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59EF3" w14:textId="77777777" w:rsidR="00F44EC8" w:rsidRDefault="00F44EC8" w:rsidP="00457054">
      <w:pPr>
        <w:rPr>
          <w:rFonts w:ascii="Arial" w:hAnsi="Arial" w:cs="Arial"/>
          <w:b/>
          <w:sz w:val="20"/>
        </w:rPr>
      </w:pPr>
      <w:bookmarkStart w:id="0" w:name="_Hlk497578343"/>
    </w:p>
    <w:p w14:paraId="22179623" w14:textId="77777777" w:rsidR="00F44EC8" w:rsidRDefault="00F44EC8" w:rsidP="00ED424B">
      <w:pPr>
        <w:ind w:hanging="720"/>
        <w:rPr>
          <w:rFonts w:ascii="Arial" w:hAnsi="Arial" w:cs="Arial"/>
          <w:b/>
          <w:sz w:val="20"/>
        </w:rPr>
      </w:pPr>
    </w:p>
    <w:p w14:paraId="0354A3C2" w14:textId="77777777" w:rsidR="00927316" w:rsidRPr="008D7A02" w:rsidRDefault="00927316" w:rsidP="00927316">
      <w:pPr>
        <w:jc w:val="both"/>
        <w:rPr>
          <w:rFonts w:ascii="Arial" w:hAnsi="Arial" w:cs="Arial"/>
          <w:b/>
          <w:sz w:val="20"/>
        </w:rPr>
      </w:pPr>
      <w:r w:rsidRPr="008D7A02">
        <w:rPr>
          <w:rFonts w:ascii="Arial" w:hAnsi="Arial" w:cs="Arial"/>
          <w:b/>
          <w:sz w:val="20"/>
        </w:rPr>
        <w:t xml:space="preserve">REMINDER: NO TRACKED CHANGES.  ONLY MARK-UP.  </w:t>
      </w:r>
    </w:p>
    <w:p w14:paraId="611B015F" w14:textId="77777777" w:rsidR="00927316" w:rsidRPr="008D7A02" w:rsidRDefault="00927316" w:rsidP="00927316">
      <w:pPr>
        <w:jc w:val="both"/>
        <w:rPr>
          <w:rFonts w:ascii="Arial" w:hAnsi="Arial" w:cs="Arial"/>
          <w:b/>
          <w:sz w:val="20"/>
        </w:rPr>
      </w:pPr>
      <w:r w:rsidRPr="008D7A02">
        <w:rPr>
          <w:rFonts w:ascii="Arial" w:hAnsi="Arial" w:cs="Arial"/>
          <w:b/>
          <w:sz w:val="20"/>
        </w:rPr>
        <w:t xml:space="preserve">FOR DELETED STUFF = </w:t>
      </w:r>
      <w:r w:rsidRPr="008D7A02">
        <w:rPr>
          <w:rFonts w:ascii="Arial" w:hAnsi="Arial" w:cs="Arial"/>
          <w:b/>
          <w:strike/>
          <w:sz w:val="20"/>
          <w:highlight w:val="cyan"/>
        </w:rPr>
        <w:t>BLUE HIGHLIGHT WITH STRIKETHROUGH TEXT IN BLACK FONT</w:t>
      </w:r>
      <w:r w:rsidRPr="008D7A02">
        <w:rPr>
          <w:rFonts w:ascii="Arial" w:hAnsi="Arial" w:cs="Arial"/>
          <w:b/>
          <w:sz w:val="20"/>
          <w:highlight w:val="cyan"/>
        </w:rPr>
        <w:t>.</w:t>
      </w:r>
      <w:r w:rsidRPr="008D7A02">
        <w:rPr>
          <w:rFonts w:ascii="Arial" w:hAnsi="Arial" w:cs="Arial"/>
          <w:b/>
          <w:sz w:val="20"/>
        </w:rPr>
        <w:t xml:space="preserve">  </w:t>
      </w:r>
    </w:p>
    <w:p w14:paraId="641086AF" w14:textId="77777777" w:rsidR="00927316" w:rsidRDefault="00927316" w:rsidP="00927316">
      <w:pPr>
        <w:jc w:val="both"/>
        <w:rPr>
          <w:rFonts w:ascii="Arial" w:hAnsi="Arial" w:cs="Arial"/>
          <w:b/>
          <w:sz w:val="20"/>
        </w:rPr>
      </w:pPr>
      <w:r w:rsidRPr="008D7A02">
        <w:rPr>
          <w:rFonts w:ascii="Arial" w:hAnsi="Arial" w:cs="Arial"/>
          <w:b/>
          <w:sz w:val="20"/>
        </w:rPr>
        <w:t xml:space="preserve">CHANGES OR ADDITIONS = </w:t>
      </w:r>
      <w:r w:rsidRPr="008D7A02">
        <w:rPr>
          <w:rFonts w:ascii="Arial" w:hAnsi="Arial" w:cs="Arial"/>
          <w:b/>
          <w:sz w:val="20"/>
          <w:highlight w:val="cyan"/>
        </w:rPr>
        <w:t>LIGHT BLUE HIGHLIGHT, BLACK FONT.</w:t>
      </w:r>
    </w:p>
    <w:p w14:paraId="01C5B370" w14:textId="77777777" w:rsidR="00B9254C" w:rsidRDefault="00B9254C" w:rsidP="00927316">
      <w:pPr>
        <w:jc w:val="both"/>
        <w:rPr>
          <w:rFonts w:ascii="Arial" w:hAnsi="Arial" w:cs="Arial"/>
          <w:b/>
          <w:sz w:val="20"/>
        </w:rPr>
      </w:pPr>
    </w:p>
    <w:p w14:paraId="3E0177DE" w14:textId="21DCC8E7" w:rsidR="00B9254C" w:rsidRPr="008D7A02" w:rsidRDefault="00B9254C" w:rsidP="09D7F99E">
      <w:pPr>
        <w:jc w:val="both"/>
        <w:rPr>
          <w:rFonts w:ascii="Arial" w:hAnsi="Arial" w:cs="Arial"/>
          <w:b/>
          <w:bCs/>
          <w:sz w:val="20"/>
        </w:rPr>
      </w:pPr>
      <w:r w:rsidRPr="09D7F99E">
        <w:rPr>
          <w:rFonts w:ascii="Arial" w:hAnsi="Arial" w:cs="Arial"/>
          <w:b/>
          <w:bCs/>
          <w:sz w:val="20"/>
          <w:highlight w:val="yellow"/>
        </w:rPr>
        <w:t>V2 11</w:t>
      </w:r>
      <w:r w:rsidR="001D3DD6" w:rsidRPr="09D7F99E">
        <w:rPr>
          <w:rFonts w:ascii="Arial" w:hAnsi="Arial" w:cs="Arial"/>
          <w:b/>
          <w:bCs/>
          <w:sz w:val="20"/>
          <w:highlight w:val="yellow"/>
        </w:rPr>
        <w:t>/</w:t>
      </w:r>
      <w:r w:rsidRPr="09D7F99E">
        <w:rPr>
          <w:rFonts w:ascii="Arial" w:hAnsi="Arial" w:cs="Arial"/>
          <w:b/>
          <w:bCs/>
          <w:sz w:val="20"/>
          <w:highlight w:val="yellow"/>
        </w:rPr>
        <w:t>06</w:t>
      </w:r>
      <w:r w:rsidR="001D3DD6" w:rsidRPr="09D7F99E">
        <w:rPr>
          <w:rFonts w:ascii="Arial" w:hAnsi="Arial" w:cs="Arial"/>
          <w:b/>
          <w:bCs/>
          <w:sz w:val="20"/>
          <w:highlight w:val="yellow"/>
        </w:rPr>
        <w:t>/20</w:t>
      </w:r>
      <w:r w:rsidRPr="09D7F99E">
        <w:rPr>
          <w:rFonts w:ascii="Arial" w:hAnsi="Arial" w:cs="Arial"/>
          <w:b/>
          <w:bCs/>
          <w:sz w:val="20"/>
          <w:highlight w:val="yellow"/>
        </w:rPr>
        <w:t>24</w:t>
      </w:r>
      <w:r w:rsidR="00F31AC1" w:rsidRPr="09D7F99E">
        <w:rPr>
          <w:rFonts w:ascii="Arial" w:hAnsi="Arial" w:cs="Arial"/>
          <w:b/>
          <w:bCs/>
          <w:sz w:val="20"/>
        </w:rPr>
        <w:t xml:space="preserve"> </w:t>
      </w:r>
      <w:r w:rsidR="00F31AC1" w:rsidRPr="09D7F99E">
        <w:rPr>
          <w:rFonts w:ascii="Arial" w:hAnsi="Arial" w:cs="Arial"/>
          <w:b/>
          <w:bCs/>
          <w:sz w:val="20"/>
          <w:highlight w:val="magenta"/>
        </w:rPr>
        <w:t>V3 11/08/2024</w:t>
      </w:r>
      <w:r w:rsidR="36E8C9F6" w:rsidRPr="09D7F99E">
        <w:rPr>
          <w:rFonts w:ascii="Arial" w:hAnsi="Arial" w:cs="Arial"/>
          <w:b/>
          <w:bCs/>
          <w:sz w:val="20"/>
          <w:highlight w:val="magenta"/>
        </w:rPr>
        <w:t xml:space="preserve"> </w:t>
      </w:r>
      <w:r w:rsidR="00160A22" w:rsidRPr="09D7F99E">
        <w:rPr>
          <w:rFonts w:ascii="Arial" w:hAnsi="Arial" w:cs="Arial"/>
          <w:b/>
          <w:bCs/>
          <w:sz w:val="20"/>
          <w:highlight w:val="green"/>
        </w:rPr>
        <w:t>v4 11/14</w:t>
      </w:r>
      <w:r w:rsidR="0035210E">
        <w:rPr>
          <w:rFonts w:ascii="Arial" w:hAnsi="Arial" w:cs="Arial"/>
          <w:b/>
          <w:bCs/>
          <w:sz w:val="20"/>
        </w:rPr>
        <w:t xml:space="preserve"> </w:t>
      </w:r>
      <w:r w:rsidR="0035210E" w:rsidRPr="00DE6B6A">
        <w:rPr>
          <w:rFonts w:ascii="Arial" w:hAnsi="Arial" w:cs="Arial"/>
          <w:b/>
          <w:bCs/>
          <w:sz w:val="20"/>
          <w:highlight w:val="darkCyan"/>
        </w:rPr>
        <w:t>v5 11/20/2024</w:t>
      </w:r>
      <w:r w:rsidR="000D5047">
        <w:rPr>
          <w:rFonts w:ascii="Arial" w:hAnsi="Arial" w:cs="Arial"/>
          <w:b/>
          <w:bCs/>
          <w:sz w:val="20"/>
        </w:rPr>
        <w:t xml:space="preserve"> </w:t>
      </w:r>
      <w:r w:rsidR="000D5047" w:rsidRPr="000D5047">
        <w:rPr>
          <w:rFonts w:ascii="Arial" w:hAnsi="Arial" w:cs="Arial"/>
          <w:b/>
          <w:bCs/>
          <w:sz w:val="20"/>
          <w:highlight w:val="darkYellow"/>
        </w:rPr>
        <w:t>V6 11/22/2024</w:t>
      </w:r>
      <w:r w:rsidR="00430A9A">
        <w:rPr>
          <w:rFonts w:ascii="Arial" w:hAnsi="Arial" w:cs="Arial"/>
          <w:b/>
          <w:bCs/>
          <w:sz w:val="20"/>
        </w:rPr>
        <w:t xml:space="preserve"> </w:t>
      </w:r>
      <w:r w:rsidR="00430A9A" w:rsidRPr="00430A9A">
        <w:rPr>
          <w:rFonts w:ascii="Arial" w:hAnsi="Arial" w:cs="Arial"/>
          <w:b/>
          <w:bCs/>
          <w:sz w:val="20"/>
          <w:highlight w:val="blue"/>
        </w:rPr>
        <w:t>v7 11/25/2024</w:t>
      </w:r>
      <w:r w:rsidR="009D2A89">
        <w:rPr>
          <w:rFonts w:ascii="Arial" w:hAnsi="Arial" w:cs="Arial"/>
          <w:b/>
          <w:bCs/>
          <w:sz w:val="20"/>
        </w:rPr>
        <w:t xml:space="preserve"> </w:t>
      </w:r>
      <w:r w:rsidR="009D2A89" w:rsidRPr="009D2A89">
        <w:rPr>
          <w:rFonts w:ascii="Arial" w:hAnsi="Arial" w:cs="Arial"/>
          <w:b/>
          <w:bCs/>
          <w:sz w:val="20"/>
          <w:highlight w:val="red"/>
        </w:rPr>
        <w:t>v8 12/02/2024</w:t>
      </w:r>
      <w:r w:rsidR="00FA4C9C">
        <w:rPr>
          <w:rFonts w:ascii="Arial" w:hAnsi="Arial" w:cs="Arial"/>
          <w:b/>
          <w:bCs/>
          <w:sz w:val="20"/>
        </w:rPr>
        <w:t xml:space="preserve"> </w:t>
      </w:r>
      <w:r w:rsidR="00FA4C9C" w:rsidRPr="00FA4C9C">
        <w:rPr>
          <w:rFonts w:ascii="Arial" w:hAnsi="Arial" w:cs="Arial"/>
          <w:b/>
          <w:bCs/>
          <w:sz w:val="20"/>
          <w:highlight w:val="darkGreen"/>
        </w:rPr>
        <w:t>v9 12/04/2024</w:t>
      </w:r>
      <w:r w:rsidR="001C7F85">
        <w:rPr>
          <w:rFonts w:ascii="Arial" w:hAnsi="Arial" w:cs="Arial"/>
          <w:b/>
          <w:bCs/>
          <w:sz w:val="20"/>
        </w:rPr>
        <w:t xml:space="preserve"> </w:t>
      </w:r>
      <w:r w:rsidR="001C7F85" w:rsidRPr="001C7F85">
        <w:rPr>
          <w:rFonts w:ascii="Arial" w:hAnsi="Arial" w:cs="Arial"/>
          <w:b/>
          <w:bCs/>
          <w:sz w:val="20"/>
          <w:highlight w:val="lightGray"/>
        </w:rPr>
        <w:t>v10 1/6/2025</w:t>
      </w:r>
      <w:r w:rsidR="003A5817">
        <w:rPr>
          <w:rFonts w:ascii="Arial" w:hAnsi="Arial" w:cs="Arial"/>
          <w:b/>
          <w:bCs/>
          <w:sz w:val="20"/>
        </w:rPr>
        <w:t xml:space="preserve"> </w:t>
      </w:r>
      <w:r w:rsidR="003A5817" w:rsidRPr="006D0C98">
        <w:rPr>
          <w:rFonts w:ascii="Arial" w:hAnsi="Arial" w:cs="Arial"/>
          <w:b/>
          <w:bCs/>
          <w:sz w:val="20"/>
          <w:highlight w:val="darkRed"/>
        </w:rPr>
        <w:t>v11 1/17/2025</w:t>
      </w:r>
      <w:r w:rsidR="00117957">
        <w:rPr>
          <w:rFonts w:ascii="Arial" w:hAnsi="Arial" w:cs="Arial"/>
          <w:b/>
          <w:bCs/>
          <w:sz w:val="20"/>
        </w:rPr>
        <w:t xml:space="preserve"> </w:t>
      </w:r>
      <w:r w:rsidR="00117957" w:rsidRPr="00117957">
        <w:rPr>
          <w:rFonts w:ascii="Arial" w:hAnsi="Arial" w:cs="Arial"/>
          <w:b/>
          <w:bCs/>
          <w:sz w:val="20"/>
          <w:highlight w:val="darkGray"/>
        </w:rPr>
        <w:t>v12 1/22/2025</w:t>
      </w:r>
    </w:p>
    <w:p w14:paraId="2C5E789C" w14:textId="77777777" w:rsidR="005679CE" w:rsidRPr="00344F0D" w:rsidRDefault="005679CE" w:rsidP="00042CD0">
      <w:pPr>
        <w:rPr>
          <w:rFonts w:ascii="Arial" w:hAnsi="Arial" w:cs="Arial"/>
          <w:b/>
          <w:bCs/>
          <w:sz w:val="20"/>
        </w:rPr>
      </w:pPr>
    </w:p>
    <w:p w14:paraId="760590DF" w14:textId="6B014FC7" w:rsidR="00042CD0" w:rsidRDefault="00042CD0" w:rsidP="00042CD0">
      <w:pPr>
        <w:rPr>
          <w:rFonts w:ascii="Arial" w:hAnsi="Arial" w:cs="Arial"/>
          <w:b/>
          <w:bCs/>
          <w:sz w:val="20"/>
        </w:rPr>
      </w:pPr>
      <w:r w:rsidRPr="00344F0D">
        <w:rPr>
          <w:rFonts w:ascii="Arial" w:hAnsi="Arial" w:cs="Arial"/>
          <w:b/>
          <w:bCs/>
          <w:sz w:val="20"/>
        </w:rPr>
        <w:t>HODGKIN</w:t>
      </w:r>
      <w:r w:rsidR="00D705C7" w:rsidRPr="00344F0D">
        <w:rPr>
          <w:rFonts w:ascii="Arial" w:hAnsi="Arial" w:cs="Arial"/>
          <w:b/>
          <w:bCs/>
          <w:sz w:val="20"/>
        </w:rPr>
        <w:t xml:space="preserve"> LYMPHOMA AND/OR ACUTE LYMPHOCYTIC LEUKEMIA (ALL) SURVEY</w:t>
      </w:r>
    </w:p>
    <w:p w14:paraId="7F8FC19D" w14:textId="77777777" w:rsidR="00A43802" w:rsidRDefault="00A43802" w:rsidP="00042CD0">
      <w:pPr>
        <w:rPr>
          <w:rFonts w:ascii="Arial" w:hAnsi="Arial" w:cs="Arial"/>
          <w:b/>
          <w:bCs/>
          <w:sz w:val="20"/>
        </w:rPr>
      </w:pPr>
    </w:p>
    <w:p w14:paraId="2C224583" w14:textId="52D815CC" w:rsidR="00A43802" w:rsidRDefault="005961C7" w:rsidP="00042CD0">
      <w:pPr>
        <w:rPr>
          <w:rFonts w:ascii="Arial" w:hAnsi="Arial" w:cs="Arial"/>
          <w:b/>
          <w:bCs/>
          <w:sz w:val="20"/>
        </w:rPr>
      </w:pPr>
      <w:r>
        <w:rPr>
          <w:rFonts w:ascii="Arial" w:hAnsi="Arial" w:cs="Arial"/>
          <w:b/>
          <w:bCs/>
          <w:sz w:val="20"/>
        </w:rPr>
        <w:t>Monitor List (</w:t>
      </w:r>
      <w:r w:rsidR="0032246A" w:rsidRPr="0032246A">
        <w:rPr>
          <w:rFonts w:ascii="Arial" w:hAnsi="Arial" w:cs="Arial"/>
          <w:b/>
          <w:bCs/>
          <w:color w:val="C00000"/>
          <w:sz w:val="20"/>
        </w:rPr>
        <w:t>internal, not for programming</w:t>
      </w:r>
      <w:r>
        <w:rPr>
          <w:rFonts w:ascii="Arial" w:hAnsi="Arial" w:cs="Arial"/>
          <w:b/>
          <w:bCs/>
          <w:sz w:val="20"/>
        </w:rPr>
        <w:t>)</w:t>
      </w:r>
    </w:p>
    <w:p w14:paraId="2CE2D3BC" w14:textId="77777777" w:rsidR="00F67DAC" w:rsidRDefault="00F67DAC" w:rsidP="00042CD0">
      <w:pPr>
        <w:rPr>
          <w:rFonts w:ascii="Arial" w:hAnsi="Arial" w:cs="Arial"/>
          <w:b/>
          <w:bCs/>
          <w:sz w:val="20"/>
        </w:rPr>
      </w:pPr>
    </w:p>
    <w:p w14:paraId="1964A22B" w14:textId="00B39F25" w:rsidR="005961C7" w:rsidRDefault="005961C7" w:rsidP="00042CD0">
      <w:pPr>
        <w:rPr>
          <w:rFonts w:ascii="Arial" w:hAnsi="Arial" w:cs="Arial"/>
          <w:b/>
          <w:bCs/>
          <w:sz w:val="20"/>
        </w:rPr>
      </w:pPr>
      <w:r>
        <w:rPr>
          <w:rFonts w:ascii="Arial" w:hAnsi="Arial" w:cs="Arial"/>
          <w:b/>
          <w:bCs/>
          <w:sz w:val="20"/>
        </w:rPr>
        <w:t>HL:</w:t>
      </w:r>
    </w:p>
    <w:p w14:paraId="4B06E94B" w14:textId="43460629" w:rsidR="004C6A40" w:rsidRPr="004C6A40" w:rsidRDefault="004C6A40" w:rsidP="004C6A40">
      <w:pPr>
        <w:pStyle w:val="ListParagraph"/>
        <w:numPr>
          <w:ilvl w:val="0"/>
          <w:numId w:val="43"/>
        </w:numPr>
        <w:rPr>
          <w:rFonts w:ascii="Arial" w:hAnsi="Arial" w:cs="Arial"/>
          <w:b/>
          <w:bCs/>
          <w:sz w:val="20"/>
        </w:rPr>
      </w:pPr>
      <w:r>
        <w:rPr>
          <w:rFonts w:ascii="Arial" w:hAnsi="Arial" w:cs="Arial"/>
          <w:b/>
          <w:bCs/>
          <w:sz w:val="20"/>
        </w:rPr>
        <w:t>Nothing. MH to monitor (HL is also FTI assignment for 2024)</w:t>
      </w:r>
    </w:p>
    <w:p w14:paraId="70022AF5" w14:textId="77777777" w:rsidR="005961C7" w:rsidRDefault="005961C7" w:rsidP="00042CD0">
      <w:pPr>
        <w:rPr>
          <w:rFonts w:ascii="Arial" w:hAnsi="Arial" w:cs="Arial"/>
          <w:b/>
          <w:bCs/>
          <w:sz w:val="20"/>
        </w:rPr>
      </w:pPr>
    </w:p>
    <w:p w14:paraId="3A6403BE" w14:textId="7BA3043B" w:rsidR="005961C7" w:rsidRDefault="005961C7" w:rsidP="00042CD0">
      <w:pPr>
        <w:rPr>
          <w:rFonts w:ascii="Arial" w:hAnsi="Arial" w:cs="Arial"/>
          <w:b/>
          <w:bCs/>
          <w:sz w:val="20"/>
        </w:rPr>
      </w:pPr>
      <w:r>
        <w:rPr>
          <w:rFonts w:ascii="Arial" w:hAnsi="Arial" w:cs="Arial"/>
          <w:b/>
          <w:bCs/>
          <w:sz w:val="20"/>
        </w:rPr>
        <w:t>ALL:</w:t>
      </w:r>
    </w:p>
    <w:p w14:paraId="1874E373" w14:textId="6A1A5111" w:rsidR="005961C7" w:rsidRDefault="00463513" w:rsidP="00394F3C">
      <w:pPr>
        <w:pStyle w:val="ListParagraph"/>
        <w:numPr>
          <w:ilvl w:val="0"/>
          <w:numId w:val="42"/>
        </w:numPr>
        <w:rPr>
          <w:rFonts w:ascii="Arial" w:hAnsi="Arial" w:cs="Arial"/>
          <w:b/>
          <w:bCs/>
          <w:sz w:val="20"/>
        </w:rPr>
      </w:pPr>
      <w:r>
        <w:rPr>
          <w:rFonts w:ascii="Arial" w:hAnsi="Arial" w:cs="Arial"/>
          <w:b/>
          <w:bCs/>
          <w:sz w:val="20"/>
        </w:rPr>
        <w:t xml:space="preserve">Blinatumomab + chemo </w:t>
      </w:r>
      <w:r w:rsidR="00CB5677">
        <w:rPr>
          <w:rFonts w:ascii="Arial" w:hAnsi="Arial" w:cs="Arial"/>
          <w:b/>
          <w:bCs/>
          <w:sz w:val="20"/>
        </w:rPr>
        <w:t xml:space="preserve">for ND Ph- ALL </w:t>
      </w:r>
      <w:r>
        <w:rPr>
          <w:rFonts w:ascii="Arial" w:hAnsi="Arial" w:cs="Arial"/>
          <w:b/>
          <w:bCs/>
          <w:sz w:val="20"/>
        </w:rPr>
        <w:t>(</w:t>
      </w:r>
      <w:r w:rsidR="00CB5677">
        <w:rPr>
          <w:rFonts w:ascii="Arial" w:hAnsi="Arial" w:cs="Arial"/>
          <w:b/>
          <w:bCs/>
          <w:sz w:val="20"/>
        </w:rPr>
        <w:t xml:space="preserve">EU) – </w:t>
      </w:r>
      <w:commentRangeStart w:id="1"/>
      <w:r w:rsidR="00CB5677">
        <w:rPr>
          <w:rFonts w:ascii="Arial" w:hAnsi="Arial" w:cs="Arial"/>
          <w:b/>
          <w:bCs/>
          <w:sz w:val="20"/>
        </w:rPr>
        <w:t>approved in the US in Jun-24</w:t>
      </w:r>
      <w:commentRangeEnd w:id="1"/>
      <w:r w:rsidR="00145B83">
        <w:rPr>
          <w:rStyle w:val="CommentReference"/>
          <w:rFonts w:ascii="Arial" w:hAnsi="Arial" w:cs="Arial"/>
          <w:b/>
          <w:bCs/>
          <w:sz w:val="20"/>
          <w:szCs w:val="22"/>
        </w:rPr>
        <w:commentReference w:id="1"/>
      </w:r>
    </w:p>
    <w:p w14:paraId="26B0DBF6" w14:textId="06762044" w:rsidR="00CB5677" w:rsidRDefault="00CD378B" w:rsidP="00394F3C">
      <w:pPr>
        <w:pStyle w:val="ListParagraph"/>
        <w:numPr>
          <w:ilvl w:val="0"/>
          <w:numId w:val="42"/>
        </w:numPr>
        <w:rPr>
          <w:rFonts w:ascii="Arial" w:hAnsi="Arial" w:cs="Arial"/>
          <w:b/>
          <w:bCs/>
          <w:sz w:val="20"/>
        </w:rPr>
      </w:pPr>
      <w:r>
        <w:rPr>
          <w:rFonts w:ascii="Arial" w:hAnsi="Arial" w:cs="Arial"/>
          <w:b/>
          <w:bCs/>
          <w:sz w:val="20"/>
        </w:rPr>
        <w:t>Ponatinib + chemo for ND Ph+ ALL (</w:t>
      </w:r>
      <w:r w:rsidR="00AF5731">
        <w:rPr>
          <w:rFonts w:ascii="Arial" w:hAnsi="Arial" w:cs="Arial"/>
          <w:b/>
          <w:bCs/>
          <w:sz w:val="20"/>
        </w:rPr>
        <w:t>EU</w:t>
      </w:r>
      <w:r>
        <w:rPr>
          <w:rFonts w:ascii="Arial" w:hAnsi="Arial" w:cs="Arial"/>
          <w:b/>
          <w:bCs/>
          <w:sz w:val="20"/>
        </w:rPr>
        <w:t xml:space="preserve">, JP) – </w:t>
      </w:r>
      <w:commentRangeStart w:id="2"/>
      <w:commentRangeStart w:id="3"/>
      <w:r>
        <w:rPr>
          <w:rFonts w:ascii="Arial" w:hAnsi="Arial" w:cs="Arial"/>
          <w:b/>
          <w:bCs/>
          <w:sz w:val="20"/>
        </w:rPr>
        <w:t xml:space="preserve">approved in the </w:t>
      </w:r>
      <w:r w:rsidR="000E6CBE">
        <w:rPr>
          <w:rFonts w:ascii="Arial" w:hAnsi="Arial" w:cs="Arial"/>
          <w:b/>
          <w:bCs/>
          <w:sz w:val="20"/>
        </w:rPr>
        <w:t>US</w:t>
      </w:r>
      <w:r>
        <w:rPr>
          <w:rFonts w:ascii="Arial" w:hAnsi="Arial" w:cs="Arial"/>
          <w:b/>
          <w:bCs/>
          <w:sz w:val="20"/>
        </w:rPr>
        <w:t xml:space="preserve"> in Mar-24</w:t>
      </w:r>
      <w:commentRangeEnd w:id="2"/>
      <w:r w:rsidR="004309EB">
        <w:rPr>
          <w:rStyle w:val="CommentReference"/>
          <w:rFonts w:ascii="Arial" w:hAnsi="Arial" w:cs="Arial"/>
          <w:b/>
          <w:bCs/>
          <w:sz w:val="20"/>
          <w:szCs w:val="22"/>
        </w:rPr>
        <w:commentReference w:id="2"/>
      </w:r>
      <w:commentRangeEnd w:id="3"/>
      <w:r w:rsidR="00FF2DF2">
        <w:rPr>
          <w:rStyle w:val="CommentReference"/>
          <w:rFonts w:ascii="Arial" w:hAnsi="Arial" w:cs="Arial"/>
          <w:b/>
          <w:bCs/>
          <w:sz w:val="20"/>
          <w:szCs w:val="22"/>
        </w:rPr>
        <w:commentReference w:id="3"/>
      </w:r>
    </w:p>
    <w:p w14:paraId="6C1BC8FA" w14:textId="22ADC531" w:rsidR="00CD378B" w:rsidRPr="00394F3C" w:rsidRDefault="00CD378B" w:rsidP="00394F3C">
      <w:pPr>
        <w:pStyle w:val="ListParagraph"/>
        <w:numPr>
          <w:ilvl w:val="0"/>
          <w:numId w:val="42"/>
        </w:numPr>
        <w:rPr>
          <w:rFonts w:ascii="Arial" w:hAnsi="Arial" w:cs="Arial"/>
          <w:b/>
          <w:bCs/>
          <w:sz w:val="20"/>
        </w:rPr>
      </w:pPr>
      <w:r>
        <w:rPr>
          <w:rFonts w:ascii="Arial" w:hAnsi="Arial" w:cs="Arial"/>
          <w:b/>
          <w:bCs/>
          <w:sz w:val="20"/>
        </w:rPr>
        <w:t>Obecabtagene autoleucel</w:t>
      </w:r>
      <w:r w:rsidR="00AF5731">
        <w:rPr>
          <w:rFonts w:ascii="Arial" w:hAnsi="Arial" w:cs="Arial"/>
          <w:b/>
          <w:bCs/>
          <w:sz w:val="20"/>
        </w:rPr>
        <w:t xml:space="preserve"> for R/R ALL (US,</w:t>
      </w:r>
      <w:r w:rsidR="009022E6">
        <w:rPr>
          <w:rFonts w:ascii="Arial" w:hAnsi="Arial" w:cs="Arial"/>
          <w:b/>
          <w:bCs/>
          <w:sz w:val="20"/>
        </w:rPr>
        <w:t xml:space="preserve"> EU) – </w:t>
      </w:r>
      <w:commentRangeStart w:id="4"/>
      <w:r w:rsidR="009022E6">
        <w:rPr>
          <w:rFonts w:ascii="Arial" w:hAnsi="Arial" w:cs="Arial"/>
          <w:b/>
          <w:bCs/>
          <w:sz w:val="20"/>
        </w:rPr>
        <w:t>filed in both, US PDUFA of Nov-16-24</w:t>
      </w:r>
      <w:commentRangeEnd w:id="4"/>
      <w:r w:rsidR="00410BAF" w:rsidRPr="00394F3C">
        <w:rPr>
          <w:rStyle w:val="CommentReference"/>
          <w:rFonts w:ascii="Arial" w:hAnsi="Arial" w:cs="Arial"/>
          <w:b/>
          <w:bCs/>
          <w:sz w:val="20"/>
          <w:szCs w:val="22"/>
        </w:rPr>
        <w:commentReference w:id="4"/>
      </w:r>
    </w:p>
    <w:p w14:paraId="343F2994" w14:textId="77777777" w:rsidR="00A43802" w:rsidRPr="00344F0D" w:rsidRDefault="00A43802" w:rsidP="00042CD0">
      <w:pPr>
        <w:rPr>
          <w:rFonts w:ascii="Arial" w:hAnsi="Arial" w:cs="Arial"/>
          <w:b/>
          <w:bCs/>
          <w:sz w:val="20"/>
        </w:rPr>
      </w:pPr>
    </w:p>
    <w:p w14:paraId="1E829019" w14:textId="415BFC54" w:rsidR="00ED424B" w:rsidRPr="00344F0D" w:rsidRDefault="005679CE" w:rsidP="00FE157D">
      <w:pPr>
        <w:pStyle w:val="Heading1"/>
        <w:rPr>
          <w:rStyle w:val="Emphasis"/>
          <w:i w:val="0"/>
          <w:iCs w:val="0"/>
          <w:color w:val="FFFFFF" w:themeColor="background1"/>
          <w:sz w:val="10"/>
          <w:szCs w:val="8"/>
        </w:rPr>
      </w:pPr>
      <w:r w:rsidRPr="00344F0D">
        <w:rPr>
          <w:rStyle w:val="Emphasis"/>
          <w:i w:val="0"/>
          <w:iCs w:val="0"/>
          <w:color w:val="FFFFFF" w:themeColor="background1"/>
          <w:sz w:val="10"/>
          <w:szCs w:val="8"/>
        </w:rPr>
        <w:t>Quotas</w:t>
      </w:r>
    </w:p>
    <w:p w14:paraId="11DEDF2F"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QUOTAS:</w:t>
      </w:r>
    </w:p>
    <w:p w14:paraId="01D264D0" w14:textId="77777777" w:rsidR="00BE18A6" w:rsidRPr="00344F0D" w:rsidRDefault="00BE18A6" w:rsidP="00ED424B">
      <w:pPr>
        <w:rPr>
          <w:rFonts w:ascii="Arial" w:hAnsi="Arial" w:cs="Arial"/>
          <w:b/>
          <w:color w:val="C00000"/>
          <w:sz w:val="20"/>
        </w:rPr>
      </w:pPr>
    </w:p>
    <w:p w14:paraId="144F953F" w14:textId="696B65B6" w:rsidR="00BE18A6" w:rsidRPr="0075515E" w:rsidRDefault="00C05F7E" w:rsidP="00BE18A6">
      <w:pPr>
        <w:spacing w:after="200" w:line="276" w:lineRule="auto"/>
        <w:contextualSpacing/>
        <w:jc w:val="both"/>
        <w:rPr>
          <w:rFonts w:ascii="Arial" w:eastAsia="Times New Roman" w:hAnsi="Arial" w:cs="Arial"/>
          <w:b/>
          <w:color w:val="C00000"/>
          <w:sz w:val="22"/>
          <w:szCs w:val="22"/>
        </w:rPr>
      </w:pPr>
      <w:r w:rsidRPr="0075515E">
        <w:rPr>
          <w:rFonts w:ascii="Arial" w:eastAsia="Times New Roman" w:hAnsi="Arial" w:cs="Arial"/>
          <w:b/>
          <w:color w:val="C00000"/>
          <w:sz w:val="22"/>
          <w:szCs w:val="22"/>
        </w:rPr>
        <w:t xml:space="preserve">FOR HL </w:t>
      </w:r>
      <w:r w:rsidR="0068256B" w:rsidRPr="0075515E">
        <w:rPr>
          <w:rFonts w:ascii="Arial" w:eastAsia="Times New Roman" w:hAnsi="Arial" w:cs="Arial"/>
          <w:b/>
          <w:color w:val="C00000"/>
          <w:sz w:val="22"/>
          <w:szCs w:val="22"/>
        </w:rPr>
        <w:t xml:space="preserve">/ </w:t>
      </w:r>
      <w:r w:rsidRPr="0075515E">
        <w:rPr>
          <w:rFonts w:ascii="Arial" w:eastAsia="Times New Roman" w:hAnsi="Arial" w:cs="Arial"/>
          <w:b/>
          <w:color w:val="C00000"/>
          <w:sz w:val="22"/>
          <w:szCs w:val="22"/>
        </w:rPr>
        <w:t xml:space="preserve">ALL: </w:t>
      </w:r>
      <w:r w:rsidR="00BE18A6" w:rsidRPr="0075515E">
        <w:rPr>
          <w:rFonts w:ascii="Arial" w:eastAsia="Times New Roman" w:hAnsi="Arial" w:cs="Arial"/>
          <w:b/>
          <w:color w:val="C00000"/>
          <w:sz w:val="22"/>
          <w:szCs w:val="22"/>
        </w:rPr>
        <w:t xml:space="preserve">Please mark as a speeder for review indicating if the respondent completed in less than 15 minutes. Do not remove from the quota table without approval from </w:t>
      </w:r>
      <w:r w:rsidR="001338CC" w:rsidRPr="0075515E">
        <w:rPr>
          <w:rFonts w:ascii="Arial" w:eastAsia="Times New Roman" w:hAnsi="Arial" w:cs="Arial"/>
          <w:b/>
          <w:color w:val="C00000"/>
          <w:sz w:val="22"/>
          <w:szCs w:val="22"/>
          <w:highlight w:val="cyan"/>
        </w:rPr>
        <w:t>Oracle Life Sciences</w:t>
      </w:r>
      <w:r w:rsidR="003D4414" w:rsidRPr="0075515E">
        <w:rPr>
          <w:rFonts w:ascii="Arial" w:eastAsia="Times New Roman" w:hAnsi="Arial" w:cs="Arial"/>
          <w:b/>
          <w:strike/>
          <w:color w:val="C00000"/>
          <w:sz w:val="22"/>
          <w:szCs w:val="22"/>
          <w:highlight w:val="cyan"/>
        </w:rPr>
        <w:t>Cerner Enviza</w:t>
      </w:r>
      <w:r w:rsidR="00BE18A6" w:rsidRPr="0075515E">
        <w:rPr>
          <w:rFonts w:ascii="Arial" w:eastAsia="Times New Roman" w:hAnsi="Arial" w:cs="Arial"/>
          <w:b/>
          <w:color w:val="C00000"/>
          <w:sz w:val="22"/>
          <w:szCs w:val="22"/>
        </w:rPr>
        <w:t>.</w:t>
      </w:r>
    </w:p>
    <w:p w14:paraId="5ADABB48" w14:textId="77777777" w:rsidR="00BE18A6" w:rsidRPr="00344F0D" w:rsidRDefault="00BE18A6" w:rsidP="00ED424B">
      <w:pPr>
        <w:rPr>
          <w:rFonts w:ascii="Arial" w:hAnsi="Arial" w:cs="Arial"/>
          <w:b/>
          <w:color w:val="C00000"/>
          <w:sz w:val="20"/>
        </w:rPr>
      </w:pPr>
    </w:p>
    <w:p w14:paraId="2E24C838" w14:textId="77777777" w:rsidR="00ED424B" w:rsidRPr="00344F0D" w:rsidRDefault="00ED424B" w:rsidP="00ED424B">
      <w:pPr>
        <w:rPr>
          <w:rFonts w:ascii="Arial" w:hAnsi="Arial" w:cs="Arial"/>
          <w:color w:val="C00000"/>
          <w:sz w:val="20"/>
        </w:rPr>
      </w:pPr>
    </w:p>
    <w:tbl>
      <w:tblPr>
        <w:tblW w:w="9882" w:type="dxa"/>
        <w:tblCellMar>
          <w:left w:w="0" w:type="dxa"/>
          <w:right w:w="0" w:type="dxa"/>
        </w:tblCellMar>
        <w:tblLook w:val="04A0" w:firstRow="1" w:lastRow="0" w:firstColumn="1" w:lastColumn="0" w:noHBand="0" w:noVBand="1"/>
      </w:tblPr>
      <w:tblGrid>
        <w:gridCol w:w="1415"/>
        <w:gridCol w:w="2084"/>
        <w:gridCol w:w="1935"/>
        <w:gridCol w:w="2566"/>
        <w:gridCol w:w="1882"/>
      </w:tblGrid>
      <w:tr w:rsidR="00ED424B" w:rsidRPr="00344F0D" w14:paraId="3F244CC3" w14:textId="77777777" w:rsidTr="00585E98">
        <w:trPr>
          <w:trHeight w:val="196"/>
        </w:trPr>
        <w:tc>
          <w:tcPr>
            <w:tcW w:w="14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421E462" w14:textId="3072CBAD" w:rsidR="00ED424B" w:rsidRPr="00344F0D" w:rsidRDefault="00ED424B" w:rsidP="2EE71AF4">
            <w:pPr>
              <w:jc w:val="center"/>
              <w:rPr>
                <w:rFonts w:ascii="Arial" w:eastAsiaTheme="minorEastAsia" w:hAnsi="Arial" w:cs="Arial"/>
                <w:color w:val="C00000"/>
                <w:sz w:val="20"/>
              </w:rPr>
            </w:pPr>
          </w:p>
        </w:tc>
        <w:tc>
          <w:tcPr>
            <w:tcW w:w="2084"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hideMark/>
          </w:tcPr>
          <w:p w14:paraId="33436DDA" w14:textId="2DFF54D6" w:rsidR="00ED424B" w:rsidRPr="00344F0D" w:rsidRDefault="00ED424B" w:rsidP="2EE71AF4">
            <w:pPr>
              <w:jc w:val="center"/>
              <w:rPr>
                <w:rFonts w:ascii="Arial" w:eastAsiaTheme="minorEastAsia" w:hAnsi="Arial" w:cs="Arial"/>
                <w:b/>
                <w:bCs/>
                <w:color w:val="C00000"/>
                <w:sz w:val="20"/>
              </w:rPr>
            </w:pPr>
            <w:r w:rsidRPr="2EE71AF4">
              <w:rPr>
                <w:rFonts w:ascii="Arial" w:hAnsi="Arial" w:cs="Arial"/>
                <w:b/>
                <w:bCs/>
                <w:color w:val="C00000"/>
                <w:sz w:val="20"/>
              </w:rPr>
              <w:t>HODGKIN</w:t>
            </w:r>
          </w:p>
        </w:tc>
        <w:tc>
          <w:tcPr>
            <w:tcW w:w="1935" w:type="dxa"/>
            <w:tcBorders>
              <w:top w:val="single" w:sz="4" w:space="0" w:color="auto"/>
              <w:left w:val="single" w:sz="4" w:space="0" w:color="auto"/>
              <w:bottom w:val="single" w:sz="4" w:space="0" w:color="auto"/>
              <w:right w:val="single" w:sz="4" w:space="0" w:color="auto"/>
            </w:tcBorders>
            <w:vAlign w:val="center"/>
          </w:tcPr>
          <w:p w14:paraId="3CDA0D67" w14:textId="77777777" w:rsidR="00ED424B" w:rsidRPr="00344F0D" w:rsidRDefault="00ED424B" w:rsidP="00ED424B">
            <w:pPr>
              <w:jc w:val="center"/>
              <w:rPr>
                <w:rFonts w:ascii="Arial" w:hAnsi="Arial" w:cs="Arial"/>
                <w:b/>
                <w:bCs/>
                <w:color w:val="C00000"/>
                <w:sz w:val="20"/>
              </w:rPr>
            </w:pPr>
          </w:p>
        </w:tc>
        <w:tc>
          <w:tcPr>
            <w:tcW w:w="2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440EDA8" w14:textId="381F6F64" w:rsidR="00ED424B" w:rsidRPr="00344F0D" w:rsidRDefault="00ED424B" w:rsidP="2EE71AF4">
            <w:pPr>
              <w:jc w:val="center"/>
              <w:rPr>
                <w:rFonts w:ascii="Arial" w:eastAsiaTheme="minorEastAsia" w:hAnsi="Arial" w:cs="Arial"/>
                <w:b/>
                <w:bCs/>
                <w:color w:val="C00000"/>
                <w:sz w:val="20"/>
              </w:rPr>
            </w:pPr>
            <w:r w:rsidRPr="2EE71AF4">
              <w:rPr>
                <w:rFonts w:ascii="Arial" w:hAnsi="Arial" w:cs="Arial"/>
                <w:b/>
                <w:bCs/>
                <w:color w:val="C00000"/>
                <w:sz w:val="20"/>
              </w:rPr>
              <w:t>ALL</w:t>
            </w:r>
          </w:p>
        </w:tc>
        <w:tc>
          <w:tcPr>
            <w:tcW w:w="1882"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14:paraId="19E9F337" w14:textId="77777777" w:rsidR="00ED424B" w:rsidRPr="00344F0D" w:rsidRDefault="00ED424B" w:rsidP="00ED424B">
            <w:pPr>
              <w:jc w:val="center"/>
              <w:rPr>
                <w:rFonts w:ascii="Arial" w:eastAsiaTheme="minorHAnsi" w:hAnsi="Arial" w:cs="Arial"/>
                <w:b/>
                <w:bCs/>
                <w:color w:val="C00000"/>
                <w:sz w:val="20"/>
              </w:rPr>
            </w:pPr>
          </w:p>
        </w:tc>
      </w:tr>
      <w:tr w:rsidR="00ED424B" w:rsidRPr="00344F0D" w14:paraId="226CF82B" w14:textId="77777777" w:rsidTr="00585E98">
        <w:trPr>
          <w:trHeight w:val="882"/>
        </w:trPr>
        <w:tc>
          <w:tcPr>
            <w:tcW w:w="1415"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6EA1AF20" w14:textId="32566850" w:rsidR="00ED424B" w:rsidRPr="00344F0D" w:rsidRDefault="00ED424B" w:rsidP="2EE71AF4">
            <w:pPr>
              <w:rPr>
                <w:rFonts w:ascii="Arial" w:hAnsi="Arial" w:cs="Arial"/>
                <w:b/>
                <w:bCs/>
                <w:color w:val="C00000"/>
                <w:sz w:val="20"/>
              </w:rPr>
            </w:pPr>
            <w:r w:rsidRPr="2EE71AF4">
              <w:rPr>
                <w:rFonts w:ascii="Arial" w:hAnsi="Arial" w:cs="Arial"/>
                <w:b/>
                <w:bCs/>
                <w:color w:val="C00000"/>
                <w:sz w:val="20"/>
              </w:rPr>
              <w:t>US</w:t>
            </w:r>
          </w:p>
        </w:tc>
        <w:tc>
          <w:tcPr>
            <w:tcW w:w="2084" w:type="dxa"/>
            <w:tcBorders>
              <w:top w:val="nil"/>
              <w:left w:val="nil"/>
              <w:bottom w:val="single" w:sz="4" w:space="0" w:color="auto"/>
              <w:right w:val="single" w:sz="4" w:space="0" w:color="auto"/>
            </w:tcBorders>
            <w:tcMar>
              <w:top w:w="0" w:type="dxa"/>
              <w:left w:w="108" w:type="dxa"/>
              <w:bottom w:w="0" w:type="dxa"/>
              <w:right w:w="108" w:type="dxa"/>
            </w:tcMar>
            <w:vAlign w:val="center"/>
          </w:tcPr>
          <w:p w14:paraId="4BC85A1B" w14:textId="3E6C3A68" w:rsidR="00ED424B" w:rsidRPr="000D491D" w:rsidRDefault="00ED424B" w:rsidP="2EE71AF4">
            <w:pPr>
              <w:jc w:val="center"/>
              <w:rPr>
                <w:rFonts w:ascii="Arial" w:hAnsi="Arial" w:cs="Arial"/>
                <w:b/>
                <w:bCs/>
                <w:color w:val="C00000"/>
                <w:sz w:val="20"/>
              </w:rPr>
            </w:pPr>
            <w:r w:rsidRPr="000D491D">
              <w:rPr>
                <w:rFonts w:ascii="Arial" w:hAnsi="Arial" w:cs="Arial"/>
                <w:b/>
                <w:bCs/>
                <w:color w:val="C00000"/>
                <w:sz w:val="20"/>
              </w:rPr>
              <w:t>75</w:t>
            </w:r>
          </w:p>
        </w:tc>
        <w:tc>
          <w:tcPr>
            <w:tcW w:w="1935" w:type="dxa"/>
            <w:vMerge w:val="restart"/>
            <w:tcBorders>
              <w:top w:val="single" w:sz="4" w:space="0" w:color="auto"/>
              <w:left w:val="single" w:sz="4" w:space="0" w:color="auto"/>
              <w:right w:val="single" w:sz="4" w:space="0" w:color="auto"/>
            </w:tcBorders>
            <w:vAlign w:val="center"/>
          </w:tcPr>
          <w:p w14:paraId="6035A4D5" w14:textId="36A17F75" w:rsidR="00ED424B" w:rsidRPr="00344F0D" w:rsidRDefault="00ED424B" w:rsidP="2EE71AF4">
            <w:pPr>
              <w:tabs>
                <w:tab w:val="left" w:pos="765"/>
                <w:tab w:val="center" w:pos="1089"/>
              </w:tabs>
              <w:jc w:val="center"/>
              <w:rPr>
                <w:rFonts w:ascii="Arial" w:hAnsi="Arial" w:cs="Arial"/>
                <w:b/>
                <w:bCs/>
                <w:color w:val="C00000"/>
                <w:sz w:val="20"/>
              </w:rPr>
            </w:pPr>
            <w:r w:rsidRPr="2EE71AF4">
              <w:rPr>
                <w:rFonts w:ascii="Arial" w:hAnsi="Arial" w:cs="Arial"/>
                <w:b/>
                <w:bCs/>
                <w:color w:val="C00000"/>
                <w:sz w:val="20"/>
              </w:rPr>
              <w:t>S4HID=1 OR 3</w:t>
            </w:r>
          </w:p>
        </w:tc>
        <w:tc>
          <w:tcPr>
            <w:tcW w:w="2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017638" w14:textId="52B78838" w:rsidR="39E32F86" w:rsidRPr="00DF5254" w:rsidRDefault="39E32F86" w:rsidP="2EE71AF4">
            <w:pPr>
              <w:tabs>
                <w:tab w:val="left" w:pos="765"/>
                <w:tab w:val="center" w:pos="1089"/>
              </w:tabs>
              <w:jc w:val="center"/>
              <w:rPr>
                <w:rFonts w:ascii="Arial" w:hAnsi="Arial" w:cs="Arial"/>
                <w:b/>
                <w:bCs/>
                <w:strike/>
                <w:color w:val="FFFFFF" w:themeColor="background1"/>
                <w:sz w:val="20"/>
              </w:rPr>
            </w:pPr>
            <w:r w:rsidRPr="00DF5254">
              <w:rPr>
                <w:rFonts w:ascii="Arial" w:hAnsi="Arial" w:cs="Arial"/>
                <w:b/>
                <w:bCs/>
                <w:strike/>
                <w:color w:val="FFFFFF" w:themeColor="background1"/>
                <w:sz w:val="20"/>
                <w:highlight w:val="cyan"/>
              </w:rPr>
              <w:t>95</w:t>
            </w:r>
            <w:r w:rsidR="5375DEA1" w:rsidRPr="00DF5254">
              <w:rPr>
                <w:rFonts w:ascii="Arial" w:hAnsi="Arial" w:cs="Arial"/>
                <w:b/>
                <w:bCs/>
                <w:strike/>
                <w:color w:val="FFFFFF" w:themeColor="background1"/>
                <w:sz w:val="20"/>
                <w:highlight w:val="cyan"/>
              </w:rPr>
              <w:t xml:space="preserve"> </w:t>
            </w:r>
            <w:r w:rsidR="5375DEA1" w:rsidRPr="00DF5254">
              <w:rPr>
                <w:rFonts w:ascii="Arial" w:hAnsi="Arial" w:cs="Arial"/>
                <w:b/>
                <w:bCs/>
                <w:color w:val="FFFFFF" w:themeColor="background1"/>
                <w:sz w:val="20"/>
                <w:highlight w:val="cyan"/>
              </w:rPr>
              <w:t>100</w:t>
            </w:r>
          </w:p>
          <w:p w14:paraId="334F9AB0" w14:textId="77777777" w:rsidR="00115620" w:rsidRPr="00DF5254" w:rsidRDefault="00115620" w:rsidP="2EE71AF4">
            <w:pPr>
              <w:tabs>
                <w:tab w:val="left" w:pos="765"/>
                <w:tab w:val="center" w:pos="1089"/>
              </w:tabs>
              <w:jc w:val="center"/>
              <w:rPr>
                <w:rFonts w:ascii="Arial" w:hAnsi="Arial" w:cs="Arial"/>
                <w:color w:val="FFFFFF" w:themeColor="background1"/>
                <w:sz w:val="20"/>
              </w:rPr>
            </w:pPr>
          </w:p>
          <w:p w14:paraId="12DA7CED" w14:textId="1EE8D31F" w:rsidR="00115620" w:rsidRPr="00117957" w:rsidRDefault="00115620" w:rsidP="2EE71AF4">
            <w:pPr>
              <w:tabs>
                <w:tab w:val="left" w:pos="765"/>
                <w:tab w:val="center" w:pos="1089"/>
              </w:tabs>
              <w:jc w:val="center"/>
              <w:rPr>
                <w:rFonts w:ascii="Arial" w:hAnsi="Arial" w:cs="Arial"/>
                <w:b/>
                <w:bCs/>
                <w:strike/>
                <w:color w:val="C00000"/>
                <w:sz w:val="20"/>
                <w:highlight w:val="darkGray"/>
              </w:rPr>
            </w:pPr>
            <w:r w:rsidRPr="00117957">
              <w:rPr>
                <w:rFonts w:ascii="Arial" w:hAnsi="Arial" w:cs="Arial"/>
                <w:b/>
                <w:bCs/>
                <w:strike/>
                <w:color w:val="C00000"/>
                <w:sz w:val="20"/>
                <w:highlight w:val="darkGray"/>
              </w:rPr>
              <w:t>35 ped oncologists S1=4</w:t>
            </w:r>
          </w:p>
          <w:p w14:paraId="3FAD7BFB" w14:textId="7327D539" w:rsidR="00115620" w:rsidRDefault="00115620" w:rsidP="2EE71AF4">
            <w:pPr>
              <w:tabs>
                <w:tab w:val="left" w:pos="765"/>
                <w:tab w:val="center" w:pos="1089"/>
              </w:tabs>
              <w:jc w:val="center"/>
              <w:rPr>
                <w:rFonts w:ascii="Arial" w:hAnsi="Arial" w:cs="Arial"/>
                <w:b/>
                <w:bCs/>
                <w:color w:val="C00000"/>
                <w:sz w:val="20"/>
              </w:rPr>
            </w:pPr>
            <w:r w:rsidRPr="00AB3F89">
              <w:rPr>
                <w:rFonts w:ascii="Arial" w:hAnsi="Arial" w:cs="Arial"/>
                <w:b/>
                <w:bCs/>
                <w:color w:val="C00000"/>
                <w:sz w:val="20"/>
                <w:highlight w:val="blue"/>
              </w:rPr>
              <w:t>65 med oncologists S1=</w:t>
            </w:r>
            <w:r w:rsidR="0066049C" w:rsidRPr="00AB3F89">
              <w:rPr>
                <w:rFonts w:ascii="Arial" w:hAnsi="Arial" w:cs="Arial"/>
                <w:b/>
                <w:bCs/>
                <w:color w:val="C00000"/>
                <w:sz w:val="20"/>
                <w:highlight w:val="blue"/>
              </w:rPr>
              <w:t>1,2,3,8</w:t>
            </w:r>
          </w:p>
          <w:p w14:paraId="1F45AEA5" w14:textId="4F49A24C" w:rsidR="001D21F2" w:rsidRPr="00AB3F89" w:rsidRDefault="001D21F2" w:rsidP="2EE71AF4">
            <w:pPr>
              <w:tabs>
                <w:tab w:val="left" w:pos="765"/>
                <w:tab w:val="center" w:pos="1089"/>
              </w:tabs>
              <w:jc w:val="center"/>
              <w:rPr>
                <w:rFonts w:ascii="Arial" w:hAnsi="Arial" w:cs="Arial"/>
                <w:b/>
                <w:bCs/>
                <w:color w:val="C00000"/>
                <w:sz w:val="20"/>
              </w:rPr>
            </w:pPr>
            <w:r w:rsidRPr="001D21F2">
              <w:rPr>
                <w:rFonts w:ascii="Arial" w:hAnsi="Arial" w:cs="Arial"/>
                <w:b/>
                <w:bCs/>
                <w:color w:val="C00000"/>
                <w:sz w:val="20"/>
                <w:highlight w:val="lightGray"/>
              </w:rPr>
              <w:t>+</w:t>
            </w:r>
          </w:p>
          <w:p w14:paraId="5325796F" w14:textId="7E754CE9" w:rsidR="00115620" w:rsidRPr="00BA4FCA" w:rsidRDefault="00BA4FCA" w:rsidP="2EE71AF4">
            <w:pPr>
              <w:tabs>
                <w:tab w:val="left" w:pos="765"/>
                <w:tab w:val="center" w:pos="1089"/>
              </w:tabs>
              <w:jc w:val="center"/>
              <w:rPr>
                <w:rFonts w:ascii="Arial" w:hAnsi="Arial" w:cs="Arial"/>
                <w:b/>
                <w:bCs/>
                <w:color w:val="C00000"/>
                <w:sz w:val="20"/>
                <w:highlight w:val="darkGray"/>
              </w:rPr>
            </w:pPr>
            <w:r w:rsidRPr="00BA4FCA">
              <w:rPr>
                <w:rFonts w:ascii="Arial" w:hAnsi="Arial" w:cs="Arial"/>
                <w:b/>
                <w:bCs/>
                <w:color w:val="C00000"/>
                <w:sz w:val="20"/>
                <w:highlight w:val="darkGray"/>
              </w:rPr>
              <w:t xml:space="preserve">35 ped oncologists </w:t>
            </w:r>
            <w:r>
              <w:rPr>
                <w:rFonts w:ascii="Arial" w:hAnsi="Arial" w:cs="Arial"/>
                <w:b/>
                <w:bCs/>
                <w:color w:val="C00000"/>
                <w:sz w:val="20"/>
                <w:highlight w:val="darkGray"/>
              </w:rPr>
              <w:t>(S1=4 or S4.2=4) OR</w:t>
            </w:r>
            <w:r w:rsidRPr="00BA4FCA">
              <w:rPr>
                <w:rFonts w:ascii="Arial" w:hAnsi="Arial" w:cs="Arial"/>
                <w:b/>
                <w:bCs/>
                <w:color w:val="C00000"/>
                <w:sz w:val="20"/>
                <w:highlight w:val="darkGray"/>
              </w:rPr>
              <w:t xml:space="preserve"> other oncologists who treat pediatric patients</w:t>
            </w:r>
          </w:p>
          <w:p w14:paraId="08490AFE" w14:textId="10C8EC40" w:rsidR="00BA4FCA" w:rsidRPr="00DF5254" w:rsidRDefault="00ED424B" w:rsidP="00BA4FCA">
            <w:pPr>
              <w:tabs>
                <w:tab w:val="left" w:pos="765"/>
                <w:tab w:val="center" w:pos="1089"/>
              </w:tabs>
              <w:jc w:val="center"/>
              <w:rPr>
                <w:rFonts w:ascii="Arial" w:hAnsi="Arial" w:cs="Arial"/>
                <w:color w:val="FFFFFF" w:themeColor="background1"/>
                <w:sz w:val="20"/>
              </w:rPr>
            </w:pPr>
            <w:r w:rsidRPr="00117957">
              <w:rPr>
                <w:rFonts w:ascii="Arial" w:hAnsi="Arial" w:cs="Arial"/>
                <w:b/>
                <w:bCs/>
                <w:color w:val="C00000"/>
                <w:sz w:val="20"/>
                <w:highlight w:val="darkGray"/>
              </w:rPr>
              <w:t>(</w:t>
            </w:r>
            <w:r w:rsidR="00117957">
              <w:rPr>
                <w:rFonts w:ascii="Arial" w:hAnsi="Arial" w:cs="Arial"/>
                <w:b/>
                <w:bCs/>
                <w:color w:val="C00000"/>
                <w:sz w:val="20"/>
                <w:highlight w:val="darkGray"/>
              </w:rPr>
              <w:t>S1=1,2,3,8</w:t>
            </w:r>
            <w:r w:rsidRPr="00117957">
              <w:rPr>
                <w:rFonts w:ascii="Arial" w:hAnsi="Arial" w:cs="Arial"/>
                <w:b/>
                <w:bCs/>
                <w:color w:val="C00000"/>
                <w:sz w:val="20"/>
                <w:highlight w:val="darkGray"/>
              </w:rPr>
              <w:t xml:space="preserve"> who see pediatric patients based on S4.1</w:t>
            </w:r>
            <w:r w:rsidR="6FF69956" w:rsidRPr="00117957">
              <w:rPr>
                <w:rFonts w:ascii="Arial" w:hAnsi="Arial" w:cs="Arial"/>
                <w:b/>
                <w:bCs/>
                <w:color w:val="C00000"/>
                <w:sz w:val="20"/>
                <w:highlight w:val="darkGray"/>
              </w:rPr>
              <w:t xml:space="preserve">=1 </w:t>
            </w:r>
            <w:r w:rsidR="52EDC702" w:rsidRPr="00117957">
              <w:rPr>
                <w:rFonts w:ascii="Arial" w:hAnsi="Arial" w:cs="Arial"/>
                <w:b/>
                <w:bCs/>
                <w:color w:val="C00000"/>
                <w:sz w:val="20"/>
                <w:highlight w:val="darkGray"/>
              </w:rPr>
              <w:t>and</w:t>
            </w:r>
            <w:r w:rsidR="6FF69956" w:rsidRPr="00117957">
              <w:rPr>
                <w:rFonts w:ascii="Arial" w:hAnsi="Arial" w:cs="Arial"/>
                <w:b/>
                <w:bCs/>
                <w:color w:val="C00000"/>
                <w:sz w:val="20"/>
                <w:highlight w:val="darkGray"/>
              </w:rPr>
              <w:t xml:space="preserve"> S4.2=</w:t>
            </w:r>
            <w:r w:rsidR="25E27AE4" w:rsidRPr="00117957">
              <w:rPr>
                <w:rFonts w:ascii="Arial" w:hAnsi="Arial" w:cs="Arial"/>
                <w:b/>
                <w:bCs/>
                <w:color w:val="C00000"/>
                <w:sz w:val="20"/>
                <w:highlight w:val="darkGray"/>
              </w:rPr>
              <w:t>1,2,3</w:t>
            </w:r>
            <w:r w:rsidRPr="00117957">
              <w:rPr>
                <w:rFonts w:ascii="Arial" w:hAnsi="Arial" w:cs="Arial"/>
                <w:b/>
                <w:bCs/>
                <w:color w:val="C00000"/>
                <w:sz w:val="20"/>
                <w:highlight w:val="darkGray"/>
              </w:rPr>
              <w:t>)</w:t>
            </w:r>
          </w:p>
          <w:p w14:paraId="2420F8F8" w14:textId="0FF6A3E8" w:rsidR="005C36B5" w:rsidRPr="00DF5254" w:rsidRDefault="005C36B5" w:rsidP="2EE71AF4">
            <w:pPr>
              <w:tabs>
                <w:tab w:val="left" w:pos="765"/>
                <w:tab w:val="center" w:pos="1089"/>
              </w:tabs>
              <w:jc w:val="center"/>
              <w:rPr>
                <w:rFonts w:ascii="Arial" w:hAnsi="Arial" w:cs="Arial"/>
                <w:color w:val="FFFFFF" w:themeColor="background1"/>
                <w:sz w:val="20"/>
              </w:rPr>
            </w:pPr>
          </w:p>
        </w:tc>
        <w:tc>
          <w:tcPr>
            <w:tcW w:w="1882" w:type="dxa"/>
            <w:vMerge w:val="restart"/>
            <w:tcBorders>
              <w:top w:val="nil"/>
              <w:left w:val="single" w:sz="4" w:space="0" w:color="auto"/>
              <w:right w:val="single" w:sz="8" w:space="0" w:color="auto"/>
            </w:tcBorders>
            <w:tcMar>
              <w:top w:w="0" w:type="dxa"/>
              <w:left w:w="108" w:type="dxa"/>
              <w:bottom w:w="0" w:type="dxa"/>
              <w:right w:w="108" w:type="dxa"/>
            </w:tcMar>
            <w:vAlign w:val="center"/>
          </w:tcPr>
          <w:p w14:paraId="1FFC0588" w14:textId="1C03C02A" w:rsidR="00ED424B" w:rsidRPr="00344F0D" w:rsidRDefault="00ED424B" w:rsidP="2EE71AF4">
            <w:pPr>
              <w:jc w:val="center"/>
              <w:rPr>
                <w:rFonts w:ascii="Arial" w:hAnsi="Arial" w:cs="Arial"/>
                <w:b/>
                <w:bCs/>
                <w:color w:val="C00000"/>
                <w:sz w:val="20"/>
              </w:rPr>
            </w:pPr>
            <w:r w:rsidRPr="2EE71AF4">
              <w:rPr>
                <w:rFonts w:ascii="Arial" w:hAnsi="Arial" w:cs="Arial"/>
                <w:b/>
                <w:bCs/>
                <w:color w:val="C00000"/>
                <w:sz w:val="20"/>
              </w:rPr>
              <w:t>S4HID=2 OR 3</w:t>
            </w:r>
          </w:p>
        </w:tc>
      </w:tr>
      <w:tr w:rsidR="00ED424B" w:rsidRPr="00344F0D" w14:paraId="42A6CFFA" w14:textId="77777777" w:rsidTr="00585E98">
        <w:trPr>
          <w:trHeight w:val="57"/>
        </w:trPr>
        <w:tc>
          <w:tcPr>
            <w:tcW w:w="14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9794138" w14:textId="7D343AAF" w:rsidR="00ED424B" w:rsidRPr="00344F0D" w:rsidRDefault="00ED424B" w:rsidP="2EE71AF4">
            <w:pPr>
              <w:rPr>
                <w:rFonts w:ascii="Arial" w:eastAsiaTheme="minorEastAsia" w:hAnsi="Arial" w:cs="Arial"/>
                <w:b/>
                <w:bCs/>
                <w:color w:val="C00000"/>
                <w:sz w:val="20"/>
              </w:rPr>
            </w:pPr>
            <w:r w:rsidRPr="2EE71AF4">
              <w:rPr>
                <w:rFonts w:ascii="Arial" w:hAnsi="Arial" w:cs="Arial"/>
                <w:b/>
                <w:bCs/>
                <w:color w:val="C00000"/>
                <w:sz w:val="20"/>
              </w:rPr>
              <w:t>EU</w:t>
            </w:r>
          </w:p>
        </w:tc>
        <w:tc>
          <w:tcPr>
            <w:tcW w:w="20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C7D2A4" w14:textId="6F4F9CCF" w:rsidR="00ED424B" w:rsidRPr="000D491D" w:rsidRDefault="00ED424B" w:rsidP="2EE71AF4">
            <w:pPr>
              <w:jc w:val="center"/>
              <w:rPr>
                <w:rFonts w:ascii="Arial" w:hAnsi="Arial" w:cs="Arial"/>
                <w:b/>
                <w:bCs/>
                <w:color w:val="C00000"/>
                <w:sz w:val="20"/>
              </w:rPr>
            </w:pPr>
            <w:r w:rsidRPr="000D491D">
              <w:rPr>
                <w:rFonts w:ascii="Arial" w:hAnsi="Arial" w:cs="Arial"/>
                <w:b/>
                <w:bCs/>
                <w:color w:val="C00000"/>
                <w:sz w:val="20"/>
              </w:rPr>
              <w:t xml:space="preserve">100 </w:t>
            </w:r>
          </w:p>
          <w:p w14:paraId="4BE8BA7D" w14:textId="54365870" w:rsidR="00ED424B" w:rsidRPr="000D491D" w:rsidRDefault="00ED424B" w:rsidP="2EE71AF4">
            <w:pPr>
              <w:jc w:val="center"/>
              <w:rPr>
                <w:rFonts w:ascii="Arial" w:eastAsiaTheme="minorEastAsia" w:hAnsi="Arial" w:cs="Arial"/>
                <w:b/>
                <w:bCs/>
                <w:color w:val="C00000"/>
                <w:sz w:val="20"/>
              </w:rPr>
            </w:pPr>
            <w:r w:rsidRPr="000D491D">
              <w:rPr>
                <w:rFonts w:ascii="Arial" w:hAnsi="Arial" w:cs="Arial"/>
                <w:b/>
                <w:bCs/>
                <w:color w:val="C00000"/>
                <w:sz w:val="20"/>
              </w:rPr>
              <w:t>(20 per country)</w:t>
            </w:r>
          </w:p>
        </w:tc>
        <w:tc>
          <w:tcPr>
            <w:tcW w:w="1935" w:type="dxa"/>
            <w:vMerge/>
            <w:vAlign w:val="center"/>
          </w:tcPr>
          <w:p w14:paraId="3A47303E" w14:textId="77777777" w:rsidR="00ED424B" w:rsidRPr="00344F0D" w:rsidRDefault="00ED424B" w:rsidP="00ED424B">
            <w:pPr>
              <w:jc w:val="center"/>
              <w:rPr>
                <w:rFonts w:ascii="Arial" w:hAnsi="Arial" w:cs="Arial"/>
                <w:b/>
                <w:color w:val="C00000"/>
                <w:sz w:val="20"/>
              </w:rPr>
            </w:pPr>
          </w:p>
        </w:tc>
        <w:tc>
          <w:tcPr>
            <w:tcW w:w="2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8128467" w14:textId="10DCF711" w:rsidR="71E75DB3" w:rsidRDefault="71E75DB3" w:rsidP="2EE71AF4">
            <w:pPr>
              <w:jc w:val="center"/>
              <w:rPr>
                <w:rFonts w:ascii="Arial" w:hAnsi="Arial" w:cs="Arial"/>
                <w:strike/>
                <w:color w:val="C00000"/>
                <w:sz w:val="20"/>
              </w:rPr>
            </w:pPr>
            <w:r w:rsidRPr="2EE71AF4">
              <w:rPr>
                <w:rFonts w:ascii="Arial" w:hAnsi="Arial" w:cs="Arial"/>
                <w:b/>
                <w:bCs/>
                <w:strike/>
                <w:color w:val="C00000"/>
                <w:sz w:val="20"/>
                <w:highlight w:val="cyan"/>
              </w:rPr>
              <w:t>120</w:t>
            </w:r>
            <w:r w:rsidR="003D2F1F" w:rsidRPr="2EE71AF4">
              <w:rPr>
                <w:rFonts w:ascii="Arial" w:hAnsi="Arial" w:cs="Arial"/>
                <w:b/>
                <w:bCs/>
                <w:color w:val="C00000"/>
                <w:sz w:val="20"/>
                <w:highlight w:val="cyan"/>
              </w:rPr>
              <w:t>125</w:t>
            </w:r>
          </w:p>
          <w:p w14:paraId="596E4101" w14:textId="5C02040E" w:rsidR="00ED424B" w:rsidRDefault="00ED424B" w:rsidP="2EE71AF4">
            <w:pPr>
              <w:jc w:val="center"/>
              <w:rPr>
                <w:rFonts w:ascii="Arial" w:hAnsi="Arial" w:cs="Arial"/>
                <w:color w:val="C00000"/>
                <w:sz w:val="20"/>
              </w:rPr>
            </w:pPr>
            <w:r w:rsidRPr="2EE71AF4">
              <w:rPr>
                <w:rFonts w:ascii="Arial" w:hAnsi="Arial" w:cs="Arial"/>
                <w:color w:val="C00000"/>
                <w:sz w:val="20"/>
              </w:rPr>
              <w:t>(</w:t>
            </w:r>
            <w:r w:rsidR="3F8F2FD8" w:rsidRPr="2EE71AF4">
              <w:rPr>
                <w:rFonts w:ascii="Arial" w:hAnsi="Arial" w:cs="Arial"/>
                <w:b/>
                <w:bCs/>
                <w:color w:val="C00000"/>
                <w:sz w:val="20"/>
              </w:rPr>
              <w:t>24</w:t>
            </w:r>
            <w:r w:rsidR="3F8F2FD8" w:rsidRPr="000D491D">
              <w:rPr>
                <w:rFonts w:ascii="Arial" w:hAnsi="Arial" w:cs="Arial"/>
                <w:b/>
                <w:bCs/>
                <w:color w:val="C00000"/>
                <w:sz w:val="20"/>
              </w:rPr>
              <w:t xml:space="preserve"> </w:t>
            </w:r>
            <w:r w:rsidRPr="000D491D">
              <w:rPr>
                <w:rFonts w:ascii="Arial" w:hAnsi="Arial" w:cs="Arial"/>
                <w:b/>
                <w:bCs/>
                <w:color w:val="C00000"/>
                <w:sz w:val="20"/>
              </w:rPr>
              <w:t>per country)</w:t>
            </w:r>
          </w:p>
          <w:p w14:paraId="24D74D27" w14:textId="77777777" w:rsidR="009B663E" w:rsidRDefault="009B663E" w:rsidP="2EE71AF4">
            <w:pPr>
              <w:jc w:val="center"/>
              <w:rPr>
                <w:rFonts w:ascii="Arial" w:hAnsi="Arial" w:cs="Arial"/>
                <w:color w:val="C00000"/>
                <w:sz w:val="20"/>
              </w:rPr>
            </w:pPr>
          </w:p>
          <w:p w14:paraId="06E10EAD" w14:textId="345147E8" w:rsidR="009B663E" w:rsidRDefault="004E0A42" w:rsidP="00656F86">
            <w:pPr>
              <w:jc w:val="center"/>
              <w:rPr>
                <w:rFonts w:ascii="Arial" w:hAnsi="Arial" w:cs="Arial"/>
                <w:b/>
                <w:bCs/>
                <w:color w:val="C00000"/>
                <w:sz w:val="20"/>
                <w:highlight w:val="darkGray"/>
              </w:rPr>
            </w:pPr>
            <w:r w:rsidRPr="00BA4FCA">
              <w:rPr>
                <w:rFonts w:ascii="Arial" w:hAnsi="Arial" w:cs="Arial"/>
                <w:b/>
                <w:bCs/>
                <w:color w:val="C00000"/>
                <w:sz w:val="20"/>
                <w:highlight w:val="darkGray"/>
              </w:rPr>
              <w:t>45</w:t>
            </w:r>
            <w:r w:rsidR="00656F86">
              <w:rPr>
                <w:rFonts w:ascii="Arial" w:hAnsi="Arial" w:cs="Arial"/>
                <w:b/>
                <w:bCs/>
                <w:color w:val="C00000"/>
                <w:sz w:val="20"/>
                <w:highlight w:val="darkGray"/>
              </w:rPr>
              <w:t xml:space="preserve"> (9 from each country)</w:t>
            </w:r>
            <w:r w:rsidRPr="00BA4FCA">
              <w:rPr>
                <w:rFonts w:ascii="Arial" w:hAnsi="Arial" w:cs="Arial"/>
                <w:b/>
                <w:bCs/>
                <w:color w:val="C00000"/>
                <w:sz w:val="20"/>
                <w:highlight w:val="darkGray"/>
              </w:rPr>
              <w:t xml:space="preserve"> ped oncologists </w:t>
            </w:r>
            <w:r w:rsidR="00BA4FCA">
              <w:rPr>
                <w:rFonts w:ascii="Arial" w:hAnsi="Arial" w:cs="Arial"/>
                <w:b/>
                <w:bCs/>
                <w:color w:val="C00000"/>
                <w:sz w:val="20"/>
                <w:highlight w:val="darkGray"/>
              </w:rPr>
              <w:t>(</w:t>
            </w:r>
            <w:r w:rsidRPr="00BA4FCA">
              <w:rPr>
                <w:rFonts w:ascii="Arial" w:hAnsi="Arial" w:cs="Arial"/>
                <w:b/>
                <w:bCs/>
                <w:color w:val="C00000"/>
                <w:sz w:val="20"/>
                <w:highlight w:val="darkGray"/>
              </w:rPr>
              <w:t>S1=4</w:t>
            </w:r>
            <w:r w:rsidR="00BA4FCA">
              <w:rPr>
                <w:rFonts w:ascii="Arial" w:hAnsi="Arial" w:cs="Arial"/>
                <w:b/>
                <w:bCs/>
                <w:color w:val="C00000"/>
                <w:sz w:val="20"/>
                <w:highlight w:val="darkGray"/>
              </w:rPr>
              <w:t xml:space="preserve"> or S4.2=4)</w:t>
            </w:r>
            <w:r w:rsidR="00656F86">
              <w:rPr>
                <w:rFonts w:ascii="Arial" w:hAnsi="Arial" w:cs="Arial"/>
                <w:b/>
                <w:bCs/>
                <w:color w:val="C00000"/>
                <w:sz w:val="20"/>
                <w:highlight w:val="darkGray"/>
              </w:rPr>
              <w:t xml:space="preserve"> OR</w:t>
            </w:r>
          </w:p>
          <w:p w14:paraId="3CA7F4BB" w14:textId="421B49AF" w:rsidR="00656F86" w:rsidRPr="009C3865" w:rsidRDefault="00656F86" w:rsidP="00656F86">
            <w:pPr>
              <w:jc w:val="center"/>
              <w:rPr>
                <w:rFonts w:ascii="Arial" w:hAnsi="Arial" w:cs="Arial"/>
                <w:b/>
                <w:bCs/>
                <w:color w:val="C00000"/>
                <w:sz w:val="20"/>
                <w:highlight w:val="darkGray"/>
              </w:rPr>
            </w:pPr>
            <w:r w:rsidRPr="009C3865">
              <w:rPr>
                <w:rFonts w:ascii="Arial" w:hAnsi="Arial" w:cs="Arial"/>
                <w:b/>
                <w:bCs/>
                <w:color w:val="C00000"/>
                <w:sz w:val="20"/>
                <w:highlight w:val="darkGray"/>
              </w:rPr>
              <w:t>(</w:t>
            </w:r>
            <w:r>
              <w:rPr>
                <w:rFonts w:ascii="Arial" w:hAnsi="Arial" w:cs="Arial"/>
                <w:b/>
                <w:bCs/>
                <w:color w:val="C00000"/>
                <w:sz w:val="20"/>
                <w:highlight w:val="darkGray"/>
              </w:rPr>
              <w:t xml:space="preserve">S=1,2,3,8 who see </w:t>
            </w:r>
            <w:r w:rsidRPr="009C3865">
              <w:rPr>
                <w:rFonts w:ascii="Arial" w:hAnsi="Arial" w:cs="Arial"/>
                <w:b/>
                <w:bCs/>
                <w:color w:val="C00000"/>
                <w:sz w:val="20"/>
                <w:highlight w:val="darkGray"/>
              </w:rPr>
              <w:t xml:space="preserve">pediatric patients based </w:t>
            </w:r>
            <w:r w:rsidRPr="009C3865">
              <w:rPr>
                <w:rFonts w:ascii="Arial" w:hAnsi="Arial" w:cs="Arial"/>
                <w:b/>
                <w:bCs/>
                <w:color w:val="C00000"/>
                <w:sz w:val="20"/>
                <w:highlight w:val="darkGray"/>
              </w:rPr>
              <w:lastRenderedPageBreak/>
              <w:t>on S4.1=1 and S4.2=1,2,3)</w:t>
            </w:r>
          </w:p>
          <w:p w14:paraId="64C6F46D" w14:textId="38215562" w:rsidR="009B413D" w:rsidRPr="005B2DAB" w:rsidRDefault="000E23B9" w:rsidP="2EE71AF4">
            <w:pPr>
              <w:jc w:val="center"/>
              <w:rPr>
                <w:rFonts w:ascii="Arial" w:hAnsi="Arial" w:cs="Arial"/>
                <w:b/>
                <w:bCs/>
                <w:color w:val="C00000"/>
                <w:sz w:val="20"/>
                <w:highlight w:val="blue"/>
              </w:rPr>
            </w:pPr>
            <w:r w:rsidRPr="005B2DAB">
              <w:rPr>
                <w:rFonts w:ascii="Arial" w:hAnsi="Arial" w:cs="Arial"/>
                <w:b/>
                <w:bCs/>
                <w:color w:val="C00000"/>
                <w:sz w:val="20"/>
                <w:highlight w:val="blue"/>
              </w:rPr>
              <w:t>+</w:t>
            </w:r>
          </w:p>
          <w:p w14:paraId="3372A542" w14:textId="7BFC4F79" w:rsidR="009B663E" w:rsidRPr="005B2DAB" w:rsidRDefault="00B9743E" w:rsidP="2EE71AF4">
            <w:pPr>
              <w:jc w:val="center"/>
              <w:rPr>
                <w:rFonts w:ascii="Arial" w:hAnsi="Arial" w:cs="Arial"/>
                <w:b/>
                <w:bCs/>
                <w:color w:val="C00000"/>
                <w:sz w:val="20"/>
                <w:highlight w:val="blue"/>
              </w:rPr>
            </w:pPr>
            <w:r w:rsidRPr="005B2DAB">
              <w:rPr>
                <w:rFonts w:ascii="Arial" w:hAnsi="Arial" w:cs="Arial"/>
                <w:b/>
                <w:bCs/>
                <w:color w:val="C00000"/>
                <w:sz w:val="20"/>
                <w:highlight w:val="blue"/>
              </w:rPr>
              <w:t>80 S1=1,2,</w:t>
            </w:r>
            <w:r w:rsidR="00216781" w:rsidRPr="005B2DAB">
              <w:rPr>
                <w:rFonts w:ascii="Arial" w:hAnsi="Arial" w:cs="Arial"/>
                <w:b/>
                <w:bCs/>
                <w:color w:val="C00000"/>
                <w:sz w:val="20"/>
                <w:highlight w:val="blue"/>
              </w:rPr>
              <w:t xml:space="preserve"> </w:t>
            </w:r>
            <w:r w:rsidRPr="005B2DAB">
              <w:rPr>
                <w:rFonts w:ascii="Arial" w:hAnsi="Arial" w:cs="Arial"/>
                <w:b/>
                <w:bCs/>
                <w:color w:val="C00000"/>
                <w:sz w:val="20"/>
                <w:highlight w:val="blue"/>
              </w:rPr>
              <w:t>3</w:t>
            </w:r>
            <w:r w:rsidR="00216781" w:rsidRPr="005B2DAB">
              <w:rPr>
                <w:rFonts w:ascii="Arial" w:hAnsi="Arial" w:cs="Arial"/>
                <w:b/>
                <w:bCs/>
                <w:color w:val="C00000"/>
                <w:sz w:val="20"/>
                <w:highlight w:val="blue"/>
              </w:rPr>
              <w:t xml:space="preserve">, </w:t>
            </w:r>
            <w:r w:rsidRPr="005B2DAB">
              <w:rPr>
                <w:rFonts w:ascii="Arial" w:hAnsi="Arial" w:cs="Arial"/>
                <w:b/>
                <w:bCs/>
                <w:color w:val="C00000"/>
                <w:sz w:val="20"/>
                <w:highlight w:val="blue"/>
              </w:rPr>
              <w:t>8</w:t>
            </w:r>
            <w:r w:rsidR="00216781" w:rsidRPr="005B2DAB">
              <w:rPr>
                <w:rFonts w:ascii="Arial" w:hAnsi="Arial" w:cs="Arial"/>
                <w:b/>
                <w:bCs/>
                <w:color w:val="C00000"/>
                <w:sz w:val="20"/>
                <w:highlight w:val="blue"/>
              </w:rPr>
              <w:t>;</w:t>
            </w:r>
          </w:p>
          <w:p w14:paraId="4F14DBF9" w14:textId="1498C28D" w:rsidR="00216781" w:rsidRDefault="00216781" w:rsidP="2EE71AF4">
            <w:pPr>
              <w:jc w:val="center"/>
              <w:rPr>
                <w:rFonts w:ascii="Arial" w:hAnsi="Arial" w:cs="Arial"/>
                <w:color w:val="C00000"/>
                <w:sz w:val="20"/>
              </w:rPr>
            </w:pPr>
            <w:r w:rsidRPr="005B2DAB">
              <w:rPr>
                <w:rFonts w:ascii="Arial" w:hAnsi="Arial" w:cs="Arial"/>
                <w:b/>
                <w:bCs/>
                <w:color w:val="C00000"/>
                <w:sz w:val="20"/>
                <w:highlight w:val="blue"/>
              </w:rPr>
              <w:t>16 from each country</w:t>
            </w:r>
          </w:p>
          <w:p w14:paraId="789B0E39" w14:textId="2933B573" w:rsidR="006C6F59" w:rsidRPr="00344F0D" w:rsidRDefault="006C6F59" w:rsidP="2EE71AF4">
            <w:pPr>
              <w:jc w:val="center"/>
              <w:rPr>
                <w:rFonts w:ascii="Arial" w:eastAsiaTheme="minorEastAsia" w:hAnsi="Arial" w:cs="Arial"/>
                <w:color w:val="C00000"/>
                <w:sz w:val="20"/>
              </w:rPr>
            </w:pPr>
          </w:p>
        </w:tc>
        <w:tc>
          <w:tcPr>
            <w:tcW w:w="1882" w:type="dxa"/>
            <w:vMerge/>
            <w:tcMar>
              <w:top w:w="0" w:type="dxa"/>
              <w:left w:w="108" w:type="dxa"/>
              <w:bottom w:w="0" w:type="dxa"/>
              <w:right w:w="108" w:type="dxa"/>
            </w:tcMar>
            <w:vAlign w:val="center"/>
          </w:tcPr>
          <w:p w14:paraId="6F7DA81A" w14:textId="77777777" w:rsidR="00ED424B" w:rsidRPr="00344F0D" w:rsidRDefault="00ED424B" w:rsidP="00ED424B">
            <w:pPr>
              <w:jc w:val="center"/>
              <w:rPr>
                <w:rFonts w:ascii="Arial" w:eastAsiaTheme="minorHAnsi" w:hAnsi="Arial" w:cs="Arial"/>
                <w:b/>
                <w:color w:val="C00000"/>
                <w:sz w:val="20"/>
              </w:rPr>
            </w:pPr>
          </w:p>
        </w:tc>
      </w:tr>
      <w:tr w:rsidR="00ED424B" w:rsidRPr="00344F0D" w14:paraId="1CCD28A2" w14:textId="77777777" w:rsidTr="00585E98">
        <w:trPr>
          <w:trHeight w:val="318"/>
        </w:trPr>
        <w:tc>
          <w:tcPr>
            <w:tcW w:w="14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857E44" w14:textId="77777777" w:rsidR="00ED424B" w:rsidRPr="00344F0D" w:rsidRDefault="00ED424B" w:rsidP="00ED424B">
            <w:pPr>
              <w:ind w:left="247"/>
              <w:rPr>
                <w:rFonts w:ascii="Arial" w:hAnsi="Arial" w:cs="Arial"/>
                <w:b/>
                <w:color w:val="C00000"/>
                <w:sz w:val="20"/>
              </w:rPr>
            </w:pPr>
            <w:r w:rsidRPr="00344F0D">
              <w:rPr>
                <w:rFonts w:ascii="Arial" w:hAnsi="Arial" w:cs="Arial"/>
                <w:b/>
                <w:color w:val="C00000"/>
                <w:sz w:val="20"/>
              </w:rPr>
              <w:t>JP</w:t>
            </w:r>
          </w:p>
        </w:tc>
        <w:tc>
          <w:tcPr>
            <w:tcW w:w="20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DBA013" w14:textId="77777777" w:rsidR="00ED424B" w:rsidRPr="000D491D" w:rsidRDefault="00ED424B" w:rsidP="00ED424B">
            <w:pPr>
              <w:jc w:val="center"/>
              <w:rPr>
                <w:rFonts w:ascii="Arial" w:hAnsi="Arial" w:cs="Arial"/>
                <w:b/>
                <w:bCs/>
                <w:color w:val="C00000"/>
                <w:sz w:val="20"/>
              </w:rPr>
            </w:pPr>
            <w:r w:rsidRPr="000D491D">
              <w:rPr>
                <w:rFonts w:ascii="Arial" w:hAnsi="Arial" w:cs="Arial"/>
                <w:b/>
                <w:bCs/>
                <w:color w:val="C00000"/>
                <w:sz w:val="20"/>
              </w:rPr>
              <w:t>50</w:t>
            </w:r>
          </w:p>
          <w:p w14:paraId="6049C560" w14:textId="6C90B6B4" w:rsidR="00A70E4A" w:rsidRPr="000D491D" w:rsidRDefault="00A70E4A" w:rsidP="00ED424B">
            <w:pPr>
              <w:jc w:val="center"/>
              <w:rPr>
                <w:rFonts w:ascii="Arial" w:hAnsi="Arial" w:cs="Arial"/>
                <w:b/>
                <w:bCs/>
                <w:color w:val="C00000"/>
                <w:sz w:val="20"/>
              </w:rPr>
            </w:pPr>
            <w:r w:rsidRPr="000D491D">
              <w:rPr>
                <w:rFonts w:ascii="Arial" w:hAnsi="Arial" w:cs="Arial"/>
                <w:b/>
                <w:bCs/>
                <w:color w:val="C00000"/>
                <w:sz w:val="20"/>
              </w:rPr>
              <w:t>[</w:t>
            </w:r>
            <w:r w:rsidR="00F44DF6" w:rsidRPr="000D491D">
              <w:rPr>
                <w:rFonts w:ascii="Arial" w:hAnsi="Arial" w:cs="Arial"/>
                <w:b/>
                <w:bCs/>
                <w:color w:val="C00000"/>
                <w:sz w:val="20"/>
              </w:rPr>
              <w:t xml:space="preserve">minimum </w:t>
            </w:r>
            <w:r w:rsidRPr="000D491D">
              <w:rPr>
                <w:rFonts w:ascii="Arial" w:hAnsi="Arial" w:cs="Arial"/>
                <w:b/>
                <w:bCs/>
                <w:color w:val="C00000"/>
                <w:sz w:val="20"/>
              </w:rPr>
              <w:t xml:space="preserve">35 </w:t>
            </w:r>
            <w:r w:rsidR="008D2E85" w:rsidRPr="000D491D">
              <w:rPr>
                <w:rFonts w:ascii="Arial" w:hAnsi="Arial" w:cs="Arial"/>
                <w:b/>
                <w:bCs/>
                <w:color w:val="C00000"/>
                <w:sz w:val="20"/>
              </w:rPr>
              <w:t xml:space="preserve">for </w:t>
            </w:r>
            <w:r w:rsidRPr="000D491D">
              <w:rPr>
                <w:rFonts w:ascii="Arial" w:hAnsi="Arial" w:cs="Arial"/>
                <w:b/>
                <w:bCs/>
                <w:color w:val="C00000"/>
                <w:sz w:val="20"/>
              </w:rPr>
              <w:t>S</w:t>
            </w:r>
            <w:r w:rsidR="00E52641" w:rsidRPr="000D491D">
              <w:rPr>
                <w:rFonts w:ascii="Arial" w:hAnsi="Arial" w:cs="Arial"/>
                <w:b/>
                <w:bCs/>
                <w:color w:val="C00000"/>
                <w:sz w:val="20"/>
              </w:rPr>
              <w:t>1=</w:t>
            </w:r>
            <w:r w:rsidRPr="000D491D">
              <w:rPr>
                <w:rFonts w:ascii="Arial" w:hAnsi="Arial" w:cs="Arial"/>
                <w:b/>
                <w:bCs/>
                <w:color w:val="C00000"/>
                <w:sz w:val="20"/>
              </w:rPr>
              <w:t>8</w:t>
            </w:r>
            <w:r w:rsidR="008D2E85" w:rsidRPr="000D491D">
              <w:rPr>
                <w:rFonts w:ascii="Arial" w:hAnsi="Arial" w:cs="Arial"/>
                <w:b/>
                <w:bCs/>
                <w:color w:val="C00000"/>
                <w:sz w:val="20"/>
              </w:rPr>
              <w:t>,9</w:t>
            </w:r>
            <w:r w:rsidRPr="000D491D">
              <w:rPr>
                <w:rFonts w:ascii="Arial" w:hAnsi="Arial" w:cs="Arial"/>
                <w:b/>
                <w:bCs/>
                <w:color w:val="C00000"/>
                <w:sz w:val="20"/>
              </w:rPr>
              <w:t>]</w:t>
            </w:r>
          </w:p>
        </w:tc>
        <w:tc>
          <w:tcPr>
            <w:tcW w:w="1935" w:type="dxa"/>
            <w:tcBorders>
              <w:top w:val="single" w:sz="4" w:space="0" w:color="auto"/>
              <w:left w:val="single" w:sz="4" w:space="0" w:color="auto"/>
              <w:bottom w:val="single" w:sz="4" w:space="0" w:color="auto"/>
              <w:right w:val="single" w:sz="4" w:space="0" w:color="auto"/>
            </w:tcBorders>
            <w:vAlign w:val="center"/>
          </w:tcPr>
          <w:p w14:paraId="0925E971" w14:textId="77777777" w:rsidR="00ED424B" w:rsidRPr="00344F0D" w:rsidRDefault="00ED424B" w:rsidP="00ED424B">
            <w:pPr>
              <w:jc w:val="center"/>
              <w:rPr>
                <w:rFonts w:ascii="Arial" w:hAnsi="Arial" w:cs="Arial"/>
                <w:b/>
                <w:color w:val="C00000"/>
                <w:sz w:val="20"/>
              </w:rPr>
            </w:pPr>
            <w:r w:rsidRPr="00344F0D">
              <w:rPr>
                <w:rFonts w:ascii="Arial" w:hAnsi="Arial" w:cs="Arial"/>
                <w:b/>
                <w:color w:val="C00000"/>
                <w:sz w:val="20"/>
              </w:rPr>
              <w:t>S4HID=1</w:t>
            </w:r>
          </w:p>
        </w:tc>
        <w:tc>
          <w:tcPr>
            <w:tcW w:w="2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E79474E" w14:textId="1CCAF059" w:rsidR="00ED424B" w:rsidRPr="00A871AA" w:rsidRDefault="00ED424B" w:rsidP="00ED424B">
            <w:pPr>
              <w:jc w:val="center"/>
              <w:rPr>
                <w:rFonts w:ascii="Arial" w:hAnsi="Arial" w:cs="Arial"/>
                <w:b/>
                <w:bCs/>
                <w:color w:val="C00000"/>
                <w:sz w:val="20"/>
              </w:rPr>
            </w:pPr>
            <w:r w:rsidRPr="00A871AA">
              <w:rPr>
                <w:rFonts w:ascii="Arial" w:hAnsi="Arial" w:cs="Arial"/>
                <w:b/>
                <w:bCs/>
                <w:strike/>
                <w:color w:val="C00000"/>
                <w:sz w:val="20"/>
                <w:highlight w:val="cyan"/>
              </w:rPr>
              <w:t>50</w:t>
            </w:r>
            <w:r w:rsidR="00DA6BA4" w:rsidRPr="00A871AA">
              <w:rPr>
                <w:rFonts w:ascii="Arial" w:hAnsi="Arial" w:cs="Arial"/>
                <w:b/>
                <w:bCs/>
                <w:color w:val="C00000"/>
                <w:sz w:val="20"/>
                <w:highlight w:val="cyan"/>
              </w:rPr>
              <w:t>60</w:t>
            </w:r>
          </w:p>
          <w:p w14:paraId="72126854" w14:textId="77777777" w:rsidR="00ED424B" w:rsidRPr="00A871AA" w:rsidRDefault="0068452B" w:rsidP="00ED424B">
            <w:pPr>
              <w:jc w:val="center"/>
              <w:rPr>
                <w:rFonts w:ascii="Arial" w:hAnsi="Arial" w:cs="Arial"/>
                <w:b/>
                <w:bCs/>
                <w:color w:val="C00000"/>
                <w:sz w:val="20"/>
              </w:rPr>
            </w:pPr>
            <w:bookmarkStart w:id="5" w:name="_Hlk32574970"/>
            <w:r w:rsidRPr="00A871AA">
              <w:rPr>
                <w:rFonts w:ascii="Arial" w:hAnsi="Arial" w:cs="Arial"/>
                <w:b/>
                <w:bCs/>
                <w:color w:val="C00000"/>
                <w:sz w:val="20"/>
              </w:rPr>
              <w:t>[</w:t>
            </w:r>
            <w:r w:rsidR="00CA6034" w:rsidRPr="00A871AA">
              <w:rPr>
                <w:rFonts w:ascii="Arial" w:hAnsi="Arial" w:cs="Arial"/>
                <w:b/>
                <w:bCs/>
                <w:color w:val="C00000"/>
                <w:sz w:val="20"/>
              </w:rPr>
              <w:t xml:space="preserve">Best efforts to recruit </w:t>
            </w:r>
            <w:r w:rsidR="00CA6034" w:rsidRPr="00A871AA">
              <w:rPr>
                <w:rFonts w:ascii="Arial" w:hAnsi="Arial" w:cs="Arial"/>
                <w:b/>
                <w:bCs/>
                <w:strike/>
                <w:color w:val="C00000"/>
                <w:sz w:val="20"/>
                <w:highlight w:val="cyan"/>
              </w:rPr>
              <w:t>18</w:t>
            </w:r>
            <w:r w:rsidR="004B0D7C" w:rsidRPr="00A871AA">
              <w:rPr>
                <w:rFonts w:ascii="Arial" w:hAnsi="Arial" w:cs="Arial"/>
                <w:b/>
                <w:bCs/>
                <w:color w:val="C00000"/>
                <w:sz w:val="20"/>
                <w:highlight w:val="cyan"/>
              </w:rPr>
              <w:t>25</w:t>
            </w:r>
            <w:r w:rsidR="007E7800" w:rsidRPr="00A871AA">
              <w:rPr>
                <w:rFonts w:ascii="Arial" w:hAnsi="Arial" w:cs="Arial"/>
                <w:b/>
                <w:bCs/>
                <w:color w:val="C00000"/>
                <w:sz w:val="20"/>
              </w:rPr>
              <w:t xml:space="preserve"> for S1=4</w:t>
            </w:r>
            <w:r w:rsidR="00CA6034" w:rsidRPr="00A871AA">
              <w:rPr>
                <w:rFonts w:ascii="Arial" w:hAnsi="Arial" w:cs="Arial"/>
                <w:b/>
                <w:bCs/>
                <w:color w:val="C00000"/>
                <w:sz w:val="20"/>
              </w:rPr>
              <w:t xml:space="preserve"> </w:t>
            </w:r>
            <w:r w:rsidR="007E7800" w:rsidRPr="00A871AA">
              <w:rPr>
                <w:rFonts w:ascii="Arial" w:hAnsi="Arial" w:cs="Arial"/>
                <w:b/>
                <w:bCs/>
                <w:color w:val="C00000"/>
                <w:sz w:val="20"/>
              </w:rPr>
              <w:t>(</w:t>
            </w:r>
            <w:r w:rsidR="00CA6034" w:rsidRPr="00A871AA">
              <w:rPr>
                <w:rFonts w:ascii="Arial" w:hAnsi="Arial" w:cs="Arial"/>
                <w:b/>
                <w:bCs/>
                <w:color w:val="C00000"/>
                <w:sz w:val="20"/>
              </w:rPr>
              <w:t>pediatric oncologists</w:t>
            </w:r>
            <w:r w:rsidR="00E52641" w:rsidRPr="00A871AA">
              <w:rPr>
                <w:rFonts w:ascii="Arial" w:hAnsi="Arial" w:cs="Arial"/>
                <w:b/>
                <w:bCs/>
                <w:color w:val="C00000"/>
                <w:sz w:val="20"/>
              </w:rPr>
              <w:t>)</w:t>
            </w:r>
            <w:r w:rsidR="007E7800" w:rsidRPr="00A871AA">
              <w:rPr>
                <w:rFonts w:ascii="Arial" w:hAnsi="Arial" w:cs="Arial"/>
                <w:b/>
                <w:bCs/>
                <w:color w:val="C00000"/>
                <w:sz w:val="20"/>
              </w:rPr>
              <w:t xml:space="preserve"> and</w:t>
            </w:r>
            <w:r w:rsidR="00E52641" w:rsidRPr="00A871AA">
              <w:rPr>
                <w:rFonts w:ascii="Arial" w:hAnsi="Arial" w:cs="Arial"/>
                <w:b/>
                <w:bCs/>
                <w:color w:val="C00000"/>
                <w:sz w:val="20"/>
              </w:rPr>
              <w:t xml:space="preserve"> </w:t>
            </w:r>
            <w:r w:rsidR="00143C57" w:rsidRPr="00A871AA">
              <w:rPr>
                <w:rFonts w:ascii="Arial" w:hAnsi="Arial" w:cs="Arial"/>
                <w:b/>
                <w:bCs/>
                <w:color w:val="C00000"/>
                <w:sz w:val="20"/>
                <w:highlight w:val="cyan"/>
              </w:rPr>
              <w:t>35</w:t>
            </w:r>
            <w:r w:rsidR="008D2E85" w:rsidRPr="00A871AA">
              <w:rPr>
                <w:rFonts w:ascii="Arial" w:hAnsi="Arial" w:cs="Arial"/>
                <w:b/>
                <w:bCs/>
                <w:strike/>
                <w:color w:val="C00000"/>
                <w:sz w:val="20"/>
                <w:highlight w:val="cyan"/>
              </w:rPr>
              <w:t>30</w:t>
            </w:r>
            <w:r w:rsidR="000D2184" w:rsidRPr="00A871AA">
              <w:rPr>
                <w:rFonts w:ascii="Arial" w:hAnsi="Arial" w:cs="Arial"/>
                <w:b/>
                <w:bCs/>
                <w:color w:val="C00000"/>
                <w:sz w:val="20"/>
              </w:rPr>
              <w:t xml:space="preserve"> </w:t>
            </w:r>
            <w:r w:rsidR="00E33B6B" w:rsidRPr="00A871AA">
              <w:rPr>
                <w:rFonts w:ascii="Arial" w:hAnsi="Arial" w:cs="Arial"/>
                <w:b/>
                <w:bCs/>
                <w:color w:val="C00000"/>
                <w:sz w:val="20"/>
              </w:rPr>
              <w:t xml:space="preserve">for </w:t>
            </w:r>
            <w:r w:rsidR="00E52641" w:rsidRPr="00A871AA">
              <w:rPr>
                <w:rFonts w:ascii="Arial" w:hAnsi="Arial" w:cs="Arial"/>
                <w:b/>
                <w:bCs/>
                <w:color w:val="C00000"/>
                <w:sz w:val="20"/>
              </w:rPr>
              <w:t>S1=8</w:t>
            </w:r>
            <w:r w:rsidR="00E33B6B" w:rsidRPr="00A871AA">
              <w:rPr>
                <w:rFonts w:ascii="Arial" w:hAnsi="Arial" w:cs="Arial"/>
                <w:b/>
                <w:bCs/>
                <w:color w:val="C00000"/>
                <w:sz w:val="20"/>
              </w:rPr>
              <w:t>,9</w:t>
            </w:r>
            <w:bookmarkEnd w:id="5"/>
            <w:r w:rsidRPr="00A871AA">
              <w:rPr>
                <w:rFonts w:ascii="Arial" w:hAnsi="Arial" w:cs="Arial"/>
                <w:b/>
                <w:bCs/>
                <w:color w:val="C00000"/>
                <w:sz w:val="20"/>
              </w:rPr>
              <w:t>]</w:t>
            </w:r>
          </w:p>
          <w:p w14:paraId="5DB1381A" w14:textId="5F2C46B9" w:rsidR="00F454C2" w:rsidRPr="00134503" w:rsidRDefault="00450BCB" w:rsidP="00ED424B">
            <w:pPr>
              <w:jc w:val="center"/>
              <w:rPr>
                <w:rFonts w:ascii="Arial" w:hAnsi="Arial" w:cs="Arial"/>
                <w:b/>
                <w:bCs/>
                <w:color w:val="C00000"/>
                <w:sz w:val="20"/>
              </w:rPr>
            </w:pPr>
            <w:r>
              <w:rPr>
                <w:rFonts w:ascii="Arial" w:hAnsi="Arial" w:cs="Arial"/>
                <w:b/>
                <w:bCs/>
                <w:color w:val="C00000"/>
                <w:sz w:val="20"/>
                <w:highlight w:val="blue"/>
              </w:rPr>
              <w:t>Recruit</w:t>
            </w:r>
            <w:r w:rsidR="00F454C2" w:rsidRPr="00134503">
              <w:rPr>
                <w:rFonts w:ascii="Arial" w:hAnsi="Arial" w:cs="Arial"/>
                <w:b/>
                <w:bCs/>
                <w:color w:val="C00000"/>
                <w:sz w:val="20"/>
                <w:highlight w:val="blue"/>
              </w:rPr>
              <w:t xml:space="preserve"> 3 S1=1, 6</w:t>
            </w:r>
          </w:p>
        </w:tc>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2C22332" w14:textId="77777777" w:rsidR="00ED424B" w:rsidRPr="00344F0D" w:rsidRDefault="00ED424B" w:rsidP="00ED424B">
            <w:pPr>
              <w:jc w:val="center"/>
              <w:rPr>
                <w:rFonts w:ascii="Arial" w:hAnsi="Arial" w:cs="Arial"/>
                <w:b/>
                <w:color w:val="C00000"/>
                <w:sz w:val="20"/>
              </w:rPr>
            </w:pPr>
            <w:r w:rsidRPr="00344F0D">
              <w:rPr>
                <w:rFonts w:ascii="Arial" w:hAnsi="Arial" w:cs="Arial"/>
                <w:b/>
                <w:color w:val="C00000"/>
                <w:sz w:val="20"/>
              </w:rPr>
              <w:t>S4HID=2</w:t>
            </w:r>
          </w:p>
        </w:tc>
      </w:tr>
      <w:tr w:rsidR="00ED424B" w:rsidRPr="00344F0D" w14:paraId="65AE4726" w14:textId="77777777" w:rsidTr="00585E98">
        <w:trPr>
          <w:trHeight w:val="2708"/>
        </w:trPr>
        <w:tc>
          <w:tcPr>
            <w:tcW w:w="14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9C7EE2" w14:textId="77777777" w:rsidR="00ED424B" w:rsidRPr="00344F0D" w:rsidRDefault="00ED424B" w:rsidP="00ED424B">
            <w:pPr>
              <w:jc w:val="center"/>
              <w:rPr>
                <w:rFonts w:ascii="Arial" w:hAnsi="Arial" w:cs="Arial"/>
                <w:b/>
                <w:color w:val="C00000"/>
                <w:sz w:val="20"/>
              </w:rPr>
            </w:pPr>
            <w:r w:rsidRPr="00344F0D">
              <w:rPr>
                <w:rFonts w:ascii="Arial" w:hAnsi="Arial" w:cs="Arial"/>
                <w:b/>
                <w:color w:val="C00000"/>
                <w:sz w:val="20"/>
              </w:rPr>
              <w:t>C</w:t>
            </w:r>
            <w:r w:rsidR="004A51F3" w:rsidRPr="00344F0D">
              <w:rPr>
                <w:rFonts w:ascii="Arial" w:hAnsi="Arial" w:cs="Arial"/>
                <w:b/>
                <w:color w:val="C00000"/>
                <w:sz w:val="20"/>
              </w:rPr>
              <w:t>N</w:t>
            </w:r>
          </w:p>
        </w:tc>
        <w:tc>
          <w:tcPr>
            <w:tcW w:w="20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E93E88E" w14:textId="77777777" w:rsidR="00ED424B" w:rsidRPr="000D491D" w:rsidRDefault="00612DAD" w:rsidP="00ED424B">
            <w:pPr>
              <w:jc w:val="center"/>
              <w:rPr>
                <w:rFonts w:ascii="Arial" w:hAnsi="Arial" w:cs="Arial"/>
                <w:b/>
                <w:bCs/>
                <w:color w:val="C00000"/>
                <w:sz w:val="20"/>
              </w:rPr>
            </w:pPr>
            <w:r w:rsidRPr="000D491D">
              <w:rPr>
                <w:rFonts w:ascii="Arial" w:hAnsi="Arial" w:cs="Arial"/>
                <w:b/>
                <w:bCs/>
                <w:color w:val="C00000"/>
                <w:sz w:val="20"/>
              </w:rPr>
              <w:t>120</w:t>
            </w:r>
          </w:p>
          <w:p w14:paraId="22C7BCFA" w14:textId="77777777" w:rsidR="00363413" w:rsidRPr="000D491D" w:rsidRDefault="00B65E1B" w:rsidP="00363413">
            <w:pPr>
              <w:jc w:val="center"/>
              <w:rPr>
                <w:rFonts w:ascii="Arial" w:hAnsi="Arial" w:cs="Arial"/>
                <w:b/>
                <w:bCs/>
                <w:color w:val="C00000"/>
                <w:sz w:val="20"/>
              </w:rPr>
            </w:pPr>
            <w:r w:rsidRPr="000D491D">
              <w:rPr>
                <w:rFonts w:ascii="Arial" w:hAnsi="Arial" w:cs="Arial"/>
                <w:b/>
                <w:bCs/>
                <w:color w:val="C00000"/>
                <w:sz w:val="20"/>
              </w:rPr>
              <w:t>[Recruit at least</w:t>
            </w:r>
            <w:r w:rsidR="00A02ABA" w:rsidRPr="000D491D">
              <w:rPr>
                <w:rFonts w:ascii="Arial" w:hAnsi="Arial" w:cs="Arial"/>
                <w:b/>
                <w:bCs/>
                <w:color w:val="C00000"/>
                <w:sz w:val="20"/>
              </w:rPr>
              <w:t xml:space="preserve"> 84</w:t>
            </w:r>
            <w:r w:rsidRPr="000D491D">
              <w:rPr>
                <w:rFonts w:ascii="Arial" w:hAnsi="Arial" w:cs="Arial"/>
                <w:b/>
                <w:bCs/>
                <w:color w:val="C00000"/>
                <w:sz w:val="20"/>
              </w:rPr>
              <w:t xml:space="preserve"> Hematologists, S1=8]</w:t>
            </w:r>
          </w:p>
          <w:p w14:paraId="5FBC6823" w14:textId="12F1AB9B" w:rsidR="00ED38E1" w:rsidRPr="000D491D" w:rsidRDefault="00ED38E1" w:rsidP="00363413">
            <w:pPr>
              <w:jc w:val="center"/>
              <w:rPr>
                <w:rFonts w:ascii="Arial" w:hAnsi="Arial" w:cs="Arial"/>
                <w:b/>
                <w:bCs/>
                <w:color w:val="C00000"/>
                <w:sz w:val="20"/>
              </w:rPr>
            </w:pPr>
            <w:r w:rsidRPr="000D491D">
              <w:rPr>
                <w:rFonts w:ascii="Arial" w:hAnsi="Arial" w:cs="Arial"/>
                <w:b/>
                <w:bCs/>
                <w:color w:val="C00000"/>
                <w:sz w:val="20"/>
              </w:rPr>
              <w:t>Exclude pediatric oncologists</w:t>
            </w:r>
          </w:p>
        </w:tc>
        <w:tc>
          <w:tcPr>
            <w:tcW w:w="1935" w:type="dxa"/>
            <w:tcBorders>
              <w:top w:val="single" w:sz="4" w:space="0" w:color="auto"/>
              <w:left w:val="single" w:sz="4" w:space="0" w:color="auto"/>
              <w:bottom w:val="single" w:sz="4" w:space="0" w:color="auto"/>
              <w:right w:val="single" w:sz="4" w:space="0" w:color="auto"/>
            </w:tcBorders>
            <w:vAlign w:val="center"/>
          </w:tcPr>
          <w:p w14:paraId="59F3DDDB" w14:textId="5D15660D" w:rsidR="00ED424B" w:rsidRPr="00344F0D" w:rsidRDefault="000D03EF" w:rsidP="00ED424B">
            <w:pPr>
              <w:jc w:val="center"/>
              <w:rPr>
                <w:rFonts w:ascii="Arial" w:hAnsi="Arial" w:cs="Arial"/>
                <w:color w:val="C00000"/>
                <w:sz w:val="20"/>
              </w:rPr>
            </w:pPr>
            <w:r w:rsidRPr="00344F0D">
              <w:rPr>
                <w:rFonts w:ascii="Arial" w:hAnsi="Arial" w:cs="Arial"/>
                <w:b/>
                <w:color w:val="C00000"/>
                <w:sz w:val="20"/>
              </w:rPr>
              <w:t>S4HID=1</w:t>
            </w:r>
          </w:p>
        </w:tc>
        <w:tc>
          <w:tcPr>
            <w:tcW w:w="25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D19E62" w14:textId="0AB3D095" w:rsidR="00ED424B" w:rsidRPr="00F60A9C" w:rsidRDefault="00612DAD" w:rsidP="00ED424B">
            <w:pPr>
              <w:jc w:val="center"/>
              <w:rPr>
                <w:rFonts w:ascii="Arial" w:hAnsi="Arial" w:cs="Arial"/>
                <w:b/>
                <w:bCs/>
                <w:color w:val="C00000"/>
                <w:sz w:val="20"/>
              </w:rPr>
            </w:pPr>
            <w:r w:rsidRPr="00F60A9C">
              <w:rPr>
                <w:rFonts w:ascii="Arial" w:hAnsi="Arial" w:cs="Arial"/>
                <w:b/>
                <w:bCs/>
                <w:color w:val="C00000"/>
                <w:sz w:val="20"/>
              </w:rPr>
              <w:t>120</w:t>
            </w:r>
            <w:r w:rsidR="00C428B3" w:rsidRPr="00F60A9C">
              <w:rPr>
                <w:rFonts w:ascii="Arial" w:hAnsi="Arial" w:cs="Arial"/>
                <w:b/>
                <w:bCs/>
                <w:color w:val="C00000"/>
                <w:sz w:val="20"/>
              </w:rPr>
              <w:t xml:space="preserve"> </w:t>
            </w:r>
          </w:p>
          <w:p w14:paraId="7C547552" w14:textId="075F7D5A" w:rsidR="00B65E1B" w:rsidRPr="00344F0D" w:rsidRDefault="00B65E1B" w:rsidP="00ED424B">
            <w:pPr>
              <w:jc w:val="center"/>
              <w:rPr>
                <w:rFonts w:ascii="Arial" w:hAnsi="Arial" w:cs="Arial"/>
                <w:b/>
                <w:color w:val="C00000"/>
                <w:sz w:val="20"/>
              </w:rPr>
            </w:pPr>
            <w:r w:rsidRPr="00344F0D">
              <w:rPr>
                <w:rFonts w:ascii="Arial" w:hAnsi="Arial" w:cs="Arial"/>
                <w:b/>
                <w:color w:val="C00000"/>
                <w:sz w:val="20"/>
              </w:rPr>
              <w:t xml:space="preserve">[Recruit </w:t>
            </w:r>
            <w:r w:rsidR="00776EEA" w:rsidRPr="00344F0D">
              <w:rPr>
                <w:rFonts w:ascii="Arial" w:hAnsi="Arial" w:cs="Arial"/>
                <w:b/>
                <w:color w:val="C00000"/>
                <w:sz w:val="20"/>
              </w:rPr>
              <w:t>84</w:t>
            </w:r>
            <w:r w:rsidRPr="00344F0D">
              <w:rPr>
                <w:rFonts w:ascii="Arial" w:hAnsi="Arial" w:cs="Arial"/>
                <w:b/>
                <w:color w:val="C00000"/>
                <w:sz w:val="20"/>
              </w:rPr>
              <w:t xml:space="preserve"> Hematologists, S1=8]</w:t>
            </w:r>
          </w:p>
          <w:p w14:paraId="7546659D" w14:textId="11AF610F" w:rsidR="00950CF8" w:rsidRDefault="00950CF8" w:rsidP="004D1BA9">
            <w:pPr>
              <w:jc w:val="center"/>
              <w:rPr>
                <w:rFonts w:ascii="Arial" w:hAnsi="Arial" w:cs="Arial"/>
                <w:b/>
                <w:bCs/>
                <w:color w:val="C00000"/>
                <w:sz w:val="20"/>
              </w:rPr>
            </w:pPr>
            <w:r w:rsidRPr="00950CF8">
              <w:rPr>
                <w:rFonts w:ascii="Arial" w:hAnsi="Arial" w:cs="Arial"/>
                <w:b/>
                <w:bCs/>
                <w:color w:val="C00000"/>
                <w:sz w:val="20"/>
                <w:highlight w:val="blue"/>
              </w:rPr>
              <w:t>Recruit 24 S1=1</w:t>
            </w:r>
          </w:p>
          <w:p w14:paraId="4352D5F4" w14:textId="4575A7B3" w:rsidR="004B555D" w:rsidRPr="009C3865" w:rsidRDefault="00F60A9C" w:rsidP="004D1BA9">
            <w:pPr>
              <w:jc w:val="center"/>
              <w:rPr>
                <w:rFonts w:ascii="Arial" w:hAnsi="Arial" w:cs="Arial"/>
                <w:b/>
                <w:bCs/>
                <w:strike/>
                <w:color w:val="C00000"/>
                <w:sz w:val="20"/>
              </w:rPr>
            </w:pPr>
            <w:r w:rsidRPr="009C3865">
              <w:rPr>
                <w:rFonts w:ascii="Arial" w:hAnsi="Arial" w:cs="Arial"/>
                <w:b/>
                <w:bCs/>
                <w:strike/>
                <w:color w:val="C00000"/>
                <w:sz w:val="20"/>
                <w:highlight w:val="darkGray"/>
              </w:rPr>
              <w:t>Recruit 3 S1=4</w:t>
            </w:r>
          </w:p>
          <w:p w14:paraId="582CEF74" w14:textId="65CF5F62" w:rsidR="00F60A9C" w:rsidRPr="00950CF8" w:rsidRDefault="00F60A9C" w:rsidP="004D1BA9">
            <w:pPr>
              <w:jc w:val="center"/>
              <w:rPr>
                <w:rFonts w:ascii="Arial" w:hAnsi="Arial" w:cs="Arial"/>
                <w:b/>
                <w:bCs/>
                <w:color w:val="C00000"/>
                <w:sz w:val="20"/>
              </w:rPr>
            </w:pPr>
            <w:r w:rsidRPr="00F60A9C">
              <w:rPr>
                <w:rFonts w:ascii="Arial" w:hAnsi="Arial" w:cs="Arial"/>
                <w:b/>
                <w:bCs/>
                <w:color w:val="C00000"/>
                <w:sz w:val="20"/>
                <w:highlight w:val="blue"/>
              </w:rPr>
              <w:t>Recruit 5 S1=6, or 28</w:t>
            </w:r>
          </w:p>
          <w:p w14:paraId="7B92FDE9" w14:textId="32EE2677" w:rsidR="004D1BA9" w:rsidRPr="00A871AA" w:rsidRDefault="00DF7AFA" w:rsidP="004D1BA9">
            <w:pPr>
              <w:jc w:val="center"/>
              <w:rPr>
                <w:rFonts w:ascii="Arial" w:hAnsi="Arial" w:cs="Arial"/>
                <w:b/>
                <w:bCs/>
                <w:color w:val="C00000"/>
                <w:sz w:val="20"/>
              </w:rPr>
            </w:pPr>
            <w:r w:rsidRPr="00A871AA">
              <w:rPr>
                <w:rFonts w:ascii="Arial" w:hAnsi="Arial" w:cs="Arial"/>
                <w:b/>
                <w:bCs/>
                <w:color w:val="C00000"/>
                <w:sz w:val="20"/>
              </w:rPr>
              <w:t xml:space="preserve">(Recruit at least </w:t>
            </w:r>
            <w:r w:rsidR="00F87F5E" w:rsidRPr="00A871AA">
              <w:rPr>
                <w:rFonts w:ascii="Arial" w:hAnsi="Arial" w:cs="Arial"/>
                <w:b/>
                <w:bCs/>
                <w:color w:val="C00000"/>
                <w:sz w:val="20"/>
              </w:rPr>
              <w:t xml:space="preserve">85 </w:t>
            </w:r>
            <w:r w:rsidR="004D1BA9" w:rsidRPr="00A871AA">
              <w:rPr>
                <w:rFonts w:ascii="Arial" w:hAnsi="Arial" w:cs="Arial"/>
                <w:b/>
                <w:bCs/>
                <w:color w:val="C00000"/>
                <w:sz w:val="20"/>
              </w:rPr>
              <w:t>regardless of S1 response where</w:t>
            </w:r>
            <w:r w:rsidR="00F87F5E" w:rsidRPr="00A871AA">
              <w:rPr>
                <w:rFonts w:ascii="Arial" w:hAnsi="Arial" w:cs="Arial"/>
                <w:b/>
                <w:bCs/>
                <w:color w:val="C00000"/>
                <w:sz w:val="20"/>
              </w:rPr>
              <w:t xml:space="preserve"> S4.1</w:t>
            </w:r>
            <w:r w:rsidR="004D1BA9" w:rsidRPr="00A871AA">
              <w:rPr>
                <w:rFonts w:ascii="Arial" w:hAnsi="Arial" w:cs="Arial"/>
                <w:b/>
                <w:bCs/>
                <w:color w:val="C00000"/>
                <w:sz w:val="20"/>
              </w:rPr>
              <w:t>=1 [treat pediatric patients]</w:t>
            </w:r>
            <w:r w:rsidRPr="00A871AA">
              <w:rPr>
                <w:rFonts w:ascii="Arial" w:hAnsi="Arial" w:cs="Arial"/>
                <w:b/>
                <w:bCs/>
                <w:color w:val="C00000"/>
                <w:sz w:val="20"/>
              </w:rPr>
              <w:t>)</w:t>
            </w:r>
          </w:p>
        </w:tc>
        <w:tc>
          <w:tcPr>
            <w:tcW w:w="18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23CE4D" w14:textId="77777777" w:rsidR="00ED424B" w:rsidRPr="00344F0D" w:rsidRDefault="000D03EF" w:rsidP="00ED424B">
            <w:pPr>
              <w:jc w:val="center"/>
              <w:rPr>
                <w:rFonts w:ascii="Arial" w:hAnsi="Arial" w:cs="Arial"/>
                <w:color w:val="C00000"/>
                <w:sz w:val="20"/>
              </w:rPr>
            </w:pPr>
            <w:r w:rsidRPr="00344F0D">
              <w:rPr>
                <w:rFonts w:ascii="Arial" w:hAnsi="Arial" w:cs="Arial"/>
                <w:b/>
                <w:color w:val="C00000"/>
                <w:sz w:val="20"/>
              </w:rPr>
              <w:t>S4HID=2</w:t>
            </w:r>
          </w:p>
        </w:tc>
      </w:tr>
    </w:tbl>
    <w:p w14:paraId="69EC5B36" w14:textId="77777777" w:rsidR="00ED424B" w:rsidRPr="00344F0D" w:rsidRDefault="00ED424B" w:rsidP="00ED424B">
      <w:pPr>
        <w:rPr>
          <w:rFonts w:ascii="Arial" w:hAnsi="Arial" w:cs="Arial"/>
          <w:sz w:val="20"/>
        </w:rPr>
      </w:pPr>
    </w:p>
    <w:p w14:paraId="51AED857" w14:textId="77777777" w:rsidR="00930616" w:rsidRPr="00930616" w:rsidRDefault="00511432" w:rsidP="00930616">
      <w:pPr>
        <w:rPr>
          <w:rFonts w:ascii="Arial" w:hAnsi="Arial" w:cs="Arial"/>
          <w:b/>
          <w:bCs/>
          <w:color w:val="C00000"/>
          <w:sz w:val="20"/>
        </w:rPr>
      </w:pPr>
      <w:r w:rsidRPr="00344F0D">
        <w:rPr>
          <w:rFonts w:ascii="Arial" w:hAnsi="Arial" w:cs="Arial"/>
          <w:b/>
          <w:bCs/>
          <w:color w:val="C00000"/>
          <w:sz w:val="20"/>
        </w:rPr>
        <w:t xml:space="preserve">NOTE TO PROGRAMMING: </w:t>
      </w:r>
      <w:r w:rsidR="00AF67D2" w:rsidRPr="00344F0D">
        <w:rPr>
          <w:rFonts w:ascii="Arial" w:hAnsi="Arial" w:cs="Arial"/>
          <w:b/>
          <w:bCs/>
          <w:color w:val="C00000"/>
          <w:sz w:val="20"/>
        </w:rPr>
        <w:t>A</w:t>
      </w:r>
      <w:r w:rsidR="00357E4D" w:rsidRPr="00344F0D">
        <w:rPr>
          <w:rFonts w:ascii="Arial" w:hAnsi="Arial" w:cs="Arial"/>
          <w:b/>
          <w:bCs/>
          <w:color w:val="C00000"/>
          <w:sz w:val="20"/>
        </w:rPr>
        <w:t>DD</w:t>
      </w:r>
      <w:r w:rsidR="00AF67D2" w:rsidRPr="00344F0D">
        <w:rPr>
          <w:rFonts w:ascii="Arial" w:hAnsi="Arial" w:cs="Arial"/>
          <w:b/>
          <w:bCs/>
          <w:color w:val="C00000"/>
          <w:sz w:val="20"/>
        </w:rPr>
        <w:t xml:space="preserve"> CAPTCHA </w:t>
      </w:r>
      <w:r w:rsidR="00D94CC9" w:rsidRPr="00344F0D">
        <w:rPr>
          <w:rFonts w:ascii="Arial" w:hAnsi="Arial" w:cs="Arial"/>
          <w:b/>
          <w:bCs/>
          <w:color w:val="C00000"/>
          <w:sz w:val="20"/>
        </w:rPr>
        <w:t xml:space="preserve">AT </w:t>
      </w:r>
      <w:r w:rsidR="00AF67D2" w:rsidRPr="00344F0D">
        <w:rPr>
          <w:rFonts w:ascii="Arial" w:hAnsi="Arial" w:cs="Arial"/>
          <w:b/>
          <w:bCs/>
          <w:color w:val="C00000"/>
          <w:sz w:val="20"/>
        </w:rPr>
        <w:t>SURVEY</w:t>
      </w:r>
      <w:r w:rsidR="00343A70" w:rsidRPr="00344F0D">
        <w:rPr>
          <w:rFonts w:ascii="Arial" w:hAnsi="Arial" w:cs="Arial"/>
          <w:b/>
          <w:bCs/>
          <w:color w:val="C00000"/>
          <w:sz w:val="20"/>
        </w:rPr>
        <w:t xml:space="preserve"> START</w:t>
      </w:r>
      <w:r w:rsidR="0063183E">
        <w:rPr>
          <w:rFonts w:ascii="Arial" w:hAnsi="Arial" w:cs="Arial"/>
          <w:b/>
          <w:bCs/>
          <w:color w:val="C00000"/>
          <w:sz w:val="20"/>
        </w:rPr>
        <w:t xml:space="preserve"> </w:t>
      </w:r>
      <w:r w:rsidR="0063183E" w:rsidRPr="0063183E">
        <w:rPr>
          <w:rFonts w:ascii="Arial" w:hAnsi="Arial" w:cs="Arial"/>
          <w:b/>
          <w:bCs/>
          <w:color w:val="C00000"/>
          <w:sz w:val="20"/>
          <w:highlight w:val="yellow"/>
        </w:rPr>
        <w:t>IN US AND EU ONLY</w:t>
      </w:r>
      <w:r w:rsidR="00930616">
        <w:rPr>
          <w:rFonts w:ascii="Arial" w:hAnsi="Arial" w:cs="Arial"/>
          <w:b/>
          <w:bCs/>
          <w:color w:val="C00000"/>
          <w:sz w:val="20"/>
        </w:rPr>
        <w:t xml:space="preserve"> </w:t>
      </w:r>
      <w:r w:rsidR="00930616" w:rsidRPr="00930616">
        <w:rPr>
          <w:rFonts w:ascii="Arial" w:hAnsi="Arial" w:cs="Arial"/>
          <w:b/>
          <w:bCs/>
          <w:color w:val="C00000"/>
          <w:sz w:val="20"/>
          <w:highlight w:val="magenta"/>
        </w:rPr>
        <w:t>AND IMPLEMENT HIDDEN QUESTION TEST FOR ALL REGIONS</w:t>
      </w:r>
    </w:p>
    <w:p w14:paraId="6496BFE9" w14:textId="3BAE58F9" w:rsidR="00ED424B" w:rsidRPr="00344F0D" w:rsidRDefault="00ED424B" w:rsidP="00ED424B">
      <w:pPr>
        <w:rPr>
          <w:rFonts w:ascii="Arial" w:hAnsi="Arial" w:cs="Arial"/>
          <w:b/>
          <w:bCs/>
          <w:color w:val="C00000"/>
          <w:sz w:val="20"/>
        </w:rPr>
      </w:pPr>
    </w:p>
    <w:p w14:paraId="68215458" w14:textId="77777777" w:rsidR="00357E4D" w:rsidRPr="00344F0D" w:rsidRDefault="00357E4D" w:rsidP="00ED424B">
      <w:pPr>
        <w:rPr>
          <w:rFonts w:ascii="Arial" w:hAnsi="Arial" w:cs="Arial"/>
          <w:b/>
          <w:bCs/>
          <w:sz w:val="20"/>
        </w:rPr>
      </w:pPr>
    </w:p>
    <w:p w14:paraId="064D490E" w14:textId="4ED47C0D" w:rsidR="00ED424B" w:rsidRPr="00344F0D" w:rsidRDefault="00ED424B" w:rsidP="003C55DD">
      <w:pPr>
        <w:ind w:left="270"/>
        <w:rPr>
          <w:rFonts w:ascii="Arial" w:eastAsiaTheme="minorHAnsi" w:hAnsi="Arial" w:cs="Arial"/>
          <w:b/>
          <w:color w:val="C00000"/>
          <w:sz w:val="20"/>
        </w:rPr>
      </w:pPr>
      <w:r w:rsidRPr="00344F0D">
        <w:rPr>
          <w:rFonts w:ascii="Arial" w:hAnsi="Arial" w:cs="Arial"/>
          <w:b/>
          <w:color w:val="C00000"/>
          <w:sz w:val="20"/>
        </w:rPr>
        <w:t xml:space="preserve">Note to programmer: Flag and remove respondent from </w:t>
      </w:r>
      <w:r w:rsidRPr="00344F0D">
        <w:rPr>
          <w:rFonts w:ascii="Arial" w:eastAsia="Times New Roman" w:hAnsi="Arial" w:cs="Arial"/>
          <w:b/>
          <w:color w:val="C00000"/>
          <w:sz w:val="20"/>
        </w:rPr>
        <w:t>HODGKIN LYMPHOMA</w:t>
      </w:r>
      <w:r w:rsidRPr="00344F0D">
        <w:rPr>
          <w:rFonts w:ascii="Arial" w:hAnsi="Arial" w:cs="Arial"/>
          <w:b/>
          <w:color w:val="C00000"/>
          <w:sz w:val="20"/>
        </w:rPr>
        <w:t xml:space="preserve"> quota if respondent who meet at least one of the following criteria:</w:t>
      </w:r>
    </w:p>
    <w:p w14:paraId="5DF857C7" w14:textId="77777777" w:rsidR="00ED424B" w:rsidRPr="00344F0D" w:rsidRDefault="00ED424B" w:rsidP="008E5B1E">
      <w:pPr>
        <w:spacing w:after="200" w:line="276" w:lineRule="auto"/>
        <w:ind w:left="630"/>
        <w:contextualSpacing/>
        <w:rPr>
          <w:rFonts w:ascii="Arial" w:eastAsia="Times New Roman" w:hAnsi="Arial" w:cs="Arial"/>
          <w:b/>
          <w:color w:val="C00000"/>
          <w:sz w:val="20"/>
        </w:rPr>
      </w:pPr>
    </w:p>
    <w:p w14:paraId="24146232" w14:textId="12FF72DD" w:rsidR="008E5B1E" w:rsidRPr="00344F0D" w:rsidRDefault="008E5B1E" w:rsidP="00BE49F8">
      <w:pPr>
        <w:ind w:left="270"/>
        <w:rPr>
          <w:rFonts w:ascii="Arial" w:eastAsia="Times New Roman" w:hAnsi="Arial" w:cs="Arial"/>
          <w:b/>
          <w:color w:val="C00000"/>
          <w:sz w:val="20"/>
        </w:rPr>
      </w:pPr>
      <w:r w:rsidRPr="00344F0D">
        <w:rPr>
          <w:rFonts w:ascii="Arial" w:eastAsia="Times New Roman" w:hAnsi="Arial" w:cs="Arial"/>
          <w:b/>
          <w:color w:val="C00000"/>
          <w:sz w:val="20"/>
        </w:rPr>
        <w:t xml:space="preserve">1) </w:t>
      </w:r>
      <w:r w:rsidR="00ED424B" w:rsidRPr="00344F0D">
        <w:rPr>
          <w:rFonts w:ascii="Arial" w:eastAsia="Times New Roman" w:hAnsi="Arial" w:cs="Arial"/>
          <w:b/>
          <w:color w:val="C00000"/>
          <w:sz w:val="20"/>
        </w:rPr>
        <w:t xml:space="preserve">Respondent </w:t>
      </w:r>
      <w:r w:rsidR="00ED424B" w:rsidRPr="00344F0D">
        <w:rPr>
          <w:rFonts w:ascii="Arial" w:hAnsi="Arial" w:cs="Arial"/>
          <w:b/>
          <w:color w:val="C00000"/>
          <w:sz w:val="20"/>
        </w:rPr>
        <w:t>answers 0% for those that receive second-line therapy (code 4) for H9</w:t>
      </w:r>
    </w:p>
    <w:p w14:paraId="252C47A7" w14:textId="77777777" w:rsidR="00881026" w:rsidRPr="00344F0D" w:rsidRDefault="00881026" w:rsidP="00EB5F8E">
      <w:pPr>
        <w:pStyle w:val="ListParagraph"/>
        <w:ind w:left="270"/>
        <w:rPr>
          <w:rFonts w:ascii="Arial" w:eastAsia="Times New Roman" w:hAnsi="Arial" w:cs="Arial"/>
          <w:b/>
          <w:strike/>
          <w:color w:val="C00000"/>
          <w:sz w:val="20"/>
          <w:szCs w:val="20"/>
        </w:rPr>
      </w:pPr>
    </w:p>
    <w:p w14:paraId="7401C88A" w14:textId="0822EA88" w:rsidR="008E5B1E" w:rsidRPr="00344F0D" w:rsidRDefault="009922E5" w:rsidP="00EB5F8E">
      <w:pPr>
        <w:pStyle w:val="ListParagraph"/>
        <w:ind w:left="270"/>
        <w:rPr>
          <w:rFonts w:ascii="Arial" w:eastAsia="Times New Roman" w:hAnsi="Arial" w:cs="Arial"/>
          <w:b/>
          <w:color w:val="C00000"/>
          <w:sz w:val="20"/>
          <w:szCs w:val="20"/>
        </w:rPr>
      </w:pPr>
      <w:r w:rsidRPr="00344F0D">
        <w:rPr>
          <w:rFonts w:ascii="Arial" w:eastAsia="Times New Roman" w:hAnsi="Arial" w:cs="Arial"/>
          <w:b/>
          <w:color w:val="C00000"/>
          <w:sz w:val="20"/>
          <w:szCs w:val="20"/>
        </w:rPr>
        <w:t>3</w:t>
      </w:r>
      <w:r w:rsidR="008E5B1E" w:rsidRPr="00344F0D">
        <w:rPr>
          <w:rFonts w:ascii="Arial" w:eastAsia="Times New Roman" w:hAnsi="Arial" w:cs="Arial"/>
          <w:b/>
          <w:color w:val="C00000"/>
          <w:sz w:val="20"/>
          <w:szCs w:val="20"/>
        </w:rPr>
        <w:t xml:space="preserve">) </w:t>
      </w:r>
      <w:r w:rsidR="007B549B" w:rsidRPr="00344F0D">
        <w:rPr>
          <w:rFonts w:ascii="Arial" w:eastAsia="Times New Roman" w:hAnsi="Arial" w:cs="Arial"/>
          <w:b/>
          <w:color w:val="C00000"/>
          <w:sz w:val="20"/>
          <w:szCs w:val="20"/>
        </w:rPr>
        <w:t xml:space="preserve">Do not apply this flag in China: </w:t>
      </w:r>
      <w:r w:rsidR="00ED424B" w:rsidRPr="00344F0D">
        <w:rPr>
          <w:rFonts w:ascii="Arial" w:eastAsia="Times New Roman" w:hAnsi="Arial" w:cs="Arial"/>
          <w:b/>
          <w:color w:val="C00000"/>
          <w:sz w:val="20"/>
          <w:szCs w:val="20"/>
        </w:rPr>
        <w:t>Respondent responses are greater than 0 in 8 or more stubs (excluding “others”) in the following Questions: H20</w:t>
      </w:r>
      <w:r w:rsidR="00295C55" w:rsidRPr="00344F0D">
        <w:rPr>
          <w:rFonts w:ascii="Arial" w:eastAsia="Times New Roman" w:hAnsi="Arial" w:cs="Arial"/>
          <w:b/>
          <w:color w:val="C00000"/>
          <w:sz w:val="20"/>
          <w:szCs w:val="20"/>
        </w:rPr>
        <w:t xml:space="preserve"> (including H20.1, H20.2, H20.3)</w:t>
      </w:r>
      <w:r w:rsidR="00ED424B" w:rsidRPr="00344F0D">
        <w:rPr>
          <w:rFonts w:ascii="Arial" w:eastAsia="Times New Roman" w:hAnsi="Arial" w:cs="Arial"/>
          <w:b/>
          <w:color w:val="C00000"/>
          <w:sz w:val="20"/>
          <w:szCs w:val="20"/>
        </w:rPr>
        <w:t>, H25</w:t>
      </w:r>
      <w:r w:rsidR="00295C55" w:rsidRPr="00344F0D">
        <w:rPr>
          <w:rFonts w:ascii="Arial" w:eastAsia="Times New Roman" w:hAnsi="Arial" w:cs="Arial"/>
          <w:b/>
          <w:color w:val="C00000"/>
          <w:sz w:val="20"/>
          <w:szCs w:val="20"/>
        </w:rPr>
        <w:t xml:space="preserve"> (including H25.1, H25.2, H25.3)</w:t>
      </w:r>
      <w:r w:rsidR="00ED424B" w:rsidRPr="00344F0D">
        <w:rPr>
          <w:rFonts w:ascii="Arial" w:eastAsia="Times New Roman" w:hAnsi="Arial" w:cs="Arial"/>
          <w:b/>
          <w:color w:val="C00000"/>
          <w:sz w:val="20"/>
          <w:szCs w:val="20"/>
        </w:rPr>
        <w:t>;</w:t>
      </w:r>
      <w:r w:rsidR="008E5B1E" w:rsidRPr="00344F0D">
        <w:rPr>
          <w:rFonts w:ascii="Arial" w:eastAsia="Times New Roman" w:hAnsi="Arial" w:cs="Arial"/>
          <w:b/>
          <w:color w:val="C00000"/>
          <w:sz w:val="20"/>
          <w:szCs w:val="20"/>
        </w:rPr>
        <w:t xml:space="preserve"> flag only applicable when respondents are shown </w:t>
      </w:r>
      <w:r w:rsidR="00295C55" w:rsidRPr="00344F0D">
        <w:rPr>
          <w:rFonts w:ascii="Arial" w:eastAsia="Times New Roman" w:hAnsi="Arial" w:cs="Arial"/>
          <w:b/>
          <w:color w:val="C00000"/>
          <w:sz w:val="20"/>
          <w:szCs w:val="20"/>
        </w:rPr>
        <w:t>both</w:t>
      </w:r>
      <w:r w:rsidR="008E5B1E" w:rsidRPr="00344F0D">
        <w:rPr>
          <w:rFonts w:ascii="Arial" w:eastAsia="Times New Roman" w:hAnsi="Arial" w:cs="Arial"/>
          <w:b/>
          <w:color w:val="C00000"/>
          <w:sz w:val="20"/>
          <w:szCs w:val="20"/>
        </w:rPr>
        <w:t xml:space="preserve"> questions for this rule.</w:t>
      </w:r>
      <w:r w:rsidR="00295C55" w:rsidRPr="00344F0D">
        <w:rPr>
          <w:rFonts w:ascii="Arial" w:eastAsia="Times New Roman" w:hAnsi="Arial" w:cs="Arial"/>
          <w:b/>
          <w:color w:val="C00000"/>
          <w:sz w:val="20"/>
          <w:szCs w:val="20"/>
        </w:rPr>
        <w:br/>
      </w:r>
    </w:p>
    <w:p w14:paraId="13450888" w14:textId="6E302928" w:rsidR="007A2623" w:rsidRPr="00344F0D" w:rsidRDefault="009922E5" w:rsidP="008D328D">
      <w:pPr>
        <w:pStyle w:val="ListParagraph"/>
        <w:ind w:left="270"/>
        <w:rPr>
          <w:rFonts w:ascii="Arial" w:eastAsia="Times New Roman" w:hAnsi="Arial" w:cs="Arial"/>
          <w:b/>
          <w:bCs/>
          <w:color w:val="C00000"/>
          <w:sz w:val="20"/>
          <w:szCs w:val="20"/>
        </w:rPr>
      </w:pPr>
      <w:r w:rsidRPr="00344F0D">
        <w:rPr>
          <w:rFonts w:ascii="Arial" w:eastAsia="Times New Roman" w:hAnsi="Arial" w:cs="Arial"/>
          <w:b/>
          <w:bCs/>
          <w:color w:val="C00000"/>
          <w:sz w:val="20"/>
          <w:szCs w:val="20"/>
        </w:rPr>
        <w:t>4</w:t>
      </w:r>
      <w:r w:rsidR="008E5B1E" w:rsidRPr="00344F0D">
        <w:rPr>
          <w:rFonts w:ascii="Arial" w:eastAsia="Times New Roman" w:hAnsi="Arial" w:cs="Arial"/>
          <w:b/>
          <w:bCs/>
          <w:color w:val="C00000"/>
          <w:sz w:val="20"/>
          <w:szCs w:val="20"/>
        </w:rPr>
        <w:t xml:space="preserve">) </w:t>
      </w:r>
      <w:r w:rsidR="00AB2264" w:rsidRPr="00344F0D">
        <w:rPr>
          <w:rFonts w:ascii="Arial" w:eastAsia="Times New Roman" w:hAnsi="Arial" w:cs="Arial"/>
          <w:b/>
          <w:bCs/>
          <w:color w:val="C00000"/>
          <w:sz w:val="20"/>
          <w:szCs w:val="20"/>
        </w:rPr>
        <w:t xml:space="preserve">Respondent enters “100” for the top row across all displayed % columns, or “50” for the top two consecutive rows, or “25” for the top four consecutive rows, or “20” for the top five consecutive rows </w:t>
      </w:r>
      <w:r w:rsidR="009770A9" w:rsidRPr="00344F0D">
        <w:rPr>
          <w:rFonts w:ascii="Arial" w:eastAsia="Times New Roman" w:hAnsi="Arial" w:cs="Arial"/>
          <w:b/>
          <w:color w:val="C00000"/>
          <w:sz w:val="20"/>
          <w:szCs w:val="20"/>
        </w:rPr>
        <w:t xml:space="preserve">within </w:t>
      </w:r>
      <w:r w:rsidR="001E6D20" w:rsidRPr="00344F0D">
        <w:rPr>
          <w:rFonts w:ascii="Arial" w:eastAsia="Times New Roman" w:hAnsi="Arial" w:cs="Arial"/>
          <w:b/>
          <w:color w:val="C00000"/>
          <w:sz w:val="20"/>
          <w:szCs w:val="20"/>
        </w:rPr>
        <w:t>both</w:t>
      </w:r>
      <w:r w:rsidR="00216B0F" w:rsidRPr="00344F0D">
        <w:rPr>
          <w:rFonts w:ascii="Arial" w:eastAsia="Times New Roman" w:hAnsi="Arial" w:cs="Arial"/>
          <w:b/>
          <w:color w:val="C00000"/>
          <w:sz w:val="20"/>
          <w:szCs w:val="20"/>
        </w:rPr>
        <w:t xml:space="preserve"> of the following</w:t>
      </w:r>
      <w:r w:rsidR="00E47D8E" w:rsidRPr="00344F0D">
        <w:rPr>
          <w:rFonts w:ascii="Arial" w:eastAsia="Times New Roman" w:hAnsi="Arial" w:cs="Arial"/>
          <w:b/>
          <w:color w:val="C00000"/>
          <w:sz w:val="20"/>
          <w:szCs w:val="20"/>
        </w:rPr>
        <w:t xml:space="preserve"> questions</w:t>
      </w:r>
      <w:r w:rsidR="001E6D20" w:rsidRPr="00344F0D">
        <w:rPr>
          <w:rFonts w:ascii="Arial" w:eastAsia="Times New Roman" w:hAnsi="Arial" w:cs="Arial"/>
          <w:b/>
          <w:color w:val="C00000"/>
          <w:sz w:val="20"/>
          <w:szCs w:val="20"/>
        </w:rPr>
        <w:t>: H20</w:t>
      </w:r>
      <w:r w:rsidR="003A05BB" w:rsidRPr="00344F0D">
        <w:rPr>
          <w:rFonts w:ascii="Arial" w:eastAsia="Times New Roman" w:hAnsi="Arial" w:cs="Arial"/>
          <w:b/>
          <w:color w:val="C00000"/>
          <w:sz w:val="20"/>
          <w:szCs w:val="20"/>
        </w:rPr>
        <w:t xml:space="preserve"> and</w:t>
      </w:r>
      <w:r w:rsidR="001E6D20" w:rsidRPr="00344F0D">
        <w:rPr>
          <w:rFonts w:ascii="Arial" w:eastAsia="Times New Roman" w:hAnsi="Arial" w:cs="Arial"/>
          <w:b/>
          <w:color w:val="C00000"/>
          <w:sz w:val="20"/>
          <w:szCs w:val="20"/>
        </w:rPr>
        <w:t xml:space="preserve"> H25</w:t>
      </w:r>
      <w:r w:rsidR="003A05BB" w:rsidRPr="00344F0D">
        <w:rPr>
          <w:rFonts w:ascii="Arial" w:eastAsia="Times New Roman" w:hAnsi="Arial" w:cs="Arial"/>
          <w:b/>
          <w:color w:val="C00000"/>
          <w:sz w:val="20"/>
          <w:szCs w:val="20"/>
        </w:rPr>
        <w:t>.</w:t>
      </w:r>
      <w:r w:rsidR="001E6D20" w:rsidRPr="00344F0D">
        <w:rPr>
          <w:rFonts w:ascii="Arial" w:eastAsia="Times New Roman" w:hAnsi="Arial" w:cs="Arial"/>
          <w:b/>
          <w:color w:val="C00000"/>
          <w:sz w:val="20"/>
          <w:szCs w:val="20"/>
        </w:rPr>
        <w:t xml:space="preserve"> </w:t>
      </w:r>
      <w:r w:rsidR="00AB2264" w:rsidRPr="00344F0D">
        <w:rPr>
          <w:rFonts w:ascii="Arial" w:hAnsi="Arial" w:cs="Arial"/>
          <w:b/>
          <w:color w:val="C00000"/>
          <w:sz w:val="20"/>
          <w:szCs w:val="20"/>
        </w:rPr>
        <w:t xml:space="preserve"> </w:t>
      </w:r>
      <w:r w:rsidR="007A2623" w:rsidRPr="00344F0D">
        <w:rPr>
          <w:rFonts w:ascii="Arial" w:eastAsia="Times New Roman" w:hAnsi="Arial" w:cs="Arial"/>
          <w:b/>
          <w:bCs/>
          <w:color w:val="C00000"/>
          <w:sz w:val="20"/>
          <w:szCs w:val="20"/>
        </w:rPr>
        <w:br/>
      </w:r>
    </w:p>
    <w:p w14:paraId="3D361135" w14:textId="75A62C82" w:rsidR="00ED424B" w:rsidRPr="00344F0D" w:rsidRDefault="009922E5" w:rsidP="00487C10">
      <w:pPr>
        <w:pStyle w:val="ListParagraph"/>
        <w:ind w:left="270"/>
        <w:rPr>
          <w:rFonts w:ascii="Arial" w:eastAsia="Times New Roman" w:hAnsi="Arial" w:cs="Arial"/>
          <w:b/>
          <w:color w:val="C00000"/>
          <w:sz w:val="20"/>
          <w:szCs w:val="20"/>
        </w:rPr>
      </w:pPr>
      <w:r w:rsidRPr="00344F0D">
        <w:rPr>
          <w:rFonts w:ascii="Arial" w:eastAsia="Times New Roman" w:hAnsi="Arial" w:cs="Arial"/>
          <w:b/>
          <w:bCs/>
          <w:color w:val="C00000"/>
          <w:sz w:val="20"/>
          <w:szCs w:val="20"/>
        </w:rPr>
        <w:t>5</w:t>
      </w:r>
      <w:r w:rsidR="007A2623" w:rsidRPr="00344F0D">
        <w:rPr>
          <w:rFonts w:ascii="Arial" w:eastAsia="Times New Roman" w:hAnsi="Arial" w:cs="Arial"/>
          <w:b/>
          <w:bCs/>
          <w:color w:val="C00000"/>
          <w:sz w:val="20"/>
          <w:szCs w:val="20"/>
        </w:rPr>
        <w:t xml:space="preserve">) </w:t>
      </w:r>
      <w:r w:rsidR="00D50A3B" w:rsidRPr="00344F0D">
        <w:rPr>
          <w:rFonts w:ascii="Arial" w:eastAsia="Times New Roman" w:hAnsi="Arial" w:cs="Arial"/>
          <w:b/>
          <w:bCs/>
          <w:color w:val="C00000"/>
          <w:sz w:val="20"/>
          <w:szCs w:val="20"/>
        </w:rPr>
        <w:t xml:space="preserve">Respondent enters 100% in top stub only for any of the following questions: </w:t>
      </w:r>
      <w:r w:rsidR="00D50A3B" w:rsidRPr="00344F0D">
        <w:rPr>
          <w:rFonts w:ascii="Arial" w:eastAsia="Times New Roman" w:hAnsi="Arial" w:cs="Arial"/>
          <w:b/>
          <w:color w:val="C00000"/>
          <w:sz w:val="20"/>
          <w:szCs w:val="20"/>
        </w:rPr>
        <w:t xml:space="preserve">H2, H11, </w:t>
      </w:r>
      <w:r w:rsidRPr="00344F0D">
        <w:rPr>
          <w:rFonts w:ascii="Arial" w:eastAsia="Times New Roman" w:hAnsi="Arial" w:cs="Arial"/>
          <w:b/>
          <w:color w:val="C00000"/>
          <w:sz w:val="20"/>
          <w:szCs w:val="20"/>
        </w:rPr>
        <w:t>H</w:t>
      </w:r>
      <w:r w:rsidR="00D50A3B" w:rsidRPr="00344F0D">
        <w:rPr>
          <w:rFonts w:ascii="Arial" w:eastAsia="Times New Roman" w:hAnsi="Arial" w:cs="Arial"/>
          <w:b/>
          <w:color w:val="C00000"/>
          <w:sz w:val="20"/>
          <w:szCs w:val="20"/>
        </w:rPr>
        <w:t>23; Flag applicable when respondents are shown any questions for this rule. If question has multiple columns this applies to the question as a whole where all columns have 100% in the top stub (not a single column if multiple columns are shown). Note that respondents do not have to see every single question or every single column within a question for this rule to apply</w:t>
      </w:r>
      <w:r w:rsidR="007A2623" w:rsidRPr="00344F0D">
        <w:rPr>
          <w:rFonts w:ascii="Arial" w:eastAsia="Times New Roman" w:hAnsi="Arial" w:cs="Arial"/>
          <w:b/>
          <w:color w:val="C00000"/>
          <w:sz w:val="20"/>
          <w:szCs w:val="20"/>
        </w:rPr>
        <w:t xml:space="preserve">. </w:t>
      </w:r>
    </w:p>
    <w:p w14:paraId="5E3EF372" w14:textId="77777777" w:rsidR="00ED424B" w:rsidRPr="00344F0D" w:rsidRDefault="00ED424B" w:rsidP="00ED424B">
      <w:pPr>
        <w:rPr>
          <w:rFonts w:ascii="Arial" w:hAnsi="Arial" w:cs="Arial"/>
          <w:sz w:val="20"/>
        </w:rPr>
      </w:pPr>
    </w:p>
    <w:p w14:paraId="300E4A69" w14:textId="77777777" w:rsidR="00ED424B" w:rsidRPr="00344F0D" w:rsidRDefault="00ED424B" w:rsidP="003C55DD">
      <w:pPr>
        <w:ind w:left="270"/>
        <w:rPr>
          <w:rFonts w:ascii="Arial" w:eastAsiaTheme="minorHAnsi" w:hAnsi="Arial" w:cs="Arial"/>
          <w:b/>
          <w:color w:val="C00000"/>
          <w:sz w:val="20"/>
        </w:rPr>
      </w:pPr>
      <w:r w:rsidRPr="00344F0D">
        <w:rPr>
          <w:rFonts w:ascii="Arial" w:hAnsi="Arial" w:cs="Arial"/>
          <w:b/>
          <w:color w:val="C00000"/>
          <w:sz w:val="20"/>
        </w:rPr>
        <w:t xml:space="preserve">Note to programmer: Flag and remove respondents from </w:t>
      </w:r>
      <w:r w:rsidRPr="00344F0D">
        <w:rPr>
          <w:rFonts w:ascii="Arial" w:eastAsia="Times New Roman" w:hAnsi="Arial" w:cs="Arial"/>
          <w:b/>
          <w:color w:val="C00000"/>
          <w:sz w:val="20"/>
        </w:rPr>
        <w:t>ACUTE LYMPHOCYTIC LEUKEMIA</w:t>
      </w:r>
      <w:r w:rsidRPr="00344F0D">
        <w:rPr>
          <w:rFonts w:ascii="Arial" w:hAnsi="Arial" w:cs="Arial"/>
          <w:b/>
          <w:color w:val="C00000"/>
          <w:sz w:val="20"/>
        </w:rPr>
        <w:t xml:space="preserve"> quota who meet at least one of the following criteria:</w:t>
      </w:r>
    </w:p>
    <w:p w14:paraId="2E876780" w14:textId="10FE7989" w:rsidR="00ED424B" w:rsidRPr="00344F0D" w:rsidRDefault="00ED424B" w:rsidP="008E5B1E">
      <w:pPr>
        <w:spacing w:after="200" w:line="276" w:lineRule="auto"/>
        <w:contextualSpacing/>
        <w:rPr>
          <w:rFonts w:ascii="Arial" w:eastAsia="Times New Roman" w:hAnsi="Arial" w:cs="Arial"/>
          <w:b/>
          <w:color w:val="C00000"/>
          <w:sz w:val="20"/>
        </w:rPr>
      </w:pPr>
    </w:p>
    <w:p w14:paraId="05DC1D69" w14:textId="1AF2FFCF" w:rsidR="008111AB" w:rsidRPr="00344F0D" w:rsidRDefault="008E5B1E" w:rsidP="003C55DD">
      <w:pPr>
        <w:spacing w:after="200" w:line="276" w:lineRule="auto"/>
        <w:ind w:left="270"/>
        <w:contextualSpacing/>
        <w:rPr>
          <w:rFonts w:ascii="Arial" w:hAnsi="Arial" w:cs="Arial"/>
          <w:b/>
          <w:color w:val="C00000"/>
          <w:sz w:val="20"/>
        </w:rPr>
      </w:pPr>
      <w:r w:rsidRPr="00344F0D">
        <w:rPr>
          <w:rFonts w:ascii="Arial" w:eastAsia="Times New Roman" w:hAnsi="Arial" w:cs="Arial"/>
          <w:b/>
          <w:color w:val="C00000"/>
          <w:sz w:val="20"/>
        </w:rPr>
        <w:t>1)</w:t>
      </w:r>
      <w:r w:rsidR="000F4CBC" w:rsidRPr="00344F0D">
        <w:rPr>
          <w:rFonts w:ascii="Arial" w:eastAsia="Times New Roman" w:hAnsi="Arial" w:cs="Arial"/>
          <w:b/>
          <w:color w:val="C00000"/>
          <w:sz w:val="20"/>
        </w:rPr>
        <w:t xml:space="preserve"> </w:t>
      </w:r>
      <w:r w:rsidR="00ED424B" w:rsidRPr="00344F0D">
        <w:rPr>
          <w:rFonts w:ascii="Arial" w:eastAsia="Times New Roman" w:hAnsi="Arial" w:cs="Arial"/>
          <w:b/>
          <w:color w:val="C00000"/>
          <w:sz w:val="20"/>
        </w:rPr>
        <w:t xml:space="preserve">Respondent </w:t>
      </w:r>
      <w:r w:rsidR="00ED424B" w:rsidRPr="00344F0D">
        <w:rPr>
          <w:rFonts w:ascii="Arial" w:hAnsi="Arial" w:cs="Arial"/>
          <w:b/>
          <w:color w:val="C00000"/>
          <w:sz w:val="20"/>
        </w:rPr>
        <w:t xml:space="preserve">answers 0% for those that receive second-line therapy (code 4) for </w:t>
      </w:r>
      <w:r w:rsidR="00ED424B" w:rsidRPr="00123C0E">
        <w:rPr>
          <w:rFonts w:ascii="Arial" w:hAnsi="Arial" w:cs="Arial"/>
          <w:b/>
          <w:strike/>
          <w:color w:val="C00000"/>
          <w:sz w:val="20"/>
          <w:highlight w:val="cyan"/>
        </w:rPr>
        <w:t>all of</w:t>
      </w:r>
      <w:r w:rsidR="00ED424B" w:rsidRPr="00344F0D">
        <w:rPr>
          <w:rFonts w:ascii="Arial" w:hAnsi="Arial" w:cs="Arial"/>
          <w:b/>
          <w:color w:val="C00000"/>
          <w:sz w:val="20"/>
        </w:rPr>
        <w:t xml:space="preserve"> </w:t>
      </w:r>
      <w:r w:rsidR="00123C0E" w:rsidRPr="00E874A4">
        <w:rPr>
          <w:rFonts w:ascii="Arial" w:hAnsi="Arial" w:cs="Arial"/>
          <w:b/>
          <w:color w:val="C00000"/>
          <w:sz w:val="20"/>
          <w:highlight w:val="cyan"/>
        </w:rPr>
        <w:t xml:space="preserve">any </w:t>
      </w:r>
      <w:r w:rsidR="00E874A4" w:rsidRPr="00E874A4">
        <w:rPr>
          <w:rFonts w:ascii="Arial" w:hAnsi="Arial" w:cs="Arial"/>
          <w:b/>
          <w:color w:val="C00000"/>
          <w:sz w:val="20"/>
          <w:highlight w:val="cyan"/>
        </w:rPr>
        <w:t>of</w:t>
      </w:r>
      <w:r w:rsidR="00E874A4">
        <w:rPr>
          <w:rFonts w:ascii="Arial" w:hAnsi="Arial" w:cs="Arial"/>
          <w:b/>
          <w:color w:val="C00000"/>
          <w:sz w:val="20"/>
        </w:rPr>
        <w:t xml:space="preserve"> </w:t>
      </w:r>
      <w:r w:rsidR="00ED424B" w:rsidRPr="00344F0D">
        <w:rPr>
          <w:rFonts w:ascii="Arial" w:hAnsi="Arial" w:cs="Arial"/>
          <w:b/>
          <w:color w:val="C00000"/>
          <w:sz w:val="20"/>
        </w:rPr>
        <w:t>the following questions: A15, A50</w:t>
      </w:r>
    </w:p>
    <w:p w14:paraId="1B9A596B" w14:textId="63B730E8" w:rsidR="00ED424B" w:rsidRPr="00344F0D" w:rsidRDefault="00ED424B" w:rsidP="00ED424B">
      <w:pPr>
        <w:spacing w:after="200" w:line="276" w:lineRule="auto"/>
        <w:ind w:left="360"/>
        <w:contextualSpacing/>
        <w:rPr>
          <w:rFonts w:ascii="Arial" w:eastAsia="Times New Roman" w:hAnsi="Arial" w:cs="Arial"/>
          <w:b/>
          <w:color w:val="C00000"/>
          <w:sz w:val="20"/>
        </w:rPr>
      </w:pPr>
      <w:r w:rsidRPr="00344F0D">
        <w:rPr>
          <w:rFonts w:ascii="Arial" w:eastAsia="Times New Roman" w:hAnsi="Arial" w:cs="Arial"/>
          <w:b/>
          <w:color w:val="C00000"/>
          <w:sz w:val="20"/>
        </w:rPr>
        <w:t xml:space="preserve"> </w:t>
      </w:r>
    </w:p>
    <w:p w14:paraId="0B650F07" w14:textId="16915167" w:rsidR="00ED424B" w:rsidRPr="00344F0D" w:rsidRDefault="008E5B1E" w:rsidP="003C55DD">
      <w:pPr>
        <w:spacing w:after="200" w:line="276" w:lineRule="auto"/>
        <w:ind w:left="270"/>
        <w:contextualSpacing/>
        <w:rPr>
          <w:rFonts w:ascii="Arial" w:eastAsia="Times New Roman" w:hAnsi="Arial" w:cs="Arial"/>
          <w:b/>
          <w:color w:val="C00000"/>
          <w:sz w:val="20"/>
        </w:rPr>
      </w:pPr>
      <w:r w:rsidRPr="00344F0D">
        <w:rPr>
          <w:rFonts w:ascii="Arial" w:eastAsia="Times New Roman" w:hAnsi="Arial" w:cs="Arial"/>
          <w:b/>
          <w:color w:val="C00000"/>
          <w:sz w:val="20"/>
        </w:rPr>
        <w:t>2</w:t>
      </w:r>
      <w:r w:rsidR="00ED424B" w:rsidRPr="00344F0D">
        <w:rPr>
          <w:rFonts w:ascii="Arial" w:eastAsia="Times New Roman" w:hAnsi="Arial" w:cs="Arial"/>
          <w:b/>
          <w:color w:val="C00000"/>
          <w:sz w:val="20"/>
        </w:rPr>
        <w:t xml:space="preserve">) Respondent </w:t>
      </w:r>
      <w:r w:rsidR="003E6604" w:rsidRPr="00344F0D">
        <w:rPr>
          <w:rFonts w:ascii="Arial" w:eastAsia="Times New Roman" w:hAnsi="Arial" w:cs="Arial"/>
          <w:b/>
          <w:color w:val="C00000"/>
          <w:sz w:val="20"/>
        </w:rPr>
        <w:t>enters “100” for the top row across all displayed % columns, or “50” for the top two consecutive rows, or “25” for the top four consecutive rows, or “20” for the top five consecutive rows</w:t>
      </w:r>
      <w:r w:rsidR="00ED424B" w:rsidRPr="00344F0D">
        <w:rPr>
          <w:rFonts w:ascii="Arial" w:eastAsia="Times New Roman" w:hAnsi="Arial" w:cs="Arial"/>
          <w:b/>
          <w:color w:val="C00000"/>
          <w:sz w:val="20"/>
        </w:rPr>
        <w:t xml:space="preserve"> within 6 or more of the following questions</w:t>
      </w:r>
      <w:r w:rsidR="008111AB" w:rsidRPr="00344F0D">
        <w:rPr>
          <w:rFonts w:ascii="Arial" w:eastAsia="Times New Roman" w:hAnsi="Arial" w:cs="Arial"/>
          <w:b/>
          <w:color w:val="C00000"/>
          <w:sz w:val="20"/>
        </w:rPr>
        <w:t xml:space="preserve"> (if respondent answers for both columns [pediatric &amp; adult] this applies to the question as a whole</w:t>
      </w:r>
      <w:r w:rsidR="00C163DC" w:rsidRPr="00344F0D">
        <w:rPr>
          <w:rFonts w:ascii="Arial" w:eastAsia="Times New Roman" w:hAnsi="Arial" w:cs="Arial"/>
          <w:b/>
          <w:color w:val="C00000"/>
          <w:sz w:val="20"/>
        </w:rPr>
        <w:t>, not a single column within the question)</w:t>
      </w:r>
      <w:r w:rsidR="00ED424B" w:rsidRPr="00344F0D">
        <w:rPr>
          <w:rFonts w:ascii="Arial" w:eastAsia="Times New Roman" w:hAnsi="Arial" w:cs="Arial"/>
          <w:b/>
          <w:color w:val="C00000"/>
          <w:sz w:val="20"/>
        </w:rPr>
        <w:t xml:space="preserve"> A11</w:t>
      </w:r>
      <w:r w:rsidR="00985D39" w:rsidRPr="00344F0D">
        <w:rPr>
          <w:rFonts w:ascii="Arial" w:eastAsia="Times New Roman" w:hAnsi="Arial" w:cs="Arial"/>
          <w:b/>
          <w:color w:val="C00000"/>
          <w:sz w:val="20"/>
        </w:rPr>
        <w:t>.1</w:t>
      </w:r>
      <w:r w:rsidR="00985D39" w:rsidRPr="0084608B">
        <w:rPr>
          <w:rFonts w:ascii="Arial" w:eastAsia="Times New Roman" w:hAnsi="Arial" w:cs="Arial"/>
          <w:b/>
          <w:strike/>
          <w:color w:val="C00000"/>
          <w:sz w:val="20"/>
          <w:highlight w:val="cyan"/>
        </w:rPr>
        <w:t>, A11.2, A11.3, A11.4</w:t>
      </w:r>
      <w:r w:rsidR="00985D39" w:rsidRPr="00344F0D">
        <w:rPr>
          <w:rFonts w:ascii="Arial" w:eastAsia="Times New Roman" w:hAnsi="Arial" w:cs="Arial"/>
          <w:b/>
          <w:color w:val="C00000"/>
          <w:sz w:val="20"/>
        </w:rPr>
        <w:t xml:space="preserve">, A12.1, </w:t>
      </w:r>
      <w:r w:rsidR="00985D39" w:rsidRPr="0084608B">
        <w:rPr>
          <w:rFonts w:ascii="Arial" w:eastAsia="Times New Roman" w:hAnsi="Arial" w:cs="Arial"/>
          <w:b/>
          <w:strike/>
          <w:color w:val="C00000"/>
          <w:sz w:val="20"/>
          <w:highlight w:val="cyan"/>
        </w:rPr>
        <w:t>A12.2, A12.3, A12.4,</w:t>
      </w:r>
      <w:r w:rsidR="00ED424B" w:rsidRPr="00344F0D">
        <w:rPr>
          <w:rFonts w:ascii="Arial" w:eastAsia="Times New Roman" w:hAnsi="Arial" w:cs="Arial"/>
          <w:b/>
          <w:color w:val="C00000"/>
          <w:sz w:val="20"/>
        </w:rPr>
        <w:t xml:space="preserve"> A19</w:t>
      </w:r>
      <w:r w:rsidR="00985D39" w:rsidRPr="00344F0D">
        <w:rPr>
          <w:rFonts w:ascii="Arial" w:eastAsia="Times New Roman" w:hAnsi="Arial" w:cs="Arial"/>
          <w:b/>
          <w:color w:val="C00000"/>
          <w:sz w:val="20"/>
        </w:rPr>
        <w:t>.1</w:t>
      </w:r>
      <w:r w:rsidR="00ED424B" w:rsidRPr="00344F0D">
        <w:rPr>
          <w:rFonts w:ascii="Arial" w:eastAsia="Times New Roman" w:hAnsi="Arial" w:cs="Arial"/>
          <w:b/>
          <w:color w:val="C00000"/>
          <w:sz w:val="20"/>
        </w:rPr>
        <w:t>,</w:t>
      </w:r>
      <w:r w:rsidR="00985D39" w:rsidRPr="00344F0D">
        <w:rPr>
          <w:rFonts w:ascii="Arial" w:eastAsia="Times New Roman" w:hAnsi="Arial" w:cs="Arial"/>
          <w:b/>
          <w:color w:val="C00000"/>
          <w:sz w:val="20"/>
        </w:rPr>
        <w:t xml:space="preserve"> </w:t>
      </w:r>
      <w:r w:rsidR="00985D39" w:rsidRPr="004A6727">
        <w:rPr>
          <w:rFonts w:ascii="Arial" w:eastAsia="Times New Roman" w:hAnsi="Arial" w:cs="Arial"/>
          <w:b/>
          <w:strike/>
          <w:color w:val="C00000"/>
          <w:sz w:val="20"/>
          <w:highlight w:val="cyan"/>
        </w:rPr>
        <w:t>A19.2, A19.3, A19.4,</w:t>
      </w:r>
      <w:r w:rsidR="00ED424B" w:rsidRPr="00344F0D">
        <w:rPr>
          <w:rFonts w:ascii="Arial" w:eastAsia="Times New Roman" w:hAnsi="Arial" w:cs="Arial"/>
          <w:b/>
          <w:color w:val="C00000"/>
          <w:sz w:val="20"/>
        </w:rPr>
        <w:t xml:space="preserve"> A24</w:t>
      </w:r>
      <w:r w:rsidR="00985D39" w:rsidRPr="00344F0D">
        <w:rPr>
          <w:rFonts w:ascii="Arial" w:eastAsia="Times New Roman" w:hAnsi="Arial" w:cs="Arial"/>
          <w:b/>
          <w:color w:val="C00000"/>
          <w:sz w:val="20"/>
        </w:rPr>
        <w:t>.1</w:t>
      </w:r>
      <w:r w:rsidR="00ED424B" w:rsidRPr="00344F0D">
        <w:rPr>
          <w:rFonts w:ascii="Arial" w:eastAsia="Times New Roman" w:hAnsi="Arial" w:cs="Arial"/>
          <w:b/>
          <w:color w:val="C00000"/>
          <w:sz w:val="20"/>
        </w:rPr>
        <w:t>,</w:t>
      </w:r>
      <w:r w:rsidR="00985D39" w:rsidRPr="00344F0D">
        <w:rPr>
          <w:rFonts w:ascii="Arial" w:eastAsia="Times New Roman" w:hAnsi="Arial" w:cs="Arial"/>
          <w:b/>
          <w:color w:val="C00000"/>
          <w:sz w:val="20"/>
        </w:rPr>
        <w:t xml:space="preserve"> </w:t>
      </w:r>
      <w:r w:rsidR="00985D39" w:rsidRPr="004A6727">
        <w:rPr>
          <w:rFonts w:ascii="Arial" w:eastAsia="Times New Roman" w:hAnsi="Arial" w:cs="Arial"/>
          <w:b/>
          <w:strike/>
          <w:color w:val="C00000"/>
          <w:sz w:val="20"/>
          <w:highlight w:val="cyan"/>
        </w:rPr>
        <w:t>A24.2, A24.3, A24.4,</w:t>
      </w:r>
      <w:r w:rsidR="00ED424B" w:rsidRPr="00344F0D">
        <w:rPr>
          <w:rFonts w:ascii="Arial" w:eastAsia="Times New Roman" w:hAnsi="Arial" w:cs="Arial"/>
          <w:b/>
          <w:color w:val="C00000"/>
          <w:sz w:val="20"/>
        </w:rPr>
        <w:t xml:space="preserve"> A46</w:t>
      </w:r>
      <w:r w:rsidR="00985D39" w:rsidRPr="00344F0D">
        <w:rPr>
          <w:rFonts w:ascii="Arial" w:eastAsia="Times New Roman" w:hAnsi="Arial" w:cs="Arial"/>
          <w:b/>
          <w:color w:val="C00000"/>
          <w:sz w:val="20"/>
        </w:rPr>
        <w:t xml:space="preserve">.1, </w:t>
      </w:r>
      <w:r w:rsidR="00985D39" w:rsidRPr="004A6727">
        <w:rPr>
          <w:rFonts w:ascii="Arial" w:eastAsia="Times New Roman" w:hAnsi="Arial" w:cs="Arial"/>
          <w:b/>
          <w:strike/>
          <w:color w:val="C00000"/>
          <w:sz w:val="20"/>
          <w:highlight w:val="cyan"/>
        </w:rPr>
        <w:t>A46.2, A46.3, A46.4,</w:t>
      </w:r>
      <w:r w:rsidR="00985D39" w:rsidRPr="00344F0D">
        <w:rPr>
          <w:rFonts w:ascii="Arial" w:eastAsia="Times New Roman" w:hAnsi="Arial" w:cs="Arial"/>
          <w:b/>
          <w:color w:val="C00000"/>
          <w:sz w:val="20"/>
        </w:rPr>
        <w:t xml:space="preserve"> A47.1, </w:t>
      </w:r>
      <w:r w:rsidR="00985D39" w:rsidRPr="004A6727">
        <w:rPr>
          <w:rFonts w:ascii="Arial" w:eastAsia="Times New Roman" w:hAnsi="Arial" w:cs="Arial"/>
          <w:b/>
          <w:strike/>
          <w:color w:val="C00000"/>
          <w:sz w:val="20"/>
          <w:highlight w:val="cyan"/>
        </w:rPr>
        <w:t>A47.2, A47.3, A47.4,</w:t>
      </w:r>
      <w:r w:rsidR="00985D39" w:rsidRPr="00344F0D">
        <w:rPr>
          <w:rFonts w:ascii="Arial" w:eastAsia="Times New Roman" w:hAnsi="Arial" w:cs="Arial"/>
          <w:b/>
          <w:color w:val="C00000"/>
          <w:sz w:val="20"/>
        </w:rPr>
        <w:t xml:space="preserve"> </w:t>
      </w:r>
      <w:r w:rsidR="00ED424B" w:rsidRPr="00344F0D">
        <w:rPr>
          <w:rFonts w:ascii="Arial" w:eastAsia="Times New Roman" w:hAnsi="Arial" w:cs="Arial"/>
          <w:b/>
          <w:color w:val="C00000"/>
          <w:sz w:val="20"/>
        </w:rPr>
        <w:t>A54</w:t>
      </w:r>
      <w:r w:rsidR="00985D39" w:rsidRPr="00344F0D">
        <w:rPr>
          <w:rFonts w:ascii="Arial" w:eastAsia="Times New Roman" w:hAnsi="Arial" w:cs="Arial"/>
          <w:b/>
          <w:color w:val="C00000"/>
          <w:sz w:val="20"/>
        </w:rPr>
        <w:t xml:space="preserve">.1, </w:t>
      </w:r>
      <w:r w:rsidR="00985D39" w:rsidRPr="00F2074D">
        <w:rPr>
          <w:rFonts w:ascii="Arial" w:eastAsia="Times New Roman" w:hAnsi="Arial" w:cs="Arial"/>
          <w:b/>
          <w:strike/>
          <w:color w:val="C00000"/>
          <w:sz w:val="20"/>
          <w:highlight w:val="cyan"/>
        </w:rPr>
        <w:t>A 54.2, A54.3, A54.4</w:t>
      </w:r>
      <w:r w:rsidR="00ED424B" w:rsidRPr="00F2074D">
        <w:rPr>
          <w:rFonts w:ascii="Arial" w:eastAsia="Times New Roman" w:hAnsi="Arial" w:cs="Arial"/>
          <w:b/>
          <w:strike/>
          <w:color w:val="C00000"/>
          <w:sz w:val="20"/>
          <w:highlight w:val="cyan"/>
        </w:rPr>
        <w:t>,</w:t>
      </w:r>
      <w:r w:rsidR="00ED424B" w:rsidRPr="00F2074D">
        <w:rPr>
          <w:rFonts w:ascii="Arial" w:eastAsia="Times New Roman" w:hAnsi="Arial" w:cs="Arial"/>
          <w:b/>
          <w:strike/>
          <w:color w:val="C00000"/>
          <w:sz w:val="20"/>
        </w:rPr>
        <w:t xml:space="preserve"> </w:t>
      </w:r>
      <w:r w:rsidR="00ED424B" w:rsidRPr="00344F0D">
        <w:rPr>
          <w:rFonts w:ascii="Arial" w:eastAsia="Times New Roman" w:hAnsi="Arial" w:cs="Arial"/>
          <w:b/>
          <w:color w:val="C00000"/>
          <w:sz w:val="20"/>
        </w:rPr>
        <w:t>A59</w:t>
      </w:r>
      <w:r w:rsidR="00985D39" w:rsidRPr="00344F0D">
        <w:rPr>
          <w:rFonts w:ascii="Arial" w:eastAsia="Times New Roman" w:hAnsi="Arial" w:cs="Arial"/>
          <w:b/>
          <w:color w:val="C00000"/>
          <w:sz w:val="20"/>
        </w:rPr>
        <w:t>.1</w:t>
      </w:r>
      <w:r w:rsidR="00985D39" w:rsidRPr="00F2074D">
        <w:rPr>
          <w:rFonts w:ascii="Arial" w:eastAsia="Times New Roman" w:hAnsi="Arial" w:cs="Arial"/>
          <w:b/>
          <w:strike/>
          <w:color w:val="C00000"/>
          <w:sz w:val="20"/>
          <w:highlight w:val="cyan"/>
        </w:rPr>
        <w:t>, A59.2, A59.3, A59.4</w:t>
      </w:r>
      <w:r w:rsidR="00333C28" w:rsidRPr="00344F0D">
        <w:rPr>
          <w:rFonts w:ascii="Arial" w:eastAsia="Times New Roman" w:hAnsi="Arial" w:cs="Arial"/>
          <w:b/>
          <w:color w:val="C00000"/>
          <w:sz w:val="20"/>
        </w:rPr>
        <w:t>; Flag only applicable if respondents are shown</w:t>
      </w:r>
      <w:r w:rsidR="00EB1390" w:rsidRPr="00344F0D">
        <w:rPr>
          <w:rFonts w:ascii="Arial" w:eastAsia="Times New Roman" w:hAnsi="Arial" w:cs="Arial"/>
          <w:b/>
          <w:color w:val="C00000"/>
          <w:sz w:val="20"/>
        </w:rPr>
        <w:t xml:space="preserve"> 6</w:t>
      </w:r>
      <w:r w:rsidR="00333C28" w:rsidRPr="00344F0D">
        <w:rPr>
          <w:rFonts w:ascii="Arial" w:eastAsia="Times New Roman" w:hAnsi="Arial" w:cs="Arial"/>
          <w:b/>
          <w:color w:val="C00000"/>
          <w:sz w:val="20"/>
        </w:rPr>
        <w:t xml:space="preserve"> or more of the questions for this rule</w:t>
      </w:r>
    </w:p>
    <w:p w14:paraId="719E54A0" w14:textId="77777777" w:rsidR="008111AB" w:rsidRPr="00344F0D" w:rsidRDefault="008111AB" w:rsidP="004F3231">
      <w:pPr>
        <w:spacing w:after="200" w:line="276" w:lineRule="auto"/>
        <w:ind w:left="360"/>
        <w:contextualSpacing/>
        <w:rPr>
          <w:rFonts w:ascii="Arial" w:eastAsia="Times New Roman" w:hAnsi="Arial" w:cs="Arial"/>
          <w:b/>
          <w:color w:val="C00000"/>
          <w:sz w:val="20"/>
        </w:rPr>
      </w:pPr>
    </w:p>
    <w:p w14:paraId="3EFE3903" w14:textId="2B14852A" w:rsidR="00ED424B" w:rsidRPr="00344F0D" w:rsidRDefault="008E5B1E" w:rsidP="008C77D5">
      <w:pPr>
        <w:ind w:left="270"/>
        <w:rPr>
          <w:rFonts w:ascii="Arial" w:eastAsia="Times New Roman" w:hAnsi="Arial" w:cs="Arial"/>
          <w:b/>
          <w:color w:val="C00000"/>
          <w:sz w:val="20"/>
        </w:rPr>
      </w:pPr>
      <w:r w:rsidRPr="00344F0D">
        <w:rPr>
          <w:rFonts w:ascii="Arial" w:eastAsia="Times New Roman" w:hAnsi="Arial" w:cs="Arial"/>
          <w:b/>
          <w:color w:val="C00000"/>
          <w:sz w:val="20"/>
        </w:rPr>
        <w:t>3</w:t>
      </w:r>
      <w:r w:rsidR="00ED424B" w:rsidRPr="00344F0D">
        <w:rPr>
          <w:rFonts w:ascii="Arial" w:eastAsia="Times New Roman" w:hAnsi="Arial" w:cs="Arial"/>
          <w:b/>
          <w:color w:val="C00000"/>
          <w:sz w:val="20"/>
        </w:rPr>
        <w:t xml:space="preserve">) </w:t>
      </w:r>
      <w:r w:rsidR="007B549B" w:rsidRPr="00344F0D">
        <w:rPr>
          <w:rFonts w:ascii="Arial" w:eastAsia="Times New Roman" w:hAnsi="Arial" w:cs="Arial"/>
          <w:b/>
          <w:color w:val="C00000"/>
          <w:sz w:val="20"/>
        </w:rPr>
        <w:t xml:space="preserve">Do not apply this flag in China: </w:t>
      </w:r>
      <w:r w:rsidR="00ED424B" w:rsidRPr="00344F0D">
        <w:rPr>
          <w:rFonts w:ascii="Arial" w:eastAsia="Times New Roman" w:hAnsi="Arial" w:cs="Arial"/>
          <w:b/>
          <w:color w:val="C00000"/>
          <w:sz w:val="20"/>
        </w:rPr>
        <w:t xml:space="preserve">Respondent responses are greater than 0 in </w:t>
      </w:r>
      <w:r w:rsidR="002855C0" w:rsidRPr="002855C0">
        <w:rPr>
          <w:rFonts w:ascii="Arial" w:eastAsia="Times New Roman" w:hAnsi="Arial" w:cs="Arial"/>
          <w:b/>
          <w:color w:val="C00000"/>
          <w:sz w:val="20"/>
          <w:highlight w:val="cyan"/>
        </w:rPr>
        <w:t>6</w:t>
      </w:r>
      <w:r w:rsidR="00ED424B" w:rsidRPr="002855C0">
        <w:rPr>
          <w:rFonts w:ascii="Arial" w:eastAsia="Times New Roman" w:hAnsi="Arial" w:cs="Arial"/>
          <w:b/>
          <w:strike/>
          <w:color w:val="C00000"/>
          <w:sz w:val="20"/>
          <w:highlight w:val="cyan"/>
        </w:rPr>
        <w:t>10</w:t>
      </w:r>
      <w:r w:rsidR="00ED424B" w:rsidRPr="00344F0D">
        <w:rPr>
          <w:rFonts w:ascii="Arial" w:eastAsia="Times New Roman" w:hAnsi="Arial" w:cs="Arial"/>
          <w:b/>
          <w:color w:val="C00000"/>
          <w:sz w:val="20"/>
        </w:rPr>
        <w:t xml:space="preserve"> or more stubs (excluding “others”) in 2 or more of the following Questions</w:t>
      </w:r>
      <w:r w:rsidR="007326B4" w:rsidRPr="00344F0D">
        <w:rPr>
          <w:rFonts w:ascii="Arial" w:eastAsia="Times New Roman" w:hAnsi="Arial" w:cs="Arial"/>
          <w:b/>
          <w:color w:val="C00000"/>
          <w:sz w:val="20"/>
        </w:rPr>
        <w:t xml:space="preserve"> (if respondent answers for both columns [pediatric &amp; adult] this applies to the question as a whole, not a single column within the question)</w:t>
      </w:r>
      <w:r w:rsidR="00985D39" w:rsidRPr="00344F0D">
        <w:rPr>
          <w:rFonts w:ascii="Arial" w:eastAsia="Times New Roman" w:hAnsi="Arial" w:cs="Arial"/>
          <w:b/>
          <w:color w:val="C00000"/>
          <w:sz w:val="20"/>
        </w:rPr>
        <w:t xml:space="preserve">: A11.1, </w:t>
      </w:r>
      <w:r w:rsidR="00985D39" w:rsidRPr="0062799D">
        <w:rPr>
          <w:rFonts w:ascii="Arial" w:eastAsia="Times New Roman" w:hAnsi="Arial" w:cs="Arial"/>
          <w:b/>
          <w:strike/>
          <w:color w:val="C00000"/>
          <w:sz w:val="20"/>
          <w:highlight w:val="cyan"/>
        </w:rPr>
        <w:t>A11.2, A11.3, A11.4,</w:t>
      </w:r>
      <w:r w:rsidR="00985D39" w:rsidRPr="00344F0D">
        <w:rPr>
          <w:rFonts w:ascii="Arial" w:eastAsia="Times New Roman" w:hAnsi="Arial" w:cs="Arial"/>
          <w:b/>
          <w:color w:val="C00000"/>
          <w:sz w:val="20"/>
        </w:rPr>
        <w:t xml:space="preserve"> A12.1, </w:t>
      </w:r>
      <w:r w:rsidR="00985D39" w:rsidRPr="0062799D">
        <w:rPr>
          <w:rFonts w:ascii="Arial" w:eastAsia="Times New Roman" w:hAnsi="Arial" w:cs="Arial"/>
          <w:b/>
          <w:strike/>
          <w:color w:val="C00000"/>
          <w:sz w:val="20"/>
          <w:highlight w:val="cyan"/>
        </w:rPr>
        <w:t>A12.2, A12.3, A12.4,</w:t>
      </w:r>
      <w:r w:rsidR="00985D39" w:rsidRPr="00344F0D">
        <w:rPr>
          <w:rFonts w:ascii="Arial" w:eastAsia="Times New Roman" w:hAnsi="Arial" w:cs="Arial"/>
          <w:b/>
          <w:color w:val="C00000"/>
          <w:sz w:val="20"/>
        </w:rPr>
        <w:t xml:space="preserve"> A19.1, </w:t>
      </w:r>
      <w:r w:rsidR="00985D39" w:rsidRPr="0062799D">
        <w:rPr>
          <w:rFonts w:ascii="Arial" w:eastAsia="Times New Roman" w:hAnsi="Arial" w:cs="Arial"/>
          <w:b/>
          <w:strike/>
          <w:color w:val="C00000"/>
          <w:sz w:val="20"/>
          <w:highlight w:val="cyan"/>
        </w:rPr>
        <w:t>A19.2, A19.3, A19.4,</w:t>
      </w:r>
      <w:r w:rsidR="00985D39" w:rsidRPr="0062799D">
        <w:rPr>
          <w:rFonts w:ascii="Arial" w:eastAsia="Times New Roman" w:hAnsi="Arial" w:cs="Arial"/>
          <w:b/>
          <w:strike/>
          <w:color w:val="C00000"/>
          <w:sz w:val="20"/>
        </w:rPr>
        <w:t xml:space="preserve"> </w:t>
      </w:r>
      <w:r w:rsidR="00985D39" w:rsidRPr="00344F0D">
        <w:rPr>
          <w:rFonts w:ascii="Arial" w:eastAsia="Times New Roman" w:hAnsi="Arial" w:cs="Arial"/>
          <w:b/>
          <w:color w:val="C00000"/>
          <w:sz w:val="20"/>
        </w:rPr>
        <w:t xml:space="preserve">A24.1, </w:t>
      </w:r>
      <w:r w:rsidR="00985D39" w:rsidRPr="0062799D">
        <w:rPr>
          <w:rFonts w:ascii="Arial" w:eastAsia="Times New Roman" w:hAnsi="Arial" w:cs="Arial"/>
          <w:b/>
          <w:strike/>
          <w:color w:val="C00000"/>
          <w:sz w:val="20"/>
          <w:highlight w:val="cyan"/>
        </w:rPr>
        <w:t>A24.2, A24.3, A24.4,</w:t>
      </w:r>
      <w:r w:rsidR="00985D39" w:rsidRPr="00344F0D">
        <w:rPr>
          <w:rFonts w:ascii="Arial" w:eastAsia="Times New Roman" w:hAnsi="Arial" w:cs="Arial"/>
          <w:b/>
          <w:color w:val="C00000"/>
          <w:sz w:val="20"/>
        </w:rPr>
        <w:t xml:space="preserve"> A46.1, </w:t>
      </w:r>
      <w:r w:rsidR="00985D39" w:rsidRPr="0062799D">
        <w:rPr>
          <w:rFonts w:ascii="Arial" w:eastAsia="Times New Roman" w:hAnsi="Arial" w:cs="Arial"/>
          <w:b/>
          <w:strike/>
          <w:color w:val="C00000"/>
          <w:sz w:val="20"/>
          <w:highlight w:val="cyan"/>
        </w:rPr>
        <w:t xml:space="preserve">A46.2, A46.3, </w:t>
      </w:r>
      <w:r w:rsidR="001E6B68" w:rsidRPr="0062799D">
        <w:rPr>
          <w:rFonts w:ascii="Arial" w:eastAsia="Times New Roman" w:hAnsi="Arial" w:cs="Arial"/>
          <w:b/>
          <w:strike/>
          <w:color w:val="C00000"/>
          <w:sz w:val="20"/>
          <w:highlight w:val="cyan"/>
        </w:rPr>
        <w:t>A46.4</w:t>
      </w:r>
      <w:r w:rsidR="0027020F" w:rsidRPr="0062799D">
        <w:rPr>
          <w:rFonts w:ascii="Arial" w:eastAsia="Times New Roman" w:hAnsi="Arial" w:cs="Arial"/>
          <w:b/>
          <w:strike/>
          <w:color w:val="C00000"/>
          <w:sz w:val="20"/>
          <w:highlight w:val="cyan"/>
        </w:rPr>
        <w:t xml:space="preserve"> </w:t>
      </w:r>
      <w:r w:rsidR="001E6B68" w:rsidRPr="0062799D">
        <w:rPr>
          <w:rFonts w:ascii="Arial" w:eastAsia="Times New Roman" w:hAnsi="Arial" w:cs="Arial"/>
          <w:b/>
          <w:strike/>
          <w:color w:val="C00000"/>
          <w:sz w:val="20"/>
          <w:highlight w:val="cyan"/>
        </w:rPr>
        <w:t>new</w:t>
      </w:r>
      <w:r w:rsidR="00985D39" w:rsidRPr="0062799D">
        <w:rPr>
          <w:rFonts w:ascii="Arial" w:eastAsia="Times New Roman" w:hAnsi="Arial" w:cs="Arial"/>
          <w:b/>
          <w:strike/>
          <w:color w:val="C00000"/>
          <w:sz w:val="20"/>
          <w:highlight w:val="cyan"/>
        </w:rPr>
        <w:t>,</w:t>
      </w:r>
      <w:r w:rsidR="00985D39" w:rsidRPr="00344F0D">
        <w:rPr>
          <w:rFonts w:ascii="Arial" w:eastAsia="Times New Roman" w:hAnsi="Arial" w:cs="Arial"/>
          <w:b/>
          <w:color w:val="C00000"/>
          <w:sz w:val="20"/>
        </w:rPr>
        <w:t xml:space="preserve"> A47.1, </w:t>
      </w:r>
      <w:r w:rsidR="00985D39" w:rsidRPr="0062799D">
        <w:rPr>
          <w:rFonts w:ascii="Arial" w:eastAsia="Times New Roman" w:hAnsi="Arial" w:cs="Arial"/>
          <w:b/>
          <w:strike/>
          <w:color w:val="C00000"/>
          <w:sz w:val="20"/>
          <w:highlight w:val="cyan"/>
        </w:rPr>
        <w:t>A47.2, A 47.3, A47.4,</w:t>
      </w:r>
      <w:r w:rsidR="00985D39" w:rsidRPr="00344F0D">
        <w:rPr>
          <w:rFonts w:ascii="Arial" w:eastAsia="Times New Roman" w:hAnsi="Arial" w:cs="Arial"/>
          <w:b/>
          <w:color w:val="C00000"/>
          <w:sz w:val="20"/>
        </w:rPr>
        <w:t xml:space="preserve"> A54.1, </w:t>
      </w:r>
      <w:r w:rsidR="00985D39" w:rsidRPr="0062799D">
        <w:rPr>
          <w:rFonts w:ascii="Arial" w:eastAsia="Times New Roman" w:hAnsi="Arial" w:cs="Arial"/>
          <w:b/>
          <w:strike/>
          <w:color w:val="C00000"/>
          <w:sz w:val="20"/>
          <w:highlight w:val="cyan"/>
        </w:rPr>
        <w:t>A 54.2, A54.3, A54.4</w:t>
      </w:r>
      <w:r w:rsidR="00985D39" w:rsidRPr="00344F0D">
        <w:rPr>
          <w:rFonts w:ascii="Arial" w:eastAsia="Times New Roman" w:hAnsi="Arial" w:cs="Arial"/>
          <w:b/>
          <w:color w:val="C00000"/>
          <w:sz w:val="20"/>
        </w:rPr>
        <w:t>, A59.1</w:t>
      </w:r>
      <w:r w:rsidR="00985D39" w:rsidRPr="0062799D">
        <w:rPr>
          <w:rFonts w:ascii="Arial" w:eastAsia="Times New Roman" w:hAnsi="Arial" w:cs="Arial"/>
          <w:b/>
          <w:strike/>
          <w:color w:val="C00000"/>
          <w:sz w:val="20"/>
          <w:highlight w:val="cyan"/>
        </w:rPr>
        <w:t>, A59.2, A59.3, A59.4</w:t>
      </w:r>
      <w:r w:rsidRPr="00344F0D">
        <w:rPr>
          <w:rFonts w:ascii="Arial" w:eastAsia="Times New Roman" w:hAnsi="Arial" w:cs="Arial"/>
          <w:b/>
          <w:color w:val="C00000"/>
          <w:sz w:val="20"/>
        </w:rPr>
        <w:t>; Flag only applicable if respondents are shown 5 or more of the questions for this rule</w:t>
      </w:r>
    </w:p>
    <w:p w14:paraId="6CF67024" w14:textId="77777777" w:rsidR="00C163DC" w:rsidRPr="00344F0D" w:rsidRDefault="00C163DC" w:rsidP="004F3231">
      <w:pPr>
        <w:ind w:left="360"/>
        <w:rPr>
          <w:rFonts w:ascii="Arial" w:hAnsi="Arial" w:cs="Arial"/>
          <w:sz w:val="20"/>
        </w:rPr>
      </w:pPr>
    </w:p>
    <w:p w14:paraId="39DE0E25" w14:textId="48D1830E" w:rsidR="00ED424B" w:rsidRPr="00344F0D" w:rsidRDefault="008E5B1E" w:rsidP="008C77D5">
      <w:pPr>
        <w:ind w:left="270"/>
        <w:rPr>
          <w:rFonts w:ascii="Arial" w:eastAsia="Times New Roman" w:hAnsi="Arial" w:cs="Arial"/>
          <w:b/>
          <w:color w:val="C00000"/>
          <w:sz w:val="20"/>
        </w:rPr>
      </w:pPr>
      <w:r w:rsidRPr="00344F0D">
        <w:rPr>
          <w:rFonts w:ascii="Arial" w:eastAsia="Times New Roman" w:hAnsi="Arial" w:cs="Arial"/>
          <w:b/>
          <w:bCs/>
          <w:color w:val="C00000"/>
          <w:sz w:val="20"/>
        </w:rPr>
        <w:t>4</w:t>
      </w:r>
      <w:r w:rsidR="00ED424B" w:rsidRPr="00344F0D">
        <w:rPr>
          <w:rFonts w:ascii="Arial" w:eastAsia="Times New Roman" w:hAnsi="Arial" w:cs="Arial"/>
          <w:b/>
          <w:bCs/>
          <w:color w:val="C00000"/>
          <w:sz w:val="20"/>
        </w:rPr>
        <w:t>) Respondent responses sum to 100 in</w:t>
      </w:r>
      <w:r w:rsidR="006C1909" w:rsidRPr="00344F0D">
        <w:rPr>
          <w:rFonts w:ascii="Arial" w:eastAsia="Times New Roman" w:hAnsi="Arial" w:cs="Arial"/>
          <w:b/>
          <w:bCs/>
          <w:color w:val="C00000"/>
          <w:sz w:val="20"/>
        </w:rPr>
        <w:t xml:space="preserve"> t</w:t>
      </w:r>
      <w:r w:rsidR="00ED424B" w:rsidRPr="00344F0D">
        <w:rPr>
          <w:rFonts w:ascii="Arial" w:eastAsia="Times New Roman" w:hAnsi="Arial" w:cs="Arial"/>
          <w:b/>
          <w:bCs/>
          <w:color w:val="C00000"/>
          <w:sz w:val="20"/>
        </w:rPr>
        <w:t>he top 4 stubs for all of the following questions</w:t>
      </w:r>
      <w:r w:rsidR="00441880" w:rsidRPr="00344F0D">
        <w:rPr>
          <w:rFonts w:ascii="Arial" w:eastAsia="Times New Roman" w:hAnsi="Arial" w:cs="Arial"/>
          <w:b/>
          <w:bCs/>
          <w:color w:val="C00000"/>
          <w:sz w:val="20"/>
        </w:rPr>
        <w:t xml:space="preserve"> </w:t>
      </w:r>
      <w:r w:rsidR="00441880" w:rsidRPr="00344F0D">
        <w:rPr>
          <w:rFonts w:ascii="Arial" w:eastAsia="Times New Roman" w:hAnsi="Arial" w:cs="Arial"/>
          <w:b/>
          <w:color w:val="C00000"/>
          <w:sz w:val="20"/>
        </w:rPr>
        <w:t>(if respondent answers for both columns [pediatric &amp; adult] this applies to the question as a whole, not a single column within the question)</w:t>
      </w:r>
      <w:r w:rsidR="00ED424B" w:rsidRPr="00344F0D">
        <w:rPr>
          <w:rFonts w:ascii="Arial" w:eastAsia="Times New Roman" w:hAnsi="Arial" w:cs="Arial"/>
          <w:b/>
          <w:bCs/>
          <w:color w:val="C00000"/>
          <w:sz w:val="20"/>
        </w:rPr>
        <w:t xml:space="preserve">: the top 4 stubs for </w:t>
      </w:r>
      <w:r w:rsidR="00985D39" w:rsidRPr="00344F0D">
        <w:rPr>
          <w:rFonts w:ascii="Arial" w:eastAsia="Times New Roman" w:hAnsi="Arial" w:cs="Arial"/>
          <w:b/>
          <w:color w:val="C00000"/>
          <w:sz w:val="20"/>
        </w:rPr>
        <w:t>A11.1</w:t>
      </w:r>
      <w:r w:rsidR="00985D39" w:rsidRPr="0062799D">
        <w:rPr>
          <w:rFonts w:ascii="Arial" w:eastAsia="Times New Roman" w:hAnsi="Arial" w:cs="Arial"/>
          <w:b/>
          <w:strike/>
          <w:color w:val="C00000"/>
          <w:sz w:val="20"/>
          <w:highlight w:val="cyan"/>
        </w:rPr>
        <w:t>, A11.2, A11.3, A11.4</w:t>
      </w:r>
      <w:r w:rsidR="00985D39" w:rsidRPr="00344F0D">
        <w:rPr>
          <w:rFonts w:ascii="Arial" w:eastAsia="Times New Roman" w:hAnsi="Arial" w:cs="Arial"/>
          <w:b/>
          <w:color w:val="C00000"/>
          <w:sz w:val="20"/>
        </w:rPr>
        <w:t xml:space="preserve">, A12.1, </w:t>
      </w:r>
      <w:r w:rsidR="00985D39" w:rsidRPr="0062799D">
        <w:rPr>
          <w:rFonts w:ascii="Arial" w:eastAsia="Times New Roman" w:hAnsi="Arial" w:cs="Arial"/>
          <w:b/>
          <w:strike/>
          <w:color w:val="C00000"/>
          <w:sz w:val="20"/>
          <w:highlight w:val="cyan"/>
        </w:rPr>
        <w:t>A12.2, A12.3, A12.4,</w:t>
      </w:r>
      <w:r w:rsidR="00985D39" w:rsidRPr="00344F0D">
        <w:rPr>
          <w:rFonts w:ascii="Arial" w:eastAsia="Times New Roman" w:hAnsi="Arial" w:cs="Arial"/>
          <w:b/>
          <w:color w:val="C00000"/>
          <w:sz w:val="20"/>
        </w:rPr>
        <w:t xml:space="preserve"> A13.1, </w:t>
      </w:r>
      <w:r w:rsidR="00985D39" w:rsidRPr="0062799D">
        <w:rPr>
          <w:rFonts w:ascii="Arial" w:eastAsia="Times New Roman" w:hAnsi="Arial" w:cs="Arial"/>
          <w:b/>
          <w:strike/>
          <w:color w:val="C00000"/>
          <w:sz w:val="20"/>
          <w:highlight w:val="cyan"/>
        </w:rPr>
        <w:t>A13.2, A13.3, A13.4,</w:t>
      </w:r>
      <w:r w:rsidR="00985D39" w:rsidRPr="00344F0D">
        <w:rPr>
          <w:rFonts w:ascii="Arial" w:eastAsia="Times New Roman" w:hAnsi="Arial" w:cs="Arial"/>
          <w:b/>
          <w:color w:val="C00000"/>
          <w:sz w:val="20"/>
        </w:rPr>
        <w:t xml:space="preserve"> A14.1, </w:t>
      </w:r>
      <w:r w:rsidR="00985D39" w:rsidRPr="0062799D">
        <w:rPr>
          <w:rFonts w:ascii="Arial" w:eastAsia="Times New Roman" w:hAnsi="Arial" w:cs="Arial"/>
          <w:b/>
          <w:strike/>
          <w:color w:val="C00000"/>
          <w:sz w:val="20"/>
          <w:highlight w:val="cyan"/>
        </w:rPr>
        <w:t>A14.2, A14.3, A14.4,</w:t>
      </w:r>
      <w:r w:rsidR="00985D39" w:rsidRPr="00344F0D">
        <w:rPr>
          <w:rFonts w:ascii="Arial" w:eastAsia="Times New Roman" w:hAnsi="Arial" w:cs="Arial"/>
          <w:b/>
          <w:color w:val="C00000"/>
          <w:sz w:val="20"/>
        </w:rPr>
        <w:t xml:space="preserve"> A19.1, </w:t>
      </w:r>
      <w:r w:rsidR="00985D39" w:rsidRPr="0062799D">
        <w:rPr>
          <w:rFonts w:ascii="Arial" w:eastAsia="Times New Roman" w:hAnsi="Arial" w:cs="Arial"/>
          <w:b/>
          <w:strike/>
          <w:color w:val="C00000"/>
          <w:sz w:val="20"/>
          <w:highlight w:val="cyan"/>
        </w:rPr>
        <w:t>A19.2, A19.3, A19.4,</w:t>
      </w:r>
      <w:r w:rsidR="00985D39" w:rsidRPr="00344F0D">
        <w:rPr>
          <w:rFonts w:ascii="Arial" w:eastAsia="Times New Roman" w:hAnsi="Arial" w:cs="Arial"/>
          <w:b/>
          <w:color w:val="C00000"/>
          <w:sz w:val="20"/>
        </w:rPr>
        <w:t xml:space="preserve"> A24.1, </w:t>
      </w:r>
      <w:r w:rsidR="00985D39" w:rsidRPr="0062799D">
        <w:rPr>
          <w:rFonts w:ascii="Arial" w:eastAsia="Times New Roman" w:hAnsi="Arial" w:cs="Arial"/>
          <w:b/>
          <w:strike/>
          <w:color w:val="C00000"/>
          <w:sz w:val="20"/>
          <w:highlight w:val="cyan"/>
        </w:rPr>
        <w:t>A24.2, A24.3, A24.4,</w:t>
      </w:r>
      <w:r w:rsidR="00985D39" w:rsidRPr="00344F0D">
        <w:rPr>
          <w:rFonts w:ascii="Arial" w:eastAsia="Times New Roman" w:hAnsi="Arial" w:cs="Arial"/>
          <w:b/>
          <w:color w:val="C00000"/>
          <w:sz w:val="20"/>
        </w:rPr>
        <w:t xml:space="preserve"> A46.1, </w:t>
      </w:r>
      <w:r w:rsidR="00985D39" w:rsidRPr="0062799D">
        <w:rPr>
          <w:rFonts w:ascii="Arial" w:eastAsia="Times New Roman" w:hAnsi="Arial" w:cs="Arial"/>
          <w:b/>
          <w:strike/>
          <w:color w:val="C00000"/>
          <w:sz w:val="20"/>
          <w:highlight w:val="cyan"/>
        </w:rPr>
        <w:t xml:space="preserve">A46.2, A46.3, </w:t>
      </w:r>
      <w:r w:rsidR="001E6B68" w:rsidRPr="0062799D">
        <w:rPr>
          <w:rFonts w:ascii="Arial" w:eastAsia="Times New Roman" w:hAnsi="Arial" w:cs="Arial"/>
          <w:b/>
          <w:strike/>
          <w:color w:val="C00000"/>
          <w:sz w:val="20"/>
          <w:highlight w:val="cyan"/>
        </w:rPr>
        <w:t>A46.4</w:t>
      </w:r>
      <w:r w:rsidR="00ED6BB0" w:rsidRPr="0062799D">
        <w:rPr>
          <w:rFonts w:ascii="Arial" w:eastAsia="Times New Roman" w:hAnsi="Arial" w:cs="Arial"/>
          <w:b/>
          <w:strike/>
          <w:color w:val="C00000"/>
          <w:sz w:val="20"/>
          <w:highlight w:val="cyan"/>
        </w:rPr>
        <w:t xml:space="preserve"> </w:t>
      </w:r>
      <w:r w:rsidR="001E6B68" w:rsidRPr="0062799D">
        <w:rPr>
          <w:rFonts w:ascii="Arial" w:eastAsia="Times New Roman" w:hAnsi="Arial" w:cs="Arial"/>
          <w:b/>
          <w:strike/>
          <w:color w:val="C00000"/>
          <w:sz w:val="20"/>
          <w:highlight w:val="cyan"/>
        </w:rPr>
        <w:t>new</w:t>
      </w:r>
      <w:r w:rsidR="00985D39" w:rsidRPr="0062799D">
        <w:rPr>
          <w:rFonts w:ascii="Arial" w:eastAsia="Times New Roman" w:hAnsi="Arial" w:cs="Arial"/>
          <w:b/>
          <w:strike/>
          <w:color w:val="C00000"/>
          <w:sz w:val="20"/>
          <w:highlight w:val="cyan"/>
        </w:rPr>
        <w:t>,</w:t>
      </w:r>
      <w:r w:rsidR="00985D39" w:rsidRPr="00344F0D">
        <w:rPr>
          <w:rFonts w:ascii="Arial" w:eastAsia="Times New Roman" w:hAnsi="Arial" w:cs="Arial"/>
          <w:b/>
          <w:color w:val="C00000"/>
          <w:sz w:val="20"/>
        </w:rPr>
        <w:t xml:space="preserve"> A47.1, </w:t>
      </w:r>
      <w:r w:rsidR="00985D39" w:rsidRPr="0062799D">
        <w:rPr>
          <w:rFonts w:ascii="Arial" w:eastAsia="Times New Roman" w:hAnsi="Arial" w:cs="Arial"/>
          <w:b/>
          <w:strike/>
          <w:color w:val="C00000"/>
          <w:sz w:val="20"/>
          <w:highlight w:val="cyan"/>
        </w:rPr>
        <w:t>A47.2, A 47.3, A47.4,</w:t>
      </w:r>
      <w:r w:rsidR="00985D39" w:rsidRPr="00344F0D">
        <w:rPr>
          <w:rFonts w:ascii="Arial" w:eastAsia="Times New Roman" w:hAnsi="Arial" w:cs="Arial"/>
          <w:b/>
          <w:color w:val="C00000"/>
          <w:sz w:val="20"/>
        </w:rPr>
        <w:t xml:space="preserve"> A 48.1, </w:t>
      </w:r>
      <w:r w:rsidR="00985D39" w:rsidRPr="0062799D">
        <w:rPr>
          <w:rFonts w:ascii="Arial" w:eastAsia="Times New Roman" w:hAnsi="Arial" w:cs="Arial"/>
          <w:b/>
          <w:strike/>
          <w:color w:val="C00000"/>
          <w:sz w:val="20"/>
          <w:highlight w:val="cyan"/>
        </w:rPr>
        <w:t>A48.2, A48.3, A48.4,</w:t>
      </w:r>
      <w:r w:rsidR="00985D39" w:rsidRPr="00344F0D">
        <w:rPr>
          <w:rFonts w:ascii="Arial" w:eastAsia="Times New Roman" w:hAnsi="Arial" w:cs="Arial"/>
          <w:b/>
          <w:color w:val="C00000"/>
          <w:sz w:val="20"/>
        </w:rPr>
        <w:t xml:space="preserve"> A49.1, </w:t>
      </w:r>
      <w:r w:rsidR="00985D39" w:rsidRPr="0062799D">
        <w:rPr>
          <w:rFonts w:ascii="Arial" w:eastAsia="Times New Roman" w:hAnsi="Arial" w:cs="Arial"/>
          <w:b/>
          <w:strike/>
          <w:color w:val="C00000"/>
          <w:sz w:val="20"/>
          <w:highlight w:val="cyan"/>
        </w:rPr>
        <w:t>A49.2, A49.3, A49.4,</w:t>
      </w:r>
      <w:r w:rsidR="00985D39" w:rsidRPr="00344F0D">
        <w:rPr>
          <w:rFonts w:ascii="Arial" w:eastAsia="Times New Roman" w:hAnsi="Arial" w:cs="Arial"/>
          <w:b/>
          <w:color w:val="C00000"/>
          <w:sz w:val="20"/>
        </w:rPr>
        <w:t xml:space="preserve"> A54.1, </w:t>
      </w:r>
      <w:r w:rsidR="00985D39" w:rsidRPr="0062799D">
        <w:rPr>
          <w:rFonts w:ascii="Arial" w:eastAsia="Times New Roman" w:hAnsi="Arial" w:cs="Arial"/>
          <w:b/>
          <w:strike/>
          <w:color w:val="C00000"/>
          <w:sz w:val="20"/>
          <w:highlight w:val="cyan"/>
        </w:rPr>
        <w:t>A 54.2, A54.3, A54.4,</w:t>
      </w:r>
      <w:r w:rsidR="00985D39" w:rsidRPr="00344F0D">
        <w:rPr>
          <w:rFonts w:ascii="Arial" w:eastAsia="Times New Roman" w:hAnsi="Arial" w:cs="Arial"/>
          <w:b/>
          <w:color w:val="C00000"/>
          <w:sz w:val="20"/>
        </w:rPr>
        <w:t xml:space="preserve"> A59.1</w:t>
      </w:r>
      <w:r w:rsidR="00985D39" w:rsidRPr="0062799D">
        <w:rPr>
          <w:rFonts w:ascii="Arial" w:eastAsia="Times New Roman" w:hAnsi="Arial" w:cs="Arial"/>
          <w:b/>
          <w:strike/>
          <w:color w:val="C00000"/>
          <w:sz w:val="20"/>
          <w:highlight w:val="cyan"/>
        </w:rPr>
        <w:t>, A59.2, A59.3</w:t>
      </w:r>
      <w:r w:rsidR="00985D39" w:rsidRPr="0062799D">
        <w:rPr>
          <w:rFonts w:ascii="Arial" w:eastAsia="Times New Roman" w:hAnsi="Arial" w:cs="Arial"/>
          <w:b/>
          <w:color w:val="C00000"/>
          <w:sz w:val="20"/>
          <w:highlight w:val="cyan"/>
        </w:rPr>
        <w:t>, A59.4</w:t>
      </w:r>
      <w:r w:rsidRPr="00344F0D">
        <w:rPr>
          <w:rFonts w:ascii="Arial" w:eastAsia="Times New Roman" w:hAnsi="Arial" w:cs="Arial"/>
          <w:b/>
          <w:color w:val="C00000"/>
          <w:sz w:val="20"/>
        </w:rPr>
        <w:t>; Flag only applicable if respondents are shown 10 or more of the questions for this rule</w:t>
      </w:r>
    </w:p>
    <w:p w14:paraId="39E0FDAE" w14:textId="77777777" w:rsidR="00C163DC" w:rsidRPr="00344F0D" w:rsidRDefault="00C163DC" w:rsidP="004F3231">
      <w:pPr>
        <w:ind w:left="360"/>
        <w:rPr>
          <w:rFonts w:ascii="Arial" w:eastAsia="Times New Roman" w:hAnsi="Arial" w:cs="Arial"/>
          <w:b/>
          <w:color w:val="C00000"/>
          <w:sz w:val="20"/>
        </w:rPr>
      </w:pPr>
    </w:p>
    <w:p w14:paraId="3AD6A400" w14:textId="575E5EA1" w:rsidR="00985D39" w:rsidRPr="00344F0D" w:rsidRDefault="00985D39" w:rsidP="004F3231">
      <w:pPr>
        <w:spacing w:after="200" w:line="276" w:lineRule="auto"/>
        <w:ind w:left="360"/>
        <w:contextualSpacing/>
        <w:rPr>
          <w:rFonts w:ascii="Arial" w:eastAsia="Times New Roman" w:hAnsi="Arial" w:cs="Arial"/>
          <w:b/>
          <w:color w:val="C00000"/>
          <w:sz w:val="20"/>
        </w:rPr>
      </w:pPr>
    </w:p>
    <w:p w14:paraId="58D92C3E" w14:textId="76CBC997" w:rsidR="00F10ED1" w:rsidRDefault="00487C10" w:rsidP="00F10ED1">
      <w:pPr>
        <w:pStyle w:val="ListParagraph"/>
        <w:ind w:left="270"/>
        <w:rPr>
          <w:rFonts w:ascii="Arial" w:eastAsia="Times New Roman" w:hAnsi="Arial" w:cs="Arial"/>
          <w:b/>
          <w:color w:val="C00000"/>
          <w:sz w:val="20"/>
          <w:szCs w:val="20"/>
        </w:rPr>
      </w:pPr>
      <w:r w:rsidRPr="00344F0D">
        <w:rPr>
          <w:rFonts w:ascii="Arial" w:eastAsia="Times New Roman" w:hAnsi="Arial" w:cs="Arial"/>
          <w:b/>
          <w:bCs/>
          <w:color w:val="C00000"/>
          <w:sz w:val="20"/>
        </w:rPr>
        <w:t>5</w:t>
      </w:r>
      <w:r w:rsidR="00985D39" w:rsidRPr="00344F0D">
        <w:rPr>
          <w:rFonts w:ascii="Arial" w:eastAsia="Times New Roman" w:hAnsi="Arial" w:cs="Arial"/>
          <w:b/>
          <w:bCs/>
          <w:color w:val="C00000"/>
          <w:sz w:val="20"/>
        </w:rPr>
        <w:t xml:space="preserve">) Respondent enters 100% in top stub only for questions </w:t>
      </w:r>
      <w:r w:rsidR="00985D39" w:rsidRPr="00344F0D">
        <w:rPr>
          <w:rFonts w:ascii="Arial" w:eastAsia="Times New Roman" w:hAnsi="Arial" w:cs="Arial"/>
          <w:b/>
          <w:color w:val="C00000"/>
          <w:sz w:val="20"/>
        </w:rPr>
        <w:t>A3, A17, A22, A40, A52, A57</w:t>
      </w:r>
      <w:r w:rsidR="00F10ED1" w:rsidRPr="00344F0D">
        <w:rPr>
          <w:rFonts w:ascii="Arial" w:eastAsia="Times New Roman" w:hAnsi="Arial" w:cs="Arial"/>
          <w:b/>
          <w:color w:val="C00000"/>
          <w:sz w:val="20"/>
          <w:szCs w:val="20"/>
        </w:rPr>
        <w:t xml:space="preserve">Flag applicable when respondents are shown any questions for this rule. If question has multiple columns this applies to the question as a whole where all columns have 100% in the top stub (not a single column if multiple columns are shown). Note that respondents do not have to see every single question or every single column within a question for this rule to apply. </w:t>
      </w:r>
    </w:p>
    <w:p w14:paraId="61B2F4E5" w14:textId="77777777" w:rsidR="00B9254C" w:rsidRDefault="00B9254C" w:rsidP="00F10ED1">
      <w:pPr>
        <w:pStyle w:val="ListParagraph"/>
        <w:ind w:left="270"/>
        <w:rPr>
          <w:rFonts w:ascii="Arial" w:eastAsia="Times New Roman" w:hAnsi="Arial" w:cs="Arial"/>
          <w:b/>
          <w:color w:val="C00000"/>
          <w:sz w:val="20"/>
          <w:szCs w:val="20"/>
        </w:rPr>
      </w:pPr>
    </w:p>
    <w:p w14:paraId="5BBC71A1" w14:textId="727C8DBD" w:rsidR="00B9254C" w:rsidRPr="00344F0D" w:rsidRDefault="00B9254C" w:rsidP="00F10ED1">
      <w:pPr>
        <w:pStyle w:val="ListParagraph"/>
        <w:ind w:left="270"/>
        <w:rPr>
          <w:rFonts w:ascii="Arial" w:eastAsia="Times New Roman" w:hAnsi="Arial" w:cs="Arial"/>
          <w:b/>
          <w:color w:val="C00000"/>
          <w:sz w:val="20"/>
          <w:szCs w:val="20"/>
        </w:rPr>
      </w:pPr>
      <w:r>
        <w:rPr>
          <w:rFonts w:ascii="Arial" w:eastAsia="Times New Roman" w:hAnsi="Arial" w:cs="Arial"/>
          <w:b/>
          <w:color w:val="C00000"/>
          <w:sz w:val="20"/>
          <w:szCs w:val="20"/>
        </w:rPr>
        <w:t xml:space="preserve">6) </w:t>
      </w:r>
      <w:r w:rsidRPr="00B9254C">
        <w:rPr>
          <w:rFonts w:ascii="Arial" w:hAnsi="Arial" w:cs="Arial"/>
          <w:b/>
          <w:bCs/>
          <w:color w:val="C00000"/>
          <w:sz w:val="20"/>
          <w:szCs w:val="16"/>
          <w:highlight w:val="yellow"/>
        </w:rPr>
        <w:t>I</w:t>
      </w:r>
      <w:r w:rsidR="00671215">
        <w:rPr>
          <w:rFonts w:ascii="Arial" w:hAnsi="Arial" w:cs="Arial"/>
          <w:b/>
          <w:bCs/>
          <w:color w:val="C00000"/>
          <w:sz w:val="20"/>
          <w:szCs w:val="16"/>
          <w:highlight w:val="yellow"/>
        </w:rPr>
        <w:t>f pediatric oncologists (</w:t>
      </w:r>
      <w:r w:rsidRPr="00B9254C">
        <w:rPr>
          <w:rFonts w:ascii="Arial" w:hAnsi="Arial" w:cs="Arial"/>
          <w:b/>
          <w:bCs/>
          <w:color w:val="C00000"/>
          <w:sz w:val="20"/>
          <w:szCs w:val="16"/>
          <w:highlight w:val="yellow"/>
        </w:rPr>
        <w:t>S1=4</w:t>
      </w:r>
      <w:r w:rsidR="00671215">
        <w:rPr>
          <w:rFonts w:ascii="Arial" w:hAnsi="Arial" w:cs="Arial"/>
          <w:b/>
          <w:bCs/>
          <w:color w:val="C00000"/>
          <w:sz w:val="20"/>
          <w:szCs w:val="16"/>
          <w:highlight w:val="yellow"/>
        </w:rPr>
        <w:t>)</w:t>
      </w:r>
      <w:r w:rsidRPr="00B9254C">
        <w:rPr>
          <w:rFonts w:ascii="Arial" w:hAnsi="Arial" w:cs="Arial"/>
          <w:b/>
          <w:bCs/>
          <w:color w:val="C00000"/>
          <w:sz w:val="20"/>
          <w:szCs w:val="16"/>
          <w:highlight w:val="yellow"/>
        </w:rPr>
        <w:t xml:space="preserve"> AND A1_1=0, THEN FLAG</w:t>
      </w:r>
    </w:p>
    <w:p w14:paraId="79F832EA" w14:textId="4C529BA0" w:rsidR="00ED424B" w:rsidRPr="00344F0D" w:rsidRDefault="00ED424B" w:rsidP="00ED424B">
      <w:pPr>
        <w:rPr>
          <w:rFonts w:ascii="Arial" w:hAnsi="Arial" w:cs="Arial"/>
          <w:sz w:val="20"/>
        </w:rPr>
      </w:pPr>
    </w:p>
    <w:p w14:paraId="433FAC29" w14:textId="77777777" w:rsidR="00FD67E7" w:rsidRPr="00344F0D" w:rsidRDefault="00FD67E7" w:rsidP="00FD67E7">
      <w:pPr>
        <w:rPr>
          <w:rFonts w:ascii="Arial" w:eastAsia="Calibri" w:hAnsi="Arial" w:cs="Arial"/>
          <w:b/>
          <w:bCs/>
          <w:sz w:val="20"/>
        </w:rPr>
      </w:pPr>
      <w:r w:rsidRPr="00344F0D">
        <w:rPr>
          <w:rFonts w:ascii="Arial" w:eastAsia="Times New Roman" w:hAnsi="Arial" w:cs="Arial"/>
          <w:b/>
          <w:bCs/>
          <w:sz w:val="20"/>
        </w:rPr>
        <w:t>Introduction</w:t>
      </w:r>
    </w:p>
    <w:p w14:paraId="7CBC726A" w14:textId="0301AD08" w:rsidR="00FD67E7" w:rsidRPr="00344F0D" w:rsidRDefault="00FD67E7" w:rsidP="00FD67E7">
      <w:pPr>
        <w:rPr>
          <w:rFonts w:ascii="Arial" w:eastAsia="Times New Roman" w:hAnsi="Arial" w:cs="Arial"/>
          <w:sz w:val="20"/>
        </w:rPr>
      </w:pPr>
      <w:r w:rsidRPr="00344F0D">
        <w:rPr>
          <w:rFonts w:ascii="Arial" w:eastAsia="Times New Roman" w:hAnsi="Arial" w:cs="Arial"/>
          <w:sz w:val="20"/>
        </w:rPr>
        <w:t xml:space="preserve">This is a syndicated study sponsored by </w:t>
      </w:r>
      <w:r w:rsidR="00834198" w:rsidRPr="00344F0D">
        <w:rPr>
          <w:rFonts w:ascii="Arial" w:eastAsia="Times New Roman" w:hAnsi="Arial" w:cs="Arial"/>
          <w:sz w:val="20"/>
        </w:rPr>
        <w:t>Oracle Life Sciences</w:t>
      </w:r>
      <w:r w:rsidRPr="00344F0D">
        <w:rPr>
          <w:rFonts w:ascii="Arial" w:eastAsia="Times New Roman" w:hAnsi="Arial" w:cs="Arial"/>
          <w:sz w:val="20"/>
        </w:rPr>
        <w:t xml:space="preserve">, an independent research organization, and is designed to better understand standard treatment practices of different types of cancer in different geographies. </w:t>
      </w:r>
    </w:p>
    <w:p w14:paraId="647E5553" w14:textId="77777777" w:rsidR="00FD67E7" w:rsidRPr="00344F0D" w:rsidRDefault="00FD67E7" w:rsidP="00FD67E7">
      <w:pPr>
        <w:rPr>
          <w:rFonts w:ascii="Arial" w:eastAsia="Times New Roman" w:hAnsi="Arial" w:cs="Arial"/>
          <w:color w:val="548DD4"/>
          <w:sz w:val="20"/>
        </w:rPr>
      </w:pPr>
    </w:p>
    <w:p w14:paraId="5D9C4511" w14:textId="77777777" w:rsidR="00FD67E7" w:rsidRPr="00344F0D" w:rsidRDefault="00FD67E7" w:rsidP="00FD67E7">
      <w:pPr>
        <w:rPr>
          <w:rFonts w:ascii="Arial" w:eastAsia="Times New Roman" w:hAnsi="Arial" w:cs="Arial"/>
          <w:b/>
          <w:bCs/>
          <w:sz w:val="20"/>
        </w:rPr>
      </w:pPr>
      <w:r w:rsidRPr="00344F0D">
        <w:rPr>
          <w:rFonts w:ascii="Arial" w:eastAsia="Times New Roman" w:hAnsi="Arial" w:cs="Arial"/>
          <w:b/>
          <w:bCs/>
          <w:sz w:val="20"/>
        </w:rPr>
        <w:t>Who will Participate?</w:t>
      </w:r>
    </w:p>
    <w:p w14:paraId="4F1276F0" w14:textId="77777777" w:rsidR="00FD67E7" w:rsidRPr="00344F0D" w:rsidRDefault="00FD67E7" w:rsidP="00FD67E7">
      <w:pPr>
        <w:rPr>
          <w:rFonts w:ascii="Arial" w:eastAsia="Times New Roman" w:hAnsi="Arial" w:cs="Arial"/>
          <w:bCs/>
          <w:sz w:val="20"/>
        </w:rPr>
      </w:pPr>
      <w:r w:rsidRPr="00344F0D">
        <w:rPr>
          <w:rFonts w:ascii="Arial" w:eastAsia="Times New Roman" w:hAnsi="Arial" w:cs="Arial"/>
          <w:sz w:val="20"/>
        </w:rPr>
        <w:t>This study will aggregately analyze, by region, the information provided by approximately 350 physicians across the US, EU, Japan, and China who accepted the invitation to participate, and who met all qualifying criteria. After reading through this information sheet, you will be asked whether you consent to participate in this study.</w:t>
      </w:r>
    </w:p>
    <w:p w14:paraId="1269C642" w14:textId="77777777" w:rsidR="00FD67E7" w:rsidRPr="00344F0D" w:rsidRDefault="00FD67E7" w:rsidP="00FD67E7">
      <w:pPr>
        <w:rPr>
          <w:rFonts w:ascii="Arial" w:eastAsia="Times New Roman" w:hAnsi="Arial" w:cs="Arial"/>
          <w:bCs/>
          <w:sz w:val="20"/>
        </w:rPr>
      </w:pPr>
    </w:p>
    <w:p w14:paraId="7EE7891F" w14:textId="77777777" w:rsidR="00FD67E7" w:rsidRPr="00344F0D" w:rsidRDefault="00FD67E7" w:rsidP="00FD67E7">
      <w:pPr>
        <w:rPr>
          <w:rFonts w:ascii="Arial" w:eastAsia="Times New Roman" w:hAnsi="Arial" w:cs="Arial"/>
          <w:b/>
          <w:bCs/>
          <w:sz w:val="20"/>
        </w:rPr>
      </w:pPr>
      <w:r w:rsidRPr="00344F0D">
        <w:rPr>
          <w:rFonts w:ascii="Arial" w:eastAsia="Times New Roman" w:hAnsi="Arial" w:cs="Arial"/>
          <w:b/>
          <w:bCs/>
          <w:sz w:val="20"/>
        </w:rPr>
        <w:t>What happens if I participate, decline participation?</w:t>
      </w:r>
    </w:p>
    <w:p w14:paraId="13845E7B" w14:textId="77777777" w:rsidR="00FD67E7" w:rsidRPr="00344F0D" w:rsidRDefault="00FD67E7" w:rsidP="00FD67E7">
      <w:pPr>
        <w:rPr>
          <w:rFonts w:ascii="Arial" w:eastAsia="Times New Roman" w:hAnsi="Arial" w:cs="Arial"/>
          <w:color w:val="548DD4"/>
          <w:sz w:val="20"/>
        </w:rPr>
      </w:pPr>
      <w:bookmarkStart w:id="6" w:name="_Hlk89351065"/>
      <w:r w:rsidRPr="00344F0D">
        <w:rPr>
          <w:rFonts w:ascii="Arial" w:eastAsia="Times New Roman" w:hAnsi="Arial" w:cs="Arial"/>
          <w:sz w:val="20"/>
        </w:rPr>
        <w:t>There is no benefit or risk to you by participating in this study, but the information collected will help to further the development of new oncology therapeutics and improve cancer treatment globally.</w:t>
      </w:r>
      <w:r w:rsidRPr="00344F0D">
        <w:rPr>
          <w:rFonts w:ascii="Arial" w:eastAsia="Times New Roman" w:hAnsi="Arial" w:cs="Arial"/>
          <w:color w:val="548DD4"/>
          <w:sz w:val="20"/>
        </w:rPr>
        <w:t xml:space="preserve"> </w:t>
      </w:r>
    </w:p>
    <w:p w14:paraId="58293DAB" w14:textId="77777777" w:rsidR="00FD67E7" w:rsidRPr="00344F0D" w:rsidRDefault="00FD67E7" w:rsidP="00FD67E7">
      <w:pPr>
        <w:rPr>
          <w:rFonts w:ascii="Arial" w:eastAsia="Times New Roman" w:hAnsi="Arial" w:cs="Arial"/>
          <w:color w:val="548DD4"/>
          <w:sz w:val="20"/>
        </w:rPr>
      </w:pPr>
    </w:p>
    <w:p w14:paraId="412FB0AC" w14:textId="17F9A7C1" w:rsidR="00FD67E7" w:rsidRPr="00344F0D" w:rsidRDefault="00FD67E7" w:rsidP="00FD67E7">
      <w:pPr>
        <w:rPr>
          <w:rFonts w:ascii="Arial" w:eastAsia="Times New Roman" w:hAnsi="Arial" w:cs="Arial"/>
          <w:sz w:val="20"/>
        </w:rPr>
      </w:pPr>
      <w:r w:rsidRPr="00344F0D">
        <w:rPr>
          <w:rFonts w:ascii="Arial" w:eastAsia="Times New Roman" w:hAnsi="Arial" w:cs="Arial"/>
          <w:sz w:val="20"/>
        </w:rPr>
        <w:t>If you decide to not participate, nothing will happen.</w:t>
      </w:r>
      <w:r w:rsidR="000F4CBC" w:rsidRPr="00344F0D">
        <w:rPr>
          <w:rFonts w:ascii="Arial" w:eastAsia="Times New Roman" w:hAnsi="Arial" w:cs="Arial"/>
          <w:sz w:val="20"/>
        </w:rPr>
        <w:t xml:space="preserve"> </w:t>
      </w:r>
      <w:r w:rsidRPr="00344F0D">
        <w:rPr>
          <w:rFonts w:ascii="Arial" w:eastAsia="Times New Roman" w:hAnsi="Arial" w:cs="Arial"/>
          <w:sz w:val="20"/>
        </w:rPr>
        <w:t xml:space="preserve">If you choose to participate, you will be asked to complete </w:t>
      </w:r>
      <w:r w:rsidR="000F4CBC" w:rsidRPr="00344F0D">
        <w:rPr>
          <w:rFonts w:ascii="Arial" w:eastAsia="Times New Roman" w:hAnsi="Arial" w:cs="Arial"/>
          <w:sz w:val="20"/>
        </w:rPr>
        <w:t xml:space="preserve">an </w:t>
      </w:r>
      <w:r w:rsidRPr="00344F0D">
        <w:rPr>
          <w:rFonts w:ascii="Arial" w:eastAsia="Times New Roman" w:hAnsi="Arial" w:cs="Arial"/>
          <w:sz w:val="20"/>
        </w:rPr>
        <w:t xml:space="preserve">online survey about the treatment of your patients with </w:t>
      </w:r>
      <w:r w:rsidRPr="00344F0D">
        <w:rPr>
          <w:rFonts w:ascii="Arial" w:hAnsi="Arial" w:cs="Arial"/>
          <w:sz w:val="20"/>
        </w:rPr>
        <w:t>HODGKIN LYMPHOMA (HL) or ACUTE LYMPHOCYTIC LEUKEMIA (ALL).</w:t>
      </w:r>
      <w:r w:rsidRPr="00344F0D">
        <w:rPr>
          <w:rFonts w:ascii="Arial" w:eastAsia="Times New Roman" w:hAnsi="Arial" w:cs="Arial"/>
          <w:sz w:val="20"/>
        </w:rPr>
        <w:t xml:space="preserve"> This information will be anonymous; no information identifying you, or your patients, will be provided to the researchers. </w:t>
      </w:r>
    </w:p>
    <w:p w14:paraId="5D99915F" w14:textId="77777777" w:rsidR="00FD67E7" w:rsidRPr="00344F0D" w:rsidRDefault="00FD67E7" w:rsidP="00FD67E7">
      <w:pPr>
        <w:rPr>
          <w:rFonts w:ascii="Arial" w:eastAsia="Times New Roman" w:hAnsi="Arial" w:cs="Arial"/>
          <w:sz w:val="20"/>
        </w:rPr>
      </w:pPr>
    </w:p>
    <w:p w14:paraId="69C3DD0D" w14:textId="360DBC87" w:rsidR="000F4CBC" w:rsidRPr="00344F0D" w:rsidRDefault="00FD67E7" w:rsidP="000F4CBC">
      <w:pPr>
        <w:rPr>
          <w:rFonts w:ascii="Arial" w:hAnsi="Arial" w:cs="Arial"/>
          <w:bCs/>
          <w:color w:val="C00000"/>
          <w:sz w:val="20"/>
          <w:u w:val="single"/>
          <w:lang w:val="en"/>
        </w:rPr>
      </w:pPr>
      <w:r w:rsidRPr="00344F0D">
        <w:rPr>
          <w:rFonts w:ascii="Arial" w:eastAsia="Calibri" w:hAnsi="Arial"/>
          <w:sz w:val="20"/>
          <w:szCs w:val="22"/>
        </w:rPr>
        <w:t xml:space="preserve">Participation is completely voluntary; you are free to end involvement with this study at any time, without providing a reason. </w:t>
      </w:r>
      <w:r w:rsidRPr="00344F0D">
        <w:rPr>
          <w:rFonts w:ascii="Arial" w:eastAsia="Calibri" w:hAnsi="Arial"/>
          <w:bCs/>
          <w:sz w:val="20"/>
          <w:szCs w:val="22"/>
        </w:rPr>
        <w:t>We would like your permission to use your responses in the study, without revealing your personal information.</w:t>
      </w:r>
      <w:r w:rsidR="000F4CBC" w:rsidRPr="00344F0D">
        <w:rPr>
          <w:rFonts w:ascii="Arial" w:eastAsia="Calibri" w:hAnsi="Arial"/>
          <w:bCs/>
          <w:sz w:val="20"/>
          <w:szCs w:val="22"/>
        </w:rPr>
        <w:t xml:space="preserve"> </w:t>
      </w:r>
      <w:r w:rsidRPr="00344F0D">
        <w:rPr>
          <w:rFonts w:ascii="Arial" w:eastAsia="Calibri" w:hAnsi="Arial"/>
          <w:bCs/>
          <w:sz w:val="20"/>
          <w:szCs w:val="22"/>
        </w:rPr>
        <w:t xml:space="preserve">Should you withdraw your consent for study participation, we will continue to use the data already collected from you as part of the study, unless you inform us in writing. </w:t>
      </w:r>
      <w:r w:rsidRPr="00344F0D">
        <w:rPr>
          <w:rFonts w:ascii="Arial" w:eastAsia="Calibri" w:hAnsi="Arial" w:cs="Arial"/>
          <w:sz w:val="20"/>
        </w:rPr>
        <w:t>For more information about your rights as participant, please see</w:t>
      </w:r>
      <w:r w:rsidRPr="00344F0D">
        <w:rPr>
          <w:rFonts w:ascii="Arial" w:eastAsia="Calibri" w:hAnsi="Arial" w:cs="Arial"/>
          <w:color w:val="000000"/>
          <w:sz w:val="20"/>
        </w:rPr>
        <w:t xml:space="preserve"> </w:t>
      </w:r>
      <w:r w:rsidR="00765E98" w:rsidRPr="00344F0D">
        <w:rPr>
          <w:rFonts w:ascii="Arial" w:hAnsi="Arial" w:cs="Arial"/>
          <w:sz w:val="20"/>
        </w:rPr>
        <w:t xml:space="preserve">Oracle Life Sciences’ </w:t>
      </w:r>
      <w:hyperlink r:id="rId15" w:history="1">
        <w:r w:rsidR="000F4CBC" w:rsidRPr="00344F0D">
          <w:rPr>
            <w:rStyle w:val="Hyperlink"/>
            <w:rFonts w:ascii="Arial" w:hAnsi="Arial" w:cs="Arial"/>
            <w:sz w:val="20"/>
          </w:rPr>
          <w:t>privacy policy</w:t>
        </w:r>
      </w:hyperlink>
      <w:r w:rsidR="000F4CBC" w:rsidRPr="00344F0D">
        <w:rPr>
          <w:rFonts w:ascii="Arial" w:hAnsi="Arial" w:cs="Arial"/>
          <w:color w:val="000000" w:themeColor="text1"/>
          <w:sz w:val="20"/>
        </w:rPr>
        <w:t xml:space="preserve"> </w:t>
      </w:r>
      <w:r w:rsidR="000F4CBC" w:rsidRPr="00344F0D">
        <w:rPr>
          <w:rFonts w:ascii="Arial" w:hAnsi="Arial" w:cs="Arial"/>
          <w:bCs/>
          <w:sz w:val="20"/>
          <w:lang w:val="en"/>
        </w:rPr>
        <w:t xml:space="preserve">and </w:t>
      </w:r>
      <w:hyperlink r:id="rId16" w:history="1">
        <w:r w:rsidR="000F4CBC" w:rsidRPr="00344F0D">
          <w:rPr>
            <w:rStyle w:val="Hyperlink"/>
            <w:rFonts w:ascii="Arial" w:hAnsi="Arial" w:cs="Arial"/>
            <w:sz w:val="20"/>
            <w:lang w:val="en"/>
          </w:rPr>
          <w:t>Terms and Conditions</w:t>
        </w:r>
      </w:hyperlink>
    </w:p>
    <w:p w14:paraId="676AD003" w14:textId="1A042932" w:rsidR="00FD67E7" w:rsidRPr="00344F0D" w:rsidRDefault="00FD67E7" w:rsidP="00FD67E7">
      <w:pPr>
        <w:rPr>
          <w:rFonts w:ascii="Arial" w:eastAsia="Calibri" w:hAnsi="Arial" w:cs="Arial"/>
          <w:color w:val="000000"/>
          <w:sz w:val="20"/>
        </w:rPr>
      </w:pPr>
    </w:p>
    <w:p w14:paraId="07BAEF84" w14:textId="77777777" w:rsidR="00FD67E7" w:rsidRPr="00344F0D" w:rsidRDefault="00FD67E7" w:rsidP="00FD67E7">
      <w:pPr>
        <w:rPr>
          <w:rFonts w:ascii="Arial" w:eastAsia="Times New Roman" w:hAnsi="Arial" w:cs="Arial"/>
          <w:color w:val="548DD4"/>
          <w:sz w:val="20"/>
        </w:rPr>
      </w:pPr>
    </w:p>
    <w:p w14:paraId="29834810" w14:textId="77777777" w:rsidR="00FD67E7" w:rsidRPr="00344F0D" w:rsidRDefault="00FD67E7" w:rsidP="00FD67E7">
      <w:pPr>
        <w:rPr>
          <w:rFonts w:ascii="Arial" w:eastAsia="Calibri" w:hAnsi="Arial" w:cs="Arial"/>
          <w:sz w:val="20"/>
        </w:rPr>
      </w:pPr>
      <w:r w:rsidRPr="00344F0D">
        <w:rPr>
          <w:rFonts w:ascii="Arial" w:eastAsia="Calibri" w:hAnsi="Arial" w:cs="Arial"/>
          <w:sz w:val="20"/>
        </w:rPr>
        <w:t xml:space="preserve">The study is for research purposes only and your answers will be confidential. </w:t>
      </w:r>
      <w:r w:rsidRPr="00344F0D">
        <w:rPr>
          <w:rFonts w:ascii="Arial" w:eastAsia="Calibri" w:hAnsi="Arial" w:cs="Arial"/>
          <w:sz w:val="20"/>
          <w:u w:val="single"/>
        </w:rPr>
        <w:t>This research is not intended as a promotional exercise</w:t>
      </w:r>
      <w:r w:rsidRPr="00344F0D">
        <w:rPr>
          <w:rFonts w:ascii="Arial" w:eastAsia="Calibri" w:hAnsi="Arial" w:cs="Arial"/>
          <w:sz w:val="20"/>
        </w:rPr>
        <w:t>. Your data will only be analyzed in combination with other physicians’ responses for reporting purposes.</w:t>
      </w:r>
    </w:p>
    <w:p w14:paraId="2C704EA1" w14:textId="77777777" w:rsidR="00FD67E7" w:rsidRPr="00344F0D" w:rsidRDefault="00FD67E7" w:rsidP="00FD67E7">
      <w:pPr>
        <w:rPr>
          <w:rFonts w:ascii="Arial" w:eastAsia="Calibri" w:hAnsi="Arial" w:cs="Arial"/>
          <w:sz w:val="20"/>
        </w:rPr>
      </w:pPr>
    </w:p>
    <w:p w14:paraId="6B852E88" w14:textId="77777777" w:rsidR="00FD67E7" w:rsidRPr="00344F0D" w:rsidRDefault="00FD67E7" w:rsidP="00FD67E7">
      <w:pPr>
        <w:rPr>
          <w:rFonts w:ascii="Arial" w:eastAsia="Calibri" w:hAnsi="Arial" w:cs="Arial"/>
          <w:sz w:val="20"/>
        </w:rPr>
      </w:pPr>
      <w:r w:rsidRPr="00344F0D">
        <w:rPr>
          <w:rFonts w:ascii="Arial" w:eastAsia="Calibri" w:hAnsi="Arial" w:cs="Arial"/>
          <w:sz w:val="20"/>
        </w:rPr>
        <w:t xml:space="preserve">The research may be published in a scientific journal and may be included in reports submitted to regulatory agencies and other authorities. You will not be identified in any report or publication. </w:t>
      </w:r>
    </w:p>
    <w:p w14:paraId="6F571283" w14:textId="77777777" w:rsidR="00FD67E7" w:rsidRPr="00344F0D" w:rsidRDefault="00FD67E7" w:rsidP="00FD67E7">
      <w:pPr>
        <w:rPr>
          <w:rFonts w:ascii="Arial" w:eastAsia="Times New Roman" w:hAnsi="Arial" w:cs="Arial"/>
          <w:sz w:val="20"/>
        </w:rPr>
      </w:pPr>
    </w:p>
    <w:p w14:paraId="7A6E1636" w14:textId="649B43F9" w:rsidR="00FD67E7" w:rsidRPr="00344F0D" w:rsidRDefault="00FD67E7" w:rsidP="00FD67E7">
      <w:pPr>
        <w:rPr>
          <w:rFonts w:ascii="Arial" w:eastAsia="Times New Roman" w:hAnsi="Arial" w:cs="Arial"/>
          <w:sz w:val="20"/>
        </w:rPr>
      </w:pPr>
      <w:bookmarkStart w:id="7" w:name="_Hlk89350843"/>
      <w:r w:rsidRPr="00344F0D">
        <w:rPr>
          <w:rFonts w:ascii="Arial" w:eastAsia="Times New Roman" w:hAnsi="Arial" w:cs="Arial"/>
          <w:sz w:val="20"/>
        </w:rPr>
        <w:t xml:space="preserve">All physicians fully completing this online survey will receive </w:t>
      </w:r>
      <w:r w:rsidR="00B07B80" w:rsidRPr="00344F0D">
        <w:rPr>
          <w:rFonts w:ascii="Arial" w:hAnsi="Arial" w:cs="Arial"/>
          <w:sz w:val="20"/>
        </w:rPr>
        <w:t>the incentive specified via invite</w:t>
      </w:r>
      <w:r w:rsidRPr="00344F0D">
        <w:rPr>
          <w:rFonts w:ascii="Arial" w:eastAsia="Times New Roman" w:hAnsi="Arial" w:cs="Arial"/>
          <w:sz w:val="20"/>
        </w:rPr>
        <w:t xml:space="preserve"> for the time given to provide these answers.</w:t>
      </w:r>
    </w:p>
    <w:p w14:paraId="6C5701BD" w14:textId="77777777" w:rsidR="00FD67E7" w:rsidRPr="00344F0D" w:rsidRDefault="00FD67E7" w:rsidP="00FD67E7">
      <w:pPr>
        <w:rPr>
          <w:rFonts w:ascii="Arial" w:eastAsia="Times New Roman" w:hAnsi="Arial" w:cs="Arial"/>
          <w:sz w:val="20"/>
        </w:rPr>
      </w:pPr>
    </w:p>
    <w:p w14:paraId="60EA8DB2" w14:textId="77777777" w:rsidR="00FD67E7" w:rsidRPr="00344F0D" w:rsidRDefault="00FD67E7" w:rsidP="00FD67E7">
      <w:pPr>
        <w:rPr>
          <w:rFonts w:ascii="Arial" w:eastAsia="Times New Roman" w:hAnsi="Arial" w:cs="Arial"/>
          <w:sz w:val="20"/>
        </w:rPr>
      </w:pPr>
      <w:r w:rsidRPr="00344F0D">
        <w:rPr>
          <w:rFonts w:ascii="Arial" w:eastAsia="Times New Roman" w:hAnsi="Arial" w:cs="Arial"/>
          <w:sz w:val="20"/>
        </w:rPr>
        <w:t>If you wish to participate in this study, it is your responsibility to seek approval from your practice manager as applicable.</w:t>
      </w:r>
    </w:p>
    <w:bookmarkEnd w:id="6"/>
    <w:bookmarkEnd w:id="7"/>
    <w:p w14:paraId="214ABE02" w14:textId="77777777" w:rsidR="00FD67E7" w:rsidRPr="00344F0D" w:rsidRDefault="00FD67E7" w:rsidP="00FD67E7">
      <w:pPr>
        <w:rPr>
          <w:rFonts w:ascii="Arial" w:eastAsia="Times New Roman" w:hAnsi="Arial" w:cs="Arial"/>
          <w:sz w:val="20"/>
        </w:rPr>
      </w:pPr>
    </w:p>
    <w:p w14:paraId="4B680C1F" w14:textId="77777777" w:rsidR="00FD67E7" w:rsidRPr="00344F0D" w:rsidRDefault="00FD67E7" w:rsidP="00FD67E7">
      <w:pPr>
        <w:rPr>
          <w:rFonts w:ascii="Arial" w:eastAsia="Times New Roman" w:hAnsi="Arial" w:cs="Arial"/>
          <w:b/>
          <w:bCs/>
          <w:sz w:val="20"/>
        </w:rPr>
      </w:pPr>
      <w:r w:rsidRPr="00344F0D">
        <w:rPr>
          <w:rFonts w:ascii="Arial" w:eastAsia="Times New Roman" w:hAnsi="Arial" w:cs="Arial"/>
          <w:b/>
          <w:bCs/>
          <w:sz w:val="20"/>
        </w:rPr>
        <w:t>Confidentiality and study data</w:t>
      </w:r>
    </w:p>
    <w:p w14:paraId="71A5E058" w14:textId="77777777" w:rsidR="00FD67E7" w:rsidRPr="00344F0D" w:rsidRDefault="00FD67E7" w:rsidP="00FD67E7">
      <w:pPr>
        <w:rPr>
          <w:rFonts w:ascii="Arial" w:eastAsia="Calibri" w:hAnsi="Arial" w:cs="Arial"/>
          <w:sz w:val="20"/>
        </w:rPr>
      </w:pPr>
      <w:r w:rsidRPr="00344F0D">
        <w:rPr>
          <w:rFonts w:ascii="Arial" w:eastAsia="Calibri" w:hAnsi="Arial" w:cs="Arial"/>
          <w:sz w:val="20"/>
        </w:rPr>
        <w:t xml:space="preserve">This study is compliant with GDPR, and all international/local data protection legislations and Insights Association/ EphMRA/ BHBIA guidelines. </w:t>
      </w:r>
    </w:p>
    <w:p w14:paraId="039C7D11" w14:textId="77777777" w:rsidR="00FD67E7" w:rsidRPr="00344F0D" w:rsidRDefault="00FD67E7" w:rsidP="00FD67E7">
      <w:pPr>
        <w:rPr>
          <w:rFonts w:ascii="Arial" w:eastAsia="Times New Roman" w:hAnsi="Arial" w:cs="Arial"/>
          <w:color w:val="548DD4"/>
          <w:sz w:val="20"/>
        </w:rPr>
      </w:pPr>
    </w:p>
    <w:p w14:paraId="2576BAA3" w14:textId="77777777" w:rsidR="00FD67E7" w:rsidRPr="00344F0D" w:rsidRDefault="00FD67E7" w:rsidP="00FD67E7">
      <w:pPr>
        <w:rPr>
          <w:rFonts w:ascii="Arial" w:eastAsia="Calibri" w:hAnsi="Arial" w:cs="Arial"/>
          <w:bCs/>
          <w:iCs/>
          <w:sz w:val="20"/>
          <w:szCs w:val="22"/>
        </w:rPr>
      </w:pPr>
      <w:r w:rsidRPr="00344F0D">
        <w:rPr>
          <w:rFonts w:ascii="Arial" w:eastAsia="Calibri" w:hAnsi="Arial" w:cs="Arial"/>
          <w:sz w:val="20"/>
        </w:rPr>
        <w:t xml:space="preserve">The data collected will be transferred digitally to the U.S.A. and analyzed in aggregate, but never on an individual basis. </w:t>
      </w:r>
      <w:r w:rsidRPr="00344F0D">
        <w:rPr>
          <w:rFonts w:ascii="Arial" w:eastAsia="Calibri" w:hAnsi="Arial" w:cs="Arial"/>
          <w:bCs/>
          <w:iCs/>
          <w:sz w:val="20"/>
          <w:szCs w:val="22"/>
        </w:rPr>
        <w:t>We will make sure that it is kept secure at all times.</w:t>
      </w:r>
    </w:p>
    <w:p w14:paraId="56E2C14D" w14:textId="77777777" w:rsidR="00FD67E7" w:rsidRPr="00344F0D" w:rsidRDefault="00FD67E7" w:rsidP="00FD67E7">
      <w:pPr>
        <w:rPr>
          <w:rFonts w:ascii="Arial" w:eastAsia="Calibri" w:hAnsi="Arial" w:cs="Arial"/>
          <w:bCs/>
          <w:iCs/>
          <w:sz w:val="20"/>
          <w:szCs w:val="22"/>
        </w:rPr>
      </w:pPr>
    </w:p>
    <w:p w14:paraId="541E88C1" w14:textId="70455D07" w:rsidR="00FD67E7" w:rsidRPr="00344F0D" w:rsidRDefault="00FD67E7" w:rsidP="00FD67E7">
      <w:pPr>
        <w:rPr>
          <w:rFonts w:ascii="Arial" w:eastAsia="Calibri" w:hAnsi="Arial" w:cs="Arial"/>
          <w:sz w:val="20"/>
        </w:rPr>
      </w:pPr>
      <w:r w:rsidRPr="00344F0D">
        <w:rPr>
          <w:rFonts w:ascii="Arial" w:eastAsia="Calibri" w:hAnsi="Arial" w:cs="Arial"/>
          <w:sz w:val="20"/>
        </w:rPr>
        <w:t>Your information will only be used for research purposes and will not be passed to any other organization without your permission.</w:t>
      </w:r>
      <w:r w:rsidR="000F4CBC" w:rsidRPr="00344F0D">
        <w:rPr>
          <w:rFonts w:ascii="Arial" w:eastAsia="Calibri" w:hAnsi="Arial" w:cs="Arial"/>
          <w:sz w:val="20"/>
        </w:rPr>
        <w:t xml:space="preserve"> </w:t>
      </w:r>
      <w:r w:rsidRPr="00344F0D">
        <w:rPr>
          <w:rFonts w:ascii="Arial" w:eastAsia="Calibri" w:hAnsi="Arial" w:cs="Arial"/>
          <w:sz w:val="20"/>
        </w:rPr>
        <w:t>We need your consent in order for us to collect and use any information about you.</w:t>
      </w:r>
      <w:r w:rsidR="000F4CBC" w:rsidRPr="00344F0D">
        <w:rPr>
          <w:rFonts w:ascii="Arial" w:eastAsia="Calibri" w:hAnsi="Arial" w:cs="Arial"/>
          <w:sz w:val="20"/>
        </w:rPr>
        <w:t xml:space="preserve"> </w:t>
      </w:r>
    </w:p>
    <w:p w14:paraId="32712F87" w14:textId="77777777" w:rsidR="00FD67E7" w:rsidRPr="00344F0D" w:rsidRDefault="00FD67E7" w:rsidP="00FD67E7">
      <w:pPr>
        <w:rPr>
          <w:rFonts w:ascii="Arial" w:eastAsia="Calibri" w:hAnsi="Arial" w:cs="Arial"/>
          <w:bCs/>
          <w:iCs/>
          <w:sz w:val="20"/>
          <w:szCs w:val="22"/>
        </w:rPr>
      </w:pPr>
    </w:p>
    <w:p w14:paraId="3B391899" w14:textId="77777777" w:rsidR="00FD67E7" w:rsidRPr="00344F0D" w:rsidRDefault="00FD67E7" w:rsidP="00FD67E7">
      <w:pPr>
        <w:rPr>
          <w:rFonts w:ascii="Arial" w:eastAsia="Times New Roman" w:hAnsi="Arial" w:cs="Arial"/>
          <w:b/>
          <w:bCs/>
          <w:sz w:val="20"/>
        </w:rPr>
      </w:pPr>
      <w:r w:rsidRPr="00344F0D">
        <w:rPr>
          <w:rFonts w:ascii="Arial" w:eastAsia="Times New Roman" w:hAnsi="Arial" w:cs="Arial"/>
          <w:b/>
          <w:bCs/>
          <w:sz w:val="20"/>
        </w:rPr>
        <w:t>Who do I contact for further information and help?</w:t>
      </w:r>
    </w:p>
    <w:p w14:paraId="18717529" w14:textId="54525B3F" w:rsidR="00FD67E7" w:rsidRPr="00344F0D" w:rsidRDefault="00FD67E7" w:rsidP="00FD67E7">
      <w:pPr>
        <w:rPr>
          <w:rFonts w:ascii="Arial" w:eastAsia="Times New Roman" w:hAnsi="Arial" w:cs="Arial"/>
          <w:color w:val="548DD4"/>
          <w:sz w:val="20"/>
        </w:rPr>
      </w:pPr>
      <w:r w:rsidRPr="00344F0D">
        <w:rPr>
          <w:rFonts w:ascii="Arial" w:eastAsia="Times New Roman" w:hAnsi="Arial" w:cs="Arial"/>
          <w:sz w:val="20"/>
        </w:rPr>
        <w:t xml:space="preserve">If you have questions, or a concern about any aspect of this study, you should ask to speak to the researchers who will do their best to answer your questions. They may be reached at </w:t>
      </w:r>
      <w:hyperlink r:id="rId17" w:history="1">
        <w:r w:rsidR="006939C1" w:rsidRPr="00A53B07">
          <w:rPr>
            <w:rStyle w:val="Hyperlink"/>
            <w:rFonts w:ascii="Arial" w:eastAsia="Times New Roman" w:hAnsi="Arial" w:cs="Arial"/>
            <w:sz w:val="20"/>
          </w:rPr>
          <w:t>paige.wagner@</w:t>
        </w:r>
        <w:r w:rsidR="006939C1" w:rsidRPr="006939C1">
          <w:rPr>
            <w:rStyle w:val="Hyperlink"/>
            <w:rFonts w:ascii="Arial" w:eastAsia="Times New Roman" w:hAnsi="Arial" w:cs="Arial"/>
            <w:sz w:val="20"/>
            <w:highlight w:val="cyan"/>
          </w:rPr>
          <w:t>oracle.com</w:t>
        </w:r>
        <w:r w:rsidR="006939C1" w:rsidRPr="00A53B07">
          <w:rPr>
            <w:rStyle w:val="Hyperlink"/>
            <w:rFonts w:ascii="Arial" w:eastAsia="Times New Roman" w:hAnsi="Arial" w:cs="Arial"/>
            <w:strike/>
            <w:sz w:val="20"/>
            <w:highlight w:val="cyan"/>
          </w:rPr>
          <w:t>cernerenviza.com</w:t>
        </w:r>
      </w:hyperlink>
      <w:r w:rsidR="008A5D81" w:rsidRPr="00344F0D">
        <w:rPr>
          <w:rFonts w:ascii="Arial" w:eastAsia="Times New Roman" w:hAnsi="Arial" w:cs="Arial"/>
          <w:sz w:val="20"/>
        </w:rPr>
        <w:t xml:space="preserve"> o</w:t>
      </w:r>
      <w:r w:rsidRPr="00344F0D">
        <w:rPr>
          <w:rFonts w:ascii="Arial" w:eastAsia="Times New Roman" w:hAnsi="Arial" w:cs="Arial"/>
          <w:sz w:val="20"/>
        </w:rPr>
        <w:t>r</w:t>
      </w:r>
      <w:r w:rsidR="00D008CF" w:rsidRPr="00344F0D">
        <w:rPr>
          <w:rFonts w:ascii="Arial" w:eastAsia="Times New Roman" w:hAnsi="Arial" w:cs="Arial"/>
          <w:color w:val="548DD4"/>
          <w:sz w:val="20"/>
        </w:rPr>
        <w:t xml:space="preserve"> </w:t>
      </w:r>
      <w:hyperlink r:id="rId18" w:history="1">
        <w:r w:rsidR="006939C1" w:rsidRPr="00A53B07">
          <w:rPr>
            <w:rStyle w:val="Hyperlink"/>
            <w:rFonts w:ascii="Arial" w:eastAsia="Times New Roman" w:hAnsi="Arial" w:cs="Arial"/>
            <w:sz w:val="20"/>
          </w:rPr>
          <w:t>megan.epperson@</w:t>
        </w:r>
        <w:r w:rsidR="006939C1" w:rsidRPr="006939C1">
          <w:rPr>
            <w:rStyle w:val="Hyperlink"/>
            <w:rFonts w:ascii="Arial" w:eastAsia="Times New Roman" w:hAnsi="Arial" w:cs="Arial"/>
            <w:sz w:val="20"/>
            <w:highlight w:val="cyan"/>
          </w:rPr>
          <w:t>oracle.com</w:t>
        </w:r>
        <w:r w:rsidR="006939C1" w:rsidRPr="006939C1">
          <w:rPr>
            <w:rStyle w:val="Hyperlink"/>
            <w:rFonts w:ascii="Arial" w:eastAsia="Times New Roman" w:hAnsi="Arial" w:cs="Arial"/>
            <w:strike/>
            <w:sz w:val="20"/>
            <w:highlight w:val="cyan"/>
          </w:rPr>
          <w:t>cernerenviza.com</w:t>
        </w:r>
      </w:hyperlink>
      <w:r w:rsidRPr="00344F0D">
        <w:rPr>
          <w:rFonts w:ascii="Arial" w:eastAsia="Times New Roman" w:hAnsi="Arial" w:cs="Arial"/>
          <w:sz w:val="20"/>
        </w:rPr>
        <w:t>.</w:t>
      </w:r>
    </w:p>
    <w:p w14:paraId="53A8559F" w14:textId="77777777" w:rsidR="00FD67E7" w:rsidRPr="00344F0D" w:rsidRDefault="00FD67E7" w:rsidP="00FD67E7">
      <w:pPr>
        <w:rPr>
          <w:rFonts w:ascii="Arial" w:eastAsia="Times New Roman" w:hAnsi="Arial" w:cs="Arial"/>
          <w:b/>
          <w:bCs/>
          <w:sz w:val="20"/>
        </w:rPr>
      </w:pPr>
    </w:p>
    <w:p w14:paraId="76AE8864" w14:textId="77777777" w:rsidR="00FD67E7" w:rsidRPr="00344F0D" w:rsidRDefault="00FD67E7" w:rsidP="00FD67E7">
      <w:pPr>
        <w:rPr>
          <w:rFonts w:ascii="Arial" w:eastAsia="Times New Roman" w:hAnsi="Arial" w:cs="Arial"/>
          <w:sz w:val="20"/>
        </w:rPr>
      </w:pPr>
    </w:p>
    <w:p w14:paraId="20B34DAE" w14:textId="77777777" w:rsidR="00FD67E7" w:rsidRPr="00344F0D" w:rsidRDefault="00FD67E7" w:rsidP="00FD67E7">
      <w:pPr>
        <w:rPr>
          <w:rFonts w:ascii="Arial" w:eastAsia="Times New Roman" w:hAnsi="Arial" w:cs="Arial"/>
          <w:b/>
          <w:bCs/>
          <w:sz w:val="20"/>
        </w:rPr>
      </w:pPr>
      <w:r w:rsidRPr="00344F0D">
        <w:rPr>
          <w:rFonts w:ascii="Arial" w:eastAsia="Times New Roman" w:hAnsi="Arial" w:cs="Arial"/>
          <w:b/>
          <w:bCs/>
          <w:sz w:val="20"/>
        </w:rPr>
        <w:t>CONSENT AND AUTHORIZATION</w:t>
      </w:r>
    </w:p>
    <w:p w14:paraId="19B7CEAD" w14:textId="77777777" w:rsidR="00FD67E7" w:rsidRPr="00344F0D" w:rsidRDefault="00FD67E7" w:rsidP="00FD67E7">
      <w:pPr>
        <w:ind w:right="480"/>
        <w:rPr>
          <w:rFonts w:ascii="Arial" w:eastAsia="Times New Roman" w:hAnsi="Arial" w:cs="Arial"/>
          <w:sz w:val="20"/>
        </w:rPr>
      </w:pPr>
      <w:r w:rsidRPr="00344F0D">
        <w:rPr>
          <w:rFonts w:ascii="Arial" w:eastAsia="Times New Roman" w:hAnsi="Arial" w:cs="Arial"/>
          <w:sz w:val="20"/>
        </w:rPr>
        <w:t>By entering this survey link, I confirm that I have read and understand the information in this informed consent document and agree to participate in this study. I have had an opportunity to ask questions and all of my questions have been answered to my satisfaction. I voluntarily agree to participate in this study until I decide otherwise. I do not give up any of my legal rights consenting to participate in this study.</w:t>
      </w:r>
    </w:p>
    <w:p w14:paraId="3B807ABF" w14:textId="77777777" w:rsidR="00FD67E7" w:rsidRPr="00344F0D" w:rsidRDefault="00FD67E7" w:rsidP="00FD67E7">
      <w:pPr>
        <w:ind w:left="720" w:right="480"/>
        <w:rPr>
          <w:rFonts w:ascii="Arial" w:eastAsia="Times New Roman" w:hAnsi="Arial" w:cs="Arial"/>
          <w:sz w:val="20"/>
        </w:rPr>
      </w:pPr>
      <w:r w:rsidRPr="00344F0D">
        <w:rPr>
          <w:rFonts w:ascii="Arial" w:eastAsia="Times New Roman" w:hAnsi="Arial" w:cs="Arial"/>
          <w:sz w:val="20"/>
        </w:rPr>
        <w:t xml:space="preserve"> </w:t>
      </w:r>
    </w:p>
    <w:tbl>
      <w:tblPr>
        <w:tblW w:w="5000" w:type="pct"/>
        <w:tblCellMar>
          <w:left w:w="0" w:type="dxa"/>
          <w:right w:w="0" w:type="dxa"/>
        </w:tblCellMar>
        <w:tblLook w:val="04A0" w:firstRow="1" w:lastRow="0" w:firstColumn="1" w:lastColumn="0" w:noHBand="0" w:noVBand="1"/>
      </w:tblPr>
      <w:tblGrid>
        <w:gridCol w:w="1801"/>
        <w:gridCol w:w="4755"/>
        <w:gridCol w:w="2794"/>
      </w:tblGrid>
      <w:tr w:rsidR="00FD67E7" w:rsidRPr="00344F0D" w14:paraId="26C1F03B" w14:textId="77777777" w:rsidTr="00430A9A">
        <w:trPr>
          <w:trHeight w:val="300"/>
        </w:trPr>
        <w:tc>
          <w:tcPr>
            <w:tcW w:w="963"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AF1B832"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Code</w:t>
            </w:r>
          </w:p>
        </w:tc>
        <w:tc>
          <w:tcPr>
            <w:tcW w:w="2543"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36342298"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Answer</w:t>
            </w:r>
          </w:p>
        </w:tc>
        <w:tc>
          <w:tcPr>
            <w:tcW w:w="1494"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hideMark/>
          </w:tcPr>
          <w:p w14:paraId="091FDF30"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PN</w:t>
            </w:r>
          </w:p>
        </w:tc>
      </w:tr>
      <w:tr w:rsidR="00FD67E7" w:rsidRPr="00344F0D" w14:paraId="0AEF2CB3" w14:textId="77777777" w:rsidTr="00430A9A">
        <w:trPr>
          <w:trHeight w:val="300"/>
        </w:trPr>
        <w:tc>
          <w:tcPr>
            <w:tcW w:w="963"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929DF52" w14:textId="77777777" w:rsidR="00FD67E7" w:rsidRPr="00344F0D" w:rsidRDefault="00FD67E7" w:rsidP="00FD67E7">
            <w:pPr>
              <w:jc w:val="right"/>
              <w:rPr>
                <w:rFonts w:ascii="Calibri" w:eastAsia="Calibri" w:hAnsi="Calibri" w:cs="Calibri"/>
                <w:color w:val="000000"/>
                <w:sz w:val="22"/>
                <w:szCs w:val="22"/>
              </w:rPr>
            </w:pPr>
            <w:r w:rsidRPr="00344F0D">
              <w:rPr>
                <w:rFonts w:ascii="Calibri" w:eastAsia="Calibri" w:hAnsi="Calibri" w:cs="Calibri"/>
                <w:color w:val="000000"/>
                <w:sz w:val="22"/>
                <w:szCs w:val="22"/>
              </w:rPr>
              <w:t>1</w:t>
            </w:r>
          </w:p>
        </w:tc>
        <w:tc>
          <w:tcPr>
            <w:tcW w:w="254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694F77"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I agree to participate</w:t>
            </w:r>
          </w:p>
        </w:tc>
        <w:tc>
          <w:tcPr>
            <w:tcW w:w="149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1A59AE"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 </w:t>
            </w:r>
          </w:p>
        </w:tc>
      </w:tr>
      <w:tr w:rsidR="00FD67E7" w:rsidRPr="00344F0D" w14:paraId="704CB225" w14:textId="77777777" w:rsidTr="00430A9A">
        <w:trPr>
          <w:trHeight w:val="315"/>
        </w:trPr>
        <w:tc>
          <w:tcPr>
            <w:tcW w:w="963"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4928341" w14:textId="77777777" w:rsidR="00FD67E7" w:rsidRPr="00344F0D" w:rsidRDefault="00FD67E7" w:rsidP="00FD67E7">
            <w:pPr>
              <w:jc w:val="right"/>
              <w:rPr>
                <w:rFonts w:ascii="Calibri" w:eastAsia="Calibri" w:hAnsi="Calibri" w:cs="Calibri"/>
                <w:color w:val="000000"/>
                <w:sz w:val="22"/>
                <w:szCs w:val="22"/>
              </w:rPr>
            </w:pPr>
            <w:r w:rsidRPr="00344F0D">
              <w:rPr>
                <w:rFonts w:ascii="Calibri" w:eastAsia="Calibri" w:hAnsi="Calibri" w:cs="Calibri"/>
                <w:color w:val="000000"/>
                <w:sz w:val="22"/>
                <w:szCs w:val="22"/>
              </w:rPr>
              <w:t>2</w:t>
            </w:r>
          </w:p>
        </w:tc>
        <w:tc>
          <w:tcPr>
            <w:tcW w:w="254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C21F3E"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I do not agree to participate</w:t>
            </w:r>
          </w:p>
        </w:tc>
        <w:tc>
          <w:tcPr>
            <w:tcW w:w="149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356410" w14:textId="77777777" w:rsidR="00FD67E7" w:rsidRPr="00344F0D" w:rsidRDefault="00FD67E7" w:rsidP="00FD67E7">
            <w:pPr>
              <w:rPr>
                <w:rFonts w:ascii="Calibri" w:eastAsia="Calibri" w:hAnsi="Calibri" w:cs="Calibri"/>
                <w:b/>
                <w:bCs/>
                <w:color w:val="FF0000"/>
                <w:sz w:val="22"/>
                <w:szCs w:val="22"/>
              </w:rPr>
            </w:pPr>
            <w:r w:rsidRPr="00344F0D">
              <w:rPr>
                <w:rFonts w:ascii="Calibri" w:eastAsia="Calibri" w:hAnsi="Calibri" w:cs="Calibri"/>
                <w:b/>
                <w:bCs/>
                <w:color w:val="FF0000"/>
                <w:sz w:val="22"/>
                <w:szCs w:val="22"/>
              </w:rPr>
              <w:t>[PN: Terminate]</w:t>
            </w:r>
          </w:p>
        </w:tc>
      </w:tr>
    </w:tbl>
    <w:p w14:paraId="495B2AB4" w14:textId="77777777" w:rsidR="00FD67E7" w:rsidRPr="00344F0D" w:rsidRDefault="00FD67E7" w:rsidP="00FD67E7">
      <w:pPr>
        <w:rPr>
          <w:rFonts w:ascii="Arial" w:eastAsia="Calibri" w:hAnsi="Arial" w:cs="Arial"/>
          <w:sz w:val="20"/>
        </w:rPr>
      </w:pPr>
    </w:p>
    <w:p w14:paraId="49821F92" w14:textId="77777777" w:rsidR="00FD67E7" w:rsidRPr="00344F0D" w:rsidRDefault="00FD67E7" w:rsidP="00FD67E7">
      <w:pPr>
        <w:rPr>
          <w:rFonts w:ascii="Arial" w:eastAsia="Calibri" w:hAnsi="Arial" w:cs="Arial"/>
          <w:b/>
          <w:bCs/>
          <w:color w:val="FF0000"/>
          <w:sz w:val="20"/>
          <w:lang w:val="en"/>
        </w:rPr>
      </w:pPr>
    </w:p>
    <w:p w14:paraId="2001F843" w14:textId="77777777" w:rsidR="00FD67E7" w:rsidRPr="00344F0D" w:rsidRDefault="00FD67E7" w:rsidP="00FD67E7">
      <w:pPr>
        <w:rPr>
          <w:rFonts w:ascii="Arial" w:eastAsia="Calibri" w:hAnsi="Arial" w:cs="Arial"/>
          <w:b/>
          <w:bCs/>
          <w:color w:val="FF0000"/>
          <w:sz w:val="20"/>
          <w:lang w:val="en"/>
        </w:rPr>
      </w:pPr>
      <w:r w:rsidRPr="00344F0D">
        <w:rPr>
          <w:rFonts w:ascii="Arial" w:eastAsia="Calibri" w:hAnsi="Arial" w:cs="Arial"/>
          <w:b/>
          <w:bCs/>
          <w:sz w:val="20"/>
          <w:lang w:val="en"/>
        </w:rPr>
        <w:t>Loi Bertrand and Anti- Cadeaux Disclosure</w:t>
      </w:r>
    </w:p>
    <w:p w14:paraId="069DDC1D" w14:textId="77777777" w:rsidR="00FD67E7" w:rsidRPr="00344F0D" w:rsidRDefault="00FD67E7" w:rsidP="00FD67E7">
      <w:pPr>
        <w:rPr>
          <w:rFonts w:ascii="Arial" w:eastAsia="Calibri" w:hAnsi="Arial" w:cs="Arial"/>
          <w:b/>
          <w:bCs/>
          <w:color w:val="FF0000"/>
          <w:sz w:val="20"/>
          <w:lang w:val="en"/>
        </w:rPr>
      </w:pPr>
      <w:r w:rsidRPr="00344F0D">
        <w:rPr>
          <w:rFonts w:ascii="Arial" w:eastAsia="Calibri" w:hAnsi="Arial" w:cs="Arial"/>
          <w:b/>
          <w:bCs/>
          <w:color w:val="FF0000"/>
          <w:sz w:val="20"/>
          <w:lang w:val="en"/>
        </w:rPr>
        <w:t>[PN: Show in France only for HCP work]</w:t>
      </w:r>
    </w:p>
    <w:p w14:paraId="7111F9BB" w14:textId="77777777" w:rsidR="00FD67E7" w:rsidRPr="00344F0D" w:rsidRDefault="00FD67E7" w:rsidP="00FD67E7">
      <w:pPr>
        <w:spacing w:after="120"/>
        <w:rPr>
          <w:rFonts w:ascii="Arial" w:eastAsia="Times New Roman" w:hAnsi="Arial" w:cs="Arial"/>
          <w:color w:val="333333"/>
          <w:sz w:val="20"/>
          <w:lang w:val="en" w:eastAsia="en-GB"/>
        </w:rPr>
      </w:pPr>
      <w:r w:rsidRPr="00344F0D">
        <w:rPr>
          <w:rFonts w:ascii="Arial" w:eastAsia="Times New Roman" w:hAnsi="Arial" w:cs="Arial"/>
          <w:color w:val="333333"/>
          <w:sz w:val="20"/>
          <w:lang w:val="en" w:eastAsia="en-GB"/>
        </w:rPr>
        <w:t>Concerning Market Research in France, according to French legislation Loi Bertrand and Loi Anti-Cadeaux, fieldwork agencies shall report all HCPs details partaking in this research on their centralized government website (</w:t>
      </w:r>
      <w:hyperlink r:id="rId19">
        <w:r w:rsidRPr="00344F0D">
          <w:rPr>
            <w:rFonts w:ascii="Arial" w:eastAsia="Times New Roman" w:hAnsi="Arial" w:cs="Arial"/>
            <w:color w:val="0000FF"/>
            <w:sz w:val="20"/>
            <w:u w:val="single"/>
            <w:lang w:val="en" w:eastAsia="en-GB"/>
          </w:rPr>
          <w:t>https://www.entreprises-transparence.sante.gouv.fr</w:t>
        </w:r>
      </w:hyperlink>
      <w:r w:rsidRPr="00344F0D">
        <w:rPr>
          <w:rFonts w:ascii="Arial" w:eastAsia="Times New Roman" w:hAnsi="Arial" w:cs="Arial"/>
          <w:color w:val="333333"/>
          <w:sz w:val="20"/>
          <w:lang w:val="en" w:eastAsia="en-GB"/>
        </w:rPr>
        <w:t xml:space="preserve"> &amp; </w:t>
      </w:r>
      <w:hyperlink r:id="rId20">
        <w:r w:rsidRPr="00344F0D">
          <w:rPr>
            <w:rFonts w:ascii="Arial" w:eastAsia="Arial" w:hAnsi="Arial" w:cs="Arial"/>
            <w:color w:val="0060FF"/>
            <w:sz w:val="20"/>
            <w:u w:val="single"/>
            <w:lang w:val="en" w:eastAsia="en-GB"/>
          </w:rPr>
          <w:t>https://declaration-idahe2.ordre.medecin.fr/login.action</w:t>
        </w:r>
      </w:hyperlink>
    </w:p>
    <w:tbl>
      <w:tblPr>
        <w:tblW w:w="5000" w:type="pct"/>
        <w:tblLook w:val="04A0" w:firstRow="1" w:lastRow="0" w:firstColumn="1" w:lastColumn="0" w:noHBand="0" w:noVBand="1"/>
      </w:tblPr>
      <w:tblGrid>
        <w:gridCol w:w="1232"/>
        <w:gridCol w:w="8118"/>
      </w:tblGrid>
      <w:tr w:rsidR="00FD67E7" w:rsidRPr="00344F0D" w14:paraId="6FA08031" w14:textId="77777777" w:rsidTr="00430A9A">
        <w:trPr>
          <w:trHeight w:val="315"/>
        </w:trPr>
        <w:tc>
          <w:tcPr>
            <w:tcW w:w="659" w:type="pct"/>
            <w:tcBorders>
              <w:top w:val="single" w:sz="4" w:space="0" w:color="auto"/>
              <w:left w:val="single" w:sz="4" w:space="0" w:color="auto"/>
              <w:bottom w:val="single" w:sz="4" w:space="0" w:color="auto"/>
              <w:right w:val="single" w:sz="4" w:space="0" w:color="auto"/>
            </w:tcBorders>
            <w:noWrap/>
            <w:vAlign w:val="bottom"/>
            <w:hideMark/>
          </w:tcPr>
          <w:p w14:paraId="59A679C9"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Code</w:t>
            </w:r>
          </w:p>
        </w:tc>
        <w:tc>
          <w:tcPr>
            <w:tcW w:w="4341" w:type="pct"/>
            <w:tcBorders>
              <w:top w:val="single" w:sz="4" w:space="0" w:color="auto"/>
              <w:left w:val="nil"/>
              <w:bottom w:val="single" w:sz="4" w:space="0" w:color="auto"/>
              <w:right w:val="single" w:sz="4" w:space="0" w:color="auto"/>
            </w:tcBorders>
            <w:noWrap/>
            <w:vAlign w:val="bottom"/>
            <w:hideMark/>
          </w:tcPr>
          <w:p w14:paraId="629B01CA"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Answer</w:t>
            </w:r>
          </w:p>
        </w:tc>
      </w:tr>
      <w:tr w:rsidR="00FD67E7" w:rsidRPr="00344F0D" w14:paraId="2326AB68" w14:textId="77777777" w:rsidTr="00430A9A">
        <w:trPr>
          <w:trHeight w:val="315"/>
        </w:trPr>
        <w:tc>
          <w:tcPr>
            <w:tcW w:w="659" w:type="pct"/>
            <w:tcBorders>
              <w:top w:val="nil"/>
              <w:left w:val="single" w:sz="4" w:space="0" w:color="auto"/>
              <w:bottom w:val="single" w:sz="4" w:space="0" w:color="auto"/>
              <w:right w:val="single" w:sz="4" w:space="0" w:color="auto"/>
            </w:tcBorders>
            <w:noWrap/>
            <w:vAlign w:val="bottom"/>
            <w:hideMark/>
          </w:tcPr>
          <w:p w14:paraId="7B62C185" w14:textId="77777777" w:rsidR="00FD67E7" w:rsidRPr="00344F0D" w:rsidRDefault="00FD67E7" w:rsidP="00FD67E7">
            <w:pPr>
              <w:jc w:val="right"/>
              <w:rPr>
                <w:rFonts w:ascii="Calibri" w:eastAsia="Calibri" w:hAnsi="Calibri" w:cs="Calibri"/>
                <w:color w:val="000000"/>
                <w:sz w:val="22"/>
                <w:szCs w:val="22"/>
              </w:rPr>
            </w:pPr>
            <w:r w:rsidRPr="00344F0D">
              <w:rPr>
                <w:rFonts w:ascii="Calibri" w:eastAsia="Calibri" w:hAnsi="Calibri" w:cs="Calibri"/>
                <w:color w:val="000000"/>
                <w:sz w:val="22"/>
                <w:szCs w:val="22"/>
              </w:rPr>
              <w:t>1</w:t>
            </w:r>
          </w:p>
        </w:tc>
        <w:tc>
          <w:tcPr>
            <w:tcW w:w="4341" w:type="pct"/>
            <w:tcBorders>
              <w:top w:val="nil"/>
              <w:left w:val="nil"/>
              <w:bottom w:val="single" w:sz="4" w:space="0" w:color="auto"/>
              <w:right w:val="single" w:sz="4" w:space="0" w:color="auto"/>
            </w:tcBorders>
            <w:noWrap/>
            <w:vAlign w:val="bottom"/>
            <w:hideMark/>
          </w:tcPr>
          <w:p w14:paraId="16A716E9"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Yes, I understand and agree to participate on this basis</w:t>
            </w:r>
          </w:p>
        </w:tc>
      </w:tr>
      <w:tr w:rsidR="00FD67E7" w:rsidRPr="00344F0D" w14:paraId="72436991" w14:textId="77777777" w:rsidTr="00430A9A">
        <w:trPr>
          <w:trHeight w:val="300"/>
        </w:trPr>
        <w:tc>
          <w:tcPr>
            <w:tcW w:w="659" w:type="pct"/>
            <w:tcBorders>
              <w:top w:val="nil"/>
              <w:left w:val="single" w:sz="4" w:space="0" w:color="auto"/>
              <w:bottom w:val="single" w:sz="4" w:space="0" w:color="auto"/>
              <w:right w:val="single" w:sz="4" w:space="0" w:color="auto"/>
            </w:tcBorders>
            <w:noWrap/>
            <w:vAlign w:val="bottom"/>
            <w:hideMark/>
          </w:tcPr>
          <w:p w14:paraId="1D8A888E" w14:textId="77777777" w:rsidR="00FD67E7" w:rsidRPr="00344F0D" w:rsidRDefault="00FD67E7" w:rsidP="00FD67E7">
            <w:pPr>
              <w:jc w:val="right"/>
              <w:rPr>
                <w:rFonts w:ascii="Calibri" w:eastAsia="Calibri" w:hAnsi="Calibri" w:cs="Calibri"/>
                <w:color w:val="000000"/>
                <w:sz w:val="22"/>
                <w:szCs w:val="22"/>
              </w:rPr>
            </w:pPr>
            <w:r w:rsidRPr="00344F0D">
              <w:rPr>
                <w:rFonts w:ascii="Calibri" w:eastAsia="Calibri" w:hAnsi="Calibri" w:cs="Calibri"/>
                <w:color w:val="000000"/>
                <w:sz w:val="22"/>
                <w:szCs w:val="22"/>
              </w:rPr>
              <w:t>2</w:t>
            </w:r>
          </w:p>
        </w:tc>
        <w:tc>
          <w:tcPr>
            <w:tcW w:w="4341" w:type="pct"/>
            <w:tcBorders>
              <w:top w:val="nil"/>
              <w:left w:val="nil"/>
              <w:bottom w:val="single" w:sz="4" w:space="0" w:color="auto"/>
              <w:right w:val="single" w:sz="4" w:space="0" w:color="auto"/>
            </w:tcBorders>
            <w:noWrap/>
            <w:vAlign w:val="bottom"/>
            <w:hideMark/>
          </w:tcPr>
          <w:p w14:paraId="66A565E8" w14:textId="77777777" w:rsidR="00FD67E7" w:rsidRPr="00344F0D" w:rsidRDefault="00FD67E7" w:rsidP="00FD67E7">
            <w:pPr>
              <w:rPr>
                <w:rFonts w:ascii="Calibri" w:eastAsia="Calibri" w:hAnsi="Calibri" w:cs="Calibri"/>
                <w:color w:val="000000"/>
                <w:sz w:val="22"/>
                <w:szCs w:val="22"/>
              </w:rPr>
            </w:pPr>
            <w:r w:rsidRPr="00344F0D">
              <w:rPr>
                <w:rFonts w:ascii="Calibri" w:eastAsia="Calibri" w:hAnsi="Calibri" w:cs="Calibri"/>
                <w:color w:val="000000"/>
                <w:sz w:val="22"/>
                <w:szCs w:val="22"/>
              </w:rPr>
              <w:t xml:space="preserve">No, I do not wish to participate </w:t>
            </w:r>
            <w:r w:rsidRPr="00EB1802">
              <w:rPr>
                <w:rFonts w:ascii="Calibri" w:eastAsia="Calibri" w:hAnsi="Calibri" w:cs="Calibri"/>
                <w:b/>
                <w:bCs/>
                <w:color w:val="C00000"/>
                <w:sz w:val="22"/>
                <w:szCs w:val="22"/>
              </w:rPr>
              <w:t>[Terminate]</w:t>
            </w:r>
          </w:p>
        </w:tc>
      </w:tr>
    </w:tbl>
    <w:p w14:paraId="1F35DC49" w14:textId="77777777" w:rsidR="00FD67E7" w:rsidRPr="00344F0D" w:rsidRDefault="00FD67E7" w:rsidP="00FD67E7">
      <w:pPr>
        <w:rPr>
          <w:rFonts w:ascii="Arial" w:eastAsia="Calibri" w:hAnsi="Arial"/>
          <w:sz w:val="22"/>
          <w:szCs w:val="22"/>
        </w:rPr>
      </w:pPr>
      <w:bookmarkStart w:id="8" w:name="46.116(a)"/>
      <w:bookmarkStart w:id="9" w:name="46.116(c)"/>
      <w:bookmarkEnd w:id="8"/>
      <w:bookmarkEnd w:id="9"/>
    </w:p>
    <w:p w14:paraId="41C6464D" w14:textId="7A81CAB7" w:rsidR="00ED424B" w:rsidRPr="00344F0D" w:rsidRDefault="00ED424B" w:rsidP="00ED424B">
      <w:pPr>
        <w:rPr>
          <w:rFonts w:ascii="Arial" w:hAnsi="Arial" w:cs="Arial"/>
          <w:strike/>
          <w:color w:val="FFFFFF" w:themeColor="background1"/>
          <w:sz w:val="20"/>
        </w:rPr>
      </w:pPr>
      <w:r w:rsidRPr="00344F0D">
        <w:rPr>
          <w:rFonts w:ascii="Arial" w:hAnsi="Arial" w:cs="Arial"/>
          <w:sz w:val="20"/>
        </w:rPr>
        <w:t xml:space="preserve">Thank you for agreeing to participate in this survey. We are interested in your opinions about various HODGKIN LYMPHOMA (HL) or ACUTE LYMPHOCYTIC LEUKEMIA (ALL) related issues. </w:t>
      </w:r>
      <w:bookmarkStart w:id="10" w:name="_Hlk22032642"/>
    </w:p>
    <w:bookmarkEnd w:id="10"/>
    <w:p w14:paraId="6E83C539" w14:textId="77777777" w:rsidR="00ED424B" w:rsidRPr="00344F0D" w:rsidRDefault="00ED424B" w:rsidP="00ED424B">
      <w:pPr>
        <w:rPr>
          <w:rFonts w:ascii="Arial" w:hAnsi="Arial" w:cs="Arial"/>
          <w:b/>
          <w:sz w:val="20"/>
          <w:u w:val="single"/>
        </w:rPr>
      </w:pPr>
    </w:p>
    <w:p w14:paraId="5031FFF6" w14:textId="17EB4983" w:rsidR="00ED424B" w:rsidRPr="00344F0D" w:rsidRDefault="00ED424B" w:rsidP="00ED424B">
      <w:pPr>
        <w:ind w:right="-720"/>
        <w:rPr>
          <w:rFonts w:ascii="Arial" w:hAnsi="Arial" w:cs="Arial"/>
          <w:sz w:val="20"/>
        </w:rPr>
      </w:pPr>
      <w:r w:rsidRPr="00344F0D">
        <w:rPr>
          <w:rFonts w:ascii="Arial" w:hAnsi="Arial" w:cs="Arial"/>
          <w:sz w:val="20"/>
        </w:rPr>
        <w:t xml:space="preserve">We are interested in the treatment modalities that you utilize as well as systemic therapy regimens you use in specific situations. We would like you to restrict your answers to patients who </w:t>
      </w:r>
      <w:r w:rsidRPr="00344F0D">
        <w:rPr>
          <w:rFonts w:ascii="Arial" w:hAnsi="Arial" w:cs="Arial"/>
          <w:sz w:val="20"/>
          <w:u w:val="single"/>
        </w:rPr>
        <w:t>you</w:t>
      </w:r>
      <w:r w:rsidRPr="00344F0D">
        <w:rPr>
          <w:rFonts w:ascii="Arial" w:hAnsi="Arial" w:cs="Arial"/>
          <w:sz w:val="20"/>
        </w:rPr>
        <w:t xml:space="preserve"> treat.</w:t>
      </w:r>
      <w:r w:rsidR="000F4CBC" w:rsidRPr="00344F0D">
        <w:rPr>
          <w:rFonts w:ascii="Arial" w:hAnsi="Arial" w:cs="Arial"/>
          <w:sz w:val="20"/>
        </w:rPr>
        <w:t xml:space="preserve"> </w:t>
      </w:r>
    </w:p>
    <w:p w14:paraId="29355BB5" w14:textId="77777777" w:rsidR="00ED424B" w:rsidRPr="00344F0D" w:rsidRDefault="00ED424B" w:rsidP="00ED424B">
      <w:pPr>
        <w:ind w:right="-720"/>
        <w:rPr>
          <w:rFonts w:ascii="Arial" w:hAnsi="Arial" w:cs="Arial"/>
          <w:sz w:val="20"/>
        </w:rPr>
      </w:pPr>
    </w:p>
    <w:p w14:paraId="3342B59E" w14:textId="77777777" w:rsidR="00430A9A" w:rsidRDefault="00ED424B" w:rsidP="00430A9A">
      <w:pPr>
        <w:ind w:right="-720"/>
        <w:rPr>
          <w:rFonts w:ascii="Arial" w:hAnsi="Arial" w:cs="Arial"/>
          <w:sz w:val="20"/>
        </w:rPr>
      </w:pPr>
      <w:r w:rsidRPr="00344F0D">
        <w:rPr>
          <w:rFonts w:ascii="Arial" w:hAnsi="Arial" w:cs="Arial"/>
          <w:sz w:val="20"/>
        </w:rPr>
        <w:t xml:space="preserve">Furthermore, we are interested in how you </w:t>
      </w:r>
      <w:r w:rsidRPr="00344F0D">
        <w:rPr>
          <w:rFonts w:ascii="Arial" w:hAnsi="Arial" w:cs="Arial"/>
          <w:sz w:val="20"/>
          <w:u w:val="single"/>
        </w:rPr>
        <w:t>currently</w:t>
      </w:r>
      <w:r w:rsidRPr="00344F0D">
        <w:rPr>
          <w:rFonts w:ascii="Arial" w:hAnsi="Arial" w:cs="Arial"/>
          <w:sz w:val="20"/>
        </w:rPr>
        <w:t xml:space="preserve"> treat these patients. Please restrict your answers to patients who you have treated during the past 6 months, unless otherwise specified.</w:t>
      </w:r>
    </w:p>
    <w:p w14:paraId="6C076D9B" w14:textId="77777777" w:rsidR="00430A9A" w:rsidRDefault="00430A9A" w:rsidP="00430A9A">
      <w:pPr>
        <w:ind w:right="-720"/>
        <w:rPr>
          <w:rFonts w:ascii="Arial" w:hAnsi="Arial" w:cs="Arial"/>
          <w:sz w:val="20"/>
        </w:rPr>
      </w:pPr>
    </w:p>
    <w:p w14:paraId="45C83AB7" w14:textId="213E3F19" w:rsidR="00ED424B" w:rsidRPr="00344F0D" w:rsidRDefault="00ED424B" w:rsidP="00430A9A">
      <w:pPr>
        <w:ind w:right="-720"/>
        <w:rPr>
          <w:rFonts w:ascii="Arial" w:eastAsiaTheme="minorHAnsi" w:hAnsi="Arial" w:cs="Arial"/>
          <w:b/>
          <w:color w:val="C00000"/>
          <w:sz w:val="20"/>
        </w:rPr>
      </w:pPr>
      <w:r w:rsidRPr="00344F0D">
        <w:rPr>
          <w:rFonts w:ascii="Arial" w:hAnsi="Arial" w:cs="Arial"/>
          <w:b/>
          <w:color w:val="C00000"/>
          <w:sz w:val="20"/>
        </w:rPr>
        <w:t>Note to programmer: Do not show JF9</w:t>
      </w:r>
    </w:p>
    <w:p w14:paraId="2D814896" w14:textId="77777777" w:rsidR="00ED424B" w:rsidRPr="00344F0D" w:rsidRDefault="00ED424B" w:rsidP="00ED424B">
      <w:pPr>
        <w:tabs>
          <w:tab w:val="left" w:pos="360"/>
        </w:tabs>
        <w:rPr>
          <w:rFonts w:ascii="Arial" w:hAnsi="Arial" w:cs="Arial"/>
          <w:sz w:val="20"/>
        </w:rPr>
      </w:pPr>
      <w:r w:rsidRPr="00344F0D">
        <w:rPr>
          <w:rFonts w:ascii="Arial" w:hAnsi="Arial" w:cs="Arial"/>
          <w:sz w:val="20"/>
        </w:rPr>
        <w:t>JF9. Have you participated in any online market research studies relating to Hodgkin Lymphoma (HL) and or Acute Lymphocytic Leukemia (ALL) in the last 30 days?</w:t>
      </w:r>
    </w:p>
    <w:p w14:paraId="53CA6E9E" w14:textId="77777777" w:rsidR="00ED424B" w:rsidRPr="00344F0D" w:rsidRDefault="00ED424B" w:rsidP="00ED424B">
      <w:pPr>
        <w:rPr>
          <w:rFonts w:ascii="Arial" w:hAnsi="Arial" w:cs="Arial"/>
          <w:sz w:val="20"/>
        </w:rPr>
      </w:pPr>
    </w:p>
    <w:p w14:paraId="18029238" w14:textId="326AACD0" w:rsidR="00ED424B" w:rsidRPr="00344F0D" w:rsidRDefault="00ED424B" w:rsidP="00ED424B">
      <w:pPr>
        <w:pStyle w:val="ListParagraph"/>
        <w:ind w:hanging="360"/>
        <w:rPr>
          <w:rFonts w:ascii="Arial" w:hAnsi="Arial" w:cs="Arial"/>
          <w:sz w:val="20"/>
          <w:szCs w:val="20"/>
        </w:rPr>
      </w:pPr>
      <w:r w:rsidRPr="00344F0D">
        <w:rPr>
          <w:rFonts w:ascii="Arial" w:hAnsi="Arial" w:cs="Arial"/>
          <w:sz w:val="20"/>
          <w:szCs w:val="20"/>
        </w:rPr>
        <w:t>1.</w:t>
      </w:r>
      <w:r w:rsidR="000F4CBC" w:rsidRPr="00344F0D">
        <w:rPr>
          <w:rFonts w:ascii="Arial" w:hAnsi="Arial" w:cs="Arial"/>
          <w:sz w:val="20"/>
          <w:szCs w:val="20"/>
        </w:rPr>
        <w:t xml:space="preserve">   </w:t>
      </w:r>
      <w:r w:rsidRPr="00344F0D">
        <w:rPr>
          <w:rFonts w:ascii="Arial" w:hAnsi="Arial" w:cs="Arial"/>
          <w:sz w:val="20"/>
          <w:szCs w:val="20"/>
        </w:rPr>
        <w:t xml:space="preserve"> Yes</w:t>
      </w:r>
    </w:p>
    <w:p w14:paraId="35B03A9F" w14:textId="250170C1" w:rsidR="00ED424B" w:rsidRPr="00344F0D" w:rsidRDefault="00ED424B" w:rsidP="00ED424B">
      <w:pPr>
        <w:pStyle w:val="ListParagraph"/>
        <w:ind w:hanging="360"/>
        <w:rPr>
          <w:rFonts w:ascii="Arial" w:hAnsi="Arial" w:cs="Arial"/>
          <w:sz w:val="20"/>
          <w:szCs w:val="20"/>
        </w:rPr>
      </w:pPr>
      <w:r w:rsidRPr="00344F0D">
        <w:rPr>
          <w:rFonts w:ascii="Arial" w:hAnsi="Arial" w:cs="Arial"/>
          <w:sz w:val="20"/>
          <w:szCs w:val="20"/>
        </w:rPr>
        <w:t>2.</w:t>
      </w:r>
      <w:r w:rsidR="000F4CBC" w:rsidRPr="00344F0D">
        <w:rPr>
          <w:rFonts w:ascii="Arial" w:hAnsi="Arial" w:cs="Arial"/>
          <w:sz w:val="20"/>
          <w:szCs w:val="20"/>
        </w:rPr>
        <w:t xml:space="preserve">   </w:t>
      </w:r>
      <w:r w:rsidRPr="00344F0D">
        <w:rPr>
          <w:rFonts w:ascii="Arial" w:hAnsi="Arial" w:cs="Arial"/>
          <w:sz w:val="20"/>
          <w:szCs w:val="20"/>
        </w:rPr>
        <w:t xml:space="preserve"> No</w:t>
      </w:r>
    </w:p>
    <w:p w14:paraId="44C5BC27" w14:textId="2C242CE5" w:rsidR="00ED424B" w:rsidRPr="00344F0D" w:rsidRDefault="00ED424B" w:rsidP="005C015B">
      <w:pPr>
        <w:rPr>
          <w:rFonts w:ascii="Arial" w:hAnsi="Arial" w:cs="Arial"/>
          <w:b/>
          <w:bCs/>
          <w:color w:val="C00000"/>
          <w:sz w:val="20"/>
        </w:rPr>
      </w:pPr>
      <w:r w:rsidRPr="00344F0D">
        <w:rPr>
          <w:rFonts w:ascii="Arial" w:hAnsi="Arial" w:cs="Arial"/>
          <w:b/>
          <w:bCs/>
          <w:color w:val="C00000"/>
          <w:sz w:val="20"/>
        </w:rPr>
        <w:t xml:space="preserve">Note to programmer: Terminate if 1 (Yes) is </w:t>
      </w:r>
      <w:r w:rsidR="00F151F5" w:rsidRPr="00344F0D">
        <w:rPr>
          <w:rFonts w:ascii="Arial" w:hAnsi="Arial" w:cs="Arial"/>
          <w:b/>
          <w:bCs/>
          <w:color w:val="C00000"/>
          <w:sz w:val="20"/>
        </w:rPr>
        <w:t>selected.</w:t>
      </w:r>
    </w:p>
    <w:p w14:paraId="70D00E90" w14:textId="77777777" w:rsidR="00ED424B" w:rsidRPr="00344F0D" w:rsidRDefault="00ED424B" w:rsidP="00ED424B">
      <w:pPr>
        <w:rPr>
          <w:rFonts w:ascii="Arial" w:hAnsi="Arial" w:cs="Arial"/>
          <w:b/>
          <w:color w:val="C00000"/>
          <w:sz w:val="20"/>
        </w:rPr>
      </w:pPr>
    </w:p>
    <w:p w14:paraId="08DB2AC3" w14:textId="77777777" w:rsidR="00F151F5" w:rsidRPr="00344F0D" w:rsidRDefault="00ED424B" w:rsidP="00ED424B">
      <w:pPr>
        <w:ind w:right="-720"/>
        <w:rPr>
          <w:rFonts w:ascii="Arial" w:hAnsi="Arial" w:cs="Arial"/>
          <w:b/>
          <w:color w:val="C00000"/>
          <w:sz w:val="20"/>
        </w:rPr>
      </w:pPr>
      <w:r w:rsidRPr="00344F0D">
        <w:rPr>
          <w:rFonts w:ascii="Arial" w:hAnsi="Arial" w:cs="Arial"/>
          <w:b/>
          <w:color w:val="C00000"/>
          <w:sz w:val="20"/>
        </w:rPr>
        <w:t>SCREENER</w:t>
      </w:r>
    </w:p>
    <w:p w14:paraId="78CBA7D0" w14:textId="2BF42951" w:rsidR="00ED424B" w:rsidRPr="00344F0D" w:rsidRDefault="00F151F5" w:rsidP="00F151F5">
      <w:pPr>
        <w:pStyle w:val="Heading1"/>
      </w:pPr>
      <w:r w:rsidRPr="00344F0D">
        <w:rPr>
          <w:color w:val="FFFFFF" w:themeColor="background1"/>
          <w:sz w:val="10"/>
          <w:szCs w:val="8"/>
        </w:rPr>
        <w:t>Screener</w:t>
      </w:r>
      <w:r w:rsidR="00ED424B" w:rsidRPr="00344F0D" w:rsidDel="00B80653">
        <w:t xml:space="preserve"> </w:t>
      </w:r>
    </w:p>
    <w:p w14:paraId="37F1E05B" w14:textId="77777777" w:rsidR="00ED424B" w:rsidRPr="00344F0D" w:rsidRDefault="00ED424B" w:rsidP="00ED424B">
      <w:pPr>
        <w:tabs>
          <w:tab w:val="left" w:pos="10620"/>
        </w:tabs>
        <w:jc w:val="both"/>
        <w:rPr>
          <w:rFonts w:ascii="Arial" w:hAnsi="Arial" w:cs="Arial"/>
          <w:b/>
          <w:bCs/>
          <w:color w:val="C00000"/>
          <w:sz w:val="20"/>
        </w:rPr>
      </w:pPr>
      <w:bookmarkStart w:id="11" w:name="_Hlk505685679"/>
      <w:r w:rsidRPr="00344F0D">
        <w:rPr>
          <w:rFonts w:ascii="Arial" w:hAnsi="Arial" w:cs="Arial"/>
          <w:b/>
          <w:bCs/>
          <w:color w:val="C00000"/>
          <w:sz w:val="20"/>
        </w:rPr>
        <w:t>Show S0a and S0b in the United States and Western Europe only</w:t>
      </w:r>
    </w:p>
    <w:bookmarkEnd w:id="11"/>
    <w:p w14:paraId="5538DE65" w14:textId="77777777" w:rsidR="00ED424B" w:rsidRPr="00344F0D" w:rsidRDefault="00ED424B" w:rsidP="00ED424B">
      <w:pPr>
        <w:tabs>
          <w:tab w:val="left" w:pos="10620"/>
        </w:tabs>
        <w:jc w:val="both"/>
        <w:rPr>
          <w:rFonts w:ascii="Arial" w:hAnsi="Arial" w:cs="Arial"/>
          <w:b/>
          <w:bCs/>
          <w:sz w:val="20"/>
        </w:rPr>
      </w:pPr>
    </w:p>
    <w:p w14:paraId="01B8B2A5" w14:textId="588FB8C8" w:rsidR="00ED424B" w:rsidRPr="00344F0D" w:rsidRDefault="00ED424B" w:rsidP="00ED424B">
      <w:pPr>
        <w:tabs>
          <w:tab w:val="left" w:pos="10620"/>
        </w:tabs>
        <w:jc w:val="both"/>
        <w:rPr>
          <w:rFonts w:ascii="Arial" w:hAnsi="Arial" w:cs="Arial"/>
          <w:b/>
          <w:bCs/>
          <w:color w:val="C00000"/>
          <w:sz w:val="20"/>
        </w:rPr>
      </w:pPr>
      <w:r w:rsidRPr="00344F0D">
        <w:rPr>
          <w:rFonts w:ascii="Arial" w:hAnsi="Arial" w:cs="Arial"/>
          <w:b/>
          <w:bCs/>
          <w:sz w:val="20"/>
        </w:rPr>
        <w:t>S0a.</w:t>
      </w:r>
      <w:r w:rsidR="000F4CBC" w:rsidRPr="00344F0D">
        <w:rPr>
          <w:rFonts w:ascii="Arial" w:hAnsi="Arial" w:cs="Arial"/>
          <w:sz w:val="20"/>
        </w:rPr>
        <w:t xml:space="preserve"> </w:t>
      </w:r>
      <w:r w:rsidRPr="00344F0D">
        <w:rPr>
          <w:rFonts w:ascii="Arial" w:hAnsi="Arial" w:cs="Arial"/>
          <w:sz w:val="20"/>
        </w:rPr>
        <w:t xml:space="preserve">In what country are you </w:t>
      </w:r>
      <w:r w:rsidRPr="00344F0D">
        <w:rPr>
          <w:rFonts w:ascii="Arial" w:hAnsi="Arial" w:cs="Arial"/>
          <w:b/>
          <w:bCs/>
          <w:sz w:val="20"/>
          <w:u w:val="single"/>
        </w:rPr>
        <w:t>currently</w:t>
      </w:r>
      <w:r w:rsidRPr="00344F0D">
        <w:rPr>
          <w:rFonts w:ascii="Arial" w:hAnsi="Arial" w:cs="Arial"/>
          <w:sz w:val="20"/>
        </w:rPr>
        <w:t xml:space="preserve"> treating patients? </w:t>
      </w:r>
      <w:r w:rsidRPr="00344F0D">
        <w:rPr>
          <w:rFonts w:ascii="Arial" w:hAnsi="Arial" w:cs="Arial"/>
          <w:b/>
          <w:bCs/>
          <w:color w:val="C00000"/>
          <w:sz w:val="20"/>
        </w:rPr>
        <w:t>SELECT ONE</w:t>
      </w:r>
    </w:p>
    <w:p w14:paraId="25AA1146" w14:textId="77777777" w:rsidR="00ED424B" w:rsidRPr="00344F0D" w:rsidRDefault="00ED424B" w:rsidP="00ED424B">
      <w:pPr>
        <w:tabs>
          <w:tab w:val="left" w:pos="10620"/>
        </w:tabs>
        <w:ind w:left="720"/>
        <w:jc w:val="both"/>
        <w:rPr>
          <w:rFonts w:ascii="Arial" w:hAnsi="Arial" w:cs="Arial"/>
          <w:b/>
          <w:bCs/>
          <w:color w:val="C00000"/>
          <w:sz w:val="20"/>
        </w:rPr>
      </w:pPr>
    </w:p>
    <w:tbl>
      <w:tblPr>
        <w:tblW w:w="5000" w:type="pct"/>
        <w:tblCellMar>
          <w:left w:w="0" w:type="dxa"/>
          <w:right w:w="0" w:type="dxa"/>
        </w:tblCellMar>
        <w:tblLook w:val="04A0" w:firstRow="1" w:lastRow="0" w:firstColumn="1" w:lastColumn="0" w:noHBand="0" w:noVBand="1"/>
      </w:tblPr>
      <w:tblGrid>
        <w:gridCol w:w="758"/>
        <w:gridCol w:w="8582"/>
      </w:tblGrid>
      <w:tr w:rsidR="00ED424B" w:rsidRPr="00344F0D" w14:paraId="3AFD105C" w14:textId="77777777" w:rsidTr="00430A9A">
        <w:tc>
          <w:tcPr>
            <w:tcW w:w="4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658027"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1</w:t>
            </w:r>
          </w:p>
        </w:tc>
        <w:tc>
          <w:tcPr>
            <w:tcW w:w="45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8F21ADB"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United States</w:t>
            </w:r>
          </w:p>
        </w:tc>
      </w:tr>
      <w:tr w:rsidR="00ED424B" w:rsidRPr="00344F0D" w14:paraId="0149FB51"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697A3B" w14:textId="77777777" w:rsidR="00ED424B" w:rsidRPr="00344F0D" w:rsidRDefault="00ED424B" w:rsidP="00ED424B">
            <w:pPr>
              <w:tabs>
                <w:tab w:val="left" w:pos="10620"/>
              </w:tabs>
              <w:spacing w:before="60" w:after="60"/>
              <w:jc w:val="both"/>
              <w:rPr>
                <w:rFonts w:ascii="Arial" w:hAnsi="Arial" w:cs="Arial"/>
                <w:sz w:val="20"/>
              </w:rPr>
            </w:pPr>
            <w:r w:rsidRPr="00344F0D">
              <w:rPr>
                <w:rFonts w:ascii="Arial" w:hAnsi="Arial" w:cs="Arial"/>
                <w:sz w:val="20"/>
              </w:rPr>
              <w:t>2</w:t>
            </w:r>
          </w:p>
        </w:tc>
        <w:tc>
          <w:tcPr>
            <w:tcW w:w="4594" w:type="pct"/>
            <w:tcBorders>
              <w:top w:val="nil"/>
              <w:left w:val="nil"/>
              <w:bottom w:val="single" w:sz="8" w:space="0" w:color="auto"/>
              <w:right w:val="single" w:sz="8" w:space="0" w:color="auto"/>
            </w:tcBorders>
            <w:tcMar>
              <w:top w:w="0" w:type="dxa"/>
              <w:left w:w="108" w:type="dxa"/>
              <w:bottom w:w="0" w:type="dxa"/>
              <w:right w:w="108" w:type="dxa"/>
            </w:tcMar>
            <w:hideMark/>
          </w:tcPr>
          <w:p w14:paraId="7E82F6FB"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France</w:t>
            </w:r>
          </w:p>
        </w:tc>
      </w:tr>
      <w:tr w:rsidR="00ED424B" w:rsidRPr="00344F0D" w14:paraId="58DE0B9D"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3AF6EB" w14:textId="77777777" w:rsidR="00ED424B" w:rsidRPr="00344F0D" w:rsidRDefault="00ED424B" w:rsidP="00ED424B">
            <w:pPr>
              <w:tabs>
                <w:tab w:val="left" w:pos="10620"/>
              </w:tabs>
              <w:spacing w:before="60" w:after="60"/>
              <w:jc w:val="both"/>
              <w:rPr>
                <w:rFonts w:ascii="Arial" w:hAnsi="Arial" w:cs="Arial"/>
                <w:sz w:val="20"/>
              </w:rPr>
            </w:pPr>
            <w:r w:rsidRPr="00344F0D">
              <w:rPr>
                <w:rFonts w:ascii="Arial" w:hAnsi="Arial" w:cs="Arial"/>
                <w:sz w:val="20"/>
              </w:rPr>
              <w:t>3</w:t>
            </w:r>
          </w:p>
        </w:tc>
        <w:tc>
          <w:tcPr>
            <w:tcW w:w="4594" w:type="pct"/>
            <w:tcBorders>
              <w:top w:val="nil"/>
              <w:left w:val="nil"/>
              <w:bottom w:val="single" w:sz="8" w:space="0" w:color="auto"/>
              <w:right w:val="single" w:sz="8" w:space="0" w:color="auto"/>
            </w:tcBorders>
            <w:tcMar>
              <w:top w:w="0" w:type="dxa"/>
              <w:left w:w="108" w:type="dxa"/>
              <w:bottom w:w="0" w:type="dxa"/>
              <w:right w:w="108" w:type="dxa"/>
            </w:tcMar>
            <w:hideMark/>
          </w:tcPr>
          <w:p w14:paraId="071F5A76"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Germany</w:t>
            </w:r>
          </w:p>
        </w:tc>
      </w:tr>
      <w:tr w:rsidR="00ED424B" w:rsidRPr="00344F0D" w14:paraId="36B471C3"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7064B5" w14:textId="77777777" w:rsidR="00ED424B" w:rsidRPr="00344F0D" w:rsidRDefault="00ED424B" w:rsidP="00ED424B">
            <w:pPr>
              <w:tabs>
                <w:tab w:val="left" w:pos="10620"/>
              </w:tabs>
              <w:spacing w:before="60" w:after="60"/>
              <w:jc w:val="both"/>
              <w:rPr>
                <w:rFonts w:ascii="Arial" w:hAnsi="Arial" w:cs="Arial"/>
                <w:sz w:val="20"/>
              </w:rPr>
            </w:pPr>
            <w:r w:rsidRPr="00344F0D">
              <w:rPr>
                <w:rFonts w:ascii="Arial" w:hAnsi="Arial" w:cs="Arial"/>
                <w:sz w:val="20"/>
              </w:rPr>
              <w:t>4</w:t>
            </w:r>
          </w:p>
        </w:tc>
        <w:tc>
          <w:tcPr>
            <w:tcW w:w="4594" w:type="pct"/>
            <w:tcBorders>
              <w:top w:val="nil"/>
              <w:left w:val="nil"/>
              <w:bottom w:val="single" w:sz="8" w:space="0" w:color="auto"/>
              <w:right w:val="single" w:sz="8" w:space="0" w:color="auto"/>
            </w:tcBorders>
            <w:tcMar>
              <w:top w:w="0" w:type="dxa"/>
              <w:left w:w="108" w:type="dxa"/>
              <w:bottom w:w="0" w:type="dxa"/>
              <w:right w:w="108" w:type="dxa"/>
            </w:tcMar>
            <w:hideMark/>
          </w:tcPr>
          <w:p w14:paraId="47D44DAB"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Italy</w:t>
            </w:r>
          </w:p>
        </w:tc>
      </w:tr>
      <w:tr w:rsidR="00ED424B" w:rsidRPr="00344F0D" w14:paraId="7580A728"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7D1B1C"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5</w:t>
            </w:r>
          </w:p>
        </w:tc>
        <w:tc>
          <w:tcPr>
            <w:tcW w:w="459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85CFC6"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Spain</w:t>
            </w:r>
          </w:p>
        </w:tc>
      </w:tr>
      <w:tr w:rsidR="00ED424B" w:rsidRPr="00344F0D" w14:paraId="315EFFAB"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99ADA1"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6</w:t>
            </w:r>
          </w:p>
        </w:tc>
        <w:tc>
          <w:tcPr>
            <w:tcW w:w="459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A6DC52"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United Kingdom</w:t>
            </w:r>
          </w:p>
        </w:tc>
      </w:tr>
      <w:tr w:rsidR="00ED424B" w:rsidRPr="00344F0D" w14:paraId="4072968E"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8320B5"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7</w:t>
            </w:r>
          </w:p>
        </w:tc>
        <w:tc>
          <w:tcPr>
            <w:tcW w:w="459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8A9492"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Other</w:t>
            </w:r>
          </w:p>
        </w:tc>
      </w:tr>
    </w:tbl>
    <w:p w14:paraId="0706A68C" w14:textId="77777777" w:rsidR="00ED424B" w:rsidRPr="00344F0D" w:rsidRDefault="00ED424B" w:rsidP="00ED424B">
      <w:pPr>
        <w:tabs>
          <w:tab w:val="left" w:pos="10620"/>
        </w:tabs>
        <w:ind w:left="720"/>
        <w:jc w:val="both"/>
        <w:rPr>
          <w:rFonts w:ascii="Arial" w:hAnsi="Arial" w:cs="Arial"/>
          <w:b/>
          <w:bCs/>
          <w:color w:val="FF0000"/>
          <w:sz w:val="20"/>
        </w:rPr>
      </w:pPr>
    </w:p>
    <w:p w14:paraId="252FFDFC" w14:textId="77777777" w:rsidR="00ED424B" w:rsidRPr="00344F0D" w:rsidRDefault="00ED424B" w:rsidP="00ED424B">
      <w:pPr>
        <w:tabs>
          <w:tab w:val="left" w:pos="10620"/>
        </w:tabs>
        <w:jc w:val="both"/>
        <w:rPr>
          <w:rFonts w:ascii="Arial" w:hAnsi="Arial" w:cs="Arial"/>
          <w:b/>
          <w:bCs/>
          <w:color w:val="C00000"/>
          <w:sz w:val="20"/>
        </w:rPr>
      </w:pPr>
      <w:r w:rsidRPr="00344F0D">
        <w:rPr>
          <w:rFonts w:ascii="Arial" w:hAnsi="Arial" w:cs="Arial"/>
          <w:b/>
          <w:bCs/>
          <w:color w:val="C00000"/>
          <w:sz w:val="20"/>
        </w:rPr>
        <w:t>For the US terminate if codes 2-7 are selected, For France terminate if codes 1 or 3-7 are selected, For Germany terminate if codes 1-2 or 4-7 are selected, For Italy terminate if codes 1-3 or 5-7 are selected, For Spain terminate if codes 1-4 and 6-7 are selected, for United Kingdom terminate if codes 1-5 or 7 are selected.</w:t>
      </w:r>
    </w:p>
    <w:p w14:paraId="3D2F7E12" w14:textId="77777777" w:rsidR="00ED424B" w:rsidRPr="00344F0D" w:rsidRDefault="00ED424B" w:rsidP="00ED424B">
      <w:pPr>
        <w:tabs>
          <w:tab w:val="left" w:pos="10620"/>
        </w:tabs>
        <w:ind w:left="720"/>
        <w:jc w:val="both"/>
        <w:rPr>
          <w:rFonts w:ascii="Arial" w:hAnsi="Arial" w:cs="Arial"/>
          <w:b/>
          <w:bCs/>
          <w:sz w:val="20"/>
        </w:rPr>
      </w:pPr>
    </w:p>
    <w:p w14:paraId="620443FD" w14:textId="3F8127B5" w:rsidR="00ED424B" w:rsidRPr="00344F0D" w:rsidRDefault="00ED424B" w:rsidP="00430A9A">
      <w:pPr>
        <w:tabs>
          <w:tab w:val="left" w:pos="10620"/>
        </w:tabs>
        <w:jc w:val="both"/>
        <w:rPr>
          <w:rFonts w:ascii="Arial" w:hAnsi="Arial" w:cs="Arial"/>
          <w:b/>
          <w:bCs/>
          <w:color w:val="C00000"/>
          <w:sz w:val="20"/>
        </w:rPr>
      </w:pPr>
      <w:r w:rsidRPr="00344F0D">
        <w:rPr>
          <w:rFonts w:ascii="Arial" w:hAnsi="Arial" w:cs="Arial"/>
          <w:b/>
          <w:bCs/>
          <w:sz w:val="20"/>
        </w:rPr>
        <w:t>S0b.</w:t>
      </w:r>
      <w:r w:rsidR="000F4CBC" w:rsidRPr="00344F0D">
        <w:rPr>
          <w:rFonts w:ascii="Arial" w:hAnsi="Arial" w:cs="Arial"/>
          <w:sz w:val="20"/>
        </w:rPr>
        <w:t xml:space="preserve"> </w:t>
      </w:r>
      <w:r w:rsidRPr="00344F0D">
        <w:rPr>
          <w:rFonts w:ascii="Arial" w:hAnsi="Arial" w:cs="Arial"/>
          <w:sz w:val="20"/>
        </w:rPr>
        <w:t xml:space="preserve">In what countries have you treated patients in the </w:t>
      </w:r>
      <w:r w:rsidRPr="00344F0D">
        <w:rPr>
          <w:rFonts w:ascii="Arial" w:hAnsi="Arial" w:cs="Arial"/>
          <w:b/>
          <w:bCs/>
          <w:sz w:val="20"/>
          <w:u w:val="single"/>
        </w:rPr>
        <w:t>past six months</w:t>
      </w:r>
      <w:r w:rsidRPr="00344F0D">
        <w:rPr>
          <w:rFonts w:ascii="Arial" w:hAnsi="Arial" w:cs="Arial"/>
          <w:sz w:val="20"/>
        </w:rPr>
        <w:t xml:space="preserve">? </w:t>
      </w:r>
      <w:r w:rsidRPr="00344F0D">
        <w:rPr>
          <w:rFonts w:ascii="Arial" w:hAnsi="Arial" w:cs="Arial"/>
          <w:b/>
          <w:bCs/>
          <w:color w:val="C00000"/>
          <w:sz w:val="20"/>
        </w:rPr>
        <w:t>SELECT ALL THAT APPLY</w:t>
      </w:r>
    </w:p>
    <w:p w14:paraId="58B13DBD" w14:textId="77777777" w:rsidR="00ED424B" w:rsidRPr="00344F0D" w:rsidRDefault="00ED424B" w:rsidP="00ED424B">
      <w:pPr>
        <w:tabs>
          <w:tab w:val="left" w:pos="10620"/>
        </w:tabs>
        <w:ind w:left="720"/>
        <w:jc w:val="both"/>
        <w:rPr>
          <w:rFonts w:ascii="Arial" w:hAnsi="Arial" w:cs="Arial"/>
          <w:b/>
          <w:bCs/>
          <w:color w:val="C00000"/>
          <w:sz w:val="20"/>
        </w:rPr>
      </w:pPr>
    </w:p>
    <w:tbl>
      <w:tblPr>
        <w:tblW w:w="5000" w:type="pct"/>
        <w:tblCellMar>
          <w:left w:w="0" w:type="dxa"/>
          <w:right w:w="0" w:type="dxa"/>
        </w:tblCellMar>
        <w:tblLook w:val="04A0" w:firstRow="1" w:lastRow="0" w:firstColumn="1" w:lastColumn="0" w:noHBand="0" w:noVBand="1"/>
      </w:tblPr>
      <w:tblGrid>
        <w:gridCol w:w="758"/>
        <w:gridCol w:w="8582"/>
      </w:tblGrid>
      <w:tr w:rsidR="00ED424B" w:rsidRPr="00344F0D" w14:paraId="7EFF100A" w14:textId="77777777" w:rsidTr="00430A9A">
        <w:tc>
          <w:tcPr>
            <w:tcW w:w="4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29A6D07"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1</w:t>
            </w:r>
          </w:p>
        </w:tc>
        <w:tc>
          <w:tcPr>
            <w:tcW w:w="459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557891"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United States</w:t>
            </w:r>
          </w:p>
        </w:tc>
      </w:tr>
      <w:tr w:rsidR="00ED424B" w:rsidRPr="00344F0D" w14:paraId="277AECDF"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1746C5" w14:textId="77777777" w:rsidR="00ED424B" w:rsidRPr="00344F0D" w:rsidRDefault="00ED424B" w:rsidP="00ED424B">
            <w:pPr>
              <w:tabs>
                <w:tab w:val="left" w:pos="10620"/>
              </w:tabs>
              <w:spacing w:before="60" w:after="60"/>
              <w:jc w:val="both"/>
              <w:rPr>
                <w:rFonts w:ascii="Arial" w:hAnsi="Arial" w:cs="Arial"/>
                <w:sz w:val="20"/>
              </w:rPr>
            </w:pPr>
            <w:r w:rsidRPr="00344F0D">
              <w:rPr>
                <w:rFonts w:ascii="Arial" w:hAnsi="Arial" w:cs="Arial"/>
                <w:sz w:val="20"/>
              </w:rPr>
              <w:t>2</w:t>
            </w:r>
          </w:p>
        </w:tc>
        <w:tc>
          <w:tcPr>
            <w:tcW w:w="4594" w:type="pct"/>
            <w:tcBorders>
              <w:top w:val="nil"/>
              <w:left w:val="nil"/>
              <w:bottom w:val="single" w:sz="8" w:space="0" w:color="auto"/>
              <w:right w:val="single" w:sz="8" w:space="0" w:color="auto"/>
            </w:tcBorders>
            <w:tcMar>
              <w:top w:w="0" w:type="dxa"/>
              <w:left w:w="108" w:type="dxa"/>
              <w:bottom w:w="0" w:type="dxa"/>
              <w:right w:w="108" w:type="dxa"/>
            </w:tcMar>
            <w:hideMark/>
          </w:tcPr>
          <w:p w14:paraId="0A02C637"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France</w:t>
            </w:r>
          </w:p>
        </w:tc>
      </w:tr>
      <w:tr w:rsidR="00ED424B" w:rsidRPr="00344F0D" w14:paraId="11F2152F"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DDE607" w14:textId="77777777" w:rsidR="00ED424B" w:rsidRPr="00344F0D" w:rsidRDefault="00ED424B" w:rsidP="00ED424B">
            <w:pPr>
              <w:tabs>
                <w:tab w:val="left" w:pos="10620"/>
              </w:tabs>
              <w:spacing w:before="60" w:after="60"/>
              <w:jc w:val="both"/>
              <w:rPr>
                <w:rFonts w:ascii="Arial" w:hAnsi="Arial" w:cs="Arial"/>
                <w:sz w:val="20"/>
              </w:rPr>
            </w:pPr>
            <w:r w:rsidRPr="00344F0D">
              <w:rPr>
                <w:rFonts w:ascii="Arial" w:hAnsi="Arial" w:cs="Arial"/>
                <w:sz w:val="20"/>
              </w:rPr>
              <w:t>3</w:t>
            </w:r>
          </w:p>
        </w:tc>
        <w:tc>
          <w:tcPr>
            <w:tcW w:w="4594" w:type="pct"/>
            <w:tcBorders>
              <w:top w:val="nil"/>
              <w:left w:val="nil"/>
              <w:bottom w:val="single" w:sz="8" w:space="0" w:color="auto"/>
              <w:right w:val="single" w:sz="8" w:space="0" w:color="auto"/>
            </w:tcBorders>
            <w:tcMar>
              <w:top w:w="0" w:type="dxa"/>
              <w:left w:w="108" w:type="dxa"/>
              <w:bottom w:w="0" w:type="dxa"/>
              <w:right w:w="108" w:type="dxa"/>
            </w:tcMar>
            <w:hideMark/>
          </w:tcPr>
          <w:p w14:paraId="28CE6B2B"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Germany</w:t>
            </w:r>
          </w:p>
        </w:tc>
      </w:tr>
      <w:tr w:rsidR="00ED424B" w:rsidRPr="00344F0D" w14:paraId="3FAD4652"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236745" w14:textId="77777777" w:rsidR="00ED424B" w:rsidRPr="00344F0D" w:rsidRDefault="00ED424B" w:rsidP="00ED424B">
            <w:pPr>
              <w:tabs>
                <w:tab w:val="left" w:pos="10620"/>
              </w:tabs>
              <w:spacing w:before="60" w:after="60"/>
              <w:jc w:val="both"/>
              <w:rPr>
                <w:rFonts w:ascii="Arial" w:hAnsi="Arial" w:cs="Arial"/>
                <w:sz w:val="20"/>
              </w:rPr>
            </w:pPr>
            <w:r w:rsidRPr="00344F0D">
              <w:rPr>
                <w:rFonts w:ascii="Arial" w:hAnsi="Arial" w:cs="Arial"/>
                <w:sz w:val="20"/>
              </w:rPr>
              <w:t>4</w:t>
            </w:r>
          </w:p>
        </w:tc>
        <w:tc>
          <w:tcPr>
            <w:tcW w:w="4594" w:type="pct"/>
            <w:tcBorders>
              <w:top w:val="nil"/>
              <w:left w:val="nil"/>
              <w:bottom w:val="single" w:sz="8" w:space="0" w:color="auto"/>
              <w:right w:val="single" w:sz="8" w:space="0" w:color="auto"/>
            </w:tcBorders>
            <w:tcMar>
              <w:top w:w="0" w:type="dxa"/>
              <w:left w:w="108" w:type="dxa"/>
              <w:bottom w:w="0" w:type="dxa"/>
              <w:right w:w="108" w:type="dxa"/>
            </w:tcMar>
            <w:hideMark/>
          </w:tcPr>
          <w:p w14:paraId="5C3D8893"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Italy</w:t>
            </w:r>
          </w:p>
        </w:tc>
      </w:tr>
      <w:tr w:rsidR="00ED424B" w:rsidRPr="00344F0D" w14:paraId="3B41E20E"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6F863C"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5</w:t>
            </w:r>
          </w:p>
        </w:tc>
        <w:tc>
          <w:tcPr>
            <w:tcW w:w="459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7DB2D1"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Spain</w:t>
            </w:r>
          </w:p>
        </w:tc>
      </w:tr>
      <w:tr w:rsidR="00ED424B" w:rsidRPr="00344F0D" w14:paraId="6AE6E9AE"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89FCAA"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6</w:t>
            </w:r>
          </w:p>
        </w:tc>
        <w:tc>
          <w:tcPr>
            <w:tcW w:w="459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AEEDD5" w14:textId="77777777" w:rsidR="00ED424B" w:rsidRPr="00344F0D" w:rsidRDefault="00ED424B" w:rsidP="00ED424B">
            <w:pPr>
              <w:tabs>
                <w:tab w:val="left" w:pos="10620"/>
              </w:tabs>
              <w:wordWrap w:val="0"/>
              <w:spacing w:before="60" w:after="60"/>
              <w:jc w:val="both"/>
              <w:rPr>
                <w:rFonts w:ascii="Arial" w:hAnsi="Arial" w:cs="Arial"/>
                <w:sz w:val="20"/>
                <w:lang w:eastAsia="ja-JP"/>
              </w:rPr>
            </w:pPr>
            <w:r w:rsidRPr="00344F0D">
              <w:rPr>
                <w:rFonts w:ascii="Arial" w:hAnsi="Arial" w:cs="Arial"/>
                <w:sz w:val="20"/>
                <w:lang w:eastAsia="ja-JP"/>
              </w:rPr>
              <w:t>United Kingdom</w:t>
            </w:r>
          </w:p>
        </w:tc>
      </w:tr>
      <w:tr w:rsidR="00ED424B" w:rsidRPr="00344F0D" w14:paraId="0B122197" w14:textId="77777777" w:rsidTr="00430A9A">
        <w:tc>
          <w:tcPr>
            <w:tcW w:w="40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9FA83B"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7</w:t>
            </w:r>
          </w:p>
        </w:tc>
        <w:tc>
          <w:tcPr>
            <w:tcW w:w="459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05A831" w14:textId="77777777" w:rsidR="00ED424B" w:rsidRPr="00344F0D" w:rsidRDefault="00ED424B" w:rsidP="00ED424B">
            <w:pPr>
              <w:tabs>
                <w:tab w:val="left" w:pos="10620"/>
              </w:tabs>
              <w:spacing w:before="60" w:after="60"/>
              <w:jc w:val="both"/>
              <w:rPr>
                <w:rFonts w:ascii="Arial" w:hAnsi="Arial" w:cs="Arial"/>
                <w:sz w:val="20"/>
                <w:lang w:eastAsia="ja-JP"/>
              </w:rPr>
            </w:pPr>
            <w:r w:rsidRPr="00344F0D">
              <w:rPr>
                <w:rFonts w:ascii="Arial" w:hAnsi="Arial" w:cs="Arial"/>
                <w:sz w:val="20"/>
                <w:lang w:eastAsia="ja-JP"/>
              </w:rPr>
              <w:t>Other</w:t>
            </w:r>
          </w:p>
        </w:tc>
      </w:tr>
    </w:tbl>
    <w:p w14:paraId="519F63C4" w14:textId="77777777" w:rsidR="00ED424B" w:rsidRPr="00344F0D" w:rsidRDefault="00ED424B" w:rsidP="00ED424B">
      <w:pPr>
        <w:tabs>
          <w:tab w:val="left" w:pos="10620"/>
        </w:tabs>
        <w:ind w:left="720" w:right="4"/>
        <w:jc w:val="both"/>
        <w:rPr>
          <w:color w:val="1F497D"/>
        </w:rPr>
      </w:pPr>
    </w:p>
    <w:p w14:paraId="6AC332BA" w14:textId="77777777" w:rsidR="00ED424B" w:rsidRPr="00344F0D" w:rsidRDefault="00ED424B" w:rsidP="00ED424B">
      <w:pPr>
        <w:tabs>
          <w:tab w:val="left" w:pos="10620"/>
        </w:tabs>
        <w:ind w:right="4"/>
        <w:jc w:val="both"/>
        <w:rPr>
          <w:rFonts w:ascii="Arial" w:hAnsi="Arial" w:cs="Arial"/>
          <w:b/>
          <w:bCs/>
          <w:color w:val="C00000"/>
          <w:sz w:val="20"/>
        </w:rPr>
      </w:pPr>
      <w:r w:rsidRPr="00344F0D">
        <w:rPr>
          <w:rFonts w:ascii="Arial" w:hAnsi="Arial" w:cs="Arial"/>
          <w:b/>
          <w:bCs/>
          <w:color w:val="C00000"/>
          <w:sz w:val="20"/>
        </w:rPr>
        <w:t>For the US terminate if codes 2-7 are selected, For France terminate if codes 1 or 3-7 are selected, For Germany terminate if codes 1-2 or 4-7 are selected, For Italy terminate if codes 1-3 or 5-7 are selected, For Spain terminate if codes 1-4 or 6-7 are selected, for United Kingdom terminate if codes 1-5 or 7 are selected.</w:t>
      </w:r>
    </w:p>
    <w:p w14:paraId="5D7E0700" w14:textId="77777777" w:rsidR="00ED424B" w:rsidRPr="00344F0D" w:rsidRDefault="00ED424B" w:rsidP="00ED424B">
      <w:pPr>
        <w:tabs>
          <w:tab w:val="left" w:pos="10620"/>
        </w:tabs>
        <w:ind w:left="720" w:right="4"/>
        <w:jc w:val="both"/>
        <w:rPr>
          <w:rFonts w:ascii="Arial" w:hAnsi="Arial" w:cs="Arial"/>
          <w:b/>
          <w:bCs/>
          <w:color w:val="C00000"/>
          <w:sz w:val="20"/>
        </w:rPr>
      </w:pPr>
    </w:p>
    <w:p w14:paraId="46DF6763" w14:textId="77777777" w:rsidR="00ED424B" w:rsidRPr="00344F0D" w:rsidRDefault="00ED424B" w:rsidP="00ED424B">
      <w:pPr>
        <w:tabs>
          <w:tab w:val="left" w:pos="10620"/>
        </w:tabs>
        <w:ind w:right="4"/>
        <w:jc w:val="both"/>
        <w:rPr>
          <w:rFonts w:ascii="Arial" w:hAnsi="Arial" w:cs="Arial"/>
          <w:b/>
          <w:bCs/>
          <w:color w:val="C00000"/>
          <w:sz w:val="20"/>
        </w:rPr>
      </w:pPr>
      <w:r w:rsidRPr="00344F0D">
        <w:rPr>
          <w:rFonts w:ascii="Arial" w:hAnsi="Arial" w:cs="Arial"/>
          <w:b/>
          <w:bCs/>
          <w:color w:val="C00000"/>
          <w:sz w:val="20"/>
        </w:rPr>
        <w:t>TERM IF RESPONDENT’S COUNTRY IS NOT SELECTED</w:t>
      </w:r>
    </w:p>
    <w:p w14:paraId="11946EBD" w14:textId="77777777" w:rsidR="00874E14" w:rsidRPr="00344F0D" w:rsidRDefault="00874E14" w:rsidP="00ED424B">
      <w:pPr>
        <w:tabs>
          <w:tab w:val="left" w:pos="10620"/>
        </w:tabs>
        <w:ind w:right="4"/>
        <w:jc w:val="both"/>
        <w:rPr>
          <w:rFonts w:ascii="Arial" w:hAnsi="Arial" w:cs="Arial"/>
          <w:b/>
          <w:bCs/>
          <w:color w:val="C00000"/>
          <w:sz w:val="20"/>
        </w:rPr>
      </w:pPr>
    </w:p>
    <w:p w14:paraId="66497CF7" w14:textId="77777777" w:rsidR="001D56B5" w:rsidRPr="00344F0D" w:rsidRDefault="001D56B5" w:rsidP="00ED424B">
      <w:pPr>
        <w:rPr>
          <w:rFonts w:ascii="Arial" w:hAnsi="Arial" w:cs="Arial"/>
          <w:b/>
          <w:sz w:val="20"/>
        </w:rPr>
      </w:pPr>
    </w:p>
    <w:p w14:paraId="7C73BC59" w14:textId="72E87A82" w:rsidR="001D56B5" w:rsidRPr="00344F0D" w:rsidRDefault="001D56B5" w:rsidP="001D56B5">
      <w:pPr>
        <w:pStyle w:val="Heading1"/>
        <w:rPr>
          <w:color w:val="FFFFFF" w:themeColor="background1"/>
          <w:sz w:val="10"/>
          <w:szCs w:val="8"/>
        </w:rPr>
      </w:pPr>
      <w:r w:rsidRPr="00344F0D">
        <w:rPr>
          <w:color w:val="FFFFFF" w:themeColor="background1"/>
          <w:sz w:val="10"/>
          <w:szCs w:val="8"/>
        </w:rPr>
        <w:t>Specialties</w:t>
      </w:r>
      <w:r w:rsidR="00DA197D" w:rsidRPr="00344F0D">
        <w:rPr>
          <w:color w:val="FFFFFF" w:themeColor="background1"/>
          <w:sz w:val="10"/>
          <w:szCs w:val="8"/>
        </w:rPr>
        <w:t xml:space="preserve"> (S1)</w:t>
      </w:r>
    </w:p>
    <w:p w14:paraId="038E1962" w14:textId="2C4C0BF7" w:rsidR="00ED424B" w:rsidRPr="00344F0D" w:rsidRDefault="00E51C93" w:rsidP="00ED424B">
      <w:pPr>
        <w:rPr>
          <w:rFonts w:ascii="Arial" w:hAnsi="Arial" w:cs="Arial"/>
          <w:sz w:val="20"/>
        </w:rPr>
      </w:pPr>
      <w:r w:rsidRPr="00344F0D">
        <w:rPr>
          <w:rFonts w:ascii="Arial" w:hAnsi="Arial" w:cs="Arial"/>
          <w:b/>
          <w:sz w:val="20"/>
        </w:rPr>
        <w:t>S1</w:t>
      </w:r>
      <w:r w:rsidRPr="00344F0D">
        <w:rPr>
          <w:rFonts w:ascii="Arial" w:hAnsi="Arial" w:cs="Arial"/>
          <w:sz w:val="20"/>
        </w:rPr>
        <w:t xml:space="preserve"> </w:t>
      </w:r>
      <w:r w:rsidRPr="00344F0D">
        <w:rPr>
          <w:rFonts w:ascii="Arial" w:hAnsi="Arial" w:cs="Arial"/>
          <w:b/>
          <w:bCs/>
          <w:color w:val="C00000"/>
          <w:sz w:val="20"/>
        </w:rPr>
        <w:t xml:space="preserve">[FOR US, EU, JP ONLY: </w:t>
      </w:r>
      <w:r w:rsidRPr="00344F0D">
        <w:rPr>
          <w:rFonts w:ascii="Arial" w:hAnsi="Arial" w:cs="Arial"/>
          <w:sz w:val="20"/>
        </w:rPr>
        <w:t xml:space="preserve">To begin, we would like to ask you some questions about your professional background. What is your primary medical specialty? </w:t>
      </w:r>
      <w:r w:rsidRPr="00344F0D">
        <w:rPr>
          <w:rFonts w:ascii="Arial" w:hAnsi="Arial" w:cs="Arial"/>
          <w:b/>
          <w:bCs/>
          <w:color w:val="C00000"/>
          <w:sz w:val="20"/>
        </w:rPr>
        <w:t xml:space="preserve">FOR CHINA ONLY: </w:t>
      </w:r>
      <w:r w:rsidRPr="00344F0D">
        <w:rPr>
          <w:rFonts w:ascii="Arial" w:hAnsi="Arial" w:cs="Arial"/>
          <w:sz w:val="20"/>
        </w:rPr>
        <w:t>To begin, we would like to ask you some questions about your clinical practicing setting. What is the department where you are currently practicing medicine?</w:t>
      </w:r>
      <w:r w:rsidRPr="00344F0D">
        <w:rPr>
          <w:rFonts w:ascii="Arial" w:hAnsi="Arial" w:cs="Arial"/>
          <w:b/>
          <w:bCs/>
          <w:color w:val="C00000"/>
          <w:sz w:val="20"/>
        </w:rPr>
        <w:t>]</w:t>
      </w:r>
      <w:r w:rsidR="000F4CBC" w:rsidRPr="00344F0D">
        <w:rPr>
          <w:rFonts w:ascii="Arial" w:hAnsi="Arial" w:cs="Arial"/>
          <w:b/>
          <w:bCs/>
          <w:color w:val="C00000"/>
          <w:sz w:val="20"/>
        </w:rPr>
        <w:t xml:space="preserve">  </w:t>
      </w:r>
      <w:r w:rsidR="00ED424B" w:rsidRPr="00344F0D">
        <w:rPr>
          <w:rFonts w:ascii="Arial" w:hAnsi="Arial" w:cs="Arial"/>
          <w:b/>
          <w:color w:val="C00000"/>
          <w:sz w:val="20"/>
        </w:rPr>
        <w:t>SELECT ONE</w:t>
      </w:r>
    </w:p>
    <w:p w14:paraId="7D7084F6" w14:textId="77777777" w:rsidR="00ED424B" w:rsidRPr="00344F0D" w:rsidRDefault="00ED424B" w:rsidP="00ED424B">
      <w:pPr>
        <w:rPr>
          <w:rFonts w:ascii="Arial" w:hAnsi="Arial" w:cs="Arial"/>
          <w:sz w:val="20"/>
        </w:rPr>
      </w:pPr>
    </w:p>
    <w:p w14:paraId="60A9D2B1" w14:textId="77777777" w:rsidR="00ED424B" w:rsidRPr="00344F0D" w:rsidRDefault="00ED424B" w:rsidP="00ED424B">
      <w:pPr>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1"/>
        <w:gridCol w:w="8729"/>
      </w:tblGrid>
      <w:tr w:rsidR="00ED424B" w:rsidRPr="00344F0D" w14:paraId="0693EA6E" w14:textId="77777777" w:rsidTr="00ED424B">
        <w:tc>
          <w:tcPr>
            <w:tcW w:w="332" w:type="pct"/>
            <w:vAlign w:val="center"/>
          </w:tcPr>
          <w:p w14:paraId="36007B5C" w14:textId="77777777" w:rsidR="00ED424B" w:rsidRPr="00344F0D" w:rsidRDefault="00ED424B" w:rsidP="00ED424B">
            <w:pPr>
              <w:tabs>
                <w:tab w:val="left" w:pos="10620"/>
              </w:tabs>
              <w:wordWrap w:val="0"/>
              <w:spacing w:before="60" w:after="60"/>
              <w:jc w:val="both"/>
              <w:rPr>
                <w:rFonts w:ascii="Verdana" w:eastAsia="MS PGothic" w:hAnsi="Verdana" w:cs="Arial"/>
                <w:sz w:val="18"/>
                <w:szCs w:val="18"/>
              </w:rPr>
            </w:pPr>
          </w:p>
          <w:p w14:paraId="6E04BDEB" w14:textId="0275A83B" w:rsidR="007067B0" w:rsidRPr="00344F0D" w:rsidRDefault="00AA47FA" w:rsidP="00ED424B">
            <w:pPr>
              <w:tabs>
                <w:tab w:val="left" w:pos="10620"/>
              </w:tabs>
              <w:wordWrap w:val="0"/>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1</w:t>
            </w:r>
          </w:p>
        </w:tc>
        <w:tc>
          <w:tcPr>
            <w:tcW w:w="4668" w:type="pct"/>
            <w:vAlign w:val="center"/>
          </w:tcPr>
          <w:p w14:paraId="46F6D69C" w14:textId="219E0EB3" w:rsidR="00ED424B" w:rsidRPr="00344F0D" w:rsidRDefault="00ED424B" w:rsidP="00ED424B">
            <w:pPr>
              <w:tabs>
                <w:tab w:val="left" w:pos="10620"/>
              </w:tabs>
              <w:wordWrap w:val="0"/>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Medical Oncology</w:t>
            </w:r>
          </w:p>
        </w:tc>
      </w:tr>
      <w:tr w:rsidR="00ED424B" w:rsidRPr="00344F0D" w14:paraId="1D25881E" w14:textId="77777777" w:rsidTr="00ED424B">
        <w:tc>
          <w:tcPr>
            <w:tcW w:w="332" w:type="pct"/>
            <w:vAlign w:val="center"/>
          </w:tcPr>
          <w:p w14:paraId="73952392"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rPr>
              <w:t>2</w:t>
            </w:r>
          </w:p>
        </w:tc>
        <w:tc>
          <w:tcPr>
            <w:tcW w:w="4668" w:type="pct"/>
            <w:vAlign w:val="center"/>
          </w:tcPr>
          <w:p w14:paraId="3B829F49" w14:textId="147E7827" w:rsidR="00ED424B" w:rsidRPr="00344F0D" w:rsidRDefault="00ED424B" w:rsidP="00ED424B">
            <w:pPr>
              <w:tabs>
                <w:tab w:val="left" w:pos="10620"/>
              </w:tabs>
              <w:spacing w:before="60" w:after="60"/>
              <w:rPr>
                <w:rFonts w:ascii="Verdana" w:eastAsia="MS PGothic" w:hAnsi="Verdana" w:cs="Arial"/>
                <w:sz w:val="18"/>
                <w:szCs w:val="18"/>
                <w:lang w:eastAsia="ja-JP"/>
              </w:rPr>
            </w:pPr>
            <w:r w:rsidRPr="00344F0D">
              <w:rPr>
                <w:rFonts w:ascii="Verdana" w:hAnsi="Verdana" w:cs="Arial"/>
                <w:sz w:val="18"/>
                <w:szCs w:val="18"/>
              </w:rPr>
              <w:t xml:space="preserve">Hematology Oncology </w:t>
            </w:r>
            <w:r w:rsidR="00B65E1B" w:rsidRPr="00344F0D">
              <w:rPr>
                <w:rFonts w:ascii="Verdana" w:hAnsi="Verdana" w:cs="Arial"/>
                <w:b/>
                <w:color w:val="C00000"/>
                <w:sz w:val="18"/>
                <w:szCs w:val="18"/>
              </w:rPr>
              <w:t>[SHOW IN US, EU ONLY]</w:t>
            </w:r>
          </w:p>
        </w:tc>
      </w:tr>
      <w:tr w:rsidR="00ED424B" w:rsidRPr="00344F0D" w14:paraId="2A4EF034" w14:textId="77777777" w:rsidTr="00ED424B">
        <w:tc>
          <w:tcPr>
            <w:tcW w:w="332" w:type="pct"/>
            <w:vAlign w:val="center"/>
          </w:tcPr>
          <w:p w14:paraId="43E39D26"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rPr>
              <w:t>3</w:t>
            </w:r>
          </w:p>
        </w:tc>
        <w:tc>
          <w:tcPr>
            <w:tcW w:w="4668" w:type="pct"/>
          </w:tcPr>
          <w:p w14:paraId="0E1081C4" w14:textId="77777777"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hAnsi="Verdana" w:cs="Arial"/>
                <w:sz w:val="18"/>
                <w:szCs w:val="18"/>
              </w:rPr>
              <w:t xml:space="preserve">Medical Oncology/Hematology Oncology </w:t>
            </w:r>
            <w:r w:rsidRPr="00344F0D">
              <w:rPr>
                <w:rFonts w:ascii="Verdana" w:hAnsi="Verdana" w:cs="Arial"/>
                <w:b/>
                <w:color w:val="C00000"/>
                <w:sz w:val="18"/>
                <w:szCs w:val="18"/>
              </w:rPr>
              <w:t>[SHOW IN US, EU ONLY]</w:t>
            </w:r>
          </w:p>
        </w:tc>
      </w:tr>
      <w:tr w:rsidR="00ED424B" w:rsidRPr="00344F0D" w14:paraId="20780B6C" w14:textId="77777777" w:rsidTr="00ED424B">
        <w:tc>
          <w:tcPr>
            <w:tcW w:w="332" w:type="pct"/>
            <w:vAlign w:val="center"/>
          </w:tcPr>
          <w:p w14:paraId="3161D6FB"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4</w:t>
            </w:r>
          </w:p>
        </w:tc>
        <w:tc>
          <w:tcPr>
            <w:tcW w:w="4668" w:type="pct"/>
          </w:tcPr>
          <w:p w14:paraId="118117BB" w14:textId="037862CD"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hAnsi="Verdana" w:cs="Arial"/>
                <w:sz w:val="18"/>
                <w:szCs w:val="18"/>
              </w:rPr>
              <w:t xml:space="preserve">Pediatric Oncology </w:t>
            </w:r>
          </w:p>
        </w:tc>
      </w:tr>
      <w:tr w:rsidR="00ED424B" w:rsidRPr="00344F0D" w14:paraId="7B3D1151" w14:textId="77777777" w:rsidTr="00ED424B">
        <w:tc>
          <w:tcPr>
            <w:tcW w:w="332" w:type="pct"/>
            <w:vAlign w:val="center"/>
          </w:tcPr>
          <w:p w14:paraId="385AE156"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hAnsi="Verdana" w:cs="Arial"/>
                <w:sz w:val="18"/>
                <w:szCs w:val="18"/>
              </w:rPr>
              <w:t>5</w:t>
            </w:r>
          </w:p>
        </w:tc>
        <w:tc>
          <w:tcPr>
            <w:tcW w:w="4668" w:type="pct"/>
            <w:vAlign w:val="center"/>
          </w:tcPr>
          <w:p w14:paraId="11837570" w14:textId="60ABB92B"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Surgical Oncology</w:t>
            </w:r>
            <w:r w:rsidR="00EA4489" w:rsidRPr="00344F0D">
              <w:rPr>
                <w:rFonts w:ascii="Verdana" w:hAnsi="Verdana" w:cs="Arial"/>
                <w:b/>
                <w:color w:val="C00000"/>
                <w:sz w:val="18"/>
                <w:szCs w:val="18"/>
              </w:rPr>
              <w:t xml:space="preserve"> [DO NOT SHOW IN THIS SURVEY]</w:t>
            </w:r>
          </w:p>
        </w:tc>
      </w:tr>
      <w:tr w:rsidR="00ED424B" w:rsidRPr="00344F0D" w14:paraId="7CF823E8" w14:textId="77777777" w:rsidTr="00ED424B">
        <w:tc>
          <w:tcPr>
            <w:tcW w:w="332" w:type="pct"/>
            <w:vAlign w:val="center"/>
          </w:tcPr>
          <w:p w14:paraId="70CE4323"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lang w:eastAsia="ja-JP"/>
              </w:rPr>
              <w:t>6</w:t>
            </w:r>
          </w:p>
        </w:tc>
        <w:tc>
          <w:tcPr>
            <w:tcW w:w="4668" w:type="pct"/>
            <w:vAlign w:val="center"/>
          </w:tcPr>
          <w:p w14:paraId="33F29984"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Department of Chemotherapy </w:t>
            </w:r>
            <w:r w:rsidRPr="00344F0D">
              <w:rPr>
                <w:rFonts w:ascii="Verdana" w:hAnsi="Verdana" w:cs="Arial"/>
                <w:b/>
                <w:color w:val="C00000"/>
                <w:sz w:val="18"/>
                <w:szCs w:val="18"/>
              </w:rPr>
              <w:t>[SHOW IN JP AND CN ONLY]</w:t>
            </w:r>
          </w:p>
        </w:tc>
      </w:tr>
      <w:tr w:rsidR="00ED424B" w:rsidRPr="00344F0D" w14:paraId="200CB236" w14:textId="77777777" w:rsidTr="00ED424B">
        <w:tc>
          <w:tcPr>
            <w:tcW w:w="332" w:type="pct"/>
            <w:vAlign w:val="center"/>
          </w:tcPr>
          <w:p w14:paraId="56867C02"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lang w:eastAsia="ja-JP"/>
              </w:rPr>
              <w:t>7</w:t>
            </w:r>
          </w:p>
        </w:tc>
        <w:tc>
          <w:tcPr>
            <w:tcW w:w="4668" w:type="pct"/>
            <w:vAlign w:val="center"/>
          </w:tcPr>
          <w:p w14:paraId="005034F8" w14:textId="21179A50" w:rsidR="00ED424B" w:rsidRPr="00344F0D" w:rsidRDefault="001C7771"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Radiation Department</w:t>
            </w:r>
            <w:r w:rsidR="0037303D" w:rsidRPr="00344F0D">
              <w:rPr>
                <w:rFonts w:ascii="Arial" w:hAnsi="Arial" w:cs="Arial"/>
                <w:b/>
                <w:color w:val="C00000"/>
                <w:sz w:val="20"/>
              </w:rPr>
              <w:t xml:space="preserve"> [DO NOT SHOW IN THIS SURVEY]</w:t>
            </w:r>
          </w:p>
        </w:tc>
      </w:tr>
      <w:tr w:rsidR="00ED424B" w:rsidRPr="00344F0D" w14:paraId="2F08C10E" w14:textId="77777777" w:rsidTr="00ED424B">
        <w:tc>
          <w:tcPr>
            <w:tcW w:w="332" w:type="pct"/>
            <w:vAlign w:val="center"/>
          </w:tcPr>
          <w:p w14:paraId="221D8A3A"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8</w:t>
            </w:r>
          </w:p>
        </w:tc>
        <w:tc>
          <w:tcPr>
            <w:tcW w:w="4668" w:type="pct"/>
            <w:vAlign w:val="center"/>
          </w:tcPr>
          <w:p w14:paraId="624C954E"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Hematology </w:t>
            </w:r>
          </w:p>
        </w:tc>
      </w:tr>
      <w:tr w:rsidR="00ED424B" w:rsidRPr="00344F0D" w14:paraId="7C3636C2" w14:textId="77777777" w:rsidTr="00ED424B">
        <w:tc>
          <w:tcPr>
            <w:tcW w:w="332" w:type="pct"/>
            <w:vAlign w:val="center"/>
          </w:tcPr>
          <w:p w14:paraId="7DE30941"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lang w:eastAsia="ja-JP"/>
              </w:rPr>
              <w:t>9</w:t>
            </w:r>
          </w:p>
        </w:tc>
        <w:tc>
          <w:tcPr>
            <w:tcW w:w="4668" w:type="pct"/>
          </w:tcPr>
          <w:p w14:paraId="09E6F448" w14:textId="5D14133F" w:rsidR="00ED424B" w:rsidRPr="00344F0D" w:rsidRDefault="00B873AE"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Oncology</w:t>
            </w:r>
            <w:r w:rsidR="004603C2" w:rsidRPr="00344F0D">
              <w:rPr>
                <w:rFonts w:ascii="Verdana" w:eastAsia="MS PGothic" w:hAnsi="Verdana" w:cs="Arial"/>
                <w:sz w:val="18"/>
                <w:szCs w:val="18"/>
                <w:lang w:eastAsia="ja-JP"/>
              </w:rPr>
              <w:t>/Hematology</w:t>
            </w:r>
            <w:r w:rsidRPr="00344F0D">
              <w:rPr>
                <w:rFonts w:ascii="Verdana" w:eastAsia="MS PGothic" w:hAnsi="Verdana" w:cs="Arial"/>
                <w:sz w:val="18"/>
                <w:szCs w:val="18"/>
                <w:lang w:eastAsia="ja-JP"/>
              </w:rPr>
              <w:t xml:space="preserve"> </w:t>
            </w:r>
            <w:r w:rsidR="00ED424B" w:rsidRPr="00344F0D">
              <w:rPr>
                <w:rFonts w:ascii="Verdana" w:eastAsia="MS PGothic" w:hAnsi="Verdana" w:cs="Arial"/>
                <w:sz w:val="18"/>
                <w:szCs w:val="18"/>
                <w:lang w:eastAsia="ja-JP"/>
              </w:rPr>
              <w:t xml:space="preserve">Internal Medicine </w:t>
            </w:r>
            <w:r w:rsidR="00ED424B" w:rsidRPr="00344F0D">
              <w:rPr>
                <w:rFonts w:ascii="Verdana" w:hAnsi="Verdana" w:cs="Arial"/>
                <w:b/>
                <w:color w:val="C00000"/>
                <w:sz w:val="18"/>
                <w:szCs w:val="18"/>
              </w:rPr>
              <w:t>[</w:t>
            </w:r>
            <w:r w:rsidR="0094744B" w:rsidRPr="00344F0D">
              <w:rPr>
                <w:rFonts w:ascii="Verdana" w:hAnsi="Verdana" w:cs="Arial"/>
                <w:b/>
                <w:color w:val="C00000"/>
                <w:sz w:val="18"/>
                <w:szCs w:val="18"/>
              </w:rPr>
              <w:t>SHOW IN JP ONLY</w:t>
            </w:r>
            <w:r w:rsidR="00ED424B" w:rsidRPr="00344F0D">
              <w:rPr>
                <w:rFonts w:ascii="Verdana" w:hAnsi="Verdana" w:cs="Arial"/>
                <w:b/>
                <w:color w:val="C00000"/>
                <w:sz w:val="18"/>
                <w:szCs w:val="18"/>
              </w:rPr>
              <w:t>]</w:t>
            </w:r>
          </w:p>
        </w:tc>
      </w:tr>
      <w:tr w:rsidR="00ED424B" w:rsidRPr="00344F0D" w14:paraId="0018CCF3" w14:textId="77777777" w:rsidTr="00ED424B">
        <w:tc>
          <w:tcPr>
            <w:tcW w:w="332" w:type="pct"/>
            <w:vAlign w:val="center"/>
          </w:tcPr>
          <w:p w14:paraId="46DFB10E"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lang w:eastAsia="ja-JP"/>
              </w:rPr>
              <w:t>10</w:t>
            </w:r>
          </w:p>
        </w:tc>
        <w:tc>
          <w:tcPr>
            <w:tcW w:w="4668" w:type="pct"/>
          </w:tcPr>
          <w:p w14:paraId="0E98343D" w14:textId="56F2D4EF"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Surgery </w:t>
            </w:r>
            <w:r w:rsidR="00AF472B" w:rsidRPr="00344F0D">
              <w:rPr>
                <w:rFonts w:ascii="Verdana" w:hAnsi="Verdana" w:cs="Arial"/>
                <w:b/>
                <w:color w:val="C00000"/>
                <w:sz w:val="18"/>
                <w:szCs w:val="18"/>
              </w:rPr>
              <w:t>[DO NOT SHOW IN THIS SURVEY]</w:t>
            </w:r>
          </w:p>
        </w:tc>
      </w:tr>
      <w:tr w:rsidR="00ED424B" w:rsidRPr="00344F0D" w14:paraId="6E75AA42" w14:textId="77777777" w:rsidTr="00ED424B">
        <w:tc>
          <w:tcPr>
            <w:tcW w:w="332" w:type="pct"/>
            <w:vAlign w:val="center"/>
          </w:tcPr>
          <w:p w14:paraId="527B3003"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11</w:t>
            </w:r>
          </w:p>
        </w:tc>
        <w:tc>
          <w:tcPr>
            <w:tcW w:w="4668" w:type="pct"/>
          </w:tcPr>
          <w:p w14:paraId="5AEDC399"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Gastroenterology </w:t>
            </w:r>
            <w:r w:rsidRPr="00344F0D">
              <w:rPr>
                <w:rFonts w:ascii="Verdana" w:hAnsi="Verdana" w:cs="Arial"/>
                <w:b/>
                <w:color w:val="C00000"/>
                <w:sz w:val="18"/>
                <w:szCs w:val="18"/>
              </w:rPr>
              <w:t>[DO NOT SHOW IN THIS SURVEY]</w:t>
            </w:r>
          </w:p>
        </w:tc>
      </w:tr>
      <w:tr w:rsidR="00ED424B" w:rsidRPr="00344F0D" w14:paraId="0E5B33C0" w14:textId="77777777" w:rsidTr="00ED424B">
        <w:tc>
          <w:tcPr>
            <w:tcW w:w="332" w:type="pct"/>
            <w:vAlign w:val="center"/>
          </w:tcPr>
          <w:p w14:paraId="33119279"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12</w:t>
            </w:r>
          </w:p>
        </w:tc>
        <w:tc>
          <w:tcPr>
            <w:tcW w:w="4668" w:type="pct"/>
            <w:vAlign w:val="center"/>
          </w:tcPr>
          <w:p w14:paraId="442D0665"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Gastroenterological Surgery </w:t>
            </w:r>
            <w:r w:rsidRPr="00344F0D">
              <w:rPr>
                <w:rFonts w:ascii="Verdana" w:hAnsi="Verdana" w:cs="Arial"/>
                <w:b/>
                <w:color w:val="C00000"/>
                <w:sz w:val="18"/>
                <w:szCs w:val="18"/>
              </w:rPr>
              <w:t>[DO NOT SHOW IN THIS SURVEY]</w:t>
            </w:r>
          </w:p>
        </w:tc>
      </w:tr>
      <w:tr w:rsidR="00ED424B" w:rsidRPr="00344F0D" w14:paraId="5AF1D932" w14:textId="77777777" w:rsidTr="00ED424B">
        <w:tc>
          <w:tcPr>
            <w:tcW w:w="332" w:type="pct"/>
            <w:vAlign w:val="center"/>
          </w:tcPr>
          <w:p w14:paraId="5BDD052B"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13</w:t>
            </w:r>
          </w:p>
        </w:tc>
        <w:tc>
          <w:tcPr>
            <w:tcW w:w="4668" w:type="pct"/>
            <w:vAlign w:val="center"/>
          </w:tcPr>
          <w:p w14:paraId="491C3A35"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Respiratory Internal Medicine </w:t>
            </w:r>
            <w:r w:rsidRPr="00344F0D">
              <w:rPr>
                <w:rFonts w:ascii="Verdana" w:hAnsi="Verdana" w:cs="Arial"/>
                <w:b/>
                <w:color w:val="C00000"/>
                <w:sz w:val="18"/>
                <w:szCs w:val="18"/>
              </w:rPr>
              <w:t>[DO NOT SHOW IN THIS SURVEY]</w:t>
            </w:r>
          </w:p>
        </w:tc>
      </w:tr>
      <w:tr w:rsidR="00ED424B" w:rsidRPr="00344F0D" w14:paraId="40E90286" w14:textId="77777777" w:rsidTr="00ED424B">
        <w:tc>
          <w:tcPr>
            <w:tcW w:w="332" w:type="pct"/>
            <w:vAlign w:val="center"/>
          </w:tcPr>
          <w:p w14:paraId="0B263A1E"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14</w:t>
            </w:r>
          </w:p>
        </w:tc>
        <w:tc>
          <w:tcPr>
            <w:tcW w:w="4668" w:type="pct"/>
          </w:tcPr>
          <w:p w14:paraId="54905A67"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Respiratory Surgery </w:t>
            </w:r>
            <w:r w:rsidRPr="00344F0D">
              <w:rPr>
                <w:rFonts w:ascii="Verdana" w:hAnsi="Verdana" w:cs="Arial"/>
                <w:b/>
                <w:color w:val="C00000"/>
                <w:sz w:val="18"/>
                <w:szCs w:val="18"/>
              </w:rPr>
              <w:t>[DO NOT SHOW IN THIS SURVEY]</w:t>
            </w:r>
          </w:p>
        </w:tc>
      </w:tr>
      <w:tr w:rsidR="00ED424B" w:rsidRPr="00344F0D" w14:paraId="0E561790" w14:textId="77777777" w:rsidTr="00ED424B">
        <w:tc>
          <w:tcPr>
            <w:tcW w:w="332" w:type="pct"/>
            <w:vAlign w:val="center"/>
          </w:tcPr>
          <w:p w14:paraId="4612B81B"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15</w:t>
            </w:r>
          </w:p>
        </w:tc>
        <w:tc>
          <w:tcPr>
            <w:tcW w:w="4668" w:type="pct"/>
          </w:tcPr>
          <w:p w14:paraId="572DAD16"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Breast Surgery </w:t>
            </w:r>
            <w:r w:rsidRPr="00344F0D">
              <w:rPr>
                <w:rFonts w:ascii="Verdana" w:hAnsi="Verdana" w:cs="Arial"/>
                <w:b/>
                <w:color w:val="C00000"/>
                <w:sz w:val="18"/>
                <w:szCs w:val="18"/>
              </w:rPr>
              <w:t>[DO NOT SHOW IN THIS SURVEY]</w:t>
            </w:r>
          </w:p>
        </w:tc>
      </w:tr>
      <w:tr w:rsidR="00ED424B" w:rsidRPr="00344F0D" w14:paraId="12E000AD" w14:textId="77777777" w:rsidTr="00ED424B">
        <w:tc>
          <w:tcPr>
            <w:tcW w:w="332" w:type="pct"/>
            <w:vAlign w:val="center"/>
          </w:tcPr>
          <w:p w14:paraId="17D29860"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16</w:t>
            </w:r>
          </w:p>
        </w:tc>
        <w:tc>
          <w:tcPr>
            <w:tcW w:w="4668" w:type="pct"/>
            <w:vAlign w:val="center"/>
          </w:tcPr>
          <w:p w14:paraId="052C6309" w14:textId="77777777"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 xml:space="preserve">Hepato-Biliary-Pancreatic Surgery </w:t>
            </w:r>
            <w:r w:rsidRPr="00344F0D">
              <w:rPr>
                <w:rFonts w:ascii="Verdana" w:hAnsi="Verdana" w:cs="Arial"/>
                <w:b/>
                <w:color w:val="C00000"/>
                <w:sz w:val="18"/>
                <w:szCs w:val="18"/>
              </w:rPr>
              <w:t>[DO NOT SHOW IN THIS SURVEY]</w:t>
            </w:r>
          </w:p>
        </w:tc>
      </w:tr>
      <w:tr w:rsidR="00ED424B" w:rsidRPr="00344F0D" w14:paraId="3AAEAE05" w14:textId="77777777" w:rsidTr="00ED424B">
        <w:tc>
          <w:tcPr>
            <w:tcW w:w="332" w:type="pct"/>
            <w:vAlign w:val="center"/>
          </w:tcPr>
          <w:p w14:paraId="3686AD5D"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17</w:t>
            </w:r>
          </w:p>
        </w:tc>
        <w:tc>
          <w:tcPr>
            <w:tcW w:w="4668" w:type="pct"/>
            <w:vAlign w:val="center"/>
          </w:tcPr>
          <w:p w14:paraId="67B58B52" w14:textId="3CDFC298"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 xml:space="preserve">Gynecology </w:t>
            </w:r>
            <w:r w:rsidRPr="00344F0D">
              <w:rPr>
                <w:rFonts w:ascii="Verdana" w:hAnsi="Verdana" w:cs="Arial"/>
                <w:b/>
                <w:color w:val="C00000"/>
                <w:sz w:val="18"/>
                <w:szCs w:val="18"/>
              </w:rPr>
              <w:t>[DO NOT SHOW IN THIS SURVEY]</w:t>
            </w:r>
          </w:p>
        </w:tc>
      </w:tr>
      <w:tr w:rsidR="00260306" w:rsidRPr="00344F0D" w14:paraId="249BEA37" w14:textId="77777777" w:rsidTr="00ED424B">
        <w:tc>
          <w:tcPr>
            <w:tcW w:w="332" w:type="pct"/>
            <w:vAlign w:val="center"/>
          </w:tcPr>
          <w:p w14:paraId="72585806" w14:textId="10DF748F" w:rsidR="00260306" w:rsidRPr="00344F0D" w:rsidRDefault="00FD302F"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31</w:t>
            </w:r>
          </w:p>
        </w:tc>
        <w:tc>
          <w:tcPr>
            <w:tcW w:w="4668" w:type="pct"/>
            <w:vAlign w:val="center"/>
          </w:tcPr>
          <w:p w14:paraId="4235CA3A" w14:textId="33D6ED2E" w:rsidR="00260306" w:rsidRPr="00344F0D" w:rsidRDefault="00FD302F"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 xml:space="preserve">Gynecology Oncology </w:t>
            </w:r>
            <w:r w:rsidRPr="00344F0D">
              <w:rPr>
                <w:rFonts w:ascii="Verdana" w:hAnsi="Verdana" w:cs="Arial"/>
                <w:b/>
                <w:color w:val="C00000"/>
                <w:sz w:val="18"/>
                <w:szCs w:val="18"/>
              </w:rPr>
              <w:t>[DO NOT SHOW IN THIS SURVEY]</w:t>
            </w:r>
          </w:p>
        </w:tc>
      </w:tr>
      <w:tr w:rsidR="00ED424B" w:rsidRPr="00344F0D" w14:paraId="76A6CF90" w14:textId="77777777" w:rsidTr="00ED424B">
        <w:tc>
          <w:tcPr>
            <w:tcW w:w="332" w:type="pct"/>
            <w:vAlign w:val="center"/>
          </w:tcPr>
          <w:p w14:paraId="5A56B880"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18</w:t>
            </w:r>
          </w:p>
        </w:tc>
        <w:tc>
          <w:tcPr>
            <w:tcW w:w="4668" w:type="pct"/>
            <w:vAlign w:val="center"/>
          </w:tcPr>
          <w:p w14:paraId="4BF0F9AA" w14:textId="77777777"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 xml:space="preserve">Urology </w:t>
            </w:r>
            <w:r w:rsidRPr="00344F0D">
              <w:rPr>
                <w:rFonts w:ascii="Arial" w:hAnsi="Arial" w:cs="Arial"/>
                <w:b/>
                <w:color w:val="C00000"/>
                <w:sz w:val="20"/>
              </w:rPr>
              <w:t>[DO NOT SHOW IN THIS SURVEY]</w:t>
            </w:r>
          </w:p>
        </w:tc>
      </w:tr>
      <w:tr w:rsidR="00ED424B" w:rsidRPr="00344F0D" w14:paraId="28FDB165" w14:textId="77777777" w:rsidTr="00ED424B">
        <w:tc>
          <w:tcPr>
            <w:tcW w:w="332" w:type="pct"/>
            <w:vAlign w:val="center"/>
          </w:tcPr>
          <w:p w14:paraId="7875BB39"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19</w:t>
            </w:r>
          </w:p>
        </w:tc>
        <w:tc>
          <w:tcPr>
            <w:tcW w:w="4668" w:type="pct"/>
          </w:tcPr>
          <w:p w14:paraId="579C79E9" w14:textId="77777777"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 xml:space="preserve">Head and Neck Medicine </w:t>
            </w:r>
            <w:r w:rsidRPr="00344F0D">
              <w:rPr>
                <w:rFonts w:ascii="Verdana" w:hAnsi="Verdana" w:cs="Arial"/>
                <w:b/>
                <w:color w:val="C00000"/>
                <w:sz w:val="18"/>
                <w:szCs w:val="18"/>
              </w:rPr>
              <w:t>[DO NOT SHOW IN THIS SURVEY]</w:t>
            </w:r>
          </w:p>
        </w:tc>
      </w:tr>
      <w:tr w:rsidR="00ED424B" w:rsidRPr="00344F0D" w14:paraId="290CE520" w14:textId="77777777" w:rsidTr="00ED424B">
        <w:tc>
          <w:tcPr>
            <w:tcW w:w="332" w:type="pct"/>
            <w:vAlign w:val="center"/>
          </w:tcPr>
          <w:p w14:paraId="278B29B0"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20</w:t>
            </w:r>
          </w:p>
        </w:tc>
        <w:tc>
          <w:tcPr>
            <w:tcW w:w="4668" w:type="pct"/>
            <w:vAlign w:val="center"/>
          </w:tcPr>
          <w:p w14:paraId="20CB0F0B"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Otorhinolaryngology </w:t>
            </w:r>
            <w:r w:rsidRPr="00344F0D">
              <w:rPr>
                <w:rFonts w:ascii="Verdana" w:hAnsi="Verdana" w:cs="Arial"/>
                <w:b/>
                <w:color w:val="C00000"/>
                <w:sz w:val="18"/>
                <w:szCs w:val="18"/>
              </w:rPr>
              <w:t>[DO NOT SHOW IN THIS SURVEY]</w:t>
            </w:r>
          </w:p>
        </w:tc>
      </w:tr>
      <w:tr w:rsidR="00ED424B" w:rsidRPr="00344F0D" w14:paraId="13F9D4D4" w14:textId="77777777" w:rsidTr="00ED424B">
        <w:tc>
          <w:tcPr>
            <w:tcW w:w="332" w:type="pct"/>
            <w:vAlign w:val="center"/>
          </w:tcPr>
          <w:p w14:paraId="6EBEC514"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21</w:t>
            </w:r>
          </w:p>
        </w:tc>
        <w:tc>
          <w:tcPr>
            <w:tcW w:w="4668" w:type="pct"/>
            <w:vAlign w:val="center"/>
          </w:tcPr>
          <w:p w14:paraId="279B82E8"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Neurosurgery </w:t>
            </w:r>
            <w:r w:rsidRPr="00344F0D">
              <w:rPr>
                <w:rFonts w:ascii="Verdana" w:hAnsi="Verdana" w:cs="Arial"/>
                <w:b/>
                <w:color w:val="C00000"/>
                <w:sz w:val="18"/>
                <w:szCs w:val="18"/>
              </w:rPr>
              <w:t>[DO NOT SHOW IN THIS SURVEY]</w:t>
            </w:r>
          </w:p>
        </w:tc>
      </w:tr>
      <w:tr w:rsidR="00ED424B" w:rsidRPr="00344F0D" w14:paraId="6F55E35B" w14:textId="77777777" w:rsidTr="00ED424B">
        <w:tc>
          <w:tcPr>
            <w:tcW w:w="332" w:type="pct"/>
            <w:vAlign w:val="center"/>
          </w:tcPr>
          <w:p w14:paraId="7266749F"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22</w:t>
            </w:r>
          </w:p>
        </w:tc>
        <w:tc>
          <w:tcPr>
            <w:tcW w:w="4668" w:type="pct"/>
            <w:vAlign w:val="center"/>
          </w:tcPr>
          <w:p w14:paraId="5F94ED06"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Dermatology</w:t>
            </w:r>
            <w:r w:rsidRPr="00344F0D">
              <w:rPr>
                <w:rFonts w:ascii="Verdana" w:hAnsi="Verdana" w:cs="Arial"/>
                <w:b/>
                <w:color w:val="C00000"/>
                <w:sz w:val="18"/>
                <w:szCs w:val="18"/>
              </w:rPr>
              <w:t xml:space="preserve"> </w:t>
            </w:r>
            <w:r w:rsidRPr="00344F0D">
              <w:rPr>
                <w:rFonts w:ascii="Arial" w:hAnsi="Arial" w:cs="Arial"/>
                <w:b/>
                <w:color w:val="C00000"/>
                <w:sz w:val="20"/>
              </w:rPr>
              <w:t>[DO NOT SHOW IN THIS SURVEY]</w:t>
            </w:r>
          </w:p>
        </w:tc>
      </w:tr>
      <w:tr w:rsidR="00ED424B" w:rsidRPr="00344F0D" w14:paraId="76A89CAD" w14:textId="77777777" w:rsidTr="00ED424B">
        <w:tc>
          <w:tcPr>
            <w:tcW w:w="332" w:type="pct"/>
            <w:vAlign w:val="center"/>
          </w:tcPr>
          <w:p w14:paraId="4D0014A4"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23</w:t>
            </w:r>
          </w:p>
        </w:tc>
        <w:tc>
          <w:tcPr>
            <w:tcW w:w="4668" w:type="pct"/>
            <w:vAlign w:val="center"/>
          </w:tcPr>
          <w:p w14:paraId="1724B7B7"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Dermatology / Oncology </w:t>
            </w:r>
            <w:r w:rsidRPr="00344F0D">
              <w:rPr>
                <w:rFonts w:ascii="Arial" w:hAnsi="Arial" w:cs="Arial"/>
                <w:b/>
                <w:color w:val="C00000"/>
                <w:sz w:val="20"/>
              </w:rPr>
              <w:t>[DO NOT SHOW IN THIS SURVEY]</w:t>
            </w:r>
          </w:p>
        </w:tc>
      </w:tr>
      <w:tr w:rsidR="00ED424B" w:rsidRPr="00344F0D" w14:paraId="6054BEEB" w14:textId="77777777" w:rsidTr="00ED424B">
        <w:tc>
          <w:tcPr>
            <w:tcW w:w="332" w:type="pct"/>
            <w:vAlign w:val="center"/>
          </w:tcPr>
          <w:p w14:paraId="3D8F97B4"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24</w:t>
            </w:r>
          </w:p>
        </w:tc>
        <w:tc>
          <w:tcPr>
            <w:tcW w:w="4668" w:type="pct"/>
            <w:vAlign w:val="center"/>
          </w:tcPr>
          <w:p w14:paraId="48BB9BCC"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Neuro-oncology </w:t>
            </w:r>
            <w:r w:rsidRPr="00344F0D">
              <w:rPr>
                <w:rFonts w:ascii="Verdana" w:hAnsi="Verdana" w:cs="Arial"/>
                <w:b/>
                <w:color w:val="C00000"/>
                <w:sz w:val="18"/>
                <w:szCs w:val="18"/>
              </w:rPr>
              <w:t>[DO NOT SHOW IN THIS SURVEY]</w:t>
            </w:r>
          </w:p>
        </w:tc>
      </w:tr>
      <w:tr w:rsidR="00ED424B" w:rsidRPr="00344F0D" w14:paraId="12F85519" w14:textId="77777777" w:rsidTr="00ED424B">
        <w:tc>
          <w:tcPr>
            <w:tcW w:w="332" w:type="pct"/>
            <w:vAlign w:val="center"/>
          </w:tcPr>
          <w:p w14:paraId="2E2D2719"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25</w:t>
            </w:r>
          </w:p>
        </w:tc>
        <w:tc>
          <w:tcPr>
            <w:tcW w:w="4668" w:type="pct"/>
            <w:vAlign w:val="center"/>
          </w:tcPr>
          <w:p w14:paraId="1541A8E0" w14:textId="6F391F0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Radiation Oncology</w:t>
            </w:r>
            <w:r w:rsidR="000D37F0" w:rsidRPr="00344F0D">
              <w:rPr>
                <w:rFonts w:ascii="Arial" w:hAnsi="Arial" w:cs="Arial"/>
                <w:b/>
                <w:color w:val="C00000"/>
                <w:sz w:val="20"/>
              </w:rPr>
              <w:t xml:space="preserve"> </w:t>
            </w:r>
            <w:r w:rsidR="0037303D" w:rsidRPr="00344F0D">
              <w:rPr>
                <w:rFonts w:ascii="Arial" w:hAnsi="Arial" w:cs="Arial"/>
                <w:b/>
                <w:color w:val="C00000"/>
                <w:sz w:val="20"/>
              </w:rPr>
              <w:t>[DO NOT SHOW IN THIS SURVEY]</w:t>
            </w:r>
          </w:p>
        </w:tc>
      </w:tr>
      <w:tr w:rsidR="00ED424B" w:rsidRPr="00344F0D" w14:paraId="2B89822A" w14:textId="77777777" w:rsidTr="00ED424B">
        <w:tc>
          <w:tcPr>
            <w:tcW w:w="332" w:type="pct"/>
            <w:vAlign w:val="center"/>
          </w:tcPr>
          <w:p w14:paraId="5BE54AA4"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26</w:t>
            </w:r>
          </w:p>
        </w:tc>
        <w:tc>
          <w:tcPr>
            <w:tcW w:w="4668" w:type="pct"/>
            <w:vAlign w:val="center"/>
          </w:tcPr>
          <w:p w14:paraId="066D5604" w14:textId="77777777"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 xml:space="preserve">Endocrinology </w:t>
            </w:r>
            <w:r w:rsidRPr="00344F0D">
              <w:rPr>
                <w:rFonts w:ascii="Verdana" w:hAnsi="Verdana" w:cs="Arial"/>
                <w:b/>
                <w:color w:val="C00000"/>
                <w:sz w:val="18"/>
                <w:szCs w:val="18"/>
              </w:rPr>
              <w:t>[DO NOT SHOW IN THIS SURVEY]</w:t>
            </w:r>
          </w:p>
        </w:tc>
      </w:tr>
      <w:tr w:rsidR="00ED424B" w:rsidRPr="00344F0D" w14:paraId="4CB03A86" w14:textId="77777777" w:rsidTr="00ED424B">
        <w:tc>
          <w:tcPr>
            <w:tcW w:w="332" w:type="pct"/>
            <w:vAlign w:val="center"/>
          </w:tcPr>
          <w:p w14:paraId="55534D43"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27</w:t>
            </w:r>
          </w:p>
        </w:tc>
        <w:tc>
          <w:tcPr>
            <w:tcW w:w="4668" w:type="pct"/>
            <w:vAlign w:val="center"/>
          </w:tcPr>
          <w:p w14:paraId="77C7F288" w14:textId="7D683943"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Clinical Oncology </w:t>
            </w:r>
            <w:r w:rsidRPr="00344F0D">
              <w:rPr>
                <w:rFonts w:ascii="Arial" w:hAnsi="Arial" w:cs="Arial"/>
                <w:b/>
                <w:color w:val="C00000"/>
                <w:sz w:val="20"/>
              </w:rPr>
              <w:t>[DO NOT SHOW IN THIS SURVEY]</w:t>
            </w:r>
          </w:p>
        </w:tc>
      </w:tr>
      <w:tr w:rsidR="00ED424B" w:rsidRPr="00344F0D" w14:paraId="3093914F" w14:textId="77777777" w:rsidTr="00ED424B">
        <w:tc>
          <w:tcPr>
            <w:tcW w:w="332" w:type="pct"/>
            <w:vAlign w:val="center"/>
          </w:tcPr>
          <w:p w14:paraId="1FC20EE8"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28</w:t>
            </w:r>
          </w:p>
        </w:tc>
        <w:tc>
          <w:tcPr>
            <w:tcW w:w="4668" w:type="pct"/>
          </w:tcPr>
          <w:p w14:paraId="72C2A728" w14:textId="154AE03C"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hAnsi="Verdana" w:cs="Arial"/>
                <w:sz w:val="18"/>
                <w:szCs w:val="18"/>
              </w:rPr>
              <w:t xml:space="preserve">Oncology Department </w:t>
            </w:r>
            <w:r w:rsidR="00274665" w:rsidRPr="00344F0D">
              <w:rPr>
                <w:rFonts w:ascii="Arial" w:hAnsi="Arial" w:cs="Arial"/>
                <w:b/>
                <w:color w:val="C00000"/>
                <w:sz w:val="20"/>
              </w:rPr>
              <w:t>[SHOW IN</w:t>
            </w:r>
            <w:r w:rsidR="00C6571A" w:rsidRPr="00344F0D">
              <w:rPr>
                <w:rFonts w:ascii="Arial" w:hAnsi="Arial" w:cs="Arial"/>
                <w:b/>
                <w:color w:val="C00000"/>
                <w:sz w:val="20"/>
              </w:rPr>
              <w:t xml:space="preserve"> </w:t>
            </w:r>
            <w:r w:rsidR="00274665" w:rsidRPr="00344F0D">
              <w:rPr>
                <w:rFonts w:ascii="Arial" w:hAnsi="Arial" w:cs="Arial"/>
                <w:b/>
                <w:color w:val="C00000"/>
                <w:sz w:val="20"/>
              </w:rPr>
              <w:t>CN ONLY]</w:t>
            </w:r>
          </w:p>
        </w:tc>
      </w:tr>
      <w:tr w:rsidR="00ED424B" w:rsidRPr="00344F0D" w14:paraId="16B6B410" w14:textId="77777777" w:rsidTr="00ED424B">
        <w:tc>
          <w:tcPr>
            <w:tcW w:w="332" w:type="pct"/>
            <w:vAlign w:val="center"/>
          </w:tcPr>
          <w:p w14:paraId="283A4D35" w14:textId="77777777" w:rsidR="00ED424B" w:rsidRPr="00344F0D" w:rsidRDefault="00ED424B" w:rsidP="00ED424B">
            <w:pPr>
              <w:tabs>
                <w:tab w:val="left" w:pos="10620"/>
              </w:tabs>
              <w:spacing w:before="60" w:after="60"/>
              <w:jc w:val="both"/>
              <w:rPr>
                <w:rFonts w:ascii="Verdana" w:eastAsia="MS PGothic" w:hAnsi="Verdana" w:cs="Arial"/>
                <w:sz w:val="18"/>
                <w:szCs w:val="18"/>
              </w:rPr>
            </w:pPr>
            <w:r w:rsidRPr="00344F0D">
              <w:rPr>
                <w:rFonts w:ascii="Verdana" w:eastAsia="MS PGothic" w:hAnsi="Verdana" w:cs="Arial"/>
                <w:sz w:val="18"/>
                <w:szCs w:val="18"/>
              </w:rPr>
              <w:t>29</w:t>
            </w:r>
          </w:p>
        </w:tc>
        <w:tc>
          <w:tcPr>
            <w:tcW w:w="4668" w:type="pct"/>
          </w:tcPr>
          <w:p w14:paraId="5FB0A4FF"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lang w:eastAsia="ja-JP"/>
              </w:rPr>
              <w:t xml:space="preserve">Kidney Internal Medicine </w:t>
            </w:r>
            <w:r w:rsidRPr="00344F0D">
              <w:rPr>
                <w:rFonts w:ascii="Arial" w:hAnsi="Arial" w:cs="Arial"/>
                <w:b/>
                <w:color w:val="C00000"/>
                <w:sz w:val="20"/>
              </w:rPr>
              <w:t>[DO NOT SHOW IN THIS SURVEY]</w:t>
            </w:r>
          </w:p>
        </w:tc>
      </w:tr>
      <w:tr w:rsidR="00ED424B" w:rsidRPr="00344F0D" w14:paraId="6ECCEC3B" w14:textId="77777777" w:rsidTr="00ED424B">
        <w:tc>
          <w:tcPr>
            <w:tcW w:w="332" w:type="pct"/>
            <w:vAlign w:val="center"/>
          </w:tcPr>
          <w:p w14:paraId="7A269317" w14:textId="77777777" w:rsidR="00ED424B" w:rsidRPr="00344F0D" w:rsidRDefault="00ED424B" w:rsidP="00ED424B">
            <w:pPr>
              <w:tabs>
                <w:tab w:val="left" w:pos="10620"/>
              </w:tabs>
              <w:spacing w:before="60" w:after="60"/>
              <w:jc w:val="both"/>
              <w:rPr>
                <w:rFonts w:ascii="Verdana" w:hAnsi="Verdana" w:cs="Arial"/>
                <w:sz w:val="18"/>
                <w:szCs w:val="18"/>
              </w:rPr>
            </w:pPr>
            <w:r w:rsidRPr="00344F0D">
              <w:rPr>
                <w:rFonts w:ascii="Verdana" w:eastAsia="MS PGothic" w:hAnsi="Verdana" w:cs="Arial"/>
                <w:sz w:val="18"/>
                <w:szCs w:val="18"/>
              </w:rPr>
              <w:t>30</w:t>
            </w:r>
          </w:p>
        </w:tc>
        <w:tc>
          <w:tcPr>
            <w:tcW w:w="4668" w:type="pct"/>
          </w:tcPr>
          <w:p w14:paraId="34E5CBEC" w14:textId="77777777"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 xml:space="preserve">Urology Surgery </w:t>
            </w:r>
            <w:r w:rsidRPr="00344F0D">
              <w:rPr>
                <w:rFonts w:ascii="Arial" w:hAnsi="Arial" w:cs="Arial"/>
                <w:b/>
                <w:color w:val="C00000"/>
                <w:sz w:val="20"/>
              </w:rPr>
              <w:t>[DO NOT SHOW IN THIS SURVEY]</w:t>
            </w:r>
          </w:p>
        </w:tc>
      </w:tr>
      <w:tr w:rsidR="00ED424B" w:rsidRPr="00344F0D" w14:paraId="78D6A87C" w14:textId="77777777" w:rsidTr="00ED424B">
        <w:tc>
          <w:tcPr>
            <w:tcW w:w="332" w:type="pct"/>
          </w:tcPr>
          <w:p w14:paraId="468F88EC" w14:textId="38A96A65" w:rsidR="00ED424B" w:rsidRPr="00344F0D" w:rsidRDefault="00B93911" w:rsidP="00ED424B">
            <w:pPr>
              <w:tabs>
                <w:tab w:val="left" w:pos="10620"/>
              </w:tabs>
              <w:spacing w:before="60" w:after="60"/>
              <w:jc w:val="both"/>
              <w:rPr>
                <w:rFonts w:ascii="Verdana" w:eastAsia="MS PGothic" w:hAnsi="Verdana" w:cs="Arial"/>
                <w:strike/>
                <w:sz w:val="18"/>
                <w:szCs w:val="18"/>
                <w:lang w:eastAsia="ja-JP"/>
              </w:rPr>
            </w:pPr>
            <w:r w:rsidRPr="00344F0D">
              <w:rPr>
                <w:rFonts w:ascii="Verdana" w:eastAsia="MS PGothic" w:hAnsi="Verdana" w:cs="Arial"/>
                <w:sz w:val="18"/>
                <w:szCs w:val="18"/>
                <w:lang w:eastAsia="ja-JP"/>
              </w:rPr>
              <w:t>98</w:t>
            </w:r>
          </w:p>
        </w:tc>
        <w:tc>
          <w:tcPr>
            <w:tcW w:w="4668" w:type="pct"/>
            <w:vAlign w:val="center"/>
          </w:tcPr>
          <w:p w14:paraId="0B849862" w14:textId="2A5276EF" w:rsidR="00ED424B" w:rsidRPr="00344F0D" w:rsidRDefault="00ED424B" w:rsidP="00ED424B">
            <w:pPr>
              <w:tabs>
                <w:tab w:val="left" w:pos="10620"/>
              </w:tabs>
              <w:spacing w:before="60" w:after="60"/>
              <w:jc w:val="both"/>
              <w:rPr>
                <w:rFonts w:ascii="Verdana" w:eastAsia="MS PGothic" w:hAnsi="Verdana" w:cs="Arial"/>
                <w:sz w:val="18"/>
                <w:szCs w:val="18"/>
                <w:lang w:eastAsia="ja-JP"/>
              </w:rPr>
            </w:pPr>
            <w:r w:rsidRPr="00344F0D">
              <w:rPr>
                <w:rFonts w:ascii="Verdana" w:eastAsia="MS PGothic" w:hAnsi="Verdana" w:cs="Arial"/>
                <w:sz w:val="18"/>
                <w:szCs w:val="18"/>
                <w:lang w:eastAsia="ja-JP"/>
              </w:rPr>
              <w:t>Other [</w:t>
            </w:r>
            <w:r w:rsidRPr="00344F0D">
              <w:rPr>
                <w:rFonts w:ascii="Verdana" w:eastAsia="MS PGothic" w:hAnsi="Verdana" w:cs="Arial"/>
                <w:b/>
                <w:color w:val="C00000"/>
                <w:sz w:val="18"/>
                <w:szCs w:val="18"/>
                <w:lang w:eastAsia="ja-JP"/>
              </w:rPr>
              <w:t>TERM IN US, EU</w:t>
            </w:r>
            <w:r w:rsidR="00427848" w:rsidRPr="00344F0D">
              <w:rPr>
                <w:rFonts w:ascii="Verdana" w:eastAsia="MS PGothic" w:hAnsi="Verdana" w:cs="Arial"/>
                <w:b/>
                <w:color w:val="C00000"/>
                <w:sz w:val="18"/>
                <w:szCs w:val="18"/>
                <w:lang w:eastAsia="ja-JP"/>
              </w:rPr>
              <w:t>, JP, CN</w:t>
            </w:r>
            <w:r w:rsidRPr="00344F0D">
              <w:rPr>
                <w:rFonts w:ascii="Verdana" w:eastAsia="MS PGothic" w:hAnsi="Verdana" w:cs="Arial"/>
                <w:b/>
                <w:color w:val="C00000"/>
                <w:sz w:val="18"/>
                <w:szCs w:val="18"/>
                <w:lang w:eastAsia="ja-JP"/>
              </w:rPr>
              <w:t>]</w:t>
            </w:r>
          </w:p>
        </w:tc>
      </w:tr>
    </w:tbl>
    <w:p w14:paraId="5E0AA8C9" w14:textId="77777777" w:rsidR="00ED424B" w:rsidRPr="00344F0D" w:rsidRDefault="00ED424B" w:rsidP="00ED424B">
      <w:pPr>
        <w:rPr>
          <w:rFonts w:ascii="Arial" w:hAnsi="Arial" w:cs="Arial"/>
          <w:b/>
          <w:color w:val="C00000"/>
          <w:sz w:val="20"/>
        </w:rPr>
      </w:pPr>
    </w:p>
    <w:p w14:paraId="74514F0C" w14:textId="748924E7" w:rsidR="00ED424B" w:rsidRPr="00344F0D" w:rsidRDefault="00ED424B" w:rsidP="00ED424B">
      <w:pPr>
        <w:rPr>
          <w:rFonts w:ascii="Arial" w:hAnsi="Arial" w:cs="Arial"/>
          <w:strike/>
          <w:color w:val="C00000"/>
          <w:sz w:val="20"/>
        </w:rPr>
      </w:pPr>
    </w:p>
    <w:p w14:paraId="4C599A38" w14:textId="77777777" w:rsidR="00C6571A" w:rsidRPr="00344F0D" w:rsidRDefault="00C6571A" w:rsidP="00ED424B">
      <w:pPr>
        <w:rPr>
          <w:rFonts w:ascii="Arial" w:hAnsi="Arial" w:cs="Arial"/>
          <w:b/>
          <w:color w:val="C00000"/>
          <w:sz w:val="20"/>
        </w:rPr>
      </w:pPr>
    </w:p>
    <w:p w14:paraId="6E528029"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[SHOW S1.1 IN JP ONLY]</w:t>
      </w:r>
    </w:p>
    <w:p w14:paraId="6E0B8806" w14:textId="77777777" w:rsidR="00ED424B" w:rsidRPr="00344F0D" w:rsidRDefault="00ED424B" w:rsidP="00ED424B">
      <w:pPr>
        <w:rPr>
          <w:rFonts w:ascii="Arial" w:hAnsi="Arial" w:cs="Arial"/>
          <w:sz w:val="20"/>
          <w:lang w:eastAsia="ja-JP"/>
        </w:rPr>
      </w:pPr>
      <w:r w:rsidRPr="00344F0D">
        <w:rPr>
          <w:rFonts w:ascii="Arial" w:hAnsi="Arial" w:cs="Arial"/>
          <w:b/>
          <w:sz w:val="20"/>
          <w:lang w:eastAsia="ja-JP"/>
        </w:rPr>
        <w:t xml:space="preserve">S1.1 </w:t>
      </w:r>
      <w:r w:rsidRPr="00344F0D">
        <w:rPr>
          <w:rFonts w:ascii="Arial" w:hAnsi="Arial" w:cs="Arial"/>
          <w:sz w:val="20"/>
          <w:lang w:eastAsia="ja-JP"/>
        </w:rPr>
        <w:t xml:space="preserve">Are you a medical specialist or supervisory doctor for medical specialist certified by Japanese Society of Medical Oncology? </w:t>
      </w:r>
      <w:r w:rsidRPr="00344F0D">
        <w:rPr>
          <w:rFonts w:ascii="Arial" w:hAnsi="Arial" w:cs="Arial"/>
          <w:b/>
          <w:color w:val="C00000"/>
          <w:sz w:val="20"/>
          <w:lang w:eastAsia="ja-JP"/>
        </w:rPr>
        <w:t>SELECT ONE</w:t>
      </w:r>
    </w:p>
    <w:p w14:paraId="4B6E3402" w14:textId="77777777" w:rsidR="00ED424B" w:rsidRPr="00344F0D" w:rsidRDefault="00ED424B" w:rsidP="00ED424B">
      <w:pPr>
        <w:rPr>
          <w:rFonts w:ascii="Arial" w:hAnsi="Arial" w:cs="Arial"/>
          <w:sz w:val="20"/>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gridCol w:w="800"/>
      </w:tblGrid>
      <w:tr w:rsidR="00ED424B" w:rsidRPr="00344F0D" w14:paraId="14AF7609" w14:textId="77777777" w:rsidTr="00517A2B">
        <w:trPr>
          <w:trHeight w:val="253"/>
        </w:trPr>
        <w:tc>
          <w:tcPr>
            <w:tcW w:w="4572" w:type="pct"/>
            <w:vAlign w:val="center"/>
          </w:tcPr>
          <w:p w14:paraId="5DCE04DF" w14:textId="77777777" w:rsidR="00ED424B" w:rsidRPr="00344F0D" w:rsidRDefault="00ED424B" w:rsidP="00ED424B">
            <w:pPr>
              <w:rPr>
                <w:rFonts w:ascii="Arial" w:hAnsi="Arial" w:cs="Arial"/>
                <w:sz w:val="20"/>
                <w:lang w:eastAsia="ja-JP"/>
              </w:rPr>
            </w:pPr>
            <w:r w:rsidRPr="00344F0D">
              <w:rPr>
                <w:rFonts w:ascii="Arial" w:hAnsi="Arial" w:cs="Arial"/>
                <w:sz w:val="20"/>
                <w:lang w:eastAsia="ja-JP"/>
              </w:rPr>
              <w:t>Medical specialist</w:t>
            </w:r>
          </w:p>
        </w:tc>
        <w:tc>
          <w:tcPr>
            <w:tcW w:w="428" w:type="pct"/>
            <w:vAlign w:val="center"/>
          </w:tcPr>
          <w:p w14:paraId="439DB82D" w14:textId="77777777" w:rsidR="00ED424B" w:rsidRPr="00344F0D" w:rsidRDefault="00ED424B" w:rsidP="00ED424B">
            <w:pPr>
              <w:rPr>
                <w:rFonts w:ascii="Arial" w:hAnsi="Arial" w:cs="Arial"/>
                <w:sz w:val="20"/>
                <w:lang w:eastAsia="ja-JP"/>
              </w:rPr>
            </w:pPr>
            <w:r w:rsidRPr="00344F0D">
              <w:rPr>
                <w:rFonts w:ascii="Arial" w:hAnsi="Arial" w:cs="Arial"/>
                <w:sz w:val="20"/>
                <w:lang w:eastAsia="ja-JP"/>
              </w:rPr>
              <w:t>1</w:t>
            </w:r>
          </w:p>
        </w:tc>
      </w:tr>
      <w:tr w:rsidR="00ED424B" w:rsidRPr="00344F0D" w14:paraId="06105C5B" w14:textId="77777777" w:rsidTr="00517A2B">
        <w:trPr>
          <w:trHeight w:val="359"/>
        </w:trPr>
        <w:tc>
          <w:tcPr>
            <w:tcW w:w="4572" w:type="pct"/>
            <w:vAlign w:val="center"/>
          </w:tcPr>
          <w:p w14:paraId="2A4FE906" w14:textId="77777777" w:rsidR="00ED424B" w:rsidRPr="00344F0D" w:rsidRDefault="00ED424B" w:rsidP="00ED424B">
            <w:pPr>
              <w:rPr>
                <w:rFonts w:ascii="Arial" w:hAnsi="Arial" w:cs="Arial"/>
                <w:sz w:val="20"/>
                <w:lang w:eastAsia="ja-JP"/>
              </w:rPr>
            </w:pPr>
            <w:r w:rsidRPr="00344F0D">
              <w:rPr>
                <w:rFonts w:ascii="Arial" w:hAnsi="Arial" w:cs="Arial"/>
                <w:sz w:val="20"/>
                <w:lang w:eastAsia="ja-JP"/>
              </w:rPr>
              <w:t>Supervisory doctor for medical specialist</w:t>
            </w:r>
          </w:p>
        </w:tc>
        <w:tc>
          <w:tcPr>
            <w:tcW w:w="428" w:type="pct"/>
            <w:vAlign w:val="center"/>
          </w:tcPr>
          <w:p w14:paraId="56AB5608" w14:textId="77777777" w:rsidR="00ED424B" w:rsidRPr="00344F0D" w:rsidRDefault="00ED424B" w:rsidP="00ED424B">
            <w:pPr>
              <w:rPr>
                <w:rFonts w:ascii="Arial" w:hAnsi="Arial" w:cs="Arial"/>
                <w:sz w:val="20"/>
                <w:lang w:eastAsia="ja-JP"/>
              </w:rPr>
            </w:pPr>
            <w:r w:rsidRPr="00344F0D">
              <w:rPr>
                <w:rFonts w:ascii="Arial" w:hAnsi="Arial" w:cs="Arial"/>
                <w:sz w:val="20"/>
                <w:lang w:eastAsia="ja-JP"/>
              </w:rPr>
              <w:t>2</w:t>
            </w:r>
          </w:p>
        </w:tc>
      </w:tr>
      <w:tr w:rsidR="00ED424B" w:rsidRPr="00344F0D" w14:paraId="455E88FB" w14:textId="77777777" w:rsidTr="00517A2B">
        <w:trPr>
          <w:trHeight w:val="359"/>
        </w:trPr>
        <w:tc>
          <w:tcPr>
            <w:tcW w:w="4572" w:type="pct"/>
            <w:vAlign w:val="center"/>
          </w:tcPr>
          <w:p w14:paraId="3CB3D4AB" w14:textId="77777777" w:rsidR="00ED424B" w:rsidRPr="00344F0D" w:rsidRDefault="00ED424B" w:rsidP="00ED424B">
            <w:pPr>
              <w:rPr>
                <w:rFonts w:ascii="Arial" w:hAnsi="Arial" w:cs="Arial"/>
                <w:sz w:val="20"/>
                <w:lang w:eastAsia="ja-JP"/>
              </w:rPr>
            </w:pPr>
            <w:r w:rsidRPr="00344F0D">
              <w:rPr>
                <w:rFonts w:ascii="Arial" w:hAnsi="Arial" w:cs="Arial"/>
                <w:sz w:val="20"/>
                <w:lang w:eastAsia="ja-JP"/>
              </w:rPr>
              <w:t>None of above</w:t>
            </w:r>
          </w:p>
        </w:tc>
        <w:tc>
          <w:tcPr>
            <w:tcW w:w="428" w:type="pct"/>
            <w:vAlign w:val="center"/>
          </w:tcPr>
          <w:p w14:paraId="59F27425" w14:textId="77777777" w:rsidR="00ED424B" w:rsidRPr="00344F0D" w:rsidRDefault="00ED424B" w:rsidP="00ED424B">
            <w:pPr>
              <w:rPr>
                <w:rFonts w:ascii="Arial" w:hAnsi="Arial" w:cs="Arial"/>
                <w:sz w:val="20"/>
                <w:lang w:eastAsia="ja-JP"/>
              </w:rPr>
            </w:pPr>
            <w:r w:rsidRPr="00344F0D">
              <w:rPr>
                <w:rFonts w:ascii="Arial" w:hAnsi="Arial" w:cs="Arial"/>
                <w:sz w:val="20"/>
                <w:lang w:eastAsia="ja-JP"/>
              </w:rPr>
              <w:t>3</w:t>
            </w:r>
          </w:p>
        </w:tc>
      </w:tr>
    </w:tbl>
    <w:p w14:paraId="56B9E158" w14:textId="77777777" w:rsidR="00ED424B" w:rsidRPr="00344F0D" w:rsidRDefault="00ED424B" w:rsidP="00ED424B">
      <w:pPr>
        <w:rPr>
          <w:rFonts w:ascii="Arial" w:hAnsi="Arial" w:cs="Arial"/>
          <w:sz w:val="20"/>
          <w:lang w:eastAsia="ja-JP"/>
        </w:rPr>
      </w:pPr>
    </w:p>
    <w:p w14:paraId="3406D6D8" w14:textId="77777777" w:rsidR="00ED424B" w:rsidRPr="00344F0D" w:rsidRDefault="00ED424B" w:rsidP="00ED424B">
      <w:pPr>
        <w:rPr>
          <w:rFonts w:ascii="Arial" w:hAnsi="Arial" w:cs="Arial"/>
          <w:sz w:val="20"/>
        </w:rPr>
      </w:pPr>
    </w:p>
    <w:p w14:paraId="056CE933" w14:textId="6EBAC3D5" w:rsidR="00ED424B" w:rsidRPr="00344F0D" w:rsidRDefault="00ED424B" w:rsidP="00ED424B">
      <w:pPr>
        <w:tabs>
          <w:tab w:val="right" w:pos="8550"/>
        </w:tabs>
        <w:rPr>
          <w:rFonts w:ascii="Arial" w:hAnsi="Arial" w:cs="Arial"/>
          <w:sz w:val="20"/>
          <w:u w:val="single"/>
        </w:rPr>
      </w:pPr>
      <w:r w:rsidRPr="00344F0D">
        <w:rPr>
          <w:rFonts w:ascii="Arial" w:hAnsi="Arial" w:cs="Arial"/>
          <w:b/>
          <w:sz w:val="20"/>
        </w:rPr>
        <w:t xml:space="preserve">S2 </w:t>
      </w:r>
      <w:r w:rsidRPr="00344F0D">
        <w:rPr>
          <w:rFonts w:ascii="Arial" w:hAnsi="Arial" w:cs="Arial"/>
          <w:sz w:val="20"/>
        </w:rPr>
        <w:t>How many years have you been in clinical practice treating cancer patients</w:t>
      </w:r>
      <w:r w:rsidR="00DF417D" w:rsidRPr="00344F0D">
        <w:rPr>
          <w:rFonts w:ascii="Arial" w:hAnsi="Arial" w:cs="Arial"/>
          <w:sz w:val="20"/>
        </w:rPr>
        <w:t xml:space="preserve"> </w:t>
      </w:r>
      <w:r w:rsidR="00DF417D" w:rsidRPr="00344F0D">
        <w:rPr>
          <w:rFonts w:ascii="Arial" w:hAnsi="Arial" w:cs="Arial"/>
          <w:b/>
          <w:color w:val="C00000"/>
          <w:sz w:val="20"/>
        </w:rPr>
        <w:t xml:space="preserve">[IN JAPAN SHOW: </w:t>
      </w:r>
      <w:r w:rsidR="00DF417D" w:rsidRPr="00344F0D">
        <w:rPr>
          <w:rFonts w:ascii="Arial" w:hAnsi="Arial" w:cs="Arial"/>
          <w:sz w:val="20"/>
        </w:rPr>
        <w:t>after residency</w:t>
      </w:r>
      <w:r w:rsidR="00DF417D" w:rsidRPr="00344F0D">
        <w:rPr>
          <w:rFonts w:ascii="Arial" w:hAnsi="Arial" w:cs="Arial"/>
          <w:b/>
          <w:bCs/>
          <w:color w:val="C00000"/>
          <w:sz w:val="20"/>
        </w:rPr>
        <w:t>]</w:t>
      </w:r>
      <w:r w:rsidRPr="00344F0D">
        <w:rPr>
          <w:rFonts w:ascii="Arial" w:hAnsi="Arial" w:cs="Arial"/>
          <w:sz w:val="20"/>
        </w:rPr>
        <w:t>?</w:t>
      </w:r>
    </w:p>
    <w:p w14:paraId="3E3AFD01" w14:textId="77777777" w:rsidR="00ED424B" w:rsidRPr="00344F0D" w:rsidRDefault="00ED424B" w:rsidP="00ED424B">
      <w:pPr>
        <w:tabs>
          <w:tab w:val="right" w:pos="8550"/>
        </w:tabs>
        <w:rPr>
          <w:rFonts w:ascii="Arial" w:hAnsi="Arial" w:cs="Arial"/>
          <w:sz w:val="20"/>
          <w:u w:val="single"/>
        </w:rPr>
      </w:pPr>
      <w:r w:rsidRPr="00344F0D">
        <w:rPr>
          <w:rFonts w:ascii="Arial" w:hAnsi="Arial" w:cs="Arial"/>
          <w:sz w:val="20"/>
          <w:u w:val="single"/>
        </w:rPr>
        <w:t>_____</w:t>
      </w:r>
      <w:r w:rsidRPr="00344F0D">
        <w:rPr>
          <w:rFonts w:ascii="Arial" w:hAnsi="Arial" w:cs="Arial"/>
          <w:sz w:val="20"/>
        </w:rPr>
        <w:t>years</w:t>
      </w:r>
    </w:p>
    <w:p w14:paraId="7808E108" w14:textId="23D9408D" w:rsidR="00ED424B" w:rsidRPr="00344F0D" w:rsidRDefault="00ED424B" w:rsidP="00ED424B">
      <w:pPr>
        <w:tabs>
          <w:tab w:val="right" w:pos="8550"/>
        </w:tabs>
        <w:rPr>
          <w:rFonts w:ascii="Arial" w:hAnsi="Arial" w:cs="Arial"/>
          <w:b/>
          <w:color w:val="C00000"/>
          <w:sz w:val="20"/>
        </w:rPr>
      </w:pPr>
      <w:r w:rsidRPr="00344F0D">
        <w:rPr>
          <w:rFonts w:ascii="Arial" w:hAnsi="Arial" w:cs="Arial"/>
          <w:b/>
          <w:color w:val="C00000"/>
          <w:sz w:val="20"/>
        </w:rPr>
        <w:t>ENTER A WHOLE NUMBER [RANGE: 0-75] [FOR US/EU TERM IF &lt;3 or &gt;40; FOR JP AND CN TERM IF &lt; 5or &gt;40]</w:t>
      </w:r>
    </w:p>
    <w:p w14:paraId="07ADEFAA" w14:textId="77777777" w:rsidR="00ED424B" w:rsidRPr="00344F0D" w:rsidRDefault="00ED424B" w:rsidP="00ED424B">
      <w:pPr>
        <w:rPr>
          <w:rFonts w:ascii="Arial" w:hAnsi="Arial" w:cs="Arial"/>
          <w:sz w:val="20"/>
        </w:rPr>
      </w:pPr>
    </w:p>
    <w:p w14:paraId="36CFF4B2" w14:textId="6BD74AD8" w:rsidR="00ED424B" w:rsidRPr="00344F0D" w:rsidRDefault="00ED424B" w:rsidP="00ED424B">
      <w:pPr>
        <w:rPr>
          <w:rFonts w:ascii="Arial" w:hAnsi="Arial" w:cs="Arial"/>
          <w:b/>
          <w:color w:val="C00000"/>
          <w:sz w:val="20"/>
        </w:rPr>
      </w:pPr>
    </w:p>
    <w:p w14:paraId="62EB2362"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[SHOW S3 IN US, EU ONLY]</w:t>
      </w:r>
    </w:p>
    <w:p w14:paraId="71B954D2" w14:textId="2269CAEF" w:rsidR="00ED424B" w:rsidRPr="00344F0D" w:rsidRDefault="00ED424B" w:rsidP="00ED424B">
      <w:pPr>
        <w:rPr>
          <w:rFonts w:ascii="Arial" w:hAnsi="Arial" w:cs="Arial"/>
          <w:b/>
          <w:strike/>
          <w:sz w:val="20"/>
        </w:rPr>
      </w:pPr>
      <w:r w:rsidRPr="00344F0D">
        <w:rPr>
          <w:rFonts w:ascii="Arial" w:hAnsi="Arial" w:cs="Arial"/>
          <w:b/>
          <w:sz w:val="20"/>
        </w:rPr>
        <w:t>S3</w:t>
      </w:r>
      <w:r w:rsidRPr="00344F0D">
        <w:rPr>
          <w:rFonts w:ascii="Arial" w:hAnsi="Arial" w:cs="Arial"/>
          <w:sz w:val="20"/>
        </w:rPr>
        <w:t xml:space="preserve"> </w:t>
      </w:r>
      <w:r w:rsidR="002D55B8" w:rsidRPr="00344F0D">
        <w:rPr>
          <w:rFonts w:ascii="Arial" w:hAnsi="Arial" w:cs="Arial"/>
          <w:sz w:val="20"/>
        </w:rPr>
        <w:t>Which of the following best describes your primary practice setting</w:t>
      </w:r>
      <w:r w:rsidR="00E46156" w:rsidRPr="00344F0D">
        <w:rPr>
          <w:rFonts w:ascii="Arial" w:hAnsi="Arial" w:cs="Arial"/>
          <w:sz w:val="20"/>
        </w:rPr>
        <w:t xml:space="preserve">? </w:t>
      </w:r>
      <w:r w:rsidR="007D5659" w:rsidRPr="00344F0D">
        <w:rPr>
          <w:rFonts w:ascii="Arial" w:hAnsi="Arial" w:cs="Arial"/>
          <w:b/>
          <w:bCs/>
          <w:color w:val="C00000"/>
          <w:sz w:val="20"/>
        </w:rPr>
        <w:t xml:space="preserve">[SELECT ONE] </w:t>
      </w:r>
    </w:p>
    <w:p w14:paraId="6DF7DD8B" w14:textId="77777777" w:rsidR="00ED424B" w:rsidRPr="00344F0D" w:rsidRDefault="00ED424B" w:rsidP="00ED424B">
      <w:pPr>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9"/>
        <w:gridCol w:w="5055"/>
        <w:gridCol w:w="3306"/>
      </w:tblGrid>
      <w:tr w:rsidR="00ED424B" w:rsidRPr="00344F0D" w14:paraId="1083BA78"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58FB1501" w14:textId="77777777" w:rsidR="00ED424B" w:rsidRPr="00344F0D" w:rsidRDefault="00ED424B" w:rsidP="00ED424B">
            <w:pPr>
              <w:spacing w:before="60" w:after="60"/>
              <w:rPr>
                <w:rFonts w:ascii="Arial" w:hAnsi="Arial" w:cs="Arial"/>
                <w:sz w:val="20"/>
              </w:rPr>
            </w:pPr>
            <w:r w:rsidRPr="00344F0D">
              <w:rPr>
                <w:rFonts w:ascii="Arial" w:hAnsi="Arial" w:cs="Arial"/>
                <w:sz w:val="20"/>
              </w:rPr>
              <w:t>1</w:t>
            </w:r>
          </w:p>
        </w:tc>
        <w:tc>
          <w:tcPr>
            <w:tcW w:w="2703" w:type="pct"/>
            <w:tcBorders>
              <w:top w:val="single" w:sz="4" w:space="0" w:color="auto"/>
              <w:left w:val="single" w:sz="4" w:space="0" w:color="auto"/>
              <w:bottom w:val="single" w:sz="4" w:space="0" w:color="auto"/>
              <w:right w:val="single" w:sz="4" w:space="0" w:color="auto"/>
            </w:tcBorders>
            <w:hideMark/>
          </w:tcPr>
          <w:p w14:paraId="3361BCC7" w14:textId="77777777" w:rsidR="00ED424B" w:rsidRPr="00344F0D" w:rsidRDefault="00ED424B" w:rsidP="00ED424B">
            <w:pPr>
              <w:spacing w:before="60" w:after="60"/>
              <w:rPr>
                <w:rFonts w:ascii="Arial" w:hAnsi="Arial" w:cs="Arial"/>
                <w:sz w:val="20"/>
              </w:rPr>
            </w:pPr>
            <w:r w:rsidRPr="00344F0D">
              <w:rPr>
                <w:rFonts w:ascii="Arial" w:hAnsi="Arial" w:cs="Arial"/>
                <w:sz w:val="20"/>
              </w:rPr>
              <w:t xml:space="preserve">Academic medical center (AMC) </w:t>
            </w:r>
            <w:r w:rsidRPr="00344F0D">
              <w:rPr>
                <w:rFonts w:ascii="Arial" w:hAnsi="Arial" w:cs="Arial"/>
                <w:b/>
                <w:color w:val="C00000"/>
                <w:sz w:val="20"/>
              </w:rPr>
              <w:t>[DO NOT SHOW IN FR]</w:t>
            </w:r>
          </w:p>
        </w:tc>
        <w:tc>
          <w:tcPr>
            <w:tcW w:w="1768" w:type="pct"/>
            <w:tcBorders>
              <w:top w:val="single" w:sz="4" w:space="0" w:color="auto"/>
              <w:left w:val="single" w:sz="4" w:space="0" w:color="auto"/>
              <w:bottom w:val="single" w:sz="4" w:space="0" w:color="auto"/>
              <w:right w:val="single" w:sz="4" w:space="0" w:color="auto"/>
            </w:tcBorders>
            <w:vAlign w:val="center"/>
          </w:tcPr>
          <w:p w14:paraId="4793E9F8" w14:textId="4F9AF596" w:rsidR="00ED424B" w:rsidRPr="00344F0D" w:rsidRDefault="007D5659" w:rsidP="00ED424B">
            <w:pPr>
              <w:spacing w:before="60" w:after="60"/>
              <w:jc w:val="center"/>
              <w:rPr>
                <w:rFonts w:ascii="Arial" w:hAnsi="Arial" w:cs="Arial"/>
                <w:sz w:val="20"/>
              </w:rPr>
            </w:pPr>
            <w:r w:rsidRPr="00344F0D">
              <w:rPr>
                <w:rFonts w:ascii="Arial" w:hAnsi="Arial" w:cs="Arial"/>
                <w:sz w:val="20"/>
              </w:rPr>
              <w:t>○</w:t>
            </w:r>
          </w:p>
        </w:tc>
      </w:tr>
      <w:tr w:rsidR="007D5659" w:rsidRPr="00344F0D" w14:paraId="212E3F2B"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28954C3C" w14:textId="77777777" w:rsidR="007D5659" w:rsidRPr="00344F0D" w:rsidRDefault="007D5659" w:rsidP="007D5659">
            <w:pPr>
              <w:spacing w:before="60" w:after="60"/>
              <w:rPr>
                <w:rFonts w:ascii="Arial" w:hAnsi="Arial" w:cs="Arial"/>
                <w:sz w:val="20"/>
              </w:rPr>
            </w:pPr>
            <w:r w:rsidRPr="00344F0D">
              <w:rPr>
                <w:rFonts w:ascii="Arial" w:hAnsi="Arial" w:cs="Arial"/>
                <w:sz w:val="20"/>
              </w:rPr>
              <w:t>2</w:t>
            </w:r>
          </w:p>
        </w:tc>
        <w:tc>
          <w:tcPr>
            <w:tcW w:w="2703" w:type="pct"/>
            <w:tcBorders>
              <w:top w:val="single" w:sz="4" w:space="0" w:color="auto"/>
              <w:left w:val="single" w:sz="4" w:space="0" w:color="auto"/>
              <w:bottom w:val="single" w:sz="4" w:space="0" w:color="auto"/>
              <w:right w:val="single" w:sz="4" w:space="0" w:color="auto"/>
            </w:tcBorders>
            <w:hideMark/>
          </w:tcPr>
          <w:p w14:paraId="029A6DF2" w14:textId="77777777" w:rsidR="007D5659" w:rsidRPr="00344F0D" w:rsidRDefault="007D5659" w:rsidP="007D5659">
            <w:pPr>
              <w:spacing w:before="60" w:after="60"/>
              <w:rPr>
                <w:rFonts w:ascii="Arial" w:hAnsi="Arial" w:cs="Arial"/>
                <w:sz w:val="20"/>
              </w:rPr>
            </w:pPr>
            <w:r w:rsidRPr="00344F0D">
              <w:rPr>
                <w:rFonts w:ascii="Arial" w:hAnsi="Arial" w:cs="Arial"/>
                <w:sz w:val="20"/>
              </w:rPr>
              <w:t xml:space="preserve">Cancer center, affiliated with a hospital </w:t>
            </w:r>
            <w:r w:rsidRPr="00344F0D">
              <w:rPr>
                <w:rFonts w:ascii="Arial" w:hAnsi="Arial" w:cs="Arial"/>
                <w:b/>
                <w:color w:val="C00000"/>
                <w:sz w:val="20"/>
              </w:rPr>
              <w:t>[DO NOT SHOW IN FR]</w:t>
            </w:r>
          </w:p>
        </w:tc>
        <w:tc>
          <w:tcPr>
            <w:tcW w:w="1768" w:type="pct"/>
            <w:tcBorders>
              <w:top w:val="single" w:sz="4" w:space="0" w:color="auto"/>
              <w:left w:val="single" w:sz="4" w:space="0" w:color="auto"/>
              <w:bottom w:val="single" w:sz="4" w:space="0" w:color="auto"/>
              <w:right w:val="single" w:sz="4" w:space="0" w:color="auto"/>
            </w:tcBorders>
          </w:tcPr>
          <w:p w14:paraId="79788FB6" w14:textId="06CC4F44"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4CE6E5C0"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063A1D61" w14:textId="77777777" w:rsidR="007D5659" w:rsidRPr="00344F0D" w:rsidRDefault="007D5659" w:rsidP="007D5659">
            <w:pPr>
              <w:spacing w:before="60" w:after="60"/>
              <w:rPr>
                <w:rFonts w:ascii="Arial" w:hAnsi="Arial" w:cs="Arial"/>
                <w:sz w:val="20"/>
              </w:rPr>
            </w:pPr>
            <w:r w:rsidRPr="00344F0D">
              <w:rPr>
                <w:rFonts w:ascii="Arial" w:hAnsi="Arial" w:cs="Arial"/>
                <w:sz w:val="20"/>
              </w:rPr>
              <w:t>3</w:t>
            </w:r>
          </w:p>
        </w:tc>
        <w:tc>
          <w:tcPr>
            <w:tcW w:w="2703" w:type="pct"/>
            <w:tcBorders>
              <w:top w:val="single" w:sz="4" w:space="0" w:color="auto"/>
              <w:left w:val="single" w:sz="4" w:space="0" w:color="auto"/>
              <w:bottom w:val="single" w:sz="4" w:space="0" w:color="auto"/>
              <w:right w:val="single" w:sz="4" w:space="0" w:color="auto"/>
            </w:tcBorders>
            <w:hideMark/>
          </w:tcPr>
          <w:p w14:paraId="7E85D406" w14:textId="77777777" w:rsidR="007D5659" w:rsidRPr="00344F0D" w:rsidRDefault="007D5659" w:rsidP="007D5659">
            <w:pPr>
              <w:spacing w:before="60" w:after="60"/>
              <w:rPr>
                <w:rFonts w:ascii="Arial" w:hAnsi="Arial" w:cs="Arial"/>
                <w:sz w:val="20"/>
              </w:rPr>
            </w:pPr>
            <w:r w:rsidRPr="00344F0D">
              <w:rPr>
                <w:rFonts w:ascii="Arial" w:hAnsi="Arial" w:cs="Arial"/>
                <w:sz w:val="20"/>
              </w:rPr>
              <w:t xml:space="preserve">Cancer center, independent </w:t>
            </w:r>
            <w:r w:rsidRPr="00344F0D">
              <w:rPr>
                <w:rFonts w:ascii="Arial" w:hAnsi="Arial" w:cs="Arial"/>
                <w:b/>
                <w:color w:val="C00000"/>
                <w:sz w:val="20"/>
              </w:rPr>
              <w:t>[DO NOT SHOW IN FR]</w:t>
            </w:r>
          </w:p>
        </w:tc>
        <w:tc>
          <w:tcPr>
            <w:tcW w:w="1768" w:type="pct"/>
            <w:tcBorders>
              <w:top w:val="single" w:sz="4" w:space="0" w:color="auto"/>
              <w:left w:val="single" w:sz="4" w:space="0" w:color="auto"/>
              <w:bottom w:val="single" w:sz="4" w:space="0" w:color="auto"/>
              <w:right w:val="single" w:sz="4" w:space="0" w:color="auto"/>
            </w:tcBorders>
          </w:tcPr>
          <w:p w14:paraId="6F23D673" w14:textId="67099A06"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22038C31"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5108C6D9" w14:textId="77777777" w:rsidR="007D5659" w:rsidRPr="00344F0D" w:rsidRDefault="007D5659" w:rsidP="007D5659">
            <w:pPr>
              <w:spacing w:before="60" w:after="60"/>
              <w:rPr>
                <w:rFonts w:ascii="Arial" w:hAnsi="Arial" w:cs="Arial"/>
                <w:sz w:val="20"/>
              </w:rPr>
            </w:pPr>
            <w:r w:rsidRPr="00344F0D">
              <w:rPr>
                <w:rFonts w:ascii="Arial" w:hAnsi="Arial" w:cs="Arial"/>
                <w:sz w:val="20"/>
              </w:rPr>
              <w:t>4</w:t>
            </w:r>
          </w:p>
        </w:tc>
        <w:tc>
          <w:tcPr>
            <w:tcW w:w="2703" w:type="pct"/>
            <w:tcBorders>
              <w:top w:val="single" w:sz="4" w:space="0" w:color="auto"/>
              <w:left w:val="single" w:sz="4" w:space="0" w:color="auto"/>
              <w:bottom w:val="single" w:sz="4" w:space="0" w:color="auto"/>
              <w:right w:val="single" w:sz="4" w:space="0" w:color="auto"/>
            </w:tcBorders>
            <w:hideMark/>
          </w:tcPr>
          <w:p w14:paraId="58C15357" w14:textId="77777777" w:rsidR="007D5659" w:rsidRPr="00344F0D" w:rsidRDefault="007D5659" w:rsidP="007D5659">
            <w:pPr>
              <w:spacing w:before="60" w:after="60"/>
              <w:rPr>
                <w:rFonts w:ascii="Arial" w:hAnsi="Arial" w:cs="Arial"/>
                <w:sz w:val="20"/>
              </w:rPr>
            </w:pPr>
            <w:r w:rsidRPr="00344F0D">
              <w:rPr>
                <w:rFonts w:ascii="Arial" w:hAnsi="Arial" w:cs="Arial"/>
                <w:sz w:val="20"/>
              </w:rPr>
              <w:t xml:space="preserve">Hospital, affiliated with a medical school </w:t>
            </w:r>
            <w:r w:rsidRPr="00344F0D">
              <w:rPr>
                <w:rFonts w:ascii="Arial" w:hAnsi="Arial" w:cs="Arial"/>
                <w:b/>
                <w:color w:val="C00000"/>
                <w:sz w:val="20"/>
              </w:rPr>
              <w:t>[DO NOT SHOW IN FR]</w:t>
            </w:r>
          </w:p>
        </w:tc>
        <w:tc>
          <w:tcPr>
            <w:tcW w:w="1768" w:type="pct"/>
            <w:tcBorders>
              <w:top w:val="single" w:sz="4" w:space="0" w:color="auto"/>
              <w:left w:val="single" w:sz="4" w:space="0" w:color="auto"/>
              <w:bottom w:val="single" w:sz="4" w:space="0" w:color="auto"/>
              <w:right w:val="single" w:sz="4" w:space="0" w:color="auto"/>
            </w:tcBorders>
          </w:tcPr>
          <w:p w14:paraId="0BA708A6" w14:textId="7666CC77"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149212CB"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7D25FD01" w14:textId="77777777" w:rsidR="007D5659" w:rsidRPr="00344F0D" w:rsidRDefault="007D5659" w:rsidP="007D5659">
            <w:pPr>
              <w:spacing w:before="60" w:after="60"/>
              <w:rPr>
                <w:rFonts w:ascii="Arial" w:hAnsi="Arial" w:cs="Arial"/>
                <w:sz w:val="20"/>
              </w:rPr>
            </w:pPr>
            <w:r w:rsidRPr="00344F0D">
              <w:rPr>
                <w:rFonts w:ascii="Arial" w:hAnsi="Arial" w:cs="Arial"/>
                <w:sz w:val="20"/>
              </w:rPr>
              <w:t>5</w:t>
            </w:r>
          </w:p>
        </w:tc>
        <w:tc>
          <w:tcPr>
            <w:tcW w:w="2703" w:type="pct"/>
            <w:tcBorders>
              <w:top w:val="single" w:sz="4" w:space="0" w:color="auto"/>
              <w:left w:val="single" w:sz="4" w:space="0" w:color="auto"/>
              <w:bottom w:val="single" w:sz="4" w:space="0" w:color="auto"/>
              <w:right w:val="single" w:sz="4" w:space="0" w:color="auto"/>
            </w:tcBorders>
            <w:hideMark/>
          </w:tcPr>
          <w:p w14:paraId="3567FAF6" w14:textId="77777777" w:rsidR="007D5659" w:rsidRPr="00344F0D" w:rsidRDefault="007D5659" w:rsidP="007D5659">
            <w:pPr>
              <w:spacing w:before="60" w:after="60"/>
              <w:rPr>
                <w:rFonts w:ascii="Arial" w:hAnsi="Arial" w:cs="Arial"/>
                <w:sz w:val="20"/>
              </w:rPr>
            </w:pPr>
            <w:r w:rsidRPr="00344F0D">
              <w:rPr>
                <w:rFonts w:ascii="Arial" w:hAnsi="Arial" w:cs="Arial"/>
                <w:sz w:val="20"/>
              </w:rPr>
              <w:t xml:space="preserve">Hospital, general </w:t>
            </w:r>
            <w:r w:rsidRPr="00344F0D">
              <w:rPr>
                <w:rFonts w:ascii="Arial" w:hAnsi="Arial" w:cs="Arial"/>
                <w:b/>
                <w:color w:val="C00000"/>
                <w:sz w:val="20"/>
              </w:rPr>
              <w:t>[DO NOT SHOW IN FR]</w:t>
            </w:r>
          </w:p>
        </w:tc>
        <w:tc>
          <w:tcPr>
            <w:tcW w:w="1768" w:type="pct"/>
            <w:tcBorders>
              <w:top w:val="single" w:sz="4" w:space="0" w:color="auto"/>
              <w:left w:val="single" w:sz="4" w:space="0" w:color="auto"/>
              <w:bottom w:val="single" w:sz="4" w:space="0" w:color="auto"/>
              <w:right w:val="single" w:sz="4" w:space="0" w:color="auto"/>
            </w:tcBorders>
          </w:tcPr>
          <w:p w14:paraId="711382E9" w14:textId="60BEEDD6"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61459355"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42E7A9D2" w14:textId="77777777" w:rsidR="007D5659" w:rsidRPr="00344F0D" w:rsidRDefault="007D5659" w:rsidP="007D5659">
            <w:pPr>
              <w:spacing w:before="60" w:after="60"/>
              <w:rPr>
                <w:rFonts w:ascii="Arial" w:hAnsi="Arial" w:cs="Arial"/>
                <w:sz w:val="20"/>
              </w:rPr>
            </w:pPr>
            <w:r w:rsidRPr="00344F0D">
              <w:rPr>
                <w:rFonts w:ascii="Arial" w:hAnsi="Arial" w:cs="Arial"/>
                <w:sz w:val="20"/>
              </w:rPr>
              <w:t>6</w:t>
            </w:r>
          </w:p>
        </w:tc>
        <w:tc>
          <w:tcPr>
            <w:tcW w:w="2703" w:type="pct"/>
            <w:tcBorders>
              <w:top w:val="single" w:sz="4" w:space="0" w:color="auto"/>
              <w:left w:val="single" w:sz="4" w:space="0" w:color="auto"/>
              <w:bottom w:val="single" w:sz="4" w:space="0" w:color="auto"/>
              <w:right w:val="single" w:sz="4" w:space="0" w:color="auto"/>
            </w:tcBorders>
            <w:hideMark/>
          </w:tcPr>
          <w:p w14:paraId="4C6AC058" w14:textId="77777777" w:rsidR="007D5659" w:rsidRPr="00344F0D" w:rsidRDefault="007D5659" w:rsidP="007D5659">
            <w:pPr>
              <w:spacing w:before="60" w:after="60"/>
              <w:rPr>
                <w:rFonts w:ascii="Arial" w:hAnsi="Arial" w:cs="Arial"/>
                <w:sz w:val="20"/>
              </w:rPr>
            </w:pPr>
            <w:r w:rsidRPr="00344F0D">
              <w:rPr>
                <w:rFonts w:ascii="Arial" w:hAnsi="Arial" w:cs="Arial"/>
                <w:sz w:val="20"/>
              </w:rPr>
              <w:t xml:space="preserve">Oncology group practice </w:t>
            </w:r>
            <w:r w:rsidRPr="00344F0D">
              <w:rPr>
                <w:rFonts w:ascii="Arial" w:hAnsi="Arial" w:cs="Arial"/>
                <w:b/>
                <w:color w:val="C00000"/>
                <w:sz w:val="20"/>
              </w:rPr>
              <w:t>[DO NOT SHOW IN FR]</w:t>
            </w:r>
          </w:p>
        </w:tc>
        <w:tc>
          <w:tcPr>
            <w:tcW w:w="1768" w:type="pct"/>
            <w:tcBorders>
              <w:top w:val="single" w:sz="4" w:space="0" w:color="auto"/>
              <w:left w:val="single" w:sz="4" w:space="0" w:color="auto"/>
              <w:bottom w:val="single" w:sz="4" w:space="0" w:color="auto"/>
              <w:right w:val="single" w:sz="4" w:space="0" w:color="auto"/>
            </w:tcBorders>
          </w:tcPr>
          <w:p w14:paraId="3661CEC1" w14:textId="17B70748"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6A270D77"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4532202F" w14:textId="77777777" w:rsidR="007D5659" w:rsidRPr="00344F0D" w:rsidRDefault="007D5659" w:rsidP="007D5659">
            <w:pPr>
              <w:spacing w:before="60" w:after="60"/>
              <w:rPr>
                <w:rFonts w:ascii="Arial" w:hAnsi="Arial" w:cs="Arial"/>
                <w:sz w:val="20"/>
              </w:rPr>
            </w:pPr>
            <w:r w:rsidRPr="00344F0D">
              <w:rPr>
                <w:rFonts w:ascii="Arial" w:hAnsi="Arial" w:cs="Arial"/>
                <w:sz w:val="20"/>
              </w:rPr>
              <w:t>7</w:t>
            </w:r>
          </w:p>
        </w:tc>
        <w:tc>
          <w:tcPr>
            <w:tcW w:w="2703" w:type="pct"/>
            <w:tcBorders>
              <w:top w:val="single" w:sz="4" w:space="0" w:color="auto"/>
              <w:left w:val="single" w:sz="4" w:space="0" w:color="auto"/>
              <w:bottom w:val="single" w:sz="4" w:space="0" w:color="auto"/>
              <w:right w:val="single" w:sz="4" w:space="0" w:color="auto"/>
            </w:tcBorders>
            <w:hideMark/>
          </w:tcPr>
          <w:p w14:paraId="2F099207" w14:textId="77777777" w:rsidR="007D5659" w:rsidRPr="00344F0D" w:rsidRDefault="007D5659" w:rsidP="007D5659">
            <w:pPr>
              <w:spacing w:before="60" w:after="60"/>
              <w:rPr>
                <w:rFonts w:ascii="Arial" w:hAnsi="Arial" w:cs="Arial"/>
                <w:sz w:val="20"/>
              </w:rPr>
            </w:pPr>
            <w:r w:rsidRPr="00344F0D">
              <w:rPr>
                <w:rFonts w:ascii="Arial" w:hAnsi="Arial" w:cs="Arial"/>
                <w:sz w:val="20"/>
              </w:rPr>
              <w:t xml:space="preserve">Private practice </w:t>
            </w:r>
            <w:r w:rsidRPr="00344F0D">
              <w:rPr>
                <w:rFonts w:ascii="Arial" w:hAnsi="Arial" w:cs="Arial"/>
                <w:b/>
                <w:color w:val="C00000"/>
                <w:sz w:val="20"/>
              </w:rPr>
              <w:t>[DO NOT SHOW IN FR]</w:t>
            </w:r>
          </w:p>
        </w:tc>
        <w:tc>
          <w:tcPr>
            <w:tcW w:w="1768" w:type="pct"/>
            <w:tcBorders>
              <w:top w:val="single" w:sz="4" w:space="0" w:color="auto"/>
              <w:left w:val="single" w:sz="4" w:space="0" w:color="auto"/>
              <w:bottom w:val="single" w:sz="4" w:space="0" w:color="auto"/>
              <w:right w:val="single" w:sz="4" w:space="0" w:color="auto"/>
            </w:tcBorders>
          </w:tcPr>
          <w:p w14:paraId="1D33E00D" w14:textId="639F1525"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28863DDF"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773C77A7" w14:textId="77777777" w:rsidR="007D5659" w:rsidRPr="00344F0D" w:rsidRDefault="007D5659" w:rsidP="007D5659">
            <w:pPr>
              <w:spacing w:before="60" w:after="60"/>
              <w:rPr>
                <w:rFonts w:ascii="Arial" w:hAnsi="Arial" w:cs="Arial"/>
                <w:sz w:val="20"/>
              </w:rPr>
            </w:pPr>
            <w:r w:rsidRPr="00344F0D">
              <w:rPr>
                <w:rFonts w:ascii="Arial" w:hAnsi="Arial" w:cs="Arial"/>
                <w:sz w:val="20"/>
              </w:rPr>
              <w:t>8</w:t>
            </w:r>
          </w:p>
        </w:tc>
        <w:tc>
          <w:tcPr>
            <w:tcW w:w="2703" w:type="pct"/>
            <w:tcBorders>
              <w:top w:val="single" w:sz="4" w:space="0" w:color="auto"/>
              <w:left w:val="single" w:sz="4" w:space="0" w:color="auto"/>
              <w:bottom w:val="single" w:sz="4" w:space="0" w:color="auto"/>
              <w:right w:val="single" w:sz="4" w:space="0" w:color="auto"/>
            </w:tcBorders>
            <w:hideMark/>
          </w:tcPr>
          <w:p w14:paraId="65C7314F" w14:textId="77777777" w:rsidR="007D5659" w:rsidRPr="00344F0D" w:rsidRDefault="007D5659" w:rsidP="007D5659">
            <w:pPr>
              <w:spacing w:before="60" w:after="60"/>
              <w:rPr>
                <w:rFonts w:ascii="Arial" w:hAnsi="Arial" w:cs="Arial"/>
                <w:sz w:val="20"/>
              </w:rPr>
            </w:pPr>
            <w:r w:rsidRPr="00344F0D">
              <w:rPr>
                <w:rFonts w:ascii="Arial" w:hAnsi="Arial" w:cs="Arial"/>
                <w:sz w:val="20"/>
              </w:rPr>
              <w:t>CHU</w:t>
            </w:r>
            <w:r w:rsidRPr="00344F0D">
              <w:rPr>
                <w:rFonts w:ascii="Arial" w:hAnsi="Arial" w:cs="Arial"/>
                <w:color w:val="1F497D"/>
                <w:sz w:val="20"/>
              </w:rPr>
              <w:t> </w:t>
            </w:r>
            <w:r w:rsidRPr="00344F0D">
              <w:rPr>
                <w:rFonts w:ascii="Arial" w:hAnsi="Arial" w:cs="Arial"/>
                <w:b/>
                <w:color w:val="C00000"/>
                <w:sz w:val="20"/>
              </w:rPr>
              <w:t>[SHOW IN FR ONLY]</w:t>
            </w:r>
          </w:p>
        </w:tc>
        <w:tc>
          <w:tcPr>
            <w:tcW w:w="1768" w:type="pct"/>
            <w:tcBorders>
              <w:top w:val="single" w:sz="4" w:space="0" w:color="auto"/>
              <w:left w:val="single" w:sz="4" w:space="0" w:color="auto"/>
              <w:bottom w:val="single" w:sz="4" w:space="0" w:color="auto"/>
              <w:right w:val="single" w:sz="4" w:space="0" w:color="auto"/>
            </w:tcBorders>
          </w:tcPr>
          <w:p w14:paraId="25BB966B" w14:textId="68FB0AEC"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3E8B4AB4"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410053ED" w14:textId="77777777" w:rsidR="007D5659" w:rsidRPr="00344F0D" w:rsidRDefault="007D5659" w:rsidP="007D5659">
            <w:pPr>
              <w:spacing w:before="60" w:after="60"/>
              <w:rPr>
                <w:rFonts w:ascii="Arial" w:hAnsi="Arial" w:cs="Arial"/>
                <w:sz w:val="20"/>
              </w:rPr>
            </w:pPr>
            <w:r w:rsidRPr="00344F0D">
              <w:rPr>
                <w:rFonts w:ascii="Arial" w:hAnsi="Arial" w:cs="Arial"/>
                <w:sz w:val="20"/>
              </w:rPr>
              <w:t>9</w:t>
            </w:r>
          </w:p>
        </w:tc>
        <w:tc>
          <w:tcPr>
            <w:tcW w:w="2703" w:type="pct"/>
            <w:tcBorders>
              <w:top w:val="single" w:sz="4" w:space="0" w:color="auto"/>
              <w:left w:val="single" w:sz="4" w:space="0" w:color="auto"/>
              <w:bottom w:val="single" w:sz="4" w:space="0" w:color="auto"/>
              <w:right w:val="single" w:sz="4" w:space="0" w:color="auto"/>
            </w:tcBorders>
            <w:hideMark/>
          </w:tcPr>
          <w:p w14:paraId="44A0829D" w14:textId="77777777" w:rsidR="007D5659" w:rsidRPr="00344F0D" w:rsidRDefault="007D5659" w:rsidP="007D5659">
            <w:pPr>
              <w:spacing w:before="60" w:after="60"/>
              <w:rPr>
                <w:rFonts w:ascii="Arial" w:hAnsi="Arial" w:cs="Arial"/>
                <w:sz w:val="20"/>
              </w:rPr>
            </w:pPr>
            <w:r w:rsidRPr="00344F0D">
              <w:rPr>
                <w:rFonts w:ascii="Arial" w:hAnsi="Arial" w:cs="Arial"/>
                <w:sz w:val="20"/>
              </w:rPr>
              <w:t>CRLC / CLCC</w:t>
            </w:r>
            <w:r w:rsidRPr="00344F0D">
              <w:rPr>
                <w:rFonts w:ascii="Arial" w:hAnsi="Arial" w:cs="Arial"/>
                <w:color w:val="1F497D"/>
                <w:sz w:val="20"/>
              </w:rPr>
              <w:t xml:space="preserve"> </w:t>
            </w:r>
            <w:r w:rsidRPr="00344F0D">
              <w:rPr>
                <w:rFonts w:ascii="Arial" w:hAnsi="Arial" w:cs="Arial"/>
                <w:b/>
                <w:color w:val="C00000"/>
                <w:sz w:val="20"/>
              </w:rPr>
              <w:t>[SHOW IN FR ONLY]</w:t>
            </w:r>
          </w:p>
        </w:tc>
        <w:tc>
          <w:tcPr>
            <w:tcW w:w="1768" w:type="pct"/>
            <w:tcBorders>
              <w:top w:val="single" w:sz="4" w:space="0" w:color="auto"/>
              <w:left w:val="single" w:sz="4" w:space="0" w:color="auto"/>
              <w:bottom w:val="single" w:sz="4" w:space="0" w:color="auto"/>
              <w:right w:val="single" w:sz="4" w:space="0" w:color="auto"/>
            </w:tcBorders>
          </w:tcPr>
          <w:p w14:paraId="5CBFA0DE" w14:textId="01DF01D0"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34AFCA65"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00BD9E02" w14:textId="77777777" w:rsidR="007D5659" w:rsidRPr="00344F0D" w:rsidRDefault="007D5659" w:rsidP="007D5659">
            <w:pPr>
              <w:spacing w:before="60" w:after="60"/>
              <w:rPr>
                <w:rFonts w:ascii="Arial" w:hAnsi="Arial" w:cs="Arial"/>
                <w:sz w:val="20"/>
              </w:rPr>
            </w:pPr>
            <w:r w:rsidRPr="00344F0D">
              <w:rPr>
                <w:rFonts w:ascii="Arial" w:hAnsi="Arial" w:cs="Arial"/>
                <w:sz w:val="20"/>
              </w:rPr>
              <w:t>10</w:t>
            </w:r>
          </w:p>
        </w:tc>
        <w:tc>
          <w:tcPr>
            <w:tcW w:w="2703" w:type="pct"/>
            <w:tcBorders>
              <w:top w:val="single" w:sz="4" w:space="0" w:color="auto"/>
              <w:left w:val="single" w:sz="4" w:space="0" w:color="auto"/>
              <w:bottom w:val="single" w:sz="4" w:space="0" w:color="auto"/>
              <w:right w:val="single" w:sz="4" w:space="0" w:color="auto"/>
            </w:tcBorders>
            <w:hideMark/>
          </w:tcPr>
          <w:p w14:paraId="05635233" w14:textId="77777777" w:rsidR="007D5659" w:rsidRPr="00344F0D" w:rsidRDefault="007D5659" w:rsidP="007D5659">
            <w:pPr>
              <w:spacing w:before="60" w:after="60"/>
              <w:rPr>
                <w:rFonts w:ascii="Arial" w:hAnsi="Arial" w:cs="Arial"/>
                <w:sz w:val="20"/>
              </w:rPr>
            </w:pPr>
            <w:r w:rsidRPr="00344F0D">
              <w:rPr>
                <w:rFonts w:ascii="Arial" w:hAnsi="Arial" w:cs="Arial"/>
                <w:sz w:val="20"/>
              </w:rPr>
              <w:t xml:space="preserve">CHG/ CHR/ CN </w:t>
            </w:r>
            <w:r w:rsidRPr="00344F0D">
              <w:rPr>
                <w:rFonts w:ascii="Arial" w:hAnsi="Arial" w:cs="Arial"/>
                <w:b/>
                <w:color w:val="C00000"/>
                <w:sz w:val="20"/>
              </w:rPr>
              <w:t>[SHOW IN FR ONLY]</w:t>
            </w:r>
          </w:p>
        </w:tc>
        <w:tc>
          <w:tcPr>
            <w:tcW w:w="1768" w:type="pct"/>
            <w:tcBorders>
              <w:top w:val="single" w:sz="4" w:space="0" w:color="auto"/>
              <w:left w:val="single" w:sz="4" w:space="0" w:color="auto"/>
              <w:bottom w:val="single" w:sz="4" w:space="0" w:color="auto"/>
              <w:right w:val="single" w:sz="4" w:space="0" w:color="auto"/>
            </w:tcBorders>
          </w:tcPr>
          <w:p w14:paraId="4E552D18" w14:textId="635548A0"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r w:rsidR="007D5659" w:rsidRPr="00344F0D" w14:paraId="7200C8E6" w14:textId="77777777" w:rsidTr="00517A2B">
        <w:tc>
          <w:tcPr>
            <w:tcW w:w="529" w:type="pct"/>
            <w:tcBorders>
              <w:top w:val="single" w:sz="4" w:space="0" w:color="auto"/>
              <w:left w:val="single" w:sz="4" w:space="0" w:color="auto"/>
              <w:bottom w:val="single" w:sz="4" w:space="0" w:color="auto"/>
              <w:right w:val="single" w:sz="4" w:space="0" w:color="auto"/>
            </w:tcBorders>
            <w:hideMark/>
          </w:tcPr>
          <w:p w14:paraId="56F442A8" w14:textId="77777777" w:rsidR="007D5659" w:rsidRPr="00344F0D" w:rsidRDefault="007D5659" w:rsidP="007D5659">
            <w:pPr>
              <w:spacing w:before="60" w:after="60"/>
              <w:rPr>
                <w:rFonts w:ascii="Arial" w:hAnsi="Arial" w:cs="Arial"/>
                <w:sz w:val="20"/>
              </w:rPr>
            </w:pPr>
            <w:r w:rsidRPr="00344F0D">
              <w:rPr>
                <w:rFonts w:ascii="Arial" w:hAnsi="Arial" w:cs="Arial"/>
                <w:sz w:val="20"/>
              </w:rPr>
              <w:t>11</w:t>
            </w:r>
          </w:p>
        </w:tc>
        <w:tc>
          <w:tcPr>
            <w:tcW w:w="2703" w:type="pct"/>
            <w:tcBorders>
              <w:top w:val="single" w:sz="4" w:space="0" w:color="auto"/>
              <w:left w:val="single" w:sz="4" w:space="0" w:color="auto"/>
              <w:bottom w:val="single" w:sz="4" w:space="0" w:color="auto"/>
              <w:right w:val="single" w:sz="4" w:space="0" w:color="auto"/>
            </w:tcBorders>
            <w:hideMark/>
          </w:tcPr>
          <w:p w14:paraId="73AE092F" w14:textId="77777777" w:rsidR="007D5659" w:rsidRPr="00344F0D" w:rsidRDefault="007D5659" w:rsidP="007D5659">
            <w:pPr>
              <w:spacing w:before="60" w:after="60"/>
              <w:rPr>
                <w:rFonts w:ascii="Arial" w:hAnsi="Arial" w:cs="Arial"/>
                <w:sz w:val="20"/>
              </w:rPr>
            </w:pPr>
            <w:r w:rsidRPr="00344F0D">
              <w:rPr>
                <w:rFonts w:ascii="Arial" w:hAnsi="Arial" w:cs="Arial"/>
                <w:sz w:val="20"/>
              </w:rPr>
              <w:t>Clinique privée</w:t>
            </w:r>
            <w:r w:rsidRPr="00344F0D">
              <w:rPr>
                <w:rFonts w:ascii="Arial" w:hAnsi="Arial" w:cs="Arial"/>
                <w:color w:val="1F497D"/>
                <w:sz w:val="20"/>
              </w:rPr>
              <w:t xml:space="preserve"> </w:t>
            </w:r>
            <w:r w:rsidRPr="00344F0D">
              <w:rPr>
                <w:rFonts w:ascii="Arial" w:hAnsi="Arial" w:cs="Arial"/>
                <w:b/>
                <w:color w:val="C00000"/>
                <w:sz w:val="20"/>
              </w:rPr>
              <w:t>[SHOW IN FR ONLY]</w:t>
            </w:r>
          </w:p>
        </w:tc>
        <w:tc>
          <w:tcPr>
            <w:tcW w:w="1768" w:type="pct"/>
            <w:tcBorders>
              <w:top w:val="single" w:sz="4" w:space="0" w:color="auto"/>
              <w:left w:val="single" w:sz="4" w:space="0" w:color="auto"/>
              <w:bottom w:val="single" w:sz="4" w:space="0" w:color="auto"/>
              <w:right w:val="single" w:sz="4" w:space="0" w:color="auto"/>
            </w:tcBorders>
          </w:tcPr>
          <w:p w14:paraId="76A34E53" w14:textId="3E9A76BA" w:rsidR="007D5659" w:rsidRPr="00344F0D" w:rsidRDefault="007D5659" w:rsidP="007D5659">
            <w:pPr>
              <w:spacing w:before="60" w:after="60"/>
              <w:jc w:val="center"/>
              <w:rPr>
                <w:rFonts w:ascii="Arial" w:hAnsi="Arial" w:cs="Arial"/>
                <w:sz w:val="20"/>
              </w:rPr>
            </w:pPr>
            <w:r w:rsidRPr="00344F0D">
              <w:rPr>
                <w:rFonts w:ascii="Arial" w:hAnsi="Arial" w:cs="Arial"/>
                <w:sz w:val="20"/>
              </w:rPr>
              <w:t>○</w:t>
            </w:r>
          </w:p>
        </w:tc>
      </w:tr>
    </w:tbl>
    <w:p w14:paraId="020BF213" w14:textId="77777777" w:rsidR="00ED424B" w:rsidRPr="00344F0D" w:rsidRDefault="00ED424B" w:rsidP="00ED424B">
      <w:pPr>
        <w:rPr>
          <w:rFonts w:ascii="Arial" w:hAnsi="Arial" w:cs="Arial"/>
          <w:sz w:val="20"/>
        </w:rPr>
      </w:pPr>
    </w:p>
    <w:p w14:paraId="1F526B84" w14:textId="77777777" w:rsidR="00ED424B" w:rsidRPr="00344F0D" w:rsidRDefault="00ED424B" w:rsidP="001C264C">
      <w:pPr>
        <w:jc w:val="both"/>
        <w:rPr>
          <w:rFonts w:ascii="Arial" w:hAnsi="Arial" w:cs="Arial"/>
          <w:sz w:val="20"/>
        </w:rPr>
      </w:pPr>
    </w:p>
    <w:p w14:paraId="37F36BAA" w14:textId="47A6BF0B" w:rsidR="00ED424B" w:rsidRPr="00344F0D" w:rsidRDefault="00ED424B" w:rsidP="001C264C">
      <w:pPr>
        <w:tabs>
          <w:tab w:val="right" w:pos="8460"/>
        </w:tabs>
        <w:jc w:val="both"/>
        <w:rPr>
          <w:rFonts w:ascii="Arial" w:hAnsi="Arial" w:cs="Arial"/>
          <w:sz w:val="20"/>
        </w:rPr>
      </w:pPr>
      <w:r w:rsidRPr="00344F0D">
        <w:rPr>
          <w:rFonts w:ascii="Arial" w:hAnsi="Arial" w:cs="Arial"/>
          <w:b/>
          <w:sz w:val="20"/>
        </w:rPr>
        <w:t>S4</w:t>
      </w:r>
      <w:r w:rsidRPr="00344F0D">
        <w:rPr>
          <w:rFonts w:ascii="Arial" w:hAnsi="Arial" w:cs="Arial"/>
          <w:sz w:val="20"/>
        </w:rPr>
        <w:t xml:space="preserve"> On average, how many total (newly diagnosed plus ongoing) patients do you treat each month? </w:t>
      </w:r>
    </w:p>
    <w:p w14:paraId="107638E5" w14:textId="77777777" w:rsidR="00ED424B" w:rsidRPr="00344F0D" w:rsidRDefault="00ED424B" w:rsidP="001C264C">
      <w:pPr>
        <w:tabs>
          <w:tab w:val="right" w:pos="8460"/>
        </w:tabs>
        <w:jc w:val="both"/>
        <w:rPr>
          <w:rFonts w:ascii="Arial" w:hAnsi="Arial" w:cs="Arial"/>
          <w:b/>
          <w:color w:val="C00000"/>
          <w:sz w:val="20"/>
        </w:rPr>
      </w:pPr>
      <w:r w:rsidRPr="00344F0D">
        <w:rPr>
          <w:rFonts w:ascii="Arial" w:hAnsi="Arial" w:cs="Arial"/>
          <w:b/>
          <w:color w:val="C00000"/>
          <w:sz w:val="20"/>
        </w:rPr>
        <w:t>ENTER A WHOLE NUMBER [RANGE: 0-9999]</w:t>
      </w:r>
    </w:p>
    <w:p w14:paraId="5E20B9AD" w14:textId="77777777" w:rsidR="009507A5" w:rsidRPr="00344F0D" w:rsidRDefault="009507A5" w:rsidP="001C264C">
      <w:pPr>
        <w:tabs>
          <w:tab w:val="right" w:pos="8460"/>
        </w:tabs>
        <w:jc w:val="both"/>
        <w:rPr>
          <w:rFonts w:ascii="Arial" w:hAnsi="Arial" w:cs="Arial"/>
          <w:b/>
          <w:color w:val="C00000"/>
          <w:sz w:val="20"/>
        </w:rPr>
      </w:pPr>
    </w:p>
    <w:p w14:paraId="44145F83" w14:textId="05978B19" w:rsidR="009507A5" w:rsidRPr="00344F0D" w:rsidRDefault="009507A5" w:rsidP="001C264C">
      <w:pPr>
        <w:tabs>
          <w:tab w:val="right" w:pos="8460"/>
        </w:tabs>
        <w:jc w:val="both"/>
      </w:pPr>
      <w:r w:rsidRPr="00344F0D">
        <w:rPr>
          <w:rFonts w:ascii="Arial" w:eastAsia="Arial" w:hAnsi="Arial" w:cs="Arial"/>
          <w:b/>
          <w:bCs/>
          <w:color w:val="C00000"/>
          <w:sz w:val="20"/>
        </w:rPr>
        <w:t>PROGRAMMING NOTE: FOR US AND EU RAISE THE FOLLOWING MESSAGE IF S4_1&gt;2</w:t>
      </w:r>
      <w:r w:rsidR="00FC5404" w:rsidRPr="00344F0D">
        <w:rPr>
          <w:rFonts w:ascii="Arial" w:eastAsia="Arial" w:hAnsi="Arial" w:cs="Arial"/>
          <w:b/>
          <w:bCs/>
          <w:color w:val="C00000"/>
          <w:sz w:val="20"/>
        </w:rPr>
        <w:t>0</w:t>
      </w:r>
      <w:r w:rsidRPr="00344F0D">
        <w:rPr>
          <w:rFonts w:ascii="Arial" w:eastAsia="Arial" w:hAnsi="Arial" w:cs="Arial"/>
          <w:b/>
          <w:bCs/>
          <w:color w:val="C00000"/>
          <w:sz w:val="20"/>
        </w:rPr>
        <w:t>0, FOR CN AND JP RAISE THE FOLLOWING MESSAGE IF S4&gt;80</w:t>
      </w:r>
      <w:r w:rsidR="007936B5" w:rsidRPr="00344F0D">
        <w:rPr>
          <w:rFonts w:ascii="Arial" w:eastAsia="Arial" w:hAnsi="Arial" w:cs="Arial"/>
          <w:b/>
          <w:bCs/>
          <w:color w:val="C00000"/>
          <w:sz w:val="20"/>
        </w:rPr>
        <w:t>, for either S4_</w:t>
      </w:r>
      <w:r w:rsidR="00767453" w:rsidRPr="00344F0D">
        <w:rPr>
          <w:rFonts w:ascii="Arial" w:eastAsia="Arial" w:hAnsi="Arial" w:cs="Arial"/>
          <w:b/>
          <w:bCs/>
          <w:color w:val="C00000"/>
          <w:sz w:val="20"/>
        </w:rPr>
        <w:t>1</w:t>
      </w:r>
      <w:r w:rsidR="007936B5" w:rsidRPr="00344F0D">
        <w:rPr>
          <w:rFonts w:ascii="Arial" w:eastAsia="Arial" w:hAnsi="Arial" w:cs="Arial"/>
          <w:b/>
          <w:bCs/>
          <w:color w:val="C00000"/>
          <w:sz w:val="20"/>
        </w:rPr>
        <w:t xml:space="preserve"> or S4_2</w:t>
      </w:r>
      <w:r w:rsidRPr="00344F0D">
        <w:rPr>
          <w:rFonts w:ascii="Arial" w:eastAsia="Arial" w:hAnsi="Arial" w:cs="Arial"/>
          <w:b/>
          <w:bCs/>
          <w:color w:val="C00000"/>
          <w:sz w:val="20"/>
        </w:rPr>
        <w:t xml:space="preserve"> “</w:t>
      </w:r>
      <w:r w:rsidRPr="00344F0D">
        <w:rPr>
          <w:rFonts w:ascii="Arial" w:eastAsia="Arial" w:hAnsi="Arial" w:cs="Arial"/>
          <w:sz w:val="20"/>
        </w:rPr>
        <w:t xml:space="preserve">You indicated you are personally treating </w:t>
      </w:r>
      <w:r w:rsidRPr="00344F0D">
        <w:rPr>
          <w:rFonts w:ascii="Arial" w:eastAsia="Arial" w:hAnsi="Arial" w:cs="Arial"/>
          <w:b/>
          <w:bCs/>
          <w:color w:val="C00000"/>
          <w:sz w:val="20"/>
        </w:rPr>
        <w:t xml:space="preserve">[PIPE-IN S4_1] </w:t>
      </w:r>
      <w:r w:rsidR="00B83E0C" w:rsidRPr="00344F0D">
        <w:rPr>
          <w:rFonts w:ascii="Arial" w:eastAsia="Arial" w:hAnsi="Arial" w:cs="Arial"/>
          <w:sz w:val="20"/>
        </w:rPr>
        <w:t>Hodgkin Lymphoma patients</w:t>
      </w:r>
      <w:r w:rsidRPr="00344F0D">
        <w:rPr>
          <w:rFonts w:ascii="Arial" w:eastAsia="Arial" w:hAnsi="Arial" w:cs="Arial"/>
          <w:sz w:val="20"/>
        </w:rPr>
        <w:t xml:space="preserve">; </w:t>
      </w:r>
      <w:r w:rsidRPr="00344F0D">
        <w:rPr>
          <w:rFonts w:ascii="Arial" w:eastAsia="Arial" w:hAnsi="Arial" w:cs="Arial"/>
          <w:b/>
          <w:bCs/>
          <w:color w:val="C00000"/>
          <w:sz w:val="20"/>
        </w:rPr>
        <w:t xml:space="preserve">[PIPE-IN S4_2] </w:t>
      </w:r>
      <w:r w:rsidR="00B83E0C" w:rsidRPr="00344F0D">
        <w:rPr>
          <w:rFonts w:ascii="Arial" w:eastAsia="Arial" w:hAnsi="Arial" w:cs="Arial"/>
          <w:sz w:val="20"/>
        </w:rPr>
        <w:t>ALL</w:t>
      </w:r>
      <w:r w:rsidRPr="00344F0D">
        <w:rPr>
          <w:rFonts w:ascii="Arial" w:eastAsia="Arial" w:hAnsi="Arial" w:cs="Arial"/>
          <w:sz w:val="20"/>
        </w:rPr>
        <w:t xml:space="preserve"> patients per month.</w:t>
      </w:r>
      <w:r w:rsidRPr="00344F0D">
        <w:rPr>
          <w:rFonts w:ascii="Arial" w:eastAsia="Arial" w:hAnsi="Arial" w:cs="Arial"/>
          <w:b/>
          <w:bCs/>
          <w:sz w:val="20"/>
        </w:rPr>
        <w:t xml:space="preserve"> </w:t>
      </w:r>
      <w:r w:rsidRPr="00344F0D">
        <w:rPr>
          <w:rFonts w:ascii="Arial" w:eastAsia="Arial" w:hAnsi="Arial" w:cs="Arial"/>
          <w:sz w:val="20"/>
        </w:rPr>
        <w:t>Please review your answers and consider only these patients who you personally treat each month and change your response if appropriate</w:t>
      </w:r>
      <w:r w:rsidRPr="00344F0D">
        <w:rPr>
          <w:rFonts w:ascii="Arial" w:eastAsia="Arial" w:hAnsi="Arial" w:cs="Arial"/>
          <w:b/>
          <w:bCs/>
          <w:color w:val="C00000"/>
          <w:sz w:val="20"/>
        </w:rPr>
        <w:t>."</w:t>
      </w:r>
    </w:p>
    <w:p w14:paraId="5CA0F2E3" w14:textId="77777777" w:rsidR="009507A5" w:rsidRPr="00344F0D" w:rsidRDefault="009507A5" w:rsidP="001C264C">
      <w:pPr>
        <w:tabs>
          <w:tab w:val="right" w:pos="8460"/>
        </w:tabs>
        <w:jc w:val="both"/>
      </w:pPr>
      <w:r w:rsidRPr="00344F0D">
        <w:rPr>
          <w:rFonts w:ascii="Arial" w:eastAsia="Arial" w:hAnsi="Arial" w:cs="Arial"/>
          <w:b/>
          <w:bCs/>
          <w:caps/>
          <w:color w:val="C00000"/>
          <w:sz w:val="20"/>
        </w:rPr>
        <w:t>Note To Programming: Please allow physicians to move forward if they don’t change their answers</w:t>
      </w:r>
    </w:p>
    <w:p w14:paraId="54650F9A" w14:textId="77777777" w:rsidR="009507A5" w:rsidRPr="00344F0D" w:rsidRDefault="009507A5" w:rsidP="00ED424B">
      <w:pPr>
        <w:tabs>
          <w:tab w:val="right" w:pos="8460"/>
        </w:tabs>
        <w:rPr>
          <w:rFonts w:ascii="Arial" w:hAnsi="Arial" w:cs="Arial"/>
          <w:b/>
          <w:color w:val="C00000"/>
          <w:sz w:val="20"/>
        </w:rPr>
      </w:pPr>
    </w:p>
    <w:p w14:paraId="22715E65" w14:textId="77777777" w:rsidR="00ED424B" w:rsidRPr="00344F0D" w:rsidRDefault="00ED424B" w:rsidP="00ED424B">
      <w:pPr>
        <w:tabs>
          <w:tab w:val="right" w:pos="8460"/>
        </w:tabs>
        <w:rPr>
          <w:rFonts w:ascii="Arial" w:hAnsi="Arial" w:cs="Arial"/>
          <w:b/>
          <w:color w:val="C00000"/>
          <w:sz w:val="20"/>
          <w:u w:val="single"/>
        </w:rPr>
      </w:pPr>
    </w:p>
    <w:tbl>
      <w:tblPr>
        <w:tblStyle w:val="TableGrid"/>
        <w:tblW w:w="5000" w:type="pct"/>
        <w:tblLook w:val="04A0" w:firstRow="1" w:lastRow="0" w:firstColumn="1" w:lastColumn="0" w:noHBand="0" w:noVBand="1"/>
      </w:tblPr>
      <w:tblGrid>
        <w:gridCol w:w="466"/>
        <w:gridCol w:w="4131"/>
        <w:gridCol w:w="2343"/>
        <w:gridCol w:w="2410"/>
      </w:tblGrid>
      <w:tr w:rsidR="00434962" w:rsidRPr="00344F0D" w14:paraId="37E7DB45" w14:textId="77777777" w:rsidTr="00517A2B">
        <w:tc>
          <w:tcPr>
            <w:tcW w:w="249" w:type="pct"/>
          </w:tcPr>
          <w:p w14:paraId="71CE5512" w14:textId="54D3C047" w:rsidR="00434962" w:rsidRPr="00344F0D" w:rsidRDefault="00434962" w:rsidP="00ED424B">
            <w:pPr>
              <w:tabs>
                <w:tab w:val="right" w:pos="8460"/>
              </w:tabs>
              <w:rPr>
                <w:rFonts w:ascii="Arial" w:hAnsi="Arial" w:cs="Arial"/>
                <w:sz w:val="20"/>
              </w:rPr>
            </w:pPr>
            <w:r w:rsidRPr="00344F0D">
              <w:rPr>
                <w:rFonts w:ascii="Arial" w:hAnsi="Arial" w:cs="Arial"/>
                <w:sz w:val="20"/>
              </w:rPr>
              <w:t>1</w:t>
            </w:r>
          </w:p>
        </w:tc>
        <w:tc>
          <w:tcPr>
            <w:tcW w:w="2209" w:type="pct"/>
            <w:vAlign w:val="center"/>
          </w:tcPr>
          <w:p w14:paraId="13A2929F" w14:textId="46D46C5F" w:rsidR="00434962" w:rsidRPr="00344F0D" w:rsidRDefault="00434962" w:rsidP="00ED424B">
            <w:pPr>
              <w:tabs>
                <w:tab w:val="right" w:pos="8460"/>
              </w:tabs>
              <w:rPr>
                <w:rFonts w:ascii="Arial" w:hAnsi="Arial" w:cs="Arial"/>
                <w:sz w:val="20"/>
              </w:rPr>
            </w:pPr>
            <w:r w:rsidRPr="00344F0D">
              <w:rPr>
                <w:rFonts w:ascii="Arial" w:hAnsi="Arial" w:cs="Arial"/>
                <w:sz w:val="20"/>
              </w:rPr>
              <w:t>Hodgkin lymphoma patients</w:t>
            </w:r>
          </w:p>
        </w:tc>
        <w:tc>
          <w:tcPr>
            <w:tcW w:w="1253" w:type="pct"/>
            <w:vAlign w:val="center"/>
          </w:tcPr>
          <w:p w14:paraId="5EDF93A2" w14:textId="5E4E654E" w:rsidR="00434962" w:rsidRPr="00344F0D" w:rsidRDefault="00434962" w:rsidP="00ED424B">
            <w:pPr>
              <w:tabs>
                <w:tab w:val="right" w:pos="8460"/>
              </w:tabs>
              <w:jc w:val="center"/>
              <w:rPr>
                <w:rFonts w:ascii="Arial" w:hAnsi="Arial" w:cs="Arial"/>
                <w:b/>
                <w:color w:val="000000" w:themeColor="text1"/>
                <w:sz w:val="20"/>
              </w:rPr>
            </w:pPr>
            <w:r w:rsidRPr="00344F0D">
              <w:rPr>
                <w:rFonts w:ascii="Arial" w:hAnsi="Arial" w:cs="Arial"/>
                <w:b/>
                <w:color w:val="000000" w:themeColor="text1"/>
                <w:sz w:val="20"/>
              </w:rPr>
              <w:t>#</w:t>
            </w:r>
          </w:p>
        </w:tc>
        <w:tc>
          <w:tcPr>
            <w:tcW w:w="1289" w:type="pct"/>
            <w:vAlign w:val="center"/>
          </w:tcPr>
          <w:p w14:paraId="422F9EB2" w14:textId="0FB511D7" w:rsidR="00434962" w:rsidRPr="00344F0D" w:rsidRDefault="00434962" w:rsidP="7F499F46">
            <w:pPr>
              <w:tabs>
                <w:tab w:val="right" w:pos="8460"/>
              </w:tabs>
              <w:rPr>
                <w:rFonts w:ascii="Arial" w:hAnsi="Arial" w:cs="Arial"/>
                <w:b/>
                <w:bCs/>
                <w:color w:val="C00000"/>
                <w:sz w:val="20"/>
              </w:rPr>
            </w:pPr>
            <w:r w:rsidRPr="00344F0D">
              <w:rPr>
                <w:rFonts w:ascii="Arial" w:hAnsi="Arial" w:cs="Arial"/>
                <w:b/>
                <w:bCs/>
                <w:color w:val="C00000"/>
                <w:sz w:val="20"/>
              </w:rPr>
              <w:t>TERM IF &lt;10 IN THE US/EU; TERM if &lt;</w:t>
            </w:r>
            <w:r w:rsidR="00A53780" w:rsidRPr="00344F0D">
              <w:rPr>
                <w:rFonts w:ascii="Arial" w:hAnsi="Arial" w:cs="Arial"/>
                <w:b/>
                <w:bCs/>
                <w:color w:val="C00000"/>
                <w:sz w:val="20"/>
              </w:rPr>
              <w:t>2</w:t>
            </w:r>
            <w:r w:rsidR="00C7468E" w:rsidRPr="00344F0D">
              <w:rPr>
                <w:rFonts w:ascii="Arial" w:hAnsi="Arial" w:cs="Arial"/>
                <w:b/>
                <w:bCs/>
                <w:color w:val="C00000"/>
                <w:sz w:val="20"/>
              </w:rPr>
              <w:t xml:space="preserve"> </w:t>
            </w:r>
            <w:r w:rsidR="009D72E2" w:rsidRPr="00344F0D">
              <w:rPr>
                <w:rFonts w:ascii="Arial" w:hAnsi="Arial" w:cs="Arial"/>
                <w:b/>
                <w:bCs/>
                <w:color w:val="C00000"/>
                <w:sz w:val="20"/>
              </w:rPr>
              <w:t xml:space="preserve"> </w:t>
            </w:r>
            <w:r w:rsidRPr="00344F0D">
              <w:rPr>
                <w:rFonts w:ascii="Arial" w:hAnsi="Arial" w:cs="Arial"/>
                <w:b/>
                <w:bCs/>
                <w:color w:val="C00000"/>
                <w:sz w:val="20"/>
              </w:rPr>
              <w:t xml:space="preserve"> in JP AND</w:t>
            </w:r>
            <w:r w:rsidR="005B21A2" w:rsidRPr="00344F0D">
              <w:rPr>
                <w:rFonts w:ascii="Arial" w:hAnsi="Arial" w:cs="Arial"/>
                <w:b/>
                <w:bCs/>
                <w:color w:val="C00000"/>
                <w:sz w:val="20"/>
              </w:rPr>
              <w:t xml:space="preserve"> &lt;</w:t>
            </w:r>
            <w:r w:rsidR="008042EC" w:rsidRPr="00344F0D">
              <w:rPr>
                <w:rFonts w:ascii="Arial" w:hAnsi="Arial" w:cs="Arial"/>
                <w:b/>
                <w:bCs/>
                <w:color w:val="C00000"/>
                <w:sz w:val="20"/>
              </w:rPr>
              <w:t>5 IN</w:t>
            </w:r>
            <w:r w:rsidRPr="00344F0D">
              <w:rPr>
                <w:rFonts w:ascii="Arial" w:hAnsi="Arial" w:cs="Arial"/>
                <w:b/>
                <w:bCs/>
                <w:color w:val="C00000"/>
                <w:sz w:val="20"/>
              </w:rPr>
              <w:t xml:space="preserve"> CN</w:t>
            </w:r>
            <w:r w:rsidR="007C44FC" w:rsidRPr="00344F0D">
              <w:rPr>
                <w:rFonts w:ascii="Arial" w:hAnsi="Arial" w:cs="Arial"/>
                <w:b/>
                <w:bCs/>
                <w:color w:val="C00000"/>
                <w:sz w:val="20"/>
              </w:rPr>
              <w:t xml:space="preserve"> </w:t>
            </w:r>
            <w:r w:rsidR="009079C0" w:rsidRPr="00344F0D">
              <w:rPr>
                <w:rFonts w:ascii="Arial" w:hAnsi="Arial" w:cs="Arial"/>
                <w:b/>
                <w:bCs/>
                <w:color w:val="C00000"/>
                <w:sz w:val="20"/>
              </w:rPr>
              <w:t>(</w:t>
            </w:r>
            <w:r w:rsidR="00BA0265" w:rsidRPr="00344F0D">
              <w:rPr>
                <w:rFonts w:ascii="Arial" w:hAnsi="Arial" w:cs="Arial"/>
                <w:b/>
                <w:bCs/>
                <w:color w:val="C00000"/>
                <w:sz w:val="20"/>
              </w:rPr>
              <w:t>UNLESS</w:t>
            </w:r>
            <w:r w:rsidR="007C44FC" w:rsidRPr="00344F0D">
              <w:rPr>
                <w:rFonts w:ascii="Arial" w:hAnsi="Arial" w:cs="Arial"/>
                <w:b/>
                <w:bCs/>
                <w:color w:val="C00000"/>
                <w:sz w:val="20"/>
              </w:rPr>
              <w:t xml:space="preserve"> S4_2</w:t>
            </w:r>
            <w:r w:rsidR="00AC5072" w:rsidRPr="00344F0D">
              <w:rPr>
                <w:rFonts w:ascii="Arial" w:hAnsi="Arial" w:cs="Arial"/>
                <w:b/>
                <w:bCs/>
                <w:color w:val="C00000"/>
                <w:sz w:val="20"/>
              </w:rPr>
              <w:t xml:space="preserve">&gt;9 </w:t>
            </w:r>
            <w:r w:rsidR="009079C0" w:rsidRPr="00344F0D">
              <w:rPr>
                <w:rFonts w:ascii="Arial" w:hAnsi="Arial" w:cs="Arial"/>
                <w:b/>
                <w:bCs/>
                <w:color w:val="C00000"/>
                <w:sz w:val="20"/>
              </w:rPr>
              <w:t>in</w:t>
            </w:r>
            <w:r w:rsidR="007C44FC" w:rsidRPr="00344F0D">
              <w:rPr>
                <w:rFonts w:ascii="Arial" w:hAnsi="Arial" w:cs="Arial"/>
                <w:b/>
                <w:bCs/>
                <w:color w:val="C00000"/>
                <w:sz w:val="20"/>
              </w:rPr>
              <w:t xml:space="preserve"> US/EU</w:t>
            </w:r>
            <w:r w:rsidR="002841BD" w:rsidRPr="00344F0D">
              <w:rPr>
                <w:rFonts w:ascii="Arial" w:hAnsi="Arial" w:cs="Arial"/>
                <w:b/>
                <w:bCs/>
                <w:color w:val="C00000"/>
                <w:sz w:val="20"/>
              </w:rPr>
              <w:t>/CN</w:t>
            </w:r>
            <w:r w:rsidR="00485DA4" w:rsidRPr="00344F0D">
              <w:rPr>
                <w:rFonts w:ascii="Arial" w:hAnsi="Arial" w:cs="Arial"/>
                <w:b/>
                <w:bCs/>
                <w:color w:val="C00000"/>
                <w:sz w:val="20"/>
              </w:rPr>
              <w:t>,</w:t>
            </w:r>
            <w:r w:rsidR="00AC5072" w:rsidRPr="00344F0D">
              <w:rPr>
                <w:rFonts w:ascii="Arial" w:hAnsi="Arial" w:cs="Arial"/>
                <w:b/>
                <w:bCs/>
                <w:color w:val="C00000"/>
                <w:sz w:val="20"/>
              </w:rPr>
              <w:t xml:space="preserve"> </w:t>
            </w:r>
            <w:r w:rsidR="00F46ABB" w:rsidRPr="00344F0D">
              <w:rPr>
                <w:rFonts w:ascii="Arial" w:hAnsi="Arial" w:cs="Arial"/>
                <w:b/>
                <w:bCs/>
                <w:color w:val="C00000"/>
                <w:sz w:val="20"/>
              </w:rPr>
              <w:t>S4_2</w:t>
            </w:r>
            <w:r w:rsidR="00AC5072" w:rsidRPr="00344F0D">
              <w:rPr>
                <w:rFonts w:ascii="Arial" w:hAnsi="Arial" w:cs="Arial"/>
                <w:b/>
                <w:bCs/>
                <w:color w:val="C00000"/>
                <w:sz w:val="20"/>
              </w:rPr>
              <w:t>&gt;0 in JP</w:t>
            </w:r>
            <w:r w:rsidR="009079C0" w:rsidRPr="00344F0D">
              <w:rPr>
                <w:rFonts w:ascii="Arial" w:hAnsi="Arial" w:cs="Arial"/>
                <w:b/>
                <w:bCs/>
                <w:color w:val="C00000"/>
                <w:sz w:val="20"/>
              </w:rPr>
              <w:t>)</w:t>
            </w:r>
          </w:p>
        </w:tc>
      </w:tr>
      <w:tr w:rsidR="00ED424B" w:rsidRPr="00344F0D" w14:paraId="5B525D45" w14:textId="77777777" w:rsidTr="00517A2B">
        <w:tc>
          <w:tcPr>
            <w:tcW w:w="249" w:type="pct"/>
          </w:tcPr>
          <w:p w14:paraId="0A2AB264" w14:textId="77777777" w:rsidR="00ED424B" w:rsidRPr="00344F0D" w:rsidRDefault="00ED424B" w:rsidP="00ED424B">
            <w:pPr>
              <w:tabs>
                <w:tab w:val="right" w:pos="8460"/>
              </w:tabs>
              <w:rPr>
                <w:rFonts w:ascii="Arial" w:hAnsi="Arial" w:cs="Arial"/>
                <w:sz w:val="20"/>
              </w:rPr>
            </w:pPr>
            <w:r w:rsidRPr="00344F0D">
              <w:rPr>
                <w:rFonts w:ascii="Arial" w:hAnsi="Arial" w:cs="Arial"/>
                <w:sz w:val="20"/>
              </w:rPr>
              <w:t>2</w:t>
            </w:r>
          </w:p>
        </w:tc>
        <w:tc>
          <w:tcPr>
            <w:tcW w:w="2209" w:type="pct"/>
            <w:vAlign w:val="center"/>
          </w:tcPr>
          <w:p w14:paraId="230A65DF" w14:textId="331AE25C" w:rsidR="00ED424B" w:rsidRPr="00344F0D" w:rsidRDefault="00ED424B" w:rsidP="00ED424B">
            <w:pPr>
              <w:tabs>
                <w:tab w:val="right" w:pos="8460"/>
              </w:tabs>
              <w:rPr>
                <w:rFonts w:ascii="Arial" w:hAnsi="Arial" w:cs="Arial"/>
                <w:b/>
                <w:sz w:val="20"/>
                <w:u w:val="single"/>
              </w:rPr>
            </w:pPr>
            <w:r w:rsidRPr="00344F0D">
              <w:rPr>
                <w:rFonts w:ascii="Arial" w:hAnsi="Arial" w:cs="Arial"/>
                <w:sz w:val="20"/>
              </w:rPr>
              <w:t>Acute lymphocytic leukemia (ALL) patients</w:t>
            </w:r>
          </w:p>
        </w:tc>
        <w:tc>
          <w:tcPr>
            <w:tcW w:w="1253" w:type="pct"/>
            <w:vAlign w:val="center"/>
          </w:tcPr>
          <w:p w14:paraId="60F2D0AF" w14:textId="77777777" w:rsidR="00ED424B" w:rsidRPr="00344F0D" w:rsidRDefault="00ED424B" w:rsidP="00ED424B">
            <w:pPr>
              <w:tabs>
                <w:tab w:val="right" w:pos="8460"/>
              </w:tabs>
              <w:jc w:val="center"/>
              <w:rPr>
                <w:rFonts w:ascii="Arial" w:hAnsi="Arial" w:cs="Arial"/>
                <w:b/>
                <w:color w:val="000000" w:themeColor="text1"/>
                <w:sz w:val="20"/>
              </w:rPr>
            </w:pPr>
            <w:r w:rsidRPr="00344F0D">
              <w:rPr>
                <w:rFonts w:ascii="Arial" w:hAnsi="Arial" w:cs="Arial"/>
                <w:b/>
                <w:color w:val="000000" w:themeColor="text1"/>
                <w:sz w:val="20"/>
              </w:rPr>
              <w:t>#</w:t>
            </w:r>
          </w:p>
        </w:tc>
        <w:tc>
          <w:tcPr>
            <w:tcW w:w="1289" w:type="pct"/>
            <w:vAlign w:val="center"/>
          </w:tcPr>
          <w:p w14:paraId="171F3789" w14:textId="15EE98C9" w:rsidR="00ED424B" w:rsidRPr="00344F0D" w:rsidRDefault="00ED424B" w:rsidP="00ED424B">
            <w:pPr>
              <w:tabs>
                <w:tab w:val="right" w:pos="8460"/>
              </w:tabs>
              <w:rPr>
                <w:rFonts w:ascii="Arial" w:hAnsi="Arial" w:cs="Arial"/>
                <w:b/>
                <w:color w:val="C00000"/>
                <w:sz w:val="20"/>
              </w:rPr>
            </w:pPr>
            <w:r w:rsidRPr="00344F0D">
              <w:rPr>
                <w:rFonts w:ascii="Arial" w:hAnsi="Arial" w:cs="Arial"/>
                <w:b/>
                <w:color w:val="C00000"/>
                <w:sz w:val="20"/>
              </w:rPr>
              <w:t xml:space="preserve">TERM IF &lt;10 </w:t>
            </w:r>
            <w:r w:rsidR="00EA0509" w:rsidRPr="00344F0D">
              <w:rPr>
                <w:rFonts w:ascii="Arial" w:hAnsi="Arial" w:cs="Arial"/>
                <w:b/>
                <w:color w:val="C00000"/>
                <w:sz w:val="20"/>
              </w:rPr>
              <w:t>IN</w:t>
            </w:r>
            <w:r w:rsidR="00C6571A" w:rsidRPr="00344F0D">
              <w:rPr>
                <w:rFonts w:ascii="Arial" w:hAnsi="Arial" w:cs="Arial"/>
                <w:b/>
                <w:color w:val="C00000"/>
                <w:sz w:val="20"/>
              </w:rPr>
              <w:t xml:space="preserve"> </w:t>
            </w:r>
            <w:r w:rsidRPr="00344F0D">
              <w:rPr>
                <w:rFonts w:ascii="Arial" w:hAnsi="Arial" w:cs="Arial"/>
                <w:b/>
                <w:color w:val="C00000"/>
                <w:sz w:val="20"/>
              </w:rPr>
              <w:t>US/EU</w:t>
            </w:r>
            <w:r w:rsidR="00FE47E3" w:rsidRPr="00344F0D">
              <w:rPr>
                <w:rFonts w:ascii="Arial" w:hAnsi="Arial" w:cs="Arial"/>
                <w:b/>
                <w:color w:val="C00000"/>
                <w:sz w:val="20"/>
              </w:rPr>
              <w:t>/CN</w:t>
            </w:r>
            <w:r w:rsidRPr="00344F0D">
              <w:rPr>
                <w:rFonts w:ascii="Arial" w:hAnsi="Arial" w:cs="Arial"/>
                <w:b/>
                <w:color w:val="C00000"/>
                <w:sz w:val="20"/>
              </w:rPr>
              <w:t>; TERM IF &lt;</w:t>
            </w:r>
            <w:r w:rsidR="00A93286" w:rsidRPr="00344F0D">
              <w:rPr>
                <w:rFonts w:ascii="Arial" w:hAnsi="Arial" w:cs="Arial"/>
                <w:b/>
                <w:color w:val="C00000"/>
                <w:sz w:val="20"/>
              </w:rPr>
              <w:t xml:space="preserve">1 </w:t>
            </w:r>
            <w:r w:rsidRPr="00344F0D">
              <w:rPr>
                <w:rFonts w:ascii="Arial" w:hAnsi="Arial" w:cs="Arial"/>
                <w:b/>
                <w:color w:val="C00000"/>
                <w:sz w:val="20"/>
              </w:rPr>
              <w:t>IN JP</w:t>
            </w:r>
          </w:p>
          <w:p w14:paraId="5E3CBE03" w14:textId="41F031C5" w:rsidR="0047730F" w:rsidRPr="00344F0D" w:rsidRDefault="00BA0265" w:rsidP="00ED424B">
            <w:pPr>
              <w:tabs>
                <w:tab w:val="right" w:pos="8460"/>
              </w:tabs>
              <w:rPr>
                <w:rFonts w:ascii="Arial" w:hAnsi="Arial" w:cs="Arial"/>
                <w:b/>
                <w:sz w:val="20"/>
              </w:rPr>
            </w:pPr>
            <w:r w:rsidRPr="00344F0D">
              <w:rPr>
                <w:rFonts w:ascii="Arial" w:hAnsi="Arial" w:cs="Arial"/>
                <w:b/>
                <w:color w:val="C00000"/>
                <w:sz w:val="20"/>
              </w:rPr>
              <w:t>(UNLESS</w:t>
            </w:r>
            <w:r w:rsidR="0047730F" w:rsidRPr="00344F0D">
              <w:rPr>
                <w:rFonts w:ascii="Arial" w:hAnsi="Arial" w:cs="Arial"/>
                <w:b/>
                <w:color w:val="C00000"/>
                <w:sz w:val="20"/>
              </w:rPr>
              <w:t xml:space="preserve"> S4_1 &gt;9 in US/EU</w:t>
            </w:r>
            <w:r w:rsidRPr="00344F0D">
              <w:rPr>
                <w:rFonts w:ascii="Arial" w:hAnsi="Arial" w:cs="Arial"/>
                <w:b/>
                <w:color w:val="C00000"/>
                <w:sz w:val="20"/>
              </w:rPr>
              <w:t>,</w:t>
            </w:r>
            <w:r w:rsidR="0047730F" w:rsidRPr="00344F0D">
              <w:rPr>
                <w:rFonts w:ascii="Arial" w:hAnsi="Arial" w:cs="Arial"/>
                <w:b/>
                <w:color w:val="C00000"/>
                <w:sz w:val="20"/>
              </w:rPr>
              <w:t xml:space="preserve"> </w:t>
            </w:r>
            <w:r w:rsidRPr="00344F0D">
              <w:rPr>
                <w:rFonts w:ascii="Arial" w:hAnsi="Arial" w:cs="Arial"/>
                <w:b/>
                <w:color w:val="C00000"/>
                <w:sz w:val="20"/>
              </w:rPr>
              <w:t>S4_1&gt;</w:t>
            </w:r>
            <w:r w:rsidR="00E80DF0" w:rsidRPr="00344F0D">
              <w:rPr>
                <w:rFonts w:ascii="Arial" w:hAnsi="Arial" w:cs="Arial"/>
                <w:b/>
                <w:color w:val="C00000"/>
                <w:sz w:val="20"/>
              </w:rPr>
              <w:t>1</w:t>
            </w:r>
            <w:r w:rsidR="00C7468E" w:rsidRPr="00344F0D">
              <w:rPr>
                <w:rFonts w:ascii="Arial" w:hAnsi="Arial" w:cs="Arial"/>
                <w:b/>
                <w:color w:val="C00000"/>
                <w:sz w:val="20"/>
              </w:rPr>
              <w:t xml:space="preserve"> </w:t>
            </w:r>
            <w:r w:rsidRPr="00344F0D">
              <w:rPr>
                <w:rFonts w:ascii="Arial" w:hAnsi="Arial" w:cs="Arial"/>
                <w:b/>
                <w:color w:val="C00000"/>
                <w:sz w:val="20"/>
              </w:rPr>
              <w:t>in JP, S4_1&gt;4 in CN)</w:t>
            </w:r>
          </w:p>
        </w:tc>
      </w:tr>
    </w:tbl>
    <w:p w14:paraId="483874A7" w14:textId="3D5F228D" w:rsidR="00ED424B" w:rsidRPr="00344F0D" w:rsidRDefault="00ED424B" w:rsidP="00ED424B">
      <w:pPr>
        <w:rPr>
          <w:rFonts w:ascii="Arial" w:hAnsi="Arial" w:cs="Arial"/>
          <w:b/>
          <w:bCs/>
          <w:color w:val="000000" w:themeColor="text1"/>
          <w:sz w:val="20"/>
        </w:rPr>
      </w:pPr>
    </w:p>
    <w:p w14:paraId="7B55A812" w14:textId="77777777" w:rsidR="00544331" w:rsidRPr="00316B6A" w:rsidRDefault="00544331" w:rsidP="001C264C">
      <w:pPr>
        <w:tabs>
          <w:tab w:val="right" w:pos="8460"/>
        </w:tabs>
        <w:jc w:val="both"/>
        <w:rPr>
          <w:rFonts w:ascii="Arial" w:hAnsi="Arial" w:cs="Arial"/>
          <w:b/>
          <w:sz w:val="20"/>
          <w:highlight w:val="cyan"/>
        </w:rPr>
      </w:pPr>
      <w:bookmarkStart w:id="12" w:name="_Hlk167023572"/>
      <w:r w:rsidRPr="00316B6A">
        <w:rPr>
          <w:rFonts w:ascii="Arial" w:hAnsi="Arial" w:cs="Arial"/>
          <w:b/>
          <w:color w:val="C00000"/>
          <w:sz w:val="20"/>
          <w:highlight w:val="cyan"/>
        </w:rPr>
        <w:t>[SHOW S4CN TO CHINA ONLY]</w:t>
      </w:r>
    </w:p>
    <w:p w14:paraId="201DAC0F" w14:textId="05A2685F" w:rsidR="00544331" w:rsidRPr="00316B6A" w:rsidRDefault="00544331" w:rsidP="001C264C">
      <w:pPr>
        <w:tabs>
          <w:tab w:val="right" w:pos="8460"/>
        </w:tabs>
        <w:jc w:val="both"/>
        <w:rPr>
          <w:rFonts w:ascii="Arial" w:hAnsi="Arial" w:cs="Arial"/>
          <w:bCs/>
          <w:sz w:val="20"/>
          <w:highlight w:val="cyan"/>
        </w:rPr>
      </w:pPr>
      <w:r w:rsidRPr="00316B6A">
        <w:rPr>
          <w:rFonts w:ascii="Arial" w:hAnsi="Arial" w:cs="Arial"/>
          <w:b/>
          <w:sz w:val="20"/>
          <w:highlight w:val="cyan"/>
        </w:rPr>
        <w:t xml:space="preserve">S4CN </w:t>
      </w:r>
      <w:r w:rsidRPr="00316B6A">
        <w:rPr>
          <w:rFonts w:ascii="Arial" w:hAnsi="Arial" w:cs="Arial"/>
          <w:bCs/>
          <w:sz w:val="20"/>
          <w:highlight w:val="cyan"/>
        </w:rPr>
        <w:t xml:space="preserve">Of the </w:t>
      </w:r>
      <w:r w:rsidR="007F2BE7" w:rsidRPr="00403FCE">
        <w:rPr>
          <w:rFonts w:ascii="Arial" w:hAnsi="Arial" w:cs="Arial"/>
          <w:b/>
          <w:color w:val="C00000"/>
          <w:sz w:val="20"/>
          <w:highlight w:val="yellow"/>
        </w:rPr>
        <w:t xml:space="preserve">[SHOW IF S4_1&gt;0 </w:t>
      </w:r>
      <w:r w:rsidR="007F2BE7" w:rsidRPr="00403FCE">
        <w:rPr>
          <w:rFonts w:ascii="Arial" w:hAnsi="Arial" w:cs="Arial"/>
          <w:b/>
          <w:sz w:val="20"/>
          <w:highlight w:val="yellow"/>
        </w:rPr>
        <w:t>H</w:t>
      </w:r>
      <w:r w:rsidR="00E367E1">
        <w:rPr>
          <w:rFonts w:ascii="Arial" w:hAnsi="Arial" w:cs="Arial"/>
          <w:b/>
          <w:sz w:val="20"/>
          <w:highlight w:val="yellow"/>
        </w:rPr>
        <w:t>odgkin Lymphoma</w:t>
      </w:r>
      <w:r w:rsidR="007F2BE7" w:rsidRPr="00403FCE">
        <w:rPr>
          <w:rFonts w:ascii="Arial" w:hAnsi="Arial" w:cs="Arial"/>
          <w:b/>
          <w:color w:val="C00000"/>
          <w:sz w:val="20"/>
          <w:highlight w:val="yellow"/>
        </w:rPr>
        <w:t xml:space="preserve"> [SHOW IF S4_2&gt;0 </w:t>
      </w:r>
      <w:r w:rsidR="007F2BE7" w:rsidRPr="00403FCE">
        <w:rPr>
          <w:rFonts w:ascii="Arial" w:hAnsi="Arial" w:cs="Arial"/>
          <w:b/>
          <w:sz w:val="20"/>
          <w:highlight w:val="yellow"/>
        </w:rPr>
        <w:t>or ALL</w:t>
      </w:r>
      <w:r w:rsidR="007F2BE7" w:rsidRPr="00403FCE">
        <w:rPr>
          <w:rFonts w:ascii="Arial" w:hAnsi="Arial" w:cs="Arial"/>
          <w:b/>
          <w:color w:val="C00000"/>
          <w:sz w:val="20"/>
          <w:highlight w:val="yellow"/>
        </w:rPr>
        <w:t>]</w:t>
      </w:r>
      <w:r w:rsidR="007F2BE7" w:rsidRPr="00457533">
        <w:rPr>
          <w:rFonts w:ascii="Arial" w:hAnsi="Arial" w:cs="Arial"/>
          <w:bCs/>
          <w:color w:val="C00000"/>
          <w:sz w:val="20"/>
          <w:highlight w:val="cyan"/>
        </w:rPr>
        <w:t xml:space="preserve"> </w:t>
      </w:r>
      <w:r w:rsidRPr="00FE4441">
        <w:rPr>
          <w:rFonts w:ascii="Arial" w:hAnsi="Arial" w:cs="Arial"/>
          <w:bCs/>
          <w:strike/>
          <w:sz w:val="20"/>
          <w:highlight w:val="yellow"/>
        </w:rPr>
        <w:t>breast cancer</w:t>
      </w:r>
      <w:r w:rsidRPr="00316B6A">
        <w:rPr>
          <w:rFonts w:ascii="Arial" w:hAnsi="Arial" w:cs="Arial"/>
          <w:bCs/>
          <w:sz w:val="20"/>
          <w:highlight w:val="cyan"/>
        </w:rPr>
        <w:t xml:space="preserve"> patients you personally treat each month, what percent </w:t>
      </w:r>
      <w:r>
        <w:rPr>
          <w:rFonts w:ascii="Arial" w:hAnsi="Arial" w:cs="Arial"/>
          <w:bCs/>
          <w:sz w:val="20"/>
          <w:highlight w:val="cyan"/>
        </w:rPr>
        <w:t>of these patients are rural residents traveling to you for treatment versus urban residents (including those who live in other cities and travel to your city for treatment)</w:t>
      </w:r>
      <w:r w:rsidRPr="00316B6A">
        <w:rPr>
          <w:rFonts w:ascii="Arial" w:hAnsi="Arial" w:cs="Arial"/>
          <w:bCs/>
          <w:sz w:val="20"/>
          <w:highlight w:val="cyan"/>
        </w:rPr>
        <w:t>?</w:t>
      </w:r>
    </w:p>
    <w:p w14:paraId="2D5E761F" w14:textId="77777777" w:rsidR="00544331" w:rsidRPr="00316B6A" w:rsidRDefault="00544331" w:rsidP="00544331">
      <w:pPr>
        <w:tabs>
          <w:tab w:val="right" w:pos="8460"/>
        </w:tabs>
        <w:rPr>
          <w:rFonts w:ascii="Arial" w:hAnsi="Arial" w:cs="Arial"/>
          <w:bCs/>
          <w:sz w:val="20"/>
          <w:highlight w:val="cyan"/>
        </w:rPr>
      </w:pPr>
    </w:p>
    <w:tbl>
      <w:tblPr>
        <w:tblStyle w:val="TableGrid"/>
        <w:tblW w:w="5000" w:type="pct"/>
        <w:tblLook w:val="04A0" w:firstRow="1" w:lastRow="0" w:firstColumn="1" w:lastColumn="0" w:noHBand="0" w:noVBand="1"/>
      </w:tblPr>
      <w:tblGrid>
        <w:gridCol w:w="447"/>
        <w:gridCol w:w="3495"/>
        <w:gridCol w:w="2704"/>
        <w:gridCol w:w="2704"/>
      </w:tblGrid>
      <w:tr w:rsidR="00733329" w:rsidRPr="00316B6A" w14:paraId="44886DDB" w14:textId="77777777" w:rsidTr="00733329">
        <w:trPr>
          <w:trHeight w:val="763"/>
        </w:trPr>
        <w:tc>
          <w:tcPr>
            <w:tcW w:w="239" w:type="pct"/>
            <w:vAlign w:val="center"/>
          </w:tcPr>
          <w:p w14:paraId="6DDD0CC2" w14:textId="77777777" w:rsidR="00733329" w:rsidRPr="00316B6A" w:rsidRDefault="00733329" w:rsidP="00C17F51">
            <w:pPr>
              <w:tabs>
                <w:tab w:val="right" w:pos="8460"/>
              </w:tabs>
              <w:rPr>
                <w:rFonts w:ascii="Arial" w:hAnsi="Arial" w:cs="Arial"/>
                <w:sz w:val="20"/>
                <w:highlight w:val="cyan"/>
              </w:rPr>
            </w:pPr>
          </w:p>
        </w:tc>
        <w:tc>
          <w:tcPr>
            <w:tcW w:w="1869" w:type="pct"/>
            <w:vAlign w:val="center"/>
          </w:tcPr>
          <w:p w14:paraId="543F6862" w14:textId="77777777" w:rsidR="00733329" w:rsidRPr="00316B6A" w:rsidRDefault="00733329" w:rsidP="00C17F51">
            <w:pPr>
              <w:tabs>
                <w:tab w:val="right" w:pos="8460"/>
              </w:tabs>
              <w:rPr>
                <w:rFonts w:ascii="Arial" w:hAnsi="Arial" w:cs="Arial"/>
                <w:bCs/>
                <w:sz w:val="20"/>
                <w:highlight w:val="cyan"/>
              </w:rPr>
            </w:pPr>
          </w:p>
        </w:tc>
        <w:tc>
          <w:tcPr>
            <w:tcW w:w="1446" w:type="pct"/>
            <w:vAlign w:val="center"/>
          </w:tcPr>
          <w:p w14:paraId="0B80C8BF" w14:textId="77777777" w:rsidR="00733329" w:rsidRDefault="00733329" w:rsidP="00C17F51">
            <w:pPr>
              <w:jc w:val="center"/>
              <w:rPr>
                <w:rFonts w:ascii="Arial" w:hAnsi="Arial" w:cs="Arial"/>
                <w:sz w:val="20"/>
                <w:highlight w:val="yellow"/>
              </w:rPr>
            </w:pPr>
            <w:r w:rsidRPr="00E9636C">
              <w:rPr>
                <w:rFonts w:ascii="Arial" w:hAnsi="Arial" w:cs="Arial"/>
                <w:sz w:val="20"/>
                <w:highlight w:val="yellow"/>
              </w:rPr>
              <w:t>Hodgkin Lymphoma</w:t>
            </w:r>
          </w:p>
          <w:p w14:paraId="1F9465D3" w14:textId="5C6591BD" w:rsidR="005A7AC0" w:rsidRPr="00E9636C" w:rsidRDefault="00D22979" w:rsidP="00C17F51">
            <w:pPr>
              <w:jc w:val="center"/>
              <w:rPr>
                <w:rFonts w:ascii="Arial" w:hAnsi="Arial" w:cs="Arial"/>
                <w:sz w:val="20"/>
                <w:highlight w:val="yellow"/>
              </w:rPr>
            </w:pPr>
            <w:r>
              <w:rPr>
                <w:rFonts w:ascii="Arial" w:hAnsi="Arial" w:cs="Arial"/>
                <w:b/>
                <w:color w:val="C00000"/>
                <w:sz w:val="20"/>
                <w:highlight w:val="yellow"/>
              </w:rPr>
              <w:t>[</w:t>
            </w:r>
            <w:r w:rsidR="005A7AC0" w:rsidRPr="00403FCE">
              <w:rPr>
                <w:rFonts w:ascii="Arial" w:hAnsi="Arial" w:cs="Arial"/>
                <w:b/>
                <w:color w:val="C00000"/>
                <w:sz w:val="20"/>
                <w:highlight w:val="yellow"/>
              </w:rPr>
              <w:t>SHOW IF S4_1&gt;0</w:t>
            </w:r>
            <w:r w:rsidR="003521B2">
              <w:rPr>
                <w:rFonts w:ascii="Arial" w:hAnsi="Arial" w:cs="Arial"/>
                <w:b/>
                <w:color w:val="C00000"/>
                <w:sz w:val="20"/>
                <w:highlight w:val="yellow"/>
              </w:rPr>
              <w:t>]</w:t>
            </w:r>
          </w:p>
        </w:tc>
        <w:tc>
          <w:tcPr>
            <w:tcW w:w="1446" w:type="pct"/>
          </w:tcPr>
          <w:p w14:paraId="00F8EF50" w14:textId="77777777" w:rsidR="00E9636C" w:rsidRPr="00E9636C" w:rsidRDefault="00E9636C" w:rsidP="00C17F51">
            <w:pPr>
              <w:jc w:val="center"/>
              <w:rPr>
                <w:rFonts w:ascii="Arial" w:hAnsi="Arial" w:cs="Arial"/>
                <w:sz w:val="20"/>
                <w:highlight w:val="yellow"/>
              </w:rPr>
            </w:pPr>
          </w:p>
          <w:p w14:paraId="3DF933E0" w14:textId="77777777" w:rsidR="00733329" w:rsidRDefault="00E9636C" w:rsidP="00C17F51">
            <w:pPr>
              <w:jc w:val="center"/>
              <w:rPr>
                <w:rFonts w:ascii="Arial" w:hAnsi="Arial" w:cs="Arial"/>
                <w:sz w:val="20"/>
                <w:highlight w:val="yellow"/>
              </w:rPr>
            </w:pPr>
            <w:r w:rsidRPr="00E9636C">
              <w:rPr>
                <w:rFonts w:ascii="Arial" w:hAnsi="Arial" w:cs="Arial"/>
                <w:sz w:val="20"/>
                <w:highlight w:val="yellow"/>
              </w:rPr>
              <w:t>Acute Lymphoblastic Leukemia (ALL)</w:t>
            </w:r>
          </w:p>
          <w:p w14:paraId="1B130A8C" w14:textId="704670FE" w:rsidR="00AA48BE" w:rsidRPr="00E9636C" w:rsidRDefault="00AA48BE" w:rsidP="00C17F51">
            <w:pPr>
              <w:jc w:val="center"/>
              <w:rPr>
                <w:rFonts w:ascii="Arial" w:hAnsi="Arial" w:cs="Arial"/>
                <w:sz w:val="20"/>
                <w:highlight w:val="yellow"/>
              </w:rPr>
            </w:pPr>
            <w:r>
              <w:rPr>
                <w:rFonts w:ascii="Arial" w:hAnsi="Arial" w:cs="Arial"/>
                <w:b/>
                <w:color w:val="C00000"/>
                <w:sz w:val="20"/>
                <w:highlight w:val="yellow"/>
              </w:rPr>
              <w:t>[</w:t>
            </w:r>
            <w:r w:rsidRPr="00403FCE">
              <w:rPr>
                <w:rFonts w:ascii="Arial" w:hAnsi="Arial" w:cs="Arial"/>
                <w:b/>
                <w:color w:val="C00000"/>
                <w:sz w:val="20"/>
                <w:highlight w:val="yellow"/>
              </w:rPr>
              <w:t>SHOW IF S4_</w:t>
            </w:r>
            <w:r>
              <w:rPr>
                <w:rFonts w:ascii="Arial" w:hAnsi="Arial" w:cs="Arial"/>
                <w:b/>
                <w:color w:val="C00000"/>
                <w:sz w:val="20"/>
                <w:highlight w:val="yellow"/>
              </w:rPr>
              <w:t>2</w:t>
            </w:r>
            <w:r w:rsidRPr="00403FCE">
              <w:rPr>
                <w:rFonts w:ascii="Arial" w:hAnsi="Arial" w:cs="Arial"/>
                <w:b/>
                <w:color w:val="C00000"/>
                <w:sz w:val="20"/>
                <w:highlight w:val="yellow"/>
              </w:rPr>
              <w:t>&gt;0</w:t>
            </w:r>
            <w:r>
              <w:rPr>
                <w:rFonts w:ascii="Arial" w:hAnsi="Arial" w:cs="Arial"/>
                <w:b/>
                <w:color w:val="C00000"/>
                <w:sz w:val="20"/>
                <w:highlight w:val="yellow"/>
              </w:rPr>
              <w:t>]</w:t>
            </w:r>
          </w:p>
        </w:tc>
      </w:tr>
      <w:tr w:rsidR="00733329" w:rsidRPr="00316B6A" w14:paraId="317EFC9C" w14:textId="55ADC598" w:rsidTr="00733329">
        <w:trPr>
          <w:trHeight w:val="763"/>
        </w:trPr>
        <w:tc>
          <w:tcPr>
            <w:tcW w:w="239" w:type="pct"/>
            <w:vAlign w:val="center"/>
          </w:tcPr>
          <w:p w14:paraId="1BE63F5B" w14:textId="77777777" w:rsidR="00733329" w:rsidRPr="00316B6A" w:rsidRDefault="00733329" w:rsidP="00C17F51">
            <w:pPr>
              <w:tabs>
                <w:tab w:val="right" w:pos="8460"/>
              </w:tabs>
              <w:rPr>
                <w:rFonts w:ascii="Arial" w:hAnsi="Arial" w:cs="Arial"/>
                <w:sz w:val="20"/>
                <w:highlight w:val="cyan"/>
              </w:rPr>
            </w:pPr>
            <w:r w:rsidRPr="00316B6A">
              <w:rPr>
                <w:rFonts w:ascii="Arial" w:hAnsi="Arial" w:cs="Arial"/>
                <w:sz w:val="20"/>
                <w:highlight w:val="cyan"/>
              </w:rPr>
              <w:t>1</w:t>
            </w:r>
          </w:p>
        </w:tc>
        <w:tc>
          <w:tcPr>
            <w:tcW w:w="1869" w:type="pct"/>
            <w:vAlign w:val="center"/>
          </w:tcPr>
          <w:p w14:paraId="6B195375" w14:textId="77777777" w:rsidR="00733329" w:rsidRPr="00316B6A" w:rsidRDefault="00733329" w:rsidP="00C17F51">
            <w:pPr>
              <w:tabs>
                <w:tab w:val="right" w:pos="8460"/>
              </w:tabs>
              <w:rPr>
                <w:rFonts w:ascii="Arial" w:hAnsi="Arial" w:cs="Arial"/>
                <w:bCs/>
                <w:sz w:val="20"/>
                <w:highlight w:val="cyan"/>
              </w:rPr>
            </w:pPr>
            <w:r w:rsidRPr="00316B6A">
              <w:rPr>
                <w:rFonts w:ascii="Arial" w:hAnsi="Arial" w:cs="Arial"/>
                <w:bCs/>
                <w:sz w:val="20"/>
                <w:highlight w:val="cyan"/>
              </w:rPr>
              <w:t xml:space="preserve">Urban </w:t>
            </w:r>
            <w:r>
              <w:rPr>
                <w:rFonts w:ascii="Arial" w:hAnsi="Arial" w:cs="Arial"/>
                <w:bCs/>
                <w:sz w:val="20"/>
                <w:highlight w:val="cyan"/>
              </w:rPr>
              <w:t xml:space="preserve">residents </w:t>
            </w:r>
            <w:r w:rsidRPr="00A147D7">
              <w:rPr>
                <w:rFonts w:ascii="Arial" w:hAnsi="Arial" w:cs="Arial"/>
                <w:sz w:val="20"/>
                <w:highlight w:val="cyan"/>
              </w:rPr>
              <w:t>(including those who live in other cities and travel to your city for treatment)</w:t>
            </w:r>
          </w:p>
        </w:tc>
        <w:tc>
          <w:tcPr>
            <w:tcW w:w="1446" w:type="pct"/>
            <w:vAlign w:val="center"/>
          </w:tcPr>
          <w:p w14:paraId="45A3A1B2" w14:textId="77777777" w:rsidR="00733329" w:rsidRPr="00316B6A" w:rsidRDefault="00733329" w:rsidP="00C17F51">
            <w:pPr>
              <w:jc w:val="center"/>
              <w:rPr>
                <w:rFonts w:ascii="Arial" w:hAnsi="Arial" w:cs="Arial"/>
                <w:color w:val="C00000"/>
                <w:sz w:val="20"/>
                <w:highlight w:val="cyan"/>
              </w:rPr>
            </w:pPr>
            <w:r w:rsidRPr="00316B6A">
              <w:rPr>
                <w:rFonts w:ascii="Arial" w:hAnsi="Arial" w:cs="Arial"/>
                <w:sz w:val="20"/>
                <w:highlight w:val="cyan"/>
              </w:rPr>
              <w:t>%</w:t>
            </w:r>
          </w:p>
        </w:tc>
        <w:tc>
          <w:tcPr>
            <w:tcW w:w="1446" w:type="pct"/>
          </w:tcPr>
          <w:p w14:paraId="4B40DB47" w14:textId="77777777" w:rsidR="00733329" w:rsidRPr="00733329" w:rsidRDefault="00733329" w:rsidP="00C17F51">
            <w:pPr>
              <w:jc w:val="center"/>
              <w:rPr>
                <w:rFonts w:ascii="Arial" w:hAnsi="Arial" w:cs="Arial"/>
                <w:sz w:val="20"/>
                <w:highlight w:val="yellow"/>
              </w:rPr>
            </w:pPr>
          </w:p>
          <w:p w14:paraId="068228C5" w14:textId="64C095D4" w:rsidR="00733329" w:rsidRPr="00733329" w:rsidRDefault="00733329" w:rsidP="00C17F51">
            <w:pPr>
              <w:jc w:val="center"/>
              <w:rPr>
                <w:rFonts w:ascii="Arial" w:hAnsi="Arial" w:cs="Arial"/>
                <w:sz w:val="20"/>
                <w:highlight w:val="yellow"/>
              </w:rPr>
            </w:pPr>
            <w:r w:rsidRPr="00733329">
              <w:rPr>
                <w:rFonts w:ascii="Arial" w:hAnsi="Arial" w:cs="Arial"/>
                <w:sz w:val="20"/>
                <w:highlight w:val="yellow"/>
              </w:rPr>
              <w:t>%</w:t>
            </w:r>
          </w:p>
        </w:tc>
      </w:tr>
      <w:tr w:rsidR="00733329" w:rsidRPr="00316B6A" w14:paraId="0A448C04" w14:textId="239CE0D1" w:rsidTr="00733329">
        <w:trPr>
          <w:trHeight w:val="763"/>
        </w:trPr>
        <w:tc>
          <w:tcPr>
            <w:tcW w:w="239" w:type="pct"/>
            <w:vAlign w:val="center"/>
          </w:tcPr>
          <w:p w14:paraId="6FADC96E" w14:textId="77777777" w:rsidR="00733329" w:rsidRPr="00316B6A" w:rsidRDefault="00733329" w:rsidP="00C17F51">
            <w:pPr>
              <w:tabs>
                <w:tab w:val="right" w:pos="8460"/>
              </w:tabs>
              <w:rPr>
                <w:rFonts w:ascii="Arial" w:hAnsi="Arial" w:cs="Arial"/>
                <w:sz w:val="20"/>
                <w:highlight w:val="cyan"/>
              </w:rPr>
            </w:pPr>
            <w:r w:rsidRPr="00316B6A">
              <w:rPr>
                <w:rFonts w:ascii="Arial" w:hAnsi="Arial" w:cs="Arial"/>
                <w:sz w:val="20"/>
                <w:highlight w:val="cyan"/>
              </w:rPr>
              <w:t>2</w:t>
            </w:r>
          </w:p>
        </w:tc>
        <w:tc>
          <w:tcPr>
            <w:tcW w:w="1869" w:type="pct"/>
            <w:vAlign w:val="center"/>
          </w:tcPr>
          <w:p w14:paraId="79157C37" w14:textId="77777777" w:rsidR="00733329" w:rsidRPr="00316B6A" w:rsidRDefault="00733329" w:rsidP="00C17F51">
            <w:pPr>
              <w:tabs>
                <w:tab w:val="right" w:pos="8460"/>
              </w:tabs>
              <w:rPr>
                <w:rFonts w:ascii="Arial" w:hAnsi="Arial" w:cs="Arial"/>
                <w:sz w:val="20"/>
                <w:highlight w:val="cyan"/>
              </w:rPr>
            </w:pPr>
            <w:r w:rsidRPr="00316B6A">
              <w:rPr>
                <w:rFonts w:ascii="Arial" w:hAnsi="Arial" w:cs="Arial"/>
                <w:bCs/>
                <w:sz w:val="20"/>
                <w:highlight w:val="cyan"/>
              </w:rPr>
              <w:t xml:space="preserve">Rural </w:t>
            </w:r>
            <w:r>
              <w:rPr>
                <w:rFonts w:ascii="Arial" w:hAnsi="Arial" w:cs="Arial"/>
                <w:bCs/>
                <w:sz w:val="20"/>
                <w:highlight w:val="cyan"/>
              </w:rPr>
              <w:t>residents</w:t>
            </w:r>
          </w:p>
        </w:tc>
        <w:tc>
          <w:tcPr>
            <w:tcW w:w="1446" w:type="pct"/>
            <w:vAlign w:val="center"/>
          </w:tcPr>
          <w:p w14:paraId="484B428A" w14:textId="77777777" w:rsidR="00733329" w:rsidRPr="00316B6A" w:rsidRDefault="00733329" w:rsidP="00C17F51">
            <w:pPr>
              <w:jc w:val="center"/>
              <w:rPr>
                <w:rFonts w:ascii="Arial" w:hAnsi="Arial" w:cs="Arial"/>
                <w:sz w:val="20"/>
                <w:highlight w:val="cyan"/>
              </w:rPr>
            </w:pPr>
            <w:r w:rsidRPr="00316B6A">
              <w:rPr>
                <w:rFonts w:ascii="Arial" w:hAnsi="Arial" w:cs="Arial"/>
                <w:sz w:val="20"/>
                <w:highlight w:val="cyan"/>
              </w:rPr>
              <w:t>%</w:t>
            </w:r>
          </w:p>
        </w:tc>
        <w:tc>
          <w:tcPr>
            <w:tcW w:w="1446" w:type="pct"/>
          </w:tcPr>
          <w:p w14:paraId="4D6042CE" w14:textId="77777777" w:rsidR="00733329" w:rsidRPr="00733329" w:rsidRDefault="00733329" w:rsidP="00C17F51">
            <w:pPr>
              <w:jc w:val="center"/>
              <w:rPr>
                <w:rFonts w:ascii="Arial" w:hAnsi="Arial" w:cs="Arial"/>
                <w:sz w:val="20"/>
                <w:highlight w:val="yellow"/>
              </w:rPr>
            </w:pPr>
          </w:p>
          <w:p w14:paraId="54696FAA" w14:textId="122916E6" w:rsidR="00733329" w:rsidRPr="00733329" w:rsidRDefault="00733329" w:rsidP="00C17F51">
            <w:pPr>
              <w:jc w:val="center"/>
              <w:rPr>
                <w:rFonts w:ascii="Arial" w:hAnsi="Arial" w:cs="Arial"/>
                <w:sz w:val="20"/>
                <w:highlight w:val="yellow"/>
              </w:rPr>
            </w:pPr>
            <w:r w:rsidRPr="00733329">
              <w:rPr>
                <w:rFonts w:ascii="Arial" w:hAnsi="Arial" w:cs="Arial"/>
                <w:sz w:val="20"/>
                <w:highlight w:val="yellow"/>
              </w:rPr>
              <w:t>%</w:t>
            </w:r>
          </w:p>
        </w:tc>
      </w:tr>
      <w:tr w:rsidR="00733329" w:rsidRPr="00E10281" w14:paraId="1E5E6C6D" w14:textId="7F309A8A" w:rsidTr="00733329">
        <w:trPr>
          <w:trHeight w:val="763"/>
        </w:trPr>
        <w:tc>
          <w:tcPr>
            <w:tcW w:w="239" w:type="pct"/>
            <w:vAlign w:val="center"/>
          </w:tcPr>
          <w:p w14:paraId="02BC2DCE" w14:textId="77777777" w:rsidR="00733329" w:rsidRPr="00316B6A" w:rsidRDefault="00733329" w:rsidP="00C17F51">
            <w:pPr>
              <w:tabs>
                <w:tab w:val="right" w:pos="8460"/>
              </w:tabs>
              <w:rPr>
                <w:rFonts w:ascii="Arial" w:hAnsi="Arial" w:cs="Arial"/>
                <w:sz w:val="20"/>
                <w:highlight w:val="cyan"/>
              </w:rPr>
            </w:pPr>
          </w:p>
        </w:tc>
        <w:tc>
          <w:tcPr>
            <w:tcW w:w="1869" w:type="pct"/>
            <w:vAlign w:val="center"/>
          </w:tcPr>
          <w:p w14:paraId="0835DBBB" w14:textId="77777777" w:rsidR="00733329" w:rsidRPr="00316B6A" w:rsidRDefault="00733329" w:rsidP="00C17F51">
            <w:pPr>
              <w:tabs>
                <w:tab w:val="right" w:pos="8460"/>
              </w:tabs>
              <w:rPr>
                <w:rFonts w:ascii="Arial" w:hAnsi="Arial" w:cs="Arial"/>
                <w:b/>
                <w:sz w:val="20"/>
                <w:highlight w:val="cyan"/>
                <w:u w:val="single"/>
              </w:rPr>
            </w:pPr>
            <w:r w:rsidRPr="00316B6A">
              <w:rPr>
                <w:rFonts w:ascii="Arial" w:hAnsi="Arial" w:cs="Arial"/>
                <w:b/>
                <w:color w:val="C00000"/>
                <w:sz w:val="20"/>
                <w:highlight w:val="cyan"/>
              </w:rPr>
              <w:t>SHOW RUNNING TOTAL</w:t>
            </w:r>
          </w:p>
        </w:tc>
        <w:tc>
          <w:tcPr>
            <w:tcW w:w="1446" w:type="pct"/>
            <w:vAlign w:val="center"/>
          </w:tcPr>
          <w:p w14:paraId="153B48A4" w14:textId="77777777" w:rsidR="00733329" w:rsidRPr="00E10281" w:rsidRDefault="00733329" w:rsidP="00C17F51">
            <w:pPr>
              <w:jc w:val="center"/>
              <w:rPr>
                <w:rFonts w:ascii="Arial" w:hAnsi="Arial" w:cs="Arial"/>
                <w:sz w:val="20"/>
              </w:rPr>
            </w:pPr>
            <w:r w:rsidRPr="00316B6A">
              <w:rPr>
                <w:rFonts w:ascii="Arial" w:hAnsi="Arial" w:cs="Arial"/>
                <w:b/>
                <w:color w:val="C00000"/>
                <w:sz w:val="20"/>
                <w:highlight w:val="cyan"/>
              </w:rPr>
              <w:t>[MUST TOTAL 100%]</w:t>
            </w:r>
          </w:p>
        </w:tc>
        <w:tc>
          <w:tcPr>
            <w:tcW w:w="1446" w:type="pct"/>
          </w:tcPr>
          <w:p w14:paraId="0835F68C" w14:textId="77777777" w:rsidR="00733329" w:rsidRPr="00733329" w:rsidRDefault="00733329" w:rsidP="00C17F51">
            <w:pPr>
              <w:jc w:val="center"/>
              <w:rPr>
                <w:rFonts w:ascii="Arial" w:hAnsi="Arial" w:cs="Arial"/>
                <w:b/>
                <w:color w:val="C00000"/>
                <w:sz w:val="20"/>
                <w:highlight w:val="yellow"/>
              </w:rPr>
            </w:pPr>
          </w:p>
          <w:p w14:paraId="06A58A16" w14:textId="00EFBD18" w:rsidR="00733329" w:rsidRPr="00733329" w:rsidRDefault="00733329" w:rsidP="00C17F51">
            <w:pPr>
              <w:jc w:val="center"/>
              <w:rPr>
                <w:rFonts w:ascii="Arial" w:hAnsi="Arial" w:cs="Arial"/>
                <w:b/>
                <w:color w:val="C00000"/>
                <w:sz w:val="20"/>
                <w:highlight w:val="yellow"/>
              </w:rPr>
            </w:pPr>
            <w:r w:rsidRPr="00733329">
              <w:rPr>
                <w:rFonts w:ascii="Arial" w:hAnsi="Arial" w:cs="Arial"/>
                <w:b/>
                <w:color w:val="C00000"/>
                <w:sz w:val="20"/>
                <w:highlight w:val="yellow"/>
              </w:rPr>
              <w:t>[MUST TOTAL 100%]</w:t>
            </w:r>
          </w:p>
        </w:tc>
      </w:tr>
      <w:bookmarkEnd w:id="12"/>
    </w:tbl>
    <w:p w14:paraId="3407E759" w14:textId="77777777" w:rsidR="00217683" w:rsidRDefault="00217683" w:rsidP="00C20176">
      <w:pPr>
        <w:rPr>
          <w:rFonts w:ascii="Arial" w:hAnsi="Arial" w:cs="Arial"/>
          <w:b/>
          <w:color w:val="C00000"/>
          <w:sz w:val="20"/>
        </w:rPr>
      </w:pPr>
    </w:p>
    <w:p w14:paraId="2FD357E4" w14:textId="03C191ED" w:rsidR="00C20176" w:rsidRPr="00C86D8C" w:rsidRDefault="00C20176" w:rsidP="00C20176">
      <w:pPr>
        <w:rPr>
          <w:rFonts w:ascii="Arial" w:hAnsi="Arial" w:cs="Arial"/>
          <w:strike/>
          <w:sz w:val="20"/>
          <w:highlight w:val="magenta"/>
        </w:rPr>
      </w:pPr>
      <w:r w:rsidRPr="00C86D8C">
        <w:rPr>
          <w:rFonts w:ascii="Arial" w:hAnsi="Arial" w:cs="Arial"/>
          <w:b/>
          <w:strike/>
          <w:color w:val="C00000"/>
          <w:sz w:val="20"/>
          <w:highlight w:val="magenta"/>
        </w:rPr>
        <w:t xml:space="preserve">CONTINUE AND SHOW S4A IF S1=1, 2, 3, </w:t>
      </w:r>
      <w:r w:rsidR="002D7F83" w:rsidRPr="00C86D8C">
        <w:rPr>
          <w:rFonts w:ascii="Arial" w:hAnsi="Arial" w:cs="Arial"/>
          <w:b/>
          <w:strike/>
          <w:color w:val="C00000"/>
          <w:sz w:val="20"/>
          <w:highlight w:val="magenta"/>
        </w:rPr>
        <w:t xml:space="preserve">4, </w:t>
      </w:r>
      <w:r w:rsidRPr="00C86D8C">
        <w:rPr>
          <w:rFonts w:ascii="Arial" w:hAnsi="Arial" w:cs="Arial"/>
          <w:b/>
          <w:strike/>
          <w:color w:val="C00000"/>
          <w:sz w:val="20"/>
          <w:highlight w:val="magenta"/>
        </w:rPr>
        <w:t xml:space="preserve">6, </w:t>
      </w:r>
      <w:r w:rsidR="00CF1910" w:rsidRPr="00C86D8C">
        <w:rPr>
          <w:rFonts w:ascii="Arial" w:hAnsi="Arial" w:cs="Arial"/>
          <w:b/>
          <w:strike/>
          <w:color w:val="C00000"/>
          <w:sz w:val="20"/>
          <w:highlight w:val="magenta"/>
        </w:rPr>
        <w:t xml:space="preserve">8, </w:t>
      </w:r>
      <w:r w:rsidRPr="00C86D8C">
        <w:rPr>
          <w:rFonts w:ascii="Arial" w:hAnsi="Arial" w:cs="Arial"/>
          <w:b/>
          <w:strike/>
          <w:color w:val="C00000"/>
          <w:sz w:val="20"/>
          <w:highlight w:val="magenta"/>
        </w:rPr>
        <w:t>28</w:t>
      </w:r>
      <w:r w:rsidRPr="00C86D8C">
        <w:rPr>
          <w:strike/>
          <w:highlight w:val="magenta"/>
        </w:rPr>
        <w:br/>
      </w:r>
      <w:r w:rsidRPr="00C86D8C">
        <w:rPr>
          <w:rFonts w:ascii="Arial" w:hAnsi="Arial" w:cs="Arial"/>
          <w:b/>
          <w:strike/>
          <w:color w:val="C00000"/>
          <w:sz w:val="20"/>
          <w:highlight w:val="magenta"/>
        </w:rPr>
        <w:t>S4A</w:t>
      </w:r>
      <w:r w:rsidRPr="00C86D8C">
        <w:rPr>
          <w:rFonts w:ascii="Arial" w:hAnsi="Arial" w:cs="Arial"/>
          <w:strike/>
          <w:color w:val="C00000"/>
          <w:sz w:val="20"/>
          <w:highlight w:val="magenta"/>
        </w:rPr>
        <w:t xml:space="preserve"> </w:t>
      </w:r>
      <w:r w:rsidRPr="00C86D8C">
        <w:rPr>
          <w:rFonts w:ascii="Arial" w:hAnsi="Arial" w:cs="Arial"/>
          <w:strike/>
          <w:sz w:val="20"/>
          <w:highlight w:val="magenta"/>
        </w:rPr>
        <w:t>Do you personally treat patients with systemic therapy beyond the first-line (i.e. use systemic therapy for patients in the second-line)?</w:t>
      </w:r>
    </w:p>
    <w:p w14:paraId="59DF8537" w14:textId="77777777" w:rsidR="00C20176" w:rsidRPr="00C86D8C" w:rsidRDefault="00C20176" w:rsidP="00C20176">
      <w:pPr>
        <w:jc w:val="both"/>
        <w:rPr>
          <w:rFonts w:ascii="Arial" w:hAnsi="Arial" w:cs="Arial"/>
          <w:strike/>
          <w:sz w:val="20"/>
          <w:highlight w:val="magenta"/>
        </w:rPr>
      </w:pPr>
    </w:p>
    <w:tbl>
      <w:tblPr>
        <w:tblStyle w:val="TableGrid"/>
        <w:tblW w:w="5000" w:type="pct"/>
        <w:tblLook w:val="04A0" w:firstRow="1" w:lastRow="0" w:firstColumn="1" w:lastColumn="0" w:noHBand="0" w:noVBand="1"/>
      </w:tblPr>
      <w:tblGrid>
        <w:gridCol w:w="494"/>
        <w:gridCol w:w="6365"/>
        <w:gridCol w:w="1216"/>
        <w:gridCol w:w="1275"/>
      </w:tblGrid>
      <w:tr w:rsidR="00C20176" w:rsidRPr="00344F0D" w14:paraId="66DC1856" w14:textId="77777777" w:rsidTr="00517A2B">
        <w:trPr>
          <w:trHeight w:val="582"/>
        </w:trPr>
        <w:tc>
          <w:tcPr>
            <w:tcW w:w="264" w:type="pct"/>
          </w:tcPr>
          <w:p w14:paraId="6F068271" w14:textId="77777777" w:rsidR="00C20176" w:rsidRPr="00C86D8C" w:rsidRDefault="00C20176">
            <w:pPr>
              <w:tabs>
                <w:tab w:val="right" w:pos="8460"/>
              </w:tabs>
              <w:rPr>
                <w:rFonts w:ascii="Arial" w:hAnsi="Arial" w:cs="Arial"/>
                <w:strike/>
                <w:sz w:val="20"/>
                <w:highlight w:val="magenta"/>
              </w:rPr>
            </w:pPr>
          </w:p>
        </w:tc>
        <w:tc>
          <w:tcPr>
            <w:tcW w:w="3404" w:type="pct"/>
            <w:vAlign w:val="center"/>
          </w:tcPr>
          <w:p w14:paraId="67C725BB" w14:textId="77777777" w:rsidR="00C20176" w:rsidRPr="00C86D8C" w:rsidRDefault="00C20176">
            <w:pPr>
              <w:tabs>
                <w:tab w:val="right" w:pos="8460"/>
              </w:tabs>
              <w:rPr>
                <w:rFonts w:ascii="Arial" w:hAnsi="Arial" w:cs="Arial"/>
                <w:strike/>
                <w:sz w:val="20"/>
                <w:highlight w:val="magenta"/>
              </w:rPr>
            </w:pPr>
          </w:p>
        </w:tc>
        <w:tc>
          <w:tcPr>
            <w:tcW w:w="650" w:type="pct"/>
            <w:vAlign w:val="center"/>
          </w:tcPr>
          <w:p w14:paraId="5DFF5A5D" w14:textId="77777777" w:rsidR="00C20176" w:rsidRPr="00C86D8C" w:rsidRDefault="00C20176">
            <w:pPr>
              <w:tabs>
                <w:tab w:val="right" w:pos="8460"/>
              </w:tabs>
              <w:jc w:val="center"/>
              <w:rPr>
                <w:rFonts w:ascii="Arial" w:hAnsi="Arial" w:cs="Arial"/>
                <w:b/>
                <w:strike/>
                <w:sz w:val="20"/>
                <w:highlight w:val="magenta"/>
              </w:rPr>
            </w:pPr>
            <w:r w:rsidRPr="00C86D8C">
              <w:rPr>
                <w:rFonts w:ascii="Arial" w:hAnsi="Arial" w:cs="Arial"/>
                <w:b/>
                <w:strike/>
                <w:sz w:val="20"/>
                <w:highlight w:val="magenta"/>
              </w:rPr>
              <w:t>YES</w:t>
            </w:r>
          </w:p>
        </w:tc>
        <w:tc>
          <w:tcPr>
            <w:tcW w:w="683" w:type="pct"/>
            <w:vAlign w:val="center"/>
          </w:tcPr>
          <w:p w14:paraId="283A7D0D" w14:textId="77777777" w:rsidR="00C20176" w:rsidRPr="00C86D8C" w:rsidRDefault="00C20176">
            <w:pPr>
              <w:jc w:val="center"/>
              <w:rPr>
                <w:rFonts w:ascii="Arial" w:hAnsi="Arial" w:cs="Arial"/>
                <w:b/>
                <w:strike/>
                <w:sz w:val="20"/>
                <w:highlight w:val="magenta"/>
              </w:rPr>
            </w:pPr>
            <w:r w:rsidRPr="00C86D8C">
              <w:rPr>
                <w:rFonts w:ascii="Arial" w:hAnsi="Arial" w:cs="Arial"/>
                <w:b/>
                <w:strike/>
                <w:sz w:val="20"/>
                <w:highlight w:val="magenta"/>
              </w:rPr>
              <w:t>NO</w:t>
            </w:r>
          </w:p>
        </w:tc>
      </w:tr>
      <w:tr w:rsidR="00C20176" w:rsidRPr="00344F0D" w14:paraId="6A886D71" w14:textId="77777777" w:rsidTr="00517A2B">
        <w:trPr>
          <w:trHeight w:val="582"/>
        </w:trPr>
        <w:tc>
          <w:tcPr>
            <w:tcW w:w="264" w:type="pct"/>
          </w:tcPr>
          <w:p w14:paraId="249E996C" w14:textId="77777777" w:rsidR="00C20176" w:rsidRPr="00C86D8C" w:rsidRDefault="00C20176">
            <w:pPr>
              <w:tabs>
                <w:tab w:val="right" w:pos="8460"/>
              </w:tabs>
              <w:jc w:val="center"/>
              <w:rPr>
                <w:rFonts w:ascii="Arial" w:hAnsi="Arial" w:cs="Arial"/>
                <w:strike/>
                <w:sz w:val="20"/>
                <w:highlight w:val="magenta"/>
              </w:rPr>
            </w:pPr>
            <w:r w:rsidRPr="00C86D8C">
              <w:rPr>
                <w:rFonts w:ascii="Arial" w:hAnsi="Arial" w:cs="Arial"/>
                <w:strike/>
                <w:sz w:val="20"/>
                <w:highlight w:val="magenta"/>
              </w:rPr>
              <w:t>1</w:t>
            </w:r>
          </w:p>
        </w:tc>
        <w:tc>
          <w:tcPr>
            <w:tcW w:w="3404" w:type="pct"/>
            <w:vAlign w:val="center"/>
          </w:tcPr>
          <w:p w14:paraId="73709993" w14:textId="56ABF944" w:rsidR="00C20176" w:rsidRPr="00C86D8C" w:rsidRDefault="00C20176">
            <w:pPr>
              <w:tabs>
                <w:tab w:val="right" w:pos="8460"/>
              </w:tabs>
              <w:rPr>
                <w:rFonts w:ascii="Arial" w:hAnsi="Arial" w:cs="Arial"/>
                <w:strike/>
                <w:sz w:val="20"/>
                <w:highlight w:val="magenta"/>
              </w:rPr>
            </w:pPr>
            <w:r w:rsidRPr="00C86D8C">
              <w:rPr>
                <w:rFonts w:ascii="Arial" w:hAnsi="Arial" w:cs="Arial"/>
                <w:strike/>
                <w:sz w:val="20"/>
                <w:highlight w:val="magenta"/>
              </w:rPr>
              <w:t>Hodgkin Lymphoma (HL)</w:t>
            </w:r>
          </w:p>
          <w:p w14:paraId="41C09855" w14:textId="77777777" w:rsidR="00C20176" w:rsidRPr="00C86D8C" w:rsidRDefault="00C20176">
            <w:pPr>
              <w:tabs>
                <w:tab w:val="right" w:pos="8460"/>
              </w:tabs>
              <w:rPr>
                <w:rFonts w:ascii="Arial" w:hAnsi="Arial" w:cs="Arial"/>
                <w:b/>
                <w:strike/>
                <w:color w:val="C00000"/>
                <w:sz w:val="20"/>
                <w:highlight w:val="magenta"/>
              </w:rPr>
            </w:pPr>
            <w:r w:rsidRPr="00C86D8C">
              <w:rPr>
                <w:rFonts w:ascii="Arial" w:hAnsi="Arial" w:cs="Arial"/>
                <w:b/>
                <w:strike/>
                <w:color w:val="C00000"/>
                <w:sz w:val="20"/>
                <w:highlight w:val="magenta"/>
              </w:rPr>
              <w:t>[SHOW US, EU IF S4_1&gt;9]</w:t>
            </w:r>
          </w:p>
          <w:p w14:paraId="14A0DF81" w14:textId="06D76CC5" w:rsidR="00C20176" w:rsidRPr="00C86D8C" w:rsidRDefault="00C20176">
            <w:pPr>
              <w:tabs>
                <w:tab w:val="right" w:pos="8460"/>
              </w:tabs>
              <w:rPr>
                <w:rFonts w:ascii="Arial" w:hAnsi="Arial" w:cs="Arial"/>
                <w:b/>
                <w:strike/>
                <w:color w:val="C00000"/>
                <w:sz w:val="20"/>
                <w:highlight w:val="magenta"/>
              </w:rPr>
            </w:pPr>
            <w:r w:rsidRPr="00C86D8C">
              <w:rPr>
                <w:rFonts w:ascii="Arial" w:hAnsi="Arial" w:cs="Arial"/>
                <w:b/>
                <w:strike/>
                <w:color w:val="C00000"/>
                <w:sz w:val="20"/>
                <w:highlight w:val="magenta"/>
              </w:rPr>
              <w:t xml:space="preserve">[SHOW JP IF S4_1&gt; </w:t>
            </w:r>
            <w:r w:rsidR="008713F7" w:rsidRPr="00C86D8C">
              <w:rPr>
                <w:rFonts w:ascii="Arial" w:hAnsi="Arial" w:cs="Arial"/>
                <w:b/>
                <w:strike/>
                <w:color w:val="C00000"/>
                <w:sz w:val="20"/>
                <w:highlight w:val="magenta"/>
              </w:rPr>
              <w:t>1</w:t>
            </w:r>
            <w:r w:rsidR="00913892" w:rsidRPr="00C86D8C">
              <w:rPr>
                <w:rFonts w:ascii="Arial" w:hAnsi="Arial" w:cs="Arial"/>
                <w:b/>
                <w:strike/>
                <w:color w:val="C00000"/>
                <w:sz w:val="20"/>
                <w:highlight w:val="magenta"/>
              </w:rPr>
              <w:t>]</w:t>
            </w:r>
          </w:p>
          <w:p w14:paraId="7AAB1D8B" w14:textId="77777777" w:rsidR="00C20176" w:rsidRPr="00C86D8C" w:rsidRDefault="00C20176">
            <w:pPr>
              <w:tabs>
                <w:tab w:val="right" w:pos="8460"/>
              </w:tabs>
              <w:rPr>
                <w:rFonts w:ascii="Arial" w:hAnsi="Arial" w:cs="Arial"/>
                <w:b/>
                <w:strike/>
                <w:color w:val="C00000"/>
                <w:sz w:val="20"/>
                <w:highlight w:val="magenta"/>
              </w:rPr>
            </w:pPr>
            <w:r w:rsidRPr="00C86D8C">
              <w:rPr>
                <w:rFonts w:ascii="Arial" w:hAnsi="Arial" w:cs="Arial"/>
                <w:b/>
                <w:strike/>
                <w:color w:val="C00000"/>
                <w:sz w:val="20"/>
                <w:highlight w:val="magenta"/>
              </w:rPr>
              <w:t>[SHOW CN IF S4_1&gt;4]</w:t>
            </w:r>
          </w:p>
        </w:tc>
        <w:tc>
          <w:tcPr>
            <w:tcW w:w="650" w:type="pct"/>
          </w:tcPr>
          <w:p w14:paraId="11995ADB" w14:textId="77777777" w:rsidR="00C20176" w:rsidRPr="00C86D8C" w:rsidRDefault="00C20176">
            <w:pPr>
              <w:tabs>
                <w:tab w:val="right" w:pos="8460"/>
              </w:tabs>
              <w:jc w:val="center"/>
              <w:rPr>
                <w:rFonts w:ascii="Arial" w:hAnsi="Arial" w:cs="Arial"/>
                <w:strike/>
                <w:sz w:val="20"/>
                <w:highlight w:val="magenta"/>
              </w:rPr>
            </w:pPr>
            <w:r w:rsidRPr="00C86D8C">
              <w:rPr>
                <w:rFonts w:ascii="Arial" w:hAnsi="Arial" w:cs="Arial"/>
                <w:strike/>
                <w:sz w:val="20"/>
                <w:highlight w:val="magenta"/>
              </w:rPr>
              <w:t>○</w:t>
            </w:r>
          </w:p>
        </w:tc>
        <w:tc>
          <w:tcPr>
            <w:tcW w:w="683" w:type="pct"/>
          </w:tcPr>
          <w:p w14:paraId="433F32B0" w14:textId="77777777" w:rsidR="00C20176" w:rsidRPr="00C86D8C" w:rsidRDefault="00C20176">
            <w:pPr>
              <w:jc w:val="center"/>
              <w:rPr>
                <w:rFonts w:ascii="Arial" w:hAnsi="Arial" w:cs="Arial"/>
                <w:strike/>
                <w:sz w:val="20"/>
                <w:highlight w:val="magenta"/>
              </w:rPr>
            </w:pPr>
            <w:r w:rsidRPr="00C86D8C">
              <w:rPr>
                <w:rFonts w:ascii="Arial" w:hAnsi="Arial" w:cs="Arial"/>
                <w:strike/>
                <w:sz w:val="20"/>
                <w:highlight w:val="magenta"/>
              </w:rPr>
              <w:t>○</w:t>
            </w:r>
          </w:p>
        </w:tc>
      </w:tr>
      <w:tr w:rsidR="00C20176" w:rsidRPr="00344F0D" w14:paraId="1205F83E" w14:textId="77777777" w:rsidTr="00517A2B">
        <w:trPr>
          <w:trHeight w:val="582"/>
        </w:trPr>
        <w:tc>
          <w:tcPr>
            <w:tcW w:w="264" w:type="pct"/>
          </w:tcPr>
          <w:p w14:paraId="0EDB6A49" w14:textId="77777777" w:rsidR="00C20176" w:rsidRPr="00C86D8C" w:rsidRDefault="00C20176">
            <w:pPr>
              <w:tabs>
                <w:tab w:val="right" w:pos="8460"/>
              </w:tabs>
              <w:jc w:val="center"/>
              <w:rPr>
                <w:rFonts w:ascii="Arial" w:hAnsi="Arial" w:cs="Arial"/>
                <w:strike/>
                <w:sz w:val="20"/>
                <w:highlight w:val="magenta"/>
              </w:rPr>
            </w:pPr>
            <w:r w:rsidRPr="00C86D8C">
              <w:rPr>
                <w:rFonts w:ascii="Arial" w:hAnsi="Arial" w:cs="Arial"/>
                <w:strike/>
                <w:sz w:val="20"/>
                <w:highlight w:val="magenta"/>
              </w:rPr>
              <w:t>2</w:t>
            </w:r>
          </w:p>
        </w:tc>
        <w:tc>
          <w:tcPr>
            <w:tcW w:w="3404" w:type="pct"/>
            <w:vAlign w:val="center"/>
          </w:tcPr>
          <w:p w14:paraId="12892B05" w14:textId="019879BB" w:rsidR="00C20176" w:rsidRPr="00C86D8C" w:rsidRDefault="00C20176">
            <w:pPr>
              <w:tabs>
                <w:tab w:val="right" w:pos="8460"/>
              </w:tabs>
              <w:rPr>
                <w:rFonts w:ascii="Arial" w:hAnsi="Arial" w:cs="Arial"/>
                <w:strike/>
                <w:sz w:val="20"/>
                <w:highlight w:val="magenta"/>
              </w:rPr>
            </w:pPr>
            <w:r w:rsidRPr="00C86D8C">
              <w:rPr>
                <w:rFonts w:ascii="Arial" w:hAnsi="Arial" w:cs="Arial"/>
                <w:strike/>
                <w:sz w:val="20"/>
                <w:highlight w:val="magenta"/>
              </w:rPr>
              <w:t>Acute Lymphoblastic Leukemia (ALL)</w:t>
            </w:r>
          </w:p>
          <w:p w14:paraId="334410A5" w14:textId="77777777" w:rsidR="00C20176" w:rsidRPr="00C86D8C" w:rsidRDefault="00C20176">
            <w:pPr>
              <w:tabs>
                <w:tab w:val="right" w:pos="8460"/>
              </w:tabs>
              <w:rPr>
                <w:rFonts w:ascii="Arial" w:hAnsi="Arial" w:cs="Arial"/>
                <w:b/>
                <w:strike/>
                <w:color w:val="C00000"/>
                <w:sz w:val="20"/>
                <w:highlight w:val="magenta"/>
              </w:rPr>
            </w:pPr>
            <w:r w:rsidRPr="00C86D8C">
              <w:rPr>
                <w:rFonts w:ascii="Arial" w:hAnsi="Arial" w:cs="Arial"/>
                <w:b/>
                <w:strike/>
                <w:color w:val="C00000"/>
                <w:sz w:val="20"/>
                <w:highlight w:val="magenta"/>
              </w:rPr>
              <w:t>[SHOW US, EU IF S4_2&gt;9]</w:t>
            </w:r>
          </w:p>
          <w:p w14:paraId="553F5BC3" w14:textId="0151AABE" w:rsidR="00C20176" w:rsidRPr="00C86D8C" w:rsidRDefault="00C20176">
            <w:pPr>
              <w:tabs>
                <w:tab w:val="right" w:pos="8460"/>
              </w:tabs>
              <w:rPr>
                <w:rFonts w:ascii="Arial" w:hAnsi="Arial" w:cs="Arial"/>
                <w:b/>
                <w:strike/>
                <w:color w:val="C00000"/>
                <w:sz w:val="20"/>
                <w:highlight w:val="magenta"/>
              </w:rPr>
            </w:pPr>
            <w:r w:rsidRPr="00C86D8C">
              <w:rPr>
                <w:rFonts w:ascii="Arial" w:hAnsi="Arial" w:cs="Arial"/>
                <w:b/>
                <w:strike/>
                <w:color w:val="C00000"/>
                <w:sz w:val="20"/>
                <w:highlight w:val="magenta"/>
              </w:rPr>
              <w:t>[SHOW JP IF S4_</w:t>
            </w:r>
            <w:r w:rsidR="00C94F9A" w:rsidRPr="00C86D8C">
              <w:rPr>
                <w:rFonts w:ascii="Arial" w:hAnsi="Arial" w:cs="Arial"/>
                <w:b/>
                <w:strike/>
                <w:color w:val="C00000"/>
                <w:sz w:val="20"/>
                <w:highlight w:val="magenta"/>
              </w:rPr>
              <w:t>2</w:t>
            </w:r>
            <w:r w:rsidRPr="00C86D8C">
              <w:rPr>
                <w:rFonts w:ascii="Arial" w:hAnsi="Arial" w:cs="Arial"/>
                <w:b/>
                <w:strike/>
                <w:color w:val="C00000"/>
                <w:sz w:val="20"/>
                <w:highlight w:val="magenta"/>
              </w:rPr>
              <w:t>&gt;</w:t>
            </w:r>
            <w:r w:rsidR="00D055FA" w:rsidRPr="00C86D8C">
              <w:rPr>
                <w:rFonts w:ascii="Arial" w:hAnsi="Arial" w:cs="Arial"/>
                <w:b/>
                <w:strike/>
                <w:color w:val="C00000"/>
                <w:sz w:val="20"/>
                <w:highlight w:val="magenta"/>
              </w:rPr>
              <w:t>0</w:t>
            </w:r>
            <w:r w:rsidR="00913892" w:rsidRPr="00C86D8C">
              <w:rPr>
                <w:rFonts w:ascii="Arial" w:hAnsi="Arial" w:cs="Arial"/>
                <w:b/>
                <w:strike/>
                <w:color w:val="C00000"/>
                <w:sz w:val="20"/>
                <w:highlight w:val="magenta"/>
              </w:rPr>
              <w:t>]</w:t>
            </w:r>
          </w:p>
          <w:p w14:paraId="7AB02F2A" w14:textId="40DE436C" w:rsidR="00C20176" w:rsidRPr="00C86D8C" w:rsidRDefault="00C20176">
            <w:pPr>
              <w:tabs>
                <w:tab w:val="right" w:pos="8460"/>
              </w:tabs>
              <w:rPr>
                <w:rFonts w:ascii="Arial" w:hAnsi="Arial" w:cs="Arial"/>
                <w:strike/>
                <w:sz w:val="20"/>
                <w:highlight w:val="magenta"/>
              </w:rPr>
            </w:pPr>
            <w:r w:rsidRPr="00C86D8C">
              <w:rPr>
                <w:rFonts w:ascii="Arial" w:hAnsi="Arial" w:cs="Arial"/>
                <w:b/>
                <w:strike/>
                <w:color w:val="C00000"/>
                <w:sz w:val="20"/>
                <w:highlight w:val="magenta"/>
              </w:rPr>
              <w:t>[SHOW CN IF S4_</w:t>
            </w:r>
            <w:r w:rsidR="00C94F9A" w:rsidRPr="00C86D8C">
              <w:rPr>
                <w:rFonts w:ascii="Arial" w:hAnsi="Arial" w:cs="Arial"/>
                <w:b/>
                <w:strike/>
                <w:color w:val="C00000"/>
                <w:sz w:val="20"/>
                <w:highlight w:val="magenta"/>
              </w:rPr>
              <w:t>2</w:t>
            </w:r>
            <w:r w:rsidRPr="00C86D8C">
              <w:rPr>
                <w:rFonts w:ascii="Arial" w:hAnsi="Arial" w:cs="Arial"/>
                <w:b/>
                <w:strike/>
                <w:color w:val="C00000"/>
                <w:sz w:val="20"/>
                <w:highlight w:val="magenta"/>
              </w:rPr>
              <w:t>&gt;</w:t>
            </w:r>
            <w:r w:rsidR="00913892" w:rsidRPr="00C86D8C">
              <w:rPr>
                <w:rFonts w:ascii="Arial" w:hAnsi="Arial" w:cs="Arial"/>
                <w:b/>
                <w:strike/>
                <w:color w:val="C00000"/>
                <w:sz w:val="20"/>
                <w:highlight w:val="magenta"/>
              </w:rPr>
              <w:t>9</w:t>
            </w:r>
            <w:r w:rsidRPr="00C86D8C">
              <w:rPr>
                <w:rFonts w:ascii="Arial" w:hAnsi="Arial" w:cs="Arial"/>
                <w:b/>
                <w:strike/>
                <w:color w:val="C00000"/>
                <w:sz w:val="20"/>
                <w:highlight w:val="magenta"/>
              </w:rPr>
              <w:t>]</w:t>
            </w:r>
          </w:p>
        </w:tc>
        <w:tc>
          <w:tcPr>
            <w:tcW w:w="650" w:type="pct"/>
          </w:tcPr>
          <w:p w14:paraId="540E4A9A" w14:textId="77777777" w:rsidR="00C20176" w:rsidRPr="00C86D8C" w:rsidRDefault="00C20176">
            <w:pPr>
              <w:tabs>
                <w:tab w:val="right" w:pos="8460"/>
              </w:tabs>
              <w:jc w:val="center"/>
              <w:rPr>
                <w:rFonts w:ascii="Arial" w:hAnsi="Arial" w:cs="Arial"/>
                <w:strike/>
                <w:sz w:val="20"/>
                <w:highlight w:val="magenta"/>
              </w:rPr>
            </w:pPr>
            <w:r w:rsidRPr="00C86D8C">
              <w:rPr>
                <w:rFonts w:ascii="Arial" w:hAnsi="Arial" w:cs="Arial"/>
                <w:strike/>
                <w:sz w:val="20"/>
                <w:highlight w:val="magenta"/>
              </w:rPr>
              <w:t>○</w:t>
            </w:r>
          </w:p>
        </w:tc>
        <w:tc>
          <w:tcPr>
            <w:tcW w:w="683" w:type="pct"/>
          </w:tcPr>
          <w:p w14:paraId="4350E8F6" w14:textId="77777777" w:rsidR="00C20176" w:rsidRPr="00C86D8C" w:rsidRDefault="00C20176">
            <w:pPr>
              <w:jc w:val="center"/>
              <w:rPr>
                <w:rFonts w:ascii="Arial" w:hAnsi="Arial" w:cs="Arial"/>
                <w:strike/>
                <w:sz w:val="20"/>
              </w:rPr>
            </w:pPr>
            <w:r w:rsidRPr="00C86D8C">
              <w:rPr>
                <w:rFonts w:ascii="Arial" w:hAnsi="Arial" w:cs="Arial"/>
                <w:strike/>
                <w:sz w:val="20"/>
                <w:highlight w:val="magenta"/>
              </w:rPr>
              <w:t>○</w:t>
            </w:r>
          </w:p>
        </w:tc>
      </w:tr>
    </w:tbl>
    <w:p w14:paraId="67A94332" w14:textId="77777777" w:rsidR="00680DCC" w:rsidRDefault="00680DCC" w:rsidP="00680DCC">
      <w:pPr>
        <w:tabs>
          <w:tab w:val="right" w:pos="8460"/>
        </w:tabs>
        <w:rPr>
          <w:rFonts w:ascii="Arial" w:hAnsi="Arial" w:cs="Arial"/>
          <w:b/>
          <w:bCs/>
          <w:color w:val="C00000"/>
          <w:sz w:val="20"/>
        </w:rPr>
      </w:pPr>
    </w:p>
    <w:p w14:paraId="38E0063C" w14:textId="4DE417CB" w:rsidR="00ED424B" w:rsidRPr="00344F0D" w:rsidRDefault="00ED424B" w:rsidP="00ED424B">
      <w:pPr>
        <w:autoSpaceDE w:val="0"/>
        <w:autoSpaceDN w:val="0"/>
        <w:spacing w:before="40" w:after="40"/>
        <w:rPr>
          <w:rFonts w:ascii="Arial" w:hAnsi="Arial" w:cs="Arial"/>
          <w:b/>
          <w:bCs/>
          <w:color w:val="C00000"/>
          <w:sz w:val="20"/>
        </w:rPr>
      </w:pPr>
      <w:r w:rsidRPr="00344F0D">
        <w:rPr>
          <w:rFonts w:ascii="Arial" w:hAnsi="Arial" w:cs="Arial"/>
          <w:b/>
          <w:bCs/>
          <w:color w:val="000000" w:themeColor="text1"/>
          <w:sz w:val="20"/>
        </w:rPr>
        <w:t>S4HID [HIDDEN VARIABLE] [MULTI PUNCH]</w:t>
      </w:r>
      <w:r w:rsidRPr="00344F0D">
        <w:rPr>
          <w:rFonts w:ascii="Arial" w:hAnsi="Arial" w:cs="Arial"/>
          <w:b/>
          <w:bCs/>
          <w:color w:val="FFFFFF" w:themeColor="background1"/>
          <w:sz w:val="20"/>
        </w:rPr>
        <w:t>4HID [HIDDEN VARIABLE] [MULTI PUNCH]</w:t>
      </w:r>
    </w:p>
    <w:p w14:paraId="055BF4EE" w14:textId="77777777" w:rsidR="00ED424B" w:rsidRPr="00344F0D" w:rsidRDefault="00ED424B" w:rsidP="00ED424B">
      <w:pPr>
        <w:pStyle w:val="ListParagraph"/>
        <w:numPr>
          <w:ilvl w:val="0"/>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HL (</w:t>
      </w:r>
      <w:r w:rsidRPr="00344F0D">
        <w:rPr>
          <w:rFonts w:ascii="Arial" w:hAnsi="Arial" w:cs="Arial"/>
          <w:b/>
          <w:bCs/>
          <w:color w:val="C00000"/>
          <w:sz w:val="20"/>
          <w:szCs w:val="20"/>
          <w:u w:val="single"/>
        </w:rPr>
        <w:t>TUMOR 1</w:t>
      </w:r>
      <w:r w:rsidRPr="00344F0D">
        <w:rPr>
          <w:rFonts w:ascii="Arial" w:hAnsi="Arial" w:cs="Arial"/>
          <w:b/>
          <w:bCs/>
          <w:color w:val="C00000"/>
          <w:sz w:val="20"/>
          <w:szCs w:val="20"/>
        </w:rPr>
        <w:t xml:space="preserve"> [hQUOTA]): </w:t>
      </w:r>
    </w:p>
    <w:p w14:paraId="7FD36824" w14:textId="2490A507" w:rsidR="004D1BA9" w:rsidRPr="00344F0D" w:rsidRDefault="004D1BA9" w:rsidP="004D1BA9">
      <w:pPr>
        <w:pStyle w:val="ListParagraph"/>
        <w:numPr>
          <w:ilvl w:val="1"/>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IF S1 ≠ 4</w:t>
      </w:r>
    </w:p>
    <w:p w14:paraId="33D00CBA" w14:textId="196A807D" w:rsidR="00ED424B" w:rsidRPr="00344F0D" w:rsidRDefault="00ED424B" w:rsidP="00ED424B">
      <w:pPr>
        <w:pStyle w:val="ListParagraph"/>
        <w:numPr>
          <w:ilvl w:val="1"/>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 xml:space="preserve">US/EU: IF S4_1&gt; 9 </w:t>
      </w:r>
      <w:r w:rsidR="001D4024" w:rsidRPr="00C86D8C">
        <w:rPr>
          <w:rFonts w:ascii="Arial" w:hAnsi="Arial" w:cs="Arial"/>
          <w:b/>
          <w:strike/>
          <w:color w:val="C00000"/>
          <w:sz w:val="20"/>
          <w:szCs w:val="20"/>
          <w:highlight w:val="magenta"/>
        </w:rPr>
        <w:t>AND S4A_1=YES</w:t>
      </w:r>
      <w:r w:rsidR="001D4024" w:rsidRPr="00C86D8C">
        <w:rPr>
          <w:rFonts w:ascii="Arial" w:hAnsi="Arial" w:cs="Arial"/>
          <w:b/>
          <w:strike/>
          <w:color w:val="C00000"/>
          <w:sz w:val="20"/>
          <w:szCs w:val="20"/>
        </w:rPr>
        <w:t xml:space="preserve"> </w:t>
      </w:r>
      <w:r w:rsidRPr="00344F0D">
        <w:rPr>
          <w:rFonts w:ascii="Arial" w:hAnsi="Arial" w:cs="Arial"/>
          <w:b/>
          <w:bCs/>
          <w:color w:val="C00000"/>
          <w:sz w:val="20"/>
          <w:szCs w:val="20"/>
        </w:rPr>
        <w:t xml:space="preserve">AND </w:t>
      </w:r>
      <w:r w:rsidR="00F929A8" w:rsidRPr="00344F0D">
        <w:rPr>
          <w:rFonts w:ascii="Arial" w:hAnsi="Arial" w:cs="Arial"/>
          <w:b/>
          <w:bCs/>
          <w:color w:val="C00000"/>
          <w:sz w:val="20"/>
          <w:szCs w:val="20"/>
        </w:rPr>
        <w:t>(</w:t>
      </w:r>
      <w:r w:rsidRPr="00344F0D">
        <w:rPr>
          <w:rFonts w:ascii="Arial" w:hAnsi="Arial" w:cs="Arial"/>
          <w:b/>
          <w:bCs/>
          <w:color w:val="C00000"/>
          <w:sz w:val="20"/>
          <w:szCs w:val="20"/>
        </w:rPr>
        <w:t>S4_2&lt;10</w:t>
      </w:r>
      <w:r w:rsidR="000E0305" w:rsidRPr="00344F0D">
        <w:rPr>
          <w:rFonts w:ascii="Arial" w:hAnsi="Arial" w:cs="Arial"/>
          <w:b/>
          <w:bCs/>
          <w:color w:val="C00000"/>
          <w:sz w:val="20"/>
          <w:szCs w:val="20"/>
        </w:rPr>
        <w:t xml:space="preserve"> </w:t>
      </w:r>
      <w:r w:rsidR="000E0305" w:rsidRPr="00C86D8C">
        <w:rPr>
          <w:rFonts w:ascii="Arial" w:hAnsi="Arial" w:cs="Arial"/>
          <w:b/>
          <w:strike/>
          <w:color w:val="C00000"/>
          <w:sz w:val="20"/>
          <w:szCs w:val="20"/>
          <w:highlight w:val="magenta"/>
        </w:rPr>
        <w:t>OR</w:t>
      </w:r>
      <w:r w:rsidR="00F929A8" w:rsidRPr="00C86D8C">
        <w:rPr>
          <w:rFonts w:ascii="Arial" w:hAnsi="Arial" w:cs="Arial"/>
          <w:b/>
          <w:strike/>
          <w:color w:val="C00000"/>
          <w:sz w:val="20"/>
          <w:szCs w:val="20"/>
          <w:highlight w:val="magenta"/>
        </w:rPr>
        <w:t xml:space="preserve"> S4A_</w:t>
      </w:r>
      <w:r w:rsidR="00AE4A83" w:rsidRPr="00C86D8C">
        <w:rPr>
          <w:rFonts w:ascii="Arial" w:hAnsi="Arial" w:cs="Arial"/>
          <w:b/>
          <w:strike/>
          <w:color w:val="C00000"/>
          <w:sz w:val="20"/>
          <w:szCs w:val="20"/>
          <w:highlight w:val="magenta"/>
        </w:rPr>
        <w:t>2</w:t>
      </w:r>
      <w:r w:rsidR="00F929A8" w:rsidRPr="00C86D8C">
        <w:rPr>
          <w:rFonts w:ascii="Arial" w:hAnsi="Arial" w:cs="Arial"/>
          <w:b/>
          <w:strike/>
          <w:color w:val="C00000"/>
          <w:sz w:val="20"/>
          <w:szCs w:val="20"/>
          <w:highlight w:val="magenta"/>
        </w:rPr>
        <w:t>=NO</w:t>
      </w:r>
      <w:r w:rsidR="00F929A8" w:rsidRPr="00344F0D">
        <w:rPr>
          <w:rFonts w:ascii="Arial" w:hAnsi="Arial" w:cs="Arial"/>
          <w:b/>
          <w:bCs/>
          <w:color w:val="C00000"/>
          <w:sz w:val="20"/>
          <w:szCs w:val="20"/>
        </w:rPr>
        <w:t>)</w:t>
      </w:r>
    </w:p>
    <w:p w14:paraId="4F85133C" w14:textId="1B0C04EF" w:rsidR="00ED424B" w:rsidRPr="00344F0D" w:rsidRDefault="00ED424B" w:rsidP="00ED424B">
      <w:pPr>
        <w:pStyle w:val="ListParagraph"/>
        <w:numPr>
          <w:ilvl w:val="1"/>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JP: IF S4_1&gt;</w:t>
      </w:r>
      <w:r w:rsidR="00354571" w:rsidRPr="00344F0D">
        <w:rPr>
          <w:rFonts w:ascii="Arial" w:hAnsi="Arial" w:cs="Arial"/>
          <w:b/>
          <w:bCs/>
          <w:color w:val="C00000"/>
          <w:sz w:val="20"/>
          <w:szCs w:val="20"/>
        </w:rPr>
        <w:t>1</w:t>
      </w:r>
      <w:r w:rsidR="000F4CBC" w:rsidRPr="00344F0D">
        <w:rPr>
          <w:rFonts w:ascii="Arial" w:hAnsi="Arial" w:cs="Arial"/>
          <w:b/>
          <w:bCs/>
          <w:color w:val="C00000"/>
          <w:sz w:val="20"/>
          <w:szCs w:val="20"/>
        </w:rPr>
        <w:t xml:space="preserve"> </w:t>
      </w:r>
      <w:r w:rsidR="00A451F1" w:rsidRPr="00C86D8C">
        <w:rPr>
          <w:rFonts w:ascii="Arial" w:hAnsi="Arial" w:cs="Arial"/>
          <w:b/>
          <w:strike/>
          <w:color w:val="C00000"/>
          <w:sz w:val="20"/>
          <w:szCs w:val="20"/>
          <w:highlight w:val="magenta"/>
        </w:rPr>
        <w:t>AND S4A_1=YES</w:t>
      </w:r>
      <w:r w:rsidR="00A451F1" w:rsidRPr="00344F0D">
        <w:rPr>
          <w:rFonts w:ascii="Arial" w:hAnsi="Arial" w:cs="Arial"/>
          <w:b/>
          <w:bCs/>
          <w:color w:val="C00000"/>
          <w:sz w:val="20"/>
          <w:szCs w:val="20"/>
        </w:rPr>
        <w:t xml:space="preserve"> </w:t>
      </w:r>
      <w:r w:rsidRPr="00344F0D">
        <w:rPr>
          <w:rFonts w:ascii="Arial" w:hAnsi="Arial" w:cs="Arial"/>
          <w:b/>
          <w:bCs/>
          <w:color w:val="C00000"/>
          <w:sz w:val="20"/>
          <w:szCs w:val="20"/>
        </w:rPr>
        <w:t xml:space="preserve">AND </w:t>
      </w:r>
      <w:r w:rsidR="00F72922" w:rsidRPr="00344F0D">
        <w:rPr>
          <w:rFonts w:ascii="Arial" w:hAnsi="Arial" w:cs="Arial"/>
          <w:b/>
          <w:bCs/>
          <w:color w:val="C00000"/>
          <w:sz w:val="20"/>
          <w:szCs w:val="20"/>
        </w:rPr>
        <w:t>(</w:t>
      </w:r>
      <w:r w:rsidRPr="00344F0D">
        <w:rPr>
          <w:rFonts w:ascii="Arial" w:hAnsi="Arial" w:cs="Arial"/>
          <w:b/>
          <w:bCs/>
          <w:color w:val="C00000"/>
          <w:sz w:val="20"/>
          <w:szCs w:val="20"/>
        </w:rPr>
        <w:t>S4_2&lt;1</w:t>
      </w:r>
      <w:r w:rsidR="00F72922" w:rsidRPr="00344F0D">
        <w:rPr>
          <w:rFonts w:ascii="Arial" w:hAnsi="Arial" w:cs="Arial"/>
          <w:b/>
          <w:bCs/>
          <w:color w:val="C00000"/>
          <w:sz w:val="20"/>
          <w:szCs w:val="20"/>
        </w:rPr>
        <w:t xml:space="preserve"> </w:t>
      </w:r>
      <w:r w:rsidR="00F72922" w:rsidRPr="00C86D8C">
        <w:rPr>
          <w:rFonts w:ascii="Arial" w:hAnsi="Arial" w:cs="Arial"/>
          <w:b/>
          <w:strike/>
          <w:color w:val="C00000"/>
          <w:sz w:val="20"/>
          <w:szCs w:val="20"/>
          <w:highlight w:val="magenta"/>
        </w:rPr>
        <w:t>OR S4A_</w:t>
      </w:r>
      <w:r w:rsidR="00AE4A83" w:rsidRPr="00C86D8C">
        <w:rPr>
          <w:rFonts w:ascii="Arial" w:hAnsi="Arial" w:cs="Arial"/>
          <w:b/>
          <w:strike/>
          <w:color w:val="C00000"/>
          <w:sz w:val="20"/>
          <w:szCs w:val="20"/>
          <w:highlight w:val="magenta"/>
        </w:rPr>
        <w:t>2</w:t>
      </w:r>
      <w:r w:rsidR="00F72922" w:rsidRPr="00C86D8C">
        <w:rPr>
          <w:rFonts w:ascii="Arial" w:hAnsi="Arial" w:cs="Arial"/>
          <w:b/>
          <w:strike/>
          <w:color w:val="C00000"/>
          <w:sz w:val="20"/>
          <w:szCs w:val="20"/>
          <w:highlight w:val="magenta"/>
        </w:rPr>
        <w:t>=NO</w:t>
      </w:r>
      <w:r w:rsidR="00F72922" w:rsidRPr="00344F0D">
        <w:rPr>
          <w:rFonts w:ascii="Arial" w:hAnsi="Arial" w:cs="Arial"/>
          <w:b/>
          <w:bCs/>
          <w:color w:val="C00000"/>
          <w:sz w:val="20"/>
          <w:szCs w:val="20"/>
        </w:rPr>
        <w:t>)</w:t>
      </w:r>
    </w:p>
    <w:p w14:paraId="6AEF3FDB" w14:textId="0CEB5DA6" w:rsidR="00ED38E1" w:rsidRPr="00344F0D" w:rsidRDefault="00ED424B" w:rsidP="00ED424B">
      <w:pPr>
        <w:pStyle w:val="ListParagraph"/>
        <w:numPr>
          <w:ilvl w:val="1"/>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 xml:space="preserve">CN: IF S4_1&gt; 4 </w:t>
      </w:r>
      <w:r w:rsidR="00F72922" w:rsidRPr="00C86D8C">
        <w:rPr>
          <w:rFonts w:ascii="Arial" w:hAnsi="Arial" w:cs="Arial"/>
          <w:b/>
          <w:strike/>
          <w:color w:val="C00000"/>
          <w:sz w:val="20"/>
          <w:szCs w:val="20"/>
          <w:highlight w:val="magenta"/>
        </w:rPr>
        <w:t>AND S4A_1=YES</w:t>
      </w:r>
      <w:r w:rsidR="00F72922" w:rsidRPr="00344F0D">
        <w:rPr>
          <w:rFonts w:ascii="Arial" w:hAnsi="Arial" w:cs="Arial"/>
          <w:b/>
          <w:bCs/>
          <w:color w:val="C00000"/>
          <w:sz w:val="20"/>
          <w:szCs w:val="20"/>
        </w:rPr>
        <w:t xml:space="preserve"> </w:t>
      </w:r>
      <w:r w:rsidRPr="00344F0D">
        <w:rPr>
          <w:rFonts w:ascii="Arial" w:hAnsi="Arial" w:cs="Arial"/>
          <w:b/>
          <w:bCs/>
          <w:color w:val="C00000"/>
          <w:sz w:val="20"/>
          <w:szCs w:val="20"/>
        </w:rPr>
        <w:t>AND S4_2&lt;10</w:t>
      </w:r>
      <w:r w:rsidR="00F72922" w:rsidRPr="00344F0D">
        <w:rPr>
          <w:rFonts w:ascii="Arial" w:hAnsi="Arial" w:cs="Arial"/>
          <w:b/>
          <w:bCs/>
          <w:color w:val="C00000"/>
          <w:sz w:val="20"/>
          <w:szCs w:val="20"/>
        </w:rPr>
        <w:t xml:space="preserve"> </w:t>
      </w:r>
      <w:r w:rsidR="00F72922" w:rsidRPr="00C86D8C">
        <w:rPr>
          <w:rFonts w:ascii="Arial" w:hAnsi="Arial" w:cs="Arial"/>
          <w:b/>
          <w:strike/>
          <w:color w:val="C00000"/>
          <w:sz w:val="20"/>
          <w:szCs w:val="20"/>
          <w:highlight w:val="magenta"/>
        </w:rPr>
        <w:t>OR S4A_</w:t>
      </w:r>
      <w:r w:rsidR="00AE4A83" w:rsidRPr="00C86D8C">
        <w:rPr>
          <w:rFonts w:ascii="Arial" w:hAnsi="Arial" w:cs="Arial"/>
          <w:b/>
          <w:strike/>
          <w:color w:val="C00000"/>
          <w:sz w:val="20"/>
          <w:szCs w:val="20"/>
          <w:highlight w:val="magenta"/>
        </w:rPr>
        <w:t>2</w:t>
      </w:r>
      <w:r w:rsidR="00F72922" w:rsidRPr="00C86D8C">
        <w:rPr>
          <w:rFonts w:ascii="Arial" w:hAnsi="Arial" w:cs="Arial"/>
          <w:b/>
          <w:strike/>
          <w:color w:val="C00000"/>
          <w:sz w:val="20"/>
          <w:szCs w:val="20"/>
          <w:highlight w:val="magenta"/>
        </w:rPr>
        <w:t>=NO</w:t>
      </w:r>
      <w:r w:rsidR="00F72922" w:rsidRPr="00344F0D">
        <w:rPr>
          <w:rFonts w:ascii="Arial" w:hAnsi="Arial" w:cs="Arial"/>
          <w:b/>
          <w:bCs/>
          <w:color w:val="C00000"/>
          <w:sz w:val="20"/>
          <w:szCs w:val="20"/>
        </w:rPr>
        <w:t>)</w:t>
      </w:r>
    </w:p>
    <w:p w14:paraId="0E7DE27D" w14:textId="77777777" w:rsidR="00ED424B" w:rsidRPr="00344F0D" w:rsidRDefault="00ED424B" w:rsidP="00ED424B">
      <w:pPr>
        <w:pStyle w:val="ListParagraph"/>
        <w:autoSpaceDE w:val="0"/>
        <w:autoSpaceDN w:val="0"/>
        <w:spacing w:before="40" w:after="40"/>
        <w:rPr>
          <w:rFonts w:ascii="Arial" w:hAnsi="Arial" w:cs="Arial"/>
          <w:b/>
          <w:bCs/>
          <w:color w:val="C00000"/>
          <w:sz w:val="20"/>
          <w:szCs w:val="20"/>
        </w:rPr>
      </w:pPr>
    </w:p>
    <w:p w14:paraId="0E6698C6" w14:textId="77777777" w:rsidR="00ED424B" w:rsidRPr="00344F0D" w:rsidRDefault="00ED424B" w:rsidP="00ED424B">
      <w:pPr>
        <w:pStyle w:val="ListParagraph"/>
        <w:numPr>
          <w:ilvl w:val="0"/>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ALL (</w:t>
      </w:r>
      <w:r w:rsidRPr="00344F0D">
        <w:rPr>
          <w:rFonts w:ascii="Arial" w:hAnsi="Arial" w:cs="Arial"/>
          <w:b/>
          <w:bCs/>
          <w:color w:val="C00000"/>
          <w:sz w:val="20"/>
          <w:szCs w:val="20"/>
          <w:u w:val="single"/>
        </w:rPr>
        <w:t>TUMOR 2</w:t>
      </w:r>
      <w:r w:rsidRPr="00344F0D">
        <w:rPr>
          <w:rFonts w:ascii="Arial" w:hAnsi="Arial" w:cs="Arial"/>
          <w:b/>
          <w:bCs/>
          <w:color w:val="C00000"/>
          <w:sz w:val="20"/>
          <w:szCs w:val="20"/>
        </w:rPr>
        <w:t xml:space="preserve"> [hQUOTA]): </w:t>
      </w:r>
    </w:p>
    <w:p w14:paraId="10FFA2B9" w14:textId="5F5CF7C0" w:rsidR="00ED424B" w:rsidRPr="00344F0D" w:rsidRDefault="00ED424B" w:rsidP="00ED424B">
      <w:pPr>
        <w:pStyle w:val="ListParagraph"/>
        <w:numPr>
          <w:ilvl w:val="1"/>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 xml:space="preserve">US/EU: IF S4_2&gt;9 </w:t>
      </w:r>
      <w:r w:rsidR="002202FE" w:rsidRPr="00C86D8C">
        <w:rPr>
          <w:rFonts w:ascii="Arial" w:hAnsi="Arial" w:cs="Arial"/>
          <w:b/>
          <w:strike/>
          <w:color w:val="C00000"/>
          <w:sz w:val="20"/>
          <w:szCs w:val="20"/>
          <w:highlight w:val="magenta"/>
        </w:rPr>
        <w:t>AND S4A_2=YES</w:t>
      </w:r>
      <w:r w:rsidR="002202FE" w:rsidRPr="00344F0D">
        <w:rPr>
          <w:rFonts w:ascii="Arial" w:hAnsi="Arial" w:cs="Arial"/>
          <w:b/>
          <w:bCs/>
          <w:color w:val="C00000"/>
          <w:sz w:val="20"/>
          <w:szCs w:val="20"/>
        </w:rPr>
        <w:t xml:space="preserve"> </w:t>
      </w:r>
      <w:r w:rsidRPr="00344F0D">
        <w:rPr>
          <w:rFonts w:ascii="Arial" w:hAnsi="Arial" w:cs="Arial"/>
          <w:b/>
          <w:bCs/>
          <w:color w:val="C00000"/>
          <w:sz w:val="20"/>
          <w:szCs w:val="20"/>
        </w:rPr>
        <w:t xml:space="preserve">AND </w:t>
      </w:r>
      <w:r w:rsidR="002202FE" w:rsidRPr="00344F0D">
        <w:rPr>
          <w:rFonts w:ascii="Arial" w:hAnsi="Arial" w:cs="Arial"/>
          <w:b/>
          <w:bCs/>
          <w:color w:val="C00000"/>
          <w:sz w:val="20"/>
          <w:szCs w:val="20"/>
        </w:rPr>
        <w:t>(</w:t>
      </w:r>
      <w:r w:rsidRPr="00344F0D">
        <w:rPr>
          <w:rFonts w:ascii="Arial" w:hAnsi="Arial" w:cs="Arial"/>
          <w:b/>
          <w:bCs/>
          <w:color w:val="C00000"/>
          <w:sz w:val="20"/>
          <w:szCs w:val="20"/>
        </w:rPr>
        <w:t>S4_1</w:t>
      </w:r>
      <w:r w:rsidR="0019691E" w:rsidRPr="00344F0D">
        <w:rPr>
          <w:rFonts w:ascii="Arial" w:hAnsi="Arial" w:cs="Arial"/>
          <w:b/>
          <w:bCs/>
          <w:color w:val="C00000"/>
          <w:sz w:val="20"/>
          <w:szCs w:val="20"/>
        </w:rPr>
        <w:t>&lt;10</w:t>
      </w:r>
      <w:r w:rsidR="002202FE" w:rsidRPr="00344F0D">
        <w:rPr>
          <w:rFonts w:ascii="Arial" w:hAnsi="Arial" w:cs="Arial"/>
          <w:b/>
          <w:bCs/>
          <w:color w:val="C00000"/>
          <w:sz w:val="20"/>
          <w:szCs w:val="20"/>
        </w:rPr>
        <w:t xml:space="preserve"> </w:t>
      </w:r>
      <w:r w:rsidR="006D0C98" w:rsidRPr="006D0C98">
        <w:rPr>
          <w:rFonts w:ascii="Arial" w:hAnsi="Arial" w:cs="Arial"/>
          <w:b/>
          <w:bCs/>
          <w:color w:val="C00000"/>
          <w:sz w:val="20"/>
          <w:szCs w:val="20"/>
          <w:highlight w:val="darkRed"/>
        </w:rPr>
        <w:t>OR S1=4</w:t>
      </w:r>
      <w:r w:rsidR="002202FE" w:rsidRPr="00C86D8C">
        <w:rPr>
          <w:rFonts w:ascii="Arial" w:hAnsi="Arial" w:cs="Arial"/>
          <w:b/>
          <w:strike/>
          <w:color w:val="C00000"/>
          <w:sz w:val="20"/>
          <w:szCs w:val="20"/>
          <w:highlight w:val="magenta"/>
        </w:rPr>
        <w:t>OR S4A_1=NO</w:t>
      </w:r>
      <w:r w:rsidR="002202FE" w:rsidRPr="00344F0D">
        <w:rPr>
          <w:rFonts w:ascii="Arial" w:hAnsi="Arial" w:cs="Arial"/>
          <w:b/>
          <w:bCs/>
          <w:color w:val="C00000"/>
          <w:sz w:val="20"/>
          <w:szCs w:val="20"/>
        </w:rPr>
        <w:t>)</w:t>
      </w:r>
    </w:p>
    <w:p w14:paraId="3A124EED" w14:textId="2E34E4B6" w:rsidR="00ED424B" w:rsidRPr="00344F0D" w:rsidRDefault="00ED424B" w:rsidP="00ED424B">
      <w:pPr>
        <w:pStyle w:val="ListParagraph"/>
        <w:numPr>
          <w:ilvl w:val="1"/>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JP: IF S4_2&gt;</w:t>
      </w:r>
      <w:r w:rsidR="00A93286" w:rsidRPr="00344F0D">
        <w:rPr>
          <w:rFonts w:ascii="Arial" w:hAnsi="Arial" w:cs="Arial"/>
          <w:b/>
          <w:bCs/>
          <w:color w:val="C00000"/>
          <w:sz w:val="20"/>
          <w:szCs w:val="20"/>
        </w:rPr>
        <w:t xml:space="preserve">0 </w:t>
      </w:r>
      <w:r w:rsidR="00AE4A83" w:rsidRPr="00C86D8C">
        <w:rPr>
          <w:rFonts w:ascii="Arial" w:hAnsi="Arial" w:cs="Arial"/>
          <w:b/>
          <w:strike/>
          <w:color w:val="C00000"/>
          <w:sz w:val="20"/>
          <w:szCs w:val="20"/>
          <w:highlight w:val="magenta"/>
        </w:rPr>
        <w:t>AND S4A_2=YES</w:t>
      </w:r>
      <w:r w:rsidR="00AE4A83" w:rsidRPr="00C86D8C">
        <w:rPr>
          <w:rFonts w:ascii="Arial" w:hAnsi="Arial" w:cs="Arial"/>
          <w:b/>
          <w:strike/>
          <w:color w:val="C00000"/>
          <w:sz w:val="20"/>
          <w:szCs w:val="20"/>
        </w:rPr>
        <w:t xml:space="preserve"> </w:t>
      </w:r>
      <w:r w:rsidRPr="00344F0D">
        <w:rPr>
          <w:rFonts w:ascii="Arial" w:hAnsi="Arial" w:cs="Arial"/>
          <w:b/>
          <w:bCs/>
          <w:color w:val="C00000"/>
          <w:sz w:val="20"/>
          <w:szCs w:val="20"/>
        </w:rPr>
        <w:t xml:space="preserve">AND </w:t>
      </w:r>
      <w:r w:rsidR="00AE4A83" w:rsidRPr="00344F0D">
        <w:rPr>
          <w:rFonts w:ascii="Arial" w:hAnsi="Arial" w:cs="Arial"/>
          <w:b/>
          <w:bCs/>
          <w:color w:val="C00000"/>
          <w:sz w:val="20"/>
          <w:szCs w:val="20"/>
        </w:rPr>
        <w:t>(</w:t>
      </w:r>
      <w:r w:rsidRPr="00344F0D">
        <w:rPr>
          <w:rFonts w:ascii="Arial" w:hAnsi="Arial" w:cs="Arial"/>
          <w:b/>
          <w:bCs/>
          <w:color w:val="C00000"/>
          <w:sz w:val="20"/>
          <w:szCs w:val="20"/>
        </w:rPr>
        <w:t>S4_1&lt;</w:t>
      </w:r>
      <w:r w:rsidR="00030BA7" w:rsidRPr="00344F0D">
        <w:rPr>
          <w:rFonts w:ascii="Arial" w:hAnsi="Arial" w:cs="Arial"/>
          <w:b/>
          <w:bCs/>
          <w:color w:val="C00000"/>
          <w:sz w:val="20"/>
          <w:szCs w:val="20"/>
        </w:rPr>
        <w:t>2</w:t>
      </w:r>
      <w:r w:rsidR="006D0C98">
        <w:rPr>
          <w:rFonts w:ascii="Arial" w:hAnsi="Arial" w:cs="Arial"/>
          <w:b/>
          <w:bCs/>
          <w:color w:val="C00000"/>
          <w:sz w:val="20"/>
          <w:szCs w:val="20"/>
        </w:rPr>
        <w:t xml:space="preserve"> </w:t>
      </w:r>
      <w:r w:rsidR="006D0C98" w:rsidRPr="006D0C98">
        <w:rPr>
          <w:rFonts w:ascii="Arial" w:hAnsi="Arial" w:cs="Arial"/>
          <w:b/>
          <w:bCs/>
          <w:color w:val="C00000"/>
          <w:sz w:val="20"/>
          <w:szCs w:val="20"/>
          <w:highlight w:val="darkRed"/>
        </w:rPr>
        <w:t>OR S1=4</w:t>
      </w:r>
      <w:r w:rsidRPr="00344F0D">
        <w:rPr>
          <w:rFonts w:ascii="Arial" w:hAnsi="Arial" w:cs="Arial"/>
          <w:b/>
          <w:bCs/>
          <w:color w:val="C00000"/>
          <w:sz w:val="20"/>
          <w:szCs w:val="20"/>
        </w:rPr>
        <w:t xml:space="preserve"> </w:t>
      </w:r>
      <w:r w:rsidR="00AE4A83" w:rsidRPr="00C86D8C">
        <w:rPr>
          <w:rFonts w:ascii="Arial" w:hAnsi="Arial" w:cs="Arial"/>
          <w:b/>
          <w:strike/>
          <w:color w:val="C00000"/>
          <w:sz w:val="20"/>
          <w:szCs w:val="20"/>
          <w:highlight w:val="magenta"/>
        </w:rPr>
        <w:t>OR S4A_1=NO</w:t>
      </w:r>
      <w:r w:rsidR="00AE4A83" w:rsidRPr="00344F0D">
        <w:rPr>
          <w:rFonts w:ascii="Arial" w:hAnsi="Arial" w:cs="Arial"/>
          <w:b/>
          <w:bCs/>
          <w:color w:val="C00000"/>
          <w:sz w:val="20"/>
          <w:szCs w:val="20"/>
        </w:rPr>
        <w:t>)</w:t>
      </w:r>
    </w:p>
    <w:p w14:paraId="6B6AAB05" w14:textId="5B2BC757" w:rsidR="00ED424B" w:rsidRPr="00344F0D" w:rsidRDefault="00ED424B" w:rsidP="00ED424B">
      <w:pPr>
        <w:pStyle w:val="ListParagraph"/>
        <w:numPr>
          <w:ilvl w:val="1"/>
          <w:numId w:val="5"/>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 xml:space="preserve">CN: IF S4_2&gt;9 </w:t>
      </w:r>
      <w:r w:rsidR="00AE4A83" w:rsidRPr="00C86D8C">
        <w:rPr>
          <w:rFonts w:ascii="Arial" w:hAnsi="Arial" w:cs="Arial"/>
          <w:b/>
          <w:strike/>
          <w:color w:val="C00000"/>
          <w:sz w:val="20"/>
          <w:szCs w:val="20"/>
          <w:highlight w:val="magenta"/>
        </w:rPr>
        <w:t>AND S4A_2=YES</w:t>
      </w:r>
      <w:r w:rsidR="00AE4A83" w:rsidRPr="00344F0D">
        <w:rPr>
          <w:rFonts w:ascii="Arial" w:hAnsi="Arial" w:cs="Arial"/>
          <w:b/>
          <w:bCs/>
          <w:color w:val="C00000"/>
          <w:sz w:val="20"/>
          <w:szCs w:val="20"/>
        </w:rPr>
        <w:t xml:space="preserve"> </w:t>
      </w:r>
      <w:r w:rsidRPr="00344F0D">
        <w:rPr>
          <w:rFonts w:ascii="Arial" w:hAnsi="Arial" w:cs="Arial"/>
          <w:b/>
          <w:bCs/>
          <w:color w:val="C00000"/>
          <w:sz w:val="20"/>
          <w:szCs w:val="20"/>
        </w:rPr>
        <w:t xml:space="preserve">AND </w:t>
      </w:r>
      <w:r w:rsidR="00AE4A83" w:rsidRPr="00344F0D">
        <w:rPr>
          <w:rFonts w:ascii="Arial" w:hAnsi="Arial" w:cs="Arial"/>
          <w:b/>
          <w:bCs/>
          <w:color w:val="C00000"/>
          <w:sz w:val="20"/>
          <w:szCs w:val="20"/>
        </w:rPr>
        <w:t>(</w:t>
      </w:r>
      <w:r w:rsidRPr="00344F0D">
        <w:rPr>
          <w:rFonts w:ascii="Arial" w:hAnsi="Arial" w:cs="Arial"/>
          <w:b/>
          <w:bCs/>
          <w:color w:val="C00000"/>
          <w:sz w:val="20"/>
          <w:szCs w:val="20"/>
        </w:rPr>
        <w:t>S4_1&lt;</w:t>
      </w:r>
      <w:r w:rsidR="0019691E" w:rsidRPr="00344F0D">
        <w:rPr>
          <w:rFonts w:ascii="Arial" w:hAnsi="Arial" w:cs="Arial"/>
          <w:b/>
          <w:bCs/>
          <w:color w:val="C00000"/>
          <w:sz w:val="20"/>
          <w:szCs w:val="20"/>
        </w:rPr>
        <w:t>5</w:t>
      </w:r>
      <w:r w:rsidR="006D0C98">
        <w:rPr>
          <w:rFonts w:ascii="Arial" w:hAnsi="Arial" w:cs="Arial"/>
          <w:b/>
          <w:bCs/>
          <w:color w:val="C00000"/>
          <w:sz w:val="20"/>
          <w:szCs w:val="20"/>
        </w:rPr>
        <w:t xml:space="preserve"> </w:t>
      </w:r>
      <w:r w:rsidR="006D0C98" w:rsidRPr="006D0C98">
        <w:rPr>
          <w:rFonts w:ascii="Arial" w:hAnsi="Arial" w:cs="Arial"/>
          <w:b/>
          <w:bCs/>
          <w:color w:val="C00000"/>
          <w:sz w:val="20"/>
          <w:szCs w:val="20"/>
          <w:highlight w:val="darkRed"/>
        </w:rPr>
        <w:t>OR S1=4</w:t>
      </w:r>
      <w:r w:rsidR="00AE4A83" w:rsidRPr="00344F0D">
        <w:rPr>
          <w:rFonts w:ascii="Arial" w:hAnsi="Arial" w:cs="Arial"/>
          <w:b/>
          <w:bCs/>
          <w:color w:val="C00000"/>
          <w:sz w:val="20"/>
          <w:szCs w:val="20"/>
        </w:rPr>
        <w:t xml:space="preserve"> </w:t>
      </w:r>
      <w:r w:rsidR="00AE4A83" w:rsidRPr="005167D3">
        <w:rPr>
          <w:rFonts w:ascii="Arial" w:hAnsi="Arial" w:cs="Arial"/>
          <w:b/>
          <w:strike/>
          <w:color w:val="C00000"/>
          <w:sz w:val="20"/>
          <w:szCs w:val="20"/>
          <w:highlight w:val="magenta"/>
        </w:rPr>
        <w:t>OR S4A_1=NO</w:t>
      </w:r>
      <w:r w:rsidR="00AE4A83" w:rsidRPr="00344F0D">
        <w:rPr>
          <w:rFonts w:ascii="Arial" w:hAnsi="Arial" w:cs="Arial"/>
          <w:b/>
          <w:bCs/>
          <w:color w:val="C00000"/>
          <w:sz w:val="20"/>
          <w:szCs w:val="20"/>
        </w:rPr>
        <w:t>)</w:t>
      </w:r>
    </w:p>
    <w:p w14:paraId="762FBF3F" w14:textId="77777777" w:rsidR="00ED424B" w:rsidRPr="00344F0D" w:rsidRDefault="00ED424B" w:rsidP="00ED424B">
      <w:pPr>
        <w:pStyle w:val="ListParagraph"/>
        <w:autoSpaceDE w:val="0"/>
        <w:autoSpaceDN w:val="0"/>
        <w:spacing w:before="40" w:after="40"/>
        <w:rPr>
          <w:rFonts w:ascii="Arial" w:hAnsi="Arial" w:cs="Arial"/>
          <w:b/>
          <w:bCs/>
          <w:color w:val="C00000"/>
          <w:sz w:val="20"/>
          <w:szCs w:val="20"/>
        </w:rPr>
      </w:pPr>
    </w:p>
    <w:p w14:paraId="20C8CB66" w14:textId="77777777" w:rsidR="00ED424B" w:rsidRPr="00344F0D" w:rsidRDefault="00ED424B" w:rsidP="00ED424B">
      <w:pPr>
        <w:autoSpaceDE w:val="0"/>
        <w:autoSpaceDN w:val="0"/>
        <w:spacing w:before="40" w:after="40"/>
        <w:ind w:left="360"/>
        <w:rPr>
          <w:rFonts w:ascii="Arial" w:hAnsi="Arial" w:cs="Arial"/>
          <w:b/>
          <w:bCs/>
          <w:color w:val="C00000"/>
          <w:sz w:val="20"/>
        </w:rPr>
      </w:pPr>
      <w:r w:rsidRPr="00344F0D">
        <w:rPr>
          <w:rFonts w:ascii="Arial" w:hAnsi="Arial" w:cs="Arial"/>
          <w:b/>
          <w:bCs/>
          <w:color w:val="C00000"/>
          <w:sz w:val="20"/>
        </w:rPr>
        <w:t>3. HL AND ALL (</w:t>
      </w:r>
      <w:r w:rsidRPr="00344F0D">
        <w:rPr>
          <w:rFonts w:ascii="Arial" w:hAnsi="Arial" w:cs="Arial"/>
          <w:b/>
          <w:bCs/>
          <w:color w:val="C00000"/>
          <w:sz w:val="20"/>
          <w:u w:val="single"/>
        </w:rPr>
        <w:t>TUMOR 1 &amp; TUMOR 2 QUOTA</w:t>
      </w:r>
      <w:r w:rsidRPr="00344F0D">
        <w:rPr>
          <w:rFonts w:ascii="Arial" w:hAnsi="Arial" w:cs="Arial"/>
          <w:b/>
          <w:bCs/>
          <w:color w:val="C00000"/>
          <w:sz w:val="20"/>
        </w:rPr>
        <w:t>):</w:t>
      </w:r>
    </w:p>
    <w:p w14:paraId="522FD71A" w14:textId="6D4EEE0D" w:rsidR="00ED424B" w:rsidRPr="00344F0D" w:rsidRDefault="00ED424B" w:rsidP="001156FE">
      <w:pPr>
        <w:pStyle w:val="ListParagraph"/>
        <w:numPr>
          <w:ilvl w:val="0"/>
          <w:numId w:val="6"/>
        </w:numPr>
        <w:autoSpaceDE w:val="0"/>
        <w:autoSpaceDN w:val="0"/>
        <w:spacing w:before="40" w:after="40"/>
        <w:rPr>
          <w:rFonts w:ascii="Arial" w:hAnsi="Arial" w:cs="Arial"/>
          <w:b/>
          <w:bCs/>
          <w:color w:val="C00000"/>
          <w:sz w:val="20"/>
          <w:szCs w:val="20"/>
        </w:rPr>
      </w:pPr>
      <w:r w:rsidRPr="00344F0D">
        <w:rPr>
          <w:rFonts w:ascii="Arial" w:hAnsi="Arial" w:cs="Arial"/>
          <w:b/>
          <w:bCs/>
          <w:color w:val="C00000"/>
          <w:sz w:val="20"/>
          <w:szCs w:val="20"/>
        </w:rPr>
        <w:t xml:space="preserve">US/EU: IF </w:t>
      </w:r>
      <w:r w:rsidR="004D1BA9" w:rsidRPr="00344F0D">
        <w:rPr>
          <w:rFonts w:ascii="Arial" w:hAnsi="Arial" w:cs="Arial"/>
          <w:b/>
          <w:bCs/>
          <w:color w:val="C00000"/>
          <w:sz w:val="20"/>
          <w:szCs w:val="20"/>
        </w:rPr>
        <w:t xml:space="preserve">(S1 ≠ 4 AND </w:t>
      </w:r>
      <w:r w:rsidRPr="00344F0D">
        <w:rPr>
          <w:rFonts w:ascii="Arial" w:hAnsi="Arial" w:cs="Arial"/>
          <w:b/>
          <w:bCs/>
          <w:color w:val="C00000"/>
          <w:sz w:val="20"/>
          <w:szCs w:val="20"/>
        </w:rPr>
        <w:t>S4_1&gt; 9</w:t>
      </w:r>
      <w:r w:rsidR="004D1BA9" w:rsidRPr="00344F0D">
        <w:rPr>
          <w:rFonts w:ascii="Arial" w:hAnsi="Arial" w:cs="Arial"/>
          <w:b/>
          <w:bCs/>
          <w:color w:val="C00000"/>
          <w:sz w:val="20"/>
          <w:szCs w:val="20"/>
        </w:rPr>
        <w:t>)</w:t>
      </w:r>
      <w:r w:rsidR="00C6571A" w:rsidRPr="00344F0D">
        <w:rPr>
          <w:rFonts w:ascii="Arial" w:hAnsi="Arial" w:cs="Arial"/>
          <w:b/>
          <w:bCs/>
          <w:color w:val="C00000"/>
          <w:sz w:val="20"/>
          <w:szCs w:val="20"/>
        </w:rPr>
        <w:t xml:space="preserve"> </w:t>
      </w:r>
      <w:r w:rsidRPr="00344F0D">
        <w:rPr>
          <w:rFonts w:ascii="Arial" w:hAnsi="Arial" w:cs="Arial"/>
          <w:b/>
          <w:bCs/>
          <w:color w:val="C00000"/>
          <w:sz w:val="20"/>
          <w:szCs w:val="20"/>
        </w:rPr>
        <w:t xml:space="preserve">AND S4_2&gt;9 </w:t>
      </w:r>
      <w:r w:rsidR="000D67AB" w:rsidRPr="00BD1081">
        <w:rPr>
          <w:rFonts w:ascii="Arial" w:hAnsi="Arial" w:cs="Arial"/>
          <w:b/>
          <w:strike/>
          <w:color w:val="C00000"/>
          <w:sz w:val="20"/>
          <w:szCs w:val="20"/>
          <w:highlight w:val="magenta"/>
        </w:rPr>
        <w:t>AND S4A_1=YES AND S4A_2=YES</w:t>
      </w:r>
      <w:r w:rsidR="001156FE" w:rsidRPr="00344F0D">
        <w:rPr>
          <w:rFonts w:ascii="Arial" w:hAnsi="Arial" w:cs="Arial"/>
          <w:b/>
          <w:bCs/>
          <w:color w:val="C00000"/>
          <w:sz w:val="20"/>
          <w:szCs w:val="20"/>
        </w:rPr>
        <w:t xml:space="preserve"> </w:t>
      </w:r>
      <w:r w:rsidRPr="00344F0D">
        <w:rPr>
          <w:rFonts w:ascii="Arial" w:hAnsi="Arial" w:cs="Arial"/>
          <w:b/>
          <w:bCs/>
          <w:color w:val="C00000"/>
          <w:sz w:val="20"/>
        </w:rPr>
        <w:t>[IF QUOTA FULL FOR ONE TUMOR AND RESPONDENT QUALIFIES FOR BOTH, SHOW ONLY LEAST FILLED TUMOR QUOTA]</w:t>
      </w:r>
    </w:p>
    <w:p w14:paraId="105BF27D" w14:textId="52501CCF" w:rsidR="00ED424B" w:rsidRPr="00344F0D" w:rsidRDefault="00ED424B" w:rsidP="00ED424B">
      <w:pPr>
        <w:pStyle w:val="ListParagraph"/>
        <w:numPr>
          <w:ilvl w:val="0"/>
          <w:numId w:val="6"/>
        </w:numPr>
        <w:autoSpaceDE w:val="0"/>
        <w:autoSpaceDN w:val="0"/>
        <w:spacing w:before="40" w:after="40"/>
        <w:rPr>
          <w:rFonts w:ascii="Arial" w:hAnsi="Arial" w:cs="Arial"/>
          <w:b/>
          <w:color w:val="C00000"/>
          <w:sz w:val="20"/>
        </w:rPr>
      </w:pPr>
      <w:r w:rsidRPr="00344F0D">
        <w:rPr>
          <w:rFonts w:ascii="Arial" w:hAnsi="Arial" w:cs="Arial"/>
          <w:b/>
          <w:bCs/>
          <w:color w:val="C00000"/>
          <w:sz w:val="20"/>
          <w:szCs w:val="20"/>
        </w:rPr>
        <w:t xml:space="preserve">JP: IF </w:t>
      </w:r>
      <w:r w:rsidR="004D1BA9" w:rsidRPr="00344F0D">
        <w:rPr>
          <w:rFonts w:ascii="Arial" w:hAnsi="Arial" w:cs="Arial"/>
          <w:b/>
          <w:bCs/>
          <w:color w:val="C00000"/>
          <w:sz w:val="20"/>
          <w:szCs w:val="20"/>
        </w:rPr>
        <w:t xml:space="preserve">(S1 ≠ 4 AND </w:t>
      </w:r>
      <w:r w:rsidRPr="00344F0D">
        <w:rPr>
          <w:rFonts w:ascii="Arial" w:hAnsi="Arial" w:cs="Arial"/>
          <w:b/>
          <w:bCs/>
          <w:color w:val="C00000"/>
          <w:sz w:val="20"/>
          <w:szCs w:val="20"/>
        </w:rPr>
        <w:t>S4_1&gt;</w:t>
      </w:r>
      <w:r w:rsidR="00354571" w:rsidRPr="00344F0D">
        <w:rPr>
          <w:rFonts w:ascii="Arial" w:hAnsi="Arial" w:cs="Arial"/>
          <w:b/>
          <w:bCs/>
          <w:color w:val="C00000"/>
          <w:sz w:val="20"/>
          <w:szCs w:val="20"/>
        </w:rPr>
        <w:t>1</w:t>
      </w:r>
      <w:r w:rsidR="004D1BA9" w:rsidRPr="00344F0D">
        <w:rPr>
          <w:rFonts w:ascii="Arial" w:hAnsi="Arial" w:cs="Arial"/>
          <w:b/>
          <w:bCs/>
          <w:color w:val="C00000"/>
          <w:sz w:val="20"/>
          <w:szCs w:val="20"/>
        </w:rPr>
        <w:t>)</w:t>
      </w:r>
      <w:r w:rsidRPr="00344F0D">
        <w:rPr>
          <w:rFonts w:ascii="Arial" w:hAnsi="Arial" w:cs="Arial"/>
          <w:b/>
          <w:bCs/>
          <w:color w:val="C00000"/>
          <w:sz w:val="20"/>
          <w:szCs w:val="20"/>
        </w:rPr>
        <w:t xml:space="preserve"> AND S4_2&gt;</w:t>
      </w:r>
      <w:r w:rsidR="00A93286" w:rsidRPr="00344F0D">
        <w:rPr>
          <w:rFonts w:ascii="Arial" w:hAnsi="Arial" w:cs="Arial"/>
          <w:b/>
          <w:bCs/>
          <w:color w:val="C00000"/>
          <w:sz w:val="20"/>
          <w:szCs w:val="20"/>
        </w:rPr>
        <w:t>0</w:t>
      </w:r>
      <w:r w:rsidR="001156FE" w:rsidRPr="00344F0D">
        <w:rPr>
          <w:rFonts w:ascii="Arial" w:hAnsi="Arial" w:cs="Arial"/>
          <w:b/>
          <w:bCs/>
          <w:color w:val="C00000"/>
          <w:sz w:val="20"/>
          <w:szCs w:val="20"/>
        </w:rPr>
        <w:t xml:space="preserve"> </w:t>
      </w:r>
      <w:r w:rsidR="000D67AB" w:rsidRPr="00BF15A3">
        <w:rPr>
          <w:rFonts w:ascii="Arial" w:hAnsi="Arial" w:cs="Arial"/>
          <w:b/>
          <w:strike/>
          <w:color w:val="C00000"/>
          <w:sz w:val="20"/>
          <w:szCs w:val="20"/>
          <w:highlight w:val="magenta"/>
        </w:rPr>
        <w:t>AND S4A_1=YES AND S4A_2=YES</w:t>
      </w:r>
    </w:p>
    <w:p w14:paraId="32726A6C" w14:textId="77777777" w:rsidR="00ED424B" w:rsidRPr="00344F0D" w:rsidRDefault="00ED424B" w:rsidP="00ED424B">
      <w:pPr>
        <w:pStyle w:val="ListParagraph"/>
        <w:autoSpaceDE w:val="0"/>
        <w:autoSpaceDN w:val="0"/>
        <w:spacing w:before="40" w:after="40"/>
        <w:ind w:left="1440"/>
        <w:rPr>
          <w:rFonts w:ascii="Arial" w:hAnsi="Arial" w:cs="Arial"/>
          <w:b/>
          <w:bCs/>
          <w:color w:val="C00000"/>
          <w:sz w:val="20"/>
        </w:rPr>
      </w:pPr>
      <w:r w:rsidRPr="00344F0D">
        <w:rPr>
          <w:rFonts w:ascii="Arial" w:hAnsi="Arial" w:cs="Arial"/>
          <w:b/>
          <w:bCs/>
          <w:color w:val="C00000"/>
          <w:sz w:val="20"/>
        </w:rPr>
        <w:t xml:space="preserve">[QUALIFY FOR </w:t>
      </w:r>
      <w:r w:rsidRPr="00344F0D">
        <w:rPr>
          <w:rFonts w:ascii="Arial" w:hAnsi="Arial" w:cs="Arial"/>
          <w:b/>
          <w:bCs/>
          <w:color w:val="C00000"/>
          <w:sz w:val="20"/>
          <w:u w:val="single"/>
        </w:rPr>
        <w:t>TUMOR 1</w:t>
      </w:r>
      <w:r w:rsidRPr="00344F0D">
        <w:rPr>
          <w:rFonts w:ascii="Arial" w:hAnsi="Arial" w:cs="Arial"/>
          <w:b/>
          <w:bCs/>
          <w:color w:val="C00000"/>
          <w:sz w:val="20"/>
        </w:rPr>
        <w:t xml:space="preserve"> AND </w:t>
      </w:r>
      <w:r w:rsidRPr="00344F0D">
        <w:rPr>
          <w:rFonts w:ascii="Arial" w:hAnsi="Arial" w:cs="Arial"/>
          <w:b/>
          <w:bCs/>
          <w:color w:val="C00000"/>
          <w:sz w:val="20"/>
          <w:u w:val="single"/>
        </w:rPr>
        <w:t>TUMOR 2</w:t>
      </w:r>
      <w:r w:rsidRPr="00344F0D">
        <w:rPr>
          <w:rFonts w:ascii="Arial" w:hAnsi="Arial" w:cs="Arial"/>
          <w:b/>
          <w:bCs/>
          <w:color w:val="C00000"/>
          <w:sz w:val="20"/>
        </w:rPr>
        <w:t>; IF QUOTA FULL FOR ONE TUMOR AND RESPONDENT QUALIFIES FOR BOTH, SHOW ONLY LEAST FILLED TUMOR QUOTA]</w:t>
      </w:r>
    </w:p>
    <w:p w14:paraId="6A696FDF" w14:textId="3BBCCA96" w:rsidR="00ED424B" w:rsidRPr="00344F0D" w:rsidRDefault="00ED424B" w:rsidP="00ED424B">
      <w:pPr>
        <w:pStyle w:val="ListParagraph"/>
        <w:numPr>
          <w:ilvl w:val="0"/>
          <w:numId w:val="6"/>
        </w:numPr>
        <w:autoSpaceDE w:val="0"/>
        <w:autoSpaceDN w:val="0"/>
        <w:spacing w:before="40" w:after="40"/>
        <w:rPr>
          <w:rFonts w:ascii="Arial" w:hAnsi="Arial" w:cs="Arial"/>
          <w:b/>
          <w:color w:val="C00000"/>
          <w:sz w:val="20"/>
        </w:rPr>
      </w:pPr>
      <w:r w:rsidRPr="00344F0D">
        <w:rPr>
          <w:rFonts w:ascii="Arial" w:hAnsi="Arial" w:cs="Arial"/>
          <w:b/>
          <w:bCs/>
          <w:color w:val="C00000"/>
          <w:sz w:val="20"/>
          <w:szCs w:val="20"/>
        </w:rPr>
        <w:t xml:space="preserve">CN: IF </w:t>
      </w:r>
      <w:r w:rsidR="004D1BA9" w:rsidRPr="00344F0D">
        <w:rPr>
          <w:rFonts w:ascii="Arial" w:hAnsi="Arial" w:cs="Arial"/>
          <w:b/>
          <w:bCs/>
          <w:color w:val="C00000"/>
          <w:sz w:val="20"/>
          <w:szCs w:val="20"/>
        </w:rPr>
        <w:t xml:space="preserve">(S1 ≠ 4 AND </w:t>
      </w:r>
      <w:r w:rsidRPr="00344F0D">
        <w:rPr>
          <w:rFonts w:ascii="Arial" w:hAnsi="Arial" w:cs="Arial"/>
          <w:b/>
          <w:bCs/>
          <w:color w:val="C00000"/>
          <w:sz w:val="20"/>
          <w:szCs w:val="20"/>
        </w:rPr>
        <w:t>S4_1&gt; 4</w:t>
      </w:r>
      <w:r w:rsidR="004D1BA9" w:rsidRPr="00344F0D">
        <w:rPr>
          <w:rFonts w:ascii="Arial" w:hAnsi="Arial" w:cs="Arial"/>
          <w:b/>
          <w:bCs/>
          <w:color w:val="C00000"/>
          <w:sz w:val="20"/>
          <w:szCs w:val="20"/>
        </w:rPr>
        <w:t>)</w:t>
      </w:r>
      <w:r w:rsidRPr="00344F0D">
        <w:rPr>
          <w:rFonts w:ascii="Arial" w:hAnsi="Arial" w:cs="Arial"/>
          <w:b/>
          <w:bCs/>
          <w:color w:val="C00000"/>
          <w:sz w:val="20"/>
          <w:szCs w:val="20"/>
        </w:rPr>
        <w:t xml:space="preserve"> AND S4_2&gt;9</w:t>
      </w:r>
      <w:r w:rsidR="000D67AB" w:rsidRPr="00344F0D">
        <w:rPr>
          <w:rFonts w:ascii="Arial" w:hAnsi="Arial" w:cs="Arial"/>
          <w:b/>
          <w:bCs/>
          <w:color w:val="C00000"/>
          <w:sz w:val="20"/>
          <w:szCs w:val="20"/>
        </w:rPr>
        <w:t xml:space="preserve"> </w:t>
      </w:r>
      <w:r w:rsidR="000D67AB" w:rsidRPr="00BF15A3">
        <w:rPr>
          <w:rFonts w:ascii="Arial" w:hAnsi="Arial" w:cs="Arial"/>
          <w:b/>
          <w:strike/>
          <w:color w:val="C00000"/>
          <w:sz w:val="20"/>
          <w:szCs w:val="20"/>
          <w:highlight w:val="magenta"/>
        </w:rPr>
        <w:t>AND S4A_1=YES AND S4A_2=YES</w:t>
      </w:r>
      <w:r w:rsidRPr="00344F0D">
        <w:rPr>
          <w:rFonts w:ascii="Arial" w:hAnsi="Arial" w:cs="Arial"/>
          <w:b/>
          <w:bCs/>
          <w:color w:val="C00000"/>
          <w:sz w:val="20"/>
          <w:szCs w:val="20"/>
        </w:rPr>
        <w:t xml:space="preserve"> </w:t>
      </w:r>
    </w:p>
    <w:p w14:paraId="69F5B884" w14:textId="5CDFBA35" w:rsidR="00ED424B" w:rsidRPr="00344F0D" w:rsidRDefault="00ED424B" w:rsidP="00ED424B">
      <w:pPr>
        <w:pStyle w:val="ListParagraph"/>
        <w:autoSpaceDE w:val="0"/>
        <w:autoSpaceDN w:val="0"/>
        <w:spacing w:before="40" w:after="40"/>
        <w:ind w:left="1440"/>
        <w:rPr>
          <w:rFonts w:ascii="Arial" w:hAnsi="Arial" w:cs="Arial"/>
          <w:b/>
          <w:bCs/>
          <w:color w:val="C00000"/>
          <w:sz w:val="20"/>
        </w:rPr>
      </w:pPr>
      <w:r w:rsidRPr="00344F0D">
        <w:rPr>
          <w:rFonts w:ascii="Arial" w:hAnsi="Arial" w:cs="Arial"/>
          <w:b/>
          <w:bCs/>
          <w:color w:val="C00000"/>
          <w:sz w:val="20"/>
        </w:rPr>
        <w:t xml:space="preserve">[QUALIFY FOR </w:t>
      </w:r>
      <w:r w:rsidRPr="00344F0D">
        <w:rPr>
          <w:rFonts w:ascii="Arial" w:hAnsi="Arial" w:cs="Arial"/>
          <w:b/>
          <w:bCs/>
          <w:color w:val="C00000"/>
          <w:sz w:val="20"/>
          <w:u w:val="single"/>
        </w:rPr>
        <w:t>TUMOR 1</w:t>
      </w:r>
      <w:r w:rsidRPr="00344F0D">
        <w:rPr>
          <w:rFonts w:ascii="Arial" w:hAnsi="Arial" w:cs="Arial"/>
          <w:b/>
          <w:bCs/>
          <w:color w:val="C00000"/>
          <w:sz w:val="20"/>
        </w:rPr>
        <w:t xml:space="preserve"> AND </w:t>
      </w:r>
      <w:r w:rsidRPr="00344F0D">
        <w:rPr>
          <w:rFonts w:ascii="Arial" w:hAnsi="Arial" w:cs="Arial"/>
          <w:b/>
          <w:bCs/>
          <w:color w:val="C00000"/>
          <w:sz w:val="20"/>
          <w:u w:val="single"/>
        </w:rPr>
        <w:t>TUMOR 2</w:t>
      </w:r>
      <w:r w:rsidRPr="00344F0D">
        <w:rPr>
          <w:rFonts w:ascii="Arial" w:hAnsi="Arial" w:cs="Arial"/>
          <w:b/>
          <w:bCs/>
          <w:color w:val="C00000"/>
          <w:sz w:val="20"/>
        </w:rPr>
        <w:t>; IF QUOTA FULL FOR ONE TUMOR AND RESPONDENT QUALIFIES FOR BOTH, SHOW ONLY LEAST FILLED TUMOR QUOTA]</w:t>
      </w:r>
    </w:p>
    <w:p w14:paraId="12B49F7C" w14:textId="77777777" w:rsidR="00ED424B" w:rsidRPr="00344F0D" w:rsidRDefault="00ED424B" w:rsidP="00ED424B">
      <w:pPr>
        <w:pStyle w:val="ListParagraph"/>
        <w:autoSpaceDE w:val="0"/>
        <w:autoSpaceDN w:val="0"/>
        <w:spacing w:before="40" w:after="40"/>
        <w:ind w:left="1440"/>
        <w:rPr>
          <w:rFonts w:ascii="Arial" w:hAnsi="Arial" w:cs="Arial"/>
          <w:b/>
          <w:color w:val="C00000"/>
          <w:sz w:val="20"/>
        </w:rPr>
      </w:pPr>
    </w:p>
    <w:p w14:paraId="29382D23" w14:textId="5369A301" w:rsidR="00D107DD" w:rsidRDefault="00D107DD" w:rsidP="00D107DD">
      <w:pPr>
        <w:tabs>
          <w:tab w:val="right" w:pos="8460"/>
        </w:tabs>
        <w:rPr>
          <w:rFonts w:ascii="Arial" w:hAnsi="Arial" w:cs="Arial"/>
          <w:b/>
          <w:bCs/>
          <w:strike/>
          <w:color w:val="C00000"/>
          <w:sz w:val="20"/>
        </w:rPr>
      </w:pPr>
      <w:r w:rsidRPr="00680DCC">
        <w:rPr>
          <w:rFonts w:ascii="Arial" w:hAnsi="Arial" w:cs="Arial"/>
          <w:b/>
          <w:bCs/>
          <w:color w:val="C00000"/>
          <w:sz w:val="20"/>
          <w:highlight w:val="magenta"/>
        </w:rPr>
        <w:t>[SHOW</w:t>
      </w:r>
      <w:r>
        <w:rPr>
          <w:rFonts w:ascii="Arial" w:hAnsi="Arial" w:cs="Arial"/>
          <w:b/>
          <w:bCs/>
          <w:color w:val="C00000"/>
          <w:sz w:val="20"/>
          <w:highlight w:val="magenta"/>
        </w:rPr>
        <w:t xml:space="preserve"> IF S4HID = 1</w:t>
      </w:r>
      <w:r w:rsidR="00B03919">
        <w:rPr>
          <w:rFonts w:ascii="Arial" w:hAnsi="Arial" w:cs="Arial"/>
          <w:b/>
          <w:bCs/>
          <w:color w:val="C00000"/>
          <w:sz w:val="20"/>
          <w:highlight w:val="magenta"/>
        </w:rPr>
        <w:t xml:space="preserve">, 3]  </w:t>
      </w:r>
      <w:r w:rsidRPr="00B03919">
        <w:rPr>
          <w:rFonts w:ascii="Arial" w:hAnsi="Arial" w:cs="Arial"/>
          <w:b/>
          <w:bCs/>
          <w:strike/>
          <w:color w:val="C00000"/>
          <w:sz w:val="20"/>
          <w:highlight w:val="magenta"/>
        </w:rPr>
        <w:t>4]</w:t>
      </w:r>
    </w:p>
    <w:p w14:paraId="31443BE2" w14:textId="6CA841BC" w:rsidR="004D5799" w:rsidRPr="0092200D" w:rsidRDefault="0092200D" w:rsidP="00D107DD">
      <w:pPr>
        <w:tabs>
          <w:tab w:val="right" w:pos="8460"/>
        </w:tabs>
        <w:rPr>
          <w:rFonts w:ascii="Arial" w:hAnsi="Arial" w:cs="Arial"/>
          <w:b/>
          <w:bCs/>
          <w:color w:val="000000" w:themeColor="text1"/>
          <w:sz w:val="20"/>
        </w:rPr>
      </w:pPr>
      <w:r w:rsidRPr="0092200D">
        <w:rPr>
          <w:rFonts w:ascii="Arial" w:hAnsi="Arial" w:cs="Arial"/>
          <w:b/>
          <w:bCs/>
          <w:color w:val="C00000"/>
          <w:sz w:val="20"/>
          <w:highlight w:val="green"/>
        </w:rPr>
        <w:t>[SHOW H1A and H1B ON THE SAME SCREEN]</w:t>
      </w:r>
    </w:p>
    <w:p w14:paraId="6B285D65" w14:textId="77777777" w:rsidR="00D107DD" w:rsidRPr="00BD6B36" w:rsidRDefault="00D107DD" w:rsidP="00D107DD">
      <w:pPr>
        <w:jc w:val="both"/>
        <w:rPr>
          <w:rFonts w:ascii="Arial" w:hAnsi="Arial" w:cs="Arial"/>
          <w:sz w:val="20"/>
          <w:highlight w:val="magenta"/>
        </w:rPr>
      </w:pPr>
      <w:r>
        <w:rPr>
          <w:rFonts w:ascii="Arial" w:hAnsi="Arial" w:cs="Arial"/>
          <w:b/>
          <w:color w:val="C00000"/>
          <w:sz w:val="20"/>
          <w:highlight w:val="magenta"/>
        </w:rPr>
        <w:t>H</w:t>
      </w:r>
      <w:r w:rsidRPr="00BD6B36">
        <w:rPr>
          <w:rFonts w:ascii="Arial" w:hAnsi="Arial" w:cs="Arial"/>
          <w:b/>
          <w:color w:val="C00000"/>
          <w:sz w:val="20"/>
          <w:highlight w:val="magenta"/>
        </w:rPr>
        <w:t xml:space="preserve">1A </w:t>
      </w:r>
      <w:r w:rsidRPr="00BD6B36">
        <w:rPr>
          <w:rFonts w:ascii="Arial" w:hAnsi="Arial" w:cs="Arial"/>
          <w:color w:val="000000" w:themeColor="text1"/>
          <w:sz w:val="20"/>
          <w:highlight w:val="magenta"/>
          <w:u w:val="single"/>
        </w:rPr>
        <w:t>In the past 6 months</w:t>
      </w:r>
      <w:r w:rsidRPr="00BD6B36">
        <w:rPr>
          <w:rFonts w:ascii="Arial" w:hAnsi="Arial" w:cs="Arial"/>
          <w:color w:val="000000" w:themeColor="text1"/>
          <w:sz w:val="20"/>
          <w:highlight w:val="magenta"/>
        </w:rPr>
        <w:t xml:space="preserve">, how many total </w:t>
      </w:r>
      <w:r>
        <w:rPr>
          <w:rFonts w:ascii="Arial" w:hAnsi="Arial" w:cs="Arial"/>
          <w:b/>
          <w:bCs/>
          <w:color w:val="000000" w:themeColor="text1"/>
          <w:sz w:val="20"/>
          <w:highlight w:val="magenta"/>
        </w:rPr>
        <w:t>HODGKIN LYMPHOMA</w:t>
      </w:r>
      <w:r w:rsidRPr="00BD6B36">
        <w:rPr>
          <w:rFonts w:ascii="Arial" w:hAnsi="Arial" w:cs="Arial"/>
          <w:color w:val="000000" w:themeColor="text1"/>
          <w:sz w:val="20"/>
          <w:highlight w:val="magenta"/>
        </w:rPr>
        <w:t xml:space="preserve"> patients </w:t>
      </w:r>
      <w:r w:rsidRPr="00BD6B36">
        <w:rPr>
          <w:rFonts w:ascii="Arial" w:hAnsi="Arial" w:cs="Arial"/>
          <w:sz w:val="20"/>
          <w:highlight w:val="magenta"/>
        </w:rPr>
        <w:t xml:space="preserve">did you treat who initiated any line of new active treatment for their disease? </w:t>
      </w:r>
    </w:p>
    <w:p w14:paraId="0693E90D" w14:textId="77777777" w:rsidR="00D107DD" w:rsidRPr="00BD6B36" w:rsidRDefault="00D107DD" w:rsidP="00D107DD">
      <w:pPr>
        <w:jc w:val="both"/>
        <w:rPr>
          <w:rFonts w:ascii="Arial" w:hAnsi="Arial" w:cs="Arial"/>
          <w:sz w:val="20"/>
          <w:highlight w:val="magent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81"/>
        <w:gridCol w:w="4675"/>
        <w:gridCol w:w="3594"/>
      </w:tblGrid>
      <w:tr w:rsidR="00D107DD" w:rsidRPr="00BD6B36" w14:paraId="57A26CEF" w14:textId="77777777" w:rsidTr="008971C7">
        <w:trPr>
          <w:trHeight w:val="539"/>
        </w:trPr>
        <w:tc>
          <w:tcPr>
            <w:tcW w:w="3078" w:type="pct"/>
            <w:gridSpan w:val="2"/>
            <w:tcBorders>
              <w:top w:val="single" w:sz="4" w:space="0" w:color="auto"/>
              <w:left w:val="single" w:sz="4" w:space="0" w:color="auto"/>
              <w:bottom w:val="single" w:sz="4" w:space="0" w:color="auto"/>
              <w:right w:val="single" w:sz="4" w:space="0" w:color="auto"/>
            </w:tcBorders>
            <w:vAlign w:val="center"/>
          </w:tcPr>
          <w:p w14:paraId="736046DA" w14:textId="77777777" w:rsidR="00D107DD" w:rsidRPr="00BD6B36" w:rsidRDefault="00D107DD" w:rsidP="008971C7">
            <w:pPr>
              <w:jc w:val="center"/>
              <w:rPr>
                <w:rFonts w:ascii="Arial" w:hAnsi="Arial" w:cs="Arial"/>
                <w:b/>
                <w:color w:val="C00000"/>
                <w:sz w:val="20"/>
                <w:highlight w:val="magenta"/>
              </w:rPr>
            </w:pPr>
            <w:r w:rsidRPr="00BD6B36">
              <w:rPr>
                <w:rFonts w:ascii="Arial" w:hAnsi="Arial" w:cs="Arial"/>
                <w:b/>
                <w:color w:val="C00000"/>
                <w:sz w:val="20"/>
                <w:highlight w:val="magenta"/>
              </w:rPr>
              <w:t>ENTER A WHOLE NUMBER</w:t>
            </w:r>
          </w:p>
          <w:p w14:paraId="4F8AFCB3" w14:textId="77777777" w:rsidR="00D107DD" w:rsidRPr="00BD6B36" w:rsidRDefault="00D107DD" w:rsidP="008971C7">
            <w:pPr>
              <w:jc w:val="center"/>
              <w:rPr>
                <w:rFonts w:ascii="Arial" w:hAnsi="Arial" w:cs="Arial"/>
                <w:b/>
                <w:color w:val="C00000"/>
                <w:sz w:val="20"/>
                <w:highlight w:val="magenta"/>
              </w:rPr>
            </w:pPr>
            <w:r w:rsidRPr="00BD6B36">
              <w:rPr>
                <w:rFonts w:ascii="Arial" w:hAnsi="Arial" w:cs="Arial"/>
                <w:b/>
                <w:color w:val="C00000"/>
                <w:sz w:val="20"/>
                <w:highlight w:val="magenta"/>
              </w:rPr>
              <w:t>[RANGE: 1-9999]</w:t>
            </w:r>
          </w:p>
          <w:p w14:paraId="220D4143" w14:textId="77777777" w:rsidR="00D107DD" w:rsidRPr="00BD6B36" w:rsidRDefault="00D107DD" w:rsidP="008971C7">
            <w:pPr>
              <w:jc w:val="center"/>
              <w:rPr>
                <w:rFonts w:ascii="Arial" w:hAnsi="Arial" w:cs="Arial"/>
                <w:b/>
                <w:sz w:val="20"/>
                <w:highlight w:val="magenta"/>
              </w:rPr>
            </w:pPr>
          </w:p>
        </w:tc>
        <w:tc>
          <w:tcPr>
            <w:tcW w:w="1922" w:type="pct"/>
            <w:tcBorders>
              <w:top w:val="single" w:sz="4" w:space="0" w:color="auto"/>
              <w:left w:val="single" w:sz="4" w:space="0" w:color="auto"/>
              <w:bottom w:val="single" w:sz="4" w:space="0" w:color="auto"/>
              <w:right w:val="single" w:sz="4" w:space="0" w:color="auto"/>
            </w:tcBorders>
            <w:vAlign w:val="center"/>
            <w:hideMark/>
          </w:tcPr>
          <w:p w14:paraId="718D5FD5" w14:textId="77777777" w:rsidR="00D107DD" w:rsidRPr="00BD6B36" w:rsidRDefault="00D107DD" w:rsidP="008971C7">
            <w:pPr>
              <w:jc w:val="center"/>
              <w:rPr>
                <w:rFonts w:ascii="Arial" w:hAnsi="Arial" w:cs="Arial"/>
                <w:b/>
                <w:sz w:val="20"/>
                <w:highlight w:val="magenta"/>
              </w:rPr>
            </w:pPr>
            <w:r w:rsidRPr="00BD6B36">
              <w:rPr>
                <w:rFonts w:ascii="Arial" w:hAnsi="Arial" w:cs="Arial"/>
                <w:b/>
                <w:sz w:val="20"/>
                <w:highlight w:val="magenta"/>
              </w:rPr>
              <w:t># of patients initiating any line of new active treatment</w:t>
            </w:r>
          </w:p>
        </w:tc>
      </w:tr>
      <w:tr w:rsidR="00D107DD" w:rsidRPr="00BD6B36" w14:paraId="0D08576F" w14:textId="77777777" w:rsidTr="008971C7">
        <w:trPr>
          <w:trHeight w:val="278"/>
        </w:trPr>
        <w:tc>
          <w:tcPr>
            <w:tcW w:w="578" w:type="pct"/>
            <w:tcBorders>
              <w:top w:val="single" w:sz="4" w:space="0" w:color="auto"/>
              <w:left w:val="single" w:sz="4" w:space="0" w:color="auto"/>
              <w:bottom w:val="single" w:sz="4" w:space="0" w:color="auto"/>
              <w:right w:val="single" w:sz="4" w:space="0" w:color="auto"/>
            </w:tcBorders>
            <w:hideMark/>
          </w:tcPr>
          <w:p w14:paraId="0D39DEB9"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1</w:t>
            </w:r>
          </w:p>
        </w:tc>
        <w:tc>
          <w:tcPr>
            <w:tcW w:w="2500" w:type="pct"/>
            <w:tcBorders>
              <w:top w:val="single" w:sz="4" w:space="0" w:color="auto"/>
              <w:left w:val="single" w:sz="4" w:space="0" w:color="auto"/>
              <w:bottom w:val="single" w:sz="4" w:space="0" w:color="auto"/>
              <w:right w:val="single" w:sz="4" w:space="0" w:color="auto"/>
            </w:tcBorders>
            <w:vAlign w:val="center"/>
            <w:hideMark/>
          </w:tcPr>
          <w:p w14:paraId="00222724" w14:textId="77777777" w:rsidR="00D107DD" w:rsidRPr="00BD6B36" w:rsidRDefault="00D107DD" w:rsidP="008971C7">
            <w:pPr>
              <w:rPr>
                <w:rFonts w:ascii="Arial" w:hAnsi="Arial" w:cs="Arial"/>
                <w:sz w:val="20"/>
                <w:highlight w:val="magenta"/>
              </w:rPr>
            </w:pPr>
            <w:r w:rsidRPr="00BD6B36">
              <w:rPr>
                <w:rFonts w:ascii="Arial" w:hAnsi="Arial" w:cs="Arial"/>
                <w:sz w:val="20"/>
                <w:highlight w:val="magenta"/>
              </w:rPr>
              <w:t># of patients</w:t>
            </w:r>
          </w:p>
        </w:tc>
        <w:tc>
          <w:tcPr>
            <w:tcW w:w="1922" w:type="pct"/>
            <w:tcBorders>
              <w:top w:val="single" w:sz="4" w:space="0" w:color="auto"/>
              <w:left w:val="single" w:sz="4" w:space="0" w:color="auto"/>
              <w:bottom w:val="single" w:sz="4" w:space="0" w:color="auto"/>
              <w:right w:val="single" w:sz="4" w:space="0" w:color="auto"/>
            </w:tcBorders>
            <w:vAlign w:val="center"/>
            <w:hideMark/>
          </w:tcPr>
          <w:p w14:paraId="394451F1"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bl>
    <w:p w14:paraId="140EE6C3" w14:textId="77777777" w:rsidR="00D107DD" w:rsidRPr="00BD6B36" w:rsidRDefault="00D107DD" w:rsidP="00D107DD">
      <w:pPr>
        <w:tabs>
          <w:tab w:val="right" w:pos="8460"/>
        </w:tabs>
        <w:jc w:val="both"/>
        <w:rPr>
          <w:rFonts w:ascii="Arial" w:hAnsi="Arial" w:cs="Arial"/>
          <w:b/>
          <w:color w:val="C00000"/>
          <w:sz w:val="20"/>
          <w:highlight w:val="magenta"/>
          <w:lang w:eastAsia="ja-JP"/>
        </w:rPr>
      </w:pPr>
    </w:p>
    <w:p w14:paraId="1AB78B7A" w14:textId="77777777" w:rsidR="00D107DD" w:rsidRPr="00BD6B36" w:rsidRDefault="00D107DD" w:rsidP="00D107DD">
      <w:pPr>
        <w:jc w:val="both"/>
        <w:rPr>
          <w:rFonts w:ascii="Arial" w:hAnsi="Arial" w:cs="Arial"/>
          <w:b/>
          <w:bCs/>
          <w:color w:val="C00000"/>
          <w:sz w:val="20"/>
          <w:highlight w:val="magenta"/>
        </w:rPr>
      </w:pPr>
    </w:p>
    <w:p w14:paraId="0E6E897C" w14:textId="080AA538" w:rsidR="00D107DD" w:rsidRPr="00BD6B36" w:rsidRDefault="00D107DD" w:rsidP="00D107DD">
      <w:pPr>
        <w:jc w:val="both"/>
        <w:rPr>
          <w:rFonts w:ascii="Arial" w:hAnsi="Arial" w:cs="Arial"/>
          <w:sz w:val="20"/>
          <w:highlight w:val="magenta"/>
        </w:rPr>
      </w:pPr>
      <w:r>
        <w:rPr>
          <w:rFonts w:ascii="Arial" w:hAnsi="Arial" w:cs="Arial"/>
          <w:b/>
          <w:bCs/>
          <w:color w:val="C00000"/>
          <w:sz w:val="20"/>
          <w:highlight w:val="magenta"/>
        </w:rPr>
        <w:t>H</w:t>
      </w:r>
      <w:r w:rsidRPr="00BD6B36">
        <w:rPr>
          <w:rFonts w:ascii="Arial" w:hAnsi="Arial" w:cs="Arial"/>
          <w:b/>
          <w:bCs/>
          <w:color w:val="C00000"/>
          <w:sz w:val="20"/>
          <w:highlight w:val="magenta"/>
        </w:rPr>
        <w:t xml:space="preserve">1B </w:t>
      </w:r>
      <w:r w:rsidRPr="00BD6B36">
        <w:rPr>
          <w:rFonts w:ascii="Arial" w:hAnsi="Arial" w:cs="Arial"/>
          <w:sz w:val="20"/>
          <w:highlight w:val="magenta"/>
        </w:rPr>
        <w:t xml:space="preserve">Please allocate your </w:t>
      </w:r>
      <w:r>
        <w:rPr>
          <w:rFonts w:ascii="Arial" w:hAnsi="Arial" w:cs="Arial"/>
          <w:b/>
          <w:bCs/>
          <w:color w:val="000000" w:themeColor="text1"/>
          <w:sz w:val="20"/>
          <w:highlight w:val="magenta"/>
        </w:rPr>
        <w:t>HODGKIN LYMPHOMA</w:t>
      </w:r>
      <w:r w:rsidRPr="00BD6B36">
        <w:rPr>
          <w:rFonts w:ascii="Arial" w:hAnsi="Arial" w:cs="Arial"/>
          <w:color w:val="000000" w:themeColor="text1"/>
          <w:sz w:val="20"/>
          <w:highlight w:val="magenta"/>
        </w:rPr>
        <w:t xml:space="preserve"> </w:t>
      </w:r>
      <w:r w:rsidRPr="00BD6B36">
        <w:rPr>
          <w:rFonts w:ascii="Arial" w:hAnsi="Arial" w:cs="Arial"/>
          <w:sz w:val="20"/>
          <w:highlight w:val="magenta"/>
        </w:rPr>
        <w:t xml:space="preserve">patients who initiated new active treatment </w:t>
      </w:r>
      <w:r w:rsidRPr="00BD6B36">
        <w:rPr>
          <w:rFonts w:ascii="Arial" w:hAnsi="Arial" w:cs="Arial"/>
          <w:sz w:val="20"/>
          <w:highlight w:val="magenta"/>
          <w:u w:val="single"/>
        </w:rPr>
        <w:t>within the past 6 months</w:t>
      </w:r>
      <w:r w:rsidRPr="00BD6B36">
        <w:rPr>
          <w:rFonts w:ascii="Arial" w:hAnsi="Arial" w:cs="Arial"/>
          <w:sz w:val="20"/>
          <w:highlight w:val="magenta"/>
        </w:rPr>
        <w:t xml:space="preserve"> into the category that best describes the most recent line of therapy initiated (do not include patients who have discontinued treatment).</w:t>
      </w:r>
      <w:r w:rsidR="0019068F">
        <w:rPr>
          <w:rFonts w:ascii="Arial" w:hAnsi="Arial" w:cs="Arial"/>
          <w:sz w:val="20"/>
          <w:highlight w:val="magenta"/>
        </w:rPr>
        <w:t xml:space="preserve"> </w:t>
      </w:r>
      <w:r w:rsidR="0019068F" w:rsidRPr="0019068F">
        <w:rPr>
          <w:rFonts w:ascii="Arial" w:hAnsi="Arial" w:cs="Arial"/>
          <w:sz w:val="20"/>
          <w:highlight w:val="green"/>
        </w:rPr>
        <w:t xml:space="preserve">You may change </w:t>
      </w:r>
      <w:r w:rsidR="005E09B4">
        <w:rPr>
          <w:rFonts w:ascii="Arial" w:hAnsi="Arial" w:cs="Arial"/>
          <w:sz w:val="20"/>
          <w:highlight w:val="green"/>
        </w:rPr>
        <w:t>your earlier</w:t>
      </w:r>
      <w:r w:rsidR="0019068F" w:rsidRPr="0019068F">
        <w:rPr>
          <w:rFonts w:ascii="Arial" w:hAnsi="Arial" w:cs="Arial"/>
          <w:sz w:val="20"/>
          <w:highlight w:val="green"/>
        </w:rPr>
        <w:t xml:space="preserve"> response if necessary.</w:t>
      </w:r>
    </w:p>
    <w:p w14:paraId="419D1C6F" w14:textId="77777777" w:rsidR="00D107DD" w:rsidRPr="00BD6B36" w:rsidRDefault="00D107DD" w:rsidP="00D107DD">
      <w:pPr>
        <w:jc w:val="both"/>
        <w:rPr>
          <w:rFonts w:ascii="Arial" w:hAnsi="Arial" w:cs="Arial"/>
          <w:sz w:val="20"/>
          <w:highlight w:val="magent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0"/>
        <w:gridCol w:w="5126"/>
        <w:gridCol w:w="3484"/>
      </w:tblGrid>
      <w:tr w:rsidR="00D107DD" w:rsidRPr="00BD6B36" w14:paraId="0CC4AD88" w14:textId="77777777" w:rsidTr="008971C7">
        <w:trPr>
          <w:trHeight w:val="557"/>
        </w:trPr>
        <w:tc>
          <w:tcPr>
            <w:tcW w:w="3137" w:type="pct"/>
            <w:gridSpan w:val="2"/>
            <w:tcBorders>
              <w:top w:val="single" w:sz="4" w:space="0" w:color="auto"/>
              <w:left w:val="single" w:sz="4" w:space="0" w:color="auto"/>
              <w:bottom w:val="single" w:sz="4" w:space="0" w:color="auto"/>
              <w:right w:val="single" w:sz="4" w:space="0" w:color="auto"/>
            </w:tcBorders>
            <w:vAlign w:val="center"/>
            <w:hideMark/>
          </w:tcPr>
          <w:p w14:paraId="4358A59E" w14:textId="77777777" w:rsidR="00D107DD" w:rsidRPr="00BD6B36" w:rsidRDefault="00D107DD" w:rsidP="008971C7">
            <w:pPr>
              <w:jc w:val="center"/>
              <w:rPr>
                <w:rFonts w:ascii="Arial" w:hAnsi="Arial" w:cs="Arial"/>
                <w:b/>
                <w:color w:val="C00000"/>
                <w:sz w:val="20"/>
                <w:highlight w:val="magenta"/>
              </w:rPr>
            </w:pPr>
            <w:r w:rsidRPr="00BD6B36">
              <w:rPr>
                <w:rFonts w:ascii="Arial" w:hAnsi="Arial" w:cs="Arial"/>
                <w:b/>
                <w:color w:val="C00000"/>
                <w:sz w:val="20"/>
                <w:highlight w:val="magenta"/>
              </w:rPr>
              <w:t>ENTER A WHOLE NUMBER</w:t>
            </w:r>
          </w:p>
          <w:p w14:paraId="3AD66954" w14:textId="77777777" w:rsidR="00D107DD" w:rsidRPr="00BD6B36" w:rsidRDefault="00D107DD" w:rsidP="008971C7">
            <w:pPr>
              <w:jc w:val="center"/>
              <w:rPr>
                <w:rFonts w:ascii="Arial" w:hAnsi="Arial" w:cs="Arial"/>
                <w:b/>
                <w:sz w:val="20"/>
                <w:highlight w:val="magenta"/>
              </w:rPr>
            </w:pPr>
            <w:r w:rsidRPr="00BD6B36">
              <w:rPr>
                <w:rFonts w:ascii="Arial" w:hAnsi="Arial" w:cs="Arial"/>
                <w:b/>
                <w:color w:val="C00000"/>
                <w:sz w:val="20"/>
                <w:highlight w:val="magenta"/>
              </w:rPr>
              <w:t>[RANGE 0-</w:t>
            </w:r>
            <w:r>
              <w:rPr>
                <w:rFonts w:ascii="Arial" w:hAnsi="Arial" w:cs="Arial"/>
                <w:b/>
                <w:color w:val="C00000"/>
                <w:sz w:val="20"/>
                <w:highlight w:val="magenta"/>
              </w:rPr>
              <w:t>H</w:t>
            </w:r>
            <w:r w:rsidRPr="00BD6B36">
              <w:rPr>
                <w:rFonts w:ascii="Arial" w:hAnsi="Arial" w:cs="Arial"/>
                <w:b/>
                <w:color w:val="C00000"/>
                <w:sz w:val="20"/>
                <w:highlight w:val="magenta"/>
              </w:rPr>
              <w:t>1A_1 FOR EACH]</w:t>
            </w:r>
          </w:p>
        </w:tc>
        <w:tc>
          <w:tcPr>
            <w:tcW w:w="1863" w:type="pct"/>
            <w:tcBorders>
              <w:top w:val="single" w:sz="4" w:space="0" w:color="auto"/>
              <w:left w:val="single" w:sz="4" w:space="0" w:color="auto"/>
              <w:bottom w:val="single" w:sz="4" w:space="0" w:color="auto"/>
              <w:right w:val="single" w:sz="4" w:space="0" w:color="auto"/>
            </w:tcBorders>
            <w:vAlign w:val="center"/>
            <w:hideMark/>
          </w:tcPr>
          <w:p w14:paraId="4E938791" w14:textId="77777777" w:rsidR="00D107DD" w:rsidRPr="00BD6B36" w:rsidRDefault="00D107DD" w:rsidP="008971C7">
            <w:pPr>
              <w:jc w:val="center"/>
              <w:rPr>
                <w:rFonts w:ascii="Arial" w:hAnsi="Arial" w:cs="Arial"/>
                <w:b/>
                <w:sz w:val="20"/>
                <w:highlight w:val="magenta"/>
              </w:rPr>
            </w:pPr>
            <w:r w:rsidRPr="00BD6B36">
              <w:rPr>
                <w:rFonts w:ascii="Arial" w:hAnsi="Arial" w:cs="Arial"/>
                <w:b/>
                <w:sz w:val="20"/>
                <w:highlight w:val="magenta"/>
              </w:rPr>
              <w:t># of patients initiating any line of new active treatment</w:t>
            </w:r>
          </w:p>
        </w:tc>
      </w:tr>
      <w:tr w:rsidR="00D107DD" w:rsidRPr="00BD6B36" w14:paraId="1305F778"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hideMark/>
          </w:tcPr>
          <w:p w14:paraId="7041E470"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1</w:t>
            </w:r>
          </w:p>
        </w:tc>
        <w:tc>
          <w:tcPr>
            <w:tcW w:w="2741" w:type="pct"/>
            <w:tcBorders>
              <w:top w:val="single" w:sz="4" w:space="0" w:color="auto"/>
              <w:left w:val="single" w:sz="4" w:space="0" w:color="auto"/>
              <w:bottom w:val="single" w:sz="4" w:space="0" w:color="auto"/>
              <w:right w:val="single" w:sz="4" w:space="0" w:color="auto"/>
            </w:tcBorders>
            <w:vAlign w:val="center"/>
            <w:hideMark/>
          </w:tcPr>
          <w:p w14:paraId="2AE59912" w14:textId="77777777" w:rsidR="00D107DD" w:rsidRPr="00BD6B36" w:rsidRDefault="00D107DD" w:rsidP="008971C7">
            <w:pPr>
              <w:rPr>
                <w:rFonts w:ascii="Arial" w:hAnsi="Arial" w:cs="Arial"/>
                <w:sz w:val="20"/>
                <w:highlight w:val="magenta"/>
              </w:rPr>
            </w:pPr>
            <w:r>
              <w:rPr>
                <w:rFonts w:ascii="Arial" w:hAnsi="Arial" w:cs="Arial"/>
                <w:sz w:val="20"/>
                <w:highlight w:val="magenta"/>
              </w:rPr>
              <w:t xml:space="preserve">Initial Therapy / </w:t>
            </w:r>
            <w:r w:rsidRPr="00BD6B36">
              <w:rPr>
                <w:rFonts w:ascii="Arial" w:hAnsi="Arial" w:cs="Arial"/>
                <w:sz w:val="20"/>
                <w:highlight w:val="magenta"/>
              </w:rPr>
              <w:t>1</w:t>
            </w:r>
            <w:r w:rsidRPr="00BD6B36">
              <w:rPr>
                <w:rFonts w:ascii="Arial" w:hAnsi="Arial" w:cs="Arial"/>
                <w:sz w:val="20"/>
                <w:highlight w:val="magenta"/>
                <w:vertAlign w:val="superscript"/>
              </w:rPr>
              <w:t>st</w:t>
            </w:r>
            <w:r w:rsidRPr="00BD6B36">
              <w:rPr>
                <w:rFonts w:ascii="Arial" w:hAnsi="Arial" w:cs="Arial"/>
                <w:sz w:val="20"/>
                <w:highlight w:val="magenta"/>
              </w:rPr>
              <w:t xml:space="preserve">-Line </w:t>
            </w:r>
            <w:r>
              <w:rPr>
                <w:rFonts w:ascii="Arial" w:hAnsi="Arial" w:cs="Arial"/>
                <w:sz w:val="20"/>
                <w:highlight w:val="magenta"/>
              </w:rPr>
              <w:t>S</w:t>
            </w:r>
            <w:r w:rsidRPr="00BD6B36">
              <w:rPr>
                <w:rFonts w:ascii="Arial" w:hAnsi="Arial" w:cs="Arial"/>
                <w:sz w:val="20"/>
                <w:highlight w:val="magenta"/>
              </w:rPr>
              <w:t xml:space="preserve">ystemic </w:t>
            </w:r>
            <w:r>
              <w:rPr>
                <w:rFonts w:ascii="Arial" w:hAnsi="Arial" w:cs="Arial"/>
                <w:sz w:val="20"/>
                <w:highlight w:val="magenta"/>
              </w:rPr>
              <w:t>T</w:t>
            </w:r>
            <w:r w:rsidRPr="00BD6B36">
              <w:rPr>
                <w:rFonts w:ascii="Arial" w:hAnsi="Arial" w:cs="Arial"/>
                <w:sz w:val="20"/>
                <w:highlight w:val="magenta"/>
              </w:rPr>
              <w:t>herapy</w:t>
            </w:r>
          </w:p>
        </w:tc>
        <w:tc>
          <w:tcPr>
            <w:tcW w:w="1863" w:type="pct"/>
            <w:tcBorders>
              <w:top w:val="single" w:sz="4" w:space="0" w:color="auto"/>
              <w:left w:val="single" w:sz="4" w:space="0" w:color="auto"/>
              <w:bottom w:val="single" w:sz="4" w:space="0" w:color="auto"/>
              <w:right w:val="single" w:sz="4" w:space="0" w:color="auto"/>
            </w:tcBorders>
            <w:hideMark/>
          </w:tcPr>
          <w:p w14:paraId="452E0F18"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r w:rsidR="00D107DD" w:rsidRPr="00BD6B36" w14:paraId="190A52A3"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hideMark/>
          </w:tcPr>
          <w:p w14:paraId="66F371B6"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2</w:t>
            </w:r>
          </w:p>
        </w:tc>
        <w:tc>
          <w:tcPr>
            <w:tcW w:w="2741" w:type="pct"/>
            <w:tcBorders>
              <w:top w:val="single" w:sz="4" w:space="0" w:color="auto"/>
              <w:left w:val="single" w:sz="4" w:space="0" w:color="auto"/>
              <w:bottom w:val="single" w:sz="4" w:space="0" w:color="auto"/>
              <w:right w:val="single" w:sz="4" w:space="0" w:color="auto"/>
            </w:tcBorders>
            <w:vAlign w:val="center"/>
            <w:hideMark/>
          </w:tcPr>
          <w:p w14:paraId="245E3906" w14:textId="77777777" w:rsidR="00D107DD" w:rsidRPr="00BD6B36" w:rsidRDefault="00D107DD" w:rsidP="008971C7">
            <w:pPr>
              <w:rPr>
                <w:rFonts w:ascii="Arial" w:hAnsi="Arial" w:cs="Arial"/>
                <w:sz w:val="20"/>
                <w:highlight w:val="magenta"/>
              </w:rPr>
            </w:pPr>
            <w:r>
              <w:rPr>
                <w:rFonts w:ascii="Arial" w:hAnsi="Arial" w:cs="Arial"/>
                <w:sz w:val="20"/>
                <w:highlight w:val="magenta"/>
              </w:rPr>
              <w:t xml:space="preserve">First Relapse / </w:t>
            </w:r>
            <w:r w:rsidRPr="00BD6B36">
              <w:rPr>
                <w:rFonts w:ascii="Arial" w:hAnsi="Arial" w:cs="Arial"/>
                <w:sz w:val="20"/>
                <w:highlight w:val="magenta"/>
              </w:rPr>
              <w:t>2</w:t>
            </w:r>
            <w:r w:rsidRPr="00BD6B36">
              <w:rPr>
                <w:rFonts w:ascii="Arial" w:hAnsi="Arial" w:cs="Arial"/>
                <w:sz w:val="20"/>
                <w:highlight w:val="magenta"/>
                <w:vertAlign w:val="superscript"/>
              </w:rPr>
              <w:t>nd</w:t>
            </w:r>
            <w:r w:rsidRPr="00BD6B36">
              <w:rPr>
                <w:rFonts w:ascii="Arial" w:hAnsi="Arial" w:cs="Arial"/>
                <w:sz w:val="20"/>
                <w:highlight w:val="magenta"/>
              </w:rPr>
              <w:t>-Line</w:t>
            </w:r>
            <w:r>
              <w:rPr>
                <w:rFonts w:ascii="Arial" w:hAnsi="Arial" w:cs="Arial"/>
                <w:sz w:val="20"/>
                <w:highlight w:val="magenta"/>
              </w:rPr>
              <w:t xml:space="preserve"> S</w:t>
            </w:r>
            <w:r w:rsidRPr="00BD6B36">
              <w:rPr>
                <w:rFonts w:ascii="Arial" w:hAnsi="Arial" w:cs="Arial"/>
                <w:sz w:val="20"/>
                <w:highlight w:val="magenta"/>
              </w:rPr>
              <w:t xml:space="preserve">ystemic </w:t>
            </w:r>
            <w:r>
              <w:rPr>
                <w:rFonts w:ascii="Arial" w:hAnsi="Arial" w:cs="Arial"/>
                <w:sz w:val="20"/>
                <w:highlight w:val="magenta"/>
              </w:rPr>
              <w:t>T</w:t>
            </w:r>
            <w:r w:rsidRPr="00BD6B36">
              <w:rPr>
                <w:rFonts w:ascii="Arial" w:hAnsi="Arial" w:cs="Arial"/>
                <w:sz w:val="20"/>
                <w:highlight w:val="magenta"/>
              </w:rPr>
              <w:t>herapy</w:t>
            </w:r>
          </w:p>
        </w:tc>
        <w:tc>
          <w:tcPr>
            <w:tcW w:w="1863" w:type="pct"/>
            <w:tcBorders>
              <w:top w:val="single" w:sz="4" w:space="0" w:color="auto"/>
              <w:left w:val="single" w:sz="4" w:space="0" w:color="auto"/>
              <w:bottom w:val="single" w:sz="4" w:space="0" w:color="auto"/>
              <w:right w:val="single" w:sz="4" w:space="0" w:color="auto"/>
            </w:tcBorders>
            <w:hideMark/>
          </w:tcPr>
          <w:p w14:paraId="4DBE4FDB"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r w:rsidR="00D107DD" w:rsidRPr="00BD6B36" w14:paraId="3CE2551D"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hideMark/>
          </w:tcPr>
          <w:p w14:paraId="3C10F508"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3</w:t>
            </w:r>
          </w:p>
        </w:tc>
        <w:tc>
          <w:tcPr>
            <w:tcW w:w="2741" w:type="pct"/>
            <w:tcBorders>
              <w:top w:val="single" w:sz="4" w:space="0" w:color="auto"/>
              <w:left w:val="single" w:sz="4" w:space="0" w:color="auto"/>
              <w:bottom w:val="single" w:sz="4" w:space="0" w:color="auto"/>
              <w:right w:val="single" w:sz="4" w:space="0" w:color="auto"/>
            </w:tcBorders>
            <w:vAlign w:val="center"/>
            <w:hideMark/>
          </w:tcPr>
          <w:p w14:paraId="7195081F" w14:textId="77777777" w:rsidR="00D107DD" w:rsidRPr="00BD6B36" w:rsidRDefault="00D107DD" w:rsidP="008971C7">
            <w:pPr>
              <w:rPr>
                <w:rFonts w:ascii="Arial" w:hAnsi="Arial" w:cs="Arial"/>
                <w:sz w:val="20"/>
                <w:highlight w:val="magenta"/>
              </w:rPr>
            </w:pPr>
            <w:r>
              <w:rPr>
                <w:rFonts w:ascii="Arial" w:hAnsi="Arial" w:cs="Arial"/>
                <w:sz w:val="20"/>
                <w:highlight w:val="magenta"/>
              </w:rPr>
              <w:t xml:space="preserve">Second Relapse / </w:t>
            </w:r>
            <w:r w:rsidRPr="00BD6B36">
              <w:rPr>
                <w:rFonts w:ascii="Arial" w:hAnsi="Arial" w:cs="Arial"/>
                <w:sz w:val="20"/>
                <w:highlight w:val="magenta"/>
              </w:rPr>
              <w:t>3</w:t>
            </w:r>
            <w:r w:rsidRPr="00BD6B36">
              <w:rPr>
                <w:rFonts w:ascii="Arial" w:hAnsi="Arial" w:cs="Arial"/>
                <w:sz w:val="20"/>
                <w:highlight w:val="magenta"/>
                <w:vertAlign w:val="superscript"/>
              </w:rPr>
              <w:t>rd</w:t>
            </w:r>
            <w:r w:rsidRPr="00BD6B36">
              <w:rPr>
                <w:rFonts w:ascii="Arial" w:hAnsi="Arial" w:cs="Arial"/>
                <w:sz w:val="20"/>
                <w:highlight w:val="magenta"/>
              </w:rPr>
              <w:t xml:space="preserve">-Line </w:t>
            </w:r>
            <w:r>
              <w:rPr>
                <w:rFonts w:ascii="Arial" w:hAnsi="Arial" w:cs="Arial"/>
                <w:sz w:val="20"/>
                <w:highlight w:val="magenta"/>
              </w:rPr>
              <w:t>S</w:t>
            </w:r>
            <w:r w:rsidRPr="00BD6B36">
              <w:rPr>
                <w:rFonts w:ascii="Arial" w:hAnsi="Arial" w:cs="Arial"/>
                <w:sz w:val="20"/>
                <w:highlight w:val="magenta"/>
              </w:rPr>
              <w:t xml:space="preserve">ystemic </w:t>
            </w:r>
            <w:r>
              <w:rPr>
                <w:rFonts w:ascii="Arial" w:hAnsi="Arial" w:cs="Arial"/>
                <w:sz w:val="20"/>
                <w:highlight w:val="magenta"/>
              </w:rPr>
              <w:t>T</w:t>
            </w:r>
            <w:r w:rsidRPr="00BD6B36">
              <w:rPr>
                <w:rFonts w:ascii="Arial" w:hAnsi="Arial" w:cs="Arial"/>
                <w:sz w:val="20"/>
                <w:highlight w:val="magenta"/>
              </w:rPr>
              <w:t>herapy</w:t>
            </w:r>
          </w:p>
        </w:tc>
        <w:tc>
          <w:tcPr>
            <w:tcW w:w="1863" w:type="pct"/>
            <w:tcBorders>
              <w:top w:val="single" w:sz="4" w:space="0" w:color="auto"/>
              <w:left w:val="single" w:sz="4" w:space="0" w:color="auto"/>
              <w:bottom w:val="single" w:sz="4" w:space="0" w:color="auto"/>
              <w:right w:val="single" w:sz="4" w:space="0" w:color="auto"/>
            </w:tcBorders>
            <w:hideMark/>
          </w:tcPr>
          <w:p w14:paraId="7D6593C1"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r w:rsidR="00D107DD" w14:paraId="31A06BE3"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tcPr>
          <w:p w14:paraId="51E81911" w14:textId="77777777" w:rsidR="00D107DD" w:rsidRPr="00BD6B36" w:rsidRDefault="00D107DD" w:rsidP="008971C7">
            <w:pPr>
              <w:jc w:val="center"/>
              <w:rPr>
                <w:rFonts w:ascii="Arial" w:hAnsi="Arial" w:cs="Arial"/>
                <w:sz w:val="20"/>
                <w:highlight w:val="magenta"/>
              </w:rPr>
            </w:pPr>
          </w:p>
        </w:tc>
        <w:tc>
          <w:tcPr>
            <w:tcW w:w="2741" w:type="pct"/>
            <w:tcBorders>
              <w:top w:val="single" w:sz="4" w:space="0" w:color="auto"/>
              <w:left w:val="single" w:sz="4" w:space="0" w:color="auto"/>
              <w:bottom w:val="single" w:sz="4" w:space="0" w:color="auto"/>
              <w:right w:val="single" w:sz="4" w:space="0" w:color="auto"/>
            </w:tcBorders>
            <w:vAlign w:val="center"/>
          </w:tcPr>
          <w:p w14:paraId="501691B8" w14:textId="77777777" w:rsidR="00D107DD" w:rsidRPr="00BD6B36" w:rsidRDefault="00D107DD" w:rsidP="008971C7">
            <w:pPr>
              <w:rPr>
                <w:rFonts w:ascii="Arial" w:hAnsi="Arial" w:cs="Arial"/>
                <w:sz w:val="20"/>
                <w:highlight w:val="magenta"/>
              </w:rPr>
            </w:pPr>
          </w:p>
        </w:tc>
        <w:tc>
          <w:tcPr>
            <w:tcW w:w="1863" w:type="pct"/>
            <w:tcBorders>
              <w:top w:val="single" w:sz="4" w:space="0" w:color="auto"/>
              <w:left w:val="single" w:sz="4" w:space="0" w:color="auto"/>
              <w:bottom w:val="single" w:sz="4" w:space="0" w:color="auto"/>
              <w:right w:val="single" w:sz="4" w:space="0" w:color="auto"/>
            </w:tcBorders>
            <w:hideMark/>
          </w:tcPr>
          <w:p w14:paraId="0CE112F1" w14:textId="77777777" w:rsidR="00D107DD" w:rsidRDefault="00D107DD" w:rsidP="008971C7">
            <w:pPr>
              <w:jc w:val="center"/>
              <w:rPr>
                <w:rFonts w:ascii="Arial" w:hAnsi="Arial" w:cs="Arial"/>
                <w:b/>
                <w:bCs/>
                <w:sz w:val="20"/>
              </w:rPr>
            </w:pPr>
            <w:r w:rsidRPr="00BD6B36">
              <w:rPr>
                <w:rFonts w:ascii="Arial" w:hAnsi="Arial" w:cs="Arial"/>
                <w:b/>
                <w:bCs/>
                <w:color w:val="C00000"/>
                <w:sz w:val="20"/>
                <w:highlight w:val="magenta"/>
              </w:rPr>
              <w:t xml:space="preserve">AUTOSUM; TOTAL MUST = </w:t>
            </w:r>
            <w:r>
              <w:rPr>
                <w:rFonts w:ascii="Arial" w:hAnsi="Arial" w:cs="Arial"/>
                <w:b/>
                <w:bCs/>
                <w:color w:val="C00000"/>
                <w:sz w:val="20"/>
                <w:highlight w:val="magenta"/>
              </w:rPr>
              <w:t>H</w:t>
            </w:r>
            <w:r w:rsidRPr="00BD6B36">
              <w:rPr>
                <w:rFonts w:ascii="Arial" w:hAnsi="Arial" w:cs="Arial"/>
                <w:b/>
                <w:bCs/>
                <w:color w:val="C00000"/>
                <w:sz w:val="20"/>
                <w:highlight w:val="magenta"/>
              </w:rPr>
              <w:t>1A_1</w:t>
            </w:r>
          </w:p>
        </w:tc>
      </w:tr>
    </w:tbl>
    <w:p w14:paraId="7257B01D" w14:textId="77777777" w:rsidR="00D107DD" w:rsidRDefault="00D107DD" w:rsidP="00D107DD">
      <w:pPr>
        <w:autoSpaceDE w:val="0"/>
        <w:autoSpaceDN w:val="0"/>
        <w:spacing w:before="40" w:after="40"/>
        <w:rPr>
          <w:rFonts w:ascii="Arial" w:hAnsi="Arial" w:cs="Arial"/>
          <w:b/>
          <w:bCs/>
          <w:color w:val="000000" w:themeColor="text1"/>
          <w:sz w:val="20"/>
        </w:rPr>
      </w:pPr>
    </w:p>
    <w:p w14:paraId="290C41C5" w14:textId="050E7174" w:rsidR="00D107DD" w:rsidRDefault="00D107DD" w:rsidP="00D107DD">
      <w:pPr>
        <w:tabs>
          <w:tab w:val="right" w:pos="8460"/>
        </w:tabs>
        <w:rPr>
          <w:rFonts w:ascii="Arial" w:hAnsi="Arial" w:cs="Arial"/>
          <w:b/>
          <w:bCs/>
          <w:color w:val="C00000"/>
          <w:sz w:val="20"/>
        </w:rPr>
      </w:pPr>
      <w:r w:rsidRPr="00680DCC">
        <w:rPr>
          <w:rFonts w:ascii="Arial" w:hAnsi="Arial" w:cs="Arial"/>
          <w:b/>
          <w:bCs/>
          <w:color w:val="C00000"/>
          <w:sz w:val="20"/>
          <w:highlight w:val="magenta"/>
        </w:rPr>
        <w:t xml:space="preserve">[SHOW </w:t>
      </w:r>
      <w:r w:rsidR="00B03919">
        <w:rPr>
          <w:rFonts w:ascii="Arial" w:hAnsi="Arial" w:cs="Arial"/>
          <w:b/>
          <w:bCs/>
          <w:color w:val="C00000"/>
          <w:sz w:val="20"/>
          <w:highlight w:val="magenta"/>
        </w:rPr>
        <w:t>IF S4HID = 2, 3</w:t>
      </w:r>
      <w:r w:rsidRPr="00680DCC">
        <w:rPr>
          <w:rFonts w:ascii="Arial" w:hAnsi="Arial" w:cs="Arial"/>
          <w:b/>
          <w:bCs/>
          <w:color w:val="C00000"/>
          <w:sz w:val="20"/>
          <w:highlight w:val="magenta"/>
        </w:rPr>
        <w:t>]</w:t>
      </w:r>
    </w:p>
    <w:p w14:paraId="6B055026" w14:textId="67A8C451" w:rsidR="0092200D" w:rsidRPr="00680DCC" w:rsidRDefault="0092200D" w:rsidP="00D107DD">
      <w:pPr>
        <w:tabs>
          <w:tab w:val="right" w:pos="8460"/>
        </w:tabs>
        <w:rPr>
          <w:rFonts w:ascii="Arial" w:hAnsi="Arial" w:cs="Arial"/>
          <w:b/>
          <w:bCs/>
          <w:color w:val="C00000"/>
          <w:sz w:val="20"/>
        </w:rPr>
      </w:pPr>
      <w:r w:rsidRPr="0092200D">
        <w:rPr>
          <w:rFonts w:ascii="Arial" w:hAnsi="Arial" w:cs="Arial"/>
          <w:b/>
          <w:bCs/>
          <w:color w:val="C00000"/>
          <w:sz w:val="20"/>
          <w:highlight w:val="green"/>
        </w:rPr>
        <w:t xml:space="preserve">[SHOW </w:t>
      </w:r>
      <w:r>
        <w:rPr>
          <w:rFonts w:ascii="Arial" w:hAnsi="Arial" w:cs="Arial"/>
          <w:b/>
          <w:bCs/>
          <w:color w:val="C00000"/>
          <w:sz w:val="20"/>
          <w:highlight w:val="green"/>
        </w:rPr>
        <w:t>A</w:t>
      </w:r>
      <w:r w:rsidRPr="0092200D">
        <w:rPr>
          <w:rFonts w:ascii="Arial" w:hAnsi="Arial" w:cs="Arial"/>
          <w:b/>
          <w:bCs/>
          <w:color w:val="C00000"/>
          <w:sz w:val="20"/>
          <w:highlight w:val="green"/>
        </w:rPr>
        <w:t xml:space="preserve">1A and </w:t>
      </w:r>
      <w:r>
        <w:rPr>
          <w:rFonts w:ascii="Arial" w:hAnsi="Arial" w:cs="Arial"/>
          <w:b/>
          <w:bCs/>
          <w:color w:val="C00000"/>
          <w:sz w:val="20"/>
          <w:highlight w:val="green"/>
        </w:rPr>
        <w:t>A</w:t>
      </w:r>
      <w:r w:rsidRPr="0092200D">
        <w:rPr>
          <w:rFonts w:ascii="Arial" w:hAnsi="Arial" w:cs="Arial"/>
          <w:b/>
          <w:bCs/>
          <w:color w:val="C00000"/>
          <w:sz w:val="20"/>
          <w:highlight w:val="green"/>
        </w:rPr>
        <w:t>1B ON THE SAME SCREEN]</w:t>
      </w:r>
    </w:p>
    <w:p w14:paraId="5643F882" w14:textId="77777777" w:rsidR="00D107DD" w:rsidRPr="00BD6B36" w:rsidRDefault="00D107DD" w:rsidP="00D107DD">
      <w:pPr>
        <w:jc w:val="both"/>
        <w:rPr>
          <w:rFonts w:ascii="Arial" w:hAnsi="Arial" w:cs="Arial"/>
          <w:sz w:val="20"/>
          <w:highlight w:val="magenta"/>
        </w:rPr>
      </w:pPr>
      <w:r>
        <w:rPr>
          <w:rFonts w:ascii="Arial" w:hAnsi="Arial" w:cs="Arial"/>
          <w:b/>
          <w:color w:val="C00000"/>
          <w:sz w:val="20"/>
          <w:highlight w:val="magenta"/>
        </w:rPr>
        <w:t>A</w:t>
      </w:r>
      <w:r w:rsidRPr="00BD6B36">
        <w:rPr>
          <w:rFonts w:ascii="Arial" w:hAnsi="Arial" w:cs="Arial"/>
          <w:b/>
          <w:color w:val="C00000"/>
          <w:sz w:val="20"/>
          <w:highlight w:val="magenta"/>
        </w:rPr>
        <w:t xml:space="preserve">1A </w:t>
      </w:r>
      <w:r w:rsidRPr="00BD6B36">
        <w:rPr>
          <w:rFonts w:ascii="Arial" w:hAnsi="Arial" w:cs="Arial"/>
          <w:color w:val="000000" w:themeColor="text1"/>
          <w:sz w:val="20"/>
          <w:highlight w:val="magenta"/>
          <w:u w:val="single"/>
        </w:rPr>
        <w:t>In the past 6 months</w:t>
      </w:r>
      <w:r w:rsidRPr="00BD6B36">
        <w:rPr>
          <w:rFonts w:ascii="Arial" w:hAnsi="Arial" w:cs="Arial"/>
          <w:color w:val="000000" w:themeColor="text1"/>
          <w:sz w:val="20"/>
          <w:highlight w:val="magenta"/>
        </w:rPr>
        <w:t xml:space="preserve">, how many total </w:t>
      </w:r>
      <w:r w:rsidRPr="002A102A">
        <w:rPr>
          <w:rFonts w:ascii="Arial" w:hAnsi="Arial" w:cs="Arial"/>
          <w:b/>
          <w:bCs/>
          <w:color w:val="000000" w:themeColor="text1"/>
          <w:sz w:val="20"/>
          <w:highlight w:val="magenta"/>
        </w:rPr>
        <w:t>ACUTE LYMPHOBLASTIC LEUKEMIA (ALL)</w:t>
      </w:r>
      <w:r w:rsidRPr="00BD6B36">
        <w:rPr>
          <w:rFonts w:ascii="Arial" w:hAnsi="Arial" w:cs="Arial"/>
          <w:color w:val="000000" w:themeColor="text1"/>
          <w:sz w:val="20"/>
          <w:highlight w:val="magenta"/>
        </w:rPr>
        <w:t xml:space="preserve"> patients </w:t>
      </w:r>
      <w:r w:rsidRPr="00BD6B36">
        <w:rPr>
          <w:rFonts w:ascii="Arial" w:hAnsi="Arial" w:cs="Arial"/>
          <w:sz w:val="20"/>
          <w:highlight w:val="magenta"/>
        </w:rPr>
        <w:t xml:space="preserve">did you treat who initiated any line of new active treatment for their disease? </w:t>
      </w:r>
    </w:p>
    <w:p w14:paraId="08A17A2F" w14:textId="77777777" w:rsidR="00D107DD" w:rsidRPr="00BD6B36" w:rsidRDefault="00D107DD" w:rsidP="00D107DD">
      <w:pPr>
        <w:jc w:val="both"/>
        <w:rPr>
          <w:rFonts w:ascii="Arial" w:hAnsi="Arial" w:cs="Arial"/>
          <w:sz w:val="20"/>
          <w:highlight w:val="magent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81"/>
        <w:gridCol w:w="4675"/>
        <w:gridCol w:w="3594"/>
      </w:tblGrid>
      <w:tr w:rsidR="00D107DD" w:rsidRPr="00BD6B36" w14:paraId="575C265E" w14:textId="77777777" w:rsidTr="008971C7">
        <w:trPr>
          <w:trHeight w:val="539"/>
        </w:trPr>
        <w:tc>
          <w:tcPr>
            <w:tcW w:w="3078" w:type="pct"/>
            <w:gridSpan w:val="2"/>
            <w:tcBorders>
              <w:top w:val="single" w:sz="4" w:space="0" w:color="auto"/>
              <w:left w:val="single" w:sz="4" w:space="0" w:color="auto"/>
              <w:bottom w:val="single" w:sz="4" w:space="0" w:color="auto"/>
              <w:right w:val="single" w:sz="4" w:space="0" w:color="auto"/>
            </w:tcBorders>
            <w:vAlign w:val="center"/>
          </w:tcPr>
          <w:p w14:paraId="35D90037" w14:textId="77777777" w:rsidR="00D107DD" w:rsidRPr="00BD6B36" w:rsidRDefault="00D107DD" w:rsidP="008971C7">
            <w:pPr>
              <w:jc w:val="center"/>
              <w:rPr>
                <w:rFonts w:ascii="Arial" w:hAnsi="Arial" w:cs="Arial"/>
                <w:b/>
                <w:color w:val="C00000"/>
                <w:sz w:val="20"/>
                <w:highlight w:val="magenta"/>
              </w:rPr>
            </w:pPr>
            <w:r w:rsidRPr="00BD6B36">
              <w:rPr>
                <w:rFonts w:ascii="Arial" w:hAnsi="Arial" w:cs="Arial"/>
                <w:b/>
                <w:color w:val="C00000"/>
                <w:sz w:val="20"/>
                <w:highlight w:val="magenta"/>
              </w:rPr>
              <w:t>ENTER A WHOLE NUMBER</w:t>
            </w:r>
          </w:p>
          <w:p w14:paraId="60EA1F16" w14:textId="77777777" w:rsidR="00D107DD" w:rsidRPr="00BD6B36" w:rsidRDefault="00D107DD" w:rsidP="008971C7">
            <w:pPr>
              <w:jc w:val="center"/>
              <w:rPr>
                <w:rFonts w:ascii="Arial" w:hAnsi="Arial" w:cs="Arial"/>
                <w:b/>
                <w:color w:val="C00000"/>
                <w:sz w:val="20"/>
                <w:highlight w:val="magenta"/>
              </w:rPr>
            </w:pPr>
            <w:r w:rsidRPr="00BD6B36">
              <w:rPr>
                <w:rFonts w:ascii="Arial" w:hAnsi="Arial" w:cs="Arial"/>
                <w:b/>
                <w:color w:val="C00000"/>
                <w:sz w:val="20"/>
                <w:highlight w:val="magenta"/>
              </w:rPr>
              <w:t>[RANGE: 1-9999]</w:t>
            </w:r>
          </w:p>
          <w:p w14:paraId="10B7786B" w14:textId="77777777" w:rsidR="00D107DD" w:rsidRPr="00BD6B36" w:rsidRDefault="00D107DD" w:rsidP="008971C7">
            <w:pPr>
              <w:jc w:val="center"/>
              <w:rPr>
                <w:rFonts w:ascii="Arial" w:hAnsi="Arial" w:cs="Arial"/>
                <w:b/>
                <w:sz w:val="20"/>
                <w:highlight w:val="magenta"/>
              </w:rPr>
            </w:pPr>
          </w:p>
        </w:tc>
        <w:tc>
          <w:tcPr>
            <w:tcW w:w="1922" w:type="pct"/>
            <w:tcBorders>
              <w:top w:val="single" w:sz="4" w:space="0" w:color="auto"/>
              <w:left w:val="single" w:sz="4" w:space="0" w:color="auto"/>
              <w:bottom w:val="single" w:sz="4" w:space="0" w:color="auto"/>
              <w:right w:val="single" w:sz="4" w:space="0" w:color="auto"/>
            </w:tcBorders>
            <w:vAlign w:val="center"/>
            <w:hideMark/>
          </w:tcPr>
          <w:p w14:paraId="69936A26" w14:textId="77777777" w:rsidR="00D107DD" w:rsidRPr="00BD6B36" w:rsidRDefault="00D107DD" w:rsidP="008971C7">
            <w:pPr>
              <w:jc w:val="center"/>
              <w:rPr>
                <w:rFonts w:ascii="Arial" w:hAnsi="Arial" w:cs="Arial"/>
                <w:b/>
                <w:sz w:val="20"/>
                <w:highlight w:val="magenta"/>
              </w:rPr>
            </w:pPr>
            <w:r w:rsidRPr="00BD6B36">
              <w:rPr>
                <w:rFonts w:ascii="Arial" w:hAnsi="Arial" w:cs="Arial"/>
                <w:b/>
                <w:sz w:val="20"/>
                <w:highlight w:val="magenta"/>
              </w:rPr>
              <w:t># of patients initiating any line of new active treatment</w:t>
            </w:r>
          </w:p>
        </w:tc>
      </w:tr>
      <w:tr w:rsidR="00D107DD" w:rsidRPr="00BD6B36" w14:paraId="066E7554" w14:textId="77777777" w:rsidTr="008971C7">
        <w:trPr>
          <w:trHeight w:val="278"/>
        </w:trPr>
        <w:tc>
          <w:tcPr>
            <w:tcW w:w="578" w:type="pct"/>
            <w:tcBorders>
              <w:top w:val="single" w:sz="4" w:space="0" w:color="auto"/>
              <w:left w:val="single" w:sz="4" w:space="0" w:color="auto"/>
              <w:bottom w:val="single" w:sz="4" w:space="0" w:color="auto"/>
              <w:right w:val="single" w:sz="4" w:space="0" w:color="auto"/>
            </w:tcBorders>
            <w:hideMark/>
          </w:tcPr>
          <w:p w14:paraId="0538D9F1"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1</w:t>
            </w:r>
          </w:p>
        </w:tc>
        <w:tc>
          <w:tcPr>
            <w:tcW w:w="2500" w:type="pct"/>
            <w:tcBorders>
              <w:top w:val="single" w:sz="4" w:space="0" w:color="auto"/>
              <w:left w:val="single" w:sz="4" w:space="0" w:color="auto"/>
              <w:bottom w:val="single" w:sz="4" w:space="0" w:color="auto"/>
              <w:right w:val="single" w:sz="4" w:space="0" w:color="auto"/>
            </w:tcBorders>
            <w:vAlign w:val="center"/>
            <w:hideMark/>
          </w:tcPr>
          <w:p w14:paraId="710D9457" w14:textId="77777777" w:rsidR="00D107DD" w:rsidRPr="00BD6B36" w:rsidRDefault="00D107DD" w:rsidP="008971C7">
            <w:pPr>
              <w:rPr>
                <w:rFonts w:ascii="Arial" w:hAnsi="Arial" w:cs="Arial"/>
                <w:sz w:val="20"/>
                <w:highlight w:val="magenta"/>
              </w:rPr>
            </w:pPr>
            <w:r w:rsidRPr="00BD6B36">
              <w:rPr>
                <w:rFonts w:ascii="Arial" w:hAnsi="Arial" w:cs="Arial"/>
                <w:sz w:val="20"/>
                <w:highlight w:val="magenta"/>
              </w:rPr>
              <w:t># of patients</w:t>
            </w:r>
          </w:p>
        </w:tc>
        <w:tc>
          <w:tcPr>
            <w:tcW w:w="1922" w:type="pct"/>
            <w:tcBorders>
              <w:top w:val="single" w:sz="4" w:space="0" w:color="auto"/>
              <w:left w:val="single" w:sz="4" w:space="0" w:color="auto"/>
              <w:bottom w:val="single" w:sz="4" w:space="0" w:color="auto"/>
              <w:right w:val="single" w:sz="4" w:space="0" w:color="auto"/>
            </w:tcBorders>
            <w:vAlign w:val="center"/>
            <w:hideMark/>
          </w:tcPr>
          <w:p w14:paraId="3100CABD"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bl>
    <w:p w14:paraId="5697C1A0" w14:textId="77777777" w:rsidR="00D107DD" w:rsidRPr="00BD6B36" w:rsidRDefault="00D107DD" w:rsidP="00D107DD">
      <w:pPr>
        <w:tabs>
          <w:tab w:val="right" w:pos="8460"/>
        </w:tabs>
        <w:jc w:val="both"/>
        <w:rPr>
          <w:rFonts w:ascii="Arial" w:hAnsi="Arial" w:cs="Arial"/>
          <w:b/>
          <w:color w:val="C00000"/>
          <w:sz w:val="20"/>
          <w:highlight w:val="magenta"/>
          <w:lang w:eastAsia="ja-JP"/>
        </w:rPr>
      </w:pPr>
    </w:p>
    <w:p w14:paraId="16EBF41D" w14:textId="77777777" w:rsidR="00D107DD" w:rsidRPr="00BD6B36" w:rsidRDefault="00D107DD" w:rsidP="00D107DD">
      <w:pPr>
        <w:jc w:val="both"/>
        <w:rPr>
          <w:rFonts w:ascii="Arial" w:hAnsi="Arial" w:cs="Arial"/>
          <w:b/>
          <w:bCs/>
          <w:color w:val="C00000"/>
          <w:sz w:val="20"/>
          <w:highlight w:val="magenta"/>
        </w:rPr>
      </w:pPr>
    </w:p>
    <w:p w14:paraId="3B60C5AE" w14:textId="1C7793A9" w:rsidR="0019068F" w:rsidRPr="00BD6B36" w:rsidRDefault="00D107DD" w:rsidP="0019068F">
      <w:pPr>
        <w:jc w:val="both"/>
        <w:rPr>
          <w:rFonts w:ascii="Arial" w:hAnsi="Arial" w:cs="Arial"/>
          <w:sz w:val="20"/>
          <w:highlight w:val="magenta"/>
        </w:rPr>
      </w:pPr>
      <w:r>
        <w:rPr>
          <w:rFonts w:ascii="Arial" w:hAnsi="Arial" w:cs="Arial"/>
          <w:b/>
          <w:bCs/>
          <w:color w:val="C00000"/>
          <w:sz w:val="20"/>
          <w:highlight w:val="magenta"/>
        </w:rPr>
        <w:t>A</w:t>
      </w:r>
      <w:r w:rsidRPr="00BD6B36">
        <w:rPr>
          <w:rFonts w:ascii="Arial" w:hAnsi="Arial" w:cs="Arial"/>
          <w:b/>
          <w:bCs/>
          <w:color w:val="C00000"/>
          <w:sz w:val="20"/>
          <w:highlight w:val="magenta"/>
        </w:rPr>
        <w:t xml:space="preserve">1B </w:t>
      </w:r>
      <w:r w:rsidRPr="00BD6B36">
        <w:rPr>
          <w:rFonts w:ascii="Arial" w:hAnsi="Arial" w:cs="Arial"/>
          <w:sz w:val="20"/>
          <w:highlight w:val="magenta"/>
        </w:rPr>
        <w:t xml:space="preserve">Please allocate your </w:t>
      </w:r>
      <w:r w:rsidRPr="002A102A">
        <w:rPr>
          <w:rFonts w:ascii="Arial" w:hAnsi="Arial" w:cs="Arial"/>
          <w:b/>
          <w:bCs/>
          <w:color w:val="000000" w:themeColor="text1"/>
          <w:sz w:val="20"/>
          <w:highlight w:val="magenta"/>
        </w:rPr>
        <w:t>ACUTE LYMPHOBLASTIC LEUKEMIA (ALL)</w:t>
      </w:r>
      <w:r w:rsidRPr="00BD6B36">
        <w:rPr>
          <w:rFonts w:ascii="Arial" w:hAnsi="Arial" w:cs="Arial"/>
          <w:color w:val="000000" w:themeColor="text1"/>
          <w:sz w:val="20"/>
          <w:highlight w:val="magenta"/>
        </w:rPr>
        <w:t xml:space="preserve"> </w:t>
      </w:r>
      <w:r w:rsidRPr="00BD6B36">
        <w:rPr>
          <w:rFonts w:ascii="Arial" w:hAnsi="Arial" w:cs="Arial"/>
          <w:sz w:val="20"/>
          <w:highlight w:val="magenta"/>
        </w:rPr>
        <w:t xml:space="preserve">patients who initiated new active treatment </w:t>
      </w:r>
      <w:r w:rsidRPr="00BD6B36">
        <w:rPr>
          <w:rFonts w:ascii="Arial" w:hAnsi="Arial" w:cs="Arial"/>
          <w:sz w:val="20"/>
          <w:highlight w:val="magenta"/>
          <w:u w:val="single"/>
        </w:rPr>
        <w:t>within the past 6 months</w:t>
      </w:r>
      <w:r w:rsidRPr="00BD6B36">
        <w:rPr>
          <w:rFonts w:ascii="Arial" w:hAnsi="Arial" w:cs="Arial"/>
          <w:sz w:val="20"/>
          <w:highlight w:val="magenta"/>
        </w:rPr>
        <w:t xml:space="preserve"> into the category that best describes the most recent line of therapy initiated (do not include patients who have discontinued treatment).</w:t>
      </w:r>
      <w:r w:rsidR="0019068F">
        <w:rPr>
          <w:rFonts w:ascii="Arial" w:hAnsi="Arial" w:cs="Arial"/>
          <w:sz w:val="20"/>
          <w:highlight w:val="magenta"/>
        </w:rPr>
        <w:t xml:space="preserve"> </w:t>
      </w:r>
      <w:r w:rsidR="0019068F" w:rsidRPr="0019068F">
        <w:rPr>
          <w:rFonts w:ascii="Arial" w:hAnsi="Arial" w:cs="Arial"/>
          <w:sz w:val="20"/>
          <w:highlight w:val="green"/>
        </w:rPr>
        <w:t xml:space="preserve">You may change </w:t>
      </w:r>
      <w:r w:rsidR="005E09B4">
        <w:rPr>
          <w:rFonts w:ascii="Arial" w:hAnsi="Arial" w:cs="Arial"/>
          <w:sz w:val="20"/>
          <w:highlight w:val="green"/>
        </w:rPr>
        <w:t>your earlier</w:t>
      </w:r>
      <w:r w:rsidR="0019068F" w:rsidRPr="0019068F">
        <w:rPr>
          <w:rFonts w:ascii="Arial" w:hAnsi="Arial" w:cs="Arial"/>
          <w:sz w:val="20"/>
          <w:highlight w:val="green"/>
        </w:rPr>
        <w:t xml:space="preserve"> response if necessary.</w:t>
      </w:r>
    </w:p>
    <w:p w14:paraId="7500BFF8" w14:textId="0A8C748A" w:rsidR="00D107DD" w:rsidRPr="00BD6B36" w:rsidRDefault="00D107DD" w:rsidP="00D107DD">
      <w:pPr>
        <w:jc w:val="both"/>
        <w:rPr>
          <w:rFonts w:ascii="Arial" w:hAnsi="Arial" w:cs="Arial"/>
          <w:sz w:val="20"/>
          <w:highlight w:val="magenta"/>
        </w:rPr>
      </w:pPr>
    </w:p>
    <w:p w14:paraId="38D17937" w14:textId="77777777" w:rsidR="00D107DD" w:rsidRPr="00BD6B36" w:rsidRDefault="00D107DD" w:rsidP="00D107DD">
      <w:pPr>
        <w:jc w:val="both"/>
        <w:rPr>
          <w:rFonts w:ascii="Arial" w:hAnsi="Arial" w:cs="Arial"/>
          <w:sz w:val="20"/>
          <w:highlight w:val="magent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40"/>
        <w:gridCol w:w="5126"/>
        <w:gridCol w:w="3484"/>
      </w:tblGrid>
      <w:tr w:rsidR="00D107DD" w:rsidRPr="00BD6B36" w14:paraId="55AD170E" w14:textId="77777777" w:rsidTr="008971C7">
        <w:trPr>
          <w:trHeight w:val="557"/>
        </w:trPr>
        <w:tc>
          <w:tcPr>
            <w:tcW w:w="3137" w:type="pct"/>
            <w:gridSpan w:val="2"/>
            <w:tcBorders>
              <w:top w:val="single" w:sz="4" w:space="0" w:color="auto"/>
              <w:left w:val="single" w:sz="4" w:space="0" w:color="auto"/>
              <w:bottom w:val="single" w:sz="4" w:space="0" w:color="auto"/>
              <w:right w:val="single" w:sz="4" w:space="0" w:color="auto"/>
            </w:tcBorders>
            <w:vAlign w:val="center"/>
            <w:hideMark/>
          </w:tcPr>
          <w:p w14:paraId="57241104" w14:textId="77777777" w:rsidR="00D107DD" w:rsidRPr="00BD6B36" w:rsidRDefault="00D107DD" w:rsidP="008971C7">
            <w:pPr>
              <w:jc w:val="center"/>
              <w:rPr>
                <w:rFonts w:ascii="Arial" w:hAnsi="Arial" w:cs="Arial"/>
                <w:b/>
                <w:color w:val="C00000"/>
                <w:sz w:val="20"/>
                <w:highlight w:val="magenta"/>
              </w:rPr>
            </w:pPr>
            <w:r w:rsidRPr="00BD6B36">
              <w:rPr>
                <w:rFonts w:ascii="Arial" w:hAnsi="Arial" w:cs="Arial"/>
                <w:b/>
                <w:color w:val="C00000"/>
                <w:sz w:val="20"/>
                <w:highlight w:val="magenta"/>
              </w:rPr>
              <w:t>ENTER A WHOLE NUMBER</w:t>
            </w:r>
          </w:p>
          <w:p w14:paraId="1DAD9EB9" w14:textId="77777777" w:rsidR="00D107DD" w:rsidRPr="00BD6B36" w:rsidRDefault="00D107DD" w:rsidP="008971C7">
            <w:pPr>
              <w:jc w:val="center"/>
              <w:rPr>
                <w:rFonts w:ascii="Arial" w:hAnsi="Arial" w:cs="Arial"/>
                <w:b/>
                <w:sz w:val="20"/>
                <w:highlight w:val="magenta"/>
              </w:rPr>
            </w:pPr>
            <w:r w:rsidRPr="00BD6B36">
              <w:rPr>
                <w:rFonts w:ascii="Arial" w:hAnsi="Arial" w:cs="Arial"/>
                <w:b/>
                <w:color w:val="C00000"/>
                <w:sz w:val="20"/>
                <w:highlight w:val="magenta"/>
              </w:rPr>
              <w:t>[RANGE 0-</w:t>
            </w:r>
            <w:r>
              <w:rPr>
                <w:rFonts w:ascii="Arial" w:hAnsi="Arial" w:cs="Arial"/>
                <w:b/>
                <w:color w:val="C00000"/>
                <w:sz w:val="20"/>
                <w:highlight w:val="magenta"/>
              </w:rPr>
              <w:t>A</w:t>
            </w:r>
            <w:r w:rsidRPr="00BD6B36">
              <w:rPr>
                <w:rFonts w:ascii="Arial" w:hAnsi="Arial" w:cs="Arial"/>
                <w:b/>
                <w:color w:val="C00000"/>
                <w:sz w:val="20"/>
                <w:highlight w:val="magenta"/>
              </w:rPr>
              <w:t>1A_1 FOR EACH]</w:t>
            </w:r>
          </w:p>
        </w:tc>
        <w:tc>
          <w:tcPr>
            <w:tcW w:w="1863" w:type="pct"/>
            <w:tcBorders>
              <w:top w:val="single" w:sz="4" w:space="0" w:color="auto"/>
              <w:left w:val="single" w:sz="4" w:space="0" w:color="auto"/>
              <w:bottom w:val="single" w:sz="4" w:space="0" w:color="auto"/>
              <w:right w:val="single" w:sz="4" w:space="0" w:color="auto"/>
            </w:tcBorders>
            <w:vAlign w:val="center"/>
            <w:hideMark/>
          </w:tcPr>
          <w:p w14:paraId="28AED1A3" w14:textId="77777777" w:rsidR="00D107DD" w:rsidRPr="00BD6B36" w:rsidRDefault="00D107DD" w:rsidP="008971C7">
            <w:pPr>
              <w:jc w:val="center"/>
              <w:rPr>
                <w:rFonts w:ascii="Arial" w:hAnsi="Arial" w:cs="Arial"/>
                <w:b/>
                <w:sz w:val="20"/>
                <w:highlight w:val="magenta"/>
              </w:rPr>
            </w:pPr>
            <w:r w:rsidRPr="00BD6B36">
              <w:rPr>
                <w:rFonts w:ascii="Arial" w:hAnsi="Arial" w:cs="Arial"/>
                <w:b/>
                <w:sz w:val="20"/>
                <w:highlight w:val="magenta"/>
              </w:rPr>
              <w:t># of patients initiating any line of new active treatment</w:t>
            </w:r>
          </w:p>
        </w:tc>
      </w:tr>
      <w:tr w:rsidR="00D107DD" w:rsidRPr="00BD6B36" w14:paraId="164D9C12"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hideMark/>
          </w:tcPr>
          <w:p w14:paraId="6C5A60CE"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1</w:t>
            </w:r>
          </w:p>
        </w:tc>
        <w:tc>
          <w:tcPr>
            <w:tcW w:w="2741" w:type="pct"/>
            <w:tcBorders>
              <w:top w:val="single" w:sz="4" w:space="0" w:color="auto"/>
              <w:left w:val="single" w:sz="4" w:space="0" w:color="auto"/>
              <w:bottom w:val="single" w:sz="4" w:space="0" w:color="auto"/>
              <w:right w:val="single" w:sz="4" w:space="0" w:color="auto"/>
            </w:tcBorders>
            <w:vAlign w:val="center"/>
            <w:hideMark/>
          </w:tcPr>
          <w:p w14:paraId="6240AE2D" w14:textId="77777777" w:rsidR="00D107DD" w:rsidRPr="00BD6B36" w:rsidRDefault="00D107DD" w:rsidP="008971C7">
            <w:pPr>
              <w:rPr>
                <w:rFonts w:ascii="Arial" w:hAnsi="Arial" w:cs="Arial"/>
                <w:sz w:val="20"/>
                <w:highlight w:val="magenta"/>
              </w:rPr>
            </w:pPr>
            <w:r>
              <w:rPr>
                <w:rFonts w:ascii="Arial" w:hAnsi="Arial" w:cs="Arial"/>
                <w:sz w:val="20"/>
                <w:highlight w:val="magenta"/>
              </w:rPr>
              <w:t xml:space="preserve">Initial Therapy / </w:t>
            </w:r>
            <w:r w:rsidRPr="00BD6B36">
              <w:rPr>
                <w:rFonts w:ascii="Arial" w:hAnsi="Arial" w:cs="Arial"/>
                <w:sz w:val="20"/>
                <w:highlight w:val="magenta"/>
              </w:rPr>
              <w:t>1</w:t>
            </w:r>
            <w:r w:rsidRPr="00BD6B36">
              <w:rPr>
                <w:rFonts w:ascii="Arial" w:hAnsi="Arial" w:cs="Arial"/>
                <w:sz w:val="20"/>
                <w:highlight w:val="magenta"/>
                <w:vertAlign w:val="superscript"/>
              </w:rPr>
              <w:t>st</w:t>
            </w:r>
            <w:r w:rsidRPr="00BD6B36">
              <w:rPr>
                <w:rFonts w:ascii="Arial" w:hAnsi="Arial" w:cs="Arial"/>
                <w:sz w:val="20"/>
                <w:highlight w:val="magenta"/>
              </w:rPr>
              <w:t xml:space="preserve">-Line </w:t>
            </w:r>
            <w:r>
              <w:rPr>
                <w:rFonts w:ascii="Arial" w:hAnsi="Arial" w:cs="Arial"/>
                <w:sz w:val="20"/>
                <w:highlight w:val="magenta"/>
              </w:rPr>
              <w:t>S</w:t>
            </w:r>
            <w:r w:rsidRPr="00BD6B36">
              <w:rPr>
                <w:rFonts w:ascii="Arial" w:hAnsi="Arial" w:cs="Arial"/>
                <w:sz w:val="20"/>
                <w:highlight w:val="magenta"/>
              </w:rPr>
              <w:t xml:space="preserve">ystemic </w:t>
            </w:r>
            <w:r>
              <w:rPr>
                <w:rFonts w:ascii="Arial" w:hAnsi="Arial" w:cs="Arial"/>
                <w:sz w:val="20"/>
                <w:highlight w:val="magenta"/>
              </w:rPr>
              <w:t>T</w:t>
            </w:r>
            <w:r w:rsidRPr="00BD6B36">
              <w:rPr>
                <w:rFonts w:ascii="Arial" w:hAnsi="Arial" w:cs="Arial"/>
                <w:sz w:val="20"/>
                <w:highlight w:val="magenta"/>
              </w:rPr>
              <w:t>herapy</w:t>
            </w:r>
          </w:p>
        </w:tc>
        <w:tc>
          <w:tcPr>
            <w:tcW w:w="1863" w:type="pct"/>
            <w:tcBorders>
              <w:top w:val="single" w:sz="4" w:space="0" w:color="auto"/>
              <w:left w:val="single" w:sz="4" w:space="0" w:color="auto"/>
              <w:bottom w:val="single" w:sz="4" w:space="0" w:color="auto"/>
              <w:right w:val="single" w:sz="4" w:space="0" w:color="auto"/>
            </w:tcBorders>
            <w:hideMark/>
          </w:tcPr>
          <w:p w14:paraId="6666F18D"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r w:rsidR="00D107DD" w:rsidRPr="00BD6B36" w14:paraId="7B1F735B"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hideMark/>
          </w:tcPr>
          <w:p w14:paraId="3A691CF4"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2</w:t>
            </w:r>
          </w:p>
        </w:tc>
        <w:tc>
          <w:tcPr>
            <w:tcW w:w="2741" w:type="pct"/>
            <w:tcBorders>
              <w:top w:val="single" w:sz="4" w:space="0" w:color="auto"/>
              <w:left w:val="single" w:sz="4" w:space="0" w:color="auto"/>
              <w:bottom w:val="single" w:sz="4" w:space="0" w:color="auto"/>
              <w:right w:val="single" w:sz="4" w:space="0" w:color="auto"/>
            </w:tcBorders>
            <w:vAlign w:val="center"/>
            <w:hideMark/>
          </w:tcPr>
          <w:p w14:paraId="6D88A23E" w14:textId="77777777" w:rsidR="00D107DD" w:rsidRPr="00BD6B36" w:rsidRDefault="00D107DD" w:rsidP="008971C7">
            <w:pPr>
              <w:rPr>
                <w:rFonts w:ascii="Arial" w:hAnsi="Arial" w:cs="Arial"/>
                <w:sz w:val="20"/>
                <w:highlight w:val="magenta"/>
              </w:rPr>
            </w:pPr>
            <w:r>
              <w:rPr>
                <w:rFonts w:ascii="Arial" w:hAnsi="Arial" w:cs="Arial"/>
                <w:sz w:val="20"/>
                <w:highlight w:val="magenta"/>
              </w:rPr>
              <w:t xml:space="preserve">First Relapse / </w:t>
            </w:r>
            <w:r w:rsidRPr="00BD6B36">
              <w:rPr>
                <w:rFonts w:ascii="Arial" w:hAnsi="Arial" w:cs="Arial"/>
                <w:sz w:val="20"/>
                <w:highlight w:val="magenta"/>
              </w:rPr>
              <w:t>2</w:t>
            </w:r>
            <w:r w:rsidRPr="00BD6B36">
              <w:rPr>
                <w:rFonts w:ascii="Arial" w:hAnsi="Arial" w:cs="Arial"/>
                <w:sz w:val="20"/>
                <w:highlight w:val="magenta"/>
                <w:vertAlign w:val="superscript"/>
              </w:rPr>
              <w:t>nd</w:t>
            </w:r>
            <w:r w:rsidRPr="00BD6B36">
              <w:rPr>
                <w:rFonts w:ascii="Arial" w:hAnsi="Arial" w:cs="Arial"/>
                <w:sz w:val="20"/>
                <w:highlight w:val="magenta"/>
              </w:rPr>
              <w:t>-Line</w:t>
            </w:r>
            <w:r>
              <w:rPr>
                <w:rFonts w:ascii="Arial" w:hAnsi="Arial" w:cs="Arial"/>
                <w:sz w:val="20"/>
                <w:highlight w:val="magenta"/>
              </w:rPr>
              <w:t xml:space="preserve"> S</w:t>
            </w:r>
            <w:r w:rsidRPr="00BD6B36">
              <w:rPr>
                <w:rFonts w:ascii="Arial" w:hAnsi="Arial" w:cs="Arial"/>
                <w:sz w:val="20"/>
                <w:highlight w:val="magenta"/>
              </w:rPr>
              <w:t xml:space="preserve">ystemic </w:t>
            </w:r>
            <w:r>
              <w:rPr>
                <w:rFonts w:ascii="Arial" w:hAnsi="Arial" w:cs="Arial"/>
                <w:sz w:val="20"/>
                <w:highlight w:val="magenta"/>
              </w:rPr>
              <w:t>T</w:t>
            </w:r>
            <w:r w:rsidRPr="00BD6B36">
              <w:rPr>
                <w:rFonts w:ascii="Arial" w:hAnsi="Arial" w:cs="Arial"/>
                <w:sz w:val="20"/>
                <w:highlight w:val="magenta"/>
              </w:rPr>
              <w:t>herapy</w:t>
            </w:r>
          </w:p>
        </w:tc>
        <w:tc>
          <w:tcPr>
            <w:tcW w:w="1863" w:type="pct"/>
            <w:tcBorders>
              <w:top w:val="single" w:sz="4" w:space="0" w:color="auto"/>
              <w:left w:val="single" w:sz="4" w:space="0" w:color="auto"/>
              <w:bottom w:val="single" w:sz="4" w:space="0" w:color="auto"/>
              <w:right w:val="single" w:sz="4" w:space="0" w:color="auto"/>
            </w:tcBorders>
            <w:hideMark/>
          </w:tcPr>
          <w:p w14:paraId="2DC50A0D"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r w:rsidR="00D107DD" w:rsidRPr="00BD6B36" w14:paraId="693C3928"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hideMark/>
          </w:tcPr>
          <w:p w14:paraId="009953B6"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3</w:t>
            </w:r>
          </w:p>
        </w:tc>
        <w:tc>
          <w:tcPr>
            <w:tcW w:w="2741" w:type="pct"/>
            <w:tcBorders>
              <w:top w:val="single" w:sz="4" w:space="0" w:color="auto"/>
              <w:left w:val="single" w:sz="4" w:space="0" w:color="auto"/>
              <w:bottom w:val="single" w:sz="4" w:space="0" w:color="auto"/>
              <w:right w:val="single" w:sz="4" w:space="0" w:color="auto"/>
            </w:tcBorders>
            <w:vAlign w:val="center"/>
            <w:hideMark/>
          </w:tcPr>
          <w:p w14:paraId="152D2517" w14:textId="77777777" w:rsidR="00D107DD" w:rsidRPr="00BD6B36" w:rsidRDefault="00D107DD" w:rsidP="008971C7">
            <w:pPr>
              <w:rPr>
                <w:rFonts w:ascii="Arial" w:hAnsi="Arial" w:cs="Arial"/>
                <w:sz w:val="20"/>
                <w:highlight w:val="magenta"/>
              </w:rPr>
            </w:pPr>
            <w:r>
              <w:rPr>
                <w:rFonts w:ascii="Arial" w:hAnsi="Arial" w:cs="Arial"/>
                <w:sz w:val="20"/>
                <w:highlight w:val="magenta"/>
              </w:rPr>
              <w:t xml:space="preserve">Second Relapse / </w:t>
            </w:r>
            <w:r w:rsidRPr="00BD6B36">
              <w:rPr>
                <w:rFonts w:ascii="Arial" w:hAnsi="Arial" w:cs="Arial"/>
                <w:sz w:val="20"/>
                <w:highlight w:val="magenta"/>
              </w:rPr>
              <w:t>3</w:t>
            </w:r>
            <w:r w:rsidRPr="00BD6B36">
              <w:rPr>
                <w:rFonts w:ascii="Arial" w:hAnsi="Arial" w:cs="Arial"/>
                <w:sz w:val="20"/>
                <w:highlight w:val="magenta"/>
                <w:vertAlign w:val="superscript"/>
              </w:rPr>
              <w:t>rd</w:t>
            </w:r>
            <w:r w:rsidRPr="00BD6B36">
              <w:rPr>
                <w:rFonts w:ascii="Arial" w:hAnsi="Arial" w:cs="Arial"/>
                <w:sz w:val="20"/>
                <w:highlight w:val="magenta"/>
              </w:rPr>
              <w:t xml:space="preserve">-Line </w:t>
            </w:r>
            <w:r>
              <w:rPr>
                <w:rFonts w:ascii="Arial" w:hAnsi="Arial" w:cs="Arial"/>
                <w:sz w:val="20"/>
                <w:highlight w:val="magenta"/>
              </w:rPr>
              <w:t>S</w:t>
            </w:r>
            <w:r w:rsidRPr="00BD6B36">
              <w:rPr>
                <w:rFonts w:ascii="Arial" w:hAnsi="Arial" w:cs="Arial"/>
                <w:sz w:val="20"/>
                <w:highlight w:val="magenta"/>
              </w:rPr>
              <w:t xml:space="preserve">ystemic </w:t>
            </w:r>
            <w:r>
              <w:rPr>
                <w:rFonts w:ascii="Arial" w:hAnsi="Arial" w:cs="Arial"/>
                <w:sz w:val="20"/>
                <w:highlight w:val="magenta"/>
              </w:rPr>
              <w:t>T</w:t>
            </w:r>
            <w:r w:rsidRPr="00BD6B36">
              <w:rPr>
                <w:rFonts w:ascii="Arial" w:hAnsi="Arial" w:cs="Arial"/>
                <w:sz w:val="20"/>
                <w:highlight w:val="magenta"/>
              </w:rPr>
              <w:t>herapy</w:t>
            </w:r>
          </w:p>
        </w:tc>
        <w:tc>
          <w:tcPr>
            <w:tcW w:w="1863" w:type="pct"/>
            <w:tcBorders>
              <w:top w:val="single" w:sz="4" w:space="0" w:color="auto"/>
              <w:left w:val="single" w:sz="4" w:space="0" w:color="auto"/>
              <w:bottom w:val="single" w:sz="4" w:space="0" w:color="auto"/>
              <w:right w:val="single" w:sz="4" w:space="0" w:color="auto"/>
            </w:tcBorders>
            <w:hideMark/>
          </w:tcPr>
          <w:p w14:paraId="7FF4B121" w14:textId="77777777" w:rsidR="00D107DD" w:rsidRPr="00BD6B36" w:rsidRDefault="00D107DD" w:rsidP="008971C7">
            <w:pPr>
              <w:jc w:val="center"/>
              <w:rPr>
                <w:rFonts w:ascii="Arial" w:hAnsi="Arial" w:cs="Arial"/>
                <w:sz w:val="20"/>
                <w:highlight w:val="magenta"/>
              </w:rPr>
            </w:pPr>
            <w:r w:rsidRPr="00BD6B36">
              <w:rPr>
                <w:rFonts w:ascii="Arial" w:hAnsi="Arial" w:cs="Arial"/>
                <w:sz w:val="20"/>
                <w:highlight w:val="magenta"/>
              </w:rPr>
              <w:t>#</w:t>
            </w:r>
          </w:p>
        </w:tc>
      </w:tr>
      <w:tr w:rsidR="00D107DD" w14:paraId="0DEF5BCE" w14:textId="77777777" w:rsidTr="008971C7">
        <w:trPr>
          <w:trHeight w:val="278"/>
        </w:trPr>
        <w:tc>
          <w:tcPr>
            <w:tcW w:w="396" w:type="pct"/>
            <w:tcBorders>
              <w:top w:val="single" w:sz="4" w:space="0" w:color="auto"/>
              <w:left w:val="single" w:sz="4" w:space="0" w:color="auto"/>
              <w:bottom w:val="single" w:sz="4" w:space="0" w:color="auto"/>
              <w:right w:val="single" w:sz="4" w:space="0" w:color="auto"/>
            </w:tcBorders>
          </w:tcPr>
          <w:p w14:paraId="4669A6FF" w14:textId="77777777" w:rsidR="00D107DD" w:rsidRPr="00BD6B36" w:rsidRDefault="00D107DD" w:rsidP="008971C7">
            <w:pPr>
              <w:jc w:val="center"/>
              <w:rPr>
                <w:rFonts w:ascii="Arial" w:hAnsi="Arial" w:cs="Arial"/>
                <w:sz w:val="20"/>
                <w:highlight w:val="magenta"/>
              </w:rPr>
            </w:pPr>
          </w:p>
        </w:tc>
        <w:tc>
          <w:tcPr>
            <w:tcW w:w="2741" w:type="pct"/>
            <w:tcBorders>
              <w:top w:val="single" w:sz="4" w:space="0" w:color="auto"/>
              <w:left w:val="single" w:sz="4" w:space="0" w:color="auto"/>
              <w:bottom w:val="single" w:sz="4" w:space="0" w:color="auto"/>
              <w:right w:val="single" w:sz="4" w:space="0" w:color="auto"/>
            </w:tcBorders>
            <w:vAlign w:val="center"/>
          </w:tcPr>
          <w:p w14:paraId="5E385AF4" w14:textId="77777777" w:rsidR="00D107DD" w:rsidRPr="00BD6B36" w:rsidRDefault="00D107DD" w:rsidP="008971C7">
            <w:pPr>
              <w:rPr>
                <w:rFonts w:ascii="Arial" w:hAnsi="Arial" w:cs="Arial"/>
                <w:sz w:val="20"/>
                <w:highlight w:val="magenta"/>
              </w:rPr>
            </w:pPr>
          </w:p>
        </w:tc>
        <w:tc>
          <w:tcPr>
            <w:tcW w:w="1863" w:type="pct"/>
            <w:tcBorders>
              <w:top w:val="single" w:sz="4" w:space="0" w:color="auto"/>
              <w:left w:val="single" w:sz="4" w:space="0" w:color="auto"/>
              <w:bottom w:val="single" w:sz="4" w:space="0" w:color="auto"/>
              <w:right w:val="single" w:sz="4" w:space="0" w:color="auto"/>
            </w:tcBorders>
            <w:hideMark/>
          </w:tcPr>
          <w:p w14:paraId="33062612" w14:textId="77777777" w:rsidR="00D107DD" w:rsidRDefault="00D107DD" w:rsidP="008971C7">
            <w:pPr>
              <w:jc w:val="center"/>
              <w:rPr>
                <w:rFonts w:ascii="Arial" w:hAnsi="Arial" w:cs="Arial"/>
                <w:b/>
                <w:bCs/>
                <w:sz w:val="20"/>
              </w:rPr>
            </w:pPr>
            <w:r w:rsidRPr="00BD6B36">
              <w:rPr>
                <w:rFonts w:ascii="Arial" w:hAnsi="Arial" w:cs="Arial"/>
                <w:b/>
                <w:bCs/>
                <w:color w:val="C00000"/>
                <w:sz w:val="20"/>
                <w:highlight w:val="magenta"/>
              </w:rPr>
              <w:t xml:space="preserve">AUTOSUM; TOTAL MUST = </w:t>
            </w:r>
            <w:r>
              <w:rPr>
                <w:rFonts w:ascii="Arial" w:hAnsi="Arial" w:cs="Arial"/>
                <w:b/>
                <w:bCs/>
                <w:color w:val="C00000"/>
                <w:sz w:val="20"/>
                <w:highlight w:val="magenta"/>
              </w:rPr>
              <w:t>A</w:t>
            </w:r>
            <w:r w:rsidRPr="00BD6B36">
              <w:rPr>
                <w:rFonts w:ascii="Arial" w:hAnsi="Arial" w:cs="Arial"/>
                <w:b/>
                <w:bCs/>
                <w:color w:val="C00000"/>
                <w:sz w:val="20"/>
                <w:highlight w:val="magenta"/>
              </w:rPr>
              <w:t>1A_1</w:t>
            </w:r>
          </w:p>
        </w:tc>
      </w:tr>
    </w:tbl>
    <w:p w14:paraId="3657115E" w14:textId="77777777" w:rsidR="00ED424B" w:rsidRPr="00344F0D" w:rsidRDefault="00ED424B" w:rsidP="00ED424B">
      <w:pPr>
        <w:rPr>
          <w:rFonts w:ascii="Arial" w:hAnsi="Arial" w:cs="Arial"/>
          <w:b/>
          <w:color w:val="C00000"/>
          <w:sz w:val="20"/>
        </w:rPr>
      </w:pPr>
    </w:p>
    <w:p w14:paraId="45421B44" w14:textId="5A08106A" w:rsidR="00ED424B" w:rsidRPr="00344F0D" w:rsidRDefault="00ED424B" w:rsidP="00ED424B">
      <w:pPr>
        <w:rPr>
          <w:rFonts w:ascii="Arial" w:hAnsi="Arial" w:cs="Arial"/>
          <w:b/>
          <w:bCs/>
          <w:color w:val="C00000"/>
          <w:sz w:val="20"/>
        </w:rPr>
      </w:pPr>
      <w:r w:rsidRPr="00344F0D">
        <w:rPr>
          <w:rFonts w:ascii="Arial" w:hAnsi="Arial" w:cs="Arial"/>
          <w:b/>
          <w:color w:val="C00000"/>
          <w:sz w:val="20"/>
        </w:rPr>
        <w:t>[</w:t>
      </w:r>
      <w:r w:rsidR="006C4F14" w:rsidRPr="00344F0D">
        <w:rPr>
          <w:rFonts w:ascii="Arial" w:hAnsi="Arial" w:cs="Arial"/>
          <w:b/>
          <w:color w:val="C00000"/>
          <w:sz w:val="20"/>
        </w:rPr>
        <w:t xml:space="preserve">DO NOT SHOW </w:t>
      </w:r>
      <w:r w:rsidR="008C26E1" w:rsidRPr="00344F0D">
        <w:rPr>
          <w:rFonts w:ascii="Arial" w:hAnsi="Arial" w:cs="Arial"/>
          <w:b/>
          <w:color w:val="C00000"/>
          <w:sz w:val="20"/>
        </w:rPr>
        <w:t xml:space="preserve">S4.1 </w:t>
      </w:r>
      <w:r w:rsidR="006C4F14" w:rsidRPr="00344F0D">
        <w:rPr>
          <w:rFonts w:ascii="Arial" w:hAnsi="Arial" w:cs="Arial"/>
          <w:b/>
          <w:color w:val="C00000"/>
          <w:sz w:val="20"/>
        </w:rPr>
        <w:t xml:space="preserve">TO S1=4, </w:t>
      </w:r>
      <w:r w:rsidRPr="00344F0D">
        <w:rPr>
          <w:rFonts w:ascii="Arial" w:hAnsi="Arial" w:cs="Arial"/>
          <w:b/>
          <w:color w:val="C00000"/>
          <w:sz w:val="20"/>
        </w:rPr>
        <w:t xml:space="preserve">SHOW </w:t>
      </w:r>
      <w:r w:rsidR="00785521" w:rsidRPr="00344F0D">
        <w:rPr>
          <w:rFonts w:ascii="Arial" w:hAnsi="Arial" w:cs="Arial"/>
          <w:b/>
          <w:color w:val="C00000"/>
          <w:sz w:val="20"/>
        </w:rPr>
        <w:t>IN US/EU</w:t>
      </w:r>
      <w:r w:rsidR="00C94F9A" w:rsidRPr="00344F0D">
        <w:rPr>
          <w:rFonts w:ascii="Arial" w:hAnsi="Arial" w:cs="Arial"/>
          <w:b/>
          <w:color w:val="C00000"/>
          <w:sz w:val="20"/>
        </w:rPr>
        <w:t>/CN</w:t>
      </w:r>
      <w:r w:rsidR="00785521" w:rsidRPr="00344F0D">
        <w:rPr>
          <w:rFonts w:ascii="Arial" w:hAnsi="Arial" w:cs="Arial"/>
          <w:b/>
          <w:color w:val="C00000"/>
          <w:sz w:val="20"/>
        </w:rPr>
        <w:t xml:space="preserve"> </w:t>
      </w:r>
      <w:r w:rsidRPr="00344F0D">
        <w:rPr>
          <w:rFonts w:ascii="Arial" w:hAnsi="Arial" w:cs="Arial"/>
          <w:b/>
          <w:color w:val="C00000"/>
          <w:sz w:val="20"/>
        </w:rPr>
        <w:t>IF</w:t>
      </w:r>
      <w:r w:rsidRPr="00344F0D">
        <w:rPr>
          <w:rFonts w:ascii="Arial" w:hAnsi="Arial" w:cs="Arial"/>
          <w:b/>
          <w:bCs/>
          <w:color w:val="C00000"/>
          <w:sz w:val="20"/>
        </w:rPr>
        <w:t xml:space="preserve"> S4_2&gt;9</w:t>
      </w:r>
      <w:r w:rsidR="00785521" w:rsidRPr="00344F0D">
        <w:rPr>
          <w:rFonts w:ascii="Arial" w:hAnsi="Arial" w:cs="Arial"/>
          <w:b/>
          <w:bCs/>
          <w:color w:val="C00000"/>
          <w:sz w:val="20"/>
        </w:rPr>
        <w:t>, SHOW IN JP IF S4_2&gt;</w:t>
      </w:r>
      <w:r w:rsidR="00C94F9A" w:rsidRPr="00344F0D">
        <w:rPr>
          <w:rFonts w:ascii="Arial" w:hAnsi="Arial" w:cs="Arial"/>
          <w:b/>
          <w:bCs/>
          <w:color w:val="C00000"/>
          <w:sz w:val="20"/>
        </w:rPr>
        <w:t>0</w:t>
      </w:r>
      <w:r w:rsidRPr="00344F0D">
        <w:rPr>
          <w:rFonts w:ascii="Arial" w:hAnsi="Arial" w:cs="Arial"/>
          <w:b/>
          <w:bCs/>
          <w:color w:val="C00000"/>
          <w:sz w:val="20"/>
        </w:rPr>
        <w:t>]</w:t>
      </w:r>
    </w:p>
    <w:p w14:paraId="141CCA8F" w14:textId="2DAE1688" w:rsidR="00ED424B" w:rsidRPr="00344F0D" w:rsidRDefault="00ED424B" w:rsidP="00ED424B">
      <w:pPr>
        <w:rPr>
          <w:rFonts w:ascii="Arial" w:hAnsi="Arial" w:cs="Arial"/>
          <w:color w:val="000000" w:themeColor="text1"/>
          <w:sz w:val="20"/>
        </w:rPr>
      </w:pPr>
      <w:r w:rsidRPr="00344F0D">
        <w:rPr>
          <w:rFonts w:ascii="Arial" w:hAnsi="Arial" w:cs="Arial"/>
          <w:b/>
          <w:color w:val="C00000"/>
          <w:sz w:val="20"/>
        </w:rPr>
        <w:t xml:space="preserve">S4.1 </w:t>
      </w:r>
      <w:r w:rsidRPr="00344F0D">
        <w:rPr>
          <w:rFonts w:ascii="Arial" w:hAnsi="Arial" w:cs="Arial"/>
          <w:color w:val="000000" w:themeColor="text1"/>
          <w:sz w:val="20"/>
        </w:rPr>
        <w:t xml:space="preserve">Do you treat PEDIATRIC ACUTE LYMPHOCYTIC LEUKEMIA (ALL) patients </w:t>
      </w:r>
      <w:r w:rsidR="00DF2C28" w:rsidRPr="00344F0D">
        <w:rPr>
          <w:rFonts w:ascii="Arial" w:hAnsi="Arial" w:cs="Arial"/>
          <w:color w:val="000000" w:themeColor="text1"/>
          <w:sz w:val="20"/>
        </w:rPr>
        <w:t>(ages 0-</w:t>
      </w:r>
      <w:r w:rsidR="00FE7C0F" w:rsidRPr="00FE7C0F">
        <w:rPr>
          <w:rFonts w:ascii="Arial" w:hAnsi="Arial" w:cs="Arial"/>
          <w:color w:val="000000" w:themeColor="text1"/>
          <w:sz w:val="20"/>
          <w:highlight w:val="cyan"/>
        </w:rPr>
        <w:t>15</w:t>
      </w:r>
      <w:r w:rsidR="00DF2C28" w:rsidRPr="00FE7C0F">
        <w:rPr>
          <w:rFonts w:ascii="Arial" w:hAnsi="Arial" w:cs="Arial"/>
          <w:strike/>
          <w:color w:val="000000" w:themeColor="text1"/>
          <w:sz w:val="20"/>
          <w:highlight w:val="cyan"/>
        </w:rPr>
        <w:t>21</w:t>
      </w:r>
      <w:r w:rsidR="00DF2C28" w:rsidRPr="00344F0D">
        <w:rPr>
          <w:rFonts w:ascii="Arial" w:hAnsi="Arial" w:cs="Arial"/>
          <w:color w:val="000000" w:themeColor="text1"/>
          <w:sz w:val="20"/>
        </w:rPr>
        <w:t xml:space="preserve">) </w:t>
      </w:r>
      <w:r w:rsidRPr="00344F0D">
        <w:rPr>
          <w:rFonts w:ascii="Arial" w:hAnsi="Arial" w:cs="Arial"/>
          <w:color w:val="000000" w:themeColor="text1"/>
          <w:sz w:val="20"/>
        </w:rPr>
        <w:t>in your practice?</w:t>
      </w:r>
      <w:r w:rsidR="00ED5126" w:rsidRPr="00344F0D">
        <w:rPr>
          <w:rFonts w:ascii="Arial" w:hAnsi="Arial" w:cs="Arial"/>
          <w:color w:val="000000" w:themeColor="text1"/>
          <w:sz w:val="20"/>
        </w:rPr>
        <w:t xml:space="preserve"> </w:t>
      </w:r>
    </w:p>
    <w:p w14:paraId="2F939509"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 xml:space="preserve"> </w:t>
      </w:r>
    </w:p>
    <w:tbl>
      <w:tblPr>
        <w:tblW w:w="5000" w:type="pct"/>
        <w:tblCellMar>
          <w:left w:w="0" w:type="dxa"/>
          <w:right w:w="0" w:type="dxa"/>
        </w:tblCellMar>
        <w:tblLook w:val="04A0" w:firstRow="1" w:lastRow="0" w:firstColumn="1" w:lastColumn="0" w:noHBand="0" w:noVBand="1"/>
      </w:tblPr>
      <w:tblGrid>
        <w:gridCol w:w="6897"/>
        <w:gridCol w:w="2443"/>
      </w:tblGrid>
      <w:tr w:rsidR="00ED424B" w:rsidRPr="00344F0D" w14:paraId="78A09460" w14:textId="77777777" w:rsidTr="008B5CA2">
        <w:tc>
          <w:tcPr>
            <w:tcW w:w="369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C93FE1" w14:textId="77777777" w:rsidR="00ED424B" w:rsidRPr="00344F0D" w:rsidRDefault="00ED424B" w:rsidP="00ED424B">
            <w:pPr>
              <w:spacing w:before="60"/>
              <w:rPr>
                <w:rFonts w:ascii="Arial" w:hAnsi="Arial" w:cs="Arial"/>
                <w:sz w:val="20"/>
                <w:lang w:eastAsia="ja-JP"/>
              </w:rPr>
            </w:pPr>
            <w:r w:rsidRPr="00344F0D">
              <w:rPr>
                <w:rFonts w:ascii="Arial" w:hAnsi="Arial" w:cs="Arial"/>
                <w:sz w:val="20"/>
                <w:lang w:eastAsia="ja-JP"/>
              </w:rPr>
              <w:t>Yes</w:t>
            </w:r>
          </w:p>
        </w:tc>
        <w:tc>
          <w:tcPr>
            <w:tcW w:w="1308"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2A46AC4" w14:textId="77777777" w:rsidR="00ED424B" w:rsidRPr="00344F0D" w:rsidRDefault="00ED424B" w:rsidP="00ED424B">
            <w:pPr>
              <w:spacing w:line="240" w:lineRule="exact"/>
              <w:jc w:val="center"/>
              <w:rPr>
                <w:rFonts w:ascii="Arial" w:hAnsi="Arial" w:cs="Arial"/>
                <w:bCs/>
                <w:color w:val="000000" w:themeColor="text1"/>
                <w:sz w:val="20"/>
                <w:lang w:eastAsia="ja-JP"/>
              </w:rPr>
            </w:pPr>
            <w:r w:rsidRPr="00344F0D">
              <w:rPr>
                <w:rFonts w:ascii="Arial" w:hAnsi="Arial" w:cs="Arial"/>
                <w:bCs/>
                <w:color w:val="000000" w:themeColor="text1"/>
                <w:sz w:val="20"/>
                <w:lang w:eastAsia="ja-JP"/>
              </w:rPr>
              <w:t>1</w:t>
            </w:r>
          </w:p>
        </w:tc>
      </w:tr>
      <w:tr w:rsidR="00ED424B" w:rsidRPr="00344F0D" w14:paraId="4F262A5B" w14:textId="77777777" w:rsidTr="008B5CA2">
        <w:tc>
          <w:tcPr>
            <w:tcW w:w="369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692967" w14:textId="77777777" w:rsidR="00ED424B" w:rsidRPr="00344F0D" w:rsidRDefault="00ED424B" w:rsidP="00ED424B">
            <w:pPr>
              <w:spacing w:before="60"/>
              <w:rPr>
                <w:rFonts w:ascii="Arial" w:hAnsi="Arial" w:cs="Arial"/>
                <w:sz w:val="20"/>
                <w:lang w:eastAsia="ja-JP"/>
              </w:rPr>
            </w:pPr>
            <w:r w:rsidRPr="00344F0D">
              <w:rPr>
                <w:rFonts w:ascii="Arial" w:hAnsi="Arial" w:cs="Arial"/>
                <w:sz w:val="20"/>
                <w:lang w:eastAsia="ja-JP"/>
              </w:rPr>
              <w:t>No</w:t>
            </w:r>
          </w:p>
        </w:tc>
        <w:tc>
          <w:tcPr>
            <w:tcW w:w="1308"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4662F02" w14:textId="77777777" w:rsidR="00ED424B" w:rsidRPr="00344F0D" w:rsidRDefault="00ED424B" w:rsidP="00ED424B">
            <w:pPr>
              <w:spacing w:line="240" w:lineRule="exact"/>
              <w:jc w:val="center"/>
              <w:rPr>
                <w:rFonts w:ascii="Arial" w:hAnsi="Arial" w:cs="Arial"/>
                <w:bCs/>
                <w:color w:val="000000" w:themeColor="text1"/>
                <w:sz w:val="20"/>
                <w:lang w:eastAsia="ja-JP"/>
              </w:rPr>
            </w:pPr>
            <w:r w:rsidRPr="00344F0D">
              <w:rPr>
                <w:rFonts w:ascii="Arial" w:hAnsi="Arial" w:cs="Arial"/>
                <w:bCs/>
                <w:color w:val="000000" w:themeColor="text1"/>
                <w:sz w:val="20"/>
                <w:lang w:eastAsia="ja-JP"/>
              </w:rPr>
              <w:t>2</w:t>
            </w:r>
          </w:p>
        </w:tc>
      </w:tr>
    </w:tbl>
    <w:p w14:paraId="0633BB9B" w14:textId="77777777" w:rsidR="00ED424B" w:rsidRPr="00344F0D" w:rsidRDefault="00ED424B" w:rsidP="00ED424B">
      <w:pPr>
        <w:rPr>
          <w:rFonts w:ascii="Arial" w:hAnsi="Arial" w:cs="Arial"/>
          <w:b/>
          <w:color w:val="C00000"/>
          <w:sz w:val="20"/>
        </w:rPr>
      </w:pPr>
    </w:p>
    <w:p w14:paraId="72CDF519" w14:textId="77777777" w:rsidR="00004278" w:rsidRDefault="00004278" w:rsidP="00ED424B">
      <w:pPr>
        <w:rPr>
          <w:rFonts w:ascii="Arial" w:hAnsi="Arial" w:cs="Arial"/>
          <w:b/>
          <w:color w:val="C00000"/>
          <w:sz w:val="20"/>
        </w:rPr>
      </w:pPr>
    </w:p>
    <w:p w14:paraId="09B0D4EC" w14:textId="5EB63E52" w:rsidR="00ED424B" w:rsidRPr="00344F0D" w:rsidRDefault="00557E3E" w:rsidP="00ED424B">
      <w:pPr>
        <w:rPr>
          <w:rFonts w:ascii="Arial" w:hAnsi="Arial" w:cs="Arial"/>
          <w:b/>
          <w:color w:val="C00000"/>
          <w:sz w:val="20"/>
        </w:rPr>
      </w:pPr>
      <w:r w:rsidRPr="00344F0D">
        <w:rPr>
          <w:rFonts w:ascii="Arial" w:hAnsi="Arial" w:cs="Arial"/>
          <w:b/>
          <w:color w:val="C00000"/>
          <w:sz w:val="20"/>
        </w:rPr>
        <w:t>[</w:t>
      </w:r>
      <w:r w:rsidR="00685305" w:rsidRPr="00117957">
        <w:rPr>
          <w:rFonts w:ascii="Arial" w:hAnsi="Arial" w:cs="Arial"/>
          <w:b/>
          <w:strike/>
          <w:color w:val="C00000"/>
          <w:sz w:val="20"/>
          <w:highlight w:val="darkGray"/>
        </w:rPr>
        <w:t>DO NOT SHOW</w:t>
      </w:r>
      <w:r w:rsidR="00685305" w:rsidRPr="00344F0D">
        <w:rPr>
          <w:rFonts w:ascii="Arial" w:hAnsi="Arial" w:cs="Arial"/>
          <w:b/>
          <w:color w:val="C00000"/>
          <w:sz w:val="20"/>
        </w:rPr>
        <w:t xml:space="preserve"> </w:t>
      </w:r>
      <w:r w:rsidRPr="00117957">
        <w:rPr>
          <w:rFonts w:ascii="Arial" w:hAnsi="Arial" w:cs="Arial"/>
          <w:b/>
          <w:color w:val="C00000"/>
          <w:sz w:val="20"/>
          <w:highlight w:val="darkGray"/>
        </w:rPr>
        <w:t>IF S4.1=Yes</w:t>
      </w:r>
      <w:r w:rsidR="006076E3" w:rsidRPr="00117957">
        <w:rPr>
          <w:rFonts w:ascii="Arial" w:hAnsi="Arial" w:cs="Arial"/>
          <w:b/>
          <w:color w:val="C00000"/>
          <w:sz w:val="20"/>
          <w:highlight w:val="darkGray"/>
        </w:rPr>
        <w:t xml:space="preserve"> (1), SHOW S4.2</w:t>
      </w:r>
      <w:r w:rsidR="006076E3" w:rsidRPr="00344F0D">
        <w:rPr>
          <w:rFonts w:ascii="Arial" w:hAnsi="Arial" w:cs="Arial"/>
          <w:b/>
          <w:color w:val="C00000"/>
          <w:sz w:val="20"/>
        </w:rPr>
        <w:t>]</w:t>
      </w:r>
      <w:r w:rsidR="00F737AC">
        <w:rPr>
          <w:rFonts w:ascii="Arial" w:hAnsi="Arial" w:cs="Arial"/>
          <w:b/>
          <w:color w:val="C00000"/>
          <w:sz w:val="20"/>
        </w:rPr>
        <w:t xml:space="preserve"> </w:t>
      </w:r>
    </w:p>
    <w:p w14:paraId="03E96E22" w14:textId="77777777" w:rsidR="006A31FA" w:rsidRPr="00344F0D" w:rsidRDefault="006A31FA" w:rsidP="00ED424B">
      <w:pPr>
        <w:rPr>
          <w:rFonts w:ascii="Arial" w:hAnsi="Arial" w:cs="Arial"/>
          <w:b/>
          <w:color w:val="C00000"/>
          <w:sz w:val="20"/>
        </w:rPr>
      </w:pPr>
    </w:p>
    <w:p w14:paraId="34BC9004" w14:textId="546ECAD3" w:rsidR="006562CB" w:rsidRPr="00344F0D" w:rsidRDefault="006562CB" w:rsidP="006562CB">
      <w:pPr>
        <w:rPr>
          <w:rFonts w:ascii="Arial" w:hAnsi="Arial" w:cs="Arial"/>
          <w:color w:val="000000" w:themeColor="text1"/>
          <w:sz w:val="20"/>
        </w:rPr>
      </w:pPr>
      <w:r w:rsidRPr="00344F0D">
        <w:rPr>
          <w:rFonts w:ascii="Arial" w:hAnsi="Arial" w:cs="Arial"/>
          <w:b/>
          <w:color w:val="C00000"/>
          <w:sz w:val="20"/>
        </w:rPr>
        <w:t xml:space="preserve">S4.2 </w:t>
      </w:r>
      <w:r w:rsidR="00A43B3F" w:rsidRPr="00344F0D">
        <w:rPr>
          <w:rFonts w:ascii="Arial" w:hAnsi="Arial" w:cs="Arial"/>
          <w:color w:val="000000" w:themeColor="text1"/>
          <w:sz w:val="20"/>
        </w:rPr>
        <w:t>Of</w:t>
      </w:r>
      <w:r w:rsidR="00047E6C" w:rsidRPr="00344F0D">
        <w:rPr>
          <w:rFonts w:ascii="Arial" w:hAnsi="Arial" w:cs="Arial"/>
          <w:color w:val="000000" w:themeColor="text1"/>
          <w:sz w:val="20"/>
        </w:rPr>
        <w:t xml:space="preserve"> the patients you treat</w:t>
      </w:r>
      <w:r w:rsidR="00333B5D" w:rsidRPr="00344F0D">
        <w:rPr>
          <w:rFonts w:ascii="Arial" w:hAnsi="Arial" w:cs="Arial"/>
          <w:color w:val="000000" w:themeColor="text1"/>
          <w:sz w:val="20"/>
        </w:rPr>
        <w:t xml:space="preserve"> with cancer, what percent of your typical patient load is composed of </w:t>
      </w:r>
      <w:r w:rsidR="00872E85" w:rsidRPr="00344F0D">
        <w:rPr>
          <w:rFonts w:ascii="Arial" w:hAnsi="Arial" w:cs="Arial"/>
          <w:color w:val="000000" w:themeColor="text1"/>
          <w:sz w:val="20"/>
        </w:rPr>
        <w:t>ped</w:t>
      </w:r>
      <w:r w:rsidR="00A43B3F" w:rsidRPr="00344F0D">
        <w:rPr>
          <w:rFonts w:ascii="Arial" w:hAnsi="Arial" w:cs="Arial"/>
          <w:color w:val="000000" w:themeColor="text1"/>
          <w:sz w:val="20"/>
        </w:rPr>
        <w:t>iatric patients</w:t>
      </w:r>
      <w:r w:rsidR="00333B5D" w:rsidRPr="00344F0D">
        <w:rPr>
          <w:rFonts w:ascii="Arial" w:hAnsi="Arial" w:cs="Arial"/>
          <w:color w:val="000000" w:themeColor="text1"/>
          <w:sz w:val="20"/>
        </w:rPr>
        <w:t xml:space="preserve"> (ages 0-</w:t>
      </w:r>
      <w:r w:rsidR="007016DA" w:rsidRPr="007016DA">
        <w:rPr>
          <w:rFonts w:ascii="Arial" w:hAnsi="Arial" w:cs="Arial"/>
          <w:color w:val="000000" w:themeColor="text1"/>
          <w:sz w:val="20"/>
          <w:highlight w:val="cyan"/>
        </w:rPr>
        <w:t>15</w:t>
      </w:r>
      <w:r w:rsidR="00333B5D" w:rsidRPr="007016DA">
        <w:rPr>
          <w:rFonts w:ascii="Arial" w:hAnsi="Arial" w:cs="Arial"/>
          <w:strike/>
          <w:color w:val="000000" w:themeColor="text1"/>
          <w:sz w:val="20"/>
          <w:highlight w:val="cyan"/>
        </w:rPr>
        <w:t>21</w:t>
      </w:r>
      <w:r w:rsidR="00333B5D" w:rsidRPr="00344F0D">
        <w:rPr>
          <w:rFonts w:ascii="Arial" w:hAnsi="Arial" w:cs="Arial"/>
          <w:color w:val="000000" w:themeColor="text1"/>
          <w:sz w:val="20"/>
        </w:rPr>
        <w:t>)</w:t>
      </w:r>
      <w:r w:rsidRPr="00344F0D">
        <w:rPr>
          <w:rFonts w:ascii="Arial" w:hAnsi="Arial" w:cs="Arial"/>
          <w:color w:val="000000" w:themeColor="text1"/>
          <w:sz w:val="20"/>
        </w:rPr>
        <w:t xml:space="preserve">? </w:t>
      </w:r>
    </w:p>
    <w:p w14:paraId="289F64F8" w14:textId="3188645E" w:rsidR="006A31FA" w:rsidRPr="00344F0D" w:rsidRDefault="006A31FA" w:rsidP="006562CB">
      <w:pPr>
        <w:rPr>
          <w:rFonts w:ascii="Arial" w:hAnsi="Arial" w:cs="Arial"/>
          <w:b/>
          <w:bCs/>
          <w:color w:val="C00000"/>
          <w:sz w:val="20"/>
        </w:rPr>
      </w:pPr>
      <w:r w:rsidRPr="00344F0D">
        <w:rPr>
          <w:rFonts w:ascii="Arial" w:hAnsi="Arial" w:cs="Arial"/>
          <w:b/>
          <w:bCs/>
          <w:color w:val="C00000"/>
          <w:sz w:val="20"/>
        </w:rPr>
        <w:t>SELECT ONE</w:t>
      </w:r>
    </w:p>
    <w:p w14:paraId="061C8921" w14:textId="77777777" w:rsidR="00333B5D" w:rsidRPr="00344F0D" w:rsidRDefault="00333B5D" w:rsidP="00ED424B">
      <w:pPr>
        <w:rPr>
          <w:rFonts w:ascii="Arial" w:hAnsi="Arial" w:cs="Arial"/>
          <w:b/>
          <w:color w:val="C00000"/>
          <w:sz w:val="20"/>
        </w:rPr>
      </w:pPr>
    </w:p>
    <w:tbl>
      <w:tblPr>
        <w:tblW w:w="5000" w:type="pct"/>
        <w:tblCellMar>
          <w:left w:w="0" w:type="dxa"/>
          <w:right w:w="0" w:type="dxa"/>
        </w:tblCellMar>
        <w:tblLook w:val="04A0" w:firstRow="1" w:lastRow="0" w:firstColumn="1" w:lastColumn="0" w:noHBand="0" w:noVBand="1"/>
      </w:tblPr>
      <w:tblGrid>
        <w:gridCol w:w="518"/>
        <w:gridCol w:w="7386"/>
        <w:gridCol w:w="1436"/>
      </w:tblGrid>
      <w:tr w:rsidR="00DF7E53" w:rsidRPr="00344F0D" w14:paraId="5E53D560" w14:textId="77777777" w:rsidTr="008B5CA2">
        <w:tc>
          <w:tcPr>
            <w:tcW w:w="277" w:type="pct"/>
            <w:tcBorders>
              <w:top w:val="single" w:sz="8" w:space="0" w:color="auto"/>
              <w:left w:val="single" w:sz="8" w:space="0" w:color="auto"/>
              <w:bottom w:val="single" w:sz="8" w:space="0" w:color="auto"/>
              <w:right w:val="single" w:sz="8" w:space="0" w:color="auto"/>
            </w:tcBorders>
          </w:tcPr>
          <w:p w14:paraId="777E5F9B" w14:textId="7F5F839F" w:rsidR="00DF7E53" w:rsidRPr="00344F0D" w:rsidRDefault="00DF7E53" w:rsidP="00DF7E53">
            <w:pPr>
              <w:spacing w:before="60"/>
              <w:jc w:val="center"/>
              <w:rPr>
                <w:rFonts w:ascii="Arial" w:hAnsi="Arial" w:cs="Arial"/>
                <w:sz w:val="20"/>
                <w:lang w:eastAsia="ja-JP"/>
              </w:rPr>
            </w:pPr>
            <w:r w:rsidRPr="00344F0D">
              <w:rPr>
                <w:rFonts w:ascii="Arial" w:hAnsi="Arial" w:cs="Arial"/>
                <w:sz w:val="20"/>
                <w:lang w:eastAsia="ja-JP"/>
              </w:rPr>
              <w:t>1</w:t>
            </w:r>
          </w:p>
        </w:tc>
        <w:tc>
          <w:tcPr>
            <w:tcW w:w="395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FC576C1" w14:textId="1B5A6FC4" w:rsidR="00DF7E53" w:rsidRPr="00344F0D" w:rsidRDefault="00DF7E53">
            <w:pPr>
              <w:spacing w:before="60"/>
              <w:rPr>
                <w:rFonts w:ascii="Arial" w:hAnsi="Arial" w:cs="Arial"/>
                <w:sz w:val="20"/>
                <w:lang w:eastAsia="ja-JP"/>
              </w:rPr>
            </w:pPr>
            <w:r w:rsidRPr="00344F0D">
              <w:rPr>
                <w:rFonts w:ascii="Arial" w:hAnsi="Arial" w:cs="Arial"/>
                <w:sz w:val="20"/>
                <w:lang w:eastAsia="ja-JP"/>
              </w:rPr>
              <w:t>Less than 25%</w:t>
            </w:r>
          </w:p>
        </w:tc>
        <w:tc>
          <w:tcPr>
            <w:tcW w:w="76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56993B2" w14:textId="0FA193C2" w:rsidR="00DF7E53" w:rsidRPr="00344F0D" w:rsidRDefault="00DF7E53" w:rsidP="006A31FA">
            <w:pPr>
              <w:pStyle w:val="ListParagraph"/>
              <w:numPr>
                <w:ilvl w:val="0"/>
                <w:numId w:val="40"/>
              </w:numPr>
              <w:spacing w:line="240" w:lineRule="exact"/>
              <w:jc w:val="center"/>
              <w:rPr>
                <w:rFonts w:ascii="Arial" w:hAnsi="Arial" w:cs="Arial"/>
                <w:bCs/>
                <w:color w:val="000000" w:themeColor="text1"/>
                <w:sz w:val="20"/>
                <w:lang w:eastAsia="ja-JP"/>
              </w:rPr>
            </w:pPr>
          </w:p>
        </w:tc>
      </w:tr>
      <w:tr w:rsidR="00DF7E53" w:rsidRPr="00344F0D" w14:paraId="66B3C5D4" w14:textId="77777777" w:rsidTr="008B5CA2">
        <w:tc>
          <w:tcPr>
            <w:tcW w:w="277" w:type="pct"/>
            <w:tcBorders>
              <w:top w:val="single" w:sz="8" w:space="0" w:color="auto"/>
              <w:left w:val="single" w:sz="8" w:space="0" w:color="auto"/>
              <w:bottom w:val="single" w:sz="8" w:space="0" w:color="auto"/>
              <w:right w:val="single" w:sz="8" w:space="0" w:color="auto"/>
            </w:tcBorders>
          </w:tcPr>
          <w:p w14:paraId="3B9098C1" w14:textId="0E496C77" w:rsidR="00DF7E53" w:rsidRPr="00344F0D" w:rsidRDefault="00DF7E53" w:rsidP="00DF7E53">
            <w:pPr>
              <w:spacing w:before="60"/>
              <w:jc w:val="center"/>
              <w:rPr>
                <w:rFonts w:ascii="Arial" w:hAnsi="Arial" w:cs="Arial"/>
                <w:sz w:val="20"/>
                <w:lang w:eastAsia="ja-JP"/>
              </w:rPr>
            </w:pPr>
            <w:r w:rsidRPr="00344F0D">
              <w:rPr>
                <w:rFonts w:ascii="Arial" w:hAnsi="Arial" w:cs="Arial"/>
                <w:sz w:val="20"/>
                <w:lang w:eastAsia="ja-JP"/>
              </w:rPr>
              <w:t>2</w:t>
            </w:r>
          </w:p>
        </w:tc>
        <w:tc>
          <w:tcPr>
            <w:tcW w:w="395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2DA92D" w14:textId="565CA772" w:rsidR="00DF7E53" w:rsidRPr="00344F0D" w:rsidRDefault="00DF7E53">
            <w:pPr>
              <w:spacing w:before="60"/>
              <w:rPr>
                <w:rFonts w:ascii="Arial" w:hAnsi="Arial" w:cs="Arial"/>
                <w:sz w:val="20"/>
                <w:lang w:eastAsia="ja-JP"/>
              </w:rPr>
            </w:pPr>
            <w:r w:rsidRPr="00344F0D">
              <w:rPr>
                <w:rFonts w:ascii="Arial" w:hAnsi="Arial" w:cs="Arial"/>
                <w:sz w:val="20"/>
                <w:lang w:eastAsia="ja-JP"/>
              </w:rPr>
              <w:t>25-50%</w:t>
            </w:r>
          </w:p>
        </w:tc>
        <w:tc>
          <w:tcPr>
            <w:tcW w:w="76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FC0135D" w14:textId="25C9EC2F" w:rsidR="00DF7E53" w:rsidRPr="00344F0D" w:rsidRDefault="00DF7E53" w:rsidP="006A31FA">
            <w:pPr>
              <w:pStyle w:val="ListParagraph"/>
              <w:numPr>
                <w:ilvl w:val="0"/>
                <w:numId w:val="38"/>
              </w:numPr>
              <w:spacing w:line="240" w:lineRule="exact"/>
              <w:jc w:val="center"/>
              <w:rPr>
                <w:rFonts w:ascii="Arial" w:hAnsi="Arial" w:cs="Arial"/>
                <w:bCs/>
                <w:color w:val="000000" w:themeColor="text1"/>
                <w:sz w:val="20"/>
                <w:lang w:eastAsia="ja-JP"/>
              </w:rPr>
            </w:pPr>
          </w:p>
        </w:tc>
      </w:tr>
      <w:tr w:rsidR="00DF7E53" w:rsidRPr="00344F0D" w14:paraId="1D3ACF9A" w14:textId="77777777" w:rsidTr="008B5CA2">
        <w:tc>
          <w:tcPr>
            <w:tcW w:w="277" w:type="pct"/>
            <w:tcBorders>
              <w:top w:val="single" w:sz="8" w:space="0" w:color="auto"/>
              <w:left w:val="single" w:sz="8" w:space="0" w:color="auto"/>
              <w:bottom w:val="single" w:sz="8" w:space="0" w:color="auto"/>
              <w:right w:val="single" w:sz="8" w:space="0" w:color="auto"/>
            </w:tcBorders>
          </w:tcPr>
          <w:p w14:paraId="6B819162" w14:textId="31D2D4E4" w:rsidR="00DF7E53" w:rsidRPr="00344F0D" w:rsidRDefault="00DF7E53" w:rsidP="00DF7E53">
            <w:pPr>
              <w:spacing w:before="60"/>
              <w:jc w:val="center"/>
              <w:rPr>
                <w:rFonts w:ascii="Arial" w:hAnsi="Arial" w:cs="Arial"/>
                <w:sz w:val="20"/>
                <w:lang w:eastAsia="ja-JP"/>
              </w:rPr>
            </w:pPr>
            <w:r w:rsidRPr="00344F0D">
              <w:rPr>
                <w:rFonts w:ascii="Arial" w:hAnsi="Arial" w:cs="Arial"/>
                <w:sz w:val="20"/>
                <w:lang w:eastAsia="ja-JP"/>
              </w:rPr>
              <w:t>3</w:t>
            </w:r>
          </w:p>
        </w:tc>
        <w:tc>
          <w:tcPr>
            <w:tcW w:w="395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2E9581B" w14:textId="661FC2D0" w:rsidR="00DF7E53" w:rsidRPr="00344F0D" w:rsidRDefault="00DF7E53">
            <w:pPr>
              <w:spacing w:before="60"/>
              <w:rPr>
                <w:rFonts w:ascii="Arial" w:hAnsi="Arial" w:cs="Arial"/>
                <w:sz w:val="20"/>
                <w:lang w:eastAsia="ja-JP"/>
              </w:rPr>
            </w:pPr>
            <w:r w:rsidRPr="00344F0D">
              <w:rPr>
                <w:rFonts w:ascii="Arial" w:hAnsi="Arial" w:cs="Arial"/>
                <w:sz w:val="20"/>
                <w:lang w:eastAsia="ja-JP"/>
              </w:rPr>
              <w:t>51-60%</w:t>
            </w:r>
          </w:p>
        </w:tc>
        <w:tc>
          <w:tcPr>
            <w:tcW w:w="76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CE5F6D2" w14:textId="77777777" w:rsidR="00DF7E53" w:rsidRPr="00344F0D" w:rsidRDefault="00DF7E53" w:rsidP="006A31FA">
            <w:pPr>
              <w:pStyle w:val="ListParagraph"/>
              <w:numPr>
                <w:ilvl w:val="0"/>
                <w:numId w:val="38"/>
              </w:numPr>
              <w:spacing w:line="240" w:lineRule="exact"/>
              <w:jc w:val="center"/>
              <w:rPr>
                <w:rFonts w:ascii="Arial" w:hAnsi="Arial" w:cs="Arial"/>
                <w:bCs/>
                <w:color w:val="000000" w:themeColor="text1"/>
                <w:sz w:val="20"/>
                <w:lang w:eastAsia="ja-JP"/>
              </w:rPr>
            </w:pPr>
          </w:p>
        </w:tc>
      </w:tr>
      <w:tr w:rsidR="00DF7E53" w:rsidRPr="00344F0D" w14:paraId="5A2C6860" w14:textId="77777777" w:rsidTr="008B5CA2">
        <w:tc>
          <w:tcPr>
            <w:tcW w:w="277" w:type="pct"/>
            <w:tcBorders>
              <w:top w:val="single" w:sz="8" w:space="0" w:color="auto"/>
              <w:left w:val="single" w:sz="8" w:space="0" w:color="auto"/>
              <w:bottom w:val="single" w:sz="8" w:space="0" w:color="auto"/>
              <w:right w:val="single" w:sz="8" w:space="0" w:color="auto"/>
            </w:tcBorders>
          </w:tcPr>
          <w:p w14:paraId="5B067F20" w14:textId="003E097F" w:rsidR="00DF7E53" w:rsidRPr="00344F0D" w:rsidRDefault="00DF7E53" w:rsidP="00DF7E53">
            <w:pPr>
              <w:spacing w:before="60"/>
              <w:jc w:val="center"/>
              <w:rPr>
                <w:rFonts w:ascii="Arial" w:hAnsi="Arial" w:cs="Arial"/>
                <w:sz w:val="20"/>
                <w:lang w:eastAsia="ja-JP"/>
              </w:rPr>
            </w:pPr>
            <w:r w:rsidRPr="00344F0D">
              <w:rPr>
                <w:rFonts w:ascii="Arial" w:hAnsi="Arial" w:cs="Arial"/>
                <w:sz w:val="20"/>
                <w:lang w:eastAsia="ja-JP"/>
              </w:rPr>
              <w:t>4</w:t>
            </w:r>
          </w:p>
        </w:tc>
        <w:tc>
          <w:tcPr>
            <w:tcW w:w="395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10B0815" w14:textId="08B32105" w:rsidR="00DF7E53" w:rsidRPr="00344F0D" w:rsidRDefault="00DF7E53">
            <w:pPr>
              <w:spacing w:before="60"/>
              <w:rPr>
                <w:rFonts w:ascii="Arial" w:hAnsi="Arial" w:cs="Arial"/>
                <w:sz w:val="20"/>
                <w:lang w:eastAsia="ja-JP"/>
              </w:rPr>
            </w:pPr>
            <w:r w:rsidRPr="00344F0D">
              <w:rPr>
                <w:rFonts w:ascii="Arial" w:hAnsi="Arial" w:cs="Arial"/>
                <w:sz w:val="20"/>
                <w:lang w:eastAsia="ja-JP"/>
              </w:rPr>
              <w:t>Over 60%</w:t>
            </w:r>
          </w:p>
        </w:tc>
        <w:tc>
          <w:tcPr>
            <w:tcW w:w="76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F41CB98" w14:textId="77777777" w:rsidR="00DF7E53" w:rsidRPr="00344F0D" w:rsidRDefault="00DF7E53" w:rsidP="006A31FA">
            <w:pPr>
              <w:pStyle w:val="ListParagraph"/>
              <w:numPr>
                <w:ilvl w:val="0"/>
                <w:numId w:val="38"/>
              </w:numPr>
              <w:spacing w:line="240" w:lineRule="exact"/>
              <w:jc w:val="center"/>
              <w:rPr>
                <w:rFonts w:ascii="Arial" w:hAnsi="Arial" w:cs="Arial"/>
                <w:bCs/>
                <w:color w:val="000000" w:themeColor="text1"/>
                <w:sz w:val="20"/>
                <w:lang w:eastAsia="ja-JP"/>
              </w:rPr>
            </w:pPr>
          </w:p>
        </w:tc>
      </w:tr>
    </w:tbl>
    <w:p w14:paraId="7C9812A6" w14:textId="77777777" w:rsidR="00125C72" w:rsidRPr="00344F0D" w:rsidRDefault="00125C72" w:rsidP="00ED424B">
      <w:pPr>
        <w:rPr>
          <w:rFonts w:ascii="Arial" w:hAnsi="Arial" w:cs="Arial"/>
          <w:b/>
          <w:color w:val="C00000"/>
          <w:sz w:val="20"/>
        </w:rPr>
      </w:pPr>
    </w:p>
    <w:p w14:paraId="5FE50A45" w14:textId="6B5181FB" w:rsidR="00ED424B" w:rsidRDefault="00125C72" w:rsidP="00ED424B">
      <w:pPr>
        <w:rPr>
          <w:rFonts w:ascii="Arial" w:hAnsi="Arial" w:cs="Arial"/>
          <w:b/>
          <w:color w:val="C00000"/>
          <w:sz w:val="20"/>
        </w:rPr>
      </w:pPr>
      <w:r w:rsidRPr="00344F0D">
        <w:rPr>
          <w:rFonts w:ascii="Arial" w:hAnsi="Arial" w:cs="Arial"/>
          <w:b/>
          <w:color w:val="C00000"/>
          <w:sz w:val="20"/>
        </w:rPr>
        <w:t xml:space="preserve">IF </w:t>
      </w:r>
      <w:r w:rsidR="002C728F" w:rsidRPr="00344F0D">
        <w:rPr>
          <w:rFonts w:ascii="Arial" w:hAnsi="Arial" w:cs="Arial"/>
          <w:b/>
          <w:color w:val="C00000"/>
          <w:sz w:val="20"/>
        </w:rPr>
        <w:t xml:space="preserve">S4.2 ROW </w:t>
      </w:r>
      <w:r w:rsidR="00541D2F" w:rsidRPr="00344F0D">
        <w:rPr>
          <w:rFonts w:ascii="Arial" w:hAnsi="Arial" w:cs="Arial"/>
          <w:b/>
          <w:color w:val="C00000"/>
          <w:sz w:val="20"/>
        </w:rPr>
        <w:t>4</w:t>
      </w:r>
      <w:r w:rsidR="002C728F" w:rsidRPr="00344F0D">
        <w:rPr>
          <w:rFonts w:ascii="Arial" w:hAnsi="Arial" w:cs="Arial"/>
          <w:b/>
          <w:color w:val="C00000"/>
          <w:sz w:val="20"/>
        </w:rPr>
        <w:t xml:space="preserve"> SELECTED, </w:t>
      </w:r>
      <w:r w:rsidRPr="00344F0D">
        <w:rPr>
          <w:rFonts w:ascii="Arial" w:hAnsi="Arial" w:cs="Arial"/>
          <w:b/>
          <w:color w:val="C00000"/>
          <w:sz w:val="20"/>
        </w:rPr>
        <w:t>CLASSIFY AS PEDIATRIC ONCOLOGIST</w:t>
      </w:r>
    </w:p>
    <w:p w14:paraId="29B82B60" w14:textId="77777777" w:rsidR="00430A9A" w:rsidRPr="00344F0D" w:rsidRDefault="00430A9A" w:rsidP="00ED424B">
      <w:pPr>
        <w:rPr>
          <w:rFonts w:ascii="Arial" w:hAnsi="Arial" w:cs="Arial"/>
          <w:b/>
          <w:color w:val="C00000"/>
          <w:sz w:val="20"/>
        </w:rPr>
      </w:pPr>
    </w:p>
    <w:p w14:paraId="70C7DD2B"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[SHOW S6 IN US, EU ONLY]</w:t>
      </w:r>
    </w:p>
    <w:p w14:paraId="3E7CAE3C" w14:textId="77777777" w:rsidR="00ED424B" w:rsidRPr="00344F0D" w:rsidRDefault="00ED424B" w:rsidP="00ED424B">
      <w:pPr>
        <w:tabs>
          <w:tab w:val="right" w:pos="8460"/>
        </w:tabs>
        <w:rPr>
          <w:rFonts w:ascii="Arial" w:hAnsi="Arial" w:cs="Arial"/>
          <w:sz w:val="20"/>
        </w:rPr>
      </w:pPr>
      <w:r w:rsidRPr="00344F0D">
        <w:rPr>
          <w:rFonts w:ascii="Arial" w:hAnsi="Arial" w:cs="Arial"/>
          <w:b/>
          <w:sz w:val="20"/>
        </w:rPr>
        <w:t>S6</w:t>
      </w:r>
      <w:r w:rsidRPr="00344F0D">
        <w:rPr>
          <w:rFonts w:ascii="Arial" w:hAnsi="Arial" w:cs="Arial"/>
          <w:sz w:val="20"/>
        </w:rPr>
        <w:t xml:space="preserve"> In the past two years, which of the following medical conferences have you attended? </w:t>
      </w:r>
    </w:p>
    <w:p w14:paraId="50351820" w14:textId="77777777" w:rsidR="00ED424B" w:rsidRPr="00344F0D" w:rsidRDefault="00ED424B" w:rsidP="00ED424B">
      <w:pPr>
        <w:tabs>
          <w:tab w:val="right" w:pos="8460"/>
        </w:tabs>
        <w:rPr>
          <w:rFonts w:ascii="Arial" w:hAnsi="Arial" w:cs="Arial"/>
          <w:sz w:val="20"/>
        </w:rPr>
      </w:pPr>
      <w:r w:rsidRPr="00344F0D">
        <w:rPr>
          <w:rFonts w:ascii="Arial" w:hAnsi="Arial" w:cs="Arial"/>
          <w:b/>
          <w:color w:val="C00000"/>
          <w:sz w:val="20"/>
        </w:rPr>
        <w:t>SELECT ALL THAT APPLY</w:t>
      </w:r>
    </w:p>
    <w:p w14:paraId="1FEB65C9" w14:textId="77777777" w:rsidR="00ED424B" w:rsidRPr="00344F0D" w:rsidRDefault="00ED424B" w:rsidP="00ED424B">
      <w:pPr>
        <w:ind w:left="-720"/>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29"/>
        <w:gridCol w:w="1821"/>
      </w:tblGrid>
      <w:tr w:rsidR="00ED424B" w:rsidRPr="00344F0D" w14:paraId="61F6CD6E" w14:textId="77777777" w:rsidTr="008B5CA2">
        <w:trPr>
          <w:trHeight w:val="144"/>
        </w:trPr>
        <w:tc>
          <w:tcPr>
            <w:tcW w:w="4026" w:type="pct"/>
          </w:tcPr>
          <w:p w14:paraId="24AC818D" w14:textId="77777777" w:rsidR="00ED424B" w:rsidRPr="00344F0D" w:rsidRDefault="00ED424B" w:rsidP="00ED424B">
            <w:pPr>
              <w:spacing w:before="60" w:after="60"/>
              <w:rPr>
                <w:rFonts w:ascii="Arial" w:hAnsi="Arial" w:cs="Arial"/>
                <w:sz w:val="20"/>
              </w:rPr>
            </w:pPr>
            <w:r w:rsidRPr="00344F0D">
              <w:rPr>
                <w:rFonts w:ascii="Arial" w:hAnsi="Arial" w:cs="Arial"/>
                <w:sz w:val="20"/>
              </w:rPr>
              <w:t>American Society of Clinical Oncology (ASCO)</w:t>
            </w:r>
          </w:p>
        </w:tc>
        <w:tc>
          <w:tcPr>
            <w:tcW w:w="974" w:type="pct"/>
          </w:tcPr>
          <w:p w14:paraId="08F2B42D"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1</w:t>
            </w:r>
          </w:p>
        </w:tc>
      </w:tr>
      <w:tr w:rsidR="00ED424B" w:rsidRPr="00344F0D" w14:paraId="46922A03" w14:textId="77777777" w:rsidTr="008B5CA2">
        <w:trPr>
          <w:trHeight w:val="144"/>
        </w:trPr>
        <w:tc>
          <w:tcPr>
            <w:tcW w:w="4026" w:type="pct"/>
          </w:tcPr>
          <w:p w14:paraId="5433DFCF" w14:textId="77777777" w:rsidR="00ED424B" w:rsidRPr="00344F0D" w:rsidRDefault="00ED424B" w:rsidP="00ED424B">
            <w:pPr>
              <w:spacing w:before="60" w:after="60"/>
              <w:rPr>
                <w:rFonts w:ascii="Arial" w:hAnsi="Arial" w:cs="Arial"/>
                <w:sz w:val="20"/>
              </w:rPr>
            </w:pPr>
            <w:r w:rsidRPr="00344F0D">
              <w:rPr>
                <w:rFonts w:ascii="Arial" w:hAnsi="Arial" w:cs="Arial"/>
                <w:sz w:val="20"/>
              </w:rPr>
              <w:t>European Society for Medical Oncology (ESMO)</w:t>
            </w:r>
          </w:p>
        </w:tc>
        <w:tc>
          <w:tcPr>
            <w:tcW w:w="974" w:type="pct"/>
          </w:tcPr>
          <w:p w14:paraId="651DE2C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2</w:t>
            </w:r>
          </w:p>
        </w:tc>
      </w:tr>
      <w:tr w:rsidR="00ED424B" w:rsidRPr="00344F0D" w14:paraId="2C3448B4" w14:textId="77777777" w:rsidTr="008B5CA2">
        <w:trPr>
          <w:trHeight w:val="144"/>
        </w:trPr>
        <w:tc>
          <w:tcPr>
            <w:tcW w:w="4026" w:type="pct"/>
          </w:tcPr>
          <w:p w14:paraId="70628BA1" w14:textId="77777777" w:rsidR="00ED424B" w:rsidRPr="00344F0D" w:rsidRDefault="00ED424B" w:rsidP="00ED424B">
            <w:pPr>
              <w:spacing w:before="60" w:after="60"/>
              <w:rPr>
                <w:rFonts w:ascii="Arial" w:hAnsi="Arial" w:cs="Arial"/>
                <w:sz w:val="20"/>
              </w:rPr>
            </w:pPr>
            <w:r w:rsidRPr="00344F0D">
              <w:rPr>
                <w:rFonts w:ascii="Arial" w:hAnsi="Arial" w:cs="Arial"/>
                <w:sz w:val="20"/>
              </w:rPr>
              <w:t>European CanCer Organization (ECCO)</w:t>
            </w:r>
          </w:p>
        </w:tc>
        <w:tc>
          <w:tcPr>
            <w:tcW w:w="974" w:type="pct"/>
          </w:tcPr>
          <w:p w14:paraId="0F9397D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3</w:t>
            </w:r>
          </w:p>
        </w:tc>
      </w:tr>
      <w:tr w:rsidR="00ED424B" w:rsidRPr="00344F0D" w14:paraId="725A2FEF" w14:textId="77777777" w:rsidTr="008B5CA2">
        <w:trPr>
          <w:trHeight w:val="144"/>
        </w:trPr>
        <w:tc>
          <w:tcPr>
            <w:tcW w:w="4026" w:type="pct"/>
          </w:tcPr>
          <w:p w14:paraId="6CD5ED11" w14:textId="77777777" w:rsidR="00ED424B" w:rsidRPr="00344F0D" w:rsidRDefault="00ED424B" w:rsidP="00ED424B">
            <w:pPr>
              <w:spacing w:before="60" w:after="60"/>
              <w:rPr>
                <w:rFonts w:ascii="Arial" w:hAnsi="Arial" w:cs="Arial"/>
                <w:sz w:val="20"/>
              </w:rPr>
            </w:pPr>
            <w:r w:rsidRPr="00344F0D">
              <w:rPr>
                <w:rFonts w:ascii="Arial" w:hAnsi="Arial" w:cs="Arial"/>
                <w:sz w:val="20"/>
              </w:rPr>
              <w:t>ASCO, ESMO, or ECCO-associated Symposia</w:t>
            </w:r>
          </w:p>
        </w:tc>
        <w:tc>
          <w:tcPr>
            <w:tcW w:w="974" w:type="pct"/>
          </w:tcPr>
          <w:p w14:paraId="65F4908C"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4</w:t>
            </w:r>
          </w:p>
        </w:tc>
      </w:tr>
      <w:tr w:rsidR="00ED424B" w:rsidRPr="00344F0D" w14:paraId="10DBC984" w14:textId="77777777" w:rsidTr="008B5CA2">
        <w:trPr>
          <w:trHeight w:val="144"/>
        </w:trPr>
        <w:tc>
          <w:tcPr>
            <w:tcW w:w="4026" w:type="pct"/>
          </w:tcPr>
          <w:p w14:paraId="08EDE54E" w14:textId="77777777" w:rsidR="00ED424B" w:rsidRPr="00344F0D" w:rsidRDefault="00ED424B" w:rsidP="00ED424B">
            <w:pPr>
              <w:spacing w:before="60" w:after="60"/>
              <w:rPr>
                <w:rFonts w:ascii="Arial" w:hAnsi="Arial" w:cs="Arial"/>
                <w:sz w:val="20"/>
              </w:rPr>
            </w:pPr>
            <w:r w:rsidRPr="00344F0D">
              <w:rPr>
                <w:rFonts w:ascii="Arial" w:hAnsi="Arial" w:cs="Arial"/>
                <w:sz w:val="20"/>
              </w:rPr>
              <w:t>National Comprehensive Cancer Network (NCCN)</w:t>
            </w:r>
          </w:p>
        </w:tc>
        <w:tc>
          <w:tcPr>
            <w:tcW w:w="974" w:type="pct"/>
          </w:tcPr>
          <w:p w14:paraId="2982900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5</w:t>
            </w:r>
          </w:p>
        </w:tc>
      </w:tr>
      <w:tr w:rsidR="00ED424B" w:rsidRPr="00344F0D" w14:paraId="6799A4E4" w14:textId="77777777" w:rsidTr="008B5CA2">
        <w:trPr>
          <w:trHeight w:val="144"/>
        </w:trPr>
        <w:tc>
          <w:tcPr>
            <w:tcW w:w="4026" w:type="pct"/>
          </w:tcPr>
          <w:p w14:paraId="5ACE7B2F" w14:textId="77777777" w:rsidR="00ED424B" w:rsidRPr="00344F0D" w:rsidRDefault="00ED424B" w:rsidP="00ED424B">
            <w:pPr>
              <w:spacing w:before="60" w:after="60"/>
              <w:rPr>
                <w:rFonts w:ascii="Arial" w:hAnsi="Arial" w:cs="Arial"/>
                <w:sz w:val="20"/>
              </w:rPr>
            </w:pPr>
            <w:r w:rsidRPr="00344F0D">
              <w:rPr>
                <w:rFonts w:ascii="Arial" w:hAnsi="Arial" w:cs="Arial"/>
                <w:sz w:val="20"/>
              </w:rPr>
              <w:t>American Society of Hematology (ASH)</w:t>
            </w:r>
          </w:p>
        </w:tc>
        <w:tc>
          <w:tcPr>
            <w:tcW w:w="974" w:type="pct"/>
          </w:tcPr>
          <w:p w14:paraId="3E5896B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6</w:t>
            </w:r>
          </w:p>
        </w:tc>
      </w:tr>
      <w:tr w:rsidR="00ED424B" w:rsidRPr="00344F0D" w14:paraId="01A75765" w14:textId="77777777" w:rsidTr="008B5CA2">
        <w:trPr>
          <w:trHeight w:val="144"/>
        </w:trPr>
        <w:tc>
          <w:tcPr>
            <w:tcW w:w="4026" w:type="pct"/>
          </w:tcPr>
          <w:p w14:paraId="0C57BF8F" w14:textId="77777777" w:rsidR="00ED424B" w:rsidRPr="00344F0D" w:rsidRDefault="00ED424B" w:rsidP="00ED424B">
            <w:pPr>
              <w:tabs>
                <w:tab w:val="right" w:pos="3960"/>
              </w:tabs>
              <w:spacing w:before="120" w:after="60"/>
              <w:rPr>
                <w:rFonts w:ascii="Arial" w:hAnsi="Arial" w:cs="Arial"/>
                <w:sz w:val="20"/>
              </w:rPr>
            </w:pPr>
            <w:r w:rsidRPr="00344F0D">
              <w:rPr>
                <w:rFonts w:ascii="Arial" w:hAnsi="Arial" w:cs="Arial"/>
                <w:sz w:val="20"/>
              </w:rPr>
              <w:t>European Hematology Association (EHA)</w:t>
            </w:r>
          </w:p>
        </w:tc>
        <w:tc>
          <w:tcPr>
            <w:tcW w:w="974" w:type="pct"/>
          </w:tcPr>
          <w:p w14:paraId="1D5C86AD" w14:textId="77777777" w:rsidR="00ED424B" w:rsidRPr="00344F0D" w:rsidRDefault="00ED424B" w:rsidP="00ED424B">
            <w:pPr>
              <w:spacing w:before="120" w:after="60"/>
              <w:jc w:val="center"/>
              <w:rPr>
                <w:rFonts w:ascii="Arial" w:hAnsi="Arial" w:cs="Arial"/>
                <w:sz w:val="20"/>
              </w:rPr>
            </w:pPr>
            <w:r w:rsidRPr="00344F0D">
              <w:rPr>
                <w:rFonts w:ascii="Arial" w:hAnsi="Arial" w:cs="Arial"/>
                <w:sz w:val="20"/>
              </w:rPr>
              <w:t>7</w:t>
            </w:r>
          </w:p>
        </w:tc>
      </w:tr>
      <w:tr w:rsidR="00ED424B" w:rsidRPr="00344F0D" w14:paraId="151D8F43" w14:textId="77777777" w:rsidTr="008B5CA2">
        <w:trPr>
          <w:trHeight w:val="144"/>
        </w:trPr>
        <w:tc>
          <w:tcPr>
            <w:tcW w:w="4026" w:type="pct"/>
          </w:tcPr>
          <w:p w14:paraId="0BD0682E" w14:textId="77777777" w:rsidR="00ED424B" w:rsidRPr="00344F0D" w:rsidRDefault="00ED424B" w:rsidP="00ED424B">
            <w:pPr>
              <w:tabs>
                <w:tab w:val="right" w:pos="3960"/>
              </w:tabs>
              <w:spacing w:before="120" w:after="60"/>
              <w:rPr>
                <w:rFonts w:ascii="Arial" w:hAnsi="Arial" w:cs="Arial"/>
                <w:sz w:val="20"/>
              </w:rPr>
            </w:pPr>
            <w:r w:rsidRPr="00344F0D">
              <w:rPr>
                <w:rFonts w:ascii="Arial" w:hAnsi="Arial" w:cs="Arial"/>
                <w:sz w:val="20"/>
              </w:rPr>
              <w:t>American Association for Cancer Research (AACR)</w:t>
            </w:r>
          </w:p>
        </w:tc>
        <w:tc>
          <w:tcPr>
            <w:tcW w:w="974" w:type="pct"/>
          </w:tcPr>
          <w:p w14:paraId="55395FD0" w14:textId="77777777" w:rsidR="00ED424B" w:rsidRPr="00344F0D" w:rsidRDefault="00ED424B" w:rsidP="00ED424B">
            <w:pPr>
              <w:spacing w:before="120" w:after="60"/>
              <w:jc w:val="center"/>
              <w:rPr>
                <w:rFonts w:ascii="Arial" w:hAnsi="Arial" w:cs="Arial"/>
                <w:sz w:val="20"/>
              </w:rPr>
            </w:pPr>
            <w:r w:rsidRPr="00344F0D">
              <w:rPr>
                <w:rFonts w:ascii="Arial" w:hAnsi="Arial" w:cs="Arial"/>
                <w:sz w:val="20"/>
              </w:rPr>
              <w:t>8</w:t>
            </w:r>
          </w:p>
        </w:tc>
      </w:tr>
      <w:tr w:rsidR="00ED424B" w:rsidRPr="00344F0D" w14:paraId="38203D1C" w14:textId="77777777" w:rsidTr="008B5CA2">
        <w:trPr>
          <w:trHeight w:val="144"/>
        </w:trPr>
        <w:tc>
          <w:tcPr>
            <w:tcW w:w="4026" w:type="pct"/>
          </w:tcPr>
          <w:p w14:paraId="2A0DAD4C" w14:textId="77777777" w:rsidR="00ED424B" w:rsidRPr="00344F0D" w:rsidRDefault="00ED424B" w:rsidP="00ED424B">
            <w:pPr>
              <w:tabs>
                <w:tab w:val="right" w:pos="3960"/>
              </w:tabs>
              <w:spacing w:before="120" w:after="60"/>
              <w:rPr>
                <w:rFonts w:ascii="Arial" w:hAnsi="Arial" w:cs="Arial"/>
                <w:sz w:val="20"/>
              </w:rPr>
            </w:pPr>
            <w:r w:rsidRPr="00344F0D">
              <w:rPr>
                <w:rFonts w:ascii="Arial" w:hAnsi="Arial" w:cs="Arial"/>
                <w:sz w:val="20"/>
              </w:rPr>
              <w:t xml:space="preserve">German Society for Hematology and Oncology (DGHO) </w:t>
            </w:r>
            <w:r w:rsidRPr="00344F0D">
              <w:rPr>
                <w:rFonts w:ascii="Arial" w:hAnsi="Arial" w:cs="Arial"/>
                <w:b/>
                <w:color w:val="C00000"/>
                <w:sz w:val="20"/>
              </w:rPr>
              <w:t>[SHOW IN EU ONLY]</w:t>
            </w:r>
          </w:p>
        </w:tc>
        <w:tc>
          <w:tcPr>
            <w:tcW w:w="974" w:type="pct"/>
          </w:tcPr>
          <w:p w14:paraId="69BDF9AC" w14:textId="77777777" w:rsidR="00ED424B" w:rsidRPr="00344F0D" w:rsidRDefault="00ED424B" w:rsidP="00ED424B">
            <w:pPr>
              <w:spacing w:before="120" w:after="60"/>
              <w:jc w:val="center"/>
              <w:rPr>
                <w:rFonts w:ascii="Arial" w:hAnsi="Arial" w:cs="Arial"/>
                <w:sz w:val="20"/>
              </w:rPr>
            </w:pPr>
            <w:r w:rsidRPr="00344F0D">
              <w:rPr>
                <w:rFonts w:ascii="Arial" w:hAnsi="Arial" w:cs="Arial"/>
                <w:sz w:val="20"/>
              </w:rPr>
              <w:t>9</w:t>
            </w:r>
          </w:p>
        </w:tc>
      </w:tr>
      <w:tr w:rsidR="00ED424B" w:rsidRPr="00344F0D" w14:paraId="4E29D9E4" w14:textId="77777777" w:rsidTr="008B5CA2">
        <w:trPr>
          <w:trHeight w:val="144"/>
        </w:trPr>
        <w:tc>
          <w:tcPr>
            <w:tcW w:w="4026" w:type="pct"/>
          </w:tcPr>
          <w:p w14:paraId="47D53E27" w14:textId="77777777" w:rsidR="00ED424B" w:rsidRPr="00344F0D" w:rsidRDefault="00ED424B" w:rsidP="00ED424B">
            <w:pPr>
              <w:tabs>
                <w:tab w:val="right" w:pos="3960"/>
              </w:tabs>
              <w:spacing w:before="120" w:after="60"/>
              <w:rPr>
                <w:rFonts w:ascii="Arial" w:hAnsi="Arial" w:cs="Arial"/>
                <w:sz w:val="20"/>
              </w:rPr>
            </w:pPr>
            <w:r w:rsidRPr="00344F0D">
              <w:rPr>
                <w:rFonts w:ascii="Arial" w:hAnsi="Arial" w:cs="Arial"/>
                <w:sz w:val="20"/>
              </w:rPr>
              <w:t xml:space="preserve">Congress of Italian Association of Medical Oncology (AIOM) </w:t>
            </w:r>
            <w:r w:rsidRPr="00344F0D">
              <w:rPr>
                <w:rFonts w:ascii="Arial" w:hAnsi="Arial" w:cs="Arial"/>
                <w:b/>
                <w:color w:val="C00000"/>
                <w:sz w:val="20"/>
              </w:rPr>
              <w:t>[SHOW IN EU ONLY]</w:t>
            </w:r>
          </w:p>
        </w:tc>
        <w:tc>
          <w:tcPr>
            <w:tcW w:w="974" w:type="pct"/>
          </w:tcPr>
          <w:p w14:paraId="5ABE35FC" w14:textId="77777777" w:rsidR="00ED424B" w:rsidRPr="00344F0D" w:rsidRDefault="00ED424B" w:rsidP="00ED424B">
            <w:pPr>
              <w:spacing w:before="120" w:after="60"/>
              <w:jc w:val="center"/>
              <w:rPr>
                <w:rFonts w:ascii="Arial" w:hAnsi="Arial" w:cs="Arial"/>
                <w:sz w:val="20"/>
              </w:rPr>
            </w:pPr>
            <w:r w:rsidRPr="00344F0D">
              <w:rPr>
                <w:rFonts w:ascii="Arial" w:hAnsi="Arial" w:cs="Arial"/>
                <w:sz w:val="20"/>
              </w:rPr>
              <w:t>10</w:t>
            </w:r>
          </w:p>
        </w:tc>
      </w:tr>
      <w:tr w:rsidR="00ED424B" w:rsidRPr="00344F0D" w14:paraId="3C721F5E" w14:textId="77777777" w:rsidTr="008B5CA2">
        <w:trPr>
          <w:trHeight w:val="144"/>
        </w:trPr>
        <w:tc>
          <w:tcPr>
            <w:tcW w:w="4026" w:type="pct"/>
          </w:tcPr>
          <w:p w14:paraId="3698D566" w14:textId="77777777" w:rsidR="00ED424B" w:rsidRPr="00344F0D" w:rsidRDefault="00ED424B" w:rsidP="00ED424B">
            <w:pPr>
              <w:tabs>
                <w:tab w:val="right" w:pos="3960"/>
              </w:tabs>
              <w:spacing w:before="120" w:after="60"/>
              <w:rPr>
                <w:rFonts w:ascii="Arial" w:hAnsi="Arial" w:cs="Arial"/>
                <w:sz w:val="20"/>
              </w:rPr>
            </w:pPr>
            <w:r w:rsidRPr="00344F0D">
              <w:rPr>
                <w:rFonts w:ascii="Arial" w:hAnsi="Arial" w:cs="Arial"/>
                <w:sz w:val="20"/>
              </w:rPr>
              <w:t xml:space="preserve">Congress of the Spanish Society of Medical Oncology (SEOM) </w:t>
            </w:r>
            <w:r w:rsidRPr="00344F0D">
              <w:rPr>
                <w:rFonts w:ascii="Arial" w:hAnsi="Arial" w:cs="Arial"/>
                <w:b/>
                <w:color w:val="C00000"/>
                <w:sz w:val="20"/>
              </w:rPr>
              <w:t>[SHOW IN EU ONLY]</w:t>
            </w:r>
          </w:p>
        </w:tc>
        <w:tc>
          <w:tcPr>
            <w:tcW w:w="974" w:type="pct"/>
          </w:tcPr>
          <w:p w14:paraId="203F6E2B" w14:textId="77777777" w:rsidR="00ED424B" w:rsidRPr="00344F0D" w:rsidRDefault="00ED424B" w:rsidP="00ED424B">
            <w:pPr>
              <w:spacing w:before="120" w:after="60"/>
              <w:jc w:val="center"/>
              <w:rPr>
                <w:rFonts w:ascii="Arial" w:hAnsi="Arial" w:cs="Arial"/>
                <w:sz w:val="20"/>
              </w:rPr>
            </w:pPr>
            <w:r w:rsidRPr="00344F0D">
              <w:rPr>
                <w:rFonts w:ascii="Arial" w:hAnsi="Arial" w:cs="Arial"/>
                <w:sz w:val="20"/>
              </w:rPr>
              <w:t>11</w:t>
            </w:r>
          </w:p>
        </w:tc>
      </w:tr>
      <w:tr w:rsidR="00ED424B" w:rsidRPr="00344F0D" w14:paraId="672C26A5" w14:textId="77777777" w:rsidTr="008B5CA2">
        <w:trPr>
          <w:trHeight w:val="144"/>
        </w:trPr>
        <w:tc>
          <w:tcPr>
            <w:tcW w:w="4026" w:type="pct"/>
          </w:tcPr>
          <w:p w14:paraId="012A3863" w14:textId="77777777" w:rsidR="00ED424B" w:rsidRPr="00344F0D" w:rsidRDefault="00ED424B" w:rsidP="00ED424B">
            <w:pPr>
              <w:tabs>
                <w:tab w:val="right" w:pos="3960"/>
              </w:tabs>
              <w:spacing w:before="120" w:after="60"/>
              <w:rPr>
                <w:rFonts w:ascii="Arial" w:hAnsi="Arial" w:cs="Arial"/>
                <w:sz w:val="20"/>
              </w:rPr>
            </w:pPr>
            <w:r w:rsidRPr="00344F0D">
              <w:rPr>
                <w:rFonts w:ascii="Arial" w:hAnsi="Arial" w:cs="Arial"/>
                <w:sz w:val="20"/>
              </w:rPr>
              <w:t xml:space="preserve">Other </w:t>
            </w:r>
            <w:r w:rsidRPr="00344F0D">
              <w:rPr>
                <w:rFonts w:ascii="Arial" w:hAnsi="Arial" w:cs="Arial"/>
                <w:b/>
                <w:color w:val="C00000"/>
                <w:sz w:val="20"/>
              </w:rPr>
              <w:t>[SPECIFY]</w:t>
            </w:r>
          </w:p>
        </w:tc>
        <w:tc>
          <w:tcPr>
            <w:tcW w:w="974" w:type="pct"/>
          </w:tcPr>
          <w:p w14:paraId="4BC1DC45" w14:textId="77777777" w:rsidR="00ED424B" w:rsidRPr="00344F0D" w:rsidRDefault="00ED424B" w:rsidP="00ED424B">
            <w:pPr>
              <w:spacing w:before="120" w:after="60"/>
              <w:jc w:val="center"/>
              <w:rPr>
                <w:rFonts w:ascii="Arial" w:hAnsi="Arial" w:cs="Arial"/>
                <w:sz w:val="20"/>
              </w:rPr>
            </w:pPr>
            <w:r w:rsidRPr="00344F0D">
              <w:rPr>
                <w:rFonts w:ascii="Arial" w:hAnsi="Arial" w:cs="Arial"/>
                <w:sz w:val="20"/>
              </w:rPr>
              <w:t>98</w:t>
            </w:r>
          </w:p>
        </w:tc>
      </w:tr>
      <w:tr w:rsidR="00ED424B" w:rsidRPr="00344F0D" w14:paraId="18AD0FC4" w14:textId="77777777" w:rsidTr="008B5CA2">
        <w:trPr>
          <w:trHeight w:val="144"/>
        </w:trPr>
        <w:tc>
          <w:tcPr>
            <w:tcW w:w="4026" w:type="pct"/>
          </w:tcPr>
          <w:p w14:paraId="23D37C9B" w14:textId="77777777" w:rsidR="00ED424B" w:rsidRPr="00344F0D" w:rsidRDefault="00ED424B" w:rsidP="00ED424B">
            <w:pPr>
              <w:tabs>
                <w:tab w:val="right" w:pos="3960"/>
              </w:tabs>
              <w:spacing w:before="120" w:after="60"/>
              <w:rPr>
                <w:rFonts w:ascii="Arial" w:hAnsi="Arial" w:cs="Arial"/>
                <w:sz w:val="20"/>
              </w:rPr>
            </w:pPr>
            <w:r w:rsidRPr="00344F0D">
              <w:rPr>
                <w:rFonts w:ascii="Arial" w:hAnsi="Arial" w:cs="Arial"/>
                <w:sz w:val="20"/>
              </w:rPr>
              <w:t xml:space="preserve">I did not attend a medical conference within the past two years </w:t>
            </w:r>
            <w:r w:rsidRPr="00344F0D">
              <w:rPr>
                <w:rFonts w:ascii="Arial" w:hAnsi="Arial" w:cs="Arial"/>
                <w:b/>
                <w:color w:val="C00000"/>
                <w:sz w:val="20"/>
              </w:rPr>
              <w:t>[EXCLUSIVE]</w:t>
            </w:r>
          </w:p>
        </w:tc>
        <w:tc>
          <w:tcPr>
            <w:tcW w:w="974" w:type="pct"/>
          </w:tcPr>
          <w:p w14:paraId="03601909" w14:textId="77777777" w:rsidR="00ED424B" w:rsidRPr="00344F0D" w:rsidRDefault="00ED424B" w:rsidP="00ED424B">
            <w:pPr>
              <w:spacing w:before="120" w:after="60"/>
              <w:jc w:val="center"/>
              <w:rPr>
                <w:rFonts w:ascii="Arial" w:hAnsi="Arial" w:cs="Arial"/>
                <w:sz w:val="20"/>
              </w:rPr>
            </w:pPr>
            <w:r w:rsidRPr="00344F0D">
              <w:rPr>
                <w:rFonts w:ascii="Arial" w:hAnsi="Arial" w:cs="Arial"/>
                <w:sz w:val="20"/>
              </w:rPr>
              <w:t>99</w:t>
            </w:r>
          </w:p>
        </w:tc>
      </w:tr>
    </w:tbl>
    <w:p w14:paraId="42428D19" w14:textId="77777777" w:rsidR="00ED424B" w:rsidRPr="00344F0D" w:rsidRDefault="00ED424B" w:rsidP="00ED424B">
      <w:pPr>
        <w:rPr>
          <w:rFonts w:ascii="Arial" w:hAnsi="Arial" w:cs="Arial"/>
          <w:b/>
          <w:color w:val="C00000"/>
          <w:sz w:val="20"/>
          <w:lang w:eastAsia="ja-JP"/>
        </w:rPr>
      </w:pPr>
    </w:p>
    <w:p w14:paraId="0E2BC915" w14:textId="77777777" w:rsidR="00ED424B" w:rsidRPr="00344F0D" w:rsidRDefault="00ED424B" w:rsidP="00ED424B">
      <w:pPr>
        <w:rPr>
          <w:rFonts w:ascii="Arial" w:hAnsi="Arial" w:cs="Arial"/>
          <w:b/>
          <w:color w:val="C00000"/>
          <w:sz w:val="20"/>
          <w:lang w:eastAsia="ja-JP"/>
        </w:rPr>
      </w:pPr>
    </w:p>
    <w:p w14:paraId="40CDEBAB" w14:textId="172AD8BC" w:rsidR="00ED424B" w:rsidRPr="00344F0D" w:rsidRDefault="00ED424B" w:rsidP="00ED424B">
      <w:pPr>
        <w:rPr>
          <w:rFonts w:ascii="Arial" w:hAnsi="Arial" w:cs="Arial"/>
          <w:b/>
          <w:bCs/>
          <w:color w:val="C00000"/>
          <w:sz w:val="20"/>
        </w:rPr>
      </w:pPr>
      <w:r w:rsidRPr="00344F0D">
        <w:rPr>
          <w:rFonts w:ascii="Arial" w:hAnsi="Arial" w:cs="Arial"/>
          <w:b/>
          <w:bCs/>
          <w:color w:val="C00000"/>
          <w:sz w:val="20"/>
        </w:rPr>
        <w:t xml:space="preserve">SHOW S7 IN JP ONLY AND ASK </w:t>
      </w:r>
      <w:r w:rsidRPr="00344F0D">
        <w:rPr>
          <w:rFonts w:ascii="Arial" w:hAnsi="Arial" w:cs="Arial"/>
          <w:b/>
          <w:bCs/>
          <w:color w:val="C00000"/>
          <w:sz w:val="20"/>
          <w:lang w:eastAsia="ja-JP"/>
        </w:rPr>
        <w:t>IF S4_1&gt;</w:t>
      </w:r>
      <w:r w:rsidR="008D7AD9" w:rsidRPr="00344F0D">
        <w:rPr>
          <w:rFonts w:ascii="Arial" w:hAnsi="Arial" w:cs="Arial"/>
          <w:b/>
          <w:bCs/>
          <w:color w:val="C00000"/>
          <w:sz w:val="20"/>
          <w:lang w:eastAsia="ja-JP"/>
        </w:rPr>
        <w:t>1</w:t>
      </w:r>
    </w:p>
    <w:p w14:paraId="36D6CC13" w14:textId="77777777" w:rsidR="00ED424B" w:rsidRPr="00344F0D" w:rsidRDefault="00ED424B" w:rsidP="00ED424B">
      <w:pPr>
        <w:rPr>
          <w:rFonts w:ascii="Arial" w:hAnsi="Arial" w:cs="Arial"/>
          <w:sz w:val="20"/>
          <w:lang w:eastAsia="ja-JP"/>
        </w:rPr>
      </w:pPr>
      <w:r w:rsidRPr="00344F0D">
        <w:rPr>
          <w:rFonts w:ascii="Arial" w:hAnsi="Arial" w:cs="Arial"/>
          <w:b/>
          <w:bCs/>
          <w:sz w:val="20"/>
          <w:lang w:eastAsia="ja-JP"/>
        </w:rPr>
        <w:t xml:space="preserve">S7 </w:t>
      </w:r>
      <w:r w:rsidRPr="00344F0D">
        <w:rPr>
          <w:rFonts w:ascii="Arial" w:hAnsi="Arial" w:cs="Arial"/>
          <w:sz w:val="20"/>
          <w:lang w:eastAsia="ja-JP"/>
        </w:rPr>
        <w:t xml:space="preserve">What percentage of the HODGKIN LYMPHOMA (HL) patients that you personally see in a typical month is inpatient? What percentage is outpatient? </w:t>
      </w:r>
      <w:r w:rsidRPr="00344F0D">
        <w:rPr>
          <w:rFonts w:ascii="Arial" w:hAnsi="Arial" w:cs="Arial"/>
          <w:b/>
          <w:bCs/>
          <w:color w:val="C00000"/>
          <w:sz w:val="20"/>
          <w:lang w:eastAsia="ja-JP"/>
        </w:rPr>
        <w:t>[RANGE 0-100 FOR EACH]</w:t>
      </w:r>
    </w:p>
    <w:p w14:paraId="695FBD48" w14:textId="77777777" w:rsidR="00ED424B" w:rsidRPr="00344F0D" w:rsidRDefault="00ED424B" w:rsidP="00ED424B">
      <w:pPr>
        <w:rPr>
          <w:rFonts w:ascii="Arial" w:hAnsi="Arial" w:cs="Arial"/>
          <w:sz w:val="20"/>
          <w:lang w:eastAsia="ja-JP"/>
        </w:rPr>
      </w:pPr>
    </w:p>
    <w:tbl>
      <w:tblPr>
        <w:tblW w:w="9350" w:type="dxa"/>
        <w:tblInd w:w="-10" w:type="dxa"/>
        <w:tblCellMar>
          <w:left w:w="0" w:type="dxa"/>
          <w:right w:w="0" w:type="dxa"/>
        </w:tblCellMar>
        <w:tblLook w:val="04A0" w:firstRow="1" w:lastRow="0" w:firstColumn="1" w:lastColumn="0" w:noHBand="0" w:noVBand="1"/>
      </w:tblPr>
      <w:tblGrid>
        <w:gridCol w:w="1440"/>
        <w:gridCol w:w="5841"/>
        <w:gridCol w:w="2069"/>
      </w:tblGrid>
      <w:tr w:rsidR="00ED424B" w:rsidRPr="00344F0D" w14:paraId="321684D7" w14:textId="77777777" w:rsidTr="00A17618">
        <w:tc>
          <w:tcPr>
            <w:tcW w:w="1440" w:type="dxa"/>
            <w:tcBorders>
              <w:top w:val="single" w:sz="8" w:space="0" w:color="auto"/>
              <w:left w:val="single" w:sz="8" w:space="0" w:color="auto"/>
              <w:bottom w:val="single" w:sz="8" w:space="0" w:color="auto"/>
              <w:right w:val="single" w:sz="8" w:space="0" w:color="auto"/>
            </w:tcBorders>
            <w:vAlign w:val="center"/>
          </w:tcPr>
          <w:p w14:paraId="18ED5ED5" w14:textId="77777777" w:rsidR="00ED424B" w:rsidRPr="00344F0D" w:rsidRDefault="00ED424B" w:rsidP="00ED424B">
            <w:pPr>
              <w:spacing w:before="60"/>
              <w:jc w:val="center"/>
              <w:rPr>
                <w:rFonts w:ascii="Arial" w:hAnsi="Arial" w:cs="Arial"/>
                <w:sz w:val="20"/>
                <w:lang w:eastAsia="ja-JP"/>
              </w:rPr>
            </w:pPr>
            <w:r w:rsidRPr="00344F0D">
              <w:rPr>
                <w:rFonts w:ascii="Arial" w:hAnsi="Arial" w:cs="Arial"/>
                <w:sz w:val="20"/>
              </w:rPr>
              <w:t>1</w:t>
            </w:r>
          </w:p>
        </w:tc>
        <w:tc>
          <w:tcPr>
            <w:tcW w:w="584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55BC587" w14:textId="77777777" w:rsidR="00ED424B" w:rsidRPr="00344F0D" w:rsidRDefault="00ED424B" w:rsidP="00ED424B">
            <w:pPr>
              <w:spacing w:before="60"/>
              <w:rPr>
                <w:rFonts w:ascii="Arial" w:hAnsi="Arial" w:cs="Arial"/>
                <w:sz w:val="20"/>
                <w:lang w:eastAsia="ja-JP"/>
              </w:rPr>
            </w:pPr>
            <w:r w:rsidRPr="00344F0D">
              <w:rPr>
                <w:rFonts w:ascii="Arial" w:hAnsi="Arial" w:cs="Arial"/>
                <w:sz w:val="20"/>
                <w:lang w:eastAsia="ja-JP"/>
              </w:rPr>
              <w:t>Inpatient</w:t>
            </w:r>
          </w:p>
        </w:tc>
        <w:tc>
          <w:tcPr>
            <w:tcW w:w="206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B5B612" w14:textId="77777777" w:rsidR="00ED424B" w:rsidRPr="00344F0D" w:rsidRDefault="00ED424B" w:rsidP="00ED424B">
            <w:pPr>
              <w:spacing w:line="240" w:lineRule="exact"/>
              <w:jc w:val="center"/>
              <w:rPr>
                <w:rFonts w:ascii="Arial" w:hAnsi="Arial" w:cs="Arial"/>
                <w:b/>
                <w:bCs/>
                <w:color w:val="FF0000"/>
                <w:sz w:val="20"/>
                <w:lang w:eastAsia="ja-JP"/>
              </w:rPr>
            </w:pPr>
            <w:r w:rsidRPr="00344F0D">
              <w:rPr>
                <w:rFonts w:ascii="Arial" w:hAnsi="Arial" w:cs="Arial"/>
                <w:sz w:val="20"/>
              </w:rPr>
              <w:t>%</w:t>
            </w:r>
          </w:p>
        </w:tc>
      </w:tr>
      <w:tr w:rsidR="00ED424B" w:rsidRPr="00344F0D" w14:paraId="3F3CF306" w14:textId="77777777" w:rsidTr="00A17618">
        <w:tc>
          <w:tcPr>
            <w:tcW w:w="1440" w:type="dxa"/>
            <w:tcBorders>
              <w:top w:val="nil"/>
              <w:left w:val="single" w:sz="8" w:space="0" w:color="auto"/>
              <w:bottom w:val="single" w:sz="8" w:space="0" w:color="auto"/>
              <w:right w:val="single" w:sz="8" w:space="0" w:color="auto"/>
            </w:tcBorders>
            <w:vAlign w:val="center"/>
          </w:tcPr>
          <w:p w14:paraId="24F2FDB4" w14:textId="77777777" w:rsidR="00ED424B" w:rsidRPr="00344F0D" w:rsidRDefault="00ED424B" w:rsidP="00ED424B">
            <w:pPr>
              <w:spacing w:before="60"/>
              <w:jc w:val="center"/>
              <w:rPr>
                <w:rFonts w:ascii="Arial" w:hAnsi="Arial" w:cs="Arial"/>
                <w:sz w:val="20"/>
                <w:lang w:eastAsia="ja-JP"/>
              </w:rPr>
            </w:pPr>
            <w:r w:rsidRPr="00344F0D">
              <w:rPr>
                <w:rFonts w:ascii="Arial" w:hAnsi="Arial" w:cs="Arial"/>
                <w:sz w:val="20"/>
              </w:rPr>
              <w:t>2</w:t>
            </w:r>
          </w:p>
        </w:tc>
        <w:tc>
          <w:tcPr>
            <w:tcW w:w="58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FBB4D1" w14:textId="77777777" w:rsidR="00ED424B" w:rsidRPr="00344F0D" w:rsidRDefault="00ED424B" w:rsidP="00ED424B">
            <w:pPr>
              <w:spacing w:before="60"/>
              <w:rPr>
                <w:rFonts w:ascii="Arial" w:hAnsi="Arial" w:cs="Arial"/>
                <w:sz w:val="20"/>
                <w:lang w:eastAsia="ja-JP"/>
              </w:rPr>
            </w:pPr>
            <w:r w:rsidRPr="00344F0D">
              <w:rPr>
                <w:rFonts w:ascii="Arial" w:hAnsi="Arial" w:cs="Arial"/>
                <w:sz w:val="20"/>
                <w:lang w:eastAsia="ja-JP"/>
              </w:rPr>
              <w:t>Outpatient</w:t>
            </w:r>
          </w:p>
        </w:tc>
        <w:tc>
          <w:tcPr>
            <w:tcW w:w="2069" w:type="dxa"/>
            <w:tcBorders>
              <w:top w:val="nil"/>
              <w:left w:val="nil"/>
              <w:bottom w:val="single" w:sz="8" w:space="0" w:color="auto"/>
              <w:right w:val="single" w:sz="8" w:space="0" w:color="auto"/>
            </w:tcBorders>
            <w:tcMar>
              <w:top w:w="0" w:type="dxa"/>
              <w:left w:w="108" w:type="dxa"/>
              <w:bottom w:w="0" w:type="dxa"/>
              <w:right w:w="108" w:type="dxa"/>
            </w:tcMar>
            <w:hideMark/>
          </w:tcPr>
          <w:p w14:paraId="0B5461EA" w14:textId="77777777" w:rsidR="00ED424B" w:rsidRPr="00344F0D" w:rsidRDefault="00ED424B" w:rsidP="00ED424B">
            <w:pPr>
              <w:spacing w:line="240" w:lineRule="exact"/>
              <w:jc w:val="center"/>
              <w:rPr>
                <w:rFonts w:ascii="Arial" w:hAnsi="Arial" w:cs="Arial"/>
                <w:b/>
                <w:bCs/>
                <w:color w:val="FF0000"/>
                <w:sz w:val="20"/>
                <w:lang w:eastAsia="ja-JP"/>
              </w:rPr>
            </w:pPr>
            <w:r w:rsidRPr="00344F0D">
              <w:rPr>
                <w:rFonts w:ascii="Arial" w:hAnsi="Arial" w:cs="Arial"/>
                <w:sz w:val="20"/>
              </w:rPr>
              <w:t>%</w:t>
            </w:r>
          </w:p>
        </w:tc>
      </w:tr>
      <w:tr w:rsidR="00ED424B" w:rsidRPr="00344F0D" w14:paraId="5AF90ACA" w14:textId="77777777" w:rsidTr="00A17618">
        <w:tc>
          <w:tcPr>
            <w:tcW w:w="1440" w:type="dxa"/>
            <w:tcBorders>
              <w:top w:val="nil"/>
              <w:left w:val="single" w:sz="8" w:space="0" w:color="auto"/>
              <w:bottom w:val="single" w:sz="8" w:space="0" w:color="auto"/>
              <w:right w:val="single" w:sz="8" w:space="0" w:color="auto"/>
            </w:tcBorders>
          </w:tcPr>
          <w:p w14:paraId="2043FCAE" w14:textId="77777777" w:rsidR="00ED424B" w:rsidRPr="00344F0D" w:rsidRDefault="00ED424B" w:rsidP="00ED424B">
            <w:pPr>
              <w:spacing w:before="60"/>
              <w:rPr>
                <w:rFonts w:ascii="Arial" w:hAnsi="Arial" w:cs="Arial"/>
                <w:b/>
                <w:bCs/>
                <w:color w:val="C00000"/>
                <w:sz w:val="20"/>
                <w:lang w:eastAsia="ja-JP"/>
              </w:rPr>
            </w:pPr>
          </w:p>
        </w:tc>
        <w:tc>
          <w:tcPr>
            <w:tcW w:w="58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416E55" w14:textId="77777777" w:rsidR="00ED424B" w:rsidRPr="00344F0D" w:rsidRDefault="00ED424B" w:rsidP="00ED424B">
            <w:pPr>
              <w:spacing w:before="60"/>
              <w:rPr>
                <w:rFonts w:ascii="Arial" w:hAnsi="Arial" w:cs="Arial"/>
                <w:b/>
                <w:bCs/>
                <w:sz w:val="20"/>
                <w:lang w:eastAsia="ja-JP"/>
              </w:rPr>
            </w:pPr>
            <w:r w:rsidRPr="00344F0D">
              <w:rPr>
                <w:rFonts w:ascii="Arial" w:hAnsi="Arial" w:cs="Arial"/>
                <w:b/>
                <w:bCs/>
                <w:color w:val="C00000"/>
                <w:sz w:val="20"/>
                <w:lang w:eastAsia="ja-JP"/>
              </w:rPr>
              <w:t xml:space="preserve">SHOW RUNNING TOTAL </w:t>
            </w:r>
          </w:p>
        </w:tc>
        <w:tc>
          <w:tcPr>
            <w:tcW w:w="20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832ABE3" w14:textId="77777777" w:rsidR="00ED424B" w:rsidRPr="00344F0D" w:rsidRDefault="00ED424B" w:rsidP="00ED424B">
            <w:pPr>
              <w:spacing w:line="240" w:lineRule="exact"/>
              <w:jc w:val="center"/>
              <w:rPr>
                <w:rFonts w:ascii="Arial" w:hAnsi="Arial" w:cs="Arial"/>
                <w:b/>
                <w:bCs/>
                <w:color w:val="C00000"/>
                <w:sz w:val="20"/>
                <w:lang w:eastAsia="ja-JP"/>
              </w:rPr>
            </w:pPr>
            <w:r w:rsidRPr="00344F0D">
              <w:rPr>
                <w:rFonts w:ascii="Arial" w:hAnsi="Arial" w:cs="Arial"/>
                <w:b/>
                <w:bCs/>
                <w:color w:val="C00000"/>
                <w:sz w:val="20"/>
                <w:lang w:eastAsia="ja-JP"/>
              </w:rPr>
              <w:t>MUST SUM TO 100%</w:t>
            </w:r>
          </w:p>
        </w:tc>
      </w:tr>
    </w:tbl>
    <w:p w14:paraId="1F1FD3BB" w14:textId="77777777" w:rsidR="00ED424B" w:rsidRPr="00344F0D" w:rsidRDefault="00ED424B" w:rsidP="00ED424B">
      <w:pPr>
        <w:rPr>
          <w:rFonts w:ascii="Arial" w:hAnsi="Arial" w:cs="Arial"/>
          <w:sz w:val="20"/>
        </w:rPr>
      </w:pPr>
    </w:p>
    <w:p w14:paraId="230A7970" w14:textId="77777777" w:rsidR="00ED424B" w:rsidRPr="00344F0D" w:rsidRDefault="00ED424B" w:rsidP="00ED424B">
      <w:pPr>
        <w:rPr>
          <w:rFonts w:ascii="Arial" w:hAnsi="Arial" w:cs="Arial"/>
          <w:b/>
          <w:bCs/>
          <w:color w:val="C00000"/>
          <w:sz w:val="20"/>
        </w:rPr>
      </w:pPr>
      <w:r w:rsidRPr="00344F0D">
        <w:rPr>
          <w:rFonts w:ascii="Arial" w:hAnsi="Arial" w:cs="Arial"/>
          <w:b/>
          <w:bCs/>
          <w:color w:val="C00000"/>
          <w:sz w:val="20"/>
        </w:rPr>
        <w:br w:type="page"/>
      </w:r>
    </w:p>
    <w:p w14:paraId="63E1829F" w14:textId="32DB694F" w:rsidR="00ED424B" w:rsidRPr="00344F0D" w:rsidRDefault="00ED424B" w:rsidP="00ED424B">
      <w:pPr>
        <w:rPr>
          <w:rFonts w:ascii="Arial" w:hAnsi="Arial" w:cs="Arial"/>
          <w:b/>
          <w:bCs/>
          <w:color w:val="C00000"/>
          <w:sz w:val="20"/>
        </w:rPr>
      </w:pPr>
      <w:r w:rsidRPr="00344F0D">
        <w:rPr>
          <w:rFonts w:ascii="Arial" w:hAnsi="Arial" w:cs="Arial"/>
          <w:b/>
          <w:bCs/>
          <w:color w:val="C00000"/>
          <w:sz w:val="20"/>
        </w:rPr>
        <w:t xml:space="preserve">SHOW S7 IN JP ONLY AND ASK </w:t>
      </w:r>
      <w:r w:rsidRPr="00344F0D">
        <w:rPr>
          <w:rFonts w:ascii="Arial" w:hAnsi="Arial" w:cs="Arial"/>
          <w:b/>
          <w:bCs/>
          <w:color w:val="C00000"/>
          <w:sz w:val="20"/>
          <w:lang w:eastAsia="ja-JP"/>
        </w:rPr>
        <w:t>IF S4_2&gt;</w:t>
      </w:r>
      <w:r w:rsidR="00467F3D" w:rsidRPr="00344F0D">
        <w:rPr>
          <w:rFonts w:ascii="Arial" w:hAnsi="Arial" w:cs="Arial"/>
          <w:b/>
          <w:bCs/>
          <w:color w:val="C00000"/>
          <w:sz w:val="20"/>
          <w:lang w:eastAsia="ja-JP"/>
        </w:rPr>
        <w:t>0</w:t>
      </w:r>
    </w:p>
    <w:p w14:paraId="5D5CEBCC" w14:textId="28CDAA72" w:rsidR="00ED424B" w:rsidRPr="00344F0D" w:rsidRDefault="00ED424B" w:rsidP="00ED424B">
      <w:pPr>
        <w:rPr>
          <w:rFonts w:ascii="Arial" w:hAnsi="Arial" w:cs="Arial"/>
          <w:sz w:val="20"/>
          <w:lang w:eastAsia="ja-JP"/>
        </w:rPr>
      </w:pPr>
      <w:r w:rsidRPr="00344F0D">
        <w:rPr>
          <w:rFonts w:ascii="Arial" w:hAnsi="Arial" w:cs="Arial"/>
          <w:b/>
          <w:bCs/>
          <w:sz w:val="20"/>
          <w:lang w:eastAsia="ja-JP"/>
        </w:rPr>
        <w:t>S7</w:t>
      </w:r>
      <w:r w:rsidR="00681CE9" w:rsidRPr="00344F0D">
        <w:rPr>
          <w:rFonts w:ascii="Arial" w:hAnsi="Arial" w:cs="Arial"/>
          <w:b/>
          <w:bCs/>
          <w:sz w:val="20"/>
          <w:lang w:eastAsia="ja-JP"/>
        </w:rPr>
        <w:t>.1</w:t>
      </w:r>
      <w:r w:rsidRPr="00344F0D">
        <w:rPr>
          <w:rFonts w:ascii="Arial" w:hAnsi="Arial" w:cs="Arial"/>
          <w:b/>
          <w:bCs/>
          <w:sz w:val="20"/>
          <w:lang w:eastAsia="ja-JP"/>
        </w:rPr>
        <w:t xml:space="preserve"> </w:t>
      </w:r>
      <w:r w:rsidRPr="00344F0D">
        <w:rPr>
          <w:rFonts w:ascii="Arial" w:hAnsi="Arial" w:cs="Arial"/>
          <w:sz w:val="20"/>
          <w:lang w:eastAsia="ja-JP"/>
        </w:rPr>
        <w:t xml:space="preserve">What percentage of the ACUTE LYMPHOMA LEUKEMIA (ALL) patients that you personally see in a typical month is inpatient? What percentage is outpatient? </w:t>
      </w:r>
      <w:r w:rsidRPr="00344F0D">
        <w:rPr>
          <w:rFonts w:ascii="Arial" w:hAnsi="Arial" w:cs="Arial"/>
          <w:b/>
          <w:bCs/>
          <w:color w:val="C00000"/>
          <w:sz w:val="20"/>
          <w:lang w:eastAsia="ja-JP"/>
        </w:rPr>
        <w:t>[RANGE 0-100 FOR EACH]</w:t>
      </w:r>
    </w:p>
    <w:p w14:paraId="50CEC960" w14:textId="77777777" w:rsidR="00ED424B" w:rsidRPr="00344F0D" w:rsidRDefault="00ED424B" w:rsidP="00ED424B">
      <w:pPr>
        <w:rPr>
          <w:rFonts w:ascii="Arial" w:hAnsi="Arial" w:cs="Arial"/>
          <w:b/>
          <w:color w:val="C00000"/>
          <w:sz w:val="20"/>
        </w:rPr>
      </w:pPr>
    </w:p>
    <w:tbl>
      <w:tblPr>
        <w:tblW w:w="5000" w:type="pct"/>
        <w:tblCellMar>
          <w:left w:w="0" w:type="dxa"/>
          <w:right w:w="0" w:type="dxa"/>
        </w:tblCellMar>
        <w:tblLook w:val="04A0" w:firstRow="1" w:lastRow="0" w:firstColumn="1" w:lastColumn="0" w:noHBand="0" w:noVBand="1"/>
      </w:tblPr>
      <w:tblGrid>
        <w:gridCol w:w="1338"/>
        <w:gridCol w:w="5908"/>
        <w:gridCol w:w="2094"/>
      </w:tblGrid>
      <w:tr w:rsidR="00ED424B" w:rsidRPr="00344F0D" w14:paraId="617E1955" w14:textId="77777777" w:rsidTr="00430A9A">
        <w:tc>
          <w:tcPr>
            <w:tcW w:w="716" w:type="pct"/>
            <w:tcBorders>
              <w:top w:val="single" w:sz="8" w:space="0" w:color="auto"/>
              <w:left w:val="single" w:sz="8" w:space="0" w:color="auto"/>
              <w:bottom w:val="single" w:sz="8" w:space="0" w:color="auto"/>
              <w:right w:val="single" w:sz="8" w:space="0" w:color="auto"/>
            </w:tcBorders>
            <w:vAlign w:val="center"/>
          </w:tcPr>
          <w:p w14:paraId="281040AB" w14:textId="77777777" w:rsidR="00ED424B" w:rsidRPr="00344F0D" w:rsidRDefault="00ED424B" w:rsidP="00ED424B">
            <w:pPr>
              <w:spacing w:before="60"/>
              <w:jc w:val="center"/>
              <w:rPr>
                <w:rFonts w:ascii="Arial" w:hAnsi="Arial" w:cs="Arial"/>
                <w:sz w:val="20"/>
                <w:lang w:eastAsia="ja-JP"/>
              </w:rPr>
            </w:pPr>
            <w:r w:rsidRPr="00344F0D">
              <w:rPr>
                <w:rFonts w:ascii="Arial" w:hAnsi="Arial" w:cs="Arial"/>
                <w:sz w:val="20"/>
              </w:rPr>
              <w:t>1</w:t>
            </w:r>
          </w:p>
        </w:tc>
        <w:tc>
          <w:tcPr>
            <w:tcW w:w="31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28D9CF7" w14:textId="77777777" w:rsidR="00ED424B" w:rsidRPr="00344F0D" w:rsidRDefault="00ED424B" w:rsidP="00ED424B">
            <w:pPr>
              <w:spacing w:before="60"/>
              <w:rPr>
                <w:rFonts w:ascii="Arial" w:hAnsi="Arial" w:cs="Arial"/>
                <w:sz w:val="20"/>
                <w:lang w:eastAsia="ja-JP"/>
              </w:rPr>
            </w:pPr>
            <w:r w:rsidRPr="00344F0D">
              <w:rPr>
                <w:rFonts w:ascii="Arial" w:hAnsi="Arial" w:cs="Arial"/>
                <w:sz w:val="20"/>
                <w:lang w:eastAsia="ja-JP"/>
              </w:rPr>
              <w:t>Inpatient</w:t>
            </w:r>
          </w:p>
        </w:tc>
        <w:tc>
          <w:tcPr>
            <w:tcW w:w="112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CB7616" w14:textId="77777777" w:rsidR="00ED424B" w:rsidRPr="00344F0D" w:rsidRDefault="00ED424B" w:rsidP="00ED424B">
            <w:pPr>
              <w:spacing w:line="240" w:lineRule="exact"/>
              <w:jc w:val="center"/>
              <w:rPr>
                <w:rFonts w:ascii="Arial" w:hAnsi="Arial" w:cs="Arial"/>
                <w:b/>
                <w:bCs/>
                <w:color w:val="FF0000"/>
                <w:sz w:val="20"/>
                <w:lang w:eastAsia="ja-JP"/>
              </w:rPr>
            </w:pPr>
            <w:r w:rsidRPr="00344F0D">
              <w:rPr>
                <w:rFonts w:ascii="Arial" w:hAnsi="Arial" w:cs="Arial"/>
                <w:sz w:val="20"/>
              </w:rPr>
              <w:t>%</w:t>
            </w:r>
          </w:p>
        </w:tc>
      </w:tr>
      <w:tr w:rsidR="00ED424B" w:rsidRPr="00344F0D" w14:paraId="3731957F" w14:textId="77777777" w:rsidTr="00430A9A">
        <w:tc>
          <w:tcPr>
            <w:tcW w:w="716" w:type="pct"/>
            <w:tcBorders>
              <w:top w:val="nil"/>
              <w:left w:val="single" w:sz="8" w:space="0" w:color="auto"/>
              <w:bottom w:val="single" w:sz="8" w:space="0" w:color="auto"/>
              <w:right w:val="single" w:sz="8" w:space="0" w:color="auto"/>
            </w:tcBorders>
            <w:vAlign w:val="center"/>
          </w:tcPr>
          <w:p w14:paraId="3D9ECEEF" w14:textId="77777777" w:rsidR="00ED424B" w:rsidRPr="00344F0D" w:rsidRDefault="00ED424B" w:rsidP="00ED424B">
            <w:pPr>
              <w:spacing w:before="60"/>
              <w:jc w:val="center"/>
              <w:rPr>
                <w:rFonts w:ascii="Arial" w:hAnsi="Arial" w:cs="Arial"/>
                <w:sz w:val="20"/>
                <w:lang w:eastAsia="ja-JP"/>
              </w:rPr>
            </w:pPr>
            <w:r w:rsidRPr="00344F0D">
              <w:rPr>
                <w:rFonts w:ascii="Arial" w:hAnsi="Arial" w:cs="Arial"/>
                <w:sz w:val="20"/>
              </w:rPr>
              <w:t>2</w:t>
            </w:r>
          </w:p>
        </w:tc>
        <w:tc>
          <w:tcPr>
            <w:tcW w:w="316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7586BC" w14:textId="77777777" w:rsidR="00ED424B" w:rsidRPr="00344F0D" w:rsidRDefault="00ED424B" w:rsidP="00ED424B">
            <w:pPr>
              <w:spacing w:before="60"/>
              <w:rPr>
                <w:rFonts w:ascii="Arial" w:hAnsi="Arial" w:cs="Arial"/>
                <w:sz w:val="20"/>
                <w:lang w:eastAsia="ja-JP"/>
              </w:rPr>
            </w:pPr>
            <w:r w:rsidRPr="00344F0D">
              <w:rPr>
                <w:rFonts w:ascii="Arial" w:hAnsi="Arial" w:cs="Arial"/>
                <w:sz w:val="20"/>
                <w:lang w:eastAsia="ja-JP"/>
              </w:rPr>
              <w:t>Outpatient</w:t>
            </w:r>
          </w:p>
        </w:tc>
        <w:tc>
          <w:tcPr>
            <w:tcW w:w="1121" w:type="pct"/>
            <w:tcBorders>
              <w:top w:val="nil"/>
              <w:left w:val="nil"/>
              <w:bottom w:val="single" w:sz="8" w:space="0" w:color="auto"/>
              <w:right w:val="single" w:sz="8" w:space="0" w:color="auto"/>
            </w:tcBorders>
            <w:tcMar>
              <w:top w:w="0" w:type="dxa"/>
              <w:left w:w="108" w:type="dxa"/>
              <w:bottom w:w="0" w:type="dxa"/>
              <w:right w:w="108" w:type="dxa"/>
            </w:tcMar>
            <w:hideMark/>
          </w:tcPr>
          <w:p w14:paraId="07BEA0F5" w14:textId="77777777" w:rsidR="00ED424B" w:rsidRPr="00344F0D" w:rsidRDefault="00ED424B" w:rsidP="00ED424B">
            <w:pPr>
              <w:spacing w:line="240" w:lineRule="exact"/>
              <w:jc w:val="center"/>
              <w:rPr>
                <w:rFonts w:ascii="Arial" w:hAnsi="Arial" w:cs="Arial"/>
                <w:b/>
                <w:bCs/>
                <w:color w:val="FF0000"/>
                <w:sz w:val="20"/>
                <w:lang w:eastAsia="ja-JP"/>
              </w:rPr>
            </w:pPr>
            <w:r w:rsidRPr="00344F0D">
              <w:rPr>
                <w:rFonts w:ascii="Arial" w:hAnsi="Arial" w:cs="Arial"/>
                <w:sz w:val="20"/>
              </w:rPr>
              <w:t>%</w:t>
            </w:r>
          </w:p>
        </w:tc>
      </w:tr>
      <w:tr w:rsidR="00ED424B" w:rsidRPr="00344F0D" w14:paraId="01B9855D" w14:textId="77777777" w:rsidTr="00430A9A">
        <w:tc>
          <w:tcPr>
            <w:tcW w:w="716" w:type="pct"/>
            <w:tcBorders>
              <w:top w:val="nil"/>
              <w:left w:val="single" w:sz="8" w:space="0" w:color="auto"/>
              <w:bottom w:val="single" w:sz="8" w:space="0" w:color="auto"/>
              <w:right w:val="single" w:sz="8" w:space="0" w:color="auto"/>
            </w:tcBorders>
          </w:tcPr>
          <w:p w14:paraId="0440EF59" w14:textId="77777777" w:rsidR="00ED424B" w:rsidRPr="00344F0D" w:rsidRDefault="00ED424B" w:rsidP="00ED424B">
            <w:pPr>
              <w:spacing w:before="60"/>
              <w:rPr>
                <w:rFonts w:ascii="Arial" w:hAnsi="Arial" w:cs="Arial"/>
                <w:b/>
                <w:bCs/>
                <w:color w:val="C00000"/>
                <w:sz w:val="20"/>
                <w:lang w:eastAsia="ja-JP"/>
              </w:rPr>
            </w:pPr>
          </w:p>
        </w:tc>
        <w:tc>
          <w:tcPr>
            <w:tcW w:w="316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2AE460" w14:textId="77777777" w:rsidR="00ED424B" w:rsidRPr="00344F0D" w:rsidRDefault="00ED424B" w:rsidP="00ED424B">
            <w:pPr>
              <w:spacing w:before="60"/>
              <w:rPr>
                <w:rFonts w:ascii="Arial" w:hAnsi="Arial" w:cs="Arial"/>
                <w:b/>
                <w:bCs/>
                <w:sz w:val="20"/>
                <w:lang w:eastAsia="ja-JP"/>
              </w:rPr>
            </w:pPr>
            <w:r w:rsidRPr="00344F0D">
              <w:rPr>
                <w:rFonts w:ascii="Arial" w:hAnsi="Arial" w:cs="Arial"/>
                <w:b/>
                <w:bCs/>
                <w:color w:val="C00000"/>
                <w:sz w:val="20"/>
                <w:lang w:eastAsia="ja-JP"/>
              </w:rPr>
              <w:t xml:space="preserve">SHOW RUNNING TOTAL </w:t>
            </w:r>
          </w:p>
        </w:tc>
        <w:tc>
          <w:tcPr>
            <w:tcW w:w="1121"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8815CF" w14:textId="77777777" w:rsidR="00ED424B" w:rsidRPr="00344F0D" w:rsidRDefault="00ED424B" w:rsidP="00ED424B">
            <w:pPr>
              <w:spacing w:line="240" w:lineRule="exact"/>
              <w:jc w:val="center"/>
              <w:rPr>
                <w:rFonts w:ascii="Arial" w:hAnsi="Arial" w:cs="Arial"/>
                <w:b/>
                <w:bCs/>
                <w:color w:val="C00000"/>
                <w:sz w:val="20"/>
                <w:lang w:eastAsia="ja-JP"/>
              </w:rPr>
            </w:pPr>
            <w:r w:rsidRPr="00344F0D">
              <w:rPr>
                <w:rFonts w:ascii="Arial" w:hAnsi="Arial" w:cs="Arial"/>
                <w:b/>
                <w:bCs/>
                <w:color w:val="C00000"/>
                <w:sz w:val="20"/>
                <w:lang w:eastAsia="ja-JP"/>
              </w:rPr>
              <w:t>MUST SUM TO 100%</w:t>
            </w:r>
          </w:p>
        </w:tc>
      </w:tr>
    </w:tbl>
    <w:p w14:paraId="453DE81F" w14:textId="77777777" w:rsidR="00ED424B" w:rsidRPr="00344F0D" w:rsidRDefault="00ED424B" w:rsidP="00ED424B">
      <w:pPr>
        <w:rPr>
          <w:rFonts w:ascii="Arial" w:hAnsi="Arial" w:cs="Arial"/>
          <w:b/>
          <w:color w:val="C00000"/>
          <w:sz w:val="20"/>
        </w:rPr>
      </w:pPr>
    </w:p>
    <w:p w14:paraId="72FED4F6" w14:textId="77777777" w:rsidR="00ED424B" w:rsidRPr="00344F0D" w:rsidRDefault="00ED424B" w:rsidP="00ED424B">
      <w:pPr>
        <w:pStyle w:val="Base"/>
        <w:ind w:left="-630" w:right="-630" w:firstLine="630"/>
        <w:rPr>
          <w:rFonts w:ascii="Arial" w:hAnsi="Arial" w:cs="Arial"/>
          <w:caps w:val="0"/>
          <w:color w:val="C00000"/>
          <w:u w:val="none"/>
        </w:rPr>
      </w:pPr>
      <w:r w:rsidRPr="00344F0D">
        <w:rPr>
          <w:rFonts w:ascii="Arial" w:hAnsi="Arial" w:cs="Arial"/>
          <w:caps w:val="0"/>
          <w:color w:val="C00000"/>
          <w:u w:val="none"/>
        </w:rPr>
        <w:t>[SHOW CS1-CS2 IN CHINA ONLY]</w:t>
      </w:r>
    </w:p>
    <w:p w14:paraId="353CE132" w14:textId="2C5480F4" w:rsidR="00ED424B" w:rsidRPr="00344F0D" w:rsidRDefault="00ED424B" w:rsidP="00ED424B">
      <w:pPr>
        <w:rPr>
          <w:rFonts w:ascii="Arial" w:hAnsi="Arial" w:cs="Arial"/>
          <w:sz w:val="20"/>
        </w:rPr>
      </w:pPr>
      <w:r w:rsidRPr="00344F0D">
        <w:rPr>
          <w:rFonts w:ascii="Arial" w:hAnsi="Arial" w:cs="Arial"/>
          <w:b/>
          <w:bCs/>
          <w:sz w:val="20"/>
        </w:rPr>
        <w:t>CS1</w:t>
      </w:r>
      <w:r w:rsidRPr="00344F0D">
        <w:rPr>
          <w:rFonts w:ascii="Arial" w:hAnsi="Arial" w:cs="Arial"/>
          <w:sz w:val="20"/>
        </w:rPr>
        <w:t xml:space="preserve"> What is your hospital ranking level?</w:t>
      </w:r>
      <w:r w:rsidR="000F4CBC" w:rsidRPr="00344F0D">
        <w:rPr>
          <w:rFonts w:ascii="Arial" w:hAnsi="Arial" w:cs="Arial"/>
          <w:sz w:val="20"/>
        </w:rPr>
        <w:t xml:space="preserve"> </w:t>
      </w:r>
    </w:p>
    <w:p w14:paraId="7B981081" w14:textId="77777777" w:rsidR="00ED424B" w:rsidRPr="00344F0D" w:rsidRDefault="00ED424B" w:rsidP="00ED424B">
      <w:pPr>
        <w:rPr>
          <w:rFonts w:ascii="Arial" w:hAnsi="Arial" w:cs="Arial"/>
          <w:sz w:val="20"/>
        </w:rPr>
      </w:pPr>
    </w:p>
    <w:p w14:paraId="13BE20CC" w14:textId="77777777" w:rsidR="00ED424B" w:rsidRPr="00344F0D" w:rsidRDefault="00ED424B" w:rsidP="00ED424B">
      <w:pPr>
        <w:tabs>
          <w:tab w:val="right" w:pos="8460"/>
        </w:tabs>
        <w:rPr>
          <w:rFonts w:ascii="Arial" w:hAnsi="Arial" w:cs="Arial"/>
          <w:sz w:val="20"/>
        </w:rPr>
      </w:pPr>
      <w:r w:rsidRPr="00344F0D">
        <w:rPr>
          <w:rFonts w:ascii="Arial" w:hAnsi="Arial" w:cs="Arial"/>
          <w:b/>
          <w:color w:val="C00000"/>
          <w:sz w:val="20"/>
        </w:rPr>
        <w:t>SELECT ONE</w:t>
      </w:r>
    </w:p>
    <w:p w14:paraId="7FFCF65E" w14:textId="77777777" w:rsidR="00ED424B" w:rsidRPr="00344F0D" w:rsidRDefault="00ED424B" w:rsidP="00ED424B">
      <w:pPr>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5"/>
        <w:gridCol w:w="4426"/>
        <w:gridCol w:w="4129"/>
      </w:tblGrid>
      <w:tr w:rsidR="00ED424B" w:rsidRPr="00344F0D" w14:paraId="15345E99" w14:textId="77777777" w:rsidTr="008B5CA2">
        <w:tc>
          <w:tcPr>
            <w:tcW w:w="425" w:type="pct"/>
          </w:tcPr>
          <w:p w14:paraId="26846032" w14:textId="77777777" w:rsidR="00ED424B" w:rsidRPr="00344F0D" w:rsidRDefault="00ED424B" w:rsidP="00ED424B">
            <w:pPr>
              <w:spacing w:before="60" w:after="60" w:line="276" w:lineRule="auto"/>
              <w:jc w:val="center"/>
              <w:rPr>
                <w:rFonts w:ascii="Arial" w:hAnsi="Arial" w:cs="Arial"/>
                <w:sz w:val="20"/>
              </w:rPr>
            </w:pPr>
            <w:r w:rsidRPr="00344F0D">
              <w:rPr>
                <w:rFonts w:ascii="Arial" w:hAnsi="Arial" w:cs="Arial"/>
                <w:sz w:val="20"/>
              </w:rPr>
              <w:t>1</w:t>
            </w:r>
          </w:p>
        </w:tc>
        <w:tc>
          <w:tcPr>
            <w:tcW w:w="2367" w:type="pct"/>
            <w:tcMar>
              <w:top w:w="0" w:type="dxa"/>
              <w:left w:w="108" w:type="dxa"/>
              <w:bottom w:w="0" w:type="dxa"/>
              <w:right w:w="108" w:type="dxa"/>
            </w:tcMar>
            <w:hideMark/>
          </w:tcPr>
          <w:p w14:paraId="3F6B354E" w14:textId="5A490D23" w:rsidR="00ED424B" w:rsidRPr="00344F0D" w:rsidRDefault="00ED424B" w:rsidP="00ED424B">
            <w:pPr>
              <w:spacing w:before="60" w:after="60" w:line="276" w:lineRule="auto"/>
              <w:rPr>
                <w:rFonts w:ascii="Arial" w:eastAsiaTheme="minorEastAsia" w:hAnsi="Arial" w:cs="Arial"/>
                <w:sz w:val="20"/>
              </w:rPr>
            </w:pPr>
            <w:r w:rsidRPr="00344F0D">
              <w:rPr>
                <w:rFonts w:ascii="Arial" w:hAnsi="Arial" w:cs="Arial"/>
                <w:sz w:val="20"/>
              </w:rPr>
              <w:t>Level III</w:t>
            </w:r>
            <w:r w:rsidR="000D37F0" w:rsidRPr="00344F0D">
              <w:rPr>
                <w:rFonts w:ascii="Arial" w:hAnsi="Arial" w:cs="Arial"/>
                <w:sz w:val="20"/>
              </w:rPr>
              <w:t xml:space="preserve"> General Hospitals</w:t>
            </w:r>
          </w:p>
        </w:tc>
        <w:tc>
          <w:tcPr>
            <w:tcW w:w="2208" w:type="pct"/>
            <w:tcMar>
              <w:top w:w="0" w:type="dxa"/>
              <w:left w:w="108" w:type="dxa"/>
              <w:bottom w:w="0" w:type="dxa"/>
              <w:right w:w="108" w:type="dxa"/>
            </w:tcMar>
          </w:tcPr>
          <w:p w14:paraId="0EE8D4B2" w14:textId="49593D3D" w:rsidR="00ED424B" w:rsidRPr="00344F0D" w:rsidRDefault="007D00CD" w:rsidP="00ED424B">
            <w:pPr>
              <w:spacing w:before="60" w:after="60" w:line="276" w:lineRule="auto"/>
              <w:jc w:val="center"/>
              <w:rPr>
                <w:rFonts w:ascii="Arial" w:eastAsiaTheme="minorEastAsia" w:hAnsi="Arial" w:cs="Arial"/>
                <w:sz w:val="20"/>
              </w:rPr>
            </w:pPr>
            <w:r w:rsidRPr="00344F0D">
              <w:rPr>
                <w:rFonts w:ascii="Arial" w:hAnsi="Arial" w:cs="Arial"/>
                <w:sz w:val="20"/>
              </w:rPr>
              <w:t>○</w:t>
            </w:r>
          </w:p>
        </w:tc>
      </w:tr>
      <w:tr w:rsidR="00ED424B" w:rsidRPr="00344F0D" w14:paraId="10664AC9" w14:textId="77777777" w:rsidTr="008B5CA2">
        <w:tc>
          <w:tcPr>
            <w:tcW w:w="425" w:type="pct"/>
          </w:tcPr>
          <w:p w14:paraId="151DD453" w14:textId="77777777" w:rsidR="00ED424B" w:rsidRPr="00344F0D" w:rsidRDefault="00ED424B" w:rsidP="00ED424B">
            <w:pPr>
              <w:spacing w:before="60" w:after="60" w:line="276" w:lineRule="auto"/>
              <w:jc w:val="center"/>
              <w:rPr>
                <w:rFonts w:ascii="Arial" w:hAnsi="Arial" w:cs="Arial"/>
                <w:sz w:val="20"/>
              </w:rPr>
            </w:pPr>
            <w:r w:rsidRPr="00344F0D">
              <w:rPr>
                <w:rFonts w:ascii="Arial" w:hAnsi="Arial" w:cs="Arial"/>
                <w:sz w:val="20"/>
              </w:rPr>
              <w:t>2</w:t>
            </w:r>
          </w:p>
        </w:tc>
        <w:tc>
          <w:tcPr>
            <w:tcW w:w="2367" w:type="pct"/>
            <w:tcMar>
              <w:top w:w="0" w:type="dxa"/>
              <w:left w:w="108" w:type="dxa"/>
              <w:bottom w:w="0" w:type="dxa"/>
              <w:right w:w="108" w:type="dxa"/>
            </w:tcMar>
            <w:hideMark/>
          </w:tcPr>
          <w:p w14:paraId="3467253B" w14:textId="65BBF423" w:rsidR="00ED424B" w:rsidRPr="00344F0D" w:rsidRDefault="00ED424B" w:rsidP="00ED424B">
            <w:pPr>
              <w:spacing w:before="60" w:after="60" w:line="276" w:lineRule="auto"/>
              <w:rPr>
                <w:rFonts w:ascii="Arial" w:eastAsiaTheme="minorEastAsia" w:hAnsi="Arial" w:cs="Arial"/>
                <w:sz w:val="20"/>
              </w:rPr>
            </w:pPr>
            <w:r w:rsidRPr="00344F0D">
              <w:rPr>
                <w:rFonts w:ascii="Arial" w:hAnsi="Arial" w:cs="Arial"/>
                <w:sz w:val="20"/>
              </w:rPr>
              <w:t>Level II</w:t>
            </w:r>
            <w:r w:rsidR="000D37F0" w:rsidRPr="00344F0D">
              <w:rPr>
                <w:rFonts w:ascii="Arial" w:hAnsi="Arial" w:cs="Arial"/>
                <w:sz w:val="20"/>
              </w:rPr>
              <w:t xml:space="preserve"> General Hospitals</w:t>
            </w:r>
          </w:p>
        </w:tc>
        <w:tc>
          <w:tcPr>
            <w:tcW w:w="2208" w:type="pct"/>
            <w:tcMar>
              <w:top w:w="0" w:type="dxa"/>
              <w:left w:w="108" w:type="dxa"/>
              <w:bottom w:w="0" w:type="dxa"/>
              <w:right w:w="108" w:type="dxa"/>
            </w:tcMar>
          </w:tcPr>
          <w:p w14:paraId="740C214C" w14:textId="7F8F190F" w:rsidR="00ED424B" w:rsidRPr="00344F0D" w:rsidRDefault="007D00CD" w:rsidP="00ED424B">
            <w:pPr>
              <w:spacing w:before="60" w:after="60" w:line="276" w:lineRule="auto"/>
              <w:jc w:val="center"/>
              <w:rPr>
                <w:rFonts w:ascii="Arial" w:eastAsiaTheme="minorEastAsia" w:hAnsi="Arial" w:cs="Arial"/>
                <w:sz w:val="20"/>
              </w:rPr>
            </w:pPr>
            <w:r w:rsidRPr="00344F0D">
              <w:rPr>
                <w:rFonts w:ascii="Arial" w:hAnsi="Arial" w:cs="Arial"/>
                <w:sz w:val="20"/>
              </w:rPr>
              <w:t>○</w:t>
            </w:r>
          </w:p>
        </w:tc>
      </w:tr>
      <w:tr w:rsidR="00ED424B" w:rsidRPr="00344F0D" w14:paraId="1D72024E" w14:textId="77777777" w:rsidTr="008B5CA2">
        <w:tc>
          <w:tcPr>
            <w:tcW w:w="425" w:type="pct"/>
          </w:tcPr>
          <w:p w14:paraId="3F4FC355" w14:textId="77777777" w:rsidR="00ED424B" w:rsidRPr="00344F0D" w:rsidRDefault="00ED424B" w:rsidP="00ED424B">
            <w:pPr>
              <w:spacing w:before="60" w:after="60" w:line="276" w:lineRule="auto"/>
              <w:jc w:val="center"/>
              <w:rPr>
                <w:rFonts w:ascii="Arial" w:hAnsi="Arial" w:cs="Arial"/>
                <w:sz w:val="20"/>
              </w:rPr>
            </w:pPr>
            <w:r w:rsidRPr="00344F0D">
              <w:rPr>
                <w:rFonts w:ascii="Arial" w:hAnsi="Arial" w:cs="Arial"/>
                <w:sz w:val="20"/>
              </w:rPr>
              <w:t>3</w:t>
            </w:r>
          </w:p>
        </w:tc>
        <w:tc>
          <w:tcPr>
            <w:tcW w:w="2367" w:type="pct"/>
            <w:tcMar>
              <w:top w:w="0" w:type="dxa"/>
              <w:left w:w="108" w:type="dxa"/>
              <w:bottom w:w="0" w:type="dxa"/>
              <w:right w:w="108" w:type="dxa"/>
            </w:tcMar>
            <w:hideMark/>
          </w:tcPr>
          <w:p w14:paraId="72056433" w14:textId="7ADE6871" w:rsidR="00ED424B" w:rsidRPr="00344F0D" w:rsidRDefault="00ED424B" w:rsidP="00ED424B">
            <w:pPr>
              <w:spacing w:before="60" w:after="60" w:line="276" w:lineRule="auto"/>
              <w:rPr>
                <w:rFonts w:ascii="Arial" w:eastAsiaTheme="minorEastAsia" w:hAnsi="Arial" w:cs="Arial"/>
                <w:sz w:val="20"/>
              </w:rPr>
            </w:pPr>
            <w:r w:rsidRPr="00344F0D">
              <w:rPr>
                <w:rFonts w:ascii="Arial" w:hAnsi="Arial" w:cs="Arial"/>
                <w:sz w:val="20"/>
              </w:rPr>
              <w:t>Cancer Specialty</w:t>
            </w:r>
            <w:r w:rsidR="000D37F0" w:rsidRPr="00344F0D">
              <w:rPr>
                <w:rFonts w:ascii="Arial" w:hAnsi="Arial" w:cs="Arial"/>
                <w:sz w:val="20"/>
              </w:rPr>
              <w:t xml:space="preserve"> Hospitals</w:t>
            </w:r>
          </w:p>
        </w:tc>
        <w:tc>
          <w:tcPr>
            <w:tcW w:w="2208" w:type="pct"/>
            <w:tcMar>
              <w:top w:w="0" w:type="dxa"/>
              <w:left w:w="108" w:type="dxa"/>
              <w:bottom w:w="0" w:type="dxa"/>
              <w:right w:w="108" w:type="dxa"/>
            </w:tcMar>
          </w:tcPr>
          <w:p w14:paraId="53E1EDF0" w14:textId="2FC154BA" w:rsidR="00ED424B" w:rsidRPr="00344F0D" w:rsidRDefault="007D00CD" w:rsidP="00ED424B">
            <w:pPr>
              <w:spacing w:before="60" w:after="60" w:line="276" w:lineRule="auto"/>
              <w:jc w:val="center"/>
              <w:rPr>
                <w:rFonts w:ascii="Arial" w:eastAsiaTheme="minorEastAsia" w:hAnsi="Arial" w:cs="Arial"/>
                <w:sz w:val="20"/>
              </w:rPr>
            </w:pPr>
            <w:r w:rsidRPr="00344F0D">
              <w:rPr>
                <w:rFonts w:ascii="Arial" w:hAnsi="Arial" w:cs="Arial"/>
                <w:sz w:val="20"/>
              </w:rPr>
              <w:t>○</w:t>
            </w:r>
          </w:p>
        </w:tc>
      </w:tr>
      <w:tr w:rsidR="00ED424B" w:rsidRPr="00344F0D" w14:paraId="4F6DC2F7" w14:textId="77777777" w:rsidTr="008B5CA2">
        <w:tc>
          <w:tcPr>
            <w:tcW w:w="425" w:type="pct"/>
          </w:tcPr>
          <w:p w14:paraId="39CF3650" w14:textId="77777777" w:rsidR="00ED424B" w:rsidRPr="00344F0D" w:rsidRDefault="00ED424B" w:rsidP="00ED424B">
            <w:pPr>
              <w:spacing w:before="60" w:after="60" w:line="276" w:lineRule="auto"/>
              <w:jc w:val="center"/>
              <w:rPr>
                <w:rFonts w:ascii="Arial" w:hAnsi="Arial" w:cs="Arial"/>
                <w:sz w:val="20"/>
              </w:rPr>
            </w:pPr>
            <w:r w:rsidRPr="00344F0D">
              <w:rPr>
                <w:rFonts w:ascii="Arial" w:hAnsi="Arial" w:cs="Arial"/>
                <w:sz w:val="20"/>
              </w:rPr>
              <w:t>4</w:t>
            </w:r>
          </w:p>
        </w:tc>
        <w:tc>
          <w:tcPr>
            <w:tcW w:w="2367" w:type="pct"/>
            <w:tcMar>
              <w:top w:w="0" w:type="dxa"/>
              <w:left w:w="108" w:type="dxa"/>
              <w:bottom w:w="0" w:type="dxa"/>
              <w:right w:w="108" w:type="dxa"/>
            </w:tcMar>
            <w:hideMark/>
          </w:tcPr>
          <w:p w14:paraId="5D637BF1" w14:textId="77777777" w:rsidR="00ED424B" w:rsidRPr="00344F0D" w:rsidRDefault="00ED424B" w:rsidP="00ED424B">
            <w:pPr>
              <w:spacing w:before="60" w:after="60" w:line="276" w:lineRule="auto"/>
              <w:rPr>
                <w:rFonts w:ascii="Arial" w:eastAsiaTheme="minorEastAsia" w:hAnsi="Arial" w:cs="Arial"/>
                <w:b/>
                <w:color w:val="FF0000"/>
                <w:sz w:val="20"/>
              </w:rPr>
            </w:pPr>
            <w:r w:rsidRPr="00344F0D">
              <w:rPr>
                <w:rFonts w:ascii="Arial" w:hAnsi="Arial" w:cs="Arial"/>
                <w:sz w:val="20"/>
              </w:rPr>
              <w:t xml:space="preserve">Other </w:t>
            </w:r>
          </w:p>
        </w:tc>
        <w:tc>
          <w:tcPr>
            <w:tcW w:w="2208" w:type="pct"/>
            <w:tcMar>
              <w:top w:w="0" w:type="dxa"/>
              <w:left w:w="108" w:type="dxa"/>
              <w:bottom w:w="0" w:type="dxa"/>
              <w:right w:w="108" w:type="dxa"/>
            </w:tcMar>
            <w:hideMark/>
          </w:tcPr>
          <w:p w14:paraId="4C96C76F" w14:textId="77777777" w:rsidR="00ED424B" w:rsidRPr="00344F0D" w:rsidRDefault="00ED424B" w:rsidP="00ED424B">
            <w:pPr>
              <w:spacing w:before="60" w:after="60" w:line="276" w:lineRule="auto"/>
              <w:jc w:val="center"/>
              <w:rPr>
                <w:rFonts w:ascii="Arial" w:eastAsiaTheme="minorEastAsia" w:hAnsi="Arial" w:cs="Arial"/>
                <w:b/>
                <w:color w:val="FF0000"/>
                <w:sz w:val="20"/>
              </w:rPr>
            </w:pPr>
            <w:r w:rsidRPr="00344F0D">
              <w:rPr>
                <w:rFonts w:ascii="Arial" w:hAnsi="Arial" w:cs="Arial"/>
                <w:color w:val="C00000"/>
                <w:sz w:val="20"/>
              </w:rPr>
              <w:t xml:space="preserve"> </w:t>
            </w:r>
            <w:r w:rsidRPr="00344F0D">
              <w:rPr>
                <w:rFonts w:ascii="Arial" w:hAnsi="Arial" w:cs="Arial"/>
                <w:b/>
                <w:color w:val="C00000"/>
                <w:sz w:val="20"/>
              </w:rPr>
              <w:t>[TERM]</w:t>
            </w:r>
          </w:p>
        </w:tc>
      </w:tr>
    </w:tbl>
    <w:p w14:paraId="40DD6F2C" w14:textId="77777777" w:rsidR="00ED424B" w:rsidRPr="00344F0D" w:rsidRDefault="00ED424B" w:rsidP="00ED424B">
      <w:pPr>
        <w:rPr>
          <w:rFonts w:ascii="Arial" w:eastAsiaTheme="minorEastAsia" w:hAnsi="Arial" w:cs="Arial"/>
          <w:sz w:val="20"/>
        </w:rPr>
      </w:pPr>
    </w:p>
    <w:p w14:paraId="09FEC4FA" w14:textId="5831B820" w:rsidR="00ED424B" w:rsidRPr="00344F0D" w:rsidRDefault="00ED424B" w:rsidP="00ED424B">
      <w:pPr>
        <w:rPr>
          <w:rFonts w:ascii="Arial" w:hAnsi="Arial" w:cs="Arial"/>
          <w:b/>
          <w:color w:val="C00000"/>
          <w:sz w:val="20"/>
        </w:rPr>
      </w:pPr>
      <w:r w:rsidRPr="00344F0D">
        <w:rPr>
          <w:rFonts w:ascii="Arial" w:hAnsi="Arial" w:cs="Arial"/>
          <w:b/>
          <w:color w:val="C00000"/>
          <w:sz w:val="20"/>
        </w:rPr>
        <w:t xml:space="preserve">NOTE TO RECRUITER: LEVEL III </w:t>
      </w:r>
      <w:r w:rsidR="003A5EFC" w:rsidRPr="00344F0D">
        <w:rPr>
          <w:rFonts w:ascii="Arial" w:hAnsi="Arial" w:cs="Arial"/>
          <w:b/>
          <w:color w:val="C00000"/>
          <w:sz w:val="20"/>
        </w:rPr>
        <w:t xml:space="preserve">GENERAL </w:t>
      </w:r>
      <w:r w:rsidRPr="00344F0D">
        <w:rPr>
          <w:rFonts w:ascii="Arial" w:hAnsi="Arial" w:cs="Arial"/>
          <w:b/>
          <w:color w:val="C00000"/>
          <w:sz w:val="20"/>
        </w:rPr>
        <w:t xml:space="preserve">HOSPITAL PHYSICIANS AT 80%; LEVEL II </w:t>
      </w:r>
      <w:r w:rsidR="003A5EFC" w:rsidRPr="00344F0D">
        <w:rPr>
          <w:rFonts w:ascii="Arial" w:hAnsi="Arial" w:cs="Arial"/>
          <w:b/>
          <w:color w:val="C00000"/>
          <w:sz w:val="20"/>
        </w:rPr>
        <w:t xml:space="preserve">GENERAL </w:t>
      </w:r>
      <w:r w:rsidR="000D37F0" w:rsidRPr="00344F0D">
        <w:rPr>
          <w:rFonts w:ascii="Arial" w:hAnsi="Arial" w:cs="Arial"/>
          <w:b/>
          <w:color w:val="C00000"/>
          <w:sz w:val="20"/>
        </w:rPr>
        <w:t xml:space="preserve">HOSPITALS </w:t>
      </w:r>
      <w:r w:rsidRPr="00344F0D">
        <w:rPr>
          <w:rFonts w:ascii="Arial" w:hAnsi="Arial" w:cs="Arial"/>
          <w:b/>
          <w:color w:val="C00000"/>
          <w:sz w:val="20"/>
        </w:rPr>
        <w:t xml:space="preserve">AND CANCER SPECIALTY HOSPITALS </w:t>
      </w:r>
      <w:r w:rsidR="00303776" w:rsidRPr="00344F0D">
        <w:rPr>
          <w:rFonts w:ascii="Arial" w:hAnsi="Arial" w:cs="Arial"/>
          <w:b/>
          <w:color w:val="C00000"/>
          <w:sz w:val="20"/>
        </w:rPr>
        <w:t>20</w:t>
      </w:r>
      <w:r w:rsidR="006E0DEE" w:rsidRPr="00344F0D">
        <w:rPr>
          <w:rFonts w:ascii="Arial" w:hAnsi="Arial" w:cs="Arial"/>
          <w:b/>
          <w:color w:val="C00000"/>
          <w:sz w:val="20"/>
        </w:rPr>
        <w:t>%.</w:t>
      </w:r>
    </w:p>
    <w:p w14:paraId="0DD76412" w14:textId="77777777" w:rsidR="00ED424B" w:rsidRPr="00344F0D" w:rsidRDefault="00ED424B" w:rsidP="00ED424B">
      <w:pPr>
        <w:ind w:firstLine="720"/>
        <w:rPr>
          <w:rFonts w:ascii="Arial" w:hAnsi="Arial" w:cs="Arial"/>
          <w:b/>
          <w:bCs/>
          <w:sz w:val="20"/>
        </w:rPr>
      </w:pPr>
    </w:p>
    <w:p w14:paraId="1B26B153" w14:textId="06080EDD" w:rsidR="00ED424B" w:rsidRPr="00344F0D" w:rsidRDefault="00ED424B" w:rsidP="00ED424B">
      <w:pPr>
        <w:rPr>
          <w:rFonts w:ascii="Arial" w:hAnsi="Arial" w:cs="Arial"/>
          <w:sz w:val="20"/>
        </w:rPr>
      </w:pPr>
      <w:r w:rsidRPr="00344F0D">
        <w:rPr>
          <w:rFonts w:ascii="Arial" w:hAnsi="Arial" w:cs="Arial"/>
          <w:b/>
          <w:bCs/>
          <w:sz w:val="20"/>
        </w:rPr>
        <w:t>CS2</w:t>
      </w:r>
      <w:r w:rsidR="000F4CBC" w:rsidRPr="00344F0D">
        <w:rPr>
          <w:rFonts w:ascii="Arial" w:hAnsi="Arial" w:cs="Arial"/>
          <w:b/>
          <w:bCs/>
          <w:sz w:val="20"/>
        </w:rPr>
        <w:t xml:space="preserve"> </w:t>
      </w:r>
      <w:r w:rsidRPr="00344F0D">
        <w:rPr>
          <w:rFonts w:ascii="Arial" w:hAnsi="Arial" w:cs="Arial"/>
          <w:sz w:val="20"/>
        </w:rPr>
        <w:t>What city is your hospital located?</w:t>
      </w:r>
      <w:r w:rsidR="000F4CBC" w:rsidRPr="00344F0D">
        <w:rPr>
          <w:rFonts w:ascii="Arial" w:hAnsi="Arial" w:cs="Arial"/>
          <w:sz w:val="20"/>
        </w:rPr>
        <w:t xml:space="preserve"> </w:t>
      </w:r>
    </w:p>
    <w:p w14:paraId="366D8C21" w14:textId="77777777" w:rsidR="00ED424B" w:rsidRPr="00344F0D" w:rsidRDefault="00ED424B" w:rsidP="00ED424B">
      <w:pPr>
        <w:ind w:firstLine="720"/>
        <w:rPr>
          <w:rFonts w:ascii="Arial" w:hAnsi="Arial" w:cs="Arial"/>
          <w:sz w:val="20"/>
        </w:rPr>
      </w:pPr>
    </w:p>
    <w:p w14:paraId="23A592B3" w14:textId="77777777" w:rsidR="00ED424B" w:rsidRPr="00344F0D" w:rsidRDefault="00ED424B" w:rsidP="00ED424B">
      <w:pPr>
        <w:tabs>
          <w:tab w:val="right" w:pos="8460"/>
        </w:tabs>
        <w:rPr>
          <w:rFonts w:ascii="Arial" w:hAnsi="Arial" w:cs="Arial"/>
          <w:sz w:val="20"/>
        </w:rPr>
      </w:pPr>
      <w:r w:rsidRPr="00344F0D">
        <w:rPr>
          <w:rFonts w:ascii="Arial" w:hAnsi="Arial" w:cs="Arial"/>
          <w:b/>
          <w:color w:val="C00000"/>
          <w:sz w:val="20"/>
        </w:rPr>
        <w:t>SELECT ONE</w:t>
      </w:r>
    </w:p>
    <w:tbl>
      <w:tblPr>
        <w:tblW w:w="5000" w:type="pct"/>
        <w:jc w:val="center"/>
        <w:tblCellMar>
          <w:left w:w="0" w:type="dxa"/>
          <w:right w:w="0" w:type="dxa"/>
        </w:tblCellMar>
        <w:tblLook w:val="04A0" w:firstRow="1" w:lastRow="0" w:firstColumn="1" w:lastColumn="0" w:noHBand="0" w:noVBand="1"/>
      </w:tblPr>
      <w:tblGrid>
        <w:gridCol w:w="1519"/>
        <w:gridCol w:w="4741"/>
        <w:gridCol w:w="3080"/>
      </w:tblGrid>
      <w:tr w:rsidR="00C4053D" w:rsidRPr="00344F0D" w14:paraId="1532C990" w14:textId="175079CD" w:rsidTr="008B5CA2">
        <w:trPr>
          <w:jc w:val="center"/>
        </w:trPr>
        <w:tc>
          <w:tcPr>
            <w:tcW w:w="813" w:type="pct"/>
            <w:tcBorders>
              <w:top w:val="single" w:sz="8" w:space="0" w:color="auto"/>
              <w:left w:val="single" w:sz="8" w:space="0" w:color="auto"/>
              <w:bottom w:val="single" w:sz="8" w:space="0" w:color="auto"/>
              <w:right w:val="single" w:sz="8" w:space="0" w:color="auto"/>
            </w:tcBorders>
          </w:tcPr>
          <w:p w14:paraId="64B3491D" w14:textId="77777777" w:rsidR="00C4053D" w:rsidRPr="00344F0D" w:rsidRDefault="00C4053D" w:rsidP="00471900">
            <w:pPr>
              <w:pStyle w:val="Heading5"/>
              <w:spacing w:line="276" w:lineRule="auto"/>
              <w:ind w:left="-15"/>
              <w:rPr>
                <w:rFonts w:ascii="Arial" w:eastAsia="Times New Roman" w:hAnsi="Arial" w:cs="Arial"/>
                <w:color w:val="000000"/>
                <w:sz w:val="20"/>
              </w:rPr>
            </w:pPr>
          </w:p>
        </w:tc>
        <w:tc>
          <w:tcPr>
            <w:tcW w:w="25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F9A629" w14:textId="7EC8495C" w:rsidR="00C4053D" w:rsidRPr="00344F0D" w:rsidRDefault="00C4053D" w:rsidP="00471900">
            <w:pPr>
              <w:pStyle w:val="Heading5"/>
              <w:spacing w:line="276" w:lineRule="auto"/>
              <w:ind w:left="-104"/>
              <w:rPr>
                <w:rFonts w:ascii="Arial" w:eastAsia="Times New Roman" w:hAnsi="Arial" w:cs="Arial"/>
                <w:sz w:val="20"/>
              </w:rPr>
            </w:pPr>
            <w:r w:rsidRPr="00344F0D">
              <w:rPr>
                <w:rFonts w:ascii="Arial" w:eastAsia="Times New Roman" w:hAnsi="Arial" w:cs="Arial"/>
                <w:color w:val="000000"/>
                <w:sz w:val="20"/>
              </w:rPr>
              <w:t>City</w:t>
            </w:r>
          </w:p>
        </w:tc>
        <w:tc>
          <w:tcPr>
            <w:tcW w:w="1649" w:type="pct"/>
            <w:tcBorders>
              <w:top w:val="single" w:sz="8" w:space="0" w:color="auto"/>
              <w:left w:val="nil"/>
              <w:bottom w:val="single" w:sz="8" w:space="0" w:color="auto"/>
              <w:right w:val="single" w:sz="8" w:space="0" w:color="auto"/>
            </w:tcBorders>
          </w:tcPr>
          <w:p w14:paraId="316869B3" w14:textId="41537052" w:rsidR="00C4053D" w:rsidRPr="00344F0D" w:rsidRDefault="00C4053D" w:rsidP="00471900">
            <w:pPr>
              <w:spacing w:before="60" w:after="60" w:line="276" w:lineRule="auto"/>
              <w:ind w:left="31"/>
              <w:jc w:val="center"/>
              <w:rPr>
                <w:rFonts w:ascii="Arial" w:hAnsi="Arial" w:cs="Arial"/>
                <w:b/>
                <w:bCs/>
                <w:color w:val="C00000"/>
                <w:sz w:val="20"/>
              </w:rPr>
            </w:pPr>
            <w:r w:rsidRPr="00344F0D">
              <w:rPr>
                <w:rFonts w:ascii="Arial" w:hAnsi="Arial" w:cs="Arial"/>
                <w:b/>
                <w:bCs/>
                <w:color w:val="C00000"/>
                <w:sz w:val="20"/>
              </w:rPr>
              <w:t>Group #</w:t>
            </w:r>
          </w:p>
        </w:tc>
      </w:tr>
      <w:tr w:rsidR="00C4053D" w:rsidRPr="00344F0D" w14:paraId="4D5E3C81" w14:textId="6E39EF75" w:rsidTr="008B5CA2">
        <w:trPr>
          <w:jc w:val="center"/>
        </w:trPr>
        <w:tc>
          <w:tcPr>
            <w:tcW w:w="813" w:type="pct"/>
            <w:tcBorders>
              <w:top w:val="nil"/>
              <w:left w:val="single" w:sz="8" w:space="0" w:color="auto"/>
              <w:bottom w:val="single" w:sz="8" w:space="0" w:color="auto"/>
              <w:right w:val="single" w:sz="8" w:space="0" w:color="auto"/>
            </w:tcBorders>
            <w:vAlign w:val="bottom"/>
          </w:tcPr>
          <w:p w14:paraId="6463D90B" w14:textId="146947EC"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1-1</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6B60B8" w14:textId="57669FC1"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Beijing</w:t>
            </w:r>
          </w:p>
        </w:tc>
        <w:tc>
          <w:tcPr>
            <w:tcW w:w="1649" w:type="pct"/>
            <w:tcBorders>
              <w:top w:val="nil"/>
              <w:left w:val="nil"/>
              <w:bottom w:val="single" w:sz="8" w:space="0" w:color="auto"/>
              <w:right w:val="single" w:sz="8" w:space="0" w:color="auto"/>
            </w:tcBorders>
            <w:vAlign w:val="center"/>
          </w:tcPr>
          <w:p w14:paraId="12996F18" w14:textId="4030369B"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0</w:t>
            </w:r>
          </w:p>
        </w:tc>
      </w:tr>
      <w:tr w:rsidR="00C4053D" w:rsidRPr="00344F0D" w14:paraId="726EE42A" w14:textId="1F92BE2D" w:rsidTr="008B5CA2">
        <w:trPr>
          <w:jc w:val="center"/>
        </w:trPr>
        <w:tc>
          <w:tcPr>
            <w:tcW w:w="813" w:type="pct"/>
            <w:tcBorders>
              <w:top w:val="nil"/>
              <w:left w:val="single" w:sz="8" w:space="0" w:color="auto"/>
              <w:bottom w:val="single" w:sz="8" w:space="0" w:color="auto"/>
              <w:right w:val="single" w:sz="8" w:space="0" w:color="auto"/>
            </w:tcBorders>
            <w:vAlign w:val="bottom"/>
          </w:tcPr>
          <w:p w14:paraId="089A53C3" w14:textId="25F8E2CE"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1-2</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43EFC4" w14:textId="170B885B"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Shanghai</w:t>
            </w:r>
          </w:p>
        </w:tc>
        <w:tc>
          <w:tcPr>
            <w:tcW w:w="1649" w:type="pct"/>
            <w:tcBorders>
              <w:top w:val="nil"/>
              <w:left w:val="nil"/>
              <w:bottom w:val="single" w:sz="8" w:space="0" w:color="auto"/>
              <w:right w:val="single" w:sz="8" w:space="0" w:color="auto"/>
            </w:tcBorders>
            <w:vAlign w:val="center"/>
          </w:tcPr>
          <w:p w14:paraId="0C57427D" w14:textId="14ABAD35"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0</w:t>
            </w:r>
          </w:p>
        </w:tc>
      </w:tr>
      <w:tr w:rsidR="00C4053D" w:rsidRPr="00344F0D" w14:paraId="0F72D50D" w14:textId="37DB7BAD" w:rsidTr="008B5CA2">
        <w:trPr>
          <w:jc w:val="center"/>
        </w:trPr>
        <w:tc>
          <w:tcPr>
            <w:tcW w:w="813" w:type="pct"/>
            <w:tcBorders>
              <w:top w:val="nil"/>
              <w:left w:val="single" w:sz="8" w:space="0" w:color="auto"/>
              <w:bottom w:val="single" w:sz="8" w:space="0" w:color="auto"/>
              <w:right w:val="single" w:sz="8" w:space="0" w:color="auto"/>
            </w:tcBorders>
            <w:vAlign w:val="bottom"/>
          </w:tcPr>
          <w:p w14:paraId="4DD9B29A" w14:textId="5821C9E8"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1-3</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340384" w14:textId="307ACB59"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Guangzhou/Shenzhen</w:t>
            </w:r>
          </w:p>
        </w:tc>
        <w:tc>
          <w:tcPr>
            <w:tcW w:w="1649" w:type="pct"/>
            <w:tcBorders>
              <w:top w:val="nil"/>
              <w:left w:val="nil"/>
              <w:bottom w:val="single" w:sz="8" w:space="0" w:color="auto"/>
              <w:right w:val="single" w:sz="8" w:space="0" w:color="auto"/>
            </w:tcBorders>
            <w:vAlign w:val="center"/>
          </w:tcPr>
          <w:p w14:paraId="7A167F0A" w14:textId="19207604"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0</w:t>
            </w:r>
          </w:p>
        </w:tc>
      </w:tr>
      <w:tr w:rsidR="00C4053D" w:rsidRPr="00344F0D" w14:paraId="242DEFE2" w14:textId="63B55341" w:rsidTr="008B5CA2">
        <w:trPr>
          <w:jc w:val="center"/>
        </w:trPr>
        <w:tc>
          <w:tcPr>
            <w:tcW w:w="813" w:type="pct"/>
            <w:tcBorders>
              <w:top w:val="nil"/>
              <w:left w:val="single" w:sz="8" w:space="0" w:color="auto"/>
              <w:bottom w:val="single" w:sz="8" w:space="0" w:color="auto"/>
              <w:right w:val="single" w:sz="8" w:space="0" w:color="auto"/>
            </w:tcBorders>
            <w:vAlign w:val="bottom"/>
          </w:tcPr>
          <w:p w14:paraId="70E560E6" w14:textId="44A4A81A"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64010E" w14:textId="71D7E953"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Nanjing</w:t>
            </w:r>
          </w:p>
        </w:tc>
        <w:tc>
          <w:tcPr>
            <w:tcW w:w="1649" w:type="pct"/>
            <w:tcBorders>
              <w:top w:val="nil"/>
              <w:left w:val="nil"/>
              <w:bottom w:val="single" w:sz="8" w:space="0" w:color="auto"/>
              <w:right w:val="single" w:sz="8" w:space="0" w:color="auto"/>
            </w:tcBorders>
            <w:vAlign w:val="center"/>
          </w:tcPr>
          <w:p w14:paraId="4D396EC4" w14:textId="0D5C2DEE"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3</w:t>
            </w:r>
          </w:p>
        </w:tc>
      </w:tr>
      <w:tr w:rsidR="00C4053D" w:rsidRPr="00344F0D" w14:paraId="4B6F0EC8" w14:textId="646A56E5" w:rsidTr="008B5CA2">
        <w:trPr>
          <w:jc w:val="center"/>
        </w:trPr>
        <w:tc>
          <w:tcPr>
            <w:tcW w:w="813" w:type="pct"/>
            <w:tcBorders>
              <w:top w:val="nil"/>
              <w:left w:val="single" w:sz="8" w:space="0" w:color="auto"/>
              <w:bottom w:val="single" w:sz="8" w:space="0" w:color="auto"/>
              <w:right w:val="single" w:sz="8" w:space="0" w:color="auto"/>
            </w:tcBorders>
            <w:vAlign w:val="bottom"/>
          </w:tcPr>
          <w:p w14:paraId="20C5D959" w14:textId="3A444847"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II-2</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58870C" w14:textId="031F06BF"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Chongqing</w:t>
            </w:r>
          </w:p>
        </w:tc>
        <w:tc>
          <w:tcPr>
            <w:tcW w:w="1649" w:type="pct"/>
            <w:tcBorders>
              <w:top w:val="nil"/>
              <w:left w:val="nil"/>
              <w:bottom w:val="single" w:sz="8" w:space="0" w:color="auto"/>
              <w:right w:val="single" w:sz="8" w:space="0" w:color="auto"/>
            </w:tcBorders>
            <w:vAlign w:val="center"/>
          </w:tcPr>
          <w:p w14:paraId="5614C298" w14:textId="245AB8F6"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6</w:t>
            </w:r>
          </w:p>
        </w:tc>
      </w:tr>
      <w:tr w:rsidR="00C4053D" w:rsidRPr="00344F0D" w14:paraId="5E65FB0E" w14:textId="7E772A9C" w:rsidTr="008B5CA2">
        <w:trPr>
          <w:jc w:val="center"/>
        </w:trPr>
        <w:tc>
          <w:tcPr>
            <w:tcW w:w="813" w:type="pct"/>
            <w:tcBorders>
              <w:top w:val="nil"/>
              <w:left w:val="single" w:sz="8" w:space="0" w:color="auto"/>
              <w:bottom w:val="single" w:sz="8" w:space="0" w:color="auto"/>
              <w:right w:val="single" w:sz="8" w:space="0" w:color="auto"/>
            </w:tcBorders>
            <w:vAlign w:val="bottom"/>
          </w:tcPr>
          <w:p w14:paraId="0982A353" w14:textId="6895A209"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II-3</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96EFC3" w14:textId="58528EF3"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Xian</w:t>
            </w:r>
          </w:p>
        </w:tc>
        <w:tc>
          <w:tcPr>
            <w:tcW w:w="1649" w:type="pct"/>
            <w:tcBorders>
              <w:top w:val="nil"/>
              <w:left w:val="nil"/>
              <w:bottom w:val="single" w:sz="8" w:space="0" w:color="auto"/>
              <w:right w:val="single" w:sz="8" w:space="0" w:color="auto"/>
            </w:tcBorders>
            <w:vAlign w:val="center"/>
          </w:tcPr>
          <w:p w14:paraId="67A0C94D" w14:textId="4776835E"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5</w:t>
            </w:r>
          </w:p>
        </w:tc>
      </w:tr>
      <w:tr w:rsidR="00C4053D" w:rsidRPr="00344F0D" w14:paraId="07728A9A" w14:textId="78570735" w:rsidTr="008B5CA2">
        <w:trPr>
          <w:jc w:val="center"/>
        </w:trPr>
        <w:tc>
          <w:tcPr>
            <w:tcW w:w="813" w:type="pct"/>
            <w:tcBorders>
              <w:top w:val="nil"/>
              <w:left w:val="single" w:sz="8" w:space="0" w:color="auto"/>
              <w:bottom w:val="single" w:sz="8" w:space="0" w:color="auto"/>
              <w:right w:val="single" w:sz="8" w:space="0" w:color="auto"/>
            </w:tcBorders>
            <w:vAlign w:val="bottom"/>
          </w:tcPr>
          <w:p w14:paraId="3672B7E0" w14:textId="4F760FBB"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II-4</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5D41B3" w14:textId="7242D7A5"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Harbin</w:t>
            </w:r>
          </w:p>
        </w:tc>
        <w:tc>
          <w:tcPr>
            <w:tcW w:w="1649" w:type="pct"/>
            <w:tcBorders>
              <w:top w:val="nil"/>
              <w:left w:val="nil"/>
              <w:bottom w:val="single" w:sz="8" w:space="0" w:color="auto"/>
              <w:right w:val="single" w:sz="8" w:space="0" w:color="auto"/>
            </w:tcBorders>
            <w:vAlign w:val="center"/>
          </w:tcPr>
          <w:p w14:paraId="1DE91C5F" w14:textId="289A8A5C"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1</w:t>
            </w:r>
          </w:p>
        </w:tc>
      </w:tr>
      <w:tr w:rsidR="00C4053D" w:rsidRPr="00344F0D" w14:paraId="12F339C0" w14:textId="0067640E" w:rsidTr="008B5CA2">
        <w:trPr>
          <w:jc w:val="center"/>
        </w:trPr>
        <w:tc>
          <w:tcPr>
            <w:tcW w:w="813" w:type="pct"/>
            <w:tcBorders>
              <w:top w:val="nil"/>
              <w:left w:val="single" w:sz="8" w:space="0" w:color="auto"/>
              <w:bottom w:val="single" w:sz="8" w:space="0" w:color="auto"/>
              <w:right w:val="single" w:sz="8" w:space="0" w:color="auto"/>
            </w:tcBorders>
            <w:vAlign w:val="bottom"/>
          </w:tcPr>
          <w:p w14:paraId="57C46BE1" w14:textId="7F465850"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II-5</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3BE334" w14:textId="0957BDD8"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Chengdu</w:t>
            </w:r>
          </w:p>
        </w:tc>
        <w:tc>
          <w:tcPr>
            <w:tcW w:w="1649" w:type="pct"/>
            <w:tcBorders>
              <w:top w:val="nil"/>
              <w:left w:val="nil"/>
              <w:bottom w:val="single" w:sz="8" w:space="0" w:color="auto"/>
              <w:right w:val="single" w:sz="8" w:space="0" w:color="auto"/>
            </w:tcBorders>
            <w:vAlign w:val="center"/>
          </w:tcPr>
          <w:p w14:paraId="6D67C7BC" w14:textId="4BBAC3C3"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6</w:t>
            </w:r>
          </w:p>
        </w:tc>
      </w:tr>
      <w:tr w:rsidR="00C4053D" w:rsidRPr="00344F0D" w14:paraId="3E7EACC1" w14:textId="62A9B30C" w:rsidTr="008B5CA2">
        <w:trPr>
          <w:jc w:val="center"/>
        </w:trPr>
        <w:tc>
          <w:tcPr>
            <w:tcW w:w="813" w:type="pct"/>
            <w:tcBorders>
              <w:top w:val="nil"/>
              <w:left w:val="single" w:sz="8" w:space="0" w:color="auto"/>
              <w:bottom w:val="single" w:sz="8" w:space="0" w:color="auto"/>
              <w:right w:val="single" w:sz="8" w:space="0" w:color="auto"/>
            </w:tcBorders>
            <w:vAlign w:val="bottom"/>
          </w:tcPr>
          <w:p w14:paraId="24AB3C5F" w14:textId="48B6FE08"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II-6</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FB29E2" w14:textId="061AC656"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Tianjin</w:t>
            </w:r>
          </w:p>
        </w:tc>
        <w:tc>
          <w:tcPr>
            <w:tcW w:w="1649" w:type="pct"/>
            <w:tcBorders>
              <w:top w:val="nil"/>
              <w:left w:val="nil"/>
              <w:bottom w:val="single" w:sz="8" w:space="0" w:color="auto"/>
              <w:right w:val="single" w:sz="8" w:space="0" w:color="auto"/>
            </w:tcBorders>
            <w:vAlign w:val="center"/>
          </w:tcPr>
          <w:p w14:paraId="10DB5415" w14:textId="56F4EF99"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2</w:t>
            </w:r>
          </w:p>
        </w:tc>
      </w:tr>
      <w:tr w:rsidR="00C4053D" w:rsidRPr="00344F0D" w14:paraId="45193020" w14:textId="6AA7E927" w:rsidTr="008B5CA2">
        <w:trPr>
          <w:jc w:val="center"/>
        </w:trPr>
        <w:tc>
          <w:tcPr>
            <w:tcW w:w="813" w:type="pct"/>
            <w:tcBorders>
              <w:top w:val="nil"/>
              <w:left w:val="single" w:sz="8" w:space="0" w:color="auto"/>
              <w:bottom w:val="single" w:sz="8" w:space="0" w:color="auto"/>
              <w:right w:val="single" w:sz="8" w:space="0" w:color="auto"/>
            </w:tcBorders>
            <w:vAlign w:val="bottom"/>
          </w:tcPr>
          <w:p w14:paraId="7166BA36" w14:textId="2F3C543F"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II-7</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B646FA" w14:textId="4C3793EE"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Shenyang</w:t>
            </w:r>
          </w:p>
        </w:tc>
        <w:tc>
          <w:tcPr>
            <w:tcW w:w="1649" w:type="pct"/>
            <w:tcBorders>
              <w:top w:val="nil"/>
              <w:left w:val="nil"/>
              <w:bottom w:val="single" w:sz="8" w:space="0" w:color="auto"/>
              <w:right w:val="single" w:sz="8" w:space="0" w:color="auto"/>
            </w:tcBorders>
            <w:vAlign w:val="center"/>
          </w:tcPr>
          <w:p w14:paraId="1E13D410" w14:textId="0D989FAB"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1</w:t>
            </w:r>
          </w:p>
        </w:tc>
      </w:tr>
      <w:tr w:rsidR="00C4053D" w:rsidRPr="00344F0D" w14:paraId="0521B6C8" w14:textId="4524221F" w:rsidTr="008B5CA2">
        <w:trPr>
          <w:jc w:val="center"/>
        </w:trPr>
        <w:tc>
          <w:tcPr>
            <w:tcW w:w="813" w:type="pct"/>
            <w:tcBorders>
              <w:top w:val="nil"/>
              <w:left w:val="single" w:sz="8" w:space="0" w:color="auto"/>
              <w:bottom w:val="single" w:sz="8" w:space="0" w:color="auto"/>
              <w:right w:val="single" w:sz="8" w:space="0" w:color="auto"/>
            </w:tcBorders>
            <w:vAlign w:val="bottom"/>
          </w:tcPr>
          <w:p w14:paraId="3925BB74" w14:textId="3878B879"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II-8</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5822F3" w14:textId="0B32DE44" w:rsidR="00C4053D" w:rsidRPr="00344F0D" w:rsidRDefault="00C4053D" w:rsidP="00471900">
            <w:pPr>
              <w:spacing w:before="60" w:after="60" w:line="276" w:lineRule="auto"/>
              <w:rPr>
                <w:rFonts w:ascii="Arial" w:eastAsiaTheme="minorEastAsia" w:hAnsi="Arial" w:cs="Arial"/>
                <w:sz w:val="20"/>
              </w:rPr>
            </w:pPr>
            <w:r w:rsidRPr="00344F0D">
              <w:rPr>
                <w:rFonts w:ascii="Arial" w:hAnsi="Arial" w:cs="Arial"/>
                <w:sz w:val="20"/>
              </w:rPr>
              <w:t>Wuhan</w:t>
            </w:r>
          </w:p>
        </w:tc>
        <w:tc>
          <w:tcPr>
            <w:tcW w:w="1649" w:type="pct"/>
            <w:tcBorders>
              <w:top w:val="nil"/>
              <w:left w:val="nil"/>
              <w:bottom w:val="single" w:sz="8" w:space="0" w:color="auto"/>
              <w:right w:val="single" w:sz="8" w:space="0" w:color="auto"/>
            </w:tcBorders>
            <w:vAlign w:val="center"/>
          </w:tcPr>
          <w:p w14:paraId="1BE93FD7" w14:textId="333229DB"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4</w:t>
            </w:r>
          </w:p>
        </w:tc>
      </w:tr>
      <w:tr w:rsidR="00C4053D" w:rsidRPr="00344F0D" w14:paraId="5E00B646" w14:textId="5BBEE323" w:rsidTr="008B5CA2">
        <w:trPr>
          <w:jc w:val="center"/>
        </w:trPr>
        <w:tc>
          <w:tcPr>
            <w:tcW w:w="813" w:type="pct"/>
            <w:tcBorders>
              <w:top w:val="nil"/>
              <w:left w:val="single" w:sz="8" w:space="0" w:color="auto"/>
              <w:bottom w:val="single" w:sz="8" w:space="0" w:color="auto"/>
              <w:right w:val="single" w:sz="8" w:space="0" w:color="auto"/>
            </w:tcBorders>
            <w:vAlign w:val="bottom"/>
          </w:tcPr>
          <w:p w14:paraId="3C38F6E3" w14:textId="0A49CDA8"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II-9</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7064430B" w14:textId="39859126" w:rsidR="00C4053D" w:rsidRPr="00344F0D" w:rsidRDefault="00C4053D" w:rsidP="00471900">
            <w:pPr>
              <w:spacing w:before="60" w:after="60" w:line="276" w:lineRule="auto"/>
              <w:rPr>
                <w:rFonts w:ascii="Arial" w:hAnsi="Arial" w:cs="Arial"/>
                <w:sz w:val="20"/>
              </w:rPr>
            </w:pPr>
            <w:r w:rsidRPr="00344F0D">
              <w:rPr>
                <w:rFonts w:ascii="Arial" w:hAnsi="Arial" w:cs="Arial"/>
                <w:sz w:val="20"/>
              </w:rPr>
              <w:t>Changsha</w:t>
            </w:r>
          </w:p>
        </w:tc>
        <w:tc>
          <w:tcPr>
            <w:tcW w:w="1649" w:type="pct"/>
            <w:tcBorders>
              <w:top w:val="nil"/>
              <w:left w:val="nil"/>
              <w:bottom w:val="single" w:sz="8" w:space="0" w:color="auto"/>
              <w:right w:val="single" w:sz="8" w:space="0" w:color="auto"/>
            </w:tcBorders>
            <w:vAlign w:val="center"/>
          </w:tcPr>
          <w:p w14:paraId="458E69B2" w14:textId="267C7C05"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4</w:t>
            </w:r>
          </w:p>
        </w:tc>
      </w:tr>
      <w:tr w:rsidR="00C4053D" w:rsidRPr="00344F0D" w14:paraId="586DD9C3" w14:textId="745D0503" w:rsidTr="008B5CA2">
        <w:trPr>
          <w:jc w:val="center"/>
        </w:trPr>
        <w:tc>
          <w:tcPr>
            <w:tcW w:w="813" w:type="pct"/>
            <w:tcBorders>
              <w:top w:val="nil"/>
              <w:left w:val="single" w:sz="8" w:space="0" w:color="auto"/>
              <w:bottom w:val="single" w:sz="8" w:space="0" w:color="auto"/>
              <w:right w:val="single" w:sz="8" w:space="0" w:color="auto"/>
            </w:tcBorders>
            <w:vAlign w:val="bottom"/>
          </w:tcPr>
          <w:p w14:paraId="5C5D8B5F" w14:textId="4C635563"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II-10</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0BB8A397" w14:textId="541E2C5B" w:rsidR="00C4053D" w:rsidRPr="00344F0D" w:rsidRDefault="00C4053D" w:rsidP="00471900">
            <w:pPr>
              <w:spacing w:before="60" w:after="60" w:line="276" w:lineRule="auto"/>
              <w:rPr>
                <w:rFonts w:ascii="Arial" w:hAnsi="Arial" w:cs="Arial"/>
                <w:sz w:val="20"/>
              </w:rPr>
            </w:pPr>
            <w:r w:rsidRPr="00344F0D">
              <w:rPr>
                <w:rFonts w:ascii="Arial" w:hAnsi="Arial" w:cs="Arial"/>
                <w:sz w:val="20"/>
              </w:rPr>
              <w:t>Hangzhou</w:t>
            </w:r>
          </w:p>
        </w:tc>
        <w:tc>
          <w:tcPr>
            <w:tcW w:w="1649" w:type="pct"/>
            <w:tcBorders>
              <w:top w:val="nil"/>
              <w:left w:val="nil"/>
              <w:bottom w:val="single" w:sz="8" w:space="0" w:color="auto"/>
              <w:right w:val="single" w:sz="8" w:space="0" w:color="auto"/>
            </w:tcBorders>
            <w:vAlign w:val="center"/>
          </w:tcPr>
          <w:p w14:paraId="6D6A88E5" w14:textId="10AE8DE8"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3</w:t>
            </w:r>
          </w:p>
        </w:tc>
      </w:tr>
      <w:tr w:rsidR="00C4053D" w:rsidRPr="00344F0D" w14:paraId="735B5B61" w14:textId="329E84CE" w:rsidTr="008B5CA2">
        <w:trPr>
          <w:jc w:val="center"/>
        </w:trPr>
        <w:tc>
          <w:tcPr>
            <w:tcW w:w="813" w:type="pct"/>
            <w:tcBorders>
              <w:top w:val="nil"/>
              <w:left w:val="single" w:sz="8" w:space="0" w:color="auto"/>
              <w:bottom w:val="single" w:sz="8" w:space="0" w:color="auto"/>
              <w:right w:val="single" w:sz="8" w:space="0" w:color="auto"/>
            </w:tcBorders>
            <w:vAlign w:val="bottom"/>
          </w:tcPr>
          <w:p w14:paraId="0947FCE3" w14:textId="19CF8904"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II-11</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29BD4B49" w14:textId="481E15B5" w:rsidR="00C4053D" w:rsidRPr="00344F0D" w:rsidRDefault="00C4053D" w:rsidP="00471900">
            <w:pPr>
              <w:spacing w:before="60" w:after="60" w:line="276" w:lineRule="auto"/>
              <w:rPr>
                <w:rFonts w:ascii="Arial" w:hAnsi="Arial" w:cs="Arial"/>
                <w:sz w:val="20"/>
              </w:rPr>
            </w:pPr>
            <w:r w:rsidRPr="00344F0D">
              <w:rPr>
                <w:rFonts w:ascii="Arial" w:hAnsi="Arial" w:cs="Arial"/>
                <w:sz w:val="20"/>
              </w:rPr>
              <w:t>Zhengzhou</w:t>
            </w:r>
          </w:p>
        </w:tc>
        <w:tc>
          <w:tcPr>
            <w:tcW w:w="1649" w:type="pct"/>
            <w:tcBorders>
              <w:top w:val="nil"/>
              <w:left w:val="nil"/>
              <w:bottom w:val="single" w:sz="8" w:space="0" w:color="auto"/>
              <w:right w:val="single" w:sz="8" w:space="0" w:color="auto"/>
            </w:tcBorders>
            <w:vAlign w:val="center"/>
          </w:tcPr>
          <w:p w14:paraId="071D37ED" w14:textId="1386B8B4"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4</w:t>
            </w:r>
          </w:p>
        </w:tc>
      </w:tr>
      <w:tr w:rsidR="00C4053D" w:rsidRPr="00344F0D" w14:paraId="5935DDD9" w14:textId="3762301E" w:rsidTr="008B5CA2">
        <w:trPr>
          <w:jc w:val="center"/>
        </w:trPr>
        <w:tc>
          <w:tcPr>
            <w:tcW w:w="813" w:type="pct"/>
            <w:tcBorders>
              <w:top w:val="nil"/>
              <w:left w:val="single" w:sz="8" w:space="0" w:color="auto"/>
              <w:bottom w:val="single" w:sz="8" w:space="0" w:color="auto"/>
              <w:right w:val="single" w:sz="8" w:space="0" w:color="auto"/>
            </w:tcBorders>
            <w:vAlign w:val="bottom"/>
          </w:tcPr>
          <w:p w14:paraId="12CD8B2E" w14:textId="49C80DF5"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II-12</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72612FC3" w14:textId="4533A2E9" w:rsidR="00C4053D" w:rsidRPr="00344F0D" w:rsidRDefault="00C4053D" w:rsidP="00471900">
            <w:pPr>
              <w:spacing w:before="60" w:after="60" w:line="276" w:lineRule="auto"/>
              <w:rPr>
                <w:rFonts w:ascii="Arial" w:hAnsi="Arial" w:cs="Arial"/>
                <w:sz w:val="20"/>
              </w:rPr>
            </w:pPr>
            <w:r w:rsidRPr="00344F0D">
              <w:rPr>
                <w:rFonts w:ascii="Arial" w:hAnsi="Arial" w:cs="Arial"/>
                <w:sz w:val="20"/>
              </w:rPr>
              <w:t>Jinan</w:t>
            </w:r>
          </w:p>
        </w:tc>
        <w:tc>
          <w:tcPr>
            <w:tcW w:w="1649" w:type="pct"/>
            <w:tcBorders>
              <w:top w:val="nil"/>
              <w:left w:val="nil"/>
              <w:bottom w:val="single" w:sz="8" w:space="0" w:color="auto"/>
              <w:right w:val="single" w:sz="8" w:space="0" w:color="auto"/>
            </w:tcBorders>
            <w:vAlign w:val="center"/>
          </w:tcPr>
          <w:p w14:paraId="558415C1" w14:textId="32688671"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2</w:t>
            </w:r>
          </w:p>
        </w:tc>
      </w:tr>
      <w:tr w:rsidR="00C4053D" w:rsidRPr="00344F0D" w14:paraId="45ED4456" w14:textId="4CA3711E" w:rsidTr="008B5CA2">
        <w:trPr>
          <w:jc w:val="center"/>
        </w:trPr>
        <w:tc>
          <w:tcPr>
            <w:tcW w:w="813" w:type="pct"/>
            <w:tcBorders>
              <w:top w:val="nil"/>
              <w:left w:val="single" w:sz="8" w:space="0" w:color="auto"/>
              <w:bottom w:val="single" w:sz="8" w:space="0" w:color="auto"/>
              <w:right w:val="single" w:sz="8" w:space="0" w:color="auto"/>
            </w:tcBorders>
            <w:vAlign w:val="bottom"/>
          </w:tcPr>
          <w:p w14:paraId="028CB1CA" w14:textId="1ACC4FFD"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II-13</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6A8D51B2" w14:textId="7A54C713" w:rsidR="00C4053D" w:rsidRPr="00344F0D" w:rsidRDefault="00C4053D" w:rsidP="00471900">
            <w:pPr>
              <w:spacing w:before="60" w:after="60" w:line="276" w:lineRule="auto"/>
              <w:rPr>
                <w:rFonts w:ascii="Arial" w:hAnsi="Arial" w:cs="Arial"/>
                <w:sz w:val="20"/>
              </w:rPr>
            </w:pPr>
            <w:r w:rsidRPr="00344F0D">
              <w:rPr>
                <w:rFonts w:ascii="Arial" w:hAnsi="Arial" w:cs="Arial"/>
                <w:sz w:val="20"/>
              </w:rPr>
              <w:t>Changchun</w:t>
            </w:r>
          </w:p>
        </w:tc>
        <w:tc>
          <w:tcPr>
            <w:tcW w:w="1649" w:type="pct"/>
            <w:tcBorders>
              <w:top w:val="nil"/>
              <w:left w:val="nil"/>
              <w:bottom w:val="single" w:sz="8" w:space="0" w:color="auto"/>
              <w:right w:val="single" w:sz="8" w:space="0" w:color="auto"/>
            </w:tcBorders>
            <w:vAlign w:val="center"/>
          </w:tcPr>
          <w:p w14:paraId="7F61555A" w14:textId="6EFA679A"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1</w:t>
            </w:r>
          </w:p>
        </w:tc>
      </w:tr>
      <w:tr w:rsidR="00C4053D" w:rsidRPr="00344F0D" w14:paraId="615E796A" w14:textId="291037CA" w:rsidTr="008B5CA2">
        <w:trPr>
          <w:jc w:val="center"/>
        </w:trPr>
        <w:tc>
          <w:tcPr>
            <w:tcW w:w="813" w:type="pct"/>
            <w:tcBorders>
              <w:top w:val="nil"/>
              <w:left w:val="single" w:sz="8" w:space="0" w:color="auto"/>
              <w:bottom w:val="single" w:sz="8" w:space="0" w:color="auto"/>
              <w:right w:val="single" w:sz="8" w:space="0" w:color="auto"/>
            </w:tcBorders>
            <w:vAlign w:val="bottom"/>
          </w:tcPr>
          <w:p w14:paraId="3A63713B" w14:textId="2B256A8A"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II-14</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13FBC40C" w14:textId="21660EC1" w:rsidR="00C4053D" w:rsidRPr="00344F0D" w:rsidRDefault="00C4053D" w:rsidP="00471900">
            <w:pPr>
              <w:spacing w:before="60" w:after="60" w:line="276" w:lineRule="auto"/>
              <w:rPr>
                <w:rFonts w:ascii="Arial" w:hAnsi="Arial" w:cs="Arial"/>
                <w:sz w:val="20"/>
              </w:rPr>
            </w:pPr>
            <w:r w:rsidRPr="00344F0D">
              <w:rPr>
                <w:rFonts w:ascii="Arial" w:hAnsi="Arial" w:cs="Arial"/>
                <w:sz w:val="20"/>
              </w:rPr>
              <w:t>Shijiazhuang</w:t>
            </w:r>
          </w:p>
        </w:tc>
        <w:tc>
          <w:tcPr>
            <w:tcW w:w="1649" w:type="pct"/>
            <w:tcBorders>
              <w:top w:val="nil"/>
              <w:left w:val="nil"/>
              <w:bottom w:val="single" w:sz="8" w:space="0" w:color="auto"/>
              <w:right w:val="single" w:sz="8" w:space="0" w:color="auto"/>
            </w:tcBorders>
            <w:vAlign w:val="center"/>
          </w:tcPr>
          <w:p w14:paraId="2D68A69C" w14:textId="176574E3"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2</w:t>
            </w:r>
          </w:p>
        </w:tc>
      </w:tr>
      <w:tr w:rsidR="00C4053D" w:rsidRPr="00344F0D" w14:paraId="22DE7465" w14:textId="1FDAEC71" w:rsidTr="008B5CA2">
        <w:trPr>
          <w:jc w:val="center"/>
        </w:trPr>
        <w:tc>
          <w:tcPr>
            <w:tcW w:w="813" w:type="pct"/>
            <w:tcBorders>
              <w:top w:val="nil"/>
              <w:left w:val="single" w:sz="8" w:space="0" w:color="auto"/>
              <w:bottom w:val="single" w:sz="8" w:space="0" w:color="auto"/>
              <w:right w:val="single" w:sz="8" w:space="0" w:color="auto"/>
            </w:tcBorders>
            <w:vAlign w:val="bottom"/>
          </w:tcPr>
          <w:p w14:paraId="519D575C" w14:textId="5574EA80"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II-15</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1C2D4D66" w14:textId="6350B67D" w:rsidR="00C4053D" w:rsidRPr="00344F0D" w:rsidRDefault="00C4053D" w:rsidP="00471900">
            <w:pPr>
              <w:spacing w:before="60" w:after="60" w:line="276" w:lineRule="auto"/>
              <w:rPr>
                <w:rFonts w:ascii="Arial" w:hAnsi="Arial" w:cs="Arial"/>
                <w:sz w:val="20"/>
              </w:rPr>
            </w:pPr>
            <w:r w:rsidRPr="00344F0D">
              <w:rPr>
                <w:rFonts w:ascii="Arial" w:hAnsi="Arial" w:cs="Arial"/>
                <w:sz w:val="20"/>
              </w:rPr>
              <w:t>Kunming</w:t>
            </w:r>
          </w:p>
        </w:tc>
        <w:tc>
          <w:tcPr>
            <w:tcW w:w="1649" w:type="pct"/>
            <w:tcBorders>
              <w:top w:val="nil"/>
              <w:left w:val="nil"/>
              <w:bottom w:val="single" w:sz="8" w:space="0" w:color="auto"/>
              <w:right w:val="single" w:sz="8" w:space="0" w:color="auto"/>
            </w:tcBorders>
            <w:vAlign w:val="center"/>
          </w:tcPr>
          <w:p w14:paraId="192E1754" w14:textId="2A41D858"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6</w:t>
            </w:r>
          </w:p>
        </w:tc>
      </w:tr>
      <w:tr w:rsidR="00C4053D" w:rsidRPr="00344F0D" w14:paraId="0A032BFE" w14:textId="143DD9A1" w:rsidTr="008B5CA2">
        <w:trPr>
          <w:jc w:val="center"/>
        </w:trPr>
        <w:tc>
          <w:tcPr>
            <w:tcW w:w="813" w:type="pct"/>
            <w:tcBorders>
              <w:top w:val="nil"/>
              <w:left w:val="single" w:sz="8" w:space="0" w:color="auto"/>
              <w:bottom w:val="single" w:sz="8" w:space="0" w:color="auto"/>
              <w:right w:val="single" w:sz="8" w:space="0" w:color="auto"/>
            </w:tcBorders>
            <w:vAlign w:val="bottom"/>
          </w:tcPr>
          <w:p w14:paraId="4B2413DE" w14:textId="01551D73"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II-16</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21B08EF" w14:textId="2A75B1FA" w:rsidR="00C4053D" w:rsidRPr="00344F0D" w:rsidRDefault="00C4053D" w:rsidP="00471900">
            <w:pPr>
              <w:spacing w:before="60" w:after="60" w:line="276" w:lineRule="auto"/>
              <w:rPr>
                <w:rFonts w:ascii="Arial" w:hAnsi="Arial" w:cs="Arial"/>
                <w:sz w:val="20"/>
              </w:rPr>
            </w:pPr>
            <w:r w:rsidRPr="00344F0D">
              <w:rPr>
                <w:rFonts w:ascii="Arial" w:hAnsi="Arial" w:cs="Arial"/>
                <w:sz w:val="20"/>
              </w:rPr>
              <w:t>Nanchang</w:t>
            </w:r>
          </w:p>
        </w:tc>
        <w:tc>
          <w:tcPr>
            <w:tcW w:w="1649" w:type="pct"/>
            <w:tcBorders>
              <w:top w:val="nil"/>
              <w:left w:val="nil"/>
              <w:bottom w:val="single" w:sz="8" w:space="0" w:color="auto"/>
              <w:right w:val="single" w:sz="8" w:space="0" w:color="auto"/>
            </w:tcBorders>
            <w:vAlign w:val="center"/>
          </w:tcPr>
          <w:p w14:paraId="2B1B4229" w14:textId="3B15846E"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4</w:t>
            </w:r>
          </w:p>
        </w:tc>
      </w:tr>
      <w:tr w:rsidR="00C4053D" w:rsidRPr="00344F0D" w14:paraId="2897A88F" w14:textId="64835392" w:rsidTr="008B5CA2">
        <w:trPr>
          <w:jc w:val="center"/>
        </w:trPr>
        <w:tc>
          <w:tcPr>
            <w:tcW w:w="813" w:type="pct"/>
            <w:tcBorders>
              <w:top w:val="nil"/>
              <w:left w:val="single" w:sz="8" w:space="0" w:color="auto"/>
              <w:bottom w:val="single" w:sz="8" w:space="0" w:color="auto"/>
              <w:right w:val="single" w:sz="8" w:space="0" w:color="auto"/>
            </w:tcBorders>
            <w:vAlign w:val="bottom"/>
          </w:tcPr>
          <w:p w14:paraId="36BB685F" w14:textId="39577C4D"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II-17</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E9FC7B9" w14:textId="00399220" w:rsidR="00C4053D" w:rsidRPr="00344F0D" w:rsidRDefault="00C4053D" w:rsidP="00471900">
            <w:pPr>
              <w:spacing w:before="60" w:after="60" w:line="276" w:lineRule="auto"/>
              <w:rPr>
                <w:rFonts w:ascii="Arial" w:hAnsi="Arial" w:cs="Arial"/>
                <w:sz w:val="20"/>
              </w:rPr>
            </w:pPr>
            <w:r w:rsidRPr="00344F0D">
              <w:rPr>
                <w:rFonts w:ascii="Arial" w:hAnsi="Arial" w:cs="Arial"/>
                <w:sz w:val="20"/>
              </w:rPr>
              <w:t>Nanning</w:t>
            </w:r>
          </w:p>
        </w:tc>
        <w:tc>
          <w:tcPr>
            <w:tcW w:w="1649" w:type="pct"/>
            <w:tcBorders>
              <w:top w:val="nil"/>
              <w:left w:val="nil"/>
              <w:bottom w:val="single" w:sz="8" w:space="0" w:color="auto"/>
              <w:right w:val="single" w:sz="8" w:space="0" w:color="auto"/>
            </w:tcBorders>
            <w:vAlign w:val="center"/>
          </w:tcPr>
          <w:p w14:paraId="7651D395" w14:textId="43864F58"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7</w:t>
            </w:r>
          </w:p>
        </w:tc>
      </w:tr>
      <w:tr w:rsidR="00C4053D" w:rsidRPr="00344F0D" w14:paraId="48603063" w14:textId="6F884FD5" w:rsidTr="008B5CA2">
        <w:trPr>
          <w:jc w:val="center"/>
        </w:trPr>
        <w:tc>
          <w:tcPr>
            <w:tcW w:w="813" w:type="pct"/>
            <w:tcBorders>
              <w:top w:val="nil"/>
              <w:left w:val="single" w:sz="8" w:space="0" w:color="auto"/>
              <w:bottom w:val="single" w:sz="8" w:space="0" w:color="auto"/>
              <w:right w:val="single" w:sz="8" w:space="0" w:color="auto"/>
            </w:tcBorders>
            <w:vAlign w:val="bottom"/>
          </w:tcPr>
          <w:p w14:paraId="5D2A461F" w14:textId="6C48604D"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II-18</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39D0FABD" w14:textId="3BA781FC" w:rsidR="00C4053D" w:rsidRPr="00344F0D" w:rsidRDefault="00C4053D" w:rsidP="00471900">
            <w:pPr>
              <w:spacing w:before="60" w:after="60" w:line="276" w:lineRule="auto"/>
              <w:rPr>
                <w:rFonts w:ascii="Arial" w:hAnsi="Arial" w:cs="Arial"/>
                <w:sz w:val="20"/>
              </w:rPr>
            </w:pPr>
            <w:r w:rsidRPr="00344F0D">
              <w:rPr>
                <w:rFonts w:ascii="Arial" w:hAnsi="Arial" w:cs="Arial"/>
                <w:sz w:val="20"/>
              </w:rPr>
              <w:t>Taiyuan</w:t>
            </w:r>
          </w:p>
        </w:tc>
        <w:tc>
          <w:tcPr>
            <w:tcW w:w="1649" w:type="pct"/>
            <w:tcBorders>
              <w:top w:val="nil"/>
              <w:left w:val="nil"/>
              <w:bottom w:val="single" w:sz="8" w:space="0" w:color="auto"/>
              <w:right w:val="single" w:sz="8" w:space="0" w:color="auto"/>
            </w:tcBorders>
            <w:vAlign w:val="center"/>
          </w:tcPr>
          <w:p w14:paraId="6F0E38D6" w14:textId="129EC594"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2</w:t>
            </w:r>
          </w:p>
        </w:tc>
      </w:tr>
      <w:tr w:rsidR="00C4053D" w:rsidRPr="00344F0D" w14:paraId="7921EBE5" w14:textId="48B5A2A3" w:rsidTr="008B5CA2">
        <w:trPr>
          <w:jc w:val="center"/>
        </w:trPr>
        <w:tc>
          <w:tcPr>
            <w:tcW w:w="813" w:type="pct"/>
            <w:tcBorders>
              <w:top w:val="nil"/>
              <w:left w:val="single" w:sz="8" w:space="0" w:color="auto"/>
              <w:bottom w:val="single" w:sz="8" w:space="0" w:color="auto"/>
              <w:right w:val="single" w:sz="8" w:space="0" w:color="auto"/>
            </w:tcBorders>
            <w:vAlign w:val="bottom"/>
          </w:tcPr>
          <w:p w14:paraId="2D2D3203" w14:textId="2FA35678"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II-19</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39E47415" w14:textId="24326868" w:rsidR="00C4053D" w:rsidRPr="00344F0D" w:rsidRDefault="00C4053D" w:rsidP="00471900">
            <w:pPr>
              <w:spacing w:before="60" w:after="60" w:line="276" w:lineRule="auto"/>
              <w:rPr>
                <w:rFonts w:ascii="Arial" w:hAnsi="Arial" w:cs="Arial"/>
                <w:sz w:val="20"/>
              </w:rPr>
            </w:pPr>
            <w:r w:rsidRPr="00344F0D">
              <w:rPr>
                <w:rFonts w:ascii="Arial" w:hAnsi="Arial" w:cs="Arial"/>
                <w:sz w:val="20"/>
              </w:rPr>
              <w:t>Guiyang</w:t>
            </w:r>
          </w:p>
        </w:tc>
        <w:tc>
          <w:tcPr>
            <w:tcW w:w="1649" w:type="pct"/>
            <w:tcBorders>
              <w:top w:val="nil"/>
              <w:left w:val="nil"/>
              <w:bottom w:val="single" w:sz="8" w:space="0" w:color="auto"/>
              <w:right w:val="single" w:sz="8" w:space="0" w:color="auto"/>
            </w:tcBorders>
            <w:vAlign w:val="center"/>
          </w:tcPr>
          <w:p w14:paraId="229B71A1" w14:textId="700E73BD"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6</w:t>
            </w:r>
          </w:p>
        </w:tc>
      </w:tr>
      <w:tr w:rsidR="00C4053D" w:rsidRPr="00344F0D" w14:paraId="7CE2538C" w14:textId="0DCA02B8" w:rsidTr="008B5CA2">
        <w:trPr>
          <w:jc w:val="center"/>
        </w:trPr>
        <w:tc>
          <w:tcPr>
            <w:tcW w:w="813" w:type="pct"/>
            <w:tcBorders>
              <w:top w:val="nil"/>
              <w:left w:val="single" w:sz="8" w:space="0" w:color="auto"/>
              <w:bottom w:val="single" w:sz="8" w:space="0" w:color="auto"/>
              <w:right w:val="single" w:sz="8" w:space="0" w:color="auto"/>
            </w:tcBorders>
            <w:vAlign w:val="bottom"/>
          </w:tcPr>
          <w:p w14:paraId="2563968C" w14:textId="28391409"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II-20</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78933121" w14:textId="1BA431E1" w:rsidR="00C4053D" w:rsidRPr="00344F0D" w:rsidRDefault="00C4053D" w:rsidP="00471900">
            <w:pPr>
              <w:spacing w:before="60" w:after="60" w:line="276" w:lineRule="auto"/>
              <w:rPr>
                <w:rFonts w:ascii="Arial" w:hAnsi="Arial" w:cs="Arial"/>
                <w:sz w:val="20"/>
              </w:rPr>
            </w:pPr>
            <w:r w:rsidRPr="00344F0D">
              <w:rPr>
                <w:rFonts w:ascii="Arial" w:hAnsi="Arial" w:cs="Arial"/>
                <w:sz w:val="20"/>
              </w:rPr>
              <w:t>Urumqi</w:t>
            </w:r>
          </w:p>
        </w:tc>
        <w:tc>
          <w:tcPr>
            <w:tcW w:w="1649" w:type="pct"/>
            <w:tcBorders>
              <w:top w:val="nil"/>
              <w:left w:val="nil"/>
              <w:bottom w:val="single" w:sz="8" w:space="0" w:color="auto"/>
              <w:right w:val="single" w:sz="8" w:space="0" w:color="auto"/>
            </w:tcBorders>
            <w:vAlign w:val="center"/>
          </w:tcPr>
          <w:p w14:paraId="2E76BD38" w14:textId="757B039B"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5</w:t>
            </w:r>
          </w:p>
        </w:tc>
      </w:tr>
      <w:tr w:rsidR="00C4053D" w:rsidRPr="00344F0D" w14:paraId="5C5F08D4" w14:textId="670EE8A6" w:rsidTr="008B5CA2">
        <w:trPr>
          <w:jc w:val="center"/>
        </w:trPr>
        <w:tc>
          <w:tcPr>
            <w:tcW w:w="813" w:type="pct"/>
            <w:tcBorders>
              <w:top w:val="nil"/>
              <w:left w:val="single" w:sz="8" w:space="0" w:color="auto"/>
              <w:bottom w:val="single" w:sz="8" w:space="0" w:color="auto"/>
              <w:right w:val="single" w:sz="8" w:space="0" w:color="auto"/>
            </w:tcBorders>
            <w:vAlign w:val="bottom"/>
          </w:tcPr>
          <w:p w14:paraId="45E4C90C" w14:textId="30C259F6"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II-21</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7501BBC1" w14:textId="64D35D03" w:rsidR="00C4053D" w:rsidRPr="00344F0D" w:rsidRDefault="00C4053D" w:rsidP="00471900">
            <w:pPr>
              <w:spacing w:before="60" w:after="60" w:line="276" w:lineRule="auto"/>
              <w:rPr>
                <w:rFonts w:ascii="Arial" w:hAnsi="Arial" w:cs="Arial"/>
                <w:sz w:val="20"/>
              </w:rPr>
            </w:pPr>
            <w:r w:rsidRPr="00344F0D">
              <w:rPr>
                <w:rFonts w:ascii="Arial" w:hAnsi="Arial" w:cs="Arial"/>
                <w:sz w:val="20"/>
              </w:rPr>
              <w:t>Xiamen</w:t>
            </w:r>
          </w:p>
        </w:tc>
        <w:tc>
          <w:tcPr>
            <w:tcW w:w="1649" w:type="pct"/>
            <w:tcBorders>
              <w:top w:val="nil"/>
              <w:left w:val="nil"/>
              <w:bottom w:val="single" w:sz="8" w:space="0" w:color="auto"/>
              <w:right w:val="single" w:sz="8" w:space="0" w:color="auto"/>
            </w:tcBorders>
            <w:vAlign w:val="center"/>
          </w:tcPr>
          <w:p w14:paraId="40302E58" w14:textId="0B464B85"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7</w:t>
            </w:r>
          </w:p>
        </w:tc>
      </w:tr>
      <w:tr w:rsidR="00C4053D" w:rsidRPr="00344F0D" w14:paraId="511FE9BB" w14:textId="1ACE5886" w:rsidTr="008B5CA2">
        <w:trPr>
          <w:jc w:val="center"/>
        </w:trPr>
        <w:tc>
          <w:tcPr>
            <w:tcW w:w="813" w:type="pct"/>
            <w:tcBorders>
              <w:top w:val="nil"/>
              <w:left w:val="single" w:sz="8" w:space="0" w:color="auto"/>
              <w:bottom w:val="single" w:sz="8" w:space="0" w:color="auto"/>
              <w:right w:val="single" w:sz="8" w:space="0" w:color="auto"/>
            </w:tcBorders>
            <w:vAlign w:val="bottom"/>
          </w:tcPr>
          <w:p w14:paraId="44E28847" w14:textId="2B021127"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II-22</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192EEC6" w14:textId="051A4CE6" w:rsidR="00C4053D" w:rsidRPr="00344F0D" w:rsidRDefault="00C4053D" w:rsidP="00471900">
            <w:pPr>
              <w:spacing w:before="60" w:after="60" w:line="276" w:lineRule="auto"/>
              <w:rPr>
                <w:rFonts w:ascii="Arial" w:hAnsi="Arial" w:cs="Arial"/>
                <w:sz w:val="20"/>
              </w:rPr>
            </w:pPr>
            <w:r w:rsidRPr="00344F0D">
              <w:rPr>
                <w:rFonts w:ascii="Arial" w:hAnsi="Arial" w:cs="Arial"/>
                <w:sz w:val="20"/>
              </w:rPr>
              <w:t>Dalian</w:t>
            </w:r>
          </w:p>
        </w:tc>
        <w:tc>
          <w:tcPr>
            <w:tcW w:w="1649" w:type="pct"/>
            <w:tcBorders>
              <w:top w:val="nil"/>
              <w:left w:val="nil"/>
              <w:bottom w:val="single" w:sz="8" w:space="0" w:color="auto"/>
              <w:right w:val="single" w:sz="8" w:space="0" w:color="auto"/>
            </w:tcBorders>
            <w:vAlign w:val="center"/>
          </w:tcPr>
          <w:p w14:paraId="17B07D2E" w14:textId="22CBEAAF"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1</w:t>
            </w:r>
          </w:p>
        </w:tc>
      </w:tr>
      <w:tr w:rsidR="00C4053D" w:rsidRPr="00344F0D" w14:paraId="7ACCA7E8" w14:textId="5EA0D076" w:rsidTr="008B5CA2">
        <w:trPr>
          <w:jc w:val="center"/>
        </w:trPr>
        <w:tc>
          <w:tcPr>
            <w:tcW w:w="813" w:type="pct"/>
            <w:tcBorders>
              <w:top w:val="nil"/>
              <w:left w:val="single" w:sz="8" w:space="0" w:color="auto"/>
              <w:bottom w:val="single" w:sz="8" w:space="0" w:color="auto"/>
              <w:right w:val="single" w:sz="8" w:space="0" w:color="auto"/>
            </w:tcBorders>
            <w:vAlign w:val="bottom"/>
          </w:tcPr>
          <w:p w14:paraId="50568080" w14:textId="0958D665"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II-23</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218C98FA" w14:textId="5D04C3F5" w:rsidR="00C4053D" w:rsidRPr="00344F0D" w:rsidRDefault="00C4053D" w:rsidP="00471900">
            <w:pPr>
              <w:spacing w:before="60" w:after="60" w:line="276" w:lineRule="auto"/>
              <w:rPr>
                <w:rFonts w:ascii="Arial" w:hAnsi="Arial" w:cs="Arial"/>
                <w:sz w:val="20"/>
              </w:rPr>
            </w:pPr>
            <w:r w:rsidRPr="00344F0D">
              <w:rPr>
                <w:rFonts w:ascii="Arial" w:hAnsi="Arial" w:cs="Arial"/>
                <w:sz w:val="20"/>
              </w:rPr>
              <w:t>Ningbo</w:t>
            </w:r>
          </w:p>
        </w:tc>
        <w:tc>
          <w:tcPr>
            <w:tcW w:w="1649" w:type="pct"/>
            <w:tcBorders>
              <w:top w:val="nil"/>
              <w:left w:val="nil"/>
              <w:bottom w:val="single" w:sz="8" w:space="0" w:color="auto"/>
              <w:right w:val="single" w:sz="8" w:space="0" w:color="auto"/>
            </w:tcBorders>
            <w:vAlign w:val="center"/>
          </w:tcPr>
          <w:p w14:paraId="046C2B4B" w14:textId="03F70C5A"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3</w:t>
            </w:r>
          </w:p>
        </w:tc>
      </w:tr>
      <w:tr w:rsidR="00C4053D" w:rsidRPr="00344F0D" w14:paraId="63117ED0" w14:textId="346D9BFA" w:rsidTr="008B5CA2">
        <w:trPr>
          <w:jc w:val="center"/>
        </w:trPr>
        <w:tc>
          <w:tcPr>
            <w:tcW w:w="813" w:type="pct"/>
            <w:tcBorders>
              <w:top w:val="nil"/>
              <w:left w:val="single" w:sz="8" w:space="0" w:color="auto"/>
              <w:bottom w:val="single" w:sz="8" w:space="0" w:color="auto"/>
              <w:right w:val="single" w:sz="8" w:space="0" w:color="auto"/>
            </w:tcBorders>
            <w:vAlign w:val="bottom"/>
          </w:tcPr>
          <w:p w14:paraId="18526A51" w14:textId="30259046" w:rsidR="00C4053D" w:rsidRPr="00344F0D" w:rsidRDefault="00C4053D" w:rsidP="00471900">
            <w:pPr>
              <w:spacing w:before="60" w:after="60" w:line="276" w:lineRule="auto"/>
              <w:rPr>
                <w:rFonts w:ascii="Arial" w:hAnsi="Arial" w:cs="Arial"/>
                <w:sz w:val="20"/>
              </w:rPr>
            </w:pPr>
            <w:r w:rsidRPr="00344F0D">
              <w:rPr>
                <w:rFonts w:ascii="Arial" w:hAnsi="Arial" w:cs="Arial"/>
                <w:b/>
                <w:color w:val="C00000"/>
                <w:sz w:val="20"/>
              </w:rPr>
              <w:t>Tier II-24</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2CC562CB" w14:textId="1ADE74E2" w:rsidR="00C4053D" w:rsidRPr="00344F0D" w:rsidRDefault="00C4053D" w:rsidP="00471900">
            <w:pPr>
              <w:spacing w:before="60" w:after="60" w:line="276" w:lineRule="auto"/>
              <w:rPr>
                <w:rFonts w:ascii="Arial" w:hAnsi="Arial" w:cs="Arial"/>
                <w:sz w:val="20"/>
              </w:rPr>
            </w:pPr>
            <w:r w:rsidRPr="00344F0D">
              <w:rPr>
                <w:rFonts w:ascii="Arial" w:hAnsi="Arial" w:cs="Arial"/>
                <w:sz w:val="20"/>
              </w:rPr>
              <w:t>Qingdao</w:t>
            </w:r>
          </w:p>
        </w:tc>
        <w:tc>
          <w:tcPr>
            <w:tcW w:w="1649" w:type="pct"/>
            <w:tcBorders>
              <w:top w:val="nil"/>
              <w:left w:val="nil"/>
              <w:bottom w:val="single" w:sz="8" w:space="0" w:color="auto"/>
              <w:right w:val="single" w:sz="8" w:space="0" w:color="auto"/>
            </w:tcBorders>
            <w:vAlign w:val="center"/>
          </w:tcPr>
          <w:p w14:paraId="6864322E" w14:textId="37A184D4"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2</w:t>
            </w:r>
          </w:p>
        </w:tc>
      </w:tr>
      <w:tr w:rsidR="00C4053D" w:rsidRPr="00344F0D" w14:paraId="41A779D7" w14:textId="2DBCB439" w:rsidTr="008B5CA2">
        <w:trPr>
          <w:jc w:val="center"/>
        </w:trPr>
        <w:tc>
          <w:tcPr>
            <w:tcW w:w="813" w:type="pct"/>
            <w:tcBorders>
              <w:top w:val="nil"/>
              <w:left w:val="single" w:sz="8" w:space="0" w:color="auto"/>
              <w:bottom w:val="single" w:sz="8" w:space="0" w:color="auto"/>
              <w:right w:val="single" w:sz="8" w:space="0" w:color="auto"/>
            </w:tcBorders>
            <w:vAlign w:val="bottom"/>
          </w:tcPr>
          <w:p w14:paraId="57061CEE" w14:textId="67765660"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II-25</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090C116" w14:textId="17D1305A"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Fuzhou</w:t>
            </w:r>
          </w:p>
        </w:tc>
        <w:tc>
          <w:tcPr>
            <w:tcW w:w="1649" w:type="pct"/>
            <w:tcBorders>
              <w:top w:val="nil"/>
              <w:left w:val="nil"/>
              <w:bottom w:val="single" w:sz="8" w:space="0" w:color="auto"/>
              <w:right w:val="single" w:sz="8" w:space="0" w:color="auto"/>
            </w:tcBorders>
            <w:vAlign w:val="center"/>
          </w:tcPr>
          <w:p w14:paraId="21FF6262" w14:textId="4A719254"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7</w:t>
            </w:r>
          </w:p>
        </w:tc>
      </w:tr>
      <w:tr w:rsidR="00C4053D" w:rsidRPr="00344F0D" w14:paraId="2775A0B4" w14:textId="254AEED8" w:rsidTr="008B5CA2">
        <w:trPr>
          <w:jc w:val="center"/>
        </w:trPr>
        <w:tc>
          <w:tcPr>
            <w:tcW w:w="813" w:type="pct"/>
            <w:tcBorders>
              <w:top w:val="nil"/>
              <w:left w:val="single" w:sz="8" w:space="0" w:color="auto"/>
              <w:bottom w:val="single" w:sz="8" w:space="0" w:color="auto"/>
              <w:right w:val="single" w:sz="8" w:space="0" w:color="auto"/>
            </w:tcBorders>
            <w:vAlign w:val="bottom"/>
          </w:tcPr>
          <w:p w14:paraId="12A84292" w14:textId="5E9C74CE"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II-26</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C0E8D04" w14:textId="4F38B573"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Haikou</w:t>
            </w:r>
          </w:p>
        </w:tc>
        <w:tc>
          <w:tcPr>
            <w:tcW w:w="1649" w:type="pct"/>
            <w:tcBorders>
              <w:top w:val="nil"/>
              <w:left w:val="nil"/>
              <w:bottom w:val="single" w:sz="8" w:space="0" w:color="auto"/>
              <w:right w:val="single" w:sz="8" w:space="0" w:color="auto"/>
            </w:tcBorders>
            <w:vAlign w:val="center"/>
          </w:tcPr>
          <w:p w14:paraId="5FD4D6F6" w14:textId="02078E24"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7</w:t>
            </w:r>
          </w:p>
        </w:tc>
      </w:tr>
      <w:tr w:rsidR="00C4053D" w:rsidRPr="00344F0D" w14:paraId="61118DE1" w14:textId="58224F41" w:rsidTr="008B5CA2">
        <w:trPr>
          <w:jc w:val="center"/>
        </w:trPr>
        <w:tc>
          <w:tcPr>
            <w:tcW w:w="813" w:type="pct"/>
            <w:tcBorders>
              <w:top w:val="nil"/>
              <w:left w:val="single" w:sz="8" w:space="0" w:color="auto"/>
              <w:bottom w:val="single" w:sz="8" w:space="0" w:color="auto"/>
              <w:right w:val="single" w:sz="8" w:space="0" w:color="auto"/>
            </w:tcBorders>
            <w:vAlign w:val="bottom"/>
          </w:tcPr>
          <w:p w14:paraId="19FF300D" w14:textId="211D3BD8"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II-27</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DE317C5" w14:textId="4D95E4ED"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Hefei</w:t>
            </w:r>
          </w:p>
        </w:tc>
        <w:tc>
          <w:tcPr>
            <w:tcW w:w="1649" w:type="pct"/>
            <w:tcBorders>
              <w:top w:val="nil"/>
              <w:left w:val="nil"/>
              <w:bottom w:val="single" w:sz="8" w:space="0" w:color="auto"/>
              <w:right w:val="single" w:sz="8" w:space="0" w:color="auto"/>
            </w:tcBorders>
            <w:vAlign w:val="center"/>
          </w:tcPr>
          <w:p w14:paraId="6A6201A7" w14:textId="76E4A496"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3</w:t>
            </w:r>
          </w:p>
        </w:tc>
      </w:tr>
      <w:tr w:rsidR="00C4053D" w:rsidRPr="00344F0D" w14:paraId="64935E48" w14:textId="4869EE7F" w:rsidTr="008B5CA2">
        <w:trPr>
          <w:jc w:val="center"/>
        </w:trPr>
        <w:tc>
          <w:tcPr>
            <w:tcW w:w="813" w:type="pct"/>
            <w:tcBorders>
              <w:top w:val="nil"/>
              <w:left w:val="single" w:sz="8" w:space="0" w:color="auto"/>
              <w:bottom w:val="single" w:sz="8" w:space="0" w:color="auto"/>
              <w:right w:val="single" w:sz="8" w:space="0" w:color="auto"/>
            </w:tcBorders>
            <w:vAlign w:val="bottom"/>
          </w:tcPr>
          <w:p w14:paraId="2181A789" w14:textId="72B96210"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II-28</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604F1F0" w14:textId="0A7C445F"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Lanzhou</w:t>
            </w:r>
          </w:p>
        </w:tc>
        <w:tc>
          <w:tcPr>
            <w:tcW w:w="1649" w:type="pct"/>
            <w:tcBorders>
              <w:top w:val="nil"/>
              <w:left w:val="nil"/>
              <w:bottom w:val="single" w:sz="8" w:space="0" w:color="auto"/>
              <w:right w:val="single" w:sz="8" w:space="0" w:color="auto"/>
            </w:tcBorders>
            <w:vAlign w:val="center"/>
          </w:tcPr>
          <w:p w14:paraId="3AD20A5F" w14:textId="3C8B0076"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5</w:t>
            </w:r>
          </w:p>
        </w:tc>
      </w:tr>
      <w:tr w:rsidR="00C4053D" w:rsidRPr="00344F0D" w14:paraId="7C1DC399" w14:textId="54F78D81" w:rsidTr="008B5CA2">
        <w:trPr>
          <w:jc w:val="center"/>
        </w:trPr>
        <w:tc>
          <w:tcPr>
            <w:tcW w:w="813" w:type="pct"/>
            <w:tcBorders>
              <w:top w:val="nil"/>
              <w:left w:val="single" w:sz="8" w:space="0" w:color="auto"/>
              <w:bottom w:val="single" w:sz="8" w:space="0" w:color="auto"/>
              <w:right w:val="single" w:sz="8" w:space="0" w:color="auto"/>
            </w:tcBorders>
            <w:vAlign w:val="bottom"/>
          </w:tcPr>
          <w:p w14:paraId="10C0CC7F" w14:textId="195E1E44"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II-29</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F71E194" w14:textId="4254BD20"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Hohhot</w:t>
            </w:r>
          </w:p>
        </w:tc>
        <w:tc>
          <w:tcPr>
            <w:tcW w:w="1649" w:type="pct"/>
            <w:tcBorders>
              <w:top w:val="nil"/>
              <w:left w:val="nil"/>
              <w:bottom w:val="single" w:sz="8" w:space="0" w:color="auto"/>
              <w:right w:val="single" w:sz="8" w:space="0" w:color="auto"/>
            </w:tcBorders>
            <w:vAlign w:val="center"/>
          </w:tcPr>
          <w:p w14:paraId="2FE8A1B6" w14:textId="3B9D83E9"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7</w:t>
            </w:r>
          </w:p>
        </w:tc>
      </w:tr>
      <w:tr w:rsidR="00C4053D" w:rsidRPr="00344F0D" w14:paraId="68D61249" w14:textId="6D5085F3" w:rsidTr="008B5CA2">
        <w:trPr>
          <w:jc w:val="center"/>
        </w:trPr>
        <w:tc>
          <w:tcPr>
            <w:tcW w:w="813" w:type="pct"/>
            <w:tcBorders>
              <w:top w:val="nil"/>
              <w:left w:val="single" w:sz="8" w:space="0" w:color="auto"/>
              <w:bottom w:val="single" w:sz="8" w:space="0" w:color="auto"/>
              <w:right w:val="single" w:sz="8" w:space="0" w:color="auto"/>
            </w:tcBorders>
            <w:vAlign w:val="bottom"/>
          </w:tcPr>
          <w:p w14:paraId="6DBFE502" w14:textId="6C7ED261"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II-30</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5C17742" w14:textId="47E842DA"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Lhasa</w:t>
            </w:r>
          </w:p>
        </w:tc>
        <w:tc>
          <w:tcPr>
            <w:tcW w:w="1649" w:type="pct"/>
            <w:tcBorders>
              <w:top w:val="nil"/>
              <w:left w:val="nil"/>
              <w:bottom w:val="single" w:sz="8" w:space="0" w:color="auto"/>
              <w:right w:val="single" w:sz="8" w:space="0" w:color="auto"/>
            </w:tcBorders>
            <w:vAlign w:val="center"/>
          </w:tcPr>
          <w:p w14:paraId="69946CA8" w14:textId="24DA61B4"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7</w:t>
            </w:r>
          </w:p>
        </w:tc>
      </w:tr>
      <w:tr w:rsidR="00C4053D" w:rsidRPr="00344F0D" w14:paraId="75185B76" w14:textId="53606D9E" w:rsidTr="008B5CA2">
        <w:trPr>
          <w:jc w:val="center"/>
        </w:trPr>
        <w:tc>
          <w:tcPr>
            <w:tcW w:w="813" w:type="pct"/>
            <w:tcBorders>
              <w:top w:val="nil"/>
              <w:left w:val="single" w:sz="8" w:space="0" w:color="auto"/>
              <w:bottom w:val="single" w:sz="8" w:space="0" w:color="auto"/>
              <w:right w:val="single" w:sz="8" w:space="0" w:color="auto"/>
            </w:tcBorders>
            <w:vAlign w:val="bottom"/>
          </w:tcPr>
          <w:p w14:paraId="43E923CB" w14:textId="65DEA4E6"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II-31</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20F02E1" w14:textId="345970F3"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Xining</w:t>
            </w:r>
          </w:p>
        </w:tc>
        <w:tc>
          <w:tcPr>
            <w:tcW w:w="1649" w:type="pct"/>
            <w:tcBorders>
              <w:top w:val="nil"/>
              <w:left w:val="nil"/>
              <w:bottom w:val="single" w:sz="8" w:space="0" w:color="auto"/>
              <w:right w:val="single" w:sz="8" w:space="0" w:color="auto"/>
            </w:tcBorders>
            <w:vAlign w:val="center"/>
          </w:tcPr>
          <w:p w14:paraId="2C0A20F5" w14:textId="68E30AFC"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3</w:t>
            </w:r>
          </w:p>
        </w:tc>
      </w:tr>
      <w:tr w:rsidR="00C4053D" w:rsidRPr="00344F0D" w14:paraId="2DF4EBE9" w14:textId="6167C9BB" w:rsidTr="008B5CA2">
        <w:trPr>
          <w:jc w:val="center"/>
        </w:trPr>
        <w:tc>
          <w:tcPr>
            <w:tcW w:w="813" w:type="pct"/>
            <w:tcBorders>
              <w:top w:val="nil"/>
              <w:left w:val="single" w:sz="8" w:space="0" w:color="auto"/>
              <w:bottom w:val="single" w:sz="8" w:space="0" w:color="auto"/>
              <w:right w:val="single" w:sz="8" w:space="0" w:color="auto"/>
            </w:tcBorders>
            <w:vAlign w:val="bottom"/>
          </w:tcPr>
          <w:p w14:paraId="02D359F7" w14:textId="638507A8" w:rsidR="00C4053D" w:rsidRPr="00344F0D" w:rsidRDefault="00C4053D" w:rsidP="00471900">
            <w:pPr>
              <w:spacing w:before="60" w:after="60" w:line="276" w:lineRule="auto"/>
              <w:rPr>
                <w:rFonts w:ascii="Arial" w:hAnsi="Arial" w:cs="Arial"/>
                <w:b/>
                <w:color w:val="C00000"/>
                <w:sz w:val="20"/>
              </w:rPr>
            </w:pPr>
            <w:r w:rsidRPr="00344F0D">
              <w:rPr>
                <w:rFonts w:ascii="Arial" w:hAnsi="Arial" w:cs="Arial"/>
                <w:b/>
                <w:color w:val="C00000"/>
                <w:sz w:val="20"/>
              </w:rPr>
              <w:t>Tier II-32</w:t>
            </w: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2F14D4" w14:textId="664EE641" w:rsidR="00C4053D" w:rsidRPr="00344F0D" w:rsidRDefault="00C4053D" w:rsidP="00471900">
            <w:pPr>
              <w:spacing w:before="60" w:after="60" w:line="276" w:lineRule="auto"/>
              <w:rPr>
                <w:rFonts w:ascii="Arial" w:hAnsi="Arial" w:cs="Arial"/>
                <w:sz w:val="20"/>
              </w:rPr>
            </w:pPr>
            <w:r w:rsidRPr="00344F0D">
              <w:rPr>
                <w:rFonts w:ascii="Calibri" w:hAnsi="Calibri" w:cs="Calibri"/>
                <w:color w:val="000000"/>
                <w:sz w:val="22"/>
                <w:szCs w:val="22"/>
              </w:rPr>
              <w:t>Yinchuan</w:t>
            </w:r>
          </w:p>
        </w:tc>
        <w:tc>
          <w:tcPr>
            <w:tcW w:w="1649" w:type="pct"/>
            <w:tcBorders>
              <w:top w:val="nil"/>
              <w:left w:val="nil"/>
              <w:bottom w:val="single" w:sz="8" w:space="0" w:color="auto"/>
              <w:right w:val="single" w:sz="8" w:space="0" w:color="auto"/>
            </w:tcBorders>
            <w:vAlign w:val="center"/>
          </w:tcPr>
          <w:p w14:paraId="44D123C3" w14:textId="69294228" w:rsidR="00C4053D" w:rsidRPr="00344F0D" w:rsidRDefault="00C4053D" w:rsidP="00471900">
            <w:pPr>
              <w:spacing w:before="60" w:after="60" w:line="276" w:lineRule="auto"/>
              <w:jc w:val="center"/>
              <w:rPr>
                <w:rFonts w:ascii="Arial" w:hAnsi="Arial" w:cs="Arial"/>
                <w:b/>
                <w:color w:val="C00000"/>
                <w:sz w:val="20"/>
              </w:rPr>
            </w:pPr>
            <w:r w:rsidRPr="00344F0D">
              <w:rPr>
                <w:rFonts w:ascii="Calibri" w:hAnsi="Calibri" w:cs="Calibri"/>
                <w:b/>
                <w:bCs/>
                <w:color w:val="C00000"/>
                <w:sz w:val="22"/>
                <w:szCs w:val="22"/>
              </w:rPr>
              <w:t>5</w:t>
            </w:r>
          </w:p>
        </w:tc>
      </w:tr>
      <w:tr w:rsidR="00C4053D" w:rsidRPr="00344F0D" w14:paraId="250CE3D0" w14:textId="1D0D59F0" w:rsidTr="008B5CA2">
        <w:trPr>
          <w:jc w:val="center"/>
        </w:trPr>
        <w:tc>
          <w:tcPr>
            <w:tcW w:w="813" w:type="pct"/>
            <w:tcBorders>
              <w:top w:val="nil"/>
              <w:left w:val="single" w:sz="8" w:space="0" w:color="auto"/>
              <w:bottom w:val="single" w:sz="8" w:space="0" w:color="auto"/>
              <w:right w:val="single" w:sz="8" w:space="0" w:color="auto"/>
            </w:tcBorders>
          </w:tcPr>
          <w:p w14:paraId="2DA4F321" w14:textId="77777777" w:rsidR="00C4053D" w:rsidRPr="00344F0D" w:rsidRDefault="00C4053D" w:rsidP="00FC1826">
            <w:pPr>
              <w:spacing w:before="60" w:after="60" w:line="276" w:lineRule="auto"/>
              <w:rPr>
                <w:rFonts w:ascii="Arial" w:hAnsi="Arial" w:cs="Arial"/>
                <w:sz w:val="20"/>
              </w:rPr>
            </w:pPr>
          </w:p>
        </w:tc>
        <w:tc>
          <w:tcPr>
            <w:tcW w:w="2538"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6DC329" w14:textId="7795171F" w:rsidR="00C4053D" w:rsidRPr="00344F0D" w:rsidRDefault="00C4053D" w:rsidP="00FC1826">
            <w:pPr>
              <w:spacing w:before="60" w:after="60" w:line="276" w:lineRule="auto"/>
              <w:rPr>
                <w:rFonts w:ascii="Arial" w:eastAsiaTheme="minorEastAsia" w:hAnsi="Arial" w:cs="Arial"/>
                <w:sz w:val="20"/>
              </w:rPr>
            </w:pPr>
            <w:r w:rsidRPr="00344F0D">
              <w:rPr>
                <w:rFonts w:ascii="Arial" w:hAnsi="Arial" w:cs="Arial"/>
                <w:sz w:val="20"/>
              </w:rPr>
              <w:t>Other</w:t>
            </w:r>
          </w:p>
        </w:tc>
        <w:tc>
          <w:tcPr>
            <w:tcW w:w="1649" w:type="pct"/>
            <w:tcBorders>
              <w:top w:val="nil"/>
              <w:left w:val="nil"/>
              <w:bottom w:val="single" w:sz="8" w:space="0" w:color="auto"/>
              <w:right w:val="single" w:sz="8" w:space="0" w:color="auto"/>
            </w:tcBorders>
          </w:tcPr>
          <w:p w14:paraId="44212A24" w14:textId="5AC9CDAC" w:rsidR="00C4053D" w:rsidRPr="00344F0D" w:rsidRDefault="004E4F55" w:rsidP="00FC1826">
            <w:pPr>
              <w:spacing w:before="60" w:after="60" w:line="276" w:lineRule="auto"/>
              <w:jc w:val="center"/>
              <w:rPr>
                <w:rFonts w:ascii="Arial" w:hAnsi="Arial" w:cs="Arial"/>
                <w:b/>
                <w:color w:val="C00000"/>
                <w:sz w:val="20"/>
              </w:rPr>
            </w:pPr>
            <w:r w:rsidRPr="00344F0D">
              <w:rPr>
                <w:rFonts w:ascii="Arial" w:hAnsi="Arial" w:cs="Arial"/>
                <w:b/>
                <w:color w:val="C00000"/>
                <w:sz w:val="20"/>
              </w:rPr>
              <w:t>[TERM]</w:t>
            </w:r>
          </w:p>
        </w:tc>
      </w:tr>
    </w:tbl>
    <w:p w14:paraId="7A8C7B47" w14:textId="6C1DBB58" w:rsidR="00ED424B" w:rsidRPr="00344F0D" w:rsidRDefault="00471900" w:rsidP="00ED424B">
      <w:pPr>
        <w:rPr>
          <w:rFonts w:ascii="Arial" w:eastAsiaTheme="minorEastAsia" w:hAnsi="Arial" w:cs="Arial"/>
          <w:b/>
          <w:bCs/>
          <w:color w:val="C00000"/>
          <w:sz w:val="20"/>
        </w:rPr>
      </w:pPr>
      <w:r w:rsidRPr="00344F0D">
        <w:rPr>
          <w:rFonts w:ascii="Arial" w:eastAsiaTheme="minorEastAsia" w:hAnsi="Arial" w:cs="Arial"/>
          <w:b/>
          <w:bCs/>
          <w:color w:val="C00000"/>
          <w:sz w:val="20"/>
        </w:rPr>
        <w:t>Notes on recruiting:</w:t>
      </w:r>
    </w:p>
    <w:p w14:paraId="4BA922D8" w14:textId="42045FD1" w:rsidR="00471900" w:rsidRPr="00344F0D" w:rsidRDefault="00471900" w:rsidP="00471900">
      <w:pPr>
        <w:pStyle w:val="ListParagraph"/>
        <w:numPr>
          <w:ilvl w:val="0"/>
          <w:numId w:val="6"/>
        </w:numPr>
        <w:rPr>
          <w:rFonts w:ascii="Arial" w:eastAsiaTheme="minorEastAsia" w:hAnsi="Arial" w:cs="Arial"/>
          <w:b/>
          <w:bCs/>
          <w:color w:val="C00000"/>
          <w:sz w:val="20"/>
        </w:rPr>
      </w:pPr>
      <w:r w:rsidRPr="00344F0D">
        <w:rPr>
          <w:rFonts w:ascii="Arial" w:eastAsiaTheme="minorEastAsia" w:hAnsi="Arial" w:cs="Arial"/>
          <w:b/>
          <w:bCs/>
          <w:color w:val="C00000"/>
          <w:sz w:val="20"/>
        </w:rPr>
        <w:t xml:space="preserve">For Group 0: Recruit </w:t>
      </w:r>
      <w:r w:rsidR="007C2694" w:rsidRPr="00344F0D">
        <w:rPr>
          <w:rFonts w:ascii="Arial" w:eastAsiaTheme="minorEastAsia" w:hAnsi="Arial" w:cs="Arial"/>
          <w:b/>
          <w:bCs/>
          <w:color w:val="C00000"/>
          <w:sz w:val="20"/>
        </w:rPr>
        <w:t>22</w:t>
      </w:r>
      <w:r w:rsidRPr="00344F0D">
        <w:rPr>
          <w:rFonts w:ascii="Arial" w:eastAsiaTheme="minorEastAsia" w:hAnsi="Arial" w:cs="Arial"/>
          <w:b/>
          <w:bCs/>
          <w:color w:val="C00000"/>
          <w:sz w:val="20"/>
        </w:rPr>
        <w:t xml:space="preserve"> physicians per city</w:t>
      </w:r>
      <w:r w:rsidR="007C2694" w:rsidRPr="00344F0D">
        <w:rPr>
          <w:rFonts w:ascii="Arial" w:eastAsiaTheme="minorEastAsia" w:hAnsi="Arial" w:cs="Arial"/>
          <w:b/>
          <w:bCs/>
          <w:color w:val="C00000"/>
          <w:sz w:val="20"/>
        </w:rPr>
        <w:t>,</w:t>
      </w:r>
      <w:r w:rsidR="005D3D01" w:rsidRPr="00344F0D">
        <w:rPr>
          <w:rFonts w:ascii="Arial" w:eastAsiaTheme="minorEastAsia" w:hAnsi="Arial" w:cs="Arial"/>
          <w:b/>
          <w:bCs/>
          <w:color w:val="C00000"/>
          <w:sz w:val="20"/>
        </w:rPr>
        <w:t xml:space="preserve"> but at least 10 physicians per city for a total of 54 physicians for the group</w:t>
      </w:r>
    </w:p>
    <w:p w14:paraId="2E458435" w14:textId="73A39CAB" w:rsidR="00471900" w:rsidRPr="00344F0D" w:rsidRDefault="00471900" w:rsidP="00471900">
      <w:pPr>
        <w:pStyle w:val="ListParagraph"/>
        <w:numPr>
          <w:ilvl w:val="0"/>
          <w:numId w:val="6"/>
        </w:numPr>
        <w:rPr>
          <w:rFonts w:ascii="Arial" w:eastAsiaTheme="minorEastAsia" w:hAnsi="Arial" w:cs="Arial"/>
          <w:b/>
          <w:bCs/>
          <w:color w:val="C00000"/>
          <w:sz w:val="20"/>
        </w:rPr>
      </w:pPr>
      <w:r w:rsidRPr="00344F0D">
        <w:rPr>
          <w:rFonts w:ascii="Arial" w:eastAsiaTheme="minorEastAsia" w:hAnsi="Arial" w:cs="Arial"/>
          <w:b/>
          <w:bCs/>
          <w:color w:val="C00000"/>
          <w:sz w:val="20"/>
        </w:rPr>
        <w:t xml:space="preserve">For Groups </w:t>
      </w:r>
      <w:r w:rsidR="00A87F8E" w:rsidRPr="00344F0D">
        <w:rPr>
          <w:rFonts w:ascii="Arial" w:eastAsiaTheme="minorEastAsia" w:hAnsi="Arial" w:cs="Arial"/>
          <w:b/>
          <w:bCs/>
          <w:color w:val="C00000"/>
          <w:sz w:val="20"/>
        </w:rPr>
        <w:t>2, 3</w:t>
      </w:r>
      <w:r w:rsidRPr="00344F0D">
        <w:rPr>
          <w:rFonts w:ascii="Arial" w:eastAsiaTheme="minorEastAsia" w:hAnsi="Arial" w:cs="Arial"/>
          <w:b/>
          <w:bCs/>
          <w:color w:val="C00000"/>
          <w:sz w:val="20"/>
        </w:rPr>
        <w:t>, 7: 10 physicians per group, no more than 50% of physicians within the group from a single city</w:t>
      </w:r>
    </w:p>
    <w:p w14:paraId="1D8656BC" w14:textId="2E5A7FAA" w:rsidR="00066518" w:rsidRPr="00344F0D" w:rsidRDefault="00471900" w:rsidP="00471900">
      <w:pPr>
        <w:pStyle w:val="ListParagraph"/>
        <w:numPr>
          <w:ilvl w:val="0"/>
          <w:numId w:val="6"/>
        </w:numPr>
        <w:rPr>
          <w:rFonts w:ascii="Arial" w:eastAsiaTheme="minorEastAsia" w:hAnsi="Arial" w:cs="Arial"/>
          <w:b/>
          <w:bCs/>
          <w:color w:val="C00000"/>
          <w:sz w:val="20"/>
        </w:rPr>
      </w:pPr>
      <w:r w:rsidRPr="00344F0D">
        <w:rPr>
          <w:rFonts w:ascii="Arial" w:eastAsiaTheme="minorEastAsia" w:hAnsi="Arial" w:cs="Arial"/>
          <w:b/>
          <w:bCs/>
          <w:color w:val="C00000"/>
          <w:sz w:val="20"/>
        </w:rPr>
        <w:t>For groups 4, 6: 11 physicians per group, no more than 50% of physicians within the group from a single city</w:t>
      </w:r>
    </w:p>
    <w:p w14:paraId="133FE917" w14:textId="7DB02E1A" w:rsidR="00514810" w:rsidRPr="00344F0D" w:rsidRDefault="00514810" w:rsidP="00471900">
      <w:pPr>
        <w:pStyle w:val="ListParagraph"/>
        <w:numPr>
          <w:ilvl w:val="0"/>
          <w:numId w:val="6"/>
        </w:numPr>
        <w:rPr>
          <w:rFonts w:ascii="Arial" w:eastAsiaTheme="minorEastAsia" w:hAnsi="Arial" w:cs="Arial"/>
          <w:b/>
          <w:bCs/>
          <w:color w:val="C00000"/>
          <w:sz w:val="20"/>
        </w:rPr>
      </w:pPr>
      <w:r w:rsidRPr="00344F0D">
        <w:rPr>
          <w:rFonts w:ascii="Arial" w:eastAsiaTheme="minorEastAsia" w:hAnsi="Arial" w:cs="Arial"/>
          <w:b/>
          <w:bCs/>
          <w:color w:val="C00000"/>
          <w:sz w:val="20"/>
        </w:rPr>
        <w:t>For group 1: 8 total phys</w:t>
      </w:r>
      <w:r w:rsidR="001B1B38" w:rsidRPr="00344F0D">
        <w:rPr>
          <w:rFonts w:ascii="Arial" w:eastAsiaTheme="minorEastAsia" w:hAnsi="Arial" w:cs="Arial"/>
          <w:b/>
          <w:bCs/>
          <w:color w:val="C00000"/>
          <w:sz w:val="20"/>
        </w:rPr>
        <w:t>ic</w:t>
      </w:r>
      <w:r w:rsidRPr="00344F0D">
        <w:rPr>
          <w:rFonts w:ascii="Arial" w:eastAsiaTheme="minorEastAsia" w:hAnsi="Arial" w:cs="Arial"/>
          <w:b/>
          <w:bCs/>
          <w:color w:val="C00000"/>
          <w:sz w:val="20"/>
        </w:rPr>
        <w:t>ians, no more than 50% of physicians within the group from a single city</w:t>
      </w:r>
    </w:p>
    <w:p w14:paraId="27A90144" w14:textId="03BF5602" w:rsidR="00514810" w:rsidRPr="00344F0D" w:rsidRDefault="00514810" w:rsidP="00514810">
      <w:pPr>
        <w:pStyle w:val="ListParagraph"/>
        <w:numPr>
          <w:ilvl w:val="0"/>
          <w:numId w:val="6"/>
        </w:numPr>
        <w:rPr>
          <w:rFonts w:ascii="Arial" w:eastAsiaTheme="minorEastAsia" w:hAnsi="Arial" w:cs="Arial"/>
          <w:b/>
          <w:bCs/>
          <w:color w:val="C00000"/>
          <w:sz w:val="20"/>
        </w:rPr>
      </w:pPr>
      <w:r w:rsidRPr="00344F0D">
        <w:rPr>
          <w:rFonts w:ascii="Arial" w:eastAsiaTheme="minorEastAsia" w:hAnsi="Arial" w:cs="Arial"/>
          <w:b/>
          <w:bCs/>
          <w:color w:val="C00000"/>
          <w:sz w:val="20"/>
        </w:rPr>
        <w:t>For group 5: 6 total physicians, no more than 50% of physicians within the group from a single city</w:t>
      </w:r>
    </w:p>
    <w:p w14:paraId="607776A1" w14:textId="19A24620" w:rsidR="00514810" w:rsidRPr="00344F0D" w:rsidRDefault="00514810" w:rsidP="00514810">
      <w:pPr>
        <w:rPr>
          <w:rFonts w:ascii="Arial" w:eastAsiaTheme="minorEastAsia" w:hAnsi="Arial" w:cs="Arial"/>
          <w:b/>
          <w:bCs/>
          <w:sz w:val="20"/>
        </w:rPr>
      </w:pPr>
    </w:p>
    <w:p w14:paraId="091A9328" w14:textId="77777777" w:rsidR="00ED424B" w:rsidRPr="00344F0D" w:rsidRDefault="00ED424B" w:rsidP="00D52F76">
      <w:pPr>
        <w:jc w:val="both"/>
        <w:rPr>
          <w:rFonts w:ascii="Arial" w:hAnsi="Arial" w:cs="Arial"/>
          <w:b/>
          <w:color w:val="C00000"/>
          <w:sz w:val="20"/>
        </w:rPr>
      </w:pPr>
      <w:r w:rsidRPr="00344F0D">
        <w:rPr>
          <w:rFonts w:ascii="Arial" w:hAnsi="Arial" w:cs="Arial"/>
          <w:b/>
          <w:color w:val="C00000"/>
          <w:sz w:val="20"/>
        </w:rPr>
        <w:t>END OF SCREENER. SHOW QUALIFY SCREEN</w:t>
      </w:r>
    </w:p>
    <w:p w14:paraId="5B8C2957" w14:textId="77777777" w:rsidR="00ED424B" w:rsidRPr="00344F0D" w:rsidRDefault="00ED424B" w:rsidP="00D52F76">
      <w:pPr>
        <w:jc w:val="both"/>
        <w:rPr>
          <w:rFonts w:ascii="Arial" w:hAnsi="Arial" w:cs="Arial"/>
          <w:b/>
          <w:color w:val="C00000"/>
          <w:sz w:val="20"/>
        </w:rPr>
      </w:pPr>
    </w:p>
    <w:p w14:paraId="2B1AD735" w14:textId="77777777" w:rsidR="00ED424B" w:rsidRPr="00344F0D" w:rsidRDefault="00ED424B" w:rsidP="00D52F76">
      <w:pPr>
        <w:jc w:val="both"/>
        <w:rPr>
          <w:rFonts w:ascii="Arial" w:hAnsi="Arial" w:cs="Arial"/>
          <w:b/>
          <w:color w:val="C00000"/>
          <w:sz w:val="20"/>
        </w:rPr>
      </w:pPr>
      <w:r w:rsidRPr="00344F0D">
        <w:rPr>
          <w:rFonts w:ascii="Arial" w:hAnsi="Arial" w:cs="Arial"/>
          <w:b/>
          <w:color w:val="C00000"/>
          <w:sz w:val="20"/>
        </w:rPr>
        <w:t>[SHOW IF QUOTA_TUMOR=1]</w:t>
      </w:r>
    </w:p>
    <w:p w14:paraId="3FBED59C" w14:textId="77777777" w:rsidR="00ED424B" w:rsidRPr="00344F0D" w:rsidRDefault="00ED424B" w:rsidP="00D52F76">
      <w:pPr>
        <w:pStyle w:val="Heading1"/>
        <w:jc w:val="both"/>
        <w:rPr>
          <w:rFonts w:cs="Arial"/>
          <w:sz w:val="20"/>
        </w:rPr>
      </w:pPr>
      <w:r w:rsidRPr="00344F0D">
        <w:rPr>
          <w:rFonts w:cs="Arial"/>
          <w:color w:val="C00000"/>
          <w:sz w:val="20"/>
        </w:rPr>
        <w:t>HODGKIN LYMPHOMA</w:t>
      </w:r>
    </w:p>
    <w:p w14:paraId="171594D8" w14:textId="50819788" w:rsidR="00ED424B" w:rsidRPr="00344F0D" w:rsidRDefault="00ED424B" w:rsidP="00D52F76">
      <w:pPr>
        <w:jc w:val="both"/>
        <w:rPr>
          <w:rFonts w:ascii="Arial" w:hAnsi="Arial" w:cs="Arial"/>
          <w:color w:val="000000" w:themeColor="text1"/>
          <w:sz w:val="20"/>
        </w:rPr>
      </w:pPr>
      <w:r w:rsidRPr="00344F0D">
        <w:rPr>
          <w:rFonts w:ascii="Arial" w:hAnsi="Arial" w:cs="Arial"/>
          <w:color w:val="000000" w:themeColor="text1"/>
          <w:sz w:val="20"/>
        </w:rPr>
        <w:t>We are interested in the modalities that you utilize to treat HODGKIN LYMPHOMA (HL) as well as systemic therapy regimens you use in specific situations. We are specifically interested in HODGKIN LYMPHOMA (HL).</w:t>
      </w:r>
      <w:r w:rsidR="000F4CBC" w:rsidRPr="00344F0D">
        <w:rPr>
          <w:rFonts w:ascii="Arial" w:hAnsi="Arial" w:cs="Arial"/>
          <w:color w:val="000000" w:themeColor="text1"/>
          <w:sz w:val="20"/>
        </w:rPr>
        <w:t xml:space="preserve"> </w:t>
      </w:r>
      <w:r w:rsidRPr="00344F0D">
        <w:rPr>
          <w:rFonts w:ascii="Arial" w:hAnsi="Arial" w:cs="Arial"/>
          <w:color w:val="000000" w:themeColor="text1"/>
          <w:sz w:val="20"/>
        </w:rPr>
        <w:t xml:space="preserve">We would like you to restrict your answers to patients who </w:t>
      </w:r>
      <w:r w:rsidRPr="00344F0D">
        <w:rPr>
          <w:rFonts w:ascii="Arial" w:hAnsi="Arial" w:cs="Arial"/>
          <w:color w:val="000000" w:themeColor="text1"/>
          <w:sz w:val="20"/>
          <w:u w:val="single"/>
        </w:rPr>
        <w:t>you</w:t>
      </w:r>
      <w:r w:rsidRPr="00344F0D">
        <w:rPr>
          <w:rFonts w:ascii="Arial" w:hAnsi="Arial" w:cs="Arial"/>
          <w:color w:val="000000" w:themeColor="text1"/>
          <w:sz w:val="20"/>
        </w:rPr>
        <w:t xml:space="preserve"> treat.</w:t>
      </w:r>
      <w:r w:rsidR="000F4CBC" w:rsidRPr="00344F0D">
        <w:rPr>
          <w:rFonts w:ascii="Arial" w:hAnsi="Arial" w:cs="Arial"/>
          <w:color w:val="000000" w:themeColor="text1"/>
          <w:sz w:val="20"/>
        </w:rPr>
        <w:t xml:space="preserve"> </w:t>
      </w:r>
    </w:p>
    <w:p w14:paraId="31FBEDC6" w14:textId="77777777" w:rsidR="00ED424B" w:rsidRPr="00344F0D" w:rsidRDefault="00ED424B" w:rsidP="00D52F76">
      <w:pPr>
        <w:jc w:val="both"/>
        <w:rPr>
          <w:rFonts w:ascii="Arial" w:hAnsi="Arial" w:cs="Arial"/>
          <w:color w:val="000000" w:themeColor="text1"/>
          <w:sz w:val="20"/>
        </w:rPr>
      </w:pPr>
    </w:p>
    <w:p w14:paraId="28DD8D76" w14:textId="2F5109CD" w:rsidR="00ED424B" w:rsidRPr="00344F0D" w:rsidRDefault="00ED424B" w:rsidP="00D52F76">
      <w:pPr>
        <w:jc w:val="both"/>
        <w:rPr>
          <w:rFonts w:ascii="Arial" w:hAnsi="Arial" w:cs="Arial"/>
          <w:color w:val="000000" w:themeColor="text1"/>
          <w:sz w:val="20"/>
        </w:rPr>
      </w:pPr>
      <w:r w:rsidRPr="00344F0D">
        <w:rPr>
          <w:rFonts w:ascii="Arial" w:hAnsi="Arial" w:cs="Arial"/>
          <w:color w:val="000000" w:themeColor="text1"/>
          <w:sz w:val="20"/>
        </w:rPr>
        <w:t xml:space="preserve">Furthermore, we are interested in how you </w:t>
      </w:r>
      <w:r w:rsidRPr="00344F0D">
        <w:rPr>
          <w:rFonts w:ascii="Arial" w:hAnsi="Arial" w:cs="Arial"/>
          <w:color w:val="000000" w:themeColor="text1"/>
          <w:sz w:val="20"/>
          <w:u w:val="single"/>
        </w:rPr>
        <w:t>currently</w:t>
      </w:r>
      <w:r w:rsidRPr="00344F0D">
        <w:rPr>
          <w:rFonts w:ascii="Arial" w:hAnsi="Arial" w:cs="Arial"/>
          <w:color w:val="000000" w:themeColor="text1"/>
          <w:sz w:val="20"/>
        </w:rPr>
        <w:t xml:space="preserve"> treat these types of HODGKIN LYMPHOMA (HL). Please restrict your answers to patients who you have treated during the past 6 months, unless otherwise specified.</w:t>
      </w:r>
    </w:p>
    <w:p w14:paraId="5688BB1D" w14:textId="77777777" w:rsidR="00ED424B" w:rsidRPr="00344F0D" w:rsidRDefault="00ED424B" w:rsidP="00D52F76">
      <w:pPr>
        <w:jc w:val="both"/>
        <w:rPr>
          <w:rFonts w:ascii="Arial" w:hAnsi="Arial" w:cs="Arial"/>
          <w:color w:val="000000" w:themeColor="text1"/>
          <w:sz w:val="20"/>
        </w:rPr>
      </w:pPr>
    </w:p>
    <w:p w14:paraId="567F19CE" w14:textId="70F15448" w:rsidR="00ED424B" w:rsidRPr="00344F0D" w:rsidRDefault="00ED424B" w:rsidP="00D52F76">
      <w:pPr>
        <w:jc w:val="both"/>
        <w:rPr>
          <w:rFonts w:ascii="Arial" w:hAnsi="Arial" w:cs="Arial"/>
          <w:sz w:val="20"/>
        </w:rPr>
      </w:pPr>
      <w:r w:rsidRPr="00344F0D">
        <w:rPr>
          <w:rFonts w:ascii="Arial" w:eastAsia="SimSun" w:hAnsi="Arial" w:cs="Arial"/>
          <w:b/>
          <w:caps/>
          <w:color w:val="C00000"/>
          <w:sz w:val="20"/>
          <w:szCs w:val="21"/>
          <w:lang w:eastAsia="zh-CN"/>
        </w:rPr>
        <w:t>[Show in China only:</w:t>
      </w:r>
      <w:r w:rsidRPr="00344F0D">
        <w:rPr>
          <w:rFonts w:ascii="Arial" w:eastAsia="SimSun" w:hAnsi="Arial" w:cs="Arial"/>
          <w:caps/>
          <w:color w:val="C00000"/>
          <w:sz w:val="20"/>
          <w:szCs w:val="21"/>
          <w:lang w:eastAsia="zh-CN"/>
        </w:rPr>
        <w:t xml:space="preserve"> </w:t>
      </w:r>
      <w:r w:rsidRPr="00344F0D">
        <w:rPr>
          <w:rFonts w:ascii="Arial" w:eastAsia="SimSun" w:hAnsi="Arial" w:cs="Arial"/>
          <w:sz w:val="20"/>
          <w:szCs w:val="21"/>
          <w:lang w:eastAsia="zh-CN"/>
        </w:rPr>
        <w:t>Please complete the following based on Western treatment modalities and Western medicines that you utilize to treat patients, not including Traditional Chinese Medicine (TCM</w:t>
      </w:r>
      <w:r w:rsidRPr="00344F0D">
        <w:rPr>
          <w:rFonts w:ascii="Arial" w:eastAsia="SimSun" w:hAnsi="Arial" w:cs="Arial"/>
          <w:b/>
          <w:sz w:val="20"/>
          <w:szCs w:val="21"/>
          <w:lang w:eastAsia="zh-CN"/>
        </w:rPr>
        <w:t>)</w:t>
      </w:r>
      <w:r w:rsidRPr="00344F0D">
        <w:rPr>
          <w:rFonts w:ascii="Arial" w:eastAsia="SimSun" w:hAnsi="Arial" w:cs="Arial"/>
          <w:b/>
          <w:caps/>
          <w:color w:val="C00000"/>
          <w:sz w:val="20"/>
          <w:szCs w:val="21"/>
          <w:lang w:eastAsia="zh-CN"/>
        </w:rPr>
        <w:t>]</w:t>
      </w:r>
    </w:p>
    <w:p w14:paraId="650DDE9B" w14:textId="0CBC9A05" w:rsidR="00ED424B" w:rsidRPr="00344F0D" w:rsidRDefault="00ED424B" w:rsidP="00D52F76">
      <w:pPr>
        <w:jc w:val="both"/>
        <w:rPr>
          <w:rFonts w:ascii="Arial" w:hAnsi="Arial" w:cs="Arial"/>
          <w:color w:val="000000" w:themeColor="text1"/>
          <w:sz w:val="20"/>
        </w:rPr>
      </w:pPr>
    </w:p>
    <w:p w14:paraId="131029DC" w14:textId="6DB977EB" w:rsidR="00D300B3" w:rsidRPr="00344F0D" w:rsidRDefault="00D300B3" w:rsidP="00D52F76">
      <w:pPr>
        <w:pStyle w:val="Base"/>
        <w:jc w:val="both"/>
        <w:rPr>
          <w:rFonts w:ascii="Arial" w:hAnsi="Arial" w:cs="Arial"/>
          <w:color w:val="C00000"/>
          <w:u w:val="none"/>
        </w:rPr>
      </w:pPr>
      <w:r w:rsidRPr="00344F0D">
        <w:rPr>
          <w:rFonts w:ascii="Arial" w:hAnsi="Arial" w:cs="Arial"/>
          <w:color w:val="C00000"/>
          <w:u w:val="none"/>
        </w:rPr>
        <w:t>show on new screen</w:t>
      </w:r>
    </w:p>
    <w:p w14:paraId="6E229B69" w14:textId="5F5963A4" w:rsidR="00D300B3" w:rsidRPr="00344F0D" w:rsidRDefault="00A2076E" w:rsidP="00D52F76">
      <w:pPr>
        <w:pStyle w:val="Base"/>
        <w:jc w:val="both"/>
        <w:rPr>
          <w:rFonts w:ascii="Arial" w:hAnsi="Arial" w:cs="Arial"/>
          <w:b w:val="0"/>
          <w:u w:val="none"/>
        </w:rPr>
      </w:pPr>
      <w:r w:rsidRPr="00344F0D">
        <w:rPr>
          <w:rFonts w:ascii="Arial" w:hAnsi="Arial" w:cs="Arial"/>
          <w:b w:val="0"/>
          <w:caps w:val="0"/>
          <w:u w:val="none"/>
        </w:rPr>
        <w:t>W</w:t>
      </w:r>
      <w:r w:rsidR="00D300B3" w:rsidRPr="00344F0D">
        <w:rPr>
          <w:rFonts w:ascii="Arial" w:hAnsi="Arial" w:cs="Arial"/>
          <w:b w:val="0"/>
          <w:caps w:val="0"/>
          <w:u w:val="none"/>
        </w:rPr>
        <w:t xml:space="preserve">e’d like to ask you two questions broadly about biomarker testing in your </w:t>
      </w:r>
      <w:r w:rsidR="00BB49D3" w:rsidRPr="00344F0D">
        <w:rPr>
          <w:rFonts w:ascii="Arial" w:hAnsi="Arial" w:cs="Arial"/>
          <w:b w:val="0"/>
          <w:caps w:val="0"/>
          <w:u w:val="none"/>
        </w:rPr>
        <w:t xml:space="preserve">HODGKIN LYMPHOMA (HL) </w:t>
      </w:r>
      <w:r w:rsidR="00D300B3" w:rsidRPr="00344F0D">
        <w:rPr>
          <w:rFonts w:ascii="Arial" w:hAnsi="Arial" w:cs="Arial"/>
          <w:b w:val="0"/>
          <w:caps w:val="0"/>
          <w:u w:val="none"/>
        </w:rPr>
        <w:t>patients.</w:t>
      </w:r>
    </w:p>
    <w:p w14:paraId="40B10338" w14:textId="77777777" w:rsidR="00D300B3" w:rsidRPr="00344F0D" w:rsidRDefault="00D300B3" w:rsidP="00D52F76">
      <w:pPr>
        <w:pStyle w:val="Base"/>
        <w:jc w:val="both"/>
        <w:rPr>
          <w:rFonts w:ascii="Arial" w:hAnsi="Arial" w:cs="Arial"/>
          <w:color w:val="C00000"/>
          <w:u w:val="none"/>
        </w:rPr>
      </w:pPr>
    </w:p>
    <w:p w14:paraId="61D54525" w14:textId="77777777" w:rsidR="00D300B3" w:rsidRPr="00344F0D" w:rsidRDefault="00D300B3" w:rsidP="00D52F76">
      <w:pPr>
        <w:pStyle w:val="Base"/>
        <w:jc w:val="both"/>
        <w:rPr>
          <w:rFonts w:ascii="Arial" w:hAnsi="Arial" w:cs="Arial"/>
          <w:color w:val="C00000"/>
          <w:u w:val="none"/>
        </w:rPr>
      </w:pPr>
    </w:p>
    <w:p w14:paraId="706C9D2C" w14:textId="529FC552" w:rsidR="00D300B3" w:rsidRPr="00344F0D" w:rsidRDefault="00F302CC" w:rsidP="00D52F76">
      <w:pPr>
        <w:pStyle w:val="Base"/>
        <w:jc w:val="both"/>
        <w:rPr>
          <w:rFonts w:ascii="Arial" w:hAnsi="Arial" w:cs="Arial"/>
          <w:b w:val="0"/>
          <w:caps w:val="0"/>
          <w:u w:val="none"/>
        </w:rPr>
      </w:pPr>
      <w:r w:rsidRPr="00344F0D">
        <w:rPr>
          <w:rFonts w:ascii="Arial" w:hAnsi="Arial" w:cs="Arial"/>
          <w:caps w:val="0"/>
          <w:strike/>
          <w:color w:val="C00000"/>
          <w:u w:val="none"/>
        </w:rPr>
        <w:t>H</w:t>
      </w:r>
      <w:r w:rsidR="00D300B3" w:rsidRPr="00344F0D">
        <w:rPr>
          <w:rFonts w:ascii="Arial" w:hAnsi="Arial" w:cs="Arial"/>
          <w:caps w:val="0"/>
          <w:color w:val="C00000"/>
          <w:u w:val="none"/>
        </w:rPr>
        <w:t>X1</w:t>
      </w:r>
      <w:r w:rsidR="00D300B3" w:rsidRPr="00344F0D">
        <w:rPr>
          <w:rFonts w:ascii="Arial" w:hAnsi="Arial" w:cs="Arial"/>
          <w:b w:val="0"/>
          <w:caps w:val="0"/>
          <w:u w:val="none"/>
        </w:rPr>
        <w:t xml:space="preserve"> </w:t>
      </w:r>
      <w:r w:rsidR="00A30A50" w:rsidRPr="00344F0D">
        <w:rPr>
          <w:rFonts w:ascii="Arial" w:hAnsi="Arial" w:cs="Arial"/>
          <w:b w:val="0"/>
          <w:caps w:val="0"/>
          <w:u w:val="none"/>
        </w:rPr>
        <w:t xml:space="preserve">What percent of your patients do you request tumor profiling or biomarker panel testing that use </w:t>
      </w:r>
      <w:r w:rsidR="00A30A50" w:rsidRPr="00344F0D">
        <w:rPr>
          <w:rFonts w:ascii="Arial" w:hAnsi="Arial" w:cs="Arial"/>
          <w:bCs/>
          <w:caps w:val="0"/>
          <w:u w:val="none"/>
        </w:rPr>
        <w:t>Next-Generation Sequencing (NGS)</w:t>
      </w:r>
      <w:r w:rsidR="00A30A50" w:rsidRPr="00344F0D">
        <w:rPr>
          <w:rFonts w:ascii="Arial" w:hAnsi="Arial" w:cs="Arial"/>
          <w:b w:val="0"/>
          <w:caps w:val="0"/>
          <w:u w:val="none"/>
        </w:rPr>
        <w:t xml:space="preserve"> technology?</w:t>
      </w:r>
    </w:p>
    <w:p w14:paraId="11D69221" w14:textId="77777777" w:rsidR="00D300B3" w:rsidRPr="00344F0D" w:rsidRDefault="00D300B3" w:rsidP="00D300B3">
      <w:pPr>
        <w:pStyle w:val="Base"/>
        <w:ind w:left="-720"/>
        <w:rPr>
          <w:rFonts w:ascii="Arial" w:hAnsi="Arial" w:cs="Arial"/>
          <w:b w:val="0"/>
          <w:caps w:val="0"/>
          <w:u w:val="none"/>
        </w:rPr>
      </w:pPr>
    </w:p>
    <w:p w14:paraId="6FB0BA40" w14:textId="77777777" w:rsidR="00D300B3" w:rsidRPr="00344F0D" w:rsidRDefault="00D300B3" w:rsidP="00D300B3">
      <w:pPr>
        <w:pStyle w:val="Base"/>
        <w:ind w:left="-720"/>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5"/>
        <w:gridCol w:w="1335"/>
        <w:gridCol w:w="1335"/>
        <w:gridCol w:w="1335"/>
      </w:tblGrid>
      <w:tr w:rsidR="00D300B3" w:rsidRPr="00344F0D" w14:paraId="1DB215E9" w14:textId="77777777" w:rsidTr="00D52F76">
        <w:trPr>
          <w:trHeight w:val="502"/>
        </w:trPr>
        <w:tc>
          <w:tcPr>
            <w:tcW w:w="2857" w:type="pct"/>
            <w:tcBorders>
              <w:bottom w:val="single" w:sz="4" w:space="0" w:color="auto"/>
            </w:tcBorders>
            <w:vAlign w:val="center"/>
          </w:tcPr>
          <w:p w14:paraId="69E62747" w14:textId="77777777" w:rsidR="00D300B3" w:rsidRPr="00344F0D" w:rsidRDefault="00D300B3" w:rsidP="00D92DF1">
            <w:pPr>
              <w:spacing w:before="60" w:after="60"/>
              <w:jc w:val="center"/>
              <w:rPr>
                <w:rFonts w:ascii="Arial" w:hAnsi="Arial" w:cs="Arial"/>
                <w:b/>
                <w:color w:val="C00000"/>
                <w:sz w:val="20"/>
              </w:rPr>
            </w:pPr>
            <w:r w:rsidRPr="00344F0D">
              <w:rPr>
                <w:rFonts w:ascii="Arial" w:hAnsi="Arial" w:cs="Arial"/>
                <w:b/>
                <w:color w:val="C00000"/>
                <w:sz w:val="20"/>
              </w:rPr>
              <w:t>ENTER A WHOLE NUMBER</w:t>
            </w:r>
          </w:p>
          <w:p w14:paraId="3D7DBCB7" w14:textId="77777777" w:rsidR="00D300B3" w:rsidRPr="00344F0D" w:rsidRDefault="00D300B3" w:rsidP="00D92DF1">
            <w:pPr>
              <w:spacing w:before="60" w:after="60"/>
              <w:jc w:val="center"/>
              <w:rPr>
                <w:rFonts w:ascii="Arial" w:hAnsi="Arial" w:cs="Arial"/>
                <w:b/>
                <w:color w:val="C00000"/>
                <w:sz w:val="20"/>
              </w:rPr>
            </w:pPr>
            <w:r w:rsidRPr="00344F0D">
              <w:rPr>
                <w:rFonts w:ascii="Arial" w:hAnsi="Arial" w:cs="Arial"/>
                <w:b/>
                <w:color w:val="C00000"/>
                <w:sz w:val="20"/>
              </w:rPr>
              <w:t>[RANGE 0-100]</w:t>
            </w:r>
          </w:p>
        </w:tc>
        <w:tc>
          <w:tcPr>
            <w:tcW w:w="714" w:type="pct"/>
            <w:vAlign w:val="center"/>
          </w:tcPr>
          <w:p w14:paraId="1BBD7DDE" w14:textId="77777777" w:rsidR="00D300B3" w:rsidRPr="00344F0D" w:rsidRDefault="00D300B3" w:rsidP="00D92DF1">
            <w:pPr>
              <w:pStyle w:val="Heading5"/>
              <w:rPr>
                <w:rFonts w:ascii="Arial" w:hAnsi="Arial" w:cs="Arial"/>
                <w:sz w:val="20"/>
              </w:rPr>
            </w:pPr>
            <w:r w:rsidRPr="00344F0D">
              <w:rPr>
                <w:rFonts w:ascii="Arial" w:hAnsi="Arial" w:cs="Arial"/>
                <w:sz w:val="20"/>
              </w:rPr>
              <w:t>% of Patients tested prior to start of 1</w:t>
            </w:r>
            <w:r w:rsidRPr="00344F0D">
              <w:rPr>
                <w:rFonts w:ascii="Arial" w:hAnsi="Arial" w:cs="Arial"/>
                <w:sz w:val="20"/>
                <w:vertAlign w:val="superscript"/>
              </w:rPr>
              <w:t>st</w:t>
            </w:r>
            <w:r w:rsidRPr="00344F0D">
              <w:rPr>
                <w:rFonts w:ascii="Arial" w:hAnsi="Arial" w:cs="Arial"/>
                <w:sz w:val="20"/>
              </w:rPr>
              <w:t xml:space="preserve"> line</w:t>
            </w:r>
          </w:p>
          <w:p w14:paraId="4F9268C4" w14:textId="77777777" w:rsidR="00D300B3" w:rsidRPr="00344F0D" w:rsidRDefault="00D300B3" w:rsidP="00D92DF1">
            <w:pPr>
              <w:jc w:val="center"/>
              <w:rPr>
                <w:rFonts w:ascii="Arial" w:hAnsi="Arial" w:cs="Arial"/>
                <w:b/>
                <w:color w:val="C00000"/>
                <w:sz w:val="20"/>
              </w:rPr>
            </w:pPr>
          </w:p>
        </w:tc>
        <w:tc>
          <w:tcPr>
            <w:tcW w:w="714" w:type="pct"/>
          </w:tcPr>
          <w:p w14:paraId="3ECA0D1B" w14:textId="77777777" w:rsidR="00D300B3" w:rsidRPr="00344F0D" w:rsidRDefault="00D300B3" w:rsidP="00D92DF1">
            <w:pPr>
              <w:pStyle w:val="Heading5"/>
              <w:rPr>
                <w:rFonts w:ascii="Arial" w:hAnsi="Arial" w:cs="Arial"/>
                <w:sz w:val="20"/>
              </w:rPr>
            </w:pPr>
            <w:r w:rsidRPr="00344F0D">
              <w:rPr>
                <w:rFonts w:ascii="Arial" w:hAnsi="Arial" w:cs="Arial"/>
                <w:sz w:val="20"/>
              </w:rPr>
              <w:t>% of Patients tested prior to start of 2</w:t>
            </w:r>
            <w:r w:rsidRPr="00344F0D">
              <w:rPr>
                <w:rFonts w:ascii="Arial" w:hAnsi="Arial" w:cs="Arial"/>
                <w:sz w:val="20"/>
                <w:vertAlign w:val="superscript"/>
              </w:rPr>
              <w:t>nd</w:t>
            </w:r>
            <w:r w:rsidRPr="00344F0D">
              <w:rPr>
                <w:rFonts w:ascii="Arial" w:hAnsi="Arial" w:cs="Arial"/>
                <w:sz w:val="20"/>
              </w:rPr>
              <w:t xml:space="preserve"> line</w:t>
            </w:r>
          </w:p>
        </w:tc>
        <w:tc>
          <w:tcPr>
            <w:tcW w:w="714" w:type="pct"/>
          </w:tcPr>
          <w:p w14:paraId="68659FD8" w14:textId="77777777" w:rsidR="00D300B3" w:rsidRPr="00344F0D" w:rsidRDefault="00D300B3" w:rsidP="00D92DF1">
            <w:pPr>
              <w:pStyle w:val="Heading5"/>
              <w:rPr>
                <w:rFonts w:ascii="Arial" w:hAnsi="Arial" w:cs="Arial"/>
                <w:sz w:val="20"/>
              </w:rPr>
            </w:pPr>
            <w:r w:rsidRPr="00344F0D">
              <w:rPr>
                <w:rFonts w:ascii="Arial" w:hAnsi="Arial" w:cs="Arial"/>
                <w:sz w:val="20"/>
              </w:rPr>
              <w:t>% of Patients tested prior to start of 3</w:t>
            </w:r>
            <w:r w:rsidRPr="00344F0D">
              <w:rPr>
                <w:rFonts w:ascii="Arial" w:hAnsi="Arial" w:cs="Arial"/>
                <w:sz w:val="20"/>
                <w:vertAlign w:val="superscript"/>
              </w:rPr>
              <w:t>rd</w:t>
            </w:r>
            <w:r w:rsidRPr="00344F0D">
              <w:rPr>
                <w:rFonts w:ascii="Arial" w:hAnsi="Arial" w:cs="Arial"/>
                <w:sz w:val="20"/>
              </w:rPr>
              <w:t xml:space="preserve"> line</w:t>
            </w:r>
          </w:p>
        </w:tc>
      </w:tr>
      <w:tr w:rsidR="00D300B3" w:rsidRPr="00344F0D" w14:paraId="543068ED" w14:textId="77777777" w:rsidTr="00D52F76">
        <w:trPr>
          <w:trHeight w:val="899"/>
        </w:trPr>
        <w:tc>
          <w:tcPr>
            <w:tcW w:w="2857" w:type="pct"/>
          </w:tcPr>
          <w:p w14:paraId="53FF4976" w14:textId="67DF7175" w:rsidR="00D300B3" w:rsidRPr="00344F0D" w:rsidRDefault="00D300B3" w:rsidP="00D92DF1">
            <w:pPr>
              <w:spacing w:before="60" w:after="60"/>
              <w:rPr>
                <w:rFonts w:ascii="Arial" w:hAnsi="Arial" w:cs="Arial"/>
                <w:sz w:val="20"/>
              </w:rPr>
            </w:pPr>
            <w:r w:rsidRPr="00344F0D">
              <w:rPr>
                <w:rFonts w:ascii="Arial" w:hAnsi="Arial" w:cs="Arial"/>
                <w:sz w:val="20"/>
              </w:rPr>
              <w:t xml:space="preserve">Percent of HODGKIN LYMPHOMA patients for whom you request </w:t>
            </w:r>
            <w:r w:rsidR="007C4B06" w:rsidRPr="00344F0D">
              <w:rPr>
                <w:rFonts w:ascii="Arial" w:hAnsi="Arial" w:cs="Arial"/>
                <w:sz w:val="20"/>
              </w:rPr>
              <w:t xml:space="preserve">tumor profiling or biomarker panel testing using NGS technology </w:t>
            </w:r>
          </w:p>
        </w:tc>
        <w:tc>
          <w:tcPr>
            <w:tcW w:w="714" w:type="pct"/>
          </w:tcPr>
          <w:p w14:paraId="7BD03252" w14:textId="77777777" w:rsidR="00D300B3" w:rsidRPr="00344F0D" w:rsidRDefault="00D300B3" w:rsidP="00D92DF1">
            <w:pPr>
              <w:spacing w:before="60" w:after="60"/>
              <w:jc w:val="center"/>
              <w:rPr>
                <w:rFonts w:ascii="Arial" w:hAnsi="Arial" w:cs="Arial"/>
                <w:sz w:val="20"/>
              </w:rPr>
            </w:pPr>
            <w:r w:rsidRPr="00344F0D">
              <w:rPr>
                <w:rFonts w:ascii="Arial" w:hAnsi="Arial" w:cs="Arial"/>
                <w:sz w:val="20"/>
              </w:rPr>
              <w:t>%</w:t>
            </w:r>
          </w:p>
          <w:p w14:paraId="03B20817" w14:textId="7D276959" w:rsidR="00276032" w:rsidRPr="00344F0D" w:rsidRDefault="00276032" w:rsidP="00D92DF1">
            <w:pPr>
              <w:spacing w:before="60" w:after="60"/>
              <w:jc w:val="center"/>
              <w:rPr>
                <w:rFonts w:ascii="Arial" w:hAnsi="Arial" w:cs="Arial"/>
                <w:sz w:val="20"/>
              </w:rPr>
            </w:pPr>
            <w:r w:rsidRPr="00344F0D">
              <w:rPr>
                <w:rFonts w:ascii="Arial" w:hAnsi="Arial" w:cs="Arial"/>
                <w:b/>
                <w:bCs/>
                <w:color w:val="C00000"/>
                <w:sz w:val="20"/>
                <w:shd w:val="clear" w:color="auto" w:fill="FFFFFF"/>
              </w:rPr>
              <w:t>FORCE RESPONSE 0-100]</w:t>
            </w:r>
          </w:p>
        </w:tc>
        <w:tc>
          <w:tcPr>
            <w:tcW w:w="714" w:type="pct"/>
          </w:tcPr>
          <w:p w14:paraId="2AB29099" w14:textId="77777777" w:rsidR="00D300B3" w:rsidRPr="00344F0D" w:rsidRDefault="00D300B3" w:rsidP="00D92DF1">
            <w:pPr>
              <w:spacing w:before="60" w:after="60"/>
              <w:jc w:val="center"/>
              <w:rPr>
                <w:rFonts w:ascii="Arial" w:hAnsi="Arial" w:cs="Arial"/>
                <w:sz w:val="20"/>
              </w:rPr>
            </w:pPr>
            <w:r w:rsidRPr="00344F0D">
              <w:rPr>
                <w:rFonts w:ascii="Arial" w:hAnsi="Arial" w:cs="Arial"/>
                <w:sz w:val="20"/>
              </w:rPr>
              <w:t>%</w:t>
            </w:r>
          </w:p>
          <w:p w14:paraId="5FED1420" w14:textId="1F620298" w:rsidR="00276032" w:rsidRPr="00344F0D" w:rsidRDefault="00276032" w:rsidP="00D92DF1">
            <w:pPr>
              <w:spacing w:before="60" w:after="60"/>
              <w:jc w:val="center"/>
              <w:rPr>
                <w:rFonts w:ascii="Arial" w:hAnsi="Arial" w:cs="Arial"/>
                <w:sz w:val="20"/>
              </w:rPr>
            </w:pPr>
            <w:r w:rsidRPr="00344F0D">
              <w:rPr>
                <w:rFonts w:ascii="Arial" w:hAnsi="Arial" w:cs="Arial"/>
                <w:b/>
                <w:bCs/>
                <w:color w:val="C00000"/>
                <w:sz w:val="20"/>
                <w:shd w:val="clear" w:color="auto" w:fill="FFFFFF"/>
              </w:rPr>
              <w:t>FORCE RESPONSE 0-100]</w:t>
            </w:r>
          </w:p>
        </w:tc>
        <w:tc>
          <w:tcPr>
            <w:tcW w:w="714" w:type="pct"/>
          </w:tcPr>
          <w:p w14:paraId="3A40AF11" w14:textId="77777777" w:rsidR="00D300B3" w:rsidRPr="00344F0D" w:rsidRDefault="00D300B3" w:rsidP="00D92DF1">
            <w:pPr>
              <w:spacing w:before="60" w:after="60"/>
              <w:jc w:val="center"/>
              <w:rPr>
                <w:rFonts w:ascii="Arial" w:hAnsi="Arial" w:cs="Arial"/>
                <w:sz w:val="20"/>
              </w:rPr>
            </w:pPr>
            <w:r w:rsidRPr="00344F0D">
              <w:rPr>
                <w:rFonts w:ascii="Arial" w:hAnsi="Arial" w:cs="Arial"/>
                <w:sz w:val="20"/>
              </w:rPr>
              <w:t>%</w:t>
            </w:r>
          </w:p>
          <w:p w14:paraId="2529EB30" w14:textId="5E88F857" w:rsidR="00276032" w:rsidRPr="00344F0D" w:rsidRDefault="00276032" w:rsidP="00D92DF1">
            <w:pPr>
              <w:spacing w:before="60" w:after="60"/>
              <w:jc w:val="center"/>
              <w:rPr>
                <w:rFonts w:ascii="Arial" w:hAnsi="Arial" w:cs="Arial"/>
                <w:sz w:val="20"/>
              </w:rPr>
            </w:pPr>
            <w:r w:rsidRPr="00344F0D">
              <w:rPr>
                <w:rFonts w:ascii="Arial" w:hAnsi="Arial" w:cs="Arial"/>
                <w:b/>
                <w:bCs/>
                <w:color w:val="C00000"/>
                <w:sz w:val="20"/>
                <w:shd w:val="clear" w:color="auto" w:fill="FFFFFF"/>
              </w:rPr>
              <w:t>FORCE RESPONSE 0-100]</w:t>
            </w:r>
          </w:p>
        </w:tc>
      </w:tr>
    </w:tbl>
    <w:p w14:paraId="5C63EF60" w14:textId="77777777" w:rsidR="00D300B3" w:rsidRPr="00344F0D" w:rsidRDefault="00D300B3" w:rsidP="005A6D79">
      <w:pPr>
        <w:pStyle w:val="Base"/>
        <w:rPr>
          <w:rFonts w:ascii="Arial" w:hAnsi="Arial" w:cs="Arial"/>
          <w:b w:val="0"/>
          <w:caps w:val="0"/>
          <w:u w:val="none"/>
        </w:rPr>
      </w:pPr>
    </w:p>
    <w:p w14:paraId="6021DA4A" w14:textId="591E320D" w:rsidR="00ED424B" w:rsidRPr="00344F0D" w:rsidRDefault="00ED424B" w:rsidP="00D52F76">
      <w:pPr>
        <w:jc w:val="both"/>
        <w:rPr>
          <w:rFonts w:ascii="Arial" w:hAnsi="Arial" w:cs="Arial"/>
          <w:sz w:val="20"/>
        </w:rPr>
      </w:pPr>
      <w:r w:rsidRPr="00344F0D">
        <w:rPr>
          <w:rFonts w:ascii="Arial" w:hAnsi="Arial" w:cs="Arial"/>
          <w:b/>
          <w:sz w:val="20"/>
        </w:rPr>
        <w:t xml:space="preserve">H1 </w:t>
      </w:r>
      <w:r w:rsidRPr="00344F0D">
        <w:rPr>
          <w:rFonts w:ascii="Arial" w:hAnsi="Arial" w:cs="Arial"/>
          <w:sz w:val="20"/>
        </w:rPr>
        <w:t xml:space="preserve">How do HODGKIN LYMPHOMA patients present </w:t>
      </w:r>
      <w:r w:rsidRPr="00344F0D">
        <w:rPr>
          <w:rFonts w:ascii="Arial" w:hAnsi="Arial" w:cs="Arial"/>
          <w:sz w:val="20"/>
          <w:u w:val="single"/>
        </w:rPr>
        <w:t>in your practice</w:t>
      </w:r>
      <w:r w:rsidRPr="00344F0D">
        <w:rPr>
          <w:rFonts w:ascii="Arial" w:hAnsi="Arial" w:cs="Arial"/>
          <w:sz w:val="20"/>
        </w:rPr>
        <w:t xml:space="preserve">? What stage of disease do patients have when </w:t>
      </w:r>
      <w:r w:rsidRPr="00344F0D">
        <w:rPr>
          <w:rFonts w:ascii="Arial" w:hAnsi="Arial" w:cs="Arial"/>
          <w:sz w:val="20"/>
          <w:u w:val="single"/>
        </w:rPr>
        <w:t>they were first diagnosed with HODGKIN LYMPHOMA</w:t>
      </w:r>
      <w:r w:rsidRPr="00344F0D">
        <w:rPr>
          <w:rFonts w:ascii="Arial" w:hAnsi="Arial" w:cs="Arial"/>
          <w:sz w:val="20"/>
        </w:rPr>
        <w:t>? What is the staging distribution of the HODGKIN LYMPHOMA patients you currently see in your practice?</w:t>
      </w:r>
    </w:p>
    <w:p w14:paraId="0DC03E00" w14:textId="77777777" w:rsidR="00ED424B" w:rsidRPr="00344F0D" w:rsidRDefault="00ED424B" w:rsidP="00ED424B">
      <w:pPr>
        <w:rPr>
          <w:rFonts w:ascii="Arial" w:hAnsi="Arial" w:cs="Arial"/>
          <w:i/>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7"/>
        <w:gridCol w:w="2506"/>
        <w:gridCol w:w="2923"/>
        <w:gridCol w:w="3424"/>
      </w:tblGrid>
      <w:tr w:rsidR="00ED424B" w:rsidRPr="00344F0D" w14:paraId="7D33FD96" w14:textId="77777777" w:rsidTr="00D52F76">
        <w:trPr>
          <w:jc w:val="center"/>
        </w:trPr>
        <w:tc>
          <w:tcPr>
            <w:tcW w:w="1605" w:type="pct"/>
            <w:gridSpan w:val="2"/>
            <w:tcBorders>
              <w:top w:val="single" w:sz="4" w:space="0" w:color="auto"/>
              <w:left w:val="single" w:sz="4" w:space="0" w:color="auto"/>
              <w:bottom w:val="single" w:sz="4" w:space="0" w:color="auto"/>
              <w:right w:val="single" w:sz="4" w:space="0" w:color="auto"/>
            </w:tcBorders>
          </w:tcPr>
          <w:p w14:paraId="231735CE" w14:textId="77777777" w:rsidR="00ED424B" w:rsidRPr="00344F0D" w:rsidRDefault="00ED424B" w:rsidP="00ED424B">
            <w:pPr>
              <w:pStyle w:val="Heading5"/>
              <w:rPr>
                <w:rFonts w:ascii="Arial" w:hAnsi="Arial" w:cs="Arial"/>
                <w:caps/>
                <w:color w:val="C00000"/>
                <w:sz w:val="20"/>
              </w:rPr>
            </w:pPr>
            <w:r w:rsidRPr="00344F0D">
              <w:rPr>
                <w:rFonts w:ascii="Arial" w:hAnsi="Arial" w:cs="Arial"/>
                <w:color w:val="C00000"/>
                <w:sz w:val="20"/>
              </w:rPr>
              <w:t>ENTER A WHOLE NUMBER</w:t>
            </w:r>
          </w:p>
          <w:p w14:paraId="4C77F554" w14:textId="77777777" w:rsidR="00ED424B" w:rsidRPr="00344F0D" w:rsidRDefault="00ED424B" w:rsidP="00ED424B">
            <w:pPr>
              <w:pStyle w:val="Heading5"/>
              <w:rPr>
                <w:rFonts w:ascii="Arial" w:hAnsi="Arial" w:cs="Arial"/>
                <w:sz w:val="20"/>
              </w:rPr>
            </w:pPr>
            <w:r w:rsidRPr="00344F0D">
              <w:rPr>
                <w:rFonts w:ascii="Arial" w:hAnsi="Arial" w:cs="Arial"/>
                <w:caps/>
                <w:color w:val="C00000"/>
                <w:sz w:val="20"/>
              </w:rPr>
              <w:t>[RANGE 0-100 FOR EACH]</w:t>
            </w:r>
          </w:p>
        </w:tc>
        <w:tc>
          <w:tcPr>
            <w:tcW w:w="1563" w:type="pct"/>
            <w:tcBorders>
              <w:top w:val="single" w:sz="4" w:space="0" w:color="auto"/>
              <w:left w:val="single" w:sz="4" w:space="0" w:color="auto"/>
              <w:bottom w:val="single" w:sz="4" w:space="0" w:color="auto"/>
              <w:right w:val="single" w:sz="4" w:space="0" w:color="auto"/>
            </w:tcBorders>
            <w:vAlign w:val="center"/>
          </w:tcPr>
          <w:p w14:paraId="310B7B06" w14:textId="77777777" w:rsidR="00ED424B" w:rsidRPr="00344F0D" w:rsidRDefault="00ED424B" w:rsidP="00ED424B">
            <w:pPr>
              <w:pStyle w:val="Heading5"/>
              <w:rPr>
                <w:rFonts w:ascii="Arial" w:hAnsi="Arial" w:cs="Arial"/>
                <w:b w:val="0"/>
                <w:sz w:val="20"/>
              </w:rPr>
            </w:pPr>
            <w:r w:rsidRPr="00344F0D" w:rsidDel="00A943DF">
              <w:rPr>
                <w:rFonts w:ascii="Arial" w:hAnsi="Arial" w:cs="Arial"/>
                <w:sz w:val="20"/>
              </w:rPr>
              <w:t>A</w:t>
            </w:r>
            <w:r w:rsidRPr="00344F0D">
              <w:rPr>
                <w:rFonts w:ascii="Arial" w:hAnsi="Arial" w:cs="Arial"/>
                <w:sz w:val="20"/>
              </w:rPr>
              <w:t>t the time of initial diagnosis</w:t>
            </w:r>
          </w:p>
          <w:p w14:paraId="207B510D" w14:textId="77777777" w:rsidR="00ED424B" w:rsidRPr="00344F0D" w:rsidRDefault="00ED424B" w:rsidP="00ED424B">
            <w:pPr>
              <w:spacing w:before="60" w:after="60"/>
              <w:jc w:val="center"/>
              <w:rPr>
                <w:rFonts w:ascii="Arial" w:hAnsi="Arial" w:cs="Arial"/>
                <w:b/>
                <w:sz w:val="20"/>
              </w:rPr>
            </w:pPr>
            <w:r w:rsidRPr="00344F0D">
              <w:rPr>
                <w:rFonts w:ascii="Arial" w:eastAsia="MS PGothic" w:hAnsi="Arial" w:cs="Arial"/>
                <w:b/>
                <w:color w:val="C00000"/>
                <w:sz w:val="20"/>
                <w:lang w:eastAsia="ja-JP"/>
              </w:rPr>
              <w:t>[1]</w:t>
            </w:r>
          </w:p>
        </w:tc>
        <w:tc>
          <w:tcPr>
            <w:tcW w:w="1831" w:type="pct"/>
            <w:tcBorders>
              <w:top w:val="single" w:sz="4" w:space="0" w:color="auto"/>
              <w:left w:val="single" w:sz="4" w:space="0" w:color="auto"/>
              <w:bottom w:val="single" w:sz="4" w:space="0" w:color="auto"/>
              <w:right w:val="single" w:sz="4" w:space="0" w:color="auto"/>
            </w:tcBorders>
          </w:tcPr>
          <w:p w14:paraId="35E11838" w14:textId="77777777" w:rsidR="00ED424B" w:rsidRPr="00344F0D" w:rsidRDefault="00ED424B" w:rsidP="00ED424B">
            <w:pPr>
              <w:pStyle w:val="Heading5"/>
              <w:rPr>
                <w:rFonts w:ascii="Arial" w:hAnsi="Arial" w:cs="Arial"/>
                <w:sz w:val="20"/>
              </w:rPr>
            </w:pPr>
            <w:r w:rsidRPr="00344F0D">
              <w:rPr>
                <w:rFonts w:ascii="Arial" w:hAnsi="Arial" w:cs="Arial"/>
                <w:sz w:val="20"/>
              </w:rPr>
              <w:t>Current Distribution in your Practice</w:t>
            </w:r>
          </w:p>
          <w:p w14:paraId="176AF48A" w14:textId="77777777" w:rsidR="00ED424B" w:rsidRPr="00344F0D" w:rsidDel="00A943DF" w:rsidRDefault="00ED424B" w:rsidP="00ED424B">
            <w:pPr>
              <w:jc w:val="center"/>
              <w:rPr>
                <w:rFonts w:ascii="Arial" w:hAnsi="Arial" w:cs="Arial"/>
                <w:sz w:val="20"/>
              </w:rPr>
            </w:pPr>
            <w:r w:rsidRPr="00344F0D">
              <w:rPr>
                <w:rFonts w:ascii="Arial" w:eastAsia="MS PGothic" w:hAnsi="Arial" w:cs="Arial"/>
                <w:b/>
                <w:color w:val="C00000"/>
                <w:sz w:val="20"/>
                <w:lang w:eastAsia="ja-JP"/>
              </w:rPr>
              <w:t>[2]</w:t>
            </w:r>
          </w:p>
        </w:tc>
      </w:tr>
      <w:tr w:rsidR="00ED424B" w:rsidRPr="00344F0D" w14:paraId="273A0FB8" w14:textId="77777777" w:rsidTr="00D52F76">
        <w:trPr>
          <w:jc w:val="center"/>
        </w:trPr>
        <w:tc>
          <w:tcPr>
            <w:tcW w:w="266" w:type="pct"/>
            <w:tcBorders>
              <w:top w:val="single" w:sz="4" w:space="0" w:color="auto"/>
              <w:left w:val="single" w:sz="4" w:space="0" w:color="auto"/>
              <w:right w:val="single" w:sz="4" w:space="0" w:color="auto"/>
            </w:tcBorders>
          </w:tcPr>
          <w:p w14:paraId="4E94712E" w14:textId="77777777" w:rsidR="00ED424B" w:rsidRPr="00344F0D" w:rsidRDefault="00ED424B" w:rsidP="00ED424B">
            <w:pPr>
              <w:spacing w:before="60" w:after="60"/>
              <w:rPr>
                <w:rFonts w:ascii="Arial" w:hAnsi="Arial" w:cs="Arial"/>
                <w:sz w:val="20"/>
              </w:rPr>
            </w:pPr>
            <w:r w:rsidRPr="00344F0D">
              <w:rPr>
                <w:rFonts w:ascii="Arial" w:hAnsi="Arial" w:cs="Arial"/>
                <w:sz w:val="20"/>
              </w:rPr>
              <w:t>1</w:t>
            </w:r>
          </w:p>
        </w:tc>
        <w:tc>
          <w:tcPr>
            <w:tcW w:w="1340" w:type="pct"/>
            <w:tcBorders>
              <w:top w:val="single" w:sz="4" w:space="0" w:color="auto"/>
              <w:left w:val="single" w:sz="4" w:space="0" w:color="auto"/>
              <w:right w:val="single" w:sz="4" w:space="0" w:color="auto"/>
            </w:tcBorders>
            <w:vAlign w:val="center"/>
          </w:tcPr>
          <w:p w14:paraId="2FC6DE22" w14:textId="77777777" w:rsidR="00ED424B" w:rsidRPr="00344F0D" w:rsidRDefault="00ED424B" w:rsidP="00ED424B">
            <w:pPr>
              <w:spacing w:before="60" w:after="60"/>
              <w:rPr>
                <w:rFonts w:ascii="Arial" w:hAnsi="Arial" w:cs="Arial"/>
                <w:sz w:val="20"/>
              </w:rPr>
            </w:pPr>
            <w:r w:rsidRPr="00344F0D">
              <w:rPr>
                <w:rFonts w:ascii="Arial" w:hAnsi="Arial" w:cs="Arial"/>
                <w:sz w:val="20"/>
              </w:rPr>
              <w:t>Stage I</w:t>
            </w:r>
          </w:p>
        </w:tc>
        <w:tc>
          <w:tcPr>
            <w:tcW w:w="1563" w:type="pct"/>
            <w:tcBorders>
              <w:top w:val="single" w:sz="4" w:space="0" w:color="auto"/>
              <w:left w:val="single" w:sz="4" w:space="0" w:color="auto"/>
              <w:right w:val="single" w:sz="4" w:space="0" w:color="auto"/>
            </w:tcBorders>
            <w:vAlign w:val="center"/>
          </w:tcPr>
          <w:p w14:paraId="7B4491D2"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831" w:type="pct"/>
            <w:tcBorders>
              <w:top w:val="single" w:sz="4" w:space="0" w:color="auto"/>
              <w:left w:val="single" w:sz="4" w:space="0" w:color="auto"/>
              <w:bottom w:val="single" w:sz="4" w:space="0" w:color="auto"/>
              <w:right w:val="single" w:sz="4" w:space="0" w:color="auto"/>
            </w:tcBorders>
          </w:tcPr>
          <w:p w14:paraId="109B0C78"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5D800AC2" w14:textId="77777777" w:rsidTr="00D52F76">
        <w:trPr>
          <w:jc w:val="center"/>
        </w:trPr>
        <w:tc>
          <w:tcPr>
            <w:tcW w:w="266" w:type="pct"/>
            <w:tcBorders>
              <w:left w:val="single" w:sz="4" w:space="0" w:color="auto"/>
              <w:right w:val="single" w:sz="4" w:space="0" w:color="auto"/>
            </w:tcBorders>
          </w:tcPr>
          <w:p w14:paraId="7979BB31" w14:textId="77777777" w:rsidR="00ED424B" w:rsidRPr="00344F0D" w:rsidRDefault="00ED424B" w:rsidP="00ED424B">
            <w:pPr>
              <w:spacing w:before="60" w:after="60"/>
              <w:rPr>
                <w:rFonts w:ascii="Arial" w:hAnsi="Arial" w:cs="Arial"/>
                <w:sz w:val="20"/>
              </w:rPr>
            </w:pPr>
            <w:r w:rsidRPr="00344F0D">
              <w:rPr>
                <w:rFonts w:ascii="Arial" w:hAnsi="Arial" w:cs="Arial"/>
                <w:sz w:val="20"/>
              </w:rPr>
              <w:t>2</w:t>
            </w:r>
          </w:p>
        </w:tc>
        <w:tc>
          <w:tcPr>
            <w:tcW w:w="1340" w:type="pct"/>
            <w:tcBorders>
              <w:left w:val="single" w:sz="4" w:space="0" w:color="auto"/>
              <w:right w:val="single" w:sz="4" w:space="0" w:color="auto"/>
            </w:tcBorders>
            <w:vAlign w:val="center"/>
          </w:tcPr>
          <w:p w14:paraId="4E0F2D3A" w14:textId="77777777" w:rsidR="00ED424B" w:rsidRPr="00344F0D" w:rsidRDefault="00ED424B" w:rsidP="00ED424B">
            <w:pPr>
              <w:spacing w:before="60" w:after="60"/>
              <w:rPr>
                <w:rFonts w:ascii="Arial" w:hAnsi="Arial" w:cs="Arial"/>
                <w:sz w:val="20"/>
              </w:rPr>
            </w:pPr>
            <w:r w:rsidRPr="00344F0D">
              <w:rPr>
                <w:rFonts w:ascii="Arial" w:hAnsi="Arial" w:cs="Arial"/>
                <w:sz w:val="20"/>
              </w:rPr>
              <w:t>Stage II</w:t>
            </w:r>
          </w:p>
        </w:tc>
        <w:tc>
          <w:tcPr>
            <w:tcW w:w="1563" w:type="pct"/>
            <w:tcBorders>
              <w:left w:val="single" w:sz="4" w:space="0" w:color="auto"/>
              <w:right w:val="single" w:sz="4" w:space="0" w:color="auto"/>
            </w:tcBorders>
          </w:tcPr>
          <w:p w14:paraId="3746EF99"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831" w:type="pct"/>
            <w:tcBorders>
              <w:top w:val="single" w:sz="4" w:space="0" w:color="auto"/>
              <w:left w:val="single" w:sz="4" w:space="0" w:color="auto"/>
              <w:bottom w:val="single" w:sz="4" w:space="0" w:color="auto"/>
              <w:right w:val="single" w:sz="4" w:space="0" w:color="auto"/>
            </w:tcBorders>
          </w:tcPr>
          <w:p w14:paraId="37629F24"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46232686" w14:textId="77777777" w:rsidTr="00D52F76">
        <w:trPr>
          <w:trHeight w:val="160"/>
          <w:jc w:val="center"/>
        </w:trPr>
        <w:tc>
          <w:tcPr>
            <w:tcW w:w="266" w:type="pct"/>
            <w:tcBorders>
              <w:left w:val="single" w:sz="4" w:space="0" w:color="auto"/>
              <w:right w:val="single" w:sz="4" w:space="0" w:color="auto"/>
            </w:tcBorders>
          </w:tcPr>
          <w:p w14:paraId="142996C9" w14:textId="77777777" w:rsidR="00ED424B" w:rsidRPr="00344F0D" w:rsidRDefault="00ED424B" w:rsidP="00ED424B">
            <w:pPr>
              <w:spacing w:before="60" w:after="60"/>
              <w:rPr>
                <w:rFonts w:ascii="Arial" w:hAnsi="Arial" w:cs="Arial"/>
                <w:sz w:val="20"/>
              </w:rPr>
            </w:pPr>
            <w:r w:rsidRPr="00344F0D">
              <w:rPr>
                <w:rFonts w:ascii="Arial" w:hAnsi="Arial" w:cs="Arial"/>
                <w:sz w:val="20"/>
              </w:rPr>
              <w:t>3</w:t>
            </w:r>
          </w:p>
        </w:tc>
        <w:tc>
          <w:tcPr>
            <w:tcW w:w="1340" w:type="pct"/>
            <w:tcBorders>
              <w:left w:val="single" w:sz="4" w:space="0" w:color="auto"/>
              <w:right w:val="single" w:sz="4" w:space="0" w:color="auto"/>
            </w:tcBorders>
            <w:vAlign w:val="center"/>
          </w:tcPr>
          <w:p w14:paraId="1A8A5C7D" w14:textId="77777777" w:rsidR="00ED424B" w:rsidRPr="00344F0D" w:rsidRDefault="00ED424B" w:rsidP="00ED424B">
            <w:pPr>
              <w:spacing w:before="60" w:after="60"/>
              <w:rPr>
                <w:rFonts w:ascii="Arial" w:hAnsi="Arial" w:cs="Arial"/>
                <w:sz w:val="20"/>
              </w:rPr>
            </w:pPr>
            <w:r w:rsidRPr="00344F0D">
              <w:rPr>
                <w:rFonts w:ascii="Arial" w:hAnsi="Arial" w:cs="Arial"/>
                <w:sz w:val="20"/>
              </w:rPr>
              <w:t>Stage III</w:t>
            </w:r>
          </w:p>
        </w:tc>
        <w:tc>
          <w:tcPr>
            <w:tcW w:w="1563" w:type="pct"/>
            <w:tcBorders>
              <w:left w:val="single" w:sz="4" w:space="0" w:color="auto"/>
              <w:right w:val="single" w:sz="4" w:space="0" w:color="auto"/>
            </w:tcBorders>
          </w:tcPr>
          <w:p w14:paraId="490AD51E"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831" w:type="pct"/>
            <w:tcBorders>
              <w:top w:val="single" w:sz="4" w:space="0" w:color="auto"/>
              <w:left w:val="single" w:sz="4" w:space="0" w:color="auto"/>
              <w:right w:val="single" w:sz="4" w:space="0" w:color="auto"/>
            </w:tcBorders>
          </w:tcPr>
          <w:p w14:paraId="3F9EB218"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6A292BF2" w14:textId="77777777" w:rsidTr="00D52F76">
        <w:trPr>
          <w:trHeight w:val="160"/>
          <w:jc w:val="center"/>
        </w:trPr>
        <w:tc>
          <w:tcPr>
            <w:tcW w:w="266" w:type="pct"/>
            <w:tcBorders>
              <w:left w:val="single" w:sz="4" w:space="0" w:color="auto"/>
              <w:right w:val="single" w:sz="4" w:space="0" w:color="auto"/>
            </w:tcBorders>
          </w:tcPr>
          <w:p w14:paraId="4D89BA6C" w14:textId="77777777" w:rsidR="00ED424B" w:rsidRPr="00344F0D" w:rsidRDefault="00ED424B" w:rsidP="00ED424B">
            <w:pPr>
              <w:spacing w:before="60" w:after="60"/>
              <w:rPr>
                <w:rFonts w:ascii="Arial" w:hAnsi="Arial" w:cs="Arial"/>
                <w:sz w:val="20"/>
              </w:rPr>
            </w:pPr>
            <w:r w:rsidRPr="00344F0D">
              <w:rPr>
                <w:rFonts w:ascii="Arial" w:hAnsi="Arial" w:cs="Arial"/>
                <w:sz w:val="20"/>
              </w:rPr>
              <w:t>4</w:t>
            </w:r>
          </w:p>
        </w:tc>
        <w:tc>
          <w:tcPr>
            <w:tcW w:w="1340" w:type="pct"/>
            <w:tcBorders>
              <w:left w:val="single" w:sz="4" w:space="0" w:color="auto"/>
              <w:right w:val="single" w:sz="4" w:space="0" w:color="auto"/>
            </w:tcBorders>
            <w:vAlign w:val="center"/>
          </w:tcPr>
          <w:p w14:paraId="37C18F9C" w14:textId="77777777" w:rsidR="00ED424B" w:rsidRPr="00344F0D" w:rsidRDefault="00ED424B" w:rsidP="00ED424B">
            <w:pPr>
              <w:spacing w:before="60" w:after="60"/>
              <w:rPr>
                <w:rFonts w:ascii="Arial" w:hAnsi="Arial" w:cs="Arial"/>
                <w:sz w:val="20"/>
              </w:rPr>
            </w:pPr>
            <w:r w:rsidRPr="00344F0D">
              <w:rPr>
                <w:rFonts w:ascii="Arial" w:hAnsi="Arial" w:cs="Arial"/>
                <w:sz w:val="20"/>
              </w:rPr>
              <w:t>Stage IV</w:t>
            </w:r>
          </w:p>
        </w:tc>
        <w:tc>
          <w:tcPr>
            <w:tcW w:w="1563" w:type="pct"/>
            <w:tcBorders>
              <w:left w:val="single" w:sz="4" w:space="0" w:color="auto"/>
              <w:right w:val="single" w:sz="4" w:space="0" w:color="auto"/>
            </w:tcBorders>
          </w:tcPr>
          <w:p w14:paraId="17AF2D5D"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831" w:type="pct"/>
            <w:tcBorders>
              <w:top w:val="single" w:sz="4" w:space="0" w:color="auto"/>
              <w:left w:val="single" w:sz="4" w:space="0" w:color="auto"/>
              <w:right w:val="single" w:sz="4" w:space="0" w:color="auto"/>
            </w:tcBorders>
          </w:tcPr>
          <w:p w14:paraId="366C0C85"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00BAFC4F" w14:textId="77777777" w:rsidTr="00D52F76">
        <w:trPr>
          <w:trHeight w:val="160"/>
          <w:jc w:val="center"/>
        </w:trPr>
        <w:tc>
          <w:tcPr>
            <w:tcW w:w="266" w:type="pct"/>
            <w:tcBorders>
              <w:top w:val="single" w:sz="4" w:space="0" w:color="auto"/>
              <w:left w:val="single" w:sz="4" w:space="0" w:color="auto"/>
              <w:bottom w:val="single" w:sz="4" w:space="0" w:color="auto"/>
              <w:right w:val="single" w:sz="4" w:space="0" w:color="auto"/>
            </w:tcBorders>
          </w:tcPr>
          <w:p w14:paraId="4887D6C1" w14:textId="77777777" w:rsidR="00ED424B" w:rsidRPr="00344F0D" w:rsidRDefault="00ED424B" w:rsidP="00ED424B">
            <w:pPr>
              <w:spacing w:before="60" w:after="60"/>
              <w:rPr>
                <w:rFonts w:ascii="Arial" w:hAnsi="Arial" w:cs="Arial"/>
                <w:color w:val="FF0000"/>
                <w:sz w:val="20"/>
              </w:rPr>
            </w:pPr>
          </w:p>
        </w:tc>
        <w:tc>
          <w:tcPr>
            <w:tcW w:w="1340" w:type="pct"/>
            <w:tcBorders>
              <w:top w:val="single" w:sz="4" w:space="0" w:color="auto"/>
              <w:left w:val="single" w:sz="4" w:space="0" w:color="auto"/>
              <w:bottom w:val="single" w:sz="4" w:space="0" w:color="auto"/>
              <w:right w:val="single" w:sz="4" w:space="0" w:color="auto"/>
            </w:tcBorders>
          </w:tcPr>
          <w:p w14:paraId="1E467CE9" w14:textId="77777777" w:rsidR="00ED424B" w:rsidRPr="00344F0D" w:rsidRDefault="00ED424B" w:rsidP="00ED424B">
            <w:pPr>
              <w:spacing w:before="60" w:after="60"/>
              <w:rPr>
                <w:rFonts w:ascii="Arial" w:hAnsi="Arial" w:cs="Arial"/>
                <w:color w:val="FF0000"/>
                <w:sz w:val="20"/>
              </w:rPr>
            </w:pPr>
            <w:r w:rsidRPr="00344F0D">
              <w:rPr>
                <w:rFonts w:ascii="Arial" w:hAnsi="Arial" w:cs="Arial"/>
                <w:b/>
                <w:color w:val="C00000"/>
                <w:sz w:val="20"/>
              </w:rPr>
              <w:t>SHOW RUNNING TOTAL</w:t>
            </w:r>
          </w:p>
        </w:tc>
        <w:tc>
          <w:tcPr>
            <w:tcW w:w="1563" w:type="pct"/>
            <w:tcBorders>
              <w:top w:val="single" w:sz="4" w:space="0" w:color="auto"/>
              <w:left w:val="single" w:sz="4" w:space="0" w:color="auto"/>
              <w:bottom w:val="single" w:sz="4" w:space="0" w:color="auto"/>
              <w:right w:val="single" w:sz="4" w:space="0" w:color="auto"/>
            </w:tcBorders>
          </w:tcPr>
          <w:p w14:paraId="1132C579"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b/>
                <w:color w:val="C00000"/>
                <w:sz w:val="20"/>
              </w:rPr>
              <w:t>MUST SUM TO 100%</w:t>
            </w:r>
          </w:p>
        </w:tc>
        <w:tc>
          <w:tcPr>
            <w:tcW w:w="1831" w:type="pct"/>
            <w:tcBorders>
              <w:top w:val="single" w:sz="4" w:space="0" w:color="auto"/>
              <w:left w:val="single" w:sz="4" w:space="0" w:color="auto"/>
              <w:bottom w:val="single" w:sz="4" w:space="0" w:color="auto"/>
              <w:right w:val="single" w:sz="4" w:space="0" w:color="auto"/>
            </w:tcBorders>
          </w:tcPr>
          <w:p w14:paraId="63CE69BA"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b/>
                <w:color w:val="C00000"/>
                <w:sz w:val="20"/>
              </w:rPr>
              <w:t>MUST SUM TO 100%</w:t>
            </w:r>
          </w:p>
        </w:tc>
      </w:tr>
    </w:tbl>
    <w:p w14:paraId="206E2038" w14:textId="77777777" w:rsidR="00ED424B" w:rsidRPr="00344F0D" w:rsidRDefault="00ED424B" w:rsidP="00ED424B">
      <w:pPr>
        <w:rPr>
          <w:rFonts w:ascii="Arial" w:hAnsi="Arial" w:cs="Arial"/>
          <w:sz w:val="20"/>
        </w:rPr>
      </w:pPr>
    </w:p>
    <w:p w14:paraId="3BD6BCB1" w14:textId="484E6E25" w:rsidR="00ED424B" w:rsidRPr="00344F0D" w:rsidRDefault="00D133C8" w:rsidP="00D133C8">
      <w:pPr>
        <w:pStyle w:val="Heading4"/>
      </w:pPr>
      <w:r w:rsidRPr="00344F0D">
        <w:t>H2</w:t>
      </w:r>
      <w:bookmarkStart w:id="13" w:name="_Hlk52451838"/>
    </w:p>
    <w:p w14:paraId="3811A80F" w14:textId="09D12EEB" w:rsidR="00ED424B" w:rsidRPr="00344F0D" w:rsidRDefault="00ED424B" w:rsidP="00ED424B">
      <w:pPr>
        <w:rPr>
          <w:rFonts w:ascii="Arial" w:hAnsi="Arial" w:cs="Arial"/>
          <w:sz w:val="20"/>
        </w:rPr>
      </w:pPr>
      <w:bookmarkStart w:id="14" w:name="_Hlk497484978"/>
      <w:r w:rsidRPr="00344F0D">
        <w:rPr>
          <w:rFonts w:ascii="Arial" w:hAnsi="Arial" w:cs="Arial"/>
          <w:b/>
          <w:color w:val="C00000"/>
          <w:sz w:val="20"/>
        </w:rPr>
        <w:t>H2</w:t>
      </w:r>
      <w:r w:rsidRPr="00344F0D">
        <w:rPr>
          <w:rFonts w:ascii="Arial" w:hAnsi="Arial" w:cs="Arial"/>
          <w:sz w:val="20"/>
        </w:rPr>
        <w:t xml:space="preserve"> What percent of your HODGKIN LYMPHOMA patients receive the following modalities as 1</w:t>
      </w:r>
      <w:r w:rsidRPr="00344F0D">
        <w:rPr>
          <w:rFonts w:ascii="Arial" w:hAnsi="Arial" w:cs="Arial"/>
          <w:sz w:val="20"/>
          <w:vertAlign w:val="superscript"/>
        </w:rPr>
        <w:t>st</w:t>
      </w:r>
      <w:r w:rsidRPr="00344F0D">
        <w:rPr>
          <w:rFonts w:ascii="Arial" w:hAnsi="Arial" w:cs="Arial"/>
          <w:sz w:val="20"/>
        </w:rPr>
        <w:t>-line therapy?</w:t>
      </w:r>
      <w:r w:rsidR="000F4CBC" w:rsidRPr="00344F0D">
        <w:rPr>
          <w:rFonts w:ascii="Arial" w:hAnsi="Arial" w:cs="Arial"/>
          <w:sz w:val="20"/>
        </w:rPr>
        <w:t xml:space="preserve"> </w:t>
      </w:r>
    </w:p>
    <w:p w14:paraId="186909D7" w14:textId="77777777" w:rsidR="00ED424B" w:rsidRPr="00344F0D" w:rsidRDefault="00ED424B" w:rsidP="00ED424B">
      <w:pPr>
        <w:rPr>
          <w:rFonts w:ascii="Arial" w:hAnsi="Arial" w:cs="Arial"/>
          <w:i/>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
        <w:gridCol w:w="4681"/>
        <w:gridCol w:w="2149"/>
        <w:gridCol w:w="2061"/>
      </w:tblGrid>
      <w:tr w:rsidR="00ED424B" w:rsidRPr="00344F0D" w14:paraId="1074D536" w14:textId="77777777" w:rsidTr="00D52F76">
        <w:tc>
          <w:tcPr>
            <w:tcW w:w="2749" w:type="pct"/>
            <w:gridSpan w:val="2"/>
            <w:vAlign w:val="center"/>
          </w:tcPr>
          <w:p w14:paraId="10AB2E09"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1211DA33" w14:textId="77777777" w:rsidR="00ED424B" w:rsidRPr="00344F0D" w:rsidRDefault="00ED424B" w:rsidP="00ED424B">
            <w:pPr>
              <w:pStyle w:val="Base"/>
              <w:spacing w:before="60" w:after="60"/>
              <w:ind w:right="-44"/>
              <w:jc w:val="center"/>
              <w:rPr>
                <w:rFonts w:ascii="Arial" w:hAnsi="Arial" w:cs="Arial"/>
                <w:caps w:val="0"/>
                <w:u w:val="none"/>
              </w:rPr>
            </w:pPr>
            <w:r w:rsidRPr="00344F0D">
              <w:rPr>
                <w:rFonts w:ascii="Arial" w:hAnsi="Arial" w:cs="Arial"/>
                <w:caps w:val="0"/>
                <w:color w:val="C00000"/>
                <w:u w:val="none"/>
              </w:rPr>
              <w:t>[RANGE 0-100 FOR EACH]</w:t>
            </w:r>
          </w:p>
        </w:tc>
        <w:tc>
          <w:tcPr>
            <w:tcW w:w="1149" w:type="pct"/>
            <w:vAlign w:val="center"/>
          </w:tcPr>
          <w:p w14:paraId="51ECA294"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aps w:val="0"/>
                <w:u w:val="none"/>
              </w:rPr>
              <w:t>Stages I and II</w:t>
            </w:r>
          </w:p>
          <w:p w14:paraId="7E25EF9D"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[SHOW IF H1_2_1+H1_2_2 (CURRENT STAGE I+II)&gt;0]</w:t>
            </w:r>
          </w:p>
          <w:p w14:paraId="106650CD"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eastAsia="MS PGothic" w:hAnsi="Arial" w:cs="Arial"/>
                <w:color w:val="C00000"/>
                <w:lang w:eastAsia="ja-JP"/>
              </w:rPr>
              <w:t>[1]</w:t>
            </w:r>
          </w:p>
        </w:tc>
        <w:tc>
          <w:tcPr>
            <w:tcW w:w="1102" w:type="pct"/>
            <w:vAlign w:val="center"/>
          </w:tcPr>
          <w:p w14:paraId="40367834"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aps w:val="0"/>
                <w:u w:val="none"/>
              </w:rPr>
              <w:t>Stages III and IV</w:t>
            </w:r>
          </w:p>
          <w:p w14:paraId="04AE316B"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[SHOW IF H1_2_3+H1_2_4 (CURRENT STAGE III+IV)&gt;0]</w:t>
            </w:r>
          </w:p>
          <w:p w14:paraId="29AA9723"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eastAsia="MS PGothic" w:hAnsi="Arial" w:cs="Arial"/>
                <w:color w:val="C00000"/>
                <w:lang w:eastAsia="ja-JP"/>
              </w:rPr>
              <w:t>[2]</w:t>
            </w:r>
          </w:p>
        </w:tc>
      </w:tr>
      <w:tr w:rsidR="00ED424B" w:rsidRPr="00344F0D" w14:paraId="0B39DE5C" w14:textId="77777777" w:rsidTr="00D52F76">
        <w:tc>
          <w:tcPr>
            <w:tcW w:w="246" w:type="pct"/>
          </w:tcPr>
          <w:p w14:paraId="6D2434A2" w14:textId="77777777" w:rsidR="00ED424B" w:rsidRPr="00344F0D" w:rsidRDefault="00ED424B" w:rsidP="00ED424B">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503" w:type="pct"/>
          </w:tcPr>
          <w:p w14:paraId="210417A6"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 xml:space="preserve">No therapy/Observation for primary disease (may still receive pain medication, palliative radiation therapy, </w:t>
            </w:r>
            <w:r w:rsidRPr="00344F0D">
              <w:rPr>
                <w:rFonts w:ascii="Arial" w:hAnsi="Arial" w:cs="Arial"/>
                <w:caps w:val="0"/>
                <w:color w:val="C00000"/>
                <w:u w:val="none"/>
              </w:rPr>
              <w:t>[SHOW IN CHINA ONLY:</w:t>
            </w:r>
            <w:r w:rsidRPr="00344F0D">
              <w:rPr>
                <w:rFonts w:ascii="Arial" w:hAnsi="Arial" w:cs="Arial"/>
                <w:caps w:val="0"/>
                <w:color w:val="FF0000"/>
                <w:u w:val="none"/>
              </w:rPr>
              <w:t xml:space="preserve"> </w:t>
            </w:r>
            <w:r w:rsidRPr="00344F0D">
              <w:rPr>
                <w:rFonts w:ascii="Arial" w:hAnsi="Arial" w:cs="Arial"/>
                <w:b w:val="0"/>
                <w:caps w:val="0"/>
                <w:u w:val="none"/>
              </w:rPr>
              <w:t>TCM alone</w:t>
            </w:r>
            <w:r w:rsidRPr="00344F0D">
              <w:rPr>
                <w:rFonts w:ascii="Arial" w:hAnsi="Arial" w:cs="Arial"/>
                <w:caps w:val="0"/>
                <w:color w:val="C00000"/>
                <w:u w:val="none"/>
              </w:rPr>
              <w:t>]</w:t>
            </w:r>
            <w:r w:rsidRPr="00344F0D">
              <w:rPr>
                <w:rFonts w:ascii="Arial" w:hAnsi="Arial" w:cs="Arial"/>
                <w:b w:val="0"/>
                <w:caps w:val="0"/>
                <w:u w:val="none"/>
              </w:rPr>
              <w:t>, or other supportive care)</w:t>
            </w:r>
          </w:p>
        </w:tc>
        <w:tc>
          <w:tcPr>
            <w:tcW w:w="1149" w:type="pct"/>
          </w:tcPr>
          <w:p w14:paraId="350C0B41"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c>
          <w:tcPr>
            <w:tcW w:w="1102" w:type="pct"/>
          </w:tcPr>
          <w:p w14:paraId="2A188F30"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39DF2A98" w14:textId="77777777" w:rsidTr="00D52F76">
        <w:trPr>
          <w:trHeight w:val="287"/>
        </w:trPr>
        <w:tc>
          <w:tcPr>
            <w:tcW w:w="246" w:type="pct"/>
          </w:tcPr>
          <w:p w14:paraId="4614328F" w14:textId="77777777" w:rsidR="00ED424B" w:rsidRPr="00344F0D" w:rsidRDefault="00ED424B" w:rsidP="00ED424B">
            <w:pPr>
              <w:pStyle w:val="Base"/>
              <w:spacing w:before="60" w:after="60"/>
              <w:ind w:right="-44"/>
              <w:rPr>
                <w:rFonts w:ascii="Arial" w:hAnsi="Arial" w:cs="Arial"/>
                <w:b w:val="0"/>
                <w:caps w:val="0"/>
                <w:u w:val="none"/>
              </w:rPr>
            </w:pPr>
            <w:r w:rsidRPr="00344F0D">
              <w:rPr>
                <w:rFonts w:ascii="Arial" w:hAnsi="Arial" w:cs="Arial"/>
                <w:b w:val="0"/>
                <w:caps w:val="0"/>
                <w:u w:val="none"/>
              </w:rPr>
              <w:t>2</w:t>
            </w:r>
          </w:p>
        </w:tc>
        <w:tc>
          <w:tcPr>
            <w:tcW w:w="2503" w:type="pct"/>
          </w:tcPr>
          <w:p w14:paraId="0FE46833"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Radiation (RT) ONLY without hematopoietic stem cell transplantation (HSCT)</w:t>
            </w:r>
          </w:p>
        </w:tc>
        <w:tc>
          <w:tcPr>
            <w:tcW w:w="1149" w:type="pct"/>
          </w:tcPr>
          <w:p w14:paraId="487E349C"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c>
          <w:tcPr>
            <w:tcW w:w="1102" w:type="pct"/>
          </w:tcPr>
          <w:p w14:paraId="2CB51479"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037FDE58" w14:textId="77777777" w:rsidTr="00D52F76">
        <w:tc>
          <w:tcPr>
            <w:tcW w:w="246" w:type="pct"/>
          </w:tcPr>
          <w:p w14:paraId="4171CB61" w14:textId="77777777" w:rsidR="00ED424B" w:rsidRPr="00344F0D" w:rsidRDefault="00ED424B" w:rsidP="00ED424B">
            <w:pPr>
              <w:pStyle w:val="Base"/>
              <w:spacing w:before="60" w:after="60"/>
              <w:ind w:right="-44"/>
              <w:rPr>
                <w:rFonts w:ascii="Arial" w:hAnsi="Arial" w:cs="Arial"/>
                <w:b w:val="0"/>
                <w:caps w:val="0"/>
                <w:u w:val="none"/>
              </w:rPr>
            </w:pPr>
            <w:r w:rsidRPr="00344F0D">
              <w:rPr>
                <w:rFonts w:ascii="Arial" w:hAnsi="Arial" w:cs="Arial"/>
                <w:b w:val="0"/>
                <w:caps w:val="0"/>
                <w:u w:val="none"/>
              </w:rPr>
              <w:t>3</w:t>
            </w:r>
          </w:p>
        </w:tc>
        <w:tc>
          <w:tcPr>
            <w:tcW w:w="2503" w:type="pct"/>
          </w:tcPr>
          <w:p w14:paraId="459430FD"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Systemic therapy ONLY without HSCT</w:t>
            </w:r>
          </w:p>
        </w:tc>
        <w:tc>
          <w:tcPr>
            <w:tcW w:w="1149" w:type="pct"/>
          </w:tcPr>
          <w:p w14:paraId="61283133"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c>
          <w:tcPr>
            <w:tcW w:w="1102" w:type="pct"/>
          </w:tcPr>
          <w:p w14:paraId="5DF462D1"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621FB4C5" w14:textId="77777777" w:rsidTr="00D52F76">
        <w:tc>
          <w:tcPr>
            <w:tcW w:w="246" w:type="pct"/>
          </w:tcPr>
          <w:p w14:paraId="5B819774" w14:textId="77777777" w:rsidR="00ED424B" w:rsidRPr="00344F0D" w:rsidRDefault="00ED424B" w:rsidP="00ED424B">
            <w:pPr>
              <w:pStyle w:val="Base"/>
              <w:spacing w:before="60" w:after="60"/>
              <w:ind w:right="-44"/>
              <w:rPr>
                <w:rFonts w:ascii="Arial" w:hAnsi="Arial" w:cs="Arial"/>
                <w:b w:val="0"/>
                <w:caps w:val="0"/>
                <w:u w:val="none"/>
              </w:rPr>
            </w:pPr>
            <w:r w:rsidRPr="00344F0D">
              <w:rPr>
                <w:rFonts w:ascii="Arial" w:hAnsi="Arial" w:cs="Arial"/>
                <w:b w:val="0"/>
                <w:caps w:val="0"/>
                <w:u w:val="none"/>
              </w:rPr>
              <w:t>4</w:t>
            </w:r>
          </w:p>
        </w:tc>
        <w:tc>
          <w:tcPr>
            <w:tcW w:w="2503" w:type="pct"/>
          </w:tcPr>
          <w:p w14:paraId="159C33E8"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Systemic therapy plus RT without HSCT</w:t>
            </w:r>
          </w:p>
        </w:tc>
        <w:tc>
          <w:tcPr>
            <w:tcW w:w="1149" w:type="pct"/>
          </w:tcPr>
          <w:p w14:paraId="247FFAF0"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c>
          <w:tcPr>
            <w:tcW w:w="1102" w:type="pct"/>
          </w:tcPr>
          <w:p w14:paraId="5CCA90BE"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56EE7E3E" w14:textId="77777777" w:rsidTr="00D52F76">
        <w:tc>
          <w:tcPr>
            <w:tcW w:w="246" w:type="pct"/>
          </w:tcPr>
          <w:p w14:paraId="7566CB0C"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2503" w:type="pct"/>
          </w:tcPr>
          <w:p w14:paraId="03887144"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HSCT</w:t>
            </w:r>
          </w:p>
        </w:tc>
        <w:tc>
          <w:tcPr>
            <w:tcW w:w="1149" w:type="pct"/>
          </w:tcPr>
          <w:p w14:paraId="246DF261" w14:textId="77777777" w:rsidR="00ED424B" w:rsidRPr="00344F0D" w:rsidRDefault="00ED424B" w:rsidP="00ED424B">
            <w:pPr>
              <w:pStyle w:val="Base"/>
              <w:tabs>
                <w:tab w:val="right" w:pos="2520"/>
              </w:tabs>
              <w:spacing w:before="60" w:after="60"/>
              <w:ind w:right="-44"/>
              <w:jc w:val="center"/>
              <w:rPr>
                <w:rFonts w:ascii="Arial" w:hAnsi="Arial" w:cs="Arial"/>
                <w:b w:val="0"/>
                <w:caps w:val="0"/>
                <w:color w:val="FF0000"/>
                <w:u w:val="none"/>
              </w:rPr>
            </w:pPr>
            <w:r w:rsidRPr="00344F0D">
              <w:rPr>
                <w:rFonts w:ascii="Arial" w:hAnsi="Arial" w:cs="Arial"/>
                <w:b w:val="0"/>
                <w:u w:val="none"/>
              </w:rPr>
              <w:t>%</w:t>
            </w:r>
          </w:p>
        </w:tc>
        <w:tc>
          <w:tcPr>
            <w:tcW w:w="1102" w:type="pct"/>
          </w:tcPr>
          <w:p w14:paraId="28F84151"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6A5CF706" w14:textId="77777777" w:rsidTr="00D52F76">
        <w:tc>
          <w:tcPr>
            <w:tcW w:w="246" w:type="pct"/>
          </w:tcPr>
          <w:p w14:paraId="166DE4BF"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2503" w:type="pct"/>
          </w:tcPr>
          <w:p w14:paraId="10ED2D29"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HSCT</w:t>
            </w:r>
          </w:p>
        </w:tc>
        <w:tc>
          <w:tcPr>
            <w:tcW w:w="1149" w:type="pct"/>
          </w:tcPr>
          <w:p w14:paraId="75EA3317" w14:textId="77777777" w:rsidR="00ED424B" w:rsidRPr="00344F0D" w:rsidRDefault="00ED424B" w:rsidP="00ED424B">
            <w:pPr>
              <w:pStyle w:val="Base"/>
              <w:tabs>
                <w:tab w:val="right" w:pos="2520"/>
              </w:tabs>
              <w:spacing w:before="60" w:after="60"/>
              <w:ind w:right="-44"/>
              <w:jc w:val="center"/>
              <w:rPr>
                <w:rFonts w:ascii="Arial" w:hAnsi="Arial" w:cs="Arial"/>
                <w:b w:val="0"/>
                <w:caps w:val="0"/>
                <w:color w:val="FF0000"/>
                <w:u w:val="none"/>
              </w:rPr>
            </w:pPr>
            <w:r w:rsidRPr="00344F0D">
              <w:rPr>
                <w:rFonts w:ascii="Arial" w:hAnsi="Arial" w:cs="Arial"/>
                <w:b w:val="0"/>
                <w:u w:val="none"/>
              </w:rPr>
              <w:t>%</w:t>
            </w:r>
          </w:p>
        </w:tc>
        <w:tc>
          <w:tcPr>
            <w:tcW w:w="1102" w:type="pct"/>
          </w:tcPr>
          <w:p w14:paraId="34B6F836"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38B15756" w14:textId="77777777" w:rsidTr="00D52F76">
        <w:tc>
          <w:tcPr>
            <w:tcW w:w="246" w:type="pct"/>
          </w:tcPr>
          <w:p w14:paraId="0B7D7EFE"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503" w:type="pct"/>
          </w:tcPr>
          <w:p w14:paraId="687D99A2" w14:textId="3BC7F8F2"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w:t>
            </w:r>
            <w:r w:rsidRPr="00344F0D">
              <w:rPr>
                <w:rFonts w:ascii="Arial" w:hAnsi="Arial" w:cs="Arial"/>
                <w:caps w:val="0"/>
                <w:color w:val="C00000"/>
                <w:u w:val="none"/>
              </w:rPr>
              <w:t>[SPECIFY]</w:t>
            </w:r>
          </w:p>
        </w:tc>
        <w:tc>
          <w:tcPr>
            <w:tcW w:w="1149" w:type="pct"/>
          </w:tcPr>
          <w:p w14:paraId="357BC101" w14:textId="77777777" w:rsidR="00ED424B" w:rsidRPr="00344F0D" w:rsidRDefault="00ED424B" w:rsidP="00ED424B">
            <w:pPr>
              <w:pStyle w:val="Base"/>
              <w:tabs>
                <w:tab w:val="right" w:pos="2520"/>
              </w:tabs>
              <w:spacing w:before="60" w:after="60"/>
              <w:ind w:right="-44"/>
              <w:jc w:val="center"/>
              <w:rPr>
                <w:rFonts w:ascii="Arial" w:hAnsi="Arial" w:cs="Arial"/>
                <w:b w:val="0"/>
                <w:caps w:val="0"/>
                <w:color w:val="FF0000"/>
                <w:u w:val="none"/>
              </w:rPr>
            </w:pPr>
            <w:r w:rsidRPr="00344F0D">
              <w:rPr>
                <w:rFonts w:ascii="Arial" w:hAnsi="Arial" w:cs="Arial"/>
                <w:b w:val="0"/>
                <w:u w:val="none"/>
              </w:rPr>
              <w:t>%</w:t>
            </w:r>
          </w:p>
        </w:tc>
        <w:tc>
          <w:tcPr>
            <w:tcW w:w="1102" w:type="pct"/>
          </w:tcPr>
          <w:p w14:paraId="67A82571"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61E6B350" w14:textId="77777777" w:rsidTr="00D52F76">
        <w:tc>
          <w:tcPr>
            <w:tcW w:w="246" w:type="pct"/>
          </w:tcPr>
          <w:p w14:paraId="06705EAE" w14:textId="77777777" w:rsidR="00ED424B" w:rsidRPr="00344F0D" w:rsidRDefault="00ED424B" w:rsidP="00ED424B">
            <w:pPr>
              <w:spacing w:before="60" w:after="60"/>
              <w:ind w:right="-44"/>
              <w:rPr>
                <w:rFonts w:ascii="Arial" w:hAnsi="Arial" w:cs="Arial"/>
                <w:b/>
                <w:color w:val="C00000"/>
                <w:sz w:val="20"/>
              </w:rPr>
            </w:pPr>
          </w:p>
        </w:tc>
        <w:tc>
          <w:tcPr>
            <w:tcW w:w="2503" w:type="pct"/>
          </w:tcPr>
          <w:p w14:paraId="1FECE3EC" w14:textId="77777777" w:rsidR="00ED424B" w:rsidRPr="00344F0D" w:rsidRDefault="00ED424B" w:rsidP="00ED424B">
            <w:pPr>
              <w:spacing w:before="60" w:after="60"/>
              <w:ind w:right="-44"/>
              <w:rPr>
                <w:rFonts w:ascii="Arial" w:hAnsi="Arial" w:cs="Arial"/>
                <w:b/>
                <w:color w:val="C00000"/>
                <w:sz w:val="20"/>
              </w:rPr>
            </w:pPr>
            <w:r w:rsidRPr="00344F0D">
              <w:rPr>
                <w:rFonts w:ascii="Arial" w:hAnsi="Arial" w:cs="Arial"/>
                <w:b/>
                <w:color w:val="C00000"/>
                <w:sz w:val="20"/>
              </w:rPr>
              <w:t>SHOW RUNNING TOTAL</w:t>
            </w:r>
          </w:p>
        </w:tc>
        <w:tc>
          <w:tcPr>
            <w:tcW w:w="1149" w:type="pct"/>
          </w:tcPr>
          <w:p w14:paraId="5DF09CBD" w14:textId="77777777" w:rsidR="00ED424B" w:rsidRPr="00344F0D" w:rsidRDefault="00ED424B" w:rsidP="00ED424B">
            <w:pPr>
              <w:spacing w:before="60" w:after="60"/>
              <w:ind w:right="-44"/>
              <w:jc w:val="center"/>
              <w:rPr>
                <w:rFonts w:ascii="Arial" w:hAnsi="Arial" w:cs="Arial"/>
                <w:b/>
                <w:color w:val="C00000"/>
                <w:sz w:val="20"/>
              </w:rPr>
            </w:pPr>
            <w:r w:rsidRPr="00344F0D">
              <w:rPr>
                <w:rFonts w:ascii="Arial" w:hAnsi="Arial" w:cs="Arial"/>
                <w:b/>
                <w:color w:val="C00000"/>
                <w:sz w:val="20"/>
              </w:rPr>
              <w:t>[MUST TOTAL 100%]</w:t>
            </w:r>
          </w:p>
        </w:tc>
        <w:tc>
          <w:tcPr>
            <w:tcW w:w="1102" w:type="pct"/>
          </w:tcPr>
          <w:p w14:paraId="72B9EDDA" w14:textId="77777777" w:rsidR="00ED424B" w:rsidRPr="00344F0D" w:rsidRDefault="00ED424B" w:rsidP="00ED424B">
            <w:pPr>
              <w:spacing w:before="60" w:after="60"/>
              <w:ind w:right="-44"/>
              <w:jc w:val="center"/>
              <w:rPr>
                <w:rFonts w:ascii="Arial" w:hAnsi="Arial" w:cs="Arial"/>
                <w:b/>
                <w:color w:val="C00000"/>
                <w:sz w:val="20"/>
              </w:rPr>
            </w:pPr>
            <w:r w:rsidRPr="00344F0D">
              <w:rPr>
                <w:rFonts w:ascii="Arial" w:hAnsi="Arial" w:cs="Arial"/>
                <w:b/>
                <w:color w:val="C00000"/>
                <w:sz w:val="20"/>
              </w:rPr>
              <w:t>MUST TOTAL 100%]</w:t>
            </w:r>
          </w:p>
        </w:tc>
      </w:tr>
    </w:tbl>
    <w:p w14:paraId="6A79EC49" w14:textId="77777777" w:rsidR="00ED424B" w:rsidRPr="00344F0D" w:rsidRDefault="00ED424B" w:rsidP="00ED424B">
      <w:pPr>
        <w:pStyle w:val="Base"/>
        <w:rPr>
          <w:rFonts w:ascii="Arial" w:hAnsi="Arial" w:cs="Arial"/>
          <w:b w:val="0"/>
          <w:i/>
          <w:caps w:val="0"/>
          <w:color w:val="FF0000"/>
          <w:u w:val="none"/>
        </w:rPr>
      </w:pPr>
    </w:p>
    <w:bookmarkEnd w:id="13"/>
    <w:p w14:paraId="626A9FC2" w14:textId="15A6D9AF" w:rsidR="00ED424B" w:rsidRPr="00344F0D" w:rsidRDefault="00D133C8" w:rsidP="00D133C8">
      <w:pPr>
        <w:pStyle w:val="Heading4"/>
      </w:pPr>
      <w:r w:rsidRPr="00344F0D">
        <w:t>H3</w:t>
      </w:r>
    </w:p>
    <w:p w14:paraId="2F7FBD41" w14:textId="0EC97367" w:rsidR="00ED424B" w:rsidRPr="00344F0D" w:rsidRDefault="00ED424B" w:rsidP="00ED424B">
      <w:pPr>
        <w:pStyle w:val="Base"/>
        <w:rPr>
          <w:rFonts w:ascii="Arial" w:hAnsi="Arial" w:cs="Arial"/>
          <w:b w:val="0"/>
          <w:caps w:val="0"/>
          <w:u w:val="none"/>
        </w:rPr>
      </w:pPr>
      <w:r w:rsidRPr="00344F0D">
        <w:rPr>
          <w:rFonts w:ascii="Arial" w:hAnsi="Arial" w:cs="Arial"/>
          <w:caps w:val="0"/>
          <w:color w:val="C00000"/>
          <w:u w:val="none"/>
        </w:rPr>
        <w:t>H3</w:t>
      </w:r>
      <w:r w:rsidRPr="00344F0D">
        <w:rPr>
          <w:rFonts w:ascii="Arial" w:hAnsi="Arial" w:cs="Arial"/>
          <w:caps w:val="0"/>
          <w:u w:val="none"/>
        </w:rPr>
        <w:t xml:space="preserve"> </w:t>
      </w:r>
      <w:r w:rsidRPr="00344F0D">
        <w:rPr>
          <w:rFonts w:ascii="Arial" w:hAnsi="Arial" w:cs="Arial"/>
          <w:b w:val="0"/>
          <w:caps w:val="0"/>
          <w:u w:val="none"/>
        </w:rPr>
        <w:t xml:space="preserve">Of patients who you see with </w:t>
      </w:r>
      <w:r w:rsidRPr="00344F0D">
        <w:rPr>
          <w:rFonts w:ascii="Arial" w:hAnsi="Arial" w:cs="Arial"/>
          <w:b w:val="0"/>
          <w:caps w:val="0"/>
        </w:rPr>
        <w:t>newly-diagnosed</w:t>
      </w:r>
      <w:r w:rsidRPr="00344F0D">
        <w:rPr>
          <w:rFonts w:ascii="Arial" w:hAnsi="Arial" w:cs="Arial"/>
          <w:b w:val="0"/>
          <w:caps w:val="0"/>
          <w:u w:val="none"/>
        </w:rPr>
        <w:t xml:space="preserve"> disease who receive a hematopoietic stem cell transplantation (HSCT) as part of 1</w:t>
      </w:r>
      <w:r w:rsidRPr="00344F0D">
        <w:rPr>
          <w:rFonts w:ascii="Arial" w:hAnsi="Arial" w:cs="Arial"/>
          <w:b w:val="0"/>
          <w:caps w:val="0"/>
          <w:u w:val="none"/>
          <w:vertAlign w:val="superscript"/>
        </w:rPr>
        <w:t>st</w:t>
      </w:r>
      <w:r w:rsidRPr="00344F0D">
        <w:rPr>
          <w:rFonts w:ascii="Arial" w:hAnsi="Arial" w:cs="Arial"/>
          <w:b w:val="0"/>
          <w:caps w:val="0"/>
          <w:u w:val="none"/>
        </w:rPr>
        <w:t>-line therapy, what percent receive each of the following?</w:t>
      </w:r>
      <w:r w:rsidR="000F4CBC" w:rsidRPr="00344F0D">
        <w:rPr>
          <w:rFonts w:ascii="Arial" w:hAnsi="Arial" w:cs="Arial"/>
          <w:b w:val="0"/>
          <w:caps w:val="0"/>
          <w:u w:val="none"/>
        </w:rPr>
        <w:t xml:space="preserve"> </w:t>
      </w:r>
    </w:p>
    <w:p w14:paraId="528C300B" w14:textId="77777777" w:rsidR="00ED424B" w:rsidRPr="00344F0D" w:rsidRDefault="00ED424B" w:rsidP="00ED424B">
      <w:pPr>
        <w:pStyle w:val="Base"/>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1"/>
        <w:gridCol w:w="2354"/>
        <w:gridCol w:w="3138"/>
        <w:gridCol w:w="3387"/>
      </w:tblGrid>
      <w:tr w:rsidR="00ED424B" w:rsidRPr="00344F0D" w14:paraId="091F117C" w14:textId="77777777" w:rsidTr="00D52F76">
        <w:tc>
          <w:tcPr>
            <w:tcW w:w="1510" w:type="pct"/>
            <w:gridSpan w:val="2"/>
          </w:tcPr>
          <w:p w14:paraId="671BF022"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35D835E6"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678" w:type="pct"/>
            <w:vAlign w:val="center"/>
          </w:tcPr>
          <w:p w14:paraId="42988176"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aps w:val="0"/>
                <w:u w:val="none"/>
              </w:rPr>
              <w:t>Stages I and II</w:t>
            </w:r>
          </w:p>
          <w:p w14:paraId="6FAB5B97" w14:textId="77777777" w:rsidR="00ED424B" w:rsidRPr="00344F0D" w:rsidRDefault="00ED424B" w:rsidP="00ED424B">
            <w:pPr>
              <w:pStyle w:val="Base"/>
              <w:spacing w:before="60" w:after="60"/>
              <w:ind w:left="-108" w:right="-44"/>
              <w:jc w:val="center"/>
              <w:rPr>
                <w:rFonts w:ascii="Arial" w:hAnsi="Arial" w:cs="Arial"/>
                <w:caps w:val="0"/>
                <w:color w:val="C00000"/>
                <w:u w:val="none"/>
              </w:rPr>
            </w:pPr>
            <w:r w:rsidRPr="00344F0D">
              <w:rPr>
                <w:rFonts w:ascii="Arial" w:hAnsi="Arial" w:cs="Arial"/>
                <w:caps w:val="0"/>
                <w:color w:val="C00000"/>
                <w:u w:val="none"/>
              </w:rPr>
              <w:t>[SHOW IF H2_1_5+H2_1_6 (INDUCTION HSCT STAGE I/II)&gt;0]</w:t>
            </w:r>
          </w:p>
          <w:p w14:paraId="1BE593E3" w14:textId="77777777" w:rsidR="00ED424B" w:rsidRPr="00344F0D" w:rsidRDefault="00ED424B" w:rsidP="00ED424B">
            <w:pPr>
              <w:pStyle w:val="Base"/>
              <w:spacing w:before="60" w:after="60"/>
              <w:ind w:left="-108" w:right="-44"/>
              <w:jc w:val="center"/>
              <w:rPr>
                <w:rFonts w:ascii="Arial" w:hAnsi="Arial" w:cs="Arial"/>
                <w:caps w:val="0"/>
                <w:color w:val="C00000"/>
                <w:u w:val="none"/>
              </w:rPr>
            </w:pPr>
            <w:r w:rsidRPr="00344F0D">
              <w:rPr>
                <w:rFonts w:ascii="Arial" w:eastAsia="MS PGothic" w:hAnsi="Arial" w:cs="Arial"/>
                <w:color w:val="C00000"/>
                <w:lang w:eastAsia="ja-JP"/>
              </w:rPr>
              <w:t>[1]</w:t>
            </w:r>
          </w:p>
        </w:tc>
        <w:tc>
          <w:tcPr>
            <w:tcW w:w="1812" w:type="pct"/>
            <w:vAlign w:val="center"/>
          </w:tcPr>
          <w:p w14:paraId="516731D2"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aps w:val="0"/>
                <w:u w:val="none"/>
              </w:rPr>
              <w:t>Stages III and IV</w:t>
            </w:r>
          </w:p>
          <w:p w14:paraId="7EEF34A1"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[SHOW IF H2_2_5+H2_2_6 (INDUCTION HSCT STAGE III/IV&gt;0]</w:t>
            </w:r>
          </w:p>
          <w:p w14:paraId="39C3018B"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eastAsia="MS PGothic" w:hAnsi="Arial" w:cs="Arial"/>
                <w:color w:val="C00000"/>
                <w:lang w:eastAsia="ja-JP"/>
              </w:rPr>
              <w:t>[2]</w:t>
            </w:r>
          </w:p>
        </w:tc>
      </w:tr>
      <w:tr w:rsidR="00ED424B" w:rsidRPr="00344F0D" w14:paraId="56A209F3" w14:textId="77777777" w:rsidTr="00D52F76">
        <w:tc>
          <w:tcPr>
            <w:tcW w:w="252" w:type="pct"/>
          </w:tcPr>
          <w:p w14:paraId="07EE6950" w14:textId="77777777" w:rsidR="00ED424B" w:rsidRPr="00344F0D" w:rsidRDefault="00ED424B" w:rsidP="00ED424B">
            <w:pPr>
              <w:spacing w:before="60" w:after="60"/>
              <w:rPr>
                <w:rFonts w:ascii="Arial" w:hAnsi="Arial" w:cs="Arial"/>
                <w:sz w:val="20"/>
              </w:rPr>
            </w:pPr>
            <w:r w:rsidRPr="00344F0D">
              <w:rPr>
                <w:rFonts w:ascii="Arial" w:hAnsi="Arial" w:cs="Arial"/>
                <w:sz w:val="20"/>
              </w:rPr>
              <w:t>1</w:t>
            </w:r>
          </w:p>
        </w:tc>
        <w:tc>
          <w:tcPr>
            <w:tcW w:w="1259" w:type="pct"/>
            <w:vAlign w:val="center"/>
          </w:tcPr>
          <w:p w14:paraId="604ADC6E" w14:textId="77777777" w:rsidR="00ED424B" w:rsidRPr="00344F0D" w:rsidRDefault="00ED424B" w:rsidP="00ED424B">
            <w:pPr>
              <w:spacing w:before="60" w:after="60"/>
              <w:rPr>
                <w:rFonts w:ascii="Arial" w:hAnsi="Arial" w:cs="Arial"/>
                <w:sz w:val="20"/>
              </w:rPr>
            </w:pPr>
            <w:r w:rsidRPr="00344F0D">
              <w:rPr>
                <w:rFonts w:ascii="Arial" w:hAnsi="Arial" w:cs="Arial"/>
                <w:sz w:val="20"/>
              </w:rPr>
              <w:t>Autologous HSCT</w:t>
            </w:r>
          </w:p>
        </w:tc>
        <w:tc>
          <w:tcPr>
            <w:tcW w:w="1678" w:type="pct"/>
          </w:tcPr>
          <w:p w14:paraId="32F754E8" w14:textId="77777777" w:rsidR="00ED424B" w:rsidRPr="00344F0D" w:rsidRDefault="00ED424B" w:rsidP="00ED424B">
            <w:pPr>
              <w:pStyle w:val="Base"/>
              <w:spacing w:before="60" w:after="60"/>
              <w:jc w:val="center"/>
              <w:rPr>
                <w:rFonts w:ascii="Arial" w:hAnsi="Arial" w:cs="Arial"/>
                <w:b w:val="0"/>
                <w:caps w:val="0"/>
              </w:rPr>
            </w:pPr>
            <w:r w:rsidRPr="00344F0D">
              <w:rPr>
                <w:rFonts w:ascii="Arial" w:hAnsi="Arial" w:cs="Arial"/>
                <w:b w:val="0"/>
                <w:u w:val="none"/>
              </w:rPr>
              <w:t>%</w:t>
            </w:r>
          </w:p>
        </w:tc>
        <w:tc>
          <w:tcPr>
            <w:tcW w:w="1812" w:type="pct"/>
          </w:tcPr>
          <w:p w14:paraId="5581262A" w14:textId="77777777" w:rsidR="00ED424B" w:rsidRPr="00344F0D" w:rsidRDefault="00ED424B" w:rsidP="00ED424B">
            <w:pPr>
              <w:pStyle w:val="Base"/>
              <w:spacing w:before="60" w:after="60"/>
              <w:jc w:val="center"/>
              <w:rPr>
                <w:rFonts w:ascii="Arial" w:hAnsi="Arial" w:cs="Arial"/>
                <w:b w:val="0"/>
                <w:caps w:val="0"/>
                <w:u w:val="none"/>
              </w:rPr>
            </w:pPr>
            <w:r w:rsidRPr="00344F0D">
              <w:rPr>
                <w:rFonts w:ascii="Arial" w:hAnsi="Arial" w:cs="Arial"/>
                <w:b w:val="0"/>
                <w:u w:val="none"/>
              </w:rPr>
              <w:t>%</w:t>
            </w:r>
          </w:p>
        </w:tc>
      </w:tr>
      <w:tr w:rsidR="00ED424B" w:rsidRPr="00344F0D" w14:paraId="55A4159D" w14:textId="77777777" w:rsidTr="00D52F76">
        <w:tc>
          <w:tcPr>
            <w:tcW w:w="252" w:type="pct"/>
          </w:tcPr>
          <w:p w14:paraId="21649050" w14:textId="77777777" w:rsidR="00ED424B" w:rsidRPr="00344F0D" w:rsidRDefault="00ED424B" w:rsidP="00ED424B">
            <w:pPr>
              <w:spacing w:before="60" w:after="60"/>
              <w:rPr>
                <w:rFonts w:ascii="Arial" w:hAnsi="Arial" w:cs="Arial"/>
                <w:sz w:val="20"/>
              </w:rPr>
            </w:pPr>
            <w:r w:rsidRPr="00344F0D">
              <w:rPr>
                <w:rFonts w:ascii="Arial" w:hAnsi="Arial" w:cs="Arial"/>
                <w:sz w:val="20"/>
              </w:rPr>
              <w:t>2</w:t>
            </w:r>
          </w:p>
        </w:tc>
        <w:tc>
          <w:tcPr>
            <w:tcW w:w="1259" w:type="pct"/>
            <w:vAlign w:val="center"/>
          </w:tcPr>
          <w:p w14:paraId="2A010928" w14:textId="77777777" w:rsidR="00ED424B" w:rsidRPr="00344F0D" w:rsidRDefault="00ED424B" w:rsidP="00ED424B">
            <w:pPr>
              <w:spacing w:before="60" w:after="60"/>
              <w:rPr>
                <w:rFonts w:ascii="Arial" w:hAnsi="Arial" w:cs="Arial"/>
                <w:sz w:val="20"/>
              </w:rPr>
            </w:pPr>
            <w:r w:rsidRPr="00344F0D">
              <w:rPr>
                <w:rFonts w:ascii="Arial" w:hAnsi="Arial" w:cs="Arial"/>
                <w:sz w:val="20"/>
              </w:rPr>
              <w:t>Allogeneic HSCT</w:t>
            </w:r>
          </w:p>
        </w:tc>
        <w:tc>
          <w:tcPr>
            <w:tcW w:w="1678" w:type="pct"/>
          </w:tcPr>
          <w:p w14:paraId="04C910F0" w14:textId="77777777" w:rsidR="00ED424B" w:rsidRPr="00344F0D" w:rsidRDefault="00ED424B" w:rsidP="00ED424B">
            <w:pPr>
              <w:pStyle w:val="Base"/>
              <w:spacing w:before="60" w:after="60"/>
              <w:jc w:val="center"/>
              <w:rPr>
                <w:rFonts w:ascii="Arial" w:hAnsi="Arial" w:cs="Arial"/>
                <w:b w:val="0"/>
                <w:caps w:val="0"/>
              </w:rPr>
            </w:pPr>
            <w:r w:rsidRPr="00344F0D">
              <w:rPr>
                <w:rFonts w:ascii="Arial" w:hAnsi="Arial" w:cs="Arial"/>
                <w:b w:val="0"/>
                <w:u w:val="none"/>
              </w:rPr>
              <w:t>%</w:t>
            </w:r>
          </w:p>
        </w:tc>
        <w:tc>
          <w:tcPr>
            <w:tcW w:w="1812" w:type="pct"/>
          </w:tcPr>
          <w:p w14:paraId="309B6CA7" w14:textId="77777777" w:rsidR="00ED424B" w:rsidRPr="00344F0D" w:rsidRDefault="00ED424B" w:rsidP="00ED424B">
            <w:pPr>
              <w:pStyle w:val="Base"/>
              <w:spacing w:before="60" w:after="60"/>
              <w:jc w:val="center"/>
              <w:rPr>
                <w:rFonts w:ascii="Arial" w:hAnsi="Arial" w:cs="Arial"/>
                <w:b w:val="0"/>
                <w:caps w:val="0"/>
                <w:u w:val="none"/>
              </w:rPr>
            </w:pPr>
            <w:r w:rsidRPr="00344F0D">
              <w:rPr>
                <w:rFonts w:ascii="Arial" w:hAnsi="Arial" w:cs="Arial"/>
                <w:b w:val="0"/>
                <w:u w:val="none"/>
              </w:rPr>
              <w:t>%</w:t>
            </w:r>
          </w:p>
        </w:tc>
      </w:tr>
      <w:tr w:rsidR="00ED424B" w:rsidRPr="00344F0D" w14:paraId="08D5C5F8" w14:textId="77777777" w:rsidTr="00D52F76">
        <w:tc>
          <w:tcPr>
            <w:tcW w:w="252" w:type="pct"/>
            <w:tcBorders>
              <w:top w:val="single" w:sz="4" w:space="0" w:color="auto"/>
              <w:left w:val="single" w:sz="4" w:space="0" w:color="auto"/>
              <w:bottom w:val="single" w:sz="4" w:space="0" w:color="auto"/>
              <w:right w:val="single" w:sz="4" w:space="0" w:color="auto"/>
            </w:tcBorders>
          </w:tcPr>
          <w:p w14:paraId="12DE04CD" w14:textId="77777777" w:rsidR="00ED424B" w:rsidRPr="00344F0D" w:rsidRDefault="00ED424B" w:rsidP="00ED424B">
            <w:pPr>
              <w:spacing w:before="60" w:after="60"/>
              <w:rPr>
                <w:rFonts w:ascii="Arial" w:hAnsi="Arial" w:cs="Arial"/>
                <w:b/>
                <w:color w:val="C00000"/>
                <w:sz w:val="20"/>
              </w:rPr>
            </w:pPr>
          </w:p>
        </w:tc>
        <w:tc>
          <w:tcPr>
            <w:tcW w:w="1259" w:type="pct"/>
            <w:tcBorders>
              <w:top w:val="single" w:sz="4" w:space="0" w:color="auto"/>
              <w:left w:val="single" w:sz="4" w:space="0" w:color="auto"/>
              <w:bottom w:val="single" w:sz="4" w:space="0" w:color="auto"/>
              <w:right w:val="single" w:sz="4" w:space="0" w:color="auto"/>
            </w:tcBorders>
            <w:vAlign w:val="center"/>
          </w:tcPr>
          <w:p w14:paraId="6A6ADB00" w14:textId="77777777" w:rsidR="00ED424B" w:rsidRPr="00344F0D" w:rsidRDefault="00ED424B" w:rsidP="00ED424B">
            <w:pPr>
              <w:spacing w:before="60" w:after="60"/>
              <w:jc w:val="center"/>
              <w:rPr>
                <w:rFonts w:ascii="Arial" w:hAnsi="Arial" w:cs="Arial"/>
                <w:sz w:val="20"/>
              </w:rPr>
            </w:pPr>
            <w:r w:rsidRPr="00344F0D">
              <w:rPr>
                <w:rFonts w:ascii="Arial" w:hAnsi="Arial" w:cs="Arial"/>
                <w:b/>
                <w:color w:val="C00000"/>
                <w:sz w:val="20"/>
              </w:rPr>
              <w:t>SHOW RUNNING TOTAL</w:t>
            </w:r>
          </w:p>
        </w:tc>
        <w:tc>
          <w:tcPr>
            <w:tcW w:w="1678" w:type="pct"/>
            <w:tcBorders>
              <w:top w:val="single" w:sz="4" w:space="0" w:color="auto"/>
              <w:left w:val="single" w:sz="4" w:space="0" w:color="auto"/>
              <w:bottom w:val="single" w:sz="4" w:space="0" w:color="auto"/>
              <w:right w:val="single" w:sz="4" w:space="0" w:color="auto"/>
            </w:tcBorders>
            <w:vAlign w:val="center"/>
          </w:tcPr>
          <w:p w14:paraId="2060877D"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[MUST TOTAL 100%]</w:t>
            </w:r>
          </w:p>
        </w:tc>
        <w:tc>
          <w:tcPr>
            <w:tcW w:w="1812" w:type="pct"/>
            <w:tcBorders>
              <w:top w:val="single" w:sz="4" w:space="0" w:color="auto"/>
              <w:left w:val="single" w:sz="4" w:space="0" w:color="auto"/>
              <w:bottom w:val="single" w:sz="4" w:space="0" w:color="auto"/>
              <w:right w:val="single" w:sz="4" w:space="0" w:color="auto"/>
            </w:tcBorders>
            <w:vAlign w:val="center"/>
          </w:tcPr>
          <w:p w14:paraId="323A7CE2"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MUST TOTAL 100%]</w:t>
            </w:r>
          </w:p>
        </w:tc>
      </w:tr>
    </w:tbl>
    <w:p w14:paraId="1E907D26" w14:textId="77777777" w:rsidR="00ED424B" w:rsidRPr="00344F0D" w:rsidRDefault="00ED424B" w:rsidP="00ED424B">
      <w:pPr>
        <w:pStyle w:val="Base"/>
        <w:ind w:left="-720" w:right="-720"/>
        <w:rPr>
          <w:rFonts w:ascii="Arial" w:hAnsi="Arial" w:cs="Arial"/>
          <w:u w:val="none"/>
        </w:rPr>
      </w:pPr>
    </w:p>
    <w:p w14:paraId="58A3EFB5" w14:textId="59FC470D" w:rsidR="00D133C8" w:rsidRPr="00344F0D" w:rsidRDefault="00D133C8" w:rsidP="00D133C8">
      <w:pPr>
        <w:pStyle w:val="Heading4"/>
      </w:pPr>
      <w:bookmarkStart w:id="15" w:name="_Hlk497484986"/>
      <w:r w:rsidRPr="00344F0D">
        <w:t>H5</w:t>
      </w:r>
    </w:p>
    <w:p w14:paraId="281DCCC9" w14:textId="77777777" w:rsidR="00ED424B" w:rsidRPr="00344F0D" w:rsidRDefault="00ED424B" w:rsidP="00ED424B">
      <w:pPr>
        <w:pStyle w:val="Base"/>
        <w:rPr>
          <w:rFonts w:ascii="Arial" w:hAnsi="Arial" w:cs="Arial"/>
          <w:b w:val="0"/>
          <w:caps w:val="0"/>
          <w:u w:val="none"/>
        </w:rPr>
      </w:pPr>
      <w:r w:rsidRPr="00344F0D">
        <w:rPr>
          <w:rFonts w:ascii="Arial" w:hAnsi="Arial" w:cs="Arial"/>
          <w:caps w:val="0"/>
          <w:color w:val="C00000"/>
          <w:u w:val="none"/>
        </w:rPr>
        <w:t>H5</w:t>
      </w:r>
      <w:r w:rsidRPr="00344F0D">
        <w:rPr>
          <w:rFonts w:ascii="Arial" w:hAnsi="Arial" w:cs="Arial"/>
          <w:caps w:val="0"/>
          <w:u w:val="none"/>
        </w:rPr>
        <w:t xml:space="preserve"> </w:t>
      </w:r>
      <w:r w:rsidRPr="00344F0D">
        <w:rPr>
          <w:rFonts w:ascii="Arial" w:hAnsi="Arial" w:cs="Arial"/>
          <w:b w:val="0"/>
          <w:caps w:val="0"/>
          <w:u w:val="none"/>
        </w:rPr>
        <w:t>What percent of your patients who initially receive “No Therapy/Observation” for 1</w:t>
      </w:r>
      <w:r w:rsidRPr="00344F0D">
        <w:rPr>
          <w:rFonts w:ascii="Arial" w:hAnsi="Arial" w:cs="Arial"/>
          <w:b w:val="0"/>
          <w:caps w:val="0"/>
          <w:u w:val="none"/>
          <w:vertAlign w:val="superscript"/>
        </w:rPr>
        <w:t>st</w:t>
      </w:r>
      <w:r w:rsidRPr="00344F0D">
        <w:rPr>
          <w:rFonts w:ascii="Arial" w:hAnsi="Arial" w:cs="Arial"/>
          <w:b w:val="0"/>
          <w:caps w:val="0"/>
          <w:u w:val="none"/>
        </w:rPr>
        <w:t>-line therapy eventually receive therapy?</w:t>
      </w:r>
    </w:p>
    <w:p w14:paraId="1A45F46B" w14:textId="77777777" w:rsidR="00ED424B" w:rsidRPr="00344F0D" w:rsidRDefault="00ED424B" w:rsidP="00ED424B">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6"/>
        <w:gridCol w:w="1962"/>
        <w:gridCol w:w="1962"/>
      </w:tblGrid>
      <w:tr w:rsidR="00ED424B" w:rsidRPr="00344F0D" w14:paraId="7E684A3E" w14:textId="77777777" w:rsidTr="00A17618">
        <w:trPr>
          <w:trHeight w:val="750"/>
          <w:jc w:val="center"/>
        </w:trPr>
        <w:tc>
          <w:tcPr>
            <w:tcW w:w="2902" w:type="pct"/>
            <w:vAlign w:val="center"/>
          </w:tcPr>
          <w:p w14:paraId="08BE6598"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0B4C3EF4"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049" w:type="pct"/>
            <w:vAlign w:val="center"/>
          </w:tcPr>
          <w:p w14:paraId="0717DC1A" w14:textId="77777777" w:rsidR="00ED424B" w:rsidRPr="00344F0D" w:rsidRDefault="00ED424B" w:rsidP="00ED424B">
            <w:pPr>
              <w:pStyle w:val="Base"/>
              <w:spacing w:before="60" w:after="60"/>
              <w:ind w:left="-108" w:right="-44"/>
              <w:jc w:val="center"/>
              <w:rPr>
                <w:rFonts w:ascii="Arial" w:hAnsi="Arial" w:cs="Arial"/>
                <w:caps w:val="0"/>
                <w:u w:val="none"/>
              </w:rPr>
            </w:pPr>
            <w:r w:rsidRPr="00344F0D">
              <w:rPr>
                <w:rFonts w:ascii="Arial" w:hAnsi="Arial" w:cs="Arial"/>
                <w:caps w:val="0"/>
                <w:u w:val="none"/>
              </w:rPr>
              <w:t>Stages I and II</w:t>
            </w:r>
          </w:p>
          <w:p w14:paraId="39639388" w14:textId="77777777" w:rsidR="00ED424B" w:rsidRPr="00344F0D" w:rsidRDefault="00ED424B" w:rsidP="00ED424B">
            <w:pPr>
              <w:pStyle w:val="Base"/>
              <w:jc w:val="center"/>
              <w:rPr>
                <w:rFonts w:ascii="Arial" w:hAnsi="Arial" w:cs="Arial"/>
                <w:color w:val="C00000"/>
                <w:u w:val="none"/>
              </w:rPr>
            </w:pPr>
            <w:r w:rsidRPr="00344F0D">
              <w:rPr>
                <w:rFonts w:ascii="Arial" w:hAnsi="Arial" w:cs="Arial"/>
                <w:color w:val="C00000"/>
                <w:u w:val="none"/>
              </w:rPr>
              <w:t>[SHOW IF H2_1_1&gt;0]</w:t>
            </w:r>
          </w:p>
          <w:p w14:paraId="3C1FAA30" w14:textId="77777777" w:rsidR="00ED424B" w:rsidRPr="00344F0D" w:rsidRDefault="00ED424B" w:rsidP="00ED424B">
            <w:pPr>
              <w:pStyle w:val="Base"/>
              <w:jc w:val="center"/>
              <w:rPr>
                <w:rFonts w:ascii="Arial" w:hAnsi="Arial" w:cs="Arial"/>
                <w:color w:val="C00000"/>
                <w:u w:val="none"/>
              </w:rPr>
            </w:pPr>
            <w:r w:rsidRPr="00344F0D">
              <w:rPr>
                <w:rFonts w:ascii="Arial" w:eastAsia="MS PGothic" w:hAnsi="Arial" w:cs="Arial"/>
                <w:color w:val="C00000"/>
                <w:lang w:eastAsia="ja-JP"/>
              </w:rPr>
              <w:t>[1]</w:t>
            </w:r>
          </w:p>
        </w:tc>
        <w:tc>
          <w:tcPr>
            <w:tcW w:w="1049" w:type="pct"/>
            <w:vAlign w:val="center"/>
          </w:tcPr>
          <w:p w14:paraId="25D0CEDA" w14:textId="77777777" w:rsidR="00ED424B" w:rsidRPr="00344F0D" w:rsidRDefault="00ED424B" w:rsidP="00ED424B">
            <w:pPr>
              <w:pStyle w:val="Base"/>
              <w:spacing w:before="60" w:after="60"/>
              <w:ind w:left="-108" w:right="-44"/>
              <w:jc w:val="center"/>
              <w:rPr>
                <w:rFonts w:ascii="Arial" w:hAnsi="Arial" w:cs="Arial"/>
                <w:caps w:val="0"/>
                <w:u w:val="none"/>
              </w:rPr>
            </w:pPr>
            <w:r w:rsidRPr="00344F0D">
              <w:rPr>
                <w:rFonts w:ascii="Arial" w:hAnsi="Arial" w:cs="Arial"/>
                <w:caps w:val="0"/>
                <w:u w:val="none"/>
              </w:rPr>
              <w:t>Stages III and IV</w:t>
            </w:r>
          </w:p>
          <w:p w14:paraId="569C4BBF" w14:textId="77777777" w:rsidR="00ED424B" w:rsidRPr="00344F0D" w:rsidRDefault="00ED424B" w:rsidP="00ED424B">
            <w:pPr>
              <w:pStyle w:val="Base"/>
              <w:jc w:val="center"/>
              <w:rPr>
                <w:rFonts w:ascii="Arial" w:hAnsi="Arial" w:cs="Arial"/>
                <w:color w:val="C00000"/>
                <w:u w:val="none"/>
              </w:rPr>
            </w:pPr>
            <w:r w:rsidRPr="00344F0D">
              <w:rPr>
                <w:rFonts w:ascii="Arial" w:hAnsi="Arial" w:cs="Arial"/>
                <w:color w:val="C00000"/>
                <w:u w:val="none"/>
              </w:rPr>
              <w:t>[SHOW IF H2_2_1&gt;0]</w:t>
            </w:r>
          </w:p>
          <w:p w14:paraId="4512D453" w14:textId="77777777" w:rsidR="00ED424B" w:rsidRPr="00344F0D" w:rsidRDefault="00ED424B" w:rsidP="00ED424B">
            <w:pPr>
              <w:pStyle w:val="Base"/>
              <w:jc w:val="center"/>
              <w:rPr>
                <w:rFonts w:ascii="Arial" w:hAnsi="Arial" w:cs="Arial"/>
                <w:color w:val="C00000"/>
                <w:u w:val="none"/>
              </w:rPr>
            </w:pPr>
            <w:r w:rsidRPr="00344F0D">
              <w:rPr>
                <w:rFonts w:ascii="Arial" w:eastAsia="MS PGothic" w:hAnsi="Arial" w:cs="Arial"/>
                <w:color w:val="C00000"/>
                <w:lang w:eastAsia="ja-JP"/>
              </w:rPr>
              <w:t>[2]</w:t>
            </w:r>
          </w:p>
        </w:tc>
      </w:tr>
      <w:tr w:rsidR="00ED424B" w:rsidRPr="00344F0D" w14:paraId="0E33339F" w14:textId="77777777" w:rsidTr="00A17618">
        <w:trPr>
          <w:jc w:val="center"/>
        </w:trPr>
        <w:tc>
          <w:tcPr>
            <w:tcW w:w="2902" w:type="pct"/>
            <w:vAlign w:val="center"/>
          </w:tcPr>
          <w:p w14:paraId="01F5216A" w14:textId="77777777" w:rsidR="00ED424B" w:rsidRPr="00344F0D" w:rsidRDefault="00ED424B" w:rsidP="00ED424B">
            <w:pPr>
              <w:spacing w:before="60" w:after="60"/>
              <w:rPr>
                <w:rFonts w:ascii="Arial" w:hAnsi="Arial" w:cs="Arial"/>
                <w:sz w:val="20"/>
              </w:rPr>
            </w:pPr>
            <w:r w:rsidRPr="00344F0D">
              <w:rPr>
                <w:rFonts w:ascii="Arial" w:hAnsi="Arial" w:cs="Arial"/>
                <w:sz w:val="20"/>
              </w:rPr>
              <w:t>Patients who receive No Therapy/Observation</w:t>
            </w:r>
            <w:r w:rsidRPr="00344F0D">
              <w:rPr>
                <w:rFonts w:ascii="Arial" w:hAnsi="Arial" w:cs="Arial"/>
                <w:b/>
                <w:sz w:val="20"/>
              </w:rPr>
              <w:t xml:space="preserve"> </w:t>
            </w:r>
            <w:r w:rsidRPr="00344F0D">
              <w:rPr>
                <w:rFonts w:ascii="Arial" w:hAnsi="Arial" w:cs="Arial"/>
                <w:sz w:val="20"/>
              </w:rPr>
              <w:t xml:space="preserve">and who eventually receive Treatment </w:t>
            </w:r>
          </w:p>
        </w:tc>
        <w:tc>
          <w:tcPr>
            <w:tcW w:w="1049" w:type="pct"/>
            <w:vAlign w:val="center"/>
          </w:tcPr>
          <w:p w14:paraId="340FA0C5"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49" w:type="pct"/>
            <w:vAlign w:val="center"/>
          </w:tcPr>
          <w:p w14:paraId="5697876D"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bookmarkEnd w:id="15"/>
    </w:tbl>
    <w:p w14:paraId="64BA7AC2" w14:textId="59CF4461" w:rsidR="00ED424B" w:rsidRPr="00344F0D" w:rsidRDefault="00ED424B" w:rsidP="00ED424B">
      <w:pPr>
        <w:rPr>
          <w:rFonts w:ascii="Arial" w:hAnsi="Arial" w:cs="Arial"/>
          <w:b/>
          <w:color w:val="C00000"/>
          <w:sz w:val="20"/>
        </w:rPr>
      </w:pPr>
    </w:p>
    <w:p w14:paraId="158C24A6" w14:textId="4C55F1C3" w:rsidR="00D133C8" w:rsidRPr="00344F0D" w:rsidRDefault="00D133C8" w:rsidP="00D133C8">
      <w:pPr>
        <w:pStyle w:val="Heading4"/>
      </w:pPr>
      <w:r w:rsidRPr="00344F0D">
        <w:t>H6</w:t>
      </w:r>
    </w:p>
    <w:p w14:paraId="61045D56" w14:textId="77777777" w:rsidR="00ED424B" w:rsidRPr="00344F0D" w:rsidRDefault="00ED424B" w:rsidP="00ED424B">
      <w:pPr>
        <w:pStyle w:val="Base"/>
        <w:rPr>
          <w:rFonts w:ascii="Arial" w:hAnsi="Arial" w:cs="Arial"/>
          <w:b w:val="0"/>
          <w:u w:val="none"/>
        </w:rPr>
      </w:pPr>
      <w:r w:rsidRPr="00344F0D">
        <w:rPr>
          <w:rFonts w:ascii="Arial" w:hAnsi="Arial" w:cs="Arial"/>
          <w:caps w:val="0"/>
          <w:color w:val="C00000"/>
          <w:u w:val="none"/>
        </w:rPr>
        <w:t>H6</w:t>
      </w:r>
      <w:r w:rsidRPr="00344F0D">
        <w:rPr>
          <w:rFonts w:ascii="Arial" w:hAnsi="Arial" w:cs="Arial"/>
          <w:b w:val="0"/>
          <w:caps w:val="0"/>
          <w:u w:val="none"/>
        </w:rPr>
        <w:t xml:space="preserve"> What is the average duration of No Therapy/Observation for your patients who eventually receive therapy?</w:t>
      </w:r>
    </w:p>
    <w:p w14:paraId="7F7D858E" w14:textId="77777777" w:rsidR="00ED424B" w:rsidRPr="00344F0D" w:rsidRDefault="00ED424B" w:rsidP="00ED424B">
      <w:pPr>
        <w:pStyle w:val="Base"/>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5"/>
        <w:gridCol w:w="2124"/>
        <w:gridCol w:w="2261"/>
      </w:tblGrid>
      <w:tr w:rsidR="00ED424B" w:rsidRPr="00344F0D" w14:paraId="45B95A86" w14:textId="77777777" w:rsidTr="00A17618">
        <w:trPr>
          <w:jc w:val="center"/>
        </w:trPr>
        <w:tc>
          <w:tcPr>
            <w:tcW w:w="2655" w:type="pct"/>
            <w:vAlign w:val="center"/>
          </w:tcPr>
          <w:p w14:paraId="0D798636"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0A1E6F35"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0-99 FOR EACH]</w:t>
            </w:r>
          </w:p>
        </w:tc>
        <w:tc>
          <w:tcPr>
            <w:tcW w:w="1136" w:type="pct"/>
            <w:vAlign w:val="center"/>
          </w:tcPr>
          <w:p w14:paraId="4C9CF076" w14:textId="77777777" w:rsidR="00ED424B" w:rsidRPr="00344F0D" w:rsidRDefault="00ED424B" w:rsidP="00ED424B">
            <w:pPr>
              <w:pStyle w:val="Base"/>
              <w:spacing w:before="60" w:after="60"/>
              <w:ind w:left="-108" w:right="-44"/>
              <w:jc w:val="center"/>
              <w:rPr>
                <w:rFonts w:ascii="Arial" w:hAnsi="Arial" w:cs="Arial"/>
                <w:caps w:val="0"/>
                <w:u w:val="none"/>
              </w:rPr>
            </w:pPr>
            <w:r w:rsidRPr="00344F0D">
              <w:rPr>
                <w:rFonts w:ascii="Arial" w:hAnsi="Arial" w:cs="Arial"/>
                <w:caps w:val="0"/>
                <w:u w:val="none"/>
              </w:rPr>
              <w:t>Stages I and II</w:t>
            </w:r>
          </w:p>
          <w:p w14:paraId="3BC1BF27" w14:textId="77777777" w:rsidR="00ED424B" w:rsidRPr="00344F0D" w:rsidRDefault="00ED424B" w:rsidP="00ED424B">
            <w:pPr>
              <w:pStyle w:val="Base"/>
              <w:jc w:val="center"/>
              <w:rPr>
                <w:rFonts w:ascii="Arial" w:hAnsi="Arial" w:cs="Arial"/>
                <w:color w:val="C00000"/>
                <w:u w:val="none"/>
              </w:rPr>
            </w:pPr>
            <w:r w:rsidRPr="00344F0D">
              <w:rPr>
                <w:rFonts w:ascii="Arial" w:hAnsi="Arial" w:cs="Arial"/>
                <w:color w:val="C00000"/>
                <w:u w:val="none"/>
              </w:rPr>
              <w:t>[SHOW IF H5_1&gt;0]</w:t>
            </w:r>
          </w:p>
          <w:p w14:paraId="12CEFE4F" w14:textId="77777777" w:rsidR="00ED424B" w:rsidRPr="00344F0D" w:rsidRDefault="00ED424B" w:rsidP="00ED424B">
            <w:pPr>
              <w:pStyle w:val="Base"/>
              <w:jc w:val="center"/>
              <w:rPr>
                <w:rFonts w:ascii="Arial" w:hAnsi="Arial" w:cs="Arial"/>
                <w:caps w:val="0"/>
                <w:u w:val="none"/>
              </w:rPr>
            </w:pPr>
            <w:r w:rsidRPr="00344F0D">
              <w:rPr>
                <w:rFonts w:ascii="Arial" w:eastAsia="MS PGothic" w:hAnsi="Arial" w:cs="Arial"/>
                <w:color w:val="C00000"/>
                <w:lang w:eastAsia="ja-JP"/>
              </w:rPr>
              <w:t>[1]</w:t>
            </w:r>
          </w:p>
        </w:tc>
        <w:tc>
          <w:tcPr>
            <w:tcW w:w="1209" w:type="pct"/>
            <w:vAlign w:val="center"/>
          </w:tcPr>
          <w:p w14:paraId="29FEC696" w14:textId="77777777" w:rsidR="00ED424B" w:rsidRPr="00344F0D" w:rsidRDefault="00ED424B" w:rsidP="00ED424B">
            <w:pPr>
              <w:pStyle w:val="Base"/>
              <w:spacing w:before="60" w:after="60"/>
              <w:ind w:left="-108" w:right="-44"/>
              <w:jc w:val="center"/>
              <w:rPr>
                <w:rFonts w:ascii="Arial" w:hAnsi="Arial" w:cs="Arial"/>
                <w:caps w:val="0"/>
                <w:u w:val="none"/>
              </w:rPr>
            </w:pPr>
            <w:r w:rsidRPr="00344F0D">
              <w:rPr>
                <w:rFonts w:ascii="Arial" w:hAnsi="Arial" w:cs="Arial"/>
                <w:caps w:val="0"/>
                <w:u w:val="none"/>
              </w:rPr>
              <w:t>Stages III and IV</w:t>
            </w:r>
          </w:p>
          <w:p w14:paraId="2E153093" w14:textId="77777777" w:rsidR="00ED424B" w:rsidRPr="00344F0D" w:rsidRDefault="00ED424B" w:rsidP="00ED424B">
            <w:pPr>
              <w:pStyle w:val="Base"/>
              <w:spacing w:before="60" w:after="60"/>
              <w:ind w:right="-44"/>
              <w:jc w:val="center"/>
              <w:rPr>
                <w:rFonts w:ascii="Arial" w:hAnsi="Arial" w:cs="Arial"/>
                <w:color w:val="C00000"/>
                <w:u w:val="none"/>
              </w:rPr>
            </w:pPr>
            <w:r w:rsidRPr="00344F0D">
              <w:rPr>
                <w:rFonts w:ascii="Arial" w:hAnsi="Arial" w:cs="Arial"/>
                <w:color w:val="C00000"/>
                <w:u w:val="none"/>
              </w:rPr>
              <w:t>[SHOW IF H5_2&gt;0]</w:t>
            </w:r>
          </w:p>
          <w:p w14:paraId="7DF54733" w14:textId="77777777" w:rsidR="00ED424B" w:rsidRPr="00344F0D" w:rsidRDefault="00ED424B" w:rsidP="00ED424B">
            <w:pPr>
              <w:pStyle w:val="Base"/>
              <w:spacing w:before="60" w:after="60"/>
              <w:ind w:right="-44"/>
              <w:jc w:val="center"/>
              <w:rPr>
                <w:rFonts w:ascii="Arial" w:hAnsi="Arial" w:cs="Arial"/>
                <w:caps w:val="0"/>
                <w:u w:val="none"/>
              </w:rPr>
            </w:pPr>
            <w:r w:rsidRPr="00344F0D">
              <w:rPr>
                <w:rFonts w:ascii="Arial" w:eastAsia="MS PGothic" w:hAnsi="Arial" w:cs="Arial"/>
                <w:color w:val="C00000"/>
                <w:lang w:eastAsia="ja-JP"/>
              </w:rPr>
              <w:t>[2]</w:t>
            </w:r>
          </w:p>
        </w:tc>
      </w:tr>
      <w:tr w:rsidR="00ED424B" w:rsidRPr="00344F0D" w14:paraId="31C46DAF" w14:textId="77777777" w:rsidTr="00A17618">
        <w:trPr>
          <w:jc w:val="center"/>
        </w:trPr>
        <w:tc>
          <w:tcPr>
            <w:tcW w:w="2655" w:type="pct"/>
            <w:vAlign w:val="center"/>
          </w:tcPr>
          <w:p w14:paraId="72D2AF34" w14:textId="77777777" w:rsidR="00ED424B" w:rsidRPr="00344F0D" w:rsidRDefault="00ED424B" w:rsidP="00ED424B">
            <w:pPr>
              <w:spacing w:before="60" w:after="60"/>
              <w:rPr>
                <w:rFonts w:ascii="Arial" w:hAnsi="Arial" w:cs="Arial"/>
                <w:sz w:val="20"/>
              </w:rPr>
            </w:pPr>
            <w:r w:rsidRPr="00344F0D">
              <w:rPr>
                <w:rFonts w:ascii="Arial" w:hAnsi="Arial" w:cs="Arial"/>
                <w:sz w:val="20"/>
              </w:rPr>
              <w:t>Duration of No Therapy/Observation</w:t>
            </w:r>
            <w:r w:rsidRPr="00344F0D">
              <w:rPr>
                <w:rFonts w:ascii="Arial" w:hAnsi="Arial" w:cs="Arial"/>
                <w:b/>
                <w:sz w:val="20"/>
              </w:rPr>
              <w:t xml:space="preserve"> </w:t>
            </w:r>
            <w:r w:rsidRPr="00344F0D">
              <w:rPr>
                <w:rFonts w:ascii="Arial" w:hAnsi="Arial" w:cs="Arial"/>
                <w:sz w:val="20"/>
              </w:rPr>
              <w:t>(months)</w:t>
            </w:r>
          </w:p>
        </w:tc>
        <w:tc>
          <w:tcPr>
            <w:tcW w:w="1136" w:type="pct"/>
            <w:vAlign w:val="center"/>
          </w:tcPr>
          <w:p w14:paraId="179846A5"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209" w:type="pct"/>
            <w:vAlign w:val="center"/>
          </w:tcPr>
          <w:p w14:paraId="47DAD905" w14:textId="77777777" w:rsidR="00ED424B" w:rsidRPr="00344F0D" w:rsidRDefault="00ED424B" w:rsidP="00ED424B">
            <w:pPr>
              <w:pStyle w:val="Base"/>
              <w:spacing w:before="60" w:after="60"/>
              <w:jc w:val="center"/>
              <w:rPr>
                <w:rFonts w:ascii="Arial" w:hAnsi="Arial" w:cs="Arial"/>
                <w:b w:val="0"/>
                <w:caps w:val="0"/>
                <w:u w:val="none"/>
              </w:rPr>
            </w:pPr>
            <w:r w:rsidRPr="00344F0D">
              <w:rPr>
                <w:rFonts w:ascii="Arial" w:hAnsi="Arial" w:cs="Arial"/>
                <w:b w:val="0"/>
                <w:u w:val="none"/>
              </w:rPr>
              <w:t>#</w:t>
            </w:r>
          </w:p>
        </w:tc>
      </w:tr>
    </w:tbl>
    <w:p w14:paraId="57B09662" w14:textId="77777777" w:rsidR="00ED424B" w:rsidRPr="00344F0D" w:rsidRDefault="00ED424B" w:rsidP="00ED424B">
      <w:pPr>
        <w:pStyle w:val="Base"/>
        <w:rPr>
          <w:rFonts w:ascii="Arial" w:hAnsi="Arial" w:cs="Arial"/>
          <w:b w:val="0"/>
          <w:i/>
          <w:caps w:val="0"/>
          <w:strike/>
          <w:u w:val="none"/>
        </w:rPr>
      </w:pPr>
    </w:p>
    <w:p w14:paraId="2C861634" w14:textId="2DBAD309" w:rsidR="00ED424B" w:rsidRPr="00344F0D" w:rsidRDefault="00240FA3" w:rsidP="00240FA3">
      <w:pPr>
        <w:pStyle w:val="Heading4"/>
      </w:pPr>
      <w:r w:rsidRPr="00344F0D">
        <w:t>H6.1</w:t>
      </w:r>
    </w:p>
    <w:p w14:paraId="2F0E923F" w14:textId="02E2F220" w:rsidR="00ED424B" w:rsidRPr="00344F0D" w:rsidRDefault="00ED424B" w:rsidP="00ED424B">
      <w:pPr>
        <w:pStyle w:val="Base"/>
        <w:ind w:right="-720"/>
        <w:rPr>
          <w:rFonts w:ascii="Arial" w:hAnsi="Arial" w:cs="Arial"/>
          <w:caps w:val="0"/>
          <w:color w:val="000000" w:themeColor="text1"/>
          <w:u w:val="none"/>
        </w:rPr>
      </w:pPr>
      <w:bookmarkStart w:id="16" w:name="_Hlk494355207"/>
      <w:r w:rsidRPr="00344F0D">
        <w:rPr>
          <w:rFonts w:ascii="Arial" w:hAnsi="Arial" w:cs="Arial"/>
          <w:color w:val="C00000"/>
          <w:u w:val="none"/>
        </w:rPr>
        <w:t xml:space="preserve">H6.1 </w:t>
      </w:r>
      <w:r w:rsidRPr="00344F0D">
        <w:rPr>
          <w:rFonts w:ascii="Arial" w:hAnsi="Arial" w:cs="Arial"/>
          <w:b w:val="0"/>
          <w:caps w:val="0"/>
          <w:color w:val="000000" w:themeColor="text1"/>
          <w:u w:val="none"/>
        </w:rPr>
        <w:t xml:space="preserve">Of your patients with newly-diagnosed </w:t>
      </w:r>
      <w:r w:rsidRPr="00344F0D">
        <w:rPr>
          <w:rFonts w:ascii="Arial" w:hAnsi="Arial" w:cs="Arial"/>
          <w:caps w:val="0"/>
          <w:color w:val="000000" w:themeColor="text1"/>
          <w:u w:val="none"/>
        </w:rPr>
        <w:t>HODGKIN LYMPHOMA</w:t>
      </w:r>
      <w:r w:rsidRPr="00344F0D">
        <w:rPr>
          <w:rFonts w:ascii="Arial" w:hAnsi="Arial" w:cs="Arial"/>
          <w:b w:val="0"/>
          <w:caps w:val="0"/>
          <w:color w:val="000000" w:themeColor="text1"/>
          <w:u w:val="none"/>
        </w:rPr>
        <w:t xml:space="preserve">, what percent respond to initial therapy in the following timeframes? </w:t>
      </w:r>
    </w:p>
    <w:p w14:paraId="5D0D4E0E" w14:textId="77777777" w:rsidR="00ED424B" w:rsidRPr="00344F0D" w:rsidRDefault="00ED424B" w:rsidP="00ED424B">
      <w:pPr>
        <w:pStyle w:val="Base"/>
        <w:ind w:left="-720" w:right="-720"/>
        <w:rPr>
          <w:rFonts w:ascii="Arial" w:hAnsi="Arial" w:cs="Arial"/>
          <w:b w:val="0"/>
          <w:caps w:val="0"/>
          <w:color w:val="000000" w:themeColor="text1"/>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4"/>
        <w:gridCol w:w="3774"/>
        <w:gridCol w:w="2695"/>
        <w:gridCol w:w="2407"/>
      </w:tblGrid>
      <w:tr w:rsidR="00ED424B" w:rsidRPr="00344F0D" w14:paraId="13D18FB5" w14:textId="77777777" w:rsidTr="00A17618">
        <w:trPr>
          <w:jc w:val="center"/>
        </w:trPr>
        <w:tc>
          <w:tcPr>
            <w:tcW w:w="2272" w:type="pct"/>
            <w:gridSpan w:val="2"/>
            <w:vAlign w:val="center"/>
          </w:tcPr>
          <w:p w14:paraId="627860C0" w14:textId="77777777" w:rsidR="00ED424B" w:rsidRPr="00344F0D" w:rsidRDefault="00ED424B" w:rsidP="00ED424B">
            <w:pPr>
              <w:pStyle w:val="Base"/>
              <w:spacing w:before="60" w:after="60"/>
              <w:ind w:right="-44"/>
              <w:jc w:val="center"/>
              <w:rPr>
                <w:rFonts w:ascii="Arial" w:hAnsi="Arial" w:cs="Arial"/>
                <w:caps w:val="0"/>
                <w:color w:val="000000" w:themeColor="text1"/>
                <w:u w:val="none"/>
              </w:rPr>
            </w:pPr>
            <w:r w:rsidRPr="00344F0D">
              <w:rPr>
                <w:rFonts w:ascii="Arial" w:hAnsi="Arial" w:cs="Arial"/>
                <w:caps w:val="0"/>
                <w:color w:val="000000" w:themeColor="text1"/>
                <w:u w:val="none"/>
              </w:rPr>
              <w:t>ENTER A WHOLE NUMBER</w:t>
            </w:r>
          </w:p>
          <w:p w14:paraId="3F2494A5" w14:textId="77777777" w:rsidR="00ED424B" w:rsidRPr="00344F0D" w:rsidRDefault="00ED424B" w:rsidP="00ED424B">
            <w:pPr>
              <w:pStyle w:val="Heading5"/>
              <w:rPr>
                <w:rFonts w:ascii="Arial" w:hAnsi="Arial" w:cs="Arial"/>
                <w:color w:val="000000" w:themeColor="text1"/>
                <w:sz w:val="20"/>
              </w:rPr>
            </w:pPr>
            <w:r w:rsidRPr="00344F0D">
              <w:rPr>
                <w:rFonts w:ascii="Arial" w:hAnsi="Arial" w:cs="Arial"/>
                <w:caps/>
                <w:color w:val="000000" w:themeColor="text1"/>
                <w:sz w:val="20"/>
              </w:rPr>
              <w:t>[RANGE 0-100 FOR EACH]</w:t>
            </w:r>
          </w:p>
        </w:tc>
        <w:tc>
          <w:tcPr>
            <w:tcW w:w="1441" w:type="pct"/>
            <w:vAlign w:val="center"/>
          </w:tcPr>
          <w:p w14:paraId="7967512F" w14:textId="77777777" w:rsidR="00ED424B" w:rsidRPr="00344F0D" w:rsidRDefault="00ED424B" w:rsidP="00ED424B">
            <w:pPr>
              <w:pStyle w:val="Base"/>
              <w:tabs>
                <w:tab w:val="right" w:pos="2520"/>
              </w:tabs>
              <w:spacing w:before="60" w:after="60"/>
              <w:ind w:right="-44"/>
              <w:jc w:val="center"/>
              <w:rPr>
                <w:rFonts w:ascii="Arial" w:hAnsi="Arial" w:cs="Arial"/>
                <w:caps w:val="0"/>
                <w:color w:val="000000" w:themeColor="text1"/>
                <w:u w:val="none"/>
              </w:rPr>
            </w:pPr>
            <w:r w:rsidRPr="00344F0D">
              <w:rPr>
                <w:rFonts w:ascii="Arial" w:hAnsi="Arial" w:cs="Arial"/>
                <w:caps w:val="0"/>
                <w:color w:val="000000" w:themeColor="text1"/>
                <w:u w:val="none"/>
              </w:rPr>
              <w:t>Stages I and II</w:t>
            </w:r>
          </w:p>
          <w:p w14:paraId="0BA270B6"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[(SHOW IF H2_1_1&lt;100) OR (IF H2_1_1=100 AND H5_1&gt;0)]</w:t>
            </w:r>
          </w:p>
          <w:p w14:paraId="71CABAAD" w14:textId="77777777" w:rsidR="00ED424B" w:rsidRPr="00344F0D" w:rsidRDefault="00ED424B" w:rsidP="00ED424B">
            <w:pPr>
              <w:pStyle w:val="Base"/>
              <w:tabs>
                <w:tab w:val="right" w:pos="2520"/>
              </w:tabs>
              <w:spacing w:before="60" w:after="60"/>
              <w:ind w:right="-44"/>
              <w:jc w:val="center"/>
              <w:rPr>
                <w:rFonts w:ascii="Arial" w:hAnsi="Arial" w:cs="Arial"/>
                <w:caps w:val="0"/>
                <w:color w:val="000000" w:themeColor="text1"/>
              </w:rPr>
            </w:pPr>
            <w:r w:rsidRPr="00344F0D">
              <w:rPr>
                <w:rFonts w:ascii="Arial" w:eastAsia="MS PGothic" w:hAnsi="Arial" w:cs="Arial"/>
                <w:color w:val="C00000"/>
                <w:lang w:eastAsia="ja-JP"/>
              </w:rPr>
              <w:t>[1]</w:t>
            </w:r>
          </w:p>
        </w:tc>
        <w:tc>
          <w:tcPr>
            <w:tcW w:w="1287" w:type="pct"/>
            <w:vAlign w:val="center"/>
          </w:tcPr>
          <w:p w14:paraId="09686068" w14:textId="77777777" w:rsidR="00ED424B" w:rsidRPr="00344F0D" w:rsidRDefault="00ED424B" w:rsidP="00ED424B">
            <w:pPr>
              <w:pStyle w:val="Base"/>
              <w:tabs>
                <w:tab w:val="right" w:pos="2520"/>
              </w:tabs>
              <w:spacing w:before="60" w:after="60"/>
              <w:ind w:right="-44"/>
              <w:jc w:val="center"/>
              <w:rPr>
                <w:rFonts w:ascii="Arial" w:hAnsi="Arial" w:cs="Arial"/>
                <w:caps w:val="0"/>
                <w:color w:val="000000" w:themeColor="text1"/>
                <w:u w:val="none"/>
              </w:rPr>
            </w:pPr>
            <w:r w:rsidRPr="00344F0D">
              <w:rPr>
                <w:rFonts w:ascii="Arial" w:hAnsi="Arial" w:cs="Arial"/>
                <w:caps w:val="0"/>
                <w:color w:val="000000" w:themeColor="text1"/>
                <w:u w:val="none"/>
              </w:rPr>
              <w:t>Stages III and IV</w:t>
            </w:r>
          </w:p>
          <w:p w14:paraId="04473C71"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[(SHOW IF H2_2_1&lt;100) OR (IF H2_2_1=100 AND H5_2&gt;0)]</w:t>
            </w:r>
          </w:p>
          <w:p w14:paraId="3BE6798B" w14:textId="77777777" w:rsidR="00ED424B" w:rsidRPr="00344F0D" w:rsidRDefault="00ED424B" w:rsidP="00ED424B">
            <w:pPr>
              <w:pStyle w:val="Base"/>
              <w:tabs>
                <w:tab w:val="right" w:pos="2520"/>
              </w:tabs>
              <w:spacing w:before="60" w:after="60"/>
              <w:ind w:right="-44"/>
              <w:jc w:val="center"/>
              <w:rPr>
                <w:rFonts w:ascii="Arial" w:hAnsi="Arial" w:cs="Arial"/>
                <w:caps w:val="0"/>
                <w:color w:val="000000" w:themeColor="text1"/>
              </w:rPr>
            </w:pPr>
            <w:r w:rsidRPr="00344F0D">
              <w:rPr>
                <w:rFonts w:ascii="Arial" w:eastAsia="MS PGothic" w:hAnsi="Arial" w:cs="Arial"/>
                <w:color w:val="C00000"/>
                <w:lang w:eastAsia="ja-JP"/>
              </w:rPr>
              <w:t>[2]</w:t>
            </w:r>
          </w:p>
        </w:tc>
      </w:tr>
      <w:tr w:rsidR="00ED424B" w:rsidRPr="00344F0D" w14:paraId="6C2EDA22" w14:textId="77777777" w:rsidTr="00A17618">
        <w:trPr>
          <w:jc w:val="center"/>
        </w:trPr>
        <w:tc>
          <w:tcPr>
            <w:tcW w:w="254" w:type="pct"/>
          </w:tcPr>
          <w:p w14:paraId="6982CDCC"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1</w:t>
            </w:r>
          </w:p>
        </w:tc>
        <w:tc>
          <w:tcPr>
            <w:tcW w:w="2017" w:type="pct"/>
            <w:vAlign w:val="center"/>
          </w:tcPr>
          <w:p w14:paraId="5A1DEA0B"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Patients who do not respond to Therapy (Refractory)</w:t>
            </w:r>
          </w:p>
        </w:tc>
        <w:tc>
          <w:tcPr>
            <w:tcW w:w="1441" w:type="pct"/>
          </w:tcPr>
          <w:p w14:paraId="48A88728"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c>
          <w:tcPr>
            <w:tcW w:w="1287" w:type="pct"/>
          </w:tcPr>
          <w:p w14:paraId="0455D73C"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r>
      <w:tr w:rsidR="00ED424B" w:rsidRPr="00344F0D" w14:paraId="557923B4" w14:textId="77777777" w:rsidTr="00A17618">
        <w:trPr>
          <w:jc w:val="center"/>
        </w:trPr>
        <w:tc>
          <w:tcPr>
            <w:tcW w:w="254" w:type="pct"/>
          </w:tcPr>
          <w:p w14:paraId="5C73332D"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2</w:t>
            </w:r>
          </w:p>
        </w:tc>
        <w:tc>
          <w:tcPr>
            <w:tcW w:w="2017" w:type="pct"/>
            <w:vAlign w:val="center"/>
          </w:tcPr>
          <w:p w14:paraId="4A7F23AF"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Patients who respond but relapse within 1 year of therapy</w:t>
            </w:r>
          </w:p>
        </w:tc>
        <w:tc>
          <w:tcPr>
            <w:tcW w:w="1441" w:type="pct"/>
          </w:tcPr>
          <w:p w14:paraId="0A88BE5A"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c>
          <w:tcPr>
            <w:tcW w:w="1287" w:type="pct"/>
          </w:tcPr>
          <w:p w14:paraId="3AFB4B00"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r>
      <w:tr w:rsidR="00ED424B" w:rsidRPr="00344F0D" w14:paraId="67C3BD7B" w14:textId="77777777" w:rsidTr="00A17618">
        <w:trPr>
          <w:jc w:val="center"/>
        </w:trPr>
        <w:tc>
          <w:tcPr>
            <w:tcW w:w="254" w:type="pct"/>
          </w:tcPr>
          <w:p w14:paraId="235B8F07"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3</w:t>
            </w:r>
          </w:p>
        </w:tc>
        <w:tc>
          <w:tcPr>
            <w:tcW w:w="2017" w:type="pct"/>
            <w:vAlign w:val="center"/>
          </w:tcPr>
          <w:p w14:paraId="0A8AC2D5"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Patients who respond but relapse between 1 and 5 years of therapy</w:t>
            </w:r>
          </w:p>
        </w:tc>
        <w:tc>
          <w:tcPr>
            <w:tcW w:w="1441" w:type="pct"/>
          </w:tcPr>
          <w:p w14:paraId="08611D34"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c>
          <w:tcPr>
            <w:tcW w:w="1287" w:type="pct"/>
          </w:tcPr>
          <w:p w14:paraId="10AA13BC"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r>
      <w:tr w:rsidR="00ED424B" w:rsidRPr="00344F0D" w14:paraId="029FF9EA" w14:textId="77777777" w:rsidTr="00A17618">
        <w:trPr>
          <w:jc w:val="center"/>
        </w:trPr>
        <w:tc>
          <w:tcPr>
            <w:tcW w:w="254" w:type="pct"/>
          </w:tcPr>
          <w:p w14:paraId="5B48FBA3"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4</w:t>
            </w:r>
          </w:p>
        </w:tc>
        <w:tc>
          <w:tcPr>
            <w:tcW w:w="2017" w:type="pct"/>
            <w:vAlign w:val="center"/>
          </w:tcPr>
          <w:p w14:paraId="19EA81E5"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Patients who respond but relapse between 5 and 10 years of therapy</w:t>
            </w:r>
          </w:p>
        </w:tc>
        <w:tc>
          <w:tcPr>
            <w:tcW w:w="1441" w:type="pct"/>
          </w:tcPr>
          <w:p w14:paraId="5485F453" w14:textId="77777777" w:rsidR="00ED424B" w:rsidRPr="00344F0D" w:rsidRDefault="00ED424B" w:rsidP="00ED424B">
            <w:pPr>
              <w:pStyle w:val="Base"/>
              <w:spacing w:before="60" w:after="60"/>
              <w:jc w:val="center"/>
              <w:rPr>
                <w:rFonts w:ascii="Arial" w:hAnsi="Arial" w:cs="Arial"/>
                <w:b w:val="0"/>
                <w:caps w:val="0"/>
                <w:color w:val="000000" w:themeColor="text1"/>
                <w:u w:val="none"/>
              </w:rPr>
            </w:pPr>
            <w:r w:rsidRPr="00344F0D">
              <w:rPr>
                <w:rFonts w:ascii="Arial" w:hAnsi="Arial" w:cs="Arial"/>
                <w:b w:val="0"/>
                <w:color w:val="000000" w:themeColor="text1"/>
                <w:u w:val="none"/>
              </w:rPr>
              <w:t>%</w:t>
            </w:r>
          </w:p>
        </w:tc>
        <w:tc>
          <w:tcPr>
            <w:tcW w:w="1287" w:type="pct"/>
          </w:tcPr>
          <w:p w14:paraId="31FAEE98"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r>
      <w:tr w:rsidR="00ED424B" w:rsidRPr="00344F0D" w14:paraId="12BFA3B9" w14:textId="77777777" w:rsidTr="00A17618">
        <w:trPr>
          <w:trHeight w:val="70"/>
          <w:jc w:val="center"/>
        </w:trPr>
        <w:tc>
          <w:tcPr>
            <w:tcW w:w="254" w:type="pct"/>
          </w:tcPr>
          <w:p w14:paraId="4E433E6E"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5</w:t>
            </w:r>
          </w:p>
        </w:tc>
        <w:tc>
          <w:tcPr>
            <w:tcW w:w="2017" w:type="pct"/>
            <w:vAlign w:val="center"/>
          </w:tcPr>
          <w:p w14:paraId="04BED331"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Patients who respond but relapse between 10 and 15 years of therapy</w:t>
            </w:r>
          </w:p>
        </w:tc>
        <w:tc>
          <w:tcPr>
            <w:tcW w:w="1441" w:type="pct"/>
          </w:tcPr>
          <w:p w14:paraId="27B89F06" w14:textId="77777777" w:rsidR="00ED424B" w:rsidRPr="00344F0D" w:rsidRDefault="00ED424B" w:rsidP="00ED424B">
            <w:pPr>
              <w:pStyle w:val="Base"/>
              <w:spacing w:before="60" w:after="60"/>
              <w:jc w:val="center"/>
              <w:rPr>
                <w:rFonts w:ascii="Arial" w:hAnsi="Arial" w:cs="Arial"/>
                <w:b w:val="0"/>
                <w:caps w:val="0"/>
                <w:color w:val="000000" w:themeColor="text1"/>
                <w:u w:val="none"/>
              </w:rPr>
            </w:pPr>
            <w:r w:rsidRPr="00344F0D">
              <w:rPr>
                <w:rFonts w:ascii="Arial" w:hAnsi="Arial" w:cs="Arial"/>
                <w:b w:val="0"/>
                <w:color w:val="000000" w:themeColor="text1"/>
                <w:u w:val="none"/>
              </w:rPr>
              <w:t>%</w:t>
            </w:r>
          </w:p>
        </w:tc>
        <w:tc>
          <w:tcPr>
            <w:tcW w:w="1287" w:type="pct"/>
          </w:tcPr>
          <w:p w14:paraId="70B960B3" w14:textId="77777777" w:rsidR="00ED424B" w:rsidRPr="00344F0D" w:rsidRDefault="00ED424B" w:rsidP="00ED424B">
            <w:pPr>
              <w:pStyle w:val="Base"/>
              <w:spacing w:before="60" w:after="60"/>
              <w:jc w:val="center"/>
              <w:rPr>
                <w:rFonts w:ascii="Arial" w:hAnsi="Arial" w:cs="Arial"/>
                <w:b w:val="0"/>
                <w:caps w:val="0"/>
                <w:color w:val="000000" w:themeColor="text1"/>
              </w:rPr>
            </w:pPr>
            <w:r w:rsidRPr="00344F0D">
              <w:rPr>
                <w:rFonts w:ascii="Arial" w:hAnsi="Arial" w:cs="Arial"/>
                <w:b w:val="0"/>
                <w:color w:val="000000" w:themeColor="text1"/>
                <w:u w:val="none"/>
              </w:rPr>
              <w:t>%</w:t>
            </w:r>
          </w:p>
        </w:tc>
      </w:tr>
      <w:tr w:rsidR="00ED424B" w:rsidRPr="00344F0D" w14:paraId="42DE1CFE" w14:textId="77777777" w:rsidTr="00A17618">
        <w:trPr>
          <w:trHeight w:val="70"/>
          <w:jc w:val="center"/>
        </w:trPr>
        <w:tc>
          <w:tcPr>
            <w:tcW w:w="254" w:type="pct"/>
          </w:tcPr>
          <w:p w14:paraId="5CF8AAE0"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6</w:t>
            </w:r>
          </w:p>
        </w:tc>
        <w:tc>
          <w:tcPr>
            <w:tcW w:w="2017" w:type="pct"/>
            <w:vAlign w:val="center"/>
          </w:tcPr>
          <w:p w14:paraId="4AC035D5" w14:textId="77777777" w:rsidR="00ED424B" w:rsidRPr="00344F0D" w:rsidRDefault="00ED424B" w:rsidP="00ED424B">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Patients who respond and do not relapse within 15 years of therapy</w:t>
            </w:r>
          </w:p>
        </w:tc>
        <w:tc>
          <w:tcPr>
            <w:tcW w:w="1441" w:type="pct"/>
          </w:tcPr>
          <w:p w14:paraId="4ADDF9C8" w14:textId="7465F4CB" w:rsidR="00ED424B" w:rsidRPr="00344F0D" w:rsidRDefault="00DF1A8D" w:rsidP="00ED424B">
            <w:pPr>
              <w:pStyle w:val="Base"/>
              <w:spacing w:before="60" w:after="60"/>
              <w:jc w:val="center"/>
              <w:rPr>
                <w:rFonts w:ascii="Arial" w:hAnsi="Arial" w:cs="Arial"/>
                <w:b w:val="0"/>
                <w:color w:val="000000" w:themeColor="text1"/>
                <w:u w:val="none"/>
              </w:rPr>
            </w:pPr>
            <w:r w:rsidRPr="00344F0D">
              <w:rPr>
                <w:rFonts w:ascii="Arial" w:hAnsi="Arial" w:cs="Arial"/>
                <w:b w:val="0"/>
                <w:color w:val="000000" w:themeColor="text1"/>
                <w:u w:val="none"/>
              </w:rPr>
              <w:t xml:space="preserve"> </w:t>
            </w:r>
          </w:p>
        </w:tc>
        <w:tc>
          <w:tcPr>
            <w:tcW w:w="1287" w:type="pct"/>
          </w:tcPr>
          <w:p w14:paraId="40C4397C" w14:textId="77777777" w:rsidR="00ED424B" w:rsidRPr="00344F0D" w:rsidRDefault="00ED424B" w:rsidP="00ED424B">
            <w:pPr>
              <w:pStyle w:val="Base"/>
              <w:spacing w:before="60" w:after="60"/>
              <w:jc w:val="center"/>
              <w:rPr>
                <w:rFonts w:ascii="Arial" w:hAnsi="Arial" w:cs="Arial"/>
                <w:b w:val="0"/>
                <w:color w:val="000000" w:themeColor="text1"/>
                <w:u w:val="none"/>
              </w:rPr>
            </w:pPr>
            <w:r w:rsidRPr="00344F0D">
              <w:rPr>
                <w:rFonts w:ascii="Arial" w:hAnsi="Arial" w:cs="Arial"/>
                <w:b w:val="0"/>
                <w:color w:val="000000" w:themeColor="text1"/>
                <w:u w:val="none"/>
              </w:rPr>
              <w:t>%</w:t>
            </w:r>
          </w:p>
        </w:tc>
      </w:tr>
      <w:tr w:rsidR="00ED424B" w:rsidRPr="00344F0D" w14:paraId="69E7D6C3" w14:textId="77777777" w:rsidTr="00A17618">
        <w:trPr>
          <w:jc w:val="center"/>
        </w:trPr>
        <w:tc>
          <w:tcPr>
            <w:tcW w:w="254" w:type="pct"/>
          </w:tcPr>
          <w:p w14:paraId="5E0B1908" w14:textId="77777777" w:rsidR="00ED424B" w:rsidRPr="00344F0D" w:rsidRDefault="00ED424B" w:rsidP="00ED424B">
            <w:pPr>
              <w:spacing w:before="60" w:after="60"/>
              <w:rPr>
                <w:rFonts w:ascii="Arial" w:hAnsi="Arial" w:cs="Arial"/>
                <w:b/>
                <w:color w:val="000000" w:themeColor="text1"/>
                <w:sz w:val="20"/>
              </w:rPr>
            </w:pPr>
          </w:p>
        </w:tc>
        <w:tc>
          <w:tcPr>
            <w:tcW w:w="2017" w:type="pct"/>
            <w:vAlign w:val="center"/>
          </w:tcPr>
          <w:p w14:paraId="6ACC4329" w14:textId="77777777" w:rsidR="00ED424B" w:rsidRPr="00344F0D" w:rsidRDefault="00ED424B" w:rsidP="00ED424B">
            <w:pPr>
              <w:spacing w:before="60" w:after="60"/>
              <w:rPr>
                <w:rFonts w:ascii="Arial" w:hAnsi="Arial" w:cs="Arial"/>
                <w:b/>
                <w:i/>
                <w:iCs/>
                <w:caps/>
                <w:color w:val="C00000"/>
                <w:sz w:val="20"/>
              </w:rPr>
            </w:pPr>
            <w:r w:rsidRPr="00344F0D">
              <w:rPr>
                <w:rFonts w:ascii="Arial" w:hAnsi="Arial" w:cs="Arial"/>
                <w:b/>
                <w:color w:val="C00000"/>
                <w:sz w:val="20"/>
              </w:rPr>
              <w:t>SHOW RUNNING TOTAL</w:t>
            </w:r>
          </w:p>
        </w:tc>
        <w:tc>
          <w:tcPr>
            <w:tcW w:w="1441" w:type="pct"/>
            <w:vAlign w:val="center"/>
          </w:tcPr>
          <w:p w14:paraId="39397461" w14:textId="77777777"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olor w:val="C00000"/>
                <w:u w:val="none"/>
              </w:rPr>
              <w:t>[MUST TOTAL 100%]</w:t>
            </w:r>
          </w:p>
        </w:tc>
        <w:tc>
          <w:tcPr>
            <w:tcW w:w="1287" w:type="pct"/>
            <w:vAlign w:val="center"/>
          </w:tcPr>
          <w:p w14:paraId="6C328A12" w14:textId="77777777" w:rsidR="00ED424B" w:rsidRPr="00344F0D" w:rsidRDefault="00ED424B" w:rsidP="00ED424B">
            <w:pPr>
              <w:pStyle w:val="Base"/>
              <w:spacing w:before="60" w:after="60"/>
              <w:jc w:val="center"/>
              <w:rPr>
                <w:rFonts w:ascii="Arial" w:hAnsi="Arial" w:cs="Arial"/>
                <w:color w:val="C00000"/>
                <w:u w:val="none"/>
              </w:rPr>
            </w:pPr>
            <w:r w:rsidRPr="00344F0D">
              <w:rPr>
                <w:rFonts w:ascii="Arial" w:hAnsi="Arial" w:cs="Arial"/>
                <w:color w:val="C00000"/>
                <w:u w:val="none"/>
              </w:rPr>
              <w:t>MUST TOTAL 100%]</w:t>
            </w:r>
          </w:p>
        </w:tc>
      </w:tr>
    </w:tbl>
    <w:p w14:paraId="7E26EB5A" w14:textId="77777777" w:rsidR="00ED424B" w:rsidRPr="00344F0D" w:rsidRDefault="00ED424B" w:rsidP="00ED424B">
      <w:pPr>
        <w:rPr>
          <w:rFonts w:ascii="Arial" w:hAnsi="Arial" w:cs="Arial"/>
          <w:b/>
          <w:color w:val="C00000"/>
          <w:sz w:val="20"/>
        </w:rPr>
      </w:pPr>
      <w:r w:rsidRPr="00344F0D">
        <w:rPr>
          <w:rFonts w:ascii="Arial" w:hAnsi="Arial" w:cs="Arial"/>
          <w:caps/>
          <w:color w:val="C00000"/>
          <w:sz w:val="20"/>
        </w:rPr>
        <w:br w:type="page"/>
      </w:r>
    </w:p>
    <w:p w14:paraId="361FC6D8" w14:textId="77777777" w:rsidR="00ED424B" w:rsidRPr="00344F0D" w:rsidRDefault="00ED424B" w:rsidP="00623EC4">
      <w:pPr>
        <w:pStyle w:val="Base"/>
        <w:tabs>
          <w:tab w:val="right" w:pos="2520"/>
        </w:tabs>
        <w:spacing w:before="60" w:after="60"/>
        <w:jc w:val="both"/>
        <w:rPr>
          <w:rFonts w:ascii="Arial" w:hAnsi="Arial" w:cs="Arial"/>
          <w:caps w:val="0"/>
          <w:color w:val="C00000"/>
          <w:u w:val="none"/>
        </w:rPr>
      </w:pPr>
      <w:bookmarkStart w:id="17" w:name="_Hlk17882238"/>
      <w:r w:rsidRPr="00344F0D">
        <w:rPr>
          <w:rFonts w:ascii="Arial" w:hAnsi="Arial" w:cs="Arial"/>
          <w:caps w:val="0"/>
          <w:color w:val="C00000"/>
          <w:u w:val="none"/>
        </w:rPr>
        <w:t>[SHOW IFSUM OF H2_1_3-6&gt;0]</w:t>
      </w:r>
    </w:p>
    <w:p w14:paraId="7C1C1CB7" w14:textId="77777777" w:rsidR="00ED424B" w:rsidRPr="00344F0D" w:rsidRDefault="00ED424B" w:rsidP="00623EC4">
      <w:pPr>
        <w:pStyle w:val="Base"/>
        <w:jc w:val="both"/>
        <w:rPr>
          <w:rFonts w:ascii="Arial" w:hAnsi="Arial" w:cs="Arial"/>
          <w:caps w:val="0"/>
          <w:color w:val="C00000"/>
          <w:u w:val="none"/>
        </w:rPr>
      </w:pPr>
      <w:r w:rsidRPr="00344F0D">
        <w:rPr>
          <w:rFonts w:ascii="Arial" w:hAnsi="Arial" w:cs="Arial"/>
          <w:caps w:val="0"/>
          <w:color w:val="C00000"/>
          <w:u w:val="none"/>
        </w:rPr>
        <w:t>[SHOW IN US ONLY]</w:t>
      </w:r>
    </w:p>
    <w:p w14:paraId="287AC524" w14:textId="05F9F296" w:rsidR="00240FA3" w:rsidRPr="00344F0D" w:rsidRDefault="00240FA3" w:rsidP="00623EC4">
      <w:pPr>
        <w:pStyle w:val="Heading4"/>
        <w:ind w:right="0"/>
        <w:jc w:val="both"/>
      </w:pPr>
      <w:r w:rsidRPr="00344F0D">
        <w:t>H7.1</w:t>
      </w:r>
    </w:p>
    <w:p w14:paraId="5D8686EC" w14:textId="532C7C2A" w:rsidR="00ED424B" w:rsidRPr="00344F0D" w:rsidRDefault="00ED424B" w:rsidP="00623EC4">
      <w:pPr>
        <w:pStyle w:val="Base"/>
        <w:jc w:val="both"/>
        <w:rPr>
          <w:rFonts w:ascii="Arial" w:hAnsi="Arial" w:cs="Arial"/>
          <w:b w:val="0"/>
          <w:caps w:val="0"/>
          <w:u w:val="none"/>
        </w:rPr>
      </w:pPr>
      <w:r w:rsidRPr="00344F0D">
        <w:rPr>
          <w:rFonts w:ascii="Arial" w:hAnsi="Arial" w:cs="Arial"/>
          <w:color w:val="C00000"/>
          <w:u w:val="none"/>
        </w:rPr>
        <w:t>H7.1</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 and II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281402"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0CF3020D" w14:textId="77777777" w:rsidR="00ED424B" w:rsidRPr="00344F0D" w:rsidRDefault="00ED424B" w:rsidP="00623EC4">
      <w:pPr>
        <w:pStyle w:val="Base"/>
        <w:jc w:val="both"/>
        <w:rPr>
          <w:rFonts w:ascii="Arial" w:hAnsi="Arial" w:cs="Arial"/>
          <w:b w:val="0"/>
          <w:caps w:val="0"/>
          <w:u w:val="none"/>
        </w:rPr>
      </w:pPr>
    </w:p>
    <w:p w14:paraId="61A258EE" w14:textId="43C0C901" w:rsidR="00ED424B" w:rsidRPr="00344F0D" w:rsidRDefault="00ED424B" w:rsidP="00623EC4">
      <w:pPr>
        <w:pStyle w:val="Base"/>
        <w:jc w:val="both"/>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2C3A82BF" w14:textId="77777777" w:rsidR="00ED424B" w:rsidRPr="00344F0D" w:rsidRDefault="00ED424B" w:rsidP="00623EC4">
      <w:pPr>
        <w:pStyle w:val="Base"/>
        <w:jc w:val="both"/>
        <w:rPr>
          <w:rFonts w:ascii="Arial" w:hAnsi="Arial" w:cs="Arial"/>
          <w:bCs/>
          <w:color w:val="C00000"/>
          <w:u w:val="none"/>
        </w:rPr>
      </w:pPr>
    </w:p>
    <w:p w14:paraId="5BB69C85" w14:textId="0C117FA8" w:rsidR="00ED424B" w:rsidRPr="00344F0D" w:rsidRDefault="00ED424B" w:rsidP="00623EC4">
      <w:pPr>
        <w:pStyle w:val="Base"/>
        <w:jc w:val="both"/>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079F90EF" w14:textId="77777777" w:rsidR="00ED424B" w:rsidRPr="00344F0D" w:rsidRDefault="00ED424B" w:rsidP="00623EC4">
      <w:pPr>
        <w:pStyle w:val="Base"/>
        <w:jc w:val="both"/>
        <w:rPr>
          <w:rFonts w:ascii="Arial" w:hAnsi="Arial" w:cs="Arial"/>
          <w:b w:val="0"/>
          <w:caps w:val="0"/>
          <w:u w:val="none"/>
        </w:rPr>
      </w:pPr>
    </w:p>
    <w:p w14:paraId="0F87C28C" w14:textId="77777777" w:rsidR="00ED424B" w:rsidRPr="00344F0D" w:rsidRDefault="00ED424B" w:rsidP="00623EC4">
      <w:pPr>
        <w:pStyle w:val="Base"/>
        <w:tabs>
          <w:tab w:val="left" w:pos="2730"/>
        </w:tabs>
        <w:jc w:val="both"/>
        <w:rPr>
          <w:rFonts w:ascii="Arial" w:hAnsi="Arial" w:cs="Arial"/>
          <w:iCs/>
          <w:caps w:val="0"/>
          <w:color w:val="FF0000"/>
          <w:u w:val="none"/>
        </w:rPr>
      </w:pPr>
      <w:bookmarkStart w:id="18" w:name="OLE_LINK2"/>
      <w:bookmarkEnd w:id="16"/>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4963"/>
        <w:gridCol w:w="2076"/>
        <w:gridCol w:w="1836"/>
      </w:tblGrid>
      <w:tr w:rsidR="00ED424B" w:rsidRPr="00344F0D" w14:paraId="50AE1B76" w14:textId="77777777" w:rsidTr="00623EC4">
        <w:trPr>
          <w:trHeight w:val="20"/>
          <w:jc w:val="center"/>
        </w:trPr>
        <w:tc>
          <w:tcPr>
            <w:tcW w:w="2908" w:type="pct"/>
            <w:gridSpan w:val="2"/>
            <w:vMerge w:val="restart"/>
            <w:vAlign w:val="center"/>
          </w:tcPr>
          <w:p w14:paraId="663F1E4B" w14:textId="77777777" w:rsidR="00ED424B" w:rsidRPr="00344F0D" w:rsidRDefault="00ED424B" w:rsidP="00ED424B">
            <w:pPr>
              <w:pStyle w:val="Base"/>
              <w:spacing w:before="60" w:after="60"/>
              <w:ind w:right="-44"/>
              <w:jc w:val="center"/>
              <w:rPr>
                <w:rFonts w:ascii="Arial" w:hAnsi="Arial" w:cs="Arial"/>
                <w:caps w:val="0"/>
                <w:color w:val="C00000"/>
                <w:u w:val="none"/>
              </w:rPr>
            </w:pPr>
            <w:bookmarkStart w:id="19" w:name="_Hlk494355178"/>
            <w:r w:rsidRPr="00344F0D">
              <w:rPr>
                <w:rFonts w:ascii="Arial" w:hAnsi="Arial" w:cs="Arial"/>
                <w:caps w:val="0"/>
                <w:color w:val="C00000"/>
                <w:u w:val="none"/>
              </w:rPr>
              <w:t>ENTER A WHOLE NUMBER</w:t>
            </w:r>
          </w:p>
          <w:p w14:paraId="1E7A0E3F"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2092" w:type="pct"/>
            <w:gridSpan w:val="2"/>
            <w:vAlign w:val="center"/>
          </w:tcPr>
          <w:p w14:paraId="4B81490C" w14:textId="77777777" w:rsidR="00ED424B" w:rsidRPr="00344F0D" w:rsidRDefault="00ED424B" w:rsidP="00ED424B">
            <w:pPr>
              <w:pStyle w:val="Heading5"/>
              <w:rPr>
                <w:rFonts w:ascii="Arial" w:hAnsi="Arial" w:cs="Arial"/>
                <w:sz w:val="20"/>
              </w:rPr>
            </w:pPr>
            <w:r w:rsidRPr="00344F0D">
              <w:rPr>
                <w:rFonts w:ascii="Arial" w:hAnsi="Arial" w:cs="Arial"/>
                <w:sz w:val="20"/>
              </w:rPr>
              <w:t>Stages I and II</w:t>
            </w:r>
          </w:p>
          <w:p w14:paraId="5A8981CC" w14:textId="4F184E42" w:rsidR="00E42B47" w:rsidRPr="00344F0D" w:rsidRDefault="00E42B47" w:rsidP="00E42B47">
            <w:pPr>
              <w:jc w:val="center"/>
              <w:rPr>
                <w:rFonts w:ascii="Arial" w:hAnsi="Arial" w:cs="Arial"/>
                <w:b/>
                <w:bCs/>
                <w:sz w:val="20"/>
                <w:szCs w:val="16"/>
              </w:rPr>
            </w:pPr>
            <w:r w:rsidRPr="00344F0D">
              <w:rPr>
                <w:rFonts w:ascii="Arial" w:hAnsi="Arial" w:cs="Arial"/>
                <w:b/>
                <w:bCs/>
                <w:sz w:val="20"/>
                <w:szCs w:val="16"/>
              </w:rPr>
              <w:t>Initial Therapy</w:t>
            </w:r>
          </w:p>
          <w:p w14:paraId="39DC3A1C" w14:textId="77777777" w:rsidR="00ED424B" w:rsidRPr="00344F0D" w:rsidRDefault="00ED424B" w:rsidP="00ED424B">
            <w:pPr>
              <w:jc w:val="center"/>
              <w:rPr>
                <w:rFonts w:ascii="Arial" w:hAnsi="Arial" w:cs="Arial"/>
                <w:b/>
                <w:sz w:val="20"/>
              </w:rPr>
            </w:pPr>
          </w:p>
        </w:tc>
      </w:tr>
      <w:tr w:rsidR="00ED424B" w:rsidRPr="00344F0D" w14:paraId="2495870F" w14:textId="77777777" w:rsidTr="00623EC4">
        <w:trPr>
          <w:trHeight w:val="70"/>
          <w:jc w:val="center"/>
        </w:trPr>
        <w:tc>
          <w:tcPr>
            <w:tcW w:w="2908" w:type="pct"/>
            <w:gridSpan w:val="2"/>
            <w:vMerge/>
          </w:tcPr>
          <w:p w14:paraId="42606F29" w14:textId="77777777" w:rsidR="00ED424B" w:rsidRPr="00344F0D" w:rsidRDefault="00ED424B" w:rsidP="00ED424B">
            <w:pPr>
              <w:pStyle w:val="Base"/>
              <w:spacing w:before="60" w:after="60"/>
              <w:jc w:val="center"/>
              <w:rPr>
                <w:rFonts w:ascii="Arial" w:hAnsi="Arial" w:cs="Arial"/>
                <w:caps w:val="0"/>
                <w:u w:val="none"/>
              </w:rPr>
            </w:pPr>
          </w:p>
        </w:tc>
        <w:tc>
          <w:tcPr>
            <w:tcW w:w="1110" w:type="pct"/>
            <w:vAlign w:val="center"/>
          </w:tcPr>
          <w:p w14:paraId="089543F3"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615C82C3"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 xml:space="preserve"> [RANGE 0-100]</w:t>
            </w:r>
          </w:p>
          <w:p w14:paraId="3511699A"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[1]</w:t>
            </w:r>
          </w:p>
        </w:tc>
        <w:tc>
          <w:tcPr>
            <w:tcW w:w="982" w:type="pct"/>
            <w:vAlign w:val="center"/>
          </w:tcPr>
          <w:p w14:paraId="780D0EF6"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2803E14A"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[RANGE:1-99]</w:t>
            </w:r>
          </w:p>
          <w:p w14:paraId="37E69958" w14:textId="77777777" w:rsidR="00ED424B" w:rsidRPr="00344F0D" w:rsidRDefault="00ED424B" w:rsidP="00ED424B">
            <w:pPr>
              <w:jc w:val="center"/>
              <w:rPr>
                <w:rFonts w:ascii="Arial" w:hAnsi="Arial" w:cs="Arial"/>
                <w:b/>
                <w:color w:val="FF0000"/>
                <w:sz w:val="20"/>
              </w:rPr>
            </w:pPr>
            <w:r w:rsidRPr="00344F0D">
              <w:rPr>
                <w:rFonts w:ascii="Arial" w:eastAsia="MS PGothic" w:hAnsi="Arial" w:cs="Arial"/>
                <w:b/>
                <w:color w:val="C00000"/>
                <w:sz w:val="20"/>
                <w:lang w:eastAsia="ja-JP"/>
              </w:rPr>
              <w:t>[2]</w:t>
            </w:r>
          </w:p>
        </w:tc>
      </w:tr>
      <w:tr w:rsidR="00ED424B" w:rsidRPr="00344F0D" w14:paraId="7594053E" w14:textId="77777777" w:rsidTr="00623EC4">
        <w:trPr>
          <w:trHeight w:val="20"/>
          <w:jc w:val="center"/>
        </w:trPr>
        <w:tc>
          <w:tcPr>
            <w:tcW w:w="254" w:type="pct"/>
            <w:vAlign w:val="bottom"/>
          </w:tcPr>
          <w:p w14:paraId="176B05DF" w14:textId="77777777" w:rsidR="00ED424B" w:rsidRPr="00344F0D" w:rsidRDefault="00ED424B" w:rsidP="00ED424B">
            <w:pPr>
              <w:jc w:val="center"/>
              <w:rPr>
                <w:rFonts w:ascii="Arial" w:hAnsi="Arial" w:cs="Arial"/>
                <w:sz w:val="20"/>
              </w:rPr>
            </w:pPr>
            <w:r w:rsidRPr="00344F0D">
              <w:rPr>
                <w:rFonts w:ascii="Arial" w:hAnsi="Arial" w:cs="Arial"/>
                <w:color w:val="000000"/>
                <w:sz w:val="20"/>
              </w:rPr>
              <w:t>1</w:t>
            </w:r>
          </w:p>
        </w:tc>
        <w:tc>
          <w:tcPr>
            <w:tcW w:w="2654" w:type="pct"/>
          </w:tcPr>
          <w:p w14:paraId="7FCCF10F" w14:textId="61244418"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r w:rsidR="00090600">
              <w:rPr>
                <w:rFonts w:ascii="Arial" w:hAnsi="Arial" w:cs="Arial"/>
                <w:sz w:val="20"/>
              </w:rPr>
              <w:t xml:space="preserve"> </w:t>
            </w:r>
          </w:p>
        </w:tc>
        <w:tc>
          <w:tcPr>
            <w:tcW w:w="1110" w:type="pct"/>
          </w:tcPr>
          <w:p w14:paraId="7448BD5D"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982" w:type="pct"/>
          </w:tcPr>
          <w:p w14:paraId="25958ECD"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67265742" w14:textId="77777777" w:rsidTr="00623EC4">
        <w:trPr>
          <w:trHeight w:val="20"/>
          <w:jc w:val="center"/>
        </w:trPr>
        <w:tc>
          <w:tcPr>
            <w:tcW w:w="254" w:type="pct"/>
            <w:vAlign w:val="bottom"/>
          </w:tcPr>
          <w:p w14:paraId="4A9A1342" w14:textId="77777777" w:rsidR="002474D5" w:rsidRPr="00344F0D" w:rsidRDefault="002474D5" w:rsidP="002474D5">
            <w:pPr>
              <w:jc w:val="center"/>
              <w:rPr>
                <w:rFonts w:ascii="Arial" w:hAnsi="Arial" w:cs="Arial"/>
                <w:sz w:val="20"/>
              </w:rPr>
            </w:pPr>
            <w:r w:rsidRPr="00344F0D">
              <w:rPr>
                <w:rFonts w:ascii="Arial" w:hAnsi="Arial" w:cs="Arial"/>
                <w:color w:val="000000"/>
                <w:sz w:val="20"/>
              </w:rPr>
              <w:t>2</w:t>
            </w:r>
          </w:p>
        </w:tc>
        <w:tc>
          <w:tcPr>
            <w:tcW w:w="2654" w:type="pct"/>
            <w:vAlign w:val="center"/>
          </w:tcPr>
          <w:p w14:paraId="13E1AF02" w14:textId="01A62533" w:rsidR="002474D5" w:rsidRPr="00344F0D" w:rsidRDefault="002474D5" w:rsidP="002474D5">
            <w:pPr>
              <w:rPr>
                <w:rFonts w:ascii="Arial" w:hAnsi="Arial" w:cs="Arial"/>
                <w:strike/>
                <w:sz w:val="20"/>
              </w:rPr>
            </w:pPr>
            <w:r w:rsidRPr="00344F0D">
              <w:rPr>
                <w:rFonts w:ascii="Arial" w:hAnsi="Arial" w:cs="Arial"/>
                <w:sz w:val="20"/>
              </w:rPr>
              <w:t xml:space="preserve">BEACOPP (bleomycin, etoposide, doxorubicin, cyclophosphamide, vincristine, procarbazine, prednisone) </w:t>
            </w:r>
          </w:p>
        </w:tc>
        <w:tc>
          <w:tcPr>
            <w:tcW w:w="1110" w:type="pct"/>
          </w:tcPr>
          <w:p w14:paraId="5403A602"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2B04831A"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6A19C549" w14:textId="77777777" w:rsidTr="00623EC4">
        <w:trPr>
          <w:trHeight w:val="20"/>
          <w:jc w:val="center"/>
        </w:trPr>
        <w:tc>
          <w:tcPr>
            <w:tcW w:w="254" w:type="pct"/>
            <w:vAlign w:val="bottom"/>
          </w:tcPr>
          <w:p w14:paraId="24A79E63" w14:textId="77777777" w:rsidR="002474D5" w:rsidRPr="00344F0D" w:rsidRDefault="002474D5" w:rsidP="002474D5">
            <w:pPr>
              <w:jc w:val="center"/>
              <w:rPr>
                <w:rFonts w:ascii="Arial" w:hAnsi="Arial" w:cs="Arial"/>
                <w:color w:val="000000"/>
                <w:sz w:val="20"/>
              </w:rPr>
            </w:pPr>
            <w:r w:rsidRPr="00344F0D">
              <w:rPr>
                <w:rFonts w:ascii="Arial" w:hAnsi="Arial" w:cs="Arial"/>
                <w:color w:val="000000"/>
                <w:sz w:val="20"/>
              </w:rPr>
              <w:t>11</w:t>
            </w:r>
          </w:p>
        </w:tc>
        <w:tc>
          <w:tcPr>
            <w:tcW w:w="2654" w:type="pct"/>
            <w:vAlign w:val="center"/>
          </w:tcPr>
          <w:p w14:paraId="4D7408B1" w14:textId="77777777" w:rsidR="002474D5" w:rsidRPr="00344F0D" w:rsidRDefault="002474D5" w:rsidP="002474D5">
            <w:pPr>
              <w:rPr>
                <w:rFonts w:ascii="Arial" w:hAnsi="Arial" w:cs="Arial"/>
                <w:sz w:val="20"/>
              </w:rPr>
            </w:pPr>
            <w:r w:rsidRPr="00344F0D">
              <w:rPr>
                <w:rFonts w:ascii="Arial" w:hAnsi="Arial" w:cs="Arial"/>
                <w:sz w:val="20"/>
              </w:rPr>
              <w:t>brentuximab vedotin, AVD (doxorubicin, vinblastine, dacarbazine)</w:t>
            </w:r>
          </w:p>
        </w:tc>
        <w:tc>
          <w:tcPr>
            <w:tcW w:w="1110" w:type="pct"/>
          </w:tcPr>
          <w:p w14:paraId="777E4823"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42A25EC0"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4F469413" w14:textId="77777777" w:rsidTr="00623EC4">
        <w:trPr>
          <w:trHeight w:val="20"/>
          <w:jc w:val="center"/>
        </w:trPr>
        <w:tc>
          <w:tcPr>
            <w:tcW w:w="254" w:type="pct"/>
            <w:vAlign w:val="bottom"/>
          </w:tcPr>
          <w:p w14:paraId="0B4E5395" w14:textId="77777777" w:rsidR="002474D5" w:rsidRPr="00344F0D" w:rsidRDefault="002474D5" w:rsidP="002474D5">
            <w:pPr>
              <w:jc w:val="center"/>
              <w:rPr>
                <w:rFonts w:ascii="Arial" w:hAnsi="Arial" w:cs="Arial"/>
                <w:sz w:val="20"/>
              </w:rPr>
            </w:pPr>
            <w:r w:rsidRPr="00344F0D">
              <w:rPr>
                <w:rFonts w:ascii="Arial" w:hAnsi="Arial" w:cs="Arial"/>
                <w:color w:val="000000"/>
                <w:sz w:val="20"/>
              </w:rPr>
              <w:t xml:space="preserve">5 </w:t>
            </w:r>
          </w:p>
        </w:tc>
        <w:tc>
          <w:tcPr>
            <w:tcW w:w="2654" w:type="pct"/>
            <w:vAlign w:val="center"/>
          </w:tcPr>
          <w:p w14:paraId="56E91F9E" w14:textId="77777777" w:rsidR="002474D5" w:rsidRPr="00344F0D" w:rsidRDefault="002474D5" w:rsidP="002474D5">
            <w:pPr>
              <w:rPr>
                <w:rFonts w:ascii="Arial" w:hAnsi="Arial" w:cs="Arial"/>
                <w:sz w:val="20"/>
              </w:rPr>
            </w:pPr>
            <w:r w:rsidRPr="00344F0D">
              <w:rPr>
                <w:rFonts w:ascii="Arial" w:hAnsi="Arial" w:cs="Arial"/>
                <w:sz w:val="20"/>
              </w:rPr>
              <w:t xml:space="preserve">CHOP (cyclophosphamide, doxorubicin, vincristine, prednisolone) </w:t>
            </w:r>
          </w:p>
        </w:tc>
        <w:tc>
          <w:tcPr>
            <w:tcW w:w="1110" w:type="pct"/>
          </w:tcPr>
          <w:p w14:paraId="486EDBD8"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5FF4D970"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46535457" w14:textId="77777777" w:rsidTr="00623EC4">
        <w:trPr>
          <w:trHeight w:val="20"/>
          <w:jc w:val="center"/>
        </w:trPr>
        <w:tc>
          <w:tcPr>
            <w:tcW w:w="254" w:type="pct"/>
            <w:vAlign w:val="bottom"/>
          </w:tcPr>
          <w:p w14:paraId="61AB7671" w14:textId="77777777" w:rsidR="002474D5" w:rsidRPr="00344F0D" w:rsidRDefault="002474D5" w:rsidP="002474D5">
            <w:pPr>
              <w:jc w:val="center"/>
              <w:rPr>
                <w:rFonts w:ascii="Arial" w:hAnsi="Arial" w:cs="Arial"/>
                <w:sz w:val="20"/>
              </w:rPr>
            </w:pPr>
            <w:r w:rsidRPr="00344F0D">
              <w:rPr>
                <w:rFonts w:ascii="Arial" w:hAnsi="Arial" w:cs="Arial"/>
                <w:color w:val="000000"/>
                <w:sz w:val="20"/>
              </w:rPr>
              <w:t xml:space="preserve">6 </w:t>
            </w:r>
          </w:p>
        </w:tc>
        <w:tc>
          <w:tcPr>
            <w:tcW w:w="2654" w:type="pct"/>
            <w:vAlign w:val="center"/>
          </w:tcPr>
          <w:p w14:paraId="09EBA937" w14:textId="7C20B4C5" w:rsidR="002474D5" w:rsidRPr="00344F0D" w:rsidRDefault="002474D5" w:rsidP="002474D5">
            <w:pPr>
              <w:rPr>
                <w:rFonts w:ascii="Arial" w:hAnsi="Arial" w:cs="Arial"/>
                <w:sz w:val="20"/>
              </w:rPr>
            </w:pPr>
            <w:r w:rsidRPr="00344F0D">
              <w:rPr>
                <w:rFonts w:ascii="Arial" w:hAnsi="Arial" w:cs="Arial"/>
                <w:sz w:val="20"/>
              </w:rPr>
              <w:t xml:space="preserve">COPP / C-MOPP (cyclophosphamide, vincristine, procarbazine, prednisone) </w:t>
            </w:r>
          </w:p>
        </w:tc>
        <w:tc>
          <w:tcPr>
            <w:tcW w:w="1110" w:type="pct"/>
          </w:tcPr>
          <w:p w14:paraId="30C7667E"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6CB3BC7F"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1B33C4EB" w14:textId="77777777" w:rsidTr="00623EC4">
        <w:trPr>
          <w:trHeight w:val="20"/>
          <w:jc w:val="center"/>
        </w:trPr>
        <w:tc>
          <w:tcPr>
            <w:tcW w:w="254" w:type="pct"/>
            <w:vAlign w:val="bottom"/>
          </w:tcPr>
          <w:p w14:paraId="05D75F5B" w14:textId="77777777" w:rsidR="002474D5" w:rsidRPr="00344F0D" w:rsidRDefault="002474D5" w:rsidP="002474D5">
            <w:pPr>
              <w:jc w:val="center"/>
              <w:rPr>
                <w:rFonts w:ascii="Arial" w:hAnsi="Arial" w:cs="Arial"/>
                <w:sz w:val="20"/>
              </w:rPr>
            </w:pPr>
            <w:r w:rsidRPr="00344F0D">
              <w:rPr>
                <w:rFonts w:ascii="Arial" w:hAnsi="Arial" w:cs="Arial"/>
                <w:color w:val="000000"/>
                <w:sz w:val="20"/>
              </w:rPr>
              <w:t>7</w:t>
            </w:r>
          </w:p>
        </w:tc>
        <w:tc>
          <w:tcPr>
            <w:tcW w:w="2654" w:type="pct"/>
            <w:vAlign w:val="center"/>
          </w:tcPr>
          <w:p w14:paraId="3271E00E" w14:textId="476670D2" w:rsidR="002474D5" w:rsidRPr="00344F0D" w:rsidRDefault="002474D5" w:rsidP="002474D5">
            <w:pPr>
              <w:rPr>
                <w:rFonts w:ascii="Arial" w:hAnsi="Arial" w:cs="Arial"/>
                <w:sz w:val="20"/>
              </w:rPr>
            </w:pPr>
            <w:r w:rsidRPr="00344F0D">
              <w:rPr>
                <w:rFonts w:ascii="Arial" w:hAnsi="Arial" w:cs="Arial"/>
                <w:sz w:val="20"/>
              </w:rPr>
              <w:t>COPP</w:t>
            </w:r>
            <w:r w:rsidR="00161009">
              <w:rPr>
                <w:rFonts w:ascii="Arial" w:hAnsi="Arial" w:cs="Arial"/>
                <w:sz w:val="20"/>
              </w:rPr>
              <w:t xml:space="preserve"> </w:t>
            </w:r>
            <w:r w:rsidRPr="0023117A">
              <w:rPr>
                <w:rFonts w:ascii="Arial" w:hAnsi="Arial" w:cs="Arial"/>
                <w:sz w:val="20"/>
              </w:rPr>
              <w:t>/</w:t>
            </w:r>
            <w:r w:rsidR="00161009">
              <w:rPr>
                <w:rFonts w:ascii="Arial" w:hAnsi="Arial" w:cs="Arial"/>
                <w:sz w:val="20"/>
              </w:rPr>
              <w:t xml:space="preserve"> </w:t>
            </w:r>
            <w:r w:rsidRPr="00344F0D">
              <w:rPr>
                <w:rFonts w:ascii="Arial" w:hAnsi="Arial" w:cs="Arial"/>
                <w:sz w:val="20"/>
              </w:rPr>
              <w:t xml:space="preserve">ABVD </w:t>
            </w:r>
          </w:p>
        </w:tc>
        <w:tc>
          <w:tcPr>
            <w:tcW w:w="1110" w:type="pct"/>
          </w:tcPr>
          <w:p w14:paraId="55AD4330"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72F77AED"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1A712AA0" w14:textId="77777777" w:rsidTr="00623EC4">
        <w:trPr>
          <w:trHeight w:val="20"/>
          <w:jc w:val="center"/>
        </w:trPr>
        <w:tc>
          <w:tcPr>
            <w:tcW w:w="254" w:type="pct"/>
            <w:vAlign w:val="bottom"/>
          </w:tcPr>
          <w:p w14:paraId="4FE10EBA" w14:textId="77777777" w:rsidR="002474D5" w:rsidRPr="00344F0D" w:rsidRDefault="002474D5" w:rsidP="002474D5">
            <w:pPr>
              <w:jc w:val="center"/>
              <w:rPr>
                <w:rFonts w:ascii="Arial" w:hAnsi="Arial" w:cs="Arial"/>
                <w:sz w:val="20"/>
              </w:rPr>
            </w:pPr>
            <w:r w:rsidRPr="00344F0D">
              <w:rPr>
                <w:rFonts w:ascii="Arial" w:hAnsi="Arial" w:cs="Arial"/>
                <w:color w:val="000000"/>
                <w:sz w:val="20"/>
              </w:rPr>
              <w:t>9</w:t>
            </w:r>
          </w:p>
        </w:tc>
        <w:tc>
          <w:tcPr>
            <w:tcW w:w="2654" w:type="pct"/>
            <w:vAlign w:val="center"/>
          </w:tcPr>
          <w:p w14:paraId="07FEDEEC" w14:textId="77777777" w:rsidR="002474D5" w:rsidRPr="00344F0D" w:rsidRDefault="002474D5" w:rsidP="002474D5">
            <w:pPr>
              <w:rPr>
                <w:rFonts w:ascii="Arial" w:hAnsi="Arial" w:cs="Arial"/>
                <w:sz w:val="20"/>
              </w:rPr>
            </w:pPr>
            <w:r w:rsidRPr="00344F0D">
              <w:rPr>
                <w:rFonts w:ascii="Arial" w:hAnsi="Arial" w:cs="Arial"/>
                <w:sz w:val="20"/>
              </w:rPr>
              <w:t xml:space="preserve">ESHAP (etoposide, methylprednisolone, high-dose cytarabine, cisplatin) </w:t>
            </w:r>
          </w:p>
        </w:tc>
        <w:tc>
          <w:tcPr>
            <w:tcW w:w="1110" w:type="pct"/>
          </w:tcPr>
          <w:p w14:paraId="57BAC60B"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334C8AAF"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7803049F" w14:textId="77777777" w:rsidTr="00623EC4">
        <w:trPr>
          <w:trHeight w:val="20"/>
          <w:jc w:val="center"/>
        </w:trPr>
        <w:tc>
          <w:tcPr>
            <w:tcW w:w="254" w:type="pct"/>
            <w:vAlign w:val="bottom"/>
          </w:tcPr>
          <w:p w14:paraId="0ABC3EE0" w14:textId="0F678861" w:rsidR="002474D5" w:rsidRPr="00344F0D" w:rsidRDefault="002474D5" w:rsidP="002474D5">
            <w:pPr>
              <w:jc w:val="center"/>
              <w:rPr>
                <w:rFonts w:ascii="Arial" w:hAnsi="Arial" w:cs="Arial"/>
                <w:color w:val="000000"/>
                <w:sz w:val="20"/>
              </w:rPr>
            </w:pPr>
            <w:r w:rsidRPr="00344F0D">
              <w:rPr>
                <w:rFonts w:ascii="Arial" w:hAnsi="Arial" w:cs="Arial"/>
                <w:color w:val="000000"/>
                <w:sz w:val="20"/>
              </w:rPr>
              <w:t>12</w:t>
            </w:r>
          </w:p>
        </w:tc>
        <w:tc>
          <w:tcPr>
            <w:tcW w:w="2654" w:type="pct"/>
            <w:vAlign w:val="center"/>
          </w:tcPr>
          <w:p w14:paraId="72C4DDA8" w14:textId="6E99FFD7" w:rsidR="002474D5" w:rsidRPr="00344F0D" w:rsidRDefault="002474D5" w:rsidP="002474D5">
            <w:pPr>
              <w:rPr>
                <w:rFonts w:ascii="Arial" w:hAnsi="Arial" w:cs="Arial"/>
                <w:sz w:val="20"/>
              </w:rPr>
            </w:pPr>
            <w:r w:rsidRPr="00344F0D">
              <w:rPr>
                <w:rFonts w:ascii="Arial" w:hAnsi="Arial" w:cs="Arial"/>
                <w:sz w:val="20"/>
              </w:rPr>
              <w:t>Stanford V (doxorubicin, vinblastine, mechlorethamine, etoposide, vincristine, bleomycin, prednisone)</w:t>
            </w:r>
          </w:p>
        </w:tc>
        <w:tc>
          <w:tcPr>
            <w:tcW w:w="1110" w:type="pct"/>
          </w:tcPr>
          <w:p w14:paraId="05785E69" w14:textId="03699A00"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75CA96AB" w14:textId="05459C30"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3A61BFF5" w14:textId="77777777" w:rsidTr="00623EC4">
        <w:trPr>
          <w:trHeight w:val="20"/>
          <w:jc w:val="center"/>
        </w:trPr>
        <w:tc>
          <w:tcPr>
            <w:tcW w:w="254" w:type="pct"/>
            <w:vAlign w:val="center"/>
          </w:tcPr>
          <w:p w14:paraId="77240587" w14:textId="77777777" w:rsidR="002474D5" w:rsidRPr="00344F0D" w:rsidRDefault="002474D5" w:rsidP="002474D5">
            <w:pPr>
              <w:jc w:val="center"/>
              <w:rPr>
                <w:rFonts w:ascii="Arial" w:hAnsi="Arial" w:cs="Arial"/>
                <w:sz w:val="20"/>
              </w:rPr>
            </w:pPr>
            <w:r w:rsidRPr="00344F0D">
              <w:rPr>
                <w:rFonts w:ascii="Arial" w:hAnsi="Arial" w:cs="Arial"/>
                <w:sz w:val="20"/>
              </w:rPr>
              <w:t>96</w:t>
            </w:r>
          </w:p>
        </w:tc>
        <w:tc>
          <w:tcPr>
            <w:tcW w:w="2654" w:type="pct"/>
            <w:vAlign w:val="center"/>
          </w:tcPr>
          <w:p w14:paraId="3BF5025B" w14:textId="77777777" w:rsidR="002474D5" w:rsidRPr="00344F0D" w:rsidRDefault="002474D5" w:rsidP="002474D5">
            <w:pPr>
              <w:rPr>
                <w:rFonts w:ascii="Arial" w:hAnsi="Arial" w:cs="Arial"/>
                <w:sz w:val="20"/>
              </w:rPr>
            </w:pPr>
            <w:r w:rsidRPr="00344F0D">
              <w:rPr>
                <w:rFonts w:ascii="Arial" w:hAnsi="Arial" w:cs="Arial"/>
                <w:sz w:val="20"/>
              </w:rPr>
              <w:t>Investigational Drug (Clinical Trial)</w:t>
            </w:r>
          </w:p>
        </w:tc>
        <w:tc>
          <w:tcPr>
            <w:tcW w:w="1110" w:type="pct"/>
          </w:tcPr>
          <w:p w14:paraId="41682FB4"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shd w:val="clear" w:color="auto" w:fill="A6A6A6" w:themeFill="background1" w:themeFillShade="A6"/>
          </w:tcPr>
          <w:p w14:paraId="54FAF3A4" w14:textId="77777777" w:rsidR="002474D5" w:rsidRPr="00344F0D" w:rsidRDefault="002474D5" w:rsidP="002474D5">
            <w:pPr>
              <w:spacing w:before="60" w:after="60"/>
              <w:jc w:val="center"/>
              <w:rPr>
                <w:rFonts w:ascii="Arial" w:hAnsi="Arial" w:cs="Arial"/>
                <w:color w:val="FF0000"/>
                <w:sz w:val="20"/>
              </w:rPr>
            </w:pPr>
          </w:p>
        </w:tc>
      </w:tr>
      <w:tr w:rsidR="002474D5" w:rsidRPr="00344F0D" w14:paraId="038CCFA9" w14:textId="77777777" w:rsidTr="00623EC4">
        <w:trPr>
          <w:trHeight w:val="20"/>
          <w:jc w:val="center"/>
        </w:trPr>
        <w:tc>
          <w:tcPr>
            <w:tcW w:w="254" w:type="pct"/>
            <w:vAlign w:val="center"/>
          </w:tcPr>
          <w:p w14:paraId="530DEAA0"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2654" w:type="pct"/>
          </w:tcPr>
          <w:p w14:paraId="57EEE70C"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110" w:type="pct"/>
          </w:tcPr>
          <w:p w14:paraId="032298EC"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615135E0"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3145ACF4" w14:textId="77777777" w:rsidTr="00623EC4">
        <w:trPr>
          <w:trHeight w:val="20"/>
          <w:jc w:val="center"/>
        </w:trPr>
        <w:tc>
          <w:tcPr>
            <w:tcW w:w="254" w:type="pct"/>
            <w:vAlign w:val="center"/>
          </w:tcPr>
          <w:p w14:paraId="4C07457C"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2654" w:type="pct"/>
            <w:vAlign w:val="center"/>
          </w:tcPr>
          <w:p w14:paraId="4E017DA3"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2A3DBD05"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1D892463"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58EBCC40" w14:textId="77777777" w:rsidTr="00623EC4">
        <w:trPr>
          <w:trHeight w:val="20"/>
          <w:jc w:val="center"/>
        </w:trPr>
        <w:tc>
          <w:tcPr>
            <w:tcW w:w="254" w:type="pct"/>
            <w:vAlign w:val="center"/>
          </w:tcPr>
          <w:p w14:paraId="5908CEF3"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2654" w:type="pct"/>
            <w:vAlign w:val="center"/>
          </w:tcPr>
          <w:p w14:paraId="41F836F7"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6A6170C7"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37307456"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1B401975" w14:textId="77777777" w:rsidTr="00623EC4">
        <w:trPr>
          <w:trHeight w:val="20"/>
          <w:jc w:val="center"/>
        </w:trPr>
        <w:tc>
          <w:tcPr>
            <w:tcW w:w="254" w:type="pct"/>
          </w:tcPr>
          <w:p w14:paraId="69079840" w14:textId="77777777" w:rsidR="002474D5" w:rsidRPr="00344F0D" w:rsidRDefault="002474D5" w:rsidP="002474D5">
            <w:pPr>
              <w:pStyle w:val="TableText"/>
              <w:jc w:val="left"/>
              <w:rPr>
                <w:rFonts w:ascii="Arial" w:hAnsi="Arial" w:cs="Arial"/>
                <w:b/>
                <w:color w:val="C00000"/>
                <w:sz w:val="20"/>
              </w:rPr>
            </w:pPr>
          </w:p>
        </w:tc>
        <w:tc>
          <w:tcPr>
            <w:tcW w:w="2654" w:type="pct"/>
            <w:vAlign w:val="center"/>
          </w:tcPr>
          <w:p w14:paraId="6368C9C2" w14:textId="77777777" w:rsidR="002474D5" w:rsidRPr="00344F0D" w:rsidRDefault="002474D5" w:rsidP="002474D5">
            <w:pPr>
              <w:pStyle w:val="TableText"/>
              <w:jc w:val="left"/>
              <w:rPr>
                <w:rFonts w:ascii="Arial" w:hAnsi="Arial" w:cs="Arial"/>
                <w:sz w:val="20"/>
              </w:rPr>
            </w:pPr>
            <w:r w:rsidRPr="00344F0D">
              <w:rPr>
                <w:rFonts w:ascii="Arial" w:hAnsi="Arial" w:cs="Arial"/>
                <w:b/>
                <w:color w:val="C00000"/>
                <w:sz w:val="20"/>
              </w:rPr>
              <w:t>SHOW RUNNING TOTAL</w:t>
            </w:r>
          </w:p>
        </w:tc>
        <w:tc>
          <w:tcPr>
            <w:tcW w:w="1110" w:type="pct"/>
            <w:vAlign w:val="center"/>
          </w:tcPr>
          <w:p w14:paraId="4610F0A4" w14:textId="77777777" w:rsidR="002474D5" w:rsidRPr="00344F0D" w:rsidRDefault="002474D5" w:rsidP="002474D5">
            <w:pPr>
              <w:spacing w:before="60" w:after="60"/>
              <w:jc w:val="center"/>
              <w:rPr>
                <w:rFonts w:ascii="Arial" w:hAnsi="Arial" w:cs="Arial"/>
                <w:sz w:val="20"/>
              </w:rPr>
            </w:pPr>
            <w:r w:rsidRPr="00344F0D">
              <w:rPr>
                <w:rFonts w:ascii="Arial" w:hAnsi="Arial" w:cs="Arial"/>
                <w:b/>
                <w:color w:val="C00000"/>
                <w:sz w:val="20"/>
              </w:rPr>
              <w:t>[MUST TOTAL 100%]</w:t>
            </w:r>
          </w:p>
        </w:tc>
        <w:tc>
          <w:tcPr>
            <w:tcW w:w="982" w:type="pct"/>
            <w:vAlign w:val="center"/>
          </w:tcPr>
          <w:p w14:paraId="12ECA344" w14:textId="77777777" w:rsidR="002474D5" w:rsidRPr="00344F0D" w:rsidRDefault="002474D5" w:rsidP="002474D5">
            <w:pPr>
              <w:spacing w:before="60" w:after="60"/>
              <w:jc w:val="center"/>
              <w:rPr>
                <w:rFonts w:ascii="Arial" w:hAnsi="Arial" w:cs="Arial"/>
                <w:sz w:val="20"/>
              </w:rPr>
            </w:pPr>
          </w:p>
        </w:tc>
      </w:tr>
      <w:bookmarkEnd w:id="17"/>
      <w:bookmarkEnd w:id="19"/>
    </w:tbl>
    <w:p w14:paraId="5C394E74" w14:textId="77777777" w:rsidR="00ED424B" w:rsidRDefault="00ED424B" w:rsidP="00F7571F">
      <w:pPr>
        <w:rPr>
          <w:rFonts w:ascii="Arial" w:hAnsi="Arial" w:cs="Arial"/>
          <w:caps/>
          <w:color w:val="C00000"/>
          <w:sz w:val="20"/>
        </w:rPr>
      </w:pPr>
    </w:p>
    <w:bookmarkEnd w:id="18"/>
    <w:p w14:paraId="36B87ED6" w14:textId="28B5358E" w:rsidR="00ED424B" w:rsidRPr="00344F0D" w:rsidRDefault="00ED424B" w:rsidP="00F7571F">
      <w:pPr>
        <w:rPr>
          <w:rFonts w:ascii="Arial" w:hAnsi="Arial" w:cs="Arial"/>
          <w:caps/>
          <w:color w:val="C00000"/>
        </w:rPr>
      </w:pPr>
      <w:r w:rsidRPr="00344F0D">
        <w:rPr>
          <w:rFonts w:ascii="Arial" w:hAnsi="Arial" w:cs="Arial"/>
          <w:color w:val="C00000"/>
        </w:rPr>
        <w:t>[SHOW IFSUM OF H2_1_3-6&gt;0]</w:t>
      </w:r>
    </w:p>
    <w:p w14:paraId="5EE6A7C4"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[SHOW IN EU ONLY]</w:t>
      </w:r>
    </w:p>
    <w:p w14:paraId="76093CD7" w14:textId="7F0ED0EC" w:rsidR="00240FA3" w:rsidRPr="00344F0D" w:rsidRDefault="00240FA3" w:rsidP="00240FA3">
      <w:pPr>
        <w:pStyle w:val="Heading4"/>
      </w:pPr>
      <w:r w:rsidRPr="00344F0D">
        <w:t>H7.2</w:t>
      </w:r>
    </w:p>
    <w:p w14:paraId="51BEE3BE" w14:textId="039B7858"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H7.2</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 and II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281402"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2333CC30" w14:textId="77777777" w:rsidR="00ED424B" w:rsidRPr="00344F0D" w:rsidRDefault="00ED424B" w:rsidP="00ED424B">
      <w:pPr>
        <w:pStyle w:val="Base"/>
        <w:rPr>
          <w:rFonts w:ascii="Arial" w:hAnsi="Arial" w:cs="Arial"/>
          <w:b w:val="0"/>
          <w:caps w:val="0"/>
          <w:u w:val="none"/>
        </w:rPr>
      </w:pPr>
    </w:p>
    <w:p w14:paraId="152D10F3" w14:textId="79C40A19"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7CF00700" w14:textId="77777777" w:rsidR="00ED424B" w:rsidRPr="00344F0D" w:rsidRDefault="00ED424B" w:rsidP="00ED424B">
      <w:pPr>
        <w:pStyle w:val="Base"/>
        <w:rPr>
          <w:rFonts w:ascii="Arial" w:hAnsi="Arial" w:cs="Arial"/>
          <w:bCs/>
          <w:color w:val="C00000"/>
          <w:u w:val="none"/>
        </w:rPr>
      </w:pPr>
    </w:p>
    <w:p w14:paraId="1F498B34" w14:textId="3518E20B"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636E1BA3" w14:textId="77777777" w:rsidR="00ED424B" w:rsidRPr="00344F0D" w:rsidRDefault="00ED424B" w:rsidP="00ED424B">
      <w:pPr>
        <w:pStyle w:val="Base"/>
        <w:rPr>
          <w:rFonts w:ascii="Arial" w:hAnsi="Arial" w:cs="Arial"/>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12271C93" w14:textId="77777777" w:rsidR="00ED424B" w:rsidRPr="00344F0D" w:rsidRDefault="00ED424B" w:rsidP="00ED424B">
      <w:pPr>
        <w:pStyle w:val="Base"/>
        <w:rPr>
          <w:rFonts w:ascii="Arial" w:hAnsi="Arial" w:cs="Arial"/>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
        <w:gridCol w:w="5028"/>
        <w:gridCol w:w="2061"/>
        <w:gridCol w:w="1822"/>
      </w:tblGrid>
      <w:tr w:rsidR="00ED424B" w:rsidRPr="00344F0D" w14:paraId="07BBA0FA" w14:textId="77777777" w:rsidTr="00F7571F">
        <w:trPr>
          <w:trHeight w:val="20"/>
          <w:jc w:val="center"/>
        </w:trPr>
        <w:tc>
          <w:tcPr>
            <w:tcW w:w="2908" w:type="pct"/>
            <w:gridSpan w:val="2"/>
            <w:vMerge w:val="restart"/>
            <w:vAlign w:val="center"/>
          </w:tcPr>
          <w:p w14:paraId="017FFD83"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262D305B"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2092" w:type="pct"/>
            <w:gridSpan w:val="2"/>
            <w:vAlign w:val="center"/>
          </w:tcPr>
          <w:p w14:paraId="2EA4DB84" w14:textId="77777777" w:rsidR="00ED424B" w:rsidRPr="00344F0D" w:rsidRDefault="00ED424B" w:rsidP="00ED424B">
            <w:pPr>
              <w:pStyle w:val="Heading5"/>
              <w:rPr>
                <w:rFonts w:ascii="Arial" w:hAnsi="Arial" w:cs="Arial"/>
                <w:sz w:val="20"/>
              </w:rPr>
            </w:pPr>
            <w:r w:rsidRPr="00344F0D">
              <w:rPr>
                <w:rFonts w:ascii="Arial" w:hAnsi="Arial" w:cs="Arial"/>
                <w:sz w:val="20"/>
              </w:rPr>
              <w:t>Stages I and II</w:t>
            </w:r>
          </w:p>
          <w:p w14:paraId="73278650" w14:textId="77777777" w:rsidR="002215D8" w:rsidRPr="00344F0D" w:rsidRDefault="002215D8" w:rsidP="002215D8">
            <w:pPr>
              <w:jc w:val="center"/>
              <w:rPr>
                <w:rFonts w:ascii="Arial" w:hAnsi="Arial" w:cs="Arial"/>
                <w:b/>
                <w:bCs/>
                <w:sz w:val="20"/>
                <w:szCs w:val="16"/>
              </w:rPr>
            </w:pPr>
            <w:r w:rsidRPr="00344F0D">
              <w:rPr>
                <w:rFonts w:ascii="Arial" w:hAnsi="Arial" w:cs="Arial"/>
                <w:b/>
                <w:bCs/>
                <w:sz w:val="20"/>
                <w:szCs w:val="16"/>
              </w:rPr>
              <w:t>Initial Therapy</w:t>
            </w:r>
          </w:p>
          <w:p w14:paraId="05862EBC" w14:textId="77777777" w:rsidR="00ED424B" w:rsidRPr="00344F0D" w:rsidRDefault="00ED424B" w:rsidP="00ED424B">
            <w:pPr>
              <w:jc w:val="center"/>
              <w:rPr>
                <w:rFonts w:ascii="Arial" w:hAnsi="Arial" w:cs="Arial"/>
                <w:b/>
                <w:sz w:val="20"/>
              </w:rPr>
            </w:pPr>
          </w:p>
        </w:tc>
      </w:tr>
      <w:tr w:rsidR="00ED424B" w:rsidRPr="00344F0D" w14:paraId="6D3F1444" w14:textId="77777777" w:rsidTr="00F7571F">
        <w:trPr>
          <w:trHeight w:val="70"/>
          <w:jc w:val="center"/>
        </w:trPr>
        <w:tc>
          <w:tcPr>
            <w:tcW w:w="2908" w:type="pct"/>
            <w:gridSpan w:val="2"/>
            <w:vMerge/>
          </w:tcPr>
          <w:p w14:paraId="441B5B44" w14:textId="77777777" w:rsidR="00ED424B" w:rsidRPr="00344F0D" w:rsidRDefault="00ED424B" w:rsidP="00ED424B">
            <w:pPr>
              <w:pStyle w:val="Base"/>
              <w:spacing w:before="60" w:after="60"/>
              <w:jc w:val="center"/>
              <w:rPr>
                <w:rFonts w:ascii="Arial" w:hAnsi="Arial" w:cs="Arial"/>
                <w:caps w:val="0"/>
                <w:u w:val="none"/>
              </w:rPr>
            </w:pPr>
          </w:p>
        </w:tc>
        <w:tc>
          <w:tcPr>
            <w:tcW w:w="1110" w:type="pct"/>
            <w:vAlign w:val="center"/>
          </w:tcPr>
          <w:p w14:paraId="688929FD"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711CAED1"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 xml:space="preserve"> [RANGE 0-100]</w:t>
            </w:r>
          </w:p>
          <w:p w14:paraId="746B74F2" w14:textId="77777777" w:rsidR="00ED424B" w:rsidRPr="00344F0D" w:rsidRDefault="00ED424B" w:rsidP="00ED424B">
            <w:pPr>
              <w:jc w:val="center"/>
              <w:rPr>
                <w:rFonts w:ascii="Arial" w:hAnsi="Arial" w:cs="Arial"/>
                <w:sz w:val="20"/>
              </w:rPr>
            </w:pPr>
            <w:r w:rsidRPr="00344F0D">
              <w:rPr>
                <w:rFonts w:ascii="Arial" w:eastAsia="MS PGothic" w:hAnsi="Arial" w:cs="Arial"/>
                <w:b/>
                <w:color w:val="C00000"/>
                <w:sz w:val="20"/>
                <w:lang w:eastAsia="ja-JP"/>
              </w:rPr>
              <w:t>[1]</w:t>
            </w:r>
          </w:p>
        </w:tc>
        <w:tc>
          <w:tcPr>
            <w:tcW w:w="982" w:type="pct"/>
            <w:vAlign w:val="center"/>
          </w:tcPr>
          <w:p w14:paraId="59724CD7"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10FAC7B9"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[RANGE:1-99]</w:t>
            </w:r>
          </w:p>
          <w:p w14:paraId="7FCCC218" w14:textId="77777777" w:rsidR="00ED424B" w:rsidRPr="00344F0D" w:rsidRDefault="00ED424B" w:rsidP="00ED424B">
            <w:pPr>
              <w:jc w:val="center"/>
              <w:rPr>
                <w:rFonts w:ascii="Arial" w:hAnsi="Arial" w:cs="Arial"/>
                <w:color w:val="FF0000"/>
                <w:sz w:val="20"/>
              </w:rPr>
            </w:pPr>
            <w:r w:rsidRPr="00344F0D">
              <w:rPr>
                <w:rFonts w:ascii="Arial" w:eastAsia="MS PGothic" w:hAnsi="Arial" w:cs="Arial"/>
                <w:b/>
                <w:color w:val="C00000"/>
                <w:sz w:val="20"/>
                <w:lang w:eastAsia="ja-JP"/>
              </w:rPr>
              <w:t>[2]</w:t>
            </w:r>
          </w:p>
        </w:tc>
      </w:tr>
      <w:tr w:rsidR="00ED424B" w:rsidRPr="00344F0D" w14:paraId="3C2BA561" w14:textId="77777777" w:rsidTr="00F7571F">
        <w:trPr>
          <w:trHeight w:val="20"/>
          <w:jc w:val="center"/>
        </w:trPr>
        <w:tc>
          <w:tcPr>
            <w:tcW w:w="211" w:type="pct"/>
            <w:vAlign w:val="bottom"/>
          </w:tcPr>
          <w:p w14:paraId="27F97728" w14:textId="77777777" w:rsidR="00ED424B" w:rsidRPr="00344F0D" w:rsidRDefault="00ED424B" w:rsidP="00ED424B">
            <w:pPr>
              <w:jc w:val="center"/>
              <w:rPr>
                <w:rFonts w:ascii="Arial" w:hAnsi="Arial" w:cs="Arial"/>
                <w:sz w:val="20"/>
              </w:rPr>
            </w:pPr>
            <w:r w:rsidRPr="00344F0D">
              <w:rPr>
                <w:rFonts w:ascii="Arial" w:hAnsi="Arial" w:cs="Arial"/>
                <w:color w:val="000000"/>
                <w:sz w:val="20"/>
              </w:rPr>
              <w:t>1</w:t>
            </w:r>
          </w:p>
        </w:tc>
        <w:tc>
          <w:tcPr>
            <w:tcW w:w="2697" w:type="pct"/>
          </w:tcPr>
          <w:p w14:paraId="285CF626" w14:textId="77777777"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1110" w:type="pct"/>
          </w:tcPr>
          <w:p w14:paraId="115BE7A0"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982" w:type="pct"/>
          </w:tcPr>
          <w:p w14:paraId="0DD1941C"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786D062A" w14:textId="77777777" w:rsidTr="00F7571F">
        <w:trPr>
          <w:trHeight w:val="20"/>
          <w:jc w:val="center"/>
        </w:trPr>
        <w:tc>
          <w:tcPr>
            <w:tcW w:w="211" w:type="pct"/>
            <w:vAlign w:val="bottom"/>
          </w:tcPr>
          <w:p w14:paraId="71743E58" w14:textId="77777777" w:rsidR="002474D5" w:rsidRPr="00344F0D" w:rsidRDefault="002474D5" w:rsidP="002474D5">
            <w:pPr>
              <w:jc w:val="center"/>
              <w:rPr>
                <w:rFonts w:ascii="Arial" w:hAnsi="Arial" w:cs="Arial"/>
                <w:sz w:val="20"/>
              </w:rPr>
            </w:pPr>
            <w:r w:rsidRPr="00344F0D">
              <w:rPr>
                <w:rFonts w:ascii="Arial" w:hAnsi="Arial" w:cs="Arial"/>
                <w:color w:val="000000"/>
                <w:sz w:val="20"/>
              </w:rPr>
              <w:t>2</w:t>
            </w:r>
          </w:p>
        </w:tc>
        <w:tc>
          <w:tcPr>
            <w:tcW w:w="2697" w:type="pct"/>
            <w:vAlign w:val="center"/>
          </w:tcPr>
          <w:p w14:paraId="1388BA72" w14:textId="5DEDBB5D" w:rsidR="002474D5" w:rsidRPr="00344F0D" w:rsidRDefault="002474D5" w:rsidP="002474D5">
            <w:pPr>
              <w:rPr>
                <w:rFonts w:ascii="Arial" w:hAnsi="Arial" w:cs="Arial"/>
                <w:sz w:val="20"/>
              </w:rPr>
            </w:pPr>
            <w:r w:rsidRPr="00344F0D">
              <w:rPr>
                <w:rFonts w:ascii="Arial" w:hAnsi="Arial" w:cs="Arial"/>
                <w:sz w:val="20"/>
              </w:rPr>
              <w:t>BEACOPP (bleomycin, etoposide, doxorubicin, cyclophosphamide, vincristine, procarbazine, prednisone)</w:t>
            </w:r>
          </w:p>
        </w:tc>
        <w:tc>
          <w:tcPr>
            <w:tcW w:w="1110" w:type="pct"/>
          </w:tcPr>
          <w:p w14:paraId="7F656048"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6F2BA530"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32A8C00B" w14:textId="77777777" w:rsidTr="00F7571F">
        <w:trPr>
          <w:trHeight w:val="20"/>
          <w:jc w:val="center"/>
        </w:trPr>
        <w:tc>
          <w:tcPr>
            <w:tcW w:w="211" w:type="pct"/>
            <w:vAlign w:val="bottom"/>
          </w:tcPr>
          <w:p w14:paraId="660E89D7" w14:textId="77777777" w:rsidR="002474D5" w:rsidRPr="00344F0D" w:rsidRDefault="002474D5" w:rsidP="002474D5">
            <w:pPr>
              <w:jc w:val="center"/>
              <w:rPr>
                <w:rFonts w:ascii="Arial" w:hAnsi="Arial" w:cs="Arial"/>
                <w:color w:val="000000"/>
                <w:sz w:val="20"/>
              </w:rPr>
            </w:pPr>
            <w:r w:rsidRPr="00344F0D">
              <w:rPr>
                <w:rFonts w:ascii="Arial" w:hAnsi="Arial" w:cs="Arial"/>
                <w:color w:val="000000"/>
                <w:sz w:val="20"/>
              </w:rPr>
              <w:t>10</w:t>
            </w:r>
          </w:p>
        </w:tc>
        <w:tc>
          <w:tcPr>
            <w:tcW w:w="2697" w:type="pct"/>
          </w:tcPr>
          <w:p w14:paraId="56CAF524" w14:textId="77777777" w:rsidR="002474D5" w:rsidRPr="00344F0D" w:rsidRDefault="002474D5" w:rsidP="002474D5">
            <w:pPr>
              <w:rPr>
                <w:rFonts w:ascii="Arial" w:hAnsi="Arial" w:cs="Arial"/>
                <w:sz w:val="20"/>
              </w:rPr>
            </w:pPr>
            <w:r w:rsidRPr="00344F0D">
              <w:rPr>
                <w:rFonts w:ascii="Arial" w:hAnsi="Arial" w:cs="Arial"/>
                <w:sz w:val="20"/>
              </w:rPr>
              <w:t>brentuximab vedotin, AVD (doxorubicin, vinblastine, dacarbazine)</w:t>
            </w:r>
          </w:p>
        </w:tc>
        <w:tc>
          <w:tcPr>
            <w:tcW w:w="1110" w:type="pct"/>
          </w:tcPr>
          <w:p w14:paraId="432B3F78"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6D2EACD1"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11F8BA84" w14:textId="77777777" w:rsidTr="00F7571F">
        <w:trPr>
          <w:trHeight w:val="20"/>
          <w:jc w:val="center"/>
        </w:trPr>
        <w:tc>
          <w:tcPr>
            <w:tcW w:w="211" w:type="pct"/>
            <w:vAlign w:val="bottom"/>
          </w:tcPr>
          <w:p w14:paraId="0EDC320D" w14:textId="77777777" w:rsidR="002474D5" w:rsidRPr="00344F0D" w:rsidRDefault="002474D5" w:rsidP="002474D5">
            <w:pPr>
              <w:jc w:val="center"/>
              <w:rPr>
                <w:rFonts w:ascii="Arial" w:hAnsi="Arial" w:cs="Arial"/>
                <w:sz w:val="20"/>
              </w:rPr>
            </w:pPr>
            <w:r w:rsidRPr="00344F0D">
              <w:rPr>
                <w:rFonts w:ascii="Arial" w:hAnsi="Arial" w:cs="Arial"/>
                <w:color w:val="000000"/>
                <w:sz w:val="20"/>
              </w:rPr>
              <w:t>4</w:t>
            </w:r>
          </w:p>
        </w:tc>
        <w:tc>
          <w:tcPr>
            <w:tcW w:w="2697" w:type="pct"/>
            <w:vAlign w:val="center"/>
          </w:tcPr>
          <w:p w14:paraId="3078DE36" w14:textId="77777777" w:rsidR="002474D5" w:rsidRPr="00344F0D" w:rsidRDefault="002474D5" w:rsidP="002474D5">
            <w:pPr>
              <w:rPr>
                <w:rFonts w:ascii="Arial" w:hAnsi="Arial" w:cs="Arial"/>
                <w:sz w:val="20"/>
              </w:rPr>
            </w:pPr>
            <w:r w:rsidRPr="00344F0D">
              <w:rPr>
                <w:rFonts w:ascii="Arial" w:hAnsi="Arial" w:cs="Arial"/>
                <w:sz w:val="20"/>
              </w:rPr>
              <w:t xml:space="preserve">CHOP (cyclophosphamide, doxorubicin, vincristine, prednisolone) </w:t>
            </w:r>
          </w:p>
        </w:tc>
        <w:tc>
          <w:tcPr>
            <w:tcW w:w="1110" w:type="pct"/>
          </w:tcPr>
          <w:p w14:paraId="27F18E04"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78E20578"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3AE87010" w14:textId="77777777" w:rsidTr="00F7571F">
        <w:trPr>
          <w:trHeight w:val="20"/>
          <w:jc w:val="center"/>
        </w:trPr>
        <w:tc>
          <w:tcPr>
            <w:tcW w:w="211" w:type="pct"/>
            <w:vAlign w:val="bottom"/>
          </w:tcPr>
          <w:p w14:paraId="0E181F6A" w14:textId="77777777" w:rsidR="002474D5" w:rsidRPr="00344F0D" w:rsidRDefault="002474D5" w:rsidP="002474D5">
            <w:pPr>
              <w:jc w:val="center"/>
              <w:rPr>
                <w:rFonts w:ascii="Arial" w:hAnsi="Arial" w:cs="Arial"/>
                <w:sz w:val="20"/>
              </w:rPr>
            </w:pPr>
            <w:r w:rsidRPr="00344F0D">
              <w:rPr>
                <w:rFonts w:ascii="Arial" w:hAnsi="Arial" w:cs="Arial"/>
                <w:color w:val="000000"/>
                <w:sz w:val="20"/>
              </w:rPr>
              <w:t>5</w:t>
            </w:r>
          </w:p>
        </w:tc>
        <w:tc>
          <w:tcPr>
            <w:tcW w:w="2697" w:type="pct"/>
            <w:vAlign w:val="center"/>
          </w:tcPr>
          <w:p w14:paraId="4E79E798" w14:textId="0DC3D8B0" w:rsidR="002474D5" w:rsidRPr="00344F0D" w:rsidRDefault="002474D5" w:rsidP="002474D5">
            <w:pPr>
              <w:rPr>
                <w:rFonts w:ascii="Arial" w:hAnsi="Arial" w:cs="Arial"/>
                <w:sz w:val="20"/>
              </w:rPr>
            </w:pPr>
            <w:r w:rsidRPr="00344F0D">
              <w:rPr>
                <w:rFonts w:ascii="Arial" w:hAnsi="Arial" w:cs="Arial"/>
                <w:sz w:val="20"/>
              </w:rPr>
              <w:t xml:space="preserve">COPP / C-MOPP (cyclophosphamide, vincristine, procarbazine, prednisone) </w:t>
            </w:r>
          </w:p>
        </w:tc>
        <w:tc>
          <w:tcPr>
            <w:tcW w:w="1110" w:type="pct"/>
          </w:tcPr>
          <w:p w14:paraId="35B69400"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38589F6A"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1D925DC9" w14:textId="77777777" w:rsidTr="00F7571F">
        <w:trPr>
          <w:trHeight w:val="20"/>
          <w:jc w:val="center"/>
        </w:trPr>
        <w:tc>
          <w:tcPr>
            <w:tcW w:w="211" w:type="pct"/>
            <w:vAlign w:val="bottom"/>
          </w:tcPr>
          <w:p w14:paraId="021FE564" w14:textId="77777777" w:rsidR="002474D5" w:rsidRPr="00344F0D" w:rsidRDefault="002474D5" w:rsidP="002474D5">
            <w:pPr>
              <w:jc w:val="center"/>
              <w:rPr>
                <w:rFonts w:ascii="Arial" w:hAnsi="Arial" w:cs="Arial"/>
                <w:sz w:val="20"/>
              </w:rPr>
            </w:pPr>
            <w:r w:rsidRPr="00344F0D">
              <w:rPr>
                <w:rFonts w:ascii="Arial" w:hAnsi="Arial" w:cs="Arial"/>
                <w:color w:val="000000"/>
                <w:sz w:val="20"/>
              </w:rPr>
              <w:t>6</w:t>
            </w:r>
          </w:p>
        </w:tc>
        <w:tc>
          <w:tcPr>
            <w:tcW w:w="2697" w:type="pct"/>
            <w:vAlign w:val="center"/>
          </w:tcPr>
          <w:p w14:paraId="1CAFDD0F" w14:textId="6A5029C2" w:rsidR="002474D5" w:rsidRPr="00344F0D" w:rsidRDefault="00161009" w:rsidP="002474D5">
            <w:pPr>
              <w:rPr>
                <w:rFonts w:ascii="Arial" w:hAnsi="Arial" w:cs="Arial"/>
                <w:sz w:val="20"/>
              </w:rPr>
            </w:pPr>
            <w:r w:rsidRPr="00344F0D">
              <w:rPr>
                <w:rFonts w:ascii="Arial" w:hAnsi="Arial" w:cs="Arial"/>
                <w:sz w:val="20"/>
              </w:rPr>
              <w:t>COPP</w:t>
            </w:r>
            <w:r>
              <w:rPr>
                <w:rFonts w:ascii="Arial" w:hAnsi="Arial" w:cs="Arial"/>
                <w:sz w:val="20"/>
              </w:rPr>
              <w:t xml:space="preserve"> </w:t>
            </w:r>
            <w:r w:rsidRPr="0023117A">
              <w:rPr>
                <w:rFonts w:ascii="Arial" w:hAnsi="Arial" w:cs="Arial"/>
                <w:sz w:val="20"/>
              </w:rPr>
              <w:t>/</w:t>
            </w:r>
            <w:r>
              <w:rPr>
                <w:rFonts w:ascii="Arial" w:hAnsi="Arial" w:cs="Arial"/>
                <w:sz w:val="20"/>
              </w:rPr>
              <w:t xml:space="preserve"> </w:t>
            </w:r>
            <w:r w:rsidRPr="00344F0D">
              <w:rPr>
                <w:rFonts w:ascii="Arial" w:hAnsi="Arial" w:cs="Arial"/>
                <w:sz w:val="20"/>
              </w:rPr>
              <w:t>ABVD</w:t>
            </w:r>
          </w:p>
        </w:tc>
        <w:tc>
          <w:tcPr>
            <w:tcW w:w="1110" w:type="pct"/>
          </w:tcPr>
          <w:p w14:paraId="21C056FB"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6AD58D15"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3E98B13E" w14:textId="77777777" w:rsidTr="00F7571F">
        <w:trPr>
          <w:trHeight w:val="20"/>
          <w:jc w:val="center"/>
        </w:trPr>
        <w:tc>
          <w:tcPr>
            <w:tcW w:w="211" w:type="pct"/>
            <w:vAlign w:val="center"/>
          </w:tcPr>
          <w:p w14:paraId="452AB92C" w14:textId="77777777" w:rsidR="002474D5" w:rsidRPr="00344F0D" w:rsidRDefault="002474D5" w:rsidP="002474D5">
            <w:pPr>
              <w:jc w:val="center"/>
              <w:rPr>
                <w:rFonts w:ascii="Arial" w:hAnsi="Arial" w:cs="Arial"/>
                <w:sz w:val="20"/>
              </w:rPr>
            </w:pPr>
            <w:r w:rsidRPr="00344F0D">
              <w:rPr>
                <w:rFonts w:ascii="Arial" w:hAnsi="Arial" w:cs="Arial"/>
                <w:sz w:val="20"/>
              </w:rPr>
              <w:t>96</w:t>
            </w:r>
          </w:p>
        </w:tc>
        <w:tc>
          <w:tcPr>
            <w:tcW w:w="2697" w:type="pct"/>
            <w:vAlign w:val="center"/>
          </w:tcPr>
          <w:p w14:paraId="130E9F42" w14:textId="77777777" w:rsidR="002474D5" w:rsidRPr="00344F0D" w:rsidRDefault="002474D5" w:rsidP="002474D5">
            <w:pPr>
              <w:rPr>
                <w:rFonts w:ascii="Arial" w:hAnsi="Arial" w:cs="Arial"/>
                <w:sz w:val="20"/>
              </w:rPr>
            </w:pPr>
            <w:r w:rsidRPr="00344F0D">
              <w:rPr>
                <w:rFonts w:ascii="Arial" w:hAnsi="Arial" w:cs="Arial"/>
                <w:sz w:val="20"/>
              </w:rPr>
              <w:t>Investigational Drug (Clinical Trial)</w:t>
            </w:r>
          </w:p>
        </w:tc>
        <w:tc>
          <w:tcPr>
            <w:tcW w:w="1110" w:type="pct"/>
          </w:tcPr>
          <w:p w14:paraId="33006B63"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shd w:val="clear" w:color="auto" w:fill="A6A6A6" w:themeFill="background1" w:themeFillShade="A6"/>
          </w:tcPr>
          <w:p w14:paraId="32248896" w14:textId="77777777" w:rsidR="002474D5" w:rsidRPr="00344F0D" w:rsidRDefault="002474D5" w:rsidP="002474D5">
            <w:pPr>
              <w:spacing w:before="60" w:after="60"/>
              <w:jc w:val="center"/>
              <w:rPr>
                <w:rFonts w:ascii="Arial" w:hAnsi="Arial" w:cs="Arial"/>
                <w:color w:val="FF0000"/>
                <w:sz w:val="20"/>
              </w:rPr>
            </w:pPr>
          </w:p>
        </w:tc>
      </w:tr>
      <w:tr w:rsidR="002474D5" w:rsidRPr="00344F0D" w14:paraId="3A2A85D7" w14:textId="77777777" w:rsidTr="00F7571F">
        <w:trPr>
          <w:trHeight w:val="20"/>
          <w:jc w:val="center"/>
        </w:trPr>
        <w:tc>
          <w:tcPr>
            <w:tcW w:w="211" w:type="pct"/>
            <w:vAlign w:val="center"/>
          </w:tcPr>
          <w:p w14:paraId="02D46DB2"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2697" w:type="pct"/>
          </w:tcPr>
          <w:p w14:paraId="2A80F4CC"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110" w:type="pct"/>
          </w:tcPr>
          <w:p w14:paraId="303BF341"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06EFD77D"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09BDF2F4" w14:textId="77777777" w:rsidTr="00F7571F">
        <w:trPr>
          <w:trHeight w:val="20"/>
          <w:jc w:val="center"/>
        </w:trPr>
        <w:tc>
          <w:tcPr>
            <w:tcW w:w="211" w:type="pct"/>
            <w:vAlign w:val="center"/>
          </w:tcPr>
          <w:p w14:paraId="0C5D6220"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2697" w:type="pct"/>
          </w:tcPr>
          <w:p w14:paraId="758A1101"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4CBB5A15"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4A7BC83F"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6E150BEB" w14:textId="77777777" w:rsidTr="00F7571F">
        <w:trPr>
          <w:trHeight w:val="20"/>
          <w:jc w:val="center"/>
        </w:trPr>
        <w:tc>
          <w:tcPr>
            <w:tcW w:w="211" w:type="pct"/>
            <w:vAlign w:val="center"/>
          </w:tcPr>
          <w:p w14:paraId="571E3ADA"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2697" w:type="pct"/>
          </w:tcPr>
          <w:p w14:paraId="3DC4B096"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3DB739D7"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3932D4A8"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32FC7225" w14:textId="77777777" w:rsidTr="00F7571F">
        <w:trPr>
          <w:trHeight w:val="20"/>
          <w:jc w:val="center"/>
        </w:trPr>
        <w:tc>
          <w:tcPr>
            <w:tcW w:w="211" w:type="pct"/>
          </w:tcPr>
          <w:p w14:paraId="38771CE0" w14:textId="77777777" w:rsidR="002474D5" w:rsidRPr="00344F0D" w:rsidRDefault="002474D5" w:rsidP="002474D5">
            <w:pPr>
              <w:pStyle w:val="TableText"/>
              <w:jc w:val="left"/>
              <w:rPr>
                <w:rFonts w:ascii="Arial" w:hAnsi="Arial" w:cs="Arial"/>
                <w:b/>
                <w:color w:val="C00000"/>
                <w:sz w:val="20"/>
              </w:rPr>
            </w:pPr>
          </w:p>
        </w:tc>
        <w:tc>
          <w:tcPr>
            <w:tcW w:w="2697" w:type="pct"/>
            <w:vAlign w:val="center"/>
          </w:tcPr>
          <w:p w14:paraId="4C9B836F" w14:textId="77777777" w:rsidR="002474D5" w:rsidRPr="00344F0D" w:rsidRDefault="002474D5" w:rsidP="002474D5">
            <w:pPr>
              <w:pStyle w:val="TableText"/>
              <w:jc w:val="left"/>
              <w:rPr>
                <w:rFonts w:ascii="Arial" w:hAnsi="Arial" w:cs="Arial"/>
                <w:sz w:val="20"/>
              </w:rPr>
            </w:pPr>
            <w:r w:rsidRPr="00344F0D">
              <w:rPr>
                <w:rFonts w:ascii="Arial" w:hAnsi="Arial" w:cs="Arial"/>
                <w:b/>
                <w:color w:val="C00000"/>
                <w:sz w:val="20"/>
              </w:rPr>
              <w:t>SHOW RUNNING TOTAL</w:t>
            </w:r>
          </w:p>
        </w:tc>
        <w:tc>
          <w:tcPr>
            <w:tcW w:w="1110" w:type="pct"/>
            <w:vAlign w:val="center"/>
          </w:tcPr>
          <w:p w14:paraId="050E0CCC" w14:textId="77777777" w:rsidR="002474D5" w:rsidRPr="00344F0D" w:rsidRDefault="002474D5" w:rsidP="002474D5">
            <w:pPr>
              <w:spacing w:before="60" w:after="60"/>
              <w:jc w:val="center"/>
              <w:rPr>
                <w:rFonts w:ascii="Arial" w:hAnsi="Arial" w:cs="Arial"/>
                <w:sz w:val="20"/>
              </w:rPr>
            </w:pPr>
            <w:r w:rsidRPr="00344F0D">
              <w:rPr>
                <w:rFonts w:ascii="Arial" w:hAnsi="Arial" w:cs="Arial"/>
                <w:b/>
                <w:color w:val="C00000"/>
                <w:sz w:val="20"/>
              </w:rPr>
              <w:t>[MUST TOTAL 100%]</w:t>
            </w:r>
          </w:p>
        </w:tc>
        <w:tc>
          <w:tcPr>
            <w:tcW w:w="982" w:type="pct"/>
            <w:vAlign w:val="center"/>
          </w:tcPr>
          <w:p w14:paraId="070DAEED" w14:textId="77777777" w:rsidR="002474D5" w:rsidRPr="00344F0D" w:rsidRDefault="002474D5" w:rsidP="002474D5">
            <w:pPr>
              <w:spacing w:before="60" w:after="60"/>
              <w:jc w:val="center"/>
              <w:rPr>
                <w:rFonts w:ascii="Arial" w:hAnsi="Arial" w:cs="Arial"/>
                <w:sz w:val="20"/>
              </w:rPr>
            </w:pPr>
          </w:p>
        </w:tc>
      </w:tr>
    </w:tbl>
    <w:p w14:paraId="216057A0" w14:textId="77777777" w:rsidR="00ED424B" w:rsidRPr="00344F0D" w:rsidRDefault="00ED424B" w:rsidP="00ED424B">
      <w:pPr>
        <w:pStyle w:val="Base"/>
        <w:tabs>
          <w:tab w:val="right" w:pos="2520"/>
        </w:tabs>
        <w:spacing w:before="60" w:after="60"/>
        <w:ind w:right="-44"/>
        <w:rPr>
          <w:rFonts w:ascii="Arial" w:hAnsi="Arial" w:cs="Arial"/>
          <w:caps w:val="0"/>
          <w:color w:val="C00000"/>
          <w:u w:val="none"/>
        </w:rPr>
      </w:pPr>
      <w:r w:rsidRPr="00344F0D">
        <w:rPr>
          <w:rFonts w:ascii="Arial" w:hAnsi="Arial" w:cs="Arial"/>
          <w:caps w:val="0"/>
          <w:color w:val="C00000"/>
          <w:u w:val="none"/>
        </w:rPr>
        <w:t>[SHOW IFSUM OF H2_1_3-6&gt;0]</w:t>
      </w:r>
    </w:p>
    <w:p w14:paraId="080E53D8"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[SHOW IN JP ONLY]</w:t>
      </w:r>
    </w:p>
    <w:p w14:paraId="0D517009" w14:textId="38C5CF21" w:rsidR="00240FA3" w:rsidRPr="00344F0D" w:rsidRDefault="00240FA3" w:rsidP="00240FA3">
      <w:pPr>
        <w:pStyle w:val="Heading4"/>
      </w:pPr>
      <w:r w:rsidRPr="00344F0D">
        <w:t>H7.3</w:t>
      </w:r>
    </w:p>
    <w:p w14:paraId="28B33A38" w14:textId="6E81E5DC"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H7.3</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 and II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281402"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7ECD4B62" w14:textId="77777777" w:rsidR="00ED424B" w:rsidRPr="00344F0D" w:rsidRDefault="00ED424B" w:rsidP="00ED424B">
      <w:pPr>
        <w:pStyle w:val="Base"/>
        <w:rPr>
          <w:rFonts w:ascii="Arial" w:hAnsi="Arial" w:cs="Arial"/>
          <w:b w:val="0"/>
          <w:caps w:val="0"/>
          <w:u w:val="none"/>
        </w:rPr>
      </w:pPr>
    </w:p>
    <w:p w14:paraId="24D1F506" w14:textId="6133500D"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25B1BBED" w14:textId="77777777" w:rsidR="00ED424B" w:rsidRPr="00344F0D" w:rsidRDefault="00ED424B" w:rsidP="00ED424B">
      <w:pPr>
        <w:pStyle w:val="Base"/>
        <w:rPr>
          <w:rFonts w:ascii="Arial" w:hAnsi="Arial" w:cs="Arial"/>
          <w:bCs/>
          <w:color w:val="C00000"/>
          <w:u w:val="none"/>
        </w:rPr>
      </w:pPr>
    </w:p>
    <w:p w14:paraId="2E833749" w14:textId="35A18513"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7AECAA3B" w14:textId="77777777" w:rsidR="00ED424B" w:rsidRPr="00344F0D" w:rsidRDefault="00ED424B" w:rsidP="00ED424B">
      <w:pPr>
        <w:pStyle w:val="Base"/>
        <w:rPr>
          <w:rFonts w:ascii="Arial" w:hAnsi="Arial" w:cs="Arial"/>
          <w:caps w:val="0"/>
          <w:color w:val="C00000"/>
          <w:u w:val="none"/>
        </w:rPr>
      </w:pPr>
    </w:p>
    <w:p w14:paraId="644B9AE8" w14:textId="77777777" w:rsidR="00ED424B" w:rsidRPr="00344F0D" w:rsidRDefault="00ED424B" w:rsidP="00ED424B">
      <w:pPr>
        <w:pStyle w:val="Base"/>
        <w:rPr>
          <w:rFonts w:ascii="Arial" w:hAnsi="Arial" w:cs="Arial"/>
          <w:bCs/>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4382B1B0" w14:textId="77777777" w:rsidR="00ED424B" w:rsidRPr="00344F0D" w:rsidRDefault="00ED424B" w:rsidP="00ED424B">
      <w:pPr>
        <w:pStyle w:val="Base"/>
        <w:rPr>
          <w:rFonts w:ascii="Arial" w:hAnsi="Arial" w:cs="Arial"/>
          <w:caps w:val="0"/>
          <w:color w:val="C0000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
        <w:gridCol w:w="5028"/>
        <w:gridCol w:w="2061"/>
        <w:gridCol w:w="1822"/>
      </w:tblGrid>
      <w:tr w:rsidR="00ED424B" w:rsidRPr="00344F0D" w14:paraId="46193BCA" w14:textId="77777777" w:rsidTr="00F7571F">
        <w:trPr>
          <w:trHeight w:val="20"/>
          <w:jc w:val="center"/>
        </w:trPr>
        <w:tc>
          <w:tcPr>
            <w:tcW w:w="2908" w:type="pct"/>
            <w:gridSpan w:val="2"/>
            <w:vMerge w:val="restart"/>
            <w:vAlign w:val="center"/>
          </w:tcPr>
          <w:p w14:paraId="07E78D00"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5918E73B"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2092" w:type="pct"/>
            <w:gridSpan w:val="2"/>
            <w:vAlign w:val="center"/>
          </w:tcPr>
          <w:p w14:paraId="2B6B9F0C" w14:textId="77777777" w:rsidR="00ED424B" w:rsidRPr="00344F0D" w:rsidRDefault="00ED424B" w:rsidP="00ED424B">
            <w:pPr>
              <w:pStyle w:val="Heading5"/>
              <w:rPr>
                <w:rFonts w:ascii="Arial" w:hAnsi="Arial" w:cs="Arial"/>
                <w:sz w:val="20"/>
              </w:rPr>
            </w:pPr>
            <w:r w:rsidRPr="00344F0D">
              <w:rPr>
                <w:rFonts w:ascii="Arial" w:hAnsi="Arial" w:cs="Arial"/>
                <w:sz w:val="20"/>
              </w:rPr>
              <w:t>Stages I and II</w:t>
            </w:r>
          </w:p>
          <w:p w14:paraId="1328EAFF" w14:textId="77777777" w:rsidR="002215D8" w:rsidRPr="00344F0D" w:rsidRDefault="002215D8" w:rsidP="002215D8">
            <w:pPr>
              <w:jc w:val="center"/>
              <w:rPr>
                <w:rFonts w:ascii="Arial" w:hAnsi="Arial" w:cs="Arial"/>
                <w:b/>
                <w:bCs/>
                <w:sz w:val="20"/>
                <w:szCs w:val="16"/>
              </w:rPr>
            </w:pPr>
            <w:r w:rsidRPr="00344F0D">
              <w:rPr>
                <w:rFonts w:ascii="Arial" w:hAnsi="Arial" w:cs="Arial"/>
                <w:b/>
                <w:bCs/>
                <w:sz w:val="20"/>
                <w:szCs w:val="16"/>
              </w:rPr>
              <w:t>Initial Therapy</w:t>
            </w:r>
          </w:p>
          <w:p w14:paraId="5AC15651" w14:textId="77777777" w:rsidR="00ED424B" w:rsidRPr="00344F0D" w:rsidRDefault="00ED424B" w:rsidP="00ED424B">
            <w:pPr>
              <w:jc w:val="center"/>
              <w:rPr>
                <w:rFonts w:ascii="Arial" w:hAnsi="Arial" w:cs="Arial"/>
                <w:b/>
                <w:sz w:val="20"/>
              </w:rPr>
            </w:pPr>
          </w:p>
        </w:tc>
      </w:tr>
      <w:tr w:rsidR="00ED424B" w:rsidRPr="00344F0D" w14:paraId="4F18B2C6" w14:textId="77777777" w:rsidTr="00F7571F">
        <w:trPr>
          <w:trHeight w:val="70"/>
          <w:jc w:val="center"/>
        </w:trPr>
        <w:tc>
          <w:tcPr>
            <w:tcW w:w="2908" w:type="pct"/>
            <w:gridSpan w:val="2"/>
            <w:vMerge/>
          </w:tcPr>
          <w:p w14:paraId="51179078" w14:textId="77777777" w:rsidR="00ED424B" w:rsidRPr="00344F0D" w:rsidRDefault="00ED424B" w:rsidP="00ED424B">
            <w:pPr>
              <w:pStyle w:val="Base"/>
              <w:spacing w:before="60" w:after="60"/>
              <w:jc w:val="center"/>
              <w:rPr>
                <w:rFonts w:ascii="Arial" w:hAnsi="Arial" w:cs="Arial"/>
                <w:caps w:val="0"/>
                <w:u w:val="none"/>
              </w:rPr>
            </w:pPr>
          </w:p>
        </w:tc>
        <w:tc>
          <w:tcPr>
            <w:tcW w:w="1110" w:type="pct"/>
            <w:vAlign w:val="center"/>
          </w:tcPr>
          <w:p w14:paraId="100E2E81"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0B1AB55A"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 xml:space="preserve"> [RANGE 0-100]</w:t>
            </w:r>
          </w:p>
          <w:p w14:paraId="1AABF0CD" w14:textId="77777777" w:rsidR="00ED424B" w:rsidRPr="00344F0D" w:rsidRDefault="00ED424B" w:rsidP="00ED424B">
            <w:pPr>
              <w:jc w:val="center"/>
              <w:rPr>
                <w:rFonts w:ascii="Arial" w:hAnsi="Arial" w:cs="Arial"/>
                <w:sz w:val="20"/>
              </w:rPr>
            </w:pPr>
            <w:r w:rsidRPr="00344F0D">
              <w:rPr>
                <w:rFonts w:ascii="Arial" w:eastAsia="MS PGothic" w:hAnsi="Arial" w:cs="Arial"/>
                <w:b/>
                <w:color w:val="C00000"/>
                <w:sz w:val="20"/>
                <w:lang w:eastAsia="ja-JP"/>
              </w:rPr>
              <w:t>[1]</w:t>
            </w:r>
          </w:p>
        </w:tc>
        <w:tc>
          <w:tcPr>
            <w:tcW w:w="982" w:type="pct"/>
            <w:vAlign w:val="center"/>
          </w:tcPr>
          <w:p w14:paraId="5141974D"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5C5652F7"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[RANGE:1-99]</w:t>
            </w:r>
          </w:p>
          <w:p w14:paraId="76B9C071" w14:textId="77777777" w:rsidR="00ED424B" w:rsidRPr="00344F0D" w:rsidRDefault="00ED424B" w:rsidP="00ED424B">
            <w:pPr>
              <w:jc w:val="center"/>
              <w:rPr>
                <w:rFonts w:ascii="Arial" w:hAnsi="Arial" w:cs="Arial"/>
                <w:color w:val="FF0000"/>
                <w:sz w:val="20"/>
              </w:rPr>
            </w:pPr>
            <w:r w:rsidRPr="00344F0D">
              <w:rPr>
                <w:rFonts w:ascii="Arial" w:eastAsia="MS PGothic" w:hAnsi="Arial" w:cs="Arial"/>
                <w:b/>
                <w:color w:val="C00000"/>
                <w:sz w:val="20"/>
                <w:lang w:eastAsia="ja-JP"/>
              </w:rPr>
              <w:t>[2]</w:t>
            </w:r>
          </w:p>
        </w:tc>
      </w:tr>
      <w:tr w:rsidR="00ED424B" w:rsidRPr="00344F0D" w14:paraId="30DD737A" w14:textId="77777777" w:rsidTr="00F7571F">
        <w:trPr>
          <w:trHeight w:val="20"/>
          <w:jc w:val="center"/>
        </w:trPr>
        <w:tc>
          <w:tcPr>
            <w:tcW w:w="211" w:type="pct"/>
            <w:vAlign w:val="center"/>
          </w:tcPr>
          <w:p w14:paraId="018F3C5C" w14:textId="77777777" w:rsidR="00ED424B" w:rsidRPr="00344F0D" w:rsidRDefault="00ED424B" w:rsidP="00ED424B">
            <w:pPr>
              <w:jc w:val="center"/>
              <w:rPr>
                <w:rFonts w:ascii="Arial" w:hAnsi="Arial" w:cs="Arial"/>
                <w:sz w:val="20"/>
              </w:rPr>
            </w:pPr>
            <w:r w:rsidRPr="00344F0D">
              <w:rPr>
                <w:rFonts w:ascii="Arial" w:hAnsi="Arial" w:cs="Arial"/>
                <w:sz w:val="20"/>
              </w:rPr>
              <w:t>1</w:t>
            </w:r>
          </w:p>
        </w:tc>
        <w:tc>
          <w:tcPr>
            <w:tcW w:w="2697" w:type="pct"/>
          </w:tcPr>
          <w:p w14:paraId="6F0B5482" w14:textId="77777777"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1110" w:type="pct"/>
          </w:tcPr>
          <w:p w14:paraId="20B5FD2F"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982" w:type="pct"/>
          </w:tcPr>
          <w:p w14:paraId="00BEC021"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448A09DB" w14:textId="77777777" w:rsidTr="00F7571F">
        <w:trPr>
          <w:trHeight w:val="20"/>
          <w:jc w:val="center"/>
        </w:trPr>
        <w:tc>
          <w:tcPr>
            <w:tcW w:w="211" w:type="pct"/>
            <w:vAlign w:val="center"/>
          </w:tcPr>
          <w:p w14:paraId="3AA3DFB8" w14:textId="77777777" w:rsidR="002474D5" w:rsidRPr="00344F0D" w:rsidRDefault="002474D5" w:rsidP="002474D5">
            <w:pPr>
              <w:jc w:val="center"/>
              <w:rPr>
                <w:rFonts w:ascii="Arial" w:hAnsi="Arial" w:cs="Arial"/>
                <w:sz w:val="20"/>
              </w:rPr>
            </w:pPr>
            <w:r w:rsidRPr="00344F0D">
              <w:rPr>
                <w:rFonts w:ascii="Arial" w:hAnsi="Arial" w:cs="Arial"/>
                <w:sz w:val="20"/>
              </w:rPr>
              <w:t>2</w:t>
            </w:r>
          </w:p>
        </w:tc>
        <w:tc>
          <w:tcPr>
            <w:tcW w:w="2697" w:type="pct"/>
            <w:vAlign w:val="center"/>
          </w:tcPr>
          <w:p w14:paraId="3BCA775D" w14:textId="77777777" w:rsidR="002474D5" w:rsidRPr="00344F0D" w:rsidRDefault="002474D5" w:rsidP="002474D5">
            <w:pPr>
              <w:rPr>
                <w:rFonts w:ascii="Arial" w:hAnsi="Arial" w:cs="Arial"/>
                <w:sz w:val="20"/>
              </w:rPr>
            </w:pPr>
            <w:r w:rsidRPr="00344F0D">
              <w:rPr>
                <w:rFonts w:ascii="Arial" w:hAnsi="Arial" w:cs="Arial"/>
                <w:sz w:val="20"/>
              </w:rPr>
              <w:t>brentuximab vedotin</w:t>
            </w:r>
          </w:p>
        </w:tc>
        <w:tc>
          <w:tcPr>
            <w:tcW w:w="1110" w:type="pct"/>
          </w:tcPr>
          <w:p w14:paraId="615200F3"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21FB6623"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13A4A915" w14:textId="77777777" w:rsidTr="00F7571F">
        <w:trPr>
          <w:trHeight w:val="20"/>
          <w:jc w:val="center"/>
        </w:trPr>
        <w:tc>
          <w:tcPr>
            <w:tcW w:w="211" w:type="pct"/>
            <w:vAlign w:val="center"/>
          </w:tcPr>
          <w:p w14:paraId="7EA8F8C9" w14:textId="77777777" w:rsidR="002474D5" w:rsidRPr="00344F0D" w:rsidRDefault="002474D5" w:rsidP="002474D5">
            <w:pPr>
              <w:jc w:val="center"/>
              <w:rPr>
                <w:rFonts w:ascii="Arial" w:hAnsi="Arial" w:cs="Arial"/>
                <w:sz w:val="20"/>
              </w:rPr>
            </w:pPr>
            <w:r w:rsidRPr="00344F0D">
              <w:rPr>
                <w:rFonts w:ascii="Arial" w:hAnsi="Arial" w:cs="Arial"/>
                <w:sz w:val="20"/>
              </w:rPr>
              <w:t>3</w:t>
            </w:r>
          </w:p>
        </w:tc>
        <w:tc>
          <w:tcPr>
            <w:tcW w:w="2697" w:type="pct"/>
            <w:vAlign w:val="center"/>
          </w:tcPr>
          <w:p w14:paraId="335D3C3E" w14:textId="77777777" w:rsidR="002474D5" w:rsidRPr="00344F0D" w:rsidRDefault="002474D5" w:rsidP="002474D5">
            <w:pPr>
              <w:rPr>
                <w:rFonts w:ascii="Arial" w:hAnsi="Arial" w:cs="Arial"/>
                <w:sz w:val="20"/>
              </w:rPr>
            </w:pPr>
            <w:r w:rsidRPr="00344F0D">
              <w:rPr>
                <w:rFonts w:ascii="Arial" w:hAnsi="Arial" w:cs="Arial"/>
                <w:sz w:val="20"/>
              </w:rPr>
              <w:t>brentuximab vedotin, AVD (doxorubicin, vinblastine, dacarbazine)</w:t>
            </w:r>
          </w:p>
        </w:tc>
        <w:tc>
          <w:tcPr>
            <w:tcW w:w="1110" w:type="pct"/>
          </w:tcPr>
          <w:p w14:paraId="1ADCEEDE"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28C4740C"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72831592" w14:textId="77777777" w:rsidTr="00F7571F">
        <w:trPr>
          <w:trHeight w:val="20"/>
          <w:jc w:val="center"/>
        </w:trPr>
        <w:tc>
          <w:tcPr>
            <w:tcW w:w="211" w:type="pct"/>
            <w:vAlign w:val="center"/>
          </w:tcPr>
          <w:p w14:paraId="2EF7515D" w14:textId="77777777" w:rsidR="002474D5" w:rsidRPr="00344F0D" w:rsidRDefault="002474D5" w:rsidP="002474D5">
            <w:pPr>
              <w:jc w:val="center"/>
              <w:rPr>
                <w:rFonts w:ascii="Arial" w:hAnsi="Arial" w:cs="Arial"/>
                <w:sz w:val="20"/>
              </w:rPr>
            </w:pPr>
            <w:r w:rsidRPr="00344F0D">
              <w:rPr>
                <w:rFonts w:ascii="Arial" w:hAnsi="Arial" w:cs="Arial"/>
                <w:sz w:val="20"/>
              </w:rPr>
              <w:t>96</w:t>
            </w:r>
          </w:p>
        </w:tc>
        <w:tc>
          <w:tcPr>
            <w:tcW w:w="2697" w:type="pct"/>
            <w:vAlign w:val="center"/>
          </w:tcPr>
          <w:p w14:paraId="60F9223E" w14:textId="77777777" w:rsidR="002474D5" w:rsidRPr="00344F0D" w:rsidRDefault="002474D5" w:rsidP="002474D5">
            <w:pPr>
              <w:rPr>
                <w:rFonts w:ascii="Arial" w:hAnsi="Arial" w:cs="Arial"/>
                <w:sz w:val="20"/>
              </w:rPr>
            </w:pPr>
            <w:r w:rsidRPr="00344F0D">
              <w:rPr>
                <w:rFonts w:ascii="Arial" w:hAnsi="Arial" w:cs="Arial"/>
                <w:sz w:val="20"/>
              </w:rPr>
              <w:t>Investigational Drug (Clinical Trial)</w:t>
            </w:r>
          </w:p>
        </w:tc>
        <w:tc>
          <w:tcPr>
            <w:tcW w:w="1110" w:type="pct"/>
          </w:tcPr>
          <w:p w14:paraId="50A38CF9"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shd w:val="clear" w:color="auto" w:fill="A6A6A6" w:themeFill="background1" w:themeFillShade="A6"/>
          </w:tcPr>
          <w:p w14:paraId="2D640E3D" w14:textId="77777777" w:rsidR="002474D5" w:rsidRPr="00344F0D" w:rsidRDefault="002474D5" w:rsidP="002474D5">
            <w:pPr>
              <w:spacing w:before="60" w:after="60"/>
              <w:jc w:val="center"/>
              <w:rPr>
                <w:rFonts w:ascii="Arial" w:hAnsi="Arial" w:cs="Arial"/>
                <w:color w:val="FF0000"/>
                <w:sz w:val="20"/>
              </w:rPr>
            </w:pPr>
          </w:p>
        </w:tc>
      </w:tr>
      <w:tr w:rsidR="002474D5" w:rsidRPr="00344F0D" w14:paraId="2F1B05FC" w14:textId="77777777" w:rsidTr="00F7571F">
        <w:trPr>
          <w:trHeight w:val="20"/>
          <w:jc w:val="center"/>
        </w:trPr>
        <w:tc>
          <w:tcPr>
            <w:tcW w:w="211" w:type="pct"/>
            <w:vAlign w:val="center"/>
          </w:tcPr>
          <w:p w14:paraId="29DF72F5"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2697" w:type="pct"/>
          </w:tcPr>
          <w:p w14:paraId="7C49F0A6"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110" w:type="pct"/>
          </w:tcPr>
          <w:p w14:paraId="3BA213BB"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c>
          <w:tcPr>
            <w:tcW w:w="982" w:type="pct"/>
          </w:tcPr>
          <w:p w14:paraId="53DBB77D" w14:textId="77777777" w:rsidR="002474D5" w:rsidRPr="00344F0D" w:rsidRDefault="002474D5" w:rsidP="002474D5">
            <w:pPr>
              <w:spacing w:before="60" w:after="60"/>
              <w:jc w:val="center"/>
              <w:rPr>
                <w:rFonts w:ascii="Arial" w:hAnsi="Arial" w:cs="Arial"/>
                <w:color w:val="FF0000"/>
                <w:sz w:val="20"/>
              </w:rPr>
            </w:pPr>
            <w:r w:rsidRPr="00344F0D">
              <w:rPr>
                <w:rFonts w:ascii="Arial" w:hAnsi="Arial" w:cs="Arial"/>
                <w:sz w:val="20"/>
              </w:rPr>
              <w:t>#</w:t>
            </w:r>
          </w:p>
        </w:tc>
      </w:tr>
      <w:tr w:rsidR="002474D5" w:rsidRPr="00344F0D" w14:paraId="661F3212" w14:textId="77777777" w:rsidTr="00F7571F">
        <w:trPr>
          <w:trHeight w:val="20"/>
          <w:jc w:val="center"/>
        </w:trPr>
        <w:tc>
          <w:tcPr>
            <w:tcW w:w="211" w:type="pct"/>
            <w:vAlign w:val="center"/>
          </w:tcPr>
          <w:p w14:paraId="3AC16AA4"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2697" w:type="pct"/>
          </w:tcPr>
          <w:p w14:paraId="2924E41B"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074FA113"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14E31166"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4AAF133F" w14:textId="77777777" w:rsidTr="00F7571F">
        <w:trPr>
          <w:trHeight w:val="20"/>
          <w:jc w:val="center"/>
        </w:trPr>
        <w:tc>
          <w:tcPr>
            <w:tcW w:w="211" w:type="pct"/>
            <w:vAlign w:val="center"/>
          </w:tcPr>
          <w:p w14:paraId="55D0C955" w14:textId="77777777" w:rsidR="002474D5" w:rsidRPr="00344F0D" w:rsidRDefault="002474D5" w:rsidP="002474D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2697" w:type="pct"/>
          </w:tcPr>
          <w:p w14:paraId="45C8B831" w14:textId="77777777" w:rsidR="002474D5" w:rsidRPr="00344F0D" w:rsidRDefault="002474D5" w:rsidP="002474D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404F025F"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c>
          <w:tcPr>
            <w:tcW w:w="982" w:type="pct"/>
          </w:tcPr>
          <w:p w14:paraId="321AD6CC" w14:textId="77777777" w:rsidR="002474D5" w:rsidRPr="00344F0D" w:rsidRDefault="002474D5" w:rsidP="002474D5">
            <w:pPr>
              <w:spacing w:before="60" w:after="60"/>
              <w:jc w:val="center"/>
              <w:rPr>
                <w:rFonts w:ascii="Arial" w:hAnsi="Arial" w:cs="Arial"/>
                <w:sz w:val="20"/>
              </w:rPr>
            </w:pPr>
            <w:r w:rsidRPr="00344F0D">
              <w:rPr>
                <w:rFonts w:ascii="Arial" w:hAnsi="Arial" w:cs="Arial"/>
                <w:sz w:val="20"/>
              </w:rPr>
              <w:t>#</w:t>
            </w:r>
          </w:p>
        </w:tc>
      </w:tr>
      <w:tr w:rsidR="002474D5" w:rsidRPr="00344F0D" w14:paraId="29750E52" w14:textId="77777777" w:rsidTr="00F7571F">
        <w:trPr>
          <w:trHeight w:val="20"/>
          <w:jc w:val="center"/>
        </w:trPr>
        <w:tc>
          <w:tcPr>
            <w:tcW w:w="211" w:type="pct"/>
          </w:tcPr>
          <w:p w14:paraId="39822823" w14:textId="77777777" w:rsidR="002474D5" w:rsidRPr="00344F0D" w:rsidRDefault="002474D5" w:rsidP="002474D5">
            <w:pPr>
              <w:pStyle w:val="TableText"/>
              <w:jc w:val="left"/>
              <w:rPr>
                <w:rFonts w:ascii="Arial" w:hAnsi="Arial" w:cs="Arial"/>
                <w:b/>
                <w:color w:val="C00000"/>
                <w:sz w:val="20"/>
              </w:rPr>
            </w:pPr>
          </w:p>
        </w:tc>
        <w:tc>
          <w:tcPr>
            <w:tcW w:w="2697" w:type="pct"/>
            <w:vAlign w:val="center"/>
          </w:tcPr>
          <w:p w14:paraId="514A8ECC" w14:textId="77777777" w:rsidR="002474D5" w:rsidRPr="00344F0D" w:rsidRDefault="002474D5" w:rsidP="002474D5">
            <w:pPr>
              <w:pStyle w:val="TableText"/>
              <w:jc w:val="left"/>
              <w:rPr>
                <w:rFonts w:ascii="Arial" w:hAnsi="Arial" w:cs="Arial"/>
                <w:sz w:val="20"/>
              </w:rPr>
            </w:pPr>
            <w:r w:rsidRPr="00344F0D">
              <w:rPr>
                <w:rFonts w:ascii="Arial" w:hAnsi="Arial" w:cs="Arial"/>
                <w:b/>
                <w:color w:val="C00000"/>
                <w:sz w:val="20"/>
              </w:rPr>
              <w:t>SHOW RUNNING TOTAL</w:t>
            </w:r>
          </w:p>
        </w:tc>
        <w:tc>
          <w:tcPr>
            <w:tcW w:w="1110" w:type="pct"/>
            <w:vAlign w:val="center"/>
          </w:tcPr>
          <w:p w14:paraId="3454F7E9" w14:textId="77777777" w:rsidR="002474D5" w:rsidRPr="00344F0D" w:rsidRDefault="002474D5" w:rsidP="002474D5">
            <w:pPr>
              <w:spacing w:before="60" w:after="60"/>
              <w:jc w:val="center"/>
              <w:rPr>
                <w:rFonts w:ascii="Arial" w:hAnsi="Arial" w:cs="Arial"/>
                <w:sz w:val="20"/>
              </w:rPr>
            </w:pPr>
            <w:r w:rsidRPr="00344F0D">
              <w:rPr>
                <w:rFonts w:ascii="Arial" w:hAnsi="Arial" w:cs="Arial"/>
                <w:b/>
                <w:color w:val="C00000"/>
                <w:sz w:val="20"/>
              </w:rPr>
              <w:t>[MUST TOTAL 100%]</w:t>
            </w:r>
          </w:p>
        </w:tc>
        <w:tc>
          <w:tcPr>
            <w:tcW w:w="982" w:type="pct"/>
            <w:vAlign w:val="center"/>
          </w:tcPr>
          <w:p w14:paraId="3AB76A48" w14:textId="77777777" w:rsidR="002474D5" w:rsidRPr="00344F0D" w:rsidRDefault="002474D5" w:rsidP="002474D5">
            <w:pPr>
              <w:spacing w:before="60" w:after="60"/>
              <w:jc w:val="center"/>
              <w:rPr>
                <w:rFonts w:ascii="Arial" w:hAnsi="Arial" w:cs="Arial"/>
                <w:sz w:val="20"/>
              </w:rPr>
            </w:pPr>
          </w:p>
        </w:tc>
      </w:tr>
    </w:tbl>
    <w:p w14:paraId="0AB3222E" w14:textId="77777777" w:rsidR="00ED424B" w:rsidRPr="00344F0D" w:rsidRDefault="00ED424B" w:rsidP="00ED424B">
      <w:pPr>
        <w:pStyle w:val="Base"/>
        <w:rPr>
          <w:rFonts w:ascii="Arial" w:hAnsi="Arial" w:cs="Arial"/>
          <w:u w:val="none"/>
        </w:rPr>
      </w:pPr>
    </w:p>
    <w:p w14:paraId="1532EFA4" w14:textId="77777777" w:rsidR="00ED424B" w:rsidRPr="00344F0D" w:rsidRDefault="00ED424B" w:rsidP="00ED424B">
      <w:pPr>
        <w:pStyle w:val="Base"/>
        <w:rPr>
          <w:rFonts w:ascii="Arial" w:hAnsi="Arial" w:cs="Arial"/>
          <w:u w:val="none"/>
        </w:rPr>
      </w:pPr>
    </w:p>
    <w:p w14:paraId="5E203181" w14:textId="77777777" w:rsidR="00ED424B" w:rsidRPr="00344F0D" w:rsidRDefault="00ED424B" w:rsidP="00ED424B">
      <w:pPr>
        <w:pStyle w:val="Base"/>
        <w:tabs>
          <w:tab w:val="right" w:pos="2520"/>
        </w:tabs>
        <w:spacing w:before="60" w:after="60"/>
        <w:ind w:right="-44"/>
        <w:rPr>
          <w:rFonts w:ascii="Arial" w:hAnsi="Arial" w:cs="Arial"/>
          <w:caps w:val="0"/>
          <w:color w:val="C00000"/>
          <w:u w:val="none"/>
        </w:rPr>
      </w:pPr>
      <w:r w:rsidRPr="00344F0D">
        <w:rPr>
          <w:rFonts w:ascii="Arial" w:hAnsi="Arial" w:cs="Arial"/>
          <w:caps w:val="0"/>
          <w:color w:val="C00000"/>
          <w:u w:val="none"/>
        </w:rPr>
        <w:t>[SHOW IFSUM OF H2_1_3-6&gt;0]</w:t>
      </w:r>
    </w:p>
    <w:p w14:paraId="14181448"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[SHOW IN CN ONLY]</w:t>
      </w:r>
    </w:p>
    <w:p w14:paraId="21C8699F" w14:textId="632C6CA0" w:rsidR="00240FA3" w:rsidRPr="00344F0D" w:rsidRDefault="00240FA3" w:rsidP="00240FA3">
      <w:pPr>
        <w:pStyle w:val="Heading4"/>
      </w:pPr>
      <w:r w:rsidRPr="00344F0D">
        <w:t>H7.4</w:t>
      </w:r>
    </w:p>
    <w:p w14:paraId="7ACECFA4" w14:textId="2C11FE40"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H7.4</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 and II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9F4B6B"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6B00BD56" w14:textId="77777777" w:rsidR="00ED424B" w:rsidRPr="00344F0D" w:rsidRDefault="00ED424B" w:rsidP="00ED424B">
      <w:pPr>
        <w:pStyle w:val="Base"/>
        <w:rPr>
          <w:rFonts w:ascii="Arial" w:hAnsi="Arial" w:cs="Arial"/>
          <w:b w:val="0"/>
          <w:caps w:val="0"/>
          <w:u w:val="none"/>
        </w:rPr>
      </w:pPr>
    </w:p>
    <w:p w14:paraId="166C88B3" w14:textId="05845D40"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5CC509A0" w14:textId="77777777" w:rsidR="00ED424B" w:rsidRPr="00344F0D" w:rsidRDefault="00ED424B" w:rsidP="00ED424B">
      <w:pPr>
        <w:pStyle w:val="Base"/>
        <w:rPr>
          <w:rFonts w:ascii="Arial" w:hAnsi="Arial" w:cs="Arial"/>
          <w:bCs/>
          <w:color w:val="C00000"/>
          <w:u w:val="none"/>
        </w:rPr>
      </w:pPr>
    </w:p>
    <w:p w14:paraId="0E0F2DB9" w14:textId="0D962AE3"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7759C993" w14:textId="77777777" w:rsidR="00ED424B" w:rsidRPr="00344F0D" w:rsidRDefault="00ED424B" w:rsidP="00ED424B">
      <w:pPr>
        <w:pStyle w:val="Base"/>
        <w:rPr>
          <w:rFonts w:ascii="Arial" w:hAnsi="Arial" w:cs="Arial"/>
          <w:caps w:val="0"/>
          <w:color w:val="C00000"/>
          <w:u w:val="none"/>
        </w:rPr>
      </w:pPr>
    </w:p>
    <w:p w14:paraId="4A971585" w14:textId="77777777" w:rsidR="00ED424B" w:rsidRPr="00344F0D" w:rsidRDefault="00ED424B" w:rsidP="00ED424B">
      <w:pPr>
        <w:pStyle w:val="Base"/>
        <w:rPr>
          <w:rFonts w:ascii="Arial" w:hAnsi="Arial" w:cs="Arial"/>
          <w:bCs/>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212178BE" w14:textId="77777777" w:rsidR="00ED424B" w:rsidRPr="00344F0D" w:rsidRDefault="00ED424B" w:rsidP="00ED424B">
      <w:pPr>
        <w:pStyle w:val="Base"/>
        <w:rPr>
          <w:rFonts w:ascii="Arial" w:hAnsi="Arial" w:cs="Arial"/>
          <w:caps w:val="0"/>
          <w:color w:val="C0000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
        <w:gridCol w:w="5028"/>
        <w:gridCol w:w="2061"/>
        <w:gridCol w:w="1822"/>
      </w:tblGrid>
      <w:tr w:rsidR="00ED424B" w:rsidRPr="00344F0D" w14:paraId="06CA0B94" w14:textId="77777777" w:rsidTr="00F7571F">
        <w:trPr>
          <w:trHeight w:val="20"/>
          <w:jc w:val="center"/>
        </w:trPr>
        <w:tc>
          <w:tcPr>
            <w:tcW w:w="2908" w:type="pct"/>
            <w:gridSpan w:val="2"/>
            <w:vMerge w:val="restart"/>
            <w:vAlign w:val="center"/>
          </w:tcPr>
          <w:p w14:paraId="1C21DA4E"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59C0AE89" w14:textId="77777777" w:rsidR="00ED424B" w:rsidRPr="00344F0D" w:rsidRDefault="00ED424B" w:rsidP="7F4A8AAC">
            <w:pPr>
              <w:pStyle w:val="Base"/>
              <w:numPr>
                <w:ilvl w:val="0"/>
                <w:numId w:val="24"/>
              </w:numPr>
              <w:spacing w:before="60" w:after="60"/>
              <w:jc w:val="center"/>
              <w:rPr>
                <w:rFonts w:ascii="Arial" w:eastAsia="Arial" w:hAnsi="Arial" w:cs="Arial"/>
                <w:caps w:val="0"/>
                <w:color w:val="C00000"/>
                <w:u w:val="none"/>
              </w:rPr>
            </w:pPr>
            <w:r w:rsidRPr="00344F0D">
              <w:rPr>
                <w:rFonts w:ascii="Arial" w:hAnsi="Arial" w:cs="Arial"/>
                <w:caps w:val="0"/>
                <w:color w:val="C00000"/>
                <w:u w:val="none"/>
              </w:rPr>
              <w:t>[RANGE 0-100 FOR EACH]</w:t>
            </w:r>
          </w:p>
        </w:tc>
        <w:tc>
          <w:tcPr>
            <w:tcW w:w="2092" w:type="pct"/>
            <w:gridSpan w:val="2"/>
            <w:vAlign w:val="center"/>
          </w:tcPr>
          <w:p w14:paraId="4FF4B38E" w14:textId="351330D8" w:rsidR="00ED424B" w:rsidRPr="00344F0D" w:rsidRDefault="00ED424B" w:rsidP="00ED424B">
            <w:pPr>
              <w:pStyle w:val="Heading5"/>
              <w:rPr>
                <w:rFonts w:ascii="Arial" w:hAnsi="Arial" w:cs="Arial"/>
                <w:sz w:val="20"/>
              </w:rPr>
            </w:pPr>
            <w:r w:rsidRPr="00344F0D">
              <w:rPr>
                <w:rFonts w:ascii="Arial" w:hAnsi="Arial" w:cs="Arial"/>
                <w:sz w:val="20"/>
              </w:rPr>
              <w:t>Stages I and II</w:t>
            </w:r>
          </w:p>
          <w:p w14:paraId="4FE58508" w14:textId="77777777" w:rsidR="002215D8" w:rsidRPr="00344F0D" w:rsidRDefault="002215D8" w:rsidP="002215D8">
            <w:pPr>
              <w:jc w:val="center"/>
              <w:rPr>
                <w:rFonts w:ascii="Arial" w:hAnsi="Arial" w:cs="Arial"/>
                <w:b/>
                <w:bCs/>
                <w:sz w:val="20"/>
                <w:szCs w:val="16"/>
              </w:rPr>
            </w:pPr>
            <w:r w:rsidRPr="00344F0D">
              <w:rPr>
                <w:rFonts w:ascii="Arial" w:hAnsi="Arial" w:cs="Arial"/>
                <w:b/>
                <w:bCs/>
                <w:sz w:val="20"/>
                <w:szCs w:val="16"/>
              </w:rPr>
              <w:t>Initial Therapy</w:t>
            </w:r>
          </w:p>
          <w:p w14:paraId="79993D1A" w14:textId="77777777" w:rsidR="00ED424B" w:rsidRPr="00344F0D" w:rsidRDefault="00ED424B" w:rsidP="00ED424B">
            <w:pPr>
              <w:jc w:val="center"/>
              <w:rPr>
                <w:rFonts w:ascii="Arial" w:hAnsi="Arial" w:cs="Arial"/>
                <w:b/>
                <w:sz w:val="20"/>
              </w:rPr>
            </w:pPr>
          </w:p>
        </w:tc>
      </w:tr>
      <w:tr w:rsidR="00ED424B" w:rsidRPr="00344F0D" w14:paraId="106E96F6" w14:textId="77777777" w:rsidTr="00F7571F">
        <w:trPr>
          <w:trHeight w:val="70"/>
          <w:jc w:val="center"/>
        </w:trPr>
        <w:tc>
          <w:tcPr>
            <w:tcW w:w="2908" w:type="pct"/>
            <w:gridSpan w:val="2"/>
            <w:vMerge/>
          </w:tcPr>
          <w:p w14:paraId="102AED6F" w14:textId="77777777" w:rsidR="00ED424B" w:rsidRPr="00344F0D" w:rsidRDefault="00ED424B" w:rsidP="00ED424B">
            <w:pPr>
              <w:pStyle w:val="Base"/>
              <w:spacing w:before="60" w:after="60"/>
              <w:jc w:val="center"/>
              <w:rPr>
                <w:rFonts w:ascii="Arial" w:hAnsi="Arial" w:cs="Arial"/>
                <w:caps w:val="0"/>
                <w:u w:val="none"/>
              </w:rPr>
            </w:pPr>
          </w:p>
        </w:tc>
        <w:tc>
          <w:tcPr>
            <w:tcW w:w="1110" w:type="pct"/>
            <w:vAlign w:val="center"/>
          </w:tcPr>
          <w:p w14:paraId="59E3656F"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03B73050"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 xml:space="preserve"> [RANGE 0-100]</w:t>
            </w:r>
          </w:p>
          <w:p w14:paraId="25C53080" w14:textId="77777777" w:rsidR="00ED424B" w:rsidRPr="00344F0D" w:rsidRDefault="00ED424B" w:rsidP="00ED424B">
            <w:pPr>
              <w:jc w:val="center"/>
              <w:rPr>
                <w:rFonts w:ascii="Arial" w:hAnsi="Arial" w:cs="Arial"/>
                <w:sz w:val="20"/>
              </w:rPr>
            </w:pPr>
            <w:r w:rsidRPr="00344F0D">
              <w:rPr>
                <w:rFonts w:ascii="Arial" w:eastAsia="MS PGothic" w:hAnsi="Arial" w:cs="Arial"/>
                <w:b/>
                <w:color w:val="C00000"/>
                <w:sz w:val="20"/>
                <w:lang w:eastAsia="ja-JP"/>
              </w:rPr>
              <w:t>[1]</w:t>
            </w:r>
          </w:p>
        </w:tc>
        <w:tc>
          <w:tcPr>
            <w:tcW w:w="982" w:type="pct"/>
            <w:vAlign w:val="center"/>
          </w:tcPr>
          <w:p w14:paraId="18E26443"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402D15F0"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[RANGE:1-99]</w:t>
            </w:r>
          </w:p>
          <w:p w14:paraId="1CAF697D" w14:textId="77777777" w:rsidR="00ED424B" w:rsidRPr="00344F0D" w:rsidRDefault="00ED424B" w:rsidP="00ED424B">
            <w:pPr>
              <w:jc w:val="center"/>
              <w:rPr>
                <w:rFonts w:ascii="Arial" w:hAnsi="Arial" w:cs="Arial"/>
                <w:color w:val="FF0000"/>
                <w:sz w:val="20"/>
              </w:rPr>
            </w:pPr>
            <w:r w:rsidRPr="00344F0D">
              <w:rPr>
                <w:rFonts w:ascii="Arial" w:eastAsia="MS PGothic" w:hAnsi="Arial" w:cs="Arial"/>
                <w:b/>
                <w:color w:val="C00000"/>
                <w:sz w:val="20"/>
                <w:lang w:eastAsia="ja-JP"/>
              </w:rPr>
              <w:t>[2]</w:t>
            </w:r>
          </w:p>
        </w:tc>
      </w:tr>
      <w:tr w:rsidR="00ED424B" w:rsidRPr="00344F0D" w14:paraId="648D1D1A" w14:textId="77777777" w:rsidTr="00F7571F">
        <w:trPr>
          <w:trHeight w:val="20"/>
          <w:jc w:val="center"/>
        </w:trPr>
        <w:tc>
          <w:tcPr>
            <w:tcW w:w="211" w:type="pct"/>
            <w:vAlign w:val="center"/>
          </w:tcPr>
          <w:p w14:paraId="7DA217D5" w14:textId="6D7D8F40" w:rsidR="00ED424B" w:rsidRPr="00344F0D" w:rsidRDefault="00ED424B" w:rsidP="00ED424B">
            <w:pPr>
              <w:jc w:val="center"/>
              <w:rPr>
                <w:rFonts w:ascii="Arial" w:hAnsi="Arial" w:cs="Arial"/>
                <w:sz w:val="20"/>
              </w:rPr>
            </w:pPr>
            <w:r w:rsidRPr="00344F0D">
              <w:rPr>
                <w:rFonts w:ascii="Arial" w:hAnsi="Arial" w:cs="Arial"/>
                <w:sz w:val="20"/>
              </w:rPr>
              <w:t>1</w:t>
            </w:r>
          </w:p>
        </w:tc>
        <w:tc>
          <w:tcPr>
            <w:tcW w:w="2697" w:type="pct"/>
          </w:tcPr>
          <w:p w14:paraId="4E79369F" w14:textId="44700B60" w:rsidR="00ED424B" w:rsidRPr="00344F0D" w:rsidRDefault="00ED424B" w:rsidP="00ED424B">
            <w:pPr>
              <w:rPr>
                <w:rFonts w:ascii="Arial" w:hAnsi="Arial" w:cs="Arial"/>
                <w:sz w:val="20"/>
              </w:rPr>
            </w:pPr>
            <w:r w:rsidRPr="00344F0D">
              <w:rPr>
                <w:rFonts w:ascii="Arial" w:hAnsi="Arial" w:cs="Arial"/>
                <w:sz w:val="20"/>
              </w:rPr>
              <w:t xml:space="preserve">ABVD (doxorubicin, bleomycin, </w:t>
            </w:r>
            <w:r w:rsidR="006939C1" w:rsidRPr="006939C1">
              <w:rPr>
                <w:rFonts w:ascii="Arial" w:hAnsi="Arial" w:cs="Arial"/>
                <w:sz w:val="20"/>
                <w:highlight w:val="cyan"/>
              </w:rPr>
              <w:t>vincristine</w:t>
            </w:r>
            <w:r w:rsidR="006939C1" w:rsidRPr="006939C1">
              <w:rPr>
                <w:rFonts w:ascii="Arial" w:hAnsi="Arial" w:cs="Arial"/>
                <w:strike/>
                <w:sz w:val="20"/>
                <w:highlight w:val="cyan"/>
              </w:rPr>
              <w:t xml:space="preserve"> </w:t>
            </w:r>
            <w:r w:rsidRPr="006939C1">
              <w:rPr>
                <w:rFonts w:ascii="Arial" w:hAnsi="Arial" w:cs="Arial"/>
                <w:strike/>
                <w:sz w:val="20"/>
                <w:highlight w:val="cyan"/>
              </w:rPr>
              <w:t>vinblastine</w:t>
            </w:r>
            <w:r w:rsidRPr="00344F0D">
              <w:rPr>
                <w:rFonts w:ascii="Arial" w:hAnsi="Arial" w:cs="Arial"/>
                <w:sz w:val="20"/>
              </w:rPr>
              <w:t>, dacarbazine)</w:t>
            </w:r>
          </w:p>
        </w:tc>
        <w:tc>
          <w:tcPr>
            <w:tcW w:w="1110" w:type="pct"/>
          </w:tcPr>
          <w:p w14:paraId="1B314F80"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982" w:type="pct"/>
          </w:tcPr>
          <w:p w14:paraId="4DC39DE4"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DB1651" w:rsidRPr="00344F0D" w14:paraId="46AD2156" w14:textId="77777777" w:rsidTr="00F7571F">
        <w:trPr>
          <w:trHeight w:val="20"/>
          <w:jc w:val="center"/>
        </w:trPr>
        <w:tc>
          <w:tcPr>
            <w:tcW w:w="211" w:type="pct"/>
            <w:vAlign w:val="center"/>
          </w:tcPr>
          <w:p w14:paraId="2BFA2033" w14:textId="2D4E4269" w:rsidR="00DB1651" w:rsidRPr="00344F0D" w:rsidRDefault="00DB1651" w:rsidP="00DB1651">
            <w:pPr>
              <w:jc w:val="center"/>
              <w:rPr>
                <w:rFonts w:ascii="Arial" w:hAnsi="Arial" w:cs="Arial"/>
                <w:sz w:val="20"/>
              </w:rPr>
            </w:pPr>
            <w:r w:rsidRPr="00344F0D">
              <w:rPr>
                <w:rFonts w:ascii="Arial" w:hAnsi="Arial" w:cs="Arial"/>
                <w:sz w:val="20"/>
              </w:rPr>
              <w:t>2</w:t>
            </w:r>
          </w:p>
        </w:tc>
        <w:tc>
          <w:tcPr>
            <w:tcW w:w="2697" w:type="pct"/>
            <w:vAlign w:val="center"/>
          </w:tcPr>
          <w:p w14:paraId="35B205F1" w14:textId="0439D494" w:rsidR="00DB1651" w:rsidRPr="00344F0D" w:rsidRDefault="00DB1651" w:rsidP="00DB1651">
            <w:pPr>
              <w:rPr>
                <w:rFonts w:ascii="Arial" w:hAnsi="Arial" w:cs="Arial"/>
                <w:sz w:val="20"/>
              </w:rPr>
            </w:pPr>
            <w:r w:rsidRPr="00344F0D">
              <w:rPr>
                <w:rFonts w:ascii="Arial" w:hAnsi="Arial" w:cs="Arial"/>
                <w:sz w:val="20"/>
              </w:rPr>
              <w:t>BEACOPP (bleomycin, etoposide, doxorubicin, cyclophosphamide, vincristine, procarbazine, prednisone)</w:t>
            </w:r>
          </w:p>
        </w:tc>
        <w:tc>
          <w:tcPr>
            <w:tcW w:w="1110" w:type="pct"/>
          </w:tcPr>
          <w:p w14:paraId="099AB7FC" w14:textId="38BC3624"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c>
          <w:tcPr>
            <w:tcW w:w="982" w:type="pct"/>
          </w:tcPr>
          <w:p w14:paraId="0F90F253" w14:textId="2775DEF1" w:rsidR="00DB1651" w:rsidRPr="00344F0D" w:rsidRDefault="00DB1651" w:rsidP="00DB1651">
            <w:pPr>
              <w:spacing w:before="60" w:after="60"/>
              <w:jc w:val="center"/>
              <w:rPr>
                <w:rFonts w:ascii="Arial" w:hAnsi="Arial" w:cs="Arial"/>
                <w:color w:val="FF0000"/>
                <w:sz w:val="20"/>
              </w:rPr>
            </w:pPr>
            <w:r w:rsidRPr="00344F0D">
              <w:rPr>
                <w:rFonts w:ascii="Arial" w:hAnsi="Arial" w:cs="Arial"/>
                <w:sz w:val="20"/>
              </w:rPr>
              <w:t>#</w:t>
            </w:r>
          </w:p>
        </w:tc>
      </w:tr>
      <w:tr w:rsidR="00DB1651" w:rsidRPr="00344F0D" w14:paraId="2D230AB8" w14:textId="77777777" w:rsidTr="00F7571F">
        <w:trPr>
          <w:trHeight w:val="20"/>
          <w:jc w:val="center"/>
        </w:trPr>
        <w:tc>
          <w:tcPr>
            <w:tcW w:w="211" w:type="pct"/>
            <w:vAlign w:val="center"/>
          </w:tcPr>
          <w:p w14:paraId="720BED51" w14:textId="7D286AC0" w:rsidR="00DB1651" w:rsidRPr="00344F0D" w:rsidRDefault="00DB1651" w:rsidP="00DB1651">
            <w:pPr>
              <w:jc w:val="center"/>
              <w:rPr>
                <w:rFonts w:ascii="Arial" w:hAnsi="Arial" w:cs="Arial"/>
                <w:sz w:val="20"/>
              </w:rPr>
            </w:pPr>
            <w:r w:rsidRPr="00344F0D">
              <w:rPr>
                <w:rFonts w:ascii="Arial" w:hAnsi="Arial" w:cs="Arial"/>
                <w:sz w:val="20"/>
              </w:rPr>
              <w:t>5</w:t>
            </w:r>
          </w:p>
        </w:tc>
        <w:tc>
          <w:tcPr>
            <w:tcW w:w="2697" w:type="pct"/>
            <w:vAlign w:val="center"/>
          </w:tcPr>
          <w:p w14:paraId="4E9C1E5B" w14:textId="54AD620B" w:rsidR="00DB1651" w:rsidRPr="00344F0D" w:rsidRDefault="00DB1651" w:rsidP="00DB1651">
            <w:pPr>
              <w:rPr>
                <w:rFonts w:ascii="Arial" w:hAnsi="Arial" w:cs="Arial"/>
                <w:sz w:val="20"/>
              </w:rPr>
            </w:pPr>
            <w:r w:rsidRPr="00344F0D">
              <w:rPr>
                <w:rFonts w:ascii="Arial" w:hAnsi="Arial" w:cs="Arial"/>
                <w:sz w:val="20"/>
              </w:rPr>
              <w:t>brentuximab vedotin, AVD (doxorubicin, vinblastine, dacarbazine)</w:t>
            </w:r>
          </w:p>
        </w:tc>
        <w:tc>
          <w:tcPr>
            <w:tcW w:w="1110" w:type="pct"/>
          </w:tcPr>
          <w:p w14:paraId="5645727B" w14:textId="31C4188B"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c>
          <w:tcPr>
            <w:tcW w:w="982" w:type="pct"/>
          </w:tcPr>
          <w:p w14:paraId="4145C854" w14:textId="4AEE6A02"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r>
      <w:tr w:rsidR="00DB1651" w:rsidRPr="00344F0D" w14:paraId="01B24376" w14:textId="77777777" w:rsidTr="00F7571F">
        <w:trPr>
          <w:trHeight w:val="20"/>
          <w:jc w:val="center"/>
        </w:trPr>
        <w:tc>
          <w:tcPr>
            <w:tcW w:w="211" w:type="pct"/>
            <w:vAlign w:val="bottom"/>
          </w:tcPr>
          <w:p w14:paraId="62EE1F25" w14:textId="29DC88F3" w:rsidR="00DB1651" w:rsidRPr="00344F0D" w:rsidRDefault="00DB1651" w:rsidP="00DB1651">
            <w:pPr>
              <w:jc w:val="center"/>
              <w:rPr>
                <w:rFonts w:ascii="Arial" w:hAnsi="Arial" w:cs="Arial"/>
                <w:sz w:val="20"/>
              </w:rPr>
            </w:pPr>
            <w:r w:rsidRPr="00344F0D">
              <w:rPr>
                <w:rFonts w:ascii="Arial" w:hAnsi="Arial" w:cs="Arial"/>
                <w:color w:val="000000"/>
                <w:sz w:val="20"/>
              </w:rPr>
              <w:t xml:space="preserve">3 </w:t>
            </w:r>
          </w:p>
        </w:tc>
        <w:tc>
          <w:tcPr>
            <w:tcW w:w="2697" w:type="pct"/>
            <w:vAlign w:val="center"/>
          </w:tcPr>
          <w:p w14:paraId="642DBF5B" w14:textId="399CDF06" w:rsidR="00DB1651" w:rsidRPr="00344F0D" w:rsidRDefault="00DB1651" w:rsidP="00DB1651">
            <w:pPr>
              <w:rPr>
                <w:rFonts w:ascii="Arial" w:hAnsi="Arial" w:cs="Arial"/>
                <w:sz w:val="20"/>
              </w:rPr>
            </w:pPr>
            <w:r w:rsidRPr="00344F0D">
              <w:rPr>
                <w:rFonts w:ascii="Arial" w:hAnsi="Arial" w:cs="Arial"/>
                <w:sz w:val="20"/>
              </w:rPr>
              <w:t xml:space="preserve">COPP / C-MOPP (cyclophosphamide, vincristine, procarbazine, prednisone) </w:t>
            </w:r>
          </w:p>
        </w:tc>
        <w:tc>
          <w:tcPr>
            <w:tcW w:w="1110" w:type="pct"/>
          </w:tcPr>
          <w:p w14:paraId="4A12FBFF" w14:textId="3FCEA020"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c>
          <w:tcPr>
            <w:tcW w:w="982" w:type="pct"/>
          </w:tcPr>
          <w:p w14:paraId="555A3BBA" w14:textId="74E1C829" w:rsidR="00DB1651" w:rsidRPr="00344F0D" w:rsidRDefault="00DB1651" w:rsidP="00DB1651">
            <w:pPr>
              <w:spacing w:before="60" w:after="60"/>
              <w:jc w:val="center"/>
              <w:rPr>
                <w:rFonts w:ascii="Arial" w:hAnsi="Arial" w:cs="Arial"/>
                <w:color w:val="FF0000"/>
                <w:sz w:val="20"/>
              </w:rPr>
            </w:pPr>
            <w:r w:rsidRPr="00344F0D">
              <w:rPr>
                <w:rFonts w:ascii="Arial" w:hAnsi="Arial" w:cs="Arial"/>
                <w:sz w:val="20"/>
              </w:rPr>
              <w:t>#</w:t>
            </w:r>
          </w:p>
        </w:tc>
      </w:tr>
      <w:tr w:rsidR="00DB1651" w:rsidRPr="00344F0D" w14:paraId="3BFBCFF2" w14:textId="77777777" w:rsidTr="00F7571F">
        <w:trPr>
          <w:trHeight w:val="20"/>
          <w:jc w:val="center"/>
        </w:trPr>
        <w:tc>
          <w:tcPr>
            <w:tcW w:w="211" w:type="pct"/>
            <w:vAlign w:val="bottom"/>
          </w:tcPr>
          <w:p w14:paraId="2ED2C722" w14:textId="6E7EF309" w:rsidR="00DB1651" w:rsidRPr="00344F0D" w:rsidRDefault="00DB1651" w:rsidP="00DB1651">
            <w:pPr>
              <w:jc w:val="center"/>
              <w:rPr>
                <w:rFonts w:ascii="Arial" w:hAnsi="Arial" w:cs="Arial"/>
                <w:sz w:val="20"/>
              </w:rPr>
            </w:pPr>
            <w:r w:rsidRPr="00344F0D">
              <w:rPr>
                <w:rFonts w:ascii="Arial" w:hAnsi="Arial" w:cs="Arial"/>
                <w:color w:val="000000"/>
                <w:sz w:val="20"/>
              </w:rPr>
              <w:t>4</w:t>
            </w:r>
          </w:p>
        </w:tc>
        <w:tc>
          <w:tcPr>
            <w:tcW w:w="2697" w:type="pct"/>
            <w:vAlign w:val="center"/>
          </w:tcPr>
          <w:p w14:paraId="672E1ED8" w14:textId="602D4B26" w:rsidR="00DB1651" w:rsidRPr="00344F0D" w:rsidRDefault="00161009" w:rsidP="00DB1651">
            <w:pPr>
              <w:rPr>
                <w:rFonts w:ascii="Arial" w:hAnsi="Arial" w:cs="Arial"/>
                <w:sz w:val="20"/>
              </w:rPr>
            </w:pPr>
            <w:r w:rsidRPr="00344F0D">
              <w:rPr>
                <w:rFonts w:ascii="Arial" w:hAnsi="Arial" w:cs="Arial"/>
                <w:sz w:val="20"/>
              </w:rPr>
              <w:t>COPP</w:t>
            </w:r>
            <w:r>
              <w:rPr>
                <w:rFonts w:ascii="Arial" w:hAnsi="Arial" w:cs="Arial"/>
                <w:sz w:val="20"/>
              </w:rPr>
              <w:t xml:space="preserve"> </w:t>
            </w:r>
            <w:r w:rsidRPr="0023117A">
              <w:rPr>
                <w:rFonts w:ascii="Arial" w:hAnsi="Arial" w:cs="Arial"/>
                <w:sz w:val="20"/>
              </w:rPr>
              <w:t>/</w:t>
            </w:r>
            <w:r>
              <w:rPr>
                <w:rFonts w:ascii="Arial" w:hAnsi="Arial" w:cs="Arial"/>
                <w:sz w:val="20"/>
              </w:rPr>
              <w:t xml:space="preserve"> </w:t>
            </w:r>
            <w:r w:rsidRPr="00344F0D">
              <w:rPr>
                <w:rFonts w:ascii="Arial" w:hAnsi="Arial" w:cs="Arial"/>
                <w:sz w:val="20"/>
              </w:rPr>
              <w:t>ABVD</w:t>
            </w:r>
          </w:p>
        </w:tc>
        <w:tc>
          <w:tcPr>
            <w:tcW w:w="1110" w:type="pct"/>
          </w:tcPr>
          <w:p w14:paraId="6F623DDA" w14:textId="4CB115F7"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c>
          <w:tcPr>
            <w:tcW w:w="982" w:type="pct"/>
          </w:tcPr>
          <w:p w14:paraId="26EBB7ED" w14:textId="40A48311" w:rsidR="00DB1651" w:rsidRPr="00344F0D" w:rsidRDefault="00DB1651" w:rsidP="00DB1651">
            <w:pPr>
              <w:spacing w:before="60" w:after="60"/>
              <w:jc w:val="center"/>
              <w:rPr>
                <w:rFonts w:ascii="Arial" w:hAnsi="Arial" w:cs="Arial"/>
                <w:color w:val="FF0000"/>
                <w:sz w:val="20"/>
              </w:rPr>
            </w:pPr>
            <w:r w:rsidRPr="00344F0D">
              <w:rPr>
                <w:rFonts w:ascii="Arial" w:hAnsi="Arial" w:cs="Arial"/>
                <w:sz w:val="20"/>
              </w:rPr>
              <w:t>#</w:t>
            </w:r>
          </w:p>
        </w:tc>
      </w:tr>
      <w:tr w:rsidR="00DB1651" w:rsidRPr="00344F0D" w14:paraId="32DF36D6" w14:textId="77777777" w:rsidTr="00F7571F">
        <w:trPr>
          <w:trHeight w:val="20"/>
          <w:jc w:val="center"/>
        </w:trPr>
        <w:tc>
          <w:tcPr>
            <w:tcW w:w="211" w:type="pct"/>
            <w:vAlign w:val="center"/>
          </w:tcPr>
          <w:p w14:paraId="031C2856" w14:textId="77777777" w:rsidR="00DB1651" w:rsidRPr="00344F0D" w:rsidRDefault="00DB1651" w:rsidP="00DB1651">
            <w:pPr>
              <w:jc w:val="center"/>
              <w:rPr>
                <w:rFonts w:ascii="Arial" w:hAnsi="Arial" w:cs="Arial"/>
                <w:sz w:val="20"/>
              </w:rPr>
            </w:pPr>
            <w:r w:rsidRPr="00344F0D">
              <w:rPr>
                <w:rFonts w:ascii="Arial" w:hAnsi="Arial" w:cs="Arial"/>
                <w:sz w:val="20"/>
              </w:rPr>
              <w:t>96</w:t>
            </w:r>
          </w:p>
        </w:tc>
        <w:tc>
          <w:tcPr>
            <w:tcW w:w="2697" w:type="pct"/>
            <w:vAlign w:val="center"/>
          </w:tcPr>
          <w:p w14:paraId="6A442815" w14:textId="77777777" w:rsidR="00DB1651" w:rsidRPr="00344F0D" w:rsidRDefault="00DB1651" w:rsidP="00DB1651">
            <w:pPr>
              <w:rPr>
                <w:rFonts w:ascii="Arial" w:hAnsi="Arial" w:cs="Arial"/>
                <w:sz w:val="20"/>
              </w:rPr>
            </w:pPr>
            <w:r w:rsidRPr="00344F0D">
              <w:rPr>
                <w:rFonts w:ascii="Arial" w:hAnsi="Arial" w:cs="Arial"/>
                <w:sz w:val="20"/>
              </w:rPr>
              <w:t>Investigational Drug (Clinical Trial)</w:t>
            </w:r>
          </w:p>
        </w:tc>
        <w:tc>
          <w:tcPr>
            <w:tcW w:w="1110" w:type="pct"/>
          </w:tcPr>
          <w:p w14:paraId="53C29A5A" w14:textId="77777777" w:rsidR="00DB1651" w:rsidRPr="00344F0D" w:rsidRDefault="00DB1651" w:rsidP="00DB1651">
            <w:pPr>
              <w:spacing w:before="60" w:after="60"/>
              <w:jc w:val="center"/>
              <w:rPr>
                <w:rFonts w:ascii="Arial" w:hAnsi="Arial" w:cs="Arial"/>
                <w:color w:val="FF0000"/>
                <w:sz w:val="20"/>
              </w:rPr>
            </w:pPr>
            <w:r w:rsidRPr="00344F0D">
              <w:rPr>
                <w:rFonts w:ascii="Arial" w:hAnsi="Arial" w:cs="Arial"/>
                <w:sz w:val="20"/>
              </w:rPr>
              <w:t>%</w:t>
            </w:r>
          </w:p>
        </w:tc>
        <w:tc>
          <w:tcPr>
            <w:tcW w:w="982" w:type="pct"/>
            <w:shd w:val="clear" w:color="auto" w:fill="A6A6A6" w:themeFill="background1" w:themeFillShade="A6"/>
          </w:tcPr>
          <w:p w14:paraId="6BA84EAD" w14:textId="77777777" w:rsidR="00DB1651" w:rsidRPr="00344F0D" w:rsidRDefault="00DB1651" w:rsidP="00DB1651">
            <w:pPr>
              <w:spacing w:before="60" w:after="60"/>
              <w:jc w:val="center"/>
              <w:rPr>
                <w:rFonts w:ascii="Arial" w:hAnsi="Arial" w:cs="Arial"/>
                <w:color w:val="FF0000"/>
                <w:sz w:val="20"/>
              </w:rPr>
            </w:pPr>
          </w:p>
        </w:tc>
      </w:tr>
      <w:tr w:rsidR="00DB1651" w:rsidRPr="00344F0D" w14:paraId="3203FA4B" w14:textId="77777777" w:rsidTr="00F7571F">
        <w:trPr>
          <w:trHeight w:val="20"/>
          <w:jc w:val="center"/>
        </w:trPr>
        <w:tc>
          <w:tcPr>
            <w:tcW w:w="211" w:type="pct"/>
            <w:vAlign w:val="center"/>
          </w:tcPr>
          <w:p w14:paraId="3847907A" w14:textId="77777777" w:rsidR="00DB1651" w:rsidRPr="00344F0D" w:rsidRDefault="00DB1651" w:rsidP="00DB1651">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2697" w:type="pct"/>
          </w:tcPr>
          <w:p w14:paraId="2C7E5EE7" w14:textId="77777777" w:rsidR="00DB1651" w:rsidRPr="00344F0D" w:rsidRDefault="00DB1651" w:rsidP="00DB165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110" w:type="pct"/>
          </w:tcPr>
          <w:p w14:paraId="070BA1CF" w14:textId="77777777" w:rsidR="00DB1651" w:rsidRPr="00344F0D" w:rsidRDefault="00DB1651" w:rsidP="00DB1651">
            <w:pPr>
              <w:spacing w:before="60" w:after="60"/>
              <w:jc w:val="center"/>
              <w:rPr>
                <w:rFonts w:ascii="Arial" w:hAnsi="Arial" w:cs="Arial"/>
                <w:color w:val="FF0000"/>
                <w:sz w:val="20"/>
              </w:rPr>
            </w:pPr>
            <w:r w:rsidRPr="00344F0D">
              <w:rPr>
                <w:rFonts w:ascii="Arial" w:hAnsi="Arial" w:cs="Arial"/>
                <w:sz w:val="20"/>
              </w:rPr>
              <w:t>%</w:t>
            </w:r>
          </w:p>
        </w:tc>
        <w:tc>
          <w:tcPr>
            <w:tcW w:w="982" w:type="pct"/>
          </w:tcPr>
          <w:p w14:paraId="644B262A" w14:textId="77777777" w:rsidR="00DB1651" w:rsidRPr="00344F0D" w:rsidRDefault="00DB1651" w:rsidP="00DB1651">
            <w:pPr>
              <w:spacing w:before="60" w:after="60"/>
              <w:jc w:val="center"/>
              <w:rPr>
                <w:rFonts w:ascii="Arial" w:hAnsi="Arial" w:cs="Arial"/>
                <w:color w:val="FF0000"/>
                <w:sz w:val="20"/>
              </w:rPr>
            </w:pPr>
            <w:r w:rsidRPr="00344F0D">
              <w:rPr>
                <w:rFonts w:ascii="Arial" w:hAnsi="Arial" w:cs="Arial"/>
                <w:sz w:val="20"/>
              </w:rPr>
              <w:t>#</w:t>
            </w:r>
          </w:p>
        </w:tc>
      </w:tr>
      <w:tr w:rsidR="00DB1651" w:rsidRPr="00344F0D" w14:paraId="4BE1762B" w14:textId="77777777" w:rsidTr="00F7571F">
        <w:trPr>
          <w:trHeight w:val="20"/>
          <w:jc w:val="center"/>
        </w:trPr>
        <w:tc>
          <w:tcPr>
            <w:tcW w:w="211" w:type="pct"/>
            <w:vAlign w:val="center"/>
          </w:tcPr>
          <w:p w14:paraId="5DA5CB56" w14:textId="77777777" w:rsidR="00DB1651" w:rsidRPr="00344F0D" w:rsidRDefault="00DB1651" w:rsidP="00DB1651">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2697" w:type="pct"/>
          </w:tcPr>
          <w:p w14:paraId="3C769602" w14:textId="77777777" w:rsidR="00DB1651" w:rsidRPr="00344F0D" w:rsidRDefault="00DB1651" w:rsidP="00DB165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2C65968E" w14:textId="77777777"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c>
          <w:tcPr>
            <w:tcW w:w="982" w:type="pct"/>
          </w:tcPr>
          <w:p w14:paraId="504D9888" w14:textId="77777777"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r>
      <w:tr w:rsidR="00DB1651" w:rsidRPr="00344F0D" w14:paraId="091C1BAF" w14:textId="77777777" w:rsidTr="00F7571F">
        <w:trPr>
          <w:trHeight w:val="20"/>
          <w:jc w:val="center"/>
        </w:trPr>
        <w:tc>
          <w:tcPr>
            <w:tcW w:w="211" w:type="pct"/>
            <w:vAlign w:val="center"/>
          </w:tcPr>
          <w:p w14:paraId="237F2484" w14:textId="77777777" w:rsidR="00DB1651" w:rsidRPr="00344F0D" w:rsidRDefault="00DB1651" w:rsidP="00DB1651">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2697" w:type="pct"/>
          </w:tcPr>
          <w:p w14:paraId="5FA8AE13" w14:textId="77777777" w:rsidR="00DB1651" w:rsidRPr="00344F0D" w:rsidRDefault="00DB1651" w:rsidP="00DB165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110" w:type="pct"/>
          </w:tcPr>
          <w:p w14:paraId="652AEBBD" w14:textId="77777777"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c>
          <w:tcPr>
            <w:tcW w:w="982" w:type="pct"/>
          </w:tcPr>
          <w:p w14:paraId="3AA28D86" w14:textId="77777777" w:rsidR="00DB1651" w:rsidRPr="00344F0D" w:rsidRDefault="00DB1651" w:rsidP="00DB1651">
            <w:pPr>
              <w:spacing w:before="60" w:after="60"/>
              <w:jc w:val="center"/>
              <w:rPr>
                <w:rFonts w:ascii="Arial" w:hAnsi="Arial" w:cs="Arial"/>
                <w:sz w:val="20"/>
              </w:rPr>
            </w:pPr>
            <w:r w:rsidRPr="00344F0D">
              <w:rPr>
                <w:rFonts w:ascii="Arial" w:hAnsi="Arial" w:cs="Arial"/>
                <w:sz w:val="20"/>
              </w:rPr>
              <w:t>#</w:t>
            </w:r>
          </w:p>
        </w:tc>
      </w:tr>
      <w:tr w:rsidR="00DB1651" w:rsidRPr="00344F0D" w14:paraId="6BBAEBEA" w14:textId="77777777" w:rsidTr="00F7571F">
        <w:trPr>
          <w:trHeight w:val="20"/>
          <w:jc w:val="center"/>
        </w:trPr>
        <w:tc>
          <w:tcPr>
            <w:tcW w:w="211" w:type="pct"/>
          </w:tcPr>
          <w:p w14:paraId="165EBF6D" w14:textId="77777777" w:rsidR="00DB1651" w:rsidRPr="00344F0D" w:rsidRDefault="00DB1651" w:rsidP="00DB1651">
            <w:pPr>
              <w:pStyle w:val="TableText"/>
              <w:jc w:val="left"/>
              <w:rPr>
                <w:rFonts w:ascii="Arial" w:hAnsi="Arial" w:cs="Arial"/>
                <w:b/>
                <w:color w:val="C00000"/>
                <w:sz w:val="20"/>
              </w:rPr>
            </w:pPr>
          </w:p>
        </w:tc>
        <w:tc>
          <w:tcPr>
            <w:tcW w:w="2697" w:type="pct"/>
            <w:vAlign w:val="center"/>
          </w:tcPr>
          <w:p w14:paraId="4BE26A93" w14:textId="77777777" w:rsidR="00DB1651" w:rsidRPr="00344F0D" w:rsidRDefault="00DB1651" w:rsidP="00DB1651">
            <w:pPr>
              <w:pStyle w:val="TableText"/>
              <w:jc w:val="left"/>
              <w:rPr>
                <w:rFonts w:ascii="Arial" w:hAnsi="Arial" w:cs="Arial"/>
                <w:sz w:val="20"/>
              </w:rPr>
            </w:pPr>
            <w:r w:rsidRPr="00344F0D">
              <w:rPr>
                <w:rFonts w:ascii="Arial" w:hAnsi="Arial" w:cs="Arial"/>
                <w:b/>
                <w:color w:val="C00000"/>
                <w:sz w:val="20"/>
              </w:rPr>
              <w:t>SHOW RUNNING TOTAL</w:t>
            </w:r>
          </w:p>
        </w:tc>
        <w:tc>
          <w:tcPr>
            <w:tcW w:w="1110" w:type="pct"/>
            <w:vAlign w:val="center"/>
          </w:tcPr>
          <w:p w14:paraId="481F6929" w14:textId="77777777" w:rsidR="00DB1651" w:rsidRPr="00344F0D" w:rsidRDefault="00DB1651" w:rsidP="00DB1651">
            <w:pPr>
              <w:spacing w:before="60" w:after="60"/>
              <w:jc w:val="center"/>
              <w:rPr>
                <w:rFonts w:ascii="Arial" w:hAnsi="Arial" w:cs="Arial"/>
                <w:sz w:val="20"/>
              </w:rPr>
            </w:pPr>
            <w:r w:rsidRPr="00344F0D">
              <w:rPr>
                <w:rFonts w:ascii="Arial" w:hAnsi="Arial" w:cs="Arial"/>
                <w:b/>
                <w:color w:val="C00000"/>
                <w:sz w:val="20"/>
              </w:rPr>
              <w:t>[MUST TOTAL 100%]</w:t>
            </w:r>
          </w:p>
        </w:tc>
        <w:tc>
          <w:tcPr>
            <w:tcW w:w="982" w:type="pct"/>
            <w:vAlign w:val="center"/>
          </w:tcPr>
          <w:p w14:paraId="781228FA" w14:textId="77777777" w:rsidR="00DB1651" w:rsidRPr="00344F0D" w:rsidRDefault="00DB1651" w:rsidP="00DB1651">
            <w:pPr>
              <w:spacing w:before="60" w:after="60"/>
              <w:jc w:val="center"/>
              <w:rPr>
                <w:rFonts w:ascii="Arial" w:hAnsi="Arial" w:cs="Arial"/>
                <w:sz w:val="20"/>
              </w:rPr>
            </w:pPr>
          </w:p>
        </w:tc>
      </w:tr>
    </w:tbl>
    <w:p w14:paraId="3901E2F5" w14:textId="77777777" w:rsidR="00ED424B" w:rsidRPr="00344F0D" w:rsidRDefault="00ED424B" w:rsidP="00ED424B">
      <w:pPr>
        <w:pStyle w:val="Base"/>
        <w:tabs>
          <w:tab w:val="right" w:pos="2520"/>
        </w:tabs>
        <w:spacing w:before="60" w:after="60"/>
        <w:ind w:right="-44"/>
        <w:rPr>
          <w:rFonts w:ascii="Arial" w:hAnsi="Arial" w:cs="Arial"/>
          <w:caps w:val="0"/>
          <w:color w:val="C00000"/>
          <w:u w:val="none"/>
        </w:rPr>
      </w:pPr>
    </w:p>
    <w:p w14:paraId="186CAF44" w14:textId="77777777" w:rsidR="00ED424B" w:rsidRPr="00344F0D" w:rsidRDefault="00ED424B" w:rsidP="00ED424B">
      <w:pPr>
        <w:pStyle w:val="Base"/>
        <w:tabs>
          <w:tab w:val="right" w:pos="2520"/>
        </w:tabs>
        <w:spacing w:before="60" w:after="60"/>
        <w:ind w:right="-44"/>
        <w:rPr>
          <w:rFonts w:ascii="Arial" w:hAnsi="Arial" w:cs="Arial"/>
          <w:caps w:val="0"/>
          <w:color w:val="C00000"/>
          <w:u w:val="none"/>
        </w:rPr>
      </w:pPr>
      <w:r w:rsidRPr="00344F0D">
        <w:rPr>
          <w:rFonts w:ascii="Arial" w:hAnsi="Arial" w:cs="Arial"/>
          <w:caps w:val="0"/>
          <w:color w:val="C00000"/>
          <w:u w:val="none"/>
        </w:rPr>
        <w:t>[SHOW IF H2_2_3-6&gt;0]</w:t>
      </w:r>
    </w:p>
    <w:p w14:paraId="1C8C8A83"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[SHOW IN US ONLY]</w:t>
      </w:r>
    </w:p>
    <w:p w14:paraId="2E3BF47D" w14:textId="439A6044" w:rsidR="00240FA3" w:rsidRPr="00344F0D" w:rsidRDefault="00240FA3" w:rsidP="00240FA3">
      <w:pPr>
        <w:pStyle w:val="Heading4"/>
      </w:pPr>
      <w:r w:rsidRPr="00344F0D">
        <w:t>H8.1</w:t>
      </w:r>
    </w:p>
    <w:p w14:paraId="56AA9004" w14:textId="6D8724F6"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H8.1</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III and IV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9F4B6B"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6863CDC8" w14:textId="77777777" w:rsidR="00ED424B" w:rsidRPr="00344F0D" w:rsidRDefault="00ED424B" w:rsidP="00ED424B">
      <w:pPr>
        <w:pStyle w:val="Base"/>
        <w:rPr>
          <w:rFonts w:ascii="Arial" w:hAnsi="Arial" w:cs="Arial"/>
          <w:b w:val="0"/>
          <w:caps w:val="0"/>
          <w:u w:val="none"/>
        </w:rPr>
      </w:pPr>
    </w:p>
    <w:p w14:paraId="57DA53D0" w14:textId="476EBC64"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6DCE2A73" w14:textId="77777777" w:rsidR="00ED424B" w:rsidRPr="00344F0D" w:rsidRDefault="00ED424B" w:rsidP="00ED424B">
      <w:pPr>
        <w:pStyle w:val="Base"/>
        <w:rPr>
          <w:rFonts w:ascii="Arial" w:hAnsi="Arial" w:cs="Arial"/>
          <w:bCs/>
          <w:color w:val="C00000"/>
          <w:u w:val="none"/>
        </w:rPr>
      </w:pPr>
    </w:p>
    <w:p w14:paraId="193F8074" w14:textId="24FAFF3A"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342FB397" w14:textId="77777777" w:rsidR="00ED424B" w:rsidRPr="00344F0D" w:rsidRDefault="00ED424B" w:rsidP="00ED424B">
      <w:pPr>
        <w:pStyle w:val="Base"/>
        <w:rPr>
          <w:rFonts w:ascii="Arial" w:hAnsi="Arial" w:cs="Arial"/>
          <w:caps w:val="0"/>
          <w:color w:val="C00000"/>
          <w:u w:val="none"/>
        </w:rPr>
      </w:pPr>
    </w:p>
    <w:p w14:paraId="25096C58" w14:textId="77777777" w:rsidR="00ED424B" w:rsidRPr="00344F0D" w:rsidRDefault="00ED424B" w:rsidP="00ED424B">
      <w:pPr>
        <w:pStyle w:val="Base"/>
        <w:rPr>
          <w:rFonts w:ascii="Arial" w:hAnsi="Arial" w:cs="Arial"/>
          <w:caps w:val="0"/>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758E2031" w14:textId="77777777" w:rsidR="00ED424B" w:rsidRPr="00344F0D" w:rsidRDefault="00ED424B" w:rsidP="00ED424B">
      <w:pPr>
        <w:rPr>
          <w:rFonts w:ascii="Arial" w:hAnsi="Arial" w:cs="Arial"/>
          <w:b/>
          <w:caps/>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5"/>
        <w:gridCol w:w="5318"/>
        <w:gridCol w:w="1704"/>
        <w:gridCol w:w="1803"/>
      </w:tblGrid>
      <w:tr w:rsidR="00ED424B" w:rsidRPr="00344F0D" w14:paraId="3681669C" w14:textId="77777777" w:rsidTr="00F7571F">
        <w:trPr>
          <w:trHeight w:val="665"/>
        </w:trPr>
        <w:tc>
          <w:tcPr>
            <w:tcW w:w="3125" w:type="pct"/>
            <w:gridSpan w:val="2"/>
            <w:vMerge w:val="restart"/>
            <w:vAlign w:val="center"/>
          </w:tcPr>
          <w:p w14:paraId="6875E8CA"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0E708A4B"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875" w:type="pct"/>
            <w:gridSpan w:val="2"/>
            <w:vAlign w:val="center"/>
          </w:tcPr>
          <w:p w14:paraId="0E760ADC" w14:textId="04ED6F1C" w:rsidR="00ED424B" w:rsidRPr="00344F0D" w:rsidRDefault="00ED424B" w:rsidP="00ED424B">
            <w:pPr>
              <w:pStyle w:val="Heading5"/>
              <w:rPr>
                <w:rFonts w:ascii="Arial" w:hAnsi="Arial" w:cs="Arial"/>
                <w:sz w:val="20"/>
              </w:rPr>
            </w:pPr>
            <w:r w:rsidRPr="00344F0D">
              <w:rPr>
                <w:rFonts w:ascii="Arial" w:hAnsi="Arial" w:cs="Arial"/>
                <w:sz w:val="20"/>
              </w:rPr>
              <w:t xml:space="preserve">Stages III and IV </w:t>
            </w:r>
          </w:p>
          <w:p w14:paraId="0914A979" w14:textId="77777777" w:rsidR="002215D8" w:rsidRPr="00344F0D" w:rsidRDefault="002215D8" w:rsidP="002215D8">
            <w:pPr>
              <w:jc w:val="center"/>
              <w:rPr>
                <w:rFonts w:ascii="Arial" w:hAnsi="Arial" w:cs="Arial"/>
                <w:b/>
                <w:bCs/>
                <w:sz w:val="20"/>
                <w:szCs w:val="16"/>
              </w:rPr>
            </w:pPr>
            <w:r w:rsidRPr="00344F0D">
              <w:rPr>
                <w:rFonts w:ascii="Arial" w:hAnsi="Arial" w:cs="Arial"/>
                <w:b/>
                <w:bCs/>
                <w:sz w:val="20"/>
                <w:szCs w:val="16"/>
              </w:rPr>
              <w:t>Initial Therapy</w:t>
            </w:r>
          </w:p>
          <w:p w14:paraId="618B4275" w14:textId="77777777" w:rsidR="00ED424B" w:rsidRPr="00344F0D" w:rsidRDefault="00ED424B" w:rsidP="00ED424B">
            <w:pPr>
              <w:jc w:val="center"/>
              <w:rPr>
                <w:rFonts w:ascii="Arial" w:hAnsi="Arial" w:cs="Arial"/>
                <w:b/>
                <w:sz w:val="20"/>
              </w:rPr>
            </w:pPr>
            <w:r w:rsidRPr="00344F0D">
              <w:rPr>
                <w:rFonts w:ascii="Arial" w:hAnsi="Arial" w:cs="Arial"/>
                <w:b/>
                <w:color w:val="C00000"/>
                <w:sz w:val="20"/>
              </w:rPr>
              <w:t>[SHOW IF H2_2_3 + H2_2_4 + H2_2_5 + H2_2_6&gt;0]</w:t>
            </w:r>
          </w:p>
        </w:tc>
      </w:tr>
      <w:tr w:rsidR="00ED424B" w:rsidRPr="00344F0D" w14:paraId="279F1213" w14:textId="77777777" w:rsidTr="00F7571F">
        <w:trPr>
          <w:trHeight w:val="665"/>
        </w:trPr>
        <w:tc>
          <w:tcPr>
            <w:tcW w:w="3125" w:type="pct"/>
            <w:gridSpan w:val="2"/>
            <w:vMerge/>
          </w:tcPr>
          <w:p w14:paraId="1D4A3BED" w14:textId="77777777" w:rsidR="00ED424B" w:rsidRPr="00344F0D" w:rsidRDefault="00ED424B" w:rsidP="00ED424B">
            <w:pPr>
              <w:pStyle w:val="Base"/>
              <w:spacing w:before="60" w:after="60"/>
              <w:jc w:val="center"/>
              <w:rPr>
                <w:rFonts w:ascii="Arial" w:hAnsi="Arial" w:cs="Arial"/>
                <w:caps w:val="0"/>
                <w:u w:val="none"/>
              </w:rPr>
            </w:pPr>
          </w:p>
        </w:tc>
        <w:tc>
          <w:tcPr>
            <w:tcW w:w="911" w:type="pct"/>
            <w:vAlign w:val="center"/>
          </w:tcPr>
          <w:p w14:paraId="43E9B0FD"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7737B518" w14:textId="77777777" w:rsidR="00ED424B" w:rsidRPr="00344F0D" w:rsidRDefault="00ED424B" w:rsidP="00ED424B">
            <w:pPr>
              <w:pStyle w:val="Heading5"/>
              <w:ind w:left="-108" w:right="-105"/>
              <w:rPr>
                <w:rFonts w:ascii="Arial" w:hAnsi="Arial" w:cs="Arial"/>
                <w:caps/>
                <w:color w:val="C00000"/>
                <w:sz w:val="20"/>
              </w:rPr>
            </w:pPr>
            <w:r w:rsidRPr="00344F0D">
              <w:rPr>
                <w:rFonts w:ascii="Arial" w:hAnsi="Arial" w:cs="Arial"/>
                <w:caps/>
                <w:color w:val="C00000"/>
                <w:sz w:val="20"/>
              </w:rPr>
              <w:t xml:space="preserve"> [RANGE 0-100]</w:t>
            </w:r>
          </w:p>
          <w:p w14:paraId="2F2B5C18"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[1]</w:t>
            </w:r>
          </w:p>
        </w:tc>
        <w:tc>
          <w:tcPr>
            <w:tcW w:w="963" w:type="pct"/>
            <w:vAlign w:val="center"/>
          </w:tcPr>
          <w:p w14:paraId="2D78E0A8"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114F6201" w14:textId="77777777" w:rsidR="00ED424B" w:rsidRPr="00344F0D" w:rsidRDefault="00ED424B" w:rsidP="00ED424B">
            <w:pPr>
              <w:pStyle w:val="Heading5"/>
              <w:rPr>
                <w:rFonts w:ascii="Arial" w:hAnsi="Arial" w:cs="Arial"/>
                <w:caps/>
                <w:color w:val="C00000"/>
                <w:sz w:val="20"/>
              </w:rPr>
            </w:pPr>
            <w:r w:rsidRPr="00344F0D">
              <w:rPr>
                <w:rFonts w:ascii="Arial" w:hAnsi="Arial" w:cs="Arial"/>
                <w:caps/>
                <w:color w:val="C00000"/>
                <w:sz w:val="20"/>
              </w:rPr>
              <w:t>[RANGE:1-99]</w:t>
            </w:r>
          </w:p>
          <w:p w14:paraId="2D6F7317"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[2]</w:t>
            </w:r>
          </w:p>
        </w:tc>
      </w:tr>
      <w:tr w:rsidR="00ED424B" w:rsidRPr="00344F0D" w14:paraId="5DB786B2" w14:textId="77777777" w:rsidTr="00F7571F">
        <w:tc>
          <w:tcPr>
            <w:tcW w:w="281" w:type="pct"/>
            <w:vAlign w:val="bottom"/>
          </w:tcPr>
          <w:p w14:paraId="1C8518C7" w14:textId="77777777" w:rsidR="00ED424B" w:rsidRPr="00344F0D" w:rsidRDefault="00ED424B" w:rsidP="00ED424B">
            <w:pPr>
              <w:rPr>
                <w:rFonts w:ascii="Arial" w:hAnsi="Arial" w:cs="Arial"/>
                <w:sz w:val="20"/>
              </w:rPr>
            </w:pPr>
            <w:r w:rsidRPr="00344F0D">
              <w:rPr>
                <w:rFonts w:ascii="Arial" w:hAnsi="Arial" w:cs="Arial"/>
                <w:color w:val="000000"/>
                <w:sz w:val="20"/>
              </w:rPr>
              <w:t>1</w:t>
            </w:r>
          </w:p>
        </w:tc>
        <w:tc>
          <w:tcPr>
            <w:tcW w:w="2844" w:type="pct"/>
          </w:tcPr>
          <w:p w14:paraId="391454C6" w14:textId="7A6AD8DE"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911" w:type="pct"/>
          </w:tcPr>
          <w:p w14:paraId="5C04F88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963" w:type="pct"/>
          </w:tcPr>
          <w:p w14:paraId="45BF79FC"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1D7023" w:rsidRPr="00344F0D" w14:paraId="73C86940" w14:textId="77777777" w:rsidTr="00F7571F">
        <w:tc>
          <w:tcPr>
            <w:tcW w:w="281" w:type="pct"/>
            <w:vAlign w:val="bottom"/>
          </w:tcPr>
          <w:p w14:paraId="64B745CF" w14:textId="77777777" w:rsidR="001D7023" w:rsidRPr="00344F0D" w:rsidRDefault="001D7023" w:rsidP="001D7023">
            <w:pPr>
              <w:rPr>
                <w:rFonts w:ascii="Arial" w:hAnsi="Arial" w:cs="Arial"/>
                <w:sz w:val="20"/>
              </w:rPr>
            </w:pPr>
            <w:r w:rsidRPr="00344F0D">
              <w:rPr>
                <w:rFonts w:ascii="Arial" w:hAnsi="Arial" w:cs="Arial"/>
                <w:color w:val="000000"/>
                <w:sz w:val="20"/>
              </w:rPr>
              <w:t>2</w:t>
            </w:r>
          </w:p>
        </w:tc>
        <w:tc>
          <w:tcPr>
            <w:tcW w:w="2844" w:type="pct"/>
            <w:vAlign w:val="center"/>
          </w:tcPr>
          <w:p w14:paraId="65FE0CA9" w14:textId="5224B7EE" w:rsidR="001D7023" w:rsidRPr="00344F0D" w:rsidRDefault="001D7023" w:rsidP="001D7023">
            <w:pPr>
              <w:rPr>
                <w:rFonts w:ascii="Arial" w:hAnsi="Arial" w:cs="Arial"/>
                <w:sz w:val="20"/>
              </w:rPr>
            </w:pPr>
            <w:r w:rsidRPr="00344F0D">
              <w:rPr>
                <w:rFonts w:ascii="Arial" w:hAnsi="Arial" w:cs="Arial"/>
                <w:sz w:val="20"/>
              </w:rPr>
              <w:t>BEACOPP (bleomycin, etoposide, doxorubicin, cyclophosphamide, vincristine, procarbazine, prednisone)</w:t>
            </w:r>
          </w:p>
        </w:tc>
        <w:tc>
          <w:tcPr>
            <w:tcW w:w="911" w:type="pct"/>
          </w:tcPr>
          <w:p w14:paraId="5E388FE7"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3AF568F6"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CAC61AF" w14:textId="77777777" w:rsidTr="00F7571F">
        <w:tc>
          <w:tcPr>
            <w:tcW w:w="281" w:type="pct"/>
            <w:vAlign w:val="bottom"/>
          </w:tcPr>
          <w:p w14:paraId="6A7AABD1" w14:textId="77777777" w:rsidR="001D7023" w:rsidRPr="00344F0D" w:rsidRDefault="001D7023" w:rsidP="001D7023">
            <w:pPr>
              <w:rPr>
                <w:rFonts w:ascii="Arial" w:hAnsi="Arial" w:cs="Arial"/>
                <w:color w:val="000000"/>
                <w:sz w:val="20"/>
              </w:rPr>
            </w:pPr>
            <w:r w:rsidRPr="00344F0D">
              <w:rPr>
                <w:rFonts w:ascii="Arial" w:hAnsi="Arial" w:cs="Arial"/>
                <w:color w:val="000000"/>
                <w:sz w:val="20"/>
              </w:rPr>
              <w:t>9</w:t>
            </w:r>
          </w:p>
        </w:tc>
        <w:tc>
          <w:tcPr>
            <w:tcW w:w="2844" w:type="pct"/>
          </w:tcPr>
          <w:p w14:paraId="7F1E5C98" w14:textId="700EBF52" w:rsidR="001D7023" w:rsidRPr="00344F0D" w:rsidRDefault="001D7023" w:rsidP="001D7023">
            <w:pPr>
              <w:rPr>
                <w:rFonts w:ascii="Arial" w:hAnsi="Arial" w:cs="Arial"/>
                <w:sz w:val="20"/>
              </w:rPr>
            </w:pPr>
            <w:r w:rsidRPr="00344F0D">
              <w:rPr>
                <w:rFonts w:ascii="Arial" w:hAnsi="Arial" w:cs="Arial"/>
                <w:sz w:val="20"/>
              </w:rPr>
              <w:t>brentuximab vedotin, AVD (doxorubicin, vinblastine, dacarbazine)</w:t>
            </w:r>
          </w:p>
        </w:tc>
        <w:tc>
          <w:tcPr>
            <w:tcW w:w="911" w:type="pct"/>
          </w:tcPr>
          <w:p w14:paraId="4AD33418" w14:textId="37CF9C88"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238266BF"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2EC0C803" w14:textId="77777777" w:rsidTr="00F7571F">
        <w:tc>
          <w:tcPr>
            <w:tcW w:w="281" w:type="pct"/>
            <w:vAlign w:val="bottom"/>
          </w:tcPr>
          <w:p w14:paraId="00114F88" w14:textId="77777777" w:rsidR="001D7023" w:rsidRPr="00344F0D" w:rsidRDefault="001D7023" w:rsidP="001D7023">
            <w:pPr>
              <w:rPr>
                <w:rFonts w:ascii="Arial" w:hAnsi="Arial" w:cs="Arial"/>
                <w:sz w:val="20"/>
              </w:rPr>
            </w:pPr>
            <w:r w:rsidRPr="00344F0D">
              <w:rPr>
                <w:rFonts w:ascii="Arial" w:hAnsi="Arial" w:cs="Arial"/>
                <w:color w:val="000000"/>
                <w:sz w:val="20"/>
              </w:rPr>
              <w:t>4</w:t>
            </w:r>
          </w:p>
        </w:tc>
        <w:tc>
          <w:tcPr>
            <w:tcW w:w="2844" w:type="pct"/>
            <w:vAlign w:val="center"/>
          </w:tcPr>
          <w:p w14:paraId="3324C0B1" w14:textId="77777777" w:rsidR="001D7023" w:rsidRPr="00344F0D" w:rsidRDefault="001D7023" w:rsidP="001D7023">
            <w:pPr>
              <w:rPr>
                <w:rFonts w:ascii="Arial" w:hAnsi="Arial" w:cs="Arial"/>
                <w:sz w:val="20"/>
              </w:rPr>
            </w:pPr>
            <w:r w:rsidRPr="00344F0D">
              <w:rPr>
                <w:rFonts w:ascii="Arial" w:hAnsi="Arial" w:cs="Arial"/>
                <w:sz w:val="20"/>
              </w:rPr>
              <w:t xml:space="preserve">CHOP (cyclophosphamide, doxorubicin, vincristine, prednisolone) </w:t>
            </w:r>
          </w:p>
        </w:tc>
        <w:tc>
          <w:tcPr>
            <w:tcW w:w="911" w:type="pct"/>
          </w:tcPr>
          <w:p w14:paraId="24010731"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567DAF74"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A4F9913" w14:textId="77777777" w:rsidTr="00F7571F">
        <w:tc>
          <w:tcPr>
            <w:tcW w:w="281" w:type="pct"/>
            <w:vAlign w:val="bottom"/>
          </w:tcPr>
          <w:p w14:paraId="34C5F0E2" w14:textId="77777777" w:rsidR="001D7023" w:rsidRPr="00344F0D" w:rsidRDefault="001D7023" w:rsidP="001D7023">
            <w:pPr>
              <w:rPr>
                <w:rFonts w:ascii="Arial" w:hAnsi="Arial" w:cs="Arial"/>
                <w:sz w:val="20"/>
              </w:rPr>
            </w:pPr>
            <w:r w:rsidRPr="00344F0D">
              <w:rPr>
                <w:rFonts w:ascii="Arial" w:hAnsi="Arial" w:cs="Arial"/>
                <w:color w:val="000000"/>
                <w:sz w:val="20"/>
              </w:rPr>
              <w:t>5</w:t>
            </w:r>
          </w:p>
        </w:tc>
        <w:tc>
          <w:tcPr>
            <w:tcW w:w="2844" w:type="pct"/>
            <w:vAlign w:val="center"/>
          </w:tcPr>
          <w:p w14:paraId="28B6E71E" w14:textId="1FDE3C1E" w:rsidR="001D7023" w:rsidRPr="00344F0D" w:rsidRDefault="00161009" w:rsidP="001D7023">
            <w:pPr>
              <w:rPr>
                <w:rFonts w:ascii="Arial" w:hAnsi="Arial" w:cs="Arial"/>
                <w:sz w:val="20"/>
              </w:rPr>
            </w:pPr>
            <w:r w:rsidRPr="00344F0D">
              <w:rPr>
                <w:rFonts w:ascii="Arial" w:hAnsi="Arial" w:cs="Arial"/>
                <w:sz w:val="20"/>
              </w:rPr>
              <w:t>COPP</w:t>
            </w:r>
            <w:r>
              <w:rPr>
                <w:rFonts w:ascii="Arial" w:hAnsi="Arial" w:cs="Arial"/>
                <w:sz w:val="20"/>
              </w:rPr>
              <w:t xml:space="preserve"> </w:t>
            </w:r>
            <w:r w:rsidRPr="0023117A">
              <w:rPr>
                <w:rFonts w:ascii="Arial" w:hAnsi="Arial" w:cs="Arial"/>
                <w:sz w:val="20"/>
              </w:rPr>
              <w:t>/</w:t>
            </w:r>
            <w:r>
              <w:rPr>
                <w:rFonts w:ascii="Arial" w:hAnsi="Arial" w:cs="Arial"/>
                <w:sz w:val="20"/>
              </w:rPr>
              <w:t xml:space="preserve"> </w:t>
            </w:r>
            <w:r w:rsidRPr="00344F0D">
              <w:rPr>
                <w:rFonts w:ascii="Arial" w:hAnsi="Arial" w:cs="Arial"/>
                <w:sz w:val="20"/>
              </w:rPr>
              <w:t>ABVD</w:t>
            </w:r>
          </w:p>
        </w:tc>
        <w:tc>
          <w:tcPr>
            <w:tcW w:w="911" w:type="pct"/>
          </w:tcPr>
          <w:p w14:paraId="0BCD3BA6"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5B76094C"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22911B37" w14:textId="77777777" w:rsidTr="00F7571F">
        <w:tc>
          <w:tcPr>
            <w:tcW w:w="281" w:type="pct"/>
            <w:vAlign w:val="bottom"/>
          </w:tcPr>
          <w:p w14:paraId="3AB06065" w14:textId="77777777" w:rsidR="001D7023" w:rsidRPr="00344F0D" w:rsidRDefault="001D7023" w:rsidP="001D7023">
            <w:pPr>
              <w:rPr>
                <w:rFonts w:ascii="Arial" w:hAnsi="Arial" w:cs="Arial"/>
                <w:sz w:val="20"/>
              </w:rPr>
            </w:pPr>
            <w:r w:rsidRPr="00344F0D">
              <w:rPr>
                <w:rFonts w:ascii="Arial" w:hAnsi="Arial" w:cs="Arial"/>
                <w:color w:val="000000"/>
                <w:sz w:val="20"/>
              </w:rPr>
              <w:t>6</w:t>
            </w:r>
          </w:p>
        </w:tc>
        <w:tc>
          <w:tcPr>
            <w:tcW w:w="2844" w:type="pct"/>
            <w:vAlign w:val="center"/>
          </w:tcPr>
          <w:p w14:paraId="1B6ECB26" w14:textId="77777777" w:rsidR="001D7023" w:rsidRPr="00344F0D" w:rsidRDefault="001D7023" w:rsidP="001D7023">
            <w:pPr>
              <w:rPr>
                <w:rFonts w:ascii="Arial" w:hAnsi="Arial" w:cs="Arial"/>
                <w:sz w:val="20"/>
              </w:rPr>
            </w:pPr>
            <w:r w:rsidRPr="00344F0D">
              <w:rPr>
                <w:rFonts w:ascii="Arial" w:hAnsi="Arial" w:cs="Arial"/>
                <w:sz w:val="20"/>
              </w:rPr>
              <w:t xml:space="preserve">ESHAP (etoposide, methylprednisolone, high-dose cytarabine, cisplatin) </w:t>
            </w:r>
          </w:p>
        </w:tc>
        <w:tc>
          <w:tcPr>
            <w:tcW w:w="911" w:type="pct"/>
          </w:tcPr>
          <w:p w14:paraId="04743D16"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7A582505"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7308A0F0" w14:textId="77777777" w:rsidTr="00F7571F">
        <w:tc>
          <w:tcPr>
            <w:tcW w:w="281" w:type="pct"/>
            <w:vAlign w:val="bottom"/>
          </w:tcPr>
          <w:p w14:paraId="25822988" w14:textId="44607602" w:rsidR="001D7023" w:rsidRPr="00344F0D" w:rsidRDefault="001D7023" w:rsidP="001D7023">
            <w:pPr>
              <w:rPr>
                <w:rFonts w:ascii="Arial" w:hAnsi="Arial" w:cs="Arial"/>
                <w:color w:val="000000"/>
                <w:sz w:val="20"/>
              </w:rPr>
            </w:pPr>
            <w:r w:rsidRPr="00344F0D">
              <w:rPr>
                <w:rFonts w:ascii="Arial" w:hAnsi="Arial" w:cs="Arial"/>
                <w:color w:val="000000"/>
                <w:sz w:val="20"/>
              </w:rPr>
              <w:t>10</w:t>
            </w:r>
          </w:p>
        </w:tc>
        <w:tc>
          <w:tcPr>
            <w:tcW w:w="2844" w:type="pct"/>
            <w:vAlign w:val="center"/>
          </w:tcPr>
          <w:p w14:paraId="0D8012FD" w14:textId="3D7290D0" w:rsidR="001D7023" w:rsidRPr="00344F0D" w:rsidRDefault="001D7023" w:rsidP="001D7023">
            <w:pPr>
              <w:rPr>
                <w:rFonts w:ascii="Arial" w:hAnsi="Arial" w:cs="Arial"/>
                <w:sz w:val="20"/>
              </w:rPr>
            </w:pPr>
            <w:r w:rsidRPr="00344F0D">
              <w:rPr>
                <w:rFonts w:ascii="Arial" w:hAnsi="Arial" w:cs="Arial"/>
                <w:sz w:val="20"/>
              </w:rPr>
              <w:t>Stanford V (doxorubicin, vinblastine, mechlorethamine, etoposide, vincristine, bleomycin, prednisone)</w:t>
            </w:r>
          </w:p>
        </w:tc>
        <w:tc>
          <w:tcPr>
            <w:tcW w:w="911" w:type="pct"/>
          </w:tcPr>
          <w:p w14:paraId="05651974" w14:textId="439BF295"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128E2AB2" w14:textId="50B61F63"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43C7E607" w14:textId="77777777" w:rsidTr="00F7571F">
        <w:tc>
          <w:tcPr>
            <w:tcW w:w="281" w:type="pct"/>
            <w:vAlign w:val="center"/>
          </w:tcPr>
          <w:p w14:paraId="75967FF7" w14:textId="77777777" w:rsidR="001D7023" w:rsidRPr="00344F0D" w:rsidRDefault="001D7023" w:rsidP="001D7023">
            <w:pPr>
              <w:rPr>
                <w:rFonts w:ascii="Arial" w:hAnsi="Arial" w:cs="Arial"/>
                <w:sz w:val="20"/>
              </w:rPr>
            </w:pPr>
            <w:r w:rsidRPr="00344F0D">
              <w:rPr>
                <w:rFonts w:ascii="Arial" w:hAnsi="Arial" w:cs="Arial"/>
                <w:sz w:val="20"/>
              </w:rPr>
              <w:t>96</w:t>
            </w:r>
          </w:p>
        </w:tc>
        <w:tc>
          <w:tcPr>
            <w:tcW w:w="2844" w:type="pct"/>
            <w:vAlign w:val="center"/>
          </w:tcPr>
          <w:p w14:paraId="29B81B05" w14:textId="77777777" w:rsidR="001D7023" w:rsidRPr="00344F0D" w:rsidRDefault="001D7023" w:rsidP="001D7023">
            <w:pPr>
              <w:rPr>
                <w:rFonts w:ascii="Arial" w:hAnsi="Arial" w:cs="Arial"/>
                <w:sz w:val="20"/>
              </w:rPr>
            </w:pPr>
            <w:r w:rsidRPr="00344F0D">
              <w:rPr>
                <w:rFonts w:ascii="Arial" w:hAnsi="Arial" w:cs="Arial"/>
                <w:sz w:val="20"/>
              </w:rPr>
              <w:t>Investigational Drug (Clinical Trial)</w:t>
            </w:r>
          </w:p>
        </w:tc>
        <w:tc>
          <w:tcPr>
            <w:tcW w:w="911" w:type="pct"/>
            <w:vAlign w:val="center"/>
          </w:tcPr>
          <w:p w14:paraId="16F16510"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shd w:val="clear" w:color="auto" w:fill="A6A6A6" w:themeFill="background1" w:themeFillShade="A6"/>
            <w:vAlign w:val="center"/>
          </w:tcPr>
          <w:p w14:paraId="45BECCE9" w14:textId="77777777" w:rsidR="001D7023" w:rsidRPr="00344F0D" w:rsidRDefault="001D7023" w:rsidP="001D7023">
            <w:pPr>
              <w:spacing w:before="60" w:after="60"/>
              <w:rPr>
                <w:rFonts w:ascii="Arial" w:hAnsi="Arial" w:cs="Arial"/>
                <w:sz w:val="20"/>
              </w:rPr>
            </w:pPr>
          </w:p>
        </w:tc>
      </w:tr>
      <w:tr w:rsidR="001D7023" w:rsidRPr="00344F0D" w14:paraId="64192EE0" w14:textId="77777777" w:rsidTr="00F7571F">
        <w:tc>
          <w:tcPr>
            <w:tcW w:w="281" w:type="pct"/>
            <w:vAlign w:val="center"/>
          </w:tcPr>
          <w:p w14:paraId="66D07D26"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844" w:type="pct"/>
          </w:tcPr>
          <w:p w14:paraId="675DF624"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911" w:type="pct"/>
          </w:tcPr>
          <w:p w14:paraId="1AB8AD08"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39D2B93D"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262BCC27" w14:textId="77777777" w:rsidTr="00F7571F">
        <w:tc>
          <w:tcPr>
            <w:tcW w:w="281" w:type="pct"/>
            <w:vAlign w:val="center"/>
          </w:tcPr>
          <w:p w14:paraId="35283FC9"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844" w:type="pct"/>
          </w:tcPr>
          <w:p w14:paraId="6423D7E3"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4E1DFF73"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6FDDAC67"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1587C1A7" w14:textId="77777777" w:rsidTr="00F7571F">
        <w:tc>
          <w:tcPr>
            <w:tcW w:w="281" w:type="pct"/>
            <w:vAlign w:val="center"/>
          </w:tcPr>
          <w:p w14:paraId="7943BAD2"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844" w:type="pct"/>
          </w:tcPr>
          <w:p w14:paraId="36631582"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123CE296"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44CD5D79"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2E73FBCB" w14:textId="77777777" w:rsidTr="00F7571F">
        <w:tc>
          <w:tcPr>
            <w:tcW w:w="281" w:type="pct"/>
          </w:tcPr>
          <w:p w14:paraId="141CDD37" w14:textId="77777777" w:rsidR="001D7023" w:rsidRPr="00344F0D" w:rsidRDefault="001D7023" w:rsidP="001D7023">
            <w:pPr>
              <w:pStyle w:val="TableText"/>
              <w:jc w:val="left"/>
              <w:rPr>
                <w:rFonts w:ascii="Arial" w:hAnsi="Arial" w:cs="Arial"/>
                <w:b/>
                <w:color w:val="C00000"/>
                <w:sz w:val="20"/>
              </w:rPr>
            </w:pPr>
          </w:p>
        </w:tc>
        <w:tc>
          <w:tcPr>
            <w:tcW w:w="2844" w:type="pct"/>
            <w:vAlign w:val="center"/>
          </w:tcPr>
          <w:p w14:paraId="325F4DA4" w14:textId="77777777" w:rsidR="001D7023" w:rsidRPr="00344F0D" w:rsidRDefault="001D7023" w:rsidP="001D7023">
            <w:pPr>
              <w:pStyle w:val="TableText"/>
              <w:jc w:val="left"/>
              <w:rPr>
                <w:rFonts w:ascii="Arial" w:hAnsi="Arial" w:cs="Arial"/>
                <w:sz w:val="20"/>
              </w:rPr>
            </w:pPr>
            <w:r w:rsidRPr="00344F0D">
              <w:rPr>
                <w:rFonts w:ascii="Arial" w:hAnsi="Arial" w:cs="Arial"/>
                <w:b/>
                <w:color w:val="C00000"/>
                <w:sz w:val="20"/>
              </w:rPr>
              <w:t>SHOW RUNNING TOTAL</w:t>
            </w:r>
          </w:p>
        </w:tc>
        <w:tc>
          <w:tcPr>
            <w:tcW w:w="911" w:type="pct"/>
            <w:vAlign w:val="center"/>
          </w:tcPr>
          <w:p w14:paraId="0D324B12" w14:textId="77777777" w:rsidR="001D7023" w:rsidRPr="00344F0D" w:rsidRDefault="001D7023" w:rsidP="001D7023">
            <w:pPr>
              <w:spacing w:before="60" w:after="60"/>
              <w:jc w:val="center"/>
              <w:rPr>
                <w:rFonts w:ascii="Arial" w:hAnsi="Arial" w:cs="Arial"/>
                <w:sz w:val="20"/>
              </w:rPr>
            </w:pPr>
            <w:r w:rsidRPr="00344F0D">
              <w:rPr>
                <w:rFonts w:ascii="Arial" w:hAnsi="Arial" w:cs="Arial"/>
                <w:b/>
                <w:color w:val="C00000"/>
                <w:sz w:val="20"/>
              </w:rPr>
              <w:t>[MUST TOTAL 100%]</w:t>
            </w:r>
          </w:p>
        </w:tc>
        <w:tc>
          <w:tcPr>
            <w:tcW w:w="963" w:type="pct"/>
            <w:vAlign w:val="center"/>
          </w:tcPr>
          <w:p w14:paraId="5D76B7BF" w14:textId="77777777" w:rsidR="001D7023" w:rsidRPr="00344F0D" w:rsidRDefault="001D7023" w:rsidP="001D7023">
            <w:pPr>
              <w:spacing w:before="60" w:after="60"/>
              <w:jc w:val="center"/>
              <w:rPr>
                <w:rFonts w:ascii="Arial" w:hAnsi="Arial" w:cs="Arial"/>
                <w:sz w:val="20"/>
              </w:rPr>
            </w:pPr>
          </w:p>
        </w:tc>
      </w:tr>
    </w:tbl>
    <w:p w14:paraId="328F79AE" w14:textId="77777777" w:rsidR="00ED424B" w:rsidRPr="00344F0D" w:rsidRDefault="00ED424B" w:rsidP="00ED424B">
      <w:pPr>
        <w:pStyle w:val="Base"/>
        <w:ind w:left="-720" w:right="-720"/>
        <w:rPr>
          <w:rFonts w:ascii="Arial" w:hAnsi="Arial" w:cs="Arial"/>
          <w:b w:val="0"/>
          <w:i/>
          <w:caps w:val="0"/>
          <w:u w:val="none"/>
        </w:rPr>
      </w:pPr>
    </w:p>
    <w:p w14:paraId="453BE75F" w14:textId="77777777" w:rsidR="00ED424B" w:rsidRPr="00344F0D" w:rsidRDefault="00ED424B" w:rsidP="00ED424B">
      <w:pPr>
        <w:pStyle w:val="Base"/>
        <w:ind w:left="-720" w:right="-720"/>
        <w:rPr>
          <w:rFonts w:ascii="Arial" w:hAnsi="Arial" w:cs="Arial"/>
          <w:color w:val="000000" w:themeColor="text1"/>
          <w:u w:val="none"/>
        </w:rPr>
      </w:pPr>
    </w:p>
    <w:p w14:paraId="2627F537" w14:textId="77777777" w:rsidR="00ED424B" w:rsidRPr="00344F0D" w:rsidRDefault="00ED424B" w:rsidP="00ED424B">
      <w:pPr>
        <w:rPr>
          <w:rFonts w:ascii="Arial" w:hAnsi="Arial" w:cs="Arial"/>
          <w:b/>
          <w:caps/>
          <w:color w:val="C00000"/>
        </w:rPr>
      </w:pPr>
      <w:r w:rsidRPr="00344F0D">
        <w:rPr>
          <w:rFonts w:ascii="Arial" w:hAnsi="Arial" w:cs="Arial"/>
          <w:caps/>
          <w:color w:val="C00000"/>
          <w:sz w:val="20"/>
        </w:rPr>
        <w:br w:type="page"/>
      </w:r>
      <w:r w:rsidRPr="00344F0D">
        <w:rPr>
          <w:rFonts w:ascii="Arial" w:hAnsi="Arial" w:cs="Arial"/>
          <w:b/>
          <w:caps/>
          <w:color w:val="C00000"/>
        </w:rPr>
        <w:t>[SHOW IF H2_2_3-6&gt;0]</w:t>
      </w:r>
    </w:p>
    <w:p w14:paraId="65F70051"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[SHOW IN EU ONLY]</w:t>
      </w:r>
    </w:p>
    <w:p w14:paraId="095CBBD4" w14:textId="3E4471FC" w:rsidR="00240FA3" w:rsidRPr="00344F0D" w:rsidRDefault="00240FA3" w:rsidP="00240FA3">
      <w:pPr>
        <w:pStyle w:val="Heading4"/>
      </w:pPr>
      <w:r w:rsidRPr="00344F0D">
        <w:t>H8.2</w:t>
      </w:r>
    </w:p>
    <w:p w14:paraId="4FD40C40" w14:textId="3AFF987F"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H8.2</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III and IV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3E3609"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14E6D183" w14:textId="77777777" w:rsidR="00ED424B" w:rsidRPr="00344F0D" w:rsidRDefault="00ED424B" w:rsidP="00ED424B">
      <w:pPr>
        <w:pStyle w:val="Base"/>
        <w:rPr>
          <w:rFonts w:ascii="Arial" w:hAnsi="Arial" w:cs="Arial"/>
          <w:b w:val="0"/>
          <w:caps w:val="0"/>
          <w:u w:val="none"/>
        </w:rPr>
      </w:pPr>
    </w:p>
    <w:p w14:paraId="76005565" w14:textId="2194916E"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05D8F67C" w14:textId="77777777" w:rsidR="00ED424B" w:rsidRPr="00344F0D" w:rsidRDefault="00ED424B" w:rsidP="00ED424B">
      <w:pPr>
        <w:pStyle w:val="Base"/>
        <w:rPr>
          <w:rFonts w:ascii="Arial" w:hAnsi="Arial" w:cs="Arial"/>
          <w:bCs/>
          <w:color w:val="C00000"/>
          <w:u w:val="none"/>
        </w:rPr>
      </w:pPr>
    </w:p>
    <w:p w14:paraId="6F74B103" w14:textId="1E12C97C"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6AB7A23E" w14:textId="77777777" w:rsidR="00ED424B" w:rsidRPr="00344F0D" w:rsidRDefault="00ED424B" w:rsidP="00ED424B">
      <w:pPr>
        <w:rPr>
          <w:rFonts w:ascii="Arial" w:hAnsi="Arial" w:cs="Arial"/>
          <w:b/>
          <w:caps/>
          <w:strike/>
          <w:sz w:val="20"/>
        </w:rPr>
      </w:pPr>
    </w:p>
    <w:p w14:paraId="21D822EE" w14:textId="77777777" w:rsidR="00ED424B" w:rsidRPr="00344F0D" w:rsidRDefault="00ED424B" w:rsidP="00ED424B">
      <w:pPr>
        <w:pStyle w:val="Base"/>
        <w:rPr>
          <w:rFonts w:ascii="Arial" w:hAnsi="Arial" w:cs="Arial"/>
          <w:bCs/>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7BC0C858" w14:textId="77777777" w:rsidR="00ED424B" w:rsidRPr="00344F0D" w:rsidRDefault="00ED424B" w:rsidP="00ED424B">
      <w:pPr>
        <w:pStyle w:val="Base"/>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5"/>
        <w:gridCol w:w="5318"/>
        <w:gridCol w:w="1704"/>
        <w:gridCol w:w="1803"/>
      </w:tblGrid>
      <w:tr w:rsidR="00ED424B" w:rsidRPr="00344F0D" w14:paraId="5DC20AFB" w14:textId="77777777" w:rsidTr="00F7571F">
        <w:trPr>
          <w:trHeight w:val="665"/>
        </w:trPr>
        <w:tc>
          <w:tcPr>
            <w:tcW w:w="3125" w:type="pct"/>
            <w:gridSpan w:val="2"/>
            <w:vMerge w:val="restart"/>
            <w:vAlign w:val="center"/>
          </w:tcPr>
          <w:p w14:paraId="2DD2C78A"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0A3DBE72"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875" w:type="pct"/>
            <w:gridSpan w:val="2"/>
            <w:vAlign w:val="center"/>
          </w:tcPr>
          <w:p w14:paraId="7DBFCF90"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Stages III and IV </w:t>
            </w:r>
          </w:p>
          <w:p w14:paraId="6FDDCC68" w14:textId="77777777" w:rsidR="002215D8" w:rsidRPr="00344F0D" w:rsidRDefault="002215D8" w:rsidP="002215D8">
            <w:pPr>
              <w:jc w:val="center"/>
              <w:rPr>
                <w:rFonts w:ascii="Arial" w:hAnsi="Arial" w:cs="Arial"/>
                <w:b/>
                <w:bCs/>
                <w:sz w:val="20"/>
                <w:szCs w:val="16"/>
              </w:rPr>
            </w:pPr>
            <w:r w:rsidRPr="00344F0D">
              <w:rPr>
                <w:rFonts w:ascii="Arial" w:hAnsi="Arial" w:cs="Arial"/>
                <w:b/>
                <w:bCs/>
                <w:sz w:val="20"/>
                <w:szCs w:val="16"/>
              </w:rPr>
              <w:t>Initial Therapy</w:t>
            </w:r>
          </w:p>
          <w:p w14:paraId="428AB156" w14:textId="77777777" w:rsidR="00ED424B" w:rsidRPr="00344F0D" w:rsidRDefault="00ED424B" w:rsidP="00ED424B">
            <w:pPr>
              <w:jc w:val="center"/>
              <w:rPr>
                <w:rFonts w:ascii="Arial" w:hAnsi="Arial" w:cs="Arial"/>
                <w:b/>
                <w:sz w:val="20"/>
              </w:rPr>
            </w:pPr>
            <w:r w:rsidRPr="00344F0D">
              <w:rPr>
                <w:rFonts w:ascii="Arial" w:hAnsi="Arial" w:cs="Arial"/>
                <w:b/>
                <w:color w:val="C00000"/>
                <w:sz w:val="20"/>
              </w:rPr>
              <w:t>[SHOW IF H2_2_3 + H2_2_4 + H2_2_5 + H2_2_6&gt;0]</w:t>
            </w:r>
          </w:p>
        </w:tc>
      </w:tr>
      <w:tr w:rsidR="00ED424B" w:rsidRPr="00344F0D" w14:paraId="16A2DC1D" w14:textId="77777777" w:rsidTr="00F7571F">
        <w:trPr>
          <w:trHeight w:val="665"/>
        </w:trPr>
        <w:tc>
          <w:tcPr>
            <w:tcW w:w="3125" w:type="pct"/>
            <w:gridSpan w:val="2"/>
            <w:vMerge/>
          </w:tcPr>
          <w:p w14:paraId="782C17BF" w14:textId="77777777" w:rsidR="00ED424B" w:rsidRPr="00344F0D" w:rsidRDefault="00ED424B" w:rsidP="00ED424B">
            <w:pPr>
              <w:pStyle w:val="Base"/>
              <w:spacing w:before="60" w:after="60"/>
              <w:jc w:val="center"/>
              <w:rPr>
                <w:rFonts w:ascii="Arial" w:hAnsi="Arial" w:cs="Arial"/>
                <w:caps w:val="0"/>
                <w:u w:val="none"/>
              </w:rPr>
            </w:pPr>
          </w:p>
        </w:tc>
        <w:tc>
          <w:tcPr>
            <w:tcW w:w="911" w:type="pct"/>
            <w:vAlign w:val="center"/>
          </w:tcPr>
          <w:p w14:paraId="4E97EF0D"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35BA9885" w14:textId="77777777" w:rsidR="00ED424B" w:rsidRPr="00344F0D" w:rsidRDefault="00ED424B" w:rsidP="00ED424B">
            <w:pPr>
              <w:pStyle w:val="Heading5"/>
              <w:ind w:left="-108" w:right="-105"/>
              <w:rPr>
                <w:rFonts w:ascii="Arial" w:hAnsi="Arial" w:cs="Arial"/>
                <w:caps/>
                <w:color w:val="C00000"/>
                <w:sz w:val="20"/>
              </w:rPr>
            </w:pPr>
            <w:r w:rsidRPr="00344F0D">
              <w:rPr>
                <w:rFonts w:ascii="Arial" w:hAnsi="Arial" w:cs="Arial"/>
                <w:caps/>
                <w:color w:val="C00000"/>
                <w:sz w:val="20"/>
              </w:rPr>
              <w:t xml:space="preserve"> [RANGE 0-100]</w:t>
            </w:r>
          </w:p>
          <w:p w14:paraId="5279F524"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[1]</w:t>
            </w:r>
          </w:p>
        </w:tc>
        <w:tc>
          <w:tcPr>
            <w:tcW w:w="963" w:type="pct"/>
            <w:vAlign w:val="center"/>
          </w:tcPr>
          <w:p w14:paraId="2BBE4337"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3D25665A" w14:textId="77777777" w:rsidR="00ED424B" w:rsidRPr="00344F0D" w:rsidRDefault="00ED424B" w:rsidP="00ED424B">
            <w:pPr>
              <w:pStyle w:val="Heading5"/>
              <w:rPr>
                <w:rFonts w:ascii="Arial" w:hAnsi="Arial" w:cs="Arial"/>
                <w:caps/>
                <w:color w:val="C00000"/>
                <w:sz w:val="20"/>
              </w:rPr>
            </w:pPr>
            <w:r w:rsidRPr="00344F0D">
              <w:rPr>
                <w:rFonts w:ascii="Arial" w:hAnsi="Arial" w:cs="Arial"/>
                <w:caps/>
                <w:color w:val="C00000"/>
                <w:sz w:val="20"/>
              </w:rPr>
              <w:t>[RANGE:1-99]</w:t>
            </w:r>
          </w:p>
          <w:p w14:paraId="5ED46E93"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[2]</w:t>
            </w:r>
          </w:p>
        </w:tc>
      </w:tr>
      <w:tr w:rsidR="00ED424B" w:rsidRPr="00344F0D" w14:paraId="5602FA78" w14:textId="77777777" w:rsidTr="00F7571F">
        <w:tc>
          <w:tcPr>
            <w:tcW w:w="281" w:type="pct"/>
            <w:vAlign w:val="bottom"/>
          </w:tcPr>
          <w:p w14:paraId="00E30ECB" w14:textId="77777777" w:rsidR="00ED424B" w:rsidRPr="00344F0D" w:rsidRDefault="00ED424B" w:rsidP="00ED424B">
            <w:pPr>
              <w:rPr>
                <w:rFonts w:ascii="Arial" w:hAnsi="Arial" w:cs="Arial"/>
                <w:sz w:val="20"/>
              </w:rPr>
            </w:pPr>
            <w:r w:rsidRPr="00344F0D">
              <w:rPr>
                <w:rFonts w:ascii="Arial" w:hAnsi="Arial" w:cs="Arial"/>
                <w:color w:val="000000"/>
                <w:sz w:val="20"/>
              </w:rPr>
              <w:t>1</w:t>
            </w:r>
          </w:p>
        </w:tc>
        <w:tc>
          <w:tcPr>
            <w:tcW w:w="2844" w:type="pct"/>
          </w:tcPr>
          <w:p w14:paraId="21BB3573" w14:textId="77777777"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911" w:type="pct"/>
          </w:tcPr>
          <w:p w14:paraId="25FE3CFE"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963" w:type="pct"/>
          </w:tcPr>
          <w:p w14:paraId="2576B4CE"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1D7023" w:rsidRPr="00344F0D" w14:paraId="55E21646" w14:textId="77777777" w:rsidTr="00F7571F">
        <w:tc>
          <w:tcPr>
            <w:tcW w:w="281" w:type="pct"/>
            <w:vAlign w:val="bottom"/>
          </w:tcPr>
          <w:p w14:paraId="4B4FB58E" w14:textId="77777777" w:rsidR="001D7023" w:rsidRPr="00344F0D" w:rsidRDefault="001D7023" w:rsidP="001D7023">
            <w:pPr>
              <w:rPr>
                <w:rFonts w:ascii="Arial" w:hAnsi="Arial" w:cs="Arial"/>
                <w:sz w:val="20"/>
              </w:rPr>
            </w:pPr>
            <w:r w:rsidRPr="00344F0D">
              <w:rPr>
                <w:rFonts w:ascii="Arial" w:hAnsi="Arial" w:cs="Arial"/>
                <w:color w:val="000000"/>
                <w:sz w:val="20"/>
              </w:rPr>
              <w:t>2</w:t>
            </w:r>
          </w:p>
        </w:tc>
        <w:tc>
          <w:tcPr>
            <w:tcW w:w="2844" w:type="pct"/>
            <w:vAlign w:val="center"/>
          </w:tcPr>
          <w:p w14:paraId="4BF4F695" w14:textId="51B224FB" w:rsidR="001D7023" w:rsidRPr="00344F0D" w:rsidRDefault="001D7023" w:rsidP="001D7023">
            <w:pPr>
              <w:rPr>
                <w:rFonts w:ascii="Arial" w:hAnsi="Arial" w:cs="Arial"/>
                <w:i/>
                <w:sz w:val="20"/>
              </w:rPr>
            </w:pPr>
            <w:r w:rsidRPr="00344F0D">
              <w:rPr>
                <w:rFonts w:ascii="Arial" w:hAnsi="Arial" w:cs="Arial"/>
                <w:sz w:val="20"/>
              </w:rPr>
              <w:t xml:space="preserve">MOPP/ABVD (mechlorethamine, vincristine, procarbazine, prednisone) </w:t>
            </w:r>
          </w:p>
        </w:tc>
        <w:tc>
          <w:tcPr>
            <w:tcW w:w="911" w:type="pct"/>
          </w:tcPr>
          <w:p w14:paraId="0FA47E7C"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3495120C"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69B9A97" w14:textId="77777777" w:rsidTr="00F7571F">
        <w:tc>
          <w:tcPr>
            <w:tcW w:w="281" w:type="pct"/>
            <w:vAlign w:val="bottom"/>
          </w:tcPr>
          <w:p w14:paraId="5D7D52F2" w14:textId="77777777" w:rsidR="001D7023" w:rsidRPr="00344F0D" w:rsidRDefault="001D7023" w:rsidP="001D7023">
            <w:pPr>
              <w:rPr>
                <w:rFonts w:ascii="Arial" w:hAnsi="Arial" w:cs="Arial"/>
                <w:sz w:val="20"/>
              </w:rPr>
            </w:pPr>
            <w:r w:rsidRPr="00344F0D">
              <w:rPr>
                <w:rFonts w:ascii="Arial" w:hAnsi="Arial" w:cs="Arial"/>
                <w:color w:val="000000"/>
                <w:sz w:val="20"/>
              </w:rPr>
              <w:t>3</w:t>
            </w:r>
          </w:p>
        </w:tc>
        <w:tc>
          <w:tcPr>
            <w:tcW w:w="2844" w:type="pct"/>
            <w:vAlign w:val="center"/>
          </w:tcPr>
          <w:p w14:paraId="2BE3EDC0" w14:textId="3A4194B0" w:rsidR="001D7023" w:rsidRPr="00344F0D" w:rsidRDefault="001D7023" w:rsidP="001D7023">
            <w:pPr>
              <w:rPr>
                <w:rFonts w:ascii="Arial" w:hAnsi="Arial" w:cs="Arial"/>
                <w:sz w:val="20"/>
              </w:rPr>
            </w:pPr>
            <w:r w:rsidRPr="00344F0D">
              <w:rPr>
                <w:rFonts w:ascii="Arial" w:hAnsi="Arial" w:cs="Arial"/>
                <w:sz w:val="20"/>
              </w:rPr>
              <w:t>BEACOPP (bleomycin, etoposide, doxorubicin, cyclophosphamide, vincristine, procarbazine, prednisone)</w:t>
            </w:r>
          </w:p>
        </w:tc>
        <w:tc>
          <w:tcPr>
            <w:tcW w:w="911" w:type="pct"/>
          </w:tcPr>
          <w:p w14:paraId="62249E70"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31DF17AA"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0834DF3" w14:textId="77777777" w:rsidTr="00F7571F">
        <w:tc>
          <w:tcPr>
            <w:tcW w:w="281" w:type="pct"/>
            <w:vAlign w:val="bottom"/>
          </w:tcPr>
          <w:p w14:paraId="61BBFBF2" w14:textId="77777777" w:rsidR="001D7023" w:rsidRPr="00344F0D" w:rsidRDefault="001D7023" w:rsidP="001D7023">
            <w:pPr>
              <w:rPr>
                <w:rFonts w:ascii="Arial" w:hAnsi="Arial" w:cs="Arial"/>
                <w:color w:val="000000"/>
                <w:sz w:val="20"/>
              </w:rPr>
            </w:pPr>
            <w:r w:rsidRPr="00344F0D">
              <w:rPr>
                <w:rFonts w:ascii="Arial" w:hAnsi="Arial" w:cs="Arial"/>
                <w:color w:val="000000"/>
                <w:sz w:val="20"/>
              </w:rPr>
              <w:t>9</w:t>
            </w:r>
          </w:p>
        </w:tc>
        <w:tc>
          <w:tcPr>
            <w:tcW w:w="2844" w:type="pct"/>
            <w:vAlign w:val="center"/>
          </w:tcPr>
          <w:p w14:paraId="03BD5C7E" w14:textId="77777777" w:rsidR="001D7023" w:rsidRPr="00344F0D" w:rsidRDefault="001D7023" w:rsidP="001D7023">
            <w:pPr>
              <w:rPr>
                <w:rFonts w:ascii="Arial" w:hAnsi="Arial" w:cs="Arial"/>
                <w:sz w:val="20"/>
              </w:rPr>
            </w:pPr>
            <w:r w:rsidRPr="00344F0D">
              <w:rPr>
                <w:rFonts w:ascii="Arial" w:hAnsi="Arial" w:cs="Arial"/>
                <w:sz w:val="20"/>
              </w:rPr>
              <w:t>brentuximab vedotin, AVD (doxorubicin, vinblastine, dacarbazine)</w:t>
            </w:r>
          </w:p>
        </w:tc>
        <w:tc>
          <w:tcPr>
            <w:tcW w:w="911" w:type="pct"/>
          </w:tcPr>
          <w:p w14:paraId="1291FEA1"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05E22A74"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0B286380" w14:textId="77777777" w:rsidTr="00F7571F">
        <w:tc>
          <w:tcPr>
            <w:tcW w:w="281" w:type="pct"/>
            <w:vAlign w:val="bottom"/>
          </w:tcPr>
          <w:p w14:paraId="58524AC1" w14:textId="77777777" w:rsidR="001D7023" w:rsidRPr="00344F0D" w:rsidRDefault="001D7023" w:rsidP="001D7023">
            <w:pPr>
              <w:rPr>
                <w:rFonts w:ascii="Arial" w:hAnsi="Arial" w:cs="Arial"/>
                <w:sz w:val="20"/>
              </w:rPr>
            </w:pPr>
            <w:r w:rsidRPr="00344F0D">
              <w:rPr>
                <w:rFonts w:ascii="Arial" w:hAnsi="Arial" w:cs="Arial"/>
                <w:color w:val="000000"/>
                <w:sz w:val="20"/>
              </w:rPr>
              <w:t>5</w:t>
            </w:r>
          </w:p>
        </w:tc>
        <w:tc>
          <w:tcPr>
            <w:tcW w:w="2844" w:type="pct"/>
            <w:vAlign w:val="center"/>
          </w:tcPr>
          <w:p w14:paraId="680AA208" w14:textId="77777777" w:rsidR="001D7023" w:rsidRPr="00344F0D" w:rsidRDefault="001D7023" w:rsidP="001D7023">
            <w:pPr>
              <w:rPr>
                <w:rFonts w:ascii="Arial" w:hAnsi="Arial" w:cs="Arial"/>
                <w:sz w:val="20"/>
              </w:rPr>
            </w:pPr>
            <w:r w:rsidRPr="00344F0D">
              <w:rPr>
                <w:rFonts w:ascii="Arial" w:hAnsi="Arial" w:cs="Arial"/>
                <w:sz w:val="20"/>
              </w:rPr>
              <w:t xml:space="preserve">CHOP (cyclophosphamide, doxorubicin, vincristine, prednisolone) </w:t>
            </w:r>
          </w:p>
        </w:tc>
        <w:tc>
          <w:tcPr>
            <w:tcW w:w="911" w:type="pct"/>
          </w:tcPr>
          <w:p w14:paraId="7AF6F787"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6F82E216"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D0AB808" w14:textId="77777777" w:rsidTr="00F7571F">
        <w:tc>
          <w:tcPr>
            <w:tcW w:w="281" w:type="pct"/>
            <w:vAlign w:val="bottom"/>
          </w:tcPr>
          <w:p w14:paraId="277DE292" w14:textId="77777777" w:rsidR="001D7023" w:rsidRPr="00344F0D" w:rsidRDefault="001D7023" w:rsidP="001D7023">
            <w:pPr>
              <w:rPr>
                <w:rFonts w:ascii="Arial" w:hAnsi="Arial" w:cs="Arial"/>
                <w:sz w:val="20"/>
              </w:rPr>
            </w:pPr>
            <w:r w:rsidRPr="00344F0D">
              <w:rPr>
                <w:rFonts w:ascii="Arial" w:hAnsi="Arial" w:cs="Arial"/>
                <w:color w:val="000000"/>
                <w:sz w:val="20"/>
              </w:rPr>
              <w:t>6</w:t>
            </w:r>
          </w:p>
        </w:tc>
        <w:tc>
          <w:tcPr>
            <w:tcW w:w="2844" w:type="pct"/>
            <w:vAlign w:val="center"/>
          </w:tcPr>
          <w:p w14:paraId="2369AFF1" w14:textId="5E5243B6" w:rsidR="001D7023" w:rsidRPr="00344F0D" w:rsidRDefault="00161009" w:rsidP="001D7023">
            <w:pPr>
              <w:rPr>
                <w:rFonts w:ascii="Arial" w:hAnsi="Arial" w:cs="Arial"/>
                <w:sz w:val="20"/>
              </w:rPr>
            </w:pPr>
            <w:r w:rsidRPr="00344F0D">
              <w:rPr>
                <w:rFonts w:ascii="Arial" w:hAnsi="Arial" w:cs="Arial"/>
                <w:sz w:val="20"/>
              </w:rPr>
              <w:t>COPP</w:t>
            </w:r>
            <w:r>
              <w:rPr>
                <w:rFonts w:ascii="Arial" w:hAnsi="Arial" w:cs="Arial"/>
                <w:sz w:val="20"/>
              </w:rPr>
              <w:t xml:space="preserve"> </w:t>
            </w:r>
            <w:r w:rsidRPr="0023117A">
              <w:rPr>
                <w:rFonts w:ascii="Arial" w:hAnsi="Arial" w:cs="Arial"/>
                <w:sz w:val="20"/>
              </w:rPr>
              <w:t>/</w:t>
            </w:r>
            <w:r>
              <w:rPr>
                <w:rFonts w:ascii="Arial" w:hAnsi="Arial" w:cs="Arial"/>
                <w:sz w:val="20"/>
              </w:rPr>
              <w:t xml:space="preserve"> </w:t>
            </w:r>
            <w:r w:rsidRPr="00344F0D">
              <w:rPr>
                <w:rFonts w:ascii="Arial" w:hAnsi="Arial" w:cs="Arial"/>
                <w:sz w:val="20"/>
              </w:rPr>
              <w:t>ABVD</w:t>
            </w:r>
          </w:p>
        </w:tc>
        <w:tc>
          <w:tcPr>
            <w:tcW w:w="911" w:type="pct"/>
          </w:tcPr>
          <w:p w14:paraId="288F6D2B"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215BE270"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43D05D7D" w14:textId="77777777" w:rsidTr="00F7571F">
        <w:tc>
          <w:tcPr>
            <w:tcW w:w="281" w:type="pct"/>
            <w:vAlign w:val="bottom"/>
          </w:tcPr>
          <w:p w14:paraId="7F42E079" w14:textId="77777777" w:rsidR="001D7023" w:rsidRPr="00344F0D" w:rsidRDefault="001D7023" w:rsidP="001D7023">
            <w:pPr>
              <w:rPr>
                <w:rFonts w:ascii="Arial" w:hAnsi="Arial" w:cs="Arial"/>
                <w:sz w:val="20"/>
              </w:rPr>
            </w:pPr>
            <w:r w:rsidRPr="00344F0D">
              <w:rPr>
                <w:rFonts w:ascii="Arial" w:hAnsi="Arial" w:cs="Arial"/>
                <w:color w:val="000000"/>
                <w:sz w:val="20"/>
              </w:rPr>
              <w:t>7</w:t>
            </w:r>
          </w:p>
        </w:tc>
        <w:tc>
          <w:tcPr>
            <w:tcW w:w="2844" w:type="pct"/>
            <w:vAlign w:val="center"/>
          </w:tcPr>
          <w:p w14:paraId="43AA6C6E" w14:textId="00F2062C" w:rsidR="001D7023" w:rsidRPr="00344F0D" w:rsidRDefault="001D7023" w:rsidP="001D7023">
            <w:pPr>
              <w:rPr>
                <w:rFonts w:ascii="Arial" w:hAnsi="Arial" w:cs="Arial"/>
                <w:sz w:val="20"/>
              </w:rPr>
            </w:pPr>
            <w:r w:rsidRPr="00344F0D">
              <w:rPr>
                <w:rFonts w:ascii="Arial" w:hAnsi="Arial" w:cs="Arial"/>
                <w:sz w:val="20"/>
              </w:rPr>
              <w:t xml:space="preserve">DHAP (dexamethasone, high-dose cytarabine, cisplatin) </w:t>
            </w:r>
          </w:p>
        </w:tc>
        <w:tc>
          <w:tcPr>
            <w:tcW w:w="911" w:type="pct"/>
          </w:tcPr>
          <w:p w14:paraId="7C0E9624"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56A2EFA4"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48F47103" w14:textId="77777777" w:rsidTr="00F7571F">
        <w:tc>
          <w:tcPr>
            <w:tcW w:w="281" w:type="pct"/>
            <w:vAlign w:val="center"/>
          </w:tcPr>
          <w:p w14:paraId="468D5E7F" w14:textId="77777777" w:rsidR="001D7023" w:rsidRPr="00344F0D" w:rsidRDefault="001D7023" w:rsidP="001D7023">
            <w:pPr>
              <w:rPr>
                <w:rFonts w:ascii="Arial" w:hAnsi="Arial" w:cs="Arial"/>
                <w:sz w:val="20"/>
              </w:rPr>
            </w:pPr>
            <w:r w:rsidRPr="00344F0D">
              <w:rPr>
                <w:rFonts w:ascii="Arial" w:hAnsi="Arial" w:cs="Arial"/>
                <w:sz w:val="20"/>
              </w:rPr>
              <w:t>96</w:t>
            </w:r>
          </w:p>
        </w:tc>
        <w:tc>
          <w:tcPr>
            <w:tcW w:w="2844" w:type="pct"/>
            <w:vAlign w:val="center"/>
          </w:tcPr>
          <w:p w14:paraId="386EFB3D" w14:textId="77777777" w:rsidR="001D7023" w:rsidRPr="00344F0D" w:rsidRDefault="001D7023" w:rsidP="001D7023">
            <w:pPr>
              <w:rPr>
                <w:rFonts w:ascii="Arial" w:hAnsi="Arial" w:cs="Arial"/>
                <w:sz w:val="20"/>
              </w:rPr>
            </w:pPr>
            <w:r w:rsidRPr="00344F0D">
              <w:rPr>
                <w:rFonts w:ascii="Arial" w:hAnsi="Arial" w:cs="Arial"/>
                <w:sz w:val="20"/>
              </w:rPr>
              <w:t>Investigational Drug (Clinical Trial)</w:t>
            </w:r>
          </w:p>
        </w:tc>
        <w:tc>
          <w:tcPr>
            <w:tcW w:w="911" w:type="pct"/>
            <w:vAlign w:val="center"/>
          </w:tcPr>
          <w:p w14:paraId="14A9297B"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shd w:val="clear" w:color="auto" w:fill="A6A6A6" w:themeFill="background1" w:themeFillShade="A6"/>
            <w:vAlign w:val="center"/>
          </w:tcPr>
          <w:p w14:paraId="38A910C0" w14:textId="77777777" w:rsidR="001D7023" w:rsidRPr="00344F0D" w:rsidRDefault="001D7023" w:rsidP="001D7023">
            <w:pPr>
              <w:spacing w:before="60" w:after="60"/>
              <w:rPr>
                <w:rFonts w:ascii="Arial" w:hAnsi="Arial" w:cs="Arial"/>
                <w:sz w:val="20"/>
              </w:rPr>
            </w:pPr>
          </w:p>
        </w:tc>
      </w:tr>
      <w:tr w:rsidR="001D7023" w:rsidRPr="00344F0D" w14:paraId="78D5FEE3" w14:textId="77777777" w:rsidTr="00F7571F">
        <w:tc>
          <w:tcPr>
            <w:tcW w:w="281" w:type="pct"/>
            <w:vAlign w:val="center"/>
          </w:tcPr>
          <w:p w14:paraId="64A06311"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844" w:type="pct"/>
          </w:tcPr>
          <w:p w14:paraId="7805815A"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911" w:type="pct"/>
          </w:tcPr>
          <w:p w14:paraId="06405568"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6D19260F"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75EBBEFB" w14:textId="77777777" w:rsidTr="00F7571F">
        <w:tc>
          <w:tcPr>
            <w:tcW w:w="281" w:type="pct"/>
            <w:vAlign w:val="center"/>
          </w:tcPr>
          <w:p w14:paraId="44A04AF8"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844" w:type="pct"/>
          </w:tcPr>
          <w:p w14:paraId="5468D35A"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5480F391"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720CF3A4"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3EB023F7" w14:textId="77777777" w:rsidTr="00F7571F">
        <w:tc>
          <w:tcPr>
            <w:tcW w:w="281" w:type="pct"/>
            <w:vAlign w:val="center"/>
          </w:tcPr>
          <w:p w14:paraId="700A8C4E"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844" w:type="pct"/>
          </w:tcPr>
          <w:p w14:paraId="5FB5868B"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51F7663A"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1B198FD8"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0DCE7450" w14:textId="77777777" w:rsidTr="00F7571F">
        <w:tc>
          <w:tcPr>
            <w:tcW w:w="281" w:type="pct"/>
          </w:tcPr>
          <w:p w14:paraId="0660940D" w14:textId="77777777" w:rsidR="001D7023" w:rsidRPr="00344F0D" w:rsidRDefault="001D7023" w:rsidP="001D7023">
            <w:pPr>
              <w:pStyle w:val="TableText"/>
              <w:jc w:val="left"/>
              <w:rPr>
                <w:rFonts w:ascii="Arial" w:hAnsi="Arial" w:cs="Arial"/>
                <w:b/>
                <w:color w:val="C00000"/>
                <w:sz w:val="20"/>
              </w:rPr>
            </w:pPr>
          </w:p>
        </w:tc>
        <w:tc>
          <w:tcPr>
            <w:tcW w:w="2844" w:type="pct"/>
            <w:vAlign w:val="center"/>
          </w:tcPr>
          <w:p w14:paraId="421C579E" w14:textId="77777777" w:rsidR="001D7023" w:rsidRPr="00344F0D" w:rsidRDefault="001D7023" w:rsidP="001D7023">
            <w:pPr>
              <w:pStyle w:val="TableText"/>
              <w:jc w:val="left"/>
              <w:rPr>
                <w:rFonts w:ascii="Arial" w:hAnsi="Arial" w:cs="Arial"/>
                <w:sz w:val="20"/>
              </w:rPr>
            </w:pPr>
            <w:r w:rsidRPr="00344F0D">
              <w:rPr>
                <w:rFonts w:ascii="Arial" w:hAnsi="Arial" w:cs="Arial"/>
                <w:b/>
                <w:color w:val="C00000"/>
                <w:sz w:val="20"/>
              </w:rPr>
              <w:t>SHOW RUNNING TOTAL</w:t>
            </w:r>
          </w:p>
        </w:tc>
        <w:tc>
          <w:tcPr>
            <w:tcW w:w="911" w:type="pct"/>
            <w:vAlign w:val="center"/>
          </w:tcPr>
          <w:p w14:paraId="545A1845" w14:textId="77777777" w:rsidR="001D7023" w:rsidRPr="00344F0D" w:rsidRDefault="001D7023" w:rsidP="001D7023">
            <w:pPr>
              <w:spacing w:before="60" w:after="60"/>
              <w:jc w:val="center"/>
              <w:rPr>
                <w:rFonts w:ascii="Arial" w:hAnsi="Arial" w:cs="Arial"/>
                <w:sz w:val="20"/>
              </w:rPr>
            </w:pPr>
            <w:r w:rsidRPr="00344F0D">
              <w:rPr>
                <w:rFonts w:ascii="Arial" w:hAnsi="Arial" w:cs="Arial"/>
                <w:b/>
                <w:color w:val="C00000"/>
                <w:sz w:val="20"/>
              </w:rPr>
              <w:t>[MUST TOTAL 100%]</w:t>
            </w:r>
          </w:p>
        </w:tc>
        <w:tc>
          <w:tcPr>
            <w:tcW w:w="963" w:type="pct"/>
            <w:vAlign w:val="center"/>
          </w:tcPr>
          <w:p w14:paraId="1F620109" w14:textId="77777777" w:rsidR="001D7023" w:rsidRPr="00344F0D" w:rsidRDefault="001D7023" w:rsidP="001D7023">
            <w:pPr>
              <w:spacing w:before="60" w:after="60"/>
              <w:jc w:val="center"/>
              <w:rPr>
                <w:rFonts w:ascii="Arial" w:hAnsi="Arial" w:cs="Arial"/>
                <w:sz w:val="20"/>
              </w:rPr>
            </w:pPr>
          </w:p>
        </w:tc>
      </w:tr>
    </w:tbl>
    <w:p w14:paraId="4450E3D3" w14:textId="77777777" w:rsidR="00ED424B" w:rsidRPr="00344F0D" w:rsidRDefault="00ED424B" w:rsidP="00ED424B">
      <w:pPr>
        <w:rPr>
          <w:rFonts w:ascii="Arial" w:hAnsi="Arial" w:cs="Arial"/>
          <w:b/>
          <w:color w:val="C00000"/>
          <w:sz w:val="20"/>
        </w:rPr>
      </w:pPr>
      <w:r w:rsidRPr="00344F0D">
        <w:rPr>
          <w:rFonts w:ascii="Arial" w:hAnsi="Arial" w:cs="Arial"/>
          <w:caps/>
          <w:color w:val="C00000"/>
          <w:sz w:val="20"/>
        </w:rPr>
        <w:br w:type="page"/>
      </w:r>
    </w:p>
    <w:p w14:paraId="6E40E96B" w14:textId="77777777" w:rsidR="00ED424B" w:rsidRPr="00344F0D" w:rsidRDefault="00ED424B" w:rsidP="00ED424B">
      <w:pPr>
        <w:pStyle w:val="Base"/>
        <w:tabs>
          <w:tab w:val="right" w:pos="2520"/>
        </w:tabs>
        <w:spacing w:before="60" w:after="60"/>
        <w:ind w:right="-44"/>
        <w:rPr>
          <w:rFonts w:ascii="Arial" w:hAnsi="Arial" w:cs="Arial"/>
          <w:caps w:val="0"/>
          <w:color w:val="C00000"/>
          <w:u w:val="none"/>
        </w:rPr>
      </w:pPr>
      <w:r w:rsidRPr="00344F0D">
        <w:rPr>
          <w:rFonts w:ascii="Arial" w:hAnsi="Arial" w:cs="Arial"/>
          <w:caps w:val="0"/>
          <w:color w:val="C00000"/>
          <w:u w:val="none"/>
        </w:rPr>
        <w:t>[SHOW IF H2_2_3-6&gt;0]</w:t>
      </w:r>
    </w:p>
    <w:p w14:paraId="4B47B0EC"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[SHOW IN JP ONLY]</w:t>
      </w:r>
    </w:p>
    <w:p w14:paraId="39A30D63" w14:textId="04FFD260" w:rsidR="00240FA3" w:rsidRPr="00344F0D" w:rsidRDefault="00240FA3" w:rsidP="00974FB4">
      <w:pPr>
        <w:pStyle w:val="Heading4"/>
      </w:pPr>
      <w:r w:rsidRPr="00344F0D">
        <w:t>H8.3</w:t>
      </w:r>
    </w:p>
    <w:p w14:paraId="185B1BBD" w14:textId="1EEB1F4E"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H8.3</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III and IV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3E3609"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7A43D881" w14:textId="77777777" w:rsidR="00ED424B" w:rsidRPr="00344F0D" w:rsidRDefault="00ED424B" w:rsidP="00ED424B">
      <w:pPr>
        <w:pStyle w:val="Base"/>
        <w:rPr>
          <w:rFonts w:ascii="Arial" w:hAnsi="Arial" w:cs="Arial"/>
          <w:b w:val="0"/>
          <w:caps w:val="0"/>
          <w:u w:val="none"/>
        </w:rPr>
      </w:pPr>
    </w:p>
    <w:p w14:paraId="17D5CB92" w14:textId="108CCFE2"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7FEF5981" w14:textId="77777777" w:rsidR="00ED424B" w:rsidRPr="00344F0D" w:rsidRDefault="00ED424B" w:rsidP="00ED424B">
      <w:pPr>
        <w:pStyle w:val="Base"/>
        <w:rPr>
          <w:rFonts w:ascii="Arial" w:hAnsi="Arial" w:cs="Arial"/>
          <w:bCs/>
          <w:color w:val="C00000"/>
          <w:u w:val="none"/>
        </w:rPr>
      </w:pPr>
    </w:p>
    <w:p w14:paraId="1C49B648" w14:textId="23735F13"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52E2AAEB" w14:textId="77777777" w:rsidR="00ED424B" w:rsidRPr="00344F0D" w:rsidRDefault="00ED424B" w:rsidP="00ED424B">
      <w:pPr>
        <w:pStyle w:val="Base"/>
        <w:rPr>
          <w:rFonts w:ascii="Arial" w:hAnsi="Arial" w:cs="Arial"/>
          <w:caps w:val="0"/>
          <w:color w:val="C00000"/>
          <w:u w:val="none"/>
        </w:rPr>
      </w:pPr>
    </w:p>
    <w:p w14:paraId="5CC3CD24" w14:textId="77777777" w:rsidR="00ED424B" w:rsidRPr="00344F0D" w:rsidRDefault="00ED424B" w:rsidP="00ED424B">
      <w:pPr>
        <w:pStyle w:val="Base"/>
        <w:rPr>
          <w:rFonts w:ascii="Arial" w:hAnsi="Arial" w:cs="Arial"/>
          <w:caps w:val="0"/>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5EA1BAC3" w14:textId="77777777" w:rsidR="00ED424B" w:rsidRPr="00344F0D" w:rsidRDefault="00ED424B" w:rsidP="00ED424B">
      <w:pPr>
        <w:pStyle w:val="Base"/>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5"/>
        <w:gridCol w:w="5318"/>
        <w:gridCol w:w="1704"/>
        <w:gridCol w:w="1803"/>
      </w:tblGrid>
      <w:tr w:rsidR="00ED424B" w:rsidRPr="00344F0D" w14:paraId="165225E7" w14:textId="77777777" w:rsidTr="00F7571F">
        <w:trPr>
          <w:trHeight w:val="665"/>
        </w:trPr>
        <w:tc>
          <w:tcPr>
            <w:tcW w:w="3125" w:type="pct"/>
            <w:gridSpan w:val="2"/>
            <w:vMerge w:val="restart"/>
            <w:vAlign w:val="center"/>
          </w:tcPr>
          <w:p w14:paraId="7D86BF20"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355F2B3B"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875" w:type="pct"/>
            <w:gridSpan w:val="2"/>
            <w:vAlign w:val="center"/>
          </w:tcPr>
          <w:p w14:paraId="1F0A52F9"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Stages III and IV </w:t>
            </w:r>
          </w:p>
          <w:p w14:paraId="39C4F368" w14:textId="77777777" w:rsidR="002215D8" w:rsidRPr="00344F0D" w:rsidRDefault="002215D8" w:rsidP="002215D8">
            <w:pPr>
              <w:jc w:val="center"/>
              <w:rPr>
                <w:rFonts w:ascii="Arial" w:hAnsi="Arial" w:cs="Arial"/>
                <w:b/>
                <w:bCs/>
                <w:sz w:val="20"/>
                <w:szCs w:val="16"/>
              </w:rPr>
            </w:pPr>
            <w:r w:rsidRPr="00344F0D">
              <w:rPr>
                <w:rFonts w:ascii="Arial" w:hAnsi="Arial" w:cs="Arial"/>
                <w:b/>
                <w:bCs/>
                <w:sz w:val="20"/>
                <w:szCs w:val="16"/>
              </w:rPr>
              <w:t>Initial Therapy</w:t>
            </w:r>
          </w:p>
          <w:p w14:paraId="6A1DDA72" w14:textId="77777777" w:rsidR="00ED424B" w:rsidRPr="00344F0D" w:rsidRDefault="00ED424B" w:rsidP="00ED424B">
            <w:pPr>
              <w:jc w:val="center"/>
              <w:rPr>
                <w:rFonts w:ascii="Arial" w:hAnsi="Arial" w:cs="Arial"/>
                <w:b/>
                <w:sz w:val="20"/>
              </w:rPr>
            </w:pPr>
            <w:r w:rsidRPr="00344F0D">
              <w:rPr>
                <w:rFonts w:ascii="Arial" w:hAnsi="Arial" w:cs="Arial"/>
                <w:b/>
                <w:color w:val="C00000"/>
                <w:sz w:val="20"/>
              </w:rPr>
              <w:t>[SHOW IF H2_2_3 + H2_2_4 + H2_2_5 + H2_2_6&gt;0]</w:t>
            </w:r>
          </w:p>
        </w:tc>
      </w:tr>
      <w:tr w:rsidR="00ED424B" w:rsidRPr="00344F0D" w14:paraId="18DC0DB8" w14:textId="77777777" w:rsidTr="00F7571F">
        <w:trPr>
          <w:trHeight w:val="665"/>
        </w:trPr>
        <w:tc>
          <w:tcPr>
            <w:tcW w:w="3125" w:type="pct"/>
            <w:gridSpan w:val="2"/>
            <w:vMerge/>
          </w:tcPr>
          <w:p w14:paraId="6884C444" w14:textId="77777777" w:rsidR="00ED424B" w:rsidRPr="00344F0D" w:rsidRDefault="00ED424B" w:rsidP="00ED424B">
            <w:pPr>
              <w:pStyle w:val="Base"/>
              <w:spacing w:before="60" w:after="60"/>
              <w:jc w:val="center"/>
              <w:rPr>
                <w:rFonts w:ascii="Arial" w:hAnsi="Arial" w:cs="Arial"/>
                <w:caps w:val="0"/>
                <w:u w:val="none"/>
              </w:rPr>
            </w:pPr>
          </w:p>
        </w:tc>
        <w:tc>
          <w:tcPr>
            <w:tcW w:w="911" w:type="pct"/>
            <w:vAlign w:val="center"/>
          </w:tcPr>
          <w:p w14:paraId="486A4B21"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30D11671" w14:textId="77777777" w:rsidR="00ED424B" w:rsidRPr="00344F0D" w:rsidRDefault="00ED424B" w:rsidP="00ED424B">
            <w:pPr>
              <w:pStyle w:val="Heading5"/>
              <w:ind w:left="-108" w:right="-105"/>
              <w:rPr>
                <w:rFonts w:ascii="Arial" w:hAnsi="Arial" w:cs="Arial"/>
                <w:caps/>
                <w:color w:val="C00000"/>
                <w:sz w:val="20"/>
              </w:rPr>
            </w:pPr>
            <w:r w:rsidRPr="00344F0D">
              <w:rPr>
                <w:rFonts w:ascii="Arial" w:hAnsi="Arial" w:cs="Arial"/>
                <w:caps/>
                <w:color w:val="C00000"/>
                <w:sz w:val="20"/>
              </w:rPr>
              <w:t xml:space="preserve"> [RANGE 0-100]</w:t>
            </w:r>
          </w:p>
          <w:p w14:paraId="6056C4A4"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[1]</w:t>
            </w:r>
          </w:p>
        </w:tc>
        <w:tc>
          <w:tcPr>
            <w:tcW w:w="963" w:type="pct"/>
            <w:vAlign w:val="center"/>
          </w:tcPr>
          <w:p w14:paraId="7BC2AE60"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76A8A12B" w14:textId="77777777" w:rsidR="00ED424B" w:rsidRPr="00344F0D" w:rsidRDefault="00ED424B" w:rsidP="00ED424B">
            <w:pPr>
              <w:pStyle w:val="Heading5"/>
              <w:rPr>
                <w:rFonts w:ascii="Arial" w:hAnsi="Arial" w:cs="Arial"/>
                <w:caps/>
                <w:color w:val="C00000"/>
                <w:sz w:val="20"/>
              </w:rPr>
            </w:pPr>
            <w:r w:rsidRPr="00344F0D">
              <w:rPr>
                <w:rFonts w:ascii="Arial" w:hAnsi="Arial" w:cs="Arial"/>
                <w:caps/>
                <w:color w:val="C00000"/>
                <w:sz w:val="20"/>
              </w:rPr>
              <w:t>[RANGE:1-99]</w:t>
            </w:r>
          </w:p>
          <w:p w14:paraId="3E3BD80C"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[2]</w:t>
            </w:r>
          </w:p>
        </w:tc>
      </w:tr>
      <w:tr w:rsidR="00ED424B" w:rsidRPr="00344F0D" w14:paraId="4919DECD" w14:textId="77777777" w:rsidTr="00F7571F">
        <w:tc>
          <w:tcPr>
            <w:tcW w:w="281" w:type="pct"/>
            <w:vAlign w:val="center"/>
          </w:tcPr>
          <w:p w14:paraId="4D06F8A7" w14:textId="77777777" w:rsidR="00ED424B" w:rsidRPr="00344F0D" w:rsidRDefault="00ED424B" w:rsidP="00ED424B">
            <w:pPr>
              <w:rPr>
                <w:rFonts w:ascii="Arial" w:hAnsi="Arial" w:cs="Arial"/>
                <w:sz w:val="20"/>
              </w:rPr>
            </w:pPr>
            <w:r w:rsidRPr="00344F0D">
              <w:rPr>
                <w:rFonts w:ascii="Arial" w:hAnsi="Arial" w:cs="Arial"/>
                <w:sz w:val="20"/>
              </w:rPr>
              <w:t>1</w:t>
            </w:r>
          </w:p>
        </w:tc>
        <w:tc>
          <w:tcPr>
            <w:tcW w:w="2844" w:type="pct"/>
          </w:tcPr>
          <w:p w14:paraId="1F7DE9F9" w14:textId="77777777"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911" w:type="pct"/>
          </w:tcPr>
          <w:p w14:paraId="3C85BDFD"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963" w:type="pct"/>
          </w:tcPr>
          <w:p w14:paraId="71D6662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1D7023" w:rsidRPr="00344F0D" w14:paraId="41B88441" w14:textId="77777777" w:rsidTr="00F7571F">
        <w:tc>
          <w:tcPr>
            <w:tcW w:w="281" w:type="pct"/>
            <w:vAlign w:val="center"/>
          </w:tcPr>
          <w:p w14:paraId="00854966" w14:textId="77777777" w:rsidR="001D7023" w:rsidRPr="00344F0D" w:rsidRDefault="001D7023" w:rsidP="001D7023">
            <w:pPr>
              <w:rPr>
                <w:rFonts w:ascii="Arial" w:hAnsi="Arial" w:cs="Arial"/>
                <w:sz w:val="20"/>
              </w:rPr>
            </w:pPr>
            <w:r w:rsidRPr="00344F0D">
              <w:rPr>
                <w:rFonts w:ascii="Arial" w:hAnsi="Arial" w:cs="Arial"/>
                <w:sz w:val="20"/>
              </w:rPr>
              <w:t>2</w:t>
            </w:r>
          </w:p>
        </w:tc>
        <w:tc>
          <w:tcPr>
            <w:tcW w:w="2844" w:type="pct"/>
            <w:vAlign w:val="center"/>
          </w:tcPr>
          <w:p w14:paraId="145D8940" w14:textId="77777777" w:rsidR="001D7023" w:rsidRPr="00344F0D" w:rsidRDefault="001D7023" w:rsidP="001D7023">
            <w:pPr>
              <w:rPr>
                <w:rFonts w:ascii="Arial" w:hAnsi="Arial" w:cs="Arial"/>
                <w:sz w:val="20"/>
              </w:rPr>
            </w:pPr>
            <w:r w:rsidRPr="00344F0D">
              <w:rPr>
                <w:rFonts w:ascii="Arial" w:hAnsi="Arial" w:cs="Arial"/>
                <w:sz w:val="20"/>
              </w:rPr>
              <w:t>brentuximab vedotin</w:t>
            </w:r>
          </w:p>
        </w:tc>
        <w:tc>
          <w:tcPr>
            <w:tcW w:w="911" w:type="pct"/>
          </w:tcPr>
          <w:p w14:paraId="636722C2"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06AD4EE6"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188A8664" w14:textId="77777777" w:rsidTr="00F7571F">
        <w:tc>
          <w:tcPr>
            <w:tcW w:w="281" w:type="pct"/>
            <w:vAlign w:val="center"/>
          </w:tcPr>
          <w:p w14:paraId="5EB67C04" w14:textId="77777777" w:rsidR="001D7023" w:rsidRPr="00344F0D" w:rsidRDefault="001D7023" w:rsidP="001D7023">
            <w:pPr>
              <w:rPr>
                <w:rFonts w:ascii="Arial" w:hAnsi="Arial" w:cs="Arial"/>
                <w:sz w:val="20"/>
              </w:rPr>
            </w:pPr>
            <w:r w:rsidRPr="00344F0D">
              <w:rPr>
                <w:rFonts w:ascii="Arial" w:hAnsi="Arial" w:cs="Arial"/>
                <w:sz w:val="20"/>
              </w:rPr>
              <w:t>3</w:t>
            </w:r>
          </w:p>
        </w:tc>
        <w:tc>
          <w:tcPr>
            <w:tcW w:w="2844" w:type="pct"/>
            <w:vAlign w:val="center"/>
          </w:tcPr>
          <w:p w14:paraId="19C08D75" w14:textId="77777777" w:rsidR="001D7023" w:rsidRPr="00344F0D" w:rsidRDefault="001D7023" w:rsidP="001D7023">
            <w:pPr>
              <w:rPr>
                <w:rFonts w:ascii="Arial" w:hAnsi="Arial" w:cs="Arial"/>
                <w:sz w:val="20"/>
              </w:rPr>
            </w:pPr>
            <w:r w:rsidRPr="00344F0D">
              <w:rPr>
                <w:rFonts w:ascii="Arial" w:hAnsi="Arial" w:cs="Arial"/>
                <w:sz w:val="20"/>
              </w:rPr>
              <w:t>brentuximab vedotin, AVD (doxorubicin, vinblastine, dacarbazine)</w:t>
            </w:r>
          </w:p>
        </w:tc>
        <w:tc>
          <w:tcPr>
            <w:tcW w:w="911" w:type="pct"/>
          </w:tcPr>
          <w:p w14:paraId="0AFF797B"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05E40B1A"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E2AC261" w14:textId="77777777" w:rsidTr="00F7571F">
        <w:tc>
          <w:tcPr>
            <w:tcW w:w="281" w:type="pct"/>
            <w:vAlign w:val="center"/>
          </w:tcPr>
          <w:p w14:paraId="155268AC" w14:textId="77777777" w:rsidR="001D7023" w:rsidRPr="00344F0D" w:rsidRDefault="001D7023" w:rsidP="001D7023">
            <w:pPr>
              <w:rPr>
                <w:rFonts w:ascii="Arial" w:hAnsi="Arial" w:cs="Arial"/>
                <w:sz w:val="20"/>
              </w:rPr>
            </w:pPr>
            <w:r w:rsidRPr="00344F0D">
              <w:rPr>
                <w:rFonts w:ascii="Arial" w:hAnsi="Arial" w:cs="Arial"/>
                <w:sz w:val="20"/>
              </w:rPr>
              <w:t>96</w:t>
            </w:r>
          </w:p>
        </w:tc>
        <w:tc>
          <w:tcPr>
            <w:tcW w:w="2844" w:type="pct"/>
            <w:vAlign w:val="center"/>
          </w:tcPr>
          <w:p w14:paraId="158646C2" w14:textId="77777777" w:rsidR="001D7023" w:rsidRPr="00344F0D" w:rsidRDefault="001D7023" w:rsidP="001D7023">
            <w:pPr>
              <w:rPr>
                <w:rFonts w:ascii="Arial" w:hAnsi="Arial" w:cs="Arial"/>
                <w:sz w:val="20"/>
              </w:rPr>
            </w:pPr>
            <w:r w:rsidRPr="00344F0D">
              <w:rPr>
                <w:rFonts w:ascii="Arial" w:hAnsi="Arial" w:cs="Arial"/>
                <w:sz w:val="20"/>
              </w:rPr>
              <w:t>Investigational Drug (Clinical Trial)</w:t>
            </w:r>
          </w:p>
        </w:tc>
        <w:tc>
          <w:tcPr>
            <w:tcW w:w="911" w:type="pct"/>
            <w:vAlign w:val="center"/>
          </w:tcPr>
          <w:p w14:paraId="5B5543C3"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shd w:val="clear" w:color="auto" w:fill="A6A6A6" w:themeFill="background1" w:themeFillShade="A6"/>
            <w:vAlign w:val="center"/>
          </w:tcPr>
          <w:p w14:paraId="71156E06" w14:textId="77777777" w:rsidR="001D7023" w:rsidRPr="00344F0D" w:rsidRDefault="001D7023" w:rsidP="001D7023">
            <w:pPr>
              <w:spacing w:before="60" w:after="60"/>
              <w:rPr>
                <w:rFonts w:ascii="Arial" w:hAnsi="Arial" w:cs="Arial"/>
                <w:sz w:val="20"/>
              </w:rPr>
            </w:pPr>
          </w:p>
        </w:tc>
      </w:tr>
      <w:tr w:rsidR="001D7023" w:rsidRPr="00344F0D" w14:paraId="0EE14333" w14:textId="77777777" w:rsidTr="00F7571F">
        <w:tc>
          <w:tcPr>
            <w:tcW w:w="281" w:type="pct"/>
            <w:vAlign w:val="center"/>
          </w:tcPr>
          <w:p w14:paraId="296FFA27"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844" w:type="pct"/>
          </w:tcPr>
          <w:p w14:paraId="47DC67C2"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911" w:type="pct"/>
          </w:tcPr>
          <w:p w14:paraId="6D856327"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3139BBAA"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F4859A9" w14:textId="77777777" w:rsidTr="00F7571F">
        <w:tc>
          <w:tcPr>
            <w:tcW w:w="281" w:type="pct"/>
            <w:vAlign w:val="center"/>
          </w:tcPr>
          <w:p w14:paraId="72DBB837"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844" w:type="pct"/>
          </w:tcPr>
          <w:p w14:paraId="72371B20"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47189249"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14B0D782"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0F62DF80" w14:textId="77777777" w:rsidTr="00F7571F">
        <w:tc>
          <w:tcPr>
            <w:tcW w:w="281" w:type="pct"/>
            <w:vAlign w:val="center"/>
          </w:tcPr>
          <w:p w14:paraId="75A49483"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844" w:type="pct"/>
          </w:tcPr>
          <w:p w14:paraId="45E269EA"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1A060775"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7458D7FC"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3898A130" w14:textId="77777777" w:rsidTr="00F7571F">
        <w:tc>
          <w:tcPr>
            <w:tcW w:w="281" w:type="pct"/>
          </w:tcPr>
          <w:p w14:paraId="5F24FC34" w14:textId="77777777" w:rsidR="001D7023" w:rsidRPr="00344F0D" w:rsidRDefault="001D7023" w:rsidP="001D7023">
            <w:pPr>
              <w:pStyle w:val="TableText"/>
              <w:jc w:val="left"/>
              <w:rPr>
                <w:rFonts w:ascii="Arial" w:hAnsi="Arial" w:cs="Arial"/>
                <w:b/>
                <w:color w:val="C00000"/>
                <w:sz w:val="20"/>
              </w:rPr>
            </w:pPr>
          </w:p>
        </w:tc>
        <w:tc>
          <w:tcPr>
            <w:tcW w:w="2844" w:type="pct"/>
            <w:vAlign w:val="center"/>
          </w:tcPr>
          <w:p w14:paraId="28EC3467" w14:textId="77777777" w:rsidR="001D7023" w:rsidRPr="00344F0D" w:rsidRDefault="001D7023" w:rsidP="001D7023">
            <w:pPr>
              <w:pStyle w:val="TableText"/>
              <w:jc w:val="left"/>
              <w:rPr>
                <w:rFonts w:ascii="Arial" w:hAnsi="Arial" w:cs="Arial"/>
                <w:sz w:val="20"/>
              </w:rPr>
            </w:pPr>
            <w:r w:rsidRPr="00344F0D">
              <w:rPr>
                <w:rFonts w:ascii="Arial" w:hAnsi="Arial" w:cs="Arial"/>
                <w:b/>
                <w:color w:val="C00000"/>
                <w:sz w:val="20"/>
              </w:rPr>
              <w:t>SHOW RUNNING TOTAL</w:t>
            </w:r>
          </w:p>
        </w:tc>
        <w:tc>
          <w:tcPr>
            <w:tcW w:w="911" w:type="pct"/>
            <w:vAlign w:val="center"/>
          </w:tcPr>
          <w:p w14:paraId="08A32146" w14:textId="77777777" w:rsidR="001D7023" w:rsidRPr="00344F0D" w:rsidRDefault="001D7023" w:rsidP="001D7023">
            <w:pPr>
              <w:spacing w:before="60" w:after="60"/>
              <w:jc w:val="center"/>
              <w:rPr>
                <w:rFonts w:ascii="Arial" w:hAnsi="Arial" w:cs="Arial"/>
                <w:sz w:val="20"/>
              </w:rPr>
            </w:pPr>
            <w:r w:rsidRPr="00344F0D">
              <w:rPr>
                <w:rFonts w:ascii="Arial" w:hAnsi="Arial" w:cs="Arial"/>
                <w:b/>
                <w:color w:val="C00000"/>
                <w:sz w:val="20"/>
              </w:rPr>
              <w:t>[MUST TOTAL 100%]</w:t>
            </w:r>
          </w:p>
        </w:tc>
        <w:tc>
          <w:tcPr>
            <w:tcW w:w="963" w:type="pct"/>
            <w:vAlign w:val="center"/>
          </w:tcPr>
          <w:p w14:paraId="75402356" w14:textId="77777777" w:rsidR="001D7023" w:rsidRPr="00344F0D" w:rsidRDefault="001D7023" w:rsidP="001D7023">
            <w:pPr>
              <w:spacing w:before="60" w:after="60"/>
              <w:jc w:val="center"/>
              <w:rPr>
                <w:rFonts w:ascii="Arial" w:hAnsi="Arial" w:cs="Arial"/>
                <w:sz w:val="20"/>
              </w:rPr>
            </w:pPr>
          </w:p>
        </w:tc>
      </w:tr>
    </w:tbl>
    <w:p w14:paraId="526C8D85" w14:textId="77777777" w:rsidR="00ED424B" w:rsidRPr="00344F0D" w:rsidRDefault="00ED424B" w:rsidP="00ED424B">
      <w:pPr>
        <w:pStyle w:val="Base"/>
        <w:ind w:left="-720" w:right="-720"/>
        <w:rPr>
          <w:rFonts w:ascii="Arial" w:hAnsi="Arial" w:cs="Arial"/>
          <w:caps w:val="0"/>
          <w:u w:val="none"/>
        </w:rPr>
      </w:pPr>
    </w:p>
    <w:p w14:paraId="297E146A" w14:textId="77777777" w:rsidR="00ED424B" w:rsidRPr="00344F0D" w:rsidRDefault="00ED424B" w:rsidP="00ED424B">
      <w:pPr>
        <w:pStyle w:val="Base"/>
        <w:ind w:right="-720"/>
        <w:rPr>
          <w:rFonts w:ascii="Arial" w:hAnsi="Arial" w:cs="Arial"/>
          <w:caps w:val="0"/>
          <w:u w:val="none"/>
        </w:rPr>
      </w:pPr>
    </w:p>
    <w:p w14:paraId="64E1EBF7" w14:textId="77777777" w:rsidR="00ED424B" w:rsidRPr="00344F0D" w:rsidRDefault="00ED424B" w:rsidP="00ED424B">
      <w:pPr>
        <w:pStyle w:val="Base"/>
        <w:tabs>
          <w:tab w:val="right" w:pos="2520"/>
        </w:tabs>
        <w:spacing w:before="60" w:after="60"/>
        <w:ind w:right="-44"/>
        <w:rPr>
          <w:rFonts w:ascii="Arial" w:hAnsi="Arial" w:cs="Arial"/>
          <w:caps w:val="0"/>
          <w:color w:val="C00000"/>
          <w:u w:val="none"/>
        </w:rPr>
      </w:pPr>
      <w:r w:rsidRPr="00344F0D">
        <w:rPr>
          <w:rFonts w:ascii="Arial" w:hAnsi="Arial" w:cs="Arial"/>
          <w:caps w:val="0"/>
          <w:color w:val="C00000"/>
          <w:u w:val="none"/>
        </w:rPr>
        <w:t>[SHOW IF H2_2_3-6&gt;0]</w:t>
      </w:r>
    </w:p>
    <w:p w14:paraId="4A264B2E"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[SHOW IN CN ONLY]</w:t>
      </w:r>
    </w:p>
    <w:p w14:paraId="203E7909" w14:textId="62857C54" w:rsidR="00A42A1B" w:rsidRPr="00344F0D" w:rsidRDefault="00A42A1B" w:rsidP="00A42A1B">
      <w:pPr>
        <w:pStyle w:val="Heading4"/>
      </w:pPr>
      <w:r w:rsidRPr="00344F0D">
        <w:t>H8.4</w:t>
      </w:r>
    </w:p>
    <w:p w14:paraId="3A1F057E" w14:textId="120CAAA6"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H8.4</w:t>
      </w:r>
      <w:r w:rsidRPr="00344F0D">
        <w:rPr>
          <w:rFonts w:ascii="Arial" w:hAnsi="Arial" w:cs="Arial"/>
          <w:u w:val="none"/>
        </w:rPr>
        <w:t xml:space="preserve"> </w:t>
      </w:r>
      <w:r w:rsidRPr="00344F0D">
        <w:rPr>
          <w:rFonts w:ascii="Arial" w:hAnsi="Arial" w:cs="Arial"/>
          <w:b w:val="0"/>
          <w:caps w:val="0"/>
          <w:u w:val="none"/>
        </w:rPr>
        <w:t xml:space="preserve">What percent of your newly-diagnosed HODGKIN LYMPHOMA patients of </w:t>
      </w:r>
      <w:r w:rsidRPr="00344F0D">
        <w:rPr>
          <w:rFonts w:ascii="Arial" w:hAnsi="Arial" w:cs="Arial"/>
          <w:caps w:val="0"/>
          <w:u w:val="none"/>
        </w:rPr>
        <w:t>Stage III and IV diseases</w:t>
      </w:r>
      <w:r w:rsidRPr="00344F0D">
        <w:rPr>
          <w:rFonts w:ascii="Arial" w:hAnsi="Arial" w:cs="Arial"/>
          <w:b w:val="0"/>
          <w:caps w:val="0"/>
          <w:u w:val="none"/>
        </w:rPr>
        <w:t xml:space="preserve"> receive the following regimen for </w:t>
      </w:r>
      <w:r w:rsidRPr="00344F0D">
        <w:rPr>
          <w:rFonts w:ascii="Arial" w:hAnsi="Arial" w:cs="Arial"/>
          <w:b w:val="0"/>
          <w:caps w:val="0"/>
        </w:rPr>
        <w:t>1</w:t>
      </w:r>
      <w:r w:rsidRPr="00344F0D">
        <w:rPr>
          <w:rFonts w:ascii="Arial" w:hAnsi="Arial" w:cs="Arial"/>
          <w:b w:val="0"/>
          <w:caps w:val="0"/>
          <w:vertAlign w:val="superscript"/>
        </w:rPr>
        <w:t>st</w:t>
      </w:r>
      <w:r w:rsidRPr="00344F0D">
        <w:rPr>
          <w:rFonts w:ascii="Arial" w:hAnsi="Arial" w:cs="Arial"/>
          <w:b w:val="0"/>
          <w:caps w:val="0"/>
        </w:rPr>
        <w:t>-line systemic therapy</w:t>
      </w:r>
      <w:r w:rsidR="003E3609" w:rsidRPr="00344F0D">
        <w:rPr>
          <w:rFonts w:ascii="Arial" w:hAnsi="Arial" w:cs="Arial"/>
          <w:b w:val="0"/>
          <w:caps w:val="0"/>
        </w:rPr>
        <w:t xml:space="preserve"> as an INITIAL treatment</w:t>
      </w:r>
      <w:r w:rsidRPr="00344F0D">
        <w:rPr>
          <w:rFonts w:ascii="Arial" w:hAnsi="Arial" w:cs="Arial"/>
          <w:b w:val="0"/>
          <w:caps w:val="0"/>
          <w:u w:val="none"/>
        </w:rPr>
        <w:t xml:space="preserve">? </w:t>
      </w:r>
    </w:p>
    <w:p w14:paraId="53228E2F" w14:textId="77777777" w:rsidR="00ED424B" w:rsidRPr="00344F0D" w:rsidRDefault="00ED424B" w:rsidP="00ED424B">
      <w:pPr>
        <w:pStyle w:val="Base"/>
        <w:rPr>
          <w:rFonts w:ascii="Arial" w:hAnsi="Arial" w:cs="Arial"/>
          <w:b w:val="0"/>
          <w:caps w:val="0"/>
          <w:u w:val="none"/>
        </w:rPr>
      </w:pPr>
    </w:p>
    <w:p w14:paraId="6FB591FD" w14:textId="13619921"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r w:rsidR="00681C37">
        <w:rPr>
          <w:rFonts w:ascii="Arial" w:hAnsi="Arial" w:cs="Arial"/>
          <w:b w:val="0"/>
          <w:caps w:val="0"/>
          <w:u w:val="none"/>
        </w:rPr>
        <w:t xml:space="preserve"> </w:t>
      </w:r>
      <w:r w:rsidR="00681C37" w:rsidRPr="00332155">
        <w:rPr>
          <w:rFonts w:ascii="Arial" w:hAnsi="Arial" w:cs="Arial"/>
          <w:b w:val="0"/>
          <w:caps w:val="0"/>
          <w:highlight w:val="magenta"/>
          <w:u w:val="none"/>
        </w:rPr>
        <w:t xml:space="preserve">For patients receiving ABVD, only consider </w:t>
      </w:r>
      <w:r w:rsidR="00681C37">
        <w:rPr>
          <w:rFonts w:ascii="Arial" w:hAnsi="Arial" w:cs="Arial"/>
          <w:b w:val="0"/>
          <w:caps w:val="0"/>
          <w:highlight w:val="magenta"/>
          <w:u w:val="none"/>
        </w:rPr>
        <w:t>duration</w:t>
      </w:r>
      <w:r w:rsidR="00681C37" w:rsidRPr="00332155">
        <w:rPr>
          <w:rFonts w:ascii="Arial" w:hAnsi="Arial" w:cs="Arial"/>
          <w:b w:val="0"/>
          <w:caps w:val="0"/>
          <w:highlight w:val="magenta"/>
          <w:u w:val="none"/>
        </w:rPr>
        <w:t xml:space="preserve"> prior to interim PET/CT assessment in your answer.</w:t>
      </w:r>
    </w:p>
    <w:p w14:paraId="23AE8CD9" w14:textId="77777777" w:rsidR="00ED424B" w:rsidRPr="00344F0D" w:rsidRDefault="00ED424B" w:rsidP="00ED424B">
      <w:pPr>
        <w:pStyle w:val="Base"/>
        <w:rPr>
          <w:rFonts w:ascii="Arial" w:hAnsi="Arial" w:cs="Arial"/>
          <w:bCs/>
          <w:color w:val="C00000"/>
          <w:u w:val="none"/>
        </w:rPr>
      </w:pPr>
    </w:p>
    <w:p w14:paraId="7A5E3712" w14:textId="4ABE4D40"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0B73B05E" w14:textId="77777777" w:rsidR="00ED424B" w:rsidRPr="00344F0D" w:rsidRDefault="00ED424B" w:rsidP="00ED424B">
      <w:pPr>
        <w:pStyle w:val="Base"/>
        <w:rPr>
          <w:rFonts w:ascii="Arial" w:hAnsi="Arial" w:cs="Arial"/>
          <w:caps w:val="0"/>
          <w:color w:val="C00000"/>
          <w:u w:val="none"/>
        </w:rPr>
      </w:pPr>
    </w:p>
    <w:p w14:paraId="7041BF51" w14:textId="77777777" w:rsidR="00ED424B" w:rsidRPr="00344F0D" w:rsidRDefault="00ED424B" w:rsidP="00ED424B">
      <w:pPr>
        <w:pStyle w:val="Base"/>
        <w:rPr>
          <w:rFonts w:ascii="Arial" w:hAnsi="Arial" w:cs="Arial"/>
          <w:caps w:val="0"/>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255576F8" w14:textId="77777777" w:rsidR="00ED424B" w:rsidRPr="00344F0D" w:rsidRDefault="00ED424B" w:rsidP="00ED424B">
      <w:pPr>
        <w:pStyle w:val="Base"/>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5"/>
        <w:gridCol w:w="5318"/>
        <w:gridCol w:w="1704"/>
        <w:gridCol w:w="1803"/>
      </w:tblGrid>
      <w:tr w:rsidR="00ED424B" w:rsidRPr="00344F0D" w14:paraId="109AE35A" w14:textId="77777777" w:rsidTr="00F7571F">
        <w:trPr>
          <w:trHeight w:val="665"/>
        </w:trPr>
        <w:tc>
          <w:tcPr>
            <w:tcW w:w="3125" w:type="pct"/>
            <w:gridSpan w:val="2"/>
            <w:vMerge w:val="restart"/>
            <w:vAlign w:val="center"/>
          </w:tcPr>
          <w:p w14:paraId="5AC1DB56"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5A086AE0"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875" w:type="pct"/>
            <w:gridSpan w:val="2"/>
            <w:vAlign w:val="center"/>
          </w:tcPr>
          <w:p w14:paraId="0FF8FE27" w14:textId="3C45ABE8" w:rsidR="00ED424B" w:rsidRPr="00344F0D" w:rsidRDefault="00ED424B" w:rsidP="00ED424B">
            <w:pPr>
              <w:pStyle w:val="Heading5"/>
              <w:rPr>
                <w:rFonts w:ascii="Arial" w:hAnsi="Arial" w:cs="Arial"/>
                <w:sz w:val="20"/>
              </w:rPr>
            </w:pPr>
            <w:r w:rsidRPr="00344F0D">
              <w:rPr>
                <w:rFonts w:ascii="Arial" w:hAnsi="Arial" w:cs="Arial"/>
                <w:sz w:val="20"/>
              </w:rPr>
              <w:t xml:space="preserve">Stages III and IV </w:t>
            </w:r>
          </w:p>
          <w:p w14:paraId="3D00B501" w14:textId="77777777" w:rsidR="002215D8" w:rsidRPr="00344F0D" w:rsidRDefault="002215D8" w:rsidP="002215D8">
            <w:pPr>
              <w:jc w:val="center"/>
              <w:rPr>
                <w:rFonts w:ascii="Arial" w:hAnsi="Arial" w:cs="Arial"/>
                <w:b/>
                <w:bCs/>
                <w:sz w:val="20"/>
                <w:szCs w:val="16"/>
              </w:rPr>
            </w:pPr>
            <w:r w:rsidRPr="00344F0D">
              <w:rPr>
                <w:rFonts w:ascii="Arial" w:hAnsi="Arial" w:cs="Arial"/>
                <w:b/>
                <w:bCs/>
                <w:sz w:val="20"/>
                <w:szCs w:val="16"/>
              </w:rPr>
              <w:t>Initial Therapy</w:t>
            </w:r>
          </w:p>
          <w:p w14:paraId="5E3ACB6C" w14:textId="77777777" w:rsidR="00ED424B" w:rsidRPr="00344F0D" w:rsidRDefault="00ED424B" w:rsidP="00ED424B">
            <w:pPr>
              <w:jc w:val="center"/>
              <w:rPr>
                <w:rFonts w:ascii="Arial" w:hAnsi="Arial" w:cs="Arial"/>
                <w:b/>
                <w:sz w:val="20"/>
              </w:rPr>
            </w:pPr>
            <w:r w:rsidRPr="00344F0D">
              <w:rPr>
                <w:rFonts w:ascii="Arial" w:hAnsi="Arial" w:cs="Arial"/>
                <w:b/>
                <w:color w:val="C00000"/>
                <w:sz w:val="20"/>
              </w:rPr>
              <w:t>[SHOW IF H2_2_3 + H2_2_4 + H2_2_5 + H2_2_6&gt;0]</w:t>
            </w:r>
          </w:p>
        </w:tc>
      </w:tr>
      <w:tr w:rsidR="00ED424B" w:rsidRPr="00344F0D" w14:paraId="77E45EC8" w14:textId="77777777" w:rsidTr="00F7571F">
        <w:trPr>
          <w:trHeight w:val="665"/>
        </w:trPr>
        <w:tc>
          <w:tcPr>
            <w:tcW w:w="3125" w:type="pct"/>
            <w:gridSpan w:val="2"/>
            <w:vMerge/>
          </w:tcPr>
          <w:p w14:paraId="2110A380" w14:textId="77777777" w:rsidR="00ED424B" w:rsidRPr="00344F0D" w:rsidRDefault="00ED424B" w:rsidP="00ED424B">
            <w:pPr>
              <w:pStyle w:val="Base"/>
              <w:spacing w:before="60" w:after="60"/>
              <w:jc w:val="center"/>
              <w:rPr>
                <w:rFonts w:ascii="Arial" w:hAnsi="Arial" w:cs="Arial"/>
                <w:caps w:val="0"/>
                <w:u w:val="none"/>
              </w:rPr>
            </w:pPr>
          </w:p>
        </w:tc>
        <w:tc>
          <w:tcPr>
            <w:tcW w:w="911" w:type="pct"/>
            <w:vAlign w:val="center"/>
          </w:tcPr>
          <w:p w14:paraId="165D3AFF" w14:textId="77777777" w:rsidR="00ED424B" w:rsidRPr="00344F0D" w:rsidRDefault="00ED424B" w:rsidP="00ED424B">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11AD05C8" w14:textId="77777777" w:rsidR="00ED424B" w:rsidRPr="00344F0D" w:rsidRDefault="00ED424B" w:rsidP="00ED424B">
            <w:pPr>
              <w:pStyle w:val="Heading5"/>
              <w:ind w:left="-108" w:right="-105"/>
              <w:rPr>
                <w:rFonts w:ascii="Arial" w:hAnsi="Arial" w:cs="Arial"/>
                <w:caps/>
                <w:color w:val="C00000"/>
                <w:sz w:val="20"/>
              </w:rPr>
            </w:pPr>
            <w:r w:rsidRPr="00344F0D">
              <w:rPr>
                <w:rFonts w:ascii="Arial" w:hAnsi="Arial" w:cs="Arial"/>
                <w:caps/>
                <w:color w:val="C00000"/>
                <w:sz w:val="20"/>
              </w:rPr>
              <w:t xml:space="preserve"> [RANGE 0-100]</w:t>
            </w:r>
          </w:p>
          <w:p w14:paraId="35C38586"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[1]</w:t>
            </w:r>
          </w:p>
        </w:tc>
        <w:tc>
          <w:tcPr>
            <w:tcW w:w="963" w:type="pct"/>
            <w:vAlign w:val="center"/>
          </w:tcPr>
          <w:p w14:paraId="28E6448A" w14:textId="77777777" w:rsidR="00ED424B" w:rsidRPr="00344F0D" w:rsidRDefault="00ED424B" w:rsidP="00ED424B">
            <w:pPr>
              <w:pStyle w:val="Heading5"/>
              <w:rPr>
                <w:rFonts w:ascii="Arial" w:hAnsi="Arial" w:cs="Arial"/>
                <w:sz w:val="20"/>
              </w:rPr>
            </w:pPr>
            <w:r w:rsidRPr="00344F0D">
              <w:rPr>
                <w:rFonts w:ascii="Arial" w:hAnsi="Arial" w:cs="Arial"/>
                <w:sz w:val="20"/>
              </w:rPr>
              <w:t>Actual # of months</w:t>
            </w:r>
          </w:p>
          <w:p w14:paraId="24E03A53" w14:textId="77777777" w:rsidR="00ED424B" w:rsidRPr="00344F0D" w:rsidRDefault="00ED424B" w:rsidP="00ED424B">
            <w:pPr>
              <w:pStyle w:val="Heading5"/>
              <w:rPr>
                <w:rFonts w:ascii="Arial" w:hAnsi="Arial" w:cs="Arial"/>
                <w:caps/>
                <w:color w:val="C00000"/>
                <w:sz w:val="20"/>
              </w:rPr>
            </w:pPr>
            <w:r w:rsidRPr="00344F0D">
              <w:rPr>
                <w:rFonts w:ascii="Arial" w:hAnsi="Arial" w:cs="Arial"/>
                <w:caps/>
                <w:color w:val="C00000"/>
                <w:sz w:val="20"/>
              </w:rPr>
              <w:t>[RANGE:1-99]</w:t>
            </w:r>
          </w:p>
          <w:p w14:paraId="492A53F9" w14:textId="77777777" w:rsidR="00ED424B" w:rsidRPr="00344F0D" w:rsidRDefault="00ED424B" w:rsidP="00ED424B">
            <w:pPr>
              <w:jc w:val="center"/>
              <w:rPr>
                <w:rFonts w:ascii="Arial" w:hAnsi="Arial" w:cs="Arial"/>
                <w:b/>
                <w:sz w:val="20"/>
              </w:rPr>
            </w:pPr>
            <w:r w:rsidRPr="00344F0D">
              <w:rPr>
                <w:rFonts w:ascii="Arial" w:eastAsia="MS PGothic" w:hAnsi="Arial" w:cs="Arial"/>
                <w:b/>
                <w:color w:val="C00000"/>
                <w:sz w:val="20"/>
                <w:lang w:eastAsia="ja-JP"/>
              </w:rPr>
              <w:t>[2]</w:t>
            </w:r>
          </w:p>
        </w:tc>
      </w:tr>
      <w:tr w:rsidR="00ED424B" w:rsidRPr="00344F0D" w14:paraId="0396B402" w14:textId="77777777" w:rsidTr="00F7571F">
        <w:tc>
          <w:tcPr>
            <w:tcW w:w="281" w:type="pct"/>
            <w:vAlign w:val="center"/>
          </w:tcPr>
          <w:p w14:paraId="0F150B02" w14:textId="69BAAB99" w:rsidR="00ED424B" w:rsidRPr="00344F0D" w:rsidRDefault="00ED424B" w:rsidP="00ED424B">
            <w:pPr>
              <w:rPr>
                <w:rFonts w:ascii="Arial" w:hAnsi="Arial" w:cs="Arial"/>
                <w:sz w:val="20"/>
              </w:rPr>
            </w:pPr>
            <w:r w:rsidRPr="00344F0D">
              <w:rPr>
                <w:rFonts w:ascii="Arial" w:hAnsi="Arial" w:cs="Arial"/>
                <w:sz w:val="20"/>
              </w:rPr>
              <w:t>1</w:t>
            </w:r>
          </w:p>
        </w:tc>
        <w:tc>
          <w:tcPr>
            <w:tcW w:w="2844" w:type="pct"/>
          </w:tcPr>
          <w:p w14:paraId="3553F204" w14:textId="3B05586C" w:rsidR="00ED424B" w:rsidRPr="00344F0D" w:rsidRDefault="00ED424B" w:rsidP="00ED424B">
            <w:pPr>
              <w:rPr>
                <w:rFonts w:ascii="Arial" w:hAnsi="Arial" w:cs="Arial"/>
                <w:sz w:val="20"/>
              </w:rPr>
            </w:pPr>
            <w:r w:rsidRPr="00344F0D">
              <w:rPr>
                <w:rFonts w:ascii="Arial" w:hAnsi="Arial" w:cs="Arial"/>
                <w:sz w:val="20"/>
              </w:rPr>
              <w:t xml:space="preserve">ABVD (doxorubicin, bleomycin, </w:t>
            </w:r>
            <w:r w:rsidRPr="002A306A">
              <w:rPr>
                <w:rFonts w:ascii="Arial" w:hAnsi="Arial" w:cs="Arial"/>
                <w:strike/>
                <w:sz w:val="20"/>
                <w:highlight w:val="cyan"/>
              </w:rPr>
              <w:t>vinblastine</w:t>
            </w:r>
            <w:r w:rsidR="002A306A">
              <w:rPr>
                <w:rFonts w:ascii="Arial" w:hAnsi="Arial" w:cs="Arial"/>
                <w:sz w:val="20"/>
              </w:rPr>
              <w:t xml:space="preserve"> </w:t>
            </w:r>
            <w:r w:rsidR="002A306A" w:rsidRPr="002A306A">
              <w:rPr>
                <w:rFonts w:ascii="Arial" w:hAnsi="Arial" w:cs="Arial"/>
                <w:sz w:val="20"/>
                <w:highlight w:val="cyan"/>
              </w:rPr>
              <w:t>vincristine</w:t>
            </w:r>
            <w:r w:rsidRPr="00344F0D">
              <w:rPr>
                <w:rFonts w:ascii="Arial" w:hAnsi="Arial" w:cs="Arial"/>
                <w:sz w:val="20"/>
              </w:rPr>
              <w:t>, dacarbazine)</w:t>
            </w:r>
          </w:p>
        </w:tc>
        <w:tc>
          <w:tcPr>
            <w:tcW w:w="911" w:type="pct"/>
          </w:tcPr>
          <w:p w14:paraId="7078565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963" w:type="pct"/>
          </w:tcPr>
          <w:p w14:paraId="539483F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1D7023" w:rsidRPr="00344F0D" w14:paraId="64CE6A9D" w14:textId="77777777" w:rsidTr="00F7571F">
        <w:tc>
          <w:tcPr>
            <w:tcW w:w="281" w:type="pct"/>
            <w:vAlign w:val="center"/>
          </w:tcPr>
          <w:p w14:paraId="47846314" w14:textId="20E45DE8" w:rsidR="001D7023" w:rsidRPr="00344F0D" w:rsidRDefault="001D7023" w:rsidP="001D7023">
            <w:pPr>
              <w:rPr>
                <w:rFonts w:ascii="Arial" w:hAnsi="Arial" w:cs="Arial"/>
                <w:sz w:val="20"/>
              </w:rPr>
            </w:pPr>
            <w:r w:rsidRPr="00344F0D">
              <w:rPr>
                <w:rFonts w:ascii="Arial" w:hAnsi="Arial" w:cs="Arial"/>
                <w:sz w:val="20"/>
              </w:rPr>
              <w:t>2</w:t>
            </w:r>
          </w:p>
        </w:tc>
        <w:tc>
          <w:tcPr>
            <w:tcW w:w="2844" w:type="pct"/>
            <w:vAlign w:val="center"/>
          </w:tcPr>
          <w:p w14:paraId="3CD9D281" w14:textId="5FE37E7B" w:rsidR="001D7023" w:rsidRPr="00344F0D" w:rsidRDefault="001D7023" w:rsidP="001D7023">
            <w:pPr>
              <w:rPr>
                <w:rFonts w:ascii="Arial" w:hAnsi="Arial" w:cs="Arial"/>
                <w:sz w:val="20"/>
              </w:rPr>
            </w:pPr>
            <w:r w:rsidRPr="00344F0D">
              <w:rPr>
                <w:rFonts w:ascii="Arial" w:hAnsi="Arial" w:cs="Arial"/>
                <w:sz w:val="20"/>
              </w:rPr>
              <w:t>BEACOPP (bleomycin, etoposide, doxorubicin, cyclophosphamide, vincristine, procarbazine, prednisone)</w:t>
            </w:r>
          </w:p>
        </w:tc>
        <w:tc>
          <w:tcPr>
            <w:tcW w:w="911" w:type="pct"/>
          </w:tcPr>
          <w:p w14:paraId="0B6D6958" w14:textId="5B5D86B8"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7F6F1D92" w14:textId="2E061956"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139AF074" w14:textId="77777777" w:rsidTr="00F7571F">
        <w:tc>
          <w:tcPr>
            <w:tcW w:w="281" w:type="pct"/>
            <w:vAlign w:val="center"/>
          </w:tcPr>
          <w:p w14:paraId="26002FCF" w14:textId="5D6A3F53" w:rsidR="001D7023" w:rsidRPr="00344F0D" w:rsidRDefault="001D7023" w:rsidP="001D7023">
            <w:pPr>
              <w:rPr>
                <w:rFonts w:ascii="Arial" w:hAnsi="Arial" w:cs="Arial"/>
                <w:sz w:val="20"/>
              </w:rPr>
            </w:pPr>
            <w:r w:rsidRPr="00344F0D">
              <w:rPr>
                <w:rFonts w:ascii="Arial" w:hAnsi="Arial" w:cs="Arial"/>
                <w:sz w:val="20"/>
              </w:rPr>
              <w:t>5</w:t>
            </w:r>
          </w:p>
        </w:tc>
        <w:tc>
          <w:tcPr>
            <w:tcW w:w="2844" w:type="pct"/>
            <w:vAlign w:val="center"/>
          </w:tcPr>
          <w:p w14:paraId="7036EA3E" w14:textId="70CA0885" w:rsidR="001D7023" w:rsidRPr="00344F0D" w:rsidRDefault="001D7023" w:rsidP="001D7023">
            <w:pPr>
              <w:rPr>
                <w:rFonts w:ascii="Arial" w:hAnsi="Arial" w:cs="Arial"/>
                <w:sz w:val="20"/>
              </w:rPr>
            </w:pPr>
            <w:r w:rsidRPr="00344F0D">
              <w:rPr>
                <w:rFonts w:ascii="Arial" w:hAnsi="Arial" w:cs="Arial"/>
                <w:sz w:val="20"/>
              </w:rPr>
              <w:t>brentuximab vedotin</w:t>
            </w:r>
          </w:p>
        </w:tc>
        <w:tc>
          <w:tcPr>
            <w:tcW w:w="911" w:type="pct"/>
          </w:tcPr>
          <w:p w14:paraId="05C548C2" w14:textId="41B46FB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7C84F43E" w14:textId="422E962C"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F7A8006" w14:textId="77777777" w:rsidTr="00F7571F">
        <w:tc>
          <w:tcPr>
            <w:tcW w:w="281" w:type="pct"/>
            <w:vAlign w:val="center"/>
          </w:tcPr>
          <w:p w14:paraId="55F940C9" w14:textId="500C40EC" w:rsidR="001D7023" w:rsidRPr="00344F0D" w:rsidRDefault="001D7023" w:rsidP="001D7023">
            <w:pPr>
              <w:rPr>
                <w:rFonts w:ascii="Arial" w:hAnsi="Arial" w:cs="Arial"/>
                <w:sz w:val="20"/>
              </w:rPr>
            </w:pPr>
            <w:r w:rsidRPr="00344F0D">
              <w:rPr>
                <w:rFonts w:ascii="Arial" w:hAnsi="Arial" w:cs="Arial"/>
                <w:sz w:val="20"/>
              </w:rPr>
              <w:t>6</w:t>
            </w:r>
          </w:p>
        </w:tc>
        <w:tc>
          <w:tcPr>
            <w:tcW w:w="2844" w:type="pct"/>
            <w:vAlign w:val="center"/>
          </w:tcPr>
          <w:p w14:paraId="563741C6" w14:textId="03A83757" w:rsidR="001D7023" w:rsidRPr="00344F0D" w:rsidRDefault="001D7023" w:rsidP="001D7023">
            <w:pPr>
              <w:rPr>
                <w:rFonts w:ascii="Arial" w:hAnsi="Arial" w:cs="Arial"/>
                <w:sz w:val="20"/>
              </w:rPr>
            </w:pPr>
            <w:r w:rsidRPr="00344F0D">
              <w:rPr>
                <w:rFonts w:ascii="Arial" w:hAnsi="Arial" w:cs="Arial"/>
                <w:sz w:val="20"/>
              </w:rPr>
              <w:t xml:space="preserve">brentuximab vedotin, AVD (doxorubicin, </w:t>
            </w:r>
            <w:r w:rsidRPr="002A306A">
              <w:rPr>
                <w:rFonts w:ascii="Arial" w:hAnsi="Arial" w:cs="Arial"/>
                <w:sz w:val="20"/>
              </w:rPr>
              <w:t>vincristine</w:t>
            </w:r>
            <w:r w:rsidRPr="00344F0D">
              <w:rPr>
                <w:rFonts w:ascii="Arial" w:hAnsi="Arial" w:cs="Arial"/>
                <w:sz w:val="20"/>
              </w:rPr>
              <w:t>, dacarbazine)</w:t>
            </w:r>
          </w:p>
        </w:tc>
        <w:tc>
          <w:tcPr>
            <w:tcW w:w="911" w:type="pct"/>
          </w:tcPr>
          <w:p w14:paraId="20E33235" w14:textId="68D26263"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4709D699" w14:textId="6A155531"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1D53E83B" w14:textId="77777777" w:rsidTr="00F7571F">
        <w:tc>
          <w:tcPr>
            <w:tcW w:w="281" w:type="pct"/>
            <w:vAlign w:val="bottom"/>
          </w:tcPr>
          <w:p w14:paraId="7776F2AB" w14:textId="371ED8B0" w:rsidR="001D7023" w:rsidRPr="00344F0D" w:rsidRDefault="001D7023" w:rsidP="001D7023">
            <w:pPr>
              <w:rPr>
                <w:rFonts w:ascii="Arial" w:hAnsi="Arial" w:cs="Arial"/>
                <w:sz w:val="20"/>
              </w:rPr>
            </w:pPr>
            <w:r w:rsidRPr="00344F0D">
              <w:rPr>
                <w:rFonts w:ascii="Arial" w:hAnsi="Arial" w:cs="Arial"/>
                <w:color w:val="000000"/>
                <w:sz w:val="20"/>
              </w:rPr>
              <w:t xml:space="preserve">3 </w:t>
            </w:r>
          </w:p>
        </w:tc>
        <w:tc>
          <w:tcPr>
            <w:tcW w:w="2844" w:type="pct"/>
            <w:vAlign w:val="center"/>
          </w:tcPr>
          <w:p w14:paraId="294892DE" w14:textId="494DBBC5" w:rsidR="001D7023" w:rsidRPr="00344F0D" w:rsidRDefault="001D7023" w:rsidP="001D7023">
            <w:pPr>
              <w:rPr>
                <w:rFonts w:ascii="Arial" w:hAnsi="Arial" w:cs="Arial"/>
                <w:sz w:val="20"/>
              </w:rPr>
            </w:pPr>
            <w:r w:rsidRPr="00344F0D">
              <w:rPr>
                <w:rFonts w:ascii="Arial" w:hAnsi="Arial" w:cs="Arial"/>
                <w:sz w:val="20"/>
              </w:rPr>
              <w:t xml:space="preserve">COPP / C-MOPP (cyclophosphamide, vincristine, procarbazine, prednisone) </w:t>
            </w:r>
          </w:p>
        </w:tc>
        <w:tc>
          <w:tcPr>
            <w:tcW w:w="911" w:type="pct"/>
          </w:tcPr>
          <w:p w14:paraId="60371528" w14:textId="7F5393AD"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3C337673" w14:textId="44555D6B"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61A8CC7F" w14:textId="77777777" w:rsidTr="00F7571F">
        <w:tc>
          <w:tcPr>
            <w:tcW w:w="281" w:type="pct"/>
            <w:vAlign w:val="bottom"/>
          </w:tcPr>
          <w:p w14:paraId="3700D9BB" w14:textId="19ED983B" w:rsidR="001D7023" w:rsidRPr="00344F0D" w:rsidRDefault="001D7023" w:rsidP="001D7023">
            <w:pPr>
              <w:rPr>
                <w:rFonts w:ascii="Arial" w:hAnsi="Arial" w:cs="Arial"/>
                <w:sz w:val="20"/>
              </w:rPr>
            </w:pPr>
            <w:r w:rsidRPr="00344F0D">
              <w:rPr>
                <w:rFonts w:ascii="Arial" w:hAnsi="Arial" w:cs="Arial"/>
                <w:color w:val="000000"/>
                <w:sz w:val="20"/>
              </w:rPr>
              <w:t>4</w:t>
            </w:r>
          </w:p>
        </w:tc>
        <w:tc>
          <w:tcPr>
            <w:tcW w:w="2844" w:type="pct"/>
            <w:vAlign w:val="center"/>
          </w:tcPr>
          <w:p w14:paraId="36AD9A8C" w14:textId="750E0058" w:rsidR="001D7023" w:rsidRPr="00344F0D" w:rsidRDefault="00161009" w:rsidP="001D7023">
            <w:pPr>
              <w:rPr>
                <w:rFonts w:ascii="Arial" w:hAnsi="Arial" w:cs="Arial"/>
                <w:sz w:val="20"/>
              </w:rPr>
            </w:pPr>
            <w:r w:rsidRPr="00344F0D">
              <w:rPr>
                <w:rFonts w:ascii="Arial" w:hAnsi="Arial" w:cs="Arial"/>
                <w:sz w:val="20"/>
              </w:rPr>
              <w:t>COPP</w:t>
            </w:r>
            <w:r>
              <w:rPr>
                <w:rFonts w:ascii="Arial" w:hAnsi="Arial" w:cs="Arial"/>
                <w:sz w:val="20"/>
              </w:rPr>
              <w:t xml:space="preserve"> </w:t>
            </w:r>
            <w:r w:rsidRPr="0023117A">
              <w:rPr>
                <w:rFonts w:ascii="Arial" w:hAnsi="Arial" w:cs="Arial"/>
                <w:sz w:val="20"/>
              </w:rPr>
              <w:t>/</w:t>
            </w:r>
            <w:r>
              <w:rPr>
                <w:rFonts w:ascii="Arial" w:hAnsi="Arial" w:cs="Arial"/>
                <w:sz w:val="20"/>
              </w:rPr>
              <w:t xml:space="preserve"> </w:t>
            </w:r>
            <w:r w:rsidRPr="00344F0D">
              <w:rPr>
                <w:rFonts w:ascii="Arial" w:hAnsi="Arial" w:cs="Arial"/>
                <w:sz w:val="20"/>
              </w:rPr>
              <w:t>ABVD</w:t>
            </w:r>
          </w:p>
        </w:tc>
        <w:tc>
          <w:tcPr>
            <w:tcW w:w="911" w:type="pct"/>
          </w:tcPr>
          <w:p w14:paraId="3D0ECEDE" w14:textId="547C3133"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7C22E499" w14:textId="3B785170"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2198B194" w14:textId="77777777" w:rsidTr="00F7571F">
        <w:tc>
          <w:tcPr>
            <w:tcW w:w="281" w:type="pct"/>
            <w:vAlign w:val="center"/>
          </w:tcPr>
          <w:p w14:paraId="3F5E015F" w14:textId="77777777" w:rsidR="001D7023" w:rsidRPr="00344F0D" w:rsidRDefault="001D7023" w:rsidP="001D7023">
            <w:pPr>
              <w:rPr>
                <w:rFonts w:ascii="Arial" w:hAnsi="Arial" w:cs="Arial"/>
                <w:sz w:val="20"/>
              </w:rPr>
            </w:pPr>
            <w:r w:rsidRPr="00344F0D">
              <w:rPr>
                <w:rFonts w:ascii="Arial" w:hAnsi="Arial" w:cs="Arial"/>
                <w:sz w:val="20"/>
              </w:rPr>
              <w:t>96</w:t>
            </w:r>
          </w:p>
        </w:tc>
        <w:tc>
          <w:tcPr>
            <w:tcW w:w="2844" w:type="pct"/>
            <w:vAlign w:val="center"/>
          </w:tcPr>
          <w:p w14:paraId="1467638B" w14:textId="77777777" w:rsidR="001D7023" w:rsidRPr="00344F0D" w:rsidRDefault="001D7023" w:rsidP="001D7023">
            <w:pPr>
              <w:rPr>
                <w:rFonts w:ascii="Arial" w:hAnsi="Arial" w:cs="Arial"/>
                <w:sz w:val="20"/>
              </w:rPr>
            </w:pPr>
            <w:r w:rsidRPr="00344F0D">
              <w:rPr>
                <w:rFonts w:ascii="Arial" w:hAnsi="Arial" w:cs="Arial"/>
                <w:sz w:val="20"/>
              </w:rPr>
              <w:t>Investigational Drug (Clinical Trial)</w:t>
            </w:r>
          </w:p>
        </w:tc>
        <w:tc>
          <w:tcPr>
            <w:tcW w:w="911" w:type="pct"/>
            <w:vAlign w:val="center"/>
          </w:tcPr>
          <w:p w14:paraId="5D6290A7"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shd w:val="clear" w:color="auto" w:fill="A6A6A6" w:themeFill="background1" w:themeFillShade="A6"/>
            <w:vAlign w:val="center"/>
          </w:tcPr>
          <w:p w14:paraId="2954499C" w14:textId="77777777" w:rsidR="001D7023" w:rsidRPr="00344F0D" w:rsidRDefault="001D7023" w:rsidP="001D7023">
            <w:pPr>
              <w:spacing w:before="60" w:after="60"/>
              <w:rPr>
                <w:rFonts w:ascii="Arial" w:hAnsi="Arial" w:cs="Arial"/>
                <w:sz w:val="20"/>
              </w:rPr>
            </w:pPr>
          </w:p>
        </w:tc>
      </w:tr>
      <w:tr w:rsidR="001D7023" w:rsidRPr="00344F0D" w14:paraId="666D42B9" w14:textId="77777777" w:rsidTr="00F7571F">
        <w:tc>
          <w:tcPr>
            <w:tcW w:w="281" w:type="pct"/>
            <w:vAlign w:val="center"/>
          </w:tcPr>
          <w:p w14:paraId="79E12E50"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844" w:type="pct"/>
          </w:tcPr>
          <w:p w14:paraId="4EBAB211"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911" w:type="pct"/>
          </w:tcPr>
          <w:p w14:paraId="6B4E0B84"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2C1CC2E3"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D68B83C" w14:textId="77777777" w:rsidTr="00F7571F">
        <w:tc>
          <w:tcPr>
            <w:tcW w:w="281" w:type="pct"/>
            <w:vAlign w:val="center"/>
          </w:tcPr>
          <w:p w14:paraId="08A59F42"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844" w:type="pct"/>
          </w:tcPr>
          <w:p w14:paraId="54DB579B"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7DBCAAB9"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49EE7E1B"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0940ADF8" w14:textId="77777777" w:rsidTr="00F7571F">
        <w:tc>
          <w:tcPr>
            <w:tcW w:w="281" w:type="pct"/>
            <w:vAlign w:val="center"/>
          </w:tcPr>
          <w:p w14:paraId="1570BB41"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844" w:type="pct"/>
          </w:tcPr>
          <w:p w14:paraId="20CC5DD8" w14:textId="77777777" w:rsidR="001D7023" w:rsidRPr="00344F0D" w:rsidRDefault="001D7023" w:rsidP="001D7023">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911" w:type="pct"/>
          </w:tcPr>
          <w:p w14:paraId="5B38E7E8"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c>
          <w:tcPr>
            <w:tcW w:w="963" w:type="pct"/>
          </w:tcPr>
          <w:p w14:paraId="31259137" w14:textId="77777777" w:rsidR="001D7023" w:rsidRPr="00344F0D" w:rsidRDefault="001D7023" w:rsidP="001D7023">
            <w:pPr>
              <w:spacing w:before="60" w:after="60"/>
              <w:jc w:val="center"/>
              <w:rPr>
                <w:rFonts w:ascii="Arial" w:hAnsi="Arial" w:cs="Arial"/>
                <w:sz w:val="20"/>
              </w:rPr>
            </w:pPr>
            <w:r w:rsidRPr="00344F0D">
              <w:rPr>
                <w:rFonts w:ascii="Arial" w:hAnsi="Arial" w:cs="Arial"/>
                <w:sz w:val="20"/>
              </w:rPr>
              <w:t>#</w:t>
            </w:r>
          </w:p>
        </w:tc>
      </w:tr>
      <w:tr w:rsidR="001D7023" w:rsidRPr="00344F0D" w14:paraId="55C58CD3" w14:textId="77777777" w:rsidTr="00F7571F">
        <w:tc>
          <w:tcPr>
            <w:tcW w:w="281" w:type="pct"/>
          </w:tcPr>
          <w:p w14:paraId="115EC569" w14:textId="77777777" w:rsidR="001D7023" w:rsidRPr="00344F0D" w:rsidRDefault="001D7023" w:rsidP="001D7023">
            <w:pPr>
              <w:pStyle w:val="TableText"/>
              <w:jc w:val="left"/>
              <w:rPr>
                <w:rFonts w:ascii="Arial" w:hAnsi="Arial" w:cs="Arial"/>
                <w:b/>
                <w:color w:val="C00000"/>
                <w:sz w:val="20"/>
              </w:rPr>
            </w:pPr>
          </w:p>
        </w:tc>
        <w:tc>
          <w:tcPr>
            <w:tcW w:w="2844" w:type="pct"/>
            <w:vAlign w:val="center"/>
          </w:tcPr>
          <w:p w14:paraId="7BC7F71A" w14:textId="77777777" w:rsidR="001D7023" w:rsidRPr="00344F0D" w:rsidRDefault="001D7023" w:rsidP="001D7023">
            <w:pPr>
              <w:pStyle w:val="TableText"/>
              <w:jc w:val="left"/>
              <w:rPr>
                <w:rFonts w:ascii="Arial" w:hAnsi="Arial" w:cs="Arial"/>
                <w:sz w:val="20"/>
              </w:rPr>
            </w:pPr>
            <w:r w:rsidRPr="00344F0D">
              <w:rPr>
                <w:rFonts w:ascii="Arial" w:hAnsi="Arial" w:cs="Arial"/>
                <w:b/>
                <w:color w:val="C00000"/>
                <w:sz w:val="20"/>
              </w:rPr>
              <w:t>SHOW RUNNING TOTAL</w:t>
            </w:r>
          </w:p>
        </w:tc>
        <w:tc>
          <w:tcPr>
            <w:tcW w:w="911" w:type="pct"/>
            <w:vAlign w:val="center"/>
          </w:tcPr>
          <w:p w14:paraId="415F95DC" w14:textId="77777777" w:rsidR="001D7023" w:rsidRPr="00344F0D" w:rsidRDefault="001D7023" w:rsidP="001D7023">
            <w:pPr>
              <w:spacing w:before="60" w:after="60"/>
              <w:jc w:val="center"/>
              <w:rPr>
                <w:rFonts w:ascii="Arial" w:hAnsi="Arial" w:cs="Arial"/>
                <w:sz w:val="20"/>
              </w:rPr>
            </w:pPr>
            <w:r w:rsidRPr="00344F0D">
              <w:rPr>
                <w:rFonts w:ascii="Arial" w:hAnsi="Arial" w:cs="Arial"/>
                <w:b/>
                <w:color w:val="C00000"/>
                <w:sz w:val="20"/>
              </w:rPr>
              <w:t>[MUST TOTAL 100%]</w:t>
            </w:r>
          </w:p>
        </w:tc>
        <w:tc>
          <w:tcPr>
            <w:tcW w:w="963" w:type="pct"/>
            <w:vAlign w:val="center"/>
          </w:tcPr>
          <w:p w14:paraId="0B04E4AE" w14:textId="77777777" w:rsidR="001D7023" w:rsidRPr="00344F0D" w:rsidRDefault="001D7023" w:rsidP="001D7023">
            <w:pPr>
              <w:spacing w:before="60" w:after="60"/>
              <w:jc w:val="center"/>
              <w:rPr>
                <w:rFonts w:ascii="Arial" w:hAnsi="Arial" w:cs="Arial"/>
                <w:sz w:val="20"/>
              </w:rPr>
            </w:pPr>
          </w:p>
        </w:tc>
      </w:tr>
    </w:tbl>
    <w:p w14:paraId="16B85B8A" w14:textId="77777777" w:rsidR="00ED424B" w:rsidRPr="00344F0D" w:rsidRDefault="00ED424B" w:rsidP="00ED424B">
      <w:pPr>
        <w:pStyle w:val="Base"/>
        <w:ind w:right="-720"/>
        <w:rPr>
          <w:rFonts w:ascii="Arial" w:hAnsi="Arial" w:cs="Arial"/>
          <w:caps w:val="0"/>
          <w:u w:val="none"/>
        </w:rPr>
      </w:pPr>
    </w:p>
    <w:p w14:paraId="34641414" w14:textId="68D5A339" w:rsidR="005E7293" w:rsidRPr="00344F0D" w:rsidRDefault="005E7293" w:rsidP="005E7293">
      <w:pPr>
        <w:pStyle w:val="Base"/>
        <w:ind w:right="-720"/>
        <w:rPr>
          <w:rFonts w:ascii="Arial" w:hAnsi="Arial" w:cs="Arial"/>
          <w:color w:val="C00000"/>
          <w:u w:val="none"/>
        </w:rPr>
      </w:pPr>
      <w:r w:rsidRPr="00E867D7">
        <w:rPr>
          <w:rFonts w:ascii="Arial" w:hAnsi="Arial" w:cs="Arial"/>
          <w:color w:val="C00000"/>
          <w:u w:val="none"/>
        </w:rPr>
        <w:t>[show if H7.1_</w:t>
      </w:r>
      <w:r w:rsidRPr="00B366B6">
        <w:rPr>
          <w:rFonts w:ascii="Arial" w:hAnsi="Arial" w:cs="Arial"/>
          <w:color w:val="C00000"/>
          <w:u w:val="none"/>
        </w:rPr>
        <w:t>1</w:t>
      </w:r>
      <w:r w:rsidRPr="00E867D7">
        <w:rPr>
          <w:rFonts w:ascii="Arial" w:hAnsi="Arial" w:cs="Arial"/>
          <w:color w:val="C00000"/>
          <w:u w:val="none"/>
        </w:rPr>
        <w:t>, H7.2_</w:t>
      </w:r>
      <w:r w:rsidRPr="00B366B6">
        <w:rPr>
          <w:rFonts w:ascii="Arial" w:hAnsi="Arial" w:cs="Arial"/>
          <w:color w:val="C00000"/>
          <w:u w:val="none"/>
        </w:rPr>
        <w:t>1</w:t>
      </w:r>
      <w:r w:rsidRPr="00E867D7">
        <w:rPr>
          <w:rFonts w:ascii="Arial" w:hAnsi="Arial" w:cs="Arial"/>
          <w:color w:val="C00000"/>
          <w:u w:val="none"/>
        </w:rPr>
        <w:t>, H7.3_</w:t>
      </w:r>
      <w:r w:rsidRPr="00B366B6">
        <w:rPr>
          <w:rFonts w:ascii="Arial" w:hAnsi="Arial" w:cs="Arial"/>
          <w:color w:val="C00000"/>
          <w:u w:val="none"/>
        </w:rPr>
        <w:t>1</w:t>
      </w:r>
      <w:r w:rsidRPr="00E867D7">
        <w:rPr>
          <w:rFonts w:ascii="Arial" w:hAnsi="Arial" w:cs="Arial"/>
          <w:color w:val="C00000"/>
          <w:u w:val="none"/>
        </w:rPr>
        <w:t>, H7.4_</w:t>
      </w:r>
      <w:r w:rsidRPr="00B366B6">
        <w:rPr>
          <w:rFonts w:ascii="Arial" w:hAnsi="Arial" w:cs="Arial"/>
          <w:color w:val="C00000"/>
          <w:u w:val="none"/>
        </w:rPr>
        <w:t>1</w:t>
      </w:r>
      <w:r w:rsidRPr="00E867D7">
        <w:rPr>
          <w:rFonts w:ascii="Arial" w:hAnsi="Arial" w:cs="Arial"/>
          <w:color w:val="C00000"/>
          <w:u w:val="none"/>
        </w:rPr>
        <w:t>, H8.1_</w:t>
      </w:r>
      <w:r w:rsidRPr="00B366B6">
        <w:rPr>
          <w:rFonts w:ascii="Arial" w:hAnsi="Arial" w:cs="Arial"/>
          <w:color w:val="C00000"/>
          <w:u w:val="none"/>
        </w:rPr>
        <w:t>1</w:t>
      </w:r>
      <w:r w:rsidRPr="00E867D7">
        <w:rPr>
          <w:rFonts w:ascii="Arial" w:hAnsi="Arial" w:cs="Arial"/>
          <w:color w:val="C00000"/>
          <w:u w:val="none"/>
        </w:rPr>
        <w:t>, H8.2_</w:t>
      </w:r>
      <w:r w:rsidRPr="00B366B6">
        <w:rPr>
          <w:rFonts w:ascii="Arial" w:hAnsi="Arial" w:cs="Arial"/>
          <w:color w:val="C00000"/>
          <w:u w:val="none"/>
        </w:rPr>
        <w:t>1</w:t>
      </w:r>
      <w:r w:rsidRPr="00E867D7">
        <w:rPr>
          <w:rFonts w:ascii="Arial" w:hAnsi="Arial" w:cs="Arial"/>
          <w:color w:val="C00000"/>
          <w:u w:val="none"/>
        </w:rPr>
        <w:t>, H8.3_</w:t>
      </w:r>
      <w:r w:rsidRPr="00B366B6">
        <w:rPr>
          <w:rFonts w:ascii="Arial" w:hAnsi="Arial" w:cs="Arial"/>
          <w:color w:val="C00000"/>
          <w:u w:val="none"/>
        </w:rPr>
        <w:t>1</w:t>
      </w:r>
      <w:r w:rsidRPr="00E867D7">
        <w:rPr>
          <w:rFonts w:ascii="Arial" w:hAnsi="Arial" w:cs="Arial"/>
          <w:color w:val="C00000"/>
          <w:u w:val="none"/>
        </w:rPr>
        <w:t>, H8.4_</w:t>
      </w:r>
      <w:r w:rsidRPr="00B366B6">
        <w:rPr>
          <w:rFonts w:ascii="Arial" w:hAnsi="Arial" w:cs="Arial"/>
          <w:color w:val="C00000"/>
          <w:u w:val="none"/>
        </w:rPr>
        <w:t>1</w:t>
      </w:r>
      <w:r w:rsidRPr="00E867D7">
        <w:rPr>
          <w:rFonts w:ascii="Arial" w:hAnsi="Arial" w:cs="Arial"/>
          <w:color w:val="C00000"/>
          <w:u w:val="none"/>
        </w:rPr>
        <w:t>&gt;0</w:t>
      </w:r>
      <w:r w:rsidRPr="00344F0D">
        <w:rPr>
          <w:rFonts w:ascii="Arial" w:hAnsi="Arial" w:cs="Arial"/>
          <w:color w:val="C00000"/>
          <w:u w:val="none"/>
        </w:rPr>
        <w:t>]</w:t>
      </w:r>
    </w:p>
    <w:p w14:paraId="6BE76812" w14:textId="77777777" w:rsidR="005A5547" w:rsidRDefault="005A5547" w:rsidP="005E7293">
      <w:pPr>
        <w:pStyle w:val="Base"/>
        <w:ind w:right="-720"/>
        <w:rPr>
          <w:rFonts w:ascii="Arial" w:hAnsi="Arial" w:cs="Arial"/>
          <w:caps w:val="0"/>
          <w:u w:val="none"/>
        </w:rPr>
      </w:pPr>
    </w:p>
    <w:p w14:paraId="52AD20C5" w14:textId="26734224" w:rsidR="00972859" w:rsidRDefault="00972859" w:rsidP="005E7293">
      <w:pPr>
        <w:pStyle w:val="Base"/>
        <w:ind w:right="-720"/>
        <w:rPr>
          <w:rFonts w:ascii="Arial" w:hAnsi="Arial" w:cs="Arial"/>
          <w:caps w:val="0"/>
          <w:u w:val="none"/>
        </w:rPr>
      </w:pPr>
      <w:r w:rsidRPr="005D1A03">
        <w:rPr>
          <w:rFonts w:ascii="Arial" w:hAnsi="Arial" w:cs="Arial"/>
          <w:caps w:val="0"/>
          <w:color w:val="C00000"/>
          <w:highlight w:val="cyan"/>
          <w:u w:val="none"/>
        </w:rPr>
        <w:t xml:space="preserve">H8.AX </w:t>
      </w:r>
      <w:r w:rsidRPr="005D1A03">
        <w:rPr>
          <w:rFonts w:ascii="Arial" w:hAnsi="Arial" w:cs="Arial"/>
          <w:b w:val="0"/>
          <w:bCs/>
          <w:caps w:val="0"/>
          <w:color w:val="000000" w:themeColor="text1"/>
          <w:highlight w:val="cyan"/>
          <w:u w:val="none"/>
        </w:rPr>
        <w:t xml:space="preserve">Of </w:t>
      </w:r>
      <w:r w:rsidRPr="00FE2952">
        <w:rPr>
          <w:rFonts w:ascii="Arial" w:hAnsi="Arial" w:cs="Arial"/>
          <w:b w:val="0"/>
          <w:bCs/>
          <w:caps w:val="0"/>
          <w:color w:val="000000" w:themeColor="text1"/>
          <w:highlight w:val="cyan"/>
          <w:u w:val="none"/>
        </w:rPr>
        <w:t xml:space="preserve">the patients who receive </w:t>
      </w:r>
      <w:r w:rsidR="007820A6" w:rsidRPr="00FE2952">
        <w:rPr>
          <w:rFonts w:ascii="Arial" w:hAnsi="Arial" w:cs="Arial"/>
          <w:b w:val="0"/>
          <w:bCs/>
          <w:caps w:val="0"/>
          <w:color w:val="000000" w:themeColor="text1"/>
          <w:highlight w:val="cyan"/>
          <w:u w:val="none"/>
        </w:rPr>
        <w:t>ABVD as initial therapy</w:t>
      </w:r>
      <w:r w:rsidR="00700DB1" w:rsidRPr="00FE2952">
        <w:rPr>
          <w:rFonts w:ascii="Arial" w:hAnsi="Arial" w:cs="Arial"/>
          <w:b w:val="0"/>
          <w:bCs/>
          <w:caps w:val="0"/>
          <w:color w:val="000000" w:themeColor="text1"/>
          <w:highlight w:val="cyan"/>
          <w:u w:val="none"/>
        </w:rPr>
        <w:t>, what percent</w:t>
      </w:r>
      <w:r w:rsidR="002940BA">
        <w:rPr>
          <w:rFonts w:ascii="Arial" w:hAnsi="Arial" w:cs="Arial"/>
          <w:b w:val="0"/>
          <w:bCs/>
          <w:caps w:val="0"/>
          <w:color w:val="000000" w:themeColor="text1"/>
          <w:highlight w:val="cyan"/>
          <w:u w:val="none"/>
        </w:rPr>
        <w:t xml:space="preserve"> </w:t>
      </w:r>
      <w:r w:rsidR="002940BA" w:rsidRPr="002940BA">
        <w:rPr>
          <w:rFonts w:ascii="Arial" w:hAnsi="Arial" w:cs="Arial"/>
          <w:b w:val="0"/>
          <w:bCs/>
          <w:caps w:val="0"/>
          <w:color w:val="000000" w:themeColor="text1"/>
          <w:highlight w:val="magenta"/>
          <w:u w:val="none"/>
        </w:rPr>
        <w:t>undergo</w:t>
      </w:r>
      <w:r w:rsidR="00700DB1" w:rsidRPr="00FE2952">
        <w:rPr>
          <w:rFonts w:ascii="Arial" w:hAnsi="Arial" w:cs="Arial"/>
          <w:b w:val="0"/>
          <w:bCs/>
          <w:caps w:val="0"/>
          <w:color w:val="000000" w:themeColor="text1"/>
          <w:highlight w:val="cyan"/>
          <w:u w:val="none"/>
        </w:rPr>
        <w:t xml:space="preserve"> </w:t>
      </w:r>
      <w:r w:rsidR="00DE4CC6" w:rsidRPr="002940BA">
        <w:rPr>
          <w:rFonts w:ascii="Arial" w:hAnsi="Arial" w:cs="Arial"/>
          <w:b w:val="0"/>
          <w:bCs/>
          <w:caps w:val="0"/>
          <w:strike/>
          <w:color w:val="000000" w:themeColor="text1"/>
          <w:highlight w:val="magenta"/>
          <w:u w:val="none"/>
        </w:rPr>
        <w:t>underwent</w:t>
      </w:r>
      <w:r w:rsidR="00DE4CC6" w:rsidRPr="00FE2952">
        <w:rPr>
          <w:rFonts w:ascii="Arial" w:hAnsi="Arial" w:cs="Arial"/>
          <w:b w:val="0"/>
          <w:bCs/>
          <w:caps w:val="0"/>
          <w:color w:val="000000" w:themeColor="text1"/>
          <w:highlight w:val="cyan"/>
          <w:u w:val="none"/>
        </w:rPr>
        <w:t xml:space="preserve"> therapy </w:t>
      </w:r>
      <w:r w:rsidR="005F6330">
        <w:rPr>
          <w:rFonts w:ascii="Arial" w:hAnsi="Arial" w:cs="Arial"/>
          <w:b w:val="0"/>
          <w:bCs/>
          <w:caps w:val="0"/>
          <w:color w:val="000000" w:themeColor="text1"/>
          <w:highlight w:val="cyan"/>
          <w:u w:val="none"/>
        </w:rPr>
        <w:t>with</w:t>
      </w:r>
      <w:r w:rsidR="00DE4CC6" w:rsidRPr="00FE2952">
        <w:rPr>
          <w:rFonts w:ascii="Arial" w:hAnsi="Arial" w:cs="Arial"/>
          <w:b w:val="0"/>
          <w:bCs/>
          <w:caps w:val="0"/>
          <w:color w:val="000000" w:themeColor="text1"/>
          <w:highlight w:val="cyan"/>
          <w:u w:val="none"/>
        </w:rPr>
        <w:t xml:space="preserve"> interim PET / CT assessment?</w:t>
      </w:r>
      <w:r w:rsidR="00DE4CC6">
        <w:rPr>
          <w:rFonts w:ascii="Arial" w:hAnsi="Arial" w:cs="Arial"/>
          <w:b w:val="0"/>
          <w:bCs/>
          <w:caps w:val="0"/>
          <w:color w:val="000000" w:themeColor="text1"/>
          <w:u w:val="none"/>
        </w:rPr>
        <w:t xml:space="preserve"> </w:t>
      </w:r>
    </w:p>
    <w:p w14:paraId="46BBC58C" w14:textId="77777777" w:rsidR="00E867D7" w:rsidRDefault="00E867D7" w:rsidP="005E7293">
      <w:pPr>
        <w:pStyle w:val="Base"/>
        <w:ind w:right="-720"/>
        <w:rPr>
          <w:rFonts w:ascii="Arial" w:hAnsi="Arial" w:cs="Arial"/>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26"/>
        <w:gridCol w:w="1962"/>
        <w:gridCol w:w="1962"/>
      </w:tblGrid>
      <w:tr w:rsidR="005D1A03" w:rsidRPr="00344F0D" w14:paraId="5734B253" w14:textId="77777777" w:rsidTr="00F7571F">
        <w:trPr>
          <w:trHeight w:val="750"/>
          <w:jc w:val="center"/>
        </w:trPr>
        <w:tc>
          <w:tcPr>
            <w:tcW w:w="2902" w:type="pct"/>
            <w:vAlign w:val="center"/>
          </w:tcPr>
          <w:p w14:paraId="5BDCF81A" w14:textId="77777777" w:rsidR="005D1A03" w:rsidRPr="006C552A" w:rsidRDefault="005D1A03" w:rsidP="00C17F51">
            <w:pPr>
              <w:pStyle w:val="Base"/>
              <w:spacing w:before="60" w:after="60"/>
              <w:ind w:right="-44"/>
              <w:jc w:val="center"/>
              <w:rPr>
                <w:rFonts w:ascii="Arial" w:hAnsi="Arial" w:cs="Arial"/>
                <w:caps w:val="0"/>
                <w:color w:val="C00000"/>
                <w:highlight w:val="cyan"/>
                <w:u w:val="none"/>
              </w:rPr>
            </w:pPr>
            <w:r w:rsidRPr="006C552A">
              <w:rPr>
                <w:rFonts w:ascii="Arial" w:hAnsi="Arial" w:cs="Arial"/>
                <w:caps w:val="0"/>
                <w:color w:val="C00000"/>
                <w:highlight w:val="cyan"/>
                <w:u w:val="none"/>
              </w:rPr>
              <w:t>ENTER A WHOLE NUMBER</w:t>
            </w:r>
          </w:p>
          <w:p w14:paraId="4726F39B" w14:textId="77777777" w:rsidR="005D1A03" w:rsidRPr="006C552A" w:rsidRDefault="005D1A03" w:rsidP="00C17F51">
            <w:pPr>
              <w:pStyle w:val="Base"/>
              <w:spacing w:before="60" w:after="60"/>
              <w:jc w:val="center"/>
              <w:rPr>
                <w:rFonts w:ascii="Arial" w:hAnsi="Arial" w:cs="Arial"/>
                <w:caps w:val="0"/>
                <w:highlight w:val="cyan"/>
                <w:u w:val="none"/>
              </w:rPr>
            </w:pPr>
            <w:r w:rsidRPr="006C552A">
              <w:rPr>
                <w:rFonts w:ascii="Arial" w:hAnsi="Arial" w:cs="Arial"/>
                <w:caps w:val="0"/>
                <w:color w:val="C00000"/>
                <w:highlight w:val="cyan"/>
                <w:u w:val="none"/>
              </w:rPr>
              <w:t>[RANGE 0-100 FOR EACH]</w:t>
            </w:r>
          </w:p>
        </w:tc>
        <w:tc>
          <w:tcPr>
            <w:tcW w:w="1049" w:type="pct"/>
            <w:vAlign w:val="center"/>
          </w:tcPr>
          <w:p w14:paraId="3C5C6C4F" w14:textId="77777777" w:rsidR="005D1A03" w:rsidRPr="006C552A" w:rsidRDefault="005D1A03" w:rsidP="00C17F51">
            <w:pPr>
              <w:pStyle w:val="Base"/>
              <w:spacing w:before="60" w:after="60"/>
              <w:ind w:left="-108" w:right="-44"/>
              <w:jc w:val="center"/>
              <w:rPr>
                <w:rFonts w:ascii="Arial" w:hAnsi="Arial" w:cs="Arial"/>
                <w:caps w:val="0"/>
                <w:highlight w:val="cyan"/>
                <w:u w:val="none"/>
              </w:rPr>
            </w:pPr>
            <w:r w:rsidRPr="006C552A">
              <w:rPr>
                <w:rFonts w:ascii="Arial" w:hAnsi="Arial" w:cs="Arial"/>
                <w:caps w:val="0"/>
                <w:highlight w:val="cyan"/>
                <w:u w:val="none"/>
              </w:rPr>
              <w:t>Stages I and II</w:t>
            </w:r>
          </w:p>
          <w:p w14:paraId="40B3D4DC" w14:textId="0FEE4FDB" w:rsidR="005D1A03" w:rsidRPr="006C552A" w:rsidRDefault="005D1A03" w:rsidP="00C17F51">
            <w:pPr>
              <w:pStyle w:val="Base"/>
              <w:jc w:val="center"/>
              <w:rPr>
                <w:rFonts w:ascii="Arial" w:hAnsi="Arial" w:cs="Arial"/>
                <w:color w:val="C00000"/>
                <w:highlight w:val="cyan"/>
                <w:u w:val="none"/>
              </w:rPr>
            </w:pPr>
            <w:r w:rsidRPr="006C552A">
              <w:rPr>
                <w:rFonts w:ascii="Arial" w:hAnsi="Arial" w:cs="Arial"/>
                <w:color w:val="C00000"/>
                <w:highlight w:val="cyan"/>
                <w:u w:val="none"/>
              </w:rPr>
              <w:t xml:space="preserve">[SHOW IF </w:t>
            </w:r>
            <w:r w:rsidR="00A3353B" w:rsidRPr="006C552A">
              <w:rPr>
                <w:rFonts w:ascii="Arial" w:hAnsi="Arial" w:cs="Arial"/>
                <w:color w:val="C00000"/>
                <w:highlight w:val="cyan"/>
                <w:u w:val="none"/>
              </w:rPr>
              <w:t>H7.1_1</w:t>
            </w:r>
            <w:r w:rsidR="00330DAF" w:rsidRPr="006C552A">
              <w:rPr>
                <w:rFonts w:ascii="Arial" w:hAnsi="Arial" w:cs="Arial"/>
                <w:color w:val="C00000"/>
                <w:highlight w:val="cyan"/>
                <w:u w:val="none"/>
              </w:rPr>
              <w:t xml:space="preserve">, </w:t>
            </w:r>
            <w:r w:rsidR="00A3353B" w:rsidRPr="006C552A">
              <w:rPr>
                <w:rFonts w:ascii="Arial" w:hAnsi="Arial" w:cs="Arial"/>
                <w:color w:val="C00000"/>
                <w:highlight w:val="cyan"/>
                <w:u w:val="none"/>
              </w:rPr>
              <w:t>H7.2</w:t>
            </w:r>
            <w:r w:rsidR="00363742" w:rsidRPr="006C552A">
              <w:rPr>
                <w:rFonts w:ascii="Arial" w:hAnsi="Arial" w:cs="Arial"/>
                <w:color w:val="C00000"/>
                <w:highlight w:val="cyan"/>
                <w:u w:val="none"/>
              </w:rPr>
              <w:t>_1</w:t>
            </w:r>
            <w:r w:rsidR="003831C2" w:rsidRPr="006C552A">
              <w:rPr>
                <w:rFonts w:ascii="Arial" w:hAnsi="Arial" w:cs="Arial"/>
                <w:color w:val="C00000"/>
                <w:highlight w:val="cyan"/>
                <w:u w:val="none"/>
              </w:rPr>
              <w:t xml:space="preserve">, </w:t>
            </w:r>
            <w:r w:rsidR="00363742" w:rsidRPr="006C552A">
              <w:rPr>
                <w:rFonts w:ascii="Arial" w:hAnsi="Arial" w:cs="Arial"/>
                <w:color w:val="C00000"/>
                <w:highlight w:val="cyan"/>
                <w:u w:val="none"/>
              </w:rPr>
              <w:t>H7.3_1</w:t>
            </w:r>
            <w:r w:rsidR="003831C2" w:rsidRPr="006C552A">
              <w:rPr>
                <w:rFonts w:ascii="Arial" w:hAnsi="Arial" w:cs="Arial"/>
                <w:color w:val="C00000"/>
                <w:highlight w:val="cyan"/>
                <w:u w:val="none"/>
              </w:rPr>
              <w:t xml:space="preserve">, </w:t>
            </w:r>
            <w:r w:rsidR="00363742" w:rsidRPr="006C552A">
              <w:rPr>
                <w:rFonts w:ascii="Arial" w:hAnsi="Arial" w:cs="Arial"/>
                <w:color w:val="C00000"/>
                <w:highlight w:val="cyan"/>
                <w:u w:val="none"/>
              </w:rPr>
              <w:t>H7.4_1</w:t>
            </w:r>
            <w:r w:rsidRPr="006C552A">
              <w:rPr>
                <w:rFonts w:ascii="Arial" w:hAnsi="Arial" w:cs="Arial"/>
                <w:color w:val="C00000"/>
                <w:highlight w:val="cyan"/>
                <w:u w:val="none"/>
              </w:rPr>
              <w:t>&gt;0]</w:t>
            </w:r>
          </w:p>
          <w:p w14:paraId="4DF9E4AC" w14:textId="77777777" w:rsidR="005D1A03" w:rsidRPr="006C552A" w:rsidRDefault="005D1A03" w:rsidP="00C17F51">
            <w:pPr>
              <w:pStyle w:val="Base"/>
              <w:jc w:val="center"/>
              <w:rPr>
                <w:rFonts w:ascii="Arial" w:hAnsi="Arial" w:cs="Arial"/>
                <w:color w:val="C00000"/>
                <w:highlight w:val="cyan"/>
                <w:u w:val="none"/>
              </w:rPr>
            </w:pPr>
            <w:r w:rsidRPr="006C552A">
              <w:rPr>
                <w:rFonts w:ascii="Arial" w:eastAsia="MS PGothic" w:hAnsi="Arial" w:cs="Arial"/>
                <w:color w:val="C00000"/>
                <w:highlight w:val="cyan"/>
                <w:lang w:eastAsia="ja-JP"/>
              </w:rPr>
              <w:t>[1]</w:t>
            </w:r>
          </w:p>
        </w:tc>
        <w:tc>
          <w:tcPr>
            <w:tcW w:w="1049" w:type="pct"/>
            <w:vAlign w:val="center"/>
          </w:tcPr>
          <w:p w14:paraId="06C671C8" w14:textId="77777777" w:rsidR="005D1A03" w:rsidRPr="006C552A" w:rsidRDefault="005D1A03" w:rsidP="00C17F51">
            <w:pPr>
              <w:pStyle w:val="Base"/>
              <w:spacing w:before="60" w:after="60"/>
              <w:ind w:left="-108" w:right="-44"/>
              <w:jc w:val="center"/>
              <w:rPr>
                <w:rFonts w:ascii="Arial" w:hAnsi="Arial" w:cs="Arial"/>
                <w:caps w:val="0"/>
                <w:highlight w:val="cyan"/>
                <w:u w:val="none"/>
              </w:rPr>
            </w:pPr>
            <w:r w:rsidRPr="006C552A">
              <w:rPr>
                <w:rFonts w:ascii="Arial" w:hAnsi="Arial" w:cs="Arial"/>
                <w:caps w:val="0"/>
                <w:highlight w:val="cyan"/>
                <w:u w:val="none"/>
              </w:rPr>
              <w:t>Stages III and IV</w:t>
            </w:r>
          </w:p>
          <w:p w14:paraId="5291B2FF" w14:textId="79283CDA" w:rsidR="00363742" w:rsidRPr="006C552A" w:rsidRDefault="00363742" w:rsidP="00363742">
            <w:pPr>
              <w:pStyle w:val="Base"/>
              <w:jc w:val="center"/>
              <w:rPr>
                <w:rFonts w:ascii="Arial" w:hAnsi="Arial" w:cs="Arial"/>
                <w:color w:val="C00000"/>
                <w:highlight w:val="cyan"/>
                <w:u w:val="none"/>
              </w:rPr>
            </w:pPr>
            <w:r w:rsidRPr="006C552A">
              <w:rPr>
                <w:rFonts w:ascii="Arial" w:hAnsi="Arial" w:cs="Arial"/>
                <w:color w:val="C00000"/>
                <w:highlight w:val="cyan"/>
                <w:u w:val="none"/>
              </w:rPr>
              <w:t>[SHOW IF H8.1_1</w:t>
            </w:r>
            <w:r w:rsidR="003831C2" w:rsidRPr="006C552A">
              <w:rPr>
                <w:rFonts w:ascii="Arial" w:hAnsi="Arial" w:cs="Arial"/>
                <w:color w:val="C00000"/>
                <w:highlight w:val="cyan"/>
                <w:u w:val="none"/>
              </w:rPr>
              <w:t xml:space="preserve">, </w:t>
            </w:r>
            <w:r w:rsidRPr="006C552A">
              <w:rPr>
                <w:rFonts w:ascii="Arial" w:hAnsi="Arial" w:cs="Arial"/>
                <w:color w:val="C00000"/>
                <w:highlight w:val="cyan"/>
                <w:u w:val="none"/>
              </w:rPr>
              <w:t>H8.2_1</w:t>
            </w:r>
            <w:r w:rsidR="003831C2" w:rsidRPr="006C552A">
              <w:rPr>
                <w:rFonts w:ascii="Arial" w:hAnsi="Arial" w:cs="Arial"/>
                <w:color w:val="C00000"/>
                <w:highlight w:val="cyan"/>
                <w:u w:val="none"/>
              </w:rPr>
              <w:t xml:space="preserve">, </w:t>
            </w:r>
            <w:r w:rsidRPr="006C552A">
              <w:rPr>
                <w:rFonts w:ascii="Arial" w:hAnsi="Arial" w:cs="Arial"/>
                <w:color w:val="C00000"/>
                <w:highlight w:val="cyan"/>
                <w:u w:val="none"/>
              </w:rPr>
              <w:t>H8.3_1</w:t>
            </w:r>
            <w:r w:rsidR="003831C2" w:rsidRPr="006C552A">
              <w:rPr>
                <w:rFonts w:ascii="Arial" w:hAnsi="Arial" w:cs="Arial"/>
                <w:color w:val="C00000"/>
                <w:highlight w:val="cyan"/>
                <w:u w:val="none"/>
              </w:rPr>
              <w:t xml:space="preserve">, </w:t>
            </w:r>
            <w:r w:rsidRPr="006C552A">
              <w:rPr>
                <w:rFonts w:ascii="Arial" w:hAnsi="Arial" w:cs="Arial"/>
                <w:color w:val="C00000"/>
                <w:highlight w:val="cyan"/>
                <w:u w:val="none"/>
              </w:rPr>
              <w:t>H8.4_1&gt;0]</w:t>
            </w:r>
          </w:p>
          <w:p w14:paraId="6F1A18C2" w14:textId="12700D94" w:rsidR="005D1A03" w:rsidRPr="006C552A" w:rsidRDefault="005D1A03" w:rsidP="00363742">
            <w:pPr>
              <w:pStyle w:val="Base"/>
              <w:jc w:val="center"/>
              <w:rPr>
                <w:rFonts w:ascii="Arial" w:hAnsi="Arial" w:cs="Arial"/>
                <w:color w:val="C00000"/>
                <w:highlight w:val="cyan"/>
                <w:u w:val="none"/>
              </w:rPr>
            </w:pPr>
            <w:r w:rsidRPr="006C552A">
              <w:rPr>
                <w:rFonts w:ascii="Arial" w:eastAsia="MS PGothic" w:hAnsi="Arial" w:cs="Arial"/>
                <w:color w:val="C00000"/>
                <w:highlight w:val="cyan"/>
                <w:lang w:eastAsia="ja-JP"/>
              </w:rPr>
              <w:t>[2]</w:t>
            </w:r>
          </w:p>
        </w:tc>
      </w:tr>
      <w:tr w:rsidR="005D1A03" w:rsidRPr="00344F0D" w14:paraId="2920FE3C" w14:textId="77777777" w:rsidTr="00F7571F">
        <w:trPr>
          <w:jc w:val="center"/>
        </w:trPr>
        <w:tc>
          <w:tcPr>
            <w:tcW w:w="2902" w:type="pct"/>
            <w:vAlign w:val="center"/>
          </w:tcPr>
          <w:p w14:paraId="1BAA1111" w14:textId="6F4249E1" w:rsidR="005D1A03" w:rsidRPr="006C552A" w:rsidRDefault="005D1A03" w:rsidP="00C17F51">
            <w:pPr>
              <w:spacing w:before="60" w:after="60"/>
              <w:rPr>
                <w:rFonts w:ascii="Arial" w:hAnsi="Arial" w:cs="Arial"/>
                <w:sz w:val="20"/>
                <w:highlight w:val="cyan"/>
              </w:rPr>
            </w:pPr>
            <w:r w:rsidRPr="006C552A">
              <w:rPr>
                <w:rFonts w:ascii="Arial" w:hAnsi="Arial" w:cs="Arial"/>
                <w:sz w:val="20"/>
                <w:highlight w:val="cyan"/>
              </w:rPr>
              <w:t xml:space="preserve">Patients who receive </w:t>
            </w:r>
            <w:r w:rsidR="00EE079E" w:rsidRPr="006C552A">
              <w:rPr>
                <w:rFonts w:ascii="Arial" w:hAnsi="Arial" w:cs="Arial"/>
                <w:sz w:val="20"/>
                <w:highlight w:val="cyan"/>
              </w:rPr>
              <w:t xml:space="preserve">ABVD </w:t>
            </w:r>
            <w:r w:rsidR="00EE079E" w:rsidRPr="00AA3E55">
              <w:rPr>
                <w:rFonts w:ascii="Arial" w:hAnsi="Arial" w:cs="Arial"/>
                <w:b/>
                <w:bCs/>
                <w:sz w:val="20"/>
                <w:highlight w:val="green"/>
                <w:u w:val="single"/>
              </w:rPr>
              <w:t>with</w:t>
            </w:r>
            <w:r w:rsidR="00EE079E" w:rsidRPr="006C552A">
              <w:rPr>
                <w:rFonts w:ascii="Arial" w:hAnsi="Arial" w:cs="Arial"/>
                <w:sz w:val="20"/>
                <w:highlight w:val="cyan"/>
              </w:rPr>
              <w:t xml:space="preserve"> interim PET / CT assessment</w:t>
            </w:r>
          </w:p>
        </w:tc>
        <w:tc>
          <w:tcPr>
            <w:tcW w:w="1049" w:type="pct"/>
            <w:vAlign w:val="center"/>
          </w:tcPr>
          <w:p w14:paraId="665D76C4" w14:textId="77777777" w:rsidR="005D1A03" w:rsidRPr="006C552A" w:rsidRDefault="005D1A03" w:rsidP="00C17F51">
            <w:pPr>
              <w:pStyle w:val="Base"/>
              <w:spacing w:before="60" w:after="60"/>
              <w:jc w:val="center"/>
              <w:rPr>
                <w:rFonts w:ascii="Arial" w:hAnsi="Arial" w:cs="Arial"/>
                <w:b w:val="0"/>
                <w:caps w:val="0"/>
                <w:color w:val="FF0000"/>
                <w:highlight w:val="cyan"/>
                <w:u w:val="none"/>
              </w:rPr>
            </w:pPr>
            <w:r w:rsidRPr="006C552A">
              <w:rPr>
                <w:rFonts w:ascii="Arial" w:hAnsi="Arial" w:cs="Arial"/>
                <w:b w:val="0"/>
                <w:highlight w:val="cyan"/>
                <w:u w:val="none"/>
              </w:rPr>
              <w:t>%</w:t>
            </w:r>
          </w:p>
        </w:tc>
        <w:tc>
          <w:tcPr>
            <w:tcW w:w="1049" w:type="pct"/>
            <w:vAlign w:val="center"/>
          </w:tcPr>
          <w:p w14:paraId="2AA222E2" w14:textId="77777777" w:rsidR="005D1A03" w:rsidRPr="006C552A" w:rsidRDefault="005D1A03" w:rsidP="00C17F51">
            <w:pPr>
              <w:pStyle w:val="Base"/>
              <w:spacing w:before="60" w:after="60"/>
              <w:jc w:val="center"/>
              <w:rPr>
                <w:rFonts w:ascii="Arial" w:hAnsi="Arial" w:cs="Arial"/>
                <w:b w:val="0"/>
                <w:caps w:val="0"/>
                <w:color w:val="FF0000"/>
                <w:highlight w:val="cyan"/>
                <w:u w:val="none"/>
              </w:rPr>
            </w:pPr>
            <w:r w:rsidRPr="006C552A">
              <w:rPr>
                <w:rFonts w:ascii="Arial" w:hAnsi="Arial" w:cs="Arial"/>
                <w:b w:val="0"/>
                <w:highlight w:val="cyan"/>
                <w:u w:val="none"/>
              </w:rPr>
              <w:t>%</w:t>
            </w:r>
          </w:p>
        </w:tc>
      </w:tr>
      <w:tr w:rsidR="00AA3E55" w:rsidRPr="00344F0D" w14:paraId="402C31B7" w14:textId="77777777" w:rsidTr="00F7571F">
        <w:trPr>
          <w:jc w:val="center"/>
        </w:trPr>
        <w:tc>
          <w:tcPr>
            <w:tcW w:w="2902" w:type="pct"/>
            <w:vAlign w:val="center"/>
          </w:tcPr>
          <w:p w14:paraId="096E8390" w14:textId="72BD75AD" w:rsidR="00AA3E55" w:rsidRPr="003D1979" w:rsidRDefault="00AA3E55" w:rsidP="00AA3E55">
            <w:pPr>
              <w:spacing w:before="60" w:after="60"/>
              <w:rPr>
                <w:rFonts w:ascii="Arial" w:hAnsi="Arial" w:cs="Arial"/>
                <w:sz w:val="20"/>
                <w:highlight w:val="green"/>
              </w:rPr>
            </w:pPr>
            <w:r w:rsidRPr="003D1979">
              <w:rPr>
                <w:rFonts w:ascii="Arial" w:hAnsi="Arial" w:cs="Arial"/>
                <w:sz w:val="20"/>
                <w:highlight w:val="green"/>
              </w:rPr>
              <w:t xml:space="preserve">Patients who receive ABVD </w:t>
            </w:r>
            <w:r w:rsidRPr="003D1979">
              <w:rPr>
                <w:rFonts w:ascii="Arial" w:hAnsi="Arial" w:cs="Arial"/>
                <w:b/>
                <w:bCs/>
                <w:sz w:val="20"/>
                <w:highlight w:val="green"/>
                <w:u w:val="single"/>
              </w:rPr>
              <w:t>without</w:t>
            </w:r>
            <w:r w:rsidRPr="003D1979">
              <w:rPr>
                <w:rFonts w:ascii="Arial" w:hAnsi="Arial" w:cs="Arial"/>
                <w:sz w:val="20"/>
                <w:highlight w:val="green"/>
              </w:rPr>
              <w:t xml:space="preserve"> interim PET / CT assessment</w:t>
            </w:r>
          </w:p>
        </w:tc>
        <w:tc>
          <w:tcPr>
            <w:tcW w:w="1049" w:type="pct"/>
            <w:vAlign w:val="center"/>
          </w:tcPr>
          <w:p w14:paraId="6FB9CE3A" w14:textId="45ED7FCA" w:rsidR="00AA3E55" w:rsidRPr="003D1979" w:rsidRDefault="00AA3E55" w:rsidP="00AA3E55">
            <w:pPr>
              <w:pStyle w:val="Base"/>
              <w:spacing w:before="60" w:after="60"/>
              <w:jc w:val="center"/>
              <w:rPr>
                <w:rFonts w:ascii="Arial" w:hAnsi="Arial" w:cs="Arial"/>
                <w:b w:val="0"/>
                <w:highlight w:val="green"/>
                <w:u w:val="none"/>
              </w:rPr>
            </w:pPr>
            <w:r w:rsidRPr="003D1979">
              <w:rPr>
                <w:rFonts w:ascii="Arial" w:hAnsi="Arial" w:cs="Arial"/>
                <w:b w:val="0"/>
                <w:highlight w:val="green"/>
                <w:u w:val="none"/>
              </w:rPr>
              <w:t>%</w:t>
            </w:r>
          </w:p>
        </w:tc>
        <w:tc>
          <w:tcPr>
            <w:tcW w:w="1049" w:type="pct"/>
            <w:vAlign w:val="center"/>
          </w:tcPr>
          <w:p w14:paraId="462979A3" w14:textId="434C3E53" w:rsidR="00AA3E55" w:rsidRPr="003D1979" w:rsidRDefault="00AA3E55" w:rsidP="00AA3E55">
            <w:pPr>
              <w:pStyle w:val="Base"/>
              <w:spacing w:before="60" w:after="60"/>
              <w:jc w:val="center"/>
              <w:rPr>
                <w:rFonts w:ascii="Arial" w:hAnsi="Arial" w:cs="Arial"/>
                <w:b w:val="0"/>
                <w:highlight w:val="green"/>
                <w:u w:val="none"/>
              </w:rPr>
            </w:pPr>
            <w:r w:rsidRPr="003D1979">
              <w:rPr>
                <w:rFonts w:ascii="Arial" w:hAnsi="Arial" w:cs="Arial"/>
                <w:b w:val="0"/>
                <w:highlight w:val="green"/>
                <w:u w:val="none"/>
              </w:rPr>
              <w:t>%</w:t>
            </w:r>
          </w:p>
        </w:tc>
      </w:tr>
      <w:tr w:rsidR="005706C9" w:rsidRPr="00344F0D" w14:paraId="2105F76B" w14:textId="77777777" w:rsidTr="00F7571F">
        <w:trPr>
          <w:jc w:val="center"/>
        </w:trPr>
        <w:tc>
          <w:tcPr>
            <w:tcW w:w="2902" w:type="pct"/>
            <w:vAlign w:val="center"/>
          </w:tcPr>
          <w:p w14:paraId="44471667" w14:textId="0C68C2FE" w:rsidR="005706C9" w:rsidRPr="004E25BF" w:rsidRDefault="004E25BF" w:rsidP="00AA3E55">
            <w:pPr>
              <w:spacing w:before="60" w:after="60"/>
              <w:rPr>
                <w:rFonts w:ascii="Arial" w:hAnsi="Arial" w:cs="Arial"/>
                <w:b/>
                <w:bCs/>
                <w:sz w:val="20"/>
                <w:szCs w:val="16"/>
                <w:highlight w:val="green"/>
              </w:rPr>
            </w:pPr>
            <w:r w:rsidRPr="004E25BF">
              <w:rPr>
                <w:rFonts w:ascii="Arial" w:hAnsi="Arial" w:cs="Arial"/>
                <w:b/>
                <w:bCs/>
                <w:color w:val="C00000"/>
                <w:sz w:val="20"/>
                <w:szCs w:val="16"/>
                <w:highlight w:val="green"/>
              </w:rPr>
              <w:t>SHOW RUNNING TOTAL</w:t>
            </w:r>
          </w:p>
        </w:tc>
        <w:tc>
          <w:tcPr>
            <w:tcW w:w="1049" w:type="pct"/>
            <w:vAlign w:val="center"/>
          </w:tcPr>
          <w:p w14:paraId="76334FB9" w14:textId="7E7A2101" w:rsidR="005706C9" w:rsidRPr="004E25BF" w:rsidRDefault="004E25BF" w:rsidP="00AA3E55">
            <w:pPr>
              <w:pStyle w:val="Base"/>
              <w:spacing w:before="60" w:after="60"/>
              <w:jc w:val="center"/>
              <w:rPr>
                <w:rFonts w:ascii="Arial" w:hAnsi="Arial" w:cs="Arial"/>
                <w:b w:val="0"/>
                <w:szCs w:val="16"/>
                <w:highlight w:val="green"/>
                <w:u w:val="none"/>
              </w:rPr>
            </w:pPr>
            <w:r w:rsidRPr="004E25BF">
              <w:rPr>
                <w:rFonts w:ascii="Arial" w:hAnsi="Arial" w:cs="Arial"/>
                <w:color w:val="C00000"/>
                <w:szCs w:val="16"/>
                <w:highlight w:val="green"/>
              </w:rPr>
              <w:t>[MUST TOTAL 100%]</w:t>
            </w:r>
          </w:p>
        </w:tc>
        <w:tc>
          <w:tcPr>
            <w:tcW w:w="1049" w:type="pct"/>
            <w:vAlign w:val="center"/>
          </w:tcPr>
          <w:p w14:paraId="29865209" w14:textId="2E511C26" w:rsidR="005706C9" w:rsidRPr="004E25BF" w:rsidRDefault="004E25BF" w:rsidP="00AA3E55">
            <w:pPr>
              <w:pStyle w:val="Base"/>
              <w:spacing w:before="60" w:after="60"/>
              <w:jc w:val="center"/>
              <w:rPr>
                <w:rFonts w:ascii="Arial" w:hAnsi="Arial" w:cs="Arial"/>
                <w:b w:val="0"/>
                <w:szCs w:val="16"/>
                <w:highlight w:val="green"/>
                <w:u w:val="none"/>
              </w:rPr>
            </w:pPr>
            <w:r w:rsidRPr="004E25BF">
              <w:rPr>
                <w:rFonts w:ascii="Arial" w:hAnsi="Arial" w:cs="Arial"/>
                <w:color w:val="C00000"/>
                <w:szCs w:val="16"/>
                <w:highlight w:val="green"/>
              </w:rPr>
              <w:t>[MUST TOTAL 100%]</w:t>
            </w:r>
          </w:p>
        </w:tc>
      </w:tr>
    </w:tbl>
    <w:p w14:paraId="65933ACE" w14:textId="77777777" w:rsidR="004A6C07" w:rsidRDefault="004A6C07" w:rsidP="005E7293">
      <w:pPr>
        <w:pStyle w:val="Base"/>
        <w:ind w:right="-720"/>
        <w:rPr>
          <w:rFonts w:ascii="Arial" w:hAnsi="Arial" w:cs="Arial"/>
          <w:caps w:val="0"/>
          <w:u w:val="none"/>
        </w:rPr>
      </w:pPr>
    </w:p>
    <w:p w14:paraId="67F923BD" w14:textId="7E836732" w:rsidR="005D1A03" w:rsidRPr="00E56B65" w:rsidRDefault="000571DC" w:rsidP="005E7293">
      <w:pPr>
        <w:pStyle w:val="Base"/>
        <w:ind w:right="-720"/>
        <w:rPr>
          <w:rFonts w:ascii="Arial" w:hAnsi="Arial" w:cs="Arial"/>
          <w:caps w:val="0"/>
          <w:color w:val="C00000"/>
          <w:u w:val="none"/>
        </w:rPr>
      </w:pPr>
      <w:r w:rsidRPr="00E56B65">
        <w:rPr>
          <w:rFonts w:ascii="Arial" w:hAnsi="Arial" w:cs="Arial"/>
          <w:caps w:val="0"/>
          <w:color w:val="C00000"/>
          <w:highlight w:val="cyan"/>
          <w:u w:val="none"/>
        </w:rPr>
        <w:t>[SHOW IF H8.AX_1</w:t>
      </w:r>
      <w:r w:rsidR="00E56B65" w:rsidRPr="00E56B65">
        <w:rPr>
          <w:rFonts w:ascii="Arial" w:hAnsi="Arial" w:cs="Arial"/>
          <w:caps w:val="0"/>
          <w:color w:val="C00000"/>
          <w:highlight w:val="cyan"/>
          <w:u w:val="none"/>
        </w:rPr>
        <w:t>-2&gt;0]</w:t>
      </w:r>
    </w:p>
    <w:p w14:paraId="58C3B016" w14:textId="77777777" w:rsidR="000571DC" w:rsidRPr="00344F0D" w:rsidRDefault="000571DC" w:rsidP="005E7293">
      <w:pPr>
        <w:pStyle w:val="Base"/>
        <w:ind w:right="-720"/>
        <w:rPr>
          <w:rFonts w:ascii="Arial" w:hAnsi="Arial" w:cs="Arial"/>
          <w:caps w:val="0"/>
          <w:u w:val="none"/>
        </w:rPr>
      </w:pPr>
    </w:p>
    <w:p w14:paraId="440224E9" w14:textId="77777777" w:rsidR="00C31050" w:rsidRPr="00344F0D" w:rsidRDefault="00397CCE" w:rsidP="00C31050">
      <w:pPr>
        <w:pStyle w:val="Base"/>
        <w:rPr>
          <w:rFonts w:ascii="Arial" w:hAnsi="Arial" w:cs="Arial"/>
          <w:b w:val="0"/>
          <w:caps w:val="0"/>
          <w:u w:val="none"/>
        </w:rPr>
      </w:pPr>
      <w:r w:rsidRPr="00344F0D">
        <w:rPr>
          <w:rFonts w:ascii="Arial" w:hAnsi="Arial" w:cs="Arial"/>
          <w:color w:val="C00000"/>
          <w:u w:val="none"/>
        </w:rPr>
        <w:t xml:space="preserve">H8.A </w:t>
      </w:r>
      <w:r w:rsidR="00B408CB" w:rsidRPr="00344F0D">
        <w:rPr>
          <w:rFonts w:ascii="Arial" w:hAnsi="Arial" w:cs="Arial"/>
          <w:b w:val="0"/>
          <w:bCs/>
          <w:caps w:val="0"/>
          <w:u w:val="none"/>
        </w:rPr>
        <w:t xml:space="preserve">Of the patients who receive ABVD as initial therapy </w:t>
      </w:r>
      <w:r w:rsidR="00120023" w:rsidRPr="00120023">
        <w:rPr>
          <w:rFonts w:ascii="Arial" w:hAnsi="Arial" w:cs="Arial"/>
          <w:b w:val="0"/>
          <w:bCs/>
          <w:caps w:val="0"/>
          <w:highlight w:val="magenta"/>
          <w:u w:val="none"/>
        </w:rPr>
        <w:t xml:space="preserve">with interim </w:t>
      </w:r>
      <w:r w:rsidR="00120023" w:rsidRPr="00600302">
        <w:rPr>
          <w:rFonts w:ascii="Arial" w:hAnsi="Arial" w:cs="Arial"/>
          <w:b w:val="0"/>
          <w:bCs/>
          <w:caps w:val="0"/>
          <w:highlight w:val="magenta"/>
          <w:u w:val="none"/>
        </w:rPr>
        <w:t>PET/CT assessment</w:t>
      </w:r>
      <w:r w:rsidR="00120023" w:rsidRPr="00344F0D">
        <w:rPr>
          <w:rFonts w:ascii="Arial" w:hAnsi="Arial" w:cs="Arial"/>
          <w:b w:val="0"/>
          <w:bCs/>
          <w:caps w:val="0"/>
          <w:u w:val="none"/>
        </w:rPr>
        <w:t xml:space="preserve"> </w:t>
      </w:r>
      <w:r w:rsidR="00B408CB" w:rsidRPr="00120023">
        <w:rPr>
          <w:rFonts w:ascii="Arial" w:hAnsi="Arial" w:cs="Arial"/>
          <w:b w:val="0"/>
          <w:bCs/>
          <w:caps w:val="0"/>
          <w:strike/>
          <w:highlight w:val="magenta"/>
          <w:u w:val="none"/>
        </w:rPr>
        <w:t>in the first line</w:t>
      </w:r>
      <w:r w:rsidR="00B408CB" w:rsidRPr="00344F0D">
        <w:rPr>
          <w:rFonts w:ascii="Arial" w:hAnsi="Arial" w:cs="Arial"/>
          <w:b w:val="0"/>
          <w:bCs/>
          <w:caps w:val="0"/>
          <w:u w:val="none"/>
        </w:rPr>
        <w:t xml:space="preserve"> </w:t>
      </w:r>
      <w:r w:rsidR="00B408CB" w:rsidRPr="008A120A">
        <w:rPr>
          <w:rFonts w:ascii="Arial" w:hAnsi="Arial" w:cs="Arial"/>
          <w:b w:val="0"/>
          <w:bCs/>
          <w:caps w:val="0"/>
          <w:highlight w:val="magenta"/>
          <w:u w:val="none"/>
        </w:rPr>
        <w:t xml:space="preserve">what </w:t>
      </w:r>
      <w:r w:rsidR="008A120A" w:rsidRPr="008A120A">
        <w:rPr>
          <w:rFonts w:ascii="Arial" w:hAnsi="Arial" w:cs="Arial"/>
          <w:b w:val="0"/>
          <w:bCs/>
          <w:caps w:val="0"/>
          <w:highlight w:val="magenta"/>
          <w:u w:val="none"/>
        </w:rPr>
        <w:t>regimen is used following assessment?</w:t>
      </w:r>
      <w:r w:rsidR="008A120A">
        <w:rPr>
          <w:rFonts w:ascii="Arial" w:hAnsi="Arial" w:cs="Arial"/>
          <w:b w:val="0"/>
          <w:bCs/>
          <w:caps w:val="0"/>
          <w:u w:val="none"/>
        </w:rPr>
        <w:t xml:space="preserve"> </w:t>
      </w:r>
      <w:r w:rsidR="00B408CB" w:rsidRPr="008A120A">
        <w:rPr>
          <w:rFonts w:ascii="Arial" w:hAnsi="Arial" w:cs="Arial"/>
          <w:b w:val="0"/>
          <w:bCs/>
          <w:caps w:val="0"/>
          <w:strike/>
          <w:highlight w:val="magenta"/>
          <w:u w:val="none"/>
        </w:rPr>
        <w:t>percen</w:t>
      </w:r>
      <w:r w:rsidR="00D63B61" w:rsidRPr="008A120A">
        <w:rPr>
          <w:rFonts w:ascii="Arial" w:hAnsi="Arial" w:cs="Arial"/>
          <w:b w:val="0"/>
          <w:bCs/>
          <w:caps w:val="0"/>
          <w:strike/>
          <w:highlight w:val="magenta"/>
          <w:u w:val="none"/>
        </w:rPr>
        <w:t>t</w:t>
      </w:r>
      <w:r w:rsidR="00685618" w:rsidRPr="008A120A">
        <w:rPr>
          <w:rFonts w:ascii="Arial" w:hAnsi="Arial" w:cs="Arial"/>
          <w:b w:val="0"/>
          <w:bCs/>
          <w:caps w:val="0"/>
          <w:strike/>
          <w:highlight w:val="magenta"/>
          <w:u w:val="none"/>
        </w:rPr>
        <w:t xml:space="preserve"> of patients</w:t>
      </w:r>
      <w:r w:rsidR="00E40370" w:rsidRPr="008A120A">
        <w:rPr>
          <w:rFonts w:ascii="Arial" w:hAnsi="Arial" w:cs="Arial"/>
          <w:b w:val="0"/>
          <w:bCs/>
          <w:caps w:val="0"/>
          <w:strike/>
          <w:highlight w:val="magenta"/>
          <w:u w:val="none"/>
        </w:rPr>
        <w:t xml:space="preserve"> follow this regimen with BEACOPP</w:t>
      </w:r>
      <w:r w:rsidR="007D3FC9" w:rsidRPr="008A120A">
        <w:rPr>
          <w:rFonts w:ascii="Arial" w:hAnsi="Arial" w:cs="Arial"/>
          <w:b w:val="0"/>
          <w:bCs/>
          <w:caps w:val="0"/>
          <w:strike/>
          <w:highlight w:val="magenta"/>
          <w:u w:val="none"/>
        </w:rPr>
        <w:t>, ABVD,</w:t>
      </w:r>
      <w:r w:rsidR="00362224" w:rsidRPr="008A120A">
        <w:rPr>
          <w:rFonts w:ascii="Arial" w:hAnsi="Arial" w:cs="Arial"/>
          <w:b w:val="0"/>
          <w:bCs/>
          <w:caps w:val="0"/>
          <w:strike/>
          <w:highlight w:val="magenta"/>
          <w:u w:val="none"/>
        </w:rPr>
        <w:t xml:space="preserve"> or AVD based on</w:t>
      </w:r>
      <w:r w:rsidR="00D0670A" w:rsidRPr="008A120A">
        <w:rPr>
          <w:rFonts w:ascii="Arial" w:hAnsi="Arial" w:cs="Arial"/>
          <w:b w:val="0"/>
          <w:bCs/>
          <w:caps w:val="0"/>
          <w:strike/>
          <w:highlight w:val="magenta"/>
          <w:u w:val="none"/>
        </w:rPr>
        <w:t xml:space="preserve"> </w:t>
      </w:r>
      <w:r w:rsidR="00582B9B" w:rsidRPr="008A120A">
        <w:rPr>
          <w:rFonts w:ascii="Arial" w:hAnsi="Arial" w:cs="Arial"/>
          <w:b w:val="0"/>
          <w:bCs/>
          <w:caps w:val="0"/>
          <w:strike/>
          <w:highlight w:val="magenta"/>
          <w:u w:val="none"/>
        </w:rPr>
        <w:t>PET</w:t>
      </w:r>
      <w:r w:rsidR="004A6C07" w:rsidRPr="008A120A">
        <w:rPr>
          <w:rFonts w:ascii="Arial" w:hAnsi="Arial" w:cs="Arial"/>
          <w:b w:val="0"/>
          <w:bCs/>
          <w:caps w:val="0"/>
          <w:strike/>
          <w:highlight w:val="magenta"/>
          <w:u w:val="none"/>
        </w:rPr>
        <w:t>/CT</w:t>
      </w:r>
      <w:r w:rsidR="00582B9B" w:rsidRPr="008A120A">
        <w:rPr>
          <w:rFonts w:ascii="Arial" w:hAnsi="Arial" w:cs="Arial"/>
          <w:b w:val="0"/>
          <w:bCs/>
          <w:caps w:val="0"/>
          <w:strike/>
          <w:highlight w:val="magenta"/>
          <w:u w:val="none"/>
        </w:rPr>
        <w:t xml:space="preserve"> </w:t>
      </w:r>
      <w:r w:rsidR="004A6C07" w:rsidRPr="008A120A">
        <w:rPr>
          <w:rFonts w:ascii="Arial" w:hAnsi="Arial" w:cs="Arial"/>
          <w:b w:val="0"/>
          <w:bCs/>
          <w:caps w:val="0"/>
          <w:strike/>
          <w:highlight w:val="magenta"/>
          <w:u w:val="none"/>
        </w:rPr>
        <w:t>assessment</w:t>
      </w:r>
      <w:r w:rsidR="004A6C07">
        <w:rPr>
          <w:rFonts w:ascii="Arial" w:hAnsi="Arial" w:cs="Arial"/>
          <w:b w:val="0"/>
          <w:bCs/>
          <w:caps w:val="0"/>
          <w:u w:val="none"/>
        </w:rPr>
        <w:t xml:space="preserve"> </w:t>
      </w:r>
      <w:r w:rsidR="00582B9B" w:rsidRPr="004A6C07">
        <w:rPr>
          <w:rFonts w:ascii="Arial" w:hAnsi="Arial" w:cs="Arial"/>
          <w:b w:val="0"/>
          <w:bCs/>
          <w:caps w:val="0"/>
          <w:strike/>
          <w:highlight w:val="cyan"/>
          <w:u w:val="none"/>
        </w:rPr>
        <w:t>scan results</w:t>
      </w:r>
      <w:r w:rsidR="00582B9B" w:rsidRPr="008A120A">
        <w:rPr>
          <w:rFonts w:ascii="Arial" w:hAnsi="Arial" w:cs="Arial"/>
          <w:b w:val="0"/>
          <w:bCs/>
          <w:caps w:val="0"/>
          <w:strike/>
          <w:highlight w:val="magenta"/>
          <w:u w:val="none"/>
        </w:rPr>
        <w:t>?</w:t>
      </w:r>
      <w:r w:rsidR="00C31050">
        <w:rPr>
          <w:rFonts w:ascii="Arial" w:hAnsi="Arial" w:cs="Arial"/>
          <w:b w:val="0"/>
          <w:bCs/>
          <w:caps w:val="0"/>
          <w:strike/>
          <w:u w:val="none"/>
        </w:rPr>
        <w:t xml:space="preserve"> </w:t>
      </w:r>
      <w:r w:rsidR="00C31050" w:rsidRPr="00C31050">
        <w:rPr>
          <w:rFonts w:ascii="Arial" w:hAnsi="Arial" w:cs="Arial"/>
          <w:b w:val="0"/>
          <w:caps w:val="0"/>
          <w:highlight w:val="magenta"/>
          <w:u w:val="none"/>
        </w:rPr>
        <w:t>For each regimen, what is the average number of months that patients actually receive (</w:t>
      </w:r>
      <w:r w:rsidR="00C31050" w:rsidRPr="00C31050">
        <w:rPr>
          <w:rFonts w:ascii="Arial" w:hAnsi="Arial" w:cs="Arial"/>
          <w:b w:val="0"/>
          <w:caps w:val="0"/>
          <w:highlight w:val="magenta"/>
        </w:rPr>
        <w:t>not</w:t>
      </w:r>
      <w:r w:rsidR="00C31050" w:rsidRPr="00C31050">
        <w:rPr>
          <w:rFonts w:ascii="Arial" w:hAnsi="Arial" w:cs="Arial"/>
          <w:b w:val="0"/>
          <w:caps w:val="0"/>
          <w:highlight w:val="magenta"/>
          <w:u w:val="none"/>
        </w:rPr>
        <w:t xml:space="preserve"> the planned number of months)?</w:t>
      </w:r>
    </w:p>
    <w:p w14:paraId="399C6B4A" w14:textId="214EE24D" w:rsidR="00ED424B" w:rsidRDefault="00ED424B" w:rsidP="00ED424B">
      <w:pPr>
        <w:pStyle w:val="Base"/>
        <w:ind w:right="-720"/>
        <w:rPr>
          <w:rFonts w:ascii="Arial" w:hAnsi="Arial" w:cs="Arial"/>
          <w:b w:val="0"/>
          <w:bCs/>
          <w:caps w:val="0"/>
          <w:u w:val="none"/>
        </w:rPr>
      </w:pPr>
    </w:p>
    <w:p w14:paraId="2CDAA9E2" w14:textId="77777777" w:rsidR="003C158D" w:rsidRDefault="003C158D" w:rsidP="00ED424B">
      <w:pPr>
        <w:pStyle w:val="Base"/>
        <w:ind w:right="-720"/>
        <w:rPr>
          <w:rFonts w:ascii="Arial" w:hAnsi="Arial" w:cs="Arial"/>
          <w:b w:val="0"/>
          <w:bCs/>
          <w:caps w:val="0"/>
          <w:u w:val="none"/>
        </w:rPr>
      </w:pPr>
    </w:p>
    <w:tbl>
      <w:tblPr>
        <w:tblStyle w:val="TableGrid"/>
        <w:tblW w:w="5000" w:type="pct"/>
        <w:tblLayout w:type="fixed"/>
        <w:tblLook w:val="04A0" w:firstRow="1" w:lastRow="0" w:firstColumn="1" w:lastColumn="0" w:noHBand="0" w:noVBand="1"/>
      </w:tblPr>
      <w:tblGrid>
        <w:gridCol w:w="325"/>
        <w:gridCol w:w="774"/>
        <w:gridCol w:w="1595"/>
        <w:gridCol w:w="1545"/>
        <w:gridCol w:w="1702"/>
        <w:gridCol w:w="1700"/>
        <w:gridCol w:w="95"/>
        <w:gridCol w:w="1614"/>
      </w:tblGrid>
      <w:tr w:rsidR="00FB1C6F" w:rsidRPr="00344F0D" w14:paraId="567C76D1" w14:textId="508FA622" w:rsidTr="00A63207">
        <w:tc>
          <w:tcPr>
            <w:tcW w:w="174" w:type="pct"/>
          </w:tcPr>
          <w:p w14:paraId="669AB36E" w14:textId="77777777" w:rsidR="00F9556D" w:rsidRPr="00344F0D" w:rsidRDefault="00F9556D" w:rsidP="00F9556D">
            <w:pPr>
              <w:pStyle w:val="Base"/>
              <w:ind w:right="-720"/>
              <w:rPr>
                <w:rFonts w:ascii="Arial" w:hAnsi="Arial" w:cs="Arial"/>
                <w:b w:val="0"/>
                <w:bCs/>
                <w:color w:val="C00000"/>
                <w:u w:val="none"/>
              </w:rPr>
            </w:pPr>
          </w:p>
        </w:tc>
        <w:tc>
          <w:tcPr>
            <w:tcW w:w="1267" w:type="pct"/>
            <w:gridSpan w:val="2"/>
          </w:tcPr>
          <w:p w14:paraId="57E27646" w14:textId="7E5FC770" w:rsidR="00F9556D" w:rsidRPr="00326008" w:rsidRDefault="00F9556D" w:rsidP="00F9556D">
            <w:pPr>
              <w:pStyle w:val="Base"/>
              <w:rPr>
                <w:rFonts w:ascii="Arial" w:hAnsi="Arial" w:cs="Arial"/>
                <w:color w:val="C00000"/>
                <w:u w:val="none"/>
              </w:rPr>
            </w:pPr>
            <w:r w:rsidRPr="00326008">
              <w:rPr>
                <w:rFonts w:ascii="Arial" w:hAnsi="Arial" w:cs="Arial"/>
                <w:highlight w:val="cyan"/>
                <w:u w:val="none"/>
              </w:rPr>
              <w:t xml:space="preserve">REGIMEN UTILIZATION FoLLOWING </w:t>
            </w:r>
            <w:r w:rsidR="00B92395" w:rsidRPr="00B92395">
              <w:rPr>
                <w:rFonts w:ascii="Arial" w:hAnsi="Arial" w:cs="Arial"/>
                <w:highlight w:val="magenta"/>
                <w:u w:val="none"/>
              </w:rPr>
              <w:t>INITIAL</w:t>
            </w:r>
            <w:r w:rsidR="00B92395">
              <w:rPr>
                <w:rFonts w:ascii="Arial" w:hAnsi="Arial" w:cs="Arial"/>
                <w:highlight w:val="cyan"/>
                <w:u w:val="none"/>
              </w:rPr>
              <w:t xml:space="preserve"> </w:t>
            </w:r>
            <w:r w:rsidRPr="00326008">
              <w:rPr>
                <w:rFonts w:ascii="Arial" w:hAnsi="Arial" w:cs="Arial"/>
                <w:highlight w:val="cyan"/>
                <w:u w:val="none"/>
              </w:rPr>
              <w:t>abvd AND interim pet/ct asses</w:t>
            </w:r>
            <w:r w:rsidR="00124351">
              <w:rPr>
                <w:rFonts w:ascii="Arial" w:hAnsi="Arial" w:cs="Arial"/>
                <w:highlight w:val="cyan"/>
                <w:u w:val="none"/>
              </w:rPr>
              <w:t>S</w:t>
            </w:r>
            <w:r w:rsidRPr="00326008">
              <w:rPr>
                <w:rFonts w:ascii="Arial" w:hAnsi="Arial" w:cs="Arial"/>
                <w:highlight w:val="cyan"/>
                <w:u w:val="none"/>
              </w:rPr>
              <w:t>ment</w:t>
            </w:r>
          </w:p>
        </w:tc>
        <w:tc>
          <w:tcPr>
            <w:tcW w:w="826" w:type="pct"/>
          </w:tcPr>
          <w:p w14:paraId="25E04A2D" w14:textId="77777777" w:rsidR="00F9556D" w:rsidRPr="00344F0D" w:rsidRDefault="00F9556D" w:rsidP="00F9556D">
            <w:pPr>
              <w:pStyle w:val="Base"/>
              <w:rPr>
                <w:rFonts w:ascii="Arial" w:hAnsi="Arial" w:cs="Arial"/>
                <w:u w:val="none"/>
              </w:rPr>
            </w:pPr>
            <w:r w:rsidRPr="00344F0D">
              <w:rPr>
                <w:rFonts w:ascii="Arial" w:hAnsi="Arial" w:cs="Arial"/>
                <w:u w:val="none"/>
              </w:rPr>
              <w:t xml:space="preserve">Stages I-II </w:t>
            </w:r>
          </w:p>
          <w:p w14:paraId="288A65A8" w14:textId="77777777" w:rsidR="00F9556D" w:rsidRPr="006C7162" w:rsidRDefault="00F9556D" w:rsidP="00F9556D">
            <w:pPr>
              <w:pStyle w:val="Base"/>
              <w:rPr>
                <w:rFonts w:ascii="Arial" w:hAnsi="Arial" w:cs="Arial"/>
                <w:strike/>
                <w:color w:val="C00000"/>
                <w:highlight w:val="cyan"/>
                <w:u w:val="none"/>
              </w:rPr>
            </w:pPr>
            <w:r w:rsidRPr="006C7162">
              <w:rPr>
                <w:rFonts w:ascii="Arial" w:hAnsi="Arial" w:cs="Arial"/>
                <w:strike/>
                <w:color w:val="C00000"/>
                <w:highlight w:val="cyan"/>
                <w:u w:val="none"/>
              </w:rPr>
              <w:t>[show if H7.1_1, H7.2_</w:t>
            </w:r>
          </w:p>
          <w:p w14:paraId="30C53BA0" w14:textId="77777777" w:rsidR="00F9556D" w:rsidRDefault="00F9556D" w:rsidP="00F9556D">
            <w:pPr>
              <w:pStyle w:val="Base"/>
              <w:rPr>
                <w:rFonts w:ascii="Arial" w:hAnsi="Arial" w:cs="Arial"/>
                <w:color w:val="C00000"/>
                <w:u w:val="none"/>
              </w:rPr>
            </w:pPr>
            <w:r w:rsidRPr="006C7162">
              <w:rPr>
                <w:rFonts w:ascii="Arial" w:hAnsi="Arial" w:cs="Arial"/>
                <w:strike/>
                <w:color w:val="C00000"/>
                <w:highlight w:val="cyan"/>
                <w:u w:val="none"/>
              </w:rPr>
              <w:t>1, H7.3_1, H7.4_1&gt;0]</w:t>
            </w:r>
            <w:r w:rsidRPr="00344F0D">
              <w:rPr>
                <w:rFonts w:ascii="Arial" w:hAnsi="Arial" w:cs="Arial"/>
                <w:color w:val="C00000"/>
                <w:u w:val="none"/>
              </w:rPr>
              <w:t xml:space="preserve"> </w:t>
            </w:r>
          </w:p>
          <w:p w14:paraId="606AB88B" w14:textId="186BDC96" w:rsidR="006C7162" w:rsidRPr="00344F0D" w:rsidRDefault="0031762D" w:rsidP="00F9556D">
            <w:pPr>
              <w:pStyle w:val="Base"/>
              <w:rPr>
                <w:rFonts w:ascii="Arial" w:hAnsi="Arial" w:cs="Arial"/>
                <w:b w:val="0"/>
                <w:bCs/>
                <w:u w:val="none"/>
              </w:rPr>
            </w:pPr>
            <w:r w:rsidRPr="0031762D">
              <w:rPr>
                <w:rFonts w:ascii="Arial" w:hAnsi="Arial" w:cs="Arial"/>
                <w:bCs/>
                <w:color w:val="C00000"/>
                <w:highlight w:val="cyan"/>
                <w:u w:val="none"/>
              </w:rPr>
              <w:t>[SHOW IF H8.AX_1</w:t>
            </w:r>
            <w:r w:rsidR="0070455F" w:rsidRPr="0070455F">
              <w:rPr>
                <w:rFonts w:ascii="Arial" w:hAnsi="Arial" w:cs="Arial"/>
                <w:bCs/>
                <w:color w:val="C00000"/>
                <w:highlight w:val="green"/>
                <w:u w:val="none"/>
              </w:rPr>
              <w:t>_1</w:t>
            </w:r>
            <w:r w:rsidRPr="0031762D">
              <w:rPr>
                <w:rFonts w:ascii="Arial" w:hAnsi="Arial" w:cs="Arial"/>
                <w:bCs/>
                <w:color w:val="C00000"/>
                <w:highlight w:val="cyan"/>
                <w:u w:val="none"/>
              </w:rPr>
              <w:t>&gt;0]</w:t>
            </w:r>
          </w:p>
        </w:tc>
        <w:tc>
          <w:tcPr>
            <w:tcW w:w="910" w:type="pct"/>
          </w:tcPr>
          <w:p w14:paraId="29D3F882" w14:textId="166DEA2A" w:rsidR="00F9556D" w:rsidRPr="00601FD8" w:rsidRDefault="00F9556D" w:rsidP="009636BF">
            <w:pPr>
              <w:pStyle w:val="Base"/>
              <w:widowControl w:val="0"/>
              <w:rPr>
                <w:rFonts w:ascii="Arial" w:hAnsi="Arial" w:cs="Arial"/>
                <w:sz w:val="22"/>
                <w:szCs w:val="22"/>
                <w:highlight w:val="cyan"/>
                <w:u w:val="none"/>
              </w:rPr>
            </w:pPr>
            <w:r w:rsidRPr="00601FD8">
              <w:rPr>
                <w:rFonts w:ascii="Arial" w:hAnsi="Arial" w:cs="Arial"/>
                <w:sz w:val="22"/>
                <w:szCs w:val="22"/>
                <w:highlight w:val="cyan"/>
                <w:u w:val="none"/>
              </w:rPr>
              <w:t xml:space="preserve">Actual # of Months </w:t>
            </w:r>
            <w:r w:rsidR="005C3C5D">
              <w:rPr>
                <w:rFonts w:ascii="Arial" w:hAnsi="Arial" w:cs="Arial"/>
                <w:sz w:val="22"/>
                <w:szCs w:val="22"/>
                <w:highlight w:val="cyan"/>
                <w:u w:val="none"/>
              </w:rPr>
              <w:t>(</w:t>
            </w:r>
            <w:commentRangeStart w:id="20"/>
            <w:r w:rsidR="005C3C5D">
              <w:rPr>
                <w:rFonts w:ascii="Arial" w:hAnsi="Arial" w:cs="Arial"/>
                <w:sz w:val="22"/>
                <w:szCs w:val="22"/>
                <w:highlight w:val="cyan"/>
                <w:u w:val="none"/>
              </w:rPr>
              <w:t>following</w:t>
            </w:r>
            <w:commentRangeEnd w:id="20"/>
            <w:r w:rsidR="0064533B">
              <w:rPr>
                <w:rStyle w:val="CommentReference"/>
                <w:rFonts w:ascii="Arial" w:hAnsi="Arial" w:cs="Arial"/>
                <w:sz w:val="22"/>
                <w:szCs w:val="22"/>
                <w:highlight w:val="cyan"/>
                <w:u w:val="none"/>
              </w:rPr>
              <w:commentReference w:id="20"/>
            </w:r>
            <w:r w:rsidR="008120DB">
              <w:rPr>
                <w:rFonts w:ascii="Arial" w:hAnsi="Arial" w:cs="Arial"/>
                <w:sz w:val="22"/>
                <w:szCs w:val="22"/>
                <w:highlight w:val="cyan"/>
                <w:u w:val="none"/>
              </w:rPr>
              <w:t xml:space="preserve"> </w:t>
            </w:r>
            <w:r w:rsidR="00A133A1" w:rsidRPr="00A133A1">
              <w:rPr>
                <w:rFonts w:ascii="Arial" w:hAnsi="Arial" w:cs="Arial"/>
                <w:sz w:val="22"/>
                <w:szCs w:val="22"/>
                <w:highlight w:val="magenta"/>
                <w:u w:val="none"/>
              </w:rPr>
              <w:t>initial</w:t>
            </w:r>
            <w:r w:rsidR="00A133A1">
              <w:rPr>
                <w:rFonts w:ascii="Arial" w:hAnsi="Arial" w:cs="Arial"/>
                <w:sz w:val="22"/>
                <w:szCs w:val="22"/>
                <w:highlight w:val="cyan"/>
                <w:u w:val="none"/>
              </w:rPr>
              <w:t xml:space="preserve"> </w:t>
            </w:r>
            <w:r w:rsidR="008120DB">
              <w:rPr>
                <w:rFonts w:ascii="Arial" w:hAnsi="Arial" w:cs="Arial"/>
                <w:sz w:val="22"/>
                <w:szCs w:val="22"/>
                <w:highlight w:val="cyan"/>
                <w:u w:val="none"/>
              </w:rPr>
              <w:t>ABVD and</w:t>
            </w:r>
            <w:r w:rsidR="005C3C5D">
              <w:rPr>
                <w:rFonts w:ascii="Arial" w:hAnsi="Arial" w:cs="Arial"/>
                <w:sz w:val="22"/>
                <w:szCs w:val="22"/>
                <w:highlight w:val="cyan"/>
                <w:u w:val="none"/>
              </w:rPr>
              <w:t xml:space="preserve"> interim pet/</w:t>
            </w:r>
            <w:r w:rsidRPr="00601FD8">
              <w:rPr>
                <w:rFonts w:ascii="Arial" w:hAnsi="Arial" w:cs="Arial"/>
                <w:sz w:val="22"/>
                <w:szCs w:val="22"/>
                <w:highlight w:val="cyan"/>
                <w:u w:val="none"/>
              </w:rPr>
              <w:t xml:space="preserve">CT </w:t>
            </w:r>
            <w:r w:rsidR="005C3C5D">
              <w:rPr>
                <w:rFonts w:ascii="Arial" w:hAnsi="Arial" w:cs="Arial"/>
                <w:sz w:val="22"/>
                <w:szCs w:val="22"/>
                <w:highlight w:val="cyan"/>
                <w:u w:val="none"/>
              </w:rPr>
              <w:t>assessment</w:t>
            </w:r>
            <w:r w:rsidR="008D45ED">
              <w:rPr>
                <w:rFonts w:ascii="Arial" w:hAnsi="Arial" w:cs="Arial"/>
                <w:sz w:val="22"/>
                <w:szCs w:val="22"/>
                <w:highlight w:val="cyan"/>
                <w:u w:val="none"/>
              </w:rPr>
              <w:t>)</w:t>
            </w:r>
          </w:p>
          <w:p w14:paraId="21242456" w14:textId="244413EE" w:rsidR="00F9556D" w:rsidRPr="00344F0D" w:rsidRDefault="00326008" w:rsidP="009636BF">
            <w:pPr>
              <w:pStyle w:val="Base"/>
              <w:rPr>
                <w:rFonts w:ascii="Arial" w:hAnsi="Arial" w:cs="Arial"/>
                <w:u w:val="none"/>
              </w:rPr>
            </w:pPr>
            <w:r w:rsidRPr="0031762D">
              <w:rPr>
                <w:rFonts w:ascii="Arial" w:hAnsi="Arial" w:cs="Arial"/>
                <w:bCs/>
                <w:color w:val="C00000"/>
                <w:highlight w:val="cyan"/>
                <w:u w:val="none"/>
              </w:rPr>
              <w:t>[SHOW IF H8.AX_1</w:t>
            </w:r>
            <w:r w:rsidR="0070455F" w:rsidRPr="0070455F">
              <w:rPr>
                <w:rFonts w:ascii="Arial" w:hAnsi="Arial" w:cs="Arial"/>
                <w:bCs/>
                <w:color w:val="C00000"/>
                <w:highlight w:val="green"/>
                <w:u w:val="none"/>
              </w:rPr>
              <w:t>_1</w:t>
            </w:r>
            <w:r w:rsidRPr="0031762D">
              <w:rPr>
                <w:rFonts w:ascii="Arial" w:hAnsi="Arial" w:cs="Arial"/>
                <w:bCs/>
                <w:color w:val="C00000"/>
                <w:highlight w:val="cyan"/>
                <w:u w:val="none"/>
              </w:rPr>
              <w:t>&gt;0]</w:t>
            </w:r>
          </w:p>
        </w:tc>
        <w:tc>
          <w:tcPr>
            <w:tcW w:w="909" w:type="pct"/>
          </w:tcPr>
          <w:p w14:paraId="79369684" w14:textId="2326C36E" w:rsidR="00F9556D" w:rsidRPr="00344F0D" w:rsidRDefault="00F9556D" w:rsidP="00F9556D">
            <w:pPr>
              <w:pStyle w:val="Base"/>
              <w:rPr>
                <w:rFonts w:ascii="Arial" w:hAnsi="Arial" w:cs="Arial"/>
                <w:u w:val="none"/>
              </w:rPr>
            </w:pPr>
            <w:r w:rsidRPr="00344F0D">
              <w:rPr>
                <w:rFonts w:ascii="Arial" w:hAnsi="Arial" w:cs="Arial"/>
                <w:u w:val="none"/>
              </w:rPr>
              <w:t>Stages III-IV</w:t>
            </w:r>
          </w:p>
          <w:p w14:paraId="3E3946FB" w14:textId="77777777" w:rsidR="00F9556D" w:rsidRPr="006C7162" w:rsidRDefault="00F9556D" w:rsidP="00F9556D">
            <w:pPr>
              <w:pStyle w:val="Base"/>
              <w:rPr>
                <w:rFonts w:ascii="Arial" w:hAnsi="Arial" w:cs="Arial"/>
                <w:strike/>
                <w:color w:val="C00000"/>
                <w:highlight w:val="cyan"/>
                <w:u w:val="none"/>
              </w:rPr>
            </w:pPr>
            <w:r w:rsidRPr="006C7162">
              <w:rPr>
                <w:rFonts w:ascii="Arial" w:hAnsi="Arial" w:cs="Arial"/>
                <w:strike/>
                <w:color w:val="C00000"/>
                <w:highlight w:val="cyan"/>
                <w:u w:val="none"/>
              </w:rPr>
              <w:t>[show if H8.1_1, H8.2_</w:t>
            </w:r>
          </w:p>
          <w:p w14:paraId="1C3984E6" w14:textId="77777777" w:rsidR="00F9556D" w:rsidRDefault="00F9556D" w:rsidP="00F9556D">
            <w:pPr>
              <w:pStyle w:val="Base"/>
              <w:rPr>
                <w:rFonts w:ascii="Arial" w:hAnsi="Arial" w:cs="Arial"/>
                <w:strike/>
                <w:color w:val="C00000"/>
                <w:u w:val="none"/>
              </w:rPr>
            </w:pPr>
            <w:r w:rsidRPr="006C7162">
              <w:rPr>
                <w:rFonts w:ascii="Arial" w:hAnsi="Arial" w:cs="Arial"/>
                <w:strike/>
                <w:color w:val="C00000"/>
                <w:highlight w:val="cyan"/>
                <w:u w:val="none"/>
              </w:rPr>
              <w:t>1, H8.3_1, H8.4_1&gt;0]</w:t>
            </w:r>
          </w:p>
          <w:p w14:paraId="3664DCEE" w14:textId="123E3A89" w:rsidR="00326008" w:rsidRPr="00344F0D" w:rsidRDefault="00326008" w:rsidP="00F9556D">
            <w:pPr>
              <w:pStyle w:val="Base"/>
              <w:rPr>
                <w:rFonts w:ascii="Arial" w:hAnsi="Arial" w:cs="Arial"/>
                <w:u w:val="none"/>
              </w:rPr>
            </w:pPr>
            <w:r w:rsidRPr="0031762D">
              <w:rPr>
                <w:rFonts w:ascii="Arial" w:hAnsi="Arial" w:cs="Arial"/>
                <w:bCs/>
                <w:color w:val="C00000"/>
                <w:highlight w:val="cyan"/>
                <w:u w:val="none"/>
              </w:rPr>
              <w:t>[SHOW IF H8.AX_</w:t>
            </w:r>
            <w:r>
              <w:rPr>
                <w:rFonts w:ascii="Arial" w:hAnsi="Arial" w:cs="Arial"/>
                <w:bCs/>
                <w:color w:val="C00000"/>
                <w:highlight w:val="cyan"/>
                <w:u w:val="none"/>
              </w:rPr>
              <w:t>2</w:t>
            </w:r>
            <w:r w:rsidR="0070455F" w:rsidRPr="0070455F">
              <w:rPr>
                <w:rFonts w:ascii="Arial" w:hAnsi="Arial" w:cs="Arial"/>
                <w:bCs/>
                <w:color w:val="C00000"/>
                <w:highlight w:val="green"/>
                <w:u w:val="none"/>
              </w:rPr>
              <w:t>_1</w:t>
            </w:r>
            <w:r w:rsidRPr="0031762D">
              <w:rPr>
                <w:rFonts w:ascii="Arial" w:hAnsi="Arial" w:cs="Arial"/>
                <w:bCs/>
                <w:color w:val="C00000"/>
                <w:highlight w:val="cyan"/>
                <w:u w:val="none"/>
              </w:rPr>
              <w:t>&gt;0]</w:t>
            </w:r>
          </w:p>
        </w:tc>
        <w:tc>
          <w:tcPr>
            <w:tcW w:w="913" w:type="pct"/>
            <w:gridSpan w:val="2"/>
          </w:tcPr>
          <w:p w14:paraId="181E6FD6" w14:textId="6B62765E" w:rsidR="008D45ED" w:rsidRPr="00601FD8" w:rsidRDefault="008D45ED" w:rsidP="008D45ED">
            <w:pPr>
              <w:pStyle w:val="Base"/>
              <w:widowControl w:val="0"/>
              <w:rPr>
                <w:rFonts w:ascii="Arial" w:hAnsi="Arial" w:cs="Arial"/>
                <w:sz w:val="22"/>
                <w:szCs w:val="22"/>
                <w:highlight w:val="cyan"/>
                <w:u w:val="none"/>
              </w:rPr>
            </w:pPr>
            <w:r w:rsidRPr="00601FD8">
              <w:rPr>
                <w:rFonts w:ascii="Arial" w:hAnsi="Arial" w:cs="Arial"/>
                <w:sz w:val="22"/>
                <w:szCs w:val="22"/>
                <w:highlight w:val="cyan"/>
                <w:u w:val="none"/>
              </w:rPr>
              <w:t xml:space="preserve">Actual # of Months </w:t>
            </w:r>
            <w:r>
              <w:rPr>
                <w:rFonts w:ascii="Arial" w:hAnsi="Arial" w:cs="Arial"/>
                <w:sz w:val="22"/>
                <w:szCs w:val="22"/>
                <w:highlight w:val="cyan"/>
                <w:u w:val="none"/>
              </w:rPr>
              <w:t>(</w:t>
            </w:r>
            <w:commentRangeStart w:id="21"/>
            <w:r>
              <w:rPr>
                <w:rFonts w:ascii="Arial" w:hAnsi="Arial" w:cs="Arial"/>
                <w:sz w:val="22"/>
                <w:szCs w:val="22"/>
                <w:highlight w:val="cyan"/>
                <w:u w:val="none"/>
              </w:rPr>
              <w:t>following</w:t>
            </w:r>
            <w:commentRangeEnd w:id="21"/>
            <w:r w:rsidR="0064533B">
              <w:rPr>
                <w:rStyle w:val="CommentReference"/>
                <w:rFonts w:ascii="Arial" w:hAnsi="Arial" w:cs="Arial"/>
                <w:sz w:val="22"/>
                <w:szCs w:val="22"/>
                <w:highlight w:val="cyan"/>
                <w:u w:val="none"/>
              </w:rPr>
              <w:commentReference w:id="21"/>
            </w:r>
            <w:r>
              <w:rPr>
                <w:rFonts w:ascii="Arial" w:hAnsi="Arial" w:cs="Arial"/>
                <w:sz w:val="22"/>
                <w:szCs w:val="22"/>
                <w:highlight w:val="cyan"/>
                <w:u w:val="none"/>
              </w:rPr>
              <w:t xml:space="preserve"> </w:t>
            </w:r>
            <w:r w:rsidR="00A133A1" w:rsidRPr="00A133A1">
              <w:rPr>
                <w:rFonts w:ascii="Arial" w:hAnsi="Arial" w:cs="Arial"/>
                <w:sz w:val="22"/>
                <w:szCs w:val="22"/>
                <w:highlight w:val="magenta"/>
                <w:u w:val="none"/>
              </w:rPr>
              <w:t>INITIAL</w:t>
            </w:r>
            <w:r w:rsidR="00A133A1">
              <w:rPr>
                <w:rFonts w:ascii="Arial" w:hAnsi="Arial" w:cs="Arial"/>
                <w:sz w:val="22"/>
                <w:szCs w:val="22"/>
                <w:highlight w:val="cyan"/>
                <w:u w:val="none"/>
              </w:rPr>
              <w:t xml:space="preserve"> </w:t>
            </w:r>
            <w:r w:rsidR="008120DB">
              <w:rPr>
                <w:rFonts w:ascii="Arial" w:hAnsi="Arial" w:cs="Arial"/>
                <w:sz w:val="22"/>
                <w:szCs w:val="22"/>
                <w:highlight w:val="cyan"/>
                <w:u w:val="none"/>
              </w:rPr>
              <w:t xml:space="preserve">ABVD and </w:t>
            </w:r>
            <w:r>
              <w:rPr>
                <w:rFonts w:ascii="Arial" w:hAnsi="Arial" w:cs="Arial"/>
                <w:sz w:val="22"/>
                <w:szCs w:val="22"/>
                <w:highlight w:val="cyan"/>
                <w:u w:val="none"/>
              </w:rPr>
              <w:t>interim pet/</w:t>
            </w:r>
            <w:r w:rsidRPr="00601FD8">
              <w:rPr>
                <w:rFonts w:ascii="Arial" w:hAnsi="Arial" w:cs="Arial"/>
                <w:sz w:val="22"/>
                <w:szCs w:val="22"/>
                <w:highlight w:val="cyan"/>
                <w:u w:val="none"/>
              </w:rPr>
              <w:t xml:space="preserve">CT </w:t>
            </w:r>
            <w:r>
              <w:rPr>
                <w:rFonts w:ascii="Arial" w:hAnsi="Arial" w:cs="Arial"/>
                <w:sz w:val="22"/>
                <w:szCs w:val="22"/>
                <w:highlight w:val="cyan"/>
                <w:u w:val="none"/>
              </w:rPr>
              <w:t>assessment)</w:t>
            </w:r>
          </w:p>
          <w:p w14:paraId="31E540F1" w14:textId="6EE8B7EF" w:rsidR="00F9556D" w:rsidRPr="00344F0D" w:rsidRDefault="00326008" w:rsidP="009636BF">
            <w:pPr>
              <w:pStyle w:val="Base"/>
              <w:rPr>
                <w:rFonts w:ascii="Arial" w:hAnsi="Arial" w:cs="Arial"/>
                <w:u w:val="none"/>
              </w:rPr>
            </w:pPr>
            <w:r w:rsidRPr="0031762D">
              <w:rPr>
                <w:rFonts w:ascii="Arial" w:hAnsi="Arial" w:cs="Arial"/>
                <w:bCs/>
                <w:color w:val="C00000"/>
                <w:highlight w:val="cyan"/>
                <w:u w:val="none"/>
              </w:rPr>
              <w:t>[SHOW IF H8.AX_</w:t>
            </w:r>
            <w:r>
              <w:rPr>
                <w:rFonts w:ascii="Arial" w:hAnsi="Arial" w:cs="Arial"/>
                <w:bCs/>
                <w:color w:val="C00000"/>
                <w:highlight w:val="cyan"/>
                <w:u w:val="none"/>
              </w:rPr>
              <w:t>2</w:t>
            </w:r>
            <w:r w:rsidR="0070455F" w:rsidRPr="0070455F">
              <w:rPr>
                <w:rFonts w:ascii="Arial" w:hAnsi="Arial" w:cs="Arial"/>
                <w:bCs/>
                <w:color w:val="C00000"/>
                <w:highlight w:val="green"/>
                <w:u w:val="none"/>
              </w:rPr>
              <w:t>_1</w:t>
            </w:r>
            <w:r w:rsidRPr="0031762D">
              <w:rPr>
                <w:rFonts w:ascii="Arial" w:hAnsi="Arial" w:cs="Arial"/>
                <w:bCs/>
                <w:color w:val="C00000"/>
                <w:highlight w:val="cyan"/>
                <w:u w:val="none"/>
              </w:rPr>
              <w:t>&gt;0]</w:t>
            </w:r>
          </w:p>
        </w:tc>
      </w:tr>
      <w:tr w:rsidR="009F32A4" w:rsidRPr="00344F0D" w14:paraId="4D1F3526" w14:textId="3F2BE696" w:rsidTr="00A63207">
        <w:tc>
          <w:tcPr>
            <w:tcW w:w="174" w:type="pct"/>
          </w:tcPr>
          <w:p w14:paraId="7FE72064" w14:textId="77777777" w:rsidR="009F32A4" w:rsidRPr="00344F0D" w:rsidRDefault="009F32A4" w:rsidP="009F32A4">
            <w:pPr>
              <w:pStyle w:val="Base"/>
              <w:ind w:right="-720"/>
              <w:rPr>
                <w:rFonts w:ascii="Arial" w:hAnsi="Arial" w:cs="Arial"/>
                <w:b w:val="0"/>
                <w:bCs/>
                <w:u w:val="none"/>
              </w:rPr>
            </w:pPr>
            <w:r w:rsidRPr="00344F0D">
              <w:rPr>
                <w:rFonts w:ascii="Arial" w:hAnsi="Arial" w:cs="Arial"/>
                <w:b w:val="0"/>
                <w:bCs/>
                <w:u w:val="none"/>
              </w:rPr>
              <w:t>1</w:t>
            </w:r>
          </w:p>
        </w:tc>
        <w:tc>
          <w:tcPr>
            <w:tcW w:w="1267" w:type="pct"/>
            <w:gridSpan w:val="2"/>
          </w:tcPr>
          <w:p w14:paraId="60D28ED1" w14:textId="77777777" w:rsidR="009F32A4" w:rsidRPr="00344F0D" w:rsidRDefault="009F32A4" w:rsidP="009F32A4">
            <w:pPr>
              <w:pStyle w:val="Base"/>
              <w:rPr>
                <w:rFonts w:ascii="Arial" w:hAnsi="Arial" w:cs="Arial"/>
                <w:b w:val="0"/>
                <w:bCs/>
                <w:u w:val="none"/>
              </w:rPr>
            </w:pPr>
            <w:r w:rsidRPr="00562BD6">
              <w:rPr>
                <w:rFonts w:ascii="Arial" w:hAnsi="Arial" w:cs="Arial"/>
                <w:b w:val="0"/>
                <w:bCs/>
                <w:strike/>
                <w:highlight w:val="cyan"/>
                <w:u w:val="none"/>
              </w:rPr>
              <w:t xml:space="preserve">ABVD </w:t>
            </w:r>
            <w:r w:rsidRPr="00562BD6">
              <w:rPr>
                <w:rFonts w:ascii="Arial" w:hAnsi="Arial" w:cs="Arial"/>
                <w:b w:val="0"/>
                <w:bCs/>
                <w:caps w:val="0"/>
                <w:strike/>
                <w:highlight w:val="cyan"/>
                <w:u w:val="none"/>
              </w:rPr>
              <w:t>followed by</w:t>
            </w:r>
            <w:r w:rsidRPr="00344F0D">
              <w:rPr>
                <w:rFonts w:ascii="Arial" w:hAnsi="Arial" w:cs="Arial"/>
                <w:b w:val="0"/>
                <w:bCs/>
                <w:u w:val="none"/>
              </w:rPr>
              <w:t xml:space="preserve"> BEACOPP</w:t>
            </w:r>
          </w:p>
        </w:tc>
        <w:tc>
          <w:tcPr>
            <w:tcW w:w="826" w:type="pct"/>
          </w:tcPr>
          <w:p w14:paraId="08BDD6C0" w14:textId="77777777" w:rsidR="009F32A4" w:rsidRPr="00344F0D" w:rsidRDefault="009F32A4" w:rsidP="009F32A4">
            <w:pPr>
              <w:pStyle w:val="Base"/>
              <w:ind w:right="-720"/>
              <w:rPr>
                <w:rFonts w:ascii="Arial" w:hAnsi="Arial" w:cs="Arial"/>
                <w:b w:val="0"/>
                <w:bCs/>
                <w:u w:val="none"/>
              </w:rPr>
            </w:pPr>
            <w:r w:rsidRPr="00344F0D">
              <w:rPr>
                <w:rFonts w:ascii="Arial" w:hAnsi="Arial" w:cs="Arial"/>
                <w:b w:val="0"/>
                <w:bCs/>
                <w:u w:val="none"/>
              </w:rPr>
              <w:t>%</w:t>
            </w:r>
          </w:p>
        </w:tc>
        <w:tc>
          <w:tcPr>
            <w:tcW w:w="910" w:type="pct"/>
          </w:tcPr>
          <w:p w14:paraId="0804635F" w14:textId="3A4D9127" w:rsidR="009F32A4" w:rsidRPr="00344F0D" w:rsidRDefault="009F32A4" w:rsidP="009F32A4">
            <w:pPr>
              <w:pStyle w:val="Base"/>
              <w:ind w:right="-720"/>
              <w:rPr>
                <w:rFonts w:ascii="Arial" w:hAnsi="Arial" w:cs="Arial"/>
                <w:b w:val="0"/>
                <w:bCs/>
                <w:u w:val="none"/>
              </w:rPr>
            </w:pPr>
            <w:r w:rsidRPr="00AF0AB9">
              <w:rPr>
                <w:rFonts w:ascii="Arial" w:hAnsi="Arial" w:cs="Arial"/>
                <w:b w:val="0"/>
                <w:bCs/>
                <w:highlight w:val="cyan"/>
                <w:u w:val="none"/>
              </w:rPr>
              <w:t>#</w:t>
            </w:r>
          </w:p>
        </w:tc>
        <w:tc>
          <w:tcPr>
            <w:tcW w:w="909" w:type="pct"/>
          </w:tcPr>
          <w:p w14:paraId="75E429A9" w14:textId="5329DCB1" w:rsidR="009F32A4" w:rsidRPr="00344F0D" w:rsidRDefault="009F32A4" w:rsidP="009F32A4">
            <w:pPr>
              <w:pStyle w:val="Base"/>
              <w:ind w:right="-720"/>
              <w:rPr>
                <w:rFonts w:ascii="Arial" w:hAnsi="Arial" w:cs="Arial"/>
                <w:b w:val="0"/>
                <w:bCs/>
                <w:u w:val="none"/>
              </w:rPr>
            </w:pPr>
            <w:r w:rsidRPr="00344F0D">
              <w:rPr>
                <w:rFonts w:ascii="Arial" w:hAnsi="Arial" w:cs="Arial"/>
                <w:b w:val="0"/>
                <w:bCs/>
                <w:u w:val="none"/>
              </w:rPr>
              <w:t>%</w:t>
            </w:r>
          </w:p>
        </w:tc>
        <w:tc>
          <w:tcPr>
            <w:tcW w:w="913" w:type="pct"/>
            <w:gridSpan w:val="2"/>
          </w:tcPr>
          <w:p w14:paraId="1239D78B" w14:textId="696D488D" w:rsidR="009F32A4" w:rsidRPr="00344F0D" w:rsidRDefault="009F32A4" w:rsidP="009F32A4">
            <w:pPr>
              <w:pStyle w:val="Base"/>
              <w:ind w:right="-720"/>
              <w:rPr>
                <w:rFonts w:ascii="Arial" w:hAnsi="Arial" w:cs="Arial"/>
                <w:b w:val="0"/>
                <w:bCs/>
                <w:u w:val="none"/>
              </w:rPr>
            </w:pPr>
            <w:r w:rsidRPr="00066846">
              <w:rPr>
                <w:rFonts w:ascii="Arial" w:hAnsi="Arial" w:cs="Arial"/>
                <w:b w:val="0"/>
                <w:bCs/>
                <w:highlight w:val="cyan"/>
                <w:u w:val="none"/>
              </w:rPr>
              <w:t>#</w:t>
            </w:r>
          </w:p>
        </w:tc>
      </w:tr>
      <w:tr w:rsidR="007D3FC9" w:rsidRPr="00344F0D" w14:paraId="01900608" w14:textId="77777777" w:rsidTr="00A63207">
        <w:tc>
          <w:tcPr>
            <w:tcW w:w="174" w:type="pct"/>
          </w:tcPr>
          <w:p w14:paraId="6E71AD89" w14:textId="0D441B81" w:rsidR="007D3FC9" w:rsidRPr="00344F0D" w:rsidRDefault="007D3FC9" w:rsidP="007D3FC9">
            <w:pPr>
              <w:pStyle w:val="Base"/>
              <w:ind w:right="-720"/>
              <w:rPr>
                <w:rFonts w:ascii="Arial" w:hAnsi="Arial" w:cs="Arial"/>
                <w:b w:val="0"/>
                <w:bCs/>
                <w:u w:val="none"/>
              </w:rPr>
            </w:pPr>
            <w:r w:rsidRPr="008C4FD7">
              <w:rPr>
                <w:rFonts w:ascii="Arial" w:hAnsi="Arial" w:cs="Arial"/>
                <w:b w:val="0"/>
                <w:highlight w:val="cyan"/>
                <w:u w:val="none"/>
              </w:rPr>
              <w:t>3</w:t>
            </w:r>
          </w:p>
        </w:tc>
        <w:tc>
          <w:tcPr>
            <w:tcW w:w="1267" w:type="pct"/>
            <w:gridSpan w:val="2"/>
          </w:tcPr>
          <w:p w14:paraId="1A1B64DF" w14:textId="5B44CAFA" w:rsidR="007D3FC9" w:rsidRPr="007D3FC9" w:rsidRDefault="007D3FC9" w:rsidP="007D3FC9">
            <w:pPr>
              <w:pStyle w:val="Base"/>
              <w:rPr>
                <w:rFonts w:ascii="Arial" w:hAnsi="Arial" w:cs="Arial"/>
                <w:b w:val="0"/>
                <w:bCs/>
                <w:highlight w:val="cyan"/>
                <w:u w:val="none"/>
              </w:rPr>
            </w:pPr>
            <w:r w:rsidRPr="007D3FC9">
              <w:rPr>
                <w:rFonts w:ascii="Arial" w:hAnsi="Arial" w:cs="Arial"/>
                <w:b w:val="0"/>
                <w:bCs/>
                <w:highlight w:val="cyan"/>
                <w:u w:val="none"/>
              </w:rPr>
              <w:t>ABVD</w:t>
            </w:r>
          </w:p>
        </w:tc>
        <w:tc>
          <w:tcPr>
            <w:tcW w:w="826" w:type="pct"/>
          </w:tcPr>
          <w:p w14:paraId="27F97B7B" w14:textId="2E2DE300" w:rsidR="007D3FC9" w:rsidRPr="00344F0D" w:rsidRDefault="007D3FC9" w:rsidP="007D3FC9">
            <w:pPr>
              <w:pStyle w:val="Base"/>
              <w:ind w:right="-720"/>
              <w:rPr>
                <w:rFonts w:ascii="Arial" w:hAnsi="Arial" w:cs="Arial"/>
                <w:b w:val="0"/>
                <w:bCs/>
                <w:u w:val="none"/>
              </w:rPr>
            </w:pPr>
            <w:r w:rsidRPr="00056034">
              <w:rPr>
                <w:rFonts w:ascii="Arial" w:hAnsi="Arial" w:cs="Arial"/>
                <w:b w:val="0"/>
                <w:bCs/>
                <w:highlight w:val="cyan"/>
                <w:u w:val="none"/>
              </w:rPr>
              <w:t>%</w:t>
            </w:r>
          </w:p>
        </w:tc>
        <w:tc>
          <w:tcPr>
            <w:tcW w:w="910" w:type="pct"/>
          </w:tcPr>
          <w:p w14:paraId="2902E791" w14:textId="316A4CA5" w:rsidR="007D3FC9" w:rsidRPr="00AF0AB9" w:rsidRDefault="007D3FC9" w:rsidP="007D3FC9">
            <w:pPr>
              <w:pStyle w:val="Base"/>
              <w:ind w:right="-720"/>
              <w:rPr>
                <w:rFonts w:ascii="Arial" w:hAnsi="Arial" w:cs="Arial"/>
                <w:b w:val="0"/>
                <w:bCs/>
                <w:highlight w:val="cyan"/>
                <w:u w:val="none"/>
              </w:rPr>
            </w:pPr>
            <w:r w:rsidRPr="00056034">
              <w:rPr>
                <w:rFonts w:ascii="Arial" w:hAnsi="Arial" w:cs="Arial"/>
                <w:b w:val="0"/>
                <w:bCs/>
                <w:highlight w:val="cyan"/>
                <w:u w:val="none"/>
              </w:rPr>
              <w:t>#</w:t>
            </w:r>
          </w:p>
        </w:tc>
        <w:tc>
          <w:tcPr>
            <w:tcW w:w="909" w:type="pct"/>
          </w:tcPr>
          <w:p w14:paraId="6F7A5CE5" w14:textId="560B2105" w:rsidR="007D3FC9" w:rsidRPr="00344F0D" w:rsidRDefault="007D3FC9" w:rsidP="007D3FC9">
            <w:pPr>
              <w:pStyle w:val="Base"/>
              <w:ind w:right="-720"/>
              <w:rPr>
                <w:rFonts w:ascii="Arial" w:hAnsi="Arial" w:cs="Arial"/>
                <w:b w:val="0"/>
                <w:bCs/>
                <w:u w:val="none"/>
              </w:rPr>
            </w:pPr>
            <w:r w:rsidRPr="00056034">
              <w:rPr>
                <w:rFonts w:ascii="Arial" w:hAnsi="Arial" w:cs="Arial"/>
                <w:b w:val="0"/>
                <w:bCs/>
                <w:highlight w:val="cyan"/>
                <w:u w:val="none"/>
              </w:rPr>
              <w:t>%</w:t>
            </w:r>
          </w:p>
        </w:tc>
        <w:tc>
          <w:tcPr>
            <w:tcW w:w="913" w:type="pct"/>
            <w:gridSpan w:val="2"/>
          </w:tcPr>
          <w:p w14:paraId="444AB860" w14:textId="03FE96CF" w:rsidR="007D3FC9" w:rsidRPr="00066846" w:rsidRDefault="007D3FC9" w:rsidP="007D3FC9">
            <w:pPr>
              <w:pStyle w:val="Base"/>
              <w:ind w:right="-720"/>
              <w:rPr>
                <w:rFonts w:ascii="Arial" w:hAnsi="Arial" w:cs="Arial"/>
                <w:b w:val="0"/>
                <w:bCs/>
                <w:highlight w:val="cyan"/>
                <w:u w:val="none"/>
              </w:rPr>
            </w:pPr>
            <w:r w:rsidRPr="00056034">
              <w:rPr>
                <w:rFonts w:ascii="Arial" w:hAnsi="Arial" w:cs="Arial"/>
                <w:b w:val="0"/>
                <w:bCs/>
                <w:highlight w:val="cyan"/>
                <w:u w:val="none"/>
              </w:rPr>
              <w:t>#</w:t>
            </w:r>
          </w:p>
        </w:tc>
      </w:tr>
      <w:tr w:rsidR="009F32A4" w:rsidRPr="00344F0D" w14:paraId="06128853" w14:textId="1742F211" w:rsidTr="00A63207">
        <w:tc>
          <w:tcPr>
            <w:tcW w:w="174" w:type="pct"/>
          </w:tcPr>
          <w:p w14:paraId="4146DD47" w14:textId="77777777" w:rsidR="009F32A4" w:rsidRPr="00344F0D" w:rsidRDefault="009F32A4" w:rsidP="009F32A4">
            <w:pPr>
              <w:pStyle w:val="Base"/>
              <w:ind w:right="-720"/>
              <w:rPr>
                <w:rFonts w:ascii="Arial" w:hAnsi="Arial" w:cs="Arial"/>
                <w:b w:val="0"/>
                <w:bCs/>
                <w:u w:val="none"/>
              </w:rPr>
            </w:pPr>
            <w:r w:rsidRPr="00344F0D">
              <w:rPr>
                <w:rFonts w:ascii="Arial" w:hAnsi="Arial" w:cs="Arial"/>
                <w:b w:val="0"/>
                <w:bCs/>
                <w:u w:val="none"/>
              </w:rPr>
              <w:t>2</w:t>
            </w:r>
          </w:p>
        </w:tc>
        <w:tc>
          <w:tcPr>
            <w:tcW w:w="1267" w:type="pct"/>
            <w:gridSpan w:val="2"/>
          </w:tcPr>
          <w:p w14:paraId="56A3CAE7" w14:textId="77777777" w:rsidR="009F32A4" w:rsidRPr="00344F0D" w:rsidRDefault="009F32A4" w:rsidP="009F32A4">
            <w:pPr>
              <w:pStyle w:val="Base"/>
              <w:rPr>
                <w:rFonts w:ascii="Arial" w:hAnsi="Arial" w:cs="Arial"/>
                <w:b w:val="0"/>
                <w:bCs/>
                <w:u w:val="none"/>
              </w:rPr>
            </w:pPr>
            <w:r w:rsidRPr="00562BD6">
              <w:rPr>
                <w:rFonts w:ascii="Arial" w:hAnsi="Arial" w:cs="Arial"/>
                <w:b w:val="0"/>
                <w:bCs/>
                <w:strike/>
                <w:highlight w:val="cyan"/>
                <w:u w:val="none"/>
              </w:rPr>
              <w:t xml:space="preserve">ABVD </w:t>
            </w:r>
            <w:r w:rsidRPr="00562BD6">
              <w:rPr>
                <w:rFonts w:ascii="Arial" w:hAnsi="Arial" w:cs="Arial"/>
                <w:b w:val="0"/>
                <w:bCs/>
                <w:caps w:val="0"/>
                <w:strike/>
                <w:highlight w:val="cyan"/>
                <w:u w:val="none"/>
              </w:rPr>
              <w:t>followed by</w:t>
            </w:r>
            <w:r w:rsidRPr="00344F0D">
              <w:rPr>
                <w:rFonts w:ascii="Arial" w:hAnsi="Arial" w:cs="Arial"/>
                <w:b w:val="0"/>
                <w:bCs/>
                <w:u w:val="none"/>
              </w:rPr>
              <w:t xml:space="preserve"> avd</w:t>
            </w:r>
          </w:p>
        </w:tc>
        <w:tc>
          <w:tcPr>
            <w:tcW w:w="826" w:type="pct"/>
          </w:tcPr>
          <w:p w14:paraId="64ABDF26" w14:textId="77777777" w:rsidR="009F32A4" w:rsidRPr="00344F0D" w:rsidRDefault="009F32A4" w:rsidP="009F32A4">
            <w:pPr>
              <w:pStyle w:val="Base"/>
              <w:ind w:right="-720"/>
              <w:rPr>
                <w:rFonts w:ascii="Arial" w:hAnsi="Arial" w:cs="Arial"/>
                <w:b w:val="0"/>
                <w:bCs/>
                <w:u w:val="none"/>
              </w:rPr>
            </w:pPr>
            <w:r w:rsidRPr="00344F0D">
              <w:rPr>
                <w:rFonts w:ascii="Arial" w:hAnsi="Arial" w:cs="Arial"/>
                <w:b w:val="0"/>
                <w:bCs/>
                <w:u w:val="none"/>
              </w:rPr>
              <w:t>%</w:t>
            </w:r>
          </w:p>
        </w:tc>
        <w:tc>
          <w:tcPr>
            <w:tcW w:w="910" w:type="pct"/>
          </w:tcPr>
          <w:p w14:paraId="63BDC07A" w14:textId="4CC659C3" w:rsidR="009F32A4" w:rsidRPr="00344F0D" w:rsidRDefault="009F32A4" w:rsidP="009F32A4">
            <w:pPr>
              <w:pStyle w:val="Base"/>
              <w:ind w:right="-720"/>
              <w:rPr>
                <w:rFonts w:ascii="Arial" w:hAnsi="Arial" w:cs="Arial"/>
                <w:b w:val="0"/>
                <w:bCs/>
                <w:u w:val="none"/>
              </w:rPr>
            </w:pPr>
            <w:r w:rsidRPr="00AF0AB9">
              <w:rPr>
                <w:rFonts w:ascii="Arial" w:hAnsi="Arial" w:cs="Arial"/>
                <w:b w:val="0"/>
                <w:bCs/>
                <w:highlight w:val="cyan"/>
                <w:u w:val="none"/>
              </w:rPr>
              <w:t>#</w:t>
            </w:r>
          </w:p>
        </w:tc>
        <w:tc>
          <w:tcPr>
            <w:tcW w:w="909" w:type="pct"/>
          </w:tcPr>
          <w:p w14:paraId="309CAFD7" w14:textId="49D3F729" w:rsidR="009F32A4" w:rsidRPr="00344F0D" w:rsidRDefault="009F32A4" w:rsidP="009F32A4">
            <w:pPr>
              <w:pStyle w:val="Base"/>
              <w:ind w:right="-720"/>
              <w:rPr>
                <w:rFonts w:ascii="Arial" w:hAnsi="Arial" w:cs="Arial"/>
                <w:b w:val="0"/>
                <w:bCs/>
                <w:u w:val="none"/>
              </w:rPr>
            </w:pPr>
            <w:r w:rsidRPr="00344F0D">
              <w:rPr>
                <w:rFonts w:ascii="Arial" w:hAnsi="Arial" w:cs="Arial"/>
                <w:b w:val="0"/>
                <w:bCs/>
                <w:u w:val="none"/>
              </w:rPr>
              <w:t>%</w:t>
            </w:r>
          </w:p>
        </w:tc>
        <w:tc>
          <w:tcPr>
            <w:tcW w:w="913" w:type="pct"/>
            <w:gridSpan w:val="2"/>
          </w:tcPr>
          <w:p w14:paraId="7E4D23F4" w14:textId="208537E5" w:rsidR="009F32A4" w:rsidRPr="00344F0D" w:rsidRDefault="009F32A4" w:rsidP="009F32A4">
            <w:pPr>
              <w:pStyle w:val="Base"/>
              <w:ind w:right="-720"/>
              <w:rPr>
                <w:rFonts w:ascii="Arial" w:hAnsi="Arial" w:cs="Arial"/>
                <w:b w:val="0"/>
                <w:bCs/>
                <w:u w:val="none"/>
              </w:rPr>
            </w:pPr>
            <w:r w:rsidRPr="00066846">
              <w:rPr>
                <w:rFonts w:ascii="Arial" w:hAnsi="Arial" w:cs="Arial"/>
                <w:b w:val="0"/>
                <w:bCs/>
                <w:highlight w:val="cyan"/>
                <w:u w:val="none"/>
              </w:rPr>
              <w:t>#</w:t>
            </w:r>
          </w:p>
        </w:tc>
      </w:tr>
      <w:tr w:rsidR="00C00A85" w:rsidRPr="00344F0D" w14:paraId="3A45BC4C" w14:textId="77777777" w:rsidTr="00A63207">
        <w:tc>
          <w:tcPr>
            <w:tcW w:w="174" w:type="pct"/>
          </w:tcPr>
          <w:p w14:paraId="0AF71F0F" w14:textId="342D151F" w:rsidR="00C00A85" w:rsidRPr="00FB1C6F" w:rsidRDefault="008C4FD7" w:rsidP="00C00A85">
            <w:pPr>
              <w:pStyle w:val="Base"/>
              <w:ind w:right="-720"/>
              <w:rPr>
                <w:rFonts w:ascii="Arial" w:hAnsi="Arial" w:cs="Arial"/>
                <w:b w:val="0"/>
                <w:bCs/>
                <w:highlight w:val="cyan"/>
                <w:u w:val="none"/>
              </w:rPr>
            </w:pPr>
            <w:r>
              <w:rPr>
                <w:rFonts w:ascii="Arial" w:hAnsi="Arial" w:cs="Arial"/>
                <w:b w:val="0"/>
                <w:bCs/>
                <w:highlight w:val="cyan"/>
                <w:u w:val="none"/>
              </w:rPr>
              <w:t>4</w:t>
            </w:r>
          </w:p>
        </w:tc>
        <w:tc>
          <w:tcPr>
            <w:tcW w:w="1267" w:type="pct"/>
            <w:gridSpan w:val="2"/>
          </w:tcPr>
          <w:p w14:paraId="456F2C69" w14:textId="4A5FA33B" w:rsidR="00C00A85" w:rsidRPr="00FB1C6F" w:rsidRDefault="00C00A85" w:rsidP="00C00A85">
            <w:pPr>
              <w:pStyle w:val="Base"/>
              <w:ind w:right="-720"/>
              <w:rPr>
                <w:rFonts w:ascii="Arial" w:hAnsi="Arial" w:cs="Arial"/>
                <w:b w:val="0"/>
                <w:bCs/>
                <w:highlight w:val="cyan"/>
                <w:u w:val="none"/>
              </w:rPr>
            </w:pPr>
            <w:r w:rsidRPr="00FB1C6F">
              <w:rPr>
                <w:rFonts w:ascii="Arial" w:hAnsi="Arial" w:cs="Arial"/>
                <w:b w:val="0"/>
                <w:bCs/>
                <w:highlight w:val="cyan"/>
                <w:u w:val="none"/>
              </w:rPr>
              <w:t>oTHER</w:t>
            </w:r>
            <w:r>
              <w:rPr>
                <w:rFonts w:ascii="Arial" w:hAnsi="Arial" w:cs="Arial"/>
                <w:b w:val="0"/>
                <w:bCs/>
                <w:highlight w:val="cyan"/>
                <w:u w:val="none"/>
              </w:rPr>
              <w:t xml:space="preserve"> </w:t>
            </w:r>
            <w:r w:rsidRPr="00FB1C6F">
              <w:rPr>
                <w:rFonts w:ascii="Arial" w:hAnsi="Arial" w:cs="Arial"/>
                <w:caps w:val="0"/>
                <w:color w:val="C00000"/>
                <w:highlight w:val="cyan"/>
                <w:u w:val="none"/>
              </w:rPr>
              <w:t>[SPECIFY]</w:t>
            </w:r>
          </w:p>
        </w:tc>
        <w:tc>
          <w:tcPr>
            <w:tcW w:w="826" w:type="pct"/>
          </w:tcPr>
          <w:p w14:paraId="55078731" w14:textId="19E15A9F" w:rsidR="00C00A85" w:rsidRPr="00344F0D" w:rsidRDefault="00C00A85" w:rsidP="00C00A85">
            <w:pPr>
              <w:pStyle w:val="Base"/>
              <w:ind w:right="-720"/>
              <w:rPr>
                <w:rFonts w:ascii="Arial" w:hAnsi="Arial" w:cs="Arial"/>
                <w:b w:val="0"/>
                <w:bCs/>
                <w:u w:val="none"/>
              </w:rPr>
            </w:pPr>
            <w:r w:rsidRPr="00056034">
              <w:rPr>
                <w:rFonts w:ascii="Arial" w:hAnsi="Arial" w:cs="Arial"/>
                <w:b w:val="0"/>
                <w:bCs/>
                <w:highlight w:val="cyan"/>
                <w:u w:val="none"/>
              </w:rPr>
              <w:t>%</w:t>
            </w:r>
          </w:p>
        </w:tc>
        <w:tc>
          <w:tcPr>
            <w:tcW w:w="910" w:type="pct"/>
          </w:tcPr>
          <w:p w14:paraId="1CDA54D8" w14:textId="755E5170" w:rsidR="00C00A85" w:rsidRPr="00344F0D" w:rsidRDefault="00C00A85" w:rsidP="00C00A85">
            <w:pPr>
              <w:pStyle w:val="Base"/>
              <w:ind w:right="-720"/>
              <w:rPr>
                <w:rFonts w:ascii="Arial" w:hAnsi="Arial" w:cs="Arial"/>
                <w:b w:val="0"/>
                <w:bCs/>
                <w:u w:val="none"/>
              </w:rPr>
            </w:pPr>
            <w:r w:rsidRPr="00056034">
              <w:rPr>
                <w:rFonts w:ascii="Arial" w:hAnsi="Arial" w:cs="Arial"/>
                <w:b w:val="0"/>
                <w:bCs/>
                <w:highlight w:val="cyan"/>
                <w:u w:val="none"/>
              </w:rPr>
              <w:t>#</w:t>
            </w:r>
          </w:p>
        </w:tc>
        <w:tc>
          <w:tcPr>
            <w:tcW w:w="909" w:type="pct"/>
          </w:tcPr>
          <w:p w14:paraId="7EF5A779" w14:textId="3E67210F" w:rsidR="00C00A85" w:rsidRPr="00344F0D" w:rsidRDefault="00C00A85" w:rsidP="00C00A85">
            <w:pPr>
              <w:pStyle w:val="Base"/>
              <w:ind w:right="-720"/>
              <w:rPr>
                <w:rFonts w:ascii="Arial" w:hAnsi="Arial" w:cs="Arial"/>
                <w:b w:val="0"/>
                <w:bCs/>
                <w:u w:val="none"/>
              </w:rPr>
            </w:pPr>
            <w:r w:rsidRPr="00056034">
              <w:rPr>
                <w:rFonts w:ascii="Arial" w:hAnsi="Arial" w:cs="Arial"/>
                <w:b w:val="0"/>
                <w:bCs/>
                <w:highlight w:val="cyan"/>
                <w:u w:val="none"/>
              </w:rPr>
              <w:t>%</w:t>
            </w:r>
          </w:p>
        </w:tc>
        <w:tc>
          <w:tcPr>
            <w:tcW w:w="913" w:type="pct"/>
            <w:gridSpan w:val="2"/>
          </w:tcPr>
          <w:p w14:paraId="3126D853" w14:textId="156C2188" w:rsidR="00C00A85" w:rsidRPr="00344F0D" w:rsidRDefault="00C00A85" w:rsidP="00C00A85">
            <w:pPr>
              <w:pStyle w:val="Base"/>
              <w:ind w:right="-720"/>
              <w:rPr>
                <w:rFonts w:ascii="Arial" w:hAnsi="Arial" w:cs="Arial"/>
                <w:b w:val="0"/>
                <w:bCs/>
                <w:u w:val="none"/>
              </w:rPr>
            </w:pPr>
            <w:r w:rsidRPr="00056034">
              <w:rPr>
                <w:rFonts w:ascii="Arial" w:hAnsi="Arial" w:cs="Arial"/>
                <w:b w:val="0"/>
                <w:bCs/>
                <w:highlight w:val="cyan"/>
                <w:u w:val="none"/>
              </w:rPr>
              <w:t>#</w:t>
            </w:r>
          </w:p>
        </w:tc>
      </w:tr>
      <w:tr w:rsidR="006F4F8B" w:rsidRPr="00344F0D" w14:paraId="71FBD629" w14:textId="77777777" w:rsidTr="00A63207">
        <w:tc>
          <w:tcPr>
            <w:tcW w:w="174" w:type="pct"/>
          </w:tcPr>
          <w:p w14:paraId="4C086FF7" w14:textId="6553D229" w:rsidR="006F4F8B" w:rsidRDefault="006F4F8B" w:rsidP="006F4F8B">
            <w:pPr>
              <w:pStyle w:val="Base"/>
              <w:ind w:right="-720"/>
              <w:rPr>
                <w:rFonts w:ascii="Arial" w:hAnsi="Arial" w:cs="Arial"/>
                <w:b w:val="0"/>
                <w:bCs/>
                <w:highlight w:val="cyan"/>
                <w:u w:val="none"/>
              </w:rPr>
            </w:pPr>
            <w:r w:rsidRPr="006F4F8B">
              <w:rPr>
                <w:rFonts w:ascii="Arial" w:hAnsi="Arial" w:cs="Arial"/>
                <w:b w:val="0"/>
                <w:bCs/>
                <w:highlight w:val="magenta"/>
                <w:u w:val="none"/>
              </w:rPr>
              <w:t>5</w:t>
            </w:r>
          </w:p>
        </w:tc>
        <w:tc>
          <w:tcPr>
            <w:tcW w:w="1267" w:type="pct"/>
            <w:gridSpan w:val="2"/>
          </w:tcPr>
          <w:p w14:paraId="7ABC257A" w14:textId="2A0B578A" w:rsidR="006F4F8B" w:rsidRPr="00FB1C6F" w:rsidRDefault="006F4F8B" w:rsidP="006F4F8B">
            <w:pPr>
              <w:pStyle w:val="Base"/>
              <w:ind w:right="-720"/>
              <w:rPr>
                <w:rFonts w:ascii="Arial" w:hAnsi="Arial" w:cs="Arial"/>
                <w:b w:val="0"/>
                <w:bCs/>
                <w:highlight w:val="cyan"/>
                <w:u w:val="none"/>
              </w:rPr>
            </w:pPr>
            <w:r w:rsidRPr="006F4F8B">
              <w:rPr>
                <w:rFonts w:ascii="Arial" w:hAnsi="Arial" w:cs="Arial"/>
                <w:b w:val="0"/>
                <w:bCs/>
                <w:caps w:val="0"/>
                <w:highlight w:val="magenta"/>
                <w:u w:val="none"/>
              </w:rPr>
              <w:t xml:space="preserve">No </w:t>
            </w:r>
            <w:r w:rsidRPr="00A63207">
              <w:rPr>
                <w:rFonts w:ascii="Arial" w:hAnsi="Arial" w:cs="Arial"/>
                <w:b w:val="0"/>
                <w:bCs/>
                <w:caps w:val="0"/>
                <w:strike/>
                <w:highlight w:val="green"/>
                <w:u w:val="none"/>
              </w:rPr>
              <w:t>additional</w:t>
            </w:r>
            <w:r w:rsidRPr="006F4F8B">
              <w:rPr>
                <w:rFonts w:ascii="Arial" w:hAnsi="Arial" w:cs="Arial"/>
                <w:b w:val="0"/>
                <w:bCs/>
                <w:caps w:val="0"/>
                <w:highlight w:val="magenta"/>
                <w:u w:val="none"/>
              </w:rPr>
              <w:t xml:space="preserve"> systemic therapy</w:t>
            </w:r>
            <w:r w:rsidR="00A63207">
              <w:rPr>
                <w:rFonts w:ascii="Arial" w:hAnsi="Arial" w:cs="Arial"/>
                <w:b w:val="0"/>
                <w:bCs/>
                <w:caps w:val="0"/>
                <w:highlight w:val="magenta"/>
                <w:u w:val="none"/>
              </w:rPr>
              <w:t xml:space="preserve"> </w:t>
            </w:r>
            <w:r w:rsidR="00A63207" w:rsidRPr="00A63207">
              <w:rPr>
                <w:rFonts w:ascii="Arial" w:hAnsi="Arial" w:cs="Arial"/>
                <w:b w:val="0"/>
                <w:bCs/>
                <w:caps w:val="0"/>
                <w:highlight w:val="green"/>
                <w:u w:val="none"/>
              </w:rPr>
              <w:t>after interim PET/CT assessment</w:t>
            </w:r>
          </w:p>
        </w:tc>
        <w:tc>
          <w:tcPr>
            <w:tcW w:w="826" w:type="pct"/>
          </w:tcPr>
          <w:p w14:paraId="1EF6B5DA" w14:textId="477202BC" w:rsidR="006F4F8B" w:rsidRPr="00056034" w:rsidRDefault="006F4F8B" w:rsidP="006F4F8B">
            <w:pPr>
              <w:pStyle w:val="Base"/>
              <w:ind w:right="-720"/>
              <w:rPr>
                <w:rFonts w:ascii="Arial" w:hAnsi="Arial" w:cs="Arial"/>
                <w:b w:val="0"/>
                <w:bCs/>
                <w:highlight w:val="cyan"/>
                <w:u w:val="none"/>
              </w:rPr>
            </w:pPr>
            <w:r w:rsidRPr="006F4F8B">
              <w:rPr>
                <w:rFonts w:ascii="Arial" w:hAnsi="Arial" w:cs="Arial"/>
                <w:b w:val="0"/>
                <w:bCs/>
                <w:highlight w:val="magenta"/>
                <w:u w:val="none"/>
              </w:rPr>
              <w:t>%</w:t>
            </w:r>
          </w:p>
        </w:tc>
        <w:tc>
          <w:tcPr>
            <w:tcW w:w="910" w:type="pct"/>
          </w:tcPr>
          <w:p w14:paraId="79AB41D6" w14:textId="7471FB8A" w:rsidR="006F4F8B" w:rsidRPr="006F4F8B" w:rsidRDefault="006F4F8B" w:rsidP="006F4F8B">
            <w:pPr>
              <w:pStyle w:val="Base"/>
              <w:ind w:right="-720"/>
              <w:rPr>
                <w:rFonts w:ascii="Arial" w:hAnsi="Arial" w:cs="Arial"/>
                <w:highlight w:val="cyan"/>
                <w:u w:val="none"/>
              </w:rPr>
            </w:pPr>
            <w:r w:rsidRPr="006F4F8B">
              <w:rPr>
                <w:rFonts w:ascii="Arial" w:hAnsi="Arial" w:cs="Arial"/>
                <w:color w:val="C00000"/>
                <w:highlight w:val="magenta"/>
                <w:u w:val="none"/>
              </w:rPr>
              <w:t>[MASK]</w:t>
            </w:r>
          </w:p>
        </w:tc>
        <w:tc>
          <w:tcPr>
            <w:tcW w:w="909" w:type="pct"/>
          </w:tcPr>
          <w:p w14:paraId="3A09A02F" w14:textId="52B0F849" w:rsidR="006F4F8B" w:rsidRPr="00056034" w:rsidRDefault="006F4F8B" w:rsidP="006F4F8B">
            <w:pPr>
              <w:pStyle w:val="Base"/>
              <w:ind w:right="-720"/>
              <w:rPr>
                <w:rFonts w:ascii="Arial" w:hAnsi="Arial" w:cs="Arial"/>
                <w:b w:val="0"/>
                <w:bCs/>
                <w:highlight w:val="cyan"/>
                <w:u w:val="none"/>
              </w:rPr>
            </w:pPr>
            <w:r w:rsidRPr="006F4F8B">
              <w:rPr>
                <w:rFonts w:ascii="Arial" w:hAnsi="Arial" w:cs="Arial"/>
                <w:b w:val="0"/>
                <w:bCs/>
                <w:highlight w:val="magenta"/>
                <w:u w:val="none"/>
              </w:rPr>
              <w:t>%</w:t>
            </w:r>
          </w:p>
        </w:tc>
        <w:tc>
          <w:tcPr>
            <w:tcW w:w="913" w:type="pct"/>
            <w:gridSpan w:val="2"/>
          </w:tcPr>
          <w:p w14:paraId="1E530537" w14:textId="6A31DDB6" w:rsidR="006F4F8B" w:rsidRPr="00056034" w:rsidRDefault="006F4F8B" w:rsidP="006F4F8B">
            <w:pPr>
              <w:pStyle w:val="Base"/>
              <w:ind w:right="-720"/>
              <w:rPr>
                <w:rFonts w:ascii="Arial" w:hAnsi="Arial" w:cs="Arial"/>
                <w:b w:val="0"/>
                <w:bCs/>
                <w:highlight w:val="cyan"/>
                <w:u w:val="none"/>
              </w:rPr>
            </w:pPr>
            <w:r w:rsidRPr="006F4F8B">
              <w:rPr>
                <w:rFonts w:ascii="Arial" w:hAnsi="Arial" w:cs="Arial"/>
                <w:color w:val="C00000"/>
                <w:highlight w:val="magenta"/>
                <w:u w:val="none"/>
              </w:rPr>
              <w:t>[MASK]</w:t>
            </w:r>
          </w:p>
        </w:tc>
      </w:tr>
      <w:tr w:rsidR="00E63D81" w:rsidRPr="00344F0D" w14:paraId="1542BF97" w14:textId="77777777" w:rsidTr="00A63207">
        <w:tc>
          <w:tcPr>
            <w:tcW w:w="174" w:type="pct"/>
          </w:tcPr>
          <w:p w14:paraId="23683EB9" w14:textId="77777777" w:rsidR="00E63D81" w:rsidRPr="00FB1C6F" w:rsidRDefault="00E63D81" w:rsidP="00E63D81">
            <w:pPr>
              <w:pStyle w:val="Base"/>
              <w:ind w:right="-720"/>
              <w:rPr>
                <w:rFonts w:ascii="Arial" w:hAnsi="Arial" w:cs="Arial"/>
                <w:b w:val="0"/>
                <w:bCs/>
                <w:highlight w:val="cyan"/>
                <w:u w:val="none"/>
              </w:rPr>
            </w:pPr>
          </w:p>
        </w:tc>
        <w:tc>
          <w:tcPr>
            <w:tcW w:w="1267" w:type="pct"/>
            <w:gridSpan w:val="2"/>
          </w:tcPr>
          <w:p w14:paraId="713B07A9" w14:textId="28BCA989" w:rsidR="00E63D81" w:rsidRPr="00FB1C6F" w:rsidRDefault="00E63D81" w:rsidP="008318E0">
            <w:pPr>
              <w:pStyle w:val="Base"/>
              <w:rPr>
                <w:rFonts w:ascii="Arial" w:hAnsi="Arial" w:cs="Arial"/>
                <w:b w:val="0"/>
                <w:bCs/>
                <w:highlight w:val="cyan"/>
                <w:u w:val="none"/>
              </w:rPr>
            </w:pPr>
            <w:r w:rsidRPr="00651031">
              <w:rPr>
                <w:rFonts w:ascii="Arial" w:hAnsi="Arial" w:cs="Arial"/>
                <w:color w:val="C00000"/>
                <w:highlight w:val="cyan"/>
              </w:rPr>
              <w:t>SHOW RUNNING TOTAL</w:t>
            </w:r>
          </w:p>
        </w:tc>
        <w:tc>
          <w:tcPr>
            <w:tcW w:w="826" w:type="pct"/>
          </w:tcPr>
          <w:p w14:paraId="00A1D10A" w14:textId="68C0ABDB" w:rsidR="00E63D81" w:rsidRPr="00056034" w:rsidRDefault="00E63D81" w:rsidP="008318E0">
            <w:pPr>
              <w:pStyle w:val="Base"/>
              <w:rPr>
                <w:rFonts w:ascii="Arial" w:hAnsi="Arial" w:cs="Arial"/>
                <w:b w:val="0"/>
                <w:bCs/>
                <w:highlight w:val="cyan"/>
                <w:u w:val="none"/>
              </w:rPr>
            </w:pPr>
            <w:r w:rsidRPr="00651031">
              <w:rPr>
                <w:rFonts w:ascii="Arial" w:hAnsi="Arial" w:cs="Arial"/>
                <w:color w:val="C00000"/>
                <w:highlight w:val="cyan"/>
              </w:rPr>
              <w:t>[MUST TOTAL 100%]</w:t>
            </w:r>
          </w:p>
        </w:tc>
        <w:tc>
          <w:tcPr>
            <w:tcW w:w="910" w:type="pct"/>
          </w:tcPr>
          <w:p w14:paraId="5ADD1CCF" w14:textId="77777777" w:rsidR="00E63D81" w:rsidRPr="00056034" w:rsidRDefault="00E63D81" w:rsidP="00E63D81">
            <w:pPr>
              <w:pStyle w:val="Base"/>
              <w:ind w:right="-720"/>
              <w:rPr>
                <w:rFonts w:ascii="Arial" w:hAnsi="Arial" w:cs="Arial"/>
                <w:b w:val="0"/>
                <w:bCs/>
                <w:highlight w:val="cyan"/>
                <w:u w:val="none"/>
              </w:rPr>
            </w:pPr>
          </w:p>
        </w:tc>
        <w:tc>
          <w:tcPr>
            <w:tcW w:w="909" w:type="pct"/>
          </w:tcPr>
          <w:p w14:paraId="428DEE83" w14:textId="77777777" w:rsidR="00E63D81" w:rsidRDefault="00E63D81" w:rsidP="008318E0">
            <w:pPr>
              <w:pStyle w:val="Base"/>
              <w:rPr>
                <w:rFonts w:ascii="Arial" w:hAnsi="Arial" w:cs="Arial"/>
                <w:color w:val="C00000"/>
                <w:highlight w:val="cyan"/>
              </w:rPr>
            </w:pPr>
            <w:r w:rsidRPr="00651031">
              <w:rPr>
                <w:rFonts w:ascii="Arial" w:hAnsi="Arial" w:cs="Arial"/>
                <w:color w:val="C00000"/>
                <w:highlight w:val="cyan"/>
              </w:rPr>
              <w:t xml:space="preserve">[MUST TOTAL </w:t>
            </w:r>
          </w:p>
          <w:p w14:paraId="6FA72988" w14:textId="5A03FE64" w:rsidR="00E63D81" w:rsidRPr="00056034" w:rsidRDefault="00E63D81" w:rsidP="008318E0">
            <w:pPr>
              <w:pStyle w:val="Base"/>
              <w:rPr>
                <w:rFonts w:ascii="Arial" w:hAnsi="Arial" w:cs="Arial"/>
                <w:b w:val="0"/>
                <w:bCs/>
                <w:highlight w:val="cyan"/>
                <w:u w:val="none"/>
              </w:rPr>
            </w:pPr>
            <w:r w:rsidRPr="00651031">
              <w:rPr>
                <w:rFonts w:ascii="Arial" w:hAnsi="Arial" w:cs="Arial"/>
                <w:color w:val="C00000"/>
                <w:highlight w:val="cyan"/>
              </w:rPr>
              <w:t>100%]</w:t>
            </w:r>
          </w:p>
        </w:tc>
        <w:tc>
          <w:tcPr>
            <w:tcW w:w="913" w:type="pct"/>
            <w:gridSpan w:val="2"/>
          </w:tcPr>
          <w:p w14:paraId="7AF14721" w14:textId="77777777" w:rsidR="00E63D81" w:rsidRPr="00056034" w:rsidRDefault="00E63D81" w:rsidP="00E63D81">
            <w:pPr>
              <w:pStyle w:val="Base"/>
              <w:ind w:right="-720"/>
              <w:rPr>
                <w:rFonts w:ascii="Arial" w:hAnsi="Arial" w:cs="Arial"/>
                <w:b w:val="0"/>
                <w:bCs/>
                <w:highlight w:val="cyan"/>
                <w:u w:val="none"/>
              </w:rPr>
            </w:pPr>
          </w:p>
        </w:tc>
      </w:tr>
      <w:tr w:rsidR="00E63D81" w:rsidRPr="00344F0D" w14:paraId="1BBAB6A7" w14:textId="443C7445" w:rsidTr="00A63207">
        <w:tc>
          <w:tcPr>
            <w:tcW w:w="588" w:type="pct"/>
            <w:gridSpan w:val="2"/>
          </w:tcPr>
          <w:p w14:paraId="6DFF57DA" w14:textId="77777777" w:rsidR="00E63D81" w:rsidRPr="00344F0D" w:rsidRDefault="00E63D81" w:rsidP="00E63D81">
            <w:pPr>
              <w:pStyle w:val="Base"/>
              <w:ind w:right="-720"/>
              <w:jc w:val="center"/>
              <w:rPr>
                <w:rFonts w:ascii="Arial" w:hAnsi="Arial" w:cs="Arial"/>
                <w:b w:val="0"/>
                <w:bCs/>
                <w:u w:val="none"/>
              </w:rPr>
            </w:pPr>
          </w:p>
        </w:tc>
        <w:tc>
          <w:tcPr>
            <w:tcW w:w="3549" w:type="pct"/>
            <w:gridSpan w:val="5"/>
          </w:tcPr>
          <w:p w14:paraId="10049AFE" w14:textId="10C4EE86" w:rsidR="00E63D81" w:rsidRPr="008318E0" w:rsidRDefault="00E63D81" w:rsidP="00E63D81">
            <w:pPr>
              <w:pStyle w:val="Base"/>
              <w:ind w:right="-720"/>
              <w:jc w:val="center"/>
              <w:rPr>
                <w:rFonts w:ascii="Arial" w:hAnsi="Arial" w:cs="Arial"/>
                <w:b w:val="0"/>
                <w:bCs/>
                <w:strike/>
                <w:u w:val="none"/>
              </w:rPr>
            </w:pPr>
            <w:r w:rsidRPr="008318E0">
              <w:rPr>
                <w:rFonts w:ascii="Arial" w:hAnsi="Arial" w:cs="Arial"/>
                <w:b w:val="0"/>
                <w:bCs/>
                <w:strike/>
                <w:highlight w:val="cyan"/>
                <w:u w:val="none"/>
              </w:rPr>
              <w:t>ANSWERS DO not need to sum to 100%</w:t>
            </w:r>
          </w:p>
        </w:tc>
        <w:tc>
          <w:tcPr>
            <w:tcW w:w="863" w:type="pct"/>
          </w:tcPr>
          <w:p w14:paraId="5E4544A5" w14:textId="77777777" w:rsidR="00E63D81" w:rsidRPr="00344F0D" w:rsidRDefault="00E63D81" w:rsidP="00E63D81">
            <w:pPr>
              <w:pStyle w:val="Base"/>
              <w:ind w:right="-720"/>
              <w:jc w:val="center"/>
              <w:rPr>
                <w:rFonts w:ascii="Arial" w:hAnsi="Arial" w:cs="Arial"/>
                <w:b w:val="0"/>
                <w:bCs/>
                <w:u w:val="none"/>
              </w:rPr>
            </w:pPr>
          </w:p>
        </w:tc>
      </w:tr>
    </w:tbl>
    <w:p w14:paraId="2613598C" w14:textId="77777777" w:rsidR="002D5BDE" w:rsidRPr="00344F0D" w:rsidRDefault="002D5BDE" w:rsidP="00ED424B">
      <w:pPr>
        <w:pStyle w:val="Base"/>
        <w:ind w:right="-720"/>
        <w:rPr>
          <w:rFonts w:ascii="Arial" w:hAnsi="Arial" w:cs="Arial"/>
          <w:b w:val="0"/>
          <w:bCs/>
          <w:color w:val="C00000"/>
          <w:u w:val="none"/>
        </w:rPr>
      </w:pPr>
    </w:p>
    <w:p w14:paraId="4DE347F4" w14:textId="77777777" w:rsidR="00B408CB" w:rsidRPr="00344F0D" w:rsidRDefault="00B408CB" w:rsidP="00ED424B">
      <w:pPr>
        <w:pStyle w:val="Base"/>
        <w:ind w:right="-720"/>
        <w:rPr>
          <w:rFonts w:ascii="Arial" w:hAnsi="Arial" w:cs="Arial"/>
          <w:b w:val="0"/>
          <w:bCs/>
          <w:color w:val="C00000"/>
          <w:u w:val="none"/>
        </w:rPr>
      </w:pPr>
    </w:p>
    <w:p w14:paraId="071D85A1" w14:textId="77777777" w:rsidR="008C788C" w:rsidRPr="00344F0D" w:rsidRDefault="008C788C" w:rsidP="00ED424B">
      <w:pPr>
        <w:pStyle w:val="Base"/>
        <w:ind w:right="-720"/>
        <w:rPr>
          <w:rFonts w:ascii="Arial" w:hAnsi="Arial" w:cs="Arial"/>
          <w:color w:val="C00000"/>
          <w:u w:val="none"/>
        </w:rPr>
      </w:pPr>
    </w:p>
    <w:p w14:paraId="448BECC6" w14:textId="09B7BD88" w:rsidR="00B408CB" w:rsidRPr="00C73BAF" w:rsidRDefault="00474A91" w:rsidP="00ED424B">
      <w:pPr>
        <w:pStyle w:val="Base"/>
        <w:ind w:right="-720"/>
        <w:rPr>
          <w:rFonts w:ascii="Arial" w:hAnsi="Arial" w:cs="Arial"/>
          <w:b w:val="0"/>
          <w:bCs/>
          <w:caps w:val="0"/>
          <w:strike/>
          <w:color w:val="C00000"/>
          <w:u w:val="none"/>
        </w:rPr>
      </w:pPr>
      <w:r w:rsidRPr="00C73BAF">
        <w:rPr>
          <w:rFonts w:ascii="Arial" w:hAnsi="Arial" w:cs="Arial"/>
          <w:strike/>
          <w:color w:val="C00000"/>
          <w:u w:val="none"/>
        </w:rPr>
        <w:t xml:space="preserve"> </w:t>
      </w:r>
      <w:r w:rsidRPr="00C73BAF">
        <w:rPr>
          <w:rFonts w:ascii="Arial" w:hAnsi="Arial" w:cs="Arial"/>
          <w:strike/>
          <w:color w:val="C00000"/>
          <w:highlight w:val="cyan"/>
          <w:u w:val="none"/>
        </w:rPr>
        <w:t xml:space="preserve">IF H8.A_1_1-2=100% or if H8.A_2_1-2=100% show </w:t>
      </w:r>
      <w:r w:rsidR="00310150" w:rsidRPr="00C73BAF">
        <w:rPr>
          <w:rFonts w:ascii="Arial" w:hAnsi="Arial" w:cs="Arial"/>
          <w:strike/>
          <w:color w:val="C00000"/>
          <w:highlight w:val="cyan"/>
          <w:u w:val="none"/>
        </w:rPr>
        <w:t xml:space="preserve">soft </w:t>
      </w:r>
      <w:r w:rsidRPr="00C73BAF">
        <w:rPr>
          <w:rFonts w:ascii="Arial" w:hAnsi="Arial" w:cs="Arial"/>
          <w:strike/>
          <w:color w:val="C00000"/>
          <w:highlight w:val="cyan"/>
          <w:u w:val="none"/>
        </w:rPr>
        <w:t>error message</w:t>
      </w:r>
      <w:r w:rsidR="00CA48C4" w:rsidRPr="00C73BAF">
        <w:rPr>
          <w:rFonts w:ascii="Arial" w:hAnsi="Arial" w:cs="Arial"/>
          <w:b w:val="0"/>
          <w:bCs/>
          <w:strike/>
          <w:color w:val="C00000"/>
          <w:highlight w:val="cyan"/>
          <w:u w:val="none"/>
        </w:rPr>
        <w:t xml:space="preserve"> </w:t>
      </w:r>
      <w:r w:rsidR="00CA48C4" w:rsidRPr="00C73BAF">
        <w:rPr>
          <w:rFonts w:ascii="Arial" w:hAnsi="Arial" w:cs="Arial"/>
          <w:b w:val="0"/>
          <w:bCs/>
          <w:strike/>
          <w:highlight w:val="cyan"/>
          <w:u w:val="none"/>
        </w:rPr>
        <w:t>“</w:t>
      </w:r>
      <w:r w:rsidR="00CA48C4" w:rsidRPr="00C73BAF">
        <w:rPr>
          <w:rFonts w:ascii="Arial" w:hAnsi="Arial" w:cs="Arial"/>
          <w:b w:val="0"/>
          <w:bCs/>
          <w:caps w:val="0"/>
          <w:strike/>
          <w:highlight w:val="cyan"/>
          <w:u w:val="none"/>
        </w:rPr>
        <w:t xml:space="preserve">you have indicated that 100% of your </w:t>
      </w:r>
      <w:r w:rsidR="00A17704" w:rsidRPr="00C73BAF">
        <w:rPr>
          <w:rFonts w:ascii="Arial" w:hAnsi="Arial" w:cs="Arial"/>
          <w:b w:val="0"/>
          <w:bCs/>
          <w:caps w:val="0"/>
          <w:strike/>
          <w:highlight w:val="cyan"/>
          <w:u w:val="none"/>
        </w:rPr>
        <w:t>patients</w:t>
      </w:r>
      <w:r w:rsidR="00CA48C4" w:rsidRPr="00C73BAF">
        <w:rPr>
          <w:rFonts w:ascii="Arial" w:hAnsi="Arial" w:cs="Arial"/>
          <w:b w:val="0"/>
          <w:bCs/>
          <w:caps w:val="0"/>
          <w:strike/>
          <w:highlight w:val="cyan"/>
          <w:u w:val="none"/>
        </w:rPr>
        <w:t xml:space="preserve"> that </w:t>
      </w:r>
      <w:r w:rsidR="00A17704" w:rsidRPr="00C73BAF">
        <w:rPr>
          <w:rFonts w:ascii="Arial" w:hAnsi="Arial" w:cs="Arial"/>
          <w:b w:val="0"/>
          <w:bCs/>
          <w:caps w:val="0"/>
          <w:strike/>
          <w:highlight w:val="cyan"/>
          <w:u w:val="none"/>
        </w:rPr>
        <w:t>initially</w:t>
      </w:r>
      <w:r w:rsidR="00CA48C4" w:rsidRPr="00C73BAF">
        <w:rPr>
          <w:rFonts w:ascii="Arial" w:hAnsi="Arial" w:cs="Arial"/>
          <w:b w:val="0"/>
          <w:bCs/>
          <w:caps w:val="0"/>
          <w:strike/>
          <w:highlight w:val="cyan"/>
          <w:u w:val="none"/>
        </w:rPr>
        <w:t xml:space="preserve"> receive </w:t>
      </w:r>
      <w:r w:rsidR="00CA48C4" w:rsidRPr="00C73BAF">
        <w:rPr>
          <w:rFonts w:ascii="Arial" w:hAnsi="Arial" w:cs="Arial"/>
          <w:b w:val="0"/>
          <w:bCs/>
          <w:strike/>
          <w:highlight w:val="cyan"/>
          <w:u w:val="none"/>
        </w:rPr>
        <w:t>abvd</w:t>
      </w:r>
      <w:r w:rsidR="00CA48C4" w:rsidRPr="00C73BAF">
        <w:rPr>
          <w:rFonts w:ascii="Arial" w:hAnsi="Arial" w:cs="Arial"/>
          <w:b w:val="0"/>
          <w:bCs/>
          <w:caps w:val="0"/>
          <w:strike/>
          <w:highlight w:val="cyan"/>
          <w:u w:val="none"/>
        </w:rPr>
        <w:t xml:space="preserve"> always</w:t>
      </w:r>
      <w:r w:rsidR="00310150" w:rsidRPr="00C73BAF">
        <w:rPr>
          <w:rFonts w:ascii="Arial" w:hAnsi="Arial" w:cs="Arial"/>
          <w:b w:val="0"/>
          <w:bCs/>
          <w:caps w:val="0"/>
          <w:strike/>
          <w:highlight w:val="cyan"/>
          <w:u w:val="none"/>
        </w:rPr>
        <w:t xml:space="preserve"> switch to </w:t>
      </w:r>
      <w:r w:rsidR="00310150" w:rsidRPr="00C73BAF">
        <w:rPr>
          <w:rFonts w:ascii="Arial" w:hAnsi="Arial" w:cs="Arial"/>
          <w:b w:val="0"/>
          <w:bCs/>
          <w:strike/>
          <w:highlight w:val="cyan"/>
          <w:u w:val="none"/>
        </w:rPr>
        <w:t>beacopp</w:t>
      </w:r>
      <w:r w:rsidR="00310150" w:rsidRPr="00C73BAF">
        <w:rPr>
          <w:rFonts w:ascii="Arial" w:hAnsi="Arial" w:cs="Arial"/>
          <w:b w:val="0"/>
          <w:bCs/>
          <w:caps w:val="0"/>
          <w:strike/>
          <w:highlight w:val="cyan"/>
          <w:u w:val="none"/>
        </w:rPr>
        <w:t xml:space="preserve"> or </w:t>
      </w:r>
      <w:r w:rsidR="00310150" w:rsidRPr="00C73BAF">
        <w:rPr>
          <w:rFonts w:ascii="Arial" w:hAnsi="Arial" w:cs="Arial"/>
          <w:b w:val="0"/>
          <w:bCs/>
          <w:strike/>
          <w:highlight w:val="cyan"/>
          <w:u w:val="none"/>
        </w:rPr>
        <w:t>avd</w:t>
      </w:r>
      <w:r w:rsidR="00310150" w:rsidRPr="00C73BAF">
        <w:rPr>
          <w:rFonts w:ascii="Arial" w:hAnsi="Arial" w:cs="Arial"/>
          <w:b w:val="0"/>
          <w:bCs/>
          <w:caps w:val="0"/>
          <w:strike/>
          <w:highlight w:val="cyan"/>
          <w:u w:val="none"/>
        </w:rPr>
        <w:t xml:space="preserve"> following pet scan, please review and adjust if nec</w:t>
      </w:r>
      <w:r w:rsidR="008C788C" w:rsidRPr="00C73BAF">
        <w:rPr>
          <w:rFonts w:ascii="Arial" w:hAnsi="Arial" w:cs="Arial"/>
          <w:b w:val="0"/>
          <w:bCs/>
          <w:caps w:val="0"/>
          <w:strike/>
          <w:highlight w:val="cyan"/>
          <w:u w:val="none"/>
        </w:rPr>
        <w:t>essary.”</w:t>
      </w:r>
    </w:p>
    <w:p w14:paraId="07D8EF94" w14:textId="77777777" w:rsidR="00397CCE" w:rsidRPr="00344F0D" w:rsidRDefault="00397CCE" w:rsidP="00ED424B">
      <w:pPr>
        <w:pStyle w:val="Base"/>
        <w:ind w:right="-720"/>
        <w:rPr>
          <w:rFonts w:ascii="Arial" w:hAnsi="Arial" w:cs="Arial"/>
          <w:color w:val="C00000"/>
          <w:u w:val="none"/>
        </w:rPr>
      </w:pPr>
    </w:p>
    <w:p w14:paraId="1E247069" w14:textId="34DCD668" w:rsidR="00397CCE" w:rsidRDefault="00ED424B" w:rsidP="00ED424B">
      <w:pPr>
        <w:pStyle w:val="Base"/>
        <w:ind w:right="-720"/>
        <w:rPr>
          <w:rFonts w:ascii="Arial" w:hAnsi="Arial" w:cs="Arial"/>
          <w:color w:val="C00000"/>
          <w:u w:val="none"/>
        </w:rPr>
      </w:pPr>
      <w:r w:rsidRPr="00344F0D">
        <w:rPr>
          <w:rFonts w:ascii="Arial" w:hAnsi="Arial" w:cs="Arial"/>
          <w:color w:val="C00000"/>
          <w:u w:val="none"/>
        </w:rPr>
        <w:t>[</w:t>
      </w:r>
      <w:r w:rsidR="00A3573C" w:rsidRPr="00344F0D">
        <w:rPr>
          <w:rFonts w:ascii="Arial" w:hAnsi="Arial" w:cs="Arial"/>
          <w:color w:val="C00000"/>
          <w:u w:val="none"/>
        </w:rPr>
        <w:t>SHOW IF H2_1-2_2-6&gt;0 OR (IF H2_1-2_1=100 AND H5_1-2_1&gt;0)</w:t>
      </w:r>
      <w:r w:rsidRPr="00344F0D">
        <w:rPr>
          <w:rFonts w:ascii="Arial" w:hAnsi="Arial" w:cs="Arial"/>
          <w:color w:val="C00000"/>
          <w:u w:val="none"/>
        </w:rPr>
        <w:t>]</w:t>
      </w:r>
    </w:p>
    <w:p w14:paraId="35B71499" w14:textId="77777777" w:rsidR="00B03DA5" w:rsidRDefault="00B03DA5" w:rsidP="00ED424B">
      <w:pPr>
        <w:pStyle w:val="Base"/>
        <w:ind w:right="-720"/>
        <w:rPr>
          <w:rFonts w:ascii="Arial" w:hAnsi="Arial" w:cs="Arial"/>
          <w:color w:val="C00000"/>
          <w:u w:val="none"/>
        </w:rPr>
      </w:pPr>
    </w:p>
    <w:p w14:paraId="5D186DF8" w14:textId="30012513" w:rsidR="00165243" w:rsidRPr="006D0B2D" w:rsidRDefault="00165243" w:rsidP="00085826">
      <w:pPr>
        <w:pStyle w:val="Base"/>
        <w:jc w:val="both"/>
        <w:rPr>
          <w:rFonts w:ascii="Arial" w:hAnsi="Arial" w:cs="Arial"/>
          <w:b w:val="0"/>
          <w:caps w:val="0"/>
          <w:color w:val="C00000"/>
          <w:highlight w:val="magenta"/>
        </w:rPr>
      </w:pPr>
      <w:bookmarkStart w:id="22" w:name="_Hlk181968541"/>
      <w:r w:rsidRPr="00CC1F6A">
        <w:rPr>
          <w:rFonts w:ascii="Arial" w:hAnsi="Arial" w:cs="Arial"/>
          <w:caps w:val="0"/>
          <w:color w:val="C00000"/>
          <w:highlight w:val="magenta"/>
          <w:u w:val="none"/>
        </w:rPr>
        <w:t>H9</w:t>
      </w:r>
    </w:p>
    <w:p w14:paraId="156F5686" w14:textId="6B45C707" w:rsidR="00580FA0" w:rsidRPr="00DA3BB4" w:rsidRDefault="00580FA0" w:rsidP="00580FA0">
      <w:pPr>
        <w:jc w:val="both"/>
        <w:rPr>
          <w:rFonts w:ascii="Arial" w:hAnsi="Arial" w:cs="Arial"/>
          <w:sz w:val="20"/>
          <w:highlight w:val="magenta"/>
        </w:rPr>
      </w:pPr>
      <w:r w:rsidRPr="00DA3BB4">
        <w:rPr>
          <w:rFonts w:ascii="Arial" w:hAnsi="Arial" w:cs="Arial"/>
          <w:caps/>
          <w:sz w:val="20"/>
          <w:highlight w:val="magenta"/>
        </w:rPr>
        <w:t>O</w:t>
      </w:r>
      <w:r w:rsidRPr="00DA3BB4">
        <w:rPr>
          <w:rFonts w:ascii="Arial" w:hAnsi="Arial" w:cs="Arial"/>
          <w:sz w:val="20"/>
          <w:highlight w:val="magenta"/>
        </w:rPr>
        <w:t xml:space="preserve">f your </w:t>
      </w:r>
      <w:r w:rsidR="001C4071" w:rsidRPr="00DA3BB4">
        <w:rPr>
          <w:rFonts w:ascii="Arial" w:hAnsi="Arial" w:cs="Arial"/>
          <w:b/>
          <w:bCs/>
          <w:sz w:val="20"/>
          <w:highlight w:val="magenta"/>
        </w:rPr>
        <w:t>Hod</w:t>
      </w:r>
      <w:r w:rsidR="00E376C9">
        <w:rPr>
          <w:rFonts w:ascii="Arial" w:hAnsi="Arial" w:cs="Arial"/>
          <w:b/>
          <w:bCs/>
          <w:sz w:val="20"/>
          <w:highlight w:val="magenta"/>
        </w:rPr>
        <w:t>g</w:t>
      </w:r>
      <w:r w:rsidR="001C4071" w:rsidRPr="00DA3BB4">
        <w:rPr>
          <w:rFonts w:ascii="Arial" w:hAnsi="Arial" w:cs="Arial"/>
          <w:b/>
          <w:bCs/>
          <w:sz w:val="20"/>
          <w:highlight w:val="magenta"/>
        </w:rPr>
        <w:t>kin Lymphoma</w:t>
      </w:r>
      <w:r w:rsidRPr="00DA3BB4">
        <w:rPr>
          <w:rFonts w:ascii="Arial" w:hAnsi="Arial" w:cs="Arial"/>
          <w:b/>
          <w:bCs/>
          <w:sz w:val="20"/>
          <w:highlight w:val="magenta"/>
        </w:rPr>
        <w:t xml:space="preserve"> </w:t>
      </w:r>
      <w:r w:rsidRPr="00DA3BB4">
        <w:rPr>
          <w:rFonts w:ascii="Arial" w:hAnsi="Arial" w:cs="Arial"/>
          <w:sz w:val="20"/>
          <w:highlight w:val="magenta"/>
        </w:rPr>
        <w:t xml:space="preserve">patients who receive </w:t>
      </w:r>
      <w:r w:rsidR="00CD6EE8" w:rsidRPr="00DA3BB4">
        <w:rPr>
          <w:rFonts w:ascii="Arial" w:hAnsi="Arial" w:cs="Arial"/>
          <w:b/>
          <w:bCs/>
          <w:sz w:val="20"/>
          <w:highlight w:val="magenta"/>
        </w:rPr>
        <w:t>initial</w:t>
      </w:r>
      <w:r w:rsidRPr="00DA3BB4">
        <w:rPr>
          <w:rFonts w:ascii="Arial" w:hAnsi="Arial" w:cs="Arial"/>
          <w:b/>
          <w:sz w:val="20"/>
          <w:highlight w:val="magenta"/>
        </w:rPr>
        <w:t xml:space="preserve"> </w:t>
      </w:r>
      <w:r w:rsidR="00713737">
        <w:rPr>
          <w:rFonts w:ascii="Arial" w:hAnsi="Arial" w:cs="Arial"/>
          <w:b/>
          <w:sz w:val="20"/>
          <w:highlight w:val="magenta"/>
        </w:rPr>
        <w:t xml:space="preserve">systemic </w:t>
      </w:r>
      <w:r w:rsidRPr="00DA3BB4">
        <w:rPr>
          <w:rFonts w:ascii="Arial" w:hAnsi="Arial" w:cs="Arial"/>
          <w:b/>
          <w:sz w:val="20"/>
          <w:highlight w:val="magenta"/>
        </w:rPr>
        <w:t>therapy</w:t>
      </w:r>
      <w:r w:rsidR="00CD6EE8" w:rsidRPr="00DA3BB4">
        <w:rPr>
          <w:rFonts w:ascii="Arial" w:hAnsi="Arial" w:cs="Arial"/>
          <w:sz w:val="20"/>
          <w:highlight w:val="magenta"/>
        </w:rPr>
        <w:t xml:space="preserve"> (inclusive of induction, consolidation, transplant, and/or maintenance),</w:t>
      </w:r>
      <w:r w:rsidRPr="00DA3BB4">
        <w:rPr>
          <w:rFonts w:ascii="Arial" w:hAnsi="Arial" w:cs="Arial"/>
          <w:sz w:val="20"/>
          <w:highlight w:val="magenta"/>
        </w:rPr>
        <w:t xml:space="preserve"> what percent achieve the following treatment outcomes?</w:t>
      </w:r>
    </w:p>
    <w:p w14:paraId="47198AB3" w14:textId="77777777" w:rsidR="00580FA0" w:rsidRPr="00580FA0" w:rsidRDefault="00580FA0" w:rsidP="00580FA0">
      <w:pPr>
        <w:jc w:val="both"/>
        <w:rPr>
          <w:rFonts w:ascii="Arial" w:hAnsi="Arial" w:cs="Arial"/>
          <w:b/>
          <w:caps/>
          <w:color w:val="C00000"/>
          <w:sz w:val="20"/>
          <w:highlight w:val="cyan"/>
        </w:rPr>
      </w:pPr>
    </w:p>
    <w:p w14:paraId="03D9269D" w14:textId="11599369" w:rsidR="00580FA0" w:rsidRPr="00DA3BB4" w:rsidRDefault="00580FA0" w:rsidP="00580FA0">
      <w:pPr>
        <w:jc w:val="both"/>
        <w:rPr>
          <w:rFonts w:ascii="Arial" w:hAnsi="Arial" w:cs="Arial"/>
          <w:b/>
          <w:bCs/>
          <w:sz w:val="20"/>
          <w:highlight w:val="magenta"/>
        </w:rPr>
      </w:pPr>
      <w:r w:rsidRPr="00DA3BB4">
        <w:rPr>
          <w:rFonts w:ascii="Arial" w:hAnsi="Arial" w:cs="Arial"/>
          <w:b/>
          <w:bCs/>
          <w:sz w:val="20"/>
          <w:highlight w:val="magenta"/>
        </w:rPr>
        <w:t xml:space="preserve">The purpose of this question is to understand the </w:t>
      </w:r>
      <w:r w:rsidRPr="00DA3BB4">
        <w:rPr>
          <w:rFonts w:ascii="Arial" w:hAnsi="Arial" w:cs="Arial"/>
          <w:b/>
          <w:bCs/>
          <w:sz w:val="20"/>
          <w:highlight w:val="magenta"/>
          <w:u w:val="single"/>
        </w:rPr>
        <w:t xml:space="preserve">% of patients who move on to receive </w:t>
      </w:r>
      <w:r w:rsidR="00623541">
        <w:rPr>
          <w:rFonts w:ascii="Arial" w:hAnsi="Arial" w:cs="Arial"/>
          <w:b/>
          <w:bCs/>
          <w:sz w:val="20"/>
          <w:highlight w:val="magenta"/>
          <w:u w:val="single"/>
        </w:rPr>
        <w:t>2</w:t>
      </w:r>
      <w:r w:rsidR="00623541" w:rsidRPr="00623541">
        <w:rPr>
          <w:rFonts w:ascii="Arial" w:hAnsi="Arial" w:cs="Arial"/>
          <w:b/>
          <w:bCs/>
          <w:sz w:val="20"/>
          <w:highlight w:val="magenta"/>
          <w:u w:val="single"/>
          <w:vertAlign w:val="superscript"/>
        </w:rPr>
        <w:t>nd</w:t>
      </w:r>
      <w:r w:rsidR="00623541">
        <w:rPr>
          <w:rFonts w:ascii="Arial" w:hAnsi="Arial" w:cs="Arial"/>
          <w:b/>
          <w:bCs/>
          <w:sz w:val="20"/>
          <w:highlight w:val="magenta"/>
          <w:u w:val="single"/>
        </w:rPr>
        <w:t xml:space="preserve">-Line </w:t>
      </w:r>
      <w:r w:rsidR="00D92EDB">
        <w:rPr>
          <w:rFonts w:ascii="Arial" w:hAnsi="Arial" w:cs="Arial"/>
          <w:b/>
          <w:bCs/>
          <w:sz w:val="20"/>
          <w:highlight w:val="magenta"/>
          <w:u w:val="single"/>
        </w:rPr>
        <w:t>therapy /</w:t>
      </w:r>
      <w:r w:rsidRPr="00DA3BB4">
        <w:rPr>
          <w:rFonts w:ascii="Arial" w:hAnsi="Arial" w:cs="Arial"/>
          <w:b/>
          <w:bCs/>
          <w:sz w:val="20"/>
          <w:highlight w:val="magenta"/>
          <w:u w:val="single"/>
        </w:rPr>
        <w:t xml:space="preserve"> </w:t>
      </w:r>
      <w:r w:rsidR="0032620B" w:rsidRPr="00DA3BB4">
        <w:rPr>
          <w:rFonts w:ascii="Arial" w:hAnsi="Arial" w:cs="Arial"/>
          <w:b/>
          <w:bCs/>
          <w:sz w:val="20"/>
          <w:highlight w:val="magenta"/>
          <w:u w:val="single"/>
        </w:rPr>
        <w:t>treatment for 1</w:t>
      </w:r>
      <w:r w:rsidR="0032620B" w:rsidRPr="00DA3BB4">
        <w:rPr>
          <w:rFonts w:ascii="Arial" w:hAnsi="Arial" w:cs="Arial"/>
          <w:b/>
          <w:bCs/>
          <w:sz w:val="20"/>
          <w:highlight w:val="magenta"/>
          <w:u w:val="single"/>
          <w:vertAlign w:val="superscript"/>
        </w:rPr>
        <w:t>st</w:t>
      </w:r>
      <w:r w:rsidR="0032620B" w:rsidRPr="00DA3BB4">
        <w:rPr>
          <w:rFonts w:ascii="Arial" w:hAnsi="Arial" w:cs="Arial"/>
          <w:b/>
          <w:bCs/>
          <w:sz w:val="20"/>
          <w:highlight w:val="magenta"/>
          <w:u w:val="single"/>
        </w:rPr>
        <w:t xml:space="preserve"> relapse</w:t>
      </w:r>
      <w:r w:rsidRPr="00DA3BB4">
        <w:rPr>
          <w:rFonts w:ascii="Arial" w:hAnsi="Arial" w:cs="Arial"/>
          <w:b/>
          <w:bCs/>
          <w:sz w:val="20"/>
          <w:highlight w:val="magenta"/>
        </w:rPr>
        <w:t xml:space="preserve"> after receiving </w:t>
      </w:r>
      <w:r w:rsidR="00982CED" w:rsidRPr="00DA3BB4">
        <w:rPr>
          <w:rFonts w:ascii="Arial" w:hAnsi="Arial" w:cs="Arial"/>
          <w:b/>
          <w:bCs/>
          <w:sz w:val="20"/>
          <w:highlight w:val="magenta"/>
        </w:rPr>
        <w:t>initial</w:t>
      </w:r>
      <w:r w:rsidRPr="00DA3BB4">
        <w:rPr>
          <w:rFonts w:ascii="Arial" w:hAnsi="Arial" w:cs="Arial"/>
          <w:b/>
          <w:bCs/>
          <w:sz w:val="20"/>
          <w:highlight w:val="magenta"/>
        </w:rPr>
        <w:t xml:space="preserve"> therapy.</w:t>
      </w:r>
    </w:p>
    <w:p w14:paraId="058889AF" w14:textId="7617C352" w:rsidR="00B03DA5" w:rsidRPr="00DA3BB4" w:rsidRDefault="00580FA0" w:rsidP="00580FA0">
      <w:pPr>
        <w:pStyle w:val="ListParagraph"/>
        <w:numPr>
          <w:ilvl w:val="0"/>
          <w:numId w:val="44"/>
        </w:numPr>
        <w:jc w:val="both"/>
        <w:rPr>
          <w:rFonts w:ascii="Arial" w:eastAsia="MS Mincho" w:hAnsi="Arial" w:cs="Arial"/>
          <w:i/>
          <w:iCs/>
          <w:sz w:val="20"/>
          <w:highlight w:val="magenta"/>
        </w:rPr>
      </w:pPr>
      <w:r w:rsidRPr="00DA3BB4">
        <w:rPr>
          <w:rFonts w:ascii="Arial" w:eastAsia="MS Mincho" w:hAnsi="Arial" w:cs="Arial"/>
          <w:i/>
          <w:iCs/>
          <w:sz w:val="20"/>
          <w:highlight w:val="magenta"/>
        </w:rPr>
        <w:t>For purposes of this question, please broadly consider all the patients who you have treated (not just limited to the last six months).</w:t>
      </w:r>
    </w:p>
    <w:bookmarkEnd w:id="22"/>
    <w:p w14:paraId="593BCAF5" w14:textId="122AC766" w:rsidR="00E554C4" w:rsidRPr="00DA3BB4" w:rsidRDefault="00E554C4" w:rsidP="006D746C">
      <w:pPr>
        <w:jc w:val="both"/>
        <w:rPr>
          <w:rFonts w:ascii="Arial" w:hAnsi="Arial" w:cs="Arial"/>
          <w:b/>
          <w:bCs/>
          <w:color w:val="C00000"/>
          <w:sz w:val="20"/>
          <w:highlight w:val="magenta"/>
        </w:rPr>
      </w:pPr>
      <w:r w:rsidRPr="00DA3BB4">
        <w:rPr>
          <w:rFonts w:ascii="Arial" w:hAnsi="Arial" w:cs="Arial"/>
          <w:b/>
          <w:bCs/>
          <w:color w:val="C00000"/>
          <w:sz w:val="20"/>
          <w:highlight w:val="magenta"/>
        </w:rPr>
        <w:t xml:space="preserve">Note to programmer: </w:t>
      </w:r>
      <w:r w:rsidRPr="00DA3BB4">
        <w:rPr>
          <w:rFonts w:ascii="Arial" w:hAnsi="Arial" w:cs="Arial"/>
          <w:b/>
          <w:color w:val="C00000"/>
          <w:sz w:val="20"/>
          <w:highlight w:val="magenta"/>
        </w:rPr>
        <w:t xml:space="preserve">If </w:t>
      </w:r>
      <w:r w:rsidRPr="00DA3BB4">
        <w:rPr>
          <w:rFonts w:ascii="Arial" w:hAnsi="Arial" w:cs="Arial"/>
          <w:b/>
          <w:bCs/>
          <w:color w:val="C00000"/>
          <w:sz w:val="20"/>
          <w:highlight w:val="magenta"/>
        </w:rPr>
        <w:t>0 is entered in row 4, please show the following error message</w:t>
      </w:r>
      <w:r w:rsidR="00356121">
        <w:rPr>
          <w:rFonts w:ascii="Arial" w:hAnsi="Arial" w:cs="Arial"/>
          <w:b/>
          <w:bCs/>
          <w:color w:val="C00000"/>
          <w:sz w:val="20"/>
          <w:highlight w:val="magenta"/>
        </w:rPr>
        <w:t>. THIS IS A SOFT</w:t>
      </w:r>
      <w:r w:rsidR="006C2A6A">
        <w:rPr>
          <w:rFonts w:ascii="Arial" w:hAnsi="Arial" w:cs="Arial"/>
          <w:b/>
          <w:bCs/>
          <w:color w:val="C00000"/>
          <w:sz w:val="20"/>
          <w:highlight w:val="magenta"/>
        </w:rPr>
        <w:t xml:space="preserve"> ERROR, PLEASE ALLOW THEM TO PROCEED WITH ANY ANSWER AFTER SHOWING THE ERROR</w:t>
      </w:r>
      <w:r w:rsidRPr="00DA3BB4">
        <w:rPr>
          <w:rFonts w:ascii="Arial" w:hAnsi="Arial" w:cs="Arial"/>
          <w:b/>
          <w:bCs/>
          <w:color w:val="C00000"/>
          <w:sz w:val="20"/>
          <w:highlight w:val="magenta"/>
        </w:rPr>
        <w:t xml:space="preserve"> “</w:t>
      </w:r>
      <w:r w:rsidRPr="00DA3BB4">
        <w:rPr>
          <w:rFonts w:ascii="Arial" w:hAnsi="Arial" w:cs="Arial"/>
          <w:b/>
          <w:sz w:val="20"/>
          <w:highlight w:val="magenta"/>
        </w:rPr>
        <w:t xml:space="preserve">You indicated that you </w:t>
      </w:r>
      <w:r w:rsidR="00044C1A">
        <w:rPr>
          <w:rFonts w:ascii="Arial" w:hAnsi="Arial" w:cs="Arial"/>
          <w:b/>
          <w:sz w:val="20"/>
          <w:highlight w:val="magenta"/>
        </w:rPr>
        <w:t xml:space="preserve">do not </w:t>
      </w:r>
      <w:r w:rsidRPr="00DA3BB4">
        <w:rPr>
          <w:rFonts w:ascii="Arial" w:hAnsi="Arial" w:cs="Arial"/>
          <w:b/>
          <w:sz w:val="20"/>
          <w:highlight w:val="magenta"/>
        </w:rPr>
        <w:t>have</w:t>
      </w:r>
      <w:r w:rsidR="00044C1A">
        <w:rPr>
          <w:rFonts w:ascii="Arial" w:hAnsi="Arial" w:cs="Arial"/>
          <w:b/>
          <w:sz w:val="20"/>
          <w:highlight w:val="magenta"/>
        </w:rPr>
        <w:t xml:space="preserve"> any</w:t>
      </w:r>
      <w:r w:rsidRPr="00DA3BB4">
        <w:rPr>
          <w:rFonts w:ascii="Arial" w:hAnsi="Arial" w:cs="Arial"/>
          <w:b/>
          <w:sz w:val="20"/>
          <w:highlight w:val="magenta"/>
        </w:rPr>
        <w:t xml:space="preserve"> Hodgkin Lymphoma patients who receive</w:t>
      </w:r>
      <w:r w:rsidR="00044C1A">
        <w:rPr>
          <w:rFonts w:ascii="Arial" w:hAnsi="Arial" w:cs="Arial"/>
          <w:b/>
          <w:sz w:val="20"/>
          <w:highlight w:val="magenta"/>
        </w:rPr>
        <w:t>d</w:t>
      </w:r>
      <w:r w:rsidRPr="00DA3BB4">
        <w:rPr>
          <w:rFonts w:ascii="Arial" w:hAnsi="Arial" w:cs="Arial"/>
          <w:b/>
          <w:sz w:val="20"/>
          <w:highlight w:val="magenta"/>
        </w:rPr>
        <w:t xml:space="preserve"> active </w:t>
      </w:r>
      <w:r w:rsidR="00C96CE4">
        <w:rPr>
          <w:rFonts w:ascii="Arial" w:hAnsi="Arial" w:cs="Arial"/>
          <w:b/>
          <w:sz w:val="20"/>
          <w:highlight w:val="magenta"/>
        </w:rPr>
        <w:t>2</w:t>
      </w:r>
      <w:r w:rsidR="00C96CE4" w:rsidRPr="00C96CE4">
        <w:rPr>
          <w:rFonts w:ascii="Arial" w:hAnsi="Arial" w:cs="Arial"/>
          <w:b/>
          <w:sz w:val="20"/>
          <w:highlight w:val="magenta"/>
          <w:vertAlign w:val="superscript"/>
        </w:rPr>
        <w:t>nd</w:t>
      </w:r>
      <w:r w:rsidR="00C96CE4">
        <w:rPr>
          <w:rFonts w:ascii="Arial" w:hAnsi="Arial" w:cs="Arial"/>
          <w:b/>
          <w:sz w:val="20"/>
          <w:highlight w:val="magenta"/>
        </w:rPr>
        <w:t>-</w:t>
      </w:r>
      <w:r w:rsidR="00D52F21">
        <w:rPr>
          <w:rFonts w:ascii="Arial" w:hAnsi="Arial" w:cs="Arial"/>
          <w:b/>
          <w:sz w:val="20"/>
          <w:highlight w:val="magenta"/>
        </w:rPr>
        <w:t>L</w:t>
      </w:r>
      <w:r w:rsidR="00C96CE4">
        <w:rPr>
          <w:rFonts w:ascii="Arial" w:hAnsi="Arial" w:cs="Arial"/>
          <w:b/>
          <w:sz w:val="20"/>
          <w:highlight w:val="magenta"/>
        </w:rPr>
        <w:t xml:space="preserve">ine </w:t>
      </w:r>
      <w:r w:rsidRPr="00DA3BB4">
        <w:rPr>
          <w:rFonts w:ascii="Arial" w:hAnsi="Arial" w:cs="Arial"/>
          <w:b/>
          <w:sz w:val="20"/>
          <w:highlight w:val="magenta"/>
        </w:rPr>
        <w:t>therapy</w:t>
      </w:r>
      <w:r w:rsidR="00C96CE4">
        <w:rPr>
          <w:rFonts w:ascii="Arial" w:hAnsi="Arial" w:cs="Arial"/>
          <w:b/>
          <w:sz w:val="20"/>
          <w:highlight w:val="magenta"/>
        </w:rPr>
        <w:t xml:space="preserve">. </w:t>
      </w:r>
      <w:r w:rsidRPr="00DA3BB4">
        <w:rPr>
          <w:rFonts w:ascii="Arial" w:hAnsi="Arial" w:cs="Arial"/>
          <w:b/>
          <w:sz w:val="20"/>
          <w:highlight w:val="magenta"/>
        </w:rPr>
        <w:t>Please review your answer</w:t>
      </w:r>
      <w:r w:rsidR="00044C1A">
        <w:rPr>
          <w:rFonts w:ascii="Arial" w:hAnsi="Arial" w:cs="Arial"/>
          <w:b/>
          <w:sz w:val="20"/>
          <w:highlight w:val="magenta"/>
        </w:rPr>
        <w:t xml:space="preserve"> for accuracy</w:t>
      </w:r>
      <w:r w:rsidRPr="00DA3BB4">
        <w:rPr>
          <w:rFonts w:ascii="Arial" w:hAnsi="Arial" w:cs="Arial"/>
          <w:b/>
          <w:sz w:val="20"/>
          <w:highlight w:val="magenta"/>
        </w:rPr>
        <w:t xml:space="preserve"> and change your response if appropriate.</w:t>
      </w:r>
      <w:r w:rsidRPr="00DA3BB4">
        <w:rPr>
          <w:rFonts w:ascii="Arial" w:hAnsi="Arial" w:cs="Arial"/>
          <w:b/>
          <w:bCs/>
          <w:color w:val="C00000"/>
          <w:sz w:val="20"/>
          <w:highlight w:val="magenta"/>
        </w:rPr>
        <w:t>”</w:t>
      </w:r>
    </w:p>
    <w:p w14:paraId="0324C66C" w14:textId="77777777" w:rsidR="00580FA0" w:rsidRPr="00DA3BB4" w:rsidRDefault="00580FA0" w:rsidP="00E554C4">
      <w:pPr>
        <w:pStyle w:val="ListParagraph"/>
        <w:ind w:left="0"/>
        <w:jc w:val="both"/>
        <w:rPr>
          <w:rFonts w:ascii="Arial" w:eastAsia="MS Mincho" w:hAnsi="Arial" w:cs="Arial"/>
          <w:i/>
          <w:iCs/>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4"/>
        <w:gridCol w:w="5240"/>
        <w:gridCol w:w="3626"/>
      </w:tblGrid>
      <w:tr w:rsidR="0095090F" w:rsidRPr="00572B0C" w14:paraId="403A5204" w14:textId="77777777" w:rsidTr="00C17F51">
        <w:trPr>
          <w:trHeight w:val="650"/>
          <w:jc w:val="center"/>
        </w:trPr>
        <w:tc>
          <w:tcPr>
            <w:tcW w:w="259" w:type="pct"/>
            <w:tcBorders>
              <w:bottom w:val="single" w:sz="4" w:space="0" w:color="auto"/>
            </w:tcBorders>
          </w:tcPr>
          <w:p w14:paraId="0D8AD26F" w14:textId="77777777" w:rsidR="0095090F" w:rsidRPr="00DA3BB4" w:rsidRDefault="0095090F" w:rsidP="00C17F51">
            <w:pPr>
              <w:pStyle w:val="Base"/>
              <w:spacing w:before="60" w:after="60"/>
              <w:jc w:val="center"/>
              <w:rPr>
                <w:rFonts w:ascii="Arial" w:hAnsi="Arial" w:cs="Arial"/>
                <w:caps w:val="0"/>
                <w:highlight w:val="magenta"/>
                <w:u w:val="none"/>
              </w:rPr>
            </w:pPr>
            <w:bookmarkStart w:id="23" w:name="_Hlk181968952"/>
          </w:p>
        </w:tc>
        <w:tc>
          <w:tcPr>
            <w:tcW w:w="2802" w:type="pct"/>
            <w:tcBorders>
              <w:bottom w:val="single" w:sz="4" w:space="0" w:color="auto"/>
            </w:tcBorders>
            <w:vAlign w:val="center"/>
          </w:tcPr>
          <w:p w14:paraId="21B7A57F" w14:textId="77777777" w:rsidR="0095090F" w:rsidRPr="00DA3BB4" w:rsidRDefault="0095090F" w:rsidP="00C17F51">
            <w:pPr>
              <w:pStyle w:val="Base"/>
              <w:jc w:val="center"/>
              <w:rPr>
                <w:rFonts w:ascii="Arial" w:hAnsi="Arial" w:cs="Arial"/>
                <w:caps w:val="0"/>
                <w:color w:val="C00000"/>
                <w:highlight w:val="magenta"/>
                <w:u w:val="none"/>
              </w:rPr>
            </w:pPr>
            <w:r w:rsidRPr="00DA3BB4">
              <w:rPr>
                <w:rFonts w:ascii="Arial" w:hAnsi="Arial" w:cs="Arial"/>
                <w:caps w:val="0"/>
                <w:color w:val="C00000"/>
                <w:highlight w:val="magenta"/>
                <w:u w:val="none"/>
              </w:rPr>
              <w:t>ENTER A WHOLE PERCENTAGE</w:t>
            </w:r>
          </w:p>
          <w:p w14:paraId="1D54C351" w14:textId="77777777" w:rsidR="0095090F" w:rsidRPr="00DA3BB4" w:rsidRDefault="0095090F" w:rsidP="00C17F51">
            <w:pPr>
              <w:pStyle w:val="Base"/>
              <w:spacing w:before="60" w:after="60"/>
              <w:jc w:val="center"/>
              <w:rPr>
                <w:rFonts w:ascii="Arial" w:hAnsi="Arial" w:cs="Arial"/>
                <w:caps w:val="0"/>
                <w:highlight w:val="magenta"/>
                <w:u w:val="none"/>
              </w:rPr>
            </w:pPr>
            <w:r w:rsidRPr="00DA3BB4">
              <w:rPr>
                <w:rFonts w:ascii="Arial" w:hAnsi="Arial" w:cs="Arial"/>
                <w:caps w:val="0"/>
                <w:color w:val="C00000"/>
                <w:highlight w:val="magenta"/>
                <w:u w:val="none"/>
              </w:rPr>
              <w:t>[RANGE 0-100 FOR EACH]</w:t>
            </w:r>
          </w:p>
        </w:tc>
        <w:tc>
          <w:tcPr>
            <w:tcW w:w="1939" w:type="pct"/>
            <w:vAlign w:val="center"/>
          </w:tcPr>
          <w:p w14:paraId="57D5CD85" w14:textId="68796124" w:rsidR="0095090F" w:rsidRPr="00DA3BB4" w:rsidRDefault="003267D7" w:rsidP="00C17F51">
            <w:pPr>
              <w:pStyle w:val="Base"/>
              <w:tabs>
                <w:tab w:val="right" w:pos="2520"/>
              </w:tabs>
              <w:spacing w:before="60" w:after="60"/>
              <w:ind w:right="-90"/>
              <w:jc w:val="center"/>
              <w:rPr>
                <w:rFonts w:ascii="Arial" w:hAnsi="Arial" w:cs="Arial"/>
                <w:highlight w:val="magenta"/>
              </w:rPr>
            </w:pPr>
            <w:r w:rsidRPr="00DA3BB4">
              <w:rPr>
                <w:rFonts w:ascii="Arial" w:hAnsi="Arial" w:cs="Arial"/>
                <w:caps w:val="0"/>
                <w:highlight w:val="magenta"/>
                <w:u w:val="none"/>
              </w:rPr>
              <w:t>%of Patients</w:t>
            </w:r>
          </w:p>
        </w:tc>
      </w:tr>
      <w:tr w:rsidR="0095090F" w:rsidRPr="00572B0C" w14:paraId="2E3474FD" w14:textId="77777777" w:rsidTr="004710BB">
        <w:trPr>
          <w:jc w:val="center"/>
        </w:trPr>
        <w:tc>
          <w:tcPr>
            <w:tcW w:w="259" w:type="pct"/>
            <w:shd w:val="clear" w:color="auto" w:fill="C5FFDF"/>
          </w:tcPr>
          <w:p w14:paraId="1869301C" w14:textId="77777777" w:rsidR="0095090F" w:rsidRPr="00DA3BB4" w:rsidRDefault="0095090F" w:rsidP="00C17F51">
            <w:pPr>
              <w:pStyle w:val="TableText"/>
              <w:rPr>
                <w:rFonts w:ascii="Arial" w:hAnsi="Arial" w:cs="Arial"/>
                <w:sz w:val="20"/>
                <w:highlight w:val="magenta"/>
              </w:rPr>
            </w:pPr>
            <w:r w:rsidRPr="00DA3BB4">
              <w:rPr>
                <w:rFonts w:ascii="Arial" w:hAnsi="Arial" w:cs="Arial"/>
                <w:sz w:val="20"/>
                <w:highlight w:val="magenta"/>
              </w:rPr>
              <w:t>4</w:t>
            </w:r>
          </w:p>
        </w:tc>
        <w:tc>
          <w:tcPr>
            <w:tcW w:w="2802" w:type="pct"/>
            <w:shd w:val="clear" w:color="auto" w:fill="C5FFDF"/>
            <w:vAlign w:val="center"/>
          </w:tcPr>
          <w:p w14:paraId="16674EAF" w14:textId="6038E5D3" w:rsidR="0095090F" w:rsidRPr="00DA3BB4" w:rsidRDefault="0095090F" w:rsidP="00C17F51">
            <w:pPr>
              <w:pStyle w:val="TableText"/>
              <w:rPr>
                <w:rFonts w:ascii="Arial" w:hAnsi="Arial" w:cs="Arial"/>
                <w:strike/>
                <w:sz w:val="20"/>
                <w:highlight w:val="magenta"/>
              </w:rPr>
            </w:pPr>
            <w:r w:rsidRPr="00DA3BB4">
              <w:rPr>
                <w:rFonts w:ascii="Arial" w:hAnsi="Arial" w:cs="Arial"/>
                <w:sz w:val="20"/>
                <w:highlight w:val="magenta"/>
              </w:rPr>
              <w:t xml:space="preserve">Patients progress and </w:t>
            </w:r>
            <w:r w:rsidRPr="00DA3BB4">
              <w:rPr>
                <w:rFonts w:ascii="Arial" w:hAnsi="Arial" w:cs="Arial"/>
                <w:b/>
                <w:bCs/>
                <w:sz w:val="20"/>
                <w:highlight w:val="magenta"/>
              </w:rPr>
              <w:t xml:space="preserve">receive </w:t>
            </w:r>
            <w:r w:rsidR="000640AB" w:rsidRPr="000640AB">
              <w:rPr>
                <w:rFonts w:ascii="Arial" w:hAnsi="Arial" w:cs="Arial"/>
                <w:b/>
                <w:bCs/>
                <w:sz w:val="20"/>
                <w:highlight w:val="magenta"/>
              </w:rPr>
              <w:t>2</w:t>
            </w:r>
            <w:r w:rsidR="000640AB" w:rsidRPr="000640AB">
              <w:rPr>
                <w:rFonts w:ascii="Arial" w:hAnsi="Arial" w:cs="Arial"/>
                <w:b/>
                <w:bCs/>
                <w:sz w:val="20"/>
                <w:highlight w:val="magenta"/>
                <w:vertAlign w:val="superscript"/>
              </w:rPr>
              <w:t>nd</w:t>
            </w:r>
            <w:r w:rsidR="000640AB" w:rsidRPr="000640AB">
              <w:rPr>
                <w:rFonts w:ascii="Arial" w:hAnsi="Arial" w:cs="Arial"/>
                <w:b/>
                <w:bCs/>
                <w:sz w:val="20"/>
                <w:highlight w:val="magenta"/>
              </w:rPr>
              <w:t>-Line systemic</w:t>
            </w:r>
            <w:r w:rsidR="004D2E04">
              <w:rPr>
                <w:rFonts w:ascii="Arial" w:hAnsi="Arial" w:cs="Arial"/>
                <w:b/>
                <w:bCs/>
                <w:sz w:val="20"/>
                <w:highlight w:val="magenta"/>
              </w:rPr>
              <w:t xml:space="preserve"> </w:t>
            </w:r>
            <w:commentRangeStart w:id="24"/>
            <w:r w:rsidRPr="00DA3BB4">
              <w:rPr>
                <w:rFonts w:ascii="Arial" w:hAnsi="Arial" w:cs="Arial"/>
                <w:b/>
                <w:bCs/>
                <w:sz w:val="20"/>
                <w:highlight w:val="magenta"/>
              </w:rPr>
              <w:t>therapy</w:t>
            </w:r>
            <w:commentRangeEnd w:id="24"/>
            <w:r w:rsidR="009174CE" w:rsidRPr="00DA3BB4">
              <w:rPr>
                <w:rStyle w:val="CommentReference"/>
                <w:rFonts w:ascii="Arial" w:hAnsi="Arial" w:cs="Arial"/>
                <w:strike/>
                <w:sz w:val="20"/>
                <w:szCs w:val="20"/>
                <w:highlight w:val="magenta"/>
              </w:rPr>
              <w:commentReference w:id="24"/>
            </w:r>
          </w:p>
        </w:tc>
        <w:tc>
          <w:tcPr>
            <w:tcW w:w="1939" w:type="pct"/>
            <w:shd w:val="clear" w:color="auto" w:fill="C5FFDF"/>
          </w:tcPr>
          <w:p w14:paraId="14423F02" w14:textId="77777777" w:rsidR="0095090F" w:rsidRPr="00DA3BB4" w:rsidRDefault="0095090F" w:rsidP="00C17F51">
            <w:pPr>
              <w:pStyle w:val="TableText"/>
              <w:jc w:val="center"/>
              <w:rPr>
                <w:rFonts w:ascii="Arial" w:hAnsi="Arial" w:cs="Arial"/>
                <w:sz w:val="20"/>
                <w:highlight w:val="magenta"/>
              </w:rPr>
            </w:pPr>
            <w:r w:rsidRPr="00DA3BB4">
              <w:rPr>
                <w:rFonts w:ascii="Arial" w:hAnsi="Arial" w:cs="Arial"/>
                <w:sz w:val="20"/>
                <w:highlight w:val="magenta"/>
              </w:rPr>
              <w:t xml:space="preserve">% </w:t>
            </w:r>
          </w:p>
          <w:p w14:paraId="4C77E261" w14:textId="77777777" w:rsidR="0095090F" w:rsidRPr="00DA3BB4" w:rsidRDefault="0095090F" w:rsidP="00C17F51">
            <w:pPr>
              <w:pStyle w:val="TableText"/>
              <w:jc w:val="center"/>
              <w:rPr>
                <w:rFonts w:ascii="Arial" w:hAnsi="Arial" w:cs="Arial"/>
                <w:sz w:val="20"/>
                <w:highlight w:val="magenta"/>
              </w:rPr>
            </w:pPr>
            <w:r w:rsidRPr="00DA3BB4">
              <w:rPr>
                <w:rFonts w:ascii="Arial" w:hAnsi="Arial" w:cs="Arial"/>
                <w:b/>
                <w:bCs/>
                <w:color w:val="C00000"/>
                <w:sz w:val="20"/>
                <w:highlight w:val="magenta"/>
              </w:rPr>
              <w:t>[FORCE RESPONSE 0-100]</w:t>
            </w:r>
          </w:p>
        </w:tc>
      </w:tr>
    </w:tbl>
    <w:p w14:paraId="2D78C7E8" w14:textId="77777777" w:rsidR="0095090F" w:rsidRPr="00DA3BB4" w:rsidRDefault="0095090F" w:rsidP="0095090F">
      <w:pPr>
        <w:rPr>
          <w:rFonts w:ascii="Arial" w:hAnsi="Arial" w:cs="Arial"/>
          <w:b/>
          <w:caps/>
          <w:color w:val="C00000"/>
          <w:sz w:val="20"/>
          <w:highlight w:val="magenta"/>
        </w:rPr>
      </w:pPr>
    </w:p>
    <w:p w14:paraId="62357717" w14:textId="77777777" w:rsidR="0095090F" w:rsidRPr="00DA3BB4" w:rsidRDefault="0095090F" w:rsidP="0095090F">
      <w:pPr>
        <w:rPr>
          <w:rFonts w:ascii="Arial" w:hAnsi="Arial" w:cs="Arial"/>
          <w:b/>
          <w:caps/>
          <w:color w:val="C00000"/>
          <w:sz w:val="20"/>
          <w:highlight w:val="magenta"/>
        </w:rPr>
      </w:pPr>
    </w:p>
    <w:p w14:paraId="38269C2D" w14:textId="18AF1421" w:rsidR="0095090F" w:rsidRPr="00DA3BB4" w:rsidRDefault="0095090F" w:rsidP="0095090F">
      <w:pPr>
        <w:rPr>
          <w:rFonts w:ascii="Arial" w:hAnsi="Arial" w:cs="Arial"/>
          <w:sz w:val="20"/>
          <w:highlight w:val="magenta"/>
        </w:rPr>
      </w:pPr>
      <w:r w:rsidRPr="00DA3BB4">
        <w:rPr>
          <w:rFonts w:ascii="Arial" w:hAnsi="Arial" w:cs="Arial"/>
          <w:bCs/>
          <w:caps/>
          <w:sz w:val="20"/>
          <w:highlight w:val="magenta"/>
        </w:rPr>
        <w:t>P</w:t>
      </w:r>
      <w:r w:rsidRPr="00DA3BB4">
        <w:rPr>
          <w:rFonts w:ascii="Arial" w:hAnsi="Arial" w:cs="Arial"/>
          <w:sz w:val="20"/>
          <w:highlight w:val="magenta"/>
        </w:rPr>
        <w:t xml:space="preserve">lease provide a breakdown of the </w:t>
      </w:r>
      <w:r w:rsidRPr="000A14F0">
        <w:rPr>
          <w:rFonts w:ascii="Arial" w:hAnsi="Arial" w:cs="Arial"/>
          <w:sz w:val="20"/>
          <w:highlight w:val="magenta"/>
          <w:u w:val="single"/>
        </w:rPr>
        <w:t xml:space="preserve">remaining </w:t>
      </w:r>
      <w:r w:rsidR="000A14F0" w:rsidRPr="000A14F0">
        <w:rPr>
          <w:rFonts w:ascii="Arial" w:hAnsi="Arial" w:cs="Arial"/>
          <w:sz w:val="20"/>
          <w:highlight w:val="magenta"/>
          <w:u w:val="single"/>
        </w:rPr>
        <w:t>%</w:t>
      </w:r>
      <w:r w:rsidRPr="000A14F0">
        <w:rPr>
          <w:rFonts w:ascii="Arial" w:hAnsi="Arial" w:cs="Arial"/>
          <w:b/>
          <w:color w:val="C00000"/>
          <w:sz w:val="20"/>
          <w:highlight w:val="magenta"/>
          <w:u w:val="single"/>
        </w:rPr>
        <w:t xml:space="preserve"> </w:t>
      </w:r>
      <w:r w:rsidRPr="000A14F0">
        <w:rPr>
          <w:rFonts w:ascii="Arial" w:hAnsi="Arial" w:cs="Arial"/>
          <w:sz w:val="20"/>
          <w:highlight w:val="magenta"/>
          <w:u w:val="single"/>
        </w:rPr>
        <w:t>of patients</w:t>
      </w:r>
      <w:r w:rsidRPr="00DA3BB4">
        <w:rPr>
          <w:rFonts w:ascii="Arial" w:hAnsi="Arial" w:cs="Arial"/>
          <w:sz w:val="20"/>
          <w:highlight w:val="magenta"/>
        </w:rPr>
        <w:t xml:space="preserve"> who received </w:t>
      </w:r>
      <w:r w:rsidR="00DE07C4" w:rsidRPr="00DA3BB4">
        <w:rPr>
          <w:rFonts w:ascii="Arial" w:hAnsi="Arial" w:cs="Arial"/>
          <w:sz w:val="20"/>
          <w:highlight w:val="magenta"/>
        </w:rPr>
        <w:t>initial</w:t>
      </w:r>
      <w:r w:rsidRPr="00DA3BB4">
        <w:rPr>
          <w:rFonts w:ascii="Arial" w:hAnsi="Arial" w:cs="Arial"/>
          <w:sz w:val="20"/>
          <w:highlight w:val="magenta"/>
        </w:rPr>
        <w:t xml:space="preserve"> therapy. You may change your earlier response if necessary.</w:t>
      </w:r>
    </w:p>
    <w:p w14:paraId="3C4236A0" w14:textId="77777777" w:rsidR="0095090F" w:rsidRPr="00DA3BB4" w:rsidRDefault="0095090F" w:rsidP="0095090F">
      <w:pPr>
        <w:rPr>
          <w:rFonts w:ascii="Arial" w:hAnsi="Arial" w:cs="Arial"/>
          <w:b/>
          <w:bCs/>
          <w:color w:val="C00000"/>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9"/>
        <w:gridCol w:w="5090"/>
        <w:gridCol w:w="3501"/>
      </w:tblGrid>
      <w:tr w:rsidR="0095090F" w:rsidRPr="00572B0C" w14:paraId="0CF6D4FB" w14:textId="77777777" w:rsidTr="00C17F51">
        <w:trPr>
          <w:trHeight w:val="650"/>
          <w:jc w:val="center"/>
        </w:trPr>
        <w:tc>
          <w:tcPr>
            <w:tcW w:w="406" w:type="pct"/>
            <w:tcBorders>
              <w:bottom w:val="single" w:sz="4" w:space="0" w:color="auto"/>
            </w:tcBorders>
          </w:tcPr>
          <w:p w14:paraId="53366E84" w14:textId="77777777" w:rsidR="0095090F" w:rsidRPr="00DA3BB4" w:rsidRDefault="0095090F" w:rsidP="00C17F51">
            <w:pPr>
              <w:pStyle w:val="Base"/>
              <w:spacing w:before="60" w:after="60"/>
              <w:jc w:val="center"/>
              <w:rPr>
                <w:rFonts w:ascii="Arial" w:hAnsi="Arial" w:cs="Arial"/>
                <w:caps w:val="0"/>
                <w:highlight w:val="magenta"/>
                <w:u w:val="none"/>
              </w:rPr>
            </w:pPr>
          </w:p>
        </w:tc>
        <w:tc>
          <w:tcPr>
            <w:tcW w:w="2722" w:type="pct"/>
            <w:tcBorders>
              <w:bottom w:val="single" w:sz="4" w:space="0" w:color="auto"/>
            </w:tcBorders>
            <w:vAlign w:val="center"/>
          </w:tcPr>
          <w:p w14:paraId="6A3AA859" w14:textId="77777777" w:rsidR="0095090F" w:rsidRPr="00DA3BB4" w:rsidRDefault="0095090F" w:rsidP="00C17F51">
            <w:pPr>
              <w:pStyle w:val="Base"/>
              <w:jc w:val="center"/>
              <w:rPr>
                <w:rFonts w:ascii="Arial" w:hAnsi="Arial" w:cs="Arial"/>
                <w:caps w:val="0"/>
                <w:color w:val="C00000"/>
                <w:highlight w:val="magenta"/>
                <w:u w:val="none"/>
              </w:rPr>
            </w:pPr>
            <w:r w:rsidRPr="00DA3BB4">
              <w:rPr>
                <w:rFonts w:ascii="Arial" w:hAnsi="Arial" w:cs="Arial"/>
                <w:caps w:val="0"/>
                <w:color w:val="C00000"/>
                <w:highlight w:val="magenta"/>
                <w:u w:val="none"/>
              </w:rPr>
              <w:t>ENTER A WHOLE PERCENTAGE</w:t>
            </w:r>
          </w:p>
          <w:p w14:paraId="67595BD6" w14:textId="77777777" w:rsidR="0095090F" w:rsidRPr="00DA3BB4" w:rsidRDefault="0095090F" w:rsidP="00C17F51">
            <w:pPr>
              <w:pStyle w:val="Base"/>
              <w:spacing w:before="60" w:after="60"/>
              <w:jc w:val="center"/>
              <w:rPr>
                <w:rFonts w:ascii="Arial" w:hAnsi="Arial" w:cs="Arial"/>
                <w:caps w:val="0"/>
                <w:highlight w:val="magenta"/>
                <w:u w:val="none"/>
              </w:rPr>
            </w:pPr>
            <w:r w:rsidRPr="00DA3BB4">
              <w:rPr>
                <w:rFonts w:ascii="Arial" w:hAnsi="Arial" w:cs="Arial"/>
                <w:caps w:val="0"/>
                <w:color w:val="C00000"/>
                <w:highlight w:val="magenta"/>
                <w:u w:val="none"/>
              </w:rPr>
              <w:t>[RANGE 0-100 FOR EACH]</w:t>
            </w:r>
          </w:p>
        </w:tc>
        <w:tc>
          <w:tcPr>
            <w:tcW w:w="1872" w:type="pct"/>
            <w:vAlign w:val="center"/>
          </w:tcPr>
          <w:p w14:paraId="291B0761" w14:textId="77777777" w:rsidR="0095090F" w:rsidRPr="00DA3BB4" w:rsidRDefault="0095090F" w:rsidP="00C17F51">
            <w:pPr>
              <w:pStyle w:val="Base"/>
              <w:tabs>
                <w:tab w:val="right" w:pos="2520"/>
              </w:tabs>
              <w:spacing w:before="60" w:after="60"/>
              <w:ind w:right="-90"/>
              <w:jc w:val="center"/>
              <w:rPr>
                <w:rFonts w:ascii="Arial" w:hAnsi="Arial" w:cs="Arial"/>
                <w:highlight w:val="magenta"/>
                <w:u w:val="none"/>
              </w:rPr>
            </w:pPr>
            <w:r w:rsidRPr="00DA3BB4">
              <w:rPr>
                <w:rFonts w:ascii="Arial" w:hAnsi="Arial" w:cs="Arial"/>
                <w:color w:val="C00000"/>
                <w:highlight w:val="magenta"/>
                <w:u w:val="none"/>
              </w:rPr>
              <w:t>[1]</w:t>
            </w:r>
          </w:p>
        </w:tc>
      </w:tr>
      <w:tr w:rsidR="0095090F" w:rsidRPr="00572B0C" w14:paraId="0FC2A428" w14:textId="77777777" w:rsidTr="00C17F51">
        <w:trPr>
          <w:jc w:val="center"/>
        </w:trPr>
        <w:tc>
          <w:tcPr>
            <w:tcW w:w="406" w:type="pct"/>
          </w:tcPr>
          <w:p w14:paraId="74555242" w14:textId="77777777" w:rsidR="0095090F" w:rsidRPr="00DA3BB4" w:rsidRDefault="0095090F" w:rsidP="00C17F51">
            <w:pPr>
              <w:pStyle w:val="TableText"/>
              <w:rPr>
                <w:rFonts w:ascii="Arial" w:hAnsi="Arial" w:cs="Arial"/>
                <w:sz w:val="20"/>
                <w:highlight w:val="magenta"/>
              </w:rPr>
            </w:pPr>
            <w:r w:rsidRPr="00DA3BB4">
              <w:rPr>
                <w:rFonts w:ascii="Arial" w:hAnsi="Arial" w:cs="Arial"/>
                <w:sz w:val="20"/>
                <w:highlight w:val="magenta"/>
              </w:rPr>
              <w:t>2</w:t>
            </w:r>
          </w:p>
        </w:tc>
        <w:tc>
          <w:tcPr>
            <w:tcW w:w="2722" w:type="pct"/>
            <w:vAlign w:val="center"/>
          </w:tcPr>
          <w:p w14:paraId="0841AD35" w14:textId="54ED8B14" w:rsidR="0095090F" w:rsidRPr="00DA3BB4" w:rsidRDefault="0095090F" w:rsidP="00C17F51">
            <w:pPr>
              <w:pStyle w:val="TableText"/>
              <w:rPr>
                <w:rFonts w:ascii="Arial" w:hAnsi="Arial" w:cs="Arial"/>
                <w:strike/>
                <w:sz w:val="20"/>
                <w:highlight w:val="magenta"/>
              </w:rPr>
            </w:pPr>
            <w:r w:rsidRPr="00DA3BB4">
              <w:rPr>
                <w:rFonts w:ascii="Arial" w:hAnsi="Arial" w:cs="Arial"/>
                <w:sz w:val="20"/>
                <w:highlight w:val="magenta"/>
              </w:rPr>
              <w:t>Patients progress and</w:t>
            </w:r>
            <w:r w:rsidRPr="00DA3BB4">
              <w:rPr>
                <w:rFonts w:ascii="Arial" w:hAnsi="Arial" w:cs="Arial"/>
                <w:b/>
                <w:bCs/>
                <w:sz w:val="20"/>
                <w:highlight w:val="magenta"/>
              </w:rPr>
              <w:t xml:space="preserve"> die</w:t>
            </w:r>
            <w:r w:rsidRPr="00DA3BB4">
              <w:rPr>
                <w:rFonts w:ascii="Arial" w:hAnsi="Arial" w:cs="Arial"/>
                <w:sz w:val="20"/>
                <w:highlight w:val="magenta"/>
              </w:rPr>
              <w:t xml:space="preserve"> </w:t>
            </w:r>
            <w:r w:rsidRPr="00DA3BB4">
              <w:rPr>
                <w:rFonts w:ascii="Arial" w:hAnsi="Arial" w:cs="Arial"/>
                <w:b/>
                <w:bCs/>
                <w:sz w:val="20"/>
                <w:highlight w:val="magenta"/>
              </w:rPr>
              <w:t xml:space="preserve">before </w:t>
            </w:r>
            <w:r w:rsidR="00164931" w:rsidRPr="00DA3BB4">
              <w:rPr>
                <w:rFonts w:ascii="Arial" w:hAnsi="Arial" w:cs="Arial"/>
                <w:b/>
                <w:bCs/>
                <w:sz w:val="20"/>
                <w:highlight w:val="magenta"/>
              </w:rPr>
              <w:t>recei</w:t>
            </w:r>
            <w:r w:rsidR="00E83EB4" w:rsidRPr="00DA3BB4">
              <w:rPr>
                <w:rFonts w:ascii="Arial" w:hAnsi="Arial" w:cs="Arial"/>
                <w:b/>
                <w:bCs/>
                <w:sz w:val="20"/>
                <w:highlight w:val="magenta"/>
              </w:rPr>
              <w:t>ving</w:t>
            </w:r>
            <w:r w:rsidRPr="00DA3BB4">
              <w:rPr>
                <w:rFonts w:ascii="Arial" w:hAnsi="Arial" w:cs="Arial"/>
                <w:b/>
                <w:bCs/>
                <w:sz w:val="20"/>
                <w:highlight w:val="magenta"/>
              </w:rPr>
              <w:t xml:space="preserve"> </w:t>
            </w:r>
            <w:r w:rsidR="00877325" w:rsidRPr="000640AB">
              <w:rPr>
                <w:rFonts w:ascii="Arial" w:hAnsi="Arial" w:cs="Arial"/>
                <w:b/>
                <w:bCs/>
                <w:sz w:val="20"/>
                <w:highlight w:val="magenta"/>
              </w:rPr>
              <w:t>2</w:t>
            </w:r>
            <w:r w:rsidR="00877325" w:rsidRPr="000640AB">
              <w:rPr>
                <w:rFonts w:ascii="Arial" w:hAnsi="Arial" w:cs="Arial"/>
                <w:b/>
                <w:bCs/>
                <w:sz w:val="20"/>
                <w:highlight w:val="magenta"/>
                <w:vertAlign w:val="superscript"/>
              </w:rPr>
              <w:t>nd</w:t>
            </w:r>
            <w:r w:rsidR="00877325" w:rsidRPr="000640AB">
              <w:rPr>
                <w:rFonts w:ascii="Arial" w:hAnsi="Arial" w:cs="Arial"/>
                <w:b/>
                <w:bCs/>
                <w:sz w:val="20"/>
                <w:highlight w:val="magenta"/>
              </w:rPr>
              <w:t xml:space="preserve">-Line </w:t>
            </w:r>
            <w:r w:rsidRPr="00DA3BB4">
              <w:rPr>
                <w:rFonts w:ascii="Arial" w:hAnsi="Arial" w:cs="Arial"/>
                <w:b/>
                <w:bCs/>
                <w:sz w:val="20"/>
                <w:highlight w:val="magenta"/>
              </w:rPr>
              <w:t>therapy</w:t>
            </w:r>
          </w:p>
        </w:tc>
        <w:tc>
          <w:tcPr>
            <w:tcW w:w="1872" w:type="pct"/>
          </w:tcPr>
          <w:p w14:paraId="5A9E8E36" w14:textId="77777777" w:rsidR="0095090F" w:rsidRPr="00DA3BB4" w:rsidRDefault="0095090F" w:rsidP="00C17F51">
            <w:pPr>
              <w:pStyle w:val="TableText"/>
              <w:jc w:val="center"/>
              <w:rPr>
                <w:rFonts w:ascii="Arial" w:hAnsi="Arial" w:cs="Arial"/>
                <w:sz w:val="20"/>
                <w:highlight w:val="magenta"/>
              </w:rPr>
            </w:pPr>
            <w:r w:rsidRPr="00DA3BB4">
              <w:rPr>
                <w:rFonts w:ascii="Arial" w:hAnsi="Arial" w:cs="Arial"/>
                <w:sz w:val="20"/>
                <w:highlight w:val="magenta"/>
              </w:rPr>
              <w:t xml:space="preserve">% </w:t>
            </w:r>
          </w:p>
        </w:tc>
      </w:tr>
      <w:tr w:rsidR="0095090F" w:rsidRPr="00572B0C" w14:paraId="4E672E8B" w14:textId="77777777" w:rsidTr="00C17F51">
        <w:trPr>
          <w:jc w:val="center"/>
        </w:trPr>
        <w:tc>
          <w:tcPr>
            <w:tcW w:w="406" w:type="pct"/>
          </w:tcPr>
          <w:p w14:paraId="392053A5" w14:textId="77777777" w:rsidR="0095090F" w:rsidRPr="00DA3BB4" w:rsidRDefault="0095090F" w:rsidP="00C17F51">
            <w:pPr>
              <w:pStyle w:val="TableText"/>
              <w:rPr>
                <w:rFonts w:ascii="Arial" w:hAnsi="Arial" w:cs="Arial"/>
                <w:sz w:val="20"/>
                <w:highlight w:val="magenta"/>
              </w:rPr>
            </w:pPr>
            <w:r w:rsidRPr="00DA3BB4">
              <w:rPr>
                <w:rFonts w:ascii="Arial" w:hAnsi="Arial" w:cs="Arial"/>
                <w:sz w:val="20"/>
                <w:highlight w:val="magenta"/>
              </w:rPr>
              <w:t>3</w:t>
            </w:r>
          </w:p>
        </w:tc>
        <w:tc>
          <w:tcPr>
            <w:tcW w:w="2722" w:type="pct"/>
            <w:vAlign w:val="center"/>
          </w:tcPr>
          <w:p w14:paraId="2835B4DD" w14:textId="552E37A5" w:rsidR="0095090F" w:rsidRPr="00DA3BB4" w:rsidRDefault="0095090F" w:rsidP="00C17F51">
            <w:pPr>
              <w:pStyle w:val="TableText"/>
              <w:rPr>
                <w:rFonts w:ascii="Arial" w:hAnsi="Arial" w:cs="Arial"/>
                <w:strike/>
                <w:sz w:val="20"/>
                <w:highlight w:val="magenta"/>
              </w:rPr>
            </w:pPr>
            <w:r w:rsidRPr="00DA3BB4">
              <w:rPr>
                <w:rFonts w:ascii="Arial" w:hAnsi="Arial" w:cs="Arial"/>
                <w:sz w:val="20"/>
                <w:highlight w:val="magenta"/>
              </w:rPr>
              <w:t>Patients progress and are</w:t>
            </w:r>
            <w:r w:rsidRPr="00DA3BB4">
              <w:rPr>
                <w:rFonts w:ascii="Arial" w:hAnsi="Arial" w:cs="Arial"/>
                <w:b/>
                <w:bCs/>
                <w:sz w:val="20"/>
                <w:highlight w:val="magenta"/>
              </w:rPr>
              <w:t xml:space="preserve"> alive but do not receive </w:t>
            </w:r>
            <w:r w:rsidR="00877325" w:rsidRPr="000640AB">
              <w:rPr>
                <w:rFonts w:ascii="Arial" w:hAnsi="Arial" w:cs="Arial"/>
                <w:b/>
                <w:bCs/>
                <w:sz w:val="20"/>
                <w:highlight w:val="magenta"/>
              </w:rPr>
              <w:t>2</w:t>
            </w:r>
            <w:r w:rsidR="00877325" w:rsidRPr="000640AB">
              <w:rPr>
                <w:rFonts w:ascii="Arial" w:hAnsi="Arial" w:cs="Arial"/>
                <w:b/>
                <w:bCs/>
                <w:sz w:val="20"/>
                <w:highlight w:val="magenta"/>
                <w:vertAlign w:val="superscript"/>
              </w:rPr>
              <w:t>nd</w:t>
            </w:r>
            <w:r w:rsidR="00877325" w:rsidRPr="000640AB">
              <w:rPr>
                <w:rFonts w:ascii="Arial" w:hAnsi="Arial" w:cs="Arial"/>
                <w:b/>
                <w:bCs/>
                <w:sz w:val="20"/>
                <w:highlight w:val="magenta"/>
              </w:rPr>
              <w:t xml:space="preserve">-Line </w:t>
            </w:r>
            <w:r w:rsidRPr="00DA3BB4">
              <w:rPr>
                <w:rFonts w:ascii="Arial" w:hAnsi="Arial" w:cs="Arial"/>
                <w:b/>
                <w:bCs/>
                <w:sz w:val="20"/>
                <w:highlight w:val="magenta"/>
              </w:rPr>
              <w:t>therapy</w:t>
            </w:r>
          </w:p>
        </w:tc>
        <w:tc>
          <w:tcPr>
            <w:tcW w:w="1872" w:type="pct"/>
          </w:tcPr>
          <w:p w14:paraId="2F68468C" w14:textId="77777777" w:rsidR="0095090F" w:rsidRPr="00DA3BB4" w:rsidRDefault="0095090F" w:rsidP="00C17F51">
            <w:pPr>
              <w:pStyle w:val="TableText"/>
              <w:jc w:val="center"/>
              <w:rPr>
                <w:rFonts w:ascii="Arial" w:hAnsi="Arial" w:cs="Arial"/>
                <w:sz w:val="20"/>
                <w:highlight w:val="magenta"/>
              </w:rPr>
            </w:pPr>
            <w:r w:rsidRPr="00DA3BB4">
              <w:rPr>
                <w:rFonts w:ascii="Arial" w:hAnsi="Arial" w:cs="Arial"/>
                <w:sz w:val="20"/>
                <w:highlight w:val="magenta"/>
              </w:rPr>
              <w:t xml:space="preserve">% </w:t>
            </w:r>
          </w:p>
        </w:tc>
      </w:tr>
      <w:tr w:rsidR="0095090F" w:rsidRPr="00572B0C" w14:paraId="2F557993" w14:textId="77777777" w:rsidTr="00C17F51">
        <w:trPr>
          <w:jc w:val="center"/>
        </w:trPr>
        <w:tc>
          <w:tcPr>
            <w:tcW w:w="406" w:type="pct"/>
          </w:tcPr>
          <w:p w14:paraId="6771617C" w14:textId="77777777" w:rsidR="0095090F" w:rsidRPr="00DA3BB4" w:rsidRDefault="0095090F" w:rsidP="00C17F51">
            <w:pPr>
              <w:pStyle w:val="TableText"/>
              <w:rPr>
                <w:rFonts w:ascii="Arial" w:hAnsi="Arial" w:cs="Arial"/>
                <w:sz w:val="20"/>
                <w:highlight w:val="magenta"/>
              </w:rPr>
            </w:pPr>
            <w:r w:rsidRPr="00DA3BB4">
              <w:rPr>
                <w:rFonts w:ascii="Arial" w:hAnsi="Arial" w:cs="Arial"/>
                <w:sz w:val="20"/>
                <w:highlight w:val="magenta"/>
              </w:rPr>
              <w:t>1</w:t>
            </w:r>
          </w:p>
        </w:tc>
        <w:tc>
          <w:tcPr>
            <w:tcW w:w="2722" w:type="pct"/>
            <w:vAlign w:val="center"/>
          </w:tcPr>
          <w:p w14:paraId="03B5CDD5" w14:textId="2A538F85" w:rsidR="0095090F" w:rsidRPr="00DA3BB4" w:rsidRDefault="00164931" w:rsidP="00C17F51">
            <w:pPr>
              <w:pStyle w:val="TableText"/>
              <w:rPr>
                <w:rFonts w:ascii="Arial" w:hAnsi="Arial" w:cs="Arial"/>
                <w:sz w:val="20"/>
                <w:highlight w:val="magenta"/>
              </w:rPr>
            </w:pPr>
            <w:r w:rsidRPr="00DA3BB4">
              <w:rPr>
                <w:rFonts w:ascii="Arial" w:hAnsi="Arial" w:cs="Arial"/>
                <w:sz w:val="20"/>
                <w:highlight w:val="magenta"/>
              </w:rPr>
              <w:t>Patients achieve long-term remission and</w:t>
            </w:r>
            <w:r w:rsidRPr="00DA3BB4">
              <w:rPr>
                <w:rFonts w:ascii="Arial" w:hAnsi="Arial" w:cs="Arial"/>
                <w:b/>
                <w:bCs/>
                <w:sz w:val="20"/>
                <w:highlight w:val="magenta"/>
              </w:rPr>
              <w:t xml:space="preserve"> never receive </w:t>
            </w:r>
            <w:r w:rsidR="00877325" w:rsidRPr="000640AB">
              <w:rPr>
                <w:rFonts w:ascii="Arial" w:hAnsi="Arial" w:cs="Arial"/>
                <w:b/>
                <w:bCs/>
                <w:sz w:val="20"/>
                <w:highlight w:val="magenta"/>
              </w:rPr>
              <w:t>2</w:t>
            </w:r>
            <w:r w:rsidR="00877325" w:rsidRPr="000640AB">
              <w:rPr>
                <w:rFonts w:ascii="Arial" w:hAnsi="Arial" w:cs="Arial"/>
                <w:b/>
                <w:bCs/>
                <w:sz w:val="20"/>
                <w:highlight w:val="magenta"/>
                <w:vertAlign w:val="superscript"/>
              </w:rPr>
              <w:t>nd</w:t>
            </w:r>
            <w:r w:rsidR="00877325" w:rsidRPr="000640AB">
              <w:rPr>
                <w:rFonts w:ascii="Arial" w:hAnsi="Arial" w:cs="Arial"/>
                <w:b/>
                <w:bCs/>
                <w:sz w:val="20"/>
                <w:highlight w:val="magenta"/>
              </w:rPr>
              <w:t xml:space="preserve">-Line </w:t>
            </w:r>
            <w:r w:rsidRPr="00DA3BB4">
              <w:rPr>
                <w:rFonts w:ascii="Arial" w:hAnsi="Arial" w:cs="Arial"/>
                <w:b/>
                <w:bCs/>
                <w:sz w:val="20"/>
                <w:highlight w:val="magenta"/>
              </w:rPr>
              <w:t>therapy</w:t>
            </w:r>
          </w:p>
        </w:tc>
        <w:tc>
          <w:tcPr>
            <w:tcW w:w="1872" w:type="pct"/>
          </w:tcPr>
          <w:p w14:paraId="70A61A8D" w14:textId="77777777" w:rsidR="0095090F" w:rsidRPr="00DA3BB4" w:rsidRDefault="0095090F" w:rsidP="00C17F51">
            <w:pPr>
              <w:pStyle w:val="TableText"/>
              <w:jc w:val="center"/>
              <w:rPr>
                <w:rFonts w:ascii="Arial" w:hAnsi="Arial" w:cs="Arial"/>
                <w:b/>
                <w:bCs/>
                <w:color w:val="C00000"/>
                <w:sz w:val="20"/>
                <w:highlight w:val="magenta"/>
              </w:rPr>
            </w:pPr>
            <w:r w:rsidRPr="00DA3BB4">
              <w:rPr>
                <w:rFonts w:ascii="Arial" w:hAnsi="Arial" w:cs="Arial"/>
                <w:sz w:val="20"/>
                <w:highlight w:val="magenta"/>
              </w:rPr>
              <w:t>%</w:t>
            </w:r>
          </w:p>
        </w:tc>
      </w:tr>
      <w:tr w:rsidR="0095090F" w:rsidRPr="00E10281" w14:paraId="277EA788" w14:textId="77777777" w:rsidTr="00C17F51">
        <w:trPr>
          <w:jc w:val="center"/>
        </w:trPr>
        <w:tc>
          <w:tcPr>
            <w:tcW w:w="406" w:type="pct"/>
          </w:tcPr>
          <w:p w14:paraId="7D25DB09" w14:textId="77777777" w:rsidR="0095090F" w:rsidRPr="00DA3BB4" w:rsidRDefault="0095090F" w:rsidP="00C17F51">
            <w:pPr>
              <w:pStyle w:val="TableText"/>
              <w:rPr>
                <w:rFonts w:ascii="Arial" w:hAnsi="Arial" w:cs="Arial"/>
                <w:sz w:val="20"/>
                <w:highlight w:val="magenta"/>
              </w:rPr>
            </w:pPr>
          </w:p>
        </w:tc>
        <w:tc>
          <w:tcPr>
            <w:tcW w:w="2722" w:type="pct"/>
            <w:vAlign w:val="center"/>
          </w:tcPr>
          <w:p w14:paraId="3050D1EB" w14:textId="77777777" w:rsidR="0095090F" w:rsidRPr="00DA3BB4" w:rsidRDefault="0095090F" w:rsidP="00C17F51">
            <w:pPr>
              <w:pStyle w:val="TableText"/>
              <w:rPr>
                <w:rFonts w:ascii="Arial" w:hAnsi="Arial" w:cs="Arial"/>
                <w:sz w:val="20"/>
                <w:highlight w:val="magenta"/>
              </w:rPr>
            </w:pPr>
            <w:r w:rsidRPr="00DA3BB4">
              <w:rPr>
                <w:rFonts w:ascii="Arial" w:hAnsi="Arial" w:cs="Arial"/>
                <w:b/>
                <w:caps/>
                <w:color w:val="C00000"/>
                <w:sz w:val="20"/>
                <w:highlight w:val="magenta"/>
              </w:rPr>
              <w:t>SHOW RUNNING TOTAL</w:t>
            </w:r>
          </w:p>
        </w:tc>
        <w:tc>
          <w:tcPr>
            <w:tcW w:w="1872" w:type="pct"/>
          </w:tcPr>
          <w:p w14:paraId="279202B5" w14:textId="34A6611E" w:rsidR="0095090F" w:rsidRPr="00E10281" w:rsidRDefault="0095090F" w:rsidP="00C17F51">
            <w:pPr>
              <w:pStyle w:val="TableText"/>
              <w:jc w:val="center"/>
              <w:rPr>
                <w:rFonts w:ascii="Arial" w:hAnsi="Arial" w:cs="Arial"/>
                <w:sz w:val="20"/>
              </w:rPr>
            </w:pPr>
            <w:r w:rsidRPr="00DA3BB4">
              <w:rPr>
                <w:rFonts w:ascii="Arial" w:hAnsi="Arial" w:cs="Arial"/>
                <w:b/>
                <w:color w:val="C00000"/>
                <w:sz w:val="20"/>
                <w:highlight w:val="magenta"/>
              </w:rPr>
              <w:t>[</w:t>
            </w:r>
            <w:r w:rsidR="00031216" w:rsidRPr="00DA3BB4">
              <w:rPr>
                <w:rFonts w:ascii="Arial" w:hAnsi="Arial" w:cs="Arial"/>
                <w:b/>
                <w:color w:val="C00000"/>
                <w:sz w:val="20"/>
                <w:highlight w:val="magenta"/>
              </w:rPr>
              <w:t>H9</w:t>
            </w:r>
            <w:r w:rsidRPr="00DA3BB4">
              <w:rPr>
                <w:rFonts w:ascii="Arial" w:hAnsi="Arial" w:cs="Arial"/>
                <w:b/>
                <w:color w:val="C00000"/>
                <w:sz w:val="20"/>
                <w:highlight w:val="magenta"/>
              </w:rPr>
              <w:t xml:space="preserve">_4 + </w:t>
            </w:r>
            <w:r w:rsidR="00031216" w:rsidRPr="00DA3BB4">
              <w:rPr>
                <w:rFonts w:ascii="Arial" w:hAnsi="Arial" w:cs="Arial"/>
                <w:b/>
                <w:color w:val="C00000"/>
                <w:sz w:val="20"/>
                <w:highlight w:val="magenta"/>
              </w:rPr>
              <w:t>H9</w:t>
            </w:r>
            <w:r w:rsidRPr="00DA3BB4">
              <w:rPr>
                <w:rFonts w:ascii="Arial" w:hAnsi="Arial" w:cs="Arial"/>
                <w:b/>
                <w:color w:val="C00000"/>
                <w:sz w:val="20"/>
                <w:highlight w:val="magenta"/>
              </w:rPr>
              <w:t>_1-3 MUST TOTAL 100%]</w:t>
            </w:r>
          </w:p>
        </w:tc>
      </w:tr>
      <w:bookmarkEnd w:id="23"/>
    </w:tbl>
    <w:p w14:paraId="2D2F6036" w14:textId="77777777" w:rsidR="0095090F" w:rsidRPr="00580FA0" w:rsidRDefault="0095090F" w:rsidP="00E554C4">
      <w:pPr>
        <w:pStyle w:val="ListParagraph"/>
        <w:ind w:left="0"/>
        <w:jc w:val="both"/>
        <w:rPr>
          <w:rFonts w:ascii="Arial" w:eastAsia="MS Mincho" w:hAnsi="Arial" w:cs="Arial"/>
          <w:i/>
          <w:iCs/>
          <w:sz w:val="20"/>
        </w:rPr>
      </w:pPr>
    </w:p>
    <w:p w14:paraId="3F3ED4FC" w14:textId="355A9383" w:rsidR="00A42A1B" w:rsidRPr="00344F0D" w:rsidRDefault="00A42A1B" w:rsidP="00A42A1B">
      <w:pPr>
        <w:pStyle w:val="Heading4"/>
      </w:pPr>
      <w:r w:rsidRPr="00344F0D">
        <w:t>H9</w:t>
      </w:r>
    </w:p>
    <w:p w14:paraId="0BA8C520" w14:textId="7E6718B1" w:rsidR="00ED424B" w:rsidRPr="005F7BBB" w:rsidRDefault="00ED424B" w:rsidP="00ED424B">
      <w:pPr>
        <w:pStyle w:val="Base"/>
        <w:ind w:left="-720" w:right="-720"/>
        <w:rPr>
          <w:rFonts w:ascii="Arial" w:hAnsi="Arial" w:cs="Arial"/>
          <w:b w:val="0"/>
          <w:caps w:val="0"/>
          <w:strike/>
          <w:highlight w:val="cyan"/>
          <w:u w:val="none"/>
        </w:rPr>
      </w:pPr>
      <w:r w:rsidRPr="005F7BBB">
        <w:rPr>
          <w:rFonts w:ascii="Arial" w:hAnsi="Arial" w:cs="Arial"/>
          <w:caps w:val="0"/>
          <w:strike/>
          <w:color w:val="C00000"/>
          <w:highlight w:val="cyan"/>
          <w:u w:val="none"/>
        </w:rPr>
        <w:t>H9</w:t>
      </w:r>
      <w:r w:rsidRPr="005F7BBB">
        <w:rPr>
          <w:rFonts w:ascii="Arial" w:hAnsi="Arial" w:cs="Arial"/>
          <w:caps w:val="0"/>
          <w:strike/>
          <w:highlight w:val="cyan"/>
          <w:u w:val="none"/>
        </w:rPr>
        <w:t xml:space="preserve"> </w:t>
      </w:r>
      <w:r w:rsidRPr="005F7BBB">
        <w:rPr>
          <w:rFonts w:ascii="Arial" w:hAnsi="Arial" w:cs="Arial"/>
          <w:b w:val="0"/>
          <w:caps w:val="0"/>
          <w:strike/>
          <w:highlight w:val="cyan"/>
          <w:u w:val="none"/>
        </w:rPr>
        <w:t xml:space="preserve">What are the treatment outcomes of your patients who receive </w:t>
      </w:r>
      <w:r w:rsidRPr="005F7BBB">
        <w:rPr>
          <w:rFonts w:ascii="Arial" w:hAnsi="Arial" w:cs="Arial"/>
          <w:b w:val="0"/>
          <w:bCs/>
          <w:caps w:val="0"/>
          <w:strike/>
          <w:highlight w:val="cyan"/>
          <w:u w:val="none"/>
        </w:rPr>
        <w:t xml:space="preserve">initial </w:t>
      </w:r>
      <w:r w:rsidRPr="005F7BBB">
        <w:rPr>
          <w:rFonts w:ascii="Arial" w:hAnsi="Arial" w:cs="Arial"/>
          <w:b w:val="0"/>
          <w:caps w:val="0"/>
          <w:strike/>
          <w:highlight w:val="cyan"/>
          <w:u w:val="none"/>
        </w:rPr>
        <w:t xml:space="preserve">therapy </w:t>
      </w:r>
      <w:r w:rsidRPr="005F7BBB">
        <w:rPr>
          <w:rFonts w:ascii="Arial" w:hAnsi="Arial" w:cs="Arial"/>
          <w:b w:val="0"/>
          <w:bCs/>
          <w:caps w:val="0"/>
          <w:strike/>
          <w:highlight w:val="cyan"/>
          <w:u w:val="none"/>
        </w:rPr>
        <w:t>(inclusive of induction, consolidation, transplant, and/or maintenance)</w:t>
      </w:r>
      <w:r w:rsidRPr="005F7BBB">
        <w:rPr>
          <w:rFonts w:ascii="Arial" w:hAnsi="Arial" w:cs="Arial"/>
          <w:b w:val="0"/>
          <w:caps w:val="0"/>
          <w:strike/>
          <w:highlight w:val="cyan"/>
          <w:u w:val="none"/>
        </w:rPr>
        <w:t xml:space="preserve">? </w:t>
      </w:r>
      <w:r w:rsidR="006C2725" w:rsidRPr="005F7BBB">
        <w:rPr>
          <w:rFonts w:ascii="Arial" w:hAnsi="Arial" w:cs="Arial"/>
          <w:b w:val="0"/>
          <w:caps w:val="0"/>
          <w:strike/>
          <w:highlight w:val="cyan"/>
          <w:u w:val="none"/>
        </w:rPr>
        <w:t xml:space="preserve">For the purposes of this question, please broadly </w:t>
      </w:r>
      <w:r w:rsidR="00A3573C" w:rsidRPr="005F7BBB">
        <w:rPr>
          <w:rFonts w:ascii="Arial" w:hAnsi="Arial" w:cs="Arial"/>
          <w:b w:val="0"/>
          <w:caps w:val="0"/>
          <w:strike/>
          <w:highlight w:val="cyan"/>
          <w:u w:val="none"/>
        </w:rPr>
        <w:t xml:space="preserve">and </w:t>
      </w:r>
      <w:r w:rsidR="006C2725" w:rsidRPr="005F7BBB">
        <w:rPr>
          <w:rFonts w:ascii="Arial" w:hAnsi="Arial" w:cs="Arial"/>
          <w:b w:val="0"/>
          <w:caps w:val="0"/>
          <w:strike/>
          <w:highlight w:val="cyan"/>
          <w:u w:val="none"/>
        </w:rPr>
        <w:t>consider all the patients who you treated (not just limited to those treated in the last six months)</w:t>
      </w:r>
      <w:r w:rsidR="00451CD8" w:rsidRPr="005F7BBB">
        <w:rPr>
          <w:rFonts w:ascii="Arial" w:hAnsi="Arial" w:cs="Arial"/>
          <w:b w:val="0"/>
          <w:caps w:val="0"/>
          <w:strike/>
          <w:highlight w:val="cyan"/>
          <w:u w:val="none"/>
        </w:rPr>
        <w:t>.</w:t>
      </w:r>
    </w:p>
    <w:p w14:paraId="261B0D18" w14:textId="76D20903" w:rsidR="000922EB" w:rsidRPr="005F7BBB" w:rsidRDefault="000922EB" w:rsidP="00ED424B">
      <w:pPr>
        <w:pStyle w:val="Base"/>
        <w:ind w:left="-720" w:right="-720"/>
        <w:rPr>
          <w:rFonts w:ascii="Arial" w:hAnsi="Arial" w:cs="Arial"/>
          <w:b w:val="0"/>
          <w:caps w:val="0"/>
          <w:strike/>
          <w:highlight w:val="cyan"/>
          <w:u w:val="none"/>
        </w:rPr>
      </w:pPr>
    </w:p>
    <w:p w14:paraId="72B0BA3D" w14:textId="5C2C3FAB" w:rsidR="000922EB" w:rsidRPr="005F7BBB" w:rsidRDefault="000922EB" w:rsidP="000922EB">
      <w:pPr>
        <w:rPr>
          <w:rFonts w:ascii="Arial" w:hAnsi="Arial" w:cs="Arial"/>
          <w:b/>
          <w:bCs/>
          <w:strike/>
          <w:color w:val="C00000"/>
          <w:sz w:val="20"/>
          <w:highlight w:val="cyan"/>
        </w:rPr>
      </w:pPr>
      <w:r w:rsidRPr="005F7BBB">
        <w:rPr>
          <w:rFonts w:ascii="Arial" w:hAnsi="Arial" w:cs="Arial"/>
          <w:b/>
          <w:bCs/>
          <w:strike/>
          <w:color w:val="C00000"/>
          <w:sz w:val="20"/>
          <w:highlight w:val="cyan"/>
        </w:rPr>
        <w:t xml:space="preserve">Note to programmer: </w:t>
      </w:r>
      <w:r w:rsidRPr="005F7BBB">
        <w:rPr>
          <w:rFonts w:ascii="Arial" w:hAnsi="Arial" w:cs="Arial"/>
          <w:b/>
          <w:strike/>
          <w:color w:val="C00000"/>
          <w:sz w:val="20"/>
          <w:highlight w:val="cyan"/>
        </w:rPr>
        <w:t xml:space="preserve">If </w:t>
      </w:r>
      <w:r w:rsidRPr="005F7BBB">
        <w:rPr>
          <w:rFonts w:ascii="Arial" w:hAnsi="Arial" w:cs="Arial"/>
          <w:b/>
          <w:bCs/>
          <w:strike/>
          <w:color w:val="C00000"/>
          <w:sz w:val="20"/>
          <w:highlight w:val="cyan"/>
        </w:rPr>
        <w:t>0 is entered in row 4, please show the following error message “</w:t>
      </w:r>
      <w:r w:rsidRPr="005F7BBB">
        <w:rPr>
          <w:rFonts w:ascii="Arial" w:hAnsi="Arial" w:cs="Arial"/>
          <w:b/>
          <w:strike/>
          <w:sz w:val="20"/>
          <w:highlight w:val="cyan"/>
        </w:rPr>
        <w:t>You indicated previously that you have Hodgkin Lymphoma patients who receive active therapy in the 2</w:t>
      </w:r>
      <w:r w:rsidRPr="005F7BBB">
        <w:rPr>
          <w:rFonts w:ascii="Arial" w:hAnsi="Arial" w:cs="Arial"/>
          <w:b/>
          <w:strike/>
          <w:sz w:val="20"/>
          <w:highlight w:val="cyan"/>
          <w:vertAlign w:val="superscript"/>
        </w:rPr>
        <w:t>nd</w:t>
      </w:r>
      <w:r w:rsidRPr="005F7BBB">
        <w:rPr>
          <w:rFonts w:ascii="Arial" w:hAnsi="Arial" w:cs="Arial"/>
          <w:b/>
          <w:strike/>
          <w:sz w:val="20"/>
          <w:highlight w:val="cyan"/>
        </w:rPr>
        <w:t xml:space="preserve"> line. Please review your answers and change your responses if appropriate.</w:t>
      </w:r>
      <w:r w:rsidRPr="005F7BBB">
        <w:rPr>
          <w:rFonts w:ascii="Arial" w:hAnsi="Arial" w:cs="Arial"/>
          <w:b/>
          <w:bCs/>
          <w:strike/>
          <w:color w:val="C00000"/>
          <w:sz w:val="20"/>
          <w:highlight w:val="cyan"/>
        </w:rPr>
        <w:t>”</w:t>
      </w:r>
    </w:p>
    <w:p w14:paraId="453F46DC" w14:textId="77777777" w:rsidR="00ED424B" w:rsidRPr="005F7BBB" w:rsidRDefault="00ED424B" w:rsidP="00ED424B">
      <w:pPr>
        <w:pStyle w:val="Base"/>
        <w:ind w:left="-720" w:right="-720"/>
        <w:rPr>
          <w:rFonts w:ascii="Arial" w:hAnsi="Arial" w:cs="Arial"/>
          <w:b w:val="0"/>
          <w:caps w:val="0"/>
          <w:strike/>
          <w:highlight w:val="cyan"/>
          <w:u w:val="none"/>
        </w:rPr>
      </w:pPr>
    </w:p>
    <w:p w14:paraId="278E3712" w14:textId="77777777" w:rsidR="00ED424B" w:rsidRPr="005F7BBB" w:rsidRDefault="00ED424B" w:rsidP="00ED424B">
      <w:pPr>
        <w:pStyle w:val="Base"/>
        <w:ind w:right="-720"/>
        <w:rPr>
          <w:rFonts w:ascii="Arial" w:hAnsi="Arial" w:cs="Arial"/>
          <w:b w:val="0"/>
          <w:i/>
          <w:strike/>
          <w:highlight w:val="cyan"/>
          <w:u w:val="none"/>
        </w:rPr>
      </w:pP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6"/>
        <w:gridCol w:w="7380"/>
        <w:gridCol w:w="1455"/>
      </w:tblGrid>
      <w:tr w:rsidR="00ED424B" w:rsidRPr="005F7BBB" w14:paraId="7E13DF75" w14:textId="77777777" w:rsidTr="00ED424B">
        <w:trPr>
          <w:trHeight w:val="15"/>
          <w:jc w:val="center"/>
        </w:trPr>
        <w:tc>
          <w:tcPr>
            <w:tcW w:w="8176" w:type="dxa"/>
            <w:gridSpan w:val="2"/>
            <w:tcBorders>
              <w:bottom w:val="single" w:sz="4" w:space="0" w:color="auto"/>
            </w:tcBorders>
          </w:tcPr>
          <w:p w14:paraId="15E37C84" w14:textId="525BC36A" w:rsidR="00ED424B" w:rsidRPr="005F7BBB" w:rsidRDefault="00ED424B" w:rsidP="00ED424B">
            <w:pPr>
              <w:pStyle w:val="Base"/>
              <w:spacing w:before="60" w:after="60"/>
              <w:jc w:val="center"/>
              <w:rPr>
                <w:rFonts w:ascii="Arial" w:hAnsi="Arial" w:cs="Arial"/>
                <w:caps w:val="0"/>
                <w:strike/>
                <w:highlight w:val="cyan"/>
                <w:u w:val="none"/>
              </w:rPr>
            </w:pPr>
            <w:bookmarkStart w:id="25" w:name="_Hlk497985657"/>
            <w:r w:rsidRPr="005F7BBB">
              <w:rPr>
                <w:rFonts w:ascii="Arial" w:hAnsi="Arial" w:cs="Arial"/>
                <w:caps w:val="0"/>
                <w:strike/>
                <w:highlight w:val="cyan"/>
                <w:u w:val="none"/>
              </w:rPr>
              <w:t>Treatment Outcomes from Initial Therapy</w:t>
            </w:r>
          </w:p>
          <w:p w14:paraId="532C98A9" w14:textId="4D737E7C" w:rsidR="00ED424B" w:rsidRPr="005F7BBB" w:rsidRDefault="00ED424B" w:rsidP="00ED424B">
            <w:pPr>
              <w:pStyle w:val="Base"/>
              <w:spacing w:before="60" w:after="60"/>
              <w:jc w:val="center"/>
              <w:rPr>
                <w:rFonts w:ascii="Arial" w:hAnsi="Arial" w:cs="Arial"/>
                <w:caps w:val="0"/>
                <w:strike/>
                <w:color w:val="C00000"/>
                <w:highlight w:val="cyan"/>
                <w:u w:val="none"/>
              </w:rPr>
            </w:pPr>
            <w:r w:rsidRPr="005F7BBB">
              <w:rPr>
                <w:rFonts w:ascii="Arial" w:hAnsi="Arial" w:cs="Arial"/>
                <w:caps w:val="0"/>
                <w:strike/>
                <w:color w:val="C00000"/>
                <w:highlight w:val="cyan"/>
                <w:u w:val="none"/>
              </w:rPr>
              <w:t>ENTER A WHOLE NUMBER</w:t>
            </w:r>
          </w:p>
          <w:p w14:paraId="70E97AE3" w14:textId="77777777" w:rsidR="00ED424B" w:rsidRPr="005F7BBB" w:rsidRDefault="00ED424B" w:rsidP="00ED424B">
            <w:pPr>
              <w:pStyle w:val="Base"/>
              <w:spacing w:before="60" w:after="60"/>
              <w:jc w:val="center"/>
              <w:rPr>
                <w:rFonts w:ascii="Arial" w:hAnsi="Arial" w:cs="Arial"/>
                <w:caps w:val="0"/>
                <w:strike/>
                <w:highlight w:val="cyan"/>
                <w:u w:val="none"/>
              </w:rPr>
            </w:pPr>
            <w:r w:rsidRPr="005F7BBB">
              <w:rPr>
                <w:rFonts w:ascii="Arial" w:hAnsi="Arial" w:cs="Arial"/>
                <w:caps w:val="0"/>
                <w:strike/>
                <w:color w:val="C00000"/>
                <w:highlight w:val="cyan"/>
                <w:u w:val="none"/>
              </w:rPr>
              <w:t>[RANGE: 0-100 FOR EACH]</w:t>
            </w:r>
          </w:p>
        </w:tc>
        <w:tc>
          <w:tcPr>
            <w:tcW w:w="1455" w:type="dxa"/>
            <w:vAlign w:val="center"/>
          </w:tcPr>
          <w:p w14:paraId="481C3B18" w14:textId="77777777" w:rsidR="00ED424B" w:rsidRPr="005F7BBB" w:rsidRDefault="00ED424B" w:rsidP="00ED424B">
            <w:pPr>
              <w:pStyle w:val="Base"/>
              <w:tabs>
                <w:tab w:val="right" w:pos="2520"/>
              </w:tabs>
              <w:spacing w:before="60" w:after="60"/>
              <w:ind w:right="-44"/>
              <w:jc w:val="center"/>
              <w:rPr>
                <w:rFonts w:ascii="Arial" w:hAnsi="Arial" w:cs="Arial"/>
                <w:caps w:val="0"/>
                <w:strike/>
                <w:highlight w:val="cyan"/>
                <w:u w:val="none"/>
              </w:rPr>
            </w:pPr>
            <w:r w:rsidRPr="005F7BBB">
              <w:rPr>
                <w:rFonts w:ascii="Arial" w:hAnsi="Arial" w:cs="Arial"/>
                <w:caps w:val="0"/>
                <w:strike/>
                <w:highlight w:val="cyan"/>
                <w:u w:val="none"/>
              </w:rPr>
              <w:t>% of patients</w:t>
            </w:r>
          </w:p>
        </w:tc>
      </w:tr>
      <w:tr w:rsidR="00ED424B" w:rsidRPr="005F7BBB" w14:paraId="12A542E5" w14:textId="77777777" w:rsidTr="00ED424B">
        <w:trPr>
          <w:trHeight w:val="15"/>
          <w:jc w:val="center"/>
        </w:trPr>
        <w:tc>
          <w:tcPr>
            <w:tcW w:w="796" w:type="dxa"/>
          </w:tcPr>
          <w:p w14:paraId="5B70803E" w14:textId="77777777" w:rsidR="00ED424B" w:rsidRPr="005F7BBB" w:rsidRDefault="00ED424B" w:rsidP="00ED424B">
            <w:pPr>
              <w:pStyle w:val="TableText"/>
              <w:rPr>
                <w:rFonts w:ascii="Arial" w:hAnsi="Arial" w:cs="Arial"/>
                <w:strike/>
                <w:sz w:val="20"/>
                <w:highlight w:val="cyan"/>
              </w:rPr>
            </w:pPr>
            <w:r w:rsidRPr="005F7BBB">
              <w:rPr>
                <w:rFonts w:ascii="Arial" w:hAnsi="Arial" w:cs="Arial"/>
                <w:strike/>
                <w:sz w:val="20"/>
                <w:highlight w:val="cyan"/>
              </w:rPr>
              <w:t>1</w:t>
            </w:r>
          </w:p>
        </w:tc>
        <w:tc>
          <w:tcPr>
            <w:tcW w:w="7379" w:type="dxa"/>
          </w:tcPr>
          <w:p w14:paraId="05F4A45E" w14:textId="59955E9E" w:rsidR="00ED424B" w:rsidRPr="005F7BBB" w:rsidRDefault="00ED424B" w:rsidP="00ED424B">
            <w:pPr>
              <w:pStyle w:val="TableText"/>
              <w:jc w:val="left"/>
              <w:rPr>
                <w:rFonts w:ascii="Arial" w:hAnsi="Arial" w:cs="Arial"/>
                <w:strike/>
                <w:sz w:val="20"/>
                <w:highlight w:val="cyan"/>
              </w:rPr>
            </w:pPr>
            <w:r w:rsidRPr="005F7BBB">
              <w:rPr>
                <w:rFonts w:ascii="Arial" w:hAnsi="Arial" w:cs="Arial"/>
                <w:strike/>
                <w:sz w:val="20"/>
                <w:highlight w:val="cyan"/>
              </w:rPr>
              <w:t>Patients who achieved a long-term remission, or long-term response (</w:t>
            </w:r>
            <w:r w:rsidRPr="005F7BBB">
              <w:rPr>
                <w:rFonts w:ascii="Arial" w:hAnsi="Arial" w:cs="Arial"/>
                <w:strike/>
                <w:color w:val="000000"/>
                <w:sz w:val="20"/>
                <w:highlight w:val="cyan"/>
              </w:rPr>
              <w:t>while on initial therapy, inclusive of induction, consolidation, transplant, and/or maintenance)</w:t>
            </w:r>
            <w:r w:rsidRPr="005F7BBB">
              <w:rPr>
                <w:rFonts w:ascii="Arial" w:hAnsi="Arial" w:cs="Arial"/>
                <w:strike/>
                <w:sz w:val="20"/>
                <w:highlight w:val="cyan"/>
              </w:rPr>
              <w:t xml:space="preserve"> and never receive therapy for 1</w:t>
            </w:r>
            <w:r w:rsidRPr="005F7BBB">
              <w:rPr>
                <w:rFonts w:ascii="Arial" w:hAnsi="Arial" w:cs="Arial"/>
                <w:strike/>
                <w:sz w:val="20"/>
                <w:highlight w:val="cyan"/>
                <w:vertAlign w:val="superscript"/>
              </w:rPr>
              <w:t>st</w:t>
            </w:r>
            <w:r w:rsidRPr="005F7BBB">
              <w:rPr>
                <w:rFonts w:ascii="Arial" w:hAnsi="Arial" w:cs="Arial"/>
                <w:strike/>
                <w:sz w:val="20"/>
                <w:highlight w:val="cyan"/>
              </w:rPr>
              <w:t>-relapsed disease</w:t>
            </w:r>
          </w:p>
        </w:tc>
        <w:tc>
          <w:tcPr>
            <w:tcW w:w="1455" w:type="dxa"/>
          </w:tcPr>
          <w:p w14:paraId="15525576" w14:textId="77777777" w:rsidR="00ED424B" w:rsidRPr="005F7BBB" w:rsidRDefault="00ED424B" w:rsidP="00ED424B">
            <w:pPr>
              <w:pStyle w:val="TableText"/>
              <w:jc w:val="center"/>
              <w:rPr>
                <w:rFonts w:ascii="Arial" w:hAnsi="Arial" w:cs="Arial"/>
                <w:strike/>
                <w:color w:val="FF0000"/>
                <w:sz w:val="20"/>
                <w:highlight w:val="cyan"/>
              </w:rPr>
            </w:pPr>
            <w:r w:rsidRPr="005F7BBB">
              <w:rPr>
                <w:rFonts w:ascii="Arial" w:hAnsi="Arial" w:cs="Arial"/>
                <w:strike/>
                <w:sz w:val="20"/>
                <w:highlight w:val="cyan"/>
              </w:rPr>
              <w:t>%</w:t>
            </w:r>
          </w:p>
        </w:tc>
      </w:tr>
      <w:bookmarkEnd w:id="25"/>
      <w:tr w:rsidR="00ED424B" w:rsidRPr="005F7BBB" w14:paraId="0693A555" w14:textId="77777777" w:rsidTr="00ED424B">
        <w:trPr>
          <w:trHeight w:val="15"/>
          <w:jc w:val="center"/>
        </w:trPr>
        <w:tc>
          <w:tcPr>
            <w:tcW w:w="796" w:type="dxa"/>
          </w:tcPr>
          <w:p w14:paraId="6904196A" w14:textId="77777777" w:rsidR="00ED424B" w:rsidRPr="005F7BBB" w:rsidRDefault="00ED424B" w:rsidP="00ED424B">
            <w:pPr>
              <w:pStyle w:val="TableText"/>
              <w:rPr>
                <w:rFonts w:ascii="Arial" w:hAnsi="Arial" w:cs="Arial"/>
                <w:strike/>
                <w:sz w:val="20"/>
                <w:highlight w:val="cyan"/>
              </w:rPr>
            </w:pPr>
            <w:r w:rsidRPr="005F7BBB">
              <w:rPr>
                <w:rFonts w:ascii="Arial" w:hAnsi="Arial" w:cs="Arial"/>
                <w:strike/>
                <w:sz w:val="20"/>
                <w:highlight w:val="cyan"/>
              </w:rPr>
              <w:t>2</w:t>
            </w:r>
          </w:p>
        </w:tc>
        <w:tc>
          <w:tcPr>
            <w:tcW w:w="7379" w:type="dxa"/>
          </w:tcPr>
          <w:p w14:paraId="5D4FE99F" w14:textId="2564A88E" w:rsidR="00ED424B" w:rsidRPr="005F7BBB" w:rsidRDefault="00ED424B" w:rsidP="00ED424B">
            <w:pPr>
              <w:pStyle w:val="TableText"/>
              <w:jc w:val="left"/>
              <w:rPr>
                <w:rFonts w:ascii="Arial" w:hAnsi="Arial" w:cs="Arial"/>
                <w:strike/>
                <w:sz w:val="20"/>
                <w:highlight w:val="cyan"/>
              </w:rPr>
            </w:pPr>
            <w:r w:rsidRPr="005F7BBB">
              <w:rPr>
                <w:rFonts w:ascii="Arial" w:hAnsi="Arial" w:cs="Arial"/>
                <w:strike/>
                <w:sz w:val="20"/>
                <w:highlight w:val="cyan"/>
              </w:rPr>
              <w:t>Patients who did not achieve a long-term response and who died before receiving therapy for 1</w:t>
            </w:r>
            <w:r w:rsidRPr="005F7BBB">
              <w:rPr>
                <w:rFonts w:ascii="Arial" w:hAnsi="Arial" w:cs="Arial"/>
                <w:strike/>
                <w:sz w:val="20"/>
                <w:highlight w:val="cyan"/>
                <w:vertAlign w:val="superscript"/>
              </w:rPr>
              <w:t>st</w:t>
            </w:r>
            <w:r w:rsidRPr="005F7BBB">
              <w:rPr>
                <w:rFonts w:ascii="Arial" w:hAnsi="Arial" w:cs="Arial"/>
                <w:strike/>
                <w:sz w:val="20"/>
                <w:highlight w:val="cyan"/>
              </w:rPr>
              <w:t>-relapsed / refractory disease</w:t>
            </w:r>
          </w:p>
        </w:tc>
        <w:tc>
          <w:tcPr>
            <w:tcW w:w="1455" w:type="dxa"/>
          </w:tcPr>
          <w:p w14:paraId="5DC26B1A" w14:textId="77777777" w:rsidR="00ED424B" w:rsidRPr="005F7BBB" w:rsidRDefault="00ED424B" w:rsidP="00ED424B">
            <w:pPr>
              <w:pStyle w:val="TableText"/>
              <w:jc w:val="center"/>
              <w:rPr>
                <w:rFonts w:ascii="Arial" w:hAnsi="Arial" w:cs="Arial"/>
                <w:strike/>
                <w:color w:val="FF0000"/>
                <w:sz w:val="20"/>
                <w:highlight w:val="cyan"/>
              </w:rPr>
            </w:pPr>
            <w:r w:rsidRPr="005F7BBB">
              <w:rPr>
                <w:rFonts w:ascii="Arial" w:hAnsi="Arial" w:cs="Arial"/>
                <w:strike/>
                <w:sz w:val="20"/>
                <w:highlight w:val="cyan"/>
              </w:rPr>
              <w:t>%</w:t>
            </w:r>
          </w:p>
        </w:tc>
      </w:tr>
      <w:tr w:rsidR="00ED424B" w:rsidRPr="005F7BBB" w14:paraId="1836FC22" w14:textId="77777777" w:rsidTr="00ED424B">
        <w:trPr>
          <w:trHeight w:val="15"/>
          <w:jc w:val="center"/>
        </w:trPr>
        <w:tc>
          <w:tcPr>
            <w:tcW w:w="796" w:type="dxa"/>
          </w:tcPr>
          <w:p w14:paraId="693A5C08" w14:textId="77777777" w:rsidR="00ED424B" w:rsidRPr="005F7BBB" w:rsidRDefault="00ED424B" w:rsidP="00ED424B">
            <w:pPr>
              <w:pStyle w:val="TableText"/>
              <w:rPr>
                <w:rFonts w:ascii="Arial" w:hAnsi="Arial" w:cs="Arial"/>
                <w:strike/>
                <w:sz w:val="20"/>
                <w:highlight w:val="cyan"/>
              </w:rPr>
            </w:pPr>
            <w:r w:rsidRPr="005F7BBB">
              <w:rPr>
                <w:rFonts w:ascii="Arial" w:hAnsi="Arial" w:cs="Arial"/>
                <w:strike/>
                <w:sz w:val="20"/>
                <w:highlight w:val="cyan"/>
              </w:rPr>
              <w:t>3</w:t>
            </w:r>
          </w:p>
        </w:tc>
        <w:tc>
          <w:tcPr>
            <w:tcW w:w="7379" w:type="dxa"/>
          </w:tcPr>
          <w:p w14:paraId="7EE99AE9" w14:textId="21A30A68" w:rsidR="00ED424B" w:rsidRPr="005F7BBB" w:rsidRDefault="00ED424B" w:rsidP="00ED424B">
            <w:pPr>
              <w:pStyle w:val="TableText"/>
              <w:jc w:val="left"/>
              <w:rPr>
                <w:rFonts w:ascii="Arial" w:hAnsi="Arial" w:cs="Arial"/>
                <w:strike/>
                <w:sz w:val="20"/>
                <w:highlight w:val="cyan"/>
              </w:rPr>
            </w:pPr>
            <w:r w:rsidRPr="005F7BBB">
              <w:rPr>
                <w:rFonts w:ascii="Arial" w:hAnsi="Arial" w:cs="Arial"/>
                <w:strike/>
                <w:sz w:val="20"/>
                <w:highlight w:val="cyan"/>
              </w:rPr>
              <w:t>Patients whose disease progressed and who are alive but did not receive therapy for 1</w:t>
            </w:r>
            <w:r w:rsidRPr="005F7BBB">
              <w:rPr>
                <w:rFonts w:ascii="Arial" w:hAnsi="Arial" w:cs="Arial"/>
                <w:strike/>
                <w:sz w:val="20"/>
                <w:highlight w:val="cyan"/>
                <w:vertAlign w:val="superscript"/>
              </w:rPr>
              <w:t>st</w:t>
            </w:r>
            <w:r w:rsidRPr="005F7BBB">
              <w:rPr>
                <w:rFonts w:ascii="Arial" w:hAnsi="Arial" w:cs="Arial"/>
                <w:strike/>
                <w:sz w:val="20"/>
                <w:highlight w:val="cyan"/>
              </w:rPr>
              <w:t xml:space="preserve"> relapsed / refractory disease (due to patient's choice, comorbidities, age, costs, etc.</w:t>
            </w:r>
          </w:p>
        </w:tc>
        <w:tc>
          <w:tcPr>
            <w:tcW w:w="1455" w:type="dxa"/>
          </w:tcPr>
          <w:p w14:paraId="62E8CE16" w14:textId="77777777" w:rsidR="00ED424B" w:rsidRPr="005F7BBB" w:rsidRDefault="00ED424B" w:rsidP="00ED424B">
            <w:pPr>
              <w:pStyle w:val="TableText"/>
              <w:jc w:val="center"/>
              <w:rPr>
                <w:rFonts w:ascii="Arial" w:hAnsi="Arial" w:cs="Arial"/>
                <w:strike/>
                <w:color w:val="FF0000"/>
                <w:sz w:val="20"/>
                <w:highlight w:val="cyan"/>
              </w:rPr>
            </w:pPr>
            <w:r w:rsidRPr="005F7BBB">
              <w:rPr>
                <w:rFonts w:ascii="Arial" w:hAnsi="Arial" w:cs="Arial"/>
                <w:strike/>
                <w:sz w:val="20"/>
                <w:highlight w:val="cyan"/>
              </w:rPr>
              <w:t>%</w:t>
            </w:r>
          </w:p>
        </w:tc>
      </w:tr>
      <w:tr w:rsidR="00ED424B" w:rsidRPr="005F7BBB" w14:paraId="7C2DF811" w14:textId="77777777" w:rsidTr="00ED424B">
        <w:trPr>
          <w:trHeight w:val="15"/>
          <w:jc w:val="center"/>
        </w:trPr>
        <w:tc>
          <w:tcPr>
            <w:tcW w:w="796" w:type="dxa"/>
          </w:tcPr>
          <w:p w14:paraId="10736B89" w14:textId="77777777" w:rsidR="00ED424B" w:rsidRPr="005F7BBB" w:rsidRDefault="00ED424B" w:rsidP="00ED424B">
            <w:pPr>
              <w:pStyle w:val="TableText"/>
              <w:rPr>
                <w:rFonts w:ascii="Arial" w:hAnsi="Arial" w:cs="Arial"/>
                <w:strike/>
                <w:sz w:val="20"/>
                <w:highlight w:val="cyan"/>
              </w:rPr>
            </w:pPr>
            <w:r w:rsidRPr="005F7BBB">
              <w:rPr>
                <w:rFonts w:ascii="Arial" w:hAnsi="Arial" w:cs="Arial"/>
                <w:strike/>
                <w:sz w:val="20"/>
                <w:highlight w:val="cyan"/>
              </w:rPr>
              <w:t>4</w:t>
            </w:r>
          </w:p>
        </w:tc>
        <w:tc>
          <w:tcPr>
            <w:tcW w:w="7379" w:type="dxa"/>
          </w:tcPr>
          <w:p w14:paraId="36F12FAD" w14:textId="1C5C9A15" w:rsidR="00ED424B" w:rsidRPr="005F7BBB" w:rsidRDefault="00ED424B" w:rsidP="00ED424B">
            <w:pPr>
              <w:pStyle w:val="TableText"/>
              <w:jc w:val="left"/>
              <w:rPr>
                <w:rFonts w:ascii="Arial" w:hAnsi="Arial" w:cs="Arial"/>
                <w:strike/>
                <w:sz w:val="20"/>
                <w:highlight w:val="cyan"/>
              </w:rPr>
            </w:pPr>
            <w:r w:rsidRPr="005F7BBB">
              <w:rPr>
                <w:rFonts w:ascii="Arial" w:hAnsi="Arial" w:cs="Arial"/>
                <w:strike/>
                <w:sz w:val="20"/>
                <w:highlight w:val="cyan"/>
              </w:rPr>
              <w:t>Patients whose disease progressed and who received therapy for 1</w:t>
            </w:r>
            <w:r w:rsidRPr="005F7BBB">
              <w:rPr>
                <w:rFonts w:ascii="Arial" w:hAnsi="Arial" w:cs="Arial"/>
                <w:strike/>
                <w:sz w:val="20"/>
                <w:highlight w:val="cyan"/>
                <w:vertAlign w:val="superscript"/>
              </w:rPr>
              <w:t>st</w:t>
            </w:r>
            <w:r w:rsidRPr="005F7BBB">
              <w:rPr>
                <w:rFonts w:ascii="Arial" w:hAnsi="Arial" w:cs="Arial"/>
                <w:strike/>
                <w:sz w:val="20"/>
                <w:highlight w:val="cyan"/>
              </w:rPr>
              <w:t>-relapsed / refractory disease</w:t>
            </w:r>
          </w:p>
        </w:tc>
        <w:tc>
          <w:tcPr>
            <w:tcW w:w="1455" w:type="dxa"/>
            <w:vAlign w:val="center"/>
          </w:tcPr>
          <w:p w14:paraId="6E682517" w14:textId="77777777" w:rsidR="000D3E30" w:rsidRPr="005F7BBB" w:rsidRDefault="000D3E30" w:rsidP="000D3E30">
            <w:pPr>
              <w:pStyle w:val="TableText"/>
              <w:jc w:val="center"/>
              <w:rPr>
                <w:rFonts w:ascii="Arial" w:hAnsi="Arial" w:cs="Arial"/>
                <w:b/>
                <w:bCs/>
                <w:strike/>
                <w:color w:val="C00000"/>
                <w:sz w:val="20"/>
                <w:highlight w:val="cyan"/>
              </w:rPr>
            </w:pPr>
            <w:r w:rsidRPr="005F7BBB">
              <w:rPr>
                <w:rFonts w:ascii="Arial" w:hAnsi="Arial" w:cs="Arial"/>
                <w:b/>
                <w:bCs/>
                <w:strike/>
                <w:color w:val="C00000"/>
                <w:sz w:val="20"/>
                <w:highlight w:val="cyan"/>
              </w:rPr>
              <w:t>[FORCE RESPONSE 0-100]</w:t>
            </w:r>
          </w:p>
          <w:p w14:paraId="5DBECF92" w14:textId="77777777" w:rsidR="00ED424B" w:rsidRPr="005F7BBB" w:rsidRDefault="00ED424B" w:rsidP="00ED424B">
            <w:pPr>
              <w:pStyle w:val="TableText"/>
              <w:jc w:val="center"/>
              <w:rPr>
                <w:rFonts w:ascii="Arial" w:hAnsi="Arial" w:cs="Arial"/>
                <w:strike/>
                <w:color w:val="FF0000"/>
                <w:sz w:val="20"/>
                <w:highlight w:val="cyan"/>
              </w:rPr>
            </w:pPr>
            <w:r w:rsidRPr="005F7BBB">
              <w:rPr>
                <w:rFonts w:ascii="Arial" w:hAnsi="Arial" w:cs="Arial"/>
                <w:strike/>
                <w:sz w:val="20"/>
                <w:highlight w:val="cyan"/>
              </w:rPr>
              <w:t>%</w:t>
            </w:r>
          </w:p>
        </w:tc>
      </w:tr>
      <w:tr w:rsidR="00ED424B" w:rsidRPr="005F7BBB" w14:paraId="2328485B" w14:textId="77777777" w:rsidTr="00ED424B">
        <w:trPr>
          <w:trHeight w:val="15"/>
          <w:jc w:val="center"/>
        </w:trPr>
        <w:tc>
          <w:tcPr>
            <w:tcW w:w="796" w:type="dxa"/>
          </w:tcPr>
          <w:p w14:paraId="0A9290D3" w14:textId="77777777" w:rsidR="00ED424B" w:rsidRPr="005F7BBB" w:rsidRDefault="00ED424B" w:rsidP="00ED424B">
            <w:pPr>
              <w:pStyle w:val="TableText"/>
              <w:rPr>
                <w:rFonts w:ascii="Arial" w:hAnsi="Arial" w:cs="Arial"/>
                <w:strike/>
                <w:color w:val="FF0000"/>
                <w:sz w:val="20"/>
                <w:highlight w:val="cyan"/>
              </w:rPr>
            </w:pPr>
          </w:p>
        </w:tc>
        <w:tc>
          <w:tcPr>
            <w:tcW w:w="7379" w:type="dxa"/>
            <w:vAlign w:val="center"/>
          </w:tcPr>
          <w:p w14:paraId="33CAB0D1" w14:textId="77777777" w:rsidR="00ED424B" w:rsidRPr="005F7BBB" w:rsidRDefault="00ED424B" w:rsidP="00ED424B">
            <w:pPr>
              <w:pStyle w:val="TableText"/>
              <w:jc w:val="center"/>
              <w:rPr>
                <w:rFonts w:ascii="Arial" w:hAnsi="Arial" w:cs="Arial"/>
                <w:strike/>
                <w:sz w:val="20"/>
                <w:highlight w:val="cyan"/>
              </w:rPr>
            </w:pPr>
            <w:r w:rsidRPr="005F7BBB">
              <w:rPr>
                <w:rFonts w:ascii="Arial" w:hAnsi="Arial" w:cs="Arial"/>
                <w:b/>
                <w:strike/>
                <w:color w:val="C00000"/>
                <w:sz w:val="20"/>
                <w:highlight w:val="cyan"/>
              </w:rPr>
              <w:t>SHOW RUNNING TOTAL</w:t>
            </w:r>
          </w:p>
        </w:tc>
        <w:tc>
          <w:tcPr>
            <w:tcW w:w="1455" w:type="dxa"/>
            <w:vAlign w:val="center"/>
          </w:tcPr>
          <w:p w14:paraId="01EE0451" w14:textId="77777777" w:rsidR="00ED424B" w:rsidRPr="005F7BBB" w:rsidRDefault="00ED424B" w:rsidP="00ED424B">
            <w:pPr>
              <w:pStyle w:val="TableText"/>
              <w:jc w:val="center"/>
              <w:rPr>
                <w:rFonts w:ascii="Arial" w:hAnsi="Arial" w:cs="Arial"/>
                <w:strike/>
                <w:sz w:val="20"/>
              </w:rPr>
            </w:pPr>
            <w:r w:rsidRPr="005F7BBB">
              <w:rPr>
                <w:rFonts w:ascii="Arial" w:hAnsi="Arial" w:cs="Arial"/>
                <w:b/>
                <w:strike/>
                <w:color w:val="C00000"/>
                <w:sz w:val="20"/>
                <w:highlight w:val="cyan"/>
              </w:rPr>
              <w:t>[MUST TOTAL 100%]</w:t>
            </w:r>
          </w:p>
        </w:tc>
      </w:tr>
    </w:tbl>
    <w:p w14:paraId="5B6C95FD" w14:textId="77777777" w:rsidR="00ED424B" w:rsidRPr="00344F0D" w:rsidRDefault="00ED424B" w:rsidP="00ED424B">
      <w:pPr>
        <w:pStyle w:val="Base"/>
        <w:ind w:right="-720"/>
        <w:rPr>
          <w:rFonts w:ascii="Arial" w:hAnsi="Arial" w:cs="Arial"/>
          <w:caps w:val="0"/>
          <w:u w:val="none"/>
        </w:rPr>
      </w:pPr>
    </w:p>
    <w:p w14:paraId="6FC2EDF6" w14:textId="77777777" w:rsidR="00ED424B" w:rsidRPr="00344F0D" w:rsidRDefault="00ED424B" w:rsidP="00ED424B">
      <w:pPr>
        <w:pStyle w:val="Base"/>
        <w:ind w:left="-720" w:right="-720"/>
        <w:rPr>
          <w:rFonts w:ascii="Arial" w:hAnsi="Arial" w:cs="Arial"/>
          <w:caps w:val="0"/>
          <w:u w:val="none"/>
        </w:rPr>
      </w:pPr>
    </w:p>
    <w:p w14:paraId="242FFB84" w14:textId="77777777" w:rsidR="00ED424B" w:rsidRPr="00344F0D" w:rsidRDefault="00ED424B" w:rsidP="00ED424B">
      <w:pPr>
        <w:pStyle w:val="Base"/>
        <w:tabs>
          <w:tab w:val="left" w:pos="3510"/>
        </w:tabs>
        <w:ind w:right="-720"/>
        <w:rPr>
          <w:rFonts w:ascii="Arial" w:hAnsi="Arial" w:cs="Arial"/>
          <w:color w:val="C00000"/>
          <w:u w:val="none"/>
        </w:rPr>
      </w:pPr>
      <w:r w:rsidRPr="00344F0D">
        <w:rPr>
          <w:rFonts w:ascii="Arial" w:hAnsi="Arial" w:cs="Arial"/>
          <w:color w:val="C00000"/>
          <w:u w:val="none"/>
        </w:rPr>
        <w:t>[SHOW IF H9_4&gt;0]</w:t>
      </w:r>
    </w:p>
    <w:p w14:paraId="3407B337" w14:textId="539B530A" w:rsidR="00A42A1B" w:rsidRPr="00344F0D" w:rsidRDefault="00A42A1B" w:rsidP="00A42A1B">
      <w:pPr>
        <w:pStyle w:val="Heading4"/>
      </w:pPr>
      <w:r w:rsidRPr="00344F0D">
        <w:t>H10</w:t>
      </w:r>
    </w:p>
    <w:p w14:paraId="5FD0C840" w14:textId="530515C1" w:rsidR="00ED424B" w:rsidRPr="00344F0D" w:rsidRDefault="00ED424B" w:rsidP="00ED424B">
      <w:pPr>
        <w:pStyle w:val="Base"/>
        <w:ind w:right="-720"/>
        <w:rPr>
          <w:rFonts w:ascii="Arial" w:hAnsi="Arial" w:cs="Arial"/>
        </w:rPr>
      </w:pPr>
      <w:r w:rsidRPr="00344F0D">
        <w:rPr>
          <w:rFonts w:ascii="Arial" w:hAnsi="Arial" w:cs="Arial"/>
          <w:caps w:val="0"/>
          <w:color w:val="C00000"/>
          <w:u w:val="none"/>
        </w:rPr>
        <w:t>H10</w:t>
      </w:r>
      <w:r w:rsidRPr="00344F0D">
        <w:rPr>
          <w:rFonts w:ascii="Arial" w:hAnsi="Arial" w:cs="Arial"/>
          <w:caps w:val="0"/>
          <w:u w:val="none"/>
        </w:rPr>
        <w:t xml:space="preserve"> </w:t>
      </w:r>
      <w:r w:rsidRPr="00344F0D">
        <w:rPr>
          <w:rFonts w:ascii="Arial" w:hAnsi="Arial" w:cs="Arial"/>
          <w:b w:val="0"/>
          <w:caps w:val="0"/>
          <w:u w:val="none"/>
        </w:rPr>
        <w:t>Of your patients who receive 2</w:t>
      </w:r>
      <w:r w:rsidRPr="00344F0D">
        <w:rPr>
          <w:rFonts w:ascii="Arial" w:hAnsi="Arial" w:cs="Arial"/>
          <w:b w:val="0"/>
          <w:caps w:val="0"/>
          <w:u w:val="none"/>
          <w:vertAlign w:val="superscript"/>
        </w:rPr>
        <w:t>nd</w:t>
      </w:r>
      <w:r w:rsidRPr="00344F0D">
        <w:rPr>
          <w:rFonts w:ascii="Arial" w:hAnsi="Arial" w:cs="Arial"/>
          <w:b w:val="0"/>
          <w:caps w:val="0"/>
          <w:u w:val="none"/>
        </w:rPr>
        <w:t>-line therapy, what percent initiate within 1 year, between 1 and 2 years or greater than 2 years post-initiation of 1</w:t>
      </w:r>
      <w:r w:rsidRPr="00344F0D">
        <w:rPr>
          <w:rFonts w:ascii="Arial" w:hAnsi="Arial" w:cs="Arial"/>
          <w:b w:val="0"/>
          <w:caps w:val="0"/>
          <w:u w:val="none"/>
          <w:vertAlign w:val="superscript"/>
        </w:rPr>
        <w:t>st</w:t>
      </w:r>
      <w:r w:rsidRPr="00344F0D">
        <w:rPr>
          <w:rFonts w:ascii="Arial" w:hAnsi="Arial" w:cs="Arial"/>
          <w:b w:val="0"/>
          <w:caps w:val="0"/>
          <w:u w:val="none"/>
        </w:rPr>
        <w:t>-line therapy?</w:t>
      </w:r>
    </w:p>
    <w:p w14:paraId="679F1C29" w14:textId="77777777" w:rsidR="00ED424B" w:rsidRPr="00344F0D" w:rsidRDefault="00ED424B" w:rsidP="00ED424B">
      <w:pPr>
        <w:pStyle w:val="Base"/>
        <w:ind w:left="-720" w:right="-720"/>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8"/>
        <w:gridCol w:w="3893"/>
        <w:gridCol w:w="4639"/>
      </w:tblGrid>
      <w:tr w:rsidR="00ED424B" w:rsidRPr="00344F0D" w14:paraId="227289AE" w14:textId="77777777" w:rsidTr="00C96CE4">
        <w:trPr>
          <w:trHeight w:val="658"/>
          <w:jc w:val="center"/>
        </w:trPr>
        <w:tc>
          <w:tcPr>
            <w:tcW w:w="2519" w:type="pct"/>
            <w:gridSpan w:val="2"/>
            <w:tcBorders>
              <w:bottom w:val="single" w:sz="4" w:space="0" w:color="auto"/>
            </w:tcBorders>
            <w:vAlign w:val="center"/>
          </w:tcPr>
          <w:p w14:paraId="5E0833B9" w14:textId="77777777"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w:t>
            </w:r>
          </w:p>
          <w:p w14:paraId="7BB53072" w14:textId="77777777"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[RANGE: 0-100 FOR EACH]</w:t>
            </w:r>
          </w:p>
        </w:tc>
        <w:tc>
          <w:tcPr>
            <w:tcW w:w="2481" w:type="pct"/>
            <w:vAlign w:val="center"/>
          </w:tcPr>
          <w:p w14:paraId="7110895C"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aps w:val="0"/>
                <w:u w:val="none"/>
              </w:rPr>
              <w:t>% of patients</w:t>
            </w:r>
          </w:p>
        </w:tc>
      </w:tr>
      <w:tr w:rsidR="00ED424B" w:rsidRPr="00344F0D" w14:paraId="4911E92C" w14:textId="77777777" w:rsidTr="00C96CE4">
        <w:trPr>
          <w:trHeight w:val="334"/>
          <w:jc w:val="center"/>
        </w:trPr>
        <w:tc>
          <w:tcPr>
            <w:tcW w:w="437" w:type="pct"/>
          </w:tcPr>
          <w:p w14:paraId="1F18AA69"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1</w:t>
            </w:r>
          </w:p>
        </w:tc>
        <w:tc>
          <w:tcPr>
            <w:tcW w:w="2082" w:type="pct"/>
            <w:vAlign w:val="center"/>
          </w:tcPr>
          <w:p w14:paraId="104E3B97"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0-12 months</w:t>
            </w:r>
          </w:p>
        </w:tc>
        <w:tc>
          <w:tcPr>
            <w:tcW w:w="2481" w:type="pct"/>
            <w:vAlign w:val="center"/>
          </w:tcPr>
          <w:p w14:paraId="2450C13C" w14:textId="77777777" w:rsidR="00ED424B" w:rsidRPr="00344F0D" w:rsidRDefault="00ED424B" w:rsidP="00ED424B">
            <w:pPr>
              <w:pStyle w:val="TableText"/>
              <w:jc w:val="center"/>
              <w:rPr>
                <w:rFonts w:ascii="Arial" w:hAnsi="Arial" w:cs="Arial"/>
                <w:color w:val="FF0000"/>
                <w:sz w:val="20"/>
              </w:rPr>
            </w:pPr>
            <w:r w:rsidRPr="00344F0D">
              <w:rPr>
                <w:rFonts w:ascii="Arial" w:hAnsi="Arial" w:cs="Arial"/>
                <w:sz w:val="20"/>
              </w:rPr>
              <w:t>%</w:t>
            </w:r>
          </w:p>
        </w:tc>
      </w:tr>
      <w:tr w:rsidR="00ED424B" w:rsidRPr="00344F0D" w14:paraId="3929E551" w14:textId="77777777" w:rsidTr="00C96CE4">
        <w:trPr>
          <w:trHeight w:val="334"/>
          <w:jc w:val="center"/>
        </w:trPr>
        <w:tc>
          <w:tcPr>
            <w:tcW w:w="437" w:type="pct"/>
          </w:tcPr>
          <w:p w14:paraId="4F2B16AC"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2</w:t>
            </w:r>
          </w:p>
        </w:tc>
        <w:tc>
          <w:tcPr>
            <w:tcW w:w="2082" w:type="pct"/>
            <w:vAlign w:val="center"/>
          </w:tcPr>
          <w:p w14:paraId="4311AE95"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13-24 months</w:t>
            </w:r>
          </w:p>
        </w:tc>
        <w:tc>
          <w:tcPr>
            <w:tcW w:w="2481" w:type="pct"/>
            <w:vAlign w:val="center"/>
          </w:tcPr>
          <w:p w14:paraId="18636BC3" w14:textId="77777777" w:rsidR="00ED424B" w:rsidRPr="00344F0D" w:rsidRDefault="00ED424B" w:rsidP="00ED424B">
            <w:pPr>
              <w:pStyle w:val="TableText"/>
              <w:jc w:val="center"/>
              <w:rPr>
                <w:rFonts w:ascii="Arial" w:hAnsi="Arial" w:cs="Arial"/>
                <w:color w:val="FF0000"/>
                <w:sz w:val="20"/>
              </w:rPr>
            </w:pPr>
            <w:r w:rsidRPr="00344F0D">
              <w:rPr>
                <w:rFonts w:ascii="Arial" w:hAnsi="Arial" w:cs="Arial"/>
                <w:sz w:val="20"/>
              </w:rPr>
              <w:t>%</w:t>
            </w:r>
          </w:p>
        </w:tc>
      </w:tr>
      <w:tr w:rsidR="00ED424B" w:rsidRPr="00344F0D" w14:paraId="42E4CFDE" w14:textId="77777777" w:rsidTr="00C96CE4">
        <w:trPr>
          <w:trHeight w:val="334"/>
          <w:jc w:val="center"/>
        </w:trPr>
        <w:tc>
          <w:tcPr>
            <w:tcW w:w="437" w:type="pct"/>
          </w:tcPr>
          <w:p w14:paraId="174F2739"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3</w:t>
            </w:r>
          </w:p>
        </w:tc>
        <w:tc>
          <w:tcPr>
            <w:tcW w:w="2082" w:type="pct"/>
            <w:vAlign w:val="center"/>
          </w:tcPr>
          <w:p w14:paraId="52A08488"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More than 24 months</w:t>
            </w:r>
          </w:p>
        </w:tc>
        <w:tc>
          <w:tcPr>
            <w:tcW w:w="2481" w:type="pct"/>
            <w:vAlign w:val="center"/>
          </w:tcPr>
          <w:p w14:paraId="7309328A" w14:textId="77777777" w:rsidR="00ED424B" w:rsidRPr="00344F0D" w:rsidRDefault="00ED424B" w:rsidP="00ED424B">
            <w:pPr>
              <w:pStyle w:val="TableText"/>
              <w:jc w:val="center"/>
              <w:rPr>
                <w:rFonts w:ascii="Arial" w:hAnsi="Arial" w:cs="Arial"/>
                <w:color w:val="FF0000"/>
                <w:sz w:val="20"/>
              </w:rPr>
            </w:pPr>
            <w:r w:rsidRPr="00344F0D">
              <w:rPr>
                <w:rFonts w:ascii="Arial" w:hAnsi="Arial" w:cs="Arial"/>
                <w:sz w:val="20"/>
              </w:rPr>
              <w:t>%</w:t>
            </w:r>
          </w:p>
        </w:tc>
      </w:tr>
      <w:tr w:rsidR="00ED424B" w:rsidRPr="00344F0D" w14:paraId="2F8D169E" w14:textId="77777777" w:rsidTr="00C96CE4">
        <w:trPr>
          <w:trHeight w:val="334"/>
          <w:jc w:val="center"/>
        </w:trPr>
        <w:tc>
          <w:tcPr>
            <w:tcW w:w="437" w:type="pct"/>
          </w:tcPr>
          <w:p w14:paraId="5F075BAD" w14:textId="77777777" w:rsidR="00ED424B" w:rsidRPr="00344F0D" w:rsidRDefault="00ED424B" w:rsidP="00ED424B">
            <w:pPr>
              <w:pStyle w:val="TableText"/>
              <w:rPr>
                <w:rFonts w:ascii="Arial" w:hAnsi="Arial" w:cs="Arial"/>
                <w:b/>
                <w:color w:val="C00000"/>
                <w:sz w:val="20"/>
              </w:rPr>
            </w:pPr>
          </w:p>
        </w:tc>
        <w:tc>
          <w:tcPr>
            <w:tcW w:w="2082" w:type="pct"/>
            <w:vAlign w:val="center"/>
          </w:tcPr>
          <w:p w14:paraId="3854E87F" w14:textId="77777777" w:rsidR="00ED424B" w:rsidRPr="00344F0D" w:rsidRDefault="00ED424B" w:rsidP="00ED424B">
            <w:pPr>
              <w:pStyle w:val="TableText"/>
              <w:jc w:val="center"/>
              <w:rPr>
                <w:rFonts w:ascii="Arial" w:hAnsi="Arial" w:cs="Arial"/>
                <w:sz w:val="20"/>
              </w:rPr>
            </w:pPr>
            <w:r w:rsidRPr="00344F0D">
              <w:rPr>
                <w:rFonts w:ascii="Arial" w:hAnsi="Arial" w:cs="Arial"/>
                <w:b/>
                <w:color w:val="C00000"/>
                <w:sz w:val="20"/>
              </w:rPr>
              <w:t>SHOW RUNNING TOTAL</w:t>
            </w:r>
          </w:p>
        </w:tc>
        <w:tc>
          <w:tcPr>
            <w:tcW w:w="2481" w:type="pct"/>
            <w:vAlign w:val="center"/>
          </w:tcPr>
          <w:p w14:paraId="2C681226" w14:textId="77777777" w:rsidR="00ED424B" w:rsidRPr="00344F0D" w:rsidRDefault="00ED424B" w:rsidP="00ED424B">
            <w:pPr>
              <w:pStyle w:val="TableText"/>
              <w:jc w:val="center"/>
              <w:rPr>
                <w:rFonts w:ascii="Arial" w:hAnsi="Arial" w:cs="Arial"/>
                <w:sz w:val="20"/>
              </w:rPr>
            </w:pPr>
            <w:r w:rsidRPr="00344F0D">
              <w:rPr>
                <w:rFonts w:ascii="Arial" w:hAnsi="Arial" w:cs="Arial"/>
                <w:b/>
                <w:color w:val="C00000"/>
                <w:sz w:val="20"/>
              </w:rPr>
              <w:t>[MUST TOTAL 100%]</w:t>
            </w:r>
          </w:p>
        </w:tc>
      </w:tr>
    </w:tbl>
    <w:p w14:paraId="52A98AEE" w14:textId="77777777" w:rsidR="00ED424B" w:rsidRPr="00344F0D" w:rsidRDefault="00ED424B" w:rsidP="00ED424B">
      <w:pPr>
        <w:pStyle w:val="Base"/>
        <w:ind w:left="-720" w:right="-720"/>
        <w:rPr>
          <w:rFonts w:ascii="Arial" w:hAnsi="Arial" w:cs="Arial"/>
          <w:b w:val="0"/>
          <w:i/>
          <w:caps w:val="0"/>
          <w:u w:val="none"/>
        </w:rPr>
      </w:pPr>
    </w:p>
    <w:p w14:paraId="4D43BD01" w14:textId="77777777" w:rsidR="00ED424B" w:rsidRPr="00344F0D" w:rsidRDefault="00ED424B" w:rsidP="00ED424B">
      <w:pPr>
        <w:pStyle w:val="Base"/>
        <w:ind w:left="-720" w:right="-720"/>
        <w:rPr>
          <w:rFonts w:ascii="Arial" w:hAnsi="Arial" w:cs="Arial"/>
          <w:b w:val="0"/>
          <w:caps w:val="0"/>
          <w:u w:val="none"/>
        </w:rPr>
      </w:pPr>
    </w:p>
    <w:p w14:paraId="3AB6A276" w14:textId="77777777" w:rsidR="00ED424B" w:rsidRPr="00344F0D" w:rsidRDefault="00ED424B" w:rsidP="00ED424B">
      <w:pPr>
        <w:pStyle w:val="Base"/>
        <w:ind w:right="-720"/>
        <w:rPr>
          <w:rFonts w:ascii="Arial" w:hAnsi="Arial" w:cs="Arial"/>
          <w:u w:val="none"/>
        </w:rPr>
      </w:pPr>
    </w:p>
    <w:p w14:paraId="6CF6F75D" w14:textId="51953ECD" w:rsidR="00ED424B" w:rsidRPr="00344F0D" w:rsidRDefault="00ED424B" w:rsidP="00ED424B">
      <w:pPr>
        <w:rPr>
          <w:rFonts w:ascii="Arial" w:hAnsi="Arial" w:cs="Arial"/>
          <w:b/>
          <w:caps/>
          <w:color w:val="C00000"/>
          <w:sz w:val="20"/>
        </w:rPr>
      </w:pPr>
    </w:p>
    <w:p w14:paraId="597CA6F1" w14:textId="05207664" w:rsidR="00ED424B" w:rsidRPr="00344F0D" w:rsidRDefault="00ED424B" w:rsidP="00ED424B">
      <w:pPr>
        <w:pStyle w:val="Base"/>
        <w:tabs>
          <w:tab w:val="left" w:pos="3510"/>
        </w:tabs>
        <w:ind w:right="-720"/>
        <w:rPr>
          <w:rFonts w:ascii="Arial" w:hAnsi="Arial" w:cs="Arial"/>
          <w:caps w:val="0"/>
          <w:color w:val="C00000"/>
          <w:u w:val="none"/>
        </w:rPr>
      </w:pPr>
      <w:r w:rsidRPr="00344F0D">
        <w:rPr>
          <w:rFonts w:ascii="Arial" w:hAnsi="Arial" w:cs="Arial"/>
          <w:color w:val="C00000"/>
          <w:u w:val="none"/>
        </w:rPr>
        <w:t xml:space="preserve"> [SHOW IF H9_4&gt;0]</w:t>
      </w:r>
    </w:p>
    <w:p w14:paraId="1E1D44A5" w14:textId="77777777" w:rsidR="00ED424B" w:rsidRPr="00344F0D" w:rsidRDefault="00ED424B" w:rsidP="00ED424B">
      <w:pPr>
        <w:pStyle w:val="Base"/>
        <w:ind w:right="-720"/>
        <w:rPr>
          <w:rFonts w:ascii="Arial" w:hAnsi="Arial" w:cs="Arial"/>
          <w:caps w:val="0"/>
          <w:color w:val="C00000"/>
          <w:u w:val="none"/>
        </w:rPr>
      </w:pPr>
    </w:p>
    <w:p w14:paraId="63DF204B" w14:textId="7C73523F" w:rsidR="00ED424B" w:rsidRPr="00344F0D" w:rsidRDefault="00A42A1B" w:rsidP="00A42A1B">
      <w:pPr>
        <w:pStyle w:val="Heading4"/>
      </w:pPr>
      <w:r w:rsidRPr="00344F0D">
        <w:t>H11</w:t>
      </w:r>
    </w:p>
    <w:p w14:paraId="01E6B97D" w14:textId="77777777" w:rsidR="00ED424B" w:rsidRPr="00344F0D" w:rsidRDefault="00ED424B" w:rsidP="00ED424B">
      <w:pPr>
        <w:pStyle w:val="Base"/>
        <w:ind w:right="-720"/>
        <w:rPr>
          <w:rFonts w:ascii="Arial" w:hAnsi="Arial" w:cs="Arial"/>
          <w:b w:val="0"/>
          <w:caps w:val="0"/>
          <w:u w:val="none"/>
        </w:rPr>
      </w:pPr>
      <w:r w:rsidRPr="00344F0D">
        <w:rPr>
          <w:rFonts w:ascii="Arial" w:hAnsi="Arial" w:cs="Arial"/>
          <w:color w:val="C00000"/>
          <w:u w:val="none"/>
        </w:rPr>
        <w:t>H11</w:t>
      </w:r>
      <w:r w:rsidRPr="00344F0D">
        <w:rPr>
          <w:rFonts w:ascii="Arial" w:hAnsi="Arial" w:cs="Arial"/>
          <w:u w:val="none"/>
        </w:rPr>
        <w:t xml:space="preserve"> </w:t>
      </w:r>
      <w:r w:rsidRPr="00344F0D">
        <w:rPr>
          <w:rFonts w:ascii="Arial" w:hAnsi="Arial" w:cs="Arial"/>
          <w:b w:val="0"/>
          <w:u w:val="none"/>
        </w:rPr>
        <w:t>O</w:t>
      </w:r>
      <w:r w:rsidRPr="00344F0D">
        <w:rPr>
          <w:rFonts w:ascii="Arial" w:hAnsi="Arial" w:cs="Arial"/>
          <w:b w:val="0"/>
          <w:caps w:val="0"/>
          <w:u w:val="none"/>
        </w:rPr>
        <w:t>f your patients with refractory or relapsed HODGKIN LYMPHOMA, what percent receive the following modalities for 2</w:t>
      </w:r>
      <w:r w:rsidRPr="00344F0D">
        <w:rPr>
          <w:rFonts w:ascii="Arial" w:hAnsi="Arial" w:cs="Arial"/>
          <w:b w:val="0"/>
          <w:caps w:val="0"/>
          <w:u w:val="none"/>
          <w:vertAlign w:val="superscript"/>
        </w:rPr>
        <w:t>nd</w:t>
      </w:r>
      <w:r w:rsidRPr="00344F0D">
        <w:rPr>
          <w:rFonts w:ascii="Arial" w:hAnsi="Arial" w:cs="Arial"/>
          <w:b w:val="0"/>
          <w:caps w:val="0"/>
          <w:u w:val="none"/>
        </w:rPr>
        <w:t>-line therapy?</w:t>
      </w:r>
    </w:p>
    <w:p w14:paraId="795CC7A6" w14:textId="77777777" w:rsidR="00ED424B" w:rsidRPr="00344F0D" w:rsidRDefault="00ED424B" w:rsidP="00ED424B">
      <w:pPr>
        <w:pStyle w:val="Base"/>
        <w:ind w:right="-720"/>
        <w:rPr>
          <w:rFonts w:ascii="Arial" w:hAnsi="Arial" w:cs="Arial"/>
          <w:b w:val="0"/>
          <w:caps w:val="0"/>
          <w:u w:val="none"/>
        </w:rPr>
      </w:pPr>
    </w:p>
    <w:p w14:paraId="77641C82" w14:textId="77777777" w:rsidR="00ED424B" w:rsidRPr="00344F0D" w:rsidRDefault="00ED424B" w:rsidP="00ED424B">
      <w:pPr>
        <w:ind w:hanging="720"/>
        <w:rPr>
          <w:rFonts w:ascii="Arial" w:hAnsi="Arial" w:cs="Arial"/>
          <w:i/>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8"/>
        <w:gridCol w:w="6220"/>
        <w:gridCol w:w="2562"/>
      </w:tblGrid>
      <w:tr w:rsidR="00ED424B" w:rsidRPr="00344F0D" w14:paraId="39B6E121" w14:textId="77777777" w:rsidTr="00C96CE4">
        <w:trPr>
          <w:jc w:val="center"/>
        </w:trPr>
        <w:tc>
          <w:tcPr>
            <w:tcW w:w="3630" w:type="pct"/>
            <w:gridSpan w:val="2"/>
          </w:tcPr>
          <w:p w14:paraId="56A6A9D3" w14:textId="35655CDA"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ENTER A WHOLE NUMBER</w:t>
            </w:r>
          </w:p>
          <w:p w14:paraId="52CDF492" w14:textId="77777777" w:rsidR="00ED424B" w:rsidRPr="00344F0D" w:rsidRDefault="00ED424B" w:rsidP="00ED424B">
            <w:pPr>
              <w:pStyle w:val="Base"/>
              <w:spacing w:before="60" w:after="60"/>
              <w:ind w:right="-44"/>
              <w:jc w:val="center"/>
              <w:rPr>
                <w:rFonts w:ascii="Arial" w:hAnsi="Arial" w:cs="Arial"/>
                <w:caps w:val="0"/>
                <w:u w:val="none"/>
              </w:rPr>
            </w:pPr>
            <w:r w:rsidRPr="00344F0D">
              <w:rPr>
                <w:rFonts w:ascii="Arial" w:hAnsi="Arial" w:cs="Arial"/>
                <w:caps w:val="0"/>
                <w:color w:val="C00000"/>
                <w:u w:val="none"/>
              </w:rPr>
              <w:t>[RANGE: 0-100 FOR EACH]</w:t>
            </w:r>
          </w:p>
        </w:tc>
        <w:tc>
          <w:tcPr>
            <w:tcW w:w="1370" w:type="pct"/>
          </w:tcPr>
          <w:p w14:paraId="4389910B" w14:textId="77777777" w:rsidR="00ED424B" w:rsidRPr="00106489" w:rsidRDefault="00ED424B" w:rsidP="00ED424B">
            <w:pPr>
              <w:pStyle w:val="Base"/>
              <w:tabs>
                <w:tab w:val="right" w:pos="2520"/>
              </w:tabs>
              <w:spacing w:before="60" w:after="60"/>
              <w:ind w:right="-44"/>
              <w:jc w:val="center"/>
              <w:rPr>
                <w:rFonts w:ascii="Arial" w:hAnsi="Arial" w:cs="Arial"/>
                <w:caps w:val="0"/>
                <w:strike/>
                <w:u w:val="none"/>
              </w:rPr>
            </w:pPr>
            <w:r w:rsidRPr="00106489">
              <w:rPr>
                <w:rFonts w:ascii="Arial" w:hAnsi="Arial" w:cs="Arial"/>
                <w:caps w:val="0"/>
                <w:strike/>
                <w:highlight w:val="cyan"/>
                <w:u w:val="none"/>
              </w:rPr>
              <w:t>% of patients</w:t>
            </w:r>
          </w:p>
          <w:p w14:paraId="422C549D" w14:textId="04BECB29" w:rsidR="00106489" w:rsidRPr="00344F0D" w:rsidRDefault="00106489" w:rsidP="00ED424B">
            <w:pPr>
              <w:pStyle w:val="Base"/>
              <w:tabs>
                <w:tab w:val="right" w:pos="2520"/>
              </w:tabs>
              <w:spacing w:before="60" w:after="60"/>
              <w:ind w:right="-44"/>
              <w:jc w:val="center"/>
              <w:rPr>
                <w:rFonts w:ascii="Arial" w:hAnsi="Arial" w:cs="Arial"/>
                <w:caps w:val="0"/>
                <w:u w:val="none"/>
              </w:rPr>
            </w:pPr>
            <w:r>
              <w:rPr>
                <w:rFonts w:ascii="Arial" w:hAnsi="Arial" w:cs="Arial"/>
                <w:bCs/>
                <w:highlight w:val="cyan"/>
              </w:rPr>
              <w:t>Second</w:t>
            </w:r>
            <w:r w:rsidRPr="00AA7174">
              <w:rPr>
                <w:rFonts w:ascii="Arial" w:hAnsi="Arial" w:cs="Arial"/>
                <w:bCs/>
                <w:highlight w:val="cyan"/>
              </w:rPr>
              <w:t xml:space="preserve">-Line / </w:t>
            </w:r>
            <w:r>
              <w:rPr>
                <w:rFonts w:ascii="Arial" w:hAnsi="Arial" w:cs="Arial"/>
                <w:bCs/>
                <w:highlight w:val="cyan"/>
              </w:rPr>
              <w:t>FIRST</w:t>
            </w:r>
            <w:r w:rsidRPr="00AA7174">
              <w:rPr>
                <w:rFonts w:ascii="Arial" w:hAnsi="Arial" w:cs="Arial"/>
                <w:bCs/>
                <w:highlight w:val="cyan"/>
              </w:rPr>
              <w:t>-Relapse</w:t>
            </w:r>
          </w:p>
        </w:tc>
      </w:tr>
      <w:tr w:rsidR="00ED424B" w:rsidRPr="00344F0D" w14:paraId="7AE8D368" w14:textId="77777777" w:rsidTr="00C96CE4">
        <w:trPr>
          <w:jc w:val="center"/>
        </w:trPr>
        <w:tc>
          <w:tcPr>
            <w:tcW w:w="304" w:type="pct"/>
            <w:vAlign w:val="center"/>
          </w:tcPr>
          <w:p w14:paraId="6809470E" w14:textId="77777777" w:rsidR="00ED424B" w:rsidRPr="00344F0D" w:rsidRDefault="00ED424B" w:rsidP="00ED424B">
            <w:pPr>
              <w:pStyle w:val="Base"/>
              <w:spacing w:before="60" w:after="60"/>
              <w:ind w:right="-44"/>
              <w:jc w:val="center"/>
              <w:rPr>
                <w:rFonts w:ascii="Arial" w:hAnsi="Arial" w:cs="Arial"/>
                <w:b w:val="0"/>
                <w:caps w:val="0"/>
                <w:u w:val="none"/>
              </w:rPr>
            </w:pPr>
            <w:r w:rsidRPr="00344F0D">
              <w:rPr>
                <w:rFonts w:ascii="Arial" w:hAnsi="Arial" w:cs="Arial"/>
                <w:b w:val="0"/>
                <w:caps w:val="0"/>
                <w:u w:val="none"/>
              </w:rPr>
              <w:t>2</w:t>
            </w:r>
          </w:p>
        </w:tc>
        <w:tc>
          <w:tcPr>
            <w:tcW w:w="3325" w:type="pct"/>
          </w:tcPr>
          <w:p w14:paraId="46F7DA66"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Radiation (RT) ONLY without hematopoietic stem cell transplantation (HSCT)</w:t>
            </w:r>
          </w:p>
        </w:tc>
        <w:tc>
          <w:tcPr>
            <w:tcW w:w="1370" w:type="pct"/>
            <w:vAlign w:val="center"/>
          </w:tcPr>
          <w:p w14:paraId="2D824DA1"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r>
      <w:tr w:rsidR="00ED424B" w:rsidRPr="00344F0D" w14:paraId="1F435F16" w14:textId="77777777" w:rsidTr="00C96CE4">
        <w:trPr>
          <w:jc w:val="center"/>
        </w:trPr>
        <w:tc>
          <w:tcPr>
            <w:tcW w:w="304" w:type="pct"/>
            <w:vAlign w:val="center"/>
          </w:tcPr>
          <w:p w14:paraId="51032648" w14:textId="77777777" w:rsidR="00ED424B" w:rsidRPr="00344F0D" w:rsidRDefault="00ED424B" w:rsidP="00ED424B">
            <w:pPr>
              <w:pStyle w:val="Base"/>
              <w:spacing w:before="60" w:after="60"/>
              <w:ind w:right="-44"/>
              <w:jc w:val="center"/>
              <w:rPr>
                <w:rFonts w:ascii="Arial" w:hAnsi="Arial" w:cs="Arial"/>
                <w:b w:val="0"/>
                <w:caps w:val="0"/>
                <w:u w:val="none"/>
              </w:rPr>
            </w:pPr>
            <w:r w:rsidRPr="00344F0D">
              <w:rPr>
                <w:rFonts w:ascii="Arial" w:hAnsi="Arial" w:cs="Arial"/>
                <w:b w:val="0"/>
                <w:caps w:val="0"/>
                <w:u w:val="none"/>
              </w:rPr>
              <w:t>3</w:t>
            </w:r>
          </w:p>
        </w:tc>
        <w:tc>
          <w:tcPr>
            <w:tcW w:w="3325" w:type="pct"/>
          </w:tcPr>
          <w:p w14:paraId="00E06869"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Systemic therapy ONLY without HSCT</w:t>
            </w:r>
          </w:p>
        </w:tc>
        <w:tc>
          <w:tcPr>
            <w:tcW w:w="1370" w:type="pct"/>
            <w:vAlign w:val="center"/>
          </w:tcPr>
          <w:p w14:paraId="3C1225DD"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r>
      <w:tr w:rsidR="00ED424B" w:rsidRPr="00344F0D" w14:paraId="7A143579" w14:textId="77777777" w:rsidTr="00C96CE4">
        <w:trPr>
          <w:jc w:val="center"/>
        </w:trPr>
        <w:tc>
          <w:tcPr>
            <w:tcW w:w="304" w:type="pct"/>
            <w:vAlign w:val="center"/>
          </w:tcPr>
          <w:p w14:paraId="76A39F16" w14:textId="77777777" w:rsidR="00ED424B" w:rsidRPr="00344F0D" w:rsidRDefault="00ED424B" w:rsidP="00ED424B">
            <w:pPr>
              <w:pStyle w:val="Base"/>
              <w:spacing w:before="60" w:after="60"/>
              <w:ind w:right="-44"/>
              <w:jc w:val="center"/>
              <w:rPr>
                <w:rFonts w:ascii="Arial" w:hAnsi="Arial" w:cs="Arial"/>
                <w:b w:val="0"/>
                <w:caps w:val="0"/>
                <w:u w:val="none"/>
              </w:rPr>
            </w:pPr>
            <w:r w:rsidRPr="00344F0D">
              <w:rPr>
                <w:rFonts w:ascii="Arial" w:hAnsi="Arial" w:cs="Arial"/>
                <w:b w:val="0"/>
                <w:caps w:val="0"/>
                <w:u w:val="none"/>
              </w:rPr>
              <w:t>4</w:t>
            </w:r>
          </w:p>
        </w:tc>
        <w:tc>
          <w:tcPr>
            <w:tcW w:w="3325" w:type="pct"/>
          </w:tcPr>
          <w:p w14:paraId="7E1B15DC"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Systemic therapy plus RT without HSCT</w:t>
            </w:r>
          </w:p>
        </w:tc>
        <w:tc>
          <w:tcPr>
            <w:tcW w:w="1370" w:type="pct"/>
            <w:vAlign w:val="center"/>
          </w:tcPr>
          <w:p w14:paraId="70229753"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r>
      <w:tr w:rsidR="00ED424B" w:rsidRPr="00344F0D" w14:paraId="78376334" w14:textId="77777777" w:rsidTr="00C96CE4">
        <w:trPr>
          <w:jc w:val="center"/>
        </w:trPr>
        <w:tc>
          <w:tcPr>
            <w:tcW w:w="304" w:type="pct"/>
            <w:vAlign w:val="center"/>
          </w:tcPr>
          <w:p w14:paraId="74545991" w14:textId="77777777" w:rsidR="00ED424B" w:rsidRPr="00344F0D" w:rsidRDefault="00ED424B" w:rsidP="00ED424B">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5</w:t>
            </w:r>
          </w:p>
        </w:tc>
        <w:tc>
          <w:tcPr>
            <w:tcW w:w="3325" w:type="pct"/>
          </w:tcPr>
          <w:p w14:paraId="62FCFE31"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HSCT</w:t>
            </w:r>
          </w:p>
        </w:tc>
        <w:tc>
          <w:tcPr>
            <w:tcW w:w="1370" w:type="pct"/>
            <w:vAlign w:val="center"/>
          </w:tcPr>
          <w:p w14:paraId="1EB09B02"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r>
      <w:tr w:rsidR="00ED424B" w:rsidRPr="00344F0D" w14:paraId="3EE3CD6F" w14:textId="77777777" w:rsidTr="00C96CE4">
        <w:trPr>
          <w:jc w:val="center"/>
        </w:trPr>
        <w:tc>
          <w:tcPr>
            <w:tcW w:w="304" w:type="pct"/>
            <w:vAlign w:val="center"/>
          </w:tcPr>
          <w:p w14:paraId="7FE5CD07" w14:textId="77777777" w:rsidR="00ED424B" w:rsidRPr="00344F0D" w:rsidRDefault="00ED424B" w:rsidP="00ED424B">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6</w:t>
            </w:r>
          </w:p>
        </w:tc>
        <w:tc>
          <w:tcPr>
            <w:tcW w:w="3325" w:type="pct"/>
          </w:tcPr>
          <w:p w14:paraId="2DF79196"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HSCT</w:t>
            </w:r>
          </w:p>
        </w:tc>
        <w:tc>
          <w:tcPr>
            <w:tcW w:w="1370" w:type="pct"/>
            <w:vAlign w:val="center"/>
          </w:tcPr>
          <w:p w14:paraId="0D98EDB4"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r>
      <w:tr w:rsidR="00ED424B" w:rsidRPr="00344F0D" w14:paraId="351A2336" w14:textId="77777777" w:rsidTr="00C96CE4">
        <w:trPr>
          <w:jc w:val="center"/>
        </w:trPr>
        <w:tc>
          <w:tcPr>
            <w:tcW w:w="304" w:type="pct"/>
            <w:vAlign w:val="center"/>
          </w:tcPr>
          <w:p w14:paraId="444CFA42" w14:textId="77777777" w:rsidR="00ED424B" w:rsidRPr="00344F0D" w:rsidRDefault="00ED424B" w:rsidP="00ED424B">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3325" w:type="pct"/>
          </w:tcPr>
          <w:p w14:paraId="58299522" w14:textId="35780CE0"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w:t>
            </w:r>
            <w:r w:rsidRPr="00344F0D">
              <w:rPr>
                <w:rFonts w:ascii="Arial" w:hAnsi="Arial" w:cs="Arial"/>
                <w:caps w:val="0"/>
                <w:color w:val="C00000"/>
                <w:u w:val="none"/>
              </w:rPr>
              <w:t>[SPECIFY]</w:t>
            </w:r>
          </w:p>
        </w:tc>
        <w:tc>
          <w:tcPr>
            <w:tcW w:w="1370" w:type="pct"/>
            <w:vAlign w:val="center"/>
          </w:tcPr>
          <w:p w14:paraId="4E4B2D6A" w14:textId="77777777" w:rsidR="00ED424B" w:rsidRPr="00344F0D" w:rsidRDefault="00ED424B" w:rsidP="00ED424B">
            <w:pPr>
              <w:pStyle w:val="Base"/>
              <w:spacing w:before="60" w:after="60"/>
              <w:ind w:right="-44"/>
              <w:jc w:val="center"/>
              <w:rPr>
                <w:rFonts w:ascii="Arial" w:hAnsi="Arial" w:cs="Arial"/>
                <w:b w:val="0"/>
                <w:color w:val="FF0000"/>
                <w:u w:val="none"/>
              </w:rPr>
            </w:pPr>
            <w:r w:rsidRPr="00344F0D">
              <w:rPr>
                <w:rFonts w:ascii="Arial" w:hAnsi="Arial" w:cs="Arial"/>
                <w:b w:val="0"/>
                <w:u w:val="none"/>
              </w:rPr>
              <w:t>%</w:t>
            </w:r>
          </w:p>
        </w:tc>
      </w:tr>
      <w:tr w:rsidR="00ED424B" w:rsidRPr="00344F0D" w14:paraId="73122E9F" w14:textId="77777777" w:rsidTr="00C96CE4">
        <w:trPr>
          <w:jc w:val="center"/>
        </w:trPr>
        <w:tc>
          <w:tcPr>
            <w:tcW w:w="304" w:type="pct"/>
          </w:tcPr>
          <w:p w14:paraId="46C59114" w14:textId="77777777" w:rsidR="00ED424B" w:rsidRPr="00344F0D" w:rsidRDefault="00ED424B" w:rsidP="00ED424B">
            <w:pPr>
              <w:pStyle w:val="Base"/>
              <w:tabs>
                <w:tab w:val="right" w:pos="2520"/>
              </w:tabs>
              <w:spacing w:before="60" w:after="60"/>
              <w:ind w:right="-44"/>
              <w:rPr>
                <w:rFonts w:ascii="Arial" w:hAnsi="Arial" w:cs="Arial"/>
                <w:color w:val="C00000"/>
                <w:u w:val="none"/>
              </w:rPr>
            </w:pPr>
          </w:p>
        </w:tc>
        <w:tc>
          <w:tcPr>
            <w:tcW w:w="3325" w:type="pct"/>
            <w:vAlign w:val="center"/>
          </w:tcPr>
          <w:p w14:paraId="245B8A87" w14:textId="77777777" w:rsidR="00ED424B" w:rsidRPr="00344F0D" w:rsidRDefault="00ED424B" w:rsidP="00ED424B">
            <w:pPr>
              <w:pStyle w:val="Base"/>
              <w:tabs>
                <w:tab w:val="right" w:pos="2520"/>
              </w:tabs>
              <w:spacing w:before="60" w:after="60"/>
              <w:ind w:right="-44"/>
              <w:rPr>
                <w:rFonts w:ascii="Arial" w:hAnsi="Arial" w:cs="Arial"/>
                <w:caps w:val="0"/>
                <w:u w:val="none"/>
              </w:rPr>
            </w:pPr>
            <w:r w:rsidRPr="00344F0D">
              <w:rPr>
                <w:rFonts w:ascii="Arial" w:hAnsi="Arial" w:cs="Arial"/>
                <w:color w:val="C00000"/>
                <w:u w:val="none"/>
              </w:rPr>
              <w:t>SHOW RUNNING TOTAL</w:t>
            </w:r>
          </w:p>
        </w:tc>
        <w:tc>
          <w:tcPr>
            <w:tcW w:w="1370" w:type="pct"/>
            <w:vAlign w:val="center"/>
          </w:tcPr>
          <w:p w14:paraId="66DE23D9" w14:textId="77777777" w:rsidR="00ED424B" w:rsidRPr="00344F0D" w:rsidRDefault="00ED424B" w:rsidP="00ED424B">
            <w:pPr>
              <w:pStyle w:val="Base"/>
              <w:spacing w:before="60" w:after="60"/>
              <w:ind w:right="-44"/>
              <w:jc w:val="center"/>
              <w:rPr>
                <w:rFonts w:ascii="Arial" w:hAnsi="Arial" w:cs="Arial"/>
                <w:u w:val="none"/>
              </w:rPr>
            </w:pPr>
            <w:r w:rsidRPr="00344F0D">
              <w:rPr>
                <w:rFonts w:ascii="Arial" w:hAnsi="Arial" w:cs="Arial"/>
                <w:color w:val="C00000"/>
                <w:u w:val="none"/>
              </w:rPr>
              <w:t>[MUST TOTAL 100%]</w:t>
            </w:r>
          </w:p>
        </w:tc>
      </w:tr>
    </w:tbl>
    <w:p w14:paraId="1B936E18" w14:textId="77777777" w:rsidR="00ED424B" w:rsidRPr="00344F0D" w:rsidRDefault="00ED424B" w:rsidP="00ED424B">
      <w:pPr>
        <w:rPr>
          <w:rFonts w:ascii="Arial" w:hAnsi="Arial" w:cs="Arial"/>
          <w:sz w:val="20"/>
        </w:rPr>
      </w:pPr>
    </w:p>
    <w:p w14:paraId="01F34A97" w14:textId="77777777" w:rsidR="00ED424B" w:rsidRPr="00344F0D" w:rsidRDefault="00ED424B" w:rsidP="00ED424B">
      <w:pPr>
        <w:pStyle w:val="Base"/>
        <w:ind w:right="-720"/>
        <w:rPr>
          <w:rFonts w:ascii="Arial" w:hAnsi="Arial" w:cs="Arial"/>
          <w:b w:val="0"/>
          <w:caps w:val="0"/>
          <w:u w:val="none"/>
        </w:rPr>
      </w:pPr>
      <w:r w:rsidRPr="00344F0D" w:rsidDel="00DD568D">
        <w:rPr>
          <w:rFonts w:ascii="Arial" w:hAnsi="Arial" w:cs="Arial"/>
          <w:b w:val="0"/>
          <w:caps w:val="0"/>
          <w:u w:val="none"/>
        </w:rPr>
        <w:t xml:space="preserve"> </w:t>
      </w:r>
    </w:p>
    <w:p w14:paraId="6D813B59" w14:textId="77777777" w:rsidR="00ED424B" w:rsidRPr="00344F0D" w:rsidRDefault="00ED424B" w:rsidP="00ED424B">
      <w:pPr>
        <w:pStyle w:val="Base"/>
        <w:ind w:right="-720"/>
        <w:rPr>
          <w:rFonts w:ascii="Arial" w:hAnsi="Arial" w:cs="Arial"/>
          <w:color w:val="C00000"/>
          <w:u w:val="none"/>
        </w:rPr>
      </w:pPr>
      <w:r w:rsidRPr="00344F0D">
        <w:rPr>
          <w:rFonts w:ascii="Arial" w:hAnsi="Arial" w:cs="Arial"/>
          <w:color w:val="C00000"/>
          <w:u w:val="none"/>
        </w:rPr>
        <w:t>[SHOW IF H11_5-6&gt;0]</w:t>
      </w:r>
    </w:p>
    <w:p w14:paraId="4EE4B52C" w14:textId="460711AA" w:rsidR="00A42A1B" w:rsidRPr="00344F0D" w:rsidRDefault="00A42A1B" w:rsidP="00A42A1B">
      <w:pPr>
        <w:pStyle w:val="Heading4"/>
      </w:pPr>
      <w:r w:rsidRPr="00344F0D">
        <w:t>H12</w:t>
      </w:r>
    </w:p>
    <w:p w14:paraId="11CEC3E4" w14:textId="68D63F4D"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 xml:space="preserve">H12 </w:t>
      </w:r>
      <w:r w:rsidRPr="00344F0D">
        <w:rPr>
          <w:rFonts w:ascii="Arial" w:hAnsi="Arial" w:cs="Arial"/>
          <w:b w:val="0"/>
          <w:caps w:val="0"/>
          <w:u w:val="none"/>
        </w:rPr>
        <w:t>Of your patients with refractory or relapsed HODGKIN LYMPHOMA disease who receive a HSCT as part of 2</w:t>
      </w:r>
      <w:r w:rsidRPr="00344F0D">
        <w:rPr>
          <w:rFonts w:ascii="Arial" w:hAnsi="Arial" w:cs="Arial"/>
          <w:b w:val="0"/>
          <w:caps w:val="0"/>
          <w:u w:val="none"/>
          <w:vertAlign w:val="superscript"/>
        </w:rPr>
        <w:t>nd</w:t>
      </w:r>
      <w:r w:rsidRPr="00344F0D">
        <w:rPr>
          <w:rFonts w:ascii="Arial" w:hAnsi="Arial" w:cs="Arial"/>
          <w:b w:val="0"/>
          <w:caps w:val="0"/>
          <w:u w:val="none"/>
        </w:rPr>
        <w:t xml:space="preserve"> line therapy, what percent receive each of the following?</w:t>
      </w:r>
      <w:r w:rsidR="000F4CBC" w:rsidRPr="00344F0D">
        <w:rPr>
          <w:rFonts w:ascii="Arial" w:hAnsi="Arial" w:cs="Arial"/>
          <w:b w:val="0"/>
          <w:caps w:val="0"/>
          <w:u w:val="none"/>
        </w:rPr>
        <w:t xml:space="preserve"> </w:t>
      </w:r>
    </w:p>
    <w:p w14:paraId="443DC44A" w14:textId="77777777" w:rsidR="00ED424B" w:rsidRPr="00344F0D" w:rsidRDefault="00ED424B" w:rsidP="00ED424B">
      <w:pPr>
        <w:pStyle w:val="Base"/>
        <w:rPr>
          <w:rFonts w:ascii="Arial" w:hAnsi="Arial" w:cs="Arial"/>
          <w:b w:val="0"/>
          <w:caps w:val="0"/>
          <w:u w:val="none"/>
        </w:rPr>
      </w:pPr>
    </w:p>
    <w:p w14:paraId="10A02925" w14:textId="77777777" w:rsidR="00ED424B" w:rsidRPr="00344F0D" w:rsidRDefault="00ED424B" w:rsidP="00ED424B">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4"/>
        <w:gridCol w:w="3850"/>
        <w:gridCol w:w="4806"/>
      </w:tblGrid>
      <w:tr w:rsidR="00ED424B" w:rsidRPr="00344F0D" w14:paraId="748A5B80" w14:textId="77777777" w:rsidTr="00C96CE4">
        <w:trPr>
          <w:jc w:val="center"/>
        </w:trPr>
        <w:tc>
          <w:tcPr>
            <w:tcW w:w="2430" w:type="pct"/>
            <w:gridSpan w:val="2"/>
          </w:tcPr>
          <w:p w14:paraId="6B57373F" w14:textId="793541EB"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w:t>
            </w:r>
          </w:p>
          <w:p w14:paraId="0BEF5EAE" w14:textId="77777777" w:rsidR="00ED424B" w:rsidRPr="00344F0D" w:rsidRDefault="00ED424B" w:rsidP="00ED424B">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2570" w:type="pct"/>
          </w:tcPr>
          <w:p w14:paraId="790FF72C" w14:textId="77777777" w:rsidR="00ED424B" w:rsidRPr="00344F0D" w:rsidRDefault="00ED424B" w:rsidP="00ED424B">
            <w:pPr>
              <w:pStyle w:val="Base"/>
              <w:spacing w:before="60" w:after="60"/>
              <w:ind w:left="-108" w:right="-44"/>
              <w:jc w:val="center"/>
              <w:rPr>
                <w:rFonts w:ascii="Arial" w:hAnsi="Arial" w:cs="Arial"/>
                <w:caps w:val="0"/>
                <w:u w:val="none"/>
              </w:rPr>
            </w:pPr>
            <w:r w:rsidRPr="00344F0D">
              <w:rPr>
                <w:rFonts w:ascii="Arial" w:hAnsi="Arial" w:cs="Arial"/>
                <w:color w:val="000000" w:themeColor="text1"/>
                <w:u w:val="none"/>
              </w:rPr>
              <w:t xml:space="preserve">% </w:t>
            </w:r>
            <w:r w:rsidRPr="00344F0D">
              <w:rPr>
                <w:rFonts w:ascii="Arial" w:hAnsi="Arial" w:cs="Arial"/>
                <w:caps w:val="0"/>
                <w:color w:val="000000" w:themeColor="text1"/>
                <w:u w:val="none"/>
              </w:rPr>
              <w:t>of patients</w:t>
            </w:r>
          </w:p>
        </w:tc>
      </w:tr>
      <w:tr w:rsidR="00ED424B" w:rsidRPr="00344F0D" w14:paraId="3F59D503" w14:textId="77777777" w:rsidTr="00C96CE4">
        <w:trPr>
          <w:jc w:val="center"/>
        </w:trPr>
        <w:tc>
          <w:tcPr>
            <w:tcW w:w="371" w:type="pct"/>
          </w:tcPr>
          <w:p w14:paraId="7AE53BE7" w14:textId="77777777" w:rsidR="00ED424B" w:rsidRPr="00344F0D" w:rsidRDefault="00ED424B" w:rsidP="00ED424B">
            <w:pPr>
              <w:spacing w:before="60" w:after="60"/>
              <w:rPr>
                <w:rFonts w:ascii="Arial" w:hAnsi="Arial" w:cs="Arial"/>
                <w:sz w:val="20"/>
              </w:rPr>
            </w:pPr>
            <w:r w:rsidRPr="00344F0D">
              <w:rPr>
                <w:rFonts w:ascii="Arial" w:hAnsi="Arial" w:cs="Arial"/>
                <w:sz w:val="20"/>
              </w:rPr>
              <w:t>1</w:t>
            </w:r>
          </w:p>
        </w:tc>
        <w:tc>
          <w:tcPr>
            <w:tcW w:w="2058" w:type="pct"/>
            <w:vAlign w:val="center"/>
          </w:tcPr>
          <w:p w14:paraId="4737F73E" w14:textId="77777777" w:rsidR="00ED424B" w:rsidRPr="00344F0D" w:rsidRDefault="00ED424B" w:rsidP="00ED424B">
            <w:pPr>
              <w:spacing w:before="60" w:after="60"/>
              <w:rPr>
                <w:rFonts w:ascii="Arial" w:hAnsi="Arial" w:cs="Arial"/>
                <w:sz w:val="20"/>
              </w:rPr>
            </w:pPr>
            <w:r w:rsidRPr="00344F0D">
              <w:rPr>
                <w:rFonts w:ascii="Arial" w:hAnsi="Arial" w:cs="Arial"/>
                <w:sz w:val="20"/>
              </w:rPr>
              <w:t>Autologous HSCT</w:t>
            </w:r>
          </w:p>
        </w:tc>
        <w:tc>
          <w:tcPr>
            <w:tcW w:w="2570" w:type="pct"/>
            <w:vAlign w:val="center"/>
          </w:tcPr>
          <w:p w14:paraId="4914D5C5" w14:textId="77777777" w:rsidR="00ED424B" w:rsidRPr="00344F0D" w:rsidRDefault="00ED424B" w:rsidP="00ED424B">
            <w:pPr>
              <w:pStyle w:val="Base"/>
              <w:spacing w:before="60" w:after="60"/>
              <w:jc w:val="center"/>
              <w:rPr>
                <w:rFonts w:ascii="Arial" w:hAnsi="Arial" w:cs="Arial"/>
                <w:b w:val="0"/>
                <w:caps w:val="0"/>
              </w:rPr>
            </w:pPr>
            <w:r w:rsidRPr="00344F0D">
              <w:rPr>
                <w:rFonts w:ascii="Arial" w:hAnsi="Arial" w:cs="Arial"/>
                <w:b w:val="0"/>
                <w:u w:val="none"/>
              </w:rPr>
              <w:t>%</w:t>
            </w:r>
          </w:p>
        </w:tc>
      </w:tr>
      <w:tr w:rsidR="00ED424B" w:rsidRPr="00344F0D" w14:paraId="14CB9615" w14:textId="77777777" w:rsidTr="00C96CE4">
        <w:trPr>
          <w:jc w:val="center"/>
        </w:trPr>
        <w:tc>
          <w:tcPr>
            <w:tcW w:w="371" w:type="pct"/>
          </w:tcPr>
          <w:p w14:paraId="744DA3E3" w14:textId="77777777" w:rsidR="00ED424B" w:rsidRPr="00344F0D" w:rsidRDefault="00ED424B" w:rsidP="00ED424B">
            <w:pPr>
              <w:spacing w:before="60" w:after="60"/>
              <w:rPr>
                <w:rFonts w:ascii="Arial" w:hAnsi="Arial" w:cs="Arial"/>
                <w:sz w:val="20"/>
              </w:rPr>
            </w:pPr>
            <w:r w:rsidRPr="00344F0D">
              <w:rPr>
                <w:rFonts w:ascii="Arial" w:hAnsi="Arial" w:cs="Arial"/>
                <w:sz w:val="20"/>
              </w:rPr>
              <w:t>2</w:t>
            </w:r>
          </w:p>
        </w:tc>
        <w:tc>
          <w:tcPr>
            <w:tcW w:w="2058" w:type="pct"/>
            <w:vAlign w:val="center"/>
          </w:tcPr>
          <w:p w14:paraId="61952676" w14:textId="77777777" w:rsidR="00ED424B" w:rsidRPr="00344F0D" w:rsidRDefault="00ED424B" w:rsidP="00ED424B">
            <w:pPr>
              <w:spacing w:before="60" w:after="60"/>
              <w:rPr>
                <w:rFonts w:ascii="Arial" w:hAnsi="Arial" w:cs="Arial"/>
                <w:sz w:val="20"/>
              </w:rPr>
            </w:pPr>
            <w:r w:rsidRPr="00344F0D">
              <w:rPr>
                <w:rFonts w:ascii="Arial" w:hAnsi="Arial" w:cs="Arial"/>
                <w:sz w:val="20"/>
              </w:rPr>
              <w:t>Allogeneic HSCT</w:t>
            </w:r>
          </w:p>
        </w:tc>
        <w:tc>
          <w:tcPr>
            <w:tcW w:w="2570" w:type="pct"/>
            <w:vAlign w:val="center"/>
          </w:tcPr>
          <w:p w14:paraId="31F16565" w14:textId="77777777" w:rsidR="00ED424B" w:rsidRPr="00344F0D" w:rsidRDefault="00ED424B" w:rsidP="00ED424B">
            <w:pPr>
              <w:pStyle w:val="Base"/>
              <w:spacing w:before="60" w:after="60"/>
              <w:jc w:val="center"/>
              <w:rPr>
                <w:rFonts w:ascii="Arial" w:hAnsi="Arial" w:cs="Arial"/>
                <w:b w:val="0"/>
                <w:caps w:val="0"/>
              </w:rPr>
            </w:pPr>
            <w:r w:rsidRPr="00344F0D">
              <w:rPr>
                <w:rFonts w:ascii="Arial" w:hAnsi="Arial" w:cs="Arial"/>
                <w:b w:val="0"/>
                <w:u w:val="none"/>
              </w:rPr>
              <w:t>%</w:t>
            </w:r>
          </w:p>
        </w:tc>
      </w:tr>
      <w:tr w:rsidR="00ED424B" w:rsidRPr="00344F0D" w14:paraId="27C7603C" w14:textId="77777777" w:rsidTr="00C96CE4">
        <w:trPr>
          <w:jc w:val="center"/>
        </w:trPr>
        <w:tc>
          <w:tcPr>
            <w:tcW w:w="371" w:type="pct"/>
            <w:tcBorders>
              <w:top w:val="single" w:sz="4" w:space="0" w:color="auto"/>
              <w:left w:val="single" w:sz="4" w:space="0" w:color="auto"/>
              <w:bottom w:val="single" w:sz="4" w:space="0" w:color="auto"/>
              <w:right w:val="single" w:sz="4" w:space="0" w:color="auto"/>
            </w:tcBorders>
          </w:tcPr>
          <w:p w14:paraId="6149548E" w14:textId="77777777" w:rsidR="00ED424B" w:rsidRPr="00344F0D" w:rsidRDefault="00ED424B" w:rsidP="00ED424B">
            <w:pPr>
              <w:spacing w:before="60" w:after="60"/>
              <w:jc w:val="center"/>
              <w:rPr>
                <w:rFonts w:ascii="Arial" w:hAnsi="Arial" w:cs="Arial"/>
                <w:b/>
                <w:color w:val="C00000"/>
                <w:sz w:val="20"/>
              </w:rPr>
            </w:pPr>
          </w:p>
        </w:tc>
        <w:tc>
          <w:tcPr>
            <w:tcW w:w="2058" w:type="pct"/>
            <w:tcBorders>
              <w:top w:val="single" w:sz="4" w:space="0" w:color="auto"/>
              <w:left w:val="single" w:sz="4" w:space="0" w:color="auto"/>
              <w:bottom w:val="single" w:sz="4" w:space="0" w:color="auto"/>
              <w:right w:val="single" w:sz="4" w:space="0" w:color="auto"/>
            </w:tcBorders>
            <w:vAlign w:val="center"/>
          </w:tcPr>
          <w:p w14:paraId="553DBCE0" w14:textId="77777777" w:rsidR="00ED424B" w:rsidRPr="00344F0D" w:rsidRDefault="00ED424B" w:rsidP="00ED424B">
            <w:pPr>
              <w:spacing w:before="60" w:after="60"/>
              <w:jc w:val="center"/>
              <w:rPr>
                <w:rFonts w:ascii="Arial" w:hAnsi="Arial" w:cs="Arial"/>
                <w:b/>
                <w:color w:val="C00000"/>
                <w:sz w:val="20"/>
              </w:rPr>
            </w:pPr>
            <w:r w:rsidRPr="00344F0D">
              <w:rPr>
                <w:rFonts w:ascii="Arial" w:hAnsi="Arial" w:cs="Arial"/>
                <w:b/>
                <w:color w:val="C00000"/>
                <w:sz w:val="20"/>
              </w:rPr>
              <w:t>SHOW RUNNING TOTAL</w:t>
            </w:r>
          </w:p>
        </w:tc>
        <w:tc>
          <w:tcPr>
            <w:tcW w:w="2570" w:type="pct"/>
            <w:tcBorders>
              <w:top w:val="single" w:sz="4" w:space="0" w:color="auto"/>
              <w:left w:val="single" w:sz="4" w:space="0" w:color="auto"/>
              <w:bottom w:val="single" w:sz="4" w:space="0" w:color="auto"/>
              <w:right w:val="single" w:sz="4" w:space="0" w:color="auto"/>
            </w:tcBorders>
            <w:vAlign w:val="center"/>
          </w:tcPr>
          <w:p w14:paraId="3C83CFCB" w14:textId="77777777" w:rsidR="00ED424B" w:rsidRPr="00344F0D" w:rsidRDefault="00ED424B" w:rsidP="00ED424B">
            <w:pPr>
              <w:jc w:val="center"/>
              <w:rPr>
                <w:rFonts w:ascii="Arial" w:hAnsi="Arial" w:cs="Arial"/>
                <w:b/>
                <w:sz w:val="20"/>
              </w:rPr>
            </w:pPr>
            <w:r w:rsidRPr="00344F0D">
              <w:rPr>
                <w:rFonts w:ascii="Arial" w:hAnsi="Arial" w:cs="Arial"/>
                <w:b/>
                <w:color w:val="C00000"/>
                <w:sz w:val="20"/>
              </w:rPr>
              <w:t>[MUST TOTAL 100%]</w:t>
            </w:r>
          </w:p>
        </w:tc>
      </w:tr>
    </w:tbl>
    <w:p w14:paraId="26C3AE32" w14:textId="77777777" w:rsidR="00ED424B" w:rsidRPr="00344F0D" w:rsidRDefault="00ED424B" w:rsidP="00ED424B">
      <w:pPr>
        <w:pStyle w:val="Base"/>
        <w:ind w:left="-720" w:right="-720"/>
        <w:rPr>
          <w:rFonts w:ascii="Arial" w:hAnsi="Arial" w:cs="Arial"/>
          <w:color w:val="C00000"/>
          <w:u w:val="none"/>
        </w:rPr>
      </w:pPr>
    </w:p>
    <w:p w14:paraId="3BFE8A2F" w14:textId="77777777" w:rsidR="00ED424B" w:rsidRPr="00344F0D" w:rsidRDefault="00ED424B" w:rsidP="00ED424B">
      <w:pPr>
        <w:pStyle w:val="Base"/>
        <w:rPr>
          <w:rFonts w:ascii="Arial" w:hAnsi="Arial" w:cs="Arial"/>
          <w:color w:val="C00000"/>
          <w:u w:val="none"/>
        </w:rPr>
      </w:pPr>
    </w:p>
    <w:p w14:paraId="497D6950" w14:textId="77777777" w:rsidR="00ED424B" w:rsidRPr="00344F0D" w:rsidRDefault="00ED424B" w:rsidP="00ED424B">
      <w:pPr>
        <w:pStyle w:val="Base"/>
        <w:rPr>
          <w:rFonts w:ascii="Arial" w:hAnsi="Arial" w:cs="Arial"/>
          <w:strike/>
          <w:color w:val="C00000"/>
          <w:u w:val="none"/>
        </w:rPr>
      </w:pPr>
    </w:p>
    <w:p w14:paraId="7DE56044" w14:textId="77777777" w:rsidR="00ED424B" w:rsidRPr="00344F0D" w:rsidRDefault="00ED424B" w:rsidP="00ED424B">
      <w:pPr>
        <w:pStyle w:val="Base"/>
        <w:rPr>
          <w:rFonts w:ascii="Arial" w:hAnsi="Arial" w:cs="Arial"/>
          <w:caps w:val="0"/>
          <w:strike/>
          <w:color w:val="C00000"/>
          <w:u w:val="none"/>
        </w:rPr>
      </w:pPr>
      <w:bookmarkStart w:id="26" w:name="_Hlk17883372"/>
    </w:p>
    <w:bookmarkEnd w:id="26"/>
    <w:p w14:paraId="6C96DE4A" w14:textId="77777777" w:rsidR="00ED424B" w:rsidRPr="00344F0D" w:rsidRDefault="00ED424B" w:rsidP="00ED424B">
      <w:pPr>
        <w:rPr>
          <w:rFonts w:ascii="Arial" w:hAnsi="Arial" w:cs="Arial"/>
          <w:b/>
          <w:caps/>
          <w:strike/>
          <w:color w:val="C00000"/>
          <w:sz w:val="20"/>
        </w:rPr>
      </w:pPr>
    </w:p>
    <w:p w14:paraId="5CBCE7CC" w14:textId="77777777" w:rsidR="00E303C3" w:rsidRPr="00344F0D" w:rsidRDefault="00E303C3" w:rsidP="00ED424B">
      <w:pPr>
        <w:rPr>
          <w:rFonts w:ascii="Arial" w:hAnsi="Arial" w:cs="Arial"/>
          <w:b/>
          <w:strike/>
          <w:color w:val="C00000"/>
          <w:sz w:val="20"/>
        </w:rPr>
      </w:pPr>
    </w:p>
    <w:p w14:paraId="7821711B" w14:textId="624A7023" w:rsidR="00ED424B" w:rsidRPr="00344F0D" w:rsidRDefault="00ED424B" w:rsidP="00ED424B">
      <w:pPr>
        <w:rPr>
          <w:rFonts w:ascii="Arial" w:hAnsi="Arial" w:cs="Arial"/>
          <w:b/>
          <w:color w:val="C00000"/>
          <w:sz w:val="20"/>
        </w:rPr>
      </w:pPr>
      <w:r w:rsidRPr="00344F0D">
        <w:rPr>
          <w:rFonts w:ascii="Arial" w:hAnsi="Arial" w:cs="Arial"/>
          <w:b/>
          <w:color w:val="C00000"/>
          <w:sz w:val="20"/>
        </w:rPr>
        <w:t xml:space="preserve">ASK IF </w:t>
      </w:r>
      <w:r w:rsidRPr="00344F0D">
        <w:rPr>
          <w:rFonts w:ascii="Arial" w:hAnsi="Arial" w:cs="Arial"/>
          <w:b/>
          <w:caps/>
          <w:color w:val="C00000"/>
          <w:sz w:val="20"/>
        </w:rPr>
        <w:t>h9_4&gt;0</w:t>
      </w:r>
    </w:p>
    <w:p w14:paraId="35FD0ED2"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US ONLY]</w:t>
      </w:r>
    </w:p>
    <w:p w14:paraId="482E6B6D" w14:textId="1A749B66" w:rsidR="00ED424B" w:rsidRPr="00344F0D" w:rsidRDefault="00CA78B4" w:rsidP="00CA78B4">
      <w:pPr>
        <w:pStyle w:val="Heading4"/>
      </w:pPr>
      <w:r w:rsidRPr="00344F0D">
        <w:t>H20.1</w:t>
      </w:r>
    </w:p>
    <w:p w14:paraId="37DC05F8" w14:textId="537BC442"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 xml:space="preserve">H20.1 </w:t>
      </w:r>
      <w:r w:rsidRPr="00344F0D">
        <w:rPr>
          <w:rFonts w:ascii="Arial" w:hAnsi="Arial" w:cs="Arial"/>
          <w:b w:val="0"/>
          <w:caps w:val="0"/>
          <w:u w:val="none"/>
        </w:rPr>
        <w:t xml:space="preserve">Of patients who you see with </w:t>
      </w:r>
      <w:bookmarkStart w:id="27" w:name="_Hlk529270009"/>
      <w:r w:rsidRPr="00344F0D">
        <w:rPr>
          <w:rFonts w:ascii="Arial" w:hAnsi="Arial" w:cs="Arial"/>
          <w:b w:val="0"/>
          <w:caps w:val="0"/>
          <w:u w:val="none"/>
        </w:rPr>
        <w:t>HODGKIN LYMPHOMA</w:t>
      </w:r>
      <w:bookmarkEnd w:id="27"/>
      <w:r w:rsidRPr="00344F0D">
        <w:rPr>
          <w:rFonts w:ascii="Arial" w:hAnsi="Arial" w:cs="Arial"/>
          <w:b w:val="0"/>
          <w:caps w:val="0"/>
          <w:u w:val="none"/>
        </w:rPr>
        <w:t>, what percent receive the following regimens</w:t>
      </w:r>
      <w:r w:rsidR="00F94E6D"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2</w:t>
      </w:r>
      <w:r w:rsidRPr="00344F0D">
        <w:rPr>
          <w:rFonts w:ascii="Arial" w:hAnsi="Arial" w:cs="Arial"/>
          <w:b w:val="0"/>
          <w:caps w:val="0"/>
          <w:u w:val="none"/>
          <w:vertAlign w:val="superscript"/>
        </w:rPr>
        <w:t>nd</w:t>
      </w:r>
      <w:r w:rsidRPr="00344F0D">
        <w:rPr>
          <w:rFonts w:ascii="Arial" w:hAnsi="Arial" w:cs="Arial"/>
          <w:b w:val="0"/>
          <w:caps w:val="0"/>
          <w:u w:val="none"/>
        </w:rPr>
        <w:t>-line systemic therapy</w:t>
      </w:r>
      <w:r w:rsidR="001A0F7A" w:rsidRPr="00344F0D">
        <w:rPr>
          <w:rFonts w:ascii="Arial" w:hAnsi="Arial" w:cs="Arial"/>
          <w:b w:val="0"/>
          <w:caps w:val="0"/>
          <w:u w:val="none"/>
        </w:rPr>
        <w:t xml:space="preserve"> </w:t>
      </w:r>
      <w:r w:rsidRPr="00344F0D">
        <w:rPr>
          <w:rFonts w:ascii="Arial" w:hAnsi="Arial" w:cs="Arial"/>
          <w:b w:val="0"/>
          <w:caps w:val="0"/>
          <w:u w:val="none"/>
        </w:rPr>
        <w:t>after 1</w:t>
      </w:r>
      <w:r w:rsidRPr="00344F0D">
        <w:rPr>
          <w:rFonts w:ascii="Arial" w:hAnsi="Arial" w:cs="Arial"/>
          <w:b w:val="0"/>
          <w:caps w:val="0"/>
          <w:u w:val="none"/>
          <w:vertAlign w:val="superscript"/>
        </w:rPr>
        <w:t>st</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0EDDDEFA" w14:textId="77777777" w:rsidR="00ED424B" w:rsidRPr="00344F0D" w:rsidRDefault="00ED424B" w:rsidP="00ED424B">
      <w:pPr>
        <w:pStyle w:val="Base"/>
        <w:rPr>
          <w:rFonts w:ascii="Arial" w:hAnsi="Arial" w:cs="Arial"/>
          <w:b w:val="0"/>
          <w:caps w:val="0"/>
          <w:u w:val="none"/>
        </w:rPr>
      </w:pPr>
    </w:p>
    <w:p w14:paraId="70BFD52A" w14:textId="29D4D094"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0A619CE1" w14:textId="77777777" w:rsidR="00ED424B" w:rsidRPr="00344F0D" w:rsidRDefault="00ED424B" w:rsidP="00ED424B">
      <w:pPr>
        <w:pStyle w:val="Base"/>
        <w:rPr>
          <w:rFonts w:ascii="Arial" w:hAnsi="Arial" w:cs="Arial"/>
          <w:caps w:val="0"/>
          <w:color w:val="C00000"/>
          <w:u w:val="none"/>
        </w:rPr>
      </w:pPr>
    </w:p>
    <w:p w14:paraId="5DCC1783"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rPr>
        <w:t>[ENTER A WHOLE NUMBER] VALIDATE THAT IF ROW IN C1 (%) IS BLANK OR 0; RESPONDENT MAY NOT ENTER # IN C2 (# MONTHS) FOR THAT ROW</w:t>
      </w:r>
    </w:p>
    <w:p w14:paraId="79AEEA22" w14:textId="77777777" w:rsidR="00ED424B" w:rsidRPr="00344F0D" w:rsidRDefault="00ED424B" w:rsidP="00ED424B">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4"/>
        <w:gridCol w:w="6040"/>
        <w:gridCol w:w="1457"/>
        <w:gridCol w:w="1399"/>
      </w:tblGrid>
      <w:tr w:rsidR="00ED424B" w:rsidRPr="00344F0D" w14:paraId="629B4C70" w14:textId="77777777" w:rsidTr="00C96CE4">
        <w:trPr>
          <w:jc w:val="center"/>
        </w:trPr>
        <w:tc>
          <w:tcPr>
            <w:tcW w:w="3473" w:type="pct"/>
            <w:gridSpan w:val="2"/>
            <w:vMerge w:val="restart"/>
          </w:tcPr>
          <w:p w14:paraId="4659099F" w14:textId="779F29B3"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p w14:paraId="60D2E88F" w14:textId="77777777" w:rsidR="00ED424B" w:rsidRPr="00344F0D" w:rsidRDefault="00ED424B" w:rsidP="00ED424B">
            <w:pPr>
              <w:pStyle w:val="Heading5"/>
              <w:ind w:right="-108"/>
              <w:rPr>
                <w:rFonts w:ascii="Arial" w:hAnsi="Arial" w:cs="Arial"/>
                <w:sz w:val="20"/>
              </w:rPr>
            </w:pPr>
          </w:p>
        </w:tc>
        <w:tc>
          <w:tcPr>
            <w:tcW w:w="1527" w:type="pct"/>
            <w:gridSpan w:val="2"/>
            <w:vAlign w:val="center"/>
          </w:tcPr>
          <w:p w14:paraId="1630A0F3" w14:textId="2ABC8808" w:rsidR="00ED424B" w:rsidRPr="00344F0D" w:rsidRDefault="003F5321" w:rsidP="003F5321">
            <w:pPr>
              <w:jc w:val="center"/>
              <w:rPr>
                <w:rFonts w:ascii="Arial" w:hAnsi="Arial" w:cs="Arial"/>
                <w:color w:val="C00000"/>
                <w:sz w:val="20"/>
              </w:rPr>
            </w:pPr>
            <w:r w:rsidRPr="00344F0D">
              <w:rPr>
                <w:rFonts w:ascii="Arial" w:hAnsi="Arial" w:cs="Arial"/>
                <w:b/>
                <w:bCs/>
                <w:sz w:val="20"/>
              </w:rPr>
              <w:t>Second-Line / First-Relapse Systemic Therapy</w:t>
            </w:r>
          </w:p>
        </w:tc>
      </w:tr>
      <w:tr w:rsidR="00ED424B" w:rsidRPr="00344F0D" w14:paraId="346C65D4" w14:textId="77777777" w:rsidTr="00C96CE4">
        <w:trPr>
          <w:trHeight w:val="710"/>
          <w:jc w:val="center"/>
        </w:trPr>
        <w:tc>
          <w:tcPr>
            <w:tcW w:w="3473" w:type="pct"/>
            <w:gridSpan w:val="2"/>
            <w:vMerge/>
          </w:tcPr>
          <w:p w14:paraId="7AD04D6F" w14:textId="77777777" w:rsidR="00ED424B" w:rsidRPr="00344F0D" w:rsidRDefault="00ED424B" w:rsidP="00ED424B">
            <w:pPr>
              <w:pStyle w:val="Base"/>
              <w:spacing w:before="60" w:after="60"/>
              <w:jc w:val="center"/>
              <w:rPr>
                <w:rFonts w:ascii="Arial" w:hAnsi="Arial" w:cs="Arial"/>
                <w:caps w:val="0"/>
                <w:u w:val="none"/>
              </w:rPr>
            </w:pPr>
          </w:p>
        </w:tc>
        <w:tc>
          <w:tcPr>
            <w:tcW w:w="779" w:type="pct"/>
            <w:vAlign w:val="center"/>
          </w:tcPr>
          <w:p w14:paraId="243798FB"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 of patients</w:t>
            </w:r>
          </w:p>
          <w:p w14:paraId="03F4A031"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5AB22475"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[1]</w:t>
            </w:r>
          </w:p>
        </w:tc>
        <w:tc>
          <w:tcPr>
            <w:tcW w:w="748" w:type="pct"/>
            <w:vAlign w:val="center"/>
          </w:tcPr>
          <w:p w14:paraId="7F2D803B"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Actual # of months</w:t>
            </w:r>
          </w:p>
          <w:p w14:paraId="0F9D4E93"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20DC09B0"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[2]</w:t>
            </w:r>
          </w:p>
        </w:tc>
      </w:tr>
      <w:tr w:rsidR="00ED424B" w:rsidRPr="00344F0D" w14:paraId="18246F65" w14:textId="77777777" w:rsidTr="00C96CE4">
        <w:trPr>
          <w:jc w:val="center"/>
        </w:trPr>
        <w:tc>
          <w:tcPr>
            <w:tcW w:w="243" w:type="pct"/>
            <w:vAlign w:val="bottom"/>
          </w:tcPr>
          <w:p w14:paraId="3D8B3508" w14:textId="77777777" w:rsidR="00ED424B" w:rsidRPr="00344F0D" w:rsidRDefault="00ED424B" w:rsidP="00ED424B">
            <w:pPr>
              <w:rPr>
                <w:rFonts w:ascii="Arial" w:hAnsi="Arial" w:cs="Arial"/>
                <w:sz w:val="20"/>
              </w:rPr>
            </w:pPr>
            <w:r w:rsidRPr="00344F0D">
              <w:rPr>
                <w:rFonts w:ascii="Arial" w:hAnsi="Arial" w:cs="Arial"/>
                <w:color w:val="000000"/>
                <w:sz w:val="20"/>
              </w:rPr>
              <w:t>1</w:t>
            </w:r>
          </w:p>
        </w:tc>
        <w:tc>
          <w:tcPr>
            <w:tcW w:w="3230" w:type="pct"/>
            <w:vAlign w:val="center"/>
          </w:tcPr>
          <w:p w14:paraId="207E4488" w14:textId="395609A3"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779" w:type="pct"/>
            <w:vAlign w:val="center"/>
          </w:tcPr>
          <w:p w14:paraId="2717D9F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5911BA4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62D7687C" w14:textId="77777777" w:rsidTr="00C96CE4">
        <w:trPr>
          <w:jc w:val="center"/>
        </w:trPr>
        <w:tc>
          <w:tcPr>
            <w:tcW w:w="243" w:type="pct"/>
            <w:vAlign w:val="bottom"/>
          </w:tcPr>
          <w:p w14:paraId="48D2263F" w14:textId="77777777" w:rsidR="00ED424B" w:rsidRPr="00344F0D" w:rsidRDefault="00ED424B" w:rsidP="00ED424B">
            <w:pPr>
              <w:rPr>
                <w:rFonts w:ascii="Arial" w:hAnsi="Arial" w:cs="Arial"/>
                <w:sz w:val="20"/>
              </w:rPr>
            </w:pPr>
            <w:r w:rsidRPr="00344F0D">
              <w:rPr>
                <w:rFonts w:ascii="Arial" w:hAnsi="Arial" w:cs="Arial"/>
                <w:color w:val="000000"/>
                <w:sz w:val="20"/>
              </w:rPr>
              <w:t>2</w:t>
            </w:r>
          </w:p>
        </w:tc>
        <w:tc>
          <w:tcPr>
            <w:tcW w:w="3230" w:type="pct"/>
            <w:vAlign w:val="center"/>
          </w:tcPr>
          <w:p w14:paraId="41120D56" w14:textId="086E613D" w:rsidR="00ED424B" w:rsidRPr="00344F0D" w:rsidRDefault="00ED424B" w:rsidP="00ED424B">
            <w:pPr>
              <w:rPr>
                <w:rFonts w:ascii="Arial" w:hAnsi="Arial" w:cs="Arial"/>
                <w:sz w:val="20"/>
              </w:rPr>
            </w:pPr>
            <w:r w:rsidRPr="00344F0D">
              <w:rPr>
                <w:rFonts w:ascii="Arial" w:hAnsi="Arial" w:cs="Arial"/>
                <w:sz w:val="20"/>
              </w:rPr>
              <w:t>ASHAP (doxorubicin, methylprednisolone, high-dose cytarabine, cisplatin)</w:t>
            </w:r>
          </w:p>
        </w:tc>
        <w:tc>
          <w:tcPr>
            <w:tcW w:w="779" w:type="pct"/>
            <w:vAlign w:val="center"/>
          </w:tcPr>
          <w:p w14:paraId="6C967CE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6442698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7D777CED" w14:textId="77777777" w:rsidTr="00C96CE4">
        <w:trPr>
          <w:jc w:val="center"/>
        </w:trPr>
        <w:tc>
          <w:tcPr>
            <w:tcW w:w="243" w:type="pct"/>
            <w:vAlign w:val="bottom"/>
          </w:tcPr>
          <w:p w14:paraId="7CD05454" w14:textId="77777777" w:rsidR="00ED424B" w:rsidRPr="00344F0D" w:rsidRDefault="00ED424B" w:rsidP="00ED424B">
            <w:pPr>
              <w:rPr>
                <w:rFonts w:ascii="Arial" w:hAnsi="Arial" w:cs="Arial"/>
                <w:sz w:val="20"/>
              </w:rPr>
            </w:pPr>
            <w:r w:rsidRPr="00344F0D">
              <w:rPr>
                <w:rFonts w:ascii="Arial" w:hAnsi="Arial" w:cs="Arial"/>
                <w:color w:val="000000"/>
                <w:sz w:val="20"/>
              </w:rPr>
              <w:t>3</w:t>
            </w:r>
          </w:p>
        </w:tc>
        <w:tc>
          <w:tcPr>
            <w:tcW w:w="3230" w:type="pct"/>
            <w:vAlign w:val="center"/>
          </w:tcPr>
          <w:p w14:paraId="5F40214F" w14:textId="15C9D8EB" w:rsidR="00ED424B" w:rsidRPr="00344F0D" w:rsidRDefault="00AD7DB6" w:rsidP="00ED424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779" w:type="pct"/>
            <w:vAlign w:val="center"/>
          </w:tcPr>
          <w:p w14:paraId="3A4ACB3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6262A59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1723E72B" w14:textId="77777777" w:rsidTr="00C96CE4">
        <w:trPr>
          <w:jc w:val="center"/>
        </w:trPr>
        <w:tc>
          <w:tcPr>
            <w:tcW w:w="243" w:type="pct"/>
            <w:vAlign w:val="bottom"/>
          </w:tcPr>
          <w:p w14:paraId="6C007F97" w14:textId="77777777" w:rsidR="00ED424B" w:rsidRPr="00344F0D" w:rsidRDefault="00ED424B" w:rsidP="00ED424B">
            <w:pPr>
              <w:rPr>
                <w:rFonts w:ascii="Arial" w:hAnsi="Arial" w:cs="Arial"/>
                <w:sz w:val="20"/>
              </w:rPr>
            </w:pPr>
            <w:r w:rsidRPr="00344F0D">
              <w:rPr>
                <w:rFonts w:ascii="Arial" w:hAnsi="Arial" w:cs="Arial"/>
                <w:color w:val="000000"/>
                <w:sz w:val="20"/>
              </w:rPr>
              <w:t>4</w:t>
            </w:r>
          </w:p>
        </w:tc>
        <w:tc>
          <w:tcPr>
            <w:tcW w:w="3230" w:type="pct"/>
            <w:vAlign w:val="center"/>
          </w:tcPr>
          <w:p w14:paraId="6A2BA87B" w14:textId="77777777" w:rsidR="00ED424B" w:rsidRPr="00344F0D" w:rsidRDefault="00ED424B" w:rsidP="00ED424B">
            <w:pPr>
              <w:rPr>
                <w:rFonts w:ascii="Arial" w:hAnsi="Arial" w:cs="Arial"/>
                <w:sz w:val="20"/>
              </w:rPr>
            </w:pPr>
            <w:r w:rsidRPr="00344F0D">
              <w:rPr>
                <w:rFonts w:ascii="Arial" w:hAnsi="Arial" w:cs="Arial"/>
                <w:sz w:val="20"/>
              </w:rPr>
              <w:t>brentuximab vedotin</w:t>
            </w:r>
          </w:p>
        </w:tc>
        <w:tc>
          <w:tcPr>
            <w:tcW w:w="779" w:type="pct"/>
            <w:vAlign w:val="center"/>
          </w:tcPr>
          <w:p w14:paraId="27EB74CA"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0EEC37C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60BA112E" w14:textId="77777777" w:rsidTr="00C96CE4">
        <w:trPr>
          <w:jc w:val="center"/>
        </w:trPr>
        <w:tc>
          <w:tcPr>
            <w:tcW w:w="243" w:type="pct"/>
            <w:vAlign w:val="bottom"/>
          </w:tcPr>
          <w:p w14:paraId="5768205B" w14:textId="77777777" w:rsidR="00ED424B" w:rsidRPr="00344F0D" w:rsidRDefault="00ED424B" w:rsidP="00ED424B">
            <w:pPr>
              <w:rPr>
                <w:rFonts w:ascii="Arial" w:hAnsi="Arial" w:cs="Arial"/>
                <w:color w:val="000000"/>
                <w:sz w:val="20"/>
              </w:rPr>
            </w:pPr>
            <w:r w:rsidRPr="00344F0D">
              <w:rPr>
                <w:rFonts w:ascii="Arial" w:hAnsi="Arial" w:cs="Arial"/>
                <w:color w:val="000000"/>
                <w:sz w:val="20"/>
              </w:rPr>
              <w:t>17</w:t>
            </w:r>
          </w:p>
        </w:tc>
        <w:tc>
          <w:tcPr>
            <w:tcW w:w="3230" w:type="pct"/>
          </w:tcPr>
          <w:p w14:paraId="50AE24B1" w14:textId="77777777" w:rsidR="00ED424B" w:rsidRPr="00344F0D" w:rsidRDefault="00ED424B" w:rsidP="00ED424B">
            <w:pPr>
              <w:rPr>
                <w:rFonts w:ascii="Arial" w:hAnsi="Arial" w:cs="Arial"/>
                <w:sz w:val="20"/>
              </w:rPr>
            </w:pPr>
            <w:r w:rsidRPr="00344F0D">
              <w:rPr>
                <w:rFonts w:ascii="Arial" w:hAnsi="Arial" w:cs="Arial"/>
                <w:sz w:val="20"/>
              </w:rPr>
              <w:t>brentuximab vedotin, AVD (doxorubicin, vinblastine, dacarbazine)</w:t>
            </w:r>
          </w:p>
        </w:tc>
        <w:tc>
          <w:tcPr>
            <w:tcW w:w="779" w:type="pct"/>
          </w:tcPr>
          <w:p w14:paraId="43C267C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tcPr>
          <w:p w14:paraId="1414101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FA05C0C" w14:textId="77777777" w:rsidTr="00C96CE4">
        <w:trPr>
          <w:jc w:val="center"/>
        </w:trPr>
        <w:tc>
          <w:tcPr>
            <w:tcW w:w="243" w:type="pct"/>
            <w:vAlign w:val="bottom"/>
          </w:tcPr>
          <w:p w14:paraId="5D31EED8" w14:textId="77777777" w:rsidR="00ED424B" w:rsidRPr="00344F0D" w:rsidRDefault="00ED424B" w:rsidP="00ED424B">
            <w:pPr>
              <w:rPr>
                <w:rFonts w:ascii="Arial" w:hAnsi="Arial" w:cs="Arial"/>
                <w:sz w:val="20"/>
              </w:rPr>
            </w:pPr>
            <w:r w:rsidRPr="00344F0D">
              <w:rPr>
                <w:rFonts w:ascii="Arial" w:hAnsi="Arial" w:cs="Arial"/>
                <w:color w:val="000000"/>
                <w:sz w:val="20"/>
              </w:rPr>
              <w:t>5</w:t>
            </w:r>
          </w:p>
        </w:tc>
        <w:tc>
          <w:tcPr>
            <w:tcW w:w="3230" w:type="pct"/>
            <w:vAlign w:val="center"/>
          </w:tcPr>
          <w:p w14:paraId="5FA4CC34" w14:textId="77777777" w:rsidR="00ED424B" w:rsidRPr="00344F0D" w:rsidRDefault="00ED424B" w:rsidP="00ED424B">
            <w:pPr>
              <w:rPr>
                <w:rFonts w:ascii="Arial" w:hAnsi="Arial" w:cs="Arial"/>
                <w:sz w:val="20"/>
              </w:rPr>
            </w:pPr>
            <w:r w:rsidRPr="00344F0D">
              <w:rPr>
                <w:rFonts w:ascii="Arial" w:hAnsi="Arial" w:cs="Arial"/>
                <w:sz w:val="20"/>
              </w:rPr>
              <w:t>CHOP (cyclophosphamide, doxorubicin, vincristine, prednisolone)</w:t>
            </w:r>
          </w:p>
        </w:tc>
        <w:tc>
          <w:tcPr>
            <w:tcW w:w="779" w:type="pct"/>
            <w:vAlign w:val="center"/>
          </w:tcPr>
          <w:p w14:paraId="503ACAC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7A81C64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224BC5D2" w14:textId="77777777" w:rsidTr="00C96CE4">
        <w:trPr>
          <w:jc w:val="center"/>
        </w:trPr>
        <w:tc>
          <w:tcPr>
            <w:tcW w:w="243" w:type="pct"/>
            <w:vAlign w:val="bottom"/>
          </w:tcPr>
          <w:p w14:paraId="48C16EA7" w14:textId="77777777" w:rsidR="00ED424B" w:rsidRPr="00344F0D" w:rsidRDefault="00ED424B" w:rsidP="00ED424B">
            <w:pPr>
              <w:rPr>
                <w:rFonts w:ascii="Arial" w:hAnsi="Arial" w:cs="Arial"/>
                <w:sz w:val="20"/>
              </w:rPr>
            </w:pPr>
            <w:r w:rsidRPr="00344F0D">
              <w:rPr>
                <w:rFonts w:ascii="Arial" w:hAnsi="Arial" w:cs="Arial"/>
                <w:color w:val="000000"/>
                <w:sz w:val="20"/>
              </w:rPr>
              <w:t>8</w:t>
            </w:r>
          </w:p>
        </w:tc>
        <w:tc>
          <w:tcPr>
            <w:tcW w:w="3230" w:type="pct"/>
            <w:vAlign w:val="center"/>
          </w:tcPr>
          <w:p w14:paraId="3FBEC859" w14:textId="7B936B76" w:rsidR="00ED424B" w:rsidRPr="00344F0D" w:rsidRDefault="001E4AF4" w:rsidP="00ED424B">
            <w:pPr>
              <w:rPr>
                <w:rFonts w:ascii="Arial" w:hAnsi="Arial" w:cs="Arial"/>
                <w:sz w:val="20"/>
              </w:rPr>
            </w:pPr>
            <w:r w:rsidRPr="00344F0D">
              <w:rPr>
                <w:rFonts w:ascii="Arial" w:hAnsi="Arial" w:cs="Arial"/>
                <w:sz w:val="20"/>
              </w:rPr>
              <w:t>DHAP (dexamethasone, high-dose cytarabine, cisplatin)</w:t>
            </w:r>
          </w:p>
        </w:tc>
        <w:tc>
          <w:tcPr>
            <w:tcW w:w="779" w:type="pct"/>
            <w:vAlign w:val="center"/>
          </w:tcPr>
          <w:p w14:paraId="1518C35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720AC59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654A8BC2" w14:textId="77777777" w:rsidTr="00C96CE4">
        <w:trPr>
          <w:jc w:val="center"/>
        </w:trPr>
        <w:tc>
          <w:tcPr>
            <w:tcW w:w="243" w:type="pct"/>
            <w:vAlign w:val="bottom"/>
          </w:tcPr>
          <w:p w14:paraId="4FF0BC2A" w14:textId="77777777" w:rsidR="00ED424B" w:rsidRPr="00344F0D" w:rsidRDefault="00ED424B" w:rsidP="00ED424B">
            <w:pPr>
              <w:rPr>
                <w:rFonts w:ascii="Arial" w:hAnsi="Arial" w:cs="Arial"/>
                <w:sz w:val="20"/>
              </w:rPr>
            </w:pPr>
            <w:r w:rsidRPr="00344F0D">
              <w:rPr>
                <w:rFonts w:ascii="Arial" w:hAnsi="Arial" w:cs="Arial"/>
                <w:color w:val="000000"/>
                <w:sz w:val="20"/>
              </w:rPr>
              <w:t>9</w:t>
            </w:r>
          </w:p>
        </w:tc>
        <w:tc>
          <w:tcPr>
            <w:tcW w:w="3230" w:type="pct"/>
            <w:vAlign w:val="center"/>
          </w:tcPr>
          <w:p w14:paraId="616F7DE8" w14:textId="77777777" w:rsidR="00ED424B" w:rsidRPr="00344F0D" w:rsidRDefault="00ED424B" w:rsidP="00ED424B">
            <w:pPr>
              <w:rPr>
                <w:rFonts w:ascii="Arial" w:hAnsi="Arial" w:cs="Arial"/>
                <w:sz w:val="20"/>
                <w:lang w:val="it-IT"/>
              </w:rPr>
            </w:pPr>
            <w:r w:rsidRPr="00344F0D">
              <w:rPr>
                <w:rFonts w:ascii="Arial" w:hAnsi="Arial" w:cs="Arial"/>
                <w:sz w:val="20"/>
                <w:lang w:val="it-IT"/>
              </w:rPr>
              <w:t>ESHAP (etoposide, methylprednisolone, cytarabine, cisplatin)</w:t>
            </w:r>
          </w:p>
        </w:tc>
        <w:tc>
          <w:tcPr>
            <w:tcW w:w="779" w:type="pct"/>
            <w:vAlign w:val="center"/>
          </w:tcPr>
          <w:p w14:paraId="0D3E27A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248389CF"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770DD806" w14:textId="77777777" w:rsidTr="00C96CE4">
        <w:trPr>
          <w:jc w:val="center"/>
        </w:trPr>
        <w:tc>
          <w:tcPr>
            <w:tcW w:w="243" w:type="pct"/>
            <w:vAlign w:val="bottom"/>
          </w:tcPr>
          <w:p w14:paraId="11E6B546" w14:textId="77777777" w:rsidR="00ED424B" w:rsidRPr="00344F0D" w:rsidRDefault="00ED424B" w:rsidP="00ED424B">
            <w:pPr>
              <w:rPr>
                <w:rFonts w:ascii="Arial" w:hAnsi="Arial" w:cs="Arial"/>
                <w:sz w:val="18"/>
                <w:szCs w:val="18"/>
              </w:rPr>
            </w:pPr>
            <w:r w:rsidRPr="00344F0D">
              <w:rPr>
                <w:rFonts w:ascii="Arial" w:hAnsi="Arial" w:cs="Arial"/>
                <w:color w:val="000000"/>
                <w:sz w:val="18"/>
                <w:szCs w:val="18"/>
              </w:rPr>
              <w:t>11</w:t>
            </w:r>
          </w:p>
        </w:tc>
        <w:tc>
          <w:tcPr>
            <w:tcW w:w="3230" w:type="pct"/>
            <w:vAlign w:val="center"/>
          </w:tcPr>
          <w:p w14:paraId="5AC504B6" w14:textId="77777777" w:rsidR="00ED424B" w:rsidRPr="00344F0D" w:rsidRDefault="00ED424B" w:rsidP="00ED424B">
            <w:pPr>
              <w:rPr>
                <w:rFonts w:ascii="Arial" w:hAnsi="Arial" w:cs="Arial"/>
                <w:sz w:val="20"/>
              </w:rPr>
            </w:pPr>
            <w:r w:rsidRPr="00344F0D">
              <w:rPr>
                <w:rFonts w:ascii="Arial" w:hAnsi="Arial" w:cs="Arial"/>
                <w:sz w:val="20"/>
              </w:rPr>
              <w:t>gemcitabine</w:t>
            </w:r>
            <w:r w:rsidRPr="00344F0D">
              <w:rPr>
                <w:rFonts w:ascii="Arial" w:hAnsi="Arial" w:cs="Arial"/>
                <w:color w:val="FF0000"/>
                <w:sz w:val="20"/>
              </w:rPr>
              <w:t xml:space="preserve"> </w:t>
            </w:r>
          </w:p>
        </w:tc>
        <w:tc>
          <w:tcPr>
            <w:tcW w:w="779" w:type="pct"/>
            <w:vAlign w:val="center"/>
          </w:tcPr>
          <w:p w14:paraId="5352A27E"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2430969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4B5896FE" w14:textId="77777777" w:rsidTr="00C96CE4">
        <w:trPr>
          <w:jc w:val="center"/>
        </w:trPr>
        <w:tc>
          <w:tcPr>
            <w:tcW w:w="243" w:type="pct"/>
            <w:vAlign w:val="bottom"/>
          </w:tcPr>
          <w:p w14:paraId="69254EB8" w14:textId="77777777" w:rsidR="00ED424B" w:rsidRPr="00344F0D" w:rsidRDefault="00ED424B" w:rsidP="00ED424B">
            <w:pPr>
              <w:rPr>
                <w:rFonts w:ascii="Arial" w:hAnsi="Arial" w:cs="Arial"/>
                <w:sz w:val="18"/>
                <w:szCs w:val="18"/>
              </w:rPr>
            </w:pPr>
            <w:r w:rsidRPr="00344F0D">
              <w:rPr>
                <w:rFonts w:ascii="Arial" w:hAnsi="Arial" w:cs="Arial"/>
                <w:color w:val="000000"/>
                <w:sz w:val="18"/>
                <w:szCs w:val="18"/>
              </w:rPr>
              <w:t>12</w:t>
            </w:r>
          </w:p>
        </w:tc>
        <w:tc>
          <w:tcPr>
            <w:tcW w:w="3230" w:type="pct"/>
            <w:vAlign w:val="center"/>
          </w:tcPr>
          <w:p w14:paraId="5749E274" w14:textId="2B65644F" w:rsidR="00ED424B" w:rsidRPr="00344F0D" w:rsidRDefault="009505DB" w:rsidP="00ED424B">
            <w:pPr>
              <w:rPr>
                <w:rFonts w:ascii="Arial" w:hAnsi="Arial" w:cs="Arial"/>
                <w:sz w:val="20"/>
              </w:rPr>
            </w:pPr>
            <w:r w:rsidRPr="00344F0D">
              <w:rPr>
                <w:rFonts w:ascii="Arial" w:hAnsi="Arial" w:cs="Arial"/>
                <w:sz w:val="20"/>
              </w:rPr>
              <w:t>GVD (</w:t>
            </w:r>
            <w:r w:rsidR="00ED424B" w:rsidRPr="00344F0D">
              <w:rPr>
                <w:rFonts w:ascii="Arial" w:hAnsi="Arial" w:cs="Arial"/>
                <w:sz w:val="20"/>
              </w:rPr>
              <w:t>gemcitabine, liposomal doxorubicin, vinorelbine</w:t>
            </w:r>
            <w:r w:rsidRPr="00344F0D">
              <w:rPr>
                <w:rFonts w:ascii="Arial" w:hAnsi="Arial" w:cs="Arial"/>
                <w:sz w:val="20"/>
              </w:rPr>
              <w:t>)</w:t>
            </w:r>
          </w:p>
        </w:tc>
        <w:tc>
          <w:tcPr>
            <w:tcW w:w="779" w:type="pct"/>
            <w:vAlign w:val="center"/>
          </w:tcPr>
          <w:p w14:paraId="48814E6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23A9FCE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49658DC4" w14:textId="77777777" w:rsidTr="00C96CE4">
        <w:trPr>
          <w:jc w:val="center"/>
        </w:trPr>
        <w:tc>
          <w:tcPr>
            <w:tcW w:w="243" w:type="pct"/>
            <w:vAlign w:val="bottom"/>
          </w:tcPr>
          <w:p w14:paraId="20A55D06" w14:textId="77777777" w:rsidR="00ED424B" w:rsidRPr="00344F0D" w:rsidRDefault="00ED424B" w:rsidP="00ED424B">
            <w:pPr>
              <w:rPr>
                <w:rFonts w:ascii="Arial" w:hAnsi="Arial" w:cs="Arial"/>
                <w:sz w:val="18"/>
                <w:szCs w:val="18"/>
              </w:rPr>
            </w:pPr>
            <w:r w:rsidRPr="00344F0D">
              <w:rPr>
                <w:rFonts w:ascii="Arial" w:hAnsi="Arial" w:cs="Arial"/>
                <w:color w:val="000000"/>
                <w:sz w:val="18"/>
                <w:szCs w:val="18"/>
              </w:rPr>
              <w:t>13</w:t>
            </w:r>
          </w:p>
        </w:tc>
        <w:tc>
          <w:tcPr>
            <w:tcW w:w="3230" w:type="pct"/>
            <w:vAlign w:val="center"/>
          </w:tcPr>
          <w:p w14:paraId="02EE855A" w14:textId="77777777" w:rsidR="00ED424B" w:rsidRPr="00344F0D" w:rsidRDefault="00ED424B" w:rsidP="00ED424B">
            <w:pPr>
              <w:rPr>
                <w:rFonts w:ascii="Arial" w:hAnsi="Arial" w:cs="Arial"/>
                <w:sz w:val="20"/>
              </w:rPr>
            </w:pPr>
            <w:r w:rsidRPr="00344F0D">
              <w:rPr>
                <w:rFonts w:ascii="Arial" w:hAnsi="Arial" w:cs="Arial"/>
                <w:sz w:val="20"/>
              </w:rPr>
              <w:t>ICE (ifosfamide, carboplatin, etoposide)</w:t>
            </w:r>
          </w:p>
        </w:tc>
        <w:tc>
          <w:tcPr>
            <w:tcW w:w="779" w:type="pct"/>
            <w:vAlign w:val="center"/>
          </w:tcPr>
          <w:p w14:paraId="137E7CD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76878E2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2B1E96" w:rsidRPr="00344F0D" w14:paraId="13594098" w14:textId="77777777" w:rsidTr="00C96CE4">
        <w:trPr>
          <w:jc w:val="center"/>
        </w:trPr>
        <w:tc>
          <w:tcPr>
            <w:tcW w:w="243" w:type="pct"/>
            <w:vAlign w:val="bottom"/>
          </w:tcPr>
          <w:p w14:paraId="6706521B" w14:textId="1EEC27F5" w:rsidR="002B1E96" w:rsidRPr="00344F0D" w:rsidRDefault="002B1E96" w:rsidP="002B1E96">
            <w:pPr>
              <w:rPr>
                <w:rFonts w:ascii="Arial" w:hAnsi="Arial" w:cs="Arial"/>
                <w:color w:val="000000"/>
                <w:sz w:val="18"/>
                <w:szCs w:val="18"/>
              </w:rPr>
            </w:pPr>
            <w:r w:rsidRPr="00344F0D">
              <w:rPr>
                <w:rFonts w:ascii="Arial" w:hAnsi="Arial" w:cs="Arial"/>
                <w:color w:val="000000"/>
                <w:sz w:val="18"/>
                <w:szCs w:val="18"/>
              </w:rPr>
              <w:t>1</w:t>
            </w:r>
            <w:r w:rsidR="006E777A" w:rsidRPr="00344F0D">
              <w:rPr>
                <w:rFonts w:ascii="Arial" w:hAnsi="Arial" w:cs="Arial"/>
                <w:color w:val="000000"/>
                <w:sz w:val="18"/>
                <w:szCs w:val="18"/>
              </w:rPr>
              <w:t>8</w:t>
            </w:r>
          </w:p>
        </w:tc>
        <w:tc>
          <w:tcPr>
            <w:tcW w:w="3230" w:type="pct"/>
            <w:vAlign w:val="center"/>
          </w:tcPr>
          <w:p w14:paraId="7888D5B5" w14:textId="03164285" w:rsidR="002B1E96" w:rsidRPr="00344F0D" w:rsidRDefault="002B1E96" w:rsidP="002B1E96">
            <w:pPr>
              <w:rPr>
                <w:rFonts w:ascii="Arial" w:hAnsi="Arial" w:cs="Arial"/>
                <w:sz w:val="20"/>
              </w:rPr>
            </w:pPr>
            <w:r w:rsidRPr="00344F0D">
              <w:rPr>
                <w:rFonts w:ascii="Arial" w:hAnsi="Arial" w:cs="Arial"/>
                <w:sz w:val="20"/>
              </w:rPr>
              <w:t>IGEV (ifosfamide, gemcitabine, vinorelbine</w:t>
            </w:r>
            <w:r w:rsidR="00C61A4F" w:rsidRPr="00344F0D">
              <w:rPr>
                <w:rFonts w:ascii="Arial" w:hAnsi="Arial" w:cs="Arial"/>
                <w:sz w:val="20"/>
              </w:rPr>
              <w:t>)</w:t>
            </w:r>
          </w:p>
        </w:tc>
        <w:tc>
          <w:tcPr>
            <w:tcW w:w="779" w:type="pct"/>
            <w:vAlign w:val="center"/>
          </w:tcPr>
          <w:p w14:paraId="347B8348" w14:textId="67242BC4"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016824D2" w14:textId="71AFDEC8"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158A4C05" w14:textId="77777777" w:rsidTr="00C96CE4">
        <w:trPr>
          <w:jc w:val="center"/>
        </w:trPr>
        <w:tc>
          <w:tcPr>
            <w:tcW w:w="243" w:type="pct"/>
            <w:vAlign w:val="bottom"/>
          </w:tcPr>
          <w:p w14:paraId="22251600" w14:textId="49E556FD" w:rsidR="002B1E96" w:rsidRPr="00344F0D" w:rsidRDefault="006E777A" w:rsidP="002B1E96">
            <w:pPr>
              <w:rPr>
                <w:rFonts w:ascii="Arial" w:hAnsi="Arial" w:cs="Arial"/>
                <w:color w:val="000000"/>
                <w:sz w:val="18"/>
                <w:szCs w:val="18"/>
              </w:rPr>
            </w:pPr>
            <w:r w:rsidRPr="00344F0D">
              <w:rPr>
                <w:rFonts w:ascii="Arial" w:hAnsi="Arial" w:cs="Arial"/>
                <w:color w:val="000000"/>
                <w:sz w:val="18"/>
                <w:szCs w:val="18"/>
              </w:rPr>
              <w:t>19</w:t>
            </w:r>
          </w:p>
        </w:tc>
        <w:tc>
          <w:tcPr>
            <w:tcW w:w="3230" w:type="pct"/>
            <w:vAlign w:val="center"/>
          </w:tcPr>
          <w:p w14:paraId="03C9C09E" w14:textId="74CFF5E3" w:rsidR="002B1E96" w:rsidRPr="00344F0D" w:rsidRDefault="002B1E96" w:rsidP="002B1E96">
            <w:pPr>
              <w:rPr>
                <w:rFonts w:ascii="Arial" w:hAnsi="Arial" w:cs="Arial"/>
                <w:sz w:val="20"/>
              </w:rPr>
            </w:pPr>
            <w:r w:rsidRPr="00344F0D">
              <w:rPr>
                <w:rFonts w:ascii="Arial" w:hAnsi="Arial" w:cs="Arial"/>
                <w:sz w:val="20"/>
              </w:rPr>
              <w:t>bendamustine</w:t>
            </w:r>
          </w:p>
        </w:tc>
        <w:tc>
          <w:tcPr>
            <w:tcW w:w="779" w:type="pct"/>
            <w:vAlign w:val="center"/>
          </w:tcPr>
          <w:p w14:paraId="6DEF0CDE" w14:textId="0302A408"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06CD8595" w14:textId="175B86AC"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32AE2FA2" w14:textId="77777777" w:rsidTr="00C96CE4">
        <w:trPr>
          <w:jc w:val="center"/>
        </w:trPr>
        <w:tc>
          <w:tcPr>
            <w:tcW w:w="243" w:type="pct"/>
            <w:vAlign w:val="bottom"/>
          </w:tcPr>
          <w:p w14:paraId="13D28586" w14:textId="356B0828" w:rsidR="002B1E96" w:rsidRPr="00344F0D" w:rsidRDefault="009D07D1" w:rsidP="002B1E96">
            <w:pPr>
              <w:rPr>
                <w:rFonts w:ascii="Arial" w:hAnsi="Arial" w:cs="Arial"/>
                <w:color w:val="000000"/>
                <w:sz w:val="18"/>
                <w:szCs w:val="18"/>
              </w:rPr>
            </w:pPr>
            <w:r w:rsidRPr="00344F0D">
              <w:rPr>
                <w:rFonts w:ascii="Arial" w:hAnsi="Arial" w:cs="Arial"/>
                <w:color w:val="000000"/>
                <w:sz w:val="18"/>
                <w:szCs w:val="18"/>
              </w:rPr>
              <w:t>20</w:t>
            </w:r>
          </w:p>
        </w:tc>
        <w:tc>
          <w:tcPr>
            <w:tcW w:w="3230" w:type="pct"/>
            <w:vAlign w:val="center"/>
          </w:tcPr>
          <w:p w14:paraId="0E590FA5" w14:textId="4724C1C7" w:rsidR="002B1E96" w:rsidRPr="00344F0D" w:rsidRDefault="002B1E96" w:rsidP="002B1E96">
            <w:pPr>
              <w:rPr>
                <w:rFonts w:ascii="Arial" w:hAnsi="Arial" w:cs="Arial"/>
                <w:sz w:val="20"/>
              </w:rPr>
            </w:pPr>
            <w:r w:rsidRPr="00344F0D">
              <w:rPr>
                <w:rFonts w:ascii="Arial" w:hAnsi="Arial" w:cs="Arial"/>
                <w:sz w:val="20"/>
              </w:rPr>
              <w:t>everolimus</w:t>
            </w:r>
          </w:p>
        </w:tc>
        <w:tc>
          <w:tcPr>
            <w:tcW w:w="779" w:type="pct"/>
            <w:vAlign w:val="center"/>
          </w:tcPr>
          <w:p w14:paraId="09B9D5A2" w14:textId="2D4A3E11"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39454D2B" w14:textId="143BEAE5"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3C3907BB" w14:textId="77777777" w:rsidTr="00C96CE4">
        <w:trPr>
          <w:jc w:val="center"/>
        </w:trPr>
        <w:tc>
          <w:tcPr>
            <w:tcW w:w="243" w:type="pct"/>
            <w:vAlign w:val="bottom"/>
          </w:tcPr>
          <w:p w14:paraId="517C2AEC" w14:textId="2B8B861C" w:rsidR="002B1E96" w:rsidRPr="00344F0D" w:rsidRDefault="009D07D1" w:rsidP="002B1E96">
            <w:pPr>
              <w:rPr>
                <w:rFonts w:ascii="Arial" w:hAnsi="Arial" w:cs="Arial"/>
                <w:color w:val="000000"/>
                <w:sz w:val="18"/>
                <w:szCs w:val="18"/>
              </w:rPr>
            </w:pPr>
            <w:r w:rsidRPr="00344F0D">
              <w:rPr>
                <w:rFonts w:ascii="Arial" w:hAnsi="Arial" w:cs="Arial"/>
                <w:color w:val="000000"/>
                <w:sz w:val="18"/>
                <w:szCs w:val="18"/>
              </w:rPr>
              <w:t>21</w:t>
            </w:r>
          </w:p>
        </w:tc>
        <w:tc>
          <w:tcPr>
            <w:tcW w:w="3230" w:type="pct"/>
            <w:vAlign w:val="center"/>
          </w:tcPr>
          <w:p w14:paraId="23877B26" w14:textId="0B5BC888" w:rsidR="002B1E96" w:rsidRPr="00344F0D" w:rsidRDefault="002B1E96" w:rsidP="002B1E96">
            <w:pPr>
              <w:rPr>
                <w:rFonts w:ascii="Arial" w:hAnsi="Arial" w:cs="Arial"/>
                <w:sz w:val="20"/>
              </w:rPr>
            </w:pPr>
            <w:r w:rsidRPr="00344F0D">
              <w:rPr>
                <w:rFonts w:ascii="Arial" w:hAnsi="Arial" w:cs="Arial"/>
                <w:sz w:val="20"/>
              </w:rPr>
              <w:t>lenalidomide</w:t>
            </w:r>
          </w:p>
        </w:tc>
        <w:tc>
          <w:tcPr>
            <w:tcW w:w="779" w:type="pct"/>
            <w:vAlign w:val="center"/>
          </w:tcPr>
          <w:p w14:paraId="1F8C2B5C" w14:textId="59AF0910"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5F6837FE" w14:textId="2AFB9BA8"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ED424B" w:rsidRPr="00344F0D" w14:paraId="7D84177D" w14:textId="77777777" w:rsidTr="00C96CE4">
        <w:trPr>
          <w:jc w:val="center"/>
        </w:trPr>
        <w:tc>
          <w:tcPr>
            <w:tcW w:w="243" w:type="pct"/>
            <w:vAlign w:val="bottom"/>
          </w:tcPr>
          <w:p w14:paraId="57FC6E25" w14:textId="77777777" w:rsidR="00ED424B" w:rsidRPr="00344F0D" w:rsidRDefault="00ED424B" w:rsidP="00ED424B">
            <w:pPr>
              <w:rPr>
                <w:rFonts w:ascii="Arial" w:hAnsi="Arial" w:cs="Arial"/>
                <w:sz w:val="18"/>
                <w:szCs w:val="18"/>
              </w:rPr>
            </w:pPr>
            <w:r w:rsidRPr="00344F0D">
              <w:rPr>
                <w:rFonts w:ascii="Arial" w:hAnsi="Arial" w:cs="Arial"/>
                <w:color w:val="000000"/>
                <w:sz w:val="18"/>
                <w:szCs w:val="18"/>
              </w:rPr>
              <w:t>14</w:t>
            </w:r>
          </w:p>
        </w:tc>
        <w:tc>
          <w:tcPr>
            <w:tcW w:w="3230" w:type="pct"/>
            <w:vAlign w:val="center"/>
          </w:tcPr>
          <w:p w14:paraId="0A1A6866" w14:textId="77777777" w:rsidR="00ED424B" w:rsidRPr="00344F0D" w:rsidRDefault="00ED424B" w:rsidP="00ED424B">
            <w:pPr>
              <w:rPr>
                <w:rFonts w:ascii="Arial" w:hAnsi="Arial" w:cs="Arial"/>
                <w:sz w:val="20"/>
              </w:rPr>
            </w:pPr>
            <w:r w:rsidRPr="00344F0D">
              <w:rPr>
                <w:rFonts w:ascii="Arial" w:hAnsi="Arial" w:cs="Arial"/>
                <w:sz w:val="20"/>
              </w:rPr>
              <w:t xml:space="preserve">nivolumab </w:t>
            </w:r>
          </w:p>
        </w:tc>
        <w:tc>
          <w:tcPr>
            <w:tcW w:w="779" w:type="pct"/>
            <w:vAlign w:val="center"/>
          </w:tcPr>
          <w:p w14:paraId="3223B43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1EC4C34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27C4A3BC" w14:textId="77777777" w:rsidTr="00C96CE4">
        <w:trPr>
          <w:jc w:val="center"/>
        </w:trPr>
        <w:tc>
          <w:tcPr>
            <w:tcW w:w="243" w:type="pct"/>
            <w:vAlign w:val="bottom"/>
          </w:tcPr>
          <w:p w14:paraId="4F86060D" w14:textId="77777777" w:rsidR="00ED424B" w:rsidRPr="00344F0D" w:rsidRDefault="00ED424B" w:rsidP="00ED424B">
            <w:pPr>
              <w:rPr>
                <w:rFonts w:ascii="Arial" w:hAnsi="Arial" w:cs="Arial"/>
                <w:sz w:val="18"/>
                <w:szCs w:val="18"/>
              </w:rPr>
            </w:pPr>
            <w:r w:rsidRPr="00344F0D">
              <w:rPr>
                <w:rFonts w:ascii="Arial" w:hAnsi="Arial" w:cs="Arial"/>
                <w:color w:val="000000"/>
                <w:sz w:val="18"/>
                <w:szCs w:val="18"/>
              </w:rPr>
              <w:t>15</w:t>
            </w:r>
          </w:p>
        </w:tc>
        <w:tc>
          <w:tcPr>
            <w:tcW w:w="3230" w:type="pct"/>
            <w:vAlign w:val="center"/>
          </w:tcPr>
          <w:p w14:paraId="63A31370" w14:textId="77777777" w:rsidR="00ED424B" w:rsidRPr="00344F0D" w:rsidRDefault="00ED424B" w:rsidP="00ED424B">
            <w:pPr>
              <w:rPr>
                <w:rFonts w:ascii="Arial" w:hAnsi="Arial" w:cs="Arial"/>
                <w:sz w:val="20"/>
              </w:rPr>
            </w:pPr>
            <w:r w:rsidRPr="00344F0D">
              <w:rPr>
                <w:rFonts w:ascii="Arial" w:hAnsi="Arial" w:cs="Arial"/>
                <w:sz w:val="20"/>
              </w:rPr>
              <w:t xml:space="preserve">pembrolizumab </w:t>
            </w:r>
          </w:p>
        </w:tc>
        <w:tc>
          <w:tcPr>
            <w:tcW w:w="779" w:type="pct"/>
            <w:vAlign w:val="center"/>
          </w:tcPr>
          <w:p w14:paraId="022D8D0D"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2888EBA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EDACE14" w14:textId="77777777" w:rsidTr="00C96CE4">
        <w:trPr>
          <w:jc w:val="center"/>
        </w:trPr>
        <w:tc>
          <w:tcPr>
            <w:tcW w:w="243" w:type="pct"/>
          </w:tcPr>
          <w:p w14:paraId="2D579741"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3230" w:type="pct"/>
          </w:tcPr>
          <w:p w14:paraId="14525D1A"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779" w:type="pct"/>
            <w:vAlign w:val="center"/>
          </w:tcPr>
          <w:p w14:paraId="36CA62AC"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shd w:val="clear" w:color="auto" w:fill="A6A6A6" w:themeFill="background1" w:themeFillShade="A6"/>
            <w:vAlign w:val="center"/>
          </w:tcPr>
          <w:p w14:paraId="0D382B1E" w14:textId="77777777" w:rsidR="00ED424B" w:rsidRPr="00344F0D" w:rsidRDefault="00ED424B" w:rsidP="00ED424B">
            <w:pPr>
              <w:spacing w:before="60" w:after="60"/>
              <w:jc w:val="center"/>
              <w:rPr>
                <w:rFonts w:ascii="Arial" w:hAnsi="Arial" w:cs="Arial"/>
                <w:sz w:val="20"/>
              </w:rPr>
            </w:pPr>
          </w:p>
        </w:tc>
      </w:tr>
      <w:tr w:rsidR="00ED424B" w:rsidRPr="00344F0D" w14:paraId="6BA534E2" w14:textId="77777777" w:rsidTr="00C96CE4">
        <w:trPr>
          <w:jc w:val="center"/>
        </w:trPr>
        <w:tc>
          <w:tcPr>
            <w:tcW w:w="243" w:type="pct"/>
          </w:tcPr>
          <w:p w14:paraId="6B20A73C"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3230" w:type="pct"/>
          </w:tcPr>
          <w:p w14:paraId="5EBC9E0F"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779" w:type="pct"/>
            <w:vAlign w:val="center"/>
          </w:tcPr>
          <w:p w14:paraId="050889A2" w14:textId="69150A8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3394B9B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EF64C45" w14:textId="77777777" w:rsidTr="00C96CE4">
        <w:trPr>
          <w:jc w:val="center"/>
        </w:trPr>
        <w:tc>
          <w:tcPr>
            <w:tcW w:w="243" w:type="pct"/>
          </w:tcPr>
          <w:p w14:paraId="3BEAC407"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3230" w:type="pct"/>
          </w:tcPr>
          <w:p w14:paraId="386F192F"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779" w:type="pct"/>
            <w:vAlign w:val="center"/>
          </w:tcPr>
          <w:p w14:paraId="1925F55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6041FF9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2E738F2A" w14:textId="77777777" w:rsidTr="00C96CE4">
        <w:trPr>
          <w:jc w:val="center"/>
        </w:trPr>
        <w:tc>
          <w:tcPr>
            <w:tcW w:w="243" w:type="pct"/>
          </w:tcPr>
          <w:p w14:paraId="29D8D0CE"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3230" w:type="pct"/>
          </w:tcPr>
          <w:p w14:paraId="7DCF2B3A"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779" w:type="pct"/>
            <w:vAlign w:val="center"/>
          </w:tcPr>
          <w:p w14:paraId="0FBA395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748" w:type="pct"/>
            <w:vAlign w:val="center"/>
          </w:tcPr>
          <w:p w14:paraId="7636C6BF"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E566AD5" w14:textId="77777777" w:rsidTr="00C96CE4">
        <w:trPr>
          <w:jc w:val="center"/>
        </w:trPr>
        <w:tc>
          <w:tcPr>
            <w:tcW w:w="243" w:type="pct"/>
          </w:tcPr>
          <w:p w14:paraId="224808D0" w14:textId="77777777" w:rsidR="00ED424B" w:rsidRPr="00344F0D" w:rsidRDefault="00ED424B" w:rsidP="00ED424B">
            <w:pPr>
              <w:pStyle w:val="Base"/>
              <w:tabs>
                <w:tab w:val="right" w:pos="2520"/>
              </w:tabs>
              <w:spacing w:before="60" w:after="60"/>
              <w:ind w:right="-44"/>
              <w:rPr>
                <w:rFonts w:ascii="Arial" w:hAnsi="Arial" w:cs="Arial"/>
                <w:color w:val="C00000"/>
                <w:u w:val="none"/>
              </w:rPr>
            </w:pPr>
          </w:p>
        </w:tc>
        <w:tc>
          <w:tcPr>
            <w:tcW w:w="3230" w:type="pct"/>
            <w:vAlign w:val="center"/>
          </w:tcPr>
          <w:p w14:paraId="4086E323" w14:textId="77777777" w:rsidR="00ED424B" w:rsidRPr="00344F0D" w:rsidRDefault="00ED424B" w:rsidP="00ED424B">
            <w:pPr>
              <w:pStyle w:val="Base"/>
              <w:tabs>
                <w:tab w:val="right" w:pos="2520"/>
              </w:tabs>
              <w:spacing w:before="60" w:after="60"/>
              <w:ind w:right="-44"/>
              <w:rPr>
                <w:rFonts w:ascii="Arial" w:hAnsi="Arial" w:cs="Arial"/>
                <w:caps w:val="0"/>
                <w:u w:val="none"/>
              </w:rPr>
            </w:pPr>
            <w:r w:rsidRPr="00344F0D">
              <w:rPr>
                <w:rFonts w:ascii="Arial" w:hAnsi="Arial" w:cs="Arial"/>
                <w:color w:val="C00000"/>
                <w:u w:val="none"/>
              </w:rPr>
              <w:t>SHOW RUNNING TOTAL</w:t>
            </w:r>
          </w:p>
        </w:tc>
        <w:tc>
          <w:tcPr>
            <w:tcW w:w="779" w:type="pct"/>
            <w:vAlign w:val="center"/>
          </w:tcPr>
          <w:p w14:paraId="11C48BD0" w14:textId="77777777" w:rsidR="00ED424B" w:rsidRPr="00344F0D" w:rsidRDefault="00ED424B" w:rsidP="00ED424B">
            <w:pPr>
              <w:spacing w:before="60" w:after="60"/>
              <w:jc w:val="center"/>
              <w:rPr>
                <w:rFonts w:ascii="Arial" w:hAnsi="Arial" w:cs="Arial"/>
                <w:b/>
                <w:sz w:val="20"/>
              </w:rPr>
            </w:pPr>
            <w:r w:rsidRPr="00344F0D">
              <w:rPr>
                <w:rFonts w:ascii="Arial" w:hAnsi="Arial" w:cs="Arial"/>
                <w:b/>
                <w:color w:val="C00000"/>
                <w:sz w:val="20"/>
              </w:rPr>
              <w:t>[MUST TOTAL 100%]</w:t>
            </w:r>
          </w:p>
        </w:tc>
        <w:tc>
          <w:tcPr>
            <w:tcW w:w="748" w:type="pct"/>
            <w:vAlign w:val="center"/>
          </w:tcPr>
          <w:p w14:paraId="3C3452BA" w14:textId="77777777" w:rsidR="00ED424B" w:rsidRPr="00344F0D" w:rsidRDefault="00ED424B" w:rsidP="00ED424B">
            <w:pPr>
              <w:spacing w:before="60" w:after="60"/>
              <w:jc w:val="center"/>
              <w:rPr>
                <w:rFonts w:ascii="Arial" w:hAnsi="Arial" w:cs="Arial"/>
                <w:sz w:val="20"/>
              </w:rPr>
            </w:pPr>
          </w:p>
        </w:tc>
      </w:tr>
    </w:tbl>
    <w:p w14:paraId="144D4F3D" w14:textId="77777777" w:rsidR="00ED424B" w:rsidRPr="00344F0D" w:rsidRDefault="00ED424B" w:rsidP="00ED424B">
      <w:pPr>
        <w:pStyle w:val="Base"/>
        <w:ind w:left="-720" w:right="-720"/>
        <w:rPr>
          <w:rFonts w:ascii="Arial" w:hAnsi="Arial" w:cs="Arial"/>
          <w:u w:val="none"/>
        </w:rPr>
      </w:pPr>
    </w:p>
    <w:p w14:paraId="74E5932D" w14:textId="77777777" w:rsidR="00ED424B" w:rsidRPr="00344F0D" w:rsidRDefault="00ED424B" w:rsidP="00ED424B">
      <w:pPr>
        <w:pStyle w:val="Base"/>
        <w:ind w:right="-720"/>
        <w:rPr>
          <w:rFonts w:ascii="Arial" w:hAnsi="Arial" w:cs="Arial"/>
          <w:caps w:val="0"/>
          <w:color w:val="C00000"/>
          <w:u w:val="none"/>
        </w:rPr>
      </w:pPr>
    </w:p>
    <w:p w14:paraId="264C1225" w14:textId="79B59424" w:rsidR="00ED424B" w:rsidRPr="00344F0D" w:rsidRDefault="00ED424B" w:rsidP="00ED424B">
      <w:pPr>
        <w:rPr>
          <w:rFonts w:ascii="Arial" w:hAnsi="Arial" w:cs="Arial"/>
          <w:b/>
          <w:color w:val="C00000"/>
          <w:sz w:val="20"/>
        </w:rPr>
      </w:pPr>
    </w:p>
    <w:p w14:paraId="4F60E564"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 xml:space="preserve">ASK IF </w:t>
      </w:r>
      <w:r w:rsidRPr="00344F0D">
        <w:rPr>
          <w:rFonts w:ascii="Arial" w:hAnsi="Arial" w:cs="Arial"/>
          <w:b/>
          <w:caps/>
          <w:color w:val="C00000"/>
          <w:sz w:val="20"/>
        </w:rPr>
        <w:t>h9_4&gt;0</w:t>
      </w:r>
    </w:p>
    <w:p w14:paraId="534CFFE6"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EU ONLY]</w:t>
      </w:r>
    </w:p>
    <w:p w14:paraId="1BCD5C4C" w14:textId="4D639C53" w:rsidR="00CA78B4" w:rsidRPr="00344F0D" w:rsidRDefault="00CA78B4" w:rsidP="00CA78B4">
      <w:pPr>
        <w:pStyle w:val="Heading4"/>
      </w:pPr>
      <w:r w:rsidRPr="00344F0D">
        <w:t>H20.2</w:t>
      </w:r>
    </w:p>
    <w:p w14:paraId="4C01FAD6" w14:textId="7CBF3919"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 xml:space="preserve">H20.2 </w:t>
      </w:r>
      <w:r w:rsidRPr="00344F0D">
        <w:rPr>
          <w:rFonts w:ascii="Arial" w:hAnsi="Arial" w:cs="Arial"/>
          <w:b w:val="0"/>
          <w:caps w:val="0"/>
          <w:u w:val="none"/>
        </w:rPr>
        <w:t>Of patients who you see with HODGKIN LYMPHOMA, what percent receive the following regimens</w:t>
      </w:r>
      <w:r w:rsidR="00B472B5"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2</w:t>
      </w:r>
      <w:r w:rsidRPr="00344F0D">
        <w:rPr>
          <w:rFonts w:ascii="Arial" w:hAnsi="Arial" w:cs="Arial"/>
          <w:b w:val="0"/>
          <w:caps w:val="0"/>
          <w:u w:val="none"/>
          <w:vertAlign w:val="superscript"/>
        </w:rPr>
        <w:t>nd</w:t>
      </w:r>
      <w:r w:rsidRPr="00344F0D">
        <w:rPr>
          <w:rFonts w:ascii="Arial" w:hAnsi="Arial" w:cs="Arial"/>
          <w:b w:val="0"/>
          <w:caps w:val="0"/>
          <w:u w:val="none"/>
        </w:rPr>
        <w:t>-line systemic therapy after 1</w:t>
      </w:r>
      <w:r w:rsidRPr="00344F0D">
        <w:rPr>
          <w:rFonts w:ascii="Arial" w:hAnsi="Arial" w:cs="Arial"/>
          <w:b w:val="0"/>
          <w:caps w:val="0"/>
          <w:u w:val="none"/>
          <w:vertAlign w:val="superscript"/>
        </w:rPr>
        <w:t>st</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0300CD3F" w14:textId="77777777" w:rsidR="00ED424B" w:rsidRPr="00344F0D" w:rsidRDefault="00ED424B" w:rsidP="00ED424B">
      <w:pPr>
        <w:pStyle w:val="Base"/>
        <w:rPr>
          <w:rFonts w:ascii="Arial" w:hAnsi="Arial" w:cs="Arial"/>
          <w:b w:val="0"/>
          <w:caps w:val="0"/>
          <w:u w:val="none"/>
        </w:rPr>
      </w:pPr>
    </w:p>
    <w:p w14:paraId="50CE93C5" w14:textId="2B0D6D2B"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2007DB04" w14:textId="77777777" w:rsidR="00ED424B" w:rsidRPr="00344F0D" w:rsidRDefault="00ED424B" w:rsidP="00ED424B">
      <w:pPr>
        <w:pStyle w:val="Base"/>
        <w:rPr>
          <w:rFonts w:ascii="Arial" w:hAnsi="Arial" w:cs="Arial"/>
          <w:caps w:val="0"/>
          <w:color w:val="C00000"/>
          <w:u w:val="none"/>
        </w:rPr>
      </w:pPr>
    </w:p>
    <w:p w14:paraId="6869E8E4"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rPr>
        <w:t>[ENTER A WHOLE NUMBER] VALIDATE THAT IF ROW IN C1 (%) IS BLANK OR 0; RESPONDENT MAY NOT ENTER # IN C2 (# MONTHS) FOR THAT ROW</w:t>
      </w:r>
    </w:p>
    <w:p w14:paraId="421854C2" w14:textId="77777777" w:rsidR="00ED424B" w:rsidRPr="00344F0D" w:rsidRDefault="00ED424B" w:rsidP="00ED424B">
      <w:pPr>
        <w:pStyle w:val="Base"/>
        <w:rPr>
          <w:rFonts w:ascii="Arial" w:hAnsi="Arial" w:cs="Arial"/>
          <w:b w:val="0"/>
          <w:caps w:val="0"/>
          <w:u w:val="none"/>
        </w:rPr>
      </w:pPr>
    </w:p>
    <w:tbl>
      <w:tblPr>
        <w:tblW w:w="93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
        <w:gridCol w:w="6134"/>
        <w:gridCol w:w="1426"/>
        <w:gridCol w:w="1369"/>
      </w:tblGrid>
      <w:tr w:rsidR="00ED424B" w:rsidRPr="00344F0D" w14:paraId="1BBE8F28" w14:textId="77777777" w:rsidTr="00ED424B">
        <w:trPr>
          <w:jc w:val="center"/>
        </w:trPr>
        <w:tc>
          <w:tcPr>
            <w:tcW w:w="6604" w:type="dxa"/>
            <w:gridSpan w:val="2"/>
            <w:vMerge w:val="restart"/>
          </w:tcPr>
          <w:p w14:paraId="3A787FD4" w14:textId="64AB91BB"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p w14:paraId="3BCCAA54" w14:textId="77777777" w:rsidR="00ED424B" w:rsidRPr="00344F0D" w:rsidRDefault="00ED424B" w:rsidP="00ED424B">
            <w:pPr>
              <w:pStyle w:val="Heading5"/>
              <w:ind w:right="-108"/>
              <w:rPr>
                <w:rFonts w:ascii="Arial" w:hAnsi="Arial" w:cs="Arial"/>
                <w:sz w:val="20"/>
              </w:rPr>
            </w:pPr>
          </w:p>
        </w:tc>
        <w:tc>
          <w:tcPr>
            <w:tcW w:w="2795" w:type="dxa"/>
            <w:gridSpan w:val="2"/>
            <w:vAlign w:val="center"/>
          </w:tcPr>
          <w:p w14:paraId="35AF28D7" w14:textId="37CDA36E" w:rsidR="00ED424B" w:rsidRPr="00344F0D" w:rsidRDefault="003F5321" w:rsidP="003F5321">
            <w:pPr>
              <w:jc w:val="center"/>
              <w:rPr>
                <w:rFonts w:ascii="Arial" w:hAnsi="Arial" w:cs="Arial"/>
                <w:color w:val="C00000"/>
                <w:sz w:val="20"/>
              </w:rPr>
            </w:pPr>
            <w:r w:rsidRPr="00344F0D">
              <w:rPr>
                <w:rFonts w:ascii="Arial" w:hAnsi="Arial" w:cs="Arial"/>
                <w:b/>
                <w:bCs/>
                <w:sz w:val="20"/>
              </w:rPr>
              <w:t>Second-Line / First-Relapse Systemic Therapy</w:t>
            </w:r>
          </w:p>
        </w:tc>
      </w:tr>
      <w:tr w:rsidR="00ED424B" w:rsidRPr="00344F0D" w14:paraId="1A14C5A4" w14:textId="77777777" w:rsidTr="00ED424B">
        <w:trPr>
          <w:trHeight w:val="710"/>
          <w:jc w:val="center"/>
        </w:trPr>
        <w:tc>
          <w:tcPr>
            <w:tcW w:w="6604" w:type="dxa"/>
            <w:gridSpan w:val="2"/>
            <w:vMerge/>
          </w:tcPr>
          <w:p w14:paraId="7886BD35" w14:textId="77777777" w:rsidR="00ED424B" w:rsidRPr="00344F0D" w:rsidRDefault="00ED424B" w:rsidP="00ED424B">
            <w:pPr>
              <w:pStyle w:val="Base"/>
              <w:spacing w:before="60" w:after="60"/>
              <w:jc w:val="center"/>
              <w:rPr>
                <w:rFonts w:ascii="Arial" w:hAnsi="Arial" w:cs="Arial"/>
                <w:caps w:val="0"/>
                <w:u w:val="none"/>
              </w:rPr>
            </w:pPr>
          </w:p>
        </w:tc>
        <w:tc>
          <w:tcPr>
            <w:tcW w:w="1426" w:type="dxa"/>
            <w:vAlign w:val="center"/>
          </w:tcPr>
          <w:p w14:paraId="641585A0"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 of patients</w:t>
            </w:r>
          </w:p>
          <w:p w14:paraId="28B43034"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23AA1601"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[1]</w:t>
            </w:r>
          </w:p>
        </w:tc>
        <w:tc>
          <w:tcPr>
            <w:tcW w:w="1369" w:type="dxa"/>
            <w:vAlign w:val="center"/>
          </w:tcPr>
          <w:p w14:paraId="4F1AF968"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Actual # of months</w:t>
            </w:r>
          </w:p>
          <w:p w14:paraId="58DEEAD7"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7AE40EB2"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[2]</w:t>
            </w:r>
          </w:p>
        </w:tc>
      </w:tr>
      <w:tr w:rsidR="00ED424B" w:rsidRPr="00344F0D" w14:paraId="095B1012" w14:textId="77777777" w:rsidTr="00ED424B">
        <w:trPr>
          <w:jc w:val="center"/>
        </w:trPr>
        <w:tc>
          <w:tcPr>
            <w:tcW w:w="470" w:type="dxa"/>
            <w:vAlign w:val="bottom"/>
          </w:tcPr>
          <w:p w14:paraId="29EEEB89" w14:textId="77777777" w:rsidR="00ED424B" w:rsidRPr="00344F0D" w:rsidRDefault="00ED424B" w:rsidP="00ED424B">
            <w:pPr>
              <w:rPr>
                <w:rFonts w:ascii="Arial" w:hAnsi="Arial" w:cs="Arial"/>
                <w:sz w:val="20"/>
              </w:rPr>
            </w:pPr>
            <w:r w:rsidRPr="00344F0D">
              <w:rPr>
                <w:rFonts w:ascii="Arial" w:hAnsi="Arial" w:cs="Arial"/>
                <w:color w:val="000000"/>
                <w:sz w:val="20"/>
              </w:rPr>
              <w:t>1</w:t>
            </w:r>
          </w:p>
        </w:tc>
        <w:tc>
          <w:tcPr>
            <w:tcW w:w="6134" w:type="dxa"/>
            <w:vAlign w:val="center"/>
          </w:tcPr>
          <w:p w14:paraId="4DCEC122" w14:textId="77777777"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1426" w:type="dxa"/>
            <w:vAlign w:val="center"/>
          </w:tcPr>
          <w:p w14:paraId="0FD4117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5ADD898" w14:textId="2140B99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45BCF1E" w14:textId="77777777" w:rsidTr="00ED424B">
        <w:trPr>
          <w:jc w:val="center"/>
        </w:trPr>
        <w:tc>
          <w:tcPr>
            <w:tcW w:w="470" w:type="dxa"/>
            <w:vAlign w:val="bottom"/>
          </w:tcPr>
          <w:p w14:paraId="058435A5" w14:textId="77777777" w:rsidR="00ED424B" w:rsidRPr="00344F0D" w:rsidRDefault="00ED424B" w:rsidP="00ED424B">
            <w:pPr>
              <w:rPr>
                <w:rFonts w:ascii="Arial" w:hAnsi="Arial" w:cs="Arial"/>
                <w:sz w:val="20"/>
              </w:rPr>
            </w:pPr>
            <w:r w:rsidRPr="00344F0D">
              <w:rPr>
                <w:rFonts w:ascii="Arial" w:hAnsi="Arial" w:cs="Arial"/>
                <w:color w:val="000000"/>
                <w:sz w:val="20"/>
              </w:rPr>
              <w:t>2</w:t>
            </w:r>
          </w:p>
        </w:tc>
        <w:tc>
          <w:tcPr>
            <w:tcW w:w="6134" w:type="dxa"/>
            <w:vAlign w:val="center"/>
          </w:tcPr>
          <w:p w14:paraId="3C0AA9C6" w14:textId="77777777" w:rsidR="00ED424B" w:rsidRPr="00344F0D" w:rsidRDefault="00ED424B" w:rsidP="00ED424B">
            <w:pPr>
              <w:rPr>
                <w:rFonts w:ascii="Arial" w:hAnsi="Arial" w:cs="Arial"/>
                <w:sz w:val="20"/>
              </w:rPr>
            </w:pPr>
            <w:r w:rsidRPr="00344F0D">
              <w:rPr>
                <w:rFonts w:ascii="Arial" w:hAnsi="Arial" w:cs="Arial"/>
                <w:sz w:val="20"/>
              </w:rPr>
              <w:t>ASHAP (doxorubicin, methylprednisolone, high-dose cytarabine, cisplatin)</w:t>
            </w:r>
          </w:p>
        </w:tc>
        <w:tc>
          <w:tcPr>
            <w:tcW w:w="1426" w:type="dxa"/>
            <w:vAlign w:val="center"/>
          </w:tcPr>
          <w:p w14:paraId="001FD89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0C3D8AA"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E447D0B" w14:textId="77777777" w:rsidTr="00ED424B">
        <w:trPr>
          <w:jc w:val="center"/>
        </w:trPr>
        <w:tc>
          <w:tcPr>
            <w:tcW w:w="470" w:type="dxa"/>
            <w:vAlign w:val="bottom"/>
          </w:tcPr>
          <w:p w14:paraId="6125A68F" w14:textId="77777777" w:rsidR="00ED424B" w:rsidRPr="00344F0D" w:rsidRDefault="00ED424B" w:rsidP="00ED424B">
            <w:pPr>
              <w:rPr>
                <w:rFonts w:ascii="Arial" w:hAnsi="Arial" w:cs="Arial"/>
                <w:sz w:val="20"/>
              </w:rPr>
            </w:pPr>
            <w:r w:rsidRPr="00344F0D">
              <w:rPr>
                <w:rFonts w:ascii="Arial" w:hAnsi="Arial" w:cs="Arial"/>
                <w:color w:val="000000"/>
                <w:sz w:val="20"/>
              </w:rPr>
              <w:t>3</w:t>
            </w:r>
          </w:p>
        </w:tc>
        <w:tc>
          <w:tcPr>
            <w:tcW w:w="6134" w:type="dxa"/>
            <w:vAlign w:val="center"/>
          </w:tcPr>
          <w:p w14:paraId="7C73B508" w14:textId="618E81A1" w:rsidR="00ED424B" w:rsidRPr="00344F0D" w:rsidRDefault="00AD7DB6" w:rsidP="00ED424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1426" w:type="dxa"/>
            <w:vAlign w:val="center"/>
          </w:tcPr>
          <w:p w14:paraId="7DF4E21F"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693C6F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525BD38" w14:textId="77777777" w:rsidTr="00ED424B">
        <w:trPr>
          <w:jc w:val="center"/>
        </w:trPr>
        <w:tc>
          <w:tcPr>
            <w:tcW w:w="470" w:type="dxa"/>
            <w:vAlign w:val="bottom"/>
          </w:tcPr>
          <w:p w14:paraId="047DF940" w14:textId="77777777" w:rsidR="00ED424B" w:rsidRPr="00344F0D" w:rsidRDefault="00ED424B" w:rsidP="00ED424B">
            <w:pPr>
              <w:rPr>
                <w:rFonts w:ascii="Arial" w:hAnsi="Arial" w:cs="Arial"/>
                <w:sz w:val="20"/>
              </w:rPr>
            </w:pPr>
            <w:r w:rsidRPr="00344F0D">
              <w:rPr>
                <w:rFonts w:ascii="Arial" w:hAnsi="Arial" w:cs="Arial"/>
                <w:color w:val="000000"/>
                <w:sz w:val="20"/>
              </w:rPr>
              <w:t>4</w:t>
            </w:r>
          </w:p>
        </w:tc>
        <w:tc>
          <w:tcPr>
            <w:tcW w:w="6134" w:type="dxa"/>
            <w:vAlign w:val="center"/>
          </w:tcPr>
          <w:p w14:paraId="6FCFAF17" w14:textId="77777777" w:rsidR="00ED424B" w:rsidRPr="00344F0D" w:rsidRDefault="00ED424B" w:rsidP="00ED424B">
            <w:pPr>
              <w:rPr>
                <w:rFonts w:ascii="Arial" w:hAnsi="Arial" w:cs="Arial"/>
                <w:sz w:val="20"/>
              </w:rPr>
            </w:pPr>
            <w:r w:rsidRPr="00344F0D">
              <w:rPr>
                <w:rFonts w:ascii="Arial" w:hAnsi="Arial" w:cs="Arial"/>
                <w:sz w:val="20"/>
              </w:rPr>
              <w:t>brentuximab vedotin</w:t>
            </w:r>
          </w:p>
        </w:tc>
        <w:tc>
          <w:tcPr>
            <w:tcW w:w="1426" w:type="dxa"/>
            <w:vAlign w:val="center"/>
          </w:tcPr>
          <w:p w14:paraId="0D7CF0F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D34943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8E49A8" w:rsidRPr="00344F0D" w14:paraId="52EE5920" w14:textId="77777777" w:rsidTr="00ED424B">
        <w:trPr>
          <w:jc w:val="center"/>
        </w:trPr>
        <w:tc>
          <w:tcPr>
            <w:tcW w:w="470" w:type="dxa"/>
            <w:vAlign w:val="bottom"/>
          </w:tcPr>
          <w:p w14:paraId="33553C8F" w14:textId="0BD827BC" w:rsidR="008E49A8" w:rsidRPr="00344F0D" w:rsidRDefault="008E49A8" w:rsidP="00ED424B">
            <w:pPr>
              <w:rPr>
                <w:rFonts w:ascii="Arial" w:hAnsi="Arial" w:cs="Arial"/>
                <w:color w:val="000000"/>
                <w:sz w:val="20"/>
              </w:rPr>
            </w:pPr>
            <w:r w:rsidRPr="00344F0D">
              <w:rPr>
                <w:rFonts w:ascii="Arial" w:hAnsi="Arial" w:cs="Arial"/>
                <w:color w:val="000000"/>
                <w:sz w:val="20"/>
              </w:rPr>
              <w:t>25</w:t>
            </w:r>
          </w:p>
        </w:tc>
        <w:tc>
          <w:tcPr>
            <w:tcW w:w="6134" w:type="dxa"/>
            <w:vAlign w:val="center"/>
          </w:tcPr>
          <w:p w14:paraId="6800F733" w14:textId="1CDDFE4A" w:rsidR="008E49A8" w:rsidRPr="00344F0D" w:rsidRDefault="008E49A8" w:rsidP="00ED424B">
            <w:pPr>
              <w:rPr>
                <w:rFonts w:ascii="Arial" w:hAnsi="Arial" w:cs="Arial"/>
                <w:sz w:val="20"/>
              </w:rPr>
            </w:pPr>
            <w:r w:rsidRPr="00344F0D">
              <w:rPr>
                <w:rFonts w:ascii="Arial" w:hAnsi="Arial" w:cs="Arial"/>
                <w:sz w:val="20"/>
              </w:rPr>
              <w:t>brentuximab vedotin, AVD (doxorubicin, vinblastine, dacarbazine)</w:t>
            </w:r>
          </w:p>
        </w:tc>
        <w:tc>
          <w:tcPr>
            <w:tcW w:w="1426" w:type="dxa"/>
            <w:vAlign w:val="center"/>
          </w:tcPr>
          <w:p w14:paraId="08185F65" w14:textId="7E791243" w:rsidR="008E49A8" w:rsidRPr="00344F0D" w:rsidRDefault="008E49A8"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A106B3A" w14:textId="5AAC75F7" w:rsidR="008E49A8" w:rsidRPr="00344F0D" w:rsidRDefault="005F23AA" w:rsidP="00ED424B">
            <w:pPr>
              <w:spacing w:before="60" w:after="60"/>
              <w:jc w:val="center"/>
              <w:rPr>
                <w:rFonts w:ascii="Arial" w:hAnsi="Arial" w:cs="Arial"/>
                <w:sz w:val="20"/>
              </w:rPr>
            </w:pPr>
            <w:r w:rsidRPr="00344F0D">
              <w:rPr>
                <w:rFonts w:ascii="Arial" w:hAnsi="Arial" w:cs="Arial"/>
                <w:sz w:val="20"/>
              </w:rPr>
              <w:t>#</w:t>
            </w:r>
          </w:p>
        </w:tc>
      </w:tr>
      <w:tr w:rsidR="00ED424B" w:rsidRPr="00344F0D" w14:paraId="16920170" w14:textId="77777777" w:rsidTr="00ED424B">
        <w:trPr>
          <w:jc w:val="center"/>
        </w:trPr>
        <w:tc>
          <w:tcPr>
            <w:tcW w:w="470" w:type="dxa"/>
            <w:vAlign w:val="bottom"/>
          </w:tcPr>
          <w:p w14:paraId="03D8E7A3" w14:textId="77777777" w:rsidR="00ED424B" w:rsidRPr="00344F0D" w:rsidRDefault="00ED424B" w:rsidP="00ED424B">
            <w:pPr>
              <w:rPr>
                <w:rFonts w:ascii="Arial" w:hAnsi="Arial" w:cs="Arial"/>
                <w:sz w:val="20"/>
              </w:rPr>
            </w:pPr>
            <w:r w:rsidRPr="00344F0D">
              <w:rPr>
                <w:rFonts w:ascii="Arial" w:hAnsi="Arial" w:cs="Arial"/>
                <w:color w:val="000000"/>
                <w:sz w:val="20"/>
              </w:rPr>
              <w:t>5</w:t>
            </w:r>
          </w:p>
        </w:tc>
        <w:tc>
          <w:tcPr>
            <w:tcW w:w="6134" w:type="dxa"/>
            <w:vAlign w:val="center"/>
          </w:tcPr>
          <w:p w14:paraId="333B06F9" w14:textId="77777777" w:rsidR="00ED424B" w:rsidRPr="00344F0D" w:rsidRDefault="00ED424B" w:rsidP="00ED424B">
            <w:pPr>
              <w:rPr>
                <w:rFonts w:ascii="Arial" w:hAnsi="Arial" w:cs="Arial"/>
                <w:sz w:val="20"/>
              </w:rPr>
            </w:pPr>
            <w:r w:rsidRPr="00344F0D">
              <w:rPr>
                <w:rFonts w:ascii="Arial" w:hAnsi="Arial" w:cs="Arial"/>
                <w:sz w:val="20"/>
              </w:rPr>
              <w:t>CHOP (cyclophosphamide, doxorubicin, vincristine, prednisolone)</w:t>
            </w:r>
          </w:p>
        </w:tc>
        <w:tc>
          <w:tcPr>
            <w:tcW w:w="1426" w:type="dxa"/>
            <w:vAlign w:val="center"/>
          </w:tcPr>
          <w:p w14:paraId="7A873F1E"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18D58BC"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77C9D92E" w14:textId="77777777" w:rsidTr="00ED424B">
        <w:trPr>
          <w:jc w:val="center"/>
        </w:trPr>
        <w:tc>
          <w:tcPr>
            <w:tcW w:w="470" w:type="dxa"/>
            <w:vAlign w:val="bottom"/>
          </w:tcPr>
          <w:p w14:paraId="7A4DD0B1" w14:textId="77777777" w:rsidR="00ED424B" w:rsidRPr="00344F0D" w:rsidRDefault="00ED424B" w:rsidP="00ED424B">
            <w:pPr>
              <w:spacing w:before="60" w:after="60"/>
              <w:rPr>
                <w:rFonts w:ascii="Arial" w:hAnsi="Arial" w:cs="Arial"/>
                <w:sz w:val="20"/>
              </w:rPr>
            </w:pPr>
            <w:r w:rsidRPr="00344F0D">
              <w:rPr>
                <w:rFonts w:ascii="Arial" w:hAnsi="Arial" w:cs="Arial"/>
                <w:color w:val="000000"/>
                <w:sz w:val="20"/>
              </w:rPr>
              <w:t>6</w:t>
            </w:r>
          </w:p>
        </w:tc>
        <w:tc>
          <w:tcPr>
            <w:tcW w:w="6134" w:type="dxa"/>
          </w:tcPr>
          <w:p w14:paraId="164C208C" w14:textId="330FEFC1" w:rsidR="00ED424B" w:rsidRPr="00344F0D" w:rsidRDefault="00ED424B" w:rsidP="00ED424B">
            <w:pPr>
              <w:spacing w:before="60" w:after="60"/>
              <w:rPr>
                <w:rFonts w:ascii="Arial" w:hAnsi="Arial" w:cs="Arial"/>
                <w:sz w:val="20"/>
              </w:rPr>
            </w:pPr>
            <w:r w:rsidRPr="00344F0D">
              <w:rPr>
                <w:rFonts w:ascii="Arial" w:hAnsi="Arial" w:cs="Arial"/>
                <w:sz w:val="20"/>
              </w:rPr>
              <w:t>COPP</w:t>
            </w:r>
            <w:r w:rsidR="00551A18" w:rsidRPr="00344F0D">
              <w:rPr>
                <w:rFonts w:ascii="Arial" w:hAnsi="Arial" w:cs="Arial"/>
                <w:sz w:val="20"/>
              </w:rPr>
              <w:t xml:space="preserve"> / C-MOPP</w:t>
            </w:r>
            <w:r w:rsidRPr="00344F0D">
              <w:rPr>
                <w:rFonts w:ascii="Arial" w:hAnsi="Arial" w:cs="Arial"/>
                <w:sz w:val="20"/>
              </w:rPr>
              <w:t xml:space="preserve"> (cyclophosphamide, </w:t>
            </w:r>
            <w:r w:rsidR="00594649" w:rsidRPr="00344F0D">
              <w:rPr>
                <w:rFonts w:ascii="Arial" w:hAnsi="Arial" w:cs="Arial"/>
                <w:sz w:val="20"/>
              </w:rPr>
              <w:t>vincristine</w:t>
            </w:r>
            <w:r w:rsidRPr="00344F0D">
              <w:rPr>
                <w:rFonts w:ascii="Arial" w:hAnsi="Arial" w:cs="Arial"/>
                <w:sz w:val="20"/>
              </w:rPr>
              <w:t>, procarbazine, prednisone)</w:t>
            </w:r>
          </w:p>
        </w:tc>
        <w:tc>
          <w:tcPr>
            <w:tcW w:w="1426" w:type="dxa"/>
            <w:vAlign w:val="center"/>
          </w:tcPr>
          <w:p w14:paraId="0189534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C4CC26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F8204B3" w14:textId="77777777" w:rsidTr="00ED424B">
        <w:trPr>
          <w:jc w:val="center"/>
        </w:trPr>
        <w:tc>
          <w:tcPr>
            <w:tcW w:w="470" w:type="dxa"/>
            <w:vAlign w:val="bottom"/>
          </w:tcPr>
          <w:p w14:paraId="159DAC2B" w14:textId="77777777" w:rsidR="00ED424B" w:rsidRPr="00344F0D" w:rsidRDefault="00ED424B" w:rsidP="00ED424B">
            <w:pPr>
              <w:spacing w:before="60" w:after="60"/>
              <w:rPr>
                <w:rFonts w:ascii="Arial" w:hAnsi="Arial" w:cs="Arial"/>
                <w:sz w:val="20"/>
              </w:rPr>
            </w:pPr>
            <w:r w:rsidRPr="00344F0D">
              <w:rPr>
                <w:rFonts w:ascii="Arial" w:hAnsi="Arial" w:cs="Arial"/>
                <w:color w:val="000000"/>
                <w:sz w:val="20"/>
              </w:rPr>
              <w:t>7</w:t>
            </w:r>
          </w:p>
        </w:tc>
        <w:tc>
          <w:tcPr>
            <w:tcW w:w="6134" w:type="dxa"/>
          </w:tcPr>
          <w:p w14:paraId="5CE29F72" w14:textId="070FF317" w:rsidR="00ED424B" w:rsidRPr="00344F0D" w:rsidRDefault="00ED424B" w:rsidP="00ED424B">
            <w:pPr>
              <w:spacing w:before="60" w:after="60"/>
              <w:rPr>
                <w:rFonts w:ascii="Arial" w:hAnsi="Arial" w:cs="Arial"/>
                <w:sz w:val="20"/>
              </w:rPr>
            </w:pPr>
            <w:r w:rsidRPr="00344F0D">
              <w:rPr>
                <w:rFonts w:ascii="Arial" w:hAnsi="Arial" w:cs="Arial"/>
                <w:sz w:val="20"/>
              </w:rPr>
              <w:t>COPP</w:t>
            </w:r>
            <w:r w:rsidR="00620597" w:rsidRPr="0063205B">
              <w:rPr>
                <w:rFonts w:ascii="Arial" w:hAnsi="Arial" w:cs="Arial"/>
                <w:sz w:val="20"/>
              </w:rPr>
              <w:t>/</w:t>
            </w:r>
            <w:r w:rsidRPr="00344F0D">
              <w:rPr>
                <w:rFonts w:ascii="Arial" w:hAnsi="Arial" w:cs="Arial"/>
                <w:sz w:val="20"/>
              </w:rPr>
              <w:t xml:space="preserve">ABVD </w:t>
            </w:r>
          </w:p>
        </w:tc>
        <w:tc>
          <w:tcPr>
            <w:tcW w:w="1426" w:type="dxa"/>
            <w:vAlign w:val="center"/>
          </w:tcPr>
          <w:p w14:paraId="7D0BD09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494E64E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1D32677A" w14:textId="77777777" w:rsidTr="00ED424B">
        <w:trPr>
          <w:jc w:val="center"/>
        </w:trPr>
        <w:tc>
          <w:tcPr>
            <w:tcW w:w="470" w:type="dxa"/>
            <w:vAlign w:val="bottom"/>
          </w:tcPr>
          <w:p w14:paraId="7860B5AA" w14:textId="77777777" w:rsidR="00ED424B" w:rsidRPr="00344F0D" w:rsidRDefault="00ED424B" w:rsidP="00ED424B">
            <w:pPr>
              <w:rPr>
                <w:rFonts w:ascii="Arial" w:hAnsi="Arial" w:cs="Arial"/>
                <w:sz w:val="20"/>
              </w:rPr>
            </w:pPr>
            <w:r w:rsidRPr="00344F0D">
              <w:rPr>
                <w:rFonts w:ascii="Arial" w:hAnsi="Arial" w:cs="Arial"/>
                <w:color w:val="000000"/>
                <w:sz w:val="20"/>
              </w:rPr>
              <w:t>10</w:t>
            </w:r>
          </w:p>
        </w:tc>
        <w:tc>
          <w:tcPr>
            <w:tcW w:w="6134" w:type="dxa"/>
            <w:vAlign w:val="center"/>
          </w:tcPr>
          <w:p w14:paraId="31263CD6" w14:textId="056D9908" w:rsidR="00ED424B" w:rsidRPr="00344F0D" w:rsidRDefault="001E4AF4" w:rsidP="00ED424B">
            <w:pPr>
              <w:rPr>
                <w:rFonts w:ascii="Arial" w:hAnsi="Arial" w:cs="Arial"/>
                <w:sz w:val="20"/>
              </w:rPr>
            </w:pPr>
            <w:r w:rsidRPr="00344F0D">
              <w:rPr>
                <w:rFonts w:ascii="Arial" w:hAnsi="Arial" w:cs="Arial"/>
                <w:sz w:val="20"/>
              </w:rPr>
              <w:t>DHAP (dexamethasone, high-dose cytarabine, cisplatin)</w:t>
            </w:r>
          </w:p>
        </w:tc>
        <w:tc>
          <w:tcPr>
            <w:tcW w:w="1426" w:type="dxa"/>
            <w:vAlign w:val="center"/>
          </w:tcPr>
          <w:p w14:paraId="22F89DCF"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6CACD4A"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436DDA15" w14:textId="77777777" w:rsidTr="00ED424B">
        <w:trPr>
          <w:jc w:val="center"/>
        </w:trPr>
        <w:tc>
          <w:tcPr>
            <w:tcW w:w="470" w:type="dxa"/>
            <w:vAlign w:val="bottom"/>
          </w:tcPr>
          <w:p w14:paraId="31B873C3" w14:textId="77777777" w:rsidR="00ED424B" w:rsidRPr="00344F0D" w:rsidRDefault="00ED424B" w:rsidP="00ED424B">
            <w:pPr>
              <w:rPr>
                <w:rFonts w:ascii="Arial" w:hAnsi="Arial" w:cs="Arial"/>
                <w:sz w:val="20"/>
              </w:rPr>
            </w:pPr>
            <w:r w:rsidRPr="00344F0D">
              <w:rPr>
                <w:rFonts w:ascii="Arial" w:hAnsi="Arial" w:cs="Arial"/>
                <w:color w:val="000000"/>
                <w:sz w:val="20"/>
              </w:rPr>
              <w:t>11</w:t>
            </w:r>
          </w:p>
        </w:tc>
        <w:tc>
          <w:tcPr>
            <w:tcW w:w="6134" w:type="dxa"/>
            <w:vAlign w:val="center"/>
          </w:tcPr>
          <w:p w14:paraId="0C3DBB69" w14:textId="77777777" w:rsidR="00ED424B" w:rsidRPr="00344F0D" w:rsidRDefault="00ED424B" w:rsidP="00ED424B">
            <w:pPr>
              <w:rPr>
                <w:rFonts w:ascii="Arial" w:hAnsi="Arial" w:cs="Arial"/>
                <w:sz w:val="20"/>
                <w:lang w:val="it-IT"/>
              </w:rPr>
            </w:pPr>
            <w:r w:rsidRPr="00344F0D">
              <w:rPr>
                <w:rFonts w:ascii="Arial" w:hAnsi="Arial" w:cs="Arial"/>
                <w:sz w:val="20"/>
                <w:lang w:val="it-IT"/>
              </w:rPr>
              <w:t>ESHAP (etoposide, methylprednisolone, cytarabine, cisplatin)</w:t>
            </w:r>
          </w:p>
        </w:tc>
        <w:tc>
          <w:tcPr>
            <w:tcW w:w="1426" w:type="dxa"/>
            <w:vAlign w:val="center"/>
          </w:tcPr>
          <w:p w14:paraId="374B6E2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3CCD0A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E3377F7" w14:textId="77777777" w:rsidTr="00ED424B">
        <w:trPr>
          <w:jc w:val="center"/>
        </w:trPr>
        <w:tc>
          <w:tcPr>
            <w:tcW w:w="470" w:type="dxa"/>
            <w:vAlign w:val="bottom"/>
          </w:tcPr>
          <w:p w14:paraId="13F2A877" w14:textId="77777777" w:rsidR="00ED424B" w:rsidRPr="00344F0D" w:rsidRDefault="00ED424B" w:rsidP="00ED424B">
            <w:pPr>
              <w:rPr>
                <w:rFonts w:ascii="Arial" w:hAnsi="Arial" w:cs="Arial"/>
                <w:sz w:val="20"/>
              </w:rPr>
            </w:pPr>
            <w:r w:rsidRPr="00344F0D">
              <w:rPr>
                <w:rFonts w:ascii="Arial" w:hAnsi="Arial" w:cs="Arial"/>
                <w:color w:val="000000"/>
                <w:sz w:val="20"/>
              </w:rPr>
              <w:t>13</w:t>
            </w:r>
          </w:p>
        </w:tc>
        <w:tc>
          <w:tcPr>
            <w:tcW w:w="6134" w:type="dxa"/>
            <w:vAlign w:val="center"/>
          </w:tcPr>
          <w:p w14:paraId="5F3596EC" w14:textId="77777777" w:rsidR="00ED424B" w:rsidRPr="00344F0D" w:rsidRDefault="00ED424B" w:rsidP="00ED424B">
            <w:pPr>
              <w:rPr>
                <w:rFonts w:ascii="Arial" w:hAnsi="Arial" w:cs="Arial"/>
                <w:sz w:val="20"/>
              </w:rPr>
            </w:pPr>
            <w:r w:rsidRPr="00344F0D">
              <w:rPr>
                <w:rFonts w:ascii="Arial" w:hAnsi="Arial" w:cs="Arial"/>
                <w:sz w:val="20"/>
              </w:rPr>
              <w:t>gemcitabine</w:t>
            </w:r>
            <w:r w:rsidRPr="00344F0D">
              <w:rPr>
                <w:rFonts w:ascii="Arial" w:hAnsi="Arial" w:cs="Arial"/>
                <w:color w:val="FF0000"/>
                <w:sz w:val="20"/>
              </w:rPr>
              <w:t xml:space="preserve"> </w:t>
            </w:r>
          </w:p>
        </w:tc>
        <w:tc>
          <w:tcPr>
            <w:tcW w:w="1426" w:type="dxa"/>
            <w:vAlign w:val="center"/>
          </w:tcPr>
          <w:p w14:paraId="25EBD6B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39820E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0F25695F" w14:textId="77777777" w:rsidTr="00ED424B">
        <w:trPr>
          <w:jc w:val="center"/>
        </w:trPr>
        <w:tc>
          <w:tcPr>
            <w:tcW w:w="470" w:type="dxa"/>
            <w:vAlign w:val="bottom"/>
          </w:tcPr>
          <w:p w14:paraId="778E1917" w14:textId="77777777" w:rsidR="00ED424B" w:rsidRPr="00344F0D" w:rsidRDefault="00ED424B" w:rsidP="00ED424B">
            <w:pPr>
              <w:rPr>
                <w:rFonts w:ascii="Arial" w:hAnsi="Arial" w:cs="Arial"/>
                <w:sz w:val="20"/>
              </w:rPr>
            </w:pPr>
            <w:r w:rsidRPr="00344F0D">
              <w:rPr>
                <w:rFonts w:ascii="Arial" w:hAnsi="Arial" w:cs="Arial"/>
                <w:color w:val="000000"/>
                <w:sz w:val="20"/>
              </w:rPr>
              <w:t>14</w:t>
            </w:r>
          </w:p>
        </w:tc>
        <w:tc>
          <w:tcPr>
            <w:tcW w:w="6134" w:type="dxa"/>
            <w:vAlign w:val="center"/>
          </w:tcPr>
          <w:p w14:paraId="216589CF" w14:textId="1FBF4C1F" w:rsidR="00ED424B" w:rsidRPr="00344F0D" w:rsidRDefault="009505DB" w:rsidP="00ED424B">
            <w:pPr>
              <w:rPr>
                <w:rFonts w:ascii="Arial" w:hAnsi="Arial" w:cs="Arial"/>
                <w:sz w:val="20"/>
              </w:rPr>
            </w:pPr>
            <w:r w:rsidRPr="00344F0D">
              <w:rPr>
                <w:rFonts w:ascii="Arial" w:hAnsi="Arial" w:cs="Arial"/>
                <w:sz w:val="20"/>
              </w:rPr>
              <w:t>GVD (gemcitabine, liposomal doxorubicin, vinorelbine)</w:t>
            </w:r>
          </w:p>
        </w:tc>
        <w:tc>
          <w:tcPr>
            <w:tcW w:w="1426" w:type="dxa"/>
            <w:vAlign w:val="center"/>
          </w:tcPr>
          <w:p w14:paraId="4F6486D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E94D7BD"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0EF4838" w14:textId="77777777" w:rsidTr="00ED424B">
        <w:trPr>
          <w:jc w:val="center"/>
        </w:trPr>
        <w:tc>
          <w:tcPr>
            <w:tcW w:w="470" w:type="dxa"/>
            <w:vAlign w:val="bottom"/>
          </w:tcPr>
          <w:p w14:paraId="294810B8" w14:textId="77777777" w:rsidR="00ED424B" w:rsidRPr="00344F0D" w:rsidRDefault="00ED424B" w:rsidP="00ED424B">
            <w:pPr>
              <w:rPr>
                <w:rFonts w:ascii="Arial" w:hAnsi="Arial" w:cs="Arial"/>
                <w:sz w:val="20"/>
              </w:rPr>
            </w:pPr>
            <w:r w:rsidRPr="00344F0D">
              <w:rPr>
                <w:rFonts w:ascii="Arial" w:hAnsi="Arial" w:cs="Arial"/>
                <w:color w:val="000000"/>
                <w:sz w:val="20"/>
              </w:rPr>
              <w:t>15</w:t>
            </w:r>
          </w:p>
        </w:tc>
        <w:tc>
          <w:tcPr>
            <w:tcW w:w="6134" w:type="dxa"/>
            <w:vAlign w:val="center"/>
          </w:tcPr>
          <w:p w14:paraId="4CB626F4" w14:textId="77777777" w:rsidR="00ED424B" w:rsidRPr="00344F0D" w:rsidRDefault="00ED424B" w:rsidP="00ED424B">
            <w:pPr>
              <w:rPr>
                <w:rFonts w:ascii="Arial" w:hAnsi="Arial" w:cs="Arial"/>
                <w:sz w:val="20"/>
              </w:rPr>
            </w:pPr>
            <w:r w:rsidRPr="00344F0D">
              <w:rPr>
                <w:rFonts w:ascii="Arial" w:hAnsi="Arial" w:cs="Arial"/>
                <w:sz w:val="20"/>
              </w:rPr>
              <w:t>ICE (ifosfamide, carboplatin, etoposide)</w:t>
            </w:r>
          </w:p>
        </w:tc>
        <w:tc>
          <w:tcPr>
            <w:tcW w:w="1426" w:type="dxa"/>
            <w:vAlign w:val="center"/>
          </w:tcPr>
          <w:p w14:paraId="03013CC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18470F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685E33" w:rsidRPr="00344F0D" w14:paraId="3C2C41F9" w14:textId="77777777" w:rsidTr="00ED424B">
        <w:trPr>
          <w:jc w:val="center"/>
        </w:trPr>
        <w:tc>
          <w:tcPr>
            <w:tcW w:w="470" w:type="dxa"/>
            <w:vAlign w:val="bottom"/>
          </w:tcPr>
          <w:p w14:paraId="2A86E1D0" w14:textId="55A31ECD" w:rsidR="00685E33" w:rsidRPr="00344F0D" w:rsidRDefault="00685E33" w:rsidP="00ED424B">
            <w:pPr>
              <w:rPr>
                <w:rFonts w:ascii="Arial" w:hAnsi="Arial" w:cs="Arial"/>
                <w:color w:val="000000"/>
                <w:sz w:val="20"/>
              </w:rPr>
            </w:pPr>
            <w:r w:rsidRPr="00344F0D">
              <w:rPr>
                <w:rFonts w:ascii="Arial" w:hAnsi="Arial" w:cs="Arial"/>
                <w:color w:val="000000"/>
                <w:sz w:val="20"/>
              </w:rPr>
              <w:t>21</w:t>
            </w:r>
          </w:p>
        </w:tc>
        <w:tc>
          <w:tcPr>
            <w:tcW w:w="6134" w:type="dxa"/>
            <w:vAlign w:val="center"/>
          </w:tcPr>
          <w:p w14:paraId="1391ABA0" w14:textId="6D4053DF" w:rsidR="00685E33" w:rsidRPr="00344F0D" w:rsidRDefault="00685E33" w:rsidP="00ED424B">
            <w:pPr>
              <w:rPr>
                <w:rFonts w:ascii="Arial" w:hAnsi="Arial" w:cs="Arial"/>
                <w:sz w:val="20"/>
              </w:rPr>
            </w:pPr>
            <w:r w:rsidRPr="00344F0D">
              <w:rPr>
                <w:rFonts w:ascii="Arial" w:hAnsi="Arial" w:cs="Arial"/>
                <w:sz w:val="20"/>
              </w:rPr>
              <w:t>IGEV (ifosfamide, gemcitabine, vinorelbine)</w:t>
            </w:r>
          </w:p>
        </w:tc>
        <w:tc>
          <w:tcPr>
            <w:tcW w:w="1426" w:type="dxa"/>
            <w:vAlign w:val="center"/>
          </w:tcPr>
          <w:p w14:paraId="5671E267" w14:textId="5BF36954" w:rsidR="00685E33" w:rsidRPr="00344F0D" w:rsidRDefault="00685E33"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A077BFB" w14:textId="241CAA43" w:rsidR="00685E33" w:rsidRPr="00344F0D" w:rsidRDefault="00685E33" w:rsidP="00ED424B">
            <w:pPr>
              <w:spacing w:before="60" w:after="60"/>
              <w:jc w:val="center"/>
              <w:rPr>
                <w:rFonts w:ascii="Arial" w:hAnsi="Arial" w:cs="Arial"/>
                <w:sz w:val="20"/>
              </w:rPr>
            </w:pPr>
            <w:r w:rsidRPr="00344F0D">
              <w:rPr>
                <w:rFonts w:ascii="Arial" w:hAnsi="Arial" w:cs="Arial"/>
                <w:sz w:val="20"/>
              </w:rPr>
              <w:t>#</w:t>
            </w:r>
          </w:p>
        </w:tc>
      </w:tr>
      <w:tr w:rsidR="00ED424B" w:rsidRPr="00344F0D" w14:paraId="13578B66" w14:textId="77777777" w:rsidTr="00ED424B">
        <w:trPr>
          <w:jc w:val="center"/>
        </w:trPr>
        <w:tc>
          <w:tcPr>
            <w:tcW w:w="470" w:type="dxa"/>
            <w:vAlign w:val="bottom"/>
          </w:tcPr>
          <w:p w14:paraId="66B26090" w14:textId="77777777" w:rsidR="00ED424B" w:rsidRPr="00344F0D" w:rsidRDefault="00ED424B" w:rsidP="00ED424B">
            <w:pPr>
              <w:rPr>
                <w:rFonts w:ascii="Arial" w:hAnsi="Arial" w:cs="Arial"/>
                <w:sz w:val="20"/>
              </w:rPr>
            </w:pPr>
            <w:r w:rsidRPr="00344F0D">
              <w:rPr>
                <w:rFonts w:ascii="Arial" w:hAnsi="Arial" w:cs="Arial"/>
                <w:color w:val="000000"/>
                <w:sz w:val="20"/>
              </w:rPr>
              <w:t>16</w:t>
            </w:r>
          </w:p>
        </w:tc>
        <w:tc>
          <w:tcPr>
            <w:tcW w:w="6134" w:type="dxa"/>
            <w:vAlign w:val="center"/>
          </w:tcPr>
          <w:p w14:paraId="642F5472" w14:textId="77777777" w:rsidR="00ED424B" w:rsidRPr="00344F0D" w:rsidRDefault="00ED424B" w:rsidP="00ED424B">
            <w:pPr>
              <w:rPr>
                <w:rFonts w:ascii="Arial" w:hAnsi="Arial" w:cs="Arial"/>
                <w:sz w:val="20"/>
              </w:rPr>
            </w:pPr>
            <w:r w:rsidRPr="00344F0D">
              <w:rPr>
                <w:rFonts w:ascii="Arial" w:hAnsi="Arial" w:cs="Arial"/>
                <w:sz w:val="20"/>
              </w:rPr>
              <w:t>MOPP (mechlorethamine, vincristine, procarbazine, and prednisone)</w:t>
            </w:r>
          </w:p>
        </w:tc>
        <w:tc>
          <w:tcPr>
            <w:tcW w:w="1426" w:type="dxa"/>
            <w:vAlign w:val="center"/>
          </w:tcPr>
          <w:p w14:paraId="06C774F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CDF735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CC639F8" w14:textId="77777777" w:rsidTr="00ED424B">
        <w:trPr>
          <w:jc w:val="center"/>
        </w:trPr>
        <w:tc>
          <w:tcPr>
            <w:tcW w:w="470" w:type="dxa"/>
            <w:vAlign w:val="bottom"/>
          </w:tcPr>
          <w:p w14:paraId="208B7889" w14:textId="77777777" w:rsidR="00ED424B" w:rsidRPr="00344F0D" w:rsidRDefault="00ED424B" w:rsidP="00ED424B">
            <w:pPr>
              <w:rPr>
                <w:rFonts w:ascii="Arial" w:hAnsi="Arial" w:cs="Arial"/>
                <w:sz w:val="20"/>
              </w:rPr>
            </w:pPr>
            <w:r w:rsidRPr="00344F0D">
              <w:rPr>
                <w:rFonts w:ascii="Arial" w:hAnsi="Arial" w:cs="Arial"/>
                <w:color w:val="000000"/>
                <w:sz w:val="20"/>
              </w:rPr>
              <w:t>17</w:t>
            </w:r>
          </w:p>
        </w:tc>
        <w:tc>
          <w:tcPr>
            <w:tcW w:w="6134" w:type="dxa"/>
            <w:vAlign w:val="center"/>
          </w:tcPr>
          <w:p w14:paraId="219BE741" w14:textId="77777777" w:rsidR="00ED424B" w:rsidRPr="00344F0D" w:rsidRDefault="00ED424B" w:rsidP="00ED424B">
            <w:pPr>
              <w:rPr>
                <w:rFonts w:ascii="Arial" w:hAnsi="Arial" w:cs="Arial"/>
                <w:sz w:val="20"/>
              </w:rPr>
            </w:pPr>
            <w:r w:rsidRPr="00344F0D">
              <w:rPr>
                <w:rFonts w:ascii="Arial" w:hAnsi="Arial" w:cs="Arial"/>
                <w:sz w:val="20"/>
              </w:rPr>
              <w:t xml:space="preserve">MOPP/ABVD </w:t>
            </w:r>
          </w:p>
        </w:tc>
        <w:tc>
          <w:tcPr>
            <w:tcW w:w="1426" w:type="dxa"/>
            <w:vAlign w:val="center"/>
          </w:tcPr>
          <w:p w14:paraId="7503670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E945D2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2B1E96" w:rsidRPr="00344F0D" w14:paraId="66352E1C" w14:textId="77777777" w:rsidTr="00ED424B">
        <w:trPr>
          <w:jc w:val="center"/>
        </w:trPr>
        <w:tc>
          <w:tcPr>
            <w:tcW w:w="470" w:type="dxa"/>
            <w:vAlign w:val="bottom"/>
          </w:tcPr>
          <w:p w14:paraId="449D698F" w14:textId="478C45E8" w:rsidR="002B1E96" w:rsidRPr="00344F0D" w:rsidRDefault="00977BA8" w:rsidP="002B1E96">
            <w:pPr>
              <w:rPr>
                <w:rFonts w:ascii="Arial" w:hAnsi="Arial" w:cs="Arial"/>
                <w:color w:val="000000"/>
                <w:sz w:val="20"/>
              </w:rPr>
            </w:pPr>
            <w:r w:rsidRPr="00344F0D">
              <w:rPr>
                <w:rFonts w:ascii="Arial" w:hAnsi="Arial" w:cs="Arial"/>
                <w:color w:val="000000"/>
                <w:sz w:val="18"/>
                <w:szCs w:val="18"/>
              </w:rPr>
              <w:t>22</w:t>
            </w:r>
          </w:p>
        </w:tc>
        <w:tc>
          <w:tcPr>
            <w:tcW w:w="6134" w:type="dxa"/>
            <w:vAlign w:val="center"/>
          </w:tcPr>
          <w:p w14:paraId="65E767C4" w14:textId="16924477" w:rsidR="002B1E96" w:rsidRPr="00344F0D" w:rsidRDefault="002B1E96" w:rsidP="002B1E96">
            <w:pPr>
              <w:rPr>
                <w:rFonts w:ascii="Arial" w:hAnsi="Arial" w:cs="Arial"/>
                <w:sz w:val="20"/>
              </w:rPr>
            </w:pPr>
            <w:r w:rsidRPr="00344F0D">
              <w:rPr>
                <w:rFonts w:ascii="Arial" w:hAnsi="Arial" w:cs="Arial"/>
                <w:sz w:val="20"/>
              </w:rPr>
              <w:t>bendamustine</w:t>
            </w:r>
          </w:p>
        </w:tc>
        <w:tc>
          <w:tcPr>
            <w:tcW w:w="1426" w:type="dxa"/>
            <w:vAlign w:val="center"/>
          </w:tcPr>
          <w:p w14:paraId="7984BBB7" w14:textId="045954D6"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42262CC" w14:textId="721853C8"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39CE883E" w14:textId="77777777" w:rsidTr="00ED424B">
        <w:trPr>
          <w:jc w:val="center"/>
        </w:trPr>
        <w:tc>
          <w:tcPr>
            <w:tcW w:w="470" w:type="dxa"/>
            <w:vAlign w:val="bottom"/>
          </w:tcPr>
          <w:p w14:paraId="7D278508" w14:textId="65A46862" w:rsidR="002B1E96" w:rsidRPr="00344F0D" w:rsidRDefault="00977BA8" w:rsidP="002B1E96">
            <w:pPr>
              <w:rPr>
                <w:rFonts w:ascii="Arial" w:hAnsi="Arial" w:cs="Arial"/>
                <w:color w:val="000000"/>
                <w:sz w:val="20"/>
              </w:rPr>
            </w:pPr>
            <w:r w:rsidRPr="00344F0D">
              <w:rPr>
                <w:rFonts w:ascii="Arial" w:hAnsi="Arial" w:cs="Arial"/>
                <w:color w:val="000000"/>
                <w:sz w:val="18"/>
                <w:szCs w:val="18"/>
              </w:rPr>
              <w:t>23</w:t>
            </w:r>
          </w:p>
        </w:tc>
        <w:tc>
          <w:tcPr>
            <w:tcW w:w="6134" w:type="dxa"/>
            <w:vAlign w:val="center"/>
          </w:tcPr>
          <w:p w14:paraId="70277FD6" w14:textId="4E84B480" w:rsidR="002B1E96" w:rsidRPr="00344F0D" w:rsidRDefault="002B1E96" w:rsidP="002B1E96">
            <w:pPr>
              <w:rPr>
                <w:rFonts w:ascii="Arial" w:hAnsi="Arial" w:cs="Arial"/>
                <w:sz w:val="20"/>
              </w:rPr>
            </w:pPr>
            <w:r w:rsidRPr="00344F0D">
              <w:rPr>
                <w:rFonts w:ascii="Arial" w:hAnsi="Arial" w:cs="Arial"/>
                <w:sz w:val="20"/>
              </w:rPr>
              <w:t>everolimus</w:t>
            </w:r>
          </w:p>
        </w:tc>
        <w:tc>
          <w:tcPr>
            <w:tcW w:w="1426" w:type="dxa"/>
            <w:vAlign w:val="center"/>
          </w:tcPr>
          <w:p w14:paraId="36601F5E" w14:textId="540D762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0A01EE9" w14:textId="237AA656"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6A40C564" w14:textId="77777777" w:rsidTr="00ED424B">
        <w:trPr>
          <w:jc w:val="center"/>
        </w:trPr>
        <w:tc>
          <w:tcPr>
            <w:tcW w:w="470" w:type="dxa"/>
            <w:vAlign w:val="bottom"/>
          </w:tcPr>
          <w:p w14:paraId="1D9EB28E" w14:textId="30DE060E" w:rsidR="002B1E96" w:rsidRPr="00344F0D" w:rsidRDefault="002B1E96" w:rsidP="002B1E96">
            <w:pPr>
              <w:rPr>
                <w:rFonts w:ascii="Arial" w:hAnsi="Arial" w:cs="Arial"/>
                <w:color w:val="000000"/>
                <w:sz w:val="20"/>
              </w:rPr>
            </w:pPr>
            <w:r w:rsidRPr="00344F0D">
              <w:rPr>
                <w:rFonts w:ascii="Arial" w:hAnsi="Arial" w:cs="Arial"/>
                <w:color w:val="000000"/>
                <w:sz w:val="18"/>
                <w:szCs w:val="18"/>
              </w:rPr>
              <w:t>2</w:t>
            </w:r>
            <w:r w:rsidR="00977BA8" w:rsidRPr="00344F0D">
              <w:rPr>
                <w:rFonts w:ascii="Arial" w:hAnsi="Arial" w:cs="Arial"/>
                <w:color w:val="000000"/>
                <w:sz w:val="18"/>
                <w:szCs w:val="18"/>
              </w:rPr>
              <w:t>4</w:t>
            </w:r>
          </w:p>
        </w:tc>
        <w:tc>
          <w:tcPr>
            <w:tcW w:w="6134" w:type="dxa"/>
            <w:vAlign w:val="center"/>
          </w:tcPr>
          <w:p w14:paraId="6C34A549" w14:textId="06D65BDE" w:rsidR="002B1E96" w:rsidRPr="00344F0D" w:rsidRDefault="002B1E96" w:rsidP="002B1E96">
            <w:pPr>
              <w:rPr>
                <w:rFonts w:ascii="Arial" w:hAnsi="Arial" w:cs="Arial"/>
                <w:sz w:val="20"/>
              </w:rPr>
            </w:pPr>
            <w:r w:rsidRPr="00344F0D">
              <w:rPr>
                <w:rFonts w:ascii="Arial" w:hAnsi="Arial" w:cs="Arial"/>
                <w:sz w:val="20"/>
              </w:rPr>
              <w:t>lenalidomide</w:t>
            </w:r>
          </w:p>
        </w:tc>
        <w:tc>
          <w:tcPr>
            <w:tcW w:w="1426" w:type="dxa"/>
            <w:vAlign w:val="center"/>
          </w:tcPr>
          <w:p w14:paraId="3AB5C819" w14:textId="688EF810"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ACA342E" w14:textId="4FCF624A"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06128175" w14:textId="77777777" w:rsidTr="00ED424B">
        <w:trPr>
          <w:jc w:val="center"/>
        </w:trPr>
        <w:tc>
          <w:tcPr>
            <w:tcW w:w="470" w:type="dxa"/>
            <w:vAlign w:val="bottom"/>
          </w:tcPr>
          <w:p w14:paraId="1BAABDA8" w14:textId="77777777" w:rsidR="002B1E96" w:rsidRPr="00344F0D" w:rsidRDefault="002B1E96" w:rsidP="002B1E96">
            <w:pPr>
              <w:rPr>
                <w:rFonts w:ascii="Arial" w:hAnsi="Arial" w:cs="Arial"/>
                <w:sz w:val="20"/>
              </w:rPr>
            </w:pPr>
            <w:r w:rsidRPr="00344F0D">
              <w:rPr>
                <w:rFonts w:ascii="Arial" w:hAnsi="Arial" w:cs="Arial"/>
                <w:color w:val="000000"/>
                <w:sz w:val="20"/>
              </w:rPr>
              <w:t>18</w:t>
            </w:r>
          </w:p>
        </w:tc>
        <w:tc>
          <w:tcPr>
            <w:tcW w:w="6134" w:type="dxa"/>
            <w:vAlign w:val="center"/>
          </w:tcPr>
          <w:p w14:paraId="003A925A" w14:textId="77777777" w:rsidR="002B1E96" w:rsidRPr="00344F0D" w:rsidRDefault="002B1E96" w:rsidP="002B1E96">
            <w:pPr>
              <w:rPr>
                <w:rFonts w:ascii="Arial" w:hAnsi="Arial" w:cs="Arial"/>
                <w:sz w:val="20"/>
              </w:rPr>
            </w:pPr>
            <w:r w:rsidRPr="00344F0D">
              <w:rPr>
                <w:rFonts w:ascii="Arial" w:hAnsi="Arial" w:cs="Arial"/>
                <w:sz w:val="20"/>
              </w:rPr>
              <w:t xml:space="preserve">nivolumab </w:t>
            </w:r>
          </w:p>
        </w:tc>
        <w:tc>
          <w:tcPr>
            <w:tcW w:w="1426" w:type="dxa"/>
            <w:vAlign w:val="center"/>
          </w:tcPr>
          <w:p w14:paraId="620D42A3"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1C24D0C"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0A970984" w14:textId="77777777" w:rsidTr="00ED424B">
        <w:trPr>
          <w:jc w:val="center"/>
        </w:trPr>
        <w:tc>
          <w:tcPr>
            <w:tcW w:w="470" w:type="dxa"/>
            <w:vAlign w:val="bottom"/>
          </w:tcPr>
          <w:p w14:paraId="0EFD0C8B" w14:textId="77777777" w:rsidR="002B1E96" w:rsidRPr="00344F0D" w:rsidRDefault="002B1E96" w:rsidP="002B1E96">
            <w:pPr>
              <w:rPr>
                <w:rFonts w:ascii="Arial" w:hAnsi="Arial" w:cs="Arial"/>
                <w:sz w:val="20"/>
              </w:rPr>
            </w:pPr>
            <w:r w:rsidRPr="00344F0D">
              <w:rPr>
                <w:rFonts w:ascii="Arial" w:hAnsi="Arial" w:cs="Arial"/>
                <w:color w:val="000000"/>
                <w:sz w:val="20"/>
              </w:rPr>
              <w:t>19</w:t>
            </w:r>
          </w:p>
        </w:tc>
        <w:tc>
          <w:tcPr>
            <w:tcW w:w="6134" w:type="dxa"/>
            <w:vAlign w:val="center"/>
          </w:tcPr>
          <w:p w14:paraId="1CD6FC53" w14:textId="77777777" w:rsidR="002B1E96" w:rsidRPr="00344F0D" w:rsidRDefault="002B1E96" w:rsidP="002B1E96">
            <w:pPr>
              <w:rPr>
                <w:rFonts w:ascii="Arial" w:hAnsi="Arial" w:cs="Arial"/>
                <w:sz w:val="20"/>
              </w:rPr>
            </w:pPr>
            <w:r w:rsidRPr="00344F0D">
              <w:rPr>
                <w:rFonts w:ascii="Arial" w:hAnsi="Arial" w:cs="Arial"/>
                <w:sz w:val="20"/>
              </w:rPr>
              <w:t xml:space="preserve">pembrolizumab </w:t>
            </w:r>
          </w:p>
        </w:tc>
        <w:tc>
          <w:tcPr>
            <w:tcW w:w="1426" w:type="dxa"/>
            <w:vAlign w:val="center"/>
          </w:tcPr>
          <w:p w14:paraId="7E9ACF18"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407CED9"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423EE5FF" w14:textId="77777777" w:rsidTr="00ED424B">
        <w:trPr>
          <w:jc w:val="center"/>
        </w:trPr>
        <w:tc>
          <w:tcPr>
            <w:tcW w:w="470" w:type="dxa"/>
          </w:tcPr>
          <w:p w14:paraId="0E0E9414"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6134" w:type="dxa"/>
          </w:tcPr>
          <w:p w14:paraId="60537FCE"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426" w:type="dxa"/>
            <w:vAlign w:val="center"/>
          </w:tcPr>
          <w:p w14:paraId="7E5AF90B"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shd w:val="clear" w:color="auto" w:fill="A6A6A6" w:themeFill="background1" w:themeFillShade="A6"/>
            <w:vAlign w:val="center"/>
          </w:tcPr>
          <w:p w14:paraId="03111AD4" w14:textId="77777777" w:rsidR="002B1E96" w:rsidRPr="00344F0D" w:rsidRDefault="002B1E96" w:rsidP="002B1E96">
            <w:pPr>
              <w:spacing w:before="60" w:after="60"/>
              <w:jc w:val="center"/>
              <w:rPr>
                <w:rFonts w:ascii="Arial" w:hAnsi="Arial" w:cs="Arial"/>
                <w:sz w:val="20"/>
              </w:rPr>
            </w:pPr>
          </w:p>
        </w:tc>
      </w:tr>
      <w:tr w:rsidR="002B1E96" w:rsidRPr="00344F0D" w14:paraId="45728BD0" w14:textId="77777777" w:rsidTr="00ED424B">
        <w:trPr>
          <w:jc w:val="center"/>
        </w:trPr>
        <w:tc>
          <w:tcPr>
            <w:tcW w:w="470" w:type="dxa"/>
          </w:tcPr>
          <w:p w14:paraId="020A3D36"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6134" w:type="dxa"/>
          </w:tcPr>
          <w:p w14:paraId="5DDAF55D"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426" w:type="dxa"/>
            <w:vAlign w:val="center"/>
          </w:tcPr>
          <w:p w14:paraId="3403EC32"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5890ADD"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2F183980" w14:textId="77777777" w:rsidTr="00ED424B">
        <w:trPr>
          <w:jc w:val="center"/>
        </w:trPr>
        <w:tc>
          <w:tcPr>
            <w:tcW w:w="470" w:type="dxa"/>
          </w:tcPr>
          <w:p w14:paraId="566A87FF"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6134" w:type="dxa"/>
          </w:tcPr>
          <w:p w14:paraId="4FF02EE2"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4C43677F"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0E65358"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44A179CA" w14:textId="77777777" w:rsidTr="00ED424B">
        <w:trPr>
          <w:jc w:val="center"/>
        </w:trPr>
        <w:tc>
          <w:tcPr>
            <w:tcW w:w="470" w:type="dxa"/>
          </w:tcPr>
          <w:p w14:paraId="4F62B7DE"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6134" w:type="dxa"/>
          </w:tcPr>
          <w:p w14:paraId="1934ADB9" w14:textId="77777777" w:rsidR="002B1E96" w:rsidRPr="00344F0D" w:rsidRDefault="002B1E96" w:rsidP="002B1E96">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14F93F2B"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8F90780" w14:textId="77777777" w:rsidR="002B1E96" w:rsidRPr="00344F0D" w:rsidRDefault="002B1E96" w:rsidP="002B1E96">
            <w:pPr>
              <w:spacing w:before="60" w:after="60"/>
              <w:jc w:val="center"/>
              <w:rPr>
                <w:rFonts w:ascii="Arial" w:hAnsi="Arial" w:cs="Arial"/>
                <w:sz w:val="20"/>
              </w:rPr>
            </w:pPr>
            <w:r w:rsidRPr="00344F0D">
              <w:rPr>
                <w:rFonts w:ascii="Arial" w:hAnsi="Arial" w:cs="Arial"/>
                <w:sz w:val="20"/>
              </w:rPr>
              <w:t>#</w:t>
            </w:r>
          </w:p>
        </w:tc>
      </w:tr>
      <w:tr w:rsidR="002B1E96" w:rsidRPr="00344F0D" w14:paraId="5E8299BF" w14:textId="77777777" w:rsidTr="00ED424B">
        <w:trPr>
          <w:jc w:val="center"/>
        </w:trPr>
        <w:tc>
          <w:tcPr>
            <w:tcW w:w="470" w:type="dxa"/>
          </w:tcPr>
          <w:p w14:paraId="01CA0E62" w14:textId="77777777" w:rsidR="002B1E96" w:rsidRPr="00344F0D" w:rsidRDefault="002B1E96" w:rsidP="002B1E96">
            <w:pPr>
              <w:pStyle w:val="Base"/>
              <w:tabs>
                <w:tab w:val="right" w:pos="2520"/>
              </w:tabs>
              <w:spacing w:before="60" w:after="60"/>
              <w:ind w:right="-44"/>
              <w:rPr>
                <w:rFonts w:ascii="Arial" w:hAnsi="Arial" w:cs="Arial"/>
                <w:color w:val="C00000"/>
                <w:u w:val="none"/>
              </w:rPr>
            </w:pPr>
          </w:p>
        </w:tc>
        <w:tc>
          <w:tcPr>
            <w:tcW w:w="6134" w:type="dxa"/>
            <w:vAlign w:val="center"/>
          </w:tcPr>
          <w:p w14:paraId="3F966A77" w14:textId="77777777" w:rsidR="002B1E96" w:rsidRPr="00344F0D" w:rsidRDefault="002B1E96" w:rsidP="002B1E96">
            <w:pPr>
              <w:pStyle w:val="Base"/>
              <w:tabs>
                <w:tab w:val="right" w:pos="2520"/>
              </w:tabs>
              <w:spacing w:before="60" w:after="60"/>
              <w:ind w:right="-44"/>
              <w:rPr>
                <w:rFonts w:ascii="Arial" w:hAnsi="Arial" w:cs="Arial"/>
                <w:caps w:val="0"/>
                <w:u w:val="none"/>
              </w:rPr>
            </w:pPr>
            <w:r w:rsidRPr="00344F0D">
              <w:rPr>
                <w:rFonts w:ascii="Arial" w:hAnsi="Arial" w:cs="Arial"/>
                <w:color w:val="C00000"/>
                <w:u w:val="none"/>
              </w:rPr>
              <w:t>SHOW RUNNING TOTAL</w:t>
            </w:r>
          </w:p>
        </w:tc>
        <w:tc>
          <w:tcPr>
            <w:tcW w:w="1426" w:type="dxa"/>
            <w:vAlign w:val="center"/>
          </w:tcPr>
          <w:p w14:paraId="087F3F29" w14:textId="77777777" w:rsidR="002B1E96" w:rsidRPr="00344F0D" w:rsidRDefault="002B1E96" w:rsidP="002B1E96">
            <w:pPr>
              <w:spacing w:before="60" w:after="60"/>
              <w:jc w:val="center"/>
              <w:rPr>
                <w:rFonts w:ascii="Arial" w:hAnsi="Arial" w:cs="Arial"/>
                <w:b/>
                <w:sz w:val="20"/>
              </w:rPr>
            </w:pPr>
            <w:r w:rsidRPr="00344F0D">
              <w:rPr>
                <w:rFonts w:ascii="Arial" w:hAnsi="Arial" w:cs="Arial"/>
                <w:b/>
                <w:color w:val="C00000"/>
                <w:sz w:val="20"/>
              </w:rPr>
              <w:t>[MUST TOTAL 100%]</w:t>
            </w:r>
          </w:p>
        </w:tc>
        <w:tc>
          <w:tcPr>
            <w:tcW w:w="1369" w:type="dxa"/>
            <w:vAlign w:val="center"/>
          </w:tcPr>
          <w:p w14:paraId="14A6CFE7" w14:textId="77777777" w:rsidR="002B1E96" w:rsidRPr="00344F0D" w:rsidRDefault="002B1E96" w:rsidP="002B1E96">
            <w:pPr>
              <w:spacing w:before="60" w:after="60"/>
              <w:jc w:val="center"/>
              <w:rPr>
                <w:rFonts w:ascii="Arial" w:hAnsi="Arial" w:cs="Arial"/>
                <w:sz w:val="20"/>
              </w:rPr>
            </w:pPr>
          </w:p>
        </w:tc>
      </w:tr>
    </w:tbl>
    <w:p w14:paraId="53512381" w14:textId="77777777" w:rsidR="00ED424B" w:rsidRPr="00344F0D" w:rsidRDefault="00ED424B" w:rsidP="00ED424B">
      <w:pPr>
        <w:pStyle w:val="Base"/>
        <w:ind w:left="-720" w:right="-720"/>
        <w:rPr>
          <w:rFonts w:ascii="Arial" w:hAnsi="Arial" w:cs="Arial"/>
          <w:caps w:val="0"/>
          <w:color w:val="C00000"/>
          <w:u w:val="none"/>
        </w:rPr>
      </w:pPr>
    </w:p>
    <w:p w14:paraId="6ACBF403" w14:textId="77777777" w:rsidR="00ED424B" w:rsidRPr="00344F0D" w:rsidRDefault="00ED424B" w:rsidP="00ED424B">
      <w:pPr>
        <w:rPr>
          <w:rFonts w:ascii="Arial" w:hAnsi="Arial" w:cs="Arial"/>
          <w:b/>
          <w:color w:val="C00000"/>
          <w:sz w:val="20"/>
        </w:rPr>
      </w:pPr>
    </w:p>
    <w:p w14:paraId="2D5D035D"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 xml:space="preserve">ASK IF </w:t>
      </w:r>
      <w:r w:rsidRPr="00344F0D">
        <w:rPr>
          <w:rFonts w:ascii="Arial" w:hAnsi="Arial" w:cs="Arial"/>
          <w:b/>
          <w:caps/>
          <w:color w:val="C00000"/>
          <w:sz w:val="20"/>
        </w:rPr>
        <w:t>h9_4&gt;0</w:t>
      </w:r>
    </w:p>
    <w:p w14:paraId="6456CC64"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JP ONLY]</w:t>
      </w:r>
    </w:p>
    <w:p w14:paraId="70EC0EB6" w14:textId="6C2F1271" w:rsidR="00ED424B" w:rsidRPr="00344F0D" w:rsidRDefault="00D9287D" w:rsidP="00D9287D">
      <w:pPr>
        <w:pStyle w:val="Heading4"/>
      </w:pPr>
      <w:r w:rsidRPr="00344F0D">
        <w:t>H20.3</w:t>
      </w:r>
    </w:p>
    <w:p w14:paraId="2AFD5C05" w14:textId="1269AA26"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 xml:space="preserve">H20.3 </w:t>
      </w:r>
      <w:r w:rsidRPr="00344F0D">
        <w:rPr>
          <w:rFonts w:ascii="Arial" w:hAnsi="Arial" w:cs="Arial"/>
          <w:b w:val="0"/>
          <w:caps w:val="0"/>
          <w:u w:val="none"/>
        </w:rPr>
        <w:t>Of patients who you see with HODGKIN LYMPHOMA, what percent receive the following regimens</w:t>
      </w:r>
      <w:r w:rsidR="00B472B5"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2</w:t>
      </w:r>
      <w:r w:rsidRPr="00344F0D">
        <w:rPr>
          <w:rFonts w:ascii="Arial" w:hAnsi="Arial" w:cs="Arial"/>
          <w:b w:val="0"/>
          <w:caps w:val="0"/>
          <w:u w:val="none"/>
          <w:vertAlign w:val="superscript"/>
        </w:rPr>
        <w:t>nd</w:t>
      </w:r>
      <w:r w:rsidRPr="00344F0D">
        <w:rPr>
          <w:rFonts w:ascii="Arial" w:hAnsi="Arial" w:cs="Arial"/>
          <w:b w:val="0"/>
          <w:caps w:val="0"/>
          <w:u w:val="none"/>
        </w:rPr>
        <w:t>-line systemic therapy after 1</w:t>
      </w:r>
      <w:r w:rsidRPr="00344F0D">
        <w:rPr>
          <w:rFonts w:ascii="Arial" w:hAnsi="Arial" w:cs="Arial"/>
          <w:b w:val="0"/>
          <w:caps w:val="0"/>
          <w:u w:val="none"/>
          <w:vertAlign w:val="superscript"/>
        </w:rPr>
        <w:t>st</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54C0080D" w14:textId="77777777" w:rsidR="00ED424B" w:rsidRPr="00344F0D" w:rsidRDefault="00ED424B" w:rsidP="00ED424B">
      <w:pPr>
        <w:pStyle w:val="Base"/>
        <w:rPr>
          <w:rFonts w:ascii="Arial" w:hAnsi="Arial" w:cs="Arial"/>
          <w:b w:val="0"/>
          <w:caps w:val="0"/>
          <w:u w:val="none"/>
        </w:rPr>
      </w:pPr>
    </w:p>
    <w:p w14:paraId="6601CB90" w14:textId="7E136D2F"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6DEB4247" w14:textId="77777777" w:rsidR="00ED424B" w:rsidRPr="00344F0D" w:rsidRDefault="00ED424B" w:rsidP="00ED424B">
      <w:pPr>
        <w:pStyle w:val="Base"/>
        <w:rPr>
          <w:rFonts w:ascii="Arial" w:hAnsi="Arial" w:cs="Arial"/>
          <w:caps w:val="0"/>
          <w:color w:val="C00000"/>
          <w:u w:val="none"/>
        </w:rPr>
      </w:pPr>
    </w:p>
    <w:p w14:paraId="755A9E5E"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rPr>
        <w:t>[ENTER A WHOLE NUMBER] VALIDATE THAT IF ROW IN C1 (%) IS BLANK OR 0; RESPONDENT MAY NOT ENTER # IN C2 (# MONTHS) FOR THAT ROW</w:t>
      </w:r>
    </w:p>
    <w:p w14:paraId="307A70AA" w14:textId="0EE38C38" w:rsidR="00ED424B" w:rsidRPr="00344F0D" w:rsidRDefault="00ED424B" w:rsidP="00ED424B">
      <w:pPr>
        <w:rPr>
          <w:rFonts w:ascii="Arial" w:hAnsi="Arial" w:cs="Arial"/>
          <w:sz w:val="20"/>
        </w:rPr>
      </w:pPr>
    </w:p>
    <w:p w14:paraId="6440EE9D" w14:textId="77777777" w:rsidR="00ED424B" w:rsidRPr="00344F0D" w:rsidRDefault="00ED424B" w:rsidP="00ED424B">
      <w:pPr>
        <w:pStyle w:val="Base"/>
        <w:rPr>
          <w:rFonts w:ascii="Arial" w:hAnsi="Arial" w:cs="Arial"/>
          <w:b w:val="0"/>
          <w:caps w:val="0"/>
          <w:u w:val="none"/>
        </w:rPr>
      </w:pPr>
    </w:p>
    <w:tbl>
      <w:tblPr>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6226"/>
        <w:gridCol w:w="1426"/>
        <w:gridCol w:w="1369"/>
      </w:tblGrid>
      <w:tr w:rsidR="00ED424B" w:rsidRPr="00344F0D" w14:paraId="798F3E49" w14:textId="77777777" w:rsidTr="00ED424B">
        <w:trPr>
          <w:jc w:val="center"/>
        </w:trPr>
        <w:tc>
          <w:tcPr>
            <w:tcW w:w="6676" w:type="dxa"/>
            <w:gridSpan w:val="2"/>
            <w:vMerge w:val="restart"/>
          </w:tcPr>
          <w:p w14:paraId="2A0EFA77" w14:textId="73293CB0"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p w14:paraId="1BAB839F" w14:textId="77777777" w:rsidR="00ED424B" w:rsidRPr="00344F0D" w:rsidRDefault="00ED424B" w:rsidP="00ED424B">
            <w:pPr>
              <w:pStyle w:val="Heading5"/>
              <w:ind w:right="-108"/>
              <w:rPr>
                <w:rFonts w:ascii="Arial" w:hAnsi="Arial" w:cs="Arial"/>
                <w:sz w:val="20"/>
              </w:rPr>
            </w:pPr>
          </w:p>
        </w:tc>
        <w:tc>
          <w:tcPr>
            <w:tcW w:w="2795" w:type="dxa"/>
            <w:gridSpan w:val="2"/>
            <w:vAlign w:val="center"/>
          </w:tcPr>
          <w:p w14:paraId="1DE51CD1" w14:textId="67038B39" w:rsidR="00ED424B" w:rsidRPr="00344F0D" w:rsidRDefault="003F5321" w:rsidP="003F5321">
            <w:pPr>
              <w:jc w:val="center"/>
              <w:rPr>
                <w:rFonts w:ascii="Arial" w:hAnsi="Arial" w:cs="Arial"/>
                <w:color w:val="C00000"/>
                <w:sz w:val="20"/>
              </w:rPr>
            </w:pPr>
            <w:r w:rsidRPr="00344F0D">
              <w:rPr>
                <w:rFonts w:ascii="Arial" w:hAnsi="Arial" w:cs="Arial"/>
                <w:b/>
                <w:bCs/>
                <w:sz w:val="20"/>
              </w:rPr>
              <w:t>Second-Line / First-Relapse Systemic Therapy</w:t>
            </w:r>
          </w:p>
        </w:tc>
      </w:tr>
      <w:tr w:rsidR="00ED424B" w:rsidRPr="00344F0D" w14:paraId="3A6F3259" w14:textId="77777777" w:rsidTr="00ED424B">
        <w:trPr>
          <w:trHeight w:val="710"/>
          <w:jc w:val="center"/>
        </w:trPr>
        <w:tc>
          <w:tcPr>
            <w:tcW w:w="6676" w:type="dxa"/>
            <w:gridSpan w:val="2"/>
            <w:vMerge/>
          </w:tcPr>
          <w:p w14:paraId="075577D9" w14:textId="77777777" w:rsidR="00ED424B" w:rsidRPr="00344F0D" w:rsidRDefault="00ED424B" w:rsidP="00ED424B">
            <w:pPr>
              <w:pStyle w:val="Base"/>
              <w:spacing w:before="60" w:after="60"/>
              <w:jc w:val="center"/>
              <w:rPr>
                <w:rFonts w:ascii="Arial" w:hAnsi="Arial" w:cs="Arial"/>
                <w:caps w:val="0"/>
                <w:u w:val="none"/>
              </w:rPr>
            </w:pPr>
          </w:p>
        </w:tc>
        <w:tc>
          <w:tcPr>
            <w:tcW w:w="1426" w:type="dxa"/>
            <w:vAlign w:val="center"/>
          </w:tcPr>
          <w:p w14:paraId="74E38716"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 of patients</w:t>
            </w:r>
          </w:p>
          <w:p w14:paraId="57C24D3A"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54199C2F"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[1]</w:t>
            </w:r>
          </w:p>
        </w:tc>
        <w:tc>
          <w:tcPr>
            <w:tcW w:w="1369" w:type="dxa"/>
            <w:vAlign w:val="center"/>
          </w:tcPr>
          <w:p w14:paraId="7589A969"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Actual # of months</w:t>
            </w:r>
          </w:p>
          <w:p w14:paraId="3D352864"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3B5B58EC"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[2]</w:t>
            </w:r>
          </w:p>
        </w:tc>
      </w:tr>
      <w:tr w:rsidR="00ED424B" w:rsidRPr="00344F0D" w14:paraId="3CEC9FA2" w14:textId="77777777" w:rsidTr="00ED424B">
        <w:trPr>
          <w:jc w:val="center"/>
        </w:trPr>
        <w:tc>
          <w:tcPr>
            <w:tcW w:w="450" w:type="dxa"/>
            <w:vAlign w:val="bottom"/>
          </w:tcPr>
          <w:p w14:paraId="56EB474A" w14:textId="77777777" w:rsidR="00ED424B" w:rsidRPr="00344F0D" w:rsidRDefault="00ED424B" w:rsidP="00ED424B">
            <w:pPr>
              <w:rPr>
                <w:rFonts w:ascii="Arial" w:hAnsi="Arial" w:cs="Arial"/>
                <w:sz w:val="20"/>
              </w:rPr>
            </w:pPr>
            <w:r w:rsidRPr="00344F0D">
              <w:rPr>
                <w:rFonts w:ascii="Arial" w:hAnsi="Arial" w:cs="Arial"/>
                <w:color w:val="000000"/>
                <w:sz w:val="20"/>
              </w:rPr>
              <w:t>1</w:t>
            </w:r>
          </w:p>
        </w:tc>
        <w:tc>
          <w:tcPr>
            <w:tcW w:w="6226" w:type="dxa"/>
            <w:vAlign w:val="center"/>
          </w:tcPr>
          <w:p w14:paraId="1B1ABC40" w14:textId="77777777"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1426" w:type="dxa"/>
            <w:vAlign w:val="center"/>
          </w:tcPr>
          <w:p w14:paraId="6BB498F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A5D6B5E"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D1A345B" w14:textId="77777777" w:rsidTr="00ED424B">
        <w:trPr>
          <w:jc w:val="center"/>
        </w:trPr>
        <w:tc>
          <w:tcPr>
            <w:tcW w:w="450" w:type="dxa"/>
            <w:vAlign w:val="bottom"/>
          </w:tcPr>
          <w:p w14:paraId="5CB4E351" w14:textId="77777777" w:rsidR="00ED424B" w:rsidRPr="00344F0D" w:rsidRDefault="00ED424B" w:rsidP="00ED424B">
            <w:pPr>
              <w:rPr>
                <w:rFonts w:ascii="Arial" w:hAnsi="Arial" w:cs="Arial"/>
                <w:sz w:val="20"/>
              </w:rPr>
            </w:pPr>
            <w:r w:rsidRPr="00344F0D">
              <w:rPr>
                <w:rFonts w:ascii="Arial" w:hAnsi="Arial" w:cs="Arial"/>
                <w:color w:val="000000"/>
                <w:sz w:val="20"/>
              </w:rPr>
              <w:t>2</w:t>
            </w:r>
          </w:p>
        </w:tc>
        <w:tc>
          <w:tcPr>
            <w:tcW w:w="6226" w:type="dxa"/>
            <w:vAlign w:val="center"/>
          </w:tcPr>
          <w:p w14:paraId="22816F9F" w14:textId="77777777" w:rsidR="00ED424B" w:rsidRPr="00344F0D" w:rsidRDefault="00ED424B" w:rsidP="00ED424B">
            <w:pPr>
              <w:rPr>
                <w:rFonts w:ascii="Arial" w:hAnsi="Arial" w:cs="Arial"/>
                <w:sz w:val="20"/>
              </w:rPr>
            </w:pPr>
            <w:r w:rsidRPr="00344F0D">
              <w:rPr>
                <w:rFonts w:ascii="Arial" w:hAnsi="Arial" w:cs="Arial"/>
                <w:sz w:val="20"/>
              </w:rPr>
              <w:t xml:space="preserve">ABVD alternating with vincristine, procarbazine </w:t>
            </w:r>
          </w:p>
        </w:tc>
        <w:tc>
          <w:tcPr>
            <w:tcW w:w="1426" w:type="dxa"/>
            <w:vAlign w:val="center"/>
          </w:tcPr>
          <w:p w14:paraId="5AA3EE6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DFD650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1CB29BBA" w14:textId="77777777" w:rsidTr="00ED424B">
        <w:trPr>
          <w:jc w:val="center"/>
        </w:trPr>
        <w:tc>
          <w:tcPr>
            <w:tcW w:w="450" w:type="dxa"/>
            <w:vAlign w:val="bottom"/>
          </w:tcPr>
          <w:p w14:paraId="51576D56" w14:textId="77777777" w:rsidR="00ED424B" w:rsidRPr="00344F0D" w:rsidRDefault="00ED424B" w:rsidP="00ED424B">
            <w:pPr>
              <w:rPr>
                <w:rFonts w:ascii="Arial" w:hAnsi="Arial" w:cs="Arial"/>
                <w:sz w:val="20"/>
              </w:rPr>
            </w:pPr>
            <w:r w:rsidRPr="00344F0D">
              <w:rPr>
                <w:rFonts w:ascii="Arial" w:hAnsi="Arial" w:cs="Arial"/>
                <w:color w:val="000000"/>
                <w:sz w:val="20"/>
              </w:rPr>
              <w:t>3</w:t>
            </w:r>
          </w:p>
        </w:tc>
        <w:tc>
          <w:tcPr>
            <w:tcW w:w="6226" w:type="dxa"/>
            <w:vAlign w:val="center"/>
          </w:tcPr>
          <w:p w14:paraId="220A53C3" w14:textId="58947A2F" w:rsidR="00ED424B" w:rsidRPr="00344F0D" w:rsidRDefault="00AD7DB6" w:rsidP="00ED424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1426" w:type="dxa"/>
            <w:vAlign w:val="center"/>
          </w:tcPr>
          <w:p w14:paraId="013C195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9A3D1C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179C3219" w14:textId="77777777" w:rsidTr="00ED424B">
        <w:trPr>
          <w:jc w:val="center"/>
        </w:trPr>
        <w:tc>
          <w:tcPr>
            <w:tcW w:w="450" w:type="dxa"/>
            <w:vAlign w:val="bottom"/>
          </w:tcPr>
          <w:p w14:paraId="0B0D0005" w14:textId="77777777" w:rsidR="00ED424B" w:rsidRPr="00344F0D" w:rsidRDefault="00ED424B" w:rsidP="00ED424B">
            <w:pPr>
              <w:rPr>
                <w:rFonts w:ascii="Arial" w:hAnsi="Arial" w:cs="Arial"/>
                <w:sz w:val="20"/>
              </w:rPr>
            </w:pPr>
            <w:r w:rsidRPr="00344F0D">
              <w:rPr>
                <w:rFonts w:ascii="Arial" w:hAnsi="Arial" w:cs="Arial"/>
                <w:color w:val="000000"/>
                <w:sz w:val="20"/>
              </w:rPr>
              <w:t>4</w:t>
            </w:r>
          </w:p>
        </w:tc>
        <w:tc>
          <w:tcPr>
            <w:tcW w:w="6226" w:type="dxa"/>
            <w:vAlign w:val="center"/>
          </w:tcPr>
          <w:p w14:paraId="0CC6844E" w14:textId="77777777" w:rsidR="00ED424B" w:rsidRPr="00344F0D" w:rsidRDefault="00ED424B" w:rsidP="00ED424B">
            <w:pPr>
              <w:rPr>
                <w:rFonts w:ascii="Arial" w:hAnsi="Arial" w:cs="Arial"/>
                <w:sz w:val="20"/>
              </w:rPr>
            </w:pPr>
            <w:r w:rsidRPr="00344F0D">
              <w:rPr>
                <w:rFonts w:ascii="Arial" w:hAnsi="Arial" w:cs="Arial"/>
                <w:sz w:val="20"/>
              </w:rPr>
              <w:t>brentuximab vedotin</w:t>
            </w:r>
          </w:p>
        </w:tc>
        <w:tc>
          <w:tcPr>
            <w:tcW w:w="1426" w:type="dxa"/>
            <w:vAlign w:val="center"/>
          </w:tcPr>
          <w:p w14:paraId="36CE589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52856F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232C0B" w:rsidRPr="00344F0D" w14:paraId="1643C613" w14:textId="77777777" w:rsidTr="00ED424B">
        <w:trPr>
          <w:jc w:val="center"/>
        </w:trPr>
        <w:tc>
          <w:tcPr>
            <w:tcW w:w="450" w:type="dxa"/>
            <w:vAlign w:val="bottom"/>
          </w:tcPr>
          <w:p w14:paraId="62C807E7" w14:textId="28DE1F7A" w:rsidR="00232C0B" w:rsidRPr="00344F0D" w:rsidRDefault="00232C0B" w:rsidP="00232C0B">
            <w:pPr>
              <w:rPr>
                <w:rFonts w:ascii="Arial" w:hAnsi="Arial" w:cs="Arial"/>
                <w:color w:val="000000"/>
                <w:sz w:val="20"/>
              </w:rPr>
            </w:pPr>
            <w:r w:rsidRPr="00344F0D">
              <w:rPr>
                <w:rFonts w:ascii="Arial" w:hAnsi="Arial" w:cs="Arial"/>
                <w:color w:val="000000"/>
                <w:sz w:val="20"/>
              </w:rPr>
              <w:t>17</w:t>
            </w:r>
          </w:p>
        </w:tc>
        <w:tc>
          <w:tcPr>
            <w:tcW w:w="6226" w:type="dxa"/>
            <w:vAlign w:val="center"/>
          </w:tcPr>
          <w:p w14:paraId="2EE4133E" w14:textId="287CEA9C" w:rsidR="00232C0B" w:rsidRPr="00344F0D" w:rsidRDefault="00232C0B" w:rsidP="00232C0B">
            <w:pPr>
              <w:rPr>
                <w:rFonts w:ascii="Arial" w:hAnsi="Arial" w:cs="Arial"/>
                <w:sz w:val="20"/>
              </w:rPr>
            </w:pPr>
            <w:r w:rsidRPr="00344F0D">
              <w:rPr>
                <w:rFonts w:ascii="Arial" w:hAnsi="Arial" w:cs="Arial"/>
                <w:sz w:val="20"/>
              </w:rPr>
              <w:t>brentuximab vedotin, AVD (doxorubicin, vinblastine, dacarbazine)</w:t>
            </w:r>
          </w:p>
        </w:tc>
        <w:tc>
          <w:tcPr>
            <w:tcW w:w="1426" w:type="dxa"/>
            <w:vAlign w:val="center"/>
          </w:tcPr>
          <w:p w14:paraId="7EC301B1" w14:textId="6DD8807F"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A24F125" w14:textId="25C678D5"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2C9352C7" w14:textId="77777777" w:rsidTr="00ED424B">
        <w:trPr>
          <w:jc w:val="center"/>
        </w:trPr>
        <w:tc>
          <w:tcPr>
            <w:tcW w:w="450" w:type="dxa"/>
            <w:vAlign w:val="bottom"/>
          </w:tcPr>
          <w:p w14:paraId="5E3A94B0" w14:textId="77777777" w:rsidR="00232C0B" w:rsidRPr="00344F0D" w:rsidRDefault="00232C0B" w:rsidP="00232C0B">
            <w:pPr>
              <w:rPr>
                <w:rFonts w:ascii="Arial" w:hAnsi="Arial" w:cs="Arial"/>
                <w:sz w:val="20"/>
              </w:rPr>
            </w:pPr>
            <w:r w:rsidRPr="00344F0D">
              <w:rPr>
                <w:rFonts w:ascii="Arial" w:hAnsi="Arial" w:cs="Arial"/>
                <w:color w:val="000000"/>
                <w:sz w:val="20"/>
              </w:rPr>
              <w:t>5</w:t>
            </w:r>
          </w:p>
        </w:tc>
        <w:tc>
          <w:tcPr>
            <w:tcW w:w="6226" w:type="dxa"/>
            <w:vAlign w:val="center"/>
          </w:tcPr>
          <w:p w14:paraId="08671934" w14:textId="77777777" w:rsidR="00232C0B" w:rsidRPr="00344F0D" w:rsidRDefault="00232C0B" w:rsidP="00232C0B">
            <w:pPr>
              <w:rPr>
                <w:rFonts w:ascii="Arial" w:hAnsi="Arial" w:cs="Arial"/>
                <w:sz w:val="20"/>
              </w:rPr>
            </w:pPr>
            <w:r w:rsidRPr="00344F0D">
              <w:rPr>
                <w:rFonts w:ascii="Arial" w:hAnsi="Arial" w:cs="Arial"/>
                <w:sz w:val="20"/>
              </w:rPr>
              <w:t>CHOP (cyclophosphamide, doxorubicin, vincristine, prednisolone)</w:t>
            </w:r>
          </w:p>
        </w:tc>
        <w:tc>
          <w:tcPr>
            <w:tcW w:w="1426" w:type="dxa"/>
            <w:vAlign w:val="center"/>
          </w:tcPr>
          <w:p w14:paraId="763E9DA1"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B321D1A"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0D56137E" w14:textId="77777777" w:rsidTr="00ED424B">
        <w:trPr>
          <w:jc w:val="center"/>
        </w:trPr>
        <w:tc>
          <w:tcPr>
            <w:tcW w:w="450" w:type="dxa"/>
            <w:vAlign w:val="bottom"/>
          </w:tcPr>
          <w:p w14:paraId="2ADB5816" w14:textId="77777777" w:rsidR="00232C0B" w:rsidRPr="00344F0D" w:rsidRDefault="00232C0B" w:rsidP="00232C0B">
            <w:pPr>
              <w:spacing w:before="60" w:after="60"/>
              <w:rPr>
                <w:rFonts w:ascii="Arial" w:hAnsi="Arial" w:cs="Arial"/>
                <w:sz w:val="20"/>
              </w:rPr>
            </w:pPr>
            <w:r w:rsidRPr="00344F0D">
              <w:rPr>
                <w:rFonts w:ascii="Arial" w:hAnsi="Arial" w:cs="Arial"/>
                <w:color w:val="000000"/>
                <w:sz w:val="20"/>
              </w:rPr>
              <w:t>6</w:t>
            </w:r>
          </w:p>
        </w:tc>
        <w:tc>
          <w:tcPr>
            <w:tcW w:w="6226" w:type="dxa"/>
          </w:tcPr>
          <w:p w14:paraId="3BCF1BE2" w14:textId="53203257" w:rsidR="00232C0B" w:rsidRPr="00344F0D" w:rsidRDefault="00232C0B" w:rsidP="00232C0B">
            <w:pPr>
              <w:spacing w:before="60" w:after="60"/>
              <w:rPr>
                <w:rFonts w:ascii="Arial" w:hAnsi="Arial" w:cs="Arial"/>
                <w:sz w:val="20"/>
              </w:rPr>
            </w:pPr>
            <w:r w:rsidRPr="00344F0D">
              <w:rPr>
                <w:rFonts w:ascii="Arial" w:hAnsi="Arial" w:cs="Arial"/>
                <w:sz w:val="20"/>
              </w:rPr>
              <w:t>COPP/ C-MOPP (cyclophosphamide, vincristine, procarbazine, prednisone)</w:t>
            </w:r>
            <w:r w:rsidRPr="00344F0D">
              <w:rPr>
                <w:rFonts w:ascii="Arial" w:hAnsi="Arial" w:cs="Arial"/>
                <w:color w:val="FF0000"/>
                <w:sz w:val="20"/>
              </w:rPr>
              <w:t xml:space="preserve"> </w:t>
            </w:r>
          </w:p>
        </w:tc>
        <w:tc>
          <w:tcPr>
            <w:tcW w:w="1426" w:type="dxa"/>
            <w:vAlign w:val="center"/>
          </w:tcPr>
          <w:p w14:paraId="136D896B"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C3D78F4"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0A579761" w14:textId="77777777" w:rsidTr="00ED424B">
        <w:trPr>
          <w:jc w:val="center"/>
        </w:trPr>
        <w:tc>
          <w:tcPr>
            <w:tcW w:w="450" w:type="dxa"/>
            <w:vAlign w:val="bottom"/>
          </w:tcPr>
          <w:p w14:paraId="3A367D26" w14:textId="77777777" w:rsidR="00232C0B" w:rsidRPr="00344F0D" w:rsidRDefault="00232C0B" w:rsidP="00232C0B">
            <w:pPr>
              <w:rPr>
                <w:rFonts w:ascii="Arial" w:hAnsi="Arial" w:cs="Arial"/>
                <w:sz w:val="20"/>
              </w:rPr>
            </w:pPr>
            <w:r w:rsidRPr="00344F0D">
              <w:rPr>
                <w:rFonts w:ascii="Arial" w:hAnsi="Arial" w:cs="Arial"/>
                <w:color w:val="000000"/>
                <w:sz w:val="20"/>
              </w:rPr>
              <w:t>8</w:t>
            </w:r>
          </w:p>
        </w:tc>
        <w:tc>
          <w:tcPr>
            <w:tcW w:w="6226" w:type="dxa"/>
            <w:vAlign w:val="center"/>
          </w:tcPr>
          <w:p w14:paraId="576BF35E" w14:textId="15382892" w:rsidR="00232C0B" w:rsidRPr="00344F0D" w:rsidRDefault="00232C0B" w:rsidP="00232C0B">
            <w:pPr>
              <w:rPr>
                <w:rFonts w:ascii="Arial" w:hAnsi="Arial" w:cs="Arial"/>
                <w:sz w:val="20"/>
              </w:rPr>
            </w:pPr>
            <w:r w:rsidRPr="00344F0D">
              <w:rPr>
                <w:rFonts w:ascii="Arial" w:hAnsi="Arial" w:cs="Arial"/>
                <w:sz w:val="20"/>
              </w:rPr>
              <w:t>DHAP (dexamethasone, high-dose cytarabine, cisplatin)</w:t>
            </w:r>
          </w:p>
        </w:tc>
        <w:tc>
          <w:tcPr>
            <w:tcW w:w="1426" w:type="dxa"/>
            <w:vAlign w:val="center"/>
          </w:tcPr>
          <w:p w14:paraId="636451CF"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AA36B49"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698C95A1" w14:textId="77777777" w:rsidTr="00ED424B">
        <w:trPr>
          <w:jc w:val="center"/>
        </w:trPr>
        <w:tc>
          <w:tcPr>
            <w:tcW w:w="450" w:type="dxa"/>
            <w:vAlign w:val="bottom"/>
          </w:tcPr>
          <w:p w14:paraId="5D571F21" w14:textId="77777777" w:rsidR="00232C0B" w:rsidRPr="00344F0D" w:rsidRDefault="00232C0B" w:rsidP="00232C0B">
            <w:pPr>
              <w:rPr>
                <w:rFonts w:ascii="Arial" w:hAnsi="Arial" w:cs="Arial"/>
                <w:sz w:val="20"/>
              </w:rPr>
            </w:pPr>
            <w:r w:rsidRPr="00344F0D">
              <w:rPr>
                <w:rFonts w:ascii="Arial" w:hAnsi="Arial" w:cs="Arial"/>
                <w:color w:val="000000"/>
                <w:sz w:val="20"/>
              </w:rPr>
              <w:t>9</w:t>
            </w:r>
          </w:p>
        </w:tc>
        <w:tc>
          <w:tcPr>
            <w:tcW w:w="6226" w:type="dxa"/>
            <w:vAlign w:val="center"/>
          </w:tcPr>
          <w:p w14:paraId="72522C59" w14:textId="77777777" w:rsidR="00232C0B" w:rsidRPr="00344F0D" w:rsidRDefault="00232C0B" w:rsidP="00232C0B">
            <w:pPr>
              <w:rPr>
                <w:rFonts w:ascii="Arial" w:hAnsi="Arial" w:cs="Arial"/>
                <w:sz w:val="20"/>
                <w:lang w:val="it-IT"/>
              </w:rPr>
            </w:pPr>
            <w:r w:rsidRPr="00344F0D">
              <w:rPr>
                <w:rFonts w:ascii="Arial" w:hAnsi="Arial" w:cs="Arial"/>
                <w:sz w:val="20"/>
                <w:lang w:val="it-IT"/>
              </w:rPr>
              <w:t>ESHAP (etoposide, methylprednisolone, cytarabine, cisplatin)</w:t>
            </w:r>
          </w:p>
        </w:tc>
        <w:tc>
          <w:tcPr>
            <w:tcW w:w="1426" w:type="dxa"/>
            <w:vAlign w:val="center"/>
          </w:tcPr>
          <w:p w14:paraId="557C39BB"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9BFAE40"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62D6A418" w14:textId="77777777" w:rsidTr="00ED424B">
        <w:trPr>
          <w:jc w:val="center"/>
        </w:trPr>
        <w:tc>
          <w:tcPr>
            <w:tcW w:w="450" w:type="dxa"/>
            <w:vAlign w:val="bottom"/>
          </w:tcPr>
          <w:p w14:paraId="51552D29" w14:textId="77777777" w:rsidR="00232C0B" w:rsidRPr="00344F0D" w:rsidRDefault="00232C0B" w:rsidP="00232C0B">
            <w:pPr>
              <w:rPr>
                <w:rFonts w:ascii="Arial" w:hAnsi="Arial" w:cs="Arial"/>
                <w:sz w:val="20"/>
              </w:rPr>
            </w:pPr>
            <w:r w:rsidRPr="00344F0D">
              <w:rPr>
                <w:rFonts w:ascii="Arial" w:hAnsi="Arial" w:cs="Arial"/>
                <w:color w:val="000000"/>
                <w:sz w:val="20"/>
              </w:rPr>
              <w:t>10</w:t>
            </w:r>
          </w:p>
        </w:tc>
        <w:tc>
          <w:tcPr>
            <w:tcW w:w="6226" w:type="dxa"/>
            <w:vAlign w:val="center"/>
          </w:tcPr>
          <w:p w14:paraId="4BB25868" w14:textId="77777777" w:rsidR="00232C0B" w:rsidRPr="00344F0D" w:rsidRDefault="00232C0B" w:rsidP="00232C0B">
            <w:pPr>
              <w:rPr>
                <w:rFonts w:ascii="Arial" w:hAnsi="Arial" w:cs="Arial"/>
                <w:sz w:val="20"/>
              </w:rPr>
            </w:pPr>
            <w:r w:rsidRPr="00344F0D">
              <w:rPr>
                <w:rFonts w:ascii="Arial" w:hAnsi="Arial" w:cs="Arial"/>
                <w:sz w:val="20"/>
              </w:rPr>
              <w:t>GDP (gemcitabine, dexamethasone, cisplatin)</w:t>
            </w:r>
          </w:p>
        </w:tc>
        <w:tc>
          <w:tcPr>
            <w:tcW w:w="1426" w:type="dxa"/>
            <w:vAlign w:val="center"/>
          </w:tcPr>
          <w:p w14:paraId="13F677CF"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15EF47F"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7E735994" w14:textId="77777777" w:rsidTr="00ED424B">
        <w:trPr>
          <w:jc w:val="center"/>
        </w:trPr>
        <w:tc>
          <w:tcPr>
            <w:tcW w:w="450" w:type="dxa"/>
            <w:vAlign w:val="bottom"/>
          </w:tcPr>
          <w:p w14:paraId="017F3EA9" w14:textId="77777777" w:rsidR="00232C0B" w:rsidRPr="00344F0D" w:rsidRDefault="00232C0B" w:rsidP="00232C0B">
            <w:pPr>
              <w:rPr>
                <w:rFonts w:ascii="Arial" w:hAnsi="Arial" w:cs="Arial"/>
                <w:sz w:val="20"/>
              </w:rPr>
            </w:pPr>
            <w:r w:rsidRPr="00344F0D">
              <w:rPr>
                <w:rFonts w:ascii="Arial" w:hAnsi="Arial" w:cs="Arial"/>
                <w:color w:val="000000"/>
                <w:sz w:val="20"/>
              </w:rPr>
              <w:t>12</w:t>
            </w:r>
          </w:p>
        </w:tc>
        <w:tc>
          <w:tcPr>
            <w:tcW w:w="6226" w:type="dxa"/>
            <w:vAlign w:val="center"/>
          </w:tcPr>
          <w:p w14:paraId="09939C29" w14:textId="77777777" w:rsidR="00232C0B" w:rsidRPr="00344F0D" w:rsidRDefault="00232C0B" w:rsidP="00232C0B">
            <w:pPr>
              <w:rPr>
                <w:rFonts w:ascii="Arial" w:hAnsi="Arial" w:cs="Arial"/>
                <w:sz w:val="20"/>
              </w:rPr>
            </w:pPr>
            <w:r w:rsidRPr="00344F0D">
              <w:rPr>
                <w:rFonts w:ascii="Arial" w:hAnsi="Arial" w:cs="Arial"/>
                <w:sz w:val="20"/>
              </w:rPr>
              <w:t>ICE (ifosfamide, carboplatin, etoposide)</w:t>
            </w:r>
          </w:p>
        </w:tc>
        <w:tc>
          <w:tcPr>
            <w:tcW w:w="1426" w:type="dxa"/>
            <w:vAlign w:val="center"/>
          </w:tcPr>
          <w:p w14:paraId="7EDA7E4C"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F2C382A"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6A88680C" w14:textId="77777777" w:rsidTr="00ED424B">
        <w:trPr>
          <w:jc w:val="center"/>
        </w:trPr>
        <w:tc>
          <w:tcPr>
            <w:tcW w:w="450" w:type="dxa"/>
            <w:vAlign w:val="bottom"/>
          </w:tcPr>
          <w:p w14:paraId="604FC679" w14:textId="77777777" w:rsidR="00232C0B" w:rsidRPr="00344F0D" w:rsidRDefault="00232C0B" w:rsidP="00232C0B">
            <w:pPr>
              <w:rPr>
                <w:rFonts w:ascii="Arial" w:hAnsi="Arial" w:cs="Arial"/>
                <w:sz w:val="20"/>
              </w:rPr>
            </w:pPr>
            <w:r w:rsidRPr="00344F0D">
              <w:rPr>
                <w:rFonts w:ascii="Arial" w:hAnsi="Arial" w:cs="Arial"/>
                <w:color w:val="000000"/>
                <w:sz w:val="20"/>
              </w:rPr>
              <w:t>14</w:t>
            </w:r>
          </w:p>
        </w:tc>
        <w:tc>
          <w:tcPr>
            <w:tcW w:w="6226" w:type="dxa"/>
            <w:vAlign w:val="center"/>
          </w:tcPr>
          <w:p w14:paraId="6F7DF9E7" w14:textId="77777777" w:rsidR="00232C0B" w:rsidRPr="00344F0D" w:rsidRDefault="00232C0B" w:rsidP="00232C0B">
            <w:pPr>
              <w:rPr>
                <w:rFonts w:ascii="Arial" w:hAnsi="Arial" w:cs="Arial"/>
                <w:sz w:val="20"/>
              </w:rPr>
            </w:pPr>
            <w:r w:rsidRPr="00344F0D">
              <w:rPr>
                <w:rFonts w:ascii="Arial" w:hAnsi="Arial" w:cs="Arial"/>
                <w:sz w:val="20"/>
              </w:rPr>
              <w:t xml:space="preserve">MOPP/ABVD </w:t>
            </w:r>
          </w:p>
        </w:tc>
        <w:tc>
          <w:tcPr>
            <w:tcW w:w="1426" w:type="dxa"/>
            <w:vAlign w:val="center"/>
          </w:tcPr>
          <w:p w14:paraId="4EE90CFA"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DA3A89D"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3684AC69" w14:textId="77777777" w:rsidTr="00ED424B">
        <w:trPr>
          <w:jc w:val="center"/>
        </w:trPr>
        <w:tc>
          <w:tcPr>
            <w:tcW w:w="450" w:type="dxa"/>
            <w:vAlign w:val="bottom"/>
          </w:tcPr>
          <w:p w14:paraId="0E0C8C79" w14:textId="77777777" w:rsidR="00232C0B" w:rsidRPr="00344F0D" w:rsidRDefault="00232C0B" w:rsidP="00232C0B">
            <w:pPr>
              <w:rPr>
                <w:rFonts w:ascii="Arial" w:hAnsi="Arial" w:cs="Arial"/>
                <w:sz w:val="20"/>
              </w:rPr>
            </w:pPr>
            <w:r w:rsidRPr="00344F0D">
              <w:rPr>
                <w:rFonts w:ascii="Arial" w:hAnsi="Arial" w:cs="Arial"/>
                <w:color w:val="000000"/>
                <w:sz w:val="20"/>
              </w:rPr>
              <w:t>15</w:t>
            </w:r>
          </w:p>
        </w:tc>
        <w:tc>
          <w:tcPr>
            <w:tcW w:w="6226" w:type="dxa"/>
            <w:vAlign w:val="center"/>
          </w:tcPr>
          <w:p w14:paraId="1275B7F4" w14:textId="77777777" w:rsidR="00232C0B" w:rsidRPr="00344F0D" w:rsidRDefault="00232C0B" w:rsidP="00232C0B">
            <w:pPr>
              <w:rPr>
                <w:rFonts w:ascii="Arial" w:hAnsi="Arial" w:cs="Arial"/>
                <w:sz w:val="20"/>
              </w:rPr>
            </w:pPr>
            <w:r w:rsidRPr="00344F0D">
              <w:rPr>
                <w:rFonts w:ascii="Arial" w:hAnsi="Arial" w:cs="Arial"/>
                <w:sz w:val="20"/>
              </w:rPr>
              <w:t xml:space="preserve">nivolumab </w:t>
            </w:r>
          </w:p>
        </w:tc>
        <w:tc>
          <w:tcPr>
            <w:tcW w:w="1426" w:type="dxa"/>
            <w:vAlign w:val="center"/>
          </w:tcPr>
          <w:p w14:paraId="491ED5BF"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EFACC84"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3FEE1BA5" w14:textId="77777777" w:rsidTr="00ED424B">
        <w:trPr>
          <w:jc w:val="center"/>
        </w:trPr>
        <w:tc>
          <w:tcPr>
            <w:tcW w:w="450" w:type="dxa"/>
            <w:vAlign w:val="bottom"/>
          </w:tcPr>
          <w:p w14:paraId="1AD7046D" w14:textId="77777777" w:rsidR="00232C0B" w:rsidRPr="00344F0D" w:rsidRDefault="00232C0B" w:rsidP="00232C0B">
            <w:pPr>
              <w:rPr>
                <w:rFonts w:ascii="Arial" w:hAnsi="Arial" w:cs="Arial"/>
                <w:sz w:val="20"/>
              </w:rPr>
            </w:pPr>
            <w:r w:rsidRPr="00344F0D">
              <w:rPr>
                <w:rFonts w:ascii="Arial" w:hAnsi="Arial" w:cs="Arial"/>
                <w:color w:val="000000"/>
                <w:sz w:val="20"/>
              </w:rPr>
              <w:t>16</w:t>
            </w:r>
          </w:p>
        </w:tc>
        <w:tc>
          <w:tcPr>
            <w:tcW w:w="6226" w:type="dxa"/>
            <w:vAlign w:val="center"/>
          </w:tcPr>
          <w:p w14:paraId="45D179A0" w14:textId="77777777" w:rsidR="00232C0B" w:rsidRPr="00344F0D" w:rsidRDefault="00232C0B" w:rsidP="00232C0B">
            <w:pPr>
              <w:rPr>
                <w:rFonts w:ascii="Arial" w:hAnsi="Arial" w:cs="Arial"/>
                <w:sz w:val="20"/>
              </w:rPr>
            </w:pPr>
            <w:r w:rsidRPr="00344F0D">
              <w:rPr>
                <w:rFonts w:ascii="Arial" w:hAnsi="Arial" w:cs="Arial"/>
                <w:sz w:val="20"/>
              </w:rPr>
              <w:t xml:space="preserve">pembrolizumab </w:t>
            </w:r>
          </w:p>
        </w:tc>
        <w:tc>
          <w:tcPr>
            <w:tcW w:w="1426" w:type="dxa"/>
            <w:vAlign w:val="center"/>
          </w:tcPr>
          <w:p w14:paraId="1033D987"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02CC0D3"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003C2AAD" w14:textId="77777777" w:rsidTr="00ED424B">
        <w:trPr>
          <w:jc w:val="center"/>
        </w:trPr>
        <w:tc>
          <w:tcPr>
            <w:tcW w:w="450" w:type="dxa"/>
          </w:tcPr>
          <w:p w14:paraId="2CA75D3D"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6226" w:type="dxa"/>
          </w:tcPr>
          <w:p w14:paraId="2BB0ADE6"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426" w:type="dxa"/>
            <w:vAlign w:val="center"/>
          </w:tcPr>
          <w:p w14:paraId="340C27FF"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shd w:val="clear" w:color="auto" w:fill="A6A6A6" w:themeFill="background1" w:themeFillShade="A6"/>
            <w:vAlign w:val="center"/>
          </w:tcPr>
          <w:p w14:paraId="51673A80" w14:textId="77777777" w:rsidR="00232C0B" w:rsidRPr="00344F0D" w:rsidRDefault="00232C0B" w:rsidP="00232C0B">
            <w:pPr>
              <w:spacing w:before="60" w:after="60"/>
              <w:jc w:val="center"/>
              <w:rPr>
                <w:rFonts w:ascii="Arial" w:hAnsi="Arial" w:cs="Arial"/>
                <w:sz w:val="20"/>
              </w:rPr>
            </w:pPr>
          </w:p>
        </w:tc>
      </w:tr>
      <w:tr w:rsidR="00232C0B" w:rsidRPr="00344F0D" w14:paraId="125EA02A" w14:textId="77777777" w:rsidTr="00ED424B">
        <w:trPr>
          <w:jc w:val="center"/>
        </w:trPr>
        <w:tc>
          <w:tcPr>
            <w:tcW w:w="450" w:type="dxa"/>
          </w:tcPr>
          <w:p w14:paraId="1F3DF116"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6226" w:type="dxa"/>
          </w:tcPr>
          <w:p w14:paraId="2656A25A"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426" w:type="dxa"/>
            <w:vAlign w:val="center"/>
          </w:tcPr>
          <w:p w14:paraId="649F11E3"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457E1E56"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046E2A19" w14:textId="77777777" w:rsidTr="00ED424B">
        <w:trPr>
          <w:jc w:val="center"/>
        </w:trPr>
        <w:tc>
          <w:tcPr>
            <w:tcW w:w="450" w:type="dxa"/>
          </w:tcPr>
          <w:p w14:paraId="53331358"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6226" w:type="dxa"/>
          </w:tcPr>
          <w:p w14:paraId="6979F7A0"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071D9B1B"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5D41674"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18E68E37" w14:textId="77777777" w:rsidTr="00ED424B">
        <w:trPr>
          <w:jc w:val="center"/>
        </w:trPr>
        <w:tc>
          <w:tcPr>
            <w:tcW w:w="450" w:type="dxa"/>
          </w:tcPr>
          <w:p w14:paraId="1151BF47"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6226" w:type="dxa"/>
          </w:tcPr>
          <w:p w14:paraId="0823B122" w14:textId="77777777" w:rsidR="00232C0B" w:rsidRPr="00344F0D" w:rsidRDefault="00232C0B" w:rsidP="00232C0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5C4F0A84" w14:textId="77777777"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F534763" w14:textId="6741C68A" w:rsidR="00232C0B" w:rsidRPr="00344F0D" w:rsidRDefault="00232C0B" w:rsidP="00232C0B">
            <w:pPr>
              <w:spacing w:before="60" w:after="60"/>
              <w:jc w:val="center"/>
              <w:rPr>
                <w:rFonts w:ascii="Arial" w:hAnsi="Arial" w:cs="Arial"/>
                <w:sz w:val="20"/>
              </w:rPr>
            </w:pPr>
            <w:r w:rsidRPr="00344F0D">
              <w:rPr>
                <w:rFonts w:ascii="Arial" w:hAnsi="Arial" w:cs="Arial"/>
                <w:sz w:val="20"/>
              </w:rPr>
              <w:t>#</w:t>
            </w:r>
          </w:p>
        </w:tc>
      </w:tr>
      <w:tr w:rsidR="00232C0B" w:rsidRPr="00344F0D" w14:paraId="32649E7C" w14:textId="77777777" w:rsidTr="00ED424B">
        <w:trPr>
          <w:jc w:val="center"/>
        </w:trPr>
        <w:tc>
          <w:tcPr>
            <w:tcW w:w="450" w:type="dxa"/>
          </w:tcPr>
          <w:p w14:paraId="5FEA8103" w14:textId="77777777" w:rsidR="00232C0B" w:rsidRPr="00344F0D" w:rsidRDefault="00232C0B" w:rsidP="00232C0B">
            <w:pPr>
              <w:pStyle w:val="Base"/>
              <w:tabs>
                <w:tab w:val="right" w:pos="2520"/>
              </w:tabs>
              <w:spacing w:before="60" w:after="60"/>
              <w:ind w:right="-44"/>
              <w:rPr>
                <w:rFonts w:ascii="Arial" w:hAnsi="Arial" w:cs="Arial"/>
                <w:color w:val="C00000"/>
                <w:u w:val="none"/>
              </w:rPr>
            </w:pPr>
          </w:p>
        </w:tc>
        <w:tc>
          <w:tcPr>
            <w:tcW w:w="6226" w:type="dxa"/>
            <w:vAlign w:val="center"/>
          </w:tcPr>
          <w:p w14:paraId="4264304C" w14:textId="77777777" w:rsidR="00232C0B" w:rsidRPr="00344F0D" w:rsidRDefault="00232C0B" w:rsidP="00232C0B">
            <w:pPr>
              <w:pStyle w:val="Base"/>
              <w:tabs>
                <w:tab w:val="right" w:pos="2520"/>
              </w:tabs>
              <w:spacing w:before="60" w:after="60"/>
              <w:ind w:right="-44"/>
              <w:rPr>
                <w:rFonts w:ascii="Arial" w:hAnsi="Arial" w:cs="Arial"/>
                <w:caps w:val="0"/>
                <w:u w:val="none"/>
              </w:rPr>
            </w:pPr>
            <w:r w:rsidRPr="00344F0D">
              <w:rPr>
                <w:rFonts w:ascii="Arial" w:hAnsi="Arial" w:cs="Arial"/>
                <w:color w:val="C00000"/>
                <w:u w:val="none"/>
              </w:rPr>
              <w:t>SHOW RUNNING TOTAL</w:t>
            </w:r>
          </w:p>
        </w:tc>
        <w:tc>
          <w:tcPr>
            <w:tcW w:w="1426" w:type="dxa"/>
            <w:vAlign w:val="center"/>
          </w:tcPr>
          <w:p w14:paraId="189DB625" w14:textId="77777777" w:rsidR="00232C0B" w:rsidRPr="00344F0D" w:rsidRDefault="00232C0B" w:rsidP="00232C0B">
            <w:pPr>
              <w:spacing w:before="60" w:after="60"/>
              <w:jc w:val="center"/>
              <w:rPr>
                <w:rFonts w:ascii="Arial" w:hAnsi="Arial" w:cs="Arial"/>
                <w:b/>
                <w:sz w:val="20"/>
              </w:rPr>
            </w:pPr>
            <w:r w:rsidRPr="00344F0D">
              <w:rPr>
                <w:rFonts w:ascii="Arial" w:hAnsi="Arial" w:cs="Arial"/>
                <w:b/>
                <w:color w:val="C00000"/>
                <w:sz w:val="20"/>
              </w:rPr>
              <w:t>[MUST TOTAL 100%]</w:t>
            </w:r>
          </w:p>
        </w:tc>
        <w:tc>
          <w:tcPr>
            <w:tcW w:w="1369" w:type="dxa"/>
            <w:vAlign w:val="center"/>
          </w:tcPr>
          <w:p w14:paraId="75615772" w14:textId="77777777" w:rsidR="00232C0B" w:rsidRPr="00344F0D" w:rsidRDefault="00232C0B" w:rsidP="00232C0B">
            <w:pPr>
              <w:spacing w:before="60" w:after="60"/>
              <w:jc w:val="center"/>
              <w:rPr>
                <w:rFonts w:ascii="Arial" w:hAnsi="Arial" w:cs="Arial"/>
                <w:sz w:val="20"/>
              </w:rPr>
            </w:pPr>
          </w:p>
        </w:tc>
      </w:tr>
    </w:tbl>
    <w:p w14:paraId="5920CE71" w14:textId="77777777" w:rsidR="00ED424B" w:rsidRPr="00344F0D" w:rsidRDefault="00ED424B" w:rsidP="00ED424B">
      <w:pPr>
        <w:pStyle w:val="Base"/>
        <w:ind w:left="-720" w:right="-720"/>
        <w:rPr>
          <w:rFonts w:ascii="Arial" w:hAnsi="Arial" w:cs="Arial"/>
          <w:caps w:val="0"/>
          <w:color w:val="C00000"/>
          <w:u w:val="none"/>
        </w:rPr>
      </w:pPr>
    </w:p>
    <w:p w14:paraId="5A9CA542" w14:textId="77777777" w:rsidR="00ED424B" w:rsidRPr="00344F0D" w:rsidRDefault="00ED424B" w:rsidP="00ED424B">
      <w:pPr>
        <w:pStyle w:val="Base"/>
        <w:ind w:right="-720"/>
        <w:rPr>
          <w:rFonts w:ascii="Arial" w:hAnsi="Arial" w:cs="Arial"/>
          <w:caps w:val="0"/>
          <w:color w:val="C00000"/>
          <w:u w:val="none"/>
        </w:rPr>
      </w:pPr>
    </w:p>
    <w:p w14:paraId="467CB782"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t xml:space="preserve">ASK IF </w:t>
      </w:r>
      <w:r w:rsidRPr="00344F0D">
        <w:rPr>
          <w:rFonts w:ascii="Arial" w:hAnsi="Arial" w:cs="Arial"/>
          <w:b/>
          <w:caps/>
          <w:color w:val="C00000"/>
          <w:sz w:val="20"/>
        </w:rPr>
        <w:t>h9_4&gt;0</w:t>
      </w:r>
    </w:p>
    <w:p w14:paraId="3998CA99"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CN ONLY]</w:t>
      </w:r>
    </w:p>
    <w:p w14:paraId="35A1174A" w14:textId="2CEBE97F" w:rsidR="00ED424B" w:rsidRPr="00344F0D" w:rsidRDefault="00D9287D" w:rsidP="00D9287D">
      <w:pPr>
        <w:pStyle w:val="Heading4"/>
      </w:pPr>
      <w:r w:rsidRPr="00344F0D">
        <w:t>H20.4</w:t>
      </w:r>
    </w:p>
    <w:p w14:paraId="00074535" w14:textId="7B7E8CD5"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 xml:space="preserve">H20.4 </w:t>
      </w:r>
      <w:r w:rsidRPr="00344F0D">
        <w:rPr>
          <w:rFonts w:ascii="Arial" w:hAnsi="Arial" w:cs="Arial"/>
          <w:b w:val="0"/>
          <w:caps w:val="0"/>
          <w:u w:val="none"/>
        </w:rPr>
        <w:t>Of patients who you see with HODGKIN LYMPHOMA, what percent receive the following regimens</w:t>
      </w:r>
      <w:r w:rsidR="00B472B5"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2</w:t>
      </w:r>
      <w:r w:rsidRPr="00344F0D">
        <w:rPr>
          <w:rFonts w:ascii="Arial" w:hAnsi="Arial" w:cs="Arial"/>
          <w:b w:val="0"/>
          <w:caps w:val="0"/>
          <w:u w:val="none"/>
          <w:vertAlign w:val="superscript"/>
        </w:rPr>
        <w:t>nd</w:t>
      </w:r>
      <w:r w:rsidRPr="00344F0D">
        <w:rPr>
          <w:rFonts w:ascii="Arial" w:hAnsi="Arial" w:cs="Arial"/>
          <w:b w:val="0"/>
          <w:caps w:val="0"/>
          <w:u w:val="none"/>
        </w:rPr>
        <w:t>-line systemic therapy after 1</w:t>
      </w:r>
      <w:r w:rsidRPr="00344F0D">
        <w:rPr>
          <w:rFonts w:ascii="Arial" w:hAnsi="Arial" w:cs="Arial"/>
          <w:b w:val="0"/>
          <w:caps w:val="0"/>
          <w:u w:val="none"/>
          <w:vertAlign w:val="superscript"/>
        </w:rPr>
        <w:t>st</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31F6B522" w14:textId="77777777" w:rsidR="00ED424B" w:rsidRPr="00344F0D" w:rsidRDefault="00ED424B" w:rsidP="00ED424B">
      <w:pPr>
        <w:pStyle w:val="Base"/>
        <w:rPr>
          <w:rFonts w:ascii="Arial" w:hAnsi="Arial" w:cs="Arial"/>
          <w:b w:val="0"/>
          <w:caps w:val="0"/>
          <w:u w:val="none"/>
        </w:rPr>
      </w:pPr>
    </w:p>
    <w:p w14:paraId="608F99A4" w14:textId="26931EF9"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00060A37" w14:textId="77777777" w:rsidR="00ED424B" w:rsidRPr="00344F0D" w:rsidRDefault="00ED424B" w:rsidP="00ED424B">
      <w:pPr>
        <w:pStyle w:val="Base"/>
        <w:rPr>
          <w:rFonts w:ascii="Arial" w:hAnsi="Arial" w:cs="Arial"/>
          <w:caps w:val="0"/>
          <w:color w:val="C00000"/>
          <w:u w:val="none"/>
        </w:rPr>
      </w:pPr>
    </w:p>
    <w:p w14:paraId="02C28719"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rPr>
        <w:t>[ENTER A WHOLE NUMBER] VALIDATE THAT IF ROW IN C1 (%) IS BLANK OR 0; RESPONDENT MAY NOT ENTER # IN C2 (# MONTHS) FOR THAT ROW</w:t>
      </w:r>
    </w:p>
    <w:p w14:paraId="7BC57683" w14:textId="460B76EE" w:rsidR="00ED424B" w:rsidRPr="00344F0D" w:rsidRDefault="00ED424B" w:rsidP="00ED424B">
      <w:pPr>
        <w:rPr>
          <w:rFonts w:ascii="Arial" w:hAnsi="Arial" w:cs="Arial"/>
          <w:sz w:val="20"/>
        </w:rPr>
      </w:pPr>
    </w:p>
    <w:tbl>
      <w:tblPr>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6226"/>
        <w:gridCol w:w="1426"/>
        <w:gridCol w:w="1369"/>
      </w:tblGrid>
      <w:tr w:rsidR="00ED424B" w:rsidRPr="00344F0D" w14:paraId="66863456" w14:textId="77777777" w:rsidTr="00ED424B">
        <w:trPr>
          <w:jc w:val="center"/>
        </w:trPr>
        <w:tc>
          <w:tcPr>
            <w:tcW w:w="6676" w:type="dxa"/>
            <w:gridSpan w:val="2"/>
            <w:vMerge w:val="restart"/>
          </w:tcPr>
          <w:p w14:paraId="4E78B3EA" w14:textId="64797D55" w:rsidR="00ED424B" w:rsidRPr="00344F0D" w:rsidRDefault="00ED424B" w:rsidP="00ED424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ENTER A WHOLE NUMBER IN EAC</w:t>
            </w:r>
            <w:r w:rsidR="0091252C" w:rsidRPr="00344F0D">
              <w:rPr>
                <w:rFonts w:ascii="Arial" w:hAnsi="Arial" w:cs="Arial"/>
                <w:caps w:val="0"/>
                <w:color w:val="C00000"/>
                <w:u w:val="none"/>
              </w:rPr>
              <w:t>H</w:t>
            </w:r>
            <w:r w:rsidRPr="00344F0D">
              <w:rPr>
                <w:rFonts w:ascii="Arial" w:hAnsi="Arial" w:cs="Arial"/>
                <w:caps w:val="0"/>
                <w:color w:val="C00000"/>
                <w:u w:val="none"/>
              </w:rPr>
              <w:t xml:space="preserve"> COLUMN</w:t>
            </w:r>
          </w:p>
          <w:p w14:paraId="079AFED0" w14:textId="77777777" w:rsidR="00ED424B" w:rsidRPr="00344F0D" w:rsidRDefault="00ED424B" w:rsidP="00ED424B">
            <w:pPr>
              <w:pStyle w:val="Heading5"/>
              <w:ind w:right="-108"/>
              <w:rPr>
                <w:rFonts w:ascii="Arial" w:hAnsi="Arial" w:cs="Arial"/>
                <w:sz w:val="20"/>
              </w:rPr>
            </w:pPr>
          </w:p>
        </w:tc>
        <w:tc>
          <w:tcPr>
            <w:tcW w:w="2795" w:type="dxa"/>
            <w:gridSpan w:val="2"/>
            <w:vAlign w:val="center"/>
          </w:tcPr>
          <w:p w14:paraId="602E2D21" w14:textId="0B8900FF" w:rsidR="00ED424B" w:rsidRPr="00344F0D" w:rsidRDefault="003F5321" w:rsidP="003F5321">
            <w:pPr>
              <w:jc w:val="center"/>
              <w:rPr>
                <w:rFonts w:ascii="Arial" w:hAnsi="Arial" w:cs="Arial"/>
                <w:color w:val="C00000"/>
                <w:sz w:val="20"/>
              </w:rPr>
            </w:pPr>
            <w:r w:rsidRPr="00344F0D">
              <w:rPr>
                <w:rFonts w:ascii="Arial" w:hAnsi="Arial" w:cs="Arial"/>
                <w:b/>
                <w:bCs/>
                <w:sz w:val="20"/>
              </w:rPr>
              <w:t>Second-Line / First-Relapse Systemic Therapy</w:t>
            </w:r>
          </w:p>
        </w:tc>
      </w:tr>
      <w:tr w:rsidR="00ED424B" w:rsidRPr="00344F0D" w14:paraId="444C9DE7" w14:textId="77777777" w:rsidTr="00ED424B">
        <w:trPr>
          <w:trHeight w:val="710"/>
          <w:jc w:val="center"/>
        </w:trPr>
        <w:tc>
          <w:tcPr>
            <w:tcW w:w="6676" w:type="dxa"/>
            <w:gridSpan w:val="2"/>
            <w:vMerge/>
          </w:tcPr>
          <w:p w14:paraId="4592AFEB" w14:textId="77777777" w:rsidR="00ED424B" w:rsidRPr="00344F0D" w:rsidRDefault="00ED424B" w:rsidP="00ED424B">
            <w:pPr>
              <w:pStyle w:val="Base"/>
              <w:spacing w:before="60" w:after="60"/>
              <w:jc w:val="center"/>
              <w:rPr>
                <w:rFonts w:ascii="Arial" w:hAnsi="Arial" w:cs="Arial"/>
                <w:caps w:val="0"/>
                <w:u w:val="none"/>
              </w:rPr>
            </w:pPr>
          </w:p>
        </w:tc>
        <w:tc>
          <w:tcPr>
            <w:tcW w:w="1426" w:type="dxa"/>
            <w:vAlign w:val="center"/>
          </w:tcPr>
          <w:p w14:paraId="27739AB2"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 of patients</w:t>
            </w:r>
          </w:p>
          <w:p w14:paraId="19026DB7"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0D37D129"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[1]</w:t>
            </w:r>
          </w:p>
        </w:tc>
        <w:tc>
          <w:tcPr>
            <w:tcW w:w="1369" w:type="dxa"/>
            <w:vAlign w:val="center"/>
          </w:tcPr>
          <w:p w14:paraId="315FD6E8" w14:textId="77777777" w:rsidR="00ED424B" w:rsidRPr="00344F0D" w:rsidRDefault="00ED424B" w:rsidP="00ED424B">
            <w:pPr>
              <w:pStyle w:val="Heading5"/>
              <w:ind w:left="-108" w:right="-105"/>
              <w:rPr>
                <w:rFonts w:ascii="Arial" w:hAnsi="Arial" w:cs="Arial"/>
                <w:sz w:val="20"/>
              </w:rPr>
            </w:pPr>
            <w:r w:rsidRPr="00344F0D">
              <w:rPr>
                <w:rFonts w:ascii="Arial" w:hAnsi="Arial" w:cs="Arial"/>
                <w:sz w:val="20"/>
              </w:rPr>
              <w:t>Actual # of months</w:t>
            </w:r>
          </w:p>
          <w:p w14:paraId="44C440EC" w14:textId="77777777" w:rsidR="00ED424B"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37FB71E1" w14:textId="77777777" w:rsidR="00ED424B" w:rsidRPr="00344F0D" w:rsidRDefault="00ED424B" w:rsidP="00ED424B">
            <w:pPr>
              <w:pStyle w:val="Base"/>
              <w:tabs>
                <w:tab w:val="right" w:pos="2520"/>
              </w:tabs>
              <w:spacing w:before="60" w:after="60"/>
              <w:ind w:right="-44"/>
              <w:jc w:val="center"/>
              <w:rPr>
                <w:rFonts w:ascii="Arial" w:hAnsi="Arial" w:cs="Arial"/>
                <w:u w:val="none"/>
              </w:rPr>
            </w:pPr>
            <w:r w:rsidRPr="00344F0D">
              <w:rPr>
                <w:rFonts w:ascii="Arial" w:hAnsi="Arial" w:cs="Arial"/>
                <w:color w:val="C00000"/>
              </w:rPr>
              <w:t>[2]</w:t>
            </w:r>
          </w:p>
        </w:tc>
      </w:tr>
      <w:tr w:rsidR="00ED424B" w:rsidRPr="00344F0D" w14:paraId="2DBF19DD" w14:textId="77777777" w:rsidTr="00C1293F">
        <w:trPr>
          <w:jc w:val="center"/>
        </w:trPr>
        <w:tc>
          <w:tcPr>
            <w:tcW w:w="450" w:type="dxa"/>
            <w:vAlign w:val="center"/>
          </w:tcPr>
          <w:p w14:paraId="4A52869A" w14:textId="77777777" w:rsidR="00ED424B" w:rsidRPr="00344F0D" w:rsidRDefault="00ED424B" w:rsidP="00C1293F">
            <w:pPr>
              <w:jc w:val="center"/>
              <w:rPr>
                <w:rFonts w:ascii="Arial" w:hAnsi="Arial" w:cs="Arial"/>
                <w:sz w:val="20"/>
              </w:rPr>
            </w:pPr>
            <w:r w:rsidRPr="00344F0D">
              <w:rPr>
                <w:rFonts w:ascii="Arial" w:hAnsi="Arial" w:cs="Arial"/>
                <w:color w:val="000000"/>
                <w:sz w:val="20"/>
              </w:rPr>
              <w:t>1</w:t>
            </w:r>
          </w:p>
        </w:tc>
        <w:tc>
          <w:tcPr>
            <w:tcW w:w="6226" w:type="dxa"/>
            <w:vAlign w:val="center"/>
          </w:tcPr>
          <w:p w14:paraId="5B029A0F" w14:textId="49C7DEBC" w:rsidR="00ED424B" w:rsidRPr="00344F0D" w:rsidRDefault="00ED424B" w:rsidP="00ED424B">
            <w:pPr>
              <w:rPr>
                <w:rFonts w:ascii="Arial" w:hAnsi="Arial" w:cs="Arial"/>
                <w:sz w:val="20"/>
              </w:rPr>
            </w:pPr>
            <w:r w:rsidRPr="00344F0D">
              <w:rPr>
                <w:rFonts w:ascii="Arial" w:hAnsi="Arial" w:cs="Arial"/>
                <w:sz w:val="20"/>
              </w:rPr>
              <w:t xml:space="preserve">ABVD (doxorubicin, bleomycin, </w:t>
            </w:r>
            <w:r w:rsidRPr="002A306A">
              <w:rPr>
                <w:rFonts w:ascii="Arial" w:hAnsi="Arial" w:cs="Arial"/>
                <w:strike/>
                <w:sz w:val="20"/>
                <w:highlight w:val="cyan"/>
              </w:rPr>
              <w:t>vinblastine</w:t>
            </w:r>
            <w:r w:rsidR="002A306A" w:rsidRPr="002A306A">
              <w:rPr>
                <w:rFonts w:ascii="Arial" w:hAnsi="Arial" w:cs="Arial"/>
                <w:sz w:val="20"/>
                <w:highlight w:val="cyan"/>
              </w:rPr>
              <w:t>vincristine</w:t>
            </w:r>
            <w:r w:rsidRPr="00344F0D">
              <w:rPr>
                <w:rFonts w:ascii="Arial" w:hAnsi="Arial" w:cs="Arial"/>
                <w:sz w:val="20"/>
              </w:rPr>
              <w:t>, dacarbazine)</w:t>
            </w:r>
          </w:p>
        </w:tc>
        <w:tc>
          <w:tcPr>
            <w:tcW w:w="1426" w:type="dxa"/>
            <w:vAlign w:val="center"/>
          </w:tcPr>
          <w:p w14:paraId="0DDD22A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787BF3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44C67BA" w14:textId="77777777" w:rsidTr="00C1293F">
        <w:trPr>
          <w:jc w:val="center"/>
        </w:trPr>
        <w:tc>
          <w:tcPr>
            <w:tcW w:w="450" w:type="dxa"/>
            <w:vAlign w:val="center"/>
          </w:tcPr>
          <w:p w14:paraId="17500363" w14:textId="77777777" w:rsidR="00ED424B" w:rsidRPr="00344F0D" w:rsidRDefault="00ED424B" w:rsidP="00C1293F">
            <w:pPr>
              <w:jc w:val="center"/>
              <w:rPr>
                <w:rFonts w:ascii="Arial" w:hAnsi="Arial" w:cs="Arial"/>
                <w:sz w:val="20"/>
              </w:rPr>
            </w:pPr>
            <w:r w:rsidRPr="00344F0D">
              <w:rPr>
                <w:rFonts w:ascii="Arial" w:hAnsi="Arial" w:cs="Arial"/>
                <w:color w:val="000000"/>
                <w:sz w:val="20"/>
              </w:rPr>
              <w:t>2</w:t>
            </w:r>
          </w:p>
        </w:tc>
        <w:tc>
          <w:tcPr>
            <w:tcW w:w="6226" w:type="dxa"/>
            <w:vAlign w:val="center"/>
          </w:tcPr>
          <w:p w14:paraId="739EA71B" w14:textId="77777777" w:rsidR="00ED424B" w:rsidRPr="00344F0D" w:rsidRDefault="00ED424B" w:rsidP="00ED424B">
            <w:pPr>
              <w:rPr>
                <w:rFonts w:ascii="Arial" w:hAnsi="Arial" w:cs="Arial"/>
                <w:sz w:val="20"/>
              </w:rPr>
            </w:pPr>
            <w:r w:rsidRPr="00344F0D">
              <w:rPr>
                <w:rFonts w:ascii="Arial" w:hAnsi="Arial" w:cs="Arial"/>
                <w:sz w:val="20"/>
              </w:rPr>
              <w:t xml:space="preserve">ABVD alternating with vincristine, procarbazine </w:t>
            </w:r>
          </w:p>
        </w:tc>
        <w:tc>
          <w:tcPr>
            <w:tcW w:w="1426" w:type="dxa"/>
            <w:vAlign w:val="center"/>
          </w:tcPr>
          <w:p w14:paraId="287DB53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99DC2F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4FA52A52" w14:textId="77777777" w:rsidTr="00C1293F">
        <w:trPr>
          <w:jc w:val="center"/>
        </w:trPr>
        <w:tc>
          <w:tcPr>
            <w:tcW w:w="450" w:type="dxa"/>
            <w:vAlign w:val="center"/>
          </w:tcPr>
          <w:p w14:paraId="72340BD5" w14:textId="77777777" w:rsidR="00ED424B" w:rsidRPr="00344F0D" w:rsidRDefault="00ED424B" w:rsidP="00C1293F">
            <w:pPr>
              <w:jc w:val="center"/>
              <w:rPr>
                <w:rFonts w:ascii="Arial" w:hAnsi="Arial" w:cs="Arial"/>
                <w:sz w:val="20"/>
              </w:rPr>
            </w:pPr>
            <w:r w:rsidRPr="00344F0D">
              <w:rPr>
                <w:rFonts w:ascii="Arial" w:hAnsi="Arial" w:cs="Arial"/>
                <w:color w:val="000000"/>
                <w:sz w:val="20"/>
              </w:rPr>
              <w:t>3</w:t>
            </w:r>
          </w:p>
        </w:tc>
        <w:tc>
          <w:tcPr>
            <w:tcW w:w="6226" w:type="dxa"/>
            <w:vAlign w:val="center"/>
          </w:tcPr>
          <w:p w14:paraId="51B6CC3C" w14:textId="26793146" w:rsidR="00ED424B" w:rsidRPr="00344F0D" w:rsidRDefault="0084555E" w:rsidP="00ED424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1426" w:type="dxa"/>
            <w:vAlign w:val="center"/>
          </w:tcPr>
          <w:p w14:paraId="6CC5FC5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26DF6E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1D4882" w:rsidRPr="00344F0D" w14:paraId="3C48EB11" w14:textId="77777777" w:rsidTr="00C1293F">
        <w:trPr>
          <w:jc w:val="center"/>
        </w:trPr>
        <w:tc>
          <w:tcPr>
            <w:tcW w:w="450" w:type="dxa"/>
            <w:vAlign w:val="center"/>
          </w:tcPr>
          <w:p w14:paraId="3FFC9A3F" w14:textId="20CBC2BA" w:rsidR="001D4882" w:rsidRPr="00344F0D" w:rsidRDefault="00C678E8" w:rsidP="001D4882">
            <w:pPr>
              <w:jc w:val="center"/>
              <w:rPr>
                <w:rFonts w:ascii="Arial" w:hAnsi="Arial" w:cs="Arial"/>
                <w:color w:val="000000"/>
                <w:sz w:val="20"/>
              </w:rPr>
            </w:pPr>
            <w:r w:rsidRPr="00344F0D">
              <w:rPr>
                <w:rFonts w:ascii="Arial" w:hAnsi="Arial" w:cs="Arial"/>
                <w:color w:val="000000"/>
                <w:sz w:val="20"/>
              </w:rPr>
              <w:t>2</w:t>
            </w:r>
            <w:r w:rsidR="004B6012" w:rsidRPr="00344F0D">
              <w:rPr>
                <w:rFonts w:ascii="Arial" w:hAnsi="Arial" w:cs="Arial"/>
                <w:color w:val="000000"/>
                <w:sz w:val="20"/>
              </w:rPr>
              <w:t>5</w:t>
            </w:r>
          </w:p>
        </w:tc>
        <w:tc>
          <w:tcPr>
            <w:tcW w:w="6226" w:type="dxa"/>
            <w:vAlign w:val="center"/>
          </w:tcPr>
          <w:p w14:paraId="58B6487D" w14:textId="4272D223" w:rsidR="001D4882" w:rsidRPr="00344F0D" w:rsidRDefault="001D4882" w:rsidP="001D4882">
            <w:pPr>
              <w:rPr>
                <w:rFonts w:ascii="Arial" w:hAnsi="Arial" w:cs="Arial"/>
                <w:sz w:val="20"/>
              </w:rPr>
            </w:pPr>
            <w:r w:rsidRPr="00344F0D">
              <w:rPr>
                <w:rFonts w:ascii="Arial" w:hAnsi="Arial" w:cs="Arial"/>
                <w:sz w:val="20"/>
              </w:rPr>
              <w:t>brentuximab vedotin, AVD (doxorubicin, vinblastine, dacarbazine)</w:t>
            </w:r>
          </w:p>
        </w:tc>
        <w:tc>
          <w:tcPr>
            <w:tcW w:w="1426" w:type="dxa"/>
            <w:vAlign w:val="center"/>
          </w:tcPr>
          <w:p w14:paraId="6407C8F0" w14:textId="3DBDE70C"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9B47DC0" w14:textId="39557B18"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6252D350" w14:textId="77777777" w:rsidTr="00C1293F">
        <w:trPr>
          <w:jc w:val="center"/>
        </w:trPr>
        <w:tc>
          <w:tcPr>
            <w:tcW w:w="450" w:type="dxa"/>
            <w:vAlign w:val="center"/>
          </w:tcPr>
          <w:p w14:paraId="2E2FD6F7" w14:textId="77777777" w:rsidR="001D4882" w:rsidRPr="00344F0D" w:rsidRDefault="001D4882" w:rsidP="001D4882">
            <w:pPr>
              <w:jc w:val="center"/>
              <w:rPr>
                <w:rFonts w:ascii="Arial" w:hAnsi="Arial" w:cs="Arial"/>
                <w:sz w:val="20"/>
              </w:rPr>
            </w:pPr>
            <w:r w:rsidRPr="00344F0D">
              <w:rPr>
                <w:rFonts w:ascii="Arial" w:hAnsi="Arial" w:cs="Arial"/>
                <w:color w:val="000000"/>
                <w:sz w:val="20"/>
              </w:rPr>
              <w:t>5</w:t>
            </w:r>
          </w:p>
        </w:tc>
        <w:tc>
          <w:tcPr>
            <w:tcW w:w="6226" w:type="dxa"/>
            <w:vAlign w:val="center"/>
          </w:tcPr>
          <w:p w14:paraId="7C56A0BC" w14:textId="77777777" w:rsidR="001D4882" w:rsidRPr="00344F0D" w:rsidRDefault="001D4882" w:rsidP="001D4882">
            <w:pPr>
              <w:rPr>
                <w:rFonts w:ascii="Arial" w:hAnsi="Arial" w:cs="Arial"/>
                <w:sz w:val="20"/>
              </w:rPr>
            </w:pPr>
            <w:r w:rsidRPr="00344F0D">
              <w:rPr>
                <w:rFonts w:ascii="Arial" w:hAnsi="Arial" w:cs="Arial"/>
                <w:sz w:val="20"/>
              </w:rPr>
              <w:t>CHOP (cyclophosphamide, doxorubicin, vincristine, prednisolone)</w:t>
            </w:r>
          </w:p>
        </w:tc>
        <w:tc>
          <w:tcPr>
            <w:tcW w:w="1426" w:type="dxa"/>
            <w:vAlign w:val="center"/>
          </w:tcPr>
          <w:p w14:paraId="226158CA"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B98070A"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03A67B74" w14:textId="77777777" w:rsidTr="00C1293F">
        <w:trPr>
          <w:jc w:val="center"/>
        </w:trPr>
        <w:tc>
          <w:tcPr>
            <w:tcW w:w="450" w:type="dxa"/>
            <w:vAlign w:val="center"/>
          </w:tcPr>
          <w:p w14:paraId="1E81853F" w14:textId="77777777" w:rsidR="001D4882" w:rsidRPr="00344F0D" w:rsidRDefault="001D4882" w:rsidP="001D4882">
            <w:pPr>
              <w:spacing w:before="60" w:after="60"/>
              <w:jc w:val="center"/>
              <w:rPr>
                <w:rFonts w:ascii="Arial" w:hAnsi="Arial" w:cs="Arial"/>
                <w:sz w:val="20"/>
              </w:rPr>
            </w:pPr>
            <w:r w:rsidRPr="00344F0D">
              <w:rPr>
                <w:rFonts w:ascii="Arial" w:hAnsi="Arial" w:cs="Arial"/>
                <w:color w:val="000000"/>
                <w:sz w:val="20"/>
              </w:rPr>
              <w:t>6</w:t>
            </w:r>
          </w:p>
        </w:tc>
        <w:tc>
          <w:tcPr>
            <w:tcW w:w="6226" w:type="dxa"/>
          </w:tcPr>
          <w:p w14:paraId="69E18BEA" w14:textId="7200EA94" w:rsidR="001D4882" w:rsidRPr="00344F0D" w:rsidRDefault="001D4882" w:rsidP="001D4882">
            <w:pPr>
              <w:spacing w:before="60" w:after="60"/>
              <w:rPr>
                <w:rFonts w:ascii="Arial" w:hAnsi="Arial" w:cs="Arial"/>
                <w:sz w:val="20"/>
              </w:rPr>
            </w:pPr>
            <w:r w:rsidRPr="00344F0D">
              <w:rPr>
                <w:rFonts w:ascii="Arial" w:hAnsi="Arial" w:cs="Arial"/>
                <w:sz w:val="20"/>
              </w:rPr>
              <w:t>COPP / C-MOPP (cyclophosphamide, vincristine, procarbazine, prednisone)</w:t>
            </w:r>
            <w:r w:rsidRPr="00344F0D">
              <w:rPr>
                <w:rFonts w:ascii="Arial" w:hAnsi="Arial" w:cs="Arial"/>
                <w:color w:val="FF0000"/>
                <w:sz w:val="20"/>
              </w:rPr>
              <w:t xml:space="preserve"> </w:t>
            </w:r>
          </w:p>
        </w:tc>
        <w:tc>
          <w:tcPr>
            <w:tcW w:w="1426" w:type="dxa"/>
            <w:vAlign w:val="center"/>
          </w:tcPr>
          <w:p w14:paraId="0CC17B89"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5ACDCFB"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7C0EF45F" w14:textId="77777777" w:rsidTr="00C1293F">
        <w:trPr>
          <w:jc w:val="center"/>
        </w:trPr>
        <w:tc>
          <w:tcPr>
            <w:tcW w:w="450" w:type="dxa"/>
            <w:vAlign w:val="center"/>
          </w:tcPr>
          <w:p w14:paraId="24DAC4C5" w14:textId="77777777" w:rsidR="001D4882" w:rsidRPr="00344F0D" w:rsidRDefault="001D4882" w:rsidP="001D4882">
            <w:pPr>
              <w:jc w:val="center"/>
              <w:rPr>
                <w:rFonts w:ascii="Arial" w:hAnsi="Arial" w:cs="Arial"/>
                <w:sz w:val="20"/>
              </w:rPr>
            </w:pPr>
            <w:r w:rsidRPr="00344F0D">
              <w:rPr>
                <w:rFonts w:ascii="Arial" w:hAnsi="Arial" w:cs="Arial"/>
                <w:color w:val="000000"/>
                <w:sz w:val="20"/>
              </w:rPr>
              <w:t>8</w:t>
            </w:r>
          </w:p>
        </w:tc>
        <w:tc>
          <w:tcPr>
            <w:tcW w:w="6226" w:type="dxa"/>
            <w:vAlign w:val="center"/>
          </w:tcPr>
          <w:p w14:paraId="77BB72CF" w14:textId="126401CE" w:rsidR="001D4882" w:rsidRPr="00344F0D" w:rsidRDefault="001D4882" w:rsidP="001D4882">
            <w:pPr>
              <w:rPr>
                <w:rFonts w:ascii="Arial" w:hAnsi="Arial" w:cs="Arial"/>
                <w:sz w:val="20"/>
              </w:rPr>
            </w:pPr>
            <w:r w:rsidRPr="00344F0D">
              <w:rPr>
                <w:rFonts w:ascii="Arial" w:hAnsi="Arial" w:cs="Arial"/>
                <w:sz w:val="20"/>
              </w:rPr>
              <w:t>DHAP (dexamethasone, high-dose cytarabine, cisplatin)</w:t>
            </w:r>
          </w:p>
        </w:tc>
        <w:tc>
          <w:tcPr>
            <w:tcW w:w="1426" w:type="dxa"/>
            <w:vAlign w:val="center"/>
          </w:tcPr>
          <w:p w14:paraId="6D3066B5"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4E1232A"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3E1DA926" w14:textId="77777777" w:rsidTr="00C1293F">
        <w:trPr>
          <w:jc w:val="center"/>
        </w:trPr>
        <w:tc>
          <w:tcPr>
            <w:tcW w:w="450" w:type="dxa"/>
            <w:vAlign w:val="center"/>
          </w:tcPr>
          <w:p w14:paraId="64C1D2ED" w14:textId="77777777" w:rsidR="001D4882" w:rsidRPr="00344F0D" w:rsidRDefault="001D4882" w:rsidP="001D4882">
            <w:pPr>
              <w:jc w:val="center"/>
              <w:rPr>
                <w:rFonts w:ascii="Arial" w:hAnsi="Arial" w:cs="Arial"/>
                <w:sz w:val="20"/>
              </w:rPr>
            </w:pPr>
            <w:r w:rsidRPr="00344F0D">
              <w:rPr>
                <w:rFonts w:ascii="Arial" w:hAnsi="Arial" w:cs="Arial"/>
                <w:color w:val="000000"/>
                <w:sz w:val="20"/>
              </w:rPr>
              <w:t>9</w:t>
            </w:r>
          </w:p>
        </w:tc>
        <w:tc>
          <w:tcPr>
            <w:tcW w:w="6226" w:type="dxa"/>
            <w:vAlign w:val="center"/>
          </w:tcPr>
          <w:p w14:paraId="7AC5B605" w14:textId="77777777" w:rsidR="001D4882" w:rsidRPr="00344F0D" w:rsidRDefault="001D4882" w:rsidP="001D4882">
            <w:pPr>
              <w:rPr>
                <w:rFonts w:ascii="Arial" w:hAnsi="Arial" w:cs="Arial"/>
                <w:sz w:val="20"/>
                <w:lang w:val="it-IT"/>
              </w:rPr>
            </w:pPr>
            <w:r w:rsidRPr="00344F0D">
              <w:rPr>
                <w:rFonts w:ascii="Arial" w:hAnsi="Arial" w:cs="Arial"/>
                <w:sz w:val="20"/>
                <w:lang w:val="it-IT"/>
              </w:rPr>
              <w:t>ESHAP (etoposide, methylprednisolone, cytarabine, cisplatin)</w:t>
            </w:r>
          </w:p>
        </w:tc>
        <w:tc>
          <w:tcPr>
            <w:tcW w:w="1426" w:type="dxa"/>
            <w:vAlign w:val="center"/>
          </w:tcPr>
          <w:p w14:paraId="0DE4DB8D"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FC75BE8"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36E10489" w14:textId="77777777" w:rsidTr="00C1293F">
        <w:trPr>
          <w:jc w:val="center"/>
        </w:trPr>
        <w:tc>
          <w:tcPr>
            <w:tcW w:w="450" w:type="dxa"/>
            <w:vAlign w:val="center"/>
          </w:tcPr>
          <w:p w14:paraId="12EEF6CA" w14:textId="77777777" w:rsidR="001D4882" w:rsidRPr="00344F0D" w:rsidRDefault="001D4882" w:rsidP="001D4882">
            <w:pPr>
              <w:jc w:val="center"/>
              <w:rPr>
                <w:rFonts w:ascii="Arial" w:hAnsi="Arial" w:cs="Arial"/>
                <w:sz w:val="20"/>
              </w:rPr>
            </w:pPr>
            <w:r w:rsidRPr="00344F0D">
              <w:rPr>
                <w:rFonts w:ascii="Arial" w:hAnsi="Arial" w:cs="Arial"/>
                <w:color w:val="000000"/>
                <w:sz w:val="20"/>
              </w:rPr>
              <w:t>10</w:t>
            </w:r>
          </w:p>
        </w:tc>
        <w:tc>
          <w:tcPr>
            <w:tcW w:w="6226" w:type="dxa"/>
            <w:vAlign w:val="center"/>
          </w:tcPr>
          <w:p w14:paraId="747E7101" w14:textId="352D28F1" w:rsidR="001D4882" w:rsidRPr="00344F0D" w:rsidRDefault="001D4882" w:rsidP="001D4882">
            <w:pPr>
              <w:rPr>
                <w:rFonts w:ascii="Arial" w:hAnsi="Arial" w:cs="Arial"/>
                <w:sz w:val="20"/>
              </w:rPr>
            </w:pPr>
            <w:r w:rsidRPr="00344F0D">
              <w:rPr>
                <w:rFonts w:ascii="Arial" w:hAnsi="Arial" w:cs="Arial"/>
                <w:sz w:val="20"/>
              </w:rPr>
              <w:t>GDP (gemcitabine, dexamethasone, cisplatin)</w:t>
            </w:r>
          </w:p>
        </w:tc>
        <w:tc>
          <w:tcPr>
            <w:tcW w:w="1426" w:type="dxa"/>
            <w:vAlign w:val="center"/>
          </w:tcPr>
          <w:p w14:paraId="31C23A76"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3498787"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3B7AC3F6" w14:textId="77777777" w:rsidTr="00C1293F">
        <w:trPr>
          <w:jc w:val="center"/>
        </w:trPr>
        <w:tc>
          <w:tcPr>
            <w:tcW w:w="450" w:type="dxa"/>
            <w:vAlign w:val="center"/>
          </w:tcPr>
          <w:p w14:paraId="13BF232B" w14:textId="77777777" w:rsidR="001D4882" w:rsidRPr="00344F0D" w:rsidRDefault="001D4882" w:rsidP="001D4882">
            <w:pPr>
              <w:jc w:val="center"/>
              <w:rPr>
                <w:rFonts w:ascii="Arial" w:hAnsi="Arial" w:cs="Arial"/>
                <w:sz w:val="20"/>
              </w:rPr>
            </w:pPr>
            <w:r w:rsidRPr="00344F0D">
              <w:rPr>
                <w:rFonts w:ascii="Arial" w:hAnsi="Arial" w:cs="Arial"/>
                <w:color w:val="000000"/>
                <w:sz w:val="20"/>
              </w:rPr>
              <w:t>12</w:t>
            </w:r>
          </w:p>
        </w:tc>
        <w:tc>
          <w:tcPr>
            <w:tcW w:w="6226" w:type="dxa"/>
            <w:vAlign w:val="center"/>
          </w:tcPr>
          <w:p w14:paraId="26B4E371" w14:textId="77777777" w:rsidR="001D4882" w:rsidRPr="00344F0D" w:rsidRDefault="001D4882" w:rsidP="001D4882">
            <w:pPr>
              <w:rPr>
                <w:rFonts w:ascii="Arial" w:hAnsi="Arial" w:cs="Arial"/>
                <w:sz w:val="20"/>
              </w:rPr>
            </w:pPr>
            <w:r w:rsidRPr="00344F0D">
              <w:rPr>
                <w:rFonts w:ascii="Arial" w:hAnsi="Arial" w:cs="Arial"/>
                <w:sz w:val="20"/>
              </w:rPr>
              <w:t>ICE (ifosfamide, carboplatin, etoposide)</w:t>
            </w:r>
          </w:p>
        </w:tc>
        <w:tc>
          <w:tcPr>
            <w:tcW w:w="1426" w:type="dxa"/>
            <w:vAlign w:val="center"/>
          </w:tcPr>
          <w:p w14:paraId="04863015"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AEF5ACA"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1C0DC207" w14:textId="77777777" w:rsidTr="00C1293F">
        <w:trPr>
          <w:jc w:val="center"/>
        </w:trPr>
        <w:tc>
          <w:tcPr>
            <w:tcW w:w="450" w:type="dxa"/>
            <w:vAlign w:val="center"/>
          </w:tcPr>
          <w:p w14:paraId="1953AE01" w14:textId="66FB056B" w:rsidR="001D4882" w:rsidRPr="00344F0D" w:rsidRDefault="001D4882" w:rsidP="001D4882">
            <w:pPr>
              <w:jc w:val="center"/>
              <w:rPr>
                <w:rFonts w:ascii="Arial" w:hAnsi="Arial" w:cs="Arial"/>
                <w:color w:val="000000"/>
                <w:sz w:val="20"/>
              </w:rPr>
            </w:pPr>
            <w:r w:rsidRPr="00344F0D">
              <w:rPr>
                <w:rFonts w:ascii="Arial" w:hAnsi="Arial" w:cs="Arial"/>
                <w:color w:val="000000"/>
                <w:sz w:val="20"/>
              </w:rPr>
              <w:t>13</w:t>
            </w:r>
          </w:p>
        </w:tc>
        <w:tc>
          <w:tcPr>
            <w:tcW w:w="6226" w:type="dxa"/>
            <w:vAlign w:val="center"/>
          </w:tcPr>
          <w:p w14:paraId="3A471B61" w14:textId="214CD6D5" w:rsidR="001D4882" w:rsidRPr="00344F0D" w:rsidRDefault="001D4882" w:rsidP="001D4882">
            <w:pPr>
              <w:rPr>
                <w:rFonts w:ascii="Arial" w:hAnsi="Arial" w:cs="Arial"/>
                <w:sz w:val="20"/>
              </w:rPr>
            </w:pPr>
            <w:r w:rsidRPr="00344F0D">
              <w:rPr>
                <w:rFonts w:ascii="Arial" w:hAnsi="Arial" w:cs="Arial"/>
                <w:sz w:val="20"/>
              </w:rPr>
              <w:t>IGEV (ifosfamide, gemcitabine, vinorelbine)</w:t>
            </w:r>
          </w:p>
        </w:tc>
        <w:tc>
          <w:tcPr>
            <w:tcW w:w="1426" w:type="dxa"/>
            <w:vAlign w:val="center"/>
          </w:tcPr>
          <w:p w14:paraId="54F228DC" w14:textId="3159E8B4"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9166AD8" w14:textId="614103C6"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34F96BDF" w14:textId="77777777" w:rsidTr="00C1293F">
        <w:trPr>
          <w:jc w:val="center"/>
        </w:trPr>
        <w:tc>
          <w:tcPr>
            <w:tcW w:w="450" w:type="dxa"/>
            <w:vAlign w:val="center"/>
          </w:tcPr>
          <w:p w14:paraId="4A13EB79" w14:textId="36043151" w:rsidR="001D4882" w:rsidRPr="00344F0D" w:rsidRDefault="001D4882" w:rsidP="001D4882">
            <w:pPr>
              <w:jc w:val="center"/>
              <w:rPr>
                <w:rFonts w:ascii="Arial" w:hAnsi="Arial" w:cs="Arial"/>
                <w:sz w:val="20"/>
              </w:rPr>
            </w:pPr>
            <w:r w:rsidRPr="00344F0D">
              <w:rPr>
                <w:rFonts w:ascii="Arial" w:hAnsi="Arial" w:cs="Arial"/>
                <w:sz w:val="20"/>
              </w:rPr>
              <w:t>15</w:t>
            </w:r>
          </w:p>
        </w:tc>
        <w:tc>
          <w:tcPr>
            <w:tcW w:w="6226" w:type="dxa"/>
            <w:vAlign w:val="center"/>
          </w:tcPr>
          <w:p w14:paraId="793D5EB0" w14:textId="77777777" w:rsidR="001D4882" w:rsidRPr="00344F0D" w:rsidRDefault="001D4882" w:rsidP="001D4882">
            <w:pPr>
              <w:rPr>
                <w:rFonts w:ascii="Arial" w:hAnsi="Arial" w:cs="Arial"/>
                <w:sz w:val="20"/>
              </w:rPr>
            </w:pPr>
            <w:r w:rsidRPr="00344F0D">
              <w:rPr>
                <w:rFonts w:ascii="Arial" w:hAnsi="Arial" w:cs="Arial"/>
                <w:sz w:val="20"/>
              </w:rPr>
              <w:t xml:space="preserve">MOPP/ABVD </w:t>
            </w:r>
          </w:p>
        </w:tc>
        <w:tc>
          <w:tcPr>
            <w:tcW w:w="1426" w:type="dxa"/>
            <w:vAlign w:val="center"/>
          </w:tcPr>
          <w:p w14:paraId="42668F0E"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38AF582"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2BD93B5C" w14:textId="77777777" w:rsidTr="00C1293F">
        <w:trPr>
          <w:jc w:val="center"/>
        </w:trPr>
        <w:tc>
          <w:tcPr>
            <w:tcW w:w="450" w:type="dxa"/>
            <w:vAlign w:val="center"/>
          </w:tcPr>
          <w:p w14:paraId="0A6614F6" w14:textId="361FA7AF" w:rsidR="001D4882" w:rsidRPr="00344F0D" w:rsidRDefault="001D4882" w:rsidP="001D4882">
            <w:pPr>
              <w:jc w:val="center"/>
              <w:rPr>
                <w:rFonts w:ascii="Arial" w:hAnsi="Arial" w:cs="Arial"/>
                <w:sz w:val="20"/>
              </w:rPr>
            </w:pPr>
            <w:r w:rsidRPr="00344F0D">
              <w:rPr>
                <w:rFonts w:ascii="Arial" w:hAnsi="Arial" w:cs="Arial"/>
                <w:sz w:val="20"/>
              </w:rPr>
              <w:t>16</w:t>
            </w:r>
          </w:p>
        </w:tc>
        <w:tc>
          <w:tcPr>
            <w:tcW w:w="6226" w:type="dxa"/>
            <w:vAlign w:val="center"/>
          </w:tcPr>
          <w:p w14:paraId="093EE375" w14:textId="44FBC2D6" w:rsidR="001D4882" w:rsidRPr="00344F0D" w:rsidRDefault="001D4882" w:rsidP="001D4882">
            <w:pPr>
              <w:rPr>
                <w:rFonts w:ascii="Arial" w:hAnsi="Arial" w:cs="Arial"/>
                <w:sz w:val="20"/>
              </w:rPr>
            </w:pPr>
            <w:r w:rsidRPr="00344F0D">
              <w:rPr>
                <w:rFonts w:ascii="Arial" w:hAnsi="Arial" w:cs="Arial"/>
                <w:sz w:val="20"/>
              </w:rPr>
              <w:t>bendamustine</w:t>
            </w:r>
          </w:p>
        </w:tc>
        <w:tc>
          <w:tcPr>
            <w:tcW w:w="1426" w:type="dxa"/>
            <w:vAlign w:val="center"/>
          </w:tcPr>
          <w:p w14:paraId="4CA8BAEC" w14:textId="6FC79BAC"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017CB27" w14:textId="57ABF744"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1BB0CF33" w14:textId="77777777" w:rsidTr="00C1293F">
        <w:trPr>
          <w:jc w:val="center"/>
        </w:trPr>
        <w:tc>
          <w:tcPr>
            <w:tcW w:w="450" w:type="dxa"/>
            <w:vAlign w:val="center"/>
          </w:tcPr>
          <w:p w14:paraId="0E6797B6" w14:textId="73D03EDD" w:rsidR="001D4882" w:rsidRPr="00344F0D" w:rsidRDefault="001D4882" w:rsidP="001D4882">
            <w:pPr>
              <w:jc w:val="center"/>
              <w:rPr>
                <w:rFonts w:ascii="Arial" w:hAnsi="Arial" w:cs="Arial"/>
                <w:sz w:val="20"/>
              </w:rPr>
            </w:pPr>
            <w:r w:rsidRPr="00344F0D">
              <w:rPr>
                <w:rFonts w:ascii="Arial" w:hAnsi="Arial" w:cs="Arial"/>
                <w:sz w:val="20"/>
              </w:rPr>
              <w:t>23</w:t>
            </w:r>
          </w:p>
        </w:tc>
        <w:tc>
          <w:tcPr>
            <w:tcW w:w="6226" w:type="dxa"/>
            <w:vAlign w:val="center"/>
          </w:tcPr>
          <w:p w14:paraId="3733EAFF" w14:textId="6ABB338A" w:rsidR="001D4882" w:rsidRPr="00344F0D" w:rsidRDefault="001D4882" w:rsidP="001D4882">
            <w:pPr>
              <w:rPr>
                <w:rFonts w:ascii="Arial" w:hAnsi="Arial" w:cs="Arial"/>
                <w:sz w:val="20"/>
              </w:rPr>
            </w:pPr>
            <w:r w:rsidRPr="00344F0D">
              <w:rPr>
                <w:rFonts w:ascii="Arial" w:hAnsi="Arial" w:cs="Arial"/>
                <w:sz w:val="20"/>
              </w:rPr>
              <w:t>brentuximab vedotin</w:t>
            </w:r>
          </w:p>
        </w:tc>
        <w:tc>
          <w:tcPr>
            <w:tcW w:w="1426" w:type="dxa"/>
            <w:vAlign w:val="center"/>
          </w:tcPr>
          <w:p w14:paraId="5DCB1638" w14:textId="412197CA"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3205D86" w14:textId="40C8ED7C"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5C8934C8" w14:textId="77777777" w:rsidTr="00C1293F">
        <w:trPr>
          <w:jc w:val="center"/>
        </w:trPr>
        <w:tc>
          <w:tcPr>
            <w:tcW w:w="450" w:type="dxa"/>
            <w:vAlign w:val="center"/>
          </w:tcPr>
          <w:p w14:paraId="5F2DE378" w14:textId="3754C793" w:rsidR="001D4882" w:rsidRPr="00344F0D" w:rsidRDefault="001D4882" w:rsidP="001D4882">
            <w:pPr>
              <w:jc w:val="center"/>
              <w:rPr>
                <w:rFonts w:ascii="Arial" w:hAnsi="Arial" w:cs="Arial"/>
                <w:sz w:val="20"/>
              </w:rPr>
            </w:pPr>
            <w:r w:rsidRPr="00344F0D">
              <w:rPr>
                <w:rFonts w:ascii="Arial" w:hAnsi="Arial" w:cs="Arial"/>
                <w:sz w:val="20"/>
              </w:rPr>
              <w:t>17</w:t>
            </w:r>
          </w:p>
        </w:tc>
        <w:tc>
          <w:tcPr>
            <w:tcW w:w="6226" w:type="dxa"/>
            <w:vAlign w:val="center"/>
          </w:tcPr>
          <w:p w14:paraId="7E7C6C6D" w14:textId="77777777" w:rsidR="001D4882" w:rsidRPr="00344F0D" w:rsidRDefault="001D4882" w:rsidP="001D4882">
            <w:pPr>
              <w:rPr>
                <w:rFonts w:ascii="Arial" w:hAnsi="Arial" w:cs="Arial"/>
                <w:sz w:val="20"/>
              </w:rPr>
            </w:pPr>
            <w:r w:rsidRPr="00344F0D">
              <w:rPr>
                <w:rFonts w:ascii="Arial" w:hAnsi="Arial" w:cs="Arial"/>
                <w:sz w:val="20"/>
              </w:rPr>
              <w:t>camrelizumab</w:t>
            </w:r>
          </w:p>
        </w:tc>
        <w:tc>
          <w:tcPr>
            <w:tcW w:w="1426" w:type="dxa"/>
            <w:vAlign w:val="center"/>
          </w:tcPr>
          <w:p w14:paraId="06588FC8"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E909AA4"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14BF76C5" w14:textId="77777777" w:rsidTr="00C1293F">
        <w:trPr>
          <w:jc w:val="center"/>
        </w:trPr>
        <w:tc>
          <w:tcPr>
            <w:tcW w:w="450" w:type="dxa"/>
            <w:vAlign w:val="center"/>
          </w:tcPr>
          <w:p w14:paraId="174AA74A" w14:textId="23E2AC5F" w:rsidR="001D4882" w:rsidRPr="00344F0D" w:rsidRDefault="001D4882" w:rsidP="001D4882">
            <w:pPr>
              <w:jc w:val="center"/>
              <w:rPr>
                <w:rFonts w:ascii="Arial" w:hAnsi="Arial" w:cs="Arial"/>
                <w:sz w:val="20"/>
              </w:rPr>
            </w:pPr>
            <w:r w:rsidRPr="00344F0D">
              <w:rPr>
                <w:rFonts w:ascii="Arial" w:hAnsi="Arial" w:cs="Arial"/>
                <w:sz w:val="20"/>
              </w:rPr>
              <w:t>18</w:t>
            </w:r>
          </w:p>
        </w:tc>
        <w:tc>
          <w:tcPr>
            <w:tcW w:w="6226" w:type="dxa"/>
            <w:vAlign w:val="center"/>
          </w:tcPr>
          <w:p w14:paraId="26009308" w14:textId="5349F659" w:rsidR="001D4882" w:rsidRPr="00344F0D" w:rsidRDefault="001D4882" w:rsidP="001D4882">
            <w:pPr>
              <w:rPr>
                <w:rFonts w:ascii="Arial" w:hAnsi="Arial" w:cs="Arial"/>
                <w:sz w:val="20"/>
              </w:rPr>
            </w:pPr>
            <w:r w:rsidRPr="00344F0D">
              <w:rPr>
                <w:rFonts w:ascii="Arial" w:hAnsi="Arial" w:cs="Arial"/>
                <w:sz w:val="20"/>
              </w:rPr>
              <w:t>everolimus</w:t>
            </w:r>
          </w:p>
        </w:tc>
        <w:tc>
          <w:tcPr>
            <w:tcW w:w="1426" w:type="dxa"/>
            <w:vAlign w:val="center"/>
          </w:tcPr>
          <w:p w14:paraId="7F1568E1" w14:textId="064FC782"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3656ACF" w14:textId="3DA57236"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155AEBB6" w14:textId="77777777" w:rsidTr="00C1293F">
        <w:trPr>
          <w:jc w:val="center"/>
        </w:trPr>
        <w:tc>
          <w:tcPr>
            <w:tcW w:w="450" w:type="dxa"/>
            <w:vAlign w:val="center"/>
          </w:tcPr>
          <w:p w14:paraId="09AEE42C" w14:textId="7DDAACFF" w:rsidR="001D4882" w:rsidRPr="00344F0D" w:rsidRDefault="001D4882" w:rsidP="001D4882">
            <w:pPr>
              <w:jc w:val="center"/>
              <w:rPr>
                <w:rFonts w:ascii="Arial" w:hAnsi="Arial" w:cs="Arial"/>
                <w:sz w:val="20"/>
              </w:rPr>
            </w:pPr>
            <w:r w:rsidRPr="00344F0D">
              <w:rPr>
                <w:rFonts w:ascii="Arial" w:hAnsi="Arial" w:cs="Arial"/>
                <w:sz w:val="20"/>
              </w:rPr>
              <w:t>19</w:t>
            </w:r>
          </w:p>
        </w:tc>
        <w:tc>
          <w:tcPr>
            <w:tcW w:w="6226" w:type="dxa"/>
            <w:vAlign w:val="center"/>
          </w:tcPr>
          <w:p w14:paraId="157414AC" w14:textId="2ABBCB06" w:rsidR="001D4882" w:rsidRPr="00344F0D" w:rsidRDefault="001D4882" w:rsidP="001D4882">
            <w:pPr>
              <w:rPr>
                <w:rFonts w:ascii="Arial" w:hAnsi="Arial" w:cs="Arial"/>
                <w:sz w:val="20"/>
              </w:rPr>
            </w:pPr>
            <w:r w:rsidRPr="00344F0D">
              <w:rPr>
                <w:rFonts w:ascii="Arial" w:hAnsi="Arial" w:cs="Arial"/>
                <w:sz w:val="20"/>
              </w:rPr>
              <w:t>lenalidomide</w:t>
            </w:r>
          </w:p>
        </w:tc>
        <w:tc>
          <w:tcPr>
            <w:tcW w:w="1426" w:type="dxa"/>
            <w:vAlign w:val="center"/>
          </w:tcPr>
          <w:p w14:paraId="2149D62A" w14:textId="37F30200"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8A9CE45" w14:textId="00A09604"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664B400B" w14:textId="77777777" w:rsidTr="00C1293F">
        <w:trPr>
          <w:jc w:val="center"/>
        </w:trPr>
        <w:tc>
          <w:tcPr>
            <w:tcW w:w="450" w:type="dxa"/>
            <w:vAlign w:val="center"/>
          </w:tcPr>
          <w:p w14:paraId="15DF00E5" w14:textId="29FA9090" w:rsidR="001D4882" w:rsidRPr="00344F0D" w:rsidRDefault="001D4882" w:rsidP="001D4882">
            <w:pPr>
              <w:jc w:val="center"/>
              <w:rPr>
                <w:rFonts w:ascii="Arial" w:hAnsi="Arial" w:cs="Arial"/>
                <w:color w:val="000000"/>
                <w:sz w:val="20"/>
              </w:rPr>
            </w:pPr>
            <w:r w:rsidRPr="00344F0D">
              <w:rPr>
                <w:rFonts w:ascii="Arial" w:hAnsi="Arial" w:cs="Arial"/>
                <w:color w:val="000000"/>
                <w:sz w:val="20"/>
              </w:rPr>
              <w:t>20</w:t>
            </w:r>
          </w:p>
        </w:tc>
        <w:tc>
          <w:tcPr>
            <w:tcW w:w="6226" w:type="dxa"/>
            <w:vAlign w:val="center"/>
          </w:tcPr>
          <w:p w14:paraId="27321262" w14:textId="764E4C43" w:rsidR="001D4882" w:rsidRPr="00344F0D" w:rsidRDefault="001D4882" w:rsidP="001D4882">
            <w:pPr>
              <w:rPr>
                <w:rFonts w:ascii="Arial" w:hAnsi="Arial" w:cs="Arial"/>
                <w:sz w:val="20"/>
              </w:rPr>
            </w:pPr>
            <w:r w:rsidRPr="00344F0D">
              <w:rPr>
                <w:rFonts w:ascii="Arial" w:hAnsi="Arial" w:cs="Arial"/>
                <w:sz w:val="20"/>
              </w:rPr>
              <w:t>nivolumab</w:t>
            </w:r>
          </w:p>
        </w:tc>
        <w:tc>
          <w:tcPr>
            <w:tcW w:w="1426" w:type="dxa"/>
            <w:vAlign w:val="center"/>
          </w:tcPr>
          <w:p w14:paraId="46F7EE20" w14:textId="512D89F9"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0772821" w14:textId="5B12F37E"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39F52A3B" w14:textId="77777777" w:rsidTr="00C1293F">
        <w:trPr>
          <w:jc w:val="center"/>
        </w:trPr>
        <w:tc>
          <w:tcPr>
            <w:tcW w:w="450" w:type="dxa"/>
            <w:vAlign w:val="center"/>
          </w:tcPr>
          <w:p w14:paraId="183C31D0" w14:textId="750D8EAC" w:rsidR="001D4882" w:rsidRPr="00344F0D" w:rsidRDefault="001D4882" w:rsidP="001D4882">
            <w:pPr>
              <w:jc w:val="center"/>
              <w:rPr>
                <w:rFonts w:ascii="Arial" w:hAnsi="Arial" w:cs="Arial"/>
                <w:sz w:val="20"/>
              </w:rPr>
            </w:pPr>
            <w:r w:rsidRPr="00344F0D">
              <w:rPr>
                <w:rFonts w:ascii="Arial" w:hAnsi="Arial" w:cs="Arial"/>
                <w:sz w:val="20"/>
              </w:rPr>
              <w:t>21</w:t>
            </w:r>
          </w:p>
        </w:tc>
        <w:tc>
          <w:tcPr>
            <w:tcW w:w="6226" w:type="dxa"/>
            <w:vAlign w:val="center"/>
          </w:tcPr>
          <w:p w14:paraId="584FACF0" w14:textId="43593C41" w:rsidR="001D4882" w:rsidRPr="00344F0D" w:rsidRDefault="001D4882" w:rsidP="001D4882">
            <w:pPr>
              <w:rPr>
                <w:rFonts w:ascii="Arial" w:hAnsi="Arial" w:cs="Arial"/>
                <w:sz w:val="20"/>
              </w:rPr>
            </w:pPr>
            <w:r w:rsidRPr="00344F0D">
              <w:rPr>
                <w:rFonts w:ascii="Arial" w:hAnsi="Arial" w:cs="Arial"/>
                <w:sz w:val="20"/>
              </w:rPr>
              <w:t>pembrolizumab</w:t>
            </w:r>
          </w:p>
        </w:tc>
        <w:tc>
          <w:tcPr>
            <w:tcW w:w="1426" w:type="dxa"/>
            <w:vAlign w:val="center"/>
          </w:tcPr>
          <w:p w14:paraId="03AA4BC2" w14:textId="6E53EC18"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728F96A" w14:textId="249559F1"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541969C2" w14:textId="77777777" w:rsidTr="00C1293F">
        <w:trPr>
          <w:jc w:val="center"/>
        </w:trPr>
        <w:tc>
          <w:tcPr>
            <w:tcW w:w="450" w:type="dxa"/>
            <w:vAlign w:val="center"/>
          </w:tcPr>
          <w:p w14:paraId="406DF2A3" w14:textId="3583F20C" w:rsidR="001D4882" w:rsidRPr="00344F0D" w:rsidRDefault="001D4882" w:rsidP="001D4882">
            <w:pPr>
              <w:jc w:val="center"/>
              <w:rPr>
                <w:rFonts w:ascii="Arial" w:hAnsi="Arial" w:cs="Arial"/>
                <w:sz w:val="20"/>
              </w:rPr>
            </w:pPr>
            <w:r w:rsidRPr="00344F0D">
              <w:rPr>
                <w:rFonts w:ascii="Arial" w:hAnsi="Arial" w:cs="Arial"/>
                <w:sz w:val="20"/>
              </w:rPr>
              <w:t>2</w:t>
            </w:r>
            <w:r w:rsidR="00C56A06" w:rsidRPr="00344F0D">
              <w:rPr>
                <w:rFonts w:ascii="Arial" w:hAnsi="Arial" w:cs="Arial"/>
                <w:sz w:val="20"/>
              </w:rPr>
              <w:t>6</w:t>
            </w:r>
          </w:p>
        </w:tc>
        <w:tc>
          <w:tcPr>
            <w:tcW w:w="6226" w:type="dxa"/>
            <w:vAlign w:val="center"/>
          </w:tcPr>
          <w:p w14:paraId="55022883" w14:textId="0AAD324E" w:rsidR="001D4882" w:rsidRPr="00344F0D" w:rsidRDefault="001D4882" w:rsidP="001D4882">
            <w:pPr>
              <w:rPr>
                <w:rFonts w:ascii="Arial" w:hAnsi="Arial" w:cs="Arial"/>
                <w:sz w:val="20"/>
              </w:rPr>
            </w:pPr>
            <w:r w:rsidRPr="00344F0D">
              <w:rPr>
                <w:rFonts w:ascii="Arial" w:hAnsi="Arial" w:cs="Arial"/>
                <w:sz w:val="20"/>
              </w:rPr>
              <w:t>penpulimab</w:t>
            </w:r>
          </w:p>
        </w:tc>
        <w:tc>
          <w:tcPr>
            <w:tcW w:w="1426" w:type="dxa"/>
            <w:vAlign w:val="center"/>
          </w:tcPr>
          <w:p w14:paraId="4ED90680" w14:textId="316F9142"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6DB3F54" w14:textId="2024704A"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4EA9C6D4" w14:textId="77777777" w:rsidTr="00C1293F">
        <w:trPr>
          <w:jc w:val="center"/>
        </w:trPr>
        <w:tc>
          <w:tcPr>
            <w:tcW w:w="450" w:type="dxa"/>
            <w:vAlign w:val="center"/>
          </w:tcPr>
          <w:p w14:paraId="2A5249AC" w14:textId="153B3C57" w:rsidR="001D4882" w:rsidRPr="00344F0D" w:rsidRDefault="001D4882" w:rsidP="001D4882">
            <w:pPr>
              <w:jc w:val="center"/>
              <w:rPr>
                <w:rFonts w:ascii="Arial" w:hAnsi="Arial" w:cs="Arial"/>
                <w:sz w:val="20"/>
              </w:rPr>
            </w:pPr>
            <w:r w:rsidRPr="00344F0D">
              <w:rPr>
                <w:rFonts w:ascii="Arial" w:hAnsi="Arial" w:cs="Arial"/>
                <w:sz w:val="20"/>
              </w:rPr>
              <w:t>22</w:t>
            </w:r>
          </w:p>
        </w:tc>
        <w:tc>
          <w:tcPr>
            <w:tcW w:w="6226" w:type="dxa"/>
            <w:vAlign w:val="center"/>
          </w:tcPr>
          <w:p w14:paraId="31E10508" w14:textId="330E86D5" w:rsidR="001D4882" w:rsidRPr="00344F0D" w:rsidRDefault="001D4882" w:rsidP="001D4882">
            <w:pPr>
              <w:rPr>
                <w:rFonts w:ascii="Arial" w:hAnsi="Arial" w:cs="Arial"/>
                <w:sz w:val="20"/>
              </w:rPr>
            </w:pPr>
            <w:r w:rsidRPr="00344F0D">
              <w:rPr>
                <w:rFonts w:ascii="Arial" w:hAnsi="Arial" w:cs="Arial"/>
                <w:sz w:val="20"/>
              </w:rPr>
              <w:t>sintilimab</w:t>
            </w:r>
          </w:p>
        </w:tc>
        <w:tc>
          <w:tcPr>
            <w:tcW w:w="1426" w:type="dxa"/>
            <w:vAlign w:val="center"/>
          </w:tcPr>
          <w:p w14:paraId="208ACA91" w14:textId="4F57678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789DB2B" w14:textId="672B9130"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4166F609" w14:textId="77777777" w:rsidTr="00C1293F">
        <w:trPr>
          <w:jc w:val="center"/>
        </w:trPr>
        <w:tc>
          <w:tcPr>
            <w:tcW w:w="450" w:type="dxa"/>
            <w:vAlign w:val="center"/>
          </w:tcPr>
          <w:p w14:paraId="265C1D92" w14:textId="41EE7D55" w:rsidR="001D4882" w:rsidRPr="00344F0D" w:rsidRDefault="001D4882" w:rsidP="001D4882">
            <w:pPr>
              <w:jc w:val="center"/>
              <w:rPr>
                <w:rFonts w:ascii="Arial" w:hAnsi="Arial" w:cs="Arial"/>
                <w:sz w:val="20"/>
              </w:rPr>
            </w:pPr>
            <w:r w:rsidRPr="00344F0D">
              <w:rPr>
                <w:rFonts w:ascii="Arial" w:hAnsi="Arial" w:cs="Arial"/>
                <w:sz w:val="20"/>
              </w:rPr>
              <w:t>24</w:t>
            </w:r>
          </w:p>
        </w:tc>
        <w:tc>
          <w:tcPr>
            <w:tcW w:w="6226" w:type="dxa"/>
            <w:vAlign w:val="center"/>
          </w:tcPr>
          <w:p w14:paraId="36E7408B" w14:textId="78DD007C" w:rsidR="001D4882" w:rsidRPr="00344F0D" w:rsidRDefault="001D4882" w:rsidP="001D4882">
            <w:pPr>
              <w:rPr>
                <w:rFonts w:ascii="Arial" w:hAnsi="Arial" w:cs="Arial"/>
                <w:sz w:val="20"/>
              </w:rPr>
            </w:pPr>
            <w:r w:rsidRPr="00344F0D">
              <w:rPr>
                <w:rFonts w:ascii="Arial" w:hAnsi="Arial" w:cs="Arial"/>
                <w:sz w:val="20"/>
              </w:rPr>
              <w:t>tislelizumab</w:t>
            </w:r>
          </w:p>
        </w:tc>
        <w:tc>
          <w:tcPr>
            <w:tcW w:w="1426" w:type="dxa"/>
            <w:vAlign w:val="center"/>
          </w:tcPr>
          <w:p w14:paraId="60A3F62A" w14:textId="516896AC"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D278D5E" w14:textId="3469279E"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5F7F9C60" w14:textId="77777777" w:rsidTr="00C1293F">
        <w:trPr>
          <w:jc w:val="center"/>
        </w:trPr>
        <w:tc>
          <w:tcPr>
            <w:tcW w:w="450" w:type="dxa"/>
            <w:vAlign w:val="center"/>
          </w:tcPr>
          <w:p w14:paraId="20F1E9DC" w14:textId="7221F992" w:rsidR="001D4882" w:rsidRPr="00344F0D" w:rsidRDefault="001D4882" w:rsidP="001D4882">
            <w:pPr>
              <w:jc w:val="center"/>
              <w:rPr>
                <w:rFonts w:ascii="Arial" w:hAnsi="Arial" w:cs="Arial"/>
                <w:sz w:val="20"/>
              </w:rPr>
            </w:pPr>
            <w:r w:rsidRPr="00344F0D">
              <w:rPr>
                <w:rFonts w:ascii="Arial" w:hAnsi="Arial" w:cs="Arial"/>
                <w:sz w:val="20"/>
              </w:rPr>
              <w:t>2</w:t>
            </w:r>
            <w:r w:rsidR="00C56A06" w:rsidRPr="00344F0D">
              <w:rPr>
                <w:rFonts w:ascii="Arial" w:hAnsi="Arial" w:cs="Arial"/>
                <w:sz w:val="20"/>
              </w:rPr>
              <w:t>8</w:t>
            </w:r>
          </w:p>
        </w:tc>
        <w:tc>
          <w:tcPr>
            <w:tcW w:w="6226" w:type="dxa"/>
            <w:vAlign w:val="center"/>
          </w:tcPr>
          <w:p w14:paraId="7BA54FF2" w14:textId="30A9F3EB" w:rsidR="001D4882" w:rsidRPr="00344F0D" w:rsidRDefault="001D4882" w:rsidP="001D4882">
            <w:pPr>
              <w:rPr>
                <w:rFonts w:ascii="Arial" w:hAnsi="Arial" w:cs="Arial"/>
                <w:sz w:val="20"/>
              </w:rPr>
            </w:pPr>
            <w:r w:rsidRPr="00344F0D">
              <w:rPr>
                <w:rFonts w:ascii="Arial" w:hAnsi="Arial" w:cs="Arial"/>
                <w:sz w:val="20"/>
              </w:rPr>
              <w:t>zimberelimab</w:t>
            </w:r>
          </w:p>
        </w:tc>
        <w:tc>
          <w:tcPr>
            <w:tcW w:w="1426" w:type="dxa"/>
            <w:vAlign w:val="center"/>
          </w:tcPr>
          <w:p w14:paraId="0FF8EB81" w14:textId="02FF567E"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B6F7F9D" w14:textId="18A5C444"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4F1EDB" w:rsidRPr="00344F0D" w14:paraId="62800657" w14:textId="77777777" w:rsidTr="00C5025C">
        <w:trPr>
          <w:jc w:val="center"/>
        </w:trPr>
        <w:tc>
          <w:tcPr>
            <w:tcW w:w="450" w:type="dxa"/>
            <w:vAlign w:val="center"/>
          </w:tcPr>
          <w:p w14:paraId="16DFBF63" w14:textId="7B1FB1AF" w:rsidR="004F1EDB" w:rsidRPr="00344F0D" w:rsidRDefault="007F4D85" w:rsidP="001D4882">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95</w:t>
            </w:r>
          </w:p>
        </w:tc>
        <w:tc>
          <w:tcPr>
            <w:tcW w:w="6226" w:type="dxa"/>
          </w:tcPr>
          <w:p w14:paraId="20BE05C5" w14:textId="606CEFAD" w:rsidR="004F1EDB" w:rsidRPr="00344F0D" w:rsidRDefault="004F1EDB" w:rsidP="001D4882">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domestic PD-1 inhibitor</w:t>
            </w:r>
            <w:r w:rsidR="007C5DF7" w:rsidRPr="00344F0D">
              <w:rPr>
                <w:rFonts w:ascii="Arial" w:hAnsi="Arial" w:cs="Arial"/>
                <w:b w:val="0"/>
                <w:caps w:val="0"/>
                <w:u w:val="none"/>
              </w:rPr>
              <w:t xml:space="preserve"> </w:t>
            </w:r>
            <w:r w:rsidR="007C5DF7" w:rsidRPr="007C5DF7">
              <w:rPr>
                <w:rFonts w:ascii="Arial" w:hAnsi="Arial" w:cs="Arial"/>
                <w:caps w:val="0"/>
                <w:color w:val="C00000"/>
                <w:highlight w:val="cyan"/>
                <w:u w:val="none"/>
              </w:rPr>
              <w:t>[SPECIFY]</w:t>
            </w:r>
          </w:p>
        </w:tc>
        <w:tc>
          <w:tcPr>
            <w:tcW w:w="1426" w:type="dxa"/>
            <w:vAlign w:val="center"/>
          </w:tcPr>
          <w:p w14:paraId="34F01103" w14:textId="1DC700B3" w:rsidR="004F1EDB" w:rsidRPr="00344F0D" w:rsidRDefault="00073929" w:rsidP="001D4882">
            <w:pPr>
              <w:spacing w:before="60" w:after="60"/>
              <w:jc w:val="center"/>
              <w:rPr>
                <w:rFonts w:ascii="Arial" w:hAnsi="Arial" w:cs="Arial"/>
                <w:sz w:val="20"/>
              </w:rPr>
            </w:pPr>
            <w:r w:rsidRPr="00344F0D">
              <w:rPr>
                <w:rFonts w:ascii="Arial" w:hAnsi="Arial" w:cs="Arial"/>
                <w:sz w:val="20"/>
              </w:rPr>
              <w:t>%</w:t>
            </w:r>
          </w:p>
        </w:tc>
        <w:tc>
          <w:tcPr>
            <w:tcW w:w="1369" w:type="dxa"/>
            <w:shd w:val="clear" w:color="auto" w:fill="A6A6A6" w:themeFill="background1" w:themeFillShade="A6"/>
            <w:vAlign w:val="center"/>
          </w:tcPr>
          <w:p w14:paraId="78C96DA3" w14:textId="1AAB37D2" w:rsidR="004F1EDB" w:rsidRPr="00344F0D" w:rsidRDefault="00C5025C" w:rsidP="001D4882">
            <w:pPr>
              <w:spacing w:before="60" w:after="60"/>
              <w:jc w:val="center"/>
              <w:rPr>
                <w:rFonts w:ascii="Arial" w:hAnsi="Arial" w:cs="Arial"/>
                <w:b/>
                <w:bCs/>
                <w:sz w:val="20"/>
              </w:rPr>
            </w:pPr>
            <w:r w:rsidRPr="00344F0D">
              <w:rPr>
                <w:rFonts w:ascii="Arial" w:hAnsi="Arial" w:cs="Arial"/>
                <w:b/>
                <w:bCs/>
                <w:color w:val="C00000"/>
                <w:sz w:val="20"/>
              </w:rPr>
              <w:t>[MASK]</w:t>
            </w:r>
          </w:p>
        </w:tc>
      </w:tr>
      <w:tr w:rsidR="001D4882" w:rsidRPr="00344F0D" w14:paraId="469B2280" w14:textId="77777777" w:rsidTr="00C1293F">
        <w:trPr>
          <w:jc w:val="center"/>
        </w:trPr>
        <w:tc>
          <w:tcPr>
            <w:tcW w:w="450" w:type="dxa"/>
            <w:vAlign w:val="center"/>
          </w:tcPr>
          <w:p w14:paraId="623D946C" w14:textId="77777777" w:rsidR="001D4882" w:rsidRPr="00344F0D" w:rsidRDefault="001D4882" w:rsidP="001D4882">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96</w:t>
            </w:r>
          </w:p>
        </w:tc>
        <w:tc>
          <w:tcPr>
            <w:tcW w:w="6226" w:type="dxa"/>
          </w:tcPr>
          <w:p w14:paraId="6F73D22A" w14:textId="77777777" w:rsidR="001D4882" w:rsidRPr="00344F0D" w:rsidRDefault="001D4882" w:rsidP="001D4882">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426" w:type="dxa"/>
            <w:vAlign w:val="center"/>
          </w:tcPr>
          <w:p w14:paraId="49529AC8"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shd w:val="clear" w:color="auto" w:fill="A6A6A6" w:themeFill="background1" w:themeFillShade="A6"/>
            <w:vAlign w:val="center"/>
          </w:tcPr>
          <w:p w14:paraId="0108B883" w14:textId="77777777" w:rsidR="001D4882" w:rsidRPr="00344F0D" w:rsidRDefault="001D4882" w:rsidP="001D4882">
            <w:pPr>
              <w:spacing w:before="60" w:after="60"/>
              <w:jc w:val="center"/>
              <w:rPr>
                <w:rFonts w:ascii="Arial" w:hAnsi="Arial" w:cs="Arial"/>
                <w:sz w:val="20"/>
              </w:rPr>
            </w:pPr>
          </w:p>
        </w:tc>
      </w:tr>
      <w:tr w:rsidR="001D4882" w:rsidRPr="00344F0D" w14:paraId="3AF43EF5" w14:textId="77777777" w:rsidTr="00C1293F">
        <w:trPr>
          <w:jc w:val="center"/>
        </w:trPr>
        <w:tc>
          <w:tcPr>
            <w:tcW w:w="450" w:type="dxa"/>
            <w:vAlign w:val="center"/>
          </w:tcPr>
          <w:p w14:paraId="48876915" w14:textId="77777777" w:rsidR="001D4882" w:rsidRPr="00344F0D" w:rsidRDefault="001D4882" w:rsidP="001D4882">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6226" w:type="dxa"/>
          </w:tcPr>
          <w:p w14:paraId="0DD7351B" w14:textId="7602B1D3" w:rsidR="001D4882" w:rsidRPr="00344F0D" w:rsidRDefault="001D4882" w:rsidP="001D4882">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007C5DF7" w:rsidRPr="00344F0D">
              <w:rPr>
                <w:rFonts w:ascii="Arial" w:hAnsi="Arial" w:cs="Arial"/>
                <w:b w:val="0"/>
                <w:caps w:val="0"/>
                <w:u w:val="none"/>
              </w:rPr>
              <w:t xml:space="preserve"> </w:t>
            </w:r>
            <w:r w:rsidR="007C5DF7" w:rsidRPr="00344F0D">
              <w:rPr>
                <w:rFonts w:ascii="Arial" w:hAnsi="Arial" w:cs="Arial"/>
                <w:caps w:val="0"/>
                <w:color w:val="C00000"/>
                <w:u w:val="none"/>
              </w:rPr>
              <w:t>[SPECIFY]</w:t>
            </w:r>
          </w:p>
        </w:tc>
        <w:tc>
          <w:tcPr>
            <w:tcW w:w="1426" w:type="dxa"/>
            <w:vAlign w:val="center"/>
          </w:tcPr>
          <w:p w14:paraId="141D048F"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8449AD2"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7F653B02" w14:textId="77777777" w:rsidTr="00C1293F">
        <w:trPr>
          <w:jc w:val="center"/>
        </w:trPr>
        <w:tc>
          <w:tcPr>
            <w:tcW w:w="450" w:type="dxa"/>
            <w:vAlign w:val="center"/>
          </w:tcPr>
          <w:p w14:paraId="47202095" w14:textId="77777777" w:rsidR="001D4882" w:rsidRPr="00344F0D" w:rsidRDefault="001D4882" w:rsidP="001D4882">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6226" w:type="dxa"/>
          </w:tcPr>
          <w:p w14:paraId="368EDD54" w14:textId="77777777" w:rsidR="001D4882" w:rsidRPr="00344F0D" w:rsidRDefault="001D4882" w:rsidP="001D4882">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21CDBA42"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C6F282D"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6B2CB984" w14:textId="77777777" w:rsidTr="00C1293F">
        <w:trPr>
          <w:jc w:val="center"/>
        </w:trPr>
        <w:tc>
          <w:tcPr>
            <w:tcW w:w="450" w:type="dxa"/>
            <w:vAlign w:val="center"/>
          </w:tcPr>
          <w:p w14:paraId="6995B4E2" w14:textId="77777777" w:rsidR="001D4882" w:rsidRPr="00344F0D" w:rsidRDefault="001D4882" w:rsidP="001D4882">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6226" w:type="dxa"/>
          </w:tcPr>
          <w:p w14:paraId="2F49375E" w14:textId="77777777" w:rsidR="001D4882" w:rsidRPr="00344F0D" w:rsidRDefault="001D4882" w:rsidP="001D4882">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26DDCEE4"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656CE15" w14:textId="77777777" w:rsidR="001D4882" w:rsidRPr="00344F0D" w:rsidRDefault="001D4882" w:rsidP="001D4882">
            <w:pPr>
              <w:spacing w:before="60" w:after="60"/>
              <w:jc w:val="center"/>
              <w:rPr>
                <w:rFonts w:ascii="Arial" w:hAnsi="Arial" w:cs="Arial"/>
                <w:sz w:val="20"/>
              </w:rPr>
            </w:pPr>
            <w:r w:rsidRPr="00344F0D">
              <w:rPr>
                <w:rFonts w:ascii="Arial" w:hAnsi="Arial" w:cs="Arial"/>
                <w:sz w:val="20"/>
              </w:rPr>
              <w:t>#</w:t>
            </w:r>
          </w:p>
        </w:tc>
      </w:tr>
      <w:tr w:rsidR="001D4882" w:rsidRPr="00344F0D" w14:paraId="187E8934" w14:textId="77777777" w:rsidTr="00C1293F">
        <w:trPr>
          <w:jc w:val="center"/>
        </w:trPr>
        <w:tc>
          <w:tcPr>
            <w:tcW w:w="450" w:type="dxa"/>
            <w:vAlign w:val="center"/>
          </w:tcPr>
          <w:p w14:paraId="2DD5FE81" w14:textId="77777777" w:rsidR="001D4882" w:rsidRPr="00344F0D" w:rsidRDefault="001D4882" w:rsidP="001D4882">
            <w:pPr>
              <w:pStyle w:val="Base"/>
              <w:tabs>
                <w:tab w:val="right" w:pos="2520"/>
              </w:tabs>
              <w:spacing w:before="60" w:after="60"/>
              <w:ind w:right="-44"/>
              <w:jc w:val="center"/>
              <w:rPr>
                <w:rFonts w:ascii="Arial" w:hAnsi="Arial" w:cs="Arial"/>
                <w:color w:val="C00000"/>
                <w:u w:val="none"/>
              </w:rPr>
            </w:pPr>
          </w:p>
        </w:tc>
        <w:tc>
          <w:tcPr>
            <w:tcW w:w="6226" w:type="dxa"/>
            <w:vAlign w:val="center"/>
          </w:tcPr>
          <w:p w14:paraId="059176F4" w14:textId="77777777" w:rsidR="001D4882" w:rsidRPr="00344F0D" w:rsidRDefault="001D4882" w:rsidP="001D4882">
            <w:pPr>
              <w:pStyle w:val="Base"/>
              <w:tabs>
                <w:tab w:val="right" w:pos="2520"/>
              </w:tabs>
              <w:spacing w:before="60" w:after="60"/>
              <w:ind w:right="-44"/>
              <w:rPr>
                <w:rFonts w:ascii="Arial" w:hAnsi="Arial" w:cs="Arial"/>
                <w:caps w:val="0"/>
                <w:u w:val="none"/>
              </w:rPr>
            </w:pPr>
            <w:r w:rsidRPr="00344F0D">
              <w:rPr>
                <w:rFonts w:ascii="Arial" w:hAnsi="Arial" w:cs="Arial"/>
                <w:color w:val="C00000"/>
                <w:u w:val="none"/>
              </w:rPr>
              <w:t>SHOW RUNNING TOTAL</w:t>
            </w:r>
          </w:p>
        </w:tc>
        <w:tc>
          <w:tcPr>
            <w:tcW w:w="1426" w:type="dxa"/>
            <w:vAlign w:val="center"/>
          </w:tcPr>
          <w:p w14:paraId="388D2B2F" w14:textId="77777777" w:rsidR="001D4882" w:rsidRPr="00344F0D" w:rsidRDefault="001D4882" w:rsidP="001D4882">
            <w:pPr>
              <w:spacing w:before="60" w:after="60"/>
              <w:jc w:val="center"/>
              <w:rPr>
                <w:rFonts w:ascii="Arial" w:hAnsi="Arial" w:cs="Arial"/>
                <w:b/>
                <w:sz w:val="20"/>
              </w:rPr>
            </w:pPr>
            <w:r w:rsidRPr="00344F0D">
              <w:rPr>
                <w:rFonts w:ascii="Arial" w:hAnsi="Arial" w:cs="Arial"/>
                <w:b/>
                <w:color w:val="C00000"/>
                <w:sz w:val="20"/>
              </w:rPr>
              <w:t>[MUST TOTAL 100%]</w:t>
            </w:r>
          </w:p>
        </w:tc>
        <w:tc>
          <w:tcPr>
            <w:tcW w:w="1369" w:type="dxa"/>
            <w:vAlign w:val="center"/>
          </w:tcPr>
          <w:p w14:paraId="1ABE7AED" w14:textId="77777777" w:rsidR="001D4882" w:rsidRPr="00344F0D" w:rsidRDefault="001D4882" w:rsidP="001D4882">
            <w:pPr>
              <w:spacing w:before="60" w:after="60"/>
              <w:jc w:val="center"/>
              <w:rPr>
                <w:rFonts w:ascii="Arial" w:hAnsi="Arial" w:cs="Arial"/>
                <w:sz w:val="20"/>
              </w:rPr>
            </w:pPr>
          </w:p>
        </w:tc>
      </w:tr>
    </w:tbl>
    <w:p w14:paraId="49623EB8" w14:textId="77777777" w:rsidR="00ED424B" w:rsidRPr="00344F0D" w:rsidRDefault="00ED424B" w:rsidP="00ED424B">
      <w:pPr>
        <w:pStyle w:val="Base"/>
        <w:ind w:right="-720"/>
        <w:rPr>
          <w:rFonts w:ascii="Arial" w:hAnsi="Arial" w:cs="Arial"/>
          <w:caps w:val="0"/>
          <w:color w:val="C00000"/>
          <w:u w:val="none"/>
        </w:rPr>
      </w:pPr>
    </w:p>
    <w:p w14:paraId="60356804" w14:textId="77777777" w:rsidR="00DC6139" w:rsidRPr="00BF7367" w:rsidRDefault="00DC6139" w:rsidP="00DC6139">
      <w:pPr>
        <w:pStyle w:val="Base"/>
        <w:tabs>
          <w:tab w:val="left" w:pos="10620"/>
        </w:tabs>
        <w:ind w:right="-720"/>
        <w:jc w:val="both"/>
        <w:rPr>
          <w:rFonts w:ascii="Arial" w:hAnsi="Arial" w:cs="Arial"/>
          <w:strike/>
          <w:color w:val="C00000"/>
          <w:highlight w:val="cyan"/>
          <w:u w:val="none"/>
        </w:rPr>
      </w:pPr>
      <w:bookmarkStart w:id="28" w:name="_Hlk497488555"/>
      <w:r w:rsidRPr="00BF7367">
        <w:rPr>
          <w:rFonts w:ascii="Arial" w:hAnsi="Arial" w:cs="Arial"/>
          <w:strike/>
          <w:color w:val="C00000"/>
          <w:highlight w:val="cyan"/>
          <w:u w:val="none"/>
        </w:rPr>
        <w:t>SHOW H20.4A IN CN ONLY</w:t>
      </w:r>
    </w:p>
    <w:p w14:paraId="7BE45B35" w14:textId="77777777" w:rsidR="00DC6139" w:rsidRPr="00BF7367" w:rsidRDefault="00DC6139" w:rsidP="00DC6139">
      <w:pPr>
        <w:pStyle w:val="Base"/>
        <w:tabs>
          <w:tab w:val="left" w:pos="10620"/>
        </w:tabs>
        <w:ind w:right="-720"/>
        <w:jc w:val="both"/>
        <w:rPr>
          <w:rFonts w:ascii="Arial" w:hAnsi="Arial" w:cs="Arial"/>
          <w:strike/>
          <w:color w:val="C00000"/>
          <w:highlight w:val="cyan"/>
          <w:u w:val="none"/>
        </w:rPr>
      </w:pPr>
      <w:r w:rsidRPr="00BF7367">
        <w:rPr>
          <w:rFonts w:ascii="Arial" w:hAnsi="Arial" w:cs="Arial"/>
          <w:strike/>
          <w:color w:val="C00000"/>
          <w:highlight w:val="cyan"/>
          <w:u w:val="none"/>
        </w:rPr>
        <w:t>ASK IF H20.4_1_95&gt;0</w:t>
      </w:r>
    </w:p>
    <w:p w14:paraId="028C06D4" w14:textId="77777777" w:rsidR="00DC6139" w:rsidRPr="00BF7367" w:rsidRDefault="00DC6139" w:rsidP="00DC6139">
      <w:pPr>
        <w:pStyle w:val="Base"/>
        <w:tabs>
          <w:tab w:val="left" w:pos="10620"/>
        </w:tabs>
        <w:ind w:right="-720"/>
        <w:jc w:val="both"/>
        <w:rPr>
          <w:rFonts w:ascii="Arial" w:hAnsi="Arial" w:cs="Arial"/>
          <w:strike/>
          <w:color w:val="C00000"/>
          <w:highlight w:val="cyan"/>
          <w:u w:val="none"/>
        </w:rPr>
      </w:pPr>
    </w:p>
    <w:p w14:paraId="50EEAF2F" w14:textId="77777777" w:rsidR="00DC6139" w:rsidRPr="00BF7367" w:rsidRDefault="00DC6139" w:rsidP="00DC6139">
      <w:pPr>
        <w:pStyle w:val="Base"/>
        <w:ind w:left="180" w:right="180"/>
        <w:rPr>
          <w:rFonts w:ascii="Arial" w:hAnsi="Arial" w:cs="Arial"/>
          <w:b w:val="0"/>
          <w:bCs/>
          <w:caps w:val="0"/>
          <w:strike/>
          <w:u w:val="none"/>
        </w:rPr>
      </w:pPr>
      <w:r w:rsidRPr="00BF7367">
        <w:rPr>
          <w:rFonts w:ascii="Arial" w:eastAsia="Times New Roman" w:hAnsi="Arial" w:cs="Arial"/>
          <w:bCs/>
          <w:strike/>
          <w:color w:val="C00000"/>
          <w:highlight w:val="cyan"/>
        </w:rPr>
        <w:t>SHOW IN CN ONLY</w:t>
      </w:r>
      <w:r w:rsidRPr="00BF7367">
        <w:rPr>
          <w:rFonts w:ascii="Arial" w:hAnsi="Arial" w:cs="Arial"/>
          <w:strike/>
          <w:color w:val="C00000"/>
          <w:highlight w:val="cyan"/>
          <w:u w:val="none"/>
        </w:rPr>
        <w:t xml:space="preserve"> </w:t>
      </w:r>
      <w:r w:rsidRPr="00BF7367">
        <w:rPr>
          <w:rFonts w:ascii="Arial" w:hAnsi="Arial" w:cs="Arial"/>
          <w:b w:val="0"/>
          <w:bCs/>
          <w:caps w:val="0"/>
          <w:strike/>
          <w:highlight w:val="cyan"/>
          <w:u w:val="none"/>
        </w:rPr>
        <w:t>You indicated that you treat your HODGKIN LYMPHOMA patients with an “Other Domestic PD-1 inhibitor” for second-line systemic therapy, now we’d ask you to provide further details on these patients.</w:t>
      </w:r>
    </w:p>
    <w:p w14:paraId="6FC37271" w14:textId="77777777" w:rsidR="00DC6139" w:rsidRPr="00A17268" w:rsidRDefault="00DC6139" w:rsidP="00DC6139">
      <w:pPr>
        <w:pStyle w:val="Base"/>
        <w:ind w:left="180" w:right="180"/>
        <w:rPr>
          <w:rFonts w:ascii="Arial" w:hAnsi="Arial" w:cs="Arial"/>
          <w:strike/>
          <w:color w:val="C00000"/>
          <w:u w:val="none"/>
        </w:rPr>
      </w:pPr>
    </w:p>
    <w:p w14:paraId="380A5E20" w14:textId="3ECC46B5" w:rsidR="00DC6139" w:rsidRPr="00A17268" w:rsidRDefault="00DC6139" w:rsidP="00DC6139">
      <w:pPr>
        <w:pStyle w:val="Base"/>
        <w:ind w:left="180" w:right="-90"/>
        <w:outlineLvl w:val="1"/>
        <w:rPr>
          <w:rFonts w:ascii="Arial" w:hAnsi="Arial" w:cs="Arial"/>
          <w:b w:val="0"/>
          <w:caps w:val="0"/>
          <w:strike/>
          <w:highlight w:val="cyan"/>
          <w:u w:val="none"/>
        </w:rPr>
      </w:pPr>
      <w:r w:rsidRPr="00A17268">
        <w:rPr>
          <w:rFonts w:ascii="Arial" w:hAnsi="Arial" w:cs="Arial"/>
          <w:caps w:val="0"/>
          <w:strike/>
          <w:color w:val="C00000"/>
          <w:highlight w:val="cyan"/>
          <w:u w:val="none"/>
        </w:rPr>
        <w:t xml:space="preserve">H20.4A </w:t>
      </w:r>
      <w:r w:rsidRPr="00A17268">
        <w:rPr>
          <w:rFonts w:ascii="Arial" w:hAnsi="Arial" w:cs="Arial"/>
          <w:b w:val="0"/>
          <w:caps w:val="0"/>
          <w:strike/>
          <w:highlight w:val="cyan"/>
          <w:u w:val="none"/>
        </w:rPr>
        <w:t xml:space="preserve">Of your Hodgkin Lymphoma patients who receive an “other domestic PD-1 drug” for second-line systemic therapy, what percent receive the following regimens? </w:t>
      </w:r>
    </w:p>
    <w:p w14:paraId="00C9BBE2" w14:textId="77777777" w:rsidR="00DC6139" w:rsidRPr="00A17268" w:rsidRDefault="00DC6139" w:rsidP="00DC6139">
      <w:pPr>
        <w:pStyle w:val="Base"/>
        <w:ind w:left="180" w:right="-720"/>
        <w:rPr>
          <w:rFonts w:ascii="Arial" w:hAnsi="Arial" w:cs="Arial"/>
          <w:b w:val="0"/>
          <w:caps w:val="0"/>
          <w:strike/>
          <w:highlight w:val="cyan"/>
          <w:u w:val="none"/>
        </w:rPr>
      </w:pPr>
    </w:p>
    <w:p w14:paraId="563980CD" w14:textId="77777777" w:rsidR="00DC6139" w:rsidRPr="00A17268" w:rsidRDefault="00DC6139" w:rsidP="00DC6139">
      <w:pPr>
        <w:pStyle w:val="Base"/>
        <w:ind w:left="180"/>
        <w:rPr>
          <w:rFonts w:ascii="Arial" w:hAnsi="Arial" w:cs="Arial"/>
          <w:b w:val="0"/>
          <w:caps w:val="0"/>
          <w:strike/>
          <w:highlight w:val="cyan"/>
          <w:u w:val="none"/>
        </w:rPr>
      </w:pPr>
      <w:r w:rsidRPr="00A17268">
        <w:rPr>
          <w:rFonts w:ascii="Arial" w:hAnsi="Arial" w:cs="Arial"/>
          <w:caps w:val="0"/>
          <w:strike/>
          <w:color w:val="C00000"/>
          <w:highlight w:val="cyan"/>
          <w:u w:val="none"/>
        </w:rPr>
        <w:t>[ADD FULL LINE BREAK]</w:t>
      </w:r>
    </w:p>
    <w:p w14:paraId="770F1F0C" w14:textId="26C2006C" w:rsidR="00DC6139" w:rsidRPr="00A17268" w:rsidRDefault="00DC6139" w:rsidP="00DC6139">
      <w:pPr>
        <w:pStyle w:val="Base"/>
        <w:ind w:left="180"/>
        <w:rPr>
          <w:rFonts w:ascii="Arial" w:hAnsi="Arial" w:cs="Arial"/>
          <w:b w:val="0"/>
          <w:caps w:val="0"/>
          <w:strike/>
          <w:highlight w:val="cyan"/>
          <w:u w:val="none"/>
        </w:rPr>
      </w:pPr>
      <w:r w:rsidRPr="00A17268">
        <w:rPr>
          <w:rFonts w:ascii="Arial" w:hAnsi="Arial" w:cs="Arial"/>
          <w:b w:val="0"/>
          <w:caps w:val="0"/>
          <w:strike/>
          <w:highlight w:val="cyan"/>
          <w:u w:val="none"/>
        </w:rPr>
        <w:t>For each regimen, what is the average number of months that patients actually receive this regimen (not the planned number of months)?</w:t>
      </w:r>
    </w:p>
    <w:p w14:paraId="7B96F25E" w14:textId="68DCF6C2" w:rsidR="007C441A" w:rsidRPr="00A17268" w:rsidRDefault="007C441A" w:rsidP="00DC6139">
      <w:pPr>
        <w:pStyle w:val="Base"/>
        <w:ind w:left="180"/>
        <w:rPr>
          <w:rFonts w:ascii="Arial" w:hAnsi="Arial" w:cs="Arial"/>
          <w:b w:val="0"/>
          <w:caps w:val="0"/>
          <w:strike/>
          <w:highlight w:val="cyan"/>
          <w:u w:val="none"/>
        </w:rPr>
      </w:pPr>
    </w:p>
    <w:p w14:paraId="36903368" w14:textId="77777777" w:rsidR="007C441A" w:rsidRPr="00A17268" w:rsidRDefault="007C441A" w:rsidP="007C441A">
      <w:pPr>
        <w:pStyle w:val="Base"/>
        <w:rPr>
          <w:rFonts w:ascii="Arial" w:hAnsi="Arial" w:cs="Arial"/>
          <w:caps w:val="0"/>
          <w:strike/>
          <w:color w:val="C00000"/>
          <w:highlight w:val="cyan"/>
          <w:u w:val="none"/>
        </w:rPr>
      </w:pPr>
      <w:r w:rsidRPr="00A17268">
        <w:rPr>
          <w:rFonts w:ascii="Arial" w:hAnsi="Arial" w:cs="Arial"/>
          <w:caps w:val="0"/>
          <w:strike/>
          <w:color w:val="C00000"/>
          <w:highlight w:val="cyan"/>
        </w:rPr>
        <w:t>[ENTER A WHOLE NUMBER] VALIDATE THAT IF ROW IN C1 (%) IS BLANK OR 0; RESPONDENT MAY NOT ENTER # IN C2 (# MONTHS) FOR THAT ROW</w:t>
      </w:r>
    </w:p>
    <w:p w14:paraId="7FF35EFE" w14:textId="77777777" w:rsidR="007C441A" w:rsidRPr="00A17268" w:rsidRDefault="007C441A" w:rsidP="00DC6139">
      <w:pPr>
        <w:pStyle w:val="Base"/>
        <w:ind w:left="180"/>
        <w:rPr>
          <w:rFonts w:ascii="Arial" w:hAnsi="Arial" w:cs="Arial"/>
          <w:b w:val="0"/>
          <w:caps w:val="0"/>
          <w:strike/>
          <w:highlight w:val="cyan"/>
          <w:u w:val="none"/>
        </w:rPr>
      </w:pPr>
    </w:p>
    <w:p w14:paraId="1A270E37" w14:textId="77777777" w:rsidR="00DC6139" w:rsidRPr="00A17268" w:rsidRDefault="00DC6139" w:rsidP="00DC6139">
      <w:pPr>
        <w:pStyle w:val="Base"/>
        <w:ind w:left="-720" w:right="180"/>
        <w:rPr>
          <w:rFonts w:ascii="Arial" w:hAnsi="Arial" w:cs="Arial"/>
          <w:strike/>
          <w:color w:val="C00000"/>
          <w:highlight w:val="cyan"/>
          <w:u w:val="none"/>
        </w:rPr>
      </w:pPr>
    </w:p>
    <w:p w14:paraId="67591B63" w14:textId="77777777" w:rsidR="00DC6139" w:rsidRPr="00A17268" w:rsidRDefault="00DC6139" w:rsidP="00DC6139">
      <w:pPr>
        <w:pStyle w:val="Base"/>
        <w:ind w:left="-720" w:right="180"/>
        <w:rPr>
          <w:rFonts w:ascii="Arial" w:hAnsi="Arial" w:cs="Arial"/>
          <w:strike/>
          <w:color w:val="C00000"/>
          <w:highlight w:val="cyan"/>
          <w:u w:val="none"/>
        </w:rPr>
      </w:pPr>
    </w:p>
    <w:tbl>
      <w:tblPr>
        <w:tblW w:w="5000" w:type="pct"/>
        <w:jc w:val="center"/>
        <w:tblLook w:val="04A0" w:firstRow="1" w:lastRow="0" w:firstColumn="1" w:lastColumn="0" w:noHBand="0" w:noVBand="1"/>
      </w:tblPr>
      <w:tblGrid>
        <w:gridCol w:w="710"/>
        <w:gridCol w:w="3609"/>
        <w:gridCol w:w="2708"/>
        <w:gridCol w:w="2323"/>
      </w:tblGrid>
      <w:tr w:rsidR="00DC6139" w:rsidRPr="00A17268" w14:paraId="6D094D82" w14:textId="77777777" w:rsidTr="00C96CE4">
        <w:trPr>
          <w:trHeight w:val="386"/>
          <w:jc w:val="center"/>
        </w:trPr>
        <w:tc>
          <w:tcPr>
            <w:tcW w:w="2310" w:type="pct"/>
            <w:gridSpan w:val="2"/>
            <w:vMerge w:val="restart"/>
            <w:tcBorders>
              <w:top w:val="single" w:sz="4" w:space="0" w:color="auto"/>
              <w:left w:val="single" w:sz="4" w:space="0" w:color="auto"/>
              <w:bottom w:val="single" w:sz="4" w:space="0" w:color="000000"/>
              <w:right w:val="single" w:sz="4" w:space="0" w:color="000000"/>
            </w:tcBorders>
            <w:vAlign w:val="center"/>
            <w:hideMark/>
          </w:tcPr>
          <w:p w14:paraId="607C82C6" w14:textId="77777777" w:rsidR="00DC6139" w:rsidRPr="00A17268" w:rsidRDefault="00DC6139">
            <w:pPr>
              <w:rPr>
                <w:rFonts w:ascii="Arial" w:eastAsia="Times New Roman" w:hAnsi="Arial" w:cs="Arial"/>
                <w:b/>
                <w:bCs/>
                <w:strike/>
                <w:color w:val="C00000"/>
                <w:sz w:val="22"/>
                <w:szCs w:val="22"/>
                <w:highlight w:val="cyan"/>
              </w:rPr>
            </w:pPr>
          </w:p>
        </w:tc>
        <w:tc>
          <w:tcPr>
            <w:tcW w:w="2690" w:type="pct"/>
            <w:gridSpan w:val="2"/>
            <w:tcBorders>
              <w:top w:val="single" w:sz="4" w:space="0" w:color="auto"/>
              <w:left w:val="nil"/>
              <w:bottom w:val="single" w:sz="4" w:space="0" w:color="auto"/>
              <w:right w:val="single" w:sz="4" w:space="0" w:color="000000"/>
            </w:tcBorders>
            <w:tcMar>
              <w:top w:w="15" w:type="dxa"/>
              <w:left w:w="108" w:type="dxa"/>
              <w:bottom w:w="0" w:type="dxa"/>
              <w:right w:w="108" w:type="dxa"/>
            </w:tcMar>
            <w:vAlign w:val="center"/>
            <w:hideMark/>
          </w:tcPr>
          <w:p w14:paraId="23B1CFA8" w14:textId="77777777" w:rsidR="00DC6139" w:rsidRPr="00A17268" w:rsidRDefault="00DC6139">
            <w:pPr>
              <w:tabs>
                <w:tab w:val="left" w:pos="10620"/>
              </w:tabs>
              <w:jc w:val="center"/>
              <w:rPr>
                <w:rFonts w:ascii="Arial" w:hAnsi="Arial" w:cs="Arial"/>
                <w:b/>
                <w:strike/>
                <w:sz w:val="20"/>
                <w:highlight w:val="cyan"/>
              </w:rPr>
            </w:pPr>
            <w:r w:rsidRPr="00A17268">
              <w:rPr>
                <w:rFonts w:ascii="Arial" w:hAnsi="Arial" w:cs="Arial"/>
                <w:b/>
                <w:strike/>
                <w:sz w:val="20"/>
                <w:highlight w:val="cyan"/>
              </w:rPr>
              <w:t xml:space="preserve">Second-Line / First Relapse </w:t>
            </w:r>
            <w:r w:rsidRPr="00A17268">
              <w:rPr>
                <w:rFonts w:ascii="Arial" w:hAnsi="Arial" w:cs="Arial"/>
                <w:b/>
                <w:strike/>
                <w:sz w:val="20"/>
                <w:highlight w:val="cyan"/>
              </w:rPr>
              <w:br/>
              <w:t>Systemic Therapy</w:t>
            </w:r>
          </w:p>
          <w:p w14:paraId="77781ED1" w14:textId="77777777" w:rsidR="00DC6139" w:rsidRPr="00A17268" w:rsidRDefault="00DC6139">
            <w:pPr>
              <w:tabs>
                <w:tab w:val="left" w:pos="10620"/>
              </w:tabs>
              <w:jc w:val="center"/>
              <w:rPr>
                <w:rFonts w:ascii="Arial" w:hAnsi="Arial" w:cs="Arial"/>
                <w:b/>
                <w:strike/>
                <w:color w:val="C00000"/>
                <w:sz w:val="20"/>
                <w:highlight w:val="cyan"/>
              </w:rPr>
            </w:pPr>
            <w:r w:rsidRPr="00A17268">
              <w:rPr>
                <w:rFonts w:ascii="Arial" w:hAnsi="Arial" w:cs="Arial"/>
                <w:b/>
                <w:strike/>
                <w:color w:val="C00000"/>
                <w:sz w:val="20"/>
                <w:highlight w:val="cyan"/>
              </w:rPr>
              <w:t>[SHOW IF H20.4_1_95&gt;0]</w:t>
            </w:r>
          </w:p>
          <w:p w14:paraId="5643405F" w14:textId="77777777" w:rsidR="00DC6139" w:rsidRPr="00A17268" w:rsidRDefault="00DC6139">
            <w:pPr>
              <w:jc w:val="center"/>
              <w:rPr>
                <w:rFonts w:ascii="Arial" w:hAnsi="Arial" w:cs="Arial"/>
                <w:b/>
                <w:strike/>
                <w:sz w:val="20"/>
                <w:highlight w:val="cyan"/>
              </w:rPr>
            </w:pPr>
          </w:p>
        </w:tc>
      </w:tr>
      <w:tr w:rsidR="00DC6139" w:rsidRPr="00A17268" w14:paraId="2B2053DD" w14:textId="77777777" w:rsidTr="00C96CE4">
        <w:trPr>
          <w:trHeight w:val="822"/>
          <w:jc w:val="center"/>
        </w:trPr>
        <w:tc>
          <w:tcPr>
            <w:tcW w:w="2310" w:type="pct"/>
            <w:gridSpan w:val="2"/>
            <w:vMerge/>
            <w:tcBorders>
              <w:top w:val="single" w:sz="4" w:space="0" w:color="auto"/>
              <w:left w:val="single" w:sz="4" w:space="0" w:color="auto"/>
              <w:bottom w:val="single" w:sz="4" w:space="0" w:color="000000"/>
              <w:right w:val="single" w:sz="4" w:space="0" w:color="000000"/>
            </w:tcBorders>
            <w:vAlign w:val="center"/>
            <w:hideMark/>
          </w:tcPr>
          <w:p w14:paraId="18EF5BA1" w14:textId="77777777" w:rsidR="00DC6139" w:rsidRPr="00A17268" w:rsidRDefault="00DC6139">
            <w:pPr>
              <w:rPr>
                <w:rFonts w:ascii="Arial" w:eastAsia="Times New Roman" w:hAnsi="Arial" w:cs="Arial"/>
                <w:b/>
                <w:bCs/>
                <w:strike/>
                <w:color w:val="C00000"/>
                <w:sz w:val="22"/>
                <w:szCs w:val="22"/>
                <w:highlight w:val="cyan"/>
              </w:rPr>
            </w:pPr>
          </w:p>
        </w:tc>
        <w:tc>
          <w:tcPr>
            <w:tcW w:w="1448" w:type="pct"/>
            <w:tcBorders>
              <w:top w:val="nil"/>
              <w:left w:val="nil"/>
              <w:bottom w:val="single" w:sz="4" w:space="0" w:color="auto"/>
              <w:right w:val="single" w:sz="4" w:space="0" w:color="auto"/>
            </w:tcBorders>
            <w:tcMar>
              <w:top w:w="15" w:type="dxa"/>
              <w:left w:w="108" w:type="dxa"/>
              <w:bottom w:w="0" w:type="dxa"/>
              <w:right w:w="108" w:type="dxa"/>
            </w:tcMar>
            <w:vAlign w:val="center"/>
            <w:hideMark/>
          </w:tcPr>
          <w:p w14:paraId="319AFC71" w14:textId="77777777" w:rsidR="00DC6139" w:rsidRPr="00A17268" w:rsidRDefault="00DC6139">
            <w:pPr>
              <w:tabs>
                <w:tab w:val="left" w:pos="10620"/>
              </w:tabs>
              <w:jc w:val="center"/>
              <w:rPr>
                <w:rFonts w:ascii="Arial" w:hAnsi="Arial" w:cs="Arial"/>
                <w:b/>
                <w:strike/>
                <w:sz w:val="20"/>
                <w:highlight w:val="cyan"/>
              </w:rPr>
            </w:pPr>
            <w:r w:rsidRPr="00A17268">
              <w:rPr>
                <w:rFonts w:ascii="Arial" w:hAnsi="Arial" w:cs="Arial"/>
                <w:b/>
                <w:strike/>
                <w:sz w:val="20"/>
                <w:highlight w:val="cyan"/>
              </w:rPr>
              <w:t>% of Patients</w:t>
            </w:r>
          </w:p>
          <w:p w14:paraId="21D3436F" w14:textId="77777777" w:rsidR="00DC6139" w:rsidRPr="00A17268" w:rsidRDefault="00DC6139">
            <w:pPr>
              <w:tabs>
                <w:tab w:val="left" w:pos="10620"/>
              </w:tabs>
              <w:jc w:val="center"/>
              <w:rPr>
                <w:rFonts w:ascii="Arial" w:hAnsi="Arial" w:cs="Arial"/>
                <w:b/>
                <w:caps/>
                <w:strike/>
                <w:color w:val="C00000"/>
                <w:sz w:val="20"/>
                <w:highlight w:val="cyan"/>
              </w:rPr>
            </w:pPr>
            <w:r w:rsidRPr="00A17268">
              <w:rPr>
                <w:rFonts w:ascii="Arial" w:hAnsi="Arial" w:cs="Arial"/>
                <w:b/>
                <w:caps/>
                <w:strike/>
                <w:color w:val="C00000"/>
                <w:sz w:val="20"/>
                <w:highlight w:val="cyan"/>
              </w:rPr>
              <w:t>[RANGE 0-100]</w:t>
            </w:r>
          </w:p>
          <w:p w14:paraId="40CEBEA2" w14:textId="77777777" w:rsidR="00DC6139" w:rsidRPr="00A17268" w:rsidRDefault="00DC6139">
            <w:pPr>
              <w:jc w:val="center"/>
              <w:rPr>
                <w:rFonts w:ascii="Arial" w:eastAsia="Times New Roman" w:hAnsi="Arial" w:cs="Arial"/>
                <w:b/>
                <w:bCs/>
                <w:strike/>
                <w:color w:val="000000"/>
                <w:sz w:val="22"/>
                <w:szCs w:val="22"/>
                <w:highlight w:val="cyan"/>
              </w:rPr>
            </w:pPr>
            <w:r w:rsidRPr="00A17268">
              <w:rPr>
                <w:rFonts w:ascii="Arial" w:hAnsi="Arial" w:cs="Arial"/>
                <w:b/>
                <w:caps/>
                <w:strike/>
                <w:color w:val="C00000"/>
                <w:sz w:val="20"/>
                <w:highlight w:val="cyan"/>
              </w:rPr>
              <w:t>[1]</w:t>
            </w:r>
          </w:p>
        </w:tc>
        <w:tc>
          <w:tcPr>
            <w:tcW w:w="1242" w:type="pct"/>
            <w:tcBorders>
              <w:top w:val="nil"/>
              <w:left w:val="nil"/>
              <w:bottom w:val="single" w:sz="4" w:space="0" w:color="auto"/>
              <w:right w:val="single" w:sz="4" w:space="0" w:color="auto"/>
            </w:tcBorders>
            <w:vAlign w:val="center"/>
            <w:hideMark/>
          </w:tcPr>
          <w:p w14:paraId="5674275D" w14:textId="77777777" w:rsidR="00DC6139" w:rsidRPr="00A17268" w:rsidRDefault="00DC6139">
            <w:pPr>
              <w:tabs>
                <w:tab w:val="left" w:pos="10620"/>
              </w:tabs>
              <w:jc w:val="center"/>
              <w:rPr>
                <w:rFonts w:ascii="Arial" w:hAnsi="Arial" w:cs="Arial"/>
                <w:b/>
                <w:strike/>
                <w:sz w:val="20"/>
                <w:highlight w:val="cyan"/>
              </w:rPr>
            </w:pPr>
            <w:r w:rsidRPr="00A17268">
              <w:rPr>
                <w:rFonts w:ascii="Arial" w:hAnsi="Arial" w:cs="Arial"/>
                <w:b/>
                <w:strike/>
                <w:sz w:val="20"/>
                <w:highlight w:val="cyan"/>
              </w:rPr>
              <w:t># of Months</w:t>
            </w:r>
          </w:p>
          <w:p w14:paraId="411704CF" w14:textId="77777777" w:rsidR="00DC6139" w:rsidRPr="00A17268" w:rsidRDefault="00DC6139">
            <w:pPr>
              <w:jc w:val="center"/>
              <w:rPr>
                <w:rFonts w:ascii="Arial" w:eastAsia="Times New Roman" w:hAnsi="Arial" w:cs="Arial"/>
                <w:b/>
                <w:bCs/>
                <w:caps/>
                <w:strike/>
                <w:color w:val="000000"/>
                <w:sz w:val="22"/>
                <w:szCs w:val="22"/>
                <w:highlight w:val="cyan"/>
              </w:rPr>
            </w:pPr>
            <w:r w:rsidRPr="00A17268">
              <w:rPr>
                <w:rFonts w:ascii="Arial" w:hAnsi="Arial" w:cs="Arial"/>
                <w:b/>
                <w:caps/>
                <w:strike/>
                <w:color w:val="C00000"/>
                <w:sz w:val="20"/>
                <w:highlight w:val="cyan"/>
              </w:rPr>
              <w:t>[RANGE:1-99]</w:t>
            </w:r>
          </w:p>
        </w:tc>
      </w:tr>
      <w:tr w:rsidR="00DC6139" w:rsidRPr="00A17268" w14:paraId="1E77ED2E" w14:textId="77777777" w:rsidTr="00C96CE4">
        <w:trPr>
          <w:trHeight w:val="280"/>
          <w:jc w:val="center"/>
        </w:trPr>
        <w:tc>
          <w:tcPr>
            <w:tcW w:w="380" w:type="pct"/>
            <w:tcBorders>
              <w:top w:val="nil"/>
              <w:left w:val="single" w:sz="4" w:space="0" w:color="auto"/>
              <w:bottom w:val="single" w:sz="4" w:space="0" w:color="auto"/>
              <w:right w:val="single" w:sz="4" w:space="0" w:color="auto"/>
            </w:tcBorders>
            <w:tcMar>
              <w:top w:w="15" w:type="dxa"/>
              <w:left w:w="108" w:type="dxa"/>
              <w:bottom w:w="0" w:type="dxa"/>
              <w:right w:w="108" w:type="dxa"/>
            </w:tcMar>
            <w:vAlign w:val="bottom"/>
            <w:hideMark/>
          </w:tcPr>
          <w:p w14:paraId="123E16E3" w14:textId="77777777" w:rsidR="00DC6139" w:rsidRPr="00A17268" w:rsidRDefault="00DC6139">
            <w:pPr>
              <w:jc w:val="center"/>
              <w:rPr>
                <w:rFonts w:ascii="Arial" w:eastAsia="Times New Roman" w:hAnsi="Arial" w:cs="Arial"/>
                <w:strike/>
                <w:color w:val="000000"/>
                <w:sz w:val="22"/>
                <w:szCs w:val="22"/>
                <w:highlight w:val="cyan"/>
              </w:rPr>
            </w:pPr>
            <w:r w:rsidRPr="00A17268">
              <w:rPr>
                <w:rFonts w:ascii="Arial" w:eastAsia="Times New Roman" w:hAnsi="Arial" w:cs="Arial"/>
                <w:strike/>
                <w:color w:val="000000"/>
                <w:sz w:val="22"/>
                <w:szCs w:val="22"/>
                <w:highlight w:val="cyan"/>
              </w:rPr>
              <w:t>1</w:t>
            </w:r>
          </w:p>
        </w:tc>
        <w:tc>
          <w:tcPr>
            <w:tcW w:w="1930" w:type="pct"/>
            <w:tcBorders>
              <w:top w:val="nil"/>
              <w:left w:val="nil"/>
              <w:bottom w:val="single" w:sz="4" w:space="0" w:color="auto"/>
              <w:right w:val="single" w:sz="4" w:space="0" w:color="auto"/>
            </w:tcBorders>
            <w:tcMar>
              <w:top w:w="15" w:type="dxa"/>
              <w:left w:w="108" w:type="dxa"/>
              <w:bottom w:w="0" w:type="dxa"/>
              <w:right w:w="108" w:type="dxa"/>
            </w:tcMar>
            <w:vAlign w:val="center"/>
            <w:hideMark/>
          </w:tcPr>
          <w:p w14:paraId="7300AE85" w14:textId="77777777" w:rsidR="00DC6139" w:rsidRPr="00A17268" w:rsidRDefault="00DC6139">
            <w:pPr>
              <w:rPr>
                <w:rFonts w:ascii="Arial" w:eastAsia="Times New Roman" w:hAnsi="Arial" w:cs="Arial"/>
                <w:strike/>
                <w:color w:val="000000"/>
                <w:sz w:val="20"/>
                <w:highlight w:val="cyan"/>
              </w:rPr>
            </w:pPr>
            <w:r w:rsidRPr="00A17268">
              <w:rPr>
                <w:rFonts w:ascii="Arial" w:eastAsia="Times New Roman" w:hAnsi="Arial" w:cs="Arial"/>
                <w:strike/>
                <w:color w:val="000000"/>
                <w:sz w:val="20"/>
                <w:highlight w:val="cyan"/>
              </w:rPr>
              <w:t>pucotenlimab</w:t>
            </w:r>
          </w:p>
        </w:tc>
        <w:tc>
          <w:tcPr>
            <w:tcW w:w="1448" w:type="pct"/>
            <w:tcBorders>
              <w:top w:val="nil"/>
              <w:left w:val="nil"/>
              <w:bottom w:val="single" w:sz="4" w:space="0" w:color="auto"/>
              <w:right w:val="single" w:sz="4" w:space="0" w:color="auto"/>
            </w:tcBorders>
            <w:vAlign w:val="center"/>
            <w:hideMark/>
          </w:tcPr>
          <w:p w14:paraId="7C341D06" w14:textId="5F822F0A" w:rsidR="00DC6139" w:rsidRPr="00A17268" w:rsidRDefault="00DC6139">
            <w:pPr>
              <w:jc w:val="center"/>
              <w:rPr>
                <w:rFonts w:ascii="Arial" w:eastAsia="Times New Roman" w:hAnsi="Arial" w:cs="Arial"/>
                <w:strike/>
                <w:color w:val="000000"/>
                <w:sz w:val="20"/>
                <w:highlight w:val="cyan"/>
              </w:rPr>
            </w:pPr>
            <w:r w:rsidRPr="00A17268">
              <w:rPr>
                <w:rFonts w:ascii="Arial" w:eastAsia="Times New Roman" w:hAnsi="Arial" w:cs="Arial"/>
                <w:strike/>
                <w:color w:val="000000"/>
                <w:sz w:val="20"/>
                <w:highlight w:val="cyan"/>
              </w:rPr>
              <w:t>%</w:t>
            </w:r>
          </w:p>
        </w:tc>
        <w:tc>
          <w:tcPr>
            <w:tcW w:w="1242" w:type="pct"/>
            <w:tcBorders>
              <w:top w:val="single" w:sz="4" w:space="0" w:color="auto"/>
              <w:left w:val="single" w:sz="4" w:space="0" w:color="auto"/>
              <w:bottom w:val="single" w:sz="4" w:space="0" w:color="auto"/>
              <w:right w:val="single" w:sz="4" w:space="0" w:color="auto"/>
            </w:tcBorders>
            <w:vAlign w:val="center"/>
            <w:hideMark/>
          </w:tcPr>
          <w:p w14:paraId="764A60FE" w14:textId="77777777" w:rsidR="00DC6139" w:rsidRPr="00A17268" w:rsidRDefault="00DC6139">
            <w:pPr>
              <w:jc w:val="center"/>
              <w:rPr>
                <w:rFonts w:ascii="Arial" w:eastAsia="Times New Roman" w:hAnsi="Arial" w:cs="Arial"/>
                <w:strike/>
                <w:color w:val="000000"/>
                <w:sz w:val="20"/>
                <w:highlight w:val="cyan"/>
              </w:rPr>
            </w:pPr>
            <w:r w:rsidRPr="00A17268">
              <w:rPr>
                <w:rFonts w:ascii="Arial" w:eastAsia="Times New Roman" w:hAnsi="Arial" w:cs="Arial"/>
                <w:strike/>
                <w:color w:val="000000"/>
                <w:sz w:val="20"/>
                <w:highlight w:val="cyan"/>
              </w:rPr>
              <w:t>#</w:t>
            </w:r>
          </w:p>
        </w:tc>
      </w:tr>
      <w:tr w:rsidR="00DC6139" w:rsidRPr="00A17268" w14:paraId="0585595F" w14:textId="77777777" w:rsidTr="00C96CE4">
        <w:trPr>
          <w:trHeight w:val="280"/>
          <w:jc w:val="center"/>
        </w:trPr>
        <w:tc>
          <w:tcPr>
            <w:tcW w:w="380" w:type="pct"/>
            <w:tcBorders>
              <w:top w:val="nil"/>
              <w:left w:val="single" w:sz="4" w:space="0" w:color="auto"/>
              <w:bottom w:val="single" w:sz="4" w:space="0" w:color="auto"/>
              <w:right w:val="single" w:sz="4" w:space="0" w:color="auto"/>
            </w:tcBorders>
            <w:tcMar>
              <w:top w:w="15" w:type="dxa"/>
              <w:left w:w="108" w:type="dxa"/>
              <w:bottom w:w="0" w:type="dxa"/>
              <w:right w:w="108" w:type="dxa"/>
            </w:tcMar>
            <w:vAlign w:val="bottom"/>
          </w:tcPr>
          <w:p w14:paraId="79D2CFC1" w14:textId="77777777" w:rsidR="00DC6139" w:rsidRPr="00A17268" w:rsidRDefault="00DC6139">
            <w:pPr>
              <w:jc w:val="center"/>
              <w:rPr>
                <w:rFonts w:ascii="Arial" w:eastAsia="Times New Roman" w:hAnsi="Arial" w:cs="Arial"/>
                <w:strike/>
                <w:color w:val="000000"/>
                <w:sz w:val="22"/>
                <w:szCs w:val="22"/>
                <w:highlight w:val="cyan"/>
              </w:rPr>
            </w:pPr>
            <w:r w:rsidRPr="00A17268">
              <w:rPr>
                <w:rFonts w:ascii="Arial" w:eastAsia="Times New Roman" w:hAnsi="Arial" w:cs="Arial"/>
                <w:strike/>
                <w:color w:val="000000"/>
                <w:sz w:val="22"/>
                <w:szCs w:val="22"/>
                <w:highlight w:val="cyan"/>
              </w:rPr>
              <w:t>2</w:t>
            </w:r>
          </w:p>
        </w:tc>
        <w:tc>
          <w:tcPr>
            <w:tcW w:w="1930" w:type="pct"/>
            <w:tcBorders>
              <w:top w:val="nil"/>
              <w:left w:val="nil"/>
              <w:bottom w:val="single" w:sz="4" w:space="0" w:color="auto"/>
              <w:right w:val="single" w:sz="4" w:space="0" w:color="auto"/>
            </w:tcBorders>
            <w:tcMar>
              <w:top w:w="15" w:type="dxa"/>
              <w:left w:w="108" w:type="dxa"/>
              <w:bottom w:w="0" w:type="dxa"/>
              <w:right w:w="108" w:type="dxa"/>
            </w:tcMar>
            <w:vAlign w:val="center"/>
          </w:tcPr>
          <w:p w14:paraId="27791B59" w14:textId="77777777" w:rsidR="00DC6139" w:rsidRPr="00A17268" w:rsidRDefault="00DC6139">
            <w:pPr>
              <w:rPr>
                <w:rFonts w:ascii="Arial" w:hAnsi="Arial" w:cs="Arial"/>
                <w:strike/>
                <w:color w:val="000000"/>
                <w:sz w:val="20"/>
                <w:highlight w:val="cyan"/>
              </w:rPr>
            </w:pPr>
            <w:r w:rsidRPr="00A17268">
              <w:rPr>
                <w:rFonts w:ascii="Arial" w:hAnsi="Arial" w:cs="Arial"/>
                <w:strike/>
                <w:color w:val="000000"/>
                <w:sz w:val="20"/>
                <w:highlight w:val="cyan"/>
              </w:rPr>
              <w:t>serplulimab</w:t>
            </w:r>
          </w:p>
        </w:tc>
        <w:tc>
          <w:tcPr>
            <w:tcW w:w="1448" w:type="pct"/>
            <w:tcBorders>
              <w:top w:val="nil"/>
              <w:left w:val="nil"/>
              <w:bottom w:val="single" w:sz="4" w:space="0" w:color="auto"/>
              <w:right w:val="single" w:sz="4" w:space="0" w:color="auto"/>
            </w:tcBorders>
            <w:vAlign w:val="center"/>
          </w:tcPr>
          <w:p w14:paraId="6C1ADF19" w14:textId="77777777" w:rsidR="00DC6139" w:rsidRPr="00A17268" w:rsidRDefault="00DC6139">
            <w:pPr>
              <w:jc w:val="center"/>
              <w:rPr>
                <w:rFonts w:ascii="Arial" w:eastAsia="Times New Roman" w:hAnsi="Arial" w:cs="Arial"/>
                <w:strike/>
                <w:color w:val="000000"/>
                <w:sz w:val="20"/>
                <w:highlight w:val="cyan"/>
              </w:rPr>
            </w:pPr>
            <w:r w:rsidRPr="00A17268">
              <w:rPr>
                <w:rFonts w:ascii="Arial" w:eastAsia="Times New Roman" w:hAnsi="Arial" w:cs="Arial"/>
                <w:strike/>
                <w:color w:val="000000"/>
                <w:sz w:val="20"/>
                <w:highlight w:val="cyan"/>
              </w:rPr>
              <w:t>%</w:t>
            </w:r>
          </w:p>
        </w:tc>
        <w:tc>
          <w:tcPr>
            <w:tcW w:w="1242" w:type="pct"/>
            <w:tcBorders>
              <w:top w:val="single" w:sz="4" w:space="0" w:color="auto"/>
              <w:left w:val="single" w:sz="4" w:space="0" w:color="auto"/>
              <w:bottom w:val="single" w:sz="4" w:space="0" w:color="auto"/>
              <w:right w:val="single" w:sz="4" w:space="0" w:color="auto"/>
            </w:tcBorders>
            <w:vAlign w:val="center"/>
          </w:tcPr>
          <w:p w14:paraId="5DEDC402" w14:textId="77777777" w:rsidR="00DC6139" w:rsidRPr="00A17268" w:rsidRDefault="00DC6139">
            <w:pPr>
              <w:jc w:val="center"/>
              <w:rPr>
                <w:rFonts w:ascii="Arial" w:eastAsia="Times New Roman" w:hAnsi="Arial" w:cs="Arial"/>
                <w:strike/>
                <w:color w:val="000000"/>
                <w:sz w:val="20"/>
                <w:highlight w:val="cyan"/>
              </w:rPr>
            </w:pPr>
            <w:r w:rsidRPr="00A17268">
              <w:rPr>
                <w:rFonts w:ascii="Arial" w:eastAsia="Times New Roman" w:hAnsi="Arial" w:cs="Arial"/>
                <w:strike/>
                <w:color w:val="000000"/>
                <w:sz w:val="20"/>
                <w:highlight w:val="cyan"/>
              </w:rPr>
              <w:t>#</w:t>
            </w:r>
          </w:p>
        </w:tc>
      </w:tr>
      <w:tr w:rsidR="00DC6139" w:rsidRPr="00A17268" w14:paraId="417D1ABD" w14:textId="77777777" w:rsidTr="00C96CE4">
        <w:trPr>
          <w:trHeight w:val="280"/>
          <w:jc w:val="center"/>
        </w:trPr>
        <w:tc>
          <w:tcPr>
            <w:tcW w:w="380" w:type="pct"/>
            <w:tcBorders>
              <w:top w:val="nil"/>
              <w:left w:val="single" w:sz="4" w:space="0" w:color="auto"/>
              <w:bottom w:val="single" w:sz="4" w:space="0" w:color="auto"/>
              <w:right w:val="single" w:sz="4" w:space="0" w:color="auto"/>
            </w:tcBorders>
            <w:tcMar>
              <w:top w:w="15" w:type="dxa"/>
              <w:left w:w="108" w:type="dxa"/>
              <w:bottom w:w="0" w:type="dxa"/>
              <w:right w:w="108" w:type="dxa"/>
            </w:tcMar>
            <w:vAlign w:val="bottom"/>
          </w:tcPr>
          <w:p w14:paraId="67C2406A" w14:textId="77777777" w:rsidR="00DC6139" w:rsidRPr="00A17268" w:rsidRDefault="00DC6139">
            <w:pPr>
              <w:jc w:val="center"/>
              <w:rPr>
                <w:rFonts w:ascii="Arial" w:eastAsia="Times New Roman" w:hAnsi="Arial" w:cs="Arial"/>
                <w:strike/>
                <w:color w:val="000000"/>
                <w:sz w:val="22"/>
                <w:szCs w:val="22"/>
                <w:highlight w:val="cyan"/>
              </w:rPr>
            </w:pPr>
            <w:r w:rsidRPr="00A17268">
              <w:rPr>
                <w:rFonts w:ascii="Arial" w:eastAsia="Times New Roman" w:hAnsi="Arial" w:cs="Arial"/>
                <w:strike/>
                <w:color w:val="000000"/>
                <w:sz w:val="22"/>
                <w:szCs w:val="22"/>
                <w:highlight w:val="cyan"/>
              </w:rPr>
              <w:t>3</w:t>
            </w:r>
          </w:p>
        </w:tc>
        <w:tc>
          <w:tcPr>
            <w:tcW w:w="1930" w:type="pct"/>
            <w:tcBorders>
              <w:top w:val="nil"/>
              <w:left w:val="nil"/>
              <w:bottom w:val="single" w:sz="4" w:space="0" w:color="auto"/>
              <w:right w:val="single" w:sz="4" w:space="0" w:color="auto"/>
            </w:tcBorders>
            <w:tcMar>
              <w:top w:w="15" w:type="dxa"/>
              <w:left w:w="108" w:type="dxa"/>
              <w:bottom w:w="0" w:type="dxa"/>
              <w:right w:w="108" w:type="dxa"/>
            </w:tcMar>
            <w:vAlign w:val="center"/>
          </w:tcPr>
          <w:p w14:paraId="222E1779" w14:textId="77777777" w:rsidR="00DC6139" w:rsidRPr="00A17268" w:rsidRDefault="00DC6139">
            <w:pPr>
              <w:rPr>
                <w:rFonts w:ascii="Arial" w:hAnsi="Arial" w:cs="Arial"/>
                <w:strike/>
                <w:color w:val="000000"/>
                <w:sz w:val="20"/>
                <w:highlight w:val="cyan"/>
              </w:rPr>
            </w:pPr>
            <w:r w:rsidRPr="00A17268">
              <w:rPr>
                <w:rFonts w:ascii="Arial" w:hAnsi="Arial" w:cs="Arial"/>
                <w:strike/>
                <w:sz w:val="20"/>
                <w:highlight w:val="cyan"/>
              </w:rPr>
              <w:t>toripalimab</w:t>
            </w:r>
          </w:p>
        </w:tc>
        <w:tc>
          <w:tcPr>
            <w:tcW w:w="1448" w:type="pct"/>
            <w:tcBorders>
              <w:top w:val="nil"/>
              <w:left w:val="nil"/>
              <w:bottom w:val="single" w:sz="4" w:space="0" w:color="auto"/>
              <w:right w:val="single" w:sz="4" w:space="0" w:color="auto"/>
            </w:tcBorders>
            <w:vAlign w:val="center"/>
          </w:tcPr>
          <w:p w14:paraId="5D474530" w14:textId="77777777" w:rsidR="00DC6139" w:rsidRPr="00A17268" w:rsidRDefault="00DC6139">
            <w:pPr>
              <w:jc w:val="center"/>
              <w:rPr>
                <w:rFonts w:ascii="Arial" w:eastAsia="Times New Roman" w:hAnsi="Arial" w:cs="Arial"/>
                <w:strike/>
                <w:color w:val="000000"/>
                <w:sz w:val="20"/>
                <w:highlight w:val="cyan"/>
              </w:rPr>
            </w:pPr>
            <w:r w:rsidRPr="00A17268">
              <w:rPr>
                <w:rFonts w:ascii="Arial" w:eastAsia="Times New Roman" w:hAnsi="Arial" w:cs="Arial"/>
                <w:strike/>
                <w:color w:val="000000"/>
                <w:sz w:val="20"/>
                <w:highlight w:val="cyan"/>
              </w:rPr>
              <w:t>%</w:t>
            </w:r>
          </w:p>
        </w:tc>
        <w:tc>
          <w:tcPr>
            <w:tcW w:w="1242" w:type="pct"/>
            <w:tcBorders>
              <w:top w:val="single" w:sz="4" w:space="0" w:color="auto"/>
              <w:left w:val="single" w:sz="4" w:space="0" w:color="auto"/>
              <w:bottom w:val="single" w:sz="4" w:space="0" w:color="auto"/>
              <w:right w:val="single" w:sz="4" w:space="0" w:color="auto"/>
            </w:tcBorders>
            <w:vAlign w:val="center"/>
          </w:tcPr>
          <w:p w14:paraId="1236202D" w14:textId="77777777" w:rsidR="00DC6139" w:rsidRPr="00A17268" w:rsidRDefault="00DC6139">
            <w:pPr>
              <w:jc w:val="center"/>
              <w:rPr>
                <w:rFonts w:ascii="Arial" w:eastAsia="Times New Roman" w:hAnsi="Arial" w:cs="Arial"/>
                <w:strike/>
                <w:color w:val="000000"/>
                <w:sz w:val="20"/>
                <w:highlight w:val="cyan"/>
              </w:rPr>
            </w:pPr>
            <w:r w:rsidRPr="00A17268">
              <w:rPr>
                <w:rFonts w:ascii="Arial" w:eastAsia="Times New Roman" w:hAnsi="Arial" w:cs="Arial"/>
                <w:strike/>
                <w:color w:val="000000"/>
                <w:sz w:val="20"/>
                <w:highlight w:val="cyan"/>
              </w:rPr>
              <w:t>#</w:t>
            </w:r>
          </w:p>
        </w:tc>
      </w:tr>
      <w:tr w:rsidR="00DC6139" w:rsidRPr="00A17268" w14:paraId="2F2F835D" w14:textId="77777777" w:rsidTr="00C96CE4">
        <w:trPr>
          <w:trHeight w:val="507"/>
          <w:jc w:val="center"/>
        </w:trPr>
        <w:tc>
          <w:tcPr>
            <w:tcW w:w="380" w:type="pct"/>
            <w:tcBorders>
              <w:top w:val="nil"/>
              <w:left w:val="single" w:sz="4" w:space="0" w:color="auto"/>
              <w:bottom w:val="single" w:sz="4" w:space="0" w:color="000000"/>
              <w:right w:val="single" w:sz="4" w:space="0" w:color="auto"/>
            </w:tcBorders>
            <w:tcMar>
              <w:top w:w="15" w:type="dxa"/>
              <w:left w:w="108" w:type="dxa"/>
              <w:bottom w:w="0" w:type="dxa"/>
              <w:right w:w="108" w:type="dxa"/>
            </w:tcMar>
            <w:vAlign w:val="bottom"/>
            <w:hideMark/>
          </w:tcPr>
          <w:p w14:paraId="7777ADEE" w14:textId="77777777" w:rsidR="00DC6139" w:rsidRPr="00A17268" w:rsidRDefault="00DC6139">
            <w:pPr>
              <w:jc w:val="center"/>
              <w:rPr>
                <w:rFonts w:ascii="Arial" w:eastAsia="Times New Roman" w:hAnsi="Arial" w:cs="Arial"/>
                <w:strike/>
                <w:color w:val="000000"/>
                <w:sz w:val="22"/>
                <w:szCs w:val="22"/>
                <w:highlight w:val="cyan"/>
              </w:rPr>
            </w:pPr>
            <w:r w:rsidRPr="00A17268">
              <w:rPr>
                <w:rFonts w:ascii="Arial" w:eastAsia="Times New Roman" w:hAnsi="Arial" w:cs="Arial"/>
                <w:strike/>
                <w:color w:val="000000"/>
                <w:sz w:val="22"/>
                <w:szCs w:val="22"/>
                <w:highlight w:val="cyan"/>
              </w:rPr>
              <w:t> </w:t>
            </w:r>
          </w:p>
        </w:tc>
        <w:tc>
          <w:tcPr>
            <w:tcW w:w="1930" w:type="pct"/>
            <w:tcBorders>
              <w:top w:val="nil"/>
              <w:left w:val="single" w:sz="4" w:space="0" w:color="auto"/>
              <w:bottom w:val="single" w:sz="4" w:space="0" w:color="auto"/>
              <w:right w:val="single" w:sz="4" w:space="0" w:color="auto"/>
            </w:tcBorders>
            <w:tcMar>
              <w:top w:w="15" w:type="dxa"/>
              <w:left w:w="108" w:type="dxa"/>
              <w:bottom w:w="0" w:type="dxa"/>
              <w:right w:w="108" w:type="dxa"/>
            </w:tcMar>
            <w:vAlign w:val="center"/>
            <w:hideMark/>
          </w:tcPr>
          <w:p w14:paraId="45588B88" w14:textId="77777777" w:rsidR="00DC6139" w:rsidRPr="00A17268" w:rsidRDefault="00DC6139">
            <w:pPr>
              <w:jc w:val="center"/>
              <w:rPr>
                <w:rFonts w:ascii="Arial" w:eastAsia="Times New Roman" w:hAnsi="Arial" w:cs="Arial"/>
                <w:b/>
                <w:bCs/>
                <w:strike/>
                <w:color w:val="C00000"/>
                <w:sz w:val="20"/>
                <w:highlight w:val="cyan"/>
              </w:rPr>
            </w:pPr>
            <w:r w:rsidRPr="00A17268">
              <w:rPr>
                <w:rFonts w:ascii="Arial" w:eastAsia="Times New Roman" w:hAnsi="Arial" w:cs="Arial"/>
                <w:b/>
                <w:bCs/>
                <w:strike/>
                <w:color w:val="C00000"/>
                <w:sz w:val="20"/>
                <w:highlight w:val="cyan"/>
              </w:rPr>
              <w:t>SHOW RUNNING TOTAL</w:t>
            </w:r>
          </w:p>
        </w:tc>
        <w:tc>
          <w:tcPr>
            <w:tcW w:w="1448" w:type="pct"/>
            <w:tcBorders>
              <w:top w:val="nil"/>
              <w:left w:val="single" w:sz="4" w:space="0" w:color="auto"/>
              <w:bottom w:val="single" w:sz="4" w:space="0" w:color="auto"/>
              <w:right w:val="single" w:sz="4" w:space="0" w:color="auto"/>
            </w:tcBorders>
            <w:vAlign w:val="center"/>
            <w:hideMark/>
          </w:tcPr>
          <w:p w14:paraId="70EDB4D9" w14:textId="77777777" w:rsidR="00DC6139" w:rsidRPr="00A17268" w:rsidRDefault="00DC6139">
            <w:pPr>
              <w:jc w:val="center"/>
              <w:rPr>
                <w:rFonts w:ascii="Arial" w:eastAsia="Times New Roman" w:hAnsi="Arial" w:cs="Arial"/>
                <w:b/>
                <w:bCs/>
                <w:strike/>
                <w:color w:val="C00000"/>
                <w:sz w:val="20"/>
              </w:rPr>
            </w:pPr>
            <w:r w:rsidRPr="00A17268">
              <w:rPr>
                <w:rFonts w:ascii="Arial" w:eastAsia="Times New Roman" w:hAnsi="Arial" w:cs="Arial"/>
                <w:b/>
                <w:bCs/>
                <w:strike/>
                <w:color w:val="C00000"/>
                <w:sz w:val="20"/>
                <w:highlight w:val="cyan"/>
              </w:rPr>
              <w:t>[MUST TOTAL 100%]</w:t>
            </w:r>
          </w:p>
        </w:tc>
        <w:tc>
          <w:tcPr>
            <w:tcW w:w="1242" w:type="pct"/>
            <w:tcBorders>
              <w:top w:val="single" w:sz="4" w:space="0" w:color="auto"/>
              <w:left w:val="single" w:sz="4" w:space="0" w:color="auto"/>
              <w:bottom w:val="single" w:sz="4" w:space="0" w:color="auto"/>
              <w:right w:val="single" w:sz="4" w:space="0" w:color="auto"/>
            </w:tcBorders>
            <w:vAlign w:val="center"/>
            <w:hideMark/>
          </w:tcPr>
          <w:p w14:paraId="6A3FDDDE" w14:textId="77777777" w:rsidR="00DC6139" w:rsidRPr="00A17268" w:rsidRDefault="00DC6139">
            <w:pPr>
              <w:jc w:val="center"/>
              <w:rPr>
                <w:rFonts w:ascii="Arial" w:eastAsia="Times New Roman" w:hAnsi="Arial" w:cs="Arial"/>
                <w:b/>
                <w:bCs/>
                <w:strike/>
                <w:color w:val="C00000"/>
                <w:sz w:val="20"/>
              </w:rPr>
            </w:pPr>
            <w:r w:rsidRPr="00A17268">
              <w:rPr>
                <w:rFonts w:ascii="Arial" w:eastAsia="Times New Roman" w:hAnsi="Arial" w:cs="Arial"/>
                <w:i/>
                <w:iCs/>
                <w:strike/>
                <w:color w:val="000000"/>
                <w:sz w:val="20"/>
              </w:rPr>
              <w:t> </w:t>
            </w:r>
          </w:p>
        </w:tc>
      </w:tr>
    </w:tbl>
    <w:p w14:paraId="590D06D6" w14:textId="77777777" w:rsidR="00ED424B" w:rsidRPr="00344F0D" w:rsidRDefault="00ED424B" w:rsidP="00ED424B">
      <w:pPr>
        <w:rPr>
          <w:rFonts w:ascii="Arial" w:hAnsi="Arial" w:cs="Arial"/>
          <w:caps/>
          <w:color w:val="C00000"/>
          <w:sz w:val="20"/>
        </w:rPr>
      </w:pPr>
    </w:p>
    <w:p w14:paraId="63CC3275" w14:textId="77777777" w:rsidR="00ED424B" w:rsidRPr="00344F0D" w:rsidRDefault="00ED424B" w:rsidP="00ED424B">
      <w:pPr>
        <w:rPr>
          <w:rFonts w:ascii="Arial" w:hAnsi="Arial" w:cs="Arial"/>
          <w:caps/>
          <w:color w:val="C00000"/>
          <w:sz w:val="20"/>
        </w:rPr>
      </w:pPr>
    </w:p>
    <w:p w14:paraId="2BB88FDE" w14:textId="77777777" w:rsidR="00ED424B" w:rsidRPr="00344F0D" w:rsidRDefault="00ED424B" w:rsidP="00ED424B">
      <w:pPr>
        <w:pStyle w:val="Base"/>
        <w:ind w:right="-720"/>
        <w:rPr>
          <w:rFonts w:ascii="Arial" w:hAnsi="Arial" w:cs="Arial"/>
          <w:caps w:val="0"/>
          <w:color w:val="C00000"/>
          <w:u w:val="none"/>
        </w:rPr>
      </w:pPr>
      <w:r w:rsidRPr="00344F0D">
        <w:rPr>
          <w:rFonts w:ascii="Arial" w:hAnsi="Arial" w:cs="Arial"/>
          <w:caps w:val="0"/>
          <w:color w:val="C00000"/>
          <w:u w:val="none"/>
        </w:rPr>
        <w:t>ASK IF H9_1_4</w:t>
      </w:r>
      <w:bookmarkEnd w:id="28"/>
      <w:r w:rsidRPr="00344F0D">
        <w:rPr>
          <w:rFonts w:ascii="Arial" w:hAnsi="Arial" w:cs="Arial"/>
          <w:caps w:val="0"/>
          <w:color w:val="C00000"/>
          <w:u w:val="none"/>
        </w:rPr>
        <w:t>&gt;0</w:t>
      </w:r>
    </w:p>
    <w:p w14:paraId="49A2A057" w14:textId="6F25C8F2" w:rsidR="005F4AB6" w:rsidRPr="001F4A99" w:rsidRDefault="005F4AB6" w:rsidP="005F4AB6">
      <w:pPr>
        <w:jc w:val="both"/>
        <w:rPr>
          <w:rFonts w:ascii="Arial" w:hAnsi="Arial" w:cs="Arial"/>
          <w:sz w:val="20"/>
          <w:highlight w:val="magenta"/>
        </w:rPr>
      </w:pPr>
      <w:r w:rsidRPr="001F4A99">
        <w:rPr>
          <w:rFonts w:ascii="Arial" w:hAnsi="Arial" w:cs="Arial"/>
          <w:b/>
          <w:caps/>
          <w:color w:val="C00000"/>
          <w:sz w:val="20"/>
          <w:highlight w:val="magenta"/>
        </w:rPr>
        <w:t>H</w:t>
      </w:r>
      <w:r w:rsidR="00AF5C70" w:rsidRPr="001F4A99">
        <w:rPr>
          <w:rFonts w:ascii="Arial" w:hAnsi="Arial" w:cs="Arial"/>
          <w:b/>
          <w:caps/>
          <w:color w:val="C00000"/>
          <w:sz w:val="20"/>
          <w:highlight w:val="magenta"/>
        </w:rPr>
        <w:t>21</w:t>
      </w:r>
      <w:r w:rsidRPr="001F4A99">
        <w:rPr>
          <w:rFonts w:ascii="Arial" w:hAnsi="Arial" w:cs="Arial"/>
          <w:b/>
          <w:color w:val="C00000"/>
          <w:sz w:val="20"/>
          <w:highlight w:val="magenta"/>
        </w:rPr>
        <w:t xml:space="preserve"> </w:t>
      </w:r>
      <w:r w:rsidRPr="001F4A99">
        <w:rPr>
          <w:rFonts w:ascii="Arial" w:hAnsi="Arial" w:cs="Arial"/>
          <w:caps/>
          <w:sz w:val="20"/>
          <w:highlight w:val="magenta"/>
        </w:rPr>
        <w:t>O</w:t>
      </w:r>
      <w:r w:rsidRPr="001F4A99">
        <w:rPr>
          <w:rFonts w:ascii="Arial" w:hAnsi="Arial" w:cs="Arial"/>
          <w:sz w:val="20"/>
          <w:highlight w:val="magenta"/>
        </w:rPr>
        <w:t xml:space="preserve">f your </w:t>
      </w:r>
      <w:r w:rsidRPr="001F4A99">
        <w:rPr>
          <w:rFonts w:ascii="Arial" w:hAnsi="Arial" w:cs="Arial"/>
          <w:b/>
          <w:bCs/>
          <w:sz w:val="20"/>
          <w:highlight w:val="magenta"/>
        </w:rPr>
        <w:t>Hod</w:t>
      </w:r>
      <w:r w:rsidR="005A065C">
        <w:rPr>
          <w:rFonts w:ascii="Arial" w:hAnsi="Arial" w:cs="Arial"/>
          <w:b/>
          <w:bCs/>
          <w:sz w:val="20"/>
          <w:highlight w:val="magenta"/>
        </w:rPr>
        <w:t>g</w:t>
      </w:r>
      <w:r w:rsidRPr="001F4A99">
        <w:rPr>
          <w:rFonts w:ascii="Arial" w:hAnsi="Arial" w:cs="Arial"/>
          <w:b/>
          <w:bCs/>
          <w:sz w:val="20"/>
          <w:highlight w:val="magenta"/>
        </w:rPr>
        <w:t xml:space="preserve">kin Lymphoma </w:t>
      </w:r>
      <w:r w:rsidRPr="001F4A99">
        <w:rPr>
          <w:rFonts w:ascii="Arial" w:hAnsi="Arial" w:cs="Arial"/>
          <w:sz w:val="20"/>
          <w:highlight w:val="magenta"/>
        </w:rPr>
        <w:t>patients who receive</w:t>
      </w:r>
      <w:r w:rsidR="006B0F14" w:rsidRPr="001F4A99">
        <w:rPr>
          <w:rFonts w:ascii="Arial" w:hAnsi="Arial" w:cs="Arial"/>
          <w:sz w:val="20"/>
          <w:highlight w:val="magenta"/>
        </w:rPr>
        <w:t xml:space="preserve"> </w:t>
      </w:r>
      <w:r w:rsidR="00AB239B" w:rsidRPr="00747F24">
        <w:rPr>
          <w:rFonts w:ascii="Arial" w:hAnsi="Arial" w:cs="Arial"/>
          <w:b/>
          <w:sz w:val="20"/>
          <w:highlight w:val="magenta"/>
        </w:rPr>
        <w:t>2</w:t>
      </w:r>
      <w:r w:rsidR="00AB239B" w:rsidRPr="00747F24">
        <w:rPr>
          <w:rFonts w:ascii="Arial" w:hAnsi="Arial" w:cs="Arial"/>
          <w:b/>
          <w:sz w:val="20"/>
          <w:highlight w:val="magenta"/>
          <w:vertAlign w:val="superscript"/>
        </w:rPr>
        <w:t>nd</w:t>
      </w:r>
      <w:r w:rsidR="00AB239B" w:rsidRPr="00747F24">
        <w:rPr>
          <w:rFonts w:ascii="Arial" w:hAnsi="Arial" w:cs="Arial"/>
          <w:b/>
          <w:sz w:val="20"/>
          <w:highlight w:val="magenta"/>
        </w:rPr>
        <w:t>-Line</w:t>
      </w:r>
      <w:r w:rsidR="006B0F14" w:rsidRPr="00747F24">
        <w:rPr>
          <w:rFonts w:ascii="Arial" w:hAnsi="Arial" w:cs="Arial"/>
          <w:b/>
          <w:sz w:val="20"/>
          <w:highlight w:val="magenta"/>
        </w:rPr>
        <w:t xml:space="preserve"> </w:t>
      </w:r>
      <w:r w:rsidR="000E0284">
        <w:rPr>
          <w:rFonts w:ascii="Arial" w:hAnsi="Arial" w:cs="Arial"/>
          <w:b/>
          <w:bCs/>
          <w:sz w:val="20"/>
          <w:highlight w:val="magenta"/>
        </w:rPr>
        <w:t xml:space="preserve">systemic </w:t>
      </w:r>
      <w:r w:rsidR="006B0F14" w:rsidRPr="00747F24">
        <w:rPr>
          <w:rFonts w:ascii="Arial" w:hAnsi="Arial" w:cs="Arial"/>
          <w:b/>
          <w:sz w:val="20"/>
          <w:highlight w:val="magenta"/>
        </w:rPr>
        <w:t xml:space="preserve">therapy </w:t>
      </w:r>
      <w:r w:rsidR="00784484" w:rsidRPr="00747F24">
        <w:rPr>
          <w:rFonts w:ascii="Arial" w:hAnsi="Arial" w:cs="Arial"/>
          <w:b/>
          <w:sz w:val="20"/>
          <w:highlight w:val="magenta"/>
        </w:rPr>
        <w:t xml:space="preserve">/ treatment </w:t>
      </w:r>
      <w:r w:rsidR="006B0F14" w:rsidRPr="00747F24">
        <w:rPr>
          <w:rFonts w:ascii="Arial" w:hAnsi="Arial" w:cs="Arial"/>
          <w:b/>
          <w:sz w:val="20"/>
          <w:highlight w:val="magenta"/>
        </w:rPr>
        <w:t>for</w:t>
      </w:r>
      <w:r w:rsidRPr="00747F24">
        <w:rPr>
          <w:rFonts w:ascii="Arial" w:hAnsi="Arial" w:cs="Arial"/>
          <w:b/>
          <w:sz w:val="20"/>
          <w:highlight w:val="magenta"/>
        </w:rPr>
        <w:t xml:space="preserve"> </w:t>
      </w:r>
      <w:r w:rsidR="00784484" w:rsidRPr="00747F24">
        <w:rPr>
          <w:rFonts w:ascii="Arial" w:hAnsi="Arial" w:cs="Arial"/>
          <w:b/>
          <w:sz w:val="20"/>
          <w:highlight w:val="magenta"/>
        </w:rPr>
        <w:t>1</w:t>
      </w:r>
      <w:r w:rsidR="00784484" w:rsidRPr="00747F24">
        <w:rPr>
          <w:rFonts w:ascii="Arial" w:hAnsi="Arial" w:cs="Arial"/>
          <w:b/>
          <w:sz w:val="20"/>
          <w:highlight w:val="magenta"/>
          <w:vertAlign w:val="superscript"/>
        </w:rPr>
        <w:t>st</w:t>
      </w:r>
      <w:r w:rsidR="006B0F14" w:rsidRPr="001F4A99">
        <w:rPr>
          <w:rFonts w:ascii="Arial" w:hAnsi="Arial" w:cs="Arial"/>
          <w:b/>
          <w:bCs/>
          <w:sz w:val="20"/>
          <w:highlight w:val="magenta"/>
        </w:rPr>
        <w:t>-relapsed / refractory disease</w:t>
      </w:r>
      <w:r w:rsidRPr="001F4A99">
        <w:rPr>
          <w:rFonts w:ascii="Arial" w:hAnsi="Arial" w:cs="Arial"/>
          <w:sz w:val="20"/>
          <w:highlight w:val="magenta"/>
        </w:rPr>
        <w:t>, what percent achieve the following treatment outcomes?</w:t>
      </w:r>
    </w:p>
    <w:p w14:paraId="7EEE0DDB" w14:textId="77777777" w:rsidR="005F4AB6" w:rsidRPr="001F4A99" w:rsidRDefault="005F4AB6" w:rsidP="005F4AB6">
      <w:pPr>
        <w:jc w:val="both"/>
        <w:rPr>
          <w:rFonts w:ascii="Arial" w:hAnsi="Arial" w:cs="Arial"/>
          <w:sz w:val="20"/>
          <w:highlight w:val="magenta"/>
        </w:rPr>
      </w:pPr>
    </w:p>
    <w:p w14:paraId="0D968C1D" w14:textId="65B5A253" w:rsidR="005F4AB6" w:rsidRPr="001F4A99" w:rsidRDefault="005F4AB6" w:rsidP="005F4AB6">
      <w:pPr>
        <w:jc w:val="both"/>
        <w:rPr>
          <w:rFonts w:ascii="Arial" w:hAnsi="Arial" w:cs="Arial"/>
          <w:b/>
          <w:bCs/>
          <w:sz w:val="20"/>
          <w:highlight w:val="magenta"/>
        </w:rPr>
      </w:pPr>
      <w:r w:rsidRPr="001F4A99">
        <w:rPr>
          <w:rFonts w:ascii="Arial" w:hAnsi="Arial" w:cs="Arial"/>
          <w:b/>
          <w:bCs/>
          <w:sz w:val="20"/>
          <w:highlight w:val="magenta"/>
        </w:rPr>
        <w:t xml:space="preserve">The purpose of this question is to understand the </w:t>
      </w:r>
      <w:r w:rsidRPr="001F4A99">
        <w:rPr>
          <w:rFonts w:ascii="Arial" w:hAnsi="Arial" w:cs="Arial"/>
          <w:b/>
          <w:bCs/>
          <w:sz w:val="20"/>
          <w:highlight w:val="magenta"/>
          <w:u w:val="single"/>
        </w:rPr>
        <w:t xml:space="preserve">% of patients who move on to receive </w:t>
      </w:r>
      <w:r w:rsidR="00D85602">
        <w:rPr>
          <w:rFonts w:ascii="Arial" w:hAnsi="Arial" w:cs="Arial"/>
          <w:b/>
          <w:bCs/>
          <w:sz w:val="20"/>
          <w:highlight w:val="magenta"/>
          <w:u w:val="single"/>
        </w:rPr>
        <w:t>3</w:t>
      </w:r>
      <w:r w:rsidR="00D85602" w:rsidRPr="00D85602">
        <w:rPr>
          <w:rFonts w:ascii="Arial" w:hAnsi="Arial" w:cs="Arial"/>
          <w:b/>
          <w:bCs/>
          <w:sz w:val="20"/>
          <w:highlight w:val="magenta"/>
          <w:u w:val="single"/>
          <w:vertAlign w:val="superscript"/>
        </w:rPr>
        <w:t>rd</w:t>
      </w:r>
      <w:r w:rsidR="00D85602">
        <w:rPr>
          <w:rFonts w:ascii="Arial" w:hAnsi="Arial" w:cs="Arial"/>
          <w:b/>
          <w:bCs/>
          <w:sz w:val="20"/>
          <w:highlight w:val="magenta"/>
          <w:u w:val="single"/>
        </w:rPr>
        <w:t>-Line therapy /</w:t>
      </w:r>
      <w:r w:rsidR="00D85602" w:rsidRPr="00DA3BB4">
        <w:rPr>
          <w:rFonts w:ascii="Arial" w:hAnsi="Arial" w:cs="Arial"/>
          <w:b/>
          <w:bCs/>
          <w:sz w:val="20"/>
          <w:highlight w:val="magenta"/>
          <w:u w:val="single"/>
        </w:rPr>
        <w:t xml:space="preserve"> </w:t>
      </w:r>
      <w:r w:rsidRPr="001F4A99">
        <w:rPr>
          <w:rFonts w:ascii="Arial" w:hAnsi="Arial" w:cs="Arial"/>
          <w:b/>
          <w:bCs/>
          <w:sz w:val="20"/>
          <w:highlight w:val="magenta"/>
          <w:u w:val="single"/>
        </w:rPr>
        <w:t xml:space="preserve">treatment for </w:t>
      </w:r>
      <w:r w:rsidR="004F27BE" w:rsidRPr="001F4A99">
        <w:rPr>
          <w:rFonts w:ascii="Arial" w:hAnsi="Arial" w:cs="Arial"/>
          <w:b/>
          <w:bCs/>
          <w:sz w:val="20"/>
          <w:highlight w:val="magenta"/>
          <w:u w:val="single"/>
        </w:rPr>
        <w:t>2</w:t>
      </w:r>
      <w:r w:rsidR="004F27BE" w:rsidRPr="001F4A99">
        <w:rPr>
          <w:rFonts w:ascii="Arial" w:hAnsi="Arial" w:cs="Arial"/>
          <w:b/>
          <w:bCs/>
          <w:sz w:val="20"/>
          <w:highlight w:val="magenta"/>
          <w:u w:val="single"/>
          <w:vertAlign w:val="superscript"/>
        </w:rPr>
        <w:t>nd</w:t>
      </w:r>
      <w:r w:rsidRPr="001F4A99">
        <w:rPr>
          <w:rFonts w:ascii="Arial" w:hAnsi="Arial" w:cs="Arial"/>
          <w:b/>
          <w:bCs/>
          <w:sz w:val="20"/>
          <w:highlight w:val="magenta"/>
          <w:u w:val="single"/>
        </w:rPr>
        <w:t xml:space="preserve"> relapse</w:t>
      </w:r>
      <w:r w:rsidR="00277859">
        <w:rPr>
          <w:rFonts w:ascii="Arial" w:hAnsi="Arial" w:cs="Arial"/>
          <w:b/>
          <w:bCs/>
          <w:sz w:val="20"/>
          <w:highlight w:val="magenta"/>
          <w:u w:val="single"/>
        </w:rPr>
        <w:t xml:space="preserve"> </w:t>
      </w:r>
      <w:commentRangeStart w:id="29"/>
      <w:r w:rsidR="00277859" w:rsidRPr="00277859">
        <w:rPr>
          <w:rFonts w:ascii="Arial" w:hAnsi="Arial" w:cs="Arial"/>
          <w:b/>
          <w:bCs/>
          <w:sz w:val="20"/>
          <w:highlight w:val="magenta"/>
        </w:rPr>
        <w:t>after receiving 2</w:t>
      </w:r>
      <w:r w:rsidR="00277859" w:rsidRPr="00277859">
        <w:rPr>
          <w:rFonts w:ascii="Arial" w:hAnsi="Arial" w:cs="Arial"/>
          <w:b/>
          <w:bCs/>
          <w:sz w:val="20"/>
          <w:highlight w:val="magenta"/>
          <w:vertAlign w:val="superscript"/>
        </w:rPr>
        <w:t>nd</w:t>
      </w:r>
      <w:r w:rsidR="00277859" w:rsidRPr="00277859">
        <w:rPr>
          <w:rFonts w:ascii="Arial" w:hAnsi="Arial" w:cs="Arial"/>
          <w:b/>
          <w:bCs/>
          <w:sz w:val="20"/>
          <w:highlight w:val="magenta"/>
        </w:rPr>
        <w:t>-Line therapy</w:t>
      </w:r>
      <w:commentRangeEnd w:id="29"/>
      <w:r w:rsidR="005A1ABD" w:rsidRPr="001F4A99">
        <w:rPr>
          <w:rStyle w:val="CommentReference"/>
          <w:rFonts w:ascii="Arial" w:hAnsi="Arial" w:cs="Arial"/>
          <w:b/>
          <w:bCs/>
          <w:sz w:val="20"/>
          <w:szCs w:val="20"/>
          <w:highlight w:val="magenta"/>
        </w:rPr>
        <w:commentReference w:id="29"/>
      </w:r>
      <w:r w:rsidRPr="001F4A99">
        <w:rPr>
          <w:rFonts w:ascii="Arial" w:hAnsi="Arial" w:cs="Arial"/>
          <w:b/>
          <w:bCs/>
          <w:sz w:val="20"/>
          <w:highlight w:val="magenta"/>
        </w:rPr>
        <w:t>.</w:t>
      </w:r>
    </w:p>
    <w:p w14:paraId="62E356F3" w14:textId="22B1055B" w:rsidR="005F4AB6" w:rsidRPr="001F4A99" w:rsidRDefault="005F4AB6" w:rsidP="002B08C3">
      <w:pPr>
        <w:pStyle w:val="ListParagraph"/>
        <w:numPr>
          <w:ilvl w:val="0"/>
          <w:numId w:val="44"/>
        </w:numPr>
        <w:jc w:val="both"/>
        <w:rPr>
          <w:rFonts w:ascii="Arial" w:eastAsia="MS Mincho" w:hAnsi="Arial" w:cs="Arial"/>
          <w:i/>
          <w:iCs/>
          <w:sz w:val="20"/>
          <w:highlight w:val="magenta"/>
        </w:rPr>
      </w:pPr>
      <w:r w:rsidRPr="001F4A99">
        <w:rPr>
          <w:rFonts w:ascii="Arial" w:eastAsia="MS Mincho" w:hAnsi="Arial" w:cs="Arial"/>
          <w:i/>
          <w:iCs/>
          <w:sz w:val="20"/>
          <w:highlight w:val="magenta"/>
        </w:rPr>
        <w:t>For purposes of this question, please broadly consider all the patients who you have treated (not just limited to the last six months).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1"/>
        <w:gridCol w:w="5051"/>
        <w:gridCol w:w="3438"/>
      </w:tblGrid>
      <w:tr w:rsidR="005F4AB6" w:rsidRPr="00572B0C" w14:paraId="5B2F6658" w14:textId="77777777">
        <w:trPr>
          <w:trHeight w:val="650"/>
          <w:jc w:val="center"/>
        </w:trPr>
        <w:tc>
          <w:tcPr>
            <w:tcW w:w="259" w:type="pct"/>
            <w:tcBorders>
              <w:bottom w:val="single" w:sz="4" w:space="0" w:color="auto"/>
            </w:tcBorders>
          </w:tcPr>
          <w:p w14:paraId="468B81BE" w14:textId="77777777" w:rsidR="005F4AB6" w:rsidRPr="001F4A99" w:rsidRDefault="005F4AB6">
            <w:pPr>
              <w:pStyle w:val="Base"/>
              <w:spacing w:before="60" w:after="60"/>
              <w:jc w:val="center"/>
              <w:rPr>
                <w:rFonts w:ascii="Arial" w:hAnsi="Arial" w:cs="Arial"/>
                <w:caps w:val="0"/>
                <w:highlight w:val="magenta"/>
                <w:u w:val="none"/>
              </w:rPr>
            </w:pPr>
          </w:p>
        </w:tc>
        <w:tc>
          <w:tcPr>
            <w:tcW w:w="2802" w:type="pct"/>
            <w:tcBorders>
              <w:bottom w:val="single" w:sz="4" w:space="0" w:color="auto"/>
            </w:tcBorders>
            <w:vAlign w:val="center"/>
          </w:tcPr>
          <w:p w14:paraId="70FD2B37" w14:textId="77777777" w:rsidR="005F4AB6" w:rsidRPr="001F4A99" w:rsidRDefault="005F4AB6">
            <w:pPr>
              <w:pStyle w:val="Base"/>
              <w:jc w:val="center"/>
              <w:rPr>
                <w:rFonts w:ascii="Arial" w:hAnsi="Arial" w:cs="Arial"/>
                <w:caps w:val="0"/>
                <w:color w:val="C00000"/>
                <w:highlight w:val="magenta"/>
                <w:u w:val="none"/>
              </w:rPr>
            </w:pPr>
            <w:r w:rsidRPr="001F4A99">
              <w:rPr>
                <w:rFonts w:ascii="Arial" w:hAnsi="Arial" w:cs="Arial"/>
                <w:caps w:val="0"/>
                <w:color w:val="C00000"/>
                <w:highlight w:val="magenta"/>
                <w:u w:val="none"/>
              </w:rPr>
              <w:t>ENTER A WHOLE PERCENTAGE</w:t>
            </w:r>
          </w:p>
          <w:p w14:paraId="3B6FCAFA" w14:textId="77777777" w:rsidR="005F4AB6" w:rsidRPr="001F4A99" w:rsidRDefault="005F4AB6">
            <w:pPr>
              <w:pStyle w:val="Base"/>
              <w:spacing w:before="60" w:after="60"/>
              <w:jc w:val="center"/>
              <w:rPr>
                <w:rFonts w:ascii="Arial" w:hAnsi="Arial" w:cs="Arial"/>
                <w:caps w:val="0"/>
                <w:highlight w:val="magenta"/>
                <w:u w:val="none"/>
              </w:rPr>
            </w:pPr>
            <w:r w:rsidRPr="001F4A99">
              <w:rPr>
                <w:rFonts w:ascii="Arial" w:hAnsi="Arial" w:cs="Arial"/>
                <w:caps w:val="0"/>
                <w:color w:val="C00000"/>
                <w:highlight w:val="magenta"/>
                <w:u w:val="none"/>
              </w:rPr>
              <w:t>[RANGE 0-100 FOR EACH]</w:t>
            </w:r>
          </w:p>
        </w:tc>
        <w:tc>
          <w:tcPr>
            <w:tcW w:w="1939" w:type="pct"/>
            <w:vAlign w:val="center"/>
          </w:tcPr>
          <w:p w14:paraId="4ACAA52C" w14:textId="0724B803" w:rsidR="005F4AB6" w:rsidRPr="001F4A99" w:rsidRDefault="0014470B">
            <w:pPr>
              <w:pStyle w:val="Base"/>
              <w:tabs>
                <w:tab w:val="right" w:pos="2520"/>
              </w:tabs>
              <w:spacing w:before="60" w:after="60"/>
              <w:ind w:right="-90"/>
              <w:jc w:val="center"/>
              <w:rPr>
                <w:rFonts w:ascii="Arial" w:hAnsi="Arial" w:cs="Arial"/>
                <w:highlight w:val="magenta"/>
              </w:rPr>
            </w:pPr>
            <w:r w:rsidRPr="001F4A99">
              <w:rPr>
                <w:rFonts w:ascii="Arial" w:hAnsi="Arial" w:cs="Arial"/>
                <w:caps w:val="0"/>
                <w:highlight w:val="magenta"/>
                <w:u w:val="none"/>
              </w:rPr>
              <w:t>% of Patients</w:t>
            </w:r>
          </w:p>
        </w:tc>
      </w:tr>
      <w:tr w:rsidR="005F4AB6" w:rsidRPr="00572B0C" w14:paraId="1DFDAEF3" w14:textId="77777777" w:rsidTr="006E2313">
        <w:trPr>
          <w:jc w:val="center"/>
        </w:trPr>
        <w:tc>
          <w:tcPr>
            <w:tcW w:w="259" w:type="pct"/>
            <w:shd w:val="clear" w:color="auto" w:fill="C5FFDF"/>
          </w:tcPr>
          <w:p w14:paraId="4476243F" w14:textId="77777777" w:rsidR="005F4AB6" w:rsidRPr="001F4A99" w:rsidRDefault="005F4AB6">
            <w:pPr>
              <w:pStyle w:val="TableText"/>
              <w:rPr>
                <w:rFonts w:ascii="Arial" w:hAnsi="Arial" w:cs="Arial"/>
                <w:sz w:val="20"/>
                <w:highlight w:val="magenta"/>
              </w:rPr>
            </w:pPr>
            <w:commentRangeStart w:id="30"/>
            <w:r w:rsidRPr="001F4A99">
              <w:rPr>
                <w:rFonts w:ascii="Arial" w:hAnsi="Arial" w:cs="Arial"/>
                <w:sz w:val="20"/>
                <w:highlight w:val="magenta"/>
              </w:rPr>
              <w:t>4</w:t>
            </w:r>
            <w:commentRangeEnd w:id="30"/>
            <w:r w:rsidR="006E2313" w:rsidRPr="001F4A99">
              <w:rPr>
                <w:rStyle w:val="CommentReference"/>
                <w:rFonts w:ascii="Arial" w:hAnsi="Arial" w:cs="Arial"/>
                <w:sz w:val="20"/>
                <w:szCs w:val="20"/>
                <w:highlight w:val="magenta"/>
              </w:rPr>
              <w:commentReference w:id="30"/>
            </w:r>
          </w:p>
        </w:tc>
        <w:tc>
          <w:tcPr>
            <w:tcW w:w="2802" w:type="pct"/>
            <w:shd w:val="clear" w:color="auto" w:fill="C5FFDF"/>
            <w:vAlign w:val="center"/>
          </w:tcPr>
          <w:p w14:paraId="03595C68" w14:textId="52907D97" w:rsidR="005F4AB6" w:rsidRPr="001F4A99" w:rsidRDefault="005F4AB6">
            <w:pPr>
              <w:pStyle w:val="TableText"/>
              <w:rPr>
                <w:rFonts w:ascii="Arial" w:hAnsi="Arial" w:cs="Arial"/>
                <w:strike/>
                <w:sz w:val="20"/>
                <w:highlight w:val="magenta"/>
              </w:rPr>
            </w:pPr>
            <w:r w:rsidRPr="001F4A99">
              <w:rPr>
                <w:rFonts w:ascii="Arial" w:hAnsi="Arial" w:cs="Arial"/>
                <w:sz w:val="20"/>
                <w:highlight w:val="magenta"/>
              </w:rPr>
              <w:t xml:space="preserve">Patients progress and </w:t>
            </w:r>
            <w:r w:rsidRPr="001F4A99">
              <w:rPr>
                <w:rFonts w:ascii="Arial" w:hAnsi="Arial" w:cs="Arial"/>
                <w:b/>
                <w:bCs/>
                <w:sz w:val="20"/>
                <w:highlight w:val="magenta"/>
              </w:rPr>
              <w:t xml:space="preserve">receive </w:t>
            </w:r>
            <w:r w:rsidR="001A753D">
              <w:rPr>
                <w:rFonts w:ascii="Arial" w:hAnsi="Arial" w:cs="Arial"/>
                <w:b/>
                <w:bCs/>
                <w:sz w:val="20"/>
                <w:highlight w:val="magenta"/>
              </w:rPr>
              <w:t>3</w:t>
            </w:r>
            <w:r w:rsidR="001A753D" w:rsidRPr="001A753D">
              <w:rPr>
                <w:rFonts w:ascii="Arial" w:hAnsi="Arial" w:cs="Arial"/>
                <w:b/>
                <w:bCs/>
                <w:sz w:val="20"/>
                <w:highlight w:val="magenta"/>
                <w:vertAlign w:val="superscript"/>
              </w:rPr>
              <w:t>rd</w:t>
            </w:r>
            <w:r w:rsidR="001A753D">
              <w:rPr>
                <w:rFonts w:ascii="Arial" w:hAnsi="Arial" w:cs="Arial"/>
                <w:b/>
                <w:bCs/>
                <w:sz w:val="20"/>
                <w:highlight w:val="magenta"/>
              </w:rPr>
              <w:t>-Line systemic</w:t>
            </w:r>
            <w:r w:rsidR="00C508A1">
              <w:rPr>
                <w:rFonts w:ascii="Arial" w:hAnsi="Arial" w:cs="Arial"/>
                <w:b/>
                <w:bCs/>
                <w:sz w:val="20"/>
                <w:highlight w:val="magenta"/>
              </w:rPr>
              <w:t xml:space="preserve"> </w:t>
            </w:r>
            <w:r w:rsidRPr="001F4A99">
              <w:rPr>
                <w:rFonts w:ascii="Arial" w:hAnsi="Arial" w:cs="Arial"/>
                <w:b/>
                <w:bCs/>
                <w:sz w:val="20"/>
                <w:highlight w:val="magenta"/>
              </w:rPr>
              <w:t>therapy</w:t>
            </w:r>
          </w:p>
        </w:tc>
        <w:tc>
          <w:tcPr>
            <w:tcW w:w="1939" w:type="pct"/>
            <w:shd w:val="clear" w:color="auto" w:fill="C5FFDF"/>
          </w:tcPr>
          <w:p w14:paraId="163ABB41" w14:textId="77777777" w:rsidR="005F4AB6" w:rsidRPr="001F4A99" w:rsidRDefault="005F4AB6">
            <w:pPr>
              <w:pStyle w:val="TableText"/>
              <w:jc w:val="center"/>
              <w:rPr>
                <w:rFonts w:ascii="Arial" w:hAnsi="Arial" w:cs="Arial"/>
                <w:sz w:val="20"/>
                <w:highlight w:val="magenta"/>
              </w:rPr>
            </w:pPr>
            <w:r w:rsidRPr="001F4A99">
              <w:rPr>
                <w:rFonts w:ascii="Arial" w:hAnsi="Arial" w:cs="Arial"/>
                <w:sz w:val="20"/>
                <w:highlight w:val="magenta"/>
              </w:rPr>
              <w:t xml:space="preserve">% </w:t>
            </w:r>
          </w:p>
          <w:p w14:paraId="662E6C4D" w14:textId="7B7D1F9B" w:rsidR="005F4AB6" w:rsidRPr="001F4A99" w:rsidRDefault="005F4AB6">
            <w:pPr>
              <w:pStyle w:val="TableText"/>
              <w:jc w:val="center"/>
              <w:rPr>
                <w:rFonts w:ascii="Arial" w:hAnsi="Arial" w:cs="Arial"/>
                <w:sz w:val="20"/>
                <w:highlight w:val="magenta"/>
              </w:rPr>
            </w:pPr>
            <w:r w:rsidRPr="001F4A99">
              <w:rPr>
                <w:rFonts w:ascii="Arial" w:hAnsi="Arial" w:cs="Arial"/>
                <w:b/>
                <w:bCs/>
                <w:color w:val="C00000"/>
                <w:sz w:val="20"/>
                <w:highlight w:val="magenta"/>
              </w:rPr>
              <w:t>[FORCE RESPONSE 0-100]</w:t>
            </w:r>
          </w:p>
        </w:tc>
      </w:tr>
    </w:tbl>
    <w:p w14:paraId="729C3368" w14:textId="77777777" w:rsidR="005F4AB6" w:rsidRPr="001F4A99" w:rsidRDefault="005F4AB6" w:rsidP="005F4AB6">
      <w:pPr>
        <w:rPr>
          <w:rFonts w:ascii="Arial" w:hAnsi="Arial" w:cs="Arial"/>
          <w:b/>
          <w:caps/>
          <w:color w:val="C00000"/>
          <w:sz w:val="20"/>
          <w:highlight w:val="magenta"/>
        </w:rPr>
      </w:pPr>
    </w:p>
    <w:p w14:paraId="6D6D168A" w14:textId="4E194779" w:rsidR="005F4AB6" w:rsidRPr="001F4A99" w:rsidRDefault="005F4AB6" w:rsidP="005F4AB6">
      <w:pPr>
        <w:rPr>
          <w:rFonts w:ascii="Arial" w:hAnsi="Arial" w:cs="Arial"/>
          <w:sz w:val="20"/>
          <w:highlight w:val="magenta"/>
        </w:rPr>
      </w:pPr>
      <w:r w:rsidRPr="001F4A99">
        <w:rPr>
          <w:rFonts w:ascii="Arial" w:hAnsi="Arial" w:cs="Arial"/>
          <w:bCs/>
          <w:caps/>
          <w:sz w:val="20"/>
          <w:highlight w:val="magenta"/>
        </w:rPr>
        <w:t>P</w:t>
      </w:r>
      <w:r w:rsidRPr="001F4A99">
        <w:rPr>
          <w:rFonts w:ascii="Arial" w:hAnsi="Arial" w:cs="Arial"/>
          <w:sz w:val="20"/>
          <w:highlight w:val="magenta"/>
        </w:rPr>
        <w:t xml:space="preserve">lease provide a breakdown of the </w:t>
      </w:r>
      <w:r w:rsidRPr="00CC1C50">
        <w:rPr>
          <w:rFonts w:ascii="Arial" w:hAnsi="Arial" w:cs="Arial"/>
          <w:sz w:val="20"/>
          <w:highlight w:val="magenta"/>
          <w:u w:val="single"/>
        </w:rPr>
        <w:t>remaining %</w:t>
      </w:r>
      <w:r w:rsidRPr="00CC1C50">
        <w:rPr>
          <w:rFonts w:ascii="Arial" w:hAnsi="Arial" w:cs="Arial"/>
          <w:b/>
          <w:color w:val="C00000"/>
          <w:sz w:val="20"/>
          <w:highlight w:val="magenta"/>
          <w:u w:val="single"/>
        </w:rPr>
        <w:t xml:space="preserve"> </w:t>
      </w:r>
      <w:r w:rsidRPr="00CC1C50">
        <w:rPr>
          <w:rFonts w:ascii="Arial" w:hAnsi="Arial" w:cs="Arial"/>
          <w:sz w:val="20"/>
          <w:highlight w:val="magenta"/>
          <w:u w:val="single"/>
        </w:rPr>
        <w:t>of patients</w:t>
      </w:r>
      <w:r w:rsidRPr="001F4A99">
        <w:rPr>
          <w:rFonts w:ascii="Arial" w:hAnsi="Arial" w:cs="Arial"/>
          <w:sz w:val="20"/>
          <w:highlight w:val="magenta"/>
        </w:rPr>
        <w:t xml:space="preserve"> who </w:t>
      </w:r>
      <w:r w:rsidR="00CD6FA6" w:rsidRPr="001F4A99">
        <w:rPr>
          <w:rFonts w:ascii="Arial" w:hAnsi="Arial" w:cs="Arial"/>
          <w:sz w:val="20"/>
          <w:highlight w:val="magenta"/>
        </w:rPr>
        <w:t>receive</w:t>
      </w:r>
      <w:r w:rsidR="00CC1F6A">
        <w:rPr>
          <w:rFonts w:ascii="Arial" w:hAnsi="Arial" w:cs="Arial"/>
          <w:sz w:val="20"/>
          <w:highlight w:val="magenta"/>
        </w:rPr>
        <w:t xml:space="preserve">d </w:t>
      </w:r>
      <w:r w:rsidR="006E2313">
        <w:rPr>
          <w:rFonts w:ascii="Arial" w:hAnsi="Arial" w:cs="Arial"/>
          <w:sz w:val="20"/>
          <w:highlight w:val="magenta"/>
        </w:rPr>
        <w:t>2</w:t>
      </w:r>
      <w:r w:rsidR="006E2313" w:rsidRPr="006E2313">
        <w:rPr>
          <w:rFonts w:ascii="Arial" w:hAnsi="Arial" w:cs="Arial"/>
          <w:sz w:val="20"/>
          <w:highlight w:val="magenta"/>
          <w:vertAlign w:val="superscript"/>
        </w:rPr>
        <w:t>nd</w:t>
      </w:r>
      <w:r w:rsidR="00CC1F6A">
        <w:rPr>
          <w:rFonts w:ascii="Arial" w:hAnsi="Arial" w:cs="Arial"/>
          <w:sz w:val="20"/>
          <w:highlight w:val="magenta"/>
        </w:rPr>
        <w:t>-Line</w:t>
      </w:r>
      <w:r w:rsidR="00CD6FA6" w:rsidRPr="001F4A99">
        <w:rPr>
          <w:rFonts w:ascii="Arial" w:hAnsi="Arial" w:cs="Arial"/>
          <w:sz w:val="20"/>
          <w:highlight w:val="magenta"/>
        </w:rPr>
        <w:t xml:space="preserve"> therapy</w:t>
      </w:r>
      <w:r w:rsidR="001871AB" w:rsidRPr="001F4A99">
        <w:rPr>
          <w:rFonts w:ascii="Arial" w:hAnsi="Arial" w:cs="Arial"/>
          <w:sz w:val="20"/>
          <w:highlight w:val="magenta"/>
        </w:rPr>
        <w:t xml:space="preserve">. </w:t>
      </w:r>
      <w:r w:rsidRPr="001F4A99">
        <w:rPr>
          <w:rFonts w:ascii="Arial" w:hAnsi="Arial" w:cs="Arial"/>
          <w:sz w:val="20"/>
          <w:highlight w:val="magenta"/>
        </w:rPr>
        <w:t>You may change your earlier response if necessary.</w:t>
      </w:r>
    </w:p>
    <w:p w14:paraId="0D068C6B" w14:textId="77777777" w:rsidR="005F4AB6" w:rsidRPr="001F4A99" w:rsidRDefault="005F4AB6" w:rsidP="005F4AB6">
      <w:pPr>
        <w:rPr>
          <w:rFonts w:ascii="Arial" w:hAnsi="Arial" w:cs="Arial"/>
          <w:b/>
          <w:bCs/>
          <w:color w:val="C00000"/>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9"/>
        <w:gridCol w:w="5090"/>
        <w:gridCol w:w="3501"/>
      </w:tblGrid>
      <w:tr w:rsidR="005F4AB6" w:rsidRPr="00572B0C" w14:paraId="660C3DC0" w14:textId="77777777">
        <w:trPr>
          <w:trHeight w:val="650"/>
          <w:jc w:val="center"/>
        </w:trPr>
        <w:tc>
          <w:tcPr>
            <w:tcW w:w="406" w:type="pct"/>
            <w:tcBorders>
              <w:bottom w:val="single" w:sz="4" w:space="0" w:color="auto"/>
            </w:tcBorders>
          </w:tcPr>
          <w:p w14:paraId="4F45A815" w14:textId="77777777" w:rsidR="005F4AB6" w:rsidRPr="001F4A99" w:rsidRDefault="005F4AB6">
            <w:pPr>
              <w:pStyle w:val="Base"/>
              <w:spacing w:before="60" w:after="60"/>
              <w:jc w:val="center"/>
              <w:rPr>
                <w:rFonts w:ascii="Arial" w:hAnsi="Arial" w:cs="Arial"/>
                <w:caps w:val="0"/>
                <w:highlight w:val="magenta"/>
                <w:u w:val="none"/>
              </w:rPr>
            </w:pPr>
          </w:p>
        </w:tc>
        <w:tc>
          <w:tcPr>
            <w:tcW w:w="2722" w:type="pct"/>
            <w:tcBorders>
              <w:bottom w:val="single" w:sz="4" w:space="0" w:color="auto"/>
            </w:tcBorders>
            <w:vAlign w:val="center"/>
          </w:tcPr>
          <w:p w14:paraId="3E4E04D9" w14:textId="77777777" w:rsidR="005F4AB6" w:rsidRPr="001F4A99" w:rsidRDefault="005F4AB6">
            <w:pPr>
              <w:pStyle w:val="Base"/>
              <w:jc w:val="center"/>
              <w:rPr>
                <w:rFonts w:ascii="Arial" w:hAnsi="Arial" w:cs="Arial"/>
                <w:caps w:val="0"/>
                <w:color w:val="C00000"/>
                <w:highlight w:val="magenta"/>
                <w:u w:val="none"/>
              </w:rPr>
            </w:pPr>
            <w:r w:rsidRPr="001F4A99">
              <w:rPr>
                <w:rFonts w:ascii="Arial" w:hAnsi="Arial" w:cs="Arial"/>
                <w:caps w:val="0"/>
                <w:color w:val="C00000"/>
                <w:highlight w:val="magenta"/>
                <w:u w:val="none"/>
              </w:rPr>
              <w:t>ENTER A WHOLE PERCENTAGE</w:t>
            </w:r>
          </w:p>
          <w:p w14:paraId="521CBCCB" w14:textId="77777777" w:rsidR="005F4AB6" w:rsidRPr="001F4A99" w:rsidRDefault="005F4AB6">
            <w:pPr>
              <w:pStyle w:val="Base"/>
              <w:spacing w:before="60" w:after="60"/>
              <w:jc w:val="center"/>
              <w:rPr>
                <w:rFonts w:ascii="Arial" w:hAnsi="Arial" w:cs="Arial"/>
                <w:caps w:val="0"/>
                <w:highlight w:val="magenta"/>
                <w:u w:val="none"/>
              </w:rPr>
            </w:pPr>
            <w:r w:rsidRPr="001F4A99">
              <w:rPr>
                <w:rFonts w:ascii="Arial" w:hAnsi="Arial" w:cs="Arial"/>
                <w:caps w:val="0"/>
                <w:color w:val="C00000"/>
                <w:highlight w:val="magenta"/>
                <w:u w:val="none"/>
              </w:rPr>
              <w:t>[RANGE 0-100 FOR EACH]</w:t>
            </w:r>
          </w:p>
        </w:tc>
        <w:tc>
          <w:tcPr>
            <w:tcW w:w="1872" w:type="pct"/>
            <w:vAlign w:val="center"/>
          </w:tcPr>
          <w:p w14:paraId="580229D9" w14:textId="21C87649" w:rsidR="005F4AB6" w:rsidRPr="001F4A99" w:rsidRDefault="005F4AB6" w:rsidP="005A02AF">
            <w:pPr>
              <w:pStyle w:val="Base"/>
              <w:tabs>
                <w:tab w:val="right" w:pos="2520"/>
              </w:tabs>
              <w:spacing w:before="60" w:after="60"/>
              <w:ind w:right="-90"/>
              <w:rPr>
                <w:rFonts w:ascii="Arial" w:hAnsi="Arial" w:cs="Arial"/>
                <w:highlight w:val="magenta"/>
                <w:u w:val="none"/>
              </w:rPr>
            </w:pPr>
          </w:p>
        </w:tc>
      </w:tr>
      <w:tr w:rsidR="005F4AB6" w:rsidRPr="00572B0C" w14:paraId="3F750BB6" w14:textId="77777777">
        <w:trPr>
          <w:jc w:val="center"/>
        </w:trPr>
        <w:tc>
          <w:tcPr>
            <w:tcW w:w="406" w:type="pct"/>
          </w:tcPr>
          <w:p w14:paraId="7EA9D95F" w14:textId="77777777" w:rsidR="005F4AB6" w:rsidRPr="001F4A99" w:rsidRDefault="005F4AB6">
            <w:pPr>
              <w:pStyle w:val="TableText"/>
              <w:rPr>
                <w:rFonts w:ascii="Arial" w:hAnsi="Arial" w:cs="Arial"/>
                <w:sz w:val="20"/>
                <w:highlight w:val="magenta"/>
              </w:rPr>
            </w:pPr>
            <w:r w:rsidRPr="001F4A99">
              <w:rPr>
                <w:rFonts w:ascii="Arial" w:hAnsi="Arial" w:cs="Arial"/>
                <w:sz w:val="20"/>
                <w:highlight w:val="magenta"/>
              </w:rPr>
              <w:t>2</w:t>
            </w:r>
          </w:p>
        </w:tc>
        <w:tc>
          <w:tcPr>
            <w:tcW w:w="2722" w:type="pct"/>
            <w:vAlign w:val="center"/>
          </w:tcPr>
          <w:p w14:paraId="5504FD8F" w14:textId="1346FD08" w:rsidR="005F4AB6" w:rsidRPr="001F4A99" w:rsidRDefault="005F4AB6">
            <w:pPr>
              <w:pStyle w:val="TableText"/>
              <w:rPr>
                <w:rFonts w:ascii="Arial" w:hAnsi="Arial" w:cs="Arial"/>
                <w:strike/>
                <w:sz w:val="20"/>
                <w:highlight w:val="magenta"/>
              </w:rPr>
            </w:pPr>
            <w:r w:rsidRPr="001F4A99">
              <w:rPr>
                <w:rFonts w:ascii="Arial" w:hAnsi="Arial" w:cs="Arial"/>
                <w:sz w:val="20"/>
                <w:highlight w:val="magenta"/>
              </w:rPr>
              <w:t>Patients progress and</w:t>
            </w:r>
            <w:r w:rsidRPr="001F4A99">
              <w:rPr>
                <w:rFonts w:ascii="Arial" w:hAnsi="Arial" w:cs="Arial"/>
                <w:b/>
                <w:bCs/>
                <w:sz w:val="20"/>
                <w:highlight w:val="magenta"/>
              </w:rPr>
              <w:t xml:space="preserve"> die</w:t>
            </w:r>
            <w:r w:rsidRPr="001F4A99">
              <w:rPr>
                <w:rFonts w:ascii="Arial" w:hAnsi="Arial" w:cs="Arial"/>
                <w:sz w:val="20"/>
                <w:highlight w:val="magenta"/>
              </w:rPr>
              <w:t xml:space="preserve"> </w:t>
            </w:r>
            <w:r w:rsidRPr="001F4A99">
              <w:rPr>
                <w:rFonts w:ascii="Arial" w:hAnsi="Arial" w:cs="Arial"/>
                <w:b/>
                <w:bCs/>
                <w:sz w:val="20"/>
                <w:highlight w:val="magenta"/>
              </w:rPr>
              <w:t xml:space="preserve">before </w:t>
            </w:r>
            <w:r w:rsidR="00A31906" w:rsidRPr="001F4A99">
              <w:rPr>
                <w:rFonts w:ascii="Arial" w:hAnsi="Arial" w:cs="Arial"/>
                <w:b/>
                <w:bCs/>
                <w:sz w:val="20"/>
                <w:highlight w:val="magenta"/>
              </w:rPr>
              <w:t>receiving</w:t>
            </w:r>
            <w:r w:rsidRPr="001F4A99">
              <w:rPr>
                <w:rFonts w:ascii="Arial" w:hAnsi="Arial" w:cs="Arial"/>
                <w:b/>
                <w:bCs/>
                <w:sz w:val="20"/>
                <w:highlight w:val="magenta"/>
              </w:rPr>
              <w:t xml:space="preserve"> </w:t>
            </w:r>
            <w:r w:rsidR="001A753D">
              <w:rPr>
                <w:rFonts w:ascii="Arial" w:hAnsi="Arial" w:cs="Arial"/>
                <w:b/>
                <w:bCs/>
                <w:sz w:val="20"/>
                <w:highlight w:val="magenta"/>
              </w:rPr>
              <w:t>3</w:t>
            </w:r>
            <w:r w:rsidR="001A753D" w:rsidRPr="001A753D">
              <w:rPr>
                <w:rFonts w:ascii="Arial" w:hAnsi="Arial" w:cs="Arial"/>
                <w:b/>
                <w:bCs/>
                <w:sz w:val="20"/>
                <w:highlight w:val="magenta"/>
                <w:vertAlign w:val="superscript"/>
              </w:rPr>
              <w:t>rd</w:t>
            </w:r>
            <w:r w:rsidR="001A753D">
              <w:rPr>
                <w:rFonts w:ascii="Arial" w:hAnsi="Arial" w:cs="Arial"/>
                <w:b/>
                <w:bCs/>
                <w:sz w:val="20"/>
                <w:highlight w:val="magenta"/>
              </w:rPr>
              <w:t xml:space="preserve">-Line </w:t>
            </w:r>
            <w:r w:rsidRPr="001F4A99">
              <w:rPr>
                <w:rFonts w:ascii="Arial" w:hAnsi="Arial" w:cs="Arial"/>
                <w:b/>
                <w:bCs/>
                <w:sz w:val="20"/>
                <w:highlight w:val="magenta"/>
              </w:rPr>
              <w:t>therapy</w:t>
            </w:r>
          </w:p>
        </w:tc>
        <w:tc>
          <w:tcPr>
            <w:tcW w:w="1872" w:type="pct"/>
          </w:tcPr>
          <w:p w14:paraId="3B802E17" w14:textId="77777777" w:rsidR="005F4AB6" w:rsidRPr="001F4A99" w:rsidRDefault="005F4AB6">
            <w:pPr>
              <w:pStyle w:val="TableText"/>
              <w:jc w:val="center"/>
              <w:rPr>
                <w:rFonts w:ascii="Arial" w:hAnsi="Arial" w:cs="Arial"/>
                <w:sz w:val="20"/>
                <w:highlight w:val="magenta"/>
              </w:rPr>
            </w:pPr>
            <w:r w:rsidRPr="001F4A99">
              <w:rPr>
                <w:rFonts w:ascii="Arial" w:hAnsi="Arial" w:cs="Arial"/>
                <w:sz w:val="20"/>
                <w:highlight w:val="magenta"/>
              </w:rPr>
              <w:t xml:space="preserve">% </w:t>
            </w:r>
          </w:p>
        </w:tc>
      </w:tr>
      <w:tr w:rsidR="005F4AB6" w:rsidRPr="00572B0C" w14:paraId="5BC80F61" w14:textId="77777777">
        <w:trPr>
          <w:jc w:val="center"/>
        </w:trPr>
        <w:tc>
          <w:tcPr>
            <w:tcW w:w="406" w:type="pct"/>
          </w:tcPr>
          <w:p w14:paraId="084F196A" w14:textId="77777777" w:rsidR="005F4AB6" w:rsidRPr="001F4A99" w:rsidRDefault="005F4AB6">
            <w:pPr>
              <w:pStyle w:val="TableText"/>
              <w:rPr>
                <w:rFonts w:ascii="Arial" w:hAnsi="Arial" w:cs="Arial"/>
                <w:sz w:val="20"/>
                <w:highlight w:val="magenta"/>
              </w:rPr>
            </w:pPr>
            <w:r w:rsidRPr="001F4A99">
              <w:rPr>
                <w:rFonts w:ascii="Arial" w:hAnsi="Arial" w:cs="Arial"/>
                <w:sz w:val="20"/>
                <w:highlight w:val="magenta"/>
              </w:rPr>
              <w:t>3</w:t>
            </w:r>
          </w:p>
        </w:tc>
        <w:tc>
          <w:tcPr>
            <w:tcW w:w="2722" w:type="pct"/>
            <w:vAlign w:val="center"/>
          </w:tcPr>
          <w:p w14:paraId="5D8EB83F" w14:textId="45E84F63" w:rsidR="005F4AB6" w:rsidRPr="001F4A99" w:rsidRDefault="005F4AB6">
            <w:pPr>
              <w:pStyle w:val="TableText"/>
              <w:rPr>
                <w:rFonts w:ascii="Arial" w:hAnsi="Arial" w:cs="Arial"/>
                <w:strike/>
                <w:sz w:val="20"/>
                <w:highlight w:val="magenta"/>
              </w:rPr>
            </w:pPr>
            <w:r w:rsidRPr="001F4A99">
              <w:rPr>
                <w:rFonts w:ascii="Arial" w:hAnsi="Arial" w:cs="Arial"/>
                <w:sz w:val="20"/>
                <w:highlight w:val="magenta"/>
              </w:rPr>
              <w:t>Patients progress and are</w:t>
            </w:r>
            <w:r w:rsidRPr="001F4A99">
              <w:rPr>
                <w:rFonts w:ascii="Arial" w:hAnsi="Arial" w:cs="Arial"/>
                <w:b/>
                <w:bCs/>
                <w:sz w:val="20"/>
                <w:highlight w:val="magenta"/>
              </w:rPr>
              <w:t xml:space="preserve"> alive but do not receive </w:t>
            </w:r>
            <w:r w:rsidR="001A753D">
              <w:rPr>
                <w:rFonts w:ascii="Arial" w:hAnsi="Arial" w:cs="Arial"/>
                <w:b/>
                <w:bCs/>
                <w:sz w:val="20"/>
                <w:highlight w:val="magenta"/>
              </w:rPr>
              <w:t>3</w:t>
            </w:r>
            <w:r w:rsidR="001A753D" w:rsidRPr="001A753D">
              <w:rPr>
                <w:rFonts w:ascii="Arial" w:hAnsi="Arial" w:cs="Arial"/>
                <w:b/>
                <w:bCs/>
                <w:sz w:val="20"/>
                <w:highlight w:val="magenta"/>
                <w:vertAlign w:val="superscript"/>
              </w:rPr>
              <w:t>rd</w:t>
            </w:r>
            <w:r w:rsidR="001A753D">
              <w:rPr>
                <w:rFonts w:ascii="Arial" w:hAnsi="Arial" w:cs="Arial"/>
                <w:b/>
                <w:bCs/>
                <w:sz w:val="20"/>
                <w:highlight w:val="magenta"/>
              </w:rPr>
              <w:t xml:space="preserve">-Line </w:t>
            </w:r>
            <w:r w:rsidRPr="001F4A99">
              <w:rPr>
                <w:rFonts w:ascii="Arial" w:hAnsi="Arial" w:cs="Arial"/>
                <w:b/>
                <w:bCs/>
                <w:sz w:val="20"/>
                <w:highlight w:val="magenta"/>
              </w:rPr>
              <w:t>therapy</w:t>
            </w:r>
          </w:p>
        </w:tc>
        <w:tc>
          <w:tcPr>
            <w:tcW w:w="1872" w:type="pct"/>
          </w:tcPr>
          <w:p w14:paraId="473F2054" w14:textId="77777777" w:rsidR="005F4AB6" w:rsidRPr="001F4A99" w:rsidRDefault="005F4AB6">
            <w:pPr>
              <w:pStyle w:val="TableText"/>
              <w:jc w:val="center"/>
              <w:rPr>
                <w:rFonts w:ascii="Arial" w:hAnsi="Arial" w:cs="Arial"/>
                <w:sz w:val="20"/>
                <w:highlight w:val="magenta"/>
              </w:rPr>
            </w:pPr>
            <w:r w:rsidRPr="001F4A99">
              <w:rPr>
                <w:rFonts w:ascii="Arial" w:hAnsi="Arial" w:cs="Arial"/>
                <w:sz w:val="20"/>
                <w:highlight w:val="magenta"/>
              </w:rPr>
              <w:t xml:space="preserve">% </w:t>
            </w:r>
          </w:p>
        </w:tc>
      </w:tr>
      <w:tr w:rsidR="005F4AB6" w:rsidRPr="00572B0C" w14:paraId="77F35644" w14:textId="77777777">
        <w:trPr>
          <w:jc w:val="center"/>
        </w:trPr>
        <w:tc>
          <w:tcPr>
            <w:tcW w:w="406" w:type="pct"/>
          </w:tcPr>
          <w:p w14:paraId="2502E66A" w14:textId="77777777" w:rsidR="005F4AB6" w:rsidRPr="001F4A99" w:rsidRDefault="005F4AB6">
            <w:pPr>
              <w:pStyle w:val="TableText"/>
              <w:rPr>
                <w:rFonts w:ascii="Arial" w:hAnsi="Arial" w:cs="Arial"/>
                <w:sz w:val="20"/>
                <w:highlight w:val="magenta"/>
              </w:rPr>
            </w:pPr>
            <w:r w:rsidRPr="001F4A99">
              <w:rPr>
                <w:rFonts w:ascii="Arial" w:hAnsi="Arial" w:cs="Arial"/>
                <w:sz w:val="20"/>
                <w:highlight w:val="magenta"/>
              </w:rPr>
              <w:t>1</w:t>
            </w:r>
          </w:p>
        </w:tc>
        <w:tc>
          <w:tcPr>
            <w:tcW w:w="2722" w:type="pct"/>
            <w:vAlign w:val="center"/>
          </w:tcPr>
          <w:p w14:paraId="7B4E32BE" w14:textId="4DF8F5B3" w:rsidR="005F4AB6" w:rsidRPr="001F4A99" w:rsidRDefault="005F4AB6">
            <w:pPr>
              <w:pStyle w:val="TableText"/>
              <w:rPr>
                <w:rFonts w:ascii="Arial" w:hAnsi="Arial" w:cs="Arial"/>
                <w:sz w:val="20"/>
                <w:highlight w:val="magenta"/>
              </w:rPr>
            </w:pPr>
            <w:r w:rsidRPr="001F4A99">
              <w:rPr>
                <w:rFonts w:ascii="Arial" w:hAnsi="Arial" w:cs="Arial"/>
                <w:sz w:val="20"/>
                <w:highlight w:val="magenta"/>
              </w:rPr>
              <w:t>Patients achieve long-term remission and</w:t>
            </w:r>
            <w:r w:rsidRPr="001F4A99">
              <w:rPr>
                <w:rFonts w:ascii="Arial" w:hAnsi="Arial" w:cs="Arial"/>
                <w:b/>
                <w:bCs/>
                <w:sz w:val="20"/>
                <w:highlight w:val="magenta"/>
              </w:rPr>
              <w:t xml:space="preserve"> never receive </w:t>
            </w:r>
            <w:r w:rsidR="001A753D">
              <w:rPr>
                <w:rFonts w:ascii="Arial" w:hAnsi="Arial" w:cs="Arial"/>
                <w:b/>
                <w:bCs/>
                <w:sz w:val="20"/>
                <w:highlight w:val="magenta"/>
              </w:rPr>
              <w:t>3</w:t>
            </w:r>
            <w:r w:rsidR="001A753D" w:rsidRPr="001A753D">
              <w:rPr>
                <w:rFonts w:ascii="Arial" w:hAnsi="Arial" w:cs="Arial"/>
                <w:b/>
                <w:bCs/>
                <w:sz w:val="20"/>
                <w:highlight w:val="magenta"/>
                <w:vertAlign w:val="superscript"/>
              </w:rPr>
              <w:t>rd</w:t>
            </w:r>
            <w:r w:rsidR="001A753D">
              <w:rPr>
                <w:rFonts w:ascii="Arial" w:hAnsi="Arial" w:cs="Arial"/>
                <w:b/>
                <w:bCs/>
                <w:sz w:val="20"/>
                <w:highlight w:val="magenta"/>
              </w:rPr>
              <w:t xml:space="preserve">-Line </w:t>
            </w:r>
            <w:r w:rsidRPr="001F4A99">
              <w:rPr>
                <w:rFonts w:ascii="Arial" w:hAnsi="Arial" w:cs="Arial"/>
                <w:b/>
                <w:bCs/>
                <w:sz w:val="20"/>
                <w:highlight w:val="magenta"/>
              </w:rPr>
              <w:t>therapy</w:t>
            </w:r>
          </w:p>
        </w:tc>
        <w:tc>
          <w:tcPr>
            <w:tcW w:w="1872" w:type="pct"/>
          </w:tcPr>
          <w:p w14:paraId="01FD92BF" w14:textId="77777777" w:rsidR="005F4AB6" w:rsidRPr="001F4A99" w:rsidRDefault="005F4AB6">
            <w:pPr>
              <w:pStyle w:val="TableText"/>
              <w:jc w:val="center"/>
              <w:rPr>
                <w:rFonts w:ascii="Arial" w:hAnsi="Arial" w:cs="Arial"/>
                <w:b/>
                <w:bCs/>
                <w:color w:val="C00000"/>
                <w:sz w:val="20"/>
                <w:highlight w:val="magenta"/>
              </w:rPr>
            </w:pPr>
            <w:r w:rsidRPr="001F4A99">
              <w:rPr>
                <w:rFonts w:ascii="Arial" w:hAnsi="Arial" w:cs="Arial"/>
                <w:sz w:val="20"/>
                <w:highlight w:val="magenta"/>
              </w:rPr>
              <w:t>%</w:t>
            </w:r>
          </w:p>
        </w:tc>
      </w:tr>
      <w:tr w:rsidR="005F4AB6" w:rsidRPr="00E10281" w14:paraId="1FED67FA" w14:textId="77777777">
        <w:trPr>
          <w:jc w:val="center"/>
        </w:trPr>
        <w:tc>
          <w:tcPr>
            <w:tcW w:w="406" w:type="pct"/>
          </w:tcPr>
          <w:p w14:paraId="4D416757" w14:textId="77777777" w:rsidR="005F4AB6" w:rsidRPr="001F4A99" w:rsidRDefault="005F4AB6">
            <w:pPr>
              <w:pStyle w:val="TableText"/>
              <w:rPr>
                <w:rFonts w:ascii="Arial" w:hAnsi="Arial" w:cs="Arial"/>
                <w:sz w:val="20"/>
                <w:highlight w:val="magenta"/>
              </w:rPr>
            </w:pPr>
          </w:p>
        </w:tc>
        <w:tc>
          <w:tcPr>
            <w:tcW w:w="2722" w:type="pct"/>
            <w:vAlign w:val="center"/>
          </w:tcPr>
          <w:p w14:paraId="61265017" w14:textId="77777777" w:rsidR="005F4AB6" w:rsidRPr="001F4A99" w:rsidRDefault="005F4AB6">
            <w:pPr>
              <w:pStyle w:val="TableText"/>
              <w:rPr>
                <w:rFonts w:ascii="Arial" w:hAnsi="Arial" w:cs="Arial"/>
                <w:sz w:val="20"/>
                <w:highlight w:val="magenta"/>
              </w:rPr>
            </w:pPr>
            <w:r w:rsidRPr="001F4A99">
              <w:rPr>
                <w:rFonts w:ascii="Arial" w:hAnsi="Arial" w:cs="Arial"/>
                <w:b/>
                <w:caps/>
                <w:color w:val="C00000"/>
                <w:sz w:val="20"/>
                <w:highlight w:val="magenta"/>
              </w:rPr>
              <w:t>SHOW RUNNING TOTAL</w:t>
            </w:r>
          </w:p>
        </w:tc>
        <w:tc>
          <w:tcPr>
            <w:tcW w:w="1872" w:type="pct"/>
          </w:tcPr>
          <w:p w14:paraId="15DB7A3E" w14:textId="5C0D6647" w:rsidR="005F4AB6" w:rsidRPr="00E10281" w:rsidRDefault="005F4AB6">
            <w:pPr>
              <w:pStyle w:val="TableText"/>
              <w:jc w:val="center"/>
              <w:rPr>
                <w:rFonts w:ascii="Arial" w:hAnsi="Arial" w:cs="Arial"/>
                <w:sz w:val="20"/>
              </w:rPr>
            </w:pPr>
            <w:r w:rsidRPr="001F4A99">
              <w:rPr>
                <w:rFonts w:ascii="Arial" w:hAnsi="Arial" w:cs="Arial"/>
                <w:b/>
                <w:color w:val="C00000"/>
                <w:sz w:val="20"/>
                <w:highlight w:val="magenta"/>
              </w:rPr>
              <w:t>[H</w:t>
            </w:r>
            <w:r w:rsidR="003B38BB" w:rsidRPr="001F4A99">
              <w:rPr>
                <w:rFonts w:ascii="Arial" w:hAnsi="Arial" w:cs="Arial"/>
                <w:b/>
                <w:color w:val="C00000"/>
                <w:sz w:val="20"/>
                <w:highlight w:val="magenta"/>
              </w:rPr>
              <w:t>21</w:t>
            </w:r>
            <w:r w:rsidRPr="001F4A99">
              <w:rPr>
                <w:rFonts w:ascii="Arial" w:hAnsi="Arial" w:cs="Arial"/>
                <w:b/>
                <w:color w:val="C00000"/>
                <w:sz w:val="20"/>
                <w:highlight w:val="magenta"/>
              </w:rPr>
              <w:t>_4 + H</w:t>
            </w:r>
            <w:r w:rsidR="003B38BB" w:rsidRPr="001F4A99">
              <w:rPr>
                <w:rFonts w:ascii="Arial" w:hAnsi="Arial" w:cs="Arial"/>
                <w:b/>
                <w:color w:val="C00000"/>
                <w:sz w:val="20"/>
                <w:highlight w:val="magenta"/>
              </w:rPr>
              <w:t>21</w:t>
            </w:r>
            <w:r w:rsidRPr="001F4A99">
              <w:rPr>
                <w:rFonts w:ascii="Arial" w:hAnsi="Arial" w:cs="Arial"/>
                <w:b/>
                <w:color w:val="C00000"/>
                <w:sz w:val="20"/>
                <w:highlight w:val="magenta"/>
              </w:rPr>
              <w:t>_1-3 MUST TOTAL 100%]</w:t>
            </w:r>
          </w:p>
        </w:tc>
      </w:tr>
    </w:tbl>
    <w:p w14:paraId="3B4BCAA7" w14:textId="7C868A55" w:rsidR="00D9287D" w:rsidRPr="00344F0D" w:rsidRDefault="00D9287D" w:rsidP="00D9287D">
      <w:pPr>
        <w:pStyle w:val="Heading4"/>
      </w:pPr>
      <w:r w:rsidRPr="00344F0D">
        <w:t>H21</w:t>
      </w:r>
    </w:p>
    <w:p w14:paraId="6273F78F" w14:textId="408737ED" w:rsidR="00ED424B" w:rsidRPr="00424EEE" w:rsidRDefault="00ED424B" w:rsidP="00ED424B">
      <w:pPr>
        <w:pStyle w:val="Base"/>
        <w:ind w:right="-720"/>
        <w:rPr>
          <w:rFonts w:ascii="Arial" w:hAnsi="Arial" w:cs="Arial"/>
          <w:b w:val="0"/>
          <w:caps w:val="0"/>
          <w:strike/>
          <w:highlight w:val="cyan"/>
          <w:u w:val="none"/>
        </w:rPr>
      </w:pPr>
      <w:r w:rsidRPr="00424EEE">
        <w:rPr>
          <w:rFonts w:ascii="Arial" w:hAnsi="Arial" w:cs="Arial"/>
          <w:caps w:val="0"/>
          <w:strike/>
          <w:color w:val="C00000"/>
          <w:highlight w:val="cyan"/>
          <w:u w:val="none"/>
        </w:rPr>
        <w:t>H21</w:t>
      </w:r>
      <w:r w:rsidRPr="00424EEE">
        <w:rPr>
          <w:rFonts w:ascii="Arial" w:hAnsi="Arial" w:cs="Arial"/>
          <w:caps w:val="0"/>
          <w:strike/>
          <w:highlight w:val="cyan"/>
          <w:u w:val="none"/>
        </w:rPr>
        <w:t xml:space="preserve"> </w:t>
      </w:r>
      <w:r w:rsidRPr="00424EEE">
        <w:rPr>
          <w:rFonts w:ascii="Arial" w:hAnsi="Arial" w:cs="Arial"/>
          <w:b w:val="0"/>
          <w:caps w:val="0"/>
          <w:strike/>
          <w:highlight w:val="cyan"/>
          <w:u w:val="none"/>
        </w:rPr>
        <w:t xml:space="preserve">What are the treatment outcomes of your patients who receive </w:t>
      </w:r>
      <w:r w:rsidR="00417444" w:rsidRPr="00424EEE">
        <w:rPr>
          <w:rFonts w:ascii="Arial" w:hAnsi="Arial" w:cs="Arial"/>
          <w:b w:val="0"/>
          <w:caps w:val="0"/>
          <w:strike/>
          <w:highlight w:val="cyan"/>
          <w:u w:val="none"/>
        </w:rPr>
        <w:t>t</w:t>
      </w:r>
      <w:r w:rsidRPr="00424EEE">
        <w:rPr>
          <w:rFonts w:ascii="Arial" w:hAnsi="Arial" w:cs="Arial"/>
          <w:b w:val="0"/>
          <w:caps w:val="0"/>
          <w:strike/>
          <w:highlight w:val="cyan"/>
          <w:u w:val="none"/>
        </w:rPr>
        <w:t>herapy for first-relapsed /refractory disease (inclusive of induction, consolidation, transplant, and/or maintenance/extended therapy)?</w:t>
      </w:r>
      <w:r w:rsidR="00793F49" w:rsidRPr="00424EEE">
        <w:rPr>
          <w:rFonts w:ascii="Arial" w:hAnsi="Arial" w:cs="Arial"/>
          <w:b w:val="0"/>
          <w:caps w:val="0"/>
          <w:strike/>
          <w:highlight w:val="cyan"/>
          <w:u w:val="none"/>
        </w:rPr>
        <w:t xml:space="preserve"> </w:t>
      </w:r>
      <w:r w:rsidR="00F0490D" w:rsidRPr="00424EEE">
        <w:rPr>
          <w:rFonts w:ascii="Arial" w:hAnsi="Arial" w:cs="Arial"/>
          <w:b w:val="0"/>
          <w:caps w:val="0"/>
          <w:strike/>
          <w:highlight w:val="cyan"/>
          <w:u w:val="none"/>
        </w:rPr>
        <w:t>For the purposes of this question, please broadly consider all the patients who you treated (not just limited to those treated in the last six months)</w:t>
      </w:r>
      <w:r w:rsidR="009F4802" w:rsidRPr="00424EEE">
        <w:rPr>
          <w:rFonts w:ascii="Arial" w:hAnsi="Arial" w:cs="Arial"/>
          <w:b w:val="0"/>
          <w:caps w:val="0"/>
          <w:strike/>
          <w:highlight w:val="cyan"/>
          <w:u w:val="none"/>
        </w:rPr>
        <w:t>.</w:t>
      </w:r>
    </w:p>
    <w:p w14:paraId="45F772D9" w14:textId="77777777" w:rsidR="00ED424B" w:rsidRPr="00424EEE" w:rsidRDefault="00ED424B" w:rsidP="00ED424B">
      <w:pPr>
        <w:pStyle w:val="Base"/>
        <w:ind w:right="-720"/>
        <w:rPr>
          <w:rFonts w:ascii="Arial" w:hAnsi="Arial" w:cs="Arial"/>
          <w:b w:val="0"/>
          <w:caps w:val="0"/>
          <w:strike/>
          <w:highlight w:val="cyan"/>
          <w:u w:val="none"/>
        </w:rPr>
      </w:pPr>
    </w:p>
    <w:p w14:paraId="40FDD4E2" w14:textId="77777777" w:rsidR="00ED424B" w:rsidRPr="00424EEE" w:rsidRDefault="00ED424B" w:rsidP="00ED424B">
      <w:pPr>
        <w:pStyle w:val="Base"/>
        <w:ind w:left="180" w:right="-720"/>
        <w:rPr>
          <w:rFonts w:ascii="Arial" w:hAnsi="Arial" w:cs="Arial"/>
          <w:b w:val="0"/>
          <w:i/>
          <w:strike/>
          <w:highlight w:val="cyan"/>
          <w:u w:val="none"/>
        </w:rPr>
      </w:pPr>
    </w:p>
    <w:tbl>
      <w:tblPr>
        <w:tblW w:w="9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0"/>
        <w:gridCol w:w="7432"/>
        <w:gridCol w:w="1582"/>
      </w:tblGrid>
      <w:tr w:rsidR="00ED424B" w:rsidRPr="00344F0D" w14:paraId="0936A5C4" w14:textId="77777777" w:rsidTr="00ED424B">
        <w:trPr>
          <w:trHeight w:val="493"/>
          <w:jc w:val="center"/>
        </w:trPr>
        <w:tc>
          <w:tcPr>
            <w:tcW w:w="390" w:type="dxa"/>
          </w:tcPr>
          <w:p w14:paraId="64DCCB13" w14:textId="77777777" w:rsidR="00ED424B" w:rsidRPr="00424EEE" w:rsidRDefault="00ED424B" w:rsidP="00ED424B">
            <w:pPr>
              <w:pStyle w:val="TableText"/>
              <w:rPr>
                <w:rFonts w:ascii="Arial" w:hAnsi="Arial" w:cs="Arial"/>
                <w:strike/>
                <w:sz w:val="20"/>
                <w:highlight w:val="cyan"/>
              </w:rPr>
            </w:pPr>
          </w:p>
        </w:tc>
        <w:tc>
          <w:tcPr>
            <w:tcW w:w="7432" w:type="dxa"/>
            <w:vAlign w:val="center"/>
          </w:tcPr>
          <w:p w14:paraId="0567841A" w14:textId="25A716B3" w:rsidR="00ED424B" w:rsidRPr="00424EEE" w:rsidRDefault="00ED424B" w:rsidP="00ED424B">
            <w:pPr>
              <w:pStyle w:val="Base"/>
              <w:spacing w:before="60" w:after="60"/>
              <w:jc w:val="center"/>
              <w:rPr>
                <w:rFonts w:ascii="Arial" w:hAnsi="Arial" w:cs="Arial"/>
                <w:caps w:val="0"/>
                <w:strike/>
                <w:highlight w:val="cyan"/>
                <w:u w:val="none"/>
              </w:rPr>
            </w:pPr>
            <w:r w:rsidRPr="00424EEE">
              <w:rPr>
                <w:rFonts w:ascii="Arial" w:hAnsi="Arial" w:cs="Arial"/>
                <w:caps w:val="0"/>
                <w:strike/>
                <w:highlight w:val="cyan"/>
                <w:u w:val="none"/>
              </w:rPr>
              <w:t>Treatment Outcomes from Therapy for First-relapsed /refractory Disease</w:t>
            </w:r>
          </w:p>
          <w:p w14:paraId="6F439802" w14:textId="77777777" w:rsidR="00ED424B" w:rsidRPr="00424EEE" w:rsidRDefault="00ED424B" w:rsidP="00ED424B">
            <w:pPr>
              <w:pStyle w:val="TableText"/>
              <w:jc w:val="center"/>
              <w:rPr>
                <w:rFonts w:ascii="Arial" w:hAnsi="Arial" w:cs="Arial"/>
                <w:b/>
                <w:caps/>
                <w:strike/>
                <w:color w:val="C00000"/>
                <w:sz w:val="20"/>
                <w:highlight w:val="cyan"/>
              </w:rPr>
            </w:pPr>
            <w:r w:rsidRPr="00424EEE">
              <w:rPr>
                <w:rFonts w:ascii="Arial" w:hAnsi="Arial" w:cs="Arial"/>
                <w:b/>
                <w:caps/>
                <w:strike/>
                <w:color w:val="C00000"/>
                <w:sz w:val="20"/>
                <w:highlight w:val="cyan"/>
              </w:rPr>
              <w:t>[ENTER A WHOLE NUMBER]</w:t>
            </w:r>
          </w:p>
          <w:p w14:paraId="0F2B7845" w14:textId="77777777" w:rsidR="00ED424B" w:rsidRPr="00424EEE" w:rsidRDefault="00ED424B" w:rsidP="00ED424B">
            <w:pPr>
              <w:pStyle w:val="TableText"/>
              <w:jc w:val="center"/>
              <w:rPr>
                <w:rFonts w:ascii="Arial" w:hAnsi="Arial" w:cs="Arial"/>
                <w:b/>
                <w:caps/>
                <w:strike/>
                <w:color w:val="C00000"/>
                <w:sz w:val="20"/>
                <w:highlight w:val="cyan"/>
              </w:rPr>
            </w:pPr>
            <w:r w:rsidRPr="00424EEE">
              <w:rPr>
                <w:rFonts w:ascii="Arial" w:hAnsi="Arial" w:cs="Arial"/>
                <w:b/>
                <w:caps/>
                <w:strike/>
                <w:color w:val="C00000"/>
                <w:sz w:val="20"/>
                <w:highlight w:val="cyan"/>
              </w:rPr>
              <w:t>[RANGE 0-100]</w:t>
            </w:r>
          </w:p>
          <w:p w14:paraId="11B1A624" w14:textId="77777777" w:rsidR="00ED424B" w:rsidRPr="00424EEE" w:rsidRDefault="00ED424B" w:rsidP="00ED424B">
            <w:pPr>
              <w:pStyle w:val="TableText"/>
              <w:jc w:val="center"/>
              <w:rPr>
                <w:rFonts w:ascii="Arial" w:hAnsi="Arial" w:cs="Arial"/>
                <w:b/>
                <w:strike/>
                <w:sz w:val="20"/>
                <w:highlight w:val="cyan"/>
              </w:rPr>
            </w:pPr>
          </w:p>
        </w:tc>
        <w:tc>
          <w:tcPr>
            <w:tcW w:w="1582" w:type="dxa"/>
            <w:vAlign w:val="center"/>
          </w:tcPr>
          <w:p w14:paraId="673F79F5" w14:textId="77777777" w:rsidR="00ED424B" w:rsidRPr="00424EEE" w:rsidRDefault="00ED424B" w:rsidP="00ED424B">
            <w:pPr>
              <w:pStyle w:val="TableText"/>
              <w:jc w:val="center"/>
              <w:rPr>
                <w:rFonts w:ascii="Arial" w:hAnsi="Arial" w:cs="Arial"/>
                <w:b/>
                <w:strike/>
                <w:sz w:val="20"/>
                <w:highlight w:val="cyan"/>
              </w:rPr>
            </w:pPr>
            <w:r w:rsidRPr="00424EEE">
              <w:rPr>
                <w:rFonts w:ascii="Arial" w:hAnsi="Arial" w:cs="Arial"/>
                <w:b/>
                <w:strike/>
                <w:highlight w:val="cyan"/>
              </w:rPr>
              <w:t>% of patients</w:t>
            </w:r>
          </w:p>
        </w:tc>
      </w:tr>
      <w:tr w:rsidR="00ED424B" w:rsidRPr="00344F0D" w14:paraId="0457DF3D" w14:textId="77777777" w:rsidTr="00ED424B">
        <w:trPr>
          <w:trHeight w:val="493"/>
          <w:jc w:val="center"/>
        </w:trPr>
        <w:tc>
          <w:tcPr>
            <w:tcW w:w="390" w:type="dxa"/>
          </w:tcPr>
          <w:p w14:paraId="10820A0D" w14:textId="77777777"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1</w:t>
            </w:r>
          </w:p>
        </w:tc>
        <w:tc>
          <w:tcPr>
            <w:tcW w:w="7432" w:type="dxa"/>
          </w:tcPr>
          <w:p w14:paraId="67C850E3" w14:textId="4278FEB1"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Patients who achieved a long-term remission, or long-term response (</w:t>
            </w:r>
            <w:r w:rsidRPr="00424EEE">
              <w:rPr>
                <w:rFonts w:ascii="Arial" w:hAnsi="Arial" w:cs="Arial"/>
                <w:strike/>
                <w:color w:val="000000"/>
                <w:sz w:val="20"/>
                <w:highlight w:val="cyan"/>
              </w:rPr>
              <w:t xml:space="preserve">while on therapy for </w:t>
            </w:r>
            <w:r w:rsidRPr="00424EEE">
              <w:rPr>
                <w:rFonts w:ascii="Arial" w:hAnsi="Arial" w:cs="Arial"/>
                <w:strike/>
                <w:sz w:val="20"/>
                <w:highlight w:val="cyan"/>
              </w:rPr>
              <w:t>1</w:t>
            </w:r>
            <w:r w:rsidRPr="00424EEE">
              <w:rPr>
                <w:rFonts w:ascii="Arial" w:hAnsi="Arial" w:cs="Arial"/>
                <w:strike/>
                <w:sz w:val="20"/>
                <w:highlight w:val="cyan"/>
                <w:vertAlign w:val="superscript"/>
              </w:rPr>
              <w:t>st</w:t>
            </w:r>
            <w:r w:rsidRPr="00424EEE">
              <w:rPr>
                <w:rFonts w:ascii="Arial" w:hAnsi="Arial" w:cs="Arial"/>
                <w:strike/>
                <w:sz w:val="20"/>
                <w:highlight w:val="cyan"/>
              </w:rPr>
              <w:t>-</w:t>
            </w:r>
            <w:r w:rsidRPr="00424EEE">
              <w:rPr>
                <w:rFonts w:ascii="Arial" w:hAnsi="Arial" w:cs="Arial"/>
                <w:strike/>
                <w:color w:val="000000"/>
                <w:sz w:val="20"/>
                <w:highlight w:val="cyan"/>
              </w:rPr>
              <w:t>relapsed/refractory disease, inclusive of induction, consolidation, transplant, and/or maintenance)</w:t>
            </w:r>
            <w:r w:rsidRPr="00424EEE">
              <w:rPr>
                <w:rFonts w:ascii="Arial" w:hAnsi="Arial" w:cs="Arial"/>
                <w:strike/>
                <w:sz w:val="20"/>
                <w:highlight w:val="cyan"/>
              </w:rPr>
              <w:t xml:space="preserve"> and never receive</w:t>
            </w:r>
            <w:r w:rsidR="00417444" w:rsidRPr="00424EEE">
              <w:rPr>
                <w:rFonts w:ascii="Arial" w:hAnsi="Arial" w:cs="Arial"/>
                <w:strike/>
                <w:sz w:val="20"/>
                <w:highlight w:val="cyan"/>
              </w:rPr>
              <w:t xml:space="preserve"> </w:t>
            </w:r>
            <w:r w:rsidRPr="00424EEE">
              <w:rPr>
                <w:rFonts w:ascii="Arial" w:hAnsi="Arial" w:cs="Arial"/>
                <w:strike/>
                <w:sz w:val="20"/>
                <w:highlight w:val="cyan"/>
              </w:rPr>
              <w:t>therapy for 2</w:t>
            </w:r>
            <w:r w:rsidRPr="00424EEE">
              <w:rPr>
                <w:rFonts w:ascii="Arial" w:hAnsi="Arial" w:cs="Arial"/>
                <w:strike/>
                <w:sz w:val="20"/>
                <w:highlight w:val="cyan"/>
                <w:vertAlign w:val="superscript"/>
              </w:rPr>
              <w:t>nd</w:t>
            </w:r>
            <w:r w:rsidRPr="00424EEE">
              <w:rPr>
                <w:rFonts w:ascii="Arial" w:hAnsi="Arial" w:cs="Arial"/>
                <w:strike/>
                <w:sz w:val="20"/>
                <w:highlight w:val="cyan"/>
              </w:rPr>
              <w:t>-relapsed disease</w:t>
            </w:r>
          </w:p>
        </w:tc>
        <w:tc>
          <w:tcPr>
            <w:tcW w:w="1582" w:type="dxa"/>
            <w:vAlign w:val="center"/>
          </w:tcPr>
          <w:p w14:paraId="0AD40F33" w14:textId="77777777" w:rsidR="00ED424B" w:rsidRPr="00424EEE" w:rsidRDefault="00ED424B" w:rsidP="00ED424B">
            <w:pPr>
              <w:pStyle w:val="TableText"/>
              <w:jc w:val="center"/>
              <w:rPr>
                <w:rFonts w:ascii="Arial" w:hAnsi="Arial" w:cs="Arial"/>
                <w:strike/>
                <w:color w:val="FF0000"/>
                <w:sz w:val="20"/>
                <w:highlight w:val="cyan"/>
              </w:rPr>
            </w:pPr>
            <w:r w:rsidRPr="00424EEE">
              <w:rPr>
                <w:rFonts w:ascii="Arial" w:hAnsi="Arial" w:cs="Arial"/>
                <w:strike/>
                <w:sz w:val="20"/>
                <w:highlight w:val="cyan"/>
              </w:rPr>
              <w:t>%</w:t>
            </w:r>
          </w:p>
        </w:tc>
      </w:tr>
      <w:tr w:rsidR="00ED424B" w:rsidRPr="00344F0D" w14:paraId="74F19724" w14:textId="77777777" w:rsidTr="00ED424B">
        <w:trPr>
          <w:trHeight w:val="493"/>
          <w:jc w:val="center"/>
        </w:trPr>
        <w:tc>
          <w:tcPr>
            <w:tcW w:w="390" w:type="dxa"/>
          </w:tcPr>
          <w:p w14:paraId="3A1BD41E" w14:textId="77777777"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2</w:t>
            </w:r>
          </w:p>
        </w:tc>
        <w:tc>
          <w:tcPr>
            <w:tcW w:w="7432" w:type="dxa"/>
          </w:tcPr>
          <w:p w14:paraId="58A55C23" w14:textId="36CFAA09"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Patients who did not achieve a long-term response and who died before receiving therapy for 2</w:t>
            </w:r>
            <w:r w:rsidRPr="00424EEE">
              <w:rPr>
                <w:rFonts w:ascii="Arial" w:hAnsi="Arial" w:cs="Arial"/>
                <w:strike/>
                <w:sz w:val="20"/>
                <w:highlight w:val="cyan"/>
                <w:vertAlign w:val="superscript"/>
              </w:rPr>
              <w:t>nd</w:t>
            </w:r>
            <w:r w:rsidRPr="00424EEE">
              <w:rPr>
                <w:rFonts w:ascii="Arial" w:hAnsi="Arial" w:cs="Arial"/>
                <w:strike/>
                <w:sz w:val="20"/>
                <w:highlight w:val="cyan"/>
              </w:rPr>
              <w:t>-relapsed / refractory disease</w:t>
            </w:r>
          </w:p>
        </w:tc>
        <w:tc>
          <w:tcPr>
            <w:tcW w:w="1582" w:type="dxa"/>
            <w:vAlign w:val="center"/>
          </w:tcPr>
          <w:p w14:paraId="5ACC915E" w14:textId="77777777" w:rsidR="00ED424B" w:rsidRPr="00424EEE" w:rsidRDefault="00ED424B" w:rsidP="00ED424B">
            <w:pPr>
              <w:pStyle w:val="TableText"/>
              <w:jc w:val="center"/>
              <w:rPr>
                <w:rFonts w:ascii="Arial" w:hAnsi="Arial" w:cs="Arial"/>
                <w:strike/>
                <w:color w:val="FF0000"/>
                <w:sz w:val="20"/>
                <w:highlight w:val="cyan"/>
              </w:rPr>
            </w:pPr>
            <w:r w:rsidRPr="00424EEE">
              <w:rPr>
                <w:rFonts w:ascii="Arial" w:hAnsi="Arial" w:cs="Arial"/>
                <w:strike/>
                <w:sz w:val="20"/>
                <w:highlight w:val="cyan"/>
              </w:rPr>
              <w:t>%</w:t>
            </w:r>
          </w:p>
        </w:tc>
      </w:tr>
      <w:tr w:rsidR="00ED424B" w:rsidRPr="00344F0D" w14:paraId="20E08557" w14:textId="77777777" w:rsidTr="00ED424B">
        <w:trPr>
          <w:trHeight w:val="493"/>
          <w:jc w:val="center"/>
        </w:trPr>
        <w:tc>
          <w:tcPr>
            <w:tcW w:w="390" w:type="dxa"/>
          </w:tcPr>
          <w:p w14:paraId="734031AB" w14:textId="77777777"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3</w:t>
            </w:r>
          </w:p>
        </w:tc>
        <w:tc>
          <w:tcPr>
            <w:tcW w:w="7432" w:type="dxa"/>
          </w:tcPr>
          <w:p w14:paraId="00BE550D" w14:textId="57BAFE06"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Patients whose disease progressed and who are alive but did not receive therapy for 2</w:t>
            </w:r>
            <w:r w:rsidRPr="00424EEE">
              <w:rPr>
                <w:rFonts w:ascii="Arial" w:hAnsi="Arial" w:cs="Arial"/>
                <w:strike/>
                <w:sz w:val="20"/>
                <w:highlight w:val="cyan"/>
                <w:vertAlign w:val="superscript"/>
              </w:rPr>
              <w:t>nd</w:t>
            </w:r>
            <w:r w:rsidRPr="00424EEE">
              <w:rPr>
                <w:rFonts w:ascii="Arial" w:hAnsi="Arial" w:cs="Arial"/>
                <w:strike/>
                <w:sz w:val="20"/>
                <w:highlight w:val="cyan"/>
              </w:rPr>
              <w:t>-relapsed / refractory disease (due to patient's choice, comorbidities, age, costs, etc.</w:t>
            </w:r>
          </w:p>
        </w:tc>
        <w:tc>
          <w:tcPr>
            <w:tcW w:w="1582" w:type="dxa"/>
            <w:vAlign w:val="center"/>
          </w:tcPr>
          <w:p w14:paraId="20D184CE" w14:textId="77777777" w:rsidR="00ED424B" w:rsidRPr="00424EEE" w:rsidRDefault="00ED424B" w:rsidP="00ED424B">
            <w:pPr>
              <w:pStyle w:val="TableText"/>
              <w:jc w:val="center"/>
              <w:rPr>
                <w:rFonts w:ascii="Arial" w:hAnsi="Arial" w:cs="Arial"/>
                <w:strike/>
                <w:color w:val="FF0000"/>
                <w:sz w:val="20"/>
                <w:highlight w:val="cyan"/>
              </w:rPr>
            </w:pPr>
            <w:r w:rsidRPr="00424EEE">
              <w:rPr>
                <w:rFonts w:ascii="Arial" w:hAnsi="Arial" w:cs="Arial"/>
                <w:strike/>
                <w:sz w:val="20"/>
                <w:highlight w:val="cyan"/>
              </w:rPr>
              <w:t>%</w:t>
            </w:r>
          </w:p>
        </w:tc>
      </w:tr>
      <w:tr w:rsidR="00ED424B" w:rsidRPr="00344F0D" w14:paraId="23C1DD68" w14:textId="77777777" w:rsidTr="00ED424B">
        <w:trPr>
          <w:trHeight w:val="508"/>
          <w:jc w:val="center"/>
        </w:trPr>
        <w:tc>
          <w:tcPr>
            <w:tcW w:w="390" w:type="dxa"/>
          </w:tcPr>
          <w:p w14:paraId="606829EA" w14:textId="77777777"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4</w:t>
            </w:r>
          </w:p>
        </w:tc>
        <w:tc>
          <w:tcPr>
            <w:tcW w:w="7432" w:type="dxa"/>
          </w:tcPr>
          <w:p w14:paraId="171CED42" w14:textId="3BB01574" w:rsidR="00ED424B" w:rsidRPr="00424EEE" w:rsidRDefault="00ED424B" w:rsidP="00ED424B">
            <w:pPr>
              <w:pStyle w:val="TableText"/>
              <w:rPr>
                <w:rFonts w:ascii="Arial" w:hAnsi="Arial" w:cs="Arial"/>
                <w:strike/>
                <w:sz w:val="20"/>
                <w:highlight w:val="cyan"/>
              </w:rPr>
            </w:pPr>
            <w:r w:rsidRPr="00424EEE">
              <w:rPr>
                <w:rFonts w:ascii="Arial" w:hAnsi="Arial" w:cs="Arial"/>
                <w:strike/>
                <w:sz w:val="20"/>
                <w:highlight w:val="cyan"/>
              </w:rPr>
              <w:t>Patients whose disease progressed and who received therapy for 2</w:t>
            </w:r>
            <w:r w:rsidRPr="00424EEE">
              <w:rPr>
                <w:rFonts w:ascii="Arial" w:hAnsi="Arial" w:cs="Arial"/>
                <w:strike/>
                <w:sz w:val="20"/>
                <w:highlight w:val="cyan"/>
                <w:vertAlign w:val="superscript"/>
              </w:rPr>
              <w:t>nd</w:t>
            </w:r>
            <w:r w:rsidRPr="00424EEE">
              <w:rPr>
                <w:rFonts w:ascii="Arial" w:hAnsi="Arial" w:cs="Arial"/>
                <w:strike/>
                <w:sz w:val="20"/>
                <w:highlight w:val="cyan"/>
              </w:rPr>
              <w:t>-relapsed / refractory disease</w:t>
            </w:r>
          </w:p>
        </w:tc>
        <w:tc>
          <w:tcPr>
            <w:tcW w:w="1582" w:type="dxa"/>
            <w:vAlign w:val="center"/>
          </w:tcPr>
          <w:p w14:paraId="4BC6C6B5" w14:textId="77777777" w:rsidR="00ED424B" w:rsidRPr="00424EEE" w:rsidRDefault="00ED424B" w:rsidP="00ED424B">
            <w:pPr>
              <w:pStyle w:val="TableText"/>
              <w:jc w:val="center"/>
              <w:rPr>
                <w:rFonts w:ascii="Arial" w:hAnsi="Arial" w:cs="Arial"/>
                <w:strike/>
                <w:color w:val="FF0000"/>
                <w:sz w:val="20"/>
                <w:highlight w:val="cyan"/>
              </w:rPr>
            </w:pPr>
            <w:r w:rsidRPr="00424EEE">
              <w:rPr>
                <w:rFonts w:ascii="Arial" w:hAnsi="Arial" w:cs="Arial"/>
                <w:strike/>
                <w:sz w:val="20"/>
                <w:highlight w:val="cyan"/>
              </w:rPr>
              <w:t>%</w:t>
            </w:r>
          </w:p>
        </w:tc>
      </w:tr>
      <w:tr w:rsidR="00ED424B" w:rsidRPr="00344F0D" w14:paraId="4F5E1F9C" w14:textId="77777777" w:rsidTr="00ED424B">
        <w:trPr>
          <w:trHeight w:val="310"/>
          <w:jc w:val="center"/>
        </w:trPr>
        <w:tc>
          <w:tcPr>
            <w:tcW w:w="390" w:type="dxa"/>
          </w:tcPr>
          <w:p w14:paraId="5F57957A" w14:textId="77777777" w:rsidR="00ED424B" w:rsidRPr="00424EEE" w:rsidRDefault="00ED424B" w:rsidP="00ED424B">
            <w:pPr>
              <w:pStyle w:val="TableText"/>
              <w:rPr>
                <w:rFonts w:ascii="Arial" w:hAnsi="Arial" w:cs="Arial"/>
                <w:b/>
                <w:strike/>
                <w:color w:val="C00000"/>
                <w:sz w:val="20"/>
                <w:highlight w:val="cyan"/>
              </w:rPr>
            </w:pPr>
          </w:p>
        </w:tc>
        <w:tc>
          <w:tcPr>
            <w:tcW w:w="7432" w:type="dxa"/>
            <w:vAlign w:val="center"/>
          </w:tcPr>
          <w:p w14:paraId="3E0E5A16" w14:textId="77777777" w:rsidR="00ED424B" w:rsidRPr="00424EEE" w:rsidRDefault="00ED424B" w:rsidP="00ED424B">
            <w:pPr>
              <w:pStyle w:val="TableText"/>
              <w:rPr>
                <w:rFonts w:ascii="Arial" w:hAnsi="Arial" w:cs="Arial"/>
                <w:strike/>
                <w:sz w:val="20"/>
                <w:highlight w:val="cyan"/>
              </w:rPr>
            </w:pPr>
            <w:r w:rsidRPr="00424EEE">
              <w:rPr>
                <w:rFonts w:ascii="Arial" w:hAnsi="Arial" w:cs="Arial"/>
                <w:b/>
                <w:strike/>
                <w:color w:val="C00000"/>
                <w:sz w:val="20"/>
                <w:highlight w:val="cyan"/>
              </w:rPr>
              <w:t>SHOW RUNNING TOTAL</w:t>
            </w:r>
          </w:p>
        </w:tc>
        <w:tc>
          <w:tcPr>
            <w:tcW w:w="1582" w:type="dxa"/>
            <w:vAlign w:val="center"/>
          </w:tcPr>
          <w:p w14:paraId="47A2E5FE" w14:textId="77777777" w:rsidR="00ED424B" w:rsidRPr="000705B0" w:rsidRDefault="00ED424B" w:rsidP="00ED424B">
            <w:pPr>
              <w:pStyle w:val="TableText"/>
              <w:jc w:val="center"/>
              <w:rPr>
                <w:rFonts w:ascii="Arial" w:hAnsi="Arial" w:cs="Arial"/>
                <w:strike/>
                <w:sz w:val="20"/>
              </w:rPr>
            </w:pPr>
            <w:r w:rsidRPr="00424EEE">
              <w:rPr>
                <w:rFonts w:ascii="Arial" w:hAnsi="Arial" w:cs="Arial"/>
                <w:b/>
                <w:strike/>
                <w:color w:val="C00000"/>
                <w:sz w:val="20"/>
                <w:highlight w:val="cyan"/>
              </w:rPr>
              <w:t>[MUST TOTAL 100%]</w:t>
            </w:r>
          </w:p>
        </w:tc>
      </w:tr>
    </w:tbl>
    <w:p w14:paraId="68EF7172" w14:textId="77777777" w:rsidR="00ED424B" w:rsidRPr="000705B0" w:rsidRDefault="00ED424B" w:rsidP="00ED424B">
      <w:pPr>
        <w:pStyle w:val="Base"/>
        <w:ind w:right="-720"/>
        <w:rPr>
          <w:rFonts w:ascii="Arial" w:hAnsi="Arial" w:cs="Arial"/>
          <w:caps w:val="0"/>
          <w:strike/>
          <w:color w:val="C00000"/>
          <w:u w:val="none"/>
        </w:rPr>
      </w:pPr>
    </w:p>
    <w:p w14:paraId="44E01115" w14:textId="77777777" w:rsidR="00ED424B" w:rsidRPr="00344F0D" w:rsidRDefault="00ED424B" w:rsidP="00ED424B">
      <w:pPr>
        <w:pStyle w:val="Base"/>
        <w:ind w:left="-720" w:right="-720"/>
        <w:rPr>
          <w:rFonts w:ascii="Arial" w:hAnsi="Arial" w:cs="Arial"/>
          <w:caps w:val="0"/>
          <w:color w:val="C00000"/>
          <w:u w:val="none"/>
        </w:rPr>
      </w:pPr>
    </w:p>
    <w:p w14:paraId="62FC3755" w14:textId="77777777" w:rsidR="00ED424B" w:rsidRPr="00344F0D" w:rsidRDefault="00ED424B" w:rsidP="00ED424B">
      <w:pPr>
        <w:pStyle w:val="Base"/>
        <w:ind w:left="-720" w:right="-720"/>
        <w:rPr>
          <w:rFonts w:ascii="Arial" w:hAnsi="Arial" w:cs="Arial"/>
          <w:caps w:val="0"/>
          <w:color w:val="C00000"/>
          <w:u w:val="none"/>
        </w:rPr>
      </w:pPr>
      <w:r w:rsidRPr="00344F0D">
        <w:rPr>
          <w:rFonts w:ascii="Arial" w:hAnsi="Arial" w:cs="Arial"/>
          <w:caps w:val="0"/>
          <w:color w:val="C00000"/>
          <w:u w:val="none"/>
        </w:rPr>
        <w:t>ASK IF H21_4&gt;0</w:t>
      </w:r>
    </w:p>
    <w:p w14:paraId="2D2B4388" w14:textId="08695B5B" w:rsidR="00D9287D" w:rsidRPr="00344F0D" w:rsidRDefault="00D9287D" w:rsidP="00D9287D">
      <w:pPr>
        <w:pStyle w:val="Heading4"/>
      </w:pPr>
      <w:r w:rsidRPr="00344F0D">
        <w:t>H22</w:t>
      </w:r>
    </w:p>
    <w:p w14:paraId="00E39684" w14:textId="2EEBF538" w:rsidR="00ED424B" w:rsidRPr="00344F0D" w:rsidRDefault="00ED424B" w:rsidP="00ED424B">
      <w:pPr>
        <w:pStyle w:val="Base"/>
        <w:ind w:left="90" w:right="-720"/>
        <w:rPr>
          <w:rFonts w:ascii="Arial" w:hAnsi="Arial" w:cs="Arial"/>
          <w:b w:val="0"/>
          <w:caps w:val="0"/>
          <w:u w:val="none"/>
        </w:rPr>
      </w:pPr>
      <w:r w:rsidRPr="00344F0D">
        <w:rPr>
          <w:rFonts w:ascii="Arial" w:hAnsi="Arial" w:cs="Arial"/>
          <w:caps w:val="0"/>
          <w:color w:val="C00000"/>
          <w:u w:val="none"/>
        </w:rPr>
        <w:t>H22</w:t>
      </w:r>
      <w:r w:rsidRPr="00344F0D">
        <w:rPr>
          <w:rFonts w:ascii="Arial" w:hAnsi="Arial" w:cs="Arial"/>
          <w:caps w:val="0"/>
          <w:u w:val="none"/>
        </w:rPr>
        <w:t xml:space="preserve"> </w:t>
      </w:r>
      <w:r w:rsidRPr="00344F0D">
        <w:rPr>
          <w:rFonts w:ascii="Arial" w:hAnsi="Arial" w:cs="Arial"/>
          <w:b w:val="0"/>
          <w:caps w:val="0"/>
          <w:u w:val="none"/>
        </w:rPr>
        <w:t>Of your patients who receive 3</w:t>
      </w:r>
      <w:r w:rsidRPr="00344F0D">
        <w:rPr>
          <w:rFonts w:ascii="Arial" w:hAnsi="Arial" w:cs="Arial"/>
          <w:b w:val="0"/>
          <w:caps w:val="0"/>
          <w:u w:val="none"/>
          <w:vertAlign w:val="superscript"/>
        </w:rPr>
        <w:t>rd</w:t>
      </w:r>
      <w:r w:rsidRPr="00344F0D">
        <w:rPr>
          <w:rFonts w:ascii="Arial" w:hAnsi="Arial" w:cs="Arial"/>
          <w:b w:val="0"/>
          <w:caps w:val="0"/>
          <w:u w:val="none"/>
        </w:rPr>
        <w:t>-line therapy, what percent initiate within 1 year, between 1 and 2 years, or greater than two years post-initiation of 2</w:t>
      </w:r>
      <w:r w:rsidRPr="00344F0D">
        <w:rPr>
          <w:rFonts w:ascii="Arial" w:hAnsi="Arial" w:cs="Arial"/>
          <w:b w:val="0"/>
          <w:caps w:val="0"/>
          <w:u w:val="none"/>
          <w:vertAlign w:val="superscript"/>
        </w:rPr>
        <w:t>nd</w:t>
      </w:r>
      <w:r w:rsidRPr="00344F0D">
        <w:rPr>
          <w:rFonts w:ascii="Arial" w:hAnsi="Arial" w:cs="Arial"/>
          <w:b w:val="0"/>
          <w:caps w:val="0"/>
          <w:u w:val="none"/>
        </w:rPr>
        <w:t xml:space="preserve">-line therapy? </w:t>
      </w:r>
    </w:p>
    <w:p w14:paraId="3612093D" w14:textId="77777777" w:rsidR="00ED424B" w:rsidRPr="00344F0D" w:rsidRDefault="00ED424B" w:rsidP="00ED424B">
      <w:pPr>
        <w:pStyle w:val="Base"/>
        <w:ind w:left="-720" w:right="-720"/>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9"/>
        <w:gridCol w:w="4019"/>
        <w:gridCol w:w="4802"/>
      </w:tblGrid>
      <w:tr w:rsidR="00ED424B" w:rsidRPr="00344F0D" w14:paraId="291C2604" w14:textId="77777777" w:rsidTr="00A709D9">
        <w:trPr>
          <w:jc w:val="center"/>
        </w:trPr>
        <w:tc>
          <w:tcPr>
            <w:tcW w:w="283" w:type="pct"/>
          </w:tcPr>
          <w:p w14:paraId="6CF94758" w14:textId="77777777" w:rsidR="00ED424B" w:rsidRPr="00344F0D" w:rsidRDefault="00ED424B" w:rsidP="00ED424B">
            <w:pPr>
              <w:pStyle w:val="TableText"/>
              <w:spacing w:line="276" w:lineRule="auto"/>
              <w:rPr>
                <w:rFonts w:ascii="Arial" w:hAnsi="Arial" w:cs="Arial"/>
                <w:sz w:val="20"/>
              </w:rPr>
            </w:pPr>
          </w:p>
        </w:tc>
        <w:tc>
          <w:tcPr>
            <w:tcW w:w="2149" w:type="pct"/>
            <w:vAlign w:val="center"/>
          </w:tcPr>
          <w:p w14:paraId="3232ECA3" w14:textId="77777777" w:rsidR="00ED424B" w:rsidRPr="00344F0D" w:rsidRDefault="00ED424B" w:rsidP="00ED424B">
            <w:pPr>
              <w:pStyle w:val="TableText"/>
              <w:spacing w:line="276" w:lineRule="auto"/>
              <w:jc w:val="center"/>
              <w:rPr>
                <w:rFonts w:ascii="Arial" w:hAnsi="Arial" w:cs="Arial"/>
                <w:b/>
                <w:caps/>
                <w:color w:val="C00000"/>
                <w:sz w:val="20"/>
              </w:rPr>
            </w:pPr>
            <w:r w:rsidRPr="00344F0D">
              <w:rPr>
                <w:rFonts w:ascii="Arial" w:hAnsi="Arial" w:cs="Arial"/>
                <w:b/>
                <w:caps/>
                <w:color w:val="C00000"/>
                <w:sz w:val="20"/>
              </w:rPr>
              <w:t>[ENTER A WHOLE NUMBER]</w:t>
            </w:r>
          </w:p>
          <w:p w14:paraId="66ACF1D1" w14:textId="34BC9220" w:rsidR="00ED424B" w:rsidRPr="00344F0D" w:rsidRDefault="00ED424B" w:rsidP="00ED424B">
            <w:pPr>
              <w:pStyle w:val="TableText"/>
              <w:jc w:val="center"/>
              <w:rPr>
                <w:rFonts w:ascii="Arial" w:hAnsi="Arial" w:cs="Arial"/>
                <w:b/>
                <w:caps/>
                <w:color w:val="C00000"/>
                <w:sz w:val="20"/>
              </w:rPr>
            </w:pPr>
            <w:r w:rsidRPr="00344F0D">
              <w:rPr>
                <w:rFonts w:ascii="Arial" w:hAnsi="Arial" w:cs="Arial"/>
                <w:b/>
                <w:caps/>
                <w:color w:val="C00000"/>
                <w:sz w:val="20"/>
              </w:rPr>
              <w:t>[RANGE 0-100]</w:t>
            </w:r>
          </w:p>
        </w:tc>
        <w:tc>
          <w:tcPr>
            <w:tcW w:w="2568" w:type="pct"/>
            <w:vAlign w:val="center"/>
          </w:tcPr>
          <w:p w14:paraId="13C5DF81" w14:textId="7ED2BCFF" w:rsidR="00ED424B" w:rsidRPr="00411C6C" w:rsidRDefault="007C5DF7" w:rsidP="00ED424B">
            <w:pPr>
              <w:pStyle w:val="TableText"/>
              <w:jc w:val="center"/>
              <w:rPr>
                <w:rFonts w:ascii="Arial" w:hAnsi="Arial" w:cs="Arial"/>
                <w:b/>
                <w:bCs/>
                <w:sz w:val="20"/>
              </w:rPr>
            </w:pPr>
            <w:r w:rsidRPr="00411C6C">
              <w:rPr>
                <w:rFonts w:ascii="Arial" w:hAnsi="Arial" w:cs="Arial"/>
                <w:b/>
                <w:bCs/>
                <w:highlight w:val="cyan"/>
              </w:rPr>
              <w:t>% of patients</w:t>
            </w:r>
          </w:p>
        </w:tc>
      </w:tr>
      <w:tr w:rsidR="00ED424B" w:rsidRPr="00344F0D" w14:paraId="6ED51116" w14:textId="77777777" w:rsidTr="00A709D9">
        <w:trPr>
          <w:jc w:val="center"/>
        </w:trPr>
        <w:tc>
          <w:tcPr>
            <w:tcW w:w="283" w:type="pct"/>
          </w:tcPr>
          <w:p w14:paraId="37EB2C3D"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1</w:t>
            </w:r>
          </w:p>
        </w:tc>
        <w:tc>
          <w:tcPr>
            <w:tcW w:w="2149" w:type="pct"/>
            <w:vAlign w:val="center"/>
          </w:tcPr>
          <w:p w14:paraId="540CF042"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0-12 months</w:t>
            </w:r>
          </w:p>
        </w:tc>
        <w:tc>
          <w:tcPr>
            <w:tcW w:w="2568" w:type="pct"/>
            <w:vAlign w:val="center"/>
          </w:tcPr>
          <w:p w14:paraId="0F69F47D" w14:textId="77777777" w:rsidR="00ED424B" w:rsidRPr="00344F0D" w:rsidRDefault="00ED424B" w:rsidP="00ED424B">
            <w:pPr>
              <w:pStyle w:val="TableText"/>
              <w:jc w:val="center"/>
              <w:rPr>
                <w:rFonts w:ascii="Arial" w:hAnsi="Arial" w:cs="Arial"/>
                <w:color w:val="FF0000"/>
                <w:sz w:val="20"/>
              </w:rPr>
            </w:pPr>
            <w:r w:rsidRPr="00344F0D">
              <w:rPr>
                <w:rFonts w:ascii="Arial" w:hAnsi="Arial" w:cs="Arial"/>
                <w:sz w:val="20"/>
              </w:rPr>
              <w:t>%</w:t>
            </w:r>
          </w:p>
        </w:tc>
      </w:tr>
      <w:tr w:rsidR="00ED424B" w:rsidRPr="00344F0D" w14:paraId="2A3D91D2" w14:textId="77777777" w:rsidTr="00A709D9">
        <w:trPr>
          <w:jc w:val="center"/>
        </w:trPr>
        <w:tc>
          <w:tcPr>
            <w:tcW w:w="283" w:type="pct"/>
          </w:tcPr>
          <w:p w14:paraId="7EFD633D"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2</w:t>
            </w:r>
          </w:p>
        </w:tc>
        <w:tc>
          <w:tcPr>
            <w:tcW w:w="2149" w:type="pct"/>
            <w:vAlign w:val="center"/>
          </w:tcPr>
          <w:p w14:paraId="59D50AE1"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13-24 months</w:t>
            </w:r>
          </w:p>
        </w:tc>
        <w:tc>
          <w:tcPr>
            <w:tcW w:w="2568" w:type="pct"/>
            <w:vAlign w:val="center"/>
          </w:tcPr>
          <w:p w14:paraId="5D0F2CFB" w14:textId="77777777" w:rsidR="00ED424B" w:rsidRPr="00344F0D" w:rsidRDefault="00ED424B" w:rsidP="00ED424B">
            <w:pPr>
              <w:pStyle w:val="TableText"/>
              <w:jc w:val="center"/>
              <w:rPr>
                <w:rFonts w:ascii="Arial" w:hAnsi="Arial" w:cs="Arial"/>
                <w:color w:val="FF0000"/>
                <w:sz w:val="20"/>
              </w:rPr>
            </w:pPr>
            <w:r w:rsidRPr="00344F0D">
              <w:rPr>
                <w:rFonts w:ascii="Arial" w:hAnsi="Arial" w:cs="Arial"/>
                <w:sz w:val="20"/>
              </w:rPr>
              <w:t>%</w:t>
            </w:r>
          </w:p>
        </w:tc>
      </w:tr>
      <w:tr w:rsidR="00ED424B" w:rsidRPr="00344F0D" w14:paraId="6DC06540" w14:textId="77777777" w:rsidTr="00A709D9">
        <w:trPr>
          <w:jc w:val="center"/>
        </w:trPr>
        <w:tc>
          <w:tcPr>
            <w:tcW w:w="283" w:type="pct"/>
          </w:tcPr>
          <w:p w14:paraId="170FE9B4"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3</w:t>
            </w:r>
          </w:p>
        </w:tc>
        <w:tc>
          <w:tcPr>
            <w:tcW w:w="2149" w:type="pct"/>
            <w:vAlign w:val="center"/>
          </w:tcPr>
          <w:p w14:paraId="58854BA5" w14:textId="77777777" w:rsidR="00ED424B" w:rsidRPr="00344F0D" w:rsidRDefault="00ED424B" w:rsidP="00ED424B">
            <w:pPr>
              <w:pStyle w:val="TableText"/>
              <w:spacing w:line="276" w:lineRule="auto"/>
              <w:rPr>
                <w:rFonts w:ascii="Arial" w:hAnsi="Arial" w:cs="Arial"/>
                <w:sz w:val="20"/>
              </w:rPr>
            </w:pPr>
            <w:r w:rsidRPr="00344F0D">
              <w:rPr>
                <w:rFonts w:ascii="Arial" w:hAnsi="Arial" w:cs="Arial"/>
                <w:sz w:val="20"/>
              </w:rPr>
              <w:t>More than 24 months</w:t>
            </w:r>
          </w:p>
        </w:tc>
        <w:tc>
          <w:tcPr>
            <w:tcW w:w="2568" w:type="pct"/>
            <w:vAlign w:val="center"/>
          </w:tcPr>
          <w:p w14:paraId="0CB3EE0F" w14:textId="77777777" w:rsidR="00ED424B" w:rsidRPr="00344F0D" w:rsidRDefault="00ED424B" w:rsidP="00ED424B">
            <w:pPr>
              <w:pStyle w:val="TableText"/>
              <w:jc w:val="center"/>
              <w:rPr>
                <w:rFonts w:ascii="Arial" w:hAnsi="Arial" w:cs="Arial"/>
                <w:color w:val="FF0000"/>
                <w:sz w:val="20"/>
              </w:rPr>
            </w:pPr>
            <w:r w:rsidRPr="00344F0D">
              <w:rPr>
                <w:rFonts w:ascii="Arial" w:hAnsi="Arial" w:cs="Arial"/>
                <w:sz w:val="20"/>
              </w:rPr>
              <w:t>%</w:t>
            </w:r>
          </w:p>
        </w:tc>
      </w:tr>
      <w:tr w:rsidR="00ED424B" w:rsidRPr="00344F0D" w14:paraId="1A3E8400" w14:textId="77777777" w:rsidTr="00A709D9">
        <w:trPr>
          <w:jc w:val="center"/>
        </w:trPr>
        <w:tc>
          <w:tcPr>
            <w:tcW w:w="283" w:type="pct"/>
          </w:tcPr>
          <w:p w14:paraId="08F9441C" w14:textId="77777777" w:rsidR="00ED424B" w:rsidRPr="00344F0D" w:rsidRDefault="00ED424B" w:rsidP="00ED424B">
            <w:pPr>
              <w:pStyle w:val="TableText"/>
              <w:rPr>
                <w:rFonts w:ascii="Arial" w:hAnsi="Arial" w:cs="Arial"/>
                <w:b/>
                <w:color w:val="C00000"/>
                <w:sz w:val="20"/>
              </w:rPr>
            </w:pPr>
          </w:p>
        </w:tc>
        <w:tc>
          <w:tcPr>
            <w:tcW w:w="2149" w:type="pct"/>
            <w:vAlign w:val="center"/>
          </w:tcPr>
          <w:p w14:paraId="5DB6A363" w14:textId="77777777" w:rsidR="00ED424B" w:rsidRPr="00344F0D" w:rsidRDefault="00ED424B" w:rsidP="00ED424B">
            <w:pPr>
              <w:pStyle w:val="TableText"/>
              <w:rPr>
                <w:rFonts w:ascii="Arial" w:hAnsi="Arial" w:cs="Arial"/>
                <w:sz w:val="20"/>
              </w:rPr>
            </w:pPr>
            <w:r w:rsidRPr="00344F0D">
              <w:rPr>
                <w:rFonts w:ascii="Arial" w:hAnsi="Arial" w:cs="Arial"/>
                <w:b/>
                <w:color w:val="C00000"/>
                <w:sz w:val="20"/>
              </w:rPr>
              <w:t>SHOW RUNNING TOTAL</w:t>
            </w:r>
          </w:p>
        </w:tc>
        <w:tc>
          <w:tcPr>
            <w:tcW w:w="2568" w:type="pct"/>
            <w:vAlign w:val="center"/>
          </w:tcPr>
          <w:p w14:paraId="42A6F62A" w14:textId="77777777" w:rsidR="00ED424B" w:rsidRPr="00344F0D" w:rsidRDefault="00ED424B" w:rsidP="00ED424B">
            <w:pPr>
              <w:pStyle w:val="TableText"/>
              <w:jc w:val="center"/>
              <w:rPr>
                <w:rFonts w:ascii="Arial" w:hAnsi="Arial" w:cs="Arial"/>
                <w:sz w:val="20"/>
              </w:rPr>
            </w:pPr>
            <w:r w:rsidRPr="00344F0D">
              <w:rPr>
                <w:rFonts w:ascii="Arial" w:hAnsi="Arial" w:cs="Arial"/>
                <w:b/>
                <w:color w:val="C00000"/>
                <w:sz w:val="20"/>
              </w:rPr>
              <w:t>[MUST TOTAL 100%]</w:t>
            </w:r>
          </w:p>
        </w:tc>
      </w:tr>
    </w:tbl>
    <w:p w14:paraId="6B5AA633" w14:textId="77777777" w:rsidR="00ED424B" w:rsidRPr="00344F0D" w:rsidRDefault="00ED424B" w:rsidP="00ED424B">
      <w:pPr>
        <w:pStyle w:val="Base"/>
        <w:ind w:right="-720"/>
        <w:rPr>
          <w:rFonts w:ascii="Arial" w:hAnsi="Arial" w:cs="Arial"/>
          <w:u w:val="none"/>
        </w:rPr>
      </w:pPr>
    </w:p>
    <w:p w14:paraId="0FA6E732" w14:textId="77777777" w:rsidR="00ED424B" w:rsidRPr="00344F0D" w:rsidRDefault="00ED424B" w:rsidP="00ED424B">
      <w:pPr>
        <w:rPr>
          <w:rFonts w:ascii="Arial" w:hAnsi="Arial" w:cs="Arial"/>
          <w:b/>
          <w:color w:val="C00000"/>
          <w:sz w:val="20"/>
        </w:rPr>
      </w:pPr>
    </w:p>
    <w:p w14:paraId="1100159A" w14:textId="61AC8AC2" w:rsidR="00ED424B" w:rsidRPr="00344F0D" w:rsidRDefault="00ED424B" w:rsidP="00ED424B">
      <w:pPr>
        <w:rPr>
          <w:rFonts w:ascii="Arial" w:hAnsi="Arial" w:cs="Arial"/>
          <w:b/>
          <w:color w:val="C00000"/>
          <w:sz w:val="20"/>
        </w:rPr>
      </w:pPr>
    </w:p>
    <w:p w14:paraId="4B495D68" w14:textId="5ED8CB8B" w:rsidR="00ED424B" w:rsidRPr="00344F0D" w:rsidRDefault="00ED424B" w:rsidP="00ED424B">
      <w:pPr>
        <w:rPr>
          <w:rFonts w:ascii="Arial" w:hAnsi="Arial" w:cs="Arial"/>
          <w:b/>
          <w:caps/>
          <w:sz w:val="20"/>
        </w:rPr>
      </w:pPr>
      <w:r w:rsidRPr="00344F0D">
        <w:rPr>
          <w:rFonts w:ascii="Arial" w:hAnsi="Arial" w:cs="Arial"/>
          <w:b/>
          <w:color w:val="C00000"/>
          <w:sz w:val="20"/>
        </w:rPr>
        <w:t xml:space="preserve">ASK IF </w:t>
      </w:r>
      <w:r w:rsidR="000D03EF" w:rsidRPr="00344F0D">
        <w:rPr>
          <w:rFonts w:ascii="Arial" w:hAnsi="Arial" w:cs="Arial"/>
          <w:b/>
          <w:color w:val="C00000"/>
          <w:sz w:val="20"/>
        </w:rPr>
        <w:t>H21_4&gt;0</w:t>
      </w:r>
    </w:p>
    <w:p w14:paraId="272F89FB" w14:textId="49567C2A" w:rsidR="00D9287D" w:rsidRPr="00344F0D" w:rsidRDefault="00D9287D" w:rsidP="00D9287D">
      <w:pPr>
        <w:pStyle w:val="Heading4"/>
      </w:pPr>
      <w:r w:rsidRPr="00344F0D">
        <w:t>H23</w:t>
      </w:r>
    </w:p>
    <w:p w14:paraId="58913BEA" w14:textId="4CE27857" w:rsidR="00ED424B" w:rsidRPr="00344F0D" w:rsidRDefault="00ED424B" w:rsidP="00ED424B">
      <w:pPr>
        <w:pStyle w:val="Base"/>
        <w:ind w:right="-720"/>
        <w:rPr>
          <w:rFonts w:ascii="Arial" w:hAnsi="Arial" w:cs="Arial"/>
          <w:b w:val="0"/>
          <w:caps w:val="0"/>
          <w:u w:val="none"/>
        </w:rPr>
      </w:pPr>
      <w:r w:rsidRPr="00344F0D">
        <w:rPr>
          <w:rFonts w:ascii="Arial" w:hAnsi="Arial" w:cs="Arial"/>
          <w:u w:val="none"/>
        </w:rPr>
        <w:t xml:space="preserve">H23 </w:t>
      </w:r>
      <w:r w:rsidRPr="00344F0D">
        <w:rPr>
          <w:rFonts w:ascii="Arial" w:hAnsi="Arial" w:cs="Arial"/>
          <w:b w:val="0"/>
          <w:u w:val="none"/>
        </w:rPr>
        <w:t>O</w:t>
      </w:r>
      <w:r w:rsidRPr="00344F0D">
        <w:rPr>
          <w:rFonts w:ascii="Arial" w:hAnsi="Arial" w:cs="Arial"/>
          <w:b w:val="0"/>
          <w:caps w:val="0"/>
          <w:u w:val="none"/>
        </w:rPr>
        <w:t>f your patients with refractory or relapsed HODGKIN LYMPHOMA, what percent receive the following modalities as 3</w:t>
      </w:r>
      <w:r w:rsidRPr="00344F0D">
        <w:rPr>
          <w:rFonts w:ascii="Arial" w:hAnsi="Arial" w:cs="Arial"/>
          <w:b w:val="0"/>
          <w:caps w:val="0"/>
          <w:u w:val="none"/>
          <w:vertAlign w:val="superscript"/>
        </w:rPr>
        <w:t>rd</w:t>
      </w:r>
      <w:r w:rsidRPr="00344F0D">
        <w:rPr>
          <w:rFonts w:ascii="Arial" w:hAnsi="Arial" w:cs="Arial"/>
          <w:b w:val="0"/>
          <w:caps w:val="0"/>
          <w:u w:val="none"/>
        </w:rPr>
        <w:t xml:space="preserve">-line therapy? </w:t>
      </w:r>
    </w:p>
    <w:p w14:paraId="646297E7" w14:textId="77777777" w:rsidR="00ED424B" w:rsidRPr="00344F0D" w:rsidRDefault="00ED424B" w:rsidP="00ED424B">
      <w:pPr>
        <w:pStyle w:val="Base"/>
        <w:ind w:right="-720"/>
        <w:rPr>
          <w:rFonts w:ascii="Arial" w:hAnsi="Arial" w:cs="Arial"/>
          <w:b w:val="0"/>
          <w:caps w:val="0"/>
          <w:u w:val="none"/>
        </w:rPr>
      </w:pPr>
    </w:p>
    <w:p w14:paraId="356A57A1" w14:textId="77777777" w:rsidR="00ED424B" w:rsidRPr="00344F0D" w:rsidRDefault="00ED424B" w:rsidP="00ED424B">
      <w:pPr>
        <w:ind w:hanging="720"/>
        <w:rPr>
          <w:rFonts w:ascii="Arial" w:hAnsi="Arial" w:cs="Arial"/>
          <w:i/>
          <w:sz w:val="20"/>
        </w:rPr>
      </w:pPr>
    </w:p>
    <w:tbl>
      <w:tblPr>
        <w:tblW w:w="86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6390"/>
        <w:gridCol w:w="1836"/>
      </w:tblGrid>
      <w:tr w:rsidR="00ED424B" w:rsidRPr="00344F0D" w14:paraId="49640786" w14:textId="77777777" w:rsidTr="00ED424B">
        <w:tc>
          <w:tcPr>
            <w:tcW w:w="450" w:type="dxa"/>
          </w:tcPr>
          <w:p w14:paraId="4BB085BE" w14:textId="77777777" w:rsidR="00ED424B" w:rsidRPr="00344F0D" w:rsidRDefault="00ED424B" w:rsidP="00ED424B">
            <w:pPr>
              <w:pStyle w:val="Base"/>
              <w:spacing w:before="60" w:after="60"/>
              <w:ind w:right="-44"/>
              <w:rPr>
                <w:rFonts w:ascii="Arial" w:hAnsi="Arial" w:cs="Arial"/>
                <w:b w:val="0"/>
                <w:caps w:val="0"/>
                <w:u w:val="none"/>
              </w:rPr>
            </w:pPr>
          </w:p>
        </w:tc>
        <w:tc>
          <w:tcPr>
            <w:tcW w:w="6390" w:type="dxa"/>
            <w:vAlign w:val="center"/>
          </w:tcPr>
          <w:p w14:paraId="4E07A416" w14:textId="77777777" w:rsidR="00ED424B" w:rsidRPr="00344F0D" w:rsidRDefault="00ED424B" w:rsidP="00ED424B">
            <w:pPr>
              <w:pStyle w:val="Base"/>
              <w:spacing w:before="60" w:after="60"/>
              <w:ind w:right="-44"/>
              <w:jc w:val="center"/>
              <w:rPr>
                <w:rFonts w:ascii="Arial" w:hAnsi="Arial" w:cs="Arial"/>
                <w:caps w:val="0"/>
                <w:color w:val="C00000"/>
                <w:u w:val="none"/>
              </w:rPr>
            </w:pPr>
            <w:r w:rsidRPr="00344F0D">
              <w:rPr>
                <w:rFonts w:ascii="Arial" w:hAnsi="Arial" w:cs="Arial"/>
                <w:caps w:val="0"/>
                <w:color w:val="C00000"/>
                <w:u w:val="none"/>
              </w:rPr>
              <w:t>[ENTER A WHOLE NUMBER]</w:t>
            </w:r>
          </w:p>
          <w:p w14:paraId="162EC692" w14:textId="77777777" w:rsidR="00ED424B" w:rsidRPr="00344F0D" w:rsidRDefault="00ED424B" w:rsidP="00ED424B">
            <w:pPr>
              <w:pStyle w:val="TableText"/>
              <w:jc w:val="center"/>
              <w:rPr>
                <w:rFonts w:ascii="Arial" w:hAnsi="Arial" w:cs="Arial"/>
                <w:b/>
                <w:caps/>
                <w:color w:val="C00000"/>
                <w:sz w:val="20"/>
              </w:rPr>
            </w:pPr>
            <w:r w:rsidRPr="00344F0D">
              <w:rPr>
                <w:rFonts w:ascii="Arial" w:hAnsi="Arial" w:cs="Arial"/>
                <w:b/>
                <w:caps/>
                <w:color w:val="C00000"/>
                <w:sz w:val="20"/>
              </w:rPr>
              <w:t>[RANGE 0-100]</w:t>
            </w:r>
          </w:p>
        </w:tc>
        <w:tc>
          <w:tcPr>
            <w:tcW w:w="1836" w:type="dxa"/>
            <w:vAlign w:val="center"/>
          </w:tcPr>
          <w:p w14:paraId="1B849C11" w14:textId="6FD58D56" w:rsidR="00ED424B" w:rsidRPr="00AA7174" w:rsidRDefault="00AA7174" w:rsidP="00ED424B">
            <w:pPr>
              <w:spacing w:before="60" w:after="60"/>
              <w:jc w:val="center"/>
              <w:rPr>
                <w:rFonts w:ascii="Arial" w:hAnsi="Arial" w:cs="Arial"/>
                <w:b/>
                <w:sz w:val="20"/>
              </w:rPr>
            </w:pPr>
            <w:r w:rsidRPr="00AA7174">
              <w:rPr>
                <w:rFonts w:ascii="Arial" w:hAnsi="Arial" w:cs="Arial"/>
                <w:b/>
                <w:bCs/>
                <w:sz w:val="20"/>
                <w:highlight w:val="cyan"/>
              </w:rPr>
              <w:t>Third-Line / Second-Relapse</w:t>
            </w:r>
            <w:r w:rsidRPr="00AA7174">
              <w:rPr>
                <w:rFonts w:ascii="Arial" w:hAnsi="Arial" w:cs="Arial"/>
                <w:b/>
                <w:bCs/>
                <w:sz w:val="20"/>
              </w:rPr>
              <w:t xml:space="preserve"> </w:t>
            </w:r>
          </w:p>
        </w:tc>
      </w:tr>
      <w:tr w:rsidR="00ED424B" w:rsidRPr="00344F0D" w14:paraId="71C6AD1D" w14:textId="77777777" w:rsidTr="00ED424B">
        <w:tc>
          <w:tcPr>
            <w:tcW w:w="450" w:type="dxa"/>
          </w:tcPr>
          <w:p w14:paraId="7706FBCE" w14:textId="77777777" w:rsidR="00ED424B" w:rsidRPr="00344F0D" w:rsidRDefault="00ED424B" w:rsidP="00ED424B">
            <w:pPr>
              <w:pStyle w:val="Base"/>
              <w:spacing w:before="60" w:after="60"/>
              <w:ind w:right="-44"/>
              <w:rPr>
                <w:rFonts w:ascii="Arial" w:hAnsi="Arial" w:cs="Arial"/>
                <w:b w:val="0"/>
                <w:caps w:val="0"/>
                <w:u w:val="none"/>
              </w:rPr>
            </w:pPr>
            <w:r w:rsidRPr="00344F0D">
              <w:rPr>
                <w:rFonts w:ascii="Arial" w:hAnsi="Arial" w:cs="Arial"/>
                <w:b w:val="0"/>
                <w:caps w:val="0"/>
                <w:u w:val="none"/>
              </w:rPr>
              <w:t>2</w:t>
            </w:r>
          </w:p>
        </w:tc>
        <w:tc>
          <w:tcPr>
            <w:tcW w:w="6390" w:type="dxa"/>
          </w:tcPr>
          <w:p w14:paraId="61F6F503"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Radiation (RT) ONLY without hematopoietic stem cell transplantation (HSCT)</w:t>
            </w:r>
          </w:p>
        </w:tc>
        <w:tc>
          <w:tcPr>
            <w:tcW w:w="1836" w:type="dxa"/>
            <w:vAlign w:val="center"/>
          </w:tcPr>
          <w:p w14:paraId="5A225293"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5D2A604D" w14:textId="77777777" w:rsidTr="00ED424B">
        <w:tc>
          <w:tcPr>
            <w:tcW w:w="450" w:type="dxa"/>
          </w:tcPr>
          <w:p w14:paraId="6DEC17F6" w14:textId="77777777" w:rsidR="00ED424B" w:rsidRPr="00344F0D" w:rsidRDefault="00ED424B" w:rsidP="00ED424B">
            <w:pPr>
              <w:pStyle w:val="Base"/>
              <w:spacing w:before="60" w:after="60"/>
              <w:ind w:right="-44"/>
              <w:rPr>
                <w:rFonts w:ascii="Arial" w:hAnsi="Arial" w:cs="Arial"/>
                <w:b w:val="0"/>
                <w:caps w:val="0"/>
                <w:u w:val="none"/>
              </w:rPr>
            </w:pPr>
            <w:r w:rsidRPr="00344F0D">
              <w:rPr>
                <w:rFonts w:ascii="Arial" w:hAnsi="Arial" w:cs="Arial"/>
                <w:b w:val="0"/>
                <w:caps w:val="0"/>
                <w:u w:val="none"/>
              </w:rPr>
              <w:t>3</w:t>
            </w:r>
          </w:p>
        </w:tc>
        <w:tc>
          <w:tcPr>
            <w:tcW w:w="6390" w:type="dxa"/>
          </w:tcPr>
          <w:p w14:paraId="15601DE6"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Systemic therapy ONLY without HSCT</w:t>
            </w:r>
          </w:p>
        </w:tc>
        <w:tc>
          <w:tcPr>
            <w:tcW w:w="1836" w:type="dxa"/>
            <w:vAlign w:val="center"/>
          </w:tcPr>
          <w:p w14:paraId="2367B8D4"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4B943A6C" w14:textId="77777777" w:rsidTr="00ED424B">
        <w:tc>
          <w:tcPr>
            <w:tcW w:w="450" w:type="dxa"/>
          </w:tcPr>
          <w:p w14:paraId="3DBD4828" w14:textId="77777777" w:rsidR="00ED424B" w:rsidRPr="00344F0D" w:rsidRDefault="00ED424B" w:rsidP="00ED424B">
            <w:pPr>
              <w:pStyle w:val="Base"/>
              <w:spacing w:before="60" w:after="60"/>
              <w:ind w:right="-44"/>
              <w:rPr>
                <w:rFonts w:ascii="Arial" w:hAnsi="Arial" w:cs="Arial"/>
                <w:b w:val="0"/>
                <w:caps w:val="0"/>
                <w:u w:val="none"/>
              </w:rPr>
            </w:pPr>
            <w:r w:rsidRPr="00344F0D">
              <w:rPr>
                <w:rFonts w:ascii="Arial" w:hAnsi="Arial" w:cs="Arial"/>
                <w:b w:val="0"/>
                <w:caps w:val="0"/>
                <w:u w:val="none"/>
              </w:rPr>
              <w:t>4</w:t>
            </w:r>
          </w:p>
        </w:tc>
        <w:tc>
          <w:tcPr>
            <w:tcW w:w="6390" w:type="dxa"/>
          </w:tcPr>
          <w:p w14:paraId="21860CBC" w14:textId="77777777" w:rsidR="00ED424B" w:rsidRPr="00344F0D" w:rsidRDefault="00ED424B" w:rsidP="00ED424B">
            <w:pPr>
              <w:pStyle w:val="Base"/>
              <w:spacing w:before="60" w:after="60"/>
              <w:ind w:right="-44"/>
              <w:rPr>
                <w:rFonts w:ascii="Arial" w:hAnsi="Arial" w:cs="Arial"/>
                <w:b w:val="0"/>
              </w:rPr>
            </w:pPr>
            <w:r w:rsidRPr="00344F0D">
              <w:rPr>
                <w:rFonts w:ascii="Arial" w:hAnsi="Arial" w:cs="Arial"/>
                <w:b w:val="0"/>
                <w:caps w:val="0"/>
                <w:u w:val="none"/>
              </w:rPr>
              <w:t>Systemic therapy plus RT without HSCT</w:t>
            </w:r>
          </w:p>
        </w:tc>
        <w:tc>
          <w:tcPr>
            <w:tcW w:w="1836" w:type="dxa"/>
            <w:vAlign w:val="center"/>
          </w:tcPr>
          <w:p w14:paraId="2EA358D9"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0BF11B03" w14:textId="77777777" w:rsidTr="00ED424B">
        <w:tc>
          <w:tcPr>
            <w:tcW w:w="450" w:type="dxa"/>
          </w:tcPr>
          <w:p w14:paraId="109226EA"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6390" w:type="dxa"/>
          </w:tcPr>
          <w:p w14:paraId="51EBA524"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HSCT</w:t>
            </w:r>
          </w:p>
        </w:tc>
        <w:tc>
          <w:tcPr>
            <w:tcW w:w="1836" w:type="dxa"/>
            <w:vAlign w:val="center"/>
          </w:tcPr>
          <w:p w14:paraId="582B3084"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3473FCD1" w14:textId="77777777" w:rsidTr="00ED424B">
        <w:tc>
          <w:tcPr>
            <w:tcW w:w="450" w:type="dxa"/>
          </w:tcPr>
          <w:p w14:paraId="3BA5FA83"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6390" w:type="dxa"/>
          </w:tcPr>
          <w:p w14:paraId="698844CF"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HSCT</w:t>
            </w:r>
          </w:p>
        </w:tc>
        <w:tc>
          <w:tcPr>
            <w:tcW w:w="1836" w:type="dxa"/>
            <w:vAlign w:val="center"/>
          </w:tcPr>
          <w:p w14:paraId="2BC4B582"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50DFA639" w14:textId="77777777" w:rsidTr="00ED424B">
        <w:tc>
          <w:tcPr>
            <w:tcW w:w="450" w:type="dxa"/>
          </w:tcPr>
          <w:p w14:paraId="60B6A76E"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6390" w:type="dxa"/>
          </w:tcPr>
          <w:p w14:paraId="5A420811"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836" w:type="dxa"/>
            <w:vAlign w:val="center"/>
          </w:tcPr>
          <w:p w14:paraId="323C5D9A"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06497B40" w14:textId="77777777" w:rsidTr="00ED424B">
        <w:tc>
          <w:tcPr>
            <w:tcW w:w="450" w:type="dxa"/>
          </w:tcPr>
          <w:p w14:paraId="2EF8CB46" w14:textId="77777777" w:rsidR="00ED424B" w:rsidRPr="00344F0D" w:rsidRDefault="00ED424B" w:rsidP="00ED424B">
            <w:pPr>
              <w:pStyle w:val="Base"/>
              <w:tabs>
                <w:tab w:val="right" w:pos="2520"/>
              </w:tabs>
              <w:spacing w:before="60" w:after="60"/>
              <w:ind w:right="-44"/>
              <w:rPr>
                <w:rFonts w:ascii="Arial" w:hAnsi="Arial" w:cs="Arial"/>
                <w:color w:val="C00000"/>
                <w:u w:val="none"/>
              </w:rPr>
            </w:pPr>
          </w:p>
        </w:tc>
        <w:tc>
          <w:tcPr>
            <w:tcW w:w="6390" w:type="dxa"/>
            <w:vAlign w:val="center"/>
          </w:tcPr>
          <w:p w14:paraId="199B0BDB"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color w:val="C00000"/>
                <w:u w:val="none"/>
              </w:rPr>
              <w:t>SHOW RUNNING TOTAL</w:t>
            </w:r>
          </w:p>
        </w:tc>
        <w:tc>
          <w:tcPr>
            <w:tcW w:w="1836" w:type="dxa"/>
            <w:vAlign w:val="center"/>
          </w:tcPr>
          <w:p w14:paraId="6C2298B6" w14:textId="77777777" w:rsidR="00ED424B" w:rsidRPr="00344F0D" w:rsidRDefault="00ED424B" w:rsidP="00ED424B">
            <w:pPr>
              <w:spacing w:before="60" w:after="60"/>
              <w:jc w:val="center"/>
              <w:rPr>
                <w:rFonts w:ascii="Arial" w:hAnsi="Arial" w:cs="Arial"/>
                <w:sz w:val="20"/>
              </w:rPr>
            </w:pPr>
            <w:r w:rsidRPr="00344F0D">
              <w:rPr>
                <w:rFonts w:ascii="Arial" w:hAnsi="Arial" w:cs="Arial"/>
                <w:b/>
                <w:color w:val="C00000"/>
                <w:sz w:val="20"/>
              </w:rPr>
              <w:t>[MUST TOTAL 100%]</w:t>
            </w:r>
          </w:p>
        </w:tc>
      </w:tr>
    </w:tbl>
    <w:p w14:paraId="4C0A06EA" w14:textId="77777777" w:rsidR="00ED424B" w:rsidRPr="00344F0D" w:rsidRDefault="00ED424B" w:rsidP="00ED424B">
      <w:pPr>
        <w:rPr>
          <w:rFonts w:ascii="Arial" w:hAnsi="Arial" w:cs="Arial"/>
          <w:sz w:val="20"/>
        </w:rPr>
      </w:pPr>
    </w:p>
    <w:p w14:paraId="37B80F7B" w14:textId="77777777" w:rsidR="00ED424B" w:rsidRPr="00344F0D" w:rsidRDefault="00ED424B" w:rsidP="00ED424B">
      <w:pPr>
        <w:rPr>
          <w:rFonts w:ascii="Arial" w:hAnsi="Arial" w:cs="Arial"/>
          <w:sz w:val="20"/>
        </w:rPr>
      </w:pPr>
    </w:p>
    <w:p w14:paraId="2B36BEAC" w14:textId="77777777" w:rsidR="00ED424B" w:rsidRPr="00344F0D" w:rsidRDefault="00ED424B" w:rsidP="00ED424B">
      <w:pPr>
        <w:pStyle w:val="Base"/>
        <w:rPr>
          <w:rFonts w:ascii="Arial" w:hAnsi="Arial" w:cs="Arial"/>
          <w:color w:val="C00000"/>
          <w:u w:val="none"/>
        </w:rPr>
      </w:pPr>
      <w:r w:rsidRPr="00344F0D">
        <w:rPr>
          <w:rFonts w:ascii="Arial" w:hAnsi="Arial" w:cs="Arial"/>
          <w:color w:val="C00000"/>
          <w:u w:val="none"/>
        </w:rPr>
        <w:t>ASK IF H23_5+6 (INDUCTION HSCT)&gt;0</w:t>
      </w:r>
    </w:p>
    <w:p w14:paraId="39F3A965" w14:textId="5217BBE6" w:rsidR="00D9287D" w:rsidRPr="00344F0D" w:rsidRDefault="00D9287D" w:rsidP="00D9287D">
      <w:pPr>
        <w:pStyle w:val="Heading4"/>
      </w:pPr>
      <w:r w:rsidRPr="00344F0D">
        <w:t>H24</w:t>
      </w:r>
    </w:p>
    <w:p w14:paraId="6E3D8FEB" w14:textId="15E62A5B" w:rsidR="00ED424B" w:rsidRPr="00344F0D" w:rsidRDefault="00ED424B" w:rsidP="00ED424B">
      <w:pPr>
        <w:pStyle w:val="Base"/>
        <w:ind w:right="-720"/>
        <w:rPr>
          <w:rFonts w:ascii="Arial" w:hAnsi="Arial" w:cs="Arial"/>
          <w:caps w:val="0"/>
          <w:color w:val="000000" w:themeColor="text1"/>
          <w:u w:val="none"/>
        </w:rPr>
      </w:pPr>
      <w:r w:rsidRPr="00344F0D">
        <w:rPr>
          <w:rFonts w:ascii="Arial" w:hAnsi="Arial" w:cs="Arial"/>
          <w:color w:val="C00000"/>
          <w:u w:val="none"/>
        </w:rPr>
        <w:t>H24</w:t>
      </w:r>
      <w:r w:rsidRPr="00344F0D">
        <w:rPr>
          <w:rFonts w:ascii="Arial" w:hAnsi="Arial" w:cs="Arial"/>
          <w:u w:val="none"/>
        </w:rPr>
        <w:t xml:space="preserve"> </w:t>
      </w:r>
      <w:r w:rsidRPr="00344F0D">
        <w:rPr>
          <w:rFonts w:ascii="Arial" w:hAnsi="Arial" w:cs="Arial"/>
          <w:b w:val="0"/>
          <w:caps w:val="0"/>
          <w:u w:val="none"/>
        </w:rPr>
        <w:t xml:space="preserve">Of your patients with refractory or </w:t>
      </w:r>
      <w:r w:rsidRPr="00344F0D">
        <w:rPr>
          <w:rFonts w:ascii="Arial" w:hAnsi="Arial" w:cs="Arial"/>
          <w:b w:val="0"/>
          <w:caps w:val="0"/>
        </w:rPr>
        <w:t>relapsed</w:t>
      </w:r>
      <w:r w:rsidRPr="00344F0D">
        <w:rPr>
          <w:rFonts w:ascii="Arial" w:hAnsi="Arial" w:cs="Arial"/>
          <w:b w:val="0"/>
          <w:caps w:val="0"/>
          <w:u w:val="none"/>
        </w:rPr>
        <w:t xml:space="preserve"> disease who receive a HSCT as part of 3</w:t>
      </w:r>
      <w:r w:rsidRPr="00344F0D">
        <w:rPr>
          <w:rFonts w:ascii="Arial" w:hAnsi="Arial" w:cs="Arial"/>
          <w:b w:val="0"/>
          <w:caps w:val="0"/>
          <w:u w:val="none"/>
          <w:vertAlign w:val="superscript"/>
        </w:rPr>
        <w:t>rd</w:t>
      </w:r>
      <w:r w:rsidRPr="00344F0D">
        <w:rPr>
          <w:rFonts w:ascii="Arial" w:hAnsi="Arial" w:cs="Arial"/>
          <w:b w:val="0"/>
          <w:caps w:val="0"/>
          <w:u w:val="none"/>
        </w:rPr>
        <w:t xml:space="preserve">-line therapy, what percent receive each of the following? </w:t>
      </w:r>
    </w:p>
    <w:p w14:paraId="4AC7167E" w14:textId="77777777" w:rsidR="00ED424B" w:rsidRPr="00344F0D" w:rsidRDefault="00ED424B" w:rsidP="00ED424B">
      <w:pPr>
        <w:pStyle w:val="Base"/>
        <w:rPr>
          <w:rFonts w:ascii="Arial" w:hAnsi="Arial" w:cs="Arial"/>
          <w:b w:val="0"/>
          <w:caps w:val="0"/>
          <w:u w:val="none"/>
        </w:rPr>
      </w:pPr>
    </w:p>
    <w:p w14:paraId="52B6BDCF" w14:textId="77777777" w:rsidR="00ED424B" w:rsidRPr="00344F0D" w:rsidRDefault="00ED424B" w:rsidP="00ED424B">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3934"/>
        <w:gridCol w:w="4941"/>
      </w:tblGrid>
      <w:tr w:rsidR="00ED424B" w:rsidRPr="00344F0D" w14:paraId="2D95C13B" w14:textId="77777777" w:rsidTr="00A709D9">
        <w:trPr>
          <w:jc w:val="center"/>
        </w:trPr>
        <w:tc>
          <w:tcPr>
            <w:tcW w:w="254" w:type="pct"/>
          </w:tcPr>
          <w:p w14:paraId="479C8677" w14:textId="77777777" w:rsidR="00ED424B" w:rsidRPr="00344F0D" w:rsidRDefault="00ED424B" w:rsidP="00ED424B">
            <w:pPr>
              <w:spacing w:before="60" w:after="60"/>
              <w:rPr>
                <w:rFonts w:ascii="Arial" w:hAnsi="Arial" w:cs="Arial"/>
                <w:sz w:val="20"/>
              </w:rPr>
            </w:pPr>
          </w:p>
        </w:tc>
        <w:tc>
          <w:tcPr>
            <w:tcW w:w="2104" w:type="pct"/>
            <w:vAlign w:val="center"/>
          </w:tcPr>
          <w:p w14:paraId="5ADF5C05" w14:textId="77777777" w:rsidR="00ED424B" w:rsidRPr="00344F0D" w:rsidRDefault="00ED424B" w:rsidP="00ED424B">
            <w:pPr>
              <w:spacing w:before="60" w:after="60"/>
              <w:rPr>
                <w:rFonts w:ascii="Arial" w:hAnsi="Arial" w:cs="Arial"/>
                <w:b/>
                <w:caps/>
                <w:color w:val="C00000"/>
                <w:sz w:val="20"/>
              </w:rPr>
            </w:pPr>
            <w:r w:rsidRPr="00344F0D">
              <w:rPr>
                <w:rFonts w:ascii="Arial" w:hAnsi="Arial" w:cs="Arial"/>
                <w:caps/>
                <w:color w:val="C00000"/>
                <w:sz w:val="20"/>
              </w:rPr>
              <w:t>[</w:t>
            </w:r>
            <w:r w:rsidRPr="00344F0D">
              <w:rPr>
                <w:rFonts w:ascii="Arial" w:hAnsi="Arial" w:cs="Arial"/>
                <w:b/>
                <w:caps/>
                <w:color w:val="C00000"/>
                <w:sz w:val="20"/>
              </w:rPr>
              <w:t>ENTER A WHOLE NUMBER]</w:t>
            </w:r>
          </w:p>
          <w:p w14:paraId="45DA0F05" w14:textId="77777777" w:rsidR="00ED424B" w:rsidRPr="00344F0D" w:rsidRDefault="00ED424B" w:rsidP="00ED424B">
            <w:pPr>
              <w:pStyle w:val="TableText"/>
              <w:jc w:val="center"/>
              <w:rPr>
                <w:rFonts w:ascii="Arial" w:hAnsi="Arial" w:cs="Arial"/>
                <w:b/>
                <w:caps/>
                <w:color w:val="C00000"/>
                <w:sz w:val="20"/>
              </w:rPr>
            </w:pPr>
            <w:r w:rsidRPr="00344F0D">
              <w:rPr>
                <w:rFonts w:ascii="Arial" w:hAnsi="Arial" w:cs="Arial"/>
                <w:b/>
                <w:caps/>
                <w:color w:val="C00000"/>
                <w:sz w:val="20"/>
              </w:rPr>
              <w:t>[RANGE 0-100]</w:t>
            </w:r>
          </w:p>
          <w:p w14:paraId="597F1F89" w14:textId="77777777" w:rsidR="00ED424B" w:rsidRPr="00344F0D" w:rsidRDefault="00ED424B" w:rsidP="00ED424B">
            <w:pPr>
              <w:spacing w:before="60" w:after="60"/>
              <w:rPr>
                <w:rFonts w:ascii="Arial" w:hAnsi="Arial" w:cs="Arial"/>
                <w:sz w:val="20"/>
              </w:rPr>
            </w:pPr>
          </w:p>
        </w:tc>
        <w:tc>
          <w:tcPr>
            <w:tcW w:w="2642" w:type="pct"/>
            <w:vAlign w:val="center"/>
          </w:tcPr>
          <w:p w14:paraId="7CE9BA1C" w14:textId="6E7FB9CA" w:rsidR="00ED424B" w:rsidRPr="00344F0D" w:rsidRDefault="00BC0314" w:rsidP="00ED424B">
            <w:pPr>
              <w:pStyle w:val="TableText"/>
              <w:jc w:val="center"/>
              <w:rPr>
                <w:rFonts w:ascii="Arial" w:hAnsi="Arial" w:cs="Arial"/>
                <w:b/>
                <w:sz w:val="20"/>
              </w:rPr>
            </w:pPr>
            <w:r w:rsidRPr="00411C6C">
              <w:rPr>
                <w:rFonts w:ascii="Arial" w:hAnsi="Arial" w:cs="Arial"/>
                <w:b/>
                <w:bCs/>
                <w:highlight w:val="cyan"/>
              </w:rPr>
              <w:t>% of patients</w:t>
            </w:r>
          </w:p>
        </w:tc>
      </w:tr>
      <w:tr w:rsidR="00ED424B" w:rsidRPr="00344F0D" w14:paraId="42853BDA" w14:textId="77777777" w:rsidTr="00A709D9">
        <w:trPr>
          <w:jc w:val="center"/>
        </w:trPr>
        <w:tc>
          <w:tcPr>
            <w:tcW w:w="254" w:type="pct"/>
          </w:tcPr>
          <w:p w14:paraId="6522AE0D" w14:textId="77777777" w:rsidR="00ED424B" w:rsidRPr="00344F0D" w:rsidRDefault="00ED424B" w:rsidP="00ED424B">
            <w:pPr>
              <w:spacing w:before="60" w:after="60"/>
              <w:rPr>
                <w:rFonts w:ascii="Arial" w:hAnsi="Arial" w:cs="Arial"/>
                <w:sz w:val="20"/>
              </w:rPr>
            </w:pPr>
            <w:r w:rsidRPr="00344F0D">
              <w:rPr>
                <w:rFonts w:ascii="Arial" w:hAnsi="Arial" w:cs="Arial"/>
                <w:sz w:val="20"/>
              </w:rPr>
              <w:t>1</w:t>
            </w:r>
          </w:p>
        </w:tc>
        <w:tc>
          <w:tcPr>
            <w:tcW w:w="2104" w:type="pct"/>
            <w:vAlign w:val="center"/>
          </w:tcPr>
          <w:p w14:paraId="7E7C1CB5" w14:textId="77777777" w:rsidR="00ED424B" w:rsidRPr="00344F0D" w:rsidRDefault="00ED424B" w:rsidP="00ED424B">
            <w:pPr>
              <w:spacing w:before="60" w:after="60"/>
              <w:rPr>
                <w:rFonts w:ascii="Arial" w:hAnsi="Arial" w:cs="Arial"/>
                <w:sz w:val="20"/>
              </w:rPr>
            </w:pPr>
            <w:r w:rsidRPr="00344F0D">
              <w:rPr>
                <w:rFonts w:ascii="Arial" w:hAnsi="Arial" w:cs="Arial"/>
                <w:sz w:val="20"/>
              </w:rPr>
              <w:t>Autologous HSCT</w:t>
            </w:r>
          </w:p>
        </w:tc>
        <w:tc>
          <w:tcPr>
            <w:tcW w:w="2642" w:type="pct"/>
            <w:vAlign w:val="center"/>
          </w:tcPr>
          <w:p w14:paraId="7A6652D9" w14:textId="77777777" w:rsidR="00ED424B" w:rsidRPr="00344F0D" w:rsidRDefault="00ED424B" w:rsidP="00ED424B">
            <w:pPr>
              <w:pStyle w:val="Base"/>
              <w:spacing w:before="60" w:after="60"/>
              <w:jc w:val="center"/>
              <w:rPr>
                <w:rFonts w:ascii="Arial" w:hAnsi="Arial" w:cs="Arial"/>
                <w:b w:val="0"/>
                <w:color w:val="FF0000"/>
              </w:rPr>
            </w:pPr>
            <w:r w:rsidRPr="00344F0D">
              <w:rPr>
                <w:rFonts w:ascii="Arial" w:hAnsi="Arial" w:cs="Arial"/>
                <w:b w:val="0"/>
                <w:u w:val="none"/>
              </w:rPr>
              <w:t>%</w:t>
            </w:r>
          </w:p>
        </w:tc>
      </w:tr>
      <w:tr w:rsidR="00ED424B" w:rsidRPr="00344F0D" w14:paraId="320B65C9" w14:textId="77777777" w:rsidTr="00A709D9">
        <w:trPr>
          <w:jc w:val="center"/>
        </w:trPr>
        <w:tc>
          <w:tcPr>
            <w:tcW w:w="254" w:type="pct"/>
            <w:tcBorders>
              <w:bottom w:val="single" w:sz="4" w:space="0" w:color="auto"/>
            </w:tcBorders>
          </w:tcPr>
          <w:p w14:paraId="0C55FF21" w14:textId="77777777" w:rsidR="00ED424B" w:rsidRPr="00344F0D" w:rsidRDefault="00ED424B" w:rsidP="00ED424B">
            <w:pPr>
              <w:spacing w:before="60" w:after="60"/>
              <w:rPr>
                <w:rFonts w:ascii="Arial" w:hAnsi="Arial" w:cs="Arial"/>
                <w:sz w:val="20"/>
              </w:rPr>
            </w:pPr>
            <w:r w:rsidRPr="00344F0D">
              <w:rPr>
                <w:rFonts w:ascii="Arial" w:hAnsi="Arial" w:cs="Arial"/>
                <w:sz w:val="20"/>
              </w:rPr>
              <w:t>2</w:t>
            </w:r>
          </w:p>
        </w:tc>
        <w:tc>
          <w:tcPr>
            <w:tcW w:w="2104" w:type="pct"/>
            <w:tcBorders>
              <w:bottom w:val="single" w:sz="4" w:space="0" w:color="auto"/>
            </w:tcBorders>
            <w:vAlign w:val="center"/>
          </w:tcPr>
          <w:p w14:paraId="5A293BCD" w14:textId="77777777" w:rsidR="00ED424B" w:rsidRPr="00344F0D" w:rsidRDefault="00ED424B" w:rsidP="00ED424B">
            <w:pPr>
              <w:spacing w:before="60" w:after="60"/>
              <w:rPr>
                <w:rFonts w:ascii="Arial" w:hAnsi="Arial" w:cs="Arial"/>
                <w:sz w:val="20"/>
              </w:rPr>
            </w:pPr>
            <w:r w:rsidRPr="00344F0D">
              <w:rPr>
                <w:rFonts w:ascii="Arial" w:hAnsi="Arial" w:cs="Arial"/>
                <w:sz w:val="20"/>
              </w:rPr>
              <w:t>Allogeneic HSCT</w:t>
            </w:r>
          </w:p>
        </w:tc>
        <w:tc>
          <w:tcPr>
            <w:tcW w:w="2642" w:type="pct"/>
            <w:tcBorders>
              <w:bottom w:val="single" w:sz="4" w:space="0" w:color="auto"/>
            </w:tcBorders>
            <w:vAlign w:val="center"/>
          </w:tcPr>
          <w:p w14:paraId="7AE804C1" w14:textId="77777777" w:rsidR="00ED424B" w:rsidRPr="00344F0D" w:rsidRDefault="00ED424B" w:rsidP="00ED424B">
            <w:pPr>
              <w:pStyle w:val="Base"/>
              <w:spacing w:before="60" w:after="60"/>
              <w:jc w:val="center"/>
              <w:rPr>
                <w:rFonts w:ascii="Arial" w:hAnsi="Arial" w:cs="Arial"/>
                <w:b w:val="0"/>
                <w:color w:val="FF0000"/>
              </w:rPr>
            </w:pPr>
            <w:r w:rsidRPr="00344F0D">
              <w:rPr>
                <w:rFonts w:ascii="Arial" w:hAnsi="Arial" w:cs="Arial"/>
                <w:b w:val="0"/>
                <w:u w:val="none"/>
              </w:rPr>
              <w:t>%</w:t>
            </w:r>
          </w:p>
        </w:tc>
      </w:tr>
      <w:tr w:rsidR="00ED424B" w:rsidRPr="00344F0D" w14:paraId="3DE1B181" w14:textId="77777777" w:rsidTr="00A709D9">
        <w:trPr>
          <w:jc w:val="center"/>
        </w:trPr>
        <w:tc>
          <w:tcPr>
            <w:tcW w:w="254" w:type="pct"/>
            <w:tcBorders>
              <w:top w:val="single" w:sz="4" w:space="0" w:color="auto"/>
              <w:left w:val="single" w:sz="4" w:space="0" w:color="auto"/>
              <w:bottom w:val="single" w:sz="4" w:space="0" w:color="auto"/>
              <w:right w:val="single" w:sz="4" w:space="0" w:color="auto"/>
            </w:tcBorders>
          </w:tcPr>
          <w:p w14:paraId="7A4CABA7" w14:textId="77777777" w:rsidR="00ED424B" w:rsidRPr="00344F0D" w:rsidRDefault="00ED424B" w:rsidP="00ED424B">
            <w:pPr>
              <w:spacing w:before="60" w:after="60"/>
              <w:rPr>
                <w:rFonts w:ascii="Arial" w:hAnsi="Arial" w:cs="Arial"/>
                <w:b/>
                <w:color w:val="C00000"/>
                <w:sz w:val="20"/>
              </w:rPr>
            </w:pPr>
          </w:p>
        </w:tc>
        <w:tc>
          <w:tcPr>
            <w:tcW w:w="2104" w:type="pct"/>
            <w:tcBorders>
              <w:top w:val="single" w:sz="4" w:space="0" w:color="auto"/>
              <w:left w:val="single" w:sz="4" w:space="0" w:color="auto"/>
              <w:bottom w:val="single" w:sz="4" w:space="0" w:color="auto"/>
              <w:right w:val="single" w:sz="4" w:space="0" w:color="auto"/>
            </w:tcBorders>
            <w:vAlign w:val="center"/>
          </w:tcPr>
          <w:p w14:paraId="6A622B7D" w14:textId="77777777" w:rsidR="00ED424B" w:rsidRPr="00344F0D" w:rsidRDefault="00ED424B" w:rsidP="00ED424B">
            <w:pPr>
              <w:spacing w:before="60" w:after="60"/>
              <w:rPr>
                <w:rFonts w:ascii="Arial" w:hAnsi="Arial" w:cs="Arial"/>
                <w:sz w:val="20"/>
              </w:rPr>
            </w:pPr>
            <w:r w:rsidRPr="00344F0D">
              <w:rPr>
                <w:rFonts w:ascii="Arial" w:hAnsi="Arial" w:cs="Arial"/>
                <w:b/>
                <w:color w:val="C00000"/>
                <w:sz w:val="20"/>
              </w:rPr>
              <w:t>SHOW RUNNING TOTAL</w:t>
            </w:r>
          </w:p>
        </w:tc>
        <w:tc>
          <w:tcPr>
            <w:tcW w:w="2642" w:type="pct"/>
            <w:tcBorders>
              <w:top w:val="single" w:sz="4" w:space="0" w:color="auto"/>
              <w:left w:val="single" w:sz="4" w:space="0" w:color="auto"/>
              <w:bottom w:val="single" w:sz="4" w:space="0" w:color="auto"/>
              <w:right w:val="single" w:sz="4" w:space="0" w:color="auto"/>
            </w:tcBorders>
            <w:vAlign w:val="center"/>
          </w:tcPr>
          <w:p w14:paraId="532B4422" w14:textId="77777777" w:rsidR="00ED424B" w:rsidRPr="00344F0D" w:rsidRDefault="00ED424B" w:rsidP="00ED424B">
            <w:pPr>
              <w:jc w:val="center"/>
              <w:rPr>
                <w:rFonts w:ascii="Arial" w:hAnsi="Arial" w:cs="Arial"/>
                <w:color w:val="FF0000"/>
                <w:sz w:val="20"/>
              </w:rPr>
            </w:pPr>
            <w:r w:rsidRPr="00344F0D">
              <w:rPr>
                <w:rFonts w:ascii="Arial" w:hAnsi="Arial" w:cs="Arial"/>
                <w:b/>
                <w:color w:val="C00000"/>
                <w:sz w:val="20"/>
              </w:rPr>
              <w:t>[MUST TOTAL 100%]</w:t>
            </w:r>
          </w:p>
        </w:tc>
      </w:tr>
    </w:tbl>
    <w:p w14:paraId="166383F3" w14:textId="77777777" w:rsidR="00ED424B" w:rsidRPr="00344F0D" w:rsidRDefault="00ED424B" w:rsidP="00ED424B">
      <w:pPr>
        <w:pStyle w:val="Base"/>
        <w:rPr>
          <w:rFonts w:ascii="Arial" w:hAnsi="Arial" w:cs="Arial"/>
          <w:u w:val="none"/>
        </w:rPr>
      </w:pPr>
    </w:p>
    <w:p w14:paraId="02C9ABD7" w14:textId="130A74AA" w:rsidR="00ED424B" w:rsidRPr="00344F0D" w:rsidRDefault="00ED424B" w:rsidP="00ED424B">
      <w:pPr>
        <w:rPr>
          <w:rFonts w:ascii="Arial" w:hAnsi="Arial" w:cs="Arial"/>
          <w:b/>
          <w:caps/>
          <w:color w:val="C00000"/>
          <w:sz w:val="20"/>
        </w:rPr>
      </w:pPr>
    </w:p>
    <w:p w14:paraId="0DD2112E" w14:textId="77777777" w:rsidR="00ED424B" w:rsidRPr="00344F0D" w:rsidRDefault="00ED424B" w:rsidP="00ED424B">
      <w:pPr>
        <w:pStyle w:val="Base"/>
        <w:rPr>
          <w:rFonts w:ascii="Arial" w:hAnsi="Arial" w:cs="Arial"/>
          <w:color w:val="C00000"/>
          <w:u w:val="none"/>
        </w:rPr>
      </w:pPr>
      <w:r w:rsidRPr="00344F0D">
        <w:rPr>
          <w:rFonts w:ascii="Arial" w:hAnsi="Arial" w:cs="Arial"/>
          <w:color w:val="C00000"/>
          <w:u w:val="none"/>
        </w:rPr>
        <w:t>aSK IF H21_4&gt;0</w:t>
      </w:r>
    </w:p>
    <w:p w14:paraId="4EE9BC6C"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US ONLY]</w:t>
      </w:r>
    </w:p>
    <w:p w14:paraId="7FE395C8" w14:textId="59C307B9" w:rsidR="00D9287D" w:rsidRPr="00344F0D" w:rsidRDefault="00D9287D" w:rsidP="00D9287D">
      <w:pPr>
        <w:pStyle w:val="Heading4"/>
      </w:pPr>
      <w:r w:rsidRPr="00344F0D">
        <w:t>H25.1</w:t>
      </w:r>
    </w:p>
    <w:p w14:paraId="77EE5A3E" w14:textId="065C8EBC"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H25.1</w:t>
      </w:r>
      <w:r w:rsidRPr="00344F0D">
        <w:rPr>
          <w:rFonts w:ascii="Arial" w:hAnsi="Arial" w:cs="Arial"/>
          <w:u w:val="none"/>
        </w:rPr>
        <w:t xml:space="preserve"> </w:t>
      </w:r>
      <w:r w:rsidRPr="00344F0D">
        <w:rPr>
          <w:rFonts w:ascii="Arial" w:hAnsi="Arial" w:cs="Arial"/>
          <w:b w:val="0"/>
          <w:caps w:val="0"/>
          <w:u w:val="none"/>
        </w:rPr>
        <w:t>Of patients who you see with relapsed or refractory HODGKIN LYMPHOMA, what percent receive the following regimens</w:t>
      </w:r>
      <w:r w:rsidR="00AF26D8"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3</w:t>
      </w:r>
      <w:r w:rsidRPr="00344F0D">
        <w:rPr>
          <w:rFonts w:ascii="Arial" w:hAnsi="Arial" w:cs="Arial"/>
          <w:b w:val="0"/>
          <w:caps w:val="0"/>
          <w:u w:val="none"/>
          <w:vertAlign w:val="superscript"/>
        </w:rPr>
        <w:t>rd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0E08E2A7" w14:textId="77777777" w:rsidR="00ED424B" w:rsidRPr="00344F0D" w:rsidRDefault="00ED424B" w:rsidP="00ED424B">
      <w:pPr>
        <w:pStyle w:val="Base"/>
        <w:rPr>
          <w:rFonts w:ascii="Arial" w:hAnsi="Arial" w:cs="Arial"/>
          <w:b w:val="0"/>
          <w:caps w:val="0"/>
          <w:u w:val="none"/>
        </w:rPr>
      </w:pPr>
    </w:p>
    <w:p w14:paraId="05EBEA54" w14:textId="432A43F1"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46893AD5" w14:textId="77777777" w:rsidR="00ED424B" w:rsidRPr="00344F0D" w:rsidRDefault="00ED424B" w:rsidP="00ED424B">
      <w:pPr>
        <w:pStyle w:val="Base"/>
        <w:rPr>
          <w:rFonts w:ascii="Arial" w:hAnsi="Arial" w:cs="Arial"/>
          <w:caps w:val="0"/>
          <w:color w:val="C00000"/>
          <w:u w:val="none"/>
        </w:rPr>
      </w:pPr>
    </w:p>
    <w:p w14:paraId="19A2DE90"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rPr>
        <w:t>[ENTER A WHOLE NUMBER] VALIDATE THAT IF ROW IN C1 (%) IS BLANK OR 0; RESPONDENT MAY NOT ENTER # IN C2 (# MONTHS) FOR THAT ROW</w:t>
      </w:r>
    </w:p>
    <w:p w14:paraId="18410458" w14:textId="77777777" w:rsidR="00ED424B" w:rsidRPr="00344F0D" w:rsidRDefault="00ED424B" w:rsidP="00ED424B">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5709"/>
        <w:gridCol w:w="1631"/>
        <w:gridCol w:w="1535"/>
      </w:tblGrid>
      <w:tr w:rsidR="00680C43" w:rsidRPr="00344F0D" w14:paraId="2CFE778D" w14:textId="77777777" w:rsidTr="00A709D9">
        <w:trPr>
          <w:trHeight w:val="1070"/>
          <w:jc w:val="center"/>
        </w:trPr>
        <w:tc>
          <w:tcPr>
            <w:tcW w:w="3307" w:type="pct"/>
            <w:gridSpan w:val="2"/>
            <w:vMerge w:val="restart"/>
            <w:vAlign w:val="center"/>
          </w:tcPr>
          <w:p w14:paraId="3185358D" w14:textId="6DCE3AF8" w:rsidR="00680C43" w:rsidRPr="00344F0D" w:rsidRDefault="00680C43" w:rsidP="00680C43">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tc>
        <w:tc>
          <w:tcPr>
            <w:tcW w:w="1693" w:type="pct"/>
            <w:gridSpan w:val="2"/>
            <w:vAlign w:val="center"/>
          </w:tcPr>
          <w:p w14:paraId="42E02BD6" w14:textId="4B134ABD" w:rsidR="00680C43" w:rsidRPr="00344F0D" w:rsidRDefault="00680C43" w:rsidP="00ED424B">
            <w:pPr>
              <w:pStyle w:val="Heading5"/>
              <w:ind w:left="-108" w:right="-105"/>
              <w:rPr>
                <w:rFonts w:ascii="Arial" w:hAnsi="Arial" w:cs="Arial"/>
                <w:sz w:val="20"/>
              </w:rPr>
            </w:pPr>
            <w:r w:rsidRPr="00344F0D">
              <w:rPr>
                <w:rFonts w:ascii="Arial" w:hAnsi="Arial" w:cs="Arial"/>
                <w:sz w:val="20"/>
              </w:rPr>
              <w:t>Third-Line / Second-Relapse Systemic Therapy</w:t>
            </w:r>
          </w:p>
        </w:tc>
      </w:tr>
      <w:tr w:rsidR="00680C43" w:rsidRPr="00344F0D" w14:paraId="459FCB68" w14:textId="77777777" w:rsidTr="00A709D9">
        <w:trPr>
          <w:trHeight w:val="1070"/>
          <w:jc w:val="center"/>
        </w:trPr>
        <w:tc>
          <w:tcPr>
            <w:tcW w:w="3307" w:type="pct"/>
            <w:gridSpan w:val="2"/>
            <w:vMerge/>
          </w:tcPr>
          <w:p w14:paraId="54DDE390" w14:textId="0D90718F" w:rsidR="00680C43" w:rsidRPr="00344F0D" w:rsidRDefault="00680C43" w:rsidP="00ED424B">
            <w:pPr>
              <w:pStyle w:val="Base"/>
              <w:spacing w:before="60" w:after="60"/>
              <w:jc w:val="center"/>
              <w:rPr>
                <w:rFonts w:ascii="Arial" w:hAnsi="Arial" w:cs="Arial"/>
                <w:caps w:val="0"/>
                <w:color w:val="C00000"/>
                <w:u w:val="none"/>
              </w:rPr>
            </w:pPr>
          </w:p>
        </w:tc>
        <w:tc>
          <w:tcPr>
            <w:tcW w:w="872" w:type="pct"/>
            <w:vAlign w:val="center"/>
          </w:tcPr>
          <w:p w14:paraId="5F6FFD94" w14:textId="77777777" w:rsidR="00680C43" w:rsidRPr="00344F0D" w:rsidRDefault="00680C43" w:rsidP="00ED424B">
            <w:pPr>
              <w:pStyle w:val="Heading5"/>
              <w:ind w:left="-108" w:right="-105"/>
              <w:rPr>
                <w:rFonts w:ascii="Arial" w:hAnsi="Arial" w:cs="Arial"/>
                <w:sz w:val="20"/>
              </w:rPr>
            </w:pPr>
            <w:r w:rsidRPr="00344F0D">
              <w:rPr>
                <w:rFonts w:ascii="Arial" w:hAnsi="Arial" w:cs="Arial"/>
                <w:sz w:val="20"/>
              </w:rPr>
              <w:t>% of patients</w:t>
            </w:r>
          </w:p>
          <w:p w14:paraId="665FF0AD" w14:textId="77777777" w:rsidR="00680C43" w:rsidRPr="00344F0D" w:rsidRDefault="00680C43"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09A11BDB" w14:textId="77777777" w:rsidR="00680C43" w:rsidRPr="00344F0D" w:rsidRDefault="00680C43" w:rsidP="00ED424B">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[1]</w:t>
            </w:r>
          </w:p>
        </w:tc>
        <w:tc>
          <w:tcPr>
            <w:tcW w:w="821" w:type="pct"/>
            <w:vAlign w:val="center"/>
          </w:tcPr>
          <w:p w14:paraId="04B64F78" w14:textId="77777777" w:rsidR="00680C43" w:rsidRPr="00344F0D" w:rsidRDefault="00680C43" w:rsidP="00ED424B">
            <w:pPr>
              <w:pStyle w:val="Heading5"/>
              <w:ind w:left="-108" w:right="-105"/>
              <w:rPr>
                <w:rFonts w:ascii="Arial" w:hAnsi="Arial" w:cs="Arial"/>
                <w:sz w:val="20"/>
              </w:rPr>
            </w:pPr>
            <w:r w:rsidRPr="00344F0D">
              <w:rPr>
                <w:rFonts w:ascii="Arial" w:hAnsi="Arial" w:cs="Arial"/>
                <w:sz w:val="20"/>
              </w:rPr>
              <w:t>Actual # of months</w:t>
            </w:r>
          </w:p>
          <w:p w14:paraId="611356D4" w14:textId="77777777" w:rsidR="00680C43" w:rsidRPr="00344F0D" w:rsidRDefault="00680C43"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3DF6F19C" w14:textId="77777777" w:rsidR="00680C43" w:rsidRPr="00344F0D" w:rsidRDefault="00680C43" w:rsidP="00ED424B">
            <w:pPr>
              <w:pStyle w:val="Base"/>
              <w:tabs>
                <w:tab w:val="right" w:pos="2520"/>
              </w:tabs>
              <w:spacing w:before="60" w:after="60"/>
              <w:ind w:right="-44"/>
              <w:jc w:val="center"/>
              <w:rPr>
                <w:rFonts w:ascii="Arial" w:hAnsi="Arial" w:cs="Arial"/>
              </w:rPr>
            </w:pPr>
            <w:r w:rsidRPr="00344F0D">
              <w:rPr>
                <w:rFonts w:ascii="Arial" w:hAnsi="Arial" w:cs="Arial"/>
                <w:color w:val="C00000"/>
              </w:rPr>
              <w:t>[2]</w:t>
            </w:r>
          </w:p>
        </w:tc>
      </w:tr>
      <w:tr w:rsidR="00ED424B" w:rsidRPr="00344F0D" w14:paraId="3B9B746B" w14:textId="77777777" w:rsidTr="00A709D9">
        <w:trPr>
          <w:jc w:val="center"/>
        </w:trPr>
        <w:tc>
          <w:tcPr>
            <w:tcW w:w="254" w:type="pct"/>
            <w:vAlign w:val="center"/>
          </w:tcPr>
          <w:p w14:paraId="1E4B378A" w14:textId="77777777" w:rsidR="00ED424B" w:rsidRPr="00344F0D" w:rsidRDefault="00ED424B" w:rsidP="00241C5B">
            <w:pPr>
              <w:jc w:val="center"/>
              <w:rPr>
                <w:rFonts w:ascii="Arial" w:hAnsi="Arial" w:cs="Arial"/>
                <w:sz w:val="20"/>
              </w:rPr>
            </w:pPr>
            <w:r w:rsidRPr="00344F0D">
              <w:rPr>
                <w:rFonts w:ascii="Arial" w:hAnsi="Arial" w:cs="Arial"/>
                <w:color w:val="000000"/>
                <w:sz w:val="20"/>
              </w:rPr>
              <w:t>1</w:t>
            </w:r>
          </w:p>
        </w:tc>
        <w:tc>
          <w:tcPr>
            <w:tcW w:w="3053" w:type="pct"/>
            <w:vAlign w:val="center"/>
          </w:tcPr>
          <w:p w14:paraId="469E6C0B" w14:textId="128D6C82"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872" w:type="pct"/>
            <w:vAlign w:val="center"/>
          </w:tcPr>
          <w:p w14:paraId="46A3C3B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1397A4D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26C38CE3" w14:textId="77777777" w:rsidTr="00A709D9">
        <w:trPr>
          <w:jc w:val="center"/>
        </w:trPr>
        <w:tc>
          <w:tcPr>
            <w:tcW w:w="254" w:type="pct"/>
            <w:vAlign w:val="center"/>
          </w:tcPr>
          <w:p w14:paraId="55CDFC12" w14:textId="77777777" w:rsidR="00ED424B" w:rsidRPr="00344F0D" w:rsidRDefault="00ED424B" w:rsidP="00241C5B">
            <w:pPr>
              <w:jc w:val="center"/>
              <w:rPr>
                <w:rFonts w:ascii="Arial" w:hAnsi="Arial" w:cs="Arial"/>
                <w:sz w:val="20"/>
              </w:rPr>
            </w:pPr>
            <w:r w:rsidRPr="00344F0D">
              <w:rPr>
                <w:rFonts w:ascii="Arial" w:hAnsi="Arial" w:cs="Arial"/>
                <w:color w:val="000000"/>
                <w:sz w:val="20"/>
              </w:rPr>
              <w:t>2</w:t>
            </w:r>
          </w:p>
        </w:tc>
        <w:tc>
          <w:tcPr>
            <w:tcW w:w="3053" w:type="pct"/>
            <w:vAlign w:val="center"/>
          </w:tcPr>
          <w:p w14:paraId="5A4C1827" w14:textId="77777777" w:rsidR="00ED424B" w:rsidRPr="00344F0D" w:rsidRDefault="00ED424B" w:rsidP="00ED424B">
            <w:pPr>
              <w:rPr>
                <w:rFonts w:ascii="Arial" w:hAnsi="Arial" w:cs="Arial"/>
                <w:sz w:val="20"/>
              </w:rPr>
            </w:pPr>
            <w:r w:rsidRPr="00344F0D">
              <w:rPr>
                <w:rFonts w:ascii="Arial" w:hAnsi="Arial" w:cs="Arial"/>
                <w:sz w:val="20"/>
              </w:rPr>
              <w:t>ASHAP (doxorubicin, methylprednisolone, high-dose cytarabine, cisplatin)</w:t>
            </w:r>
          </w:p>
        </w:tc>
        <w:tc>
          <w:tcPr>
            <w:tcW w:w="872" w:type="pct"/>
            <w:vAlign w:val="center"/>
          </w:tcPr>
          <w:p w14:paraId="3447734D"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341F105D"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C1A4009" w14:textId="77777777" w:rsidTr="00A709D9">
        <w:trPr>
          <w:jc w:val="center"/>
        </w:trPr>
        <w:tc>
          <w:tcPr>
            <w:tcW w:w="254" w:type="pct"/>
            <w:vAlign w:val="center"/>
          </w:tcPr>
          <w:p w14:paraId="3700B6C8" w14:textId="77777777" w:rsidR="00ED424B" w:rsidRPr="00344F0D" w:rsidRDefault="00ED424B" w:rsidP="00241C5B">
            <w:pPr>
              <w:jc w:val="center"/>
              <w:rPr>
                <w:rFonts w:ascii="Arial" w:hAnsi="Arial" w:cs="Arial"/>
                <w:sz w:val="20"/>
              </w:rPr>
            </w:pPr>
            <w:r w:rsidRPr="00344F0D">
              <w:rPr>
                <w:rFonts w:ascii="Arial" w:hAnsi="Arial" w:cs="Arial"/>
                <w:color w:val="000000"/>
                <w:sz w:val="20"/>
              </w:rPr>
              <w:t>3</w:t>
            </w:r>
          </w:p>
        </w:tc>
        <w:tc>
          <w:tcPr>
            <w:tcW w:w="3053" w:type="pct"/>
            <w:vAlign w:val="center"/>
          </w:tcPr>
          <w:p w14:paraId="3170FA16" w14:textId="21A5F83B" w:rsidR="00ED424B" w:rsidRPr="00344F0D" w:rsidRDefault="0084555E" w:rsidP="00ED424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872" w:type="pct"/>
            <w:vAlign w:val="center"/>
          </w:tcPr>
          <w:p w14:paraId="5636F94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1605159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926C625" w14:textId="77777777" w:rsidTr="00A709D9">
        <w:trPr>
          <w:jc w:val="center"/>
        </w:trPr>
        <w:tc>
          <w:tcPr>
            <w:tcW w:w="254" w:type="pct"/>
            <w:vAlign w:val="center"/>
          </w:tcPr>
          <w:p w14:paraId="76176E9C" w14:textId="77777777" w:rsidR="00ED424B" w:rsidRPr="00344F0D" w:rsidRDefault="00ED424B" w:rsidP="00241C5B">
            <w:pPr>
              <w:jc w:val="center"/>
              <w:rPr>
                <w:rFonts w:ascii="Arial" w:hAnsi="Arial" w:cs="Arial"/>
                <w:sz w:val="20"/>
              </w:rPr>
            </w:pPr>
            <w:r w:rsidRPr="00344F0D">
              <w:rPr>
                <w:rFonts w:ascii="Arial" w:hAnsi="Arial" w:cs="Arial"/>
                <w:color w:val="000000"/>
                <w:sz w:val="20"/>
              </w:rPr>
              <w:t>4</w:t>
            </w:r>
          </w:p>
        </w:tc>
        <w:tc>
          <w:tcPr>
            <w:tcW w:w="3053" w:type="pct"/>
            <w:vAlign w:val="center"/>
          </w:tcPr>
          <w:p w14:paraId="7BFB529A" w14:textId="77777777" w:rsidR="00ED424B" w:rsidRPr="00344F0D" w:rsidRDefault="00ED424B" w:rsidP="00ED424B">
            <w:pPr>
              <w:rPr>
                <w:rFonts w:ascii="Arial" w:hAnsi="Arial" w:cs="Arial"/>
                <w:sz w:val="20"/>
              </w:rPr>
            </w:pPr>
            <w:r w:rsidRPr="00344F0D">
              <w:rPr>
                <w:rFonts w:ascii="Arial" w:hAnsi="Arial" w:cs="Arial"/>
                <w:sz w:val="20"/>
              </w:rPr>
              <w:t>brentuximab vedotin</w:t>
            </w:r>
          </w:p>
        </w:tc>
        <w:tc>
          <w:tcPr>
            <w:tcW w:w="872" w:type="pct"/>
            <w:vAlign w:val="center"/>
          </w:tcPr>
          <w:p w14:paraId="739CC89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60C74ECC"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93499BB" w14:textId="77777777" w:rsidTr="00A709D9">
        <w:trPr>
          <w:jc w:val="center"/>
        </w:trPr>
        <w:tc>
          <w:tcPr>
            <w:tcW w:w="254" w:type="pct"/>
            <w:vAlign w:val="center"/>
          </w:tcPr>
          <w:p w14:paraId="3F8C51B5" w14:textId="77777777" w:rsidR="00ED424B" w:rsidRPr="00344F0D" w:rsidRDefault="00ED424B" w:rsidP="00241C5B">
            <w:pPr>
              <w:jc w:val="center"/>
              <w:rPr>
                <w:rFonts w:ascii="Arial" w:hAnsi="Arial" w:cs="Arial"/>
                <w:color w:val="000000"/>
                <w:sz w:val="20"/>
              </w:rPr>
            </w:pPr>
            <w:r w:rsidRPr="00344F0D">
              <w:rPr>
                <w:rFonts w:ascii="Arial" w:hAnsi="Arial" w:cs="Arial"/>
                <w:color w:val="000000"/>
                <w:sz w:val="20"/>
              </w:rPr>
              <w:t>17</w:t>
            </w:r>
          </w:p>
        </w:tc>
        <w:tc>
          <w:tcPr>
            <w:tcW w:w="3053" w:type="pct"/>
          </w:tcPr>
          <w:p w14:paraId="0527658C" w14:textId="77777777" w:rsidR="00ED424B" w:rsidRPr="00344F0D" w:rsidRDefault="00ED424B" w:rsidP="00ED424B">
            <w:pPr>
              <w:rPr>
                <w:rFonts w:ascii="Arial" w:hAnsi="Arial" w:cs="Arial"/>
                <w:sz w:val="20"/>
              </w:rPr>
            </w:pPr>
            <w:r w:rsidRPr="00344F0D">
              <w:rPr>
                <w:rFonts w:ascii="Arial" w:hAnsi="Arial" w:cs="Arial"/>
                <w:sz w:val="20"/>
              </w:rPr>
              <w:t>brentuximab vedotin, AVD (doxorubicin, vinblastine, dacarbazine)</w:t>
            </w:r>
          </w:p>
        </w:tc>
        <w:tc>
          <w:tcPr>
            <w:tcW w:w="872" w:type="pct"/>
          </w:tcPr>
          <w:p w14:paraId="536F68B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741087BF"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241C5B" w:rsidRPr="00344F0D" w14:paraId="13092AC1" w14:textId="77777777" w:rsidTr="00A709D9">
        <w:trPr>
          <w:jc w:val="center"/>
        </w:trPr>
        <w:tc>
          <w:tcPr>
            <w:tcW w:w="254" w:type="pct"/>
            <w:vAlign w:val="center"/>
          </w:tcPr>
          <w:p w14:paraId="50AC6573" w14:textId="0F1F56A9" w:rsidR="00241C5B" w:rsidRPr="00344F0D" w:rsidRDefault="00241C5B" w:rsidP="00241C5B">
            <w:pPr>
              <w:jc w:val="center"/>
              <w:rPr>
                <w:rFonts w:ascii="Arial" w:hAnsi="Arial" w:cs="Arial"/>
                <w:color w:val="000000"/>
                <w:sz w:val="20"/>
              </w:rPr>
            </w:pPr>
            <w:r w:rsidRPr="00344F0D">
              <w:rPr>
                <w:rFonts w:ascii="Arial" w:hAnsi="Arial" w:cs="Arial"/>
                <w:color w:val="000000"/>
                <w:sz w:val="20"/>
              </w:rPr>
              <w:t>2</w:t>
            </w:r>
            <w:r w:rsidR="005A032E" w:rsidRPr="00344F0D">
              <w:rPr>
                <w:rFonts w:ascii="Arial" w:hAnsi="Arial" w:cs="Arial"/>
                <w:color w:val="000000"/>
                <w:sz w:val="20"/>
              </w:rPr>
              <w:t>2</w:t>
            </w:r>
          </w:p>
        </w:tc>
        <w:tc>
          <w:tcPr>
            <w:tcW w:w="3053" w:type="pct"/>
            <w:vAlign w:val="center"/>
          </w:tcPr>
          <w:p w14:paraId="00BCBBC2" w14:textId="7C4BBFC4" w:rsidR="00241C5B" w:rsidRPr="00344F0D" w:rsidRDefault="00241C5B" w:rsidP="00241C5B">
            <w:pPr>
              <w:rPr>
                <w:rFonts w:ascii="Arial" w:hAnsi="Arial" w:cs="Arial"/>
                <w:sz w:val="20"/>
              </w:rPr>
            </w:pPr>
            <w:r w:rsidRPr="00344F0D">
              <w:rPr>
                <w:rFonts w:ascii="Arial" w:hAnsi="Arial" w:cs="Arial"/>
                <w:sz w:val="20"/>
              </w:rPr>
              <w:t>brentuximab vedotin, bendamustine</w:t>
            </w:r>
          </w:p>
        </w:tc>
        <w:tc>
          <w:tcPr>
            <w:tcW w:w="872" w:type="pct"/>
          </w:tcPr>
          <w:p w14:paraId="637B9FD2" w14:textId="0108B107" w:rsidR="00241C5B" w:rsidRPr="00344F0D" w:rsidRDefault="00241C5B" w:rsidP="00ED424B">
            <w:pPr>
              <w:spacing w:before="60" w:after="60"/>
              <w:jc w:val="center"/>
              <w:rPr>
                <w:rFonts w:ascii="Arial" w:hAnsi="Arial" w:cs="Arial"/>
                <w:sz w:val="20"/>
              </w:rPr>
            </w:pPr>
            <w:r w:rsidRPr="00344F0D">
              <w:rPr>
                <w:rFonts w:ascii="Arial" w:hAnsi="Arial" w:cs="Arial"/>
                <w:sz w:val="20"/>
              </w:rPr>
              <w:t>%</w:t>
            </w:r>
          </w:p>
        </w:tc>
        <w:tc>
          <w:tcPr>
            <w:tcW w:w="821" w:type="pct"/>
          </w:tcPr>
          <w:p w14:paraId="18AF2AC9" w14:textId="457BFF88" w:rsidR="00241C5B" w:rsidRPr="00344F0D" w:rsidRDefault="00241C5B" w:rsidP="00ED424B">
            <w:pPr>
              <w:spacing w:before="60" w:after="60"/>
              <w:jc w:val="center"/>
              <w:rPr>
                <w:rFonts w:ascii="Arial" w:hAnsi="Arial" w:cs="Arial"/>
                <w:sz w:val="20"/>
              </w:rPr>
            </w:pPr>
            <w:r w:rsidRPr="00344F0D">
              <w:rPr>
                <w:rFonts w:ascii="Arial" w:hAnsi="Arial" w:cs="Arial"/>
                <w:sz w:val="20"/>
              </w:rPr>
              <w:t>#</w:t>
            </w:r>
          </w:p>
        </w:tc>
      </w:tr>
      <w:tr w:rsidR="00ED424B" w:rsidRPr="00344F0D" w14:paraId="356A8775" w14:textId="77777777" w:rsidTr="00A709D9">
        <w:trPr>
          <w:jc w:val="center"/>
        </w:trPr>
        <w:tc>
          <w:tcPr>
            <w:tcW w:w="254" w:type="pct"/>
            <w:vAlign w:val="center"/>
          </w:tcPr>
          <w:p w14:paraId="31FA71C7" w14:textId="77777777" w:rsidR="00ED424B" w:rsidRPr="00344F0D" w:rsidRDefault="00ED424B" w:rsidP="00241C5B">
            <w:pPr>
              <w:jc w:val="center"/>
              <w:rPr>
                <w:rFonts w:ascii="Arial" w:hAnsi="Arial" w:cs="Arial"/>
                <w:sz w:val="20"/>
              </w:rPr>
            </w:pPr>
            <w:r w:rsidRPr="00344F0D">
              <w:rPr>
                <w:rFonts w:ascii="Arial" w:hAnsi="Arial" w:cs="Arial"/>
                <w:color w:val="000000"/>
                <w:sz w:val="20"/>
              </w:rPr>
              <w:t>5</w:t>
            </w:r>
          </w:p>
        </w:tc>
        <w:tc>
          <w:tcPr>
            <w:tcW w:w="3053" w:type="pct"/>
            <w:vAlign w:val="center"/>
          </w:tcPr>
          <w:p w14:paraId="6FEBA6C6" w14:textId="77777777" w:rsidR="00ED424B" w:rsidRPr="00344F0D" w:rsidRDefault="00ED424B" w:rsidP="00ED424B">
            <w:pPr>
              <w:rPr>
                <w:rFonts w:ascii="Arial" w:hAnsi="Arial" w:cs="Arial"/>
                <w:sz w:val="20"/>
              </w:rPr>
            </w:pPr>
            <w:r w:rsidRPr="00344F0D">
              <w:rPr>
                <w:rFonts w:ascii="Arial" w:hAnsi="Arial" w:cs="Arial"/>
                <w:sz w:val="20"/>
              </w:rPr>
              <w:t>CHOP (cyclophosphamide, doxorubicin, vincristine, prednisolone)</w:t>
            </w:r>
          </w:p>
        </w:tc>
        <w:tc>
          <w:tcPr>
            <w:tcW w:w="872" w:type="pct"/>
            <w:vAlign w:val="center"/>
          </w:tcPr>
          <w:p w14:paraId="3E69DEB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7E91AB6E"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5A7DB67E" w14:textId="77777777" w:rsidTr="00A709D9">
        <w:trPr>
          <w:jc w:val="center"/>
        </w:trPr>
        <w:tc>
          <w:tcPr>
            <w:tcW w:w="254" w:type="pct"/>
            <w:vAlign w:val="center"/>
          </w:tcPr>
          <w:p w14:paraId="52DB6DF1" w14:textId="77777777" w:rsidR="00ED424B" w:rsidRPr="00344F0D" w:rsidRDefault="00ED424B" w:rsidP="00241C5B">
            <w:pPr>
              <w:spacing w:before="60" w:after="60"/>
              <w:jc w:val="center"/>
              <w:rPr>
                <w:rFonts w:ascii="Arial" w:hAnsi="Arial" w:cs="Arial"/>
                <w:sz w:val="20"/>
              </w:rPr>
            </w:pPr>
            <w:r w:rsidRPr="00344F0D">
              <w:rPr>
                <w:rFonts w:ascii="Arial" w:hAnsi="Arial" w:cs="Arial"/>
                <w:color w:val="000000"/>
                <w:sz w:val="20"/>
              </w:rPr>
              <w:t>6</w:t>
            </w:r>
          </w:p>
        </w:tc>
        <w:tc>
          <w:tcPr>
            <w:tcW w:w="3053" w:type="pct"/>
          </w:tcPr>
          <w:p w14:paraId="4715999B" w14:textId="7F3DCAC0" w:rsidR="00ED424B" w:rsidRPr="00344F0D" w:rsidRDefault="00ED424B" w:rsidP="00ED424B">
            <w:pPr>
              <w:spacing w:before="60" w:after="60"/>
              <w:rPr>
                <w:rFonts w:ascii="Arial" w:hAnsi="Arial" w:cs="Arial"/>
                <w:sz w:val="20"/>
              </w:rPr>
            </w:pPr>
            <w:r w:rsidRPr="00344F0D">
              <w:rPr>
                <w:rFonts w:ascii="Arial" w:hAnsi="Arial" w:cs="Arial"/>
                <w:sz w:val="20"/>
              </w:rPr>
              <w:t>COPP</w:t>
            </w:r>
            <w:r w:rsidR="00620597" w:rsidRPr="009666A0">
              <w:rPr>
                <w:rFonts w:ascii="Arial" w:hAnsi="Arial" w:cs="Arial"/>
                <w:sz w:val="20"/>
              </w:rPr>
              <w:t>/</w:t>
            </w:r>
            <w:r w:rsidRPr="00344F0D">
              <w:rPr>
                <w:rFonts w:ascii="Arial" w:hAnsi="Arial" w:cs="Arial"/>
                <w:sz w:val="20"/>
              </w:rPr>
              <w:t xml:space="preserve">ABVD </w:t>
            </w:r>
          </w:p>
        </w:tc>
        <w:tc>
          <w:tcPr>
            <w:tcW w:w="872" w:type="pct"/>
            <w:vAlign w:val="center"/>
          </w:tcPr>
          <w:p w14:paraId="22B2AE1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3BCD9FF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4B79D870" w14:textId="77777777" w:rsidTr="00A709D9">
        <w:trPr>
          <w:jc w:val="center"/>
        </w:trPr>
        <w:tc>
          <w:tcPr>
            <w:tcW w:w="254" w:type="pct"/>
            <w:vAlign w:val="center"/>
          </w:tcPr>
          <w:p w14:paraId="2F4B53DA" w14:textId="77777777" w:rsidR="00ED424B" w:rsidRPr="00344F0D" w:rsidRDefault="00ED424B" w:rsidP="00241C5B">
            <w:pPr>
              <w:jc w:val="center"/>
              <w:rPr>
                <w:rFonts w:ascii="Arial" w:hAnsi="Arial" w:cs="Arial"/>
                <w:sz w:val="20"/>
              </w:rPr>
            </w:pPr>
            <w:r w:rsidRPr="00344F0D">
              <w:rPr>
                <w:rFonts w:ascii="Arial" w:hAnsi="Arial" w:cs="Arial"/>
                <w:color w:val="000000"/>
                <w:sz w:val="20"/>
              </w:rPr>
              <w:t>8</w:t>
            </w:r>
          </w:p>
        </w:tc>
        <w:tc>
          <w:tcPr>
            <w:tcW w:w="3053" w:type="pct"/>
            <w:vAlign w:val="center"/>
          </w:tcPr>
          <w:p w14:paraId="77DC9D7F" w14:textId="77777777" w:rsidR="00ED424B" w:rsidRPr="00344F0D" w:rsidRDefault="00ED424B" w:rsidP="00ED424B">
            <w:pPr>
              <w:rPr>
                <w:rFonts w:ascii="Arial" w:hAnsi="Arial" w:cs="Arial"/>
                <w:sz w:val="20"/>
              </w:rPr>
            </w:pPr>
            <w:r w:rsidRPr="00344F0D">
              <w:rPr>
                <w:rFonts w:ascii="Arial" w:hAnsi="Arial" w:cs="Arial"/>
                <w:sz w:val="20"/>
              </w:rPr>
              <w:t>DHAP (dexamethasone, high-dose cytarabine, and cisplatin)</w:t>
            </w:r>
          </w:p>
        </w:tc>
        <w:tc>
          <w:tcPr>
            <w:tcW w:w="872" w:type="pct"/>
            <w:vAlign w:val="center"/>
          </w:tcPr>
          <w:p w14:paraId="6593000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5375062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70B56974" w14:textId="77777777" w:rsidTr="00A709D9">
        <w:trPr>
          <w:jc w:val="center"/>
        </w:trPr>
        <w:tc>
          <w:tcPr>
            <w:tcW w:w="254" w:type="pct"/>
            <w:vAlign w:val="center"/>
          </w:tcPr>
          <w:p w14:paraId="1C712B76" w14:textId="77777777" w:rsidR="00ED424B" w:rsidRPr="00344F0D" w:rsidRDefault="00ED424B" w:rsidP="00241C5B">
            <w:pPr>
              <w:jc w:val="center"/>
              <w:rPr>
                <w:rFonts w:ascii="Arial" w:hAnsi="Arial" w:cs="Arial"/>
                <w:sz w:val="20"/>
              </w:rPr>
            </w:pPr>
            <w:r w:rsidRPr="00344F0D">
              <w:rPr>
                <w:rFonts w:ascii="Arial" w:hAnsi="Arial" w:cs="Arial"/>
                <w:color w:val="000000"/>
                <w:sz w:val="20"/>
              </w:rPr>
              <w:t>9</w:t>
            </w:r>
          </w:p>
        </w:tc>
        <w:tc>
          <w:tcPr>
            <w:tcW w:w="3053" w:type="pct"/>
            <w:vAlign w:val="center"/>
          </w:tcPr>
          <w:p w14:paraId="3C9D217D" w14:textId="77777777" w:rsidR="00ED424B" w:rsidRPr="00344F0D" w:rsidRDefault="00ED424B" w:rsidP="00ED424B">
            <w:pPr>
              <w:rPr>
                <w:rFonts w:ascii="Arial" w:hAnsi="Arial" w:cs="Arial"/>
                <w:sz w:val="20"/>
                <w:lang w:val="it-IT"/>
              </w:rPr>
            </w:pPr>
            <w:r w:rsidRPr="00344F0D">
              <w:rPr>
                <w:rFonts w:ascii="Arial" w:hAnsi="Arial" w:cs="Arial"/>
                <w:sz w:val="20"/>
                <w:lang w:val="it-IT"/>
              </w:rPr>
              <w:t>ESHAP (etoposide, methylprednisolone, cytarabine, cisplatin)</w:t>
            </w:r>
          </w:p>
        </w:tc>
        <w:tc>
          <w:tcPr>
            <w:tcW w:w="872" w:type="pct"/>
            <w:vAlign w:val="center"/>
          </w:tcPr>
          <w:p w14:paraId="731A872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5BC0061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2D8C982" w14:textId="77777777" w:rsidTr="00A709D9">
        <w:trPr>
          <w:jc w:val="center"/>
        </w:trPr>
        <w:tc>
          <w:tcPr>
            <w:tcW w:w="254" w:type="pct"/>
            <w:vAlign w:val="center"/>
          </w:tcPr>
          <w:p w14:paraId="466963D8" w14:textId="77777777" w:rsidR="00ED424B" w:rsidRPr="00344F0D" w:rsidRDefault="00ED424B" w:rsidP="00241C5B">
            <w:pPr>
              <w:jc w:val="center"/>
              <w:rPr>
                <w:rFonts w:ascii="Arial" w:hAnsi="Arial" w:cs="Arial"/>
                <w:sz w:val="20"/>
              </w:rPr>
            </w:pPr>
            <w:r w:rsidRPr="00344F0D">
              <w:rPr>
                <w:rFonts w:ascii="Arial" w:hAnsi="Arial" w:cs="Arial"/>
                <w:color w:val="000000"/>
                <w:sz w:val="20"/>
              </w:rPr>
              <w:t>11</w:t>
            </w:r>
          </w:p>
        </w:tc>
        <w:tc>
          <w:tcPr>
            <w:tcW w:w="3053" w:type="pct"/>
            <w:vAlign w:val="center"/>
          </w:tcPr>
          <w:p w14:paraId="54283E98" w14:textId="77777777" w:rsidR="00ED424B" w:rsidRPr="00344F0D" w:rsidRDefault="00ED424B" w:rsidP="00ED424B">
            <w:pPr>
              <w:rPr>
                <w:rFonts w:ascii="Arial" w:hAnsi="Arial" w:cs="Arial"/>
                <w:sz w:val="20"/>
              </w:rPr>
            </w:pPr>
            <w:r w:rsidRPr="00344F0D">
              <w:rPr>
                <w:rFonts w:ascii="Arial" w:hAnsi="Arial" w:cs="Arial"/>
                <w:sz w:val="20"/>
              </w:rPr>
              <w:t xml:space="preserve">gemcitabine </w:t>
            </w:r>
          </w:p>
        </w:tc>
        <w:tc>
          <w:tcPr>
            <w:tcW w:w="872" w:type="pct"/>
            <w:vAlign w:val="center"/>
          </w:tcPr>
          <w:p w14:paraId="26F620FE"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4B5C669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0B94BDE" w14:textId="77777777" w:rsidTr="00A709D9">
        <w:trPr>
          <w:jc w:val="center"/>
        </w:trPr>
        <w:tc>
          <w:tcPr>
            <w:tcW w:w="254" w:type="pct"/>
            <w:vAlign w:val="center"/>
          </w:tcPr>
          <w:p w14:paraId="41B75678" w14:textId="77777777" w:rsidR="00ED424B" w:rsidRPr="00344F0D" w:rsidRDefault="00ED424B" w:rsidP="00241C5B">
            <w:pPr>
              <w:jc w:val="center"/>
              <w:rPr>
                <w:rFonts w:ascii="Arial" w:hAnsi="Arial" w:cs="Arial"/>
                <w:sz w:val="20"/>
              </w:rPr>
            </w:pPr>
            <w:r w:rsidRPr="00344F0D">
              <w:rPr>
                <w:rFonts w:ascii="Arial" w:hAnsi="Arial" w:cs="Arial"/>
                <w:color w:val="000000"/>
                <w:sz w:val="20"/>
              </w:rPr>
              <w:t>12</w:t>
            </w:r>
          </w:p>
        </w:tc>
        <w:tc>
          <w:tcPr>
            <w:tcW w:w="3053" w:type="pct"/>
            <w:vAlign w:val="center"/>
          </w:tcPr>
          <w:p w14:paraId="317D160E" w14:textId="186443F1" w:rsidR="00ED424B" w:rsidRPr="00344F0D" w:rsidRDefault="001E4AF4" w:rsidP="00ED424B">
            <w:pPr>
              <w:rPr>
                <w:rFonts w:ascii="Arial" w:hAnsi="Arial" w:cs="Arial"/>
                <w:sz w:val="20"/>
              </w:rPr>
            </w:pPr>
            <w:r w:rsidRPr="00344F0D">
              <w:rPr>
                <w:rFonts w:ascii="Arial" w:hAnsi="Arial" w:cs="Arial"/>
                <w:sz w:val="20"/>
              </w:rPr>
              <w:t>GVD (gemcitabine, liposomal doxorubicin, vinorelbine)</w:t>
            </w:r>
          </w:p>
        </w:tc>
        <w:tc>
          <w:tcPr>
            <w:tcW w:w="872" w:type="pct"/>
            <w:vAlign w:val="center"/>
          </w:tcPr>
          <w:p w14:paraId="26C3F67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46D33C3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1D641029" w14:textId="77777777" w:rsidTr="00A709D9">
        <w:trPr>
          <w:jc w:val="center"/>
        </w:trPr>
        <w:tc>
          <w:tcPr>
            <w:tcW w:w="254" w:type="pct"/>
            <w:vAlign w:val="center"/>
          </w:tcPr>
          <w:p w14:paraId="4FA0473C" w14:textId="77777777" w:rsidR="00ED424B" w:rsidRPr="00344F0D" w:rsidRDefault="00ED424B" w:rsidP="00241C5B">
            <w:pPr>
              <w:jc w:val="center"/>
              <w:rPr>
                <w:rFonts w:ascii="Arial" w:hAnsi="Arial" w:cs="Arial"/>
                <w:sz w:val="20"/>
              </w:rPr>
            </w:pPr>
            <w:r w:rsidRPr="00344F0D">
              <w:rPr>
                <w:rFonts w:ascii="Arial" w:hAnsi="Arial" w:cs="Arial"/>
                <w:color w:val="000000"/>
                <w:sz w:val="20"/>
              </w:rPr>
              <w:t>13</w:t>
            </w:r>
          </w:p>
        </w:tc>
        <w:tc>
          <w:tcPr>
            <w:tcW w:w="3053" w:type="pct"/>
            <w:vAlign w:val="center"/>
          </w:tcPr>
          <w:p w14:paraId="52D99C7E" w14:textId="77777777" w:rsidR="00ED424B" w:rsidRPr="00344F0D" w:rsidRDefault="00ED424B" w:rsidP="00ED424B">
            <w:pPr>
              <w:rPr>
                <w:rFonts w:ascii="Arial" w:hAnsi="Arial" w:cs="Arial"/>
                <w:sz w:val="20"/>
              </w:rPr>
            </w:pPr>
            <w:r w:rsidRPr="00344F0D">
              <w:rPr>
                <w:rFonts w:ascii="Arial" w:hAnsi="Arial" w:cs="Arial"/>
                <w:sz w:val="20"/>
              </w:rPr>
              <w:t>ICE (ifosfamide, carboplatin, etoposide)</w:t>
            </w:r>
          </w:p>
        </w:tc>
        <w:tc>
          <w:tcPr>
            <w:tcW w:w="872" w:type="pct"/>
            <w:vAlign w:val="center"/>
          </w:tcPr>
          <w:p w14:paraId="0155637F"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43D6AAD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C95EA7" w:rsidRPr="00344F0D" w14:paraId="3F7341CF" w14:textId="77777777" w:rsidTr="00A709D9">
        <w:trPr>
          <w:jc w:val="center"/>
        </w:trPr>
        <w:tc>
          <w:tcPr>
            <w:tcW w:w="254" w:type="pct"/>
            <w:vAlign w:val="center"/>
          </w:tcPr>
          <w:p w14:paraId="0019B4C2" w14:textId="58C46663" w:rsidR="00C95EA7" w:rsidRPr="00344F0D" w:rsidRDefault="00C95EA7" w:rsidP="00241C5B">
            <w:pPr>
              <w:jc w:val="center"/>
              <w:rPr>
                <w:rFonts w:ascii="Arial" w:hAnsi="Arial" w:cs="Arial"/>
                <w:color w:val="000000"/>
                <w:sz w:val="20"/>
              </w:rPr>
            </w:pPr>
            <w:r w:rsidRPr="00344F0D">
              <w:rPr>
                <w:rFonts w:ascii="Arial" w:hAnsi="Arial" w:cs="Arial"/>
                <w:color w:val="000000"/>
                <w:sz w:val="20"/>
              </w:rPr>
              <w:t>1</w:t>
            </w:r>
            <w:r w:rsidR="005A032E" w:rsidRPr="00344F0D">
              <w:rPr>
                <w:rFonts w:ascii="Arial" w:hAnsi="Arial" w:cs="Arial"/>
                <w:color w:val="000000"/>
                <w:sz w:val="20"/>
              </w:rPr>
              <w:t>8</w:t>
            </w:r>
          </w:p>
        </w:tc>
        <w:tc>
          <w:tcPr>
            <w:tcW w:w="3053" w:type="pct"/>
            <w:vAlign w:val="center"/>
          </w:tcPr>
          <w:p w14:paraId="75381CB0" w14:textId="04E77ED1" w:rsidR="00C95EA7" w:rsidRPr="00344F0D" w:rsidRDefault="00C95EA7" w:rsidP="00C95EA7">
            <w:pPr>
              <w:rPr>
                <w:rFonts w:ascii="Arial" w:hAnsi="Arial" w:cs="Arial"/>
                <w:sz w:val="20"/>
              </w:rPr>
            </w:pPr>
            <w:r w:rsidRPr="00344F0D">
              <w:rPr>
                <w:rFonts w:ascii="Arial" w:hAnsi="Arial" w:cs="Arial"/>
                <w:sz w:val="20"/>
              </w:rPr>
              <w:t>IGEV (ifosfamide, gemcitabine, vinorelbine)</w:t>
            </w:r>
          </w:p>
        </w:tc>
        <w:tc>
          <w:tcPr>
            <w:tcW w:w="872" w:type="pct"/>
            <w:vAlign w:val="center"/>
          </w:tcPr>
          <w:p w14:paraId="04B17E35" w14:textId="0A8E8FF3"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c>
          <w:tcPr>
            <w:tcW w:w="821" w:type="pct"/>
          </w:tcPr>
          <w:p w14:paraId="28437885" w14:textId="1A350AE9"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r>
      <w:tr w:rsidR="00C95EA7" w:rsidRPr="00344F0D" w14:paraId="5BDCC559" w14:textId="77777777" w:rsidTr="00A709D9">
        <w:trPr>
          <w:jc w:val="center"/>
        </w:trPr>
        <w:tc>
          <w:tcPr>
            <w:tcW w:w="254" w:type="pct"/>
            <w:vAlign w:val="center"/>
          </w:tcPr>
          <w:p w14:paraId="7D8F5F0E" w14:textId="46CA9FEB" w:rsidR="00C95EA7" w:rsidRPr="00344F0D" w:rsidRDefault="00C95EA7" w:rsidP="00241C5B">
            <w:pPr>
              <w:jc w:val="center"/>
              <w:rPr>
                <w:rFonts w:ascii="Arial" w:hAnsi="Arial" w:cs="Arial"/>
                <w:color w:val="000000"/>
                <w:sz w:val="20"/>
              </w:rPr>
            </w:pPr>
            <w:r w:rsidRPr="00344F0D">
              <w:rPr>
                <w:rFonts w:ascii="Arial" w:hAnsi="Arial" w:cs="Arial"/>
                <w:color w:val="000000"/>
                <w:sz w:val="20"/>
              </w:rPr>
              <w:t>1</w:t>
            </w:r>
            <w:r w:rsidR="005A032E" w:rsidRPr="00344F0D">
              <w:rPr>
                <w:rFonts w:ascii="Arial" w:hAnsi="Arial" w:cs="Arial"/>
                <w:color w:val="000000"/>
                <w:sz w:val="20"/>
              </w:rPr>
              <w:t>9</w:t>
            </w:r>
          </w:p>
        </w:tc>
        <w:tc>
          <w:tcPr>
            <w:tcW w:w="3053" w:type="pct"/>
            <w:vAlign w:val="center"/>
          </w:tcPr>
          <w:p w14:paraId="003E89C9" w14:textId="5580FB3A" w:rsidR="00C95EA7" w:rsidRPr="00344F0D" w:rsidRDefault="00C95EA7" w:rsidP="00C95EA7">
            <w:pPr>
              <w:rPr>
                <w:rFonts w:ascii="Arial" w:hAnsi="Arial" w:cs="Arial"/>
                <w:sz w:val="20"/>
              </w:rPr>
            </w:pPr>
            <w:r w:rsidRPr="00344F0D">
              <w:rPr>
                <w:rFonts w:ascii="Arial" w:hAnsi="Arial" w:cs="Arial"/>
                <w:sz w:val="20"/>
              </w:rPr>
              <w:t>bendamustine</w:t>
            </w:r>
          </w:p>
        </w:tc>
        <w:tc>
          <w:tcPr>
            <w:tcW w:w="872" w:type="pct"/>
            <w:vAlign w:val="center"/>
          </w:tcPr>
          <w:p w14:paraId="7A38947F" w14:textId="7FF057DE"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c>
          <w:tcPr>
            <w:tcW w:w="821" w:type="pct"/>
          </w:tcPr>
          <w:p w14:paraId="67A5B9FB" w14:textId="4267EDF0"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r>
      <w:tr w:rsidR="00C95EA7" w:rsidRPr="00344F0D" w14:paraId="54CCD12E" w14:textId="77777777" w:rsidTr="00A709D9">
        <w:trPr>
          <w:jc w:val="center"/>
        </w:trPr>
        <w:tc>
          <w:tcPr>
            <w:tcW w:w="254" w:type="pct"/>
            <w:vAlign w:val="center"/>
          </w:tcPr>
          <w:p w14:paraId="7C8AEECC" w14:textId="1E9C8E2A" w:rsidR="00C95EA7" w:rsidRPr="00344F0D" w:rsidRDefault="005A032E" w:rsidP="00241C5B">
            <w:pPr>
              <w:jc w:val="center"/>
              <w:rPr>
                <w:rFonts w:ascii="Arial" w:hAnsi="Arial" w:cs="Arial"/>
                <w:color w:val="000000"/>
                <w:sz w:val="20"/>
              </w:rPr>
            </w:pPr>
            <w:r w:rsidRPr="00344F0D">
              <w:rPr>
                <w:rFonts w:ascii="Arial" w:hAnsi="Arial" w:cs="Arial"/>
                <w:color w:val="000000"/>
                <w:sz w:val="20"/>
              </w:rPr>
              <w:t>20</w:t>
            </w:r>
          </w:p>
        </w:tc>
        <w:tc>
          <w:tcPr>
            <w:tcW w:w="3053" w:type="pct"/>
            <w:vAlign w:val="center"/>
          </w:tcPr>
          <w:p w14:paraId="78F806E3" w14:textId="3A7C4B0F" w:rsidR="00C95EA7" w:rsidRPr="00344F0D" w:rsidRDefault="00C95EA7" w:rsidP="00C95EA7">
            <w:pPr>
              <w:rPr>
                <w:rFonts w:ascii="Arial" w:hAnsi="Arial" w:cs="Arial"/>
                <w:sz w:val="20"/>
              </w:rPr>
            </w:pPr>
            <w:r w:rsidRPr="00344F0D">
              <w:rPr>
                <w:rFonts w:ascii="Arial" w:hAnsi="Arial" w:cs="Arial"/>
                <w:sz w:val="20"/>
              </w:rPr>
              <w:t>everolimus</w:t>
            </w:r>
          </w:p>
        </w:tc>
        <w:tc>
          <w:tcPr>
            <w:tcW w:w="872" w:type="pct"/>
            <w:vAlign w:val="center"/>
          </w:tcPr>
          <w:p w14:paraId="5E2D1931" w14:textId="281FE7A1"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c>
          <w:tcPr>
            <w:tcW w:w="821" w:type="pct"/>
          </w:tcPr>
          <w:p w14:paraId="032C47D8" w14:textId="6B05E45A"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r>
      <w:tr w:rsidR="00C95EA7" w:rsidRPr="00344F0D" w14:paraId="04442F22" w14:textId="77777777" w:rsidTr="00A709D9">
        <w:trPr>
          <w:jc w:val="center"/>
        </w:trPr>
        <w:tc>
          <w:tcPr>
            <w:tcW w:w="254" w:type="pct"/>
            <w:vAlign w:val="center"/>
          </w:tcPr>
          <w:p w14:paraId="7E0FDC11" w14:textId="4EC17E28" w:rsidR="00C95EA7" w:rsidRPr="00344F0D" w:rsidRDefault="00C95EA7" w:rsidP="00241C5B">
            <w:pPr>
              <w:jc w:val="center"/>
              <w:rPr>
                <w:rFonts w:ascii="Arial" w:hAnsi="Arial" w:cs="Arial"/>
                <w:color w:val="000000"/>
                <w:sz w:val="20"/>
              </w:rPr>
            </w:pPr>
            <w:r w:rsidRPr="00344F0D">
              <w:rPr>
                <w:rFonts w:ascii="Arial" w:hAnsi="Arial" w:cs="Arial"/>
                <w:color w:val="000000"/>
                <w:sz w:val="20"/>
              </w:rPr>
              <w:t>2</w:t>
            </w:r>
            <w:r w:rsidR="005A032E" w:rsidRPr="00344F0D">
              <w:rPr>
                <w:rFonts w:ascii="Arial" w:hAnsi="Arial" w:cs="Arial"/>
                <w:color w:val="000000"/>
                <w:sz w:val="20"/>
              </w:rPr>
              <w:t>1</w:t>
            </w:r>
          </w:p>
        </w:tc>
        <w:tc>
          <w:tcPr>
            <w:tcW w:w="3053" w:type="pct"/>
            <w:vAlign w:val="center"/>
          </w:tcPr>
          <w:p w14:paraId="417A8710" w14:textId="759548EE" w:rsidR="00C95EA7" w:rsidRPr="00344F0D" w:rsidRDefault="00C95EA7" w:rsidP="00C95EA7">
            <w:pPr>
              <w:rPr>
                <w:rFonts w:ascii="Arial" w:hAnsi="Arial" w:cs="Arial"/>
                <w:sz w:val="20"/>
              </w:rPr>
            </w:pPr>
            <w:r w:rsidRPr="00344F0D">
              <w:rPr>
                <w:rFonts w:ascii="Arial" w:hAnsi="Arial" w:cs="Arial"/>
                <w:sz w:val="20"/>
              </w:rPr>
              <w:t>lenalidomide</w:t>
            </w:r>
          </w:p>
        </w:tc>
        <w:tc>
          <w:tcPr>
            <w:tcW w:w="872" w:type="pct"/>
            <w:vAlign w:val="center"/>
          </w:tcPr>
          <w:p w14:paraId="149C59A4" w14:textId="5C163ADE"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c>
          <w:tcPr>
            <w:tcW w:w="821" w:type="pct"/>
          </w:tcPr>
          <w:p w14:paraId="4D27A079" w14:textId="5BDD3F52" w:rsidR="00C95EA7" w:rsidRPr="00344F0D" w:rsidRDefault="00C95EA7" w:rsidP="00C95EA7">
            <w:pPr>
              <w:spacing w:before="60" w:after="60"/>
              <w:jc w:val="center"/>
              <w:rPr>
                <w:rFonts w:ascii="Arial" w:hAnsi="Arial" w:cs="Arial"/>
                <w:sz w:val="20"/>
              </w:rPr>
            </w:pPr>
            <w:r w:rsidRPr="00344F0D">
              <w:rPr>
                <w:rFonts w:ascii="Arial" w:hAnsi="Arial" w:cs="Arial"/>
                <w:sz w:val="20"/>
              </w:rPr>
              <w:t>#</w:t>
            </w:r>
          </w:p>
        </w:tc>
      </w:tr>
      <w:tr w:rsidR="00ED424B" w:rsidRPr="00344F0D" w14:paraId="1A2DB10C" w14:textId="77777777" w:rsidTr="00A709D9">
        <w:trPr>
          <w:jc w:val="center"/>
        </w:trPr>
        <w:tc>
          <w:tcPr>
            <w:tcW w:w="254" w:type="pct"/>
            <w:vAlign w:val="center"/>
          </w:tcPr>
          <w:p w14:paraId="22CCB9FB" w14:textId="77777777" w:rsidR="00ED424B" w:rsidRPr="00344F0D" w:rsidRDefault="00ED424B" w:rsidP="00241C5B">
            <w:pPr>
              <w:jc w:val="center"/>
              <w:rPr>
                <w:rFonts w:ascii="Arial" w:hAnsi="Arial" w:cs="Arial"/>
                <w:sz w:val="20"/>
              </w:rPr>
            </w:pPr>
            <w:r w:rsidRPr="00344F0D">
              <w:rPr>
                <w:rFonts w:ascii="Arial" w:hAnsi="Arial" w:cs="Arial"/>
                <w:color w:val="000000"/>
                <w:sz w:val="20"/>
              </w:rPr>
              <w:t>14</w:t>
            </w:r>
          </w:p>
        </w:tc>
        <w:tc>
          <w:tcPr>
            <w:tcW w:w="3053" w:type="pct"/>
            <w:vAlign w:val="center"/>
          </w:tcPr>
          <w:p w14:paraId="230797CB" w14:textId="77777777" w:rsidR="00ED424B" w:rsidRPr="00344F0D" w:rsidRDefault="00ED424B" w:rsidP="00ED424B">
            <w:pPr>
              <w:rPr>
                <w:rFonts w:ascii="Arial" w:hAnsi="Arial" w:cs="Arial"/>
                <w:sz w:val="20"/>
              </w:rPr>
            </w:pPr>
            <w:r w:rsidRPr="00344F0D">
              <w:rPr>
                <w:rFonts w:ascii="Arial" w:hAnsi="Arial" w:cs="Arial"/>
                <w:sz w:val="20"/>
              </w:rPr>
              <w:t xml:space="preserve">nivolumab </w:t>
            </w:r>
          </w:p>
        </w:tc>
        <w:tc>
          <w:tcPr>
            <w:tcW w:w="872" w:type="pct"/>
            <w:vAlign w:val="center"/>
          </w:tcPr>
          <w:p w14:paraId="755716C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29115D1C"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0D84E9B2" w14:textId="77777777" w:rsidTr="00A709D9">
        <w:trPr>
          <w:jc w:val="center"/>
        </w:trPr>
        <w:tc>
          <w:tcPr>
            <w:tcW w:w="254" w:type="pct"/>
            <w:vAlign w:val="center"/>
          </w:tcPr>
          <w:p w14:paraId="65EDE3D6" w14:textId="77777777" w:rsidR="00ED424B" w:rsidRPr="00344F0D" w:rsidRDefault="00ED424B" w:rsidP="00241C5B">
            <w:pPr>
              <w:jc w:val="center"/>
              <w:rPr>
                <w:rFonts w:ascii="Arial" w:hAnsi="Arial" w:cs="Arial"/>
                <w:sz w:val="20"/>
              </w:rPr>
            </w:pPr>
            <w:r w:rsidRPr="00344F0D">
              <w:rPr>
                <w:rFonts w:ascii="Arial" w:hAnsi="Arial" w:cs="Arial"/>
                <w:color w:val="000000"/>
                <w:sz w:val="20"/>
              </w:rPr>
              <w:t>15</w:t>
            </w:r>
          </w:p>
        </w:tc>
        <w:tc>
          <w:tcPr>
            <w:tcW w:w="3053" w:type="pct"/>
            <w:vAlign w:val="center"/>
          </w:tcPr>
          <w:p w14:paraId="724A77B5" w14:textId="77777777" w:rsidR="00ED424B" w:rsidRPr="00344F0D" w:rsidRDefault="00ED424B" w:rsidP="00ED424B">
            <w:pPr>
              <w:rPr>
                <w:rFonts w:ascii="Arial" w:hAnsi="Arial" w:cs="Arial"/>
                <w:sz w:val="20"/>
              </w:rPr>
            </w:pPr>
            <w:r w:rsidRPr="00344F0D">
              <w:rPr>
                <w:rFonts w:ascii="Arial" w:hAnsi="Arial" w:cs="Arial"/>
                <w:sz w:val="20"/>
              </w:rPr>
              <w:t xml:space="preserve">pembrolizumab </w:t>
            </w:r>
          </w:p>
        </w:tc>
        <w:tc>
          <w:tcPr>
            <w:tcW w:w="872" w:type="pct"/>
            <w:vAlign w:val="center"/>
          </w:tcPr>
          <w:p w14:paraId="2DDF5B5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6CBF9A0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30C1FA67" w14:textId="77777777" w:rsidTr="00A709D9">
        <w:trPr>
          <w:jc w:val="center"/>
        </w:trPr>
        <w:tc>
          <w:tcPr>
            <w:tcW w:w="254" w:type="pct"/>
            <w:vAlign w:val="center"/>
          </w:tcPr>
          <w:p w14:paraId="110BB350" w14:textId="77777777" w:rsidR="00ED424B" w:rsidRPr="00344F0D" w:rsidRDefault="00ED424B" w:rsidP="00241C5B">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96</w:t>
            </w:r>
          </w:p>
        </w:tc>
        <w:tc>
          <w:tcPr>
            <w:tcW w:w="3053" w:type="pct"/>
          </w:tcPr>
          <w:p w14:paraId="08EAB4FF"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872" w:type="pct"/>
            <w:vAlign w:val="center"/>
          </w:tcPr>
          <w:p w14:paraId="2F2E3F34"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shd w:val="clear" w:color="auto" w:fill="A6A6A6" w:themeFill="background1" w:themeFillShade="A6"/>
            <w:vAlign w:val="center"/>
          </w:tcPr>
          <w:p w14:paraId="1C3B79F2" w14:textId="77777777" w:rsidR="00ED424B" w:rsidRPr="00344F0D" w:rsidRDefault="00ED424B" w:rsidP="00ED424B">
            <w:pPr>
              <w:spacing w:before="60" w:after="60"/>
              <w:rPr>
                <w:rFonts w:ascii="Arial" w:hAnsi="Arial" w:cs="Arial"/>
                <w:sz w:val="20"/>
              </w:rPr>
            </w:pPr>
          </w:p>
        </w:tc>
      </w:tr>
      <w:tr w:rsidR="00ED424B" w:rsidRPr="00344F0D" w14:paraId="5D281D16" w14:textId="77777777" w:rsidTr="00A709D9">
        <w:trPr>
          <w:jc w:val="center"/>
        </w:trPr>
        <w:tc>
          <w:tcPr>
            <w:tcW w:w="254" w:type="pct"/>
            <w:vAlign w:val="center"/>
          </w:tcPr>
          <w:p w14:paraId="1CB011D2" w14:textId="77777777" w:rsidR="00ED424B" w:rsidRPr="00344F0D" w:rsidRDefault="00ED424B" w:rsidP="00241C5B">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3053" w:type="pct"/>
          </w:tcPr>
          <w:p w14:paraId="29A854F2"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872" w:type="pct"/>
            <w:vAlign w:val="center"/>
          </w:tcPr>
          <w:p w14:paraId="39CF8F79" w14:textId="64059F78"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6ABFDA57"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69723000" w14:textId="77777777" w:rsidTr="00A709D9">
        <w:trPr>
          <w:jc w:val="center"/>
        </w:trPr>
        <w:tc>
          <w:tcPr>
            <w:tcW w:w="254" w:type="pct"/>
            <w:vAlign w:val="center"/>
          </w:tcPr>
          <w:p w14:paraId="66F0BAE5" w14:textId="77777777" w:rsidR="00ED424B" w:rsidRPr="00344F0D" w:rsidRDefault="00ED424B" w:rsidP="00241C5B">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3053" w:type="pct"/>
          </w:tcPr>
          <w:p w14:paraId="3C3EBE3B"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872" w:type="pct"/>
            <w:vAlign w:val="center"/>
          </w:tcPr>
          <w:p w14:paraId="4E14AB8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0A047E6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7694C338" w14:textId="77777777" w:rsidTr="00A709D9">
        <w:trPr>
          <w:jc w:val="center"/>
        </w:trPr>
        <w:tc>
          <w:tcPr>
            <w:tcW w:w="254" w:type="pct"/>
            <w:vAlign w:val="center"/>
          </w:tcPr>
          <w:p w14:paraId="5CA85022" w14:textId="77777777" w:rsidR="00ED424B" w:rsidRPr="00344F0D" w:rsidRDefault="00ED424B" w:rsidP="00241C5B">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3053" w:type="pct"/>
          </w:tcPr>
          <w:p w14:paraId="401703EA"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872" w:type="pct"/>
            <w:vAlign w:val="center"/>
          </w:tcPr>
          <w:p w14:paraId="4DFE007F"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2465F5D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0F56C300" w14:textId="77777777" w:rsidTr="00A709D9">
        <w:trPr>
          <w:jc w:val="center"/>
        </w:trPr>
        <w:tc>
          <w:tcPr>
            <w:tcW w:w="254" w:type="pct"/>
          </w:tcPr>
          <w:p w14:paraId="44122930" w14:textId="77777777" w:rsidR="00ED424B" w:rsidRPr="00344F0D" w:rsidRDefault="00ED424B" w:rsidP="00ED424B">
            <w:pPr>
              <w:pStyle w:val="Base"/>
              <w:tabs>
                <w:tab w:val="right" w:pos="2520"/>
              </w:tabs>
              <w:spacing w:before="60" w:after="60"/>
              <w:ind w:right="-44"/>
              <w:rPr>
                <w:rFonts w:ascii="Arial" w:hAnsi="Arial" w:cs="Arial"/>
                <w:color w:val="C00000"/>
                <w:u w:val="none"/>
              </w:rPr>
            </w:pPr>
          </w:p>
        </w:tc>
        <w:tc>
          <w:tcPr>
            <w:tcW w:w="3053" w:type="pct"/>
            <w:vAlign w:val="center"/>
          </w:tcPr>
          <w:p w14:paraId="07C2FB5F" w14:textId="77777777" w:rsidR="00ED424B" w:rsidRPr="00344F0D" w:rsidRDefault="00ED424B" w:rsidP="00ED424B">
            <w:pPr>
              <w:pStyle w:val="Base"/>
              <w:tabs>
                <w:tab w:val="right" w:pos="2520"/>
              </w:tabs>
              <w:spacing w:before="60" w:after="60"/>
              <w:ind w:right="-44"/>
              <w:rPr>
                <w:rFonts w:ascii="Arial" w:hAnsi="Arial" w:cs="Arial"/>
                <w:b w:val="0"/>
                <w:caps w:val="0"/>
                <w:u w:val="none"/>
              </w:rPr>
            </w:pPr>
            <w:r w:rsidRPr="00344F0D">
              <w:rPr>
                <w:rFonts w:ascii="Arial" w:hAnsi="Arial" w:cs="Arial"/>
                <w:color w:val="C00000"/>
                <w:u w:val="none"/>
              </w:rPr>
              <w:t>SHOW RUNNING TOTAL</w:t>
            </w:r>
          </w:p>
        </w:tc>
        <w:tc>
          <w:tcPr>
            <w:tcW w:w="872" w:type="pct"/>
            <w:vAlign w:val="center"/>
          </w:tcPr>
          <w:p w14:paraId="5E321253" w14:textId="77777777" w:rsidR="00ED424B" w:rsidRPr="00344F0D" w:rsidRDefault="00ED424B" w:rsidP="00ED424B">
            <w:pPr>
              <w:spacing w:before="60" w:after="60"/>
              <w:jc w:val="center"/>
              <w:rPr>
                <w:rFonts w:ascii="Arial" w:hAnsi="Arial" w:cs="Arial"/>
                <w:sz w:val="20"/>
              </w:rPr>
            </w:pPr>
            <w:r w:rsidRPr="00344F0D">
              <w:rPr>
                <w:rFonts w:ascii="Arial" w:hAnsi="Arial" w:cs="Arial"/>
                <w:b/>
                <w:color w:val="C00000"/>
                <w:sz w:val="20"/>
              </w:rPr>
              <w:t>[MUST TOTAL 100%]</w:t>
            </w:r>
          </w:p>
        </w:tc>
        <w:tc>
          <w:tcPr>
            <w:tcW w:w="821" w:type="pct"/>
          </w:tcPr>
          <w:p w14:paraId="41F5D770" w14:textId="77777777" w:rsidR="00ED424B" w:rsidRPr="00344F0D" w:rsidRDefault="00ED424B" w:rsidP="00ED424B">
            <w:pPr>
              <w:spacing w:before="60" w:after="60"/>
              <w:jc w:val="center"/>
              <w:rPr>
                <w:rFonts w:ascii="Arial" w:hAnsi="Arial" w:cs="Arial"/>
                <w:sz w:val="20"/>
              </w:rPr>
            </w:pPr>
          </w:p>
        </w:tc>
      </w:tr>
    </w:tbl>
    <w:p w14:paraId="0E838C47" w14:textId="77777777" w:rsidR="00ED424B" w:rsidRPr="00344F0D" w:rsidRDefault="00ED424B" w:rsidP="00ED424B">
      <w:pPr>
        <w:pStyle w:val="Base"/>
        <w:ind w:left="-720" w:right="-720"/>
        <w:rPr>
          <w:rFonts w:ascii="Arial" w:hAnsi="Arial" w:cs="Arial"/>
          <w:u w:val="none"/>
        </w:rPr>
      </w:pPr>
    </w:p>
    <w:p w14:paraId="61F84609" w14:textId="77777777" w:rsidR="00ED424B" w:rsidRPr="00344F0D" w:rsidRDefault="00ED424B" w:rsidP="00ED424B">
      <w:pPr>
        <w:pStyle w:val="Base"/>
        <w:rPr>
          <w:rFonts w:ascii="Arial" w:hAnsi="Arial" w:cs="Arial"/>
          <w:color w:val="C00000"/>
          <w:u w:val="none"/>
        </w:rPr>
      </w:pPr>
      <w:r w:rsidRPr="00344F0D">
        <w:rPr>
          <w:rFonts w:ascii="Arial" w:hAnsi="Arial" w:cs="Arial"/>
          <w:color w:val="C00000"/>
          <w:u w:val="none"/>
        </w:rPr>
        <w:t>aSK IF H21_4&gt;0</w:t>
      </w:r>
    </w:p>
    <w:p w14:paraId="0CA3C4DA"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EU ONLY]</w:t>
      </w:r>
    </w:p>
    <w:p w14:paraId="2E4B3FA3" w14:textId="24693CAC" w:rsidR="00D9287D" w:rsidRPr="00344F0D" w:rsidRDefault="00D9287D" w:rsidP="00D9287D">
      <w:pPr>
        <w:pStyle w:val="Heading4"/>
      </w:pPr>
      <w:r w:rsidRPr="00344F0D">
        <w:t>H25.2</w:t>
      </w:r>
    </w:p>
    <w:p w14:paraId="01C3A329" w14:textId="48DC0FB2"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H25.2</w:t>
      </w:r>
      <w:r w:rsidRPr="00344F0D">
        <w:rPr>
          <w:rFonts w:ascii="Arial" w:hAnsi="Arial" w:cs="Arial"/>
          <w:u w:val="none"/>
        </w:rPr>
        <w:t xml:space="preserve"> </w:t>
      </w:r>
      <w:r w:rsidRPr="00344F0D">
        <w:rPr>
          <w:rFonts w:ascii="Arial" w:hAnsi="Arial" w:cs="Arial"/>
          <w:b w:val="0"/>
          <w:caps w:val="0"/>
          <w:u w:val="none"/>
        </w:rPr>
        <w:t>Of patients who you see with relapsed or refractory HODGKIN LYMPHOMA, what percent receive the following regimens</w:t>
      </w:r>
      <w:r w:rsidR="003A4E6A"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3</w:t>
      </w:r>
      <w:r w:rsidRPr="00344F0D">
        <w:rPr>
          <w:rFonts w:ascii="Arial" w:hAnsi="Arial" w:cs="Arial"/>
          <w:b w:val="0"/>
          <w:caps w:val="0"/>
          <w:u w:val="none"/>
          <w:vertAlign w:val="superscript"/>
        </w:rPr>
        <w:t>rd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495705B4" w14:textId="77777777" w:rsidR="00ED424B" w:rsidRPr="00344F0D" w:rsidRDefault="00ED424B" w:rsidP="00ED424B">
      <w:pPr>
        <w:pStyle w:val="Base"/>
        <w:rPr>
          <w:rFonts w:ascii="Arial" w:hAnsi="Arial" w:cs="Arial"/>
          <w:b w:val="0"/>
          <w:caps w:val="0"/>
          <w:u w:val="none"/>
        </w:rPr>
      </w:pPr>
    </w:p>
    <w:p w14:paraId="2A82B1DF" w14:textId="4475B14E"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72EE7C91" w14:textId="77777777" w:rsidR="00ED424B" w:rsidRPr="00344F0D" w:rsidRDefault="00ED424B" w:rsidP="00ED424B">
      <w:pPr>
        <w:pStyle w:val="Base"/>
        <w:rPr>
          <w:rFonts w:ascii="Arial" w:hAnsi="Arial" w:cs="Arial"/>
          <w:caps w:val="0"/>
          <w:color w:val="C00000"/>
          <w:u w:val="none"/>
        </w:rPr>
      </w:pPr>
    </w:p>
    <w:p w14:paraId="422DCE99" w14:textId="77777777" w:rsidR="00ED424B" w:rsidRPr="00344F0D" w:rsidRDefault="00ED424B" w:rsidP="00ED424B">
      <w:pPr>
        <w:pStyle w:val="Base"/>
        <w:rPr>
          <w:rFonts w:ascii="Arial" w:hAnsi="Arial" w:cs="Arial"/>
          <w:caps w:val="0"/>
          <w:color w:val="C00000"/>
        </w:rPr>
      </w:pPr>
      <w:r w:rsidRPr="00344F0D">
        <w:rPr>
          <w:rFonts w:ascii="Arial" w:hAnsi="Arial" w:cs="Arial"/>
          <w:caps w:val="0"/>
          <w:color w:val="C00000"/>
        </w:rPr>
        <w:t>[ENTER A WHOLE NUMBER] VALIDATE THAT IF ROW IN C1 (%) IS BLANK OR 0; RESPONDENT MAY NOT ENTER # IN C2 (# MONTHS) FOR THAT ROW</w:t>
      </w:r>
    </w:p>
    <w:p w14:paraId="725B8A3D" w14:textId="77777777" w:rsidR="00ED424B" w:rsidRPr="00344F0D" w:rsidRDefault="00ED424B" w:rsidP="00ED424B">
      <w:pPr>
        <w:pStyle w:val="Base"/>
        <w:rPr>
          <w:rFonts w:ascii="Arial" w:hAnsi="Arial" w:cs="Arial"/>
          <w:caps w:val="0"/>
          <w:color w:val="C0000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8"/>
        <w:gridCol w:w="5326"/>
        <w:gridCol w:w="1631"/>
        <w:gridCol w:w="1535"/>
      </w:tblGrid>
      <w:tr w:rsidR="00680C43" w:rsidRPr="00344F0D" w14:paraId="6A7CC84C" w14:textId="77777777" w:rsidTr="00A709D9">
        <w:trPr>
          <w:trHeight w:val="1070"/>
          <w:jc w:val="center"/>
        </w:trPr>
        <w:tc>
          <w:tcPr>
            <w:tcW w:w="3307" w:type="pct"/>
            <w:gridSpan w:val="2"/>
            <w:vMerge w:val="restart"/>
            <w:vAlign w:val="center"/>
          </w:tcPr>
          <w:p w14:paraId="423CF769" w14:textId="28D2C965" w:rsidR="00680C43" w:rsidRPr="00344F0D" w:rsidRDefault="00680C43" w:rsidP="00680C43">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tc>
        <w:tc>
          <w:tcPr>
            <w:tcW w:w="1693" w:type="pct"/>
            <w:gridSpan w:val="2"/>
            <w:vAlign w:val="center"/>
          </w:tcPr>
          <w:p w14:paraId="01671427" w14:textId="122DF5C1" w:rsidR="00680C43" w:rsidRPr="00344F0D" w:rsidRDefault="00680C43" w:rsidP="00ED424B">
            <w:pPr>
              <w:pStyle w:val="Heading5"/>
              <w:ind w:left="-108" w:right="-105"/>
              <w:rPr>
                <w:rFonts w:ascii="Arial" w:hAnsi="Arial" w:cs="Arial"/>
                <w:sz w:val="20"/>
              </w:rPr>
            </w:pPr>
            <w:r w:rsidRPr="00344F0D">
              <w:rPr>
                <w:rFonts w:ascii="Arial" w:hAnsi="Arial" w:cs="Arial"/>
                <w:sz w:val="20"/>
              </w:rPr>
              <w:t>Third-Line / Second-Relapse Systemic Therapy</w:t>
            </w:r>
          </w:p>
        </w:tc>
      </w:tr>
      <w:tr w:rsidR="00680C43" w:rsidRPr="00344F0D" w14:paraId="0549328E" w14:textId="77777777" w:rsidTr="00A709D9">
        <w:trPr>
          <w:trHeight w:val="1070"/>
          <w:jc w:val="center"/>
        </w:trPr>
        <w:tc>
          <w:tcPr>
            <w:tcW w:w="3307" w:type="pct"/>
            <w:gridSpan w:val="2"/>
            <w:vMerge/>
          </w:tcPr>
          <w:p w14:paraId="0C25FED0" w14:textId="57E6C954" w:rsidR="00680C43" w:rsidRPr="00344F0D" w:rsidRDefault="00680C43" w:rsidP="00ED424B">
            <w:pPr>
              <w:pStyle w:val="Base"/>
              <w:spacing w:before="60" w:after="60"/>
              <w:jc w:val="center"/>
              <w:rPr>
                <w:rFonts w:ascii="Arial" w:hAnsi="Arial" w:cs="Arial"/>
                <w:caps w:val="0"/>
                <w:u w:val="none"/>
              </w:rPr>
            </w:pPr>
          </w:p>
        </w:tc>
        <w:tc>
          <w:tcPr>
            <w:tcW w:w="872" w:type="pct"/>
            <w:vAlign w:val="center"/>
          </w:tcPr>
          <w:p w14:paraId="28AD3A8B" w14:textId="77777777" w:rsidR="00680C43" w:rsidRPr="00344F0D" w:rsidRDefault="00680C43" w:rsidP="00ED424B">
            <w:pPr>
              <w:pStyle w:val="Heading5"/>
              <w:ind w:left="-108" w:right="-105"/>
              <w:rPr>
                <w:rFonts w:ascii="Arial" w:hAnsi="Arial" w:cs="Arial"/>
                <w:sz w:val="20"/>
              </w:rPr>
            </w:pPr>
            <w:r w:rsidRPr="00344F0D">
              <w:rPr>
                <w:rFonts w:ascii="Arial" w:hAnsi="Arial" w:cs="Arial"/>
                <w:sz w:val="20"/>
              </w:rPr>
              <w:t>% of patients</w:t>
            </w:r>
          </w:p>
          <w:p w14:paraId="18ABBD31" w14:textId="77777777" w:rsidR="00680C43" w:rsidRPr="00344F0D" w:rsidRDefault="00680C43"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0F85BA59" w14:textId="77777777" w:rsidR="00680C43" w:rsidRPr="00344F0D" w:rsidRDefault="00680C43" w:rsidP="00ED424B">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[1]</w:t>
            </w:r>
          </w:p>
        </w:tc>
        <w:tc>
          <w:tcPr>
            <w:tcW w:w="821" w:type="pct"/>
            <w:vAlign w:val="center"/>
          </w:tcPr>
          <w:p w14:paraId="184AAEFE" w14:textId="77777777" w:rsidR="00680C43" w:rsidRPr="00344F0D" w:rsidRDefault="00680C43" w:rsidP="00ED424B">
            <w:pPr>
              <w:pStyle w:val="Heading5"/>
              <w:ind w:left="-108" w:right="-105"/>
              <w:rPr>
                <w:rFonts w:ascii="Arial" w:hAnsi="Arial" w:cs="Arial"/>
                <w:sz w:val="20"/>
              </w:rPr>
            </w:pPr>
            <w:r w:rsidRPr="00344F0D">
              <w:rPr>
                <w:rFonts w:ascii="Arial" w:hAnsi="Arial" w:cs="Arial"/>
                <w:sz w:val="20"/>
              </w:rPr>
              <w:t>Actual # of months</w:t>
            </w:r>
          </w:p>
          <w:p w14:paraId="042804C5" w14:textId="77777777" w:rsidR="00680C43" w:rsidRPr="00344F0D" w:rsidRDefault="00680C43"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0E4B996A" w14:textId="77777777" w:rsidR="00680C43" w:rsidRPr="00344F0D" w:rsidRDefault="00680C43" w:rsidP="00ED424B">
            <w:pPr>
              <w:pStyle w:val="Base"/>
              <w:tabs>
                <w:tab w:val="right" w:pos="2520"/>
              </w:tabs>
              <w:spacing w:before="60" w:after="60"/>
              <w:ind w:right="-44"/>
              <w:jc w:val="center"/>
              <w:rPr>
                <w:rFonts w:ascii="Arial" w:hAnsi="Arial" w:cs="Arial"/>
              </w:rPr>
            </w:pPr>
            <w:r w:rsidRPr="00344F0D">
              <w:rPr>
                <w:rFonts w:ascii="Arial" w:hAnsi="Arial" w:cs="Arial"/>
                <w:color w:val="C00000"/>
              </w:rPr>
              <w:t>[2]</w:t>
            </w:r>
          </w:p>
        </w:tc>
      </w:tr>
      <w:tr w:rsidR="00ED424B" w:rsidRPr="00344F0D" w14:paraId="414A415B" w14:textId="77777777" w:rsidTr="00A709D9">
        <w:trPr>
          <w:jc w:val="center"/>
        </w:trPr>
        <w:tc>
          <w:tcPr>
            <w:tcW w:w="459" w:type="pct"/>
            <w:vAlign w:val="center"/>
          </w:tcPr>
          <w:p w14:paraId="64252A28" w14:textId="77777777" w:rsidR="00ED424B" w:rsidRPr="00344F0D" w:rsidRDefault="00ED424B" w:rsidP="00241C5B">
            <w:pPr>
              <w:jc w:val="center"/>
              <w:rPr>
                <w:rFonts w:ascii="Arial" w:hAnsi="Arial" w:cs="Arial"/>
                <w:sz w:val="20"/>
              </w:rPr>
            </w:pPr>
            <w:r w:rsidRPr="00344F0D">
              <w:rPr>
                <w:rFonts w:ascii="Arial" w:hAnsi="Arial" w:cs="Arial"/>
                <w:color w:val="000000"/>
                <w:sz w:val="20"/>
              </w:rPr>
              <w:t>1</w:t>
            </w:r>
          </w:p>
        </w:tc>
        <w:tc>
          <w:tcPr>
            <w:tcW w:w="2848" w:type="pct"/>
            <w:vAlign w:val="center"/>
          </w:tcPr>
          <w:p w14:paraId="00CF1FB2" w14:textId="77777777" w:rsidR="00ED424B" w:rsidRPr="00344F0D" w:rsidRDefault="00ED424B" w:rsidP="00ED424B">
            <w:pPr>
              <w:rPr>
                <w:rFonts w:ascii="Arial" w:hAnsi="Arial" w:cs="Arial"/>
                <w:sz w:val="20"/>
              </w:rPr>
            </w:pPr>
            <w:r w:rsidRPr="00344F0D">
              <w:rPr>
                <w:rFonts w:ascii="Arial" w:hAnsi="Arial" w:cs="Arial"/>
                <w:sz w:val="20"/>
              </w:rPr>
              <w:t>ABVD (doxorubicin, bleomycin, vinblastine, dacarbazine)</w:t>
            </w:r>
          </w:p>
        </w:tc>
        <w:tc>
          <w:tcPr>
            <w:tcW w:w="872" w:type="pct"/>
            <w:vAlign w:val="center"/>
          </w:tcPr>
          <w:p w14:paraId="24FF970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7C50C2B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0F9A7EF5" w14:textId="77777777" w:rsidTr="00A709D9">
        <w:trPr>
          <w:jc w:val="center"/>
        </w:trPr>
        <w:tc>
          <w:tcPr>
            <w:tcW w:w="459" w:type="pct"/>
            <w:vAlign w:val="center"/>
          </w:tcPr>
          <w:p w14:paraId="58BA06B7" w14:textId="77777777" w:rsidR="00ED424B" w:rsidRPr="00344F0D" w:rsidRDefault="00ED424B" w:rsidP="00241C5B">
            <w:pPr>
              <w:jc w:val="center"/>
              <w:rPr>
                <w:rFonts w:ascii="Arial" w:hAnsi="Arial" w:cs="Arial"/>
                <w:sz w:val="20"/>
              </w:rPr>
            </w:pPr>
            <w:r w:rsidRPr="00344F0D">
              <w:rPr>
                <w:rFonts w:ascii="Arial" w:hAnsi="Arial" w:cs="Arial"/>
                <w:color w:val="000000"/>
                <w:sz w:val="20"/>
              </w:rPr>
              <w:t>2</w:t>
            </w:r>
          </w:p>
        </w:tc>
        <w:tc>
          <w:tcPr>
            <w:tcW w:w="2848" w:type="pct"/>
            <w:vAlign w:val="center"/>
          </w:tcPr>
          <w:p w14:paraId="73A07F55" w14:textId="7730B257" w:rsidR="00ED424B" w:rsidRPr="00344F0D" w:rsidRDefault="0084555E" w:rsidP="00ED424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872" w:type="pct"/>
            <w:vAlign w:val="center"/>
          </w:tcPr>
          <w:p w14:paraId="6F41CC7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4A4D394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276E1357" w14:textId="77777777" w:rsidTr="00A709D9">
        <w:trPr>
          <w:jc w:val="center"/>
        </w:trPr>
        <w:tc>
          <w:tcPr>
            <w:tcW w:w="459" w:type="pct"/>
            <w:vAlign w:val="center"/>
          </w:tcPr>
          <w:p w14:paraId="350538A6" w14:textId="77777777" w:rsidR="00ED424B" w:rsidRPr="00344F0D" w:rsidRDefault="00ED424B" w:rsidP="00241C5B">
            <w:pPr>
              <w:jc w:val="center"/>
              <w:rPr>
                <w:rFonts w:ascii="Arial" w:hAnsi="Arial" w:cs="Arial"/>
                <w:sz w:val="20"/>
              </w:rPr>
            </w:pPr>
            <w:r w:rsidRPr="00344F0D">
              <w:rPr>
                <w:rFonts w:ascii="Arial" w:hAnsi="Arial" w:cs="Arial"/>
                <w:color w:val="000000"/>
                <w:sz w:val="20"/>
              </w:rPr>
              <w:t>3</w:t>
            </w:r>
          </w:p>
        </w:tc>
        <w:tc>
          <w:tcPr>
            <w:tcW w:w="2848" w:type="pct"/>
            <w:vAlign w:val="center"/>
          </w:tcPr>
          <w:p w14:paraId="245B0243" w14:textId="77777777" w:rsidR="00ED424B" w:rsidRPr="00344F0D" w:rsidRDefault="00ED424B" w:rsidP="00ED424B">
            <w:pPr>
              <w:rPr>
                <w:rFonts w:ascii="Arial" w:hAnsi="Arial" w:cs="Arial"/>
                <w:sz w:val="20"/>
              </w:rPr>
            </w:pPr>
            <w:r w:rsidRPr="00344F0D">
              <w:rPr>
                <w:rFonts w:ascii="Arial" w:hAnsi="Arial" w:cs="Arial"/>
                <w:sz w:val="20"/>
              </w:rPr>
              <w:t>brentuximab vedotin</w:t>
            </w:r>
          </w:p>
        </w:tc>
        <w:tc>
          <w:tcPr>
            <w:tcW w:w="872" w:type="pct"/>
            <w:vAlign w:val="center"/>
          </w:tcPr>
          <w:p w14:paraId="5272828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0E066C1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FD05BC" w:rsidRPr="00344F0D" w14:paraId="38C0065F" w14:textId="77777777" w:rsidTr="00A709D9">
        <w:trPr>
          <w:jc w:val="center"/>
        </w:trPr>
        <w:tc>
          <w:tcPr>
            <w:tcW w:w="459" w:type="pct"/>
            <w:vAlign w:val="center"/>
          </w:tcPr>
          <w:p w14:paraId="39ED2932" w14:textId="7C54C3CB" w:rsidR="00FD05BC" w:rsidRPr="00344F0D" w:rsidRDefault="00FD05BC" w:rsidP="00FD05BC">
            <w:pPr>
              <w:jc w:val="center"/>
              <w:rPr>
                <w:rFonts w:ascii="Arial" w:hAnsi="Arial" w:cs="Arial"/>
                <w:color w:val="000000"/>
                <w:sz w:val="20"/>
              </w:rPr>
            </w:pPr>
            <w:r w:rsidRPr="00344F0D">
              <w:rPr>
                <w:rFonts w:ascii="Arial" w:hAnsi="Arial" w:cs="Arial"/>
                <w:color w:val="000000"/>
                <w:sz w:val="20"/>
              </w:rPr>
              <w:t>23</w:t>
            </w:r>
          </w:p>
        </w:tc>
        <w:tc>
          <w:tcPr>
            <w:tcW w:w="2848" w:type="pct"/>
            <w:vAlign w:val="center"/>
          </w:tcPr>
          <w:p w14:paraId="5A522600" w14:textId="34B38037" w:rsidR="00FD05BC" w:rsidRPr="00344F0D" w:rsidRDefault="00FD05BC" w:rsidP="00FD05BC">
            <w:pPr>
              <w:rPr>
                <w:rFonts w:ascii="Arial" w:hAnsi="Arial" w:cs="Arial"/>
                <w:sz w:val="20"/>
              </w:rPr>
            </w:pPr>
            <w:r w:rsidRPr="00344F0D">
              <w:rPr>
                <w:rFonts w:ascii="Arial" w:hAnsi="Arial" w:cs="Arial"/>
                <w:sz w:val="20"/>
              </w:rPr>
              <w:t>brentuximab vedotin, AVD (doxorubicin, vinblastine, dacarbazine)</w:t>
            </w:r>
          </w:p>
        </w:tc>
        <w:tc>
          <w:tcPr>
            <w:tcW w:w="872" w:type="pct"/>
            <w:vAlign w:val="center"/>
          </w:tcPr>
          <w:p w14:paraId="1C88A8BE" w14:textId="7711631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41BE333A" w14:textId="71136A3B"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6DB012A4" w14:textId="77777777" w:rsidTr="00A709D9">
        <w:trPr>
          <w:jc w:val="center"/>
        </w:trPr>
        <w:tc>
          <w:tcPr>
            <w:tcW w:w="459" w:type="pct"/>
            <w:vAlign w:val="center"/>
          </w:tcPr>
          <w:p w14:paraId="39DE7A71" w14:textId="3299E4DC" w:rsidR="00FD05BC" w:rsidRPr="00344F0D" w:rsidRDefault="00FD05BC" w:rsidP="00FD05BC">
            <w:pPr>
              <w:jc w:val="center"/>
              <w:rPr>
                <w:rFonts w:ascii="Arial" w:hAnsi="Arial" w:cs="Arial"/>
                <w:color w:val="000000"/>
                <w:sz w:val="20"/>
              </w:rPr>
            </w:pPr>
            <w:r w:rsidRPr="00344F0D">
              <w:rPr>
                <w:rFonts w:ascii="Arial" w:hAnsi="Arial" w:cs="Arial"/>
                <w:color w:val="000000"/>
                <w:sz w:val="20"/>
              </w:rPr>
              <w:t>22</w:t>
            </w:r>
          </w:p>
        </w:tc>
        <w:tc>
          <w:tcPr>
            <w:tcW w:w="2848" w:type="pct"/>
            <w:vAlign w:val="center"/>
          </w:tcPr>
          <w:p w14:paraId="270C1532" w14:textId="3FAD4E8D" w:rsidR="00FD05BC" w:rsidRPr="00344F0D" w:rsidRDefault="00FD05BC" w:rsidP="00FD05BC">
            <w:pPr>
              <w:rPr>
                <w:rFonts w:ascii="Arial" w:hAnsi="Arial" w:cs="Arial"/>
                <w:b/>
                <w:bCs/>
                <w:sz w:val="20"/>
              </w:rPr>
            </w:pPr>
            <w:r w:rsidRPr="00344F0D">
              <w:rPr>
                <w:rFonts w:ascii="Arial" w:hAnsi="Arial" w:cs="Arial"/>
                <w:sz w:val="20"/>
              </w:rPr>
              <w:t>brentuximab vedotin, bendamustine</w:t>
            </w:r>
          </w:p>
        </w:tc>
        <w:tc>
          <w:tcPr>
            <w:tcW w:w="872" w:type="pct"/>
            <w:vAlign w:val="center"/>
          </w:tcPr>
          <w:p w14:paraId="1595F855" w14:textId="2AC9850C"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35648E33" w14:textId="1001E12C"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3F8F188E" w14:textId="77777777" w:rsidTr="00A709D9">
        <w:trPr>
          <w:jc w:val="center"/>
        </w:trPr>
        <w:tc>
          <w:tcPr>
            <w:tcW w:w="459" w:type="pct"/>
            <w:vAlign w:val="center"/>
          </w:tcPr>
          <w:p w14:paraId="44E8A7AE" w14:textId="77777777" w:rsidR="00FD05BC" w:rsidRPr="00344F0D" w:rsidRDefault="00FD05BC" w:rsidP="00FD05BC">
            <w:pPr>
              <w:jc w:val="center"/>
              <w:rPr>
                <w:rFonts w:ascii="Arial" w:hAnsi="Arial" w:cs="Arial"/>
                <w:sz w:val="20"/>
              </w:rPr>
            </w:pPr>
            <w:r w:rsidRPr="00344F0D">
              <w:rPr>
                <w:rFonts w:ascii="Arial" w:hAnsi="Arial" w:cs="Arial"/>
                <w:color w:val="000000"/>
                <w:sz w:val="20"/>
              </w:rPr>
              <w:t>4</w:t>
            </w:r>
          </w:p>
        </w:tc>
        <w:tc>
          <w:tcPr>
            <w:tcW w:w="2848" w:type="pct"/>
            <w:vAlign w:val="center"/>
          </w:tcPr>
          <w:p w14:paraId="2C758518" w14:textId="77777777" w:rsidR="00FD05BC" w:rsidRPr="00344F0D" w:rsidRDefault="00FD05BC" w:rsidP="00FD05BC">
            <w:pPr>
              <w:rPr>
                <w:rFonts w:ascii="Arial" w:hAnsi="Arial" w:cs="Arial"/>
                <w:sz w:val="20"/>
              </w:rPr>
            </w:pPr>
            <w:r w:rsidRPr="00344F0D">
              <w:rPr>
                <w:rFonts w:ascii="Arial" w:hAnsi="Arial" w:cs="Arial"/>
                <w:sz w:val="20"/>
              </w:rPr>
              <w:t>CHOP (cyclophosphamide, doxorubicin, vincristine, prednisolone)</w:t>
            </w:r>
          </w:p>
        </w:tc>
        <w:tc>
          <w:tcPr>
            <w:tcW w:w="872" w:type="pct"/>
            <w:vAlign w:val="center"/>
          </w:tcPr>
          <w:p w14:paraId="337FBD1D"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4686E1BE"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66498B82" w14:textId="77777777" w:rsidTr="00A709D9">
        <w:trPr>
          <w:jc w:val="center"/>
        </w:trPr>
        <w:tc>
          <w:tcPr>
            <w:tcW w:w="459" w:type="pct"/>
            <w:vAlign w:val="center"/>
          </w:tcPr>
          <w:p w14:paraId="6FADD3F4" w14:textId="77777777" w:rsidR="00FD05BC" w:rsidRPr="00344F0D" w:rsidRDefault="00FD05BC" w:rsidP="00FD05BC">
            <w:pPr>
              <w:spacing w:before="60" w:after="60"/>
              <w:jc w:val="center"/>
              <w:rPr>
                <w:rFonts w:ascii="Arial" w:hAnsi="Arial" w:cs="Arial"/>
                <w:sz w:val="20"/>
              </w:rPr>
            </w:pPr>
            <w:r w:rsidRPr="00344F0D">
              <w:rPr>
                <w:rFonts w:ascii="Arial" w:hAnsi="Arial" w:cs="Arial"/>
                <w:color w:val="000000"/>
                <w:sz w:val="20"/>
              </w:rPr>
              <w:t>5</w:t>
            </w:r>
          </w:p>
        </w:tc>
        <w:tc>
          <w:tcPr>
            <w:tcW w:w="2848" w:type="pct"/>
          </w:tcPr>
          <w:p w14:paraId="7AA925B5" w14:textId="15D720B7" w:rsidR="00FD05BC" w:rsidRPr="00344F0D" w:rsidRDefault="00FD05BC" w:rsidP="00FD05BC">
            <w:pPr>
              <w:spacing w:before="60" w:after="60"/>
              <w:rPr>
                <w:rFonts w:ascii="Arial" w:hAnsi="Arial" w:cs="Arial"/>
                <w:sz w:val="20"/>
              </w:rPr>
            </w:pPr>
            <w:r w:rsidRPr="00344F0D">
              <w:rPr>
                <w:rFonts w:ascii="Arial" w:hAnsi="Arial" w:cs="Arial"/>
                <w:sz w:val="20"/>
              </w:rPr>
              <w:t>COPP</w:t>
            </w:r>
            <w:r w:rsidR="00620597" w:rsidRPr="0063205B">
              <w:rPr>
                <w:rFonts w:ascii="Arial" w:hAnsi="Arial" w:cs="Arial"/>
                <w:sz w:val="20"/>
              </w:rPr>
              <w:t>/</w:t>
            </w:r>
            <w:r w:rsidRPr="00344F0D">
              <w:rPr>
                <w:rFonts w:ascii="Arial" w:hAnsi="Arial" w:cs="Arial"/>
                <w:sz w:val="20"/>
              </w:rPr>
              <w:t xml:space="preserve">ABVD </w:t>
            </w:r>
          </w:p>
        </w:tc>
        <w:tc>
          <w:tcPr>
            <w:tcW w:w="872" w:type="pct"/>
            <w:vAlign w:val="center"/>
          </w:tcPr>
          <w:p w14:paraId="46188A83"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3686A3E0"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2A953272" w14:textId="77777777" w:rsidTr="00A709D9">
        <w:trPr>
          <w:jc w:val="center"/>
        </w:trPr>
        <w:tc>
          <w:tcPr>
            <w:tcW w:w="459" w:type="pct"/>
            <w:vAlign w:val="center"/>
          </w:tcPr>
          <w:p w14:paraId="376B2E13" w14:textId="77777777" w:rsidR="00FD05BC" w:rsidRPr="00344F0D" w:rsidRDefault="00FD05BC" w:rsidP="00FD05BC">
            <w:pPr>
              <w:jc w:val="center"/>
              <w:rPr>
                <w:rFonts w:ascii="Arial" w:hAnsi="Arial" w:cs="Arial"/>
                <w:sz w:val="20"/>
              </w:rPr>
            </w:pPr>
            <w:r w:rsidRPr="00344F0D">
              <w:rPr>
                <w:rFonts w:ascii="Arial" w:hAnsi="Arial" w:cs="Arial"/>
                <w:color w:val="000000"/>
                <w:sz w:val="20"/>
              </w:rPr>
              <w:t>8</w:t>
            </w:r>
          </w:p>
        </w:tc>
        <w:tc>
          <w:tcPr>
            <w:tcW w:w="2848" w:type="pct"/>
            <w:vAlign w:val="center"/>
          </w:tcPr>
          <w:p w14:paraId="25D366F2" w14:textId="2236BBAD" w:rsidR="00FD05BC" w:rsidRPr="00344F0D" w:rsidRDefault="00FD05BC" w:rsidP="00FD05BC">
            <w:pPr>
              <w:rPr>
                <w:rFonts w:ascii="Arial" w:hAnsi="Arial" w:cs="Arial"/>
                <w:sz w:val="20"/>
              </w:rPr>
            </w:pPr>
            <w:r w:rsidRPr="00344F0D">
              <w:rPr>
                <w:rFonts w:ascii="Arial" w:hAnsi="Arial" w:cs="Arial"/>
                <w:sz w:val="20"/>
              </w:rPr>
              <w:t>DHAP (dexamethasone, high-dose cytarabine, cisplatin)</w:t>
            </w:r>
          </w:p>
        </w:tc>
        <w:tc>
          <w:tcPr>
            <w:tcW w:w="872" w:type="pct"/>
            <w:vAlign w:val="center"/>
          </w:tcPr>
          <w:p w14:paraId="3A2115CD"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224E22AE"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3BB868C5" w14:textId="77777777" w:rsidTr="00A709D9">
        <w:trPr>
          <w:jc w:val="center"/>
        </w:trPr>
        <w:tc>
          <w:tcPr>
            <w:tcW w:w="459" w:type="pct"/>
            <w:vAlign w:val="center"/>
          </w:tcPr>
          <w:p w14:paraId="38BD12F6" w14:textId="77777777" w:rsidR="00FD05BC" w:rsidRPr="00344F0D" w:rsidRDefault="00FD05BC" w:rsidP="00FD05BC">
            <w:pPr>
              <w:jc w:val="center"/>
              <w:rPr>
                <w:rFonts w:ascii="Arial" w:hAnsi="Arial" w:cs="Arial"/>
                <w:sz w:val="20"/>
              </w:rPr>
            </w:pPr>
            <w:r w:rsidRPr="00344F0D">
              <w:rPr>
                <w:rFonts w:ascii="Arial" w:hAnsi="Arial" w:cs="Arial"/>
                <w:color w:val="000000"/>
                <w:sz w:val="20"/>
              </w:rPr>
              <w:t>9</w:t>
            </w:r>
          </w:p>
        </w:tc>
        <w:tc>
          <w:tcPr>
            <w:tcW w:w="2848" w:type="pct"/>
            <w:vAlign w:val="center"/>
          </w:tcPr>
          <w:p w14:paraId="488D2F26" w14:textId="77777777" w:rsidR="00FD05BC" w:rsidRPr="00344F0D" w:rsidRDefault="00FD05BC" w:rsidP="00FD05BC">
            <w:pPr>
              <w:rPr>
                <w:rFonts w:ascii="Arial" w:hAnsi="Arial" w:cs="Arial"/>
                <w:sz w:val="20"/>
                <w:lang w:val="it-IT"/>
              </w:rPr>
            </w:pPr>
            <w:r w:rsidRPr="00344F0D">
              <w:rPr>
                <w:rFonts w:ascii="Arial" w:hAnsi="Arial" w:cs="Arial"/>
                <w:sz w:val="20"/>
                <w:lang w:val="it-IT"/>
              </w:rPr>
              <w:t>ESHAP (etoposide, methylprednisolone, cytarabine, cisplatin)</w:t>
            </w:r>
          </w:p>
        </w:tc>
        <w:tc>
          <w:tcPr>
            <w:tcW w:w="872" w:type="pct"/>
            <w:vAlign w:val="center"/>
          </w:tcPr>
          <w:p w14:paraId="6B569F17"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752230D6"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5EDB6035" w14:textId="77777777" w:rsidTr="00A709D9">
        <w:trPr>
          <w:jc w:val="center"/>
        </w:trPr>
        <w:tc>
          <w:tcPr>
            <w:tcW w:w="459" w:type="pct"/>
            <w:vAlign w:val="center"/>
          </w:tcPr>
          <w:p w14:paraId="025067E4" w14:textId="77777777" w:rsidR="00FD05BC" w:rsidRPr="00344F0D" w:rsidRDefault="00FD05BC" w:rsidP="00FD05BC">
            <w:pPr>
              <w:jc w:val="center"/>
              <w:rPr>
                <w:rFonts w:ascii="Arial" w:hAnsi="Arial" w:cs="Arial"/>
                <w:sz w:val="20"/>
              </w:rPr>
            </w:pPr>
            <w:r w:rsidRPr="00344F0D">
              <w:rPr>
                <w:rFonts w:ascii="Arial" w:hAnsi="Arial" w:cs="Arial"/>
                <w:color w:val="000000"/>
                <w:sz w:val="20"/>
              </w:rPr>
              <w:t>11</w:t>
            </w:r>
          </w:p>
        </w:tc>
        <w:tc>
          <w:tcPr>
            <w:tcW w:w="2848" w:type="pct"/>
            <w:vAlign w:val="center"/>
          </w:tcPr>
          <w:p w14:paraId="61AE4E66" w14:textId="77777777" w:rsidR="00FD05BC" w:rsidRPr="00344F0D" w:rsidRDefault="00FD05BC" w:rsidP="00FD05BC">
            <w:pPr>
              <w:rPr>
                <w:rFonts w:ascii="Arial" w:hAnsi="Arial" w:cs="Arial"/>
                <w:sz w:val="20"/>
              </w:rPr>
            </w:pPr>
            <w:r w:rsidRPr="00344F0D">
              <w:rPr>
                <w:rFonts w:ascii="Arial" w:hAnsi="Arial" w:cs="Arial"/>
                <w:sz w:val="20"/>
              </w:rPr>
              <w:t xml:space="preserve">gemcitabine </w:t>
            </w:r>
          </w:p>
        </w:tc>
        <w:tc>
          <w:tcPr>
            <w:tcW w:w="872" w:type="pct"/>
            <w:vAlign w:val="center"/>
          </w:tcPr>
          <w:p w14:paraId="77027E37"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35B0E8AF"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6B2E2826" w14:textId="77777777" w:rsidTr="00A709D9">
        <w:trPr>
          <w:jc w:val="center"/>
        </w:trPr>
        <w:tc>
          <w:tcPr>
            <w:tcW w:w="459" w:type="pct"/>
            <w:vAlign w:val="center"/>
          </w:tcPr>
          <w:p w14:paraId="2106BAE8" w14:textId="77777777" w:rsidR="00FD05BC" w:rsidRPr="00344F0D" w:rsidRDefault="00FD05BC" w:rsidP="00FD05BC">
            <w:pPr>
              <w:jc w:val="center"/>
              <w:rPr>
                <w:rFonts w:ascii="Arial" w:hAnsi="Arial" w:cs="Arial"/>
                <w:sz w:val="20"/>
              </w:rPr>
            </w:pPr>
            <w:r w:rsidRPr="00344F0D">
              <w:rPr>
                <w:rFonts w:ascii="Arial" w:hAnsi="Arial" w:cs="Arial"/>
                <w:color w:val="000000"/>
                <w:sz w:val="20"/>
              </w:rPr>
              <w:t>12</w:t>
            </w:r>
          </w:p>
        </w:tc>
        <w:tc>
          <w:tcPr>
            <w:tcW w:w="2848" w:type="pct"/>
            <w:vAlign w:val="center"/>
          </w:tcPr>
          <w:p w14:paraId="1A3D0E1B" w14:textId="334F7944" w:rsidR="00FD05BC" w:rsidRPr="00344F0D" w:rsidRDefault="00FD05BC" w:rsidP="00FD05BC">
            <w:pPr>
              <w:rPr>
                <w:rFonts w:ascii="Arial" w:hAnsi="Arial" w:cs="Arial"/>
                <w:sz w:val="20"/>
              </w:rPr>
            </w:pPr>
            <w:r w:rsidRPr="00344F0D">
              <w:rPr>
                <w:rFonts w:ascii="Arial" w:hAnsi="Arial" w:cs="Arial"/>
                <w:sz w:val="20"/>
              </w:rPr>
              <w:t>GVD (gemcitabine, liposomal doxorubicin, vinorelbine)</w:t>
            </w:r>
          </w:p>
        </w:tc>
        <w:tc>
          <w:tcPr>
            <w:tcW w:w="872" w:type="pct"/>
            <w:vAlign w:val="center"/>
          </w:tcPr>
          <w:p w14:paraId="3352E1A6"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0DA76DDB"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5973F7E8" w14:textId="77777777" w:rsidTr="00A709D9">
        <w:trPr>
          <w:jc w:val="center"/>
        </w:trPr>
        <w:tc>
          <w:tcPr>
            <w:tcW w:w="459" w:type="pct"/>
            <w:vAlign w:val="center"/>
          </w:tcPr>
          <w:p w14:paraId="64C71F7B" w14:textId="77777777" w:rsidR="00FD05BC" w:rsidRPr="00344F0D" w:rsidRDefault="00FD05BC" w:rsidP="00FD05BC">
            <w:pPr>
              <w:jc w:val="center"/>
              <w:rPr>
                <w:rFonts w:ascii="Arial" w:hAnsi="Arial" w:cs="Arial"/>
                <w:sz w:val="20"/>
              </w:rPr>
            </w:pPr>
            <w:r w:rsidRPr="00344F0D">
              <w:rPr>
                <w:rFonts w:ascii="Arial" w:hAnsi="Arial" w:cs="Arial"/>
                <w:color w:val="000000"/>
                <w:sz w:val="20"/>
              </w:rPr>
              <w:t>13</w:t>
            </w:r>
          </w:p>
        </w:tc>
        <w:tc>
          <w:tcPr>
            <w:tcW w:w="2848" w:type="pct"/>
            <w:vAlign w:val="center"/>
          </w:tcPr>
          <w:p w14:paraId="460F9E41" w14:textId="77777777" w:rsidR="00FD05BC" w:rsidRPr="00344F0D" w:rsidRDefault="00FD05BC" w:rsidP="00FD05BC">
            <w:pPr>
              <w:rPr>
                <w:rFonts w:ascii="Arial" w:hAnsi="Arial" w:cs="Arial"/>
                <w:sz w:val="20"/>
              </w:rPr>
            </w:pPr>
            <w:r w:rsidRPr="00344F0D">
              <w:rPr>
                <w:rFonts w:ascii="Arial" w:hAnsi="Arial" w:cs="Arial"/>
                <w:sz w:val="20"/>
              </w:rPr>
              <w:t>ICE (ifosfamide, carboplatin, etoposide)</w:t>
            </w:r>
          </w:p>
        </w:tc>
        <w:tc>
          <w:tcPr>
            <w:tcW w:w="872" w:type="pct"/>
            <w:vAlign w:val="center"/>
          </w:tcPr>
          <w:p w14:paraId="60370505"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39C86FC0"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0F7622C1" w14:textId="77777777" w:rsidTr="00A709D9">
        <w:trPr>
          <w:jc w:val="center"/>
        </w:trPr>
        <w:tc>
          <w:tcPr>
            <w:tcW w:w="459" w:type="pct"/>
            <w:vAlign w:val="center"/>
          </w:tcPr>
          <w:p w14:paraId="4FCDF926" w14:textId="5E1BDA05" w:rsidR="00FD05BC" w:rsidRPr="00344F0D" w:rsidRDefault="00FD05BC" w:rsidP="00FD05BC">
            <w:pPr>
              <w:jc w:val="center"/>
              <w:rPr>
                <w:rFonts w:ascii="Arial" w:hAnsi="Arial" w:cs="Arial"/>
                <w:color w:val="000000"/>
                <w:sz w:val="20"/>
              </w:rPr>
            </w:pPr>
            <w:r w:rsidRPr="00344F0D">
              <w:rPr>
                <w:rFonts w:ascii="Arial" w:hAnsi="Arial" w:cs="Arial"/>
                <w:color w:val="000000"/>
                <w:sz w:val="20"/>
              </w:rPr>
              <w:t>18</w:t>
            </w:r>
          </w:p>
        </w:tc>
        <w:tc>
          <w:tcPr>
            <w:tcW w:w="2848" w:type="pct"/>
            <w:vAlign w:val="center"/>
          </w:tcPr>
          <w:p w14:paraId="2BDBF93A" w14:textId="73E97610" w:rsidR="00FD05BC" w:rsidRPr="00344F0D" w:rsidRDefault="00FD05BC" w:rsidP="00FD05BC">
            <w:pPr>
              <w:rPr>
                <w:rFonts w:ascii="Arial" w:hAnsi="Arial" w:cs="Arial"/>
                <w:sz w:val="20"/>
              </w:rPr>
            </w:pPr>
            <w:r w:rsidRPr="00344F0D">
              <w:rPr>
                <w:rFonts w:ascii="Arial" w:hAnsi="Arial" w:cs="Arial"/>
                <w:sz w:val="20"/>
              </w:rPr>
              <w:t>IGEV (ifosfamide, gemcitabine, vinorelbine)</w:t>
            </w:r>
          </w:p>
        </w:tc>
        <w:tc>
          <w:tcPr>
            <w:tcW w:w="872" w:type="pct"/>
            <w:vAlign w:val="center"/>
          </w:tcPr>
          <w:p w14:paraId="30F4F86B" w14:textId="5E634104"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40EAEC40" w14:textId="20C22460"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7730E2EA" w14:textId="77777777" w:rsidTr="00A709D9">
        <w:trPr>
          <w:jc w:val="center"/>
        </w:trPr>
        <w:tc>
          <w:tcPr>
            <w:tcW w:w="459" w:type="pct"/>
            <w:vAlign w:val="center"/>
          </w:tcPr>
          <w:p w14:paraId="3133595A" w14:textId="3BA9259F" w:rsidR="00FD05BC" w:rsidRPr="00344F0D" w:rsidRDefault="00FD05BC" w:rsidP="00FD05BC">
            <w:pPr>
              <w:jc w:val="center"/>
              <w:rPr>
                <w:rFonts w:ascii="Arial" w:hAnsi="Arial" w:cs="Arial"/>
                <w:strike/>
                <w:color w:val="000000"/>
                <w:sz w:val="20"/>
              </w:rPr>
            </w:pPr>
            <w:r w:rsidRPr="00344F0D">
              <w:rPr>
                <w:rFonts w:ascii="Arial" w:hAnsi="Arial" w:cs="Arial"/>
                <w:color w:val="000000"/>
                <w:sz w:val="20"/>
              </w:rPr>
              <w:t>19</w:t>
            </w:r>
          </w:p>
        </w:tc>
        <w:tc>
          <w:tcPr>
            <w:tcW w:w="2848" w:type="pct"/>
            <w:vAlign w:val="center"/>
          </w:tcPr>
          <w:p w14:paraId="19F7A1CC" w14:textId="4A4CD299" w:rsidR="00FD05BC" w:rsidRPr="00344F0D" w:rsidRDefault="00FD05BC" w:rsidP="00FD05BC">
            <w:pPr>
              <w:rPr>
                <w:rFonts w:ascii="Arial" w:hAnsi="Arial" w:cs="Arial"/>
                <w:sz w:val="20"/>
              </w:rPr>
            </w:pPr>
            <w:r w:rsidRPr="00344F0D">
              <w:rPr>
                <w:rFonts w:ascii="Arial" w:hAnsi="Arial" w:cs="Arial"/>
                <w:sz w:val="20"/>
              </w:rPr>
              <w:t xml:space="preserve">bendamustine </w:t>
            </w:r>
          </w:p>
        </w:tc>
        <w:tc>
          <w:tcPr>
            <w:tcW w:w="872" w:type="pct"/>
            <w:vAlign w:val="center"/>
          </w:tcPr>
          <w:p w14:paraId="4C06C941" w14:textId="18C5CFAC" w:rsidR="00FD05BC" w:rsidRPr="00344F0D" w:rsidRDefault="00FD05BC" w:rsidP="00FD05BC">
            <w:pPr>
              <w:spacing w:before="60" w:after="60"/>
              <w:jc w:val="center"/>
              <w:rPr>
                <w:rFonts w:ascii="Arial" w:hAnsi="Arial" w:cs="Arial"/>
                <w:strike/>
                <w:sz w:val="20"/>
              </w:rPr>
            </w:pPr>
            <w:r w:rsidRPr="00344F0D">
              <w:rPr>
                <w:rFonts w:ascii="Arial" w:hAnsi="Arial" w:cs="Arial"/>
                <w:sz w:val="20"/>
              </w:rPr>
              <w:t>%</w:t>
            </w:r>
          </w:p>
        </w:tc>
        <w:tc>
          <w:tcPr>
            <w:tcW w:w="821" w:type="pct"/>
          </w:tcPr>
          <w:p w14:paraId="3B639AA8" w14:textId="77BCB6EC" w:rsidR="00FD05BC" w:rsidRPr="00344F0D" w:rsidRDefault="00FD05BC" w:rsidP="00FD05BC">
            <w:pPr>
              <w:spacing w:before="60" w:after="60"/>
              <w:jc w:val="center"/>
              <w:rPr>
                <w:rFonts w:ascii="Arial" w:hAnsi="Arial" w:cs="Arial"/>
                <w:strike/>
                <w:sz w:val="20"/>
              </w:rPr>
            </w:pPr>
            <w:r w:rsidRPr="00344F0D">
              <w:rPr>
                <w:rFonts w:ascii="Arial" w:hAnsi="Arial" w:cs="Arial"/>
                <w:sz w:val="20"/>
              </w:rPr>
              <w:t>#</w:t>
            </w:r>
          </w:p>
        </w:tc>
      </w:tr>
      <w:tr w:rsidR="00FD05BC" w:rsidRPr="00344F0D" w14:paraId="4C549338" w14:textId="77777777" w:rsidTr="00A709D9">
        <w:trPr>
          <w:jc w:val="center"/>
        </w:trPr>
        <w:tc>
          <w:tcPr>
            <w:tcW w:w="459" w:type="pct"/>
            <w:vAlign w:val="center"/>
          </w:tcPr>
          <w:p w14:paraId="5D554197" w14:textId="06EE403C" w:rsidR="00FD05BC" w:rsidRPr="00344F0D" w:rsidRDefault="00FD05BC" w:rsidP="00FD05BC">
            <w:pPr>
              <w:jc w:val="center"/>
              <w:rPr>
                <w:rFonts w:ascii="Arial" w:hAnsi="Arial" w:cs="Arial"/>
                <w:strike/>
                <w:color w:val="000000"/>
                <w:sz w:val="20"/>
              </w:rPr>
            </w:pPr>
            <w:r w:rsidRPr="00344F0D">
              <w:rPr>
                <w:rFonts w:ascii="Arial" w:hAnsi="Arial" w:cs="Arial"/>
                <w:color w:val="000000"/>
                <w:sz w:val="20"/>
              </w:rPr>
              <w:t>20</w:t>
            </w:r>
          </w:p>
        </w:tc>
        <w:tc>
          <w:tcPr>
            <w:tcW w:w="2848" w:type="pct"/>
            <w:vAlign w:val="center"/>
          </w:tcPr>
          <w:p w14:paraId="2AC229D4" w14:textId="6C80BC9A" w:rsidR="00FD05BC" w:rsidRPr="00344F0D" w:rsidRDefault="00FD05BC" w:rsidP="00FD05BC">
            <w:pPr>
              <w:rPr>
                <w:rFonts w:ascii="Arial" w:hAnsi="Arial" w:cs="Arial"/>
                <w:sz w:val="20"/>
              </w:rPr>
            </w:pPr>
            <w:r w:rsidRPr="00344F0D">
              <w:rPr>
                <w:rFonts w:ascii="Arial" w:hAnsi="Arial" w:cs="Arial"/>
                <w:sz w:val="20"/>
              </w:rPr>
              <w:t>everolimus</w:t>
            </w:r>
          </w:p>
        </w:tc>
        <w:tc>
          <w:tcPr>
            <w:tcW w:w="872" w:type="pct"/>
            <w:vAlign w:val="center"/>
          </w:tcPr>
          <w:p w14:paraId="75CB7A09" w14:textId="1DC279D7" w:rsidR="00FD05BC" w:rsidRPr="00344F0D" w:rsidRDefault="00FD05BC" w:rsidP="00FD05BC">
            <w:pPr>
              <w:spacing w:before="60" w:after="60"/>
              <w:jc w:val="center"/>
              <w:rPr>
                <w:rFonts w:ascii="Arial" w:hAnsi="Arial" w:cs="Arial"/>
                <w:strike/>
                <w:sz w:val="20"/>
              </w:rPr>
            </w:pPr>
            <w:r w:rsidRPr="00344F0D">
              <w:rPr>
                <w:rFonts w:ascii="Arial" w:hAnsi="Arial" w:cs="Arial"/>
                <w:sz w:val="20"/>
              </w:rPr>
              <w:t>%</w:t>
            </w:r>
          </w:p>
        </w:tc>
        <w:tc>
          <w:tcPr>
            <w:tcW w:w="821" w:type="pct"/>
          </w:tcPr>
          <w:p w14:paraId="1A15AB2D" w14:textId="48C8FB8E" w:rsidR="00FD05BC" w:rsidRPr="00344F0D" w:rsidRDefault="00FD05BC" w:rsidP="00FD05BC">
            <w:pPr>
              <w:spacing w:before="60" w:after="60"/>
              <w:jc w:val="center"/>
              <w:rPr>
                <w:rFonts w:ascii="Arial" w:hAnsi="Arial" w:cs="Arial"/>
                <w:strike/>
                <w:sz w:val="20"/>
              </w:rPr>
            </w:pPr>
            <w:r w:rsidRPr="00344F0D">
              <w:rPr>
                <w:rFonts w:ascii="Arial" w:hAnsi="Arial" w:cs="Arial"/>
                <w:sz w:val="20"/>
              </w:rPr>
              <w:t>#</w:t>
            </w:r>
          </w:p>
        </w:tc>
      </w:tr>
      <w:tr w:rsidR="00FD05BC" w:rsidRPr="00344F0D" w14:paraId="4FB01470" w14:textId="77777777" w:rsidTr="00A709D9">
        <w:trPr>
          <w:jc w:val="center"/>
        </w:trPr>
        <w:tc>
          <w:tcPr>
            <w:tcW w:w="459" w:type="pct"/>
            <w:vAlign w:val="center"/>
          </w:tcPr>
          <w:p w14:paraId="3EB2AA60" w14:textId="7D230487" w:rsidR="00FD05BC" w:rsidRPr="00344F0D" w:rsidRDefault="00FD05BC" w:rsidP="00FD05BC">
            <w:pPr>
              <w:jc w:val="center"/>
              <w:rPr>
                <w:rFonts w:ascii="Arial" w:hAnsi="Arial" w:cs="Arial"/>
                <w:color w:val="000000"/>
                <w:sz w:val="20"/>
              </w:rPr>
            </w:pPr>
            <w:r w:rsidRPr="00344F0D">
              <w:rPr>
                <w:rFonts w:ascii="Arial" w:hAnsi="Arial" w:cs="Arial"/>
                <w:color w:val="000000"/>
                <w:sz w:val="20"/>
              </w:rPr>
              <w:t>21</w:t>
            </w:r>
          </w:p>
        </w:tc>
        <w:tc>
          <w:tcPr>
            <w:tcW w:w="2848" w:type="pct"/>
            <w:vAlign w:val="center"/>
          </w:tcPr>
          <w:p w14:paraId="673EEC35" w14:textId="2F4C28AA" w:rsidR="00FD05BC" w:rsidRPr="00344F0D" w:rsidRDefault="00FD05BC" w:rsidP="00FD05BC">
            <w:pPr>
              <w:rPr>
                <w:rFonts w:ascii="Arial" w:hAnsi="Arial" w:cs="Arial"/>
                <w:sz w:val="20"/>
              </w:rPr>
            </w:pPr>
            <w:r w:rsidRPr="00344F0D">
              <w:rPr>
                <w:rFonts w:ascii="Arial" w:hAnsi="Arial" w:cs="Arial"/>
                <w:sz w:val="20"/>
              </w:rPr>
              <w:t>lenalidomide</w:t>
            </w:r>
          </w:p>
        </w:tc>
        <w:tc>
          <w:tcPr>
            <w:tcW w:w="872" w:type="pct"/>
            <w:vAlign w:val="center"/>
          </w:tcPr>
          <w:p w14:paraId="73F88F8F" w14:textId="6167573E" w:rsidR="00FD05BC" w:rsidRPr="00344F0D" w:rsidRDefault="00FD05BC" w:rsidP="00FD05BC">
            <w:pPr>
              <w:spacing w:before="60" w:after="60"/>
              <w:jc w:val="center"/>
              <w:rPr>
                <w:rFonts w:ascii="Arial" w:hAnsi="Arial" w:cs="Arial"/>
                <w:strike/>
                <w:sz w:val="20"/>
              </w:rPr>
            </w:pPr>
            <w:r w:rsidRPr="00344F0D">
              <w:rPr>
                <w:rFonts w:ascii="Arial" w:hAnsi="Arial" w:cs="Arial"/>
                <w:sz w:val="20"/>
              </w:rPr>
              <w:t>%</w:t>
            </w:r>
          </w:p>
        </w:tc>
        <w:tc>
          <w:tcPr>
            <w:tcW w:w="821" w:type="pct"/>
          </w:tcPr>
          <w:p w14:paraId="21A846C7" w14:textId="548ACB80" w:rsidR="00FD05BC" w:rsidRPr="00344F0D" w:rsidRDefault="00FD05BC" w:rsidP="00FD05BC">
            <w:pPr>
              <w:spacing w:before="60" w:after="60"/>
              <w:jc w:val="center"/>
              <w:rPr>
                <w:rFonts w:ascii="Arial" w:hAnsi="Arial" w:cs="Arial"/>
                <w:strike/>
                <w:sz w:val="20"/>
              </w:rPr>
            </w:pPr>
            <w:r w:rsidRPr="00344F0D">
              <w:rPr>
                <w:rFonts w:ascii="Arial" w:hAnsi="Arial" w:cs="Arial"/>
                <w:sz w:val="20"/>
              </w:rPr>
              <w:t>#</w:t>
            </w:r>
          </w:p>
        </w:tc>
      </w:tr>
      <w:tr w:rsidR="00FD05BC" w:rsidRPr="00344F0D" w14:paraId="7471FB83" w14:textId="77777777" w:rsidTr="00A709D9">
        <w:trPr>
          <w:jc w:val="center"/>
        </w:trPr>
        <w:tc>
          <w:tcPr>
            <w:tcW w:w="459" w:type="pct"/>
            <w:vAlign w:val="center"/>
          </w:tcPr>
          <w:p w14:paraId="29EC389C" w14:textId="77777777" w:rsidR="00FD05BC" w:rsidRPr="00344F0D" w:rsidRDefault="00FD05BC" w:rsidP="00FD05BC">
            <w:pPr>
              <w:jc w:val="center"/>
              <w:rPr>
                <w:rFonts w:ascii="Arial" w:hAnsi="Arial" w:cs="Arial"/>
                <w:sz w:val="20"/>
              </w:rPr>
            </w:pPr>
            <w:r w:rsidRPr="00344F0D">
              <w:rPr>
                <w:rFonts w:ascii="Arial" w:hAnsi="Arial" w:cs="Arial"/>
                <w:color w:val="000000"/>
                <w:sz w:val="20"/>
              </w:rPr>
              <w:t>16</w:t>
            </w:r>
          </w:p>
        </w:tc>
        <w:tc>
          <w:tcPr>
            <w:tcW w:w="2848" w:type="pct"/>
            <w:vAlign w:val="center"/>
          </w:tcPr>
          <w:p w14:paraId="66447F07" w14:textId="77777777" w:rsidR="00FD05BC" w:rsidRPr="00344F0D" w:rsidRDefault="00FD05BC" w:rsidP="00FD05BC">
            <w:pPr>
              <w:rPr>
                <w:rFonts w:ascii="Arial" w:hAnsi="Arial" w:cs="Arial"/>
                <w:sz w:val="20"/>
              </w:rPr>
            </w:pPr>
            <w:r w:rsidRPr="00344F0D">
              <w:rPr>
                <w:rFonts w:ascii="Arial" w:hAnsi="Arial" w:cs="Arial"/>
                <w:sz w:val="20"/>
              </w:rPr>
              <w:t xml:space="preserve">nivolumab </w:t>
            </w:r>
          </w:p>
        </w:tc>
        <w:tc>
          <w:tcPr>
            <w:tcW w:w="872" w:type="pct"/>
            <w:vAlign w:val="center"/>
          </w:tcPr>
          <w:p w14:paraId="6CCA1EE2"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210FC129"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71615048" w14:textId="77777777" w:rsidTr="00A709D9">
        <w:trPr>
          <w:jc w:val="center"/>
        </w:trPr>
        <w:tc>
          <w:tcPr>
            <w:tcW w:w="459" w:type="pct"/>
            <w:vAlign w:val="center"/>
          </w:tcPr>
          <w:p w14:paraId="53CAC494" w14:textId="77777777" w:rsidR="00FD05BC" w:rsidRPr="00344F0D" w:rsidRDefault="00FD05BC" w:rsidP="00FD05BC">
            <w:pPr>
              <w:jc w:val="center"/>
              <w:rPr>
                <w:rFonts w:ascii="Arial" w:hAnsi="Arial" w:cs="Arial"/>
                <w:sz w:val="20"/>
              </w:rPr>
            </w:pPr>
            <w:r w:rsidRPr="00344F0D">
              <w:rPr>
                <w:rFonts w:ascii="Arial" w:hAnsi="Arial" w:cs="Arial"/>
                <w:color w:val="000000"/>
                <w:sz w:val="20"/>
              </w:rPr>
              <w:t>17</w:t>
            </w:r>
          </w:p>
        </w:tc>
        <w:tc>
          <w:tcPr>
            <w:tcW w:w="2848" w:type="pct"/>
            <w:vAlign w:val="center"/>
          </w:tcPr>
          <w:p w14:paraId="24E44280" w14:textId="77777777" w:rsidR="00FD05BC" w:rsidRPr="00344F0D" w:rsidRDefault="00FD05BC" w:rsidP="00FD05BC">
            <w:pPr>
              <w:rPr>
                <w:rFonts w:ascii="Arial" w:hAnsi="Arial" w:cs="Arial"/>
                <w:sz w:val="20"/>
              </w:rPr>
            </w:pPr>
            <w:r w:rsidRPr="00344F0D">
              <w:rPr>
                <w:rFonts w:ascii="Arial" w:hAnsi="Arial" w:cs="Arial"/>
                <w:sz w:val="20"/>
              </w:rPr>
              <w:t xml:space="preserve">pembrolizumab </w:t>
            </w:r>
          </w:p>
        </w:tc>
        <w:tc>
          <w:tcPr>
            <w:tcW w:w="872" w:type="pct"/>
            <w:vAlign w:val="center"/>
          </w:tcPr>
          <w:p w14:paraId="63D7EF15"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tcPr>
          <w:p w14:paraId="6DFBD683"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7670EE94" w14:textId="77777777" w:rsidTr="00A709D9">
        <w:trPr>
          <w:jc w:val="center"/>
        </w:trPr>
        <w:tc>
          <w:tcPr>
            <w:tcW w:w="459" w:type="pct"/>
            <w:vAlign w:val="center"/>
          </w:tcPr>
          <w:p w14:paraId="3D51BB30" w14:textId="77777777" w:rsidR="00FD05BC" w:rsidRPr="00344F0D" w:rsidRDefault="00FD05BC" w:rsidP="00FD05BC">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96</w:t>
            </w:r>
          </w:p>
        </w:tc>
        <w:tc>
          <w:tcPr>
            <w:tcW w:w="2848" w:type="pct"/>
          </w:tcPr>
          <w:p w14:paraId="038702F9" w14:textId="77777777" w:rsidR="00FD05BC" w:rsidRPr="00344F0D" w:rsidRDefault="00FD05BC" w:rsidP="00FD05BC">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872" w:type="pct"/>
            <w:vAlign w:val="center"/>
          </w:tcPr>
          <w:p w14:paraId="6D89B876"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shd w:val="clear" w:color="auto" w:fill="A6A6A6" w:themeFill="background1" w:themeFillShade="A6"/>
            <w:vAlign w:val="center"/>
          </w:tcPr>
          <w:p w14:paraId="577674F0" w14:textId="77777777" w:rsidR="00FD05BC" w:rsidRPr="00344F0D" w:rsidRDefault="00FD05BC" w:rsidP="00FD05BC">
            <w:pPr>
              <w:spacing w:before="60" w:after="60"/>
              <w:rPr>
                <w:rFonts w:ascii="Arial" w:hAnsi="Arial" w:cs="Arial"/>
                <w:sz w:val="20"/>
              </w:rPr>
            </w:pPr>
          </w:p>
        </w:tc>
      </w:tr>
      <w:tr w:rsidR="00FD05BC" w:rsidRPr="00344F0D" w14:paraId="77477687" w14:textId="77777777" w:rsidTr="00A709D9">
        <w:trPr>
          <w:jc w:val="center"/>
        </w:trPr>
        <w:tc>
          <w:tcPr>
            <w:tcW w:w="459" w:type="pct"/>
            <w:vAlign w:val="center"/>
          </w:tcPr>
          <w:p w14:paraId="657DAA56" w14:textId="77777777" w:rsidR="00FD05BC" w:rsidRPr="00344F0D" w:rsidRDefault="00FD05BC" w:rsidP="00FD05BC">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2848" w:type="pct"/>
          </w:tcPr>
          <w:p w14:paraId="20FC87C6" w14:textId="77777777" w:rsidR="00FD05BC" w:rsidRPr="00344F0D" w:rsidRDefault="00FD05BC" w:rsidP="00FD05BC">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872" w:type="pct"/>
            <w:vAlign w:val="center"/>
          </w:tcPr>
          <w:p w14:paraId="12F18B4D"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5779D0AE"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7EC1D961" w14:textId="77777777" w:rsidTr="00A709D9">
        <w:trPr>
          <w:jc w:val="center"/>
        </w:trPr>
        <w:tc>
          <w:tcPr>
            <w:tcW w:w="459" w:type="pct"/>
            <w:vAlign w:val="center"/>
          </w:tcPr>
          <w:p w14:paraId="0B9B18A6" w14:textId="77777777" w:rsidR="00FD05BC" w:rsidRPr="00344F0D" w:rsidRDefault="00FD05BC" w:rsidP="00FD05BC">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2848" w:type="pct"/>
          </w:tcPr>
          <w:p w14:paraId="580D58AB" w14:textId="77777777" w:rsidR="00FD05BC" w:rsidRPr="00344F0D" w:rsidRDefault="00FD05BC" w:rsidP="00FD05BC">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872" w:type="pct"/>
            <w:vAlign w:val="center"/>
          </w:tcPr>
          <w:p w14:paraId="130F7316"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52BEDA19"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66DD4C86" w14:textId="77777777" w:rsidTr="00A709D9">
        <w:trPr>
          <w:jc w:val="center"/>
        </w:trPr>
        <w:tc>
          <w:tcPr>
            <w:tcW w:w="459" w:type="pct"/>
            <w:vAlign w:val="center"/>
          </w:tcPr>
          <w:p w14:paraId="6DBD5872" w14:textId="77777777" w:rsidR="00FD05BC" w:rsidRPr="00344F0D" w:rsidRDefault="00FD05BC" w:rsidP="00FD05BC">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2848" w:type="pct"/>
          </w:tcPr>
          <w:p w14:paraId="13F6F126" w14:textId="77777777" w:rsidR="00FD05BC" w:rsidRPr="00344F0D" w:rsidRDefault="00FD05BC" w:rsidP="00FD05BC">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872" w:type="pct"/>
            <w:vAlign w:val="center"/>
          </w:tcPr>
          <w:p w14:paraId="038DE94B"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763B9558" w14:textId="77777777" w:rsidR="00FD05BC" w:rsidRPr="00344F0D" w:rsidRDefault="00FD05BC" w:rsidP="00FD05BC">
            <w:pPr>
              <w:spacing w:before="60" w:after="60"/>
              <w:jc w:val="center"/>
              <w:rPr>
                <w:rFonts w:ascii="Arial" w:hAnsi="Arial" w:cs="Arial"/>
                <w:sz w:val="20"/>
              </w:rPr>
            </w:pPr>
            <w:r w:rsidRPr="00344F0D">
              <w:rPr>
                <w:rFonts w:ascii="Arial" w:hAnsi="Arial" w:cs="Arial"/>
                <w:sz w:val="20"/>
              </w:rPr>
              <w:t>#</w:t>
            </w:r>
          </w:p>
        </w:tc>
      </w:tr>
      <w:tr w:rsidR="00FD05BC" w:rsidRPr="00344F0D" w14:paraId="75A10DE8" w14:textId="77777777" w:rsidTr="00A709D9">
        <w:trPr>
          <w:jc w:val="center"/>
        </w:trPr>
        <w:tc>
          <w:tcPr>
            <w:tcW w:w="459" w:type="pct"/>
          </w:tcPr>
          <w:p w14:paraId="52CD9EC0" w14:textId="77777777" w:rsidR="00FD05BC" w:rsidRPr="00344F0D" w:rsidRDefault="00FD05BC" w:rsidP="00FD05BC">
            <w:pPr>
              <w:pStyle w:val="Base"/>
              <w:tabs>
                <w:tab w:val="right" w:pos="2520"/>
              </w:tabs>
              <w:spacing w:before="60" w:after="60"/>
              <w:ind w:right="-44"/>
              <w:rPr>
                <w:rFonts w:ascii="Arial" w:hAnsi="Arial" w:cs="Arial"/>
                <w:color w:val="C00000"/>
                <w:u w:val="none"/>
              </w:rPr>
            </w:pPr>
          </w:p>
        </w:tc>
        <w:tc>
          <w:tcPr>
            <w:tcW w:w="2848" w:type="pct"/>
            <w:vAlign w:val="center"/>
          </w:tcPr>
          <w:p w14:paraId="354FFF12" w14:textId="77777777" w:rsidR="00FD05BC" w:rsidRPr="00344F0D" w:rsidRDefault="00FD05BC" w:rsidP="00FD05BC">
            <w:pPr>
              <w:pStyle w:val="Base"/>
              <w:tabs>
                <w:tab w:val="right" w:pos="2520"/>
              </w:tabs>
              <w:spacing w:before="60" w:after="60"/>
              <w:ind w:right="-44"/>
              <w:rPr>
                <w:rFonts w:ascii="Arial" w:hAnsi="Arial" w:cs="Arial"/>
                <w:b w:val="0"/>
                <w:caps w:val="0"/>
                <w:u w:val="none"/>
              </w:rPr>
            </w:pPr>
            <w:r w:rsidRPr="00344F0D">
              <w:rPr>
                <w:rFonts w:ascii="Arial" w:hAnsi="Arial" w:cs="Arial"/>
                <w:color w:val="C00000"/>
                <w:u w:val="none"/>
              </w:rPr>
              <w:t>SHOW RUNNING TOTAL</w:t>
            </w:r>
          </w:p>
        </w:tc>
        <w:tc>
          <w:tcPr>
            <w:tcW w:w="872" w:type="pct"/>
            <w:vAlign w:val="center"/>
          </w:tcPr>
          <w:p w14:paraId="58F92EC7" w14:textId="77777777" w:rsidR="00FD05BC" w:rsidRPr="00344F0D" w:rsidRDefault="00FD05BC" w:rsidP="00FD05BC">
            <w:pPr>
              <w:spacing w:before="60" w:after="60"/>
              <w:jc w:val="center"/>
              <w:rPr>
                <w:rFonts w:ascii="Arial" w:hAnsi="Arial" w:cs="Arial"/>
                <w:sz w:val="20"/>
              </w:rPr>
            </w:pPr>
            <w:r w:rsidRPr="00344F0D">
              <w:rPr>
                <w:rFonts w:ascii="Arial" w:hAnsi="Arial" w:cs="Arial"/>
                <w:b/>
                <w:color w:val="C00000"/>
                <w:sz w:val="20"/>
              </w:rPr>
              <w:t>[MUST TOTAL 100%]</w:t>
            </w:r>
          </w:p>
        </w:tc>
        <w:tc>
          <w:tcPr>
            <w:tcW w:w="821" w:type="pct"/>
          </w:tcPr>
          <w:p w14:paraId="6A846EF1" w14:textId="77777777" w:rsidR="00FD05BC" w:rsidRPr="00344F0D" w:rsidRDefault="00FD05BC" w:rsidP="00FD05BC">
            <w:pPr>
              <w:spacing w:before="60" w:after="60"/>
              <w:jc w:val="center"/>
              <w:rPr>
                <w:rFonts w:ascii="Arial" w:hAnsi="Arial" w:cs="Arial"/>
                <w:sz w:val="20"/>
              </w:rPr>
            </w:pPr>
          </w:p>
        </w:tc>
      </w:tr>
    </w:tbl>
    <w:p w14:paraId="3E9F6EDF" w14:textId="77777777" w:rsidR="00ED424B" w:rsidRPr="00344F0D" w:rsidRDefault="00ED424B" w:rsidP="00ED424B">
      <w:pPr>
        <w:pStyle w:val="Base"/>
        <w:ind w:right="-720"/>
        <w:rPr>
          <w:rFonts w:ascii="Arial" w:hAnsi="Arial" w:cs="Arial"/>
          <w:color w:val="C00000"/>
          <w:u w:val="none"/>
        </w:rPr>
      </w:pPr>
    </w:p>
    <w:p w14:paraId="056D48F1" w14:textId="132A4DDD" w:rsidR="00ED424B" w:rsidRPr="00344F0D" w:rsidRDefault="00ED424B" w:rsidP="00ED424B">
      <w:pPr>
        <w:rPr>
          <w:rFonts w:ascii="Arial" w:hAnsi="Arial" w:cs="Arial"/>
          <w:b/>
          <w:caps/>
          <w:color w:val="C00000"/>
          <w:sz w:val="20"/>
        </w:rPr>
      </w:pPr>
    </w:p>
    <w:p w14:paraId="4C93F68E" w14:textId="77777777" w:rsidR="00ED424B" w:rsidRPr="00344F0D" w:rsidRDefault="00ED424B" w:rsidP="00ED424B">
      <w:pPr>
        <w:pStyle w:val="Base"/>
        <w:rPr>
          <w:rFonts w:ascii="Arial" w:hAnsi="Arial" w:cs="Arial"/>
          <w:color w:val="C00000"/>
          <w:u w:val="none"/>
        </w:rPr>
      </w:pPr>
      <w:r w:rsidRPr="00344F0D">
        <w:rPr>
          <w:rFonts w:ascii="Arial" w:hAnsi="Arial" w:cs="Arial"/>
          <w:color w:val="C00000"/>
          <w:u w:val="none"/>
        </w:rPr>
        <w:t>aSK IF H21_4&gt;0</w:t>
      </w:r>
    </w:p>
    <w:p w14:paraId="6366777B"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JP ONLY]</w:t>
      </w:r>
    </w:p>
    <w:p w14:paraId="3B864F19" w14:textId="72DFE8DE" w:rsidR="00D9287D" w:rsidRPr="00344F0D" w:rsidRDefault="00D9287D" w:rsidP="00D9287D">
      <w:pPr>
        <w:pStyle w:val="Heading4"/>
      </w:pPr>
      <w:r w:rsidRPr="00344F0D">
        <w:t>H25.3</w:t>
      </w:r>
    </w:p>
    <w:p w14:paraId="6D0297FA" w14:textId="345FCE58"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H25.3</w:t>
      </w:r>
      <w:r w:rsidRPr="00344F0D">
        <w:rPr>
          <w:rFonts w:ascii="Arial" w:hAnsi="Arial" w:cs="Arial"/>
          <w:u w:val="none"/>
        </w:rPr>
        <w:t xml:space="preserve"> </w:t>
      </w:r>
      <w:r w:rsidRPr="00344F0D">
        <w:rPr>
          <w:rFonts w:ascii="Arial" w:hAnsi="Arial" w:cs="Arial"/>
          <w:b w:val="0"/>
          <w:caps w:val="0"/>
          <w:u w:val="none"/>
        </w:rPr>
        <w:t>Of patients who you see with relapsed or refractory HODGKIN LYMPHOMA, what percent receive the following regimens</w:t>
      </w:r>
      <w:r w:rsidR="003A4E6A"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3</w:t>
      </w:r>
      <w:r w:rsidRPr="00344F0D">
        <w:rPr>
          <w:rFonts w:ascii="Arial" w:hAnsi="Arial" w:cs="Arial"/>
          <w:b w:val="0"/>
          <w:caps w:val="0"/>
          <w:u w:val="none"/>
          <w:vertAlign w:val="superscript"/>
        </w:rPr>
        <w:t>rd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178D3A0C" w14:textId="77777777" w:rsidR="00ED424B" w:rsidRPr="00344F0D" w:rsidRDefault="00ED424B" w:rsidP="00ED424B">
      <w:pPr>
        <w:pStyle w:val="Base"/>
        <w:rPr>
          <w:rFonts w:ascii="Arial" w:hAnsi="Arial" w:cs="Arial"/>
          <w:b w:val="0"/>
          <w:caps w:val="0"/>
          <w:u w:val="none"/>
        </w:rPr>
      </w:pPr>
    </w:p>
    <w:p w14:paraId="1FF8AB50" w14:textId="34E5AC88"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21D0E472" w14:textId="77777777" w:rsidR="00ED424B" w:rsidRPr="00344F0D" w:rsidRDefault="00ED424B" w:rsidP="00ED424B">
      <w:pPr>
        <w:pStyle w:val="Base"/>
        <w:rPr>
          <w:rFonts w:ascii="Arial" w:hAnsi="Arial" w:cs="Arial"/>
          <w:caps w:val="0"/>
          <w:color w:val="C00000"/>
          <w:u w:val="none"/>
        </w:rPr>
      </w:pPr>
    </w:p>
    <w:p w14:paraId="65D8AEB9"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rPr>
        <w:t>[ENTER A WHOLE NUMBER] VALIDATE THAT IF ROW IN C1 (%) IS BLANK OR 0; RESPONDENT MAY NOT ENTER # IN C2 (# MONTHS) FOR THAT ROW</w:t>
      </w:r>
    </w:p>
    <w:p w14:paraId="44B3C9B8" w14:textId="77777777" w:rsidR="00ED424B" w:rsidRPr="00344F0D" w:rsidRDefault="00ED424B" w:rsidP="00ED424B">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5709"/>
        <w:gridCol w:w="1631"/>
        <w:gridCol w:w="1535"/>
      </w:tblGrid>
      <w:tr w:rsidR="00680C43" w:rsidRPr="00344F0D" w14:paraId="7C203649" w14:textId="77777777" w:rsidTr="00A709D9">
        <w:trPr>
          <w:trHeight w:val="1070"/>
          <w:jc w:val="center"/>
        </w:trPr>
        <w:tc>
          <w:tcPr>
            <w:tcW w:w="3307" w:type="pct"/>
            <w:gridSpan w:val="2"/>
            <w:vMerge w:val="restart"/>
            <w:vAlign w:val="center"/>
          </w:tcPr>
          <w:p w14:paraId="5AE6ACAC" w14:textId="3BFACE36" w:rsidR="00680C43" w:rsidRPr="00344F0D" w:rsidRDefault="00680C43" w:rsidP="00F46EA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tc>
        <w:tc>
          <w:tcPr>
            <w:tcW w:w="1693" w:type="pct"/>
            <w:gridSpan w:val="2"/>
            <w:vAlign w:val="center"/>
          </w:tcPr>
          <w:p w14:paraId="33707408" w14:textId="41912BC5" w:rsidR="00680C43" w:rsidRPr="00344F0D" w:rsidRDefault="00F46EAB" w:rsidP="00F46EAB">
            <w:pPr>
              <w:pStyle w:val="Heading5"/>
              <w:ind w:left="-108" w:right="-105"/>
              <w:rPr>
                <w:rFonts w:ascii="Arial" w:hAnsi="Arial" w:cs="Arial"/>
                <w:sz w:val="20"/>
              </w:rPr>
            </w:pPr>
            <w:r w:rsidRPr="00344F0D">
              <w:rPr>
                <w:rFonts w:ascii="Arial" w:hAnsi="Arial" w:cs="Arial"/>
                <w:sz w:val="20"/>
              </w:rPr>
              <w:t>Third-Line / Second-Relapse Systemic Therapy</w:t>
            </w:r>
          </w:p>
        </w:tc>
      </w:tr>
      <w:tr w:rsidR="00680C43" w:rsidRPr="00344F0D" w14:paraId="5484CFD0" w14:textId="77777777" w:rsidTr="00A709D9">
        <w:trPr>
          <w:trHeight w:val="1070"/>
          <w:jc w:val="center"/>
        </w:trPr>
        <w:tc>
          <w:tcPr>
            <w:tcW w:w="3307" w:type="pct"/>
            <w:gridSpan w:val="2"/>
            <w:vMerge/>
          </w:tcPr>
          <w:p w14:paraId="1ED8FC50" w14:textId="138210B7" w:rsidR="00680C43" w:rsidRPr="00344F0D" w:rsidRDefault="00680C43" w:rsidP="00ED424B">
            <w:pPr>
              <w:pStyle w:val="Base"/>
              <w:spacing w:before="60" w:after="60"/>
              <w:jc w:val="center"/>
              <w:rPr>
                <w:rFonts w:ascii="Arial" w:hAnsi="Arial" w:cs="Arial"/>
                <w:caps w:val="0"/>
                <w:u w:val="none"/>
              </w:rPr>
            </w:pPr>
          </w:p>
        </w:tc>
        <w:tc>
          <w:tcPr>
            <w:tcW w:w="872" w:type="pct"/>
            <w:vAlign w:val="center"/>
          </w:tcPr>
          <w:p w14:paraId="05545AAA" w14:textId="77777777" w:rsidR="00680C43" w:rsidRPr="00344F0D" w:rsidRDefault="00680C43" w:rsidP="00ED424B">
            <w:pPr>
              <w:pStyle w:val="Heading5"/>
              <w:ind w:left="-108" w:right="-105"/>
              <w:rPr>
                <w:rFonts w:ascii="Arial" w:hAnsi="Arial" w:cs="Arial"/>
                <w:sz w:val="20"/>
              </w:rPr>
            </w:pPr>
            <w:r w:rsidRPr="00344F0D">
              <w:rPr>
                <w:rFonts w:ascii="Arial" w:hAnsi="Arial" w:cs="Arial"/>
                <w:sz w:val="20"/>
              </w:rPr>
              <w:t>% of patients</w:t>
            </w:r>
          </w:p>
          <w:p w14:paraId="1026D7D2" w14:textId="77777777" w:rsidR="00680C43" w:rsidRPr="00344F0D" w:rsidRDefault="00680C43"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3D323F46" w14:textId="77777777" w:rsidR="00680C43" w:rsidRPr="00344F0D" w:rsidRDefault="00680C43" w:rsidP="00ED424B">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[1]</w:t>
            </w:r>
          </w:p>
        </w:tc>
        <w:tc>
          <w:tcPr>
            <w:tcW w:w="821" w:type="pct"/>
            <w:vAlign w:val="center"/>
          </w:tcPr>
          <w:p w14:paraId="4BB22BCF" w14:textId="77777777" w:rsidR="00680C43" w:rsidRPr="00344F0D" w:rsidRDefault="00680C43" w:rsidP="00ED424B">
            <w:pPr>
              <w:pStyle w:val="Heading5"/>
              <w:ind w:left="-108" w:right="-105"/>
              <w:rPr>
                <w:rFonts w:ascii="Arial" w:hAnsi="Arial" w:cs="Arial"/>
                <w:sz w:val="20"/>
              </w:rPr>
            </w:pPr>
            <w:r w:rsidRPr="00344F0D">
              <w:rPr>
                <w:rFonts w:ascii="Arial" w:hAnsi="Arial" w:cs="Arial"/>
                <w:sz w:val="20"/>
              </w:rPr>
              <w:t>Actual # of months</w:t>
            </w:r>
          </w:p>
          <w:p w14:paraId="0D4773B4" w14:textId="77777777" w:rsidR="00680C43" w:rsidRPr="00344F0D" w:rsidRDefault="00680C43"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092E6928" w14:textId="77777777" w:rsidR="00680C43" w:rsidRPr="00344F0D" w:rsidRDefault="00680C43" w:rsidP="00ED424B">
            <w:pPr>
              <w:pStyle w:val="Base"/>
              <w:tabs>
                <w:tab w:val="right" w:pos="2520"/>
              </w:tabs>
              <w:spacing w:before="60" w:after="60"/>
              <w:ind w:right="-44"/>
              <w:jc w:val="center"/>
              <w:rPr>
                <w:rFonts w:ascii="Arial" w:hAnsi="Arial" w:cs="Arial"/>
              </w:rPr>
            </w:pPr>
            <w:r w:rsidRPr="00344F0D">
              <w:rPr>
                <w:rFonts w:ascii="Arial" w:hAnsi="Arial" w:cs="Arial"/>
                <w:color w:val="C00000"/>
              </w:rPr>
              <w:t>[2]</w:t>
            </w:r>
          </w:p>
        </w:tc>
      </w:tr>
      <w:tr w:rsidR="00ED424B" w:rsidRPr="00344F0D" w14:paraId="293F62D7" w14:textId="77777777" w:rsidTr="00A709D9">
        <w:trPr>
          <w:jc w:val="center"/>
        </w:trPr>
        <w:tc>
          <w:tcPr>
            <w:tcW w:w="254" w:type="pct"/>
            <w:vAlign w:val="bottom"/>
          </w:tcPr>
          <w:p w14:paraId="062545D1" w14:textId="77777777" w:rsidR="00ED424B" w:rsidRPr="00344F0D" w:rsidRDefault="00ED424B" w:rsidP="00ED424B">
            <w:pPr>
              <w:rPr>
                <w:rFonts w:ascii="Arial" w:hAnsi="Arial" w:cs="Arial"/>
                <w:sz w:val="20"/>
              </w:rPr>
            </w:pPr>
            <w:r w:rsidRPr="00344F0D">
              <w:rPr>
                <w:rFonts w:ascii="Arial" w:hAnsi="Arial" w:cs="Arial"/>
                <w:color w:val="000000"/>
                <w:sz w:val="20"/>
              </w:rPr>
              <w:t>1</w:t>
            </w:r>
          </w:p>
        </w:tc>
        <w:tc>
          <w:tcPr>
            <w:tcW w:w="3053" w:type="pct"/>
            <w:vAlign w:val="center"/>
          </w:tcPr>
          <w:p w14:paraId="5EF421F0" w14:textId="28CAB04B" w:rsidR="00ED424B" w:rsidRPr="00344F0D" w:rsidRDefault="00EF06F7" w:rsidP="00ED424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872" w:type="pct"/>
            <w:vAlign w:val="center"/>
          </w:tcPr>
          <w:p w14:paraId="56C6EB2C"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2838E1E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0327DFF1" w14:textId="77777777" w:rsidTr="00A709D9">
        <w:trPr>
          <w:jc w:val="center"/>
        </w:trPr>
        <w:tc>
          <w:tcPr>
            <w:tcW w:w="254" w:type="pct"/>
            <w:vAlign w:val="bottom"/>
          </w:tcPr>
          <w:p w14:paraId="7FBF989C" w14:textId="77777777" w:rsidR="00ED424B" w:rsidRPr="00344F0D" w:rsidRDefault="00ED424B" w:rsidP="00ED424B">
            <w:pPr>
              <w:rPr>
                <w:rFonts w:ascii="Arial" w:hAnsi="Arial" w:cs="Arial"/>
                <w:sz w:val="20"/>
              </w:rPr>
            </w:pPr>
            <w:r w:rsidRPr="00344F0D">
              <w:rPr>
                <w:rFonts w:ascii="Arial" w:hAnsi="Arial" w:cs="Arial"/>
                <w:color w:val="000000"/>
                <w:sz w:val="20"/>
              </w:rPr>
              <w:t>2</w:t>
            </w:r>
          </w:p>
        </w:tc>
        <w:tc>
          <w:tcPr>
            <w:tcW w:w="3053" w:type="pct"/>
            <w:vAlign w:val="center"/>
          </w:tcPr>
          <w:p w14:paraId="744E95F3" w14:textId="77777777" w:rsidR="00ED424B" w:rsidRPr="00344F0D" w:rsidRDefault="00ED424B" w:rsidP="00ED424B">
            <w:pPr>
              <w:rPr>
                <w:rFonts w:ascii="Arial" w:hAnsi="Arial" w:cs="Arial"/>
                <w:sz w:val="20"/>
              </w:rPr>
            </w:pPr>
            <w:r w:rsidRPr="00344F0D">
              <w:rPr>
                <w:rFonts w:ascii="Arial" w:hAnsi="Arial" w:cs="Arial"/>
                <w:sz w:val="20"/>
              </w:rPr>
              <w:t>brentuximab vedotin</w:t>
            </w:r>
          </w:p>
        </w:tc>
        <w:tc>
          <w:tcPr>
            <w:tcW w:w="872" w:type="pct"/>
            <w:vAlign w:val="center"/>
          </w:tcPr>
          <w:p w14:paraId="05DB8018"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821" w:type="pct"/>
          </w:tcPr>
          <w:p w14:paraId="50CDD31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426EC9" w:rsidRPr="00344F0D" w14:paraId="1E34DB0E" w14:textId="77777777" w:rsidTr="00A709D9">
        <w:trPr>
          <w:jc w:val="center"/>
        </w:trPr>
        <w:tc>
          <w:tcPr>
            <w:tcW w:w="254" w:type="pct"/>
            <w:vAlign w:val="bottom"/>
          </w:tcPr>
          <w:p w14:paraId="68584B89" w14:textId="66CFF93D" w:rsidR="00426EC9" w:rsidRPr="00344F0D" w:rsidRDefault="00426EC9" w:rsidP="00426EC9">
            <w:pPr>
              <w:rPr>
                <w:rFonts w:ascii="Arial" w:hAnsi="Arial" w:cs="Arial"/>
                <w:color w:val="000000"/>
                <w:sz w:val="20"/>
              </w:rPr>
            </w:pPr>
            <w:r w:rsidRPr="00344F0D">
              <w:rPr>
                <w:rFonts w:ascii="Arial" w:hAnsi="Arial" w:cs="Arial"/>
                <w:color w:val="000000"/>
                <w:sz w:val="20"/>
              </w:rPr>
              <w:t>13</w:t>
            </w:r>
          </w:p>
        </w:tc>
        <w:tc>
          <w:tcPr>
            <w:tcW w:w="3053" w:type="pct"/>
            <w:vAlign w:val="center"/>
          </w:tcPr>
          <w:p w14:paraId="1E56B105" w14:textId="35CF9D2B" w:rsidR="00426EC9" w:rsidRPr="00344F0D" w:rsidRDefault="00426EC9" w:rsidP="00426EC9">
            <w:pPr>
              <w:rPr>
                <w:rFonts w:ascii="Arial" w:hAnsi="Arial" w:cs="Arial"/>
                <w:sz w:val="20"/>
              </w:rPr>
            </w:pPr>
            <w:r w:rsidRPr="00344F0D">
              <w:rPr>
                <w:rFonts w:ascii="Arial" w:hAnsi="Arial" w:cs="Arial"/>
                <w:sz w:val="20"/>
              </w:rPr>
              <w:t>brentuximab vedotin, AVD (doxorubicin, vinblastine, dacarbazine)</w:t>
            </w:r>
          </w:p>
        </w:tc>
        <w:tc>
          <w:tcPr>
            <w:tcW w:w="872" w:type="pct"/>
            <w:vAlign w:val="center"/>
          </w:tcPr>
          <w:p w14:paraId="7ED1D605" w14:textId="744B7148"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530C696A" w14:textId="0D45DD5B"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2DB4A3C6" w14:textId="77777777" w:rsidTr="00A709D9">
        <w:trPr>
          <w:jc w:val="center"/>
        </w:trPr>
        <w:tc>
          <w:tcPr>
            <w:tcW w:w="254" w:type="pct"/>
            <w:vAlign w:val="bottom"/>
          </w:tcPr>
          <w:p w14:paraId="2BC6D813" w14:textId="77777777" w:rsidR="00426EC9" w:rsidRPr="00344F0D" w:rsidRDefault="00426EC9" w:rsidP="00426EC9">
            <w:pPr>
              <w:rPr>
                <w:rFonts w:ascii="Arial" w:hAnsi="Arial" w:cs="Arial"/>
                <w:sz w:val="20"/>
              </w:rPr>
            </w:pPr>
            <w:r w:rsidRPr="00344F0D">
              <w:rPr>
                <w:rFonts w:ascii="Arial" w:hAnsi="Arial" w:cs="Arial"/>
                <w:color w:val="000000"/>
                <w:sz w:val="20"/>
              </w:rPr>
              <w:t>3</w:t>
            </w:r>
          </w:p>
        </w:tc>
        <w:tc>
          <w:tcPr>
            <w:tcW w:w="3053" w:type="pct"/>
            <w:vAlign w:val="center"/>
          </w:tcPr>
          <w:p w14:paraId="065C1B3D" w14:textId="77777777" w:rsidR="00426EC9" w:rsidRPr="00344F0D" w:rsidRDefault="00426EC9" w:rsidP="00426EC9">
            <w:pPr>
              <w:rPr>
                <w:rFonts w:ascii="Arial" w:hAnsi="Arial" w:cs="Arial"/>
                <w:sz w:val="20"/>
              </w:rPr>
            </w:pPr>
            <w:r w:rsidRPr="00344F0D">
              <w:rPr>
                <w:rFonts w:ascii="Arial" w:hAnsi="Arial" w:cs="Arial"/>
                <w:sz w:val="20"/>
              </w:rPr>
              <w:t>CHOP (cyclophosphamide, doxorubicin, vincristine, prednisolone)</w:t>
            </w:r>
          </w:p>
        </w:tc>
        <w:tc>
          <w:tcPr>
            <w:tcW w:w="872" w:type="pct"/>
            <w:vAlign w:val="center"/>
          </w:tcPr>
          <w:p w14:paraId="168D9E79"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52053AF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60CE8528" w14:textId="77777777" w:rsidTr="00A709D9">
        <w:trPr>
          <w:jc w:val="center"/>
        </w:trPr>
        <w:tc>
          <w:tcPr>
            <w:tcW w:w="254" w:type="pct"/>
            <w:vAlign w:val="bottom"/>
          </w:tcPr>
          <w:p w14:paraId="05FBAEB0" w14:textId="77777777" w:rsidR="00426EC9" w:rsidRPr="00344F0D" w:rsidRDefault="00426EC9" w:rsidP="00426EC9">
            <w:pPr>
              <w:rPr>
                <w:rFonts w:ascii="Arial" w:hAnsi="Arial" w:cs="Arial"/>
                <w:sz w:val="20"/>
              </w:rPr>
            </w:pPr>
            <w:r w:rsidRPr="00344F0D">
              <w:rPr>
                <w:rFonts w:ascii="Arial" w:hAnsi="Arial" w:cs="Arial"/>
                <w:color w:val="000000"/>
                <w:sz w:val="20"/>
              </w:rPr>
              <w:t>4</w:t>
            </w:r>
          </w:p>
        </w:tc>
        <w:tc>
          <w:tcPr>
            <w:tcW w:w="3053" w:type="pct"/>
            <w:vAlign w:val="center"/>
          </w:tcPr>
          <w:p w14:paraId="23693B8E" w14:textId="02D9FBED" w:rsidR="00426EC9" w:rsidRPr="00344F0D" w:rsidRDefault="00426EC9" w:rsidP="00426EC9">
            <w:pPr>
              <w:rPr>
                <w:rFonts w:ascii="Arial" w:hAnsi="Arial" w:cs="Arial"/>
                <w:sz w:val="20"/>
              </w:rPr>
            </w:pPr>
            <w:r w:rsidRPr="00344F0D">
              <w:rPr>
                <w:rFonts w:ascii="Arial" w:hAnsi="Arial" w:cs="Arial"/>
                <w:sz w:val="20"/>
              </w:rPr>
              <w:t>DHAP (dexamethasone, high-dose cytarabine, cisplatin)</w:t>
            </w:r>
          </w:p>
        </w:tc>
        <w:tc>
          <w:tcPr>
            <w:tcW w:w="872" w:type="pct"/>
            <w:vAlign w:val="center"/>
          </w:tcPr>
          <w:p w14:paraId="171E711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05E5ED55"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38349941" w14:textId="77777777" w:rsidTr="00A709D9">
        <w:trPr>
          <w:jc w:val="center"/>
        </w:trPr>
        <w:tc>
          <w:tcPr>
            <w:tcW w:w="254" w:type="pct"/>
            <w:vAlign w:val="bottom"/>
          </w:tcPr>
          <w:p w14:paraId="6DD740F8" w14:textId="77777777" w:rsidR="00426EC9" w:rsidRPr="00344F0D" w:rsidRDefault="00426EC9" w:rsidP="00426EC9">
            <w:pPr>
              <w:rPr>
                <w:rFonts w:ascii="Arial" w:hAnsi="Arial" w:cs="Arial"/>
                <w:sz w:val="20"/>
              </w:rPr>
            </w:pPr>
            <w:r w:rsidRPr="00344F0D">
              <w:rPr>
                <w:rFonts w:ascii="Arial" w:hAnsi="Arial" w:cs="Arial"/>
                <w:color w:val="000000"/>
                <w:sz w:val="20"/>
              </w:rPr>
              <w:t>5</w:t>
            </w:r>
          </w:p>
        </w:tc>
        <w:tc>
          <w:tcPr>
            <w:tcW w:w="3053" w:type="pct"/>
            <w:vAlign w:val="center"/>
          </w:tcPr>
          <w:p w14:paraId="75E46A71" w14:textId="77777777" w:rsidR="00426EC9" w:rsidRPr="00344F0D" w:rsidRDefault="00426EC9" w:rsidP="00426EC9">
            <w:pPr>
              <w:rPr>
                <w:rFonts w:ascii="Arial" w:hAnsi="Arial" w:cs="Arial"/>
                <w:sz w:val="20"/>
                <w:lang w:val="it-IT"/>
              </w:rPr>
            </w:pPr>
            <w:r w:rsidRPr="00344F0D">
              <w:rPr>
                <w:rFonts w:ascii="Arial" w:hAnsi="Arial" w:cs="Arial"/>
                <w:sz w:val="20"/>
                <w:lang w:val="it-IT"/>
              </w:rPr>
              <w:t>ESHAP (etoposide, methylprednisolone, cytarabine, cisplatin)</w:t>
            </w:r>
          </w:p>
        </w:tc>
        <w:tc>
          <w:tcPr>
            <w:tcW w:w="872" w:type="pct"/>
            <w:vAlign w:val="center"/>
          </w:tcPr>
          <w:p w14:paraId="56D47719"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2FE9D246"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6BABF6E4" w14:textId="77777777" w:rsidTr="00A709D9">
        <w:trPr>
          <w:jc w:val="center"/>
        </w:trPr>
        <w:tc>
          <w:tcPr>
            <w:tcW w:w="254" w:type="pct"/>
            <w:vAlign w:val="bottom"/>
          </w:tcPr>
          <w:p w14:paraId="54E81393" w14:textId="77777777" w:rsidR="00426EC9" w:rsidRPr="00344F0D" w:rsidRDefault="00426EC9" w:rsidP="00426EC9">
            <w:pPr>
              <w:rPr>
                <w:rFonts w:ascii="Arial" w:hAnsi="Arial" w:cs="Arial"/>
                <w:sz w:val="20"/>
              </w:rPr>
            </w:pPr>
            <w:r w:rsidRPr="00344F0D">
              <w:rPr>
                <w:rFonts w:ascii="Arial" w:hAnsi="Arial" w:cs="Arial"/>
                <w:color w:val="000000"/>
                <w:sz w:val="20"/>
              </w:rPr>
              <w:t>6</w:t>
            </w:r>
          </w:p>
        </w:tc>
        <w:tc>
          <w:tcPr>
            <w:tcW w:w="3053" w:type="pct"/>
            <w:vAlign w:val="center"/>
          </w:tcPr>
          <w:p w14:paraId="6643DABF" w14:textId="77777777" w:rsidR="00426EC9" w:rsidRPr="00344F0D" w:rsidRDefault="00426EC9" w:rsidP="00426EC9">
            <w:pPr>
              <w:rPr>
                <w:rFonts w:ascii="Arial" w:hAnsi="Arial" w:cs="Arial"/>
                <w:sz w:val="20"/>
              </w:rPr>
            </w:pPr>
            <w:r w:rsidRPr="00344F0D">
              <w:rPr>
                <w:rFonts w:ascii="Arial" w:hAnsi="Arial" w:cs="Arial"/>
                <w:sz w:val="20"/>
              </w:rPr>
              <w:t xml:space="preserve">GDP (gemcitabine, dexamethasone, cisplatin) </w:t>
            </w:r>
          </w:p>
        </w:tc>
        <w:tc>
          <w:tcPr>
            <w:tcW w:w="872" w:type="pct"/>
            <w:vAlign w:val="center"/>
          </w:tcPr>
          <w:p w14:paraId="542BC440"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2E14B68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17685BF7" w14:textId="77777777" w:rsidTr="00A709D9">
        <w:trPr>
          <w:jc w:val="center"/>
        </w:trPr>
        <w:tc>
          <w:tcPr>
            <w:tcW w:w="254" w:type="pct"/>
            <w:vAlign w:val="bottom"/>
          </w:tcPr>
          <w:p w14:paraId="3F2B8775" w14:textId="77777777" w:rsidR="00426EC9" w:rsidRPr="00344F0D" w:rsidRDefault="00426EC9" w:rsidP="00426EC9">
            <w:pPr>
              <w:rPr>
                <w:rFonts w:ascii="Arial" w:hAnsi="Arial" w:cs="Arial"/>
                <w:sz w:val="20"/>
              </w:rPr>
            </w:pPr>
            <w:r w:rsidRPr="00344F0D">
              <w:rPr>
                <w:rFonts w:ascii="Arial" w:hAnsi="Arial" w:cs="Arial"/>
                <w:color w:val="000000"/>
                <w:sz w:val="20"/>
              </w:rPr>
              <w:t>7</w:t>
            </w:r>
          </w:p>
        </w:tc>
        <w:tc>
          <w:tcPr>
            <w:tcW w:w="3053" w:type="pct"/>
            <w:vAlign w:val="center"/>
          </w:tcPr>
          <w:p w14:paraId="03F86C73" w14:textId="77777777" w:rsidR="00426EC9" w:rsidRPr="00344F0D" w:rsidRDefault="00426EC9" w:rsidP="00426EC9">
            <w:pPr>
              <w:rPr>
                <w:rFonts w:ascii="Arial" w:hAnsi="Arial" w:cs="Arial"/>
                <w:sz w:val="20"/>
              </w:rPr>
            </w:pPr>
            <w:r w:rsidRPr="00344F0D">
              <w:rPr>
                <w:rFonts w:ascii="Arial" w:hAnsi="Arial" w:cs="Arial"/>
                <w:sz w:val="20"/>
              </w:rPr>
              <w:t xml:space="preserve">hyperCVAD (cyclophosphamide, vincristine, doxorubicin, and dexamethasone followed by cytarabine, methotrexate) </w:t>
            </w:r>
          </w:p>
        </w:tc>
        <w:tc>
          <w:tcPr>
            <w:tcW w:w="872" w:type="pct"/>
            <w:vAlign w:val="center"/>
          </w:tcPr>
          <w:p w14:paraId="6C651C3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7DF76847"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5FCE1D78" w14:textId="77777777" w:rsidTr="00A709D9">
        <w:trPr>
          <w:jc w:val="center"/>
        </w:trPr>
        <w:tc>
          <w:tcPr>
            <w:tcW w:w="254" w:type="pct"/>
            <w:vAlign w:val="bottom"/>
          </w:tcPr>
          <w:p w14:paraId="199CC310" w14:textId="77777777" w:rsidR="00426EC9" w:rsidRPr="00344F0D" w:rsidRDefault="00426EC9" w:rsidP="00426EC9">
            <w:pPr>
              <w:rPr>
                <w:rFonts w:ascii="Arial" w:hAnsi="Arial" w:cs="Arial"/>
                <w:sz w:val="20"/>
              </w:rPr>
            </w:pPr>
            <w:r w:rsidRPr="00344F0D">
              <w:rPr>
                <w:rFonts w:ascii="Arial" w:hAnsi="Arial" w:cs="Arial"/>
                <w:color w:val="000000"/>
                <w:sz w:val="20"/>
              </w:rPr>
              <w:t>8</w:t>
            </w:r>
          </w:p>
        </w:tc>
        <w:tc>
          <w:tcPr>
            <w:tcW w:w="3053" w:type="pct"/>
            <w:vAlign w:val="center"/>
          </w:tcPr>
          <w:p w14:paraId="2DF3F65C" w14:textId="77777777" w:rsidR="00426EC9" w:rsidRPr="00344F0D" w:rsidRDefault="00426EC9" w:rsidP="00426EC9">
            <w:pPr>
              <w:rPr>
                <w:rFonts w:ascii="Arial" w:hAnsi="Arial" w:cs="Arial"/>
                <w:sz w:val="20"/>
              </w:rPr>
            </w:pPr>
            <w:r w:rsidRPr="00344F0D">
              <w:rPr>
                <w:rFonts w:ascii="Arial" w:hAnsi="Arial" w:cs="Arial"/>
                <w:sz w:val="20"/>
              </w:rPr>
              <w:t>ICE (ifosfamide, carboplatin, etoposide)</w:t>
            </w:r>
          </w:p>
        </w:tc>
        <w:tc>
          <w:tcPr>
            <w:tcW w:w="872" w:type="pct"/>
            <w:vAlign w:val="center"/>
          </w:tcPr>
          <w:p w14:paraId="033EEE15"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20405A1F"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50ED8AFB" w14:textId="77777777" w:rsidTr="00A709D9">
        <w:trPr>
          <w:jc w:val="center"/>
        </w:trPr>
        <w:tc>
          <w:tcPr>
            <w:tcW w:w="254" w:type="pct"/>
            <w:vAlign w:val="bottom"/>
          </w:tcPr>
          <w:p w14:paraId="014D7D02" w14:textId="77777777" w:rsidR="00426EC9" w:rsidRPr="00344F0D" w:rsidRDefault="00426EC9" w:rsidP="00426EC9">
            <w:pPr>
              <w:rPr>
                <w:rFonts w:ascii="Arial" w:hAnsi="Arial" w:cs="Arial"/>
                <w:sz w:val="20"/>
              </w:rPr>
            </w:pPr>
            <w:r w:rsidRPr="00344F0D">
              <w:rPr>
                <w:rFonts w:ascii="Arial" w:hAnsi="Arial" w:cs="Arial"/>
                <w:color w:val="000000"/>
                <w:sz w:val="20"/>
              </w:rPr>
              <w:t>9</w:t>
            </w:r>
          </w:p>
        </w:tc>
        <w:tc>
          <w:tcPr>
            <w:tcW w:w="3053" w:type="pct"/>
            <w:vAlign w:val="center"/>
          </w:tcPr>
          <w:p w14:paraId="14C1653C" w14:textId="77777777" w:rsidR="00426EC9" w:rsidRPr="00344F0D" w:rsidRDefault="00426EC9" w:rsidP="00426EC9">
            <w:pPr>
              <w:rPr>
                <w:rFonts w:ascii="Arial" w:hAnsi="Arial" w:cs="Arial"/>
                <w:sz w:val="20"/>
              </w:rPr>
            </w:pPr>
            <w:r w:rsidRPr="00344F0D">
              <w:rPr>
                <w:rFonts w:ascii="Arial" w:hAnsi="Arial" w:cs="Arial"/>
                <w:sz w:val="20"/>
              </w:rPr>
              <w:t>MOPP (mechlorethamine, vincristine, procarbazine, and prednisone)</w:t>
            </w:r>
          </w:p>
        </w:tc>
        <w:tc>
          <w:tcPr>
            <w:tcW w:w="872" w:type="pct"/>
            <w:vAlign w:val="center"/>
          </w:tcPr>
          <w:p w14:paraId="5A55686B"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1993AA00"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2908511A" w14:textId="77777777" w:rsidTr="00A709D9">
        <w:trPr>
          <w:jc w:val="center"/>
        </w:trPr>
        <w:tc>
          <w:tcPr>
            <w:tcW w:w="254" w:type="pct"/>
            <w:vAlign w:val="bottom"/>
          </w:tcPr>
          <w:p w14:paraId="43F995E0" w14:textId="77777777" w:rsidR="00426EC9" w:rsidRPr="00344F0D" w:rsidRDefault="00426EC9" w:rsidP="00426EC9">
            <w:pPr>
              <w:rPr>
                <w:rFonts w:ascii="Arial" w:hAnsi="Arial" w:cs="Arial"/>
                <w:sz w:val="20"/>
              </w:rPr>
            </w:pPr>
            <w:r w:rsidRPr="00344F0D">
              <w:rPr>
                <w:rFonts w:ascii="Arial" w:hAnsi="Arial" w:cs="Arial"/>
                <w:color w:val="000000"/>
                <w:sz w:val="20"/>
              </w:rPr>
              <w:t>10</w:t>
            </w:r>
          </w:p>
        </w:tc>
        <w:tc>
          <w:tcPr>
            <w:tcW w:w="3053" w:type="pct"/>
            <w:vAlign w:val="center"/>
          </w:tcPr>
          <w:p w14:paraId="58F79248" w14:textId="77777777" w:rsidR="00426EC9" w:rsidRPr="00344F0D" w:rsidRDefault="00426EC9" w:rsidP="00426EC9">
            <w:pPr>
              <w:rPr>
                <w:rFonts w:ascii="Arial" w:hAnsi="Arial" w:cs="Arial"/>
                <w:sz w:val="20"/>
              </w:rPr>
            </w:pPr>
            <w:r w:rsidRPr="00344F0D">
              <w:rPr>
                <w:rFonts w:ascii="Arial" w:hAnsi="Arial" w:cs="Arial"/>
                <w:sz w:val="20"/>
              </w:rPr>
              <w:t xml:space="preserve">MOPP/ABVD </w:t>
            </w:r>
          </w:p>
        </w:tc>
        <w:tc>
          <w:tcPr>
            <w:tcW w:w="872" w:type="pct"/>
            <w:vAlign w:val="center"/>
          </w:tcPr>
          <w:p w14:paraId="2CB3C12E"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0706C034"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5D8C10A3" w14:textId="77777777" w:rsidTr="00A709D9">
        <w:trPr>
          <w:jc w:val="center"/>
        </w:trPr>
        <w:tc>
          <w:tcPr>
            <w:tcW w:w="254" w:type="pct"/>
            <w:vAlign w:val="bottom"/>
          </w:tcPr>
          <w:p w14:paraId="3F1C0D7D" w14:textId="77777777" w:rsidR="00426EC9" w:rsidRPr="00344F0D" w:rsidRDefault="00426EC9" w:rsidP="00426EC9">
            <w:pPr>
              <w:rPr>
                <w:rFonts w:ascii="Arial" w:hAnsi="Arial" w:cs="Arial"/>
                <w:sz w:val="20"/>
              </w:rPr>
            </w:pPr>
            <w:r w:rsidRPr="00344F0D">
              <w:rPr>
                <w:rFonts w:ascii="Arial" w:hAnsi="Arial" w:cs="Arial"/>
                <w:color w:val="000000"/>
                <w:sz w:val="20"/>
              </w:rPr>
              <w:t>11</w:t>
            </w:r>
          </w:p>
        </w:tc>
        <w:tc>
          <w:tcPr>
            <w:tcW w:w="3053" w:type="pct"/>
            <w:vAlign w:val="center"/>
          </w:tcPr>
          <w:p w14:paraId="323E5358" w14:textId="77777777" w:rsidR="00426EC9" w:rsidRPr="00344F0D" w:rsidRDefault="00426EC9" w:rsidP="00426EC9">
            <w:pPr>
              <w:rPr>
                <w:rFonts w:ascii="Arial" w:hAnsi="Arial" w:cs="Arial"/>
                <w:sz w:val="20"/>
              </w:rPr>
            </w:pPr>
            <w:r w:rsidRPr="00344F0D">
              <w:rPr>
                <w:rFonts w:ascii="Arial" w:hAnsi="Arial" w:cs="Arial"/>
                <w:sz w:val="20"/>
              </w:rPr>
              <w:t xml:space="preserve">nivolumab </w:t>
            </w:r>
          </w:p>
        </w:tc>
        <w:tc>
          <w:tcPr>
            <w:tcW w:w="872" w:type="pct"/>
            <w:vAlign w:val="center"/>
          </w:tcPr>
          <w:p w14:paraId="1C10362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34F95DB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062D04EE" w14:textId="77777777" w:rsidTr="00A709D9">
        <w:trPr>
          <w:jc w:val="center"/>
        </w:trPr>
        <w:tc>
          <w:tcPr>
            <w:tcW w:w="254" w:type="pct"/>
            <w:vAlign w:val="bottom"/>
          </w:tcPr>
          <w:p w14:paraId="6167260A" w14:textId="77777777" w:rsidR="00426EC9" w:rsidRPr="00344F0D" w:rsidRDefault="00426EC9" w:rsidP="00426EC9">
            <w:pPr>
              <w:rPr>
                <w:rFonts w:ascii="Arial" w:hAnsi="Arial" w:cs="Arial"/>
                <w:sz w:val="20"/>
              </w:rPr>
            </w:pPr>
            <w:r w:rsidRPr="00344F0D">
              <w:rPr>
                <w:rFonts w:ascii="Arial" w:hAnsi="Arial" w:cs="Arial"/>
                <w:color w:val="000000"/>
                <w:sz w:val="20"/>
              </w:rPr>
              <w:t>12</w:t>
            </w:r>
          </w:p>
        </w:tc>
        <w:tc>
          <w:tcPr>
            <w:tcW w:w="3053" w:type="pct"/>
            <w:vAlign w:val="center"/>
          </w:tcPr>
          <w:p w14:paraId="4D2B2BE4" w14:textId="77777777" w:rsidR="00426EC9" w:rsidRPr="00344F0D" w:rsidRDefault="00426EC9" w:rsidP="00426EC9">
            <w:pPr>
              <w:rPr>
                <w:rFonts w:ascii="Arial" w:hAnsi="Arial" w:cs="Arial"/>
                <w:sz w:val="20"/>
              </w:rPr>
            </w:pPr>
            <w:r w:rsidRPr="00344F0D">
              <w:rPr>
                <w:rFonts w:ascii="Arial" w:hAnsi="Arial" w:cs="Arial"/>
                <w:sz w:val="20"/>
              </w:rPr>
              <w:t xml:space="preserve">pembrolizumab </w:t>
            </w:r>
          </w:p>
        </w:tc>
        <w:tc>
          <w:tcPr>
            <w:tcW w:w="872" w:type="pct"/>
            <w:vAlign w:val="center"/>
          </w:tcPr>
          <w:p w14:paraId="0C3FB70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035C476E"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4965DF81" w14:textId="77777777" w:rsidTr="00A709D9">
        <w:trPr>
          <w:jc w:val="center"/>
        </w:trPr>
        <w:tc>
          <w:tcPr>
            <w:tcW w:w="254" w:type="pct"/>
          </w:tcPr>
          <w:p w14:paraId="7D3B92CE"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3053" w:type="pct"/>
          </w:tcPr>
          <w:p w14:paraId="717BD9D3"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872" w:type="pct"/>
            <w:vAlign w:val="center"/>
          </w:tcPr>
          <w:p w14:paraId="3760708F"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shd w:val="clear" w:color="auto" w:fill="A6A6A6" w:themeFill="background1" w:themeFillShade="A6"/>
            <w:vAlign w:val="center"/>
          </w:tcPr>
          <w:p w14:paraId="09CAF000" w14:textId="77777777" w:rsidR="00426EC9" w:rsidRPr="00344F0D" w:rsidRDefault="00426EC9" w:rsidP="00426EC9">
            <w:pPr>
              <w:spacing w:before="60" w:after="60"/>
              <w:rPr>
                <w:rFonts w:ascii="Arial" w:hAnsi="Arial" w:cs="Arial"/>
                <w:sz w:val="20"/>
              </w:rPr>
            </w:pPr>
          </w:p>
        </w:tc>
      </w:tr>
      <w:tr w:rsidR="00426EC9" w:rsidRPr="00344F0D" w14:paraId="3D802AC8" w14:textId="77777777" w:rsidTr="00A709D9">
        <w:trPr>
          <w:jc w:val="center"/>
        </w:trPr>
        <w:tc>
          <w:tcPr>
            <w:tcW w:w="254" w:type="pct"/>
          </w:tcPr>
          <w:p w14:paraId="643C37D8"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3053" w:type="pct"/>
          </w:tcPr>
          <w:p w14:paraId="75374D74"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872" w:type="pct"/>
            <w:vAlign w:val="center"/>
          </w:tcPr>
          <w:p w14:paraId="65A3623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47FC84D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523DB8B4" w14:textId="77777777" w:rsidTr="00A709D9">
        <w:trPr>
          <w:jc w:val="center"/>
        </w:trPr>
        <w:tc>
          <w:tcPr>
            <w:tcW w:w="254" w:type="pct"/>
          </w:tcPr>
          <w:p w14:paraId="78F600DC"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3053" w:type="pct"/>
          </w:tcPr>
          <w:p w14:paraId="108BFFB2"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872" w:type="pct"/>
            <w:vAlign w:val="center"/>
          </w:tcPr>
          <w:p w14:paraId="65DD083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tcPr>
          <w:p w14:paraId="6B91C4F4"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35D45180" w14:textId="77777777" w:rsidTr="00A709D9">
        <w:trPr>
          <w:jc w:val="center"/>
        </w:trPr>
        <w:tc>
          <w:tcPr>
            <w:tcW w:w="254" w:type="pct"/>
          </w:tcPr>
          <w:p w14:paraId="24E3B92B"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3053" w:type="pct"/>
          </w:tcPr>
          <w:p w14:paraId="4F43700D"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872" w:type="pct"/>
            <w:vAlign w:val="center"/>
          </w:tcPr>
          <w:p w14:paraId="692E7CD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821" w:type="pct"/>
            <w:vAlign w:val="center"/>
          </w:tcPr>
          <w:p w14:paraId="3778F178" w14:textId="616A92BE"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576F88E9" w14:textId="77777777" w:rsidTr="00A709D9">
        <w:trPr>
          <w:jc w:val="center"/>
        </w:trPr>
        <w:tc>
          <w:tcPr>
            <w:tcW w:w="254" w:type="pct"/>
          </w:tcPr>
          <w:p w14:paraId="2D476B3A" w14:textId="77777777" w:rsidR="00426EC9" w:rsidRPr="00344F0D" w:rsidRDefault="00426EC9" w:rsidP="00426EC9">
            <w:pPr>
              <w:pStyle w:val="Base"/>
              <w:tabs>
                <w:tab w:val="right" w:pos="2520"/>
              </w:tabs>
              <w:spacing w:before="60" w:after="60"/>
              <w:ind w:right="-44"/>
              <w:rPr>
                <w:rFonts w:ascii="Arial" w:hAnsi="Arial" w:cs="Arial"/>
                <w:color w:val="C00000"/>
                <w:u w:val="none"/>
              </w:rPr>
            </w:pPr>
          </w:p>
        </w:tc>
        <w:tc>
          <w:tcPr>
            <w:tcW w:w="3053" w:type="pct"/>
            <w:vAlign w:val="center"/>
          </w:tcPr>
          <w:p w14:paraId="27E94DBD" w14:textId="77777777" w:rsidR="00426EC9" w:rsidRPr="00344F0D" w:rsidRDefault="00426EC9" w:rsidP="00426EC9">
            <w:pPr>
              <w:pStyle w:val="Base"/>
              <w:tabs>
                <w:tab w:val="right" w:pos="2520"/>
              </w:tabs>
              <w:spacing w:before="60" w:after="60"/>
              <w:ind w:right="-44"/>
              <w:rPr>
                <w:rFonts w:ascii="Arial" w:hAnsi="Arial" w:cs="Arial"/>
                <w:b w:val="0"/>
                <w:caps w:val="0"/>
                <w:u w:val="none"/>
              </w:rPr>
            </w:pPr>
            <w:r w:rsidRPr="00344F0D">
              <w:rPr>
                <w:rFonts w:ascii="Arial" w:hAnsi="Arial" w:cs="Arial"/>
                <w:color w:val="C00000"/>
                <w:u w:val="none"/>
              </w:rPr>
              <w:t>SHOW RUNNING TOTAL</w:t>
            </w:r>
          </w:p>
        </w:tc>
        <w:tc>
          <w:tcPr>
            <w:tcW w:w="872" w:type="pct"/>
            <w:vAlign w:val="center"/>
          </w:tcPr>
          <w:p w14:paraId="3C5811F2" w14:textId="77777777" w:rsidR="00426EC9" w:rsidRPr="00344F0D" w:rsidRDefault="00426EC9" w:rsidP="00426EC9">
            <w:pPr>
              <w:spacing w:before="60" w:after="60"/>
              <w:jc w:val="center"/>
              <w:rPr>
                <w:rFonts w:ascii="Arial" w:hAnsi="Arial" w:cs="Arial"/>
                <w:sz w:val="20"/>
              </w:rPr>
            </w:pPr>
            <w:r w:rsidRPr="00344F0D">
              <w:rPr>
                <w:rFonts w:ascii="Arial" w:hAnsi="Arial" w:cs="Arial"/>
                <w:b/>
                <w:color w:val="C00000"/>
                <w:sz w:val="20"/>
              </w:rPr>
              <w:t>[MUST TOTAL 100%]</w:t>
            </w:r>
          </w:p>
        </w:tc>
        <w:tc>
          <w:tcPr>
            <w:tcW w:w="821" w:type="pct"/>
          </w:tcPr>
          <w:p w14:paraId="19B532EE" w14:textId="77777777" w:rsidR="00426EC9" w:rsidRPr="00344F0D" w:rsidRDefault="00426EC9" w:rsidP="00426EC9">
            <w:pPr>
              <w:spacing w:before="60" w:after="60"/>
              <w:jc w:val="center"/>
              <w:rPr>
                <w:rFonts w:ascii="Arial" w:hAnsi="Arial" w:cs="Arial"/>
                <w:sz w:val="20"/>
              </w:rPr>
            </w:pPr>
          </w:p>
        </w:tc>
      </w:tr>
    </w:tbl>
    <w:p w14:paraId="6CE4322D" w14:textId="77777777" w:rsidR="00ED424B" w:rsidRPr="00344F0D" w:rsidRDefault="00ED424B" w:rsidP="00ED424B">
      <w:pPr>
        <w:pStyle w:val="Base"/>
        <w:ind w:right="-720"/>
        <w:rPr>
          <w:rFonts w:ascii="Arial" w:hAnsi="Arial" w:cs="Arial"/>
          <w:color w:val="C00000"/>
          <w:u w:val="none"/>
        </w:rPr>
      </w:pPr>
    </w:p>
    <w:p w14:paraId="0965D8E5" w14:textId="77777777" w:rsidR="00ED424B" w:rsidRPr="00344F0D" w:rsidRDefault="00ED424B" w:rsidP="00ED424B">
      <w:pPr>
        <w:pStyle w:val="Base"/>
        <w:ind w:right="-720"/>
        <w:rPr>
          <w:rFonts w:ascii="Arial" w:hAnsi="Arial" w:cs="Arial"/>
          <w:color w:val="C00000"/>
          <w:u w:val="none"/>
        </w:rPr>
      </w:pPr>
    </w:p>
    <w:p w14:paraId="233E7613" w14:textId="77777777" w:rsidR="00ED424B" w:rsidRPr="00344F0D" w:rsidRDefault="00ED424B" w:rsidP="00ED424B">
      <w:pPr>
        <w:pStyle w:val="Base"/>
        <w:rPr>
          <w:rFonts w:ascii="Arial" w:hAnsi="Arial" w:cs="Arial"/>
          <w:color w:val="C00000"/>
          <w:u w:val="none"/>
        </w:rPr>
      </w:pPr>
      <w:r w:rsidRPr="00344F0D">
        <w:rPr>
          <w:rFonts w:ascii="Arial" w:hAnsi="Arial" w:cs="Arial"/>
          <w:color w:val="C00000"/>
          <w:u w:val="none"/>
        </w:rPr>
        <w:t>aSK IF H21_4&gt;0</w:t>
      </w:r>
    </w:p>
    <w:p w14:paraId="2E44892D" w14:textId="77777777" w:rsidR="00ED424B" w:rsidRPr="00344F0D" w:rsidRDefault="00ED424B" w:rsidP="00ED424B">
      <w:pPr>
        <w:pStyle w:val="Base"/>
        <w:ind w:right="-720"/>
        <w:rPr>
          <w:rFonts w:ascii="Arial" w:hAnsi="Arial" w:cs="Arial"/>
          <w:caps w:val="0"/>
          <w:u w:val="none"/>
        </w:rPr>
      </w:pPr>
      <w:r w:rsidRPr="00344F0D">
        <w:rPr>
          <w:rFonts w:ascii="Arial" w:hAnsi="Arial" w:cs="Arial"/>
          <w:caps w:val="0"/>
          <w:color w:val="C00000"/>
          <w:u w:val="none"/>
        </w:rPr>
        <w:t>[SHOW IN CN ONLY]</w:t>
      </w:r>
    </w:p>
    <w:p w14:paraId="724BABCD" w14:textId="0349599F" w:rsidR="00D9287D" w:rsidRPr="00344F0D" w:rsidRDefault="00D9287D" w:rsidP="00D9287D">
      <w:pPr>
        <w:pStyle w:val="Heading4"/>
      </w:pPr>
      <w:r w:rsidRPr="00344F0D">
        <w:t>H25.4</w:t>
      </w:r>
    </w:p>
    <w:p w14:paraId="164F47C3" w14:textId="5D73D7CD" w:rsidR="00ED424B" w:rsidRPr="00344F0D" w:rsidRDefault="00ED424B" w:rsidP="00ED424B">
      <w:pPr>
        <w:pStyle w:val="Base"/>
        <w:rPr>
          <w:rFonts w:ascii="Arial" w:hAnsi="Arial" w:cs="Arial"/>
          <w:b w:val="0"/>
          <w:caps w:val="0"/>
          <w:u w:val="none"/>
        </w:rPr>
      </w:pPr>
      <w:r w:rsidRPr="00344F0D">
        <w:rPr>
          <w:rFonts w:ascii="Arial" w:hAnsi="Arial" w:cs="Arial"/>
          <w:color w:val="C00000"/>
          <w:u w:val="none"/>
        </w:rPr>
        <w:t>H25.4</w:t>
      </w:r>
      <w:r w:rsidRPr="00344F0D">
        <w:rPr>
          <w:rFonts w:ascii="Arial" w:hAnsi="Arial" w:cs="Arial"/>
          <w:u w:val="none"/>
        </w:rPr>
        <w:t xml:space="preserve"> </w:t>
      </w:r>
      <w:r w:rsidRPr="00344F0D">
        <w:rPr>
          <w:rFonts w:ascii="Arial" w:hAnsi="Arial" w:cs="Arial"/>
          <w:b w:val="0"/>
          <w:caps w:val="0"/>
          <w:u w:val="none"/>
        </w:rPr>
        <w:t>Of patients who you see with relapsed or refractory HODGKIN LYMPHOMA, what percent receive the following regimens</w:t>
      </w:r>
      <w:r w:rsidR="003A4E6A" w:rsidRPr="00344F0D">
        <w:rPr>
          <w:rFonts w:ascii="Arial" w:hAnsi="Arial" w:cs="Arial"/>
          <w:b w:val="0"/>
          <w:caps w:val="0"/>
          <w:u w:val="none"/>
        </w:rPr>
        <w:t xml:space="preserve"> (WITH or WITHOUT other modalities)</w:t>
      </w:r>
      <w:r w:rsidRPr="00344F0D">
        <w:rPr>
          <w:rFonts w:ascii="Arial" w:hAnsi="Arial" w:cs="Arial"/>
          <w:b w:val="0"/>
          <w:caps w:val="0"/>
          <w:u w:val="none"/>
        </w:rPr>
        <w:t xml:space="preserve"> for 3</w:t>
      </w:r>
      <w:r w:rsidRPr="00344F0D">
        <w:rPr>
          <w:rFonts w:ascii="Arial" w:hAnsi="Arial" w:cs="Arial"/>
          <w:b w:val="0"/>
          <w:caps w:val="0"/>
          <w:u w:val="none"/>
          <w:vertAlign w:val="superscript"/>
        </w:rPr>
        <w:t>rd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7A80B118" w14:textId="77777777" w:rsidR="00ED424B" w:rsidRPr="00344F0D" w:rsidRDefault="00ED424B" w:rsidP="00ED424B">
      <w:pPr>
        <w:pStyle w:val="Base"/>
        <w:rPr>
          <w:rFonts w:ascii="Arial" w:hAnsi="Arial" w:cs="Arial"/>
          <w:b w:val="0"/>
          <w:caps w:val="0"/>
          <w:u w:val="none"/>
        </w:rPr>
      </w:pPr>
    </w:p>
    <w:p w14:paraId="3616DAD5" w14:textId="00253D41"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25D5F3A0" w14:textId="77777777" w:rsidR="00ED424B" w:rsidRPr="00344F0D" w:rsidRDefault="00ED424B" w:rsidP="00ED424B">
      <w:pPr>
        <w:pStyle w:val="Base"/>
        <w:rPr>
          <w:rFonts w:ascii="Arial" w:hAnsi="Arial" w:cs="Arial"/>
          <w:caps w:val="0"/>
          <w:color w:val="C00000"/>
          <w:u w:val="none"/>
        </w:rPr>
      </w:pPr>
    </w:p>
    <w:p w14:paraId="1BEFF73A" w14:textId="77777777" w:rsidR="00ED424B" w:rsidRPr="00344F0D" w:rsidRDefault="00ED424B" w:rsidP="00ED424B">
      <w:pPr>
        <w:pStyle w:val="Base"/>
        <w:rPr>
          <w:rFonts w:ascii="Arial" w:hAnsi="Arial" w:cs="Arial"/>
          <w:caps w:val="0"/>
          <w:color w:val="C00000"/>
          <w:u w:val="none"/>
        </w:rPr>
      </w:pPr>
      <w:r w:rsidRPr="00344F0D">
        <w:rPr>
          <w:rFonts w:ascii="Arial" w:hAnsi="Arial" w:cs="Arial"/>
          <w:caps w:val="0"/>
          <w:color w:val="C00000"/>
        </w:rPr>
        <w:t>[ENTER A WHOLE NUMBER] VALIDATE THAT IF ROW IN C1 (%) IS BLANK OR 0; RESPONDENT MAY NOT ENTER # IN C2 (# MONTHS) FOR THAT ROW</w:t>
      </w:r>
    </w:p>
    <w:p w14:paraId="5FEC2517" w14:textId="77777777" w:rsidR="00ED424B" w:rsidRPr="00344F0D" w:rsidRDefault="00ED424B" w:rsidP="00ED424B">
      <w:pPr>
        <w:pStyle w:val="Base"/>
        <w:rPr>
          <w:rFonts w:ascii="Arial" w:hAnsi="Arial" w:cs="Arial"/>
          <w:b w:val="0"/>
          <w:caps w:val="0"/>
          <w:u w:val="none"/>
        </w:rPr>
      </w:pPr>
    </w:p>
    <w:tbl>
      <w:tblPr>
        <w:tblW w:w="9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6226"/>
        <w:gridCol w:w="1426"/>
        <w:gridCol w:w="1369"/>
      </w:tblGrid>
      <w:tr w:rsidR="003D2B3D" w:rsidRPr="00344F0D" w14:paraId="15A545DE" w14:textId="77777777" w:rsidTr="00AA333B">
        <w:trPr>
          <w:jc w:val="center"/>
        </w:trPr>
        <w:tc>
          <w:tcPr>
            <w:tcW w:w="6676" w:type="dxa"/>
            <w:gridSpan w:val="2"/>
            <w:vMerge w:val="restart"/>
          </w:tcPr>
          <w:p w14:paraId="1B710D5D" w14:textId="019B8404" w:rsidR="003D2B3D" w:rsidRPr="00344F0D" w:rsidRDefault="003D2B3D" w:rsidP="00AA333B">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p w14:paraId="5B1A713D" w14:textId="77777777" w:rsidR="003D2B3D" w:rsidRPr="00344F0D" w:rsidRDefault="003D2B3D" w:rsidP="00AA333B">
            <w:pPr>
              <w:pStyle w:val="Heading5"/>
              <w:ind w:right="-108"/>
              <w:rPr>
                <w:rFonts w:ascii="Arial" w:hAnsi="Arial" w:cs="Arial"/>
                <w:sz w:val="20"/>
              </w:rPr>
            </w:pPr>
          </w:p>
        </w:tc>
        <w:tc>
          <w:tcPr>
            <w:tcW w:w="2795" w:type="dxa"/>
            <w:gridSpan w:val="2"/>
            <w:vAlign w:val="center"/>
          </w:tcPr>
          <w:p w14:paraId="207723CD" w14:textId="7948FC87" w:rsidR="003D2B3D" w:rsidRPr="00344F0D" w:rsidRDefault="00F46EAB" w:rsidP="00F46EAB">
            <w:pPr>
              <w:jc w:val="center"/>
              <w:rPr>
                <w:rFonts w:ascii="Arial" w:hAnsi="Arial" w:cs="Arial"/>
                <w:b/>
                <w:bCs/>
                <w:color w:val="C00000"/>
                <w:sz w:val="20"/>
              </w:rPr>
            </w:pPr>
            <w:r w:rsidRPr="00344F0D">
              <w:rPr>
                <w:rFonts w:ascii="Arial" w:hAnsi="Arial" w:cs="Arial"/>
                <w:b/>
                <w:bCs/>
                <w:sz w:val="20"/>
              </w:rPr>
              <w:t>Third-Line / Second-Relapse Systemic Therapy</w:t>
            </w:r>
          </w:p>
        </w:tc>
      </w:tr>
      <w:tr w:rsidR="003D2B3D" w:rsidRPr="00344F0D" w14:paraId="37FAB6A9" w14:textId="77777777" w:rsidTr="00AA333B">
        <w:trPr>
          <w:trHeight w:val="710"/>
          <w:jc w:val="center"/>
        </w:trPr>
        <w:tc>
          <w:tcPr>
            <w:tcW w:w="6676" w:type="dxa"/>
            <w:gridSpan w:val="2"/>
            <w:vMerge/>
          </w:tcPr>
          <w:p w14:paraId="007619B0" w14:textId="77777777" w:rsidR="003D2B3D" w:rsidRPr="00344F0D" w:rsidRDefault="003D2B3D" w:rsidP="00AA333B">
            <w:pPr>
              <w:pStyle w:val="Base"/>
              <w:spacing w:before="60" w:after="60"/>
              <w:jc w:val="center"/>
              <w:rPr>
                <w:rFonts w:ascii="Arial" w:hAnsi="Arial" w:cs="Arial"/>
                <w:caps w:val="0"/>
                <w:u w:val="none"/>
              </w:rPr>
            </w:pPr>
          </w:p>
        </w:tc>
        <w:tc>
          <w:tcPr>
            <w:tcW w:w="1426" w:type="dxa"/>
            <w:vAlign w:val="center"/>
          </w:tcPr>
          <w:p w14:paraId="4DC425B7" w14:textId="77777777" w:rsidR="003D2B3D" w:rsidRPr="00344F0D" w:rsidRDefault="003D2B3D" w:rsidP="00AA333B">
            <w:pPr>
              <w:pStyle w:val="Heading5"/>
              <w:ind w:left="-108" w:right="-105"/>
              <w:rPr>
                <w:rFonts w:ascii="Arial" w:hAnsi="Arial" w:cs="Arial"/>
                <w:sz w:val="20"/>
              </w:rPr>
            </w:pPr>
            <w:r w:rsidRPr="00344F0D">
              <w:rPr>
                <w:rFonts w:ascii="Arial" w:hAnsi="Arial" w:cs="Arial"/>
                <w:sz w:val="20"/>
              </w:rPr>
              <w:t>% of patients</w:t>
            </w:r>
          </w:p>
          <w:p w14:paraId="78E7C0D5" w14:textId="77777777" w:rsidR="003D2B3D" w:rsidRPr="00344F0D" w:rsidRDefault="003D2B3D" w:rsidP="00AA333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[RANGE 0-100]</w:t>
            </w:r>
          </w:p>
          <w:p w14:paraId="6DDDB180" w14:textId="77777777" w:rsidR="003D2B3D" w:rsidRPr="00344F0D" w:rsidRDefault="003D2B3D" w:rsidP="00AA333B">
            <w:pPr>
              <w:pStyle w:val="Base"/>
              <w:tabs>
                <w:tab w:val="right" w:pos="2520"/>
              </w:tabs>
              <w:spacing w:before="60" w:after="60"/>
              <w:ind w:right="-44"/>
              <w:jc w:val="center"/>
              <w:rPr>
                <w:rFonts w:ascii="Arial" w:hAnsi="Arial" w:cs="Arial"/>
                <w:u w:val="none"/>
              </w:rPr>
            </w:pPr>
            <w:r w:rsidRPr="00344F0D">
              <w:rPr>
                <w:rFonts w:ascii="Arial" w:hAnsi="Arial" w:cs="Arial"/>
                <w:color w:val="C00000"/>
              </w:rPr>
              <w:t>[1]</w:t>
            </w:r>
          </w:p>
        </w:tc>
        <w:tc>
          <w:tcPr>
            <w:tcW w:w="1369" w:type="dxa"/>
            <w:vAlign w:val="center"/>
          </w:tcPr>
          <w:p w14:paraId="6CEF5ABB" w14:textId="77777777" w:rsidR="003D2B3D" w:rsidRPr="00344F0D" w:rsidRDefault="003D2B3D" w:rsidP="00AA333B">
            <w:pPr>
              <w:pStyle w:val="Heading5"/>
              <w:ind w:left="-108" w:right="-105"/>
              <w:rPr>
                <w:rFonts w:ascii="Arial" w:hAnsi="Arial" w:cs="Arial"/>
                <w:sz w:val="20"/>
              </w:rPr>
            </w:pPr>
            <w:r w:rsidRPr="00344F0D">
              <w:rPr>
                <w:rFonts w:ascii="Arial" w:hAnsi="Arial" w:cs="Arial"/>
                <w:sz w:val="20"/>
              </w:rPr>
              <w:t>Actual # of months</w:t>
            </w:r>
          </w:p>
          <w:p w14:paraId="3578B30B" w14:textId="77777777" w:rsidR="003D2B3D" w:rsidRPr="00344F0D" w:rsidRDefault="003D2B3D" w:rsidP="00AA333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[RANGE 1-99]</w:t>
            </w:r>
          </w:p>
          <w:p w14:paraId="72797141" w14:textId="77777777" w:rsidR="003D2B3D" w:rsidRPr="00344F0D" w:rsidRDefault="003D2B3D" w:rsidP="00AA333B">
            <w:pPr>
              <w:pStyle w:val="Base"/>
              <w:tabs>
                <w:tab w:val="right" w:pos="2520"/>
              </w:tabs>
              <w:spacing w:before="60" w:after="60"/>
              <w:ind w:right="-44"/>
              <w:jc w:val="center"/>
              <w:rPr>
                <w:rFonts w:ascii="Arial" w:hAnsi="Arial" w:cs="Arial"/>
                <w:u w:val="none"/>
              </w:rPr>
            </w:pPr>
            <w:r w:rsidRPr="00344F0D">
              <w:rPr>
                <w:rFonts w:ascii="Arial" w:hAnsi="Arial" w:cs="Arial"/>
                <w:color w:val="C00000"/>
              </w:rPr>
              <w:t>[2]</w:t>
            </w:r>
          </w:p>
        </w:tc>
      </w:tr>
      <w:tr w:rsidR="003D2B3D" w:rsidRPr="00344F0D" w14:paraId="42597545" w14:textId="77777777" w:rsidTr="00241C5B">
        <w:trPr>
          <w:jc w:val="center"/>
        </w:trPr>
        <w:tc>
          <w:tcPr>
            <w:tcW w:w="450" w:type="dxa"/>
            <w:vAlign w:val="center"/>
          </w:tcPr>
          <w:p w14:paraId="283E488A" w14:textId="77777777" w:rsidR="003D2B3D" w:rsidRPr="00344F0D" w:rsidRDefault="003D2B3D" w:rsidP="00241C5B">
            <w:pPr>
              <w:jc w:val="center"/>
              <w:rPr>
                <w:rFonts w:ascii="Arial" w:hAnsi="Arial" w:cs="Arial"/>
                <w:sz w:val="20"/>
              </w:rPr>
            </w:pPr>
            <w:r w:rsidRPr="00344F0D">
              <w:rPr>
                <w:rFonts w:ascii="Arial" w:hAnsi="Arial" w:cs="Arial"/>
                <w:color w:val="000000"/>
                <w:sz w:val="20"/>
              </w:rPr>
              <w:t>1</w:t>
            </w:r>
          </w:p>
        </w:tc>
        <w:tc>
          <w:tcPr>
            <w:tcW w:w="6226" w:type="dxa"/>
            <w:vAlign w:val="center"/>
          </w:tcPr>
          <w:p w14:paraId="7871931F" w14:textId="4ECF49EA" w:rsidR="003D2B3D" w:rsidRPr="00344F0D" w:rsidRDefault="003D2B3D" w:rsidP="00AA333B">
            <w:pPr>
              <w:rPr>
                <w:rFonts w:ascii="Arial" w:hAnsi="Arial" w:cs="Arial"/>
                <w:sz w:val="20"/>
              </w:rPr>
            </w:pPr>
            <w:r w:rsidRPr="00344F0D">
              <w:rPr>
                <w:rFonts w:ascii="Arial" w:hAnsi="Arial" w:cs="Arial"/>
                <w:sz w:val="20"/>
              </w:rPr>
              <w:t xml:space="preserve">ABVD (doxorubicin, bleomycin, </w:t>
            </w:r>
            <w:r w:rsidR="008C19BB" w:rsidRPr="006939C1">
              <w:rPr>
                <w:rFonts w:ascii="Arial" w:hAnsi="Arial" w:cs="Arial"/>
                <w:sz w:val="20"/>
                <w:highlight w:val="cyan"/>
              </w:rPr>
              <w:t>vincristine</w:t>
            </w:r>
            <w:r w:rsidR="008C19BB" w:rsidRPr="006939C1">
              <w:rPr>
                <w:rFonts w:ascii="Arial" w:hAnsi="Arial" w:cs="Arial"/>
                <w:strike/>
                <w:sz w:val="20"/>
                <w:highlight w:val="cyan"/>
              </w:rPr>
              <w:t xml:space="preserve"> vinblastine</w:t>
            </w:r>
            <w:r w:rsidRPr="00344F0D">
              <w:rPr>
                <w:rFonts w:ascii="Arial" w:hAnsi="Arial" w:cs="Arial"/>
                <w:sz w:val="20"/>
              </w:rPr>
              <w:t>, dacarbazine)</w:t>
            </w:r>
          </w:p>
        </w:tc>
        <w:tc>
          <w:tcPr>
            <w:tcW w:w="1426" w:type="dxa"/>
            <w:vAlign w:val="center"/>
          </w:tcPr>
          <w:p w14:paraId="382606EC" w14:textId="77777777" w:rsidR="003D2B3D" w:rsidRPr="00344F0D" w:rsidRDefault="003D2B3D" w:rsidP="00AA333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5E44C8D" w14:textId="77777777" w:rsidR="003D2B3D" w:rsidRPr="00344F0D" w:rsidRDefault="003D2B3D" w:rsidP="00AA333B">
            <w:pPr>
              <w:spacing w:before="60" w:after="60"/>
              <w:jc w:val="center"/>
              <w:rPr>
                <w:rFonts w:ascii="Arial" w:hAnsi="Arial" w:cs="Arial"/>
                <w:sz w:val="20"/>
              </w:rPr>
            </w:pPr>
            <w:r w:rsidRPr="00344F0D">
              <w:rPr>
                <w:rFonts w:ascii="Arial" w:hAnsi="Arial" w:cs="Arial"/>
                <w:sz w:val="20"/>
              </w:rPr>
              <w:t>#</w:t>
            </w:r>
          </w:p>
        </w:tc>
      </w:tr>
      <w:tr w:rsidR="003D2B3D" w:rsidRPr="00344F0D" w14:paraId="228183CC" w14:textId="77777777" w:rsidTr="00241C5B">
        <w:trPr>
          <w:jc w:val="center"/>
        </w:trPr>
        <w:tc>
          <w:tcPr>
            <w:tcW w:w="450" w:type="dxa"/>
            <w:vAlign w:val="center"/>
          </w:tcPr>
          <w:p w14:paraId="7CF4ACCF" w14:textId="77777777" w:rsidR="003D2B3D" w:rsidRPr="00344F0D" w:rsidRDefault="003D2B3D" w:rsidP="00241C5B">
            <w:pPr>
              <w:jc w:val="center"/>
              <w:rPr>
                <w:rFonts w:ascii="Arial" w:hAnsi="Arial" w:cs="Arial"/>
                <w:sz w:val="20"/>
              </w:rPr>
            </w:pPr>
            <w:r w:rsidRPr="00344F0D">
              <w:rPr>
                <w:rFonts w:ascii="Arial" w:hAnsi="Arial" w:cs="Arial"/>
                <w:color w:val="000000"/>
                <w:sz w:val="20"/>
              </w:rPr>
              <w:t>2</w:t>
            </w:r>
          </w:p>
        </w:tc>
        <w:tc>
          <w:tcPr>
            <w:tcW w:w="6226" w:type="dxa"/>
            <w:vAlign w:val="center"/>
          </w:tcPr>
          <w:p w14:paraId="51966BBF" w14:textId="77777777" w:rsidR="003D2B3D" w:rsidRPr="00344F0D" w:rsidRDefault="003D2B3D" w:rsidP="00AA333B">
            <w:pPr>
              <w:rPr>
                <w:rFonts w:ascii="Arial" w:hAnsi="Arial" w:cs="Arial"/>
                <w:sz w:val="20"/>
              </w:rPr>
            </w:pPr>
            <w:r w:rsidRPr="00344F0D">
              <w:rPr>
                <w:rFonts w:ascii="Arial" w:hAnsi="Arial" w:cs="Arial"/>
                <w:sz w:val="20"/>
              </w:rPr>
              <w:t xml:space="preserve">ABVD alternating with vincristine, procarbazine </w:t>
            </w:r>
          </w:p>
        </w:tc>
        <w:tc>
          <w:tcPr>
            <w:tcW w:w="1426" w:type="dxa"/>
            <w:vAlign w:val="center"/>
          </w:tcPr>
          <w:p w14:paraId="12B0639E" w14:textId="77777777" w:rsidR="003D2B3D" w:rsidRPr="00344F0D" w:rsidRDefault="003D2B3D" w:rsidP="00AA333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3EA6716" w14:textId="77777777" w:rsidR="003D2B3D" w:rsidRPr="00344F0D" w:rsidRDefault="003D2B3D" w:rsidP="00AA333B">
            <w:pPr>
              <w:spacing w:before="60" w:after="60"/>
              <w:jc w:val="center"/>
              <w:rPr>
                <w:rFonts w:ascii="Arial" w:hAnsi="Arial" w:cs="Arial"/>
                <w:sz w:val="20"/>
              </w:rPr>
            </w:pPr>
            <w:r w:rsidRPr="00344F0D">
              <w:rPr>
                <w:rFonts w:ascii="Arial" w:hAnsi="Arial" w:cs="Arial"/>
                <w:sz w:val="20"/>
              </w:rPr>
              <w:t>#</w:t>
            </w:r>
          </w:p>
        </w:tc>
      </w:tr>
      <w:tr w:rsidR="003D2B3D" w:rsidRPr="00344F0D" w14:paraId="45EFFC7A" w14:textId="77777777" w:rsidTr="00241C5B">
        <w:trPr>
          <w:jc w:val="center"/>
        </w:trPr>
        <w:tc>
          <w:tcPr>
            <w:tcW w:w="450" w:type="dxa"/>
            <w:vAlign w:val="center"/>
          </w:tcPr>
          <w:p w14:paraId="5DA9E38D" w14:textId="77777777" w:rsidR="003D2B3D" w:rsidRPr="00344F0D" w:rsidRDefault="003D2B3D" w:rsidP="00241C5B">
            <w:pPr>
              <w:jc w:val="center"/>
              <w:rPr>
                <w:rFonts w:ascii="Arial" w:hAnsi="Arial" w:cs="Arial"/>
                <w:sz w:val="20"/>
              </w:rPr>
            </w:pPr>
            <w:r w:rsidRPr="00344F0D">
              <w:rPr>
                <w:rFonts w:ascii="Arial" w:hAnsi="Arial" w:cs="Arial"/>
                <w:color w:val="000000"/>
                <w:sz w:val="20"/>
              </w:rPr>
              <w:t>3</w:t>
            </w:r>
          </w:p>
        </w:tc>
        <w:tc>
          <w:tcPr>
            <w:tcW w:w="6226" w:type="dxa"/>
            <w:vAlign w:val="center"/>
          </w:tcPr>
          <w:p w14:paraId="598B8C23" w14:textId="7FA25BEE" w:rsidR="003D2B3D" w:rsidRPr="00344F0D" w:rsidRDefault="00EF06F7" w:rsidP="00AA333B">
            <w:pPr>
              <w:rPr>
                <w:rFonts w:ascii="Arial" w:hAnsi="Arial" w:cs="Arial"/>
                <w:sz w:val="20"/>
              </w:rPr>
            </w:pPr>
            <w:r w:rsidRPr="00344F0D">
              <w:rPr>
                <w:rFonts w:ascii="Arial" w:hAnsi="Arial" w:cs="Arial"/>
                <w:sz w:val="20"/>
              </w:rPr>
              <w:t>BEACOPP (bleomycin, etoposide, doxorubicin, cyclophosphamide, vincristine, procarbazine, prednisone)</w:t>
            </w:r>
          </w:p>
        </w:tc>
        <w:tc>
          <w:tcPr>
            <w:tcW w:w="1426" w:type="dxa"/>
            <w:vAlign w:val="center"/>
          </w:tcPr>
          <w:p w14:paraId="598BF47A" w14:textId="77777777" w:rsidR="003D2B3D" w:rsidRPr="00344F0D" w:rsidRDefault="003D2B3D" w:rsidP="00AA333B">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92EDD63" w14:textId="77777777" w:rsidR="003D2B3D" w:rsidRPr="00344F0D" w:rsidRDefault="003D2B3D" w:rsidP="00AA333B">
            <w:pPr>
              <w:spacing w:before="60" w:after="60"/>
              <w:jc w:val="center"/>
              <w:rPr>
                <w:rFonts w:ascii="Arial" w:hAnsi="Arial" w:cs="Arial"/>
                <w:sz w:val="20"/>
              </w:rPr>
            </w:pPr>
            <w:r w:rsidRPr="00344F0D">
              <w:rPr>
                <w:rFonts w:ascii="Arial" w:hAnsi="Arial" w:cs="Arial"/>
                <w:sz w:val="20"/>
              </w:rPr>
              <w:t>#</w:t>
            </w:r>
          </w:p>
        </w:tc>
      </w:tr>
      <w:tr w:rsidR="00426EC9" w:rsidRPr="00344F0D" w14:paraId="6A60A439" w14:textId="77777777" w:rsidTr="00241C5B">
        <w:trPr>
          <w:jc w:val="center"/>
        </w:trPr>
        <w:tc>
          <w:tcPr>
            <w:tcW w:w="450" w:type="dxa"/>
            <w:vAlign w:val="center"/>
          </w:tcPr>
          <w:p w14:paraId="03529BE3" w14:textId="2210ABDE" w:rsidR="00426EC9" w:rsidRPr="00344F0D" w:rsidRDefault="00426EC9" w:rsidP="00426EC9">
            <w:pPr>
              <w:jc w:val="center"/>
              <w:rPr>
                <w:rFonts w:ascii="Arial" w:hAnsi="Arial" w:cs="Arial"/>
                <w:color w:val="000000"/>
                <w:sz w:val="20"/>
              </w:rPr>
            </w:pPr>
            <w:r w:rsidRPr="00344F0D">
              <w:rPr>
                <w:rFonts w:ascii="Arial" w:hAnsi="Arial" w:cs="Arial"/>
                <w:color w:val="000000"/>
                <w:sz w:val="20"/>
              </w:rPr>
              <w:t>2</w:t>
            </w:r>
            <w:r w:rsidR="00AD67F9" w:rsidRPr="00344F0D">
              <w:rPr>
                <w:rFonts w:ascii="Arial" w:hAnsi="Arial" w:cs="Arial"/>
                <w:color w:val="000000"/>
                <w:sz w:val="20"/>
              </w:rPr>
              <w:t>5</w:t>
            </w:r>
          </w:p>
        </w:tc>
        <w:tc>
          <w:tcPr>
            <w:tcW w:w="6226" w:type="dxa"/>
            <w:vAlign w:val="center"/>
          </w:tcPr>
          <w:p w14:paraId="1332F749" w14:textId="5269C632" w:rsidR="00426EC9" w:rsidRPr="00344F0D" w:rsidRDefault="00426EC9" w:rsidP="00426EC9">
            <w:pPr>
              <w:rPr>
                <w:rFonts w:ascii="Arial" w:hAnsi="Arial" w:cs="Arial"/>
                <w:sz w:val="20"/>
              </w:rPr>
            </w:pPr>
            <w:r w:rsidRPr="00344F0D">
              <w:rPr>
                <w:rFonts w:ascii="Arial" w:hAnsi="Arial" w:cs="Arial"/>
                <w:sz w:val="20"/>
              </w:rPr>
              <w:t>brentuximab vedotin, AVD (doxorubicin, vinblastine, dacarbazine)</w:t>
            </w:r>
          </w:p>
        </w:tc>
        <w:tc>
          <w:tcPr>
            <w:tcW w:w="1426" w:type="dxa"/>
            <w:vAlign w:val="center"/>
          </w:tcPr>
          <w:p w14:paraId="25455842" w14:textId="7E595369"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705790F3" w14:textId="43E1D0EA"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40A65485" w14:textId="77777777" w:rsidTr="00241C5B">
        <w:trPr>
          <w:jc w:val="center"/>
        </w:trPr>
        <w:tc>
          <w:tcPr>
            <w:tcW w:w="450" w:type="dxa"/>
            <w:vAlign w:val="center"/>
          </w:tcPr>
          <w:p w14:paraId="74687BEE" w14:textId="77777777" w:rsidR="00426EC9" w:rsidRPr="00344F0D" w:rsidRDefault="00426EC9" w:rsidP="00426EC9">
            <w:pPr>
              <w:jc w:val="center"/>
              <w:rPr>
                <w:rFonts w:ascii="Arial" w:hAnsi="Arial" w:cs="Arial"/>
                <w:sz w:val="20"/>
              </w:rPr>
            </w:pPr>
            <w:r w:rsidRPr="00344F0D">
              <w:rPr>
                <w:rFonts w:ascii="Arial" w:hAnsi="Arial" w:cs="Arial"/>
                <w:color w:val="000000"/>
                <w:sz w:val="20"/>
              </w:rPr>
              <w:t>5</w:t>
            </w:r>
          </w:p>
        </w:tc>
        <w:tc>
          <w:tcPr>
            <w:tcW w:w="6226" w:type="dxa"/>
            <w:vAlign w:val="center"/>
          </w:tcPr>
          <w:p w14:paraId="67674189" w14:textId="77777777" w:rsidR="00426EC9" w:rsidRPr="00344F0D" w:rsidRDefault="00426EC9" w:rsidP="00426EC9">
            <w:pPr>
              <w:rPr>
                <w:rFonts w:ascii="Arial" w:hAnsi="Arial" w:cs="Arial"/>
                <w:sz w:val="20"/>
              </w:rPr>
            </w:pPr>
            <w:r w:rsidRPr="00344F0D">
              <w:rPr>
                <w:rFonts w:ascii="Arial" w:hAnsi="Arial" w:cs="Arial"/>
                <w:sz w:val="20"/>
              </w:rPr>
              <w:t>CHOP (cyclophosphamide, doxorubicin, vincristine, prednisolone)</w:t>
            </w:r>
          </w:p>
        </w:tc>
        <w:tc>
          <w:tcPr>
            <w:tcW w:w="1426" w:type="dxa"/>
            <w:vAlign w:val="center"/>
          </w:tcPr>
          <w:p w14:paraId="7F4A0A25"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674246D"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12023A5D" w14:textId="77777777" w:rsidTr="00241C5B">
        <w:trPr>
          <w:jc w:val="center"/>
        </w:trPr>
        <w:tc>
          <w:tcPr>
            <w:tcW w:w="450" w:type="dxa"/>
            <w:vAlign w:val="center"/>
          </w:tcPr>
          <w:p w14:paraId="480553DF" w14:textId="77777777" w:rsidR="00426EC9" w:rsidRPr="00344F0D" w:rsidRDefault="00426EC9" w:rsidP="00426EC9">
            <w:pPr>
              <w:spacing w:before="60" w:after="60"/>
              <w:jc w:val="center"/>
              <w:rPr>
                <w:rFonts w:ascii="Arial" w:hAnsi="Arial" w:cs="Arial"/>
                <w:sz w:val="20"/>
              </w:rPr>
            </w:pPr>
            <w:r w:rsidRPr="00344F0D">
              <w:rPr>
                <w:rFonts w:ascii="Arial" w:hAnsi="Arial" w:cs="Arial"/>
                <w:color w:val="000000"/>
                <w:sz w:val="20"/>
              </w:rPr>
              <w:t>6</w:t>
            </w:r>
          </w:p>
        </w:tc>
        <w:tc>
          <w:tcPr>
            <w:tcW w:w="6226" w:type="dxa"/>
          </w:tcPr>
          <w:p w14:paraId="0F6F7EE3" w14:textId="57F36517" w:rsidR="00426EC9" w:rsidRPr="00344F0D" w:rsidRDefault="00426EC9" w:rsidP="00426EC9">
            <w:pPr>
              <w:spacing w:before="60" w:after="60"/>
              <w:rPr>
                <w:rFonts w:ascii="Arial" w:hAnsi="Arial" w:cs="Arial"/>
                <w:sz w:val="20"/>
              </w:rPr>
            </w:pPr>
            <w:r w:rsidRPr="00344F0D">
              <w:rPr>
                <w:rFonts w:ascii="Arial" w:hAnsi="Arial" w:cs="Arial"/>
                <w:sz w:val="20"/>
              </w:rPr>
              <w:t>COPP / C-MOPP (cyclophosphamide, vincristine, procarbazine, prednisone)</w:t>
            </w:r>
            <w:r w:rsidRPr="00344F0D">
              <w:rPr>
                <w:rFonts w:ascii="Arial" w:hAnsi="Arial" w:cs="Arial"/>
                <w:color w:val="FF0000"/>
                <w:sz w:val="20"/>
              </w:rPr>
              <w:t xml:space="preserve"> </w:t>
            </w:r>
          </w:p>
        </w:tc>
        <w:tc>
          <w:tcPr>
            <w:tcW w:w="1426" w:type="dxa"/>
            <w:vAlign w:val="center"/>
          </w:tcPr>
          <w:p w14:paraId="43637B05"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A733D44"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3716690C" w14:textId="77777777" w:rsidTr="00241C5B">
        <w:trPr>
          <w:jc w:val="center"/>
        </w:trPr>
        <w:tc>
          <w:tcPr>
            <w:tcW w:w="450" w:type="dxa"/>
            <w:vAlign w:val="center"/>
          </w:tcPr>
          <w:p w14:paraId="7A85C165" w14:textId="77777777" w:rsidR="00426EC9" w:rsidRPr="00344F0D" w:rsidRDefault="00426EC9" w:rsidP="00426EC9">
            <w:pPr>
              <w:jc w:val="center"/>
              <w:rPr>
                <w:rFonts w:ascii="Arial" w:hAnsi="Arial" w:cs="Arial"/>
                <w:sz w:val="20"/>
              </w:rPr>
            </w:pPr>
            <w:r w:rsidRPr="00344F0D">
              <w:rPr>
                <w:rFonts w:ascii="Arial" w:hAnsi="Arial" w:cs="Arial"/>
                <w:color w:val="000000"/>
                <w:sz w:val="20"/>
              </w:rPr>
              <w:t>8</w:t>
            </w:r>
          </w:p>
        </w:tc>
        <w:tc>
          <w:tcPr>
            <w:tcW w:w="6226" w:type="dxa"/>
            <w:vAlign w:val="center"/>
          </w:tcPr>
          <w:p w14:paraId="7859480F" w14:textId="12ADB972" w:rsidR="00426EC9" w:rsidRPr="00344F0D" w:rsidRDefault="00426EC9" w:rsidP="00426EC9">
            <w:pPr>
              <w:rPr>
                <w:rFonts w:ascii="Arial" w:hAnsi="Arial" w:cs="Arial"/>
                <w:sz w:val="20"/>
              </w:rPr>
            </w:pPr>
            <w:r w:rsidRPr="00344F0D">
              <w:rPr>
                <w:rFonts w:ascii="Arial" w:hAnsi="Arial" w:cs="Arial"/>
                <w:sz w:val="20"/>
              </w:rPr>
              <w:t>DHAP (dexamethasone, high-dose cytarabine, cisplatin)</w:t>
            </w:r>
          </w:p>
        </w:tc>
        <w:tc>
          <w:tcPr>
            <w:tcW w:w="1426" w:type="dxa"/>
            <w:vAlign w:val="center"/>
          </w:tcPr>
          <w:p w14:paraId="142E57C5"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0E9DED5"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3854C390" w14:textId="77777777" w:rsidTr="00241C5B">
        <w:trPr>
          <w:jc w:val="center"/>
        </w:trPr>
        <w:tc>
          <w:tcPr>
            <w:tcW w:w="450" w:type="dxa"/>
            <w:vAlign w:val="center"/>
          </w:tcPr>
          <w:p w14:paraId="71C8B8C3" w14:textId="77777777" w:rsidR="00426EC9" w:rsidRPr="00344F0D" w:rsidRDefault="00426EC9" w:rsidP="00426EC9">
            <w:pPr>
              <w:jc w:val="center"/>
              <w:rPr>
                <w:rFonts w:ascii="Arial" w:hAnsi="Arial" w:cs="Arial"/>
                <w:sz w:val="20"/>
              </w:rPr>
            </w:pPr>
            <w:r w:rsidRPr="00344F0D">
              <w:rPr>
                <w:rFonts w:ascii="Arial" w:hAnsi="Arial" w:cs="Arial"/>
                <w:color w:val="000000"/>
                <w:sz w:val="20"/>
              </w:rPr>
              <w:t>9</w:t>
            </w:r>
          </w:p>
        </w:tc>
        <w:tc>
          <w:tcPr>
            <w:tcW w:w="6226" w:type="dxa"/>
            <w:vAlign w:val="center"/>
          </w:tcPr>
          <w:p w14:paraId="3C651504" w14:textId="77777777" w:rsidR="00426EC9" w:rsidRPr="00344F0D" w:rsidRDefault="00426EC9" w:rsidP="00426EC9">
            <w:pPr>
              <w:rPr>
                <w:rFonts w:ascii="Arial" w:hAnsi="Arial" w:cs="Arial"/>
                <w:sz w:val="20"/>
                <w:lang w:val="it-IT"/>
              </w:rPr>
            </w:pPr>
            <w:r w:rsidRPr="00344F0D">
              <w:rPr>
                <w:rFonts w:ascii="Arial" w:hAnsi="Arial" w:cs="Arial"/>
                <w:sz w:val="20"/>
                <w:lang w:val="it-IT"/>
              </w:rPr>
              <w:t>ESHAP (etoposide, methylprednisolone, cytarabine, cisplatin)</w:t>
            </w:r>
          </w:p>
        </w:tc>
        <w:tc>
          <w:tcPr>
            <w:tcW w:w="1426" w:type="dxa"/>
            <w:vAlign w:val="center"/>
          </w:tcPr>
          <w:p w14:paraId="0CE3FDD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18CF9B8"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7D0A57A0" w14:textId="77777777" w:rsidTr="00241C5B">
        <w:trPr>
          <w:jc w:val="center"/>
        </w:trPr>
        <w:tc>
          <w:tcPr>
            <w:tcW w:w="450" w:type="dxa"/>
            <w:vAlign w:val="center"/>
          </w:tcPr>
          <w:p w14:paraId="26DF3C3D" w14:textId="77777777" w:rsidR="00426EC9" w:rsidRPr="00344F0D" w:rsidRDefault="00426EC9" w:rsidP="00426EC9">
            <w:pPr>
              <w:jc w:val="center"/>
              <w:rPr>
                <w:rFonts w:ascii="Arial" w:hAnsi="Arial" w:cs="Arial"/>
                <w:sz w:val="20"/>
              </w:rPr>
            </w:pPr>
            <w:r w:rsidRPr="00344F0D">
              <w:rPr>
                <w:rFonts w:ascii="Arial" w:hAnsi="Arial" w:cs="Arial"/>
                <w:color w:val="000000"/>
                <w:sz w:val="20"/>
              </w:rPr>
              <w:t>10</w:t>
            </w:r>
          </w:p>
        </w:tc>
        <w:tc>
          <w:tcPr>
            <w:tcW w:w="6226" w:type="dxa"/>
            <w:vAlign w:val="center"/>
          </w:tcPr>
          <w:p w14:paraId="5D16AA3A" w14:textId="77777777" w:rsidR="00426EC9" w:rsidRPr="00344F0D" w:rsidRDefault="00426EC9" w:rsidP="00426EC9">
            <w:pPr>
              <w:rPr>
                <w:rFonts w:ascii="Arial" w:hAnsi="Arial" w:cs="Arial"/>
                <w:sz w:val="20"/>
              </w:rPr>
            </w:pPr>
            <w:r w:rsidRPr="00344F0D">
              <w:rPr>
                <w:rFonts w:ascii="Arial" w:hAnsi="Arial" w:cs="Arial"/>
                <w:sz w:val="20"/>
              </w:rPr>
              <w:t>GDP (gemcitabine, dexamethasone, cisplatin)</w:t>
            </w:r>
          </w:p>
        </w:tc>
        <w:tc>
          <w:tcPr>
            <w:tcW w:w="1426" w:type="dxa"/>
            <w:vAlign w:val="center"/>
          </w:tcPr>
          <w:p w14:paraId="498D6A8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13BC53B"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173F845A" w14:textId="77777777" w:rsidTr="00241C5B">
        <w:trPr>
          <w:jc w:val="center"/>
        </w:trPr>
        <w:tc>
          <w:tcPr>
            <w:tcW w:w="450" w:type="dxa"/>
            <w:vAlign w:val="center"/>
          </w:tcPr>
          <w:p w14:paraId="10D0843F" w14:textId="77777777" w:rsidR="00426EC9" w:rsidRPr="00344F0D" w:rsidRDefault="00426EC9" w:rsidP="00426EC9">
            <w:pPr>
              <w:jc w:val="center"/>
              <w:rPr>
                <w:rFonts w:ascii="Arial" w:hAnsi="Arial" w:cs="Arial"/>
                <w:sz w:val="20"/>
              </w:rPr>
            </w:pPr>
            <w:r w:rsidRPr="00344F0D">
              <w:rPr>
                <w:rFonts w:ascii="Arial" w:hAnsi="Arial" w:cs="Arial"/>
                <w:color w:val="000000"/>
                <w:sz w:val="20"/>
              </w:rPr>
              <w:t>11</w:t>
            </w:r>
          </w:p>
        </w:tc>
        <w:tc>
          <w:tcPr>
            <w:tcW w:w="6226" w:type="dxa"/>
            <w:vAlign w:val="center"/>
          </w:tcPr>
          <w:p w14:paraId="2A6E26C0" w14:textId="3D8D679F" w:rsidR="00426EC9" w:rsidRPr="00344F0D" w:rsidRDefault="00426EC9" w:rsidP="00426EC9">
            <w:pPr>
              <w:rPr>
                <w:rFonts w:ascii="Arial" w:hAnsi="Arial" w:cs="Arial"/>
                <w:sz w:val="20"/>
              </w:rPr>
            </w:pPr>
            <w:r w:rsidRPr="00344F0D">
              <w:rPr>
                <w:rFonts w:ascii="Arial" w:hAnsi="Arial" w:cs="Arial"/>
                <w:sz w:val="20"/>
              </w:rPr>
              <w:t>HyperCVAD (cyclophosphamide, vincristine, doxorubicin, and dexamethasone followed by cytarabine, methotrexate)</w:t>
            </w:r>
          </w:p>
        </w:tc>
        <w:tc>
          <w:tcPr>
            <w:tcW w:w="1426" w:type="dxa"/>
            <w:vAlign w:val="center"/>
          </w:tcPr>
          <w:p w14:paraId="5ED160A0"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174C1E7"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5F679BBF" w14:textId="77777777" w:rsidTr="00241C5B">
        <w:trPr>
          <w:jc w:val="center"/>
        </w:trPr>
        <w:tc>
          <w:tcPr>
            <w:tcW w:w="450" w:type="dxa"/>
            <w:vAlign w:val="center"/>
          </w:tcPr>
          <w:p w14:paraId="7AC52478" w14:textId="77777777" w:rsidR="00426EC9" w:rsidRPr="00344F0D" w:rsidRDefault="00426EC9" w:rsidP="00426EC9">
            <w:pPr>
              <w:jc w:val="center"/>
              <w:rPr>
                <w:rFonts w:ascii="Arial" w:hAnsi="Arial" w:cs="Arial"/>
                <w:sz w:val="20"/>
              </w:rPr>
            </w:pPr>
            <w:r w:rsidRPr="00344F0D">
              <w:rPr>
                <w:rFonts w:ascii="Arial" w:hAnsi="Arial" w:cs="Arial"/>
                <w:color w:val="000000"/>
                <w:sz w:val="20"/>
              </w:rPr>
              <w:t>12</w:t>
            </w:r>
          </w:p>
        </w:tc>
        <w:tc>
          <w:tcPr>
            <w:tcW w:w="6226" w:type="dxa"/>
            <w:vAlign w:val="center"/>
          </w:tcPr>
          <w:p w14:paraId="7814FD23" w14:textId="77777777" w:rsidR="00426EC9" w:rsidRPr="00344F0D" w:rsidRDefault="00426EC9" w:rsidP="00426EC9">
            <w:pPr>
              <w:rPr>
                <w:rFonts w:ascii="Arial" w:hAnsi="Arial" w:cs="Arial"/>
                <w:sz w:val="20"/>
              </w:rPr>
            </w:pPr>
            <w:r w:rsidRPr="00344F0D">
              <w:rPr>
                <w:rFonts w:ascii="Arial" w:hAnsi="Arial" w:cs="Arial"/>
                <w:sz w:val="20"/>
              </w:rPr>
              <w:t>ICE (ifosfamide, carboplatin, etoposide)</w:t>
            </w:r>
          </w:p>
        </w:tc>
        <w:tc>
          <w:tcPr>
            <w:tcW w:w="1426" w:type="dxa"/>
            <w:vAlign w:val="center"/>
          </w:tcPr>
          <w:p w14:paraId="58401722"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DC45117"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49626A10" w14:textId="77777777" w:rsidTr="00241C5B">
        <w:trPr>
          <w:jc w:val="center"/>
        </w:trPr>
        <w:tc>
          <w:tcPr>
            <w:tcW w:w="450" w:type="dxa"/>
            <w:vAlign w:val="center"/>
          </w:tcPr>
          <w:p w14:paraId="24CED7AA" w14:textId="77777777" w:rsidR="00426EC9" w:rsidRPr="00344F0D" w:rsidRDefault="00426EC9" w:rsidP="00426EC9">
            <w:pPr>
              <w:jc w:val="center"/>
              <w:rPr>
                <w:rFonts w:ascii="Arial" w:hAnsi="Arial" w:cs="Arial"/>
                <w:color w:val="000000"/>
                <w:sz w:val="20"/>
              </w:rPr>
            </w:pPr>
            <w:r w:rsidRPr="00344F0D">
              <w:rPr>
                <w:rFonts w:ascii="Arial" w:hAnsi="Arial" w:cs="Arial"/>
                <w:color w:val="000000"/>
                <w:sz w:val="20"/>
              </w:rPr>
              <w:t>13</w:t>
            </w:r>
          </w:p>
        </w:tc>
        <w:tc>
          <w:tcPr>
            <w:tcW w:w="6226" w:type="dxa"/>
            <w:vAlign w:val="center"/>
          </w:tcPr>
          <w:p w14:paraId="2E34501A" w14:textId="77777777" w:rsidR="00426EC9" w:rsidRPr="00344F0D" w:rsidRDefault="00426EC9" w:rsidP="00426EC9">
            <w:pPr>
              <w:rPr>
                <w:rFonts w:ascii="Arial" w:hAnsi="Arial" w:cs="Arial"/>
                <w:sz w:val="20"/>
              </w:rPr>
            </w:pPr>
            <w:r w:rsidRPr="00344F0D">
              <w:rPr>
                <w:rFonts w:ascii="Arial" w:hAnsi="Arial" w:cs="Arial"/>
                <w:sz w:val="20"/>
              </w:rPr>
              <w:t>IGEV (ifosfamide, gemcitabine, vinorelbine)</w:t>
            </w:r>
          </w:p>
        </w:tc>
        <w:tc>
          <w:tcPr>
            <w:tcW w:w="1426" w:type="dxa"/>
            <w:vAlign w:val="center"/>
          </w:tcPr>
          <w:p w14:paraId="27F1C9E4"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1DAFE82"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6D59412D" w14:textId="77777777" w:rsidTr="00241C5B">
        <w:trPr>
          <w:jc w:val="center"/>
        </w:trPr>
        <w:tc>
          <w:tcPr>
            <w:tcW w:w="450" w:type="dxa"/>
            <w:vAlign w:val="center"/>
          </w:tcPr>
          <w:p w14:paraId="5F8BC16D" w14:textId="77777777" w:rsidR="00426EC9" w:rsidRPr="00344F0D" w:rsidRDefault="00426EC9" w:rsidP="00426EC9">
            <w:pPr>
              <w:jc w:val="center"/>
              <w:rPr>
                <w:rFonts w:ascii="Arial" w:hAnsi="Arial" w:cs="Arial"/>
                <w:sz w:val="20"/>
              </w:rPr>
            </w:pPr>
            <w:r w:rsidRPr="00344F0D">
              <w:rPr>
                <w:rFonts w:ascii="Arial" w:hAnsi="Arial" w:cs="Arial"/>
                <w:color w:val="000000"/>
                <w:sz w:val="20"/>
              </w:rPr>
              <w:t>14</w:t>
            </w:r>
          </w:p>
        </w:tc>
        <w:tc>
          <w:tcPr>
            <w:tcW w:w="6226" w:type="dxa"/>
            <w:vAlign w:val="center"/>
          </w:tcPr>
          <w:p w14:paraId="0F886CBC" w14:textId="77777777" w:rsidR="00426EC9" w:rsidRPr="00344F0D" w:rsidRDefault="00426EC9" w:rsidP="00426EC9">
            <w:pPr>
              <w:rPr>
                <w:rFonts w:ascii="Arial" w:hAnsi="Arial" w:cs="Arial"/>
                <w:sz w:val="20"/>
              </w:rPr>
            </w:pPr>
            <w:r w:rsidRPr="00344F0D">
              <w:rPr>
                <w:rFonts w:ascii="Arial" w:hAnsi="Arial" w:cs="Arial"/>
                <w:sz w:val="20"/>
              </w:rPr>
              <w:t>MOPP (mechlorethamine, vincristine, procarbazine, and prednisone)</w:t>
            </w:r>
          </w:p>
        </w:tc>
        <w:tc>
          <w:tcPr>
            <w:tcW w:w="1426" w:type="dxa"/>
            <w:vAlign w:val="center"/>
          </w:tcPr>
          <w:p w14:paraId="7FC01E9E"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86387B1"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6130DA21" w14:textId="77777777" w:rsidTr="00241C5B">
        <w:trPr>
          <w:jc w:val="center"/>
        </w:trPr>
        <w:tc>
          <w:tcPr>
            <w:tcW w:w="450" w:type="dxa"/>
            <w:vAlign w:val="center"/>
          </w:tcPr>
          <w:p w14:paraId="14265E2D" w14:textId="77777777" w:rsidR="00426EC9" w:rsidRPr="00344F0D" w:rsidRDefault="00426EC9" w:rsidP="00426EC9">
            <w:pPr>
              <w:jc w:val="center"/>
              <w:rPr>
                <w:rFonts w:ascii="Arial" w:hAnsi="Arial" w:cs="Arial"/>
                <w:sz w:val="20"/>
              </w:rPr>
            </w:pPr>
            <w:r w:rsidRPr="00344F0D">
              <w:rPr>
                <w:rFonts w:ascii="Arial" w:hAnsi="Arial" w:cs="Arial"/>
                <w:sz w:val="20"/>
              </w:rPr>
              <w:t>15</w:t>
            </w:r>
          </w:p>
        </w:tc>
        <w:tc>
          <w:tcPr>
            <w:tcW w:w="6226" w:type="dxa"/>
            <w:vAlign w:val="center"/>
          </w:tcPr>
          <w:p w14:paraId="1EF79D85" w14:textId="77777777" w:rsidR="00426EC9" w:rsidRPr="00344F0D" w:rsidRDefault="00426EC9" w:rsidP="00426EC9">
            <w:pPr>
              <w:rPr>
                <w:rFonts w:ascii="Arial" w:hAnsi="Arial" w:cs="Arial"/>
                <w:sz w:val="20"/>
              </w:rPr>
            </w:pPr>
            <w:r w:rsidRPr="00344F0D">
              <w:rPr>
                <w:rFonts w:ascii="Arial" w:hAnsi="Arial" w:cs="Arial"/>
                <w:sz w:val="20"/>
              </w:rPr>
              <w:t xml:space="preserve">MOPP/ABVD </w:t>
            </w:r>
          </w:p>
        </w:tc>
        <w:tc>
          <w:tcPr>
            <w:tcW w:w="1426" w:type="dxa"/>
            <w:vAlign w:val="center"/>
          </w:tcPr>
          <w:p w14:paraId="1C62C17F"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3A5F83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60CA80C2" w14:textId="77777777" w:rsidTr="00241C5B">
        <w:trPr>
          <w:jc w:val="center"/>
        </w:trPr>
        <w:tc>
          <w:tcPr>
            <w:tcW w:w="450" w:type="dxa"/>
            <w:vAlign w:val="center"/>
          </w:tcPr>
          <w:p w14:paraId="2A2D1701" w14:textId="77777777" w:rsidR="00426EC9" w:rsidRPr="00344F0D" w:rsidRDefault="00426EC9" w:rsidP="00426EC9">
            <w:pPr>
              <w:jc w:val="center"/>
              <w:rPr>
                <w:rFonts w:ascii="Arial" w:hAnsi="Arial" w:cs="Arial"/>
                <w:sz w:val="20"/>
              </w:rPr>
            </w:pPr>
            <w:r w:rsidRPr="00344F0D">
              <w:rPr>
                <w:rFonts w:ascii="Arial" w:hAnsi="Arial" w:cs="Arial"/>
                <w:sz w:val="20"/>
              </w:rPr>
              <w:t>16</w:t>
            </w:r>
          </w:p>
        </w:tc>
        <w:tc>
          <w:tcPr>
            <w:tcW w:w="6226" w:type="dxa"/>
            <w:vAlign w:val="center"/>
          </w:tcPr>
          <w:p w14:paraId="1ED8543C" w14:textId="413E9C48" w:rsidR="00426EC9" w:rsidRPr="00344F0D" w:rsidRDefault="00426EC9" w:rsidP="00426EC9">
            <w:pPr>
              <w:rPr>
                <w:rFonts w:ascii="Arial" w:hAnsi="Arial" w:cs="Arial"/>
                <w:sz w:val="20"/>
              </w:rPr>
            </w:pPr>
            <w:r w:rsidRPr="00344F0D">
              <w:rPr>
                <w:rFonts w:ascii="Arial" w:hAnsi="Arial" w:cs="Arial"/>
                <w:sz w:val="20"/>
              </w:rPr>
              <w:t>bendamustine</w:t>
            </w:r>
          </w:p>
        </w:tc>
        <w:tc>
          <w:tcPr>
            <w:tcW w:w="1426" w:type="dxa"/>
            <w:vAlign w:val="center"/>
          </w:tcPr>
          <w:p w14:paraId="6C245796"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494114DF"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4A24E6B3" w14:textId="77777777" w:rsidTr="00241C5B">
        <w:trPr>
          <w:jc w:val="center"/>
        </w:trPr>
        <w:tc>
          <w:tcPr>
            <w:tcW w:w="450" w:type="dxa"/>
            <w:vAlign w:val="center"/>
          </w:tcPr>
          <w:p w14:paraId="72F06CB9" w14:textId="255F755F" w:rsidR="00426EC9" w:rsidRPr="00344F0D" w:rsidRDefault="00426EC9" w:rsidP="00426EC9">
            <w:pPr>
              <w:jc w:val="center"/>
              <w:rPr>
                <w:rFonts w:ascii="Arial" w:hAnsi="Arial" w:cs="Arial"/>
                <w:sz w:val="20"/>
              </w:rPr>
            </w:pPr>
            <w:r w:rsidRPr="00344F0D">
              <w:rPr>
                <w:rFonts w:ascii="Arial" w:hAnsi="Arial" w:cs="Arial"/>
                <w:sz w:val="20"/>
              </w:rPr>
              <w:t>23</w:t>
            </w:r>
          </w:p>
        </w:tc>
        <w:tc>
          <w:tcPr>
            <w:tcW w:w="6226" w:type="dxa"/>
            <w:vAlign w:val="center"/>
          </w:tcPr>
          <w:p w14:paraId="0C87EED2" w14:textId="50B760ED" w:rsidR="00426EC9" w:rsidRPr="00344F0D" w:rsidRDefault="00426EC9" w:rsidP="00426EC9">
            <w:pPr>
              <w:rPr>
                <w:rFonts w:ascii="Arial" w:hAnsi="Arial" w:cs="Arial"/>
                <w:sz w:val="20"/>
              </w:rPr>
            </w:pPr>
            <w:r w:rsidRPr="00344F0D">
              <w:rPr>
                <w:rFonts w:ascii="Arial" w:hAnsi="Arial" w:cs="Arial"/>
                <w:sz w:val="20"/>
              </w:rPr>
              <w:t>brentuximab vedotin</w:t>
            </w:r>
          </w:p>
        </w:tc>
        <w:tc>
          <w:tcPr>
            <w:tcW w:w="1426" w:type="dxa"/>
            <w:vAlign w:val="center"/>
          </w:tcPr>
          <w:p w14:paraId="55E19A45" w14:textId="56B379D2"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4AE83ACF" w14:textId="3E5558BB"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086484EF" w14:textId="77777777" w:rsidTr="00241C5B">
        <w:trPr>
          <w:jc w:val="center"/>
        </w:trPr>
        <w:tc>
          <w:tcPr>
            <w:tcW w:w="450" w:type="dxa"/>
            <w:vAlign w:val="center"/>
          </w:tcPr>
          <w:p w14:paraId="53BA72D5" w14:textId="77777777" w:rsidR="00426EC9" w:rsidRPr="00344F0D" w:rsidRDefault="00426EC9" w:rsidP="00426EC9">
            <w:pPr>
              <w:jc w:val="center"/>
              <w:rPr>
                <w:rFonts w:ascii="Arial" w:hAnsi="Arial" w:cs="Arial"/>
                <w:sz w:val="20"/>
              </w:rPr>
            </w:pPr>
            <w:r w:rsidRPr="00344F0D">
              <w:rPr>
                <w:rFonts w:ascii="Arial" w:hAnsi="Arial" w:cs="Arial"/>
                <w:sz w:val="20"/>
              </w:rPr>
              <w:t>17</w:t>
            </w:r>
          </w:p>
        </w:tc>
        <w:tc>
          <w:tcPr>
            <w:tcW w:w="6226" w:type="dxa"/>
            <w:vAlign w:val="center"/>
          </w:tcPr>
          <w:p w14:paraId="32D445D9" w14:textId="77777777" w:rsidR="00426EC9" w:rsidRPr="00344F0D" w:rsidRDefault="00426EC9" w:rsidP="00426EC9">
            <w:pPr>
              <w:rPr>
                <w:rFonts w:ascii="Arial" w:hAnsi="Arial" w:cs="Arial"/>
                <w:sz w:val="20"/>
              </w:rPr>
            </w:pPr>
            <w:r w:rsidRPr="00344F0D">
              <w:rPr>
                <w:rFonts w:ascii="Arial" w:hAnsi="Arial" w:cs="Arial"/>
                <w:sz w:val="20"/>
              </w:rPr>
              <w:t>camrelizumab</w:t>
            </w:r>
          </w:p>
        </w:tc>
        <w:tc>
          <w:tcPr>
            <w:tcW w:w="1426" w:type="dxa"/>
            <w:vAlign w:val="center"/>
          </w:tcPr>
          <w:p w14:paraId="148861F6"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4F22E2D2"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5D65AD75" w14:textId="77777777" w:rsidTr="00241C5B">
        <w:trPr>
          <w:jc w:val="center"/>
        </w:trPr>
        <w:tc>
          <w:tcPr>
            <w:tcW w:w="450" w:type="dxa"/>
            <w:vAlign w:val="center"/>
          </w:tcPr>
          <w:p w14:paraId="134C74DB" w14:textId="77777777" w:rsidR="00426EC9" w:rsidRPr="00344F0D" w:rsidRDefault="00426EC9" w:rsidP="00426EC9">
            <w:pPr>
              <w:jc w:val="center"/>
              <w:rPr>
                <w:rFonts w:ascii="Arial" w:hAnsi="Arial" w:cs="Arial"/>
                <w:sz w:val="20"/>
              </w:rPr>
            </w:pPr>
            <w:r w:rsidRPr="00344F0D">
              <w:rPr>
                <w:rFonts w:ascii="Arial" w:hAnsi="Arial" w:cs="Arial"/>
                <w:sz w:val="20"/>
              </w:rPr>
              <w:t>18</w:t>
            </w:r>
          </w:p>
        </w:tc>
        <w:tc>
          <w:tcPr>
            <w:tcW w:w="6226" w:type="dxa"/>
            <w:vAlign w:val="center"/>
          </w:tcPr>
          <w:p w14:paraId="772BB997" w14:textId="77777777" w:rsidR="00426EC9" w:rsidRPr="00344F0D" w:rsidRDefault="00426EC9" w:rsidP="00426EC9">
            <w:pPr>
              <w:rPr>
                <w:rFonts w:ascii="Arial" w:hAnsi="Arial" w:cs="Arial"/>
                <w:sz w:val="20"/>
              </w:rPr>
            </w:pPr>
            <w:r w:rsidRPr="00344F0D">
              <w:rPr>
                <w:rFonts w:ascii="Arial" w:hAnsi="Arial" w:cs="Arial"/>
                <w:sz w:val="20"/>
              </w:rPr>
              <w:t>everolimus</w:t>
            </w:r>
          </w:p>
        </w:tc>
        <w:tc>
          <w:tcPr>
            <w:tcW w:w="1426" w:type="dxa"/>
            <w:vAlign w:val="center"/>
          </w:tcPr>
          <w:p w14:paraId="637BD35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06853DB"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158AAC6F" w14:textId="77777777" w:rsidTr="00241C5B">
        <w:trPr>
          <w:jc w:val="center"/>
        </w:trPr>
        <w:tc>
          <w:tcPr>
            <w:tcW w:w="450" w:type="dxa"/>
            <w:vAlign w:val="center"/>
          </w:tcPr>
          <w:p w14:paraId="20BC447D" w14:textId="77777777" w:rsidR="00426EC9" w:rsidRPr="00344F0D" w:rsidRDefault="00426EC9" w:rsidP="00426EC9">
            <w:pPr>
              <w:jc w:val="center"/>
              <w:rPr>
                <w:rFonts w:ascii="Arial" w:hAnsi="Arial" w:cs="Arial"/>
                <w:sz w:val="20"/>
              </w:rPr>
            </w:pPr>
            <w:r w:rsidRPr="00344F0D">
              <w:rPr>
                <w:rFonts w:ascii="Arial" w:hAnsi="Arial" w:cs="Arial"/>
                <w:sz w:val="20"/>
              </w:rPr>
              <w:t>19</w:t>
            </w:r>
          </w:p>
        </w:tc>
        <w:tc>
          <w:tcPr>
            <w:tcW w:w="6226" w:type="dxa"/>
            <w:vAlign w:val="center"/>
          </w:tcPr>
          <w:p w14:paraId="719C20DC" w14:textId="77777777" w:rsidR="00426EC9" w:rsidRPr="00344F0D" w:rsidRDefault="00426EC9" w:rsidP="00426EC9">
            <w:pPr>
              <w:rPr>
                <w:rFonts w:ascii="Arial" w:hAnsi="Arial" w:cs="Arial"/>
                <w:sz w:val="20"/>
              </w:rPr>
            </w:pPr>
            <w:r w:rsidRPr="00344F0D">
              <w:rPr>
                <w:rFonts w:ascii="Arial" w:hAnsi="Arial" w:cs="Arial"/>
                <w:sz w:val="20"/>
              </w:rPr>
              <w:t>lenalidomide</w:t>
            </w:r>
          </w:p>
        </w:tc>
        <w:tc>
          <w:tcPr>
            <w:tcW w:w="1426" w:type="dxa"/>
            <w:vAlign w:val="center"/>
          </w:tcPr>
          <w:p w14:paraId="0DA593A2"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41D5D22"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25E2A0AC" w14:textId="77777777" w:rsidTr="00241C5B">
        <w:trPr>
          <w:jc w:val="center"/>
        </w:trPr>
        <w:tc>
          <w:tcPr>
            <w:tcW w:w="450" w:type="dxa"/>
            <w:vAlign w:val="center"/>
          </w:tcPr>
          <w:p w14:paraId="0405D1F4" w14:textId="77777777" w:rsidR="00426EC9" w:rsidRPr="00344F0D" w:rsidRDefault="00426EC9" w:rsidP="00426EC9">
            <w:pPr>
              <w:jc w:val="center"/>
              <w:rPr>
                <w:rFonts w:ascii="Arial" w:hAnsi="Arial" w:cs="Arial"/>
                <w:color w:val="000000"/>
                <w:sz w:val="20"/>
              </w:rPr>
            </w:pPr>
            <w:r w:rsidRPr="00344F0D">
              <w:rPr>
                <w:rFonts w:ascii="Arial" w:hAnsi="Arial" w:cs="Arial"/>
                <w:color w:val="000000"/>
                <w:sz w:val="20"/>
              </w:rPr>
              <w:t>20</w:t>
            </w:r>
          </w:p>
        </w:tc>
        <w:tc>
          <w:tcPr>
            <w:tcW w:w="6226" w:type="dxa"/>
            <w:vAlign w:val="center"/>
          </w:tcPr>
          <w:p w14:paraId="6E5436E2" w14:textId="77777777" w:rsidR="00426EC9" w:rsidRPr="00344F0D" w:rsidRDefault="00426EC9" w:rsidP="00426EC9">
            <w:pPr>
              <w:rPr>
                <w:rFonts w:ascii="Arial" w:hAnsi="Arial" w:cs="Arial"/>
                <w:sz w:val="20"/>
              </w:rPr>
            </w:pPr>
            <w:r w:rsidRPr="00344F0D">
              <w:rPr>
                <w:rFonts w:ascii="Arial" w:hAnsi="Arial" w:cs="Arial"/>
                <w:sz w:val="20"/>
              </w:rPr>
              <w:t>nivolumab</w:t>
            </w:r>
          </w:p>
        </w:tc>
        <w:tc>
          <w:tcPr>
            <w:tcW w:w="1426" w:type="dxa"/>
            <w:vAlign w:val="center"/>
          </w:tcPr>
          <w:p w14:paraId="2FCA739D"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04C21D17"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62554F2D" w14:textId="77777777" w:rsidTr="00241C5B">
        <w:trPr>
          <w:jc w:val="center"/>
        </w:trPr>
        <w:tc>
          <w:tcPr>
            <w:tcW w:w="450" w:type="dxa"/>
            <w:vAlign w:val="center"/>
          </w:tcPr>
          <w:p w14:paraId="023AAB7F" w14:textId="77777777" w:rsidR="00426EC9" w:rsidRPr="00344F0D" w:rsidRDefault="00426EC9" w:rsidP="00426EC9">
            <w:pPr>
              <w:jc w:val="center"/>
              <w:rPr>
                <w:rFonts w:ascii="Arial" w:hAnsi="Arial" w:cs="Arial"/>
                <w:sz w:val="20"/>
              </w:rPr>
            </w:pPr>
            <w:r w:rsidRPr="00344F0D">
              <w:rPr>
                <w:rFonts w:ascii="Arial" w:hAnsi="Arial" w:cs="Arial"/>
                <w:sz w:val="20"/>
              </w:rPr>
              <w:t>21</w:t>
            </w:r>
          </w:p>
        </w:tc>
        <w:tc>
          <w:tcPr>
            <w:tcW w:w="6226" w:type="dxa"/>
            <w:vAlign w:val="center"/>
          </w:tcPr>
          <w:p w14:paraId="1FD1E5C7" w14:textId="77777777" w:rsidR="00426EC9" w:rsidRPr="00344F0D" w:rsidRDefault="00426EC9" w:rsidP="00426EC9">
            <w:pPr>
              <w:rPr>
                <w:rFonts w:ascii="Arial" w:hAnsi="Arial" w:cs="Arial"/>
                <w:sz w:val="20"/>
              </w:rPr>
            </w:pPr>
            <w:r w:rsidRPr="00344F0D">
              <w:rPr>
                <w:rFonts w:ascii="Arial" w:hAnsi="Arial" w:cs="Arial"/>
                <w:sz w:val="20"/>
              </w:rPr>
              <w:t>pembrolizumab</w:t>
            </w:r>
          </w:p>
        </w:tc>
        <w:tc>
          <w:tcPr>
            <w:tcW w:w="1426" w:type="dxa"/>
            <w:vAlign w:val="center"/>
          </w:tcPr>
          <w:p w14:paraId="5268D770"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1B1DD3D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71D02EB3" w14:textId="77777777" w:rsidTr="00241C5B">
        <w:trPr>
          <w:jc w:val="center"/>
        </w:trPr>
        <w:tc>
          <w:tcPr>
            <w:tcW w:w="450" w:type="dxa"/>
            <w:vAlign w:val="center"/>
          </w:tcPr>
          <w:p w14:paraId="4D16A8E6" w14:textId="720EFF98" w:rsidR="00426EC9" w:rsidRPr="00344F0D" w:rsidRDefault="00426EC9" w:rsidP="00426EC9">
            <w:pPr>
              <w:jc w:val="center"/>
              <w:rPr>
                <w:rFonts w:ascii="Arial" w:hAnsi="Arial" w:cs="Arial"/>
                <w:sz w:val="20"/>
              </w:rPr>
            </w:pPr>
            <w:r w:rsidRPr="00344F0D">
              <w:rPr>
                <w:rFonts w:ascii="Arial" w:hAnsi="Arial" w:cs="Arial"/>
                <w:sz w:val="20"/>
              </w:rPr>
              <w:t>2</w:t>
            </w:r>
            <w:r w:rsidR="00AD67F9" w:rsidRPr="00344F0D">
              <w:rPr>
                <w:rFonts w:ascii="Arial" w:hAnsi="Arial" w:cs="Arial"/>
                <w:sz w:val="20"/>
              </w:rPr>
              <w:t>6</w:t>
            </w:r>
          </w:p>
        </w:tc>
        <w:tc>
          <w:tcPr>
            <w:tcW w:w="6226" w:type="dxa"/>
            <w:vAlign w:val="center"/>
          </w:tcPr>
          <w:p w14:paraId="795A520C" w14:textId="4C2D6545" w:rsidR="00426EC9" w:rsidRPr="00344F0D" w:rsidRDefault="00426EC9" w:rsidP="00426EC9">
            <w:pPr>
              <w:rPr>
                <w:rFonts w:ascii="Arial" w:hAnsi="Arial" w:cs="Arial"/>
                <w:sz w:val="20"/>
              </w:rPr>
            </w:pPr>
            <w:r w:rsidRPr="00344F0D">
              <w:rPr>
                <w:rFonts w:ascii="Arial" w:hAnsi="Arial" w:cs="Arial"/>
                <w:sz w:val="20"/>
              </w:rPr>
              <w:t>penpulimab</w:t>
            </w:r>
          </w:p>
        </w:tc>
        <w:tc>
          <w:tcPr>
            <w:tcW w:w="1426" w:type="dxa"/>
            <w:vAlign w:val="center"/>
          </w:tcPr>
          <w:p w14:paraId="190A960A" w14:textId="0492EFD9"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462AC4E4" w14:textId="1407FAE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29929C1C" w14:textId="77777777" w:rsidTr="00241C5B">
        <w:trPr>
          <w:jc w:val="center"/>
        </w:trPr>
        <w:tc>
          <w:tcPr>
            <w:tcW w:w="450" w:type="dxa"/>
            <w:vAlign w:val="center"/>
          </w:tcPr>
          <w:p w14:paraId="7DCB4A49" w14:textId="77777777" w:rsidR="00426EC9" w:rsidRPr="00344F0D" w:rsidRDefault="00426EC9" w:rsidP="00426EC9">
            <w:pPr>
              <w:jc w:val="center"/>
              <w:rPr>
                <w:rFonts w:ascii="Arial" w:hAnsi="Arial" w:cs="Arial"/>
                <w:sz w:val="20"/>
              </w:rPr>
            </w:pPr>
            <w:r w:rsidRPr="00344F0D">
              <w:rPr>
                <w:rFonts w:ascii="Arial" w:hAnsi="Arial" w:cs="Arial"/>
                <w:sz w:val="20"/>
              </w:rPr>
              <w:t>22</w:t>
            </w:r>
          </w:p>
        </w:tc>
        <w:tc>
          <w:tcPr>
            <w:tcW w:w="6226" w:type="dxa"/>
            <w:vAlign w:val="center"/>
          </w:tcPr>
          <w:p w14:paraId="7AEDC3A8" w14:textId="77777777" w:rsidR="00426EC9" w:rsidRPr="00344F0D" w:rsidRDefault="00426EC9" w:rsidP="00426EC9">
            <w:pPr>
              <w:rPr>
                <w:rFonts w:ascii="Arial" w:hAnsi="Arial" w:cs="Arial"/>
                <w:sz w:val="20"/>
              </w:rPr>
            </w:pPr>
            <w:r w:rsidRPr="00344F0D">
              <w:rPr>
                <w:rFonts w:ascii="Arial" w:hAnsi="Arial" w:cs="Arial"/>
                <w:sz w:val="20"/>
              </w:rPr>
              <w:t>sintilimab</w:t>
            </w:r>
          </w:p>
        </w:tc>
        <w:tc>
          <w:tcPr>
            <w:tcW w:w="1426" w:type="dxa"/>
            <w:vAlign w:val="center"/>
          </w:tcPr>
          <w:p w14:paraId="0E780F07"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2EE530EC" w14:textId="77777777"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426EC9" w:rsidRPr="00344F0D" w14:paraId="39637310" w14:textId="77777777" w:rsidTr="00241C5B">
        <w:trPr>
          <w:jc w:val="center"/>
        </w:trPr>
        <w:tc>
          <w:tcPr>
            <w:tcW w:w="450" w:type="dxa"/>
            <w:vAlign w:val="center"/>
          </w:tcPr>
          <w:p w14:paraId="7A3E622C" w14:textId="1189D769" w:rsidR="00426EC9" w:rsidRPr="00344F0D" w:rsidRDefault="00426EC9" w:rsidP="00426EC9">
            <w:pPr>
              <w:jc w:val="center"/>
              <w:rPr>
                <w:rFonts w:ascii="Arial" w:hAnsi="Arial" w:cs="Arial"/>
                <w:sz w:val="20"/>
              </w:rPr>
            </w:pPr>
            <w:r w:rsidRPr="00344F0D">
              <w:rPr>
                <w:rFonts w:ascii="Arial" w:hAnsi="Arial" w:cs="Arial"/>
                <w:sz w:val="20"/>
              </w:rPr>
              <w:t>24</w:t>
            </w:r>
          </w:p>
        </w:tc>
        <w:tc>
          <w:tcPr>
            <w:tcW w:w="6226" w:type="dxa"/>
            <w:vAlign w:val="center"/>
          </w:tcPr>
          <w:p w14:paraId="46492869" w14:textId="1CDE7FED" w:rsidR="00426EC9" w:rsidRPr="00344F0D" w:rsidRDefault="00426EC9" w:rsidP="00426EC9">
            <w:pPr>
              <w:rPr>
                <w:rFonts w:ascii="Arial" w:hAnsi="Arial" w:cs="Arial"/>
                <w:sz w:val="20"/>
              </w:rPr>
            </w:pPr>
            <w:r w:rsidRPr="00344F0D">
              <w:rPr>
                <w:rFonts w:ascii="Arial" w:hAnsi="Arial" w:cs="Arial"/>
                <w:sz w:val="20"/>
              </w:rPr>
              <w:t>tislelizumab</w:t>
            </w:r>
          </w:p>
        </w:tc>
        <w:tc>
          <w:tcPr>
            <w:tcW w:w="1426" w:type="dxa"/>
            <w:vAlign w:val="center"/>
          </w:tcPr>
          <w:p w14:paraId="7FA00E18" w14:textId="70199376"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A49B9A3" w14:textId="203AF82D" w:rsidR="00426EC9" w:rsidRPr="00344F0D" w:rsidRDefault="00426EC9" w:rsidP="00426EC9">
            <w:pPr>
              <w:spacing w:before="60" w:after="60"/>
              <w:jc w:val="center"/>
              <w:rPr>
                <w:rFonts w:ascii="Arial" w:hAnsi="Arial" w:cs="Arial"/>
                <w:sz w:val="20"/>
              </w:rPr>
            </w:pPr>
            <w:r w:rsidRPr="00344F0D">
              <w:rPr>
                <w:rFonts w:ascii="Arial" w:hAnsi="Arial" w:cs="Arial"/>
                <w:sz w:val="20"/>
              </w:rPr>
              <w:t>#</w:t>
            </w:r>
          </w:p>
        </w:tc>
      </w:tr>
      <w:tr w:rsidR="000966E5" w:rsidRPr="00344F0D" w14:paraId="69799A31" w14:textId="77777777" w:rsidTr="0017307D">
        <w:trPr>
          <w:jc w:val="center"/>
        </w:trPr>
        <w:tc>
          <w:tcPr>
            <w:tcW w:w="450" w:type="dxa"/>
            <w:vAlign w:val="center"/>
          </w:tcPr>
          <w:p w14:paraId="0E4FEE76" w14:textId="3A5182DB" w:rsidR="000966E5" w:rsidRPr="00344F0D" w:rsidRDefault="000966E5" w:rsidP="000966E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2</w:t>
            </w:r>
            <w:r w:rsidR="00AD67F9" w:rsidRPr="00344F0D">
              <w:rPr>
                <w:rFonts w:ascii="Arial" w:hAnsi="Arial" w:cs="Arial"/>
                <w:b w:val="0"/>
                <w:caps w:val="0"/>
                <w:u w:val="none"/>
              </w:rPr>
              <w:t>8</w:t>
            </w:r>
          </w:p>
        </w:tc>
        <w:tc>
          <w:tcPr>
            <w:tcW w:w="6226" w:type="dxa"/>
          </w:tcPr>
          <w:p w14:paraId="2B7BD144" w14:textId="5686E047" w:rsidR="000966E5" w:rsidRPr="00344F0D" w:rsidRDefault="000966E5" w:rsidP="000966E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zimberelimab</w:t>
            </w:r>
          </w:p>
        </w:tc>
        <w:tc>
          <w:tcPr>
            <w:tcW w:w="1426" w:type="dxa"/>
            <w:vAlign w:val="center"/>
          </w:tcPr>
          <w:p w14:paraId="4817D5DD" w14:textId="0F56F4A3"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5744B4D" w14:textId="15F3D9D3"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r>
      <w:tr w:rsidR="00E8165D" w:rsidRPr="00344F0D" w14:paraId="4533A380" w14:textId="77777777" w:rsidTr="0017307D">
        <w:trPr>
          <w:jc w:val="center"/>
        </w:trPr>
        <w:tc>
          <w:tcPr>
            <w:tcW w:w="450" w:type="dxa"/>
            <w:vAlign w:val="center"/>
          </w:tcPr>
          <w:p w14:paraId="4E22BD3A" w14:textId="4A726B65" w:rsidR="00E8165D" w:rsidRPr="00344F0D" w:rsidRDefault="00E8165D" w:rsidP="000966E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95</w:t>
            </w:r>
          </w:p>
        </w:tc>
        <w:tc>
          <w:tcPr>
            <w:tcW w:w="6226" w:type="dxa"/>
          </w:tcPr>
          <w:p w14:paraId="25C23290" w14:textId="2185F603" w:rsidR="00E8165D" w:rsidRPr="00344F0D" w:rsidRDefault="00E8165D" w:rsidP="000966E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domestic PD-1 inhibitor</w:t>
            </w:r>
            <w:r w:rsidR="0059577D">
              <w:rPr>
                <w:rFonts w:ascii="Arial" w:hAnsi="Arial" w:cs="Arial"/>
                <w:b w:val="0"/>
                <w:caps w:val="0"/>
                <w:u w:val="none"/>
              </w:rPr>
              <w:t xml:space="preserve"> </w:t>
            </w:r>
            <w:r w:rsidR="0059577D" w:rsidRPr="0059577D">
              <w:rPr>
                <w:rFonts w:ascii="Arial" w:hAnsi="Arial" w:cs="Arial"/>
                <w:caps w:val="0"/>
                <w:color w:val="C00000"/>
                <w:highlight w:val="cyan"/>
                <w:u w:val="none"/>
              </w:rPr>
              <w:t>[SPECIFY]</w:t>
            </w:r>
          </w:p>
        </w:tc>
        <w:tc>
          <w:tcPr>
            <w:tcW w:w="1426" w:type="dxa"/>
            <w:vAlign w:val="center"/>
          </w:tcPr>
          <w:p w14:paraId="261A85A5" w14:textId="051E2497" w:rsidR="00E8165D" w:rsidRPr="00344F0D" w:rsidRDefault="00D879CA" w:rsidP="000966E5">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6285E1C8" w14:textId="706E6448" w:rsidR="00E8165D" w:rsidRPr="00344F0D" w:rsidRDefault="00D879CA" w:rsidP="000966E5">
            <w:pPr>
              <w:spacing w:before="60" w:after="60"/>
              <w:jc w:val="center"/>
              <w:rPr>
                <w:rFonts w:ascii="Arial" w:hAnsi="Arial" w:cs="Arial"/>
                <w:sz w:val="20"/>
              </w:rPr>
            </w:pPr>
            <w:r w:rsidRPr="00344F0D">
              <w:rPr>
                <w:rFonts w:ascii="Arial" w:hAnsi="Arial" w:cs="Arial"/>
                <w:sz w:val="20"/>
              </w:rPr>
              <w:t>#</w:t>
            </w:r>
          </w:p>
        </w:tc>
      </w:tr>
      <w:tr w:rsidR="000966E5" w:rsidRPr="00344F0D" w14:paraId="00FD0F6A" w14:textId="77777777" w:rsidTr="00241C5B">
        <w:trPr>
          <w:jc w:val="center"/>
        </w:trPr>
        <w:tc>
          <w:tcPr>
            <w:tcW w:w="450" w:type="dxa"/>
            <w:vAlign w:val="center"/>
          </w:tcPr>
          <w:p w14:paraId="787BB7DC" w14:textId="77777777" w:rsidR="000966E5" w:rsidRPr="00344F0D" w:rsidRDefault="000966E5" w:rsidP="000966E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96</w:t>
            </w:r>
          </w:p>
        </w:tc>
        <w:tc>
          <w:tcPr>
            <w:tcW w:w="6226" w:type="dxa"/>
          </w:tcPr>
          <w:p w14:paraId="3D495D05" w14:textId="77777777" w:rsidR="000966E5" w:rsidRPr="00344F0D" w:rsidRDefault="000966E5" w:rsidP="000966E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426" w:type="dxa"/>
            <w:vAlign w:val="center"/>
          </w:tcPr>
          <w:p w14:paraId="42826A73" w14:textId="77777777"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c>
          <w:tcPr>
            <w:tcW w:w="1369" w:type="dxa"/>
            <w:shd w:val="clear" w:color="auto" w:fill="A6A6A6" w:themeFill="background1" w:themeFillShade="A6"/>
            <w:vAlign w:val="center"/>
          </w:tcPr>
          <w:p w14:paraId="203A8B41" w14:textId="77777777" w:rsidR="000966E5" w:rsidRPr="00344F0D" w:rsidRDefault="000966E5" w:rsidP="000966E5">
            <w:pPr>
              <w:spacing w:before="60" w:after="60"/>
              <w:jc w:val="center"/>
              <w:rPr>
                <w:rFonts w:ascii="Arial" w:hAnsi="Arial" w:cs="Arial"/>
                <w:sz w:val="20"/>
              </w:rPr>
            </w:pPr>
          </w:p>
        </w:tc>
      </w:tr>
      <w:tr w:rsidR="000966E5" w:rsidRPr="00344F0D" w14:paraId="64AC4B57" w14:textId="77777777" w:rsidTr="00241C5B">
        <w:trPr>
          <w:jc w:val="center"/>
        </w:trPr>
        <w:tc>
          <w:tcPr>
            <w:tcW w:w="450" w:type="dxa"/>
            <w:vAlign w:val="center"/>
          </w:tcPr>
          <w:p w14:paraId="0744FDF9" w14:textId="77777777" w:rsidR="000966E5" w:rsidRPr="00344F0D" w:rsidRDefault="000966E5" w:rsidP="000966E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97</w:t>
            </w:r>
          </w:p>
        </w:tc>
        <w:tc>
          <w:tcPr>
            <w:tcW w:w="6226" w:type="dxa"/>
          </w:tcPr>
          <w:p w14:paraId="7CCFF03A" w14:textId="77777777" w:rsidR="000966E5" w:rsidRPr="00344F0D" w:rsidRDefault="000966E5" w:rsidP="000966E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426" w:type="dxa"/>
            <w:vAlign w:val="center"/>
          </w:tcPr>
          <w:p w14:paraId="503FE44E" w14:textId="77777777"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3E2676E7" w14:textId="77777777"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r>
      <w:tr w:rsidR="000966E5" w:rsidRPr="00344F0D" w14:paraId="5C3794B0" w14:textId="77777777" w:rsidTr="00241C5B">
        <w:trPr>
          <w:jc w:val="center"/>
        </w:trPr>
        <w:tc>
          <w:tcPr>
            <w:tcW w:w="450" w:type="dxa"/>
            <w:vAlign w:val="center"/>
          </w:tcPr>
          <w:p w14:paraId="40D33720" w14:textId="77777777" w:rsidR="000966E5" w:rsidRPr="00344F0D" w:rsidRDefault="000966E5" w:rsidP="000966E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98</w:t>
            </w:r>
          </w:p>
        </w:tc>
        <w:tc>
          <w:tcPr>
            <w:tcW w:w="6226" w:type="dxa"/>
          </w:tcPr>
          <w:p w14:paraId="01F69D65" w14:textId="77777777" w:rsidR="000966E5" w:rsidRPr="00344F0D" w:rsidRDefault="000966E5" w:rsidP="000966E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6D00EC34" w14:textId="77777777"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7726FCB" w14:textId="77777777"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r>
      <w:tr w:rsidR="000966E5" w:rsidRPr="00344F0D" w14:paraId="2810C8BD" w14:textId="77777777" w:rsidTr="00241C5B">
        <w:trPr>
          <w:jc w:val="center"/>
        </w:trPr>
        <w:tc>
          <w:tcPr>
            <w:tcW w:w="450" w:type="dxa"/>
            <w:vAlign w:val="center"/>
          </w:tcPr>
          <w:p w14:paraId="5B500AE3" w14:textId="77777777" w:rsidR="000966E5" w:rsidRPr="00344F0D" w:rsidRDefault="000966E5" w:rsidP="000966E5">
            <w:pPr>
              <w:pStyle w:val="Base"/>
              <w:tabs>
                <w:tab w:val="right" w:pos="2520"/>
              </w:tabs>
              <w:spacing w:before="60" w:after="60"/>
              <w:ind w:right="-44"/>
              <w:jc w:val="center"/>
              <w:rPr>
                <w:rFonts w:ascii="Arial" w:hAnsi="Arial" w:cs="Arial"/>
                <w:b w:val="0"/>
                <w:caps w:val="0"/>
                <w:u w:val="none"/>
              </w:rPr>
            </w:pPr>
            <w:r w:rsidRPr="00344F0D">
              <w:rPr>
                <w:rFonts w:ascii="Arial" w:hAnsi="Arial" w:cs="Arial"/>
                <w:b w:val="0"/>
                <w:caps w:val="0"/>
                <w:u w:val="none"/>
              </w:rPr>
              <w:t>99</w:t>
            </w:r>
          </w:p>
        </w:tc>
        <w:tc>
          <w:tcPr>
            <w:tcW w:w="6226" w:type="dxa"/>
          </w:tcPr>
          <w:p w14:paraId="28BE9656" w14:textId="20528F3F" w:rsidR="000966E5" w:rsidRPr="00344F0D" w:rsidRDefault="000966E5" w:rsidP="000966E5">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426" w:type="dxa"/>
            <w:vAlign w:val="center"/>
          </w:tcPr>
          <w:p w14:paraId="329A1BFD" w14:textId="77777777"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c>
          <w:tcPr>
            <w:tcW w:w="1369" w:type="dxa"/>
            <w:vAlign w:val="center"/>
          </w:tcPr>
          <w:p w14:paraId="5D307BF8" w14:textId="77777777" w:rsidR="000966E5" w:rsidRPr="00344F0D" w:rsidRDefault="000966E5" w:rsidP="000966E5">
            <w:pPr>
              <w:spacing w:before="60" w:after="60"/>
              <w:jc w:val="center"/>
              <w:rPr>
                <w:rFonts w:ascii="Arial" w:hAnsi="Arial" w:cs="Arial"/>
                <w:sz w:val="20"/>
              </w:rPr>
            </w:pPr>
            <w:r w:rsidRPr="00344F0D">
              <w:rPr>
                <w:rFonts w:ascii="Arial" w:hAnsi="Arial" w:cs="Arial"/>
                <w:sz w:val="20"/>
              </w:rPr>
              <w:t>#</w:t>
            </w:r>
          </w:p>
        </w:tc>
      </w:tr>
      <w:tr w:rsidR="000966E5" w:rsidRPr="00344F0D" w14:paraId="51E92E0A" w14:textId="77777777" w:rsidTr="00241C5B">
        <w:trPr>
          <w:jc w:val="center"/>
        </w:trPr>
        <w:tc>
          <w:tcPr>
            <w:tcW w:w="450" w:type="dxa"/>
            <w:vAlign w:val="center"/>
          </w:tcPr>
          <w:p w14:paraId="26F1C6DD" w14:textId="77777777" w:rsidR="000966E5" w:rsidRPr="00344F0D" w:rsidRDefault="000966E5" w:rsidP="000966E5">
            <w:pPr>
              <w:pStyle w:val="Base"/>
              <w:tabs>
                <w:tab w:val="right" w:pos="2520"/>
              </w:tabs>
              <w:spacing w:before="60" w:after="60"/>
              <w:ind w:right="-44"/>
              <w:jc w:val="center"/>
              <w:rPr>
                <w:rFonts w:ascii="Arial" w:hAnsi="Arial" w:cs="Arial"/>
                <w:color w:val="C00000"/>
                <w:u w:val="none"/>
              </w:rPr>
            </w:pPr>
          </w:p>
        </w:tc>
        <w:tc>
          <w:tcPr>
            <w:tcW w:w="6226" w:type="dxa"/>
            <w:vAlign w:val="center"/>
          </w:tcPr>
          <w:p w14:paraId="2466DBB6" w14:textId="77777777" w:rsidR="000966E5" w:rsidRPr="00344F0D" w:rsidRDefault="000966E5" w:rsidP="000966E5">
            <w:pPr>
              <w:pStyle w:val="Base"/>
              <w:tabs>
                <w:tab w:val="right" w:pos="2520"/>
              </w:tabs>
              <w:spacing w:before="60" w:after="60"/>
              <w:ind w:right="-44"/>
              <w:rPr>
                <w:rFonts w:ascii="Arial" w:hAnsi="Arial" w:cs="Arial"/>
                <w:caps w:val="0"/>
                <w:u w:val="none"/>
              </w:rPr>
            </w:pPr>
            <w:r w:rsidRPr="00344F0D">
              <w:rPr>
                <w:rFonts w:ascii="Arial" w:hAnsi="Arial" w:cs="Arial"/>
                <w:color w:val="C00000"/>
                <w:u w:val="none"/>
              </w:rPr>
              <w:t>SHOW RUNNING TOTAL</w:t>
            </w:r>
          </w:p>
        </w:tc>
        <w:tc>
          <w:tcPr>
            <w:tcW w:w="1426" w:type="dxa"/>
            <w:vAlign w:val="center"/>
          </w:tcPr>
          <w:p w14:paraId="19079D47" w14:textId="77777777" w:rsidR="000966E5" w:rsidRPr="00344F0D" w:rsidRDefault="000966E5" w:rsidP="000966E5">
            <w:pPr>
              <w:spacing w:before="60" w:after="60"/>
              <w:jc w:val="center"/>
              <w:rPr>
                <w:rFonts w:ascii="Arial" w:hAnsi="Arial" w:cs="Arial"/>
                <w:b/>
                <w:sz w:val="20"/>
              </w:rPr>
            </w:pPr>
            <w:r w:rsidRPr="00344F0D">
              <w:rPr>
                <w:rFonts w:ascii="Arial" w:hAnsi="Arial" w:cs="Arial"/>
                <w:b/>
                <w:color w:val="C00000"/>
                <w:sz w:val="20"/>
              </w:rPr>
              <w:t>[MUST TOTAL 100%]</w:t>
            </w:r>
          </w:p>
        </w:tc>
        <w:tc>
          <w:tcPr>
            <w:tcW w:w="1369" w:type="dxa"/>
            <w:vAlign w:val="center"/>
          </w:tcPr>
          <w:p w14:paraId="54295D32" w14:textId="77777777" w:rsidR="000966E5" w:rsidRPr="00344F0D" w:rsidRDefault="000966E5" w:rsidP="000966E5">
            <w:pPr>
              <w:spacing w:before="60" w:after="60"/>
              <w:jc w:val="center"/>
              <w:rPr>
                <w:rFonts w:ascii="Arial" w:hAnsi="Arial" w:cs="Arial"/>
                <w:sz w:val="20"/>
              </w:rPr>
            </w:pPr>
          </w:p>
        </w:tc>
      </w:tr>
    </w:tbl>
    <w:p w14:paraId="5CFA3652" w14:textId="77777777" w:rsidR="00ED424B" w:rsidRPr="00344F0D" w:rsidRDefault="00ED424B" w:rsidP="00ED424B">
      <w:pPr>
        <w:pStyle w:val="Base"/>
        <w:ind w:right="-720"/>
        <w:rPr>
          <w:rFonts w:ascii="Arial" w:hAnsi="Arial" w:cs="Arial"/>
          <w:color w:val="C00000"/>
          <w:u w:val="none"/>
        </w:rPr>
      </w:pPr>
    </w:p>
    <w:p w14:paraId="04E121D0" w14:textId="797B668C" w:rsidR="006773CB" w:rsidRPr="00344F0D" w:rsidRDefault="006773CB" w:rsidP="006773CB">
      <w:pPr>
        <w:pStyle w:val="Base"/>
        <w:ind w:right="-720"/>
        <w:rPr>
          <w:rFonts w:ascii="Arial" w:hAnsi="Arial" w:cs="Arial"/>
          <w:color w:val="C00000"/>
          <w:u w:val="none"/>
        </w:rPr>
      </w:pPr>
    </w:p>
    <w:p w14:paraId="0E19F882" w14:textId="155F3938" w:rsidR="00B90521" w:rsidRPr="00344F0D" w:rsidRDefault="00B90521" w:rsidP="006773CB">
      <w:pPr>
        <w:pStyle w:val="Base"/>
        <w:ind w:right="-720"/>
        <w:rPr>
          <w:rFonts w:ascii="Arial" w:hAnsi="Arial" w:cs="Arial"/>
          <w:color w:val="C00000"/>
          <w:u w:val="none"/>
        </w:rPr>
      </w:pPr>
    </w:p>
    <w:p w14:paraId="0122D058" w14:textId="2F9F7FE2" w:rsidR="00B90521" w:rsidRPr="00344F0D" w:rsidRDefault="00B90521" w:rsidP="006773CB">
      <w:pPr>
        <w:pStyle w:val="Base"/>
        <w:ind w:right="-720"/>
        <w:rPr>
          <w:rFonts w:ascii="Arial" w:hAnsi="Arial" w:cs="Arial"/>
          <w:color w:val="C00000"/>
          <w:u w:val="none"/>
        </w:rPr>
      </w:pPr>
    </w:p>
    <w:p w14:paraId="14F9D89F" w14:textId="77777777" w:rsidR="00B90521" w:rsidRPr="0059577D" w:rsidRDefault="00B90521" w:rsidP="006773CB">
      <w:pPr>
        <w:pStyle w:val="Base"/>
        <w:ind w:right="-720"/>
        <w:rPr>
          <w:rFonts w:ascii="Arial" w:hAnsi="Arial" w:cs="Arial"/>
          <w:strike/>
          <w:color w:val="C00000"/>
          <w:u w:val="none"/>
        </w:rPr>
      </w:pPr>
    </w:p>
    <w:p w14:paraId="4BDAE015" w14:textId="77777777" w:rsidR="006773CB" w:rsidRPr="0059577D" w:rsidRDefault="006773CB" w:rsidP="006773CB">
      <w:pPr>
        <w:pStyle w:val="Base"/>
        <w:tabs>
          <w:tab w:val="left" w:pos="10620"/>
        </w:tabs>
        <w:ind w:right="-720"/>
        <w:jc w:val="both"/>
        <w:rPr>
          <w:rFonts w:ascii="Arial" w:hAnsi="Arial" w:cs="Arial"/>
          <w:strike/>
          <w:color w:val="C00000"/>
          <w:highlight w:val="cyan"/>
          <w:u w:val="none"/>
        </w:rPr>
      </w:pPr>
      <w:r w:rsidRPr="0059577D">
        <w:rPr>
          <w:rFonts w:ascii="Arial" w:hAnsi="Arial" w:cs="Arial"/>
          <w:strike/>
          <w:color w:val="C00000"/>
          <w:highlight w:val="cyan"/>
          <w:u w:val="none"/>
        </w:rPr>
        <w:t>SHOW H25.4A IN CN ONLY</w:t>
      </w:r>
    </w:p>
    <w:p w14:paraId="26D37653" w14:textId="77777777" w:rsidR="006773CB" w:rsidRPr="0059577D" w:rsidRDefault="006773CB" w:rsidP="006773CB">
      <w:pPr>
        <w:pStyle w:val="Base"/>
        <w:tabs>
          <w:tab w:val="left" w:pos="10620"/>
        </w:tabs>
        <w:ind w:right="-720"/>
        <w:jc w:val="both"/>
        <w:rPr>
          <w:rFonts w:ascii="Arial" w:hAnsi="Arial" w:cs="Arial"/>
          <w:strike/>
          <w:color w:val="C00000"/>
          <w:highlight w:val="cyan"/>
          <w:u w:val="none"/>
        </w:rPr>
      </w:pPr>
      <w:r w:rsidRPr="0059577D">
        <w:rPr>
          <w:rFonts w:ascii="Arial" w:hAnsi="Arial" w:cs="Arial"/>
          <w:strike/>
          <w:color w:val="C00000"/>
          <w:highlight w:val="cyan"/>
          <w:u w:val="none"/>
        </w:rPr>
        <w:t>ASK IF H25.4_1_95&gt;0</w:t>
      </w:r>
    </w:p>
    <w:p w14:paraId="196F08D3" w14:textId="77777777" w:rsidR="006773CB" w:rsidRPr="0059577D" w:rsidRDefault="006773CB" w:rsidP="006773CB">
      <w:pPr>
        <w:pStyle w:val="Base"/>
        <w:tabs>
          <w:tab w:val="left" w:pos="10620"/>
        </w:tabs>
        <w:ind w:right="-720"/>
        <w:jc w:val="both"/>
        <w:rPr>
          <w:rFonts w:ascii="Arial" w:hAnsi="Arial" w:cs="Arial"/>
          <w:strike/>
          <w:color w:val="C00000"/>
          <w:highlight w:val="cyan"/>
          <w:u w:val="none"/>
        </w:rPr>
      </w:pPr>
    </w:p>
    <w:p w14:paraId="53B242BE" w14:textId="77777777" w:rsidR="006773CB" w:rsidRPr="0059577D" w:rsidRDefault="006773CB" w:rsidP="006773CB">
      <w:pPr>
        <w:pStyle w:val="Base"/>
        <w:ind w:left="180" w:right="180"/>
        <w:rPr>
          <w:rFonts w:ascii="Arial" w:hAnsi="Arial" w:cs="Arial"/>
          <w:b w:val="0"/>
          <w:bCs/>
          <w:caps w:val="0"/>
          <w:strike/>
          <w:highlight w:val="cyan"/>
          <w:u w:val="none"/>
        </w:rPr>
      </w:pPr>
      <w:r w:rsidRPr="0059577D">
        <w:rPr>
          <w:rFonts w:ascii="Arial" w:eastAsia="Times New Roman" w:hAnsi="Arial" w:cs="Arial"/>
          <w:bCs/>
          <w:strike/>
          <w:color w:val="C00000"/>
          <w:highlight w:val="cyan"/>
        </w:rPr>
        <w:t>SHOW IN CN ONLY</w:t>
      </w:r>
      <w:r w:rsidRPr="0059577D">
        <w:rPr>
          <w:rFonts w:ascii="Arial" w:hAnsi="Arial" w:cs="Arial"/>
          <w:strike/>
          <w:color w:val="C00000"/>
          <w:highlight w:val="cyan"/>
          <w:u w:val="none"/>
        </w:rPr>
        <w:t xml:space="preserve"> </w:t>
      </w:r>
      <w:r w:rsidRPr="0059577D">
        <w:rPr>
          <w:rFonts w:ascii="Arial" w:hAnsi="Arial" w:cs="Arial"/>
          <w:b w:val="0"/>
          <w:bCs/>
          <w:caps w:val="0"/>
          <w:strike/>
          <w:highlight w:val="cyan"/>
          <w:u w:val="none"/>
        </w:rPr>
        <w:t>You indicated that you treat your HODGKIN LYMPHOMA patients with an “Other Domestic PD-1 inhibitor” for third-line systemic therapy, now we’d ask you to provide further details on these patients.</w:t>
      </w:r>
    </w:p>
    <w:p w14:paraId="78B766C9" w14:textId="77777777" w:rsidR="006773CB" w:rsidRPr="0059577D" w:rsidRDefault="006773CB" w:rsidP="006773CB">
      <w:pPr>
        <w:pStyle w:val="Base"/>
        <w:ind w:left="180" w:right="180"/>
        <w:rPr>
          <w:rFonts w:ascii="Arial" w:hAnsi="Arial" w:cs="Arial"/>
          <w:strike/>
          <w:color w:val="C00000"/>
          <w:highlight w:val="cyan"/>
          <w:u w:val="none"/>
        </w:rPr>
      </w:pPr>
    </w:p>
    <w:p w14:paraId="2EEF1F36" w14:textId="67BA11CC" w:rsidR="006773CB" w:rsidRPr="0059577D" w:rsidRDefault="006773CB" w:rsidP="006773CB">
      <w:pPr>
        <w:pStyle w:val="Base"/>
        <w:ind w:left="180" w:right="-90"/>
        <w:outlineLvl w:val="1"/>
        <w:rPr>
          <w:rFonts w:ascii="Arial" w:hAnsi="Arial" w:cs="Arial"/>
          <w:b w:val="0"/>
          <w:caps w:val="0"/>
          <w:strike/>
          <w:highlight w:val="cyan"/>
          <w:u w:val="none"/>
        </w:rPr>
      </w:pPr>
      <w:r w:rsidRPr="0059577D">
        <w:rPr>
          <w:rFonts w:ascii="Arial" w:hAnsi="Arial" w:cs="Arial"/>
          <w:caps w:val="0"/>
          <w:strike/>
          <w:color w:val="C00000"/>
          <w:highlight w:val="cyan"/>
          <w:u w:val="none"/>
        </w:rPr>
        <w:t xml:space="preserve">H25.4A </w:t>
      </w:r>
      <w:r w:rsidRPr="0059577D">
        <w:rPr>
          <w:rFonts w:ascii="Arial" w:hAnsi="Arial" w:cs="Arial"/>
          <w:b w:val="0"/>
          <w:caps w:val="0"/>
          <w:strike/>
          <w:highlight w:val="cyan"/>
          <w:u w:val="none"/>
        </w:rPr>
        <w:t xml:space="preserve">Of your Hodgkin Lymphoma patients who receive an “other domestic PD-1 drug” for third-line systemic therapy, what percent receive the following regimens? </w:t>
      </w:r>
    </w:p>
    <w:p w14:paraId="268D2D91" w14:textId="77777777" w:rsidR="006773CB" w:rsidRPr="0059577D" w:rsidRDefault="006773CB" w:rsidP="006773CB">
      <w:pPr>
        <w:pStyle w:val="Base"/>
        <w:ind w:left="180" w:right="-720"/>
        <w:rPr>
          <w:rFonts w:ascii="Arial" w:hAnsi="Arial" w:cs="Arial"/>
          <w:b w:val="0"/>
          <w:caps w:val="0"/>
          <w:strike/>
          <w:highlight w:val="cyan"/>
          <w:u w:val="none"/>
        </w:rPr>
      </w:pPr>
    </w:p>
    <w:p w14:paraId="1119CA14" w14:textId="77777777" w:rsidR="006773CB" w:rsidRPr="0059577D" w:rsidRDefault="006773CB" w:rsidP="006773CB">
      <w:pPr>
        <w:pStyle w:val="Base"/>
        <w:ind w:left="180"/>
        <w:rPr>
          <w:rFonts w:ascii="Arial" w:hAnsi="Arial" w:cs="Arial"/>
          <w:b w:val="0"/>
          <w:caps w:val="0"/>
          <w:strike/>
          <w:highlight w:val="cyan"/>
          <w:u w:val="none"/>
        </w:rPr>
      </w:pPr>
      <w:r w:rsidRPr="0059577D">
        <w:rPr>
          <w:rFonts w:ascii="Arial" w:hAnsi="Arial" w:cs="Arial"/>
          <w:caps w:val="0"/>
          <w:strike/>
          <w:color w:val="C00000"/>
          <w:highlight w:val="cyan"/>
          <w:u w:val="none"/>
        </w:rPr>
        <w:t>[ADD FULL LINE BREAK]</w:t>
      </w:r>
    </w:p>
    <w:p w14:paraId="256A0FCC" w14:textId="4C671CF4" w:rsidR="006773CB" w:rsidRPr="0059577D" w:rsidRDefault="006773CB" w:rsidP="006773CB">
      <w:pPr>
        <w:pStyle w:val="Base"/>
        <w:ind w:left="180"/>
        <w:rPr>
          <w:rFonts w:ascii="Arial" w:hAnsi="Arial" w:cs="Arial"/>
          <w:b w:val="0"/>
          <w:caps w:val="0"/>
          <w:strike/>
          <w:highlight w:val="cyan"/>
          <w:u w:val="none"/>
        </w:rPr>
      </w:pPr>
      <w:r w:rsidRPr="0059577D">
        <w:rPr>
          <w:rFonts w:ascii="Arial" w:hAnsi="Arial" w:cs="Arial"/>
          <w:b w:val="0"/>
          <w:caps w:val="0"/>
          <w:strike/>
          <w:highlight w:val="cyan"/>
          <w:u w:val="none"/>
        </w:rPr>
        <w:t>For each regimen, what is the average number of months that patients actually receive this regimen (not the planned number of months)?</w:t>
      </w:r>
    </w:p>
    <w:p w14:paraId="2ACEA132" w14:textId="540ACBDC" w:rsidR="007C441A" w:rsidRPr="0059577D" w:rsidRDefault="007C441A" w:rsidP="006773CB">
      <w:pPr>
        <w:pStyle w:val="Base"/>
        <w:ind w:left="180"/>
        <w:rPr>
          <w:rFonts w:ascii="Arial" w:hAnsi="Arial" w:cs="Arial"/>
          <w:b w:val="0"/>
          <w:caps w:val="0"/>
          <w:strike/>
          <w:highlight w:val="cyan"/>
          <w:u w:val="none"/>
        </w:rPr>
      </w:pPr>
    </w:p>
    <w:p w14:paraId="34C81100" w14:textId="77777777" w:rsidR="007C441A" w:rsidRPr="0059577D" w:rsidRDefault="007C441A" w:rsidP="007C441A">
      <w:pPr>
        <w:pStyle w:val="Base"/>
        <w:rPr>
          <w:rFonts w:ascii="Arial" w:hAnsi="Arial" w:cs="Arial"/>
          <w:caps w:val="0"/>
          <w:strike/>
          <w:color w:val="C00000"/>
          <w:highlight w:val="cyan"/>
          <w:u w:val="none"/>
        </w:rPr>
      </w:pPr>
      <w:r w:rsidRPr="0059577D">
        <w:rPr>
          <w:rFonts w:ascii="Arial" w:hAnsi="Arial" w:cs="Arial"/>
          <w:caps w:val="0"/>
          <w:strike/>
          <w:color w:val="C00000"/>
          <w:highlight w:val="cyan"/>
        </w:rPr>
        <w:t>[ENTER A WHOLE NUMBER] VALIDATE THAT IF ROW IN C1 (%) IS BLANK OR 0; RESPONDENT MAY NOT ENTER # IN C2 (# MONTHS) FOR THAT ROW</w:t>
      </w:r>
    </w:p>
    <w:p w14:paraId="3D3BA8D0" w14:textId="77777777" w:rsidR="007C441A" w:rsidRPr="0059577D" w:rsidRDefault="007C441A" w:rsidP="006773CB">
      <w:pPr>
        <w:pStyle w:val="Base"/>
        <w:ind w:left="180"/>
        <w:rPr>
          <w:rFonts w:ascii="Arial" w:hAnsi="Arial" w:cs="Arial"/>
          <w:b w:val="0"/>
          <w:caps w:val="0"/>
          <w:strike/>
          <w:highlight w:val="cyan"/>
          <w:u w:val="none"/>
        </w:rPr>
      </w:pPr>
    </w:p>
    <w:p w14:paraId="70ECD73A" w14:textId="77777777" w:rsidR="006773CB" w:rsidRPr="0059577D" w:rsidRDefault="006773CB" w:rsidP="006773CB">
      <w:pPr>
        <w:pStyle w:val="Base"/>
        <w:ind w:left="-720" w:right="180"/>
        <w:rPr>
          <w:rFonts w:ascii="Arial" w:hAnsi="Arial" w:cs="Arial"/>
          <w:strike/>
          <w:color w:val="C00000"/>
          <w:highlight w:val="cyan"/>
          <w:u w:val="none"/>
        </w:rPr>
      </w:pPr>
    </w:p>
    <w:p w14:paraId="4909CF45" w14:textId="77777777" w:rsidR="006773CB" w:rsidRPr="0059577D" w:rsidRDefault="006773CB" w:rsidP="006773CB">
      <w:pPr>
        <w:pStyle w:val="Base"/>
        <w:ind w:left="-720" w:right="180"/>
        <w:rPr>
          <w:rFonts w:ascii="Arial" w:hAnsi="Arial" w:cs="Arial"/>
          <w:strike/>
          <w:color w:val="C00000"/>
          <w:highlight w:val="cyan"/>
          <w:u w:val="none"/>
        </w:rPr>
      </w:pPr>
    </w:p>
    <w:p w14:paraId="18616602" w14:textId="77777777" w:rsidR="006773CB" w:rsidRPr="0059577D" w:rsidRDefault="006773CB" w:rsidP="006773CB">
      <w:pPr>
        <w:pStyle w:val="Base"/>
        <w:ind w:left="-720" w:right="180"/>
        <w:rPr>
          <w:rFonts w:ascii="Arial" w:hAnsi="Arial" w:cs="Arial"/>
          <w:strike/>
          <w:color w:val="C00000"/>
          <w:highlight w:val="cyan"/>
          <w:u w:val="none"/>
        </w:rPr>
      </w:pPr>
    </w:p>
    <w:tbl>
      <w:tblPr>
        <w:tblW w:w="7105" w:type="dxa"/>
        <w:jc w:val="center"/>
        <w:tblLook w:val="04A0" w:firstRow="1" w:lastRow="0" w:firstColumn="1" w:lastColumn="0" w:noHBand="0" w:noVBand="1"/>
      </w:tblPr>
      <w:tblGrid>
        <w:gridCol w:w="540"/>
        <w:gridCol w:w="2743"/>
        <w:gridCol w:w="2057"/>
        <w:gridCol w:w="1765"/>
      </w:tblGrid>
      <w:tr w:rsidR="006773CB" w:rsidRPr="0059577D" w14:paraId="1E09A523" w14:textId="77777777">
        <w:trPr>
          <w:trHeight w:val="386"/>
          <w:jc w:val="center"/>
        </w:trPr>
        <w:tc>
          <w:tcPr>
            <w:tcW w:w="3283"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6B930954" w14:textId="77777777" w:rsidR="006773CB" w:rsidRPr="0059577D" w:rsidRDefault="006773CB">
            <w:pPr>
              <w:rPr>
                <w:rFonts w:ascii="Arial" w:eastAsia="Times New Roman" w:hAnsi="Arial" w:cs="Arial"/>
                <w:b/>
                <w:bCs/>
                <w:strike/>
                <w:color w:val="C00000"/>
                <w:sz w:val="22"/>
                <w:szCs w:val="22"/>
                <w:highlight w:val="cyan"/>
              </w:rPr>
            </w:pPr>
          </w:p>
        </w:tc>
        <w:tc>
          <w:tcPr>
            <w:tcW w:w="3822" w:type="dxa"/>
            <w:gridSpan w:val="2"/>
            <w:tcBorders>
              <w:top w:val="single" w:sz="4" w:space="0" w:color="auto"/>
              <w:left w:val="nil"/>
              <w:bottom w:val="single" w:sz="4" w:space="0" w:color="auto"/>
              <w:right w:val="single" w:sz="4" w:space="0" w:color="000000"/>
            </w:tcBorders>
            <w:tcMar>
              <w:top w:w="15" w:type="dxa"/>
              <w:left w:w="108" w:type="dxa"/>
              <w:bottom w:w="0" w:type="dxa"/>
              <w:right w:w="108" w:type="dxa"/>
            </w:tcMar>
            <w:vAlign w:val="center"/>
            <w:hideMark/>
          </w:tcPr>
          <w:p w14:paraId="02D9DAF9" w14:textId="77777777" w:rsidR="006773CB" w:rsidRPr="0059577D" w:rsidRDefault="006773CB">
            <w:pPr>
              <w:tabs>
                <w:tab w:val="left" w:pos="10620"/>
              </w:tabs>
              <w:jc w:val="center"/>
              <w:rPr>
                <w:rFonts w:ascii="Arial" w:hAnsi="Arial" w:cs="Arial"/>
                <w:b/>
                <w:strike/>
                <w:sz w:val="20"/>
                <w:highlight w:val="cyan"/>
              </w:rPr>
            </w:pPr>
            <w:r w:rsidRPr="0059577D">
              <w:rPr>
                <w:rFonts w:ascii="Arial" w:hAnsi="Arial" w:cs="Arial"/>
                <w:b/>
                <w:strike/>
                <w:sz w:val="20"/>
                <w:highlight w:val="cyan"/>
              </w:rPr>
              <w:t xml:space="preserve">Third-Line / Second Relapse </w:t>
            </w:r>
            <w:r w:rsidRPr="0059577D">
              <w:rPr>
                <w:rFonts w:ascii="Arial" w:hAnsi="Arial" w:cs="Arial"/>
                <w:b/>
                <w:strike/>
                <w:sz w:val="20"/>
                <w:highlight w:val="cyan"/>
              </w:rPr>
              <w:br/>
              <w:t>Systemic Therapy</w:t>
            </w:r>
          </w:p>
          <w:p w14:paraId="7AB234E1" w14:textId="1087320D" w:rsidR="006773CB" w:rsidRPr="0059577D" w:rsidRDefault="006773CB">
            <w:pPr>
              <w:tabs>
                <w:tab w:val="left" w:pos="10620"/>
              </w:tabs>
              <w:jc w:val="center"/>
              <w:rPr>
                <w:rFonts w:ascii="Arial" w:hAnsi="Arial" w:cs="Arial"/>
                <w:b/>
                <w:strike/>
                <w:color w:val="C00000"/>
                <w:sz w:val="20"/>
                <w:highlight w:val="cyan"/>
              </w:rPr>
            </w:pPr>
            <w:r w:rsidRPr="0059577D">
              <w:rPr>
                <w:rFonts w:ascii="Arial" w:hAnsi="Arial" w:cs="Arial"/>
                <w:b/>
                <w:strike/>
                <w:color w:val="C00000"/>
                <w:sz w:val="20"/>
                <w:highlight w:val="cyan"/>
              </w:rPr>
              <w:t>[SHOW IF H2</w:t>
            </w:r>
            <w:r w:rsidR="007C441A" w:rsidRPr="0059577D">
              <w:rPr>
                <w:rFonts w:ascii="Arial" w:hAnsi="Arial" w:cs="Arial"/>
                <w:b/>
                <w:strike/>
                <w:color w:val="C00000"/>
                <w:sz w:val="20"/>
                <w:highlight w:val="cyan"/>
              </w:rPr>
              <w:t>5</w:t>
            </w:r>
            <w:r w:rsidRPr="0059577D">
              <w:rPr>
                <w:rFonts w:ascii="Arial" w:hAnsi="Arial" w:cs="Arial"/>
                <w:b/>
                <w:strike/>
                <w:color w:val="C00000"/>
                <w:sz w:val="20"/>
                <w:highlight w:val="cyan"/>
              </w:rPr>
              <w:t>4_1_95&gt;0]</w:t>
            </w:r>
          </w:p>
          <w:p w14:paraId="21A3A550" w14:textId="77777777" w:rsidR="006773CB" w:rsidRPr="0059577D" w:rsidRDefault="006773CB">
            <w:pPr>
              <w:jc w:val="center"/>
              <w:rPr>
                <w:rFonts w:ascii="Arial" w:hAnsi="Arial" w:cs="Arial"/>
                <w:b/>
                <w:strike/>
                <w:sz w:val="20"/>
                <w:highlight w:val="cyan"/>
              </w:rPr>
            </w:pPr>
          </w:p>
        </w:tc>
      </w:tr>
      <w:tr w:rsidR="006773CB" w:rsidRPr="0059577D" w14:paraId="4571979B" w14:textId="77777777">
        <w:trPr>
          <w:trHeight w:val="822"/>
          <w:jc w:val="center"/>
        </w:trPr>
        <w:tc>
          <w:tcPr>
            <w:tcW w:w="3283" w:type="dxa"/>
            <w:gridSpan w:val="2"/>
            <w:vMerge/>
            <w:tcBorders>
              <w:top w:val="single" w:sz="4" w:space="0" w:color="auto"/>
              <w:left w:val="single" w:sz="4" w:space="0" w:color="auto"/>
              <w:bottom w:val="single" w:sz="4" w:space="0" w:color="000000"/>
              <w:right w:val="single" w:sz="4" w:space="0" w:color="000000"/>
            </w:tcBorders>
            <w:vAlign w:val="center"/>
            <w:hideMark/>
          </w:tcPr>
          <w:p w14:paraId="7310F698" w14:textId="77777777" w:rsidR="006773CB" w:rsidRPr="0059577D" w:rsidRDefault="006773CB">
            <w:pPr>
              <w:rPr>
                <w:rFonts w:ascii="Arial" w:eastAsia="Times New Roman" w:hAnsi="Arial" w:cs="Arial"/>
                <w:b/>
                <w:bCs/>
                <w:strike/>
                <w:color w:val="C00000"/>
                <w:sz w:val="22"/>
                <w:szCs w:val="22"/>
                <w:highlight w:val="cyan"/>
              </w:rPr>
            </w:pPr>
          </w:p>
        </w:tc>
        <w:tc>
          <w:tcPr>
            <w:tcW w:w="2057" w:type="dxa"/>
            <w:tcBorders>
              <w:top w:val="nil"/>
              <w:left w:val="nil"/>
              <w:bottom w:val="single" w:sz="4" w:space="0" w:color="auto"/>
              <w:right w:val="single" w:sz="4" w:space="0" w:color="auto"/>
            </w:tcBorders>
            <w:tcMar>
              <w:top w:w="15" w:type="dxa"/>
              <w:left w:w="108" w:type="dxa"/>
              <w:bottom w:w="0" w:type="dxa"/>
              <w:right w:w="108" w:type="dxa"/>
            </w:tcMar>
            <w:vAlign w:val="center"/>
            <w:hideMark/>
          </w:tcPr>
          <w:p w14:paraId="6CD11EFA" w14:textId="77777777" w:rsidR="006773CB" w:rsidRPr="0059577D" w:rsidRDefault="006773CB">
            <w:pPr>
              <w:tabs>
                <w:tab w:val="left" w:pos="10620"/>
              </w:tabs>
              <w:jc w:val="center"/>
              <w:rPr>
                <w:rFonts w:ascii="Arial" w:hAnsi="Arial" w:cs="Arial"/>
                <w:b/>
                <w:strike/>
                <w:sz w:val="20"/>
                <w:highlight w:val="cyan"/>
              </w:rPr>
            </w:pPr>
            <w:r w:rsidRPr="0059577D">
              <w:rPr>
                <w:rFonts w:ascii="Arial" w:hAnsi="Arial" w:cs="Arial"/>
                <w:b/>
                <w:strike/>
                <w:sz w:val="20"/>
                <w:highlight w:val="cyan"/>
              </w:rPr>
              <w:t>% of Patients</w:t>
            </w:r>
          </w:p>
          <w:p w14:paraId="2D9E3D1B" w14:textId="77777777" w:rsidR="006773CB" w:rsidRPr="0059577D" w:rsidRDefault="006773CB">
            <w:pPr>
              <w:tabs>
                <w:tab w:val="left" w:pos="10620"/>
              </w:tabs>
              <w:jc w:val="center"/>
              <w:rPr>
                <w:rFonts w:ascii="Arial" w:hAnsi="Arial" w:cs="Arial"/>
                <w:b/>
                <w:caps/>
                <w:strike/>
                <w:color w:val="C00000"/>
                <w:sz w:val="20"/>
                <w:highlight w:val="cyan"/>
              </w:rPr>
            </w:pPr>
            <w:r w:rsidRPr="0059577D">
              <w:rPr>
                <w:rFonts w:ascii="Arial" w:hAnsi="Arial" w:cs="Arial"/>
                <w:b/>
                <w:caps/>
                <w:strike/>
                <w:color w:val="C00000"/>
                <w:sz w:val="20"/>
                <w:highlight w:val="cyan"/>
              </w:rPr>
              <w:t>[RANGE 0-100]</w:t>
            </w:r>
          </w:p>
          <w:p w14:paraId="2A9AF805" w14:textId="77777777" w:rsidR="006773CB" w:rsidRPr="0059577D" w:rsidRDefault="006773CB">
            <w:pPr>
              <w:jc w:val="center"/>
              <w:rPr>
                <w:rFonts w:ascii="Arial" w:eastAsia="Times New Roman" w:hAnsi="Arial" w:cs="Arial"/>
                <w:b/>
                <w:bCs/>
                <w:strike/>
                <w:color w:val="000000"/>
                <w:sz w:val="22"/>
                <w:szCs w:val="22"/>
                <w:highlight w:val="cyan"/>
              </w:rPr>
            </w:pPr>
            <w:r w:rsidRPr="0059577D">
              <w:rPr>
                <w:rFonts w:ascii="Arial" w:hAnsi="Arial" w:cs="Arial"/>
                <w:b/>
                <w:caps/>
                <w:strike/>
                <w:color w:val="C00000"/>
                <w:sz w:val="20"/>
                <w:highlight w:val="cyan"/>
              </w:rPr>
              <w:t>[1]</w:t>
            </w:r>
          </w:p>
        </w:tc>
        <w:tc>
          <w:tcPr>
            <w:tcW w:w="1765" w:type="dxa"/>
            <w:tcBorders>
              <w:top w:val="nil"/>
              <w:left w:val="nil"/>
              <w:bottom w:val="single" w:sz="4" w:space="0" w:color="auto"/>
              <w:right w:val="single" w:sz="4" w:space="0" w:color="auto"/>
            </w:tcBorders>
            <w:vAlign w:val="center"/>
            <w:hideMark/>
          </w:tcPr>
          <w:p w14:paraId="1629AF09" w14:textId="77777777" w:rsidR="006773CB" w:rsidRPr="0059577D" w:rsidRDefault="006773CB">
            <w:pPr>
              <w:tabs>
                <w:tab w:val="left" w:pos="10620"/>
              </w:tabs>
              <w:jc w:val="center"/>
              <w:rPr>
                <w:rFonts w:ascii="Arial" w:hAnsi="Arial" w:cs="Arial"/>
                <w:b/>
                <w:strike/>
                <w:sz w:val="20"/>
                <w:highlight w:val="cyan"/>
              </w:rPr>
            </w:pPr>
            <w:r w:rsidRPr="0059577D">
              <w:rPr>
                <w:rFonts w:ascii="Arial" w:hAnsi="Arial" w:cs="Arial"/>
                <w:b/>
                <w:strike/>
                <w:sz w:val="20"/>
                <w:highlight w:val="cyan"/>
              </w:rPr>
              <w:t># of Months</w:t>
            </w:r>
          </w:p>
          <w:p w14:paraId="582CB03A" w14:textId="77777777" w:rsidR="006773CB" w:rsidRPr="0059577D" w:rsidRDefault="006773CB">
            <w:pPr>
              <w:jc w:val="center"/>
              <w:rPr>
                <w:rFonts w:ascii="Arial" w:eastAsia="Times New Roman" w:hAnsi="Arial" w:cs="Arial"/>
                <w:b/>
                <w:bCs/>
                <w:caps/>
                <w:strike/>
                <w:color w:val="000000"/>
                <w:sz w:val="22"/>
                <w:szCs w:val="22"/>
                <w:highlight w:val="cyan"/>
              </w:rPr>
            </w:pPr>
            <w:r w:rsidRPr="0059577D">
              <w:rPr>
                <w:rFonts w:ascii="Arial" w:hAnsi="Arial" w:cs="Arial"/>
                <w:b/>
                <w:caps/>
                <w:strike/>
                <w:color w:val="C00000"/>
                <w:sz w:val="20"/>
                <w:highlight w:val="cyan"/>
              </w:rPr>
              <w:t>[RANGE:1-99]</w:t>
            </w:r>
          </w:p>
        </w:tc>
      </w:tr>
      <w:tr w:rsidR="006773CB" w:rsidRPr="0059577D" w14:paraId="0209F3E3" w14:textId="77777777">
        <w:trPr>
          <w:trHeight w:val="280"/>
          <w:jc w:val="center"/>
        </w:trPr>
        <w:tc>
          <w:tcPr>
            <w:tcW w:w="540" w:type="dxa"/>
            <w:tcBorders>
              <w:top w:val="nil"/>
              <w:left w:val="single" w:sz="4" w:space="0" w:color="auto"/>
              <w:bottom w:val="single" w:sz="4" w:space="0" w:color="auto"/>
              <w:right w:val="single" w:sz="4" w:space="0" w:color="auto"/>
            </w:tcBorders>
            <w:tcMar>
              <w:top w:w="15" w:type="dxa"/>
              <w:left w:w="108" w:type="dxa"/>
              <w:bottom w:w="0" w:type="dxa"/>
              <w:right w:w="108" w:type="dxa"/>
            </w:tcMar>
            <w:vAlign w:val="bottom"/>
            <w:hideMark/>
          </w:tcPr>
          <w:p w14:paraId="31D1FCC9" w14:textId="77777777" w:rsidR="006773CB" w:rsidRPr="0059577D" w:rsidRDefault="006773CB">
            <w:pPr>
              <w:jc w:val="center"/>
              <w:rPr>
                <w:rFonts w:ascii="Arial" w:eastAsia="Times New Roman" w:hAnsi="Arial" w:cs="Arial"/>
                <w:strike/>
                <w:color w:val="000000"/>
                <w:sz w:val="22"/>
                <w:szCs w:val="22"/>
                <w:highlight w:val="cyan"/>
              </w:rPr>
            </w:pPr>
            <w:r w:rsidRPr="0059577D">
              <w:rPr>
                <w:rFonts w:ascii="Arial" w:eastAsia="Times New Roman" w:hAnsi="Arial" w:cs="Arial"/>
                <w:strike/>
                <w:color w:val="000000"/>
                <w:sz w:val="22"/>
                <w:szCs w:val="22"/>
                <w:highlight w:val="cyan"/>
              </w:rPr>
              <w:t>1</w:t>
            </w:r>
          </w:p>
        </w:tc>
        <w:tc>
          <w:tcPr>
            <w:tcW w:w="2743" w:type="dxa"/>
            <w:tcBorders>
              <w:top w:val="nil"/>
              <w:left w:val="nil"/>
              <w:bottom w:val="single" w:sz="4" w:space="0" w:color="auto"/>
              <w:right w:val="single" w:sz="4" w:space="0" w:color="auto"/>
            </w:tcBorders>
            <w:tcMar>
              <w:top w:w="15" w:type="dxa"/>
              <w:left w:w="108" w:type="dxa"/>
              <w:bottom w:w="0" w:type="dxa"/>
              <w:right w:w="108" w:type="dxa"/>
            </w:tcMar>
            <w:vAlign w:val="center"/>
            <w:hideMark/>
          </w:tcPr>
          <w:p w14:paraId="5FDB7EF0" w14:textId="77777777" w:rsidR="006773CB" w:rsidRPr="0059577D" w:rsidRDefault="006773CB">
            <w:pPr>
              <w:rPr>
                <w:rFonts w:ascii="Arial" w:eastAsia="Times New Roman" w:hAnsi="Arial" w:cs="Arial"/>
                <w:strike/>
                <w:color w:val="000000"/>
                <w:sz w:val="20"/>
                <w:highlight w:val="cyan"/>
              </w:rPr>
            </w:pPr>
            <w:r w:rsidRPr="0059577D">
              <w:rPr>
                <w:rFonts w:ascii="Arial" w:eastAsia="Times New Roman" w:hAnsi="Arial" w:cs="Arial"/>
                <w:strike/>
                <w:color w:val="000000"/>
                <w:sz w:val="20"/>
                <w:highlight w:val="cyan"/>
              </w:rPr>
              <w:t>pucotenlimab</w:t>
            </w:r>
          </w:p>
        </w:tc>
        <w:tc>
          <w:tcPr>
            <w:tcW w:w="2057" w:type="dxa"/>
            <w:tcBorders>
              <w:top w:val="nil"/>
              <w:left w:val="nil"/>
              <w:bottom w:val="single" w:sz="4" w:space="0" w:color="auto"/>
              <w:right w:val="single" w:sz="4" w:space="0" w:color="auto"/>
            </w:tcBorders>
            <w:vAlign w:val="center"/>
            <w:hideMark/>
          </w:tcPr>
          <w:p w14:paraId="02A1A7D1" w14:textId="77777777" w:rsidR="006773CB" w:rsidRPr="0059577D" w:rsidRDefault="006773CB">
            <w:pPr>
              <w:jc w:val="center"/>
              <w:rPr>
                <w:rFonts w:ascii="Arial" w:eastAsia="Times New Roman" w:hAnsi="Arial" w:cs="Arial"/>
                <w:strike/>
                <w:color w:val="000000"/>
                <w:sz w:val="20"/>
                <w:highlight w:val="cyan"/>
              </w:rPr>
            </w:pPr>
            <w:r w:rsidRPr="0059577D">
              <w:rPr>
                <w:rFonts w:ascii="Arial" w:eastAsia="Times New Roman" w:hAnsi="Arial" w:cs="Arial"/>
                <w:strike/>
                <w:color w:val="000000"/>
                <w:sz w:val="20"/>
                <w:highlight w:val="cyan"/>
              </w:rPr>
              <w:t>%</w:t>
            </w:r>
          </w:p>
        </w:tc>
        <w:tc>
          <w:tcPr>
            <w:tcW w:w="1765" w:type="dxa"/>
            <w:tcBorders>
              <w:top w:val="single" w:sz="4" w:space="0" w:color="auto"/>
              <w:left w:val="single" w:sz="4" w:space="0" w:color="auto"/>
              <w:bottom w:val="single" w:sz="4" w:space="0" w:color="auto"/>
              <w:right w:val="single" w:sz="4" w:space="0" w:color="auto"/>
            </w:tcBorders>
            <w:vAlign w:val="center"/>
            <w:hideMark/>
          </w:tcPr>
          <w:p w14:paraId="0EAF9C40" w14:textId="77777777" w:rsidR="006773CB" w:rsidRPr="0059577D" w:rsidRDefault="006773CB">
            <w:pPr>
              <w:jc w:val="center"/>
              <w:rPr>
                <w:rFonts w:ascii="Arial" w:eastAsia="Times New Roman" w:hAnsi="Arial" w:cs="Arial"/>
                <w:strike/>
                <w:color w:val="000000"/>
                <w:sz w:val="20"/>
                <w:highlight w:val="cyan"/>
              </w:rPr>
            </w:pPr>
            <w:r w:rsidRPr="0059577D">
              <w:rPr>
                <w:rFonts w:ascii="Arial" w:eastAsia="Times New Roman" w:hAnsi="Arial" w:cs="Arial"/>
                <w:strike/>
                <w:color w:val="000000"/>
                <w:sz w:val="20"/>
                <w:highlight w:val="cyan"/>
              </w:rPr>
              <w:t>#</w:t>
            </w:r>
          </w:p>
        </w:tc>
      </w:tr>
      <w:tr w:rsidR="006773CB" w:rsidRPr="0059577D" w14:paraId="70574B8B" w14:textId="77777777">
        <w:trPr>
          <w:trHeight w:val="280"/>
          <w:jc w:val="center"/>
        </w:trPr>
        <w:tc>
          <w:tcPr>
            <w:tcW w:w="540" w:type="dxa"/>
            <w:tcBorders>
              <w:top w:val="nil"/>
              <w:left w:val="single" w:sz="4" w:space="0" w:color="auto"/>
              <w:bottom w:val="single" w:sz="4" w:space="0" w:color="auto"/>
              <w:right w:val="single" w:sz="4" w:space="0" w:color="auto"/>
            </w:tcBorders>
            <w:tcMar>
              <w:top w:w="15" w:type="dxa"/>
              <w:left w:w="108" w:type="dxa"/>
              <w:bottom w:w="0" w:type="dxa"/>
              <w:right w:w="108" w:type="dxa"/>
            </w:tcMar>
            <w:vAlign w:val="bottom"/>
          </w:tcPr>
          <w:p w14:paraId="52DDEB29" w14:textId="77777777" w:rsidR="006773CB" w:rsidRPr="0059577D" w:rsidRDefault="006773CB">
            <w:pPr>
              <w:jc w:val="center"/>
              <w:rPr>
                <w:rFonts w:ascii="Arial" w:eastAsia="Times New Roman" w:hAnsi="Arial" w:cs="Arial"/>
                <w:strike/>
                <w:color w:val="000000"/>
                <w:sz w:val="22"/>
                <w:szCs w:val="22"/>
                <w:highlight w:val="cyan"/>
              </w:rPr>
            </w:pPr>
            <w:r w:rsidRPr="0059577D">
              <w:rPr>
                <w:rFonts w:ascii="Arial" w:eastAsia="Times New Roman" w:hAnsi="Arial" w:cs="Arial"/>
                <w:strike/>
                <w:color w:val="000000"/>
                <w:sz w:val="22"/>
                <w:szCs w:val="22"/>
                <w:highlight w:val="cyan"/>
              </w:rPr>
              <w:t>2</w:t>
            </w:r>
          </w:p>
        </w:tc>
        <w:tc>
          <w:tcPr>
            <w:tcW w:w="2743" w:type="dxa"/>
            <w:tcBorders>
              <w:top w:val="nil"/>
              <w:left w:val="nil"/>
              <w:bottom w:val="single" w:sz="4" w:space="0" w:color="auto"/>
              <w:right w:val="single" w:sz="4" w:space="0" w:color="auto"/>
            </w:tcBorders>
            <w:tcMar>
              <w:top w:w="15" w:type="dxa"/>
              <w:left w:w="108" w:type="dxa"/>
              <w:bottom w:w="0" w:type="dxa"/>
              <w:right w:w="108" w:type="dxa"/>
            </w:tcMar>
            <w:vAlign w:val="center"/>
          </w:tcPr>
          <w:p w14:paraId="2693575E" w14:textId="77777777" w:rsidR="006773CB" w:rsidRPr="0059577D" w:rsidRDefault="006773CB">
            <w:pPr>
              <w:rPr>
                <w:rFonts w:ascii="Arial" w:hAnsi="Arial" w:cs="Arial"/>
                <w:strike/>
                <w:color w:val="000000"/>
                <w:sz w:val="20"/>
                <w:highlight w:val="cyan"/>
              </w:rPr>
            </w:pPr>
            <w:r w:rsidRPr="0059577D">
              <w:rPr>
                <w:rFonts w:ascii="Arial" w:hAnsi="Arial" w:cs="Arial"/>
                <w:strike/>
                <w:color w:val="000000"/>
                <w:sz w:val="20"/>
                <w:highlight w:val="cyan"/>
              </w:rPr>
              <w:t>serplulimab</w:t>
            </w:r>
          </w:p>
        </w:tc>
        <w:tc>
          <w:tcPr>
            <w:tcW w:w="2057" w:type="dxa"/>
            <w:tcBorders>
              <w:top w:val="nil"/>
              <w:left w:val="nil"/>
              <w:bottom w:val="single" w:sz="4" w:space="0" w:color="auto"/>
              <w:right w:val="single" w:sz="4" w:space="0" w:color="auto"/>
            </w:tcBorders>
            <w:vAlign w:val="center"/>
          </w:tcPr>
          <w:p w14:paraId="7D8B88F6" w14:textId="77777777" w:rsidR="006773CB" w:rsidRPr="0059577D" w:rsidRDefault="006773CB">
            <w:pPr>
              <w:jc w:val="center"/>
              <w:rPr>
                <w:rFonts w:ascii="Arial" w:eastAsia="Times New Roman" w:hAnsi="Arial" w:cs="Arial"/>
                <w:strike/>
                <w:color w:val="000000"/>
                <w:sz w:val="20"/>
                <w:highlight w:val="cyan"/>
              </w:rPr>
            </w:pPr>
            <w:r w:rsidRPr="0059577D">
              <w:rPr>
                <w:rFonts w:ascii="Arial" w:eastAsia="Times New Roman" w:hAnsi="Arial" w:cs="Arial"/>
                <w:strike/>
                <w:color w:val="000000"/>
                <w:sz w:val="20"/>
                <w:highlight w:val="cyan"/>
              </w:rPr>
              <w:t>%</w:t>
            </w:r>
          </w:p>
        </w:tc>
        <w:tc>
          <w:tcPr>
            <w:tcW w:w="1765" w:type="dxa"/>
            <w:tcBorders>
              <w:top w:val="single" w:sz="4" w:space="0" w:color="auto"/>
              <w:left w:val="single" w:sz="4" w:space="0" w:color="auto"/>
              <w:bottom w:val="single" w:sz="4" w:space="0" w:color="auto"/>
              <w:right w:val="single" w:sz="4" w:space="0" w:color="auto"/>
            </w:tcBorders>
            <w:vAlign w:val="center"/>
          </w:tcPr>
          <w:p w14:paraId="6D124112" w14:textId="77777777" w:rsidR="006773CB" w:rsidRPr="0059577D" w:rsidRDefault="006773CB">
            <w:pPr>
              <w:jc w:val="center"/>
              <w:rPr>
                <w:rFonts w:ascii="Arial" w:eastAsia="Times New Roman" w:hAnsi="Arial" w:cs="Arial"/>
                <w:strike/>
                <w:color w:val="000000"/>
                <w:sz w:val="20"/>
                <w:highlight w:val="cyan"/>
              </w:rPr>
            </w:pPr>
            <w:r w:rsidRPr="0059577D">
              <w:rPr>
                <w:rFonts w:ascii="Arial" w:eastAsia="Times New Roman" w:hAnsi="Arial" w:cs="Arial"/>
                <w:strike/>
                <w:color w:val="000000"/>
                <w:sz w:val="20"/>
                <w:highlight w:val="cyan"/>
              </w:rPr>
              <w:t>#</w:t>
            </w:r>
          </w:p>
        </w:tc>
      </w:tr>
      <w:tr w:rsidR="006773CB" w:rsidRPr="0059577D" w14:paraId="2172D4B7" w14:textId="77777777">
        <w:trPr>
          <w:trHeight w:val="280"/>
          <w:jc w:val="center"/>
        </w:trPr>
        <w:tc>
          <w:tcPr>
            <w:tcW w:w="540" w:type="dxa"/>
            <w:tcBorders>
              <w:top w:val="nil"/>
              <w:left w:val="single" w:sz="4" w:space="0" w:color="auto"/>
              <w:bottom w:val="single" w:sz="4" w:space="0" w:color="auto"/>
              <w:right w:val="single" w:sz="4" w:space="0" w:color="auto"/>
            </w:tcBorders>
            <w:tcMar>
              <w:top w:w="15" w:type="dxa"/>
              <w:left w:w="108" w:type="dxa"/>
              <w:bottom w:w="0" w:type="dxa"/>
              <w:right w:w="108" w:type="dxa"/>
            </w:tcMar>
            <w:vAlign w:val="bottom"/>
          </w:tcPr>
          <w:p w14:paraId="5FFA0503" w14:textId="77777777" w:rsidR="006773CB" w:rsidRPr="0059577D" w:rsidRDefault="006773CB">
            <w:pPr>
              <w:jc w:val="center"/>
              <w:rPr>
                <w:rFonts w:ascii="Arial" w:eastAsia="Times New Roman" w:hAnsi="Arial" w:cs="Arial"/>
                <w:strike/>
                <w:color w:val="000000"/>
                <w:sz w:val="22"/>
                <w:szCs w:val="22"/>
                <w:highlight w:val="cyan"/>
              </w:rPr>
            </w:pPr>
            <w:r w:rsidRPr="0059577D">
              <w:rPr>
                <w:rFonts w:ascii="Arial" w:eastAsia="Times New Roman" w:hAnsi="Arial" w:cs="Arial"/>
                <w:strike/>
                <w:color w:val="000000"/>
                <w:sz w:val="22"/>
                <w:szCs w:val="22"/>
                <w:highlight w:val="cyan"/>
              </w:rPr>
              <w:t>3</w:t>
            </w:r>
          </w:p>
        </w:tc>
        <w:tc>
          <w:tcPr>
            <w:tcW w:w="2743" w:type="dxa"/>
            <w:tcBorders>
              <w:top w:val="nil"/>
              <w:left w:val="nil"/>
              <w:bottom w:val="single" w:sz="4" w:space="0" w:color="auto"/>
              <w:right w:val="single" w:sz="4" w:space="0" w:color="auto"/>
            </w:tcBorders>
            <w:tcMar>
              <w:top w:w="15" w:type="dxa"/>
              <w:left w:w="108" w:type="dxa"/>
              <w:bottom w:w="0" w:type="dxa"/>
              <w:right w:w="108" w:type="dxa"/>
            </w:tcMar>
            <w:vAlign w:val="center"/>
          </w:tcPr>
          <w:p w14:paraId="159F2520" w14:textId="77777777" w:rsidR="006773CB" w:rsidRPr="0059577D" w:rsidRDefault="006773CB">
            <w:pPr>
              <w:rPr>
                <w:rFonts w:ascii="Arial" w:hAnsi="Arial" w:cs="Arial"/>
                <w:strike/>
                <w:color w:val="000000"/>
                <w:sz w:val="20"/>
                <w:highlight w:val="cyan"/>
              </w:rPr>
            </w:pPr>
            <w:r w:rsidRPr="0059577D">
              <w:rPr>
                <w:rFonts w:ascii="Arial" w:hAnsi="Arial" w:cs="Arial"/>
                <w:strike/>
                <w:sz w:val="20"/>
                <w:highlight w:val="cyan"/>
              </w:rPr>
              <w:t>toripalimab</w:t>
            </w:r>
          </w:p>
        </w:tc>
        <w:tc>
          <w:tcPr>
            <w:tcW w:w="2057" w:type="dxa"/>
            <w:tcBorders>
              <w:top w:val="nil"/>
              <w:left w:val="nil"/>
              <w:bottom w:val="single" w:sz="4" w:space="0" w:color="auto"/>
              <w:right w:val="single" w:sz="4" w:space="0" w:color="auto"/>
            </w:tcBorders>
            <w:vAlign w:val="center"/>
          </w:tcPr>
          <w:p w14:paraId="155FF8B8" w14:textId="77777777" w:rsidR="006773CB" w:rsidRPr="0059577D" w:rsidRDefault="006773CB">
            <w:pPr>
              <w:jc w:val="center"/>
              <w:rPr>
                <w:rFonts w:ascii="Arial" w:eastAsia="Times New Roman" w:hAnsi="Arial" w:cs="Arial"/>
                <w:strike/>
                <w:color w:val="000000"/>
                <w:sz w:val="20"/>
                <w:highlight w:val="cyan"/>
              </w:rPr>
            </w:pPr>
            <w:r w:rsidRPr="0059577D">
              <w:rPr>
                <w:rFonts w:ascii="Arial" w:eastAsia="Times New Roman" w:hAnsi="Arial" w:cs="Arial"/>
                <w:strike/>
                <w:color w:val="000000"/>
                <w:sz w:val="20"/>
                <w:highlight w:val="cyan"/>
              </w:rPr>
              <w:t>%</w:t>
            </w:r>
          </w:p>
        </w:tc>
        <w:tc>
          <w:tcPr>
            <w:tcW w:w="1765" w:type="dxa"/>
            <w:tcBorders>
              <w:top w:val="single" w:sz="4" w:space="0" w:color="auto"/>
              <w:left w:val="single" w:sz="4" w:space="0" w:color="auto"/>
              <w:bottom w:val="single" w:sz="4" w:space="0" w:color="auto"/>
              <w:right w:val="single" w:sz="4" w:space="0" w:color="auto"/>
            </w:tcBorders>
            <w:vAlign w:val="center"/>
          </w:tcPr>
          <w:p w14:paraId="1DD5783F" w14:textId="77777777" w:rsidR="006773CB" w:rsidRPr="0059577D" w:rsidRDefault="006773CB">
            <w:pPr>
              <w:jc w:val="center"/>
              <w:rPr>
                <w:rFonts w:ascii="Arial" w:eastAsia="Times New Roman" w:hAnsi="Arial" w:cs="Arial"/>
                <w:strike/>
                <w:color w:val="000000"/>
                <w:sz w:val="20"/>
                <w:highlight w:val="cyan"/>
              </w:rPr>
            </w:pPr>
            <w:r w:rsidRPr="0059577D">
              <w:rPr>
                <w:rFonts w:ascii="Arial" w:eastAsia="Times New Roman" w:hAnsi="Arial" w:cs="Arial"/>
                <w:strike/>
                <w:color w:val="000000"/>
                <w:sz w:val="20"/>
                <w:highlight w:val="cyan"/>
              </w:rPr>
              <w:t>#</w:t>
            </w:r>
          </w:p>
        </w:tc>
      </w:tr>
      <w:tr w:rsidR="006773CB" w:rsidRPr="0059577D" w14:paraId="24F193B3" w14:textId="77777777">
        <w:trPr>
          <w:trHeight w:val="507"/>
          <w:jc w:val="center"/>
        </w:trPr>
        <w:tc>
          <w:tcPr>
            <w:tcW w:w="540" w:type="dxa"/>
            <w:tcBorders>
              <w:top w:val="nil"/>
              <w:left w:val="single" w:sz="4" w:space="0" w:color="auto"/>
              <w:bottom w:val="single" w:sz="4" w:space="0" w:color="000000"/>
              <w:right w:val="single" w:sz="4" w:space="0" w:color="auto"/>
            </w:tcBorders>
            <w:tcMar>
              <w:top w:w="15" w:type="dxa"/>
              <w:left w:w="108" w:type="dxa"/>
              <w:bottom w:w="0" w:type="dxa"/>
              <w:right w:w="108" w:type="dxa"/>
            </w:tcMar>
            <w:vAlign w:val="bottom"/>
            <w:hideMark/>
          </w:tcPr>
          <w:p w14:paraId="4D57436D" w14:textId="77777777" w:rsidR="006773CB" w:rsidRPr="0059577D" w:rsidRDefault="006773CB">
            <w:pPr>
              <w:jc w:val="center"/>
              <w:rPr>
                <w:rFonts w:ascii="Arial" w:eastAsia="Times New Roman" w:hAnsi="Arial" w:cs="Arial"/>
                <w:strike/>
                <w:color w:val="000000"/>
                <w:sz w:val="22"/>
                <w:szCs w:val="22"/>
                <w:highlight w:val="cyan"/>
              </w:rPr>
            </w:pPr>
            <w:r w:rsidRPr="0059577D">
              <w:rPr>
                <w:rFonts w:ascii="Arial" w:eastAsia="Times New Roman" w:hAnsi="Arial" w:cs="Arial"/>
                <w:strike/>
                <w:color w:val="000000"/>
                <w:sz w:val="22"/>
                <w:szCs w:val="22"/>
                <w:highlight w:val="cyan"/>
              </w:rPr>
              <w:t> </w:t>
            </w:r>
          </w:p>
        </w:tc>
        <w:tc>
          <w:tcPr>
            <w:tcW w:w="2743" w:type="dxa"/>
            <w:tcBorders>
              <w:top w:val="nil"/>
              <w:left w:val="single" w:sz="4" w:space="0" w:color="auto"/>
              <w:bottom w:val="single" w:sz="4" w:space="0" w:color="auto"/>
              <w:right w:val="single" w:sz="4" w:space="0" w:color="auto"/>
            </w:tcBorders>
            <w:tcMar>
              <w:top w:w="15" w:type="dxa"/>
              <w:left w:w="108" w:type="dxa"/>
              <w:bottom w:w="0" w:type="dxa"/>
              <w:right w:w="108" w:type="dxa"/>
            </w:tcMar>
            <w:vAlign w:val="center"/>
            <w:hideMark/>
          </w:tcPr>
          <w:p w14:paraId="27C2895C" w14:textId="77777777" w:rsidR="006773CB" w:rsidRPr="0059577D" w:rsidRDefault="006773CB">
            <w:pPr>
              <w:jc w:val="center"/>
              <w:rPr>
                <w:rFonts w:ascii="Arial" w:eastAsia="Times New Roman" w:hAnsi="Arial" w:cs="Arial"/>
                <w:b/>
                <w:bCs/>
                <w:strike/>
                <w:color w:val="C00000"/>
                <w:sz w:val="20"/>
                <w:highlight w:val="cyan"/>
              </w:rPr>
            </w:pPr>
            <w:r w:rsidRPr="0059577D">
              <w:rPr>
                <w:rFonts w:ascii="Arial" w:eastAsia="Times New Roman" w:hAnsi="Arial" w:cs="Arial"/>
                <w:b/>
                <w:bCs/>
                <w:strike/>
                <w:color w:val="C00000"/>
                <w:sz w:val="20"/>
                <w:highlight w:val="cyan"/>
              </w:rPr>
              <w:t>SHOW RUNNING TOTAL</w:t>
            </w:r>
          </w:p>
        </w:tc>
        <w:tc>
          <w:tcPr>
            <w:tcW w:w="2057" w:type="dxa"/>
            <w:tcBorders>
              <w:top w:val="nil"/>
              <w:left w:val="single" w:sz="4" w:space="0" w:color="auto"/>
              <w:bottom w:val="single" w:sz="4" w:space="0" w:color="auto"/>
              <w:right w:val="single" w:sz="4" w:space="0" w:color="auto"/>
            </w:tcBorders>
            <w:vAlign w:val="center"/>
            <w:hideMark/>
          </w:tcPr>
          <w:p w14:paraId="6D1C6350" w14:textId="77777777" w:rsidR="006773CB" w:rsidRPr="0059577D" w:rsidRDefault="006773CB">
            <w:pPr>
              <w:jc w:val="center"/>
              <w:rPr>
                <w:rFonts w:ascii="Arial" w:eastAsia="Times New Roman" w:hAnsi="Arial" w:cs="Arial"/>
                <w:b/>
                <w:bCs/>
                <w:strike/>
                <w:color w:val="C00000"/>
                <w:sz w:val="20"/>
              </w:rPr>
            </w:pPr>
            <w:r w:rsidRPr="0059577D">
              <w:rPr>
                <w:rFonts w:ascii="Arial" w:eastAsia="Times New Roman" w:hAnsi="Arial" w:cs="Arial"/>
                <w:b/>
                <w:bCs/>
                <w:strike/>
                <w:color w:val="C00000"/>
                <w:sz w:val="20"/>
                <w:highlight w:val="cyan"/>
              </w:rPr>
              <w:t>[MUST TOTAL 100%]</w:t>
            </w:r>
          </w:p>
        </w:tc>
        <w:tc>
          <w:tcPr>
            <w:tcW w:w="1765" w:type="dxa"/>
            <w:tcBorders>
              <w:top w:val="single" w:sz="4" w:space="0" w:color="auto"/>
              <w:left w:val="single" w:sz="4" w:space="0" w:color="auto"/>
              <w:bottom w:val="single" w:sz="4" w:space="0" w:color="auto"/>
              <w:right w:val="single" w:sz="4" w:space="0" w:color="auto"/>
            </w:tcBorders>
            <w:vAlign w:val="center"/>
            <w:hideMark/>
          </w:tcPr>
          <w:p w14:paraId="751AEC8B" w14:textId="77777777" w:rsidR="006773CB" w:rsidRPr="0059577D" w:rsidRDefault="006773CB">
            <w:pPr>
              <w:jc w:val="center"/>
              <w:rPr>
                <w:rFonts w:ascii="Arial" w:eastAsia="Times New Roman" w:hAnsi="Arial" w:cs="Arial"/>
                <w:b/>
                <w:bCs/>
                <w:strike/>
                <w:color w:val="C00000"/>
                <w:sz w:val="20"/>
              </w:rPr>
            </w:pPr>
            <w:r w:rsidRPr="0059577D">
              <w:rPr>
                <w:rFonts w:ascii="Arial" w:eastAsia="Times New Roman" w:hAnsi="Arial" w:cs="Arial"/>
                <w:i/>
                <w:iCs/>
                <w:strike/>
                <w:color w:val="000000"/>
                <w:sz w:val="20"/>
              </w:rPr>
              <w:t> </w:t>
            </w:r>
          </w:p>
        </w:tc>
      </w:tr>
    </w:tbl>
    <w:p w14:paraId="0602C0F5" w14:textId="19FE5B03" w:rsidR="00ED424B" w:rsidRPr="00344F0D" w:rsidRDefault="00ED424B" w:rsidP="00ED424B">
      <w:pPr>
        <w:pStyle w:val="Base"/>
        <w:ind w:right="-720"/>
        <w:rPr>
          <w:rFonts w:ascii="Arial" w:hAnsi="Arial" w:cs="Arial"/>
          <w:color w:val="C00000"/>
          <w:u w:val="none"/>
        </w:rPr>
      </w:pPr>
    </w:p>
    <w:p w14:paraId="32B13053" w14:textId="77777777" w:rsidR="00ED424B" w:rsidRPr="00344F0D" w:rsidRDefault="00ED424B" w:rsidP="00ED424B">
      <w:pPr>
        <w:pStyle w:val="Base"/>
        <w:ind w:right="-720"/>
        <w:rPr>
          <w:rFonts w:ascii="Arial" w:hAnsi="Arial" w:cs="Arial"/>
          <w:color w:val="C00000"/>
          <w:u w:val="none"/>
        </w:rPr>
      </w:pPr>
    </w:p>
    <w:p w14:paraId="5297B844" w14:textId="77777777" w:rsidR="00ED424B" w:rsidRPr="00344F0D" w:rsidRDefault="00ED424B" w:rsidP="00ED424B">
      <w:pPr>
        <w:pStyle w:val="Base"/>
        <w:ind w:right="-720"/>
        <w:rPr>
          <w:rFonts w:ascii="Arial" w:hAnsi="Arial" w:cs="Arial"/>
          <w:color w:val="C00000"/>
          <w:u w:val="none"/>
        </w:rPr>
      </w:pPr>
    </w:p>
    <w:p w14:paraId="2184F9EC" w14:textId="09BF537A" w:rsidR="00ED424B" w:rsidRPr="00344F0D" w:rsidRDefault="00ED424B" w:rsidP="00ED424B">
      <w:pPr>
        <w:pStyle w:val="Base"/>
        <w:ind w:right="-720"/>
        <w:rPr>
          <w:rFonts w:ascii="Arial" w:hAnsi="Arial" w:cs="Arial"/>
          <w:color w:val="C00000"/>
          <w:u w:val="none"/>
        </w:rPr>
      </w:pPr>
      <w:r w:rsidRPr="00344F0D">
        <w:rPr>
          <w:rFonts w:ascii="Arial" w:hAnsi="Arial" w:cs="Arial"/>
          <w:color w:val="C00000"/>
          <w:u w:val="none"/>
        </w:rPr>
        <w:t>ASK IF h21_4&gt;0</w:t>
      </w:r>
    </w:p>
    <w:p w14:paraId="789CC6A1" w14:textId="77777777" w:rsidR="00E31AC5" w:rsidRPr="00580FA0" w:rsidRDefault="00E31AC5" w:rsidP="00E31AC5">
      <w:pPr>
        <w:jc w:val="both"/>
        <w:rPr>
          <w:rFonts w:ascii="Arial" w:hAnsi="Arial" w:cs="Arial"/>
          <w:b/>
          <w:caps/>
          <w:color w:val="C00000"/>
          <w:sz w:val="20"/>
          <w:highlight w:val="cyan"/>
        </w:rPr>
      </w:pPr>
    </w:p>
    <w:p w14:paraId="317D045A" w14:textId="4307894F" w:rsidR="00E31AC5" w:rsidRPr="00125AF4" w:rsidRDefault="00E31AC5" w:rsidP="00E31AC5">
      <w:pPr>
        <w:jc w:val="both"/>
        <w:rPr>
          <w:rFonts w:ascii="Arial" w:hAnsi="Arial" w:cs="Arial"/>
          <w:sz w:val="20"/>
          <w:highlight w:val="magenta"/>
        </w:rPr>
      </w:pPr>
      <w:r w:rsidRPr="00125AF4">
        <w:rPr>
          <w:rFonts w:ascii="Arial" w:hAnsi="Arial" w:cs="Arial"/>
          <w:b/>
          <w:caps/>
          <w:color w:val="C00000"/>
          <w:sz w:val="20"/>
          <w:highlight w:val="magenta"/>
        </w:rPr>
        <w:t>H2</w:t>
      </w:r>
      <w:r w:rsidR="00F11764" w:rsidRPr="00125AF4">
        <w:rPr>
          <w:rFonts w:ascii="Arial" w:hAnsi="Arial" w:cs="Arial"/>
          <w:b/>
          <w:caps/>
          <w:color w:val="C00000"/>
          <w:sz w:val="20"/>
          <w:highlight w:val="magenta"/>
        </w:rPr>
        <w:t>6</w:t>
      </w:r>
      <w:r w:rsidRPr="00125AF4">
        <w:rPr>
          <w:rFonts w:ascii="Arial" w:hAnsi="Arial" w:cs="Arial"/>
          <w:b/>
          <w:caps/>
          <w:color w:val="C00000"/>
          <w:sz w:val="20"/>
          <w:highlight w:val="magenta"/>
        </w:rPr>
        <w:t xml:space="preserve"> </w:t>
      </w:r>
      <w:r w:rsidRPr="00125AF4">
        <w:rPr>
          <w:rFonts w:ascii="Arial" w:hAnsi="Arial" w:cs="Arial"/>
          <w:caps/>
          <w:sz w:val="20"/>
          <w:highlight w:val="magenta"/>
        </w:rPr>
        <w:t>O</w:t>
      </w:r>
      <w:r w:rsidRPr="00125AF4">
        <w:rPr>
          <w:rFonts w:ascii="Arial" w:hAnsi="Arial" w:cs="Arial"/>
          <w:sz w:val="20"/>
          <w:highlight w:val="magenta"/>
        </w:rPr>
        <w:t xml:space="preserve">f your </w:t>
      </w:r>
      <w:r w:rsidRPr="00125AF4">
        <w:rPr>
          <w:rFonts w:ascii="Arial" w:hAnsi="Arial" w:cs="Arial"/>
          <w:b/>
          <w:bCs/>
          <w:sz w:val="20"/>
          <w:highlight w:val="magenta"/>
        </w:rPr>
        <w:t>Hod</w:t>
      </w:r>
      <w:r w:rsidR="002B4E47">
        <w:rPr>
          <w:rFonts w:ascii="Arial" w:hAnsi="Arial" w:cs="Arial"/>
          <w:b/>
          <w:bCs/>
          <w:sz w:val="20"/>
          <w:highlight w:val="magenta"/>
        </w:rPr>
        <w:t>g</w:t>
      </w:r>
      <w:r w:rsidRPr="00125AF4">
        <w:rPr>
          <w:rFonts w:ascii="Arial" w:hAnsi="Arial" w:cs="Arial"/>
          <w:b/>
          <w:bCs/>
          <w:sz w:val="20"/>
          <w:highlight w:val="magenta"/>
        </w:rPr>
        <w:t xml:space="preserve">kin Lymphoma </w:t>
      </w:r>
      <w:r w:rsidRPr="00125AF4">
        <w:rPr>
          <w:rFonts w:ascii="Arial" w:hAnsi="Arial" w:cs="Arial"/>
          <w:sz w:val="20"/>
          <w:highlight w:val="magenta"/>
        </w:rPr>
        <w:t xml:space="preserve">patients who receive </w:t>
      </w:r>
      <w:r w:rsidR="00282139" w:rsidRPr="004A7A91">
        <w:rPr>
          <w:rFonts w:ascii="Arial" w:hAnsi="Arial" w:cs="Arial"/>
          <w:b/>
          <w:sz w:val="20"/>
          <w:highlight w:val="magenta"/>
        </w:rPr>
        <w:t>3</w:t>
      </w:r>
      <w:r w:rsidR="00282139" w:rsidRPr="004A7A91">
        <w:rPr>
          <w:rFonts w:ascii="Arial" w:hAnsi="Arial" w:cs="Arial"/>
          <w:b/>
          <w:sz w:val="20"/>
          <w:highlight w:val="magenta"/>
          <w:vertAlign w:val="superscript"/>
        </w:rPr>
        <w:t>rd</w:t>
      </w:r>
      <w:r w:rsidR="00282139" w:rsidRPr="004A7A91">
        <w:rPr>
          <w:rFonts w:ascii="Arial" w:hAnsi="Arial" w:cs="Arial"/>
          <w:b/>
          <w:sz w:val="20"/>
          <w:highlight w:val="magenta"/>
        </w:rPr>
        <w:t xml:space="preserve">-Line </w:t>
      </w:r>
      <w:r w:rsidR="00FE5858">
        <w:rPr>
          <w:rFonts w:ascii="Arial" w:hAnsi="Arial" w:cs="Arial"/>
          <w:b/>
          <w:bCs/>
          <w:sz w:val="20"/>
          <w:highlight w:val="magenta"/>
        </w:rPr>
        <w:t>systemic</w:t>
      </w:r>
      <w:r w:rsidR="00282139" w:rsidRPr="004A7A91">
        <w:rPr>
          <w:rFonts w:ascii="Arial" w:hAnsi="Arial" w:cs="Arial"/>
          <w:b/>
          <w:bCs/>
          <w:sz w:val="20"/>
          <w:highlight w:val="magenta"/>
        </w:rPr>
        <w:t xml:space="preserve"> </w:t>
      </w:r>
      <w:r w:rsidRPr="004A7A91">
        <w:rPr>
          <w:rFonts w:ascii="Arial" w:hAnsi="Arial" w:cs="Arial"/>
          <w:b/>
          <w:sz w:val="20"/>
          <w:highlight w:val="magenta"/>
        </w:rPr>
        <w:t xml:space="preserve">therapy </w:t>
      </w:r>
      <w:r w:rsidR="00282139" w:rsidRPr="004A7A91">
        <w:rPr>
          <w:rFonts w:ascii="Arial" w:hAnsi="Arial" w:cs="Arial"/>
          <w:b/>
          <w:sz w:val="20"/>
          <w:highlight w:val="magenta"/>
        </w:rPr>
        <w:t xml:space="preserve">/ treatment </w:t>
      </w:r>
      <w:r w:rsidRPr="004A7A91">
        <w:rPr>
          <w:rFonts w:ascii="Arial" w:hAnsi="Arial" w:cs="Arial"/>
          <w:b/>
          <w:sz w:val="20"/>
          <w:highlight w:val="magenta"/>
        </w:rPr>
        <w:t xml:space="preserve">for </w:t>
      </w:r>
      <w:r w:rsidR="00282139" w:rsidRPr="004A7A91">
        <w:rPr>
          <w:rFonts w:ascii="Arial" w:hAnsi="Arial" w:cs="Arial"/>
          <w:b/>
          <w:sz w:val="20"/>
          <w:highlight w:val="magenta"/>
        </w:rPr>
        <w:t>2</w:t>
      </w:r>
      <w:r w:rsidR="00282139" w:rsidRPr="004A7A91">
        <w:rPr>
          <w:rFonts w:ascii="Arial" w:hAnsi="Arial" w:cs="Arial"/>
          <w:b/>
          <w:sz w:val="20"/>
          <w:highlight w:val="magenta"/>
          <w:vertAlign w:val="superscript"/>
        </w:rPr>
        <w:t>nd</w:t>
      </w:r>
      <w:r w:rsidRPr="00125AF4">
        <w:rPr>
          <w:rFonts w:ascii="Arial" w:hAnsi="Arial" w:cs="Arial"/>
          <w:b/>
          <w:bCs/>
          <w:sz w:val="20"/>
          <w:highlight w:val="magenta"/>
        </w:rPr>
        <w:t>-relapsed / refractory disease</w:t>
      </w:r>
      <w:r w:rsidRPr="00125AF4">
        <w:rPr>
          <w:rFonts w:ascii="Arial" w:hAnsi="Arial" w:cs="Arial"/>
          <w:sz w:val="20"/>
          <w:highlight w:val="magenta"/>
        </w:rPr>
        <w:t xml:space="preserve"> what percent achieve the following treatment outcomes?</w:t>
      </w:r>
    </w:p>
    <w:p w14:paraId="241CBFE6" w14:textId="77777777" w:rsidR="00E31AC5" w:rsidRPr="00125AF4" w:rsidRDefault="00E31AC5" w:rsidP="00E31AC5">
      <w:pPr>
        <w:jc w:val="both"/>
        <w:rPr>
          <w:rFonts w:ascii="Arial" w:hAnsi="Arial" w:cs="Arial"/>
          <w:sz w:val="20"/>
          <w:highlight w:val="magenta"/>
        </w:rPr>
      </w:pPr>
    </w:p>
    <w:p w14:paraId="7DFA8DCD" w14:textId="7255F0A3" w:rsidR="00E31AC5" w:rsidRPr="00125AF4" w:rsidRDefault="00E31AC5" w:rsidP="00E31AC5">
      <w:pPr>
        <w:jc w:val="both"/>
        <w:rPr>
          <w:rFonts w:ascii="Arial" w:hAnsi="Arial" w:cs="Arial"/>
          <w:b/>
          <w:bCs/>
          <w:sz w:val="20"/>
          <w:highlight w:val="magenta"/>
        </w:rPr>
      </w:pPr>
      <w:r w:rsidRPr="00125AF4">
        <w:rPr>
          <w:rFonts w:ascii="Arial" w:hAnsi="Arial" w:cs="Arial"/>
          <w:b/>
          <w:bCs/>
          <w:sz w:val="20"/>
          <w:highlight w:val="magenta"/>
        </w:rPr>
        <w:t xml:space="preserve">The purpose of this question is to understand the </w:t>
      </w:r>
      <w:r w:rsidRPr="00125AF4">
        <w:rPr>
          <w:rFonts w:ascii="Arial" w:hAnsi="Arial" w:cs="Arial"/>
          <w:b/>
          <w:bCs/>
          <w:sz w:val="20"/>
          <w:highlight w:val="magenta"/>
          <w:u w:val="single"/>
        </w:rPr>
        <w:t xml:space="preserve">% of patients who move on to receive </w:t>
      </w:r>
      <w:r w:rsidR="00F976E2">
        <w:rPr>
          <w:rFonts w:ascii="Arial" w:hAnsi="Arial" w:cs="Arial"/>
          <w:b/>
          <w:bCs/>
          <w:sz w:val="20"/>
          <w:highlight w:val="magenta"/>
          <w:u w:val="single"/>
        </w:rPr>
        <w:t>4</w:t>
      </w:r>
      <w:r w:rsidR="00F976E2" w:rsidRPr="00F976E2">
        <w:rPr>
          <w:rFonts w:ascii="Arial" w:hAnsi="Arial" w:cs="Arial"/>
          <w:b/>
          <w:bCs/>
          <w:sz w:val="20"/>
          <w:highlight w:val="magenta"/>
          <w:u w:val="single"/>
          <w:vertAlign w:val="superscript"/>
        </w:rPr>
        <w:t>th</w:t>
      </w:r>
      <w:r w:rsidR="001C783E">
        <w:rPr>
          <w:rFonts w:ascii="Arial" w:hAnsi="Arial" w:cs="Arial"/>
          <w:b/>
          <w:bCs/>
          <w:sz w:val="20"/>
          <w:highlight w:val="magenta"/>
          <w:u w:val="single"/>
        </w:rPr>
        <w:t xml:space="preserve">-Line </w:t>
      </w:r>
      <w:r w:rsidR="005B18F2">
        <w:rPr>
          <w:rFonts w:ascii="Arial" w:hAnsi="Arial" w:cs="Arial"/>
          <w:b/>
          <w:bCs/>
          <w:sz w:val="20"/>
          <w:highlight w:val="magenta"/>
          <w:u w:val="single"/>
        </w:rPr>
        <w:t>therapy /</w:t>
      </w:r>
      <w:r w:rsidRPr="00125AF4">
        <w:rPr>
          <w:rFonts w:ascii="Arial" w:hAnsi="Arial" w:cs="Arial"/>
          <w:b/>
          <w:bCs/>
          <w:sz w:val="20"/>
          <w:highlight w:val="magenta"/>
          <w:u w:val="single"/>
        </w:rPr>
        <w:t xml:space="preserve"> treatment for </w:t>
      </w:r>
      <w:r w:rsidR="00D96479" w:rsidRPr="00125AF4">
        <w:rPr>
          <w:rFonts w:ascii="Arial" w:hAnsi="Arial" w:cs="Arial"/>
          <w:b/>
          <w:bCs/>
          <w:sz w:val="20"/>
          <w:highlight w:val="magenta"/>
          <w:u w:val="single"/>
        </w:rPr>
        <w:t>3</w:t>
      </w:r>
      <w:r w:rsidR="00D96479" w:rsidRPr="00125AF4">
        <w:rPr>
          <w:rFonts w:ascii="Arial" w:hAnsi="Arial" w:cs="Arial"/>
          <w:b/>
          <w:bCs/>
          <w:sz w:val="20"/>
          <w:highlight w:val="magenta"/>
          <w:u w:val="single"/>
          <w:vertAlign w:val="superscript"/>
        </w:rPr>
        <w:t>rd</w:t>
      </w:r>
      <w:r w:rsidR="00D96479" w:rsidRPr="00125AF4">
        <w:rPr>
          <w:rFonts w:ascii="Arial" w:hAnsi="Arial" w:cs="Arial"/>
          <w:b/>
          <w:bCs/>
          <w:sz w:val="20"/>
          <w:highlight w:val="magenta"/>
          <w:u w:val="single"/>
        </w:rPr>
        <w:t>-</w:t>
      </w:r>
      <w:r w:rsidRPr="00125AF4">
        <w:rPr>
          <w:rFonts w:ascii="Arial" w:hAnsi="Arial" w:cs="Arial"/>
          <w:b/>
          <w:bCs/>
          <w:sz w:val="20"/>
          <w:highlight w:val="magenta"/>
          <w:u w:val="single"/>
        </w:rPr>
        <w:t>relapse</w:t>
      </w:r>
      <w:r w:rsidR="005A1ABD">
        <w:rPr>
          <w:rFonts w:ascii="Arial" w:hAnsi="Arial" w:cs="Arial"/>
          <w:b/>
          <w:bCs/>
          <w:sz w:val="20"/>
          <w:highlight w:val="magenta"/>
          <w:u w:val="single"/>
        </w:rPr>
        <w:t xml:space="preserve"> </w:t>
      </w:r>
      <w:commentRangeStart w:id="31"/>
      <w:r w:rsidR="005A1ABD" w:rsidRPr="00B4433F">
        <w:rPr>
          <w:rFonts w:ascii="Arial" w:hAnsi="Arial" w:cs="Arial"/>
          <w:b/>
          <w:sz w:val="20"/>
          <w:highlight w:val="magenta"/>
        </w:rPr>
        <w:t xml:space="preserve">after receiving </w:t>
      </w:r>
      <w:r w:rsidR="00B4433F" w:rsidRPr="00B4433F">
        <w:rPr>
          <w:rFonts w:ascii="Arial" w:hAnsi="Arial" w:cs="Arial"/>
          <w:b/>
          <w:bCs/>
          <w:sz w:val="20"/>
          <w:highlight w:val="magenta"/>
        </w:rPr>
        <w:t>3</w:t>
      </w:r>
      <w:r w:rsidR="00B4433F" w:rsidRPr="00B4433F">
        <w:rPr>
          <w:rFonts w:ascii="Arial" w:hAnsi="Arial" w:cs="Arial"/>
          <w:b/>
          <w:bCs/>
          <w:sz w:val="20"/>
          <w:highlight w:val="magenta"/>
          <w:vertAlign w:val="superscript"/>
        </w:rPr>
        <w:t>rd</w:t>
      </w:r>
      <w:r w:rsidR="00B4433F" w:rsidRPr="00B4433F">
        <w:rPr>
          <w:rFonts w:ascii="Arial" w:hAnsi="Arial" w:cs="Arial"/>
          <w:b/>
          <w:bCs/>
          <w:sz w:val="20"/>
          <w:highlight w:val="magenta"/>
        </w:rPr>
        <w:t>-Line therapy</w:t>
      </w:r>
      <w:commentRangeEnd w:id="31"/>
      <w:r w:rsidR="004D3FA6" w:rsidRPr="00125AF4">
        <w:rPr>
          <w:rStyle w:val="CommentReference"/>
          <w:rFonts w:ascii="Arial" w:hAnsi="Arial" w:cs="Arial"/>
          <w:b/>
          <w:bCs/>
          <w:sz w:val="20"/>
          <w:szCs w:val="20"/>
          <w:highlight w:val="magenta"/>
        </w:rPr>
        <w:commentReference w:id="31"/>
      </w:r>
      <w:r w:rsidRPr="00125AF4">
        <w:rPr>
          <w:rFonts w:ascii="Arial" w:hAnsi="Arial" w:cs="Arial"/>
          <w:b/>
          <w:bCs/>
          <w:sz w:val="20"/>
          <w:highlight w:val="magenta"/>
        </w:rPr>
        <w:t>.</w:t>
      </w:r>
    </w:p>
    <w:p w14:paraId="101EFAF8" w14:textId="77777777" w:rsidR="00E31AC5" w:rsidRPr="00125AF4" w:rsidRDefault="00E31AC5" w:rsidP="00E31AC5">
      <w:pPr>
        <w:pStyle w:val="ListParagraph"/>
        <w:numPr>
          <w:ilvl w:val="0"/>
          <w:numId w:val="44"/>
        </w:numPr>
        <w:jc w:val="both"/>
        <w:rPr>
          <w:rFonts w:ascii="Arial" w:eastAsia="MS Mincho" w:hAnsi="Arial" w:cs="Arial"/>
          <w:i/>
          <w:iCs/>
          <w:sz w:val="20"/>
          <w:highlight w:val="magenta"/>
        </w:rPr>
      </w:pPr>
      <w:r w:rsidRPr="00125AF4">
        <w:rPr>
          <w:rFonts w:ascii="Arial" w:eastAsia="MS Mincho" w:hAnsi="Arial" w:cs="Arial"/>
          <w:i/>
          <w:iCs/>
          <w:sz w:val="20"/>
          <w:highlight w:val="magenta"/>
        </w:rPr>
        <w:t>For purposes of this question, please broadly consider all the patients who you have treated (not just limited to the last six months).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
        <w:gridCol w:w="4996"/>
        <w:gridCol w:w="3382"/>
      </w:tblGrid>
      <w:tr w:rsidR="00E31AC5" w:rsidRPr="00572B0C" w14:paraId="4C3EDDCD" w14:textId="77777777">
        <w:trPr>
          <w:trHeight w:val="650"/>
          <w:jc w:val="center"/>
        </w:trPr>
        <w:tc>
          <w:tcPr>
            <w:tcW w:w="259" w:type="pct"/>
            <w:tcBorders>
              <w:bottom w:val="single" w:sz="4" w:space="0" w:color="auto"/>
            </w:tcBorders>
          </w:tcPr>
          <w:p w14:paraId="0F8EBB90" w14:textId="77777777" w:rsidR="00E31AC5" w:rsidRPr="00125AF4" w:rsidRDefault="00E31AC5">
            <w:pPr>
              <w:pStyle w:val="Base"/>
              <w:spacing w:before="60" w:after="60"/>
              <w:jc w:val="center"/>
              <w:rPr>
                <w:rFonts w:ascii="Arial" w:hAnsi="Arial" w:cs="Arial"/>
                <w:caps w:val="0"/>
                <w:highlight w:val="magenta"/>
                <w:u w:val="none"/>
              </w:rPr>
            </w:pPr>
          </w:p>
        </w:tc>
        <w:tc>
          <w:tcPr>
            <w:tcW w:w="2802" w:type="pct"/>
            <w:tcBorders>
              <w:bottom w:val="single" w:sz="4" w:space="0" w:color="auto"/>
            </w:tcBorders>
            <w:vAlign w:val="center"/>
          </w:tcPr>
          <w:p w14:paraId="71BE3104" w14:textId="77777777" w:rsidR="00E31AC5" w:rsidRPr="00125AF4" w:rsidRDefault="00E31AC5">
            <w:pPr>
              <w:pStyle w:val="Base"/>
              <w:jc w:val="center"/>
              <w:rPr>
                <w:rFonts w:ascii="Arial" w:hAnsi="Arial" w:cs="Arial"/>
                <w:caps w:val="0"/>
                <w:color w:val="C00000"/>
                <w:highlight w:val="magenta"/>
                <w:u w:val="none"/>
              </w:rPr>
            </w:pPr>
            <w:r w:rsidRPr="00125AF4">
              <w:rPr>
                <w:rFonts w:ascii="Arial" w:hAnsi="Arial" w:cs="Arial"/>
                <w:caps w:val="0"/>
                <w:color w:val="C00000"/>
                <w:highlight w:val="magenta"/>
                <w:u w:val="none"/>
              </w:rPr>
              <w:t>ENTER A WHOLE PERCENTAGE</w:t>
            </w:r>
          </w:p>
          <w:p w14:paraId="286B5F04" w14:textId="77777777" w:rsidR="00E31AC5" w:rsidRPr="00125AF4" w:rsidRDefault="00E31AC5">
            <w:pPr>
              <w:pStyle w:val="Base"/>
              <w:spacing w:before="60" w:after="60"/>
              <w:jc w:val="center"/>
              <w:rPr>
                <w:rFonts w:ascii="Arial" w:hAnsi="Arial" w:cs="Arial"/>
                <w:caps w:val="0"/>
                <w:highlight w:val="magenta"/>
                <w:u w:val="none"/>
              </w:rPr>
            </w:pPr>
            <w:r w:rsidRPr="00125AF4">
              <w:rPr>
                <w:rFonts w:ascii="Arial" w:hAnsi="Arial" w:cs="Arial"/>
                <w:caps w:val="0"/>
                <w:color w:val="C00000"/>
                <w:highlight w:val="magenta"/>
                <w:u w:val="none"/>
              </w:rPr>
              <w:t>[RANGE 0-100 FOR EACH]</w:t>
            </w:r>
          </w:p>
        </w:tc>
        <w:tc>
          <w:tcPr>
            <w:tcW w:w="1939" w:type="pct"/>
            <w:vAlign w:val="center"/>
          </w:tcPr>
          <w:p w14:paraId="3A28D9F8" w14:textId="4A791E5B" w:rsidR="00E31AC5" w:rsidRPr="00125AF4" w:rsidRDefault="006D4D97">
            <w:pPr>
              <w:pStyle w:val="Base"/>
              <w:tabs>
                <w:tab w:val="right" w:pos="2520"/>
              </w:tabs>
              <w:spacing w:before="60" w:after="60"/>
              <w:ind w:right="-90"/>
              <w:jc w:val="center"/>
              <w:rPr>
                <w:rFonts w:ascii="Arial" w:hAnsi="Arial" w:cs="Arial"/>
                <w:highlight w:val="magenta"/>
              </w:rPr>
            </w:pPr>
            <w:r w:rsidRPr="00125AF4">
              <w:rPr>
                <w:rFonts w:ascii="Arial" w:hAnsi="Arial" w:cs="Arial"/>
                <w:caps w:val="0"/>
                <w:highlight w:val="magenta"/>
                <w:u w:val="none"/>
              </w:rPr>
              <w:t>% of Patients</w:t>
            </w:r>
            <w:r w:rsidR="00E31AC5" w:rsidRPr="00125AF4" w:rsidDel="006D013E">
              <w:rPr>
                <w:rFonts w:ascii="Arial" w:hAnsi="Arial" w:cs="Arial"/>
                <w:caps w:val="0"/>
                <w:highlight w:val="magenta"/>
                <w:u w:val="none"/>
              </w:rPr>
              <w:t xml:space="preserve"> </w:t>
            </w:r>
          </w:p>
        </w:tc>
      </w:tr>
      <w:tr w:rsidR="00E31AC5" w:rsidRPr="00572B0C" w14:paraId="1E434B30" w14:textId="77777777" w:rsidTr="001D32F6">
        <w:trPr>
          <w:jc w:val="center"/>
        </w:trPr>
        <w:tc>
          <w:tcPr>
            <w:tcW w:w="259" w:type="pct"/>
            <w:shd w:val="clear" w:color="auto" w:fill="C5FFDF"/>
          </w:tcPr>
          <w:p w14:paraId="22CFF218" w14:textId="456F41B7" w:rsidR="00E31AC5" w:rsidRPr="00125AF4" w:rsidRDefault="00E31AC5">
            <w:pPr>
              <w:pStyle w:val="TableText"/>
              <w:rPr>
                <w:rFonts w:ascii="Arial" w:hAnsi="Arial" w:cs="Arial"/>
                <w:sz w:val="20"/>
                <w:highlight w:val="magenta"/>
              </w:rPr>
            </w:pPr>
            <w:commentRangeStart w:id="32"/>
            <w:r w:rsidRPr="00125AF4">
              <w:rPr>
                <w:rFonts w:ascii="Arial" w:hAnsi="Arial" w:cs="Arial"/>
                <w:sz w:val="20"/>
                <w:highlight w:val="magenta"/>
              </w:rPr>
              <w:t>4</w:t>
            </w:r>
            <w:commentRangeEnd w:id="32"/>
            <w:r w:rsidR="001D32F6" w:rsidRPr="00125AF4">
              <w:rPr>
                <w:rStyle w:val="CommentReference"/>
                <w:rFonts w:ascii="Arial" w:hAnsi="Arial" w:cs="Arial"/>
                <w:sz w:val="20"/>
                <w:szCs w:val="20"/>
                <w:highlight w:val="magenta"/>
              </w:rPr>
              <w:commentReference w:id="32"/>
            </w:r>
          </w:p>
        </w:tc>
        <w:tc>
          <w:tcPr>
            <w:tcW w:w="2802" w:type="pct"/>
            <w:shd w:val="clear" w:color="auto" w:fill="C5FFDF"/>
            <w:vAlign w:val="center"/>
          </w:tcPr>
          <w:p w14:paraId="1E87366C" w14:textId="3A356542" w:rsidR="00E31AC5" w:rsidRPr="00125AF4" w:rsidRDefault="00E31AC5">
            <w:pPr>
              <w:pStyle w:val="TableText"/>
              <w:rPr>
                <w:rFonts w:ascii="Arial" w:hAnsi="Arial" w:cs="Arial"/>
                <w:strike/>
                <w:sz w:val="20"/>
                <w:highlight w:val="magenta"/>
              </w:rPr>
            </w:pPr>
            <w:r w:rsidRPr="00125AF4">
              <w:rPr>
                <w:rFonts w:ascii="Arial" w:hAnsi="Arial" w:cs="Arial"/>
                <w:sz w:val="20"/>
                <w:highlight w:val="magenta"/>
              </w:rPr>
              <w:t xml:space="preserve">Patients progress and </w:t>
            </w:r>
            <w:r w:rsidRPr="00125AF4">
              <w:rPr>
                <w:rFonts w:ascii="Arial" w:hAnsi="Arial" w:cs="Arial"/>
                <w:b/>
                <w:bCs/>
                <w:sz w:val="20"/>
                <w:highlight w:val="magenta"/>
              </w:rPr>
              <w:t xml:space="preserve">receive </w:t>
            </w:r>
            <w:r w:rsidR="00CC1F6A">
              <w:rPr>
                <w:rFonts w:ascii="Arial" w:hAnsi="Arial" w:cs="Arial"/>
                <w:b/>
                <w:bCs/>
                <w:sz w:val="20"/>
                <w:highlight w:val="magenta"/>
              </w:rPr>
              <w:t>4</w:t>
            </w:r>
            <w:r w:rsidR="00CC1F6A" w:rsidRPr="00CC1F6A">
              <w:rPr>
                <w:rFonts w:ascii="Arial" w:hAnsi="Arial" w:cs="Arial"/>
                <w:b/>
                <w:bCs/>
                <w:sz w:val="20"/>
                <w:highlight w:val="magenta"/>
                <w:vertAlign w:val="superscript"/>
              </w:rPr>
              <w:t>th</w:t>
            </w:r>
            <w:r w:rsidR="00CC1F6A">
              <w:rPr>
                <w:rFonts w:ascii="Arial" w:hAnsi="Arial" w:cs="Arial"/>
                <w:b/>
                <w:bCs/>
                <w:sz w:val="20"/>
                <w:highlight w:val="magenta"/>
              </w:rPr>
              <w:t xml:space="preserve">-Line </w:t>
            </w:r>
            <w:r w:rsidR="000A2C63">
              <w:rPr>
                <w:rFonts w:ascii="Arial" w:hAnsi="Arial" w:cs="Arial"/>
                <w:b/>
                <w:bCs/>
                <w:sz w:val="20"/>
                <w:highlight w:val="magenta"/>
              </w:rPr>
              <w:t>systemic</w:t>
            </w:r>
            <w:r w:rsidR="005C3750">
              <w:rPr>
                <w:rFonts w:ascii="Arial" w:hAnsi="Arial" w:cs="Arial"/>
                <w:b/>
                <w:bCs/>
                <w:sz w:val="20"/>
                <w:highlight w:val="magenta"/>
              </w:rPr>
              <w:t xml:space="preserve"> </w:t>
            </w:r>
            <w:r w:rsidRPr="00125AF4">
              <w:rPr>
                <w:rFonts w:ascii="Arial" w:hAnsi="Arial" w:cs="Arial"/>
                <w:b/>
                <w:bCs/>
                <w:sz w:val="20"/>
                <w:highlight w:val="magenta"/>
              </w:rPr>
              <w:t>therapy</w:t>
            </w:r>
          </w:p>
        </w:tc>
        <w:tc>
          <w:tcPr>
            <w:tcW w:w="1939" w:type="pct"/>
            <w:shd w:val="clear" w:color="auto" w:fill="C5FFDF"/>
          </w:tcPr>
          <w:p w14:paraId="443F8D73" w14:textId="77777777" w:rsidR="00E31AC5" w:rsidRPr="00125AF4" w:rsidRDefault="00E31AC5">
            <w:pPr>
              <w:pStyle w:val="TableText"/>
              <w:jc w:val="center"/>
              <w:rPr>
                <w:rFonts w:ascii="Arial" w:hAnsi="Arial" w:cs="Arial"/>
                <w:sz w:val="20"/>
                <w:highlight w:val="magenta"/>
              </w:rPr>
            </w:pPr>
            <w:r w:rsidRPr="00125AF4">
              <w:rPr>
                <w:rFonts w:ascii="Arial" w:hAnsi="Arial" w:cs="Arial"/>
                <w:sz w:val="20"/>
                <w:highlight w:val="magenta"/>
              </w:rPr>
              <w:t xml:space="preserve">% </w:t>
            </w:r>
          </w:p>
          <w:p w14:paraId="552241CD" w14:textId="3568BB66" w:rsidR="00E31AC5" w:rsidRPr="00125AF4" w:rsidRDefault="00E31AC5">
            <w:pPr>
              <w:pStyle w:val="TableText"/>
              <w:jc w:val="center"/>
              <w:rPr>
                <w:rFonts w:ascii="Arial" w:hAnsi="Arial" w:cs="Arial"/>
                <w:sz w:val="20"/>
                <w:highlight w:val="magenta"/>
              </w:rPr>
            </w:pPr>
            <w:r w:rsidRPr="00125AF4">
              <w:rPr>
                <w:rFonts w:ascii="Arial" w:hAnsi="Arial" w:cs="Arial"/>
                <w:b/>
                <w:bCs/>
                <w:color w:val="C00000"/>
                <w:sz w:val="20"/>
                <w:highlight w:val="magenta"/>
              </w:rPr>
              <w:t>[FORCE RESPONSE 0-100]</w:t>
            </w:r>
          </w:p>
        </w:tc>
      </w:tr>
    </w:tbl>
    <w:p w14:paraId="16A831A1" w14:textId="77777777" w:rsidR="00E31AC5" w:rsidRPr="00125AF4" w:rsidRDefault="00E31AC5" w:rsidP="00E31AC5">
      <w:pPr>
        <w:rPr>
          <w:rFonts w:ascii="Arial" w:hAnsi="Arial" w:cs="Arial"/>
          <w:b/>
          <w:caps/>
          <w:color w:val="C00000"/>
          <w:sz w:val="20"/>
          <w:highlight w:val="magenta"/>
        </w:rPr>
      </w:pPr>
    </w:p>
    <w:p w14:paraId="6546BB56" w14:textId="77777777" w:rsidR="00E31AC5" w:rsidRPr="00125AF4" w:rsidRDefault="00E31AC5" w:rsidP="00E31AC5">
      <w:pPr>
        <w:rPr>
          <w:rFonts w:ascii="Arial" w:hAnsi="Arial" w:cs="Arial"/>
          <w:b/>
          <w:caps/>
          <w:color w:val="C00000"/>
          <w:sz w:val="20"/>
          <w:highlight w:val="magenta"/>
        </w:rPr>
      </w:pPr>
    </w:p>
    <w:p w14:paraId="658DC063" w14:textId="7CA3C156" w:rsidR="00E31AC5" w:rsidRPr="00125AF4" w:rsidRDefault="00E31AC5" w:rsidP="00E31AC5">
      <w:pPr>
        <w:rPr>
          <w:rFonts w:ascii="Arial" w:hAnsi="Arial" w:cs="Arial"/>
          <w:sz w:val="20"/>
          <w:highlight w:val="magenta"/>
        </w:rPr>
      </w:pPr>
      <w:r w:rsidRPr="00125AF4">
        <w:rPr>
          <w:rFonts w:ascii="Arial" w:hAnsi="Arial" w:cs="Arial"/>
          <w:bCs/>
          <w:caps/>
          <w:sz w:val="20"/>
          <w:highlight w:val="magenta"/>
        </w:rPr>
        <w:t>P</w:t>
      </w:r>
      <w:r w:rsidRPr="00125AF4">
        <w:rPr>
          <w:rFonts w:ascii="Arial" w:hAnsi="Arial" w:cs="Arial"/>
          <w:sz w:val="20"/>
          <w:highlight w:val="magenta"/>
        </w:rPr>
        <w:t xml:space="preserve">lease provide a breakdown of the </w:t>
      </w:r>
      <w:r w:rsidRPr="00147B6D">
        <w:rPr>
          <w:rFonts w:ascii="Arial" w:hAnsi="Arial" w:cs="Arial"/>
          <w:sz w:val="20"/>
          <w:highlight w:val="magenta"/>
          <w:u w:val="single"/>
        </w:rPr>
        <w:t>remaining %</w:t>
      </w:r>
      <w:r w:rsidRPr="00147B6D">
        <w:rPr>
          <w:rFonts w:ascii="Arial" w:hAnsi="Arial" w:cs="Arial"/>
          <w:b/>
          <w:color w:val="C00000"/>
          <w:sz w:val="20"/>
          <w:highlight w:val="magenta"/>
          <w:u w:val="single"/>
        </w:rPr>
        <w:t xml:space="preserve"> </w:t>
      </w:r>
      <w:r w:rsidRPr="00147B6D">
        <w:rPr>
          <w:rFonts w:ascii="Arial" w:hAnsi="Arial" w:cs="Arial"/>
          <w:sz w:val="20"/>
          <w:highlight w:val="magenta"/>
          <w:u w:val="single"/>
        </w:rPr>
        <w:t>of patients</w:t>
      </w:r>
      <w:r w:rsidRPr="00125AF4">
        <w:rPr>
          <w:rFonts w:ascii="Arial" w:hAnsi="Arial" w:cs="Arial"/>
          <w:sz w:val="20"/>
          <w:highlight w:val="magenta"/>
        </w:rPr>
        <w:t xml:space="preserve"> who receive</w:t>
      </w:r>
      <w:r w:rsidR="00AD69ED">
        <w:rPr>
          <w:rFonts w:ascii="Arial" w:hAnsi="Arial" w:cs="Arial"/>
          <w:sz w:val="20"/>
          <w:highlight w:val="magenta"/>
        </w:rPr>
        <w:t xml:space="preserve">d </w:t>
      </w:r>
      <w:r w:rsidR="00ED1896">
        <w:rPr>
          <w:rFonts w:ascii="Arial" w:hAnsi="Arial" w:cs="Arial"/>
          <w:sz w:val="20"/>
          <w:highlight w:val="magenta"/>
        </w:rPr>
        <w:t>3</w:t>
      </w:r>
      <w:r w:rsidR="00ED1896" w:rsidRPr="00ED1896">
        <w:rPr>
          <w:rFonts w:ascii="Arial" w:hAnsi="Arial" w:cs="Arial"/>
          <w:sz w:val="20"/>
          <w:highlight w:val="magenta"/>
          <w:vertAlign w:val="superscript"/>
        </w:rPr>
        <w:t>rd</w:t>
      </w:r>
      <w:r w:rsidR="00ED1896">
        <w:rPr>
          <w:rFonts w:ascii="Arial" w:hAnsi="Arial" w:cs="Arial"/>
          <w:sz w:val="20"/>
          <w:highlight w:val="magenta"/>
        </w:rPr>
        <w:t>-Line</w:t>
      </w:r>
      <w:r w:rsidRPr="00125AF4">
        <w:rPr>
          <w:rFonts w:ascii="Arial" w:hAnsi="Arial" w:cs="Arial"/>
          <w:sz w:val="20"/>
          <w:highlight w:val="magenta"/>
        </w:rPr>
        <w:t xml:space="preserve"> therapy. You may change your earlier response if necessary.</w:t>
      </w:r>
    </w:p>
    <w:p w14:paraId="0A1A7042" w14:textId="77777777" w:rsidR="00E31AC5" w:rsidRPr="00125AF4" w:rsidRDefault="00E31AC5" w:rsidP="00E31AC5">
      <w:pPr>
        <w:rPr>
          <w:rFonts w:ascii="Arial" w:hAnsi="Arial" w:cs="Arial"/>
          <w:b/>
          <w:bCs/>
          <w:color w:val="C00000"/>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9"/>
        <w:gridCol w:w="5090"/>
        <w:gridCol w:w="3501"/>
      </w:tblGrid>
      <w:tr w:rsidR="00E31AC5" w:rsidRPr="00572B0C" w14:paraId="43C1D44A" w14:textId="77777777">
        <w:trPr>
          <w:trHeight w:val="650"/>
          <w:jc w:val="center"/>
        </w:trPr>
        <w:tc>
          <w:tcPr>
            <w:tcW w:w="406" w:type="pct"/>
            <w:tcBorders>
              <w:bottom w:val="single" w:sz="4" w:space="0" w:color="auto"/>
            </w:tcBorders>
          </w:tcPr>
          <w:p w14:paraId="335142BC" w14:textId="77777777" w:rsidR="00E31AC5" w:rsidRPr="00125AF4" w:rsidRDefault="00E31AC5">
            <w:pPr>
              <w:pStyle w:val="Base"/>
              <w:spacing w:before="60" w:after="60"/>
              <w:jc w:val="center"/>
              <w:rPr>
                <w:rFonts w:ascii="Arial" w:hAnsi="Arial" w:cs="Arial"/>
                <w:caps w:val="0"/>
                <w:highlight w:val="magenta"/>
                <w:u w:val="none"/>
              </w:rPr>
            </w:pPr>
          </w:p>
        </w:tc>
        <w:tc>
          <w:tcPr>
            <w:tcW w:w="2722" w:type="pct"/>
            <w:tcBorders>
              <w:bottom w:val="single" w:sz="4" w:space="0" w:color="auto"/>
            </w:tcBorders>
            <w:vAlign w:val="center"/>
          </w:tcPr>
          <w:p w14:paraId="4F79E6F6" w14:textId="77777777" w:rsidR="00E31AC5" w:rsidRPr="00125AF4" w:rsidRDefault="00E31AC5">
            <w:pPr>
              <w:pStyle w:val="Base"/>
              <w:jc w:val="center"/>
              <w:rPr>
                <w:rFonts w:ascii="Arial" w:hAnsi="Arial" w:cs="Arial"/>
                <w:caps w:val="0"/>
                <w:color w:val="C00000"/>
                <w:highlight w:val="magenta"/>
                <w:u w:val="none"/>
              </w:rPr>
            </w:pPr>
            <w:r w:rsidRPr="00125AF4">
              <w:rPr>
                <w:rFonts w:ascii="Arial" w:hAnsi="Arial" w:cs="Arial"/>
                <w:caps w:val="0"/>
                <w:color w:val="C00000"/>
                <w:highlight w:val="magenta"/>
                <w:u w:val="none"/>
              </w:rPr>
              <w:t>ENTER A WHOLE PERCENTAGE</w:t>
            </w:r>
          </w:p>
          <w:p w14:paraId="129E3BD8" w14:textId="77777777" w:rsidR="00E31AC5" w:rsidRPr="00125AF4" w:rsidRDefault="00E31AC5">
            <w:pPr>
              <w:pStyle w:val="Base"/>
              <w:spacing w:before="60" w:after="60"/>
              <w:jc w:val="center"/>
              <w:rPr>
                <w:rFonts w:ascii="Arial" w:hAnsi="Arial" w:cs="Arial"/>
                <w:caps w:val="0"/>
                <w:highlight w:val="magenta"/>
                <w:u w:val="none"/>
              </w:rPr>
            </w:pPr>
            <w:r w:rsidRPr="00125AF4">
              <w:rPr>
                <w:rFonts w:ascii="Arial" w:hAnsi="Arial" w:cs="Arial"/>
                <w:caps w:val="0"/>
                <w:color w:val="C00000"/>
                <w:highlight w:val="magenta"/>
                <w:u w:val="none"/>
              </w:rPr>
              <w:t>[RANGE 0-100 FOR EACH]</w:t>
            </w:r>
          </w:p>
        </w:tc>
        <w:tc>
          <w:tcPr>
            <w:tcW w:w="1872" w:type="pct"/>
            <w:vAlign w:val="center"/>
          </w:tcPr>
          <w:p w14:paraId="205A5028" w14:textId="46759BA8" w:rsidR="00E31AC5" w:rsidRPr="00125AF4" w:rsidRDefault="00E31AC5" w:rsidP="00220D60">
            <w:pPr>
              <w:pStyle w:val="Base"/>
              <w:tabs>
                <w:tab w:val="right" w:pos="2520"/>
              </w:tabs>
              <w:spacing w:before="60" w:after="60"/>
              <w:ind w:right="-90"/>
              <w:rPr>
                <w:rFonts w:ascii="Arial" w:hAnsi="Arial" w:cs="Arial"/>
                <w:highlight w:val="magenta"/>
                <w:u w:val="none"/>
              </w:rPr>
            </w:pPr>
          </w:p>
        </w:tc>
      </w:tr>
      <w:tr w:rsidR="00E31AC5" w:rsidRPr="00572B0C" w14:paraId="2922A650" w14:textId="77777777">
        <w:trPr>
          <w:jc w:val="center"/>
        </w:trPr>
        <w:tc>
          <w:tcPr>
            <w:tcW w:w="406" w:type="pct"/>
          </w:tcPr>
          <w:p w14:paraId="7DF9F8D7" w14:textId="77777777" w:rsidR="00E31AC5" w:rsidRPr="00125AF4" w:rsidRDefault="00E31AC5">
            <w:pPr>
              <w:pStyle w:val="TableText"/>
              <w:rPr>
                <w:rFonts w:ascii="Arial" w:hAnsi="Arial" w:cs="Arial"/>
                <w:sz w:val="20"/>
                <w:highlight w:val="magenta"/>
              </w:rPr>
            </w:pPr>
            <w:r w:rsidRPr="00125AF4">
              <w:rPr>
                <w:rFonts w:ascii="Arial" w:hAnsi="Arial" w:cs="Arial"/>
                <w:sz w:val="20"/>
                <w:highlight w:val="magenta"/>
              </w:rPr>
              <w:t>2</w:t>
            </w:r>
          </w:p>
        </w:tc>
        <w:tc>
          <w:tcPr>
            <w:tcW w:w="2722" w:type="pct"/>
            <w:vAlign w:val="center"/>
          </w:tcPr>
          <w:p w14:paraId="79CC47C3" w14:textId="1BA94108" w:rsidR="00E31AC5" w:rsidRPr="00125AF4" w:rsidRDefault="00E31AC5">
            <w:pPr>
              <w:pStyle w:val="TableText"/>
              <w:rPr>
                <w:rFonts w:ascii="Arial" w:hAnsi="Arial" w:cs="Arial"/>
                <w:strike/>
                <w:sz w:val="20"/>
                <w:highlight w:val="magenta"/>
              </w:rPr>
            </w:pPr>
            <w:r w:rsidRPr="00125AF4">
              <w:rPr>
                <w:rFonts w:ascii="Arial" w:hAnsi="Arial" w:cs="Arial"/>
                <w:sz w:val="20"/>
                <w:highlight w:val="magenta"/>
              </w:rPr>
              <w:t>Patients progress and</w:t>
            </w:r>
            <w:r w:rsidRPr="00125AF4">
              <w:rPr>
                <w:rFonts w:ascii="Arial" w:hAnsi="Arial" w:cs="Arial"/>
                <w:b/>
                <w:bCs/>
                <w:sz w:val="20"/>
                <w:highlight w:val="magenta"/>
              </w:rPr>
              <w:t xml:space="preserve"> die</w:t>
            </w:r>
            <w:r w:rsidRPr="00125AF4">
              <w:rPr>
                <w:rFonts w:ascii="Arial" w:hAnsi="Arial" w:cs="Arial"/>
                <w:sz w:val="20"/>
                <w:highlight w:val="magenta"/>
              </w:rPr>
              <w:t xml:space="preserve"> </w:t>
            </w:r>
            <w:r w:rsidRPr="00125AF4">
              <w:rPr>
                <w:rFonts w:ascii="Arial" w:hAnsi="Arial" w:cs="Arial"/>
                <w:b/>
                <w:bCs/>
                <w:sz w:val="20"/>
                <w:highlight w:val="magenta"/>
              </w:rPr>
              <w:t>before receiv</w:t>
            </w:r>
            <w:r w:rsidR="000A2C63">
              <w:rPr>
                <w:rFonts w:ascii="Arial" w:hAnsi="Arial" w:cs="Arial"/>
                <w:b/>
                <w:bCs/>
                <w:sz w:val="20"/>
                <w:highlight w:val="magenta"/>
              </w:rPr>
              <w:t>ing 4</w:t>
            </w:r>
            <w:r w:rsidR="000A2C63" w:rsidRPr="000A2C63">
              <w:rPr>
                <w:rFonts w:ascii="Arial" w:hAnsi="Arial" w:cs="Arial"/>
                <w:b/>
                <w:bCs/>
                <w:sz w:val="20"/>
                <w:highlight w:val="magenta"/>
                <w:vertAlign w:val="superscript"/>
              </w:rPr>
              <w:t>th</w:t>
            </w:r>
            <w:r w:rsidR="000A2C63">
              <w:rPr>
                <w:rFonts w:ascii="Arial" w:hAnsi="Arial" w:cs="Arial"/>
                <w:b/>
                <w:bCs/>
                <w:sz w:val="20"/>
                <w:highlight w:val="magenta"/>
              </w:rPr>
              <w:t>-Line</w:t>
            </w:r>
            <w:r w:rsidRPr="00125AF4">
              <w:rPr>
                <w:rFonts w:ascii="Arial" w:hAnsi="Arial" w:cs="Arial"/>
                <w:b/>
                <w:bCs/>
                <w:sz w:val="20"/>
                <w:highlight w:val="magenta"/>
              </w:rPr>
              <w:t xml:space="preserve"> therapy</w:t>
            </w:r>
          </w:p>
        </w:tc>
        <w:tc>
          <w:tcPr>
            <w:tcW w:w="1872" w:type="pct"/>
          </w:tcPr>
          <w:p w14:paraId="2CEA0731" w14:textId="77777777" w:rsidR="00E31AC5" w:rsidRPr="00125AF4" w:rsidRDefault="00E31AC5">
            <w:pPr>
              <w:pStyle w:val="TableText"/>
              <w:jc w:val="center"/>
              <w:rPr>
                <w:rFonts w:ascii="Arial" w:hAnsi="Arial" w:cs="Arial"/>
                <w:sz w:val="20"/>
                <w:highlight w:val="magenta"/>
              </w:rPr>
            </w:pPr>
            <w:r w:rsidRPr="00125AF4">
              <w:rPr>
                <w:rFonts w:ascii="Arial" w:hAnsi="Arial" w:cs="Arial"/>
                <w:sz w:val="20"/>
                <w:highlight w:val="magenta"/>
              </w:rPr>
              <w:t xml:space="preserve">% </w:t>
            </w:r>
          </w:p>
        </w:tc>
      </w:tr>
      <w:tr w:rsidR="00E31AC5" w:rsidRPr="00572B0C" w14:paraId="3EDB98A1" w14:textId="77777777">
        <w:trPr>
          <w:jc w:val="center"/>
        </w:trPr>
        <w:tc>
          <w:tcPr>
            <w:tcW w:w="406" w:type="pct"/>
          </w:tcPr>
          <w:p w14:paraId="315317CA" w14:textId="77777777" w:rsidR="00E31AC5" w:rsidRPr="00125AF4" w:rsidRDefault="00E31AC5">
            <w:pPr>
              <w:pStyle w:val="TableText"/>
              <w:rPr>
                <w:rFonts w:ascii="Arial" w:hAnsi="Arial" w:cs="Arial"/>
                <w:sz w:val="20"/>
                <w:highlight w:val="magenta"/>
              </w:rPr>
            </w:pPr>
            <w:r w:rsidRPr="00125AF4">
              <w:rPr>
                <w:rFonts w:ascii="Arial" w:hAnsi="Arial" w:cs="Arial"/>
                <w:sz w:val="20"/>
                <w:highlight w:val="magenta"/>
              </w:rPr>
              <w:t>3</w:t>
            </w:r>
          </w:p>
        </w:tc>
        <w:tc>
          <w:tcPr>
            <w:tcW w:w="2722" w:type="pct"/>
            <w:vAlign w:val="center"/>
          </w:tcPr>
          <w:p w14:paraId="5BC47A38" w14:textId="0BCF1538" w:rsidR="00E31AC5" w:rsidRPr="00125AF4" w:rsidRDefault="00E31AC5">
            <w:pPr>
              <w:pStyle w:val="TableText"/>
              <w:rPr>
                <w:rFonts w:ascii="Arial" w:hAnsi="Arial" w:cs="Arial"/>
                <w:strike/>
                <w:sz w:val="20"/>
                <w:highlight w:val="magenta"/>
              </w:rPr>
            </w:pPr>
            <w:r w:rsidRPr="00125AF4">
              <w:rPr>
                <w:rFonts w:ascii="Arial" w:hAnsi="Arial" w:cs="Arial"/>
                <w:sz w:val="20"/>
                <w:highlight w:val="magenta"/>
              </w:rPr>
              <w:t>Patients progress and are</w:t>
            </w:r>
            <w:r w:rsidRPr="00125AF4">
              <w:rPr>
                <w:rFonts w:ascii="Arial" w:hAnsi="Arial" w:cs="Arial"/>
                <w:b/>
                <w:bCs/>
                <w:sz w:val="20"/>
                <w:highlight w:val="magenta"/>
              </w:rPr>
              <w:t xml:space="preserve"> alive but do not receive </w:t>
            </w:r>
            <w:r w:rsidR="000A2C63">
              <w:rPr>
                <w:rFonts w:ascii="Arial" w:hAnsi="Arial" w:cs="Arial"/>
                <w:b/>
                <w:bCs/>
                <w:sz w:val="20"/>
                <w:highlight w:val="magenta"/>
              </w:rPr>
              <w:t>4</w:t>
            </w:r>
            <w:r w:rsidR="000A2C63" w:rsidRPr="000A2C63">
              <w:rPr>
                <w:rFonts w:ascii="Arial" w:hAnsi="Arial" w:cs="Arial"/>
                <w:b/>
                <w:bCs/>
                <w:sz w:val="20"/>
                <w:highlight w:val="magenta"/>
                <w:vertAlign w:val="superscript"/>
              </w:rPr>
              <w:t>th</w:t>
            </w:r>
            <w:r w:rsidR="000A2C63">
              <w:rPr>
                <w:rFonts w:ascii="Arial" w:hAnsi="Arial" w:cs="Arial"/>
                <w:b/>
                <w:bCs/>
                <w:sz w:val="20"/>
                <w:highlight w:val="magenta"/>
              </w:rPr>
              <w:t xml:space="preserve">-Line </w:t>
            </w:r>
            <w:r w:rsidRPr="00125AF4">
              <w:rPr>
                <w:rFonts w:ascii="Arial" w:hAnsi="Arial" w:cs="Arial"/>
                <w:b/>
                <w:bCs/>
                <w:sz w:val="20"/>
                <w:highlight w:val="magenta"/>
              </w:rPr>
              <w:t>therapy</w:t>
            </w:r>
          </w:p>
        </w:tc>
        <w:tc>
          <w:tcPr>
            <w:tcW w:w="1872" w:type="pct"/>
          </w:tcPr>
          <w:p w14:paraId="1B91AE62" w14:textId="77777777" w:rsidR="00E31AC5" w:rsidRPr="00125AF4" w:rsidRDefault="00E31AC5">
            <w:pPr>
              <w:pStyle w:val="TableText"/>
              <w:jc w:val="center"/>
              <w:rPr>
                <w:rFonts w:ascii="Arial" w:hAnsi="Arial" w:cs="Arial"/>
                <w:sz w:val="20"/>
                <w:highlight w:val="magenta"/>
              </w:rPr>
            </w:pPr>
            <w:r w:rsidRPr="00125AF4">
              <w:rPr>
                <w:rFonts w:ascii="Arial" w:hAnsi="Arial" w:cs="Arial"/>
                <w:sz w:val="20"/>
                <w:highlight w:val="magenta"/>
              </w:rPr>
              <w:t xml:space="preserve">% </w:t>
            </w:r>
          </w:p>
        </w:tc>
      </w:tr>
      <w:tr w:rsidR="00E31AC5" w:rsidRPr="00572B0C" w14:paraId="30EE47D0" w14:textId="77777777">
        <w:trPr>
          <w:jc w:val="center"/>
        </w:trPr>
        <w:tc>
          <w:tcPr>
            <w:tcW w:w="406" w:type="pct"/>
          </w:tcPr>
          <w:p w14:paraId="097B26B8" w14:textId="77777777" w:rsidR="00E31AC5" w:rsidRPr="00125AF4" w:rsidRDefault="00E31AC5">
            <w:pPr>
              <w:pStyle w:val="TableText"/>
              <w:rPr>
                <w:rFonts w:ascii="Arial" w:hAnsi="Arial" w:cs="Arial"/>
                <w:sz w:val="20"/>
                <w:highlight w:val="magenta"/>
              </w:rPr>
            </w:pPr>
            <w:r w:rsidRPr="00125AF4">
              <w:rPr>
                <w:rFonts w:ascii="Arial" w:hAnsi="Arial" w:cs="Arial"/>
                <w:sz w:val="20"/>
                <w:highlight w:val="magenta"/>
              </w:rPr>
              <w:t>1</w:t>
            </w:r>
          </w:p>
        </w:tc>
        <w:tc>
          <w:tcPr>
            <w:tcW w:w="2722" w:type="pct"/>
            <w:vAlign w:val="center"/>
          </w:tcPr>
          <w:p w14:paraId="5489063B" w14:textId="65FC2619" w:rsidR="00E31AC5" w:rsidRPr="00125AF4" w:rsidRDefault="00E31AC5">
            <w:pPr>
              <w:pStyle w:val="TableText"/>
              <w:rPr>
                <w:rFonts w:ascii="Arial" w:hAnsi="Arial" w:cs="Arial"/>
                <w:sz w:val="20"/>
                <w:highlight w:val="magenta"/>
              </w:rPr>
            </w:pPr>
            <w:r w:rsidRPr="00125AF4">
              <w:rPr>
                <w:rFonts w:ascii="Arial" w:hAnsi="Arial" w:cs="Arial"/>
                <w:sz w:val="20"/>
                <w:highlight w:val="magenta"/>
              </w:rPr>
              <w:t>Patients achieve long-term remission and</w:t>
            </w:r>
            <w:r w:rsidRPr="00125AF4">
              <w:rPr>
                <w:rFonts w:ascii="Arial" w:hAnsi="Arial" w:cs="Arial"/>
                <w:b/>
                <w:bCs/>
                <w:sz w:val="20"/>
                <w:highlight w:val="magenta"/>
              </w:rPr>
              <w:t xml:space="preserve"> never receive </w:t>
            </w:r>
            <w:r w:rsidR="000A2C63">
              <w:rPr>
                <w:rFonts w:ascii="Arial" w:hAnsi="Arial" w:cs="Arial"/>
                <w:b/>
                <w:bCs/>
                <w:sz w:val="20"/>
                <w:highlight w:val="magenta"/>
              </w:rPr>
              <w:t>4</w:t>
            </w:r>
            <w:r w:rsidR="000A2C63" w:rsidRPr="000A2C63">
              <w:rPr>
                <w:rFonts w:ascii="Arial" w:hAnsi="Arial" w:cs="Arial"/>
                <w:b/>
                <w:bCs/>
                <w:sz w:val="20"/>
                <w:highlight w:val="magenta"/>
                <w:vertAlign w:val="superscript"/>
              </w:rPr>
              <w:t>th</w:t>
            </w:r>
            <w:r w:rsidR="000A2C63">
              <w:rPr>
                <w:rFonts w:ascii="Arial" w:hAnsi="Arial" w:cs="Arial"/>
                <w:b/>
                <w:bCs/>
                <w:sz w:val="20"/>
                <w:highlight w:val="magenta"/>
              </w:rPr>
              <w:t xml:space="preserve">-Line </w:t>
            </w:r>
            <w:r w:rsidRPr="00125AF4">
              <w:rPr>
                <w:rFonts w:ascii="Arial" w:hAnsi="Arial" w:cs="Arial"/>
                <w:b/>
                <w:bCs/>
                <w:sz w:val="20"/>
                <w:highlight w:val="magenta"/>
              </w:rPr>
              <w:t>therapy</w:t>
            </w:r>
          </w:p>
        </w:tc>
        <w:tc>
          <w:tcPr>
            <w:tcW w:w="1872" w:type="pct"/>
          </w:tcPr>
          <w:p w14:paraId="27C0F7C7" w14:textId="77777777" w:rsidR="00E31AC5" w:rsidRPr="00125AF4" w:rsidRDefault="00E31AC5">
            <w:pPr>
              <w:pStyle w:val="TableText"/>
              <w:jc w:val="center"/>
              <w:rPr>
                <w:rFonts w:ascii="Arial" w:hAnsi="Arial" w:cs="Arial"/>
                <w:b/>
                <w:bCs/>
                <w:color w:val="C00000"/>
                <w:sz w:val="20"/>
                <w:highlight w:val="magenta"/>
              </w:rPr>
            </w:pPr>
            <w:r w:rsidRPr="00125AF4">
              <w:rPr>
                <w:rFonts w:ascii="Arial" w:hAnsi="Arial" w:cs="Arial"/>
                <w:sz w:val="20"/>
                <w:highlight w:val="magenta"/>
              </w:rPr>
              <w:t>%</w:t>
            </w:r>
          </w:p>
        </w:tc>
      </w:tr>
      <w:tr w:rsidR="00E31AC5" w:rsidRPr="00E10281" w14:paraId="51158737" w14:textId="77777777">
        <w:trPr>
          <w:jc w:val="center"/>
        </w:trPr>
        <w:tc>
          <w:tcPr>
            <w:tcW w:w="406" w:type="pct"/>
          </w:tcPr>
          <w:p w14:paraId="4045CB15" w14:textId="77777777" w:rsidR="00E31AC5" w:rsidRPr="00125AF4" w:rsidRDefault="00E31AC5">
            <w:pPr>
              <w:pStyle w:val="TableText"/>
              <w:rPr>
                <w:rFonts w:ascii="Arial" w:hAnsi="Arial" w:cs="Arial"/>
                <w:sz w:val="20"/>
                <w:highlight w:val="magenta"/>
              </w:rPr>
            </w:pPr>
          </w:p>
        </w:tc>
        <w:tc>
          <w:tcPr>
            <w:tcW w:w="2722" w:type="pct"/>
            <w:vAlign w:val="center"/>
          </w:tcPr>
          <w:p w14:paraId="508CBA45" w14:textId="77777777" w:rsidR="00E31AC5" w:rsidRPr="00125AF4" w:rsidRDefault="00E31AC5">
            <w:pPr>
              <w:pStyle w:val="TableText"/>
              <w:rPr>
                <w:rFonts w:ascii="Arial" w:hAnsi="Arial" w:cs="Arial"/>
                <w:sz w:val="20"/>
                <w:highlight w:val="magenta"/>
              </w:rPr>
            </w:pPr>
            <w:r w:rsidRPr="00125AF4">
              <w:rPr>
                <w:rFonts w:ascii="Arial" w:hAnsi="Arial" w:cs="Arial"/>
                <w:b/>
                <w:caps/>
                <w:color w:val="C00000"/>
                <w:sz w:val="20"/>
                <w:highlight w:val="magenta"/>
              </w:rPr>
              <w:t>SHOW RUNNING TOTAL</w:t>
            </w:r>
          </w:p>
        </w:tc>
        <w:tc>
          <w:tcPr>
            <w:tcW w:w="1872" w:type="pct"/>
          </w:tcPr>
          <w:p w14:paraId="41D2DA82" w14:textId="3A90EE99" w:rsidR="00E31AC5" w:rsidRPr="00E10281" w:rsidRDefault="00E31AC5">
            <w:pPr>
              <w:pStyle w:val="TableText"/>
              <w:jc w:val="center"/>
              <w:rPr>
                <w:rFonts w:ascii="Arial" w:hAnsi="Arial" w:cs="Arial"/>
                <w:sz w:val="20"/>
              </w:rPr>
            </w:pPr>
            <w:r w:rsidRPr="00125AF4">
              <w:rPr>
                <w:rFonts w:ascii="Arial" w:hAnsi="Arial" w:cs="Arial"/>
                <w:b/>
                <w:color w:val="C00000"/>
                <w:sz w:val="20"/>
                <w:highlight w:val="magenta"/>
              </w:rPr>
              <w:t>[H2</w:t>
            </w:r>
            <w:r w:rsidR="00B13244" w:rsidRPr="00125AF4">
              <w:rPr>
                <w:rFonts w:ascii="Arial" w:hAnsi="Arial" w:cs="Arial"/>
                <w:b/>
                <w:color w:val="C00000"/>
                <w:sz w:val="20"/>
                <w:highlight w:val="magenta"/>
              </w:rPr>
              <w:t>6</w:t>
            </w:r>
            <w:r w:rsidRPr="00125AF4">
              <w:rPr>
                <w:rFonts w:ascii="Arial" w:hAnsi="Arial" w:cs="Arial"/>
                <w:b/>
                <w:color w:val="C00000"/>
                <w:sz w:val="20"/>
                <w:highlight w:val="magenta"/>
              </w:rPr>
              <w:t>_4 + H2</w:t>
            </w:r>
            <w:r w:rsidR="00B13244" w:rsidRPr="00125AF4">
              <w:rPr>
                <w:rFonts w:ascii="Arial" w:hAnsi="Arial" w:cs="Arial"/>
                <w:b/>
                <w:color w:val="C00000"/>
                <w:sz w:val="20"/>
                <w:highlight w:val="magenta"/>
              </w:rPr>
              <w:t>6</w:t>
            </w:r>
            <w:r w:rsidRPr="00125AF4">
              <w:rPr>
                <w:rFonts w:ascii="Arial" w:hAnsi="Arial" w:cs="Arial"/>
                <w:b/>
                <w:color w:val="C00000"/>
                <w:sz w:val="20"/>
                <w:highlight w:val="magenta"/>
              </w:rPr>
              <w:t>_1-3 MUST TOTAL 100%]</w:t>
            </w:r>
          </w:p>
        </w:tc>
      </w:tr>
    </w:tbl>
    <w:p w14:paraId="5032898C" w14:textId="77777777" w:rsidR="00E31AC5" w:rsidRPr="00344F0D" w:rsidRDefault="00E31AC5" w:rsidP="00ED424B">
      <w:pPr>
        <w:pStyle w:val="Base"/>
        <w:ind w:right="-720"/>
        <w:rPr>
          <w:rFonts w:ascii="Arial" w:hAnsi="Arial" w:cs="Arial"/>
          <w:color w:val="C00000"/>
          <w:u w:val="none"/>
        </w:rPr>
      </w:pPr>
    </w:p>
    <w:p w14:paraId="02D3E2D1" w14:textId="442E33D7" w:rsidR="00D9287D" w:rsidRPr="00344F0D" w:rsidRDefault="00D9287D" w:rsidP="00D9287D">
      <w:pPr>
        <w:pStyle w:val="Heading4"/>
      </w:pPr>
      <w:r w:rsidRPr="00344F0D">
        <w:t>H26</w:t>
      </w:r>
    </w:p>
    <w:p w14:paraId="057497D2" w14:textId="1E795079" w:rsidR="00ED424B" w:rsidRPr="00B13244" w:rsidRDefault="00ED424B" w:rsidP="00ED424B">
      <w:pPr>
        <w:pStyle w:val="Base"/>
        <w:ind w:right="-720"/>
        <w:rPr>
          <w:rFonts w:ascii="Arial" w:hAnsi="Arial" w:cs="Arial"/>
          <w:b w:val="0"/>
          <w:caps w:val="0"/>
          <w:strike/>
          <w:highlight w:val="cyan"/>
          <w:u w:val="none"/>
        </w:rPr>
      </w:pPr>
      <w:r w:rsidRPr="00B13244">
        <w:rPr>
          <w:rFonts w:ascii="Arial" w:hAnsi="Arial" w:cs="Arial"/>
          <w:caps w:val="0"/>
          <w:strike/>
          <w:color w:val="C00000"/>
          <w:highlight w:val="cyan"/>
          <w:u w:val="none"/>
        </w:rPr>
        <w:t>H26</w:t>
      </w:r>
      <w:r w:rsidRPr="00B13244">
        <w:rPr>
          <w:rFonts w:ascii="Arial" w:hAnsi="Arial" w:cs="Arial"/>
          <w:caps w:val="0"/>
          <w:strike/>
          <w:highlight w:val="cyan"/>
          <w:u w:val="none"/>
        </w:rPr>
        <w:t xml:space="preserve"> </w:t>
      </w:r>
      <w:r w:rsidRPr="00B13244">
        <w:rPr>
          <w:rFonts w:ascii="Arial" w:hAnsi="Arial" w:cs="Arial"/>
          <w:b w:val="0"/>
          <w:caps w:val="0"/>
          <w:strike/>
          <w:highlight w:val="cyan"/>
          <w:u w:val="none"/>
        </w:rPr>
        <w:t>What are the treatment outcomes of your patients who receive therapy for 2</w:t>
      </w:r>
      <w:r w:rsidRPr="00B13244">
        <w:rPr>
          <w:rFonts w:ascii="Arial" w:hAnsi="Arial" w:cs="Arial"/>
          <w:b w:val="0"/>
          <w:caps w:val="0"/>
          <w:strike/>
          <w:highlight w:val="cyan"/>
          <w:u w:val="none"/>
          <w:vertAlign w:val="superscript"/>
        </w:rPr>
        <w:t>nd</w:t>
      </w:r>
      <w:r w:rsidRPr="00B13244">
        <w:rPr>
          <w:rFonts w:ascii="Arial" w:hAnsi="Arial" w:cs="Arial"/>
          <w:b w:val="0"/>
          <w:caps w:val="0"/>
          <w:strike/>
          <w:highlight w:val="cyan"/>
          <w:u w:val="none"/>
        </w:rPr>
        <w:t>-relapsed / refractory disease?</w:t>
      </w:r>
      <w:r w:rsidR="00846C1B" w:rsidRPr="00B13244">
        <w:rPr>
          <w:rFonts w:ascii="Arial" w:hAnsi="Arial" w:cs="Arial"/>
          <w:b w:val="0"/>
          <w:caps w:val="0"/>
          <w:strike/>
          <w:highlight w:val="cyan"/>
          <w:u w:val="none"/>
        </w:rPr>
        <w:t xml:space="preserve"> </w:t>
      </w:r>
      <w:r w:rsidR="00321A11" w:rsidRPr="00B13244">
        <w:rPr>
          <w:rFonts w:ascii="Arial" w:hAnsi="Arial" w:cs="Arial"/>
          <w:b w:val="0"/>
          <w:caps w:val="0"/>
          <w:strike/>
          <w:highlight w:val="cyan"/>
          <w:u w:val="none"/>
        </w:rPr>
        <w:t>For the purposes of this question, please broadly consider all the patients who you treated (not just limited to those treated in the last six months)</w:t>
      </w:r>
      <w:r w:rsidR="009F4802" w:rsidRPr="00B13244">
        <w:rPr>
          <w:rFonts w:ascii="Arial" w:hAnsi="Arial" w:cs="Arial"/>
          <w:b w:val="0"/>
          <w:caps w:val="0"/>
          <w:strike/>
          <w:highlight w:val="cyan"/>
          <w:u w:val="none"/>
        </w:rPr>
        <w:t>.</w:t>
      </w:r>
    </w:p>
    <w:p w14:paraId="1054FF95" w14:textId="77777777" w:rsidR="00ED424B" w:rsidRPr="00B13244" w:rsidRDefault="00ED424B" w:rsidP="00ED424B">
      <w:pPr>
        <w:pStyle w:val="Base"/>
        <w:ind w:right="-720"/>
        <w:rPr>
          <w:rFonts w:ascii="Arial" w:hAnsi="Arial" w:cs="Arial"/>
          <w:b w:val="0"/>
          <w:caps w:val="0"/>
          <w:strike/>
          <w:highlight w:val="cyan"/>
          <w:u w:val="none"/>
        </w:rPr>
      </w:pPr>
    </w:p>
    <w:p w14:paraId="27DDAA4F" w14:textId="77777777" w:rsidR="00ED424B" w:rsidRPr="00B13244" w:rsidRDefault="00ED424B" w:rsidP="00ED424B">
      <w:pPr>
        <w:pStyle w:val="Base"/>
        <w:ind w:right="-720"/>
        <w:rPr>
          <w:rFonts w:ascii="Arial" w:hAnsi="Arial" w:cs="Arial"/>
          <w:b w:val="0"/>
          <w:i/>
          <w:strike/>
          <w:highlight w:val="cyan"/>
          <w:u w:val="none"/>
        </w:rPr>
      </w:pPr>
    </w:p>
    <w:tbl>
      <w:tblPr>
        <w:tblW w:w="8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5765"/>
        <w:gridCol w:w="2349"/>
      </w:tblGrid>
      <w:tr w:rsidR="00ED424B" w:rsidRPr="00344F0D" w14:paraId="01A724CD" w14:textId="77777777" w:rsidTr="00ED424B">
        <w:trPr>
          <w:jc w:val="center"/>
        </w:trPr>
        <w:tc>
          <w:tcPr>
            <w:tcW w:w="360" w:type="dxa"/>
          </w:tcPr>
          <w:p w14:paraId="7DDB4E7F" w14:textId="77777777" w:rsidR="00ED424B" w:rsidRPr="00B13244" w:rsidRDefault="00ED424B" w:rsidP="00ED424B">
            <w:pPr>
              <w:pStyle w:val="TableText"/>
              <w:rPr>
                <w:rFonts w:ascii="Arial" w:hAnsi="Arial" w:cs="Arial"/>
                <w:strike/>
                <w:sz w:val="20"/>
                <w:highlight w:val="cyan"/>
              </w:rPr>
            </w:pPr>
          </w:p>
        </w:tc>
        <w:tc>
          <w:tcPr>
            <w:tcW w:w="5765" w:type="dxa"/>
            <w:vAlign w:val="center"/>
          </w:tcPr>
          <w:p w14:paraId="615F4802" w14:textId="5146849F" w:rsidR="00ED424B" w:rsidRPr="00B13244" w:rsidRDefault="00ED424B" w:rsidP="00ED424B">
            <w:pPr>
              <w:pStyle w:val="Base"/>
              <w:spacing w:before="60" w:after="60"/>
              <w:jc w:val="center"/>
              <w:rPr>
                <w:rFonts w:ascii="Arial" w:hAnsi="Arial" w:cs="Arial"/>
                <w:caps w:val="0"/>
                <w:strike/>
                <w:highlight w:val="cyan"/>
                <w:u w:val="none"/>
              </w:rPr>
            </w:pPr>
            <w:r w:rsidRPr="00B13244">
              <w:rPr>
                <w:rFonts w:ascii="Arial" w:hAnsi="Arial" w:cs="Arial"/>
                <w:caps w:val="0"/>
                <w:strike/>
                <w:highlight w:val="cyan"/>
                <w:u w:val="none"/>
              </w:rPr>
              <w:t xml:space="preserve">Treatment Outcomes from Therapy for </w:t>
            </w:r>
          </w:p>
          <w:p w14:paraId="1F5A67E5" w14:textId="77777777" w:rsidR="00ED424B" w:rsidRPr="00B13244" w:rsidRDefault="00ED424B" w:rsidP="00ED424B">
            <w:pPr>
              <w:pStyle w:val="Base"/>
              <w:spacing w:before="60" w:after="60"/>
              <w:jc w:val="center"/>
              <w:rPr>
                <w:rFonts w:ascii="Arial" w:hAnsi="Arial" w:cs="Arial"/>
                <w:caps w:val="0"/>
                <w:strike/>
                <w:highlight w:val="cyan"/>
                <w:u w:val="none"/>
              </w:rPr>
            </w:pPr>
            <w:r w:rsidRPr="00B13244">
              <w:rPr>
                <w:rFonts w:ascii="Arial" w:hAnsi="Arial" w:cs="Arial"/>
                <w:caps w:val="0"/>
                <w:strike/>
                <w:highlight w:val="cyan"/>
                <w:u w:val="none"/>
              </w:rPr>
              <w:t>Second-relapsed /refractory Disease</w:t>
            </w:r>
          </w:p>
          <w:p w14:paraId="6A5076A2" w14:textId="77777777" w:rsidR="00ED424B" w:rsidRPr="00B13244" w:rsidRDefault="00ED424B" w:rsidP="00ED424B">
            <w:pPr>
              <w:pStyle w:val="TableText"/>
              <w:jc w:val="center"/>
              <w:rPr>
                <w:rFonts w:ascii="Arial" w:hAnsi="Arial" w:cs="Arial"/>
                <w:b/>
                <w:caps/>
                <w:strike/>
                <w:color w:val="C00000"/>
                <w:sz w:val="20"/>
                <w:highlight w:val="cyan"/>
              </w:rPr>
            </w:pPr>
            <w:r w:rsidRPr="00B13244">
              <w:rPr>
                <w:rFonts w:ascii="Arial" w:hAnsi="Arial" w:cs="Arial"/>
                <w:caps/>
                <w:strike/>
                <w:color w:val="C00000"/>
                <w:sz w:val="20"/>
                <w:highlight w:val="cyan"/>
              </w:rPr>
              <w:t>[</w:t>
            </w:r>
            <w:r w:rsidRPr="00B13244">
              <w:rPr>
                <w:rFonts w:ascii="Arial" w:hAnsi="Arial" w:cs="Arial"/>
                <w:b/>
                <w:caps/>
                <w:strike/>
                <w:color w:val="C00000"/>
                <w:sz w:val="20"/>
                <w:highlight w:val="cyan"/>
              </w:rPr>
              <w:t>ENTER A WHOLE NUMBER]</w:t>
            </w:r>
          </w:p>
          <w:p w14:paraId="2BE418C4" w14:textId="77777777" w:rsidR="00ED424B" w:rsidRPr="00B13244" w:rsidRDefault="00ED424B" w:rsidP="00ED424B">
            <w:pPr>
              <w:pStyle w:val="TableText"/>
              <w:jc w:val="center"/>
              <w:rPr>
                <w:rFonts w:ascii="Arial" w:hAnsi="Arial" w:cs="Arial"/>
                <w:b/>
                <w:caps/>
                <w:strike/>
                <w:color w:val="C00000"/>
                <w:sz w:val="20"/>
                <w:highlight w:val="cyan"/>
              </w:rPr>
            </w:pPr>
            <w:r w:rsidRPr="00B13244">
              <w:rPr>
                <w:rFonts w:ascii="Arial" w:hAnsi="Arial" w:cs="Arial"/>
                <w:b/>
                <w:caps/>
                <w:strike/>
                <w:color w:val="C00000"/>
                <w:sz w:val="20"/>
                <w:highlight w:val="cyan"/>
              </w:rPr>
              <w:t>[RANGE 0-100]</w:t>
            </w:r>
          </w:p>
        </w:tc>
        <w:tc>
          <w:tcPr>
            <w:tcW w:w="2349" w:type="dxa"/>
            <w:vAlign w:val="center"/>
          </w:tcPr>
          <w:p w14:paraId="6896F0F7" w14:textId="77777777" w:rsidR="00ED424B" w:rsidRPr="00B13244" w:rsidRDefault="00ED424B" w:rsidP="00ED424B">
            <w:pPr>
              <w:pStyle w:val="TableText"/>
              <w:jc w:val="center"/>
              <w:rPr>
                <w:rFonts w:ascii="Arial" w:hAnsi="Arial" w:cs="Arial"/>
                <w:b/>
                <w:strike/>
                <w:sz w:val="20"/>
                <w:highlight w:val="cyan"/>
              </w:rPr>
            </w:pPr>
            <w:r w:rsidRPr="00B13244">
              <w:rPr>
                <w:rFonts w:ascii="Arial" w:hAnsi="Arial" w:cs="Arial"/>
                <w:b/>
                <w:strike/>
                <w:sz w:val="20"/>
                <w:szCs w:val="22"/>
                <w:highlight w:val="cyan"/>
              </w:rPr>
              <w:t>% of patients</w:t>
            </w:r>
          </w:p>
        </w:tc>
      </w:tr>
      <w:tr w:rsidR="00ED424B" w:rsidRPr="00344F0D" w14:paraId="63E9FB76" w14:textId="77777777" w:rsidTr="00ED424B">
        <w:trPr>
          <w:jc w:val="center"/>
        </w:trPr>
        <w:tc>
          <w:tcPr>
            <w:tcW w:w="360" w:type="dxa"/>
          </w:tcPr>
          <w:p w14:paraId="043B83A0" w14:textId="77777777"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1</w:t>
            </w:r>
          </w:p>
        </w:tc>
        <w:tc>
          <w:tcPr>
            <w:tcW w:w="5765" w:type="dxa"/>
          </w:tcPr>
          <w:p w14:paraId="7A35389C" w14:textId="463B3401"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Patients who achieved a long-term remission, or long-term response (</w:t>
            </w:r>
            <w:r w:rsidRPr="00B13244">
              <w:rPr>
                <w:rFonts w:ascii="Arial" w:hAnsi="Arial" w:cs="Arial"/>
                <w:strike/>
                <w:color w:val="000000"/>
                <w:sz w:val="20"/>
                <w:highlight w:val="cyan"/>
              </w:rPr>
              <w:t>while on therapy for 2</w:t>
            </w:r>
            <w:r w:rsidRPr="00B13244">
              <w:rPr>
                <w:rFonts w:ascii="Arial" w:hAnsi="Arial" w:cs="Arial"/>
                <w:strike/>
                <w:color w:val="000000"/>
                <w:sz w:val="20"/>
                <w:highlight w:val="cyan"/>
                <w:vertAlign w:val="superscript"/>
              </w:rPr>
              <w:t>nd</w:t>
            </w:r>
            <w:r w:rsidRPr="00B13244">
              <w:rPr>
                <w:rFonts w:ascii="Arial" w:hAnsi="Arial" w:cs="Arial"/>
                <w:strike/>
                <w:color w:val="000000"/>
                <w:sz w:val="20"/>
                <w:highlight w:val="cyan"/>
              </w:rPr>
              <w:t>-relapsed/refractory disease, inclusive of induction, consolidation, transplant, and/or maintenance)</w:t>
            </w:r>
            <w:r w:rsidRPr="00B13244">
              <w:rPr>
                <w:rFonts w:ascii="Arial" w:hAnsi="Arial" w:cs="Arial"/>
                <w:strike/>
                <w:sz w:val="20"/>
                <w:highlight w:val="cyan"/>
              </w:rPr>
              <w:t xml:space="preserve"> and never receive therapy for 3</w:t>
            </w:r>
            <w:r w:rsidRPr="00B13244">
              <w:rPr>
                <w:rFonts w:ascii="Arial" w:hAnsi="Arial" w:cs="Arial"/>
                <w:strike/>
                <w:sz w:val="20"/>
                <w:highlight w:val="cyan"/>
                <w:vertAlign w:val="superscript"/>
              </w:rPr>
              <w:t>rd</w:t>
            </w:r>
            <w:r w:rsidRPr="00B13244">
              <w:rPr>
                <w:rFonts w:ascii="Arial" w:hAnsi="Arial" w:cs="Arial"/>
                <w:strike/>
                <w:sz w:val="20"/>
                <w:highlight w:val="cyan"/>
              </w:rPr>
              <w:t>-relapsed disease</w:t>
            </w:r>
          </w:p>
        </w:tc>
        <w:tc>
          <w:tcPr>
            <w:tcW w:w="2349" w:type="dxa"/>
            <w:vAlign w:val="center"/>
          </w:tcPr>
          <w:p w14:paraId="66C9B9CE" w14:textId="77777777" w:rsidR="00ED424B" w:rsidRPr="00B13244" w:rsidRDefault="00ED424B" w:rsidP="00ED424B">
            <w:pPr>
              <w:pStyle w:val="TableText"/>
              <w:jc w:val="center"/>
              <w:rPr>
                <w:rFonts w:ascii="Arial" w:hAnsi="Arial" w:cs="Arial"/>
                <w:strike/>
                <w:color w:val="FF0000"/>
                <w:sz w:val="20"/>
                <w:highlight w:val="cyan"/>
              </w:rPr>
            </w:pPr>
            <w:r w:rsidRPr="00B13244">
              <w:rPr>
                <w:rFonts w:ascii="Arial" w:hAnsi="Arial" w:cs="Arial"/>
                <w:strike/>
                <w:sz w:val="20"/>
                <w:highlight w:val="cyan"/>
              </w:rPr>
              <w:t>%</w:t>
            </w:r>
          </w:p>
        </w:tc>
      </w:tr>
      <w:tr w:rsidR="00ED424B" w:rsidRPr="00344F0D" w14:paraId="58AABFD5" w14:textId="77777777" w:rsidTr="00ED424B">
        <w:trPr>
          <w:jc w:val="center"/>
        </w:trPr>
        <w:tc>
          <w:tcPr>
            <w:tcW w:w="360" w:type="dxa"/>
          </w:tcPr>
          <w:p w14:paraId="2260BFBA" w14:textId="77777777"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2</w:t>
            </w:r>
          </w:p>
        </w:tc>
        <w:tc>
          <w:tcPr>
            <w:tcW w:w="5765" w:type="dxa"/>
          </w:tcPr>
          <w:p w14:paraId="74A7FE96" w14:textId="6846DE6E"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Patients who did not achieve a long-term response and who died before receiving therapy for 3</w:t>
            </w:r>
            <w:r w:rsidRPr="00B13244">
              <w:rPr>
                <w:rFonts w:ascii="Arial" w:hAnsi="Arial" w:cs="Arial"/>
                <w:strike/>
                <w:sz w:val="20"/>
                <w:highlight w:val="cyan"/>
                <w:vertAlign w:val="superscript"/>
              </w:rPr>
              <w:t>rd</w:t>
            </w:r>
            <w:r w:rsidRPr="00B13244">
              <w:rPr>
                <w:rFonts w:ascii="Arial" w:hAnsi="Arial" w:cs="Arial"/>
                <w:strike/>
                <w:sz w:val="20"/>
                <w:highlight w:val="cyan"/>
              </w:rPr>
              <w:t>-relapsed / refractory disease</w:t>
            </w:r>
          </w:p>
        </w:tc>
        <w:tc>
          <w:tcPr>
            <w:tcW w:w="2349" w:type="dxa"/>
            <w:vAlign w:val="center"/>
          </w:tcPr>
          <w:p w14:paraId="6BDEAD49" w14:textId="77777777" w:rsidR="00ED424B" w:rsidRPr="00B13244" w:rsidRDefault="00ED424B" w:rsidP="00ED424B">
            <w:pPr>
              <w:pStyle w:val="TableText"/>
              <w:jc w:val="center"/>
              <w:rPr>
                <w:rFonts w:ascii="Arial" w:hAnsi="Arial" w:cs="Arial"/>
                <w:strike/>
                <w:color w:val="FF0000"/>
                <w:sz w:val="20"/>
                <w:highlight w:val="cyan"/>
              </w:rPr>
            </w:pPr>
            <w:r w:rsidRPr="00B13244">
              <w:rPr>
                <w:rFonts w:ascii="Arial" w:hAnsi="Arial" w:cs="Arial"/>
                <w:strike/>
                <w:sz w:val="20"/>
                <w:highlight w:val="cyan"/>
              </w:rPr>
              <w:t>%</w:t>
            </w:r>
          </w:p>
        </w:tc>
      </w:tr>
      <w:tr w:rsidR="00ED424B" w:rsidRPr="00344F0D" w14:paraId="3EE9B13B" w14:textId="77777777" w:rsidTr="00ED424B">
        <w:trPr>
          <w:jc w:val="center"/>
        </w:trPr>
        <w:tc>
          <w:tcPr>
            <w:tcW w:w="360" w:type="dxa"/>
          </w:tcPr>
          <w:p w14:paraId="298E2107" w14:textId="77777777"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3</w:t>
            </w:r>
          </w:p>
        </w:tc>
        <w:tc>
          <w:tcPr>
            <w:tcW w:w="5765" w:type="dxa"/>
          </w:tcPr>
          <w:p w14:paraId="4C95CA6E" w14:textId="01D01A86"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Patients whose disease progressed and who are alive but did not receive therapy for 3</w:t>
            </w:r>
            <w:r w:rsidRPr="00B13244">
              <w:rPr>
                <w:rFonts w:ascii="Arial" w:hAnsi="Arial" w:cs="Arial"/>
                <w:strike/>
                <w:sz w:val="20"/>
                <w:highlight w:val="cyan"/>
                <w:vertAlign w:val="superscript"/>
              </w:rPr>
              <w:t>rd</w:t>
            </w:r>
            <w:r w:rsidRPr="00B13244">
              <w:rPr>
                <w:rFonts w:ascii="Arial" w:hAnsi="Arial" w:cs="Arial"/>
                <w:strike/>
                <w:sz w:val="20"/>
                <w:highlight w:val="cyan"/>
              </w:rPr>
              <w:t>- relapsed / refractory disease (due to patient's choice, comorbidities, age, costs, etc.</w:t>
            </w:r>
            <w:r w:rsidR="0091252C" w:rsidRPr="00B13244">
              <w:rPr>
                <w:rFonts w:ascii="Arial" w:hAnsi="Arial" w:cs="Arial"/>
                <w:strike/>
                <w:sz w:val="20"/>
                <w:highlight w:val="cyan"/>
              </w:rPr>
              <w:t>)</w:t>
            </w:r>
          </w:p>
        </w:tc>
        <w:tc>
          <w:tcPr>
            <w:tcW w:w="2349" w:type="dxa"/>
            <w:vAlign w:val="center"/>
          </w:tcPr>
          <w:p w14:paraId="2983C357" w14:textId="77777777" w:rsidR="00ED424B" w:rsidRPr="00B13244" w:rsidRDefault="00ED424B" w:rsidP="00ED424B">
            <w:pPr>
              <w:pStyle w:val="TableText"/>
              <w:jc w:val="center"/>
              <w:rPr>
                <w:rFonts w:ascii="Arial" w:hAnsi="Arial" w:cs="Arial"/>
                <w:strike/>
                <w:color w:val="FF0000"/>
                <w:sz w:val="20"/>
                <w:highlight w:val="cyan"/>
              </w:rPr>
            </w:pPr>
            <w:r w:rsidRPr="00B13244">
              <w:rPr>
                <w:rFonts w:ascii="Arial" w:hAnsi="Arial" w:cs="Arial"/>
                <w:strike/>
                <w:sz w:val="20"/>
                <w:highlight w:val="cyan"/>
              </w:rPr>
              <w:t>%</w:t>
            </w:r>
          </w:p>
        </w:tc>
      </w:tr>
      <w:tr w:rsidR="00ED424B" w:rsidRPr="00344F0D" w14:paraId="0F21E963" w14:textId="77777777" w:rsidTr="00ED424B">
        <w:trPr>
          <w:jc w:val="center"/>
        </w:trPr>
        <w:tc>
          <w:tcPr>
            <w:tcW w:w="360" w:type="dxa"/>
          </w:tcPr>
          <w:p w14:paraId="2640E8FF" w14:textId="77777777"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4</w:t>
            </w:r>
          </w:p>
        </w:tc>
        <w:tc>
          <w:tcPr>
            <w:tcW w:w="5765" w:type="dxa"/>
          </w:tcPr>
          <w:p w14:paraId="233739D5" w14:textId="2796441F" w:rsidR="00ED424B" w:rsidRPr="00B13244" w:rsidRDefault="00ED424B" w:rsidP="00ED424B">
            <w:pPr>
              <w:pStyle w:val="TableText"/>
              <w:rPr>
                <w:rFonts w:ascii="Arial" w:hAnsi="Arial" w:cs="Arial"/>
                <w:strike/>
                <w:sz w:val="20"/>
                <w:highlight w:val="cyan"/>
              </w:rPr>
            </w:pPr>
            <w:r w:rsidRPr="00B13244">
              <w:rPr>
                <w:rFonts w:ascii="Arial" w:hAnsi="Arial" w:cs="Arial"/>
                <w:strike/>
                <w:sz w:val="20"/>
                <w:highlight w:val="cyan"/>
              </w:rPr>
              <w:t>Patients whose disease progressed and who received therapy for 3</w:t>
            </w:r>
            <w:r w:rsidRPr="00B13244">
              <w:rPr>
                <w:rFonts w:ascii="Arial" w:hAnsi="Arial" w:cs="Arial"/>
                <w:strike/>
                <w:sz w:val="20"/>
                <w:highlight w:val="cyan"/>
                <w:vertAlign w:val="superscript"/>
              </w:rPr>
              <w:t>rd</w:t>
            </w:r>
            <w:r w:rsidRPr="00B13244">
              <w:rPr>
                <w:rFonts w:ascii="Arial" w:hAnsi="Arial" w:cs="Arial"/>
                <w:strike/>
                <w:sz w:val="20"/>
                <w:highlight w:val="cyan"/>
              </w:rPr>
              <w:t>-relapsed / refractory disease</w:t>
            </w:r>
          </w:p>
        </w:tc>
        <w:tc>
          <w:tcPr>
            <w:tcW w:w="2349" w:type="dxa"/>
            <w:vAlign w:val="center"/>
          </w:tcPr>
          <w:p w14:paraId="18B266E4" w14:textId="77777777" w:rsidR="00ED424B" w:rsidRPr="00B13244" w:rsidRDefault="00ED424B" w:rsidP="00ED424B">
            <w:pPr>
              <w:pStyle w:val="TableText"/>
              <w:jc w:val="center"/>
              <w:rPr>
                <w:rFonts w:ascii="Arial" w:hAnsi="Arial" w:cs="Arial"/>
                <w:strike/>
                <w:color w:val="FF0000"/>
                <w:sz w:val="20"/>
                <w:highlight w:val="cyan"/>
              </w:rPr>
            </w:pPr>
            <w:r w:rsidRPr="00B13244">
              <w:rPr>
                <w:rFonts w:ascii="Arial" w:hAnsi="Arial" w:cs="Arial"/>
                <w:strike/>
                <w:sz w:val="20"/>
                <w:highlight w:val="cyan"/>
              </w:rPr>
              <w:t>%</w:t>
            </w:r>
          </w:p>
        </w:tc>
      </w:tr>
      <w:tr w:rsidR="00ED424B" w:rsidRPr="00344F0D" w14:paraId="1F58CCFD" w14:textId="77777777" w:rsidTr="00ED424B">
        <w:trPr>
          <w:jc w:val="center"/>
        </w:trPr>
        <w:tc>
          <w:tcPr>
            <w:tcW w:w="360" w:type="dxa"/>
            <w:tcBorders>
              <w:top w:val="single" w:sz="4" w:space="0" w:color="auto"/>
              <w:left w:val="single" w:sz="4" w:space="0" w:color="auto"/>
              <w:bottom w:val="single" w:sz="4" w:space="0" w:color="auto"/>
              <w:right w:val="single" w:sz="4" w:space="0" w:color="auto"/>
            </w:tcBorders>
          </w:tcPr>
          <w:p w14:paraId="2303230E" w14:textId="77777777" w:rsidR="00ED424B" w:rsidRPr="00B13244" w:rsidRDefault="00ED424B" w:rsidP="00ED424B">
            <w:pPr>
              <w:pStyle w:val="TableText"/>
              <w:rPr>
                <w:rFonts w:ascii="Arial" w:hAnsi="Arial" w:cs="Arial"/>
                <w:b/>
                <w:strike/>
                <w:color w:val="C00000"/>
                <w:sz w:val="20"/>
                <w:highlight w:val="cyan"/>
              </w:rPr>
            </w:pPr>
          </w:p>
        </w:tc>
        <w:tc>
          <w:tcPr>
            <w:tcW w:w="5765" w:type="dxa"/>
            <w:tcBorders>
              <w:top w:val="single" w:sz="4" w:space="0" w:color="auto"/>
              <w:left w:val="single" w:sz="4" w:space="0" w:color="auto"/>
              <w:bottom w:val="single" w:sz="4" w:space="0" w:color="auto"/>
              <w:right w:val="single" w:sz="4" w:space="0" w:color="auto"/>
            </w:tcBorders>
            <w:vAlign w:val="center"/>
          </w:tcPr>
          <w:p w14:paraId="4A648A61" w14:textId="77777777" w:rsidR="00ED424B" w:rsidRPr="00B13244" w:rsidRDefault="00ED424B" w:rsidP="00ED424B">
            <w:pPr>
              <w:pStyle w:val="TableText"/>
              <w:rPr>
                <w:rFonts w:ascii="Arial" w:hAnsi="Arial" w:cs="Arial"/>
                <w:strike/>
                <w:color w:val="FF0000"/>
                <w:sz w:val="20"/>
                <w:highlight w:val="cyan"/>
              </w:rPr>
            </w:pPr>
            <w:r w:rsidRPr="00B13244">
              <w:rPr>
                <w:rFonts w:ascii="Arial" w:hAnsi="Arial" w:cs="Arial"/>
                <w:b/>
                <w:strike/>
                <w:color w:val="C00000"/>
                <w:sz w:val="20"/>
                <w:highlight w:val="cyan"/>
              </w:rPr>
              <w:t>SHOW RUNNING TOTAL</w:t>
            </w:r>
          </w:p>
        </w:tc>
        <w:tc>
          <w:tcPr>
            <w:tcW w:w="2349" w:type="dxa"/>
            <w:tcBorders>
              <w:top w:val="single" w:sz="4" w:space="0" w:color="auto"/>
              <w:left w:val="single" w:sz="4" w:space="0" w:color="auto"/>
              <w:bottom w:val="single" w:sz="4" w:space="0" w:color="auto"/>
              <w:right w:val="single" w:sz="4" w:space="0" w:color="auto"/>
            </w:tcBorders>
            <w:vAlign w:val="center"/>
          </w:tcPr>
          <w:p w14:paraId="0E1D9138" w14:textId="77777777" w:rsidR="00ED424B" w:rsidRPr="00B13244" w:rsidRDefault="00ED424B" w:rsidP="00ED424B">
            <w:pPr>
              <w:pStyle w:val="TableText"/>
              <w:jc w:val="center"/>
              <w:rPr>
                <w:rFonts w:ascii="Arial" w:hAnsi="Arial" w:cs="Arial"/>
                <w:strike/>
                <w:color w:val="FF0000"/>
                <w:sz w:val="20"/>
              </w:rPr>
            </w:pPr>
            <w:r w:rsidRPr="00B13244">
              <w:rPr>
                <w:rFonts w:ascii="Arial" w:hAnsi="Arial" w:cs="Arial"/>
                <w:b/>
                <w:strike/>
                <w:color w:val="C00000"/>
                <w:sz w:val="20"/>
                <w:highlight w:val="cyan"/>
              </w:rPr>
              <w:t>[MUST TOTAL 100%]</w:t>
            </w:r>
          </w:p>
        </w:tc>
      </w:tr>
    </w:tbl>
    <w:p w14:paraId="2CBCCFDE" w14:textId="77777777" w:rsidR="00ED424B" w:rsidRPr="00344F0D" w:rsidRDefault="00ED424B" w:rsidP="00ED424B">
      <w:pPr>
        <w:pStyle w:val="Base"/>
        <w:ind w:left="-720" w:right="-720"/>
        <w:rPr>
          <w:rFonts w:ascii="Arial" w:hAnsi="Arial" w:cs="Arial"/>
          <w:u w:val="none"/>
        </w:rPr>
      </w:pPr>
    </w:p>
    <w:p w14:paraId="627F35D6" w14:textId="24ED3C8C" w:rsidR="00ED424B" w:rsidRPr="00344F0D" w:rsidRDefault="00D9287D" w:rsidP="00D9287D">
      <w:pPr>
        <w:pStyle w:val="Heading4"/>
      </w:pPr>
      <w:r w:rsidRPr="00344F0D">
        <w:t>H27</w:t>
      </w:r>
    </w:p>
    <w:p w14:paraId="454149CE" w14:textId="77777777" w:rsidR="00ED424B" w:rsidRPr="00344F0D" w:rsidRDefault="00ED424B" w:rsidP="00ED424B">
      <w:pPr>
        <w:pStyle w:val="Base"/>
        <w:ind w:right="-720"/>
        <w:rPr>
          <w:rFonts w:ascii="Arial" w:hAnsi="Arial" w:cs="Arial"/>
          <w:b w:val="0"/>
          <w:caps w:val="0"/>
          <w:u w:val="none"/>
        </w:rPr>
      </w:pPr>
      <w:r w:rsidRPr="00344F0D">
        <w:rPr>
          <w:rFonts w:ascii="Arial" w:hAnsi="Arial" w:cs="Arial"/>
          <w:color w:val="C00000"/>
          <w:u w:val="none"/>
        </w:rPr>
        <w:t>H27</w:t>
      </w:r>
      <w:r w:rsidRPr="00344F0D">
        <w:rPr>
          <w:rFonts w:ascii="Arial" w:hAnsi="Arial" w:cs="Arial"/>
        </w:rPr>
        <w:t xml:space="preserve"> </w:t>
      </w:r>
      <w:r w:rsidRPr="00344F0D">
        <w:rPr>
          <w:rFonts w:ascii="Arial" w:hAnsi="Arial" w:cs="Arial"/>
          <w:b w:val="0"/>
          <w:caps w:val="0"/>
          <w:u w:val="none"/>
        </w:rPr>
        <w:t>Of your patients with refractory or relapsed HODGKIN LYMPHOMA, what percent respond to 2</w:t>
      </w:r>
      <w:r w:rsidRPr="00344F0D">
        <w:rPr>
          <w:rFonts w:ascii="Arial" w:hAnsi="Arial" w:cs="Arial"/>
          <w:b w:val="0"/>
          <w:caps w:val="0"/>
          <w:u w:val="none"/>
          <w:vertAlign w:val="superscript"/>
        </w:rPr>
        <w:t>nd</w:t>
      </w:r>
      <w:r w:rsidRPr="00344F0D">
        <w:rPr>
          <w:rFonts w:ascii="Arial" w:hAnsi="Arial" w:cs="Arial"/>
          <w:b w:val="0"/>
          <w:caps w:val="0"/>
          <w:u w:val="none"/>
        </w:rPr>
        <w:t>-line or 3</w:t>
      </w:r>
      <w:r w:rsidRPr="00344F0D">
        <w:rPr>
          <w:rFonts w:ascii="Arial" w:hAnsi="Arial" w:cs="Arial"/>
          <w:b w:val="0"/>
          <w:caps w:val="0"/>
          <w:u w:val="none"/>
          <w:vertAlign w:val="superscript"/>
        </w:rPr>
        <w:t>rd</w:t>
      </w:r>
      <w:r w:rsidRPr="00344F0D">
        <w:rPr>
          <w:rFonts w:ascii="Arial" w:hAnsi="Arial" w:cs="Arial"/>
          <w:b w:val="0"/>
          <w:caps w:val="0"/>
          <w:u w:val="none"/>
        </w:rPr>
        <w:t>-line therapy in the following timeframes?</w:t>
      </w:r>
    </w:p>
    <w:p w14:paraId="74B92F5C" w14:textId="77777777" w:rsidR="00ED424B" w:rsidRPr="00344F0D" w:rsidRDefault="00ED424B" w:rsidP="00ED424B">
      <w:pPr>
        <w:pStyle w:val="Base"/>
        <w:ind w:right="-720"/>
        <w:rPr>
          <w:rFonts w:ascii="Arial" w:hAnsi="Arial" w:cs="Arial"/>
          <w:b w:val="0"/>
          <w:caps w:val="0"/>
          <w:u w:val="none"/>
        </w:rPr>
      </w:pPr>
    </w:p>
    <w:tbl>
      <w:tblPr>
        <w:tblW w:w="9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
        <w:gridCol w:w="4164"/>
        <w:gridCol w:w="2250"/>
        <w:gridCol w:w="2464"/>
      </w:tblGrid>
      <w:tr w:rsidR="00ED424B" w:rsidRPr="00344F0D" w14:paraId="1B860893" w14:textId="77777777" w:rsidTr="00ED424B">
        <w:trPr>
          <w:jc w:val="center"/>
        </w:trPr>
        <w:tc>
          <w:tcPr>
            <w:tcW w:w="4524" w:type="dxa"/>
            <w:gridSpan w:val="2"/>
            <w:vAlign w:val="center"/>
          </w:tcPr>
          <w:p w14:paraId="7F5AE038" w14:textId="77777777" w:rsidR="00ED424B" w:rsidRPr="00344F0D" w:rsidRDefault="00ED424B" w:rsidP="00ED424B">
            <w:pPr>
              <w:pStyle w:val="Base"/>
              <w:ind w:left="-720" w:right="-720"/>
              <w:jc w:val="center"/>
              <w:rPr>
                <w:rFonts w:ascii="Arial" w:hAnsi="Arial" w:cs="Arial"/>
                <w:caps w:val="0"/>
                <w:color w:val="C00000"/>
                <w:u w:val="none"/>
              </w:rPr>
            </w:pPr>
            <w:r w:rsidRPr="00344F0D">
              <w:rPr>
                <w:rFonts w:ascii="Arial" w:hAnsi="Arial" w:cs="Arial"/>
                <w:caps w:val="0"/>
                <w:color w:val="C00000"/>
                <w:u w:val="none"/>
              </w:rPr>
              <w:t>[ENTER A WHOLE NUMBER]</w:t>
            </w:r>
          </w:p>
          <w:p w14:paraId="5C58B1AA" w14:textId="77777777" w:rsidR="00ED424B" w:rsidRPr="00344F0D" w:rsidRDefault="00ED424B" w:rsidP="00ED424B">
            <w:pPr>
              <w:pStyle w:val="Base"/>
              <w:ind w:left="-720" w:right="-720"/>
              <w:jc w:val="center"/>
              <w:rPr>
                <w:rFonts w:ascii="Arial" w:hAnsi="Arial" w:cs="Arial"/>
                <w:b w:val="0"/>
                <w:caps w:val="0"/>
                <w:u w:val="none"/>
              </w:rPr>
            </w:pPr>
            <w:r w:rsidRPr="00344F0D">
              <w:rPr>
                <w:rFonts w:ascii="Arial" w:hAnsi="Arial" w:cs="Arial"/>
                <w:caps w:val="0"/>
                <w:color w:val="C00000"/>
                <w:u w:val="none"/>
              </w:rPr>
              <w:t>[RANGE 0-100 FOR EACH</w:t>
            </w:r>
          </w:p>
        </w:tc>
        <w:tc>
          <w:tcPr>
            <w:tcW w:w="2250" w:type="dxa"/>
          </w:tcPr>
          <w:p w14:paraId="51A4A132" w14:textId="77777777" w:rsidR="00ED424B" w:rsidRPr="00344F0D" w:rsidRDefault="00ED424B" w:rsidP="00ED424B">
            <w:pPr>
              <w:pStyle w:val="Heading5"/>
              <w:ind w:right="-108"/>
              <w:rPr>
                <w:rFonts w:ascii="Arial" w:hAnsi="Arial" w:cs="Arial"/>
                <w:sz w:val="20"/>
              </w:rPr>
            </w:pPr>
            <w:r w:rsidRPr="00344F0D">
              <w:rPr>
                <w:rFonts w:ascii="Arial" w:hAnsi="Arial" w:cs="Arial"/>
                <w:sz w:val="20"/>
              </w:rPr>
              <w:t>2</w:t>
            </w:r>
            <w:r w:rsidRPr="00344F0D">
              <w:rPr>
                <w:rFonts w:ascii="Arial" w:hAnsi="Arial" w:cs="Arial"/>
                <w:sz w:val="20"/>
                <w:vertAlign w:val="superscript"/>
              </w:rPr>
              <w:t>nd</w:t>
            </w:r>
            <w:r w:rsidRPr="00344F0D">
              <w:rPr>
                <w:rFonts w:ascii="Arial" w:hAnsi="Arial" w:cs="Arial"/>
                <w:sz w:val="20"/>
              </w:rPr>
              <w:t xml:space="preserve">-line </w:t>
            </w:r>
          </w:p>
          <w:p w14:paraId="33C8DE38" w14:textId="77777777" w:rsidR="00ED424B" w:rsidRPr="00344F0D" w:rsidRDefault="00ED424B" w:rsidP="00ED424B">
            <w:pPr>
              <w:pStyle w:val="Heading5"/>
              <w:ind w:right="-108"/>
              <w:rPr>
                <w:rFonts w:ascii="Arial" w:hAnsi="Arial" w:cs="Arial"/>
                <w:caps/>
                <w:color w:val="C00000"/>
                <w:sz w:val="20"/>
              </w:rPr>
            </w:pPr>
            <w:r w:rsidRPr="00344F0D">
              <w:rPr>
                <w:rFonts w:ascii="Arial" w:hAnsi="Arial" w:cs="Arial"/>
                <w:caps/>
                <w:color w:val="C00000"/>
                <w:sz w:val="20"/>
              </w:rPr>
              <w:t>[SHOW IF H11_2-99&gt;0]</w:t>
            </w:r>
          </w:p>
          <w:p w14:paraId="3C01E921"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[1]</w:t>
            </w:r>
          </w:p>
        </w:tc>
        <w:tc>
          <w:tcPr>
            <w:tcW w:w="2464" w:type="dxa"/>
          </w:tcPr>
          <w:p w14:paraId="30596836" w14:textId="77777777" w:rsidR="00ED424B" w:rsidRPr="00344F0D" w:rsidRDefault="00ED424B" w:rsidP="00ED424B">
            <w:pPr>
              <w:pStyle w:val="Heading5"/>
              <w:ind w:right="-108"/>
              <w:rPr>
                <w:rFonts w:ascii="Arial" w:hAnsi="Arial" w:cs="Arial"/>
                <w:sz w:val="20"/>
              </w:rPr>
            </w:pPr>
            <w:r w:rsidRPr="00344F0D">
              <w:rPr>
                <w:rFonts w:ascii="Arial" w:hAnsi="Arial" w:cs="Arial"/>
                <w:sz w:val="20"/>
              </w:rPr>
              <w:t>3</w:t>
            </w:r>
            <w:r w:rsidRPr="00344F0D">
              <w:rPr>
                <w:rFonts w:ascii="Arial" w:hAnsi="Arial" w:cs="Arial"/>
                <w:sz w:val="20"/>
                <w:vertAlign w:val="superscript"/>
              </w:rPr>
              <w:t>rd</w:t>
            </w:r>
            <w:r w:rsidRPr="00344F0D">
              <w:rPr>
                <w:rFonts w:ascii="Arial" w:hAnsi="Arial" w:cs="Arial"/>
                <w:sz w:val="20"/>
              </w:rPr>
              <w:t>-line</w:t>
            </w:r>
          </w:p>
          <w:p w14:paraId="70FFB58F" w14:textId="77777777" w:rsidR="00ED424B" w:rsidRPr="00344F0D" w:rsidRDefault="00ED424B" w:rsidP="00ED424B">
            <w:pPr>
              <w:jc w:val="center"/>
              <w:rPr>
                <w:rFonts w:ascii="Arial" w:hAnsi="Arial" w:cs="Arial"/>
                <w:b/>
                <w:caps/>
                <w:color w:val="C00000"/>
                <w:sz w:val="20"/>
              </w:rPr>
            </w:pPr>
            <w:r w:rsidRPr="00344F0D">
              <w:rPr>
                <w:rFonts w:ascii="Arial" w:hAnsi="Arial" w:cs="Arial"/>
                <w:b/>
                <w:caps/>
                <w:color w:val="C00000"/>
                <w:sz w:val="20"/>
              </w:rPr>
              <w:t>[SHOW IF H23_2-99&gt;0]</w:t>
            </w:r>
          </w:p>
          <w:p w14:paraId="1CE515E7"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[2]</w:t>
            </w:r>
          </w:p>
        </w:tc>
      </w:tr>
      <w:tr w:rsidR="00ED424B" w:rsidRPr="00344F0D" w14:paraId="54553CEA" w14:textId="77777777" w:rsidTr="00ED424B">
        <w:trPr>
          <w:jc w:val="center"/>
        </w:trPr>
        <w:tc>
          <w:tcPr>
            <w:tcW w:w="360" w:type="dxa"/>
          </w:tcPr>
          <w:p w14:paraId="0003B816"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1</w:t>
            </w:r>
          </w:p>
        </w:tc>
        <w:tc>
          <w:tcPr>
            <w:tcW w:w="4164" w:type="dxa"/>
            <w:vAlign w:val="center"/>
          </w:tcPr>
          <w:p w14:paraId="29B9DED0"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Patients who do not respond to therapy (Refractory)</w:t>
            </w:r>
          </w:p>
        </w:tc>
        <w:tc>
          <w:tcPr>
            <w:tcW w:w="2250" w:type="dxa"/>
            <w:vAlign w:val="center"/>
          </w:tcPr>
          <w:p w14:paraId="5AA59B97"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464" w:type="dxa"/>
            <w:vAlign w:val="center"/>
          </w:tcPr>
          <w:p w14:paraId="1E4EE934"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D424B" w:rsidRPr="00344F0D" w14:paraId="4E41DA20" w14:textId="77777777" w:rsidTr="00ED424B">
        <w:trPr>
          <w:jc w:val="center"/>
        </w:trPr>
        <w:tc>
          <w:tcPr>
            <w:tcW w:w="360" w:type="dxa"/>
          </w:tcPr>
          <w:p w14:paraId="650ED2B8"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2</w:t>
            </w:r>
          </w:p>
        </w:tc>
        <w:tc>
          <w:tcPr>
            <w:tcW w:w="4164" w:type="dxa"/>
            <w:vAlign w:val="center"/>
          </w:tcPr>
          <w:p w14:paraId="04B6C466"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Patients who respond but relapse within 1 year of therapy</w:t>
            </w:r>
          </w:p>
        </w:tc>
        <w:tc>
          <w:tcPr>
            <w:tcW w:w="2250" w:type="dxa"/>
            <w:vAlign w:val="center"/>
          </w:tcPr>
          <w:p w14:paraId="72993194"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464" w:type="dxa"/>
            <w:vAlign w:val="center"/>
          </w:tcPr>
          <w:p w14:paraId="7A0FE144"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D424B" w:rsidRPr="00344F0D" w14:paraId="33F76CDB" w14:textId="77777777" w:rsidTr="00ED424B">
        <w:trPr>
          <w:jc w:val="center"/>
        </w:trPr>
        <w:tc>
          <w:tcPr>
            <w:tcW w:w="360" w:type="dxa"/>
          </w:tcPr>
          <w:p w14:paraId="4F59D12B"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3</w:t>
            </w:r>
          </w:p>
        </w:tc>
        <w:tc>
          <w:tcPr>
            <w:tcW w:w="4164" w:type="dxa"/>
            <w:vAlign w:val="center"/>
          </w:tcPr>
          <w:p w14:paraId="43BA4CC4"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Patients who respond but relapse between 1 and 5 years of therapy</w:t>
            </w:r>
          </w:p>
        </w:tc>
        <w:tc>
          <w:tcPr>
            <w:tcW w:w="2250" w:type="dxa"/>
            <w:vAlign w:val="center"/>
          </w:tcPr>
          <w:p w14:paraId="5D1FD57E"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464" w:type="dxa"/>
            <w:vAlign w:val="center"/>
          </w:tcPr>
          <w:p w14:paraId="294E17E5"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D424B" w:rsidRPr="00344F0D" w14:paraId="5B2919D8" w14:textId="77777777" w:rsidTr="00ED424B">
        <w:trPr>
          <w:jc w:val="center"/>
        </w:trPr>
        <w:tc>
          <w:tcPr>
            <w:tcW w:w="360" w:type="dxa"/>
          </w:tcPr>
          <w:p w14:paraId="3617DE08"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4</w:t>
            </w:r>
          </w:p>
        </w:tc>
        <w:tc>
          <w:tcPr>
            <w:tcW w:w="4164" w:type="dxa"/>
            <w:vAlign w:val="center"/>
          </w:tcPr>
          <w:p w14:paraId="4CADB5E4"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Patients who respond but relapse between 5 and 10 years of therapy</w:t>
            </w:r>
          </w:p>
        </w:tc>
        <w:tc>
          <w:tcPr>
            <w:tcW w:w="2250" w:type="dxa"/>
            <w:vAlign w:val="center"/>
          </w:tcPr>
          <w:p w14:paraId="3F27D5A1"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464" w:type="dxa"/>
            <w:vAlign w:val="center"/>
          </w:tcPr>
          <w:p w14:paraId="763B473E"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D424B" w:rsidRPr="00344F0D" w14:paraId="07FFB8CC" w14:textId="77777777" w:rsidTr="00ED424B">
        <w:trPr>
          <w:jc w:val="center"/>
        </w:trPr>
        <w:tc>
          <w:tcPr>
            <w:tcW w:w="360" w:type="dxa"/>
          </w:tcPr>
          <w:p w14:paraId="52D16B47"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5</w:t>
            </w:r>
          </w:p>
        </w:tc>
        <w:tc>
          <w:tcPr>
            <w:tcW w:w="4164" w:type="dxa"/>
            <w:vAlign w:val="center"/>
          </w:tcPr>
          <w:p w14:paraId="470D6DA4" w14:textId="77777777" w:rsidR="00ED424B" w:rsidRPr="00344F0D" w:rsidRDefault="00ED424B" w:rsidP="00ED424B">
            <w:pPr>
              <w:pStyle w:val="Base"/>
              <w:rPr>
                <w:rFonts w:ascii="Arial" w:hAnsi="Arial" w:cs="Arial"/>
                <w:b w:val="0"/>
                <w:caps w:val="0"/>
                <w:u w:val="none"/>
              </w:rPr>
            </w:pPr>
            <w:r w:rsidRPr="00344F0D">
              <w:rPr>
                <w:rFonts w:ascii="Arial" w:hAnsi="Arial" w:cs="Arial"/>
                <w:b w:val="0"/>
                <w:caps w:val="0"/>
                <w:u w:val="none"/>
              </w:rPr>
              <w:t>Patients who do not relapse within 10 years of therapy</w:t>
            </w:r>
          </w:p>
        </w:tc>
        <w:tc>
          <w:tcPr>
            <w:tcW w:w="2250" w:type="dxa"/>
            <w:vAlign w:val="center"/>
          </w:tcPr>
          <w:p w14:paraId="6934072A"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464" w:type="dxa"/>
            <w:vAlign w:val="center"/>
          </w:tcPr>
          <w:p w14:paraId="0C03C741" w14:textId="77777777" w:rsidR="00ED424B" w:rsidRPr="00344F0D" w:rsidRDefault="00ED424B" w:rsidP="00ED424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D424B" w:rsidRPr="00344F0D" w14:paraId="3E92E44E" w14:textId="77777777" w:rsidTr="00ED424B">
        <w:trPr>
          <w:jc w:val="center"/>
        </w:trPr>
        <w:tc>
          <w:tcPr>
            <w:tcW w:w="360" w:type="dxa"/>
          </w:tcPr>
          <w:p w14:paraId="786115B7" w14:textId="77777777" w:rsidR="00ED424B" w:rsidRPr="00344F0D" w:rsidRDefault="00ED424B" w:rsidP="00ED424B">
            <w:pPr>
              <w:spacing w:before="60" w:after="60"/>
              <w:rPr>
                <w:rFonts w:ascii="Arial" w:hAnsi="Arial" w:cs="Arial"/>
                <w:b/>
                <w:color w:val="C00000"/>
                <w:sz w:val="20"/>
              </w:rPr>
            </w:pPr>
          </w:p>
        </w:tc>
        <w:tc>
          <w:tcPr>
            <w:tcW w:w="4164" w:type="dxa"/>
            <w:vAlign w:val="center"/>
          </w:tcPr>
          <w:p w14:paraId="3F8B02BE" w14:textId="77777777" w:rsidR="00ED424B" w:rsidRPr="00344F0D" w:rsidRDefault="00ED424B" w:rsidP="00ED424B">
            <w:pPr>
              <w:spacing w:before="60" w:after="60"/>
              <w:rPr>
                <w:rFonts w:ascii="Arial" w:hAnsi="Arial" w:cs="Arial"/>
                <w:iCs/>
                <w:caps/>
                <w:sz w:val="20"/>
              </w:rPr>
            </w:pPr>
            <w:r w:rsidRPr="00344F0D">
              <w:rPr>
                <w:rFonts w:ascii="Arial" w:hAnsi="Arial" w:cs="Arial"/>
                <w:b/>
                <w:color w:val="C00000"/>
                <w:sz w:val="20"/>
              </w:rPr>
              <w:t>SHOW RUNNING TOTAL</w:t>
            </w:r>
          </w:p>
        </w:tc>
        <w:tc>
          <w:tcPr>
            <w:tcW w:w="2250" w:type="dxa"/>
            <w:vAlign w:val="center"/>
          </w:tcPr>
          <w:p w14:paraId="52F51734" w14:textId="77777777" w:rsidR="00ED424B" w:rsidRPr="00344F0D" w:rsidRDefault="00ED424B" w:rsidP="00ED424B">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c>
          <w:tcPr>
            <w:tcW w:w="2464" w:type="dxa"/>
            <w:vAlign w:val="center"/>
          </w:tcPr>
          <w:p w14:paraId="1F87FA1D" w14:textId="77777777" w:rsidR="00ED424B" w:rsidRPr="00344F0D" w:rsidRDefault="00ED424B" w:rsidP="00ED424B">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r>
    </w:tbl>
    <w:p w14:paraId="244D5FE6" w14:textId="124FD705" w:rsidR="00ED424B" w:rsidRPr="00344F0D" w:rsidRDefault="00ED424B" w:rsidP="00ED424B">
      <w:pPr>
        <w:rPr>
          <w:rFonts w:ascii="Arial" w:hAnsi="Arial" w:cs="Arial"/>
          <w:b/>
          <w:caps/>
          <w:color w:val="C00000"/>
          <w:sz w:val="20"/>
        </w:rPr>
      </w:pPr>
    </w:p>
    <w:p w14:paraId="2FBE3F5D" w14:textId="511DC0AE" w:rsidR="00A21CEC" w:rsidRPr="00344F0D" w:rsidRDefault="00A21CEC" w:rsidP="00A21CEC">
      <w:pPr>
        <w:pStyle w:val="Base"/>
        <w:rPr>
          <w:rFonts w:ascii="Arial" w:hAnsi="Arial" w:cs="Arial"/>
          <w:caps w:val="0"/>
          <w:color w:val="C00000"/>
          <w:u w:val="none"/>
        </w:rPr>
      </w:pPr>
      <w:r w:rsidRPr="00344F0D">
        <w:rPr>
          <w:rFonts w:ascii="Arial" w:hAnsi="Arial" w:cs="Arial"/>
          <w:caps w:val="0"/>
          <w:color w:val="C00000"/>
          <w:u w:val="none"/>
        </w:rPr>
        <w:t>[SHOW IF SUM OF H2_1-2_5-6 +H11_5-6 +H23_5</w:t>
      </w:r>
      <w:r w:rsidR="009A574C" w:rsidRPr="00344F0D">
        <w:rPr>
          <w:rFonts w:ascii="Arial" w:hAnsi="Arial" w:cs="Arial"/>
          <w:caps w:val="0"/>
          <w:color w:val="C00000"/>
          <w:u w:val="none"/>
        </w:rPr>
        <w:t>-</w:t>
      </w:r>
      <w:r w:rsidRPr="00344F0D">
        <w:rPr>
          <w:rFonts w:ascii="Arial" w:hAnsi="Arial" w:cs="Arial"/>
          <w:caps w:val="0"/>
          <w:color w:val="C00000"/>
          <w:u w:val="none"/>
        </w:rPr>
        <w:t>6&gt;0]</w:t>
      </w:r>
    </w:p>
    <w:p w14:paraId="27C2B894" w14:textId="6C478D7F" w:rsidR="00EF06F7" w:rsidRPr="00344F0D" w:rsidRDefault="00EF06F7" w:rsidP="00EF06F7">
      <w:pPr>
        <w:pStyle w:val="Base"/>
        <w:rPr>
          <w:rFonts w:ascii="Arial" w:hAnsi="Arial" w:cs="Arial"/>
          <w:color w:val="C00000"/>
          <w:u w:val="none"/>
        </w:rPr>
      </w:pPr>
      <w:r w:rsidRPr="00344F0D">
        <w:rPr>
          <w:rFonts w:ascii="Arial" w:hAnsi="Arial" w:cs="Arial"/>
          <w:color w:val="C00000"/>
          <w:u w:val="none"/>
        </w:rPr>
        <w:t>NEW SCREEN</w:t>
      </w:r>
    </w:p>
    <w:p w14:paraId="742FC560" w14:textId="1CFE8BD8" w:rsidR="00EF06F7" w:rsidRPr="00344F0D" w:rsidRDefault="00EF06F7" w:rsidP="00EF06F7">
      <w:pPr>
        <w:rPr>
          <w:rFonts w:ascii="Arial" w:hAnsi="Arial" w:cs="Arial"/>
          <w:b/>
          <w:sz w:val="20"/>
        </w:rPr>
      </w:pPr>
      <w:r w:rsidRPr="00344F0D">
        <w:rPr>
          <w:rFonts w:ascii="Arial" w:hAnsi="Arial" w:cs="Arial"/>
          <w:b/>
          <w:sz w:val="20"/>
        </w:rPr>
        <w:t xml:space="preserve">The next several questions refer to </w:t>
      </w:r>
      <w:r w:rsidR="00A21CEC" w:rsidRPr="00344F0D">
        <w:rPr>
          <w:rFonts w:ascii="Arial" w:hAnsi="Arial" w:cs="Arial"/>
          <w:b/>
          <w:sz w:val="20"/>
        </w:rPr>
        <w:t xml:space="preserve">treatment of patients who receive their </w:t>
      </w:r>
      <w:r w:rsidR="00A21CEC" w:rsidRPr="00344F0D">
        <w:rPr>
          <w:rFonts w:ascii="Arial" w:hAnsi="Arial" w:cs="Arial"/>
          <w:b/>
          <w:sz w:val="20"/>
          <w:u w:val="single"/>
        </w:rPr>
        <w:t>first HSCT</w:t>
      </w:r>
      <w:r w:rsidR="00A21CEC" w:rsidRPr="00344F0D">
        <w:rPr>
          <w:rFonts w:ascii="Arial" w:hAnsi="Arial" w:cs="Arial"/>
          <w:b/>
          <w:sz w:val="20"/>
        </w:rPr>
        <w:t xml:space="preserve"> in any line of therapy</w:t>
      </w:r>
      <w:r w:rsidRPr="00344F0D">
        <w:rPr>
          <w:rFonts w:ascii="Arial" w:hAnsi="Arial" w:cs="Arial"/>
          <w:b/>
          <w:sz w:val="20"/>
        </w:rPr>
        <w:t>.</w:t>
      </w:r>
      <w:r w:rsidR="00A21CEC" w:rsidRPr="00344F0D">
        <w:rPr>
          <w:rFonts w:ascii="Arial" w:hAnsi="Arial" w:cs="Arial"/>
          <w:b/>
          <w:sz w:val="20"/>
        </w:rPr>
        <w:t xml:space="preserve"> </w:t>
      </w:r>
      <w:r w:rsidRPr="00344F0D">
        <w:rPr>
          <w:rFonts w:ascii="Arial" w:hAnsi="Arial" w:cs="Arial"/>
          <w:b/>
          <w:sz w:val="20"/>
        </w:rPr>
        <w:t>Please respond to these questions thinking about only those patient</w:t>
      </w:r>
      <w:r w:rsidR="00A21CEC" w:rsidRPr="00344F0D">
        <w:rPr>
          <w:rFonts w:ascii="Arial" w:hAnsi="Arial" w:cs="Arial"/>
          <w:b/>
          <w:sz w:val="20"/>
        </w:rPr>
        <w:t>s.</w:t>
      </w:r>
    </w:p>
    <w:p w14:paraId="67B3FC3E" w14:textId="77777777" w:rsidR="00EF06F7" w:rsidRPr="00344F0D" w:rsidRDefault="00EF06F7" w:rsidP="00EF06F7">
      <w:pPr>
        <w:pStyle w:val="Base"/>
        <w:ind w:left="-720" w:right="-720"/>
        <w:rPr>
          <w:rFonts w:ascii="Arial" w:hAnsi="Arial" w:cs="Arial"/>
          <w:color w:val="C00000"/>
          <w:u w:val="none"/>
        </w:rPr>
      </w:pPr>
    </w:p>
    <w:p w14:paraId="7EE0C6D6" w14:textId="77777777" w:rsidR="00EF06F7" w:rsidRPr="00344F0D" w:rsidRDefault="00EF06F7" w:rsidP="00EF06F7">
      <w:pPr>
        <w:pStyle w:val="Base"/>
        <w:rPr>
          <w:rFonts w:ascii="Arial" w:hAnsi="Arial" w:cs="Arial"/>
          <w:color w:val="C00000"/>
          <w:u w:val="none"/>
        </w:rPr>
      </w:pPr>
    </w:p>
    <w:p w14:paraId="10390AAA" w14:textId="77777777" w:rsidR="00EF06F7" w:rsidRPr="00344F0D" w:rsidRDefault="00EF06F7" w:rsidP="00EF06F7">
      <w:pPr>
        <w:pStyle w:val="Base"/>
        <w:rPr>
          <w:rFonts w:ascii="Arial" w:hAnsi="Arial" w:cs="Arial"/>
          <w:color w:val="C00000"/>
          <w:u w:val="none"/>
        </w:rPr>
      </w:pPr>
      <w:r w:rsidRPr="00344F0D">
        <w:rPr>
          <w:rFonts w:ascii="Arial" w:hAnsi="Arial" w:cs="Arial"/>
          <w:color w:val="C00000"/>
          <w:u w:val="none"/>
        </w:rPr>
        <w:t>NEW SCREEN</w:t>
      </w:r>
    </w:p>
    <w:p w14:paraId="614A4A1E" w14:textId="2DAFF7E6" w:rsidR="00656EB2" w:rsidRPr="00344F0D" w:rsidRDefault="00656EB2" w:rsidP="00656EB2">
      <w:pPr>
        <w:pStyle w:val="Base"/>
        <w:rPr>
          <w:rFonts w:ascii="Arial" w:hAnsi="Arial" w:cs="Arial"/>
          <w:caps w:val="0"/>
          <w:color w:val="C00000"/>
          <w:u w:val="none"/>
        </w:rPr>
      </w:pPr>
      <w:r w:rsidRPr="00344F0D">
        <w:rPr>
          <w:rFonts w:ascii="Arial" w:hAnsi="Arial" w:cs="Arial"/>
          <w:caps w:val="0"/>
          <w:color w:val="C00000"/>
          <w:u w:val="none"/>
        </w:rPr>
        <w:t>[SHOW IF SUM OF H2_1-2_5-6 +H11_5-6 +H23_5-6&gt;0]</w:t>
      </w:r>
    </w:p>
    <w:p w14:paraId="707411FC" w14:textId="14D5C0FA" w:rsidR="00EF06F7" w:rsidRPr="00344F0D" w:rsidRDefault="00586A0D" w:rsidP="00EF06F7">
      <w:pPr>
        <w:pStyle w:val="Heading4"/>
      </w:pPr>
      <w:r w:rsidRPr="00344F0D">
        <w:t>H</w:t>
      </w:r>
      <w:r w:rsidR="00EF06F7" w:rsidRPr="00344F0D">
        <w:t>13</w:t>
      </w:r>
    </w:p>
    <w:p w14:paraId="2FE2EC41" w14:textId="77777777" w:rsidR="00EF06F7" w:rsidRPr="00344F0D" w:rsidRDefault="00EF06F7" w:rsidP="00EF06F7">
      <w:pPr>
        <w:pStyle w:val="Base"/>
        <w:rPr>
          <w:rFonts w:ascii="Arial" w:hAnsi="Arial" w:cs="Arial"/>
          <w:caps w:val="0"/>
          <w:color w:val="C00000"/>
          <w:u w:val="none"/>
        </w:rPr>
      </w:pPr>
      <w:r w:rsidRPr="00344F0D">
        <w:rPr>
          <w:rFonts w:ascii="Arial" w:hAnsi="Arial" w:cs="Arial"/>
          <w:color w:val="C00000"/>
          <w:u w:val="none"/>
        </w:rPr>
        <w:t>H13</w:t>
      </w:r>
      <w:r w:rsidRPr="00344F0D">
        <w:rPr>
          <w:rFonts w:ascii="Arial" w:hAnsi="Arial" w:cs="Arial"/>
          <w:u w:val="none"/>
        </w:rPr>
        <w:t xml:space="preserve"> </w:t>
      </w:r>
      <w:r w:rsidRPr="00344F0D">
        <w:rPr>
          <w:rFonts w:ascii="Arial" w:hAnsi="Arial" w:cs="Arial"/>
          <w:b w:val="0"/>
          <w:caps w:val="0"/>
          <w:u w:val="none"/>
        </w:rPr>
        <w:t xml:space="preserve">Of your patients with HODGKIN LYMPHOMA who receive their </w:t>
      </w:r>
      <w:r w:rsidRPr="00344F0D">
        <w:rPr>
          <w:rFonts w:ascii="Arial" w:hAnsi="Arial" w:cs="Arial"/>
          <w:b w:val="0"/>
          <w:caps w:val="0"/>
        </w:rPr>
        <w:t>first</w:t>
      </w:r>
      <w:r w:rsidRPr="00344F0D">
        <w:rPr>
          <w:rFonts w:ascii="Arial" w:hAnsi="Arial" w:cs="Arial"/>
          <w:b w:val="0"/>
          <w:caps w:val="0"/>
          <w:u w:val="none"/>
        </w:rPr>
        <w:t xml:space="preserve"> HSCT, what percent receive systemic therapy as maintenance following their </w:t>
      </w:r>
      <w:r w:rsidRPr="00344F0D">
        <w:rPr>
          <w:rFonts w:ascii="Arial" w:hAnsi="Arial" w:cs="Arial"/>
          <w:b w:val="0"/>
          <w:caps w:val="0"/>
        </w:rPr>
        <w:t>first</w:t>
      </w:r>
      <w:r w:rsidRPr="00344F0D">
        <w:rPr>
          <w:rFonts w:ascii="Arial" w:hAnsi="Arial" w:cs="Arial"/>
          <w:b w:val="0"/>
          <w:caps w:val="0"/>
          <w:u w:val="none"/>
        </w:rPr>
        <w:t xml:space="preserve"> HSCT? </w:t>
      </w:r>
      <w:r w:rsidRPr="00344F0D">
        <w:rPr>
          <w:rFonts w:ascii="Arial" w:hAnsi="Arial" w:cs="Arial"/>
          <w:caps w:val="0"/>
          <w:color w:val="C00000"/>
          <w:u w:val="none"/>
        </w:rPr>
        <w:t>ENTER A WHOLE NUMBER</w:t>
      </w:r>
    </w:p>
    <w:p w14:paraId="2F8E4F42" w14:textId="77777777" w:rsidR="00EF06F7" w:rsidRPr="00344F0D" w:rsidRDefault="00EF06F7" w:rsidP="00EF06F7">
      <w:pPr>
        <w:pStyle w:val="Base"/>
        <w:rPr>
          <w:rFonts w:ascii="Arial" w:hAnsi="Arial" w:cs="Arial"/>
          <w:b w:val="0"/>
          <w:caps w:val="0"/>
          <w:u w:val="none"/>
        </w:rPr>
      </w:pPr>
    </w:p>
    <w:p w14:paraId="0183620F" w14:textId="77777777" w:rsidR="00EF06F7" w:rsidRPr="00344F0D" w:rsidRDefault="00EF06F7" w:rsidP="00017790">
      <w:pPr>
        <w:pStyle w:val="Base"/>
        <w:rPr>
          <w:rFonts w:ascii="Arial" w:hAnsi="Arial" w:cs="Arial"/>
          <w:b w:val="0"/>
          <w:caps w:val="0"/>
          <w:u w:val="none"/>
        </w:rPr>
      </w:pPr>
      <w:r w:rsidRPr="00344F0D">
        <w:rPr>
          <w:rFonts w:ascii="Arial" w:hAnsi="Arial" w:cs="Arial"/>
          <w:b w:val="0"/>
          <w:caps w:val="0"/>
          <w:u w:val="none"/>
        </w:rPr>
        <w:t xml:space="preserve">_______% </w:t>
      </w:r>
      <w:r w:rsidRPr="00344F0D">
        <w:rPr>
          <w:rFonts w:ascii="Arial" w:hAnsi="Arial" w:cs="Arial"/>
          <w:caps w:val="0"/>
          <w:color w:val="C00000"/>
          <w:u w:val="none"/>
        </w:rPr>
        <w:t>[RANGE: 0-100]</w:t>
      </w:r>
    </w:p>
    <w:p w14:paraId="28558D14" w14:textId="77777777" w:rsidR="00EF06F7" w:rsidRPr="00344F0D" w:rsidRDefault="00EF06F7" w:rsidP="00EF06F7">
      <w:pPr>
        <w:pStyle w:val="Base"/>
        <w:rPr>
          <w:rFonts w:ascii="Arial" w:hAnsi="Arial" w:cs="Arial"/>
          <w:strike/>
          <w:color w:val="000000" w:themeColor="text1"/>
          <w:u w:val="none"/>
        </w:rPr>
      </w:pPr>
    </w:p>
    <w:p w14:paraId="7511F182" w14:textId="77777777" w:rsidR="00EF06F7" w:rsidRPr="00344F0D" w:rsidRDefault="00EF06F7" w:rsidP="00EF06F7">
      <w:pPr>
        <w:pStyle w:val="Base"/>
        <w:rPr>
          <w:rFonts w:ascii="Arial" w:hAnsi="Arial" w:cs="Arial"/>
          <w:color w:val="C00000"/>
          <w:u w:val="none"/>
        </w:rPr>
      </w:pPr>
    </w:p>
    <w:p w14:paraId="4C6B0B3D" w14:textId="77777777" w:rsidR="00EF06F7" w:rsidRPr="00344F0D" w:rsidRDefault="00EF06F7" w:rsidP="00EF06F7">
      <w:pPr>
        <w:rPr>
          <w:rFonts w:ascii="Arial" w:hAnsi="Arial" w:cs="Arial"/>
          <w:b/>
          <w:caps/>
          <w:color w:val="C00000"/>
          <w:sz w:val="20"/>
        </w:rPr>
      </w:pPr>
      <w:r w:rsidRPr="00344F0D">
        <w:rPr>
          <w:rFonts w:ascii="Arial" w:hAnsi="Arial" w:cs="Arial"/>
          <w:b/>
          <w:caps/>
          <w:color w:val="C00000"/>
          <w:sz w:val="20"/>
        </w:rPr>
        <w:t>ASK IF H13&gt;0</w:t>
      </w:r>
    </w:p>
    <w:p w14:paraId="419B00E5" w14:textId="77777777"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[SHOW IN US ONLY]</w:t>
      </w:r>
    </w:p>
    <w:p w14:paraId="727E33F2" w14:textId="77777777" w:rsidR="00EF06F7" w:rsidRPr="00344F0D" w:rsidRDefault="00EF06F7" w:rsidP="00EF06F7">
      <w:pPr>
        <w:pStyle w:val="Heading4"/>
      </w:pPr>
      <w:r w:rsidRPr="00344F0D">
        <w:t>H14.1</w:t>
      </w:r>
    </w:p>
    <w:p w14:paraId="6E9BB430" w14:textId="64BEFBFA" w:rsidR="00EF06F7" w:rsidRPr="00344F0D" w:rsidRDefault="00EF06F7" w:rsidP="00EF06F7">
      <w:pPr>
        <w:pStyle w:val="Base"/>
        <w:rPr>
          <w:rFonts w:ascii="Arial" w:hAnsi="Arial" w:cs="Arial"/>
          <w:b w:val="0"/>
          <w:caps w:val="0"/>
          <w:u w:val="none"/>
        </w:rPr>
      </w:pPr>
      <w:r w:rsidRPr="00344F0D">
        <w:rPr>
          <w:rFonts w:ascii="Arial" w:hAnsi="Arial" w:cs="Arial"/>
          <w:color w:val="C00000"/>
          <w:u w:val="none"/>
        </w:rPr>
        <w:t>H14.1</w:t>
      </w:r>
      <w:r w:rsidRPr="00344F0D">
        <w:rPr>
          <w:rFonts w:ascii="Arial" w:hAnsi="Arial" w:cs="Arial"/>
          <w:u w:val="none"/>
        </w:rPr>
        <w:t xml:space="preserve"> </w:t>
      </w:r>
      <w:r w:rsidRPr="00344F0D">
        <w:rPr>
          <w:rFonts w:ascii="Arial" w:hAnsi="Arial" w:cs="Arial"/>
          <w:b w:val="0"/>
          <w:caps w:val="0"/>
          <w:u w:val="none"/>
        </w:rPr>
        <w:t xml:space="preserve">Of your patients who receive systemic therapy as </w:t>
      </w:r>
      <w:r w:rsidRPr="00344F0D">
        <w:rPr>
          <w:rFonts w:ascii="Arial" w:hAnsi="Arial" w:cs="Arial"/>
          <w:b w:val="0"/>
          <w:caps w:val="0"/>
        </w:rPr>
        <w:t>maintenance therapy following</w:t>
      </w:r>
      <w:r w:rsidR="009A574C" w:rsidRPr="00344F0D">
        <w:rPr>
          <w:rFonts w:ascii="Arial" w:hAnsi="Arial" w:cs="Arial"/>
          <w:b w:val="0"/>
          <w:caps w:val="0"/>
        </w:rPr>
        <w:t xml:space="preserve"> first</w:t>
      </w:r>
      <w:r w:rsidRPr="00344F0D">
        <w:rPr>
          <w:rFonts w:ascii="Arial" w:hAnsi="Arial" w:cs="Arial"/>
          <w:b w:val="0"/>
          <w:caps w:val="0"/>
        </w:rPr>
        <w:t xml:space="preserve"> HSCT</w:t>
      </w:r>
      <w:r w:rsidRPr="00344F0D">
        <w:rPr>
          <w:rFonts w:ascii="Arial" w:hAnsi="Arial" w:cs="Arial"/>
          <w:b w:val="0"/>
          <w:caps w:val="0"/>
          <w:u w:val="none"/>
        </w:rPr>
        <w:t xml:space="preserve"> (either autologous or allogeneic), what percent receive each of the following regimens?</w:t>
      </w:r>
      <w:r w:rsidR="000F4CBC" w:rsidRPr="00344F0D">
        <w:rPr>
          <w:rFonts w:ascii="Arial" w:hAnsi="Arial" w:cs="Arial"/>
          <w:b w:val="0"/>
          <w:caps w:val="0"/>
          <w:u w:val="none"/>
        </w:rPr>
        <w:t xml:space="preserve"> </w:t>
      </w:r>
      <w:r w:rsidRPr="00344F0D">
        <w:rPr>
          <w:rFonts w:ascii="Arial" w:hAnsi="Arial" w:cs="Arial"/>
          <w:b w:val="0"/>
          <w:caps w:val="0"/>
          <w:u w:val="none"/>
        </w:rPr>
        <w:t>What is the average duration of maintenance regimen that your patients receive?</w:t>
      </w:r>
    </w:p>
    <w:p w14:paraId="665C7738" w14:textId="77777777" w:rsidR="00EF06F7" w:rsidRPr="00344F0D" w:rsidRDefault="00EF06F7" w:rsidP="00EF06F7">
      <w:pPr>
        <w:pStyle w:val="Base"/>
        <w:rPr>
          <w:rFonts w:ascii="Arial" w:hAnsi="Arial" w:cs="Arial"/>
          <w:b w:val="0"/>
          <w:caps w:val="0"/>
          <w:u w:val="none"/>
        </w:rPr>
      </w:pPr>
    </w:p>
    <w:p w14:paraId="04567AD6" w14:textId="0DE0A189"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04B30EE8" w14:textId="77777777" w:rsidR="00EF06F7" w:rsidRPr="00344F0D" w:rsidRDefault="00EF06F7" w:rsidP="00EF06F7">
      <w:pPr>
        <w:pStyle w:val="Base"/>
        <w:rPr>
          <w:rFonts w:ascii="Arial" w:hAnsi="Arial" w:cs="Arial"/>
          <w:caps w:val="0"/>
          <w:color w:val="C00000"/>
          <w:u w:val="none"/>
        </w:rPr>
      </w:pPr>
    </w:p>
    <w:p w14:paraId="644F7F5E" w14:textId="77777777" w:rsidR="00EF06F7" w:rsidRPr="00344F0D" w:rsidRDefault="00EF06F7" w:rsidP="00EF06F7">
      <w:pPr>
        <w:pStyle w:val="Base"/>
        <w:spacing w:before="60" w:after="60"/>
        <w:rPr>
          <w:rFonts w:ascii="Arial" w:hAnsi="Arial" w:cs="Arial"/>
          <w:caps w:val="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58D635FA" w14:textId="77777777" w:rsidR="00EF06F7" w:rsidRPr="00344F0D" w:rsidRDefault="00EF06F7" w:rsidP="00EF06F7">
      <w:pPr>
        <w:pStyle w:val="Base"/>
        <w:rPr>
          <w:rFonts w:ascii="Arial" w:hAnsi="Arial" w:cs="Arial"/>
          <w:b w:val="0"/>
          <w:i/>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017"/>
        <w:gridCol w:w="2519"/>
        <w:gridCol w:w="2334"/>
      </w:tblGrid>
      <w:tr w:rsidR="00B62C78" w:rsidRPr="00344F0D" w14:paraId="388FFDFB" w14:textId="77777777" w:rsidTr="00017790">
        <w:trPr>
          <w:trHeight w:val="651"/>
          <w:jc w:val="center"/>
        </w:trPr>
        <w:tc>
          <w:tcPr>
            <w:tcW w:w="2405" w:type="pct"/>
            <w:gridSpan w:val="2"/>
            <w:vMerge w:val="restart"/>
            <w:vAlign w:val="center"/>
          </w:tcPr>
          <w:p w14:paraId="3F64B379" w14:textId="37B89918" w:rsidR="00B62C78" w:rsidRPr="00344F0D" w:rsidRDefault="00B62C78" w:rsidP="00B62C78">
            <w:pPr>
              <w:pStyle w:val="Base"/>
              <w:spacing w:before="60" w:after="60"/>
              <w:jc w:val="center"/>
              <w:rPr>
                <w:rFonts w:ascii="Arial" w:hAnsi="Arial" w:cs="Arial"/>
                <w:caps w:val="0"/>
                <w:color w:val="C00000"/>
                <w:u w:val="none"/>
              </w:rPr>
            </w:pPr>
            <w:r w:rsidRPr="00344F0D">
              <w:rPr>
                <w:rFonts w:ascii="Arial" w:hAnsi="Arial" w:cs="Arial"/>
                <w:caps w:val="0"/>
                <w:color w:val="C00000"/>
                <w:u w:val="none"/>
              </w:rPr>
              <w:t>[ENTER A WHOLE NUMBER IN EACH COLUMN]</w:t>
            </w:r>
          </w:p>
        </w:tc>
        <w:tc>
          <w:tcPr>
            <w:tcW w:w="2595" w:type="pct"/>
            <w:gridSpan w:val="2"/>
            <w:vAlign w:val="center"/>
          </w:tcPr>
          <w:p w14:paraId="38C6AAB7" w14:textId="56FFCAD0" w:rsidR="00B62C78" w:rsidRPr="00344F0D" w:rsidRDefault="00B62C78" w:rsidP="00E175E1">
            <w:pPr>
              <w:jc w:val="center"/>
              <w:rPr>
                <w:rFonts w:ascii="Arial" w:hAnsi="Arial" w:cs="Arial"/>
                <w:b/>
                <w:sz w:val="20"/>
              </w:rPr>
            </w:pPr>
            <w:r w:rsidRPr="00344F0D">
              <w:rPr>
                <w:rFonts w:ascii="Arial" w:hAnsi="Arial" w:cs="Arial"/>
                <w:b/>
                <w:sz w:val="20"/>
              </w:rPr>
              <w:t xml:space="preserve">Maintenance Therapy </w:t>
            </w:r>
            <w:r w:rsidRPr="00344F0D">
              <w:rPr>
                <w:rFonts w:ascii="Arial" w:hAnsi="Arial" w:cs="Arial"/>
                <w:b/>
                <w:sz w:val="20"/>
              </w:rPr>
              <w:br/>
              <w:t>Following First HSCT</w:t>
            </w:r>
          </w:p>
        </w:tc>
      </w:tr>
      <w:tr w:rsidR="00B62C78" w:rsidRPr="00344F0D" w14:paraId="7ACD246D" w14:textId="77777777" w:rsidTr="00017790">
        <w:trPr>
          <w:trHeight w:val="651"/>
          <w:jc w:val="center"/>
        </w:trPr>
        <w:tc>
          <w:tcPr>
            <w:tcW w:w="2405" w:type="pct"/>
            <w:gridSpan w:val="2"/>
            <w:vMerge/>
          </w:tcPr>
          <w:p w14:paraId="68246975" w14:textId="26F214B8" w:rsidR="00B62C78" w:rsidRPr="00344F0D" w:rsidRDefault="00B62C78" w:rsidP="00E175E1">
            <w:pPr>
              <w:pStyle w:val="Base"/>
              <w:spacing w:before="60" w:after="60"/>
              <w:jc w:val="center"/>
              <w:rPr>
                <w:rFonts w:ascii="Arial" w:hAnsi="Arial" w:cs="Arial"/>
                <w:caps w:val="0"/>
                <w:u w:val="none"/>
              </w:rPr>
            </w:pPr>
          </w:p>
        </w:tc>
        <w:tc>
          <w:tcPr>
            <w:tcW w:w="1347" w:type="pct"/>
            <w:vAlign w:val="center"/>
          </w:tcPr>
          <w:p w14:paraId="57EE913B" w14:textId="77777777" w:rsidR="00B62C78" w:rsidRPr="00344F0D" w:rsidRDefault="00B62C78" w:rsidP="00E175E1">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76467B91" w14:textId="77777777" w:rsidR="00B62C78" w:rsidRPr="00344F0D" w:rsidRDefault="00B62C78" w:rsidP="00E175E1">
            <w:pPr>
              <w:pStyle w:val="Heading5"/>
              <w:ind w:left="-108" w:right="-105"/>
              <w:rPr>
                <w:rFonts w:ascii="Arial" w:hAnsi="Arial" w:cs="Arial"/>
                <w:color w:val="C00000"/>
                <w:sz w:val="20"/>
              </w:rPr>
            </w:pPr>
            <w:r w:rsidRPr="00344F0D">
              <w:rPr>
                <w:rFonts w:ascii="Arial" w:hAnsi="Arial" w:cs="Arial"/>
                <w:color w:val="C00000"/>
                <w:sz w:val="20"/>
              </w:rPr>
              <w:t xml:space="preserve"> [RANGE 0-100]</w:t>
            </w:r>
          </w:p>
          <w:p w14:paraId="08FF628A" w14:textId="77777777" w:rsidR="00B62C78" w:rsidRPr="00344F0D" w:rsidRDefault="00B62C78" w:rsidP="00E175E1">
            <w:pPr>
              <w:jc w:val="center"/>
              <w:rPr>
                <w:rFonts w:ascii="Arial" w:hAnsi="Arial" w:cs="Arial"/>
                <w:sz w:val="20"/>
              </w:rPr>
            </w:pPr>
            <w:r w:rsidRPr="00344F0D">
              <w:rPr>
                <w:rFonts w:ascii="Arial" w:hAnsi="Arial" w:cs="Arial"/>
                <w:b/>
                <w:color w:val="C00000"/>
                <w:sz w:val="20"/>
              </w:rPr>
              <w:t>[1]</w:t>
            </w:r>
          </w:p>
        </w:tc>
        <w:tc>
          <w:tcPr>
            <w:tcW w:w="1249" w:type="pct"/>
          </w:tcPr>
          <w:p w14:paraId="4873FB29" w14:textId="77777777" w:rsidR="00B62C78" w:rsidRPr="00344F0D" w:rsidRDefault="00B62C78" w:rsidP="00E175E1">
            <w:pPr>
              <w:jc w:val="center"/>
              <w:rPr>
                <w:rFonts w:ascii="Arial" w:hAnsi="Arial" w:cs="Arial"/>
                <w:b/>
                <w:color w:val="C00000"/>
                <w:sz w:val="20"/>
              </w:rPr>
            </w:pPr>
            <w:r w:rsidRPr="00344F0D">
              <w:rPr>
                <w:rFonts w:ascii="Arial" w:hAnsi="Arial" w:cs="Arial"/>
                <w:b/>
                <w:sz w:val="20"/>
              </w:rPr>
              <w:t xml:space="preserve">Duration of maintenance </w:t>
            </w:r>
            <w:r w:rsidRPr="00344F0D">
              <w:rPr>
                <w:rFonts w:ascii="Arial" w:hAnsi="Arial" w:cs="Arial"/>
                <w:b/>
                <w:sz w:val="20"/>
              </w:rPr>
              <w:br/>
              <w:t>(Actual # of months)</w:t>
            </w:r>
            <w:r w:rsidRPr="00344F0D">
              <w:rPr>
                <w:rFonts w:ascii="Arial" w:hAnsi="Arial" w:cs="Arial"/>
                <w:b/>
                <w:color w:val="C00000"/>
                <w:sz w:val="20"/>
              </w:rPr>
              <w:t xml:space="preserve"> [RANGE: 1-99]</w:t>
            </w:r>
          </w:p>
          <w:p w14:paraId="2477221F" w14:textId="77777777" w:rsidR="00B62C78" w:rsidRPr="00344F0D" w:rsidRDefault="00B62C78" w:rsidP="00E175E1">
            <w:pPr>
              <w:jc w:val="center"/>
              <w:rPr>
                <w:rFonts w:ascii="Arial" w:hAnsi="Arial" w:cs="Arial"/>
                <w:b/>
                <w:color w:val="C00000"/>
                <w:sz w:val="20"/>
              </w:rPr>
            </w:pPr>
            <w:r w:rsidRPr="00344F0D">
              <w:rPr>
                <w:rFonts w:ascii="Arial" w:hAnsi="Arial" w:cs="Arial"/>
                <w:b/>
                <w:color w:val="C00000"/>
                <w:sz w:val="20"/>
              </w:rPr>
              <w:t>[2]</w:t>
            </w:r>
          </w:p>
          <w:p w14:paraId="0964CB05" w14:textId="77777777" w:rsidR="00B62C78" w:rsidRPr="00344F0D" w:rsidRDefault="00B62C78" w:rsidP="00E175E1">
            <w:pPr>
              <w:jc w:val="center"/>
              <w:rPr>
                <w:rFonts w:ascii="Arial" w:hAnsi="Arial" w:cs="Arial"/>
                <w:sz w:val="20"/>
              </w:rPr>
            </w:pPr>
          </w:p>
        </w:tc>
      </w:tr>
      <w:tr w:rsidR="00EF06F7" w:rsidRPr="00344F0D" w14:paraId="29A28EF3" w14:textId="77777777" w:rsidTr="00017790">
        <w:trPr>
          <w:trHeight w:val="64"/>
          <w:jc w:val="center"/>
        </w:trPr>
        <w:tc>
          <w:tcPr>
            <w:tcW w:w="257" w:type="pct"/>
            <w:vAlign w:val="bottom"/>
          </w:tcPr>
          <w:p w14:paraId="2AFB70D8" w14:textId="77777777" w:rsidR="00EF06F7" w:rsidRPr="00344F0D" w:rsidRDefault="00EF06F7" w:rsidP="00E175E1">
            <w:pPr>
              <w:rPr>
                <w:rFonts w:ascii="Arial" w:hAnsi="Arial" w:cs="Arial"/>
                <w:sz w:val="20"/>
              </w:rPr>
            </w:pPr>
            <w:r w:rsidRPr="00344F0D">
              <w:rPr>
                <w:rFonts w:ascii="Arial" w:hAnsi="Arial" w:cs="Arial"/>
                <w:color w:val="000000"/>
                <w:sz w:val="20"/>
              </w:rPr>
              <w:t>1</w:t>
            </w:r>
          </w:p>
        </w:tc>
        <w:tc>
          <w:tcPr>
            <w:tcW w:w="2147" w:type="pct"/>
            <w:vAlign w:val="center"/>
          </w:tcPr>
          <w:p w14:paraId="0B24E311" w14:textId="77777777" w:rsidR="00EF06F7" w:rsidRPr="00344F0D" w:rsidRDefault="00EF06F7" w:rsidP="00E175E1">
            <w:pPr>
              <w:rPr>
                <w:rFonts w:ascii="Arial" w:hAnsi="Arial" w:cs="Arial"/>
                <w:sz w:val="20"/>
              </w:rPr>
            </w:pPr>
            <w:r w:rsidRPr="00344F0D">
              <w:rPr>
                <w:rFonts w:ascii="Arial" w:hAnsi="Arial" w:cs="Arial"/>
                <w:sz w:val="20"/>
              </w:rPr>
              <w:t>brentuximab vedotin</w:t>
            </w:r>
          </w:p>
        </w:tc>
        <w:tc>
          <w:tcPr>
            <w:tcW w:w="1347" w:type="pct"/>
            <w:vAlign w:val="center"/>
          </w:tcPr>
          <w:p w14:paraId="2127B96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C01518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3F569022" w14:textId="77777777" w:rsidTr="00017790">
        <w:trPr>
          <w:jc w:val="center"/>
        </w:trPr>
        <w:tc>
          <w:tcPr>
            <w:tcW w:w="257" w:type="pct"/>
            <w:vAlign w:val="bottom"/>
          </w:tcPr>
          <w:p w14:paraId="5C52DC5D" w14:textId="77777777" w:rsidR="00EF06F7" w:rsidRPr="00344F0D" w:rsidRDefault="00EF06F7" w:rsidP="00E175E1">
            <w:pPr>
              <w:rPr>
                <w:rFonts w:ascii="Arial" w:hAnsi="Arial" w:cs="Arial"/>
                <w:sz w:val="20"/>
              </w:rPr>
            </w:pPr>
            <w:r w:rsidRPr="00344F0D">
              <w:rPr>
                <w:rFonts w:ascii="Arial" w:hAnsi="Arial" w:cs="Arial"/>
                <w:color w:val="000000"/>
                <w:sz w:val="20"/>
              </w:rPr>
              <w:t>2</w:t>
            </w:r>
          </w:p>
        </w:tc>
        <w:tc>
          <w:tcPr>
            <w:tcW w:w="2147" w:type="pct"/>
            <w:vAlign w:val="center"/>
          </w:tcPr>
          <w:p w14:paraId="71DCBEB0" w14:textId="52A0EF01" w:rsidR="00EF06F7" w:rsidRPr="00344F0D" w:rsidRDefault="001637A8" w:rsidP="00E175E1">
            <w:pPr>
              <w:rPr>
                <w:rFonts w:ascii="Arial" w:hAnsi="Arial" w:cs="Arial"/>
                <w:sz w:val="20"/>
              </w:rPr>
            </w:pPr>
            <w:r w:rsidRPr="00344F0D">
              <w:rPr>
                <w:rFonts w:ascii="Arial" w:hAnsi="Arial" w:cs="Arial"/>
                <w:sz w:val="20"/>
              </w:rPr>
              <w:t xml:space="preserve">COPP / </w:t>
            </w:r>
            <w:r w:rsidR="00EF06F7" w:rsidRPr="00344F0D">
              <w:rPr>
                <w:rFonts w:ascii="Arial" w:hAnsi="Arial" w:cs="Arial"/>
                <w:sz w:val="20"/>
              </w:rPr>
              <w:t>C-MOPP (cyclophosphamide, vincristine, procarbazine, prednisone)</w:t>
            </w:r>
          </w:p>
        </w:tc>
        <w:tc>
          <w:tcPr>
            <w:tcW w:w="1347" w:type="pct"/>
            <w:vAlign w:val="center"/>
          </w:tcPr>
          <w:p w14:paraId="3C8C5D26"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6FDE5457"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3083DE43" w14:textId="77777777" w:rsidTr="00017790">
        <w:trPr>
          <w:jc w:val="center"/>
        </w:trPr>
        <w:tc>
          <w:tcPr>
            <w:tcW w:w="257" w:type="pct"/>
            <w:vAlign w:val="bottom"/>
          </w:tcPr>
          <w:p w14:paraId="76E42C02" w14:textId="77777777" w:rsidR="00EF06F7" w:rsidRPr="00344F0D" w:rsidRDefault="00EF06F7" w:rsidP="00E175E1">
            <w:pPr>
              <w:rPr>
                <w:rFonts w:ascii="Arial" w:hAnsi="Arial" w:cs="Arial"/>
                <w:sz w:val="20"/>
              </w:rPr>
            </w:pPr>
            <w:r w:rsidRPr="00344F0D">
              <w:rPr>
                <w:rFonts w:ascii="Arial" w:hAnsi="Arial" w:cs="Arial"/>
                <w:color w:val="000000"/>
                <w:sz w:val="20"/>
              </w:rPr>
              <w:t>3</w:t>
            </w:r>
          </w:p>
        </w:tc>
        <w:tc>
          <w:tcPr>
            <w:tcW w:w="2147" w:type="pct"/>
            <w:vAlign w:val="center"/>
          </w:tcPr>
          <w:p w14:paraId="2A7949C1" w14:textId="2E497D78" w:rsidR="00EF06F7" w:rsidRPr="00344F0D" w:rsidRDefault="00EF06F7" w:rsidP="00E175E1">
            <w:pPr>
              <w:rPr>
                <w:rFonts w:ascii="Arial" w:hAnsi="Arial" w:cs="Arial"/>
                <w:sz w:val="20"/>
              </w:rPr>
            </w:pPr>
            <w:r w:rsidRPr="00344F0D">
              <w:rPr>
                <w:rFonts w:ascii="Arial" w:hAnsi="Arial" w:cs="Arial"/>
                <w:sz w:val="20"/>
              </w:rPr>
              <w:t xml:space="preserve">DHAP </w:t>
            </w:r>
            <w:r w:rsidRPr="00344F0D">
              <w:rPr>
                <w:rFonts w:ascii="Arial" w:hAnsi="Arial" w:cs="Arial"/>
                <w:color w:val="000000"/>
                <w:sz w:val="20"/>
              </w:rPr>
              <w:t>(dexamethasone, high-dose cytarabine, cisplatin)</w:t>
            </w:r>
          </w:p>
        </w:tc>
        <w:tc>
          <w:tcPr>
            <w:tcW w:w="1347" w:type="pct"/>
            <w:vAlign w:val="center"/>
          </w:tcPr>
          <w:p w14:paraId="0A0F42D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684D249"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48B5ABBA" w14:textId="77777777" w:rsidTr="00017790">
        <w:trPr>
          <w:jc w:val="center"/>
        </w:trPr>
        <w:tc>
          <w:tcPr>
            <w:tcW w:w="257" w:type="pct"/>
            <w:vAlign w:val="bottom"/>
          </w:tcPr>
          <w:p w14:paraId="4DF27C77" w14:textId="77777777" w:rsidR="00EF06F7" w:rsidRPr="00344F0D" w:rsidRDefault="00EF06F7" w:rsidP="00E175E1">
            <w:pPr>
              <w:rPr>
                <w:rFonts w:ascii="Arial" w:hAnsi="Arial" w:cs="Arial"/>
                <w:sz w:val="20"/>
              </w:rPr>
            </w:pPr>
            <w:r w:rsidRPr="00344F0D">
              <w:rPr>
                <w:rFonts w:ascii="Arial" w:hAnsi="Arial" w:cs="Arial"/>
                <w:color w:val="000000"/>
                <w:sz w:val="20"/>
              </w:rPr>
              <w:t>4</w:t>
            </w:r>
          </w:p>
        </w:tc>
        <w:tc>
          <w:tcPr>
            <w:tcW w:w="2147" w:type="pct"/>
            <w:vAlign w:val="center"/>
          </w:tcPr>
          <w:p w14:paraId="6A9DD00C" w14:textId="41873997" w:rsidR="00EF06F7" w:rsidRPr="00344F0D" w:rsidRDefault="00EF06F7" w:rsidP="00E175E1">
            <w:pPr>
              <w:rPr>
                <w:rFonts w:ascii="Arial" w:hAnsi="Arial" w:cs="Arial"/>
                <w:sz w:val="20"/>
              </w:rPr>
            </w:pPr>
            <w:r w:rsidRPr="00344F0D">
              <w:rPr>
                <w:rFonts w:ascii="Arial" w:hAnsi="Arial" w:cs="Arial"/>
                <w:sz w:val="20"/>
              </w:rPr>
              <w:t xml:space="preserve">ESHAP (etoposide, methylprednisolone, </w:t>
            </w:r>
            <w:r w:rsidR="004D16E2" w:rsidRPr="00344F0D">
              <w:rPr>
                <w:rFonts w:ascii="Arial" w:hAnsi="Arial" w:cs="Arial"/>
                <w:sz w:val="20"/>
              </w:rPr>
              <w:t xml:space="preserve">high-dose </w:t>
            </w:r>
            <w:r w:rsidRPr="00344F0D">
              <w:rPr>
                <w:rFonts w:ascii="Arial" w:hAnsi="Arial" w:cs="Arial"/>
                <w:sz w:val="20"/>
              </w:rPr>
              <w:t>cytarabine, cisplatin)</w:t>
            </w:r>
          </w:p>
        </w:tc>
        <w:tc>
          <w:tcPr>
            <w:tcW w:w="1347" w:type="pct"/>
            <w:vAlign w:val="center"/>
          </w:tcPr>
          <w:p w14:paraId="43434F00"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83A8965"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4A7EC5EB" w14:textId="77777777" w:rsidTr="00017790">
        <w:trPr>
          <w:jc w:val="center"/>
        </w:trPr>
        <w:tc>
          <w:tcPr>
            <w:tcW w:w="257" w:type="pct"/>
            <w:vAlign w:val="bottom"/>
          </w:tcPr>
          <w:p w14:paraId="7C89D5B5" w14:textId="77777777" w:rsidR="00EF06F7" w:rsidRPr="00344F0D" w:rsidRDefault="00EF06F7" w:rsidP="00E175E1">
            <w:pPr>
              <w:rPr>
                <w:rFonts w:ascii="Arial" w:hAnsi="Arial" w:cs="Arial"/>
                <w:sz w:val="20"/>
              </w:rPr>
            </w:pPr>
            <w:r w:rsidRPr="00344F0D">
              <w:rPr>
                <w:rFonts w:ascii="Arial" w:hAnsi="Arial" w:cs="Arial"/>
                <w:color w:val="000000"/>
                <w:sz w:val="20"/>
              </w:rPr>
              <w:t>5</w:t>
            </w:r>
          </w:p>
        </w:tc>
        <w:tc>
          <w:tcPr>
            <w:tcW w:w="2147" w:type="pct"/>
            <w:vAlign w:val="center"/>
          </w:tcPr>
          <w:p w14:paraId="4ED88A79" w14:textId="77777777" w:rsidR="00EF06F7" w:rsidRPr="00344F0D" w:rsidRDefault="00EF06F7" w:rsidP="00E175E1">
            <w:pPr>
              <w:rPr>
                <w:rFonts w:ascii="Arial" w:hAnsi="Arial" w:cs="Arial"/>
                <w:sz w:val="20"/>
              </w:rPr>
            </w:pPr>
            <w:r w:rsidRPr="00344F0D">
              <w:rPr>
                <w:rFonts w:ascii="Arial" w:hAnsi="Arial" w:cs="Arial"/>
                <w:sz w:val="20"/>
              </w:rPr>
              <w:t>GCD (gemcitabine, carboplatin, dexamethasone)</w:t>
            </w:r>
          </w:p>
        </w:tc>
        <w:tc>
          <w:tcPr>
            <w:tcW w:w="1347" w:type="pct"/>
            <w:vAlign w:val="center"/>
          </w:tcPr>
          <w:p w14:paraId="64451866"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49C5F618"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4BAB5A91" w14:textId="77777777" w:rsidTr="00017790">
        <w:trPr>
          <w:jc w:val="center"/>
        </w:trPr>
        <w:tc>
          <w:tcPr>
            <w:tcW w:w="257" w:type="pct"/>
            <w:vAlign w:val="bottom"/>
          </w:tcPr>
          <w:p w14:paraId="7C7BA1FB" w14:textId="77777777" w:rsidR="00EF06F7" w:rsidRPr="00344F0D" w:rsidRDefault="00EF06F7" w:rsidP="00E175E1">
            <w:pPr>
              <w:rPr>
                <w:rFonts w:ascii="Arial" w:hAnsi="Arial" w:cs="Arial"/>
                <w:sz w:val="20"/>
              </w:rPr>
            </w:pPr>
            <w:r w:rsidRPr="00344F0D">
              <w:rPr>
                <w:rFonts w:ascii="Arial" w:hAnsi="Arial" w:cs="Arial"/>
                <w:color w:val="000000"/>
                <w:sz w:val="20"/>
              </w:rPr>
              <w:t>6</w:t>
            </w:r>
          </w:p>
        </w:tc>
        <w:tc>
          <w:tcPr>
            <w:tcW w:w="2147" w:type="pct"/>
            <w:vAlign w:val="center"/>
          </w:tcPr>
          <w:p w14:paraId="2E0223AE" w14:textId="77777777" w:rsidR="00EF06F7" w:rsidRPr="00344F0D" w:rsidRDefault="00EF06F7" w:rsidP="00E175E1">
            <w:pPr>
              <w:rPr>
                <w:rFonts w:ascii="Arial" w:hAnsi="Arial" w:cs="Arial"/>
                <w:sz w:val="20"/>
              </w:rPr>
            </w:pPr>
            <w:r w:rsidRPr="00344F0D">
              <w:rPr>
                <w:rFonts w:ascii="Arial" w:hAnsi="Arial" w:cs="Arial"/>
                <w:sz w:val="20"/>
              </w:rPr>
              <w:t>GVD (gemcitabine, vinorelbine, liposomal doxorubicin)</w:t>
            </w:r>
          </w:p>
        </w:tc>
        <w:tc>
          <w:tcPr>
            <w:tcW w:w="1347" w:type="pct"/>
            <w:vAlign w:val="center"/>
          </w:tcPr>
          <w:p w14:paraId="231F89A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BF185EC"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651AE08A" w14:textId="77777777" w:rsidTr="00017790">
        <w:trPr>
          <w:trHeight w:val="143"/>
          <w:jc w:val="center"/>
        </w:trPr>
        <w:tc>
          <w:tcPr>
            <w:tcW w:w="257" w:type="pct"/>
            <w:vAlign w:val="bottom"/>
          </w:tcPr>
          <w:p w14:paraId="07BE507C" w14:textId="77777777" w:rsidR="00EF06F7" w:rsidRPr="00344F0D" w:rsidRDefault="00EF06F7" w:rsidP="00E175E1">
            <w:pPr>
              <w:rPr>
                <w:rFonts w:ascii="Arial" w:hAnsi="Arial" w:cs="Arial"/>
                <w:sz w:val="20"/>
              </w:rPr>
            </w:pPr>
            <w:r w:rsidRPr="00344F0D">
              <w:rPr>
                <w:rFonts w:ascii="Arial" w:hAnsi="Arial" w:cs="Arial"/>
                <w:color w:val="000000"/>
                <w:sz w:val="20"/>
              </w:rPr>
              <w:t>7</w:t>
            </w:r>
          </w:p>
        </w:tc>
        <w:tc>
          <w:tcPr>
            <w:tcW w:w="2147" w:type="pct"/>
            <w:vAlign w:val="center"/>
          </w:tcPr>
          <w:p w14:paraId="2B22566D" w14:textId="77777777" w:rsidR="00EF06F7" w:rsidRPr="00344F0D" w:rsidRDefault="00EF06F7" w:rsidP="00E175E1">
            <w:pPr>
              <w:rPr>
                <w:rFonts w:ascii="Arial" w:hAnsi="Arial" w:cs="Arial"/>
                <w:sz w:val="20"/>
              </w:rPr>
            </w:pPr>
            <w:r w:rsidRPr="00344F0D">
              <w:rPr>
                <w:rFonts w:ascii="Arial" w:hAnsi="Arial" w:cs="Arial"/>
                <w:sz w:val="20"/>
              </w:rPr>
              <w:t>ICE (ifosfamide, carboplatin, etoposide)</w:t>
            </w:r>
          </w:p>
        </w:tc>
        <w:tc>
          <w:tcPr>
            <w:tcW w:w="1347" w:type="pct"/>
            <w:vAlign w:val="center"/>
          </w:tcPr>
          <w:p w14:paraId="5F5A61F9"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296D6726"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5FC25E5B" w14:textId="77777777" w:rsidTr="00017790">
        <w:trPr>
          <w:jc w:val="center"/>
        </w:trPr>
        <w:tc>
          <w:tcPr>
            <w:tcW w:w="257" w:type="pct"/>
            <w:vAlign w:val="bottom"/>
          </w:tcPr>
          <w:p w14:paraId="5324EFC3" w14:textId="77777777" w:rsidR="00EF06F7" w:rsidRPr="00344F0D" w:rsidRDefault="00EF06F7" w:rsidP="00E175E1">
            <w:pPr>
              <w:rPr>
                <w:rFonts w:ascii="Arial" w:hAnsi="Arial" w:cs="Arial"/>
                <w:sz w:val="20"/>
              </w:rPr>
            </w:pPr>
            <w:r w:rsidRPr="00344F0D">
              <w:rPr>
                <w:rFonts w:ascii="Arial" w:hAnsi="Arial" w:cs="Arial"/>
                <w:color w:val="000000"/>
                <w:sz w:val="20"/>
              </w:rPr>
              <w:t>8</w:t>
            </w:r>
          </w:p>
        </w:tc>
        <w:tc>
          <w:tcPr>
            <w:tcW w:w="2147" w:type="pct"/>
            <w:vAlign w:val="center"/>
          </w:tcPr>
          <w:p w14:paraId="4B0EFFAE" w14:textId="77777777" w:rsidR="00EF06F7" w:rsidRPr="00344F0D" w:rsidRDefault="00EF06F7" w:rsidP="00E175E1">
            <w:pPr>
              <w:rPr>
                <w:rFonts w:ascii="Arial" w:hAnsi="Arial" w:cs="Arial"/>
                <w:sz w:val="20"/>
              </w:rPr>
            </w:pPr>
            <w:r w:rsidRPr="00344F0D">
              <w:rPr>
                <w:rFonts w:ascii="Arial" w:hAnsi="Arial" w:cs="Arial"/>
                <w:sz w:val="20"/>
              </w:rPr>
              <w:t>IGEV (ifosfamide, gemcitabine, vinorelbine)</w:t>
            </w:r>
          </w:p>
        </w:tc>
        <w:tc>
          <w:tcPr>
            <w:tcW w:w="1347" w:type="pct"/>
            <w:vAlign w:val="center"/>
          </w:tcPr>
          <w:p w14:paraId="19738902"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05BE08E"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1ED9A9B5" w14:textId="77777777" w:rsidTr="00017790">
        <w:trPr>
          <w:jc w:val="center"/>
        </w:trPr>
        <w:tc>
          <w:tcPr>
            <w:tcW w:w="257" w:type="pct"/>
            <w:vAlign w:val="bottom"/>
          </w:tcPr>
          <w:p w14:paraId="3EAAC0CC" w14:textId="77777777" w:rsidR="00EF06F7" w:rsidRPr="00344F0D" w:rsidRDefault="00EF06F7" w:rsidP="00E175E1">
            <w:pPr>
              <w:rPr>
                <w:rFonts w:ascii="Arial" w:hAnsi="Arial" w:cs="Arial"/>
                <w:sz w:val="20"/>
              </w:rPr>
            </w:pPr>
            <w:r w:rsidRPr="00344F0D">
              <w:rPr>
                <w:rFonts w:ascii="Arial" w:hAnsi="Arial" w:cs="Arial"/>
                <w:color w:val="000000"/>
                <w:sz w:val="20"/>
              </w:rPr>
              <w:t>9</w:t>
            </w:r>
          </w:p>
        </w:tc>
        <w:tc>
          <w:tcPr>
            <w:tcW w:w="2147" w:type="pct"/>
            <w:vAlign w:val="center"/>
          </w:tcPr>
          <w:p w14:paraId="37B31E03" w14:textId="4DF6484C" w:rsidR="00EF06F7" w:rsidRPr="00344F0D" w:rsidRDefault="00EF06F7" w:rsidP="00E175E1">
            <w:pPr>
              <w:rPr>
                <w:rFonts w:ascii="Arial" w:hAnsi="Arial" w:cs="Arial"/>
                <w:sz w:val="20"/>
              </w:rPr>
            </w:pPr>
            <w:r w:rsidRPr="00344F0D">
              <w:rPr>
                <w:rFonts w:ascii="Arial" w:hAnsi="Arial" w:cs="Arial"/>
                <w:sz w:val="20"/>
              </w:rPr>
              <w:t>Mini-Beam (carmustine, cytarabine, etoposide, melphalan)</w:t>
            </w:r>
          </w:p>
        </w:tc>
        <w:tc>
          <w:tcPr>
            <w:tcW w:w="1347" w:type="pct"/>
            <w:vAlign w:val="center"/>
          </w:tcPr>
          <w:p w14:paraId="6D933300"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43188601"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6C30BCC2" w14:textId="77777777" w:rsidTr="00017790">
        <w:trPr>
          <w:jc w:val="center"/>
        </w:trPr>
        <w:tc>
          <w:tcPr>
            <w:tcW w:w="257" w:type="pct"/>
            <w:vAlign w:val="bottom"/>
          </w:tcPr>
          <w:p w14:paraId="1F505A53" w14:textId="77777777" w:rsidR="00EF06F7" w:rsidRPr="00344F0D" w:rsidRDefault="00EF06F7" w:rsidP="00E175E1">
            <w:pPr>
              <w:rPr>
                <w:rFonts w:ascii="Arial" w:hAnsi="Arial" w:cs="Arial"/>
                <w:sz w:val="20"/>
              </w:rPr>
            </w:pPr>
            <w:r w:rsidRPr="00344F0D">
              <w:rPr>
                <w:rFonts w:ascii="Arial" w:hAnsi="Arial" w:cs="Arial"/>
                <w:color w:val="000000"/>
                <w:sz w:val="20"/>
              </w:rPr>
              <w:t>10</w:t>
            </w:r>
          </w:p>
        </w:tc>
        <w:tc>
          <w:tcPr>
            <w:tcW w:w="2147" w:type="pct"/>
            <w:vAlign w:val="center"/>
          </w:tcPr>
          <w:p w14:paraId="68A5E643" w14:textId="77777777" w:rsidR="00EF06F7" w:rsidRPr="00344F0D" w:rsidRDefault="00EF06F7" w:rsidP="00E175E1">
            <w:pPr>
              <w:rPr>
                <w:rFonts w:ascii="Arial" w:hAnsi="Arial" w:cs="Arial"/>
                <w:sz w:val="20"/>
                <w:lang w:val="it-IT"/>
              </w:rPr>
            </w:pPr>
            <w:r w:rsidRPr="00344F0D">
              <w:rPr>
                <w:rFonts w:ascii="Arial" w:hAnsi="Arial" w:cs="Arial"/>
                <w:sz w:val="20"/>
                <w:lang w:val="it-IT"/>
              </w:rPr>
              <w:t>MINE (etoposide, ifosfamide, mesna, mitoxantrone)</w:t>
            </w:r>
          </w:p>
        </w:tc>
        <w:tc>
          <w:tcPr>
            <w:tcW w:w="1347" w:type="pct"/>
            <w:vAlign w:val="center"/>
          </w:tcPr>
          <w:p w14:paraId="3F7F7673"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Borders>
              <w:bottom w:val="single" w:sz="4" w:space="0" w:color="auto"/>
            </w:tcBorders>
          </w:tcPr>
          <w:p w14:paraId="17EFF904"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126A8E01" w14:textId="77777777" w:rsidTr="00017790">
        <w:trPr>
          <w:jc w:val="center"/>
        </w:trPr>
        <w:tc>
          <w:tcPr>
            <w:tcW w:w="257" w:type="pct"/>
          </w:tcPr>
          <w:p w14:paraId="24C6420F"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2147" w:type="pct"/>
          </w:tcPr>
          <w:p w14:paraId="64E0FC5C"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347" w:type="pct"/>
            <w:vAlign w:val="center"/>
          </w:tcPr>
          <w:p w14:paraId="263E3721"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shd w:val="clear" w:color="auto" w:fill="A6A6A6" w:themeFill="background1" w:themeFillShade="A6"/>
          </w:tcPr>
          <w:p w14:paraId="3BD5C16F" w14:textId="77777777" w:rsidR="00EF06F7" w:rsidRPr="00344F0D" w:rsidRDefault="00EF06F7" w:rsidP="00E175E1">
            <w:pPr>
              <w:spacing w:before="60" w:after="60"/>
              <w:rPr>
                <w:rFonts w:ascii="Arial" w:hAnsi="Arial" w:cs="Arial"/>
                <w:color w:val="FF0000"/>
                <w:sz w:val="20"/>
              </w:rPr>
            </w:pPr>
          </w:p>
        </w:tc>
      </w:tr>
      <w:tr w:rsidR="00EF06F7" w:rsidRPr="00344F0D" w14:paraId="538DA7D4" w14:textId="77777777" w:rsidTr="00017790">
        <w:trPr>
          <w:jc w:val="center"/>
        </w:trPr>
        <w:tc>
          <w:tcPr>
            <w:tcW w:w="257" w:type="pct"/>
          </w:tcPr>
          <w:p w14:paraId="1CD66534"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147" w:type="pct"/>
          </w:tcPr>
          <w:p w14:paraId="67F52F24"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347" w:type="pct"/>
            <w:vAlign w:val="center"/>
          </w:tcPr>
          <w:p w14:paraId="441E5B35"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5B9DE601"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2E12970A" w14:textId="77777777" w:rsidTr="00017790">
        <w:trPr>
          <w:jc w:val="center"/>
        </w:trPr>
        <w:tc>
          <w:tcPr>
            <w:tcW w:w="257" w:type="pct"/>
          </w:tcPr>
          <w:p w14:paraId="7C6C4654"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147" w:type="pct"/>
          </w:tcPr>
          <w:p w14:paraId="60D30E4F"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1BD8C80A"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667EEB37"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44368F43" w14:textId="77777777" w:rsidTr="00017790">
        <w:trPr>
          <w:jc w:val="center"/>
        </w:trPr>
        <w:tc>
          <w:tcPr>
            <w:tcW w:w="257" w:type="pct"/>
          </w:tcPr>
          <w:p w14:paraId="1A39305A"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147" w:type="pct"/>
          </w:tcPr>
          <w:p w14:paraId="1F00BEBE"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7AA254E3"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409F8ED0"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029B8A69" w14:textId="77777777" w:rsidTr="00017790">
        <w:trPr>
          <w:jc w:val="center"/>
        </w:trPr>
        <w:tc>
          <w:tcPr>
            <w:tcW w:w="257" w:type="pct"/>
          </w:tcPr>
          <w:p w14:paraId="7C22E50A" w14:textId="77777777" w:rsidR="00EF06F7" w:rsidRPr="00344F0D" w:rsidRDefault="00EF06F7" w:rsidP="00E175E1">
            <w:pPr>
              <w:pStyle w:val="TableText"/>
              <w:jc w:val="left"/>
              <w:rPr>
                <w:rFonts w:ascii="Arial" w:hAnsi="Arial" w:cs="Arial"/>
                <w:b/>
                <w:color w:val="C00000"/>
                <w:sz w:val="20"/>
              </w:rPr>
            </w:pPr>
          </w:p>
        </w:tc>
        <w:tc>
          <w:tcPr>
            <w:tcW w:w="2147" w:type="pct"/>
            <w:vAlign w:val="center"/>
          </w:tcPr>
          <w:p w14:paraId="61B99975" w14:textId="77777777" w:rsidR="00EF06F7" w:rsidRPr="00344F0D" w:rsidRDefault="00EF06F7" w:rsidP="00E175E1">
            <w:pPr>
              <w:pStyle w:val="TableText"/>
              <w:jc w:val="left"/>
              <w:rPr>
                <w:rFonts w:ascii="Arial" w:hAnsi="Arial" w:cs="Arial"/>
                <w:sz w:val="20"/>
              </w:rPr>
            </w:pPr>
            <w:r w:rsidRPr="00344F0D">
              <w:rPr>
                <w:rFonts w:ascii="Arial" w:hAnsi="Arial" w:cs="Arial"/>
                <w:b/>
                <w:color w:val="C00000"/>
                <w:sz w:val="20"/>
              </w:rPr>
              <w:t>SHOW RUNNING TOTAL</w:t>
            </w:r>
          </w:p>
        </w:tc>
        <w:tc>
          <w:tcPr>
            <w:tcW w:w="1347" w:type="pct"/>
            <w:vAlign w:val="center"/>
          </w:tcPr>
          <w:p w14:paraId="2840FBD7"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b/>
                <w:color w:val="C00000"/>
                <w:sz w:val="20"/>
              </w:rPr>
              <w:t>[MUST TOTAL 100%]</w:t>
            </w:r>
          </w:p>
        </w:tc>
        <w:tc>
          <w:tcPr>
            <w:tcW w:w="1249" w:type="pct"/>
            <w:vAlign w:val="center"/>
          </w:tcPr>
          <w:p w14:paraId="600A34E1" w14:textId="77777777" w:rsidR="00EF06F7" w:rsidRPr="00344F0D" w:rsidRDefault="00EF06F7" w:rsidP="00E175E1">
            <w:pPr>
              <w:spacing w:before="60" w:after="60"/>
              <w:jc w:val="center"/>
              <w:rPr>
                <w:rFonts w:ascii="Arial" w:hAnsi="Arial" w:cs="Arial"/>
                <w:color w:val="FF0000"/>
                <w:sz w:val="20"/>
              </w:rPr>
            </w:pPr>
          </w:p>
        </w:tc>
      </w:tr>
    </w:tbl>
    <w:p w14:paraId="24199C7D" w14:textId="77777777" w:rsidR="00EF06F7" w:rsidRPr="00344F0D" w:rsidRDefault="00EF06F7" w:rsidP="00EF06F7">
      <w:pPr>
        <w:rPr>
          <w:rFonts w:ascii="Arial" w:hAnsi="Arial" w:cs="Arial"/>
          <w:b/>
          <w:caps/>
          <w:color w:val="C00000"/>
          <w:sz w:val="20"/>
        </w:rPr>
      </w:pPr>
    </w:p>
    <w:p w14:paraId="05951FB0" w14:textId="77777777" w:rsidR="00EF06F7" w:rsidRPr="00344F0D" w:rsidRDefault="00EF06F7" w:rsidP="00EF06F7">
      <w:pPr>
        <w:rPr>
          <w:rFonts w:ascii="Arial" w:hAnsi="Arial" w:cs="Arial"/>
          <w:b/>
          <w:caps/>
          <w:color w:val="C00000"/>
          <w:sz w:val="20"/>
        </w:rPr>
      </w:pPr>
      <w:r w:rsidRPr="00344F0D">
        <w:rPr>
          <w:rFonts w:ascii="Arial" w:hAnsi="Arial" w:cs="Arial"/>
          <w:b/>
          <w:caps/>
          <w:color w:val="C00000"/>
          <w:sz w:val="20"/>
        </w:rPr>
        <w:t>ASK IF H13&gt;0</w:t>
      </w:r>
    </w:p>
    <w:p w14:paraId="44ED56DD" w14:textId="77777777"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[SHOW IN EU ONLY]</w:t>
      </w:r>
    </w:p>
    <w:p w14:paraId="602A3167" w14:textId="77777777" w:rsidR="00EF06F7" w:rsidRPr="00344F0D" w:rsidRDefault="00EF06F7" w:rsidP="00EF06F7">
      <w:pPr>
        <w:pStyle w:val="Heading4"/>
      </w:pPr>
      <w:r w:rsidRPr="00344F0D">
        <w:t>H14.2</w:t>
      </w:r>
    </w:p>
    <w:p w14:paraId="4DB62372" w14:textId="502A5A6F" w:rsidR="00EF06F7" w:rsidRPr="00344F0D" w:rsidRDefault="00EF06F7" w:rsidP="00EF06F7">
      <w:pPr>
        <w:pStyle w:val="Base"/>
        <w:rPr>
          <w:rFonts w:ascii="Arial" w:hAnsi="Arial" w:cs="Arial"/>
          <w:b w:val="0"/>
          <w:caps w:val="0"/>
          <w:u w:val="none"/>
        </w:rPr>
      </w:pPr>
      <w:r w:rsidRPr="00344F0D">
        <w:rPr>
          <w:rFonts w:ascii="Arial" w:hAnsi="Arial" w:cs="Arial"/>
          <w:color w:val="C00000"/>
          <w:u w:val="none"/>
        </w:rPr>
        <w:t>H14.2</w:t>
      </w:r>
      <w:r w:rsidRPr="00344F0D">
        <w:rPr>
          <w:rFonts w:ascii="Arial" w:hAnsi="Arial" w:cs="Arial"/>
          <w:u w:val="none"/>
        </w:rPr>
        <w:t xml:space="preserve"> </w:t>
      </w:r>
      <w:r w:rsidRPr="00344F0D">
        <w:rPr>
          <w:rFonts w:ascii="Arial" w:hAnsi="Arial" w:cs="Arial"/>
          <w:b w:val="0"/>
          <w:caps w:val="0"/>
          <w:u w:val="none"/>
        </w:rPr>
        <w:t xml:space="preserve">Of your patients who receive systemic therapy as </w:t>
      </w:r>
      <w:r w:rsidRPr="00344F0D">
        <w:rPr>
          <w:rFonts w:ascii="Arial" w:hAnsi="Arial" w:cs="Arial"/>
          <w:b w:val="0"/>
          <w:caps w:val="0"/>
        </w:rPr>
        <w:t xml:space="preserve">maintenance therapy following </w:t>
      </w:r>
      <w:r w:rsidR="00355B6F" w:rsidRPr="00344F0D">
        <w:rPr>
          <w:rFonts w:ascii="Arial" w:hAnsi="Arial" w:cs="Arial"/>
          <w:b w:val="0"/>
          <w:caps w:val="0"/>
        </w:rPr>
        <w:t xml:space="preserve">first </w:t>
      </w:r>
      <w:r w:rsidRPr="00344F0D">
        <w:rPr>
          <w:rFonts w:ascii="Arial" w:hAnsi="Arial" w:cs="Arial"/>
          <w:b w:val="0"/>
          <w:caps w:val="0"/>
        </w:rPr>
        <w:t>HSCT</w:t>
      </w:r>
      <w:r w:rsidRPr="00344F0D">
        <w:rPr>
          <w:rFonts w:ascii="Arial" w:hAnsi="Arial" w:cs="Arial"/>
          <w:b w:val="0"/>
          <w:caps w:val="0"/>
          <w:u w:val="none"/>
        </w:rPr>
        <w:t xml:space="preserve"> (either autologous or allogeneic), what percent receive each of the following regimens?</w:t>
      </w:r>
      <w:r w:rsidR="000F4CBC" w:rsidRPr="00344F0D">
        <w:rPr>
          <w:rFonts w:ascii="Arial" w:hAnsi="Arial" w:cs="Arial"/>
          <w:b w:val="0"/>
          <w:caps w:val="0"/>
          <w:u w:val="none"/>
        </w:rPr>
        <w:t xml:space="preserve"> </w:t>
      </w:r>
      <w:r w:rsidRPr="00344F0D">
        <w:rPr>
          <w:rFonts w:ascii="Arial" w:hAnsi="Arial" w:cs="Arial"/>
          <w:b w:val="0"/>
          <w:caps w:val="0"/>
          <w:u w:val="none"/>
        </w:rPr>
        <w:t>What is the average duration of maintenance regimen that your patients receive?</w:t>
      </w:r>
    </w:p>
    <w:p w14:paraId="5F7A9CE3" w14:textId="77777777" w:rsidR="00EF06F7" w:rsidRPr="00344F0D" w:rsidRDefault="00EF06F7" w:rsidP="00EF06F7">
      <w:pPr>
        <w:pStyle w:val="Base"/>
        <w:rPr>
          <w:rFonts w:ascii="Arial" w:hAnsi="Arial" w:cs="Arial"/>
          <w:b w:val="0"/>
          <w:caps w:val="0"/>
          <w:u w:val="none"/>
        </w:rPr>
      </w:pPr>
    </w:p>
    <w:p w14:paraId="7DE18D73" w14:textId="6FBBFC82"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50FC5E93" w14:textId="77777777" w:rsidR="00EF06F7" w:rsidRPr="00344F0D" w:rsidRDefault="00EF06F7" w:rsidP="00EF06F7">
      <w:pPr>
        <w:pStyle w:val="Base"/>
        <w:rPr>
          <w:rFonts w:ascii="Arial" w:hAnsi="Arial" w:cs="Arial"/>
          <w:caps w:val="0"/>
          <w:color w:val="C00000"/>
          <w:u w:val="none"/>
        </w:rPr>
      </w:pPr>
    </w:p>
    <w:p w14:paraId="7CC51985" w14:textId="77777777" w:rsidR="00EF06F7" w:rsidRPr="00344F0D" w:rsidRDefault="00EF06F7" w:rsidP="00EF06F7">
      <w:pPr>
        <w:pStyle w:val="Base"/>
        <w:spacing w:before="60" w:after="60"/>
        <w:rPr>
          <w:rFonts w:ascii="Arial" w:hAnsi="Arial" w:cs="Arial"/>
          <w:bCs/>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307107A4" w14:textId="77777777" w:rsidR="00EF06F7" w:rsidRPr="00344F0D" w:rsidRDefault="00EF06F7" w:rsidP="00EF06F7">
      <w:pPr>
        <w:pStyle w:val="Base"/>
        <w:spacing w:before="60" w:after="60"/>
        <w:rPr>
          <w:rFonts w:ascii="Arial" w:hAnsi="Arial" w:cs="Arial"/>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017"/>
        <w:gridCol w:w="2519"/>
        <w:gridCol w:w="2334"/>
      </w:tblGrid>
      <w:tr w:rsidR="00B62C78" w:rsidRPr="00344F0D" w14:paraId="37A7655C" w14:textId="77777777" w:rsidTr="00017790">
        <w:trPr>
          <w:trHeight w:val="651"/>
          <w:jc w:val="center"/>
        </w:trPr>
        <w:tc>
          <w:tcPr>
            <w:tcW w:w="2405" w:type="pct"/>
            <w:gridSpan w:val="2"/>
            <w:vMerge w:val="restart"/>
            <w:vAlign w:val="center"/>
          </w:tcPr>
          <w:p w14:paraId="42D02CC4" w14:textId="77FB5AB5" w:rsidR="00B62C78" w:rsidRPr="00344F0D" w:rsidRDefault="00B62C78" w:rsidP="00B62C78">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tc>
        <w:tc>
          <w:tcPr>
            <w:tcW w:w="2595" w:type="pct"/>
            <w:gridSpan w:val="2"/>
            <w:vAlign w:val="center"/>
          </w:tcPr>
          <w:p w14:paraId="34B8FBFA" w14:textId="03ABB746" w:rsidR="00B62C78" w:rsidRPr="00344F0D" w:rsidRDefault="00B62C78" w:rsidP="00E175E1">
            <w:pPr>
              <w:jc w:val="center"/>
              <w:rPr>
                <w:rFonts w:ascii="Arial" w:hAnsi="Arial" w:cs="Arial"/>
                <w:b/>
                <w:sz w:val="20"/>
              </w:rPr>
            </w:pPr>
            <w:r w:rsidRPr="00344F0D">
              <w:rPr>
                <w:rFonts w:ascii="Arial" w:hAnsi="Arial" w:cs="Arial"/>
                <w:b/>
                <w:sz w:val="20"/>
              </w:rPr>
              <w:t xml:space="preserve">Maintenance Therapy </w:t>
            </w:r>
            <w:r w:rsidRPr="00344F0D">
              <w:rPr>
                <w:rFonts w:ascii="Arial" w:hAnsi="Arial" w:cs="Arial"/>
                <w:b/>
                <w:sz w:val="20"/>
              </w:rPr>
              <w:br/>
              <w:t>Following First HSCT</w:t>
            </w:r>
          </w:p>
        </w:tc>
      </w:tr>
      <w:tr w:rsidR="00B62C78" w:rsidRPr="00344F0D" w14:paraId="31F73EAC" w14:textId="77777777" w:rsidTr="00017790">
        <w:trPr>
          <w:trHeight w:val="651"/>
          <w:jc w:val="center"/>
        </w:trPr>
        <w:tc>
          <w:tcPr>
            <w:tcW w:w="2405" w:type="pct"/>
            <w:gridSpan w:val="2"/>
            <w:vMerge/>
          </w:tcPr>
          <w:p w14:paraId="388B0107" w14:textId="68112CFA" w:rsidR="00B62C78" w:rsidRPr="00344F0D" w:rsidRDefault="00B62C78" w:rsidP="00E175E1">
            <w:pPr>
              <w:pStyle w:val="Base"/>
              <w:spacing w:before="60" w:after="60"/>
              <w:jc w:val="center"/>
              <w:rPr>
                <w:rFonts w:ascii="Arial" w:hAnsi="Arial" w:cs="Arial"/>
                <w:caps w:val="0"/>
                <w:u w:val="none"/>
              </w:rPr>
            </w:pPr>
          </w:p>
        </w:tc>
        <w:tc>
          <w:tcPr>
            <w:tcW w:w="1347" w:type="pct"/>
            <w:vAlign w:val="center"/>
          </w:tcPr>
          <w:p w14:paraId="47B34448" w14:textId="77777777" w:rsidR="00B62C78" w:rsidRPr="00344F0D" w:rsidRDefault="00B62C78" w:rsidP="00E175E1">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434F56B9" w14:textId="77777777" w:rsidR="00B62C78" w:rsidRPr="00344F0D" w:rsidRDefault="00B62C78" w:rsidP="00E175E1">
            <w:pPr>
              <w:pStyle w:val="Heading5"/>
              <w:ind w:left="-108" w:right="-105"/>
              <w:rPr>
                <w:rFonts w:ascii="Arial" w:hAnsi="Arial" w:cs="Arial"/>
                <w:color w:val="C00000"/>
                <w:sz w:val="20"/>
              </w:rPr>
            </w:pPr>
            <w:r w:rsidRPr="00344F0D">
              <w:rPr>
                <w:rFonts w:ascii="Arial" w:hAnsi="Arial" w:cs="Arial"/>
                <w:color w:val="C00000"/>
                <w:sz w:val="20"/>
              </w:rPr>
              <w:t xml:space="preserve"> [RANGE 0-100]</w:t>
            </w:r>
          </w:p>
          <w:p w14:paraId="55BEC582" w14:textId="77777777" w:rsidR="00B62C78" w:rsidRPr="00344F0D" w:rsidRDefault="00B62C78" w:rsidP="00E175E1">
            <w:pPr>
              <w:jc w:val="center"/>
              <w:rPr>
                <w:rFonts w:ascii="Arial" w:hAnsi="Arial" w:cs="Arial"/>
                <w:sz w:val="20"/>
              </w:rPr>
            </w:pPr>
            <w:r w:rsidRPr="00344F0D">
              <w:rPr>
                <w:rFonts w:ascii="Arial" w:hAnsi="Arial" w:cs="Arial"/>
                <w:b/>
                <w:color w:val="C00000"/>
                <w:sz w:val="20"/>
              </w:rPr>
              <w:t>[1]</w:t>
            </w:r>
          </w:p>
        </w:tc>
        <w:tc>
          <w:tcPr>
            <w:tcW w:w="1249" w:type="pct"/>
          </w:tcPr>
          <w:p w14:paraId="12ABDEF3" w14:textId="77777777" w:rsidR="00B62C78" w:rsidRPr="00344F0D" w:rsidRDefault="00B62C78" w:rsidP="00E175E1">
            <w:pPr>
              <w:jc w:val="center"/>
              <w:rPr>
                <w:rFonts w:ascii="Arial" w:hAnsi="Arial" w:cs="Arial"/>
                <w:b/>
                <w:color w:val="C00000"/>
                <w:sz w:val="20"/>
              </w:rPr>
            </w:pPr>
            <w:r w:rsidRPr="00344F0D">
              <w:rPr>
                <w:rFonts w:ascii="Arial" w:hAnsi="Arial" w:cs="Arial"/>
                <w:b/>
                <w:sz w:val="20"/>
              </w:rPr>
              <w:t xml:space="preserve">Duration of maintenance </w:t>
            </w:r>
            <w:r w:rsidRPr="00344F0D">
              <w:rPr>
                <w:rFonts w:ascii="Arial" w:hAnsi="Arial" w:cs="Arial"/>
                <w:b/>
                <w:sz w:val="20"/>
              </w:rPr>
              <w:br/>
              <w:t>(Actual # of months)</w:t>
            </w:r>
            <w:r w:rsidRPr="00344F0D">
              <w:rPr>
                <w:rFonts w:ascii="Arial" w:hAnsi="Arial" w:cs="Arial"/>
                <w:b/>
                <w:color w:val="C00000"/>
                <w:sz w:val="20"/>
              </w:rPr>
              <w:t xml:space="preserve"> [RANGE: 1-99]</w:t>
            </w:r>
          </w:p>
          <w:p w14:paraId="6694D822" w14:textId="77777777" w:rsidR="00B62C78" w:rsidRPr="00344F0D" w:rsidRDefault="00B62C78" w:rsidP="00E175E1">
            <w:pPr>
              <w:jc w:val="center"/>
              <w:rPr>
                <w:rFonts w:ascii="Arial" w:hAnsi="Arial" w:cs="Arial"/>
                <w:b/>
                <w:color w:val="C00000"/>
                <w:sz w:val="20"/>
              </w:rPr>
            </w:pPr>
            <w:r w:rsidRPr="00344F0D">
              <w:rPr>
                <w:rFonts w:ascii="Arial" w:hAnsi="Arial" w:cs="Arial"/>
                <w:b/>
                <w:color w:val="C00000"/>
                <w:sz w:val="20"/>
              </w:rPr>
              <w:t>[2]</w:t>
            </w:r>
          </w:p>
          <w:p w14:paraId="7734719B" w14:textId="77777777" w:rsidR="00B62C78" w:rsidRPr="00344F0D" w:rsidRDefault="00B62C78" w:rsidP="00E175E1">
            <w:pPr>
              <w:jc w:val="center"/>
              <w:rPr>
                <w:rFonts w:ascii="Arial" w:hAnsi="Arial" w:cs="Arial"/>
                <w:sz w:val="20"/>
              </w:rPr>
            </w:pPr>
          </w:p>
        </w:tc>
      </w:tr>
      <w:tr w:rsidR="00EF06F7" w:rsidRPr="00344F0D" w14:paraId="3D555DD7" w14:textId="77777777" w:rsidTr="00017790">
        <w:trPr>
          <w:trHeight w:val="64"/>
          <w:jc w:val="center"/>
        </w:trPr>
        <w:tc>
          <w:tcPr>
            <w:tcW w:w="257" w:type="pct"/>
            <w:vAlign w:val="bottom"/>
          </w:tcPr>
          <w:p w14:paraId="752C0D98" w14:textId="77777777" w:rsidR="00EF06F7" w:rsidRPr="00344F0D" w:rsidRDefault="00EF06F7" w:rsidP="00E175E1">
            <w:pPr>
              <w:rPr>
                <w:rFonts w:ascii="Arial" w:hAnsi="Arial" w:cs="Arial"/>
                <w:sz w:val="20"/>
              </w:rPr>
            </w:pPr>
            <w:r w:rsidRPr="00344F0D">
              <w:rPr>
                <w:rFonts w:ascii="Arial" w:hAnsi="Arial" w:cs="Arial"/>
                <w:color w:val="000000"/>
                <w:sz w:val="20"/>
              </w:rPr>
              <w:t>1</w:t>
            </w:r>
          </w:p>
        </w:tc>
        <w:tc>
          <w:tcPr>
            <w:tcW w:w="2147" w:type="pct"/>
            <w:vAlign w:val="center"/>
          </w:tcPr>
          <w:p w14:paraId="36127A81" w14:textId="7C406D03" w:rsidR="00EF06F7" w:rsidRPr="00344F0D" w:rsidRDefault="00EF06F7" w:rsidP="00E175E1">
            <w:pPr>
              <w:rPr>
                <w:rFonts w:ascii="Arial" w:hAnsi="Arial" w:cs="Arial"/>
                <w:sz w:val="20"/>
              </w:rPr>
            </w:pPr>
            <w:r w:rsidRPr="00344F0D">
              <w:rPr>
                <w:rFonts w:ascii="Arial" w:hAnsi="Arial" w:cs="Arial"/>
                <w:sz w:val="20"/>
              </w:rPr>
              <w:t>brentuximab vedotin</w:t>
            </w:r>
          </w:p>
        </w:tc>
        <w:tc>
          <w:tcPr>
            <w:tcW w:w="1347" w:type="pct"/>
            <w:vAlign w:val="center"/>
          </w:tcPr>
          <w:p w14:paraId="7DF26B1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5804704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51B64421" w14:textId="77777777" w:rsidTr="00017790">
        <w:trPr>
          <w:jc w:val="center"/>
        </w:trPr>
        <w:tc>
          <w:tcPr>
            <w:tcW w:w="257" w:type="pct"/>
            <w:vAlign w:val="bottom"/>
          </w:tcPr>
          <w:p w14:paraId="0EFDE477" w14:textId="77777777" w:rsidR="00EF06F7" w:rsidRPr="00344F0D" w:rsidRDefault="00EF06F7" w:rsidP="00E175E1">
            <w:pPr>
              <w:rPr>
                <w:rFonts w:ascii="Arial" w:hAnsi="Arial" w:cs="Arial"/>
                <w:sz w:val="20"/>
              </w:rPr>
            </w:pPr>
            <w:r w:rsidRPr="00344F0D">
              <w:rPr>
                <w:rFonts w:ascii="Arial" w:hAnsi="Arial" w:cs="Arial"/>
                <w:color w:val="000000"/>
                <w:sz w:val="20"/>
              </w:rPr>
              <w:t>2</w:t>
            </w:r>
          </w:p>
        </w:tc>
        <w:tc>
          <w:tcPr>
            <w:tcW w:w="2147" w:type="pct"/>
            <w:vAlign w:val="center"/>
          </w:tcPr>
          <w:p w14:paraId="3D325729" w14:textId="4756A6F2" w:rsidR="00EF06F7" w:rsidRPr="00344F0D" w:rsidRDefault="001637A8" w:rsidP="00E175E1">
            <w:pPr>
              <w:rPr>
                <w:rFonts w:ascii="Arial" w:hAnsi="Arial" w:cs="Arial"/>
                <w:sz w:val="20"/>
              </w:rPr>
            </w:pPr>
            <w:r w:rsidRPr="00344F0D">
              <w:rPr>
                <w:rFonts w:ascii="Arial" w:hAnsi="Arial" w:cs="Arial"/>
                <w:sz w:val="20"/>
              </w:rPr>
              <w:t xml:space="preserve">COPP / </w:t>
            </w:r>
            <w:r w:rsidR="00EF06F7" w:rsidRPr="00344F0D">
              <w:rPr>
                <w:rFonts w:ascii="Arial" w:hAnsi="Arial" w:cs="Arial"/>
                <w:sz w:val="20"/>
              </w:rPr>
              <w:t>C-MOPP (cyclophosphamide, vincristine, procarbazine, prednisone)</w:t>
            </w:r>
          </w:p>
        </w:tc>
        <w:tc>
          <w:tcPr>
            <w:tcW w:w="1347" w:type="pct"/>
            <w:vAlign w:val="center"/>
          </w:tcPr>
          <w:p w14:paraId="4F46A6F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64815C13"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04025D39" w14:textId="77777777" w:rsidTr="00017790">
        <w:trPr>
          <w:jc w:val="center"/>
        </w:trPr>
        <w:tc>
          <w:tcPr>
            <w:tcW w:w="257" w:type="pct"/>
            <w:vAlign w:val="bottom"/>
          </w:tcPr>
          <w:p w14:paraId="58609029" w14:textId="77777777" w:rsidR="00EF06F7" w:rsidRPr="00344F0D" w:rsidRDefault="00EF06F7" w:rsidP="00E175E1">
            <w:pPr>
              <w:rPr>
                <w:rFonts w:ascii="Arial" w:hAnsi="Arial" w:cs="Arial"/>
                <w:sz w:val="20"/>
              </w:rPr>
            </w:pPr>
            <w:r w:rsidRPr="00344F0D">
              <w:rPr>
                <w:rFonts w:ascii="Arial" w:hAnsi="Arial" w:cs="Arial"/>
                <w:color w:val="000000"/>
                <w:sz w:val="20"/>
              </w:rPr>
              <w:t>3</w:t>
            </w:r>
          </w:p>
        </w:tc>
        <w:tc>
          <w:tcPr>
            <w:tcW w:w="2147" w:type="pct"/>
            <w:vAlign w:val="center"/>
          </w:tcPr>
          <w:p w14:paraId="0B875D7F" w14:textId="3A962D02" w:rsidR="00EF06F7" w:rsidRPr="00344F0D" w:rsidRDefault="00EF06F7" w:rsidP="00E175E1">
            <w:pPr>
              <w:rPr>
                <w:rFonts w:ascii="Arial" w:hAnsi="Arial" w:cs="Arial"/>
                <w:sz w:val="20"/>
              </w:rPr>
            </w:pPr>
            <w:r w:rsidRPr="00344F0D">
              <w:rPr>
                <w:rFonts w:ascii="Arial" w:hAnsi="Arial" w:cs="Arial"/>
                <w:sz w:val="20"/>
              </w:rPr>
              <w:t xml:space="preserve">DHAP </w:t>
            </w:r>
            <w:r w:rsidRPr="00344F0D">
              <w:rPr>
                <w:rFonts w:ascii="Arial" w:hAnsi="Arial" w:cs="Arial"/>
                <w:color w:val="000000"/>
                <w:sz w:val="20"/>
              </w:rPr>
              <w:t>(dexamethasone, high-dose cytarabine, cisplatin)</w:t>
            </w:r>
          </w:p>
        </w:tc>
        <w:tc>
          <w:tcPr>
            <w:tcW w:w="1347" w:type="pct"/>
            <w:vAlign w:val="center"/>
          </w:tcPr>
          <w:p w14:paraId="631A9A7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EA5A6F2"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3B6ABED5" w14:textId="77777777" w:rsidTr="00017790">
        <w:trPr>
          <w:jc w:val="center"/>
        </w:trPr>
        <w:tc>
          <w:tcPr>
            <w:tcW w:w="257" w:type="pct"/>
            <w:vAlign w:val="bottom"/>
          </w:tcPr>
          <w:p w14:paraId="69BEF5DF" w14:textId="77777777" w:rsidR="00EF06F7" w:rsidRPr="00344F0D" w:rsidRDefault="00EF06F7" w:rsidP="00E175E1">
            <w:pPr>
              <w:rPr>
                <w:rFonts w:ascii="Arial" w:hAnsi="Arial" w:cs="Arial"/>
                <w:sz w:val="20"/>
              </w:rPr>
            </w:pPr>
            <w:r w:rsidRPr="00344F0D">
              <w:rPr>
                <w:rFonts w:ascii="Arial" w:hAnsi="Arial" w:cs="Arial"/>
                <w:color w:val="000000"/>
                <w:sz w:val="20"/>
              </w:rPr>
              <w:t>4</w:t>
            </w:r>
          </w:p>
        </w:tc>
        <w:tc>
          <w:tcPr>
            <w:tcW w:w="2147" w:type="pct"/>
            <w:vAlign w:val="center"/>
          </w:tcPr>
          <w:p w14:paraId="5DEB659E" w14:textId="634DB8F2" w:rsidR="00EF06F7" w:rsidRPr="00344F0D" w:rsidRDefault="00EF06F7" w:rsidP="00E175E1">
            <w:pPr>
              <w:rPr>
                <w:rFonts w:ascii="Arial" w:hAnsi="Arial" w:cs="Arial"/>
                <w:sz w:val="20"/>
              </w:rPr>
            </w:pPr>
            <w:r w:rsidRPr="00344F0D">
              <w:rPr>
                <w:rFonts w:ascii="Arial" w:hAnsi="Arial" w:cs="Arial"/>
                <w:sz w:val="20"/>
              </w:rPr>
              <w:t xml:space="preserve">ESHAP (etoposide, methylprednisolone, </w:t>
            </w:r>
            <w:r w:rsidR="004D16E2" w:rsidRPr="00344F0D">
              <w:rPr>
                <w:rFonts w:ascii="Arial" w:hAnsi="Arial" w:cs="Arial"/>
                <w:sz w:val="20"/>
              </w:rPr>
              <w:t xml:space="preserve">high-dose </w:t>
            </w:r>
            <w:r w:rsidRPr="00344F0D">
              <w:rPr>
                <w:rFonts w:ascii="Arial" w:hAnsi="Arial" w:cs="Arial"/>
                <w:sz w:val="20"/>
              </w:rPr>
              <w:t>cytarabine, cisplatin)</w:t>
            </w:r>
          </w:p>
        </w:tc>
        <w:tc>
          <w:tcPr>
            <w:tcW w:w="1347" w:type="pct"/>
            <w:vAlign w:val="center"/>
          </w:tcPr>
          <w:p w14:paraId="2AA65709"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4A65B8AE"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0A983CCF" w14:textId="77777777" w:rsidTr="00017790">
        <w:trPr>
          <w:jc w:val="center"/>
        </w:trPr>
        <w:tc>
          <w:tcPr>
            <w:tcW w:w="257" w:type="pct"/>
            <w:vAlign w:val="bottom"/>
          </w:tcPr>
          <w:p w14:paraId="0927C022" w14:textId="77777777" w:rsidR="00EF06F7" w:rsidRPr="00344F0D" w:rsidRDefault="00EF06F7" w:rsidP="00E175E1">
            <w:pPr>
              <w:rPr>
                <w:rFonts w:ascii="Arial" w:hAnsi="Arial" w:cs="Arial"/>
                <w:sz w:val="20"/>
              </w:rPr>
            </w:pPr>
            <w:r w:rsidRPr="00344F0D">
              <w:rPr>
                <w:rFonts w:ascii="Arial" w:hAnsi="Arial" w:cs="Arial"/>
                <w:color w:val="000000"/>
                <w:sz w:val="20"/>
              </w:rPr>
              <w:t>5</w:t>
            </w:r>
          </w:p>
        </w:tc>
        <w:tc>
          <w:tcPr>
            <w:tcW w:w="2147" w:type="pct"/>
            <w:vAlign w:val="center"/>
          </w:tcPr>
          <w:p w14:paraId="55028828" w14:textId="77777777" w:rsidR="00EF06F7" w:rsidRPr="00344F0D" w:rsidRDefault="00EF06F7" w:rsidP="00E175E1">
            <w:pPr>
              <w:rPr>
                <w:rFonts w:ascii="Arial" w:hAnsi="Arial" w:cs="Arial"/>
                <w:sz w:val="20"/>
              </w:rPr>
            </w:pPr>
            <w:r w:rsidRPr="00344F0D">
              <w:rPr>
                <w:rFonts w:ascii="Arial" w:hAnsi="Arial" w:cs="Arial"/>
                <w:sz w:val="20"/>
              </w:rPr>
              <w:t>GCD (gemcitabine, carboplatin, dexamethasone)</w:t>
            </w:r>
          </w:p>
        </w:tc>
        <w:tc>
          <w:tcPr>
            <w:tcW w:w="1347" w:type="pct"/>
            <w:vAlign w:val="center"/>
          </w:tcPr>
          <w:p w14:paraId="5D2E3C06"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51C195A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298B98A9" w14:textId="77777777" w:rsidTr="00017790">
        <w:trPr>
          <w:jc w:val="center"/>
        </w:trPr>
        <w:tc>
          <w:tcPr>
            <w:tcW w:w="257" w:type="pct"/>
            <w:vAlign w:val="bottom"/>
          </w:tcPr>
          <w:p w14:paraId="0D6189B3" w14:textId="77777777" w:rsidR="00EF06F7" w:rsidRPr="00344F0D" w:rsidRDefault="00EF06F7" w:rsidP="00E175E1">
            <w:pPr>
              <w:rPr>
                <w:rFonts w:ascii="Arial" w:hAnsi="Arial" w:cs="Arial"/>
                <w:sz w:val="20"/>
              </w:rPr>
            </w:pPr>
            <w:r w:rsidRPr="00344F0D">
              <w:rPr>
                <w:rFonts w:ascii="Arial" w:hAnsi="Arial" w:cs="Arial"/>
                <w:color w:val="000000"/>
                <w:sz w:val="20"/>
              </w:rPr>
              <w:t>6</w:t>
            </w:r>
          </w:p>
        </w:tc>
        <w:tc>
          <w:tcPr>
            <w:tcW w:w="2147" w:type="pct"/>
            <w:vAlign w:val="center"/>
          </w:tcPr>
          <w:p w14:paraId="71EC49DA" w14:textId="77777777" w:rsidR="00EF06F7" w:rsidRPr="00344F0D" w:rsidRDefault="00EF06F7" w:rsidP="00E175E1">
            <w:pPr>
              <w:rPr>
                <w:rFonts w:ascii="Arial" w:hAnsi="Arial" w:cs="Arial"/>
                <w:sz w:val="20"/>
              </w:rPr>
            </w:pPr>
            <w:r w:rsidRPr="00344F0D">
              <w:rPr>
                <w:rFonts w:ascii="Arial" w:hAnsi="Arial" w:cs="Arial"/>
                <w:sz w:val="20"/>
              </w:rPr>
              <w:t>GVD (gemcitabine, vinorelbine, liposomal doxorubicin)</w:t>
            </w:r>
          </w:p>
        </w:tc>
        <w:tc>
          <w:tcPr>
            <w:tcW w:w="1347" w:type="pct"/>
            <w:vAlign w:val="center"/>
          </w:tcPr>
          <w:p w14:paraId="10DA2862"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1C4BF891"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3A385900" w14:textId="77777777" w:rsidTr="00017790">
        <w:trPr>
          <w:trHeight w:val="143"/>
          <w:jc w:val="center"/>
        </w:trPr>
        <w:tc>
          <w:tcPr>
            <w:tcW w:w="257" w:type="pct"/>
            <w:vAlign w:val="bottom"/>
          </w:tcPr>
          <w:p w14:paraId="6B6C57E5" w14:textId="77777777" w:rsidR="00EF06F7" w:rsidRPr="00344F0D" w:rsidRDefault="00EF06F7" w:rsidP="00E175E1">
            <w:pPr>
              <w:rPr>
                <w:rFonts w:ascii="Arial" w:hAnsi="Arial" w:cs="Arial"/>
                <w:sz w:val="20"/>
              </w:rPr>
            </w:pPr>
            <w:r w:rsidRPr="00344F0D">
              <w:rPr>
                <w:rFonts w:ascii="Arial" w:hAnsi="Arial" w:cs="Arial"/>
                <w:color w:val="000000"/>
                <w:sz w:val="20"/>
              </w:rPr>
              <w:t>7</w:t>
            </w:r>
          </w:p>
        </w:tc>
        <w:tc>
          <w:tcPr>
            <w:tcW w:w="2147" w:type="pct"/>
            <w:vAlign w:val="center"/>
          </w:tcPr>
          <w:p w14:paraId="3674D77D" w14:textId="77777777" w:rsidR="00EF06F7" w:rsidRPr="00344F0D" w:rsidRDefault="00EF06F7" w:rsidP="00E175E1">
            <w:pPr>
              <w:rPr>
                <w:rFonts w:ascii="Arial" w:hAnsi="Arial" w:cs="Arial"/>
                <w:sz w:val="20"/>
              </w:rPr>
            </w:pPr>
            <w:r w:rsidRPr="00344F0D">
              <w:rPr>
                <w:rFonts w:ascii="Arial" w:hAnsi="Arial" w:cs="Arial"/>
                <w:sz w:val="20"/>
              </w:rPr>
              <w:t>ICE (ifosfamide, carboplatin, etoposide)</w:t>
            </w:r>
          </w:p>
        </w:tc>
        <w:tc>
          <w:tcPr>
            <w:tcW w:w="1347" w:type="pct"/>
            <w:vAlign w:val="center"/>
          </w:tcPr>
          <w:p w14:paraId="3B7BB472"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13C651A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31E7365A" w14:textId="77777777" w:rsidTr="00017790">
        <w:trPr>
          <w:jc w:val="center"/>
        </w:trPr>
        <w:tc>
          <w:tcPr>
            <w:tcW w:w="257" w:type="pct"/>
            <w:vAlign w:val="bottom"/>
          </w:tcPr>
          <w:p w14:paraId="1EBB3835" w14:textId="77777777" w:rsidR="00EF06F7" w:rsidRPr="00344F0D" w:rsidRDefault="00EF06F7" w:rsidP="00E175E1">
            <w:pPr>
              <w:rPr>
                <w:rFonts w:ascii="Arial" w:hAnsi="Arial" w:cs="Arial"/>
                <w:sz w:val="20"/>
              </w:rPr>
            </w:pPr>
            <w:r w:rsidRPr="00344F0D">
              <w:rPr>
                <w:rFonts w:ascii="Arial" w:hAnsi="Arial" w:cs="Arial"/>
                <w:color w:val="000000"/>
                <w:sz w:val="20"/>
              </w:rPr>
              <w:t>8</w:t>
            </w:r>
          </w:p>
        </w:tc>
        <w:tc>
          <w:tcPr>
            <w:tcW w:w="2147" w:type="pct"/>
            <w:vAlign w:val="center"/>
          </w:tcPr>
          <w:p w14:paraId="0F680F9D" w14:textId="77777777" w:rsidR="00EF06F7" w:rsidRPr="00344F0D" w:rsidRDefault="00EF06F7" w:rsidP="00E175E1">
            <w:pPr>
              <w:rPr>
                <w:rFonts w:ascii="Arial" w:hAnsi="Arial" w:cs="Arial"/>
                <w:sz w:val="20"/>
              </w:rPr>
            </w:pPr>
            <w:r w:rsidRPr="00344F0D">
              <w:rPr>
                <w:rFonts w:ascii="Arial" w:hAnsi="Arial" w:cs="Arial"/>
                <w:sz w:val="20"/>
              </w:rPr>
              <w:t>Mini-Beam (carmustine, cytarabine, etoposide, melphalan)</w:t>
            </w:r>
          </w:p>
        </w:tc>
        <w:tc>
          <w:tcPr>
            <w:tcW w:w="1347" w:type="pct"/>
            <w:vAlign w:val="center"/>
          </w:tcPr>
          <w:p w14:paraId="262BC304"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77E54724"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5923B315" w14:textId="77777777" w:rsidTr="00017790">
        <w:trPr>
          <w:jc w:val="center"/>
        </w:trPr>
        <w:tc>
          <w:tcPr>
            <w:tcW w:w="257" w:type="pct"/>
            <w:vAlign w:val="bottom"/>
          </w:tcPr>
          <w:p w14:paraId="0E1CE15B" w14:textId="77777777" w:rsidR="00EF06F7" w:rsidRPr="00344F0D" w:rsidRDefault="00EF06F7" w:rsidP="00E175E1">
            <w:pPr>
              <w:rPr>
                <w:rFonts w:ascii="Arial" w:hAnsi="Arial" w:cs="Arial"/>
                <w:sz w:val="20"/>
              </w:rPr>
            </w:pPr>
            <w:r w:rsidRPr="00344F0D">
              <w:rPr>
                <w:rFonts w:ascii="Arial" w:hAnsi="Arial" w:cs="Arial"/>
                <w:color w:val="000000"/>
                <w:sz w:val="20"/>
              </w:rPr>
              <w:t>9</w:t>
            </w:r>
          </w:p>
        </w:tc>
        <w:tc>
          <w:tcPr>
            <w:tcW w:w="2147" w:type="pct"/>
            <w:vAlign w:val="center"/>
          </w:tcPr>
          <w:p w14:paraId="04FE1E8D" w14:textId="77777777" w:rsidR="00EF06F7" w:rsidRPr="00344F0D" w:rsidRDefault="00EF06F7" w:rsidP="00E175E1">
            <w:pPr>
              <w:rPr>
                <w:rFonts w:ascii="Arial" w:hAnsi="Arial" w:cs="Arial"/>
                <w:sz w:val="20"/>
                <w:lang w:val="it-IT"/>
              </w:rPr>
            </w:pPr>
            <w:r w:rsidRPr="00344F0D">
              <w:rPr>
                <w:rFonts w:ascii="Arial" w:hAnsi="Arial" w:cs="Arial"/>
                <w:sz w:val="20"/>
                <w:lang w:val="it-IT"/>
              </w:rPr>
              <w:t>MINE (etoposide, ifosfamide, mesna, mitoxantrone)</w:t>
            </w:r>
          </w:p>
        </w:tc>
        <w:tc>
          <w:tcPr>
            <w:tcW w:w="1347" w:type="pct"/>
            <w:vAlign w:val="center"/>
          </w:tcPr>
          <w:p w14:paraId="23E6CD6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Borders>
              <w:bottom w:val="single" w:sz="4" w:space="0" w:color="auto"/>
            </w:tcBorders>
          </w:tcPr>
          <w:p w14:paraId="6863D65E"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514999DD" w14:textId="77777777" w:rsidTr="00017790">
        <w:trPr>
          <w:jc w:val="center"/>
        </w:trPr>
        <w:tc>
          <w:tcPr>
            <w:tcW w:w="257" w:type="pct"/>
          </w:tcPr>
          <w:p w14:paraId="499A0BCA"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2147" w:type="pct"/>
          </w:tcPr>
          <w:p w14:paraId="35C31216"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347" w:type="pct"/>
            <w:vAlign w:val="center"/>
          </w:tcPr>
          <w:p w14:paraId="17999755"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shd w:val="clear" w:color="auto" w:fill="A6A6A6" w:themeFill="background1" w:themeFillShade="A6"/>
          </w:tcPr>
          <w:p w14:paraId="7A4F5A56" w14:textId="77777777" w:rsidR="00EF06F7" w:rsidRPr="00344F0D" w:rsidRDefault="00EF06F7" w:rsidP="00E175E1">
            <w:pPr>
              <w:spacing w:before="60" w:after="60"/>
              <w:rPr>
                <w:rFonts w:ascii="Arial" w:hAnsi="Arial" w:cs="Arial"/>
                <w:color w:val="FF0000"/>
                <w:sz w:val="20"/>
              </w:rPr>
            </w:pPr>
          </w:p>
        </w:tc>
      </w:tr>
      <w:tr w:rsidR="00EF06F7" w:rsidRPr="00344F0D" w14:paraId="6A8A21C2" w14:textId="77777777" w:rsidTr="00017790">
        <w:trPr>
          <w:jc w:val="center"/>
        </w:trPr>
        <w:tc>
          <w:tcPr>
            <w:tcW w:w="257" w:type="pct"/>
          </w:tcPr>
          <w:p w14:paraId="0FA0A09C"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147" w:type="pct"/>
          </w:tcPr>
          <w:p w14:paraId="203E34AD"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347" w:type="pct"/>
            <w:vAlign w:val="center"/>
          </w:tcPr>
          <w:p w14:paraId="0D778693"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3D7271F2"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16E9E8E9" w14:textId="77777777" w:rsidTr="00017790">
        <w:trPr>
          <w:jc w:val="center"/>
        </w:trPr>
        <w:tc>
          <w:tcPr>
            <w:tcW w:w="257" w:type="pct"/>
          </w:tcPr>
          <w:p w14:paraId="503E0F4E"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147" w:type="pct"/>
          </w:tcPr>
          <w:p w14:paraId="77DDF887"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1994410A"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678FE8FC"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2F6A4E43" w14:textId="77777777" w:rsidTr="00017790">
        <w:trPr>
          <w:jc w:val="center"/>
        </w:trPr>
        <w:tc>
          <w:tcPr>
            <w:tcW w:w="257" w:type="pct"/>
          </w:tcPr>
          <w:p w14:paraId="2698F28F"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147" w:type="pct"/>
          </w:tcPr>
          <w:p w14:paraId="549E2F77"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538FC810"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4DFAF3D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7184B0BA" w14:textId="77777777" w:rsidTr="00017790">
        <w:trPr>
          <w:jc w:val="center"/>
        </w:trPr>
        <w:tc>
          <w:tcPr>
            <w:tcW w:w="257" w:type="pct"/>
          </w:tcPr>
          <w:p w14:paraId="1C49262D" w14:textId="77777777" w:rsidR="00EF06F7" w:rsidRPr="00344F0D" w:rsidRDefault="00EF06F7" w:rsidP="00E175E1">
            <w:pPr>
              <w:pStyle w:val="TableText"/>
              <w:jc w:val="left"/>
              <w:rPr>
                <w:rFonts w:ascii="Arial" w:hAnsi="Arial" w:cs="Arial"/>
                <w:b/>
                <w:color w:val="C00000"/>
                <w:sz w:val="20"/>
              </w:rPr>
            </w:pPr>
          </w:p>
        </w:tc>
        <w:tc>
          <w:tcPr>
            <w:tcW w:w="2147" w:type="pct"/>
            <w:vAlign w:val="center"/>
          </w:tcPr>
          <w:p w14:paraId="3D4A4AEA" w14:textId="77777777" w:rsidR="00EF06F7" w:rsidRPr="00344F0D" w:rsidRDefault="00EF06F7" w:rsidP="00E175E1">
            <w:pPr>
              <w:pStyle w:val="TableText"/>
              <w:jc w:val="left"/>
              <w:rPr>
                <w:rFonts w:ascii="Arial" w:hAnsi="Arial" w:cs="Arial"/>
                <w:sz w:val="20"/>
              </w:rPr>
            </w:pPr>
            <w:r w:rsidRPr="00344F0D">
              <w:rPr>
                <w:rFonts w:ascii="Arial" w:hAnsi="Arial" w:cs="Arial"/>
                <w:b/>
                <w:color w:val="C00000"/>
                <w:sz w:val="20"/>
              </w:rPr>
              <w:t>SHOW RUNNING TOTAL</w:t>
            </w:r>
          </w:p>
        </w:tc>
        <w:tc>
          <w:tcPr>
            <w:tcW w:w="1347" w:type="pct"/>
            <w:vAlign w:val="center"/>
          </w:tcPr>
          <w:p w14:paraId="6628C02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b/>
                <w:color w:val="C00000"/>
                <w:sz w:val="20"/>
              </w:rPr>
              <w:t>[MUST TOTAL 100%]</w:t>
            </w:r>
          </w:p>
        </w:tc>
        <w:tc>
          <w:tcPr>
            <w:tcW w:w="1249" w:type="pct"/>
            <w:vAlign w:val="center"/>
          </w:tcPr>
          <w:p w14:paraId="4461A85C" w14:textId="77777777" w:rsidR="00EF06F7" w:rsidRPr="00344F0D" w:rsidRDefault="00EF06F7" w:rsidP="00E175E1">
            <w:pPr>
              <w:spacing w:before="60" w:after="60"/>
              <w:jc w:val="center"/>
              <w:rPr>
                <w:rFonts w:ascii="Arial" w:hAnsi="Arial" w:cs="Arial"/>
                <w:color w:val="FF0000"/>
                <w:sz w:val="20"/>
              </w:rPr>
            </w:pPr>
          </w:p>
        </w:tc>
      </w:tr>
    </w:tbl>
    <w:p w14:paraId="0A7CD193" w14:textId="77777777" w:rsidR="00EF06F7" w:rsidRPr="00344F0D" w:rsidRDefault="00EF06F7" w:rsidP="00EF06F7">
      <w:pPr>
        <w:pStyle w:val="Base"/>
        <w:rPr>
          <w:rFonts w:ascii="Arial" w:hAnsi="Arial" w:cs="Arial"/>
          <w:u w:val="none"/>
        </w:rPr>
      </w:pPr>
    </w:p>
    <w:p w14:paraId="7180AD92" w14:textId="464B680B" w:rsidR="00EF06F7" w:rsidRPr="00344F0D" w:rsidRDefault="00EF06F7" w:rsidP="00EF06F7">
      <w:pPr>
        <w:rPr>
          <w:rFonts w:ascii="Arial" w:hAnsi="Arial" w:cs="Arial"/>
          <w:b/>
          <w:caps/>
          <w:color w:val="C00000"/>
          <w:sz w:val="20"/>
        </w:rPr>
      </w:pPr>
    </w:p>
    <w:p w14:paraId="708FAA94" w14:textId="77777777" w:rsidR="00EF06F7" w:rsidRPr="00344F0D" w:rsidRDefault="00EF06F7" w:rsidP="00EF06F7">
      <w:pPr>
        <w:rPr>
          <w:rFonts w:ascii="Arial" w:hAnsi="Arial" w:cs="Arial"/>
          <w:b/>
          <w:caps/>
          <w:color w:val="C00000"/>
          <w:sz w:val="20"/>
        </w:rPr>
      </w:pPr>
      <w:r w:rsidRPr="00344F0D">
        <w:rPr>
          <w:rFonts w:ascii="Arial" w:hAnsi="Arial" w:cs="Arial"/>
          <w:b/>
          <w:caps/>
          <w:color w:val="C00000"/>
          <w:sz w:val="20"/>
        </w:rPr>
        <w:t>ASK IF H13&gt;0</w:t>
      </w:r>
    </w:p>
    <w:p w14:paraId="528FE960" w14:textId="77777777"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[SHOW IN JP ONLY]</w:t>
      </w:r>
    </w:p>
    <w:p w14:paraId="66D88815" w14:textId="4F6E985C" w:rsidR="00EF06F7" w:rsidRPr="00344F0D" w:rsidRDefault="00EF06F7" w:rsidP="00EF06F7">
      <w:pPr>
        <w:pStyle w:val="Base"/>
        <w:rPr>
          <w:rFonts w:ascii="Arial" w:hAnsi="Arial" w:cs="Arial"/>
          <w:b w:val="0"/>
          <w:caps w:val="0"/>
          <w:u w:val="none"/>
        </w:rPr>
      </w:pPr>
      <w:r w:rsidRPr="00344F0D">
        <w:rPr>
          <w:rFonts w:ascii="Arial" w:hAnsi="Arial" w:cs="Arial"/>
          <w:color w:val="C00000"/>
          <w:u w:val="none"/>
        </w:rPr>
        <w:t>H14.3</w:t>
      </w:r>
      <w:r w:rsidRPr="00344F0D">
        <w:rPr>
          <w:rFonts w:ascii="Arial" w:hAnsi="Arial" w:cs="Arial"/>
          <w:u w:val="none"/>
        </w:rPr>
        <w:t xml:space="preserve"> </w:t>
      </w:r>
      <w:r w:rsidRPr="00344F0D">
        <w:rPr>
          <w:rFonts w:ascii="Arial" w:hAnsi="Arial" w:cs="Arial"/>
          <w:b w:val="0"/>
          <w:caps w:val="0"/>
          <w:u w:val="none"/>
        </w:rPr>
        <w:t xml:space="preserve">Of your patients who receive systemic therapy as </w:t>
      </w:r>
      <w:r w:rsidRPr="00344F0D">
        <w:rPr>
          <w:rFonts w:ascii="Arial" w:hAnsi="Arial" w:cs="Arial"/>
          <w:b w:val="0"/>
          <w:caps w:val="0"/>
        </w:rPr>
        <w:t xml:space="preserve">maintenance therapy following </w:t>
      </w:r>
      <w:r w:rsidR="00355B6F" w:rsidRPr="00344F0D">
        <w:rPr>
          <w:rFonts w:ascii="Arial" w:hAnsi="Arial" w:cs="Arial"/>
          <w:b w:val="0"/>
          <w:caps w:val="0"/>
        </w:rPr>
        <w:t xml:space="preserve">first </w:t>
      </w:r>
      <w:r w:rsidRPr="00344F0D">
        <w:rPr>
          <w:rFonts w:ascii="Arial" w:hAnsi="Arial" w:cs="Arial"/>
          <w:b w:val="0"/>
          <w:caps w:val="0"/>
        </w:rPr>
        <w:t>HSCT</w:t>
      </w:r>
      <w:r w:rsidRPr="00344F0D">
        <w:rPr>
          <w:rFonts w:ascii="Arial" w:hAnsi="Arial" w:cs="Arial"/>
          <w:b w:val="0"/>
          <w:caps w:val="0"/>
          <w:u w:val="none"/>
        </w:rPr>
        <w:t xml:space="preserve"> (either autologous or allogeneic), what percent receive each of the following regimens?</w:t>
      </w:r>
      <w:r w:rsidR="000F4CBC" w:rsidRPr="00344F0D">
        <w:rPr>
          <w:rFonts w:ascii="Arial" w:hAnsi="Arial" w:cs="Arial"/>
          <w:b w:val="0"/>
          <w:caps w:val="0"/>
          <w:u w:val="none"/>
        </w:rPr>
        <w:t xml:space="preserve"> </w:t>
      </w:r>
      <w:r w:rsidRPr="00344F0D">
        <w:rPr>
          <w:rFonts w:ascii="Arial" w:hAnsi="Arial" w:cs="Arial"/>
          <w:b w:val="0"/>
          <w:caps w:val="0"/>
          <w:u w:val="none"/>
        </w:rPr>
        <w:t>What is the average duration of maintenance regimen that your patients receive?</w:t>
      </w:r>
    </w:p>
    <w:p w14:paraId="1BE983A5" w14:textId="77777777" w:rsidR="00EF06F7" w:rsidRPr="00344F0D" w:rsidRDefault="00EF06F7" w:rsidP="00EF06F7">
      <w:pPr>
        <w:pStyle w:val="Base"/>
        <w:rPr>
          <w:rFonts w:ascii="Arial" w:hAnsi="Arial" w:cs="Arial"/>
          <w:b w:val="0"/>
          <w:caps w:val="0"/>
          <w:u w:val="none"/>
        </w:rPr>
      </w:pPr>
    </w:p>
    <w:p w14:paraId="686C07A3" w14:textId="7DC5334A"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136DE8FC" w14:textId="77777777" w:rsidR="00EF06F7" w:rsidRPr="00344F0D" w:rsidRDefault="00EF06F7" w:rsidP="00EF06F7">
      <w:pPr>
        <w:pStyle w:val="Base"/>
        <w:rPr>
          <w:rFonts w:ascii="Arial" w:hAnsi="Arial" w:cs="Arial"/>
          <w:caps w:val="0"/>
          <w:color w:val="C00000"/>
          <w:u w:val="none"/>
        </w:rPr>
      </w:pPr>
    </w:p>
    <w:p w14:paraId="7A8FCD2E" w14:textId="77777777" w:rsidR="00EF06F7" w:rsidRPr="00344F0D" w:rsidRDefault="00EF06F7" w:rsidP="00EF06F7">
      <w:pPr>
        <w:pStyle w:val="Base"/>
        <w:rPr>
          <w:rFonts w:ascii="Arial" w:hAnsi="Arial" w:cs="Arial"/>
          <w:caps w:val="0"/>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79BF6268" w14:textId="77777777" w:rsidR="00EF06F7" w:rsidRPr="00344F0D" w:rsidRDefault="00EF06F7" w:rsidP="00EF06F7">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017"/>
        <w:gridCol w:w="2519"/>
        <w:gridCol w:w="2334"/>
      </w:tblGrid>
      <w:tr w:rsidR="00B62C78" w:rsidRPr="00344F0D" w14:paraId="698B7070" w14:textId="77777777" w:rsidTr="00017790">
        <w:trPr>
          <w:trHeight w:val="651"/>
          <w:jc w:val="center"/>
        </w:trPr>
        <w:tc>
          <w:tcPr>
            <w:tcW w:w="2405" w:type="pct"/>
            <w:gridSpan w:val="2"/>
            <w:vMerge w:val="restart"/>
            <w:vAlign w:val="center"/>
          </w:tcPr>
          <w:p w14:paraId="17DB8E1A" w14:textId="59C5AEC4" w:rsidR="00B62C78" w:rsidRPr="00344F0D" w:rsidRDefault="00B62C78" w:rsidP="00B62C78">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tc>
        <w:tc>
          <w:tcPr>
            <w:tcW w:w="2595" w:type="pct"/>
            <w:gridSpan w:val="2"/>
            <w:vAlign w:val="center"/>
          </w:tcPr>
          <w:p w14:paraId="2CFFB9E6" w14:textId="1390E4B3" w:rsidR="00B62C78" w:rsidRPr="00344F0D" w:rsidRDefault="00B62C78" w:rsidP="00E175E1">
            <w:pPr>
              <w:jc w:val="center"/>
              <w:rPr>
                <w:rFonts w:ascii="Arial" w:hAnsi="Arial" w:cs="Arial"/>
                <w:b/>
                <w:sz w:val="20"/>
              </w:rPr>
            </w:pPr>
            <w:r w:rsidRPr="00344F0D">
              <w:rPr>
                <w:rFonts w:ascii="Arial" w:hAnsi="Arial" w:cs="Arial"/>
                <w:b/>
                <w:sz w:val="20"/>
              </w:rPr>
              <w:t xml:space="preserve">Maintenance Therapy </w:t>
            </w:r>
            <w:r w:rsidRPr="00344F0D">
              <w:rPr>
                <w:rFonts w:ascii="Arial" w:hAnsi="Arial" w:cs="Arial"/>
                <w:b/>
                <w:sz w:val="20"/>
              </w:rPr>
              <w:br/>
              <w:t>Following First HSCT</w:t>
            </w:r>
          </w:p>
        </w:tc>
      </w:tr>
      <w:tr w:rsidR="00B62C78" w:rsidRPr="00344F0D" w14:paraId="1DD65EEC" w14:textId="77777777" w:rsidTr="00017790">
        <w:trPr>
          <w:trHeight w:val="651"/>
          <w:jc w:val="center"/>
        </w:trPr>
        <w:tc>
          <w:tcPr>
            <w:tcW w:w="2405" w:type="pct"/>
            <w:gridSpan w:val="2"/>
            <w:vMerge/>
          </w:tcPr>
          <w:p w14:paraId="3184BCFD" w14:textId="7A0699CF" w:rsidR="00B62C78" w:rsidRPr="00344F0D" w:rsidRDefault="00B62C78" w:rsidP="00E175E1">
            <w:pPr>
              <w:pStyle w:val="Base"/>
              <w:spacing w:before="60" w:after="60"/>
              <w:jc w:val="center"/>
              <w:rPr>
                <w:rFonts w:ascii="Arial" w:hAnsi="Arial" w:cs="Arial"/>
                <w:caps w:val="0"/>
                <w:u w:val="none"/>
              </w:rPr>
            </w:pPr>
          </w:p>
        </w:tc>
        <w:tc>
          <w:tcPr>
            <w:tcW w:w="1347" w:type="pct"/>
            <w:vAlign w:val="center"/>
          </w:tcPr>
          <w:p w14:paraId="4C52F719" w14:textId="77777777" w:rsidR="00B62C78" w:rsidRPr="00344F0D" w:rsidRDefault="00B62C78" w:rsidP="00E175E1">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25DE54F9" w14:textId="77777777" w:rsidR="00B62C78" w:rsidRPr="00344F0D" w:rsidRDefault="00B62C78" w:rsidP="00E175E1">
            <w:pPr>
              <w:pStyle w:val="Heading5"/>
              <w:ind w:left="-108" w:right="-105"/>
              <w:rPr>
                <w:rFonts w:ascii="Arial" w:hAnsi="Arial" w:cs="Arial"/>
                <w:color w:val="C00000"/>
                <w:sz w:val="20"/>
              </w:rPr>
            </w:pPr>
            <w:r w:rsidRPr="00344F0D">
              <w:rPr>
                <w:rFonts w:ascii="Arial" w:hAnsi="Arial" w:cs="Arial"/>
                <w:color w:val="C00000"/>
                <w:sz w:val="20"/>
              </w:rPr>
              <w:t xml:space="preserve"> [RANGE 0-100]</w:t>
            </w:r>
          </w:p>
          <w:p w14:paraId="5D6E9498" w14:textId="77777777" w:rsidR="00B62C78" w:rsidRPr="00344F0D" w:rsidRDefault="00B62C78" w:rsidP="00E175E1">
            <w:pPr>
              <w:jc w:val="center"/>
              <w:rPr>
                <w:rFonts w:ascii="Arial" w:hAnsi="Arial" w:cs="Arial"/>
                <w:sz w:val="20"/>
              </w:rPr>
            </w:pPr>
            <w:r w:rsidRPr="00344F0D">
              <w:rPr>
                <w:rFonts w:ascii="Arial" w:hAnsi="Arial" w:cs="Arial"/>
                <w:b/>
                <w:color w:val="C00000"/>
                <w:sz w:val="20"/>
              </w:rPr>
              <w:t>[1]</w:t>
            </w:r>
          </w:p>
        </w:tc>
        <w:tc>
          <w:tcPr>
            <w:tcW w:w="1249" w:type="pct"/>
          </w:tcPr>
          <w:p w14:paraId="764777A3" w14:textId="77777777" w:rsidR="00B62C78" w:rsidRPr="00344F0D" w:rsidRDefault="00B62C78" w:rsidP="00E175E1">
            <w:pPr>
              <w:jc w:val="center"/>
              <w:rPr>
                <w:rFonts w:ascii="Arial" w:hAnsi="Arial" w:cs="Arial"/>
                <w:b/>
                <w:color w:val="C00000"/>
                <w:sz w:val="20"/>
              </w:rPr>
            </w:pPr>
            <w:r w:rsidRPr="00344F0D">
              <w:rPr>
                <w:rFonts w:ascii="Arial" w:hAnsi="Arial" w:cs="Arial"/>
                <w:b/>
                <w:sz w:val="20"/>
              </w:rPr>
              <w:t xml:space="preserve">Duration of maintenance </w:t>
            </w:r>
            <w:r w:rsidRPr="00344F0D">
              <w:rPr>
                <w:rFonts w:ascii="Arial" w:hAnsi="Arial" w:cs="Arial"/>
                <w:b/>
                <w:sz w:val="20"/>
              </w:rPr>
              <w:br/>
              <w:t>(Actual # of months)</w:t>
            </w:r>
            <w:r w:rsidRPr="00344F0D">
              <w:rPr>
                <w:rFonts w:ascii="Arial" w:hAnsi="Arial" w:cs="Arial"/>
                <w:b/>
                <w:color w:val="C00000"/>
                <w:sz w:val="20"/>
              </w:rPr>
              <w:t xml:space="preserve"> [RANGE: 1-99]</w:t>
            </w:r>
          </w:p>
          <w:p w14:paraId="2EC5A20D" w14:textId="77777777" w:rsidR="00B62C78" w:rsidRPr="00344F0D" w:rsidRDefault="00B62C78" w:rsidP="00E175E1">
            <w:pPr>
              <w:jc w:val="center"/>
              <w:rPr>
                <w:rFonts w:ascii="Arial" w:hAnsi="Arial" w:cs="Arial"/>
                <w:b/>
                <w:color w:val="C00000"/>
                <w:sz w:val="20"/>
              </w:rPr>
            </w:pPr>
            <w:r w:rsidRPr="00344F0D">
              <w:rPr>
                <w:rFonts w:ascii="Arial" w:hAnsi="Arial" w:cs="Arial"/>
                <w:b/>
                <w:color w:val="C00000"/>
                <w:sz w:val="20"/>
              </w:rPr>
              <w:t>[2]</w:t>
            </w:r>
          </w:p>
          <w:p w14:paraId="6EE68DAF" w14:textId="77777777" w:rsidR="00B62C78" w:rsidRPr="00344F0D" w:rsidRDefault="00B62C78" w:rsidP="00E175E1">
            <w:pPr>
              <w:jc w:val="center"/>
              <w:rPr>
                <w:rFonts w:ascii="Arial" w:hAnsi="Arial" w:cs="Arial"/>
                <w:sz w:val="20"/>
              </w:rPr>
            </w:pPr>
          </w:p>
        </w:tc>
      </w:tr>
      <w:tr w:rsidR="00EF06F7" w:rsidRPr="00344F0D" w14:paraId="1ED9A7A4" w14:textId="77777777" w:rsidTr="00017790">
        <w:trPr>
          <w:trHeight w:val="64"/>
          <w:jc w:val="center"/>
        </w:trPr>
        <w:tc>
          <w:tcPr>
            <w:tcW w:w="257" w:type="pct"/>
            <w:vAlign w:val="bottom"/>
          </w:tcPr>
          <w:p w14:paraId="44045063" w14:textId="77777777" w:rsidR="00EF06F7" w:rsidRPr="00344F0D" w:rsidRDefault="00EF06F7" w:rsidP="00E175E1">
            <w:pPr>
              <w:rPr>
                <w:rFonts w:ascii="Arial" w:hAnsi="Arial" w:cs="Arial"/>
                <w:sz w:val="20"/>
              </w:rPr>
            </w:pPr>
            <w:r w:rsidRPr="00344F0D">
              <w:rPr>
                <w:rFonts w:ascii="Arial" w:hAnsi="Arial" w:cs="Arial"/>
                <w:color w:val="000000"/>
                <w:sz w:val="20"/>
              </w:rPr>
              <w:t>1</w:t>
            </w:r>
          </w:p>
        </w:tc>
        <w:tc>
          <w:tcPr>
            <w:tcW w:w="2147" w:type="pct"/>
            <w:vAlign w:val="center"/>
          </w:tcPr>
          <w:p w14:paraId="748CB8D5" w14:textId="77777777" w:rsidR="00EF06F7" w:rsidRPr="00344F0D" w:rsidRDefault="00EF06F7" w:rsidP="00E175E1">
            <w:pPr>
              <w:rPr>
                <w:rFonts w:ascii="Arial" w:hAnsi="Arial" w:cs="Arial"/>
                <w:sz w:val="20"/>
              </w:rPr>
            </w:pPr>
            <w:r w:rsidRPr="00344F0D">
              <w:rPr>
                <w:rFonts w:ascii="Arial" w:hAnsi="Arial" w:cs="Arial"/>
                <w:sz w:val="20"/>
              </w:rPr>
              <w:t>brentuximab vedotin</w:t>
            </w:r>
          </w:p>
        </w:tc>
        <w:tc>
          <w:tcPr>
            <w:tcW w:w="1347" w:type="pct"/>
            <w:vAlign w:val="center"/>
          </w:tcPr>
          <w:p w14:paraId="559BBF89"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530FC3DC"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3E5890EE" w14:textId="77777777" w:rsidTr="00017790">
        <w:trPr>
          <w:jc w:val="center"/>
        </w:trPr>
        <w:tc>
          <w:tcPr>
            <w:tcW w:w="257" w:type="pct"/>
            <w:vAlign w:val="bottom"/>
          </w:tcPr>
          <w:p w14:paraId="1F00F474" w14:textId="77777777" w:rsidR="00EF06F7" w:rsidRPr="00344F0D" w:rsidRDefault="00EF06F7" w:rsidP="00E175E1">
            <w:pPr>
              <w:rPr>
                <w:rFonts w:ascii="Arial" w:hAnsi="Arial" w:cs="Arial"/>
                <w:sz w:val="20"/>
              </w:rPr>
            </w:pPr>
            <w:r w:rsidRPr="00344F0D">
              <w:rPr>
                <w:rFonts w:ascii="Arial" w:hAnsi="Arial" w:cs="Arial"/>
                <w:color w:val="000000"/>
                <w:sz w:val="20"/>
              </w:rPr>
              <w:t>2</w:t>
            </w:r>
          </w:p>
        </w:tc>
        <w:tc>
          <w:tcPr>
            <w:tcW w:w="2147" w:type="pct"/>
            <w:vAlign w:val="center"/>
          </w:tcPr>
          <w:p w14:paraId="02AED0A0" w14:textId="58C98388" w:rsidR="00EF06F7" w:rsidRPr="00344F0D" w:rsidRDefault="001637A8" w:rsidP="00E175E1">
            <w:pPr>
              <w:rPr>
                <w:rFonts w:ascii="Arial" w:hAnsi="Arial" w:cs="Arial"/>
                <w:sz w:val="20"/>
              </w:rPr>
            </w:pPr>
            <w:r w:rsidRPr="00344F0D">
              <w:rPr>
                <w:rFonts w:ascii="Arial" w:hAnsi="Arial" w:cs="Arial"/>
                <w:sz w:val="20"/>
              </w:rPr>
              <w:t xml:space="preserve">COPP / </w:t>
            </w:r>
            <w:r w:rsidR="00EF06F7" w:rsidRPr="00344F0D">
              <w:rPr>
                <w:rFonts w:ascii="Arial" w:hAnsi="Arial" w:cs="Arial"/>
                <w:sz w:val="20"/>
              </w:rPr>
              <w:t>C-MOPP (cyclophosphamide, vincristine, procarbazine, prednisone)</w:t>
            </w:r>
          </w:p>
        </w:tc>
        <w:tc>
          <w:tcPr>
            <w:tcW w:w="1347" w:type="pct"/>
            <w:vAlign w:val="center"/>
          </w:tcPr>
          <w:p w14:paraId="07862C5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4160EC5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72FC67BE" w14:textId="77777777" w:rsidTr="00017790">
        <w:trPr>
          <w:jc w:val="center"/>
        </w:trPr>
        <w:tc>
          <w:tcPr>
            <w:tcW w:w="257" w:type="pct"/>
            <w:vAlign w:val="bottom"/>
          </w:tcPr>
          <w:p w14:paraId="66BCCD41" w14:textId="77777777" w:rsidR="00EF06F7" w:rsidRPr="00344F0D" w:rsidRDefault="00EF06F7" w:rsidP="00E175E1">
            <w:pPr>
              <w:rPr>
                <w:rFonts w:ascii="Arial" w:hAnsi="Arial" w:cs="Arial"/>
                <w:sz w:val="20"/>
              </w:rPr>
            </w:pPr>
            <w:r w:rsidRPr="00344F0D">
              <w:rPr>
                <w:rFonts w:ascii="Arial" w:hAnsi="Arial" w:cs="Arial"/>
                <w:color w:val="000000"/>
                <w:sz w:val="20"/>
              </w:rPr>
              <w:t>3</w:t>
            </w:r>
          </w:p>
        </w:tc>
        <w:tc>
          <w:tcPr>
            <w:tcW w:w="2147" w:type="pct"/>
            <w:vAlign w:val="center"/>
          </w:tcPr>
          <w:p w14:paraId="741B2BCC" w14:textId="3A4B830E" w:rsidR="00EF06F7" w:rsidRPr="00344F0D" w:rsidRDefault="00EF06F7" w:rsidP="00E175E1">
            <w:pPr>
              <w:rPr>
                <w:rFonts w:ascii="Arial" w:hAnsi="Arial" w:cs="Arial"/>
                <w:sz w:val="20"/>
              </w:rPr>
            </w:pPr>
            <w:r w:rsidRPr="00344F0D">
              <w:rPr>
                <w:rFonts w:ascii="Arial" w:hAnsi="Arial" w:cs="Arial"/>
                <w:sz w:val="20"/>
              </w:rPr>
              <w:t xml:space="preserve">DHAP </w:t>
            </w:r>
            <w:r w:rsidRPr="00344F0D">
              <w:rPr>
                <w:rFonts w:ascii="Arial" w:hAnsi="Arial" w:cs="Arial"/>
                <w:color w:val="000000"/>
                <w:sz w:val="20"/>
              </w:rPr>
              <w:t>(dexamethasone, high-dose cytarabine, cisplatin)</w:t>
            </w:r>
          </w:p>
        </w:tc>
        <w:tc>
          <w:tcPr>
            <w:tcW w:w="1347" w:type="pct"/>
            <w:vAlign w:val="center"/>
          </w:tcPr>
          <w:p w14:paraId="516C349C"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3F2B161F"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481AB204" w14:textId="77777777" w:rsidTr="00017790">
        <w:trPr>
          <w:jc w:val="center"/>
        </w:trPr>
        <w:tc>
          <w:tcPr>
            <w:tcW w:w="257" w:type="pct"/>
            <w:vAlign w:val="bottom"/>
          </w:tcPr>
          <w:p w14:paraId="5824E4F9" w14:textId="77777777" w:rsidR="00EF06F7" w:rsidRPr="00344F0D" w:rsidRDefault="00EF06F7" w:rsidP="00E175E1">
            <w:pPr>
              <w:rPr>
                <w:rFonts w:ascii="Arial" w:hAnsi="Arial" w:cs="Arial"/>
                <w:sz w:val="20"/>
              </w:rPr>
            </w:pPr>
            <w:r w:rsidRPr="00344F0D">
              <w:rPr>
                <w:rFonts w:ascii="Arial" w:hAnsi="Arial" w:cs="Arial"/>
                <w:color w:val="000000"/>
                <w:sz w:val="20"/>
              </w:rPr>
              <w:t>4</w:t>
            </w:r>
          </w:p>
        </w:tc>
        <w:tc>
          <w:tcPr>
            <w:tcW w:w="2147" w:type="pct"/>
            <w:vAlign w:val="center"/>
          </w:tcPr>
          <w:p w14:paraId="1A711587" w14:textId="77777777" w:rsidR="00EF06F7" w:rsidRPr="00344F0D" w:rsidRDefault="00EF06F7" w:rsidP="00E175E1">
            <w:pPr>
              <w:rPr>
                <w:rFonts w:ascii="Arial" w:hAnsi="Arial" w:cs="Arial"/>
                <w:sz w:val="20"/>
              </w:rPr>
            </w:pPr>
            <w:r w:rsidRPr="00344F0D">
              <w:rPr>
                <w:rFonts w:ascii="Arial" w:hAnsi="Arial" w:cs="Arial"/>
                <w:sz w:val="20"/>
              </w:rPr>
              <w:t>Mini-Beam (carmustine, cytarabine, etoposide, melphalan)</w:t>
            </w:r>
          </w:p>
        </w:tc>
        <w:tc>
          <w:tcPr>
            <w:tcW w:w="1347" w:type="pct"/>
            <w:vAlign w:val="center"/>
          </w:tcPr>
          <w:p w14:paraId="7F539330"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44428CA7"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4AFB5A74" w14:textId="77777777" w:rsidTr="00017790">
        <w:trPr>
          <w:jc w:val="center"/>
        </w:trPr>
        <w:tc>
          <w:tcPr>
            <w:tcW w:w="257" w:type="pct"/>
          </w:tcPr>
          <w:p w14:paraId="432C2B01"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2147" w:type="pct"/>
          </w:tcPr>
          <w:p w14:paraId="107AA041"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347" w:type="pct"/>
            <w:vAlign w:val="center"/>
          </w:tcPr>
          <w:p w14:paraId="4B629DC0"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shd w:val="clear" w:color="auto" w:fill="A6A6A6" w:themeFill="background1" w:themeFillShade="A6"/>
          </w:tcPr>
          <w:p w14:paraId="214ABB2C" w14:textId="77777777" w:rsidR="00EF06F7" w:rsidRPr="00344F0D" w:rsidRDefault="00EF06F7" w:rsidP="00E175E1">
            <w:pPr>
              <w:spacing w:before="60" w:after="60"/>
              <w:rPr>
                <w:rFonts w:ascii="Arial" w:hAnsi="Arial" w:cs="Arial"/>
                <w:color w:val="FF0000"/>
                <w:sz w:val="20"/>
              </w:rPr>
            </w:pPr>
          </w:p>
        </w:tc>
      </w:tr>
      <w:tr w:rsidR="00EF06F7" w:rsidRPr="00344F0D" w14:paraId="3BA5554C" w14:textId="77777777" w:rsidTr="00017790">
        <w:trPr>
          <w:jc w:val="center"/>
        </w:trPr>
        <w:tc>
          <w:tcPr>
            <w:tcW w:w="257" w:type="pct"/>
          </w:tcPr>
          <w:p w14:paraId="27C9FB52"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147" w:type="pct"/>
          </w:tcPr>
          <w:p w14:paraId="0ABB30D7"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347" w:type="pct"/>
            <w:vAlign w:val="center"/>
          </w:tcPr>
          <w:p w14:paraId="4A4D567C"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13FBBD99"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08E1BCDC" w14:textId="77777777" w:rsidTr="00017790">
        <w:trPr>
          <w:jc w:val="center"/>
        </w:trPr>
        <w:tc>
          <w:tcPr>
            <w:tcW w:w="257" w:type="pct"/>
          </w:tcPr>
          <w:p w14:paraId="50C61FB9"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147" w:type="pct"/>
          </w:tcPr>
          <w:p w14:paraId="5BBBD140"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4F57644F"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66AFFF4B"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62B90EE9" w14:textId="77777777" w:rsidTr="00017790">
        <w:trPr>
          <w:jc w:val="center"/>
        </w:trPr>
        <w:tc>
          <w:tcPr>
            <w:tcW w:w="257" w:type="pct"/>
          </w:tcPr>
          <w:p w14:paraId="57170AE1"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147" w:type="pct"/>
          </w:tcPr>
          <w:p w14:paraId="2A09341A"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3E20A588"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57B3551"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149DC6FB" w14:textId="77777777" w:rsidTr="00017790">
        <w:trPr>
          <w:jc w:val="center"/>
        </w:trPr>
        <w:tc>
          <w:tcPr>
            <w:tcW w:w="257" w:type="pct"/>
          </w:tcPr>
          <w:p w14:paraId="707DDA1B" w14:textId="77777777" w:rsidR="00EF06F7" w:rsidRPr="00344F0D" w:rsidRDefault="00EF06F7" w:rsidP="00E175E1">
            <w:pPr>
              <w:pStyle w:val="TableText"/>
              <w:jc w:val="left"/>
              <w:rPr>
                <w:rFonts w:ascii="Arial" w:hAnsi="Arial" w:cs="Arial"/>
                <w:b/>
                <w:color w:val="C00000"/>
                <w:sz w:val="20"/>
              </w:rPr>
            </w:pPr>
          </w:p>
        </w:tc>
        <w:tc>
          <w:tcPr>
            <w:tcW w:w="2147" w:type="pct"/>
            <w:vAlign w:val="center"/>
          </w:tcPr>
          <w:p w14:paraId="2725395E" w14:textId="77777777" w:rsidR="00EF06F7" w:rsidRPr="00344F0D" w:rsidRDefault="00EF06F7" w:rsidP="00E175E1">
            <w:pPr>
              <w:pStyle w:val="TableText"/>
              <w:jc w:val="left"/>
              <w:rPr>
                <w:rFonts w:ascii="Arial" w:hAnsi="Arial" w:cs="Arial"/>
                <w:sz w:val="20"/>
              </w:rPr>
            </w:pPr>
            <w:r w:rsidRPr="00344F0D">
              <w:rPr>
                <w:rFonts w:ascii="Arial" w:hAnsi="Arial" w:cs="Arial"/>
                <w:b/>
                <w:color w:val="C00000"/>
                <w:sz w:val="20"/>
              </w:rPr>
              <w:t>SHOW RUNNING TOTAL</w:t>
            </w:r>
          </w:p>
        </w:tc>
        <w:tc>
          <w:tcPr>
            <w:tcW w:w="1347" w:type="pct"/>
            <w:vAlign w:val="center"/>
          </w:tcPr>
          <w:p w14:paraId="5A1692DB"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b/>
                <w:color w:val="C00000"/>
                <w:sz w:val="20"/>
              </w:rPr>
              <w:t>[MUST TOTAL 100%]</w:t>
            </w:r>
          </w:p>
        </w:tc>
        <w:tc>
          <w:tcPr>
            <w:tcW w:w="1249" w:type="pct"/>
            <w:vAlign w:val="center"/>
          </w:tcPr>
          <w:p w14:paraId="2F0CAEE1" w14:textId="77777777" w:rsidR="00EF06F7" w:rsidRPr="00344F0D" w:rsidRDefault="00EF06F7" w:rsidP="00E175E1">
            <w:pPr>
              <w:spacing w:before="60" w:after="60"/>
              <w:jc w:val="center"/>
              <w:rPr>
                <w:rFonts w:ascii="Arial" w:hAnsi="Arial" w:cs="Arial"/>
                <w:color w:val="FF0000"/>
                <w:sz w:val="20"/>
              </w:rPr>
            </w:pPr>
          </w:p>
        </w:tc>
      </w:tr>
    </w:tbl>
    <w:p w14:paraId="03E74B7A" w14:textId="77777777" w:rsidR="00EF06F7" w:rsidRPr="00344F0D" w:rsidRDefault="00EF06F7" w:rsidP="00EF06F7">
      <w:pPr>
        <w:rPr>
          <w:rFonts w:ascii="Arial" w:hAnsi="Arial" w:cs="Arial"/>
          <w:color w:val="C00000"/>
          <w:sz w:val="20"/>
        </w:rPr>
      </w:pPr>
    </w:p>
    <w:p w14:paraId="5B4734F3" w14:textId="77777777" w:rsidR="00EF06F7" w:rsidRPr="00344F0D" w:rsidRDefault="00EF06F7" w:rsidP="00EF06F7">
      <w:pPr>
        <w:rPr>
          <w:rFonts w:ascii="Arial" w:hAnsi="Arial" w:cs="Arial"/>
          <w:color w:val="C00000"/>
          <w:sz w:val="20"/>
        </w:rPr>
      </w:pPr>
    </w:p>
    <w:p w14:paraId="55C73FDE" w14:textId="77777777" w:rsidR="00EF06F7" w:rsidRPr="00344F0D" w:rsidRDefault="00EF06F7" w:rsidP="00EF06F7">
      <w:pPr>
        <w:rPr>
          <w:rFonts w:ascii="Arial" w:hAnsi="Arial" w:cs="Arial"/>
          <w:b/>
          <w:caps/>
          <w:color w:val="C00000"/>
          <w:sz w:val="20"/>
        </w:rPr>
      </w:pPr>
      <w:r w:rsidRPr="00344F0D">
        <w:rPr>
          <w:rFonts w:ascii="Arial" w:hAnsi="Arial" w:cs="Arial"/>
          <w:b/>
          <w:caps/>
          <w:color w:val="C00000"/>
          <w:sz w:val="20"/>
        </w:rPr>
        <w:t>ASK IF H13&gt;0</w:t>
      </w:r>
    </w:p>
    <w:p w14:paraId="57EA0F93" w14:textId="77777777"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[SHOW IN CN ONLY]</w:t>
      </w:r>
    </w:p>
    <w:p w14:paraId="28A1C477" w14:textId="6A62FBFA" w:rsidR="00EF06F7" w:rsidRPr="00344F0D" w:rsidRDefault="00EF06F7" w:rsidP="00EF06F7">
      <w:pPr>
        <w:pStyle w:val="Base"/>
        <w:rPr>
          <w:rFonts w:ascii="Arial" w:hAnsi="Arial" w:cs="Arial"/>
          <w:b w:val="0"/>
          <w:caps w:val="0"/>
          <w:u w:val="none"/>
        </w:rPr>
      </w:pPr>
      <w:r w:rsidRPr="00344F0D">
        <w:rPr>
          <w:rFonts w:ascii="Arial" w:hAnsi="Arial" w:cs="Arial"/>
          <w:color w:val="C00000"/>
          <w:u w:val="none"/>
        </w:rPr>
        <w:t>H14.4</w:t>
      </w:r>
      <w:r w:rsidRPr="00344F0D">
        <w:rPr>
          <w:rFonts w:ascii="Arial" w:hAnsi="Arial" w:cs="Arial"/>
          <w:u w:val="none"/>
        </w:rPr>
        <w:t xml:space="preserve"> </w:t>
      </w:r>
      <w:r w:rsidRPr="00344F0D">
        <w:rPr>
          <w:rFonts w:ascii="Arial" w:hAnsi="Arial" w:cs="Arial"/>
          <w:b w:val="0"/>
          <w:caps w:val="0"/>
          <w:u w:val="none"/>
        </w:rPr>
        <w:t xml:space="preserve">Of your patients who receive systemic therapy as </w:t>
      </w:r>
      <w:r w:rsidRPr="00344F0D">
        <w:rPr>
          <w:rFonts w:ascii="Arial" w:hAnsi="Arial" w:cs="Arial"/>
          <w:b w:val="0"/>
          <w:caps w:val="0"/>
        </w:rPr>
        <w:t>maintenance therapy following</w:t>
      </w:r>
      <w:r w:rsidR="001637A8" w:rsidRPr="00344F0D">
        <w:rPr>
          <w:rFonts w:ascii="Arial" w:hAnsi="Arial" w:cs="Arial"/>
          <w:b w:val="0"/>
          <w:caps w:val="0"/>
        </w:rPr>
        <w:t xml:space="preserve"> first </w:t>
      </w:r>
      <w:r w:rsidRPr="00344F0D">
        <w:rPr>
          <w:rFonts w:ascii="Arial" w:hAnsi="Arial" w:cs="Arial"/>
          <w:b w:val="0"/>
          <w:caps w:val="0"/>
        </w:rPr>
        <w:t>HSCT</w:t>
      </w:r>
      <w:r w:rsidRPr="00344F0D">
        <w:rPr>
          <w:rFonts w:ascii="Arial" w:hAnsi="Arial" w:cs="Arial"/>
          <w:b w:val="0"/>
          <w:caps w:val="0"/>
          <w:u w:val="none"/>
        </w:rPr>
        <w:t xml:space="preserve"> (either autologous or allogeneic), what percent receive each of the following regimens?</w:t>
      </w:r>
      <w:r w:rsidR="000F4CBC" w:rsidRPr="00344F0D">
        <w:rPr>
          <w:rFonts w:ascii="Arial" w:hAnsi="Arial" w:cs="Arial"/>
          <w:b w:val="0"/>
          <w:caps w:val="0"/>
          <w:u w:val="none"/>
        </w:rPr>
        <w:t xml:space="preserve"> </w:t>
      </w:r>
      <w:r w:rsidRPr="00344F0D">
        <w:rPr>
          <w:rFonts w:ascii="Arial" w:hAnsi="Arial" w:cs="Arial"/>
          <w:b w:val="0"/>
          <w:caps w:val="0"/>
          <w:u w:val="none"/>
        </w:rPr>
        <w:t>What is the average duration of maintenance regimen that your patients receive?</w:t>
      </w:r>
    </w:p>
    <w:p w14:paraId="60FAD129" w14:textId="77777777" w:rsidR="00EF06F7" w:rsidRPr="00344F0D" w:rsidRDefault="00EF06F7" w:rsidP="00EF06F7">
      <w:pPr>
        <w:pStyle w:val="Base"/>
        <w:rPr>
          <w:rFonts w:ascii="Arial" w:hAnsi="Arial" w:cs="Arial"/>
          <w:b w:val="0"/>
          <w:caps w:val="0"/>
          <w:u w:val="none"/>
        </w:rPr>
      </w:pPr>
    </w:p>
    <w:p w14:paraId="1136FA1F" w14:textId="69DEDCFF" w:rsidR="00EF06F7" w:rsidRPr="00344F0D" w:rsidRDefault="00EF06F7" w:rsidP="00EF06F7">
      <w:pPr>
        <w:pStyle w:val="Base"/>
        <w:rPr>
          <w:rFonts w:ascii="Arial" w:hAnsi="Arial" w:cs="Arial"/>
          <w:caps w:val="0"/>
          <w:color w:val="C00000"/>
          <w:u w:val="none"/>
        </w:rPr>
      </w:pPr>
      <w:r w:rsidRPr="00344F0D">
        <w:rPr>
          <w:rFonts w:ascii="Arial" w:hAnsi="Arial" w:cs="Arial"/>
          <w:caps w:val="0"/>
          <w:color w:val="C00000"/>
          <w:u w:val="none"/>
        </w:rPr>
        <w:t>[VALIDATE: IF “% TREATED” = “# OF MONTHS” FOR ALL ANSWERED ROWS; RAISE ERROR ONCE AND FLAG RESPONDENT.</w:t>
      </w:r>
      <w:r w:rsidR="000F4CBC" w:rsidRPr="00344F0D">
        <w:rPr>
          <w:rFonts w:ascii="Arial" w:hAnsi="Arial" w:cs="Arial"/>
          <w:caps w:val="0"/>
          <w:color w:val="C00000"/>
          <w:u w:val="none"/>
        </w:rPr>
        <w:t xml:space="preserve"> </w:t>
      </w:r>
      <w:r w:rsidRPr="00344F0D">
        <w:rPr>
          <w:rFonts w:ascii="Arial" w:hAnsi="Arial" w:cs="Arial"/>
          <w:caps w:val="0"/>
          <w:color w:val="C00000"/>
          <w:u w:val="none"/>
        </w:rPr>
        <w:t>IT IS OK IF ONE PAIR OF CELLS ARE IDENTICAL, BUT IF ALL ANSWERS IN “% Treated” ARE THE SAME AS ALL ANSWERS IN LINKED “# of months”, THEN PLEASE SHOW THE FOLLOWING ERROR MESSAGE: “You have entered identical values for two different data requests in more than one row.</w:t>
      </w:r>
      <w:r w:rsidR="000F4CBC" w:rsidRPr="00344F0D">
        <w:rPr>
          <w:rFonts w:ascii="Arial" w:hAnsi="Arial" w:cs="Arial"/>
          <w:caps w:val="0"/>
          <w:color w:val="C00000"/>
          <w:u w:val="none"/>
        </w:rPr>
        <w:t xml:space="preserve"> </w:t>
      </w:r>
      <w:r w:rsidRPr="00344F0D">
        <w:rPr>
          <w:rFonts w:ascii="Arial" w:hAnsi="Arial" w:cs="Arial"/>
          <w:caps w:val="0"/>
          <w:color w:val="C00000"/>
          <w:u w:val="none"/>
        </w:rPr>
        <w:t>For each row, please ensure that your answer in the “% treated” column is a percent value and your answer in the “# of months” column is an integer representing average number of months that patients actually receive that regimen.”]</w:t>
      </w:r>
    </w:p>
    <w:p w14:paraId="05264424" w14:textId="77777777" w:rsidR="00EF06F7" w:rsidRPr="00344F0D" w:rsidRDefault="00EF06F7" w:rsidP="00EF06F7">
      <w:pPr>
        <w:pStyle w:val="Base"/>
        <w:rPr>
          <w:rFonts w:ascii="Arial" w:hAnsi="Arial" w:cs="Arial"/>
          <w:caps w:val="0"/>
          <w:color w:val="C00000"/>
          <w:u w:val="none"/>
        </w:rPr>
      </w:pPr>
    </w:p>
    <w:p w14:paraId="2810DA7E" w14:textId="77777777" w:rsidR="00EF06F7" w:rsidRPr="00344F0D" w:rsidRDefault="00EF06F7" w:rsidP="00EF06F7">
      <w:pPr>
        <w:pStyle w:val="Base"/>
        <w:rPr>
          <w:rFonts w:ascii="Arial" w:hAnsi="Arial" w:cs="Arial"/>
          <w:caps w:val="0"/>
          <w:color w:val="C00000"/>
          <w:u w:val="none"/>
        </w:rPr>
      </w:pPr>
      <w:r w:rsidRPr="00344F0D">
        <w:rPr>
          <w:rFonts w:ascii="Arial" w:hAnsi="Arial" w:cs="Arial"/>
          <w:color w:val="C00000"/>
          <w:u w:val="none"/>
        </w:rPr>
        <w:t>[ENTER A WHOLE NUMBER]</w:t>
      </w:r>
      <w:r w:rsidRPr="00344F0D">
        <w:rPr>
          <w:rFonts w:ascii="Arial" w:hAnsi="Arial" w:cs="Arial"/>
          <w:bCs/>
          <w:color w:val="C00000"/>
          <w:u w:val="none"/>
        </w:rPr>
        <w:t xml:space="preserve"> VALIDATE THAT IF ROW IN C1 (%) IS BLANK OR 0; RESPONDENT MAY NOT ENTER # IN C2 (# MONTHS) FOR THAT ROW</w:t>
      </w:r>
    </w:p>
    <w:p w14:paraId="299ADD34" w14:textId="77777777" w:rsidR="00EF06F7" w:rsidRPr="00344F0D" w:rsidRDefault="00EF06F7" w:rsidP="00EF06F7">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017"/>
        <w:gridCol w:w="2519"/>
        <w:gridCol w:w="2334"/>
      </w:tblGrid>
      <w:tr w:rsidR="00B62C78" w:rsidRPr="00344F0D" w14:paraId="295EE0C8" w14:textId="77777777" w:rsidTr="00017790">
        <w:trPr>
          <w:trHeight w:val="651"/>
          <w:jc w:val="center"/>
        </w:trPr>
        <w:tc>
          <w:tcPr>
            <w:tcW w:w="2405" w:type="pct"/>
            <w:gridSpan w:val="2"/>
            <w:vMerge w:val="restart"/>
            <w:vAlign w:val="center"/>
          </w:tcPr>
          <w:p w14:paraId="71DCF442" w14:textId="7FA61DB0" w:rsidR="00B62C78" w:rsidRPr="00344F0D" w:rsidRDefault="00B62C78" w:rsidP="00B62C78">
            <w:pPr>
              <w:pStyle w:val="Base"/>
              <w:spacing w:before="60" w:after="60"/>
              <w:jc w:val="center"/>
              <w:rPr>
                <w:rFonts w:ascii="Arial" w:hAnsi="Arial" w:cs="Arial"/>
                <w:caps w:val="0"/>
                <w:color w:val="C00000"/>
                <w:u w:val="none"/>
              </w:rPr>
            </w:pPr>
            <w:r w:rsidRPr="00344F0D">
              <w:rPr>
                <w:rFonts w:ascii="Arial" w:hAnsi="Arial" w:cs="Arial"/>
                <w:caps w:val="0"/>
                <w:color w:val="C00000"/>
                <w:u w:val="none"/>
              </w:rPr>
              <w:t xml:space="preserve">[ENTER A WHOLE NUMBER IN </w:t>
            </w:r>
            <w:r w:rsidR="00E136DD" w:rsidRPr="00344F0D">
              <w:rPr>
                <w:rFonts w:ascii="Arial" w:hAnsi="Arial" w:cs="Arial"/>
                <w:caps w:val="0"/>
                <w:color w:val="C00000"/>
                <w:u w:val="none"/>
              </w:rPr>
              <w:t>EACH</w:t>
            </w:r>
            <w:r w:rsidRPr="00344F0D">
              <w:rPr>
                <w:rFonts w:ascii="Arial" w:hAnsi="Arial" w:cs="Arial"/>
                <w:caps w:val="0"/>
                <w:color w:val="C00000"/>
                <w:u w:val="none"/>
              </w:rPr>
              <w:t xml:space="preserve"> COLUMN]</w:t>
            </w:r>
          </w:p>
        </w:tc>
        <w:tc>
          <w:tcPr>
            <w:tcW w:w="2595" w:type="pct"/>
            <w:gridSpan w:val="2"/>
            <w:vAlign w:val="center"/>
          </w:tcPr>
          <w:p w14:paraId="6A71C351" w14:textId="503E2F63" w:rsidR="00B62C78" w:rsidRPr="00344F0D" w:rsidRDefault="00B62C78" w:rsidP="00E175E1">
            <w:pPr>
              <w:jc w:val="center"/>
              <w:rPr>
                <w:rFonts w:ascii="Arial" w:hAnsi="Arial" w:cs="Arial"/>
                <w:b/>
                <w:sz w:val="20"/>
              </w:rPr>
            </w:pPr>
            <w:r w:rsidRPr="00344F0D">
              <w:rPr>
                <w:rFonts w:ascii="Arial" w:hAnsi="Arial" w:cs="Arial"/>
                <w:b/>
                <w:sz w:val="20"/>
              </w:rPr>
              <w:t xml:space="preserve">Maintenance Therapy </w:t>
            </w:r>
            <w:r w:rsidRPr="00344F0D">
              <w:rPr>
                <w:rFonts w:ascii="Arial" w:hAnsi="Arial" w:cs="Arial"/>
                <w:b/>
                <w:sz w:val="20"/>
              </w:rPr>
              <w:br/>
              <w:t>Following First HSCT</w:t>
            </w:r>
          </w:p>
        </w:tc>
      </w:tr>
      <w:tr w:rsidR="00B62C78" w:rsidRPr="00344F0D" w14:paraId="329CF66D" w14:textId="77777777" w:rsidTr="00017790">
        <w:trPr>
          <w:trHeight w:val="651"/>
          <w:jc w:val="center"/>
        </w:trPr>
        <w:tc>
          <w:tcPr>
            <w:tcW w:w="2405" w:type="pct"/>
            <w:gridSpan w:val="2"/>
            <w:vMerge/>
          </w:tcPr>
          <w:p w14:paraId="64CC7016" w14:textId="453336BA" w:rsidR="00B62C78" w:rsidRPr="00344F0D" w:rsidRDefault="00B62C78" w:rsidP="00E175E1">
            <w:pPr>
              <w:pStyle w:val="Base"/>
              <w:spacing w:before="60" w:after="60"/>
              <w:jc w:val="center"/>
              <w:rPr>
                <w:rFonts w:ascii="Arial" w:hAnsi="Arial" w:cs="Arial"/>
                <w:caps w:val="0"/>
                <w:u w:val="none"/>
              </w:rPr>
            </w:pPr>
          </w:p>
        </w:tc>
        <w:tc>
          <w:tcPr>
            <w:tcW w:w="1347" w:type="pct"/>
            <w:vAlign w:val="center"/>
          </w:tcPr>
          <w:p w14:paraId="11F4EB44" w14:textId="77777777" w:rsidR="00B62C78" w:rsidRPr="00344F0D" w:rsidRDefault="00B62C78" w:rsidP="00E175E1">
            <w:pPr>
              <w:pStyle w:val="Heading5"/>
              <w:rPr>
                <w:rFonts w:ascii="Arial" w:hAnsi="Arial" w:cs="Arial"/>
                <w:sz w:val="20"/>
              </w:rPr>
            </w:pPr>
            <w:r w:rsidRPr="00344F0D">
              <w:rPr>
                <w:rFonts w:ascii="Arial" w:hAnsi="Arial" w:cs="Arial"/>
                <w:sz w:val="20"/>
              </w:rPr>
              <w:t xml:space="preserve">% </w:t>
            </w:r>
            <w:r w:rsidRPr="00344F0D">
              <w:rPr>
                <w:rFonts w:ascii="Arial" w:hAnsi="Arial" w:cs="Arial"/>
                <w:iCs/>
                <w:sz w:val="20"/>
              </w:rPr>
              <w:t>of patients</w:t>
            </w:r>
          </w:p>
          <w:p w14:paraId="7BF2390F" w14:textId="77777777" w:rsidR="00B62C78" w:rsidRPr="00344F0D" w:rsidRDefault="00B62C78" w:rsidP="00E175E1">
            <w:pPr>
              <w:pStyle w:val="Heading5"/>
              <w:ind w:left="-108" w:right="-105"/>
              <w:rPr>
                <w:rFonts w:ascii="Arial" w:hAnsi="Arial" w:cs="Arial"/>
                <w:color w:val="C00000"/>
                <w:sz w:val="20"/>
              </w:rPr>
            </w:pPr>
            <w:r w:rsidRPr="00344F0D">
              <w:rPr>
                <w:rFonts w:ascii="Arial" w:hAnsi="Arial" w:cs="Arial"/>
                <w:color w:val="C00000"/>
                <w:sz w:val="20"/>
              </w:rPr>
              <w:t xml:space="preserve"> [RANGE 0-100]</w:t>
            </w:r>
          </w:p>
          <w:p w14:paraId="1683FED8" w14:textId="77777777" w:rsidR="00B62C78" w:rsidRPr="00344F0D" w:rsidRDefault="00B62C78" w:rsidP="00E175E1">
            <w:pPr>
              <w:jc w:val="center"/>
              <w:rPr>
                <w:rFonts w:ascii="Arial" w:hAnsi="Arial" w:cs="Arial"/>
                <w:sz w:val="20"/>
              </w:rPr>
            </w:pPr>
            <w:r w:rsidRPr="00344F0D">
              <w:rPr>
                <w:rFonts w:ascii="Arial" w:hAnsi="Arial" w:cs="Arial"/>
                <w:b/>
                <w:color w:val="C00000"/>
                <w:sz w:val="20"/>
              </w:rPr>
              <w:t>[1]</w:t>
            </w:r>
          </w:p>
        </w:tc>
        <w:tc>
          <w:tcPr>
            <w:tcW w:w="1249" w:type="pct"/>
          </w:tcPr>
          <w:p w14:paraId="60D46AD3" w14:textId="77777777" w:rsidR="00B62C78" w:rsidRPr="00344F0D" w:rsidRDefault="00B62C78" w:rsidP="00E175E1">
            <w:pPr>
              <w:jc w:val="center"/>
              <w:rPr>
                <w:rFonts w:ascii="Arial" w:hAnsi="Arial" w:cs="Arial"/>
                <w:b/>
                <w:color w:val="C00000"/>
                <w:sz w:val="20"/>
              </w:rPr>
            </w:pPr>
            <w:r w:rsidRPr="00344F0D">
              <w:rPr>
                <w:rFonts w:ascii="Arial" w:hAnsi="Arial" w:cs="Arial"/>
                <w:b/>
                <w:sz w:val="20"/>
              </w:rPr>
              <w:t xml:space="preserve">Duration of maintenance </w:t>
            </w:r>
            <w:r w:rsidRPr="00344F0D">
              <w:rPr>
                <w:rFonts w:ascii="Arial" w:hAnsi="Arial" w:cs="Arial"/>
                <w:b/>
                <w:sz w:val="20"/>
              </w:rPr>
              <w:br/>
              <w:t>(Actual # of months)</w:t>
            </w:r>
            <w:r w:rsidRPr="00344F0D">
              <w:rPr>
                <w:rFonts w:ascii="Arial" w:hAnsi="Arial" w:cs="Arial"/>
                <w:b/>
                <w:color w:val="C00000"/>
                <w:sz w:val="20"/>
              </w:rPr>
              <w:t xml:space="preserve"> [RANGE: 1-99]</w:t>
            </w:r>
          </w:p>
          <w:p w14:paraId="50130FFF" w14:textId="77777777" w:rsidR="00B62C78" w:rsidRPr="00344F0D" w:rsidRDefault="00B62C78" w:rsidP="00E175E1">
            <w:pPr>
              <w:jc w:val="center"/>
              <w:rPr>
                <w:rFonts w:ascii="Arial" w:hAnsi="Arial" w:cs="Arial"/>
                <w:b/>
                <w:color w:val="C00000"/>
                <w:sz w:val="20"/>
              </w:rPr>
            </w:pPr>
            <w:r w:rsidRPr="00344F0D">
              <w:rPr>
                <w:rFonts w:ascii="Arial" w:hAnsi="Arial" w:cs="Arial"/>
                <w:b/>
                <w:color w:val="C00000"/>
                <w:sz w:val="20"/>
              </w:rPr>
              <w:t>[2]</w:t>
            </w:r>
          </w:p>
          <w:p w14:paraId="06598055" w14:textId="77777777" w:rsidR="00B62C78" w:rsidRPr="00344F0D" w:rsidRDefault="00B62C78" w:rsidP="00E175E1">
            <w:pPr>
              <w:jc w:val="center"/>
              <w:rPr>
                <w:rFonts w:ascii="Arial" w:hAnsi="Arial" w:cs="Arial"/>
                <w:sz w:val="20"/>
              </w:rPr>
            </w:pPr>
          </w:p>
        </w:tc>
      </w:tr>
      <w:tr w:rsidR="00EF06F7" w:rsidRPr="00344F0D" w14:paraId="5A61588B" w14:textId="77777777" w:rsidTr="00017790">
        <w:trPr>
          <w:jc w:val="center"/>
        </w:trPr>
        <w:tc>
          <w:tcPr>
            <w:tcW w:w="257" w:type="pct"/>
            <w:vAlign w:val="bottom"/>
          </w:tcPr>
          <w:p w14:paraId="4AA67A41" w14:textId="77777777" w:rsidR="00EF06F7" w:rsidRPr="00344F0D" w:rsidRDefault="00EF06F7" w:rsidP="00E175E1">
            <w:pPr>
              <w:rPr>
                <w:rFonts w:ascii="Arial" w:hAnsi="Arial" w:cs="Arial"/>
                <w:color w:val="000000"/>
                <w:sz w:val="20"/>
              </w:rPr>
            </w:pPr>
            <w:r w:rsidRPr="00344F0D">
              <w:rPr>
                <w:rFonts w:ascii="Arial" w:hAnsi="Arial" w:cs="Arial"/>
                <w:color w:val="000000"/>
                <w:sz w:val="20"/>
              </w:rPr>
              <w:t>5</w:t>
            </w:r>
          </w:p>
        </w:tc>
        <w:tc>
          <w:tcPr>
            <w:tcW w:w="2147" w:type="pct"/>
            <w:vAlign w:val="center"/>
          </w:tcPr>
          <w:p w14:paraId="6FACF477" w14:textId="77777777" w:rsidR="00EF06F7" w:rsidRPr="00344F0D" w:rsidRDefault="00EF06F7" w:rsidP="00E175E1">
            <w:pPr>
              <w:rPr>
                <w:rFonts w:ascii="Arial" w:hAnsi="Arial" w:cs="Arial"/>
                <w:sz w:val="20"/>
              </w:rPr>
            </w:pPr>
            <w:r w:rsidRPr="00344F0D">
              <w:rPr>
                <w:rFonts w:ascii="Arial" w:hAnsi="Arial" w:cs="Arial"/>
                <w:sz w:val="20"/>
              </w:rPr>
              <w:t>brentuximab vedotin</w:t>
            </w:r>
          </w:p>
        </w:tc>
        <w:tc>
          <w:tcPr>
            <w:tcW w:w="1347" w:type="pct"/>
            <w:vAlign w:val="center"/>
          </w:tcPr>
          <w:p w14:paraId="592B65CD"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70ED4AF4"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3C870AC2" w14:textId="77777777" w:rsidTr="00017790">
        <w:trPr>
          <w:jc w:val="center"/>
        </w:trPr>
        <w:tc>
          <w:tcPr>
            <w:tcW w:w="257" w:type="pct"/>
            <w:vAlign w:val="bottom"/>
          </w:tcPr>
          <w:p w14:paraId="638EA788" w14:textId="77777777" w:rsidR="00EF06F7" w:rsidRPr="00344F0D" w:rsidRDefault="00EF06F7" w:rsidP="00E175E1">
            <w:pPr>
              <w:rPr>
                <w:rFonts w:ascii="Arial" w:hAnsi="Arial" w:cs="Arial"/>
                <w:sz w:val="20"/>
              </w:rPr>
            </w:pPr>
            <w:r w:rsidRPr="00344F0D">
              <w:rPr>
                <w:rFonts w:ascii="Arial" w:hAnsi="Arial" w:cs="Arial"/>
                <w:color w:val="000000"/>
                <w:sz w:val="20"/>
              </w:rPr>
              <w:t>2</w:t>
            </w:r>
          </w:p>
        </w:tc>
        <w:tc>
          <w:tcPr>
            <w:tcW w:w="2147" w:type="pct"/>
            <w:vAlign w:val="center"/>
          </w:tcPr>
          <w:p w14:paraId="72BE00D8" w14:textId="0FE4861E" w:rsidR="00EF06F7" w:rsidRPr="00344F0D" w:rsidRDefault="001637A8" w:rsidP="00E175E1">
            <w:pPr>
              <w:rPr>
                <w:rFonts w:ascii="Arial" w:hAnsi="Arial" w:cs="Arial"/>
                <w:sz w:val="20"/>
              </w:rPr>
            </w:pPr>
            <w:r w:rsidRPr="00344F0D">
              <w:rPr>
                <w:rFonts w:ascii="Arial" w:hAnsi="Arial" w:cs="Arial"/>
                <w:sz w:val="20"/>
              </w:rPr>
              <w:t xml:space="preserve">COPP / </w:t>
            </w:r>
            <w:r w:rsidR="00EF06F7" w:rsidRPr="00344F0D">
              <w:rPr>
                <w:rFonts w:ascii="Arial" w:hAnsi="Arial" w:cs="Arial"/>
                <w:sz w:val="20"/>
              </w:rPr>
              <w:t>C-MOPP (cyclophosphamide, vincristine, procarbazine, prednisone)</w:t>
            </w:r>
          </w:p>
        </w:tc>
        <w:tc>
          <w:tcPr>
            <w:tcW w:w="1347" w:type="pct"/>
            <w:vAlign w:val="center"/>
          </w:tcPr>
          <w:p w14:paraId="7E3342A5"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F90AE9A"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0AF26757" w14:textId="77777777" w:rsidTr="00017790">
        <w:trPr>
          <w:jc w:val="center"/>
        </w:trPr>
        <w:tc>
          <w:tcPr>
            <w:tcW w:w="257" w:type="pct"/>
            <w:vAlign w:val="bottom"/>
          </w:tcPr>
          <w:p w14:paraId="23B492E3" w14:textId="77777777" w:rsidR="00EF06F7" w:rsidRPr="00344F0D" w:rsidRDefault="00EF06F7" w:rsidP="00E175E1">
            <w:pPr>
              <w:rPr>
                <w:rFonts w:ascii="Arial" w:hAnsi="Arial" w:cs="Arial"/>
                <w:sz w:val="20"/>
              </w:rPr>
            </w:pPr>
            <w:r w:rsidRPr="00344F0D">
              <w:rPr>
                <w:rFonts w:ascii="Arial" w:hAnsi="Arial" w:cs="Arial"/>
                <w:color w:val="000000"/>
                <w:sz w:val="20"/>
              </w:rPr>
              <w:t>3</w:t>
            </w:r>
          </w:p>
        </w:tc>
        <w:tc>
          <w:tcPr>
            <w:tcW w:w="2147" w:type="pct"/>
            <w:vAlign w:val="center"/>
          </w:tcPr>
          <w:p w14:paraId="6173E335" w14:textId="6548F2C4" w:rsidR="00EF06F7" w:rsidRPr="00344F0D" w:rsidRDefault="00EF06F7" w:rsidP="00E175E1">
            <w:pPr>
              <w:rPr>
                <w:rFonts w:ascii="Arial" w:hAnsi="Arial" w:cs="Arial"/>
                <w:sz w:val="20"/>
              </w:rPr>
            </w:pPr>
            <w:r w:rsidRPr="00344F0D">
              <w:rPr>
                <w:rFonts w:ascii="Arial" w:hAnsi="Arial" w:cs="Arial"/>
                <w:sz w:val="20"/>
              </w:rPr>
              <w:t xml:space="preserve">DHAP </w:t>
            </w:r>
            <w:r w:rsidRPr="00344F0D">
              <w:rPr>
                <w:rFonts w:ascii="Arial" w:hAnsi="Arial" w:cs="Arial"/>
                <w:color w:val="000000"/>
                <w:sz w:val="20"/>
              </w:rPr>
              <w:t>(dexamethasone, high-dose cytarabine, cisplatin)</w:t>
            </w:r>
          </w:p>
        </w:tc>
        <w:tc>
          <w:tcPr>
            <w:tcW w:w="1347" w:type="pct"/>
            <w:vAlign w:val="center"/>
          </w:tcPr>
          <w:p w14:paraId="35E052CE"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79D5678C"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4062A33A" w14:textId="77777777" w:rsidTr="00017790">
        <w:trPr>
          <w:jc w:val="center"/>
        </w:trPr>
        <w:tc>
          <w:tcPr>
            <w:tcW w:w="257" w:type="pct"/>
            <w:vAlign w:val="bottom"/>
          </w:tcPr>
          <w:p w14:paraId="1073234A" w14:textId="77777777" w:rsidR="00EF06F7" w:rsidRPr="00344F0D" w:rsidRDefault="00EF06F7" w:rsidP="00E175E1">
            <w:pPr>
              <w:rPr>
                <w:rFonts w:ascii="Arial" w:hAnsi="Arial" w:cs="Arial"/>
                <w:sz w:val="20"/>
              </w:rPr>
            </w:pPr>
            <w:r w:rsidRPr="00344F0D">
              <w:rPr>
                <w:rFonts w:ascii="Arial" w:hAnsi="Arial" w:cs="Arial"/>
                <w:color w:val="000000"/>
                <w:sz w:val="20"/>
              </w:rPr>
              <w:t>4</w:t>
            </w:r>
          </w:p>
        </w:tc>
        <w:tc>
          <w:tcPr>
            <w:tcW w:w="2147" w:type="pct"/>
            <w:vAlign w:val="center"/>
          </w:tcPr>
          <w:p w14:paraId="2C1D8794" w14:textId="77777777" w:rsidR="00EF06F7" w:rsidRPr="00344F0D" w:rsidRDefault="00EF06F7" w:rsidP="00E175E1">
            <w:pPr>
              <w:rPr>
                <w:rFonts w:ascii="Arial" w:hAnsi="Arial" w:cs="Arial"/>
                <w:sz w:val="20"/>
              </w:rPr>
            </w:pPr>
            <w:r w:rsidRPr="00344F0D">
              <w:rPr>
                <w:rFonts w:ascii="Arial" w:hAnsi="Arial" w:cs="Arial"/>
                <w:sz w:val="20"/>
              </w:rPr>
              <w:t>Mini-Beam (carmustine, cytarabine, etoposide, melphalan)</w:t>
            </w:r>
          </w:p>
        </w:tc>
        <w:tc>
          <w:tcPr>
            <w:tcW w:w="1347" w:type="pct"/>
            <w:vAlign w:val="center"/>
          </w:tcPr>
          <w:p w14:paraId="03E70D5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51F85F08"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14D94082" w14:textId="77777777" w:rsidTr="00017790">
        <w:trPr>
          <w:jc w:val="center"/>
        </w:trPr>
        <w:tc>
          <w:tcPr>
            <w:tcW w:w="257" w:type="pct"/>
          </w:tcPr>
          <w:p w14:paraId="231CC270"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96</w:t>
            </w:r>
          </w:p>
        </w:tc>
        <w:tc>
          <w:tcPr>
            <w:tcW w:w="2147" w:type="pct"/>
          </w:tcPr>
          <w:p w14:paraId="215BF86A"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Investigational Drug (Clinical Trial)</w:t>
            </w:r>
          </w:p>
        </w:tc>
        <w:tc>
          <w:tcPr>
            <w:tcW w:w="1347" w:type="pct"/>
            <w:vAlign w:val="center"/>
          </w:tcPr>
          <w:p w14:paraId="6055B70C"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shd w:val="clear" w:color="auto" w:fill="A6A6A6" w:themeFill="background1" w:themeFillShade="A6"/>
          </w:tcPr>
          <w:p w14:paraId="535C3E92" w14:textId="77777777" w:rsidR="00EF06F7" w:rsidRPr="00344F0D" w:rsidRDefault="00EF06F7" w:rsidP="00E175E1">
            <w:pPr>
              <w:spacing w:before="60" w:after="60"/>
              <w:rPr>
                <w:rFonts w:ascii="Arial" w:hAnsi="Arial" w:cs="Arial"/>
                <w:color w:val="FF0000"/>
                <w:sz w:val="20"/>
              </w:rPr>
            </w:pPr>
          </w:p>
        </w:tc>
      </w:tr>
      <w:tr w:rsidR="00EF06F7" w:rsidRPr="00344F0D" w14:paraId="0610F2ED" w14:textId="77777777" w:rsidTr="00017790">
        <w:trPr>
          <w:jc w:val="center"/>
        </w:trPr>
        <w:tc>
          <w:tcPr>
            <w:tcW w:w="257" w:type="pct"/>
          </w:tcPr>
          <w:p w14:paraId="6D8C6A0E"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97</w:t>
            </w:r>
          </w:p>
        </w:tc>
        <w:tc>
          <w:tcPr>
            <w:tcW w:w="2147" w:type="pct"/>
          </w:tcPr>
          <w:p w14:paraId="3ECD8915"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 xml:space="preserve">Other regimen </w:t>
            </w:r>
            <w:r w:rsidRPr="00344F0D">
              <w:rPr>
                <w:rFonts w:ascii="Arial" w:hAnsi="Arial" w:cs="Arial"/>
                <w:caps w:val="0"/>
                <w:color w:val="C00000"/>
                <w:u w:val="none"/>
              </w:rPr>
              <w:t>[SPECIFY]</w:t>
            </w:r>
          </w:p>
        </w:tc>
        <w:tc>
          <w:tcPr>
            <w:tcW w:w="1347" w:type="pct"/>
            <w:vAlign w:val="center"/>
          </w:tcPr>
          <w:p w14:paraId="6E10B6FA" w14:textId="508C7178"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1248988C"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4BB842E7" w14:textId="77777777" w:rsidTr="00017790">
        <w:trPr>
          <w:jc w:val="center"/>
        </w:trPr>
        <w:tc>
          <w:tcPr>
            <w:tcW w:w="257" w:type="pct"/>
          </w:tcPr>
          <w:p w14:paraId="53442D30"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98</w:t>
            </w:r>
          </w:p>
        </w:tc>
        <w:tc>
          <w:tcPr>
            <w:tcW w:w="2147" w:type="pct"/>
          </w:tcPr>
          <w:p w14:paraId="79866207"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336B8D58"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c>
          <w:tcPr>
            <w:tcW w:w="1249" w:type="pct"/>
          </w:tcPr>
          <w:p w14:paraId="401A4AE6" w14:textId="77777777" w:rsidR="00EF06F7" w:rsidRPr="00344F0D" w:rsidRDefault="00EF06F7" w:rsidP="00E175E1">
            <w:pPr>
              <w:spacing w:before="60" w:after="60"/>
              <w:jc w:val="center"/>
              <w:rPr>
                <w:rFonts w:ascii="Arial" w:hAnsi="Arial" w:cs="Arial"/>
                <w:sz w:val="20"/>
              </w:rPr>
            </w:pPr>
            <w:r w:rsidRPr="00344F0D">
              <w:rPr>
                <w:rFonts w:ascii="Arial" w:hAnsi="Arial" w:cs="Arial"/>
                <w:sz w:val="20"/>
              </w:rPr>
              <w:t>#</w:t>
            </w:r>
          </w:p>
        </w:tc>
      </w:tr>
      <w:tr w:rsidR="00EF06F7" w:rsidRPr="00344F0D" w14:paraId="5AF7CF4A" w14:textId="77777777" w:rsidTr="00017790">
        <w:trPr>
          <w:jc w:val="center"/>
        </w:trPr>
        <w:tc>
          <w:tcPr>
            <w:tcW w:w="257" w:type="pct"/>
          </w:tcPr>
          <w:p w14:paraId="76EB8097"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99</w:t>
            </w:r>
          </w:p>
        </w:tc>
        <w:tc>
          <w:tcPr>
            <w:tcW w:w="2147" w:type="pct"/>
          </w:tcPr>
          <w:p w14:paraId="43B1178B" w14:textId="77777777" w:rsidR="00EF06F7" w:rsidRPr="00344F0D" w:rsidRDefault="00EF06F7" w:rsidP="00E175E1">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Other regimen</w:t>
            </w:r>
            <w:r w:rsidRPr="00344F0D">
              <w:rPr>
                <w:rFonts w:ascii="Arial" w:hAnsi="Arial" w:cs="Arial"/>
                <w:color w:val="C00000"/>
              </w:rPr>
              <w:t xml:space="preserve"> [SPECIFY] DO NOT ALLOW DUPLICATES</w:t>
            </w:r>
          </w:p>
        </w:tc>
        <w:tc>
          <w:tcPr>
            <w:tcW w:w="1347" w:type="pct"/>
            <w:vAlign w:val="center"/>
          </w:tcPr>
          <w:p w14:paraId="7BE0FE8B"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c>
          <w:tcPr>
            <w:tcW w:w="1249" w:type="pct"/>
          </w:tcPr>
          <w:p w14:paraId="01920C8B"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sz w:val="20"/>
              </w:rPr>
              <w:t>#</w:t>
            </w:r>
          </w:p>
        </w:tc>
      </w:tr>
      <w:tr w:rsidR="00EF06F7" w:rsidRPr="00344F0D" w14:paraId="136B7F27" w14:textId="77777777" w:rsidTr="00017790">
        <w:trPr>
          <w:jc w:val="center"/>
        </w:trPr>
        <w:tc>
          <w:tcPr>
            <w:tcW w:w="257" w:type="pct"/>
          </w:tcPr>
          <w:p w14:paraId="6FD83CD2" w14:textId="77777777" w:rsidR="00EF06F7" w:rsidRPr="00344F0D" w:rsidRDefault="00EF06F7" w:rsidP="00E175E1">
            <w:pPr>
              <w:pStyle w:val="TableText"/>
              <w:jc w:val="left"/>
              <w:rPr>
                <w:rFonts w:ascii="Arial" w:hAnsi="Arial" w:cs="Arial"/>
                <w:b/>
                <w:color w:val="C00000"/>
                <w:sz w:val="20"/>
              </w:rPr>
            </w:pPr>
          </w:p>
        </w:tc>
        <w:tc>
          <w:tcPr>
            <w:tcW w:w="2147" w:type="pct"/>
            <w:vAlign w:val="center"/>
          </w:tcPr>
          <w:p w14:paraId="55A24205" w14:textId="77777777" w:rsidR="00EF06F7" w:rsidRPr="00344F0D" w:rsidRDefault="00EF06F7" w:rsidP="00E175E1">
            <w:pPr>
              <w:pStyle w:val="TableText"/>
              <w:jc w:val="left"/>
              <w:rPr>
                <w:rFonts w:ascii="Arial" w:hAnsi="Arial" w:cs="Arial"/>
                <w:sz w:val="20"/>
              </w:rPr>
            </w:pPr>
            <w:r w:rsidRPr="00344F0D">
              <w:rPr>
                <w:rFonts w:ascii="Arial" w:hAnsi="Arial" w:cs="Arial"/>
                <w:b/>
                <w:color w:val="C00000"/>
                <w:sz w:val="20"/>
              </w:rPr>
              <w:t>SHOW RUNNING TOTAL</w:t>
            </w:r>
          </w:p>
        </w:tc>
        <w:tc>
          <w:tcPr>
            <w:tcW w:w="1347" w:type="pct"/>
            <w:vAlign w:val="center"/>
          </w:tcPr>
          <w:p w14:paraId="4CCB8BDD" w14:textId="77777777" w:rsidR="00EF06F7" w:rsidRPr="00344F0D" w:rsidRDefault="00EF06F7" w:rsidP="00E175E1">
            <w:pPr>
              <w:spacing w:before="60" w:after="60"/>
              <w:jc w:val="center"/>
              <w:rPr>
                <w:rFonts w:ascii="Arial" w:hAnsi="Arial" w:cs="Arial"/>
                <w:color w:val="FF0000"/>
                <w:sz w:val="20"/>
              </w:rPr>
            </w:pPr>
            <w:r w:rsidRPr="00344F0D">
              <w:rPr>
                <w:rFonts w:ascii="Arial" w:hAnsi="Arial" w:cs="Arial"/>
                <w:b/>
                <w:color w:val="C00000"/>
                <w:sz w:val="20"/>
              </w:rPr>
              <w:t>[MUST TOTAL 100%]</w:t>
            </w:r>
          </w:p>
        </w:tc>
        <w:tc>
          <w:tcPr>
            <w:tcW w:w="1249" w:type="pct"/>
            <w:vAlign w:val="center"/>
          </w:tcPr>
          <w:p w14:paraId="37C17327" w14:textId="77777777" w:rsidR="00EF06F7" w:rsidRPr="00344F0D" w:rsidRDefault="00EF06F7" w:rsidP="00E175E1">
            <w:pPr>
              <w:spacing w:before="60" w:after="60"/>
              <w:jc w:val="center"/>
              <w:rPr>
                <w:rFonts w:ascii="Arial" w:hAnsi="Arial" w:cs="Arial"/>
                <w:color w:val="FF0000"/>
                <w:sz w:val="20"/>
              </w:rPr>
            </w:pPr>
          </w:p>
        </w:tc>
      </w:tr>
    </w:tbl>
    <w:p w14:paraId="1DF9C8CC" w14:textId="77777777" w:rsidR="00EF06F7" w:rsidRPr="00344F0D" w:rsidRDefault="00EF06F7" w:rsidP="00EF06F7">
      <w:pPr>
        <w:rPr>
          <w:rFonts w:ascii="Arial" w:hAnsi="Arial" w:cs="Arial"/>
          <w:color w:val="C00000"/>
          <w:sz w:val="20"/>
        </w:rPr>
      </w:pPr>
    </w:p>
    <w:p w14:paraId="1BF882E8" w14:textId="77777777" w:rsidR="00EF06F7" w:rsidRPr="00344F0D" w:rsidRDefault="00EF06F7" w:rsidP="00ED424B">
      <w:pPr>
        <w:rPr>
          <w:rFonts w:ascii="Arial" w:hAnsi="Arial" w:cs="Arial"/>
          <w:b/>
          <w:caps/>
          <w:color w:val="C00000"/>
          <w:sz w:val="20"/>
        </w:rPr>
      </w:pPr>
    </w:p>
    <w:p w14:paraId="60AE04E6" w14:textId="58A60AF4" w:rsidR="00D9287D" w:rsidRPr="00344F0D" w:rsidRDefault="00D9287D" w:rsidP="00D9287D">
      <w:pPr>
        <w:pStyle w:val="Heading4"/>
      </w:pPr>
      <w:r w:rsidRPr="00344F0D">
        <w:t>H28</w:t>
      </w:r>
    </w:p>
    <w:p w14:paraId="4764D30B" w14:textId="3C388E0B" w:rsidR="00ED424B" w:rsidRPr="00344F0D" w:rsidRDefault="00ED424B" w:rsidP="00ED424B">
      <w:pPr>
        <w:pStyle w:val="Base"/>
        <w:ind w:left="-90" w:right="-720"/>
        <w:rPr>
          <w:rFonts w:ascii="Arial" w:hAnsi="Arial" w:cs="Arial"/>
          <w:b w:val="0"/>
          <w:caps w:val="0"/>
          <w:u w:val="none"/>
        </w:rPr>
      </w:pPr>
      <w:r w:rsidRPr="00344F0D">
        <w:rPr>
          <w:rFonts w:ascii="Arial" w:hAnsi="Arial" w:cs="Arial"/>
          <w:color w:val="C00000"/>
          <w:u w:val="none"/>
        </w:rPr>
        <w:t>H28</w:t>
      </w:r>
      <w:r w:rsidRPr="00344F0D">
        <w:rPr>
          <w:rFonts w:ascii="Arial" w:hAnsi="Arial" w:cs="Arial"/>
          <w:u w:val="none"/>
        </w:rPr>
        <w:t xml:space="preserve"> </w:t>
      </w:r>
      <w:r w:rsidRPr="00344F0D">
        <w:rPr>
          <w:rFonts w:ascii="Arial" w:hAnsi="Arial" w:cs="Arial"/>
          <w:b w:val="0"/>
          <w:caps w:val="0"/>
          <w:u w:val="none"/>
        </w:rPr>
        <w:t>What are the responses of your HODGKIN LYMPHOMA patients treated with 1</w:t>
      </w:r>
      <w:r w:rsidRPr="00344F0D">
        <w:rPr>
          <w:rFonts w:ascii="Arial" w:hAnsi="Arial" w:cs="Arial"/>
          <w:b w:val="0"/>
          <w:caps w:val="0"/>
          <w:u w:val="none"/>
          <w:vertAlign w:val="superscript"/>
        </w:rPr>
        <w:t>st</w:t>
      </w:r>
      <w:r w:rsidRPr="00344F0D">
        <w:rPr>
          <w:rFonts w:ascii="Arial" w:hAnsi="Arial" w:cs="Arial"/>
          <w:b w:val="0"/>
          <w:caps w:val="0"/>
          <w:u w:val="none"/>
        </w:rPr>
        <w:t>-line therapy?</w:t>
      </w:r>
    </w:p>
    <w:p w14:paraId="02013AB2" w14:textId="77777777" w:rsidR="00ED424B" w:rsidRPr="00344F0D" w:rsidRDefault="00ED424B" w:rsidP="00ED424B">
      <w:pPr>
        <w:pStyle w:val="Base"/>
        <w:ind w:left="-720" w:right="-720"/>
        <w:rPr>
          <w:rFonts w:ascii="Arial" w:hAnsi="Arial" w:cs="Arial"/>
          <w:b w:val="0"/>
          <w:i/>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5"/>
        <w:gridCol w:w="3905"/>
        <w:gridCol w:w="2487"/>
        <w:gridCol w:w="2603"/>
      </w:tblGrid>
      <w:tr w:rsidR="00ED424B" w:rsidRPr="00344F0D" w14:paraId="14DEE80B" w14:textId="77777777" w:rsidTr="00017790">
        <w:trPr>
          <w:trHeight w:val="449"/>
          <w:jc w:val="center"/>
        </w:trPr>
        <w:tc>
          <w:tcPr>
            <w:tcW w:w="2278" w:type="pct"/>
            <w:gridSpan w:val="2"/>
            <w:tcBorders>
              <w:bottom w:val="single" w:sz="4" w:space="0" w:color="auto"/>
            </w:tcBorders>
          </w:tcPr>
          <w:p w14:paraId="04356F26" w14:textId="77777777" w:rsidR="00ED424B" w:rsidRPr="00344F0D" w:rsidRDefault="00ED424B" w:rsidP="00ED424B">
            <w:pPr>
              <w:pStyle w:val="Heading5"/>
              <w:rPr>
                <w:rFonts w:ascii="Arial" w:hAnsi="Arial" w:cs="Arial"/>
                <w:sz w:val="20"/>
              </w:rPr>
            </w:pPr>
            <w:r w:rsidRPr="00344F0D">
              <w:rPr>
                <w:rFonts w:ascii="Arial" w:hAnsi="Arial" w:cs="Arial"/>
                <w:color w:val="C00000"/>
                <w:sz w:val="20"/>
              </w:rPr>
              <w:t>ENTER A WHOLE NUMBER [RANGE: 0-100 FOR EACH]</w:t>
            </w:r>
          </w:p>
        </w:tc>
        <w:tc>
          <w:tcPr>
            <w:tcW w:w="1330" w:type="pct"/>
            <w:vAlign w:val="center"/>
          </w:tcPr>
          <w:p w14:paraId="10F5A5EE" w14:textId="77777777" w:rsidR="00ED424B" w:rsidRPr="00344F0D" w:rsidRDefault="00ED424B" w:rsidP="00ED424B">
            <w:pPr>
              <w:pStyle w:val="Heading5"/>
              <w:rPr>
                <w:rFonts w:ascii="Arial" w:hAnsi="Arial" w:cs="Arial"/>
                <w:sz w:val="20"/>
              </w:rPr>
            </w:pPr>
            <w:r w:rsidRPr="00344F0D">
              <w:rPr>
                <w:rFonts w:ascii="Arial" w:hAnsi="Arial" w:cs="Arial"/>
                <w:sz w:val="20"/>
              </w:rPr>
              <w:t>Stages I and II</w:t>
            </w:r>
          </w:p>
          <w:p w14:paraId="3AEB4A82" w14:textId="5107980F" w:rsidR="00ED424B" w:rsidRPr="00344F0D" w:rsidRDefault="00ED424B" w:rsidP="00ED424B">
            <w:pPr>
              <w:jc w:val="center"/>
              <w:rPr>
                <w:rFonts w:ascii="Arial" w:hAnsi="Arial" w:cs="Arial"/>
                <w:b/>
                <w:color w:val="C00000"/>
                <w:sz w:val="20"/>
              </w:rPr>
            </w:pPr>
            <w:r w:rsidRPr="00344F0D">
              <w:rPr>
                <w:rFonts w:ascii="Arial" w:hAnsi="Arial" w:cs="Arial"/>
                <w:b/>
                <w:color w:val="C00000"/>
                <w:sz w:val="20"/>
              </w:rPr>
              <w:t xml:space="preserve"> [SHOW IF (H2_1_1&lt;100) OR (IF H2_1_1=100 AND H5_1&gt;0)]</w:t>
            </w:r>
          </w:p>
          <w:p w14:paraId="6F962A83"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 xml:space="preserve"> [1]</w:t>
            </w:r>
          </w:p>
        </w:tc>
        <w:tc>
          <w:tcPr>
            <w:tcW w:w="1392" w:type="pct"/>
            <w:vAlign w:val="center"/>
          </w:tcPr>
          <w:p w14:paraId="6EE9DE78" w14:textId="77777777" w:rsidR="00ED424B" w:rsidRPr="00344F0D" w:rsidRDefault="00ED424B" w:rsidP="00ED424B">
            <w:pPr>
              <w:pStyle w:val="Heading5"/>
              <w:rPr>
                <w:rFonts w:ascii="Arial" w:hAnsi="Arial" w:cs="Arial"/>
                <w:sz w:val="20"/>
              </w:rPr>
            </w:pPr>
            <w:r w:rsidRPr="00344F0D">
              <w:rPr>
                <w:rFonts w:ascii="Arial" w:hAnsi="Arial" w:cs="Arial"/>
                <w:sz w:val="20"/>
              </w:rPr>
              <w:t>Stages III and IV</w:t>
            </w:r>
          </w:p>
          <w:p w14:paraId="1D089D9A" w14:textId="77777777" w:rsidR="00ED424B" w:rsidRPr="00344F0D" w:rsidRDefault="00ED424B" w:rsidP="00ED424B">
            <w:pPr>
              <w:jc w:val="center"/>
              <w:rPr>
                <w:rFonts w:ascii="Arial" w:hAnsi="Arial" w:cs="Arial"/>
                <w:b/>
                <w:color w:val="C00000"/>
                <w:sz w:val="20"/>
              </w:rPr>
            </w:pPr>
            <w:r w:rsidRPr="00344F0D">
              <w:rPr>
                <w:rFonts w:ascii="Arial" w:hAnsi="Arial" w:cs="Arial"/>
                <w:b/>
                <w:color w:val="C00000"/>
                <w:sz w:val="20"/>
              </w:rPr>
              <w:t xml:space="preserve"> [SHOW IF (H2_2_1&lt;100) OR (IF H2_2_1=100 AND H5_2&gt;0)]</w:t>
            </w:r>
          </w:p>
          <w:p w14:paraId="6E92E819"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 xml:space="preserve"> [2]</w:t>
            </w:r>
          </w:p>
        </w:tc>
      </w:tr>
      <w:tr w:rsidR="00ED424B" w:rsidRPr="00344F0D" w14:paraId="147C0258" w14:textId="77777777" w:rsidTr="00017790">
        <w:trPr>
          <w:jc w:val="center"/>
        </w:trPr>
        <w:tc>
          <w:tcPr>
            <w:tcW w:w="190" w:type="pct"/>
          </w:tcPr>
          <w:p w14:paraId="4678A345" w14:textId="77777777" w:rsidR="00ED424B" w:rsidRPr="00344F0D" w:rsidRDefault="00ED424B" w:rsidP="00ED424B">
            <w:pPr>
              <w:spacing w:before="60" w:after="60"/>
              <w:rPr>
                <w:rFonts w:ascii="Arial" w:hAnsi="Arial" w:cs="Arial"/>
                <w:sz w:val="20"/>
              </w:rPr>
            </w:pPr>
            <w:r w:rsidRPr="00344F0D">
              <w:rPr>
                <w:rFonts w:ascii="Arial" w:hAnsi="Arial" w:cs="Arial"/>
                <w:sz w:val="20"/>
              </w:rPr>
              <w:t>1</w:t>
            </w:r>
          </w:p>
        </w:tc>
        <w:tc>
          <w:tcPr>
            <w:tcW w:w="2088" w:type="pct"/>
          </w:tcPr>
          <w:p w14:paraId="1D1C6D87" w14:textId="77777777" w:rsidR="00ED424B" w:rsidRPr="00344F0D" w:rsidRDefault="00ED424B" w:rsidP="00ED424B">
            <w:pPr>
              <w:spacing w:before="60" w:after="60"/>
              <w:rPr>
                <w:rFonts w:ascii="Arial" w:hAnsi="Arial" w:cs="Arial"/>
                <w:sz w:val="20"/>
              </w:rPr>
            </w:pPr>
            <w:r w:rsidRPr="00344F0D">
              <w:rPr>
                <w:rFonts w:ascii="Arial" w:hAnsi="Arial" w:cs="Arial"/>
                <w:sz w:val="20"/>
              </w:rPr>
              <w:t xml:space="preserve">Complete response rate </w:t>
            </w:r>
          </w:p>
        </w:tc>
        <w:tc>
          <w:tcPr>
            <w:tcW w:w="1330" w:type="pct"/>
            <w:vAlign w:val="center"/>
          </w:tcPr>
          <w:p w14:paraId="66A2974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92" w:type="pct"/>
            <w:vAlign w:val="center"/>
          </w:tcPr>
          <w:p w14:paraId="06916FD5"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7DB99A0F" w14:textId="77777777" w:rsidTr="00017790">
        <w:trPr>
          <w:jc w:val="center"/>
        </w:trPr>
        <w:tc>
          <w:tcPr>
            <w:tcW w:w="190" w:type="pct"/>
          </w:tcPr>
          <w:p w14:paraId="747293C7" w14:textId="77777777" w:rsidR="00ED424B" w:rsidRPr="00344F0D" w:rsidRDefault="00ED424B" w:rsidP="00ED424B">
            <w:pPr>
              <w:spacing w:before="60" w:after="60"/>
              <w:rPr>
                <w:rFonts w:ascii="Arial" w:hAnsi="Arial" w:cs="Arial"/>
                <w:sz w:val="20"/>
              </w:rPr>
            </w:pPr>
            <w:r w:rsidRPr="00344F0D">
              <w:rPr>
                <w:rFonts w:ascii="Arial" w:hAnsi="Arial" w:cs="Arial"/>
                <w:sz w:val="20"/>
              </w:rPr>
              <w:t>2</w:t>
            </w:r>
          </w:p>
        </w:tc>
        <w:tc>
          <w:tcPr>
            <w:tcW w:w="2088" w:type="pct"/>
          </w:tcPr>
          <w:p w14:paraId="6A9C20C4" w14:textId="77777777" w:rsidR="00ED424B" w:rsidRPr="00344F0D" w:rsidRDefault="00ED424B" w:rsidP="00ED424B">
            <w:pPr>
              <w:spacing w:before="60" w:after="60"/>
              <w:rPr>
                <w:rFonts w:ascii="Arial" w:hAnsi="Arial" w:cs="Arial"/>
                <w:sz w:val="20"/>
              </w:rPr>
            </w:pPr>
            <w:r w:rsidRPr="00344F0D">
              <w:rPr>
                <w:rFonts w:ascii="Arial" w:hAnsi="Arial" w:cs="Arial"/>
                <w:sz w:val="20"/>
              </w:rPr>
              <w:t xml:space="preserve">Partial response rate </w:t>
            </w:r>
          </w:p>
        </w:tc>
        <w:tc>
          <w:tcPr>
            <w:tcW w:w="1330" w:type="pct"/>
            <w:vAlign w:val="center"/>
          </w:tcPr>
          <w:p w14:paraId="02A1F991"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92" w:type="pct"/>
            <w:vAlign w:val="center"/>
          </w:tcPr>
          <w:p w14:paraId="1AEFD48B"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02731F80" w14:textId="77777777" w:rsidTr="00017790">
        <w:trPr>
          <w:jc w:val="center"/>
        </w:trPr>
        <w:tc>
          <w:tcPr>
            <w:tcW w:w="190" w:type="pct"/>
          </w:tcPr>
          <w:p w14:paraId="54581FD1" w14:textId="77777777" w:rsidR="00ED424B" w:rsidRPr="00344F0D" w:rsidRDefault="00ED424B" w:rsidP="00ED424B">
            <w:pPr>
              <w:spacing w:before="60" w:after="60"/>
              <w:rPr>
                <w:rFonts w:ascii="Arial" w:hAnsi="Arial" w:cs="Arial"/>
                <w:sz w:val="20"/>
              </w:rPr>
            </w:pPr>
            <w:r w:rsidRPr="00344F0D">
              <w:rPr>
                <w:rFonts w:ascii="Arial" w:hAnsi="Arial" w:cs="Arial"/>
                <w:sz w:val="20"/>
              </w:rPr>
              <w:t>3</w:t>
            </w:r>
          </w:p>
        </w:tc>
        <w:tc>
          <w:tcPr>
            <w:tcW w:w="2088" w:type="pct"/>
          </w:tcPr>
          <w:p w14:paraId="53C98432" w14:textId="77777777" w:rsidR="00ED424B" w:rsidRPr="00344F0D" w:rsidRDefault="00ED424B" w:rsidP="00ED424B">
            <w:pPr>
              <w:spacing w:before="60" w:after="60"/>
              <w:rPr>
                <w:rFonts w:ascii="Arial" w:hAnsi="Arial" w:cs="Arial"/>
                <w:sz w:val="20"/>
              </w:rPr>
            </w:pPr>
            <w:r w:rsidRPr="00344F0D">
              <w:rPr>
                <w:rFonts w:ascii="Arial" w:hAnsi="Arial" w:cs="Arial"/>
                <w:sz w:val="20"/>
              </w:rPr>
              <w:t>Stable disease</w:t>
            </w:r>
          </w:p>
        </w:tc>
        <w:tc>
          <w:tcPr>
            <w:tcW w:w="1330" w:type="pct"/>
            <w:vAlign w:val="center"/>
          </w:tcPr>
          <w:p w14:paraId="74E141E3"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92" w:type="pct"/>
            <w:vAlign w:val="center"/>
          </w:tcPr>
          <w:p w14:paraId="00A98580"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4F545567" w14:textId="77777777" w:rsidTr="00017790">
        <w:trPr>
          <w:jc w:val="center"/>
        </w:trPr>
        <w:tc>
          <w:tcPr>
            <w:tcW w:w="190" w:type="pct"/>
          </w:tcPr>
          <w:p w14:paraId="158C141F" w14:textId="77777777" w:rsidR="00ED424B" w:rsidRPr="00344F0D" w:rsidRDefault="00ED424B" w:rsidP="00ED424B">
            <w:pPr>
              <w:spacing w:before="60" w:after="60"/>
              <w:rPr>
                <w:rFonts w:ascii="Arial" w:hAnsi="Arial" w:cs="Arial"/>
                <w:sz w:val="20"/>
              </w:rPr>
            </w:pPr>
            <w:r w:rsidRPr="00344F0D">
              <w:rPr>
                <w:rFonts w:ascii="Arial" w:hAnsi="Arial" w:cs="Arial"/>
                <w:sz w:val="20"/>
              </w:rPr>
              <w:t>4</w:t>
            </w:r>
          </w:p>
        </w:tc>
        <w:tc>
          <w:tcPr>
            <w:tcW w:w="2088" w:type="pct"/>
          </w:tcPr>
          <w:p w14:paraId="39ECA517" w14:textId="77777777" w:rsidR="00ED424B" w:rsidRPr="00344F0D" w:rsidRDefault="00ED424B" w:rsidP="00ED424B">
            <w:pPr>
              <w:spacing w:before="60" w:after="60"/>
              <w:rPr>
                <w:rFonts w:ascii="Arial" w:hAnsi="Arial" w:cs="Arial"/>
                <w:sz w:val="20"/>
              </w:rPr>
            </w:pPr>
            <w:r w:rsidRPr="00344F0D">
              <w:rPr>
                <w:rFonts w:ascii="Arial" w:hAnsi="Arial" w:cs="Arial"/>
                <w:sz w:val="20"/>
              </w:rPr>
              <w:t>Progressive disease</w:t>
            </w:r>
          </w:p>
        </w:tc>
        <w:tc>
          <w:tcPr>
            <w:tcW w:w="1330" w:type="pct"/>
            <w:vAlign w:val="center"/>
          </w:tcPr>
          <w:p w14:paraId="46863AE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92" w:type="pct"/>
            <w:vAlign w:val="center"/>
          </w:tcPr>
          <w:p w14:paraId="268ECCD2"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r w:rsidR="00ED424B" w:rsidRPr="00344F0D" w14:paraId="25485053" w14:textId="77777777" w:rsidTr="00017790">
        <w:trPr>
          <w:jc w:val="center"/>
        </w:trPr>
        <w:tc>
          <w:tcPr>
            <w:tcW w:w="190" w:type="pct"/>
          </w:tcPr>
          <w:p w14:paraId="715D2456" w14:textId="77777777" w:rsidR="00ED424B" w:rsidRPr="00344F0D" w:rsidRDefault="00ED424B" w:rsidP="00ED424B">
            <w:pPr>
              <w:spacing w:before="60" w:after="60"/>
              <w:rPr>
                <w:rFonts w:ascii="Arial" w:hAnsi="Arial" w:cs="Arial"/>
                <w:b/>
                <w:color w:val="C00000"/>
                <w:sz w:val="20"/>
              </w:rPr>
            </w:pPr>
          </w:p>
        </w:tc>
        <w:tc>
          <w:tcPr>
            <w:tcW w:w="2088" w:type="pct"/>
            <w:vAlign w:val="center"/>
          </w:tcPr>
          <w:p w14:paraId="1D47E1DE" w14:textId="77777777" w:rsidR="00ED424B" w:rsidRPr="00344F0D" w:rsidRDefault="00ED424B" w:rsidP="00ED424B">
            <w:pPr>
              <w:spacing w:before="60" w:after="60"/>
              <w:rPr>
                <w:rFonts w:ascii="Arial" w:hAnsi="Arial" w:cs="Arial"/>
                <w:sz w:val="20"/>
              </w:rPr>
            </w:pPr>
            <w:r w:rsidRPr="00344F0D">
              <w:rPr>
                <w:rFonts w:ascii="Arial" w:hAnsi="Arial" w:cs="Arial"/>
                <w:b/>
                <w:color w:val="C00000"/>
                <w:sz w:val="20"/>
              </w:rPr>
              <w:t>SHOW RUNNING TOTAL</w:t>
            </w:r>
          </w:p>
        </w:tc>
        <w:tc>
          <w:tcPr>
            <w:tcW w:w="1330" w:type="pct"/>
            <w:vAlign w:val="center"/>
          </w:tcPr>
          <w:p w14:paraId="69B0C768" w14:textId="77777777" w:rsidR="00ED424B" w:rsidRPr="00344F0D" w:rsidRDefault="00ED424B" w:rsidP="00ED424B">
            <w:pPr>
              <w:spacing w:before="60" w:after="60"/>
              <w:jc w:val="center"/>
              <w:rPr>
                <w:rFonts w:ascii="Arial" w:hAnsi="Arial" w:cs="Arial"/>
                <w:sz w:val="20"/>
              </w:rPr>
            </w:pPr>
            <w:r w:rsidRPr="00344F0D">
              <w:rPr>
                <w:rFonts w:ascii="Arial" w:hAnsi="Arial" w:cs="Arial"/>
                <w:b/>
                <w:color w:val="C00000"/>
                <w:sz w:val="20"/>
              </w:rPr>
              <w:t>[MUST TOTAL 100%]</w:t>
            </w:r>
          </w:p>
        </w:tc>
        <w:tc>
          <w:tcPr>
            <w:tcW w:w="1392" w:type="pct"/>
            <w:vAlign w:val="center"/>
          </w:tcPr>
          <w:p w14:paraId="3DDEBEBE" w14:textId="77777777" w:rsidR="00ED424B" w:rsidRPr="00344F0D" w:rsidRDefault="00ED424B" w:rsidP="00ED424B">
            <w:pPr>
              <w:spacing w:before="60" w:after="60"/>
              <w:jc w:val="center"/>
              <w:rPr>
                <w:rFonts w:ascii="Arial" w:hAnsi="Arial" w:cs="Arial"/>
                <w:sz w:val="20"/>
              </w:rPr>
            </w:pPr>
            <w:r w:rsidRPr="00344F0D">
              <w:rPr>
                <w:rFonts w:ascii="Arial" w:hAnsi="Arial" w:cs="Arial"/>
                <w:b/>
                <w:color w:val="C00000"/>
                <w:sz w:val="20"/>
              </w:rPr>
              <w:t>[MUST TOTAL 100%]</w:t>
            </w:r>
          </w:p>
        </w:tc>
      </w:tr>
    </w:tbl>
    <w:p w14:paraId="623E36B3" w14:textId="77777777" w:rsidR="00ED424B" w:rsidRPr="00344F0D" w:rsidRDefault="00ED424B" w:rsidP="00ED424B">
      <w:pPr>
        <w:ind w:left="-630" w:right="-630"/>
        <w:rPr>
          <w:rFonts w:ascii="Arial" w:hAnsi="Arial" w:cs="Arial"/>
          <w:b/>
          <w:sz w:val="20"/>
        </w:rPr>
      </w:pPr>
    </w:p>
    <w:p w14:paraId="07C553DD" w14:textId="77777777" w:rsidR="00ED424B" w:rsidRPr="00344F0D" w:rsidRDefault="00ED424B" w:rsidP="00ED424B">
      <w:pPr>
        <w:pStyle w:val="Base"/>
        <w:ind w:right="-720"/>
        <w:rPr>
          <w:rFonts w:ascii="Arial" w:hAnsi="Arial" w:cs="Arial"/>
          <w:color w:val="C00000"/>
          <w:u w:val="none"/>
        </w:rPr>
      </w:pPr>
    </w:p>
    <w:p w14:paraId="79BC4343" w14:textId="1D591193" w:rsidR="00D9287D" w:rsidRPr="00344F0D" w:rsidRDefault="00D9287D" w:rsidP="00D9287D">
      <w:pPr>
        <w:pStyle w:val="Heading4"/>
      </w:pPr>
      <w:r w:rsidRPr="00344F0D">
        <w:t>H29</w:t>
      </w:r>
    </w:p>
    <w:p w14:paraId="382EE8CD" w14:textId="74FF1B03" w:rsidR="00ED424B" w:rsidRPr="00344F0D" w:rsidRDefault="00ED424B" w:rsidP="00ED424B">
      <w:pPr>
        <w:pStyle w:val="Base"/>
        <w:ind w:right="-720"/>
        <w:rPr>
          <w:rFonts w:ascii="Arial" w:hAnsi="Arial" w:cs="Arial"/>
          <w:b w:val="0"/>
          <w:caps w:val="0"/>
          <w:u w:val="none"/>
        </w:rPr>
      </w:pPr>
      <w:r w:rsidRPr="00344F0D">
        <w:rPr>
          <w:rFonts w:ascii="Arial" w:hAnsi="Arial" w:cs="Arial"/>
          <w:color w:val="C00000"/>
          <w:u w:val="none"/>
        </w:rPr>
        <w:t>H29</w:t>
      </w:r>
      <w:r w:rsidRPr="00344F0D">
        <w:rPr>
          <w:rFonts w:ascii="Arial" w:hAnsi="Arial" w:cs="Arial"/>
          <w:u w:val="none"/>
        </w:rPr>
        <w:t xml:space="preserve"> </w:t>
      </w:r>
      <w:r w:rsidRPr="00344F0D">
        <w:rPr>
          <w:rFonts w:ascii="Arial" w:hAnsi="Arial" w:cs="Arial"/>
          <w:b w:val="0"/>
          <w:caps w:val="0"/>
          <w:u w:val="none"/>
        </w:rPr>
        <w:t>Please estimate the average Progression-free Survival (PFS) of your patients treated with 1</w:t>
      </w:r>
      <w:r w:rsidRPr="00344F0D">
        <w:rPr>
          <w:rFonts w:ascii="Arial" w:hAnsi="Arial" w:cs="Arial"/>
          <w:b w:val="0"/>
          <w:caps w:val="0"/>
          <w:u w:val="none"/>
          <w:vertAlign w:val="superscript"/>
        </w:rPr>
        <w:t>st</w:t>
      </w:r>
      <w:r w:rsidRPr="00344F0D">
        <w:rPr>
          <w:rFonts w:ascii="Arial" w:hAnsi="Arial" w:cs="Arial"/>
          <w:b w:val="0"/>
          <w:caps w:val="0"/>
          <w:u w:val="none"/>
        </w:rPr>
        <w:t xml:space="preserve">-line therapy. </w:t>
      </w:r>
    </w:p>
    <w:p w14:paraId="7AA5DE0E" w14:textId="77777777" w:rsidR="00ED424B" w:rsidRPr="00344F0D" w:rsidRDefault="00ED424B" w:rsidP="00ED424B">
      <w:pPr>
        <w:ind w:left="-630" w:right="-630"/>
        <w:rPr>
          <w:rFonts w:ascii="Arial" w:hAnsi="Arial" w:cs="Arial"/>
          <w:b/>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4"/>
        <w:gridCol w:w="2371"/>
        <w:gridCol w:w="2575"/>
      </w:tblGrid>
      <w:tr w:rsidR="00ED424B" w:rsidRPr="00344F0D" w14:paraId="588172A1" w14:textId="77777777" w:rsidTr="00017790">
        <w:trPr>
          <w:trHeight w:val="449"/>
          <w:jc w:val="center"/>
        </w:trPr>
        <w:tc>
          <w:tcPr>
            <w:tcW w:w="2355" w:type="pct"/>
            <w:tcBorders>
              <w:bottom w:val="single" w:sz="4" w:space="0" w:color="auto"/>
            </w:tcBorders>
            <w:vAlign w:val="center"/>
          </w:tcPr>
          <w:p w14:paraId="4844BA45" w14:textId="77777777" w:rsidR="00ED424B" w:rsidRPr="00344F0D" w:rsidRDefault="00ED424B" w:rsidP="00ED424B">
            <w:pPr>
              <w:pStyle w:val="Heading5"/>
              <w:rPr>
                <w:rFonts w:ascii="Arial" w:hAnsi="Arial" w:cs="Arial"/>
                <w:sz w:val="20"/>
              </w:rPr>
            </w:pPr>
            <w:r w:rsidRPr="00344F0D">
              <w:rPr>
                <w:rFonts w:ascii="Arial" w:hAnsi="Arial" w:cs="Arial"/>
                <w:color w:val="C00000"/>
                <w:sz w:val="20"/>
              </w:rPr>
              <w:t>ENTER A WHOLE NUMBER [RANGE: 0-99 FOR EACH]</w:t>
            </w:r>
          </w:p>
        </w:tc>
        <w:tc>
          <w:tcPr>
            <w:tcW w:w="1268" w:type="pct"/>
            <w:vAlign w:val="center"/>
          </w:tcPr>
          <w:p w14:paraId="0FAAB439" w14:textId="77777777" w:rsidR="00ED424B" w:rsidRPr="00344F0D" w:rsidRDefault="00ED424B" w:rsidP="00ED424B">
            <w:pPr>
              <w:pStyle w:val="Heading5"/>
              <w:rPr>
                <w:rFonts w:ascii="Arial" w:hAnsi="Arial" w:cs="Arial"/>
                <w:sz w:val="20"/>
              </w:rPr>
            </w:pPr>
            <w:r w:rsidRPr="00344F0D">
              <w:rPr>
                <w:rFonts w:ascii="Arial" w:hAnsi="Arial" w:cs="Arial"/>
                <w:sz w:val="20"/>
              </w:rPr>
              <w:t>Stages I and II</w:t>
            </w:r>
          </w:p>
          <w:p w14:paraId="22D0A94E" w14:textId="77777777" w:rsidR="00ED424B" w:rsidRPr="00344F0D" w:rsidRDefault="00ED424B" w:rsidP="00ED424B">
            <w:pPr>
              <w:jc w:val="center"/>
              <w:rPr>
                <w:rFonts w:ascii="Arial" w:hAnsi="Arial" w:cs="Arial"/>
                <w:b/>
                <w:color w:val="C00000"/>
                <w:sz w:val="20"/>
              </w:rPr>
            </w:pPr>
            <w:r w:rsidRPr="00344F0D">
              <w:rPr>
                <w:rFonts w:ascii="Arial" w:hAnsi="Arial" w:cs="Arial"/>
                <w:b/>
                <w:color w:val="C00000"/>
                <w:sz w:val="20"/>
              </w:rPr>
              <w:t xml:space="preserve"> [SHOW IF (H2_1_1&lt;100) OR (IF H2_1_1=100 AND H5_1&gt;0)]</w:t>
            </w:r>
          </w:p>
          <w:p w14:paraId="39FBCA76"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 xml:space="preserve"> [1]</w:t>
            </w:r>
          </w:p>
        </w:tc>
        <w:tc>
          <w:tcPr>
            <w:tcW w:w="1377" w:type="pct"/>
            <w:vAlign w:val="center"/>
          </w:tcPr>
          <w:p w14:paraId="0B92E265" w14:textId="77777777" w:rsidR="00ED424B" w:rsidRPr="00344F0D" w:rsidRDefault="00ED424B" w:rsidP="00ED424B">
            <w:pPr>
              <w:pStyle w:val="Heading5"/>
              <w:rPr>
                <w:rFonts w:ascii="Arial" w:hAnsi="Arial" w:cs="Arial"/>
                <w:sz w:val="20"/>
              </w:rPr>
            </w:pPr>
            <w:r w:rsidRPr="00344F0D">
              <w:rPr>
                <w:rFonts w:ascii="Arial" w:hAnsi="Arial" w:cs="Arial"/>
                <w:sz w:val="20"/>
              </w:rPr>
              <w:t>Stages III and IV</w:t>
            </w:r>
          </w:p>
          <w:p w14:paraId="1D03E1C9" w14:textId="77777777" w:rsidR="00ED424B" w:rsidRPr="00344F0D" w:rsidRDefault="00ED424B" w:rsidP="00ED424B">
            <w:pPr>
              <w:jc w:val="center"/>
              <w:rPr>
                <w:rFonts w:ascii="Arial" w:hAnsi="Arial" w:cs="Arial"/>
                <w:b/>
                <w:color w:val="C00000"/>
                <w:sz w:val="20"/>
              </w:rPr>
            </w:pPr>
            <w:r w:rsidRPr="00344F0D">
              <w:rPr>
                <w:rFonts w:ascii="Arial" w:hAnsi="Arial" w:cs="Arial"/>
                <w:b/>
                <w:color w:val="C00000"/>
                <w:sz w:val="20"/>
              </w:rPr>
              <w:t xml:space="preserve"> [SHOW IF (H2_2_1&lt;100) OR (IF H2_2_1=100 AND H5_2&gt;0)]</w:t>
            </w:r>
          </w:p>
          <w:p w14:paraId="38F98C20" w14:textId="77777777" w:rsidR="00ED424B" w:rsidRPr="00344F0D" w:rsidRDefault="00ED424B" w:rsidP="00ED424B">
            <w:pPr>
              <w:jc w:val="center"/>
              <w:rPr>
                <w:rFonts w:ascii="Arial" w:hAnsi="Arial" w:cs="Arial"/>
                <w:sz w:val="20"/>
              </w:rPr>
            </w:pPr>
            <w:r w:rsidRPr="00344F0D">
              <w:rPr>
                <w:rFonts w:ascii="Arial" w:hAnsi="Arial" w:cs="Arial"/>
                <w:b/>
                <w:color w:val="C00000"/>
                <w:sz w:val="20"/>
              </w:rPr>
              <w:t xml:space="preserve"> [2]</w:t>
            </w:r>
          </w:p>
        </w:tc>
      </w:tr>
      <w:tr w:rsidR="00ED424B" w:rsidRPr="00344F0D" w14:paraId="6F222EA8" w14:textId="77777777" w:rsidTr="00017790">
        <w:trPr>
          <w:jc w:val="center"/>
        </w:trPr>
        <w:tc>
          <w:tcPr>
            <w:tcW w:w="2355" w:type="pct"/>
          </w:tcPr>
          <w:p w14:paraId="79175D81" w14:textId="220EAF92" w:rsidR="00ED424B" w:rsidRPr="00344F0D" w:rsidRDefault="00ED424B" w:rsidP="00ED424B">
            <w:pPr>
              <w:spacing w:before="60" w:after="60"/>
              <w:rPr>
                <w:rFonts w:ascii="Arial" w:hAnsi="Arial" w:cs="Arial"/>
                <w:sz w:val="20"/>
              </w:rPr>
            </w:pPr>
            <w:r w:rsidRPr="00344F0D">
              <w:rPr>
                <w:rFonts w:ascii="Arial" w:hAnsi="Arial" w:cs="Arial"/>
                <w:sz w:val="20"/>
              </w:rPr>
              <w:t>Progression-free Survival (months)</w:t>
            </w:r>
          </w:p>
        </w:tc>
        <w:tc>
          <w:tcPr>
            <w:tcW w:w="1268" w:type="pct"/>
            <w:vAlign w:val="center"/>
          </w:tcPr>
          <w:p w14:paraId="106B27F6"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c>
          <w:tcPr>
            <w:tcW w:w="1377" w:type="pct"/>
            <w:vAlign w:val="center"/>
          </w:tcPr>
          <w:p w14:paraId="79E8B2D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bl>
    <w:p w14:paraId="0D64DEBE" w14:textId="77777777" w:rsidR="00ED424B" w:rsidRPr="00344F0D" w:rsidRDefault="00ED424B" w:rsidP="00ED424B">
      <w:pPr>
        <w:pStyle w:val="Base"/>
        <w:ind w:left="-720" w:right="-720"/>
        <w:rPr>
          <w:rFonts w:ascii="Arial" w:hAnsi="Arial" w:cs="Arial"/>
          <w:b w:val="0"/>
          <w:caps w:val="0"/>
          <w:u w:val="none"/>
        </w:rPr>
      </w:pPr>
    </w:p>
    <w:p w14:paraId="71C1CE4D" w14:textId="659156ED" w:rsidR="00ED424B" w:rsidRPr="00344F0D" w:rsidRDefault="00D5273B" w:rsidP="00D5273B">
      <w:pPr>
        <w:pStyle w:val="Heading4"/>
      </w:pPr>
      <w:r w:rsidRPr="00344F0D">
        <w:t>H30</w:t>
      </w:r>
    </w:p>
    <w:p w14:paraId="3314516A" w14:textId="77777777" w:rsidR="00ED424B" w:rsidRPr="00344F0D" w:rsidRDefault="00ED424B" w:rsidP="00ED424B">
      <w:pPr>
        <w:pStyle w:val="Base"/>
        <w:ind w:right="-720"/>
        <w:rPr>
          <w:rFonts w:ascii="Arial" w:hAnsi="Arial" w:cs="Arial"/>
          <w:b w:val="0"/>
          <w:i/>
          <w:caps w:val="0"/>
          <w:color w:val="FF0000"/>
          <w:u w:val="none"/>
        </w:rPr>
      </w:pPr>
      <w:r w:rsidRPr="00344F0D">
        <w:rPr>
          <w:rFonts w:ascii="Arial" w:hAnsi="Arial" w:cs="Arial"/>
          <w:color w:val="C00000"/>
          <w:u w:val="none"/>
        </w:rPr>
        <w:t>H30</w:t>
      </w:r>
      <w:r w:rsidRPr="00344F0D">
        <w:rPr>
          <w:rFonts w:ascii="Arial" w:hAnsi="Arial" w:cs="Arial"/>
          <w:u w:val="none"/>
        </w:rPr>
        <w:t xml:space="preserve"> </w:t>
      </w:r>
      <w:r w:rsidRPr="00344F0D">
        <w:rPr>
          <w:rFonts w:ascii="Arial" w:hAnsi="Arial" w:cs="Arial"/>
          <w:b w:val="0"/>
          <w:caps w:val="0"/>
          <w:u w:val="none"/>
        </w:rPr>
        <w:t>What are the responses of your HODGKIN LYMPHOMA patients treated with later lines of therapy?</w:t>
      </w:r>
    </w:p>
    <w:p w14:paraId="2D8429A6" w14:textId="77777777" w:rsidR="00ED424B" w:rsidRPr="00344F0D" w:rsidRDefault="00ED424B" w:rsidP="00ED424B">
      <w:pPr>
        <w:pStyle w:val="Base"/>
        <w:ind w:left="-720" w:right="-720"/>
        <w:rPr>
          <w:rFonts w:ascii="Arial" w:hAnsi="Arial" w:cs="Arial"/>
          <w:b w:val="0"/>
          <w:i/>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2"/>
        <w:gridCol w:w="4312"/>
        <w:gridCol w:w="2278"/>
        <w:gridCol w:w="2278"/>
      </w:tblGrid>
      <w:tr w:rsidR="00ED424B" w:rsidRPr="00344F0D" w14:paraId="19707497" w14:textId="77777777" w:rsidTr="00017790">
        <w:trPr>
          <w:trHeight w:val="449"/>
          <w:jc w:val="center"/>
        </w:trPr>
        <w:tc>
          <w:tcPr>
            <w:tcW w:w="258" w:type="pct"/>
            <w:tcBorders>
              <w:bottom w:val="single" w:sz="4" w:space="0" w:color="auto"/>
            </w:tcBorders>
          </w:tcPr>
          <w:p w14:paraId="423E8C7D" w14:textId="77777777" w:rsidR="00ED424B" w:rsidRPr="00344F0D" w:rsidRDefault="00ED424B" w:rsidP="00ED424B">
            <w:pPr>
              <w:pStyle w:val="Heading5"/>
              <w:rPr>
                <w:rFonts w:ascii="Arial" w:hAnsi="Arial" w:cs="Arial"/>
                <w:color w:val="C00000"/>
                <w:sz w:val="20"/>
              </w:rPr>
            </w:pPr>
          </w:p>
        </w:tc>
        <w:tc>
          <w:tcPr>
            <w:tcW w:w="2306" w:type="pct"/>
            <w:tcBorders>
              <w:bottom w:val="single" w:sz="4" w:space="0" w:color="auto"/>
            </w:tcBorders>
            <w:vAlign w:val="center"/>
          </w:tcPr>
          <w:p w14:paraId="74A06050" w14:textId="77777777" w:rsidR="00ED424B" w:rsidRPr="00344F0D" w:rsidRDefault="00ED424B" w:rsidP="00ED424B">
            <w:pPr>
              <w:pStyle w:val="Heading5"/>
              <w:rPr>
                <w:rFonts w:ascii="Arial" w:hAnsi="Arial" w:cs="Arial"/>
                <w:sz w:val="20"/>
              </w:rPr>
            </w:pPr>
            <w:r w:rsidRPr="00344F0D">
              <w:rPr>
                <w:rFonts w:ascii="Arial" w:hAnsi="Arial" w:cs="Arial"/>
                <w:color w:val="C00000"/>
                <w:sz w:val="20"/>
              </w:rPr>
              <w:t>ENTER A WHOLE NUMBER [RANGE: 0-100 FOR EACH]</w:t>
            </w:r>
          </w:p>
        </w:tc>
        <w:tc>
          <w:tcPr>
            <w:tcW w:w="1218" w:type="pct"/>
            <w:vAlign w:val="center"/>
          </w:tcPr>
          <w:p w14:paraId="1C470C1C" w14:textId="4AC03101" w:rsidR="00F63870" w:rsidRPr="00344F0D" w:rsidRDefault="00ED424B" w:rsidP="00ED424B">
            <w:pPr>
              <w:pStyle w:val="Base"/>
              <w:tabs>
                <w:tab w:val="right" w:pos="2520"/>
              </w:tabs>
              <w:spacing w:before="60" w:after="60"/>
              <w:ind w:right="-44"/>
              <w:jc w:val="center"/>
              <w:rPr>
                <w:rFonts w:ascii="Arial" w:hAnsi="Arial" w:cs="Arial"/>
                <w:caps w:val="0"/>
                <w:strike/>
                <w:color w:val="C00000"/>
                <w:u w:val="none"/>
              </w:rPr>
            </w:pPr>
            <w:r w:rsidRPr="00344F0D">
              <w:rPr>
                <w:rFonts w:ascii="Arial" w:hAnsi="Arial" w:cs="Arial"/>
                <w:caps w:val="0"/>
                <w:u w:val="none"/>
              </w:rPr>
              <w:t>2</w:t>
            </w:r>
            <w:r w:rsidRPr="00344F0D">
              <w:rPr>
                <w:rFonts w:ascii="Arial" w:hAnsi="Arial" w:cs="Arial"/>
                <w:caps w:val="0"/>
                <w:u w:val="none"/>
                <w:vertAlign w:val="superscript"/>
              </w:rPr>
              <w:t>nd</w:t>
            </w:r>
            <w:r w:rsidRPr="00344F0D">
              <w:rPr>
                <w:rFonts w:ascii="Arial" w:hAnsi="Arial" w:cs="Arial"/>
                <w:caps w:val="0"/>
                <w:u w:val="none"/>
              </w:rPr>
              <w:t xml:space="preserve">-line </w:t>
            </w:r>
            <w:r w:rsidRPr="00344F0D">
              <w:rPr>
                <w:rFonts w:ascii="Arial" w:hAnsi="Arial" w:cs="Arial"/>
                <w:caps w:val="0"/>
                <w:color w:val="C00000"/>
                <w:u w:val="none"/>
              </w:rPr>
              <w:t xml:space="preserve">[SHOW IF </w:t>
            </w:r>
          </w:p>
          <w:p w14:paraId="479BD326" w14:textId="65A8EADD" w:rsidR="00ED424B" w:rsidRPr="00344F0D" w:rsidRDefault="00F63870"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H9_4&gt;0</w:t>
            </w:r>
            <w:r w:rsidR="00ED424B" w:rsidRPr="00344F0D">
              <w:rPr>
                <w:rFonts w:ascii="Arial" w:hAnsi="Arial" w:cs="Arial"/>
                <w:caps w:val="0"/>
                <w:color w:val="C00000"/>
                <w:u w:val="none"/>
              </w:rPr>
              <w:t>]</w:t>
            </w:r>
          </w:p>
          <w:p w14:paraId="40003CD6"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[1]</w:t>
            </w:r>
          </w:p>
        </w:tc>
        <w:tc>
          <w:tcPr>
            <w:tcW w:w="1218" w:type="pct"/>
            <w:vAlign w:val="center"/>
          </w:tcPr>
          <w:p w14:paraId="642AA406"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aps w:val="0"/>
                <w:u w:val="none"/>
              </w:rPr>
              <w:t>3</w:t>
            </w:r>
            <w:r w:rsidRPr="00344F0D">
              <w:rPr>
                <w:rFonts w:ascii="Arial" w:hAnsi="Arial" w:cs="Arial"/>
                <w:caps w:val="0"/>
                <w:u w:val="none"/>
                <w:vertAlign w:val="superscript"/>
              </w:rPr>
              <w:t>rd</w:t>
            </w:r>
            <w:r w:rsidRPr="00344F0D">
              <w:rPr>
                <w:rFonts w:ascii="Arial" w:hAnsi="Arial" w:cs="Arial"/>
                <w:caps w:val="0"/>
                <w:u w:val="none"/>
              </w:rPr>
              <w:t>-line (Relapsed or Refractory)</w:t>
            </w:r>
          </w:p>
          <w:p w14:paraId="101BD5C3" w14:textId="4A24D8BE" w:rsidR="00F63870" w:rsidRPr="00344F0D" w:rsidRDefault="00ED424B"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[SHOW IF </w:t>
            </w:r>
          </w:p>
          <w:p w14:paraId="52E3628E" w14:textId="404CCC1F" w:rsidR="00ED424B" w:rsidRPr="00344F0D" w:rsidRDefault="00F63870" w:rsidP="00ED424B">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H21_4&gt;0</w:t>
            </w:r>
            <w:r w:rsidR="00ED424B" w:rsidRPr="00344F0D">
              <w:rPr>
                <w:rFonts w:ascii="Arial" w:hAnsi="Arial" w:cs="Arial"/>
                <w:caps w:val="0"/>
                <w:color w:val="C00000"/>
                <w:u w:val="none"/>
              </w:rPr>
              <w:t>]</w:t>
            </w:r>
          </w:p>
          <w:p w14:paraId="7848BC65"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[2]</w:t>
            </w:r>
          </w:p>
        </w:tc>
      </w:tr>
      <w:tr w:rsidR="00ED424B" w:rsidRPr="00344F0D" w14:paraId="05857F45" w14:textId="77777777" w:rsidTr="00017790">
        <w:trPr>
          <w:jc w:val="center"/>
        </w:trPr>
        <w:tc>
          <w:tcPr>
            <w:tcW w:w="258" w:type="pct"/>
          </w:tcPr>
          <w:p w14:paraId="0A358F1D" w14:textId="77777777" w:rsidR="00ED424B" w:rsidRPr="00344F0D" w:rsidRDefault="00ED424B" w:rsidP="00ED424B">
            <w:pPr>
              <w:spacing w:before="60" w:after="60"/>
              <w:rPr>
                <w:rFonts w:ascii="Arial" w:hAnsi="Arial" w:cs="Arial"/>
                <w:sz w:val="20"/>
              </w:rPr>
            </w:pPr>
            <w:r w:rsidRPr="00344F0D">
              <w:rPr>
                <w:rFonts w:ascii="Arial" w:hAnsi="Arial" w:cs="Arial"/>
                <w:sz w:val="20"/>
              </w:rPr>
              <w:t>1</w:t>
            </w:r>
          </w:p>
        </w:tc>
        <w:tc>
          <w:tcPr>
            <w:tcW w:w="2306" w:type="pct"/>
          </w:tcPr>
          <w:p w14:paraId="43BFFF3C" w14:textId="77777777" w:rsidR="00ED424B" w:rsidRPr="00344F0D" w:rsidRDefault="00ED424B" w:rsidP="00ED424B">
            <w:pPr>
              <w:spacing w:before="60" w:after="60"/>
              <w:rPr>
                <w:rFonts w:ascii="Arial" w:hAnsi="Arial" w:cs="Arial"/>
                <w:sz w:val="20"/>
              </w:rPr>
            </w:pPr>
            <w:r w:rsidRPr="00344F0D">
              <w:rPr>
                <w:rFonts w:ascii="Arial" w:hAnsi="Arial" w:cs="Arial"/>
                <w:sz w:val="20"/>
              </w:rPr>
              <w:t>Complete response rate</w:t>
            </w:r>
          </w:p>
        </w:tc>
        <w:tc>
          <w:tcPr>
            <w:tcW w:w="1218" w:type="pct"/>
            <w:vAlign w:val="center"/>
          </w:tcPr>
          <w:p w14:paraId="37AF8760"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218" w:type="pct"/>
            <w:vAlign w:val="center"/>
          </w:tcPr>
          <w:p w14:paraId="63E93AE6"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455CC898" w14:textId="77777777" w:rsidTr="00017790">
        <w:trPr>
          <w:jc w:val="center"/>
        </w:trPr>
        <w:tc>
          <w:tcPr>
            <w:tcW w:w="258" w:type="pct"/>
          </w:tcPr>
          <w:p w14:paraId="6D703B40" w14:textId="77777777" w:rsidR="00ED424B" w:rsidRPr="00344F0D" w:rsidRDefault="00ED424B" w:rsidP="00ED424B">
            <w:pPr>
              <w:spacing w:before="60" w:after="60"/>
              <w:rPr>
                <w:rFonts w:ascii="Arial" w:hAnsi="Arial" w:cs="Arial"/>
                <w:sz w:val="20"/>
              </w:rPr>
            </w:pPr>
            <w:r w:rsidRPr="00344F0D">
              <w:rPr>
                <w:rFonts w:ascii="Arial" w:hAnsi="Arial" w:cs="Arial"/>
                <w:sz w:val="20"/>
              </w:rPr>
              <w:t>2</w:t>
            </w:r>
          </w:p>
        </w:tc>
        <w:tc>
          <w:tcPr>
            <w:tcW w:w="2306" w:type="pct"/>
          </w:tcPr>
          <w:p w14:paraId="059E0781" w14:textId="77777777" w:rsidR="00ED424B" w:rsidRPr="00344F0D" w:rsidRDefault="00ED424B" w:rsidP="00ED424B">
            <w:pPr>
              <w:spacing w:before="60" w:after="60"/>
              <w:rPr>
                <w:rFonts w:ascii="Arial" w:hAnsi="Arial" w:cs="Arial"/>
                <w:sz w:val="20"/>
              </w:rPr>
            </w:pPr>
            <w:r w:rsidRPr="00344F0D">
              <w:rPr>
                <w:rFonts w:ascii="Arial" w:hAnsi="Arial" w:cs="Arial"/>
                <w:sz w:val="20"/>
              </w:rPr>
              <w:t>Partial response rate</w:t>
            </w:r>
          </w:p>
        </w:tc>
        <w:tc>
          <w:tcPr>
            <w:tcW w:w="1218" w:type="pct"/>
            <w:vAlign w:val="center"/>
          </w:tcPr>
          <w:p w14:paraId="1A92A014"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218" w:type="pct"/>
            <w:vAlign w:val="center"/>
          </w:tcPr>
          <w:p w14:paraId="0613EC4C"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3656F18C" w14:textId="77777777" w:rsidTr="00017790">
        <w:trPr>
          <w:jc w:val="center"/>
        </w:trPr>
        <w:tc>
          <w:tcPr>
            <w:tcW w:w="258" w:type="pct"/>
          </w:tcPr>
          <w:p w14:paraId="138856C6" w14:textId="77777777" w:rsidR="00ED424B" w:rsidRPr="00344F0D" w:rsidRDefault="00ED424B" w:rsidP="00ED424B">
            <w:pPr>
              <w:spacing w:before="60" w:after="60"/>
              <w:rPr>
                <w:rFonts w:ascii="Arial" w:hAnsi="Arial" w:cs="Arial"/>
                <w:sz w:val="20"/>
              </w:rPr>
            </w:pPr>
            <w:r w:rsidRPr="00344F0D">
              <w:rPr>
                <w:rFonts w:ascii="Arial" w:hAnsi="Arial" w:cs="Arial"/>
                <w:sz w:val="20"/>
              </w:rPr>
              <w:t>3</w:t>
            </w:r>
          </w:p>
        </w:tc>
        <w:tc>
          <w:tcPr>
            <w:tcW w:w="2306" w:type="pct"/>
          </w:tcPr>
          <w:p w14:paraId="70759E74" w14:textId="77777777" w:rsidR="00ED424B" w:rsidRPr="00344F0D" w:rsidRDefault="00ED424B" w:rsidP="00ED424B">
            <w:pPr>
              <w:spacing w:before="60" w:after="60"/>
              <w:rPr>
                <w:rFonts w:ascii="Arial" w:hAnsi="Arial" w:cs="Arial"/>
                <w:sz w:val="20"/>
              </w:rPr>
            </w:pPr>
            <w:r w:rsidRPr="00344F0D">
              <w:rPr>
                <w:rFonts w:ascii="Arial" w:hAnsi="Arial" w:cs="Arial"/>
                <w:sz w:val="20"/>
              </w:rPr>
              <w:t>Stable disease</w:t>
            </w:r>
          </w:p>
        </w:tc>
        <w:tc>
          <w:tcPr>
            <w:tcW w:w="1218" w:type="pct"/>
            <w:vAlign w:val="center"/>
          </w:tcPr>
          <w:p w14:paraId="6B4CAEA4"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218" w:type="pct"/>
            <w:vAlign w:val="center"/>
          </w:tcPr>
          <w:p w14:paraId="77D4B5FF"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5A162E46" w14:textId="77777777" w:rsidTr="00017790">
        <w:trPr>
          <w:jc w:val="center"/>
        </w:trPr>
        <w:tc>
          <w:tcPr>
            <w:tcW w:w="258" w:type="pct"/>
          </w:tcPr>
          <w:p w14:paraId="407D4FB7" w14:textId="77777777" w:rsidR="00ED424B" w:rsidRPr="00344F0D" w:rsidRDefault="00ED424B" w:rsidP="00ED424B">
            <w:pPr>
              <w:spacing w:before="60" w:after="60"/>
              <w:rPr>
                <w:rFonts w:ascii="Arial" w:hAnsi="Arial" w:cs="Arial"/>
                <w:sz w:val="20"/>
              </w:rPr>
            </w:pPr>
            <w:r w:rsidRPr="00344F0D">
              <w:rPr>
                <w:rFonts w:ascii="Arial" w:hAnsi="Arial" w:cs="Arial"/>
                <w:sz w:val="20"/>
              </w:rPr>
              <w:t>4</w:t>
            </w:r>
          </w:p>
        </w:tc>
        <w:tc>
          <w:tcPr>
            <w:tcW w:w="2306" w:type="pct"/>
          </w:tcPr>
          <w:p w14:paraId="226800BD" w14:textId="77777777" w:rsidR="00ED424B" w:rsidRPr="00344F0D" w:rsidRDefault="00ED424B" w:rsidP="00ED424B">
            <w:pPr>
              <w:spacing w:before="60" w:after="60"/>
              <w:rPr>
                <w:rFonts w:ascii="Arial" w:hAnsi="Arial" w:cs="Arial"/>
                <w:sz w:val="20"/>
              </w:rPr>
            </w:pPr>
            <w:r w:rsidRPr="00344F0D">
              <w:rPr>
                <w:rFonts w:ascii="Arial" w:hAnsi="Arial" w:cs="Arial"/>
                <w:sz w:val="20"/>
              </w:rPr>
              <w:t>Progressive disease</w:t>
            </w:r>
          </w:p>
        </w:tc>
        <w:tc>
          <w:tcPr>
            <w:tcW w:w="1218" w:type="pct"/>
            <w:vAlign w:val="center"/>
          </w:tcPr>
          <w:p w14:paraId="0AF123A9"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c>
          <w:tcPr>
            <w:tcW w:w="1218" w:type="pct"/>
            <w:vAlign w:val="center"/>
          </w:tcPr>
          <w:p w14:paraId="5FF1CB6E" w14:textId="77777777" w:rsidR="00ED424B" w:rsidRPr="00344F0D" w:rsidRDefault="00ED424B" w:rsidP="00ED424B">
            <w:pPr>
              <w:spacing w:before="60" w:after="60"/>
              <w:jc w:val="center"/>
              <w:rPr>
                <w:rFonts w:ascii="Arial" w:hAnsi="Arial" w:cs="Arial"/>
                <w:color w:val="FF0000"/>
                <w:sz w:val="20"/>
              </w:rPr>
            </w:pPr>
            <w:r w:rsidRPr="00344F0D">
              <w:rPr>
                <w:rFonts w:ascii="Arial" w:hAnsi="Arial" w:cs="Arial"/>
                <w:sz w:val="20"/>
              </w:rPr>
              <w:t>%</w:t>
            </w:r>
          </w:p>
        </w:tc>
      </w:tr>
      <w:tr w:rsidR="00ED424B" w:rsidRPr="00344F0D" w14:paraId="533A9F0E" w14:textId="77777777" w:rsidTr="00017790">
        <w:trPr>
          <w:jc w:val="center"/>
        </w:trPr>
        <w:tc>
          <w:tcPr>
            <w:tcW w:w="258" w:type="pct"/>
          </w:tcPr>
          <w:p w14:paraId="1FFA222D" w14:textId="77777777" w:rsidR="00ED424B" w:rsidRPr="00344F0D" w:rsidRDefault="00ED424B" w:rsidP="00ED424B">
            <w:pPr>
              <w:spacing w:before="60" w:after="60"/>
              <w:rPr>
                <w:rFonts w:ascii="Arial" w:hAnsi="Arial" w:cs="Arial"/>
                <w:b/>
                <w:color w:val="C00000"/>
                <w:sz w:val="20"/>
              </w:rPr>
            </w:pPr>
          </w:p>
        </w:tc>
        <w:tc>
          <w:tcPr>
            <w:tcW w:w="2306" w:type="pct"/>
            <w:vAlign w:val="center"/>
          </w:tcPr>
          <w:p w14:paraId="59FDDDA8" w14:textId="77777777" w:rsidR="00ED424B" w:rsidRPr="00344F0D" w:rsidRDefault="00ED424B" w:rsidP="00ED424B">
            <w:pPr>
              <w:spacing w:before="60" w:after="60"/>
              <w:rPr>
                <w:rFonts w:ascii="Arial" w:hAnsi="Arial" w:cs="Arial"/>
                <w:sz w:val="20"/>
              </w:rPr>
            </w:pPr>
            <w:r w:rsidRPr="00344F0D">
              <w:rPr>
                <w:rFonts w:ascii="Arial" w:hAnsi="Arial" w:cs="Arial"/>
                <w:b/>
                <w:color w:val="C00000"/>
                <w:sz w:val="20"/>
              </w:rPr>
              <w:t>SHOW RUNNING TOTAL</w:t>
            </w:r>
          </w:p>
        </w:tc>
        <w:tc>
          <w:tcPr>
            <w:tcW w:w="1218" w:type="pct"/>
            <w:vAlign w:val="center"/>
          </w:tcPr>
          <w:p w14:paraId="7B2D508B" w14:textId="77777777" w:rsidR="00ED424B" w:rsidRPr="00344F0D" w:rsidRDefault="00ED424B" w:rsidP="00ED424B">
            <w:pPr>
              <w:spacing w:before="60" w:after="60"/>
              <w:jc w:val="center"/>
              <w:rPr>
                <w:rFonts w:ascii="Arial" w:hAnsi="Arial" w:cs="Arial"/>
                <w:sz w:val="20"/>
              </w:rPr>
            </w:pPr>
            <w:r w:rsidRPr="00344F0D">
              <w:rPr>
                <w:rFonts w:ascii="Arial" w:hAnsi="Arial" w:cs="Arial"/>
                <w:b/>
                <w:color w:val="C00000"/>
                <w:sz w:val="20"/>
              </w:rPr>
              <w:t>[MUST TOTAL 100%]</w:t>
            </w:r>
          </w:p>
        </w:tc>
        <w:tc>
          <w:tcPr>
            <w:tcW w:w="1218" w:type="pct"/>
            <w:vAlign w:val="center"/>
          </w:tcPr>
          <w:p w14:paraId="1477CE86" w14:textId="77777777" w:rsidR="00ED424B" w:rsidRPr="00344F0D" w:rsidRDefault="00ED424B" w:rsidP="00ED424B">
            <w:pPr>
              <w:spacing w:before="60" w:after="60"/>
              <w:jc w:val="center"/>
              <w:rPr>
                <w:rFonts w:ascii="Arial" w:hAnsi="Arial" w:cs="Arial"/>
                <w:sz w:val="20"/>
              </w:rPr>
            </w:pPr>
            <w:r w:rsidRPr="00344F0D">
              <w:rPr>
                <w:rFonts w:ascii="Arial" w:hAnsi="Arial" w:cs="Arial"/>
                <w:b/>
                <w:color w:val="C00000"/>
                <w:sz w:val="20"/>
              </w:rPr>
              <w:t>[MUST TOTAL 100%]</w:t>
            </w:r>
          </w:p>
        </w:tc>
      </w:tr>
    </w:tbl>
    <w:p w14:paraId="0AF4B4A8" w14:textId="77777777" w:rsidR="00ED424B" w:rsidRPr="00344F0D" w:rsidRDefault="00ED424B" w:rsidP="00ED424B">
      <w:pPr>
        <w:ind w:left="-630" w:right="-630"/>
        <w:rPr>
          <w:rFonts w:ascii="Arial" w:hAnsi="Arial" w:cs="Arial"/>
          <w:b/>
          <w:sz w:val="20"/>
        </w:rPr>
      </w:pPr>
    </w:p>
    <w:p w14:paraId="620816E1" w14:textId="4F87B4CE" w:rsidR="00D5273B" w:rsidRPr="00344F0D" w:rsidRDefault="00D5273B" w:rsidP="00D5273B">
      <w:pPr>
        <w:pStyle w:val="Heading4"/>
      </w:pPr>
      <w:r w:rsidRPr="00344F0D">
        <w:t>H31</w:t>
      </w:r>
    </w:p>
    <w:p w14:paraId="246D54D1" w14:textId="13C0AF0C" w:rsidR="00ED424B" w:rsidRPr="00344F0D" w:rsidRDefault="00ED424B" w:rsidP="00ED424B">
      <w:pPr>
        <w:pStyle w:val="Base"/>
        <w:ind w:right="-720"/>
        <w:rPr>
          <w:rFonts w:ascii="Arial" w:hAnsi="Arial" w:cs="Arial"/>
          <w:b w:val="0"/>
          <w:caps w:val="0"/>
          <w:u w:val="none"/>
        </w:rPr>
      </w:pPr>
      <w:r w:rsidRPr="00344F0D">
        <w:rPr>
          <w:rFonts w:ascii="Arial" w:hAnsi="Arial" w:cs="Arial"/>
          <w:color w:val="C00000"/>
          <w:u w:val="none"/>
        </w:rPr>
        <w:t>H31</w:t>
      </w:r>
      <w:r w:rsidRPr="00344F0D">
        <w:rPr>
          <w:rFonts w:ascii="Arial" w:hAnsi="Arial" w:cs="Arial"/>
          <w:u w:val="none"/>
        </w:rPr>
        <w:t xml:space="preserve"> </w:t>
      </w:r>
      <w:r w:rsidRPr="00344F0D">
        <w:rPr>
          <w:rFonts w:ascii="Arial" w:hAnsi="Arial" w:cs="Arial"/>
          <w:b w:val="0"/>
          <w:caps w:val="0"/>
          <w:u w:val="none"/>
        </w:rPr>
        <w:t>Please estimate the average progression-free survival (PFS) of your HODGKIN LYMPHOMA patients treated with later lines of therapy.</w:t>
      </w:r>
    </w:p>
    <w:p w14:paraId="115B9DC9" w14:textId="77777777" w:rsidR="00ED424B" w:rsidRPr="00344F0D" w:rsidRDefault="00ED424B" w:rsidP="00ED424B">
      <w:pPr>
        <w:pStyle w:val="Base"/>
        <w:ind w:right="-720"/>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84"/>
        <w:gridCol w:w="2528"/>
        <w:gridCol w:w="2338"/>
      </w:tblGrid>
      <w:tr w:rsidR="00ED424B" w:rsidRPr="00344F0D" w14:paraId="6D852530" w14:textId="77777777" w:rsidTr="00017790">
        <w:trPr>
          <w:trHeight w:val="449"/>
          <w:jc w:val="center"/>
        </w:trPr>
        <w:tc>
          <w:tcPr>
            <w:tcW w:w="2398" w:type="pct"/>
            <w:tcBorders>
              <w:bottom w:val="single" w:sz="4" w:space="0" w:color="auto"/>
            </w:tcBorders>
            <w:vAlign w:val="center"/>
          </w:tcPr>
          <w:p w14:paraId="02C0E2EB" w14:textId="77777777" w:rsidR="00ED424B" w:rsidRPr="00344F0D" w:rsidRDefault="00ED424B" w:rsidP="00ED424B">
            <w:pPr>
              <w:pStyle w:val="Heading5"/>
              <w:rPr>
                <w:rFonts w:ascii="Arial" w:hAnsi="Arial" w:cs="Arial"/>
                <w:sz w:val="20"/>
              </w:rPr>
            </w:pPr>
            <w:r w:rsidRPr="00344F0D">
              <w:rPr>
                <w:rFonts w:ascii="Arial" w:hAnsi="Arial" w:cs="Arial"/>
                <w:color w:val="C00000"/>
                <w:sz w:val="20"/>
              </w:rPr>
              <w:t>ENTER A WHOLE NUMBER [RANGE: 0-99 FOR EACH]</w:t>
            </w:r>
          </w:p>
        </w:tc>
        <w:tc>
          <w:tcPr>
            <w:tcW w:w="1352" w:type="pct"/>
            <w:vAlign w:val="center"/>
          </w:tcPr>
          <w:p w14:paraId="7816E6DD" w14:textId="029BC1A6" w:rsidR="00C557D0" w:rsidRPr="00344F0D" w:rsidRDefault="00ED424B" w:rsidP="00C557D0">
            <w:pPr>
              <w:pStyle w:val="Base"/>
              <w:tabs>
                <w:tab w:val="right" w:pos="2520"/>
              </w:tabs>
              <w:spacing w:before="60" w:after="60"/>
              <w:ind w:right="-44"/>
              <w:jc w:val="center"/>
              <w:rPr>
                <w:rFonts w:ascii="Arial" w:hAnsi="Arial" w:cs="Arial"/>
                <w:caps w:val="0"/>
                <w:strike/>
                <w:color w:val="C00000"/>
                <w:u w:val="none"/>
              </w:rPr>
            </w:pPr>
            <w:r w:rsidRPr="00344F0D">
              <w:rPr>
                <w:rFonts w:ascii="Arial" w:hAnsi="Arial" w:cs="Arial"/>
                <w:caps w:val="0"/>
                <w:u w:val="none"/>
              </w:rPr>
              <w:t>2</w:t>
            </w:r>
            <w:r w:rsidRPr="00344F0D">
              <w:rPr>
                <w:rFonts w:ascii="Arial" w:hAnsi="Arial" w:cs="Arial"/>
                <w:caps w:val="0"/>
                <w:u w:val="none"/>
                <w:vertAlign w:val="superscript"/>
              </w:rPr>
              <w:t>nd</w:t>
            </w:r>
            <w:r w:rsidRPr="00344F0D">
              <w:rPr>
                <w:rFonts w:ascii="Arial" w:hAnsi="Arial" w:cs="Arial"/>
                <w:caps w:val="0"/>
                <w:u w:val="none"/>
              </w:rPr>
              <w:t xml:space="preserve">-line </w:t>
            </w:r>
            <w:r w:rsidRPr="00344F0D">
              <w:rPr>
                <w:rFonts w:ascii="Arial" w:hAnsi="Arial" w:cs="Arial"/>
                <w:caps w:val="0"/>
                <w:color w:val="C00000"/>
                <w:u w:val="none"/>
              </w:rPr>
              <w:t>[</w:t>
            </w:r>
            <w:r w:rsidR="00C557D0" w:rsidRPr="00344F0D">
              <w:rPr>
                <w:rFonts w:ascii="Arial" w:hAnsi="Arial" w:cs="Arial"/>
                <w:caps w:val="0"/>
                <w:color w:val="C00000"/>
                <w:u w:val="none"/>
              </w:rPr>
              <w:t xml:space="preserve">SHOW IF </w:t>
            </w:r>
          </w:p>
          <w:p w14:paraId="3CCDFC01" w14:textId="21A3AA18" w:rsidR="00ED424B" w:rsidRPr="00344F0D" w:rsidRDefault="00C557D0" w:rsidP="00C557D0">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H9_4&gt;0</w:t>
            </w:r>
            <w:r w:rsidR="00ED424B" w:rsidRPr="00344F0D">
              <w:rPr>
                <w:rFonts w:ascii="Arial" w:hAnsi="Arial" w:cs="Arial"/>
                <w:caps w:val="0"/>
                <w:color w:val="C00000"/>
                <w:u w:val="none"/>
              </w:rPr>
              <w:t>]</w:t>
            </w:r>
          </w:p>
          <w:p w14:paraId="454999C4"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[1]</w:t>
            </w:r>
          </w:p>
        </w:tc>
        <w:tc>
          <w:tcPr>
            <w:tcW w:w="1250" w:type="pct"/>
            <w:vAlign w:val="center"/>
          </w:tcPr>
          <w:p w14:paraId="339CD829"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aps w:val="0"/>
                <w:u w:val="none"/>
              </w:rPr>
              <w:t>3</w:t>
            </w:r>
            <w:r w:rsidRPr="00344F0D">
              <w:rPr>
                <w:rFonts w:ascii="Arial" w:hAnsi="Arial" w:cs="Arial"/>
                <w:caps w:val="0"/>
                <w:u w:val="none"/>
                <w:vertAlign w:val="superscript"/>
              </w:rPr>
              <w:t>rd</w:t>
            </w:r>
            <w:r w:rsidRPr="00344F0D">
              <w:rPr>
                <w:rFonts w:ascii="Arial" w:hAnsi="Arial" w:cs="Arial"/>
                <w:caps w:val="0"/>
                <w:u w:val="none"/>
              </w:rPr>
              <w:t>-line (Relapsed or Refractory)</w:t>
            </w:r>
          </w:p>
          <w:p w14:paraId="285FCAF6" w14:textId="2C60C1DE" w:rsidR="00C557D0" w:rsidRPr="00344F0D" w:rsidRDefault="00ED424B" w:rsidP="00C557D0">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 xml:space="preserve"> [</w:t>
            </w:r>
            <w:r w:rsidR="00C557D0" w:rsidRPr="00344F0D">
              <w:rPr>
                <w:rFonts w:ascii="Arial" w:hAnsi="Arial" w:cs="Arial"/>
                <w:caps w:val="0"/>
                <w:color w:val="C00000"/>
                <w:u w:val="none"/>
              </w:rPr>
              <w:t xml:space="preserve">SHOW IF </w:t>
            </w:r>
          </w:p>
          <w:p w14:paraId="231D5C36" w14:textId="7DFA184E" w:rsidR="00ED424B" w:rsidRPr="00344F0D" w:rsidRDefault="00C557D0" w:rsidP="00C557D0">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aps w:val="0"/>
                <w:color w:val="C00000"/>
                <w:u w:val="none"/>
              </w:rPr>
              <w:t>H21_4&gt;0</w:t>
            </w:r>
            <w:r w:rsidR="00ED424B" w:rsidRPr="00344F0D">
              <w:rPr>
                <w:rFonts w:ascii="Arial" w:hAnsi="Arial" w:cs="Arial"/>
                <w:caps w:val="0"/>
                <w:color w:val="C00000"/>
                <w:u w:val="none"/>
              </w:rPr>
              <w:t>]</w:t>
            </w:r>
          </w:p>
          <w:p w14:paraId="386749C0" w14:textId="77777777" w:rsidR="00ED424B" w:rsidRPr="00344F0D" w:rsidRDefault="00ED424B" w:rsidP="00ED424B">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[2]</w:t>
            </w:r>
          </w:p>
        </w:tc>
      </w:tr>
      <w:tr w:rsidR="00ED424B" w:rsidRPr="00344F0D" w14:paraId="33B37DB6" w14:textId="77777777" w:rsidTr="00017790">
        <w:trPr>
          <w:jc w:val="center"/>
        </w:trPr>
        <w:tc>
          <w:tcPr>
            <w:tcW w:w="2398" w:type="pct"/>
            <w:vAlign w:val="center"/>
          </w:tcPr>
          <w:p w14:paraId="27F0857F" w14:textId="77777777" w:rsidR="00ED424B" w:rsidRPr="00344F0D" w:rsidRDefault="00ED424B" w:rsidP="00680C43">
            <w:pPr>
              <w:spacing w:before="60" w:after="60"/>
              <w:jc w:val="center"/>
              <w:rPr>
                <w:rFonts w:ascii="Arial" w:hAnsi="Arial" w:cs="Arial"/>
                <w:sz w:val="20"/>
              </w:rPr>
            </w:pPr>
            <w:r w:rsidRPr="00344F0D">
              <w:rPr>
                <w:rFonts w:ascii="Arial" w:hAnsi="Arial" w:cs="Arial"/>
                <w:sz w:val="20"/>
              </w:rPr>
              <w:t>Progression-free Survival (months)</w:t>
            </w:r>
          </w:p>
        </w:tc>
        <w:tc>
          <w:tcPr>
            <w:tcW w:w="1352" w:type="pct"/>
            <w:vAlign w:val="center"/>
          </w:tcPr>
          <w:p w14:paraId="513E11B5" w14:textId="77777777" w:rsidR="00ED424B" w:rsidRPr="00344F0D" w:rsidRDefault="00ED424B" w:rsidP="00F46EAB">
            <w:pPr>
              <w:spacing w:before="60" w:after="60"/>
              <w:jc w:val="center"/>
              <w:rPr>
                <w:rFonts w:ascii="Arial" w:hAnsi="Arial" w:cs="Arial"/>
                <w:b/>
                <w:bCs/>
                <w:sz w:val="20"/>
              </w:rPr>
            </w:pPr>
            <w:r w:rsidRPr="00344F0D">
              <w:rPr>
                <w:rFonts w:ascii="Arial" w:hAnsi="Arial" w:cs="Arial"/>
                <w:b/>
                <w:bCs/>
                <w:sz w:val="20"/>
              </w:rPr>
              <w:t>#</w:t>
            </w:r>
          </w:p>
        </w:tc>
        <w:tc>
          <w:tcPr>
            <w:tcW w:w="1250" w:type="pct"/>
            <w:vAlign w:val="center"/>
          </w:tcPr>
          <w:p w14:paraId="553A2BE9" w14:textId="77777777" w:rsidR="00ED424B" w:rsidRPr="00344F0D" w:rsidRDefault="00ED424B" w:rsidP="00ED424B">
            <w:pPr>
              <w:spacing w:before="60" w:after="60"/>
              <w:jc w:val="center"/>
              <w:rPr>
                <w:rFonts w:ascii="Arial" w:hAnsi="Arial" w:cs="Arial"/>
                <w:sz w:val="20"/>
              </w:rPr>
            </w:pPr>
            <w:r w:rsidRPr="00344F0D">
              <w:rPr>
                <w:rFonts w:ascii="Arial" w:hAnsi="Arial" w:cs="Arial"/>
                <w:sz w:val="20"/>
              </w:rPr>
              <w:t>#</w:t>
            </w:r>
          </w:p>
        </w:tc>
      </w:tr>
    </w:tbl>
    <w:p w14:paraId="07EA7075" w14:textId="77777777" w:rsidR="00ED424B" w:rsidRPr="00344F0D" w:rsidRDefault="00ED424B" w:rsidP="00ED424B">
      <w:pPr>
        <w:rPr>
          <w:rFonts w:ascii="Arial" w:hAnsi="Arial" w:cs="Arial"/>
          <w:b/>
          <w:color w:val="C00000"/>
          <w:sz w:val="20"/>
        </w:rPr>
      </w:pPr>
    </w:p>
    <w:p w14:paraId="47E8FAF7" w14:textId="77777777" w:rsidR="00ED424B" w:rsidRPr="00344F0D" w:rsidRDefault="00ED424B" w:rsidP="00ED424B">
      <w:pPr>
        <w:rPr>
          <w:rFonts w:ascii="Arial" w:hAnsi="Arial" w:cs="Arial"/>
          <w:b/>
          <w:color w:val="C00000"/>
          <w:sz w:val="20"/>
        </w:rPr>
      </w:pPr>
      <w:r w:rsidRPr="00344F0D">
        <w:rPr>
          <w:rFonts w:ascii="Arial" w:hAnsi="Arial" w:cs="Arial"/>
          <w:b/>
          <w:color w:val="C00000"/>
          <w:sz w:val="20"/>
        </w:rPr>
        <w:br w:type="page"/>
      </w:r>
    </w:p>
    <w:bookmarkEnd w:id="14"/>
    <w:p w14:paraId="4FF0B3FD" w14:textId="2B1E9D2F" w:rsidR="007E3C84" w:rsidRPr="00344F0D" w:rsidRDefault="007E3C84" w:rsidP="007E3C84">
      <w:pPr>
        <w:pStyle w:val="Base"/>
        <w:rPr>
          <w:rFonts w:ascii="Arial" w:hAnsi="Arial" w:cs="Arial"/>
          <w:color w:val="C00000"/>
          <w:u w:val="none"/>
        </w:rPr>
      </w:pPr>
      <w:r w:rsidRPr="00344F0D">
        <w:rPr>
          <w:rFonts w:ascii="Arial" w:hAnsi="Arial" w:cs="Arial"/>
          <w:color w:val="C00000"/>
          <w:u w:val="none"/>
        </w:rPr>
        <w:t>[SHOW IF QUOTA_TUMOR=2]</w:t>
      </w:r>
    </w:p>
    <w:p w14:paraId="6035DE14" w14:textId="1235A899" w:rsidR="007E3C84" w:rsidRPr="00344F0D" w:rsidRDefault="007E3C84" w:rsidP="00787B75">
      <w:pPr>
        <w:pStyle w:val="Heading1"/>
        <w:rPr>
          <w:rFonts w:cs="Arial"/>
        </w:rPr>
      </w:pPr>
      <w:r w:rsidRPr="00344F0D">
        <w:t>Acute Lymphocytic Leukemia (ALL)</w:t>
      </w:r>
    </w:p>
    <w:p w14:paraId="0D95980F" w14:textId="08916CDD" w:rsidR="007E3C84" w:rsidRPr="00344F0D" w:rsidRDefault="007E3C84" w:rsidP="00980956">
      <w:pPr>
        <w:ind w:right="-720"/>
        <w:jc w:val="both"/>
        <w:rPr>
          <w:rFonts w:ascii="Arial" w:hAnsi="Arial" w:cs="Arial"/>
          <w:sz w:val="20"/>
        </w:rPr>
      </w:pPr>
      <w:r w:rsidRPr="00344F0D">
        <w:rPr>
          <w:rFonts w:ascii="Arial" w:hAnsi="Arial" w:cs="Arial"/>
          <w:sz w:val="20"/>
        </w:rPr>
        <w:t xml:space="preserve">We are interested in the modalities that you utilize to treat </w:t>
      </w:r>
      <w:bookmarkStart w:id="33" w:name="_Hlk529270038"/>
      <w:r w:rsidRPr="00344F0D">
        <w:rPr>
          <w:rFonts w:ascii="Arial" w:hAnsi="Arial" w:cs="Arial"/>
          <w:sz w:val="20"/>
        </w:rPr>
        <w:t xml:space="preserve">ACUTE LYMPHOCYTIC LEUKEMIA </w:t>
      </w:r>
      <w:bookmarkEnd w:id="33"/>
      <w:r w:rsidRPr="00344F0D">
        <w:rPr>
          <w:rFonts w:ascii="Arial" w:hAnsi="Arial" w:cs="Arial"/>
          <w:sz w:val="20"/>
        </w:rPr>
        <w:t>(ALL) as well as systemic therapy regimens you use in specific situations. We are specifically interested in ACU</w:t>
      </w:r>
      <w:r w:rsidR="00D26700" w:rsidRPr="00344F0D">
        <w:rPr>
          <w:rFonts w:ascii="Arial" w:hAnsi="Arial" w:cs="Arial"/>
          <w:sz w:val="20"/>
        </w:rPr>
        <w:t>TE LYMPHOCYTIC LEUKEMIA (ALL).</w:t>
      </w:r>
      <w:r w:rsidRPr="00344F0D">
        <w:rPr>
          <w:rFonts w:ascii="Arial" w:hAnsi="Arial" w:cs="Arial"/>
          <w:sz w:val="20"/>
        </w:rPr>
        <w:t xml:space="preserve"> We would like you to restrict your answers to patients who </w:t>
      </w:r>
      <w:r w:rsidRPr="00344F0D">
        <w:rPr>
          <w:rFonts w:ascii="Arial" w:hAnsi="Arial" w:cs="Arial"/>
          <w:sz w:val="20"/>
          <w:u w:val="single"/>
        </w:rPr>
        <w:t>you</w:t>
      </w:r>
      <w:r w:rsidRPr="00344F0D">
        <w:rPr>
          <w:rFonts w:ascii="Arial" w:hAnsi="Arial" w:cs="Arial"/>
          <w:sz w:val="20"/>
        </w:rPr>
        <w:t xml:space="preserve"> treat.</w:t>
      </w:r>
      <w:r w:rsidR="000F4CBC" w:rsidRPr="00344F0D">
        <w:rPr>
          <w:rFonts w:ascii="Arial" w:hAnsi="Arial" w:cs="Arial"/>
          <w:sz w:val="20"/>
        </w:rPr>
        <w:t xml:space="preserve"> </w:t>
      </w:r>
    </w:p>
    <w:p w14:paraId="3EF7356A" w14:textId="77777777" w:rsidR="007E3C84" w:rsidRPr="00344F0D" w:rsidRDefault="007E3C84" w:rsidP="00980956">
      <w:pPr>
        <w:ind w:right="-720"/>
        <w:jc w:val="both"/>
        <w:rPr>
          <w:rFonts w:ascii="Arial" w:hAnsi="Arial" w:cs="Arial"/>
          <w:sz w:val="20"/>
        </w:rPr>
      </w:pPr>
    </w:p>
    <w:p w14:paraId="2CC905AA" w14:textId="77777777" w:rsidR="007E3C84" w:rsidRPr="00344F0D" w:rsidRDefault="007E3C84" w:rsidP="00980956">
      <w:pPr>
        <w:ind w:right="-720"/>
        <w:jc w:val="both"/>
        <w:rPr>
          <w:rFonts w:ascii="Arial" w:hAnsi="Arial" w:cs="Arial"/>
          <w:sz w:val="20"/>
        </w:rPr>
      </w:pPr>
      <w:r w:rsidRPr="00344F0D">
        <w:rPr>
          <w:rFonts w:ascii="Arial" w:hAnsi="Arial" w:cs="Arial"/>
          <w:sz w:val="20"/>
        </w:rPr>
        <w:t xml:space="preserve">Furthermore, we are interested in how you </w:t>
      </w:r>
      <w:r w:rsidRPr="00344F0D">
        <w:rPr>
          <w:rFonts w:ascii="Arial" w:hAnsi="Arial" w:cs="Arial"/>
          <w:sz w:val="20"/>
          <w:u w:val="single"/>
        </w:rPr>
        <w:t>currently</w:t>
      </w:r>
      <w:r w:rsidRPr="00344F0D">
        <w:rPr>
          <w:rFonts w:ascii="Arial" w:hAnsi="Arial" w:cs="Arial"/>
          <w:sz w:val="20"/>
        </w:rPr>
        <w:t xml:space="preserve"> treat these types of AC</w:t>
      </w:r>
      <w:r w:rsidR="00D26700" w:rsidRPr="00344F0D">
        <w:rPr>
          <w:rFonts w:ascii="Arial" w:hAnsi="Arial" w:cs="Arial"/>
          <w:sz w:val="20"/>
        </w:rPr>
        <w:t>UTE LYMPHOCYTIC LEUKEMIA (ALL).</w:t>
      </w:r>
      <w:r w:rsidRPr="00344F0D">
        <w:rPr>
          <w:rFonts w:ascii="Arial" w:hAnsi="Arial" w:cs="Arial"/>
          <w:sz w:val="20"/>
        </w:rPr>
        <w:t xml:space="preserve"> Please restrict your answers to patients who you have treated during the past 6 months, unless otherwise specified.</w:t>
      </w:r>
    </w:p>
    <w:p w14:paraId="36EB22A6" w14:textId="77777777" w:rsidR="007E3C84" w:rsidRPr="00344F0D" w:rsidRDefault="007E3C84" w:rsidP="00980956">
      <w:pPr>
        <w:jc w:val="both"/>
        <w:rPr>
          <w:rFonts w:ascii="Arial" w:hAnsi="Arial" w:cs="Arial"/>
          <w:b/>
          <w:sz w:val="20"/>
        </w:rPr>
      </w:pPr>
    </w:p>
    <w:p w14:paraId="759D169D" w14:textId="7134F53A" w:rsidR="002F1814" w:rsidRDefault="002F1814" w:rsidP="00980956">
      <w:pPr>
        <w:ind w:right="-720"/>
        <w:jc w:val="both"/>
        <w:rPr>
          <w:rFonts w:ascii="Arial" w:eastAsia="SimSun" w:hAnsi="Arial" w:cs="Arial"/>
          <w:b/>
          <w:caps/>
          <w:color w:val="C00000"/>
          <w:sz w:val="20"/>
          <w:szCs w:val="21"/>
          <w:lang w:eastAsia="zh-CN"/>
        </w:rPr>
      </w:pPr>
      <w:bookmarkStart w:id="34" w:name="_Hlk2069697"/>
      <w:r w:rsidRPr="00344F0D">
        <w:rPr>
          <w:rFonts w:ascii="Arial" w:eastAsia="SimSun" w:hAnsi="Arial" w:cs="Arial"/>
          <w:b/>
          <w:caps/>
          <w:color w:val="C00000"/>
          <w:sz w:val="20"/>
          <w:szCs w:val="21"/>
          <w:lang w:eastAsia="zh-CN"/>
        </w:rPr>
        <w:t>[Show in China only:</w:t>
      </w:r>
      <w:r w:rsidR="000F4CBC" w:rsidRPr="00344F0D">
        <w:rPr>
          <w:rFonts w:ascii="Arial" w:eastAsia="SimSun" w:hAnsi="Arial" w:cs="Arial"/>
          <w:caps/>
          <w:color w:val="C00000"/>
          <w:sz w:val="20"/>
          <w:szCs w:val="21"/>
          <w:lang w:eastAsia="zh-CN"/>
        </w:rPr>
        <w:t xml:space="preserve"> </w:t>
      </w:r>
      <w:r w:rsidRPr="00344F0D">
        <w:rPr>
          <w:rFonts w:ascii="Arial" w:eastAsia="SimSun" w:hAnsi="Arial" w:cs="Arial"/>
          <w:sz w:val="20"/>
          <w:szCs w:val="21"/>
          <w:lang w:eastAsia="zh-CN"/>
        </w:rPr>
        <w:t>Please complete the following based on Western treatment modalities and Western medicines that you utilize to treat patients, not including Traditional Chinese Medicine (TCM</w:t>
      </w:r>
      <w:r w:rsidRPr="00344F0D">
        <w:rPr>
          <w:rFonts w:ascii="Arial" w:eastAsia="SimSun" w:hAnsi="Arial" w:cs="Arial"/>
          <w:b/>
          <w:sz w:val="20"/>
          <w:szCs w:val="21"/>
          <w:lang w:eastAsia="zh-CN"/>
        </w:rPr>
        <w:t>)</w:t>
      </w:r>
      <w:r w:rsidRPr="00344F0D">
        <w:rPr>
          <w:rFonts w:ascii="Arial" w:eastAsia="SimSun" w:hAnsi="Arial" w:cs="Arial"/>
          <w:b/>
          <w:caps/>
          <w:color w:val="C00000"/>
          <w:sz w:val="20"/>
          <w:szCs w:val="21"/>
          <w:lang w:eastAsia="zh-CN"/>
        </w:rPr>
        <w:t>]</w:t>
      </w:r>
    </w:p>
    <w:bookmarkEnd w:id="34"/>
    <w:p w14:paraId="55FCE2E4" w14:textId="77777777" w:rsidR="00180B91" w:rsidRDefault="00180B91" w:rsidP="00980956">
      <w:pPr>
        <w:ind w:right="-720"/>
        <w:jc w:val="both"/>
        <w:rPr>
          <w:rFonts w:ascii="Arial" w:eastAsia="SimSun" w:hAnsi="Arial" w:cs="Arial"/>
          <w:b/>
          <w:caps/>
          <w:color w:val="C00000"/>
          <w:sz w:val="20"/>
          <w:szCs w:val="21"/>
          <w:lang w:eastAsia="zh-CN"/>
        </w:rPr>
      </w:pPr>
    </w:p>
    <w:p w14:paraId="6965E8F9" w14:textId="308D409F" w:rsidR="00842687" w:rsidRPr="0001394D" w:rsidRDefault="00180B91" w:rsidP="00980956">
      <w:pPr>
        <w:ind w:right="-720"/>
        <w:jc w:val="both"/>
        <w:rPr>
          <w:rFonts w:ascii="Arial" w:eastAsia="SimSun" w:hAnsi="Arial" w:cs="Arial"/>
          <w:b/>
          <w:caps/>
          <w:strike/>
          <w:color w:val="C00000"/>
          <w:sz w:val="20"/>
          <w:szCs w:val="21"/>
          <w:lang w:eastAsia="zh-CN"/>
        </w:rPr>
      </w:pPr>
      <w:r w:rsidRPr="0001394D">
        <w:rPr>
          <w:rFonts w:ascii="Arial" w:eastAsia="SimSun" w:hAnsi="Arial" w:cs="Arial"/>
          <w:b/>
          <w:caps/>
          <w:strike/>
          <w:color w:val="C00000"/>
          <w:sz w:val="20"/>
          <w:szCs w:val="21"/>
          <w:highlight w:val="blue"/>
          <w:lang w:eastAsia="zh-CN"/>
        </w:rPr>
        <w:t>[IF S1</w:t>
      </w:r>
      <w:r w:rsidR="001F749D" w:rsidRPr="0001394D">
        <w:rPr>
          <w:rFonts w:ascii="Arial" w:eastAsia="SimSun" w:hAnsi="Arial" w:cs="Arial"/>
          <w:b/>
          <w:caps/>
          <w:strike/>
          <w:color w:val="C00000"/>
          <w:sz w:val="20"/>
          <w:szCs w:val="21"/>
          <w:highlight w:val="blue"/>
          <w:lang w:eastAsia="zh-CN"/>
        </w:rPr>
        <w:t>=</w:t>
      </w:r>
      <w:r w:rsidRPr="0001394D">
        <w:rPr>
          <w:rFonts w:ascii="Arial" w:eastAsia="SimSun" w:hAnsi="Arial" w:cs="Arial"/>
          <w:b/>
          <w:caps/>
          <w:strike/>
          <w:color w:val="C00000"/>
          <w:sz w:val="20"/>
          <w:szCs w:val="21"/>
          <w:highlight w:val="blue"/>
          <w:lang w:eastAsia="zh-CN"/>
        </w:rPr>
        <w:t xml:space="preserve">4, </w:t>
      </w:r>
      <w:r w:rsidR="001C0AA9" w:rsidRPr="0001394D">
        <w:rPr>
          <w:rFonts w:ascii="Arial" w:eastAsia="SimSun" w:hAnsi="Arial" w:cs="Arial"/>
          <w:b/>
          <w:caps/>
          <w:strike/>
          <w:color w:val="C00000"/>
          <w:sz w:val="20"/>
          <w:szCs w:val="21"/>
          <w:highlight w:val="blue"/>
          <w:lang w:eastAsia="zh-CN"/>
        </w:rPr>
        <w:t xml:space="preserve">ONLY </w:t>
      </w:r>
      <w:r w:rsidR="008A785D" w:rsidRPr="0001394D">
        <w:rPr>
          <w:rFonts w:ascii="Arial" w:eastAsia="SimSun" w:hAnsi="Arial" w:cs="Arial"/>
          <w:b/>
          <w:caps/>
          <w:strike/>
          <w:color w:val="C00000"/>
          <w:sz w:val="20"/>
          <w:szCs w:val="21"/>
          <w:highlight w:val="blue"/>
          <w:lang w:eastAsia="zh-CN"/>
        </w:rPr>
        <w:t>SHOW</w:t>
      </w:r>
      <w:r w:rsidR="002546E8" w:rsidRPr="0001394D">
        <w:rPr>
          <w:rFonts w:ascii="Arial" w:eastAsia="SimSun" w:hAnsi="Arial" w:cs="Arial"/>
          <w:b/>
          <w:caps/>
          <w:strike/>
          <w:color w:val="C00000"/>
          <w:sz w:val="20"/>
          <w:szCs w:val="21"/>
          <w:highlight w:val="blue"/>
          <w:lang w:eastAsia="zh-CN"/>
        </w:rPr>
        <w:t xml:space="preserve"> A1_1,3</w:t>
      </w:r>
      <w:r w:rsidR="001F749D" w:rsidRPr="0001394D">
        <w:rPr>
          <w:rFonts w:ascii="Arial" w:eastAsia="SimSun" w:hAnsi="Arial" w:cs="Arial"/>
          <w:b/>
          <w:caps/>
          <w:strike/>
          <w:color w:val="C00000"/>
          <w:sz w:val="20"/>
          <w:szCs w:val="21"/>
          <w:highlight w:val="blue"/>
          <w:lang w:eastAsia="zh-CN"/>
        </w:rPr>
        <w:t>]</w:t>
      </w:r>
    </w:p>
    <w:p w14:paraId="26797CD9" w14:textId="0A19E8C2" w:rsidR="00C031B1" w:rsidRPr="00344F0D" w:rsidRDefault="00787B75" w:rsidP="00787B75">
      <w:pPr>
        <w:pStyle w:val="Heading4"/>
      </w:pPr>
      <w:r w:rsidRPr="00344F0D">
        <w:t>A1</w:t>
      </w:r>
    </w:p>
    <w:p w14:paraId="70FE45E1" w14:textId="4BAC3AA0" w:rsidR="00CF4087" w:rsidRPr="009B2CA6" w:rsidRDefault="00CF4087" w:rsidP="007E3C84">
      <w:pPr>
        <w:pStyle w:val="Base"/>
        <w:rPr>
          <w:rFonts w:ascii="Arial" w:hAnsi="Arial" w:cs="Arial"/>
          <w:strike/>
          <w:color w:val="C00000"/>
          <w:u w:val="none"/>
        </w:rPr>
      </w:pPr>
      <w:r w:rsidRPr="009B2CA6">
        <w:rPr>
          <w:rFonts w:ascii="Arial" w:hAnsi="Arial" w:cs="Arial"/>
          <w:bCs/>
          <w:caps w:val="0"/>
          <w:strike/>
          <w:color w:val="C00000"/>
          <w:highlight w:val="cyan"/>
          <w:u w:val="none"/>
        </w:rPr>
        <w:t>[</w:t>
      </w:r>
      <w:r w:rsidR="00592406" w:rsidRPr="009B2CA6">
        <w:rPr>
          <w:rFonts w:ascii="Arial" w:hAnsi="Arial" w:cs="Arial"/>
          <w:bCs/>
          <w:caps w:val="0"/>
          <w:strike/>
          <w:color w:val="C00000"/>
          <w:highlight w:val="cyan"/>
          <w:u w:val="none"/>
        </w:rPr>
        <w:t xml:space="preserve">IF S1=4, </w:t>
      </w:r>
      <w:r w:rsidR="006B74B0" w:rsidRPr="009B2CA6">
        <w:rPr>
          <w:rFonts w:ascii="Arial" w:hAnsi="Arial" w:cs="Arial"/>
          <w:caps w:val="0"/>
          <w:strike/>
          <w:color w:val="C00000"/>
          <w:highlight w:val="cyan"/>
          <w:u w:val="none"/>
        </w:rPr>
        <w:t>DO NOT REQUIRE</w:t>
      </w:r>
      <w:r w:rsidR="006B74B0" w:rsidRPr="009B2CA6">
        <w:rPr>
          <w:rFonts w:ascii="Arial" w:hAnsi="Arial" w:cs="Arial"/>
          <w:bCs/>
          <w:caps w:val="0"/>
          <w:strike/>
          <w:color w:val="C00000"/>
          <w:highlight w:val="cyan"/>
          <w:u w:val="none"/>
        </w:rPr>
        <w:t xml:space="preserve"> </w:t>
      </w:r>
      <w:r w:rsidR="00E41225" w:rsidRPr="009B2CA6">
        <w:rPr>
          <w:rFonts w:ascii="Arial" w:hAnsi="Arial" w:cs="Arial"/>
          <w:bCs/>
          <w:caps w:val="0"/>
          <w:strike/>
          <w:color w:val="C00000"/>
          <w:highlight w:val="cyan"/>
          <w:u w:val="none"/>
        </w:rPr>
        <w:t xml:space="preserve">AUTOPOPULATE </w:t>
      </w:r>
      <w:r w:rsidR="006B74B0" w:rsidRPr="009B2CA6">
        <w:rPr>
          <w:rFonts w:ascii="Arial" w:hAnsi="Arial" w:cs="Arial"/>
          <w:bCs/>
          <w:caps w:val="0"/>
          <w:strike/>
          <w:color w:val="C00000"/>
          <w:highlight w:val="cyan"/>
          <w:u w:val="none"/>
        </w:rPr>
        <w:t>A1_1 TO</w:t>
      </w:r>
      <w:r w:rsidR="006B74B0" w:rsidRPr="009B2CA6">
        <w:rPr>
          <w:rFonts w:ascii="Arial" w:hAnsi="Arial" w:cs="Arial"/>
          <w:caps w:val="0"/>
          <w:strike/>
          <w:color w:val="C00000"/>
          <w:highlight w:val="cyan"/>
          <w:u w:val="none"/>
        </w:rPr>
        <w:t xml:space="preserve"> SUM</w:t>
      </w:r>
      <w:r w:rsidR="006B74B0" w:rsidRPr="009B2CA6">
        <w:rPr>
          <w:rFonts w:ascii="Arial" w:hAnsi="Arial" w:cs="Arial"/>
          <w:bCs/>
          <w:caps w:val="0"/>
          <w:strike/>
          <w:color w:val="C00000"/>
          <w:highlight w:val="cyan"/>
          <w:u w:val="none"/>
        </w:rPr>
        <w:t xml:space="preserve"> </w:t>
      </w:r>
      <w:r w:rsidR="006B74B0" w:rsidRPr="009B2CA6">
        <w:rPr>
          <w:rFonts w:ascii="Arial" w:hAnsi="Arial" w:cs="Arial"/>
          <w:caps w:val="0"/>
          <w:strike/>
          <w:color w:val="C00000"/>
          <w:highlight w:val="cyan"/>
          <w:u w:val="none"/>
        </w:rPr>
        <w:t>TO</w:t>
      </w:r>
      <w:r w:rsidR="00592406" w:rsidRPr="009B2CA6">
        <w:rPr>
          <w:rFonts w:ascii="Arial" w:hAnsi="Arial" w:cs="Arial"/>
          <w:bCs/>
          <w:caps w:val="0"/>
          <w:strike/>
          <w:color w:val="C00000"/>
          <w:highlight w:val="cyan"/>
          <w:u w:val="none"/>
        </w:rPr>
        <w:t xml:space="preserve"> 100%</w:t>
      </w:r>
      <w:r w:rsidRPr="009B2CA6">
        <w:rPr>
          <w:rFonts w:ascii="Arial" w:hAnsi="Arial" w:cs="Arial"/>
          <w:bCs/>
          <w:caps w:val="0"/>
          <w:strike/>
          <w:color w:val="C00000"/>
          <w:highlight w:val="cyan"/>
          <w:u w:val="none"/>
        </w:rPr>
        <w:t>]</w:t>
      </w:r>
    </w:p>
    <w:p w14:paraId="1DB75565" w14:textId="3553F582" w:rsidR="007E3C84" w:rsidRPr="00344F0D" w:rsidRDefault="007E3C84" w:rsidP="007E3C84">
      <w:pPr>
        <w:pStyle w:val="Base"/>
        <w:rPr>
          <w:rFonts w:ascii="Arial" w:hAnsi="Arial" w:cs="Arial"/>
        </w:rPr>
      </w:pPr>
      <w:r w:rsidRPr="00344F0D">
        <w:rPr>
          <w:rFonts w:ascii="Arial" w:hAnsi="Arial" w:cs="Arial"/>
          <w:u w:val="none"/>
        </w:rPr>
        <w:t xml:space="preserve">A1 </w:t>
      </w:r>
      <w:r w:rsidRPr="00344F0D">
        <w:rPr>
          <w:rFonts w:ascii="Arial" w:hAnsi="Arial" w:cs="Arial"/>
          <w:b w:val="0"/>
          <w:caps w:val="0"/>
          <w:u w:val="none"/>
        </w:rPr>
        <w:t xml:space="preserve">Approximately what percent of the ALL patients that you treat in your practice fall into the following age ranges? </w:t>
      </w:r>
      <w:r w:rsidRPr="00344F0D">
        <w:rPr>
          <w:rFonts w:ascii="Arial" w:hAnsi="Arial" w:cs="Arial"/>
          <w:caps w:val="0"/>
          <w:color w:val="C00000"/>
          <w:u w:val="none"/>
        </w:rPr>
        <w:t>ENTER A WHOLE NUMBER</w:t>
      </w:r>
      <w:r w:rsidRPr="00344F0D">
        <w:rPr>
          <w:rFonts w:ascii="Arial" w:hAnsi="Arial" w:cs="Arial"/>
          <w:b w:val="0"/>
          <w:caps w:val="0"/>
          <w:u w:val="none"/>
        </w:rPr>
        <w:t xml:space="preserve"> </w:t>
      </w:r>
      <w:r w:rsidRPr="00344F0D">
        <w:rPr>
          <w:rFonts w:ascii="Arial" w:hAnsi="Arial" w:cs="Arial"/>
          <w:color w:val="C00000"/>
          <w:u w:val="none"/>
        </w:rPr>
        <w:t>[RANGE 0-100 FOR EACH]</w:t>
      </w:r>
    </w:p>
    <w:p w14:paraId="1D53BEE3" w14:textId="77777777" w:rsidR="007E3C84" w:rsidRPr="00344F0D" w:rsidRDefault="007E3C84" w:rsidP="007E3C84">
      <w:pPr>
        <w:pStyle w:val="Base"/>
        <w:rPr>
          <w:rFonts w:ascii="Arial" w:hAnsi="Arial" w:cs="Arial"/>
        </w:rPr>
      </w:pPr>
    </w:p>
    <w:tbl>
      <w:tblPr>
        <w:tblStyle w:val="TableGrid"/>
        <w:tblW w:w="5000" w:type="pct"/>
        <w:tblLook w:val="04A0" w:firstRow="1" w:lastRow="0" w:firstColumn="1" w:lastColumn="0" w:noHBand="0" w:noVBand="1"/>
      </w:tblPr>
      <w:tblGrid>
        <w:gridCol w:w="638"/>
        <w:gridCol w:w="4634"/>
        <w:gridCol w:w="4078"/>
      </w:tblGrid>
      <w:tr w:rsidR="007E3C84" w:rsidRPr="00344F0D" w14:paraId="6DF5CCCF" w14:textId="77777777" w:rsidTr="00DC011C">
        <w:tc>
          <w:tcPr>
            <w:tcW w:w="341" w:type="pct"/>
            <w:tcBorders>
              <w:top w:val="single" w:sz="4" w:space="0" w:color="auto"/>
              <w:left w:val="single" w:sz="4" w:space="0" w:color="auto"/>
              <w:bottom w:val="single" w:sz="4" w:space="0" w:color="auto"/>
              <w:right w:val="single" w:sz="4" w:space="0" w:color="auto"/>
            </w:tcBorders>
            <w:hideMark/>
          </w:tcPr>
          <w:p w14:paraId="30CED0F9"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1</w:t>
            </w:r>
          </w:p>
        </w:tc>
        <w:tc>
          <w:tcPr>
            <w:tcW w:w="2478" w:type="pct"/>
            <w:tcBorders>
              <w:top w:val="single" w:sz="4" w:space="0" w:color="auto"/>
              <w:left w:val="single" w:sz="4" w:space="0" w:color="auto"/>
              <w:bottom w:val="single" w:sz="4" w:space="0" w:color="auto"/>
              <w:right w:val="single" w:sz="4" w:space="0" w:color="auto"/>
            </w:tcBorders>
            <w:hideMark/>
          </w:tcPr>
          <w:p w14:paraId="0933B761" w14:textId="19404EEC" w:rsidR="007E3C84" w:rsidRPr="00344F0D" w:rsidRDefault="007E3C84">
            <w:pPr>
              <w:pStyle w:val="Base"/>
              <w:rPr>
                <w:rFonts w:ascii="Arial" w:hAnsi="Arial" w:cs="Arial"/>
                <w:b w:val="0"/>
                <w:u w:val="none"/>
              </w:rPr>
            </w:pPr>
            <w:r w:rsidRPr="00344F0D">
              <w:rPr>
                <w:rFonts w:ascii="Arial" w:hAnsi="Arial" w:cs="Arial"/>
                <w:b w:val="0"/>
                <w:caps w:val="0"/>
                <w:u w:val="none"/>
              </w:rPr>
              <w:t>Pediatric (ages</w:t>
            </w:r>
            <w:r w:rsidRPr="00344F0D">
              <w:rPr>
                <w:rFonts w:ascii="Arial" w:hAnsi="Arial" w:cs="Arial"/>
                <w:b w:val="0"/>
                <w:u w:val="none"/>
              </w:rPr>
              <w:t xml:space="preserve"> 0-</w:t>
            </w:r>
            <w:r w:rsidR="00D13693" w:rsidRPr="00D13693">
              <w:rPr>
                <w:rFonts w:ascii="Arial" w:hAnsi="Arial" w:cs="Arial"/>
                <w:b w:val="0"/>
                <w:highlight w:val="cyan"/>
                <w:u w:val="none"/>
              </w:rPr>
              <w:t>15</w:t>
            </w:r>
            <w:r w:rsidRPr="00D13693">
              <w:rPr>
                <w:rFonts w:ascii="Arial" w:hAnsi="Arial" w:cs="Arial"/>
                <w:b w:val="0"/>
                <w:strike/>
                <w:highlight w:val="cyan"/>
                <w:u w:val="none"/>
              </w:rPr>
              <w:t>21</w:t>
            </w:r>
            <w:r w:rsidRPr="00344F0D">
              <w:rPr>
                <w:rFonts w:ascii="Arial" w:hAnsi="Arial" w:cs="Arial"/>
                <w:b w:val="0"/>
                <w:u w:val="none"/>
              </w:rPr>
              <w:t>)</w:t>
            </w:r>
          </w:p>
        </w:tc>
        <w:tc>
          <w:tcPr>
            <w:tcW w:w="2181" w:type="pct"/>
            <w:tcBorders>
              <w:top w:val="single" w:sz="4" w:space="0" w:color="auto"/>
              <w:left w:val="single" w:sz="4" w:space="0" w:color="auto"/>
              <w:bottom w:val="single" w:sz="4" w:space="0" w:color="auto"/>
              <w:right w:val="single" w:sz="4" w:space="0" w:color="auto"/>
            </w:tcBorders>
            <w:vAlign w:val="center"/>
            <w:hideMark/>
          </w:tcPr>
          <w:p w14:paraId="200EAC54" w14:textId="77777777" w:rsidR="007E3C84" w:rsidRPr="00344F0D" w:rsidRDefault="007E3C84">
            <w:pPr>
              <w:pStyle w:val="Base"/>
              <w:jc w:val="center"/>
              <w:rPr>
                <w:rFonts w:ascii="Arial" w:hAnsi="Arial" w:cs="Arial"/>
                <w:b w:val="0"/>
                <w:color w:val="FF0000"/>
                <w:u w:val="none"/>
              </w:rPr>
            </w:pPr>
            <w:r w:rsidRPr="00344F0D">
              <w:rPr>
                <w:rFonts w:ascii="Arial" w:hAnsi="Arial" w:cs="Arial"/>
                <w:b w:val="0"/>
                <w:u w:val="none"/>
              </w:rPr>
              <w:t>%</w:t>
            </w:r>
          </w:p>
        </w:tc>
      </w:tr>
      <w:tr w:rsidR="00447DB4" w:rsidRPr="00344F0D" w14:paraId="1B91556A" w14:textId="77777777" w:rsidTr="00DC011C">
        <w:tc>
          <w:tcPr>
            <w:tcW w:w="341" w:type="pct"/>
            <w:tcBorders>
              <w:top w:val="single" w:sz="4" w:space="0" w:color="auto"/>
              <w:left w:val="single" w:sz="4" w:space="0" w:color="auto"/>
              <w:bottom w:val="single" w:sz="4" w:space="0" w:color="auto"/>
              <w:right w:val="single" w:sz="4" w:space="0" w:color="auto"/>
            </w:tcBorders>
          </w:tcPr>
          <w:p w14:paraId="1DF8493C" w14:textId="3B4C5BDF" w:rsidR="00447DB4" w:rsidRPr="00344F0D" w:rsidRDefault="00447DB4" w:rsidP="00447DB4">
            <w:pPr>
              <w:pStyle w:val="Base"/>
              <w:rPr>
                <w:rFonts w:ascii="Arial" w:hAnsi="Arial" w:cs="Arial"/>
                <w:b w:val="0"/>
                <w:caps w:val="0"/>
                <w:u w:val="none"/>
              </w:rPr>
            </w:pPr>
            <w:r w:rsidRPr="00036D53">
              <w:rPr>
                <w:rFonts w:ascii="Arial" w:hAnsi="Arial" w:cs="Arial"/>
                <w:b w:val="0"/>
                <w:caps w:val="0"/>
                <w:highlight w:val="cyan"/>
                <w:u w:val="none"/>
              </w:rPr>
              <w:t>3</w:t>
            </w:r>
          </w:p>
        </w:tc>
        <w:tc>
          <w:tcPr>
            <w:tcW w:w="2478" w:type="pct"/>
            <w:tcBorders>
              <w:top w:val="single" w:sz="4" w:space="0" w:color="auto"/>
              <w:left w:val="single" w:sz="4" w:space="0" w:color="auto"/>
              <w:bottom w:val="single" w:sz="4" w:space="0" w:color="auto"/>
              <w:right w:val="single" w:sz="4" w:space="0" w:color="auto"/>
            </w:tcBorders>
          </w:tcPr>
          <w:p w14:paraId="591E5358" w14:textId="36F47A01" w:rsidR="00447DB4" w:rsidRPr="00344F0D" w:rsidRDefault="00447DB4" w:rsidP="00447DB4">
            <w:pPr>
              <w:pStyle w:val="Base"/>
              <w:rPr>
                <w:rFonts w:ascii="Arial" w:hAnsi="Arial" w:cs="Arial"/>
                <w:b w:val="0"/>
                <w:caps w:val="0"/>
                <w:u w:val="none"/>
              </w:rPr>
            </w:pPr>
            <w:r w:rsidRPr="00036D53">
              <w:rPr>
                <w:rFonts w:ascii="Arial" w:hAnsi="Arial" w:cs="Arial"/>
                <w:b w:val="0"/>
                <w:caps w:val="0"/>
                <w:highlight w:val="cyan"/>
                <w:u w:val="none"/>
              </w:rPr>
              <w:t>Adolescent and Young Adults (AYA) (age 1</w:t>
            </w:r>
            <w:r>
              <w:rPr>
                <w:rFonts w:ascii="Arial" w:hAnsi="Arial" w:cs="Arial"/>
                <w:b w:val="0"/>
                <w:caps w:val="0"/>
                <w:highlight w:val="cyan"/>
                <w:u w:val="none"/>
              </w:rPr>
              <w:t>6</w:t>
            </w:r>
            <w:r w:rsidRPr="00036D53">
              <w:rPr>
                <w:rFonts w:ascii="Arial" w:hAnsi="Arial" w:cs="Arial"/>
                <w:b w:val="0"/>
                <w:caps w:val="0"/>
                <w:highlight w:val="cyan"/>
                <w:u w:val="none"/>
              </w:rPr>
              <w:t>-22)</w:t>
            </w:r>
            <w:r w:rsidR="002652EB">
              <w:rPr>
                <w:rFonts w:ascii="Arial" w:hAnsi="Arial" w:cs="Arial"/>
                <w:b w:val="0"/>
                <w:caps w:val="0"/>
                <w:u w:val="none"/>
              </w:rPr>
              <w:t xml:space="preserve"> </w:t>
            </w:r>
          </w:p>
        </w:tc>
        <w:tc>
          <w:tcPr>
            <w:tcW w:w="2181" w:type="pct"/>
            <w:tcBorders>
              <w:top w:val="single" w:sz="4" w:space="0" w:color="auto"/>
              <w:left w:val="single" w:sz="4" w:space="0" w:color="auto"/>
              <w:bottom w:val="single" w:sz="4" w:space="0" w:color="auto"/>
              <w:right w:val="single" w:sz="4" w:space="0" w:color="auto"/>
            </w:tcBorders>
            <w:vAlign w:val="center"/>
          </w:tcPr>
          <w:p w14:paraId="7B703AEB" w14:textId="2C5082B4" w:rsidR="00447DB4" w:rsidRPr="00344F0D" w:rsidRDefault="00447DB4" w:rsidP="00447DB4">
            <w:pPr>
              <w:pStyle w:val="Base"/>
              <w:jc w:val="center"/>
              <w:rPr>
                <w:rFonts w:ascii="Arial" w:hAnsi="Arial" w:cs="Arial"/>
                <w:b w:val="0"/>
                <w:u w:val="none"/>
              </w:rPr>
            </w:pPr>
            <w:r w:rsidRPr="00036D53">
              <w:rPr>
                <w:rFonts w:ascii="Arial" w:hAnsi="Arial" w:cs="Arial"/>
                <w:b w:val="0"/>
                <w:highlight w:val="cyan"/>
                <w:u w:val="none"/>
              </w:rPr>
              <w:t>%</w:t>
            </w:r>
          </w:p>
        </w:tc>
      </w:tr>
      <w:tr w:rsidR="00447DB4" w:rsidRPr="00344F0D" w14:paraId="20D71D8A" w14:textId="77777777" w:rsidTr="00DC011C">
        <w:tc>
          <w:tcPr>
            <w:tcW w:w="341" w:type="pct"/>
            <w:tcBorders>
              <w:top w:val="single" w:sz="4" w:space="0" w:color="auto"/>
              <w:left w:val="single" w:sz="4" w:space="0" w:color="auto"/>
              <w:bottom w:val="single" w:sz="4" w:space="0" w:color="auto"/>
              <w:right w:val="single" w:sz="4" w:space="0" w:color="auto"/>
            </w:tcBorders>
            <w:hideMark/>
          </w:tcPr>
          <w:p w14:paraId="09BF072E" w14:textId="77777777" w:rsidR="00447DB4" w:rsidRPr="00344F0D" w:rsidRDefault="00447DB4" w:rsidP="00447DB4">
            <w:pPr>
              <w:pStyle w:val="Base"/>
              <w:rPr>
                <w:rFonts w:ascii="Arial" w:hAnsi="Arial" w:cs="Arial"/>
                <w:b w:val="0"/>
                <w:caps w:val="0"/>
                <w:u w:val="none"/>
              </w:rPr>
            </w:pPr>
            <w:r w:rsidRPr="00344F0D">
              <w:rPr>
                <w:rFonts w:ascii="Arial" w:hAnsi="Arial" w:cs="Arial"/>
                <w:b w:val="0"/>
                <w:caps w:val="0"/>
                <w:u w:val="none"/>
              </w:rPr>
              <w:t>2</w:t>
            </w:r>
          </w:p>
        </w:tc>
        <w:tc>
          <w:tcPr>
            <w:tcW w:w="2478" w:type="pct"/>
            <w:tcBorders>
              <w:top w:val="single" w:sz="4" w:space="0" w:color="auto"/>
              <w:left w:val="single" w:sz="4" w:space="0" w:color="auto"/>
              <w:bottom w:val="single" w:sz="4" w:space="0" w:color="auto"/>
              <w:right w:val="single" w:sz="4" w:space="0" w:color="auto"/>
            </w:tcBorders>
            <w:hideMark/>
          </w:tcPr>
          <w:p w14:paraId="00832B6F" w14:textId="5BF94B3C" w:rsidR="00447DB4" w:rsidRPr="00344F0D" w:rsidRDefault="00447DB4" w:rsidP="00447DB4">
            <w:pPr>
              <w:pStyle w:val="Base"/>
              <w:rPr>
                <w:rFonts w:ascii="Arial" w:hAnsi="Arial" w:cs="Arial"/>
                <w:b w:val="0"/>
                <w:u w:val="none"/>
              </w:rPr>
            </w:pPr>
            <w:r w:rsidRPr="00344F0D">
              <w:rPr>
                <w:rFonts w:ascii="Arial" w:hAnsi="Arial" w:cs="Arial"/>
                <w:b w:val="0"/>
                <w:caps w:val="0"/>
                <w:u w:val="none"/>
              </w:rPr>
              <w:t>Adults (age 2</w:t>
            </w:r>
            <w:r w:rsidR="00D13693" w:rsidRPr="00647B5C">
              <w:rPr>
                <w:rFonts w:ascii="Arial" w:hAnsi="Arial" w:cs="Arial"/>
                <w:b w:val="0"/>
                <w:caps w:val="0"/>
                <w:highlight w:val="cyan"/>
                <w:u w:val="none"/>
              </w:rPr>
              <w:t>3</w:t>
            </w:r>
            <w:r w:rsidR="00647B5C" w:rsidRPr="00647B5C">
              <w:rPr>
                <w:rFonts w:ascii="Arial" w:hAnsi="Arial" w:cs="Arial"/>
                <w:b w:val="0"/>
                <w:caps w:val="0"/>
                <w:highlight w:val="cyan"/>
                <w:u w:val="none"/>
              </w:rPr>
              <w:t>-64</w:t>
            </w:r>
            <w:r w:rsidRPr="00D13693">
              <w:rPr>
                <w:rFonts w:ascii="Arial" w:hAnsi="Arial" w:cs="Arial"/>
                <w:b w:val="0"/>
                <w:caps w:val="0"/>
                <w:strike/>
                <w:highlight w:val="cyan"/>
                <w:u w:val="none"/>
              </w:rPr>
              <w:t>2</w:t>
            </w:r>
            <w:r w:rsidRPr="00647B5C">
              <w:rPr>
                <w:rFonts w:ascii="Arial" w:hAnsi="Arial" w:cs="Arial"/>
                <w:b w:val="0"/>
                <w:caps w:val="0"/>
                <w:strike/>
                <w:highlight w:val="cyan"/>
                <w:u w:val="none"/>
              </w:rPr>
              <w:t>+</w:t>
            </w:r>
            <w:r w:rsidRPr="00344F0D">
              <w:rPr>
                <w:rFonts w:ascii="Arial" w:hAnsi="Arial" w:cs="Arial"/>
                <w:b w:val="0"/>
                <w:caps w:val="0"/>
                <w:u w:val="none"/>
              </w:rPr>
              <w:t xml:space="preserve">) </w:t>
            </w:r>
            <w:r w:rsidRPr="00A269B4">
              <w:rPr>
                <w:rFonts w:ascii="Arial" w:hAnsi="Arial" w:cs="Arial"/>
                <w:bCs/>
                <w:caps w:val="0"/>
                <w:color w:val="C00000"/>
                <w:highlight w:val="blue"/>
                <w:u w:val="none"/>
              </w:rPr>
              <w:t>[</w:t>
            </w:r>
            <w:r w:rsidRPr="00A269B4">
              <w:rPr>
                <w:rFonts w:ascii="Arial" w:hAnsi="Arial" w:cs="Arial"/>
                <w:caps w:val="0"/>
                <w:color w:val="C00000"/>
                <w:highlight w:val="blue"/>
                <w:u w:val="none"/>
              </w:rPr>
              <w:t>DO NOT SHOW TO S1=4]</w:t>
            </w:r>
          </w:p>
        </w:tc>
        <w:tc>
          <w:tcPr>
            <w:tcW w:w="2181" w:type="pct"/>
            <w:tcBorders>
              <w:top w:val="single" w:sz="4" w:space="0" w:color="auto"/>
              <w:left w:val="single" w:sz="4" w:space="0" w:color="auto"/>
              <w:bottom w:val="single" w:sz="4" w:space="0" w:color="auto"/>
              <w:right w:val="single" w:sz="4" w:space="0" w:color="auto"/>
            </w:tcBorders>
            <w:vAlign w:val="center"/>
            <w:hideMark/>
          </w:tcPr>
          <w:p w14:paraId="4325EBE2" w14:textId="77777777" w:rsidR="00447DB4" w:rsidRPr="00344F0D" w:rsidRDefault="00447DB4" w:rsidP="00447DB4">
            <w:pPr>
              <w:pStyle w:val="Base"/>
              <w:jc w:val="center"/>
              <w:rPr>
                <w:rFonts w:ascii="Arial" w:hAnsi="Arial" w:cs="Arial"/>
                <w:b w:val="0"/>
                <w:color w:val="FF0000"/>
                <w:u w:val="none"/>
              </w:rPr>
            </w:pPr>
            <w:r w:rsidRPr="00344F0D">
              <w:rPr>
                <w:rFonts w:ascii="Arial" w:hAnsi="Arial" w:cs="Arial"/>
                <w:b w:val="0"/>
                <w:u w:val="none"/>
              </w:rPr>
              <w:t>%</w:t>
            </w:r>
          </w:p>
        </w:tc>
      </w:tr>
      <w:tr w:rsidR="00D13693" w:rsidRPr="00344F0D" w14:paraId="15D3ED58" w14:textId="77777777" w:rsidTr="00DC011C">
        <w:tc>
          <w:tcPr>
            <w:tcW w:w="341" w:type="pct"/>
            <w:tcBorders>
              <w:top w:val="single" w:sz="4" w:space="0" w:color="auto"/>
              <w:left w:val="single" w:sz="4" w:space="0" w:color="auto"/>
              <w:bottom w:val="single" w:sz="4" w:space="0" w:color="auto"/>
              <w:right w:val="single" w:sz="4" w:space="0" w:color="auto"/>
            </w:tcBorders>
          </w:tcPr>
          <w:p w14:paraId="74FCC136" w14:textId="720FDBD9" w:rsidR="00D13693" w:rsidRPr="00344F0D" w:rsidRDefault="00D13693" w:rsidP="00D13693">
            <w:pPr>
              <w:pStyle w:val="Base"/>
              <w:rPr>
                <w:rFonts w:ascii="Arial" w:hAnsi="Arial" w:cs="Arial"/>
                <w:b w:val="0"/>
                <w:caps w:val="0"/>
                <w:u w:val="none"/>
              </w:rPr>
            </w:pPr>
            <w:r w:rsidRPr="00915299">
              <w:rPr>
                <w:rFonts w:ascii="Arial" w:hAnsi="Arial" w:cs="Arial"/>
                <w:b w:val="0"/>
                <w:caps w:val="0"/>
                <w:highlight w:val="cyan"/>
                <w:u w:val="none"/>
              </w:rPr>
              <w:t>4</w:t>
            </w:r>
          </w:p>
        </w:tc>
        <w:tc>
          <w:tcPr>
            <w:tcW w:w="2478" w:type="pct"/>
            <w:tcBorders>
              <w:top w:val="single" w:sz="4" w:space="0" w:color="auto"/>
              <w:left w:val="single" w:sz="4" w:space="0" w:color="auto"/>
              <w:bottom w:val="single" w:sz="4" w:space="0" w:color="auto"/>
              <w:right w:val="single" w:sz="4" w:space="0" w:color="auto"/>
            </w:tcBorders>
          </w:tcPr>
          <w:p w14:paraId="1F8D28AF" w14:textId="52F6167B" w:rsidR="00D13693" w:rsidRPr="00344F0D" w:rsidRDefault="00D13693" w:rsidP="00D13693">
            <w:pPr>
              <w:pStyle w:val="Base"/>
              <w:rPr>
                <w:rFonts w:ascii="Arial" w:hAnsi="Arial" w:cs="Arial"/>
                <w:b w:val="0"/>
                <w:caps w:val="0"/>
                <w:u w:val="none"/>
              </w:rPr>
            </w:pPr>
            <w:r w:rsidRPr="00915299">
              <w:rPr>
                <w:rFonts w:ascii="Arial" w:hAnsi="Arial" w:cs="Arial"/>
                <w:b w:val="0"/>
                <w:caps w:val="0"/>
                <w:highlight w:val="cyan"/>
                <w:u w:val="none"/>
              </w:rPr>
              <w:t>Older Adults (age 65+)</w:t>
            </w:r>
            <w:r w:rsidR="00980956">
              <w:rPr>
                <w:rFonts w:ascii="Arial" w:hAnsi="Arial" w:cs="Arial"/>
                <w:b w:val="0"/>
                <w:caps w:val="0"/>
                <w:u w:val="none"/>
              </w:rPr>
              <w:t xml:space="preserve"> </w:t>
            </w:r>
            <w:r w:rsidR="00085754" w:rsidRPr="00A269B4">
              <w:rPr>
                <w:rFonts w:ascii="Arial" w:hAnsi="Arial" w:cs="Arial"/>
                <w:bCs/>
                <w:caps w:val="0"/>
                <w:color w:val="C00000"/>
                <w:highlight w:val="blue"/>
                <w:u w:val="none"/>
              </w:rPr>
              <w:t>[</w:t>
            </w:r>
            <w:r w:rsidR="00085754" w:rsidRPr="00A269B4">
              <w:rPr>
                <w:rFonts w:ascii="Arial" w:hAnsi="Arial" w:cs="Arial"/>
                <w:caps w:val="0"/>
                <w:color w:val="C00000"/>
                <w:highlight w:val="blue"/>
                <w:u w:val="none"/>
              </w:rPr>
              <w:t>DO NOT SHOW TO S1=4]</w:t>
            </w:r>
          </w:p>
        </w:tc>
        <w:tc>
          <w:tcPr>
            <w:tcW w:w="2181" w:type="pct"/>
            <w:tcBorders>
              <w:top w:val="single" w:sz="4" w:space="0" w:color="auto"/>
              <w:left w:val="single" w:sz="4" w:space="0" w:color="auto"/>
              <w:bottom w:val="single" w:sz="4" w:space="0" w:color="auto"/>
              <w:right w:val="single" w:sz="4" w:space="0" w:color="auto"/>
            </w:tcBorders>
            <w:vAlign w:val="center"/>
          </w:tcPr>
          <w:p w14:paraId="055E82FE" w14:textId="6010A1B6" w:rsidR="00D13693" w:rsidRPr="00344F0D" w:rsidRDefault="00D13693" w:rsidP="00D13693">
            <w:pPr>
              <w:pStyle w:val="Base"/>
              <w:jc w:val="center"/>
              <w:rPr>
                <w:rFonts w:ascii="Arial" w:hAnsi="Arial" w:cs="Arial"/>
                <w:b w:val="0"/>
                <w:u w:val="none"/>
              </w:rPr>
            </w:pPr>
            <w:r w:rsidRPr="00915299">
              <w:rPr>
                <w:rFonts w:ascii="Arial" w:hAnsi="Arial" w:cs="Arial"/>
                <w:b w:val="0"/>
                <w:highlight w:val="cyan"/>
                <w:u w:val="none"/>
              </w:rPr>
              <w:t>%</w:t>
            </w:r>
          </w:p>
        </w:tc>
      </w:tr>
      <w:tr w:rsidR="00D13693" w:rsidRPr="00344F0D" w14:paraId="28B4B7B1" w14:textId="77777777" w:rsidTr="00DC011C">
        <w:tc>
          <w:tcPr>
            <w:tcW w:w="341" w:type="pct"/>
            <w:tcBorders>
              <w:top w:val="single" w:sz="4" w:space="0" w:color="auto"/>
              <w:left w:val="single" w:sz="4" w:space="0" w:color="auto"/>
              <w:bottom w:val="single" w:sz="4" w:space="0" w:color="auto"/>
              <w:right w:val="single" w:sz="4" w:space="0" w:color="auto"/>
            </w:tcBorders>
          </w:tcPr>
          <w:p w14:paraId="7794ED4E" w14:textId="77777777" w:rsidR="00D13693" w:rsidRPr="00344F0D" w:rsidRDefault="00D13693" w:rsidP="00D13693">
            <w:pPr>
              <w:pStyle w:val="Base"/>
              <w:rPr>
                <w:rFonts w:ascii="Arial" w:hAnsi="Arial" w:cs="Arial"/>
                <w:color w:val="C00000"/>
                <w:u w:val="none"/>
              </w:rPr>
            </w:pPr>
          </w:p>
        </w:tc>
        <w:tc>
          <w:tcPr>
            <w:tcW w:w="2478" w:type="pct"/>
            <w:tcBorders>
              <w:top w:val="single" w:sz="4" w:space="0" w:color="auto"/>
              <w:left w:val="single" w:sz="4" w:space="0" w:color="auto"/>
              <w:bottom w:val="single" w:sz="4" w:space="0" w:color="auto"/>
              <w:right w:val="single" w:sz="4" w:space="0" w:color="auto"/>
            </w:tcBorders>
            <w:vAlign w:val="center"/>
            <w:hideMark/>
          </w:tcPr>
          <w:p w14:paraId="2760AFB1" w14:textId="77777777" w:rsidR="00D13693" w:rsidRPr="00344F0D" w:rsidRDefault="00D13693" w:rsidP="00D13693">
            <w:pPr>
              <w:pStyle w:val="Base"/>
              <w:rPr>
                <w:rFonts w:ascii="Arial" w:hAnsi="Arial" w:cs="Arial"/>
                <w:caps w:val="0"/>
                <w:u w:val="none"/>
              </w:rPr>
            </w:pPr>
            <w:r w:rsidRPr="00344F0D">
              <w:rPr>
                <w:rFonts w:ascii="Arial" w:hAnsi="Arial" w:cs="Arial"/>
                <w:color w:val="C00000"/>
                <w:u w:val="none"/>
              </w:rPr>
              <w:t>SHOW RUNNING TOTAL</w:t>
            </w:r>
          </w:p>
        </w:tc>
        <w:tc>
          <w:tcPr>
            <w:tcW w:w="2181" w:type="pct"/>
            <w:tcBorders>
              <w:top w:val="single" w:sz="4" w:space="0" w:color="auto"/>
              <w:left w:val="single" w:sz="4" w:space="0" w:color="auto"/>
              <w:bottom w:val="single" w:sz="4" w:space="0" w:color="auto"/>
              <w:right w:val="single" w:sz="4" w:space="0" w:color="auto"/>
            </w:tcBorders>
            <w:vAlign w:val="center"/>
            <w:hideMark/>
          </w:tcPr>
          <w:p w14:paraId="4340D192" w14:textId="77777777" w:rsidR="00D13693" w:rsidRPr="00344F0D" w:rsidRDefault="00D13693" w:rsidP="00D13693">
            <w:pPr>
              <w:pStyle w:val="Base"/>
              <w:jc w:val="center"/>
              <w:rPr>
                <w:rFonts w:ascii="Arial" w:hAnsi="Arial" w:cs="Arial"/>
                <w:u w:val="none"/>
              </w:rPr>
            </w:pPr>
            <w:r w:rsidRPr="00344F0D">
              <w:rPr>
                <w:rFonts w:ascii="Arial" w:hAnsi="Arial" w:cs="Arial"/>
                <w:color w:val="C00000"/>
                <w:u w:val="none"/>
              </w:rPr>
              <w:t>[MUST TOTAL 100%]</w:t>
            </w:r>
          </w:p>
        </w:tc>
      </w:tr>
    </w:tbl>
    <w:p w14:paraId="53CA74F0" w14:textId="6C83732B" w:rsidR="00B97085" w:rsidRPr="00B9254C" w:rsidRDefault="00B97085" w:rsidP="00B97085">
      <w:pPr>
        <w:rPr>
          <w:rFonts w:ascii="Arial" w:hAnsi="Arial" w:cs="Arial"/>
          <w:b/>
          <w:bCs/>
          <w:strike/>
          <w:color w:val="C00000"/>
          <w:sz w:val="20"/>
          <w:szCs w:val="16"/>
        </w:rPr>
      </w:pPr>
      <w:r w:rsidRPr="00B9254C">
        <w:rPr>
          <w:rFonts w:ascii="Arial" w:hAnsi="Arial" w:cs="Arial"/>
          <w:b/>
          <w:bCs/>
          <w:strike/>
          <w:color w:val="C00000"/>
          <w:sz w:val="20"/>
          <w:szCs w:val="16"/>
          <w:highlight w:val="yellow"/>
        </w:rPr>
        <w:t>[IF S1=4</w:t>
      </w:r>
      <w:r w:rsidR="000260EE" w:rsidRPr="00B9254C">
        <w:rPr>
          <w:rFonts w:ascii="Arial" w:hAnsi="Arial" w:cs="Arial"/>
          <w:b/>
          <w:bCs/>
          <w:strike/>
          <w:color w:val="C00000"/>
          <w:sz w:val="20"/>
          <w:szCs w:val="16"/>
          <w:highlight w:val="yellow"/>
        </w:rPr>
        <w:t xml:space="preserve"> AND A1_1=0, THEN TERMINATE AND REPLACE WITH ANOTHER S1=4]</w:t>
      </w:r>
      <w:r w:rsidRPr="00B9254C">
        <w:rPr>
          <w:rFonts w:ascii="Arial" w:hAnsi="Arial" w:cs="Arial"/>
          <w:b/>
          <w:bCs/>
          <w:strike/>
          <w:color w:val="C00000"/>
          <w:sz w:val="20"/>
          <w:szCs w:val="16"/>
        </w:rPr>
        <w:t xml:space="preserve"> </w:t>
      </w:r>
    </w:p>
    <w:p w14:paraId="673565C7" w14:textId="7B29A033" w:rsidR="006C1AD8" w:rsidRPr="00344F0D" w:rsidRDefault="00787B75" w:rsidP="00787B75">
      <w:pPr>
        <w:pStyle w:val="Heading4"/>
      </w:pPr>
      <w:r w:rsidRPr="00344F0D">
        <w:t>A2</w:t>
      </w:r>
    </w:p>
    <w:p w14:paraId="068E6740" w14:textId="1A4E3317" w:rsidR="007E3C84" w:rsidRDefault="007E3C84" w:rsidP="007E3C84">
      <w:pPr>
        <w:rPr>
          <w:rFonts w:ascii="Arial" w:hAnsi="Arial" w:cs="Arial"/>
          <w:sz w:val="20"/>
        </w:rPr>
      </w:pPr>
      <w:r w:rsidRPr="00344F0D">
        <w:rPr>
          <w:rFonts w:ascii="Arial" w:hAnsi="Arial" w:cs="Arial"/>
          <w:b/>
          <w:color w:val="000000" w:themeColor="text1"/>
          <w:sz w:val="20"/>
        </w:rPr>
        <w:t>A2</w:t>
      </w:r>
      <w:r w:rsidRPr="00344F0D">
        <w:rPr>
          <w:rFonts w:ascii="Arial" w:hAnsi="Arial" w:cs="Arial"/>
          <w:color w:val="000000" w:themeColor="text1"/>
          <w:sz w:val="20"/>
        </w:rPr>
        <w:t xml:space="preserve"> </w:t>
      </w:r>
      <w:r w:rsidRPr="00344F0D">
        <w:rPr>
          <w:rFonts w:ascii="Arial" w:hAnsi="Arial" w:cs="Arial"/>
          <w:sz w:val="20"/>
        </w:rPr>
        <w:t>Approximately what percent of your pediatric and adult ALL patients are Philadelphia Chromosome (Ph) negative and Philadelphia Chromosome (Ph)</w:t>
      </w:r>
      <w:r w:rsidR="00D26700" w:rsidRPr="00344F0D">
        <w:rPr>
          <w:rFonts w:ascii="Arial" w:hAnsi="Arial" w:cs="Arial"/>
          <w:sz w:val="20"/>
        </w:rPr>
        <w:t xml:space="preserve"> positive</w:t>
      </w:r>
      <w:r w:rsidR="00570739" w:rsidRPr="00344F0D">
        <w:rPr>
          <w:rFonts w:ascii="Arial" w:hAnsi="Arial" w:cs="Arial"/>
          <w:sz w:val="20"/>
        </w:rPr>
        <w:t>?</w:t>
      </w:r>
    </w:p>
    <w:p w14:paraId="014CB5FC" w14:textId="77777777" w:rsidR="00A56843" w:rsidRPr="00344F0D" w:rsidRDefault="00A56843" w:rsidP="007E3C84">
      <w:pPr>
        <w:rPr>
          <w:rFonts w:ascii="Arial" w:hAnsi="Arial" w:cs="Arial"/>
          <w:color w:val="000000" w:themeColor="text1"/>
          <w:sz w:val="20"/>
        </w:rPr>
      </w:pPr>
    </w:p>
    <w:tbl>
      <w:tblPr>
        <w:tblStyle w:val="TableGrid"/>
        <w:tblW w:w="5000" w:type="pct"/>
        <w:tblLook w:val="04A0" w:firstRow="1" w:lastRow="0" w:firstColumn="1" w:lastColumn="0" w:noHBand="0" w:noVBand="1"/>
      </w:tblPr>
      <w:tblGrid>
        <w:gridCol w:w="392"/>
        <w:gridCol w:w="2356"/>
        <w:gridCol w:w="1152"/>
        <w:gridCol w:w="995"/>
        <w:gridCol w:w="997"/>
        <w:gridCol w:w="1152"/>
        <w:gridCol w:w="1152"/>
        <w:gridCol w:w="1154"/>
      </w:tblGrid>
      <w:tr w:rsidR="007E3C84" w:rsidRPr="00344F0D" w14:paraId="26189846" w14:textId="77777777" w:rsidTr="00A56843">
        <w:trPr>
          <w:trHeight w:val="60"/>
        </w:trPr>
        <w:tc>
          <w:tcPr>
            <w:tcW w:w="1470" w:type="pct"/>
            <w:gridSpan w:val="2"/>
            <w:tcBorders>
              <w:top w:val="single" w:sz="4" w:space="0" w:color="auto"/>
              <w:left w:val="single" w:sz="4" w:space="0" w:color="auto"/>
              <w:bottom w:val="single" w:sz="4" w:space="0" w:color="auto"/>
              <w:right w:val="single" w:sz="4" w:space="0" w:color="auto"/>
            </w:tcBorders>
          </w:tcPr>
          <w:p w14:paraId="201BC191" w14:textId="77777777" w:rsidR="007E3C84" w:rsidRPr="00344F0D" w:rsidRDefault="007E3C84">
            <w:pPr>
              <w:pStyle w:val="Base"/>
              <w:jc w:val="center"/>
              <w:rPr>
                <w:rFonts w:ascii="Arial" w:hAnsi="Arial" w:cs="Arial"/>
                <w:caps w:val="0"/>
                <w:color w:val="000000" w:themeColor="text1"/>
                <w:u w:val="none"/>
              </w:rPr>
            </w:pPr>
          </w:p>
        </w:tc>
        <w:tc>
          <w:tcPr>
            <w:tcW w:w="1681" w:type="pct"/>
            <w:gridSpan w:val="3"/>
            <w:tcBorders>
              <w:top w:val="single" w:sz="4" w:space="0" w:color="auto"/>
              <w:left w:val="single" w:sz="4" w:space="0" w:color="auto"/>
              <w:bottom w:val="single" w:sz="4" w:space="0" w:color="auto"/>
              <w:right w:val="single" w:sz="4" w:space="0" w:color="auto"/>
            </w:tcBorders>
            <w:hideMark/>
          </w:tcPr>
          <w:p w14:paraId="63DD9DCF" w14:textId="77777777" w:rsidR="007E3C84" w:rsidRPr="00344F0D" w:rsidRDefault="007E3C84">
            <w:pPr>
              <w:pStyle w:val="Base"/>
              <w:jc w:val="center"/>
              <w:rPr>
                <w:rFonts w:ascii="Arial" w:hAnsi="Arial" w:cs="Arial"/>
                <w:caps w:val="0"/>
                <w:color w:val="000000" w:themeColor="text1"/>
                <w:u w:val="none"/>
              </w:rPr>
            </w:pPr>
            <w:r w:rsidRPr="00344F0D">
              <w:rPr>
                <w:rFonts w:ascii="Arial" w:hAnsi="Arial" w:cs="Arial"/>
                <w:caps w:val="0"/>
                <w:color w:val="C00000"/>
                <w:u w:val="none"/>
              </w:rPr>
              <w:t>A2_1</w:t>
            </w:r>
          </w:p>
        </w:tc>
        <w:tc>
          <w:tcPr>
            <w:tcW w:w="1849" w:type="pct"/>
            <w:gridSpan w:val="3"/>
            <w:tcBorders>
              <w:top w:val="single" w:sz="4" w:space="0" w:color="auto"/>
              <w:left w:val="single" w:sz="4" w:space="0" w:color="auto"/>
              <w:bottom w:val="single" w:sz="4" w:space="0" w:color="auto"/>
              <w:right w:val="single" w:sz="4" w:space="0" w:color="auto"/>
            </w:tcBorders>
            <w:hideMark/>
          </w:tcPr>
          <w:p w14:paraId="47FBE8A3" w14:textId="77777777" w:rsidR="007E3C84" w:rsidRPr="00344F0D" w:rsidRDefault="007E3C84">
            <w:pPr>
              <w:pStyle w:val="Base"/>
              <w:jc w:val="center"/>
              <w:rPr>
                <w:rFonts w:ascii="Arial" w:hAnsi="Arial" w:cs="Arial"/>
                <w:caps w:val="0"/>
                <w:color w:val="000000" w:themeColor="text1"/>
                <w:u w:val="none"/>
              </w:rPr>
            </w:pPr>
            <w:r w:rsidRPr="00344F0D">
              <w:rPr>
                <w:rFonts w:ascii="Arial" w:hAnsi="Arial" w:cs="Arial"/>
                <w:caps w:val="0"/>
                <w:color w:val="C00000"/>
                <w:u w:val="none"/>
              </w:rPr>
              <w:t>A2_2</w:t>
            </w:r>
          </w:p>
        </w:tc>
      </w:tr>
      <w:tr w:rsidR="007E3C84" w:rsidRPr="00344F0D" w14:paraId="25C49CDC" w14:textId="77777777" w:rsidTr="00A56843">
        <w:trPr>
          <w:trHeight w:val="60"/>
        </w:trPr>
        <w:tc>
          <w:tcPr>
            <w:tcW w:w="1470" w:type="pct"/>
            <w:gridSpan w:val="2"/>
            <w:tcBorders>
              <w:top w:val="single" w:sz="4" w:space="0" w:color="auto"/>
              <w:left w:val="single" w:sz="4" w:space="0" w:color="auto"/>
              <w:bottom w:val="single" w:sz="4" w:space="0" w:color="auto"/>
              <w:right w:val="single" w:sz="4" w:space="0" w:color="auto"/>
            </w:tcBorders>
            <w:hideMark/>
          </w:tcPr>
          <w:p w14:paraId="18966DDA"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5E01156B" w14:textId="77777777" w:rsidR="007E3C84" w:rsidRPr="00344F0D" w:rsidRDefault="007E3C84">
            <w:pPr>
              <w:pStyle w:val="Base"/>
              <w:jc w:val="center"/>
              <w:rPr>
                <w:rFonts w:ascii="Arial" w:hAnsi="Arial" w:cs="Arial"/>
                <w:color w:val="000000" w:themeColor="text1"/>
              </w:rPr>
            </w:pPr>
            <w:r w:rsidRPr="00344F0D">
              <w:rPr>
                <w:rFonts w:ascii="Arial" w:hAnsi="Arial" w:cs="Arial"/>
                <w:color w:val="C00000"/>
                <w:u w:val="none"/>
              </w:rPr>
              <w:t>[RANGE 0-100 FOR EACH]</w:t>
            </w:r>
          </w:p>
        </w:tc>
        <w:tc>
          <w:tcPr>
            <w:tcW w:w="1681" w:type="pct"/>
            <w:gridSpan w:val="3"/>
            <w:tcBorders>
              <w:top w:val="single" w:sz="4" w:space="0" w:color="auto"/>
              <w:left w:val="single" w:sz="4" w:space="0" w:color="auto"/>
              <w:bottom w:val="single" w:sz="4" w:space="0" w:color="auto"/>
              <w:right w:val="single" w:sz="4" w:space="0" w:color="auto"/>
            </w:tcBorders>
            <w:hideMark/>
          </w:tcPr>
          <w:p w14:paraId="6A9F7FD0" w14:textId="77777777" w:rsidR="007E3C84" w:rsidRPr="00344F0D" w:rsidRDefault="007E3C84">
            <w:pPr>
              <w:pStyle w:val="Base"/>
              <w:jc w:val="center"/>
              <w:rPr>
                <w:rFonts w:ascii="Arial" w:hAnsi="Arial" w:cs="Arial"/>
                <w:caps w:val="0"/>
                <w:color w:val="000000" w:themeColor="text1"/>
                <w:u w:val="none"/>
              </w:rPr>
            </w:pPr>
            <w:r w:rsidRPr="00344F0D">
              <w:rPr>
                <w:rFonts w:ascii="Arial" w:hAnsi="Arial" w:cs="Arial"/>
                <w:caps w:val="0"/>
                <w:color w:val="000000" w:themeColor="text1"/>
                <w:u w:val="none"/>
              </w:rPr>
              <w:t>Pediatric ALL</w:t>
            </w:r>
          </w:p>
          <w:p w14:paraId="03F73585" w14:textId="7650FC48" w:rsidR="007E3C84" w:rsidRPr="00344F0D" w:rsidRDefault="007E3C84">
            <w:pPr>
              <w:pStyle w:val="Base"/>
              <w:jc w:val="center"/>
              <w:rPr>
                <w:rFonts w:ascii="Arial" w:hAnsi="Arial" w:cs="Arial"/>
                <w:caps w:val="0"/>
                <w:color w:val="000000" w:themeColor="text1"/>
                <w:u w:val="none"/>
              </w:rPr>
            </w:pPr>
            <w:r w:rsidRPr="00344F0D">
              <w:rPr>
                <w:rFonts w:ascii="Arial" w:hAnsi="Arial" w:cs="Arial"/>
                <w:caps w:val="0"/>
                <w:color w:val="000000" w:themeColor="text1"/>
                <w:u w:val="none"/>
              </w:rPr>
              <w:t xml:space="preserve"> (ages 0-</w:t>
            </w:r>
            <w:r w:rsidR="000B2B4F" w:rsidRPr="000B2B4F">
              <w:rPr>
                <w:rFonts w:ascii="Arial" w:hAnsi="Arial" w:cs="Arial"/>
                <w:caps w:val="0"/>
                <w:color w:val="000000" w:themeColor="text1"/>
                <w:highlight w:val="cyan"/>
                <w:u w:val="none"/>
              </w:rPr>
              <w:t>15</w:t>
            </w:r>
            <w:r w:rsidRPr="000B2B4F">
              <w:rPr>
                <w:rFonts w:ascii="Arial" w:hAnsi="Arial" w:cs="Arial"/>
                <w:caps w:val="0"/>
                <w:strike/>
                <w:color w:val="000000" w:themeColor="text1"/>
                <w:highlight w:val="cyan"/>
                <w:u w:val="none"/>
              </w:rPr>
              <w:t>21</w:t>
            </w:r>
            <w:r w:rsidRPr="00344F0D">
              <w:rPr>
                <w:rFonts w:ascii="Arial" w:hAnsi="Arial" w:cs="Arial"/>
                <w:caps w:val="0"/>
                <w:color w:val="000000" w:themeColor="text1"/>
                <w:u w:val="none"/>
              </w:rPr>
              <w:t>)</w:t>
            </w:r>
          </w:p>
          <w:p w14:paraId="3DCCD275" w14:textId="77777777" w:rsidR="007E3C84" w:rsidRPr="00344F0D" w:rsidRDefault="007E3C84">
            <w:pPr>
              <w:pStyle w:val="Base"/>
              <w:jc w:val="center"/>
              <w:rPr>
                <w:rFonts w:ascii="Arial" w:hAnsi="Arial" w:cs="Arial"/>
                <w:color w:val="000000" w:themeColor="text1"/>
                <w:u w:val="none"/>
              </w:rPr>
            </w:pPr>
            <w:r w:rsidRPr="00344F0D">
              <w:rPr>
                <w:rFonts w:ascii="Arial" w:hAnsi="Arial" w:cs="Arial"/>
                <w:caps w:val="0"/>
                <w:color w:val="C00000"/>
                <w:u w:val="none"/>
              </w:rPr>
              <w:t>[SHOW IF A1_1&gt;0]</w:t>
            </w:r>
          </w:p>
        </w:tc>
        <w:tc>
          <w:tcPr>
            <w:tcW w:w="1849" w:type="pct"/>
            <w:gridSpan w:val="3"/>
            <w:tcBorders>
              <w:top w:val="single" w:sz="4" w:space="0" w:color="auto"/>
              <w:left w:val="single" w:sz="4" w:space="0" w:color="auto"/>
              <w:bottom w:val="single" w:sz="4" w:space="0" w:color="auto"/>
              <w:right w:val="single" w:sz="4" w:space="0" w:color="auto"/>
            </w:tcBorders>
            <w:hideMark/>
          </w:tcPr>
          <w:p w14:paraId="75B2B39C" w14:textId="14CFFF40" w:rsidR="007E3C84" w:rsidRPr="00344F0D" w:rsidRDefault="007E3C84">
            <w:pPr>
              <w:pStyle w:val="Base"/>
              <w:jc w:val="center"/>
              <w:rPr>
                <w:rFonts w:ascii="Arial" w:hAnsi="Arial" w:cs="Arial"/>
                <w:caps w:val="0"/>
                <w:color w:val="000000" w:themeColor="text1"/>
                <w:u w:val="none"/>
              </w:rPr>
            </w:pPr>
            <w:r w:rsidRPr="00344F0D">
              <w:rPr>
                <w:rFonts w:ascii="Arial" w:hAnsi="Arial" w:cs="Arial"/>
                <w:caps w:val="0"/>
                <w:color w:val="000000" w:themeColor="text1"/>
                <w:u w:val="none"/>
              </w:rPr>
              <w:t xml:space="preserve">Adult </w:t>
            </w:r>
            <w:r w:rsidR="00F27662" w:rsidRPr="00F27662">
              <w:rPr>
                <w:rFonts w:ascii="Arial" w:hAnsi="Arial" w:cs="Arial"/>
                <w:caps w:val="0"/>
                <w:color w:val="000000" w:themeColor="text1"/>
                <w:highlight w:val="cyan"/>
                <w:u w:val="none"/>
              </w:rPr>
              <w:t>and</w:t>
            </w:r>
            <w:r w:rsidR="00F27662">
              <w:rPr>
                <w:rFonts w:ascii="Arial" w:hAnsi="Arial" w:cs="Arial"/>
                <w:caps w:val="0"/>
                <w:color w:val="000000" w:themeColor="text1"/>
                <w:u w:val="none"/>
              </w:rPr>
              <w:t xml:space="preserve"> </w:t>
            </w:r>
            <w:r w:rsidR="00F27662" w:rsidRPr="00F27662">
              <w:rPr>
                <w:rFonts w:ascii="Arial" w:hAnsi="Arial" w:cs="Arial"/>
                <w:caps w:val="0"/>
                <w:color w:val="000000" w:themeColor="text1"/>
                <w:highlight w:val="cyan"/>
                <w:u w:val="none"/>
              </w:rPr>
              <w:t>AYA</w:t>
            </w:r>
            <w:r w:rsidR="00F27662">
              <w:rPr>
                <w:rFonts w:ascii="Arial" w:hAnsi="Arial" w:cs="Arial"/>
                <w:caps w:val="0"/>
                <w:color w:val="000000" w:themeColor="text1"/>
                <w:u w:val="none"/>
              </w:rPr>
              <w:t xml:space="preserve"> </w:t>
            </w:r>
            <w:r w:rsidRPr="00344F0D">
              <w:rPr>
                <w:rFonts w:ascii="Arial" w:hAnsi="Arial" w:cs="Arial"/>
                <w:caps w:val="0"/>
                <w:color w:val="000000" w:themeColor="text1"/>
                <w:u w:val="none"/>
              </w:rPr>
              <w:t>ALL</w:t>
            </w:r>
          </w:p>
          <w:p w14:paraId="63A15118" w14:textId="2D0108E5" w:rsidR="007E3C84" w:rsidRPr="00344F0D" w:rsidRDefault="007E3C84">
            <w:pPr>
              <w:pStyle w:val="Base"/>
              <w:jc w:val="center"/>
              <w:rPr>
                <w:rFonts w:ascii="Arial" w:hAnsi="Arial" w:cs="Arial"/>
                <w:caps w:val="0"/>
                <w:color w:val="000000" w:themeColor="text1"/>
                <w:u w:val="none"/>
              </w:rPr>
            </w:pPr>
            <w:r w:rsidRPr="00344F0D">
              <w:rPr>
                <w:rFonts w:ascii="Arial" w:hAnsi="Arial" w:cs="Arial"/>
                <w:caps w:val="0"/>
                <w:color w:val="000000" w:themeColor="text1"/>
                <w:u w:val="none"/>
              </w:rPr>
              <w:t xml:space="preserve">(age </w:t>
            </w:r>
            <w:r w:rsidR="000B2B4F" w:rsidRPr="000B2B4F">
              <w:rPr>
                <w:rFonts w:ascii="Arial" w:hAnsi="Arial" w:cs="Arial"/>
                <w:caps w:val="0"/>
                <w:color w:val="000000" w:themeColor="text1"/>
                <w:highlight w:val="cyan"/>
                <w:u w:val="none"/>
              </w:rPr>
              <w:t>16</w:t>
            </w:r>
            <w:r w:rsidRPr="000B2B4F">
              <w:rPr>
                <w:rFonts w:ascii="Arial" w:hAnsi="Arial" w:cs="Arial"/>
                <w:caps w:val="0"/>
                <w:strike/>
                <w:color w:val="000000" w:themeColor="text1"/>
                <w:highlight w:val="cyan"/>
                <w:u w:val="none"/>
              </w:rPr>
              <w:t>22</w:t>
            </w:r>
            <w:r w:rsidRPr="00344F0D">
              <w:rPr>
                <w:rFonts w:ascii="Arial" w:hAnsi="Arial" w:cs="Arial"/>
                <w:caps w:val="0"/>
                <w:color w:val="000000" w:themeColor="text1"/>
                <w:u w:val="none"/>
              </w:rPr>
              <w:t>+)</w:t>
            </w:r>
          </w:p>
          <w:p w14:paraId="3EB0F570" w14:textId="65E09F3F" w:rsidR="007E3C84" w:rsidRPr="00344F0D" w:rsidRDefault="007E3C84">
            <w:pPr>
              <w:pStyle w:val="Base"/>
              <w:jc w:val="center"/>
              <w:rPr>
                <w:rFonts w:ascii="Arial" w:hAnsi="Arial" w:cs="Arial"/>
                <w:caps w:val="0"/>
                <w:color w:val="000000" w:themeColor="text1"/>
                <w:u w:val="none"/>
              </w:rPr>
            </w:pPr>
            <w:r w:rsidRPr="00344F0D">
              <w:rPr>
                <w:rFonts w:ascii="Arial" w:hAnsi="Arial" w:cs="Arial"/>
                <w:caps w:val="0"/>
                <w:color w:val="C00000"/>
                <w:u w:val="none"/>
              </w:rPr>
              <w:t>[SHOW IF A1_2</w:t>
            </w:r>
            <w:r w:rsidR="005B3C67" w:rsidRPr="000B2B4F">
              <w:rPr>
                <w:rFonts w:ascii="Arial" w:hAnsi="Arial" w:cs="Arial"/>
                <w:caps w:val="0"/>
                <w:color w:val="C00000"/>
                <w:highlight w:val="cyan"/>
                <w:u w:val="none"/>
              </w:rPr>
              <w:t>-</w:t>
            </w:r>
            <w:r w:rsidR="000B2B4F" w:rsidRPr="000B2B4F">
              <w:rPr>
                <w:rFonts w:ascii="Arial" w:hAnsi="Arial" w:cs="Arial"/>
                <w:caps w:val="0"/>
                <w:color w:val="C00000"/>
                <w:highlight w:val="cyan"/>
                <w:u w:val="none"/>
              </w:rPr>
              <w:t>4</w:t>
            </w:r>
            <w:r w:rsidRPr="00344F0D">
              <w:rPr>
                <w:rFonts w:ascii="Arial" w:hAnsi="Arial" w:cs="Arial"/>
                <w:caps w:val="0"/>
                <w:color w:val="C00000"/>
                <w:u w:val="none"/>
              </w:rPr>
              <w:t>&gt;0]</w:t>
            </w:r>
          </w:p>
        </w:tc>
      </w:tr>
      <w:tr w:rsidR="007E3C84" w:rsidRPr="00344F0D" w14:paraId="4671D559" w14:textId="77777777" w:rsidTr="00A56843">
        <w:tc>
          <w:tcPr>
            <w:tcW w:w="210" w:type="pct"/>
            <w:tcBorders>
              <w:top w:val="single" w:sz="4" w:space="0" w:color="auto"/>
              <w:left w:val="single" w:sz="4" w:space="0" w:color="auto"/>
              <w:bottom w:val="single" w:sz="4" w:space="0" w:color="auto"/>
              <w:right w:val="single" w:sz="4" w:space="0" w:color="auto"/>
            </w:tcBorders>
          </w:tcPr>
          <w:p w14:paraId="02C26F3B" w14:textId="77777777" w:rsidR="007E3C84" w:rsidRPr="00344F0D" w:rsidRDefault="007E3C84">
            <w:pPr>
              <w:pStyle w:val="Base"/>
              <w:rPr>
                <w:rFonts w:ascii="Arial" w:hAnsi="Arial" w:cs="Arial"/>
                <w:b w:val="0"/>
                <w:caps w:val="0"/>
                <w:color w:val="000000" w:themeColor="text1"/>
                <w:u w:val="none"/>
              </w:rPr>
            </w:pPr>
          </w:p>
        </w:tc>
        <w:tc>
          <w:tcPr>
            <w:tcW w:w="1260" w:type="pct"/>
            <w:tcBorders>
              <w:top w:val="single" w:sz="4" w:space="0" w:color="auto"/>
              <w:left w:val="single" w:sz="4" w:space="0" w:color="auto"/>
              <w:bottom w:val="single" w:sz="4" w:space="0" w:color="auto"/>
              <w:right w:val="single" w:sz="4" w:space="0" w:color="auto"/>
            </w:tcBorders>
          </w:tcPr>
          <w:p w14:paraId="7831CC99" w14:textId="77777777" w:rsidR="007E3C84" w:rsidRPr="00344F0D" w:rsidRDefault="007E3C84">
            <w:pPr>
              <w:pStyle w:val="Base"/>
              <w:rPr>
                <w:rFonts w:ascii="Arial" w:hAnsi="Arial" w:cs="Arial"/>
                <w:b w:val="0"/>
                <w:caps w:val="0"/>
                <w:u w:val="none"/>
              </w:rPr>
            </w:pPr>
          </w:p>
        </w:tc>
        <w:tc>
          <w:tcPr>
            <w:tcW w:w="616" w:type="pct"/>
            <w:tcBorders>
              <w:top w:val="single" w:sz="4" w:space="0" w:color="auto"/>
              <w:left w:val="single" w:sz="4" w:space="0" w:color="auto"/>
              <w:bottom w:val="single" w:sz="4" w:space="0" w:color="auto"/>
              <w:right w:val="single" w:sz="4" w:space="0" w:color="auto"/>
            </w:tcBorders>
            <w:vAlign w:val="center"/>
            <w:hideMark/>
          </w:tcPr>
          <w:p w14:paraId="29830332"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Newly diagnosed ALL patients</w:t>
            </w:r>
          </w:p>
          <w:p w14:paraId="221E5814"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(1</w:t>
            </w:r>
            <w:r w:rsidRPr="00344F0D">
              <w:rPr>
                <w:rFonts w:ascii="Arial" w:hAnsi="Arial" w:cs="Arial"/>
                <w:b w:val="0"/>
                <w:caps w:val="0"/>
                <w:u w:val="none"/>
                <w:vertAlign w:val="superscript"/>
              </w:rPr>
              <w:t>st</w:t>
            </w:r>
            <w:r w:rsidRPr="00344F0D">
              <w:rPr>
                <w:rFonts w:ascii="Arial" w:hAnsi="Arial" w:cs="Arial"/>
                <w:b w:val="0"/>
                <w:caps w:val="0"/>
                <w:u w:val="none"/>
              </w:rPr>
              <w:t>-line patients)</w:t>
            </w:r>
          </w:p>
          <w:p w14:paraId="0125B29D" w14:textId="77777777" w:rsidR="007E3C84" w:rsidRPr="00344F0D" w:rsidRDefault="007E3C84">
            <w:pPr>
              <w:pStyle w:val="Base"/>
              <w:jc w:val="center"/>
              <w:rPr>
                <w:rFonts w:ascii="Arial" w:hAnsi="Arial" w:cs="Arial"/>
                <w:color w:val="000000" w:themeColor="text1"/>
                <w:u w:val="none"/>
              </w:rPr>
            </w:pPr>
            <w:r w:rsidRPr="00344F0D">
              <w:rPr>
                <w:rFonts w:ascii="Arial" w:hAnsi="Arial" w:cs="Arial"/>
                <w:caps w:val="0"/>
                <w:color w:val="C00000"/>
                <w:u w:val="none"/>
              </w:rPr>
              <w:t>[1]</w:t>
            </w:r>
          </w:p>
        </w:tc>
        <w:tc>
          <w:tcPr>
            <w:tcW w:w="532" w:type="pct"/>
            <w:tcBorders>
              <w:top w:val="single" w:sz="4" w:space="0" w:color="auto"/>
              <w:left w:val="single" w:sz="4" w:space="0" w:color="auto"/>
              <w:bottom w:val="single" w:sz="4" w:space="0" w:color="auto"/>
              <w:right w:val="single" w:sz="4" w:space="0" w:color="auto"/>
            </w:tcBorders>
            <w:vAlign w:val="center"/>
            <w:hideMark/>
          </w:tcPr>
          <w:p w14:paraId="1E41DF1E"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1</w:t>
            </w:r>
            <w:r w:rsidRPr="00344F0D">
              <w:rPr>
                <w:rFonts w:ascii="Arial" w:hAnsi="Arial" w:cs="Arial"/>
                <w:b w:val="0"/>
                <w:caps w:val="0"/>
                <w:u w:val="none"/>
                <w:vertAlign w:val="superscript"/>
              </w:rPr>
              <w:t>st</w:t>
            </w:r>
            <w:r w:rsidRPr="00344F0D">
              <w:rPr>
                <w:rFonts w:ascii="Arial" w:hAnsi="Arial" w:cs="Arial"/>
                <w:b w:val="0"/>
                <w:caps w:val="0"/>
                <w:u w:val="none"/>
              </w:rPr>
              <w:t xml:space="preserve"> - relapsed ALL patients</w:t>
            </w:r>
          </w:p>
          <w:p w14:paraId="60195093"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(2</w:t>
            </w:r>
            <w:r w:rsidRPr="00344F0D">
              <w:rPr>
                <w:rFonts w:ascii="Arial" w:hAnsi="Arial" w:cs="Arial"/>
                <w:b w:val="0"/>
                <w:caps w:val="0"/>
                <w:u w:val="none"/>
                <w:vertAlign w:val="superscript"/>
              </w:rPr>
              <w:t>nd</w:t>
            </w:r>
            <w:r w:rsidRPr="00344F0D">
              <w:rPr>
                <w:rFonts w:ascii="Arial" w:hAnsi="Arial" w:cs="Arial"/>
                <w:b w:val="0"/>
                <w:caps w:val="0"/>
                <w:u w:val="none"/>
              </w:rPr>
              <w:t>-line patients)</w:t>
            </w:r>
          </w:p>
          <w:p w14:paraId="4634F21A" w14:textId="77777777" w:rsidR="007E3C84" w:rsidRPr="00344F0D" w:rsidRDefault="007E3C84">
            <w:pPr>
              <w:pStyle w:val="Base"/>
              <w:jc w:val="center"/>
              <w:rPr>
                <w:rFonts w:ascii="Arial" w:hAnsi="Arial" w:cs="Arial"/>
                <w:color w:val="000000" w:themeColor="text1"/>
                <w:u w:val="none"/>
              </w:rPr>
            </w:pPr>
            <w:r w:rsidRPr="00344F0D">
              <w:rPr>
                <w:rFonts w:ascii="Arial" w:hAnsi="Arial" w:cs="Arial"/>
                <w:caps w:val="0"/>
                <w:color w:val="C00000"/>
                <w:u w:val="none"/>
              </w:rPr>
              <w:t>[2]</w:t>
            </w:r>
          </w:p>
        </w:tc>
        <w:tc>
          <w:tcPr>
            <w:tcW w:w="532" w:type="pct"/>
            <w:tcBorders>
              <w:top w:val="single" w:sz="4" w:space="0" w:color="auto"/>
              <w:left w:val="single" w:sz="4" w:space="0" w:color="auto"/>
              <w:bottom w:val="single" w:sz="4" w:space="0" w:color="auto"/>
              <w:right w:val="single" w:sz="4" w:space="0" w:color="auto"/>
            </w:tcBorders>
            <w:vAlign w:val="center"/>
            <w:hideMark/>
          </w:tcPr>
          <w:p w14:paraId="7838B7BE"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2</w:t>
            </w:r>
            <w:r w:rsidRPr="00344F0D">
              <w:rPr>
                <w:rFonts w:ascii="Arial" w:hAnsi="Arial" w:cs="Arial"/>
                <w:b w:val="0"/>
                <w:caps w:val="0"/>
                <w:u w:val="none"/>
                <w:vertAlign w:val="superscript"/>
              </w:rPr>
              <w:t>nd</w:t>
            </w:r>
            <w:r w:rsidRPr="00344F0D">
              <w:rPr>
                <w:rFonts w:ascii="Arial" w:hAnsi="Arial" w:cs="Arial"/>
                <w:b w:val="0"/>
                <w:caps w:val="0"/>
                <w:u w:val="none"/>
              </w:rPr>
              <w:t xml:space="preserve"> - relapsed ALL patients</w:t>
            </w:r>
          </w:p>
          <w:p w14:paraId="32EDEE3C"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aps w:val="0"/>
                <w:u w:val="none"/>
              </w:rPr>
              <w:t>(3</w:t>
            </w:r>
            <w:r w:rsidRPr="00344F0D">
              <w:rPr>
                <w:rFonts w:ascii="Arial" w:hAnsi="Arial" w:cs="Arial"/>
                <w:b w:val="0"/>
                <w:caps w:val="0"/>
                <w:u w:val="none"/>
                <w:vertAlign w:val="superscript"/>
              </w:rPr>
              <w:t>rd</w:t>
            </w:r>
            <w:r w:rsidRPr="00344F0D">
              <w:rPr>
                <w:rFonts w:ascii="Arial" w:hAnsi="Arial" w:cs="Arial"/>
                <w:b w:val="0"/>
                <w:caps w:val="0"/>
                <w:u w:val="none"/>
              </w:rPr>
              <w:t xml:space="preserve">-line patients </w:t>
            </w:r>
            <w:r w:rsidRPr="00344F0D">
              <w:rPr>
                <w:rFonts w:ascii="Arial" w:hAnsi="Arial" w:cs="Arial"/>
                <w:caps w:val="0"/>
                <w:color w:val="C00000"/>
                <w:u w:val="none"/>
              </w:rPr>
              <w:t>[3]</w:t>
            </w:r>
          </w:p>
        </w:tc>
        <w:tc>
          <w:tcPr>
            <w:tcW w:w="616" w:type="pct"/>
            <w:tcBorders>
              <w:top w:val="single" w:sz="4" w:space="0" w:color="auto"/>
              <w:left w:val="single" w:sz="4" w:space="0" w:color="auto"/>
              <w:bottom w:val="single" w:sz="4" w:space="0" w:color="auto"/>
              <w:right w:val="single" w:sz="4" w:space="0" w:color="auto"/>
            </w:tcBorders>
            <w:vAlign w:val="center"/>
            <w:hideMark/>
          </w:tcPr>
          <w:p w14:paraId="6CD93129"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Newly diagnosed ALL patients</w:t>
            </w:r>
          </w:p>
          <w:p w14:paraId="633FE907"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(1</w:t>
            </w:r>
            <w:r w:rsidRPr="00344F0D">
              <w:rPr>
                <w:rFonts w:ascii="Arial" w:hAnsi="Arial" w:cs="Arial"/>
                <w:b w:val="0"/>
                <w:caps w:val="0"/>
                <w:u w:val="none"/>
                <w:vertAlign w:val="superscript"/>
              </w:rPr>
              <w:t>st</w:t>
            </w:r>
            <w:r w:rsidRPr="00344F0D">
              <w:rPr>
                <w:rFonts w:ascii="Arial" w:hAnsi="Arial" w:cs="Arial"/>
                <w:b w:val="0"/>
                <w:caps w:val="0"/>
                <w:u w:val="none"/>
              </w:rPr>
              <w:t>-line patients)</w:t>
            </w:r>
          </w:p>
          <w:p w14:paraId="25DBAA8E" w14:textId="77777777" w:rsidR="007E3C84" w:rsidRPr="00344F0D" w:rsidRDefault="007E3C84">
            <w:pPr>
              <w:pStyle w:val="Base"/>
              <w:jc w:val="center"/>
              <w:rPr>
                <w:rFonts w:ascii="Arial" w:hAnsi="Arial" w:cs="Arial"/>
                <w:color w:val="000000" w:themeColor="text1"/>
                <w:u w:val="none"/>
              </w:rPr>
            </w:pPr>
            <w:r w:rsidRPr="00344F0D">
              <w:rPr>
                <w:rFonts w:ascii="Arial" w:hAnsi="Arial" w:cs="Arial"/>
                <w:caps w:val="0"/>
                <w:color w:val="C00000"/>
                <w:u w:val="none"/>
              </w:rPr>
              <w:t>[4]</w:t>
            </w:r>
          </w:p>
        </w:tc>
        <w:tc>
          <w:tcPr>
            <w:tcW w:w="616" w:type="pct"/>
            <w:tcBorders>
              <w:top w:val="single" w:sz="4" w:space="0" w:color="auto"/>
              <w:left w:val="single" w:sz="4" w:space="0" w:color="auto"/>
              <w:bottom w:val="single" w:sz="4" w:space="0" w:color="auto"/>
              <w:right w:val="single" w:sz="4" w:space="0" w:color="auto"/>
            </w:tcBorders>
            <w:vAlign w:val="center"/>
            <w:hideMark/>
          </w:tcPr>
          <w:p w14:paraId="772ACA79"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1</w:t>
            </w:r>
            <w:r w:rsidRPr="00344F0D">
              <w:rPr>
                <w:rFonts w:ascii="Arial" w:hAnsi="Arial" w:cs="Arial"/>
                <w:b w:val="0"/>
                <w:caps w:val="0"/>
                <w:u w:val="none"/>
                <w:vertAlign w:val="superscript"/>
              </w:rPr>
              <w:t>st</w:t>
            </w:r>
            <w:r w:rsidRPr="00344F0D">
              <w:rPr>
                <w:rFonts w:ascii="Arial" w:hAnsi="Arial" w:cs="Arial"/>
                <w:b w:val="0"/>
                <w:caps w:val="0"/>
                <w:u w:val="none"/>
              </w:rPr>
              <w:t xml:space="preserve"> - relapsed ALL patients</w:t>
            </w:r>
          </w:p>
          <w:p w14:paraId="3FA66956"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(2</w:t>
            </w:r>
            <w:r w:rsidRPr="00344F0D">
              <w:rPr>
                <w:rFonts w:ascii="Arial" w:hAnsi="Arial" w:cs="Arial"/>
                <w:b w:val="0"/>
                <w:caps w:val="0"/>
                <w:u w:val="none"/>
                <w:vertAlign w:val="superscript"/>
              </w:rPr>
              <w:t>nd</w:t>
            </w:r>
            <w:r w:rsidRPr="00344F0D">
              <w:rPr>
                <w:rFonts w:ascii="Arial" w:hAnsi="Arial" w:cs="Arial"/>
                <w:b w:val="0"/>
                <w:caps w:val="0"/>
                <w:u w:val="none"/>
              </w:rPr>
              <w:t>-line patients)</w:t>
            </w:r>
          </w:p>
          <w:p w14:paraId="6E23D8F0" w14:textId="77777777" w:rsidR="007E3C84" w:rsidRPr="00344F0D" w:rsidRDefault="007E3C84">
            <w:pPr>
              <w:pStyle w:val="Base"/>
              <w:jc w:val="center"/>
              <w:rPr>
                <w:rFonts w:ascii="Arial" w:hAnsi="Arial" w:cs="Arial"/>
                <w:color w:val="000000" w:themeColor="text1"/>
                <w:u w:val="none"/>
              </w:rPr>
            </w:pPr>
            <w:r w:rsidRPr="00344F0D">
              <w:rPr>
                <w:rFonts w:ascii="Arial" w:hAnsi="Arial" w:cs="Arial"/>
                <w:caps w:val="0"/>
                <w:color w:val="C00000"/>
                <w:u w:val="none"/>
              </w:rPr>
              <w:t>[5]</w:t>
            </w:r>
          </w:p>
        </w:tc>
        <w:tc>
          <w:tcPr>
            <w:tcW w:w="616" w:type="pct"/>
            <w:tcBorders>
              <w:top w:val="single" w:sz="4" w:space="0" w:color="auto"/>
              <w:left w:val="single" w:sz="4" w:space="0" w:color="auto"/>
              <w:bottom w:val="single" w:sz="4" w:space="0" w:color="auto"/>
              <w:right w:val="single" w:sz="4" w:space="0" w:color="auto"/>
            </w:tcBorders>
            <w:vAlign w:val="center"/>
            <w:hideMark/>
          </w:tcPr>
          <w:p w14:paraId="70466113" w14:textId="77777777" w:rsidR="007E3C84" w:rsidRPr="00344F0D" w:rsidRDefault="007E3C84">
            <w:pPr>
              <w:pStyle w:val="Base"/>
              <w:jc w:val="center"/>
              <w:rPr>
                <w:rFonts w:ascii="Arial" w:hAnsi="Arial" w:cs="Arial"/>
                <w:b w:val="0"/>
                <w:caps w:val="0"/>
                <w:u w:val="none"/>
              </w:rPr>
            </w:pPr>
            <w:r w:rsidRPr="00344F0D">
              <w:rPr>
                <w:rFonts w:ascii="Arial" w:hAnsi="Arial" w:cs="Arial"/>
                <w:b w:val="0"/>
                <w:caps w:val="0"/>
                <w:u w:val="none"/>
              </w:rPr>
              <w:t>2</w:t>
            </w:r>
            <w:r w:rsidRPr="00344F0D">
              <w:rPr>
                <w:rFonts w:ascii="Arial" w:hAnsi="Arial" w:cs="Arial"/>
                <w:b w:val="0"/>
                <w:caps w:val="0"/>
                <w:u w:val="none"/>
                <w:vertAlign w:val="superscript"/>
              </w:rPr>
              <w:t>nd</w:t>
            </w:r>
            <w:r w:rsidRPr="00344F0D">
              <w:rPr>
                <w:rFonts w:ascii="Arial" w:hAnsi="Arial" w:cs="Arial"/>
                <w:b w:val="0"/>
                <w:caps w:val="0"/>
                <w:u w:val="none"/>
              </w:rPr>
              <w:t xml:space="preserve"> - relapsed ALL patients</w:t>
            </w:r>
          </w:p>
          <w:p w14:paraId="570719B3"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aps w:val="0"/>
                <w:u w:val="none"/>
              </w:rPr>
              <w:t>(3</w:t>
            </w:r>
            <w:r w:rsidRPr="00344F0D">
              <w:rPr>
                <w:rFonts w:ascii="Arial" w:hAnsi="Arial" w:cs="Arial"/>
                <w:b w:val="0"/>
                <w:caps w:val="0"/>
                <w:u w:val="none"/>
                <w:vertAlign w:val="superscript"/>
              </w:rPr>
              <w:t>rd</w:t>
            </w:r>
            <w:r w:rsidRPr="00344F0D">
              <w:rPr>
                <w:rFonts w:ascii="Arial" w:hAnsi="Arial" w:cs="Arial"/>
                <w:b w:val="0"/>
                <w:caps w:val="0"/>
                <w:u w:val="none"/>
              </w:rPr>
              <w:t xml:space="preserve">-line patients </w:t>
            </w:r>
            <w:r w:rsidRPr="00344F0D">
              <w:rPr>
                <w:rFonts w:ascii="Arial" w:hAnsi="Arial" w:cs="Arial"/>
                <w:caps w:val="0"/>
                <w:color w:val="C00000"/>
                <w:u w:val="none"/>
              </w:rPr>
              <w:t>[6]</w:t>
            </w:r>
          </w:p>
        </w:tc>
      </w:tr>
      <w:tr w:rsidR="007E3C84" w:rsidRPr="00344F0D" w14:paraId="330B79C2" w14:textId="77777777" w:rsidTr="00A56843">
        <w:tc>
          <w:tcPr>
            <w:tcW w:w="210" w:type="pct"/>
            <w:tcBorders>
              <w:top w:val="single" w:sz="4" w:space="0" w:color="auto"/>
              <w:left w:val="single" w:sz="4" w:space="0" w:color="auto"/>
              <w:bottom w:val="single" w:sz="4" w:space="0" w:color="auto"/>
              <w:right w:val="single" w:sz="4" w:space="0" w:color="auto"/>
            </w:tcBorders>
            <w:hideMark/>
          </w:tcPr>
          <w:p w14:paraId="181291B3" w14:textId="77777777" w:rsidR="007E3C84" w:rsidRPr="00344F0D" w:rsidRDefault="007E3C84">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1</w:t>
            </w:r>
          </w:p>
        </w:tc>
        <w:tc>
          <w:tcPr>
            <w:tcW w:w="1260" w:type="pct"/>
            <w:tcBorders>
              <w:top w:val="single" w:sz="4" w:space="0" w:color="auto"/>
              <w:left w:val="single" w:sz="4" w:space="0" w:color="auto"/>
              <w:bottom w:val="single" w:sz="4" w:space="0" w:color="auto"/>
              <w:right w:val="single" w:sz="4" w:space="0" w:color="auto"/>
            </w:tcBorders>
            <w:hideMark/>
          </w:tcPr>
          <w:p w14:paraId="1B6C35C1" w14:textId="77777777" w:rsidR="007E3C84" w:rsidRPr="00344F0D" w:rsidRDefault="007E3C84">
            <w:pPr>
              <w:pStyle w:val="Base"/>
              <w:rPr>
                <w:rFonts w:ascii="Arial" w:hAnsi="Arial" w:cs="Arial"/>
                <w:b w:val="0"/>
                <w:color w:val="000000" w:themeColor="text1"/>
                <w:u w:val="none"/>
              </w:rPr>
            </w:pPr>
            <w:r w:rsidRPr="00344F0D">
              <w:rPr>
                <w:rFonts w:ascii="Arial" w:hAnsi="Arial" w:cs="Arial"/>
                <w:b w:val="0"/>
                <w:caps w:val="0"/>
                <w:u w:val="none"/>
              </w:rPr>
              <w:t>% Ph-negative patients</w:t>
            </w:r>
          </w:p>
        </w:tc>
        <w:tc>
          <w:tcPr>
            <w:tcW w:w="616" w:type="pct"/>
            <w:tcBorders>
              <w:top w:val="single" w:sz="4" w:space="0" w:color="auto"/>
              <w:left w:val="single" w:sz="4" w:space="0" w:color="auto"/>
              <w:bottom w:val="single" w:sz="4" w:space="0" w:color="auto"/>
              <w:right w:val="single" w:sz="4" w:space="0" w:color="auto"/>
            </w:tcBorders>
            <w:hideMark/>
          </w:tcPr>
          <w:p w14:paraId="2156E9A8"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532" w:type="pct"/>
            <w:tcBorders>
              <w:top w:val="single" w:sz="4" w:space="0" w:color="auto"/>
              <w:left w:val="single" w:sz="4" w:space="0" w:color="auto"/>
              <w:bottom w:val="single" w:sz="4" w:space="0" w:color="auto"/>
              <w:right w:val="single" w:sz="4" w:space="0" w:color="auto"/>
            </w:tcBorders>
            <w:hideMark/>
          </w:tcPr>
          <w:p w14:paraId="1E4EA2E2"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532" w:type="pct"/>
            <w:tcBorders>
              <w:top w:val="single" w:sz="4" w:space="0" w:color="auto"/>
              <w:left w:val="single" w:sz="4" w:space="0" w:color="auto"/>
              <w:bottom w:val="single" w:sz="4" w:space="0" w:color="auto"/>
              <w:right w:val="single" w:sz="4" w:space="0" w:color="auto"/>
            </w:tcBorders>
            <w:hideMark/>
          </w:tcPr>
          <w:p w14:paraId="49CB6B34"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616" w:type="pct"/>
            <w:tcBorders>
              <w:top w:val="single" w:sz="4" w:space="0" w:color="auto"/>
              <w:left w:val="single" w:sz="4" w:space="0" w:color="auto"/>
              <w:bottom w:val="single" w:sz="4" w:space="0" w:color="auto"/>
              <w:right w:val="single" w:sz="4" w:space="0" w:color="auto"/>
            </w:tcBorders>
            <w:hideMark/>
          </w:tcPr>
          <w:p w14:paraId="1BDC7F16"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616" w:type="pct"/>
            <w:tcBorders>
              <w:top w:val="single" w:sz="4" w:space="0" w:color="auto"/>
              <w:left w:val="single" w:sz="4" w:space="0" w:color="auto"/>
              <w:bottom w:val="single" w:sz="4" w:space="0" w:color="auto"/>
              <w:right w:val="single" w:sz="4" w:space="0" w:color="auto"/>
            </w:tcBorders>
            <w:hideMark/>
          </w:tcPr>
          <w:p w14:paraId="7504369F"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616" w:type="pct"/>
            <w:tcBorders>
              <w:top w:val="single" w:sz="4" w:space="0" w:color="auto"/>
              <w:left w:val="single" w:sz="4" w:space="0" w:color="auto"/>
              <w:bottom w:val="single" w:sz="4" w:space="0" w:color="auto"/>
              <w:right w:val="single" w:sz="4" w:space="0" w:color="auto"/>
            </w:tcBorders>
            <w:hideMark/>
          </w:tcPr>
          <w:p w14:paraId="3DB0647A"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r>
      <w:tr w:rsidR="007E3C84" w:rsidRPr="00344F0D" w14:paraId="687AFBCB" w14:textId="77777777" w:rsidTr="00D037DA">
        <w:trPr>
          <w:trHeight w:val="305"/>
        </w:trPr>
        <w:tc>
          <w:tcPr>
            <w:tcW w:w="210" w:type="pct"/>
            <w:tcBorders>
              <w:top w:val="single" w:sz="4" w:space="0" w:color="auto"/>
              <w:left w:val="single" w:sz="4" w:space="0" w:color="auto"/>
              <w:bottom w:val="single" w:sz="4" w:space="0" w:color="auto"/>
              <w:right w:val="single" w:sz="4" w:space="0" w:color="auto"/>
            </w:tcBorders>
            <w:hideMark/>
          </w:tcPr>
          <w:p w14:paraId="5A4ACE5C" w14:textId="77777777" w:rsidR="007E3C84" w:rsidRPr="00344F0D" w:rsidRDefault="007E3C84">
            <w:pPr>
              <w:pStyle w:val="Base"/>
              <w:rPr>
                <w:rFonts w:ascii="Arial" w:hAnsi="Arial" w:cs="Arial"/>
                <w:b w:val="0"/>
                <w:caps w:val="0"/>
                <w:color w:val="000000" w:themeColor="text1"/>
                <w:u w:val="none"/>
              </w:rPr>
            </w:pPr>
            <w:r w:rsidRPr="00344F0D">
              <w:rPr>
                <w:rFonts w:ascii="Arial" w:hAnsi="Arial" w:cs="Arial"/>
                <w:b w:val="0"/>
                <w:caps w:val="0"/>
                <w:color w:val="000000" w:themeColor="text1"/>
                <w:u w:val="none"/>
              </w:rPr>
              <w:t>2</w:t>
            </w:r>
          </w:p>
        </w:tc>
        <w:tc>
          <w:tcPr>
            <w:tcW w:w="1260" w:type="pct"/>
            <w:tcBorders>
              <w:top w:val="single" w:sz="4" w:space="0" w:color="auto"/>
              <w:left w:val="single" w:sz="4" w:space="0" w:color="auto"/>
              <w:bottom w:val="single" w:sz="4" w:space="0" w:color="auto"/>
              <w:right w:val="single" w:sz="4" w:space="0" w:color="auto"/>
            </w:tcBorders>
            <w:hideMark/>
          </w:tcPr>
          <w:p w14:paraId="02DB72D2" w14:textId="77777777" w:rsidR="007E3C84" w:rsidRPr="00344F0D" w:rsidRDefault="007E3C84">
            <w:pPr>
              <w:pStyle w:val="Base"/>
              <w:rPr>
                <w:rFonts w:ascii="Arial" w:hAnsi="Arial" w:cs="Arial"/>
                <w:b w:val="0"/>
                <w:caps w:val="0"/>
                <w:color w:val="000000" w:themeColor="text1"/>
                <w:u w:val="none"/>
              </w:rPr>
            </w:pPr>
            <w:r w:rsidRPr="00344F0D">
              <w:rPr>
                <w:rFonts w:ascii="Arial" w:hAnsi="Arial" w:cs="Arial"/>
                <w:b w:val="0"/>
                <w:caps w:val="0"/>
                <w:u w:val="none"/>
              </w:rPr>
              <w:t xml:space="preserve">% Ph-positive patients </w:t>
            </w:r>
          </w:p>
        </w:tc>
        <w:tc>
          <w:tcPr>
            <w:tcW w:w="616" w:type="pct"/>
            <w:tcBorders>
              <w:top w:val="single" w:sz="4" w:space="0" w:color="auto"/>
              <w:left w:val="single" w:sz="4" w:space="0" w:color="auto"/>
              <w:bottom w:val="single" w:sz="4" w:space="0" w:color="auto"/>
              <w:right w:val="single" w:sz="4" w:space="0" w:color="auto"/>
            </w:tcBorders>
            <w:hideMark/>
          </w:tcPr>
          <w:p w14:paraId="79B7F13A" w14:textId="77777777" w:rsidR="007E3C84"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p w14:paraId="37D09C22" w14:textId="114636AB" w:rsidR="007E3C84" w:rsidRPr="00344F0D" w:rsidRDefault="007E3C84">
            <w:pPr>
              <w:pStyle w:val="Base"/>
              <w:jc w:val="center"/>
              <w:rPr>
                <w:rFonts w:ascii="Arial" w:hAnsi="Arial" w:cs="Arial"/>
                <w:b w:val="0"/>
                <w:color w:val="000000" w:themeColor="text1"/>
                <w:u w:val="none"/>
              </w:rPr>
            </w:pPr>
          </w:p>
        </w:tc>
        <w:tc>
          <w:tcPr>
            <w:tcW w:w="532" w:type="pct"/>
            <w:tcBorders>
              <w:top w:val="single" w:sz="4" w:space="0" w:color="auto"/>
              <w:left w:val="single" w:sz="4" w:space="0" w:color="auto"/>
              <w:bottom w:val="single" w:sz="4" w:space="0" w:color="auto"/>
              <w:right w:val="single" w:sz="4" w:space="0" w:color="auto"/>
            </w:tcBorders>
            <w:hideMark/>
          </w:tcPr>
          <w:p w14:paraId="5902A6E2"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532" w:type="pct"/>
            <w:tcBorders>
              <w:top w:val="single" w:sz="4" w:space="0" w:color="auto"/>
              <w:left w:val="single" w:sz="4" w:space="0" w:color="auto"/>
              <w:bottom w:val="single" w:sz="4" w:space="0" w:color="auto"/>
              <w:right w:val="single" w:sz="4" w:space="0" w:color="auto"/>
            </w:tcBorders>
            <w:hideMark/>
          </w:tcPr>
          <w:p w14:paraId="55C91779"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616" w:type="pct"/>
            <w:tcBorders>
              <w:top w:val="single" w:sz="4" w:space="0" w:color="auto"/>
              <w:left w:val="single" w:sz="4" w:space="0" w:color="auto"/>
              <w:bottom w:val="single" w:sz="4" w:space="0" w:color="auto"/>
              <w:right w:val="single" w:sz="4" w:space="0" w:color="auto"/>
            </w:tcBorders>
            <w:hideMark/>
          </w:tcPr>
          <w:p w14:paraId="1E9661F6"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616" w:type="pct"/>
            <w:tcBorders>
              <w:top w:val="single" w:sz="4" w:space="0" w:color="auto"/>
              <w:left w:val="single" w:sz="4" w:space="0" w:color="auto"/>
              <w:bottom w:val="single" w:sz="4" w:space="0" w:color="auto"/>
              <w:right w:val="single" w:sz="4" w:space="0" w:color="auto"/>
            </w:tcBorders>
            <w:hideMark/>
          </w:tcPr>
          <w:p w14:paraId="0A38EE84"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c>
          <w:tcPr>
            <w:tcW w:w="616" w:type="pct"/>
            <w:tcBorders>
              <w:top w:val="single" w:sz="4" w:space="0" w:color="auto"/>
              <w:left w:val="single" w:sz="4" w:space="0" w:color="auto"/>
              <w:bottom w:val="single" w:sz="4" w:space="0" w:color="auto"/>
              <w:right w:val="single" w:sz="4" w:space="0" w:color="auto"/>
            </w:tcBorders>
            <w:hideMark/>
          </w:tcPr>
          <w:p w14:paraId="4522F0C1"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b w:val="0"/>
                <w:color w:val="000000" w:themeColor="text1"/>
                <w:u w:val="none"/>
              </w:rPr>
              <w:t>%</w:t>
            </w:r>
          </w:p>
        </w:tc>
      </w:tr>
      <w:tr w:rsidR="007E3C84" w:rsidRPr="00344F0D" w14:paraId="3C197634" w14:textId="77777777" w:rsidTr="00A56843">
        <w:tc>
          <w:tcPr>
            <w:tcW w:w="210" w:type="pct"/>
            <w:tcBorders>
              <w:top w:val="single" w:sz="4" w:space="0" w:color="auto"/>
              <w:left w:val="single" w:sz="4" w:space="0" w:color="auto"/>
              <w:bottom w:val="single" w:sz="4" w:space="0" w:color="auto"/>
              <w:right w:val="single" w:sz="4" w:space="0" w:color="auto"/>
            </w:tcBorders>
            <w:hideMark/>
          </w:tcPr>
          <w:p w14:paraId="511A9939" w14:textId="77777777" w:rsidR="007E3C84" w:rsidRPr="00344F0D" w:rsidRDefault="007E3C84">
            <w:pPr>
              <w:pStyle w:val="Base"/>
              <w:rPr>
                <w:rFonts w:ascii="Arial" w:hAnsi="Arial" w:cs="Arial"/>
                <w:b w:val="0"/>
                <w:caps w:val="0"/>
                <w:strike/>
                <w:color w:val="000000" w:themeColor="text1"/>
                <w:u w:val="none"/>
              </w:rPr>
            </w:pPr>
          </w:p>
        </w:tc>
        <w:tc>
          <w:tcPr>
            <w:tcW w:w="1260" w:type="pct"/>
            <w:tcBorders>
              <w:top w:val="single" w:sz="4" w:space="0" w:color="auto"/>
              <w:left w:val="single" w:sz="4" w:space="0" w:color="auto"/>
              <w:bottom w:val="single" w:sz="4" w:space="0" w:color="auto"/>
              <w:right w:val="single" w:sz="4" w:space="0" w:color="auto"/>
            </w:tcBorders>
            <w:hideMark/>
          </w:tcPr>
          <w:p w14:paraId="047510ED" w14:textId="77777777" w:rsidR="007E3C84" w:rsidRPr="00344F0D" w:rsidRDefault="007E3C84">
            <w:pPr>
              <w:pStyle w:val="Base"/>
              <w:rPr>
                <w:rFonts w:ascii="Arial" w:hAnsi="Arial" w:cs="Arial"/>
                <w:b w:val="0"/>
                <w:caps w:val="0"/>
                <w:color w:val="000000" w:themeColor="text1"/>
                <w:u w:val="none"/>
              </w:rPr>
            </w:pPr>
            <w:r w:rsidRPr="00344F0D">
              <w:rPr>
                <w:rFonts w:ascii="Arial" w:hAnsi="Arial" w:cs="Arial"/>
                <w:color w:val="C00000"/>
                <w:u w:val="none"/>
              </w:rPr>
              <w:t>SHOW RUNNING TOTAL</w:t>
            </w:r>
          </w:p>
        </w:tc>
        <w:tc>
          <w:tcPr>
            <w:tcW w:w="616" w:type="pct"/>
            <w:tcBorders>
              <w:top w:val="single" w:sz="4" w:space="0" w:color="auto"/>
              <w:left w:val="single" w:sz="4" w:space="0" w:color="auto"/>
              <w:bottom w:val="single" w:sz="4" w:space="0" w:color="auto"/>
              <w:right w:val="single" w:sz="4" w:space="0" w:color="auto"/>
            </w:tcBorders>
            <w:vAlign w:val="center"/>
            <w:hideMark/>
          </w:tcPr>
          <w:p w14:paraId="1A17192F"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color w:val="C00000"/>
                <w:u w:val="none"/>
              </w:rPr>
              <w:t>[MUST TOTAL 100%]</w:t>
            </w:r>
          </w:p>
        </w:tc>
        <w:tc>
          <w:tcPr>
            <w:tcW w:w="532" w:type="pct"/>
            <w:tcBorders>
              <w:top w:val="single" w:sz="4" w:space="0" w:color="auto"/>
              <w:left w:val="single" w:sz="4" w:space="0" w:color="auto"/>
              <w:bottom w:val="single" w:sz="4" w:space="0" w:color="auto"/>
              <w:right w:val="single" w:sz="4" w:space="0" w:color="auto"/>
            </w:tcBorders>
            <w:vAlign w:val="center"/>
            <w:hideMark/>
          </w:tcPr>
          <w:p w14:paraId="032DE5B0"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color w:val="C00000"/>
                <w:u w:val="none"/>
              </w:rPr>
              <w:t>[MUST TOTAL 100%]</w:t>
            </w:r>
          </w:p>
        </w:tc>
        <w:tc>
          <w:tcPr>
            <w:tcW w:w="532" w:type="pct"/>
            <w:tcBorders>
              <w:top w:val="single" w:sz="4" w:space="0" w:color="auto"/>
              <w:left w:val="single" w:sz="4" w:space="0" w:color="auto"/>
              <w:bottom w:val="single" w:sz="4" w:space="0" w:color="auto"/>
              <w:right w:val="single" w:sz="4" w:space="0" w:color="auto"/>
            </w:tcBorders>
            <w:vAlign w:val="center"/>
            <w:hideMark/>
          </w:tcPr>
          <w:p w14:paraId="12D13A9A"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color w:val="C00000"/>
                <w:u w:val="none"/>
              </w:rPr>
              <w:t>[MUST TOTAL 100%]</w:t>
            </w:r>
          </w:p>
        </w:tc>
        <w:tc>
          <w:tcPr>
            <w:tcW w:w="616" w:type="pct"/>
            <w:tcBorders>
              <w:top w:val="single" w:sz="4" w:space="0" w:color="auto"/>
              <w:left w:val="single" w:sz="4" w:space="0" w:color="auto"/>
              <w:bottom w:val="single" w:sz="4" w:space="0" w:color="auto"/>
              <w:right w:val="single" w:sz="4" w:space="0" w:color="auto"/>
            </w:tcBorders>
            <w:vAlign w:val="center"/>
            <w:hideMark/>
          </w:tcPr>
          <w:p w14:paraId="7FC1D91F"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color w:val="C00000"/>
                <w:u w:val="none"/>
              </w:rPr>
              <w:t>[MUST TOTAL 100%]</w:t>
            </w:r>
          </w:p>
        </w:tc>
        <w:tc>
          <w:tcPr>
            <w:tcW w:w="616" w:type="pct"/>
            <w:tcBorders>
              <w:top w:val="single" w:sz="4" w:space="0" w:color="auto"/>
              <w:left w:val="single" w:sz="4" w:space="0" w:color="auto"/>
              <w:bottom w:val="single" w:sz="4" w:space="0" w:color="auto"/>
              <w:right w:val="single" w:sz="4" w:space="0" w:color="auto"/>
            </w:tcBorders>
            <w:vAlign w:val="center"/>
            <w:hideMark/>
          </w:tcPr>
          <w:p w14:paraId="4AB36D6D"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color w:val="C00000"/>
                <w:u w:val="none"/>
              </w:rPr>
              <w:t>[MUST TOTAL 100%]</w:t>
            </w:r>
          </w:p>
        </w:tc>
        <w:tc>
          <w:tcPr>
            <w:tcW w:w="616" w:type="pct"/>
            <w:tcBorders>
              <w:top w:val="single" w:sz="4" w:space="0" w:color="auto"/>
              <w:left w:val="single" w:sz="4" w:space="0" w:color="auto"/>
              <w:bottom w:val="single" w:sz="4" w:space="0" w:color="auto"/>
              <w:right w:val="single" w:sz="4" w:space="0" w:color="auto"/>
            </w:tcBorders>
            <w:vAlign w:val="center"/>
            <w:hideMark/>
          </w:tcPr>
          <w:p w14:paraId="6079CF7A" w14:textId="77777777" w:rsidR="007E3C84" w:rsidRPr="00344F0D" w:rsidRDefault="007E3C84">
            <w:pPr>
              <w:pStyle w:val="Base"/>
              <w:jc w:val="center"/>
              <w:rPr>
                <w:rFonts w:ascii="Arial" w:hAnsi="Arial" w:cs="Arial"/>
                <w:b w:val="0"/>
                <w:color w:val="000000" w:themeColor="text1"/>
                <w:u w:val="none"/>
              </w:rPr>
            </w:pPr>
            <w:r w:rsidRPr="00344F0D">
              <w:rPr>
                <w:rFonts w:ascii="Arial" w:hAnsi="Arial" w:cs="Arial"/>
                <w:color w:val="C00000"/>
                <w:u w:val="none"/>
              </w:rPr>
              <w:t>[MUST TOTAL 100%]</w:t>
            </w:r>
          </w:p>
        </w:tc>
      </w:tr>
    </w:tbl>
    <w:p w14:paraId="7BDE09E0" w14:textId="77777777" w:rsidR="0067210F" w:rsidRPr="00344F0D" w:rsidRDefault="0067210F" w:rsidP="0099541D">
      <w:pPr>
        <w:rPr>
          <w:rFonts w:ascii="Arial" w:hAnsi="Arial" w:cs="Arial"/>
          <w:b/>
          <w:color w:val="C00000"/>
          <w:sz w:val="20"/>
        </w:rPr>
      </w:pPr>
    </w:p>
    <w:p w14:paraId="5B48CAC2" w14:textId="3B043F9C" w:rsidR="00AC023C" w:rsidRDefault="00AC023C" w:rsidP="0099541D">
      <w:pPr>
        <w:rPr>
          <w:rFonts w:ascii="Arial" w:hAnsi="Arial" w:cs="Arial"/>
          <w:b/>
          <w:color w:val="C00000"/>
          <w:sz w:val="20"/>
        </w:rPr>
      </w:pPr>
      <w:r w:rsidRPr="005952F1">
        <w:rPr>
          <w:rFonts w:ascii="Arial" w:hAnsi="Arial" w:cs="Arial"/>
          <w:b/>
          <w:color w:val="C00000"/>
          <w:sz w:val="20"/>
          <w:highlight w:val="cyan"/>
        </w:rPr>
        <w:t>[IF THE SUM OF A2_1-3_2≥25% GIVE THE FOLLOWING SOFT ERROR</w:t>
      </w:r>
      <w:r w:rsidR="00480F2A" w:rsidRPr="005952F1">
        <w:rPr>
          <w:rFonts w:ascii="Arial" w:hAnsi="Arial" w:cs="Arial"/>
          <w:b/>
          <w:color w:val="C00000"/>
          <w:sz w:val="20"/>
          <w:highlight w:val="cyan"/>
        </w:rPr>
        <w:t xml:space="preserve"> BUT ALLOW RESPONDENT TO PROCEED</w:t>
      </w:r>
      <w:r w:rsidRPr="005952F1">
        <w:rPr>
          <w:rFonts w:ascii="Arial" w:hAnsi="Arial" w:cs="Arial"/>
          <w:b/>
          <w:color w:val="C00000"/>
          <w:sz w:val="20"/>
          <w:highlight w:val="cyan"/>
        </w:rPr>
        <w:t xml:space="preserve">: </w:t>
      </w:r>
      <w:r w:rsidR="00480F2A" w:rsidRPr="005952F1">
        <w:rPr>
          <w:rFonts w:ascii="Arial" w:hAnsi="Arial" w:cs="Arial"/>
          <w:sz w:val="20"/>
          <w:highlight w:val="cyan"/>
        </w:rPr>
        <w:t xml:space="preserve">“You have answered </w:t>
      </w:r>
      <w:r w:rsidR="005952F1">
        <w:rPr>
          <w:rFonts w:ascii="Arial" w:hAnsi="Arial" w:cs="Arial"/>
          <w:sz w:val="20"/>
          <w:highlight w:val="cyan"/>
        </w:rPr>
        <w:t>a</w:t>
      </w:r>
      <w:r w:rsidR="00480F2A" w:rsidRPr="005952F1">
        <w:rPr>
          <w:rFonts w:ascii="Arial" w:hAnsi="Arial" w:cs="Arial"/>
          <w:sz w:val="20"/>
          <w:highlight w:val="cyan"/>
        </w:rPr>
        <w:t xml:space="preserve"> </w:t>
      </w:r>
      <w:r w:rsidR="007E44AF">
        <w:rPr>
          <w:rFonts w:ascii="Arial" w:hAnsi="Arial" w:cs="Arial"/>
          <w:sz w:val="20"/>
          <w:highlight w:val="cyan"/>
        </w:rPr>
        <w:t xml:space="preserve">very </w:t>
      </w:r>
      <w:r w:rsidR="00480F2A" w:rsidRPr="005952F1">
        <w:rPr>
          <w:rFonts w:ascii="Arial" w:hAnsi="Arial" w:cs="Arial"/>
          <w:sz w:val="20"/>
          <w:highlight w:val="cyan"/>
        </w:rPr>
        <w:t xml:space="preserve">high percentage of </w:t>
      </w:r>
      <w:r w:rsidR="00480F2A" w:rsidRPr="007E44AF">
        <w:rPr>
          <w:rFonts w:ascii="Arial" w:hAnsi="Arial" w:cs="Arial"/>
          <w:b/>
          <w:bCs/>
          <w:sz w:val="20"/>
          <w:highlight w:val="cyan"/>
        </w:rPr>
        <w:t>pediatric patients</w:t>
      </w:r>
      <w:r w:rsidR="00480F2A" w:rsidRPr="005952F1">
        <w:rPr>
          <w:rFonts w:ascii="Arial" w:hAnsi="Arial" w:cs="Arial"/>
          <w:sz w:val="20"/>
          <w:highlight w:val="cyan"/>
        </w:rPr>
        <w:t xml:space="preserve"> </w:t>
      </w:r>
      <w:r w:rsidR="007E44AF">
        <w:rPr>
          <w:rFonts w:ascii="Arial" w:hAnsi="Arial" w:cs="Arial"/>
          <w:sz w:val="20"/>
          <w:highlight w:val="cyan"/>
        </w:rPr>
        <w:t xml:space="preserve">who are </w:t>
      </w:r>
      <w:r w:rsidR="007E44AF" w:rsidRPr="007E44AF">
        <w:rPr>
          <w:rFonts w:ascii="Arial" w:hAnsi="Arial" w:cs="Arial"/>
          <w:b/>
          <w:bCs/>
          <w:sz w:val="20"/>
          <w:highlight w:val="cyan"/>
        </w:rPr>
        <w:t>Philadelphia Chromosome Positive (PH+)</w:t>
      </w:r>
      <w:r w:rsidR="007E44AF">
        <w:rPr>
          <w:rFonts w:ascii="Arial" w:hAnsi="Arial" w:cs="Arial"/>
          <w:sz w:val="20"/>
          <w:highlight w:val="cyan"/>
        </w:rPr>
        <w:t xml:space="preserve"> </w:t>
      </w:r>
      <w:r w:rsidR="00480F2A" w:rsidRPr="005952F1">
        <w:rPr>
          <w:rFonts w:ascii="Arial" w:hAnsi="Arial" w:cs="Arial"/>
          <w:sz w:val="20"/>
          <w:highlight w:val="cyan"/>
        </w:rPr>
        <w:t>please check your response before proceeding.”</w:t>
      </w:r>
      <w:r w:rsidR="00480F2A" w:rsidRPr="005952F1">
        <w:rPr>
          <w:rFonts w:ascii="Arial" w:hAnsi="Arial" w:cs="Arial"/>
          <w:b/>
          <w:color w:val="C00000"/>
          <w:sz w:val="20"/>
          <w:highlight w:val="cyan"/>
        </w:rPr>
        <w:t>]</w:t>
      </w:r>
    </w:p>
    <w:p w14:paraId="15FF26DC" w14:textId="77777777" w:rsidR="007E44AF" w:rsidRPr="00344F0D" w:rsidRDefault="007E44AF" w:rsidP="0099541D">
      <w:pPr>
        <w:rPr>
          <w:rFonts w:ascii="Arial" w:hAnsi="Arial" w:cs="Arial"/>
          <w:b/>
          <w:color w:val="C00000"/>
          <w:sz w:val="20"/>
        </w:rPr>
      </w:pPr>
    </w:p>
    <w:p w14:paraId="1387E1BF" w14:textId="3812B6F0" w:rsidR="00675C69" w:rsidRPr="00344F0D" w:rsidRDefault="002F5360">
      <w:pPr>
        <w:rPr>
          <w:rFonts w:ascii="Arial" w:hAnsi="Arial" w:cs="Arial"/>
          <w:bCs/>
          <w:sz w:val="20"/>
        </w:rPr>
      </w:pPr>
      <w:r w:rsidRPr="00344F0D">
        <w:rPr>
          <w:rFonts w:ascii="Arial" w:hAnsi="Arial" w:cs="Arial"/>
          <w:b/>
          <w:color w:val="C00000"/>
          <w:sz w:val="20"/>
        </w:rPr>
        <w:t xml:space="preserve">A2.1 </w:t>
      </w:r>
      <w:r w:rsidR="00855AF3" w:rsidRPr="00344F0D">
        <w:rPr>
          <w:rFonts w:ascii="Arial" w:hAnsi="Arial" w:cs="Arial"/>
          <w:bCs/>
          <w:sz w:val="20"/>
        </w:rPr>
        <w:t xml:space="preserve">What percent of your ALL patients </w:t>
      </w:r>
      <w:r w:rsidR="00C162D5" w:rsidRPr="00344F0D">
        <w:rPr>
          <w:rFonts w:ascii="Arial" w:hAnsi="Arial" w:cs="Arial"/>
          <w:bCs/>
          <w:sz w:val="20"/>
        </w:rPr>
        <w:t>are test</w:t>
      </w:r>
      <w:r w:rsidR="00CB383A" w:rsidRPr="00344F0D">
        <w:rPr>
          <w:rFonts w:ascii="Arial" w:hAnsi="Arial" w:cs="Arial"/>
          <w:bCs/>
          <w:sz w:val="20"/>
        </w:rPr>
        <w:t>ed</w:t>
      </w:r>
      <w:r w:rsidRPr="00344F0D">
        <w:rPr>
          <w:rFonts w:ascii="Arial" w:hAnsi="Arial" w:cs="Arial"/>
          <w:bCs/>
          <w:sz w:val="20"/>
        </w:rPr>
        <w:t xml:space="preserve"> for </w:t>
      </w:r>
      <w:r w:rsidR="00C162D5" w:rsidRPr="00344F0D">
        <w:rPr>
          <w:rFonts w:ascii="Arial" w:hAnsi="Arial" w:cs="Arial"/>
          <w:bCs/>
          <w:sz w:val="20"/>
        </w:rPr>
        <w:t>CD20 expression</w:t>
      </w:r>
      <w:r w:rsidR="00C12A3D" w:rsidRPr="00344F0D">
        <w:rPr>
          <w:rFonts w:ascii="Arial" w:hAnsi="Arial" w:cs="Arial"/>
          <w:sz w:val="20"/>
        </w:rPr>
        <w:t xml:space="preserve"> at the following points during the course of therapy?</w:t>
      </w:r>
    </w:p>
    <w:p w14:paraId="62070EB0" w14:textId="77777777" w:rsidR="00C162D5" w:rsidRPr="00344F0D" w:rsidRDefault="00C162D5">
      <w:pPr>
        <w:rPr>
          <w:rFonts w:ascii="Arial" w:hAnsi="Arial" w:cs="Arial"/>
          <w:bCs/>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632"/>
        <w:gridCol w:w="2693"/>
        <w:gridCol w:w="1896"/>
        <w:gridCol w:w="1283"/>
        <w:gridCol w:w="1399"/>
        <w:gridCol w:w="1447"/>
      </w:tblGrid>
      <w:tr w:rsidR="00AC5A60" w:rsidRPr="00344F0D" w14:paraId="0FDCB656" w14:textId="77777777" w:rsidTr="00B72B8A">
        <w:trPr>
          <w:trHeight w:val="381"/>
          <w:jc w:val="center"/>
        </w:trPr>
        <w:tc>
          <w:tcPr>
            <w:tcW w:w="338" w:type="pct"/>
            <w:tcBorders>
              <w:top w:val="single" w:sz="4" w:space="0" w:color="auto"/>
              <w:left w:val="single" w:sz="4" w:space="0" w:color="auto"/>
              <w:bottom w:val="single" w:sz="4" w:space="0" w:color="auto"/>
              <w:right w:val="single" w:sz="4" w:space="0" w:color="auto"/>
            </w:tcBorders>
          </w:tcPr>
          <w:p w14:paraId="5B7B924B" w14:textId="77777777" w:rsidR="00AC5A60" w:rsidRPr="00344F0D" w:rsidRDefault="00AC5A60" w:rsidP="000B2410">
            <w:pPr>
              <w:pStyle w:val="Base"/>
              <w:contextualSpacing/>
              <w:jc w:val="center"/>
              <w:rPr>
                <w:rFonts w:ascii="Arial" w:hAnsi="Arial" w:cs="Arial"/>
                <w:caps w:val="0"/>
                <w:sz w:val="18"/>
                <w:szCs w:val="18"/>
                <w:u w:val="none"/>
                <w:lang w:val="en-GB" w:eastAsia="zh-CN"/>
              </w:rPr>
            </w:pPr>
          </w:p>
        </w:tc>
        <w:tc>
          <w:tcPr>
            <w:tcW w:w="1440" w:type="pct"/>
            <w:tcBorders>
              <w:top w:val="single" w:sz="4" w:space="0" w:color="auto"/>
              <w:left w:val="single" w:sz="4" w:space="0" w:color="auto"/>
              <w:bottom w:val="single" w:sz="4" w:space="0" w:color="auto"/>
              <w:right w:val="single" w:sz="4" w:space="0" w:color="auto"/>
            </w:tcBorders>
            <w:vAlign w:val="center"/>
            <w:hideMark/>
          </w:tcPr>
          <w:p w14:paraId="04578BAB" w14:textId="77777777"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color w:val="C00000"/>
                <w:sz w:val="18"/>
                <w:szCs w:val="18"/>
                <w:u w:val="none"/>
                <w:lang w:val="en-GB" w:eastAsia="zh-CN"/>
              </w:rPr>
              <w:t>ENTER A WHOLE NUMBER</w:t>
            </w:r>
            <w:r w:rsidRPr="00344F0D">
              <w:rPr>
                <w:rFonts w:ascii="Arial" w:hAnsi="Arial" w:cs="Arial"/>
                <w:color w:val="C00000"/>
                <w:sz w:val="18"/>
                <w:szCs w:val="18"/>
                <w:u w:val="none"/>
                <w:lang w:val="en-GB" w:eastAsia="zh-CN"/>
              </w:rPr>
              <w:br/>
            </w:r>
            <w:r w:rsidRPr="00344F0D">
              <w:rPr>
                <w:rFonts w:ascii="Arial" w:hAnsi="Arial" w:cs="Arial"/>
                <w:caps w:val="0"/>
                <w:color w:val="C00000"/>
                <w:sz w:val="18"/>
                <w:szCs w:val="18"/>
                <w:u w:val="none"/>
                <w:lang w:val="en-GB" w:eastAsia="zh-CN"/>
              </w:rPr>
              <w:t>[RANGE 0-100 FOR EACH]</w:t>
            </w:r>
          </w:p>
        </w:tc>
        <w:tc>
          <w:tcPr>
            <w:tcW w:w="1014" w:type="pct"/>
            <w:tcBorders>
              <w:top w:val="single" w:sz="4" w:space="0" w:color="auto"/>
              <w:left w:val="single" w:sz="4" w:space="0" w:color="auto"/>
              <w:bottom w:val="single" w:sz="4" w:space="0" w:color="auto"/>
              <w:right w:val="single" w:sz="4" w:space="0" w:color="auto"/>
            </w:tcBorders>
            <w:vAlign w:val="center"/>
            <w:hideMark/>
          </w:tcPr>
          <w:p w14:paraId="2D95C077" w14:textId="77777777"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b w:val="0"/>
                <w:bCs/>
                <w:caps w:val="0"/>
                <w:sz w:val="18"/>
                <w:szCs w:val="18"/>
                <w:u w:val="none"/>
                <w:lang w:val="en-GB" w:eastAsia="zh-CN"/>
              </w:rPr>
              <w:t>% of patients</w:t>
            </w:r>
            <w:r w:rsidRPr="00344F0D">
              <w:rPr>
                <w:rFonts w:ascii="Arial" w:hAnsi="Arial" w:cs="Arial"/>
                <w:caps w:val="0"/>
                <w:sz w:val="18"/>
                <w:szCs w:val="18"/>
                <w:u w:val="none"/>
                <w:lang w:val="en-GB" w:eastAsia="zh-CN"/>
              </w:rPr>
              <w:t xml:space="preserve"> </w:t>
            </w:r>
            <w:r w:rsidRPr="00344F0D">
              <w:rPr>
                <w:rFonts w:ascii="Arial" w:hAnsi="Arial" w:cs="Arial"/>
                <w:b w:val="0"/>
                <w:bCs/>
                <w:caps w:val="0"/>
                <w:sz w:val="18"/>
                <w:szCs w:val="18"/>
                <w:u w:val="none"/>
                <w:lang w:val="en-GB" w:eastAsia="zh-CN"/>
              </w:rPr>
              <w:t>tested</w:t>
            </w:r>
            <w:r w:rsidRPr="00344F0D">
              <w:rPr>
                <w:rFonts w:ascii="Arial" w:hAnsi="Arial" w:cs="Arial"/>
                <w:caps w:val="0"/>
                <w:sz w:val="18"/>
                <w:szCs w:val="18"/>
                <w:u w:val="none"/>
                <w:lang w:val="en-GB" w:eastAsia="zh-CN"/>
              </w:rPr>
              <w:t xml:space="preserve"> at any point prior to first-line systemic therapy</w:t>
            </w:r>
          </w:p>
          <w:p w14:paraId="6505688C" w14:textId="77777777"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caps w:val="0"/>
                <w:color w:val="C00000"/>
                <w:sz w:val="18"/>
                <w:szCs w:val="18"/>
                <w:u w:val="none"/>
                <w:lang w:val="en-GB" w:eastAsia="zh-CN"/>
              </w:rPr>
              <w:t>[1]</w:t>
            </w:r>
          </w:p>
        </w:tc>
        <w:tc>
          <w:tcPr>
            <w:tcW w:w="686" w:type="pct"/>
            <w:tcBorders>
              <w:top w:val="single" w:sz="4" w:space="0" w:color="auto"/>
              <w:left w:val="single" w:sz="4" w:space="0" w:color="auto"/>
              <w:bottom w:val="single" w:sz="4" w:space="0" w:color="auto"/>
              <w:right w:val="single" w:sz="4" w:space="0" w:color="auto"/>
            </w:tcBorders>
            <w:vAlign w:val="center"/>
            <w:hideMark/>
          </w:tcPr>
          <w:p w14:paraId="1B88C277" w14:textId="274478CF"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b w:val="0"/>
                <w:bCs/>
                <w:caps w:val="0"/>
                <w:sz w:val="18"/>
                <w:szCs w:val="18"/>
                <w:u w:val="none"/>
                <w:lang w:val="en-GB" w:eastAsia="zh-CN"/>
              </w:rPr>
              <w:t>% of patients</w:t>
            </w:r>
            <w:r w:rsidRPr="00344F0D">
              <w:rPr>
                <w:rFonts w:ascii="Arial" w:hAnsi="Arial" w:cs="Arial"/>
                <w:caps w:val="0"/>
                <w:sz w:val="18"/>
                <w:szCs w:val="18"/>
                <w:u w:val="none"/>
                <w:lang w:val="en-GB" w:eastAsia="zh-CN"/>
              </w:rPr>
              <w:t xml:space="preserve"> </w:t>
            </w:r>
            <w:r w:rsidRPr="00344F0D">
              <w:rPr>
                <w:rFonts w:ascii="Arial" w:hAnsi="Arial" w:cs="Arial"/>
                <w:b w:val="0"/>
                <w:bCs/>
                <w:caps w:val="0"/>
                <w:sz w:val="18"/>
                <w:szCs w:val="18"/>
                <w:u w:val="none"/>
                <w:lang w:val="en-GB" w:eastAsia="zh-CN"/>
              </w:rPr>
              <w:t xml:space="preserve">tested </w:t>
            </w:r>
            <w:r w:rsidRPr="00344F0D">
              <w:rPr>
                <w:rFonts w:ascii="Arial" w:hAnsi="Arial" w:cs="Arial"/>
                <w:caps w:val="0"/>
                <w:sz w:val="18"/>
                <w:szCs w:val="18"/>
                <w:u w:val="none"/>
                <w:lang w:val="en-GB" w:eastAsia="zh-CN"/>
              </w:rPr>
              <w:t xml:space="preserve">for the first time </w:t>
            </w:r>
            <w:r w:rsidRPr="00344F0D">
              <w:rPr>
                <w:rFonts w:ascii="Arial" w:hAnsi="Arial" w:cs="Arial"/>
                <w:b w:val="0"/>
                <w:bCs/>
                <w:caps w:val="0"/>
                <w:sz w:val="18"/>
                <w:szCs w:val="18"/>
                <w:u w:val="none"/>
                <w:lang w:val="en-GB" w:eastAsia="zh-CN"/>
              </w:rPr>
              <w:t xml:space="preserve">at any point </w:t>
            </w:r>
            <w:r w:rsidRPr="00344F0D">
              <w:rPr>
                <w:rFonts w:ascii="Arial" w:hAnsi="Arial" w:cs="Arial"/>
                <w:b w:val="0"/>
                <w:bCs/>
                <w:caps w:val="0"/>
                <w:sz w:val="18"/>
                <w:szCs w:val="18"/>
                <w:lang w:val="en-GB" w:eastAsia="zh-CN"/>
              </w:rPr>
              <w:t>after</w:t>
            </w:r>
            <w:r w:rsidR="000131D7" w:rsidRPr="00344F0D">
              <w:rPr>
                <w:rFonts w:ascii="Arial" w:hAnsi="Arial" w:cs="Arial"/>
                <w:b w:val="0"/>
                <w:bCs/>
                <w:caps w:val="0"/>
                <w:sz w:val="18"/>
                <w:szCs w:val="18"/>
                <w:u w:val="none"/>
                <w:lang w:val="en-GB" w:eastAsia="zh-CN"/>
              </w:rPr>
              <w:t xml:space="preserve"> </w:t>
            </w:r>
            <w:r w:rsidRPr="00344F0D">
              <w:rPr>
                <w:rFonts w:ascii="Arial" w:hAnsi="Arial" w:cs="Arial"/>
                <w:b w:val="0"/>
                <w:bCs/>
                <w:caps w:val="0"/>
                <w:sz w:val="18"/>
                <w:szCs w:val="18"/>
                <w:u w:val="none"/>
                <w:lang w:val="en-GB" w:eastAsia="zh-CN"/>
              </w:rPr>
              <w:t>first-line systemic therapy</w:t>
            </w:r>
          </w:p>
          <w:p w14:paraId="68990F84" w14:textId="77777777" w:rsidR="00AC5A60" w:rsidRPr="00344F0D" w:rsidRDefault="00AC5A60" w:rsidP="000B2410">
            <w:pPr>
              <w:pStyle w:val="Base"/>
              <w:contextualSpacing/>
              <w:jc w:val="center"/>
              <w:rPr>
                <w:rFonts w:ascii="Arial" w:hAnsi="Arial" w:cs="Arial"/>
                <w:caps w:val="0"/>
                <w:color w:val="C00000"/>
                <w:sz w:val="18"/>
                <w:szCs w:val="18"/>
                <w:u w:val="none"/>
                <w:lang w:val="en-GB" w:eastAsia="zh-CN"/>
              </w:rPr>
            </w:pPr>
            <w:r w:rsidRPr="00344F0D">
              <w:rPr>
                <w:rFonts w:ascii="Arial" w:hAnsi="Arial" w:cs="Arial"/>
                <w:caps w:val="0"/>
                <w:color w:val="C00000"/>
                <w:sz w:val="18"/>
                <w:szCs w:val="18"/>
                <w:u w:val="none"/>
                <w:lang w:val="en-GB" w:eastAsia="zh-CN"/>
              </w:rPr>
              <w:t>[2]</w:t>
            </w:r>
          </w:p>
        </w:tc>
        <w:tc>
          <w:tcPr>
            <w:tcW w:w="748" w:type="pct"/>
            <w:tcBorders>
              <w:top w:val="single" w:sz="4" w:space="0" w:color="auto"/>
              <w:left w:val="single" w:sz="4" w:space="0" w:color="auto"/>
              <w:bottom w:val="single" w:sz="4" w:space="0" w:color="auto"/>
              <w:right w:val="single" w:sz="4" w:space="0" w:color="auto"/>
            </w:tcBorders>
            <w:vAlign w:val="center"/>
            <w:hideMark/>
          </w:tcPr>
          <w:p w14:paraId="52F5354F" w14:textId="77777777" w:rsidR="00AC5A60" w:rsidRPr="00344F0D" w:rsidRDefault="00AC5A60" w:rsidP="000B2410">
            <w:pPr>
              <w:pStyle w:val="Base"/>
              <w:contextualSpacing/>
              <w:jc w:val="center"/>
              <w:rPr>
                <w:rFonts w:ascii="Arial" w:hAnsi="Arial" w:cs="Arial"/>
                <w:caps w:val="0"/>
                <w:color w:val="C00000"/>
                <w:sz w:val="18"/>
                <w:szCs w:val="18"/>
                <w:u w:val="none"/>
                <w:lang w:val="en-GB" w:eastAsia="zh-CN"/>
              </w:rPr>
            </w:pPr>
            <w:r w:rsidRPr="00344F0D">
              <w:rPr>
                <w:rFonts w:ascii="Arial" w:hAnsi="Arial" w:cs="Arial"/>
                <w:caps w:val="0"/>
                <w:color w:val="C00000"/>
                <w:sz w:val="18"/>
                <w:szCs w:val="18"/>
                <w:u w:val="none"/>
                <w:lang w:val="en-GB" w:eastAsia="zh-CN"/>
              </w:rPr>
              <w:t>Auto Fill</w:t>
            </w:r>
          </w:p>
          <w:p w14:paraId="240B094B" w14:textId="77777777"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b w:val="0"/>
                <w:bCs/>
                <w:caps w:val="0"/>
                <w:sz w:val="18"/>
                <w:szCs w:val="18"/>
                <w:u w:val="none"/>
                <w:lang w:val="en-GB" w:eastAsia="zh-CN"/>
              </w:rPr>
              <w:t>% of patients</w:t>
            </w:r>
            <w:r w:rsidRPr="00344F0D">
              <w:rPr>
                <w:rFonts w:ascii="Arial" w:hAnsi="Arial" w:cs="Arial"/>
                <w:caps w:val="0"/>
                <w:sz w:val="18"/>
                <w:szCs w:val="18"/>
                <w:u w:val="none"/>
                <w:lang w:val="en-GB" w:eastAsia="zh-CN"/>
              </w:rPr>
              <w:t xml:space="preserve"> NEVER </w:t>
            </w:r>
            <w:r w:rsidRPr="00344F0D">
              <w:rPr>
                <w:rFonts w:ascii="Arial" w:hAnsi="Arial" w:cs="Arial"/>
                <w:b w:val="0"/>
                <w:bCs/>
                <w:caps w:val="0"/>
                <w:sz w:val="18"/>
                <w:szCs w:val="18"/>
                <w:u w:val="none"/>
                <w:lang w:val="en-GB" w:eastAsia="zh-CN"/>
              </w:rPr>
              <w:t>tested for this biomarker</w:t>
            </w:r>
          </w:p>
          <w:p w14:paraId="567043CF" w14:textId="77777777" w:rsidR="00AC5A60" w:rsidRPr="00344F0D" w:rsidRDefault="00AC5A60" w:rsidP="000B2410">
            <w:pPr>
              <w:pStyle w:val="Base"/>
              <w:contextualSpacing/>
              <w:jc w:val="center"/>
              <w:rPr>
                <w:rFonts w:ascii="Arial" w:hAnsi="Arial" w:cs="Arial"/>
                <w:caps w:val="0"/>
                <w:strike/>
                <w:sz w:val="18"/>
                <w:szCs w:val="18"/>
                <w:u w:val="none"/>
                <w:lang w:val="en-GB" w:eastAsia="zh-CN"/>
              </w:rPr>
            </w:pPr>
            <w:r w:rsidRPr="00344F0D">
              <w:rPr>
                <w:rFonts w:ascii="Arial" w:hAnsi="Arial" w:cs="Arial"/>
                <w:caps w:val="0"/>
                <w:color w:val="C00000"/>
                <w:sz w:val="18"/>
                <w:szCs w:val="18"/>
                <w:u w:val="none"/>
                <w:lang w:val="en-GB" w:eastAsia="zh-CN"/>
              </w:rPr>
              <w:t>[3]</w:t>
            </w:r>
          </w:p>
        </w:tc>
        <w:tc>
          <w:tcPr>
            <w:tcW w:w="774" w:type="pct"/>
            <w:tcBorders>
              <w:top w:val="single" w:sz="4" w:space="0" w:color="auto"/>
              <w:left w:val="single" w:sz="4" w:space="0" w:color="auto"/>
              <w:bottom w:val="single" w:sz="4" w:space="0" w:color="auto"/>
              <w:right w:val="single" w:sz="4" w:space="0" w:color="auto"/>
            </w:tcBorders>
            <w:vAlign w:val="center"/>
          </w:tcPr>
          <w:p w14:paraId="2BE63391" w14:textId="77777777" w:rsidR="00AC5A60" w:rsidRPr="00344F0D" w:rsidRDefault="00AC5A60" w:rsidP="000B2410">
            <w:pPr>
              <w:pStyle w:val="Base"/>
              <w:contextualSpacing/>
              <w:jc w:val="center"/>
              <w:rPr>
                <w:rFonts w:ascii="Arial" w:hAnsi="Arial" w:cs="Arial"/>
                <w:caps w:val="0"/>
                <w:color w:val="C00000"/>
                <w:sz w:val="18"/>
                <w:szCs w:val="18"/>
                <w:u w:val="none"/>
                <w:lang w:val="en-GB" w:eastAsia="zh-CN"/>
              </w:rPr>
            </w:pPr>
          </w:p>
          <w:p w14:paraId="39551393" w14:textId="77777777"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caps w:val="0"/>
                <w:color w:val="C00000"/>
                <w:sz w:val="18"/>
                <w:szCs w:val="18"/>
                <w:u w:val="none"/>
                <w:lang w:val="en-GB" w:eastAsia="zh-CN"/>
              </w:rPr>
              <w:t>SHOW RUNNING TOTAL</w:t>
            </w:r>
          </w:p>
        </w:tc>
      </w:tr>
      <w:tr w:rsidR="00AC5A60" w:rsidRPr="00344F0D" w14:paraId="473AD855" w14:textId="77777777" w:rsidTr="00B72B8A">
        <w:trPr>
          <w:trHeight w:val="381"/>
          <w:jc w:val="center"/>
        </w:trPr>
        <w:tc>
          <w:tcPr>
            <w:tcW w:w="338" w:type="pct"/>
            <w:tcBorders>
              <w:top w:val="single" w:sz="4" w:space="0" w:color="auto"/>
              <w:left w:val="single" w:sz="4" w:space="0" w:color="auto"/>
              <w:bottom w:val="single" w:sz="4" w:space="0" w:color="auto"/>
              <w:right w:val="single" w:sz="4" w:space="0" w:color="auto"/>
            </w:tcBorders>
            <w:vAlign w:val="center"/>
            <w:hideMark/>
          </w:tcPr>
          <w:p w14:paraId="214BC31B" w14:textId="77777777" w:rsidR="00AC5A60" w:rsidRPr="00344F0D" w:rsidRDefault="00AC5A60" w:rsidP="000B2410">
            <w:pPr>
              <w:pStyle w:val="Base"/>
              <w:contextualSpacing/>
              <w:jc w:val="center"/>
              <w:rPr>
                <w:rFonts w:ascii="Arial" w:hAnsi="Arial" w:cs="Arial"/>
                <w:b w:val="0"/>
                <w:bCs/>
                <w:caps w:val="0"/>
                <w:sz w:val="18"/>
                <w:szCs w:val="18"/>
                <w:u w:val="none"/>
                <w:lang w:val="en-GB" w:eastAsia="zh-CN"/>
              </w:rPr>
            </w:pPr>
            <w:r w:rsidRPr="00344F0D">
              <w:rPr>
                <w:rFonts w:ascii="Arial" w:hAnsi="Arial" w:cs="Arial"/>
                <w:b w:val="0"/>
                <w:bCs/>
                <w:caps w:val="0"/>
                <w:u w:val="none"/>
                <w:lang w:val="en-GB" w:eastAsia="zh-CN"/>
              </w:rPr>
              <w:t>1</w:t>
            </w:r>
          </w:p>
        </w:tc>
        <w:tc>
          <w:tcPr>
            <w:tcW w:w="1440" w:type="pct"/>
            <w:tcBorders>
              <w:top w:val="single" w:sz="4" w:space="0" w:color="auto"/>
              <w:left w:val="single" w:sz="4" w:space="0" w:color="auto"/>
              <w:bottom w:val="single" w:sz="4" w:space="0" w:color="auto"/>
              <w:right w:val="single" w:sz="4" w:space="0" w:color="auto"/>
            </w:tcBorders>
            <w:vAlign w:val="center"/>
            <w:hideMark/>
          </w:tcPr>
          <w:p w14:paraId="383F38CB" w14:textId="4C97FA76" w:rsidR="00B72B8A" w:rsidRPr="00344F0D" w:rsidRDefault="00B72B8A" w:rsidP="00B72B8A">
            <w:pPr>
              <w:pStyle w:val="Base"/>
              <w:rPr>
                <w:rFonts w:ascii="Arial" w:hAnsi="Arial" w:cs="Arial"/>
                <w:caps w:val="0"/>
                <w:color w:val="000000" w:themeColor="text1"/>
                <w:u w:val="none"/>
              </w:rPr>
            </w:pPr>
            <w:r w:rsidRPr="00344F0D">
              <w:rPr>
                <w:rFonts w:ascii="Arial" w:hAnsi="Arial" w:cs="Arial"/>
                <w:caps w:val="0"/>
                <w:color w:val="000000" w:themeColor="text1"/>
                <w:u w:val="none"/>
              </w:rPr>
              <w:t>Pediatric ALL (ages 0-</w:t>
            </w:r>
            <w:r w:rsidR="00B67941" w:rsidRPr="00B67941">
              <w:rPr>
                <w:rFonts w:ascii="Arial" w:hAnsi="Arial" w:cs="Arial"/>
                <w:caps w:val="0"/>
                <w:color w:val="000000" w:themeColor="text1"/>
                <w:highlight w:val="cyan"/>
                <w:u w:val="none"/>
              </w:rPr>
              <w:t>15</w:t>
            </w:r>
            <w:r w:rsidRPr="00B67941">
              <w:rPr>
                <w:rFonts w:ascii="Arial" w:hAnsi="Arial" w:cs="Arial"/>
                <w:caps w:val="0"/>
                <w:strike/>
                <w:color w:val="000000" w:themeColor="text1"/>
                <w:highlight w:val="cyan"/>
                <w:u w:val="none"/>
              </w:rPr>
              <w:t>21</w:t>
            </w:r>
            <w:r w:rsidRPr="00344F0D">
              <w:rPr>
                <w:rFonts w:ascii="Arial" w:hAnsi="Arial" w:cs="Arial"/>
                <w:caps w:val="0"/>
                <w:color w:val="000000" w:themeColor="text1"/>
                <w:u w:val="none"/>
              </w:rPr>
              <w:t>)</w:t>
            </w:r>
          </w:p>
          <w:p w14:paraId="7288AFAF" w14:textId="6C729C9C" w:rsidR="00AC5A60" w:rsidRPr="00344F0D" w:rsidRDefault="00B72B8A" w:rsidP="00B72B8A">
            <w:pPr>
              <w:pStyle w:val="Base"/>
              <w:contextualSpacing/>
              <w:rPr>
                <w:rFonts w:ascii="Arial" w:hAnsi="Arial" w:cs="Arial"/>
                <w:b w:val="0"/>
                <w:bCs/>
                <w:caps w:val="0"/>
                <w:sz w:val="18"/>
                <w:szCs w:val="18"/>
                <w:u w:val="none"/>
                <w:lang w:val="en-GB" w:eastAsia="zh-CN"/>
              </w:rPr>
            </w:pPr>
            <w:r w:rsidRPr="00344F0D">
              <w:rPr>
                <w:rFonts w:ascii="Arial" w:hAnsi="Arial" w:cs="Arial"/>
                <w:caps w:val="0"/>
                <w:color w:val="C00000"/>
                <w:u w:val="none"/>
              </w:rPr>
              <w:t>[SHOW IF A1_1&gt;0]</w:t>
            </w:r>
          </w:p>
        </w:tc>
        <w:tc>
          <w:tcPr>
            <w:tcW w:w="1014" w:type="pct"/>
            <w:tcBorders>
              <w:top w:val="single" w:sz="4" w:space="0" w:color="auto"/>
              <w:left w:val="single" w:sz="4" w:space="0" w:color="auto"/>
              <w:bottom w:val="single" w:sz="4" w:space="0" w:color="auto"/>
              <w:right w:val="single" w:sz="4" w:space="0" w:color="auto"/>
            </w:tcBorders>
            <w:vAlign w:val="center"/>
            <w:hideMark/>
          </w:tcPr>
          <w:p w14:paraId="00C8B45B" w14:textId="77777777"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sz w:val="18"/>
                <w:szCs w:val="18"/>
                <w:u w:val="none"/>
                <w:lang w:val="en-GB" w:eastAsia="zh-CN"/>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2EBBAA34" w14:textId="77777777" w:rsidR="00AC5A60" w:rsidRPr="00344F0D" w:rsidRDefault="00AC5A60" w:rsidP="000B2410">
            <w:pPr>
              <w:pStyle w:val="Base"/>
              <w:contextualSpacing/>
              <w:jc w:val="center"/>
              <w:rPr>
                <w:rFonts w:ascii="Arial" w:hAnsi="Arial" w:cs="Arial"/>
                <w:sz w:val="18"/>
                <w:szCs w:val="18"/>
                <w:u w:val="none"/>
                <w:lang w:val="en-GB" w:eastAsia="zh-CN"/>
              </w:rPr>
            </w:pPr>
            <w:r w:rsidRPr="00344F0D">
              <w:rPr>
                <w:rFonts w:ascii="Arial" w:hAnsi="Arial" w:cs="Arial"/>
                <w:sz w:val="18"/>
                <w:szCs w:val="18"/>
                <w:u w:val="none"/>
                <w:lang w:val="en-GB" w:eastAsia="zh-CN"/>
              </w:rPr>
              <w:t>%</w:t>
            </w:r>
          </w:p>
        </w:tc>
        <w:tc>
          <w:tcPr>
            <w:tcW w:w="748" w:type="pct"/>
            <w:tcBorders>
              <w:top w:val="single" w:sz="4" w:space="0" w:color="auto"/>
              <w:left w:val="single" w:sz="4" w:space="0" w:color="auto"/>
              <w:bottom w:val="single" w:sz="4" w:space="0" w:color="auto"/>
              <w:right w:val="single" w:sz="4" w:space="0" w:color="auto"/>
            </w:tcBorders>
            <w:vAlign w:val="center"/>
            <w:hideMark/>
          </w:tcPr>
          <w:p w14:paraId="707D47A2" w14:textId="77777777" w:rsidR="00AC5A60" w:rsidRPr="00344F0D" w:rsidRDefault="00AC5A60" w:rsidP="000B2410">
            <w:pPr>
              <w:pStyle w:val="Base"/>
              <w:contextualSpacing/>
              <w:jc w:val="center"/>
              <w:rPr>
                <w:rFonts w:ascii="Arial" w:hAnsi="Arial" w:cs="Arial"/>
                <w:caps w:val="0"/>
                <w:color w:val="C00000"/>
                <w:sz w:val="18"/>
                <w:szCs w:val="18"/>
                <w:u w:val="none"/>
                <w:lang w:val="en-GB" w:eastAsia="zh-CN"/>
              </w:rPr>
            </w:pPr>
            <w:r w:rsidRPr="00344F0D">
              <w:rPr>
                <w:rFonts w:ascii="Arial" w:hAnsi="Arial" w:cs="Arial"/>
                <w:sz w:val="18"/>
                <w:szCs w:val="18"/>
                <w:u w:val="none"/>
                <w:lang w:val="en-GB" w:eastAsia="zh-CN"/>
              </w:rPr>
              <w:t>%</w:t>
            </w:r>
          </w:p>
        </w:tc>
        <w:tc>
          <w:tcPr>
            <w:tcW w:w="774" w:type="pct"/>
            <w:tcBorders>
              <w:top w:val="single" w:sz="4" w:space="0" w:color="auto"/>
              <w:left w:val="single" w:sz="4" w:space="0" w:color="auto"/>
              <w:bottom w:val="single" w:sz="4" w:space="0" w:color="auto"/>
              <w:right w:val="single" w:sz="4" w:space="0" w:color="auto"/>
            </w:tcBorders>
            <w:vAlign w:val="center"/>
            <w:hideMark/>
          </w:tcPr>
          <w:p w14:paraId="113206C8" w14:textId="77777777" w:rsidR="00AC5A60" w:rsidRPr="00344F0D" w:rsidRDefault="00AC5A60" w:rsidP="000B2410">
            <w:pPr>
              <w:pStyle w:val="Base"/>
              <w:contextualSpacing/>
              <w:jc w:val="center"/>
              <w:rPr>
                <w:rFonts w:ascii="Arial" w:hAnsi="Arial" w:cs="Arial"/>
                <w:caps w:val="0"/>
                <w:color w:val="C00000"/>
                <w:sz w:val="18"/>
                <w:szCs w:val="18"/>
                <w:u w:val="none"/>
                <w:lang w:val="en-GB" w:eastAsia="zh-CN"/>
              </w:rPr>
            </w:pPr>
            <w:r w:rsidRPr="00344F0D">
              <w:rPr>
                <w:rFonts w:ascii="Arial" w:hAnsi="Arial" w:cs="Arial"/>
                <w:color w:val="C00000"/>
                <w:sz w:val="18"/>
                <w:szCs w:val="18"/>
                <w:u w:val="none"/>
                <w:lang w:val="en-GB" w:eastAsia="zh-CN"/>
              </w:rPr>
              <w:t>[MUST TOTAL 100%]</w:t>
            </w:r>
          </w:p>
        </w:tc>
      </w:tr>
      <w:tr w:rsidR="00AC5A60" w:rsidRPr="00344F0D" w14:paraId="549C5A0A" w14:textId="77777777" w:rsidTr="00B72B8A">
        <w:trPr>
          <w:trHeight w:val="381"/>
          <w:jc w:val="center"/>
        </w:trPr>
        <w:tc>
          <w:tcPr>
            <w:tcW w:w="338" w:type="pct"/>
            <w:tcBorders>
              <w:top w:val="single" w:sz="4" w:space="0" w:color="auto"/>
              <w:left w:val="single" w:sz="4" w:space="0" w:color="auto"/>
              <w:bottom w:val="single" w:sz="4" w:space="0" w:color="auto"/>
              <w:right w:val="single" w:sz="4" w:space="0" w:color="auto"/>
            </w:tcBorders>
            <w:vAlign w:val="center"/>
            <w:hideMark/>
          </w:tcPr>
          <w:p w14:paraId="378A1F21" w14:textId="77777777" w:rsidR="00AC5A60" w:rsidRPr="00344F0D" w:rsidRDefault="00AC5A60" w:rsidP="000B2410">
            <w:pPr>
              <w:pStyle w:val="Base"/>
              <w:contextualSpacing/>
              <w:jc w:val="center"/>
              <w:rPr>
                <w:rFonts w:ascii="Arial" w:hAnsi="Arial" w:cs="Arial"/>
                <w:b w:val="0"/>
                <w:bCs/>
                <w:caps w:val="0"/>
                <w:sz w:val="18"/>
                <w:szCs w:val="18"/>
                <w:u w:val="none"/>
                <w:lang w:val="en-GB" w:eastAsia="zh-CN"/>
              </w:rPr>
            </w:pPr>
            <w:r w:rsidRPr="00344F0D">
              <w:rPr>
                <w:rFonts w:ascii="Arial" w:hAnsi="Arial" w:cs="Arial"/>
                <w:b w:val="0"/>
                <w:bCs/>
                <w:caps w:val="0"/>
                <w:u w:val="none"/>
                <w:lang w:val="en-GB" w:eastAsia="zh-CN"/>
              </w:rPr>
              <w:t>2</w:t>
            </w:r>
          </w:p>
        </w:tc>
        <w:tc>
          <w:tcPr>
            <w:tcW w:w="1440" w:type="pct"/>
            <w:tcBorders>
              <w:top w:val="single" w:sz="4" w:space="0" w:color="auto"/>
              <w:left w:val="single" w:sz="4" w:space="0" w:color="auto"/>
              <w:bottom w:val="single" w:sz="4" w:space="0" w:color="auto"/>
              <w:right w:val="single" w:sz="4" w:space="0" w:color="auto"/>
            </w:tcBorders>
            <w:vAlign w:val="center"/>
            <w:hideMark/>
          </w:tcPr>
          <w:p w14:paraId="20CF6B84" w14:textId="0A8001CF" w:rsidR="00B72B8A" w:rsidRPr="00344F0D" w:rsidRDefault="00B72B8A" w:rsidP="00B72B8A">
            <w:pPr>
              <w:pStyle w:val="Base"/>
              <w:rPr>
                <w:rFonts w:ascii="Arial" w:hAnsi="Arial" w:cs="Arial"/>
                <w:caps w:val="0"/>
                <w:color w:val="000000" w:themeColor="text1"/>
                <w:u w:val="none"/>
              </w:rPr>
            </w:pPr>
            <w:r w:rsidRPr="00344F0D">
              <w:rPr>
                <w:rFonts w:ascii="Arial" w:hAnsi="Arial" w:cs="Arial"/>
                <w:caps w:val="0"/>
                <w:color w:val="000000" w:themeColor="text1"/>
                <w:u w:val="none"/>
              </w:rPr>
              <w:t xml:space="preserve">Adult </w:t>
            </w:r>
            <w:r w:rsidR="00F27662" w:rsidRPr="00F27662">
              <w:rPr>
                <w:rFonts w:ascii="Arial" w:hAnsi="Arial" w:cs="Arial"/>
                <w:caps w:val="0"/>
                <w:color w:val="000000" w:themeColor="text1"/>
                <w:highlight w:val="cyan"/>
                <w:u w:val="none"/>
              </w:rPr>
              <w:t>and AYA</w:t>
            </w:r>
            <w:r w:rsidR="00F27662">
              <w:rPr>
                <w:rFonts w:ascii="Arial" w:hAnsi="Arial" w:cs="Arial"/>
                <w:caps w:val="0"/>
                <w:color w:val="000000" w:themeColor="text1"/>
                <w:u w:val="none"/>
              </w:rPr>
              <w:t xml:space="preserve"> </w:t>
            </w:r>
            <w:r w:rsidRPr="00344F0D">
              <w:rPr>
                <w:rFonts w:ascii="Arial" w:hAnsi="Arial" w:cs="Arial"/>
                <w:caps w:val="0"/>
                <w:color w:val="000000" w:themeColor="text1"/>
                <w:u w:val="none"/>
              </w:rPr>
              <w:t xml:space="preserve">ALL (age </w:t>
            </w:r>
            <w:r w:rsidR="00B67941" w:rsidRPr="00B67941">
              <w:rPr>
                <w:rFonts w:ascii="Arial" w:hAnsi="Arial" w:cs="Arial"/>
                <w:caps w:val="0"/>
                <w:color w:val="000000" w:themeColor="text1"/>
                <w:highlight w:val="cyan"/>
                <w:u w:val="none"/>
              </w:rPr>
              <w:t>16</w:t>
            </w:r>
            <w:r w:rsidRPr="00B67941">
              <w:rPr>
                <w:rFonts w:ascii="Arial" w:hAnsi="Arial" w:cs="Arial"/>
                <w:caps w:val="0"/>
                <w:strike/>
                <w:color w:val="000000" w:themeColor="text1"/>
                <w:highlight w:val="cyan"/>
                <w:u w:val="none"/>
              </w:rPr>
              <w:t>22</w:t>
            </w:r>
            <w:r w:rsidRPr="00344F0D">
              <w:rPr>
                <w:rFonts w:ascii="Arial" w:hAnsi="Arial" w:cs="Arial"/>
                <w:caps w:val="0"/>
                <w:color w:val="000000" w:themeColor="text1"/>
                <w:u w:val="none"/>
              </w:rPr>
              <w:t>+)</w:t>
            </w:r>
          </w:p>
          <w:p w14:paraId="48D8FE31" w14:textId="21AE4C8C" w:rsidR="00AC5A60" w:rsidRPr="00344F0D" w:rsidRDefault="00B72B8A" w:rsidP="00B72B8A">
            <w:pPr>
              <w:pStyle w:val="Base"/>
              <w:contextualSpacing/>
              <w:rPr>
                <w:rFonts w:ascii="Arial" w:hAnsi="Arial" w:cs="Arial"/>
                <w:b w:val="0"/>
                <w:bCs/>
                <w:caps w:val="0"/>
                <w:sz w:val="18"/>
                <w:szCs w:val="18"/>
                <w:u w:val="none"/>
                <w:lang w:val="en-GB" w:eastAsia="zh-CN"/>
              </w:rPr>
            </w:pPr>
            <w:r w:rsidRPr="00344F0D">
              <w:rPr>
                <w:rFonts w:ascii="Arial" w:hAnsi="Arial" w:cs="Arial"/>
                <w:caps w:val="0"/>
                <w:color w:val="C00000"/>
                <w:u w:val="none"/>
              </w:rPr>
              <w:t>[SHOW IF A1_2</w:t>
            </w:r>
            <w:r w:rsidR="00B67941" w:rsidRPr="00B67941">
              <w:rPr>
                <w:rFonts w:ascii="Arial" w:hAnsi="Arial" w:cs="Arial"/>
                <w:caps w:val="0"/>
                <w:color w:val="C00000"/>
                <w:highlight w:val="cyan"/>
                <w:u w:val="none"/>
              </w:rPr>
              <w:t>-4</w:t>
            </w:r>
            <w:r w:rsidRPr="00344F0D">
              <w:rPr>
                <w:rFonts w:ascii="Arial" w:hAnsi="Arial" w:cs="Arial"/>
                <w:caps w:val="0"/>
                <w:color w:val="C00000"/>
                <w:u w:val="none"/>
              </w:rPr>
              <w:t>&gt;0]</w:t>
            </w:r>
          </w:p>
        </w:tc>
        <w:tc>
          <w:tcPr>
            <w:tcW w:w="1014" w:type="pct"/>
            <w:tcBorders>
              <w:top w:val="single" w:sz="4" w:space="0" w:color="auto"/>
              <w:left w:val="single" w:sz="4" w:space="0" w:color="auto"/>
              <w:bottom w:val="single" w:sz="4" w:space="0" w:color="auto"/>
              <w:right w:val="single" w:sz="4" w:space="0" w:color="auto"/>
            </w:tcBorders>
            <w:vAlign w:val="center"/>
            <w:hideMark/>
          </w:tcPr>
          <w:p w14:paraId="479C8966" w14:textId="77777777" w:rsidR="00AC5A60" w:rsidRPr="00344F0D" w:rsidRDefault="00AC5A60" w:rsidP="000B2410">
            <w:pPr>
              <w:pStyle w:val="Base"/>
              <w:contextualSpacing/>
              <w:jc w:val="center"/>
              <w:rPr>
                <w:rFonts w:ascii="Arial" w:hAnsi="Arial" w:cs="Arial"/>
                <w:caps w:val="0"/>
                <w:sz w:val="18"/>
                <w:szCs w:val="18"/>
                <w:u w:val="none"/>
                <w:lang w:val="en-GB" w:eastAsia="zh-CN"/>
              </w:rPr>
            </w:pPr>
            <w:r w:rsidRPr="00344F0D">
              <w:rPr>
                <w:rFonts w:ascii="Arial" w:hAnsi="Arial" w:cs="Arial"/>
                <w:sz w:val="18"/>
                <w:szCs w:val="18"/>
                <w:u w:val="none"/>
                <w:lang w:val="en-GB" w:eastAsia="zh-CN"/>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5B4FE199" w14:textId="77777777" w:rsidR="00AC5A60" w:rsidRPr="00344F0D" w:rsidRDefault="00AC5A60" w:rsidP="000B2410">
            <w:pPr>
              <w:pStyle w:val="Base"/>
              <w:contextualSpacing/>
              <w:jc w:val="center"/>
              <w:rPr>
                <w:rFonts w:ascii="Arial" w:hAnsi="Arial" w:cs="Arial"/>
                <w:sz w:val="18"/>
                <w:szCs w:val="18"/>
                <w:u w:val="none"/>
                <w:lang w:val="en-GB" w:eastAsia="zh-CN"/>
              </w:rPr>
            </w:pPr>
            <w:r w:rsidRPr="00344F0D">
              <w:rPr>
                <w:rFonts w:ascii="Arial" w:hAnsi="Arial" w:cs="Arial"/>
                <w:sz w:val="18"/>
                <w:szCs w:val="18"/>
                <w:u w:val="none"/>
                <w:lang w:val="en-GB" w:eastAsia="zh-CN"/>
              </w:rPr>
              <w:t>%</w:t>
            </w:r>
          </w:p>
        </w:tc>
        <w:tc>
          <w:tcPr>
            <w:tcW w:w="748" w:type="pct"/>
            <w:tcBorders>
              <w:top w:val="single" w:sz="4" w:space="0" w:color="auto"/>
              <w:left w:val="single" w:sz="4" w:space="0" w:color="auto"/>
              <w:bottom w:val="single" w:sz="4" w:space="0" w:color="auto"/>
              <w:right w:val="single" w:sz="4" w:space="0" w:color="auto"/>
            </w:tcBorders>
            <w:vAlign w:val="center"/>
            <w:hideMark/>
          </w:tcPr>
          <w:p w14:paraId="228E98BB" w14:textId="77777777" w:rsidR="00AC5A60" w:rsidRPr="00344F0D" w:rsidRDefault="00AC5A60" w:rsidP="000B2410">
            <w:pPr>
              <w:pStyle w:val="Base"/>
              <w:contextualSpacing/>
              <w:jc w:val="center"/>
              <w:rPr>
                <w:rFonts w:ascii="Arial" w:hAnsi="Arial" w:cs="Arial"/>
                <w:caps w:val="0"/>
                <w:color w:val="C00000"/>
                <w:sz w:val="18"/>
                <w:szCs w:val="18"/>
                <w:u w:val="none"/>
                <w:lang w:val="en-GB" w:eastAsia="zh-CN"/>
              </w:rPr>
            </w:pPr>
            <w:r w:rsidRPr="00344F0D">
              <w:rPr>
                <w:rFonts w:ascii="Arial" w:hAnsi="Arial" w:cs="Arial"/>
                <w:sz w:val="18"/>
                <w:szCs w:val="18"/>
                <w:u w:val="none"/>
                <w:lang w:val="en-GB" w:eastAsia="zh-CN"/>
              </w:rPr>
              <w:t>%</w:t>
            </w:r>
          </w:p>
        </w:tc>
        <w:tc>
          <w:tcPr>
            <w:tcW w:w="774" w:type="pct"/>
            <w:tcBorders>
              <w:top w:val="single" w:sz="4" w:space="0" w:color="auto"/>
              <w:left w:val="single" w:sz="4" w:space="0" w:color="auto"/>
              <w:bottom w:val="single" w:sz="4" w:space="0" w:color="auto"/>
              <w:right w:val="single" w:sz="4" w:space="0" w:color="auto"/>
            </w:tcBorders>
            <w:vAlign w:val="center"/>
            <w:hideMark/>
          </w:tcPr>
          <w:p w14:paraId="5385F1DC" w14:textId="77777777" w:rsidR="00AC5A60" w:rsidRPr="00344F0D" w:rsidRDefault="00AC5A60" w:rsidP="000B2410">
            <w:pPr>
              <w:pStyle w:val="Base"/>
              <w:contextualSpacing/>
              <w:jc w:val="center"/>
              <w:rPr>
                <w:rFonts w:ascii="Arial" w:hAnsi="Arial" w:cs="Arial"/>
                <w:caps w:val="0"/>
                <w:color w:val="C00000"/>
                <w:sz w:val="18"/>
                <w:szCs w:val="18"/>
                <w:u w:val="none"/>
                <w:lang w:val="en-GB" w:eastAsia="zh-CN"/>
              </w:rPr>
            </w:pPr>
            <w:r w:rsidRPr="00344F0D">
              <w:rPr>
                <w:rFonts w:ascii="Arial" w:hAnsi="Arial" w:cs="Arial"/>
                <w:color w:val="C00000"/>
                <w:sz w:val="18"/>
                <w:szCs w:val="18"/>
                <w:u w:val="none"/>
                <w:lang w:val="en-GB" w:eastAsia="zh-CN"/>
              </w:rPr>
              <w:t>[MUST TOTAL 100%]</w:t>
            </w:r>
          </w:p>
        </w:tc>
      </w:tr>
    </w:tbl>
    <w:p w14:paraId="002EE6FE" w14:textId="77777777" w:rsidR="00B72B8A" w:rsidRPr="00344F0D" w:rsidRDefault="00B72B8A">
      <w:pPr>
        <w:rPr>
          <w:rFonts w:ascii="Arial" w:hAnsi="Arial" w:cs="Arial"/>
          <w:b/>
          <w:color w:val="C00000"/>
          <w:sz w:val="20"/>
        </w:rPr>
      </w:pPr>
    </w:p>
    <w:p w14:paraId="22604AC8" w14:textId="191773E2" w:rsidR="00B72B8A" w:rsidRPr="00344F0D" w:rsidRDefault="00B72B8A" w:rsidP="00B72B8A">
      <w:pPr>
        <w:pStyle w:val="Base"/>
        <w:ind w:right="-630"/>
        <w:rPr>
          <w:rFonts w:ascii="Arial" w:hAnsi="Arial" w:cs="Arial"/>
          <w:color w:val="C00000"/>
          <w:u w:val="none"/>
        </w:rPr>
      </w:pPr>
      <w:r w:rsidRPr="00344F0D">
        <w:rPr>
          <w:rFonts w:ascii="Arial" w:hAnsi="Arial" w:cs="Arial"/>
          <w:color w:val="C00000"/>
          <w:u w:val="none"/>
        </w:rPr>
        <w:t>show on new screen</w:t>
      </w:r>
      <w:r w:rsidR="004658C5" w:rsidRPr="00344F0D">
        <w:rPr>
          <w:rFonts w:ascii="Arial" w:hAnsi="Arial" w:cs="Arial"/>
          <w:color w:val="C00000"/>
          <w:u w:val="none"/>
        </w:rPr>
        <w:t xml:space="preserve"> IF S4HID = 2 OR 3</w:t>
      </w:r>
    </w:p>
    <w:p w14:paraId="6321B073" w14:textId="77777777" w:rsidR="00B72B8A" w:rsidRPr="00344F0D" w:rsidRDefault="00B72B8A" w:rsidP="00B72B8A">
      <w:pPr>
        <w:pStyle w:val="Base"/>
        <w:ind w:right="-630"/>
        <w:rPr>
          <w:rFonts w:ascii="Arial" w:hAnsi="Arial" w:cs="Arial"/>
          <w:b w:val="0"/>
          <w:u w:val="none"/>
        </w:rPr>
      </w:pPr>
      <w:r w:rsidRPr="00344F0D">
        <w:rPr>
          <w:rFonts w:ascii="Arial" w:hAnsi="Arial" w:cs="Arial"/>
          <w:b w:val="0"/>
          <w:caps w:val="0"/>
          <w:u w:val="none"/>
        </w:rPr>
        <w:t xml:space="preserve">Now we’d like to ask you </w:t>
      </w:r>
      <w:r w:rsidRPr="00430A9A">
        <w:rPr>
          <w:rFonts w:ascii="Arial" w:hAnsi="Arial" w:cs="Arial"/>
          <w:b w:val="0"/>
          <w:caps w:val="0"/>
          <w:strike/>
          <w:highlight w:val="blue"/>
          <w:u w:val="none"/>
        </w:rPr>
        <w:t>two questions</w:t>
      </w:r>
      <w:r w:rsidRPr="00430A9A">
        <w:rPr>
          <w:rFonts w:ascii="Arial" w:hAnsi="Arial" w:cs="Arial"/>
          <w:b w:val="0"/>
          <w:caps w:val="0"/>
          <w:strike/>
          <w:u w:val="none"/>
        </w:rPr>
        <w:t xml:space="preserve"> </w:t>
      </w:r>
      <w:r w:rsidRPr="00344F0D">
        <w:rPr>
          <w:rFonts w:ascii="Arial" w:hAnsi="Arial" w:cs="Arial"/>
          <w:b w:val="0"/>
          <w:caps w:val="0"/>
          <w:u w:val="none"/>
        </w:rPr>
        <w:t>broadly about biomarker testing in your ALL patients.</w:t>
      </w:r>
    </w:p>
    <w:p w14:paraId="1E7B132E" w14:textId="77777777" w:rsidR="00B72B8A" w:rsidRPr="00344F0D" w:rsidRDefault="00B72B8A" w:rsidP="00B72B8A">
      <w:pPr>
        <w:pStyle w:val="Base"/>
        <w:ind w:right="-630"/>
        <w:rPr>
          <w:rFonts w:ascii="Arial" w:hAnsi="Arial" w:cs="Arial"/>
          <w:color w:val="C00000"/>
          <w:u w:val="none"/>
        </w:rPr>
      </w:pPr>
    </w:p>
    <w:p w14:paraId="729B98A9" w14:textId="01A88F57" w:rsidR="00B72B8A" w:rsidRPr="00344F0D" w:rsidRDefault="00CF3A38" w:rsidP="00B72B8A">
      <w:pPr>
        <w:pStyle w:val="Base"/>
        <w:ind w:right="-630"/>
        <w:rPr>
          <w:rFonts w:ascii="Arial" w:hAnsi="Arial" w:cs="Arial"/>
          <w:color w:val="C00000"/>
          <w:u w:val="none"/>
        </w:rPr>
      </w:pPr>
      <w:r w:rsidRPr="00344F0D">
        <w:rPr>
          <w:rFonts w:ascii="Arial" w:hAnsi="Arial" w:cs="Arial"/>
          <w:color w:val="C00000"/>
          <w:u w:val="none"/>
        </w:rPr>
        <w:t>[ASK IF S4HID = 2 OR 3]</w:t>
      </w:r>
    </w:p>
    <w:p w14:paraId="0D260D73" w14:textId="19E80DF5" w:rsidR="00E87023" w:rsidRPr="00344F0D" w:rsidRDefault="00B72B8A" w:rsidP="00B72B8A">
      <w:pPr>
        <w:pStyle w:val="Base"/>
        <w:rPr>
          <w:rFonts w:ascii="Arial" w:hAnsi="Arial" w:cs="Arial"/>
          <w:b w:val="0"/>
          <w:caps w:val="0"/>
          <w:u w:val="none"/>
        </w:rPr>
      </w:pPr>
      <w:r w:rsidRPr="00344F0D">
        <w:rPr>
          <w:rFonts w:ascii="Arial" w:hAnsi="Arial" w:cs="Arial"/>
          <w:caps w:val="0"/>
          <w:color w:val="C00000"/>
          <w:u w:val="none"/>
        </w:rPr>
        <w:t>X1.1</w:t>
      </w:r>
      <w:r w:rsidRPr="00344F0D">
        <w:rPr>
          <w:rFonts w:ascii="Arial" w:hAnsi="Arial" w:cs="Arial"/>
          <w:b w:val="0"/>
          <w:caps w:val="0"/>
          <w:u w:val="none"/>
        </w:rPr>
        <w:t xml:space="preserve"> </w:t>
      </w:r>
      <w:r w:rsidR="00E87023" w:rsidRPr="00344F0D">
        <w:rPr>
          <w:rFonts w:ascii="Arial" w:hAnsi="Arial" w:cs="Arial"/>
          <w:b w:val="0"/>
          <w:caps w:val="0"/>
          <w:u w:val="none"/>
        </w:rPr>
        <w:t xml:space="preserve">What percent of your patients do you request tumor profiling or biomarker panel testing that use </w:t>
      </w:r>
      <w:r w:rsidR="00E87023" w:rsidRPr="00344F0D">
        <w:rPr>
          <w:rFonts w:ascii="Arial" w:hAnsi="Arial" w:cs="Arial"/>
          <w:bCs/>
          <w:caps w:val="0"/>
          <w:u w:val="none"/>
        </w:rPr>
        <w:t>Next-Generation Sequencing (NGS)</w:t>
      </w:r>
      <w:r w:rsidR="00E87023" w:rsidRPr="00344F0D">
        <w:rPr>
          <w:rFonts w:ascii="Arial" w:hAnsi="Arial" w:cs="Arial"/>
          <w:b w:val="0"/>
          <w:caps w:val="0"/>
          <w:u w:val="none"/>
        </w:rPr>
        <w:t xml:space="preserve"> technology?</w:t>
      </w:r>
    </w:p>
    <w:p w14:paraId="04847C39" w14:textId="77777777" w:rsidR="00B72B8A" w:rsidRPr="00344F0D" w:rsidRDefault="00B72B8A" w:rsidP="00B72B8A">
      <w:pPr>
        <w:pStyle w:val="Base"/>
        <w:ind w:left="-720"/>
        <w:rPr>
          <w:rFonts w:ascii="Arial" w:hAnsi="Arial" w:cs="Arial"/>
          <w:b w:val="0"/>
          <w:caps w:val="0"/>
          <w:u w:val="none"/>
        </w:rPr>
      </w:pPr>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99"/>
        <w:gridCol w:w="1300"/>
        <w:gridCol w:w="1300"/>
        <w:gridCol w:w="1300"/>
      </w:tblGrid>
      <w:tr w:rsidR="00B72B8A" w:rsidRPr="00344F0D" w14:paraId="10DD576A" w14:textId="77777777" w:rsidTr="000B2410">
        <w:trPr>
          <w:trHeight w:val="502"/>
        </w:trPr>
        <w:tc>
          <w:tcPr>
            <w:tcW w:w="5199" w:type="dxa"/>
            <w:tcBorders>
              <w:bottom w:val="single" w:sz="4" w:space="0" w:color="auto"/>
            </w:tcBorders>
            <w:vAlign w:val="center"/>
          </w:tcPr>
          <w:p w14:paraId="699E521F" w14:textId="77777777" w:rsidR="00B72B8A" w:rsidRPr="00344F0D" w:rsidRDefault="00B72B8A" w:rsidP="000B2410">
            <w:pPr>
              <w:spacing w:before="60" w:after="60"/>
              <w:jc w:val="center"/>
              <w:rPr>
                <w:rFonts w:ascii="Arial" w:hAnsi="Arial" w:cs="Arial"/>
                <w:b/>
                <w:color w:val="C00000"/>
                <w:sz w:val="20"/>
              </w:rPr>
            </w:pPr>
            <w:r w:rsidRPr="00344F0D">
              <w:rPr>
                <w:rFonts w:ascii="Arial" w:hAnsi="Arial" w:cs="Arial"/>
                <w:b/>
                <w:color w:val="C00000"/>
                <w:sz w:val="20"/>
              </w:rPr>
              <w:t>ENTER A WHOLE NUMBER</w:t>
            </w:r>
          </w:p>
          <w:p w14:paraId="79C17109" w14:textId="77777777" w:rsidR="00B72B8A" w:rsidRPr="00344F0D" w:rsidRDefault="00B72B8A" w:rsidP="000B2410">
            <w:pPr>
              <w:spacing w:before="60" w:after="60"/>
              <w:jc w:val="center"/>
              <w:rPr>
                <w:rFonts w:ascii="Arial" w:hAnsi="Arial" w:cs="Arial"/>
                <w:b/>
                <w:color w:val="C00000"/>
                <w:sz w:val="20"/>
              </w:rPr>
            </w:pPr>
            <w:r w:rsidRPr="00344F0D">
              <w:rPr>
                <w:rFonts w:ascii="Arial" w:hAnsi="Arial" w:cs="Arial"/>
                <w:b/>
                <w:color w:val="C00000"/>
                <w:sz w:val="20"/>
              </w:rPr>
              <w:t>[RANGE 0-100]</w:t>
            </w:r>
          </w:p>
        </w:tc>
        <w:tc>
          <w:tcPr>
            <w:tcW w:w="1300" w:type="dxa"/>
            <w:vAlign w:val="center"/>
          </w:tcPr>
          <w:p w14:paraId="0D1A5731" w14:textId="77777777" w:rsidR="00B72B8A" w:rsidRPr="00344F0D" w:rsidRDefault="00B72B8A" w:rsidP="000B2410">
            <w:pPr>
              <w:pStyle w:val="Heading5"/>
              <w:rPr>
                <w:rFonts w:ascii="Arial" w:hAnsi="Arial" w:cs="Arial"/>
                <w:sz w:val="20"/>
              </w:rPr>
            </w:pPr>
            <w:r w:rsidRPr="00344F0D">
              <w:rPr>
                <w:rFonts w:ascii="Arial" w:hAnsi="Arial" w:cs="Arial"/>
                <w:sz w:val="20"/>
              </w:rPr>
              <w:t>% of Patients tested prior to start of 1</w:t>
            </w:r>
            <w:r w:rsidRPr="00344F0D">
              <w:rPr>
                <w:rFonts w:ascii="Arial" w:hAnsi="Arial" w:cs="Arial"/>
                <w:sz w:val="20"/>
                <w:vertAlign w:val="superscript"/>
              </w:rPr>
              <w:t>st</w:t>
            </w:r>
            <w:r w:rsidRPr="00344F0D">
              <w:rPr>
                <w:rFonts w:ascii="Arial" w:hAnsi="Arial" w:cs="Arial"/>
                <w:sz w:val="20"/>
              </w:rPr>
              <w:t xml:space="preserve"> line</w:t>
            </w:r>
          </w:p>
          <w:p w14:paraId="468F9C16" w14:textId="77777777" w:rsidR="00B72B8A" w:rsidRPr="00344F0D" w:rsidRDefault="00B72B8A" w:rsidP="000B2410">
            <w:pPr>
              <w:jc w:val="center"/>
              <w:rPr>
                <w:rFonts w:ascii="Arial" w:hAnsi="Arial" w:cs="Arial"/>
                <w:b/>
                <w:color w:val="C00000"/>
                <w:sz w:val="20"/>
              </w:rPr>
            </w:pPr>
          </w:p>
        </w:tc>
        <w:tc>
          <w:tcPr>
            <w:tcW w:w="1300" w:type="dxa"/>
          </w:tcPr>
          <w:p w14:paraId="0E63D50E" w14:textId="77777777" w:rsidR="00B72B8A" w:rsidRPr="00344F0D" w:rsidRDefault="00B72B8A" w:rsidP="000B2410">
            <w:pPr>
              <w:pStyle w:val="Heading5"/>
              <w:rPr>
                <w:rFonts w:ascii="Arial" w:hAnsi="Arial" w:cs="Arial"/>
                <w:sz w:val="20"/>
              </w:rPr>
            </w:pPr>
            <w:r w:rsidRPr="00344F0D">
              <w:rPr>
                <w:rFonts w:ascii="Arial" w:hAnsi="Arial" w:cs="Arial"/>
                <w:sz w:val="20"/>
              </w:rPr>
              <w:t>% of Patients tested prior to start of 2</w:t>
            </w:r>
            <w:r w:rsidRPr="00344F0D">
              <w:rPr>
                <w:rFonts w:ascii="Arial" w:hAnsi="Arial" w:cs="Arial"/>
                <w:sz w:val="20"/>
                <w:vertAlign w:val="superscript"/>
              </w:rPr>
              <w:t>nd</w:t>
            </w:r>
            <w:r w:rsidRPr="00344F0D">
              <w:rPr>
                <w:rFonts w:ascii="Arial" w:hAnsi="Arial" w:cs="Arial"/>
                <w:sz w:val="20"/>
              </w:rPr>
              <w:t xml:space="preserve"> line</w:t>
            </w:r>
          </w:p>
        </w:tc>
        <w:tc>
          <w:tcPr>
            <w:tcW w:w="1300" w:type="dxa"/>
          </w:tcPr>
          <w:p w14:paraId="26F1447E" w14:textId="77777777" w:rsidR="00B72B8A" w:rsidRPr="00344F0D" w:rsidRDefault="00B72B8A" w:rsidP="000B2410">
            <w:pPr>
              <w:pStyle w:val="Heading5"/>
              <w:rPr>
                <w:rFonts w:ascii="Arial" w:hAnsi="Arial" w:cs="Arial"/>
                <w:sz w:val="20"/>
              </w:rPr>
            </w:pPr>
            <w:r w:rsidRPr="00344F0D">
              <w:rPr>
                <w:rFonts w:ascii="Arial" w:hAnsi="Arial" w:cs="Arial"/>
                <w:sz w:val="20"/>
              </w:rPr>
              <w:t>% of Patients tested prior to start of 3</w:t>
            </w:r>
            <w:r w:rsidRPr="00344F0D">
              <w:rPr>
                <w:rFonts w:ascii="Arial" w:hAnsi="Arial" w:cs="Arial"/>
                <w:sz w:val="20"/>
                <w:vertAlign w:val="superscript"/>
              </w:rPr>
              <w:t>rd</w:t>
            </w:r>
            <w:r w:rsidRPr="00344F0D">
              <w:rPr>
                <w:rFonts w:ascii="Arial" w:hAnsi="Arial" w:cs="Arial"/>
                <w:sz w:val="20"/>
              </w:rPr>
              <w:t xml:space="preserve"> line</w:t>
            </w:r>
          </w:p>
        </w:tc>
      </w:tr>
      <w:tr w:rsidR="00B72B8A" w:rsidRPr="00344F0D" w14:paraId="096F6CBB" w14:textId="77777777" w:rsidTr="000B2410">
        <w:trPr>
          <w:trHeight w:val="878"/>
        </w:trPr>
        <w:tc>
          <w:tcPr>
            <w:tcW w:w="5199" w:type="dxa"/>
          </w:tcPr>
          <w:p w14:paraId="09850CB1" w14:textId="78294A05" w:rsidR="00B72B8A" w:rsidRPr="00344F0D" w:rsidRDefault="00B72B8A" w:rsidP="000B2410">
            <w:pPr>
              <w:spacing w:before="60" w:after="60"/>
              <w:rPr>
                <w:rFonts w:ascii="Arial" w:hAnsi="Arial" w:cs="Arial"/>
                <w:sz w:val="20"/>
              </w:rPr>
            </w:pPr>
            <w:r w:rsidRPr="00344F0D">
              <w:rPr>
                <w:rFonts w:ascii="Arial" w:hAnsi="Arial" w:cs="Arial"/>
                <w:sz w:val="20"/>
              </w:rPr>
              <w:t xml:space="preserve">Percent of ACUTE LYMPHOCYTIC LEUKEMIA patients for whom you request </w:t>
            </w:r>
            <w:r w:rsidR="00766E03" w:rsidRPr="00344F0D">
              <w:rPr>
                <w:rFonts w:ascii="Arial" w:hAnsi="Arial" w:cs="Arial"/>
                <w:sz w:val="20"/>
              </w:rPr>
              <w:t xml:space="preserve">tumor profiling or biomarker panel testing </w:t>
            </w:r>
            <w:r w:rsidR="00765A2B" w:rsidRPr="00344F0D">
              <w:rPr>
                <w:rFonts w:ascii="Arial" w:hAnsi="Arial" w:cs="Arial"/>
                <w:sz w:val="20"/>
              </w:rPr>
              <w:t>using NGS technology</w:t>
            </w:r>
            <w:r w:rsidRPr="00344F0D">
              <w:rPr>
                <w:rFonts w:ascii="Arial" w:hAnsi="Arial" w:cs="Arial"/>
                <w:sz w:val="20"/>
              </w:rPr>
              <w:t xml:space="preserve"> </w:t>
            </w:r>
            <w:r w:rsidRPr="00344F0D">
              <w:rPr>
                <w:rFonts w:ascii="Arial" w:hAnsi="Arial" w:cs="Arial"/>
                <w:b/>
                <w:color w:val="C00000"/>
                <w:sz w:val="20"/>
              </w:rPr>
              <w:t>[ASK IF S4HID = 2 OR 3]</w:t>
            </w:r>
          </w:p>
        </w:tc>
        <w:tc>
          <w:tcPr>
            <w:tcW w:w="1300" w:type="dxa"/>
          </w:tcPr>
          <w:p w14:paraId="2CBA4C00" w14:textId="77777777" w:rsidR="00B72B8A" w:rsidRPr="00344F0D" w:rsidRDefault="00B72B8A" w:rsidP="000B2410">
            <w:pPr>
              <w:spacing w:before="60" w:after="60"/>
              <w:jc w:val="center"/>
              <w:rPr>
                <w:rFonts w:ascii="Arial" w:hAnsi="Arial" w:cs="Arial"/>
                <w:sz w:val="20"/>
              </w:rPr>
            </w:pPr>
            <w:r w:rsidRPr="00344F0D">
              <w:rPr>
                <w:rFonts w:ascii="Arial" w:hAnsi="Arial" w:cs="Arial"/>
                <w:sz w:val="20"/>
              </w:rPr>
              <w:t>%</w:t>
            </w:r>
          </w:p>
          <w:p w14:paraId="50449A46" w14:textId="020266DC" w:rsidR="00276032" w:rsidRPr="00344F0D" w:rsidRDefault="00276032" w:rsidP="000B2410">
            <w:pPr>
              <w:spacing w:before="60" w:after="60"/>
              <w:jc w:val="center"/>
              <w:rPr>
                <w:rFonts w:ascii="Arial" w:hAnsi="Arial" w:cs="Arial"/>
                <w:sz w:val="20"/>
              </w:rPr>
            </w:pPr>
            <w:r w:rsidRPr="00344F0D">
              <w:rPr>
                <w:rFonts w:ascii="Arial" w:hAnsi="Arial" w:cs="Arial"/>
                <w:b/>
                <w:bCs/>
                <w:color w:val="C00000"/>
                <w:sz w:val="20"/>
                <w:shd w:val="clear" w:color="auto" w:fill="FFFFFF"/>
              </w:rPr>
              <w:t>FORCE RESPONSE 0-100]</w:t>
            </w:r>
          </w:p>
        </w:tc>
        <w:tc>
          <w:tcPr>
            <w:tcW w:w="1300" w:type="dxa"/>
          </w:tcPr>
          <w:p w14:paraId="3229138E" w14:textId="77777777" w:rsidR="00B72B8A" w:rsidRPr="00344F0D" w:rsidRDefault="00B72B8A" w:rsidP="000B2410">
            <w:pPr>
              <w:spacing w:before="60" w:after="60"/>
              <w:jc w:val="center"/>
              <w:rPr>
                <w:rFonts w:ascii="Arial" w:hAnsi="Arial" w:cs="Arial"/>
                <w:sz w:val="20"/>
              </w:rPr>
            </w:pPr>
            <w:r w:rsidRPr="00344F0D">
              <w:rPr>
                <w:rFonts w:ascii="Arial" w:hAnsi="Arial" w:cs="Arial"/>
                <w:sz w:val="20"/>
              </w:rPr>
              <w:t>%</w:t>
            </w:r>
          </w:p>
          <w:p w14:paraId="72DF3D34" w14:textId="6CDFEF3F" w:rsidR="00276032" w:rsidRPr="00344F0D" w:rsidRDefault="00276032" w:rsidP="000B2410">
            <w:pPr>
              <w:spacing w:before="60" w:after="60"/>
              <w:jc w:val="center"/>
              <w:rPr>
                <w:rFonts w:ascii="Arial" w:hAnsi="Arial" w:cs="Arial"/>
                <w:sz w:val="20"/>
              </w:rPr>
            </w:pPr>
            <w:r w:rsidRPr="00344F0D">
              <w:rPr>
                <w:rFonts w:ascii="Arial" w:hAnsi="Arial" w:cs="Arial"/>
                <w:b/>
                <w:bCs/>
                <w:color w:val="C00000"/>
                <w:sz w:val="20"/>
                <w:shd w:val="clear" w:color="auto" w:fill="FFFFFF"/>
              </w:rPr>
              <w:t>FORCE RESPONSE 0-100]</w:t>
            </w:r>
          </w:p>
        </w:tc>
        <w:tc>
          <w:tcPr>
            <w:tcW w:w="1300" w:type="dxa"/>
          </w:tcPr>
          <w:p w14:paraId="65DBA857" w14:textId="77777777" w:rsidR="00B72B8A" w:rsidRPr="00344F0D" w:rsidRDefault="00B72B8A" w:rsidP="000B2410">
            <w:pPr>
              <w:spacing w:before="60" w:after="60"/>
              <w:jc w:val="center"/>
              <w:rPr>
                <w:rFonts w:ascii="Arial" w:hAnsi="Arial" w:cs="Arial"/>
                <w:sz w:val="20"/>
              </w:rPr>
            </w:pPr>
            <w:r w:rsidRPr="00344F0D">
              <w:rPr>
                <w:rFonts w:ascii="Arial" w:hAnsi="Arial" w:cs="Arial"/>
                <w:sz w:val="20"/>
              </w:rPr>
              <w:t>%</w:t>
            </w:r>
          </w:p>
          <w:p w14:paraId="793BE28E" w14:textId="36D60957" w:rsidR="00276032" w:rsidRPr="00344F0D" w:rsidRDefault="00276032" w:rsidP="000B2410">
            <w:pPr>
              <w:spacing w:before="60" w:after="60"/>
              <w:jc w:val="center"/>
              <w:rPr>
                <w:rFonts w:ascii="Arial" w:hAnsi="Arial" w:cs="Arial"/>
                <w:sz w:val="20"/>
              </w:rPr>
            </w:pPr>
            <w:r w:rsidRPr="00344F0D">
              <w:rPr>
                <w:rFonts w:ascii="Arial" w:hAnsi="Arial" w:cs="Arial"/>
                <w:b/>
                <w:bCs/>
                <w:color w:val="C00000"/>
                <w:sz w:val="20"/>
                <w:shd w:val="clear" w:color="auto" w:fill="FFFFFF"/>
              </w:rPr>
              <w:t>FORCE RESPONSE 0-100]</w:t>
            </w:r>
          </w:p>
        </w:tc>
      </w:tr>
    </w:tbl>
    <w:p w14:paraId="077B18DA" w14:textId="55E342AA" w:rsidR="00603670" w:rsidRPr="00344F0D" w:rsidRDefault="00603670">
      <w:pPr>
        <w:rPr>
          <w:rFonts w:ascii="Arial" w:hAnsi="Arial" w:cs="Arial"/>
          <w:b/>
          <w:color w:val="C00000"/>
          <w:sz w:val="20"/>
        </w:rPr>
      </w:pPr>
    </w:p>
    <w:p w14:paraId="187516D3" w14:textId="36E9D865" w:rsidR="0099541D" w:rsidRPr="00344F0D" w:rsidRDefault="0099541D" w:rsidP="0099541D">
      <w:pPr>
        <w:rPr>
          <w:rFonts w:ascii="Arial" w:hAnsi="Arial" w:cs="Arial"/>
          <w:b/>
          <w:color w:val="C00000"/>
          <w:sz w:val="20"/>
        </w:rPr>
      </w:pPr>
      <w:r w:rsidRPr="00344F0D">
        <w:rPr>
          <w:rFonts w:ascii="Arial" w:hAnsi="Arial" w:cs="Arial"/>
          <w:b/>
          <w:color w:val="C00000"/>
          <w:sz w:val="20"/>
        </w:rPr>
        <w:t>[NEW SCREEN]</w:t>
      </w:r>
    </w:p>
    <w:p w14:paraId="5EF955E5" w14:textId="2BED7C69" w:rsidR="0099541D" w:rsidRPr="00344F0D" w:rsidRDefault="0099541D" w:rsidP="0099541D">
      <w:pPr>
        <w:rPr>
          <w:rFonts w:ascii="Arial" w:hAnsi="Arial" w:cs="Arial"/>
          <w:b/>
          <w:sz w:val="20"/>
        </w:rPr>
      </w:pPr>
      <w:r w:rsidRPr="00344F0D">
        <w:rPr>
          <w:rFonts w:ascii="Arial" w:hAnsi="Arial" w:cs="Arial"/>
          <w:b/>
          <w:sz w:val="20"/>
        </w:rPr>
        <w:t>NOW WE WILL ASK YOU ABOUT YOUR PH-NEGATIVE ALL PATIENTS</w:t>
      </w:r>
    </w:p>
    <w:p w14:paraId="11111A3B" w14:textId="70467DD2" w:rsidR="00591874" w:rsidRPr="00344F0D" w:rsidRDefault="00591874" w:rsidP="00591874">
      <w:pPr>
        <w:pStyle w:val="Heading2"/>
        <w:rPr>
          <w:color w:val="FFFFFF" w:themeColor="background1"/>
          <w:sz w:val="12"/>
          <w:szCs w:val="12"/>
        </w:rPr>
      </w:pPr>
      <w:r w:rsidRPr="00344F0D">
        <w:rPr>
          <w:color w:val="FFFFFF" w:themeColor="background1"/>
          <w:sz w:val="12"/>
          <w:szCs w:val="12"/>
        </w:rPr>
        <w:t>Ph- Initial</w:t>
      </w:r>
    </w:p>
    <w:p w14:paraId="1089AD5E" w14:textId="51BB1493" w:rsidR="00603670" w:rsidRPr="00344F0D" w:rsidRDefault="00787B75" w:rsidP="00787B75">
      <w:pPr>
        <w:pStyle w:val="Heading4"/>
      </w:pPr>
      <w:r w:rsidRPr="00344F0D">
        <w:t>A3</w:t>
      </w:r>
    </w:p>
    <w:p w14:paraId="0CCCB3DC" w14:textId="77777777" w:rsidR="0099541D" w:rsidRPr="00344F0D" w:rsidRDefault="0099541D" w:rsidP="0099541D">
      <w:pPr>
        <w:pStyle w:val="CommentText"/>
        <w:rPr>
          <w:rFonts w:ascii="Arial" w:hAnsi="Arial" w:cs="Arial"/>
          <w:b/>
          <w:color w:val="C00000"/>
        </w:rPr>
      </w:pPr>
      <w:r w:rsidRPr="00344F0D">
        <w:rPr>
          <w:rFonts w:ascii="Arial" w:hAnsi="Arial" w:cs="Arial"/>
          <w:b/>
          <w:color w:val="C00000"/>
        </w:rPr>
        <w:t>[NEW SCREEN]</w:t>
      </w:r>
    </w:p>
    <w:p w14:paraId="241CC80E" w14:textId="77777777" w:rsidR="0099541D" w:rsidRPr="00344F0D" w:rsidRDefault="0099541D" w:rsidP="0099541D">
      <w:pPr>
        <w:rPr>
          <w:rFonts w:ascii="Arial" w:hAnsi="Arial" w:cs="Arial"/>
          <w:b/>
          <w:color w:val="C00000"/>
          <w:sz w:val="20"/>
        </w:rPr>
      </w:pPr>
      <w:r w:rsidRPr="00344F0D">
        <w:rPr>
          <w:rFonts w:ascii="Arial" w:hAnsi="Arial" w:cs="Arial"/>
          <w:b/>
          <w:color w:val="C00000"/>
          <w:sz w:val="20"/>
        </w:rPr>
        <w:t>[SHOW IF SUM OF A2_1_1_1 AND A2_2_4_1&gt;0]</w:t>
      </w:r>
    </w:p>
    <w:p w14:paraId="7F337F59" w14:textId="60A69A2A" w:rsidR="007E3C84" w:rsidRPr="00344F0D" w:rsidRDefault="007E3C84" w:rsidP="00680D39">
      <w:pPr>
        <w:pStyle w:val="CommentText"/>
        <w:rPr>
          <w:rFonts w:ascii="Arial" w:hAnsi="Arial" w:cs="Arial"/>
        </w:rPr>
      </w:pPr>
      <w:r w:rsidRPr="00344F0D">
        <w:rPr>
          <w:rFonts w:ascii="Arial" w:hAnsi="Arial" w:cs="Arial"/>
          <w:b/>
        </w:rPr>
        <w:t>A3</w:t>
      </w:r>
      <w:r w:rsidRPr="00344F0D">
        <w:rPr>
          <w:rFonts w:ascii="Arial" w:hAnsi="Arial" w:cs="Arial"/>
        </w:rPr>
        <w:t xml:space="preserve"> Of patients who you see with </w:t>
      </w:r>
      <w:r w:rsidRPr="00344F0D">
        <w:rPr>
          <w:rFonts w:ascii="Arial" w:hAnsi="Arial" w:cs="Arial"/>
          <w:b/>
        </w:rPr>
        <w:t>Ph-negative ALL</w:t>
      </w:r>
      <w:r w:rsidRPr="00344F0D">
        <w:rPr>
          <w:rFonts w:ascii="Arial" w:hAnsi="Arial" w:cs="Arial"/>
        </w:rPr>
        <w:t xml:space="preserve">, what percent receive the modalities below as initial therapy for </w:t>
      </w:r>
      <w:r w:rsidRPr="00344F0D">
        <w:rPr>
          <w:rFonts w:ascii="Arial" w:hAnsi="Arial" w:cs="Arial"/>
          <w:u w:val="single"/>
        </w:rPr>
        <w:t>newly-diagnosed</w:t>
      </w:r>
      <w:r w:rsidRPr="00344F0D">
        <w:rPr>
          <w:rFonts w:ascii="Arial" w:hAnsi="Arial" w:cs="Arial"/>
        </w:rPr>
        <w:t xml:space="preserve"> disease?</w:t>
      </w:r>
      <w:r w:rsidR="000F4CBC" w:rsidRPr="00344F0D">
        <w:rPr>
          <w:rFonts w:ascii="Arial" w:hAnsi="Arial" w:cs="Arial"/>
        </w:rPr>
        <w:t xml:space="preserve"> </w:t>
      </w:r>
    </w:p>
    <w:p w14:paraId="75A9775C" w14:textId="77777777" w:rsidR="007E3C84" w:rsidRPr="00344F0D" w:rsidRDefault="007E3C84" w:rsidP="007E3C84">
      <w:pPr>
        <w:rPr>
          <w:rFonts w:ascii="Arial" w:hAnsi="Arial" w:cs="Arial"/>
          <w:sz w:val="20"/>
        </w:rPr>
      </w:pPr>
    </w:p>
    <w:p w14:paraId="0154F259" w14:textId="77777777" w:rsidR="007E3C84" w:rsidRPr="00344F0D" w:rsidRDefault="007E3C84" w:rsidP="007E3C84">
      <w:pPr>
        <w:rPr>
          <w:rFonts w:ascii="Arial" w:hAnsi="Arial" w:cs="Arial"/>
          <w:sz w:val="20"/>
        </w:rPr>
      </w:pPr>
      <w:r w:rsidRPr="00344F0D">
        <w:rPr>
          <w:rFonts w:ascii="Arial" w:hAnsi="Arial" w:cs="Arial"/>
          <w:sz w:val="20"/>
        </w:rPr>
        <w:t>Please do not consider conditioning regimens as part of induction therapy.</w:t>
      </w:r>
    </w:p>
    <w:p w14:paraId="32E1DF6E" w14:textId="77777777" w:rsidR="007E3C84" w:rsidRPr="00344F0D" w:rsidRDefault="007E3C84" w:rsidP="007E3C84">
      <w:pPr>
        <w:rPr>
          <w:rFonts w:ascii="Arial" w:hAnsi="Arial" w:cs="Arial"/>
          <w:color w:val="FF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5696"/>
        <w:gridCol w:w="1604"/>
        <w:gridCol w:w="1569"/>
      </w:tblGrid>
      <w:tr w:rsidR="007E3C84" w:rsidRPr="00344F0D" w14:paraId="08886F23" w14:textId="77777777" w:rsidTr="00D26177">
        <w:tc>
          <w:tcPr>
            <w:tcW w:w="3303" w:type="pct"/>
            <w:gridSpan w:val="2"/>
            <w:tcBorders>
              <w:top w:val="single" w:sz="4" w:space="0" w:color="auto"/>
              <w:left w:val="single" w:sz="4" w:space="0" w:color="auto"/>
              <w:bottom w:val="single" w:sz="4" w:space="0" w:color="auto"/>
              <w:right w:val="single" w:sz="4" w:space="0" w:color="auto"/>
            </w:tcBorders>
            <w:vAlign w:val="center"/>
            <w:hideMark/>
          </w:tcPr>
          <w:p w14:paraId="1E45410D"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61DD56A4"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[RANGE 0-100 FOR EACH]</w:t>
            </w:r>
          </w:p>
        </w:tc>
        <w:tc>
          <w:tcPr>
            <w:tcW w:w="858" w:type="pct"/>
            <w:tcBorders>
              <w:top w:val="single" w:sz="4" w:space="0" w:color="auto"/>
              <w:left w:val="single" w:sz="4" w:space="0" w:color="auto"/>
              <w:bottom w:val="single" w:sz="4" w:space="0" w:color="auto"/>
              <w:right w:val="single" w:sz="4" w:space="0" w:color="auto"/>
            </w:tcBorders>
            <w:hideMark/>
          </w:tcPr>
          <w:p w14:paraId="0351BBA5"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71984D81" w14:textId="71FE86EB" w:rsidR="007E3C84" w:rsidRPr="00344F0D" w:rsidRDefault="007E3C84">
            <w:pPr>
              <w:jc w:val="center"/>
              <w:rPr>
                <w:rFonts w:ascii="Arial" w:hAnsi="Arial" w:cs="Arial"/>
                <w:b/>
                <w:sz w:val="20"/>
              </w:rPr>
            </w:pPr>
            <w:r w:rsidRPr="00344F0D">
              <w:rPr>
                <w:rFonts w:ascii="Arial" w:hAnsi="Arial" w:cs="Arial"/>
                <w:b/>
                <w:sz w:val="20"/>
              </w:rPr>
              <w:t xml:space="preserve"> (ages 0-</w:t>
            </w:r>
            <w:r w:rsidR="00A12178" w:rsidRPr="00A12178">
              <w:rPr>
                <w:rFonts w:ascii="Arial" w:hAnsi="Arial" w:cs="Arial"/>
                <w:b/>
                <w:sz w:val="20"/>
                <w:highlight w:val="cyan"/>
              </w:rPr>
              <w:t>15</w:t>
            </w:r>
            <w:r w:rsidRPr="00A12178">
              <w:rPr>
                <w:rFonts w:ascii="Arial" w:hAnsi="Arial" w:cs="Arial"/>
                <w:b/>
                <w:strike/>
                <w:sz w:val="20"/>
                <w:highlight w:val="cyan"/>
              </w:rPr>
              <w:t>21</w:t>
            </w:r>
            <w:r w:rsidRPr="00344F0D">
              <w:rPr>
                <w:rFonts w:ascii="Arial" w:hAnsi="Arial" w:cs="Arial"/>
                <w:b/>
                <w:sz w:val="20"/>
              </w:rPr>
              <w:t>)</w:t>
            </w:r>
          </w:p>
          <w:p w14:paraId="7AE24047" w14:textId="77777777" w:rsidR="007E3C84" w:rsidRPr="00344F0D" w:rsidRDefault="00570739">
            <w:pPr>
              <w:jc w:val="center"/>
              <w:rPr>
                <w:rFonts w:ascii="Arial" w:hAnsi="Arial" w:cs="Arial"/>
                <w:b/>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[SHOW IF A2_1_1_1 &gt;0]</w:t>
            </w:r>
          </w:p>
          <w:p w14:paraId="54C8E2A5" w14:textId="77777777" w:rsidR="007E3C84" w:rsidRPr="00344F0D" w:rsidRDefault="007E3C84">
            <w:pPr>
              <w:jc w:val="center"/>
              <w:rPr>
                <w:rFonts w:ascii="Arial" w:hAnsi="Arial" w:cs="Arial"/>
                <w:sz w:val="20"/>
              </w:rPr>
            </w:pPr>
            <w:r w:rsidRPr="00344F0D">
              <w:rPr>
                <w:rFonts w:ascii="Arial" w:hAnsi="Arial" w:cs="Arial"/>
                <w:b/>
                <w:color w:val="C00000"/>
                <w:sz w:val="20"/>
              </w:rPr>
              <w:t>[1]</w:t>
            </w:r>
          </w:p>
        </w:tc>
        <w:tc>
          <w:tcPr>
            <w:tcW w:w="839" w:type="pct"/>
            <w:tcBorders>
              <w:top w:val="single" w:sz="4" w:space="0" w:color="auto"/>
              <w:left w:val="single" w:sz="4" w:space="0" w:color="auto"/>
              <w:bottom w:val="single" w:sz="4" w:space="0" w:color="auto"/>
              <w:right w:val="single" w:sz="4" w:space="0" w:color="auto"/>
            </w:tcBorders>
            <w:hideMark/>
          </w:tcPr>
          <w:p w14:paraId="39ABC1B6" w14:textId="7505E27E"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6C6038" w:rsidRPr="006C6038">
              <w:rPr>
                <w:rFonts w:ascii="Arial" w:hAnsi="Arial" w:cs="Arial"/>
                <w:sz w:val="20"/>
                <w:highlight w:val="cyan"/>
              </w:rPr>
              <w:t>and AYA</w:t>
            </w:r>
            <w:r w:rsidR="006C6038">
              <w:rPr>
                <w:rFonts w:ascii="Arial" w:hAnsi="Arial" w:cs="Arial"/>
                <w:sz w:val="20"/>
              </w:rPr>
              <w:t xml:space="preserve"> </w:t>
            </w:r>
            <w:r w:rsidRPr="00344F0D">
              <w:rPr>
                <w:rFonts w:ascii="Arial" w:hAnsi="Arial" w:cs="Arial"/>
                <w:sz w:val="20"/>
              </w:rPr>
              <w:t>Ph-negative ALL</w:t>
            </w:r>
          </w:p>
          <w:p w14:paraId="0D3340EE" w14:textId="30D43A7F" w:rsidR="007E3C84" w:rsidRPr="00344F0D" w:rsidRDefault="007E3C84">
            <w:pPr>
              <w:jc w:val="center"/>
              <w:rPr>
                <w:rFonts w:ascii="Arial" w:hAnsi="Arial" w:cs="Arial"/>
                <w:b/>
                <w:sz w:val="20"/>
              </w:rPr>
            </w:pPr>
            <w:r w:rsidRPr="00344F0D">
              <w:rPr>
                <w:rFonts w:ascii="Arial" w:hAnsi="Arial" w:cs="Arial"/>
                <w:b/>
                <w:sz w:val="20"/>
              </w:rPr>
              <w:t xml:space="preserve"> (age </w:t>
            </w:r>
            <w:r w:rsidR="00F669FF" w:rsidRPr="00F669FF">
              <w:rPr>
                <w:rFonts w:ascii="Arial" w:hAnsi="Arial" w:cs="Arial"/>
                <w:b/>
                <w:sz w:val="20"/>
                <w:highlight w:val="cyan"/>
              </w:rPr>
              <w:t>16</w:t>
            </w:r>
            <w:r w:rsidRPr="00F669FF">
              <w:rPr>
                <w:rFonts w:ascii="Arial" w:hAnsi="Arial" w:cs="Arial"/>
                <w:b/>
                <w:strike/>
                <w:sz w:val="20"/>
                <w:highlight w:val="cyan"/>
              </w:rPr>
              <w:t>22</w:t>
            </w:r>
            <w:r w:rsidRPr="00344F0D">
              <w:rPr>
                <w:rFonts w:ascii="Arial" w:hAnsi="Arial" w:cs="Arial"/>
                <w:b/>
                <w:sz w:val="20"/>
              </w:rPr>
              <w:t>+)</w:t>
            </w:r>
          </w:p>
          <w:p w14:paraId="024EADD3" w14:textId="77777777" w:rsidR="007E3C84" w:rsidRPr="00344F0D" w:rsidRDefault="00570739">
            <w:pPr>
              <w:jc w:val="center"/>
              <w:rPr>
                <w:rFonts w:ascii="Arial" w:hAnsi="Arial" w:cs="Arial"/>
                <w:b/>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[SHOW IF A2_2_4_1&gt;0]</w:t>
            </w:r>
          </w:p>
          <w:p w14:paraId="1F6F3672" w14:textId="77777777" w:rsidR="007E3C84" w:rsidRPr="00344F0D" w:rsidRDefault="007E3C84">
            <w:pPr>
              <w:jc w:val="center"/>
              <w:rPr>
                <w:rFonts w:ascii="Arial" w:hAnsi="Arial" w:cs="Arial"/>
                <w:b/>
                <w:sz w:val="20"/>
              </w:rPr>
            </w:pPr>
            <w:r w:rsidRPr="00344F0D">
              <w:rPr>
                <w:rFonts w:ascii="Arial" w:hAnsi="Arial" w:cs="Arial"/>
                <w:b/>
                <w:color w:val="C00000"/>
                <w:sz w:val="20"/>
              </w:rPr>
              <w:t>[2]</w:t>
            </w:r>
          </w:p>
        </w:tc>
      </w:tr>
      <w:tr w:rsidR="007E3C84" w:rsidRPr="00344F0D" w14:paraId="2D8A7FDB" w14:textId="77777777" w:rsidTr="00D26177">
        <w:tc>
          <w:tcPr>
            <w:tcW w:w="257" w:type="pct"/>
            <w:tcBorders>
              <w:top w:val="single" w:sz="4" w:space="0" w:color="auto"/>
              <w:left w:val="single" w:sz="4" w:space="0" w:color="auto"/>
              <w:bottom w:val="single" w:sz="4" w:space="0" w:color="auto"/>
              <w:right w:val="single" w:sz="4" w:space="0" w:color="auto"/>
            </w:tcBorders>
            <w:hideMark/>
          </w:tcPr>
          <w:p w14:paraId="751C5346"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1</w:t>
            </w:r>
          </w:p>
        </w:tc>
        <w:tc>
          <w:tcPr>
            <w:tcW w:w="3046" w:type="pct"/>
            <w:tcBorders>
              <w:top w:val="single" w:sz="4" w:space="0" w:color="auto"/>
              <w:left w:val="single" w:sz="4" w:space="0" w:color="auto"/>
              <w:bottom w:val="single" w:sz="4" w:space="0" w:color="auto"/>
              <w:right w:val="single" w:sz="4" w:space="0" w:color="auto"/>
            </w:tcBorders>
            <w:hideMark/>
          </w:tcPr>
          <w:p w14:paraId="5AB3A228" w14:textId="5080DABB" w:rsidR="007E3C84" w:rsidRPr="00344F0D" w:rsidRDefault="007E3C84">
            <w:pPr>
              <w:pStyle w:val="Base"/>
              <w:spacing w:before="60" w:after="60"/>
              <w:rPr>
                <w:rFonts w:ascii="Arial" w:hAnsi="Arial" w:cs="Arial"/>
                <w:b w:val="0"/>
              </w:rPr>
            </w:pPr>
            <w:r w:rsidRPr="00344F0D">
              <w:rPr>
                <w:rFonts w:ascii="Arial" w:hAnsi="Arial" w:cs="Arial"/>
                <w:b w:val="0"/>
                <w:caps w:val="0"/>
                <w:u w:val="none"/>
              </w:rPr>
              <w:t xml:space="preserve">No therapy/Observation for primary disease (may still receive pain medication, palliative radiation therapy, </w:t>
            </w:r>
            <w:r w:rsidR="002F1814" w:rsidRPr="00344F0D">
              <w:rPr>
                <w:rFonts w:ascii="Arial" w:hAnsi="Arial" w:cs="Arial"/>
                <w:caps w:val="0"/>
                <w:color w:val="C00000"/>
                <w:u w:val="none"/>
              </w:rPr>
              <w:t>[SHOW IN CHINA ONLY:</w:t>
            </w:r>
            <w:r w:rsidR="002F1814" w:rsidRPr="00344F0D">
              <w:rPr>
                <w:rFonts w:ascii="Arial" w:hAnsi="Arial" w:cs="Arial"/>
                <w:caps w:val="0"/>
                <w:color w:val="FF0000"/>
                <w:u w:val="none"/>
              </w:rPr>
              <w:t xml:space="preserve"> </w:t>
            </w:r>
            <w:r w:rsidR="002F1814" w:rsidRPr="00344F0D">
              <w:rPr>
                <w:rFonts w:ascii="Arial" w:hAnsi="Arial" w:cs="Arial"/>
                <w:b w:val="0"/>
                <w:caps w:val="0"/>
                <w:u w:val="none"/>
              </w:rPr>
              <w:t>TCM alone</w:t>
            </w:r>
            <w:r w:rsidR="002F1814" w:rsidRPr="00344F0D">
              <w:rPr>
                <w:rFonts w:ascii="Arial" w:hAnsi="Arial" w:cs="Arial"/>
                <w:caps w:val="0"/>
                <w:color w:val="C00000"/>
                <w:u w:val="none"/>
              </w:rPr>
              <w:t>]</w:t>
            </w:r>
            <w:r w:rsidR="002F1814" w:rsidRPr="00344F0D">
              <w:rPr>
                <w:rFonts w:ascii="Arial" w:hAnsi="Arial" w:cs="Arial"/>
                <w:b w:val="0"/>
                <w:caps w:val="0"/>
                <w:u w:val="none"/>
              </w:rPr>
              <w:t>,</w:t>
            </w:r>
            <w:r w:rsidR="00017790">
              <w:rPr>
                <w:rFonts w:ascii="Arial" w:hAnsi="Arial" w:cs="Arial"/>
                <w:b w:val="0"/>
                <w:caps w:val="0"/>
                <w:u w:val="none"/>
              </w:rPr>
              <w:t xml:space="preserve"> </w:t>
            </w:r>
            <w:r w:rsidRPr="00344F0D">
              <w:rPr>
                <w:rFonts w:ascii="Arial" w:hAnsi="Arial" w:cs="Arial"/>
                <w:b w:val="0"/>
                <w:caps w:val="0"/>
                <w:u w:val="none"/>
              </w:rPr>
              <w:t>or other supportive care)</w:t>
            </w:r>
          </w:p>
        </w:tc>
        <w:tc>
          <w:tcPr>
            <w:tcW w:w="858" w:type="pct"/>
            <w:tcBorders>
              <w:top w:val="single" w:sz="4" w:space="0" w:color="auto"/>
              <w:left w:val="single" w:sz="4" w:space="0" w:color="auto"/>
              <w:bottom w:val="single" w:sz="4" w:space="0" w:color="auto"/>
              <w:right w:val="single" w:sz="4" w:space="0" w:color="auto"/>
            </w:tcBorders>
            <w:vAlign w:val="center"/>
            <w:hideMark/>
          </w:tcPr>
          <w:p w14:paraId="3860D0F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753C836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5F06A732" w14:textId="77777777" w:rsidTr="00D26177">
        <w:tc>
          <w:tcPr>
            <w:tcW w:w="257" w:type="pct"/>
            <w:tcBorders>
              <w:top w:val="single" w:sz="4" w:space="0" w:color="auto"/>
              <w:left w:val="single" w:sz="4" w:space="0" w:color="auto"/>
              <w:bottom w:val="single" w:sz="4" w:space="0" w:color="auto"/>
              <w:right w:val="single" w:sz="4" w:space="0" w:color="auto"/>
            </w:tcBorders>
            <w:hideMark/>
          </w:tcPr>
          <w:p w14:paraId="3557C243"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2</w:t>
            </w:r>
          </w:p>
        </w:tc>
        <w:tc>
          <w:tcPr>
            <w:tcW w:w="3046" w:type="pct"/>
            <w:tcBorders>
              <w:top w:val="single" w:sz="4" w:space="0" w:color="auto"/>
              <w:left w:val="single" w:sz="4" w:space="0" w:color="auto"/>
              <w:bottom w:val="single" w:sz="4" w:space="0" w:color="auto"/>
              <w:right w:val="single" w:sz="4" w:space="0" w:color="auto"/>
            </w:tcBorders>
            <w:hideMark/>
          </w:tcPr>
          <w:p w14:paraId="02C445AE"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Radiation (RT) ONLY without hematopoietic cell transplantation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3EB1E6AC"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49EB32BF"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5EF783BD" w14:textId="77777777" w:rsidTr="00D26177">
        <w:tc>
          <w:tcPr>
            <w:tcW w:w="257" w:type="pct"/>
            <w:tcBorders>
              <w:top w:val="single" w:sz="4" w:space="0" w:color="auto"/>
              <w:left w:val="single" w:sz="4" w:space="0" w:color="auto"/>
              <w:bottom w:val="single" w:sz="4" w:space="0" w:color="auto"/>
              <w:right w:val="single" w:sz="4" w:space="0" w:color="auto"/>
            </w:tcBorders>
            <w:hideMark/>
          </w:tcPr>
          <w:p w14:paraId="1D4912E4"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3</w:t>
            </w:r>
          </w:p>
        </w:tc>
        <w:tc>
          <w:tcPr>
            <w:tcW w:w="3046" w:type="pct"/>
            <w:tcBorders>
              <w:top w:val="single" w:sz="4" w:space="0" w:color="auto"/>
              <w:left w:val="single" w:sz="4" w:space="0" w:color="auto"/>
              <w:bottom w:val="single" w:sz="4" w:space="0" w:color="auto"/>
              <w:right w:val="single" w:sz="4" w:space="0" w:color="auto"/>
            </w:tcBorders>
            <w:hideMark/>
          </w:tcPr>
          <w:p w14:paraId="1766739F"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ONLY without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506E567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33F87D9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15DB8F4" w14:textId="77777777" w:rsidTr="00D26177">
        <w:tc>
          <w:tcPr>
            <w:tcW w:w="257" w:type="pct"/>
            <w:tcBorders>
              <w:top w:val="single" w:sz="4" w:space="0" w:color="auto"/>
              <w:left w:val="single" w:sz="4" w:space="0" w:color="auto"/>
              <w:bottom w:val="single" w:sz="4" w:space="0" w:color="auto"/>
              <w:right w:val="single" w:sz="4" w:space="0" w:color="auto"/>
            </w:tcBorders>
            <w:hideMark/>
          </w:tcPr>
          <w:p w14:paraId="5885E118"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4</w:t>
            </w:r>
          </w:p>
        </w:tc>
        <w:tc>
          <w:tcPr>
            <w:tcW w:w="3046" w:type="pct"/>
            <w:tcBorders>
              <w:top w:val="single" w:sz="4" w:space="0" w:color="auto"/>
              <w:left w:val="single" w:sz="4" w:space="0" w:color="auto"/>
              <w:bottom w:val="single" w:sz="4" w:space="0" w:color="auto"/>
              <w:right w:val="single" w:sz="4" w:space="0" w:color="auto"/>
            </w:tcBorders>
            <w:hideMark/>
          </w:tcPr>
          <w:p w14:paraId="23194417"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plus RT without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1B55EF30"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4AC5CD3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E2A29E9" w14:textId="77777777" w:rsidTr="00D26177">
        <w:tc>
          <w:tcPr>
            <w:tcW w:w="257" w:type="pct"/>
            <w:tcBorders>
              <w:top w:val="single" w:sz="4" w:space="0" w:color="auto"/>
              <w:left w:val="single" w:sz="4" w:space="0" w:color="auto"/>
              <w:bottom w:val="single" w:sz="4" w:space="0" w:color="auto"/>
              <w:right w:val="single" w:sz="4" w:space="0" w:color="auto"/>
            </w:tcBorders>
            <w:hideMark/>
          </w:tcPr>
          <w:p w14:paraId="238D2E8D"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3046" w:type="pct"/>
            <w:tcBorders>
              <w:top w:val="single" w:sz="4" w:space="0" w:color="auto"/>
              <w:left w:val="single" w:sz="4" w:space="0" w:color="auto"/>
              <w:bottom w:val="single" w:sz="4" w:space="0" w:color="auto"/>
              <w:right w:val="single" w:sz="4" w:space="0" w:color="auto"/>
            </w:tcBorders>
            <w:hideMark/>
          </w:tcPr>
          <w:p w14:paraId="7A3F9CC1"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756D878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05F54A2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5325F57" w14:textId="77777777" w:rsidTr="00D26177">
        <w:tc>
          <w:tcPr>
            <w:tcW w:w="257" w:type="pct"/>
            <w:tcBorders>
              <w:top w:val="single" w:sz="4" w:space="0" w:color="auto"/>
              <w:left w:val="single" w:sz="4" w:space="0" w:color="auto"/>
              <w:bottom w:val="single" w:sz="4" w:space="0" w:color="auto"/>
              <w:right w:val="single" w:sz="4" w:space="0" w:color="auto"/>
            </w:tcBorders>
            <w:hideMark/>
          </w:tcPr>
          <w:p w14:paraId="22969987"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3046" w:type="pct"/>
            <w:tcBorders>
              <w:top w:val="single" w:sz="4" w:space="0" w:color="auto"/>
              <w:left w:val="single" w:sz="4" w:space="0" w:color="auto"/>
              <w:bottom w:val="single" w:sz="4" w:space="0" w:color="auto"/>
              <w:right w:val="single" w:sz="4" w:space="0" w:color="auto"/>
            </w:tcBorders>
            <w:hideMark/>
          </w:tcPr>
          <w:p w14:paraId="068C8745"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582E108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7A3CAFD4"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1B94F75A" w14:textId="77777777" w:rsidTr="00D26177">
        <w:tc>
          <w:tcPr>
            <w:tcW w:w="257" w:type="pct"/>
            <w:tcBorders>
              <w:top w:val="single" w:sz="4" w:space="0" w:color="auto"/>
              <w:left w:val="single" w:sz="4" w:space="0" w:color="auto"/>
              <w:bottom w:val="single" w:sz="4" w:space="0" w:color="auto"/>
              <w:right w:val="single" w:sz="4" w:space="0" w:color="auto"/>
            </w:tcBorders>
            <w:hideMark/>
          </w:tcPr>
          <w:p w14:paraId="788041E0"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99</w:t>
            </w:r>
          </w:p>
        </w:tc>
        <w:tc>
          <w:tcPr>
            <w:tcW w:w="3046" w:type="pct"/>
            <w:tcBorders>
              <w:top w:val="single" w:sz="4" w:space="0" w:color="auto"/>
              <w:left w:val="single" w:sz="4" w:space="0" w:color="auto"/>
              <w:bottom w:val="single" w:sz="4" w:space="0" w:color="auto"/>
              <w:right w:val="single" w:sz="4" w:space="0" w:color="auto"/>
            </w:tcBorders>
            <w:hideMark/>
          </w:tcPr>
          <w:p w14:paraId="6B6C3432"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 xml:space="preserve">Other </w:t>
            </w:r>
            <w:r w:rsidRPr="00344F0D">
              <w:rPr>
                <w:rFonts w:ascii="Arial" w:hAnsi="Arial" w:cs="Arial"/>
                <w:b/>
                <w:color w:val="C00000"/>
                <w:sz w:val="20"/>
              </w:rPr>
              <w:t>[SPECIFY]</w:t>
            </w:r>
          </w:p>
        </w:tc>
        <w:tc>
          <w:tcPr>
            <w:tcW w:w="858" w:type="pct"/>
            <w:tcBorders>
              <w:top w:val="single" w:sz="4" w:space="0" w:color="auto"/>
              <w:left w:val="single" w:sz="4" w:space="0" w:color="auto"/>
              <w:bottom w:val="single" w:sz="4" w:space="0" w:color="auto"/>
              <w:right w:val="single" w:sz="4" w:space="0" w:color="auto"/>
            </w:tcBorders>
            <w:vAlign w:val="center"/>
            <w:hideMark/>
          </w:tcPr>
          <w:p w14:paraId="311B4BE4"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7F3B28B0"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3820B15" w14:textId="77777777" w:rsidTr="00D26177">
        <w:tc>
          <w:tcPr>
            <w:tcW w:w="257" w:type="pct"/>
            <w:tcBorders>
              <w:top w:val="single" w:sz="4" w:space="0" w:color="auto"/>
              <w:left w:val="single" w:sz="4" w:space="0" w:color="auto"/>
              <w:bottom w:val="single" w:sz="4" w:space="0" w:color="auto"/>
              <w:right w:val="single" w:sz="4" w:space="0" w:color="auto"/>
            </w:tcBorders>
          </w:tcPr>
          <w:p w14:paraId="3CE204A6" w14:textId="77777777" w:rsidR="007E3C84" w:rsidRPr="00344F0D" w:rsidRDefault="007E3C84">
            <w:pPr>
              <w:spacing w:before="60" w:after="60"/>
              <w:ind w:left="360"/>
              <w:rPr>
                <w:rFonts w:ascii="Arial" w:hAnsi="Arial" w:cs="Arial"/>
                <w:b/>
                <w:color w:val="C00000"/>
                <w:sz w:val="20"/>
              </w:rPr>
            </w:pPr>
          </w:p>
        </w:tc>
        <w:tc>
          <w:tcPr>
            <w:tcW w:w="3046" w:type="pct"/>
            <w:tcBorders>
              <w:top w:val="single" w:sz="4" w:space="0" w:color="auto"/>
              <w:left w:val="single" w:sz="4" w:space="0" w:color="auto"/>
              <w:bottom w:val="single" w:sz="4" w:space="0" w:color="auto"/>
              <w:right w:val="single" w:sz="4" w:space="0" w:color="auto"/>
            </w:tcBorders>
            <w:vAlign w:val="center"/>
            <w:hideMark/>
          </w:tcPr>
          <w:p w14:paraId="45D91CAF" w14:textId="77777777" w:rsidR="007E3C84" w:rsidRPr="00344F0D" w:rsidRDefault="007E3C84">
            <w:pPr>
              <w:spacing w:before="60" w:after="60"/>
              <w:ind w:left="360"/>
              <w:rPr>
                <w:rFonts w:ascii="Arial" w:hAnsi="Arial" w:cs="Arial"/>
                <w:sz w:val="20"/>
              </w:rPr>
            </w:pPr>
            <w:r w:rsidRPr="00344F0D">
              <w:rPr>
                <w:rFonts w:ascii="Arial" w:hAnsi="Arial" w:cs="Arial"/>
                <w:b/>
                <w:color w:val="C00000"/>
                <w:sz w:val="20"/>
              </w:rPr>
              <w:t>SHOW RUNNING TOTAL</w:t>
            </w:r>
          </w:p>
        </w:tc>
        <w:tc>
          <w:tcPr>
            <w:tcW w:w="858" w:type="pct"/>
            <w:tcBorders>
              <w:top w:val="single" w:sz="4" w:space="0" w:color="auto"/>
              <w:left w:val="single" w:sz="4" w:space="0" w:color="auto"/>
              <w:bottom w:val="single" w:sz="4" w:space="0" w:color="auto"/>
              <w:right w:val="single" w:sz="4" w:space="0" w:color="auto"/>
            </w:tcBorders>
            <w:vAlign w:val="center"/>
            <w:hideMark/>
          </w:tcPr>
          <w:p w14:paraId="352E513F"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c>
          <w:tcPr>
            <w:tcW w:w="839" w:type="pct"/>
            <w:tcBorders>
              <w:top w:val="single" w:sz="4" w:space="0" w:color="auto"/>
              <w:left w:val="single" w:sz="4" w:space="0" w:color="auto"/>
              <w:bottom w:val="single" w:sz="4" w:space="0" w:color="auto"/>
              <w:right w:val="single" w:sz="4" w:space="0" w:color="auto"/>
            </w:tcBorders>
            <w:vAlign w:val="center"/>
            <w:hideMark/>
          </w:tcPr>
          <w:p w14:paraId="4CEFB866"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r>
    </w:tbl>
    <w:p w14:paraId="6261F40E" w14:textId="3056C0BB" w:rsidR="007E3C84" w:rsidRPr="00344F0D" w:rsidRDefault="00787B75" w:rsidP="00787B75">
      <w:pPr>
        <w:pStyle w:val="Heading4"/>
      </w:pPr>
      <w:r w:rsidRPr="00344F0D">
        <w:t>A4</w:t>
      </w:r>
    </w:p>
    <w:p w14:paraId="62DCB5DE" w14:textId="10ECECCB" w:rsidR="007E3C84" w:rsidRPr="00344F0D" w:rsidRDefault="007E3C84" w:rsidP="007E3C84">
      <w:pPr>
        <w:rPr>
          <w:rFonts w:ascii="Arial" w:hAnsi="Arial" w:cs="Arial"/>
          <w:sz w:val="20"/>
        </w:rPr>
      </w:pPr>
      <w:r w:rsidRPr="00344F0D">
        <w:rPr>
          <w:rFonts w:ascii="Arial" w:hAnsi="Arial" w:cs="Arial"/>
          <w:b/>
          <w:caps/>
          <w:sz w:val="20"/>
        </w:rPr>
        <w:t xml:space="preserve">A4 </w:t>
      </w:r>
      <w:r w:rsidRPr="00344F0D">
        <w:rPr>
          <w:rFonts w:ascii="Arial" w:hAnsi="Arial" w:cs="Arial"/>
          <w:sz w:val="20"/>
        </w:rPr>
        <w:t xml:space="preserve">Of all patients who you see with newly-diagnosed </w:t>
      </w:r>
      <w:r w:rsidRPr="00344F0D">
        <w:rPr>
          <w:rFonts w:ascii="Arial" w:hAnsi="Arial" w:cs="Arial"/>
          <w:b/>
          <w:sz w:val="20"/>
        </w:rPr>
        <w:t>Ph-negative</w:t>
      </w:r>
      <w:r w:rsidRPr="00344F0D">
        <w:rPr>
          <w:rFonts w:ascii="Arial" w:hAnsi="Arial" w:cs="Arial"/>
          <w:sz w:val="20"/>
        </w:rPr>
        <w:t xml:space="preserve"> </w:t>
      </w:r>
      <w:r w:rsidRPr="00344F0D">
        <w:rPr>
          <w:rFonts w:ascii="Arial" w:hAnsi="Arial" w:cs="Arial"/>
          <w:b/>
          <w:sz w:val="20"/>
        </w:rPr>
        <w:t>ALL</w:t>
      </w:r>
      <w:r w:rsidRPr="00344F0D">
        <w:rPr>
          <w:rFonts w:ascii="Arial" w:hAnsi="Arial" w:cs="Arial"/>
          <w:sz w:val="20"/>
        </w:rPr>
        <w:t xml:space="preserve"> who receive a hematopoietic cell transplantation (HCT) what percent receive each of the following?</w:t>
      </w:r>
      <w:r w:rsidR="000F4CBC" w:rsidRPr="00344F0D">
        <w:rPr>
          <w:rFonts w:ascii="Arial" w:hAnsi="Arial" w:cs="Arial"/>
          <w:sz w:val="20"/>
        </w:rPr>
        <w:t xml:space="preserve"> </w:t>
      </w:r>
    </w:p>
    <w:p w14:paraId="4839FE5C" w14:textId="77777777" w:rsidR="007E3C84" w:rsidRPr="00344F0D" w:rsidRDefault="007E3C84" w:rsidP="007E3C84">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
        <w:gridCol w:w="2164"/>
        <w:gridCol w:w="3603"/>
        <w:gridCol w:w="3192"/>
      </w:tblGrid>
      <w:tr w:rsidR="007E3C84" w:rsidRPr="00344F0D" w14:paraId="32101B7F" w14:textId="77777777" w:rsidTr="00FE583F">
        <w:trPr>
          <w:jc w:val="center"/>
        </w:trPr>
        <w:tc>
          <w:tcPr>
            <w:tcW w:w="1365" w:type="pct"/>
            <w:gridSpan w:val="2"/>
            <w:tcBorders>
              <w:top w:val="single" w:sz="4" w:space="0" w:color="auto"/>
              <w:left w:val="single" w:sz="4" w:space="0" w:color="auto"/>
              <w:bottom w:val="single" w:sz="4" w:space="0" w:color="auto"/>
              <w:right w:val="single" w:sz="4" w:space="0" w:color="auto"/>
            </w:tcBorders>
            <w:hideMark/>
          </w:tcPr>
          <w:p w14:paraId="6DD9B9F8"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54C054A8"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[RANGE 0-100 FOR EACH]</w:t>
            </w:r>
          </w:p>
        </w:tc>
        <w:tc>
          <w:tcPr>
            <w:tcW w:w="1927" w:type="pct"/>
            <w:tcBorders>
              <w:top w:val="single" w:sz="4" w:space="0" w:color="auto"/>
              <w:left w:val="single" w:sz="4" w:space="0" w:color="auto"/>
              <w:bottom w:val="single" w:sz="4" w:space="0" w:color="auto"/>
              <w:right w:val="single" w:sz="4" w:space="0" w:color="auto"/>
            </w:tcBorders>
            <w:hideMark/>
          </w:tcPr>
          <w:p w14:paraId="717C8AB8"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51E29EF1" w14:textId="7065BEE7" w:rsidR="007E3C84" w:rsidRPr="00344F0D" w:rsidRDefault="007E3C84">
            <w:pPr>
              <w:pStyle w:val="Base"/>
              <w:spacing w:before="60" w:after="60"/>
              <w:ind w:left="-108" w:right="-44"/>
              <w:jc w:val="center"/>
              <w:rPr>
                <w:rFonts w:ascii="Arial" w:hAnsi="Arial" w:cs="Arial"/>
                <w:u w:val="none"/>
              </w:rPr>
            </w:pPr>
            <w:r w:rsidRPr="00344F0D">
              <w:rPr>
                <w:rFonts w:ascii="Arial" w:hAnsi="Arial" w:cs="Arial"/>
                <w:u w:val="none"/>
              </w:rPr>
              <w:t xml:space="preserve"> (</w:t>
            </w:r>
            <w:r w:rsidR="005453DF" w:rsidRPr="005453DF">
              <w:rPr>
                <w:rFonts w:ascii="Arial" w:hAnsi="Arial" w:cs="Arial"/>
                <w:caps w:val="0"/>
                <w:u w:val="none"/>
              </w:rPr>
              <w:t>ages 0-</w:t>
            </w:r>
            <w:r w:rsidR="005453DF" w:rsidRPr="005453DF">
              <w:rPr>
                <w:rFonts w:ascii="Arial" w:hAnsi="Arial" w:cs="Arial"/>
                <w:caps w:val="0"/>
                <w:highlight w:val="cyan"/>
                <w:u w:val="none"/>
              </w:rPr>
              <w:t>15</w:t>
            </w:r>
            <w:r w:rsidR="005453DF" w:rsidRPr="005453DF">
              <w:rPr>
                <w:rFonts w:ascii="Arial" w:hAnsi="Arial" w:cs="Arial"/>
                <w:caps w:val="0"/>
                <w:strike/>
                <w:highlight w:val="cyan"/>
                <w:u w:val="none"/>
              </w:rPr>
              <w:t>21</w:t>
            </w:r>
            <w:r w:rsidRPr="00344F0D">
              <w:rPr>
                <w:rFonts w:ascii="Arial" w:hAnsi="Arial" w:cs="Arial"/>
                <w:u w:val="none"/>
              </w:rPr>
              <w:t>)</w:t>
            </w:r>
          </w:p>
          <w:p w14:paraId="7DF8652E" w14:textId="3153890E"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w:t>
            </w:r>
            <w:r w:rsidR="0002222A">
              <w:rPr>
                <w:rFonts w:ascii="Arial" w:hAnsi="Arial" w:cs="Arial"/>
                <w:color w:val="C00000"/>
                <w:u w:val="none"/>
              </w:rPr>
              <w:t xml:space="preserve"> </w:t>
            </w:r>
            <w:r w:rsidRPr="00344F0D">
              <w:rPr>
                <w:rFonts w:ascii="Arial" w:hAnsi="Arial" w:cs="Arial"/>
                <w:color w:val="C00000"/>
                <w:u w:val="none"/>
              </w:rPr>
              <w:t>A3_1_5-6&gt;0]</w:t>
            </w:r>
          </w:p>
        </w:tc>
        <w:tc>
          <w:tcPr>
            <w:tcW w:w="1708" w:type="pct"/>
            <w:tcBorders>
              <w:top w:val="single" w:sz="4" w:space="0" w:color="auto"/>
              <w:left w:val="single" w:sz="4" w:space="0" w:color="auto"/>
              <w:bottom w:val="single" w:sz="4" w:space="0" w:color="auto"/>
              <w:right w:val="single" w:sz="4" w:space="0" w:color="auto"/>
            </w:tcBorders>
            <w:hideMark/>
          </w:tcPr>
          <w:p w14:paraId="3D4E898D" w14:textId="382A0D3A"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5453DF" w:rsidRPr="005453DF">
              <w:rPr>
                <w:rFonts w:ascii="Arial" w:hAnsi="Arial" w:cs="Arial"/>
                <w:sz w:val="20"/>
                <w:highlight w:val="cyan"/>
              </w:rPr>
              <w:t>and AYA</w:t>
            </w:r>
            <w:r w:rsidR="005453DF">
              <w:rPr>
                <w:rFonts w:ascii="Arial" w:hAnsi="Arial" w:cs="Arial"/>
                <w:sz w:val="20"/>
              </w:rPr>
              <w:t xml:space="preserve"> </w:t>
            </w:r>
            <w:r w:rsidRPr="00344F0D">
              <w:rPr>
                <w:rFonts w:ascii="Arial" w:hAnsi="Arial" w:cs="Arial"/>
                <w:sz w:val="20"/>
              </w:rPr>
              <w:t>Ph-negative ALL</w:t>
            </w:r>
          </w:p>
          <w:p w14:paraId="08FFB92C" w14:textId="7875DD58" w:rsidR="007E3C84" w:rsidRPr="00344F0D" w:rsidRDefault="007E3C84">
            <w:pPr>
              <w:pStyle w:val="Base"/>
              <w:spacing w:before="60" w:after="60"/>
              <w:ind w:left="-108" w:right="-44"/>
              <w:jc w:val="center"/>
              <w:rPr>
                <w:rFonts w:ascii="Arial" w:hAnsi="Arial" w:cs="Arial"/>
                <w:u w:val="none"/>
              </w:rPr>
            </w:pPr>
            <w:r w:rsidRPr="00344F0D">
              <w:rPr>
                <w:rFonts w:ascii="Arial" w:hAnsi="Arial" w:cs="Arial"/>
                <w:u w:val="none"/>
              </w:rPr>
              <w:t xml:space="preserve"> (</w:t>
            </w:r>
            <w:r w:rsidRPr="00344F0D">
              <w:rPr>
                <w:rFonts w:ascii="Arial" w:hAnsi="Arial" w:cs="Arial"/>
                <w:caps w:val="0"/>
                <w:u w:val="none"/>
              </w:rPr>
              <w:t xml:space="preserve">age </w:t>
            </w:r>
            <w:r w:rsidR="005453DF" w:rsidRPr="005453DF">
              <w:rPr>
                <w:rFonts w:ascii="Arial" w:hAnsi="Arial" w:cs="Arial"/>
                <w:caps w:val="0"/>
                <w:highlight w:val="cyan"/>
                <w:u w:val="none"/>
              </w:rPr>
              <w:t>16</w:t>
            </w:r>
            <w:r w:rsidRPr="005453DF">
              <w:rPr>
                <w:rFonts w:ascii="Arial" w:hAnsi="Arial" w:cs="Arial"/>
                <w:strike/>
                <w:highlight w:val="cyan"/>
                <w:u w:val="none"/>
              </w:rPr>
              <w:t>22</w:t>
            </w:r>
            <w:r w:rsidRPr="00344F0D">
              <w:rPr>
                <w:rFonts w:ascii="Arial" w:hAnsi="Arial" w:cs="Arial"/>
                <w:u w:val="none"/>
              </w:rPr>
              <w:t>+)</w:t>
            </w:r>
          </w:p>
          <w:p w14:paraId="556F8362"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 A3_2_5-6&gt;0]</w:t>
            </w:r>
          </w:p>
        </w:tc>
      </w:tr>
      <w:tr w:rsidR="007E3C84" w:rsidRPr="00344F0D" w14:paraId="218DB9CC" w14:textId="77777777" w:rsidTr="00FE583F">
        <w:trPr>
          <w:jc w:val="center"/>
        </w:trPr>
        <w:tc>
          <w:tcPr>
            <w:tcW w:w="209" w:type="pct"/>
            <w:tcBorders>
              <w:top w:val="single" w:sz="4" w:space="0" w:color="auto"/>
              <w:left w:val="single" w:sz="4" w:space="0" w:color="auto"/>
              <w:bottom w:val="single" w:sz="4" w:space="0" w:color="auto"/>
              <w:right w:val="single" w:sz="4" w:space="0" w:color="auto"/>
            </w:tcBorders>
            <w:hideMark/>
          </w:tcPr>
          <w:p w14:paraId="2EFBA942"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157" w:type="pct"/>
            <w:tcBorders>
              <w:top w:val="single" w:sz="4" w:space="0" w:color="auto"/>
              <w:left w:val="single" w:sz="4" w:space="0" w:color="auto"/>
              <w:bottom w:val="single" w:sz="4" w:space="0" w:color="auto"/>
              <w:right w:val="single" w:sz="4" w:space="0" w:color="auto"/>
            </w:tcBorders>
            <w:vAlign w:val="center"/>
            <w:hideMark/>
          </w:tcPr>
          <w:p w14:paraId="079925D1" w14:textId="77777777" w:rsidR="007E3C84" w:rsidRPr="00344F0D" w:rsidRDefault="007E3C84">
            <w:pPr>
              <w:spacing w:before="60" w:after="60"/>
              <w:rPr>
                <w:rFonts w:ascii="Arial" w:hAnsi="Arial" w:cs="Arial"/>
                <w:sz w:val="20"/>
              </w:rPr>
            </w:pPr>
            <w:r w:rsidRPr="00344F0D">
              <w:rPr>
                <w:rFonts w:ascii="Arial" w:hAnsi="Arial" w:cs="Arial"/>
                <w:sz w:val="20"/>
              </w:rPr>
              <w:t>Autologous HCT</w:t>
            </w:r>
          </w:p>
        </w:tc>
        <w:tc>
          <w:tcPr>
            <w:tcW w:w="1927" w:type="pct"/>
            <w:tcBorders>
              <w:top w:val="single" w:sz="4" w:space="0" w:color="auto"/>
              <w:left w:val="single" w:sz="4" w:space="0" w:color="auto"/>
              <w:bottom w:val="single" w:sz="4" w:space="0" w:color="auto"/>
              <w:right w:val="single" w:sz="4" w:space="0" w:color="auto"/>
            </w:tcBorders>
            <w:vAlign w:val="center"/>
            <w:hideMark/>
          </w:tcPr>
          <w:p w14:paraId="194C786D"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708" w:type="pct"/>
            <w:tcBorders>
              <w:top w:val="single" w:sz="4" w:space="0" w:color="auto"/>
              <w:left w:val="single" w:sz="4" w:space="0" w:color="auto"/>
              <w:bottom w:val="single" w:sz="4" w:space="0" w:color="auto"/>
              <w:right w:val="single" w:sz="4" w:space="0" w:color="auto"/>
            </w:tcBorders>
            <w:vAlign w:val="center"/>
            <w:hideMark/>
          </w:tcPr>
          <w:p w14:paraId="25B4BB9A"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22E6E9C8" w14:textId="77777777" w:rsidTr="00FE583F">
        <w:trPr>
          <w:jc w:val="center"/>
        </w:trPr>
        <w:tc>
          <w:tcPr>
            <w:tcW w:w="209" w:type="pct"/>
            <w:tcBorders>
              <w:top w:val="single" w:sz="4" w:space="0" w:color="auto"/>
              <w:left w:val="single" w:sz="4" w:space="0" w:color="auto"/>
              <w:bottom w:val="single" w:sz="4" w:space="0" w:color="auto"/>
              <w:right w:val="single" w:sz="4" w:space="0" w:color="auto"/>
            </w:tcBorders>
            <w:hideMark/>
          </w:tcPr>
          <w:p w14:paraId="551D7916"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157" w:type="pct"/>
            <w:tcBorders>
              <w:top w:val="single" w:sz="4" w:space="0" w:color="auto"/>
              <w:left w:val="single" w:sz="4" w:space="0" w:color="auto"/>
              <w:bottom w:val="single" w:sz="4" w:space="0" w:color="auto"/>
              <w:right w:val="single" w:sz="4" w:space="0" w:color="auto"/>
            </w:tcBorders>
            <w:vAlign w:val="center"/>
            <w:hideMark/>
          </w:tcPr>
          <w:p w14:paraId="66BB20C0" w14:textId="77777777" w:rsidR="007E3C84" w:rsidRPr="00344F0D" w:rsidRDefault="007E3C84">
            <w:pPr>
              <w:spacing w:before="60" w:after="60"/>
              <w:rPr>
                <w:rFonts w:ascii="Arial" w:hAnsi="Arial" w:cs="Arial"/>
                <w:sz w:val="20"/>
              </w:rPr>
            </w:pPr>
            <w:r w:rsidRPr="00344F0D">
              <w:rPr>
                <w:rFonts w:ascii="Arial" w:hAnsi="Arial" w:cs="Arial"/>
                <w:sz w:val="20"/>
              </w:rPr>
              <w:t>Allogeneic HCT</w:t>
            </w:r>
          </w:p>
        </w:tc>
        <w:tc>
          <w:tcPr>
            <w:tcW w:w="1927" w:type="pct"/>
            <w:tcBorders>
              <w:top w:val="single" w:sz="4" w:space="0" w:color="auto"/>
              <w:left w:val="single" w:sz="4" w:space="0" w:color="auto"/>
              <w:bottom w:val="single" w:sz="4" w:space="0" w:color="auto"/>
              <w:right w:val="single" w:sz="4" w:space="0" w:color="auto"/>
            </w:tcBorders>
            <w:vAlign w:val="center"/>
            <w:hideMark/>
          </w:tcPr>
          <w:p w14:paraId="33E444D6"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708" w:type="pct"/>
            <w:tcBorders>
              <w:top w:val="single" w:sz="4" w:space="0" w:color="auto"/>
              <w:left w:val="single" w:sz="4" w:space="0" w:color="auto"/>
              <w:bottom w:val="single" w:sz="4" w:space="0" w:color="auto"/>
              <w:right w:val="single" w:sz="4" w:space="0" w:color="auto"/>
            </w:tcBorders>
            <w:vAlign w:val="center"/>
            <w:hideMark/>
          </w:tcPr>
          <w:p w14:paraId="57318C79"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0C12466A" w14:textId="77777777" w:rsidTr="00FE583F">
        <w:trPr>
          <w:jc w:val="center"/>
        </w:trPr>
        <w:tc>
          <w:tcPr>
            <w:tcW w:w="209" w:type="pct"/>
            <w:tcBorders>
              <w:top w:val="single" w:sz="4" w:space="0" w:color="auto"/>
              <w:left w:val="single" w:sz="4" w:space="0" w:color="auto"/>
              <w:bottom w:val="single" w:sz="4" w:space="0" w:color="auto"/>
              <w:right w:val="single" w:sz="4" w:space="0" w:color="auto"/>
            </w:tcBorders>
          </w:tcPr>
          <w:p w14:paraId="0FA35FBF" w14:textId="77777777" w:rsidR="007E3C84" w:rsidRPr="00344F0D" w:rsidRDefault="007E3C84">
            <w:pPr>
              <w:spacing w:before="60" w:after="60"/>
              <w:rPr>
                <w:rFonts w:ascii="Arial" w:hAnsi="Arial" w:cs="Arial"/>
                <w:b/>
                <w:color w:val="C00000"/>
                <w:sz w:val="20"/>
              </w:rPr>
            </w:pPr>
          </w:p>
        </w:tc>
        <w:tc>
          <w:tcPr>
            <w:tcW w:w="1157" w:type="pct"/>
            <w:tcBorders>
              <w:top w:val="single" w:sz="4" w:space="0" w:color="auto"/>
              <w:left w:val="single" w:sz="4" w:space="0" w:color="auto"/>
              <w:bottom w:val="single" w:sz="4" w:space="0" w:color="auto"/>
              <w:right w:val="single" w:sz="4" w:space="0" w:color="auto"/>
            </w:tcBorders>
            <w:vAlign w:val="center"/>
            <w:hideMark/>
          </w:tcPr>
          <w:p w14:paraId="099CDDCF"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SHOW RUNNING TOTAL</w:t>
            </w:r>
          </w:p>
        </w:tc>
        <w:tc>
          <w:tcPr>
            <w:tcW w:w="1927" w:type="pct"/>
            <w:tcBorders>
              <w:top w:val="single" w:sz="4" w:space="0" w:color="auto"/>
              <w:left w:val="single" w:sz="4" w:space="0" w:color="auto"/>
              <w:bottom w:val="single" w:sz="4" w:space="0" w:color="auto"/>
              <w:right w:val="single" w:sz="4" w:space="0" w:color="auto"/>
            </w:tcBorders>
            <w:vAlign w:val="center"/>
            <w:hideMark/>
          </w:tcPr>
          <w:p w14:paraId="61F6033F"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c>
          <w:tcPr>
            <w:tcW w:w="1708" w:type="pct"/>
            <w:tcBorders>
              <w:top w:val="single" w:sz="4" w:space="0" w:color="auto"/>
              <w:left w:val="single" w:sz="4" w:space="0" w:color="auto"/>
              <w:bottom w:val="single" w:sz="4" w:space="0" w:color="auto"/>
              <w:right w:val="single" w:sz="4" w:space="0" w:color="auto"/>
            </w:tcBorders>
            <w:vAlign w:val="center"/>
            <w:hideMark/>
          </w:tcPr>
          <w:p w14:paraId="35E778CE"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r>
    </w:tbl>
    <w:p w14:paraId="4964C754" w14:textId="24CFB02D" w:rsidR="00787B75" w:rsidRPr="00344F0D" w:rsidRDefault="00787B75" w:rsidP="00787B75">
      <w:pPr>
        <w:pStyle w:val="Heading4"/>
      </w:pPr>
      <w:r w:rsidRPr="00344F0D">
        <w:t>A5</w:t>
      </w:r>
    </w:p>
    <w:p w14:paraId="38500B33" w14:textId="0B2C9BE1" w:rsidR="00AF56A0" w:rsidRPr="00344F0D" w:rsidRDefault="00AF56A0" w:rsidP="00AF56A0">
      <w:pPr>
        <w:pStyle w:val="Base"/>
        <w:ind w:right="-630"/>
        <w:rPr>
          <w:rFonts w:ascii="Arial" w:hAnsi="Arial" w:cs="Arial"/>
          <w:b w:val="0"/>
          <w:u w:val="none"/>
        </w:rPr>
      </w:pPr>
      <w:r w:rsidRPr="00344F0D">
        <w:rPr>
          <w:rFonts w:ascii="Arial" w:hAnsi="Arial" w:cs="Arial"/>
          <w:u w:val="none"/>
        </w:rPr>
        <w:t xml:space="preserve">A5 </w:t>
      </w:r>
      <w:r w:rsidRPr="00344F0D">
        <w:rPr>
          <w:rFonts w:ascii="Arial" w:hAnsi="Arial" w:cs="Arial"/>
          <w:b w:val="0"/>
          <w:caps w:val="0"/>
          <w:u w:val="none"/>
        </w:rPr>
        <w:t xml:space="preserve">What percent of your patients who initially receive “No therapy/Observation” as initial therapy for </w:t>
      </w:r>
      <w:r w:rsidRPr="00344F0D">
        <w:rPr>
          <w:rFonts w:ascii="Arial" w:hAnsi="Arial" w:cs="Arial"/>
          <w:b w:val="0"/>
          <w:caps w:val="0"/>
        </w:rPr>
        <w:t>newly diagnosed</w:t>
      </w:r>
      <w:r w:rsidRPr="00344F0D">
        <w:rPr>
          <w:rFonts w:ascii="Arial" w:hAnsi="Arial" w:cs="Arial"/>
          <w:b w:val="0"/>
          <w:caps w:val="0"/>
          <w:u w:val="none"/>
        </w:rPr>
        <w:t xml:space="preserve"> </w:t>
      </w:r>
      <w:r w:rsidRPr="00344F0D">
        <w:rPr>
          <w:rFonts w:ascii="Arial" w:hAnsi="Arial" w:cs="Arial"/>
          <w:caps w:val="0"/>
          <w:u w:val="none"/>
        </w:rPr>
        <w:t>Ph-negative ALL</w:t>
      </w:r>
      <w:r w:rsidRPr="00344F0D">
        <w:rPr>
          <w:rFonts w:ascii="Arial" w:hAnsi="Arial" w:cs="Arial"/>
          <w:b w:val="0"/>
          <w:caps w:val="0"/>
          <w:u w:val="none"/>
        </w:rPr>
        <w:t xml:space="preserve"> eventually receive therapy?</w:t>
      </w:r>
    </w:p>
    <w:p w14:paraId="71CA8562" w14:textId="77777777" w:rsidR="00AF56A0" w:rsidRPr="00344F0D" w:rsidRDefault="00AF56A0" w:rsidP="00AF56A0">
      <w:pPr>
        <w:pStyle w:val="Base"/>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1"/>
        <w:gridCol w:w="1999"/>
        <w:gridCol w:w="1930"/>
      </w:tblGrid>
      <w:tr w:rsidR="00AF56A0" w:rsidRPr="00344F0D" w14:paraId="67ED9D6E" w14:textId="77777777" w:rsidTr="0071606A">
        <w:trPr>
          <w:jc w:val="center"/>
        </w:trPr>
        <w:tc>
          <w:tcPr>
            <w:tcW w:w="2899" w:type="pct"/>
            <w:tcBorders>
              <w:top w:val="single" w:sz="4" w:space="0" w:color="auto"/>
              <w:left w:val="single" w:sz="4" w:space="0" w:color="auto"/>
              <w:bottom w:val="single" w:sz="4" w:space="0" w:color="auto"/>
              <w:right w:val="single" w:sz="4" w:space="0" w:color="auto"/>
            </w:tcBorders>
            <w:vAlign w:val="center"/>
            <w:hideMark/>
          </w:tcPr>
          <w:p w14:paraId="016BE2FD" w14:textId="77777777" w:rsidR="00AF56A0" w:rsidRPr="00344F0D" w:rsidRDefault="00AF56A0" w:rsidP="00953FD0">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22EFA40E" w14:textId="77777777" w:rsidR="00AF56A0" w:rsidRPr="00344F0D" w:rsidRDefault="00AF56A0" w:rsidP="00953FD0">
            <w:pPr>
              <w:pStyle w:val="Heading5"/>
              <w:rPr>
                <w:rFonts w:ascii="Arial" w:hAnsi="Arial" w:cs="Arial"/>
                <w:caps/>
                <w:sz w:val="20"/>
              </w:rPr>
            </w:pPr>
            <w:r w:rsidRPr="00344F0D">
              <w:rPr>
                <w:rFonts w:ascii="Arial" w:hAnsi="Arial" w:cs="Arial"/>
                <w:color w:val="C00000"/>
                <w:sz w:val="20"/>
              </w:rPr>
              <w:t>[RANGE 0-100 FOR EACH]</w:t>
            </w:r>
          </w:p>
        </w:tc>
        <w:tc>
          <w:tcPr>
            <w:tcW w:w="1069" w:type="pct"/>
            <w:tcBorders>
              <w:top w:val="single" w:sz="4" w:space="0" w:color="auto"/>
              <w:left w:val="single" w:sz="4" w:space="0" w:color="auto"/>
              <w:bottom w:val="single" w:sz="4" w:space="0" w:color="auto"/>
              <w:right w:val="single" w:sz="4" w:space="0" w:color="auto"/>
            </w:tcBorders>
            <w:hideMark/>
          </w:tcPr>
          <w:p w14:paraId="5E758401" w14:textId="77777777" w:rsidR="00AF56A0" w:rsidRPr="00344F0D" w:rsidRDefault="00AF56A0" w:rsidP="00953FD0">
            <w:pPr>
              <w:pStyle w:val="Heading5"/>
              <w:ind w:right="-108"/>
              <w:rPr>
                <w:rFonts w:ascii="Arial" w:hAnsi="Arial" w:cs="Arial"/>
                <w:sz w:val="20"/>
              </w:rPr>
            </w:pPr>
            <w:r w:rsidRPr="00344F0D">
              <w:rPr>
                <w:rFonts w:ascii="Arial" w:hAnsi="Arial" w:cs="Arial"/>
                <w:sz w:val="20"/>
              </w:rPr>
              <w:t>Pediatric Ph-negative ALL</w:t>
            </w:r>
          </w:p>
          <w:p w14:paraId="5D55F450" w14:textId="339728DE" w:rsidR="00AF56A0" w:rsidRPr="00344F0D" w:rsidRDefault="00AF56A0" w:rsidP="00953FD0">
            <w:pPr>
              <w:jc w:val="center"/>
              <w:rPr>
                <w:rFonts w:ascii="Arial" w:hAnsi="Arial" w:cs="Arial"/>
                <w:b/>
                <w:sz w:val="20"/>
              </w:rPr>
            </w:pPr>
            <w:r w:rsidRPr="00344F0D">
              <w:rPr>
                <w:rFonts w:ascii="Arial" w:hAnsi="Arial" w:cs="Arial"/>
                <w:b/>
                <w:sz w:val="20"/>
              </w:rPr>
              <w:t xml:space="preserve"> (ages 0-</w:t>
            </w:r>
            <w:r w:rsidR="003E76A4" w:rsidRPr="003E76A4">
              <w:rPr>
                <w:rFonts w:ascii="Arial" w:hAnsi="Arial" w:cs="Arial"/>
                <w:b/>
                <w:sz w:val="20"/>
                <w:highlight w:val="cyan"/>
              </w:rPr>
              <w:t>15</w:t>
            </w:r>
            <w:r w:rsidRPr="003E76A4">
              <w:rPr>
                <w:rFonts w:ascii="Arial" w:hAnsi="Arial" w:cs="Arial"/>
                <w:b/>
                <w:strike/>
                <w:sz w:val="20"/>
                <w:highlight w:val="cyan"/>
              </w:rPr>
              <w:t>21</w:t>
            </w:r>
            <w:r w:rsidRPr="00344F0D">
              <w:rPr>
                <w:rFonts w:ascii="Arial" w:hAnsi="Arial" w:cs="Arial"/>
                <w:b/>
                <w:sz w:val="20"/>
              </w:rPr>
              <w:t>)</w:t>
            </w:r>
          </w:p>
          <w:p w14:paraId="458A9068" w14:textId="77777777" w:rsidR="00AF56A0" w:rsidRPr="00344F0D" w:rsidRDefault="00AF56A0" w:rsidP="00953FD0">
            <w:pPr>
              <w:jc w:val="center"/>
              <w:rPr>
                <w:rFonts w:ascii="Arial" w:hAnsi="Arial" w:cs="Arial"/>
                <w:b/>
                <w:color w:val="C00000"/>
                <w:sz w:val="20"/>
              </w:rPr>
            </w:pPr>
            <w:r w:rsidRPr="00344F0D">
              <w:rPr>
                <w:rFonts w:ascii="Arial" w:hAnsi="Arial" w:cs="Arial"/>
                <w:b/>
                <w:color w:val="C00000"/>
                <w:sz w:val="20"/>
              </w:rPr>
              <w:t>[SHOW IF A3_1_1&gt;0]</w:t>
            </w:r>
          </w:p>
          <w:p w14:paraId="6FD2BC78" w14:textId="77777777" w:rsidR="00AF56A0" w:rsidRPr="00344F0D" w:rsidRDefault="00AF56A0" w:rsidP="00953FD0">
            <w:pPr>
              <w:jc w:val="center"/>
              <w:rPr>
                <w:rFonts w:ascii="Arial" w:hAnsi="Arial" w:cs="Arial"/>
                <w:sz w:val="20"/>
              </w:rPr>
            </w:pPr>
            <w:r w:rsidRPr="00344F0D">
              <w:rPr>
                <w:rFonts w:ascii="Arial" w:hAnsi="Arial" w:cs="Arial"/>
                <w:b/>
                <w:color w:val="C00000"/>
                <w:sz w:val="20"/>
              </w:rPr>
              <w:t>[1]</w:t>
            </w:r>
          </w:p>
        </w:tc>
        <w:tc>
          <w:tcPr>
            <w:tcW w:w="1032" w:type="pct"/>
            <w:tcBorders>
              <w:top w:val="single" w:sz="4" w:space="0" w:color="auto"/>
              <w:left w:val="single" w:sz="4" w:space="0" w:color="auto"/>
              <w:bottom w:val="single" w:sz="4" w:space="0" w:color="auto"/>
              <w:right w:val="single" w:sz="4" w:space="0" w:color="auto"/>
            </w:tcBorders>
            <w:hideMark/>
          </w:tcPr>
          <w:p w14:paraId="02954DDF" w14:textId="35735427" w:rsidR="00AF56A0" w:rsidRPr="00344F0D" w:rsidRDefault="00AF56A0" w:rsidP="00953FD0">
            <w:pPr>
              <w:pStyle w:val="Heading5"/>
              <w:ind w:right="-108"/>
              <w:rPr>
                <w:rFonts w:ascii="Arial" w:hAnsi="Arial" w:cs="Arial"/>
                <w:sz w:val="20"/>
              </w:rPr>
            </w:pPr>
            <w:r w:rsidRPr="00344F0D">
              <w:rPr>
                <w:rFonts w:ascii="Arial" w:hAnsi="Arial" w:cs="Arial"/>
                <w:sz w:val="20"/>
              </w:rPr>
              <w:t xml:space="preserve">Adult </w:t>
            </w:r>
            <w:r w:rsidR="003E76A4" w:rsidRPr="003E76A4">
              <w:rPr>
                <w:rFonts w:ascii="Arial" w:hAnsi="Arial" w:cs="Arial"/>
                <w:sz w:val="20"/>
                <w:highlight w:val="cyan"/>
              </w:rPr>
              <w:t>and AYA</w:t>
            </w:r>
            <w:r w:rsidR="003E76A4">
              <w:rPr>
                <w:rFonts w:ascii="Arial" w:hAnsi="Arial" w:cs="Arial"/>
                <w:sz w:val="20"/>
              </w:rPr>
              <w:t xml:space="preserve"> </w:t>
            </w:r>
            <w:r w:rsidRPr="00344F0D">
              <w:rPr>
                <w:rFonts w:ascii="Arial" w:hAnsi="Arial" w:cs="Arial"/>
                <w:sz w:val="20"/>
              </w:rPr>
              <w:t>Ph-negative ALL</w:t>
            </w:r>
          </w:p>
          <w:p w14:paraId="34D9044F" w14:textId="4229A202" w:rsidR="00AF56A0" w:rsidRPr="00344F0D" w:rsidRDefault="00AF56A0" w:rsidP="00953FD0">
            <w:pPr>
              <w:jc w:val="center"/>
              <w:rPr>
                <w:rFonts w:ascii="Arial" w:hAnsi="Arial" w:cs="Arial"/>
                <w:b/>
                <w:sz w:val="20"/>
              </w:rPr>
            </w:pPr>
            <w:r w:rsidRPr="00344F0D">
              <w:rPr>
                <w:rFonts w:ascii="Arial" w:hAnsi="Arial" w:cs="Arial"/>
                <w:b/>
                <w:sz w:val="20"/>
              </w:rPr>
              <w:t xml:space="preserve"> (age </w:t>
            </w:r>
            <w:r w:rsidR="003E76A4" w:rsidRPr="003E76A4">
              <w:rPr>
                <w:rFonts w:ascii="Arial" w:hAnsi="Arial" w:cs="Arial"/>
                <w:b/>
                <w:sz w:val="20"/>
                <w:highlight w:val="cyan"/>
              </w:rPr>
              <w:t>16</w:t>
            </w:r>
            <w:r w:rsidRPr="003E76A4">
              <w:rPr>
                <w:rFonts w:ascii="Arial" w:hAnsi="Arial" w:cs="Arial"/>
                <w:b/>
                <w:strike/>
                <w:sz w:val="20"/>
                <w:highlight w:val="cyan"/>
              </w:rPr>
              <w:t>22</w:t>
            </w:r>
            <w:r w:rsidRPr="00344F0D">
              <w:rPr>
                <w:rFonts w:ascii="Arial" w:hAnsi="Arial" w:cs="Arial"/>
                <w:b/>
                <w:sz w:val="20"/>
              </w:rPr>
              <w:t>+)</w:t>
            </w:r>
          </w:p>
          <w:p w14:paraId="04870932" w14:textId="77777777" w:rsidR="00AF56A0" w:rsidRPr="00344F0D" w:rsidRDefault="00AF56A0" w:rsidP="00953FD0">
            <w:pPr>
              <w:jc w:val="center"/>
              <w:rPr>
                <w:rFonts w:ascii="Arial" w:hAnsi="Arial" w:cs="Arial"/>
                <w:b/>
                <w:color w:val="C00000"/>
                <w:sz w:val="20"/>
              </w:rPr>
            </w:pPr>
            <w:r w:rsidRPr="00344F0D">
              <w:rPr>
                <w:rFonts w:ascii="Arial" w:hAnsi="Arial" w:cs="Arial"/>
                <w:b/>
                <w:color w:val="C00000"/>
                <w:sz w:val="20"/>
              </w:rPr>
              <w:t>[SHOW IF A3_2_1&gt;0]</w:t>
            </w:r>
          </w:p>
          <w:p w14:paraId="4B787A03" w14:textId="77777777" w:rsidR="00AF56A0" w:rsidRPr="00344F0D" w:rsidRDefault="00AF56A0" w:rsidP="00953FD0">
            <w:pPr>
              <w:jc w:val="center"/>
              <w:rPr>
                <w:rFonts w:ascii="Arial" w:hAnsi="Arial" w:cs="Arial"/>
                <w:sz w:val="20"/>
              </w:rPr>
            </w:pPr>
            <w:r w:rsidRPr="00344F0D">
              <w:rPr>
                <w:rFonts w:ascii="Arial" w:hAnsi="Arial" w:cs="Arial"/>
                <w:b/>
                <w:color w:val="C00000"/>
                <w:sz w:val="20"/>
              </w:rPr>
              <w:t>[2]</w:t>
            </w:r>
          </w:p>
        </w:tc>
      </w:tr>
      <w:tr w:rsidR="00AF56A0" w:rsidRPr="00344F0D" w14:paraId="3473FDA0" w14:textId="77777777" w:rsidTr="0071606A">
        <w:trPr>
          <w:jc w:val="center"/>
        </w:trPr>
        <w:tc>
          <w:tcPr>
            <w:tcW w:w="2899" w:type="pct"/>
            <w:tcBorders>
              <w:top w:val="single" w:sz="4" w:space="0" w:color="auto"/>
              <w:left w:val="single" w:sz="4" w:space="0" w:color="auto"/>
              <w:bottom w:val="single" w:sz="4" w:space="0" w:color="auto"/>
              <w:right w:val="single" w:sz="4" w:space="0" w:color="auto"/>
            </w:tcBorders>
            <w:vAlign w:val="center"/>
            <w:hideMark/>
          </w:tcPr>
          <w:p w14:paraId="21BD64B9" w14:textId="77777777" w:rsidR="00AF56A0" w:rsidRPr="00344F0D" w:rsidRDefault="00AF56A0" w:rsidP="00953FD0">
            <w:pPr>
              <w:spacing w:before="60" w:after="60"/>
              <w:rPr>
                <w:rFonts w:ascii="Arial" w:hAnsi="Arial" w:cs="Arial"/>
                <w:sz w:val="20"/>
              </w:rPr>
            </w:pPr>
            <w:r w:rsidRPr="00344F0D">
              <w:rPr>
                <w:rFonts w:ascii="Arial" w:hAnsi="Arial" w:cs="Arial"/>
                <w:sz w:val="20"/>
              </w:rPr>
              <w:t>Patients who receive No Therapy/Observation</w:t>
            </w:r>
            <w:r w:rsidRPr="00344F0D">
              <w:rPr>
                <w:rFonts w:ascii="Arial" w:hAnsi="Arial" w:cs="Arial"/>
                <w:b/>
                <w:sz w:val="20"/>
              </w:rPr>
              <w:t xml:space="preserve"> </w:t>
            </w:r>
            <w:r w:rsidRPr="00344F0D">
              <w:rPr>
                <w:rFonts w:ascii="Arial" w:hAnsi="Arial" w:cs="Arial"/>
                <w:sz w:val="20"/>
              </w:rPr>
              <w:t>and who eventually receive Treatment</w:t>
            </w:r>
          </w:p>
        </w:tc>
        <w:tc>
          <w:tcPr>
            <w:tcW w:w="1069" w:type="pct"/>
            <w:tcBorders>
              <w:top w:val="single" w:sz="4" w:space="0" w:color="auto"/>
              <w:left w:val="single" w:sz="4" w:space="0" w:color="auto"/>
              <w:bottom w:val="single" w:sz="4" w:space="0" w:color="auto"/>
              <w:right w:val="single" w:sz="4" w:space="0" w:color="auto"/>
            </w:tcBorders>
            <w:vAlign w:val="center"/>
            <w:hideMark/>
          </w:tcPr>
          <w:p w14:paraId="79CDC5ED" w14:textId="77777777" w:rsidR="00AF56A0" w:rsidRPr="00344F0D" w:rsidRDefault="00AF56A0"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32" w:type="pct"/>
            <w:tcBorders>
              <w:top w:val="single" w:sz="4" w:space="0" w:color="auto"/>
              <w:left w:val="single" w:sz="4" w:space="0" w:color="auto"/>
              <w:bottom w:val="single" w:sz="4" w:space="0" w:color="auto"/>
              <w:right w:val="single" w:sz="4" w:space="0" w:color="auto"/>
            </w:tcBorders>
            <w:vAlign w:val="center"/>
            <w:hideMark/>
          </w:tcPr>
          <w:p w14:paraId="662F0231" w14:textId="77777777" w:rsidR="00AF56A0" w:rsidRPr="00344F0D" w:rsidRDefault="00AF56A0"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bl>
    <w:p w14:paraId="7F2FEA65" w14:textId="21225FA3" w:rsidR="00AF56A0" w:rsidRPr="00344F0D" w:rsidRDefault="00787B75" w:rsidP="00787B75">
      <w:pPr>
        <w:pStyle w:val="Heading4"/>
      </w:pPr>
      <w:r w:rsidRPr="00344F0D">
        <w:t>A6</w:t>
      </w:r>
    </w:p>
    <w:p w14:paraId="6C402677" w14:textId="77777777" w:rsidR="00AF56A0" w:rsidRPr="00344F0D" w:rsidRDefault="00AF56A0" w:rsidP="00AF56A0">
      <w:pPr>
        <w:pStyle w:val="Base"/>
        <w:rPr>
          <w:rFonts w:ascii="Arial" w:hAnsi="Arial" w:cs="Arial"/>
          <w:caps w:val="0"/>
          <w:u w:val="none"/>
        </w:rPr>
      </w:pPr>
      <w:r w:rsidRPr="00344F0D">
        <w:rPr>
          <w:rFonts w:ascii="Arial" w:hAnsi="Arial" w:cs="Arial"/>
          <w:u w:val="none"/>
        </w:rPr>
        <w:t xml:space="preserve">A6 </w:t>
      </w:r>
      <w:r w:rsidRPr="00344F0D">
        <w:rPr>
          <w:rFonts w:ascii="Arial" w:hAnsi="Arial" w:cs="Arial"/>
          <w:b w:val="0"/>
          <w:caps w:val="0"/>
          <w:u w:val="none"/>
        </w:rPr>
        <w:t xml:space="preserve">What is the average duration of “No therapy/Observation” for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Ph-negative ALL</w:t>
      </w:r>
      <w:r w:rsidRPr="00344F0D">
        <w:rPr>
          <w:rFonts w:ascii="Arial" w:hAnsi="Arial" w:cs="Arial"/>
          <w:b w:val="0"/>
          <w:caps w:val="0"/>
          <w:u w:val="none"/>
        </w:rPr>
        <w:t xml:space="preserve"> patients who eventually receive therapy?</w:t>
      </w:r>
    </w:p>
    <w:p w14:paraId="74109425" w14:textId="77777777" w:rsidR="00AF56A0" w:rsidRPr="00344F0D" w:rsidRDefault="00AF56A0" w:rsidP="00AF56A0">
      <w:pPr>
        <w:pStyle w:val="Base"/>
        <w:rPr>
          <w:rFonts w:ascii="Arial" w:hAnsi="Arial" w:cs="Arial"/>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2007"/>
        <w:gridCol w:w="1870"/>
      </w:tblGrid>
      <w:tr w:rsidR="00AF56A0" w:rsidRPr="00344F0D" w14:paraId="6C5F317F" w14:textId="77777777" w:rsidTr="007D2A33">
        <w:trPr>
          <w:trHeight w:val="1358"/>
          <w:jc w:val="center"/>
        </w:trPr>
        <w:tc>
          <w:tcPr>
            <w:tcW w:w="2927" w:type="pct"/>
            <w:tcBorders>
              <w:top w:val="single" w:sz="4" w:space="0" w:color="auto"/>
              <w:left w:val="single" w:sz="4" w:space="0" w:color="auto"/>
              <w:bottom w:val="single" w:sz="4" w:space="0" w:color="auto"/>
              <w:right w:val="single" w:sz="4" w:space="0" w:color="auto"/>
            </w:tcBorders>
            <w:vAlign w:val="center"/>
            <w:hideMark/>
          </w:tcPr>
          <w:p w14:paraId="3B104574" w14:textId="77777777" w:rsidR="00AF56A0" w:rsidRPr="00344F0D" w:rsidRDefault="00AF56A0" w:rsidP="00953FD0">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7A455046" w14:textId="77777777" w:rsidR="00AF56A0" w:rsidRPr="00344F0D" w:rsidRDefault="00AF56A0" w:rsidP="00953FD0">
            <w:pPr>
              <w:pStyle w:val="Heading5"/>
              <w:rPr>
                <w:rFonts w:ascii="Arial" w:hAnsi="Arial" w:cs="Arial"/>
                <w:caps/>
                <w:sz w:val="20"/>
              </w:rPr>
            </w:pPr>
            <w:r w:rsidRPr="00344F0D">
              <w:rPr>
                <w:rFonts w:ascii="Arial" w:hAnsi="Arial" w:cs="Arial"/>
                <w:color w:val="C00000"/>
                <w:sz w:val="20"/>
              </w:rPr>
              <w:t>[RANGE 0-99 FOR EACH]</w:t>
            </w:r>
          </w:p>
        </w:tc>
        <w:tc>
          <w:tcPr>
            <w:tcW w:w="1073" w:type="pct"/>
            <w:tcBorders>
              <w:top w:val="single" w:sz="4" w:space="0" w:color="auto"/>
              <w:left w:val="single" w:sz="4" w:space="0" w:color="auto"/>
              <w:bottom w:val="single" w:sz="4" w:space="0" w:color="auto"/>
              <w:right w:val="single" w:sz="4" w:space="0" w:color="auto"/>
            </w:tcBorders>
            <w:hideMark/>
          </w:tcPr>
          <w:p w14:paraId="5025852A" w14:textId="77777777" w:rsidR="00AF56A0" w:rsidRPr="00344F0D" w:rsidRDefault="00AF56A0" w:rsidP="00953FD0">
            <w:pPr>
              <w:pStyle w:val="Heading5"/>
              <w:ind w:right="-108"/>
              <w:rPr>
                <w:rFonts w:ascii="Arial" w:hAnsi="Arial" w:cs="Arial"/>
                <w:sz w:val="20"/>
              </w:rPr>
            </w:pPr>
            <w:r w:rsidRPr="00344F0D">
              <w:rPr>
                <w:rFonts w:ascii="Arial" w:hAnsi="Arial" w:cs="Arial"/>
                <w:sz w:val="20"/>
              </w:rPr>
              <w:t>Pediatric Ph-negative ALL</w:t>
            </w:r>
          </w:p>
          <w:p w14:paraId="4A728049" w14:textId="5D6E3809" w:rsidR="00AF56A0" w:rsidRPr="00344F0D" w:rsidRDefault="00AF56A0" w:rsidP="00953FD0">
            <w:pPr>
              <w:jc w:val="center"/>
              <w:rPr>
                <w:rFonts w:ascii="Arial" w:hAnsi="Arial" w:cs="Arial"/>
                <w:b/>
                <w:sz w:val="20"/>
              </w:rPr>
            </w:pPr>
            <w:r w:rsidRPr="00344F0D">
              <w:rPr>
                <w:rFonts w:ascii="Arial" w:hAnsi="Arial" w:cs="Arial"/>
                <w:b/>
                <w:sz w:val="20"/>
              </w:rPr>
              <w:t xml:space="preserve"> (ages 0-</w:t>
            </w:r>
            <w:r w:rsidR="003E76A4" w:rsidRPr="003E76A4">
              <w:rPr>
                <w:rFonts w:ascii="Arial" w:hAnsi="Arial" w:cs="Arial"/>
                <w:b/>
                <w:sz w:val="20"/>
                <w:highlight w:val="cyan"/>
              </w:rPr>
              <w:t>15</w:t>
            </w:r>
            <w:r w:rsidRPr="003E76A4">
              <w:rPr>
                <w:rFonts w:ascii="Arial" w:hAnsi="Arial" w:cs="Arial"/>
                <w:b/>
                <w:strike/>
                <w:sz w:val="20"/>
                <w:highlight w:val="cyan"/>
              </w:rPr>
              <w:t>21</w:t>
            </w:r>
            <w:r w:rsidRPr="00344F0D">
              <w:rPr>
                <w:rFonts w:ascii="Arial" w:hAnsi="Arial" w:cs="Arial"/>
                <w:b/>
                <w:sz w:val="20"/>
              </w:rPr>
              <w:t>)</w:t>
            </w:r>
          </w:p>
          <w:p w14:paraId="25B05D2B" w14:textId="77777777" w:rsidR="00AF56A0" w:rsidRPr="00344F0D" w:rsidRDefault="00AF56A0" w:rsidP="00953FD0">
            <w:pPr>
              <w:jc w:val="center"/>
              <w:rPr>
                <w:rFonts w:ascii="Arial" w:hAnsi="Arial" w:cs="Arial"/>
                <w:b/>
                <w:color w:val="C00000"/>
                <w:sz w:val="20"/>
              </w:rPr>
            </w:pPr>
            <w:r w:rsidRPr="00344F0D">
              <w:rPr>
                <w:rFonts w:ascii="Arial" w:hAnsi="Arial" w:cs="Arial"/>
                <w:b/>
                <w:color w:val="C00000"/>
                <w:sz w:val="20"/>
              </w:rPr>
              <w:t xml:space="preserve"> [SHOW IF A5_1&gt;0]</w:t>
            </w:r>
          </w:p>
        </w:tc>
        <w:tc>
          <w:tcPr>
            <w:tcW w:w="1000" w:type="pct"/>
            <w:tcBorders>
              <w:top w:val="single" w:sz="4" w:space="0" w:color="auto"/>
              <w:left w:val="single" w:sz="4" w:space="0" w:color="auto"/>
              <w:bottom w:val="single" w:sz="4" w:space="0" w:color="auto"/>
              <w:right w:val="single" w:sz="4" w:space="0" w:color="auto"/>
            </w:tcBorders>
            <w:hideMark/>
          </w:tcPr>
          <w:p w14:paraId="79F2FCA1" w14:textId="5F0C45F2" w:rsidR="00AF56A0" w:rsidRPr="00344F0D" w:rsidRDefault="00AF56A0" w:rsidP="00953FD0">
            <w:pPr>
              <w:pStyle w:val="Heading5"/>
              <w:ind w:right="-108"/>
              <w:rPr>
                <w:rFonts w:ascii="Arial" w:hAnsi="Arial" w:cs="Arial"/>
                <w:sz w:val="20"/>
              </w:rPr>
            </w:pPr>
            <w:r w:rsidRPr="00344F0D">
              <w:rPr>
                <w:rFonts w:ascii="Arial" w:hAnsi="Arial" w:cs="Arial"/>
                <w:sz w:val="20"/>
              </w:rPr>
              <w:t xml:space="preserve">Adult </w:t>
            </w:r>
            <w:r w:rsidR="003E76A4" w:rsidRPr="003E76A4">
              <w:rPr>
                <w:rFonts w:ascii="Arial" w:hAnsi="Arial" w:cs="Arial"/>
                <w:sz w:val="20"/>
                <w:highlight w:val="cyan"/>
              </w:rPr>
              <w:t>and AYA</w:t>
            </w:r>
            <w:r w:rsidR="003E76A4">
              <w:rPr>
                <w:rFonts w:ascii="Arial" w:hAnsi="Arial" w:cs="Arial"/>
                <w:sz w:val="20"/>
              </w:rPr>
              <w:t xml:space="preserve"> </w:t>
            </w:r>
            <w:r w:rsidRPr="00344F0D">
              <w:rPr>
                <w:rFonts w:ascii="Arial" w:hAnsi="Arial" w:cs="Arial"/>
                <w:sz w:val="20"/>
              </w:rPr>
              <w:t>Ph-negative ALL</w:t>
            </w:r>
          </w:p>
          <w:p w14:paraId="79D2ADA9" w14:textId="128FEA97" w:rsidR="00AF56A0" w:rsidRPr="00344F0D" w:rsidRDefault="00AF56A0" w:rsidP="00953FD0">
            <w:pPr>
              <w:jc w:val="center"/>
              <w:rPr>
                <w:rFonts w:ascii="Arial" w:hAnsi="Arial" w:cs="Arial"/>
                <w:b/>
                <w:sz w:val="20"/>
              </w:rPr>
            </w:pPr>
            <w:r w:rsidRPr="00344F0D">
              <w:rPr>
                <w:rFonts w:ascii="Arial" w:hAnsi="Arial" w:cs="Arial"/>
                <w:b/>
                <w:sz w:val="20"/>
              </w:rPr>
              <w:t xml:space="preserve"> (age </w:t>
            </w:r>
            <w:r w:rsidR="003E76A4" w:rsidRPr="003E76A4">
              <w:rPr>
                <w:rFonts w:ascii="Arial" w:hAnsi="Arial" w:cs="Arial"/>
                <w:b/>
                <w:sz w:val="20"/>
                <w:highlight w:val="cyan"/>
              </w:rPr>
              <w:t>16</w:t>
            </w:r>
            <w:r w:rsidRPr="003E76A4">
              <w:rPr>
                <w:rFonts w:ascii="Arial" w:hAnsi="Arial" w:cs="Arial"/>
                <w:b/>
                <w:strike/>
                <w:sz w:val="20"/>
                <w:highlight w:val="cyan"/>
              </w:rPr>
              <w:t>22</w:t>
            </w:r>
            <w:r w:rsidRPr="00344F0D">
              <w:rPr>
                <w:rFonts w:ascii="Arial" w:hAnsi="Arial" w:cs="Arial"/>
                <w:b/>
                <w:sz w:val="20"/>
              </w:rPr>
              <w:t>+)</w:t>
            </w:r>
          </w:p>
          <w:p w14:paraId="225D324B" w14:textId="77777777" w:rsidR="00AF56A0" w:rsidRPr="00344F0D" w:rsidRDefault="00AF56A0" w:rsidP="00953FD0">
            <w:pPr>
              <w:jc w:val="center"/>
              <w:rPr>
                <w:rFonts w:ascii="Arial" w:hAnsi="Arial" w:cs="Arial"/>
                <w:sz w:val="20"/>
              </w:rPr>
            </w:pPr>
            <w:r w:rsidRPr="00344F0D">
              <w:rPr>
                <w:rFonts w:ascii="Arial" w:hAnsi="Arial" w:cs="Arial"/>
                <w:b/>
                <w:color w:val="C00000"/>
                <w:sz w:val="20"/>
              </w:rPr>
              <w:t>[SHOW IF A5_2&gt;0]</w:t>
            </w:r>
          </w:p>
        </w:tc>
      </w:tr>
      <w:tr w:rsidR="00AF56A0" w:rsidRPr="00344F0D" w14:paraId="24E622B1" w14:textId="77777777" w:rsidTr="007D2A33">
        <w:trPr>
          <w:jc w:val="center"/>
        </w:trPr>
        <w:tc>
          <w:tcPr>
            <w:tcW w:w="2927" w:type="pct"/>
            <w:tcBorders>
              <w:top w:val="single" w:sz="4" w:space="0" w:color="auto"/>
              <w:left w:val="single" w:sz="4" w:space="0" w:color="auto"/>
              <w:bottom w:val="single" w:sz="4" w:space="0" w:color="auto"/>
              <w:right w:val="single" w:sz="4" w:space="0" w:color="auto"/>
            </w:tcBorders>
            <w:vAlign w:val="center"/>
            <w:hideMark/>
          </w:tcPr>
          <w:p w14:paraId="1AFAD591" w14:textId="77777777" w:rsidR="00AF56A0" w:rsidRPr="00344F0D" w:rsidRDefault="00AF56A0" w:rsidP="00953FD0">
            <w:pPr>
              <w:spacing w:before="60" w:after="60"/>
              <w:rPr>
                <w:rFonts w:ascii="Arial" w:hAnsi="Arial" w:cs="Arial"/>
                <w:sz w:val="20"/>
              </w:rPr>
            </w:pPr>
            <w:r w:rsidRPr="00344F0D">
              <w:rPr>
                <w:rFonts w:ascii="Arial" w:hAnsi="Arial" w:cs="Arial"/>
                <w:sz w:val="20"/>
              </w:rPr>
              <w:t>Duration of No Therapy/Observation</w:t>
            </w:r>
            <w:r w:rsidRPr="00344F0D">
              <w:rPr>
                <w:rFonts w:ascii="Arial" w:hAnsi="Arial" w:cs="Arial"/>
                <w:b/>
                <w:sz w:val="20"/>
              </w:rPr>
              <w:t xml:space="preserve"> </w:t>
            </w:r>
            <w:r w:rsidRPr="00344F0D">
              <w:rPr>
                <w:rFonts w:ascii="Arial" w:hAnsi="Arial" w:cs="Arial"/>
                <w:sz w:val="20"/>
              </w:rPr>
              <w:t>(months)</w:t>
            </w:r>
          </w:p>
        </w:tc>
        <w:tc>
          <w:tcPr>
            <w:tcW w:w="1073" w:type="pct"/>
            <w:tcBorders>
              <w:top w:val="single" w:sz="4" w:space="0" w:color="auto"/>
              <w:left w:val="single" w:sz="4" w:space="0" w:color="auto"/>
              <w:bottom w:val="single" w:sz="4" w:space="0" w:color="auto"/>
              <w:right w:val="single" w:sz="4" w:space="0" w:color="auto"/>
            </w:tcBorders>
            <w:vAlign w:val="center"/>
            <w:hideMark/>
          </w:tcPr>
          <w:p w14:paraId="23DFDC0B" w14:textId="77777777" w:rsidR="00AF56A0" w:rsidRPr="00344F0D" w:rsidRDefault="00AF56A0"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0" w:type="pct"/>
            <w:tcBorders>
              <w:top w:val="single" w:sz="4" w:space="0" w:color="auto"/>
              <w:left w:val="single" w:sz="4" w:space="0" w:color="auto"/>
              <w:bottom w:val="single" w:sz="4" w:space="0" w:color="auto"/>
              <w:right w:val="single" w:sz="4" w:space="0" w:color="auto"/>
            </w:tcBorders>
            <w:vAlign w:val="center"/>
            <w:hideMark/>
          </w:tcPr>
          <w:p w14:paraId="5E094698" w14:textId="77777777" w:rsidR="00AF56A0" w:rsidRPr="00344F0D" w:rsidRDefault="00AF56A0"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bl>
    <w:p w14:paraId="2BCDA23D" w14:textId="1C7B3957" w:rsidR="00AF56A0" w:rsidRPr="00344F0D" w:rsidRDefault="00787B75" w:rsidP="00473D76">
      <w:pPr>
        <w:pStyle w:val="Heading4"/>
        <w:rPr>
          <w:b/>
        </w:rPr>
      </w:pPr>
      <w:r w:rsidRPr="00344F0D">
        <w:t>A7</w:t>
      </w:r>
    </w:p>
    <w:p w14:paraId="0AD5D202" w14:textId="77777777" w:rsidR="007E3C84" w:rsidRPr="00344F0D" w:rsidRDefault="007E3C84" w:rsidP="007E3C84">
      <w:pPr>
        <w:rPr>
          <w:rFonts w:ascii="Arial" w:hAnsi="Arial" w:cs="Arial"/>
          <w:caps/>
          <w:sz w:val="20"/>
        </w:rPr>
      </w:pPr>
      <w:r w:rsidRPr="00344F0D">
        <w:rPr>
          <w:rFonts w:ascii="Arial" w:hAnsi="Arial" w:cs="Arial"/>
          <w:b/>
          <w:sz w:val="20"/>
        </w:rPr>
        <w:t>A7</w:t>
      </w:r>
      <w:r w:rsidRPr="00344F0D">
        <w:rPr>
          <w:rFonts w:ascii="Arial" w:hAnsi="Arial" w:cs="Arial"/>
          <w:sz w:val="20"/>
        </w:rPr>
        <w:t xml:space="preserve"> Of your patients with newly-diagnosed </w:t>
      </w:r>
      <w:r w:rsidRPr="00344F0D">
        <w:rPr>
          <w:rFonts w:ascii="Arial" w:hAnsi="Arial" w:cs="Arial"/>
          <w:b/>
          <w:sz w:val="20"/>
        </w:rPr>
        <w:t>Ph-negative</w:t>
      </w:r>
      <w:r w:rsidRPr="00344F0D">
        <w:rPr>
          <w:rFonts w:ascii="Arial" w:hAnsi="Arial" w:cs="Arial"/>
          <w:sz w:val="20"/>
        </w:rPr>
        <w:t xml:space="preserve"> </w:t>
      </w:r>
      <w:r w:rsidRPr="00344F0D">
        <w:rPr>
          <w:rFonts w:ascii="Arial" w:hAnsi="Arial" w:cs="Arial"/>
          <w:b/>
          <w:sz w:val="20"/>
        </w:rPr>
        <w:t>ALL</w:t>
      </w:r>
      <w:r w:rsidRPr="00344F0D">
        <w:rPr>
          <w:rFonts w:ascii="Arial" w:hAnsi="Arial" w:cs="Arial"/>
          <w:caps/>
          <w:sz w:val="20"/>
        </w:rPr>
        <w:t xml:space="preserve">, </w:t>
      </w:r>
      <w:r w:rsidRPr="00344F0D">
        <w:rPr>
          <w:rFonts w:ascii="Arial" w:hAnsi="Arial" w:cs="Arial"/>
          <w:sz w:val="20"/>
        </w:rPr>
        <w:t>what percent respond to initial therapy in the following timeframes</w:t>
      </w:r>
      <w:r w:rsidRPr="00344F0D">
        <w:rPr>
          <w:rFonts w:ascii="Arial" w:hAnsi="Arial" w:cs="Arial"/>
          <w:caps/>
          <w:sz w:val="20"/>
        </w:rPr>
        <w:t>?</w:t>
      </w:r>
    </w:p>
    <w:p w14:paraId="47E65405" w14:textId="77777777" w:rsidR="007E3C84" w:rsidRPr="00344F0D" w:rsidRDefault="007E3C84" w:rsidP="007E3C84">
      <w:pPr>
        <w:pStyle w:val="Base"/>
        <w:ind w:left="-720" w:right="-720"/>
        <w:rPr>
          <w:rFonts w:ascii="Arial" w:hAnsi="Arial" w:cs="Arial"/>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
        <w:gridCol w:w="5588"/>
        <w:gridCol w:w="1853"/>
        <w:gridCol w:w="1556"/>
      </w:tblGrid>
      <w:tr w:rsidR="007E3C84" w:rsidRPr="00344F0D" w14:paraId="48B8D890" w14:textId="77777777" w:rsidTr="00E04FF9">
        <w:trPr>
          <w:trHeight w:val="2090"/>
          <w:jc w:val="center"/>
        </w:trPr>
        <w:tc>
          <w:tcPr>
            <w:tcW w:w="189" w:type="pct"/>
            <w:tcBorders>
              <w:top w:val="single" w:sz="4" w:space="0" w:color="auto"/>
              <w:left w:val="single" w:sz="4" w:space="0" w:color="auto"/>
              <w:bottom w:val="single" w:sz="4" w:space="0" w:color="auto"/>
              <w:right w:val="single" w:sz="4" w:space="0" w:color="auto"/>
            </w:tcBorders>
          </w:tcPr>
          <w:p w14:paraId="6A320D9E" w14:textId="77777777" w:rsidR="007E3C84" w:rsidRPr="00344F0D" w:rsidRDefault="007E3C84">
            <w:pPr>
              <w:pStyle w:val="Base"/>
              <w:jc w:val="center"/>
              <w:rPr>
                <w:rFonts w:ascii="Arial" w:hAnsi="Arial" w:cs="Arial"/>
                <w:caps w:val="0"/>
                <w:color w:val="C00000"/>
                <w:u w:val="none"/>
              </w:rPr>
            </w:pPr>
          </w:p>
        </w:tc>
        <w:tc>
          <w:tcPr>
            <w:tcW w:w="2988" w:type="pct"/>
            <w:tcBorders>
              <w:top w:val="single" w:sz="4" w:space="0" w:color="auto"/>
              <w:left w:val="single" w:sz="4" w:space="0" w:color="auto"/>
              <w:bottom w:val="single" w:sz="4" w:space="0" w:color="auto"/>
              <w:right w:val="single" w:sz="4" w:space="0" w:color="auto"/>
            </w:tcBorders>
            <w:vAlign w:val="center"/>
            <w:hideMark/>
          </w:tcPr>
          <w:p w14:paraId="1D416362"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708E592D" w14:textId="77777777" w:rsidR="007E3C84" w:rsidRPr="00344F0D" w:rsidRDefault="007E3C84">
            <w:pPr>
              <w:pStyle w:val="Heading5"/>
              <w:rPr>
                <w:rFonts w:ascii="Arial" w:hAnsi="Arial" w:cs="Arial"/>
                <w:caps/>
                <w:sz w:val="20"/>
              </w:rPr>
            </w:pPr>
            <w:r w:rsidRPr="00344F0D">
              <w:rPr>
                <w:rFonts w:ascii="Arial" w:hAnsi="Arial" w:cs="Arial"/>
                <w:color w:val="C00000"/>
                <w:sz w:val="20"/>
              </w:rPr>
              <w:t>[RANGE 0-100 FOR EACH]</w:t>
            </w:r>
          </w:p>
        </w:tc>
        <w:tc>
          <w:tcPr>
            <w:tcW w:w="991" w:type="pct"/>
            <w:tcBorders>
              <w:top w:val="single" w:sz="4" w:space="0" w:color="auto"/>
              <w:left w:val="single" w:sz="4" w:space="0" w:color="auto"/>
              <w:bottom w:val="single" w:sz="4" w:space="0" w:color="auto"/>
              <w:right w:val="single" w:sz="4" w:space="0" w:color="auto"/>
            </w:tcBorders>
            <w:hideMark/>
          </w:tcPr>
          <w:p w14:paraId="2000047E"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3BB9140A" w14:textId="738BB522" w:rsidR="007E3C84" w:rsidRPr="00344F0D" w:rsidRDefault="007E3C84">
            <w:pPr>
              <w:jc w:val="center"/>
              <w:rPr>
                <w:rFonts w:ascii="Arial" w:hAnsi="Arial" w:cs="Arial"/>
                <w:b/>
                <w:sz w:val="20"/>
              </w:rPr>
            </w:pPr>
            <w:r w:rsidRPr="00344F0D">
              <w:rPr>
                <w:rFonts w:ascii="Arial" w:hAnsi="Arial" w:cs="Arial"/>
                <w:b/>
                <w:sz w:val="20"/>
              </w:rPr>
              <w:t xml:space="preserve"> (ages 0-</w:t>
            </w:r>
            <w:r w:rsidR="003E76A4" w:rsidRPr="003E76A4">
              <w:rPr>
                <w:rFonts w:ascii="Arial" w:hAnsi="Arial" w:cs="Arial"/>
                <w:b/>
                <w:sz w:val="20"/>
                <w:highlight w:val="cyan"/>
              </w:rPr>
              <w:t>15</w:t>
            </w:r>
            <w:r w:rsidRPr="003E76A4">
              <w:rPr>
                <w:rFonts w:ascii="Arial" w:hAnsi="Arial" w:cs="Arial"/>
                <w:b/>
                <w:strike/>
                <w:sz w:val="20"/>
                <w:highlight w:val="cyan"/>
              </w:rPr>
              <w:t>21</w:t>
            </w:r>
            <w:r w:rsidRPr="00344F0D">
              <w:rPr>
                <w:rFonts w:ascii="Arial" w:hAnsi="Arial" w:cs="Arial"/>
                <w:b/>
                <w:sz w:val="20"/>
              </w:rPr>
              <w:t>)</w:t>
            </w:r>
          </w:p>
          <w:p w14:paraId="46429B4D" w14:textId="77777777" w:rsidR="00AF56A0" w:rsidRPr="00344F0D" w:rsidRDefault="00570739" w:rsidP="00AF56A0">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b w:val="0"/>
                <w:color w:val="C00000"/>
                <w:u w:val="none"/>
              </w:rPr>
              <w:t xml:space="preserve"> </w:t>
            </w:r>
            <w:r w:rsidR="007E3C84" w:rsidRPr="00344F0D">
              <w:rPr>
                <w:rFonts w:ascii="Arial" w:hAnsi="Arial" w:cs="Arial"/>
                <w:color w:val="C00000"/>
                <w:u w:val="none"/>
              </w:rPr>
              <w:t xml:space="preserve">[SHOW IF </w:t>
            </w:r>
            <w:r w:rsidR="00AF56A0" w:rsidRPr="00344F0D">
              <w:rPr>
                <w:rFonts w:ascii="Arial" w:hAnsi="Arial" w:cs="Arial"/>
                <w:color w:val="C00000"/>
                <w:u w:val="none"/>
              </w:rPr>
              <w:t>A3_1_1&lt;100 OR</w:t>
            </w:r>
            <w:r w:rsidR="00AF56A0" w:rsidRPr="00344F0D">
              <w:rPr>
                <w:rFonts w:ascii="Arial" w:hAnsi="Arial" w:cs="Arial"/>
                <w:b w:val="0"/>
                <w:color w:val="C00000"/>
                <w:u w:val="none"/>
              </w:rPr>
              <w:t xml:space="preserve"> </w:t>
            </w:r>
            <w:r w:rsidR="00AF56A0" w:rsidRPr="00344F0D">
              <w:rPr>
                <w:rFonts w:ascii="Arial" w:hAnsi="Arial" w:cs="Arial"/>
                <w:caps w:val="0"/>
                <w:color w:val="C00000"/>
                <w:u w:val="none"/>
              </w:rPr>
              <w:t>(IF A3_1_1=100 AND A5_1&gt;0)]</w:t>
            </w:r>
          </w:p>
          <w:p w14:paraId="044CA062" w14:textId="5C77A7C6" w:rsidR="007E3C84" w:rsidRPr="00344F0D" w:rsidRDefault="007E3C84" w:rsidP="00AF56A0">
            <w:pPr>
              <w:jc w:val="center"/>
              <w:rPr>
                <w:rFonts w:ascii="Arial" w:hAnsi="Arial" w:cs="Arial"/>
                <w:sz w:val="20"/>
              </w:rPr>
            </w:pPr>
            <w:r w:rsidRPr="00344F0D">
              <w:rPr>
                <w:rFonts w:ascii="Arial" w:hAnsi="Arial" w:cs="Arial"/>
                <w:b/>
                <w:color w:val="C00000"/>
                <w:sz w:val="20"/>
              </w:rPr>
              <w:t>[1]</w:t>
            </w:r>
          </w:p>
        </w:tc>
        <w:tc>
          <w:tcPr>
            <w:tcW w:w="832" w:type="pct"/>
            <w:tcBorders>
              <w:top w:val="single" w:sz="4" w:space="0" w:color="auto"/>
              <w:left w:val="single" w:sz="4" w:space="0" w:color="auto"/>
              <w:bottom w:val="single" w:sz="4" w:space="0" w:color="auto"/>
              <w:right w:val="single" w:sz="4" w:space="0" w:color="auto"/>
            </w:tcBorders>
            <w:hideMark/>
          </w:tcPr>
          <w:p w14:paraId="0AB1870D" w14:textId="0B18E67F"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3E76A4" w:rsidRPr="003E76A4">
              <w:rPr>
                <w:rFonts w:ascii="Arial" w:hAnsi="Arial" w:cs="Arial"/>
                <w:sz w:val="20"/>
                <w:highlight w:val="cyan"/>
              </w:rPr>
              <w:t>and AYA</w:t>
            </w:r>
            <w:r w:rsidR="003E76A4">
              <w:rPr>
                <w:rFonts w:ascii="Arial" w:hAnsi="Arial" w:cs="Arial"/>
                <w:sz w:val="20"/>
              </w:rPr>
              <w:t xml:space="preserve"> </w:t>
            </w:r>
            <w:r w:rsidRPr="00344F0D">
              <w:rPr>
                <w:rFonts w:ascii="Arial" w:hAnsi="Arial" w:cs="Arial"/>
                <w:sz w:val="20"/>
              </w:rPr>
              <w:t>Ph-negative ALL</w:t>
            </w:r>
          </w:p>
          <w:p w14:paraId="5796C115" w14:textId="05E50D60" w:rsidR="007E3C84" w:rsidRPr="00344F0D" w:rsidRDefault="007E3C84">
            <w:pPr>
              <w:jc w:val="center"/>
              <w:rPr>
                <w:rFonts w:ascii="Arial" w:hAnsi="Arial" w:cs="Arial"/>
                <w:b/>
                <w:sz w:val="20"/>
              </w:rPr>
            </w:pPr>
            <w:r w:rsidRPr="00344F0D">
              <w:rPr>
                <w:rFonts w:ascii="Arial" w:hAnsi="Arial" w:cs="Arial"/>
                <w:b/>
                <w:sz w:val="20"/>
              </w:rPr>
              <w:t xml:space="preserve"> (age </w:t>
            </w:r>
            <w:r w:rsidR="003E76A4" w:rsidRPr="003E76A4">
              <w:rPr>
                <w:rFonts w:ascii="Arial" w:hAnsi="Arial" w:cs="Arial"/>
                <w:b/>
                <w:sz w:val="20"/>
                <w:highlight w:val="cyan"/>
              </w:rPr>
              <w:t>16</w:t>
            </w:r>
            <w:r w:rsidRPr="003E76A4">
              <w:rPr>
                <w:rFonts w:ascii="Arial" w:hAnsi="Arial" w:cs="Arial"/>
                <w:b/>
                <w:strike/>
                <w:sz w:val="20"/>
                <w:highlight w:val="cyan"/>
              </w:rPr>
              <w:t>22</w:t>
            </w:r>
            <w:r w:rsidRPr="00344F0D">
              <w:rPr>
                <w:rFonts w:ascii="Arial" w:hAnsi="Arial" w:cs="Arial"/>
                <w:b/>
                <w:sz w:val="20"/>
              </w:rPr>
              <w:t>+)</w:t>
            </w:r>
          </w:p>
          <w:p w14:paraId="4D7A27C8" w14:textId="77777777" w:rsidR="007E3C84" w:rsidRPr="00344F0D" w:rsidRDefault="00570739">
            <w:pPr>
              <w:jc w:val="center"/>
              <w:rPr>
                <w:rFonts w:ascii="Arial" w:hAnsi="Arial" w:cs="Arial"/>
                <w:b/>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[SHOW IF </w:t>
            </w:r>
          </w:p>
          <w:p w14:paraId="625505BC" w14:textId="77777777" w:rsidR="00AF56A0" w:rsidRPr="00344F0D" w:rsidRDefault="00AF56A0" w:rsidP="00AF56A0">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olor w:val="C00000"/>
                <w:u w:val="none"/>
              </w:rPr>
              <w:t>A3_2_1&lt;100 OR</w:t>
            </w:r>
            <w:r w:rsidRPr="00344F0D">
              <w:rPr>
                <w:rFonts w:ascii="Arial" w:hAnsi="Arial" w:cs="Arial"/>
                <w:b w:val="0"/>
                <w:color w:val="C00000"/>
                <w:u w:val="none"/>
              </w:rPr>
              <w:t xml:space="preserve"> </w:t>
            </w:r>
            <w:r w:rsidRPr="00344F0D">
              <w:rPr>
                <w:rFonts w:ascii="Arial" w:hAnsi="Arial" w:cs="Arial"/>
                <w:caps w:val="0"/>
                <w:color w:val="C00000"/>
                <w:u w:val="none"/>
              </w:rPr>
              <w:t>(IF A3_2_1=100 AND A5_2&gt;0)]</w:t>
            </w:r>
          </w:p>
          <w:p w14:paraId="72C9F494" w14:textId="77777777" w:rsidR="007E3C84" w:rsidRPr="00344F0D" w:rsidRDefault="007E3C84" w:rsidP="00AF56A0">
            <w:pPr>
              <w:jc w:val="center"/>
              <w:rPr>
                <w:rFonts w:ascii="Arial" w:hAnsi="Arial" w:cs="Arial"/>
                <w:sz w:val="20"/>
              </w:rPr>
            </w:pPr>
            <w:r w:rsidRPr="00344F0D">
              <w:rPr>
                <w:rFonts w:ascii="Arial" w:hAnsi="Arial" w:cs="Arial"/>
                <w:b/>
                <w:color w:val="C00000"/>
                <w:sz w:val="20"/>
              </w:rPr>
              <w:t>[2]</w:t>
            </w:r>
          </w:p>
        </w:tc>
      </w:tr>
      <w:tr w:rsidR="007E3C84" w:rsidRPr="00344F0D" w14:paraId="5F8D2284" w14:textId="77777777" w:rsidTr="00E04FF9">
        <w:trPr>
          <w:trHeight w:val="258"/>
          <w:jc w:val="center"/>
        </w:trPr>
        <w:tc>
          <w:tcPr>
            <w:tcW w:w="189" w:type="pct"/>
            <w:tcBorders>
              <w:top w:val="single" w:sz="4" w:space="0" w:color="auto"/>
              <w:left w:val="single" w:sz="4" w:space="0" w:color="auto"/>
              <w:bottom w:val="single" w:sz="4" w:space="0" w:color="auto"/>
              <w:right w:val="single" w:sz="4" w:space="0" w:color="auto"/>
            </w:tcBorders>
            <w:hideMark/>
          </w:tcPr>
          <w:p w14:paraId="7658DD75"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1</w:t>
            </w:r>
          </w:p>
        </w:tc>
        <w:tc>
          <w:tcPr>
            <w:tcW w:w="2988" w:type="pct"/>
            <w:tcBorders>
              <w:top w:val="single" w:sz="4" w:space="0" w:color="auto"/>
              <w:left w:val="single" w:sz="4" w:space="0" w:color="auto"/>
              <w:bottom w:val="single" w:sz="4" w:space="0" w:color="auto"/>
              <w:right w:val="single" w:sz="4" w:space="0" w:color="auto"/>
            </w:tcBorders>
            <w:vAlign w:val="center"/>
            <w:hideMark/>
          </w:tcPr>
          <w:p w14:paraId="4A34C6D7"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Pati</w:t>
            </w:r>
            <w:r w:rsidR="00556C74" w:rsidRPr="00344F0D">
              <w:rPr>
                <w:rFonts w:ascii="Arial" w:hAnsi="Arial" w:cs="Arial"/>
                <w:b w:val="0"/>
                <w:caps w:val="0"/>
                <w:u w:val="none"/>
              </w:rPr>
              <w:t>ents who do not respond to t</w:t>
            </w:r>
            <w:r w:rsidRPr="00344F0D">
              <w:rPr>
                <w:rFonts w:ascii="Arial" w:hAnsi="Arial" w:cs="Arial"/>
                <w:b w:val="0"/>
                <w:caps w:val="0"/>
                <w:u w:val="none"/>
              </w:rPr>
              <w:t>herapy (Refractory)</w:t>
            </w:r>
          </w:p>
        </w:tc>
        <w:tc>
          <w:tcPr>
            <w:tcW w:w="991" w:type="pct"/>
            <w:tcBorders>
              <w:top w:val="single" w:sz="4" w:space="0" w:color="auto"/>
              <w:left w:val="single" w:sz="4" w:space="0" w:color="auto"/>
              <w:bottom w:val="single" w:sz="4" w:space="0" w:color="auto"/>
              <w:right w:val="single" w:sz="4" w:space="0" w:color="auto"/>
            </w:tcBorders>
            <w:vAlign w:val="center"/>
            <w:hideMark/>
          </w:tcPr>
          <w:p w14:paraId="65BD1153"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2" w:type="pct"/>
            <w:tcBorders>
              <w:top w:val="single" w:sz="4" w:space="0" w:color="auto"/>
              <w:left w:val="single" w:sz="4" w:space="0" w:color="auto"/>
              <w:bottom w:val="single" w:sz="4" w:space="0" w:color="auto"/>
              <w:right w:val="single" w:sz="4" w:space="0" w:color="auto"/>
            </w:tcBorders>
            <w:vAlign w:val="center"/>
            <w:hideMark/>
          </w:tcPr>
          <w:p w14:paraId="214E9A96"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46A1906B" w14:textId="77777777" w:rsidTr="00E04FF9">
        <w:trPr>
          <w:trHeight w:val="266"/>
          <w:jc w:val="center"/>
        </w:trPr>
        <w:tc>
          <w:tcPr>
            <w:tcW w:w="189" w:type="pct"/>
            <w:tcBorders>
              <w:top w:val="single" w:sz="4" w:space="0" w:color="auto"/>
              <w:left w:val="single" w:sz="4" w:space="0" w:color="auto"/>
              <w:bottom w:val="single" w:sz="4" w:space="0" w:color="auto"/>
              <w:right w:val="single" w:sz="4" w:space="0" w:color="auto"/>
            </w:tcBorders>
            <w:hideMark/>
          </w:tcPr>
          <w:p w14:paraId="4471FA5E"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2</w:t>
            </w:r>
          </w:p>
        </w:tc>
        <w:tc>
          <w:tcPr>
            <w:tcW w:w="2988" w:type="pct"/>
            <w:tcBorders>
              <w:top w:val="single" w:sz="4" w:space="0" w:color="auto"/>
              <w:left w:val="single" w:sz="4" w:space="0" w:color="auto"/>
              <w:bottom w:val="single" w:sz="4" w:space="0" w:color="auto"/>
              <w:right w:val="single" w:sz="4" w:space="0" w:color="auto"/>
            </w:tcBorders>
            <w:vAlign w:val="center"/>
            <w:hideMark/>
          </w:tcPr>
          <w:p w14:paraId="639ECEE0" w14:textId="77777777" w:rsidR="007E3C84" w:rsidRPr="00344F0D" w:rsidRDefault="00556C74">
            <w:pPr>
              <w:pStyle w:val="Base"/>
              <w:rPr>
                <w:rFonts w:ascii="Arial" w:hAnsi="Arial" w:cs="Arial"/>
                <w:b w:val="0"/>
                <w:caps w:val="0"/>
                <w:u w:val="none"/>
              </w:rPr>
            </w:pPr>
            <w:r w:rsidRPr="00344F0D">
              <w:rPr>
                <w:rFonts w:ascii="Arial" w:hAnsi="Arial" w:cs="Arial"/>
                <w:b w:val="0"/>
                <w:caps w:val="0"/>
                <w:u w:val="none"/>
              </w:rPr>
              <w:t>Patients who respond but relapse within 1 year of t</w:t>
            </w:r>
            <w:r w:rsidR="007E3C84" w:rsidRPr="00344F0D">
              <w:rPr>
                <w:rFonts w:ascii="Arial" w:hAnsi="Arial" w:cs="Arial"/>
                <w:b w:val="0"/>
                <w:caps w:val="0"/>
                <w:u w:val="none"/>
              </w:rPr>
              <w:t>herapy</w:t>
            </w:r>
          </w:p>
        </w:tc>
        <w:tc>
          <w:tcPr>
            <w:tcW w:w="991" w:type="pct"/>
            <w:tcBorders>
              <w:top w:val="single" w:sz="4" w:space="0" w:color="auto"/>
              <w:left w:val="single" w:sz="4" w:space="0" w:color="auto"/>
              <w:bottom w:val="single" w:sz="4" w:space="0" w:color="auto"/>
              <w:right w:val="single" w:sz="4" w:space="0" w:color="auto"/>
            </w:tcBorders>
            <w:vAlign w:val="center"/>
            <w:hideMark/>
          </w:tcPr>
          <w:p w14:paraId="5E734256"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2" w:type="pct"/>
            <w:tcBorders>
              <w:top w:val="single" w:sz="4" w:space="0" w:color="auto"/>
              <w:left w:val="single" w:sz="4" w:space="0" w:color="auto"/>
              <w:bottom w:val="single" w:sz="4" w:space="0" w:color="auto"/>
              <w:right w:val="single" w:sz="4" w:space="0" w:color="auto"/>
            </w:tcBorders>
            <w:vAlign w:val="center"/>
            <w:hideMark/>
          </w:tcPr>
          <w:p w14:paraId="06C4CAB7"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7AEFA1C3" w14:textId="77777777" w:rsidTr="00E04FF9">
        <w:trPr>
          <w:trHeight w:val="339"/>
          <w:jc w:val="center"/>
        </w:trPr>
        <w:tc>
          <w:tcPr>
            <w:tcW w:w="189" w:type="pct"/>
            <w:tcBorders>
              <w:top w:val="single" w:sz="4" w:space="0" w:color="auto"/>
              <w:left w:val="single" w:sz="4" w:space="0" w:color="auto"/>
              <w:bottom w:val="single" w:sz="4" w:space="0" w:color="auto"/>
              <w:right w:val="single" w:sz="4" w:space="0" w:color="auto"/>
            </w:tcBorders>
            <w:hideMark/>
          </w:tcPr>
          <w:p w14:paraId="3F2E2CB7"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3</w:t>
            </w:r>
          </w:p>
        </w:tc>
        <w:tc>
          <w:tcPr>
            <w:tcW w:w="2988" w:type="pct"/>
            <w:tcBorders>
              <w:top w:val="single" w:sz="4" w:space="0" w:color="auto"/>
              <w:left w:val="single" w:sz="4" w:space="0" w:color="auto"/>
              <w:bottom w:val="single" w:sz="4" w:space="0" w:color="auto"/>
              <w:right w:val="single" w:sz="4" w:space="0" w:color="auto"/>
            </w:tcBorders>
            <w:vAlign w:val="center"/>
            <w:hideMark/>
          </w:tcPr>
          <w:p w14:paraId="69764C22" w14:textId="77777777" w:rsidR="007E3C84" w:rsidRPr="00344F0D" w:rsidRDefault="00556C74">
            <w:pPr>
              <w:pStyle w:val="Base"/>
              <w:rPr>
                <w:rFonts w:ascii="Arial" w:hAnsi="Arial" w:cs="Arial"/>
                <w:b w:val="0"/>
                <w:caps w:val="0"/>
                <w:u w:val="none"/>
              </w:rPr>
            </w:pPr>
            <w:r w:rsidRPr="00344F0D">
              <w:rPr>
                <w:rFonts w:ascii="Arial" w:hAnsi="Arial" w:cs="Arial"/>
                <w:b w:val="0"/>
                <w:caps w:val="0"/>
                <w:u w:val="none"/>
              </w:rPr>
              <w:t>Patients who respond but relapse between 1 and 5 years of t</w:t>
            </w:r>
            <w:r w:rsidR="007E3C84" w:rsidRPr="00344F0D">
              <w:rPr>
                <w:rFonts w:ascii="Arial" w:hAnsi="Arial" w:cs="Arial"/>
                <w:b w:val="0"/>
                <w:caps w:val="0"/>
                <w:u w:val="none"/>
              </w:rPr>
              <w:t>herapy</w:t>
            </w:r>
          </w:p>
        </w:tc>
        <w:tc>
          <w:tcPr>
            <w:tcW w:w="991" w:type="pct"/>
            <w:tcBorders>
              <w:top w:val="single" w:sz="4" w:space="0" w:color="auto"/>
              <w:left w:val="single" w:sz="4" w:space="0" w:color="auto"/>
              <w:bottom w:val="single" w:sz="4" w:space="0" w:color="auto"/>
              <w:right w:val="single" w:sz="4" w:space="0" w:color="auto"/>
            </w:tcBorders>
            <w:vAlign w:val="center"/>
            <w:hideMark/>
          </w:tcPr>
          <w:p w14:paraId="7A53A484"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2" w:type="pct"/>
            <w:tcBorders>
              <w:top w:val="single" w:sz="4" w:space="0" w:color="auto"/>
              <w:left w:val="single" w:sz="4" w:space="0" w:color="auto"/>
              <w:bottom w:val="single" w:sz="4" w:space="0" w:color="auto"/>
              <w:right w:val="single" w:sz="4" w:space="0" w:color="auto"/>
            </w:tcBorders>
            <w:vAlign w:val="center"/>
            <w:hideMark/>
          </w:tcPr>
          <w:p w14:paraId="75DB58EE"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07586916" w14:textId="77777777" w:rsidTr="00E04FF9">
        <w:trPr>
          <w:trHeight w:val="348"/>
          <w:jc w:val="center"/>
        </w:trPr>
        <w:tc>
          <w:tcPr>
            <w:tcW w:w="189" w:type="pct"/>
            <w:tcBorders>
              <w:top w:val="single" w:sz="4" w:space="0" w:color="auto"/>
              <w:left w:val="single" w:sz="4" w:space="0" w:color="auto"/>
              <w:bottom w:val="single" w:sz="4" w:space="0" w:color="auto"/>
              <w:right w:val="single" w:sz="4" w:space="0" w:color="auto"/>
            </w:tcBorders>
            <w:hideMark/>
          </w:tcPr>
          <w:p w14:paraId="561DA70E"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4</w:t>
            </w:r>
          </w:p>
        </w:tc>
        <w:tc>
          <w:tcPr>
            <w:tcW w:w="2988" w:type="pct"/>
            <w:tcBorders>
              <w:top w:val="single" w:sz="4" w:space="0" w:color="auto"/>
              <w:left w:val="single" w:sz="4" w:space="0" w:color="auto"/>
              <w:bottom w:val="single" w:sz="4" w:space="0" w:color="auto"/>
              <w:right w:val="single" w:sz="4" w:space="0" w:color="auto"/>
            </w:tcBorders>
            <w:vAlign w:val="center"/>
            <w:hideMark/>
          </w:tcPr>
          <w:p w14:paraId="4A9EAF9C" w14:textId="77777777" w:rsidR="007E3C84" w:rsidRPr="00344F0D" w:rsidRDefault="00556C74">
            <w:pPr>
              <w:pStyle w:val="Base"/>
              <w:rPr>
                <w:rFonts w:ascii="Arial" w:hAnsi="Arial" w:cs="Arial"/>
                <w:b w:val="0"/>
                <w:caps w:val="0"/>
                <w:u w:val="none"/>
              </w:rPr>
            </w:pPr>
            <w:r w:rsidRPr="00344F0D">
              <w:rPr>
                <w:rFonts w:ascii="Arial" w:hAnsi="Arial" w:cs="Arial"/>
                <w:b w:val="0"/>
                <w:caps w:val="0"/>
                <w:u w:val="none"/>
              </w:rPr>
              <w:t>Patients who respond but relapse between 5 and 10 years of t</w:t>
            </w:r>
            <w:r w:rsidR="007E3C84" w:rsidRPr="00344F0D">
              <w:rPr>
                <w:rFonts w:ascii="Arial" w:hAnsi="Arial" w:cs="Arial"/>
                <w:b w:val="0"/>
                <w:caps w:val="0"/>
                <w:u w:val="none"/>
              </w:rPr>
              <w:t>herapy</w:t>
            </w:r>
          </w:p>
        </w:tc>
        <w:tc>
          <w:tcPr>
            <w:tcW w:w="991" w:type="pct"/>
            <w:tcBorders>
              <w:top w:val="single" w:sz="4" w:space="0" w:color="auto"/>
              <w:left w:val="single" w:sz="4" w:space="0" w:color="auto"/>
              <w:bottom w:val="single" w:sz="4" w:space="0" w:color="auto"/>
              <w:right w:val="single" w:sz="4" w:space="0" w:color="auto"/>
            </w:tcBorders>
            <w:vAlign w:val="center"/>
            <w:hideMark/>
          </w:tcPr>
          <w:p w14:paraId="44C3C040"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2" w:type="pct"/>
            <w:tcBorders>
              <w:top w:val="single" w:sz="4" w:space="0" w:color="auto"/>
              <w:left w:val="single" w:sz="4" w:space="0" w:color="auto"/>
              <w:bottom w:val="single" w:sz="4" w:space="0" w:color="auto"/>
              <w:right w:val="single" w:sz="4" w:space="0" w:color="auto"/>
            </w:tcBorders>
            <w:vAlign w:val="center"/>
            <w:hideMark/>
          </w:tcPr>
          <w:p w14:paraId="24B32328"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4114E6C3" w14:textId="77777777" w:rsidTr="00E04FF9">
        <w:trPr>
          <w:trHeight w:val="266"/>
          <w:jc w:val="center"/>
        </w:trPr>
        <w:tc>
          <w:tcPr>
            <w:tcW w:w="189" w:type="pct"/>
            <w:tcBorders>
              <w:top w:val="single" w:sz="4" w:space="0" w:color="auto"/>
              <w:left w:val="single" w:sz="4" w:space="0" w:color="auto"/>
              <w:bottom w:val="single" w:sz="4" w:space="0" w:color="auto"/>
              <w:right w:val="single" w:sz="4" w:space="0" w:color="auto"/>
            </w:tcBorders>
            <w:hideMark/>
          </w:tcPr>
          <w:p w14:paraId="65C42344"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5</w:t>
            </w:r>
          </w:p>
        </w:tc>
        <w:tc>
          <w:tcPr>
            <w:tcW w:w="2988" w:type="pct"/>
            <w:tcBorders>
              <w:top w:val="single" w:sz="4" w:space="0" w:color="auto"/>
              <w:left w:val="single" w:sz="4" w:space="0" w:color="auto"/>
              <w:bottom w:val="single" w:sz="4" w:space="0" w:color="auto"/>
              <w:right w:val="single" w:sz="4" w:space="0" w:color="auto"/>
            </w:tcBorders>
            <w:vAlign w:val="center"/>
            <w:hideMark/>
          </w:tcPr>
          <w:p w14:paraId="3089E356" w14:textId="77777777" w:rsidR="007E3C84" w:rsidRPr="00344F0D" w:rsidRDefault="007E3C84">
            <w:pPr>
              <w:pStyle w:val="Base"/>
              <w:rPr>
                <w:rFonts w:ascii="Arial" w:hAnsi="Arial" w:cs="Arial"/>
                <w:b w:val="0"/>
                <w:caps w:val="0"/>
                <w:u w:val="none"/>
              </w:rPr>
            </w:pPr>
            <w:r w:rsidRPr="00344F0D">
              <w:rPr>
                <w:rFonts w:ascii="Arial" w:hAnsi="Arial" w:cs="Arial"/>
                <w:b w:val="0"/>
                <w:caps w:val="0"/>
                <w:u w:val="none"/>
              </w:rPr>
              <w:t>P</w:t>
            </w:r>
            <w:r w:rsidR="00CC26E6" w:rsidRPr="00344F0D">
              <w:rPr>
                <w:rFonts w:ascii="Arial" w:hAnsi="Arial" w:cs="Arial"/>
                <w:b w:val="0"/>
                <w:caps w:val="0"/>
                <w:u w:val="none"/>
              </w:rPr>
              <w:t>atients who do not r</w:t>
            </w:r>
            <w:r w:rsidR="00556C74" w:rsidRPr="00344F0D">
              <w:rPr>
                <w:rFonts w:ascii="Arial" w:hAnsi="Arial" w:cs="Arial"/>
                <w:b w:val="0"/>
                <w:caps w:val="0"/>
                <w:u w:val="none"/>
              </w:rPr>
              <w:t>elapse within 10 Years of t</w:t>
            </w:r>
            <w:r w:rsidRPr="00344F0D">
              <w:rPr>
                <w:rFonts w:ascii="Arial" w:hAnsi="Arial" w:cs="Arial"/>
                <w:b w:val="0"/>
                <w:caps w:val="0"/>
                <w:u w:val="none"/>
              </w:rPr>
              <w:t>herapy</w:t>
            </w:r>
          </w:p>
        </w:tc>
        <w:tc>
          <w:tcPr>
            <w:tcW w:w="991" w:type="pct"/>
            <w:tcBorders>
              <w:top w:val="single" w:sz="4" w:space="0" w:color="auto"/>
              <w:left w:val="single" w:sz="4" w:space="0" w:color="auto"/>
              <w:bottom w:val="single" w:sz="4" w:space="0" w:color="auto"/>
              <w:right w:val="single" w:sz="4" w:space="0" w:color="auto"/>
            </w:tcBorders>
            <w:vAlign w:val="center"/>
            <w:hideMark/>
          </w:tcPr>
          <w:p w14:paraId="34E328D8"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2" w:type="pct"/>
            <w:tcBorders>
              <w:top w:val="single" w:sz="4" w:space="0" w:color="auto"/>
              <w:left w:val="single" w:sz="4" w:space="0" w:color="auto"/>
              <w:bottom w:val="single" w:sz="4" w:space="0" w:color="auto"/>
              <w:right w:val="single" w:sz="4" w:space="0" w:color="auto"/>
            </w:tcBorders>
            <w:vAlign w:val="center"/>
            <w:hideMark/>
          </w:tcPr>
          <w:p w14:paraId="09A2AEB4"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39F69BBD" w14:textId="77777777" w:rsidTr="00E04FF9">
        <w:trPr>
          <w:trHeight w:val="429"/>
          <w:jc w:val="center"/>
        </w:trPr>
        <w:tc>
          <w:tcPr>
            <w:tcW w:w="189" w:type="pct"/>
            <w:tcBorders>
              <w:top w:val="single" w:sz="4" w:space="0" w:color="auto"/>
              <w:left w:val="single" w:sz="4" w:space="0" w:color="auto"/>
              <w:bottom w:val="single" w:sz="4" w:space="0" w:color="auto"/>
              <w:right w:val="single" w:sz="4" w:space="0" w:color="auto"/>
            </w:tcBorders>
          </w:tcPr>
          <w:p w14:paraId="59E5A998" w14:textId="77777777" w:rsidR="007E3C84" w:rsidRPr="00344F0D" w:rsidRDefault="007E3C84">
            <w:pPr>
              <w:spacing w:before="60" w:after="60"/>
              <w:rPr>
                <w:rFonts w:ascii="Arial" w:hAnsi="Arial" w:cs="Arial"/>
                <w:b/>
                <w:color w:val="C00000"/>
                <w:sz w:val="20"/>
              </w:rPr>
            </w:pPr>
          </w:p>
        </w:tc>
        <w:tc>
          <w:tcPr>
            <w:tcW w:w="2988" w:type="pct"/>
            <w:tcBorders>
              <w:top w:val="single" w:sz="4" w:space="0" w:color="auto"/>
              <w:left w:val="single" w:sz="4" w:space="0" w:color="auto"/>
              <w:bottom w:val="single" w:sz="4" w:space="0" w:color="auto"/>
              <w:right w:val="single" w:sz="4" w:space="0" w:color="auto"/>
            </w:tcBorders>
            <w:vAlign w:val="center"/>
            <w:hideMark/>
          </w:tcPr>
          <w:p w14:paraId="5AA8157E" w14:textId="77777777" w:rsidR="007E3C84" w:rsidRPr="00344F0D" w:rsidRDefault="007E3C84">
            <w:pPr>
              <w:spacing w:before="60" w:after="60"/>
              <w:rPr>
                <w:rFonts w:ascii="Arial" w:hAnsi="Arial" w:cs="Arial"/>
                <w:i/>
                <w:iCs/>
                <w:caps/>
                <w:sz w:val="20"/>
              </w:rPr>
            </w:pPr>
            <w:r w:rsidRPr="00344F0D">
              <w:rPr>
                <w:rFonts w:ascii="Arial" w:hAnsi="Arial" w:cs="Arial"/>
                <w:b/>
                <w:color w:val="C00000"/>
                <w:sz w:val="20"/>
              </w:rPr>
              <w:t>SHOW RUNNING TOTAL</w:t>
            </w:r>
          </w:p>
        </w:tc>
        <w:tc>
          <w:tcPr>
            <w:tcW w:w="991" w:type="pct"/>
            <w:tcBorders>
              <w:top w:val="single" w:sz="4" w:space="0" w:color="auto"/>
              <w:left w:val="single" w:sz="4" w:space="0" w:color="auto"/>
              <w:bottom w:val="single" w:sz="4" w:space="0" w:color="auto"/>
              <w:right w:val="single" w:sz="4" w:space="0" w:color="auto"/>
            </w:tcBorders>
            <w:vAlign w:val="center"/>
            <w:hideMark/>
          </w:tcPr>
          <w:p w14:paraId="7D4D647A" w14:textId="77777777" w:rsidR="007E3C84" w:rsidRPr="00344F0D" w:rsidRDefault="007E3C84">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c>
          <w:tcPr>
            <w:tcW w:w="832" w:type="pct"/>
            <w:tcBorders>
              <w:top w:val="single" w:sz="4" w:space="0" w:color="auto"/>
              <w:left w:val="single" w:sz="4" w:space="0" w:color="auto"/>
              <w:bottom w:val="single" w:sz="4" w:space="0" w:color="auto"/>
              <w:right w:val="single" w:sz="4" w:space="0" w:color="auto"/>
            </w:tcBorders>
            <w:vAlign w:val="center"/>
            <w:hideMark/>
          </w:tcPr>
          <w:p w14:paraId="1D149721" w14:textId="77777777" w:rsidR="007E3C84" w:rsidRPr="00344F0D" w:rsidRDefault="007E3C84">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r>
    </w:tbl>
    <w:p w14:paraId="7AA9C00B" w14:textId="7B5B8B8E" w:rsidR="00473D76" w:rsidRPr="00344F0D" w:rsidRDefault="00473D76" w:rsidP="00473D76">
      <w:pPr>
        <w:pStyle w:val="Heading4"/>
      </w:pPr>
      <w:r w:rsidRPr="00344F0D">
        <w:t>A10</w:t>
      </w:r>
    </w:p>
    <w:p w14:paraId="7F554B29" w14:textId="3DCCBA1A" w:rsidR="007E3C84" w:rsidRPr="00344F0D" w:rsidRDefault="007E3C84" w:rsidP="007E3C84">
      <w:pPr>
        <w:rPr>
          <w:rFonts w:ascii="Arial" w:hAnsi="Arial" w:cs="Arial"/>
          <w:b/>
          <w:color w:val="C00000"/>
          <w:sz w:val="20"/>
        </w:rPr>
      </w:pPr>
      <w:r w:rsidRPr="00344F0D">
        <w:rPr>
          <w:rFonts w:ascii="Arial" w:hAnsi="Arial" w:cs="Arial"/>
          <w:b/>
          <w:sz w:val="20"/>
        </w:rPr>
        <w:t>A10</w:t>
      </w:r>
      <w:r w:rsidRPr="00344F0D">
        <w:rPr>
          <w:rFonts w:ascii="Arial" w:hAnsi="Arial" w:cs="Arial"/>
          <w:sz w:val="20"/>
        </w:rPr>
        <w:t xml:space="preserve"> Of your newly</w:t>
      </w:r>
      <w:r w:rsidRPr="00344F0D">
        <w:rPr>
          <w:rFonts w:ascii="Arial" w:hAnsi="Arial" w:cs="Arial"/>
          <w:caps/>
          <w:sz w:val="20"/>
        </w:rPr>
        <w:t>-</w:t>
      </w:r>
      <w:r w:rsidRPr="00344F0D">
        <w:rPr>
          <w:rFonts w:ascii="Arial" w:hAnsi="Arial" w:cs="Arial"/>
          <w:sz w:val="20"/>
        </w:rPr>
        <w:t xml:space="preserve">diagnosed </w:t>
      </w:r>
      <w:r w:rsidRPr="00344F0D">
        <w:rPr>
          <w:rFonts w:ascii="Arial" w:hAnsi="Arial" w:cs="Arial"/>
          <w:b/>
          <w:sz w:val="20"/>
        </w:rPr>
        <w:t>Ph-negative ALL</w:t>
      </w:r>
      <w:r w:rsidRPr="00344F0D">
        <w:rPr>
          <w:rFonts w:ascii="Arial" w:hAnsi="Arial" w:cs="Arial"/>
          <w:sz w:val="20"/>
        </w:rPr>
        <w:t xml:space="preserve"> patients who receive induction therapy</w:t>
      </w:r>
      <w:r w:rsidRPr="00344F0D">
        <w:rPr>
          <w:rFonts w:ascii="Arial" w:hAnsi="Arial" w:cs="Arial"/>
          <w:caps/>
          <w:sz w:val="20"/>
        </w:rPr>
        <w:t xml:space="preserve">, </w:t>
      </w:r>
      <w:r w:rsidRPr="00344F0D">
        <w:rPr>
          <w:rFonts w:ascii="Arial" w:hAnsi="Arial" w:cs="Arial"/>
          <w:sz w:val="20"/>
        </w:rPr>
        <w:t xml:space="preserve">what percent of patients go on to receive additional therapies? </w:t>
      </w:r>
      <w:r w:rsidRPr="00344F0D">
        <w:rPr>
          <w:rFonts w:ascii="Arial" w:hAnsi="Arial" w:cs="Arial"/>
          <w:b/>
          <w:color w:val="C00000"/>
          <w:sz w:val="20"/>
        </w:rPr>
        <w:t xml:space="preserve">TOTAL IN EACH COLUMN AND ROW </w:t>
      </w:r>
      <w:r w:rsidR="00297B52" w:rsidRPr="00344F0D">
        <w:rPr>
          <w:rFonts w:ascii="Arial" w:hAnsi="Arial" w:cs="Arial"/>
          <w:b/>
          <w:color w:val="C00000"/>
          <w:sz w:val="20"/>
        </w:rPr>
        <w:t>DOES</w:t>
      </w:r>
      <w:r w:rsidRPr="00344F0D">
        <w:rPr>
          <w:rFonts w:ascii="Arial" w:hAnsi="Arial" w:cs="Arial"/>
          <w:b/>
          <w:color w:val="C00000"/>
          <w:sz w:val="20"/>
        </w:rPr>
        <w:t xml:space="preserve"> NOT</w:t>
      </w:r>
      <w:r w:rsidR="00297B52" w:rsidRPr="00344F0D">
        <w:rPr>
          <w:rFonts w:ascii="Arial" w:hAnsi="Arial" w:cs="Arial"/>
          <w:b/>
          <w:color w:val="C00000"/>
          <w:sz w:val="20"/>
        </w:rPr>
        <w:t xml:space="preserve"> NEED TO</w:t>
      </w:r>
      <w:r w:rsidRPr="00344F0D">
        <w:rPr>
          <w:rFonts w:ascii="Arial" w:hAnsi="Arial" w:cs="Arial"/>
          <w:b/>
          <w:color w:val="C00000"/>
          <w:sz w:val="20"/>
        </w:rPr>
        <w:t xml:space="preserve"> EQUAL TO 100%</w:t>
      </w:r>
    </w:p>
    <w:p w14:paraId="0631691F" w14:textId="77777777" w:rsidR="007E3C84" w:rsidRPr="00344F0D" w:rsidRDefault="007E3C84" w:rsidP="007E3C84">
      <w:pPr>
        <w:rPr>
          <w:rFonts w:ascii="Arial" w:hAnsi="Arial" w:cs="Arial"/>
          <w:b/>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2970"/>
        <w:gridCol w:w="1733"/>
        <w:gridCol w:w="2139"/>
        <w:gridCol w:w="2136"/>
      </w:tblGrid>
      <w:tr w:rsidR="007E3C84" w:rsidRPr="00344F0D" w14:paraId="20E8F874" w14:textId="77777777" w:rsidTr="00442EA5">
        <w:tc>
          <w:tcPr>
            <w:tcW w:w="1787" w:type="pct"/>
            <w:gridSpan w:val="2"/>
            <w:tcBorders>
              <w:top w:val="single" w:sz="4" w:space="0" w:color="auto"/>
              <w:left w:val="single" w:sz="4" w:space="0" w:color="auto"/>
              <w:bottom w:val="single" w:sz="4" w:space="0" w:color="auto"/>
              <w:right w:val="single" w:sz="4" w:space="0" w:color="auto"/>
            </w:tcBorders>
            <w:hideMark/>
          </w:tcPr>
          <w:p w14:paraId="319D0FEB"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71788974" w14:textId="77777777" w:rsidR="007E3C84" w:rsidRPr="00344F0D" w:rsidRDefault="007E3C84">
            <w:pPr>
              <w:pStyle w:val="Heading5"/>
              <w:rPr>
                <w:rFonts w:ascii="Arial" w:eastAsia="Times" w:hAnsi="Arial" w:cs="Arial"/>
                <w:sz w:val="20"/>
              </w:rPr>
            </w:pPr>
            <w:r w:rsidRPr="00344F0D">
              <w:rPr>
                <w:rFonts w:ascii="Arial" w:hAnsi="Arial" w:cs="Arial"/>
                <w:color w:val="C00000"/>
                <w:sz w:val="20"/>
              </w:rPr>
              <w:t>[RANGE 0-100 FOR EACH]</w:t>
            </w:r>
          </w:p>
        </w:tc>
        <w:tc>
          <w:tcPr>
            <w:tcW w:w="927" w:type="pct"/>
            <w:tcBorders>
              <w:top w:val="single" w:sz="4" w:space="0" w:color="auto"/>
              <w:left w:val="single" w:sz="4" w:space="0" w:color="auto"/>
              <w:bottom w:val="single" w:sz="4" w:space="0" w:color="auto"/>
              <w:right w:val="single" w:sz="4" w:space="0" w:color="auto"/>
            </w:tcBorders>
            <w:hideMark/>
          </w:tcPr>
          <w:p w14:paraId="383E143D" w14:textId="309FD514" w:rsidR="007E3C84" w:rsidRPr="00344F0D" w:rsidRDefault="007E3C84">
            <w:pPr>
              <w:spacing w:before="60" w:after="60"/>
              <w:jc w:val="center"/>
              <w:rPr>
                <w:rFonts w:ascii="Arial" w:hAnsi="Arial" w:cs="Arial"/>
                <w:b/>
                <w:sz w:val="20"/>
              </w:rPr>
            </w:pPr>
            <w:r w:rsidRPr="00344F0D">
              <w:rPr>
                <w:rFonts w:ascii="Arial" w:hAnsi="Arial" w:cs="Arial"/>
                <w:b/>
                <w:sz w:val="20"/>
              </w:rPr>
              <w:t>Consolidation</w:t>
            </w:r>
            <w:r w:rsidR="00F04D38">
              <w:rPr>
                <w:rFonts w:ascii="Arial" w:hAnsi="Arial" w:cs="Arial"/>
                <w:b/>
                <w:sz w:val="20"/>
              </w:rPr>
              <w:t xml:space="preserve"> </w:t>
            </w:r>
            <w:r w:rsidR="00225D36" w:rsidRPr="00225D36">
              <w:rPr>
                <w:rFonts w:ascii="Arial" w:hAnsi="Arial" w:cs="Arial"/>
                <w:b/>
                <w:sz w:val="20"/>
                <w:highlight w:val="green"/>
              </w:rPr>
              <w:t>/ Intensification</w:t>
            </w:r>
            <w:r w:rsidRPr="00344F0D">
              <w:rPr>
                <w:rFonts w:ascii="Arial" w:hAnsi="Arial" w:cs="Arial"/>
                <w:b/>
                <w:sz w:val="20"/>
              </w:rPr>
              <w:t xml:space="preserve"> </w:t>
            </w:r>
          </w:p>
          <w:p w14:paraId="409B2D9E" w14:textId="5ACE631D" w:rsidR="007E3C84" w:rsidRPr="00344F0D" w:rsidRDefault="007E3C84">
            <w:pPr>
              <w:spacing w:before="60" w:after="60"/>
              <w:jc w:val="center"/>
              <w:rPr>
                <w:rFonts w:ascii="Arial" w:hAnsi="Arial" w:cs="Arial"/>
                <w:b/>
                <w:sz w:val="20"/>
              </w:rPr>
            </w:pPr>
            <w:r w:rsidRPr="00344F0D">
              <w:rPr>
                <w:rFonts w:ascii="Arial" w:hAnsi="Arial" w:cs="Arial"/>
                <w:b/>
                <w:color w:val="C00000"/>
                <w:sz w:val="20"/>
              </w:rPr>
              <w:t>[1]</w:t>
            </w:r>
          </w:p>
        </w:tc>
        <w:tc>
          <w:tcPr>
            <w:tcW w:w="1144" w:type="pct"/>
            <w:tcBorders>
              <w:top w:val="single" w:sz="4" w:space="0" w:color="auto"/>
              <w:left w:val="single" w:sz="4" w:space="0" w:color="auto"/>
              <w:bottom w:val="single" w:sz="4" w:space="0" w:color="auto"/>
              <w:right w:val="single" w:sz="4" w:space="0" w:color="auto"/>
            </w:tcBorders>
            <w:hideMark/>
          </w:tcPr>
          <w:p w14:paraId="1C31EEDA" w14:textId="77777777" w:rsidR="007E3C84" w:rsidRPr="00344F0D" w:rsidRDefault="007E3C84">
            <w:pPr>
              <w:spacing w:before="60" w:after="60"/>
              <w:jc w:val="center"/>
              <w:rPr>
                <w:rFonts w:ascii="Arial" w:hAnsi="Arial" w:cs="Arial"/>
                <w:b/>
                <w:sz w:val="20"/>
              </w:rPr>
            </w:pPr>
            <w:r w:rsidRPr="00344F0D">
              <w:rPr>
                <w:rFonts w:ascii="Arial" w:hAnsi="Arial" w:cs="Arial"/>
                <w:b/>
                <w:sz w:val="20"/>
              </w:rPr>
              <w:t xml:space="preserve">CNS prophylaxis </w:t>
            </w:r>
          </w:p>
          <w:p w14:paraId="42A4DC9D" w14:textId="77777777" w:rsidR="007E3C84" w:rsidRPr="00344F0D" w:rsidRDefault="007E3C84">
            <w:pPr>
              <w:spacing w:before="60" w:after="60"/>
              <w:jc w:val="center"/>
              <w:rPr>
                <w:rFonts w:ascii="Arial" w:hAnsi="Arial" w:cs="Arial"/>
                <w:b/>
                <w:sz w:val="20"/>
              </w:rPr>
            </w:pPr>
            <w:r w:rsidRPr="00344F0D">
              <w:rPr>
                <w:rFonts w:ascii="Arial" w:hAnsi="Arial" w:cs="Arial"/>
                <w:b/>
                <w:color w:val="C00000"/>
                <w:sz w:val="20"/>
              </w:rPr>
              <w:t>[2]</w:t>
            </w:r>
            <w:r w:rsidRPr="00344F0D">
              <w:rPr>
                <w:rFonts w:ascii="Arial" w:hAnsi="Arial" w:cs="Arial"/>
                <w:b/>
                <w:sz w:val="20"/>
              </w:rPr>
              <w:br/>
            </w:r>
          </w:p>
        </w:tc>
        <w:tc>
          <w:tcPr>
            <w:tcW w:w="1142" w:type="pct"/>
            <w:tcBorders>
              <w:top w:val="single" w:sz="4" w:space="0" w:color="auto"/>
              <w:left w:val="single" w:sz="4" w:space="0" w:color="auto"/>
              <w:bottom w:val="single" w:sz="4" w:space="0" w:color="auto"/>
              <w:right w:val="single" w:sz="4" w:space="0" w:color="auto"/>
            </w:tcBorders>
            <w:hideMark/>
          </w:tcPr>
          <w:p w14:paraId="49B04E73" w14:textId="77777777" w:rsidR="007E3C84" w:rsidRPr="00344F0D" w:rsidRDefault="007E3C84">
            <w:pPr>
              <w:spacing w:before="60" w:after="60"/>
              <w:jc w:val="center"/>
              <w:rPr>
                <w:rFonts w:ascii="Arial" w:hAnsi="Arial" w:cs="Arial"/>
                <w:b/>
                <w:sz w:val="20"/>
              </w:rPr>
            </w:pPr>
            <w:r w:rsidRPr="00344F0D">
              <w:rPr>
                <w:rFonts w:ascii="Arial" w:hAnsi="Arial" w:cs="Arial"/>
                <w:b/>
                <w:sz w:val="20"/>
              </w:rPr>
              <w:t>Maintenance</w:t>
            </w:r>
          </w:p>
          <w:p w14:paraId="0BBE5C56" w14:textId="77777777" w:rsidR="007E3C84" w:rsidRPr="00344F0D" w:rsidRDefault="007E3C84">
            <w:pPr>
              <w:spacing w:before="60" w:after="60"/>
              <w:jc w:val="center"/>
              <w:rPr>
                <w:rFonts w:ascii="Arial" w:hAnsi="Arial" w:cs="Arial"/>
                <w:b/>
                <w:sz w:val="20"/>
              </w:rPr>
            </w:pPr>
            <w:r w:rsidRPr="00344F0D">
              <w:rPr>
                <w:rFonts w:ascii="Arial" w:hAnsi="Arial" w:cs="Arial"/>
                <w:b/>
                <w:color w:val="C00000"/>
                <w:sz w:val="20"/>
              </w:rPr>
              <w:t>[3]</w:t>
            </w:r>
          </w:p>
        </w:tc>
      </w:tr>
      <w:tr w:rsidR="007E3C84" w:rsidRPr="00344F0D" w14:paraId="08C97B64" w14:textId="77777777" w:rsidTr="00442EA5">
        <w:tc>
          <w:tcPr>
            <w:tcW w:w="199" w:type="pct"/>
            <w:tcBorders>
              <w:top w:val="single" w:sz="4" w:space="0" w:color="auto"/>
              <w:left w:val="single" w:sz="4" w:space="0" w:color="auto"/>
              <w:bottom w:val="single" w:sz="4" w:space="0" w:color="auto"/>
              <w:right w:val="single" w:sz="4" w:space="0" w:color="auto"/>
            </w:tcBorders>
            <w:hideMark/>
          </w:tcPr>
          <w:p w14:paraId="2490503C" w14:textId="77777777" w:rsidR="007E3C84" w:rsidRPr="00344F0D" w:rsidRDefault="007E3C84">
            <w:pPr>
              <w:spacing w:before="60" w:after="60"/>
              <w:jc w:val="center"/>
              <w:rPr>
                <w:rFonts w:ascii="Arial" w:hAnsi="Arial" w:cs="Arial"/>
                <w:sz w:val="20"/>
              </w:rPr>
            </w:pPr>
            <w:r w:rsidRPr="00344F0D">
              <w:rPr>
                <w:rFonts w:ascii="Arial" w:hAnsi="Arial" w:cs="Arial"/>
                <w:sz w:val="20"/>
              </w:rPr>
              <w:t>1</w:t>
            </w:r>
          </w:p>
        </w:tc>
        <w:tc>
          <w:tcPr>
            <w:tcW w:w="1588" w:type="pct"/>
            <w:tcBorders>
              <w:top w:val="single" w:sz="4" w:space="0" w:color="auto"/>
              <w:left w:val="single" w:sz="4" w:space="0" w:color="auto"/>
              <w:bottom w:val="single" w:sz="4" w:space="0" w:color="auto"/>
              <w:right w:val="single" w:sz="4" w:space="0" w:color="auto"/>
            </w:tcBorders>
            <w:hideMark/>
          </w:tcPr>
          <w:p w14:paraId="4F62DC52" w14:textId="77777777" w:rsidR="007E3C84" w:rsidRPr="00344F0D" w:rsidRDefault="007E3C84">
            <w:pPr>
              <w:spacing w:before="60" w:after="60"/>
              <w:jc w:val="center"/>
              <w:rPr>
                <w:rFonts w:ascii="Arial" w:hAnsi="Arial" w:cs="Arial"/>
                <w:sz w:val="20"/>
              </w:rPr>
            </w:pPr>
            <w:r w:rsidRPr="00344F0D">
              <w:rPr>
                <w:rFonts w:ascii="Arial" w:hAnsi="Arial" w:cs="Arial"/>
                <w:sz w:val="20"/>
              </w:rPr>
              <w:t xml:space="preserve">Pediatric ALL </w:t>
            </w:r>
          </w:p>
          <w:p w14:paraId="1EAB1D6B" w14:textId="2BBD67D6" w:rsidR="007E3C84" w:rsidRPr="00344F0D" w:rsidRDefault="007E3C84">
            <w:pPr>
              <w:spacing w:before="60" w:after="60"/>
              <w:jc w:val="center"/>
              <w:rPr>
                <w:rFonts w:ascii="Arial" w:hAnsi="Arial" w:cs="Arial"/>
                <w:sz w:val="20"/>
              </w:rPr>
            </w:pPr>
            <w:r w:rsidRPr="00344F0D">
              <w:rPr>
                <w:rFonts w:ascii="Arial" w:hAnsi="Arial" w:cs="Arial"/>
                <w:sz w:val="20"/>
              </w:rPr>
              <w:t>(ages 0-</w:t>
            </w:r>
            <w:r w:rsidR="00B017BB" w:rsidRPr="00B017BB">
              <w:rPr>
                <w:rFonts w:ascii="Arial" w:hAnsi="Arial" w:cs="Arial"/>
                <w:sz w:val="20"/>
                <w:highlight w:val="cyan"/>
              </w:rPr>
              <w:t>15</w:t>
            </w:r>
            <w:r w:rsidRPr="00B017BB">
              <w:rPr>
                <w:rFonts w:ascii="Arial" w:hAnsi="Arial" w:cs="Arial"/>
                <w:strike/>
                <w:sz w:val="20"/>
                <w:highlight w:val="cyan"/>
              </w:rPr>
              <w:t>21</w:t>
            </w:r>
            <w:r w:rsidRPr="00344F0D">
              <w:rPr>
                <w:rFonts w:ascii="Arial" w:hAnsi="Arial" w:cs="Arial"/>
                <w:sz w:val="20"/>
              </w:rPr>
              <w:t>)</w:t>
            </w:r>
          </w:p>
          <w:p w14:paraId="4568CB2A" w14:textId="66494DCF" w:rsidR="00325C59" w:rsidRPr="00344F0D" w:rsidRDefault="007E3C84" w:rsidP="00717CD6">
            <w:pPr>
              <w:spacing w:before="60" w:after="60"/>
              <w:jc w:val="center"/>
              <w:rPr>
                <w:rFonts w:ascii="Arial" w:hAnsi="Arial" w:cs="Arial"/>
                <w:b/>
                <w:sz w:val="20"/>
              </w:rPr>
            </w:pPr>
            <w:r w:rsidRPr="00344F0D">
              <w:rPr>
                <w:rFonts w:ascii="Arial" w:hAnsi="Arial" w:cs="Arial"/>
                <w:b/>
                <w:color w:val="C00000"/>
                <w:sz w:val="20"/>
              </w:rPr>
              <w:t xml:space="preserve">[SHOW ROW IF </w:t>
            </w:r>
            <w:r w:rsidR="00325C59" w:rsidRPr="00344F0D">
              <w:rPr>
                <w:rFonts w:ascii="Arial" w:hAnsi="Arial" w:cs="Arial"/>
                <w:b/>
                <w:color w:val="C00000"/>
                <w:sz w:val="20"/>
              </w:rPr>
              <w:t>A3_1_</w:t>
            </w:r>
            <w:r w:rsidR="00D3474F" w:rsidRPr="00344F0D">
              <w:rPr>
                <w:rFonts w:ascii="Arial" w:hAnsi="Arial" w:cs="Arial"/>
                <w:b/>
                <w:color w:val="C00000"/>
                <w:sz w:val="20"/>
              </w:rPr>
              <w:t xml:space="preserve"> 3-6</w:t>
            </w:r>
            <w:r w:rsidR="00325C59" w:rsidRPr="00344F0D">
              <w:rPr>
                <w:rFonts w:ascii="Arial" w:hAnsi="Arial" w:cs="Arial"/>
                <w:b/>
                <w:color w:val="C00000"/>
                <w:sz w:val="20"/>
              </w:rPr>
              <w:t xml:space="preserve"> </w:t>
            </w:r>
            <w:r w:rsidR="001815E2" w:rsidRPr="00344F0D">
              <w:rPr>
                <w:rFonts w:ascii="Arial" w:hAnsi="Arial" w:cs="Arial"/>
                <w:b/>
                <w:color w:val="C00000"/>
                <w:sz w:val="20"/>
              </w:rPr>
              <w:t xml:space="preserve">&gt;0 </w:t>
            </w:r>
            <w:r w:rsidR="00325C59" w:rsidRPr="00344F0D">
              <w:rPr>
                <w:rFonts w:ascii="Arial" w:hAnsi="Arial" w:cs="Arial"/>
                <w:b/>
                <w:color w:val="C00000"/>
                <w:sz w:val="20"/>
              </w:rPr>
              <w:t>OR (IF A3_1_1=100 AND A5_1&gt;0)]</w:t>
            </w:r>
          </w:p>
        </w:tc>
        <w:tc>
          <w:tcPr>
            <w:tcW w:w="927" w:type="pct"/>
            <w:tcBorders>
              <w:top w:val="single" w:sz="4" w:space="0" w:color="auto"/>
              <w:left w:val="single" w:sz="4" w:space="0" w:color="auto"/>
              <w:bottom w:val="single" w:sz="4" w:space="0" w:color="auto"/>
              <w:right w:val="single" w:sz="4" w:space="0" w:color="auto"/>
            </w:tcBorders>
            <w:vAlign w:val="center"/>
            <w:hideMark/>
          </w:tcPr>
          <w:p w14:paraId="6046F70D"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44" w:type="pct"/>
            <w:tcBorders>
              <w:top w:val="single" w:sz="4" w:space="0" w:color="auto"/>
              <w:left w:val="single" w:sz="4" w:space="0" w:color="auto"/>
              <w:bottom w:val="single" w:sz="4" w:space="0" w:color="auto"/>
              <w:right w:val="single" w:sz="4" w:space="0" w:color="auto"/>
            </w:tcBorders>
            <w:vAlign w:val="center"/>
            <w:hideMark/>
          </w:tcPr>
          <w:p w14:paraId="1D80A40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42" w:type="pct"/>
            <w:tcBorders>
              <w:top w:val="single" w:sz="4" w:space="0" w:color="auto"/>
              <w:left w:val="single" w:sz="4" w:space="0" w:color="auto"/>
              <w:bottom w:val="single" w:sz="4" w:space="0" w:color="auto"/>
              <w:right w:val="single" w:sz="4" w:space="0" w:color="auto"/>
            </w:tcBorders>
            <w:vAlign w:val="center"/>
            <w:hideMark/>
          </w:tcPr>
          <w:p w14:paraId="6B21BFD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06BF86F" w14:textId="77777777" w:rsidTr="00442EA5">
        <w:tc>
          <w:tcPr>
            <w:tcW w:w="199" w:type="pct"/>
            <w:tcBorders>
              <w:top w:val="single" w:sz="4" w:space="0" w:color="auto"/>
              <w:left w:val="single" w:sz="4" w:space="0" w:color="auto"/>
              <w:bottom w:val="single" w:sz="4" w:space="0" w:color="auto"/>
              <w:right w:val="single" w:sz="4" w:space="0" w:color="auto"/>
            </w:tcBorders>
            <w:hideMark/>
          </w:tcPr>
          <w:p w14:paraId="348F6E8A" w14:textId="77777777" w:rsidR="007E3C84" w:rsidRPr="00344F0D" w:rsidRDefault="007E3C84">
            <w:pPr>
              <w:spacing w:before="60" w:after="60"/>
              <w:jc w:val="center"/>
              <w:rPr>
                <w:rFonts w:ascii="Arial" w:hAnsi="Arial" w:cs="Arial"/>
                <w:sz w:val="20"/>
              </w:rPr>
            </w:pPr>
            <w:r w:rsidRPr="00344F0D">
              <w:rPr>
                <w:rFonts w:ascii="Arial" w:hAnsi="Arial" w:cs="Arial"/>
                <w:sz w:val="20"/>
              </w:rPr>
              <w:t>2</w:t>
            </w:r>
          </w:p>
        </w:tc>
        <w:tc>
          <w:tcPr>
            <w:tcW w:w="1588" w:type="pct"/>
            <w:tcBorders>
              <w:top w:val="single" w:sz="4" w:space="0" w:color="auto"/>
              <w:left w:val="single" w:sz="4" w:space="0" w:color="auto"/>
              <w:bottom w:val="single" w:sz="4" w:space="0" w:color="auto"/>
              <w:right w:val="single" w:sz="4" w:space="0" w:color="auto"/>
            </w:tcBorders>
            <w:hideMark/>
          </w:tcPr>
          <w:p w14:paraId="7D907B59" w14:textId="564937FD" w:rsidR="007E3C84" w:rsidRPr="00344F0D" w:rsidRDefault="007E3C84">
            <w:pPr>
              <w:spacing w:before="60" w:after="60"/>
              <w:jc w:val="center"/>
              <w:rPr>
                <w:rFonts w:ascii="Arial" w:hAnsi="Arial" w:cs="Arial"/>
                <w:sz w:val="20"/>
              </w:rPr>
            </w:pPr>
            <w:r w:rsidRPr="00344F0D">
              <w:rPr>
                <w:rFonts w:ascii="Arial" w:hAnsi="Arial" w:cs="Arial"/>
                <w:sz w:val="20"/>
              </w:rPr>
              <w:t>Adult</w:t>
            </w:r>
            <w:r w:rsidR="00BB35E5">
              <w:rPr>
                <w:rFonts w:ascii="Arial" w:hAnsi="Arial" w:cs="Arial"/>
                <w:sz w:val="20"/>
              </w:rPr>
              <w:t xml:space="preserve"> </w:t>
            </w:r>
            <w:r w:rsidR="00BB35E5" w:rsidRPr="00BB35E5">
              <w:rPr>
                <w:rFonts w:ascii="Arial" w:hAnsi="Arial" w:cs="Arial"/>
                <w:sz w:val="20"/>
                <w:highlight w:val="cyan"/>
              </w:rPr>
              <w:t>and AYA</w:t>
            </w:r>
            <w:r w:rsidRPr="00344F0D">
              <w:rPr>
                <w:rFonts w:ascii="Arial" w:hAnsi="Arial" w:cs="Arial"/>
                <w:sz w:val="20"/>
              </w:rPr>
              <w:t xml:space="preserve"> ALL</w:t>
            </w:r>
          </w:p>
          <w:p w14:paraId="2AD8EFA8" w14:textId="29EC7141" w:rsidR="007E3C84" w:rsidRPr="00344F0D" w:rsidRDefault="007E3C84">
            <w:pPr>
              <w:spacing w:before="60" w:after="60"/>
              <w:jc w:val="center"/>
              <w:rPr>
                <w:rFonts w:ascii="Arial" w:hAnsi="Arial" w:cs="Arial"/>
                <w:sz w:val="20"/>
              </w:rPr>
            </w:pPr>
            <w:r w:rsidRPr="00344F0D">
              <w:rPr>
                <w:rFonts w:ascii="Arial" w:hAnsi="Arial" w:cs="Arial"/>
                <w:sz w:val="20"/>
              </w:rPr>
              <w:t xml:space="preserve">(age </w:t>
            </w:r>
            <w:r w:rsidR="00B017BB" w:rsidRPr="00B017BB">
              <w:rPr>
                <w:rFonts w:ascii="Arial" w:hAnsi="Arial" w:cs="Arial"/>
                <w:sz w:val="20"/>
                <w:highlight w:val="cyan"/>
              </w:rPr>
              <w:t>16</w:t>
            </w:r>
            <w:r w:rsidRPr="00B017BB">
              <w:rPr>
                <w:rFonts w:ascii="Arial" w:hAnsi="Arial" w:cs="Arial"/>
                <w:strike/>
                <w:sz w:val="20"/>
                <w:highlight w:val="cyan"/>
              </w:rPr>
              <w:t>22</w:t>
            </w:r>
            <w:r w:rsidRPr="00344F0D">
              <w:rPr>
                <w:rFonts w:ascii="Arial" w:hAnsi="Arial" w:cs="Arial"/>
                <w:sz w:val="20"/>
              </w:rPr>
              <w:t>+)</w:t>
            </w:r>
          </w:p>
          <w:p w14:paraId="3939223D" w14:textId="3ABD288D" w:rsidR="007E3C84" w:rsidRPr="00344F0D" w:rsidRDefault="000C2DD8" w:rsidP="00717CD6">
            <w:pPr>
              <w:spacing w:before="60" w:after="60"/>
              <w:jc w:val="center"/>
              <w:rPr>
                <w:rFonts w:ascii="Arial" w:hAnsi="Arial" w:cs="Arial"/>
                <w:caps/>
                <w:color w:val="C00000"/>
              </w:rPr>
            </w:pPr>
            <w:r w:rsidRPr="00344F0D">
              <w:rPr>
                <w:rFonts w:ascii="Arial" w:hAnsi="Arial" w:cs="Arial"/>
                <w:b/>
                <w:color w:val="C00000"/>
                <w:sz w:val="20"/>
              </w:rPr>
              <w:t xml:space="preserve"> </w:t>
            </w:r>
            <w:r w:rsidR="007E3C84" w:rsidRPr="00344F0D">
              <w:rPr>
                <w:rFonts w:ascii="Arial" w:hAnsi="Arial" w:cs="Arial"/>
                <w:b/>
                <w:color w:val="C00000"/>
                <w:sz w:val="20"/>
              </w:rPr>
              <w:t xml:space="preserve">[SHOW ROW IF </w:t>
            </w:r>
            <w:r w:rsidR="00325C59" w:rsidRPr="00344F0D">
              <w:rPr>
                <w:rFonts w:ascii="Arial" w:hAnsi="Arial" w:cs="Arial"/>
                <w:b/>
                <w:color w:val="C00000"/>
                <w:sz w:val="20"/>
              </w:rPr>
              <w:t>A3_2_</w:t>
            </w:r>
            <w:r w:rsidR="00D3474F" w:rsidRPr="00344F0D">
              <w:rPr>
                <w:rFonts w:ascii="Arial" w:hAnsi="Arial" w:cs="Arial"/>
                <w:b/>
                <w:color w:val="C00000"/>
                <w:sz w:val="20"/>
              </w:rPr>
              <w:t>3-6</w:t>
            </w:r>
            <w:r w:rsidR="001815E2" w:rsidRPr="00344F0D">
              <w:rPr>
                <w:rFonts w:ascii="Arial" w:hAnsi="Arial" w:cs="Arial"/>
                <w:b/>
                <w:color w:val="C00000"/>
                <w:sz w:val="20"/>
              </w:rPr>
              <w:t xml:space="preserve"> &gt;0 </w:t>
            </w:r>
            <w:r w:rsidR="00325C59" w:rsidRPr="00344F0D">
              <w:rPr>
                <w:rFonts w:ascii="Arial" w:hAnsi="Arial" w:cs="Arial"/>
                <w:b/>
                <w:color w:val="C00000"/>
                <w:sz w:val="20"/>
              </w:rPr>
              <w:t>OR (IF A3_2_1=100 AND A5_2&gt;0)]</w:t>
            </w:r>
          </w:p>
        </w:tc>
        <w:tc>
          <w:tcPr>
            <w:tcW w:w="927" w:type="pct"/>
            <w:tcBorders>
              <w:top w:val="single" w:sz="4" w:space="0" w:color="auto"/>
              <w:left w:val="single" w:sz="4" w:space="0" w:color="auto"/>
              <w:bottom w:val="single" w:sz="4" w:space="0" w:color="auto"/>
              <w:right w:val="single" w:sz="4" w:space="0" w:color="auto"/>
            </w:tcBorders>
            <w:vAlign w:val="center"/>
            <w:hideMark/>
          </w:tcPr>
          <w:p w14:paraId="5FE34DF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44" w:type="pct"/>
            <w:tcBorders>
              <w:top w:val="single" w:sz="4" w:space="0" w:color="auto"/>
              <w:left w:val="single" w:sz="4" w:space="0" w:color="auto"/>
              <w:bottom w:val="single" w:sz="4" w:space="0" w:color="auto"/>
              <w:right w:val="single" w:sz="4" w:space="0" w:color="auto"/>
            </w:tcBorders>
            <w:vAlign w:val="center"/>
            <w:hideMark/>
          </w:tcPr>
          <w:p w14:paraId="2E329B0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42" w:type="pct"/>
            <w:tcBorders>
              <w:top w:val="single" w:sz="4" w:space="0" w:color="auto"/>
              <w:left w:val="single" w:sz="4" w:space="0" w:color="auto"/>
              <w:bottom w:val="single" w:sz="4" w:space="0" w:color="auto"/>
              <w:right w:val="single" w:sz="4" w:space="0" w:color="auto"/>
            </w:tcBorders>
            <w:vAlign w:val="center"/>
            <w:hideMark/>
          </w:tcPr>
          <w:p w14:paraId="6671378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bl>
    <w:p w14:paraId="69266B40" w14:textId="42F95566" w:rsidR="007E3C84" w:rsidRPr="00344F0D" w:rsidRDefault="00D441FA" w:rsidP="00590F9D">
      <w:pPr>
        <w:pStyle w:val="Heading3"/>
        <w:rPr>
          <w:color w:val="FFFFFF" w:themeColor="background1"/>
          <w:sz w:val="12"/>
          <w:szCs w:val="10"/>
        </w:rPr>
      </w:pPr>
      <w:r w:rsidRPr="00344F0D">
        <w:rPr>
          <w:color w:val="FFFFFF" w:themeColor="background1"/>
          <w:sz w:val="12"/>
          <w:szCs w:val="10"/>
        </w:rPr>
        <w:t>In</w:t>
      </w:r>
      <w:r w:rsidR="00100B05" w:rsidRPr="00344F0D">
        <w:rPr>
          <w:color w:val="FFFFFF" w:themeColor="background1"/>
          <w:sz w:val="12"/>
          <w:szCs w:val="10"/>
        </w:rPr>
        <w:t>duction</w:t>
      </w:r>
    </w:p>
    <w:p w14:paraId="58FB6130" w14:textId="7D46CE97" w:rsidR="00776024" w:rsidRPr="00344F0D" w:rsidRDefault="00776024" w:rsidP="00776024">
      <w:pPr>
        <w:pStyle w:val="Heading4"/>
      </w:pPr>
      <w:r w:rsidRPr="00344F0D">
        <w:t>A11.1</w:t>
      </w:r>
    </w:p>
    <w:p w14:paraId="01ED678C" w14:textId="62FBF6EA" w:rsidR="007E3C84" w:rsidRPr="00344F0D" w:rsidRDefault="007E3C84" w:rsidP="00442EA5">
      <w:pPr>
        <w:jc w:val="both"/>
        <w:rPr>
          <w:rFonts w:ascii="Arial" w:hAnsi="Arial" w:cs="Arial"/>
          <w:b/>
          <w:color w:val="C00000"/>
          <w:sz w:val="20"/>
        </w:rPr>
      </w:pPr>
      <w:r w:rsidRPr="00344F0D">
        <w:rPr>
          <w:rFonts w:ascii="Arial" w:hAnsi="Arial" w:cs="Arial"/>
          <w:b/>
          <w:color w:val="C00000"/>
          <w:sz w:val="20"/>
        </w:rPr>
        <w:t xml:space="preserve">[SHOW A11.1 </w:t>
      </w:r>
      <w:r w:rsidRPr="00BB35E5">
        <w:rPr>
          <w:rFonts w:ascii="Arial" w:hAnsi="Arial" w:cs="Arial"/>
          <w:b/>
          <w:strike/>
          <w:color w:val="C00000"/>
          <w:sz w:val="20"/>
          <w:highlight w:val="cyan"/>
        </w:rPr>
        <w:t>IN US ONLY</w:t>
      </w:r>
      <w:r w:rsidRPr="00344F0D">
        <w:rPr>
          <w:rFonts w:ascii="Arial" w:hAnsi="Arial" w:cs="Arial"/>
          <w:b/>
          <w:color w:val="C00000"/>
          <w:sz w:val="20"/>
        </w:rPr>
        <w:t xml:space="preserve"> IF SUM OF A3_1-2_3-6&gt;0] </w:t>
      </w:r>
    </w:p>
    <w:p w14:paraId="1589E1B7" w14:textId="0E8F21A4" w:rsidR="007E3C84" w:rsidRPr="00344F0D" w:rsidRDefault="007E3C84" w:rsidP="00442EA5">
      <w:pPr>
        <w:pStyle w:val="Base"/>
        <w:jc w:val="both"/>
        <w:rPr>
          <w:rFonts w:ascii="Arial" w:hAnsi="Arial" w:cs="Arial"/>
          <w:b w:val="0"/>
          <w:caps w:val="0"/>
          <w:u w:val="none"/>
        </w:rPr>
      </w:pPr>
      <w:r w:rsidRPr="00344F0D">
        <w:rPr>
          <w:rFonts w:ascii="Arial" w:hAnsi="Arial" w:cs="Arial"/>
          <w:u w:val="none"/>
        </w:rPr>
        <w:t xml:space="preserve">A11.1 </w:t>
      </w:r>
      <w:r w:rsidRPr="00344F0D">
        <w:rPr>
          <w:rFonts w:ascii="Arial" w:hAnsi="Arial" w:cs="Arial"/>
          <w:b w:val="0"/>
          <w:caps w:val="0"/>
          <w:u w:val="none"/>
        </w:rPr>
        <w:t xml:space="preserve">What percent of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Ph-negative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remission induction therapy</w:t>
      </w:r>
      <w:r w:rsidRPr="00344F0D">
        <w:rPr>
          <w:rFonts w:ascii="Arial" w:hAnsi="Arial" w:cs="Arial"/>
          <w:b w:val="0"/>
          <w:caps w:val="0"/>
          <w:u w:val="none"/>
        </w:rPr>
        <w:t>?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1A45A5DB" w14:textId="77777777" w:rsidR="00F55280" w:rsidRPr="00344F0D" w:rsidRDefault="00F55280" w:rsidP="00442EA5">
      <w:pPr>
        <w:pStyle w:val="Base"/>
        <w:jc w:val="both"/>
        <w:rPr>
          <w:rFonts w:ascii="Arial" w:hAnsi="Arial" w:cs="Arial"/>
          <w:b w:val="0"/>
          <w:caps w:val="0"/>
          <w:u w:val="none"/>
        </w:rPr>
      </w:pPr>
    </w:p>
    <w:p w14:paraId="63C67E13" w14:textId="7766EDE7" w:rsidR="00F55280" w:rsidRPr="00344F0D" w:rsidRDefault="00F55280" w:rsidP="00442EA5">
      <w:pPr>
        <w:pStyle w:val="Base"/>
        <w:jc w:val="both"/>
        <w:rPr>
          <w:rFonts w:ascii="Arial" w:hAnsi="Arial" w:cs="Arial"/>
          <w:b w:val="0"/>
          <w:caps w:val="0"/>
          <w:u w:val="none"/>
        </w:rPr>
      </w:pPr>
      <w:r w:rsidRPr="00344F0D">
        <w:rPr>
          <w:rFonts w:ascii="Arial" w:eastAsia="DengXian" w:hAnsi="Arial" w:cs="Arial"/>
          <w:b w:val="0"/>
          <w:caps w:val="0"/>
          <w:u w:val="none"/>
          <w:lang w:eastAsia="zh-CN"/>
        </w:rPr>
        <w:t xml:space="preserve">For the purpose of this question, think only of the agents that you use as a part of induction therapy, </w:t>
      </w:r>
      <w:r w:rsidRPr="00344F0D">
        <w:rPr>
          <w:rFonts w:ascii="Arial" w:eastAsia="DengXian" w:hAnsi="Arial" w:cs="Arial"/>
          <w:b w:val="0"/>
          <w:i/>
          <w:iCs/>
          <w:caps w:val="0"/>
          <w:u w:val="none"/>
          <w:lang w:eastAsia="zh-CN"/>
        </w:rPr>
        <w:t xml:space="preserve">regardless of which protocol they are administered. </w:t>
      </w:r>
      <w:r w:rsidRPr="00344F0D">
        <w:rPr>
          <w:rFonts w:ascii="Arial" w:eastAsia="DengXian" w:hAnsi="Arial" w:cs="Arial"/>
          <w:b w:val="0"/>
          <w:caps w:val="0"/>
          <w:u w:val="none"/>
          <w:lang w:eastAsia="zh-CN"/>
        </w:rPr>
        <w:t xml:space="preserve">Please </w:t>
      </w:r>
      <w:r w:rsidRPr="00344F0D">
        <w:rPr>
          <w:rFonts w:ascii="Arial" w:eastAsia="DengXian" w:hAnsi="Arial" w:cs="Arial"/>
          <w:bCs/>
          <w:caps w:val="0"/>
          <w:u w:val="none"/>
          <w:lang w:eastAsia="zh-CN"/>
        </w:rPr>
        <w:t>only think of agents used during induction</w:t>
      </w:r>
      <w:r w:rsidRPr="00344F0D">
        <w:rPr>
          <w:rFonts w:ascii="Arial" w:eastAsia="DengXian" w:hAnsi="Arial" w:cs="Arial"/>
          <w:b w:val="0"/>
          <w:caps w:val="0"/>
          <w:u w:val="none"/>
          <w:lang w:eastAsia="zh-CN"/>
        </w:rPr>
        <w:t>; we will ask about agents used for consolidation</w:t>
      </w:r>
      <w:r w:rsidR="00A238C8">
        <w:rPr>
          <w:rFonts w:ascii="Arial" w:eastAsia="DengXian" w:hAnsi="Arial" w:cs="Arial"/>
          <w:b w:val="0"/>
          <w:caps w:val="0"/>
          <w:u w:val="none"/>
          <w:lang w:eastAsia="zh-CN"/>
        </w:rPr>
        <w:t xml:space="preserve"> </w:t>
      </w:r>
      <w:r w:rsidR="00A238C8" w:rsidRPr="002A0E6F">
        <w:rPr>
          <w:rFonts w:ascii="Arial" w:eastAsia="DengXian" w:hAnsi="Arial" w:cs="Arial"/>
          <w:b w:val="0"/>
          <w:caps w:val="0"/>
          <w:highlight w:val="cyan"/>
          <w:u w:val="none"/>
          <w:lang w:eastAsia="zh-CN"/>
        </w:rPr>
        <w:t>(including intensification)</w:t>
      </w:r>
      <w:r w:rsidRPr="00344F0D">
        <w:rPr>
          <w:rFonts w:ascii="Arial" w:eastAsia="DengXian" w:hAnsi="Arial" w:cs="Arial"/>
          <w:b w:val="0"/>
          <w:caps w:val="0"/>
          <w:u w:val="none"/>
          <w:lang w:eastAsia="zh-CN"/>
        </w:rPr>
        <w:t>, CNS prophylaxis, and maintenance later.</w:t>
      </w:r>
    </w:p>
    <w:p w14:paraId="65A4EA82" w14:textId="77777777" w:rsidR="007E3C84" w:rsidRPr="00344F0D" w:rsidRDefault="007E3C84" w:rsidP="00442EA5">
      <w:pPr>
        <w:pStyle w:val="Base"/>
        <w:jc w:val="both"/>
        <w:rPr>
          <w:rFonts w:ascii="Arial" w:hAnsi="Arial" w:cs="Arial"/>
          <w:b w:val="0"/>
          <w:caps w:val="0"/>
          <w:u w:val="none"/>
        </w:rPr>
      </w:pPr>
    </w:p>
    <w:p w14:paraId="02C5614C" w14:textId="77777777" w:rsidR="007E3C84" w:rsidRPr="00344F0D" w:rsidRDefault="007E3C84" w:rsidP="00442EA5">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a11.1_1 AND A11.1_2]</w:t>
      </w:r>
    </w:p>
    <w:p w14:paraId="69325728" w14:textId="77777777" w:rsidR="007E3C84" w:rsidRPr="00344F0D" w:rsidRDefault="007E3C84" w:rsidP="00442EA5">
      <w:pPr>
        <w:pStyle w:val="Base"/>
        <w:jc w:val="both"/>
        <w:rPr>
          <w:rFonts w:ascii="Arial" w:hAnsi="Arial" w:cs="Arial"/>
          <w:b w:val="0"/>
          <w:caps w:val="0"/>
          <w:u w:val="none"/>
        </w:rPr>
      </w:pPr>
    </w:p>
    <w:p w14:paraId="4B467C5D" w14:textId="27C07536" w:rsidR="007E3C84" w:rsidRDefault="007E3C84" w:rsidP="00442EA5">
      <w:pPr>
        <w:jc w:val="both"/>
        <w:rPr>
          <w:rFonts w:ascii="Arial" w:hAnsi="Arial" w:cs="Arial"/>
          <w:color w:val="C00000"/>
          <w:sz w:val="20"/>
        </w:rPr>
      </w:pPr>
      <w:r w:rsidRPr="00344F0D">
        <w:rPr>
          <w:rFonts w:ascii="Arial" w:hAnsi="Arial" w:cs="Arial"/>
          <w:b/>
          <w:bCs/>
          <w:color w:val="C00000"/>
          <w:sz w:val="20"/>
        </w:rPr>
        <w:t xml:space="preserve">[VALIDATE: IF “% TREATED” = “# OF MONTHS” FOR ALL ANSWERED ROWS; RAISE ERROR ONCE AND FLAG RESPONDENT. 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23917ED5" w14:textId="77777777" w:rsidR="00781C64" w:rsidRDefault="00781C64" w:rsidP="00442EA5">
      <w:pPr>
        <w:jc w:val="both"/>
        <w:rPr>
          <w:rFonts w:ascii="Arial" w:hAnsi="Arial" w:cs="Arial"/>
          <w:color w:val="C00000"/>
          <w:sz w:val="20"/>
        </w:rPr>
      </w:pPr>
    </w:p>
    <w:p w14:paraId="5E118B1B" w14:textId="0CB31350" w:rsidR="00781C64" w:rsidRPr="00344F0D" w:rsidRDefault="00781C64" w:rsidP="00442EA5">
      <w:pPr>
        <w:jc w:val="both"/>
        <w:rPr>
          <w:rFonts w:ascii="Arial" w:hAnsi="Arial" w:cs="Arial"/>
          <w:color w:val="C00000"/>
          <w:sz w:val="20"/>
        </w:rPr>
      </w:pPr>
      <w:r w:rsidRPr="00A65FA1">
        <w:rPr>
          <w:rFonts w:ascii="Arial" w:hAnsi="Arial" w:cs="Arial"/>
          <w:b/>
          <w:color w:val="C00000"/>
          <w:sz w:val="20"/>
          <w:highlight w:val="cyan"/>
        </w:rPr>
        <w:t>[SHOW % TREATED AND # MONTHS COLUMNS FOR PEDIATRIC &amp; ADULT PATIENTS: SHOW PEDIATRIC FIRST, THEN SHOW AGAIN FOR ADULT ON SEPARATE SCREENS]</w:t>
      </w:r>
    </w:p>
    <w:p w14:paraId="6A1DDCAA" w14:textId="77777777" w:rsidR="007E3C84" w:rsidRDefault="007E3C84" w:rsidP="007E3C84">
      <w:pPr>
        <w:pStyle w:val="Base"/>
        <w:ind w:right="-720"/>
        <w:rPr>
          <w:rFonts w:ascii="Arial" w:hAnsi="Arial" w:cs="Arial"/>
          <w:b w:val="0"/>
          <w:caps w:val="0"/>
          <w:u w:val="none"/>
        </w:rPr>
      </w:pP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2344"/>
        <w:gridCol w:w="1645"/>
        <w:gridCol w:w="1647"/>
        <w:gridCol w:w="1645"/>
        <w:gridCol w:w="1645"/>
      </w:tblGrid>
      <w:tr w:rsidR="00C8777F" w:rsidRPr="00344F0D" w14:paraId="74F561B1" w14:textId="77777777" w:rsidTr="00ED6E4C">
        <w:trPr>
          <w:trHeight w:val="143"/>
        </w:trPr>
        <w:tc>
          <w:tcPr>
            <w:tcW w:w="1587"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120437D9" w14:textId="77777777" w:rsidR="00C8777F" w:rsidRPr="00BB75F7" w:rsidRDefault="00C8777F">
            <w:pPr>
              <w:pStyle w:val="Base"/>
              <w:ind w:left="-720" w:right="-720"/>
              <w:jc w:val="center"/>
              <w:rPr>
                <w:rFonts w:ascii="Arial" w:hAnsi="Arial" w:cs="Arial"/>
                <w:caps w:val="0"/>
                <w:color w:val="C00000"/>
                <w:highlight w:val="cyan"/>
                <w:u w:val="none"/>
              </w:rPr>
            </w:pPr>
            <w:r w:rsidRPr="00BB75F7">
              <w:rPr>
                <w:rFonts w:ascii="Arial" w:hAnsi="Arial" w:cs="Arial"/>
                <w:caps w:val="0"/>
                <w:color w:val="C00000"/>
                <w:highlight w:val="cyan"/>
                <w:u w:val="none"/>
              </w:rPr>
              <w:t>ENTER A WHOLE NUMBER</w:t>
            </w:r>
          </w:p>
          <w:p w14:paraId="46DF3E2C" w14:textId="77777777" w:rsidR="00C8777F" w:rsidRPr="00BB75F7" w:rsidRDefault="00C8777F">
            <w:pPr>
              <w:pStyle w:val="Base"/>
              <w:ind w:left="-720" w:right="-720"/>
              <w:jc w:val="center"/>
              <w:rPr>
                <w:rFonts w:ascii="Arial" w:eastAsia="Times" w:hAnsi="Arial" w:cs="Arial"/>
                <w:highlight w:val="cyan"/>
              </w:rPr>
            </w:pPr>
            <w:r w:rsidRPr="00BB75F7">
              <w:rPr>
                <w:rFonts w:ascii="Arial" w:hAnsi="Arial" w:cs="Arial"/>
                <w:caps w:val="0"/>
                <w:color w:val="C00000"/>
                <w:highlight w:val="cyan"/>
                <w:u w:val="none"/>
              </w:rPr>
              <w:t>IN EACH COLUMN</w:t>
            </w:r>
          </w:p>
        </w:tc>
        <w:tc>
          <w:tcPr>
            <w:tcW w:w="3413" w:type="pct"/>
            <w:gridSpan w:val="4"/>
            <w:tcBorders>
              <w:top w:val="single" w:sz="4" w:space="0" w:color="auto"/>
              <w:left w:val="single" w:sz="4" w:space="0" w:color="auto"/>
              <w:bottom w:val="single" w:sz="4" w:space="0" w:color="auto"/>
              <w:right w:val="single" w:sz="4" w:space="0" w:color="auto"/>
            </w:tcBorders>
            <w:vAlign w:val="center"/>
            <w:hideMark/>
          </w:tcPr>
          <w:p w14:paraId="7D60FC9E" w14:textId="77777777" w:rsidR="00C8777F" w:rsidRPr="00BB75F7" w:rsidRDefault="00C8777F">
            <w:pPr>
              <w:jc w:val="center"/>
              <w:rPr>
                <w:rFonts w:ascii="Arial" w:hAnsi="Arial" w:cs="Arial"/>
                <w:b/>
                <w:sz w:val="20"/>
                <w:highlight w:val="cyan"/>
              </w:rPr>
            </w:pPr>
            <w:r w:rsidRPr="00BB75F7">
              <w:rPr>
                <w:rFonts w:ascii="Arial" w:hAnsi="Arial" w:cs="Arial"/>
                <w:b/>
                <w:sz w:val="20"/>
                <w:highlight w:val="cyan"/>
              </w:rPr>
              <w:t>INDUCTION THERAPY</w:t>
            </w:r>
          </w:p>
          <w:p w14:paraId="0CC8230D" w14:textId="77777777" w:rsidR="00C8777F" w:rsidRPr="00BB75F7" w:rsidRDefault="00C8777F">
            <w:pPr>
              <w:jc w:val="center"/>
              <w:rPr>
                <w:rFonts w:ascii="Arial" w:hAnsi="Arial" w:cs="Arial"/>
                <w:b/>
                <w:color w:val="C00000"/>
                <w:sz w:val="20"/>
                <w:highlight w:val="cyan"/>
              </w:rPr>
            </w:pPr>
            <w:r w:rsidRPr="00BB75F7">
              <w:rPr>
                <w:rFonts w:ascii="Arial" w:hAnsi="Arial" w:cs="Arial"/>
                <w:b/>
                <w:sz w:val="20"/>
                <w:highlight w:val="cyan"/>
              </w:rPr>
              <w:t>PH-NEGATIVE</w:t>
            </w:r>
          </w:p>
        </w:tc>
      </w:tr>
      <w:tr w:rsidR="00C8777F" w:rsidRPr="00344F0D" w14:paraId="47443841" w14:textId="77777777" w:rsidTr="00ED6E4C">
        <w:trPr>
          <w:trHeight w:val="143"/>
        </w:trPr>
        <w:tc>
          <w:tcPr>
            <w:tcW w:w="1587" w:type="pct"/>
            <w:gridSpan w:val="2"/>
            <w:vMerge/>
            <w:tcBorders>
              <w:top w:val="single" w:sz="4" w:space="0" w:color="auto"/>
              <w:left w:val="single" w:sz="4" w:space="0" w:color="auto"/>
              <w:bottom w:val="single" w:sz="4" w:space="0" w:color="auto"/>
              <w:right w:val="single" w:sz="4" w:space="0" w:color="auto"/>
            </w:tcBorders>
            <w:vAlign w:val="center"/>
            <w:hideMark/>
          </w:tcPr>
          <w:p w14:paraId="04B1B772" w14:textId="77777777" w:rsidR="00C8777F" w:rsidRPr="00BB75F7" w:rsidRDefault="00C8777F">
            <w:pPr>
              <w:rPr>
                <w:rFonts w:ascii="Arial" w:eastAsia="Times" w:hAnsi="Arial" w:cs="Arial"/>
                <w:b/>
                <w:caps/>
                <w:sz w:val="20"/>
                <w:highlight w:val="cyan"/>
                <w:u w:val="single"/>
              </w:rPr>
            </w:pPr>
          </w:p>
        </w:tc>
        <w:tc>
          <w:tcPr>
            <w:tcW w:w="1707" w:type="pct"/>
            <w:gridSpan w:val="2"/>
            <w:tcBorders>
              <w:top w:val="single" w:sz="4" w:space="0" w:color="auto"/>
              <w:left w:val="single" w:sz="4" w:space="0" w:color="auto"/>
              <w:bottom w:val="single" w:sz="4" w:space="0" w:color="auto"/>
              <w:right w:val="single" w:sz="4" w:space="0" w:color="auto"/>
            </w:tcBorders>
            <w:vAlign w:val="center"/>
            <w:hideMark/>
          </w:tcPr>
          <w:p w14:paraId="30D73282" w14:textId="77777777" w:rsidR="00C8777F" w:rsidRPr="00BB75F7" w:rsidRDefault="00C8777F">
            <w:pPr>
              <w:jc w:val="center"/>
              <w:rPr>
                <w:rFonts w:ascii="Arial" w:hAnsi="Arial" w:cs="Arial"/>
                <w:b/>
                <w:color w:val="C00000"/>
                <w:sz w:val="20"/>
                <w:highlight w:val="cyan"/>
              </w:rPr>
            </w:pPr>
            <w:r w:rsidRPr="00BB75F7">
              <w:rPr>
                <w:rFonts w:ascii="Arial" w:hAnsi="Arial" w:cs="Arial"/>
                <w:b/>
                <w:color w:val="C00000"/>
                <w:sz w:val="20"/>
                <w:highlight w:val="cyan"/>
              </w:rPr>
              <w:t>A11.1_1</w:t>
            </w:r>
          </w:p>
        </w:tc>
        <w:tc>
          <w:tcPr>
            <w:tcW w:w="1705" w:type="pct"/>
            <w:gridSpan w:val="2"/>
            <w:tcBorders>
              <w:top w:val="single" w:sz="4" w:space="0" w:color="auto"/>
              <w:left w:val="single" w:sz="4" w:space="0" w:color="auto"/>
              <w:bottom w:val="single" w:sz="4" w:space="0" w:color="auto"/>
              <w:right w:val="single" w:sz="4" w:space="0" w:color="auto"/>
            </w:tcBorders>
            <w:vAlign w:val="center"/>
            <w:hideMark/>
          </w:tcPr>
          <w:p w14:paraId="4AB97181" w14:textId="77777777" w:rsidR="00C8777F" w:rsidRPr="00BB75F7" w:rsidRDefault="00C8777F">
            <w:pPr>
              <w:jc w:val="center"/>
              <w:rPr>
                <w:rFonts w:ascii="Arial" w:hAnsi="Arial" w:cs="Arial"/>
                <w:b/>
                <w:color w:val="C00000"/>
                <w:sz w:val="20"/>
                <w:highlight w:val="cyan"/>
              </w:rPr>
            </w:pPr>
            <w:r w:rsidRPr="00BB75F7">
              <w:rPr>
                <w:rFonts w:ascii="Arial" w:hAnsi="Arial" w:cs="Arial"/>
                <w:b/>
                <w:color w:val="C00000"/>
                <w:sz w:val="20"/>
                <w:highlight w:val="cyan"/>
              </w:rPr>
              <w:t>A11.1_2</w:t>
            </w:r>
          </w:p>
        </w:tc>
      </w:tr>
      <w:tr w:rsidR="00C8777F" w:rsidRPr="00344F0D" w14:paraId="68C895B7" w14:textId="77777777" w:rsidTr="00ED6E4C">
        <w:trPr>
          <w:trHeight w:val="413"/>
        </w:trPr>
        <w:tc>
          <w:tcPr>
            <w:tcW w:w="1587" w:type="pct"/>
            <w:gridSpan w:val="2"/>
            <w:vMerge/>
            <w:tcBorders>
              <w:top w:val="single" w:sz="4" w:space="0" w:color="auto"/>
              <w:left w:val="single" w:sz="4" w:space="0" w:color="auto"/>
              <w:bottom w:val="single" w:sz="4" w:space="0" w:color="auto"/>
              <w:right w:val="single" w:sz="4" w:space="0" w:color="auto"/>
            </w:tcBorders>
            <w:vAlign w:val="center"/>
            <w:hideMark/>
          </w:tcPr>
          <w:p w14:paraId="1F2F0004" w14:textId="77777777" w:rsidR="00C8777F" w:rsidRPr="00BB75F7" w:rsidRDefault="00C8777F">
            <w:pPr>
              <w:rPr>
                <w:rFonts w:ascii="Arial" w:eastAsia="Times" w:hAnsi="Arial" w:cs="Arial"/>
                <w:b/>
                <w:caps/>
                <w:sz w:val="20"/>
                <w:highlight w:val="cyan"/>
                <w:u w:val="single"/>
              </w:rPr>
            </w:pPr>
          </w:p>
        </w:tc>
        <w:tc>
          <w:tcPr>
            <w:tcW w:w="1707" w:type="pct"/>
            <w:gridSpan w:val="2"/>
            <w:tcBorders>
              <w:top w:val="single" w:sz="4" w:space="0" w:color="auto"/>
              <w:left w:val="single" w:sz="4" w:space="0" w:color="auto"/>
              <w:bottom w:val="single" w:sz="4" w:space="0" w:color="auto"/>
              <w:right w:val="single" w:sz="4" w:space="0" w:color="auto"/>
            </w:tcBorders>
            <w:vAlign w:val="center"/>
            <w:hideMark/>
          </w:tcPr>
          <w:p w14:paraId="69204A3B" w14:textId="77777777" w:rsidR="00C8777F" w:rsidRPr="00BB75F7" w:rsidRDefault="00C8777F">
            <w:pPr>
              <w:jc w:val="center"/>
              <w:rPr>
                <w:rFonts w:ascii="Arial" w:hAnsi="Arial" w:cs="Arial"/>
                <w:b/>
                <w:sz w:val="20"/>
                <w:highlight w:val="cyan"/>
              </w:rPr>
            </w:pPr>
            <w:r w:rsidRPr="00BB75F7">
              <w:rPr>
                <w:rFonts w:ascii="Arial" w:hAnsi="Arial" w:cs="Arial"/>
                <w:b/>
                <w:sz w:val="20"/>
                <w:highlight w:val="cyan"/>
              </w:rPr>
              <w:t>PEDIATRIC (ages 0-15)</w:t>
            </w:r>
          </w:p>
          <w:p w14:paraId="16CC9CCB" w14:textId="77777777" w:rsidR="00C8777F" w:rsidRPr="00BB75F7" w:rsidRDefault="00C8777F">
            <w:pPr>
              <w:jc w:val="center"/>
              <w:rPr>
                <w:rFonts w:ascii="Arial" w:hAnsi="Arial" w:cs="Arial"/>
                <w:b/>
                <w:color w:val="FF0000"/>
                <w:sz w:val="20"/>
                <w:highlight w:val="cyan"/>
              </w:rPr>
            </w:pPr>
            <w:r w:rsidRPr="00BB75F7">
              <w:rPr>
                <w:rFonts w:ascii="Arial" w:hAnsi="Arial" w:cs="Arial"/>
                <w:b/>
                <w:color w:val="C00000"/>
                <w:sz w:val="20"/>
                <w:highlight w:val="cyan"/>
              </w:rPr>
              <w:t xml:space="preserve">[SHOW IF SUM OF A3_1_3-6&gt;0] </w:t>
            </w:r>
          </w:p>
        </w:tc>
        <w:tc>
          <w:tcPr>
            <w:tcW w:w="1705" w:type="pct"/>
            <w:gridSpan w:val="2"/>
            <w:tcBorders>
              <w:top w:val="single" w:sz="4" w:space="0" w:color="auto"/>
              <w:left w:val="single" w:sz="4" w:space="0" w:color="auto"/>
              <w:bottom w:val="single" w:sz="4" w:space="0" w:color="auto"/>
              <w:right w:val="single" w:sz="4" w:space="0" w:color="auto"/>
            </w:tcBorders>
            <w:vAlign w:val="center"/>
            <w:hideMark/>
          </w:tcPr>
          <w:p w14:paraId="42A7C5AD" w14:textId="77777777" w:rsidR="00C8777F" w:rsidRPr="00BB75F7" w:rsidRDefault="00C8777F">
            <w:pPr>
              <w:jc w:val="center"/>
              <w:rPr>
                <w:rFonts w:ascii="Arial" w:hAnsi="Arial" w:cs="Arial"/>
                <w:b/>
                <w:color w:val="C00000"/>
                <w:sz w:val="20"/>
                <w:highlight w:val="cyan"/>
              </w:rPr>
            </w:pPr>
            <w:r w:rsidRPr="00BB75F7">
              <w:rPr>
                <w:rFonts w:ascii="Arial" w:hAnsi="Arial" w:cs="Arial"/>
                <w:b/>
                <w:sz w:val="20"/>
                <w:highlight w:val="cyan"/>
              </w:rPr>
              <w:t>ADULT and AYAs (ages 16+)</w:t>
            </w:r>
            <w:r w:rsidRPr="00BB75F7">
              <w:rPr>
                <w:rFonts w:ascii="Arial" w:hAnsi="Arial" w:cs="Arial"/>
                <w:b/>
                <w:color w:val="C00000"/>
                <w:sz w:val="20"/>
                <w:highlight w:val="cyan"/>
              </w:rPr>
              <w:t xml:space="preserve"> </w:t>
            </w:r>
          </w:p>
          <w:p w14:paraId="395764F3" w14:textId="77777777" w:rsidR="00C8777F" w:rsidRPr="00BB75F7" w:rsidRDefault="00C8777F">
            <w:pPr>
              <w:jc w:val="center"/>
              <w:rPr>
                <w:rFonts w:ascii="Arial" w:hAnsi="Arial" w:cs="Arial"/>
                <w:i/>
                <w:color w:val="FF0000"/>
                <w:sz w:val="20"/>
                <w:highlight w:val="cyan"/>
              </w:rPr>
            </w:pPr>
            <w:r w:rsidRPr="00BB75F7">
              <w:rPr>
                <w:rFonts w:ascii="Arial" w:hAnsi="Arial" w:cs="Arial"/>
                <w:b/>
                <w:color w:val="C00000"/>
                <w:sz w:val="20"/>
                <w:highlight w:val="cyan"/>
              </w:rPr>
              <w:t>[SHOW IF SUM OF A3_2_3-6&gt;0]</w:t>
            </w:r>
          </w:p>
        </w:tc>
      </w:tr>
      <w:tr w:rsidR="00C8777F" w:rsidRPr="00344F0D" w14:paraId="7461BC49" w14:textId="77777777" w:rsidTr="00ED6E4C">
        <w:trPr>
          <w:trHeight w:val="806"/>
        </w:trPr>
        <w:tc>
          <w:tcPr>
            <w:tcW w:w="1587" w:type="pct"/>
            <w:gridSpan w:val="2"/>
            <w:vMerge/>
            <w:tcBorders>
              <w:top w:val="single" w:sz="4" w:space="0" w:color="auto"/>
              <w:left w:val="single" w:sz="4" w:space="0" w:color="auto"/>
              <w:bottom w:val="single" w:sz="4" w:space="0" w:color="auto"/>
              <w:right w:val="single" w:sz="4" w:space="0" w:color="auto"/>
            </w:tcBorders>
            <w:vAlign w:val="center"/>
            <w:hideMark/>
          </w:tcPr>
          <w:p w14:paraId="72248CB5" w14:textId="77777777" w:rsidR="00C8777F" w:rsidRPr="00BB75F7" w:rsidRDefault="00C8777F">
            <w:pPr>
              <w:rPr>
                <w:rFonts w:ascii="Arial" w:eastAsia="Times" w:hAnsi="Arial" w:cs="Arial"/>
                <w:b/>
                <w:caps/>
                <w:sz w:val="20"/>
                <w:highlight w:val="cyan"/>
                <w:u w:val="single"/>
              </w:rPr>
            </w:pPr>
          </w:p>
        </w:tc>
        <w:tc>
          <w:tcPr>
            <w:tcW w:w="853" w:type="pct"/>
            <w:tcBorders>
              <w:top w:val="single" w:sz="4" w:space="0" w:color="auto"/>
              <w:left w:val="single" w:sz="4" w:space="0" w:color="auto"/>
              <w:bottom w:val="single" w:sz="4" w:space="0" w:color="auto"/>
              <w:right w:val="single" w:sz="4" w:space="0" w:color="auto"/>
            </w:tcBorders>
            <w:vAlign w:val="center"/>
            <w:hideMark/>
          </w:tcPr>
          <w:p w14:paraId="7F36E5EC" w14:textId="77777777" w:rsidR="00C8777F" w:rsidRPr="00BB75F7" w:rsidRDefault="00C8777F">
            <w:pPr>
              <w:spacing w:line="276" w:lineRule="auto"/>
              <w:jc w:val="center"/>
              <w:rPr>
                <w:rFonts w:ascii="Arial" w:hAnsi="Arial" w:cs="Arial"/>
                <w:b/>
                <w:iCs/>
                <w:sz w:val="20"/>
                <w:highlight w:val="cyan"/>
              </w:rPr>
            </w:pPr>
            <w:r w:rsidRPr="00BB75F7">
              <w:rPr>
                <w:rFonts w:ascii="Arial" w:hAnsi="Arial" w:cs="Arial"/>
                <w:b/>
                <w:iCs/>
                <w:sz w:val="20"/>
                <w:highlight w:val="cyan"/>
              </w:rPr>
              <w:t>% of patients</w:t>
            </w:r>
          </w:p>
          <w:p w14:paraId="781F9DC5" w14:textId="77777777" w:rsidR="00C8777F" w:rsidRPr="00BB75F7" w:rsidRDefault="00C8777F">
            <w:pPr>
              <w:spacing w:line="276" w:lineRule="auto"/>
              <w:jc w:val="center"/>
              <w:rPr>
                <w:rFonts w:ascii="Arial" w:hAnsi="Arial" w:cs="Arial"/>
                <w:b/>
                <w:color w:val="C00000"/>
                <w:sz w:val="20"/>
                <w:highlight w:val="cyan"/>
              </w:rPr>
            </w:pPr>
            <w:r w:rsidRPr="00BB75F7">
              <w:rPr>
                <w:rFonts w:ascii="Arial" w:hAnsi="Arial" w:cs="Arial"/>
                <w:b/>
                <w:color w:val="C00000"/>
                <w:sz w:val="20"/>
                <w:highlight w:val="cyan"/>
              </w:rPr>
              <w:t>[RANGE 0-100]</w:t>
            </w:r>
          </w:p>
          <w:p w14:paraId="6FF48553" w14:textId="77777777" w:rsidR="00C8777F" w:rsidRPr="00BB75F7" w:rsidRDefault="00C8777F">
            <w:pPr>
              <w:jc w:val="center"/>
              <w:rPr>
                <w:rFonts w:ascii="Arial" w:hAnsi="Arial" w:cs="Arial"/>
                <w:b/>
                <w:sz w:val="20"/>
                <w:highlight w:val="cyan"/>
              </w:rPr>
            </w:pPr>
            <w:r w:rsidRPr="00BB75F7">
              <w:rPr>
                <w:rFonts w:ascii="Arial" w:hAnsi="Arial" w:cs="Arial"/>
                <w:b/>
                <w:color w:val="C00000"/>
                <w:sz w:val="20"/>
                <w:highlight w:val="cyan"/>
              </w:rPr>
              <w:t>[1]</w:t>
            </w:r>
          </w:p>
        </w:tc>
        <w:tc>
          <w:tcPr>
            <w:tcW w:w="854" w:type="pct"/>
            <w:tcBorders>
              <w:top w:val="single" w:sz="4" w:space="0" w:color="auto"/>
              <w:left w:val="single" w:sz="4" w:space="0" w:color="auto"/>
              <w:bottom w:val="single" w:sz="4" w:space="0" w:color="auto"/>
              <w:right w:val="single" w:sz="4" w:space="0" w:color="auto"/>
            </w:tcBorders>
            <w:vAlign w:val="center"/>
            <w:hideMark/>
          </w:tcPr>
          <w:p w14:paraId="12ABBD9D" w14:textId="77777777" w:rsidR="00C8777F" w:rsidRPr="00BB75F7" w:rsidRDefault="00C8777F">
            <w:pPr>
              <w:spacing w:line="276" w:lineRule="auto"/>
              <w:jc w:val="center"/>
              <w:rPr>
                <w:rFonts w:ascii="Arial" w:hAnsi="Arial" w:cs="Arial"/>
                <w:b/>
                <w:iCs/>
                <w:sz w:val="20"/>
                <w:highlight w:val="cyan"/>
              </w:rPr>
            </w:pPr>
            <w:r w:rsidRPr="00BB75F7">
              <w:rPr>
                <w:rFonts w:ascii="Arial" w:hAnsi="Arial" w:cs="Arial"/>
                <w:b/>
                <w:iCs/>
                <w:sz w:val="20"/>
                <w:highlight w:val="cyan"/>
              </w:rPr>
              <w:t>Actual # of months</w:t>
            </w:r>
          </w:p>
          <w:p w14:paraId="6195D845" w14:textId="77777777" w:rsidR="00C8777F" w:rsidRPr="00BB75F7" w:rsidRDefault="00C8777F">
            <w:pPr>
              <w:spacing w:line="276" w:lineRule="auto"/>
              <w:jc w:val="center"/>
              <w:rPr>
                <w:rFonts w:ascii="Arial" w:hAnsi="Arial" w:cs="Arial"/>
                <w:b/>
                <w:caps/>
                <w:color w:val="C00000"/>
                <w:sz w:val="20"/>
                <w:highlight w:val="cyan"/>
              </w:rPr>
            </w:pPr>
            <w:r w:rsidRPr="00BB75F7">
              <w:rPr>
                <w:rFonts w:ascii="Arial" w:hAnsi="Arial" w:cs="Arial"/>
                <w:b/>
                <w:color w:val="C00000"/>
                <w:sz w:val="20"/>
                <w:highlight w:val="cyan"/>
              </w:rPr>
              <w:t xml:space="preserve">[RANGE </w:t>
            </w:r>
            <w:r w:rsidRPr="00BB75F7">
              <w:rPr>
                <w:rFonts w:ascii="Arial" w:hAnsi="Arial" w:cs="Arial"/>
                <w:b/>
                <w:caps/>
                <w:color w:val="C00000"/>
                <w:sz w:val="20"/>
                <w:highlight w:val="cyan"/>
              </w:rPr>
              <w:t>1-99]</w:t>
            </w:r>
          </w:p>
          <w:p w14:paraId="4C96BDA9" w14:textId="77777777" w:rsidR="00C8777F" w:rsidRPr="00BB75F7" w:rsidRDefault="00C8777F">
            <w:pPr>
              <w:jc w:val="center"/>
              <w:rPr>
                <w:rFonts w:ascii="Arial" w:hAnsi="Arial" w:cs="Arial"/>
                <w:b/>
                <w:sz w:val="20"/>
                <w:highlight w:val="cyan"/>
              </w:rPr>
            </w:pPr>
            <w:r w:rsidRPr="00BB75F7">
              <w:rPr>
                <w:rFonts w:ascii="Arial" w:hAnsi="Arial" w:cs="Arial"/>
                <w:b/>
                <w:caps/>
                <w:color w:val="C00000"/>
                <w:sz w:val="20"/>
                <w:highlight w:val="cyan"/>
              </w:rPr>
              <w:t>[2]</w:t>
            </w:r>
          </w:p>
        </w:tc>
        <w:tc>
          <w:tcPr>
            <w:tcW w:w="853" w:type="pct"/>
            <w:tcBorders>
              <w:top w:val="single" w:sz="4" w:space="0" w:color="auto"/>
              <w:left w:val="single" w:sz="4" w:space="0" w:color="auto"/>
              <w:bottom w:val="single" w:sz="4" w:space="0" w:color="auto"/>
              <w:right w:val="single" w:sz="4" w:space="0" w:color="auto"/>
            </w:tcBorders>
            <w:vAlign w:val="center"/>
            <w:hideMark/>
          </w:tcPr>
          <w:p w14:paraId="4DF6DA21" w14:textId="77777777" w:rsidR="00C8777F" w:rsidRPr="00BB75F7" w:rsidRDefault="00C8777F">
            <w:pPr>
              <w:spacing w:line="276" w:lineRule="auto"/>
              <w:jc w:val="center"/>
              <w:rPr>
                <w:rFonts w:ascii="Arial" w:hAnsi="Arial" w:cs="Arial"/>
                <w:b/>
                <w:iCs/>
                <w:sz w:val="20"/>
                <w:highlight w:val="cyan"/>
              </w:rPr>
            </w:pPr>
            <w:r w:rsidRPr="00BB75F7">
              <w:rPr>
                <w:rFonts w:ascii="Arial" w:hAnsi="Arial" w:cs="Arial"/>
                <w:b/>
                <w:iCs/>
                <w:sz w:val="20"/>
                <w:highlight w:val="cyan"/>
              </w:rPr>
              <w:t>% of patients</w:t>
            </w:r>
          </w:p>
          <w:p w14:paraId="121B06BF" w14:textId="77777777" w:rsidR="00C8777F" w:rsidRPr="00BB75F7" w:rsidRDefault="00C8777F">
            <w:pPr>
              <w:spacing w:line="276" w:lineRule="auto"/>
              <w:jc w:val="center"/>
              <w:rPr>
                <w:rFonts w:ascii="Arial" w:hAnsi="Arial" w:cs="Arial"/>
                <w:b/>
                <w:color w:val="C00000"/>
                <w:sz w:val="20"/>
                <w:highlight w:val="cyan"/>
              </w:rPr>
            </w:pPr>
            <w:r w:rsidRPr="00BB75F7">
              <w:rPr>
                <w:rFonts w:ascii="Arial" w:hAnsi="Arial" w:cs="Arial"/>
                <w:b/>
                <w:color w:val="C00000"/>
                <w:sz w:val="20"/>
                <w:highlight w:val="cyan"/>
              </w:rPr>
              <w:t>[RANGE 0-100]</w:t>
            </w:r>
          </w:p>
          <w:p w14:paraId="31DE904D" w14:textId="77777777" w:rsidR="00C8777F" w:rsidRPr="00BB75F7" w:rsidRDefault="00C8777F">
            <w:pPr>
              <w:jc w:val="center"/>
              <w:rPr>
                <w:rFonts w:ascii="Arial" w:hAnsi="Arial" w:cs="Arial"/>
                <w:b/>
                <w:sz w:val="20"/>
                <w:highlight w:val="cyan"/>
              </w:rPr>
            </w:pPr>
            <w:r w:rsidRPr="00BB75F7">
              <w:rPr>
                <w:rFonts w:ascii="Arial" w:hAnsi="Arial" w:cs="Arial"/>
                <w:b/>
                <w:color w:val="C00000"/>
                <w:sz w:val="20"/>
                <w:highlight w:val="cyan"/>
              </w:rPr>
              <w:t>[1]</w:t>
            </w:r>
          </w:p>
        </w:tc>
        <w:tc>
          <w:tcPr>
            <w:tcW w:w="852" w:type="pct"/>
            <w:tcBorders>
              <w:top w:val="single" w:sz="4" w:space="0" w:color="auto"/>
              <w:left w:val="single" w:sz="4" w:space="0" w:color="auto"/>
              <w:bottom w:val="single" w:sz="4" w:space="0" w:color="auto"/>
              <w:right w:val="single" w:sz="4" w:space="0" w:color="auto"/>
            </w:tcBorders>
            <w:vAlign w:val="center"/>
            <w:hideMark/>
          </w:tcPr>
          <w:p w14:paraId="42529551" w14:textId="77777777" w:rsidR="00C8777F" w:rsidRPr="00BB75F7" w:rsidRDefault="00C8777F">
            <w:pPr>
              <w:spacing w:line="276" w:lineRule="auto"/>
              <w:jc w:val="center"/>
              <w:rPr>
                <w:rFonts w:ascii="Arial" w:hAnsi="Arial" w:cs="Arial"/>
                <w:b/>
                <w:iCs/>
                <w:sz w:val="20"/>
                <w:highlight w:val="cyan"/>
              </w:rPr>
            </w:pPr>
            <w:r w:rsidRPr="00BB75F7">
              <w:rPr>
                <w:rFonts w:ascii="Arial" w:hAnsi="Arial" w:cs="Arial"/>
                <w:b/>
                <w:iCs/>
                <w:sz w:val="20"/>
                <w:highlight w:val="cyan"/>
              </w:rPr>
              <w:t>Actual # of months</w:t>
            </w:r>
          </w:p>
          <w:p w14:paraId="753718DE" w14:textId="77777777" w:rsidR="00C8777F" w:rsidRPr="00BB75F7" w:rsidRDefault="00C8777F">
            <w:pPr>
              <w:spacing w:line="276" w:lineRule="auto"/>
              <w:jc w:val="center"/>
              <w:rPr>
                <w:rFonts w:ascii="Arial" w:hAnsi="Arial" w:cs="Arial"/>
                <w:b/>
                <w:caps/>
                <w:color w:val="C00000"/>
                <w:sz w:val="20"/>
                <w:highlight w:val="cyan"/>
              </w:rPr>
            </w:pPr>
            <w:r w:rsidRPr="00BB75F7">
              <w:rPr>
                <w:rFonts w:ascii="Arial" w:hAnsi="Arial" w:cs="Arial"/>
                <w:b/>
                <w:color w:val="C00000"/>
                <w:sz w:val="20"/>
                <w:highlight w:val="cyan"/>
              </w:rPr>
              <w:t xml:space="preserve">[RANGE </w:t>
            </w:r>
            <w:r w:rsidRPr="00BB75F7">
              <w:rPr>
                <w:rFonts w:ascii="Arial" w:hAnsi="Arial" w:cs="Arial"/>
                <w:b/>
                <w:caps/>
                <w:color w:val="C00000"/>
                <w:sz w:val="20"/>
                <w:highlight w:val="cyan"/>
              </w:rPr>
              <w:t>1-99]</w:t>
            </w:r>
          </w:p>
          <w:p w14:paraId="5DC1F1AF" w14:textId="77777777" w:rsidR="00C8777F" w:rsidRPr="00BB75F7" w:rsidRDefault="00C8777F">
            <w:pPr>
              <w:jc w:val="center"/>
              <w:rPr>
                <w:rFonts w:ascii="Arial" w:hAnsi="Arial" w:cs="Arial"/>
                <w:b/>
                <w:sz w:val="20"/>
                <w:highlight w:val="cyan"/>
              </w:rPr>
            </w:pPr>
            <w:r w:rsidRPr="00BB75F7">
              <w:rPr>
                <w:rFonts w:ascii="Arial" w:hAnsi="Arial" w:cs="Arial"/>
                <w:b/>
                <w:caps/>
                <w:color w:val="C00000"/>
                <w:sz w:val="20"/>
                <w:highlight w:val="cyan"/>
              </w:rPr>
              <w:t>[2]</w:t>
            </w:r>
          </w:p>
        </w:tc>
      </w:tr>
      <w:tr w:rsidR="00C8777F" w:rsidRPr="00344F0D" w14:paraId="122CBACC" w14:textId="77777777" w:rsidTr="00ED6E4C">
        <w:trPr>
          <w:trHeight w:val="806"/>
        </w:trPr>
        <w:tc>
          <w:tcPr>
            <w:tcW w:w="158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812412" w14:textId="77777777" w:rsidR="00C8777F" w:rsidRPr="00BB75F7" w:rsidRDefault="00C8777F">
            <w:pPr>
              <w:rPr>
                <w:rFonts w:ascii="Arial" w:eastAsia="Times" w:hAnsi="Arial" w:cs="Arial"/>
                <w:b/>
                <w:caps/>
                <w:sz w:val="20"/>
                <w:highlight w:val="cyan"/>
                <w:u w:val="single"/>
              </w:rPr>
            </w:pPr>
          </w:p>
        </w:tc>
        <w:tc>
          <w:tcPr>
            <w:tcW w:w="170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51A194" w14:textId="77777777" w:rsidR="00C8777F" w:rsidRPr="00BB75F7" w:rsidRDefault="00C8777F">
            <w:pPr>
              <w:spacing w:line="276" w:lineRule="auto"/>
              <w:jc w:val="center"/>
              <w:rPr>
                <w:rFonts w:ascii="Arial" w:hAnsi="Arial" w:cs="Arial"/>
                <w:color w:val="000000"/>
                <w:sz w:val="20"/>
                <w:highlight w:val="cyan"/>
              </w:rPr>
            </w:pPr>
            <w:r w:rsidRPr="00BB75F7">
              <w:rPr>
                <w:rFonts w:ascii="Arial" w:hAnsi="Arial" w:cs="Arial"/>
                <w:b/>
                <w:bCs/>
                <w:sz w:val="20"/>
                <w:highlight w:val="cyan"/>
              </w:rPr>
              <w:t>Daunorubicin-based Regimens</w:t>
            </w:r>
            <w:r w:rsidRPr="00BB75F7">
              <w:rPr>
                <w:rFonts w:ascii="Arial" w:hAnsi="Arial" w:cs="Arial"/>
                <w:color w:val="000000"/>
                <w:sz w:val="20"/>
                <w:highlight w:val="cyan"/>
              </w:rPr>
              <w:t xml:space="preserve"> </w:t>
            </w:r>
          </w:p>
          <w:p w14:paraId="5BB078D7" w14:textId="77777777" w:rsidR="00C8777F" w:rsidRPr="00BB75F7" w:rsidRDefault="00C8777F">
            <w:pPr>
              <w:spacing w:line="276" w:lineRule="auto"/>
              <w:jc w:val="center"/>
              <w:rPr>
                <w:rFonts w:ascii="Arial" w:hAnsi="Arial" w:cs="Arial"/>
                <w:b/>
                <w:i/>
                <w:iCs/>
                <w:sz w:val="20"/>
                <w:highlight w:val="cyan"/>
              </w:rPr>
            </w:pP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lang w:val="it-IT"/>
              </w:rPr>
              <w:t xml:space="preserve">COG AALL1131, </w:t>
            </w:r>
            <w:r w:rsidRPr="00BB75F7">
              <w:rPr>
                <w:rFonts w:ascii="Arial" w:hAnsi="Arial" w:cs="Arial"/>
                <w:i/>
                <w:iCs/>
                <w:color w:val="000000"/>
                <w:sz w:val="18"/>
                <w:szCs w:val="18"/>
                <w:highlight w:val="cyan"/>
              </w:rPr>
              <w:t>Total Therapy XVI regimen)</w:t>
            </w:r>
          </w:p>
        </w:tc>
        <w:tc>
          <w:tcPr>
            <w:tcW w:w="17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18B44A" w14:textId="77777777" w:rsidR="00C8777F" w:rsidRPr="00BB75F7" w:rsidRDefault="00C8777F">
            <w:pPr>
              <w:spacing w:line="276" w:lineRule="auto"/>
              <w:jc w:val="center"/>
              <w:rPr>
                <w:rFonts w:ascii="Arial" w:hAnsi="Arial" w:cs="Arial"/>
                <w:color w:val="000000"/>
                <w:sz w:val="20"/>
                <w:highlight w:val="cyan"/>
              </w:rPr>
            </w:pPr>
            <w:r w:rsidRPr="00BB75F7">
              <w:rPr>
                <w:rFonts w:ascii="Arial" w:hAnsi="Arial" w:cs="Arial"/>
                <w:b/>
                <w:bCs/>
                <w:sz w:val="20"/>
                <w:highlight w:val="cyan"/>
              </w:rPr>
              <w:t>Daunorubicin-based Regimens</w:t>
            </w:r>
            <w:r w:rsidRPr="00BB75F7">
              <w:rPr>
                <w:rFonts w:ascii="Arial" w:hAnsi="Arial" w:cs="Arial"/>
                <w:color w:val="000000"/>
                <w:sz w:val="20"/>
                <w:highlight w:val="cyan"/>
              </w:rPr>
              <w:t xml:space="preserve"> </w:t>
            </w:r>
          </w:p>
          <w:p w14:paraId="7AC928BC" w14:textId="47C8B0B8" w:rsidR="00C8777F" w:rsidRPr="00BB75F7" w:rsidRDefault="00C8777F">
            <w:pPr>
              <w:spacing w:line="276" w:lineRule="auto"/>
              <w:jc w:val="center"/>
              <w:rPr>
                <w:rFonts w:ascii="Arial" w:hAnsi="Arial" w:cs="Arial"/>
                <w:b/>
                <w:i/>
                <w:iCs/>
                <w:sz w:val="20"/>
                <w:highlight w:val="cyan"/>
              </w:rPr>
            </w:pPr>
            <w:r w:rsidRPr="00BB75F7">
              <w:rPr>
                <w:rFonts w:ascii="Arial" w:hAnsi="Arial" w:cs="Arial"/>
                <w:i/>
                <w:iCs/>
                <w:color w:val="000000"/>
                <w:sz w:val="18"/>
                <w:szCs w:val="18"/>
                <w:highlight w:val="cyan"/>
              </w:rPr>
              <w:t xml:space="preserve">(e.g., ECOG1910, GRAALL-2005, CALGB 8811, PETHEMA ALL-96, CALGB10403, Linker 4-drug regimen, </w:t>
            </w:r>
            <w:r w:rsidRPr="00BB75F7">
              <w:rPr>
                <w:rFonts w:ascii="Arial" w:hAnsi="Arial" w:cs="Arial"/>
                <w:i/>
                <w:iCs/>
                <w:sz w:val="18"/>
                <w:szCs w:val="18"/>
                <w:highlight w:val="cyan"/>
              </w:rPr>
              <w:t xml:space="preserve">USC/MSKCC ALL, </w:t>
            </w:r>
            <w:r w:rsidRPr="00BB75F7">
              <w:rPr>
                <w:rFonts w:ascii="Arial" w:hAnsi="Arial" w:cs="Arial"/>
                <w:i/>
                <w:iCs/>
                <w:color w:val="000000"/>
                <w:sz w:val="18"/>
                <w:szCs w:val="18"/>
                <w:highlight w:val="cyan"/>
              </w:rPr>
              <w:t xml:space="preserve">MRC UK ALL XII/ECOG 2993, GMALL 07/2003, </w:t>
            </w:r>
            <w:r w:rsidR="00513A90" w:rsidRPr="007951CF">
              <w:rPr>
                <w:rFonts w:ascii="Arial" w:hAnsi="Arial" w:cs="Arial"/>
                <w:b/>
                <w:bCs/>
                <w:color w:val="C00000"/>
                <w:sz w:val="18"/>
                <w:szCs w:val="18"/>
                <w:highlight w:val="cyan"/>
              </w:rPr>
              <w:t>[</w:t>
            </w:r>
            <w:r w:rsidR="007951CF" w:rsidRPr="007951CF">
              <w:rPr>
                <w:rFonts w:ascii="Arial" w:hAnsi="Arial" w:cs="Arial"/>
                <w:b/>
                <w:bCs/>
                <w:color w:val="C00000"/>
                <w:sz w:val="18"/>
                <w:szCs w:val="18"/>
                <w:highlight w:val="cyan"/>
              </w:rPr>
              <w:t>SHOW FOLLOWING IN JP AND CN ONLY]</w:t>
            </w:r>
            <w:r w:rsidR="007951CF">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rPr>
              <w:t xml:space="preserve">JALSG-ALL97, GIMEMA ALL 0288, SWOG-9400, ALL IC-BFM 2002, </w:t>
            </w:r>
            <w:r w:rsidRPr="00BB75F7">
              <w:rPr>
                <w:rFonts w:ascii="Arial" w:hAnsi="Arial" w:cs="Arial"/>
                <w:i/>
                <w:iCs/>
                <w:color w:val="000000"/>
                <w:sz w:val="18"/>
                <w:szCs w:val="18"/>
                <w:highlight w:val="cyan"/>
                <w:lang w:val="it-IT"/>
              </w:rPr>
              <w:t>COGAALL0232, CALLG-2008</w:t>
            </w:r>
            <w:r w:rsidRPr="00BB75F7">
              <w:rPr>
                <w:rFonts w:ascii="Arial" w:hAnsi="Arial" w:cs="Arial"/>
                <w:i/>
                <w:iCs/>
                <w:color w:val="000000"/>
                <w:sz w:val="18"/>
                <w:szCs w:val="18"/>
                <w:highlight w:val="cyan"/>
              </w:rPr>
              <w:t>)</w:t>
            </w:r>
          </w:p>
        </w:tc>
      </w:tr>
      <w:tr w:rsidR="00C8777F" w:rsidRPr="00344F0D" w14:paraId="02D449E2"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5906D962" w14:textId="585F88FD" w:rsidR="00C8777F" w:rsidRPr="00BB75F7" w:rsidRDefault="006C0167">
            <w:pPr>
              <w:jc w:val="center"/>
              <w:rPr>
                <w:rFonts w:ascii="Arial" w:hAnsi="Arial" w:cs="Arial"/>
                <w:sz w:val="20"/>
                <w:highlight w:val="cyan"/>
              </w:rPr>
            </w:pPr>
            <w:r>
              <w:rPr>
                <w:rFonts w:ascii="Arial" w:hAnsi="Arial" w:cs="Arial"/>
                <w:sz w:val="20"/>
                <w:highlight w:val="cyan"/>
              </w:rPr>
              <w:t>26</w:t>
            </w:r>
          </w:p>
        </w:tc>
        <w:tc>
          <w:tcPr>
            <w:tcW w:w="1210" w:type="pct"/>
            <w:tcBorders>
              <w:top w:val="single" w:sz="4" w:space="0" w:color="auto"/>
              <w:left w:val="single" w:sz="4" w:space="0" w:color="auto"/>
              <w:bottom w:val="single" w:sz="4" w:space="0" w:color="auto"/>
              <w:right w:val="single" w:sz="4" w:space="0" w:color="auto"/>
            </w:tcBorders>
            <w:vAlign w:val="center"/>
          </w:tcPr>
          <w:p w14:paraId="76CE640F" w14:textId="77777777" w:rsidR="00C8777F" w:rsidRPr="00BB75F7" w:rsidRDefault="00C8777F">
            <w:pPr>
              <w:rPr>
                <w:rFonts w:ascii="Arial" w:hAnsi="Arial" w:cs="Arial"/>
                <w:color w:val="000000"/>
                <w:sz w:val="20"/>
                <w:highlight w:val="cyan"/>
              </w:rPr>
            </w:pPr>
            <w:r w:rsidRPr="00BB75F7">
              <w:rPr>
                <w:rFonts w:ascii="Arial" w:hAnsi="Arial" w:cs="Arial"/>
                <w:color w:val="000000"/>
                <w:sz w:val="20"/>
                <w:highlight w:val="cyan"/>
              </w:rPr>
              <w:t>daunorubicin,</w:t>
            </w:r>
            <w:r w:rsidRPr="00BB75F7">
              <w:rPr>
                <w:highlight w:val="cyan"/>
              </w:rPr>
              <w:t xml:space="preserve"> </w:t>
            </w:r>
            <w:r w:rsidRPr="00BB75F7">
              <w:rPr>
                <w:rFonts w:ascii="Arial" w:hAnsi="Arial" w:cs="Arial"/>
                <w:color w:val="000000"/>
                <w:sz w:val="20"/>
                <w:highlight w:val="cyan"/>
              </w:rPr>
              <w:t xml:space="preserve">vincristine, steroid (DVP) ± other chemotherapy </w:t>
            </w:r>
          </w:p>
        </w:tc>
        <w:tc>
          <w:tcPr>
            <w:tcW w:w="85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6E17D05" w14:textId="3531D916" w:rsidR="00C8777F" w:rsidRPr="0049230F" w:rsidRDefault="0049230F">
            <w:pPr>
              <w:spacing w:before="60" w:after="60"/>
              <w:jc w:val="center"/>
              <w:rPr>
                <w:rFonts w:ascii="Arial" w:hAnsi="Arial" w:cs="Arial"/>
                <w:b/>
                <w:bCs/>
                <w:sz w:val="20"/>
                <w:highlight w:val="cyan"/>
              </w:rPr>
            </w:pPr>
            <w:r w:rsidRPr="0049230F">
              <w:rPr>
                <w:rFonts w:ascii="Arial" w:hAnsi="Arial" w:cs="Arial"/>
                <w:b/>
                <w:bCs/>
                <w:color w:val="C00000"/>
                <w:sz w:val="20"/>
                <w:highlight w:val="cyan"/>
              </w:rPr>
              <w:t>[DO NOT SHOW]</w:t>
            </w:r>
          </w:p>
        </w:tc>
        <w:tc>
          <w:tcPr>
            <w:tcW w:w="85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3862678" w14:textId="20FE05D2"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3" w:type="pct"/>
            <w:tcBorders>
              <w:top w:val="single" w:sz="4" w:space="0" w:color="auto"/>
              <w:left w:val="single" w:sz="4" w:space="0" w:color="auto"/>
              <w:bottom w:val="single" w:sz="4" w:space="0" w:color="auto"/>
              <w:right w:val="single" w:sz="4" w:space="0" w:color="auto"/>
            </w:tcBorders>
            <w:vAlign w:val="center"/>
          </w:tcPr>
          <w:p w14:paraId="7C7EBAE2"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24D46285"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6B3ED1D0"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2523141B" w14:textId="641743E0" w:rsidR="00C8777F" w:rsidRPr="00BB75F7" w:rsidRDefault="00C8777F">
            <w:pPr>
              <w:jc w:val="center"/>
              <w:rPr>
                <w:rFonts w:ascii="Arial" w:hAnsi="Arial" w:cs="Arial"/>
                <w:sz w:val="20"/>
                <w:highlight w:val="cyan"/>
              </w:rPr>
            </w:pPr>
            <w:r>
              <w:rPr>
                <w:rFonts w:ascii="Arial" w:hAnsi="Arial" w:cs="Arial"/>
                <w:sz w:val="20"/>
                <w:highlight w:val="cyan"/>
              </w:rPr>
              <w:t>2</w:t>
            </w:r>
            <w:r w:rsidR="006C0167">
              <w:rPr>
                <w:rFonts w:ascii="Arial" w:hAnsi="Arial" w:cs="Arial"/>
                <w:sz w:val="20"/>
                <w:highlight w:val="cyan"/>
              </w:rPr>
              <w:t>7</w:t>
            </w:r>
          </w:p>
        </w:tc>
        <w:tc>
          <w:tcPr>
            <w:tcW w:w="1210" w:type="pct"/>
            <w:tcBorders>
              <w:top w:val="single" w:sz="4" w:space="0" w:color="auto"/>
              <w:left w:val="single" w:sz="4" w:space="0" w:color="auto"/>
              <w:bottom w:val="single" w:sz="4" w:space="0" w:color="auto"/>
              <w:right w:val="single" w:sz="4" w:space="0" w:color="auto"/>
            </w:tcBorders>
            <w:vAlign w:val="center"/>
          </w:tcPr>
          <w:p w14:paraId="4DC721B5" w14:textId="7EC8019E" w:rsidR="00C8777F" w:rsidRPr="00BB75F7" w:rsidRDefault="00C8777F">
            <w:pPr>
              <w:rPr>
                <w:rFonts w:ascii="Arial" w:hAnsi="Arial" w:cs="Arial"/>
                <w:color w:val="000000"/>
                <w:sz w:val="20"/>
                <w:highlight w:val="cyan"/>
              </w:rPr>
            </w:pPr>
            <w:r w:rsidRPr="00BB75F7">
              <w:rPr>
                <w:rFonts w:ascii="Arial" w:hAnsi="Arial" w:cs="Arial"/>
                <w:b/>
                <w:bCs/>
                <w:color w:val="000000"/>
                <w:sz w:val="20"/>
                <w:highlight w:val="cyan"/>
              </w:rPr>
              <w:t>rituximab</w:t>
            </w:r>
            <w:r w:rsidRPr="00BB75F7">
              <w:rPr>
                <w:rFonts w:ascii="Arial" w:hAnsi="Arial" w:cs="Arial"/>
                <w:color w:val="000000"/>
                <w:sz w:val="20"/>
                <w:highlight w:val="cyan"/>
              </w:rPr>
              <w:t>, daunorubicin,</w:t>
            </w:r>
            <w:r w:rsidRPr="00BB75F7">
              <w:rPr>
                <w:highlight w:val="cyan"/>
              </w:rPr>
              <w:t xml:space="preserve"> </w:t>
            </w:r>
            <w:r w:rsidRPr="00BB75F7">
              <w:rPr>
                <w:rFonts w:ascii="Arial" w:hAnsi="Arial" w:cs="Arial"/>
                <w:color w:val="000000"/>
                <w:sz w:val="20"/>
                <w:highlight w:val="cyan"/>
              </w:rPr>
              <w:t xml:space="preserve">vincristine, steroid (DVP) ± other chemotherapy </w:t>
            </w:r>
            <w:r w:rsidRPr="00BB75F7">
              <w:rPr>
                <w:rFonts w:ascii="Arial" w:hAnsi="Arial" w:cs="Arial"/>
                <w:b/>
                <w:color w:val="C00000"/>
                <w:sz w:val="20"/>
                <w:highlight w:val="cyan"/>
              </w:rPr>
              <w:t>[SHOW IN US, EU, CN]</w:t>
            </w:r>
          </w:p>
        </w:tc>
        <w:tc>
          <w:tcPr>
            <w:tcW w:w="85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B64FBB0" w14:textId="4C32138B"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C186E19" w14:textId="38249590"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3" w:type="pct"/>
            <w:tcBorders>
              <w:top w:val="single" w:sz="4" w:space="0" w:color="auto"/>
              <w:left w:val="single" w:sz="4" w:space="0" w:color="auto"/>
              <w:bottom w:val="single" w:sz="4" w:space="0" w:color="auto"/>
              <w:right w:val="single" w:sz="4" w:space="0" w:color="auto"/>
            </w:tcBorders>
            <w:vAlign w:val="center"/>
          </w:tcPr>
          <w:p w14:paraId="704482EE"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0F5FDA1A"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416ABB65"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64040582" w14:textId="1A0BF7B8" w:rsidR="00C8777F" w:rsidRPr="00BB75F7" w:rsidRDefault="006C0167">
            <w:pPr>
              <w:jc w:val="center"/>
              <w:rPr>
                <w:rFonts w:ascii="Arial" w:hAnsi="Arial" w:cs="Arial"/>
                <w:sz w:val="20"/>
                <w:highlight w:val="cyan"/>
              </w:rPr>
            </w:pPr>
            <w:r>
              <w:rPr>
                <w:rFonts w:ascii="Arial" w:hAnsi="Arial" w:cs="Arial"/>
                <w:sz w:val="20"/>
                <w:highlight w:val="cyan"/>
              </w:rPr>
              <w:t>28</w:t>
            </w:r>
          </w:p>
        </w:tc>
        <w:tc>
          <w:tcPr>
            <w:tcW w:w="1210" w:type="pct"/>
            <w:tcBorders>
              <w:top w:val="single" w:sz="4" w:space="0" w:color="auto"/>
              <w:left w:val="single" w:sz="4" w:space="0" w:color="auto"/>
              <w:bottom w:val="single" w:sz="4" w:space="0" w:color="auto"/>
              <w:right w:val="single" w:sz="4" w:space="0" w:color="auto"/>
            </w:tcBorders>
            <w:vAlign w:val="center"/>
          </w:tcPr>
          <w:p w14:paraId="09542A44" w14:textId="77777777" w:rsidR="00C8777F" w:rsidRPr="00BB75F7" w:rsidRDefault="00C8777F">
            <w:pPr>
              <w:rPr>
                <w:rFonts w:ascii="Arial" w:hAnsi="Arial" w:cs="Arial"/>
                <w:color w:val="000000"/>
                <w:sz w:val="20"/>
                <w:highlight w:val="cyan"/>
              </w:rPr>
            </w:pPr>
            <w:r w:rsidRPr="00BB75F7">
              <w:rPr>
                <w:rFonts w:ascii="Arial" w:hAnsi="Arial" w:cs="Arial"/>
                <w:b/>
                <w:bCs/>
                <w:color w:val="000000"/>
                <w:sz w:val="20"/>
                <w:highlight w:val="cyan"/>
              </w:rPr>
              <w:t>L-asparaginase</w:t>
            </w:r>
            <w:r w:rsidRPr="00BB75F7">
              <w:rPr>
                <w:rFonts w:ascii="Arial" w:hAnsi="Arial" w:cs="Arial"/>
                <w:color w:val="000000"/>
                <w:sz w:val="20"/>
                <w:highlight w:val="cyan"/>
              </w:rPr>
              <w:t>, daunorubicin, vincristine, steroid ± other chemotherapy</w:t>
            </w:r>
          </w:p>
        </w:tc>
        <w:tc>
          <w:tcPr>
            <w:tcW w:w="853" w:type="pct"/>
            <w:tcBorders>
              <w:top w:val="single" w:sz="4" w:space="0" w:color="auto"/>
              <w:left w:val="single" w:sz="4" w:space="0" w:color="auto"/>
              <w:bottom w:val="single" w:sz="4" w:space="0" w:color="auto"/>
              <w:right w:val="single" w:sz="4" w:space="0" w:color="auto"/>
            </w:tcBorders>
            <w:vAlign w:val="center"/>
          </w:tcPr>
          <w:p w14:paraId="7CE6249A"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tcPr>
          <w:p w14:paraId="2417271A"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2743CD5D"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6F2A361C"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6C4F9EA0"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36A3E8D5" w14:textId="53C84FEF" w:rsidR="00C8777F" w:rsidRPr="00BB75F7" w:rsidRDefault="006C0167">
            <w:pPr>
              <w:jc w:val="center"/>
              <w:rPr>
                <w:rFonts w:ascii="Arial" w:hAnsi="Arial" w:cs="Arial"/>
                <w:sz w:val="20"/>
                <w:highlight w:val="cyan"/>
              </w:rPr>
            </w:pPr>
            <w:r>
              <w:rPr>
                <w:rFonts w:ascii="Arial" w:hAnsi="Arial" w:cs="Arial"/>
                <w:sz w:val="20"/>
                <w:highlight w:val="cyan"/>
              </w:rPr>
              <w:t>29</w:t>
            </w:r>
          </w:p>
        </w:tc>
        <w:tc>
          <w:tcPr>
            <w:tcW w:w="1210" w:type="pct"/>
            <w:tcBorders>
              <w:top w:val="single" w:sz="4" w:space="0" w:color="auto"/>
              <w:left w:val="single" w:sz="4" w:space="0" w:color="auto"/>
              <w:bottom w:val="single" w:sz="4" w:space="0" w:color="auto"/>
              <w:right w:val="single" w:sz="4" w:space="0" w:color="auto"/>
            </w:tcBorders>
            <w:vAlign w:val="center"/>
          </w:tcPr>
          <w:p w14:paraId="492816BC" w14:textId="77777777" w:rsidR="00C8777F" w:rsidRPr="00BB75F7" w:rsidRDefault="00C8777F">
            <w:pPr>
              <w:rPr>
                <w:rFonts w:ascii="Arial" w:hAnsi="Arial" w:cs="Arial"/>
                <w:color w:val="000000"/>
                <w:sz w:val="20"/>
                <w:highlight w:val="cyan"/>
              </w:rPr>
            </w:pPr>
            <w:r w:rsidRPr="00BB75F7">
              <w:rPr>
                <w:rFonts w:ascii="Arial" w:hAnsi="Arial" w:cs="Arial"/>
                <w:b/>
                <w:bCs/>
                <w:color w:val="000000"/>
                <w:sz w:val="20"/>
                <w:highlight w:val="cyan"/>
              </w:rPr>
              <w:t>rituximab</w:t>
            </w:r>
            <w:r w:rsidRPr="00BB75F7">
              <w:rPr>
                <w:rFonts w:ascii="Arial" w:hAnsi="Arial" w:cs="Arial"/>
                <w:color w:val="000000"/>
                <w:sz w:val="20"/>
                <w:highlight w:val="cyan"/>
              </w:rPr>
              <w:t xml:space="preserve">, </w:t>
            </w:r>
            <w:r w:rsidRPr="00BB75F7">
              <w:rPr>
                <w:rFonts w:ascii="Arial" w:hAnsi="Arial" w:cs="Arial"/>
                <w:b/>
                <w:bCs/>
                <w:color w:val="000000"/>
                <w:sz w:val="20"/>
                <w:highlight w:val="cyan"/>
              </w:rPr>
              <w:t xml:space="preserve">L-asparaginase, </w:t>
            </w:r>
          </w:p>
          <w:p w14:paraId="21FCFE98" w14:textId="5A5AF998" w:rsidR="00C8777F" w:rsidRPr="00BB75F7" w:rsidRDefault="00C8777F">
            <w:pPr>
              <w:rPr>
                <w:rFonts w:ascii="Arial" w:hAnsi="Arial" w:cs="Arial"/>
                <w:color w:val="000000"/>
                <w:sz w:val="20"/>
                <w:highlight w:val="cyan"/>
              </w:rPr>
            </w:pPr>
            <w:r w:rsidRPr="00BB75F7">
              <w:rPr>
                <w:rFonts w:ascii="Arial" w:hAnsi="Arial" w:cs="Arial"/>
                <w:color w:val="000000"/>
                <w:sz w:val="20"/>
                <w:highlight w:val="cyan"/>
              </w:rPr>
              <w:t xml:space="preserve">daunorubicin, vincristine, steroid ± other chemotherapy </w:t>
            </w:r>
            <w:r w:rsidRPr="00BB75F7">
              <w:rPr>
                <w:rFonts w:ascii="Arial" w:hAnsi="Arial" w:cs="Arial"/>
                <w:b/>
                <w:color w:val="C00000"/>
                <w:sz w:val="20"/>
                <w:highlight w:val="cyan"/>
              </w:rPr>
              <w:t>[SHOW IN US, EU, CN]</w:t>
            </w:r>
          </w:p>
        </w:tc>
        <w:tc>
          <w:tcPr>
            <w:tcW w:w="853" w:type="pct"/>
            <w:tcBorders>
              <w:top w:val="single" w:sz="4" w:space="0" w:color="auto"/>
              <w:left w:val="single" w:sz="4" w:space="0" w:color="auto"/>
              <w:bottom w:val="single" w:sz="4" w:space="0" w:color="auto"/>
              <w:right w:val="single" w:sz="4" w:space="0" w:color="auto"/>
            </w:tcBorders>
            <w:vAlign w:val="center"/>
          </w:tcPr>
          <w:p w14:paraId="01BFCDF6"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tcPr>
          <w:p w14:paraId="364D0772"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44237948"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1FF099F9"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649D55FA"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458550AB" w14:textId="5634A2A9" w:rsidR="00C8777F" w:rsidRPr="00BB75F7" w:rsidRDefault="006C0167">
            <w:pPr>
              <w:jc w:val="center"/>
              <w:rPr>
                <w:rFonts w:ascii="Arial" w:hAnsi="Arial" w:cs="Arial"/>
                <w:sz w:val="20"/>
                <w:highlight w:val="cyan"/>
              </w:rPr>
            </w:pPr>
            <w:r>
              <w:rPr>
                <w:rFonts w:ascii="Arial" w:hAnsi="Arial" w:cs="Arial"/>
                <w:sz w:val="20"/>
                <w:highlight w:val="cyan"/>
              </w:rPr>
              <w:t>30</w:t>
            </w:r>
          </w:p>
        </w:tc>
        <w:tc>
          <w:tcPr>
            <w:tcW w:w="1210" w:type="pct"/>
            <w:tcBorders>
              <w:top w:val="single" w:sz="4" w:space="0" w:color="auto"/>
              <w:left w:val="single" w:sz="4" w:space="0" w:color="auto"/>
              <w:bottom w:val="single" w:sz="4" w:space="0" w:color="auto"/>
              <w:right w:val="single" w:sz="4" w:space="0" w:color="auto"/>
            </w:tcBorders>
            <w:vAlign w:val="center"/>
          </w:tcPr>
          <w:p w14:paraId="2674835E" w14:textId="77777777" w:rsidR="00C8777F" w:rsidRPr="00BB75F7" w:rsidRDefault="00C8777F">
            <w:pPr>
              <w:rPr>
                <w:rFonts w:ascii="Arial" w:hAnsi="Arial" w:cs="Arial"/>
                <w:b/>
                <w:bCs/>
                <w:color w:val="000000"/>
                <w:sz w:val="20"/>
                <w:highlight w:val="cyan"/>
              </w:rPr>
            </w:pPr>
            <w:r w:rsidRPr="00BB75F7">
              <w:rPr>
                <w:rFonts w:ascii="Arial" w:hAnsi="Arial" w:cs="Arial"/>
                <w:color w:val="000000"/>
                <w:sz w:val="20"/>
                <w:highlight w:val="cyan"/>
              </w:rPr>
              <w:t>daunorubicin, other chemotherapy</w:t>
            </w:r>
          </w:p>
        </w:tc>
        <w:tc>
          <w:tcPr>
            <w:tcW w:w="85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EE07F6B" w14:textId="6E8A7586"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58516A4" w14:textId="50CB8912"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3" w:type="pct"/>
            <w:tcBorders>
              <w:top w:val="single" w:sz="4" w:space="0" w:color="auto"/>
              <w:left w:val="single" w:sz="4" w:space="0" w:color="auto"/>
              <w:bottom w:val="single" w:sz="4" w:space="0" w:color="auto"/>
              <w:right w:val="single" w:sz="4" w:space="0" w:color="auto"/>
            </w:tcBorders>
            <w:vAlign w:val="center"/>
          </w:tcPr>
          <w:p w14:paraId="3DC28B90"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6B70E20F"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3247C2FB" w14:textId="77777777" w:rsidTr="00ED6E4C">
        <w:trPr>
          <w:trHeight w:val="330"/>
        </w:trPr>
        <w:tc>
          <w:tcPr>
            <w:tcW w:w="158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F853D5" w14:textId="77777777" w:rsidR="00C8777F" w:rsidRPr="00BB75F7" w:rsidRDefault="00C8777F">
            <w:pPr>
              <w:rPr>
                <w:rFonts w:ascii="Arial" w:hAnsi="Arial" w:cs="Arial"/>
                <w:b/>
                <w:bCs/>
                <w:color w:val="000000"/>
                <w:sz w:val="20"/>
                <w:highlight w:val="cyan"/>
              </w:rPr>
            </w:pPr>
          </w:p>
        </w:tc>
        <w:tc>
          <w:tcPr>
            <w:tcW w:w="170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B4B719" w14:textId="77777777" w:rsidR="00C8777F" w:rsidRPr="00BB75F7" w:rsidRDefault="00C8777F">
            <w:pPr>
              <w:spacing w:before="60" w:after="60"/>
              <w:jc w:val="center"/>
              <w:rPr>
                <w:rFonts w:ascii="Arial" w:hAnsi="Arial" w:cs="Arial"/>
                <w:b/>
                <w:bCs/>
                <w:sz w:val="20"/>
                <w:highlight w:val="cyan"/>
              </w:rPr>
            </w:pPr>
            <w:r w:rsidRPr="00BB75F7">
              <w:rPr>
                <w:rFonts w:ascii="Arial" w:hAnsi="Arial" w:cs="Arial"/>
                <w:b/>
                <w:bCs/>
                <w:sz w:val="20"/>
                <w:highlight w:val="cyan"/>
              </w:rPr>
              <w:t>Doxorubicin-based Regimens</w:t>
            </w:r>
          </w:p>
          <w:p w14:paraId="2EE0EDB6" w14:textId="77777777" w:rsidR="00C8777F" w:rsidRPr="00BB75F7" w:rsidRDefault="00C8777F">
            <w:pPr>
              <w:spacing w:before="60" w:after="60"/>
              <w:jc w:val="center"/>
              <w:rPr>
                <w:rFonts w:ascii="Arial" w:hAnsi="Arial" w:cs="Arial"/>
                <w:i/>
                <w:iCs/>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lang w:val="it-IT"/>
              </w:rPr>
              <w:t>DFCI ALL Protocol 11-001)</w:t>
            </w:r>
          </w:p>
        </w:tc>
        <w:tc>
          <w:tcPr>
            <w:tcW w:w="17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0C2F5C" w14:textId="77777777" w:rsidR="00C8777F" w:rsidRPr="00BB75F7" w:rsidRDefault="00C8777F">
            <w:pPr>
              <w:spacing w:before="60" w:after="60"/>
              <w:jc w:val="center"/>
              <w:rPr>
                <w:rFonts w:ascii="Arial" w:hAnsi="Arial" w:cs="Arial"/>
                <w:b/>
                <w:bCs/>
                <w:sz w:val="20"/>
                <w:highlight w:val="cyan"/>
              </w:rPr>
            </w:pPr>
            <w:r w:rsidRPr="00BB75F7">
              <w:rPr>
                <w:rFonts w:ascii="Arial" w:hAnsi="Arial" w:cs="Arial"/>
                <w:b/>
                <w:bCs/>
                <w:sz w:val="20"/>
                <w:highlight w:val="cyan"/>
              </w:rPr>
              <w:t>Doxorubicin-based Regimens</w:t>
            </w:r>
          </w:p>
          <w:p w14:paraId="1C819542" w14:textId="00898EAA" w:rsidR="00C8777F" w:rsidRPr="00BB75F7" w:rsidRDefault="00C8777F">
            <w:pPr>
              <w:spacing w:before="60" w:after="60"/>
              <w:jc w:val="center"/>
              <w:rPr>
                <w:rFonts w:ascii="Arial" w:hAnsi="Arial" w:cs="Arial"/>
                <w:i/>
                <w:iCs/>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rPr>
              <w:t xml:space="preserve">HyperCVAD, CVAD, DFCI ALL 01-175, </w:t>
            </w:r>
            <w:r w:rsidR="00B64E77" w:rsidRPr="007951CF">
              <w:rPr>
                <w:rFonts w:ascii="Arial" w:hAnsi="Arial" w:cs="Arial"/>
                <w:b/>
                <w:bCs/>
                <w:color w:val="C00000"/>
                <w:sz w:val="18"/>
                <w:szCs w:val="18"/>
                <w:highlight w:val="cyan"/>
              </w:rPr>
              <w:t xml:space="preserve">[SHOW FOLLOWING IN </w:t>
            </w:r>
            <w:r w:rsidR="00B94FB1">
              <w:rPr>
                <w:rFonts w:ascii="Arial" w:hAnsi="Arial" w:cs="Arial"/>
                <w:b/>
                <w:bCs/>
                <w:color w:val="C00000"/>
                <w:sz w:val="18"/>
                <w:szCs w:val="18"/>
                <w:highlight w:val="cyan"/>
              </w:rPr>
              <w:t>JP</w:t>
            </w:r>
            <w:r w:rsidR="00296EC1">
              <w:rPr>
                <w:rFonts w:ascii="Arial" w:hAnsi="Arial" w:cs="Arial"/>
                <w:b/>
                <w:bCs/>
                <w:color w:val="C00000"/>
                <w:sz w:val="18"/>
                <w:szCs w:val="18"/>
                <w:highlight w:val="cyan"/>
              </w:rPr>
              <w:t xml:space="preserve"> </w:t>
            </w:r>
            <w:r w:rsidR="00B64E77" w:rsidRPr="007951CF">
              <w:rPr>
                <w:rFonts w:ascii="Arial" w:hAnsi="Arial" w:cs="Arial"/>
                <w:b/>
                <w:bCs/>
                <w:color w:val="C00000"/>
                <w:sz w:val="18"/>
                <w:szCs w:val="18"/>
                <w:highlight w:val="cyan"/>
              </w:rPr>
              <w:t>ONLY]</w:t>
            </w:r>
            <w:r w:rsidR="00B64E77">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rPr>
              <w:t>JALSG-ALL93</w:t>
            </w:r>
            <w:r w:rsidRPr="00BB75F7">
              <w:rPr>
                <w:rFonts w:ascii="Arial" w:hAnsi="Arial" w:cs="Arial"/>
                <w:i/>
                <w:iCs/>
                <w:sz w:val="18"/>
                <w:szCs w:val="18"/>
                <w:highlight w:val="cyan"/>
                <w:lang w:val="it-IT"/>
              </w:rPr>
              <w:t>)</w:t>
            </w:r>
          </w:p>
        </w:tc>
      </w:tr>
      <w:tr w:rsidR="00C8777F" w:rsidRPr="00344F0D" w14:paraId="5A719BDF"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060FE9A5" w14:textId="053F6084" w:rsidR="00C8777F" w:rsidRPr="00BB75F7" w:rsidRDefault="006C0167">
            <w:pPr>
              <w:jc w:val="center"/>
              <w:rPr>
                <w:rFonts w:ascii="Arial" w:hAnsi="Arial" w:cs="Arial"/>
                <w:sz w:val="20"/>
                <w:highlight w:val="cyan"/>
              </w:rPr>
            </w:pPr>
            <w:r>
              <w:rPr>
                <w:rFonts w:ascii="Arial" w:hAnsi="Arial" w:cs="Arial"/>
                <w:sz w:val="20"/>
                <w:highlight w:val="cyan"/>
              </w:rPr>
              <w:t>31</w:t>
            </w:r>
          </w:p>
        </w:tc>
        <w:tc>
          <w:tcPr>
            <w:tcW w:w="1210" w:type="pct"/>
            <w:tcBorders>
              <w:top w:val="single" w:sz="4" w:space="0" w:color="auto"/>
              <w:left w:val="single" w:sz="4" w:space="0" w:color="auto"/>
              <w:bottom w:val="single" w:sz="4" w:space="0" w:color="auto"/>
              <w:right w:val="single" w:sz="4" w:space="0" w:color="auto"/>
            </w:tcBorders>
            <w:vAlign w:val="center"/>
          </w:tcPr>
          <w:p w14:paraId="2B832197" w14:textId="77777777" w:rsidR="00C8777F" w:rsidRPr="00BB75F7" w:rsidRDefault="00C8777F">
            <w:pPr>
              <w:rPr>
                <w:rFonts w:ascii="Arial" w:hAnsi="Arial" w:cs="Arial"/>
                <w:color w:val="000000"/>
                <w:sz w:val="20"/>
                <w:highlight w:val="cyan"/>
              </w:rPr>
            </w:pPr>
            <w:r w:rsidRPr="00BB75F7">
              <w:rPr>
                <w:rFonts w:ascii="Arial" w:hAnsi="Arial" w:cs="Arial"/>
                <w:color w:val="000000"/>
                <w:sz w:val="20"/>
                <w:highlight w:val="cyan"/>
              </w:rPr>
              <w:t>doxorubicin,</w:t>
            </w:r>
            <w:r w:rsidRPr="00BB75F7">
              <w:rPr>
                <w:highlight w:val="cyan"/>
              </w:rPr>
              <w:t xml:space="preserve"> </w:t>
            </w:r>
            <w:r w:rsidRPr="00BB75F7">
              <w:rPr>
                <w:rFonts w:ascii="Arial" w:hAnsi="Arial" w:cs="Arial"/>
                <w:color w:val="000000"/>
                <w:sz w:val="20"/>
                <w:highlight w:val="cyan"/>
              </w:rPr>
              <w:t>vincristine, steroid</w:t>
            </w:r>
          </w:p>
          <w:p w14:paraId="60AC7A5A" w14:textId="77777777" w:rsidR="00C8777F" w:rsidRPr="00BB75F7" w:rsidRDefault="00C8777F">
            <w:pPr>
              <w:rPr>
                <w:rFonts w:ascii="Arial" w:hAnsi="Arial" w:cs="Arial"/>
                <w:color w:val="000000"/>
                <w:sz w:val="20"/>
                <w:highlight w:val="cyan"/>
              </w:rPr>
            </w:pPr>
            <w:r w:rsidRPr="00BB75F7">
              <w:rPr>
                <w:rFonts w:ascii="Arial" w:hAnsi="Arial" w:cs="Arial"/>
                <w:color w:val="000000"/>
                <w:sz w:val="20"/>
                <w:highlight w:val="cyan"/>
              </w:rPr>
              <w:t xml:space="preserve">± other chemotherapy </w:t>
            </w:r>
          </w:p>
        </w:tc>
        <w:tc>
          <w:tcPr>
            <w:tcW w:w="85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3DEC4BE" w14:textId="2B5646E4"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42EA0B7" w14:textId="27EA5A04"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3" w:type="pct"/>
            <w:tcBorders>
              <w:top w:val="single" w:sz="4" w:space="0" w:color="auto"/>
              <w:left w:val="single" w:sz="4" w:space="0" w:color="auto"/>
              <w:bottom w:val="single" w:sz="4" w:space="0" w:color="auto"/>
              <w:right w:val="single" w:sz="4" w:space="0" w:color="auto"/>
            </w:tcBorders>
            <w:vAlign w:val="center"/>
          </w:tcPr>
          <w:p w14:paraId="2BD85157"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24B54DAD"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402755AD"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5375926D" w14:textId="708EB62B" w:rsidR="00C8777F" w:rsidRPr="00BB75F7" w:rsidRDefault="006C0167">
            <w:pPr>
              <w:jc w:val="center"/>
              <w:rPr>
                <w:rFonts w:ascii="Arial" w:hAnsi="Arial" w:cs="Arial"/>
                <w:sz w:val="20"/>
                <w:highlight w:val="cyan"/>
              </w:rPr>
            </w:pPr>
            <w:r>
              <w:rPr>
                <w:rFonts w:ascii="Arial" w:hAnsi="Arial" w:cs="Arial"/>
                <w:sz w:val="20"/>
                <w:highlight w:val="cyan"/>
              </w:rPr>
              <w:t>32</w:t>
            </w:r>
          </w:p>
        </w:tc>
        <w:tc>
          <w:tcPr>
            <w:tcW w:w="1210" w:type="pct"/>
            <w:tcBorders>
              <w:top w:val="single" w:sz="4" w:space="0" w:color="auto"/>
              <w:left w:val="single" w:sz="4" w:space="0" w:color="auto"/>
              <w:bottom w:val="single" w:sz="4" w:space="0" w:color="auto"/>
              <w:right w:val="single" w:sz="4" w:space="0" w:color="auto"/>
            </w:tcBorders>
            <w:vAlign w:val="center"/>
          </w:tcPr>
          <w:p w14:paraId="607F4653" w14:textId="4B9BFF10" w:rsidR="00C8777F" w:rsidRPr="00BB75F7" w:rsidRDefault="00C8777F">
            <w:pPr>
              <w:rPr>
                <w:rFonts w:ascii="Arial" w:hAnsi="Arial" w:cs="Arial"/>
                <w:color w:val="000000"/>
                <w:sz w:val="20"/>
                <w:highlight w:val="cyan"/>
              </w:rPr>
            </w:pPr>
            <w:r w:rsidRPr="00BB75F7">
              <w:rPr>
                <w:rFonts w:ascii="Arial" w:hAnsi="Arial" w:cs="Arial"/>
                <w:b/>
                <w:bCs/>
                <w:color w:val="000000"/>
                <w:sz w:val="20"/>
                <w:highlight w:val="cyan"/>
              </w:rPr>
              <w:t xml:space="preserve">rituximab, </w:t>
            </w:r>
            <w:r w:rsidRPr="00BB75F7">
              <w:rPr>
                <w:rFonts w:ascii="Arial" w:hAnsi="Arial" w:cs="Arial"/>
                <w:color w:val="000000"/>
                <w:sz w:val="20"/>
                <w:highlight w:val="cyan"/>
              </w:rPr>
              <w:t>doxorubicin,</w:t>
            </w:r>
            <w:r w:rsidRPr="00BB75F7">
              <w:rPr>
                <w:highlight w:val="cyan"/>
              </w:rPr>
              <w:t xml:space="preserve"> </w:t>
            </w:r>
            <w:r w:rsidRPr="00BB75F7">
              <w:rPr>
                <w:rFonts w:ascii="Arial" w:hAnsi="Arial" w:cs="Arial"/>
                <w:color w:val="000000"/>
                <w:sz w:val="20"/>
                <w:highlight w:val="cyan"/>
              </w:rPr>
              <w:t xml:space="preserve">vincristine, steroid, ± other chemotherapy </w:t>
            </w:r>
            <w:r w:rsidRPr="00BB75F7">
              <w:rPr>
                <w:rFonts w:ascii="Arial" w:hAnsi="Arial" w:cs="Arial"/>
                <w:b/>
                <w:color w:val="C00000"/>
                <w:sz w:val="20"/>
                <w:highlight w:val="cyan"/>
              </w:rPr>
              <w:t>[SHOW IN US, EU, CN]</w:t>
            </w:r>
          </w:p>
        </w:tc>
        <w:tc>
          <w:tcPr>
            <w:tcW w:w="85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DB9B91E" w14:textId="648C2657"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8FF7B02" w14:textId="6FA7BE1B"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3" w:type="pct"/>
            <w:tcBorders>
              <w:top w:val="single" w:sz="4" w:space="0" w:color="auto"/>
              <w:left w:val="single" w:sz="4" w:space="0" w:color="auto"/>
              <w:bottom w:val="single" w:sz="4" w:space="0" w:color="auto"/>
              <w:right w:val="single" w:sz="4" w:space="0" w:color="auto"/>
            </w:tcBorders>
            <w:vAlign w:val="center"/>
          </w:tcPr>
          <w:p w14:paraId="6C1EBDA9"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725EF69A"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023935C6"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400E9EB2" w14:textId="6B22054C" w:rsidR="00C8777F" w:rsidRPr="00BB75F7" w:rsidRDefault="006C0167">
            <w:pPr>
              <w:jc w:val="center"/>
              <w:rPr>
                <w:rFonts w:ascii="Arial" w:hAnsi="Arial" w:cs="Arial"/>
                <w:sz w:val="20"/>
                <w:highlight w:val="cyan"/>
              </w:rPr>
            </w:pPr>
            <w:r>
              <w:rPr>
                <w:rFonts w:ascii="Arial" w:hAnsi="Arial" w:cs="Arial"/>
                <w:sz w:val="20"/>
                <w:highlight w:val="cyan"/>
              </w:rPr>
              <w:t>33</w:t>
            </w:r>
          </w:p>
        </w:tc>
        <w:tc>
          <w:tcPr>
            <w:tcW w:w="1210" w:type="pct"/>
            <w:tcBorders>
              <w:top w:val="single" w:sz="4" w:space="0" w:color="auto"/>
              <w:left w:val="single" w:sz="4" w:space="0" w:color="auto"/>
              <w:bottom w:val="single" w:sz="4" w:space="0" w:color="auto"/>
              <w:right w:val="single" w:sz="4" w:space="0" w:color="auto"/>
            </w:tcBorders>
            <w:vAlign w:val="center"/>
          </w:tcPr>
          <w:p w14:paraId="0BEAEC22" w14:textId="77777777" w:rsidR="00C8777F" w:rsidRPr="00BB75F7" w:rsidRDefault="00C8777F">
            <w:pPr>
              <w:rPr>
                <w:rFonts w:ascii="Arial" w:hAnsi="Arial" w:cs="Arial"/>
                <w:color w:val="000000"/>
                <w:sz w:val="20"/>
                <w:highlight w:val="cyan"/>
              </w:rPr>
            </w:pPr>
            <w:r w:rsidRPr="00BB75F7">
              <w:rPr>
                <w:rFonts w:ascii="Arial" w:hAnsi="Arial" w:cs="Arial"/>
                <w:b/>
                <w:bCs/>
                <w:color w:val="000000"/>
                <w:sz w:val="20"/>
                <w:highlight w:val="cyan"/>
              </w:rPr>
              <w:t>L-asparaginase</w:t>
            </w:r>
            <w:r w:rsidRPr="00BB75F7">
              <w:rPr>
                <w:rFonts w:ascii="Arial" w:hAnsi="Arial" w:cs="Arial"/>
                <w:color w:val="000000"/>
                <w:sz w:val="20"/>
                <w:highlight w:val="cyan"/>
              </w:rPr>
              <w:t>, doxorubicin, vincristine, steroid ± other chemotherapy</w:t>
            </w:r>
          </w:p>
        </w:tc>
        <w:tc>
          <w:tcPr>
            <w:tcW w:w="853" w:type="pct"/>
            <w:tcBorders>
              <w:top w:val="single" w:sz="4" w:space="0" w:color="auto"/>
              <w:left w:val="single" w:sz="4" w:space="0" w:color="auto"/>
              <w:bottom w:val="single" w:sz="4" w:space="0" w:color="auto"/>
              <w:right w:val="single" w:sz="4" w:space="0" w:color="auto"/>
            </w:tcBorders>
            <w:vAlign w:val="center"/>
          </w:tcPr>
          <w:p w14:paraId="4E71832E"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tcPr>
          <w:p w14:paraId="73C269B4"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045E111C"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27C3163F"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2178EB67"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67D099F6" w14:textId="75372509" w:rsidR="00C8777F" w:rsidRPr="00BB75F7" w:rsidRDefault="006C0167">
            <w:pPr>
              <w:jc w:val="center"/>
              <w:rPr>
                <w:rFonts w:ascii="Arial" w:hAnsi="Arial" w:cs="Arial"/>
                <w:sz w:val="20"/>
                <w:highlight w:val="cyan"/>
              </w:rPr>
            </w:pPr>
            <w:r>
              <w:rPr>
                <w:rFonts w:ascii="Arial" w:hAnsi="Arial" w:cs="Arial"/>
                <w:sz w:val="20"/>
                <w:highlight w:val="cyan"/>
              </w:rPr>
              <w:t>34</w:t>
            </w:r>
          </w:p>
        </w:tc>
        <w:tc>
          <w:tcPr>
            <w:tcW w:w="1210" w:type="pct"/>
            <w:tcBorders>
              <w:top w:val="single" w:sz="4" w:space="0" w:color="auto"/>
              <w:left w:val="single" w:sz="4" w:space="0" w:color="auto"/>
              <w:bottom w:val="single" w:sz="4" w:space="0" w:color="auto"/>
              <w:right w:val="single" w:sz="4" w:space="0" w:color="auto"/>
            </w:tcBorders>
            <w:vAlign w:val="center"/>
          </w:tcPr>
          <w:p w14:paraId="48AF5294" w14:textId="68691008" w:rsidR="00C8777F" w:rsidRPr="00BB75F7" w:rsidRDefault="00C8777F">
            <w:pPr>
              <w:rPr>
                <w:rFonts w:ascii="Arial" w:hAnsi="Arial" w:cs="Arial"/>
                <w:color w:val="000000"/>
                <w:sz w:val="20"/>
                <w:highlight w:val="cyan"/>
              </w:rPr>
            </w:pPr>
            <w:r w:rsidRPr="00BB75F7">
              <w:rPr>
                <w:rFonts w:ascii="Arial" w:hAnsi="Arial" w:cs="Arial"/>
                <w:b/>
                <w:bCs/>
                <w:color w:val="000000"/>
                <w:sz w:val="20"/>
                <w:highlight w:val="cyan"/>
              </w:rPr>
              <w:t>rituximab</w:t>
            </w:r>
            <w:r w:rsidRPr="00BB75F7">
              <w:rPr>
                <w:rFonts w:ascii="Arial" w:hAnsi="Arial" w:cs="Arial"/>
                <w:color w:val="000000"/>
                <w:sz w:val="20"/>
                <w:highlight w:val="cyan"/>
              </w:rPr>
              <w:t xml:space="preserve">, </w:t>
            </w:r>
            <w:r w:rsidRPr="00BB75F7">
              <w:rPr>
                <w:rFonts w:ascii="Arial" w:hAnsi="Arial" w:cs="Arial"/>
                <w:b/>
                <w:bCs/>
                <w:color w:val="000000"/>
                <w:sz w:val="20"/>
                <w:highlight w:val="cyan"/>
              </w:rPr>
              <w:t xml:space="preserve">L-asparaginase, </w:t>
            </w:r>
            <w:r w:rsidRPr="00BB75F7">
              <w:rPr>
                <w:rFonts w:ascii="Arial" w:hAnsi="Arial" w:cs="Arial"/>
                <w:color w:val="000000"/>
                <w:sz w:val="20"/>
                <w:highlight w:val="cyan"/>
              </w:rPr>
              <w:t xml:space="preserve">doxorubicin, vincristine, steroid ± other chemotherapy </w:t>
            </w:r>
            <w:r w:rsidRPr="00BB75F7">
              <w:rPr>
                <w:rFonts w:ascii="Arial" w:hAnsi="Arial" w:cs="Arial"/>
                <w:b/>
                <w:color w:val="C00000"/>
                <w:sz w:val="20"/>
                <w:highlight w:val="cyan"/>
              </w:rPr>
              <w:t>[SHOW IN US, EU, CN]</w:t>
            </w:r>
          </w:p>
        </w:tc>
        <w:tc>
          <w:tcPr>
            <w:tcW w:w="853" w:type="pct"/>
            <w:tcBorders>
              <w:top w:val="single" w:sz="4" w:space="0" w:color="auto"/>
              <w:left w:val="single" w:sz="4" w:space="0" w:color="auto"/>
              <w:bottom w:val="single" w:sz="4" w:space="0" w:color="auto"/>
              <w:right w:val="single" w:sz="4" w:space="0" w:color="auto"/>
            </w:tcBorders>
            <w:vAlign w:val="center"/>
          </w:tcPr>
          <w:p w14:paraId="08FFCAF1"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tcPr>
          <w:p w14:paraId="5819247D"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5799BE4E"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40268995"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01B472DE" w14:textId="77777777" w:rsidTr="00ED6E4C">
        <w:trPr>
          <w:trHeight w:val="330"/>
        </w:trPr>
        <w:tc>
          <w:tcPr>
            <w:tcW w:w="158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EB92D4" w14:textId="77777777" w:rsidR="00C8777F" w:rsidRPr="00BB75F7" w:rsidRDefault="00C8777F">
            <w:pPr>
              <w:rPr>
                <w:rFonts w:ascii="Arial" w:hAnsi="Arial" w:cs="Arial"/>
                <w:b/>
                <w:bCs/>
                <w:color w:val="000000"/>
                <w:sz w:val="20"/>
                <w:highlight w:val="cyan"/>
              </w:rPr>
            </w:pPr>
          </w:p>
        </w:tc>
        <w:tc>
          <w:tcPr>
            <w:tcW w:w="170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6CA2A4" w14:textId="77777777" w:rsidR="00C8777F" w:rsidRPr="00BB75F7" w:rsidRDefault="00C8777F">
            <w:pPr>
              <w:spacing w:before="60" w:after="60"/>
              <w:jc w:val="center"/>
              <w:rPr>
                <w:rFonts w:ascii="Arial" w:hAnsi="Arial" w:cs="Arial"/>
                <w:sz w:val="20"/>
                <w:highlight w:val="cyan"/>
              </w:rPr>
            </w:pPr>
            <w:r w:rsidRPr="00BB75F7">
              <w:rPr>
                <w:rFonts w:ascii="Arial" w:hAnsi="Arial" w:cs="Arial"/>
                <w:b/>
                <w:bCs/>
                <w:sz w:val="20"/>
                <w:highlight w:val="cyan"/>
              </w:rPr>
              <w:t>Other Regimens</w:t>
            </w:r>
            <w:r w:rsidRPr="00BB75F7">
              <w:rPr>
                <w:rFonts w:ascii="Arial" w:hAnsi="Arial" w:cs="Arial"/>
                <w:sz w:val="20"/>
                <w:highlight w:val="cyan"/>
              </w:rPr>
              <w:t xml:space="preserve"> </w:t>
            </w:r>
          </w:p>
          <w:p w14:paraId="10A815F8" w14:textId="77777777" w:rsidR="00C8777F" w:rsidRPr="00BB75F7" w:rsidRDefault="00C8777F">
            <w:pPr>
              <w:spacing w:before="60" w:after="60"/>
              <w:jc w:val="center"/>
              <w:rPr>
                <w:rFonts w:ascii="Arial" w:hAnsi="Arial" w:cs="Arial"/>
                <w:i/>
                <w:iCs/>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e.g., COG AALL0932)</w:t>
            </w:r>
          </w:p>
        </w:tc>
        <w:tc>
          <w:tcPr>
            <w:tcW w:w="17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5F7AE7" w14:textId="77777777" w:rsidR="00C8777F" w:rsidRPr="00BB75F7" w:rsidRDefault="00C8777F">
            <w:pPr>
              <w:spacing w:before="60" w:after="60"/>
              <w:jc w:val="center"/>
              <w:rPr>
                <w:rFonts w:ascii="Arial" w:hAnsi="Arial" w:cs="Arial"/>
                <w:b/>
                <w:bCs/>
                <w:sz w:val="20"/>
                <w:highlight w:val="cyan"/>
              </w:rPr>
            </w:pPr>
            <w:r w:rsidRPr="00BB75F7">
              <w:rPr>
                <w:rFonts w:ascii="Arial" w:hAnsi="Arial" w:cs="Arial"/>
                <w:b/>
                <w:bCs/>
                <w:sz w:val="20"/>
                <w:highlight w:val="cyan"/>
              </w:rPr>
              <w:t>Other Regimens</w:t>
            </w:r>
          </w:p>
          <w:p w14:paraId="38FA9F0C" w14:textId="1AC63275" w:rsidR="00C8777F" w:rsidRPr="00BB75F7" w:rsidRDefault="00C8777F">
            <w:pPr>
              <w:spacing w:before="60" w:after="60"/>
              <w:jc w:val="center"/>
              <w:rPr>
                <w:rFonts w:ascii="Arial" w:hAnsi="Arial" w:cs="Arial"/>
                <w:i/>
                <w:iCs/>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POMP, ALLOLD07, EWALL, </w:t>
            </w:r>
            <w:r w:rsidR="00B64E77" w:rsidRPr="007951CF">
              <w:rPr>
                <w:rFonts w:ascii="Arial" w:hAnsi="Arial" w:cs="Arial"/>
                <w:b/>
                <w:bCs/>
                <w:color w:val="C00000"/>
                <w:sz w:val="18"/>
                <w:szCs w:val="18"/>
                <w:highlight w:val="cyan"/>
              </w:rPr>
              <w:t>[SHOW FOLLOWING IN JP ONLY]</w:t>
            </w:r>
            <w:r w:rsidR="00B64E77">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lang w:val="it-IT"/>
              </w:rPr>
              <w:t>LALA-94</w:t>
            </w:r>
            <w:r w:rsidRPr="00BB75F7">
              <w:rPr>
                <w:rFonts w:ascii="Arial" w:hAnsi="Arial" w:cs="Arial"/>
                <w:i/>
                <w:iCs/>
                <w:color w:val="000000"/>
                <w:sz w:val="18"/>
                <w:szCs w:val="18"/>
                <w:highlight w:val="cyan"/>
              </w:rPr>
              <w:t>)</w:t>
            </w:r>
          </w:p>
        </w:tc>
      </w:tr>
      <w:tr w:rsidR="00C8777F" w:rsidRPr="00344F0D" w14:paraId="5211F899"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hideMark/>
          </w:tcPr>
          <w:p w14:paraId="02A76A85" w14:textId="293A2ADA" w:rsidR="00C8777F" w:rsidRPr="00BB75F7" w:rsidRDefault="006C0167">
            <w:pPr>
              <w:jc w:val="center"/>
              <w:rPr>
                <w:rFonts w:ascii="Arial" w:hAnsi="Arial" w:cs="Arial"/>
                <w:sz w:val="20"/>
                <w:highlight w:val="cyan"/>
              </w:rPr>
            </w:pPr>
            <w:r>
              <w:rPr>
                <w:rFonts w:ascii="Arial" w:hAnsi="Arial" w:cs="Arial"/>
                <w:sz w:val="20"/>
                <w:highlight w:val="cyan"/>
              </w:rPr>
              <w:t>35</w:t>
            </w:r>
          </w:p>
        </w:tc>
        <w:tc>
          <w:tcPr>
            <w:tcW w:w="1210" w:type="pct"/>
            <w:tcBorders>
              <w:top w:val="single" w:sz="4" w:space="0" w:color="auto"/>
              <w:left w:val="single" w:sz="4" w:space="0" w:color="auto"/>
              <w:bottom w:val="single" w:sz="4" w:space="0" w:color="auto"/>
              <w:right w:val="single" w:sz="4" w:space="0" w:color="auto"/>
            </w:tcBorders>
            <w:vAlign w:val="center"/>
            <w:hideMark/>
          </w:tcPr>
          <w:p w14:paraId="6BAE28D0" w14:textId="77777777" w:rsidR="00C8777F" w:rsidRPr="00BB75F7" w:rsidRDefault="00C8777F">
            <w:pPr>
              <w:rPr>
                <w:rFonts w:ascii="Arial" w:hAnsi="Arial" w:cs="Arial"/>
                <w:sz w:val="20"/>
                <w:highlight w:val="cyan"/>
              </w:rPr>
            </w:pPr>
            <w:r w:rsidRPr="00BB75F7">
              <w:rPr>
                <w:rFonts w:ascii="Arial" w:hAnsi="Arial" w:cs="Arial"/>
                <w:color w:val="000000"/>
                <w:sz w:val="20"/>
                <w:highlight w:val="cyan"/>
              </w:rPr>
              <w:t>vincristine, steroid ± other chemotherapy</w:t>
            </w:r>
          </w:p>
        </w:tc>
        <w:tc>
          <w:tcPr>
            <w:tcW w:w="85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1360A2C1" w14:textId="1134FE3C"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hideMark/>
          </w:tcPr>
          <w:p w14:paraId="7D50875F" w14:textId="3909F0FB"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3" w:type="pct"/>
            <w:tcBorders>
              <w:top w:val="single" w:sz="4" w:space="0" w:color="auto"/>
              <w:left w:val="single" w:sz="4" w:space="0" w:color="auto"/>
              <w:bottom w:val="single" w:sz="4" w:space="0" w:color="auto"/>
              <w:right w:val="single" w:sz="4" w:space="0" w:color="auto"/>
            </w:tcBorders>
            <w:vAlign w:val="center"/>
            <w:hideMark/>
          </w:tcPr>
          <w:p w14:paraId="15664FBC"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110D9B78"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265C235E"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hideMark/>
          </w:tcPr>
          <w:p w14:paraId="167AF3A8" w14:textId="21008C08" w:rsidR="00C8777F" w:rsidRPr="00BB75F7" w:rsidRDefault="006C0167">
            <w:pPr>
              <w:jc w:val="center"/>
              <w:rPr>
                <w:rFonts w:ascii="Arial" w:hAnsi="Arial" w:cs="Arial"/>
                <w:sz w:val="20"/>
                <w:highlight w:val="cyan"/>
              </w:rPr>
            </w:pPr>
            <w:r>
              <w:rPr>
                <w:rFonts w:ascii="Arial" w:hAnsi="Arial" w:cs="Arial"/>
                <w:sz w:val="20"/>
                <w:highlight w:val="cyan"/>
              </w:rPr>
              <w:t>36</w:t>
            </w:r>
          </w:p>
        </w:tc>
        <w:tc>
          <w:tcPr>
            <w:tcW w:w="1210" w:type="pct"/>
            <w:tcBorders>
              <w:top w:val="single" w:sz="4" w:space="0" w:color="auto"/>
              <w:left w:val="single" w:sz="4" w:space="0" w:color="auto"/>
              <w:bottom w:val="single" w:sz="4" w:space="0" w:color="auto"/>
              <w:right w:val="single" w:sz="4" w:space="0" w:color="auto"/>
            </w:tcBorders>
            <w:vAlign w:val="center"/>
            <w:hideMark/>
          </w:tcPr>
          <w:p w14:paraId="05E220FE" w14:textId="77777777" w:rsidR="00C8777F" w:rsidRPr="00BB75F7" w:rsidRDefault="00C8777F">
            <w:pPr>
              <w:rPr>
                <w:rFonts w:ascii="Arial" w:hAnsi="Arial" w:cs="Arial"/>
                <w:color w:val="000000"/>
                <w:sz w:val="20"/>
                <w:highlight w:val="cyan"/>
              </w:rPr>
            </w:pPr>
            <w:r w:rsidRPr="00BB75F7">
              <w:rPr>
                <w:rFonts w:ascii="Arial" w:hAnsi="Arial" w:cs="Arial"/>
                <w:b/>
                <w:bCs/>
                <w:color w:val="000000"/>
                <w:sz w:val="20"/>
                <w:highlight w:val="cyan"/>
              </w:rPr>
              <w:t>L-asparaginase</w:t>
            </w:r>
            <w:r w:rsidRPr="00BB75F7">
              <w:rPr>
                <w:rFonts w:ascii="Arial" w:hAnsi="Arial" w:cs="Arial"/>
                <w:color w:val="000000"/>
                <w:sz w:val="20"/>
                <w:highlight w:val="cyan"/>
              </w:rPr>
              <w:t>, vincristine, steroid ± other chemotherapy</w:t>
            </w:r>
          </w:p>
        </w:tc>
        <w:tc>
          <w:tcPr>
            <w:tcW w:w="853" w:type="pct"/>
            <w:tcBorders>
              <w:top w:val="single" w:sz="4" w:space="0" w:color="auto"/>
              <w:left w:val="single" w:sz="4" w:space="0" w:color="auto"/>
              <w:bottom w:val="single" w:sz="4" w:space="0" w:color="auto"/>
              <w:right w:val="single" w:sz="4" w:space="0" w:color="auto"/>
            </w:tcBorders>
            <w:vAlign w:val="center"/>
            <w:hideMark/>
          </w:tcPr>
          <w:p w14:paraId="4F186326"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hideMark/>
          </w:tcPr>
          <w:p w14:paraId="75A08F74"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2BAC4F80"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0C72ACCE"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441CD983"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37C5A065" w14:textId="26FF7B39" w:rsidR="00C8777F" w:rsidRPr="00BB75F7" w:rsidRDefault="006C0167">
            <w:pPr>
              <w:jc w:val="center"/>
              <w:rPr>
                <w:rFonts w:ascii="Arial" w:hAnsi="Arial" w:cs="Arial"/>
                <w:sz w:val="20"/>
                <w:highlight w:val="cyan"/>
              </w:rPr>
            </w:pPr>
            <w:r>
              <w:rPr>
                <w:rFonts w:ascii="Arial" w:hAnsi="Arial" w:cs="Arial"/>
                <w:sz w:val="20"/>
                <w:highlight w:val="cyan"/>
              </w:rPr>
              <w:t>37</w:t>
            </w:r>
          </w:p>
        </w:tc>
        <w:tc>
          <w:tcPr>
            <w:tcW w:w="1210" w:type="pct"/>
            <w:tcBorders>
              <w:top w:val="single" w:sz="4" w:space="0" w:color="auto"/>
              <w:left w:val="single" w:sz="4" w:space="0" w:color="auto"/>
              <w:bottom w:val="single" w:sz="4" w:space="0" w:color="auto"/>
              <w:right w:val="single" w:sz="4" w:space="0" w:color="auto"/>
            </w:tcBorders>
            <w:vAlign w:val="center"/>
          </w:tcPr>
          <w:p w14:paraId="33A714F7" w14:textId="3ACD8D0E" w:rsidR="00C8777F" w:rsidRPr="00BB75F7" w:rsidRDefault="00C8777F">
            <w:pPr>
              <w:rPr>
                <w:rFonts w:ascii="Arial" w:hAnsi="Arial" w:cs="Arial"/>
                <w:b/>
                <w:bCs/>
                <w:color w:val="000000"/>
                <w:sz w:val="20"/>
                <w:highlight w:val="cyan"/>
              </w:rPr>
            </w:pPr>
            <w:r w:rsidRPr="00BB75F7">
              <w:rPr>
                <w:rFonts w:ascii="Arial" w:hAnsi="Arial" w:cs="Arial"/>
                <w:b/>
                <w:bCs/>
                <w:color w:val="000000"/>
                <w:sz w:val="20"/>
                <w:highlight w:val="cyan"/>
              </w:rPr>
              <w:t xml:space="preserve">L-asparaginase, </w:t>
            </w:r>
            <w:r w:rsidR="00C1712D" w:rsidRPr="00C1712D">
              <w:rPr>
                <w:rFonts w:ascii="Arial" w:hAnsi="Arial" w:cs="Arial"/>
                <w:color w:val="000000"/>
                <w:sz w:val="20"/>
                <w:highlight w:val="green"/>
              </w:rPr>
              <w:t>other</w:t>
            </w:r>
            <w:r w:rsidR="00C1712D">
              <w:rPr>
                <w:rFonts w:ascii="Arial" w:hAnsi="Arial" w:cs="Arial"/>
                <w:b/>
                <w:bCs/>
                <w:color w:val="000000"/>
                <w:sz w:val="20"/>
                <w:highlight w:val="cyan"/>
              </w:rPr>
              <w:t xml:space="preserve"> </w:t>
            </w:r>
            <w:r w:rsidRPr="00BB75F7">
              <w:rPr>
                <w:rFonts w:ascii="Arial" w:hAnsi="Arial" w:cs="Arial"/>
                <w:color w:val="000000"/>
                <w:sz w:val="20"/>
                <w:highlight w:val="cyan"/>
              </w:rPr>
              <w:t>chemotherapy, steroid</w:t>
            </w:r>
            <w:r w:rsidRPr="00BB75F7">
              <w:rPr>
                <w:rFonts w:ascii="Arial" w:hAnsi="Arial" w:cs="Arial"/>
                <w:b/>
                <w:bCs/>
                <w:color w:val="000000"/>
                <w:sz w:val="20"/>
                <w:highlight w:val="cyan"/>
              </w:rPr>
              <w:t xml:space="preserve"> </w:t>
            </w:r>
            <w:r w:rsidRPr="00BB75F7">
              <w:rPr>
                <w:rFonts w:ascii="Arial" w:hAnsi="Arial" w:cs="Arial"/>
                <w:b/>
                <w:bCs/>
                <w:color w:val="C00000"/>
                <w:sz w:val="20"/>
                <w:highlight w:val="cyan"/>
              </w:rPr>
              <w:t>[SHOW IN CN]</w:t>
            </w:r>
          </w:p>
        </w:tc>
        <w:tc>
          <w:tcPr>
            <w:tcW w:w="853" w:type="pct"/>
            <w:tcBorders>
              <w:top w:val="single" w:sz="4" w:space="0" w:color="auto"/>
              <w:left w:val="single" w:sz="4" w:space="0" w:color="auto"/>
              <w:bottom w:val="single" w:sz="4" w:space="0" w:color="auto"/>
              <w:right w:val="single" w:sz="4" w:space="0" w:color="auto"/>
            </w:tcBorders>
            <w:vAlign w:val="center"/>
          </w:tcPr>
          <w:p w14:paraId="2BDC0C24"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tcPr>
          <w:p w14:paraId="33CA94B3"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7DB765C6"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7FC85975"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432C74FE" w14:textId="77777777" w:rsidTr="00ED6E4C">
        <w:trPr>
          <w:trHeight w:val="330"/>
        </w:trPr>
        <w:tc>
          <w:tcPr>
            <w:tcW w:w="371" w:type="pct"/>
            <w:tcBorders>
              <w:top w:val="single" w:sz="4" w:space="0" w:color="auto"/>
              <w:left w:val="single" w:sz="4" w:space="0" w:color="auto"/>
              <w:bottom w:val="single" w:sz="4" w:space="0" w:color="auto"/>
              <w:right w:val="single" w:sz="4" w:space="0" w:color="auto"/>
            </w:tcBorders>
          </w:tcPr>
          <w:p w14:paraId="21D141BF" w14:textId="6A8DED09" w:rsidR="00C8777F" w:rsidRPr="00BB75F7" w:rsidRDefault="006C0167">
            <w:pPr>
              <w:jc w:val="center"/>
              <w:rPr>
                <w:rFonts w:ascii="Arial" w:hAnsi="Arial" w:cs="Arial"/>
                <w:sz w:val="20"/>
                <w:highlight w:val="cyan"/>
              </w:rPr>
            </w:pPr>
            <w:r>
              <w:rPr>
                <w:rFonts w:ascii="Arial" w:hAnsi="Arial" w:cs="Arial"/>
                <w:sz w:val="20"/>
                <w:highlight w:val="cyan"/>
              </w:rPr>
              <w:t>38</w:t>
            </w:r>
          </w:p>
        </w:tc>
        <w:tc>
          <w:tcPr>
            <w:tcW w:w="1210" w:type="pct"/>
            <w:tcBorders>
              <w:top w:val="single" w:sz="4" w:space="0" w:color="auto"/>
              <w:left w:val="single" w:sz="4" w:space="0" w:color="auto"/>
              <w:bottom w:val="single" w:sz="4" w:space="0" w:color="auto"/>
              <w:right w:val="single" w:sz="4" w:space="0" w:color="auto"/>
            </w:tcBorders>
            <w:vAlign w:val="center"/>
          </w:tcPr>
          <w:p w14:paraId="73D3F6FA" w14:textId="77777777" w:rsidR="00C8777F" w:rsidRPr="00BB75F7" w:rsidRDefault="00C8777F">
            <w:pPr>
              <w:rPr>
                <w:rFonts w:ascii="Arial" w:hAnsi="Arial" w:cs="Arial"/>
                <w:color w:val="000000"/>
                <w:sz w:val="20"/>
                <w:highlight w:val="cyan"/>
              </w:rPr>
            </w:pPr>
            <w:commentRangeStart w:id="35"/>
            <w:r w:rsidRPr="00BB75F7">
              <w:rPr>
                <w:rFonts w:ascii="Arial" w:hAnsi="Arial" w:cs="Arial"/>
                <w:b/>
                <w:bCs/>
                <w:color w:val="000000"/>
                <w:sz w:val="20"/>
                <w:highlight w:val="cyan"/>
              </w:rPr>
              <w:t>inotuzumab ozogamicin</w:t>
            </w:r>
            <w:r w:rsidRPr="00BB75F7">
              <w:rPr>
                <w:rFonts w:ascii="Arial" w:hAnsi="Arial" w:cs="Arial"/>
                <w:color w:val="000000"/>
                <w:sz w:val="20"/>
                <w:highlight w:val="cyan"/>
              </w:rPr>
              <w:t xml:space="preserve"> </w:t>
            </w:r>
            <w:commentRangeEnd w:id="35"/>
            <w:r w:rsidR="00DD7294" w:rsidRPr="00BB75F7">
              <w:rPr>
                <w:rStyle w:val="CommentReference"/>
                <w:rFonts w:ascii="Arial" w:hAnsi="Arial" w:cs="Arial"/>
                <w:color w:val="000000"/>
                <w:sz w:val="20"/>
                <w:szCs w:val="20"/>
                <w:highlight w:val="cyan"/>
              </w:rPr>
              <w:commentReference w:id="35"/>
            </w:r>
            <w:r w:rsidRPr="00BB75F7">
              <w:rPr>
                <w:rFonts w:ascii="Arial" w:hAnsi="Arial" w:cs="Arial"/>
                <w:color w:val="000000"/>
                <w:sz w:val="20"/>
                <w:highlight w:val="cyan"/>
              </w:rPr>
              <w:t xml:space="preserve">alternating with vincristine, steroid ± other chemotherapy </w:t>
            </w:r>
            <w:r w:rsidRPr="00BB75F7">
              <w:rPr>
                <w:rFonts w:ascii="Arial" w:hAnsi="Arial" w:cs="Arial"/>
                <w:b/>
                <w:color w:val="C00000"/>
                <w:sz w:val="20"/>
                <w:highlight w:val="cyan"/>
              </w:rPr>
              <w:t>[SHOW IN US, EU]</w:t>
            </w:r>
          </w:p>
        </w:tc>
        <w:tc>
          <w:tcPr>
            <w:tcW w:w="85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5B6D6AC" w14:textId="4D6E94F7"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2565614" w14:textId="2655A205" w:rsidR="00C8777F" w:rsidRPr="00BB75F7" w:rsidRDefault="0049230F">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853" w:type="pct"/>
            <w:tcBorders>
              <w:top w:val="single" w:sz="4" w:space="0" w:color="auto"/>
              <w:left w:val="single" w:sz="4" w:space="0" w:color="auto"/>
              <w:bottom w:val="single" w:sz="4" w:space="0" w:color="auto"/>
              <w:right w:val="single" w:sz="4" w:space="0" w:color="auto"/>
            </w:tcBorders>
            <w:vAlign w:val="center"/>
          </w:tcPr>
          <w:p w14:paraId="7531360C"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tcPr>
          <w:p w14:paraId="7BF36311"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01F4F249" w14:textId="77777777" w:rsidTr="00ED6E4C">
        <w:trPr>
          <w:trHeight w:val="147"/>
        </w:trPr>
        <w:tc>
          <w:tcPr>
            <w:tcW w:w="371" w:type="pct"/>
            <w:tcBorders>
              <w:top w:val="single" w:sz="4" w:space="0" w:color="auto"/>
              <w:left w:val="single" w:sz="4" w:space="0" w:color="auto"/>
              <w:bottom w:val="single" w:sz="4" w:space="0" w:color="auto"/>
              <w:right w:val="single" w:sz="4" w:space="0" w:color="auto"/>
            </w:tcBorders>
            <w:vAlign w:val="center"/>
            <w:hideMark/>
          </w:tcPr>
          <w:p w14:paraId="1B910AD1" w14:textId="77777777" w:rsidR="00C8777F" w:rsidRPr="00BB75F7" w:rsidRDefault="00C8777F">
            <w:pPr>
              <w:tabs>
                <w:tab w:val="right" w:pos="3960"/>
              </w:tabs>
              <w:spacing w:before="120" w:after="60"/>
              <w:jc w:val="center"/>
              <w:rPr>
                <w:rFonts w:ascii="Arial" w:hAnsi="Arial" w:cs="Arial"/>
                <w:sz w:val="20"/>
                <w:highlight w:val="cyan"/>
              </w:rPr>
            </w:pPr>
            <w:r w:rsidRPr="00BB75F7">
              <w:rPr>
                <w:rFonts w:ascii="Arial" w:hAnsi="Arial" w:cs="Arial"/>
                <w:sz w:val="20"/>
                <w:highlight w:val="cyan"/>
              </w:rPr>
              <w:t>96</w:t>
            </w:r>
          </w:p>
        </w:tc>
        <w:tc>
          <w:tcPr>
            <w:tcW w:w="1210" w:type="pct"/>
            <w:tcBorders>
              <w:top w:val="single" w:sz="4" w:space="0" w:color="auto"/>
              <w:left w:val="single" w:sz="4" w:space="0" w:color="auto"/>
              <w:bottom w:val="single" w:sz="4" w:space="0" w:color="auto"/>
              <w:right w:val="single" w:sz="4" w:space="0" w:color="auto"/>
            </w:tcBorders>
            <w:hideMark/>
          </w:tcPr>
          <w:p w14:paraId="2658C5E6" w14:textId="77777777" w:rsidR="00C8777F" w:rsidRPr="00BB75F7" w:rsidRDefault="00C8777F">
            <w:pPr>
              <w:tabs>
                <w:tab w:val="right" w:pos="3960"/>
              </w:tabs>
              <w:spacing w:before="120" w:after="60"/>
              <w:rPr>
                <w:rFonts w:ascii="Arial" w:hAnsi="Arial" w:cs="Arial"/>
                <w:sz w:val="20"/>
                <w:highlight w:val="cyan"/>
              </w:rPr>
            </w:pPr>
            <w:r w:rsidRPr="00BB75F7">
              <w:rPr>
                <w:rFonts w:ascii="Arial" w:hAnsi="Arial" w:cs="Arial"/>
                <w:sz w:val="20"/>
                <w:highlight w:val="cyan"/>
              </w:rPr>
              <w:t xml:space="preserve">Investigational Drug (Clinical Trial) </w:t>
            </w:r>
          </w:p>
        </w:tc>
        <w:tc>
          <w:tcPr>
            <w:tcW w:w="853" w:type="pct"/>
            <w:tcBorders>
              <w:top w:val="single" w:sz="4" w:space="0" w:color="auto"/>
              <w:left w:val="single" w:sz="4" w:space="0" w:color="auto"/>
              <w:bottom w:val="single" w:sz="4" w:space="0" w:color="auto"/>
              <w:right w:val="single" w:sz="4" w:space="0" w:color="auto"/>
            </w:tcBorders>
            <w:vAlign w:val="center"/>
            <w:hideMark/>
          </w:tcPr>
          <w:p w14:paraId="36ACD774" w14:textId="77777777" w:rsidR="00C8777F" w:rsidRPr="00BB75F7" w:rsidRDefault="00C8777F">
            <w:pPr>
              <w:spacing w:before="60" w:after="60"/>
              <w:jc w:val="center"/>
              <w:rPr>
                <w:rFonts w:ascii="Arial" w:hAnsi="Arial" w:cs="Arial"/>
                <w:color w:val="FF0000"/>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FD2613F" w14:textId="77777777" w:rsidR="00C8777F" w:rsidRPr="00BB75F7" w:rsidRDefault="00C8777F">
            <w:pPr>
              <w:spacing w:before="60" w:after="60"/>
              <w:jc w:val="center"/>
              <w:rPr>
                <w:rFonts w:ascii="Arial" w:hAnsi="Arial" w:cs="Arial"/>
                <w:color w:val="FF0000"/>
                <w:sz w:val="20"/>
                <w:highlight w:val="cyan"/>
              </w:rPr>
            </w:pPr>
            <w:r w:rsidRPr="00BB75F7">
              <w:rPr>
                <w:rFonts w:ascii="Arial" w:hAnsi="Arial" w:cs="Arial"/>
                <w:b/>
                <w:bCs/>
                <w:color w:val="FF0000"/>
                <w:sz w:val="20"/>
                <w:highlight w:val="cyan"/>
              </w:rPr>
              <w:t>MASKED</w:t>
            </w:r>
          </w:p>
        </w:tc>
        <w:tc>
          <w:tcPr>
            <w:tcW w:w="853" w:type="pct"/>
            <w:tcBorders>
              <w:top w:val="single" w:sz="4" w:space="0" w:color="auto"/>
              <w:left w:val="single" w:sz="4" w:space="0" w:color="auto"/>
              <w:bottom w:val="single" w:sz="4" w:space="0" w:color="auto"/>
              <w:right w:val="single" w:sz="4" w:space="0" w:color="auto"/>
            </w:tcBorders>
            <w:vAlign w:val="center"/>
            <w:hideMark/>
          </w:tcPr>
          <w:p w14:paraId="64E97B23" w14:textId="77777777" w:rsidR="00C8777F" w:rsidRPr="00BB75F7" w:rsidRDefault="00C8777F">
            <w:pPr>
              <w:spacing w:before="60" w:after="60"/>
              <w:jc w:val="center"/>
              <w:rPr>
                <w:rFonts w:ascii="Arial" w:hAnsi="Arial" w:cs="Arial"/>
                <w:color w:val="FF0000"/>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C25D1F7" w14:textId="77777777" w:rsidR="00C8777F" w:rsidRPr="00BB75F7" w:rsidRDefault="00C8777F">
            <w:pPr>
              <w:spacing w:before="60" w:after="60"/>
              <w:jc w:val="center"/>
              <w:rPr>
                <w:rFonts w:ascii="Arial" w:hAnsi="Arial" w:cs="Arial"/>
                <w:sz w:val="20"/>
                <w:highlight w:val="cyan"/>
              </w:rPr>
            </w:pPr>
            <w:r w:rsidRPr="00BB75F7">
              <w:rPr>
                <w:rFonts w:ascii="Arial" w:hAnsi="Arial" w:cs="Arial"/>
                <w:b/>
                <w:bCs/>
                <w:color w:val="FF0000"/>
                <w:sz w:val="20"/>
                <w:highlight w:val="cyan"/>
              </w:rPr>
              <w:t>MASKED</w:t>
            </w:r>
          </w:p>
        </w:tc>
      </w:tr>
      <w:tr w:rsidR="00C8777F" w:rsidRPr="00344F0D" w14:paraId="0CF2E111" w14:textId="77777777" w:rsidTr="00ED6E4C">
        <w:trPr>
          <w:trHeight w:val="147"/>
        </w:trPr>
        <w:tc>
          <w:tcPr>
            <w:tcW w:w="371" w:type="pct"/>
            <w:tcBorders>
              <w:top w:val="single" w:sz="4" w:space="0" w:color="auto"/>
              <w:left w:val="single" w:sz="4" w:space="0" w:color="auto"/>
              <w:bottom w:val="single" w:sz="4" w:space="0" w:color="auto"/>
              <w:right w:val="single" w:sz="4" w:space="0" w:color="auto"/>
            </w:tcBorders>
            <w:vAlign w:val="center"/>
            <w:hideMark/>
          </w:tcPr>
          <w:p w14:paraId="2CFF903F" w14:textId="77777777" w:rsidR="00C8777F" w:rsidRPr="00BB75F7" w:rsidRDefault="00C8777F">
            <w:pPr>
              <w:tabs>
                <w:tab w:val="right" w:pos="3960"/>
              </w:tabs>
              <w:spacing w:before="120" w:after="60"/>
              <w:jc w:val="center"/>
              <w:rPr>
                <w:rFonts w:ascii="Arial" w:hAnsi="Arial" w:cs="Arial"/>
                <w:sz w:val="20"/>
                <w:highlight w:val="cyan"/>
              </w:rPr>
            </w:pPr>
            <w:r w:rsidRPr="00BB75F7">
              <w:rPr>
                <w:rFonts w:ascii="Arial" w:hAnsi="Arial" w:cs="Arial"/>
                <w:sz w:val="20"/>
                <w:highlight w:val="cyan"/>
              </w:rPr>
              <w:t>97</w:t>
            </w:r>
          </w:p>
        </w:tc>
        <w:tc>
          <w:tcPr>
            <w:tcW w:w="1210" w:type="pct"/>
            <w:tcBorders>
              <w:top w:val="single" w:sz="4" w:space="0" w:color="auto"/>
              <w:left w:val="single" w:sz="4" w:space="0" w:color="auto"/>
              <w:bottom w:val="single" w:sz="4" w:space="0" w:color="auto"/>
              <w:right w:val="single" w:sz="4" w:space="0" w:color="auto"/>
            </w:tcBorders>
            <w:vAlign w:val="center"/>
            <w:hideMark/>
          </w:tcPr>
          <w:p w14:paraId="634D7D6E" w14:textId="77777777" w:rsidR="00C8777F" w:rsidRPr="00BB75F7" w:rsidRDefault="00C8777F">
            <w:pPr>
              <w:tabs>
                <w:tab w:val="right" w:pos="3960"/>
              </w:tabs>
              <w:spacing w:before="120" w:after="60"/>
              <w:rPr>
                <w:rFonts w:ascii="Arial" w:hAnsi="Arial" w:cs="Arial"/>
                <w:sz w:val="20"/>
                <w:highlight w:val="cyan"/>
              </w:rPr>
            </w:pPr>
            <w:r w:rsidRPr="00BB75F7">
              <w:rPr>
                <w:rFonts w:ascii="Arial" w:hAnsi="Arial" w:cs="Arial"/>
                <w:sz w:val="20"/>
                <w:highlight w:val="cyan"/>
              </w:rPr>
              <w:t>Other regimen</w:t>
            </w:r>
            <w:r w:rsidRPr="00BB75F7">
              <w:rPr>
                <w:rFonts w:ascii="Arial" w:hAnsi="Arial" w:cs="Arial"/>
                <w:i/>
                <w:sz w:val="20"/>
                <w:highlight w:val="cyan"/>
              </w:rPr>
              <w:t xml:space="preserve"> </w:t>
            </w:r>
            <w:r w:rsidRPr="00BB75F7">
              <w:rPr>
                <w:rFonts w:ascii="Arial" w:hAnsi="Arial" w:cs="Arial"/>
                <w:b/>
                <w:color w:val="C00000"/>
                <w:sz w:val="20"/>
                <w:highlight w:val="cyan"/>
              </w:rPr>
              <w:t>[SPECIFY] DO NOT ALLOW DUPLICATES</w:t>
            </w:r>
          </w:p>
        </w:tc>
        <w:tc>
          <w:tcPr>
            <w:tcW w:w="853" w:type="pct"/>
            <w:tcBorders>
              <w:top w:val="single" w:sz="4" w:space="0" w:color="auto"/>
              <w:left w:val="single" w:sz="4" w:space="0" w:color="auto"/>
              <w:bottom w:val="single" w:sz="4" w:space="0" w:color="auto"/>
              <w:right w:val="single" w:sz="4" w:space="0" w:color="auto"/>
            </w:tcBorders>
            <w:vAlign w:val="center"/>
            <w:hideMark/>
          </w:tcPr>
          <w:p w14:paraId="2ED1CCD0" w14:textId="77777777" w:rsidR="00C8777F" w:rsidRPr="00BB75F7" w:rsidRDefault="00C8777F">
            <w:pPr>
              <w:spacing w:before="60" w:after="60"/>
              <w:jc w:val="center"/>
              <w:rPr>
                <w:rFonts w:ascii="Arial" w:hAnsi="Arial" w:cs="Arial"/>
                <w:color w:val="FF0000"/>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hideMark/>
          </w:tcPr>
          <w:p w14:paraId="41AB17F6" w14:textId="77777777" w:rsidR="00C8777F" w:rsidRPr="00BB75F7" w:rsidRDefault="00C8777F">
            <w:pPr>
              <w:spacing w:before="60" w:after="60"/>
              <w:jc w:val="center"/>
              <w:rPr>
                <w:rFonts w:ascii="Arial" w:hAnsi="Arial" w:cs="Arial"/>
                <w:color w:val="FF0000"/>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5BC30E62" w14:textId="77777777" w:rsidR="00C8777F" w:rsidRPr="00BB75F7" w:rsidRDefault="00C8777F">
            <w:pPr>
              <w:spacing w:before="60" w:after="60"/>
              <w:jc w:val="center"/>
              <w:rPr>
                <w:rFonts w:ascii="Arial" w:hAnsi="Arial" w:cs="Arial"/>
                <w:color w:val="FF0000"/>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650BB385"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43F7C817" w14:textId="77777777" w:rsidTr="00ED6E4C">
        <w:trPr>
          <w:trHeight w:val="147"/>
        </w:trPr>
        <w:tc>
          <w:tcPr>
            <w:tcW w:w="371" w:type="pct"/>
            <w:tcBorders>
              <w:top w:val="single" w:sz="4" w:space="0" w:color="auto"/>
              <w:left w:val="single" w:sz="4" w:space="0" w:color="auto"/>
              <w:bottom w:val="single" w:sz="4" w:space="0" w:color="auto"/>
              <w:right w:val="single" w:sz="4" w:space="0" w:color="auto"/>
            </w:tcBorders>
            <w:vAlign w:val="center"/>
            <w:hideMark/>
          </w:tcPr>
          <w:p w14:paraId="5CB1044B" w14:textId="77777777" w:rsidR="00C8777F" w:rsidRPr="00BB75F7" w:rsidRDefault="00C8777F">
            <w:pPr>
              <w:tabs>
                <w:tab w:val="right" w:pos="3960"/>
              </w:tabs>
              <w:spacing w:before="120" w:after="60"/>
              <w:jc w:val="center"/>
              <w:rPr>
                <w:rFonts w:ascii="Arial" w:hAnsi="Arial" w:cs="Arial"/>
                <w:sz w:val="20"/>
                <w:highlight w:val="cyan"/>
              </w:rPr>
            </w:pPr>
            <w:r w:rsidRPr="00BB75F7">
              <w:rPr>
                <w:rFonts w:ascii="Arial" w:hAnsi="Arial" w:cs="Arial"/>
                <w:sz w:val="20"/>
                <w:highlight w:val="cyan"/>
              </w:rPr>
              <w:t>98</w:t>
            </w:r>
          </w:p>
        </w:tc>
        <w:tc>
          <w:tcPr>
            <w:tcW w:w="1210" w:type="pct"/>
            <w:tcBorders>
              <w:top w:val="single" w:sz="4" w:space="0" w:color="auto"/>
              <w:left w:val="single" w:sz="4" w:space="0" w:color="auto"/>
              <w:bottom w:val="single" w:sz="4" w:space="0" w:color="auto"/>
              <w:right w:val="single" w:sz="4" w:space="0" w:color="auto"/>
            </w:tcBorders>
            <w:vAlign w:val="center"/>
            <w:hideMark/>
          </w:tcPr>
          <w:p w14:paraId="0DFE9727" w14:textId="77777777" w:rsidR="00C8777F" w:rsidRPr="00BB75F7" w:rsidRDefault="00C8777F">
            <w:pPr>
              <w:tabs>
                <w:tab w:val="right" w:pos="3960"/>
              </w:tabs>
              <w:spacing w:before="120" w:after="60"/>
              <w:rPr>
                <w:rFonts w:ascii="Arial" w:hAnsi="Arial" w:cs="Arial"/>
                <w:sz w:val="20"/>
                <w:highlight w:val="cyan"/>
              </w:rPr>
            </w:pPr>
            <w:r w:rsidRPr="00BB75F7">
              <w:rPr>
                <w:rFonts w:ascii="Arial" w:hAnsi="Arial" w:cs="Arial"/>
                <w:sz w:val="20"/>
                <w:highlight w:val="cyan"/>
              </w:rPr>
              <w:t>Other regimen</w:t>
            </w:r>
            <w:r w:rsidRPr="00BB75F7">
              <w:rPr>
                <w:rFonts w:ascii="Arial" w:hAnsi="Arial" w:cs="Arial"/>
                <w:i/>
                <w:sz w:val="20"/>
                <w:highlight w:val="cyan"/>
              </w:rPr>
              <w:t xml:space="preserve"> </w:t>
            </w:r>
            <w:r w:rsidRPr="00BB75F7">
              <w:rPr>
                <w:rFonts w:ascii="Arial" w:hAnsi="Arial" w:cs="Arial"/>
                <w:b/>
                <w:color w:val="C00000"/>
                <w:sz w:val="20"/>
                <w:highlight w:val="cyan"/>
              </w:rPr>
              <w:t>[SPECIFY] DO NOT ALLOW DUPLICATES</w:t>
            </w:r>
          </w:p>
        </w:tc>
        <w:tc>
          <w:tcPr>
            <w:tcW w:w="853" w:type="pct"/>
            <w:tcBorders>
              <w:top w:val="single" w:sz="4" w:space="0" w:color="auto"/>
              <w:left w:val="single" w:sz="4" w:space="0" w:color="auto"/>
              <w:bottom w:val="single" w:sz="4" w:space="0" w:color="auto"/>
              <w:right w:val="single" w:sz="4" w:space="0" w:color="auto"/>
            </w:tcBorders>
            <w:vAlign w:val="center"/>
            <w:hideMark/>
          </w:tcPr>
          <w:p w14:paraId="7AF967D7"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hideMark/>
          </w:tcPr>
          <w:p w14:paraId="4D11978B"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36EF93D3"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2006E7D0"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64054639" w14:textId="77777777" w:rsidTr="00ED6E4C">
        <w:trPr>
          <w:trHeight w:val="147"/>
        </w:trPr>
        <w:tc>
          <w:tcPr>
            <w:tcW w:w="371" w:type="pct"/>
            <w:tcBorders>
              <w:top w:val="single" w:sz="4" w:space="0" w:color="auto"/>
              <w:left w:val="single" w:sz="4" w:space="0" w:color="auto"/>
              <w:bottom w:val="single" w:sz="4" w:space="0" w:color="auto"/>
              <w:right w:val="single" w:sz="4" w:space="0" w:color="auto"/>
            </w:tcBorders>
            <w:vAlign w:val="center"/>
            <w:hideMark/>
          </w:tcPr>
          <w:p w14:paraId="13C3F6AC" w14:textId="77777777" w:rsidR="00C8777F" w:rsidRPr="00BB75F7" w:rsidRDefault="00C8777F">
            <w:pPr>
              <w:tabs>
                <w:tab w:val="right" w:pos="3960"/>
              </w:tabs>
              <w:spacing w:before="120" w:after="60"/>
              <w:jc w:val="center"/>
              <w:rPr>
                <w:rFonts w:ascii="Arial" w:hAnsi="Arial" w:cs="Arial"/>
                <w:sz w:val="20"/>
                <w:highlight w:val="cyan"/>
              </w:rPr>
            </w:pPr>
            <w:r w:rsidRPr="00BB75F7">
              <w:rPr>
                <w:rFonts w:ascii="Arial" w:hAnsi="Arial" w:cs="Arial"/>
                <w:sz w:val="20"/>
                <w:highlight w:val="cyan"/>
              </w:rPr>
              <w:t>99</w:t>
            </w:r>
          </w:p>
        </w:tc>
        <w:tc>
          <w:tcPr>
            <w:tcW w:w="1210" w:type="pct"/>
            <w:tcBorders>
              <w:top w:val="single" w:sz="4" w:space="0" w:color="auto"/>
              <w:left w:val="single" w:sz="4" w:space="0" w:color="auto"/>
              <w:bottom w:val="single" w:sz="4" w:space="0" w:color="auto"/>
              <w:right w:val="single" w:sz="4" w:space="0" w:color="auto"/>
            </w:tcBorders>
            <w:vAlign w:val="center"/>
            <w:hideMark/>
          </w:tcPr>
          <w:p w14:paraId="5FDACF91" w14:textId="77777777" w:rsidR="00C8777F" w:rsidRPr="00BB75F7" w:rsidRDefault="00C8777F">
            <w:pPr>
              <w:tabs>
                <w:tab w:val="right" w:pos="3960"/>
              </w:tabs>
              <w:spacing w:before="120" w:after="60"/>
              <w:rPr>
                <w:rFonts w:ascii="Arial" w:hAnsi="Arial" w:cs="Arial"/>
                <w:sz w:val="20"/>
                <w:highlight w:val="cyan"/>
              </w:rPr>
            </w:pPr>
            <w:r w:rsidRPr="00BB75F7">
              <w:rPr>
                <w:rFonts w:ascii="Arial" w:hAnsi="Arial" w:cs="Arial"/>
                <w:iCs/>
                <w:sz w:val="20"/>
                <w:highlight w:val="cyan"/>
              </w:rPr>
              <w:t xml:space="preserve">Other regimen </w:t>
            </w:r>
            <w:r w:rsidRPr="00BB75F7">
              <w:rPr>
                <w:rFonts w:ascii="Arial" w:hAnsi="Arial" w:cs="Arial"/>
                <w:b/>
                <w:color w:val="C00000"/>
                <w:sz w:val="20"/>
                <w:highlight w:val="cyan"/>
              </w:rPr>
              <w:t>[SPECIFY] DO NOT ALLOW DUPLICATES</w:t>
            </w:r>
          </w:p>
        </w:tc>
        <w:tc>
          <w:tcPr>
            <w:tcW w:w="853" w:type="pct"/>
            <w:tcBorders>
              <w:top w:val="single" w:sz="4" w:space="0" w:color="auto"/>
              <w:left w:val="single" w:sz="4" w:space="0" w:color="auto"/>
              <w:bottom w:val="single" w:sz="4" w:space="0" w:color="auto"/>
              <w:right w:val="single" w:sz="4" w:space="0" w:color="auto"/>
            </w:tcBorders>
            <w:vAlign w:val="center"/>
            <w:hideMark/>
          </w:tcPr>
          <w:p w14:paraId="6859D885"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4" w:type="pct"/>
            <w:tcBorders>
              <w:top w:val="single" w:sz="4" w:space="0" w:color="auto"/>
              <w:left w:val="single" w:sz="4" w:space="0" w:color="auto"/>
              <w:bottom w:val="single" w:sz="4" w:space="0" w:color="auto"/>
              <w:right w:val="single" w:sz="4" w:space="0" w:color="auto"/>
            </w:tcBorders>
            <w:vAlign w:val="center"/>
            <w:hideMark/>
          </w:tcPr>
          <w:p w14:paraId="59D46744"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448A8CB2"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c>
          <w:tcPr>
            <w:tcW w:w="853" w:type="pct"/>
            <w:tcBorders>
              <w:top w:val="single" w:sz="4" w:space="0" w:color="auto"/>
              <w:left w:val="single" w:sz="4" w:space="0" w:color="auto"/>
              <w:bottom w:val="single" w:sz="4" w:space="0" w:color="auto"/>
              <w:right w:val="single" w:sz="4" w:space="0" w:color="auto"/>
            </w:tcBorders>
            <w:vAlign w:val="center"/>
            <w:hideMark/>
          </w:tcPr>
          <w:p w14:paraId="12445F36" w14:textId="77777777" w:rsidR="00C8777F" w:rsidRPr="00BB75F7" w:rsidRDefault="00C8777F">
            <w:pPr>
              <w:spacing w:before="60" w:after="60"/>
              <w:jc w:val="center"/>
              <w:rPr>
                <w:rFonts w:ascii="Arial" w:hAnsi="Arial" w:cs="Arial"/>
                <w:sz w:val="20"/>
                <w:highlight w:val="cyan"/>
              </w:rPr>
            </w:pPr>
            <w:r w:rsidRPr="00BB75F7">
              <w:rPr>
                <w:rFonts w:ascii="Arial" w:hAnsi="Arial" w:cs="Arial"/>
                <w:sz w:val="20"/>
                <w:highlight w:val="cyan"/>
              </w:rPr>
              <w:t>#</w:t>
            </w:r>
          </w:p>
        </w:tc>
      </w:tr>
      <w:tr w:rsidR="00C8777F" w:rsidRPr="00344F0D" w14:paraId="4C0B1073" w14:textId="77777777" w:rsidTr="00ED6E4C">
        <w:trPr>
          <w:trHeight w:val="147"/>
        </w:trPr>
        <w:tc>
          <w:tcPr>
            <w:tcW w:w="371" w:type="pct"/>
            <w:tcBorders>
              <w:top w:val="single" w:sz="4" w:space="0" w:color="auto"/>
              <w:left w:val="single" w:sz="4" w:space="0" w:color="auto"/>
              <w:bottom w:val="single" w:sz="4" w:space="0" w:color="auto"/>
              <w:right w:val="single" w:sz="4" w:space="0" w:color="auto"/>
            </w:tcBorders>
          </w:tcPr>
          <w:p w14:paraId="3963EDF8" w14:textId="77777777" w:rsidR="00C8777F" w:rsidRPr="00BB75F7" w:rsidRDefault="00C8777F">
            <w:pPr>
              <w:tabs>
                <w:tab w:val="right" w:pos="3960"/>
              </w:tabs>
              <w:spacing w:before="120" w:after="60"/>
              <w:rPr>
                <w:rFonts w:ascii="Arial" w:hAnsi="Arial" w:cs="Arial"/>
                <w:b/>
                <w:color w:val="C00000"/>
                <w:sz w:val="20"/>
                <w:highlight w:val="cyan"/>
              </w:rPr>
            </w:pPr>
          </w:p>
        </w:tc>
        <w:tc>
          <w:tcPr>
            <w:tcW w:w="1210" w:type="pct"/>
            <w:tcBorders>
              <w:top w:val="single" w:sz="4" w:space="0" w:color="auto"/>
              <w:left w:val="single" w:sz="4" w:space="0" w:color="auto"/>
              <w:bottom w:val="single" w:sz="4" w:space="0" w:color="auto"/>
              <w:right w:val="single" w:sz="4" w:space="0" w:color="auto"/>
            </w:tcBorders>
            <w:vAlign w:val="center"/>
            <w:hideMark/>
          </w:tcPr>
          <w:p w14:paraId="49AD2733" w14:textId="77777777" w:rsidR="00C8777F" w:rsidRPr="00BB75F7" w:rsidRDefault="00C8777F">
            <w:pPr>
              <w:tabs>
                <w:tab w:val="right" w:pos="3960"/>
              </w:tabs>
              <w:spacing w:before="120" w:after="60"/>
              <w:rPr>
                <w:rFonts w:ascii="Arial" w:hAnsi="Arial" w:cs="Arial"/>
                <w:sz w:val="20"/>
                <w:highlight w:val="cyan"/>
              </w:rPr>
            </w:pPr>
            <w:r w:rsidRPr="00BB75F7">
              <w:rPr>
                <w:rFonts w:ascii="Arial" w:hAnsi="Arial" w:cs="Arial"/>
                <w:b/>
                <w:color w:val="C00000"/>
                <w:sz w:val="20"/>
                <w:highlight w:val="cyan"/>
              </w:rPr>
              <w:t>SHOW RUNNING TOTAL</w:t>
            </w:r>
          </w:p>
        </w:tc>
        <w:tc>
          <w:tcPr>
            <w:tcW w:w="853" w:type="pct"/>
            <w:tcBorders>
              <w:top w:val="single" w:sz="4" w:space="0" w:color="auto"/>
              <w:left w:val="single" w:sz="4" w:space="0" w:color="auto"/>
              <w:bottom w:val="single" w:sz="4" w:space="0" w:color="auto"/>
              <w:right w:val="single" w:sz="4" w:space="0" w:color="auto"/>
            </w:tcBorders>
            <w:vAlign w:val="center"/>
            <w:hideMark/>
          </w:tcPr>
          <w:p w14:paraId="12C59CC8" w14:textId="77777777" w:rsidR="00C8777F" w:rsidRPr="00BB75F7" w:rsidRDefault="00C8777F">
            <w:pPr>
              <w:spacing w:before="60" w:after="60"/>
              <w:jc w:val="center"/>
              <w:rPr>
                <w:rFonts w:ascii="Arial" w:hAnsi="Arial" w:cs="Arial"/>
                <w:sz w:val="20"/>
                <w:highlight w:val="cyan"/>
              </w:rPr>
            </w:pPr>
            <w:r w:rsidRPr="00BB75F7">
              <w:rPr>
                <w:rFonts w:ascii="Arial" w:hAnsi="Arial" w:cs="Arial"/>
                <w:b/>
                <w:color w:val="C00000"/>
                <w:sz w:val="20"/>
                <w:highlight w:val="cyan"/>
              </w:rPr>
              <w:t>[MUST TOTAL 100%]</w:t>
            </w:r>
          </w:p>
        </w:tc>
        <w:tc>
          <w:tcPr>
            <w:tcW w:w="854" w:type="pct"/>
            <w:tcBorders>
              <w:top w:val="single" w:sz="4" w:space="0" w:color="auto"/>
              <w:left w:val="single" w:sz="4" w:space="0" w:color="auto"/>
              <w:bottom w:val="single" w:sz="4" w:space="0" w:color="auto"/>
              <w:right w:val="single" w:sz="4" w:space="0" w:color="auto"/>
            </w:tcBorders>
          </w:tcPr>
          <w:p w14:paraId="421C628C" w14:textId="77777777" w:rsidR="00C8777F" w:rsidRPr="00BB75F7" w:rsidRDefault="00C8777F">
            <w:pPr>
              <w:spacing w:before="60" w:after="60"/>
              <w:jc w:val="center"/>
              <w:rPr>
                <w:rFonts w:ascii="Arial" w:hAnsi="Arial" w:cs="Arial"/>
                <w:sz w:val="20"/>
                <w:highlight w:val="cyan"/>
              </w:rPr>
            </w:pPr>
          </w:p>
        </w:tc>
        <w:tc>
          <w:tcPr>
            <w:tcW w:w="853" w:type="pct"/>
            <w:tcBorders>
              <w:top w:val="single" w:sz="4" w:space="0" w:color="auto"/>
              <w:left w:val="single" w:sz="4" w:space="0" w:color="auto"/>
              <w:bottom w:val="single" w:sz="4" w:space="0" w:color="auto"/>
              <w:right w:val="single" w:sz="4" w:space="0" w:color="auto"/>
            </w:tcBorders>
            <w:hideMark/>
          </w:tcPr>
          <w:p w14:paraId="55FD700C" w14:textId="77777777" w:rsidR="00C8777F" w:rsidRPr="00BB75F7" w:rsidRDefault="00C8777F">
            <w:pPr>
              <w:spacing w:before="60" w:after="60"/>
              <w:jc w:val="center"/>
              <w:rPr>
                <w:rFonts w:ascii="Arial" w:hAnsi="Arial" w:cs="Arial"/>
                <w:sz w:val="20"/>
                <w:highlight w:val="cyan"/>
              </w:rPr>
            </w:pPr>
            <w:r w:rsidRPr="00BB75F7">
              <w:rPr>
                <w:rFonts w:ascii="Arial" w:hAnsi="Arial" w:cs="Arial"/>
                <w:b/>
                <w:color w:val="C00000"/>
                <w:sz w:val="20"/>
                <w:highlight w:val="cyan"/>
              </w:rPr>
              <w:t>[MUST TOTAL 100%]</w:t>
            </w:r>
          </w:p>
        </w:tc>
        <w:tc>
          <w:tcPr>
            <w:tcW w:w="853" w:type="pct"/>
            <w:tcBorders>
              <w:top w:val="single" w:sz="4" w:space="0" w:color="auto"/>
              <w:left w:val="single" w:sz="4" w:space="0" w:color="auto"/>
              <w:bottom w:val="single" w:sz="4" w:space="0" w:color="auto"/>
              <w:right w:val="single" w:sz="4" w:space="0" w:color="auto"/>
            </w:tcBorders>
            <w:vAlign w:val="center"/>
          </w:tcPr>
          <w:p w14:paraId="76C0585E" w14:textId="77777777" w:rsidR="00C8777F" w:rsidRPr="00BB75F7" w:rsidRDefault="00C8777F">
            <w:pPr>
              <w:spacing w:before="60" w:after="60"/>
              <w:jc w:val="center"/>
              <w:rPr>
                <w:rFonts w:ascii="Arial" w:hAnsi="Arial" w:cs="Arial"/>
                <w:sz w:val="20"/>
                <w:highlight w:val="cyan"/>
              </w:rPr>
            </w:pPr>
          </w:p>
        </w:tc>
      </w:tr>
    </w:tbl>
    <w:p w14:paraId="6F9341B5" w14:textId="77777777" w:rsidR="00C8777F" w:rsidRDefault="00C8777F" w:rsidP="007E3C84">
      <w:pPr>
        <w:pStyle w:val="Base"/>
        <w:ind w:right="-720"/>
        <w:rPr>
          <w:rFonts w:ascii="Arial" w:hAnsi="Arial" w:cs="Arial"/>
          <w:b w:val="0"/>
          <w:caps w:val="0"/>
          <w:u w:val="none"/>
        </w:rPr>
      </w:pPr>
    </w:p>
    <w:p w14:paraId="3C61E112" w14:textId="77777777" w:rsidR="00C8777F" w:rsidRPr="00344F0D" w:rsidRDefault="00C8777F" w:rsidP="007E3C84">
      <w:pPr>
        <w:pStyle w:val="Base"/>
        <w:ind w:right="-720"/>
        <w:rPr>
          <w:rFonts w:ascii="Arial" w:hAnsi="Arial" w:cs="Arial"/>
          <w:b w:val="0"/>
          <w:caps w:val="0"/>
          <w:u w:val="none"/>
        </w:rPr>
      </w:pPr>
    </w:p>
    <w:tbl>
      <w:tblPr>
        <w:tblW w:w="105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
        <w:gridCol w:w="3552"/>
        <w:gridCol w:w="1587"/>
        <w:gridCol w:w="1478"/>
        <w:gridCol w:w="1478"/>
        <w:gridCol w:w="1876"/>
      </w:tblGrid>
      <w:tr w:rsidR="007E3C84" w:rsidRPr="00C8777F" w14:paraId="6C28CB55" w14:textId="77777777" w:rsidTr="00FB555C">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6A760A5" w14:textId="77777777" w:rsidR="007E3C84" w:rsidRPr="00C8777F" w:rsidRDefault="007E3C84">
            <w:pPr>
              <w:pStyle w:val="Base"/>
              <w:ind w:left="-720" w:right="-720"/>
              <w:jc w:val="center"/>
              <w:rPr>
                <w:rFonts w:ascii="Arial" w:hAnsi="Arial" w:cs="Arial"/>
                <w:caps w:val="0"/>
                <w:strike/>
                <w:color w:val="C00000"/>
                <w:highlight w:val="cyan"/>
                <w:u w:val="none"/>
              </w:rPr>
            </w:pPr>
            <w:r w:rsidRPr="00C8777F">
              <w:rPr>
                <w:rFonts w:ascii="Arial" w:hAnsi="Arial" w:cs="Arial"/>
                <w:caps w:val="0"/>
                <w:strike/>
                <w:color w:val="C00000"/>
                <w:highlight w:val="cyan"/>
                <w:u w:val="none"/>
              </w:rPr>
              <w:t>ENTER A WHOLE NUMBER</w:t>
            </w:r>
          </w:p>
          <w:p w14:paraId="2E334939" w14:textId="77777777" w:rsidR="007E3C84" w:rsidRPr="00C8777F" w:rsidRDefault="007E3C84">
            <w:pPr>
              <w:pStyle w:val="Base"/>
              <w:ind w:left="-720" w:right="-720"/>
              <w:jc w:val="center"/>
              <w:rPr>
                <w:rFonts w:ascii="Arial" w:eastAsia="Times" w:hAnsi="Arial" w:cs="Arial"/>
                <w:strike/>
                <w:highlight w:val="cyan"/>
              </w:rPr>
            </w:pPr>
            <w:r w:rsidRPr="00C8777F">
              <w:rPr>
                <w:rFonts w:ascii="Arial" w:hAnsi="Arial" w:cs="Arial"/>
                <w:caps w:val="0"/>
                <w:strike/>
                <w:color w:val="C00000"/>
                <w:highlight w:val="cyan"/>
                <w:u w:val="none"/>
              </w:rPr>
              <w:t>IN EACH COLUMN</w:t>
            </w:r>
          </w:p>
        </w:tc>
        <w:tc>
          <w:tcPr>
            <w:tcW w:w="6419" w:type="dxa"/>
            <w:gridSpan w:val="4"/>
            <w:tcBorders>
              <w:top w:val="single" w:sz="4" w:space="0" w:color="auto"/>
              <w:left w:val="single" w:sz="4" w:space="0" w:color="auto"/>
              <w:bottom w:val="single" w:sz="4" w:space="0" w:color="auto"/>
              <w:right w:val="single" w:sz="4" w:space="0" w:color="auto"/>
            </w:tcBorders>
            <w:vAlign w:val="center"/>
            <w:hideMark/>
          </w:tcPr>
          <w:p w14:paraId="008CDACA" w14:textId="77777777" w:rsidR="007E3C84" w:rsidRPr="00C8777F" w:rsidRDefault="007E3C84">
            <w:pPr>
              <w:jc w:val="center"/>
              <w:rPr>
                <w:rFonts w:ascii="Arial" w:hAnsi="Arial" w:cs="Arial"/>
                <w:b/>
                <w:strike/>
                <w:sz w:val="20"/>
                <w:highlight w:val="cyan"/>
              </w:rPr>
            </w:pPr>
            <w:r w:rsidRPr="00C8777F">
              <w:rPr>
                <w:rFonts w:ascii="Arial" w:hAnsi="Arial" w:cs="Arial"/>
                <w:b/>
                <w:strike/>
                <w:sz w:val="20"/>
                <w:highlight w:val="cyan"/>
              </w:rPr>
              <w:t>INDUCTION THERAPY</w:t>
            </w:r>
          </w:p>
          <w:p w14:paraId="36B22B02" w14:textId="773C5AC0" w:rsidR="007E3C84" w:rsidRPr="00C8777F" w:rsidRDefault="007E3C84">
            <w:pPr>
              <w:jc w:val="center"/>
              <w:rPr>
                <w:rFonts w:ascii="Arial" w:hAnsi="Arial" w:cs="Arial"/>
                <w:b/>
                <w:strike/>
                <w:color w:val="C00000"/>
                <w:sz w:val="20"/>
                <w:highlight w:val="cyan"/>
              </w:rPr>
            </w:pPr>
            <w:r w:rsidRPr="00C8777F">
              <w:rPr>
                <w:rFonts w:ascii="Arial" w:hAnsi="Arial" w:cs="Arial"/>
                <w:b/>
                <w:strike/>
                <w:sz w:val="20"/>
                <w:highlight w:val="cyan"/>
              </w:rPr>
              <w:t>PH-NEGATIVE</w:t>
            </w:r>
          </w:p>
        </w:tc>
      </w:tr>
      <w:tr w:rsidR="007E3C84" w:rsidRPr="00C8777F" w14:paraId="5EBA8762" w14:textId="77777777" w:rsidTr="00FB555C">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740D7EDA" w14:textId="77777777" w:rsidR="007E3C84" w:rsidRPr="00C8777F" w:rsidRDefault="007E3C84">
            <w:pPr>
              <w:rPr>
                <w:rFonts w:ascii="Arial" w:eastAsia="Times" w:hAnsi="Arial" w:cs="Arial"/>
                <w:b/>
                <w:caps/>
                <w:strike/>
                <w:sz w:val="20"/>
                <w:highlight w:val="cyan"/>
                <w:u w:val="single"/>
              </w:rPr>
            </w:pPr>
          </w:p>
        </w:tc>
        <w:tc>
          <w:tcPr>
            <w:tcW w:w="3065" w:type="dxa"/>
            <w:gridSpan w:val="2"/>
            <w:tcBorders>
              <w:top w:val="single" w:sz="4" w:space="0" w:color="auto"/>
              <w:left w:val="single" w:sz="4" w:space="0" w:color="auto"/>
              <w:bottom w:val="single" w:sz="4" w:space="0" w:color="auto"/>
              <w:right w:val="single" w:sz="4" w:space="0" w:color="auto"/>
            </w:tcBorders>
            <w:vAlign w:val="center"/>
            <w:hideMark/>
          </w:tcPr>
          <w:p w14:paraId="44C85E84"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color w:val="C00000"/>
                <w:sz w:val="20"/>
                <w:highlight w:val="cyan"/>
              </w:rPr>
              <w:t>A11.1_1</w:t>
            </w:r>
          </w:p>
        </w:tc>
        <w:tc>
          <w:tcPr>
            <w:tcW w:w="3354" w:type="dxa"/>
            <w:gridSpan w:val="2"/>
            <w:tcBorders>
              <w:top w:val="single" w:sz="4" w:space="0" w:color="auto"/>
              <w:left w:val="single" w:sz="4" w:space="0" w:color="auto"/>
              <w:bottom w:val="single" w:sz="4" w:space="0" w:color="auto"/>
              <w:right w:val="single" w:sz="4" w:space="0" w:color="auto"/>
            </w:tcBorders>
            <w:vAlign w:val="center"/>
            <w:hideMark/>
          </w:tcPr>
          <w:p w14:paraId="55DEC864"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color w:val="C00000"/>
                <w:sz w:val="20"/>
                <w:highlight w:val="cyan"/>
              </w:rPr>
              <w:t>A11.1_2</w:t>
            </w:r>
          </w:p>
        </w:tc>
      </w:tr>
      <w:tr w:rsidR="007E3C84" w:rsidRPr="00C8777F" w14:paraId="65E15D2F" w14:textId="77777777" w:rsidTr="00FB555C">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34E89963" w14:textId="77777777" w:rsidR="007E3C84" w:rsidRPr="00C8777F" w:rsidRDefault="007E3C84">
            <w:pPr>
              <w:rPr>
                <w:rFonts w:ascii="Arial" w:eastAsia="Times" w:hAnsi="Arial" w:cs="Arial"/>
                <w:b/>
                <w:caps/>
                <w:strike/>
                <w:sz w:val="20"/>
                <w:highlight w:val="cyan"/>
                <w:u w:val="single"/>
              </w:rPr>
            </w:pPr>
          </w:p>
        </w:tc>
        <w:tc>
          <w:tcPr>
            <w:tcW w:w="3065" w:type="dxa"/>
            <w:gridSpan w:val="2"/>
            <w:tcBorders>
              <w:top w:val="single" w:sz="4" w:space="0" w:color="auto"/>
              <w:left w:val="single" w:sz="4" w:space="0" w:color="auto"/>
              <w:bottom w:val="single" w:sz="4" w:space="0" w:color="auto"/>
              <w:right w:val="single" w:sz="4" w:space="0" w:color="auto"/>
            </w:tcBorders>
            <w:vAlign w:val="center"/>
            <w:hideMark/>
          </w:tcPr>
          <w:p w14:paraId="5A513C30" w14:textId="77777777" w:rsidR="007E3C84" w:rsidRPr="00C8777F" w:rsidRDefault="007E3C84">
            <w:pPr>
              <w:jc w:val="center"/>
              <w:rPr>
                <w:rFonts w:ascii="Arial" w:hAnsi="Arial" w:cs="Arial"/>
                <w:b/>
                <w:strike/>
                <w:sz w:val="20"/>
                <w:highlight w:val="cyan"/>
              </w:rPr>
            </w:pPr>
            <w:r w:rsidRPr="00C8777F">
              <w:rPr>
                <w:rFonts w:ascii="Arial" w:hAnsi="Arial" w:cs="Arial"/>
                <w:b/>
                <w:strike/>
                <w:sz w:val="20"/>
                <w:highlight w:val="cyan"/>
              </w:rPr>
              <w:t>PEDIATRIC (ages 0-21)</w:t>
            </w:r>
          </w:p>
          <w:p w14:paraId="797ED361" w14:textId="77777777" w:rsidR="007E3C84" w:rsidRPr="00C8777F" w:rsidRDefault="007E3C84">
            <w:pPr>
              <w:jc w:val="center"/>
              <w:rPr>
                <w:rFonts w:ascii="Arial" w:hAnsi="Arial" w:cs="Arial"/>
                <w:b/>
                <w:strike/>
                <w:color w:val="FF0000"/>
                <w:sz w:val="20"/>
                <w:highlight w:val="cyan"/>
              </w:rPr>
            </w:pPr>
            <w:r w:rsidRPr="00C8777F">
              <w:rPr>
                <w:rFonts w:ascii="Arial" w:hAnsi="Arial" w:cs="Arial"/>
                <w:b/>
                <w:strike/>
                <w:color w:val="C00000"/>
                <w:sz w:val="20"/>
                <w:highlight w:val="cyan"/>
              </w:rPr>
              <w:t xml:space="preserve">[SHOW IF SUM OF A3_1_3-6&gt;0] </w:t>
            </w:r>
          </w:p>
        </w:tc>
        <w:tc>
          <w:tcPr>
            <w:tcW w:w="3354" w:type="dxa"/>
            <w:gridSpan w:val="2"/>
            <w:tcBorders>
              <w:top w:val="single" w:sz="4" w:space="0" w:color="auto"/>
              <w:left w:val="single" w:sz="4" w:space="0" w:color="auto"/>
              <w:bottom w:val="single" w:sz="4" w:space="0" w:color="auto"/>
              <w:right w:val="single" w:sz="4" w:space="0" w:color="auto"/>
            </w:tcBorders>
            <w:vAlign w:val="center"/>
            <w:hideMark/>
          </w:tcPr>
          <w:p w14:paraId="11801731"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sz w:val="20"/>
                <w:highlight w:val="cyan"/>
              </w:rPr>
              <w:t>ADULT (ages 22+)</w:t>
            </w:r>
            <w:r w:rsidRPr="00C8777F">
              <w:rPr>
                <w:rFonts w:ascii="Arial" w:hAnsi="Arial" w:cs="Arial"/>
                <w:b/>
                <w:strike/>
                <w:color w:val="C00000"/>
                <w:sz w:val="20"/>
                <w:highlight w:val="cyan"/>
              </w:rPr>
              <w:t xml:space="preserve"> </w:t>
            </w:r>
          </w:p>
          <w:p w14:paraId="7A067C74" w14:textId="77777777" w:rsidR="007E3C84" w:rsidRPr="00C8777F" w:rsidRDefault="007E3C84">
            <w:pPr>
              <w:jc w:val="center"/>
              <w:rPr>
                <w:rFonts w:ascii="Arial" w:hAnsi="Arial" w:cs="Arial"/>
                <w:i/>
                <w:strike/>
                <w:color w:val="FF0000"/>
                <w:sz w:val="20"/>
                <w:highlight w:val="cyan"/>
              </w:rPr>
            </w:pPr>
            <w:r w:rsidRPr="00C8777F">
              <w:rPr>
                <w:rFonts w:ascii="Arial" w:hAnsi="Arial" w:cs="Arial"/>
                <w:b/>
                <w:strike/>
                <w:color w:val="C00000"/>
                <w:sz w:val="20"/>
                <w:highlight w:val="cyan"/>
              </w:rPr>
              <w:t>[SHOW IF SUM OF A3_2_3-6&gt;0]</w:t>
            </w:r>
          </w:p>
        </w:tc>
      </w:tr>
      <w:tr w:rsidR="007E3C84" w:rsidRPr="00C8777F" w14:paraId="534B7B1D" w14:textId="77777777" w:rsidTr="00FB555C">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11C0B569" w14:textId="77777777" w:rsidR="007E3C84" w:rsidRPr="00C8777F" w:rsidRDefault="007E3C84">
            <w:pPr>
              <w:rPr>
                <w:rFonts w:ascii="Arial" w:eastAsia="Times" w:hAnsi="Arial" w:cs="Arial"/>
                <w:b/>
                <w:caps/>
                <w:strike/>
                <w:sz w:val="20"/>
                <w:highlight w:val="cyan"/>
                <w:u w:val="single"/>
              </w:rPr>
            </w:pPr>
          </w:p>
        </w:tc>
        <w:tc>
          <w:tcPr>
            <w:tcW w:w="1587" w:type="dxa"/>
            <w:tcBorders>
              <w:top w:val="single" w:sz="4" w:space="0" w:color="auto"/>
              <w:left w:val="single" w:sz="4" w:space="0" w:color="auto"/>
              <w:bottom w:val="single" w:sz="4" w:space="0" w:color="auto"/>
              <w:right w:val="single" w:sz="4" w:space="0" w:color="auto"/>
            </w:tcBorders>
            <w:vAlign w:val="center"/>
            <w:hideMark/>
          </w:tcPr>
          <w:p w14:paraId="28FC2EC0" w14:textId="77777777" w:rsidR="007E3C84" w:rsidRPr="00C8777F" w:rsidRDefault="007E3C84">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6D9A38AA" w14:textId="77777777" w:rsidR="007E3C84" w:rsidRPr="00C8777F" w:rsidRDefault="007E3C84">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507CC572" w14:textId="77777777" w:rsidR="007E3C84" w:rsidRPr="00C8777F" w:rsidRDefault="007E3C84">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478" w:type="dxa"/>
            <w:tcBorders>
              <w:top w:val="single" w:sz="4" w:space="0" w:color="auto"/>
              <w:left w:val="single" w:sz="4" w:space="0" w:color="auto"/>
              <w:bottom w:val="single" w:sz="4" w:space="0" w:color="auto"/>
              <w:right w:val="single" w:sz="4" w:space="0" w:color="auto"/>
            </w:tcBorders>
            <w:vAlign w:val="center"/>
            <w:hideMark/>
          </w:tcPr>
          <w:p w14:paraId="5DAF91A3" w14:textId="77777777" w:rsidR="007E3C84" w:rsidRPr="00C8777F" w:rsidRDefault="003E7042">
            <w:pPr>
              <w:spacing w:line="276" w:lineRule="auto"/>
              <w:jc w:val="center"/>
              <w:rPr>
                <w:rFonts w:ascii="Arial" w:hAnsi="Arial" w:cs="Arial"/>
                <w:b/>
                <w:iCs/>
                <w:strike/>
                <w:sz w:val="20"/>
                <w:highlight w:val="cyan"/>
              </w:rPr>
            </w:pPr>
            <w:r w:rsidRPr="00C8777F">
              <w:rPr>
                <w:rFonts w:ascii="Arial" w:hAnsi="Arial" w:cs="Arial"/>
                <w:b/>
                <w:iCs/>
                <w:strike/>
                <w:sz w:val="20"/>
                <w:highlight w:val="cyan"/>
              </w:rPr>
              <w:t xml:space="preserve">Actual </w:t>
            </w:r>
            <w:r w:rsidR="007E3C84" w:rsidRPr="00C8777F">
              <w:rPr>
                <w:rFonts w:ascii="Arial" w:hAnsi="Arial" w:cs="Arial"/>
                <w:b/>
                <w:iCs/>
                <w:strike/>
                <w:sz w:val="20"/>
                <w:highlight w:val="cyan"/>
              </w:rPr>
              <w:t># of months</w:t>
            </w:r>
          </w:p>
          <w:p w14:paraId="3372F148" w14:textId="77777777" w:rsidR="007E3C84" w:rsidRPr="00C8777F" w:rsidRDefault="007E3C84">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[RANGE </w:t>
            </w:r>
            <w:r w:rsidRPr="00C8777F">
              <w:rPr>
                <w:rFonts w:ascii="Arial" w:hAnsi="Arial" w:cs="Arial"/>
                <w:b/>
                <w:caps/>
                <w:strike/>
                <w:color w:val="C00000"/>
                <w:sz w:val="20"/>
                <w:highlight w:val="cyan"/>
              </w:rPr>
              <w:t>1-99]</w:t>
            </w:r>
          </w:p>
          <w:p w14:paraId="5B9F338B" w14:textId="77777777" w:rsidR="007E3C84" w:rsidRPr="00C8777F" w:rsidRDefault="007E3C84">
            <w:pPr>
              <w:jc w:val="center"/>
              <w:rPr>
                <w:rFonts w:ascii="Arial" w:hAnsi="Arial" w:cs="Arial"/>
                <w:b/>
                <w:strike/>
                <w:sz w:val="20"/>
                <w:highlight w:val="cyan"/>
              </w:rPr>
            </w:pPr>
            <w:r w:rsidRPr="00C8777F">
              <w:rPr>
                <w:rFonts w:ascii="Arial" w:hAnsi="Arial" w:cs="Arial"/>
                <w:b/>
                <w:caps/>
                <w:strike/>
                <w:color w:val="C00000"/>
                <w:sz w:val="20"/>
                <w:highlight w:val="cyan"/>
              </w:rPr>
              <w:t>[2]</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58933EA" w14:textId="77777777" w:rsidR="007E3C84" w:rsidRPr="00C8777F" w:rsidRDefault="007E3C84">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7B99585E" w14:textId="77777777" w:rsidR="007E3C84" w:rsidRPr="00C8777F" w:rsidRDefault="007E3C84">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44E00F7A" w14:textId="77777777" w:rsidR="007E3C84" w:rsidRPr="00C8777F" w:rsidRDefault="007E3C84">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876" w:type="dxa"/>
            <w:tcBorders>
              <w:top w:val="single" w:sz="4" w:space="0" w:color="auto"/>
              <w:left w:val="single" w:sz="4" w:space="0" w:color="auto"/>
              <w:bottom w:val="single" w:sz="4" w:space="0" w:color="auto"/>
              <w:right w:val="single" w:sz="4" w:space="0" w:color="auto"/>
            </w:tcBorders>
            <w:vAlign w:val="center"/>
            <w:hideMark/>
          </w:tcPr>
          <w:p w14:paraId="62BE8293" w14:textId="77777777" w:rsidR="007E3C84" w:rsidRPr="00C8777F" w:rsidRDefault="003E7042">
            <w:pPr>
              <w:spacing w:line="276" w:lineRule="auto"/>
              <w:jc w:val="center"/>
              <w:rPr>
                <w:rFonts w:ascii="Arial" w:hAnsi="Arial" w:cs="Arial"/>
                <w:b/>
                <w:iCs/>
                <w:strike/>
                <w:sz w:val="20"/>
                <w:highlight w:val="cyan"/>
              </w:rPr>
            </w:pPr>
            <w:r w:rsidRPr="00C8777F">
              <w:rPr>
                <w:rFonts w:ascii="Arial" w:hAnsi="Arial" w:cs="Arial"/>
                <w:b/>
                <w:iCs/>
                <w:strike/>
                <w:sz w:val="20"/>
                <w:highlight w:val="cyan"/>
              </w:rPr>
              <w:t xml:space="preserve">Actual </w:t>
            </w:r>
            <w:r w:rsidR="007E3C84" w:rsidRPr="00C8777F">
              <w:rPr>
                <w:rFonts w:ascii="Arial" w:hAnsi="Arial" w:cs="Arial"/>
                <w:b/>
                <w:iCs/>
                <w:strike/>
                <w:sz w:val="20"/>
                <w:highlight w:val="cyan"/>
              </w:rPr>
              <w:t># of months</w:t>
            </w:r>
          </w:p>
          <w:p w14:paraId="41A437A4" w14:textId="77777777" w:rsidR="007E3C84" w:rsidRPr="00C8777F" w:rsidRDefault="007E3C84">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[RANGE </w:t>
            </w:r>
            <w:r w:rsidRPr="00C8777F">
              <w:rPr>
                <w:rFonts w:ascii="Arial" w:hAnsi="Arial" w:cs="Arial"/>
                <w:b/>
                <w:caps/>
                <w:strike/>
                <w:color w:val="C00000"/>
                <w:sz w:val="20"/>
                <w:highlight w:val="cyan"/>
              </w:rPr>
              <w:t>1-99]</w:t>
            </w:r>
          </w:p>
          <w:p w14:paraId="53F75A2E" w14:textId="77777777" w:rsidR="007E3C84" w:rsidRPr="00C8777F" w:rsidRDefault="007E3C84">
            <w:pPr>
              <w:jc w:val="center"/>
              <w:rPr>
                <w:rFonts w:ascii="Arial" w:hAnsi="Arial" w:cs="Arial"/>
                <w:b/>
                <w:strike/>
                <w:sz w:val="20"/>
                <w:highlight w:val="cyan"/>
              </w:rPr>
            </w:pPr>
            <w:r w:rsidRPr="00C8777F">
              <w:rPr>
                <w:rFonts w:ascii="Arial" w:hAnsi="Arial" w:cs="Arial"/>
                <w:b/>
                <w:caps/>
                <w:strike/>
                <w:color w:val="C00000"/>
                <w:sz w:val="20"/>
                <w:highlight w:val="cyan"/>
              </w:rPr>
              <w:t>[2]</w:t>
            </w:r>
          </w:p>
        </w:tc>
      </w:tr>
      <w:tr w:rsidR="007E3C84" w:rsidRPr="00C8777F" w14:paraId="29FE2A22"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11BEF0AA"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2</w:t>
            </w:r>
          </w:p>
        </w:tc>
        <w:tc>
          <w:tcPr>
            <w:tcW w:w="3552" w:type="dxa"/>
            <w:tcBorders>
              <w:top w:val="single" w:sz="4" w:space="0" w:color="auto"/>
              <w:left w:val="single" w:sz="4" w:space="0" w:color="auto"/>
              <w:bottom w:val="single" w:sz="4" w:space="0" w:color="auto"/>
              <w:right w:val="single" w:sz="4" w:space="0" w:color="auto"/>
            </w:tcBorders>
            <w:vAlign w:val="center"/>
            <w:hideMark/>
          </w:tcPr>
          <w:p w14:paraId="4447068D" w14:textId="441F5F53" w:rsidR="000C7E1F" w:rsidRPr="00C8777F" w:rsidRDefault="007E3C84">
            <w:pPr>
              <w:rPr>
                <w:rFonts w:ascii="Arial" w:hAnsi="Arial" w:cs="Arial"/>
                <w:strike/>
                <w:color w:val="000000"/>
                <w:sz w:val="20"/>
                <w:highlight w:val="cyan"/>
              </w:rPr>
            </w:pPr>
            <w:r w:rsidRPr="00C8777F">
              <w:rPr>
                <w:rFonts w:ascii="Arial" w:hAnsi="Arial" w:cs="Arial"/>
                <w:strike/>
                <w:color w:val="000000"/>
                <w:sz w:val="20"/>
                <w:highlight w:val="cyan"/>
              </w:rPr>
              <w:t xml:space="preserve">cyclophosphamide, daunorubicin, L-asparaginase, prednisone, vincristine </w:t>
            </w:r>
          </w:p>
          <w:p w14:paraId="6523572A" w14:textId="0171CAAD" w:rsidR="007E3C84" w:rsidRPr="00C8777F" w:rsidRDefault="000C7E1F">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 xml:space="preserve">e.g., </w:t>
            </w:r>
            <w:r w:rsidR="00470A2D" w:rsidRPr="00C8777F">
              <w:rPr>
                <w:rFonts w:ascii="Arial" w:hAnsi="Arial" w:cs="Arial"/>
                <w:strike/>
                <w:color w:val="000000"/>
                <w:sz w:val="20"/>
                <w:highlight w:val="cyan"/>
              </w:rPr>
              <w:t xml:space="preserve">ECOG1910, </w:t>
            </w:r>
            <w:r w:rsidRPr="00C8777F">
              <w:rPr>
                <w:rFonts w:ascii="Arial" w:hAnsi="Arial" w:cs="Arial"/>
                <w:strike/>
                <w:color w:val="000000"/>
                <w:sz w:val="20"/>
                <w:highlight w:val="cyan"/>
              </w:rPr>
              <w:t xml:space="preserve">GRAALL-2005, </w:t>
            </w:r>
            <w:r w:rsidR="004D4AF7" w:rsidRPr="00C8777F">
              <w:rPr>
                <w:rFonts w:ascii="Arial" w:hAnsi="Arial" w:cs="Arial"/>
                <w:strike/>
                <w:color w:val="000000"/>
                <w:sz w:val="20"/>
                <w:highlight w:val="cyan"/>
              </w:rPr>
              <w:t xml:space="preserve">CALGB </w:t>
            </w:r>
            <w:r w:rsidR="00C01AB9" w:rsidRPr="00C8777F">
              <w:rPr>
                <w:rFonts w:ascii="Arial" w:hAnsi="Arial" w:cs="Arial"/>
                <w:strike/>
                <w:color w:val="000000"/>
                <w:sz w:val="20"/>
                <w:highlight w:val="cyan"/>
              </w:rPr>
              <w:t>8811</w:t>
            </w:r>
            <w:r w:rsidR="00FF3952" w:rsidRPr="00C8777F">
              <w:rPr>
                <w:rFonts w:ascii="Arial" w:hAnsi="Arial" w:cs="Arial"/>
                <w:strike/>
                <w:color w:val="000000"/>
                <w:sz w:val="20"/>
                <w:highlight w:val="cyan"/>
              </w:rPr>
              <w:t>, PETH</w:t>
            </w:r>
            <w:r w:rsidR="00EA6932" w:rsidRPr="00C8777F">
              <w:rPr>
                <w:rFonts w:ascii="Arial" w:hAnsi="Arial" w:cs="Arial"/>
                <w:strike/>
                <w:color w:val="000000"/>
                <w:sz w:val="20"/>
                <w:highlight w:val="cyan"/>
              </w:rPr>
              <w:t>E</w:t>
            </w:r>
            <w:r w:rsidR="00FF3952" w:rsidRPr="00C8777F">
              <w:rPr>
                <w:rFonts w:ascii="Arial" w:hAnsi="Arial" w:cs="Arial"/>
                <w:strike/>
                <w:color w:val="000000"/>
                <w:sz w:val="20"/>
                <w:highlight w:val="cyan"/>
              </w:rPr>
              <w:t>MA ALL-96)</w:t>
            </w:r>
            <w:r w:rsidR="007E3C84" w:rsidRPr="00C8777F">
              <w:rPr>
                <w:rFonts w:ascii="Arial" w:hAnsi="Arial" w:cs="Arial"/>
                <w:strike/>
                <w:color w:val="000000"/>
                <w:sz w:val="20"/>
                <w:highlight w:val="cyan"/>
              </w:rPr>
              <w:t xml:space="preserve"> </w:t>
            </w:r>
          </w:p>
        </w:tc>
        <w:tc>
          <w:tcPr>
            <w:tcW w:w="1587" w:type="dxa"/>
            <w:tcBorders>
              <w:top w:val="single" w:sz="4" w:space="0" w:color="auto"/>
              <w:left w:val="single" w:sz="4" w:space="0" w:color="auto"/>
              <w:bottom w:val="single" w:sz="4" w:space="0" w:color="auto"/>
              <w:right w:val="single" w:sz="4" w:space="0" w:color="auto"/>
            </w:tcBorders>
            <w:vAlign w:val="center"/>
            <w:hideMark/>
          </w:tcPr>
          <w:p w14:paraId="17D3C2F2"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31EA8BD7"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E038D5A"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39526BCB"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A30F00" w:rsidRPr="00C8777F" w14:paraId="2BA2FB26" w14:textId="77777777" w:rsidTr="00446747">
        <w:trPr>
          <w:trHeight w:val="330"/>
        </w:trPr>
        <w:tc>
          <w:tcPr>
            <w:tcW w:w="553" w:type="dxa"/>
            <w:tcBorders>
              <w:top w:val="single" w:sz="4" w:space="0" w:color="auto"/>
              <w:left w:val="single" w:sz="4" w:space="0" w:color="auto"/>
              <w:bottom w:val="single" w:sz="4" w:space="0" w:color="auto"/>
              <w:right w:val="single" w:sz="4" w:space="0" w:color="auto"/>
            </w:tcBorders>
          </w:tcPr>
          <w:p w14:paraId="5698F712" w14:textId="422A43F9" w:rsidR="00A30F00" w:rsidRPr="00C8777F" w:rsidRDefault="00A30F00" w:rsidP="00A30F00">
            <w:pPr>
              <w:jc w:val="center"/>
              <w:rPr>
                <w:rFonts w:ascii="Arial" w:hAnsi="Arial" w:cs="Arial"/>
                <w:strike/>
                <w:sz w:val="20"/>
                <w:highlight w:val="cyan"/>
              </w:rPr>
            </w:pPr>
            <w:r w:rsidRPr="00C8777F">
              <w:rPr>
                <w:rFonts w:ascii="Arial" w:hAnsi="Arial" w:cs="Arial"/>
                <w:strike/>
                <w:sz w:val="20"/>
                <w:highlight w:val="cyan"/>
              </w:rPr>
              <w:t>19</w:t>
            </w:r>
          </w:p>
        </w:tc>
        <w:tc>
          <w:tcPr>
            <w:tcW w:w="3552" w:type="dxa"/>
            <w:tcBorders>
              <w:top w:val="single" w:sz="4" w:space="0" w:color="auto"/>
              <w:left w:val="single" w:sz="4" w:space="0" w:color="auto"/>
              <w:bottom w:val="single" w:sz="4" w:space="0" w:color="auto"/>
              <w:right w:val="single" w:sz="4" w:space="0" w:color="auto"/>
            </w:tcBorders>
            <w:vAlign w:val="center"/>
          </w:tcPr>
          <w:p w14:paraId="0ECF716D" w14:textId="77777777" w:rsidR="00563360" w:rsidRPr="00C8777F" w:rsidRDefault="00BD51A9" w:rsidP="00A30F00">
            <w:pPr>
              <w:rPr>
                <w:rFonts w:ascii="Arial" w:hAnsi="Arial" w:cs="Arial"/>
                <w:b/>
                <w:bCs/>
                <w:strike/>
                <w:sz w:val="20"/>
                <w:highlight w:val="cyan"/>
              </w:rPr>
            </w:pPr>
            <w:r w:rsidRPr="00C8777F">
              <w:rPr>
                <w:rFonts w:ascii="Arial" w:hAnsi="Arial" w:cs="Arial"/>
                <w:strike/>
                <w:sz w:val="20"/>
                <w:highlight w:val="cyan"/>
              </w:rPr>
              <w:t>c</w:t>
            </w:r>
            <w:r w:rsidR="00A30F00" w:rsidRPr="00C8777F">
              <w:rPr>
                <w:rFonts w:ascii="Arial" w:hAnsi="Arial" w:cs="Arial"/>
                <w:strike/>
                <w:sz w:val="20"/>
                <w:highlight w:val="cyan"/>
              </w:rPr>
              <w:t xml:space="preserve">yclophosphamide, daunorubicin, </w:t>
            </w:r>
            <w:r w:rsidR="00306B11" w:rsidRPr="00C8777F">
              <w:rPr>
                <w:rFonts w:ascii="Arial" w:hAnsi="Arial" w:cs="Arial"/>
                <w:strike/>
                <w:sz w:val="20"/>
                <w:highlight w:val="cyan"/>
              </w:rPr>
              <w:t xml:space="preserve">L-asparaginase, prednisone, </w:t>
            </w:r>
            <w:r w:rsidR="00A30F00" w:rsidRPr="00C8777F">
              <w:rPr>
                <w:rFonts w:ascii="Arial" w:hAnsi="Arial" w:cs="Arial"/>
                <w:strike/>
                <w:sz w:val="20"/>
                <w:highlight w:val="cyan"/>
              </w:rPr>
              <w:t xml:space="preserve">vincristine, </w:t>
            </w:r>
            <w:r w:rsidR="00A30F00" w:rsidRPr="00C8777F">
              <w:rPr>
                <w:rFonts w:ascii="Arial" w:hAnsi="Arial" w:cs="Arial"/>
                <w:b/>
                <w:strike/>
                <w:sz w:val="20"/>
                <w:highlight w:val="cyan"/>
              </w:rPr>
              <w:t>rituximab</w:t>
            </w:r>
          </w:p>
          <w:p w14:paraId="454B4CA0" w14:textId="1D8F995D" w:rsidR="00A30F00" w:rsidRPr="00C8777F" w:rsidRDefault="00563360" w:rsidP="00A30F00">
            <w:pPr>
              <w:rPr>
                <w:rFonts w:ascii="Arial" w:hAnsi="Arial" w:cs="Arial"/>
                <w:strike/>
                <w:color w:val="000000"/>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 xml:space="preserve">e.g., </w:t>
            </w:r>
            <w:r w:rsidR="00470A2D" w:rsidRPr="00C8777F">
              <w:rPr>
                <w:rFonts w:ascii="Arial" w:hAnsi="Arial" w:cs="Arial"/>
                <w:strike/>
                <w:color w:val="000000"/>
                <w:sz w:val="20"/>
                <w:highlight w:val="cyan"/>
              </w:rPr>
              <w:t xml:space="preserve">ECOG1910, </w:t>
            </w:r>
            <w:r w:rsidRPr="00C8777F">
              <w:rPr>
                <w:rFonts w:ascii="Arial" w:hAnsi="Arial" w:cs="Arial"/>
                <w:strike/>
                <w:color w:val="000000"/>
                <w:sz w:val="20"/>
                <w:highlight w:val="cyan"/>
              </w:rPr>
              <w:t>GRAALL-2005, CALGB 8811, PETH</w:t>
            </w:r>
            <w:r w:rsidR="00E343A5" w:rsidRPr="00C8777F">
              <w:rPr>
                <w:rFonts w:ascii="Arial" w:hAnsi="Arial" w:cs="Arial"/>
                <w:strike/>
                <w:color w:val="000000"/>
                <w:sz w:val="20"/>
                <w:highlight w:val="cyan"/>
              </w:rPr>
              <w:t>E</w:t>
            </w:r>
            <w:r w:rsidRPr="00C8777F">
              <w:rPr>
                <w:rFonts w:ascii="Arial" w:hAnsi="Arial" w:cs="Arial"/>
                <w:strike/>
                <w:color w:val="000000"/>
                <w:sz w:val="20"/>
                <w:highlight w:val="cyan"/>
              </w:rPr>
              <w:t>MA ALL-96)</w:t>
            </w:r>
          </w:p>
        </w:tc>
        <w:tc>
          <w:tcPr>
            <w:tcW w:w="1587" w:type="dxa"/>
            <w:tcBorders>
              <w:top w:val="single" w:sz="4" w:space="0" w:color="auto"/>
              <w:left w:val="single" w:sz="4" w:space="0" w:color="auto"/>
              <w:bottom w:val="single" w:sz="4" w:space="0" w:color="auto"/>
              <w:right w:val="single" w:sz="4" w:space="0" w:color="auto"/>
            </w:tcBorders>
            <w:vAlign w:val="center"/>
          </w:tcPr>
          <w:p w14:paraId="74C75CDB" w14:textId="13E23EE3" w:rsidR="00A30F00" w:rsidRPr="00C8777F" w:rsidRDefault="00A30F00" w:rsidP="00A30F0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1F422962" w14:textId="69933925" w:rsidR="00A30F00" w:rsidRPr="00C8777F" w:rsidRDefault="00A30F00" w:rsidP="00A30F0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483A56C3" w14:textId="50042080" w:rsidR="00A30F00" w:rsidRPr="00C8777F" w:rsidRDefault="00A30F00" w:rsidP="00A30F0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011F5F98" w14:textId="495FA318" w:rsidR="00A30F00" w:rsidRPr="00C8777F" w:rsidRDefault="00A30F00" w:rsidP="00A30F00">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F503B9" w:rsidRPr="00C8777F" w14:paraId="1C50629B" w14:textId="77777777" w:rsidTr="00446747">
        <w:trPr>
          <w:trHeight w:val="330"/>
        </w:trPr>
        <w:tc>
          <w:tcPr>
            <w:tcW w:w="553" w:type="dxa"/>
            <w:tcBorders>
              <w:top w:val="single" w:sz="4" w:space="0" w:color="auto"/>
              <w:left w:val="single" w:sz="4" w:space="0" w:color="auto"/>
              <w:bottom w:val="single" w:sz="4" w:space="0" w:color="auto"/>
              <w:right w:val="single" w:sz="4" w:space="0" w:color="auto"/>
            </w:tcBorders>
          </w:tcPr>
          <w:p w14:paraId="48462C85" w14:textId="28F7A063" w:rsidR="005D0A90" w:rsidRPr="00C8777F" w:rsidRDefault="005D0A90" w:rsidP="00F503B9">
            <w:pPr>
              <w:jc w:val="center"/>
              <w:rPr>
                <w:rFonts w:ascii="Arial" w:hAnsi="Arial" w:cs="Arial"/>
                <w:strike/>
                <w:sz w:val="20"/>
                <w:highlight w:val="cyan"/>
              </w:rPr>
            </w:pPr>
            <w:r w:rsidRPr="00C8777F">
              <w:rPr>
                <w:rFonts w:ascii="Arial" w:hAnsi="Arial" w:cs="Arial"/>
                <w:strike/>
                <w:sz w:val="20"/>
                <w:highlight w:val="cyan"/>
              </w:rPr>
              <w:t>24</w:t>
            </w:r>
          </w:p>
        </w:tc>
        <w:tc>
          <w:tcPr>
            <w:tcW w:w="3552" w:type="dxa"/>
            <w:tcBorders>
              <w:top w:val="single" w:sz="4" w:space="0" w:color="auto"/>
              <w:left w:val="single" w:sz="4" w:space="0" w:color="auto"/>
              <w:bottom w:val="single" w:sz="4" w:space="0" w:color="auto"/>
              <w:right w:val="single" w:sz="4" w:space="0" w:color="auto"/>
            </w:tcBorders>
            <w:vAlign w:val="center"/>
          </w:tcPr>
          <w:p w14:paraId="52E3889C" w14:textId="77777777" w:rsidR="00F503B9" w:rsidRPr="00C8777F" w:rsidRDefault="00F503B9" w:rsidP="00F503B9">
            <w:pPr>
              <w:rPr>
                <w:rFonts w:ascii="Arial" w:hAnsi="Arial" w:cs="Arial"/>
                <w:strike/>
                <w:color w:val="000000"/>
                <w:sz w:val="20"/>
                <w:highlight w:val="cyan"/>
              </w:rPr>
            </w:pPr>
            <w:r w:rsidRPr="00C8777F">
              <w:rPr>
                <w:rFonts w:ascii="Arial" w:hAnsi="Arial" w:cs="Arial"/>
                <w:strike/>
                <w:color w:val="000000"/>
                <w:sz w:val="20"/>
                <w:highlight w:val="cyan"/>
              </w:rPr>
              <w:t>cyclophosphamide, cytarabine, daunorubicin, L-asparaginase, mercaptopurine, prednisone, vincristine</w:t>
            </w:r>
          </w:p>
          <w:p w14:paraId="4726C08F" w14:textId="5C5919F9" w:rsidR="00F503B9" w:rsidRPr="00C8777F" w:rsidRDefault="00F503B9" w:rsidP="00F503B9">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MRC UK ALL XII/ECOG</w:t>
            </w:r>
            <w:r w:rsidR="00433437" w:rsidRPr="00C8777F">
              <w:rPr>
                <w:rFonts w:ascii="Arial" w:hAnsi="Arial" w:cs="Arial"/>
                <w:strike/>
                <w:color w:val="000000"/>
                <w:sz w:val="20"/>
                <w:highlight w:val="cyan"/>
              </w:rPr>
              <w:t xml:space="preserve"> </w:t>
            </w:r>
            <w:r w:rsidRPr="00C8777F">
              <w:rPr>
                <w:rFonts w:ascii="Arial" w:hAnsi="Arial" w:cs="Arial"/>
                <w:strike/>
                <w:color w:val="000000"/>
                <w:sz w:val="20"/>
                <w:highlight w:val="cyan"/>
              </w:rPr>
              <w:t>2993, GMALL 07/2003)</w:t>
            </w:r>
          </w:p>
        </w:tc>
        <w:tc>
          <w:tcPr>
            <w:tcW w:w="1587" w:type="dxa"/>
            <w:tcBorders>
              <w:top w:val="single" w:sz="4" w:space="0" w:color="auto"/>
              <w:left w:val="single" w:sz="4" w:space="0" w:color="auto"/>
              <w:bottom w:val="single" w:sz="4" w:space="0" w:color="auto"/>
              <w:right w:val="single" w:sz="4" w:space="0" w:color="auto"/>
            </w:tcBorders>
            <w:vAlign w:val="center"/>
          </w:tcPr>
          <w:p w14:paraId="34B60A69" w14:textId="5D382F8B" w:rsidR="00F503B9" w:rsidRPr="00C8777F" w:rsidRDefault="00F503B9" w:rsidP="00F503B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46BA3D87" w14:textId="4F84CFF2" w:rsidR="00F503B9" w:rsidRPr="00C8777F" w:rsidRDefault="00F503B9" w:rsidP="00F503B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71D746A5" w14:textId="352A58B2" w:rsidR="00F503B9" w:rsidRPr="00C8777F" w:rsidRDefault="00F503B9" w:rsidP="00F503B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6ABE29A4" w14:textId="34998014" w:rsidR="00F503B9" w:rsidRPr="00C8777F" w:rsidRDefault="00F503B9" w:rsidP="00F503B9">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3C9B8B06"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16A31699"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3</w:t>
            </w:r>
          </w:p>
        </w:tc>
        <w:tc>
          <w:tcPr>
            <w:tcW w:w="3552" w:type="dxa"/>
            <w:tcBorders>
              <w:top w:val="single" w:sz="4" w:space="0" w:color="auto"/>
              <w:left w:val="single" w:sz="4" w:space="0" w:color="auto"/>
              <w:bottom w:val="single" w:sz="4" w:space="0" w:color="auto"/>
              <w:right w:val="single" w:sz="4" w:space="0" w:color="auto"/>
            </w:tcBorders>
            <w:vAlign w:val="center"/>
            <w:hideMark/>
          </w:tcPr>
          <w:p w14:paraId="09A6A08F" w14:textId="77777777" w:rsidR="007E3C84" w:rsidRPr="00C8777F" w:rsidRDefault="007E3C84">
            <w:pPr>
              <w:rPr>
                <w:rFonts w:ascii="Arial" w:hAnsi="Arial" w:cs="Arial"/>
                <w:strike/>
                <w:sz w:val="20"/>
                <w:highlight w:val="cyan"/>
              </w:rPr>
            </w:pPr>
            <w:r w:rsidRPr="00C8777F">
              <w:rPr>
                <w:rFonts w:ascii="Arial" w:hAnsi="Arial" w:cs="Arial"/>
                <w:strike/>
                <w:color w:val="000000"/>
                <w:sz w:val="20"/>
                <w:highlight w:val="cyan"/>
              </w:rPr>
              <w:t>cyclophosphamide, daunorubicin, prednisone, vincristine</w:t>
            </w:r>
          </w:p>
        </w:tc>
        <w:tc>
          <w:tcPr>
            <w:tcW w:w="1587" w:type="dxa"/>
            <w:tcBorders>
              <w:top w:val="single" w:sz="4" w:space="0" w:color="auto"/>
              <w:left w:val="single" w:sz="4" w:space="0" w:color="auto"/>
              <w:bottom w:val="single" w:sz="4" w:space="0" w:color="auto"/>
              <w:right w:val="single" w:sz="4" w:space="0" w:color="auto"/>
            </w:tcBorders>
            <w:vAlign w:val="center"/>
            <w:hideMark/>
          </w:tcPr>
          <w:p w14:paraId="586A5189"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1C6C878"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420552F3"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614C0653"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7345F9B5"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36313C19"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4</w:t>
            </w:r>
          </w:p>
        </w:tc>
        <w:tc>
          <w:tcPr>
            <w:tcW w:w="3552" w:type="dxa"/>
            <w:tcBorders>
              <w:top w:val="single" w:sz="4" w:space="0" w:color="auto"/>
              <w:left w:val="single" w:sz="4" w:space="0" w:color="auto"/>
              <w:bottom w:val="single" w:sz="4" w:space="0" w:color="auto"/>
              <w:right w:val="single" w:sz="4" w:space="0" w:color="auto"/>
            </w:tcBorders>
            <w:vAlign w:val="center"/>
            <w:hideMark/>
          </w:tcPr>
          <w:p w14:paraId="19DB5989" w14:textId="77777777" w:rsidR="007E3C84" w:rsidRPr="00C8777F" w:rsidRDefault="007E3C84">
            <w:pPr>
              <w:rPr>
                <w:rFonts w:ascii="Arial" w:hAnsi="Arial" w:cs="Arial"/>
                <w:strike/>
                <w:sz w:val="20"/>
                <w:highlight w:val="cyan"/>
              </w:rPr>
            </w:pPr>
            <w:r w:rsidRPr="00C8777F">
              <w:rPr>
                <w:rFonts w:ascii="Arial" w:hAnsi="Arial" w:cs="Arial"/>
                <w:strike/>
                <w:color w:val="000000"/>
                <w:sz w:val="20"/>
                <w:highlight w:val="cyan"/>
              </w:rPr>
              <w:t xml:space="preserve">cyclophosphamide, dexamethasone, doxorubicin, vincristine (CVAD) </w:t>
            </w:r>
          </w:p>
        </w:tc>
        <w:tc>
          <w:tcPr>
            <w:tcW w:w="1587" w:type="dxa"/>
            <w:tcBorders>
              <w:top w:val="single" w:sz="4" w:space="0" w:color="auto"/>
              <w:left w:val="single" w:sz="4" w:space="0" w:color="auto"/>
              <w:bottom w:val="single" w:sz="4" w:space="0" w:color="auto"/>
              <w:right w:val="single" w:sz="4" w:space="0" w:color="auto"/>
            </w:tcBorders>
            <w:vAlign w:val="center"/>
            <w:hideMark/>
          </w:tcPr>
          <w:p w14:paraId="0F069711"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ADE26CB"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782F565"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460CC748"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3E25BAE5"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6562A14F"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7</w:t>
            </w:r>
          </w:p>
        </w:tc>
        <w:tc>
          <w:tcPr>
            <w:tcW w:w="3552" w:type="dxa"/>
            <w:tcBorders>
              <w:top w:val="single" w:sz="4" w:space="0" w:color="auto"/>
              <w:left w:val="single" w:sz="4" w:space="0" w:color="auto"/>
              <w:bottom w:val="single" w:sz="4" w:space="0" w:color="auto"/>
              <w:right w:val="single" w:sz="4" w:space="0" w:color="auto"/>
            </w:tcBorders>
            <w:vAlign w:val="center"/>
            <w:hideMark/>
          </w:tcPr>
          <w:p w14:paraId="13D3431F" w14:textId="77777777" w:rsidR="007E3C84" w:rsidRPr="00C8777F" w:rsidRDefault="007E3C84">
            <w:pPr>
              <w:rPr>
                <w:rFonts w:ascii="Arial" w:hAnsi="Arial" w:cs="Arial"/>
                <w:strike/>
                <w:sz w:val="20"/>
                <w:highlight w:val="cyan"/>
              </w:rPr>
            </w:pPr>
            <w:r w:rsidRPr="00C8777F">
              <w:rPr>
                <w:rFonts w:ascii="Arial" w:hAnsi="Arial" w:cs="Arial"/>
                <w:strike/>
                <w:color w:val="000000"/>
                <w:sz w:val="20"/>
                <w:highlight w:val="cyan"/>
              </w:rPr>
              <w:t>cytarabine, daunorubicin, etoposide</w:t>
            </w:r>
          </w:p>
        </w:tc>
        <w:tc>
          <w:tcPr>
            <w:tcW w:w="1587" w:type="dxa"/>
            <w:tcBorders>
              <w:top w:val="single" w:sz="4" w:space="0" w:color="auto"/>
              <w:left w:val="single" w:sz="4" w:space="0" w:color="auto"/>
              <w:bottom w:val="single" w:sz="4" w:space="0" w:color="auto"/>
              <w:right w:val="single" w:sz="4" w:space="0" w:color="auto"/>
            </w:tcBorders>
            <w:vAlign w:val="center"/>
            <w:hideMark/>
          </w:tcPr>
          <w:p w14:paraId="2AC2B38F"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A6F50BD"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6B7929B1"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22414CA3"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53A6182B" w14:textId="77777777" w:rsidTr="00770A27">
        <w:trPr>
          <w:trHeight w:val="330"/>
        </w:trPr>
        <w:tc>
          <w:tcPr>
            <w:tcW w:w="553" w:type="dxa"/>
            <w:tcBorders>
              <w:top w:val="single" w:sz="4" w:space="0" w:color="auto"/>
              <w:left w:val="single" w:sz="4" w:space="0" w:color="auto"/>
              <w:bottom w:val="single" w:sz="4" w:space="0" w:color="auto"/>
              <w:right w:val="single" w:sz="4" w:space="0" w:color="auto"/>
            </w:tcBorders>
          </w:tcPr>
          <w:p w14:paraId="3C4F6C5C" w14:textId="09BC8FDA"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25</w:t>
            </w:r>
          </w:p>
        </w:tc>
        <w:tc>
          <w:tcPr>
            <w:tcW w:w="3552" w:type="dxa"/>
            <w:tcBorders>
              <w:top w:val="single" w:sz="4" w:space="0" w:color="auto"/>
              <w:left w:val="single" w:sz="4" w:space="0" w:color="auto"/>
              <w:bottom w:val="single" w:sz="4" w:space="0" w:color="auto"/>
              <w:right w:val="single" w:sz="4" w:space="0" w:color="auto"/>
            </w:tcBorders>
            <w:vAlign w:val="center"/>
          </w:tcPr>
          <w:p w14:paraId="4DFCDEF6" w14:textId="21E76382" w:rsidR="00770A27" w:rsidRPr="00C8777F" w:rsidRDefault="00770A27" w:rsidP="00770A27">
            <w:pPr>
              <w:rPr>
                <w:rFonts w:ascii="Arial" w:hAnsi="Arial" w:cs="Arial"/>
                <w:strike/>
                <w:color w:val="000000"/>
                <w:sz w:val="20"/>
                <w:highlight w:val="cyan"/>
              </w:rPr>
            </w:pPr>
            <w:r w:rsidRPr="00C8777F">
              <w:rPr>
                <w:rFonts w:ascii="Arial" w:hAnsi="Arial" w:cs="Arial"/>
                <w:strike/>
                <w:sz w:val="20"/>
                <w:highlight w:val="cyan"/>
                <w:lang w:val="it-IT"/>
              </w:rPr>
              <w:t>daunorubicin, vincristine, prednisone (DVP)</w:t>
            </w:r>
          </w:p>
        </w:tc>
        <w:tc>
          <w:tcPr>
            <w:tcW w:w="1587"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9025F87" w14:textId="44E12660"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47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B17A7EA" w14:textId="0C8A1AE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478" w:type="dxa"/>
            <w:tcBorders>
              <w:top w:val="single" w:sz="4" w:space="0" w:color="auto"/>
              <w:left w:val="single" w:sz="4" w:space="0" w:color="auto"/>
              <w:bottom w:val="single" w:sz="4" w:space="0" w:color="auto"/>
              <w:right w:val="single" w:sz="4" w:space="0" w:color="auto"/>
            </w:tcBorders>
            <w:vAlign w:val="center"/>
          </w:tcPr>
          <w:p w14:paraId="0591AF2D" w14:textId="2936C438"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40FA0BDE" w14:textId="351269F1"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02830EE4"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4B9EBD96" w14:textId="77777777"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12</w:t>
            </w:r>
          </w:p>
        </w:tc>
        <w:tc>
          <w:tcPr>
            <w:tcW w:w="3552" w:type="dxa"/>
            <w:tcBorders>
              <w:top w:val="single" w:sz="4" w:space="0" w:color="auto"/>
              <w:left w:val="single" w:sz="4" w:space="0" w:color="auto"/>
              <w:bottom w:val="single" w:sz="4" w:space="0" w:color="auto"/>
              <w:right w:val="single" w:sz="4" w:space="0" w:color="auto"/>
            </w:tcBorders>
            <w:vAlign w:val="center"/>
            <w:hideMark/>
          </w:tcPr>
          <w:p w14:paraId="55D1E703" w14:textId="77777777" w:rsidR="00770A27" w:rsidRPr="00C8777F" w:rsidRDefault="00770A27" w:rsidP="00770A27">
            <w:pPr>
              <w:rPr>
                <w:rFonts w:ascii="Arial" w:hAnsi="Arial" w:cs="Arial"/>
                <w:strike/>
                <w:color w:val="000000"/>
                <w:sz w:val="20"/>
                <w:highlight w:val="cyan"/>
              </w:rPr>
            </w:pPr>
            <w:r w:rsidRPr="00C8777F">
              <w:rPr>
                <w:rFonts w:ascii="Arial" w:hAnsi="Arial" w:cs="Arial"/>
                <w:strike/>
                <w:color w:val="000000"/>
                <w:sz w:val="20"/>
                <w:highlight w:val="cyan"/>
              </w:rPr>
              <w:t>daunorubicin, L-asparaginase, prednisone, vincristine</w:t>
            </w:r>
          </w:p>
          <w:p w14:paraId="23DBF2C5" w14:textId="7C855AA8" w:rsidR="00770A27" w:rsidRPr="00C8777F" w:rsidRDefault="00770A27" w:rsidP="00770A27">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COGAALL0232, CALGB104</w:t>
            </w:r>
            <w:r w:rsidR="00F17D8E" w:rsidRPr="00C8777F">
              <w:rPr>
                <w:rFonts w:ascii="Arial" w:hAnsi="Arial" w:cs="Arial"/>
                <w:strike/>
                <w:color w:val="000000"/>
                <w:sz w:val="20"/>
                <w:highlight w:val="cyan"/>
              </w:rPr>
              <w:t>0</w:t>
            </w:r>
            <w:r w:rsidRPr="00C8777F">
              <w:rPr>
                <w:rFonts w:ascii="Arial" w:hAnsi="Arial" w:cs="Arial"/>
                <w:strike/>
                <w:color w:val="000000"/>
                <w:sz w:val="20"/>
                <w:highlight w:val="cyan"/>
              </w:rPr>
              <w:t>3, Linker 4-drug regimen)</w:t>
            </w:r>
          </w:p>
        </w:tc>
        <w:tc>
          <w:tcPr>
            <w:tcW w:w="1587" w:type="dxa"/>
            <w:tcBorders>
              <w:top w:val="single" w:sz="4" w:space="0" w:color="auto"/>
              <w:left w:val="single" w:sz="4" w:space="0" w:color="auto"/>
              <w:bottom w:val="single" w:sz="4" w:space="0" w:color="auto"/>
              <w:right w:val="single" w:sz="4" w:space="0" w:color="auto"/>
            </w:tcBorders>
            <w:vAlign w:val="center"/>
            <w:hideMark/>
          </w:tcPr>
          <w:p w14:paraId="47FD29C9"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5638E307"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5F6A69AB"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064B511"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16F0EAE5" w14:textId="77777777" w:rsidTr="00446747">
        <w:trPr>
          <w:trHeight w:val="330"/>
        </w:trPr>
        <w:tc>
          <w:tcPr>
            <w:tcW w:w="553" w:type="dxa"/>
            <w:tcBorders>
              <w:top w:val="single" w:sz="4" w:space="0" w:color="auto"/>
              <w:left w:val="single" w:sz="4" w:space="0" w:color="auto"/>
              <w:bottom w:val="single" w:sz="4" w:space="0" w:color="auto"/>
              <w:right w:val="single" w:sz="4" w:space="0" w:color="auto"/>
            </w:tcBorders>
          </w:tcPr>
          <w:p w14:paraId="79CFC5E9" w14:textId="4D30CF70"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20</w:t>
            </w:r>
          </w:p>
        </w:tc>
        <w:tc>
          <w:tcPr>
            <w:tcW w:w="3552" w:type="dxa"/>
            <w:tcBorders>
              <w:top w:val="single" w:sz="4" w:space="0" w:color="auto"/>
              <w:left w:val="single" w:sz="4" w:space="0" w:color="auto"/>
              <w:bottom w:val="single" w:sz="4" w:space="0" w:color="auto"/>
              <w:right w:val="single" w:sz="4" w:space="0" w:color="auto"/>
            </w:tcBorders>
            <w:vAlign w:val="center"/>
          </w:tcPr>
          <w:p w14:paraId="35954589" w14:textId="77777777" w:rsidR="00770A27" w:rsidRPr="00C8777F" w:rsidRDefault="00770A27" w:rsidP="00770A27">
            <w:pPr>
              <w:pStyle w:val="ListParagraph"/>
              <w:spacing w:after="160" w:line="259" w:lineRule="auto"/>
              <w:ind w:left="0"/>
              <w:rPr>
                <w:rFonts w:ascii="Arial" w:hAnsi="Arial" w:cs="Arial"/>
                <w:b/>
                <w:bCs/>
                <w:strike/>
                <w:sz w:val="20"/>
                <w:szCs w:val="20"/>
                <w:highlight w:val="cyan"/>
                <w:lang w:val="it-IT"/>
              </w:rPr>
            </w:pPr>
            <w:r w:rsidRPr="00C8777F">
              <w:rPr>
                <w:rFonts w:ascii="Arial" w:hAnsi="Arial" w:cs="Arial"/>
                <w:strike/>
                <w:sz w:val="20"/>
                <w:szCs w:val="20"/>
                <w:highlight w:val="cyan"/>
                <w:lang w:val="it-IT"/>
              </w:rPr>
              <w:t xml:space="preserve">daunorubicin, L-asparaginase, prednisone, vincristine, </w:t>
            </w:r>
            <w:r w:rsidRPr="00C8777F">
              <w:rPr>
                <w:rFonts w:ascii="Arial" w:hAnsi="Arial" w:cs="Arial"/>
                <w:b/>
                <w:strike/>
                <w:sz w:val="20"/>
                <w:szCs w:val="20"/>
                <w:highlight w:val="cyan"/>
                <w:lang w:val="it-IT"/>
              </w:rPr>
              <w:t>rituximab</w:t>
            </w:r>
          </w:p>
          <w:p w14:paraId="32E86CA3" w14:textId="10F28106" w:rsidR="00770A27" w:rsidRPr="00C8777F" w:rsidRDefault="00770A27" w:rsidP="00770A27">
            <w:pPr>
              <w:pStyle w:val="ListParagraph"/>
              <w:spacing w:after="160" w:line="259" w:lineRule="auto"/>
              <w:ind w:left="0"/>
              <w:rPr>
                <w:rFonts w:ascii="Arial" w:hAnsi="Arial" w:cs="Arial"/>
                <w:strike/>
                <w:sz w:val="20"/>
                <w:szCs w:val="20"/>
                <w:highlight w:val="cyan"/>
                <w:lang w:val="it-IT"/>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COGAALL0232, </w:t>
            </w:r>
            <w:r w:rsidR="008C7516" w:rsidRPr="00C8777F">
              <w:rPr>
                <w:rFonts w:ascii="Arial" w:hAnsi="Arial" w:cs="Arial"/>
                <w:strike/>
                <w:color w:val="000000"/>
                <w:sz w:val="20"/>
                <w:highlight w:val="cyan"/>
              </w:rPr>
              <w:t>CALGB10403</w:t>
            </w:r>
            <w:r w:rsidRPr="00C8777F">
              <w:rPr>
                <w:rFonts w:ascii="Arial" w:hAnsi="Arial" w:cs="Arial"/>
                <w:strike/>
                <w:color w:val="000000"/>
                <w:sz w:val="20"/>
                <w:highlight w:val="cyan"/>
              </w:rPr>
              <w:t>, Linker 4-drug regimen)</w:t>
            </w:r>
          </w:p>
        </w:tc>
        <w:tc>
          <w:tcPr>
            <w:tcW w:w="1587" w:type="dxa"/>
            <w:tcBorders>
              <w:top w:val="single" w:sz="4" w:space="0" w:color="auto"/>
              <w:left w:val="single" w:sz="4" w:space="0" w:color="auto"/>
              <w:bottom w:val="single" w:sz="4" w:space="0" w:color="auto"/>
              <w:right w:val="single" w:sz="4" w:space="0" w:color="auto"/>
            </w:tcBorders>
            <w:vAlign w:val="center"/>
          </w:tcPr>
          <w:p w14:paraId="199C7FC2" w14:textId="3ED8ACC8"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23DE0773" w14:textId="19693EFD"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17D095AE" w14:textId="75A22A93"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380AF1F4" w14:textId="69485238"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74CFDA41" w14:textId="77777777" w:rsidTr="00446747">
        <w:trPr>
          <w:trHeight w:val="330"/>
        </w:trPr>
        <w:tc>
          <w:tcPr>
            <w:tcW w:w="559" w:type="dxa"/>
            <w:tcBorders>
              <w:top w:val="single" w:sz="4" w:space="0" w:color="auto"/>
              <w:left w:val="single" w:sz="4" w:space="0" w:color="auto"/>
              <w:bottom w:val="single" w:sz="4" w:space="0" w:color="auto"/>
              <w:right w:val="single" w:sz="4" w:space="0" w:color="auto"/>
            </w:tcBorders>
          </w:tcPr>
          <w:p w14:paraId="4178342E" w14:textId="71D6D98A"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21</w:t>
            </w:r>
          </w:p>
        </w:tc>
        <w:tc>
          <w:tcPr>
            <w:tcW w:w="3552" w:type="dxa"/>
            <w:tcBorders>
              <w:top w:val="single" w:sz="4" w:space="0" w:color="auto"/>
              <w:left w:val="single" w:sz="4" w:space="0" w:color="auto"/>
              <w:bottom w:val="single" w:sz="4" w:space="0" w:color="auto"/>
              <w:right w:val="single" w:sz="4" w:space="0" w:color="auto"/>
            </w:tcBorders>
            <w:vAlign w:val="center"/>
          </w:tcPr>
          <w:p w14:paraId="19F2BCDD" w14:textId="77777777" w:rsidR="00770A27" w:rsidRPr="00C8777F" w:rsidRDefault="00770A27" w:rsidP="00770A27">
            <w:pPr>
              <w:pStyle w:val="ListParagraph"/>
              <w:spacing w:after="160" w:line="259" w:lineRule="auto"/>
              <w:ind w:left="0"/>
              <w:rPr>
                <w:rFonts w:ascii="Arial" w:hAnsi="Arial" w:cs="Arial"/>
                <w:strike/>
                <w:sz w:val="20"/>
                <w:szCs w:val="20"/>
                <w:highlight w:val="cyan"/>
                <w:lang w:val="it-IT"/>
              </w:rPr>
            </w:pPr>
            <w:r w:rsidRPr="00C8777F">
              <w:rPr>
                <w:rFonts w:ascii="Arial" w:hAnsi="Arial" w:cs="Arial"/>
                <w:strike/>
                <w:sz w:val="20"/>
                <w:szCs w:val="20"/>
                <w:highlight w:val="cyan"/>
                <w:lang w:val="it-IT"/>
              </w:rPr>
              <w:t>daunorubicin, methotrexate, L-asparaginase, prednisone, vincristine</w:t>
            </w:r>
          </w:p>
          <w:p w14:paraId="3B76B25D" w14:textId="4CF7D1EC" w:rsidR="00770A27" w:rsidRPr="00C8777F" w:rsidRDefault="00770A27" w:rsidP="00770A27">
            <w:pPr>
              <w:pStyle w:val="ListParagraph"/>
              <w:spacing w:after="160" w:line="259" w:lineRule="auto"/>
              <w:ind w:left="0"/>
              <w:rPr>
                <w:rFonts w:ascii="Arial" w:hAnsi="Arial" w:cs="Arial"/>
                <w:strike/>
                <w:sz w:val="20"/>
                <w:szCs w:val="20"/>
                <w:highlight w:val="cyan"/>
              </w:rPr>
            </w:pPr>
            <w:r w:rsidRPr="00C8777F">
              <w:rPr>
                <w:rFonts w:ascii="Arial" w:hAnsi="Arial" w:cs="Arial"/>
                <w:strike/>
                <w:sz w:val="20"/>
                <w:szCs w:val="20"/>
                <w:highlight w:val="cyan"/>
              </w:rPr>
              <w:t>(</w:t>
            </w:r>
            <w:r w:rsidR="002744C1" w:rsidRPr="00C8777F">
              <w:rPr>
                <w:rFonts w:ascii="Arial" w:hAnsi="Arial" w:cs="Arial"/>
                <w:strike/>
                <w:sz w:val="20"/>
                <w:szCs w:val="20"/>
                <w:highlight w:val="cyan"/>
              </w:rPr>
              <w:t>e.g.,</w:t>
            </w:r>
            <w:r w:rsidRPr="00C8777F">
              <w:rPr>
                <w:rFonts w:ascii="Arial" w:hAnsi="Arial" w:cs="Arial"/>
                <w:strike/>
                <w:sz w:val="20"/>
                <w:szCs w:val="20"/>
                <w:highlight w:val="cyan"/>
              </w:rPr>
              <w:t xml:space="preserve"> USC/MSKCC ALL)</w:t>
            </w:r>
          </w:p>
        </w:tc>
        <w:tc>
          <w:tcPr>
            <w:tcW w:w="1587" w:type="dxa"/>
            <w:tcBorders>
              <w:top w:val="single" w:sz="4" w:space="0" w:color="auto"/>
              <w:left w:val="single" w:sz="4" w:space="0" w:color="auto"/>
              <w:bottom w:val="single" w:sz="4" w:space="0" w:color="auto"/>
              <w:right w:val="single" w:sz="4" w:space="0" w:color="auto"/>
            </w:tcBorders>
            <w:vAlign w:val="center"/>
          </w:tcPr>
          <w:p w14:paraId="53A55D12" w14:textId="3EE3B31C"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09F059BA" w14:textId="405B0440"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64AEF468" w14:textId="7EBEE53C"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26E330B2" w14:textId="7C6D34C4"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36E761C7"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78DEFFC4" w14:textId="77777777"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13</w:t>
            </w:r>
          </w:p>
        </w:tc>
        <w:tc>
          <w:tcPr>
            <w:tcW w:w="3552" w:type="dxa"/>
            <w:tcBorders>
              <w:top w:val="single" w:sz="4" w:space="0" w:color="auto"/>
              <w:left w:val="single" w:sz="4" w:space="0" w:color="auto"/>
              <w:bottom w:val="single" w:sz="4" w:space="0" w:color="auto"/>
              <w:right w:val="single" w:sz="4" w:space="0" w:color="auto"/>
            </w:tcBorders>
            <w:vAlign w:val="center"/>
            <w:hideMark/>
          </w:tcPr>
          <w:p w14:paraId="1E06F23A" w14:textId="77777777" w:rsidR="00770A27" w:rsidRPr="00C8777F" w:rsidRDefault="00770A27" w:rsidP="00770A27">
            <w:pPr>
              <w:rPr>
                <w:rFonts w:ascii="Arial" w:hAnsi="Arial" w:cs="Arial"/>
                <w:strike/>
                <w:sz w:val="20"/>
                <w:highlight w:val="cyan"/>
              </w:rPr>
            </w:pPr>
            <w:r w:rsidRPr="00C8777F">
              <w:rPr>
                <w:rFonts w:ascii="Arial" w:hAnsi="Arial" w:cs="Arial"/>
                <w:strike/>
                <w:color w:val="000000"/>
                <w:sz w:val="20"/>
                <w:highlight w:val="cyan"/>
              </w:rPr>
              <w:t xml:space="preserve">dexamethasone, L-asparaginase, vincristine </w:t>
            </w:r>
          </w:p>
        </w:tc>
        <w:tc>
          <w:tcPr>
            <w:tcW w:w="1587" w:type="dxa"/>
            <w:tcBorders>
              <w:top w:val="single" w:sz="4" w:space="0" w:color="auto"/>
              <w:left w:val="single" w:sz="4" w:space="0" w:color="auto"/>
              <w:bottom w:val="single" w:sz="4" w:space="0" w:color="auto"/>
              <w:right w:val="single" w:sz="4" w:space="0" w:color="auto"/>
            </w:tcBorders>
            <w:vAlign w:val="center"/>
            <w:hideMark/>
          </w:tcPr>
          <w:p w14:paraId="0B875465"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61BD5871"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37F6D845"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3D39427"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70CF1854"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659EDF50" w14:textId="77777777"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14</w:t>
            </w:r>
          </w:p>
        </w:tc>
        <w:tc>
          <w:tcPr>
            <w:tcW w:w="3552" w:type="dxa"/>
            <w:tcBorders>
              <w:top w:val="single" w:sz="4" w:space="0" w:color="auto"/>
              <w:left w:val="single" w:sz="4" w:space="0" w:color="auto"/>
              <w:bottom w:val="single" w:sz="4" w:space="0" w:color="auto"/>
              <w:right w:val="single" w:sz="4" w:space="0" w:color="auto"/>
            </w:tcBorders>
            <w:vAlign w:val="center"/>
            <w:hideMark/>
          </w:tcPr>
          <w:p w14:paraId="1AE9FFF8" w14:textId="77777777" w:rsidR="00770A27" w:rsidRPr="00C8777F" w:rsidRDefault="00770A27" w:rsidP="00770A27">
            <w:pPr>
              <w:rPr>
                <w:rFonts w:ascii="Arial" w:hAnsi="Arial" w:cs="Arial"/>
                <w:strike/>
                <w:color w:val="000000"/>
                <w:sz w:val="20"/>
                <w:highlight w:val="cyan"/>
              </w:rPr>
            </w:pPr>
            <w:r w:rsidRPr="00C8777F">
              <w:rPr>
                <w:rFonts w:ascii="Arial" w:hAnsi="Arial" w:cs="Arial"/>
                <w:strike/>
                <w:color w:val="000000"/>
                <w:sz w:val="20"/>
                <w:highlight w:val="cyan"/>
              </w:rPr>
              <w:t>dexamethasone, mercaptopurine, methotrexate, vincristine</w:t>
            </w:r>
          </w:p>
        </w:tc>
        <w:tc>
          <w:tcPr>
            <w:tcW w:w="1587" w:type="dxa"/>
            <w:tcBorders>
              <w:top w:val="single" w:sz="4" w:space="0" w:color="auto"/>
              <w:left w:val="single" w:sz="4" w:space="0" w:color="auto"/>
              <w:bottom w:val="single" w:sz="4" w:space="0" w:color="auto"/>
              <w:right w:val="single" w:sz="4" w:space="0" w:color="auto"/>
            </w:tcBorders>
            <w:vAlign w:val="center"/>
            <w:hideMark/>
          </w:tcPr>
          <w:p w14:paraId="1E0D82E5"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7634EB5"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7CF1C1F"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2F7684BD"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5F83D2A4"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tcPr>
          <w:p w14:paraId="089BD70E" w14:textId="4373F648"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22</w:t>
            </w:r>
          </w:p>
        </w:tc>
        <w:tc>
          <w:tcPr>
            <w:tcW w:w="3552" w:type="dxa"/>
            <w:tcBorders>
              <w:top w:val="single" w:sz="4" w:space="0" w:color="auto"/>
              <w:left w:val="single" w:sz="4" w:space="0" w:color="auto"/>
              <w:bottom w:val="single" w:sz="4" w:space="0" w:color="auto"/>
              <w:right w:val="single" w:sz="4" w:space="0" w:color="auto"/>
            </w:tcBorders>
            <w:vAlign w:val="center"/>
          </w:tcPr>
          <w:p w14:paraId="7CF9D0D7" w14:textId="67547696" w:rsidR="00770A27" w:rsidRPr="00C8777F" w:rsidRDefault="00770A27" w:rsidP="00770A27">
            <w:pPr>
              <w:rPr>
                <w:rFonts w:ascii="Arial" w:hAnsi="Arial" w:cs="Arial"/>
                <w:strike/>
                <w:color w:val="000000"/>
                <w:sz w:val="20"/>
                <w:highlight w:val="cyan"/>
                <w:lang w:val="it-IT"/>
              </w:rPr>
            </w:pPr>
            <w:r w:rsidRPr="00C8777F">
              <w:rPr>
                <w:rFonts w:ascii="Arial" w:hAnsi="Arial" w:cs="Arial"/>
                <w:strike/>
                <w:color w:val="000000"/>
                <w:sz w:val="20"/>
                <w:highlight w:val="cyan"/>
                <w:lang w:val="it-IT"/>
              </w:rPr>
              <w:t>doxorubicin, L-asparaginase, methotrexate, prednisone, vincristine</w:t>
            </w:r>
          </w:p>
          <w:p w14:paraId="5D95E0E4" w14:textId="76D92B43" w:rsidR="00770A27" w:rsidRPr="00C8777F" w:rsidRDefault="00770A27" w:rsidP="00770A27">
            <w:pPr>
              <w:rPr>
                <w:rFonts w:ascii="Arial" w:hAnsi="Arial" w:cs="Arial"/>
                <w:strike/>
                <w:color w:val="000000"/>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w:t>
            </w:r>
            <w:r w:rsidRPr="00C8777F">
              <w:rPr>
                <w:rFonts w:ascii="Arial" w:hAnsi="Arial" w:cs="Arial"/>
                <w:strike/>
                <w:color w:val="000000"/>
                <w:sz w:val="20"/>
                <w:highlight w:val="cyan"/>
                <w:lang w:val="it-IT"/>
              </w:rPr>
              <w:t>DFCI ALL 01-175</w:t>
            </w:r>
            <w:r w:rsidRPr="00C8777F">
              <w:rPr>
                <w:rFonts w:ascii="Arial" w:hAnsi="Arial" w:cs="Arial"/>
                <w:strike/>
                <w:color w:val="000000"/>
                <w:sz w:val="20"/>
                <w:highlight w:val="cyan"/>
              </w:rPr>
              <w:t>)</w:t>
            </w:r>
          </w:p>
        </w:tc>
        <w:tc>
          <w:tcPr>
            <w:tcW w:w="1587" w:type="dxa"/>
            <w:tcBorders>
              <w:top w:val="single" w:sz="4" w:space="0" w:color="auto"/>
              <w:left w:val="single" w:sz="4" w:space="0" w:color="auto"/>
              <w:bottom w:val="single" w:sz="4" w:space="0" w:color="auto"/>
              <w:right w:val="single" w:sz="4" w:space="0" w:color="auto"/>
            </w:tcBorders>
            <w:vAlign w:val="center"/>
          </w:tcPr>
          <w:p w14:paraId="59E17C7E" w14:textId="56D049FF"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3A71DCAB" w14:textId="0FB3B04E"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3D2B5F5E" w14:textId="7B7F4CB1"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43F66B6B" w14:textId="5DAE1085"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18B4B9F0" w14:textId="77777777" w:rsidTr="00FB555C">
        <w:trPr>
          <w:trHeight w:val="330"/>
        </w:trPr>
        <w:tc>
          <w:tcPr>
            <w:tcW w:w="553" w:type="dxa"/>
            <w:tcBorders>
              <w:top w:val="single" w:sz="4" w:space="0" w:color="auto"/>
              <w:left w:val="single" w:sz="4" w:space="0" w:color="auto"/>
              <w:bottom w:val="single" w:sz="4" w:space="0" w:color="auto"/>
              <w:right w:val="single" w:sz="4" w:space="0" w:color="auto"/>
            </w:tcBorders>
            <w:hideMark/>
          </w:tcPr>
          <w:p w14:paraId="53E54E44" w14:textId="77777777"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15</w:t>
            </w:r>
          </w:p>
        </w:tc>
        <w:tc>
          <w:tcPr>
            <w:tcW w:w="3552" w:type="dxa"/>
            <w:tcBorders>
              <w:top w:val="single" w:sz="4" w:space="0" w:color="auto"/>
              <w:left w:val="single" w:sz="4" w:space="0" w:color="auto"/>
              <w:bottom w:val="single" w:sz="4" w:space="0" w:color="auto"/>
              <w:right w:val="single" w:sz="4" w:space="0" w:color="auto"/>
            </w:tcBorders>
            <w:vAlign w:val="center"/>
            <w:hideMark/>
          </w:tcPr>
          <w:p w14:paraId="1EF87B5E" w14:textId="3CC08891" w:rsidR="00770A27" w:rsidRPr="00C8777F" w:rsidRDefault="00770A27" w:rsidP="00770A27">
            <w:pPr>
              <w:rPr>
                <w:rFonts w:ascii="Arial" w:hAnsi="Arial" w:cs="Arial"/>
                <w:strike/>
                <w:sz w:val="20"/>
                <w:highlight w:val="cyan"/>
              </w:rPr>
            </w:pPr>
            <w:r w:rsidRPr="00C8777F">
              <w:rPr>
                <w:rFonts w:ascii="Arial" w:hAnsi="Arial" w:cs="Arial"/>
                <w:strike/>
                <w:sz w:val="20"/>
                <w:highlight w:val="cyan"/>
              </w:rPr>
              <w:t>HyperCVAD (cyclophosphamide, vincristine, doxorubicin, and dexamethasone followed by cytarabine, methotrexate)</w:t>
            </w:r>
          </w:p>
        </w:tc>
        <w:tc>
          <w:tcPr>
            <w:tcW w:w="1587" w:type="dxa"/>
            <w:tcBorders>
              <w:top w:val="single" w:sz="4" w:space="0" w:color="auto"/>
              <w:left w:val="single" w:sz="4" w:space="0" w:color="auto"/>
              <w:bottom w:val="single" w:sz="4" w:space="0" w:color="auto"/>
              <w:right w:val="single" w:sz="4" w:space="0" w:color="auto"/>
            </w:tcBorders>
            <w:vAlign w:val="center"/>
            <w:hideMark/>
          </w:tcPr>
          <w:p w14:paraId="3DA197DF"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7B4C0DDD"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2FBCDEE8"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7BC03B6D" w14:textId="77777777"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70A27" w:rsidRPr="00C8777F" w14:paraId="531BAF9D" w14:textId="77777777" w:rsidTr="00446747">
        <w:trPr>
          <w:trHeight w:val="330"/>
        </w:trPr>
        <w:tc>
          <w:tcPr>
            <w:tcW w:w="553" w:type="dxa"/>
            <w:tcBorders>
              <w:top w:val="single" w:sz="4" w:space="0" w:color="auto"/>
              <w:left w:val="single" w:sz="4" w:space="0" w:color="auto"/>
              <w:bottom w:val="single" w:sz="4" w:space="0" w:color="auto"/>
              <w:right w:val="single" w:sz="4" w:space="0" w:color="auto"/>
            </w:tcBorders>
          </w:tcPr>
          <w:p w14:paraId="0073E148" w14:textId="109171BA" w:rsidR="00770A27" w:rsidRPr="00C8777F" w:rsidRDefault="00770A27" w:rsidP="00770A27">
            <w:pPr>
              <w:jc w:val="center"/>
              <w:rPr>
                <w:rFonts w:ascii="Arial" w:hAnsi="Arial" w:cs="Arial"/>
                <w:strike/>
                <w:sz w:val="20"/>
                <w:highlight w:val="cyan"/>
              </w:rPr>
            </w:pPr>
            <w:r w:rsidRPr="00C8777F">
              <w:rPr>
                <w:rFonts w:ascii="Arial" w:hAnsi="Arial" w:cs="Arial"/>
                <w:strike/>
                <w:sz w:val="20"/>
                <w:highlight w:val="cyan"/>
              </w:rPr>
              <w:t>23</w:t>
            </w:r>
          </w:p>
        </w:tc>
        <w:tc>
          <w:tcPr>
            <w:tcW w:w="3552" w:type="dxa"/>
            <w:tcBorders>
              <w:top w:val="single" w:sz="4" w:space="0" w:color="auto"/>
              <w:left w:val="single" w:sz="4" w:space="0" w:color="auto"/>
              <w:bottom w:val="single" w:sz="4" w:space="0" w:color="auto"/>
              <w:right w:val="single" w:sz="4" w:space="0" w:color="auto"/>
            </w:tcBorders>
            <w:vAlign w:val="center"/>
          </w:tcPr>
          <w:p w14:paraId="789648F1" w14:textId="01FE9E13" w:rsidR="00770A27" w:rsidRPr="00C8777F" w:rsidRDefault="00770A27" w:rsidP="00770A27">
            <w:pPr>
              <w:rPr>
                <w:rFonts w:ascii="Arial" w:hAnsi="Arial" w:cs="Arial"/>
                <w:strike/>
                <w:sz w:val="20"/>
                <w:highlight w:val="cyan"/>
              </w:rPr>
            </w:pPr>
            <w:r w:rsidRPr="00C8777F">
              <w:rPr>
                <w:rFonts w:ascii="Arial" w:hAnsi="Arial" w:cs="Arial"/>
                <w:strike/>
                <w:sz w:val="20"/>
                <w:highlight w:val="cyan"/>
              </w:rPr>
              <w:t xml:space="preserve">Hyper-CVAD, </w:t>
            </w:r>
            <w:r w:rsidRPr="00C8777F">
              <w:rPr>
                <w:rFonts w:ascii="Arial" w:hAnsi="Arial" w:cs="Arial"/>
                <w:b/>
                <w:strike/>
                <w:sz w:val="20"/>
                <w:highlight w:val="cyan"/>
              </w:rPr>
              <w:t>rituximab</w:t>
            </w:r>
          </w:p>
        </w:tc>
        <w:tc>
          <w:tcPr>
            <w:tcW w:w="1587" w:type="dxa"/>
            <w:tcBorders>
              <w:top w:val="single" w:sz="4" w:space="0" w:color="auto"/>
              <w:left w:val="single" w:sz="4" w:space="0" w:color="auto"/>
              <w:bottom w:val="single" w:sz="4" w:space="0" w:color="auto"/>
              <w:right w:val="single" w:sz="4" w:space="0" w:color="auto"/>
            </w:tcBorders>
            <w:vAlign w:val="center"/>
          </w:tcPr>
          <w:p w14:paraId="387931D3" w14:textId="0CDB3F09"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1C793CCD" w14:textId="520DEB06"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tcPr>
          <w:p w14:paraId="721E5372" w14:textId="7AFE2C34"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1074277D" w14:textId="03F2BDBB" w:rsidR="00770A27" w:rsidRPr="00C8777F" w:rsidRDefault="00770A27" w:rsidP="00770A27">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E305FD" w:rsidRPr="00C8777F" w14:paraId="058BC749" w14:textId="77777777" w:rsidTr="00FB555C">
        <w:trPr>
          <w:trHeight w:val="147"/>
        </w:trPr>
        <w:tc>
          <w:tcPr>
            <w:tcW w:w="553" w:type="dxa"/>
            <w:tcBorders>
              <w:top w:val="single" w:sz="4" w:space="0" w:color="auto"/>
              <w:left w:val="single" w:sz="4" w:space="0" w:color="auto"/>
              <w:bottom w:val="single" w:sz="4" w:space="0" w:color="auto"/>
              <w:right w:val="single" w:sz="4" w:space="0" w:color="auto"/>
            </w:tcBorders>
            <w:vAlign w:val="center"/>
            <w:hideMark/>
          </w:tcPr>
          <w:p w14:paraId="368003A2" w14:textId="77777777" w:rsidR="00E305FD" w:rsidRPr="00C8777F" w:rsidRDefault="00E305FD" w:rsidP="00E305FD">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96</w:t>
            </w:r>
          </w:p>
        </w:tc>
        <w:tc>
          <w:tcPr>
            <w:tcW w:w="3552" w:type="dxa"/>
            <w:tcBorders>
              <w:top w:val="single" w:sz="4" w:space="0" w:color="auto"/>
              <w:left w:val="single" w:sz="4" w:space="0" w:color="auto"/>
              <w:bottom w:val="single" w:sz="4" w:space="0" w:color="auto"/>
              <w:right w:val="single" w:sz="4" w:space="0" w:color="auto"/>
            </w:tcBorders>
            <w:hideMark/>
          </w:tcPr>
          <w:p w14:paraId="68182794" w14:textId="77777777" w:rsidR="00E305FD" w:rsidRPr="00C8777F" w:rsidRDefault="00E305FD" w:rsidP="00E305FD">
            <w:pPr>
              <w:tabs>
                <w:tab w:val="right" w:pos="3960"/>
              </w:tabs>
              <w:spacing w:before="120" w:after="60"/>
              <w:rPr>
                <w:rFonts w:ascii="Arial" w:hAnsi="Arial" w:cs="Arial"/>
                <w:strike/>
                <w:sz w:val="20"/>
                <w:highlight w:val="cyan"/>
              </w:rPr>
            </w:pPr>
            <w:r w:rsidRPr="00C8777F">
              <w:rPr>
                <w:rFonts w:ascii="Arial" w:hAnsi="Arial" w:cs="Arial"/>
                <w:strike/>
                <w:sz w:val="20"/>
                <w:highlight w:val="cyan"/>
              </w:rPr>
              <w:t xml:space="preserve">Investigational Drug (Clinical Trial) </w:t>
            </w:r>
          </w:p>
        </w:tc>
        <w:tc>
          <w:tcPr>
            <w:tcW w:w="1587" w:type="dxa"/>
            <w:tcBorders>
              <w:top w:val="single" w:sz="4" w:space="0" w:color="auto"/>
              <w:left w:val="single" w:sz="4" w:space="0" w:color="auto"/>
              <w:bottom w:val="single" w:sz="4" w:space="0" w:color="auto"/>
              <w:right w:val="single" w:sz="4" w:space="0" w:color="auto"/>
            </w:tcBorders>
            <w:vAlign w:val="center"/>
            <w:hideMark/>
          </w:tcPr>
          <w:p w14:paraId="01B34EC8" w14:textId="77777777" w:rsidR="00E305FD" w:rsidRPr="00C8777F" w:rsidRDefault="00E305FD" w:rsidP="00E305FD">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6E2055A" w14:textId="2D6F286E" w:rsidR="00E305FD" w:rsidRPr="00C8777F" w:rsidRDefault="00E305FD" w:rsidP="00E305FD">
            <w:pPr>
              <w:spacing w:before="60" w:after="60"/>
              <w:jc w:val="center"/>
              <w:rPr>
                <w:rFonts w:ascii="Arial" w:hAnsi="Arial" w:cs="Arial"/>
                <w:strike/>
                <w:color w:val="FF0000"/>
                <w:sz w:val="20"/>
                <w:highlight w:val="cyan"/>
              </w:rPr>
            </w:pPr>
            <w:r w:rsidRPr="00C8777F">
              <w:rPr>
                <w:rFonts w:ascii="Arial" w:hAnsi="Arial" w:cs="Arial"/>
                <w:b/>
                <w:bCs/>
                <w:strike/>
                <w:color w:val="FF0000"/>
                <w:sz w:val="20"/>
                <w:highlight w:val="cyan"/>
              </w:rPr>
              <w:t>MASKED</w:t>
            </w:r>
          </w:p>
        </w:tc>
        <w:tc>
          <w:tcPr>
            <w:tcW w:w="1478" w:type="dxa"/>
            <w:tcBorders>
              <w:top w:val="single" w:sz="4" w:space="0" w:color="auto"/>
              <w:left w:val="single" w:sz="4" w:space="0" w:color="auto"/>
              <w:bottom w:val="single" w:sz="4" w:space="0" w:color="auto"/>
              <w:right w:val="single" w:sz="4" w:space="0" w:color="auto"/>
            </w:tcBorders>
            <w:vAlign w:val="center"/>
            <w:hideMark/>
          </w:tcPr>
          <w:p w14:paraId="37F43E77" w14:textId="77777777" w:rsidR="00E305FD" w:rsidRPr="00C8777F" w:rsidRDefault="00E305FD" w:rsidP="00E305FD">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00D33DF" w14:textId="1C6ECAC5"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r>
      <w:tr w:rsidR="00E305FD" w:rsidRPr="00C8777F" w14:paraId="69E0482E" w14:textId="77777777" w:rsidTr="00FB555C">
        <w:trPr>
          <w:trHeight w:val="147"/>
        </w:trPr>
        <w:tc>
          <w:tcPr>
            <w:tcW w:w="553" w:type="dxa"/>
            <w:tcBorders>
              <w:top w:val="single" w:sz="4" w:space="0" w:color="auto"/>
              <w:left w:val="single" w:sz="4" w:space="0" w:color="auto"/>
              <w:bottom w:val="single" w:sz="4" w:space="0" w:color="auto"/>
              <w:right w:val="single" w:sz="4" w:space="0" w:color="auto"/>
            </w:tcBorders>
            <w:vAlign w:val="center"/>
            <w:hideMark/>
          </w:tcPr>
          <w:p w14:paraId="5E68E3C1" w14:textId="77777777" w:rsidR="00E305FD" w:rsidRPr="00C8777F" w:rsidRDefault="00E305FD" w:rsidP="00E305FD">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97</w:t>
            </w:r>
          </w:p>
        </w:tc>
        <w:tc>
          <w:tcPr>
            <w:tcW w:w="3552" w:type="dxa"/>
            <w:tcBorders>
              <w:top w:val="single" w:sz="4" w:space="0" w:color="auto"/>
              <w:left w:val="single" w:sz="4" w:space="0" w:color="auto"/>
              <w:bottom w:val="single" w:sz="4" w:space="0" w:color="auto"/>
              <w:right w:val="single" w:sz="4" w:space="0" w:color="auto"/>
            </w:tcBorders>
            <w:vAlign w:val="center"/>
            <w:hideMark/>
          </w:tcPr>
          <w:p w14:paraId="78F651B4" w14:textId="77777777" w:rsidR="00E305FD" w:rsidRPr="00C8777F" w:rsidRDefault="00E305FD" w:rsidP="00E305FD">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 DO NOT ALLOW DUPLICATES</w:t>
            </w:r>
          </w:p>
        </w:tc>
        <w:tc>
          <w:tcPr>
            <w:tcW w:w="1587" w:type="dxa"/>
            <w:tcBorders>
              <w:top w:val="single" w:sz="4" w:space="0" w:color="auto"/>
              <w:left w:val="single" w:sz="4" w:space="0" w:color="auto"/>
              <w:bottom w:val="single" w:sz="4" w:space="0" w:color="auto"/>
              <w:right w:val="single" w:sz="4" w:space="0" w:color="auto"/>
            </w:tcBorders>
            <w:vAlign w:val="center"/>
            <w:hideMark/>
          </w:tcPr>
          <w:p w14:paraId="1CA96A7E" w14:textId="77777777" w:rsidR="00E305FD" w:rsidRPr="00C8777F" w:rsidRDefault="00E305FD" w:rsidP="00E305FD">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2A67203E" w14:textId="77777777" w:rsidR="00E305FD" w:rsidRPr="00C8777F" w:rsidRDefault="00E305FD" w:rsidP="00E305FD">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514CB467" w14:textId="77777777" w:rsidR="00E305FD" w:rsidRPr="00C8777F" w:rsidRDefault="00E305FD" w:rsidP="00E305FD">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06B1B102"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E305FD" w:rsidRPr="00C8777F" w14:paraId="0A0F4CD4" w14:textId="77777777" w:rsidTr="00FB555C">
        <w:trPr>
          <w:trHeight w:val="147"/>
        </w:trPr>
        <w:tc>
          <w:tcPr>
            <w:tcW w:w="553" w:type="dxa"/>
            <w:tcBorders>
              <w:top w:val="single" w:sz="4" w:space="0" w:color="auto"/>
              <w:left w:val="single" w:sz="4" w:space="0" w:color="auto"/>
              <w:bottom w:val="single" w:sz="4" w:space="0" w:color="auto"/>
              <w:right w:val="single" w:sz="4" w:space="0" w:color="auto"/>
            </w:tcBorders>
            <w:vAlign w:val="center"/>
            <w:hideMark/>
          </w:tcPr>
          <w:p w14:paraId="5C3DFE3A" w14:textId="77777777" w:rsidR="00E305FD" w:rsidRPr="00C8777F" w:rsidRDefault="00E305FD" w:rsidP="00E305FD">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98</w:t>
            </w:r>
          </w:p>
        </w:tc>
        <w:tc>
          <w:tcPr>
            <w:tcW w:w="3552" w:type="dxa"/>
            <w:tcBorders>
              <w:top w:val="single" w:sz="4" w:space="0" w:color="auto"/>
              <w:left w:val="single" w:sz="4" w:space="0" w:color="auto"/>
              <w:bottom w:val="single" w:sz="4" w:space="0" w:color="auto"/>
              <w:right w:val="single" w:sz="4" w:space="0" w:color="auto"/>
            </w:tcBorders>
            <w:vAlign w:val="center"/>
            <w:hideMark/>
          </w:tcPr>
          <w:p w14:paraId="514ED807" w14:textId="77777777" w:rsidR="00E305FD" w:rsidRPr="00C8777F" w:rsidRDefault="00E305FD" w:rsidP="00E305FD">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 DO NOT ALLOW DUPLICATES</w:t>
            </w:r>
          </w:p>
        </w:tc>
        <w:tc>
          <w:tcPr>
            <w:tcW w:w="1587" w:type="dxa"/>
            <w:tcBorders>
              <w:top w:val="single" w:sz="4" w:space="0" w:color="auto"/>
              <w:left w:val="single" w:sz="4" w:space="0" w:color="auto"/>
              <w:bottom w:val="single" w:sz="4" w:space="0" w:color="auto"/>
              <w:right w:val="single" w:sz="4" w:space="0" w:color="auto"/>
            </w:tcBorders>
            <w:vAlign w:val="center"/>
            <w:hideMark/>
          </w:tcPr>
          <w:p w14:paraId="58C26007"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33EAE46E"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554A1B6A"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70A87FA"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E305FD" w:rsidRPr="00C8777F" w14:paraId="36BB24CB" w14:textId="77777777" w:rsidTr="00FB555C">
        <w:trPr>
          <w:trHeight w:val="147"/>
        </w:trPr>
        <w:tc>
          <w:tcPr>
            <w:tcW w:w="553" w:type="dxa"/>
            <w:tcBorders>
              <w:top w:val="single" w:sz="4" w:space="0" w:color="auto"/>
              <w:left w:val="single" w:sz="4" w:space="0" w:color="auto"/>
              <w:bottom w:val="single" w:sz="4" w:space="0" w:color="auto"/>
              <w:right w:val="single" w:sz="4" w:space="0" w:color="auto"/>
            </w:tcBorders>
            <w:vAlign w:val="center"/>
            <w:hideMark/>
          </w:tcPr>
          <w:p w14:paraId="08030DAD" w14:textId="77777777" w:rsidR="00E305FD" w:rsidRPr="00C8777F" w:rsidRDefault="00E305FD" w:rsidP="00E305FD">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99</w:t>
            </w:r>
          </w:p>
        </w:tc>
        <w:tc>
          <w:tcPr>
            <w:tcW w:w="3552" w:type="dxa"/>
            <w:tcBorders>
              <w:top w:val="single" w:sz="4" w:space="0" w:color="auto"/>
              <w:left w:val="single" w:sz="4" w:space="0" w:color="auto"/>
              <w:bottom w:val="single" w:sz="4" w:space="0" w:color="auto"/>
              <w:right w:val="single" w:sz="4" w:space="0" w:color="auto"/>
            </w:tcBorders>
            <w:vAlign w:val="center"/>
            <w:hideMark/>
          </w:tcPr>
          <w:p w14:paraId="78306336" w14:textId="77777777" w:rsidR="00E305FD" w:rsidRPr="00C8777F" w:rsidRDefault="00E305FD" w:rsidP="00E305FD">
            <w:pPr>
              <w:tabs>
                <w:tab w:val="right" w:pos="3960"/>
              </w:tabs>
              <w:spacing w:before="120" w:after="60"/>
              <w:rPr>
                <w:rFonts w:ascii="Arial" w:hAnsi="Arial" w:cs="Arial"/>
                <w:strike/>
                <w:sz w:val="20"/>
                <w:highlight w:val="cyan"/>
              </w:rPr>
            </w:pPr>
            <w:r w:rsidRPr="00C8777F">
              <w:rPr>
                <w:rFonts w:ascii="Arial" w:hAnsi="Arial" w:cs="Arial"/>
                <w:iCs/>
                <w:strike/>
                <w:sz w:val="20"/>
                <w:highlight w:val="cyan"/>
              </w:rPr>
              <w:t xml:space="preserve">Other regimen </w:t>
            </w:r>
            <w:r w:rsidRPr="00C8777F">
              <w:rPr>
                <w:rFonts w:ascii="Arial" w:hAnsi="Arial" w:cs="Arial"/>
                <w:b/>
                <w:strike/>
                <w:color w:val="C00000"/>
                <w:sz w:val="20"/>
                <w:highlight w:val="cyan"/>
              </w:rPr>
              <w:t>[SPECIFY] DO NOT ALLOW DUPLICATES</w:t>
            </w:r>
          </w:p>
        </w:tc>
        <w:tc>
          <w:tcPr>
            <w:tcW w:w="1587" w:type="dxa"/>
            <w:tcBorders>
              <w:top w:val="single" w:sz="4" w:space="0" w:color="auto"/>
              <w:left w:val="single" w:sz="4" w:space="0" w:color="auto"/>
              <w:bottom w:val="single" w:sz="4" w:space="0" w:color="auto"/>
              <w:right w:val="single" w:sz="4" w:space="0" w:color="auto"/>
            </w:tcBorders>
            <w:vAlign w:val="center"/>
            <w:hideMark/>
          </w:tcPr>
          <w:p w14:paraId="735B05C0"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05F88FC3"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78" w:type="dxa"/>
            <w:tcBorders>
              <w:top w:val="single" w:sz="4" w:space="0" w:color="auto"/>
              <w:left w:val="single" w:sz="4" w:space="0" w:color="auto"/>
              <w:bottom w:val="single" w:sz="4" w:space="0" w:color="auto"/>
              <w:right w:val="single" w:sz="4" w:space="0" w:color="auto"/>
            </w:tcBorders>
            <w:vAlign w:val="center"/>
            <w:hideMark/>
          </w:tcPr>
          <w:p w14:paraId="2BAFECCE"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71C60D2"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E305FD" w:rsidRPr="00C8777F" w14:paraId="445D3CCD" w14:textId="77777777" w:rsidTr="00FB555C">
        <w:trPr>
          <w:trHeight w:val="147"/>
        </w:trPr>
        <w:tc>
          <w:tcPr>
            <w:tcW w:w="553" w:type="dxa"/>
            <w:tcBorders>
              <w:top w:val="single" w:sz="4" w:space="0" w:color="auto"/>
              <w:left w:val="single" w:sz="4" w:space="0" w:color="auto"/>
              <w:bottom w:val="single" w:sz="4" w:space="0" w:color="auto"/>
              <w:right w:val="single" w:sz="4" w:space="0" w:color="auto"/>
            </w:tcBorders>
          </w:tcPr>
          <w:p w14:paraId="447F44AE" w14:textId="77777777" w:rsidR="00E305FD" w:rsidRPr="00C8777F" w:rsidRDefault="00E305FD" w:rsidP="00E305FD">
            <w:pPr>
              <w:tabs>
                <w:tab w:val="right" w:pos="3960"/>
              </w:tabs>
              <w:spacing w:before="120" w:after="60"/>
              <w:rPr>
                <w:rFonts w:ascii="Arial" w:hAnsi="Arial" w:cs="Arial"/>
                <w:b/>
                <w:strike/>
                <w:color w:val="C00000"/>
                <w:sz w:val="20"/>
                <w:highlight w:val="cyan"/>
              </w:rPr>
            </w:pPr>
          </w:p>
        </w:tc>
        <w:tc>
          <w:tcPr>
            <w:tcW w:w="3552" w:type="dxa"/>
            <w:tcBorders>
              <w:top w:val="single" w:sz="4" w:space="0" w:color="auto"/>
              <w:left w:val="single" w:sz="4" w:space="0" w:color="auto"/>
              <w:bottom w:val="single" w:sz="4" w:space="0" w:color="auto"/>
              <w:right w:val="single" w:sz="4" w:space="0" w:color="auto"/>
            </w:tcBorders>
            <w:vAlign w:val="center"/>
            <w:hideMark/>
          </w:tcPr>
          <w:p w14:paraId="617AA53F" w14:textId="77777777" w:rsidR="00E305FD" w:rsidRPr="00C8777F" w:rsidRDefault="00E305FD" w:rsidP="00E305FD">
            <w:pPr>
              <w:tabs>
                <w:tab w:val="right" w:pos="3960"/>
              </w:tabs>
              <w:spacing w:before="120" w:after="60"/>
              <w:rPr>
                <w:rFonts w:ascii="Arial" w:hAnsi="Arial" w:cs="Arial"/>
                <w:strike/>
                <w:sz w:val="20"/>
                <w:highlight w:val="cyan"/>
              </w:rPr>
            </w:pPr>
            <w:r w:rsidRPr="00C8777F">
              <w:rPr>
                <w:rFonts w:ascii="Arial" w:hAnsi="Arial" w:cs="Arial"/>
                <w:b/>
                <w:strike/>
                <w:color w:val="C00000"/>
                <w:sz w:val="20"/>
                <w:highlight w:val="cyan"/>
              </w:rPr>
              <w:t>SHOW RUNNING TOTAL</w:t>
            </w:r>
          </w:p>
        </w:tc>
        <w:tc>
          <w:tcPr>
            <w:tcW w:w="1587" w:type="dxa"/>
            <w:tcBorders>
              <w:top w:val="single" w:sz="4" w:space="0" w:color="auto"/>
              <w:left w:val="single" w:sz="4" w:space="0" w:color="auto"/>
              <w:bottom w:val="single" w:sz="4" w:space="0" w:color="auto"/>
              <w:right w:val="single" w:sz="4" w:space="0" w:color="auto"/>
            </w:tcBorders>
            <w:vAlign w:val="center"/>
            <w:hideMark/>
          </w:tcPr>
          <w:p w14:paraId="39223A27"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b/>
                <w:strike/>
                <w:color w:val="C00000"/>
                <w:sz w:val="20"/>
                <w:highlight w:val="cyan"/>
              </w:rPr>
              <w:t>[MUST TOTAL 100%]</w:t>
            </w:r>
          </w:p>
        </w:tc>
        <w:tc>
          <w:tcPr>
            <w:tcW w:w="1478" w:type="dxa"/>
            <w:tcBorders>
              <w:top w:val="single" w:sz="4" w:space="0" w:color="auto"/>
              <w:left w:val="single" w:sz="4" w:space="0" w:color="auto"/>
              <w:bottom w:val="single" w:sz="4" w:space="0" w:color="auto"/>
              <w:right w:val="single" w:sz="4" w:space="0" w:color="auto"/>
            </w:tcBorders>
          </w:tcPr>
          <w:p w14:paraId="711DC2F5" w14:textId="77777777" w:rsidR="00E305FD" w:rsidRPr="00C8777F" w:rsidRDefault="00E305FD" w:rsidP="00E305FD">
            <w:pPr>
              <w:spacing w:before="60" w:after="60"/>
              <w:jc w:val="center"/>
              <w:rPr>
                <w:rFonts w:ascii="Arial" w:hAnsi="Arial" w:cs="Arial"/>
                <w:strike/>
                <w:sz w:val="20"/>
                <w:highlight w:val="cyan"/>
              </w:rPr>
            </w:pPr>
          </w:p>
        </w:tc>
        <w:tc>
          <w:tcPr>
            <w:tcW w:w="1478" w:type="dxa"/>
            <w:tcBorders>
              <w:top w:val="single" w:sz="4" w:space="0" w:color="auto"/>
              <w:left w:val="single" w:sz="4" w:space="0" w:color="auto"/>
              <w:bottom w:val="single" w:sz="4" w:space="0" w:color="auto"/>
              <w:right w:val="single" w:sz="4" w:space="0" w:color="auto"/>
            </w:tcBorders>
            <w:hideMark/>
          </w:tcPr>
          <w:p w14:paraId="1DCD1436" w14:textId="77777777" w:rsidR="00E305FD" w:rsidRPr="00C8777F" w:rsidRDefault="00E305FD" w:rsidP="00E305FD">
            <w:pPr>
              <w:spacing w:before="60" w:after="60"/>
              <w:jc w:val="center"/>
              <w:rPr>
                <w:rFonts w:ascii="Arial" w:hAnsi="Arial" w:cs="Arial"/>
                <w:strike/>
                <w:sz w:val="20"/>
                <w:highlight w:val="cyan"/>
              </w:rPr>
            </w:pPr>
            <w:r w:rsidRPr="00C8777F">
              <w:rPr>
                <w:rFonts w:ascii="Arial" w:hAnsi="Arial" w:cs="Arial"/>
                <w:b/>
                <w:strike/>
                <w:color w:val="C00000"/>
                <w:sz w:val="20"/>
                <w:highlight w:val="cyan"/>
              </w:rPr>
              <w:t>[MUST TOTAL 100%]</w:t>
            </w:r>
          </w:p>
        </w:tc>
        <w:tc>
          <w:tcPr>
            <w:tcW w:w="1876" w:type="dxa"/>
            <w:tcBorders>
              <w:top w:val="single" w:sz="4" w:space="0" w:color="auto"/>
              <w:left w:val="single" w:sz="4" w:space="0" w:color="auto"/>
              <w:bottom w:val="single" w:sz="4" w:space="0" w:color="auto"/>
              <w:right w:val="single" w:sz="4" w:space="0" w:color="auto"/>
            </w:tcBorders>
            <w:vAlign w:val="center"/>
          </w:tcPr>
          <w:p w14:paraId="5F8D21F9" w14:textId="77777777" w:rsidR="00E305FD" w:rsidRPr="00C8777F" w:rsidRDefault="00E305FD" w:rsidP="00E305FD">
            <w:pPr>
              <w:spacing w:before="60" w:after="60"/>
              <w:jc w:val="center"/>
              <w:rPr>
                <w:rFonts w:ascii="Arial" w:hAnsi="Arial" w:cs="Arial"/>
                <w:strike/>
                <w:sz w:val="20"/>
                <w:highlight w:val="cyan"/>
              </w:rPr>
            </w:pPr>
          </w:p>
        </w:tc>
      </w:tr>
    </w:tbl>
    <w:p w14:paraId="47F25B2A" w14:textId="77777777" w:rsidR="007E3C84" w:rsidRPr="00C8777F" w:rsidRDefault="007E3C84" w:rsidP="007E3C84">
      <w:pPr>
        <w:pStyle w:val="Base"/>
        <w:ind w:right="-720"/>
        <w:rPr>
          <w:rFonts w:ascii="Arial" w:hAnsi="Arial" w:cs="Arial"/>
          <w:b w:val="0"/>
          <w:caps w:val="0"/>
          <w:strike/>
          <w:highlight w:val="cyan"/>
          <w:u w:val="none"/>
        </w:rPr>
      </w:pPr>
    </w:p>
    <w:p w14:paraId="37A03A2B" w14:textId="41E58071" w:rsidR="00C031B1" w:rsidRPr="00C8777F" w:rsidRDefault="00C031B1">
      <w:pPr>
        <w:rPr>
          <w:rFonts w:ascii="Arial" w:hAnsi="Arial" w:cs="Arial"/>
          <w:b/>
          <w:strike/>
          <w:color w:val="C00000"/>
          <w:sz w:val="20"/>
          <w:highlight w:val="cyan"/>
        </w:rPr>
      </w:pPr>
    </w:p>
    <w:p w14:paraId="149A3760" w14:textId="2D800BD1" w:rsidR="00776024" w:rsidRPr="00C8777F" w:rsidRDefault="00776024" w:rsidP="00776024">
      <w:pPr>
        <w:pStyle w:val="Heading4"/>
        <w:rPr>
          <w:strike/>
          <w:highlight w:val="cyan"/>
        </w:rPr>
      </w:pPr>
      <w:r w:rsidRPr="00C8777F">
        <w:rPr>
          <w:strike/>
          <w:highlight w:val="cyan"/>
        </w:rPr>
        <w:t>A11.2</w:t>
      </w:r>
    </w:p>
    <w:p w14:paraId="18E44A48" w14:textId="2070708B" w:rsidR="007E3C84" w:rsidRPr="00C8777F" w:rsidRDefault="007E3C84" w:rsidP="007E3C84">
      <w:pPr>
        <w:rPr>
          <w:rFonts w:ascii="Arial" w:hAnsi="Arial" w:cs="Arial"/>
          <w:b/>
          <w:strike/>
          <w:color w:val="C00000"/>
          <w:sz w:val="20"/>
          <w:highlight w:val="cyan"/>
        </w:rPr>
      </w:pPr>
      <w:r w:rsidRPr="00C8777F">
        <w:rPr>
          <w:rFonts w:ascii="Arial" w:hAnsi="Arial" w:cs="Arial"/>
          <w:b/>
          <w:strike/>
          <w:color w:val="C00000"/>
          <w:sz w:val="20"/>
          <w:highlight w:val="cyan"/>
        </w:rPr>
        <w:t xml:space="preserve">[SHOW A11.2 IN EU ONLY IF SUM OF A3_1-2_3-6&gt;0] </w:t>
      </w:r>
    </w:p>
    <w:p w14:paraId="3CC22883" w14:textId="3EBB2BB8" w:rsidR="007E3C84" w:rsidRPr="00C8777F" w:rsidRDefault="007E3C84" w:rsidP="007E3C84">
      <w:pPr>
        <w:pStyle w:val="Base"/>
        <w:rPr>
          <w:rFonts w:ascii="Arial" w:hAnsi="Arial" w:cs="Arial"/>
          <w:b w:val="0"/>
          <w:caps w:val="0"/>
          <w:strike/>
          <w:highlight w:val="cyan"/>
          <w:u w:val="none"/>
        </w:rPr>
      </w:pPr>
      <w:r w:rsidRPr="00C8777F">
        <w:rPr>
          <w:rFonts w:ascii="Arial" w:hAnsi="Arial" w:cs="Arial"/>
          <w:strike/>
          <w:highlight w:val="cyan"/>
          <w:u w:val="none"/>
        </w:rPr>
        <w:t xml:space="preserve">A11.2 </w:t>
      </w:r>
      <w:r w:rsidRPr="00C8777F">
        <w:rPr>
          <w:rFonts w:ascii="Arial" w:hAnsi="Arial" w:cs="Arial"/>
          <w:b w:val="0"/>
          <w:caps w:val="0"/>
          <w:strike/>
          <w:highlight w:val="cyan"/>
          <w:u w:val="none"/>
        </w:rPr>
        <w:t xml:space="preserve">What percent of your </w:t>
      </w:r>
      <w:r w:rsidRPr="00C8777F">
        <w:rPr>
          <w:rFonts w:ascii="Arial" w:hAnsi="Arial" w:cs="Arial"/>
          <w:b w:val="0"/>
          <w:caps w:val="0"/>
          <w:strike/>
          <w:highlight w:val="cyan"/>
        </w:rPr>
        <w:t>newly-diagnosed</w:t>
      </w:r>
      <w:r w:rsidR="00250534" w:rsidRPr="00C8777F">
        <w:rPr>
          <w:rFonts w:ascii="Arial" w:hAnsi="Arial" w:cs="Arial"/>
          <w:caps w:val="0"/>
          <w:strike/>
          <w:color w:val="C00000"/>
          <w:highlight w:val="cyan"/>
          <w:u w:val="none"/>
        </w:rPr>
        <w:t xml:space="preserve"> </w:t>
      </w:r>
      <w:r w:rsidRPr="00C8777F">
        <w:rPr>
          <w:rFonts w:ascii="Arial" w:hAnsi="Arial" w:cs="Arial"/>
          <w:caps w:val="0"/>
          <w:strike/>
          <w:highlight w:val="cyan"/>
          <w:u w:val="none"/>
        </w:rPr>
        <w:t>Ph-negative ALL</w:t>
      </w:r>
      <w:r w:rsidRPr="00C8777F">
        <w:rPr>
          <w:rFonts w:ascii="Arial" w:hAnsi="Arial" w:cs="Arial"/>
          <w:b w:val="0"/>
          <w:caps w:val="0"/>
          <w:strike/>
          <w:highlight w:val="cyan"/>
          <w:u w:val="none"/>
        </w:rPr>
        <w:t xml:space="preserve"> patients receive the following regimens for </w:t>
      </w:r>
      <w:r w:rsidRPr="00C8777F">
        <w:rPr>
          <w:rFonts w:ascii="Arial" w:hAnsi="Arial" w:cs="Arial"/>
          <w:i/>
          <w:caps w:val="0"/>
          <w:strike/>
          <w:highlight w:val="cyan"/>
          <w:u w:val="none"/>
        </w:rPr>
        <w:t>remission induction therapy</w:t>
      </w:r>
      <w:r w:rsidRPr="00C8777F">
        <w:rPr>
          <w:rFonts w:ascii="Arial" w:hAnsi="Arial" w:cs="Arial"/>
          <w:b w:val="0"/>
          <w:caps w:val="0"/>
          <w:strike/>
          <w:highlight w:val="cyan"/>
          <w:u w:val="none"/>
        </w:rPr>
        <w:t>? For each regimen, what is the average number of months that patients actually receive (</w:t>
      </w:r>
      <w:r w:rsidRPr="00C8777F">
        <w:rPr>
          <w:rFonts w:ascii="Arial" w:hAnsi="Arial" w:cs="Arial"/>
          <w:b w:val="0"/>
          <w:caps w:val="0"/>
          <w:strike/>
          <w:highlight w:val="cyan"/>
        </w:rPr>
        <w:t>not</w:t>
      </w:r>
      <w:r w:rsidRPr="00C8777F">
        <w:rPr>
          <w:rFonts w:ascii="Arial" w:hAnsi="Arial" w:cs="Arial"/>
          <w:b w:val="0"/>
          <w:caps w:val="0"/>
          <w:strike/>
          <w:highlight w:val="cyan"/>
          <w:u w:val="none"/>
        </w:rPr>
        <w:t xml:space="preserve"> the planned number of months)?</w:t>
      </w:r>
    </w:p>
    <w:p w14:paraId="51546BE2" w14:textId="77777777" w:rsidR="00F55280" w:rsidRPr="00C8777F" w:rsidRDefault="00F55280" w:rsidP="007E3C84">
      <w:pPr>
        <w:pStyle w:val="Base"/>
        <w:rPr>
          <w:rFonts w:ascii="Arial" w:hAnsi="Arial" w:cs="Arial"/>
          <w:b w:val="0"/>
          <w:caps w:val="0"/>
          <w:strike/>
          <w:highlight w:val="cyan"/>
          <w:u w:val="none"/>
        </w:rPr>
      </w:pPr>
    </w:p>
    <w:p w14:paraId="6E2FE67F" w14:textId="3230BC6C" w:rsidR="00F55280" w:rsidRPr="00C8777F" w:rsidRDefault="00F55280" w:rsidP="007E3C84">
      <w:pPr>
        <w:pStyle w:val="Base"/>
        <w:rPr>
          <w:rFonts w:ascii="Arial" w:hAnsi="Arial" w:cs="Arial"/>
          <w:b w:val="0"/>
          <w:caps w:val="0"/>
          <w:strike/>
          <w:highlight w:val="cyan"/>
          <w:u w:val="none"/>
        </w:rPr>
      </w:pPr>
      <w:r w:rsidRPr="00C8777F">
        <w:rPr>
          <w:rFonts w:ascii="Arial" w:eastAsia="DengXian" w:hAnsi="Arial" w:cs="Arial"/>
          <w:b w:val="0"/>
          <w:caps w:val="0"/>
          <w:strike/>
          <w:highlight w:val="cyan"/>
          <w:u w:val="none"/>
          <w:lang w:eastAsia="zh-CN"/>
        </w:rPr>
        <w:t xml:space="preserve">For the purpose of this question, think only of the agents that you use as a part of induction therapy, </w:t>
      </w:r>
      <w:r w:rsidRPr="00C8777F">
        <w:rPr>
          <w:rFonts w:ascii="Arial" w:eastAsia="DengXian" w:hAnsi="Arial" w:cs="Arial"/>
          <w:b w:val="0"/>
          <w:i/>
          <w:iCs/>
          <w:caps w:val="0"/>
          <w:strike/>
          <w:highlight w:val="cyan"/>
          <w:u w:val="none"/>
          <w:lang w:eastAsia="zh-CN"/>
        </w:rPr>
        <w:t xml:space="preserve">regardless of which protocol they are administered. </w:t>
      </w:r>
      <w:r w:rsidRPr="00C8777F">
        <w:rPr>
          <w:rFonts w:ascii="Arial" w:eastAsia="DengXian" w:hAnsi="Arial" w:cs="Arial"/>
          <w:b w:val="0"/>
          <w:caps w:val="0"/>
          <w:strike/>
          <w:highlight w:val="cyan"/>
          <w:u w:val="none"/>
          <w:lang w:eastAsia="zh-CN"/>
        </w:rPr>
        <w:t xml:space="preserve">Please </w:t>
      </w:r>
      <w:r w:rsidRPr="00C8777F">
        <w:rPr>
          <w:rFonts w:ascii="Arial" w:eastAsia="DengXian" w:hAnsi="Arial" w:cs="Arial"/>
          <w:bCs/>
          <w:caps w:val="0"/>
          <w:strike/>
          <w:highlight w:val="cyan"/>
          <w:u w:val="none"/>
          <w:lang w:eastAsia="zh-CN"/>
        </w:rPr>
        <w:t>only think of agents used during induction</w:t>
      </w:r>
      <w:r w:rsidRPr="00C8777F">
        <w:rPr>
          <w:rFonts w:ascii="Arial" w:eastAsia="DengXian" w:hAnsi="Arial" w:cs="Arial"/>
          <w:b w:val="0"/>
          <w:caps w:val="0"/>
          <w:strike/>
          <w:highlight w:val="cyan"/>
          <w:u w:val="none"/>
          <w:lang w:eastAsia="zh-CN"/>
        </w:rPr>
        <w:t>; we will ask about agents used for consolidation, CNS prophylaxis, and maintenance later.</w:t>
      </w:r>
    </w:p>
    <w:p w14:paraId="7F990AFE" w14:textId="77777777" w:rsidR="007E3C84" w:rsidRPr="00C8777F" w:rsidRDefault="007E3C84" w:rsidP="007E3C84">
      <w:pPr>
        <w:pStyle w:val="Base"/>
        <w:ind w:right="-720"/>
        <w:rPr>
          <w:rFonts w:ascii="Arial" w:hAnsi="Arial" w:cs="Arial"/>
          <w:b w:val="0"/>
          <w:caps w:val="0"/>
          <w:strike/>
          <w:highlight w:val="cyan"/>
          <w:u w:val="none"/>
        </w:rPr>
      </w:pPr>
    </w:p>
    <w:p w14:paraId="2D47B793" w14:textId="77777777" w:rsidR="007E3C84" w:rsidRPr="00C8777F" w:rsidRDefault="007E3C84" w:rsidP="007E3C84">
      <w:pPr>
        <w:pStyle w:val="Base"/>
        <w:ind w:right="-720"/>
        <w:rPr>
          <w:rFonts w:ascii="Arial" w:hAnsi="Arial" w:cs="Arial"/>
          <w:bCs/>
          <w:strike/>
          <w:color w:val="C00000"/>
          <w:highlight w:val="cyan"/>
          <w:u w:val="none"/>
        </w:rPr>
      </w:pPr>
      <w:r w:rsidRPr="00C8777F">
        <w:rPr>
          <w:rFonts w:ascii="Arial" w:hAnsi="Arial" w:cs="Arial"/>
          <w:bCs/>
          <w:strike/>
          <w:color w:val="C00000"/>
          <w:highlight w:val="cyan"/>
          <w:u w:val="none"/>
        </w:rPr>
        <w:t>[VALIDATE THAT IF ROW IN C1 (%) IS BLANK OR 0; RESPONDENT MAY NOT ENTER # IN C2 (# MONTHS) FOR THAT ROW FOR</w:t>
      </w:r>
      <w:r w:rsidRPr="00C8777F">
        <w:rPr>
          <w:rFonts w:ascii="Arial" w:hAnsi="Arial" w:cs="Arial"/>
          <w:strike/>
          <w:color w:val="C00000"/>
          <w:highlight w:val="cyan"/>
          <w:u w:val="none"/>
        </w:rPr>
        <w:t xml:space="preserve"> a11.2_1 AND A11.2_2]</w:t>
      </w:r>
    </w:p>
    <w:p w14:paraId="335A3B46" w14:textId="77777777" w:rsidR="007E3C84" w:rsidRPr="00C8777F" w:rsidRDefault="007E3C84" w:rsidP="007E3C84">
      <w:pPr>
        <w:pStyle w:val="Base"/>
        <w:ind w:right="-720"/>
        <w:rPr>
          <w:rFonts w:ascii="Arial" w:hAnsi="Arial" w:cs="Arial"/>
          <w:b w:val="0"/>
          <w:caps w:val="0"/>
          <w:strike/>
          <w:highlight w:val="cyan"/>
          <w:u w:val="none"/>
        </w:rPr>
      </w:pPr>
    </w:p>
    <w:p w14:paraId="27A0C11A" w14:textId="2C13884B" w:rsidR="007E3C84" w:rsidRPr="00C8777F" w:rsidRDefault="007E3C84" w:rsidP="007E3C84">
      <w:pPr>
        <w:rPr>
          <w:rFonts w:ascii="Arial" w:hAnsi="Arial" w:cs="Arial"/>
          <w:strike/>
          <w:color w:val="C00000"/>
          <w:sz w:val="20"/>
          <w:highlight w:val="cyan"/>
        </w:rPr>
      </w:pPr>
      <w:r w:rsidRPr="00C8777F">
        <w:rPr>
          <w:rFonts w:ascii="Arial" w:hAnsi="Arial" w:cs="Arial"/>
          <w:b/>
          <w:bCs/>
          <w:strike/>
          <w:color w:val="C00000"/>
          <w:sz w:val="20"/>
          <w:highlight w:val="cyan"/>
        </w:rPr>
        <w:t>[VALIDATE: IF “% TREATED” = “# OF MONTHS” FOR ALL ANSWERED ROWS; RAISE ERROR ONCE AND FLAG RESPONDENT.</w:t>
      </w:r>
      <w:r w:rsidR="000F4CBC" w:rsidRPr="00C8777F">
        <w:rPr>
          <w:rFonts w:ascii="Arial" w:hAnsi="Arial" w:cs="Arial"/>
          <w:b/>
          <w:bCs/>
          <w:strike/>
          <w:color w:val="C00000"/>
          <w:sz w:val="20"/>
          <w:highlight w:val="cyan"/>
        </w:rPr>
        <w:t xml:space="preserve"> </w:t>
      </w:r>
      <w:r w:rsidRPr="00C8777F">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C8777F">
        <w:rPr>
          <w:rFonts w:ascii="Arial" w:hAnsi="Arial" w:cs="Arial"/>
          <w:strike/>
          <w:color w:val="C00000"/>
          <w:sz w:val="20"/>
          <w:highlight w:val="cyan"/>
        </w:rPr>
        <w:t>“You have entered identical values for two different data requests in more than one row.</w:t>
      </w:r>
      <w:r w:rsidR="000F4CBC" w:rsidRPr="00C8777F">
        <w:rPr>
          <w:rFonts w:ascii="Arial" w:hAnsi="Arial" w:cs="Arial"/>
          <w:strike/>
          <w:color w:val="C00000"/>
          <w:sz w:val="20"/>
          <w:highlight w:val="cyan"/>
        </w:rPr>
        <w:t xml:space="preserve"> </w:t>
      </w:r>
      <w:r w:rsidRPr="00C8777F">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w:t>
      </w:r>
      <w:r w:rsidR="004A66B0" w:rsidRPr="00C8777F">
        <w:rPr>
          <w:rFonts w:ascii="Arial" w:hAnsi="Arial" w:cs="Arial"/>
          <w:strike/>
          <w:color w:val="C00000"/>
          <w:sz w:val="20"/>
          <w:highlight w:val="cyan"/>
        </w:rPr>
        <w:t>actually receive that regimen.”</w:t>
      </w:r>
      <w:r w:rsidRPr="00C8777F">
        <w:rPr>
          <w:rFonts w:ascii="Arial" w:hAnsi="Arial" w:cs="Arial"/>
          <w:strike/>
          <w:color w:val="C00000"/>
          <w:sz w:val="20"/>
          <w:highlight w:val="cyan"/>
        </w:rPr>
        <w:t xml:space="preserve">] </w:t>
      </w:r>
    </w:p>
    <w:p w14:paraId="5D1CBFA9" w14:textId="77777777" w:rsidR="00C031B1" w:rsidRPr="00C8777F" w:rsidRDefault="00C031B1" w:rsidP="007E3C84">
      <w:pPr>
        <w:rPr>
          <w:rFonts w:ascii="Arial" w:hAnsi="Arial" w:cs="Arial"/>
          <w:b/>
          <w:strike/>
          <w:color w:val="C00000"/>
          <w:sz w:val="20"/>
          <w:highlight w:val="cyan"/>
        </w:rPr>
      </w:pPr>
    </w:p>
    <w:p w14:paraId="32F19F98" w14:textId="77777777" w:rsidR="007E3C84" w:rsidRPr="00C8777F" w:rsidRDefault="007E3C84" w:rsidP="007E3C84">
      <w:pPr>
        <w:rPr>
          <w:rFonts w:ascii="Arial" w:hAnsi="Arial" w:cs="Arial"/>
          <w:b/>
          <w:strike/>
          <w:color w:val="C00000"/>
          <w:sz w:val="20"/>
          <w:highlight w:val="cyan"/>
        </w:rPr>
      </w:pPr>
      <w:r w:rsidRPr="00C8777F">
        <w:rPr>
          <w:rFonts w:ascii="Arial" w:hAnsi="Arial" w:cs="Arial"/>
          <w:b/>
          <w:strike/>
          <w:color w:val="C00000"/>
          <w:sz w:val="20"/>
          <w:highlight w:val="cyan"/>
        </w:rPr>
        <w:t xml:space="preserve">[SHOW % TREATED AND # MONTHS COLUMNS FOR PEDIATRIC &amp; ADULT PATIENTS: SHOW PEDIATRIC FIRST, THEN SHOW AGAIN FOR ADULT ON SEPARATE SCREENS] </w:t>
      </w:r>
    </w:p>
    <w:p w14:paraId="7A8464F4" w14:textId="77777777" w:rsidR="007E3C84" w:rsidRPr="00C8777F" w:rsidRDefault="007E3C84" w:rsidP="007E3C84">
      <w:pPr>
        <w:pStyle w:val="Base"/>
        <w:ind w:right="-720"/>
        <w:rPr>
          <w:rFonts w:ascii="Arial" w:hAnsi="Arial" w:cs="Arial"/>
          <w:b w:val="0"/>
          <w:caps w:val="0"/>
          <w:strike/>
          <w:highlight w:val="cyan"/>
          <w:u w:val="none"/>
        </w:rPr>
      </w:pPr>
    </w:p>
    <w:tbl>
      <w:tblPr>
        <w:tblW w:w="1017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376"/>
        <w:gridCol w:w="1620"/>
      </w:tblGrid>
      <w:tr w:rsidR="007E3C84" w:rsidRPr="00C8777F" w14:paraId="3FFD5E40" w14:textId="77777777" w:rsidTr="00FB555C">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421E392" w14:textId="77777777" w:rsidR="007E3C84" w:rsidRPr="00C8777F" w:rsidRDefault="007E3C84">
            <w:pPr>
              <w:pStyle w:val="Base"/>
              <w:ind w:left="-720" w:right="-720"/>
              <w:jc w:val="center"/>
              <w:rPr>
                <w:rFonts w:ascii="Arial" w:hAnsi="Arial" w:cs="Arial"/>
                <w:caps w:val="0"/>
                <w:strike/>
                <w:color w:val="C00000"/>
                <w:highlight w:val="cyan"/>
                <w:u w:val="none"/>
              </w:rPr>
            </w:pPr>
            <w:r w:rsidRPr="00C8777F">
              <w:rPr>
                <w:rFonts w:ascii="Arial" w:hAnsi="Arial" w:cs="Arial"/>
                <w:caps w:val="0"/>
                <w:strike/>
                <w:color w:val="C00000"/>
                <w:highlight w:val="cyan"/>
                <w:u w:val="none"/>
              </w:rPr>
              <w:t>ENTER A WHOLE NUMBER</w:t>
            </w:r>
          </w:p>
          <w:p w14:paraId="6324267D" w14:textId="77777777" w:rsidR="007E3C84" w:rsidRPr="00C8777F" w:rsidRDefault="007E3C84">
            <w:pPr>
              <w:pStyle w:val="Base"/>
              <w:ind w:left="-720" w:right="-720"/>
              <w:jc w:val="center"/>
              <w:rPr>
                <w:rFonts w:ascii="Arial" w:eastAsia="Times" w:hAnsi="Arial" w:cs="Arial"/>
                <w:strike/>
                <w:highlight w:val="cyan"/>
              </w:rPr>
            </w:pPr>
            <w:r w:rsidRPr="00C8777F">
              <w:rPr>
                <w:rFonts w:ascii="Arial" w:hAnsi="Arial" w:cs="Arial"/>
                <w:caps w:val="0"/>
                <w:strike/>
                <w:color w:val="C00000"/>
                <w:highlight w:val="cyan"/>
                <w:u w:val="none"/>
              </w:rPr>
              <w:t>IN EACH COLUMN</w:t>
            </w:r>
          </w:p>
        </w:tc>
        <w:tc>
          <w:tcPr>
            <w:tcW w:w="6065" w:type="dxa"/>
            <w:gridSpan w:val="4"/>
            <w:tcBorders>
              <w:top w:val="single" w:sz="4" w:space="0" w:color="auto"/>
              <w:left w:val="single" w:sz="4" w:space="0" w:color="auto"/>
              <w:bottom w:val="single" w:sz="4" w:space="0" w:color="auto"/>
              <w:right w:val="single" w:sz="4" w:space="0" w:color="auto"/>
            </w:tcBorders>
            <w:vAlign w:val="center"/>
            <w:hideMark/>
          </w:tcPr>
          <w:p w14:paraId="7CE56A10" w14:textId="77777777" w:rsidR="007E3C84" w:rsidRPr="00C8777F" w:rsidRDefault="007E3C84">
            <w:pPr>
              <w:jc w:val="center"/>
              <w:rPr>
                <w:rFonts w:ascii="Arial" w:hAnsi="Arial" w:cs="Arial"/>
                <w:b/>
                <w:strike/>
                <w:sz w:val="20"/>
                <w:highlight w:val="cyan"/>
              </w:rPr>
            </w:pPr>
            <w:r w:rsidRPr="00C8777F">
              <w:rPr>
                <w:rFonts w:ascii="Arial" w:hAnsi="Arial" w:cs="Arial"/>
                <w:b/>
                <w:strike/>
                <w:sz w:val="20"/>
                <w:highlight w:val="cyan"/>
              </w:rPr>
              <w:t>INDUCTION THERAPY</w:t>
            </w:r>
          </w:p>
          <w:p w14:paraId="0822F428"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sz w:val="20"/>
                <w:highlight w:val="cyan"/>
              </w:rPr>
              <w:t>PH-NEGATIVE</w:t>
            </w:r>
          </w:p>
        </w:tc>
      </w:tr>
      <w:tr w:rsidR="007E3C84" w:rsidRPr="00C8777F" w14:paraId="1621BECB" w14:textId="77777777" w:rsidTr="00FB555C">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76158E2B" w14:textId="77777777" w:rsidR="007E3C84" w:rsidRPr="00C8777F"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33FC0E6B"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color w:val="C00000"/>
                <w:sz w:val="20"/>
                <w:highlight w:val="cyan"/>
              </w:rPr>
              <w:t>A11.2_1</w:t>
            </w:r>
          </w:p>
        </w:tc>
        <w:tc>
          <w:tcPr>
            <w:tcW w:w="2996" w:type="dxa"/>
            <w:gridSpan w:val="2"/>
            <w:tcBorders>
              <w:top w:val="single" w:sz="4" w:space="0" w:color="auto"/>
              <w:left w:val="single" w:sz="4" w:space="0" w:color="auto"/>
              <w:bottom w:val="single" w:sz="4" w:space="0" w:color="auto"/>
              <w:right w:val="single" w:sz="4" w:space="0" w:color="auto"/>
            </w:tcBorders>
            <w:vAlign w:val="center"/>
            <w:hideMark/>
          </w:tcPr>
          <w:p w14:paraId="67C1F004"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color w:val="C00000"/>
                <w:sz w:val="20"/>
                <w:highlight w:val="cyan"/>
              </w:rPr>
              <w:t>A11.2_2</w:t>
            </w:r>
          </w:p>
        </w:tc>
      </w:tr>
      <w:tr w:rsidR="007E3C84" w:rsidRPr="00C8777F" w14:paraId="24C5CD26" w14:textId="77777777" w:rsidTr="00FB555C">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27A13675" w14:textId="77777777" w:rsidR="007E3C84" w:rsidRPr="00C8777F"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6EB2EFA2" w14:textId="77777777" w:rsidR="007E3C84" w:rsidRPr="00C8777F" w:rsidRDefault="007E3C84">
            <w:pPr>
              <w:jc w:val="center"/>
              <w:rPr>
                <w:rFonts w:ascii="Arial" w:hAnsi="Arial" w:cs="Arial"/>
                <w:b/>
                <w:strike/>
                <w:sz w:val="20"/>
                <w:highlight w:val="cyan"/>
              </w:rPr>
            </w:pPr>
            <w:r w:rsidRPr="00C8777F">
              <w:rPr>
                <w:rFonts w:ascii="Arial" w:hAnsi="Arial" w:cs="Arial"/>
                <w:b/>
                <w:strike/>
                <w:sz w:val="20"/>
                <w:highlight w:val="cyan"/>
              </w:rPr>
              <w:t>PEDIATRIC (ages 0-21)</w:t>
            </w:r>
          </w:p>
          <w:p w14:paraId="619FFE7B" w14:textId="77777777" w:rsidR="007E3C84" w:rsidRPr="00C8777F" w:rsidRDefault="007E3C84">
            <w:pPr>
              <w:jc w:val="center"/>
              <w:rPr>
                <w:rFonts w:ascii="Arial" w:hAnsi="Arial" w:cs="Arial"/>
                <w:b/>
                <w:strike/>
                <w:color w:val="FF0000"/>
                <w:sz w:val="20"/>
                <w:highlight w:val="cyan"/>
              </w:rPr>
            </w:pPr>
            <w:r w:rsidRPr="00C8777F">
              <w:rPr>
                <w:rFonts w:ascii="Arial" w:hAnsi="Arial" w:cs="Arial"/>
                <w:b/>
                <w:strike/>
                <w:color w:val="C00000"/>
                <w:sz w:val="20"/>
                <w:highlight w:val="cyan"/>
              </w:rPr>
              <w:t xml:space="preserve">[SHOW IF SUM OF A3_1_3-6&gt;0] </w:t>
            </w:r>
          </w:p>
        </w:tc>
        <w:tc>
          <w:tcPr>
            <w:tcW w:w="2996" w:type="dxa"/>
            <w:gridSpan w:val="2"/>
            <w:tcBorders>
              <w:top w:val="single" w:sz="4" w:space="0" w:color="auto"/>
              <w:left w:val="single" w:sz="4" w:space="0" w:color="auto"/>
              <w:bottom w:val="single" w:sz="4" w:space="0" w:color="auto"/>
              <w:right w:val="single" w:sz="4" w:space="0" w:color="auto"/>
            </w:tcBorders>
            <w:vAlign w:val="center"/>
            <w:hideMark/>
          </w:tcPr>
          <w:p w14:paraId="51F28C6D"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sz w:val="20"/>
                <w:highlight w:val="cyan"/>
              </w:rPr>
              <w:t>ADULT (ages 22+)</w:t>
            </w:r>
            <w:r w:rsidRPr="00C8777F">
              <w:rPr>
                <w:rFonts w:ascii="Arial" w:hAnsi="Arial" w:cs="Arial"/>
                <w:b/>
                <w:strike/>
                <w:color w:val="C00000"/>
                <w:sz w:val="20"/>
                <w:highlight w:val="cyan"/>
              </w:rPr>
              <w:t xml:space="preserve"> </w:t>
            </w:r>
          </w:p>
          <w:p w14:paraId="6101FFF9" w14:textId="77777777" w:rsidR="007E3C84" w:rsidRPr="00C8777F" w:rsidRDefault="007E3C84">
            <w:pPr>
              <w:jc w:val="center"/>
              <w:rPr>
                <w:rFonts w:ascii="Arial" w:hAnsi="Arial" w:cs="Arial"/>
                <w:i/>
                <w:strike/>
                <w:color w:val="FF0000"/>
                <w:sz w:val="20"/>
                <w:highlight w:val="cyan"/>
              </w:rPr>
            </w:pPr>
            <w:r w:rsidRPr="00C8777F">
              <w:rPr>
                <w:rFonts w:ascii="Arial" w:hAnsi="Arial" w:cs="Arial"/>
                <w:b/>
                <w:strike/>
                <w:color w:val="C00000"/>
                <w:sz w:val="20"/>
                <w:highlight w:val="cyan"/>
              </w:rPr>
              <w:t>[SHOW IF SUM OF A3_2_3-6&gt;0]</w:t>
            </w:r>
          </w:p>
        </w:tc>
      </w:tr>
      <w:tr w:rsidR="007E3C84" w:rsidRPr="00C8777F" w14:paraId="13042B42" w14:textId="77777777" w:rsidTr="00FB555C">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35BEE8A" w14:textId="77777777" w:rsidR="007E3C84" w:rsidRPr="00C8777F"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08DB05C5" w14:textId="77777777" w:rsidR="007E3C84" w:rsidRPr="00C8777F" w:rsidRDefault="007E3C84">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5578FDAE" w14:textId="77777777" w:rsidR="007E3C84" w:rsidRPr="00C8777F" w:rsidRDefault="007E3C84">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1DA8CF02" w14:textId="77777777" w:rsidR="007E3C84" w:rsidRPr="00C8777F" w:rsidRDefault="007E3C84">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01A4E8C" w14:textId="77777777" w:rsidR="007E3C84" w:rsidRPr="00C8777F" w:rsidRDefault="003E7042">
            <w:pPr>
              <w:spacing w:line="276" w:lineRule="auto"/>
              <w:jc w:val="center"/>
              <w:rPr>
                <w:rFonts w:ascii="Arial" w:hAnsi="Arial" w:cs="Arial"/>
                <w:b/>
                <w:iCs/>
                <w:strike/>
                <w:sz w:val="20"/>
                <w:highlight w:val="cyan"/>
              </w:rPr>
            </w:pPr>
            <w:r w:rsidRPr="00C8777F">
              <w:rPr>
                <w:rFonts w:ascii="Arial" w:hAnsi="Arial" w:cs="Arial"/>
                <w:b/>
                <w:iCs/>
                <w:strike/>
                <w:sz w:val="20"/>
                <w:highlight w:val="cyan"/>
              </w:rPr>
              <w:t xml:space="preserve">Actual </w:t>
            </w:r>
            <w:r w:rsidR="007E3C84" w:rsidRPr="00C8777F">
              <w:rPr>
                <w:rFonts w:ascii="Arial" w:hAnsi="Arial" w:cs="Arial"/>
                <w:b/>
                <w:iCs/>
                <w:strike/>
                <w:sz w:val="20"/>
                <w:highlight w:val="cyan"/>
              </w:rPr>
              <w:t># of months</w:t>
            </w:r>
          </w:p>
          <w:p w14:paraId="3C44545C" w14:textId="77777777" w:rsidR="007E3C84" w:rsidRPr="00C8777F" w:rsidRDefault="007E3C84">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[RANGE </w:t>
            </w:r>
            <w:r w:rsidRPr="00C8777F">
              <w:rPr>
                <w:rFonts w:ascii="Arial" w:hAnsi="Arial" w:cs="Arial"/>
                <w:b/>
                <w:caps/>
                <w:strike/>
                <w:color w:val="C00000"/>
                <w:sz w:val="20"/>
                <w:highlight w:val="cyan"/>
              </w:rPr>
              <w:t>1-99]</w:t>
            </w:r>
          </w:p>
          <w:p w14:paraId="24651EDF" w14:textId="77777777" w:rsidR="007E3C84" w:rsidRPr="00C8777F" w:rsidRDefault="007E3C84">
            <w:pPr>
              <w:jc w:val="center"/>
              <w:rPr>
                <w:rFonts w:ascii="Arial" w:hAnsi="Arial" w:cs="Arial"/>
                <w:b/>
                <w:strike/>
                <w:sz w:val="20"/>
                <w:highlight w:val="cyan"/>
              </w:rPr>
            </w:pPr>
            <w:r w:rsidRPr="00C8777F">
              <w:rPr>
                <w:rFonts w:ascii="Arial" w:hAnsi="Arial" w:cs="Arial"/>
                <w:b/>
                <w:caps/>
                <w:strike/>
                <w:color w:val="C00000"/>
                <w:sz w:val="20"/>
                <w:highlight w:val="cyan"/>
              </w:rPr>
              <w:t>[2]</w:t>
            </w:r>
          </w:p>
        </w:tc>
        <w:tc>
          <w:tcPr>
            <w:tcW w:w="1376" w:type="dxa"/>
            <w:tcBorders>
              <w:top w:val="single" w:sz="4" w:space="0" w:color="auto"/>
              <w:left w:val="single" w:sz="4" w:space="0" w:color="auto"/>
              <w:bottom w:val="single" w:sz="4" w:space="0" w:color="auto"/>
              <w:right w:val="single" w:sz="4" w:space="0" w:color="auto"/>
            </w:tcBorders>
            <w:vAlign w:val="center"/>
            <w:hideMark/>
          </w:tcPr>
          <w:p w14:paraId="565E157F" w14:textId="77777777" w:rsidR="007E3C84" w:rsidRPr="00C8777F" w:rsidRDefault="007E3C84">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726B83B9" w14:textId="77777777" w:rsidR="007E3C84" w:rsidRPr="00C8777F" w:rsidRDefault="007E3C84">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21A94133" w14:textId="77777777" w:rsidR="007E3C84" w:rsidRPr="00C8777F" w:rsidRDefault="007E3C84">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5371811" w14:textId="77777777" w:rsidR="003E7042" w:rsidRPr="00C8777F" w:rsidRDefault="003E7042" w:rsidP="003E7042">
            <w:pPr>
              <w:spacing w:line="276" w:lineRule="auto"/>
              <w:jc w:val="center"/>
              <w:rPr>
                <w:rFonts w:ascii="Arial" w:hAnsi="Arial" w:cs="Arial"/>
                <w:b/>
                <w:iCs/>
                <w:strike/>
                <w:sz w:val="20"/>
                <w:highlight w:val="cyan"/>
              </w:rPr>
            </w:pPr>
            <w:r w:rsidRPr="00C8777F">
              <w:rPr>
                <w:rFonts w:ascii="Arial" w:hAnsi="Arial" w:cs="Arial"/>
                <w:b/>
                <w:iCs/>
                <w:strike/>
                <w:sz w:val="20"/>
                <w:highlight w:val="cyan"/>
              </w:rPr>
              <w:t>Actual # of months</w:t>
            </w:r>
          </w:p>
          <w:p w14:paraId="5DA33C82" w14:textId="77777777" w:rsidR="007E3C84" w:rsidRPr="00C8777F" w:rsidRDefault="003E7042" w:rsidP="003E7042">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 </w:t>
            </w:r>
            <w:r w:rsidR="007E3C84" w:rsidRPr="00C8777F">
              <w:rPr>
                <w:rFonts w:ascii="Arial" w:hAnsi="Arial" w:cs="Arial"/>
                <w:b/>
                <w:strike/>
                <w:color w:val="C00000"/>
                <w:sz w:val="20"/>
                <w:highlight w:val="cyan"/>
              </w:rPr>
              <w:t xml:space="preserve">[RANGE </w:t>
            </w:r>
            <w:r w:rsidR="007E3C84" w:rsidRPr="00C8777F">
              <w:rPr>
                <w:rFonts w:ascii="Arial" w:hAnsi="Arial" w:cs="Arial"/>
                <w:b/>
                <w:caps/>
                <w:strike/>
                <w:color w:val="C00000"/>
                <w:sz w:val="20"/>
                <w:highlight w:val="cyan"/>
              </w:rPr>
              <w:t>1-99]</w:t>
            </w:r>
          </w:p>
          <w:p w14:paraId="5A553CA3" w14:textId="77777777" w:rsidR="007E3C84" w:rsidRPr="00C8777F" w:rsidRDefault="007E3C84">
            <w:pPr>
              <w:jc w:val="center"/>
              <w:rPr>
                <w:rFonts w:ascii="Arial" w:hAnsi="Arial" w:cs="Arial"/>
                <w:b/>
                <w:strike/>
                <w:sz w:val="20"/>
                <w:highlight w:val="cyan"/>
              </w:rPr>
            </w:pPr>
            <w:r w:rsidRPr="00C8777F">
              <w:rPr>
                <w:rFonts w:ascii="Arial" w:hAnsi="Arial" w:cs="Arial"/>
                <w:b/>
                <w:caps/>
                <w:strike/>
                <w:color w:val="C00000"/>
                <w:sz w:val="20"/>
                <w:highlight w:val="cyan"/>
              </w:rPr>
              <w:t>[2]</w:t>
            </w:r>
          </w:p>
        </w:tc>
      </w:tr>
      <w:tr w:rsidR="007E3C84" w:rsidRPr="00C8777F" w14:paraId="24EE3DB8"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hideMark/>
          </w:tcPr>
          <w:p w14:paraId="21FC47FD"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0EA717A" w14:textId="77777777" w:rsidR="00FF3952" w:rsidRPr="00C8777F" w:rsidRDefault="007E3C84">
            <w:pPr>
              <w:rPr>
                <w:rFonts w:ascii="Arial" w:hAnsi="Arial" w:cs="Arial"/>
                <w:strike/>
                <w:color w:val="000000"/>
                <w:sz w:val="20"/>
                <w:highlight w:val="cyan"/>
              </w:rPr>
            </w:pPr>
            <w:r w:rsidRPr="00C8777F">
              <w:rPr>
                <w:rFonts w:ascii="Arial" w:hAnsi="Arial" w:cs="Arial"/>
                <w:strike/>
                <w:color w:val="000000"/>
                <w:sz w:val="20"/>
                <w:highlight w:val="cyan"/>
              </w:rPr>
              <w:t xml:space="preserve">cyclophosphamide, daunorubicin, L-asparaginase, prednisone, vincristine </w:t>
            </w:r>
          </w:p>
          <w:p w14:paraId="6662738C" w14:textId="5BBB8DD6" w:rsidR="007E3C84" w:rsidRPr="00C8777F" w:rsidRDefault="00FF3952">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 xml:space="preserve">e.g., </w:t>
            </w:r>
            <w:r w:rsidRPr="00C8777F">
              <w:rPr>
                <w:rFonts w:ascii="Arial" w:hAnsi="Arial" w:cs="Arial"/>
                <w:strike/>
                <w:color w:val="000000"/>
                <w:sz w:val="20"/>
                <w:highlight w:val="cyan"/>
              </w:rPr>
              <w:t>GRAALL-2005, CALGB 8</w:t>
            </w:r>
            <w:r w:rsidR="00554CEF" w:rsidRPr="00C8777F">
              <w:rPr>
                <w:rFonts w:ascii="Arial" w:hAnsi="Arial" w:cs="Arial"/>
                <w:strike/>
                <w:color w:val="000000"/>
                <w:sz w:val="20"/>
                <w:highlight w:val="cyan"/>
              </w:rPr>
              <w:t>8</w:t>
            </w:r>
            <w:r w:rsidRPr="00C8777F">
              <w:rPr>
                <w:rFonts w:ascii="Arial" w:hAnsi="Arial" w:cs="Arial"/>
                <w:strike/>
                <w:color w:val="000000"/>
                <w:sz w:val="20"/>
                <w:highlight w:val="cyan"/>
              </w:rPr>
              <w:t xml:space="preserve">11, </w:t>
            </w:r>
            <w:r w:rsidR="007A3154" w:rsidRPr="00C8777F">
              <w:rPr>
                <w:rFonts w:ascii="Arial" w:hAnsi="Arial" w:cs="Arial"/>
                <w:strike/>
                <w:color w:val="000000"/>
                <w:sz w:val="20"/>
                <w:highlight w:val="cyan"/>
              </w:rPr>
              <w:t>PETHEMA</w:t>
            </w:r>
            <w:r w:rsidRPr="00C8777F">
              <w:rPr>
                <w:rFonts w:ascii="Arial" w:hAnsi="Arial" w:cs="Arial"/>
                <w:strike/>
                <w:color w:val="000000"/>
                <w:sz w:val="20"/>
                <w:highlight w:val="cyan"/>
              </w:rPr>
              <w:t xml:space="preserve"> ALL-96)</w:t>
            </w:r>
            <w:r w:rsidR="000F4CBC" w:rsidRPr="00C8777F">
              <w:rPr>
                <w:rFonts w:ascii="Arial" w:hAnsi="Arial" w:cs="Arial"/>
                <w:strike/>
                <w:color w:val="000000"/>
                <w:sz w:val="20"/>
                <w:highlight w:val="cyan"/>
              </w:rPr>
              <w:t xml:space="preserve">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9F7BC5D"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0023B50"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50AA4BBF"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028B681"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2C31FC" w:rsidRPr="00C8777F" w14:paraId="4170BB1C"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tcPr>
          <w:p w14:paraId="0FC2456B" w14:textId="001F5205" w:rsidR="005D0A90" w:rsidRPr="00C8777F" w:rsidRDefault="005D0A90" w:rsidP="002C31FC">
            <w:pPr>
              <w:jc w:val="center"/>
              <w:rPr>
                <w:rFonts w:ascii="Arial" w:hAnsi="Arial" w:cs="Arial"/>
                <w:strike/>
                <w:sz w:val="20"/>
                <w:highlight w:val="cyan"/>
              </w:rPr>
            </w:pPr>
            <w:r w:rsidRPr="00C8777F">
              <w:rPr>
                <w:rFonts w:ascii="Arial" w:hAnsi="Arial" w:cs="Arial"/>
                <w:strike/>
                <w:sz w:val="20"/>
                <w:highlight w:val="cyan"/>
              </w:rPr>
              <w:t>19</w:t>
            </w:r>
          </w:p>
        </w:tc>
        <w:tc>
          <w:tcPr>
            <w:tcW w:w="3556" w:type="dxa"/>
            <w:tcBorders>
              <w:top w:val="single" w:sz="4" w:space="0" w:color="auto"/>
              <w:left w:val="single" w:sz="4" w:space="0" w:color="auto"/>
              <w:bottom w:val="single" w:sz="4" w:space="0" w:color="auto"/>
              <w:right w:val="single" w:sz="4" w:space="0" w:color="auto"/>
            </w:tcBorders>
            <w:vAlign w:val="center"/>
          </w:tcPr>
          <w:p w14:paraId="1F0F8783" w14:textId="77777777" w:rsidR="002C31FC" w:rsidRPr="00C8777F" w:rsidRDefault="002C31FC" w:rsidP="002C31FC">
            <w:pPr>
              <w:rPr>
                <w:rFonts w:ascii="Arial" w:hAnsi="Arial" w:cs="Arial"/>
                <w:strike/>
                <w:sz w:val="20"/>
                <w:highlight w:val="cyan"/>
              </w:rPr>
            </w:pPr>
            <w:r w:rsidRPr="00C8777F">
              <w:rPr>
                <w:rFonts w:ascii="Arial" w:hAnsi="Arial" w:cs="Arial"/>
                <w:strike/>
                <w:sz w:val="20"/>
                <w:highlight w:val="cyan"/>
              </w:rPr>
              <w:t xml:space="preserve">cyclophosphamide, daunorubicin, L-asparaginase, prednisone, vincristine, </w:t>
            </w:r>
            <w:r w:rsidRPr="00C8777F">
              <w:rPr>
                <w:rFonts w:ascii="Arial" w:hAnsi="Arial" w:cs="Arial"/>
                <w:b/>
                <w:strike/>
                <w:sz w:val="20"/>
                <w:highlight w:val="cyan"/>
              </w:rPr>
              <w:t>rituximab</w:t>
            </w:r>
            <w:r w:rsidRPr="00C8777F">
              <w:rPr>
                <w:rFonts w:ascii="Arial" w:hAnsi="Arial" w:cs="Arial"/>
                <w:strike/>
                <w:sz w:val="20"/>
                <w:highlight w:val="cyan"/>
              </w:rPr>
              <w:t xml:space="preserve"> </w:t>
            </w:r>
          </w:p>
          <w:p w14:paraId="2AEDD8F6" w14:textId="551600C9" w:rsidR="0096215E" w:rsidRPr="00C8777F" w:rsidRDefault="0096215E" w:rsidP="002C31FC">
            <w:pPr>
              <w:rPr>
                <w:rFonts w:ascii="Arial" w:hAnsi="Arial" w:cs="Arial"/>
                <w:strike/>
                <w:color w:val="000000"/>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 xml:space="preserve">e.g., </w:t>
            </w:r>
            <w:r w:rsidRPr="00C8777F">
              <w:rPr>
                <w:rFonts w:ascii="Arial" w:hAnsi="Arial" w:cs="Arial"/>
                <w:strike/>
                <w:color w:val="000000"/>
                <w:sz w:val="20"/>
                <w:highlight w:val="cyan"/>
              </w:rPr>
              <w:t xml:space="preserve">GRAALL-2005, CALGB 8811, </w:t>
            </w:r>
            <w:r w:rsidR="007A3154" w:rsidRPr="00C8777F">
              <w:rPr>
                <w:rFonts w:ascii="Arial" w:hAnsi="Arial" w:cs="Arial"/>
                <w:strike/>
                <w:color w:val="000000"/>
                <w:sz w:val="20"/>
                <w:highlight w:val="cyan"/>
              </w:rPr>
              <w:t>PETHEMA</w:t>
            </w:r>
            <w:r w:rsidRPr="00C8777F">
              <w:rPr>
                <w:rFonts w:ascii="Arial" w:hAnsi="Arial" w:cs="Arial"/>
                <w:strike/>
                <w:color w:val="000000"/>
                <w:sz w:val="20"/>
                <w:highlight w:val="cyan"/>
              </w:rPr>
              <w:t xml:space="preserve"> ALL-96)</w:t>
            </w:r>
            <w:r w:rsidR="000F4CBC" w:rsidRPr="00C8777F">
              <w:rPr>
                <w:rFonts w:ascii="Arial" w:hAnsi="Arial" w:cs="Arial"/>
                <w:strike/>
                <w:color w:val="000000"/>
                <w:sz w:val="20"/>
                <w:highlight w:val="cyan"/>
              </w:rPr>
              <w:t xml:space="preserve"> </w:t>
            </w:r>
          </w:p>
        </w:tc>
        <w:tc>
          <w:tcPr>
            <w:tcW w:w="1589" w:type="dxa"/>
            <w:tcBorders>
              <w:top w:val="single" w:sz="4" w:space="0" w:color="auto"/>
              <w:left w:val="single" w:sz="4" w:space="0" w:color="auto"/>
              <w:bottom w:val="single" w:sz="4" w:space="0" w:color="auto"/>
              <w:right w:val="single" w:sz="4" w:space="0" w:color="auto"/>
            </w:tcBorders>
            <w:vAlign w:val="center"/>
          </w:tcPr>
          <w:p w14:paraId="01A92CF6" w14:textId="7D2EFE59" w:rsidR="002C31FC" w:rsidRPr="00C8777F" w:rsidRDefault="002C31FC" w:rsidP="002C31FC">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22E99CE" w14:textId="0EE0A36E" w:rsidR="002C31FC" w:rsidRPr="00C8777F" w:rsidRDefault="002C31FC" w:rsidP="002C31FC">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tcPr>
          <w:p w14:paraId="60CF55C4" w14:textId="5AEA799E" w:rsidR="002C31FC" w:rsidRPr="00C8777F" w:rsidRDefault="002C31FC" w:rsidP="002C31FC">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0D1A3505" w14:textId="70488740" w:rsidR="002C31FC" w:rsidRPr="00C8777F" w:rsidRDefault="002C31FC" w:rsidP="002C31FC">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816340" w:rsidRPr="00C8777F" w14:paraId="32F7065B"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tcPr>
          <w:p w14:paraId="5BAFDE1A" w14:textId="6DEAB168" w:rsidR="00816340" w:rsidRPr="00C8777F" w:rsidRDefault="00816340" w:rsidP="00816340">
            <w:pPr>
              <w:jc w:val="center"/>
              <w:rPr>
                <w:rFonts w:ascii="Arial" w:hAnsi="Arial" w:cs="Arial"/>
                <w:strike/>
                <w:sz w:val="20"/>
                <w:highlight w:val="cyan"/>
              </w:rPr>
            </w:pPr>
            <w:r w:rsidRPr="00C8777F">
              <w:rPr>
                <w:rFonts w:ascii="Arial" w:hAnsi="Arial" w:cs="Arial"/>
                <w:strike/>
                <w:sz w:val="20"/>
                <w:highlight w:val="cyan"/>
              </w:rPr>
              <w:t>15</w:t>
            </w:r>
          </w:p>
        </w:tc>
        <w:tc>
          <w:tcPr>
            <w:tcW w:w="3556" w:type="dxa"/>
            <w:tcBorders>
              <w:top w:val="single" w:sz="4" w:space="0" w:color="auto"/>
              <w:left w:val="single" w:sz="4" w:space="0" w:color="auto"/>
              <w:bottom w:val="single" w:sz="4" w:space="0" w:color="auto"/>
              <w:right w:val="single" w:sz="4" w:space="0" w:color="auto"/>
            </w:tcBorders>
            <w:vAlign w:val="center"/>
          </w:tcPr>
          <w:p w14:paraId="49BBA474" w14:textId="77777777" w:rsidR="00816340" w:rsidRPr="00C8777F" w:rsidRDefault="00816340" w:rsidP="00816340">
            <w:pPr>
              <w:rPr>
                <w:rFonts w:ascii="Arial" w:hAnsi="Arial" w:cs="Arial"/>
                <w:strike/>
                <w:color w:val="000000"/>
                <w:sz w:val="20"/>
                <w:highlight w:val="cyan"/>
              </w:rPr>
            </w:pPr>
            <w:r w:rsidRPr="00C8777F">
              <w:rPr>
                <w:rFonts w:ascii="Arial" w:hAnsi="Arial" w:cs="Arial"/>
                <w:strike/>
                <w:color w:val="000000"/>
                <w:sz w:val="20"/>
                <w:highlight w:val="cyan"/>
              </w:rPr>
              <w:t>cyclophosphamide, cytarabine, daunorubicin, L-asparaginase, mercaptopurine, prednisone, vincristine</w:t>
            </w:r>
          </w:p>
          <w:p w14:paraId="04E878B2" w14:textId="15472D63" w:rsidR="00816340" w:rsidRPr="00C8777F" w:rsidRDefault="00816340" w:rsidP="00816340">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MRC UK ALL XII/ECOG2993, GMALL 07/2003)</w:t>
            </w:r>
          </w:p>
        </w:tc>
        <w:tc>
          <w:tcPr>
            <w:tcW w:w="1589" w:type="dxa"/>
            <w:tcBorders>
              <w:top w:val="single" w:sz="4" w:space="0" w:color="auto"/>
              <w:left w:val="single" w:sz="4" w:space="0" w:color="auto"/>
              <w:bottom w:val="single" w:sz="4" w:space="0" w:color="auto"/>
              <w:right w:val="single" w:sz="4" w:space="0" w:color="auto"/>
            </w:tcBorders>
            <w:vAlign w:val="center"/>
          </w:tcPr>
          <w:p w14:paraId="656AF1B2" w14:textId="080F92FE"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2C719DF" w14:textId="5886DD09"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tcPr>
          <w:p w14:paraId="3B38628B" w14:textId="48DA760A"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7D2942DD" w14:textId="7FEF3A51"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816340" w:rsidRPr="00C8777F" w14:paraId="74E8EB8C"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hideMark/>
          </w:tcPr>
          <w:p w14:paraId="62C280ED" w14:textId="77777777" w:rsidR="00816340" w:rsidRPr="00C8777F" w:rsidRDefault="00816340" w:rsidP="00816340">
            <w:pPr>
              <w:jc w:val="center"/>
              <w:rPr>
                <w:rFonts w:ascii="Arial" w:hAnsi="Arial" w:cs="Arial"/>
                <w:strike/>
                <w:sz w:val="20"/>
                <w:highlight w:val="cyan"/>
              </w:rPr>
            </w:pPr>
            <w:r w:rsidRPr="00C8777F">
              <w:rPr>
                <w:rFonts w:ascii="Arial" w:hAnsi="Arial" w:cs="Arial"/>
                <w:strike/>
                <w:sz w:val="20"/>
                <w:highlight w:val="cyan"/>
              </w:rPr>
              <w:t>3</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AD8F011" w14:textId="77777777" w:rsidR="00816340" w:rsidRPr="00C8777F" w:rsidRDefault="00816340" w:rsidP="00816340">
            <w:pPr>
              <w:rPr>
                <w:rFonts w:ascii="Arial" w:hAnsi="Arial" w:cs="Arial"/>
                <w:strike/>
                <w:sz w:val="20"/>
                <w:highlight w:val="cyan"/>
              </w:rPr>
            </w:pPr>
            <w:r w:rsidRPr="00C8777F">
              <w:rPr>
                <w:rFonts w:ascii="Arial" w:hAnsi="Arial" w:cs="Arial"/>
                <w:strike/>
                <w:color w:val="000000"/>
                <w:sz w:val="20"/>
                <w:highlight w:val="cyan"/>
              </w:rPr>
              <w:t>cyclophosphamide, daunorubicin, prednisone,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F7EB290"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A9517DA"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54C0E25B"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6B8A6F0"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816340" w:rsidRPr="00C8777F" w14:paraId="5D7816B7"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hideMark/>
          </w:tcPr>
          <w:p w14:paraId="26A15A10" w14:textId="77777777" w:rsidR="00816340" w:rsidRPr="00C8777F" w:rsidRDefault="00816340" w:rsidP="00816340">
            <w:pPr>
              <w:jc w:val="center"/>
              <w:rPr>
                <w:rFonts w:ascii="Arial" w:hAnsi="Arial" w:cs="Arial"/>
                <w:strike/>
                <w:sz w:val="20"/>
                <w:highlight w:val="cyan"/>
              </w:rPr>
            </w:pPr>
            <w:r w:rsidRPr="00C8777F">
              <w:rPr>
                <w:rFonts w:ascii="Arial" w:hAnsi="Arial" w:cs="Arial"/>
                <w:strike/>
                <w:sz w:val="20"/>
                <w:highlight w:val="cyan"/>
              </w:rPr>
              <w:t>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708E990" w14:textId="77777777" w:rsidR="00816340" w:rsidRPr="00C8777F" w:rsidRDefault="00816340" w:rsidP="00816340">
            <w:pPr>
              <w:rPr>
                <w:rFonts w:ascii="Arial" w:hAnsi="Arial" w:cs="Arial"/>
                <w:strike/>
                <w:sz w:val="20"/>
                <w:highlight w:val="cyan"/>
              </w:rPr>
            </w:pPr>
            <w:r w:rsidRPr="00C8777F">
              <w:rPr>
                <w:rFonts w:ascii="Arial" w:hAnsi="Arial" w:cs="Arial"/>
                <w:strike/>
                <w:color w:val="000000"/>
                <w:sz w:val="20"/>
                <w:highlight w:val="cyan"/>
              </w:rPr>
              <w:t xml:space="preserve">cyclophosphamide, dexamethasone, doxorubicin, vincristine (CVAD)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BF4F34E"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F26E7CE"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629795F6"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C60ED2F"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816340" w:rsidRPr="00C8777F" w14:paraId="4F51BAB7"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tcPr>
          <w:p w14:paraId="5049F6F4" w14:textId="62A24B76" w:rsidR="00816340" w:rsidRPr="00C8777F" w:rsidRDefault="00816340" w:rsidP="00816340">
            <w:pPr>
              <w:jc w:val="center"/>
              <w:rPr>
                <w:rFonts w:ascii="Arial" w:hAnsi="Arial" w:cs="Arial"/>
                <w:strike/>
                <w:sz w:val="20"/>
                <w:highlight w:val="cyan"/>
              </w:rPr>
            </w:pPr>
            <w:r w:rsidRPr="00C8777F">
              <w:rPr>
                <w:rFonts w:ascii="Arial" w:hAnsi="Arial" w:cs="Arial"/>
                <w:strike/>
                <w:sz w:val="20"/>
                <w:highlight w:val="cyan"/>
              </w:rPr>
              <w:t>16</w:t>
            </w:r>
          </w:p>
        </w:tc>
        <w:tc>
          <w:tcPr>
            <w:tcW w:w="3556" w:type="dxa"/>
            <w:tcBorders>
              <w:top w:val="single" w:sz="4" w:space="0" w:color="auto"/>
              <w:left w:val="single" w:sz="4" w:space="0" w:color="auto"/>
              <w:bottom w:val="single" w:sz="4" w:space="0" w:color="auto"/>
              <w:right w:val="single" w:sz="4" w:space="0" w:color="auto"/>
            </w:tcBorders>
            <w:vAlign w:val="center"/>
          </w:tcPr>
          <w:p w14:paraId="478ADCA2" w14:textId="069AC327" w:rsidR="00816340" w:rsidRPr="00C8777F" w:rsidRDefault="00816340" w:rsidP="00816340">
            <w:pPr>
              <w:rPr>
                <w:rFonts w:ascii="Arial" w:hAnsi="Arial" w:cs="Arial"/>
                <w:strike/>
                <w:color w:val="000000"/>
                <w:sz w:val="20"/>
                <w:highlight w:val="cyan"/>
                <w:lang w:val="it-IT"/>
              </w:rPr>
            </w:pPr>
            <w:r w:rsidRPr="00C8777F">
              <w:rPr>
                <w:rFonts w:ascii="Arial" w:hAnsi="Arial" w:cs="Arial"/>
                <w:strike/>
                <w:color w:val="000000"/>
                <w:sz w:val="20"/>
                <w:highlight w:val="cyan"/>
                <w:lang w:val="it-IT"/>
              </w:rPr>
              <w:t>cyclophosphamide, daunorubicin, L-asparaginase, mitoxantrone, prednisone, vincristine</w:t>
            </w:r>
          </w:p>
          <w:p w14:paraId="4093C8C8" w14:textId="619AD7AC" w:rsidR="00816340" w:rsidRPr="00C8777F" w:rsidRDefault="00816340" w:rsidP="00816340">
            <w:pPr>
              <w:rPr>
                <w:rFonts w:ascii="Arial" w:hAnsi="Arial" w:cs="Arial"/>
                <w:strike/>
                <w:color w:val="000000"/>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GIMEMA ALL 0288)</w:t>
            </w:r>
          </w:p>
        </w:tc>
        <w:tc>
          <w:tcPr>
            <w:tcW w:w="1589" w:type="dxa"/>
            <w:tcBorders>
              <w:top w:val="single" w:sz="4" w:space="0" w:color="auto"/>
              <w:left w:val="single" w:sz="4" w:space="0" w:color="auto"/>
              <w:bottom w:val="single" w:sz="4" w:space="0" w:color="auto"/>
              <w:right w:val="single" w:sz="4" w:space="0" w:color="auto"/>
            </w:tcBorders>
            <w:vAlign w:val="center"/>
          </w:tcPr>
          <w:p w14:paraId="008A67D8" w14:textId="0CEFE2CF"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8BE6C02" w14:textId="69DCCB2E"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tcPr>
          <w:p w14:paraId="1C427ED1" w14:textId="566B9573"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3E07E10E" w14:textId="785152A3"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816340" w:rsidRPr="00C8777F" w14:paraId="44356106"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hideMark/>
          </w:tcPr>
          <w:p w14:paraId="159BC769" w14:textId="77777777" w:rsidR="00816340" w:rsidRPr="00C8777F" w:rsidRDefault="00816340" w:rsidP="00816340">
            <w:pPr>
              <w:jc w:val="center"/>
              <w:rPr>
                <w:rFonts w:ascii="Arial" w:hAnsi="Arial" w:cs="Arial"/>
                <w:strike/>
                <w:sz w:val="20"/>
                <w:highlight w:val="cyan"/>
              </w:rPr>
            </w:pPr>
            <w:r w:rsidRPr="00C8777F">
              <w:rPr>
                <w:rFonts w:ascii="Arial" w:hAnsi="Arial" w:cs="Arial"/>
                <w:strike/>
                <w:sz w:val="20"/>
                <w:highlight w:val="cyan"/>
              </w:rPr>
              <w:t>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43DBD2C" w14:textId="77777777" w:rsidR="00816340" w:rsidRPr="00C8777F" w:rsidRDefault="00816340" w:rsidP="00816340">
            <w:pPr>
              <w:rPr>
                <w:rFonts w:ascii="Arial" w:hAnsi="Arial" w:cs="Arial"/>
                <w:strike/>
                <w:sz w:val="20"/>
                <w:highlight w:val="cyan"/>
              </w:rPr>
            </w:pPr>
            <w:r w:rsidRPr="00C8777F">
              <w:rPr>
                <w:rFonts w:ascii="Arial" w:hAnsi="Arial" w:cs="Arial"/>
                <w:strike/>
                <w:color w:val="000000"/>
                <w:sz w:val="20"/>
                <w:highlight w:val="cyan"/>
              </w:rPr>
              <w:t>cytarabine, daunorubicin, etoposide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F8EF30A"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A0E86FF"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2A5DBF9A"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98C3E0D" w14:textId="77777777" w:rsidR="00816340" w:rsidRPr="00C8777F" w:rsidRDefault="00816340" w:rsidP="00816340">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1141406C" w14:textId="77777777" w:rsidTr="00191831">
        <w:trPr>
          <w:trHeight w:val="330"/>
        </w:trPr>
        <w:tc>
          <w:tcPr>
            <w:tcW w:w="549" w:type="dxa"/>
            <w:tcBorders>
              <w:top w:val="single" w:sz="4" w:space="0" w:color="auto"/>
              <w:left w:val="single" w:sz="4" w:space="0" w:color="auto"/>
              <w:bottom w:val="single" w:sz="4" w:space="0" w:color="auto"/>
              <w:right w:val="single" w:sz="4" w:space="0" w:color="auto"/>
            </w:tcBorders>
          </w:tcPr>
          <w:p w14:paraId="3FF330B1" w14:textId="7402137C"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20</w:t>
            </w:r>
          </w:p>
        </w:tc>
        <w:tc>
          <w:tcPr>
            <w:tcW w:w="3556" w:type="dxa"/>
            <w:tcBorders>
              <w:top w:val="single" w:sz="4" w:space="0" w:color="auto"/>
              <w:left w:val="single" w:sz="4" w:space="0" w:color="auto"/>
              <w:bottom w:val="single" w:sz="4" w:space="0" w:color="auto"/>
              <w:right w:val="single" w:sz="4" w:space="0" w:color="auto"/>
            </w:tcBorders>
            <w:vAlign w:val="center"/>
          </w:tcPr>
          <w:p w14:paraId="6F9FDAB4" w14:textId="0EB26061" w:rsidR="00191831" w:rsidRPr="00C8777F" w:rsidRDefault="00191831" w:rsidP="00191831">
            <w:pPr>
              <w:rPr>
                <w:rFonts w:ascii="Arial" w:hAnsi="Arial" w:cs="Arial"/>
                <w:strike/>
                <w:color w:val="000000"/>
                <w:sz w:val="20"/>
                <w:highlight w:val="cyan"/>
              </w:rPr>
            </w:pPr>
            <w:r w:rsidRPr="00C8777F">
              <w:rPr>
                <w:rFonts w:ascii="Arial" w:hAnsi="Arial" w:cs="Arial"/>
                <w:strike/>
                <w:sz w:val="20"/>
                <w:highlight w:val="cyan"/>
                <w:lang w:val="it-IT"/>
              </w:rPr>
              <w:t>daunorubicin, vincristine, prednisone (DVP)</w:t>
            </w:r>
          </w:p>
        </w:tc>
        <w:tc>
          <w:tcPr>
            <w:tcW w:w="158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2961483" w14:textId="6C28251B"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29DDFCD" w14:textId="5B245BAB"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376" w:type="dxa"/>
            <w:tcBorders>
              <w:top w:val="single" w:sz="4" w:space="0" w:color="auto"/>
              <w:left w:val="single" w:sz="4" w:space="0" w:color="auto"/>
              <w:bottom w:val="single" w:sz="4" w:space="0" w:color="auto"/>
              <w:right w:val="single" w:sz="4" w:space="0" w:color="auto"/>
            </w:tcBorders>
            <w:vAlign w:val="center"/>
          </w:tcPr>
          <w:p w14:paraId="6D9F78C3" w14:textId="1CDD8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19E8C103" w14:textId="79A2999F"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2CBADDDE"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hideMark/>
          </w:tcPr>
          <w:p w14:paraId="496ABC61" w14:textId="77777777"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11</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CF62F49" w14:textId="77777777" w:rsidR="00191831" w:rsidRPr="00C8777F" w:rsidRDefault="00191831" w:rsidP="00191831">
            <w:pPr>
              <w:rPr>
                <w:rFonts w:ascii="Arial" w:hAnsi="Arial" w:cs="Arial"/>
                <w:strike/>
                <w:color w:val="000000"/>
                <w:sz w:val="20"/>
                <w:highlight w:val="cyan"/>
              </w:rPr>
            </w:pPr>
            <w:r w:rsidRPr="00C8777F">
              <w:rPr>
                <w:rFonts w:ascii="Arial" w:hAnsi="Arial" w:cs="Arial"/>
                <w:strike/>
                <w:color w:val="000000"/>
                <w:sz w:val="20"/>
                <w:highlight w:val="cyan"/>
              </w:rPr>
              <w:t>daunorubicin, L-asparaginase, prednisone, vincristine</w:t>
            </w:r>
          </w:p>
          <w:p w14:paraId="1EC9A2CB" w14:textId="26726776" w:rsidR="00191831" w:rsidRPr="00C8777F" w:rsidRDefault="00191831" w:rsidP="00191831">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COGAALL 0232, </w:t>
            </w:r>
            <w:r w:rsidR="008C7516" w:rsidRPr="00C8777F">
              <w:rPr>
                <w:rFonts w:ascii="Arial" w:hAnsi="Arial" w:cs="Arial"/>
                <w:strike/>
                <w:color w:val="000000"/>
                <w:sz w:val="20"/>
                <w:highlight w:val="cyan"/>
              </w:rPr>
              <w:t>CALGB10403</w:t>
            </w:r>
            <w:r w:rsidRPr="00C8777F">
              <w:rPr>
                <w:rFonts w:ascii="Arial" w:hAnsi="Arial" w:cs="Arial"/>
                <w:strike/>
                <w:color w:val="000000"/>
                <w:sz w:val="20"/>
                <w:highlight w:val="cyan"/>
              </w:rPr>
              <w:t>, Linker 4-drug regimen)</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876F926"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740F182"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217DE5BD"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5E35182"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26FF1A09"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tcPr>
          <w:p w14:paraId="1A72E639" w14:textId="3571D9F8"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17</w:t>
            </w:r>
          </w:p>
        </w:tc>
        <w:tc>
          <w:tcPr>
            <w:tcW w:w="3556" w:type="dxa"/>
            <w:tcBorders>
              <w:top w:val="single" w:sz="4" w:space="0" w:color="auto"/>
              <w:left w:val="single" w:sz="4" w:space="0" w:color="auto"/>
              <w:bottom w:val="single" w:sz="4" w:space="0" w:color="auto"/>
              <w:right w:val="single" w:sz="4" w:space="0" w:color="auto"/>
            </w:tcBorders>
            <w:vAlign w:val="center"/>
          </w:tcPr>
          <w:p w14:paraId="52920676" w14:textId="77777777" w:rsidR="00191831" w:rsidRPr="00C8777F" w:rsidRDefault="00191831" w:rsidP="00191831">
            <w:pPr>
              <w:rPr>
                <w:rFonts w:ascii="Arial" w:hAnsi="Arial" w:cs="Arial"/>
                <w:b/>
                <w:strike/>
                <w:sz w:val="20"/>
                <w:highlight w:val="cyan"/>
                <w:lang w:val="it-IT"/>
              </w:rPr>
            </w:pPr>
            <w:r w:rsidRPr="00C8777F">
              <w:rPr>
                <w:rFonts w:ascii="Arial" w:hAnsi="Arial" w:cs="Arial"/>
                <w:strike/>
                <w:sz w:val="20"/>
                <w:highlight w:val="cyan"/>
                <w:lang w:val="it-IT"/>
              </w:rPr>
              <w:t xml:space="preserve">daunorubicin, L-asparaginase, prednisone, vincristine, </w:t>
            </w:r>
            <w:r w:rsidRPr="00C8777F">
              <w:rPr>
                <w:rFonts w:ascii="Arial" w:hAnsi="Arial" w:cs="Arial"/>
                <w:b/>
                <w:strike/>
                <w:sz w:val="20"/>
                <w:highlight w:val="cyan"/>
                <w:lang w:val="it-IT"/>
              </w:rPr>
              <w:t>rituximab</w:t>
            </w:r>
          </w:p>
          <w:p w14:paraId="44F6DEFD" w14:textId="595E254A" w:rsidR="00191831" w:rsidRPr="00C8777F" w:rsidRDefault="00191831" w:rsidP="00191831">
            <w:pPr>
              <w:rPr>
                <w:rFonts w:ascii="Arial" w:hAnsi="Arial" w:cs="Arial"/>
                <w:strike/>
                <w:color w:val="000000"/>
                <w:sz w:val="20"/>
                <w:highlight w:val="cyan"/>
                <w:lang w:val="it-IT"/>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COGAALL 0232, </w:t>
            </w:r>
            <w:r w:rsidR="008C7516" w:rsidRPr="00C8777F">
              <w:rPr>
                <w:rFonts w:ascii="Arial" w:hAnsi="Arial" w:cs="Arial"/>
                <w:strike/>
                <w:color w:val="000000"/>
                <w:sz w:val="20"/>
                <w:highlight w:val="cyan"/>
              </w:rPr>
              <w:t>CALGB10403</w:t>
            </w:r>
            <w:r w:rsidRPr="00C8777F">
              <w:rPr>
                <w:rFonts w:ascii="Arial" w:hAnsi="Arial" w:cs="Arial"/>
                <w:strike/>
                <w:color w:val="000000"/>
                <w:sz w:val="20"/>
                <w:highlight w:val="cyan"/>
              </w:rPr>
              <w:t>, Linker 4-drug regimen)</w:t>
            </w:r>
          </w:p>
        </w:tc>
        <w:tc>
          <w:tcPr>
            <w:tcW w:w="1589" w:type="dxa"/>
            <w:tcBorders>
              <w:top w:val="single" w:sz="4" w:space="0" w:color="auto"/>
              <w:left w:val="single" w:sz="4" w:space="0" w:color="auto"/>
              <w:bottom w:val="single" w:sz="4" w:space="0" w:color="auto"/>
              <w:right w:val="single" w:sz="4" w:space="0" w:color="auto"/>
            </w:tcBorders>
            <w:vAlign w:val="center"/>
          </w:tcPr>
          <w:p w14:paraId="4DD57849" w14:textId="26525872"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1746356" w14:textId="4017E3F5"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tcPr>
          <w:p w14:paraId="3913936A" w14:textId="6F90FFF9"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3F0B13B0" w14:textId="28B8E8B9"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283E3ECC"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hideMark/>
          </w:tcPr>
          <w:p w14:paraId="17DE4805" w14:textId="77777777"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12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57DAE66" w14:textId="77777777" w:rsidR="00191831" w:rsidRPr="00C8777F" w:rsidRDefault="00191831" w:rsidP="00191831">
            <w:pPr>
              <w:rPr>
                <w:rFonts w:ascii="Arial" w:hAnsi="Arial" w:cs="Arial"/>
                <w:strike/>
                <w:sz w:val="20"/>
                <w:highlight w:val="cyan"/>
              </w:rPr>
            </w:pPr>
            <w:r w:rsidRPr="00C8777F">
              <w:rPr>
                <w:rFonts w:ascii="Arial" w:hAnsi="Arial" w:cs="Arial"/>
                <w:strike/>
                <w:color w:val="000000"/>
                <w:sz w:val="20"/>
                <w:highlight w:val="cyan"/>
              </w:rPr>
              <w:t>dexamethasone, mercaptopurine, methotrexate,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1985CF2"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D3253E1"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1EC8BFC6"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671D67D"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32D2D67D" w14:textId="77777777" w:rsidTr="00FB555C">
        <w:trPr>
          <w:trHeight w:val="330"/>
        </w:trPr>
        <w:tc>
          <w:tcPr>
            <w:tcW w:w="549" w:type="dxa"/>
            <w:tcBorders>
              <w:top w:val="single" w:sz="4" w:space="0" w:color="auto"/>
              <w:left w:val="single" w:sz="4" w:space="0" w:color="auto"/>
              <w:bottom w:val="single" w:sz="4" w:space="0" w:color="auto"/>
              <w:right w:val="single" w:sz="4" w:space="0" w:color="auto"/>
            </w:tcBorders>
            <w:hideMark/>
          </w:tcPr>
          <w:p w14:paraId="09AA10DF" w14:textId="77777777"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14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C55ED23" w14:textId="2D891979" w:rsidR="00191831" w:rsidRPr="00C8777F" w:rsidRDefault="00191831" w:rsidP="00191831">
            <w:pPr>
              <w:rPr>
                <w:rFonts w:ascii="Arial" w:hAnsi="Arial" w:cs="Arial"/>
                <w:strike/>
                <w:color w:val="000000"/>
                <w:sz w:val="20"/>
                <w:highlight w:val="cyan"/>
              </w:rPr>
            </w:pPr>
            <w:r w:rsidRPr="00C8777F">
              <w:rPr>
                <w:rFonts w:ascii="Arial" w:hAnsi="Arial" w:cs="Arial"/>
                <w:strike/>
                <w:sz w:val="20"/>
                <w:highlight w:val="cyan"/>
              </w:rPr>
              <w:t>HyperCVAD (cyclophosphamide, vincristine, doxorubicin, and dexamethasone followed by cytarabine, methotrexate)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7774568"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5AEA3FC"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77D5E863"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441291B"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418E157F" w14:textId="77777777" w:rsidTr="00FB555C">
        <w:trPr>
          <w:trHeight w:val="147"/>
        </w:trPr>
        <w:tc>
          <w:tcPr>
            <w:tcW w:w="549" w:type="dxa"/>
            <w:tcBorders>
              <w:top w:val="single" w:sz="4" w:space="0" w:color="auto"/>
              <w:left w:val="single" w:sz="4" w:space="0" w:color="auto"/>
              <w:bottom w:val="single" w:sz="4" w:space="0" w:color="auto"/>
              <w:right w:val="single" w:sz="4" w:space="0" w:color="auto"/>
            </w:tcBorders>
          </w:tcPr>
          <w:p w14:paraId="1F8E34EB" w14:textId="459C5024"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18</w:t>
            </w:r>
          </w:p>
        </w:tc>
        <w:tc>
          <w:tcPr>
            <w:tcW w:w="3556" w:type="dxa"/>
            <w:tcBorders>
              <w:top w:val="single" w:sz="4" w:space="0" w:color="auto"/>
              <w:left w:val="single" w:sz="4" w:space="0" w:color="auto"/>
              <w:bottom w:val="single" w:sz="4" w:space="0" w:color="auto"/>
              <w:right w:val="single" w:sz="4" w:space="0" w:color="auto"/>
            </w:tcBorders>
            <w:vAlign w:val="center"/>
          </w:tcPr>
          <w:p w14:paraId="2D90D73E" w14:textId="648B4D20"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strike/>
                <w:sz w:val="20"/>
                <w:highlight w:val="cyan"/>
              </w:rPr>
              <w:t xml:space="preserve">Hyper-CVAD, </w:t>
            </w:r>
            <w:r w:rsidRPr="00C8777F">
              <w:rPr>
                <w:rFonts w:ascii="Arial" w:hAnsi="Arial" w:cs="Arial"/>
                <w:b/>
                <w:bCs/>
                <w:strike/>
                <w:sz w:val="20"/>
                <w:highlight w:val="cyan"/>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289E1E05" w14:textId="283333A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4F27E02" w14:textId="4F51579F"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tcPr>
          <w:p w14:paraId="75D8E48C" w14:textId="7E9B5350"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1CC4B630" w14:textId="27D81B20"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0B76CC" w:rsidRPr="00C8777F" w14:paraId="4E70C0DF" w14:textId="77777777" w:rsidTr="00FB555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5D7B3F8B"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5C4191EF"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A8860E1"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CF97686" w14:textId="6165B3FE"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b/>
                <w:bCs/>
                <w:strike/>
                <w:color w:val="FF0000"/>
                <w:sz w:val="20"/>
                <w:highlight w:val="cyan"/>
              </w:rPr>
              <w:t>MASKED</w:t>
            </w:r>
          </w:p>
        </w:tc>
        <w:tc>
          <w:tcPr>
            <w:tcW w:w="1376" w:type="dxa"/>
            <w:tcBorders>
              <w:top w:val="single" w:sz="4" w:space="0" w:color="auto"/>
              <w:left w:val="single" w:sz="4" w:space="0" w:color="auto"/>
              <w:bottom w:val="single" w:sz="4" w:space="0" w:color="auto"/>
              <w:right w:val="single" w:sz="4" w:space="0" w:color="auto"/>
            </w:tcBorders>
            <w:vAlign w:val="center"/>
            <w:hideMark/>
          </w:tcPr>
          <w:p w14:paraId="4944C3E7"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E1C4ADC" w14:textId="15B6FB9B"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r>
      <w:tr w:rsidR="00191831" w:rsidRPr="00C8777F" w14:paraId="76551F87" w14:textId="77777777" w:rsidTr="00FB555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56A41B07"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0ADCA96"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641BDAC"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3165FF4"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7C6BDFC4"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1745105"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7118598B" w14:textId="77777777" w:rsidTr="00FB555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3AA781C4"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72A22A1"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67F5FF1"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F907824"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745DE3E0"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0FC10AB"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0E4A2E7B" w14:textId="77777777" w:rsidTr="00FB555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4E301924"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641466F"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iCs/>
                <w:strike/>
                <w:sz w:val="20"/>
                <w:highlight w:val="cyan"/>
              </w:rPr>
              <w:t xml:space="preserve">Other regimen </w:t>
            </w:r>
            <w:r w:rsidRPr="00C8777F">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137C753"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3E67B11"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376" w:type="dxa"/>
            <w:tcBorders>
              <w:top w:val="single" w:sz="4" w:space="0" w:color="auto"/>
              <w:left w:val="single" w:sz="4" w:space="0" w:color="auto"/>
              <w:bottom w:val="single" w:sz="4" w:space="0" w:color="auto"/>
              <w:right w:val="single" w:sz="4" w:space="0" w:color="auto"/>
            </w:tcBorders>
            <w:vAlign w:val="center"/>
            <w:hideMark/>
          </w:tcPr>
          <w:p w14:paraId="7C0C12B0"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635F022"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6931A1F7" w14:textId="77777777" w:rsidTr="00FB555C">
        <w:trPr>
          <w:trHeight w:val="147"/>
        </w:trPr>
        <w:tc>
          <w:tcPr>
            <w:tcW w:w="549" w:type="dxa"/>
            <w:tcBorders>
              <w:top w:val="single" w:sz="4" w:space="0" w:color="auto"/>
              <w:left w:val="single" w:sz="4" w:space="0" w:color="auto"/>
              <w:bottom w:val="single" w:sz="4" w:space="0" w:color="auto"/>
              <w:right w:val="single" w:sz="4" w:space="0" w:color="auto"/>
            </w:tcBorders>
          </w:tcPr>
          <w:p w14:paraId="4EE5EE56" w14:textId="77777777" w:rsidR="00191831" w:rsidRPr="00C8777F" w:rsidRDefault="00191831" w:rsidP="00191831">
            <w:pPr>
              <w:tabs>
                <w:tab w:val="right" w:pos="3960"/>
              </w:tabs>
              <w:spacing w:before="120" w:after="60"/>
              <w:rPr>
                <w:rFonts w:ascii="Arial" w:hAnsi="Arial" w:cs="Arial"/>
                <w:b/>
                <w:strike/>
                <w:color w:val="C00000"/>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65F54849"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DE2F9B4"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tcPr>
          <w:p w14:paraId="5792386B" w14:textId="77777777" w:rsidR="00191831" w:rsidRPr="00C8777F" w:rsidRDefault="00191831" w:rsidP="00191831">
            <w:pPr>
              <w:spacing w:before="60" w:after="60"/>
              <w:jc w:val="center"/>
              <w:rPr>
                <w:rFonts w:ascii="Arial" w:hAnsi="Arial" w:cs="Arial"/>
                <w:strike/>
                <w:sz w:val="20"/>
                <w:highlight w:val="cyan"/>
              </w:rPr>
            </w:pPr>
          </w:p>
        </w:tc>
        <w:tc>
          <w:tcPr>
            <w:tcW w:w="1376" w:type="dxa"/>
            <w:tcBorders>
              <w:top w:val="single" w:sz="4" w:space="0" w:color="auto"/>
              <w:left w:val="single" w:sz="4" w:space="0" w:color="auto"/>
              <w:bottom w:val="single" w:sz="4" w:space="0" w:color="auto"/>
              <w:right w:val="single" w:sz="4" w:space="0" w:color="auto"/>
            </w:tcBorders>
            <w:hideMark/>
          </w:tcPr>
          <w:p w14:paraId="1F8B4C65"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strike/>
                <w:color w:val="C00000"/>
                <w:sz w:val="20"/>
                <w:highlight w:val="cyan"/>
              </w:rPr>
              <w:t>[MUST TOTAL 100%]</w:t>
            </w:r>
          </w:p>
        </w:tc>
        <w:tc>
          <w:tcPr>
            <w:tcW w:w="1620" w:type="dxa"/>
            <w:tcBorders>
              <w:top w:val="single" w:sz="4" w:space="0" w:color="auto"/>
              <w:left w:val="single" w:sz="4" w:space="0" w:color="auto"/>
              <w:bottom w:val="single" w:sz="4" w:space="0" w:color="auto"/>
              <w:right w:val="single" w:sz="4" w:space="0" w:color="auto"/>
            </w:tcBorders>
            <w:vAlign w:val="center"/>
          </w:tcPr>
          <w:p w14:paraId="3DFE8B45" w14:textId="77777777" w:rsidR="00191831" w:rsidRPr="00C8777F" w:rsidRDefault="00191831" w:rsidP="00191831">
            <w:pPr>
              <w:spacing w:before="60" w:after="60"/>
              <w:jc w:val="center"/>
              <w:rPr>
                <w:rFonts w:ascii="Arial" w:hAnsi="Arial" w:cs="Arial"/>
                <w:strike/>
                <w:sz w:val="20"/>
                <w:highlight w:val="cyan"/>
              </w:rPr>
            </w:pPr>
          </w:p>
        </w:tc>
      </w:tr>
    </w:tbl>
    <w:p w14:paraId="301F8102" w14:textId="77777777" w:rsidR="007E3C84" w:rsidRPr="00C8777F" w:rsidRDefault="007E3C84" w:rsidP="007E3C84">
      <w:pPr>
        <w:pStyle w:val="Base"/>
        <w:ind w:right="-720"/>
        <w:rPr>
          <w:rFonts w:ascii="Arial" w:eastAsiaTheme="minorHAnsi" w:hAnsi="Arial" w:cs="Arial"/>
          <w:bCs/>
          <w:caps w:val="0"/>
          <w:strike/>
          <w:color w:val="FF0000"/>
          <w:highlight w:val="cyan"/>
          <w:u w:val="none"/>
        </w:rPr>
      </w:pPr>
    </w:p>
    <w:p w14:paraId="43A5025E" w14:textId="1C7D5734" w:rsidR="00C031B1" w:rsidRPr="00C8777F" w:rsidRDefault="00C031B1">
      <w:pPr>
        <w:rPr>
          <w:rFonts w:ascii="Arial" w:hAnsi="Arial" w:cs="Arial"/>
          <w:b/>
          <w:strike/>
          <w:color w:val="C00000"/>
          <w:sz w:val="20"/>
          <w:highlight w:val="cyan"/>
        </w:rPr>
      </w:pPr>
    </w:p>
    <w:p w14:paraId="7E50DD9B" w14:textId="76FBDF91" w:rsidR="00776024" w:rsidRPr="00C8777F" w:rsidRDefault="00776024" w:rsidP="00776024">
      <w:pPr>
        <w:pStyle w:val="Heading4"/>
        <w:rPr>
          <w:strike/>
          <w:highlight w:val="cyan"/>
        </w:rPr>
      </w:pPr>
      <w:r w:rsidRPr="00C8777F">
        <w:rPr>
          <w:strike/>
          <w:highlight w:val="cyan"/>
        </w:rPr>
        <w:t>A11.3</w:t>
      </w:r>
    </w:p>
    <w:p w14:paraId="2C58A56B" w14:textId="2452248C" w:rsidR="007E3C84" w:rsidRPr="00C8777F" w:rsidRDefault="007E3C84" w:rsidP="007E3C84">
      <w:pPr>
        <w:rPr>
          <w:rFonts w:ascii="Arial" w:hAnsi="Arial" w:cs="Arial"/>
          <w:b/>
          <w:strike/>
          <w:color w:val="C00000"/>
          <w:sz w:val="20"/>
          <w:highlight w:val="cyan"/>
        </w:rPr>
      </w:pPr>
      <w:r w:rsidRPr="00C8777F">
        <w:rPr>
          <w:rFonts w:ascii="Arial" w:hAnsi="Arial" w:cs="Arial"/>
          <w:b/>
          <w:strike/>
          <w:color w:val="C00000"/>
          <w:sz w:val="20"/>
          <w:highlight w:val="cyan"/>
        </w:rPr>
        <w:t xml:space="preserve">[SHOW A11.3 IN JP ONLY IF SUM OF A3_1-2_3-6&gt;0] </w:t>
      </w:r>
    </w:p>
    <w:p w14:paraId="1AED9231" w14:textId="7FA2F272" w:rsidR="007E3C84" w:rsidRPr="00C8777F" w:rsidRDefault="007E3C84" w:rsidP="007E3C84">
      <w:pPr>
        <w:pStyle w:val="Base"/>
        <w:rPr>
          <w:rFonts w:ascii="Arial" w:hAnsi="Arial" w:cs="Arial"/>
          <w:b w:val="0"/>
          <w:caps w:val="0"/>
          <w:strike/>
          <w:highlight w:val="cyan"/>
          <w:u w:val="none"/>
        </w:rPr>
      </w:pPr>
      <w:r w:rsidRPr="00C8777F">
        <w:rPr>
          <w:rFonts w:ascii="Arial" w:hAnsi="Arial" w:cs="Arial"/>
          <w:strike/>
          <w:highlight w:val="cyan"/>
          <w:u w:val="none"/>
        </w:rPr>
        <w:t xml:space="preserve">A11.3 </w:t>
      </w:r>
      <w:r w:rsidRPr="00C8777F">
        <w:rPr>
          <w:rFonts w:ascii="Arial" w:hAnsi="Arial" w:cs="Arial"/>
          <w:b w:val="0"/>
          <w:caps w:val="0"/>
          <w:strike/>
          <w:highlight w:val="cyan"/>
          <w:u w:val="none"/>
        </w:rPr>
        <w:t xml:space="preserve">What percent of your </w:t>
      </w:r>
      <w:r w:rsidRPr="00C8777F">
        <w:rPr>
          <w:rFonts w:ascii="Arial" w:hAnsi="Arial" w:cs="Arial"/>
          <w:b w:val="0"/>
          <w:caps w:val="0"/>
          <w:strike/>
          <w:highlight w:val="cyan"/>
        </w:rPr>
        <w:t>newly-diagnosed</w:t>
      </w:r>
      <w:r w:rsidRPr="00C8777F">
        <w:rPr>
          <w:rFonts w:ascii="Arial" w:hAnsi="Arial" w:cs="Arial"/>
          <w:b w:val="0"/>
          <w:caps w:val="0"/>
          <w:strike/>
          <w:highlight w:val="cyan"/>
          <w:u w:val="none"/>
        </w:rPr>
        <w:t xml:space="preserve"> </w:t>
      </w:r>
      <w:r w:rsidRPr="00C8777F">
        <w:rPr>
          <w:rFonts w:ascii="Arial" w:hAnsi="Arial" w:cs="Arial"/>
          <w:caps w:val="0"/>
          <w:strike/>
          <w:highlight w:val="cyan"/>
          <w:u w:val="none"/>
        </w:rPr>
        <w:t>Ph-negative ALL</w:t>
      </w:r>
      <w:r w:rsidRPr="00C8777F">
        <w:rPr>
          <w:rFonts w:ascii="Arial" w:hAnsi="Arial" w:cs="Arial"/>
          <w:b w:val="0"/>
          <w:caps w:val="0"/>
          <w:strike/>
          <w:highlight w:val="cyan"/>
          <w:u w:val="none"/>
        </w:rPr>
        <w:t xml:space="preserve"> patients receive the following regimens for </w:t>
      </w:r>
      <w:r w:rsidRPr="00C8777F">
        <w:rPr>
          <w:rFonts w:ascii="Arial" w:hAnsi="Arial" w:cs="Arial"/>
          <w:i/>
          <w:caps w:val="0"/>
          <w:strike/>
          <w:highlight w:val="cyan"/>
          <w:u w:val="none"/>
        </w:rPr>
        <w:t>remission induction therapy</w:t>
      </w:r>
      <w:r w:rsidRPr="00C8777F">
        <w:rPr>
          <w:rFonts w:ascii="Arial" w:hAnsi="Arial" w:cs="Arial"/>
          <w:b w:val="0"/>
          <w:caps w:val="0"/>
          <w:strike/>
          <w:highlight w:val="cyan"/>
          <w:u w:val="none"/>
        </w:rPr>
        <w:t>? For each regimen, what is the average number of months that patients actually receive (</w:t>
      </w:r>
      <w:r w:rsidRPr="00C8777F">
        <w:rPr>
          <w:rFonts w:ascii="Arial" w:hAnsi="Arial" w:cs="Arial"/>
          <w:b w:val="0"/>
          <w:caps w:val="0"/>
          <w:strike/>
          <w:highlight w:val="cyan"/>
        </w:rPr>
        <w:t>not</w:t>
      </w:r>
      <w:r w:rsidRPr="00C8777F">
        <w:rPr>
          <w:rFonts w:ascii="Arial" w:hAnsi="Arial" w:cs="Arial"/>
          <w:b w:val="0"/>
          <w:caps w:val="0"/>
          <w:strike/>
          <w:highlight w:val="cyan"/>
          <w:u w:val="none"/>
        </w:rPr>
        <w:t xml:space="preserve"> the planned number of months)?</w:t>
      </w:r>
    </w:p>
    <w:p w14:paraId="4FB9AF25" w14:textId="77777777" w:rsidR="00F55280" w:rsidRPr="00C8777F" w:rsidRDefault="00F55280" w:rsidP="007E3C84">
      <w:pPr>
        <w:pStyle w:val="Base"/>
        <w:rPr>
          <w:rFonts w:ascii="Arial" w:hAnsi="Arial" w:cs="Arial"/>
          <w:b w:val="0"/>
          <w:caps w:val="0"/>
          <w:strike/>
          <w:highlight w:val="cyan"/>
          <w:u w:val="none"/>
        </w:rPr>
      </w:pPr>
    </w:p>
    <w:p w14:paraId="6A37E58B" w14:textId="624FC16C" w:rsidR="00F55280" w:rsidRPr="00C8777F" w:rsidRDefault="00F55280" w:rsidP="007E3C84">
      <w:pPr>
        <w:pStyle w:val="Base"/>
        <w:rPr>
          <w:rFonts w:ascii="Arial" w:hAnsi="Arial" w:cs="Arial"/>
          <w:b w:val="0"/>
          <w:caps w:val="0"/>
          <w:strike/>
          <w:highlight w:val="cyan"/>
          <w:u w:val="none"/>
        </w:rPr>
      </w:pPr>
      <w:r w:rsidRPr="00C8777F">
        <w:rPr>
          <w:rFonts w:ascii="Arial" w:eastAsia="DengXian" w:hAnsi="Arial" w:cs="Arial"/>
          <w:b w:val="0"/>
          <w:caps w:val="0"/>
          <w:strike/>
          <w:highlight w:val="cyan"/>
          <w:u w:val="none"/>
          <w:lang w:eastAsia="zh-CN"/>
        </w:rPr>
        <w:t xml:space="preserve">For the purpose of this question, think only of the agents that you use as a part of induction therapy, </w:t>
      </w:r>
      <w:r w:rsidRPr="00C8777F">
        <w:rPr>
          <w:rFonts w:ascii="Arial" w:eastAsia="DengXian" w:hAnsi="Arial" w:cs="Arial"/>
          <w:b w:val="0"/>
          <w:i/>
          <w:iCs/>
          <w:caps w:val="0"/>
          <w:strike/>
          <w:highlight w:val="cyan"/>
          <w:u w:val="none"/>
          <w:lang w:eastAsia="zh-CN"/>
        </w:rPr>
        <w:t xml:space="preserve">regardless of which protocol they are administered. </w:t>
      </w:r>
      <w:r w:rsidRPr="00C8777F">
        <w:rPr>
          <w:rFonts w:ascii="Arial" w:eastAsia="DengXian" w:hAnsi="Arial" w:cs="Arial"/>
          <w:b w:val="0"/>
          <w:caps w:val="0"/>
          <w:strike/>
          <w:highlight w:val="cyan"/>
          <w:u w:val="none"/>
          <w:lang w:eastAsia="zh-CN"/>
        </w:rPr>
        <w:t xml:space="preserve">Please </w:t>
      </w:r>
      <w:r w:rsidRPr="00C8777F">
        <w:rPr>
          <w:rFonts w:ascii="Arial" w:eastAsia="DengXian" w:hAnsi="Arial" w:cs="Arial"/>
          <w:bCs/>
          <w:caps w:val="0"/>
          <w:strike/>
          <w:highlight w:val="cyan"/>
          <w:u w:val="none"/>
          <w:lang w:eastAsia="zh-CN"/>
        </w:rPr>
        <w:t>only think of agents used during induction</w:t>
      </w:r>
      <w:r w:rsidRPr="00C8777F">
        <w:rPr>
          <w:rFonts w:ascii="Arial" w:eastAsia="DengXian" w:hAnsi="Arial" w:cs="Arial"/>
          <w:b w:val="0"/>
          <w:caps w:val="0"/>
          <w:strike/>
          <w:highlight w:val="cyan"/>
          <w:u w:val="none"/>
          <w:lang w:eastAsia="zh-CN"/>
        </w:rPr>
        <w:t>; we will ask about agents used for consolidation, CNS prophylaxis, and maintenance later.</w:t>
      </w:r>
    </w:p>
    <w:p w14:paraId="270E192D" w14:textId="77777777" w:rsidR="007E3C84" w:rsidRPr="00C8777F" w:rsidRDefault="007E3C84" w:rsidP="007E3C84">
      <w:pPr>
        <w:pStyle w:val="Base"/>
        <w:ind w:right="-720"/>
        <w:rPr>
          <w:rFonts w:ascii="Arial" w:hAnsi="Arial" w:cs="Arial"/>
          <w:b w:val="0"/>
          <w:caps w:val="0"/>
          <w:strike/>
          <w:highlight w:val="cyan"/>
          <w:u w:val="none"/>
        </w:rPr>
      </w:pPr>
    </w:p>
    <w:p w14:paraId="62E88FBD" w14:textId="77777777" w:rsidR="007E3C84" w:rsidRPr="00C8777F" w:rsidRDefault="007E3C84" w:rsidP="007E3C84">
      <w:pPr>
        <w:pStyle w:val="Base"/>
        <w:ind w:right="-720"/>
        <w:rPr>
          <w:rFonts w:ascii="Arial" w:hAnsi="Arial" w:cs="Arial"/>
          <w:bCs/>
          <w:strike/>
          <w:color w:val="C00000"/>
          <w:highlight w:val="cyan"/>
          <w:u w:val="none"/>
        </w:rPr>
      </w:pPr>
      <w:r w:rsidRPr="00C8777F">
        <w:rPr>
          <w:rFonts w:ascii="Arial" w:hAnsi="Arial" w:cs="Arial"/>
          <w:bCs/>
          <w:strike/>
          <w:color w:val="C00000"/>
          <w:highlight w:val="cyan"/>
          <w:u w:val="none"/>
        </w:rPr>
        <w:t>[VALIDATE THAT IF ROW IN C1 (%) IS BLANK OR 0; RESPONDENT MAY NOT ENTER # IN C2 (# MONTHS) FOR THAT ROW FOR</w:t>
      </w:r>
      <w:r w:rsidRPr="00C8777F">
        <w:rPr>
          <w:rFonts w:ascii="Arial" w:hAnsi="Arial" w:cs="Arial"/>
          <w:strike/>
          <w:color w:val="C00000"/>
          <w:highlight w:val="cyan"/>
          <w:u w:val="none"/>
        </w:rPr>
        <w:t xml:space="preserve"> a11.3_1 AND A11.3_2]</w:t>
      </w:r>
    </w:p>
    <w:p w14:paraId="0EDF2EF0" w14:textId="77777777" w:rsidR="007E3C84" w:rsidRPr="00C8777F" w:rsidRDefault="007E3C84" w:rsidP="007E3C84">
      <w:pPr>
        <w:pStyle w:val="Base"/>
        <w:ind w:right="-720"/>
        <w:rPr>
          <w:rFonts w:ascii="Arial" w:hAnsi="Arial" w:cs="Arial"/>
          <w:b w:val="0"/>
          <w:caps w:val="0"/>
          <w:strike/>
          <w:highlight w:val="cyan"/>
          <w:u w:val="none"/>
        </w:rPr>
      </w:pPr>
    </w:p>
    <w:p w14:paraId="23186888" w14:textId="4FB0C36D" w:rsidR="00C031B1" w:rsidRPr="00C8777F" w:rsidRDefault="007E3C84" w:rsidP="007E3C84">
      <w:pPr>
        <w:rPr>
          <w:rFonts w:ascii="Arial" w:hAnsi="Arial" w:cs="Arial"/>
          <w:strike/>
          <w:color w:val="C00000"/>
          <w:sz w:val="20"/>
          <w:highlight w:val="cyan"/>
        </w:rPr>
      </w:pPr>
      <w:r w:rsidRPr="00C8777F">
        <w:rPr>
          <w:rFonts w:ascii="Arial" w:hAnsi="Arial" w:cs="Arial"/>
          <w:b/>
          <w:bCs/>
          <w:strike/>
          <w:color w:val="C00000"/>
          <w:sz w:val="20"/>
          <w:highlight w:val="cyan"/>
        </w:rPr>
        <w:t>[VALIDATE: IF “% TREATED” = “# OF MONTHS” FOR ALL ANSWERED ROWS; RAISE ERROR ONCE AND FLAG RESPONDENT.</w:t>
      </w:r>
      <w:r w:rsidR="000F4CBC" w:rsidRPr="00C8777F">
        <w:rPr>
          <w:rFonts w:ascii="Arial" w:hAnsi="Arial" w:cs="Arial"/>
          <w:b/>
          <w:bCs/>
          <w:strike/>
          <w:color w:val="C00000"/>
          <w:sz w:val="20"/>
          <w:highlight w:val="cyan"/>
        </w:rPr>
        <w:t xml:space="preserve"> </w:t>
      </w:r>
      <w:r w:rsidRPr="00C8777F">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C8777F">
        <w:rPr>
          <w:rFonts w:ascii="Arial" w:hAnsi="Arial" w:cs="Arial"/>
          <w:strike/>
          <w:color w:val="C00000"/>
          <w:sz w:val="20"/>
          <w:highlight w:val="cyan"/>
        </w:rPr>
        <w:t>“You have entered identical values for two different data requests in more than one row.</w:t>
      </w:r>
      <w:r w:rsidR="000F4CBC" w:rsidRPr="00C8777F">
        <w:rPr>
          <w:rFonts w:ascii="Arial" w:hAnsi="Arial" w:cs="Arial"/>
          <w:strike/>
          <w:color w:val="C00000"/>
          <w:sz w:val="20"/>
          <w:highlight w:val="cyan"/>
        </w:rPr>
        <w:t xml:space="preserve"> </w:t>
      </w:r>
      <w:r w:rsidRPr="00C8777F">
        <w:rPr>
          <w:rFonts w:ascii="Arial" w:hAnsi="Arial" w:cs="Arial"/>
          <w:strike/>
          <w:color w:val="C00000"/>
          <w:sz w:val="20"/>
          <w:highlight w:val="cyan"/>
        </w:rPr>
        <w:t>For each row, please ensure that your answer in the “% treated” column is a percent value and your answer in the “# of months” column is an integer representing average number of months that patients act</w:t>
      </w:r>
      <w:r w:rsidR="004A66B0" w:rsidRPr="00C8777F">
        <w:rPr>
          <w:rFonts w:ascii="Arial" w:hAnsi="Arial" w:cs="Arial"/>
          <w:strike/>
          <w:color w:val="C00000"/>
          <w:sz w:val="20"/>
          <w:highlight w:val="cyan"/>
        </w:rPr>
        <w:t>ually receive that regimen.”</w:t>
      </w:r>
      <w:r w:rsidR="00C031B1" w:rsidRPr="00C8777F">
        <w:rPr>
          <w:rFonts w:ascii="Arial" w:hAnsi="Arial" w:cs="Arial"/>
          <w:strike/>
          <w:color w:val="C00000"/>
          <w:sz w:val="20"/>
          <w:highlight w:val="cyan"/>
        </w:rPr>
        <w:t xml:space="preserve">] </w:t>
      </w:r>
    </w:p>
    <w:p w14:paraId="7A6EFDD9" w14:textId="77777777" w:rsidR="00C031B1" w:rsidRPr="00C8777F" w:rsidRDefault="00C031B1" w:rsidP="007E3C84">
      <w:pPr>
        <w:rPr>
          <w:rFonts w:ascii="Arial" w:hAnsi="Arial" w:cs="Arial"/>
          <w:strike/>
          <w:color w:val="C00000"/>
          <w:sz w:val="20"/>
          <w:highlight w:val="cyan"/>
        </w:rPr>
      </w:pPr>
    </w:p>
    <w:p w14:paraId="0F0D62E0" w14:textId="77777777" w:rsidR="007E3C84" w:rsidRPr="00C8777F" w:rsidRDefault="007E3C84" w:rsidP="007E3C84">
      <w:pPr>
        <w:rPr>
          <w:rFonts w:ascii="Arial" w:hAnsi="Arial" w:cs="Arial"/>
          <w:strike/>
          <w:color w:val="C00000"/>
          <w:sz w:val="20"/>
          <w:highlight w:val="cyan"/>
        </w:rPr>
      </w:pPr>
      <w:r w:rsidRPr="00C8777F">
        <w:rPr>
          <w:rFonts w:ascii="Arial" w:hAnsi="Arial" w:cs="Arial"/>
          <w:b/>
          <w:strike/>
          <w:color w:val="C00000"/>
          <w:sz w:val="20"/>
          <w:highlight w:val="cyan"/>
        </w:rPr>
        <w:t xml:space="preserve">[SHOW % TREATED AND # MONTHS COLUMNS FOR PEDIATRIC &amp; ADULT PATIENTS: SHOW PEDIATRIC FIRST, THEN SHOW AGAIN FOR ADULT ON SEPARATE SCREENS] </w:t>
      </w:r>
    </w:p>
    <w:p w14:paraId="0F96D45D" w14:textId="77777777" w:rsidR="007E3C84" w:rsidRPr="00C8777F" w:rsidRDefault="007E3C84" w:rsidP="007E3C84">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C8777F" w14:paraId="51EFC5EC"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85DB4F9" w14:textId="77777777" w:rsidR="007E3C84" w:rsidRPr="00C8777F" w:rsidRDefault="007E3C84">
            <w:pPr>
              <w:pStyle w:val="Base"/>
              <w:ind w:left="-720" w:right="-720"/>
              <w:jc w:val="center"/>
              <w:rPr>
                <w:rFonts w:ascii="Arial" w:hAnsi="Arial" w:cs="Arial"/>
                <w:caps w:val="0"/>
                <w:strike/>
                <w:color w:val="C00000"/>
                <w:highlight w:val="cyan"/>
                <w:u w:val="none"/>
              </w:rPr>
            </w:pPr>
            <w:r w:rsidRPr="00C8777F">
              <w:rPr>
                <w:rFonts w:ascii="Arial" w:hAnsi="Arial" w:cs="Arial"/>
                <w:caps w:val="0"/>
                <w:strike/>
                <w:color w:val="C00000"/>
                <w:highlight w:val="cyan"/>
                <w:u w:val="none"/>
              </w:rPr>
              <w:t>ENTER A WHOLE NUMBER</w:t>
            </w:r>
          </w:p>
          <w:p w14:paraId="2DF48F59" w14:textId="77777777" w:rsidR="007E3C84" w:rsidRPr="00C8777F" w:rsidRDefault="007E3C84">
            <w:pPr>
              <w:pStyle w:val="Base"/>
              <w:ind w:left="-720" w:right="-720"/>
              <w:jc w:val="center"/>
              <w:rPr>
                <w:rFonts w:ascii="Arial" w:eastAsia="Times" w:hAnsi="Arial" w:cs="Arial"/>
                <w:strike/>
                <w:highlight w:val="cyan"/>
              </w:rPr>
            </w:pPr>
            <w:r w:rsidRPr="00C8777F">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1A2C0979" w14:textId="77777777" w:rsidR="007E3C84" w:rsidRPr="00C8777F" w:rsidRDefault="007E3C84">
            <w:pPr>
              <w:jc w:val="center"/>
              <w:rPr>
                <w:rFonts w:ascii="Arial" w:hAnsi="Arial" w:cs="Arial"/>
                <w:b/>
                <w:strike/>
                <w:sz w:val="20"/>
                <w:highlight w:val="cyan"/>
              </w:rPr>
            </w:pPr>
            <w:r w:rsidRPr="00C8777F">
              <w:rPr>
                <w:rFonts w:ascii="Arial" w:hAnsi="Arial" w:cs="Arial"/>
                <w:b/>
                <w:strike/>
                <w:sz w:val="20"/>
                <w:highlight w:val="cyan"/>
              </w:rPr>
              <w:t>INDUCTION THERAPY</w:t>
            </w:r>
          </w:p>
          <w:p w14:paraId="26742D04"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sz w:val="20"/>
                <w:highlight w:val="cyan"/>
              </w:rPr>
              <w:t>PH-NEGATIVE</w:t>
            </w:r>
          </w:p>
        </w:tc>
      </w:tr>
      <w:tr w:rsidR="007E3C84" w:rsidRPr="00C8777F" w14:paraId="03C4C2A5" w14:textId="77777777" w:rsidTr="00A871F3">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688D5E8" w14:textId="77777777" w:rsidR="007E3C84" w:rsidRPr="00C8777F"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A832A0D"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color w:val="C00000"/>
                <w:sz w:val="20"/>
                <w:highlight w:val="cyan"/>
              </w:rPr>
              <w:t>A11.3_1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14F12FD5"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color w:val="C00000"/>
                <w:sz w:val="20"/>
                <w:highlight w:val="cyan"/>
              </w:rPr>
              <w:t>A11.3_2</w:t>
            </w:r>
          </w:p>
        </w:tc>
      </w:tr>
      <w:tr w:rsidR="007E3C84" w:rsidRPr="00C8777F" w14:paraId="7779793A" w14:textId="77777777" w:rsidTr="00A871F3">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E6BD343" w14:textId="77777777" w:rsidR="007E3C84" w:rsidRPr="00C8777F"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9948854" w14:textId="77777777" w:rsidR="007E3C84" w:rsidRPr="00C8777F" w:rsidRDefault="007E3C84">
            <w:pPr>
              <w:jc w:val="center"/>
              <w:rPr>
                <w:rFonts w:ascii="Arial" w:hAnsi="Arial" w:cs="Arial"/>
                <w:b/>
                <w:strike/>
                <w:sz w:val="20"/>
                <w:highlight w:val="cyan"/>
              </w:rPr>
            </w:pPr>
            <w:r w:rsidRPr="00C8777F">
              <w:rPr>
                <w:rFonts w:ascii="Arial" w:hAnsi="Arial" w:cs="Arial"/>
                <w:b/>
                <w:strike/>
                <w:sz w:val="20"/>
                <w:highlight w:val="cyan"/>
              </w:rPr>
              <w:t>PEDIATRIC (ages 0-21)</w:t>
            </w:r>
          </w:p>
          <w:p w14:paraId="523EFA4C" w14:textId="77777777" w:rsidR="007E3C84" w:rsidRPr="00C8777F" w:rsidRDefault="007E3C84">
            <w:pPr>
              <w:jc w:val="center"/>
              <w:rPr>
                <w:rFonts w:ascii="Arial" w:hAnsi="Arial" w:cs="Arial"/>
                <w:b/>
                <w:strike/>
                <w:color w:val="FF0000"/>
                <w:sz w:val="20"/>
                <w:highlight w:val="cyan"/>
              </w:rPr>
            </w:pPr>
            <w:r w:rsidRPr="00C8777F">
              <w:rPr>
                <w:rFonts w:ascii="Arial" w:hAnsi="Arial" w:cs="Arial"/>
                <w:b/>
                <w:strike/>
                <w:color w:val="C00000"/>
                <w:sz w:val="20"/>
                <w:highlight w:val="cyan"/>
              </w:rPr>
              <w:t xml:space="preserve">[SHOW IF SUM OF A3_1_3-6&gt;0]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5151225" w14:textId="77777777" w:rsidR="007E3C84" w:rsidRPr="00C8777F" w:rsidRDefault="007E3C84">
            <w:pPr>
              <w:jc w:val="center"/>
              <w:rPr>
                <w:rFonts w:ascii="Arial" w:hAnsi="Arial" w:cs="Arial"/>
                <w:b/>
                <w:strike/>
                <w:color w:val="C00000"/>
                <w:sz w:val="20"/>
                <w:highlight w:val="cyan"/>
              </w:rPr>
            </w:pPr>
            <w:r w:rsidRPr="00C8777F">
              <w:rPr>
                <w:rFonts w:ascii="Arial" w:hAnsi="Arial" w:cs="Arial"/>
                <w:b/>
                <w:strike/>
                <w:sz w:val="20"/>
                <w:highlight w:val="cyan"/>
              </w:rPr>
              <w:t>ADULT (ages 22+)</w:t>
            </w:r>
            <w:r w:rsidRPr="00C8777F">
              <w:rPr>
                <w:rFonts w:ascii="Arial" w:hAnsi="Arial" w:cs="Arial"/>
                <w:b/>
                <w:strike/>
                <w:color w:val="C00000"/>
                <w:sz w:val="20"/>
                <w:highlight w:val="cyan"/>
              </w:rPr>
              <w:t xml:space="preserve"> </w:t>
            </w:r>
          </w:p>
          <w:p w14:paraId="2465FBCC" w14:textId="77777777" w:rsidR="007E3C84" w:rsidRPr="00C8777F" w:rsidRDefault="007E3C84">
            <w:pPr>
              <w:jc w:val="center"/>
              <w:rPr>
                <w:rFonts w:ascii="Arial" w:hAnsi="Arial" w:cs="Arial"/>
                <w:i/>
                <w:strike/>
                <w:color w:val="FF0000"/>
                <w:sz w:val="20"/>
                <w:highlight w:val="cyan"/>
              </w:rPr>
            </w:pPr>
            <w:r w:rsidRPr="00C8777F">
              <w:rPr>
                <w:rFonts w:ascii="Arial" w:hAnsi="Arial" w:cs="Arial"/>
                <w:b/>
                <w:strike/>
                <w:color w:val="C00000"/>
                <w:sz w:val="20"/>
                <w:highlight w:val="cyan"/>
              </w:rPr>
              <w:t>[SHOW IF SUM OF A3_2_3-6&gt;0]</w:t>
            </w:r>
          </w:p>
        </w:tc>
      </w:tr>
      <w:tr w:rsidR="007E3C84" w:rsidRPr="00C8777F" w14:paraId="01A69616" w14:textId="77777777" w:rsidTr="00A871F3">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A2CA826" w14:textId="77777777" w:rsidR="007E3C84" w:rsidRPr="00C8777F"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6E3B79DE" w14:textId="77777777" w:rsidR="007E3C84" w:rsidRPr="00C8777F" w:rsidRDefault="007E3C84">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7ABF1F19" w14:textId="77777777" w:rsidR="007E3C84" w:rsidRPr="00C8777F" w:rsidRDefault="007E3C84">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11190031" w14:textId="77777777" w:rsidR="007E3C84" w:rsidRPr="00C8777F" w:rsidRDefault="007E3C84">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28FFE4" w14:textId="77777777" w:rsidR="003E7042" w:rsidRPr="00C8777F" w:rsidRDefault="003E7042" w:rsidP="003E7042">
            <w:pPr>
              <w:spacing w:line="276" w:lineRule="auto"/>
              <w:jc w:val="center"/>
              <w:rPr>
                <w:rFonts w:ascii="Arial" w:hAnsi="Arial" w:cs="Arial"/>
                <w:b/>
                <w:iCs/>
                <w:strike/>
                <w:sz w:val="20"/>
                <w:highlight w:val="cyan"/>
              </w:rPr>
            </w:pPr>
            <w:r w:rsidRPr="00C8777F">
              <w:rPr>
                <w:rFonts w:ascii="Arial" w:hAnsi="Arial" w:cs="Arial"/>
                <w:b/>
                <w:iCs/>
                <w:strike/>
                <w:sz w:val="20"/>
                <w:highlight w:val="cyan"/>
              </w:rPr>
              <w:t>Actual # of months</w:t>
            </w:r>
          </w:p>
          <w:p w14:paraId="4AED881F" w14:textId="77777777" w:rsidR="007E3C84" w:rsidRPr="00C8777F" w:rsidRDefault="003E7042" w:rsidP="003E7042">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 </w:t>
            </w:r>
            <w:r w:rsidR="007E3C84" w:rsidRPr="00C8777F">
              <w:rPr>
                <w:rFonts w:ascii="Arial" w:hAnsi="Arial" w:cs="Arial"/>
                <w:b/>
                <w:strike/>
                <w:color w:val="C00000"/>
                <w:sz w:val="20"/>
                <w:highlight w:val="cyan"/>
              </w:rPr>
              <w:t xml:space="preserve">[RANGE </w:t>
            </w:r>
            <w:r w:rsidR="007E3C84" w:rsidRPr="00C8777F">
              <w:rPr>
                <w:rFonts w:ascii="Arial" w:hAnsi="Arial" w:cs="Arial"/>
                <w:b/>
                <w:caps/>
                <w:strike/>
                <w:color w:val="C00000"/>
                <w:sz w:val="20"/>
                <w:highlight w:val="cyan"/>
              </w:rPr>
              <w:t>1-99]</w:t>
            </w:r>
          </w:p>
          <w:p w14:paraId="158BF33E" w14:textId="77777777" w:rsidR="007E3C84" w:rsidRPr="00C8777F" w:rsidRDefault="007E3C84">
            <w:pPr>
              <w:jc w:val="center"/>
              <w:rPr>
                <w:rFonts w:ascii="Arial" w:hAnsi="Arial" w:cs="Arial"/>
                <w:b/>
                <w:strike/>
                <w:sz w:val="20"/>
                <w:highlight w:val="cyan"/>
              </w:rPr>
            </w:pPr>
            <w:r w:rsidRPr="00C8777F">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FF4D2B" w14:textId="77777777" w:rsidR="007E3C84" w:rsidRPr="00C8777F" w:rsidRDefault="007E3C84">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41403493" w14:textId="77777777" w:rsidR="007E3C84" w:rsidRPr="00C8777F" w:rsidRDefault="007E3C84">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572DCFF4" w14:textId="77777777" w:rsidR="007E3C84" w:rsidRPr="00C8777F" w:rsidRDefault="007E3C84">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8FBAB4" w14:textId="77777777" w:rsidR="003E7042" w:rsidRPr="00C8777F" w:rsidRDefault="003E7042" w:rsidP="003E7042">
            <w:pPr>
              <w:spacing w:line="276" w:lineRule="auto"/>
              <w:jc w:val="center"/>
              <w:rPr>
                <w:rFonts w:ascii="Arial" w:hAnsi="Arial" w:cs="Arial"/>
                <w:b/>
                <w:iCs/>
                <w:strike/>
                <w:sz w:val="20"/>
                <w:highlight w:val="cyan"/>
              </w:rPr>
            </w:pPr>
            <w:r w:rsidRPr="00C8777F">
              <w:rPr>
                <w:rFonts w:ascii="Arial" w:hAnsi="Arial" w:cs="Arial"/>
                <w:b/>
                <w:iCs/>
                <w:strike/>
                <w:sz w:val="20"/>
                <w:highlight w:val="cyan"/>
              </w:rPr>
              <w:t>Actual # of months</w:t>
            </w:r>
          </w:p>
          <w:p w14:paraId="0BFA56EC" w14:textId="77777777" w:rsidR="007E3C84" w:rsidRPr="00C8777F" w:rsidRDefault="003E7042" w:rsidP="003E7042">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 </w:t>
            </w:r>
            <w:r w:rsidR="007E3C84" w:rsidRPr="00C8777F">
              <w:rPr>
                <w:rFonts w:ascii="Arial" w:hAnsi="Arial" w:cs="Arial"/>
                <w:b/>
                <w:strike/>
                <w:color w:val="C00000"/>
                <w:sz w:val="20"/>
                <w:highlight w:val="cyan"/>
              </w:rPr>
              <w:t xml:space="preserve">[RANGE </w:t>
            </w:r>
            <w:r w:rsidR="007E3C84" w:rsidRPr="00C8777F">
              <w:rPr>
                <w:rFonts w:ascii="Arial" w:hAnsi="Arial" w:cs="Arial"/>
                <w:b/>
                <w:caps/>
                <w:strike/>
                <w:color w:val="C00000"/>
                <w:sz w:val="20"/>
                <w:highlight w:val="cyan"/>
              </w:rPr>
              <w:t>1-99]</w:t>
            </w:r>
          </w:p>
          <w:p w14:paraId="1DE552CF" w14:textId="77777777" w:rsidR="007E3C84" w:rsidRPr="00C8777F" w:rsidRDefault="007E3C84">
            <w:pPr>
              <w:jc w:val="center"/>
              <w:rPr>
                <w:rFonts w:ascii="Arial" w:hAnsi="Arial" w:cs="Arial"/>
                <w:b/>
                <w:strike/>
                <w:sz w:val="20"/>
                <w:highlight w:val="cyan"/>
              </w:rPr>
            </w:pPr>
            <w:r w:rsidRPr="00C8777F">
              <w:rPr>
                <w:rFonts w:ascii="Arial" w:hAnsi="Arial" w:cs="Arial"/>
                <w:b/>
                <w:caps/>
                <w:strike/>
                <w:color w:val="C00000"/>
                <w:sz w:val="20"/>
                <w:highlight w:val="cyan"/>
              </w:rPr>
              <w:t>[2]</w:t>
            </w:r>
          </w:p>
        </w:tc>
      </w:tr>
      <w:tr w:rsidR="007E3C84" w:rsidRPr="00C8777F" w14:paraId="774248B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6ED87706"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15B0165" w14:textId="77777777" w:rsidR="007E3C84" w:rsidRPr="00C8777F" w:rsidRDefault="007E3C84">
            <w:pPr>
              <w:rPr>
                <w:rFonts w:ascii="Arial" w:hAnsi="Arial" w:cs="Arial"/>
                <w:strike/>
                <w:sz w:val="20"/>
                <w:highlight w:val="cyan"/>
              </w:rPr>
            </w:pPr>
            <w:r w:rsidRPr="00C8777F">
              <w:rPr>
                <w:rFonts w:ascii="Arial" w:hAnsi="Arial" w:cs="Arial"/>
                <w:strike/>
                <w:color w:val="000000"/>
                <w:sz w:val="20"/>
                <w:highlight w:val="cyan"/>
              </w:rPr>
              <w:t>cyclophosphamide, cytarabine, L-asparaginase, 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B512109"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6D2998"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E16A9A"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C33E84"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27E5F06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44ECCB15"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B37B16E" w14:textId="77777777" w:rsidR="007E3C84" w:rsidRPr="00C8777F" w:rsidRDefault="007E3C84">
            <w:pPr>
              <w:rPr>
                <w:rFonts w:ascii="Arial" w:hAnsi="Arial" w:cs="Arial"/>
                <w:strike/>
                <w:sz w:val="20"/>
                <w:highlight w:val="cyan"/>
              </w:rPr>
            </w:pPr>
            <w:r w:rsidRPr="00C8777F">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29EA9C5"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E3B81F"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1B30AA"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26B476"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8C7C8E" w:rsidRPr="00C8777F" w14:paraId="56230C7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8E9231D" w14:textId="2846B156" w:rsidR="008C7C8E" w:rsidRPr="00C8777F" w:rsidRDefault="008C7C8E" w:rsidP="008C7C8E">
            <w:pPr>
              <w:jc w:val="center"/>
              <w:rPr>
                <w:rFonts w:ascii="Arial" w:hAnsi="Arial" w:cs="Arial"/>
                <w:strike/>
                <w:sz w:val="20"/>
                <w:highlight w:val="cyan"/>
              </w:rPr>
            </w:pPr>
            <w:r w:rsidRPr="00C8777F">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4E4D608A" w14:textId="77777777" w:rsidR="008C7C8E" w:rsidRPr="00C8777F" w:rsidRDefault="008C7C8E" w:rsidP="008C7C8E">
            <w:pPr>
              <w:rPr>
                <w:rFonts w:ascii="Arial" w:hAnsi="Arial" w:cs="Arial"/>
                <w:strike/>
                <w:color w:val="000000"/>
                <w:sz w:val="20"/>
                <w:highlight w:val="cyan"/>
              </w:rPr>
            </w:pPr>
            <w:r w:rsidRPr="00C8777F">
              <w:rPr>
                <w:rFonts w:ascii="Arial" w:hAnsi="Arial" w:cs="Arial"/>
                <w:strike/>
                <w:color w:val="000000"/>
                <w:sz w:val="20"/>
                <w:highlight w:val="cyan"/>
              </w:rPr>
              <w:t>cyclophosphamide, cytarabine, daunorubicin, L-asparaginase, mercaptopurine, prednisone, vincristine</w:t>
            </w:r>
          </w:p>
          <w:p w14:paraId="02F4EF86" w14:textId="6E6FADD5" w:rsidR="008C7C8E" w:rsidRPr="00C8777F" w:rsidRDefault="008C7C8E" w:rsidP="008C7C8E">
            <w:pPr>
              <w:rPr>
                <w:rFonts w:ascii="Arial" w:hAnsi="Arial" w:cs="Arial"/>
                <w:strike/>
                <w:color w:val="000000"/>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MRC UK ALL XII/ECOG2993,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09958EF2" w14:textId="4CB4CCC2" w:rsidR="008C7C8E" w:rsidRPr="00C8777F" w:rsidRDefault="008C7C8E" w:rsidP="008C7C8E">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9999449" w14:textId="4F201FB1" w:rsidR="008C7C8E" w:rsidRPr="00C8777F" w:rsidRDefault="008C7C8E" w:rsidP="008C7C8E">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DA9219" w14:textId="1E6CB4C0" w:rsidR="008C7C8E" w:rsidRPr="00C8777F" w:rsidRDefault="008C7C8E" w:rsidP="008C7C8E">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238E9E" w14:textId="4B5EEF5C" w:rsidR="008C7C8E" w:rsidRPr="00C8777F" w:rsidRDefault="008C7C8E" w:rsidP="008C7C8E">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42CAA00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65125659"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AB17059" w14:textId="77777777" w:rsidR="00FF3952" w:rsidRPr="00C8777F" w:rsidRDefault="007E3C84">
            <w:pPr>
              <w:rPr>
                <w:rFonts w:ascii="Arial" w:hAnsi="Arial" w:cs="Arial"/>
                <w:strike/>
                <w:color w:val="000000"/>
                <w:sz w:val="20"/>
                <w:highlight w:val="cyan"/>
              </w:rPr>
            </w:pPr>
            <w:r w:rsidRPr="00C8777F">
              <w:rPr>
                <w:rFonts w:ascii="Arial" w:hAnsi="Arial" w:cs="Arial"/>
                <w:strike/>
                <w:color w:val="000000"/>
                <w:sz w:val="20"/>
                <w:highlight w:val="cyan"/>
              </w:rPr>
              <w:t xml:space="preserve">cyclophosphamide, daunorubicin, L-asparaginase, prednisone, vincristine </w:t>
            </w:r>
          </w:p>
          <w:p w14:paraId="0B87845A" w14:textId="61544B7D" w:rsidR="007E3C84" w:rsidRPr="00C8777F" w:rsidRDefault="008C7C8E">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 xml:space="preserve">e.g., </w:t>
            </w:r>
            <w:r w:rsidRPr="00C8777F">
              <w:rPr>
                <w:rFonts w:ascii="Arial" w:hAnsi="Arial" w:cs="Arial"/>
                <w:strike/>
                <w:color w:val="000000"/>
                <w:sz w:val="20"/>
                <w:highlight w:val="cyan"/>
              </w:rPr>
              <w:t>CALGB 8811, JALSG-ALL97, GRAALL-</w:t>
            </w:r>
            <w:r w:rsidR="001A080D" w:rsidRPr="00C8777F">
              <w:rPr>
                <w:rFonts w:ascii="Arial" w:hAnsi="Arial" w:cs="Arial"/>
                <w:strike/>
                <w:color w:val="000000"/>
                <w:sz w:val="20"/>
                <w:highlight w:val="cyan"/>
              </w:rPr>
              <w:t>2</w:t>
            </w:r>
            <w:r w:rsidRPr="00C8777F">
              <w:rPr>
                <w:rFonts w:ascii="Arial" w:hAnsi="Arial" w:cs="Arial"/>
                <w:strike/>
                <w:color w:val="000000"/>
                <w:sz w:val="20"/>
                <w:highlight w:val="cyan"/>
              </w:rPr>
              <w:t>003)</w:t>
            </w:r>
            <w:r w:rsidR="000F4CBC" w:rsidRPr="00C8777F">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8ED3960"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BEF90E"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657E7B"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B1F9D8"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072632EF"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726AB842"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2BBC42" w14:textId="77777777" w:rsidR="007E3C84" w:rsidRPr="00C8777F" w:rsidRDefault="007E3C84">
            <w:pPr>
              <w:rPr>
                <w:rFonts w:ascii="Arial" w:hAnsi="Arial" w:cs="Arial"/>
                <w:strike/>
                <w:sz w:val="20"/>
                <w:highlight w:val="cyan"/>
              </w:rPr>
            </w:pPr>
            <w:r w:rsidRPr="00C8777F">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FE1E241"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B1ACE2"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423FB4"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92C1EB"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72302FFD"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5F7CB724"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384096" w14:textId="62C0E8F8" w:rsidR="008C7C8E" w:rsidRPr="00C8777F" w:rsidRDefault="007E3C84" w:rsidP="008C7C8E">
            <w:pPr>
              <w:rPr>
                <w:rFonts w:ascii="Arial" w:hAnsi="Arial" w:cs="Arial"/>
                <w:strike/>
                <w:color w:val="000000"/>
                <w:sz w:val="20"/>
                <w:highlight w:val="cyan"/>
              </w:rPr>
            </w:pPr>
            <w:r w:rsidRPr="00C8777F">
              <w:rPr>
                <w:rFonts w:ascii="Arial" w:hAnsi="Arial" w:cs="Arial"/>
                <w:strike/>
                <w:color w:val="000000"/>
                <w:sz w:val="20"/>
                <w:highlight w:val="cyan"/>
              </w:rPr>
              <w:t xml:space="preserve">cyclophosphamide, </w:t>
            </w:r>
            <w:r w:rsidR="008C7C8E" w:rsidRPr="00C8777F">
              <w:rPr>
                <w:rFonts w:ascii="Arial" w:hAnsi="Arial" w:cs="Arial"/>
                <w:strike/>
                <w:color w:val="000000"/>
                <w:sz w:val="20"/>
                <w:highlight w:val="cyan"/>
              </w:rPr>
              <w:t>daunorubicin</w:t>
            </w:r>
            <w:r w:rsidRPr="00C8777F">
              <w:rPr>
                <w:rFonts w:ascii="Arial" w:hAnsi="Arial" w:cs="Arial"/>
                <w:strike/>
                <w:color w:val="000000"/>
                <w:sz w:val="20"/>
                <w:highlight w:val="cyan"/>
              </w:rPr>
              <w:t>, L-asparaginase, mitoxantrone, prednisone, vincristine</w:t>
            </w:r>
          </w:p>
          <w:p w14:paraId="4E8AC262" w14:textId="615C72D6" w:rsidR="007E3C84" w:rsidRPr="00C8777F" w:rsidRDefault="008C7C8E">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500F6E"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6CC307"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82DC1A"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42B540"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2CEEFE5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3DADF1A6"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880930" w14:textId="77777777" w:rsidR="008C7C8E" w:rsidRPr="00C8777F" w:rsidRDefault="007E3C84" w:rsidP="008C7C8E">
            <w:pPr>
              <w:rPr>
                <w:rFonts w:ascii="Arial" w:hAnsi="Arial" w:cs="Arial"/>
                <w:strike/>
                <w:color w:val="000000"/>
                <w:sz w:val="20"/>
                <w:highlight w:val="cyan"/>
              </w:rPr>
            </w:pPr>
            <w:r w:rsidRPr="00C8777F">
              <w:rPr>
                <w:rFonts w:ascii="Arial" w:hAnsi="Arial" w:cs="Arial"/>
                <w:strike/>
                <w:color w:val="000000"/>
                <w:sz w:val="20"/>
                <w:highlight w:val="cyan"/>
              </w:rPr>
              <w:t>cyclophosphamide, doxorubicin, L-asparaginase, prednisone, vincristine</w:t>
            </w:r>
          </w:p>
          <w:p w14:paraId="551C4725" w14:textId="67A28971" w:rsidR="007E3C84" w:rsidRPr="00C8777F" w:rsidRDefault="008C7C8E">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JALSG-ALL93)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E2281D"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29B9EC"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CE8752"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2A46E7"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7E3C84" w:rsidRPr="00C8777F" w14:paraId="4E2CED5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679FEACD" w14:textId="77777777" w:rsidR="007E3C84" w:rsidRPr="00C8777F" w:rsidRDefault="007E3C84">
            <w:pPr>
              <w:jc w:val="center"/>
              <w:rPr>
                <w:rFonts w:ascii="Arial" w:hAnsi="Arial" w:cs="Arial"/>
                <w:strike/>
                <w:sz w:val="20"/>
                <w:highlight w:val="cyan"/>
              </w:rPr>
            </w:pPr>
            <w:r w:rsidRPr="00C8777F">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5C6C8C8" w14:textId="49DA6D00" w:rsidR="008C7C8E" w:rsidRPr="00C8777F" w:rsidRDefault="007E3C84" w:rsidP="008C7C8E">
            <w:pPr>
              <w:rPr>
                <w:rFonts w:ascii="Arial" w:hAnsi="Arial" w:cs="Arial"/>
                <w:strike/>
                <w:color w:val="000000"/>
                <w:sz w:val="20"/>
                <w:highlight w:val="cyan"/>
                <w:lang w:val="it-IT"/>
              </w:rPr>
            </w:pPr>
            <w:r w:rsidRPr="00C8777F">
              <w:rPr>
                <w:rFonts w:ascii="Arial" w:hAnsi="Arial" w:cs="Arial"/>
                <w:strike/>
                <w:color w:val="000000"/>
                <w:sz w:val="20"/>
                <w:highlight w:val="cyan"/>
                <w:lang w:val="it-IT"/>
              </w:rPr>
              <w:t xml:space="preserve">cyclophosphamide, L-asparaginase, </w:t>
            </w:r>
            <w:r w:rsidR="008C7C8E" w:rsidRPr="00C8777F">
              <w:rPr>
                <w:rFonts w:ascii="Arial" w:hAnsi="Arial" w:cs="Arial"/>
                <w:strike/>
                <w:color w:val="000000"/>
                <w:sz w:val="20"/>
                <w:highlight w:val="cyan"/>
                <w:lang w:val="it-IT"/>
              </w:rPr>
              <w:t>idarubicin</w:t>
            </w:r>
            <w:r w:rsidRPr="00C8777F">
              <w:rPr>
                <w:rFonts w:ascii="Arial" w:hAnsi="Arial" w:cs="Arial"/>
                <w:strike/>
                <w:color w:val="000000"/>
                <w:sz w:val="20"/>
                <w:highlight w:val="cyan"/>
                <w:lang w:val="it-IT"/>
              </w:rPr>
              <w:t>, prednisone, vincristine</w:t>
            </w:r>
          </w:p>
          <w:p w14:paraId="7CFFB833" w14:textId="78EB6D89" w:rsidR="007E3C84" w:rsidRPr="00C8777F" w:rsidRDefault="008C7C8E">
            <w:pPr>
              <w:rPr>
                <w:rFonts w:ascii="Arial" w:hAnsi="Arial" w:cs="Arial"/>
                <w:strike/>
                <w:color w:val="000000"/>
                <w:sz w:val="20"/>
                <w:highlight w:val="cyan"/>
                <w:lang w:val="it-IT"/>
              </w:rPr>
            </w:pPr>
            <w:r w:rsidRPr="00C8777F">
              <w:rPr>
                <w:rFonts w:ascii="Arial" w:hAnsi="Arial" w:cs="Arial"/>
                <w:strike/>
                <w:color w:val="000000"/>
                <w:sz w:val="20"/>
                <w:highlight w:val="cyan"/>
                <w:lang w:val="it-IT"/>
              </w:rPr>
              <w:t>(</w:t>
            </w:r>
            <w:r w:rsidR="002744C1" w:rsidRPr="00C8777F">
              <w:rPr>
                <w:rFonts w:ascii="Arial" w:hAnsi="Arial" w:cs="Arial"/>
                <w:strike/>
                <w:color w:val="000000"/>
                <w:sz w:val="20"/>
                <w:highlight w:val="cyan"/>
                <w:lang w:val="it-IT"/>
              </w:rPr>
              <w:t>e.g.,</w:t>
            </w:r>
            <w:r w:rsidRPr="00C8777F">
              <w:rPr>
                <w:rFonts w:ascii="Arial" w:hAnsi="Arial" w:cs="Arial"/>
                <w:strike/>
                <w:color w:val="000000"/>
                <w:sz w:val="20"/>
                <w:highlight w:val="cyan"/>
                <w:lang w:val="it-IT"/>
              </w:rPr>
              <w:t xml:space="preserve"> LALA-94)</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94A74C9"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6F3164"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C6923C"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E4D786" w14:textId="77777777" w:rsidR="007E3C84" w:rsidRPr="00C8777F" w:rsidRDefault="007E3C84">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330E452D" w14:textId="77777777" w:rsidTr="00191831">
        <w:trPr>
          <w:trHeight w:val="330"/>
        </w:trPr>
        <w:tc>
          <w:tcPr>
            <w:tcW w:w="562" w:type="dxa"/>
            <w:tcBorders>
              <w:top w:val="single" w:sz="4" w:space="0" w:color="auto"/>
              <w:left w:val="single" w:sz="4" w:space="0" w:color="auto"/>
              <w:bottom w:val="single" w:sz="4" w:space="0" w:color="auto"/>
              <w:right w:val="single" w:sz="4" w:space="0" w:color="auto"/>
            </w:tcBorders>
          </w:tcPr>
          <w:p w14:paraId="76D53A2C" w14:textId="310887C7"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tcPr>
          <w:p w14:paraId="6D25B2BA" w14:textId="552ECCC6" w:rsidR="00191831" w:rsidRPr="00C8777F" w:rsidRDefault="00191831" w:rsidP="00191831">
            <w:pPr>
              <w:rPr>
                <w:rFonts w:ascii="Arial" w:hAnsi="Arial" w:cs="Arial"/>
                <w:strike/>
                <w:color w:val="000000"/>
                <w:sz w:val="20"/>
                <w:highlight w:val="cyan"/>
              </w:rPr>
            </w:pPr>
            <w:r w:rsidRPr="00C8777F">
              <w:rPr>
                <w:rFonts w:ascii="Arial" w:hAnsi="Arial" w:cs="Arial"/>
                <w:strike/>
                <w:sz w:val="20"/>
                <w:highlight w:val="cyan"/>
                <w:lang w:val="it-IT"/>
              </w:rPr>
              <w:t>daunorubicin, vincristine, prednisone (DVP)</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A4681FB" w14:textId="7F72AF2E"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DF55020" w14:textId="6DB7688D"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270FC294" w14:textId="3032D858"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A87146" w14:textId="29A269D5"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3501C8E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3A317516" w14:textId="77777777"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01B5F2" w14:textId="77777777" w:rsidR="00191831" w:rsidRPr="00C8777F" w:rsidRDefault="00191831" w:rsidP="00191831">
            <w:pPr>
              <w:rPr>
                <w:rFonts w:ascii="Arial" w:hAnsi="Arial" w:cs="Arial"/>
                <w:strike/>
                <w:color w:val="000000"/>
                <w:sz w:val="20"/>
                <w:highlight w:val="cyan"/>
              </w:rPr>
            </w:pPr>
            <w:r w:rsidRPr="00C8777F">
              <w:rPr>
                <w:rFonts w:ascii="Arial" w:hAnsi="Arial" w:cs="Arial"/>
                <w:strike/>
                <w:color w:val="000000"/>
                <w:sz w:val="20"/>
                <w:highlight w:val="cyan"/>
              </w:rPr>
              <w:t>daunorubicin, L-asparaginase, prednisone, vincristine</w:t>
            </w:r>
          </w:p>
          <w:p w14:paraId="16659FF1" w14:textId="39B0988C" w:rsidR="00191831" w:rsidRPr="00C8777F" w:rsidRDefault="00191831" w:rsidP="00191831">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COGAALL0232, </w:t>
            </w:r>
            <w:r w:rsidR="008C7516" w:rsidRPr="00C8777F">
              <w:rPr>
                <w:rFonts w:ascii="Arial" w:hAnsi="Arial" w:cs="Arial"/>
                <w:strike/>
                <w:color w:val="000000"/>
                <w:sz w:val="20"/>
                <w:highlight w:val="cyan"/>
              </w:rPr>
              <w:t>CALGB10403</w:t>
            </w:r>
            <w:r w:rsidRPr="00C8777F">
              <w:rPr>
                <w:rFonts w:ascii="Arial" w:hAnsi="Arial" w:cs="Arial"/>
                <w:strike/>
                <w:color w:val="000000"/>
                <w:sz w:val="20"/>
                <w:highlight w:val="cyan"/>
              </w:rPr>
              <w:t>, SWOG-9400)</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3B596F3"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6CBD2B"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A2131A"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C3CFA5"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61241DA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208434B6" w14:textId="77777777" w:rsidR="00191831" w:rsidRPr="00C8777F" w:rsidRDefault="00191831" w:rsidP="00191831">
            <w:pPr>
              <w:jc w:val="center"/>
              <w:rPr>
                <w:rFonts w:ascii="Arial" w:hAnsi="Arial" w:cs="Arial"/>
                <w:strike/>
                <w:sz w:val="20"/>
                <w:highlight w:val="cyan"/>
              </w:rPr>
            </w:pPr>
            <w:r w:rsidRPr="00C8777F">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AE6DCD9" w14:textId="293C0829" w:rsidR="00191831" w:rsidRPr="00C8777F" w:rsidRDefault="00191831" w:rsidP="00191831">
            <w:pPr>
              <w:rPr>
                <w:rFonts w:ascii="Arial" w:hAnsi="Arial" w:cs="Arial"/>
                <w:strike/>
                <w:color w:val="000000"/>
                <w:sz w:val="20"/>
                <w:highlight w:val="cyan"/>
              </w:rPr>
            </w:pPr>
            <w:r w:rsidRPr="00C8777F">
              <w:rPr>
                <w:rFonts w:ascii="Arial" w:hAnsi="Arial" w:cs="Arial"/>
                <w:strike/>
                <w:sz w:val="20"/>
                <w:highlight w:val="cyan"/>
              </w:rPr>
              <w:t>HyperCVAD (cyclophosphamide,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5B3232F"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599E4F"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1B2D8B"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AEF619"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0B76CC" w:rsidRPr="00C8777F" w14:paraId="64818461"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DA84452"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3B51F7B3"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9855E2"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923A05C" w14:textId="27DF251A"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CBBA6C"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0BB8245" w14:textId="369F2E56"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r>
      <w:tr w:rsidR="00191831" w:rsidRPr="00C8777F" w14:paraId="5071F472"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7C06C0E"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BFE47BB"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51280F7"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EA47C4"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D00159" w14:textId="77777777" w:rsidR="00191831" w:rsidRPr="00C8777F" w:rsidRDefault="00191831" w:rsidP="00191831">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D07053"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082D7ED4"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EBBA084"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F09BF65"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005E8E"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3857C2"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8B9628"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0C267D"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4FDDCDD2"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4673054" w14:textId="77777777" w:rsidR="00191831" w:rsidRPr="00C8777F" w:rsidRDefault="00191831" w:rsidP="00191831">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5B5F1E4"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iCs/>
                <w:strike/>
                <w:sz w:val="20"/>
                <w:highlight w:val="cyan"/>
              </w:rPr>
              <w:t xml:space="preserve">Other regimen </w:t>
            </w:r>
            <w:r w:rsidRPr="00C8777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0D7679"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86ADBE"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C404D4"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F9FFF9"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91831" w:rsidRPr="00C8777F" w14:paraId="3C36834E"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0B2DCD61" w14:textId="77777777" w:rsidR="00191831" w:rsidRPr="00C8777F" w:rsidRDefault="00191831" w:rsidP="00191831">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772CBEC7" w14:textId="77777777" w:rsidR="00191831" w:rsidRPr="00C8777F" w:rsidRDefault="00191831" w:rsidP="00191831">
            <w:pPr>
              <w:tabs>
                <w:tab w:val="right" w:pos="3960"/>
              </w:tabs>
              <w:spacing w:before="120" w:after="60"/>
              <w:rPr>
                <w:rFonts w:ascii="Arial" w:hAnsi="Arial" w:cs="Arial"/>
                <w:strike/>
                <w:sz w:val="20"/>
                <w:highlight w:val="cyan"/>
              </w:rPr>
            </w:pPr>
            <w:r w:rsidRPr="00C8777F">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A9FCF82"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2FE86167" w14:textId="77777777" w:rsidR="00191831" w:rsidRPr="00C8777F" w:rsidRDefault="00191831" w:rsidP="00191831">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00ED8895" w14:textId="77777777" w:rsidR="00191831" w:rsidRPr="00C8777F" w:rsidRDefault="00191831" w:rsidP="00191831">
            <w:pPr>
              <w:spacing w:before="60" w:after="60"/>
              <w:jc w:val="center"/>
              <w:rPr>
                <w:rFonts w:ascii="Arial" w:hAnsi="Arial" w:cs="Arial"/>
                <w:strike/>
                <w:sz w:val="20"/>
                <w:highlight w:val="cyan"/>
              </w:rPr>
            </w:pPr>
            <w:r w:rsidRPr="00C8777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339D7FA4" w14:textId="77777777" w:rsidR="00191831" w:rsidRPr="00C8777F" w:rsidRDefault="00191831" w:rsidP="00191831">
            <w:pPr>
              <w:spacing w:before="60" w:after="60"/>
              <w:jc w:val="center"/>
              <w:rPr>
                <w:rFonts w:ascii="Arial" w:hAnsi="Arial" w:cs="Arial"/>
                <w:strike/>
                <w:sz w:val="20"/>
                <w:highlight w:val="cyan"/>
              </w:rPr>
            </w:pPr>
          </w:p>
        </w:tc>
      </w:tr>
    </w:tbl>
    <w:p w14:paraId="12582CAE" w14:textId="77777777" w:rsidR="007E3C84" w:rsidRPr="00C8777F" w:rsidRDefault="007E3C84" w:rsidP="007E3C84">
      <w:pPr>
        <w:pStyle w:val="Base"/>
        <w:ind w:right="-720"/>
        <w:rPr>
          <w:rFonts w:ascii="Arial" w:eastAsiaTheme="minorHAnsi" w:hAnsi="Arial" w:cs="Arial"/>
          <w:bCs/>
          <w:caps w:val="0"/>
          <w:strike/>
          <w:color w:val="FF0000"/>
          <w:highlight w:val="cyan"/>
          <w:u w:val="none"/>
        </w:rPr>
      </w:pPr>
    </w:p>
    <w:p w14:paraId="5BB6C934" w14:textId="77777777" w:rsidR="00494B72" w:rsidRPr="00C8777F" w:rsidRDefault="00494B72" w:rsidP="00CA0433">
      <w:pPr>
        <w:pStyle w:val="Base"/>
        <w:rPr>
          <w:rFonts w:ascii="Arial" w:hAnsi="Arial" w:cs="Arial"/>
          <w:strike/>
          <w:color w:val="C00000"/>
          <w:highlight w:val="cyan"/>
          <w:u w:val="none"/>
        </w:rPr>
      </w:pPr>
    </w:p>
    <w:p w14:paraId="0E51C05D" w14:textId="77777777" w:rsidR="00494B72" w:rsidRPr="00C8777F" w:rsidRDefault="00494B72" w:rsidP="00CA0433">
      <w:pPr>
        <w:pStyle w:val="Base"/>
        <w:rPr>
          <w:rFonts w:ascii="Arial" w:hAnsi="Arial" w:cs="Arial"/>
          <w:b w:val="0"/>
          <w:strike/>
          <w:color w:val="C00000"/>
          <w:highlight w:val="cyan"/>
          <w:u w:val="none"/>
        </w:rPr>
      </w:pPr>
    </w:p>
    <w:p w14:paraId="714D558C" w14:textId="44A48561" w:rsidR="00494B72" w:rsidRPr="00C8777F" w:rsidRDefault="00776024" w:rsidP="00776024">
      <w:pPr>
        <w:pStyle w:val="Heading4"/>
        <w:rPr>
          <w:strike/>
          <w:highlight w:val="cyan"/>
        </w:rPr>
      </w:pPr>
      <w:r w:rsidRPr="00C8777F">
        <w:rPr>
          <w:strike/>
          <w:highlight w:val="cyan"/>
        </w:rPr>
        <w:t>A11.4</w:t>
      </w:r>
    </w:p>
    <w:p w14:paraId="3ED7CAAE" w14:textId="77777777" w:rsidR="00376AA0" w:rsidRPr="00C8777F" w:rsidRDefault="00376AA0" w:rsidP="00376AA0">
      <w:pPr>
        <w:rPr>
          <w:rFonts w:ascii="Arial" w:hAnsi="Arial" w:cs="Arial"/>
          <w:b/>
          <w:strike/>
          <w:color w:val="C00000"/>
          <w:sz w:val="20"/>
          <w:highlight w:val="cyan"/>
        </w:rPr>
      </w:pPr>
      <w:r w:rsidRPr="00C8777F">
        <w:rPr>
          <w:rFonts w:ascii="Arial" w:hAnsi="Arial" w:cs="Arial"/>
          <w:b/>
          <w:strike/>
          <w:color w:val="C00000"/>
          <w:sz w:val="20"/>
          <w:highlight w:val="cyan"/>
        </w:rPr>
        <w:t xml:space="preserve">[SHOW A11.4 IN CH ONLY IF SUM OF A3_1-2_3-6&gt;0] </w:t>
      </w:r>
    </w:p>
    <w:p w14:paraId="1AEB0EAD" w14:textId="7F11D366" w:rsidR="00376AA0" w:rsidRPr="00C8777F" w:rsidRDefault="00376AA0" w:rsidP="00376AA0">
      <w:pPr>
        <w:pStyle w:val="Base"/>
        <w:rPr>
          <w:rFonts w:ascii="Arial" w:hAnsi="Arial" w:cs="Arial"/>
          <w:b w:val="0"/>
          <w:caps w:val="0"/>
          <w:strike/>
          <w:highlight w:val="cyan"/>
          <w:u w:val="none"/>
        </w:rPr>
      </w:pPr>
      <w:r w:rsidRPr="00C8777F">
        <w:rPr>
          <w:rFonts w:ascii="Arial" w:hAnsi="Arial" w:cs="Arial"/>
          <w:strike/>
          <w:highlight w:val="cyan"/>
          <w:u w:val="none"/>
        </w:rPr>
        <w:t xml:space="preserve">A11.4 </w:t>
      </w:r>
      <w:r w:rsidRPr="00C8777F">
        <w:rPr>
          <w:rFonts w:ascii="Arial" w:hAnsi="Arial" w:cs="Arial"/>
          <w:b w:val="0"/>
          <w:caps w:val="0"/>
          <w:strike/>
          <w:highlight w:val="cyan"/>
          <w:u w:val="none"/>
        </w:rPr>
        <w:t xml:space="preserve">What percent of your </w:t>
      </w:r>
      <w:r w:rsidRPr="00C8777F">
        <w:rPr>
          <w:rFonts w:ascii="Arial" w:hAnsi="Arial" w:cs="Arial"/>
          <w:b w:val="0"/>
          <w:caps w:val="0"/>
          <w:strike/>
          <w:highlight w:val="cyan"/>
        </w:rPr>
        <w:t>newly-diagnosed</w:t>
      </w:r>
      <w:r w:rsidRPr="00C8777F">
        <w:rPr>
          <w:rFonts w:ascii="Arial" w:hAnsi="Arial" w:cs="Arial"/>
          <w:b w:val="0"/>
          <w:caps w:val="0"/>
          <w:strike/>
          <w:highlight w:val="cyan"/>
          <w:u w:val="none"/>
        </w:rPr>
        <w:t xml:space="preserve"> </w:t>
      </w:r>
      <w:r w:rsidRPr="00C8777F">
        <w:rPr>
          <w:rFonts w:ascii="Arial" w:hAnsi="Arial" w:cs="Arial"/>
          <w:caps w:val="0"/>
          <w:strike/>
          <w:highlight w:val="cyan"/>
          <w:u w:val="none"/>
        </w:rPr>
        <w:t>Ph-negative ALL</w:t>
      </w:r>
      <w:r w:rsidRPr="00C8777F">
        <w:rPr>
          <w:rFonts w:ascii="Arial" w:hAnsi="Arial" w:cs="Arial"/>
          <w:b w:val="0"/>
          <w:caps w:val="0"/>
          <w:strike/>
          <w:highlight w:val="cyan"/>
          <w:u w:val="none"/>
        </w:rPr>
        <w:t xml:space="preserve"> patients receive the following regimens for </w:t>
      </w:r>
      <w:r w:rsidRPr="00C8777F">
        <w:rPr>
          <w:rFonts w:ascii="Arial" w:hAnsi="Arial" w:cs="Arial"/>
          <w:i/>
          <w:caps w:val="0"/>
          <w:strike/>
          <w:highlight w:val="cyan"/>
          <w:u w:val="none"/>
        </w:rPr>
        <w:t>remission induction therapy</w:t>
      </w:r>
      <w:r w:rsidRPr="00C8777F">
        <w:rPr>
          <w:rFonts w:ascii="Arial" w:hAnsi="Arial" w:cs="Arial"/>
          <w:b w:val="0"/>
          <w:caps w:val="0"/>
          <w:strike/>
          <w:highlight w:val="cyan"/>
          <w:u w:val="none"/>
        </w:rPr>
        <w:t>? For each regimen, what is the average number of months that patients actually receive (</w:t>
      </w:r>
      <w:r w:rsidRPr="00C8777F">
        <w:rPr>
          <w:rFonts w:ascii="Arial" w:hAnsi="Arial" w:cs="Arial"/>
          <w:b w:val="0"/>
          <w:caps w:val="0"/>
          <w:strike/>
          <w:highlight w:val="cyan"/>
        </w:rPr>
        <w:t>not</w:t>
      </w:r>
      <w:r w:rsidRPr="00C8777F">
        <w:rPr>
          <w:rFonts w:ascii="Arial" w:hAnsi="Arial" w:cs="Arial"/>
          <w:b w:val="0"/>
          <w:caps w:val="0"/>
          <w:strike/>
          <w:highlight w:val="cyan"/>
          <w:u w:val="none"/>
        </w:rPr>
        <w:t xml:space="preserve"> the planned number of months)?</w:t>
      </w:r>
    </w:p>
    <w:p w14:paraId="5851F2F0" w14:textId="77777777" w:rsidR="00F55280" w:rsidRPr="00C8777F" w:rsidRDefault="00F55280" w:rsidP="00376AA0">
      <w:pPr>
        <w:pStyle w:val="Base"/>
        <w:rPr>
          <w:rFonts w:ascii="Arial" w:hAnsi="Arial" w:cs="Arial"/>
          <w:b w:val="0"/>
          <w:caps w:val="0"/>
          <w:strike/>
          <w:highlight w:val="cyan"/>
          <w:u w:val="none"/>
        </w:rPr>
      </w:pPr>
    </w:p>
    <w:p w14:paraId="2500FCFA" w14:textId="2870BA97" w:rsidR="00F55280" w:rsidRPr="00C8777F" w:rsidRDefault="00F55280" w:rsidP="00376AA0">
      <w:pPr>
        <w:pStyle w:val="Base"/>
        <w:rPr>
          <w:rFonts w:ascii="Arial" w:hAnsi="Arial" w:cs="Arial"/>
          <w:b w:val="0"/>
          <w:caps w:val="0"/>
          <w:strike/>
          <w:highlight w:val="cyan"/>
          <w:u w:val="none"/>
        </w:rPr>
      </w:pPr>
      <w:r w:rsidRPr="00C8777F">
        <w:rPr>
          <w:rFonts w:ascii="Arial" w:eastAsia="DengXian" w:hAnsi="Arial" w:cs="Arial"/>
          <w:b w:val="0"/>
          <w:caps w:val="0"/>
          <w:strike/>
          <w:highlight w:val="cyan"/>
          <w:u w:val="none"/>
          <w:lang w:eastAsia="zh-CN"/>
        </w:rPr>
        <w:t xml:space="preserve">For the purpose of this question, think only of the agents that you use as a part of induction therapy, </w:t>
      </w:r>
      <w:r w:rsidRPr="00C8777F">
        <w:rPr>
          <w:rFonts w:ascii="Arial" w:eastAsia="DengXian" w:hAnsi="Arial" w:cs="Arial"/>
          <w:b w:val="0"/>
          <w:i/>
          <w:iCs/>
          <w:caps w:val="0"/>
          <w:strike/>
          <w:highlight w:val="cyan"/>
          <w:u w:val="none"/>
          <w:lang w:eastAsia="zh-CN"/>
        </w:rPr>
        <w:t xml:space="preserve">regardless of which protocol they are administered. </w:t>
      </w:r>
      <w:r w:rsidRPr="00C8777F">
        <w:rPr>
          <w:rFonts w:ascii="Arial" w:eastAsia="DengXian" w:hAnsi="Arial" w:cs="Arial"/>
          <w:b w:val="0"/>
          <w:caps w:val="0"/>
          <w:strike/>
          <w:highlight w:val="cyan"/>
          <w:u w:val="none"/>
          <w:lang w:eastAsia="zh-CN"/>
        </w:rPr>
        <w:t xml:space="preserve">Please </w:t>
      </w:r>
      <w:r w:rsidRPr="00C8777F">
        <w:rPr>
          <w:rFonts w:ascii="Arial" w:eastAsia="DengXian" w:hAnsi="Arial" w:cs="Arial"/>
          <w:bCs/>
          <w:caps w:val="0"/>
          <w:strike/>
          <w:highlight w:val="cyan"/>
          <w:u w:val="none"/>
          <w:lang w:eastAsia="zh-CN"/>
        </w:rPr>
        <w:t>only think of agents used during induction</w:t>
      </w:r>
      <w:r w:rsidRPr="00C8777F">
        <w:rPr>
          <w:rFonts w:ascii="Arial" w:eastAsia="DengXian" w:hAnsi="Arial" w:cs="Arial"/>
          <w:b w:val="0"/>
          <w:caps w:val="0"/>
          <w:strike/>
          <w:highlight w:val="cyan"/>
          <w:u w:val="none"/>
          <w:lang w:eastAsia="zh-CN"/>
        </w:rPr>
        <w:t>; we will ask about agents used for consolidation, CNS prophylaxis, and maintenance later.</w:t>
      </w:r>
    </w:p>
    <w:p w14:paraId="469EC2E9" w14:textId="77777777" w:rsidR="00376AA0" w:rsidRPr="00C8777F" w:rsidRDefault="00376AA0" w:rsidP="00376AA0">
      <w:pPr>
        <w:pStyle w:val="Base"/>
        <w:ind w:right="-720"/>
        <w:rPr>
          <w:rFonts w:ascii="Arial" w:hAnsi="Arial" w:cs="Arial"/>
          <w:b w:val="0"/>
          <w:caps w:val="0"/>
          <w:strike/>
          <w:highlight w:val="cyan"/>
          <w:u w:val="none"/>
        </w:rPr>
      </w:pPr>
    </w:p>
    <w:p w14:paraId="53A84A19" w14:textId="77777777" w:rsidR="00376AA0" w:rsidRPr="00C8777F" w:rsidRDefault="00376AA0" w:rsidP="00376AA0">
      <w:pPr>
        <w:pStyle w:val="Base"/>
        <w:ind w:right="-720"/>
        <w:rPr>
          <w:rFonts w:ascii="Arial" w:hAnsi="Arial" w:cs="Arial"/>
          <w:bCs/>
          <w:strike/>
          <w:color w:val="C00000"/>
          <w:highlight w:val="cyan"/>
          <w:u w:val="none"/>
        </w:rPr>
      </w:pPr>
      <w:r w:rsidRPr="00C8777F">
        <w:rPr>
          <w:rFonts w:ascii="Arial" w:hAnsi="Arial" w:cs="Arial"/>
          <w:bCs/>
          <w:strike/>
          <w:color w:val="C00000"/>
          <w:highlight w:val="cyan"/>
          <w:u w:val="none"/>
        </w:rPr>
        <w:t>[VALIDATE THAT IF ROW IN C1 (%) IS BLANK OR 0; RESPONDENT MAY NOT ENTER # IN C2 (# MONTHS) FOR THAT ROW FOR</w:t>
      </w:r>
      <w:r w:rsidRPr="00C8777F">
        <w:rPr>
          <w:rFonts w:ascii="Arial" w:hAnsi="Arial" w:cs="Arial"/>
          <w:strike/>
          <w:color w:val="C00000"/>
          <w:highlight w:val="cyan"/>
          <w:u w:val="none"/>
        </w:rPr>
        <w:t xml:space="preserve"> a11.4_1 AND A11.4_2]</w:t>
      </w:r>
    </w:p>
    <w:p w14:paraId="7A2F78AC" w14:textId="77777777" w:rsidR="00376AA0" w:rsidRPr="00C8777F" w:rsidRDefault="00376AA0" w:rsidP="00376AA0">
      <w:pPr>
        <w:pStyle w:val="Base"/>
        <w:ind w:right="-720"/>
        <w:rPr>
          <w:rFonts w:ascii="Arial" w:hAnsi="Arial" w:cs="Arial"/>
          <w:b w:val="0"/>
          <w:caps w:val="0"/>
          <w:strike/>
          <w:highlight w:val="cyan"/>
          <w:u w:val="none"/>
        </w:rPr>
      </w:pPr>
    </w:p>
    <w:p w14:paraId="0A35454A" w14:textId="35F55EA9" w:rsidR="00376AA0" w:rsidRPr="00C8777F" w:rsidRDefault="00376AA0" w:rsidP="00376AA0">
      <w:pPr>
        <w:rPr>
          <w:rFonts w:ascii="Arial" w:hAnsi="Arial" w:cs="Arial"/>
          <w:strike/>
          <w:color w:val="C00000"/>
          <w:sz w:val="20"/>
          <w:highlight w:val="cyan"/>
        </w:rPr>
      </w:pPr>
      <w:r w:rsidRPr="00C8777F">
        <w:rPr>
          <w:rFonts w:ascii="Arial" w:hAnsi="Arial" w:cs="Arial"/>
          <w:b/>
          <w:bCs/>
          <w:strike/>
          <w:color w:val="C00000"/>
          <w:sz w:val="20"/>
          <w:highlight w:val="cyan"/>
        </w:rPr>
        <w:t>[VALIDATE: IF “% TREATED” = “# OF MONTHS” FOR ALL ANSWERED ROWS; RAISE ERROR ONCE AND FLAG RESPONDENT.</w:t>
      </w:r>
      <w:r w:rsidR="000F4CBC" w:rsidRPr="00C8777F">
        <w:rPr>
          <w:rFonts w:ascii="Arial" w:hAnsi="Arial" w:cs="Arial"/>
          <w:b/>
          <w:bCs/>
          <w:strike/>
          <w:color w:val="C00000"/>
          <w:sz w:val="20"/>
          <w:highlight w:val="cyan"/>
        </w:rPr>
        <w:t xml:space="preserve"> </w:t>
      </w:r>
      <w:r w:rsidRPr="00C8777F">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C8777F">
        <w:rPr>
          <w:rFonts w:ascii="Arial" w:hAnsi="Arial" w:cs="Arial"/>
          <w:strike/>
          <w:color w:val="C00000"/>
          <w:sz w:val="20"/>
          <w:highlight w:val="cyan"/>
        </w:rPr>
        <w:t>“You have entered identical values for two different data requests in more than one row.</w:t>
      </w:r>
      <w:r w:rsidR="000F4CBC" w:rsidRPr="00C8777F">
        <w:rPr>
          <w:rFonts w:ascii="Arial" w:hAnsi="Arial" w:cs="Arial"/>
          <w:strike/>
          <w:color w:val="C00000"/>
          <w:sz w:val="20"/>
          <w:highlight w:val="cyan"/>
        </w:rPr>
        <w:t xml:space="preserve"> </w:t>
      </w:r>
      <w:r w:rsidRPr="00C8777F">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38AFE374" w14:textId="77777777" w:rsidR="00376AA0" w:rsidRPr="00C8777F" w:rsidRDefault="00376AA0" w:rsidP="00376AA0">
      <w:pPr>
        <w:rPr>
          <w:rFonts w:ascii="Arial" w:hAnsi="Arial" w:cs="Arial"/>
          <w:strike/>
          <w:color w:val="C00000"/>
          <w:sz w:val="20"/>
          <w:highlight w:val="cyan"/>
        </w:rPr>
      </w:pPr>
    </w:p>
    <w:p w14:paraId="4EB59C20" w14:textId="77777777" w:rsidR="00376AA0" w:rsidRPr="00C8777F" w:rsidRDefault="00376AA0" w:rsidP="00376AA0">
      <w:pPr>
        <w:rPr>
          <w:rFonts w:ascii="Arial" w:hAnsi="Arial" w:cs="Arial"/>
          <w:strike/>
          <w:color w:val="C00000"/>
          <w:sz w:val="20"/>
          <w:highlight w:val="cyan"/>
        </w:rPr>
      </w:pPr>
      <w:r w:rsidRPr="00C8777F">
        <w:rPr>
          <w:rFonts w:ascii="Arial" w:hAnsi="Arial" w:cs="Arial"/>
          <w:b/>
          <w:strike/>
          <w:color w:val="C00000"/>
          <w:sz w:val="20"/>
          <w:highlight w:val="cyan"/>
        </w:rPr>
        <w:t xml:space="preserve">[SHOW % TREATED AND # MONTHS COLUMNS FOR PEDIATRIC &amp; ADULT PATIENTS: SHOW PEDIATRIC FIRST, THEN SHOW AGAIN FOR ADULT ON SEPARATE SCREENS] </w:t>
      </w:r>
    </w:p>
    <w:p w14:paraId="2833604D" w14:textId="77777777" w:rsidR="00376AA0" w:rsidRPr="00C8777F" w:rsidRDefault="00376AA0" w:rsidP="00376AA0">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376AA0" w:rsidRPr="00C8777F" w14:paraId="59AB83B9" w14:textId="77777777" w:rsidTr="00BF519D">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6023A4B" w14:textId="77777777" w:rsidR="00376AA0" w:rsidRPr="00C8777F" w:rsidRDefault="00376AA0" w:rsidP="00BF519D">
            <w:pPr>
              <w:pStyle w:val="Base"/>
              <w:ind w:left="-720" w:right="-720"/>
              <w:jc w:val="center"/>
              <w:rPr>
                <w:rFonts w:ascii="Arial" w:hAnsi="Arial" w:cs="Arial"/>
                <w:caps w:val="0"/>
                <w:strike/>
                <w:color w:val="C00000"/>
                <w:highlight w:val="cyan"/>
                <w:u w:val="none"/>
              </w:rPr>
            </w:pPr>
            <w:r w:rsidRPr="00C8777F">
              <w:rPr>
                <w:rFonts w:ascii="Arial" w:hAnsi="Arial" w:cs="Arial"/>
                <w:caps w:val="0"/>
                <w:strike/>
                <w:color w:val="C00000"/>
                <w:highlight w:val="cyan"/>
                <w:u w:val="none"/>
              </w:rPr>
              <w:t>ENTER A WHOLE NUMBER</w:t>
            </w:r>
          </w:p>
          <w:p w14:paraId="2E8344A9" w14:textId="77777777" w:rsidR="00376AA0" w:rsidRPr="00C8777F" w:rsidRDefault="00376AA0" w:rsidP="00BF519D">
            <w:pPr>
              <w:pStyle w:val="Base"/>
              <w:ind w:left="-720" w:right="-720"/>
              <w:jc w:val="center"/>
              <w:rPr>
                <w:rFonts w:ascii="Arial" w:eastAsia="Times" w:hAnsi="Arial" w:cs="Arial"/>
                <w:strike/>
                <w:highlight w:val="cyan"/>
              </w:rPr>
            </w:pPr>
            <w:r w:rsidRPr="00C8777F">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7CEDD312" w14:textId="450AAC9B" w:rsidR="00376AA0" w:rsidRPr="00C8777F" w:rsidRDefault="00376AA0" w:rsidP="00BF519D">
            <w:pPr>
              <w:jc w:val="center"/>
              <w:rPr>
                <w:rFonts w:ascii="Arial" w:hAnsi="Arial" w:cs="Arial"/>
                <w:b/>
                <w:strike/>
                <w:sz w:val="20"/>
                <w:highlight w:val="cyan"/>
              </w:rPr>
            </w:pPr>
            <w:r w:rsidRPr="00C8777F">
              <w:rPr>
                <w:rFonts w:ascii="Arial" w:hAnsi="Arial" w:cs="Arial"/>
                <w:b/>
                <w:strike/>
                <w:sz w:val="20"/>
                <w:highlight w:val="cyan"/>
              </w:rPr>
              <w:t>INDUCTION THERAPY</w:t>
            </w:r>
          </w:p>
          <w:p w14:paraId="4AC744E9" w14:textId="20888217" w:rsidR="00376AA0" w:rsidRPr="00C8777F" w:rsidRDefault="00376AA0" w:rsidP="00BF519D">
            <w:pPr>
              <w:jc w:val="center"/>
              <w:rPr>
                <w:rFonts w:ascii="Arial" w:hAnsi="Arial" w:cs="Arial"/>
                <w:b/>
                <w:strike/>
                <w:color w:val="C00000"/>
                <w:sz w:val="20"/>
                <w:highlight w:val="cyan"/>
              </w:rPr>
            </w:pPr>
            <w:r w:rsidRPr="00C8777F">
              <w:rPr>
                <w:rFonts w:ascii="Arial" w:hAnsi="Arial" w:cs="Arial"/>
                <w:b/>
                <w:strike/>
                <w:sz w:val="20"/>
                <w:highlight w:val="cyan"/>
              </w:rPr>
              <w:t>PH-NEGATIVE</w:t>
            </w:r>
          </w:p>
        </w:tc>
      </w:tr>
      <w:tr w:rsidR="00376AA0" w:rsidRPr="00C8777F" w14:paraId="2289C149" w14:textId="77777777" w:rsidTr="00BF519D">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3E92B52" w14:textId="77777777" w:rsidR="00376AA0" w:rsidRPr="00C8777F" w:rsidRDefault="00376AA0" w:rsidP="00BF519D">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432FBDD5" w14:textId="77777777" w:rsidR="00376AA0" w:rsidRPr="00C8777F" w:rsidRDefault="00376AA0" w:rsidP="00BF519D">
            <w:pPr>
              <w:jc w:val="center"/>
              <w:rPr>
                <w:rFonts w:ascii="Arial" w:hAnsi="Arial" w:cs="Arial"/>
                <w:b/>
                <w:strike/>
                <w:color w:val="C00000"/>
                <w:sz w:val="20"/>
                <w:highlight w:val="cyan"/>
              </w:rPr>
            </w:pPr>
            <w:r w:rsidRPr="00C8777F">
              <w:rPr>
                <w:rFonts w:ascii="Arial" w:hAnsi="Arial" w:cs="Arial"/>
                <w:b/>
                <w:strike/>
                <w:color w:val="C00000"/>
                <w:sz w:val="20"/>
                <w:highlight w:val="cyan"/>
              </w:rPr>
              <w:t>A11.4_1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19927471" w14:textId="77777777" w:rsidR="00376AA0" w:rsidRPr="00C8777F" w:rsidRDefault="00376AA0" w:rsidP="00BF519D">
            <w:pPr>
              <w:jc w:val="center"/>
              <w:rPr>
                <w:rFonts w:ascii="Arial" w:hAnsi="Arial" w:cs="Arial"/>
                <w:b/>
                <w:strike/>
                <w:color w:val="C00000"/>
                <w:sz w:val="20"/>
                <w:highlight w:val="cyan"/>
              </w:rPr>
            </w:pPr>
            <w:r w:rsidRPr="00C8777F">
              <w:rPr>
                <w:rFonts w:ascii="Arial" w:hAnsi="Arial" w:cs="Arial"/>
                <w:b/>
                <w:strike/>
                <w:color w:val="C00000"/>
                <w:sz w:val="20"/>
                <w:highlight w:val="cyan"/>
              </w:rPr>
              <w:t>A11.4_2</w:t>
            </w:r>
          </w:p>
        </w:tc>
      </w:tr>
      <w:tr w:rsidR="00376AA0" w:rsidRPr="00C8777F" w14:paraId="0D0B909F" w14:textId="77777777" w:rsidTr="00BF519D">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9C8C3C5" w14:textId="77777777" w:rsidR="00376AA0" w:rsidRPr="00C8777F" w:rsidRDefault="00376AA0" w:rsidP="00BF519D">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460B2386" w14:textId="77777777" w:rsidR="00376AA0" w:rsidRPr="00C8777F" w:rsidRDefault="00376AA0" w:rsidP="00BF519D">
            <w:pPr>
              <w:jc w:val="center"/>
              <w:rPr>
                <w:rFonts w:ascii="Arial" w:hAnsi="Arial" w:cs="Arial"/>
                <w:b/>
                <w:strike/>
                <w:sz w:val="20"/>
                <w:highlight w:val="cyan"/>
              </w:rPr>
            </w:pPr>
            <w:r w:rsidRPr="00C8777F">
              <w:rPr>
                <w:rFonts w:ascii="Arial" w:hAnsi="Arial" w:cs="Arial"/>
                <w:b/>
                <w:strike/>
                <w:sz w:val="20"/>
                <w:highlight w:val="cyan"/>
              </w:rPr>
              <w:t>PEDIATRIC (ages 0-21)</w:t>
            </w:r>
          </w:p>
          <w:p w14:paraId="345EA60B" w14:textId="77777777" w:rsidR="00376AA0" w:rsidRPr="00C8777F" w:rsidRDefault="00376AA0" w:rsidP="00BF519D">
            <w:pPr>
              <w:jc w:val="center"/>
              <w:rPr>
                <w:rFonts w:ascii="Arial" w:hAnsi="Arial" w:cs="Arial"/>
                <w:b/>
                <w:strike/>
                <w:color w:val="FF0000"/>
                <w:sz w:val="20"/>
                <w:highlight w:val="cyan"/>
              </w:rPr>
            </w:pPr>
            <w:r w:rsidRPr="00C8777F">
              <w:rPr>
                <w:rFonts w:ascii="Arial" w:hAnsi="Arial" w:cs="Arial"/>
                <w:b/>
                <w:strike/>
                <w:color w:val="C00000"/>
                <w:sz w:val="20"/>
                <w:highlight w:val="cyan"/>
              </w:rPr>
              <w:t xml:space="preserve">[SHOW IF SUM OF A3_1_3-6&gt;0]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E14D016" w14:textId="77777777" w:rsidR="00376AA0" w:rsidRPr="00C8777F" w:rsidRDefault="00376AA0" w:rsidP="00BF519D">
            <w:pPr>
              <w:jc w:val="center"/>
              <w:rPr>
                <w:rFonts w:ascii="Arial" w:hAnsi="Arial" w:cs="Arial"/>
                <w:b/>
                <w:strike/>
                <w:color w:val="C00000"/>
                <w:sz w:val="20"/>
                <w:highlight w:val="cyan"/>
              </w:rPr>
            </w:pPr>
            <w:r w:rsidRPr="00C8777F">
              <w:rPr>
                <w:rFonts w:ascii="Arial" w:hAnsi="Arial" w:cs="Arial"/>
                <w:b/>
                <w:strike/>
                <w:sz w:val="20"/>
                <w:highlight w:val="cyan"/>
              </w:rPr>
              <w:t>ADULT (ages 22+)</w:t>
            </w:r>
            <w:r w:rsidRPr="00C8777F">
              <w:rPr>
                <w:rFonts w:ascii="Arial" w:hAnsi="Arial" w:cs="Arial"/>
                <w:b/>
                <w:strike/>
                <w:color w:val="C00000"/>
                <w:sz w:val="20"/>
                <w:highlight w:val="cyan"/>
              </w:rPr>
              <w:t xml:space="preserve"> </w:t>
            </w:r>
          </w:p>
          <w:p w14:paraId="6F7F9888" w14:textId="77777777" w:rsidR="00376AA0" w:rsidRPr="00C8777F" w:rsidRDefault="00376AA0" w:rsidP="00BF519D">
            <w:pPr>
              <w:jc w:val="center"/>
              <w:rPr>
                <w:rFonts w:ascii="Arial" w:hAnsi="Arial" w:cs="Arial"/>
                <w:i/>
                <w:strike/>
                <w:color w:val="FF0000"/>
                <w:sz w:val="20"/>
                <w:highlight w:val="cyan"/>
              </w:rPr>
            </w:pPr>
            <w:r w:rsidRPr="00C8777F">
              <w:rPr>
                <w:rFonts w:ascii="Arial" w:hAnsi="Arial" w:cs="Arial"/>
                <w:b/>
                <w:strike/>
                <w:color w:val="C00000"/>
                <w:sz w:val="20"/>
                <w:highlight w:val="cyan"/>
              </w:rPr>
              <w:t>[SHOW IF SUM OF A3_2_3-6&gt;0]</w:t>
            </w:r>
          </w:p>
        </w:tc>
      </w:tr>
      <w:tr w:rsidR="00376AA0" w:rsidRPr="00C8777F" w14:paraId="7E6FAE66" w14:textId="77777777" w:rsidTr="00BF519D">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FB7D6F1" w14:textId="77777777" w:rsidR="00376AA0" w:rsidRPr="00C8777F" w:rsidRDefault="00376AA0" w:rsidP="00BF519D">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1ABD915A" w14:textId="77777777" w:rsidR="00376AA0" w:rsidRPr="00C8777F" w:rsidRDefault="00376AA0" w:rsidP="00BF519D">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757DED34" w14:textId="77777777" w:rsidR="00376AA0" w:rsidRPr="00C8777F" w:rsidRDefault="00376AA0" w:rsidP="00BF519D">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7B01D6FA" w14:textId="77777777" w:rsidR="00376AA0" w:rsidRPr="00C8777F" w:rsidRDefault="00376AA0" w:rsidP="00BF519D">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A13507" w14:textId="77777777" w:rsidR="00376AA0" w:rsidRPr="00C8777F" w:rsidRDefault="00376AA0" w:rsidP="00BF519D">
            <w:pPr>
              <w:spacing w:line="276" w:lineRule="auto"/>
              <w:jc w:val="center"/>
              <w:rPr>
                <w:rFonts w:ascii="Arial" w:hAnsi="Arial" w:cs="Arial"/>
                <w:b/>
                <w:iCs/>
                <w:strike/>
                <w:sz w:val="20"/>
                <w:highlight w:val="cyan"/>
              </w:rPr>
            </w:pPr>
            <w:r w:rsidRPr="00C8777F">
              <w:rPr>
                <w:rFonts w:ascii="Arial" w:hAnsi="Arial" w:cs="Arial"/>
                <w:b/>
                <w:iCs/>
                <w:strike/>
                <w:sz w:val="20"/>
                <w:highlight w:val="cyan"/>
              </w:rPr>
              <w:t>Actual # of months</w:t>
            </w:r>
          </w:p>
          <w:p w14:paraId="137BF8EE" w14:textId="77777777" w:rsidR="00376AA0" w:rsidRPr="00C8777F" w:rsidRDefault="00376AA0" w:rsidP="00BF519D">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 [RANGE </w:t>
            </w:r>
            <w:r w:rsidRPr="00C8777F">
              <w:rPr>
                <w:rFonts w:ascii="Arial" w:hAnsi="Arial" w:cs="Arial"/>
                <w:b/>
                <w:caps/>
                <w:strike/>
                <w:color w:val="C00000"/>
                <w:sz w:val="20"/>
                <w:highlight w:val="cyan"/>
              </w:rPr>
              <w:t>1-99]</w:t>
            </w:r>
          </w:p>
          <w:p w14:paraId="16097C75" w14:textId="77777777" w:rsidR="00376AA0" w:rsidRPr="00C8777F" w:rsidRDefault="00376AA0" w:rsidP="00BF519D">
            <w:pPr>
              <w:jc w:val="center"/>
              <w:rPr>
                <w:rFonts w:ascii="Arial" w:hAnsi="Arial" w:cs="Arial"/>
                <w:b/>
                <w:strike/>
                <w:sz w:val="20"/>
                <w:highlight w:val="cyan"/>
              </w:rPr>
            </w:pPr>
            <w:r w:rsidRPr="00C8777F">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F85E9D" w14:textId="77777777" w:rsidR="00376AA0" w:rsidRPr="00C8777F" w:rsidRDefault="00376AA0" w:rsidP="00BF519D">
            <w:pPr>
              <w:spacing w:line="276" w:lineRule="auto"/>
              <w:jc w:val="center"/>
              <w:rPr>
                <w:rFonts w:ascii="Arial" w:hAnsi="Arial" w:cs="Arial"/>
                <w:b/>
                <w:iCs/>
                <w:strike/>
                <w:sz w:val="20"/>
                <w:highlight w:val="cyan"/>
              </w:rPr>
            </w:pPr>
            <w:r w:rsidRPr="00C8777F">
              <w:rPr>
                <w:rFonts w:ascii="Arial" w:hAnsi="Arial" w:cs="Arial"/>
                <w:b/>
                <w:iCs/>
                <w:strike/>
                <w:sz w:val="20"/>
                <w:highlight w:val="cyan"/>
              </w:rPr>
              <w:t>% of patients</w:t>
            </w:r>
          </w:p>
          <w:p w14:paraId="475252CD" w14:textId="77777777" w:rsidR="00376AA0" w:rsidRPr="00C8777F" w:rsidRDefault="00376AA0" w:rsidP="00BF519D">
            <w:pPr>
              <w:spacing w:line="276" w:lineRule="auto"/>
              <w:jc w:val="center"/>
              <w:rPr>
                <w:rFonts w:ascii="Arial" w:hAnsi="Arial" w:cs="Arial"/>
                <w:b/>
                <w:strike/>
                <w:color w:val="C00000"/>
                <w:sz w:val="20"/>
                <w:highlight w:val="cyan"/>
              </w:rPr>
            </w:pPr>
            <w:r w:rsidRPr="00C8777F">
              <w:rPr>
                <w:rFonts w:ascii="Arial" w:hAnsi="Arial" w:cs="Arial"/>
                <w:b/>
                <w:strike/>
                <w:color w:val="C00000"/>
                <w:sz w:val="20"/>
                <w:highlight w:val="cyan"/>
              </w:rPr>
              <w:t>[RANGE 0-100]</w:t>
            </w:r>
          </w:p>
          <w:p w14:paraId="3C3F4AEE" w14:textId="77777777" w:rsidR="00376AA0" w:rsidRPr="00C8777F" w:rsidRDefault="00376AA0" w:rsidP="00BF519D">
            <w:pPr>
              <w:jc w:val="center"/>
              <w:rPr>
                <w:rFonts w:ascii="Arial" w:hAnsi="Arial" w:cs="Arial"/>
                <w:b/>
                <w:strike/>
                <w:sz w:val="20"/>
                <w:highlight w:val="cyan"/>
              </w:rPr>
            </w:pPr>
            <w:r w:rsidRPr="00C8777F">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2A58BC" w14:textId="77777777" w:rsidR="00376AA0" w:rsidRPr="00C8777F" w:rsidRDefault="00376AA0" w:rsidP="00BF519D">
            <w:pPr>
              <w:spacing w:line="276" w:lineRule="auto"/>
              <w:jc w:val="center"/>
              <w:rPr>
                <w:rFonts w:ascii="Arial" w:hAnsi="Arial" w:cs="Arial"/>
                <w:b/>
                <w:iCs/>
                <w:strike/>
                <w:sz w:val="20"/>
                <w:highlight w:val="cyan"/>
              </w:rPr>
            </w:pPr>
            <w:r w:rsidRPr="00C8777F">
              <w:rPr>
                <w:rFonts w:ascii="Arial" w:hAnsi="Arial" w:cs="Arial"/>
                <w:b/>
                <w:iCs/>
                <w:strike/>
                <w:sz w:val="20"/>
                <w:highlight w:val="cyan"/>
              </w:rPr>
              <w:t>Actual # of months</w:t>
            </w:r>
          </w:p>
          <w:p w14:paraId="6A9B210D" w14:textId="77777777" w:rsidR="00376AA0" w:rsidRPr="00C8777F" w:rsidRDefault="00376AA0" w:rsidP="00BF519D">
            <w:pPr>
              <w:spacing w:line="276" w:lineRule="auto"/>
              <w:jc w:val="center"/>
              <w:rPr>
                <w:rFonts w:ascii="Arial" w:hAnsi="Arial" w:cs="Arial"/>
                <w:b/>
                <w:caps/>
                <w:strike/>
                <w:color w:val="C00000"/>
                <w:sz w:val="20"/>
                <w:highlight w:val="cyan"/>
              </w:rPr>
            </w:pPr>
            <w:r w:rsidRPr="00C8777F">
              <w:rPr>
                <w:rFonts w:ascii="Arial" w:hAnsi="Arial" w:cs="Arial"/>
                <w:b/>
                <w:strike/>
                <w:color w:val="C00000"/>
                <w:sz w:val="20"/>
                <w:highlight w:val="cyan"/>
              </w:rPr>
              <w:t xml:space="preserve"> [RANGE </w:t>
            </w:r>
            <w:r w:rsidRPr="00C8777F">
              <w:rPr>
                <w:rFonts w:ascii="Arial" w:hAnsi="Arial" w:cs="Arial"/>
                <w:b/>
                <w:caps/>
                <w:strike/>
                <w:color w:val="C00000"/>
                <w:sz w:val="20"/>
                <w:highlight w:val="cyan"/>
              </w:rPr>
              <w:t>1-99]</w:t>
            </w:r>
          </w:p>
          <w:p w14:paraId="5C4FDA1F" w14:textId="77777777" w:rsidR="00376AA0" w:rsidRPr="00C8777F" w:rsidRDefault="00376AA0" w:rsidP="00BF519D">
            <w:pPr>
              <w:jc w:val="center"/>
              <w:rPr>
                <w:rFonts w:ascii="Arial" w:hAnsi="Arial" w:cs="Arial"/>
                <w:b/>
                <w:strike/>
                <w:sz w:val="20"/>
                <w:highlight w:val="cyan"/>
              </w:rPr>
            </w:pPr>
            <w:r w:rsidRPr="00C8777F">
              <w:rPr>
                <w:rFonts w:ascii="Arial" w:hAnsi="Arial" w:cs="Arial"/>
                <w:b/>
                <w:caps/>
                <w:strike/>
                <w:color w:val="C00000"/>
                <w:sz w:val="20"/>
                <w:highlight w:val="cyan"/>
              </w:rPr>
              <w:t>[2]</w:t>
            </w:r>
          </w:p>
        </w:tc>
      </w:tr>
      <w:tr w:rsidR="00376AA0" w:rsidRPr="00C8777F" w14:paraId="6A58EF1E"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1D8288C6" w14:textId="77777777" w:rsidR="00376AA0" w:rsidRPr="00C8777F" w:rsidRDefault="00376AA0" w:rsidP="00BF519D">
            <w:pPr>
              <w:jc w:val="center"/>
              <w:rPr>
                <w:rFonts w:ascii="Arial" w:hAnsi="Arial" w:cs="Arial"/>
                <w:strike/>
                <w:sz w:val="20"/>
                <w:highlight w:val="cyan"/>
              </w:rPr>
            </w:pPr>
            <w:r w:rsidRPr="00C8777F">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3C5E860" w14:textId="77777777" w:rsidR="00376AA0" w:rsidRPr="00C8777F" w:rsidRDefault="00376AA0" w:rsidP="00BF519D">
            <w:pPr>
              <w:rPr>
                <w:rFonts w:ascii="Arial" w:hAnsi="Arial" w:cs="Arial"/>
                <w:strike/>
                <w:sz w:val="20"/>
                <w:highlight w:val="cyan"/>
              </w:rPr>
            </w:pPr>
            <w:r w:rsidRPr="00C8777F">
              <w:rPr>
                <w:rFonts w:ascii="Arial" w:hAnsi="Arial" w:cs="Arial"/>
                <w:strike/>
                <w:color w:val="000000"/>
                <w:sz w:val="20"/>
                <w:highlight w:val="cyan"/>
              </w:rPr>
              <w:t>cyclophosphamide, cytarabine, L-asparaginase, 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A70798D"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F3E56C"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B539D9"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791CF6"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376AA0" w:rsidRPr="00C8777F" w14:paraId="56CE80AE"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70DA455C" w14:textId="77777777" w:rsidR="00376AA0" w:rsidRPr="00C8777F" w:rsidRDefault="00376AA0" w:rsidP="00BF519D">
            <w:pPr>
              <w:jc w:val="center"/>
              <w:rPr>
                <w:rFonts w:ascii="Arial" w:hAnsi="Arial" w:cs="Arial"/>
                <w:strike/>
                <w:sz w:val="20"/>
                <w:highlight w:val="cyan"/>
              </w:rPr>
            </w:pPr>
            <w:r w:rsidRPr="00C8777F">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0A3D71B" w14:textId="77777777" w:rsidR="00376AA0" w:rsidRPr="00C8777F" w:rsidRDefault="00376AA0" w:rsidP="00BF519D">
            <w:pPr>
              <w:rPr>
                <w:rFonts w:ascii="Arial" w:hAnsi="Arial" w:cs="Arial"/>
                <w:strike/>
                <w:sz w:val="20"/>
                <w:highlight w:val="cyan"/>
              </w:rPr>
            </w:pPr>
            <w:r w:rsidRPr="00C8777F">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87FE3E0"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55E3A3"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0AD2B2"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41DD2C"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376AA0" w:rsidRPr="00C8777F" w14:paraId="1DBD6F22"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29D98FA4" w14:textId="77777777" w:rsidR="00376AA0" w:rsidRPr="00C8777F" w:rsidRDefault="00376AA0" w:rsidP="00BF519D">
            <w:pPr>
              <w:jc w:val="center"/>
              <w:rPr>
                <w:rFonts w:ascii="Arial" w:hAnsi="Arial" w:cs="Arial"/>
                <w:strike/>
                <w:sz w:val="20"/>
                <w:highlight w:val="cyan"/>
              </w:rPr>
            </w:pPr>
            <w:r w:rsidRPr="00C8777F">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2DBE2D8" w14:textId="4793D33F" w:rsidR="00376AA0" w:rsidRPr="00C8777F" w:rsidRDefault="00376AA0" w:rsidP="00BF519D">
            <w:pPr>
              <w:rPr>
                <w:rFonts w:ascii="Arial" w:hAnsi="Arial" w:cs="Arial"/>
                <w:strike/>
                <w:color w:val="000000"/>
                <w:sz w:val="20"/>
                <w:highlight w:val="cyan"/>
              </w:rPr>
            </w:pPr>
            <w:r w:rsidRPr="00C8777F">
              <w:rPr>
                <w:rFonts w:ascii="Arial" w:hAnsi="Arial" w:cs="Arial"/>
                <w:strike/>
                <w:color w:val="000000"/>
                <w:sz w:val="20"/>
                <w:highlight w:val="cyan"/>
              </w:rPr>
              <w:t>cyclophosphamide, daunorubicin, L-asparaginase, prednisone, vincristine</w:t>
            </w:r>
            <w:r w:rsidR="000F4CBC" w:rsidRPr="00C8777F">
              <w:rPr>
                <w:rFonts w:ascii="Arial" w:hAnsi="Arial" w:cs="Arial"/>
                <w:strike/>
                <w:color w:val="000000"/>
                <w:sz w:val="20"/>
                <w:highlight w:val="cyan"/>
              </w:rPr>
              <w:t xml:space="preserve"> </w:t>
            </w:r>
          </w:p>
          <w:p w14:paraId="1A685E06" w14:textId="65A96F8F" w:rsidR="00376AA0" w:rsidRPr="00C8777F" w:rsidRDefault="00FF3952" w:rsidP="00BF519D">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 xml:space="preserve">e.g., </w:t>
            </w:r>
            <w:r w:rsidRPr="00C8777F">
              <w:rPr>
                <w:rFonts w:ascii="Arial" w:hAnsi="Arial" w:cs="Arial"/>
                <w:strike/>
                <w:color w:val="000000"/>
                <w:sz w:val="20"/>
                <w:highlight w:val="cyan"/>
              </w:rPr>
              <w:t xml:space="preserve">GRAALL-2005, CALGB </w:t>
            </w:r>
            <w:r w:rsidR="00C01AB9" w:rsidRPr="00C8777F">
              <w:rPr>
                <w:rFonts w:ascii="Arial" w:hAnsi="Arial" w:cs="Arial"/>
                <w:strike/>
                <w:color w:val="000000"/>
                <w:sz w:val="20"/>
                <w:highlight w:val="cyan"/>
              </w:rPr>
              <w:t>8811</w:t>
            </w:r>
            <w:r w:rsidRPr="00C8777F">
              <w:rPr>
                <w:rFonts w:ascii="Arial" w:hAnsi="Arial" w:cs="Arial"/>
                <w:strike/>
                <w:color w:val="000000"/>
                <w:sz w:val="20"/>
                <w:highlight w:val="cyan"/>
              </w:rPr>
              <w:t xml:space="preserve">, </w:t>
            </w:r>
            <w:r w:rsidR="007A3154" w:rsidRPr="00C8777F">
              <w:rPr>
                <w:rFonts w:ascii="Arial" w:hAnsi="Arial" w:cs="Arial"/>
                <w:strike/>
                <w:color w:val="000000"/>
                <w:sz w:val="20"/>
                <w:highlight w:val="cyan"/>
              </w:rPr>
              <w:t>PETHEMA</w:t>
            </w:r>
            <w:r w:rsidRPr="00C8777F">
              <w:rPr>
                <w:rFonts w:ascii="Arial" w:hAnsi="Arial" w:cs="Arial"/>
                <w:strike/>
                <w:color w:val="000000"/>
                <w:sz w:val="20"/>
                <w:highlight w:val="cyan"/>
              </w:rPr>
              <w:t xml:space="preserve"> ALL-96)</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0EBBEAF"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FF0362"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31AF33"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1B273F"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2771C6" w:rsidRPr="00C8777F" w14:paraId="61E24374"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488499E4" w14:textId="2467F8B1" w:rsidR="002771C6" w:rsidRPr="00C8777F" w:rsidRDefault="002771C6" w:rsidP="002771C6">
            <w:pPr>
              <w:jc w:val="center"/>
              <w:rPr>
                <w:rFonts w:ascii="Arial" w:hAnsi="Arial" w:cs="Arial"/>
                <w:strike/>
                <w:sz w:val="20"/>
                <w:highlight w:val="cyan"/>
              </w:rPr>
            </w:pPr>
            <w:r w:rsidRPr="00C8777F">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tcPr>
          <w:p w14:paraId="53F189DD" w14:textId="77777777" w:rsidR="002771C6" w:rsidRPr="00C8777F" w:rsidRDefault="002771C6" w:rsidP="002771C6">
            <w:pPr>
              <w:rPr>
                <w:rFonts w:ascii="Arial" w:hAnsi="Arial" w:cs="Arial"/>
                <w:strike/>
                <w:sz w:val="20"/>
                <w:highlight w:val="cyan"/>
              </w:rPr>
            </w:pPr>
            <w:r w:rsidRPr="00C8777F">
              <w:rPr>
                <w:rFonts w:ascii="Arial" w:hAnsi="Arial" w:cs="Arial"/>
                <w:strike/>
                <w:sz w:val="20"/>
                <w:highlight w:val="cyan"/>
              </w:rPr>
              <w:t xml:space="preserve">cyclophosphamide, daunorubicin, L-asparaginase, prednisone, vincristine, </w:t>
            </w:r>
            <w:r w:rsidRPr="00C8777F">
              <w:rPr>
                <w:rFonts w:ascii="Arial" w:hAnsi="Arial" w:cs="Arial"/>
                <w:b/>
                <w:strike/>
                <w:sz w:val="20"/>
                <w:highlight w:val="cyan"/>
              </w:rPr>
              <w:t>rituximab</w:t>
            </w:r>
            <w:r w:rsidRPr="00C8777F">
              <w:rPr>
                <w:rFonts w:ascii="Arial" w:hAnsi="Arial" w:cs="Arial"/>
                <w:strike/>
                <w:sz w:val="20"/>
                <w:highlight w:val="cyan"/>
              </w:rPr>
              <w:t xml:space="preserve"> </w:t>
            </w:r>
          </w:p>
          <w:p w14:paraId="22108943" w14:textId="4A8821FF" w:rsidR="00F2277D" w:rsidRPr="00C8777F" w:rsidRDefault="00F2277D" w:rsidP="002771C6">
            <w:pPr>
              <w:rPr>
                <w:rFonts w:ascii="Arial" w:hAnsi="Arial" w:cs="Arial"/>
                <w:strike/>
                <w:color w:val="000000"/>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 xml:space="preserve">e.g., </w:t>
            </w:r>
            <w:r w:rsidRPr="00C8777F">
              <w:rPr>
                <w:rFonts w:ascii="Arial" w:hAnsi="Arial" w:cs="Arial"/>
                <w:strike/>
                <w:color w:val="000000"/>
                <w:sz w:val="20"/>
                <w:highlight w:val="cyan"/>
              </w:rPr>
              <w:t xml:space="preserve">GRAALL-2005, CALGB 8811, </w:t>
            </w:r>
            <w:r w:rsidR="007A3154" w:rsidRPr="00C8777F">
              <w:rPr>
                <w:rFonts w:ascii="Arial" w:hAnsi="Arial" w:cs="Arial"/>
                <w:strike/>
                <w:color w:val="000000"/>
                <w:sz w:val="20"/>
                <w:highlight w:val="cyan"/>
              </w:rPr>
              <w:t>PETHEMA</w:t>
            </w:r>
            <w:r w:rsidRPr="00C8777F">
              <w:rPr>
                <w:rFonts w:ascii="Arial" w:hAnsi="Arial" w:cs="Arial"/>
                <w:strike/>
                <w:color w:val="000000"/>
                <w:sz w:val="20"/>
                <w:highlight w:val="cyan"/>
              </w:rPr>
              <w:t xml:space="preserve"> ALL-96)</w:t>
            </w:r>
          </w:p>
        </w:tc>
        <w:tc>
          <w:tcPr>
            <w:tcW w:w="1643" w:type="dxa"/>
            <w:tcBorders>
              <w:top w:val="single" w:sz="4" w:space="0" w:color="auto"/>
              <w:left w:val="single" w:sz="4" w:space="0" w:color="auto"/>
              <w:bottom w:val="single" w:sz="4" w:space="0" w:color="auto"/>
              <w:right w:val="single" w:sz="4" w:space="0" w:color="auto"/>
            </w:tcBorders>
            <w:vAlign w:val="center"/>
          </w:tcPr>
          <w:p w14:paraId="6F6E831D" w14:textId="74D8F293" w:rsidR="002771C6" w:rsidRPr="00C8777F" w:rsidRDefault="002771C6" w:rsidP="002771C6">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A8DD14" w14:textId="41DED728" w:rsidR="002771C6" w:rsidRPr="00C8777F" w:rsidRDefault="002771C6" w:rsidP="002771C6">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3637AF" w14:textId="1CF0E6C9" w:rsidR="002771C6" w:rsidRPr="00C8777F" w:rsidRDefault="002771C6" w:rsidP="002771C6">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5031250" w14:textId="60D26AE9" w:rsidR="002771C6" w:rsidRPr="00C8777F" w:rsidRDefault="002771C6" w:rsidP="002771C6">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481D09" w:rsidRPr="00C8777F" w14:paraId="23E99B51"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3C691C2D" w14:textId="62CF4734" w:rsidR="00481D09" w:rsidRPr="00C8777F" w:rsidRDefault="00481D09" w:rsidP="00481D09">
            <w:pPr>
              <w:jc w:val="center"/>
              <w:rPr>
                <w:rFonts w:ascii="Arial" w:hAnsi="Arial" w:cs="Arial"/>
                <w:strike/>
                <w:sz w:val="20"/>
                <w:highlight w:val="cyan"/>
              </w:rPr>
            </w:pPr>
            <w:r w:rsidRPr="00C8777F">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tcPr>
          <w:p w14:paraId="53F82DD8" w14:textId="77777777" w:rsidR="00481D09" w:rsidRPr="00C8777F" w:rsidRDefault="00481D09" w:rsidP="00481D09">
            <w:pPr>
              <w:rPr>
                <w:rFonts w:ascii="Arial" w:hAnsi="Arial" w:cs="Arial"/>
                <w:strike/>
                <w:color w:val="000000"/>
                <w:sz w:val="20"/>
                <w:highlight w:val="cyan"/>
              </w:rPr>
            </w:pPr>
            <w:r w:rsidRPr="00C8777F">
              <w:rPr>
                <w:rFonts w:ascii="Arial" w:hAnsi="Arial" w:cs="Arial"/>
                <w:strike/>
                <w:color w:val="000000"/>
                <w:sz w:val="20"/>
                <w:highlight w:val="cyan"/>
              </w:rPr>
              <w:t>cyclophosphamide, cytarabine, daunorubicin, L-asparaginase, mercaptopurine, prednisone, vincristine</w:t>
            </w:r>
          </w:p>
          <w:p w14:paraId="276AC2B1" w14:textId="619C36D3" w:rsidR="00481D09" w:rsidRPr="00C8777F" w:rsidRDefault="00481D09" w:rsidP="00481D09">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MRC UK ALL XII/ECOG 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45BBB9B2" w14:textId="7493FECF"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CFC0BF" w14:textId="6CA32EA0"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224C7C" w14:textId="4B40B1D3"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DCF681" w14:textId="0BF2D5AE"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481D09" w:rsidRPr="00C8777F" w14:paraId="1C3727B0"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032CC482" w14:textId="19A28E28" w:rsidR="00481D09" w:rsidRPr="00C8777F" w:rsidRDefault="00481D09" w:rsidP="00481D09">
            <w:pPr>
              <w:jc w:val="center"/>
              <w:rPr>
                <w:rFonts w:ascii="Arial" w:hAnsi="Arial" w:cs="Arial"/>
                <w:strike/>
                <w:sz w:val="20"/>
                <w:highlight w:val="cyan"/>
              </w:rPr>
            </w:pPr>
            <w:r w:rsidRPr="00C8777F">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16FB803B" w14:textId="77777777" w:rsidR="00481D09" w:rsidRPr="00C8777F" w:rsidRDefault="00481D09" w:rsidP="00481D09">
            <w:pPr>
              <w:rPr>
                <w:rFonts w:ascii="Arial" w:hAnsi="Arial" w:cs="Arial"/>
                <w:strike/>
                <w:color w:val="000000"/>
                <w:sz w:val="20"/>
                <w:highlight w:val="cyan"/>
              </w:rPr>
            </w:pPr>
            <w:r w:rsidRPr="00C8777F">
              <w:rPr>
                <w:rFonts w:ascii="Arial" w:hAnsi="Arial" w:cs="Arial"/>
                <w:strike/>
                <w:color w:val="000000"/>
                <w:sz w:val="20"/>
                <w:highlight w:val="cyan"/>
              </w:rPr>
              <w:t>cyclophosphamide, cytarabine, daunorubicin, L-asparaginase, mercaptopurine, methotrexate prednisone, vincristine</w:t>
            </w:r>
          </w:p>
          <w:p w14:paraId="677B72E2" w14:textId="5A1C5D96" w:rsidR="00481D09" w:rsidRPr="00C8777F" w:rsidRDefault="00481D09" w:rsidP="00481D09">
            <w:pPr>
              <w:rPr>
                <w:rFonts w:ascii="Arial" w:hAnsi="Arial" w:cs="Arial"/>
                <w:strike/>
                <w:color w:val="000000"/>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ALL IC-BFM 2002)</w:t>
            </w:r>
          </w:p>
        </w:tc>
        <w:tc>
          <w:tcPr>
            <w:tcW w:w="1643" w:type="dxa"/>
            <w:tcBorders>
              <w:top w:val="single" w:sz="4" w:space="0" w:color="auto"/>
              <w:left w:val="single" w:sz="4" w:space="0" w:color="auto"/>
              <w:bottom w:val="single" w:sz="4" w:space="0" w:color="auto"/>
              <w:right w:val="single" w:sz="4" w:space="0" w:color="auto"/>
            </w:tcBorders>
            <w:vAlign w:val="center"/>
          </w:tcPr>
          <w:p w14:paraId="05F34922" w14:textId="7DFC2882"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495F96" w14:textId="4DAAFB30"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E4ED36" w14:textId="337332EF"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6D03CA" w14:textId="6575D423" w:rsidR="00481D09" w:rsidRPr="00C8777F" w:rsidRDefault="00481D09" w:rsidP="00481D09">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376AA0" w:rsidRPr="00C8777F" w14:paraId="1B6BCA6F"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075D3DA0" w14:textId="77777777" w:rsidR="00376AA0" w:rsidRPr="00C8777F" w:rsidRDefault="00376AA0" w:rsidP="00BF519D">
            <w:pPr>
              <w:jc w:val="center"/>
              <w:rPr>
                <w:rFonts w:ascii="Arial" w:hAnsi="Arial" w:cs="Arial"/>
                <w:strike/>
                <w:sz w:val="20"/>
                <w:highlight w:val="cyan"/>
              </w:rPr>
            </w:pPr>
            <w:r w:rsidRPr="00C8777F">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F11E789" w14:textId="77777777" w:rsidR="00376AA0" w:rsidRPr="00C8777F" w:rsidRDefault="00376AA0" w:rsidP="00BF519D">
            <w:pPr>
              <w:rPr>
                <w:rFonts w:ascii="Arial" w:hAnsi="Arial" w:cs="Arial"/>
                <w:strike/>
                <w:sz w:val="20"/>
                <w:highlight w:val="cyan"/>
              </w:rPr>
            </w:pPr>
            <w:r w:rsidRPr="00C8777F">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CEC4665"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553914"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7B8A6E"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7A99D2"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376AA0" w:rsidRPr="00C8777F" w14:paraId="73299C90"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1141C032" w14:textId="77777777" w:rsidR="00376AA0" w:rsidRPr="00C8777F" w:rsidRDefault="00376AA0" w:rsidP="00BF519D">
            <w:pPr>
              <w:jc w:val="center"/>
              <w:rPr>
                <w:rFonts w:ascii="Arial" w:hAnsi="Arial" w:cs="Arial"/>
                <w:strike/>
                <w:sz w:val="20"/>
                <w:highlight w:val="cyan"/>
              </w:rPr>
            </w:pPr>
            <w:r w:rsidRPr="00C8777F">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750B459" w14:textId="2F3C86F9" w:rsidR="00376AA0" w:rsidRPr="00C8777F" w:rsidRDefault="00376AA0" w:rsidP="00BF519D">
            <w:pPr>
              <w:rPr>
                <w:rFonts w:ascii="Arial" w:hAnsi="Arial" w:cs="Arial"/>
                <w:strike/>
                <w:color w:val="000000"/>
                <w:sz w:val="20"/>
                <w:highlight w:val="cyan"/>
              </w:rPr>
            </w:pPr>
            <w:r w:rsidRPr="00C8777F">
              <w:rPr>
                <w:rFonts w:ascii="Arial" w:hAnsi="Arial" w:cs="Arial"/>
                <w:strike/>
                <w:color w:val="000000"/>
                <w:sz w:val="20"/>
                <w:highlight w:val="cyan"/>
              </w:rPr>
              <w:t xml:space="preserve">cyclophosphamide, </w:t>
            </w:r>
            <w:r w:rsidR="00FC0FFF" w:rsidRPr="00C8777F">
              <w:rPr>
                <w:rFonts w:ascii="Arial" w:hAnsi="Arial" w:cs="Arial"/>
                <w:strike/>
                <w:color w:val="000000"/>
                <w:sz w:val="20"/>
                <w:highlight w:val="cyan"/>
              </w:rPr>
              <w:t>daunorubicin,</w:t>
            </w:r>
            <w:r w:rsidR="00032EAA" w:rsidRPr="00C8777F">
              <w:rPr>
                <w:rFonts w:ascii="Arial" w:hAnsi="Arial" w:cs="Arial"/>
                <w:strike/>
                <w:color w:val="000000"/>
                <w:sz w:val="20"/>
                <w:highlight w:val="cyan"/>
              </w:rPr>
              <w:t xml:space="preserve"> </w:t>
            </w:r>
            <w:r w:rsidRPr="00C8777F">
              <w:rPr>
                <w:rFonts w:ascii="Arial" w:hAnsi="Arial" w:cs="Arial"/>
                <w:strike/>
                <w:color w:val="000000"/>
                <w:sz w:val="20"/>
                <w:highlight w:val="cyan"/>
              </w:rPr>
              <w:t>L-asparaginase, mitoxantrone, prednisone, vincristine</w:t>
            </w:r>
          </w:p>
          <w:p w14:paraId="2276F6AA" w14:textId="48D3BD5F" w:rsidR="00376AA0" w:rsidRPr="00C8777F" w:rsidRDefault="0037411F" w:rsidP="00BF519D">
            <w:pPr>
              <w:rPr>
                <w:rFonts w:ascii="Arial" w:hAnsi="Arial" w:cs="Arial"/>
                <w:strike/>
                <w:sz w:val="20"/>
                <w:highlight w:val="cyan"/>
              </w:rPr>
            </w:pPr>
            <w:r w:rsidRPr="00C8777F">
              <w:rPr>
                <w:rFonts w:ascii="Arial" w:hAnsi="Arial" w:cs="Arial"/>
                <w:strike/>
                <w:color w:val="000000"/>
                <w:sz w:val="20"/>
                <w:highlight w:val="cyan"/>
              </w:rPr>
              <w:t>(</w:t>
            </w:r>
            <w:r w:rsidR="002744C1" w:rsidRPr="00C8777F">
              <w:rPr>
                <w:rFonts w:ascii="Arial" w:hAnsi="Arial" w:cs="Arial"/>
                <w:strike/>
                <w:color w:val="000000"/>
                <w:sz w:val="20"/>
                <w:highlight w:val="cyan"/>
              </w:rPr>
              <w:t>e.g.,</w:t>
            </w:r>
            <w:r w:rsidRPr="00C8777F">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E18996"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681151"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6D1164"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40EF50"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376AA0" w:rsidRPr="00C8777F" w14:paraId="69632A0A"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1E682B9D" w14:textId="77777777" w:rsidR="00376AA0" w:rsidRPr="00C8777F" w:rsidRDefault="00376AA0" w:rsidP="00BF519D">
            <w:pPr>
              <w:jc w:val="center"/>
              <w:rPr>
                <w:rFonts w:ascii="Arial" w:hAnsi="Arial" w:cs="Arial"/>
                <w:strike/>
                <w:sz w:val="20"/>
                <w:highlight w:val="cyan"/>
              </w:rPr>
            </w:pPr>
            <w:r w:rsidRPr="00C8777F">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D5DDDB6" w14:textId="77777777" w:rsidR="00376AA0" w:rsidRPr="00C8777F" w:rsidRDefault="00376AA0" w:rsidP="00BF519D">
            <w:pPr>
              <w:rPr>
                <w:rFonts w:ascii="Arial" w:hAnsi="Arial" w:cs="Arial"/>
                <w:strike/>
                <w:sz w:val="20"/>
                <w:highlight w:val="cyan"/>
              </w:rPr>
            </w:pPr>
            <w:r w:rsidRPr="00C8777F">
              <w:rPr>
                <w:rFonts w:ascii="Arial" w:hAnsi="Arial" w:cs="Arial"/>
                <w:strike/>
                <w:color w:val="000000"/>
                <w:sz w:val="20"/>
                <w:highlight w:val="cyan"/>
              </w:rPr>
              <w:t>cyclophosphamide, doxorubicin,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50F4105"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3E359C"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9B5E83"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85B450"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376AA0" w:rsidRPr="00C8777F" w14:paraId="17FA4FA9"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1C50BEB1" w14:textId="77777777" w:rsidR="00376AA0" w:rsidRPr="00C8777F" w:rsidRDefault="00376AA0" w:rsidP="00BF519D">
            <w:pPr>
              <w:jc w:val="center"/>
              <w:rPr>
                <w:rFonts w:ascii="Arial" w:hAnsi="Arial" w:cs="Arial"/>
                <w:strike/>
                <w:sz w:val="20"/>
                <w:highlight w:val="cyan"/>
              </w:rPr>
            </w:pPr>
            <w:r w:rsidRPr="00C8777F">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0B045D8" w14:textId="77777777" w:rsidR="00376AA0" w:rsidRPr="00C8777F" w:rsidRDefault="00376AA0" w:rsidP="00BF519D">
            <w:pPr>
              <w:rPr>
                <w:rFonts w:ascii="Arial" w:hAnsi="Arial" w:cs="Arial"/>
                <w:strike/>
                <w:sz w:val="20"/>
                <w:highlight w:val="cyan"/>
                <w:lang w:val="it-IT"/>
              </w:rPr>
            </w:pPr>
            <w:r w:rsidRPr="00C8777F">
              <w:rPr>
                <w:rFonts w:ascii="Arial" w:hAnsi="Arial" w:cs="Arial"/>
                <w:strike/>
                <w:color w:val="000000"/>
                <w:sz w:val="20"/>
                <w:highlight w:val="cyan"/>
                <w:lang w:val="it-IT"/>
              </w:rPr>
              <w:t>cyclophosphamide, L-asparaginase, pirarubicin,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5745C7D"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0D0C44"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9C52E9"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25960E" w14:textId="77777777" w:rsidR="00376AA0" w:rsidRPr="00C8777F" w:rsidRDefault="00376AA0" w:rsidP="00BF519D">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1A0D29" w:rsidRPr="00C8777F" w14:paraId="3ED5DAC7"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7C97EDB1" w14:textId="62FEA3F6" w:rsidR="001A0D29" w:rsidRPr="00C8777F" w:rsidRDefault="001A0D29" w:rsidP="001A0D29">
            <w:pPr>
              <w:jc w:val="center"/>
              <w:rPr>
                <w:rFonts w:ascii="Arial" w:hAnsi="Arial" w:cs="Arial"/>
                <w:strike/>
                <w:sz w:val="20"/>
                <w:highlight w:val="cyan"/>
              </w:rPr>
            </w:pPr>
            <w:r w:rsidRPr="00C8777F">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6B869144" w14:textId="04973C94" w:rsidR="001A0D29" w:rsidRPr="00C8777F" w:rsidRDefault="001A0D29" w:rsidP="001A0D29">
            <w:pPr>
              <w:rPr>
                <w:rFonts w:ascii="Arial" w:hAnsi="Arial" w:cs="Arial"/>
                <w:strike/>
                <w:color w:val="000000"/>
                <w:sz w:val="20"/>
                <w:highlight w:val="cyan"/>
              </w:rPr>
            </w:pPr>
            <w:r w:rsidRPr="00C8777F">
              <w:rPr>
                <w:rFonts w:ascii="Arial" w:hAnsi="Arial" w:cs="Arial"/>
                <w:strike/>
                <w:color w:val="000000"/>
                <w:sz w:val="20"/>
                <w:highlight w:val="cyan"/>
              </w:rPr>
              <w:t>CVAD, L-asparaginase</w:t>
            </w:r>
          </w:p>
        </w:tc>
        <w:tc>
          <w:tcPr>
            <w:tcW w:w="1643" w:type="dxa"/>
            <w:tcBorders>
              <w:top w:val="single" w:sz="4" w:space="0" w:color="auto"/>
              <w:left w:val="single" w:sz="4" w:space="0" w:color="auto"/>
              <w:bottom w:val="single" w:sz="4" w:space="0" w:color="auto"/>
              <w:right w:val="single" w:sz="4" w:space="0" w:color="auto"/>
            </w:tcBorders>
            <w:vAlign w:val="center"/>
          </w:tcPr>
          <w:p w14:paraId="247FC22F" w14:textId="54927C98" w:rsidR="001A0D29" w:rsidRPr="00C8777F" w:rsidRDefault="001A0D29" w:rsidP="001A0D2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494EE1" w14:textId="12C2AF9C" w:rsidR="001A0D29" w:rsidRPr="00C8777F" w:rsidRDefault="001A0D29" w:rsidP="001A0D2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63E45C" w14:textId="51D7A5B9" w:rsidR="001A0D29" w:rsidRPr="00C8777F" w:rsidRDefault="001A0D29" w:rsidP="001A0D29">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3C4FFF" w14:textId="58FD90EF" w:rsidR="001A0D29" w:rsidRPr="00C8777F" w:rsidRDefault="001A0D29" w:rsidP="001A0D29">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1F14D633" w14:textId="77777777" w:rsidTr="002A1EBD">
        <w:trPr>
          <w:trHeight w:val="330"/>
        </w:trPr>
        <w:tc>
          <w:tcPr>
            <w:tcW w:w="562" w:type="dxa"/>
            <w:tcBorders>
              <w:top w:val="single" w:sz="4" w:space="0" w:color="auto"/>
              <w:left w:val="single" w:sz="4" w:space="0" w:color="auto"/>
              <w:bottom w:val="single" w:sz="4" w:space="0" w:color="auto"/>
              <w:right w:val="single" w:sz="4" w:space="0" w:color="auto"/>
            </w:tcBorders>
          </w:tcPr>
          <w:p w14:paraId="02CE9513" w14:textId="1FD86B85" w:rsidR="00CB0A15" w:rsidRPr="00C8777F" w:rsidRDefault="002A1EBD" w:rsidP="00CB0A15">
            <w:pPr>
              <w:jc w:val="center"/>
              <w:rPr>
                <w:rFonts w:ascii="Arial" w:hAnsi="Arial" w:cs="Arial"/>
                <w:strike/>
                <w:sz w:val="20"/>
                <w:highlight w:val="cyan"/>
              </w:rPr>
            </w:pPr>
            <w:r w:rsidRPr="00C8777F">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4A39B3AC" w14:textId="59819DE6" w:rsidR="00CB0A15" w:rsidRPr="00C8777F" w:rsidRDefault="00CB0A15" w:rsidP="00CB0A15">
            <w:pPr>
              <w:rPr>
                <w:rFonts w:ascii="Arial" w:hAnsi="Arial" w:cs="Arial"/>
                <w:strike/>
                <w:color w:val="000000"/>
                <w:sz w:val="20"/>
                <w:highlight w:val="cyan"/>
                <w:lang w:val="it-IT"/>
              </w:rPr>
            </w:pPr>
            <w:r w:rsidRPr="00C8777F">
              <w:rPr>
                <w:rFonts w:ascii="Arial" w:hAnsi="Arial" w:cs="Arial"/>
                <w:strike/>
                <w:sz w:val="20"/>
                <w:highlight w:val="cyan"/>
                <w:lang w:val="it-IT"/>
              </w:rPr>
              <w:t>daunorubicin, vincristine, prednisone (DVP)</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2AEA90D" w14:textId="5C935A51"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19820DB" w14:textId="1BFCC67F"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64312FD2" w14:textId="4B57AD49"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048951" w14:textId="7D9F975E"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5D45815B"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78CEBF30" w14:textId="077B5534"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72E5FFD" w14:textId="77777777" w:rsidR="00CB0A15" w:rsidRPr="00C8777F" w:rsidRDefault="00CB0A15" w:rsidP="00CB0A15">
            <w:pPr>
              <w:rPr>
                <w:rFonts w:ascii="Arial" w:hAnsi="Arial" w:cs="Arial"/>
                <w:strike/>
                <w:color w:val="000000"/>
                <w:sz w:val="20"/>
                <w:highlight w:val="cyan"/>
                <w:lang w:val="it-IT"/>
              </w:rPr>
            </w:pPr>
            <w:r w:rsidRPr="00C8777F">
              <w:rPr>
                <w:rFonts w:ascii="Arial" w:hAnsi="Arial" w:cs="Arial"/>
                <w:strike/>
                <w:color w:val="000000"/>
                <w:sz w:val="20"/>
                <w:highlight w:val="cyan"/>
                <w:lang w:val="it-IT"/>
              </w:rPr>
              <w:t>daunorubicin, L-asparaginase, prednisone, vincristine</w:t>
            </w:r>
          </w:p>
          <w:p w14:paraId="2E898881" w14:textId="23BFF54C" w:rsidR="00CB0A15" w:rsidRPr="00C8777F" w:rsidRDefault="00CB0A15" w:rsidP="00CB0A15">
            <w:pPr>
              <w:rPr>
                <w:rFonts w:ascii="Arial" w:hAnsi="Arial" w:cs="Arial"/>
                <w:strike/>
                <w:sz w:val="20"/>
                <w:highlight w:val="cyan"/>
                <w:lang w:val="it-IT"/>
              </w:rPr>
            </w:pPr>
            <w:r w:rsidRPr="00C8777F">
              <w:rPr>
                <w:rFonts w:ascii="Arial" w:hAnsi="Arial" w:cs="Arial"/>
                <w:strike/>
                <w:color w:val="000000"/>
                <w:sz w:val="20"/>
                <w:highlight w:val="cyan"/>
                <w:lang w:val="it-IT"/>
              </w:rPr>
              <w:t>(</w:t>
            </w:r>
            <w:r w:rsidR="002744C1" w:rsidRPr="00C8777F">
              <w:rPr>
                <w:rFonts w:ascii="Arial" w:hAnsi="Arial" w:cs="Arial"/>
                <w:strike/>
                <w:color w:val="000000"/>
                <w:sz w:val="20"/>
                <w:highlight w:val="cyan"/>
                <w:lang w:val="it-IT"/>
              </w:rPr>
              <w:t>e.g.,</w:t>
            </w:r>
            <w:r w:rsidRPr="00C8777F">
              <w:rPr>
                <w:rFonts w:ascii="Arial" w:hAnsi="Arial" w:cs="Arial"/>
                <w:strike/>
                <w:color w:val="000000"/>
                <w:sz w:val="20"/>
                <w:highlight w:val="cyan"/>
                <w:lang w:val="it-IT"/>
              </w:rPr>
              <w:t xml:space="preserve"> COGAALL0232, </w:t>
            </w:r>
            <w:r w:rsidR="004310B9" w:rsidRPr="00C8777F">
              <w:rPr>
                <w:rFonts w:ascii="Arial" w:hAnsi="Arial" w:cs="Arial"/>
                <w:strike/>
                <w:color w:val="000000"/>
                <w:sz w:val="20"/>
                <w:highlight w:val="cyan"/>
              </w:rPr>
              <w:t>CALGB10403</w:t>
            </w:r>
            <w:r w:rsidRPr="00C8777F">
              <w:rPr>
                <w:rFonts w:ascii="Arial" w:hAnsi="Arial" w:cs="Arial"/>
                <w:strike/>
                <w:color w:val="000000"/>
                <w:sz w:val="20"/>
                <w:highlight w:val="cyan"/>
                <w:lang w:val="it-IT"/>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D467E46"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673339"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24EBD9"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78AB04"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2339F4C9"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6280EEF8" w14:textId="4EC66EDC"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tcPr>
          <w:p w14:paraId="17A1118C" w14:textId="77777777" w:rsidR="00CB0A15" w:rsidRPr="00C8777F" w:rsidRDefault="00CB0A15" w:rsidP="00CB0A15">
            <w:pPr>
              <w:rPr>
                <w:rFonts w:ascii="Arial" w:hAnsi="Arial" w:cs="Arial"/>
                <w:b/>
                <w:strike/>
                <w:sz w:val="20"/>
                <w:highlight w:val="cyan"/>
                <w:lang w:val="it-IT"/>
              </w:rPr>
            </w:pPr>
            <w:r w:rsidRPr="00C8777F">
              <w:rPr>
                <w:rFonts w:ascii="Arial" w:hAnsi="Arial" w:cs="Arial"/>
                <w:strike/>
                <w:sz w:val="20"/>
                <w:highlight w:val="cyan"/>
                <w:lang w:val="it-IT"/>
              </w:rPr>
              <w:t xml:space="preserve">daunorubicin, L-asparaginase, prednisone, vincristine, </w:t>
            </w:r>
            <w:r w:rsidRPr="00C8777F">
              <w:rPr>
                <w:rFonts w:ascii="Arial" w:hAnsi="Arial" w:cs="Arial"/>
                <w:b/>
                <w:strike/>
                <w:sz w:val="20"/>
                <w:highlight w:val="cyan"/>
                <w:lang w:val="it-IT"/>
              </w:rPr>
              <w:t>rituximab</w:t>
            </w:r>
          </w:p>
          <w:p w14:paraId="075C8CBE" w14:textId="077E1704" w:rsidR="00CB0A15" w:rsidRPr="00C8777F" w:rsidRDefault="00CB0A15" w:rsidP="00CB0A15">
            <w:pPr>
              <w:rPr>
                <w:rFonts w:ascii="Arial" w:hAnsi="Arial" w:cs="Arial"/>
                <w:strike/>
                <w:color w:val="000000"/>
                <w:sz w:val="20"/>
                <w:highlight w:val="cyan"/>
                <w:lang w:val="it-IT"/>
              </w:rPr>
            </w:pPr>
            <w:r w:rsidRPr="00C8777F">
              <w:rPr>
                <w:rFonts w:ascii="Arial" w:hAnsi="Arial" w:cs="Arial"/>
                <w:strike/>
                <w:color w:val="000000"/>
                <w:sz w:val="20"/>
                <w:highlight w:val="cyan"/>
                <w:lang w:val="it-IT"/>
              </w:rPr>
              <w:t>(</w:t>
            </w:r>
            <w:r w:rsidR="002744C1" w:rsidRPr="00C8777F">
              <w:rPr>
                <w:rFonts w:ascii="Arial" w:hAnsi="Arial" w:cs="Arial"/>
                <w:strike/>
                <w:color w:val="000000"/>
                <w:sz w:val="20"/>
                <w:highlight w:val="cyan"/>
                <w:lang w:val="it-IT"/>
              </w:rPr>
              <w:t>e.g.,</w:t>
            </w:r>
            <w:r w:rsidRPr="00C8777F">
              <w:rPr>
                <w:rFonts w:ascii="Arial" w:hAnsi="Arial" w:cs="Arial"/>
                <w:strike/>
                <w:color w:val="000000"/>
                <w:sz w:val="20"/>
                <w:highlight w:val="cyan"/>
                <w:lang w:val="it-IT"/>
              </w:rPr>
              <w:t xml:space="preserve"> COGAALL0232, </w:t>
            </w:r>
            <w:r w:rsidR="004310B9" w:rsidRPr="00C8777F">
              <w:rPr>
                <w:rFonts w:ascii="Arial" w:hAnsi="Arial" w:cs="Arial"/>
                <w:strike/>
                <w:color w:val="000000"/>
                <w:sz w:val="20"/>
                <w:highlight w:val="cyan"/>
              </w:rPr>
              <w:t>CALGB10403</w:t>
            </w:r>
            <w:r w:rsidRPr="00C8777F">
              <w:rPr>
                <w:rFonts w:ascii="Arial" w:hAnsi="Arial" w:cs="Arial"/>
                <w:strike/>
                <w:color w:val="000000"/>
                <w:sz w:val="20"/>
                <w:highlight w:val="cyan"/>
                <w:lang w:val="it-IT"/>
              </w:rPr>
              <w:t>)</w:t>
            </w:r>
          </w:p>
        </w:tc>
        <w:tc>
          <w:tcPr>
            <w:tcW w:w="1643" w:type="dxa"/>
            <w:tcBorders>
              <w:top w:val="single" w:sz="4" w:space="0" w:color="auto"/>
              <w:left w:val="single" w:sz="4" w:space="0" w:color="auto"/>
              <w:bottom w:val="single" w:sz="4" w:space="0" w:color="auto"/>
              <w:right w:val="single" w:sz="4" w:space="0" w:color="auto"/>
            </w:tcBorders>
            <w:vAlign w:val="center"/>
          </w:tcPr>
          <w:p w14:paraId="0490170A" w14:textId="48BEBC8D"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D08F16" w14:textId="58544051"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0DF82A" w14:textId="33344E20"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F62D6F" w14:textId="78A5EE46"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70606241"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4B2E858D" w14:textId="5295A4D0"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52C65953" w14:textId="69E7ED55" w:rsidR="00CB0A15" w:rsidRPr="00C8777F" w:rsidRDefault="00CB0A15" w:rsidP="00CB0A15">
            <w:pPr>
              <w:rPr>
                <w:rFonts w:ascii="Arial" w:hAnsi="Arial" w:cs="Arial"/>
                <w:strike/>
                <w:color w:val="000000"/>
                <w:sz w:val="20"/>
                <w:highlight w:val="cyan"/>
                <w:lang w:val="it-IT"/>
              </w:rPr>
            </w:pPr>
            <w:r w:rsidRPr="00C8777F">
              <w:rPr>
                <w:rFonts w:ascii="Arial" w:hAnsi="Arial" w:cs="Arial"/>
                <w:strike/>
                <w:color w:val="000000"/>
                <w:sz w:val="20"/>
                <w:highlight w:val="cyan"/>
                <w:lang w:val="it-IT"/>
              </w:rPr>
              <w:t>daunorubicin, dexamethasone, L-asparaginase,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1E5D9C99" w14:textId="5984D74E"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4D4C16" w14:textId="5844A2C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6CABCE" w14:textId="5C258528"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07C013" w14:textId="267239B5"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444D28BB"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22043AC4" w14:textId="355B388B"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0ACCD2B9" w14:textId="567FCCD4" w:rsidR="00CB0A15" w:rsidRPr="00C8777F" w:rsidRDefault="00D24FCC" w:rsidP="00CB0A15">
            <w:pPr>
              <w:rPr>
                <w:rFonts w:ascii="Arial" w:hAnsi="Arial" w:cs="Arial"/>
                <w:strike/>
                <w:color w:val="000000"/>
                <w:sz w:val="20"/>
                <w:highlight w:val="cyan"/>
                <w:lang w:val="it-IT"/>
              </w:rPr>
            </w:pPr>
            <w:r w:rsidRPr="00C8777F">
              <w:rPr>
                <w:rFonts w:ascii="Arial" w:hAnsi="Arial" w:cs="Arial"/>
                <w:strike/>
                <w:color w:val="000000"/>
                <w:sz w:val="20"/>
                <w:highlight w:val="cyan"/>
                <w:lang w:val="it-IT"/>
              </w:rPr>
              <w:t xml:space="preserve">cyclophosphomaide, </w:t>
            </w:r>
            <w:r w:rsidR="00CB0A15" w:rsidRPr="00C8777F">
              <w:rPr>
                <w:rFonts w:ascii="Arial" w:hAnsi="Arial" w:cs="Arial"/>
                <w:strike/>
                <w:color w:val="000000"/>
                <w:sz w:val="20"/>
                <w:highlight w:val="cyan"/>
                <w:lang w:val="it-IT"/>
              </w:rPr>
              <w:t>daunorubicin, prednisone, vincristine</w:t>
            </w:r>
          </w:p>
          <w:p w14:paraId="174F3697" w14:textId="717F04CD" w:rsidR="00CB0A15" w:rsidRPr="00C8777F" w:rsidRDefault="00CB0A15" w:rsidP="00CB0A15">
            <w:pPr>
              <w:rPr>
                <w:rFonts w:ascii="Arial" w:hAnsi="Arial" w:cs="Arial"/>
                <w:strike/>
                <w:color w:val="000000"/>
                <w:sz w:val="20"/>
                <w:highlight w:val="cyan"/>
                <w:lang w:val="it-IT"/>
              </w:rPr>
            </w:pPr>
            <w:r w:rsidRPr="00C8777F">
              <w:rPr>
                <w:rFonts w:ascii="Arial" w:hAnsi="Arial" w:cs="Arial"/>
                <w:strike/>
                <w:color w:val="000000"/>
                <w:sz w:val="20"/>
                <w:highlight w:val="cyan"/>
                <w:lang w:val="it-IT"/>
              </w:rPr>
              <w:t>(</w:t>
            </w:r>
            <w:r w:rsidR="002744C1" w:rsidRPr="00C8777F">
              <w:rPr>
                <w:rFonts w:ascii="Arial" w:hAnsi="Arial" w:cs="Arial"/>
                <w:strike/>
                <w:color w:val="000000"/>
                <w:sz w:val="20"/>
                <w:highlight w:val="cyan"/>
                <w:lang w:val="it-IT"/>
              </w:rPr>
              <w:t>e.g.,</w:t>
            </w:r>
            <w:r w:rsidRPr="00C8777F">
              <w:rPr>
                <w:rFonts w:ascii="Arial" w:hAnsi="Arial" w:cs="Arial"/>
                <w:strike/>
                <w:color w:val="000000"/>
                <w:sz w:val="20"/>
                <w:highlight w:val="cyan"/>
                <w:lang w:val="it-IT"/>
              </w:rPr>
              <w:t xml:space="preserve"> CALLG-2008)</w:t>
            </w:r>
          </w:p>
        </w:tc>
        <w:tc>
          <w:tcPr>
            <w:tcW w:w="1643" w:type="dxa"/>
            <w:tcBorders>
              <w:top w:val="single" w:sz="4" w:space="0" w:color="auto"/>
              <w:left w:val="single" w:sz="4" w:space="0" w:color="auto"/>
              <w:bottom w:val="single" w:sz="4" w:space="0" w:color="auto"/>
              <w:right w:val="single" w:sz="4" w:space="0" w:color="auto"/>
            </w:tcBorders>
            <w:vAlign w:val="center"/>
          </w:tcPr>
          <w:p w14:paraId="54EDF9F9" w14:textId="171D150B"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9BAB5C" w14:textId="51BD11D9"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09C376" w14:textId="5D629D4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9C53F1" w14:textId="2B3898C4"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626A755C"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19E49D0D" w14:textId="7AB3A7D3"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7269BDE2" w14:textId="5A0FAA16" w:rsidR="00CB0A15" w:rsidRPr="00C8777F" w:rsidRDefault="00CB0A15" w:rsidP="00CB0A15">
            <w:pPr>
              <w:rPr>
                <w:rFonts w:ascii="Arial" w:hAnsi="Arial" w:cs="Arial"/>
                <w:strike/>
                <w:color w:val="000000"/>
                <w:sz w:val="20"/>
                <w:highlight w:val="cyan"/>
              </w:rPr>
            </w:pPr>
            <w:r w:rsidRPr="00C8777F">
              <w:rPr>
                <w:rFonts w:ascii="Arial" w:hAnsi="Arial" w:cs="Arial"/>
                <w:strike/>
                <w:color w:val="000000"/>
                <w:sz w:val="20"/>
                <w:highlight w:val="cyan"/>
              </w:rPr>
              <w:t xml:space="preserve">daunorubicin, vincristine, prednisone, </w:t>
            </w:r>
            <w:r w:rsidRPr="00C8777F">
              <w:rPr>
                <w:rFonts w:ascii="Arial" w:hAnsi="Arial" w:cs="Arial"/>
                <w:b/>
                <w:strike/>
                <w:color w:val="000000"/>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5DA66FDA" w14:textId="5F6F818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1DD5A3" w14:textId="53C8FD1F"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99A714" w14:textId="60A3695F"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AB9470" w14:textId="780E5CEA"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52A45CCD"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tcPr>
          <w:p w14:paraId="608EA103" w14:textId="2C97A3A7"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7B43BBFE" w14:textId="4B724248" w:rsidR="00CB0A15" w:rsidRPr="00C8777F" w:rsidRDefault="00CB0A15" w:rsidP="00CB0A15">
            <w:pPr>
              <w:rPr>
                <w:rFonts w:ascii="Arial" w:hAnsi="Arial" w:cs="Arial"/>
                <w:strike/>
                <w:color w:val="000000"/>
                <w:sz w:val="20"/>
                <w:highlight w:val="cyan"/>
                <w:lang w:val="it-IT"/>
              </w:rPr>
            </w:pPr>
            <w:r w:rsidRPr="00C8777F">
              <w:rPr>
                <w:rFonts w:ascii="Arial" w:hAnsi="Arial" w:cs="Arial"/>
                <w:strike/>
                <w:color w:val="000000"/>
                <w:sz w:val="20"/>
                <w:highlight w:val="cyan"/>
                <w:lang w:val="it-IT"/>
              </w:rPr>
              <w:t>doxorubicin, L-asparaginase, methotrexate, prednisone, vincristine</w:t>
            </w:r>
          </w:p>
          <w:p w14:paraId="5AC3CE6C" w14:textId="53719857" w:rsidR="00CB0A15" w:rsidRPr="00C8777F" w:rsidRDefault="00CB0A15" w:rsidP="00CB0A15">
            <w:pPr>
              <w:rPr>
                <w:rFonts w:ascii="Arial" w:hAnsi="Arial" w:cs="Arial"/>
                <w:strike/>
                <w:color w:val="000000"/>
                <w:sz w:val="20"/>
                <w:highlight w:val="cyan"/>
                <w:lang w:val="it-IT"/>
              </w:rPr>
            </w:pPr>
            <w:r w:rsidRPr="00C8777F">
              <w:rPr>
                <w:rFonts w:ascii="Arial" w:hAnsi="Arial" w:cs="Arial"/>
                <w:strike/>
                <w:color w:val="000000"/>
                <w:sz w:val="20"/>
                <w:highlight w:val="cyan"/>
                <w:lang w:val="it-IT"/>
              </w:rPr>
              <w:t>(</w:t>
            </w:r>
            <w:r w:rsidR="002744C1" w:rsidRPr="00C8777F">
              <w:rPr>
                <w:rFonts w:ascii="Arial" w:hAnsi="Arial" w:cs="Arial"/>
                <w:strike/>
                <w:color w:val="000000"/>
                <w:sz w:val="20"/>
                <w:highlight w:val="cyan"/>
                <w:lang w:val="it-IT"/>
              </w:rPr>
              <w:t>e.g.,</w:t>
            </w:r>
            <w:r w:rsidRPr="00C8777F">
              <w:rPr>
                <w:rFonts w:ascii="Arial" w:hAnsi="Arial" w:cs="Arial"/>
                <w:strike/>
                <w:color w:val="000000"/>
                <w:sz w:val="20"/>
                <w:highlight w:val="cyan"/>
                <w:lang w:val="it-IT"/>
              </w:rPr>
              <w:t xml:space="preserve"> DFCI ALL 01-175)</w:t>
            </w:r>
          </w:p>
        </w:tc>
        <w:tc>
          <w:tcPr>
            <w:tcW w:w="1643" w:type="dxa"/>
            <w:tcBorders>
              <w:top w:val="single" w:sz="4" w:space="0" w:color="auto"/>
              <w:left w:val="single" w:sz="4" w:space="0" w:color="auto"/>
              <w:bottom w:val="single" w:sz="4" w:space="0" w:color="auto"/>
              <w:right w:val="single" w:sz="4" w:space="0" w:color="auto"/>
            </w:tcBorders>
            <w:vAlign w:val="center"/>
          </w:tcPr>
          <w:p w14:paraId="24D2F960" w14:textId="701009BE" w:rsidR="00CB0A15" w:rsidRPr="00C8777F" w:rsidRDefault="00CB0A15" w:rsidP="00CB0A15">
            <w:pPr>
              <w:spacing w:before="60" w:after="60"/>
              <w:jc w:val="center"/>
              <w:rPr>
                <w:rFonts w:ascii="Arial" w:hAnsi="Arial" w:cs="Arial"/>
                <w:strike/>
                <w:sz w:val="20"/>
                <w:highlight w:val="cyan"/>
                <w:lang w:val="it-IT"/>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B5A02E" w14:textId="3252AF2B" w:rsidR="00CB0A15" w:rsidRPr="00C8777F" w:rsidRDefault="00CB0A15" w:rsidP="00CB0A15">
            <w:pPr>
              <w:spacing w:before="60" w:after="60"/>
              <w:jc w:val="center"/>
              <w:rPr>
                <w:rFonts w:ascii="Arial" w:hAnsi="Arial" w:cs="Arial"/>
                <w:strike/>
                <w:sz w:val="20"/>
                <w:highlight w:val="cyan"/>
                <w:lang w:val="it-IT"/>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CEE969" w14:textId="2916C2E3" w:rsidR="00CB0A15" w:rsidRPr="00C8777F" w:rsidRDefault="00CB0A15" w:rsidP="00CB0A15">
            <w:pPr>
              <w:spacing w:before="60" w:after="60"/>
              <w:jc w:val="center"/>
              <w:rPr>
                <w:rFonts w:ascii="Arial" w:hAnsi="Arial" w:cs="Arial"/>
                <w:strike/>
                <w:sz w:val="20"/>
                <w:highlight w:val="cyan"/>
                <w:lang w:val="it-IT"/>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2DD6625" w14:textId="693F5621" w:rsidR="00CB0A15" w:rsidRPr="00C8777F" w:rsidRDefault="00CB0A15" w:rsidP="00CB0A15">
            <w:pPr>
              <w:spacing w:before="60" w:after="60"/>
              <w:jc w:val="center"/>
              <w:rPr>
                <w:rFonts w:ascii="Arial" w:hAnsi="Arial" w:cs="Arial"/>
                <w:strike/>
                <w:sz w:val="20"/>
                <w:highlight w:val="cyan"/>
                <w:lang w:val="it-IT"/>
              </w:rPr>
            </w:pPr>
            <w:r w:rsidRPr="00C8777F">
              <w:rPr>
                <w:rFonts w:ascii="Arial" w:hAnsi="Arial" w:cs="Arial"/>
                <w:strike/>
                <w:sz w:val="20"/>
                <w:highlight w:val="cyan"/>
              </w:rPr>
              <w:t>#</w:t>
            </w:r>
          </w:p>
        </w:tc>
      </w:tr>
      <w:tr w:rsidR="00CB0A15" w:rsidRPr="00C8777F" w14:paraId="5D73A9EF"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hideMark/>
          </w:tcPr>
          <w:p w14:paraId="4E807625" w14:textId="33BF8FAE"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1414D79" w14:textId="0188CAB2" w:rsidR="00CB0A15" w:rsidRPr="00C8777F" w:rsidRDefault="00CB0A15" w:rsidP="00CB0A15">
            <w:pPr>
              <w:rPr>
                <w:rFonts w:ascii="Arial" w:hAnsi="Arial" w:cs="Arial"/>
                <w:strike/>
                <w:color w:val="000000"/>
                <w:sz w:val="20"/>
                <w:highlight w:val="cyan"/>
              </w:rPr>
            </w:pPr>
            <w:r w:rsidRPr="00C8777F">
              <w:rPr>
                <w:rFonts w:ascii="Arial" w:hAnsi="Arial" w:cs="Arial"/>
                <w:strike/>
                <w:sz w:val="20"/>
                <w:highlight w:val="cyan"/>
              </w:rPr>
              <w:t>HyperCVAD (cyclophosphamide,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45E13E"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DEC989"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E66795"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209EA9"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61EDF7A3" w14:textId="77777777" w:rsidTr="007F17A0">
        <w:trPr>
          <w:trHeight w:val="330"/>
        </w:trPr>
        <w:tc>
          <w:tcPr>
            <w:tcW w:w="562" w:type="dxa"/>
            <w:tcBorders>
              <w:top w:val="single" w:sz="4" w:space="0" w:color="auto"/>
              <w:left w:val="single" w:sz="4" w:space="0" w:color="auto"/>
              <w:bottom w:val="single" w:sz="4" w:space="0" w:color="auto"/>
              <w:right w:val="single" w:sz="4" w:space="0" w:color="auto"/>
            </w:tcBorders>
          </w:tcPr>
          <w:p w14:paraId="282B6A80" w14:textId="26867612" w:rsidR="00CB0A15" w:rsidRPr="00C8777F" w:rsidRDefault="00CB0A15" w:rsidP="00CB0A15">
            <w:pPr>
              <w:jc w:val="center"/>
              <w:rPr>
                <w:rFonts w:ascii="Arial" w:hAnsi="Arial" w:cs="Arial"/>
                <w:strike/>
                <w:sz w:val="20"/>
                <w:highlight w:val="cyan"/>
              </w:rPr>
            </w:pPr>
            <w:r w:rsidRPr="00C8777F">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24A17D74" w14:textId="43862ACD" w:rsidR="00CB0A15" w:rsidRPr="00C8777F" w:rsidRDefault="00CB0A15" w:rsidP="00CB0A15">
            <w:pPr>
              <w:rPr>
                <w:rFonts w:ascii="Arial" w:hAnsi="Arial" w:cs="Arial"/>
                <w:strike/>
                <w:color w:val="000000"/>
                <w:sz w:val="20"/>
                <w:highlight w:val="cyan"/>
              </w:rPr>
            </w:pPr>
            <w:r w:rsidRPr="00C8777F">
              <w:rPr>
                <w:rFonts w:ascii="Arial" w:hAnsi="Arial" w:cs="Arial"/>
                <w:strike/>
                <w:sz w:val="20"/>
                <w:highlight w:val="cyan"/>
              </w:rPr>
              <w:t xml:space="preserve">Hyper-CVAD, </w:t>
            </w:r>
            <w:r w:rsidRPr="00C8777F">
              <w:rPr>
                <w:rFonts w:ascii="Arial" w:hAnsi="Arial" w:cs="Arial"/>
                <w:b/>
                <w:bCs/>
                <w:strike/>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62569385" w14:textId="6E2379D1"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6640FD" w14:textId="62053884"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D8046D" w14:textId="7D5607E0"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2E8D42" w14:textId="68791A1A"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0B76CC" w:rsidRPr="00C8777F" w14:paraId="540A0E05"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62ABDA4" w14:textId="77777777" w:rsidR="00CB0A15" w:rsidRPr="00C8777F" w:rsidRDefault="00CB0A15" w:rsidP="00CB0A15">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30B9F8D2" w14:textId="77777777" w:rsidR="00CB0A15" w:rsidRPr="00C8777F" w:rsidRDefault="00CB0A15" w:rsidP="00CB0A15">
            <w:pPr>
              <w:tabs>
                <w:tab w:val="right" w:pos="3960"/>
              </w:tabs>
              <w:spacing w:before="120" w:after="60"/>
              <w:rPr>
                <w:rFonts w:ascii="Arial" w:hAnsi="Arial" w:cs="Arial"/>
                <w:strike/>
                <w:sz w:val="20"/>
                <w:highlight w:val="cyan"/>
              </w:rPr>
            </w:pPr>
            <w:r w:rsidRPr="00C8777F">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98B6BA0" w14:textId="77777777" w:rsidR="00CB0A15" w:rsidRPr="00C8777F" w:rsidRDefault="00CB0A15" w:rsidP="00CB0A15">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4ACC313" w14:textId="13C1758F" w:rsidR="00CB0A15" w:rsidRPr="00C8777F" w:rsidRDefault="00CB0A15" w:rsidP="00CB0A15">
            <w:pPr>
              <w:spacing w:before="60" w:after="60"/>
              <w:jc w:val="center"/>
              <w:rPr>
                <w:rFonts w:ascii="Arial" w:hAnsi="Arial" w:cs="Arial"/>
                <w:strike/>
                <w:color w:val="FF0000"/>
                <w:sz w:val="20"/>
                <w:highlight w:val="cyan"/>
              </w:rPr>
            </w:pPr>
            <w:r w:rsidRPr="00C8777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C4839A" w14:textId="77777777" w:rsidR="00CB0A15" w:rsidRPr="00C8777F" w:rsidRDefault="00CB0A15" w:rsidP="00CB0A15">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7F95A4E" w14:textId="7FC79A08"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b/>
                <w:bCs/>
                <w:strike/>
                <w:color w:val="FF0000"/>
                <w:sz w:val="20"/>
                <w:highlight w:val="cyan"/>
              </w:rPr>
              <w:t>MASKED</w:t>
            </w:r>
          </w:p>
        </w:tc>
      </w:tr>
      <w:tr w:rsidR="00CB0A15" w:rsidRPr="00C8777F" w14:paraId="1520E778"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0C8ABB0" w14:textId="77777777" w:rsidR="00CB0A15" w:rsidRPr="00C8777F" w:rsidRDefault="00CB0A15" w:rsidP="00CB0A15">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6F388F" w14:textId="77777777" w:rsidR="00CB0A15" w:rsidRPr="00C8777F" w:rsidRDefault="00CB0A15" w:rsidP="00CB0A15">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ED99393" w14:textId="77777777" w:rsidR="00CB0A15" w:rsidRPr="00C8777F" w:rsidRDefault="00CB0A15" w:rsidP="00CB0A15">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FF4F23" w14:textId="77777777" w:rsidR="00CB0A15" w:rsidRPr="00C8777F" w:rsidRDefault="00CB0A15" w:rsidP="00CB0A15">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8BB84C" w14:textId="77777777" w:rsidR="00CB0A15" w:rsidRPr="00C8777F" w:rsidRDefault="00CB0A15" w:rsidP="00CB0A15">
            <w:pPr>
              <w:spacing w:before="60" w:after="60"/>
              <w:jc w:val="center"/>
              <w:rPr>
                <w:rFonts w:ascii="Arial" w:hAnsi="Arial" w:cs="Arial"/>
                <w:strike/>
                <w:color w:val="FF0000"/>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2A197F"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172EC2FC"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A5CA144" w14:textId="77777777" w:rsidR="00CB0A15" w:rsidRPr="00C8777F" w:rsidRDefault="00CB0A15" w:rsidP="00CB0A15">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EA369CC" w14:textId="77777777" w:rsidR="00CB0A15" w:rsidRPr="00C8777F" w:rsidRDefault="00CB0A15" w:rsidP="00CB0A15">
            <w:pPr>
              <w:tabs>
                <w:tab w:val="right" w:pos="3960"/>
              </w:tabs>
              <w:spacing w:before="120" w:after="60"/>
              <w:rPr>
                <w:rFonts w:ascii="Arial" w:hAnsi="Arial" w:cs="Arial"/>
                <w:strike/>
                <w:sz w:val="20"/>
                <w:highlight w:val="cyan"/>
              </w:rPr>
            </w:pPr>
            <w:r w:rsidRPr="00C8777F">
              <w:rPr>
                <w:rFonts w:ascii="Arial" w:hAnsi="Arial" w:cs="Arial"/>
                <w:strike/>
                <w:sz w:val="20"/>
                <w:highlight w:val="cyan"/>
              </w:rPr>
              <w:t>Other regimen</w:t>
            </w:r>
            <w:r w:rsidRPr="00C8777F">
              <w:rPr>
                <w:rFonts w:ascii="Arial" w:hAnsi="Arial" w:cs="Arial"/>
                <w:i/>
                <w:strike/>
                <w:sz w:val="20"/>
                <w:highlight w:val="cyan"/>
              </w:rPr>
              <w:t xml:space="preserve"> </w:t>
            </w:r>
            <w:r w:rsidRPr="00C8777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1E8483"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CE616C"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7C18D0"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D0E6B1"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3B16CD65"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7FAF73D" w14:textId="77777777" w:rsidR="00CB0A15" w:rsidRPr="00C8777F" w:rsidRDefault="00CB0A15" w:rsidP="00CB0A15">
            <w:pPr>
              <w:tabs>
                <w:tab w:val="right" w:pos="3960"/>
              </w:tabs>
              <w:spacing w:before="120" w:after="60"/>
              <w:jc w:val="center"/>
              <w:rPr>
                <w:rFonts w:ascii="Arial" w:hAnsi="Arial" w:cs="Arial"/>
                <w:strike/>
                <w:sz w:val="20"/>
                <w:highlight w:val="cyan"/>
              </w:rPr>
            </w:pPr>
            <w:r w:rsidRPr="00C8777F">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1EBDA1D" w14:textId="77777777" w:rsidR="00CB0A15" w:rsidRPr="00C8777F" w:rsidRDefault="00CB0A15" w:rsidP="00CB0A15">
            <w:pPr>
              <w:tabs>
                <w:tab w:val="right" w:pos="3960"/>
              </w:tabs>
              <w:spacing w:before="120" w:after="60"/>
              <w:rPr>
                <w:rFonts w:ascii="Arial" w:hAnsi="Arial" w:cs="Arial"/>
                <w:strike/>
                <w:sz w:val="20"/>
                <w:highlight w:val="cyan"/>
              </w:rPr>
            </w:pPr>
            <w:r w:rsidRPr="00C8777F">
              <w:rPr>
                <w:rFonts w:ascii="Arial" w:hAnsi="Arial" w:cs="Arial"/>
                <w:iCs/>
                <w:strike/>
                <w:sz w:val="20"/>
                <w:highlight w:val="cyan"/>
              </w:rPr>
              <w:t xml:space="preserve">Other regimen </w:t>
            </w:r>
            <w:r w:rsidRPr="00C8777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1B8D97"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13817E"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5B9BFC"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7BF945"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strike/>
                <w:sz w:val="20"/>
                <w:highlight w:val="cyan"/>
              </w:rPr>
              <w:t>#</w:t>
            </w:r>
          </w:p>
        </w:tc>
      </w:tr>
      <w:tr w:rsidR="00CB0A15" w:rsidRPr="00C8777F" w14:paraId="313B5EBE"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tcPr>
          <w:p w14:paraId="74D262F2" w14:textId="77777777" w:rsidR="00CB0A15" w:rsidRPr="00C8777F" w:rsidRDefault="00CB0A15" w:rsidP="00CB0A15">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462AD427" w14:textId="77777777" w:rsidR="00CB0A15" w:rsidRPr="00C8777F" w:rsidRDefault="00CB0A15" w:rsidP="00CB0A15">
            <w:pPr>
              <w:tabs>
                <w:tab w:val="right" w:pos="3960"/>
              </w:tabs>
              <w:spacing w:before="120" w:after="60"/>
              <w:rPr>
                <w:rFonts w:ascii="Arial" w:hAnsi="Arial" w:cs="Arial"/>
                <w:strike/>
                <w:sz w:val="20"/>
                <w:highlight w:val="cyan"/>
              </w:rPr>
            </w:pPr>
            <w:r w:rsidRPr="00C8777F">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19A7EB" w14:textId="77777777" w:rsidR="00CB0A15" w:rsidRPr="00C8777F" w:rsidRDefault="00CB0A15" w:rsidP="00CB0A15">
            <w:pPr>
              <w:spacing w:before="60" w:after="60"/>
              <w:jc w:val="center"/>
              <w:rPr>
                <w:rFonts w:ascii="Arial" w:hAnsi="Arial" w:cs="Arial"/>
                <w:strike/>
                <w:sz w:val="20"/>
                <w:highlight w:val="cyan"/>
              </w:rPr>
            </w:pPr>
            <w:r w:rsidRPr="00C8777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74BD4B7" w14:textId="77777777" w:rsidR="00CB0A15" w:rsidRPr="00C8777F" w:rsidRDefault="00CB0A15" w:rsidP="00CB0A15">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532C2B26" w14:textId="77777777" w:rsidR="00CB0A15" w:rsidRPr="00C8777F" w:rsidRDefault="00CB0A15" w:rsidP="00CB0A15">
            <w:pPr>
              <w:spacing w:before="60" w:after="60"/>
              <w:jc w:val="center"/>
              <w:rPr>
                <w:rFonts w:ascii="Arial" w:hAnsi="Arial" w:cs="Arial"/>
                <w:strike/>
                <w:sz w:val="20"/>
              </w:rPr>
            </w:pPr>
            <w:r w:rsidRPr="00C8777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60803342" w14:textId="77777777" w:rsidR="00CB0A15" w:rsidRPr="00C8777F" w:rsidRDefault="00CB0A15" w:rsidP="00CB0A15">
            <w:pPr>
              <w:spacing w:before="60" w:after="60"/>
              <w:jc w:val="center"/>
              <w:rPr>
                <w:rFonts w:ascii="Arial" w:hAnsi="Arial" w:cs="Arial"/>
                <w:strike/>
                <w:sz w:val="20"/>
              </w:rPr>
            </w:pPr>
          </w:p>
        </w:tc>
      </w:tr>
    </w:tbl>
    <w:p w14:paraId="1CFBBABF" w14:textId="77777777" w:rsidR="00FB5934" w:rsidRDefault="00FB5934" w:rsidP="00C366A5">
      <w:pPr>
        <w:pStyle w:val="Heading4"/>
        <w:rPr>
          <w:b/>
          <w:bCs/>
          <w:sz w:val="16"/>
          <w:szCs w:val="16"/>
        </w:rPr>
      </w:pPr>
    </w:p>
    <w:p w14:paraId="16595278" w14:textId="77777777" w:rsidR="00773512" w:rsidRDefault="00542F1D" w:rsidP="00C366A5">
      <w:pPr>
        <w:pStyle w:val="Heading4"/>
        <w:rPr>
          <w:b/>
          <w:bCs/>
          <w:color w:val="C00000"/>
          <w:sz w:val="20"/>
          <w:szCs w:val="20"/>
          <w:highlight w:val="cyan"/>
        </w:rPr>
      </w:pPr>
      <w:r w:rsidRPr="00773512">
        <w:rPr>
          <w:b/>
          <w:bCs/>
          <w:color w:val="C00000"/>
          <w:sz w:val="20"/>
          <w:szCs w:val="20"/>
          <w:highlight w:val="cyan"/>
        </w:rPr>
        <w:t xml:space="preserve">[SHOW IF SUM OF </w:t>
      </w:r>
      <w:r w:rsidR="00F54335" w:rsidRPr="00773512">
        <w:rPr>
          <w:b/>
          <w:bCs/>
          <w:color w:val="C00000"/>
          <w:sz w:val="20"/>
          <w:szCs w:val="20"/>
          <w:highlight w:val="cyan"/>
        </w:rPr>
        <w:t>A3</w:t>
      </w:r>
      <w:r w:rsidR="005E36CA" w:rsidRPr="00773512">
        <w:rPr>
          <w:b/>
          <w:bCs/>
          <w:color w:val="C00000"/>
          <w:sz w:val="20"/>
          <w:szCs w:val="20"/>
          <w:highlight w:val="cyan"/>
        </w:rPr>
        <w:t>_1-2_3-6&gt;0]</w:t>
      </w:r>
    </w:p>
    <w:p w14:paraId="1B2829E0" w14:textId="360C710A" w:rsidR="0080492E" w:rsidRPr="005E36CA" w:rsidRDefault="0080492E" w:rsidP="00C366A5">
      <w:pPr>
        <w:pStyle w:val="Heading4"/>
        <w:rPr>
          <w:b/>
          <w:bCs/>
          <w:sz w:val="20"/>
          <w:szCs w:val="20"/>
        </w:rPr>
      </w:pPr>
      <w:r w:rsidRPr="00773512">
        <w:rPr>
          <w:b/>
          <w:bCs/>
          <w:sz w:val="20"/>
          <w:szCs w:val="20"/>
        </w:rPr>
        <w:t>A11A</w:t>
      </w:r>
    </w:p>
    <w:p w14:paraId="0C9020BF" w14:textId="77777777" w:rsidR="0053124C" w:rsidRPr="0053124C" w:rsidRDefault="0053124C" w:rsidP="0053124C"/>
    <w:p w14:paraId="0B5D4B29" w14:textId="02B7766F" w:rsidR="00C366A5" w:rsidRDefault="00C366A5" w:rsidP="0080492E">
      <w:pPr>
        <w:pStyle w:val="Heading4"/>
        <w:ind w:right="0"/>
        <w:jc w:val="both"/>
        <w:rPr>
          <w:color w:val="auto"/>
          <w:sz w:val="20"/>
          <w:szCs w:val="20"/>
        </w:rPr>
      </w:pPr>
      <w:r w:rsidRPr="00DB7BE3">
        <w:rPr>
          <w:b/>
          <w:bCs/>
          <w:color w:val="auto"/>
          <w:sz w:val="20"/>
          <w:szCs w:val="20"/>
          <w:highlight w:val="cyan"/>
        </w:rPr>
        <w:t xml:space="preserve">A11A </w:t>
      </w:r>
      <w:r w:rsidRPr="00DB7BE3">
        <w:rPr>
          <w:color w:val="auto"/>
          <w:sz w:val="20"/>
          <w:szCs w:val="20"/>
          <w:highlight w:val="cyan"/>
        </w:rPr>
        <w:t xml:space="preserve">What is the outcome of your newly-diagnosed </w:t>
      </w:r>
      <w:r w:rsidR="00140AF3" w:rsidRPr="00140AF3">
        <w:rPr>
          <w:b/>
          <w:bCs/>
          <w:color w:val="auto"/>
          <w:sz w:val="20"/>
          <w:szCs w:val="20"/>
          <w:highlight w:val="cyan"/>
        </w:rPr>
        <w:t xml:space="preserve">Ph-negative </w:t>
      </w:r>
      <w:r w:rsidRPr="00140AF3">
        <w:rPr>
          <w:b/>
          <w:color w:val="auto"/>
          <w:sz w:val="20"/>
          <w:szCs w:val="20"/>
          <w:highlight w:val="cyan"/>
        </w:rPr>
        <w:t>ALL patients</w:t>
      </w:r>
      <w:r w:rsidRPr="00DB7BE3">
        <w:rPr>
          <w:color w:val="auto"/>
          <w:sz w:val="20"/>
          <w:szCs w:val="20"/>
          <w:highlight w:val="cyan"/>
        </w:rPr>
        <w:t xml:space="preserve"> after receiving their initial </w:t>
      </w:r>
      <w:r w:rsidR="008875A8">
        <w:rPr>
          <w:color w:val="auto"/>
          <w:sz w:val="20"/>
          <w:szCs w:val="20"/>
          <w:highlight w:val="cyan"/>
        </w:rPr>
        <w:t>1</w:t>
      </w:r>
      <w:r w:rsidR="008875A8" w:rsidRPr="008875A8">
        <w:rPr>
          <w:color w:val="auto"/>
          <w:sz w:val="20"/>
          <w:szCs w:val="20"/>
          <w:highlight w:val="cyan"/>
          <w:vertAlign w:val="superscript"/>
        </w:rPr>
        <w:t>st</w:t>
      </w:r>
      <w:r w:rsidR="008875A8">
        <w:rPr>
          <w:color w:val="auto"/>
          <w:sz w:val="20"/>
          <w:szCs w:val="20"/>
          <w:highlight w:val="cyan"/>
        </w:rPr>
        <w:t>-line</w:t>
      </w:r>
      <w:r w:rsidRPr="00DB7BE3">
        <w:rPr>
          <w:color w:val="auto"/>
          <w:sz w:val="20"/>
          <w:szCs w:val="20"/>
          <w:highlight w:val="cyan"/>
        </w:rPr>
        <w:t xml:space="preserve"> remission-induction therapy?</w:t>
      </w:r>
      <w:r>
        <w:rPr>
          <w:color w:val="auto"/>
          <w:sz w:val="20"/>
          <w:szCs w:val="20"/>
        </w:rPr>
        <w:t xml:space="preserve"> </w:t>
      </w:r>
    </w:p>
    <w:p w14:paraId="47475297" w14:textId="77777777" w:rsidR="0080492E" w:rsidRPr="0080492E" w:rsidRDefault="0080492E" w:rsidP="0080492E"/>
    <w:tbl>
      <w:tblPr>
        <w:tblpPr w:leftFromText="180" w:rightFromText="180" w:vertAnchor="text" w:horzAnchor="margin" w:tblpXSpec="center" w:tblpY="3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
        <w:gridCol w:w="3385"/>
        <w:gridCol w:w="2672"/>
        <w:gridCol w:w="2807"/>
      </w:tblGrid>
      <w:tr w:rsidR="00C366A5" w:rsidRPr="00E1270C" w14:paraId="06954CAE" w14:textId="77777777">
        <w:trPr>
          <w:trHeight w:val="999"/>
        </w:trPr>
        <w:tc>
          <w:tcPr>
            <w:tcW w:w="260" w:type="pct"/>
          </w:tcPr>
          <w:p w14:paraId="1519107B" w14:textId="77777777" w:rsidR="00C366A5" w:rsidRPr="00753FDC" w:rsidRDefault="00C366A5">
            <w:pPr>
              <w:keepNext/>
              <w:spacing w:before="60" w:after="60"/>
              <w:jc w:val="center"/>
              <w:outlineLvl w:val="4"/>
              <w:rPr>
                <w:rFonts w:ascii="Arial" w:hAnsi="Arial" w:cs="Arial"/>
                <w:b/>
                <w:caps/>
                <w:color w:val="C00000"/>
                <w:sz w:val="20"/>
                <w:highlight w:val="cyan"/>
              </w:rPr>
            </w:pPr>
          </w:p>
        </w:tc>
        <w:tc>
          <w:tcPr>
            <w:tcW w:w="1810" w:type="pct"/>
          </w:tcPr>
          <w:p w14:paraId="7D99F514" w14:textId="77777777" w:rsidR="00C366A5" w:rsidRPr="00753FDC" w:rsidRDefault="00C366A5">
            <w:pPr>
              <w:keepNext/>
              <w:spacing w:before="60" w:after="60"/>
              <w:jc w:val="center"/>
              <w:outlineLvl w:val="4"/>
              <w:rPr>
                <w:rFonts w:ascii="Arial" w:hAnsi="Arial" w:cs="Arial"/>
                <w:b/>
                <w:sz w:val="20"/>
                <w:highlight w:val="cyan"/>
              </w:rPr>
            </w:pPr>
            <w:r w:rsidRPr="00753FDC">
              <w:rPr>
                <w:rFonts w:ascii="Arial" w:hAnsi="Arial" w:cs="Arial"/>
                <w:b/>
                <w:caps/>
                <w:color w:val="C00000"/>
                <w:sz w:val="20"/>
                <w:highlight w:val="cyan"/>
              </w:rPr>
              <w:t>ENTER A WHOLE NUMBER [RANGE 0-100 FOR EACH ROW]</w:t>
            </w:r>
          </w:p>
        </w:tc>
        <w:tc>
          <w:tcPr>
            <w:tcW w:w="1429" w:type="pct"/>
          </w:tcPr>
          <w:p w14:paraId="165BFB87" w14:textId="7E1DCCDE" w:rsidR="00C366A5" w:rsidRDefault="00C366A5">
            <w:pPr>
              <w:spacing w:before="60" w:after="60"/>
              <w:jc w:val="center"/>
              <w:rPr>
                <w:rFonts w:ascii="Arial" w:hAnsi="Arial" w:cs="Arial"/>
                <w:b/>
                <w:sz w:val="20"/>
                <w:highlight w:val="cyan"/>
              </w:rPr>
            </w:pPr>
            <w:r w:rsidRPr="00753FDC">
              <w:rPr>
                <w:rFonts w:ascii="Arial" w:hAnsi="Arial" w:cs="Arial"/>
                <w:b/>
                <w:sz w:val="20"/>
                <w:highlight w:val="cyan"/>
              </w:rPr>
              <w:t>PEDIATRIC</w:t>
            </w:r>
            <w:r w:rsidR="00DA1A73">
              <w:rPr>
                <w:rFonts w:ascii="Arial" w:hAnsi="Arial" w:cs="Arial"/>
                <w:b/>
                <w:sz w:val="20"/>
                <w:highlight w:val="cyan"/>
              </w:rPr>
              <w:t xml:space="preserve"> ALL</w:t>
            </w:r>
          </w:p>
          <w:p w14:paraId="116324F7" w14:textId="48548A69" w:rsidR="00DA1A73" w:rsidRPr="00753FDC" w:rsidRDefault="00DA1A73">
            <w:pPr>
              <w:spacing w:before="60" w:after="60"/>
              <w:jc w:val="center"/>
              <w:rPr>
                <w:rFonts w:ascii="Arial" w:hAnsi="Arial" w:cs="Arial"/>
                <w:b/>
                <w:sz w:val="20"/>
                <w:highlight w:val="cyan"/>
              </w:rPr>
            </w:pPr>
            <w:r>
              <w:rPr>
                <w:rFonts w:ascii="Arial" w:hAnsi="Arial" w:cs="Arial"/>
                <w:b/>
                <w:sz w:val="20"/>
                <w:highlight w:val="cyan"/>
              </w:rPr>
              <w:t>(ages 0-15)</w:t>
            </w:r>
          </w:p>
          <w:p w14:paraId="61CD15E0" w14:textId="169B9A5C" w:rsidR="00C366A5" w:rsidRPr="00753FDC" w:rsidRDefault="00C366A5">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 xml:space="preserve">[SHOW IF </w:t>
            </w:r>
            <w:r>
              <w:rPr>
                <w:rFonts w:ascii="Arial" w:hAnsi="Arial" w:cs="Arial"/>
                <w:b/>
                <w:color w:val="C00000"/>
                <w:sz w:val="20"/>
                <w:highlight w:val="cyan"/>
              </w:rPr>
              <w:t>A3_1_</w:t>
            </w:r>
            <w:r w:rsidR="005E3778">
              <w:rPr>
                <w:rFonts w:ascii="Arial" w:hAnsi="Arial" w:cs="Arial"/>
                <w:b/>
                <w:color w:val="C00000"/>
                <w:sz w:val="20"/>
                <w:highlight w:val="cyan"/>
              </w:rPr>
              <w:t>3-6</w:t>
            </w:r>
            <w:r w:rsidR="00FB5934">
              <w:rPr>
                <w:rFonts w:ascii="Arial" w:hAnsi="Arial" w:cs="Arial"/>
                <w:b/>
                <w:color w:val="C00000"/>
                <w:sz w:val="20"/>
                <w:highlight w:val="cyan"/>
              </w:rPr>
              <w:t>&gt;0</w:t>
            </w:r>
            <w:r w:rsidRPr="00753FDC">
              <w:rPr>
                <w:rFonts w:ascii="Arial" w:hAnsi="Arial" w:cs="Arial"/>
                <w:b/>
                <w:color w:val="C00000"/>
                <w:sz w:val="20"/>
                <w:highlight w:val="cyan"/>
              </w:rPr>
              <w:t>]</w:t>
            </w:r>
          </w:p>
          <w:p w14:paraId="13CD162F" w14:textId="77777777" w:rsidR="00C366A5" w:rsidRPr="00753FDC" w:rsidRDefault="00C366A5">
            <w:pPr>
              <w:spacing w:before="60" w:after="60"/>
              <w:jc w:val="center"/>
              <w:rPr>
                <w:rFonts w:ascii="Arial" w:hAnsi="Arial" w:cs="Arial"/>
                <w:b/>
                <w:color w:val="C00000"/>
                <w:sz w:val="20"/>
                <w:highlight w:val="cyan"/>
              </w:rPr>
            </w:pPr>
            <w:r w:rsidRPr="00753FDC" w:rsidDel="00901996">
              <w:rPr>
                <w:rFonts w:ascii="Arial" w:hAnsi="Arial" w:cs="Arial"/>
                <w:b/>
                <w:color w:val="C00000"/>
                <w:sz w:val="20"/>
                <w:highlight w:val="cyan"/>
              </w:rPr>
              <w:t xml:space="preserve"> </w:t>
            </w:r>
            <w:r w:rsidRPr="00753FDC">
              <w:rPr>
                <w:rFonts w:ascii="Arial" w:hAnsi="Arial" w:cs="Arial"/>
                <w:b/>
                <w:color w:val="C00000"/>
                <w:sz w:val="20"/>
                <w:highlight w:val="cyan"/>
              </w:rPr>
              <w:t>[1]</w:t>
            </w:r>
          </w:p>
        </w:tc>
        <w:tc>
          <w:tcPr>
            <w:tcW w:w="1501" w:type="pct"/>
          </w:tcPr>
          <w:p w14:paraId="3DD8BA74" w14:textId="6D14EBD5" w:rsidR="00C366A5" w:rsidRDefault="00C366A5">
            <w:pPr>
              <w:spacing w:before="60" w:after="60"/>
              <w:jc w:val="center"/>
              <w:rPr>
                <w:rFonts w:ascii="Arial" w:hAnsi="Arial" w:cs="Arial"/>
                <w:b/>
                <w:sz w:val="20"/>
                <w:highlight w:val="cyan"/>
              </w:rPr>
            </w:pPr>
            <w:r w:rsidRPr="00753FDC">
              <w:rPr>
                <w:rFonts w:ascii="Arial" w:hAnsi="Arial" w:cs="Arial"/>
                <w:b/>
                <w:sz w:val="20"/>
                <w:highlight w:val="cyan"/>
              </w:rPr>
              <w:t>ADULT</w:t>
            </w:r>
            <w:r w:rsidR="00DA1A73">
              <w:rPr>
                <w:rFonts w:ascii="Arial" w:hAnsi="Arial" w:cs="Arial"/>
                <w:b/>
                <w:sz w:val="20"/>
                <w:highlight w:val="cyan"/>
              </w:rPr>
              <w:t xml:space="preserve"> and AYA ALL</w:t>
            </w:r>
          </w:p>
          <w:p w14:paraId="5BF81B99" w14:textId="0DB51BB8" w:rsidR="00DA1A73" w:rsidRPr="00753FDC" w:rsidRDefault="00DA1A73">
            <w:pPr>
              <w:spacing w:before="60" w:after="60"/>
              <w:jc w:val="center"/>
              <w:rPr>
                <w:rFonts w:ascii="Arial" w:hAnsi="Arial" w:cs="Arial"/>
                <w:b/>
                <w:sz w:val="20"/>
                <w:highlight w:val="cyan"/>
              </w:rPr>
            </w:pPr>
            <w:r>
              <w:rPr>
                <w:rFonts w:ascii="Arial" w:hAnsi="Arial" w:cs="Arial"/>
                <w:b/>
                <w:sz w:val="20"/>
                <w:highlight w:val="cyan"/>
              </w:rPr>
              <w:t>(ages</w:t>
            </w:r>
            <w:r w:rsidR="00BA1A98">
              <w:rPr>
                <w:rFonts w:ascii="Arial" w:hAnsi="Arial" w:cs="Arial"/>
                <w:b/>
                <w:sz w:val="20"/>
                <w:highlight w:val="cyan"/>
              </w:rPr>
              <w:t xml:space="preserve"> 16+)</w:t>
            </w:r>
          </w:p>
          <w:p w14:paraId="3E75C284" w14:textId="6CA935F8" w:rsidR="00C366A5" w:rsidRPr="00753FDC" w:rsidRDefault="00C366A5">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 xml:space="preserve">[SHOW IF </w:t>
            </w:r>
            <w:r>
              <w:rPr>
                <w:rFonts w:ascii="Arial" w:hAnsi="Arial" w:cs="Arial"/>
                <w:b/>
                <w:color w:val="C00000"/>
                <w:sz w:val="20"/>
                <w:highlight w:val="cyan"/>
              </w:rPr>
              <w:t>A3_2_</w:t>
            </w:r>
            <w:r w:rsidR="00FB5934">
              <w:rPr>
                <w:rFonts w:ascii="Arial" w:hAnsi="Arial" w:cs="Arial"/>
                <w:b/>
                <w:color w:val="C00000"/>
                <w:sz w:val="20"/>
                <w:highlight w:val="cyan"/>
              </w:rPr>
              <w:t>3-6&gt;</w:t>
            </w:r>
            <w:r>
              <w:rPr>
                <w:rFonts w:ascii="Arial" w:hAnsi="Arial" w:cs="Arial"/>
                <w:b/>
                <w:color w:val="C00000"/>
                <w:sz w:val="20"/>
                <w:highlight w:val="cyan"/>
              </w:rPr>
              <w:t>0</w:t>
            </w:r>
            <w:r w:rsidRPr="00753FDC">
              <w:rPr>
                <w:rFonts w:ascii="Arial" w:hAnsi="Arial" w:cs="Arial"/>
                <w:b/>
                <w:color w:val="C00000"/>
                <w:sz w:val="20"/>
                <w:highlight w:val="cyan"/>
              </w:rPr>
              <w:t>]</w:t>
            </w:r>
          </w:p>
          <w:p w14:paraId="46B41BA4" w14:textId="77777777" w:rsidR="00C366A5" w:rsidRPr="00753FDC" w:rsidRDefault="00C366A5">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[2]</w:t>
            </w:r>
          </w:p>
        </w:tc>
      </w:tr>
      <w:tr w:rsidR="00C366A5" w:rsidRPr="00E1270C" w14:paraId="284C2EC3" w14:textId="77777777">
        <w:trPr>
          <w:trHeight w:val="297"/>
        </w:trPr>
        <w:tc>
          <w:tcPr>
            <w:tcW w:w="260" w:type="pct"/>
          </w:tcPr>
          <w:p w14:paraId="28AB6A7B" w14:textId="77777777" w:rsidR="00C366A5" w:rsidRPr="00753FDC" w:rsidRDefault="00C366A5">
            <w:pPr>
              <w:spacing w:before="60" w:after="60"/>
              <w:rPr>
                <w:rFonts w:ascii="Arial" w:hAnsi="Arial" w:cs="Arial"/>
                <w:sz w:val="20"/>
                <w:highlight w:val="cyan"/>
              </w:rPr>
            </w:pPr>
            <w:r w:rsidRPr="00753FDC">
              <w:rPr>
                <w:rFonts w:ascii="Arial" w:hAnsi="Arial" w:cs="Arial"/>
                <w:sz w:val="20"/>
                <w:highlight w:val="cyan"/>
              </w:rPr>
              <w:t>1</w:t>
            </w:r>
          </w:p>
        </w:tc>
        <w:tc>
          <w:tcPr>
            <w:tcW w:w="1810" w:type="pct"/>
          </w:tcPr>
          <w:p w14:paraId="5320BE29" w14:textId="77777777" w:rsidR="00C366A5" w:rsidRPr="00753FDC" w:rsidRDefault="00C366A5">
            <w:pPr>
              <w:spacing w:before="60" w:after="60"/>
              <w:rPr>
                <w:rFonts w:ascii="Arial" w:hAnsi="Arial" w:cs="Arial"/>
                <w:sz w:val="20"/>
                <w:highlight w:val="cyan"/>
              </w:rPr>
            </w:pPr>
            <w:r w:rsidRPr="00753FDC">
              <w:rPr>
                <w:rFonts w:ascii="Arial" w:hAnsi="Arial" w:cs="Arial"/>
                <w:sz w:val="20"/>
                <w:highlight w:val="cyan"/>
              </w:rPr>
              <w:t>Complete remission</w:t>
            </w:r>
          </w:p>
        </w:tc>
        <w:tc>
          <w:tcPr>
            <w:tcW w:w="1429" w:type="pct"/>
          </w:tcPr>
          <w:p w14:paraId="2A2BFDB1" w14:textId="77777777" w:rsidR="00C366A5" w:rsidRPr="00753FDC" w:rsidRDefault="00C366A5">
            <w:pPr>
              <w:spacing w:before="60" w:after="60"/>
              <w:jc w:val="center"/>
              <w:rPr>
                <w:rFonts w:ascii="Arial" w:hAnsi="Arial" w:cs="Arial"/>
                <w:sz w:val="20"/>
                <w:highlight w:val="cyan"/>
              </w:rPr>
            </w:pPr>
            <w:r w:rsidRPr="00753FDC">
              <w:rPr>
                <w:rFonts w:ascii="Arial" w:hAnsi="Arial" w:cs="Arial"/>
                <w:sz w:val="20"/>
                <w:highlight w:val="cyan"/>
              </w:rPr>
              <w:t>%</w:t>
            </w:r>
          </w:p>
        </w:tc>
        <w:tc>
          <w:tcPr>
            <w:tcW w:w="1501" w:type="pct"/>
          </w:tcPr>
          <w:p w14:paraId="74B03E1F" w14:textId="77777777" w:rsidR="00C366A5" w:rsidRPr="00753FDC" w:rsidRDefault="00C366A5">
            <w:pPr>
              <w:spacing w:before="60" w:after="60"/>
              <w:jc w:val="center"/>
              <w:rPr>
                <w:rFonts w:ascii="Arial" w:hAnsi="Arial" w:cs="Arial"/>
                <w:sz w:val="20"/>
                <w:highlight w:val="cyan"/>
              </w:rPr>
            </w:pPr>
            <w:r w:rsidRPr="00753FDC">
              <w:rPr>
                <w:rFonts w:ascii="Arial" w:hAnsi="Arial" w:cs="Arial"/>
                <w:sz w:val="20"/>
                <w:highlight w:val="cyan"/>
              </w:rPr>
              <w:t>%</w:t>
            </w:r>
          </w:p>
        </w:tc>
      </w:tr>
      <w:tr w:rsidR="00C366A5" w:rsidRPr="00E1270C" w14:paraId="55E1ED6D" w14:textId="77777777">
        <w:trPr>
          <w:trHeight w:val="377"/>
        </w:trPr>
        <w:tc>
          <w:tcPr>
            <w:tcW w:w="260" w:type="pct"/>
          </w:tcPr>
          <w:p w14:paraId="0DAAC04A" w14:textId="77777777" w:rsidR="00C366A5" w:rsidRPr="00753FDC" w:rsidRDefault="00C366A5">
            <w:pPr>
              <w:spacing w:before="60" w:after="60"/>
              <w:rPr>
                <w:rFonts w:ascii="Arial" w:hAnsi="Arial" w:cs="Arial"/>
                <w:sz w:val="20"/>
                <w:highlight w:val="cyan"/>
              </w:rPr>
            </w:pPr>
            <w:r w:rsidRPr="00753FDC">
              <w:rPr>
                <w:rFonts w:ascii="Arial" w:hAnsi="Arial" w:cs="Arial"/>
                <w:sz w:val="20"/>
                <w:highlight w:val="cyan"/>
              </w:rPr>
              <w:t>2</w:t>
            </w:r>
          </w:p>
        </w:tc>
        <w:tc>
          <w:tcPr>
            <w:tcW w:w="1810" w:type="pct"/>
          </w:tcPr>
          <w:p w14:paraId="6A9F9B5D" w14:textId="77777777" w:rsidR="00C366A5" w:rsidRPr="00753FDC" w:rsidRDefault="00C366A5">
            <w:pPr>
              <w:spacing w:before="60" w:after="60"/>
              <w:rPr>
                <w:rFonts w:ascii="Arial" w:hAnsi="Arial" w:cs="Arial"/>
                <w:sz w:val="20"/>
                <w:highlight w:val="cyan"/>
              </w:rPr>
            </w:pPr>
            <w:r w:rsidRPr="00753FDC">
              <w:rPr>
                <w:rFonts w:ascii="Arial" w:hAnsi="Arial" w:cs="Arial"/>
                <w:sz w:val="20"/>
                <w:highlight w:val="cyan"/>
              </w:rPr>
              <w:t>Failure to achieve complete remission</w:t>
            </w:r>
          </w:p>
        </w:tc>
        <w:tc>
          <w:tcPr>
            <w:tcW w:w="1429" w:type="pct"/>
          </w:tcPr>
          <w:p w14:paraId="08183FBE" w14:textId="77777777" w:rsidR="00C366A5" w:rsidRPr="00753FDC" w:rsidRDefault="00C366A5">
            <w:pPr>
              <w:spacing w:before="60" w:after="60"/>
              <w:jc w:val="center"/>
              <w:rPr>
                <w:rFonts w:ascii="Arial" w:hAnsi="Arial" w:cs="Arial"/>
                <w:sz w:val="20"/>
                <w:highlight w:val="cyan"/>
              </w:rPr>
            </w:pPr>
            <w:r w:rsidRPr="00753FDC">
              <w:rPr>
                <w:rFonts w:ascii="Arial" w:hAnsi="Arial" w:cs="Arial"/>
                <w:sz w:val="20"/>
                <w:highlight w:val="cyan"/>
              </w:rPr>
              <w:t>%</w:t>
            </w:r>
          </w:p>
        </w:tc>
        <w:tc>
          <w:tcPr>
            <w:tcW w:w="1501" w:type="pct"/>
          </w:tcPr>
          <w:p w14:paraId="2552004A" w14:textId="77777777" w:rsidR="00C366A5" w:rsidRPr="00753FDC" w:rsidRDefault="00C366A5">
            <w:pPr>
              <w:spacing w:before="60" w:after="60"/>
              <w:jc w:val="center"/>
              <w:rPr>
                <w:rFonts w:ascii="Arial" w:hAnsi="Arial" w:cs="Arial"/>
                <w:sz w:val="20"/>
                <w:highlight w:val="cyan"/>
              </w:rPr>
            </w:pPr>
            <w:r w:rsidRPr="00753FDC">
              <w:rPr>
                <w:rFonts w:ascii="Arial" w:hAnsi="Arial" w:cs="Arial"/>
                <w:sz w:val="20"/>
                <w:highlight w:val="cyan"/>
              </w:rPr>
              <w:t>%</w:t>
            </w:r>
          </w:p>
        </w:tc>
      </w:tr>
      <w:tr w:rsidR="00C366A5" w:rsidRPr="00E1270C" w14:paraId="717A2C63" w14:textId="77777777">
        <w:trPr>
          <w:trHeight w:val="314"/>
        </w:trPr>
        <w:tc>
          <w:tcPr>
            <w:tcW w:w="260" w:type="pct"/>
          </w:tcPr>
          <w:p w14:paraId="575E4091" w14:textId="77777777" w:rsidR="00C366A5" w:rsidRPr="00753FDC" w:rsidRDefault="00C366A5">
            <w:pPr>
              <w:spacing w:before="60" w:after="60"/>
              <w:rPr>
                <w:rFonts w:ascii="Arial" w:hAnsi="Arial" w:cs="Arial"/>
                <w:sz w:val="20"/>
                <w:highlight w:val="cyan"/>
              </w:rPr>
            </w:pPr>
          </w:p>
        </w:tc>
        <w:tc>
          <w:tcPr>
            <w:tcW w:w="1810" w:type="pct"/>
          </w:tcPr>
          <w:p w14:paraId="55DFEFF0" w14:textId="77777777" w:rsidR="00C366A5" w:rsidRPr="00753FDC" w:rsidRDefault="00C366A5">
            <w:pPr>
              <w:spacing w:before="60" w:after="60"/>
              <w:rPr>
                <w:rFonts w:ascii="Arial" w:hAnsi="Arial" w:cs="Arial"/>
                <w:sz w:val="20"/>
                <w:highlight w:val="cyan"/>
              </w:rPr>
            </w:pPr>
          </w:p>
        </w:tc>
        <w:tc>
          <w:tcPr>
            <w:tcW w:w="1429" w:type="pct"/>
          </w:tcPr>
          <w:p w14:paraId="0B04AE4C" w14:textId="77777777" w:rsidR="00C366A5" w:rsidRPr="00753FDC" w:rsidRDefault="00C366A5">
            <w:pPr>
              <w:spacing w:before="60" w:after="60"/>
              <w:jc w:val="center"/>
              <w:rPr>
                <w:rFonts w:ascii="Arial" w:hAnsi="Arial" w:cs="Arial"/>
                <w:sz w:val="20"/>
                <w:highlight w:val="cyan"/>
              </w:rPr>
            </w:pPr>
            <w:r w:rsidRPr="00753FDC">
              <w:rPr>
                <w:rFonts w:ascii="Arial" w:hAnsi="Arial" w:cs="Arial"/>
                <w:b/>
                <w:color w:val="C00000"/>
                <w:sz w:val="20"/>
                <w:highlight w:val="cyan"/>
              </w:rPr>
              <w:t>[MUST TOTAL 100%]</w:t>
            </w:r>
          </w:p>
        </w:tc>
        <w:tc>
          <w:tcPr>
            <w:tcW w:w="1501" w:type="pct"/>
          </w:tcPr>
          <w:p w14:paraId="4D9F407F" w14:textId="77777777" w:rsidR="00C366A5" w:rsidRPr="00753FDC" w:rsidRDefault="00C366A5">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[MUST TOTAL 100%]</w:t>
            </w:r>
          </w:p>
        </w:tc>
      </w:tr>
    </w:tbl>
    <w:p w14:paraId="6075D218" w14:textId="77777777" w:rsidR="00EC153A" w:rsidRDefault="00EC153A" w:rsidP="00EC153A">
      <w:pPr>
        <w:pStyle w:val="Heading4"/>
        <w:rPr>
          <w:b/>
          <w:bCs/>
          <w:color w:val="C00000"/>
          <w:sz w:val="20"/>
          <w:szCs w:val="20"/>
          <w:highlight w:val="cyan"/>
        </w:rPr>
      </w:pPr>
    </w:p>
    <w:p w14:paraId="7705D383" w14:textId="0E081FAC" w:rsidR="00C366A5" w:rsidRPr="00EC153A" w:rsidRDefault="00EC153A" w:rsidP="00EC153A">
      <w:pPr>
        <w:pStyle w:val="Heading4"/>
        <w:rPr>
          <w:b/>
          <w:bCs/>
          <w:color w:val="C00000"/>
          <w:sz w:val="20"/>
          <w:szCs w:val="20"/>
          <w:highlight w:val="cyan"/>
        </w:rPr>
      </w:pPr>
      <w:r w:rsidRPr="00773512">
        <w:rPr>
          <w:b/>
          <w:bCs/>
          <w:color w:val="C00000"/>
          <w:sz w:val="20"/>
          <w:szCs w:val="20"/>
          <w:highlight w:val="cyan"/>
        </w:rPr>
        <w:t>[SHOW IF SUM OF A</w:t>
      </w:r>
      <w:r>
        <w:rPr>
          <w:b/>
          <w:bCs/>
          <w:color w:val="C00000"/>
          <w:sz w:val="20"/>
          <w:szCs w:val="20"/>
          <w:highlight w:val="cyan"/>
        </w:rPr>
        <w:t>11A</w:t>
      </w:r>
      <w:r w:rsidRPr="00773512">
        <w:rPr>
          <w:b/>
          <w:bCs/>
          <w:color w:val="C00000"/>
          <w:sz w:val="20"/>
          <w:szCs w:val="20"/>
          <w:highlight w:val="cyan"/>
        </w:rPr>
        <w:t>_1-2_</w:t>
      </w:r>
      <w:r>
        <w:rPr>
          <w:b/>
          <w:bCs/>
          <w:color w:val="C00000"/>
          <w:sz w:val="20"/>
          <w:szCs w:val="20"/>
          <w:highlight w:val="cyan"/>
        </w:rPr>
        <w:t>1</w:t>
      </w:r>
      <w:r w:rsidRPr="00773512">
        <w:rPr>
          <w:b/>
          <w:bCs/>
          <w:color w:val="C00000"/>
          <w:sz w:val="20"/>
          <w:szCs w:val="20"/>
          <w:highlight w:val="cyan"/>
        </w:rPr>
        <w:t>&gt;0]</w:t>
      </w:r>
    </w:p>
    <w:p w14:paraId="642836AD" w14:textId="345E1C28" w:rsidR="00EC153A" w:rsidRDefault="00EC153A" w:rsidP="00C366A5"/>
    <w:p w14:paraId="4441BE32" w14:textId="5876646A" w:rsidR="005C7C23" w:rsidRPr="00B86040" w:rsidRDefault="000A4976" w:rsidP="00C366A5">
      <w:pPr>
        <w:rPr>
          <w:rFonts w:ascii="Arial" w:hAnsi="Arial" w:cs="Arial"/>
          <w:sz w:val="20"/>
          <w:szCs w:val="16"/>
          <w:highlight w:val="cyan"/>
        </w:rPr>
      </w:pPr>
      <w:r w:rsidRPr="00B86040">
        <w:rPr>
          <w:rFonts w:ascii="Arial" w:hAnsi="Arial" w:cs="Arial"/>
          <w:b/>
          <w:bCs/>
          <w:sz w:val="20"/>
          <w:szCs w:val="16"/>
          <w:highlight w:val="cyan"/>
        </w:rPr>
        <w:t xml:space="preserve">A12A </w:t>
      </w:r>
      <w:r w:rsidR="00C208BA" w:rsidRPr="00B86040">
        <w:rPr>
          <w:rFonts w:ascii="Arial" w:hAnsi="Arial" w:cs="Arial"/>
          <w:sz w:val="20"/>
          <w:szCs w:val="16"/>
          <w:highlight w:val="cyan"/>
        </w:rPr>
        <w:t xml:space="preserve">Of your Ph-negative ALL patients that </w:t>
      </w:r>
      <w:r w:rsidR="00F55888">
        <w:rPr>
          <w:rFonts w:ascii="Arial" w:hAnsi="Arial" w:cs="Arial"/>
          <w:sz w:val="20"/>
          <w:szCs w:val="16"/>
          <w:highlight w:val="cyan"/>
        </w:rPr>
        <w:t>achieve complete remission following</w:t>
      </w:r>
      <w:r w:rsidR="005D3D7B" w:rsidRPr="00B86040">
        <w:rPr>
          <w:rFonts w:ascii="Arial" w:hAnsi="Arial" w:cs="Arial"/>
          <w:sz w:val="20"/>
          <w:szCs w:val="16"/>
          <w:highlight w:val="cyan"/>
        </w:rPr>
        <w:t xml:space="preserve"> </w:t>
      </w:r>
      <w:r w:rsidR="004A0E77" w:rsidRPr="00B86040">
        <w:rPr>
          <w:rFonts w:ascii="Arial" w:hAnsi="Arial" w:cs="Arial"/>
          <w:sz w:val="20"/>
          <w:szCs w:val="16"/>
          <w:highlight w:val="cyan"/>
        </w:rPr>
        <w:t>1</w:t>
      </w:r>
      <w:r w:rsidR="004A0E77" w:rsidRPr="00B86040">
        <w:rPr>
          <w:rFonts w:ascii="Arial" w:hAnsi="Arial" w:cs="Arial"/>
          <w:sz w:val="20"/>
          <w:szCs w:val="16"/>
          <w:highlight w:val="cyan"/>
          <w:vertAlign w:val="superscript"/>
        </w:rPr>
        <w:t>st</w:t>
      </w:r>
      <w:r w:rsidR="004A0E77" w:rsidRPr="00B86040">
        <w:rPr>
          <w:rFonts w:ascii="Arial" w:hAnsi="Arial" w:cs="Arial"/>
          <w:sz w:val="20"/>
          <w:szCs w:val="16"/>
          <w:highlight w:val="cyan"/>
        </w:rPr>
        <w:t>-line remission induction therapy, what percent are tested for Minimum Residual Disease</w:t>
      </w:r>
      <w:r w:rsidR="005C7C23" w:rsidRPr="00B86040">
        <w:rPr>
          <w:rFonts w:ascii="Arial" w:hAnsi="Arial" w:cs="Arial"/>
          <w:sz w:val="20"/>
          <w:szCs w:val="16"/>
          <w:highlight w:val="cyan"/>
        </w:rPr>
        <w:t xml:space="preserve"> (MRD)</w:t>
      </w:r>
      <w:r w:rsidR="004A0E77" w:rsidRPr="00B86040">
        <w:rPr>
          <w:rFonts w:ascii="Arial" w:hAnsi="Arial" w:cs="Arial"/>
          <w:sz w:val="20"/>
          <w:szCs w:val="16"/>
          <w:highlight w:val="cyan"/>
        </w:rPr>
        <w:t>?</w:t>
      </w:r>
    </w:p>
    <w:p w14:paraId="31B756EE" w14:textId="77777777" w:rsidR="00D667B6" w:rsidRPr="00B86040" w:rsidRDefault="004A0E77" w:rsidP="00C366A5">
      <w:pPr>
        <w:rPr>
          <w:rFonts w:ascii="Arial" w:hAnsi="Arial" w:cs="Arial"/>
          <w:sz w:val="20"/>
          <w:szCs w:val="16"/>
          <w:highlight w:val="cyan"/>
        </w:rPr>
      </w:pPr>
      <w:r w:rsidRPr="00B86040">
        <w:rPr>
          <w:rFonts w:ascii="Arial" w:hAnsi="Arial" w:cs="Arial"/>
          <w:sz w:val="20"/>
          <w:szCs w:val="16"/>
          <w:highlight w:val="cya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3"/>
        <w:gridCol w:w="2963"/>
        <w:gridCol w:w="3424"/>
      </w:tblGrid>
      <w:tr w:rsidR="00D667B6" w:rsidRPr="00B86040" w14:paraId="5C3E62C1" w14:textId="77777777">
        <w:trPr>
          <w:trHeight w:val="661"/>
        </w:trPr>
        <w:tc>
          <w:tcPr>
            <w:tcW w:w="1584" w:type="pct"/>
            <w:vMerge w:val="restart"/>
          </w:tcPr>
          <w:p w14:paraId="618EB51C" w14:textId="77777777" w:rsidR="00D667B6" w:rsidRPr="00B86040" w:rsidRDefault="00D667B6">
            <w:pPr>
              <w:pStyle w:val="Base"/>
              <w:tabs>
                <w:tab w:val="right" w:pos="2520"/>
              </w:tabs>
              <w:spacing w:before="60" w:after="60"/>
              <w:ind w:right="-44"/>
              <w:jc w:val="center"/>
              <w:rPr>
                <w:rFonts w:ascii="Arial" w:hAnsi="Arial" w:cs="Arial"/>
                <w:color w:val="C00000"/>
                <w:highlight w:val="cyan"/>
                <w:u w:val="none"/>
              </w:rPr>
            </w:pPr>
          </w:p>
        </w:tc>
        <w:tc>
          <w:tcPr>
            <w:tcW w:w="1584" w:type="pct"/>
            <w:vAlign w:val="center"/>
          </w:tcPr>
          <w:p w14:paraId="7C682792" w14:textId="22F9D964" w:rsidR="00D667B6" w:rsidRPr="00B86040" w:rsidRDefault="00D667B6" w:rsidP="00B86040">
            <w:pPr>
              <w:pStyle w:val="Base"/>
              <w:tabs>
                <w:tab w:val="right" w:pos="2520"/>
              </w:tabs>
              <w:spacing w:before="60" w:after="60"/>
              <w:ind w:right="-44"/>
              <w:jc w:val="center"/>
              <w:rPr>
                <w:rFonts w:ascii="Arial" w:hAnsi="Arial" w:cs="Arial"/>
                <w:color w:val="C00000"/>
                <w:highlight w:val="cyan"/>
                <w:u w:val="none"/>
              </w:rPr>
            </w:pPr>
            <w:r w:rsidRPr="00B86040">
              <w:rPr>
                <w:rFonts w:ascii="Arial" w:hAnsi="Arial" w:cs="Arial"/>
                <w:color w:val="C00000"/>
                <w:highlight w:val="cyan"/>
                <w:u w:val="none"/>
              </w:rPr>
              <w:t xml:space="preserve">[SHOW IF </w:t>
            </w:r>
            <w:r w:rsidRPr="0089745F">
              <w:rPr>
                <w:rFonts w:ascii="Arial" w:hAnsi="Arial" w:cs="Arial"/>
                <w:color w:val="C00000"/>
                <w:highlight w:val="cyan"/>
                <w:u w:val="none"/>
              </w:rPr>
              <w:t>A</w:t>
            </w:r>
            <w:r w:rsidR="008328FB" w:rsidRPr="0089745F">
              <w:rPr>
                <w:rFonts w:ascii="Arial" w:hAnsi="Arial" w:cs="Arial"/>
                <w:color w:val="C00000"/>
                <w:highlight w:val="cyan"/>
                <w:u w:val="none"/>
              </w:rPr>
              <w:t>11A</w:t>
            </w:r>
            <w:r w:rsidRPr="0089745F">
              <w:rPr>
                <w:rFonts w:ascii="Arial" w:hAnsi="Arial" w:cs="Arial"/>
                <w:color w:val="C00000"/>
                <w:highlight w:val="cyan"/>
                <w:u w:val="none"/>
              </w:rPr>
              <w:t>_</w:t>
            </w:r>
            <w:r w:rsidR="0089745F" w:rsidRPr="0089745F">
              <w:rPr>
                <w:rFonts w:ascii="Arial" w:hAnsi="Arial" w:cs="Arial"/>
                <w:color w:val="C00000"/>
                <w:highlight w:val="cyan"/>
                <w:u w:val="none"/>
              </w:rPr>
              <w:t>1</w:t>
            </w:r>
            <w:r w:rsidRPr="0089745F">
              <w:rPr>
                <w:rFonts w:ascii="Arial" w:hAnsi="Arial" w:cs="Arial"/>
                <w:color w:val="C00000"/>
                <w:highlight w:val="cyan"/>
                <w:u w:val="none"/>
              </w:rPr>
              <w:t>_</w:t>
            </w:r>
            <w:r w:rsidR="0089745F" w:rsidRPr="0089745F">
              <w:rPr>
                <w:rFonts w:ascii="Arial" w:hAnsi="Arial" w:cs="Arial"/>
                <w:color w:val="C00000"/>
                <w:highlight w:val="cyan"/>
                <w:u w:val="none"/>
              </w:rPr>
              <w:t>1</w:t>
            </w:r>
            <w:r w:rsidRPr="0089745F">
              <w:rPr>
                <w:rFonts w:ascii="Arial" w:hAnsi="Arial" w:cs="Arial"/>
                <w:color w:val="C00000"/>
                <w:highlight w:val="cyan"/>
                <w:u w:val="none"/>
              </w:rPr>
              <w:t>&gt;0</w:t>
            </w:r>
            <w:r w:rsidR="00B86040" w:rsidRPr="0089745F">
              <w:rPr>
                <w:rFonts w:ascii="Arial" w:hAnsi="Arial" w:cs="Arial"/>
                <w:color w:val="C00000"/>
                <w:highlight w:val="cyan"/>
                <w:u w:val="none"/>
              </w:rPr>
              <w:t>]</w:t>
            </w:r>
          </w:p>
        </w:tc>
        <w:tc>
          <w:tcPr>
            <w:tcW w:w="1831" w:type="pct"/>
            <w:vAlign w:val="center"/>
          </w:tcPr>
          <w:p w14:paraId="4F99D99E" w14:textId="5B0768E1" w:rsidR="00D667B6" w:rsidRPr="00B86040" w:rsidRDefault="00D667B6" w:rsidP="00B86040">
            <w:pPr>
              <w:jc w:val="center"/>
              <w:rPr>
                <w:rFonts w:ascii="Arial" w:hAnsi="Arial" w:cs="Arial"/>
                <w:b/>
                <w:color w:val="C00000"/>
                <w:sz w:val="20"/>
                <w:highlight w:val="cyan"/>
              </w:rPr>
            </w:pPr>
            <w:r w:rsidRPr="00B86040">
              <w:rPr>
                <w:rFonts w:ascii="Arial" w:hAnsi="Arial" w:cs="Arial"/>
                <w:b/>
                <w:color w:val="C00000"/>
                <w:sz w:val="20"/>
                <w:highlight w:val="cyan"/>
              </w:rPr>
              <w:t>[SHOW IF A</w:t>
            </w:r>
            <w:r w:rsidR="0089615D">
              <w:rPr>
                <w:rFonts w:ascii="Arial" w:hAnsi="Arial" w:cs="Arial"/>
                <w:b/>
                <w:color w:val="C00000"/>
                <w:sz w:val="20"/>
                <w:highlight w:val="cyan"/>
              </w:rPr>
              <w:t>11A</w:t>
            </w:r>
            <w:r w:rsidRPr="00B86040">
              <w:rPr>
                <w:rFonts w:ascii="Arial" w:hAnsi="Arial" w:cs="Arial"/>
                <w:b/>
                <w:color w:val="C00000"/>
                <w:sz w:val="20"/>
                <w:highlight w:val="cyan"/>
              </w:rPr>
              <w:t>_</w:t>
            </w:r>
            <w:r w:rsidR="0089615D">
              <w:rPr>
                <w:rFonts w:ascii="Arial" w:hAnsi="Arial" w:cs="Arial"/>
                <w:b/>
                <w:color w:val="C00000"/>
                <w:sz w:val="20"/>
                <w:highlight w:val="cyan"/>
              </w:rPr>
              <w:t>2</w:t>
            </w:r>
            <w:r w:rsidRPr="00B86040">
              <w:rPr>
                <w:rFonts w:ascii="Arial" w:hAnsi="Arial" w:cs="Arial"/>
                <w:b/>
                <w:color w:val="C00000"/>
                <w:sz w:val="20"/>
                <w:highlight w:val="cyan"/>
              </w:rPr>
              <w:t>_</w:t>
            </w:r>
            <w:r w:rsidR="0089615D">
              <w:rPr>
                <w:rFonts w:ascii="Arial" w:hAnsi="Arial" w:cs="Arial"/>
                <w:b/>
                <w:color w:val="C00000"/>
                <w:sz w:val="20"/>
                <w:highlight w:val="cyan"/>
              </w:rPr>
              <w:t>1</w:t>
            </w:r>
            <w:r w:rsidRPr="00B86040">
              <w:rPr>
                <w:rFonts w:ascii="Arial" w:hAnsi="Arial" w:cs="Arial"/>
                <w:b/>
                <w:color w:val="C00000"/>
                <w:sz w:val="20"/>
                <w:highlight w:val="cyan"/>
              </w:rPr>
              <w:t>&gt;0</w:t>
            </w:r>
            <w:r w:rsidR="00B86040">
              <w:rPr>
                <w:rFonts w:ascii="Arial" w:hAnsi="Arial" w:cs="Arial"/>
                <w:b/>
                <w:color w:val="C00000"/>
                <w:sz w:val="20"/>
                <w:highlight w:val="cyan"/>
              </w:rPr>
              <w:t>]</w:t>
            </w:r>
          </w:p>
        </w:tc>
      </w:tr>
      <w:tr w:rsidR="00D667B6" w:rsidRPr="00B86040" w14:paraId="2523589A" w14:textId="77777777">
        <w:trPr>
          <w:trHeight w:val="95"/>
        </w:trPr>
        <w:tc>
          <w:tcPr>
            <w:tcW w:w="1584" w:type="pct"/>
            <w:vMerge/>
          </w:tcPr>
          <w:p w14:paraId="605F7694" w14:textId="77777777" w:rsidR="00D667B6" w:rsidRPr="00B86040" w:rsidRDefault="00D667B6">
            <w:pPr>
              <w:jc w:val="center"/>
              <w:rPr>
                <w:rFonts w:ascii="Arial" w:hAnsi="Arial" w:cs="Arial"/>
                <w:b/>
                <w:sz w:val="20"/>
                <w:highlight w:val="cyan"/>
              </w:rPr>
            </w:pPr>
          </w:p>
        </w:tc>
        <w:tc>
          <w:tcPr>
            <w:tcW w:w="1584" w:type="pct"/>
            <w:vAlign w:val="center"/>
          </w:tcPr>
          <w:p w14:paraId="4954FE41" w14:textId="2C0E5170" w:rsidR="00D667B6" w:rsidRPr="00B86040" w:rsidRDefault="00D667B6">
            <w:pPr>
              <w:jc w:val="center"/>
              <w:rPr>
                <w:rFonts w:ascii="Arial" w:hAnsi="Arial" w:cs="Arial"/>
                <w:b/>
                <w:sz w:val="20"/>
                <w:highlight w:val="cyan"/>
              </w:rPr>
            </w:pPr>
            <w:r w:rsidRPr="00B86040">
              <w:rPr>
                <w:rFonts w:ascii="Arial" w:hAnsi="Arial" w:cs="Arial"/>
                <w:b/>
                <w:sz w:val="20"/>
                <w:highlight w:val="cyan"/>
              </w:rPr>
              <w:t>PEDIATRIC (ages 0-15)</w:t>
            </w:r>
          </w:p>
        </w:tc>
        <w:tc>
          <w:tcPr>
            <w:tcW w:w="1831" w:type="pct"/>
            <w:vAlign w:val="center"/>
          </w:tcPr>
          <w:p w14:paraId="5CAAF26E" w14:textId="20A26A7A" w:rsidR="00D667B6" w:rsidRPr="00B86040" w:rsidRDefault="00D667B6">
            <w:pPr>
              <w:jc w:val="center"/>
              <w:rPr>
                <w:rFonts w:ascii="Arial" w:hAnsi="Arial" w:cs="Arial"/>
                <w:b/>
                <w:color w:val="C00000"/>
                <w:sz w:val="20"/>
                <w:highlight w:val="cyan"/>
              </w:rPr>
            </w:pPr>
            <w:r w:rsidRPr="00B86040">
              <w:rPr>
                <w:rFonts w:ascii="Arial" w:hAnsi="Arial" w:cs="Arial"/>
                <w:b/>
                <w:sz w:val="20"/>
                <w:highlight w:val="cyan"/>
              </w:rPr>
              <w:t>ADULT and AYA (ages 16+)</w:t>
            </w:r>
            <w:r w:rsidRPr="00B86040">
              <w:rPr>
                <w:rFonts w:ascii="Arial" w:hAnsi="Arial" w:cs="Arial"/>
                <w:b/>
                <w:color w:val="C00000"/>
                <w:sz w:val="20"/>
                <w:highlight w:val="cyan"/>
              </w:rPr>
              <w:t xml:space="preserve"> </w:t>
            </w:r>
          </w:p>
        </w:tc>
      </w:tr>
      <w:tr w:rsidR="00D667B6" w:rsidRPr="00344F0D" w14:paraId="4ADD5733" w14:textId="77777777">
        <w:trPr>
          <w:trHeight w:val="270"/>
        </w:trPr>
        <w:tc>
          <w:tcPr>
            <w:tcW w:w="1584" w:type="pct"/>
          </w:tcPr>
          <w:p w14:paraId="580AE256" w14:textId="4D17218B" w:rsidR="00D667B6" w:rsidRPr="0089615D" w:rsidRDefault="00D667B6">
            <w:pPr>
              <w:pStyle w:val="Base"/>
              <w:spacing w:before="60" w:after="60"/>
              <w:jc w:val="center"/>
              <w:rPr>
                <w:rFonts w:ascii="Arial" w:hAnsi="Arial" w:cs="Arial"/>
                <w:b w:val="0"/>
                <w:caps w:val="0"/>
                <w:highlight w:val="cyan"/>
                <w:u w:val="none"/>
              </w:rPr>
            </w:pPr>
            <w:r w:rsidRPr="0089615D">
              <w:rPr>
                <w:rFonts w:ascii="Arial" w:hAnsi="Arial" w:cs="Arial"/>
                <w:b w:val="0"/>
                <w:caps w:val="0"/>
                <w:highlight w:val="cyan"/>
                <w:u w:val="none"/>
              </w:rPr>
              <w:t>Percent tested</w:t>
            </w:r>
            <w:r w:rsidR="00B86040" w:rsidRPr="0089615D">
              <w:rPr>
                <w:rFonts w:ascii="Arial" w:hAnsi="Arial" w:cs="Arial"/>
                <w:b w:val="0"/>
                <w:caps w:val="0"/>
                <w:highlight w:val="cyan"/>
                <w:u w:val="none"/>
              </w:rPr>
              <w:t xml:space="preserve"> for MRD Status</w:t>
            </w:r>
          </w:p>
        </w:tc>
        <w:tc>
          <w:tcPr>
            <w:tcW w:w="1584" w:type="pct"/>
            <w:vAlign w:val="center"/>
          </w:tcPr>
          <w:p w14:paraId="3499E7A4" w14:textId="77777777" w:rsidR="00D667B6" w:rsidRPr="00B86040" w:rsidRDefault="00D667B6">
            <w:pPr>
              <w:pStyle w:val="Base"/>
              <w:spacing w:before="60" w:after="60"/>
              <w:jc w:val="center"/>
              <w:rPr>
                <w:rFonts w:ascii="Arial" w:hAnsi="Arial" w:cs="Arial"/>
                <w:b w:val="0"/>
                <w:caps w:val="0"/>
                <w:highlight w:val="cyan"/>
                <w:u w:val="none"/>
              </w:rPr>
            </w:pPr>
            <w:r w:rsidRPr="00B86040">
              <w:rPr>
                <w:rFonts w:ascii="Arial" w:hAnsi="Arial" w:cs="Arial"/>
                <w:b w:val="0"/>
                <w:highlight w:val="cyan"/>
                <w:u w:val="none"/>
              </w:rPr>
              <w:t>%</w:t>
            </w:r>
          </w:p>
        </w:tc>
        <w:tc>
          <w:tcPr>
            <w:tcW w:w="1831" w:type="pct"/>
            <w:vAlign w:val="center"/>
          </w:tcPr>
          <w:p w14:paraId="0F5855B9" w14:textId="77777777" w:rsidR="00D667B6" w:rsidRPr="00344F0D" w:rsidRDefault="00D667B6">
            <w:pPr>
              <w:pStyle w:val="Base"/>
              <w:spacing w:before="60" w:after="60"/>
              <w:jc w:val="center"/>
              <w:rPr>
                <w:rFonts w:ascii="Arial" w:hAnsi="Arial" w:cs="Arial"/>
                <w:b w:val="0"/>
                <w:caps w:val="0"/>
                <w:u w:val="none"/>
              </w:rPr>
            </w:pPr>
            <w:r w:rsidRPr="00B86040">
              <w:rPr>
                <w:rFonts w:ascii="Arial" w:hAnsi="Arial" w:cs="Arial"/>
                <w:b w:val="0"/>
                <w:highlight w:val="cyan"/>
                <w:u w:val="none"/>
              </w:rPr>
              <w:t>%</w:t>
            </w:r>
          </w:p>
        </w:tc>
      </w:tr>
    </w:tbl>
    <w:p w14:paraId="3443C197" w14:textId="11638378" w:rsidR="000A4976" w:rsidRPr="00C208BA" w:rsidRDefault="000A4976" w:rsidP="00C366A5">
      <w:pPr>
        <w:rPr>
          <w:rFonts w:ascii="Arial" w:hAnsi="Arial" w:cs="Arial"/>
          <w:sz w:val="20"/>
          <w:szCs w:val="16"/>
        </w:rPr>
      </w:pPr>
    </w:p>
    <w:p w14:paraId="1C4E66B7" w14:textId="44D86F30" w:rsidR="00776024" w:rsidRDefault="00776024" w:rsidP="00776024">
      <w:pPr>
        <w:pStyle w:val="Heading4"/>
      </w:pPr>
      <w:r w:rsidRPr="00344F0D">
        <w:t>A12</w:t>
      </w:r>
    </w:p>
    <w:p w14:paraId="1FC95F64" w14:textId="67B377E9" w:rsidR="00C366A5" w:rsidRDefault="00DC3B0A" w:rsidP="00C366A5">
      <w:pPr>
        <w:rPr>
          <w:rFonts w:ascii="Arial" w:hAnsi="Arial" w:cs="Arial"/>
          <w:b/>
          <w:bCs/>
          <w:color w:val="C00000"/>
          <w:sz w:val="20"/>
          <w:szCs w:val="16"/>
        </w:rPr>
      </w:pPr>
      <w:r w:rsidRPr="00084C12">
        <w:rPr>
          <w:rFonts w:ascii="Arial" w:hAnsi="Arial" w:cs="Arial"/>
          <w:b/>
          <w:bCs/>
          <w:color w:val="C00000"/>
          <w:sz w:val="20"/>
          <w:szCs w:val="16"/>
          <w:highlight w:val="cyan"/>
        </w:rPr>
        <w:t>[SHOW IF SUM OF A12A</w:t>
      </w:r>
      <w:r w:rsidR="0061242B" w:rsidRPr="00084C12">
        <w:rPr>
          <w:rFonts w:ascii="Arial" w:hAnsi="Arial" w:cs="Arial"/>
          <w:b/>
          <w:bCs/>
          <w:color w:val="C00000"/>
          <w:sz w:val="20"/>
          <w:szCs w:val="16"/>
          <w:highlight w:val="cyan"/>
        </w:rPr>
        <w:t>_1-2_1</w:t>
      </w:r>
      <w:r w:rsidR="00084C12">
        <w:rPr>
          <w:rFonts w:ascii="Arial" w:hAnsi="Arial" w:cs="Arial"/>
          <w:b/>
          <w:bCs/>
          <w:color w:val="C00000"/>
          <w:sz w:val="20"/>
          <w:szCs w:val="16"/>
          <w:highlight w:val="cyan"/>
        </w:rPr>
        <w:t>&gt;</w:t>
      </w:r>
      <w:r w:rsidR="0061242B" w:rsidRPr="00084C12">
        <w:rPr>
          <w:rFonts w:ascii="Arial" w:hAnsi="Arial" w:cs="Arial"/>
          <w:b/>
          <w:bCs/>
          <w:color w:val="C00000"/>
          <w:sz w:val="20"/>
          <w:szCs w:val="16"/>
          <w:highlight w:val="cyan"/>
        </w:rPr>
        <w:t>0</w:t>
      </w:r>
      <w:r w:rsidR="00084C12" w:rsidRPr="00084C12">
        <w:rPr>
          <w:rFonts w:ascii="Arial" w:hAnsi="Arial" w:cs="Arial"/>
          <w:b/>
          <w:bCs/>
          <w:color w:val="C00000"/>
          <w:sz w:val="20"/>
          <w:szCs w:val="16"/>
          <w:highlight w:val="cyan"/>
        </w:rPr>
        <w:t>]</w:t>
      </w:r>
    </w:p>
    <w:p w14:paraId="4C28E699" w14:textId="77777777" w:rsidR="00084C12" w:rsidRPr="00084C12" w:rsidRDefault="00084C12" w:rsidP="00C366A5">
      <w:pPr>
        <w:rPr>
          <w:rFonts w:ascii="Arial" w:hAnsi="Arial" w:cs="Arial"/>
          <w:b/>
          <w:bCs/>
          <w:color w:val="C00000"/>
          <w:sz w:val="20"/>
          <w:szCs w:val="16"/>
        </w:rPr>
      </w:pPr>
    </w:p>
    <w:p w14:paraId="37460024" w14:textId="32C254F2" w:rsidR="00CA0433" w:rsidRPr="00344F0D" w:rsidRDefault="00376AA0" w:rsidP="00BC21EF">
      <w:pPr>
        <w:pStyle w:val="Base"/>
        <w:jc w:val="both"/>
        <w:rPr>
          <w:rFonts w:ascii="Arial" w:hAnsi="Arial" w:cs="Arial"/>
          <w:b w:val="0"/>
          <w:caps w:val="0"/>
          <w:u w:val="none"/>
        </w:rPr>
      </w:pPr>
      <w:r w:rsidRPr="00344F0D">
        <w:rPr>
          <w:rFonts w:ascii="Arial" w:hAnsi="Arial" w:cs="Arial"/>
          <w:color w:val="000000" w:themeColor="text1"/>
          <w:u w:val="none"/>
        </w:rPr>
        <w:t>A12</w:t>
      </w:r>
      <w:r w:rsidR="007524D9" w:rsidRPr="00344F0D">
        <w:rPr>
          <w:rFonts w:ascii="Arial" w:hAnsi="Arial" w:cs="Arial"/>
          <w:b w:val="0"/>
          <w:color w:val="C00000"/>
          <w:u w:val="none"/>
        </w:rPr>
        <w:t xml:space="preserve"> </w:t>
      </w:r>
      <w:r w:rsidR="00CA0433" w:rsidRPr="00344F0D">
        <w:rPr>
          <w:rFonts w:ascii="Arial" w:hAnsi="Arial" w:cs="Arial"/>
          <w:b w:val="0"/>
          <w:caps w:val="0"/>
          <w:u w:val="none"/>
        </w:rPr>
        <w:t xml:space="preserve">What percent of your </w:t>
      </w:r>
      <w:r w:rsidR="00B05E60" w:rsidRPr="00344F0D">
        <w:rPr>
          <w:rFonts w:ascii="Arial" w:hAnsi="Arial" w:cs="Arial"/>
          <w:caps w:val="0"/>
          <w:u w:val="none"/>
        </w:rPr>
        <w:t>Ph-negative ALL</w:t>
      </w:r>
      <w:r w:rsidR="00B05E60" w:rsidRPr="00344F0D">
        <w:rPr>
          <w:rFonts w:ascii="Arial" w:hAnsi="Arial" w:cs="Arial"/>
          <w:b w:val="0"/>
          <w:caps w:val="0"/>
          <w:u w:val="none"/>
        </w:rPr>
        <w:t xml:space="preserve"> </w:t>
      </w:r>
      <w:r w:rsidR="00CA0433" w:rsidRPr="00344F0D">
        <w:rPr>
          <w:rFonts w:ascii="Arial" w:hAnsi="Arial" w:cs="Arial"/>
          <w:b w:val="0"/>
          <w:caps w:val="0"/>
          <w:u w:val="none"/>
        </w:rPr>
        <w:t xml:space="preserve">patients </w:t>
      </w:r>
      <w:r w:rsidR="008C2B10" w:rsidRPr="008C2B10">
        <w:rPr>
          <w:rFonts w:ascii="Arial" w:hAnsi="Arial" w:cs="Arial"/>
          <w:b w:val="0"/>
          <w:caps w:val="0"/>
          <w:highlight w:val="cyan"/>
          <w:u w:val="none"/>
        </w:rPr>
        <w:t>who are tested for MRD,</w:t>
      </w:r>
      <w:r w:rsidR="008C2B10">
        <w:rPr>
          <w:rFonts w:ascii="Arial" w:hAnsi="Arial" w:cs="Arial"/>
          <w:b w:val="0"/>
          <w:caps w:val="0"/>
          <w:u w:val="none"/>
        </w:rPr>
        <w:t xml:space="preserve"> </w:t>
      </w:r>
      <w:r w:rsidR="00CA0433" w:rsidRPr="00344F0D">
        <w:rPr>
          <w:rFonts w:ascii="Arial" w:hAnsi="Arial" w:cs="Arial"/>
          <w:b w:val="0"/>
          <w:caps w:val="0"/>
          <w:u w:val="none"/>
        </w:rPr>
        <w:t xml:space="preserve">attain </w:t>
      </w:r>
      <w:r w:rsidR="00CA0433" w:rsidRPr="00DC3B0A">
        <w:rPr>
          <w:rFonts w:ascii="Arial" w:hAnsi="Arial" w:cs="Arial"/>
          <w:b w:val="0"/>
          <w:caps w:val="0"/>
          <w:strike/>
          <w:highlight w:val="cyan"/>
          <w:u w:val="none"/>
        </w:rPr>
        <w:t>Minimum Residual Disease</w:t>
      </w:r>
      <w:r w:rsidR="00CA0433" w:rsidRPr="00344F0D">
        <w:rPr>
          <w:rFonts w:ascii="Arial" w:hAnsi="Arial" w:cs="Arial"/>
          <w:b w:val="0"/>
          <w:caps w:val="0"/>
          <w:u w:val="none"/>
        </w:rPr>
        <w:t xml:space="preserve"> </w:t>
      </w:r>
      <w:r w:rsidR="00CA0433" w:rsidRPr="00DC3B0A">
        <w:rPr>
          <w:rFonts w:ascii="Arial" w:hAnsi="Arial" w:cs="Arial"/>
          <w:b w:val="0"/>
          <w:caps w:val="0"/>
          <w:strike/>
          <w:highlight w:val="cyan"/>
          <w:u w:val="none"/>
        </w:rPr>
        <w:t>(</w:t>
      </w:r>
      <w:r w:rsidR="00CA0433" w:rsidRPr="00344F0D">
        <w:rPr>
          <w:rFonts w:ascii="Arial" w:hAnsi="Arial" w:cs="Arial"/>
          <w:b w:val="0"/>
          <w:caps w:val="0"/>
          <w:u w:val="none"/>
        </w:rPr>
        <w:t>MRD</w:t>
      </w:r>
      <w:r w:rsidR="00CA0433" w:rsidRPr="00DC3B0A">
        <w:rPr>
          <w:rFonts w:ascii="Arial" w:hAnsi="Arial" w:cs="Arial"/>
          <w:b w:val="0"/>
          <w:caps w:val="0"/>
          <w:strike/>
          <w:highlight w:val="cyan"/>
          <w:u w:val="none"/>
        </w:rPr>
        <w:t>)</w:t>
      </w:r>
      <w:r w:rsidR="00CA0433" w:rsidRPr="00344F0D">
        <w:rPr>
          <w:rFonts w:ascii="Arial" w:hAnsi="Arial" w:cs="Arial"/>
          <w:b w:val="0"/>
          <w:caps w:val="0"/>
          <w:u w:val="none"/>
        </w:rPr>
        <w:t xml:space="preserve">-negative status after </w:t>
      </w:r>
      <w:r w:rsidR="00CA0433" w:rsidRPr="00344F0D">
        <w:rPr>
          <w:rFonts w:ascii="Arial" w:hAnsi="Arial" w:cs="Arial"/>
          <w:caps w:val="0"/>
          <w:u w:val="none"/>
        </w:rPr>
        <w:t>1</w:t>
      </w:r>
      <w:r w:rsidR="00CA0433" w:rsidRPr="00344F0D">
        <w:rPr>
          <w:rFonts w:ascii="Arial" w:hAnsi="Arial" w:cs="Arial"/>
          <w:caps w:val="0"/>
          <w:u w:val="none"/>
          <w:vertAlign w:val="superscript"/>
        </w:rPr>
        <w:t>st</w:t>
      </w:r>
      <w:r w:rsidR="00CA0433" w:rsidRPr="00344F0D">
        <w:rPr>
          <w:rFonts w:ascii="Arial" w:hAnsi="Arial" w:cs="Arial"/>
          <w:caps w:val="0"/>
          <w:u w:val="none"/>
        </w:rPr>
        <w:t xml:space="preserve">-line </w:t>
      </w:r>
      <w:r w:rsidR="00B05E60" w:rsidRPr="00344F0D">
        <w:rPr>
          <w:rFonts w:ascii="Arial" w:hAnsi="Arial" w:cs="Arial"/>
          <w:caps w:val="0"/>
          <w:u w:val="none"/>
        </w:rPr>
        <w:t xml:space="preserve">remission induction </w:t>
      </w:r>
      <w:r w:rsidR="00CA0433" w:rsidRPr="00344F0D">
        <w:rPr>
          <w:rFonts w:ascii="Arial" w:hAnsi="Arial" w:cs="Arial"/>
          <w:caps w:val="0"/>
          <w:u w:val="none"/>
        </w:rPr>
        <w:t>therapy</w:t>
      </w:r>
      <w:r w:rsidR="00CA0433" w:rsidRPr="00344F0D">
        <w:rPr>
          <w:rFonts w:ascii="Arial" w:hAnsi="Arial" w:cs="Arial"/>
          <w:b w:val="0"/>
          <w:caps w:val="0"/>
          <w:u w:val="none"/>
        </w:rPr>
        <w:t>?</w:t>
      </w:r>
    </w:p>
    <w:p w14:paraId="138041D8" w14:textId="77777777" w:rsidR="00CA0433" w:rsidRPr="00344F0D" w:rsidRDefault="00CA0433" w:rsidP="00BC21EF">
      <w:pPr>
        <w:pStyle w:val="Base"/>
        <w:jc w:val="both"/>
        <w:rPr>
          <w:rFonts w:ascii="Arial" w:hAnsi="Arial" w:cs="Arial"/>
          <w:color w:val="C00000"/>
          <w:u w:val="none"/>
        </w:rPr>
      </w:pPr>
      <w:r w:rsidRPr="00344F0D">
        <w:rPr>
          <w:rFonts w:ascii="Arial" w:hAnsi="Arial" w:cs="Arial"/>
          <w:color w:val="C00000"/>
          <w:u w:val="none"/>
        </w:rPr>
        <w:t>ENTER A WHOLE NUMBER [RANGE 0-100 FOR EACH ROW]</w:t>
      </w:r>
    </w:p>
    <w:p w14:paraId="3A6AAA00" w14:textId="77777777" w:rsidR="00CA0433" w:rsidRPr="00344F0D" w:rsidRDefault="00CA0433" w:rsidP="00CA0433">
      <w:pPr>
        <w:pStyle w:val="Base"/>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3"/>
        <w:gridCol w:w="2963"/>
        <w:gridCol w:w="3424"/>
      </w:tblGrid>
      <w:tr w:rsidR="003E6B91" w:rsidRPr="00344F0D" w14:paraId="751518C7" w14:textId="77777777" w:rsidTr="003E6B91">
        <w:trPr>
          <w:trHeight w:val="661"/>
        </w:trPr>
        <w:tc>
          <w:tcPr>
            <w:tcW w:w="1584" w:type="pct"/>
            <w:vMerge w:val="restart"/>
          </w:tcPr>
          <w:p w14:paraId="5D66DA3B" w14:textId="77777777" w:rsidR="003E6B91" w:rsidRPr="00344F0D" w:rsidRDefault="003E6B91" w:rsidP="0059385C">
            <w:pPr>
              <w:pStyle w:val="Base"/>
              <w:tabs>
                <w:tab w:val="right" w:pos="2520"/>
              </w:tabs>
              <w:spacing w:before="60" w:after="60"/>
              <w:ind w:right="-44"/>
              <w:jc w:val="center"/>
              <w:rPr>
                <w:rFonts w:ascii="Arial" w:hAnsi="Arial" w:cs="Arial"/>
                <w:color w:val="C00000"/>
                <w:u w:val="none"/>
              </w:rPr>
            </w:pPr>
          </w:p>
        </w:tc>
        <w:tc>
          <w:tcPr>
            <w:tcW w:w="1584" w:type="pct"/>
            <w:vAlign w:val="center"/>
          </w:tcPr>
          <w:p w14:paraId="02B908F3" w14:textId="5EAEA2D5" w:rsidR="003E6B91" w:rsidRPr="00344F0D" w:rsidRDefault="003E6B91" w:rsidP="0059385C">
            <w:pPr>
              <w:pStyle w:val="Base"/>
              <w:tabs>
                <w:tab w:val="right" w:pos="2520"/>
              </w:tabs>
              <w:spacing w:before="60" w:after="60"/>
              <w:ind w:right="-44"/>
              <w:jc w:val="center"/>
              <w:rPr>
                <w:rFonts w:ascii="Arial" w:hAnsi="Arial" w:cs="Arial"/>
                <w:color w:val="C00000"/>
                <w:u w:val="none"/>
              </w:rPr>
            </w:pPr>
            <w:r w:rsidRPr="00344F0D">
              <w:rPr>
                <w:rFonts w:ascii="Arial" w:hAnsi="Arial" w:cs="Arial"/>
                <w:color w:val="C00000"/>
                <w:u w:val="none"/>
              </w:rPr>
              <w:t xml:space="preserve">[SHOW </w:t>
            </w:r>
            <w:r w:rsidRPr="003E6B91">
              <w:rPr>
                <w:rFonts w:ascii="Arial" w:hAnsi="Arial" w:cs="Arial"/>
                <w:color w:val="C00000"/>
                <w:u w:val="none"/>
              </w:rPr>
              <w:t xml:space="preserve">IF </w:t>
            </w:r>
            <w:r w:rsidRPr="0089745F">
              <w:rPr>
                <w:rFonts w:ascii="Arial" w:hAnsi="Arial" w:cs="Arial"/>
                <w:color w:val="C00000"/>
                <w:highlight w:val="cyan"/>
                <w:u w:val="none"/>
              </w:rPr>
              <w:t>A</w:t>
            </w:r>
            <w:r w:rsidR="00760CBD">
              <w:rPr>
                <w:rFonts w:ascii="Arial" w:hAnsi="Arial" w:cs="Arial"/>
                <w:color w:val="C00000"/>
                <w:highlight w:val="cyan"/>
                <w:u w:val="none"/>
              </w:rPr>
              <w:t>12A</w:t>
            </w:r>
            <w:r w:rsidRPr="0089745F">
              <w:rPr>
                <w:rFonts w:ascii="Arial" w:hAnsi="Arial" w:cs="Arial"/>
                <w:color w:val="C00000"/>
                <w:highlight w:val="cyan"/>
                <w:u w:val="none"/>
              </w:rPr>
              <w:t>_</w:t>
            </w:r>
            <w:r w:rsidR="00760CBD">
              <w:rPr>
                <w:rFonts w:ascii="Arial" w:hAnsi="Arial" w:cs="Arial"/>
                <w:color w:val="C00000"/>
                <w:highlight w:val="cyan"/>
                <w:u w:val="none"/>
              </w:rPr>
              <w:t>1</w:t>
            </w:r>
            <w:r w:rsidRPr="0089745F">
              <w:rPr>
                <w:rFonts w:ascii="Arial" w:hAnsi="Arial" w:cs="Arial"/>
                <w:color w:val="C00000"/>
                <w:highlight w:val="cyan"/>
                <w:u w:val="none"/>
              </w:rPr>
              <w:t>_</w:t>
            </w:r>
            <w:r w:rsidR="00760CBD">
              <w:rPr>
                <w:rFonts w:ascii="Arial" w:hAnsi="Arial" w:cs="Arial"/>
                <w:color w:val="C00000"/>
                <w:highlight w:val="cyan"/>
                <w:u w:val="none"/>
              </w:rPr>
              <w:t>1</w:t>
            </w:r>
            <w:r w:rsidRPr="0089745F">
              <w:rPr>
                <w:rFonts w:ascii="Arial" w:hAnsi="Arial" w:cs="Arial"/>
                <w:color w:val="C00000"/>
                <w:highlight w:val="cyan"/>
                <w:u w:val="none"/>
              </w:rPr>
              <w:t>&gt;0</w:t>
            </w:r>
          </w:p>
          <w:p w14:paraId="0F98F9EB" w14:textId="77777777" w:rsidR="003E6B91" w:rsidRPr="003E6B91" w:rsidRDefault="003E6B91" w:rsidP="0059385C">
            <w:pPr>
              <w:pStyle w:val="Base"/>
              <w:tabs>
                <w:tab w:val="right" w:pos="2520"/>
              </w:tabs>
              <w:spacing w:before="60" w:after="60"/>
              <w:ind w:right="-44"/>
              <w:jc w:val="center"/>
              <w:rPr>
                <w:rFonts w:ascii="Arial" w:hAnsi="Arial" w:cs="Arial"/>
                <w:caps w:val="0"/>
                <w:strike/>
                <w:u w:val="none"/>
              </w:rPr>
            </w:pPr>
            <w:r w:rsidRPr="003E6B91">
              <w:rPr>
                <w:rFonts w:ascii="Arial" w:hAnsi="Arial" w:cs="Arial"/>
                <w:strike/>
                <w:color w:val="C00000"/>
                <w:highlight w:val="cyan"/>
                <w:u w:val="none"/>
              </w:rPr>
              <w:t>A3_1_1&lt;100 OR</w:t>
            </w:r>
            <w:r w:rsidRPr="003E6B91">
              <w:rPr>
                <w:rFonts w:ascii="Arial" w:hAnsi="Arial" w:cs="Arial"/>
                <w:b w:val="0"/>
                <w:strike/>
                <w:color w:val="C00000"/>
                <w:highlight w:val="cyan"/>
              </w:rPr>
              <w:t xml:space="preserve"> </w:t>
            </w:r>
            <w:r w:rsidRPr="003E6B91">
              <w:rPr>
                <w:rFonts w:ascii="Arial" w:hAnsi="Arial" w:cs="Arial"/>
                <w:caps w:val="0"/>
                <w:strike/>
                <w:color w:val="C00000"/>
                <w:highlight w:val="cyan"/>
                <w:u w:val="none"/>
              </w:rPr>
              <w:t>(IF A3_1_1=100 AND A5_1&gt;0)]</w:t>
            </w:r>
          </w:p>
        </w:tc>
        <w:tc>
          <w:tcPr>
            <w:tcW w:w="1831" w:type="pct"/>
            <w:vAlign w:val="center"/>
          </w:tcPr>
          <w:p w14:paraId="7AB86338" w14:textId="286C3EF9" w:rsidR="003E6B91" w:rsidRPr="00344F0D" w:rsidRDefault="003E6B91" w:rsidP="007357EA">
            <w:pPr>
              <w:jc w:val="center"/>
              <w:rPr>
                <w:rFonts w:ascii="Arial" w:hAnsi="Arial" w:cs="Arial"/>
                <w:b/>
                <w:color w:val="C00000"/>
                <w:sz w:val="20"/>
              </w:rPr>
            </w:pPr>
            <w:r w:rsidRPr="00344F0D">
              <w:rPr>
                <w:rFonts w:ascii="Arial" w:hAnsi="Arial" w:cs="Arial"/>
                <w:b/>
                <w:color w:val="C00000"/>
                <w:sz w:val="20"/>
              </w:rPr>
              <w:t xml:space="preserve">[SHOW IF </w:t>
            </w:r>
            <w:r>
              <w:rPr>
                <w:rFonts w:ascii="Arial" w:hAnsi="Arial" w:cs="Arial"/>
                <w:b/>
                <w:color w:val="C00000"/>
                <w:sz w:val="20"/>
                <w:highlight w:val="cyan"/>
              </w:rPr>
              <w:t>A</w:t>
            </w:r>
            <w:r w:rsidR="00760CBD">
              <w:rPr>
                <w:rFonts w:ascii="Arial" w:hAnsi="Arial" w:cs="Arial"/>
                <w:b/>
                <w:color w:val="C00000"/>
                <w:sz w:val="20"/>
                <w:highlight w:val="cyan"/>
              </w:rPr>
              <w:t>12A</w:t>
            </w:r>
            <w:r>
              <w:rPr>
                <w:rFonts w:ascii="Arial" w:hAnsi="Arial" w:cs="Arial"/>
                <w:b/>
                <w:color w:val="C00000"/>
                <w:sz w:val="20"/>
                <w:highlight w:val="cyan"/>
              </w:rPr>
              <w:t>_</w:t>
            </w:r>
            <w:r w:rsidR="00760CBD">
              <w:rPr>
                <w:rFonts w:ascii="Arial" w:hAnsi="Arial" w:cs="Arial"/>
                <w:b/>
                <w:color w:val="C00000"/>
                <w:sz w:val="20"/>
                <w:highlight w:val="cyan"/>
              </w:rPr>
              <w:t>2</w:t>
            </w:r>
            <w:r>
              <w:rPr>
                <w:rFonts w:ascii="Arial" w:hAnsi="Arial" w:cs="Arial"/>
                <w:b/>
                <w:color w:val="C00000"/>
                <w:sz w:val="20"/>
                <w:highlight w:val="cyan"/>
              </w:rPr>
              <w:t>_</w:t>
            </w:r>
            <w:r w:rsidR="00760CBD">
              <w:rPr>
                <w:rFonts w:ascii="Arial" w:hAnsi="Arial" w:cs="Arial"/>
                <w:b/>
                <w:color w:val="C00000"/>
                <w:sz w:val="20"/>
                <w:highlight w:val="cyan"/>
              </w:rPr>
              <w:t>1</w:t>
            </w:r>
            <w:r>
              <w:rPr>
                <w:rFonts w:ascii="Arial" w:hAnsi="Arial" w:cs="Arial"/>
                <w:b/>
                <w:color w:val="C00000"/>
                <w:sz w:val="20"/>
                <w:highlight w:val="cyan"/>
              </w:rPr>
              <w:t>&gt;0</w:t>
            </w:r>
          </w:p>
          <w:p w14:paraId="0EC34AB1" w14:textId="77777777" w:rsidR="003E6B91" w:rsidRPr="003E6B91" w:rsidRDefault="003E6B91" w:rsidP="007357EA">
            <w:pPr>
              <w:jc w:val="center"/>
              <w:rPr>
                <w:rFonts w:ascii="Arial" w:hAnsi="Arial" w:cs="Arial"/>
                <w:b/>
                <w:strike/>
                <w:color w:val="C00000"/>
                <w:sz w:val="20"/>
              </w:rPr>
            </w:pPr>
            <w:r w:rsidRPr="003E6B91">
              <w:rPr>
                <w:rFonts w:ascii="Arial" w:hAnsi="Arial" w:cs="Arial"/>
                <w:b/>
                <w:strike/>
                <w:color w:val="C00000"/>
                <w:sz w:val="20"/>
                <w:highlight w:val="cyan"/>
              </w:rPr>
              <w:t>A3_2_1&lt;100 OR (IF A3_2_1=100 AND A5_2&gt;0)]</w:t>
            </w:r>
          </w:p>
        </w:tc>
      </w:tr>
      <w:tr w:rsidR="003E6B91" w:rsidRPr="00344F0D" w14:paraId="5268761E" w14:textId="77777777" w:rsidTr="003E6B91">
        <w:trPr>
          <w:trHeight w:val="95"/>
        </w:trPr>
        <w:tc>
          <w:tcPr>
            <w:tcW w:w="1584" w:type="pct"/>
            <w:vMerge/>
          </w:tcPr>
          <w:p w14:paraId="3E40ADD4" w14:textId="77777777" w:rsidR="003E6B91" w:rsidRPr="00344F0D" w:rsidRDefault="003E6B91" w:rsidP="009264D3">
            <w:pPr>
              <w:jc w:val="center"/>
              <w:rPr>
                <w:rFonts w:ascii="Arial" w:hAnsi="Arial" w:cs="Arial"/>
                <w:b/>
                <w:sz w:val="20"/>
              </w:rPr>
            </w:pPr>
          </w:p>
        </w:tc>
        <w:tc>
          <w:tcPr>
            <w:tcW w:w="1584" w:type="pct"/>
            <w:vAlign w:val="center"/>
          </w:tcPr>
          <w:p w14:paraId="45647823" w14:textId="0A38C094" w:rsidR="003E6B91" w:rsidRPr="00344F0D" w:rsidRDefault="003E6B91" w:rsidP="009264D3">
            <w:pPr>
              <w:jc w:val="center"/>
              <w:rPr>
                <w:rFonts w:ascii="Arial" w:hAnsi="Arial" w:cs="Arial"/>
                <w:b/>
                <w:sz w:val="20"/>
              </w:rPr>
            </w:pPr>
            <w:r w:rsidRPr="00344F0D">
              <w:rPr>
                <w:rFonts w:ascii="Arial" w:hAnsi="Arial" w:cs="Arial"/>
                <w:b/>
                <w:sz w:val="20"/>
              </w:rPr>
              <w:t>PEDIATRIC (ages 0-</w:t>
            </w:r>
            <w:r w:rsidRPr="007C53A9">
              <w:rPr>
                <w:rFonts w:ascii="Arial" w:hAnsi="Arial" w:cs="Arial"/>
                <w:b/>
                <w:sz w:val="20"/>
                <w:highlight w:val="cyan"/>
              </w:rPr>
              <w:t>15</w:t>
            </w:r>
            <w:r w:rsidRPr="007C53A9">
              <w:rPr>
                <w:rFonts w:ascii="Arial" w:hAnsi="Arial" w:cs="Arial"/>
                <w:b/>
                <w:strike/>
                <w:sz w:val="20"/>
                <w:highlight w:val="cyan"/>
              </w:rPr>
              <w:t>21</w:t>
            </w:r>
            <w:r w:rsidRPr="00344F0D">
              <w:rPr>
                <w:rFonts w:ascii="Arial" w:hAnsi="Arial" w:cs="Arial"/>
                <w:b/>
                <w:sz w:val="20"/>
              </w:rPr>
              <w:t>)</w:t>
            </w:r>
          </w:p>
        </w:tc>
        <w:tc>
          <w:tcPr>
            <w:tcW w:w="1831" w:type="pct"/>
            <w:vAlign w:val="center"/>
          </w:tcPr>
          <w:p w14:paraId="3A61BBA5" w14:textId="689528FE" w:rsidR="003E6B91" w:rsidRPr="00344F0D" w:rsidRDefault="003E6B91" w:rsidP="009264D3">
            <w:pPr>
              <w:jc w:val="center"/>
              <w:rPr>
                <w:rFonts w:ascii="Arial" w:hAnsi="Arial" w:cs="Arial"/>
                <w:b/>
                <w:color w:val="C00000"/>
                <w:sz w:val="20"/>
              </w:rPr>
            </w:pPr>
            <w:r w:rsidRPr="00344F0D">
              <w:rPr>
                <w:rFonts w:ascii="Arial" w:hAnsi="Arial" w:cs="Arial"/>
                <w:b/>
                <w:sz w:val="20"/>
              </w:rPr>
              <w:t>ADULT</w:t>
            </w:r>
            <w:r>
              <w:rPr>
                <w:rFonts w:ascii="Arial" w:hAnsi="Arial" w:cs="Arial"/>
                <w:b/>
                <w:sz w:val="20"/>
              </w:rPr>
              <w:t xml:space="preserve"> </w:t>
            </w:r>
            <w:r w:rsidRPr="008A346B">
              <w:rPr>
                <w:rFonts w:ascii="Arial" w:hAnsi="Arial" w:cs="Arial"/>
                <w:b/>
                <w:sz w:val="20"/>
                <w:highlight w:val="cyan"/>
              </w:rPr>
              <w:t>and AYA</w:t>
            </w:r>
            <w:r w:rsidRPr="00344F0D">
              <w:rPr>
                <w:rFonts w:ascii="Arial" w:hAnsi="Arial" w:cs="Arial"/>
                <w:b/>
                <w:sz w:val="20"/>
              </w:rPr>
              <w:t xml:space="preserve"> (ages </w:t>
            </w:r>
            <w:r w:rsidRPr="007C53A9">
              <w:rPr>
                <w:rFonts w:ascii="Arial" w:hAnsi="Arial" w:cs="Arial"/>
                <w:b/>
                <w:sz w:val="20"/>
                <w:highlight w:val="cyan"/>
              </w:rPr>
              <w:t>16</w:t>
            </w:r>
            <w:r w:rsidRPr="007C53A9">
              <w:rPr>
                <w:rFonts w:ascii="Arial" w:hAnsi="Arial" w:cs="Arial"/>
                <w:b/>
                <w:strike/>
                <w:sz w:val="20"/>
                <w:highlight w:val="cyan"/>
              </w:rPr>
              <w:t>22</w:t>
            </w:r>
            <w:r w:rsidRPr="00344F0D">
              <w:rPr>
                <w:rFonts w:ascii="Arial" w:hAnsi="Arial" w:cs="Arial"/>
                <w:b/>
                <w:sz w:val="20"/>
              </w:rPr>
              <w:t>+)</w:t>
            </w:r>
            <w:r w:rsidRPr="00344F0D">
              <w:rPr>
                <w:rFonts w:ascii="Arial" w:hAnsi="Arial" w:cs="Arial"/>
                <w:b/>
                <w:color w:val="C00000"/>
                <w:sz w:val="20"/>
              </w:rPr>
              <w:t xml:space="preserve"> </w:t>
            </w:r>
          </w:p>
        </w:tc>
      </w:tr>
      <w:tr w:rsidR="003E6B91" w:rsidRPr="00344F0D" w14:paraId="15DB173E" w14:textId="77777777" w:rsidTr="003E6B91">
        <w:trPr>
          <w:trHeight w:val="270"/>
        </w:trPr>
        <w:tc>
          <w:tcPr>
            <w:tcW w:w="1584" w:type="pct"/>
          </w:tcPr>
          <w:p w14:paraId="64453A4E" w14:textId="0A880FF1" w:rsidR="003E6B91" w:rsidRPr="0089615D" w:rsidRDefault="003E6B91" w:rsidP="0059385C">
            <w:pPr>
              <w:pStyle w:val="Base"/>
              <w:spacing w:before="60" w:after="60"/>
              <w:jc w:val="center"/>
              <w:rPr>
                <w:rFonts w:ascii="Arial" w:hAnsi="Arial" w:cs="Arial"/>
                <w:b w:val="0"/>
                <w:caps w:val="0"/>
                <w:u w:val="none"/>
              </w:rPr>
            </w:pPr>
            <w:r w:rsidRPr="0089615D">
              <w:rPr>
                <w:rFonts w:ascii="Arial" w:hAnsi="Arial" w:cs="Arial"/>
                <w:b w:val="0"/>
                <w:caps w:val="0"/>
                <w:highlight w:val="cyan"/>
                <w:u w:val="none"/>
              </w:rPr>
              <w:t>MRD</w:t>
            </w:r>
            <w:r w:rsidR="004573EE" w:rsidRPr="0089615D">
              <w:rPr>
                <w:rFonts w:ascii="Arial" w:hAnsi="Arial" w:cs="Arial"/>
                <w:b w:val="0"/>
                <w:caps w:val="0"/>
                <w:highlight w:val="cyan"/>
                <w:u w:val="none"/>
              </w:rPr>
              <w:t>-negative</w:t>
            </w:r>
          </w:p>
        </w:tc>
        <w:tc>
          <w:tcPr>
            <w:tcW w:w="1584" w:type="pct"/>
            <w:vAlign w:val="center"/>
          </w:tcPr>
          <w:p w14:paraId="0C883A30" w14:textId="039773E1" w:rsidR="003E6B91" w:rsidRPr="00344F0D" w:rsidRDefault="003E6B91" w:rsidP="0059385C">
            <w:pPr>
              <w:pStyle w:val="Base"/>
              <w:spacing w:before="60" w:after="60"/>
              <w:jc w:val="center"/>
              <w:rPr>
                <w:rFonts w:ascii="Arial" w:hAnsi="Arial" w:cs="Arial"/>
                <w:b w:val="0"/>
                <w:caps w:val="0"/>
                <w:u w:val="none"/>
              </w:rPr>
            </w:pPr>
            <w:r w:rsidRPr="00344F0D">
              <w:rPr>
                <w:rFonts w:ascii="Arial" w:hAnsi="Arial" w:cs="Arial"/>
                <w:b w:val="0"/>
                <w:u w:val="none"/>
              </w:rPr>
              <w:t>%</w:t>
            </w:r>
          </w:p>
        </w:tc>
        <w:tc>
          <w:tcPr>
            <w:tcW w:w="1831" w:type="pct"/>
            <w:vAlign w:val="center"/>
          </w:tcPr>
          <w:p w14:paraId="612CFC62" w14:textId="77777777" w:rsidR="003E6B91" w:rsidRPr="00344F0D" w:rsidRDefault="003E6B91" w:rsidP="0059385C">
            <w:pPr>
              <w:pStyle w:val="Base"/>
              <w:spacing w:before="60" w:after="60"/>
              <w:jc w:val="center"/>
              <w:rPr>
                <w:rFonts w:ascii="Arial" w:hAnsi="Arial" w:cs="Arial"/>
                <w:b w:val="0"/>
                <w:caps w:val="0"/>
                <w:u w:val="none"/>
              </w:rPr>
            </w:pPr>
            <w:r w:rsidRPr="00344F0D">
              <w:rPr>
                <w:rFonts w:ascii="Arial" w:hAnsi="Arial" w:cs="Arial"/>
                <w:b w:val="0"/>
                <w:u w:val="none"/>
              </w:rPr>
              <w:t>%</w:t>
            </w:r>
          </w:p>
        </w:tc>
      </w:tr>
    </w:tbl>
    <w:p w14:paraId="71C4F991" w14:textId="32C01E2B" w:rsidR="006100B3" w:rsidRPr="00344F0D" w:rsidRDefault="006100B3" w:rsidP="00C92539">
      <w:pPr>
        <w:pStyle w:val="Heading3"/>
        <w:rPr>
          <w:color w:val="FFFFFF" w:themeColor="background1"/>
          <w:sz w:val="10"/>
          <w:szCs w:val="8"/>
        </w:rPr>
      </w:pPr>
      <w:r w:rsidRPr="00344F0D">
        <w:rPr>
          <w:color w:val="FFFFFF" w:themeColor="background1"/>
          <w:sz w:val="10"/>
          <w:szCs w:val="8"/>
        </w:rPr>
        <w:t>Consolidation</w:t>
      </w:r>
    </w:p>
    <w:p w14:paraId="1A2340C3" w14:textId="0CECC16C" w:rsidR="00D14899" w:rsidRPr="00344F0D" w:rsidRDefault="00E508BA" w:rsidP="00E508BA">
      <w:pPr>
        <w:pStyle w:val="Heading4"/>
      </w:pPr>
      <w:r w:rsidRPr="00344F0D">
        <w:t>A12.1</w:t>
      </w:r>
    </w:p>
    <w:p w14:paraId="080A10E3" w14:textId="06FA24E5" w:rsidR="00735769" w:rsidRPr="00760CBD" w:rsidRDefault="00735769" w:rsidP="009B5D17">
      <w:pPr>
        <w:pStyle w:val="Base"/>
        <w:jc w:val="both"/>
        <w:rPr>
          <w:rFonts w:ascii="Arial" w:hAnsi="Arial" w:cs="Arial"/>
          <w:b w:val="0"/>
          <w:caps w:val="0"/>
          <w:strike/>
          <w:u w:val="none"/>
        </w:rPr>
      </w:pPr>
      <w:r w:rsidRPr="00760CBD">
        <w:rPr>
          <w:rFonts w:ascii="Arial" w:hAnsi="Arial" w:cs="Arial"/>
          <w:b w:val="0"/>
          <w:strike/>
          <w:highlight w:val="cyan"/>
          <w:u w:val="none"/>
        </w:rPr>
        <w:t xml:space="preserve">□ </w:t>
      </w:r>
      <w:r w:rsidRPr="00760CBD">
        <w:rPr>
          <w:rFonts w:ascii="Arial" w:hAnsi="Arial" w:cs="Arial"/>
          <w:b w:val="0"/>
          <w:caps w:val="0"/>
          <w:strike/>
          <w:highlight w:val="cyan"/>
          <w:u w:val="none"/>
        </w:rPr>
        <w:t xml:space="preserve">Check here if you do not test for Minimum Residual Disease </w:t>
      </w:r>
      <w:r w:rsidRPr="00760CBD">
        <w:rPr>
          <w:rFonts w:ascii="Arial" w:hAnsi="Arial" w:cs="Arial"/>
          <w:caps w:val="0"/>
          <w:strike/>
          <w:color w:val="C00000"/>
          <w:highlight w:val="cyan"/>
          <w:u w:val="none"/>
        </w:rPr>
        <w:t>[EXCLUSIVE]</w:t>
      </w:r>
    </w:p>
    <w:p w14:paraId="17B0DE3C" w14:textId="77777777" w:rsidR="00735769" w:rsidRPr="00344F0D" w:rsidRDefault="00735769" w:rsidP="009B5D17">
      <w:pPr>
        <w:jc w:val="both"/>
      </w:pPr>
    </w:p>
    <w:p w14:paraId="11175E9F" w14:textId="319E1F4B" w:rsidR="007E3C84" w:rsidRPr="00344F0D" w:rsidRDefault="007E3C84" w:rsidP="009B5D17">
      <w:pPr>
        <w:jc w:val="both"/>
        <w:rPr>
          <w:rFonts w:ascii="Arial" w:hAnsi="Arial" w:cs="Arial"/>
          <w:b/>
          <w:color w:val="C00000"/>
          <w:sz w:val="20"/>
        </w:rPr>
      </w:pPr>
      <w:r w:rsidRPr="00344F0D">
        <w:rPr>
          <w:rFonts w:ascii="Arial" w:hAnsi="Arial" w:cs="Arial"/>
          <w:b/>
          <w:color w:val="C00000"/>
          <w:sz w:val="20"/>
        </w:rPr>
        <w:t xml:space="preserve">SHOW A12.1 </w:t>
      </w:r>
      <w:r w:rsidRPr="00B338BA">
        <w:rPr>
          <w:rFonts w:ascii="Arial" w:hAnsi="Arial" w:cs="Arial"/>
          <w:b/>
          <w:strike/>
          <w:color w:val="C00000"/>
          <w:sz w:val="20"/>
          <w:highlight w:val="cyan"/>
        </w:rPr>
        <w:t>IN US ONLY</w:t>
      </w:r>
      <w:r w:rsidRPr="00344F0D">
        <w:rPr>
          <w:rFonts w:ascii="Arial" w:hAnsi="Arial" w:cs="Arial"/>
          <w:b/>
          <w:color w:val="C00000"/>
          <w:sz w:val="20"/>
        </w:rPr>
        <w:t xml:space="preserve"> IF SUM OF A10_1_1-2&gt;0] </w:t>
      </w:r>
    </w:p>
    <w:p w14:paraId="337F73AD" w14:textId="5E504A83" w:rsidR="007E3C84" w:rsidRPr="00344F0D" w:rsidRDefault="007E3C84" w:rsidP="009B5D17">
      <w:pPr>
        <w:pStyle w:val="Base"/>
        <w:jc w:val="both"/>
        <w:rPr>
          <w:rFonts w:ascii="Arial" w:hAnsi="Arial" w:cs="Arial"/>
          <w:caps w:val="0"/>
          <w:color w:val="C00000"/>
          <w:u w:val="none"/>
        </w:rPr>
      </w:pPr>
      <w:r w:rsidRPr="00344F0D">
        <w:rPr>
          <w:rFonts w:ascii="Arial" w:hAnsi="Arial" w:cs="Arial"/>
          <w:u w:val="none"/>
        </w:rPr>
        <w:t xml:space="preserve">A12.1 </w:t>
      </w:r>
      <w:r w:rsidRPr="00344F0D">
        <w:rPr>
          <w:rFonts w:ascii="Arial" w:hAnsi="Arial" w:cs="Arial"/>
          <w:b w:val="0"/>
          <w:caps w:val="0"/>
          <w:u w:val="none"/>
        </w:rPr>
        <w:t xml:space="preserve">What percent of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Ph-negative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consolidation</w:t>
      </w:r>
      <w:commentRangeStart w:id="36"/>
      <w:r w:rsidR="00954389" w:rsidRPr="003E45AA">
        <w:rPr>
          <w:rFonts w:ascii="Arial" w:hAnsi="Arial" w:cs="Arial"/>
          <w:i/>
          <w:caps w:val="0"/>
          <w:strike/>
          <w:highlight w:val="green"/>
          <w:u w:val="none"/>
        </w:rPr>
        <w:t>/</w:t>
      </w:r>
      <w:commentRangeEnd w:id="36"/>
      <w:r w:rsidR="003E45AA" w:rsidRPr="003E45AA">
        <w:rPr>
          <w:rStyle w:val="CommentReference"/>
          <w:rFonts w:ascii="Arial" w:hAnsi="Arial" w:cs="Arial"/>
          <w:i/>
          <w:caps w:val="0"/>
          <w:sz w:val="20"/>
          <w:szCs w:val="20"/>
          <w:highlight w:val="green"/>
          <w:u w:val="none"/>
        </w:rPr>
        <w:commentReference w:id="36"/>
      </w:r>
      <w:r w:rsidR="00954389" w:rsidRPr="003E45AA">
        <w:rPr>
          <w:rFonts w:ascii="Arial" w:hAnsi="Arial" w:cs="Arial"/>
          <w:i/>
          <w:caps w:val="0"/>
          <w:highlight w:val="green"/>
          <w:u w:val="none"/>
        </w:rPr>
        <w:t xml:space="preserve"> </w:t>
      </w:r>
      <w:r w:rsidR="003E45AA" w:rsidRPr="003E45AA">
        <w:rPr>
          <w:rFonts w:ascii="Arial" w:hAnsi="Arial" w:cs="Arial"/>
          <w:i/>
          <w:caps w:val="0"/>
          <w:highlight w:val="green"/>
          <w:u w:val="none"/>
        </w:rPr>
        <w:t xml:space="preserve">(including </w:t>
      </w:r>
      <w:r w:rsidR="00954389" w:rsidRPr="003E45AA">
        <w:rPr>
          <w:rFonts w:ascii="Arial" w:hAnsi="Arial" w:cs="Arial"/>
          <w:i/>
          <w:caps w:val="0"/>
          <w:highlight w:val="green"/>
          <w:u w:val="none"/>
        </w:rPr>
        <w:t>intensification</w:t>
      </w:r>
      <w:r w:rsidR="003E45AA" w:rsidRPr="00892B3A">
        <w:rPr>
          <w:rFonts w:ascii="Arial" w:hAnsi="Arial" w:cs="Arial"/>
          <w:i/>
          <w:caps w:val="0"/>
          <w:highlight w:val="green"/>
          <w:u w:val="none"/>
        </w:rPr>
        <w:t>)</w:t>
      </w:r>
      <w:r w:rsidRPr="00344F0D">
        <w:rPr>
          <w:rFonts w:ascii="Arial" w:hAnsi="Arial" w:cs="Arial"/>
          <w:i/>
          <w:caps w:val="0"/>
          <w:u w:val="none"/>
        </w:rPr>
        <w:t xml:space="preserve"> </w:t>
      </w:r>
      <w:r w:rsidRPr="00344F0D">
        <w:rPr>
          <w:rFonts w:ascii="Arial" w:hAnsi="Arial" w:cs="Arial"/>
          <w:b w:val="0"/>
          <w:caps w:val="0"/>
          <w:u w:val="none"/>
        </w:rPr>
        <w:t>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3B8577CF" w14:textId="77777777" w:rsidR="007E3C84" w:rsidRPr="00344F0D" w:rsidRDefault="007E3C84" w:rsidP="009B5D17">
      <w:pPr>
        <w:pStyle w:val="Base"/>
        <w:jc w:val="both"/>
        <w:rPr>
          <w:rFonts w:ascii="Arial" w:hAnsi="Arial" w:cs="Arial"/>
          <w:bCs/>
          <w:color w:val="C00000"/>
          <w:u w:val="none"/>
        </w:rPr>
      </w:pPr>
    </w:p>
    <w:p w14:paraId="7E7E307F" w14:textId="0504E176" w:rsidR="00DE633D" w:rsidRPr="00344F0D" w:rsidRDefault="00DE633D" w:rsidP="009B5D17">
      <w:pPr>
        <w:pStyle w:val="Base"/>
        <w:jc w:val="both"/>
        <w:rPr>
          <w:rFonts w:ascii="Arial" w:eastAsia="DengXian" w:hAnsi="Arial" w:cs="Arial"/>
          <w:b w:val="0"/>
          <w:caps w:val="0"/>
          <w:u w:val="none"/>
          <w:lang w:eastAsia="zh-CN"/>
        </w:rPr>
      </w:pPr>
      <w:r w:rsidRPr="00344F0D">
        <w:rPr>
          <w:rFonts w:ascii="Arial" w:eastAsia="DengXian" w:hAnsi="Arial" w:cs="Arial"/>
          <w:b w:val="0"/>
          <w:caps w:val="0"/>
          <w:u w:val="none"/>
          <w:lang w:eastAsia="zh-CN"/>
        </w:rPr>
        <w:t xml:space="preserve">For the purpose of this question, think only of the agents that you use as a part of </w:t>
      </w:r>
      <w:r w:rsidR="006964A6" w:rsidRPr="00344F0D">
        <w:rPr>
          <w:rFonts w:ascii="Arial" w:eastAsia="DengXian" w:hAnsi="Arial" w:cs="Arial"/>
          <w:b w:val="0"/>
          <w:caps w:val="0"/>
          <w:u w:val="none"/>
          <w:lang w:eastAsia="zh-CN"/>
        </w:rPr>
        <w:t xml:space="preserve">any block of </w:t>
      </w:r>
      <w:r w:rsidRPr="00344F0D">
        <w:rPr>
          <w:rFonts w:ascii="Arial" w:eastAsia="DengXian" w:hAnsi="Arial" w:cs="Arial"/>
          <w:b w:val="0"/>
          <w:caps w:val="0"/>
          <w:u w:val="none"/>
          <w:lang w:eastAsia="zh-CN"/>
        </w:rPr>
        <w:t>consolidation</w:t>
      </w:r>
      <w:r w:rsidR="004218B3">
        <w:rPr>
          <w:rFonts w:ascii="Arial" w:eastAsia="DengXian" w:hAnsi="Arial" w:cs="Arial"/>
          <w:b w:val="0"/>
          <w:caps w:val="0"/>
          <w:u w:val="none"/>
          <w:lang w:eastAsia="zh-CN"/>
        </w:rPr>
        <w:t xml:space="preserve"> </w:t>
      </w:r>
      <w:r w:rsidR="004218B3" w:rsidRPr="00BE2386">
        <w:rPr>
          <w:rFonts w:ascii="Arial" w:eastAsia="DengXian" w:hAnsi="Arial" w:cs="Arial"/>
          <w:b w:val="0"/>
          <w:caps w:val="0"/>
          <w:highlight w:val="green"/>
          <w:u w:val="none"/>
          <w:lang w:eastAsia="zh-CN"/>
        </w:rPr>
        <w:t xml:space="preserve">(including </w:t>
      </w:r>
      <w:r w:rsidR="00BE2386" w:rsidRPr="00BE2386">
        <w:rPr>
          <w:rFonts w:ascii="Arial" w:eastAsia="DengXian" w:hAnsi="Arial" w:cs="Arial"/>
          <w:b w:val="0"/>
          <w:caps w:val="0"/>
          <w:highlight w:val="green"/>
          <w:u w:val="none"/>
          <w:lang w:eastAsia="zh-CN"/>
        </w:rPr>
        <w:t>intensification)</w:t>
      </w:r>
      <w:r w:rsidRPr="00344F0D">
        <w:rPr>
          <w:rFonts w:ascii="Arial" w:eastAsia="DengXian" w:hAnsi="Arial" w:cs="Arial"/>
          <w:b w:val="0"/>
          <w:caps w:val="0"/>
          <w:u w:val="none"/>
          <w:lang w:eastAsia="zh-CN"/>
        </w:rPr>
        <w:t xml:space="preserve"> therapy, </w:t>
      </w:r>
      <w:r w:rsidRPr="00344F0D">
        <w:rPr>
          <w:rFonts w:ascii="Arial" w:eastAsia="DengXian" w:hAnsi="Arial" w:cs="Arial"/>
          <w:b w:val="0"/>
          <w:i/>
          <w:iCs/>
          <w:caps w:val="0"/>
          <w:u w:val="none"/>
          <w:lang w:eastAsia="zh-CN"/>
        </w:rPr>
        <w:t xml:space="preserve">regardless of which protocol they are administered. </w:t>
      </w:r>
      <w:r w:rsidRPr="00344F0D">
        <w:rPr>
          <w:rFonts w:ascii="Arial" w:eastAsia="DengXian" w:hAnsi="Arial" w:cs="Arial"/>
          <w:b w:val="0"/>
          <w:caps w:val="0"/>
          <w:u w:val="none"/>
          <w:lang w:eastAsia="zh-CN"/>
        </w:rPr>
        <w:t xml:space="preserve">Please </w:t>
      </w:r>
      <w:r w:rsidRPr="00344F0D">
        <w:rPr>
          <w:rFonts w:ascii="Arial" w:eastAsia="DengXian" w:hAnsi="Arial" w:cs="Arial"/>
          <w:bCs/>
          <w:caps w:val="0"/>
          <w:u w:val="none"/>
          <w:lang w:eastAsia="zh-CN"/>
        </w:rPr>
        <w:t>only think of agents used during consolidation</w:t>
      </w:r>
      <w:r w:rsidR="00954389">
        <w:rPr>
          <w:rFonts w:ascii="Arial" w:eastAsia="DengXian" w:hAnsi="Arial" w:cs="Arial"/>
          <w:bCs/>
          <w:caps w:val="0"/>
          <w:u w:val="none"/>
          <w:lang w:eastAsia="zh-CN"/>
        </w:rPr>
        <w:t xml:space="preserve"> </w:t>
      </w:r>
      <w:commentRangeStart w:id="37"/>
      <w:r w:rsidR="00DD1B97" w:rsidRPr="003E45AA">
        <w:rPr>
          <w:rFonts w:ascii="Arial" w:hAnsi="Arial" w:cs="Arial"/>
          <w:i/>
          <w:caps w:val="0"/>
          <w:strike/>
          <w:highlight w:val="green"/>
          <w:u w:val="none"/>
        </w:rPr>
        <w:t>/</w:t>
      </w:r>
      <w:commentRangeEnd w:id="37"/>
      <w:r w:rsidR="00DD1B97" w:rsidRPr="003E45AA">
        <w:rPr>
          <w:rStyle w:val="CommentReference"/>
          <w:rFonts w:ascii="Arial" w:hAnsi="Arial" w:cs="Arial"/>
          <w:i/>
          <w:caps w:val="0"/>
          <w:sz w:val="20"/>
          <w:szCs w:val="20"/>
          <w:highlight w:val="green"/>
          <w:u w:val="none"/>
        </w:rPr>
        <w:commentReference w:id="37"/>
      </w:r>
      <w:r w:rsidR="00DD1B97" w:rsidRPr="003E45AA">
        <w:rPr>
          <w:rFonts w:ascii="Arial" w:hAnsi="Arial" w:cs="Arial"/>
          <w:i/>
          <w:caps w:val="0"/>
          <w:highlight w:val="green"/>
          <w:u w:val="none"/>
        </w:rPr>
        <w:t xml:space="preserve"> (including intensification</w:t>
      </w:r>
      <w:r w:rsidR="00DD1B97" w:rsidRPr="00892B3A">
        <w:rPr>
          <w:rFonts w:ascii="Arial" w:hAnsi="Arial" w:cs="Arial"/>
          <w:i/>
          <w:caps w:val="0"/>
          <w:highlight w:val="green"/>
          <w:u w:val="none"/>
        </w:rPr>
        <w:t>)</w:t>
      </w:r>
      <w:r w:rsidRPr="00344F0D">
        <w:rPr>
          <w:rFonts w:ascii="Arial" w:eastAsia="DengXian" w:hAnsi="Arial" w:cs="Arial"/>
          <w:b w:val="0"/>
          <w:caps w:val="0"/>
          <w:u w:val="none"/>
          <w:lang w:eastAsia="zh-CN"/>
        </w:rPr>
        <w:t>; we will ask about agents used for CNS prophylaxis and maintenance later.</w:t>
      </w:r>
    </w:p>
    <w:p w14:paraId="5BCEFE56" w14:textId="77777777" w:rsidR="006964A6" w:rsidRPr="00344F0D" w:rsidRDefault="006964A6" w:rsidP="009B5D17">
      <w:pPr>
        <w:pStyle w:val="Base"/>
        <w:jc w:val="both"/>
        <w:rPr>
          <w:rFonts w:ascii="Arial" w:hAnsi="Arial" w:cs="Arial"/>
          <w:caps w:val="0"/>
          <w:color w:val="C00000"/>
          <w:u w:val="none"/>
        </w:rPr>
      </w:pPr>
    </w:p>
    <w:p w14:paraId="0A521060" w14:textId="77777777" w:rsidR="007E3C84" w:rsidRPr="00344F0D" w:rsidRDefault="007E3C84" w:rsidP="009B5D17">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a12.1_1 AND A12.1_2]</w:t>
      </w:r>
    </w:p>
    <w:p w14:paraId="094AF3FE" w14:textId="77777777" w:rsidR="007E3C84" w:rsidRPr="00344F0D" w:rsidRDefault="007E3C84" w:rsidP="009B5D17">
      <w:pPr>
        <w:pStyle w:val="Base"/>
        <w:jc w:val="both"/>
        <w:rPr>
          <w:rFonts w:ascii="Arial" w:hAnsi="Arial" w:cs="Arial"/>
          <w:b w:val="0"/>
          <w:caps w:val="0"/>
          <w:u w:val="none"/>
        </w:rPr>
      </w:pPr>
    </w:p>
    <w:p w14:paraId="1B7F04D5" w14:textId="2301C0F5" w:rsidR="007E3C84" w:rsidRDefault="007E3C84" w:rsidP="009B5D17">
      <w:pPr>
        <w:jc w:val="both"/>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6675C819" w14:textId="77777777" w:rsidR="005A4DC5" w:rsidRDefault="005A4DC5" w:rsidP="009B5D17">
      <w:pPr>
        <w:jc w:val="both"/>
        <w:rPr>
          <w:rFonts w:ascii="Arial" w:hAnsi="Arial" w:cs="Arial"/>
          <w:color w:val="C00000"/>
          <w:sz w:val="20"/>
        </w:rPr>
      </w:pPr>
    </w:p>
    <w:p w14:paraId="2CD4EFA9" w14:textId="77777777" w:rsidR="005A4DC5" w:rsidRPr="0093060E" w:rsidRDefault="005A4DC5" w:rsidP="005A4DC5">
      <w:pPr>
        <w:jc w:val="both"/>
        <w:rPr>
          <w:rFonts w:ascii="Arial" w:hAnsi="Arial" w:cs="Arial"/>
          <w:b/>
          <w:color w:val="C00000"/>
          <w:sz w:val="20"/>
          <w:highlight w:val="cyan"/>
        </w:rPr>
      </w:pPr>
      <w:r w:rsidRPr="0093060E">
        <w:rPr>
          <w:rFonts w:ascii="Arial" w:hAnsi="Arial" w:cs="Arial"/>
          <w:b/>
          <w:color w:val="C00000"/>
          <w:sz w:val="20"/>
          <w:highlight w:val="cyan"/>
        </w:rPr>
        <w:t xml:space="preserve">[SHOW % TREATED AND # MONTHS COLUMNS FOR PEDIATRIC &amp; ADULT PATIENTS: SHOW PEDIATRIC FIRST, THEN SHOW AGAIN FOR ADULT ON SEPARATE SCREENS] </w:t>
      </w:r>
    </w:p>
    <w:p w14:paraId="1580B9F3" w14:textId="77777777" w:rsidR="00633B31" w:rsidRDefault="00633B31" w:rsidP="007E3C84">
      <w:pPr>
        <w:rPr>
          <w:rFonts w:ascii="Arial" w:hAnsi="Arial" w:cs="Arial"/>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3213"/>
        <w:gridCol w:w="1303"/>
        <w:gridCol w:w="1309"/>
        <w:gridCol w:w="1307"/>
        <w:gridCol w:w="1307"/>
      </w:tblGrid>
      <w:tr w:rsidR="00633B31" w:rsidRPr="00344F0D" w14:paraId="1D6FDC34" w14:textId="77777777" w:rsidTr="007D5314">
        <w:trPr>
          <w:trHeight w:val="143"/>
        </w:trPr>
        <w:tc>
          <w:tcPr>
            <w:tcW w:w="2205"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434B2C10" w14:textId="77777777" w:rsidR="00633B31" w:rsidRPr="00127102" w:rsidRDefault="00633B31">
            <w:pPr>
              <w:pStyle w:val="Base"/>
              <w:ind w:left="-720" w:right="-720"/>
              <w:jc w:val="center"/>
              <w:rPr>
                <w:rFonts w:ascii="Arial" w:hAnsi="Arial" w:cs="Arial"/>
                <w:caps w:val="0"/>
                <w:color w:val="C00000"/>
                <w:highlight w:val="cyan"/>
                <w:u w:val="none"/>
              </w:rPr>
            </w:pPr>
            <w:r w:rsidRPr="00127102">
              <w:rPr>
                <w:rFonts w:ascii="Arial" w:hAnsi="Arial" w:cs="Arial"/>
                <w:caps w:val="0"/>
                <w:color w:val="C00000"/>
                <w:highlight w:val="cyan"/>
                <w:u w:val="none"/>
              </w:rPr>
              <w:t>ENTER A WHOLE NUMBER</w:t>
            </w:r>
          </w:p>
          <w:p w14:paraId="35E62F37" w14:textId="77777777" w:rsidR="00633B31" w:rsidRPr="00127102" w:rsidRDefault="00633B31">
            <w:pPr>
              <w:pStyle w:val="Base"/>
              <w:ind w:left="-720" w:right="-720"/>
              <w:jc w:val="center"/>
              <w:rPr>
                <w:rFonts w:ascii="Arial" w:eastAsia="Times" w:hAnsi="Arial" w:cs="Arial"/>
                <w:highlight w:val="cyan"/>
              </w:rPr>
            </w:pPr>
            <w:r w:rsidRPr="00127102">
              <w:rPr>
                <w:rFonts w:ascii="Arial" w:hAnsi="Arial" w:cs="Arial"/>
                <w:caps w:val="0"/>
                <w:color w:val="C00000"/>
                <w:highlight w:val="cyan"/>
                <w:u w:val="none"/>
              </w:rPr>
              <w:t>IN EACH COLUMN</w:t>
            </w:r>
          </w:p>
        </w:tc>
        <w:tc>
          <w:tcPr>
            <w:tcW w:w="2795" w:type="pct"/>
            <w:gridSpan w:val="4"/>
            <w:tcBorders>
              <w:top w:val="single" w:sz="4" w:space="0" w:color="auto"/>
              <w:left w:val="single" w:sz="4" w:space="0" w:color="auto"/>
              <w:bottom w:val="single" w:sz="4" w:space="0" w:color="auto"/>
              <w:right w:val="single" w:sz="4" w:space="0" w:color="auto"/>
            </w:tcBorders>
            <w:vAlign w:val="center"/>
            <w:hideMark/>
          </w:tcPr>
          <w:p w14:paraId="5AAE1CCE" w14:textId="77777777" w:rsidR="00633B31" w:rsidRPr="00127102" w:rsidRDefault="00633B31">
            <w:pPr>
              <w:jc w:val="center"/>
              <w:rPr>
                <w:rFonts w:ascii="Arial" w:hAnsi="Arial" w:cs="Arial"/>
                <w:b/>
                <w:sz w:val="20"/>
                <w:highlight w:val="cyan"/>
              </w:rPr>
            </w:pPr>
            <w:r w:rsidRPr="00127102">
              <w:rPr>
                <w:rFonts w:ascii="Arial" w:hAnsi="Arial" w:cs="Arial"/>
                <w:b/>
                <w:sz w:val="20"/>
                <w:highlight w:val="cyan"/>
              </w:rPr>
              <w:t>CONSOLIDATION / INTENSIFICATION THERAPY</w:t>
            </w:r>
          </w:p>
          <w:p w14:paraId="64940425" w14:textId="77777777" w:rsidR="00633B31" w:rsidRPr="00127102" w:rsidRDefault="00633B31">
            <w:pPr>
              <w:jc w:val="center"/>
              <w:rPr>
                <w:rFonts w:ascii="Arial" w:hAnsi="Arial" w:cs="Arial"/>
                <w:b/>
                <w:sz w:val="20"/>
                <w:highlight w:val="cyan"/>
              </w:rPr>
            </w:pPr>
            <w:r w:rsidRPr="00127102">
              <w:rPr>
                <w:rFonts w:ascii="Arial" w:hAnsi="Arial" w:cs="Arial"/>
                <w:b/>
                <w:sz w:val="20"/>
                <w:highlight w:val="cyan"/>
              </w:rPr>
              <w:t xml:space="preserve">PH-NEGATIVE </w:t>
            </w:r>
          </w:p>
        </w:tc>
      </w:tr>
      <w:tr w:rsidR="00633B31" w:rsidRPr="00344F0D" w14:paraId="389179DF" w14:textId="77777777" w:rsidTr="007D5314">
        <w:trPr>
          <w:trHeight w:val="143"/>
        </w:trPr>
        <w:tc>
          <w:tcPr>
            <w:tcW w:w="2205" w:type="pct"/>
            <w:gridSpan w:val="2"/>
            <w:vMerge/>
            <w:tcBorders>
              <w:top w:val="single" w:sz="4" w:space="0" w:color="auto"/>
              <w:left w:val="single" w:sz="4" w:space="0" w:color="auto"/>
              <w:bottom w:val="single" w:sz="4" w:space="0" w:color="auto"/>
              <w:right w:val="single" w:sz="4" w:space="0" w:color="auto"/>
            </w:tcBorders>
            <w:vAlign w:val="center"/>
            <w:hideMark/>
          </w:tcPr>
          <w:p w14:paraId="675F8BC8" w14:textId="77777777" w:rsidR="00633B31" w:rsidRPr="00127102" w:rsidRDefault="00633B31">
            <w:pPr>
              <w:rPr>
                <w:rFonts w:ascii="Arial" w:eastAsia="Times" w:hAnsi="Arial" w:cs="Arial"/>
                <w:b/>
                <w:caps/>
                <w:sz w:val="20"/>
                <w:highlight w:val="cyan"/>
                <w:u w:val="single"/>
              </w:rPr>
            </w:pPr>
          </w:p>
        </w:tc>
        <w:tc>
          <w:tcPr>
            <w:tcW w:w="1397" w:type="pct"/>
            <w:gridSpan w:val="2"/>
            <w:tcBorders>
              <w:top w:val="single" w:sz="4" w:space="0" w:color="auto"/>
              <w:left w:val="single" w:sz="4" w:space="0" w:color="auto"/>
              <w:bottom w:val="single" w:sz="4" w:space="0" w:color="auto"/>
              <w:right w:val="single" w:sz="4" w:space="0" w:color="auto"/>
            </w:tcBorders>
            <w:vAlign w:val="center"/>
            <w:hideMark/>
          </w:tcPr>
          <w:p w14:paraId="57827024" w14:textId="77777777" w:rsidR="00633B31" w:rsidRPr="00127102" w:rsidRDefault="00633B31">
            <w:pPr>
              <w:jc w:val="center"/>
              <w:rPr>
                <w:rFonts w:ascii="Arial" w:hAnsi="Arial" w:cs="Arial"/>
                <w:b/>
                <w:color w:val="C00000"/>
                <w:sz w:val="20"/>
                <w:highlight w:val="cyan"/>
              </w:rPr>
            </w:pPr>
            <w:r w:rsidRPr="00127102">
              <w:rPr>
                <w:rFonts w:ascii="Arial" w:hAnsi="Arial" w:cs="Arial"/>
                <w:b/>
                <w:color w:val="C00000"/>
                <w:sz w:val="20"/>
                <w:highlight w:val="cyan"/>
              </w:rPr>
              <w:t>A12.1_1</w:t>
            </w:r>
          </w:p>
        </w:tc>
        <w:tc>
          <w:tcPr>
            <w:tcW w:w="1398" w:type="pct"/>
            <w:gridSpan w:val="2"/>
            <w:tcBorders>
              <w:top w:val="single" w:sz="4" w:space="0" w:color="auto"/>
              <w:left w:val="single" w:sz="4" w:space="0" w:color="auto"/>
              <w:bottom w:val="single" w:sz="4" w:space="0" w:color="auto"/>
              <w:right w:val="single" w:sz="4" w:space="0" w:color="auto"/>
            </w:tcBorders>
            <w:vAlign w:val="center"/>
            <w:hideMark/>
          </w:tcPr>
          <w:p w14:paraId="4214F1EA" w14:textId="77777777" w:rsidR="00633B31" w:rsidRPr="00127102" w:rsidRDefault="00633B31">
            <w:pPr>
              <w:jc w:val="center"/>
              <w:rPr>
                <w:rFonts w:ascii="Arial" w:hAnsi="Arial" w:cs="Arial"/>
                <w:b/>
                <w:color w:val="C00000"/>
                <w:sz w:val="20"/>
                <w:highlight w:val="cyan"/>
              </w:rPr>
            </w:pPr>
            <w:r w:rsidRPr="00127102">
              <w:rPr>
                <w:rFonts w:ascii="Arial" w:hAnsi="Arial" w:cs="Arial"/>
                <w:b/>
                <w:color w:val="C00000"/>
                <w:sz w:val="20"/>
                <w:highlight w:val="cyan"/>
              </w:rPr>
              <w:t>A12.1_2</w:t>
            </w:r>
          </w:p>
        </w:tc>
      </w:tr>
      <w:tr w:rsidR="00633B31" w:rsidRPr="00344F0D" w14:paraId="7C9BBA7F" w14:textId="77777777" w:rsidTr="007D5314">
        <w:trPr>
          <w:trHeight w:val="413"/>
        </w:trPr>
        <w:tc>
          <w:tcPr>
            <w:tcW w:w="2205" w:type="pct"/>
            <w:gridSpan w:val="2"/>
            <w:vMerge/>
            <w:tcBorders>
              <w:top w:val="single" w:sz="4" w:space="0" w:color="auto"/>
              <w:left w:val="single" w:sz="4" w:space="0" w:color="auto"/>
              <w:bottom w:val="single" w:sz="4" w:space="0" w:color="auto"/>
              <w:right w:val="single" w:sz="4" w:space="0" w:color="auto"/>
            </w:tcBorders>
            <w:vAlign w:val="center"/>
            <w:hideMark/>
          </w:tcPr>
          <w:p w14:paraId="3FFD2E03" w14:textId="77777777" w:rsidR="00633B31" w:rsidRPr="00127102" w:rsidRDefault="00633B31">
            <w:pPr>
              <w:rPr>
                <w:rFonts w:ascii="Arial" w:eastAsia="Times" w:hAnsi="Arial" w:cs="Arial"/>
                <w:b/>
                <w:caps/>
                <w:sz w:val="20"/>
                <w:highlight w:val="cyan"/>
                <w:u w:val="single"/>
              </w:rPr>
            </w:pPr>
          </w:p>
        </w:tc>
        <w:tc>
          <w:tcPr>
            <w:tcW w:w="1397" w:type="pct"/>
            <w:gridSpan w:val="2"/>
            <w:tcBorders>
              <w:top w:val="single" w:sz="4" w:space="0" w:color="auto"/>
              <w:left w:val="single" w:sz="4" w:space="0" w:color="auto"/>
              <w:bottom w:val="single" w:sz="4" w:space="0" w:color="auto"/>
              <w:right w:val="single" w:sz="4" w:space="0" w:color="auto"/>
            </w:tcBorders>
            <w:vAlign w:val="center"/>
            <w:hideMark/>
          </w:tcPr>
          <w:p w14:paraId="6EDB064C" w14:textId="77777777" w:rsidR="00633B31" w:rsidRPr="00127102" w:rsidRDefault="00633B31">
            <w:pPr>
              <w:jc w:val="center"/>
              <w:rPr>
                <w:rFonts w:ascii="Arial" w:hAnsi="Arial" w:cs="Arial"/>
                <w:b/>
                <w:sz w:val="20"/>
                <w:highlight w:val="cyan"/>
              </w:rPr>
            </w:pPr>
            <w:r w:rsidRPr="00127102">
              <w:rPr>
                <w:rFonts w:ascii="Arial" w:hAnsi="Arial" w:cs="Arial"/>
                <w:b/>
                <w:sz w:val="20"/>
                <w:highlight w:val="cyan"/>
              </w:rPr>
              <w:t>PEDIATRIC (ages 0-15)</w:t>
            </w:r>
          </w:p>
          <w:p w14:paraId="638D9050" w14:textId="77777777" w:rsidR="00633B31" w:rsidRPr="00127102" w:rsidRDefault="00633B31">
            <w:pPr>
              <w:jc w:val="center"/>
              <w:rPr>
                <w:rFonts w:ascii="Arial" w:hAnsi="Arial" w:cs="Arial"/>
                <w:b/>
                <w:color w:val="FF0000"/>
                <w:sz w:val="20"/>
                <w:highlight w:val="cyan"/>
              </w:rPr>
            </w:pPr>
            <w:r w:rsidRPr="00127102">
              <w:rPr>
                <w:rFonts w:ascii="Arial" w:hAnsi="Arial" w:cs="Arial"/>
                <w:b/>
                <w:color w:val="C00000"/>
                <w:sz w:val="20"/>
                <w:highlight w:val="cyan"/>
              </w:rPr>
              <w:t xml:space="preserve">[SHOW IF A10_1_1&gt;0] </w:t>
            </w:r>
          </w:p>
        </w:tc>
        <w:tc>
          <w:tcPr>
            <w:tcW w:w="1398" w:type="pct"/>
            <w:gridSpan w:val="2"/>
            <w:tcBorders>
              <w:top w:val="single" w:sz="4" w:space="0" w:color="auto"/>
              <w:left w:val="single" w:sz="4" w:space="0" w:color="auto"/>
              <w:bottom w:val="single" w:sz="4" w:space="0" w:color="auto"/>
              <w:right w:val="single" w:sz="4" w:space="0" w:color="auto"/>
            </w:tcBorders>
            <w:vAlign w:val="center"/>
            <w:hideMark/>
          </w:tcPr>
          <w:p w14:paraId="48E62CE5" w14:textId="149D4D45" w:rsidR="00633B31" w:rsidRPr="00127102" w:rsidRDefault="00633B31">
            <w:pPr>
              <w:jc w:val="center"/>
              <w:rPr>
                <w:rFonts w:ascii="Arial" w:hAnsi="Arial" w:cs="Arial"/>
                <w:b/>
                <w:color w:val="C00000"/>
                <w:sz w:val="20"/>
                <w:highlight w:val="cyan"/>
              </w:rPr>
            </w:pPr>
            <w:r w:rsidRPr="00127102">
              <w:rPr>
                <w:rFonts w:ascii="Arial" w:hAnsi="Arial" w:cs="Arial"/>
                <w:b/>
                <w:sz w:val="20"/>
                <w:highlight w:val="cyan"/>
              </w:rPr>
              <w:t xml:space="preserve">ADULT </w:t>
            </w:r>
            <w:r w:rsidR="008A346B">
              <w:rPr>
                <w:rFonts w:ascii="Arial" w:hAnsi="Arial" w:cs="Arial"/>
                <w:b/>
                <w:sz w:val="20"/>
                <w:highlight w:val="cyan"/>
              </w:rPr>
              <w:t xml:space="preserve">and AYA </w:t>
            </w:r>
            <w:r w:rsidRPr="00127102">
              <w:rPr>
                <w:rFonts w:ascii="Arial" w:hAnsi="Arial" w:cs="Arial"/>
                <w:b/>
                <w:sz w:val="20"/>
                <w:highlight w:val="cyan"/>
              </w:rPr>
              <w:t>(ages 16+)</w:t>
            </w:r>
            <w:r w:rsidRPr="00127102">
              <w:rPr>
                <w:rFonts w:ascii="Arial" w:hAnsi="Arial" w:cs="Arial"/>
                <w:b/>
                <w:color w:val="C00000"/>
                <w:sz w:val="20"/>
                <w:highlight w:val="cyan"/>
              </w:rPr>
              <w:t xml:space="preserve"> </w:t>
            </w:r>
          </w:p>
          <w:p w14:paraId="4155333E" w14:textId="77777777" w:rsidR="00633B31" w:rsidRPr="00127102" w:rsidRDefault="00633B31">
            <w:pPr>
              <w:jc w:val="center"/>
              <w:rPr>
                <w:rFonts w:ascii="Arial" w:hAnsi="Arial" w:cs="Arial"/>
                <w:i/>
                <w:color w:val="FF0000"/>
                <w:sz w:val="20"/>
                <w:highlight w:val="cyan"/>
              </w:rPr>
            </w:pPr>
            <w:r w:rsidRPr="00127102">
              <w:rPr>
                <w:rFonts w:ascii="Arial" w:hAnsi="Arial" w:cs="Arial"/>
                <w:b/>
                <w:color w:val="C00000"/>
                <w:sz w:val="20"/>
                <w:highlight w:val="cyan"/>
              </w:rPr>
              <w:t>[SHOW IF A10_1_2&gt;0]</w:t>
            </w:r>
          </w:p>
        </w:tc>
      </w:tr>
      <w:tr w:rsidR="00633B31" w:rsidRPr="00344F0D" w14:paraId="61CE0CAD" w14:textId="77777777" w:rsidTr="007D5314">
        <w:trPr>
          <w:trHeight w:val="806"/>
        </w:trPr>
        <w:tc>
          <w:tcPr>
            <w:tcW w:w="2205" w:type="pct"/>
            <w:gridSpan w:val="2"/>
            <w:vMerge/>
            <w:tcBorders>
              <w:top w:val="single" w:sz="4" w:space="0" w:color="auto"/>
              <w:left w:val="single" w:sz="4" w:space="0" w:color="auto"/>
              <w:bottom w:val="single" w:sz="4" w:space="0" w:color="auto"/>
              <w:right w:val="single" w:sz="4" w:space="0" w:color="auto"/>
            </w:tcBorders>
            <w:vAlign w:val="center"/>
            <w:hideMark/>
          </w:tcPr>
          <w:p w14:paraId="7D4E8654" w14:textId="77777777" w:rsidR="00633B31" w:rsidRPr="00127102" w:rsidRDefault="00633B31">
            <w:pPr>
              <w:rPr>
                <w:rFonts w:ascii="Arial" w:eastAsia="Times" w:hAnsi="Arial" w:cs="Arial"/>
                <w:b/>
                <w:caps/>
                <w:sz w:val="20"/>
                <w:highlight w:val="cyan"/>
                <w:u w:val="single"/>
              </w:rPr>
            </w:pPr>
          </w:p>
        </w:tc>
        <w:tc>
          <w:tcPr>
            <w:tcW w:w="697" w:type="pct"/>
            <w:tcBorders>
              <w:top w:val="single" w:sz="4" w:space="0" w:color="auto"/>
              <w:left w:val="single" w:sz="4" w:space="0" w:color="auto"/>
              <w:bottom w:val="single" w:sz="4" w:space="0" w:color="auto"/>
              <w:right w:val="single" w:sz="4" w:space="0" w:color="auto"/>
            </w:tcBorders>
            <w:vAlign w:val="center"/>
            <w:hideMark/>
          </w:tcPr>
          <w:p w14:paraId="48844FCF" w14:textId="77777777" w:rsidR="00633B31" w:rsidRPr="00127102" w:rsidRDefault="00633B31">
            <w:pPr>
              <w:spacing w:line="276" w:lineRule="auto"/>
              <w:jc w:val="center"/>
              <w:rPr>
                <w:rFonts w:ascii="Arial" w:hAnsi="Arial" w:cs="Arial"/>
                <w:b/>
                <w:iCs/>
                <w:sz w:val="20"/>
                <w:highlight w:val="cyan"/>
              </w:rPr>
            </w:pPr>
            <w:r w:rsidRPr="00127102">
              <w:rPr>
                <w:rFonts w:ascii="Arial" w:hAnsi="Arial" w:cs="Arial"/>
                <w:b/>
                <w:iCs/>
                <w:sz w:val="20"/>
                <w:highlight w:val="cyan"/>
              </w:rPr>
              <w:t>% of patients</w:t>
            </w:r>
          </w:p>
          <w:p w14:paraId="16F68574" w14:textId="77777777" w:rsidR="00633B31" w:rsidRPr="00127102" w:rsidRDefault="00633B31">
            <w:pPr>
              <w:spacing w:line="276" w:lineRule="auto"/>
              <w:jc w:val="center"/>
              <w:rPr>
                <w:rFonts w:ascii="Arial" w:hAnsi="Arial" w:cs="Arial"/>
                <w:b/>
                <w:color w:val="C00000"/>
                <w:sz w:val="20"/>
                <w:highlight w:val="cyan"/>
              </w:rPr>
            </w:pPr>
            <w:r w:rsidRPr="00127102">
              <w:rPr>
                <w:rFonts w:ascii="Arial" w:hAnsi="Arial" w:cs="Arial"/>
                <w:b/>
                <w:color w:val="C00000"/>
                <w:sz w:val="20"/>
                <w:highlight w:val="cyan"/>
              </w:rPr>
              <w:t>[RANGE 0-100]</w:t>
            </w:r>
          </w:p>
          <w:p w14:paraId="0A6A7109" w14:textId="77777777" w:rsidR="00633B31" w:rsidRPr="00127102" w:rsidRDefault="00633B31">
            <w:pPr>
              <w:jc w:val="center"/>
              <w:rPr>
                <w:rFonts w:ascii="Arial" w:hAnsi="Arial" w:cs="Arial"/>
                <w:b/>
                <w:sz w:val="20"/>
                <w:highlight w:val="cyan"/>
              </w:rPr>
            </w:pPr>
            <w:r w:rsidRPr="00127102">
              <w:rPr>
                <w:rFonts w:ascii="Arial" w:hAnsi="Arial" w:cs="Arial"/>
                <w:b/>
                <w:color w:val="C00000"/>
                <w:sz w:val="20"/>
                <w:highlight w:val="cyan"/>
              </w:rPr>
              <w:t>[1]</w:t>
            </w:r>
          </w:p>
        </w:tc>
        <w:tc>
          <w:tcPr>
            <w:tcW w:w="700" w:type="pct"/>
            <w:tcBorders>
              <w:top w:val="single" w:sz="4" w:space="0" w:color="auto"/>
              <w:left w:val="single" w:sz="4" w:space="0" w:color="auto"/>
              <w:bottom w:val="single" w:sz="4" w:space="0" w:color="auto"/>
              <w:right w:val="single" w:sz="4" w:space="0" w:color="auto"/>
            </w:tcBorders>
            <w:vAlign w:val="center"/>
            <w:hideMark/>
          </w:tcPr>
          <w:p w14:paraId="307F1B18" w14:textId="77777777" w:rsidR="00633B31" w:rsidRPr="00127102" w:rsidRDefault="00633B31">
            <w:pPr>
              <w:spacing w:line="276" w:lineRule="auto"/>
              <w:jc w:val="center"/>
              <w:rPr>
                <w:rFonts w:ascii="Arial" w:hAnsi="Arial" w:cs="Arial"/>
                <w:b/>
                <w:iCs/>
                <w:sz w:val="20"/>
                <w:highlight w:val="cyan"/>
              </w:rPr>
            </w:pPr>
            <w:r w:rsidRPr="00127102">
              <w:rPr>
                <w:rFonts w:ascii="Arial" w:hAnsi="Arial" w:cs="Arial"/>
                <w:b/>
                <w:iCs/>
                <w:sz w:val="20"/>
                <w:highlight w:val="cyan"/>
              </w:rPr>
              <w:t>Actual # of months</w:t>
            </w:r>
          </w:p>
          <w:p w14:paraId="173F43BC" w14:textId="77777777" w:rsidR="00633B31" w:rsidRPr="00127102" w:rsidRDefault="00633B31">
            <w:pPr>
              <w:spacing w:line="276" w:lineRule="auto"/>
              <w:jc w:val="center"/>
              <w:rPr>
                <w:rFonts w:ascii="Arial" w:hAnsi="Arial" w:cs="Arial"/>
                <w:b/>
                <w:caps/>
                <w:color w:val="C00000"/>
                <w:sz w:val="20"/>
                <w:highlight w:val="cyan"/>
              </w:rPr>
            </w:pPr>
            <w:r w:rsidRPr="00127102">
              <w:rPr>
                <w:rFonts w:ascii="Arial" w:hAnsi="Arial" w:cs="Arial"/>
                <w:b/>
                <w:color w:val="C00000"/>
                <w:sz w:val="20"/>
                <w:highlight w:val="cyan"/>
              </w:rPr>
              <w:t xml:space="preserve"> [RANGE </w:t>
            </w:r>
            <w:r w:rsidRPr="00127102">
              <w:rPr>
                <w:rFonts w:ascii="Arial" w:hAnsi="Arial" w:cs="Arial"/>
                <w:b/>
                <w:caps/>
                <w:color w:val="C00000"/>
                <w:sz w:val="20"/>
                <w:highlight w:val="cyan"/>
              </w:rPr>
              <w:t>1-99]</w:t>
            </w:r>
          </w:p>
          <w:p w14:paraId="711638DE" w14:textId="77777777" w:rsidR="00633B31" w:rsidRPr="00127102" w:rsidRDefault="00633B31">
            <w:pPr>
              <w:jc w:val="center"/>
              <w:rPr>
                <w:rFonts w:ascii="Arial" w:hAnsi="Arial" w:cs="Arial"/>
                <w:b/>
                <w:sz w:val="20"/>
                <w:highlight w:val="cyan"/>
              </w:rPr>
            </w:pPr>
            <w:r w:rsidRPr="00127102">
              <w:rPr>
                <w:rFonts w:ascii="Arial" w:hAnsi="Arial" w:cs="Arial"/>
                <w:b/>
                <w:caps/>
                <w:color w:val="C00000"/>
                <w:sz w:val="20"/>
                <w:highlight w:val="cyan"/>
              </w:rPr>
              <w:t>[2]</w:t>
            </w:r>
          </w:p>
        </w:tc>
        <w:tc>
          <w:tcPr>
            <w:tcW w:w="699" w:type="pct"/>
            <w:tcBorders>
              <w:top w:val="single" w:sz="4" w:space="0" w:color="auto"/>
              <w:left w:val="single" w:sz="4" w:space="0" w:color="auto"/>
              <w:bottom w:val="single" w:sz="4" w:space="0" w:color="auto"/>
              <w:right w:val="single" w:sz="4" w:space="0" w:color="auto"/>
            </w:tcBorders>
            <w:vAlign w:val="center"/>
            <w:hideMark/>
          </w:tcPr>
          <w:p w14:paraId="7C9097FA" w14:textId="77777777" w:rsidR="00633B31" w:rsidRPr="00127102" w:rsidRDefault="00633B31">
            <w:pPr>
              <w:spacing w:line="276" w:lineRule="auto"/>
              <w:jc w:val="center"/>
              <w:rPr>
                <w:rFonts w:ascii="Arial" w:hAnsi="Arial" w:cs="Arial"/>
                <w:b/>
                <w:iCs/>
                <w:sz w:val="20"/>
                <w:highlight w:val="cyan"/>
              </w:rPr>
            </w:pPr>
            <w:r w:rsidRPr="00127102">
              <w:rPr>
                <w:rFonts w:ascii="Arial" w:hAnsi="Arial" w:cs="Arial"/>
                <w:b/>
                <w:iCs/>
                <w:sz w:val="20"/>
                <w:highlight w:val="cyan"/>
              </w:rPr>
              <w:t>% of patients</w:t>
            </w:r>
          </w:p>
          <w:p w14:paraId="5223516C" w14:textId="77777777" w:rsidR="00633B31" w:rsidRPr="00127102" w:rsidRDefault="00633B31">
            <w:pPr>
              <w:spacing w:line="276" w:lineRule="auto"/>
              <w:jc w:val="center"/>
              <w:rPr>
                <w:rFonts w:ascii="Arial" w:hAnsi="Arial" w:cs="Arial"/>
                <w:b/>
                <w:color w:val="C00000"/>
                <w:sz w:val="20"/>
                <w:highlight w:val="cyan"/>
              </w:rPr>
            </w:pPr>
            <w:r w:rsidRPr="00127102">
              <w:rPr>
                <w:rFonts w:ascii="Arial" w:hAnsi="Arial" w:cs="Arial"/>
                <w:b/>
                <w:color w:val="C00000"/>
                <w:sz w:val="20"/>
                <w:highlight w:val="cyan"/>
              </w:rPr>
              <w:t>[RANGE 0-100]</w:t>
            </w:r>
          </w:p>
          <w:p w14:paraId="2FF782F6" w14:textId="77777777" w:rsidR="00633B31" w:rsidRPr="00127102" w:rsidRDefault="00633B31">
            <w:pPr>
              <w:jc w:val="center"/>
              <w:rPr>
                <w:rFonts w:ascii="Arial" w:hAnsi="Arial" w:cs="Arial"/>
                <w:b/>
                <w:sz w:val="20"/>
                <w:highlight w:val="cyan"/>
              </w:rPr>
            </w:pPr>
            <w:r w:rsidRPr="00127102">
              <w:rPr>
                <w:rFonts w:ascii="Arial" w:hAnsi="Arial" w:cs="Arial"/>
                <w:b/>
                <w:color w:val="C00000"/>
                <w:sz w:val="20"/>
                <w:highlight w:val="cyan"/>
              </w:rPr>
              <w:t>[1]</w:t>
            </w:r>
          </w:p>
        </w:tc>
        <w:tc>
          <w:tcPr>
            <w:tcW w:w="699" w:type="pct"/>
            <w:tcBorders>
              <w:top w:val="single" w:sz="4" w:space="0" w:color="auto"/>
              <w:left w:val="single" w:sz="4" w:space="0" w:color="auto"/>
              <w:bottom w:val="single" w:sz="4" w:space="0" w:color="auto"/>
              <w:right w:val="single" w:sz="4" w:space="0" w:color="auto"/>
            </w:tcBorders>
            <w:vAlign w:val="center"/>
            <w:hideMark/>
          </w:tcPr>
          <w:p w14:paraId="4567F255" w14:textId="77777777" w:rsidR="00633B31" w:rsidRPr="00127102" w:rsidRDefault="00633B31">
            <w:pPr>
              <w:spacing w:line="276" w:lineRule="auto"/>
              <w:jc w:val="center"/>
              <w:rPr>
                <w:rFonts w:ascii="Arial" w:hAnsi="Arial" w:cs="Arial"/>
                <w:b/>
                <w:iCs/>
                <w:sz w:val="20"/>
                <w:highlight w:val="cyan"/>
              </w:rPr>
            </w:pPr>
            <w:r w:rsidRPr="00127102">
              <w:rPr>
                <w:rFonts w:ascii="Arial" w:hAnsi="Arial" w:cs="Arial"/>
                <w:b/>
                <w:iCs/>
                <w:sz w:val="20"/>
                <w:highlight w:val="cyan"/>
              </w:rPr>
              <w:t>Actual # of months</w:t>
            </w:r>
          </w:p>
          <w:p w14:paraId="3FC86DFC" w14:textId="77777777" w:rsidR="00633B31" w:rsidRPr="00127102" w:rsidRDefault="00633B31">
            <w:pPr>
              <w:spacing w:line="276" w:lineRule="auto"/>
              <w:jc w:val="center"/>
              <w:rPr>
                <w:rFonts w:ascii="Arial" w:hAnsi="Arial" w:cs="Arial"/>
                <w:b/>
                <w:caps/>
                <w:color w:val="C00000"/>
                <w:sz w:val="20"/>
                <w:highlight w:val="cyan"/>
              </w:rPr>
            </w:pPr>
            <w:r w:rsidRPr="00127102">
              <w:rPr>
                <w:rFonts w:ascii="Arial" w:hAnsi="Arial" w:cs="Arial"/>
                <w:b/>
                <w:color w:val="C00000"/>
                <w:sz w:val="20"/>
                <w:highlight w:val="cyan"/>
              </w:rPr>
              <w:t xml:space="preserve"> [RANGE </w:t>
            </w:r>
            <w:r w:rsidRPr="00127102">
              <w:rPr>
                <w:rFonts w:ascii="Arial" w:hAnsi="Arial" w:cs="Arial"/>
                <w:b/>
                <w:caps/>
                <w:color w:val="C00000"/>
                <w:sz w:val="20"/>
                <w:highlight w:val="cyan"/>
              </w:rPr>
              <w:t>1-99]</w:t>
            </w:r>
          </w:p>
          <w:p w14:paraId="073044DA" w14:textId="77777777" w:rsidR="00633B31" w:rsidRPr="00127102" w:rsidRDefault="00633B31">
            <w:pPr>
              <w:jc w:val="center"/>
              <w:rPr>
                <w:rFonts w:ascii="Arial" w:hAnsi="Arial" w:cs="Arial"/>
                <w:b/>
                <w:sz w:val="20"/>
                <w:highlight w:val="cyan"/>
              </w:rPr>
            </w:pPr>
            <w:r w:rsidRPr="00127102">
              <w:rPr>
                <w:rFonts w:ascii="Arial" w:hAnsi="Arial" w:cs="Arial"/>
                <w:b/>
                <w:caps/>
                <w:color w:val="C00000"/>
                <w:sz w:val="20"/>
                <w:highlight w:val="cyan"/>
              </w:rPr>
              <w:t>[2]</w:t>
            </w:r>
          </w:p>
        </w:tc>
      </w:tr>
      <w:tr w:rsidR="00633B31" w:rsidRPr="00344F0D" w14:paraId="1C51739A" w14:textId="77777777" w:rsidTr="007D5314">
        <w:trPr>
          <w:trHeight w:val="806"/>
        </w:trPr>
        <w:tc>
          <w:tcPr>
            <w:tcW w:w="22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C92C81" w14:textId="77777777" w:rsidR="00633B31" w:rsidRPr="00127102" w:rsidRDefault="00633B31">
            <w:pPr>
              <w:rPr>
                <w:rFonts w:ascii="Arial" w:eastAsia="Times" w:hAnsi="Arial" w:cs="Arial"/>
                <w:b/>
                <w:caps/>
                <w:sz w:val="20"/>
                <w:highlight w:val="cyan"/>
                <w:u w:val="single"/>
              </w:rPr>
            </w:pPr>
          </w:p>
        </w:tc>
        <w:tc>
          <w:tcPr>
            <w:tcW w:w="2795" w:type="pct"/>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BD1AAC" w14:textId="2A410313" w:rsidR="00633B31" w:rsidRPr="00127102" w:rsidRDefault="00633B31">
            <w:pPr>
              <w:spacing w:line="276" w:lineRule="auto"/>
              <w:jc w:val="center"/>
              <w:rPr>
                <w:rFonts w:ascii="Arial" w:hAnsi="Arial" w:cs="Arial"/>
                <w:b/>
                <w:iCs/>
                <w:sz w:val="20"/>
                <w:highlight w:val="cyan"/>
              </w:rPr>
            </w:pPr>
            <w:r w:rsidRPr="00127102">
              <w:rPr>
                <w:rFonts w:ascii="Arial" w:hAnsi="Arial" w:cs="Arial"/>
                <w:b/>
                <w:iCs/>
                <w:sz w:val="20"/>
                <w:highlight w:val="cyan"/>
              </w:rPr>
              <w:t>Blinatumomab-based consolidation</w:t>
            </w:r>
            <w:r w:rsidR="0044624C">
              <w:rPr>
                <w:rFonts w:ascii="Arial" w:hAnsi="Arial" w:cs="Arial"/>
                <w:b/>
                <w:iCs/>
                <w:sz w:val="20"/>
                <w:highlight w:val="cyan"/>
              </w:rPr>
              <w:t xml:space="preserve"> </w:t>
            </w:r>
            <w:r w:rsidR="0044624C" w:rsidRPr="0044624C">
              <w:rPr>
                <w:rFonts w:ascii="Arial" w:hAnsi="Arial" w:cs="Arial"/>
                <w:b/>
                <w:iCs/>
                <w:sz w:val="20"/>
                <w:highlight w:val="green"/>
              </w:rPr>
              <w:t>/ intensification</w:t>
            </w:r>
            <w:r w:rsidRPr="0044624C">
              <w:rPr>
                <w:rFonts w:ascii="Arial" w:hAnsi="Arial" w:cs="Arial"/>
                <w:b/>
                <w:iCs/>
                <w:sz w:val="20"/>
                <w:highlight w:val="green"/>
              </w:rPr>
              <w:t xml:space="preserve"> </w:t>
            </w:r>
          </w:p>
          <w:p w14:paraId="29B4E8BD" w14:textId="77777777" w:rsidR="00633B31" w:rsidRPr="00127102" w:rsidRDefault="00633B31">
            <w:pPr>
              <w:spacing w:line="276" w:lineRule="auto"/>
              <w:jc w:val="center"/>
              <w:rPr>
                <w:rFonts w:ascii="Arial" w:hAnsi="Arial" w:cs="Arial"/>
                <w:i/>
                <w:iCs/>
                <w:sz w:val="20"/>
                <w:highlight w:val="cyan"/>
              </w:rPr>
            </w:pPr>
            <w:r w:rsidRPr="00127102">
              <w:rPr>
                <w:rFonts w:ascii="Arial" w:hAnsi="Arial" w:cs="Arial"/>
                <w:i/>
                <w:iCs/>
                <w:color w:val="000000"/>
                <w:sz w:val="18"/>
                <w:szCs w:val="18"/>
                <w:highlight w:val="cyan"/>
              </w:rPr>
              <w:t>(</w:t>
            </w:r>
            <w:r w:rsidRPr="00127102">
              <w:rPr>
                <w:rFonts w:ascii="Arial" w:hAnsi="Arial" w:cs="Arial"/>
                <w:i/>
                <w:iCs/>
                <w:sz w:val="18"/>
                <w:szCs w:val="18"/>
                <w:highlight w:val="cyan"/>
              </w:rPr>
              <w:t>e.g., ECOG1910)</w:t>
            </w:r>
          </w:p>
        </w:tc>
      </w:tr>
      <w:tr w:rsidR="00633B31" w:rsidRPr="00344F0D" w14:paraId="14C34867"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7BCCA5B8" w14:textId="244C89F8" w:rsidR="00633B31" w:rsidRPr="00127102" w:rsidRDefault="00F156FC">
            <w:pPr>
              <w:jc w:val="center"/>
              <w:rPr>
                <w:rFonts w:ascii="Arial" w:hAnsi="Arial" w:cs="Arial"/>
                <w:color w:val="000000"/>
                <w:sz w:val="20"/>
                <w:highlight w:val="cyan"/>
              </w:rPr>
            </w:pPr>
            <w:r>
              <w:rPr>
                <w:rFonts w:ascii="Arial" w:hAnsi="Arial" w:cs="Arial"/>
                <w:color w:val="000000"/>
                <w:sz w:val="20"/>
                <w:highlight w:val="cyan"/>
              </w:rPr>
              <w:t>38</w:t>
            </w:r>
          </w:p>
        </w:tc>
        <w:tc>
          <w:tcPr>
            <w:tcW w:w="1718" w:type="pct"/>
            <w:tcBorders>
              <w:top w:val="single" w:sz="4" w:space="0" w:color="auto"/>
              <w:left w:val="single" w:sz="4" w:space="0" w:color="auto"/>
              <w:bottom w:val="single" w:sz="4" w:space="0" w:color="auto"/>
              <w:right w:val="single" w:sz="4" w:space="0" w:color="auto"/>
            </w:tcBorders>
            <w:vAlign w:val="center"/>
          </w:tcPr>
          <w:p w14:paraId="74FE8EAF" w14:textId="77777777" w:rsidR="00633B31" w:rsidRPr="00127102" w:rsidRDefault="00633B31">
            <w:pPr>
              <w:rPr>
                <w:rFonts w:ascii="Arial" w:hAnsi="Arial" w:cs="Arial"/>
                <w:b/>
                <w:bCs/>
                <w:color w:val="000000"/>
                <w:sz w:val="20"/>
                <w:highlight w:val="cyan"/>
              </w:rPr>
            </w:pPr>
            <w:r w:rsidRPr="00127102">
              <w:rPr>
                <w:rFonts w:ascii="Arial" w:hAnsi="Arial" w:cs="Arial"/>
                <w:color w:val="000000"/>
                <w:sz w:val="20"/>
                <w:highlight w:val="cyan"/>
              </w:rPr>
              <w:t xml:space="preserve">chemotherapy, alternating with </w:t>
            </w:r>
            <w:r w:rsidRPr="00127102">
              <w:rPr>
                <w:rFonts w:ascii="Arial" w:hAnsi="Arial" w:cs="Arial"/>
                <w:b/>
                <w:bCs/>
                <w:color w:val="000000"/>
                <w:sz w:val="20"/>
                <w:highlight w:val="cyan"/>
              </w:rPr>
              <w:t xml:space="preserve">blinatumomab </w:t>
            </w:r>
            <w:r w:rsidRPr="00127102">
              <w:rPr>
                <w:rFonts w:ascii="Arial" w:hAnsi="Arial" w:cs="Arial"/>
                <w:b/>
                <w:color w:val="C00000"/>
                <w:sz w:val="20"/>
                <w:highlight w:val="cyan"/>
              </w:rPr>
              <w:t>[SHOW IN US ONLY]</w:t>
            </w:r>
          </w:p>
        </w:tc>
        <w:tc>
          <w:tcPr>
            <w:tcW w:w="697" w:type="pct"/>
            <w:tcBorders>
              <w:top w:val="single" w:sz="4" w:space="0" w:color="auto"/>
              <w:left w:val="single" w:sz="4" w:space="0" w:color="auto"/>
              <w:bottom w:val="single" w:sz="4" w:space="0" w:color="auto"/>
              <w:right w:val="single" w:sz="4" w:space="0" w:color="auto"/>
            </w:tcBorders>
            <w:vAlign w:val="center"/>
          </w:tcPr>
          <w:p w14:paraId="64B4BFBD"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052CB2B8"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1ED0F664"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518920FC"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r>
      <w:tr w:rsidR="00633B31" w:rsidRPr="00344F0D" w14:paraId="74660F38"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22BD5DA1" w14:textId="1DCE6FBF" w:rsidR="00633B31" w:rsidRPr="00127102" w:rsidRDefault="00F156FC">
            <w:pPr>
              <w:jc w:val="center"/>
              <w:rPr>
                <w:rFonts w:ascii="Arial" w:hAnsi="Arial" w:cs="Arial"/>
                <w:color w:val="000000"/>
                <w:sz w:val="20"/>
                <w:highlight w:val="cyan"/>
              </w:rPr>
            </w:pPr>
            <w:r>
              <w:rPr>
                <w:rFonts w:ascii="Arial" w:hAnsi="Arial" w:cs="Arial"/>
                <w:color w:val="000000"/>
                <w:sz w:val="20"/>
                <w:highlight w:val="cyan"/>
              </w:rPr>
              <w:t>39</w:t>
            </w:r>
          </w:p>
        </w:tc>
        <w:tc>
          <w:tcPr>
            <w:tcW w:w="1718" w:type="pct"/>
            <w:tcBorders>
              <w:top w:val="single" w:sz="4" w:space="0" w:color="auto"/>
              <w:left w:val="single" w:sz="4" w:space="0" w:color="auto"/>
              <w:bottom w:val="single" w:sz="4" w:space="0" w:color="auto"/>
              <w:right w:val="single" w:sz="4" w:space="0" w:color="auto"/>
            </w:tcBorders>
            <w:vAlign w:val="center"/>
          </w:tcPr>
          <w:p w14:paraId="55BDA488" w14:textId="77777777" w:rsidR="00633B31" w:rsidRPr="00127102" w:rsidRDefault="00633B31">
            <w:pPr>
              <w:rPr>
                <w:rFonts w:ascii="Arial" w:hAnsi="Arial" w:cs="Arial"/>
                <w:b/>
                <w:bCs/>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chemotherapy, alternating with </w:t>
            </w:r>
            <w:r w:rsidRPr="00127102">
              <w:rPr>
                <w:rFonts w:ascii="Arial" w:hAnsi="Arial" w:cs="Arial"/>
                <w:b/>
                <w:bCs/>
                <w:color w:val="000000"/>
                <w:sz w:val="20"/>
                <w:highlight w:val="cyan"/>
              </w:rPr>
              <w:t xml:space="preserve">blinatumomab </w:t>
            </w:r>
            <w:r w:rsidRPr="00127102">
              <w:rPr>
                <w:rFonts w:ascii="Arial" w:hAnsi="Arial" w:cs="Arial"/>
                <w:b/>
                <w:color w:val="C00000"/>
                <w:sz w:val="20"/>
                <w:highlight w:val="cyan"/>
              </w:rPr>
              <w:t>[SHOW IN US ONLY]</w:t>
            </w:r>
          </w:p>
        </w:tc>
        <w:tc>
          <w:tcPr>
            <w:tcW w:w="697" w:type="pct"/>
            <w:tcBorders>
              <w:top w:val="single" w:sz="4" w:space="0" w:color="auto"/>
              <w:left w:val="single" w:sz="4" w:space="0" w:color="auto"/>
              <w:bottom w:val="single" w:sz="4" w:space="0" w:color="auto"/>
              <w:right w:val="single" w:sz="4" w:space="0" w:color="auto"/>
            </w:tcBorders>
            <w:vAlign w:val="center"/>
          </w:tcPr>
          <w:p w14:paraId="675DD457"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15A7ECC4"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6632E8E7"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4A1DCD9E"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r>
      <w:tr w:rsidR="00633B31" w:rsidRPr="00344F0D" w14:paraId="67330DBB"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0A62DBF8" w14:textId="3AF7A5DF" w:rsidR="00633B31" w:rsidRPr="00127102" w:rsidRDefault="00F156FC">
            <w:pPr>
              <w:jc w:val="center"/>
              <w:rPr>
                <w:rFonts w:ascii="Arial" w:hAnsi="Arial" w:cs="Arial"/>
                <w:color w:val="000000"/>
                <w:sz w:val="20"/>
                <w:highlight w:val="cyan"/>
              </w:rPr>
            </w:pPr>
            <w:r>
              <w:rPr>
                <w:rFonts w:ascii="Arial" w:hAnsi="Arial" w:cs="Arial"/>
                <w:color w:val="000000"/>
                <w:sz w:val="20"/>
                <w:highlight w:val="cyan"/>
              </w:rPr>
              <w:t>40</w:t>
            </w:r>
          </w:p>
        </w:tc>
        <w:tc>
          <w:tcPr>
            <w:tcW w:w="1718" w:type="pct"/>
            <w:tcBorders>
              <w:top w:val="single" w:sz="4" w:space="0" w:color="auto"/>
              <w:left w:val="single" w:sz="4" w:space="0" w:color="auto"/>
              <w:bottom w:val="single" w:sz="4" w:space="0" w:color="auto"/>
              <w:right w:val="single" w:sz="4" w:space="0" w:color="auto"/>
            </w:tcBorders>
            <w:vAlign w:val="center"/>
          </w:tcPr>
          <w:p w14:paraId="0D9D800E" w14:textId="77777777" w:rsidR="00633B31" w:rsidRPr="00127102" w:rsidRDefault="00633B31">
            <w:pPr>
              <w:rPr>
                <w:rFonts w:ascii="Arial" w:hAnsi="Arial" w:cs="Arial"/>
                <w:b/>
                <w:bCs/>
                <w:color w:val="000000"/>
                <w:sz w:val="20"/>
                <w:highlight w:val="cyan"/>
              </w:rPr>
            </w:pPr>
            <w:r w:rsidRPr="00127102">
              <w:rPr>
                <w:rFonts w:ascii="Arial" w:hAnsi="Arial" w:cs="Arial"/>
                <w:b/>
                <w:bCs/>
                <w:color w:val="000000"/>
                <w:sz w:val="20"/>
                <w:highlight w:val="cyan"/>
              </w:rPr>
              <w:t>L-asparaginase</w:t>
            </w:r>
            <w:r w:rsidRPr="00127102">
              <w:rPr>
                <w:rFonts w:ascii="Arial" w:hAnsi="Arial" w:cs="Arial"/>
                <w:color w:val="000000"/>
                <w:sz w:val="20"/>
                <w:highlight w:val="cyan"/>
              </w:rPr>
              <w:t xml:space="preserve">, chemotherapy, alternating with </w:t>
            </w:r>
            <w:r w:rsidRPr="00127102">
              <w:rPr>
                <w:rFonts w:ascii="Arial" w:hAnsi="Arial" w:cs="Arial"/>
                <w:b/>
                <w:bCs/>
                <w:color w:val="000000"/>
                <w:sz w:val="20"/>
                <w:highlight w:val="cyan"/>
              </w:rPr>
              <w:t xml:space="preserve">blinatumomab </w:t>
            </w:r>
            <w:r w:rsidRPr="00127102">
              <w:rPr>
                <w:rFonts w:ascii="Arial" w:hAnsi="Arial" w:cs="Arial"/>
                <w:b/>
                <w:color w:val="C00000"/>
                <w:sz w:val="20"/>
                <w:highlight w:val="cyan"/>
              </w:rPr>
              <w:t>[SHOW IN US ONLY]</w:t>
            </w:r>
          </w:p>
        </w:tc>
        <w:tc>
          <w:tcPr>
            <w:tcW w:w="697" w:type="pct"/>
            <w:tcBorders>
              <w:top w:val="single" w:sz="4" w:space="0" w:color="auto"/>
              <w:left w:val="single" w:sz="4" w:space="0" w:color="auto"/>
              <w:bottom w:val="single" w:sz="4" w:space="0" w:color="auto"/>
              <w:right w:val="single" w:sz="4" w:space="0" w:color="auto"/>
            </w:tcBorders>
            <w:vAlign w:val="center"/>
          </w:tcPr>
          <w:p w14:paraId="6E464D15"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1A082115"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44E9DF3F"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5B264BB4"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r>
      <w:tr w:rsidR="00633B31" w:rsidRPr="00344F0D" w14:paraId="0C9459DD"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2CA2BADE" w14:textId="15BD3937" w:rsidR="00633B31" w:rsidRPr="00127102" w:rsidRDefault="00F156FC">
            <w:pPr>
              <w:jc w:val="center"/>
              <w:rPr>
                <w:rFonts w:ascii="Arial" w:hAnsi="Arial" w:cs="Arial"/>
                <w:color w:val="000000"/>
                <w:sz w:val="20"/>
                <w:highlight w:val="cyan"/>
              </w:rPr>
            </w:pPr>
            <w:r>
              <w:rPr>
                <w:rFonts w:ascii="Arial" w:hAnsi="Arial" w:cs="Arial"/>
                <w:color w:val="000000"/>
                <w:sz w:val="20"/>
                <w:highlight w:val="cyan"/>
              </w:rPr>
              <w:t>41</w:t>
            </w:r>
          </w:p>
        </w:tc>
        <w:tc>
          <w:tcPr>
            <w:tcW w:w="1718" w:type="pct"/>
            <w:tcBorders>
              <w:top w:val="single" w:sz="4" w:space="0" w:color="auto"/>
              <w:left w:val="single" w:sz="4" w:space="0" w:color="auto"/>
              <w:bottom w:val="single" w:sz="4" w:space="0" w:color="auto"/>
              <w:right w:val="single" w:sz="4" w:space="0" w:color="auto"/>
            </w:tcBorders>
            <w:vAlign w:val="center"/>
          </w:tcPr>
          <w:p w14:paraId="79E79AC1" w14:textId="77777777" w:rsidR="00633B31" w:rsidRPr="00127102" w:rsidRDefault="00633B31">
            <w:pPr>
              <w:rPr>
                <w:rFonts w:ascii="Arial" w:hAnsi="Arial" w:cs="Arial"/>
                <w:b/>
                <w:bCs/>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w:t>
            </w:r>
            <w:r w:rsidRPr="00127102">
              <w:rPr>
                <w:rFonts w:ascii="Arial" w:hAnsi="Arial" w:cs="Arial"/>
                <w:b/>
                <w:bCs/>
                <w:color w:val="000000"/>
                <w:sz w:val="20"/>
                <w:highlight w:val="cyan"/>
              </w:rPr>
              <w:t xml:space="preserve">L-asparaginase, </w:t>
            </w:r>
            <w:r w:rsidRPr="00127102">
              <w:rPr>
                <w:rFonts w:ascii="Arial" w:hAnsi="Arial" w:cs="Arial"/>
                <w:color w:val="000000"/>
                <w:sz w:val="20"/>
                <w:highlight w:val="cyan"/>
              </w:rPr>
              <w:t xml:space="preserve">chemotherapy, alternating with </w:t>
            </w:r>
            <w:r w:rsidRPr="00127102">
              <w:rPr>
                <w:rFonts w:ascii="Arial" w:hAnsi="Arial" w:cs="Arial"/>
                <w:b/>
                <w:bCs/>
                <w:color w:val="000000"/>
                <w:sz w:val="20"/>
                <w:highlight w:val="cyan"/>
              </w:rPr>
              <w:t xml:space="preserve">blinatumomab </w:t>
            </w:r>
            <w:r w:rsidRPr="00127102">
              <w:rPr>
                <w:rFonts w:ascii="Arial" w:hAnsi="Arial" w:cs="Arial"/>
                <w:b/>
                <w:color w:val="C00000"/>
                <w:sz w:val="20"/>
                <w:highlight w:val="cyan"/>
              </w:rPr>
              <w:t>[SHOW IN US ONLY]</w:t>
            </w:r>
          </w:p>
        </w:tc>
        <w:tc>
          <w:tcPr>
            <w:tcW w:w="697" w:type="pct"/>
            <w:tcBorders>
              <w:top w:val="single" w:sz="4" w:space="0" w:color="auto"/>
              <w:left w:val="single" w:sz="4" w:space="0" w:color="auto"/>
              <w:bottom w:val="single" w:sz="4" w:space="0" w:color="auto"/>
              <w:right w:val="single" w:sz="4" w:space="0" w:color="auto"/>
            </w:tcBorders>
            <w:vAlign w:val="center"/>
          </w:tcPr>
          <w:p w14:paraId="4528E296"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4C8973BA"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50297B3D"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6269B6BD"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r>
      <w:tr w:rsidR="00633B31" w:rsidRPr="00344F0D" w14:paraId="00A82304"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324827A9" w14:textId="272BEF43" w:rsidR="00633B31" w:rsidRPr="00127102" w:rsidRDefault="00F156FC">
            <w:pPr>
              <w:jc w:val="center"/>
              <w:rPr>
                <w:rFonts w:ascii="Arial" w:hAnsi="Arial" w:cs="Arial"/>
                <w:color w:val="000000"/>
                <w:sz w:val="20"/>
                <w:highlight w:val="cyan"/>
              </w:rPr>
            </w:pPr>
            <w:r>
              <w:rPr>
                <w:rFonts w:ascii="Arial" w:hAnsi="Arial" w:cs="Arial"/>
                <w:color w:val="000000"/>
                <w:sz w:val="20"/>
                <w:highlight w:val="cyan"/>
              </w:rPr>
              <w:t>42</w:t>
            </w:r>
          </w:p>
        </w:tc>
        <w:tc>
          <w:tcPr>
            <w:tcW w:w="1718" w:type="pct"/>
            <w:tcBorders>
              <w:top w:val="single" w:sz="4" w:space="0" w:color="auto"/>
              <w:left w:val="single" w:sz="4" w:space="0" w:color="auto"/>
              <w:bottom w:val="single" w:sz="4" w:space="0" w:color="auto"/>
              <w:right w:val="single" w:sz="4" w:space="0" w:color="auto"/>
            </w:tcBorders>
            <w:vAlign w:val="center"/>
          </w:tcPr>
          <w:p w14:paraId="152656F6" w14:textId="17A68FEF" w:rsidR="00633B31" w:rsidRPr="00127102" w:rsidRDefault="00633B31">
            <w:pPr>
              <w:rPr>
                <w:rFonts w:ascii="Arial" w:hAnsi="Arial" w:cs="Arial"/>
                <w:b/>
                <w:bCs/>
                <w:color w:val="000000"/>
                <w:sz w:val="20"/>
                <w:highlight w:val="cyan"/>
              </w:rPr>
            </w:pPr>
            <w:r w:rsidRPr="00127102">
              <w:rPr>
                <w:rFonts w:ascii="Arial" w:hAnsi="Arial" w:cs="Arial"/>
                <w:color w:val="000000"/>
                <w:sz w:val="20"/>
                <w:highlight w:val="cyan"/>
              </w:rPr>
              <w:t xml:space="preserve">blinatumomab </w:t>
            </w:r>
            <w:r w:rsidRPr="00127102">
              <w:rPr>
                <w:rFonts w:ascii="Arial" w:hAnsi="Arial" w:cs="Arial"/>
                <w:b/>
                <w:color w:val="C00000"/>
                <w:sz w:val="20"/>
                <w:highlight w:val="cyan"/>
              </w:rPr>
              <w:t>[SHOW IN US</w:t>
            </w:r>
            <w:r w:rsidR="00642CB6">
              <w:rPr>
                <w:rFonts w:ascii="Arial" w:hAnsi="Arial" w:cs="Arial"/>
                <w:b/>
                <w:color w:val="C00000"/>
                <w:sz w:val="20"/>
                <w:highlight w:val="cyan"/>
              </w:rPr>
              <w:t xml:space="preserve">, </w:t>
            </w:r>
            <w:r w:rsidRPr="00127102">
              <w:rPr>
                <w:rFonts w:ascii="Arial" w:hAnsi="Arial" w:cs="Arial"/>
                <w:b/>
                <w:color w:val="C00000"/>
                <w:sz w:val="20"/>
                <w:highlight w:val="cyan"/>
              </w:rPr>
              <w:t>EU</w:t>
            </w:r>
            <w:r w:rsidR="00BC4B62">
              <w:rPr>
                <w:rFonts w:ascii="Arial" w:hAnsi="Arial" w:cs="Arial"/>
                <w:b/>
                <w:color w:val="C00000"/>
                <w:sz w:val="20"/>
                <w:highlight w:val="cyan"/>
              </w:rPr>
              <w:t>,</w:t>
            </w:r>
            <w:r w:rsidR="00642CB6">
              <w:rPr>
                <w:rFonts w:ascii="Arial" w:hAnsi="Arial" w:cs="Arial"/>
                <w:b/>
                <w:color w:val="C00000"/>
                <w:sz w:val="20"/>
                <w:highlight w:val="cyan"/>
              </w:rPr>
              <w:t xml:space="preserve"> CN</w:t>
            </w:r>
            <w:r w:rsidRPr="00127102">
              <w:rPr>
                <w:rFonts w:ascii="Arial" w:hAnsi="Arial" w:cs="Arial"/>
                <w:b/>
                <w:color w:val="C00000"/>
                <w:sz w:val="20"/>
                <w:highlight w:val="cyan"/>
              </w:rPr>
              <w:t xml:space="preserve"> ONLY]</w:t>
            </w:r>
          </w:p>
        </w:tc>
        <w:tc>
          <w:tcPr>
            <w:tcW w:w="697" w:type="pct"/>
            <w:tcBorders>
              <w:top w:val="single" w:sz="4" w:space="0" w:color="auto"/>
              <w:left w:val="single" w:sz="4" w:space="0" w:color="auto"/>
              <w:bottom w:val="single" w:sz="4" w:space="0" w:color="auto"/>
              <w:right w:val="single" w:sz="4" w:space="0" w:color="auto"/>
            </w:tcBorders>
            <w:vAlign w:val="center"/>
          </w:tcPr>
          <w:p w14:paraId="7AE2E9AA"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6E2B17D7"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063E8154"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26F42E7C" w14:textId="77777777" w:rsidR="00633B31" w:rsidRPr="00127102" w:rsidRDefault="00633B31">
            <w:pPr>
              <w:spacing w:before="60" w:after="60"/>
              <w:jc w:val="center"/>
              <w:rPr>
                <w:rFonts w:ascii="Arial" w:hAnsi="Arial" w:cs="Arial"/>
                <w:sz w:val="20"/>
                <w:highlight w:val="cyan"/>
              </w:rPr>
            </w:pPr>
            <w:r w:rsidRPr="00127102">
              <w:rPr>
                <w:rFonts w:ascii="Arial" w:hAnsi="Arial" w:cs="Arial"/>
                <w:sz w:val="20"/>
                <w:highlight w:val="cyan"/>
              </w:rPr>
              <w:t>#</w:t>
            </w:r>
          </w:p>
        </w:tc>
      </w:tr>
      <w:tr w:rsidR="00633B31" w:rsidRPr="00344F0D" w14:paraId="7F7F8FD7" w14:textId="77777777" w:rsidTr="007D5314">
        <w:trPr>
          <w:trHeight w:val="330"/>
        </w:trPr>
        <w:tc>
          <w:tcPr>
            <w:tcW w:w="22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4D540D5F" w14:textId="77777777" w:rsidR="00633B31" w:rsidRPr="00127102" w:rsidRDefault="00633B31">
            <w:pPr>
              <w:rPr>
                <w:rFonts w:ascii="Arial" w:hAnsi="Arial" w:cs="Arial"/>
                <w:b/>
                <w:bCs/>
                <w:color w:val="000000"/>
                <w:sz w:val="20"/>
                <w:highlight w:val="cyan"/>
              </w:rPr>
            </w:pPr>
          </w:p>
        </w:tc>
        <w:tc>
          <w:tcPr>
            <w:tcW w:w="139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91C2D7" w14:textId="7AD6C94B" w:rsidR="00633B31" w:rsidRPr="00127102" w:rsidRDefault="00633B31">
            <w:pPr>
              <w:spacing w:line="276" w:lineRule="auto"/>
              <w:jc w:val="center"/>
              <w:rPr>
                <w:rFonts w:ascii="Arial" w:hAnsi="Arial" w:cs="Arial"/>
                <w:color w:val="000000"/>
                <w:sz w:val="20"/>
                <w:highlight w:val="cyan"/>
              </w:rPr>
            </w:pPr>
            <w:r w:rsidRPr="00127102">
              <w:rPr>
                <w:rFonts w:ascii="Arial" w:hAnsi="Arial" w:cs="Arial"/>
                <w:b/>
                <w:bCs/>
                <w:sz w:val="20"/>
                <w:highlight w:val="cyan"/>
              </w:rPr>
              <w:t>Daunorubicin-</w:t>
            </w:r>
            <w:r w:rsidRPr="00127102">
              <w:rPr>
                <w:rFonts w:ascii="Arial" w:hAnsi="Arial" w:cs="Arial"/>
                <w:b/>
                <w:iCs/>
                <w:sz w:val="20"/>
                <w:highlight w:val="cyan"/>
              </w:rPr>
              <w:t>based consolidation</w:t>
            </w:r>
            <w:r w:rsidR="00C630FB" w:rsidRPr="00127102">
              <w:rPr>
                <w:rFonts w:ascii="Arial" w:hAnsi="Arial" w:cs="Arial"/>
                <w:b/>
                <w:iCs/>
                <w:sz w:val="20"/>
                <w:highlight w:val="cyan"/>
              </w:rPr>
              <w:t xml:space="preserve"> </w:t>
            </w:r>
            <w:r w:rsidR="00C630FB" w:rsidRPr="0044624C">
              <w:rPr>
                <w:rFonts w:ascii="Arial" w:hAnsi="Arial" w:cs="Arial"/>
                <w:b/>
                <w:iCs/>
                <w:sz w:val="20"/>
                <w:highlight w:val="green"/>
              </w:rPr>
              <w:t>/ intensification</w:t>
            </w:r>
          </w:p>
        </w:tc>
        <w:tc>
          <w:tcPr>
            <w:tcW w:w="1398"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EC826D" w14:textId="3787221D" w:rsidR="00633B31" w:rsidRPr="00127102" w:rsidRDefault="00633B31">
            <w:pPr>
              <w:spacing w:before="60" w:after="60"/>
              <w:jc w:val="center"/>
              <w:rPr>
                <w:rFonts w:ascii="Arial" w:hAnsi="Arial" w:cs="Arial"/>
                <w:b/>
                <w:iCs/>
                <w:sz w:val="20"/>
                <w:highlight w:val="cyan"/>
              </w:rPr>
            </w:pPr>
            <w:r w:rsidRPr="00127102">
              <w:rPr>
                <w:rFonts w:ascii="Arial" w:hAnsi="Arial" w:cs="Arial"/>
                <w:b/>
                <w:bCs/>
                <w:sz w:val="20"/>
                <w:highlight w:val="cyan"/>
              </w:rPr>
              <w:t>Daunorubicin</w:t>
            </w:r>
            <w:r w:rsidRPr="00127102">
              <w:rPr>
                <w:rFonts w:ascii="Arial" w:hAnsi="Arial" w:cs="Arial"/>
                <w:b/>
                <w:iCs/>
                <w:sz w:val="20"/>
                <w:highlight w:val="cyan"/>
              </w:rPr>
              <w:t xml:space="preserve">-based consolidation </w:t>
            </w:r>
            <w:r w:rsidR="0044624C" w:rsidRPr="0044624C">
              <w:rPr>
                <w:rFonts w:ascii="Arial" w:hAnsi="Arial" w:cs="Arial"/>
                <w:b/>
                <w:iCs/>
                <w:sz w:val="20"/>
                <w:highlight w:val="green"/>
              </w:rPr>
              <w:t>/ intensification</w:t>
            </w:r>
          </w:p>
          <w:p w14:paraId="02548504" w14:textId="5DE12157" w:rsidR="00633B31" w:rsidRPr="00127102" w:rsidRDefault="00633B31">
            <w:pPr>
              <w:spacing w:before="60" w:after="60"/>
              <w:jc w:val="center"/>
              <w:rPr>
                <w:rFonts w:ascii="Arial" w:hAnsi="Arial" w:cs="Arial"/>
                <w:i/>
                <w:iCs/>
                <w:sz w:val="20"/>
                <w:highlight w:val="cyan"/>
              </w:rPr>
            </w:pPr>
            <w:r w:rsidRPr="00127102">
              <w:rPr>
                <w:rFonts w:ascii="Arial" w:hAnsi="Arial" w:cs="Arial"/>
                <w:i/>
                <w:iCs/>
                <w:color w:val="000000"/>
                <w:sz w:val="18"/>
                <w:szCs w:val="18"/>
                <w:highlight w:val="cyan"/>
              </w:rPr>
              <w:t xml:space="preserve">(e.g. PETHEMA ALL-96, </w:t>
            </w:r>
            <w:r w:rsidRPr="00127102">
              <w:rPr>
                <w:rFonts w:ascii="Arial" w:hAnsi="Arial" w:cs="Arial"/>
                <w:i/>
                <w:iCs/>
                <w:sz w:val="18"/>
                <w:szCs w:val="18"/>
                <w:highlight w:val="cyan"/>
              </w:rPr>
              <w:t xml:space="preserve">USC/MSKCC ALL, </w:t>
            </w:r>
            <w:r w:rsidRPr="00127102">
              <w:rPr>
                <w:rFonts w:ascii="Arial" w:hAnsi="Arial" w:cs="Arial"/>
                <w:i/>
                <w:iCs/>
                <w:color w:val="000000"/>
                <w:sz w:val="18"/>
                <w:szCs w:val="18"/>
                <w:highlight w:val="cyan"/>
              </w:rPr>
              <w:t xml:space="preserve">MRC UK ALL XII/ECOG 2993, </w:t>
            </w:r>
            <w:r w:rsidR="00943B0D" w:rsidRPr="007951CF">
              <w:rPr>
                <w:rFonts w:ascii="Arial" w:hAnsi="Arial" w:cs="Arial"/>
                <w:b/>
                <w:bCs/>
                <w:color w:val="C00000"/>
                <w:sz w:val="18"/>
                <w:szCs w:val="18"/>
                <w:highlight w:val="cyan"/>
              </w:rPr>
              <w:t xml:space="preserve">[SHOW FOLLOWING IN </w:t>
            </w:r>
            <w:r w:rsidR="00670C07">
              <w:rPr>
                <w:rFonts w:ascii="Arial" w:hAnsi="Arial" w:cs="Arial"/>
                <w:b/>
                <w:bCs/>
                <w:color w:val="C00000"/>
                <w:sz w:val="18"/>
                <w:szCs w:val="18"/>
                <w:highlight w:val="cyan"/>
              </w:rPr>
              <w:t>EU</w:t>
            </w:r>
            <w:r w:rsidR="007408F8">
              <w:rPr>
                <w:rFonts w:ascii="Arial" w:hAnsi="Arial" w:cs="Arial"/>
                <w:b/>
                <w:bCs/>
                <w:color w:val="C00000"/>
                <w:sz w:val="18"/>
                <w:szCs w:val="18"/>
                <w:highlight w:val="cyan"/>
              </w:rPr>
              <w:t>,</w:t>
            </w:r>
            <w:r w:rsidR="00F06C68">
              <w:rPr>
                <w:rFonts w:ascii="Arial" w:hAnsi="Arial" w:cs="Arial"/>
                <w:b/>
                <w:bCs/>
                <w:color w:val="C00000"/>
                <w:sz w:val="18"/>
                <w:szCs w:val="18"/>
                <w:highlight w:val="cyan"/>
              </w:rPr>
              <w:t xml:space="preserve"> JP</w:t>
            </w:r>
            <w:r w:rsidR="007408F8">
              <w:rPr>
                <w:rFonts w:ascii="Arial" w:hAnsi="Arial" w:cs="Arial"/>
                <w:b/>
                <w:bCs/>
                <w:color w:val="C00000"/>
                <w:sz w:val="18"/>
                <w:szCs w:val="18"/>
                <w:highlight w:val="cyan"/>
              </w:rPr>
              <w:t>, CN</w:t>
            </w:r>
            <w:r w:rsidR="00943B0D" w:rsidRPr="007951CF">
              <w:rPr>
                <w:rFonts w:ascii="Arial" w:hAnsi="Arial" w:cs="Arial"/>
                <w:b/>
                <w:bCs/>
                <w:color w:val="C00000"/>
                <w:sz w:val="18"/>
                <w:szCs w:val="18"/>
                <w:highlight w:val="cyan"/>
              </w:rPr>
              <w:t xml:space="preserve"> ONLY]</w:t>
            </w:r>
            <w:r w:rsidR="00943B0D">
              <w:rPr>
                <w:rFonts w:ascii="Arial" w:hAnsi="Arial" w:cs="Arial"/>
                <w:i/>
                <w:iCs/>
                <w:color w:val="000000"/>
                <w:sz w:val="18"/>
                <w:szCs w:val="18"/>
                <w:highlight w:val="cyan"/>
              </w:rPr>
              <w:t xml:space="preserve"> </w:t>
            </w:r>
            <w:r w:rsidRPr="00127102">
              <w:rPr>
                <w:rFonts w:ascii="Arial" w:hAnsi="Arial" w:cs="Arial"/>
                <w:i/>
                <w:iCs/>
                <w:sz w:val="18"/>
                <w:szCs w:val="18"/>
                <w:highlight w:val="cyan"/>
              </w:rPr>
              <w:t xml:space="preserve">GIMEMA ALL 0288, </w:t>
            </w:r>
            <w:r w:rsidR="00E60ED5" w:rsidRPr="007951CF">
              <w:rPr>
                <w:rFonts w:ascii="Arial" w:hAnsi="Arial" w:cs="Arial"/>
                <w:b/>
                <w:bCs/>
                <w:color w:val="C00000"/>
                <w:sz w:val="18"/>
                <w:szCs w:val="18"/>
                <w:highlight w:val="cyan"/>
              </w:rPr>
              <w:t>[SHOW FOLLOWING IN CN ONLY]</w:t>
            </w:r>
            <w:r w:rsidR="00E60ED5">
              <w:rPr>
                <w:rFonts w:ascii="Arial" w:hAnsi="Arial" w:cs="Arial"/>
                <w:i/>
                <w:iCs/>
                <w:color w:val="000000"/>
                <w:sz w:val="18"/>
                <w:szCs w:val="18"/>
                <w:highlight w:val="cyan"/>
              </w:rPr>
              <w:t xml:space="preserve"> </w:t>
            </w:r>
            <w:r w:rsidRPr="00127102">
              <w:rPr>
                <w:rFonts w:ascii="Arial" w:hAnsi="Arial" w:cs="Arial"/>
                <w:i/>
                <w:iCs/>
                <w:color w:val="000000"/>
                <w:sz w:val="18"/>
                <w:szCs w:val="18"/>
                <w:highlight w:val="cyan"/>
              </w:rPr>
              <w:t>CCLG-ALL 2008, ALL IC BFM 2002)</w:t>
            </w:r>
          </w:p>
        </w:tc>
      </w:tr>
      <w:tr w:rsidR="007D5314" w:rsidRPr="00344F0D" w14:paraId="2FF07F76"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5BBE1D72" w14:textId="5A2E3162"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43</w:t>
            </w:r>
          </w:p>
        </w:tc>
        <w:tc>
          <w:tcPr>
            <w:tcW w:w="1718" w:type="pct"/>
            <w:tcBorders>
              <w:top w:val="single" w:sz="4" w:space="0" w:color="auto"/>
              <w:left w:val="single" w:sz="4" w:space="0" w:color="auto"/>
              <w:bottom w:val="single" w:sz="4" w:space="0" w:color="auto"/>
              <w:right w:val="single" w:sz="4" w:space="0" w:color="auto"/>
            </w:tcBorders>
            <w:vAlign w:val="center"/>
          </w:tcPr>
          <w:p w14:paraId="277C9660" w14:textId="77777777" w:rsidR="007D5314" w:rsidRPr="00127102" w:rsidRDefault="007D5314" w:rsidP="007D5314">
            <w:pPr>
              <w:rPr>
                <w:rFonts w:ascii="Arial" w:hAnsi="Arial" w:cs="Arial"/>
                <w:color w:val="000000"/>
                <w:sz w:val="20"/>
                <w:highlight w:val="cyan"/>
              </w:rPr>
            </w:pPr>
            <w:r w:rsidRPr="00127102">
              <w:rPr>
                <w:rFonts w:ascii="Arial" w:hAnsi="Arial" w:cs="Arial"/>
                <w:color w:val="000000"/>
                <w:sz w:val="20"/>
                <w:highlight w:val="cyan"/>
              </w:rPr>
              <w:t xml:space="preserve">daunorubicin, vincristine, steroid ± other chemotherapy </w:t>
            </w:r>
          </w:p>
        </w:tc>
        <w:tc>
          <w:tcPr>
            <w:tcW w:w="697"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1A1B34B" w14:textId="07E06DF9"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7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3683CF4" w14:textId="47E78C00"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699" w:type="pct"/>
            <w:tcBorders>
              <w:top w:val="single" w:sz="4" w:space="0" w:color="auto"/>
              <w:left w:val="single" w:sz="4" w:space="0" w:color="auto"/>
              <w:bottom w:val="single" w:sz="4" w:space="0" w:color="auto"/>
              <w:right w:val="single" w:sz="4" w:space="0" w:color="auto"/>
            </w:tcBorders>
            <w:vAlign w:val="center"/>
          </w:tcPr>
          <w:p w14:paraId="30F74E7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1A89B4F9"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50C8DB6E"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3856A4E3" w14:textId="01D4BF81"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44</w:t>
            </w:r>
          </w:p>
        </w:tc>
        <w:tc>
          <w:tcPr>
            <w:tcW w:w="1718" w:type="pct"/>
            <w:tcBorders>
              <w:top w:val="single" w:sz="4" w:space="0" w:color="auto"/>
              <w:left w:val="single" w:sz="4" w:space="0" w:color="auto"/>
              <w:bottom w:val="single" w:sz="4" w:space="0" w:color="auto"/>
              <w:right w:val="single" w:sz="4" w:space="0" w:color="auto"/>
            </w:tcBorders>
            <w:vAlign w:val="center"/>
          </w:tcPr>
          <w:p w14:paraId="6F007C31"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daunorubicin, vincristine, steroid ± other chemotherapy </w:t>
            </w:r>
            <w:r w:rsidRPr="00127102">
              <w:rPr>
                <w:rFonts w:ascii="Arial" w:hAnsi="Arial" w:cs="Arial"/>
                <w:b/>
                <w:color w:val="C00000"/>
                <w:sz w:val="20"/>
                <w:highlight w:val="cyan"/>
              </w:rPr>
              <w:t>[SHOW IN US, EU, AND CN ONLY]</w:t>
            </w:r>
          </w:p>
        </w:tc>
        <w:tc>
          <w:tcPr>
            <w:tcW w:w="697"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0A95AF1" w14:textId="3F70E58C"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7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C127BD4" w14:textId="6922F403"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699" w:type="pct"/>
            <w:tcBorders>
              <w:top w:val="single" w:sz="4" w:space="0" w:color="auto"/>
              <w:left w:val="single" w:sz="4" w:space="0" w:color="auto"/>
              <w:bottom w:val="single" w:sz="4" w:space="0" w:color="auto"/>
              <w:right w:val="single" w:sz="4" w:space="0" w:color="auto"/>
            </w:tcBorders>
            <w:vAlign w:val="center"/>
          </w:tcPr>
          <w:p w14:paraId="6C2581A1"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75EAEE67"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5DD44743"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4496E819" w14:textId="36DD5298"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45</w:t>
            </w:r>
          </w:p>
        </w:tc>
        <w:tc>
          <w:tcPr>
            <w:tcW w:w="1718" w:type="pct"/>
            <w:tcBorders>
              <w:top w:val="single" w:sz="4" w:space="0" w:color="auto"/>
              <w:left w:val="single" w:sz="4" w:space="0" w:color="auto"/>
              <w:bottom w:val="single" w:sz="4" w:space="0" w:color="auto"/>
              <w:right w:val="single" w:sz="4" w:space="0" w:color="auto"/>
            </w:tcBorders>
            <w:vAlign w:val="center"/>
          </w:tcPr>
          <w:p w14:paraId="6C52D874"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 xml:space="preserve">L-asparaginase, </w:t>
            </w:r>
            <w:r w:rsidRPr="00127102">
              <w:rPr>
                <w:rFonts w:ascii="Arial" w:hAnsi="Arial" w:cs="Arial"/>
                <w:color w:val="000000"/>
                <w:sz w:val="20"/>
                <w:highlight w:val="cyan"/>
              </w:rPr>
              <w:t xml:space="preserve">daunorubicin, vincristine, steroid ± other chemotherapy </w:t>
            </w:r>
          </w:p>
        </w:tc>
        <w:tc>
          <w:tcPr>
            <w:tcW w:w="697" w:type="pct"/>
            <w:tcBorders>
              <w:top w:val="single" w:sz="4" w:space="0" w:color="auto"/>
              <w:left w:val="single" w:sz="4" w:space="0" w:color="auto"/>
              <w:bottom w:val="single" w:sz="4" w:space="0" w:color="auto"/>
              <w:right w:val="single" w:sz="4" w:space="0" w:color="auto"/>
            </w:tcBorders>
            <w:vAlign w:val="center"/>
          </w:tcPr>
          <w:p w14:paraId="4146BE0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51F4A49A"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15B792B"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1D443C91"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090F04EF"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33BEC535" w14:textId="66F6DE79"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46</w:t>
            </w:r>
          </w:p>
        </w:tc>
        <w:tc>
          <w:tcPr>
            <w:tcW w:w="1718" w:type="pct"/>
            <w:tcBorders>
              <w:top w:val="single" w:sz="4" w:space="0" w:color="auto"/>
              <w:left w:val="single" w:sz="4" w:space="0" w:color="auto"/>
              <w:bottom w:val="single" w:sz="4" w:space="0" w:color="auto"/>
              <w:right w:val="single" w:sz="4" w:space="0" w:color="auto"/>
            </w:tcBorders>
            <w:vAlign w:val="center"/>
          </w:tcPr>
          <w:p w14:paraId="38A0635D"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w:t>
            </w:r>
            <w:r w:rsidRPr="00127102">
              <w:rPr>
                <w:rFonts w:ascii="Arial" w:hAnsi="Arial" w:cs="Arial"/>
                <w:b/>
                <w:bCs/>
                <w:color w:val="000000"/>
                <w:sz w:val="20"/>
                <w:highlight w:val="cyan"/>
              </w:rPr>
              <w:t xml:space="preserve">L-asparaginase, </w:t>
            </w:r>
            <w:r w:rsidRPr="00127102">
              <w:rPr>
                <w:rFonts w:ascii="Arial" w:hAnsi="Arial" w:cs="Arial"/>
                <w:color w:val="000000"/>
                <w:sz w:val="20"/>
                <w:highlight w:val="cyan"/>
              </w:rPr>
              <w:t xml:space="preserve">daunorubicin, vincristine, steroid ± other chemotherapy </w:t>
            </w:r>
            <w:r w:rsidRPr="00127102">
              <w:rPr>
                <w:rFonts w:ascii="Arial" w:hAnsi="Arial" w:cs="Arial"/>
                <w:b/>
                <w:color w:val="C00000"/>
                <w:sz w:val="20"/>
                <w:highlight w:val="cyan"/>
              </w:rPr>
              <w:t>[SHOW IN US, EU, AND CN ONLY]</w:t>
            </w:r>
          </w:p>
        </w:tc>
        <w:tc>
          <w:tcPr>
            <w:tcW w:w="697" w:type="pct"/>
            <w:tcBorders>
              <w:top w:val="single" w:sz="4" w:space="0" w:color="auto"/>
              <w:left w:val="single" w:sz="4" w:space="0" w:color="auto"/>
              <w:bottom w:val="single" w:sz="4" w:space="0" w:color="auto"/>
              <w:right w:val="single" w:sz="4" w:space="0" w:color="auto"/>
            </w:tcBorders>
            <w:vAlign w:val="center"/>
          </w:tcPr>
          <w:p w14:paraId="7C10A9D8"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2650B31D"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00F42BE4"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24480D4"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5B4EA295"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203D017B" w14:textId="4FA74463"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47</w:t>
            </w:r>
          </w:p>
        </w:tc>
        <w:tc>
          <w:tcPr>
            <w:tcW w:w="1718" w:type="pct"/>
            <w:tcBorders>
              <w:top w:val="single" w:sz="4" w:space="0" w:color="auto"/>
              <w:left w:val="single" w:sz="4" w:space="0" w:color="auto"/>
              <w:bottom w:val="single" w:sz="4" w:space="0" w:color="auto"/>
              <w:right w:val="single" w:sz="4" w:space="0" w:color="auto"/>
            </w:tcBorders>
            <w:vAlign w:val="center"/>
          </w:tcPr>
          <w:p w14:paraId="5F6E93CD" w14:textId="77777777" w:rsidR="007D5314" w:rsidRPr="00127102" w:rsidRDefault="007D5314" w:rsidP="007D5314">
            <w:pPr>
              <w:rPr>
                <w:rFonts w:ascii="Arial" w:hAnsi="Arial" w:cs="Arial"/>
                <w:b/>
                <w:bCs/>
                <w:color w:val="000000"/>
                <w:sz w:val="20"/>
                <w:highlight w:val="cyan"/>
              </w:rPr>
            </w:pPr>
            <w:r w:rsidRPr="00127102">
              <w:rPr>
                <w:rFonts w:ascii="Arial" w:hAnsi="Arial" w:cs="Arial"/>
                <w:color w:val="000000"/>
                <w:sz w:val="20"/>
                <w:highlight w:val="cyan"/>
              </w:rPr>
              <w:t>daunorubicin, other chemotherapy</w:t>
            </w:r>
          </w:p>
        </w:tc>
        <w:tc>
          <w:tcPr>
            <w:tcW w:w="697"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02905F0" w14:textId="3FE6CFE4"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7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0D59DE8" w14:textId="14C22F64"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699" w:type="pct"/>
            <w:tcBorders>
              <w:top w:val="single" w:sz="4" w:space="0" w:color="auto"/>
              <w:left w:val="single" w:sz="4" w:space="0" w:color="auto"/>
              <w:bottom w:val="single" w:sz="4" w:space="0" w:color="auto"/>
              <w:right w:val="single" w:sz="4" w:space="0" w:color="auto"/>
            </w:tcBorders>
            <w:vAlign w:val="center"/>
          </w:tcPr>
          <w:p w14:paraId="0E179F5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B482F62"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3842FC26" w14:textId="77777777" w:rsidTr="007D5314">
        <w:trPr>
          <w:trHeight w:val="330"/>
        </w:trPr>
        <w:tc>
          <w:tcPr>
            <w:tcW w:w="22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72C0221D" w14:textId="77777777" w:rsidR="007D5314" w:rsidRPr="00127102" w:rsidRDefault="007D5314" w:rsidP="007D5314">
            <w:pPr>
              <w:rPr>
                <w:rFonts w:ascii="Arial" w:hAnsi="Arial" w:cs="Arial"/>
                <w:color w:val="000000"/>
                <w:sz w:val="20"/>
                <w:highlight w:val="cyan"/>
              </w:rPr>
            </w:pPr>
          </w:p>
        </w:tc>
        <w:tc>
          <w:tcPr>
            <w:tcW w:w="139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E9B9A1" w14:textId="163E886F" w:rsidR="007D5314" w:rsidRPr="00127102" w:rsidRDefault="007D5314" w:rsidP="007D5314">
            <w:pPr>
              <w:spacing w:before="60" w:after="60"/>
              <w:jc w:val="center"/>
              <w:rPr>
                <w:rFonts w:ascii="Arial" w:hAnsi="Arial" w:cs="Arial"/>
                <w:b/>
                <w:bCs/>
                <w:sz w:val="20"/>
                <w:highlight w:val="cyan"/>
              </w:rPr>
            </w:pPr>
            <w:r w:rsidRPr="00127102">
              <w:rPr>
                <w:rFonts w:ascii="Arial" w:hAnsi="Arial" w:cs="Arial"/>
                <w:b/>
                <w:bCs/>
                <w:sz w:val="20"/>
                <w:highlight w:val="cyan"/>
              </w:rPr>
              <w:t xml:space="preserve">Doxorubicin-based </w:t>
            </w:r>
            <w:r w:rsidRPr="00127102">
              <w:rPr>
                <w:rFonts w:ascii="Arial" w:hAnsi="Arial" w:cs="Arial"/>
                <w:b/>
                <w:iCs/>
                <w:sz w:val="20"/>
                <w:highlight w:val="cyan"/>
              </w:rPr>
              <w:t>consolidation</w:t>
            </w:r>
            <w:r w:rsidR="00C630FB">
              <w:rPr>
                <w:rFonts w:ascii="Arial" w:hAnsi="Arial" w:cs="Arial"/>
                <w:b/>
                <w:iCs/>
                <w:sz w:val="20"/>
                <w:highlight w:val="cyan"/>
              </w:rPr>
              <w:t xml:space="preserve"> /</w:t>
            </w:r>
            <w:r w:rsidR="00C630FB" w:rsidRPr="0044624C">
              <w:rPr>
                <w:rFonts w:ascii="Arial" w:hAnsi="Arial" w:cs="Arial"/>
                <w:b/>
                <w:iCs/>
                <w:sz w:val="20"/>
                <w:highlight w:val="green"/>
              </w:rPr>
              <w:t xml:space="preserve"> intensification</w:t>
            </w:r>
          </w:p>
          <w:p w14:paraId="54834282" w14:textId="77777777" w:rsidR="007D5314" w:rsidRPr="00127102" w:rsidRDefault="007D5314" w:rsidP="007D5314">
            <w:pPr>
              <w:spacing w:before="60" w:after="60"/>
              <w:jc w:val="center"/>
              <w:rPr>
                <w:rFonts w:ascii="Arial" w:hAnsi="Arial" w:cs="Arial"/>
                <w:i/>
                <w:iCs/>
                <w:sz w:val="20"/>
                <w:highlight w:val="cyan"/>
              </w:rPr>
            </w:pPr>
            <w:r w:rsidRPr="00127102">
              <w:rPr>
                <w:rFonts w:ascii="Arial" w:hAnsi="Arial" w:cs="Arial"/>
                <w:i/>
                <w:iCs/>
                <w:sz w:val="18"/>
                <w:szCs w:val="18"/>
                <w:highlight w:val="cyan"/>
              </w:rPr>
              <w:t>(</w:t>
            </w:r>
            <w:r w:rsidRPr="00127102">
              <w:rPr>
                <w:rFonts w:ascii="Arial" w:hAnsi="Arial" w:cs="Arial"/>
                <w:i/>
                <w:iCs/>
                <w:color w:val="000000"/>
                <w:sz w:val="18"/>
                <w:szCs w:val="18"/>
                <w:highlight w:val="cyan"/>
              </w:rPr>
              <w:t xml:space="preserve">e.g., </w:t>
            </w:r>
            <w:r w:rsidRPr="00127102">
              <w:rPr>
                <w:rFonts w:ascii="Arial" w:hAnsi="Arial" w:cs="Arial"/>
                <w:i/>
                <w:iCs/>
                <w:sz w:val="18"/>
                <w:szCs w:val="18"/>
                <w:highlight w:val="cyan"/>
                <w:lang w:val="it-IT"/>
              </w:rPr>
              <w:t>DFCI ALL Protocol 11-001)</w:t>
            </w:r>
          </w:p>
        </w:tc>
        <w:tc>
          <w:tcPr>
            <w:tcW w:w="1398"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9B5A14" w14:textId="24BA8412" w:rsidR="007D5314" w:rsidRPr="00127102" w:rsidRDefault="007D5314" w:rsidP="007D5314">
            <w:pPr>
              <w:spacing w:before="60" w:after="60"/>
              <w:jc w:val="center"/>
              <w:rPr>
                <w:rFonts w:ascii="Arial" w:hAnsi="Arial" w:cs="Arial"/>
                <w:b/>
                <w:bCs/>
                <w:sz w:val="20"/>
                <w:highlight w:val="cyan"/>
              </w:rPr>
            </w:pPr>
            <w:r w:rsidRPr="00127102">
              <w:rPr>
                <w:rFonts w:ascii="Arial" w:hAnsi="Arial" w:cs="Arial"/>
                <w:b/>
                <w:bCs/>
                <w:sz w:val="20"/>
                <w:highlight w:val="cyan"/>
              </w:rPr>
              <w:t xml:space="preserve">Doxorubicin-based </w:t>
            </w:r>
            <w:r w:rsidRPr="00127102">
              <w:rPr>
                <w:rFonts w:ascii="Arial" w:hAnsi="Arial" w:cs="Arial"/>
                <w:b/>
                <w:iCs/>
                <w:sz w:val="20"/>
                <w:highlight w:val="cyan"/>
              </w:rPr>
              <w:t>consolidation</w:t>
            </w:r>
            <w:r w:rsidR="00C630FB">
              <w:rPr>
                <w:rFonts w:ascii="Arial" w:hAnsi="Arial" w:cs="Arial"/>
                <w:b/>
                <w:iCs/>
                <w:sz w:val="20"/>
                <w:highlight w:val="cyan"/>
              </w:rPr>
              <w:t xml:space="preserve"> /</w:t>
            </w:r>
            <w:r w:rsidR="00C630FB" w:rsidRPr="0044624C">
              <w:rPr>
                <w:rFonts w:ascii="Arial" w:hAnsi="Arial" w:cs="Arial"/>
                <w:b/>
                <w:iCs/>
                <w:sz w:val="20"/>
                <w:highlight w:val="green"/>
              </w:rPr>
              <w:t xml:space="preserve"> intensification</w:t>
            </w:r>
          </w:p>
          <w:p w14:paraId="44DB9DD6" w14:textId="3897A669" w:rsidR="007D5314" w:rsidRPr="00127102" w:rsidRDefault="007D5314" w:rsidP="007D5314">
            <w:pPr>
              <w:spacing w:before="60" w:after="60"/>
              <w:jc w:val="center"/>
              <w:rPr>
                <w:rFonts w:ascii="Arial" w:hAnsi="Arial" w:cs="Arial"/>
                <w:i/>
                <w:iCs/>
                <w:sz w:val="20"/>
                <w:highlight w:val="cyan"/>
              </w:rPr>
            </w:pPr>
            <w:r w:rsidRPr="00127102">
              <w:rPr>
                <w:rFonts w:ascii="Arial" w:hAnsi="Arial" w:cs="Arial"/>
                <w:i/>
                <w:iCs/>
                <w:sz w:val="18"/>
                <w:szCs w:val="18"/>
                <w:highlight w:val="cyan"/>
              </w:rPr>
              <w:t>(</w:t>
            </w:r>
            <w:r w:rsidRPr="00127102">
              <w:rPr>
                <w:rFonts w:ascii="Arial" w:hAnsi="Arial" w:cs="Arial"/>
                <w:i/>
                <w:iCs/>
                <w:color w:val="000000"/>
                <w:sz w:val="18"/>
                <w:szCs w:val="18"/>
                <w:highlight w:val="cyan"/>
              </w:rPr>
              <w:t xml:space="preserve">e.g., </w:t>
            </w:r>
            <w:r w:rsidRPr="00127102">
              <w:rPr>
                <w:rFonts w:ascii="Arial" w:hAnsi="Arial" w:cs="Arial"/>
                <w:i/>
                <w:iCs/>
                <w:sz w:val="18"/>
                <w:szCs w:val="18"/>
                <w:highlight w:val="cyan"/>
              </w:rPr>
              <w:t xml:space="preserve">HyperCVAD, CVAD, DFCI ALL 01-175, </w:t>
            </w:r>
            <w:r w:rsidRPr="00127102">
              <w:rPr>
                <w:rFonts w:ascii="Arial" w:hAnsi="Arial" w:cs="Arial"/>
                <w:i/>
                <w:iCs/>
                <w:color w:val="000000"/>
                <w:sz w:val="18"/>
                <w:szCs w:val="18"/>
                <w:highlight w:val="cyan"/>
              </w:rPr>
              <w:t xml:space="preserve">CALGB 8811, </w:t>
            </w:r>
            <w:r w:rsidRPr="007951CF">
              <w:rPr>
                <w:rFonts w:ascii="Arial" w:hAnsi="Arial" w:cs="Arial"/>
                <w:b/>
                <w:bCs/>
                <w:color w:val="C00000"/>
                <w:sz w:val="18"/>
                <w:szCs w:val="18"/>
                <w:highlight w:val="cyan"/>
              </w:rPr>
              <w:t>[SHOW FOLLOWING IN JP AND CN ONLY]</w:t>
            </w:r>
            <w:r>
              <w:rPr>
                <w:rFonts w:ascii="Arial" w:hAnsi="Arial" w:cs="Arial"/>
                <w:i/>
                <w:iCs/>
                <w:color w:val="000000"/>
                <w:sz w:val="18"/>
                <w:szCs w:val="18"/>
                <w:highlight w:val="cyan"/>
              </w:rPr>
              <w:t xml:space="preserve"> </w:t>
            </w:r>
            <w:r w:rsidRPr="00127102">
              <w:rPr>
                <w:rFonts w:ascii="Arial" w:hAnsi="Arial" w:cs="Arial"/>
                <w:i/>
                <w:iCs/>
                <w:sz w:val="18"/>
                <w:szCs w:val="18"/>
                <w:highlight w:val="cyan"/>
              </w:rPr>
              <w:t xml:space="preserve">JALSG-ALL97, </w:t>
            </w:r>
            <w:r w:rsidRPr="00127102">
              <w:rPr>
                <w:rFonts w:ascii="Arial" w:hAnsi="Arial" w:cs="Arial"/>
                <w:i/>
                <w:iCs/>
                <w:color w:val="000000"/>
                <w:sz w:val="18"/>
                <w:szCs w:val="18"/>
                <w:highlight w:val="cyan"/>
                <w:lang w:val="it-IT"/>
              </w:rPr>
              <w:t>JALSG ALL 93</w:t>
            </w:r>
            <w:r w:rsidRPr="00127102">
              <w:rPr>
                <w:rFonts w:ascii="Arial" w:hAnsi="Arial" w:cs="Arial"/>
                <w:i/>
                <w:iCs/>
                <w:sz w:val="18"/>
                <w:szCs w:val="18"/>
                <w:highlight w:val="cyan"/>
                <w:lang w:val="it-IT"/>
              </w:rPr>
              <w:t>)</w:t>
            </w:r>
          </w:p>
        </w:tc>
      </w:tr>
      <w:tr w:rsidR="007D5314" w:rsidRPr="00344F0D" w14:paraId="72DC0078"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7CD01CBC" w14:textId="52B71347"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48</w:t>
            </w:r>
          </w:p>
        </w:tc>
        <w:tc>
          <w:tcPr>
            <w:tcW w:w="1718" w:type="pct"/>
            <w:tcBorders>
              <w:top w:val="single" w:sz="4" w:space="0" w:color="auto"/>
              <w:left w:val="single" w:sz="4" w:space="0" w:color="auto"/>
              <w:bottom w:val="single" w:sz="4" w:space="0" w:color="auto"/>
              <w:right w:val="single" w:sz="4" w:space="0" w:color="auto"/>
            </w:tcBorders>
            <w:vAlign w:val="center"/>
          </w:tcPr>
          <w:p w14:paraId="56EB5DD1" w14:textId="77777777" w:rsidR="007D5314" w:rsidRPr="00127102" w:rsidRDefault="007D5314" w:rsidP="007D5314">
            <w:pPr>
              <w:rPr>
                <w:rFonts w:ascii="Arial" w:hAnsi="Arial" w:cs="Arial"/>
                <w:color w:val="000000"/>
                <w:sz w:val="20"/>
                <w:highlight w:val="cyan"/>
              </w:rPr>
            </w:pPr>
            <w:r w:rsidRPr="00127102">
              <w:rPr>
                <w:rFonts w:ascii="Arial" w:hAnsi="Arial" w:cs="Arial"/>
                <w:color w:val="000000"/>
                <w:sz w:val="20"/>
                <w:highlight w:val="cyan"/>
              </w:rPr>
              <w:t xml:space="preserve">doxorubicin, vincristine, steroid ± other chemotherapy </w:t>
            </w:r>
          </w:p>
        </w:tc>
        <w:tc>
          <w:tcPr>
            <w:tcW w:w="697"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E7B0F24" w14:textId="533BA12B"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7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200A759" w14:textId="31A2CCA8"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699" w:type="pct"/>
            <w:tcBorders>
              <w:top w:val="single" w:sz="4" w:space="0" w:color="auto"/>
              <w:left w:val="single" w:sz="4" w:space="0" w:color="auto"/>
              <w:bottom w:val="single" w:sz="4" w:space="0" w:color="auto"/>
              <w:right w:val="single" w:sz="4" w:space="0" w:color="auto"/>
            </w:tcBorders>
            <w:vAlign w:val="center"/>
          </w:tcPr>
          <w:p w14:paraId="1E210848"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74476AE0"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38724F6E"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7D0AE76A" w14:textId="35A49C2C"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49</w:t>
            </w:r>
          </w:p>
        </w:tc>
        <w:tc>
          <w:tcPr>
            <w:tcW w:w="1718" w:type="pct"/>
            <w:tcBorders>
              <w:top w:val="single" w:sz="4" w:space="0" w:color="auto"/>
              <w:left w:val="single" w:sz="4" w:space="0" w:color="auto"/>
              <w:bottom w:val="single" w:sz="4" w:space="0" w:color="auto"/>
              <w:right w:val="single" w:sz="4" w:space="0" w:color="auto"/>
            </w:tcBorders>
            <w:vAlign w:val="center"/>
          </w:tcPr>
          <w:p w14:paraId="265CB609"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doxorubicin, vincristine, steroid ± other chemotherapy </w:t>
            </w:r>
            <w:r w:rsidRPr="00127102">
              <w:rPr>
                <w:rFonts w:ascii="Arial" w:hAnsi="Arial" w:cs="Arial"/>
                <w:b/>
                <w:color w:val="C00000"/>
                <w:sz w:val="20"/>
                <w:highlight w:val="cyan"/>
              </w:rPr>
              <w:t>[SHOW IN US, EU, AND CN ONLY]</w:t>
            </w:r>
          </w:p>
        </w:tc>
        <w:tc>
          <w:tcPr>
            <w:tcW w:w="697"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DC039BB" w14:textId="5273D220"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7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2739931" w14:textId="4050E6EC"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699" w:type="pct"/>
            <w:tcBorders>
              <w:top w:val="single" w:sz="4" w:space="0" w:color="auto"/>
              <w:left w:val="single" w:sz="4" w:space="0" w:color="auto"/>
              <w:bottom w:val="single" w:sz="4" w:space="0" w:color="auto"/>
              <w:right w:val="single" w:sz="4" w:space="0" w:color="auto"/>
            </w:tcBorders>
            <w:vAlign w:val="center"/>
          </w:tcPr>
          <w:p w14:paraId="07C8D9FA"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F5EF1E2"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5CAE8526"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145E111F" w14:textId="5D58DA3A"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50</w:t>
            </w:r>
          </w:p>
        </w:tc>
        <w:tc>
          <w:tcPr>
            <w:tcW w:w="1718" w:type="pct"/>
            <w:tcBorders>
              <w:top w:val="single" w:sz="4" w:space="0" w:color="auto"/>
              <w:left w:val="single" w:sz="4" w:space="0" w:color="auto"/>
              <w:bottom w:val="single" w:sz="4" w:space="0" w:color="auto"/>
              <w:right w:val="single" w:sz="4" w:space="0" w:color="auto"/>
            </w:tcBorders>
            <w:vAlign w:val="center"/>
          </w:tcPr>
          <w:p w14:paraId="77C383C9"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 xml:space="preserve">L-asparaginase, </w:t>
            </w:r>
            <w:r w:rsidRPr="00127102">
              <w:rPr>
                <w:rFonts w:ascii="Arial" w:hAnsi="Arial" w:cs="Arial"/>
                <w:color w:val="000000"/>
                <w:sz w:val="20"/>
                <w:highlight w:val="cyan"/>
              </w:rPr>
              <w:t xml:space="preserve">doxorubicin, vincristine, steroid ± other chemotherapy </w:t>
            </w:r>
          </w:p>
        </w:tc>
        <w:tc>
          <w:tcPr>
            <w:tcW w:w="697" w:type="pct"/>
            <w:tcBorders>
              <w:top w:val="single" w:sz="4" w:space="0" w:color="auto"/>
              <w:left w:val="single" w:sz="4" w:space="0" w:color="auto"/>
              <w:bottom w:val="single" w:sz="4" w:space="0" w:color="auto"/>
              <w:right w:val="single" w:sz="4" w:space="0" w:color="auto"/>
            </w:tcBorders>
            <w:vAlign w:val="center"/>
          </w:tcPr>
          <w:p w14:paraId="22A3B8B2"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7DF1561C"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2E815B0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38DA98E"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7F325BA7"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2E36F778" w14:textId="3275774E"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51</w:t>
            </w:r>
          </w:p>
        </w:tc>
        <w:tc>
          <w:tcPr>
            <w:tcW w:w="1718" w:type="pct"/>
            <w:tcBorders>
              <w:top w:val="single" w:sz="4" w:space="0" w:color="auto"/>
              <w:left w:val="single" w:sz="4" w:space="0" w:color="auto"/>
              <w:bottom w:val="single" w:sz="4" w:space="0" w:color="auto"/>
              <w:right w:val="single" w:sz="4" w:space="0" w:color="auto"/>
            </w:tcBorders>
            <w:vAlign w:val="center"/>
          </w:tcPr>
          <w:p w14:paraId="0DC08951" w14:textId="77777777" w:rsidR="007D5314" w:rsidRPr="00127102" w:rsidRDefault="007D5314" w:rsidP="007D5314">
            <w:pPr>
              <w:rPr>
                <w:rFonts w:ascii="Arial" w:hAnsi="Arial" w:cs="Arial"/>
                <w:b/>
                <w:bCs/>
                <w:color w:val="000000"/>
                <w:sz w:val="20"/>
                <w:highlight w:val="cyan"/>
              </w:rPr>
            </w:pPr>
            <w:r w:rsidRPr="00127102">
              <w:rPr>
                <w:rFonts w:ascii="Arial" w:hAnsi="Arial" w:cs="Arial"/>
                <w:b/>
                <w:bCs/>
                <w:color w:val="000000"/>
                <w:sz w:val="20"/>
                <w:highlight w:val="cyan"/>
              </w:rPr>
              <w:t xml:space="preserve">L-asparaginase, </w:t>
            </w:r>
            <w:r w:rsidRPr="00127102">
              <w:rPr>
                <w:rFonts w:ascii="Arial" w:hAnsi="Arial" w:cs="Arial"/>
                <w:color w:val="000000"/>
                <w:sz w:val="20"/>
                <w:highlight w:val="cyan"/>
              </w:rPr>
              <w:t xml:space="preserve">doxorubicin, steroid ± other chemotherapy </w:t>
            </w:r>
            <w:r w:rsidRPr="00127102">
              <w:rPr>
                <w:rFonts w:ascii="Arial" w:hAnsi="Arial" w:cs="Arial"/>
                <w:b/>
                <w:bCs/>
                <w:color w:val="C00000"/>
                <w:sz w:val="20"/>
                <w:highlight w:val="cyan"/>
              </w:rPr>
              <w:t>[SHOW IN JP ONLY]</w:t>
            </w:r>
          </w:p>
        </w:tc>
        <w:tc>
          <w:tcPr>
            <w:tcW w:w="697" w:type="pct"/>
            <w:tcBorders>
              <w:top w:val="single" w:sz="4" w:space="0" w:color="auto"/>
              <w:left w:val="single" w:sz="4" w:space="0" w:color="auto"/>
              <w:bottom w:val="single" w:sz="4" w:space="0" w:color="auto"/>
              <w:right w:val="single" w:sz="4" w:space="0" w:color="auto"/>
            </w:tcBorders>
            <w:vAlign w:val="center"/>
          </w:tcPr>
          <w:p w14:paraId="2E60B049"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4E579B6A"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11F20282"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0C56F64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0219FCDA"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49F30469" w14:textId="3364B100"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52</w:t>
            </w:r>
          </w:p>
        </w:tc>
        <w:tc>
          <w:tcPr>
            <w:tcW w:w="1718" w:type="pct"/>
            <w:tcBorders>
              <w:top w:val="single" w:sz="4" w:space="0" w:color="auto"/>
              <w:left w:val="single" w:sz="4" w:space="0" w:color="auto"/>
              <w:bottom w:val="single" w:sz="4" w:space="0" w:color="auto"/>
              <w:right w:val="single" w:sz="4" w:space="0" w:color="auto"/>
            </w:tcBorders>
            <w:vAlign w:val="center"/>
          </w:tcPr>
          <w:p w14:paraId="0AFD1BF8"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w:t>
            </w:r>
            <w:r w:rsidRPr="00127102">
              <w:rPr>
                <w:rFonts w:ascii="Arial" w:hAnsi="Arial" w:cs="Arial"/>
                <w:b/>
                <w:bCs/>
                <w:color w:val="000000"/>
                <w:sz w:val="20"/>
                <w:highlight w:val="cyan"/>
              </w:rPr>
              <w:t xml:space="preserve">L-asparaginase, </w:t>
            </w:r>
            <w:r w:rsidRPr="00127102">
              <w:rPr>
                <w:rFonts w:ascii="Arial" w:hAnsi="Arial" w:cs="Arial"/>
                <w:color w:val="000000"/>
                <w:sz w:val="20"/>
                <w:highlight w:val="cyan"/>
              </w:rPr>
              <w:t xml:space="preserve">doxorubicin, vincristine, steroid ± other chemotherapy </w:t>
            </w:r>
            <w:r w:rsidRPr="00127102">
              <w:rPr>
                <w:rFonts w:ascii="Arial" w:hAnsi="Arial" w:cs="Arial"/>
                <w:b/>
                <w:color w:val="C00000"/>
                <w:sz w:val="20"/>
                <w:highlight w:val="cyan"/>
              </w:rPr>
              <w:t>[SHOW IN US, EU, AND CN ONLY]</w:t>
            </w:r>
          </w:p>
        </w:tc>
        <w:tc>
          <w:tcPr>
            <w:tcW w:w="697" w:type="pct"/>
            <w:tcBorders>
              <w:top w:val="single" w:sz="4" w:space="0" w:color="auto"/>
              <w:left w:val="single" w:sz="4" w:space="0" w:color="auto"/>
              <w:bottom w:val="single" w:sz="4" w:space="0" w:color="auto"/>
              <w:right w:val="single" w:sz="4" w:space="0" w:color="auto"/>
            </w:tcBorders>
            <w:vAlign w:val="center"/>
          </w:tcPr>
          <w:p w14:paraId="2B26BB2F"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07E7B57F"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5F2A7E2F"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7C37C1FD"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7B6C2920" w14:textId="77777777" w:rsidTr="007D5314">
        <w:trPr>
          <w:trHeight w:val="330"/>
        </w:trPr>
        <w:tc>
          <w:tcPr>
            <w:tcW w:w="220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3A05E713" w14:textId="77777777" w:rsidR="007D5314" w:rsidRPr="00127102" w:rsidRDefault="007D5314" w:rsidP="007D5314">
            <w:pPr>
              <w:rPr>
                <w:rFonts w:ascii="Arial" w:hAnsi="Arial" w:cs="Arial"/>
                <w:color w:val="000000"/>
                <w:sz w:val="20"/>
                <w:highlight w:val="cyan"/>
              </w:rPr>
            </w:pPr>
          </w:p>
        </w:tc>
        <w:tc>
          <w:tcPr>
            <w:tcW w:w="1397"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F7EA05F" w14:textId="421EB58D" w:rsidR="007D5314" w:rsidRPr="00127102" w:rsidRDefault="007D5314" w:rsidP="007D5314">
            <w:pPr>
              <w:spacing w:before="60" w:after="60"/>
              <w:jc w:val="center"/>
              <w:rPr>
                <w:rFonts w:ascii="Arial" w:hAnsi="Arial" w:cs="Arial"/>
                <w:b/>
                <w:bCs/>
                <w:sz w:val="20"/>
                <w:highlight w:val="cyan"/>
              </w:rPr>
            </w:pPr>
            <w:r w:rsidRPr="00127102">
              <w:rPr>
                <w:rFonts w:ascii="Arial" w:hAnsi="Arial" w:cs="Arial"/>
                <w:b/>
                <w:bCs/>
                <w:sz w:val="20"/>
                <w:highlight w:val="cyan"/>
              </w:rPr>
              <w:t xml:space="preserve">Other </w:t>
            </w:r>
            <w:r w:rsidRPr="00127102">
              <w:rPr>
                <w:rFonts w:ascii="Arial" w:hAnsi="Arial" w:cs="Arial"/>
                <w:b/>
                <w:iCs/>
                <w:sz w:val="20"/>
                <w:highlight w:val="cyan"/>
              </w:rPr>
              <w:t>consolidation</w:t>
            </w:r>
            <w:r w:rsidR="00C630FB">
              <w:rPr>
                <w:rFonts w:ascii="Arial" w:hAnsi="Arial" w:cs="Arial"/>
                <w:b/>
                <w:iCs/>
                <w:sz w:val="20"/>
                <w:highlight w:val="cyan"/>
              </w:rPr>
              <w:t xml:space="preserve"> /</w:t>
            </w:r>
            <w:r w:rsidR="00C630FB" w:rsidRPr="0044624C">
              <w:rPr>
                <w:rFonts w:ascii="Arial" w:hAnsi="Arial" w:cs="Arial"/>
                <w:b/>
                <w:iCs/>
                <w:sz w:val="20"/>
                <w:highlight w:val="green"/>
              </w:rPr>
              <w:t xml:space="preserve"> intensification</w:t>
            </w:r>
          </w:p>
          <w:p w14:paraId="07DB062D" w14:textId="77777777" w:rsidR="007D5314" w:rsidRPr="00127102" w:rsidRDefault="007D5314" w:rsidP="007D5314">
            <w:pPr>
              <w:spacing w:before="60" w:after="60"/>
              <w:jc w:val="center"/>
              <w:rPr>
                <w:rFonts w:ascii="Arial" w:hAnsi="Arial" w:cs="Arial"/>
                <w:i/>
                <w:iCs/>
                <w:sz w:val="20"/>
                <w:highlight w:val="cyan"/>
              </w:rPr>
            </w:pPr>
            <w:r w:rsidRPr="00127102">
              <w:rPr>
                <w:rFonts w:ascii="Arial" w:hAnsi="Arial" w:cs="Arial"/>
                <w:i/>
                <w:iCs/>
                <w:sz w:val="18"/>
                <w:szCs w:val="18"/>
                <w:highlight w:val="cyan"/>
              </w:rPr>
              <w:t>(</w:t>
            </w:r>
            <w:r w:rsidRPr="00127102">
              <w:rPr>
                <w:rFonts w:ascii="Arial" w:hAnsi="Arial" w:cs="Arial"/>
                <w:i/>
                <w:iCs/>
                <w:color w:val="000000"/>
                <w:sz w:val="18"/>
                <w:szCs w:val="18"/>
                <w:highlight w:val="cyan"/>
              </w:rPr>
              <w:t xml:space="preserve">e.g., COG AALL0932, </w:t>
            </w:r>
            <w:r w:rsidRPr="00127102">
              <w:rPr>
                <w:rFonts w:ascii="Arial" w:hAnsi="Arial" w:cs="Arial"/>
                <w:i/>
                <w:iCs/>
                <w:sz w:val="18"/>
                <w:szCs w:val="18"/>
                <w:highlight w:val="cyan"/>
                <w:lang w:val="it-IT"/>
              </w:rPr>
              <w:t xml:space="preserve">COG AALL1131, </w:t>
            </w:r>
            <w:r w:rsidRPr="00127102">
              <w:rPr>
                <w:rFonts w:ascii="Arial" w:hAnsi="Arial" w:cs="Arial"/>
                <w:i/>
                <w:iCs/>
                <w:color w:val="000000"/>
                <w:sz w:val="18"/>
                <w:szCs w:val="18"/>
                <w:highlight w:val="cyan"/>
              </w:rPr>
              <w:t>Total Therapy XVI regimen)</w:t>
            </w:r>
          </w:p>
        </w:tc>
        <w:tc>
          <w:tcPr>
            <w:tcW w:w="1398"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889F85" w14:textId="2312FBBA" w:rsidR="007D5314" w:rsidRPr="00127102" w:rsidRDefault="007D5314" w:rsidP="007D5314">
            <w:pPr>
              <w:spacing w:before="60" w:after="60"/>
              <w:jc w:val="center"/>
              <w:rPr>
                <w:rFonts w:ascii="Arial" w:hAnsi="Arial" w:cs="Arial"/>
                <w:b/>
                <w:bCs/>
                <w:sz w:val="20"/>
                <w:highlight w:val="cyan"/>
              </w:rPr>
            </w:pPr>
            <w:r w:rsidRPr="00127102">
              <w:rPr>
                <w:rFonts w:ascii="Arial" w:hAnsi="Arial" w:cs="Arial"/>
                <w:b/>
                <w:bCs/>
                <w:sz w:val="20"/>
                <w:highlight w:val="cyan"/>
              </w:rPr>
              <w:t xml:space="preserve">Other </w:t>
            </w:r>
            <w:r w:rsidRPr="00127102">
              <w:rPr>
                <w:rFonts w:ascii="Arial" w:hAnsi="Arial" w:cs="Arial"/>
                <w:b/>
                <w:iCs/>
                <w:sz w:val="20"/>
                <w:highlight w:val="cyan"/>
              </w:rPr>
              <w:t>consolidation</w:t>
            </w:r>
            <w:r w:rsidR="00C630FB">
              <w:rPr>
                <w:rFonts w:ascii="Arial" w:hAnsi="Arial" w:cs="Arial"/>
                <w:b/>
                <w:iCs/>
                <w:sz w:val="20"/>
                <w:highlight w:val="cyan"/>
              </w:rPr>
              <w:t xml:space="preserve"> /</w:t>
            </w:r>
            <w:r w:rsidR="00C630FB" w:rsidRPr="0044624C">
              <w:rPr>
                <w:rFonts w:ascii="Arial" w:hAnsi="Arial" w:cs="Arial"/>
                <w:b/>
                <w:iCs/>
                <w:sz w:val="20"/>
                <w:highlight w:val="green"/>
              </w:rPr>
              <w:t xml:space="preserve"> intensification</w:t>
            </w:r>
          </w:p>
          <w:p w14:paraId="2C5CB3D8" w14:textId="44834D5D" w:rsidR="007D5314" w:rsidRPr="00127102" w:rsidRDefault="007D5314" w:rsidP="007D5314">
            <w:pPr>
              <w:spacing w:before="60" w:after="60"/>
              <w:jc w:val="center"/>
              <w:rPr>
                <w:rFonts w:ascii="Arial" w:hAnsi="Arial" w:cs="Arial"/>
                <w:i/>
                <w:iCs/>
                <w:sz w:val="20"/>
                <w:highlight w:val="cyan"/>
              </w:rPr>
            </w:pPr>
            <w:r w:rsidRPr="00127102">
              <w:rPr>
                <w:rFonts w:ascii="Arial" w:hAnsi="Arial" w:cs="Arial"/>
                <w:i/>
                <w:iCs/>
                <w:sz w:val="18"/>
                <w:szCs w:val="18"/>
                <w:highlight w:val="cyan"/>
              </w:rPr>
              <w:t>(e.g.,</w:t>
            </w:r>
            <w:r w:rsidRPr="00127102">
              <w:rPr>
                <w:rFonts w:ascii="Arial" w:hAnsi="Arial" w:cs="Arial"/>
                <w:i/>
                <w:iCs/>
                <w:color w:val="000000"/>
                <w:sz w:val="18"/>
                <w:szCs w:val="18"/>
                <w:highlight w:val="cyan"/>
              </w:rPr>
              <w:t xml:space="preserve"> CALGB10403, MRC UK ALL XII/ECOG2993, </w:t>
            </w:r>
            <w:r w:rsidRPr="00127102">
              <w:rPr>
                <w:rFonts w:ascii="Arial" w:hAnsi="Arial" w:cs="Arial"/>
                <w:i/>
                <w:iCs/>
                <w:sz w:val="18"/>
                <w:szCs w:val="18"/>
                <w:highlight w:val="cyan"/>
              </w:rPr>
              <w:t xml:space="preserve">GRAALL-2005, GRAALL-2003, </w:t>
            </w:r>
            <w:r w:rsidRPr="00127102">
              <w:rPr>
                <w:rFonts w:ascii="Arial" w:hAnsi="Arial" w:cs="Arial"/>
                <w:i/>
                <w:iCs/>
                <w:color w:val="000000"/>
                <w:sz w:val="18"/>
                <w:szCs w:val="18"/>
                <w:highlight w:val="cyan"/>
              </w:rPr>
              <w:t xml:space="preserve">Linker 4-drug regimen, GMALL 07/2003, </w:t>
            </w:r>
            <w:r w:rsidRPr="007951CF">
              <w:rPr>
                <w:rFonts w:ascii="Arial" w:hAnsi="Arial" w:cs="Arial"/>
                <w:b/>
                <w:bCs/>
                <w:color w:val="C00000"/>
                <w:sz w:val="18"/>
                <w:szCs w:val="18"/>
                <w:highlight w:val="cyan"/>
              </w:rPr>
              <w:t>[SHOW FOLLOWING IN JP AND CN ONLY]</w:t>
            </w:r>
            <w:r>
              <w:rPr>
                <w:rFonts w:ascii="Arial" w:hAnsi="Arial" w:cs="Arial"/>
                <w:i/>
                <w:iCs/>
                <w:color w:val="000000"/>
                <w:sz w:val="18"/>
                <w:szCs w:val="18"/>
                <w:highlight w:val="cyan"/>
              </w:rPr>
              <w:t xml:space="preserve"> </w:t>
            </w:r>
            <w:r w:rsidRPr="00127102">
              <w:rPr>
                <w:rFonts w:ascii="Arial" w:hAnsi="Arial" w:cs="Arial"/>
                <w:i/>
                <w:iCs/>
                <w:color w:val="000000"/>
                <w:sz w:val="18"/>
                <w:szCs w:val="18"/>
                <w:highlight w:val="cyan"/>
              </w:rPr>
              <w:t xml:space="preserve">COG ALL 0232, </w:t>
            </w:r>
            <w:r w:rsidRPr="007951CF">
              <w:rPr>
                <w:rFonts w:ascii="Arial" w:hAnsi="Arial" w:cs="Arial"/>
                <w:b/>
                <w:bCs/>
                <w:color w:val="C00000"/>
                <w:sz w:val="18"/>
                <w:szCs w:val="18"/>
                <w:highlight w:val="cyan"/>
              </w:rPr>
              <w:t>[SHOW FOLLOWING IN JP</w:t>
            </w:r>
            <w:r>
              <w:rPr>
                <w:rFonts w:ascii="Arial" w:hAnsi="Arial" w:cs="Arial"/>
                <w:b/>
                <w:bCs/>
                <w:color w:val="C00000"/>
                <w:sz w:val="18"/>
                <w:szCs w:val="18"/>
                <w:highlight w:val="cyan"/>
              </w:rPr>
              <w:t xml:space="preserve">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127102">
              <w:rPr>
                <w:rFonts w:ascii="Arial" w:hAnsi="Arial" w:cs="Arial"/>
                <w:i/>
                <w:iCs/>
                <w:color w:val="000000"/>
                <w:sz w:val="18"/>
                <w:szCs w:val="18"/>
                <w:highlight w:val="cyan"/>
              </w:rPr>
              <w:t>LALA-94, SWOG-9400)</w:t>
            </w:r>
          </w:p>
        </w:tc>
      </w:tr>
      <w:tr w:rsidR="007D5314" w:rsidRPr="00344F0D" w14:paraId="00747C1D"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7F72B1A6" w14:textId="15189561"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53</w:t>
            </w:r>
          </w:p>
        </w:tc>
        <w:tc>
          <w:tcPr>
            <w:tcW w:w="1718" w:type="pct"/>
            <w:tcBorders>
              <w:top w:val="single" w:sz="4" w:space="0" w:color="auto"/>
              <w:left w:val="single" w:sz="4" w:space="0" w:color="auto"/>
              <w:bottom w:val="single" w:sz="4" w:space="0" w:color="auto"/>
              <w:right w:val="single" w:sz="4" w:space="0" w:color="auto"/>
            </w:tcBorders>
            <w:vAlign w:val="center"/>
          </w:tcPr>
          <w:p w14:paraId="6E16256A" w14:textId="77777777" w:rsidR="007D5314" w:rsidRPr="00127102" w:rsidRDefault="007D5314" w:rsidP="007D5314">
            <w:pPr>
              <w:rPr>
                <w:rFonts w:ascii="Arial" w:hAnsi="Arial" w:cs="Arial"/>
                <w:color w:val="000000"/>
                <w:sz w:val="20"/>
                <w:highlight w:val="cyan"/>
              </w:rPr>
            </w:pPr>
            <w:r w:rsidRPr="00127102">
              <w:rPr>
                <w:rFonts w:ascii="Arial" w:hAnsi="Arial" w:cs="Arial"/>
                <w:color w:val="000000"/>
                <w:sz w:val="20"/>
                <w:highlight w:val="cyan"/>
              </w:rPr>
              <w:t xml:space="preserve">vincristine, steroid ± other chemotherapy </w:t>
            </w:r>
          </w:p>
        </w:tc>
        <w:tc>
          <w:tcPr>
            <w:tcW w:w="697"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2A633F0" w14:textId="5250BA3E"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7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D2375B3" w14:textId="7E05BF5A"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699" w:type="pct"/>
            <w:tcBorders>
              <w:top w:val="single" w:sz="4" w:space="0" w:color="auto"/>
              <w:left w:val="single" w:sz="4" w:space="0" w:color="auto"/>
              <w:bottom w:val="single" w:sz="4" w:space="0" w:color="auto"/>
              <w:right w:val="single" w:sz="4" w:space="0" w:color="auto"/>
            </w:tcBorders>
            <w:vAlign w:val="center"/>
          </w:tcPr>
          <w:p w14:paraId="74672300"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3B6A213"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482440F9"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0FCA0369" w14:textId="60AA827F"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54</w:t>
            </w:r>
          </w:p>
        </w:tc>
        <w:tc>
          <w:tcPr>
            <w:tcW w:w="1718" w:type="pct"/>
            <w:tcBorders>
              <w:top w:val="single" w:sz="4" w:space="0" w:color="auto"/>
              <w:left w:val="single" w:sz="4" w:space="0" w:color="auto"/>
              <w:bottom w:val="single" w:sz="4" w:space="0" w:color="auto"/>
              <w:right w:val="single" w:sz="4" w:space="0" w:color="auto"/>
            </w:tcBorders>
            <w:vAlign w:val="center"/>
          </w:tcPr>
          <w:p w14:paraId="53F18054"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vincristine, steroid ± other chemotherapy </w:t>
            </w:r>
            <w:r w:rsidRPr="00127102">
              <w:rPr>
                <w:rFonts w:ascii="Arial" w:hAnsi="Arial" w:cs="Arial"/>
                <w:b/>
                <w:color w:val="C00000"/>
                <w:sz w:val="20"/>
                <w:highlight w:val="cyan"/>
              </w:rPr>
              <w:t>[SHOW IN US, EU, AND CN ONLY]</w:t>
            </w:r>
          </w:p>
        </w:tc>
        <w:tc>
          <w:tcPr>
            <w:tcW w:w="697"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2D4E9CC" w14:textId="7D4D4B9E"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70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D1A2002" w14:textId="195AE3FD" w:rsidR="007D5314" w:rsidRPr="00127102" w:rsidRDefault="007D5314" w:rsidP="007D5314">
            <w:pPr>
              <w:spacing w:before="60" w:after="60"/>
              <w:jc w:val="center"/>
              <w:rPr>
                <w:rFonts w:ascii="Arial" w:hAnsi="Arial" w:cs="Arial"/>
                <w:sz w:val="20"/>
                <w:highlight w:val="cyan"/>
              </w:rPr>
            </w:pPr>
            <w:r w:rsidRPr="0049230F">
              <w:rPr>
                <w:rFonts w:ascii="Arial" w:hAnsi="Arial" w:cs="Arial"/>
                <w:b/>
                <w:bCs/>
                <w:color w:val="C00000"/>
                <w:sz w:val="20"/>
                <w:highlight w:val="cyan"/>
              </w:rPr>
              <w:t>[DO NOT SHOW]</w:t>
            </w:r>
          </w:p>
        </w:tc>
        <w:tc>
          <w:tcPr>
            <w:tcW w:w="699" w:type="pct"/>
            <w:tcBorders>
              <w:top w:val="single" w:sz="4" w:space="0" w:color="auto"/>
              <w:left w:val="single" w:sz="4" w:space="0" w:color="auto"/>
              <w:bottom w:val="single" w:sz="4" w:space="0" w:color="auto"/>
              <w:right w:val="single" w:sz="4" w:space="0" w:color="auto"/>
            </w:tcBorders>
            <w:vAlign w:val="center"/>
          </w:tcPr>
          <w:p w14:paraId="1E4AD1F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76566C4"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7F638F7B"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31DD6D25" w14:textId="77BF0F36"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55</w:t>
            </w:r>
          </w:p>
        </w:tc>
        <w:tc>
          <w:tcPr>
            <w:tcW w:w="1718" w:type="pct"/>
            <w:tcBorders>
              <w:top w:val="single" w:sz="4" w:space="0" w:color="auto"/>
              <w:left w:val="single" w:sz="4" w:space="0" w:color="auto"/>
              <w:bottom w:val="single" w:sz="4" w:space="0" w:color="auto"/>
              <w:right w:val="single" w:sz="4" w:space="0" w:color="auto"/>
            </w:tcBorders>
            <w:vAlign w:val="center"/>
          </w:tcPr>
          <w:p w14:paraId="16B0F25F"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L-asparaginase</w:t>
            </w:r>
            <w:r w:rsidRPr="00127102">
              <w:rPr>
                <w:rFonts w:ascii="Arial" w:hAnsi="Arial" w:cs="Arial"/>
                <w:color w:val="000000"/>
                <w:sz w:val="20"/>
                <w:highlight w:val="cyan"/>
              </w:rPr>
              <w:t xml:space="preserve">, vincristine, steroid ± other chemotherapy </w:t>
            </w:r>
          </w:p>
        </w:tc>
        <w:tc>
          <w:tcPr>
            <w:tcW w:w="697" w:type="pct"/>
            <w:tcBorders>
              <w:top w:val="single" w:sz="4" w:space="0" w:color="auto"/>
              <w:left w:val="single" w:sz="4" w:space="0" w:color="auto"/>
              <w:bottom w:val="single" w:sz="4" w:space="0" w:color="auto"/>
              <w:right w:val="single" w:sz="4" w:space="0" w:color="auto"/>
            </w:tcBorders>
            <w:vAlign w:val="center"/>
          </w:tcPr>
          <w:p w14:paraId="1D4ED66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748396C9"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773CA2C3"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6C3D1BE2"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33FDEC3C"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29844E8E" w14:textId="57FC2489"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56</w:t>
            </w:r>
          </w:p>
        </w:tc>
        <w:tc>
          <w:tcPr>
            <w:tcW w:w="1718" w:type="pct"/>
            <w:tcBorders>
              <w:top w:val="single" w:sz="4" w:space="0" w:color="auto"/>
              <w:left w:val="single" w:sz="4" w:space="0" w:color="auto"/>
              <w:bottom w:val="single" w:sz="4" w:space="0" w:color="auto"/>
              <w:right w:val="single" w:sz="4" w:space="0" w:color="auto"/>
            </w:tcBorders>
            <w:vAlign w:val="center"/>
          </w:tcPr>
          <w:p w14:paraId="53C67494" w14:textId="77777777" w:rsidR="007D5314" w:rsidRPr="00127102" w:rsidRDefault="007D5314" w:rsidP="007D5314">
            <w:pPr>
              <w:rPr>
                <w:rFonts w:ascii="Arial" w:hAnsi="Arial" w:cs="Arial"/>
                <w:b/>
                <w:bCs/>
                <w:color w:val="000000"/>
                <w:sz w:val="20"/>
                <w:highlight w:val="cyan"/>
              </w:rPr>
            </w:pPr>
            <w:r w:rsidRPr="00127102">
              <w:rPr>
                <w:rFonts w:ascii="Arial" w:hAnsi="Arial" w:cs="Arial"/>
                <w:b/>
                <w:bCs/>
                <w:color w:val="000000"/>
                <w:sz w:val="20"/>
                <w:highlight w:val="cyan"/>
              </w:rPr>
              <w:t>L-asparaginase</w:t>
            </w:r>
            <w:r w:rsidRPr="00127102">
              <w:rPr>
                <w:rFonts w:ascii="Arial" w:hAnsi="Arial" w:cs="Arial"/>
                <w:color w:val="000000"/>
                <w:sz w:val="20"/>
                <w:highlight w:val="cyan"/>
              </w:rPr>
              <w:t xml:space="preserve">, chemotherapy ± steroid </w:t>
            </w:r>
            <w:r w:rsidRPr="00127102">
              <w:rPr>
                <w:rFonts w:ascii="Arial" w:hAnsi="Arial" w:cs="Arial"/>
                <w:b/>
                <w:bCs/>
                <w:color w:val="C00000"/>
                <w:sz w:val="20"/>
                <w:highlight w:val="cyan"/>
              </w:rPr>
              <w:t>[SHOW IN JP, CN ONLY]</w:t>
            </w:r>
          </w:p>
        </w:tc>
        <w:tc>
          <w:tcPr>
            <w:tcW w:w="697" w:type="pct"/>
            <w:tcBorders>
              <w:top w:val="single" w:sz="4" w:space="0" w:color="auto"/>
              <w:left w:val="single" w:sz="4" w:space="0" w:color="auto"/>
              <w:bottom w:val="single" w:sz="4" w:space="0" w:color="auto"/>
              <w:right w:val="single" w:sz="4" w:space="0" w:color="auto"/>
            </w:tcBorders>
            <w:vAlign w:val="center"/>
          </w:tcPr>
          <w:p w14:paraId="7F73272E"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7FB3129B"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13DDD11A"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FAB919C"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0A1DFA18"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2F5C761E" w14:textId="01E0773A"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57</w:t>
            </w:r>
          </w:p>
        </w:tc>
        <w:tc>
          <w:tcPr>
            <w:tcW w:w="1718" w:type="pct"/>
            <w:tcBorders>
              <w:top w:val="single" w:sz="4" w:space="0" w:color="auto"/>
              <w:left w:val="single" w:sz="4" w:space="0" w:color="auto"/>
              <w:bottom w:val="single" w:sz="4" w:space="0" w:color="auto"/>
              <w:right w:val="single" w:sz="4" w:space="0" w:color="auto"/>
            </w:tcBorders>
            <w:vAlign w:val="center"/>
          </w:tcPr>
          <w:p w14:paraId="092C18D8" w14:textId="2EBC2805"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w:t>
            </w:r>
            <w:r w:rsidRPr="00127102">
              <w:rPr>
                <w:rFonts w:ascii="Arial" w:hAnsi="Arial" w:cs="Arial"/>
                <w:b/>
                <w:bCs/>
                <w:color w:val="000000"/>
                <w:sz w:val="20"/>
                <w:highlight w:val="cyan"/>
              </w:rPr>
              <w:t>L-asparaginase</w:t>
            </w:r>
            <w:r w:rsidRPr="00127102">
              <w:rPr>
                <w:rFonts w:ascii="Arial" w:hAnsi="Arial" w:cs="Arial"/>
                <w:color w:val="000000"/>
                <w:sz w:val="20"/>
                <w:highlight w:val="cyan"/>
              </w:rPr>
              <w:t>, vincristine, steroid ± other chemotherapy</w:t>
            </w:r>
            <w:r w:rsidR="008728C4">
              <w:rPr>
                <w:rFonts w:ascii="Arial" w:hAnsi="Arial" w:cs="Arial"/>
                <w:color w:val="000000"/>
                <w:sz w:val="20"/>
                <w:highlight w:val="cyan"/>
              </w:rPr>
              <w:t xml:space="preserve"> </w:t>
            </w:r>
            <w:r w:rsidR="008728C4" w:rsidRPr="008728C4">
              <w:rPr>
                <w:rFonts w:ascii="Arial" w:hAnsi="Arial" w:cs="Arial"/>
                <w:b/>
                <w:color w:val="C00000"/>
                <w:sz w:val="20"/>
                <w:highlight w:val="darkCyan"/>
              </w:rPr>
              <w:t>[SHOW IN US, EU, AND CN ONLY]</w:t>
            </w:r>
          </w:p>
        </w:tc>
        <w:tc>
          <w:tcPr>
            <w:tcW w:w="697" w:type="pct"/>
            <w:tcBorders>
              <w:top w:val="single" w:sz="4" w:space="0" w:color="auto"/>
              <w:left w:val="single" w:sz="4" w:space="0" w:color="auto"/>
              <w:bottom w:val="single" w:sz="4" w:space="0" w:color="auto"/>
              <w:right w:val="single" w:sz="4" w:space="0" w:color="auto"/>
            </w:tcBorders>
            <w:vAlign w:val="center"/>
          </w:tcPr>
          <w:p w14:paraId="7BC1D5EE"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563905E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64A3F489"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00E91D84"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438B6F45"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3B10137B" w14:textId="1A0E0192"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58</w:t>
            </w:r>
          </w:p>
        </w:tc>
        <w:tc>
          <w:tcPr>
            <w:tcW w:w="1718" w:type="pct"/>
            <w:tcBorders>
              <w:top w:val="single" w:sz="4" w:space="0" w:color="auto"/>
              <w:left w:val="single" w:sz="4" w:space="0" w:color="auto"/>
              <w:bottom w:val="single" w:sz="4" w:space="0" w:color="auto"/>
              <w:right w:val="single" w:sz="4" w:space="0" w:color="auto"/>
            </w:tcBorders>
            <w:vAlign w:val="center"/>
          </w:tcPr>
          <w:p w14:paraId="72C833D4" w14:textId="77777777" w:rsidR="007D5314" w:rsidRPr="00127102" w:rsidRDefault="007D5314" w:rsidP="007D5314">
            <w:pPr>
              <w:rPr>
                <w:rFonts w:ascii="Arial" w:hAnsi="Arial" w:cs="Arial"/>
                <w:color w:val="000000"/>
                <w:sz w:val="20"/>
                <w:highlight w:val="cyan"/>
              </w:rPr>
            </w:pPr>
            <w:r w:rsidRPr="00127102">
              <w:rPr>
                <w:rFonts w:ascii="Arial" w:hAnsi="Arial" w:cs="Arial"/>
                <w:color w:val="000000"/>
                <w:sz w:val="20"/>
                <w:highlight w:val="cyan"/>
              </w:rPr>
              <w:t>chemotherapy combination without vincristine</w:t>
            </w:r>
          </w:p>
        </w:tc>
        <w:tc>
          <w:tcPr>
            <w:tcW w:w="697" w:type="pct"/>
            <w:tcBorders>
              <w:top w:val="single" w:sz="4" w:space="0" w:color="auto"/>
              <w:left w:val="single" w:sz="4" w:space="0" w:color="auto"/>
              <w:bottom w:val="single" w:sz="4" w:space="0" w:color="auto"/>
              <w:right w:val="single" w:sz="4" w:space="0" w:color="auto"/>
            </w:tcBorders>
            <w:vAlign w:val="center"/>
          </w:tcPr>
          <w:p w14:paraId="057941F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17E403E3"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2175D191"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3FF560B2"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20AB6CFE"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57388567" w14:textId="23500788"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59</w:t>
            </w:r>
          </w:p>
        </w:tc>
        <w:tc>
          <w:tcPr>
            <w:tcW w:w="1718" w:type="pct"/>
            <w:tcBorders>
              <w:top w:val="single" w:sz="4" w:space="0" w:color="auto"/>
              <w:left w:val="single" w:sz="4" w:space="0" w:color="auto"/>
              <w:bottom w:val="single" w:sz="4" w:space="0" w:color="auto"/>
              <w:right w:val="single" w:sz="4" w:space="0" w:color="auto"/>
            </w:tcBorders>
            <w:vAlign w:val="center"/>
          </w:tcPr>
          <w:p w14:paraId="2E62AA5E" w14:textId="77777777" w:rsidR="007D5314" w:rsidRPr="00127102" w:rsidRDefault="007D5314" w:rsidP="007D5314">
            <w:pPr>
              <w:rPr>
                <w:rFonts w:ascii="Arial" w:hAnsi="Arial" w:cs="Arial"/>
                <w:color w:val="000000"/>
                <w:sz w:val="20"/>
                <w:highlight w:val="cyan"/>
              </w:rPr>
            </w:pPr>
            <w:r w:rsidRPr="00127102">
              <w:rPr>
                <w:rFonts w:ascii="Arial" w:hAnsi="Arial" w:cs="Arial"/>
                <w:b/>
                <w:bCs/>
                <w:color w:val="000000"/>
                <w:sz w:val="20"/>
                <w:highlight w:val="cyan"/>
              </w:rPr>
              <w:t>rituximab,</w:t>
            </w:r>
            <w:r w:rsidRPr="00127102">
              <w:rPr>
                <w:rFonts w:ascii="Arial" w:hAnsi="Arial" w:cs="Arial"/>
                <w:color w:val="000000"/>
                <w:sz w:val="20"/>
                <w:highlight w:val="cyan"/>
              </w:rPr>
              <w:t xml:space="preserve"> chemotherapy combination without vincristine </w:t>
            </w:r>
            <w:r w:rsidRPr="00127102">
              <w:rPr>
                <w:rFonts w:ascii="Arial" w:hAnsi="Arial" w:cs="Arial"/>
                <w:b/>
                <w:color w:val="C00000"/>
                <w:sz w:val="20"/>
                <w:highlight w:val="cyan"/>
              </w:rPr>
              <w:t>[SHOW IN US, EU, AND CN ONLY]</w:t>
            </w:r>
          </w:p>
        </w:tc>
        <w:tc>
          <w:tcPr>
            <w:tcW w:w="697" w:type="pct"/>
            <w:tcBorders>
              <w:top w:val="single" w:sz="4" w:space="0" w:color="auto"/>
              <w:left w:val="single" w:sz="4" w:space="0" w:color="auto"/>
              <w:bottom w:val="single" w:sz="4" w:space="0" w:color="auto"/>
              <w:right w:val="single" w:sz="4" w:space="0" w:color="auto"/>
            </w:tcBorders>
            <w:vAlign w:val="center"/>
          </w:tcPr>
          <w:p w14:paraId="1A2EABD9"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0B835331"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481B2A7C"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5539ACEA"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2BE2E646" w14:textId="77777777" w:rsidTr="007D5314">
        <w:trPr>
          <w:trHeight w:val="330"/>
        </w:trPr>
        <w:tc>
          <w:tcPr>
            <w:tcW w:w="487" w:type="pct"/>
            <w:tcBorders>
              <w:top w:val="single" w:sz="4" w:space="0" w:color="auto"/>
              <w:left w:val="single" w:sz="4" w:space="0" w:color="auto"/>
              <w:bottom w:val="single" w:sz="4" w:space="0" w:color="auto"/>
              <w:right w:val="single" w:sz="4" w:space="0" w:color="auto"/>
            </w:tcBorders>
            <w:vAlign w:val="bottom"/>
          </w:tcPr>
          <w:p w14:paraId="6B8119E6" w14:textId="6B6CE1C2" w:rsidR="007D5314" w:rsidRPr="00127102" w:rsidRDefault="007D5314" w:rsidP="007D5314">
            <w:pPr>
              <w:jc w:val="center"/>
              <w:rPr>
                <w:rFonts w:ascii="Arial" w:hAnsi="Arial" w:cs="Arial"/>
                <w:color w:val="000000"/>
                <w:sz w:val="20"/>
                <w:highlight w:val="cyan"/>
              </w:rPr>
            </w:pPr>
            <w:r>
              <w:rPr>
                <w:rFonts w:ascii="Arial" w:hAnsi="Arial" w:cs="Arial"/>
                <w:color w:val="000000"/>
                <w:sz w:val="20"/>
                <w:highlight w:val="cyan"/>
              </w:rPr>
              <w:t>60</w:t>
            </w:r>
          </w:p>
        </w:tc>
        <w:tc>
          <w:tcPr>
            <w:tcW w:w="1718" w:type="pct"/>
            <w:tcBorders>
              <w:top w:val="single" w:sz="4" w:space="0" w:color="auto"/>
              <w:left w:val="single" w:sz="4" w:space="0" w:color="auto"/>
              <w:bottom w:val="single" w:sz="4" w:space="0" w:color="auto"/>
              <w:right w:val="single" w:sz="4" w:space="0" w:color="auto"/>
            </w:tcBorders>
            <w:vAlign w:val="center"/>
          </w:tcPr>
          <w:p w14:paraId="52CB6D49" w14:textId="77777777" w:rsidR="007D5314" w:rsidRPr="00127102" w:rsidRDefault="007D5314" w:rsidP="007D5314">
            <w:pPr>
              <w:rPr>
                <w:rFonts w:ascii="Arial" w:hAnsi="Arial" w:cs="Arial"/>
                <w:b/>
                <w:bCs/>
                <w:color w:val="000000"/>
                <w:sz w:val="20"/>
                <w:highlight w:val="cyan"/>
              </w:rPr>
            </w:pPr>
            <w:r w:rsidRPr="00127102">
              <w:rPr>
                <w:rFonts w:ascii="Arial" w:hAnsi="Arial" w:cs="Arial"/>
                <w:b/>
                <w:bCs/>
                <w:color w:val="000000"/>
                <w:sz w:val="20"/>
                <w:highlight w:val="cyan"/>
              </w:rPr>
              <w:t xml:space="preserve">inotuzumab ozogamicin </w:t>
            </w:r>
            <w:r w:rsidRPr="00127102">
              <w:rPr>
                <w:rFonts w:ascii="Arial" w:hAnsi="Arial" w:cs="Arial"/>
                <w:b/>
                <w:bCs/>
                <w:color w:val="C00000"/>
                <w:sz w:val="20"/>
                <w:highlight w:val="cyan"/>
              </w:rPr>
              <w:t>[SHOW IN US ONLY]</w:t>
            </w:r>
          </w:p>
        </w:tc>
        <w:tc>
          <w:tcPr>
            <w:tcW w:w="697" w:type="pct"/>
            <w:tcBorders>
              <w:top w:val="single" w:sz="4" w:space="0" w:color="auto"/>
              <w:left w:val="single" w:sz="4" w:space="0" w:color="auto"/>
              <w:bottom w:val="single" w:sz="4" w:space="0" w:color="auto"/>
              <w:right w:val="single" w:sz="4" w:space="0" w:color="auto"/>
            </w:tcBorders>
            <w:vAlign w:val="center"/>
          </w:tcPr>
          <w:p w14:paraId="612C768A"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tcPr>
          <w:p w14:paraId="01CC70FE"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1B17601F"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tcPr>
          <w:p w14:paraId="6ACF404E"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28DAC4D9" w14:textId="77777777" w:rsidTr="007D5314">
        <w:trPr>
          <w:trHeight w:val="147"/>
        </w:trPr>
        <w:tc>
          <w:tcPr>
            <w:tcW w:w="487" w:type="pct"/>
            <w:tcBorders>
              <w:top w:val="single" w:sz="4" w:space="0" w:color="auto"/>
              <w:left w:val="single" w:sz="4" w:space="0" w:color="auto"/>
              <w:bottom w:val="single" w:sz="4" w:space="0" w:color="auto"/>
              <w:right w:val="single" w:sz="4" w:space="0" w:color="auto"/>
            </w:tcBorders>
            <w:vAlign w:val="center"/>
            <w:hideMark/>
          </w:tcPr>
          <w:p w14:paraId="3AA8E1AC" w14:textId="77777777" w:rsidR="007D5314" w:rsidRPr="00127102" w:rsidRDefault="007D5314" w:rsidP="007D5314">
            <w:pPr>
              <w:tabs>
                <w:tab w:val="right" w:pos="3960"/>
              </w:tabs>
              <w:spacing w:before="120" w:after="60"/>
              <w:jc w:val="center"/>
              <w:rPr>
                <w:rFonts w:ascii="Arial" w:hAnsi="Arial" w:cs="Arial"/>
                <w:sz w:val="20"/>
                <w:highlight w:val="cyan"/>
              </w:rPr>
            </w:pPr>
            <w:r w:rsidRPr="00127102">
              <w:rPr>
                <w:rFonts w:ascii="Arial" w:hAnsi="Arial" w:cs="Arial"/>
                <w:sz w:val="20"/>
                <w:highlight w:val="cyan"/>
              </w:rPr>
              <w:t>96</w:t>
            </w:r>
          </w:p>
        </w:tc>
        <w:tc>
          <w:tcPr>
            <w:tcW w:w="1718" w:type="pct"/>
            <w:tcBorders>
              <w:top w:val="single" w:sz="4" w:space="0" w:color="auto"/>
              <w:left w:val="single" w:sz="4" w:space="0" w:color="auto"/>
              <w:bottom w:val="single" w:sz="4" w:space="0" w:color="auto"/>
              <w:right w:val="single" w:sz="4" w:space="0" w:color="auto"/>
            </w:tcBorders>
            <w:hideMark/>
          </w:tcPr>
          <w:p w14:paraId="7BE65FF1" w14:textId="77777777" w:rsidR="007D5314" w:rsidRPr="00127102" w:rsidRDefault="007D5314" w:rsidP="007D5314">
            <w:pPr>
              <w:tabs>
                <w:tab w:val="right" w:pos="3960"/>
              </w:tabs>
              <w:spacing w:before="120" w:after="60"/>
              <w:rPr>
                <w:rFonts w:ascii="Arial" w:hAnsi="Arial" w:cs="Arial"/>
                <w:sz w:val="20"/>
                <w:highlight w:val="cyan"/>
              </w:rPr>
            </w:pPr>
            <w:r w:rsidRPr="00127102">
              <w:rPr>
                <w:rFonts w:ascii="Arial" w:hAnsi="Arial" w:cs="Arial"/>
                <w:sz w:val="20"/>
                <w:highlight w:val="cyan"/>
              </w:rPr>
              <w:t xml:space="preserve">Investigational Drug (Clinical Trial) </w:t>
            </w:r>
          </w:p>
        </w:tc>
        <w:tc>
          <w:tcPr>
            <w:tcW w:w="697" w:type="pct"/>
            <w:tcBorders>
              <w:top w:val="single" w:sz="4" w:space="0" w:color="auto"/>
              <w:left w:val="single" w:sz="4" w:space="0" w:color="auto"/>
              <w:bottom w:val="single" w:sz="4" w:space="0" w:color="auto"/>
              <w:right w:val="single" w:sz="4" w:space="0" w:color="auto"/>
            </w:tcBorders>
            <w:vAlign w:val="center"/>
            <w:hideMark/>
          </w:tcPr>
          <w:p w14:paraId="4FFBA64C" w14:textId="77777777" w:rsidR="007D5314" w:rsidRPr="00127102" w:rsidRDefault="007D5314" w:rsidP="007D5314">
            <w:pPr>
              <w:spacing w:before="60" w:after="60"/>
              <w:jc w:val="center"/>
              <w:rPr>
                <w:rFonts w:ascii="Arial" w:hAnsi="Arial" w:cs="Arial"/>
                <w:color w:val="FF0000"/>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427944B" w14:textId="77777777" w:rsidR="007D5314" w:rsidRPr="00127102" w:rsidRDefault="007D5314" w:rsidP="007D5314">
            <w:pPr>
              <w:spacing w:before="60" w:after="60"/>
              <w:jc w:val="center"/>
              <w:rPr>
                <w:rFonts w:ascii="Arial" w:hAnsi="Arial" w:cs="Arial"/>
                <w:color w:val="FF0000"/>
                <w:sz w:val="20"/>
                <w:highlight w:val="cyan"/>
              </w:rPr>
            </w:pPr>
            <w:r w:rsidRPr="00127102">
              <w:rPr>
                <w:rFonts w:ascii="Arial" w:hAnsi="Arial" w:cs="Arial"/>
                <w:b/>
                <w:bCs/>
                <w:color w:val="FF0000"/>
                <w:sz w:val="20"/>
                <w:highlight w:val="cyan"/>
              </w:rPr>
              <w:t>MASKED</w:t>
            </w:r>
          </w:p>
        </w:tc>
        <w:tc>
          <w:tcPr>
            <w:tcW w:w="699" w:type="pct"/>
            <w:tcBorders>
              <w:top w:val="single" w:sz="4" w:space="0" w:color="auto"/>
              <w:left w:val="single" w:sz="4" w:space="0" w:color="auto"/>
              <w:bottom w:val="single" w:sz="4" w:space="0" w:color="auto"/>
              <w:right w:val="single" w:sz="4" w:space="0" w:color="auto"/>
            </w:tcBorders>
            <w:vAlign w:val="center"/>
            <w:hideMark/>
          </w:tcPr>
          <w:p w14:paraId="7D70BD2F" w14:textId="77777777" w:rsidR="007D5314" w:rsidRPr="00127102" w:rsidRDefault="007D5314" w:rsidP="007D5314">
            <w:pPr>
              <w:spacing w:before="60" w:after="60"/>
              <w:jc w:val="center"/>
              <w:rPr>
                <w:rFonts w:ascii="Arial" w:hAnsi="Arial" w:cs="Arial"/>
                <w:color w:val="FF0000"/>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916C043"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b/>
                <w:bCs/>
                <w:color w:val="FF0000"/>
                <w:sz w:val="20"/>
                <w:highlight w:val="cyan"/>
              </w:rPr>
              <w:t>MASKED</w:t>
            </w:r>
          </w:p>
        </w:tc>
      </w:tr>
      <w:tr w:rsidR="007D5314" w:rsidRPr="00344F0D" w14:paraId="7EDD3105" w14:textId="77777777" w:rsidTr="007D5314">
        <w:trPr>
          <w:trHeight w:val="147"/>
        </w:trPr>
        <w:tc>
          <w:tcPr>
            <w:tcW w:w="487" w:type="pct"/>
            <w:tcBorders>
              <w:top w:val="single" w:sz="4" w:space="0" w:color="auto"/>
              <w:left w:val="single" w:sz="4" w:space="0" w:color="auto"/>
              <w:bottom w:val="single" w:sz="4" w:space="0" w:color="auto"/>
              <w:right w:val="single" w:sz="4" w:space="0" w:color="auto"/>
            </w:tcBorders>
            <w:vAlign w:val="center"/>
            <w:hideMark/>
          </w:tcPr>
          <w:p w14:paraId="6BBE91FF" w14:textId="77777777" w:rsidR="007D5314" w:rsidRPr="00127102" w:rsidRDefault="007D5314" w:rsidP="007D5314">
            <w:pPr>
              <w:tabs>
                <w:tab w:val="right" w:pos="3960"/>
              </w:tabs>
              <w:spacing w:before="120" w:after="60"/>
              <w:jc w:val="center"/>
              <w:rPr>
                <w:rFonts w:ascii="Arial" w:hAnsi="Arial" w:cs="Arial"/>
                <w:sz w:val="20"/>
                <w:highlight w:val="cyan"/>
              </w:rPr>
            </w:pPr>
            <w:r w:rsidRPr="00127102">
              <w:rPr>
                <w:rFonts w:ascii="Arial" w:hAnsi="Arial" w:cs="Arial"/>
                <w:sz w:val="20"/>
                <w:highlight w:val="cyan"/>
              </w:rPr>
              <w:t>97</w:t>
            </w:r>
          </w:p>
        </w:tc>
        <w:tc>
          <w:tcPr>
            <w:tcW w:w="1718" w:type="pct"/>
            <w:tcBorders>
              <w:top w:val="single" w:sz="4" w:space="0" w:color="auto"/>
              <w:left w:val="single" w:sz="4" w:space="0" w:color="auto"/>
              <w:bottom w:val="single" w:sz="4" w:space="0" w:color="auto"/>
              <w:right w:val="single" w:sz="4" w:space="0" w:color="auto"/>
            </w:tcBorders>
            <w:vAlign w:val="center"/>
            <w:hideMark/>
          </w:tcPr>
          <w:p w14:paraId="08F3C353" w14:textId="77777777" w:rsidR="007D5314" w:rsidRPr="00127102" w:rsidRDefault="007D5314" w:rsidP="007D5314">
            <w:pPr>
              <w:tabs>
                <w:tab w:val="right" w:pos="3960"/>
              </w:tabs>
              <w:spacing w:before="120" w:after="60"/>
              <w:rPr>
                <w:rFonts w:ascii="Arial" w:hAnsi="Arial" w:cs="Arial"/>
                <w:sz w:val="20"/>
                <w:highlight w:val="cyan"/>
              </w:rPr>
            </w:pPr>
            <w:r w:rsidRPr="00127102">
              <w:rPr>
                <w:rFonts w:ascii="Arial" w:hAnsi="Arial" w:cs="Arial"/>
                <w:sz w:val="20"/>
                <w:highlight w:val="cyan"/>
              </w:rPr>
              <w:t>Other regimen</w:t>
            </w:r>
            <w:r w:rsidRPr="00127102">
              <w:rPr>
                <w:rFonts w:ascii="Arial" w:hAnsi="Arial" w:cs="Arial"/>
                <w:i/>
                <w:sz w:val="20"/>
                <w:highlight w:val="cyan"/>
              </w:rPr>
              <w:t xml:space="preserve"> </w:t>
            </w:r>
            <w:r w:rsidRPr="00127102">
              <w:rPr>
                <w:rFonts w:ascii="Arial" w:hAnsi="Arial" w:cs="Arial"/>
                <w:b/>
                <w:color w:val="C00000"/>
                <w:sz w:val="20"/>
                <w:highlight w:val="cyan"/>
              </w:rPr>
              <w:t>[SPECIFY]</w:t>
            </w:r>
          </w:p>
        </w:tc>
        <w:tc>
          <w:tcPr>
            <w:tcW w:w="697" w:type="pct"/>
            <w:tcBorders>
              <w:top w:val="single" w:sz="4" w:space="0" w:color="auto"/>
              <w:left w:val="single" w:sz="4" w:space="0" w:color="auto"/>
              <w:bottom w:val="single" w:sz="4" w:space="0" w:color="auto"/>
              <w:right w:val="single" w:sz="4" w:space="0" w:color="auto"/>
            </w:tcBorders>
            <w:vAlign w:val="center"/>
            <w:hideMark/>
          </w:tcPr>
          <w:p w14:paraId="0A98F8FC" w14:textId="77777777" w:rsidR="007D5314" w:rsidRPr="00127102" w:rsidRDefault="007D5314" w:rsidP="007D5314">
            <w:pPr>
              <w:spacing w:before="60" w:after="60"/>
              <w:jc w:val="center"/>
              <w:rPr>
                <w:rFonts w:ascii="Arial" w:hAnsi="Arial" w:cs="Arial"/>
                <w:color w:val="FF0000"/>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hideMark/>
          </w:tcPr>
          <w:p w14:paraId="29948702" w14:textId="77777777" w:rsidR="007D5314" w:rsidRPr="00127102" w:rsidRDefault="007D5314" w:rsidP="007D5314">
            <w:pPr>
              <w:spacing w:before="60" w:after="60"/>
              <w:jc w:val="center"/>
              <w:rPr>
                <w:rFonts w:ascii="Arial" w:hAnsi="Arial" w:cs="Arial"/>
                <w:color w:val="FF0000"/>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hideMark/>
          </w:tcPr>
          <w:p w14:paraId="420C18B1" w14:textId="77777777" w:rsidR="007D5314" w:rsidRPr="00127102" w:rsidRDefault="007D5314" w:rsidP="007D5314">
            <w:pPr>
              <w:spacing w:before="60" w:after="60"/>
              <w:jc w:val="center"/>
              <w:rPr>
                <w:rFonts w:ascii="Arial" w:hAnsi="Arial" w:cs="Arial"/>
                <w:color w:val="FF0000"/>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hideMark/>
          </w:tcPr>
          <w:p w14:paraId="651C0448"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4807130C" w14:textId="77777777" w:rsidTr="007D5314">
        <w:trPr>
          <w:trHeight w:val="147"/>
        </w:trPr>
        <w:tc>
          <w:tcPr>
            <w:tcW w:w="487" w:type="pct"/>
            <w:tcBorders>
              <w:top w:val="single" w:sz="4" w:space="0" w:color="auto"/>
              <w:left w:val="single" w:sz="4" w:space="0" w:color="auto"/>
              <w:bottom w:val="single" w:sz="4" w:space="0" w:color="auto"/>
              <w:right w:val="single" w:sz="4" w:space="0" w:color="auto"/>
            </w:tcBorders>
            <w:vAlign w:val="center"/>
            <w:hideMark/>
          </w:tcPr>
          <w:p w14:paraId="06AE781E" w14:textId="77777777" w:rsidR="007D5314" w:rsidRPr="00127102" w:rsidRDefault="007D5314" w:rsidP="007D5314">
            <w:pPr>
              <w:tabs>
                <w:tab w:val="right" w:pos="3960"/>
              </w:tabs>
              <w:spacing w:before="120" w:after="60"/>
              <w:jc w:val="center"/>
              <w:rPr>
                <w:rFonts w:ascii="Arial" w:hAnsi="Arial" w:cs="Arial"/>
                <w:sz w:val="20"/>
                <w:highlight w:val="cyan"/>
              </w:rPr>
            </w:pPr>
            <w:r w:rsidRPr="00127102">
              <w:rPr>
                <w:rFonts w:ascii="Arial" w:hAnsi="Arial" w:cs="Arial"/>
                <w:sz w:val="20"/>
                <w:highlight w:val="cyan"/>
              </w:rPr>
              <w:t>98</w:t>
            </w:r>
          </w:p>
        </w:tc>
        <w:tc>
          <w:tcPr>
            <w:tcW w:w="1718" w:type="pct"/>
            <w:tcBorders>
              <w:top w:val="single" w:sz="4" w:space="0" w:color="auto"/>
              <w:left w:val="single" w:sz="4" w:space="0" w:color="auto"/>
              <w:bottom w:val="single" w:sz="4" w:space="0" w:color="auto"/>
              <w:right w:val="single" w:sz="4" w:space="0" w:color="auto"/>
            </w:tcBorders>
            <w:vAlign w:val="center"/>
            <w:hideMark/>
          </w:tcPr>
          <w:p w14:paraId="6E42CE91" w14:textId="77777777" w:rsidR="007D5314" w:rsidRPr="00127102" w:rsidRDefault="007D5314" w:rsidP="007D5314">
            <w:pPr>
              <w:tabs>
                <w:tab w:val="right" w:pos="3960"/>
              </w:tabs>
              <w:spacing w:before="120" w:after="60"/>
              <w:rPr>
                <w:rFonts w:ascii="Arial" w:hAnsi="Arial" w:cs="Arial"/>
                <w:sz w:val="20"/>
                <w:highlight w:val="cyan"/>
              </w:rPr>
            </w:pPr>
            <w:r w:rsidRPr="00127102">
              <w:rPr>
                <w:rFonts w:ascii="Arial" w:hAnsi="Arial" w:cs="Arial"/>
                <w:sz w:val="20"/>
                <w:highlight w:val="cyan"/>
              </w:rPr>
              <w:t>Other regimen</w:t>
            </w:r>
            <w:r w:rsidRPr="00127102">
              <w:rPr>
                <w:rFonts w:ascii="Arial" w:hAnsi="Arial" w:cs="Arial"/>
                <w:i/>
                <w:sz w:val="20"/>
                <w:highlight w:val="cyan"/>
              </w:rPr>
              <w:t xml:space="preserve"> </w:t>
            </w:r>
            <w:r w:rsidRPr="00127102">
              <w:rPr>
                <w:rFonts w:ascii="Arial" w:hAnsi="Arial" w:cs="Arial"/>
                <w:b/>
                <w:color w:val="C00000"/>
                <w:sz w:val="20"/>
                <w:highlight w:val="cyan"/>
              </w:rPr>
              <w:t>[SPECIFY] DO NOT ALLOW DUPLICATES</w:t>
            </w:r>
          </w:p>
        </w:tc>
        <w:tc>
          <w:tcPr>
            <w:tcW w:w="697" w:type="pct"/>
            <w:tcBorders>
              <w:top w:val="single" w:sz="4" w:space="0" w:color="auto"/>
              <w:left w:val="single" w:sz="4" w:space="0" w:color="auto"/>
              <w:bottom w:val="single" w:sz="4" w:space="0" w:color="auto"/>
              <w:right w:val="single" w:sz="4" w:space="0" w:color="auto"/>
            </w:tcBorders>
            <w:vAlign w:val="center"/>
            <w:hideMark/>
          </w:tcPr>
          <w:p w14:paraId="13FB8F4F"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hideMark/>
          </w:tcPr>
          <w:p w14:paraId="34B57C47"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hideMark/>
          </w:tcPr>
          <w:p w14:paraId="316D7A93"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hideMark/>
          </w:tcPr>
          <w:p w14:paraId="50041784"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68380D17" w14:textId="77777777" w:rsidTr="007D5314">
        <w:trPr>
          <w:trHeight w:val="147"/>
        </w:trPr>
        <w:tc>
          <w:tcPr>
            <w:tcW w:w="487" w:type="pct"/>
            <w:tcBorders>
              <w:top w:val="single" w:sz="4" w:space="0" w:color="auto"/>
              <w:left w:val="single" w:sz="4" w:space="0" w:color="auto"/>
              <w:bottom w:val="single" w:sz="4" w:space="0" w:color="auto"/>
              <w:right w:val="single" w:sz="4" w:space="0" w:color="auto"/>
            </w:tcBorders>
            <w:vAlign w:val="center"/>
            <w:hideMark/>
          </w:tcPr>
          <w:p w14:paraId="52728302" w14:textId="77777777" w:rsidR="007D5314" w:rsidRPr="00127102" w:rsidRDefault="007D5314" w:rsidP="007D5314">
            <w:pPr>
              <w:tabs>
                <w:tab w:val="right" w:pos="3960"/>
              </w:tabs>
              <w:spacing w:before="120" w:after="60"/>
              <w:jc w:val="center"/>
              <w:rPr>
                <w:rFonts w:ascii="Arial" w:hAnsi="Arial" w:cs="Arial"/>
                <w:sz w:val="20"/>
                <w:highlight w:val="cyan"/>
              </w:rPr>
            </w:pPr>
            <w:r w:rsidRPr="00127102">
              <w:rPr>
                <w:rFonts w:ascii="Arial" w:hAnsi="Arial" w:cs="Arial"/>
                <w:sz w:val="20"/>
                <w:highlight w:val="cyan"/>
              </w:rPr>
              <w:t>99</w:t>
            </w:r>
          </w:p>
        </w:tc>
        <w:tc>
          <w:tcPr>
            <w:tcW w:w="1718" w:type="pct"/>
            <w:tcBorders>
              <w:top w:val="single" w:sz="4" w:space="0" w:color="auto"/>
              <w:left w:val="single" w:sz="4" w:space="0" w:color="auto"/>
              <w:bottom w:val="single" w:sz="4" w:space="0" w:color="auto"/>
              <w:right w:val="single" w:sz="4" w:space="0" w:color="auto"/>
            </w:tcBorders>
            <w:vAlign w:val="center"/>
            <w:hideMark/>
          </w:tcPr>
          <w:p w14:paraId="0E18C0CA" w14:textId="77777777" w:rsidR="007D5314" w:rsidRPr="00127102" w:rsidRDefault="007D5314" w:rsidP="007D5314">
            <w:pPr>
              <w:tabs>
                <w:tab w:val="right" w:pos="3960"/>
              </w:tabs>
              <w:spacing w:before="120" w:after="60"/>
              <w:rPr>
                <w:rFonts w:ascii="Arial" w:hAnsi="Arial" w:cs="Arial"/>
                <w:sz w:val="20"/>
                <w:highlight w:val="cyan"/>
              </w:rPr>
            </w:pPr>
            <w:r w:rsidRPr="00127102">
              <w:rPr>
                <w:rFonts w:ascii="Arial" w:hAnsi="Arial" w:cs="Arial"/>
                <w:iCs/>
                <w:sz w:val="20"/>
                <w:highlight w:val="cyan"/>
              </w:rPr>
              <w:t xml:space="preserve">Other regimen </w:t>
            </w:r>
            <w:r w:rsidRPr="00127102">
              <w:rPr>
                <w:rFonts w:ascii="Arial" w:hAnsi="Arial" w:cs="Arial"/>
                <w:b/>
                <w:color w:val="C00000"/>
                <w:sz w:val="20"/>
                <w:highlight w:val="cyan"/>
              </w:rPr>
              <w:t>[SPECIFY] DO NOT ALLOW DUPLICATES</w:t>
            </w:r>
          </w:p>
        </w:tc>
        <w:tc>
          <w:tcPr>
            <w:tcW w:w="697" w:type="pct"/>
            <w:tcBorders>
              <w:top w:val="single" w:sz="4" w:space="0" w:color="auto"/>
              <w:left w:val="single" w:sz="4" w:space="0" w:color="auto"/>
              <w:bottom w:val="single" w:sz="4" w:space="0" w:color="auto"/>
              <w:right w:val="single" w:sz="4" w:space="0" w:color="auto"/>
            </w:tcBorders>
            <w:vAlign w:val="center"/>
            <w:hideMark/>
          </w:tcPr>
          <w:p w14:paraId="66A8CFC9"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700" w:type="pct"/>
            <w:tcBorders>
              <w:top w:val="single" w:sz="4" w:space="0" w:color="auto"/>
              <w:left w:val="single" w:sz="4" w:space="0" w:color="auto"/>
              <w:bottom w:val="single" w:sz="4" w:space="0" w:color="auto"/>
              <w:right w:val="single" w:sz="4" w:space="0" w:color="auto"/>
            </w:tcBorders>
            <w:vAlign w:val="center"/>
            <w:hideMark/>
          </w:tcPr>
          <w:p w14:paraId="75383A04"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hideMark/>
          </w:tcPr>
          <w:p w14:paraId="0916B028"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c>
          <w:tcPr>
            <w:tcW w:w="699" w:type="pct"/>
            <w:tcBorders>
              <w:top w:val="single" w:sz="4" w:space="0" w:color="auto"/>
              <w:left w:val="single" w:sz="4" w:space="0" w:color="auto"/>
              <w:bottom w:val="single" w:sz="4" w:space="0" w:color="auto"/>
              <w:right w:val="single" w:sz="4" w:space="0" w:color="auto"/>
            </w:tcBorders>
            <w:vAlign w:val="center"/>
            <w:hideMark/>
          </w:tcPr>
          <w:p w14:paraId="46709605"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sz w:val="20"/>
                <w:highlight w:val="cyan"/>
              </w:rPr>
              <w:t>#</w:t>
            </w:r>
          </w:p>
        </w:tc>
      </w:tr>
      <w:tr w:rsidR="007D5314" w:rsidRPr="00344F0D" w14:paraId="1A34B808" w14:textId="77777777" w:rsidTr="007D5314">
        <w:trPr>
          <w:trHeight w:val="147"/>
        </w:trPr>
        <w:tc>
          <w:tcPr>
            <w:tcW w:w="487" w:type="pct"/>
            <w:tcBorders>
              <w:top w:val="single" w:sz="4" w:space="0" w:color="auto"/>
              <w:left w:val="single" w:sz="4" w:space="0" w:color="auto"/>
              <w:bottom w:val="single" w:sz="4" w:space="0" w:color="auto"/>
              <w:right w:val="single" w:sz="4" w:space="0" w:color="auto"/>
            </w:tcBorders>
          </w:tcPr>
          <w:p w14:paraId="495B0BF0" w14:textId="77777777" w:rsidR="007D5314" w:rsidRPr="00127102" w:rsidRDefault="007D5314" w:rsidP="007D5314">
            <w:pPr>
              <w:tabs>
                <w:tab w:val="right" w:pos="3960"/>
              </w:tabs>
              <w:spacing w:before="120" w:after="60"/>
              <w:rPr>
                <w:rFonts w:ascii="Arial" w:hAnsi="Arial" w:cs="Arial"/>
                <w:b/>
                <w:color w:val="C00000"/>
                <w:sz w:val="20"/>
                <w:highlight w:val="cyan"/>
              </w:rPr>
            </w:pPr>
          </w:p>
        </w:tc>
        <w:tc>
          <w:tcPr>
            <w:tcW w:w="1718" w:type="pct"/>
            <w:tcBorders>
              <w:top w:val="single" w:sz="4" w:space="0" w:color="auto"/>
              <w:left w:val="single" w:sz="4" w:space="0" w:color="auto"/>
              <w:bottom w:val="single" w:sz="4" w:space="0" w:color="auto"/>
              <w:right w:val="single" w:sz="4" w:space="0" w:color="auto"/>
            </w:tcBorders>
            <w:vAlign w:val="center"/>
            <w:hideMark/>
          </w:tcPr>
          <w:p w14:paraId="44E5D532" w14:textId="77777777" w:rsidR="007D5314" w:rsidRPr="00127102" w:rsidRDefault="007D5314" w:rsidP="007D5314">
            <w:pPr>
              <w:tabs>
                <w:tab w:val="right" w:pos="3960"/>
              </w:tabs>
              <w:spacing w:before="120" w:after="60"/>
              <w:rPr>
                <w:rFonts w:ascii="Arial" w:hAnsi="Arial" w:cs="Arial"/>
                <w:sz w:val="20"/>
                <w:highlight w:val="cyan"/>
              </w:rPr>
            </w:pPr>
            <w:r w:rsidRPr="00127102">
              <w:rPr>
                <w:rFonts w:ascii="Arial" w:hAnsi="Arial" w:cs="Arial"/>
                <w:b/>
                <w:color w:val="C00000"/>
                <w:sz w:val="20"/>
                <w:highlight w:val="cyan"/>
              </w:rPr>
              <w:t>SHOW RUNNING TOTAL</w:t>
            </w:r>
          </w:p>
        </w:tc>
        <w:tc>
          <w:tcPr>
            <w:tcW w:w="697" w:type="pct"/>
            <w:tcBorders>
              <w:top w:val="single" w:sz="4" w:space="0" w:color="auto"/>
              <w:left w:val="single" w:sz="4" w:space="0" w:color="auto"/>
              <w:bottom w:val="single" w:sz="4" w:space="0" w:color="auto"/>
              <w:right w:val="single" w:sz="4" w:space="0" w:color="auto"/>
            </w:tcBorders>
            <w:vAlign w:val="center"/>
            <w:hideMark/>
          </w:tcPr>
          <w:p w14:paraId="4030C54B"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b/>
                <w:color w:val="C00000"/>
                <w:sz w:val="20"/>
                <w:highlight w:val="cyan"/>
              </w:rPr>
              <w:t>[MUST TOTAL 100%]</w:t>
            </w:r>
          </w:p>
        </w:tc>
        <w:tc>
          <w:tcPr>
            <w:tcW w:w="700" w:type="pct"/>
            <w:tcBorders>
              <w:top w:val="single" w:sz="4" w:space="0" w:color="auto"/>
              <w:left w:val="single" w:sz="4" w:space="0" w:color="auto"/>
              <w:bottom w:val="single" w:sz="4" w:space="0" w:color="auto"/>
              <w:right w:val="single" w:sz="4" w:space="0" w:color="auto"/>
            </w:tcBorders>
          </w:tcPr>
          <w:p w14:paraId="2A0D97D4" w14:textId="77777777" w:rsidR="007D5314" w:rsidRPr="00127102" w:rsidRDefault="007D5314" w:rsidP="007D5314">
            <w:pPr>
              <w:spacing w:before="60" w:after="60"/>
              <w:jc w:val="center"/>
              <w:rPr>
                <w:rFonts w:ascii="Arial" w:hAnsi="Arial" w:cs="Arial"/>
                <w:sz w:val="20"/>
                <w:highlight w:val="cyan"/>
              </w:rPr>
            </w:pPr>
          </w:p>
        </w:tc>
        <w:tc>
          <w:tcPr>
            <w:tcW w:w="699" w:type="pct"/>
            <w:tcBorders>
              <w:top w:val="single" w:sz="4" w:space="0" w:color="auto"/>
              <w:left w:val="single" w:sz="4" w:space="0" w:color="auto"/>
              <w:bottom w:val="single" w:sz="4" w:space="0" w:color="auto"/>
              <w:right w:val="single" w:sz="4" w:space="0" w:color="auto"/>
            </w:tcBorders>
            <w:hideMark/>
          </w:tcPr>
          <w:p w14:paraId="668661BA" w14:textId="77777777" w:rsidR="007D5314" w:rsidRPr="00127102" w:rsidRDefault="007D5314" w:rsidP="007D5314">
            <w:pPr>
              <w:spacing w:before="60" w:after="60"/>
              <w:jc w:val="center"/>
              <w:rPr>
                <w:rFonts w:ascii="Arial" w:hAnsi="Arial" w:cs="Arial"/>
                <w:sz w:val="20"/>
                <w:highlight w:val="cyan"/>
              </w:rPr>
            </w:pPr>
            <w:r w:rsidRPr="00127102">
              <w:rPr>
                <w:rFonts w:ascii="Arial" w:hAnsi="Arial" w:cs="Arial"/>
                <w:b/>
                <w:color w:val="C00000"/>
                <w:sz w:val="20"/>
                <w:highlight w:val="cyan"/>
              </w:rPr>
              <w:t>[MUST TOTAL 100%]</w:t>
            </w:r>
          </w:p>
        </w:tc>
        <w:tc>
          <w:tcPr>
            <w:tcW w:w="699" w:type="pct"/>
            <w:tcBorders>
              <w:top w:val="single" w:sz="4" w:space="0" w:color="auto"/>
              <w:left w:val="single" w:sz="4" w:space="0" w:color="auto"/>
              <w:bottom w:val="single" w:sz="4" w:space="0" w:color="auto"/>
              <w:right w:val="single" w:sz="4" w:space="0" w:color="auto"/>
            </w:tcBorders>
            <w:vAlign w:val="center"/>
          </w:tcPr>
          <w:p w14:paraId="4C6001DF" w14:textId="77777777" w:rsidR="007D5314" w:rsidRPr="00127102" w:rsidRDefault="007D5314" w:rsidP="007D5314">
            <w:pPr>
              <w:spacing w:before="60" w:after="60"/>
              <w:jc w:val="center"/>
              <w:rPr>
                <w:rFonts w:ascii="Arial" w:hAnsi="Arial" w:cs="Arial"/>
                <w:sz w:val="20"/>
                <w:highlight w:val="cyan"/>
              </w:rPr>
            </w:pPr>
          </w:p>
        </w:tc>
      </w:tr>
    </w:tbl>
    <w:p w14:paraId="6C066B25" w14:textId="77777777" w:rsidR="008A346B" w:rsidRPr="00E94975" w:rsidRDefault="008A346B" w:rsidP="008A346B">
      <w:pPr>
        <w:rPr>
          <w:rFonts w:ascii="Arial" w:hAnsi="Arial" w:cs="Arial"/>
          <w:b/>
          <w:bCs/>
          <w:color w:val="C00000"/>
          <w:sz w:val="16"/>
          <w:szCs w:val="16"/>
        </w:rPr>
      </w:pPr>
    </w:p>
    <w:p w14:paraId="72E923A3" w14:textId="77777777" w:rsidR="007E3C84" w:rsidRDefault="007E3C84" w:rsidP="007E3C84">
      <w:pPr>
        <w:pStyle w:val="Base"/>
        <w:ind w:right="-720"/>
        <w:rPr>
          <w:rFonts w:ascii="Arial" w:hAnsi="Arial" w:cs="Arial"/>
          <w:b w:val="0"/>
          <w:caps w:val="0"/>
          <w:u w:val="none"/>
        </w:rPr>
      </w:pPr>
    </w:p>
    <w:p w14:paraId="64CCFE12" w14:textId="77777777" w:rsidR="00AD4EF2" w:rsidRDefault="00AD4EF2" w:rsidP="007E3C84">
      <w:pPr>
        <w:pStyle w:val="Base"/>
        <w:ind w:right="-720"/>
        <w:rPr>
          <w:rFonts w:ascii="Arial" w:hAnsi="Arial" w:cs="Arial"/>
          <w:b w:val="0"/>
          <w:caps w:val="0"/>
          <w:u w:val="none"/>
        </w:rPr>
      </w:pPr>
    </w:p>
    <w:p w14:paraId="4107B69D" w14:textId="77777777" w:rsidR="00AD4EF2" w:rsidRPr="00344F0D" w:rsidRDefault="00AD4EF2" w:rsidP="007E3C84">
      <w:pPr>
        <w:pStyle w:val="Base"/>
        <w:ind w:right="-720"/>
        <w:rPr>
          <w:rFonts w:ascii="Arial" w:hAnsi="Arial" w:cs="Arial"/>
          <w:b w:val="0"/>
          <w:caps w:val="0"/>
          <w:u w:val="none"/>
        </w:rPr>
      </w:pPr>
    </w:p>
    <w:tbl>
      <w:tblPr>
        <w:tblW w:w="10434"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3"/>
        <w:gridCol w:w="3425"/>
        <w:gridCol w:w="1535"/>
        <w:gridCol w:w="1430"/>
        <w:gridCol w:w="1430"/>
        <w:gridCol w:w="2071"/>
      </w:tblGrid>
      <w:tr w:rsidR="007E3C84" w:rsidRPr="00633B31" w14:paraId="2331B2F6" w14:textId="77777777" w:rsidTr="001135B3">
        <w:trPr>
          <w:trHeight w:val="143"/>
        </w:trPr>
        <w:tc>
          <w:tcPr>
            <w:tcW w:w="396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5091042" w14:textId="77777777" w:rsidR="007E3C84" w:rsidRPr="00633B31" w:rsidRDefault="007E3C84">
            <w:pPr>
              <w:pStyle w:val="Base"/>
              <w:ind w:left="-720" w:right="-720"/>
              <w:jc w:val="center"/>
              <w:rPr>
                <w:rFonts w:ascii="Arial" w:hAnsi="Arial" w:cs="Arial"/>
                <w:caps w:val="0"/>
                <w:strike/>
                <w:color w:val="C00000"/>
                <w:highlight w:val="cyan"/>
                <w:u w:val="none"/>
              </w:rPr>
            </w:pPr>
            <w:r w:rsidRPr="00633B31">
              <w:rPr>
                <w:rFonts w:ascii="Arial" w:hAnsi="Arial" w:cs="Arial"/>
                <w:caps w:val="0"/>
                <w:strike/>
                <w:color w:val="C00000"/>
                <w:highlight w:val="cyan"/>
                <w:u w:val="none"/>
              </w:rPr>
              <w:t>ENTER A WHOLE NUMBER</w:t>
            </w:r>
          </w:p>
          <w:p w14:paraId="77C1B17A" w14:textId="77777777" w:rsidR="007E3C84" w:rsidRPr="00633B31" w:rsidRDefault="007E3C84">
            <w:pPr>
              <w:pStyle w:val="Base"/>
              <w:ind w:left="-720" w:right="-720"/>
              <w:jc w:val="center"/>
              <w:rPr>
                <w:rFonts w:ascii="Arial" w:eastAsia="Times" w:hAnsi="Arial" w:cs="Arial"/>
                <w:strike/>
                <w:highlight w:val="cyan"/>
              </w:rPr>
            </w:pPr>
            <w:r w:rsidRPr="00633B31">
              <w:rPr>
                <w:rFonts w:ascii="Arial" w:hAnsi="Arial" w:cs="Arial"/>
                <w:caps w:val="0"/>
                <w:strike/>
                <w:color w:val="C00000"/>
                <w:highlight w:val="cyan"/>
                <w:u w:val="none"/>
              </w:rPr>
              <w:t>IN EACH COLUMN</w:t>
            </w:r>
          </w:p>
        </w:tc>
        <w:tc>
          <w:tcPr>
            <w:tcW w:w="6466" w:type="dxa"/>
            <w:gridSpan w:val="4"/>
            <w:tcBorders>
              <w:top w:val="single" w:sz="4" w:space="0" w:color="auto"/>
              <w:left w:val="single" w:sz="4" w:space="0" w:color="auto"/>
              <w:bottom w:val="single" w:sz="4" w:space="0" w:color="auto"/>
              <w:right w:val="single" w:sz="4" w:space="0" w:color="auto"/>
            </w:tcBorders>
            <w:vAlign w:val="center"/>
            <w:hideMark/>
          </w:tcPr>
          <w:p w14:paraId="5CC29F1D"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CONSOLIDATION THERAPY</w:t>
            </w:r>
          </w:p>
          <w:p w14:paraId="315EF6E0"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 xml:space="preserve">PH-NEGATIVE </w:t>
            </w:r>
          </w:p>
        </w:tc>
      </w:tr>
      <w:tr w:rsidR="007E3C84" w:rsidRPr="00633B31" w14:paraId="1DB4D916" w14:textId="77777777" w:rsidTr="001135B3">
        <w:trPr>
          <w:trHeight w:val="143"/>
        </w:trPr>
        <w:tc>
          <w:tcPr>
            <w:tcW w:w="3968" w:type="dxa"/>
            <w:gridSpan w:val="2"/>
            <w:vMerge/>
            <w:tcBorders>
              <w:top w:val="single" w:sz="4" w:space="0" w:color="auto"/>
              <w:left w:val="single" w:sz="4" w:space="0" w:color="auto"/>
              <w:bottom w:val="single" w:sz="4" w:space="0" w:color="auto"/>
              <w:right w:val="single" w:sz="4" w:space="0" w:color="auto"/>
            </w:tcBorders>
            <w:vAlign w:val="center"/>
            <w:hideMark/>
          </w:tcPr>
          <w:p w14:paraId="44AB5B10" w14:textId="77777777" w:rsidR="007E3C84" w:rsidRPr="00633B31" w:rsidRDefault="007E3C84">
            <w:pPr>
              <w:rPr>
                <w:rFonts w:ascii="Arial" w:eastAsia="Times" w:hAnsi="Arial" w:cs="Arial"/>
                <w:b/>
                <w:caps/>
                <w:strike/>
                <w:sz w:val="20"/>
                <w:highlight w:val="cyan"/>
                <w:u w:val="single"/>
              </w:rPr>
            </w:pPr>
          </w:p>
        </w:tc>
        <w:tc>
          <w:tcPr>
            <w:tcW w:w="2965" w:type="dxa"/>
            <w:gridSpan w:val="2"/>
            <w:tcBorders>
              <w:top w:val="single" w:sz="4" w:space="0" w:color="auto"/>
              <w:left w:val="single" w:sz="4" w:space="0" w:color="auto"/>
              <w:bottom w:val="single" w:sz="4" w:space="0" w:color="auto"/>
              <w:right w:val="single" w:sz="4" w:space="0" w:color="auto"/>
            </w:tcBorders>
            <w:vAlign w:val="center"/>
            <w:hideMark/>
          </w:tcPr>
          <w:p w14:paraId="7CD14A87"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color w:val="C00000"/>
                <w:sz w:val="20"/>
                <w:highlight w:val="cyan"/>
              </w:rPr>
              <w:t>A12.1_1</w:t>
            </w:r>
          </w:p>
        </w:tc>
        <w:tc>
          <w:tcPr>
            <w:tcW w:w="3501" w:type="dxa"/>
            <w:gridSpan w:val="2"/>
            <w:tcBorders>
              <w:top w:val="single" w:sz="4" w:space="0" w:color="auto"/>
              <w:left w:val="single" w:sz="4" w:space="0" w:color="auto"/>
              <w:bottom w:val="single" w:sz="4" w:space="0" w:color="auto"/>
              <w:right w:val="single" w:sz="4" w:space="0" w:color="auto"/>
            </w:tcBorders>
            <w:vAlign w:val="center"/>
            <w:hideMark/>
          </w:tcPr>
          <w:p w14:paraId="04251575"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color w:val="C00000"/>
                <w:sz w:val="20"/>
                <w:highlight w:val="cyan"/>
              </w:rPr>
              <w:t>A12.1_2</w:t>
            </w:r>
          </w:p>
        </w:tc>
      </w:tr>
      <w:tr w:rsidR="007E3C84" w:rsidRPr="00633B31" w14:paraId="583B64AC" w14:textId="77777777" w:rsidTr="001135B3">
        <w:trPr>
          <w:trHeight w:val="413"/>
        </w:trPr>
        <w:tc>
          <w:tcPr>
            <w:tcW w:w="3968" w:type="dxa"/>
            <w:gridSpan w:val="2"/>
            <w:vMerge/>
            <w:tcBorders>
              <w:top w:val="single" w:sz="4" w:space="0" w:color="auto"/>
              <w:left w:val="single" w:sz="4" w:space="0" w:color="auto"/>
              <w:bottom w:val="single" w:sz="4" w:space="0" w:color="auto"/>
              <w:right w:val="single" w:sz="4" w:space="0" w:color="auto"/>
            </w:tcBorders>
            <w:vAlign w:val="center"/>
            <w:hideMark/>
          </w:tcPr>
          <w:p w14:paraId="3DF8E195" w14:textId="77777777" w:rsidR="007E3C84" w:rsidRPr="00633B31" w:rsidRDefault="007E3C84">
            <w:pPr>
              <w:rPr>
                <w:rFonts w:ascii="Arial" w:eastAsia="Times" w:hAnsi="Arial" w:cs="Arial"/>
                <w:b/>
                <w:caps/>
                <w:strike/>
                <w:sz w:val="20"/>
                <w:highlight w:val="cyan"/>
                <w:u w:val="single"/>
              </w:rPr>
            </w:pPr>
          </w:p>
        </w:tc>
        <w:tc>
          <w:tcPr>
            <w:tcW w:w="2965" w:type="dxa"/>
            <w:gridSpan w:val="2"/>
            <w:tcBorders>
              <w:top w:val="single" w:sz="4" w:space="0" w:color="auto"/>
              <w:left w:val="single" w:sz="4" w:space="0" w:color="auto"/>
              <w:bottom w:val="single" w:sz="4" w:space="0" w:color="auto"/>
              <w:right w:val="single" w:sz="4" w:space="0" w:color="auto"/>
            </w:tcBorders>
            <w:vAlign w:val="center"/>
            <w:hideMark/>
          </w:tcPr>
          <w:p w14:paraId="0FF2DAA3"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PEDIATRIC (ages 0-21)</w:t>
            </w:r>
          </w:p>
          <w:p w14:paraId="72BA59F5" w14:textId="77777777" w:rsidR="007E3C84" w:rsidRPr="00633B31" w:rsidRDefault="007E3C84">
            <w:pPr>
              <w:jc w:val="center"/>
              <w:rPr>
                <w:rFonts w:ascii="Arial" w:hAnsi="Arial" w:cs="Arial"/>
                <w:b/>
                <w:strike/>
                <w:color w:val="FF0000"/>
                <w:sz w:val="20"/>
                <w:highlight w:val="cyan"/>
              </w:rPr>
            </w:pPr>
            <w:r w:rsidRPr="00633B31">
              <w:rPr>
                <w:rFonts w:ascii="Arial" w:hAnsi="Arial" w:cs="Arial"/>
                <w:b/>
                <w:strike/>
                <w:color w:val="C00000"/>
                <w:sz w:val="20"/>
                <w:highlight w:val="cyan"/>
              </w:rPr>
              <w:t xml:space="preserve">[SHOW IF A10_1_1&gt;0] </w:t>
            </w:r>
          </w:p>
        </w:tc>
        <w:tc>
          <w:tcPr>
            <w:tcW w:w="3501" w:type="dxa"/>
            <w:gridSpan w:val="2"/>
            <w:tcBorders>
              <w:top w:val="single" w:sz="4" w:space="0" w:color="auto"/>
              <w:left w:val="single" w:sz="4" w:space="0" w:color="auto"/>
              <w:bottom w:val="single" w:sz="4" w:space="0" w:color="auto"/>
              <w:right w:val="single" w:sz="4" w:space="0" w:color="auto"/>
            </w:tcBorders>
            <w:vAlign w:val="center"/>
            <w:hideMark/>
          </w:tcPr>
          <w:p w14:paraId="7219F56D"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sz w:val="20"/>
                <w:highlight w:val="cyan"/>
              </w:rPr>
              <w:t>ADULT (ages 22+)</w:t>
            </w:r>
            <w:r w:rsidRPr="00633B31">
              <w:rPr>
                <w:rFonts w:ascii="Arial" w:hAnsi="Arial" w:cs="Arial"/>
                <w:b/>
                <w:strike/>
                <w:color w:val="C00000"/>
                <w:sz w:val="20"/>
                <w:highlight w:val="cyan"/>
              </w:rPr>
              <w:t xml:space="preserve"> </w:t>
            </w:r>
          </w:p>
          <w:p w14:paraId="68E94650" w14:textId="77777777" w:rsidR="007E3C84" w:rsidRPr="00633B31" w:rsidRDefault="007E3C84">
            <w:pPr>
              <w:jc w:val="center"/>
              <w:rPr>
                <w:rFonts w:ascii="Arial" w:hAnsi="Arial" w:cs="Arial"/>
                <w:i/>
                <w:strike/>
                <w:color w:val="FF0000"/>
                <w:sz w:val="20"/>
                <w:highlight w:val="cyan"/>
              </w:rPr>
            </w:pPr>
            <w:r w:rsidRPr="00633B31">
              <w:rPr>
                <w:rFonts w:ascii="Arial" w:hAnsi="Arial" w:cs="Arial"/>
                <w:b/>
                <w:strike/>
                <w:color w:val="C00000"/>
                <w:sz w:val="20"/>
                <w:highlight w:val="cyan"/>
              </w:rPr>
              <w:t>[SHOW IF A10_1_2&gt;0]</w:t>
            </w:r>
          </w:p>
        </w:tc>
      </w:tr>
      <w:tr w:rsidR="007E3C84" w:rsidRPr="00633B31" w14:paraId="79C6EA16" w14:textId="77777777" w:rsidTr="001135B3">
        <w:trPr>
          <w:trHeight w:val="806"/>
        </w:trPr>
        <w:tc>
          <w:tcPr>
            <w:tcW w:w="3968" w:type="dxa"/>
            <w:gridSpan w:val="2"/>
            <w:vMerge/>
            <w:tcBorders>
              <w:top w:val="single" w:sz="4" w:space="0" w:color="auto"/>
              <w:left w:val="single" w:sz="4" w:space="0" w:color="auto"/>
              <w:bottom w:val="single" w:sz="4" w:space="0" w:color="auto"/>
              <w:right w:val="single" w:sz="4" w:space="0" w:color="auto"/>
            </w:tcBorders>
            <w:vAlign w:val="center"/>
            <w:hideMark/>
          </w:tcPr>
          <w:p w14:paraId="7991ECC1" w14:textId="77777777" w:rsidR="007E3C84" w:rsidRPr="00633B31" w:rsidRDefault="007E3C84">
            <w:pPr>
              <w:rPr>
                <w:rFonts w:ascii="Arial" w:eastAsia="Times" w:hAnsi="Arial" w:cs="Arial"/>
                <w:b/>
                <w:caps/>
                <w:strike/>
                <w:sz w:val="20"/>
                <w:highlight w:val="cyan"/>
                <w:u w:val="single"/>
              </w:rPr>
            </w:pPr>
          </w:p>
        </w:tc>
        <w:tc>
          <w:tcPr>
            <w:tcW w:w="1535" w:type="dxa"/>
            <w:tcBorders>
              <w:top w:val="single" w:sz="4" w:space="0" w:color="auto"/>
              <w:left w:val="single" w:sz="4" w:space="0" w:color="auto"/>
              <w:bottom w:val="single" w:sz="4" w:space="0" w:color="auto"/>
              <w:right w:val="single" w:sz="4" w:space="0" w:color="auto"/>
            </w:tcBorders>
            <w:vAlign w:val="center"/>
            <w:hideMark/>
          </w:tcPr>
          <w:p w14:paraId="6E3492E2" w14:textId="77777777" w:rsidR="007E3C84" w:rsidRPr="00633B31" w:rsidRDefault="007E3C84">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71F3E228" w14:textId="77777777" w:rsidR="007E3C84" w:rsidRPr="00633B31" w:rsidRDefault="007E3C84">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343814B0" w14:textId="77777777" w:rsidR="007E3C84" w:rsidRPr="00633B31" w:rsidRDefault="007E3C84">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1430" w:type="dxa"/>
            <w:tcBorders>
              <w:top w:val="single" w:sz="4" w:space="0" w:color="auto"/>
              <w:left w:val="single" w:sz="4" w:space="0" w:color="auto"/>
              <w:bottom w:val="single" w:sz="4" w:space="0" w:color="auto"/>
              <w:right w:val="single" w:sz="4" w:space="0" w:color="auto"/>
            </w:tcBorders>
            <w:vAlign w:val="center"/>
            <w:hideMark/>
          </w:tcPr>
          <w:p w14:paraId="667E7D06" w14:textId="77777777" w:rsidR="003E7042" w:rsidRPr="00633B31" w:rsidRDefault="003E7042" w:rsidP="003E7042">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1D8F4E43" w14:textId="77777777" w:rsidR="007E3C84" w:rsidRPr="00633B31" w:rsidRDefault="003E7042" w:rsidP="003E7042">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w:t>
            </w:r>
            <w:r w:rsidR="007E3C84" w:rsidRPr="00633B31">
              <w:rPr>
                <w:rFonts w:ascii="Arial" w:hAnsi="Arial" w:cs="Arial"/>
                <w:b/>
                <w:strike/>
                <w:color w:val="C00000"/>
                <w:sz w:val="20"/>
                <w:highlight w:val="cyan"/>
              </w:rPr>
              <w:t xml:space="preserve">[RANGE </w:t>
            </w:r>
            <w:r w:rsidR="007E3C84" w:rsidRPr="00633B31">
              <w:rPr>
                <w:rFonts w:ascii="Arial" w:hAnsi="Arial" w:cs="Arial"/>
                <w:b/>
                <w:caps/>
                <w:strike/>
                <w:color w:val="C00000"/>
                <w:sz w:val="20"/>
                <w:highlight w:val="cyan"/>
              </w:rPr>
              <w:t>1-99]</w:t>
            </w:r>
          </w:p>
          <w:p w14:paraId="1DBA1637" w14:textId="77777777" w:rsidR="007E3C84" w:rsidRPr="00633B31" w:rsidRDefault="007E3C84">
            <w:pPr>
              <w:jc w:val="center"/>
              <w:rPr>
                <w:rFonts w:ascii="Arial" w:hAnsi="Arial" w:cs="Arial"/>
                <w:b/>
                <w:strike/>
                <w:sz w:val="20"/>
                <w:highlight w:val="cyan"/>
              </w:rPr>
            </w:pPr>
            <w:r w:rsidRPr="00633B31">
              <w:rPr>
                <w:rFonts w:ascii="Arial" w:hAnsi="Arial" w:cs="Arial"/>
                <w:b/>
                <w:caps/>
                <w:strike/>
                <w:color w:val="C00000"/>
                <w:sz w:val="20"/>
                <w:highlight w:val="cyan"/>
              </w:rPr>
              <w:t>[2]</w:t>
            </w:r>
          </w:p>
        </w:tc>
        <w:tc>
          <w:tcPr>
            <w:tcW w:w="1430" w:type="dxa"/>
            <w:tcBorders>
              <w:top w:val="single" w:sz="4" w:space="0" w:color="auto"/>
              <w:left w:val="single" w:sz="4" w:space="0" w:color="auto"/>
              <w:bottom w:val="single" w:sz="4" w:space="0" w:color="auto"/>
              <w:right w:val="single" w:sz="4" w:space="0" w:color="auto"/>
            </w:tcBorders>
            <w:vAlign w:val="center"/>
            <w:hideMark/>
          </w:tcPr>
          <w:p w14:paraId="06F30677" w14:textId="77777777" w:rsidR="007E3C84" w:rsidRPr="00633B31" w:rsidRDefault="007E3C84">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344BA579" w14:textId="77777777" w:rsidR="007E3C84" w:rsidRPr="00633B31" w:rsidRDefault="007E3C84">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5517ED2B" w14:textId="77777777" w:rsidR="007E3C84" w:rsidRPr="00633B31" w:rsidRDefault="007E3C84">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2071" w:type="dxa"/>
            <w:tcBorders>
              <w:top w:val="single" w:sz="4" w:space="0" w:color="auto"/>
              <w:left w:val="single" w:sz="4" w:space="0" w:color="auto"/>
              <w:bottom w:val="single" w:sz="4" w:space="0" w:color="auto"/>
              <w:right w:val="single" w:sz="4" w:space="0" w:color="auto"/>
            </w:tcBorders>
            <w:vAlign w:val="center"/>
            <w:hideMark/>
          </w:tcPr>
          <w:p w14:paraId="11F27F23" w14:textId="77777777" w:rsidR="003E7042" w:rsidRPr="00633B31" w:rsidRDefault="003E7042" w:rsidP="003E7042">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1F042680" w14:textId="77777777" w:rsidR="007E3C84" w:rsidRPr="00633B31" w:rsidRDefault="003E7042" w:rsidP="003E7042">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w:t>
            </w:r>
            <w:r w:rsidR="007E3C84" w:rsidRPr="00633B31">
              <w:rPr>
                <w:rFonts w:ascii="Arial" w:hAnsi="Arial" w:cs="Arial"/>
                <w:b/>
                <w:strike/>
                <w:color w:val="C00000"/>
                <w:sz w:val="20"/>
                <w:highlight w:val="cyan"/>
              </w:rPr>
              <w:t xml:space="preserve">[RANGE </w:t>
            </w:r>
            <w:r w:rsidR="007E3C84" w:rsidRPr="00633B31">
              <w:rPr>
                <w:rFonts w:ascii="Arial" w:hAnsi="Arial" w:cs="Arial"/>
                <w:b/>
                <w:caps/>
                <w:strike/>
                <w:color w:val="C00000"/>
                <w:sz w:val="20"/>
                <w:highlight w:val="cyan"/>
              </w:rPr>
              <w:t>1-99]</w:t>
            </w:r>
          </w:p>
          <w:p w14:paraId="7D45CC98" w14:textId="77777777" w:rsidR="007E3C84" w:rsidRPr="00633B31" w:rsidRDefault="007E3C84">
            <w:pPr>
              <w:jc w:val="center"/>
              <w:rPr>
                <w:rFonts w:ascii="Arial" w:hAnsi="Arial" w:cs="Arial"/>
                <w:b/>
                <w:strike/>
                <w:sz w:val="20"/>
                <w:highlight w:val="cyan"/>
              </w:rPr>
            </w:pPr>
            <w:r w:rsidRPr="00633B31">
              <w:rPr>
                <w:rFonts w:ascii="Arial" w:hAnsi="Arial" w:cs="Arial"/>
                <w:b/>
                <w:caps/>
                <w:strike/>
                <w:color w:val="C00000"/>
                <w:sz w:val="20"/>
                <w:highlight w:val="cyan"/>
              </w:rPr>
              <w:t>[2]</w:t>
            </w:r>
          </w:p>
        </w:tc>
      </w:tr>
      <w:tr w:rsidR="002A0B81" w:rsidRPr="00633B31" w14:paraId="169C208A"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54CDC438" w14:textId="653D9CBA"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34</w:t>
            </w:r>
          </w:p>
        </w:tc>
        <w:tc>
          <w:tcPr>
            <w:tcW w:w="3425" w:type="dxa"/>
            <w:tcBorders>
              <w:top w:val="single" w:sz="4" w:space="0" w:color="auto"/>
              <w:left w:val="single" w:sz="4" w:space="0" w:color="auto"/>
              <w:bottom w:val="single" w:sz="4" w:space="0" w:color="auto"/>
              <w:right w:val="single" w:sz="4" w:space="0" w:color="auto"/>
            </w:tcBorders>
            <w:vAlign w:val="center"/>
          </w:tcPr>
          <w:p w14:paraId="74ED6DAF" w14:textId="1F5A5E5E"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 xml:space="preserve">cyclophosphamide, cytarabine, </w:t>
            </w:r>
            <w:r w:rsidRPr="00633B31">
              <w:rPr>
                <w:rFonts w:ascii="Arial" w:hAnsi="Arial" w:cs="Arial"/>
                <w:strike/>
                <w:sz w:val="20"/>
                <w:highlight w:val="cyan"/>
              </w:rPr>
              <w:t>mercaptopurine</w:t>
            </w:r>
            <w:r w:rsidRPr="00633B31">
              <w:rPr>
                <w:rFonts w:ascii="Arial" w:hAnsi="Arial" w:cs="Arial"/>
                <w:strike/>
                <w:color w:val="000000"/>
                <w:sz w:val="20"/>
                <w:highlight w:val="cyan"/>
              </w:rPr>
              <w:t>, blinatumomab, (</w:t>
            </w:r>
            <w:r w:rsidRPr="00633B31">
              <w:rPr>
                <w:rFonts w:ascii="Arial" w:hAnsi="Arial" w:cs="Arial"/>
                <w:strike/>
                <w:sz w:val="20"/>
                <w:highlight w:val="cyan"/>
              </w:rPr>
              <w:t xml:space="preserve">e.g., ECOG1910) </w:t>
            </w:r>
          </w:p>
        </w:tc>
        <w:tc>
          <w:tcPr>
            <w:tcW w:w="1535" w:type="dxa"/>
            <w:tcBorders>
              <w:top w:val="single" w:sz="4" w:space="0" w:color="auto"/>
              <w:left w:val="single" w:sz="4" w:space="0" w:color="auto"/>
              <w:bottom w:val="single" w:sz="4" w:space="0" w:color="auto"/>
              <w:right w:val="single" w:sz="4" w:space="0" w:color="auto"/>
            </w:tcBorders>
            <w:vAlign w:val="center"/>
          </w:tcPr>
          <w:p w14:paraId="5395CE81" w14:textId="1747DDC0"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3520157D" w14:textId="3B12CC44"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2AE52218" w14:textId="5B332B69"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3359C9B6" w14:textId="55154BC3"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6664EA7F"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5120B8DD" w14:textId="6375ECF8"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35</w:t>
            </w:r>
          </w:p>
        </w:tc>
        <w:tc>
          <w:tcPr>
            <w:tcW w:w="3425" w:type="dxa"/>
            <w:tcBorders>
              <w:top w:val="single" w:sz="4" w:space="0" w:color="auto"/>
              <w:left w:val="single" w:sz="4" w:space="0" w:color="auto"/>
              <w:bottom w:val="single" w:sz="4" w:space="0" w:color="auto"/>
              <w:right w:val="single" w:sz="4" w:space="0" w:color="auto"/>
            </w:tcBorders>
            <w:vAlign w:val="center"/>
          </w:tcPr>
          <w:p w14:paraId="6F60E5ED" w14:textId="38707D5B"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 xml:space="preserve">cyclophosphamide, cytarabine, </w:t>
            </w:r>
            <w:r w:rsidRPr="00633B31">
              <w:rPr>
                <w:rFonts w:ascii="Arial" w:hAnsi="Arial" w:cs="Arial"/>
                <w:strike/>
                <w:sz w:val="20"/>
                <w:highlight w:val="cyan"/>
              </w:rPr>
              <w:t>mercaptopurine</w:t>
            </w:r>
            <w:r w:rsidRPr="00633B31">
              <w:rPr>
                <w:rFonts w:ascii="Arial" w:hAnsi="Arial" w:cs="Arial"/>
                <w:strike/>
                <w:color w:val="000000"/>
                <w:sz w:val="20"/>
                <w:highlight w:val="cyan"/>
              </w:rPr>
              <w:t xml:space="preserve">, blinatumomab, </w:t>
            </w:r>
            <w:r w:rsidRPr="00633B31">
              <w:rPr>
                <w:rFonts w:ascii="Arial" w:hAnsi="Arial" w:cs="Arial"/>
                <w:b/>
                <w:bCs/>
                <w:strike/>
                <w:color w:val="000000"/>
                <w:sz w:val="20"/>
                <w:highlight w:val="cyan"/>
              </w:rPr>
              <w:t>rituximab</w:t>
            </w:r>
            <w:r w:rsidRPr="00633B31">
              <w:rPr>
                <w:rFonts w:ascii="Arial" w:hAnsi="Arial" w:cs="Arial"/>
                <w:strike/>
                <w:color w:val="000000"/>
                <w:sz w:val="20"/>
                <w:highlight w:val="cyan"/>
              </w:rPr>
              <w:t xml:space="preserve"> (</w:t>
            </w:r>
            <w:r w:rsidRPr="00633B31">
              <w:rPr>
                <w:rFonts w:ascii="Arial" w:hAnsi="Arial" w:cs="Arial"/>
                <w:strike/>
                <w:sz w:val="20"/>
                <w:highlight w:val="cyan"/>
              </w:rPr>
              <w:t xml:space="preserve">e.g., ECOG1910) </w:t>
            </w:r>
          </w:p>
        </w:tc>
        <w:tc>
          <w:tcPr>
            <w:tcW w:w="1535" w:type="dxa"/>
            <w:tcBorders>
              <w:top w:val="single" w:sz="4" w:space="0" w:color="auto"/>
              <w:left w:val="single" w:sz="4" w:space="0" w:color="auto"/>
              <w:bottom w:val="single" w:sz="4" w:space="0" w:color="auto"/>
              <w:right w:val="single" w:sz="4" w:space="0" w:color="auto"/>
            </w:tcBorders>
            <w:vAlign w:val="center"/>
          </w:tcPr>
          <w:p w14:paraId="7361A7A9" w14:textId="2D0851E8"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0469F443" w14:textId="333AF17F"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6FCC572C" w14:textId="774F6229"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0D3932F7" w14:textId="3B75B49C"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1A488A55"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5F0F4C65"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2</w:t>
            </w:r>
          </w:p>
        </w:tc>
        <w:tc>
          <w:tcPr>
            <w:tcW w:w="3425" w:type="dxa"/>
            <w:tcBorders>
              <w:top w:val="single" w:sz="4" w:space="0" w:color="auto"/>
              <w:left w:val="single" w:sz="4" w:space="0" w:color="auto"/>
              <w:bottom w:val="single" w:sz="4" w:space="0" w:color="auto"/>
              <w:right w:val="single" w:sz="4" w:space="0" w:color="auto"/>
            </w:tcBorders>
            <w:vAlign w:val="center"/>
            <w:hideMark/>
          </w:tcPr>
          <w:p w14:paraId="68F2A903" w14:textId="579CF279"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 xml:space="preserve">cyclophosphamide, daunorubicin, L-asparaginase, prednisone, vincristine </w:t>
            </w:r>
          </w:p>
        </w:tc>
        <w:tc>
          <w:tcPr>
            <w:tcW w:w="1535" w:type="dxa"/>
            <w:tcBorders>
              <w:top w:val="single" w:sz="4" w:space="0" w:color="auto"/>
              <w:left w:val="single" w:sz="4" w:space="0" w:color="auto"/>
              <w:bottom w:val="single" w:sz="4" w:space="0" w:color="auto"/>
              <w:right w:val="single" w:sz="4" w:space="0" w:color="auto"/>
            </w:tcBorders>
            <w:vAlign w:val="center"/>
            <w:hideMark/>
          </w:tcPr>
          <w:p w14:paraId="404ACEA0"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10E5B79B"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57C162DD"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30FAA2E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2554BD44"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6BEF8F81"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3</w:t>
            </w:r>
          </w:p>
        </w:tc>
        <w:tc>
          <w:tcPr>
            <w:tcW w:w="3425" w:type="dxa"/>
            <w:tcBorders>
              <w:top w:val="single" w:sz="4" w:space="0" w:color="auto"/>
              <w:left w:val="single" w:sz="4" w:space="0" w:color="auto"/>
              <w:bottom w:val="single" w:sz="4" w:space="0" w:color="auto"/>
              <w:right w:val="single" w:sz="4" w:space="0" w:color="auto"/>
            </w:tcBorders>
            <w:vAlign w:val="center"/>
          </w:tcPr>
          <w:p w14:paraId="2CE790DE" w14:textId="77777777"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cyclophosphamide, cytarabine, dexamethasone, doxorubicin, L-asparaginase, mercaptopurine, methotrexate, vincristine</w:t>
            </w:r>
          </w:p>
          <w:p w14:paraId="606143A5" w14:textId="13EA9E3D"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(e.g., CALGB 8811)</w:t>
            </w:r>
          </w:p>
        </w:tc>
        <w:tc>
          <w:tcPr>
            <w:tcW w:w="1535" w:type="dxa"/>
            <w:tcBorders>
              <w:top w:val="single" w:sz="4" w:space="0" w:color="auto"/>
              <w:left w:val="single" w:sz="4" w:space="0" w:color="auto"/>
              <w:bottom w:val="single" w:sz="4" w:space="0" w:color="auto"/>
              <w:right w:val="single" w:sz="4" w:space="0" w:color="auto"/>
            </w:tcBorders>
            <w:vAlign w:val="center"/>
          </w:tcPr>
          <w:p w14:paraId="0E6CED7B"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03DF47AD"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27CD6FF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0F4D58CF"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6F868AFA"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08C91A0F" w14:textId="18F35108"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25</w:t>
            </w:r>
          </w:p>
        </w:tc>
        <w:tc>
          <w:tcPr>
            <w:tcW w:w="3425" w:type="dxa"/>
            <w:tcBorders>
              <w:top w:val="single" w:sz="4" w:space="0" w:color="auto"/>
              <w:left w:val="single" w:sz="4" w:space="0" w:color="auto"/>
              <w:bottom w:val="single" w:sz="4" w:space="0" w:color="auto"/>
              <w:right w:val="single" w:sz="4" w:space="0" w:color="auto"/>
            </w:tcBorders>
            <w:vAlign w:val="center"/>
          </w:tcPr>
          <w:p w14:paraId="4A418377" w14:textId="16ED1930"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cyclophosphamide, cytarabine, dexamethasone, doxorubicin, L-asparaginase, mercaptopurine, methotrexate, vincristine,</w:t>
            </w:r>
            <w:r w:rsidRPr="00633B31">
              <w:rPr>
                <w:rFonts w:ascii="Arial" w:hAnsi="Arial" w:cs="Arial"/>
                <w:b/>
                <w:bCs/>
                <w:strike/>
                <w:sz w:val="20"/>
                <w:highlight w:val="cyan"/>
              </w:rPr>
              <w:t xml:space="preserve"> rituximab</w:t>
            </w:r>
          </w:p>
          <w:p w14:paraId="25F95A10" w14:textId="6A73180D"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(e.g., CALGB 8811)</w:t>
            </w:r>
          </w:p>
        </w:tc>
        <w:tc>
          <w:tcPr>
            <w:tcW w:w="1535" w:type="dxa"/>
            <w:tcBorders>
              <w:top w:val="single" w:sz="4" w:space="0" w:color="auto"/>
              <w:left w:val="single" w:sz="4" w:space="0" w:color="auto"/>
              <w:bottom w:val="single" w:sz="4" w:space="0" w:color="auto"/>
              <w:right w:val="single" w:sz="4" w:space="0" w:color="auto"/>
            </w:tcBorders>
            <w:vAlign w:val="center"/>
          </w:tcPr>
          <w:p w14:paraId="6A00DC85" w14:textId="26A530DD"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3E18C9CF" w14:textId="2A5051CC"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5802EED4" w14:textId="665ECBD5"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039112B0" w14:textId="5DBEAA94"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0E22DF17"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76C04892" w14:textId="733655DD"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26</w:t>
            </w:r>
          </w:p>
        </w:tc>
        <w:tc>
          <w:tcPr>
            <w:tcW w:w="3425" w:type="dxa"/>
            <w:tcBorders>
              <w:top w:val="single" w:sz="4" w:space="0" w:color="auto"/>
              <w:left w:val="single" w:sz="4" w:space="0" w:color="auto"/>
              <w:bottom w:val="single" w:sz="4" w:space="0" w:color="auto"/>
              <w:right w:val="single" w:sz="4" w:space="0" w:color="auto"/>
            </w:tcBorders>
            <w:vAlign w:val="center"/>
          </w:tcPr>
          <w:p w14:paraId="49AD057F" w14:textId="19449E71"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cyclophosphamide, cytarabine, dexamethasone, etoposide, vincristine (e.g.,</w:t>
            </w:r>
            <w:r w:rsidRPr="00633B31">
              <w:rPr>
                <w:rFonts w:ascii="Arial" w:hAnsi="Arial" w:cs="Arial"/>
                <w:strike/>
                <w:color w:val="000000"/>
                <w:sz w:val="20"/>
                <w:highlight w:val="cyan"/>
              </w:rPr>
              <w:t xml:space="preserve"> MRC UK ALL XII/ECOG2993)</w:t>
            </w:r>
          </w:p>
        </w:tc>
        <w:tc>
          <w:tcPr>
            <w:tcW w:w="1535" w:type="dxa"/>
            <w:tcBorders>
              <w:top w:val="single" w:sz="4" w:space="0" w:color="auto"/>
              <w:left w:val="single" w:sz="4" w:space="0" w:color="auto"/>
              <w:bottom w:val="single" w:sz="4" w:space="0" w:color="auto"/>
              <w:right w:val="single" w:sz="4" w:space="0" w:color="auto"/>
            </w:tcBorders>
            <w:vAlign w:val="center"/>
          </w:tcPr>
          <w:p w14:paraId="0DB8A7BD" w14:textId="62A37CDC"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0007C5E5" w14:textId="74C26536"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453F9990" w14:textId="1CC01114"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33F30C12" w14:textId="525B70ED"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6D932C01"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53F704F4" w14:textId="4CFE1B5A"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27</w:t>
            </w:r>
          </w:p>
        </w:tc>
        <w:tc>
          <w:tcPr>
            <w:tcW w:w="3425" w:type="dxa"/>
            <w:tcBorders>
              <w:top w:val="single" w:sz="4" w:space="0" w:color="auto"/>
              <w:left w:val="single" w:sz="4" w:space="0" w:color="auto"/>
              <w:bottom w:val="single" w:sz="4" w:space="0" w:color="auto"/>
              <w:right w:val="single" w:sz="4" w:space="0" w:color="auto"/>
            </w:tcBorders>
            <w:vAlign w:val="center"/>
          </w:tcPr>
          <w:p w14:paraId="765E8C76" w14:textId="77777777"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cyclophosphamide, cytarabine, dexamethasone, etoposide, L- asparaginase, mercaptopurine, methotrexate, vincristine</w:t>
            </w:r>
          </w:p>
          <w:p w14:paraId="4685ECCA" w14:textId="1463BDD8"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 xml:space="preserve">(e.g., GRAALL-2005, </w:t>
            </w:r>
            <w:r w:rsidRPr="00633B31">
              <w:rPr>
                <w:rFonts w:ascii="Arial" w:hAnsi="Arial" w:cs="Arial"/>
                <w:strike/>
                <w:color w:val="000000"/>
                <w:sz w:val="20"/>
                <w:highlight w:val="cyan"/>
              </w:rPr>
              <w:t>PETHEMA</w:t>
            </w:r>
            <w:r w:rsidRPr="00633B31">
              <w:rPr>
                <w:rFonts w:ascii="Arial" w:hAnsi="Arial" w:cs="Arial"/>
                <w:strike/>
                <w:sz w:val="20"/>
                <w:highlight w:val="cyan"/>
              </w:rPr>
              <w:t xml:space="preserve"> ALL 96)</w:t>
            </w:r>
          </w:p>
        </w:tc>
        <w:tc>
          <w:tcPr>
            <w:tcW w:w="1535" w:type="dxa"/>
            <w:tcBorders>
              <w:top w:val="single" w:sz="4" w:space="0" w:color="auto"/>
              <w:left w:val="single" w:sz="4" w:space="0" w:color="auto"/>
              <w:bottom w:val="single" w:sz="4" w:space="0" w:color="auto"/>
              <w:right w:val="single" w:sz="4" w:space="0" w:color="auto"/>
            </w:tcBorders>
            <w:vAlign w:val="center"/>
          </w:tcPr>
          <w:p w14:paraId="1AD9EDA8" w14:textId="68EB353D"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357F0B91" w14:textId="4CE1173E"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65EB82BB" w14:textId="6EFD46E9"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17031D99" w14:textId="74094C82"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3DCBB2FE"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56E816B0" w14:textId="2A31B09C"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28</w:t>
            </w:r>
          </w:p>
        </w:tc>
        <w:tc>
          <w:tcPr>
            <w:tcW w:w="3425" w:type="dxa"/>
            <w:tcBorders>
              <w:top w:val="single" w:sz="4" w:space="0" w:color="auto"/>
              <w:left w:val="single" w:sz="4" w:space="0" w:color="auto"/>
              <w:bottom w:val="single" w:sz="4" w:space="0" w:color="auto"/>
              <w:right w:val="single" w:sz="4" w:space="0" w:color="auto"/>
            </w:tcBorders>
            <w:vAlign w:val="center"/>
          </w:tcPr>
          <w:p w14:paraId="68699CB3" w14:textId="0F2E76F9" w:rsidR="002A0B81" w:rsidRPr="00633B31" w:rsidRDefault="002A0B81" w:rsidP="002A0B81">
            <w:pPr>
              <w:rPr>
                <w:rFonts w:ascii="Arial" w:hAnsi="Arial" w:cs="Arial"/>
                <w:b/>
                <w:bCs/>
                <w:strike/>
                <w:sz w:val="20"/>
                <w:highlight w:val="cyan"/>
              </w:rPr>
            </w:pPr>
            <w:r w:rsidRPr="00633B31">
              <w:rPr>
                <w:rFonts w:ascii="Arial" w:hAnsi="Arial" w:cs="Arial"/>
                <w:strike/>
                <w:sz w:val="20"/>
                <w:highlight w:val="cyan"/>
              </w:rPr>
              <w:t xml:space="preserve">cyclophosphamide, cytarabine, dexamethasone, etoposide, L- asparaginase, mercaptopurine, methotrexate, vincristine, </w:t>
            </w:r>
            <w:r w:rsidRPr="00633B31">
              <w:rPr>
                <w:rFonts w:ascii="Arial" w:hAnsi="Arial" w:cs="Arial"/>
                <w:b/>
                <w:bCs/>
                <w:strike/>
                <w:sz w:val="20"/>
                <w:highlight w:val="cyan"/>
              </w:rPr>
              <w:t>rituximab</w:t>
            </w:r>
          </w:p>
          <w:p w14:paraId="20BB4664" w14:textId="55EE250E"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 xml:space="preserve">(e.g., GRAALL-2005, </w:t>
            </w:r>
            <w:r w:rsidRPr="00633B31">
              <w:rPr>
                <w:rFonts w:ascii="Arial" w:hAnsi="Arial" w:cs="Arial"/>
                <w:strike/>
                <w:color w:val="000000"/>
                <w:sz w:val="20"/>
                <w:highlight w:val="cyan"/>
              </w:rPr>
              <w:t>PETHEMA</w:t>
            </w:r>
            <w:r w:rsidRPr="00633B31">
              <w:rPr>
                <w:rFonts w:ascii="Arial" w:hAnsi="Arial" w:cs="Arial"/>
                <w:strike/>
                <w:sz w:val="20"/>
                <w:highlight w:val="cyan"/>
              </w:rPr>
              <w:t xml:space="preserve"> ALL 96)</w:t>
            </w:r>
          </w:p>
        </w:tc>
        <w:tc>
          <w:tcPr>
            <w:tcW w:w="1535" w:type="dxa"/>
            <w:tcBorders>
              <w:top w:val="single" w:sz="4" w:space="0" w:color="auto"/>
              <w:left w:val="single" w:sz="4" w:space="0" w:color="auto"/>
              <w:bottom w:val="single" w:sz="4" w:space="0" w:color="auto"/>
              <w:right w:val="single" w:sz="4" w:space="0" w:color="auto"/>
            </w:tcBorders>
            <w:vAlign w:val="center"/>
          </w:tcPr>
          <w:p w14:paraId="4B8825BF" w14:textId="23C90260"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411CEBCD" w14:textId="716CED1F"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0D8EE208" w14:textId="7AD1ACB4"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3D81F61E" w14:textId="58DB6BB4"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4D547B3F"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11488E81" w14:textId="73FEC19E"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29</w:t>
            </w:r>
          </w:p>
        </w:tc>
        <w:tc>
          <w:tcPr>
            <w:tcW w:w="3425" w:type="dxa"/>
            <w:tcBorders>
              <w:top w:val="single" w:sz="4" w:space="0" w:color="auto"/>
              <w:left w:val="single" w:sz="4" w:space="0" w:color="auto"/>
              <w:bottom w:val="single" w:sz="4" w:space="0" w:color="auto"/>
              <w:right w:val="single" w:sz="4" w:space="0" w:color="auto"/>
            </w:tcBorders>
            <w:vAlign w:val="center"/>
          </w:tcPr>
          <w:p w14:paraId="2EE78C1D" w14:textId="3A48DA09"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cyclophosphamide, cytarabine, L- asparaginase, mercaptopurine, methotrexate, vincristine</w:t>
            </w:r>
          </w:p>
          <w:p w14:paraId="278F9EA4" w14:textId="26482600"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 xml:space="preserve">(e.g., COG ALL 0232, </w:t>
            </w:r>
            <w:r w:rsidRPr="00633B31">
              <w:rPr>
                <w:rFonts w:ascii="Arial" w:hAnsi="Arial" w:cs="Arial"/>
                <w:strike/>
                <w:color w:val="000000"/>
                <w:sz w:val="20"/>
                <w:highlight w:val="cyan"/>
              </w:rPr>
              <w:t>CALGB10403</w:t>
            </w:r>
            <w:r w:rsidRPr="00633B31">
              <w:rPr>
                <w:rFonts w:ascii="Arial" w:hAnsi="Arial" w:cs="Arial"/>
                <w:strike/>
                <w:sz w:val="20"/>
                <w:highlight w:val="cyan"/>
              </w:rPr>
              <w:t>)</w:t>
            </w:r>
          </w:p>
        </w:tc>
        <w:tc>
          <w:tcPr>
            <w:tcW w:w="1535" w:type="dxa"/>
            <w:tcBorders>
              <w:top w:val="single" w:sz="4" w:space="0" w:color="auto"/>
              <w:left w:val="single" w:sz="4" w:space="0" w:color="auto"/>
              <w:bottom w:val="single" w:sz="4" w:space="0" w:color="auto"/>
              <w:right w:val="single" w:sz="4" w:space="0" w:color="auto"/>
            </w:tcBorders>
            <w:vAlign w:val="center"/>
          </w:tcPr>
          <w:p w14:paraId="4BC5C0C2" w14:textId="78115F85"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7C80C1BE" w14:textId="4F327B1A"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72958C1C" w14:textId="27573CE8"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6E2CF233" w14:textId="17B685D0"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6145C0D9"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437AB7C1" w14:textId="0EB2F2C3"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30</w:t>
            </w:r>
          </w:p>
        </w:tc>
        <w:tc>
          <w:tcPr>
            <w:tcW w:w="3425" w:type="dxa"/>
            <w:tcBorders>
              <w:top w:val="single" w:sz="4" w:space="0" w:color="auto"/>
              <w:left w:val="single" w:sz="4" w:space="0" w:color="auto"/>
              <w:bottom w:val="single" w:sz="4" w:space="0" w:color="auto"/>
              <w:right w:val="single" w:sz="4" w:space="0" w:color="auto"/>
            </w:tcBorders>
            <w:vAlign w:val="center"/>
          </w:tcPr>
          <w:p w14:paraId="20E14897" w14:textId="65F5C7AC" w:rsidR="002A0B81" w:rsidRPr="00633B31" w:rsidRDefault="002A0B81" w:rsidP="002A0B81">
            <w:pPr>
              <w:rPr>
                <w:rFonts w:ascii="Arial" w:hAnsi="Arial" w:cs="Arial"/>
                <w:b/>
                <w:bCs/>
                <w:strike/>
                <w:sz w:val="20"/>
                <w:highlight w:val="cyan"/>
              </w:rPr>
            </w:pPr>
            <w:r w:rsidRPr="00633B31">
              <w:rPr>
                <w:rFonts w:ascii="Arial" w:hAnsi="Arial" w:cs="Arial"/>
                <w:strike/>
                <w:sz w:val="20"/>
                <w:highlight w:val="cyan"/>
              </w:rPr>
              <w:t xml:space="preserve">cyclophosphamide, cytarabine, L- asparaginase, mercaptopurine, methotrexate, vincristine, </w:t>
            </w:r>
            <w:r w:rsidRPr="00633B31">
              <w:rPr>
                <w:rFonts w:ascii="Arial" w:hAnsi="Arial" w:cs="Arial"/>
                <w:b/>
                <w:bCs/>
                <w:strike/>
                <w:sz w:val="20"/>
                <w:highlight w:val="cyan"/>
              </w:rPr>
              <w:t>rituximab</w:t>
            </w:r>
          </w:p>
          <w:p w14:paraId="55E84765" w14:textId="590590E1"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 xml:space="preserve">(e.g., COG ALL 0232, </w:t>
            </w:r>
            <w:r w:rsidRPr="00633B31">
              <w:rPr>
                <w:rFonts w:ascii="Arial" w:hAnsi="Arial" w:cs="Arial"/>
                <w:strike/>
                <w:color w:val="000000"/>
                <w:sz w:val="20"/>
                <w:highlight w:val="cyan"/>
              </w:rPr>
              <w:t>CALGB10403</w:t>
            </w:r>
            <w:r w:rsidRPr="00633B31">
              <w:rPr>
                <w:rFonts w:ascii="Arial" w:hAnsi="Arial" w:cs="Arial"/>
                <w:strike/>
                <w:sz w:val="20"/>
                <w:highlight w:val="cyan"/>
              </w:rPr>
              <w:t>)</w:t>
            </w:r>
          </w:p>
        </w:tc>
        <w:tc>
          <w:tcPr>
            <w:tcW w:w="1535" w:type="dxa"/>
            <w:tcBorders>
              <w:top w:val="single" w:sz="4" w:space="0" w:color="auto"/>
              <w:left w:val="single" w:sz="4" w:space="0" w:color="auto"/>
              <w:bottom w:val="single" w:sz="4" w:space="0" w:color="auto"/>
              <w:right w:val="single" w:sz="4" w:space="0" w:color="auto"/>
            </w:tcBorders>
            <w:vAlign w:val="center"/>
          </w:tcPr>
          <w:p w14:paraId="4B07D731" w14:textId="50383A2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06D7430E" w14:textId="181BCFD9"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0B3411CF" w14:textId="7E017DF6"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679BDBA2" w14:textId="1A4A472C"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5A3189AD"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3EED98CB"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4</w:t>
            </w:r>
          </w:p>
        </w:tc>
        <w:tc>
          <w:tcPr>
            <w:tcW w:w="3425" w:type="dxa"/>
            <w:tcBorders>
              <w:top w:val="single" w:sz="4" w:space="0" w:color="auto"/>
              <w:left w:val="single" w:sz="4" w:space="0" w:color="auto"/>
              <w:bottom w:val="single" w:sz="4" w:space="0" w:color="auto"/>
              <w:right w:val="single" w:sz="4" w:space="0" w:color="auto"/>
            </w:tcBorders>
            <w:vAlign w:val="center"/>
            <w:hideMark/>
          </w:tcPr>
          <w:p w14:paraId="3C0B7B56" w14:textId="77777777"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cyclophosphamide, daunorubicin, prednisone, vincristine</w:t>
            </w:r>
          </w:p>
        </w:tc>
        <w:tc>
          <w:tcPr>
            <w:tcW w:w="1535" w:type="dxa"/>
            <w:tcBorders>
              <w:top w:val="single" w:sz="4" w:space="0" w:color="auto"/>
              <w:left w:val="single" w:sz="4" w:space="0" w:color="auto"/>
              <w:bottom w:val="single" w:sz="4" w:space="0" w:color="auto"/>
              <w:right w:val="single" w:sz="4" w:space="0" w:color="auto"/>
            </w:tcBorders>
            <w:vAlign w:val="center"/>
            <w:hideMark/>
          </w:tcPr>
          <w:p w14:paraId="1F87790C"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2B3B7CEE"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24347973"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0C23F318"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6AA6E545"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397BA743"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5</w:t>
            </w:r>
          </w:p>
        </w:tc>
        <w:tc>
          <w:tcPr>
            <w:tcW w:w="3425" w:type="dxa"/>
            <w:tcBorders>
              <w:top w:val="single" w:sz="4" w:space="0" w:color="auto"/>
              <w:left w:val="single" w:sz="4" w:space="0" w:color="auto"/>
              <w:bottom w:val="single" w:sz="4" w:space="0" w:color="auto"/>
              <w:right w:val="single" w:sz="4" w:space="0" w:color="auto"/>
            </w:tcBorders>
            <w:vAlign w:val="center"/>
            <w:hideMark/>
          </w:tcPr>
          <w:p w14:paraId="57CC8104" w14:textId="77777777"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 xml:space="preserve">cyclophosphamide, dexamethasone, doxorubicin, vincristine (CVAD) </w:t>
            </w:r>
          </w:p>
        </w:tc>
        <w:tc>
          <w:tcPr>
            <w:tcW w:w="1535" w:type="dxa"/>
            <w:tcBorders>
              <w:top w:val="single" w:sz="4" w:space="0" w:color="auto"/>
              <w:left w:val="single" w:sz="4" w:space="0" w:color="auto"/>
              <w:bottom w:val="single" w:sz="4" w:space="0" w:color="auto"/>
              <w:right w:val="single" w:sz="4" w:space="0" w:color="auto"/>
            </w:tcBorders>
            <w:vAlign w:val="center"/>
            <w:hideMark/>
          </w:tcPr>
          <w:p w14:paraId="5B7E61D3"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1A7BC0A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189AC12E"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03F1B48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3910FCB5"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1FB6868C"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6</w:t>
            </w:r>
          </w:p>
        </w:tc>
        <w:tc>
          <w:tcPr>
            <w:tcW w:w="3425" w:type="dxa"/>
            <w:tcBorders>
              <w:top w:val="single" w:sz="4" w:space="0" w:color="auto"/>
              <w:left w:val="single" w:sz="4" w:space="0" w:color="auto"/>
              <w:bottom w:val="single" w:sz="4" w:space="0" w:color="auto"/>
              <w:right w:val="single" w:sz="4" w:space="0" w:color="auto"/>
            </w:tcBorders>
            <w:vAlign w:val="center"/>
          </w:tcPr>
          <w:p w14:paraId="1AE7F891" w14:textId="74FB4F34" w:rsidR="002A0B81" w:rsidRPr="00633B31" w:rsidRDefault="002A0B81" w:rsidP="002A0B81">
            <w:pPr>
              <w:rPr>
                <w:rFonts w:ascii="Arial" w:hAnsi="Arial" w:cs="Arial"/>
                <w:strike/>
                <w:sz w:val="20"/>
                <w:highlight w:val="cyan"/>
              </w:rPr>
            </w:pPr>
            <w:r w:rsidRPr="00633B31">
              <w:rPr>
                <w:rFonts w:ascii="Arial" w:hAnsi="Arial" w:cs="Arial"/>
                <w:strike/>
                <w:sz w:val="20"/>
                <w:highlight w:val="cyan"/>
              </w:rPr>
              <w:t>cyclophosphamide, dexamethasone, L-asparaginase, mercaptopurine, methotrexate, vincristine</w:t>
            </w:r>
          </w:p>
        </w:tc>
        <w:tc>
          <w:tcPr>
            <w:tcW w:w="1535" w:type="dxa"/>
            <w:tcBorders>
              <w:top w:val="single" w:sz="4" w:space="0" w:color="auto"/>
              <w:left w:val="single" w:sz="4" w:space="0" w:color="auto"/>
              <w:bottom w:val="single" w:sz="4" w:space="0" w:color="auto"/>
              <w:right w:val="single" w:sz="4" w:space="0" w:color="auto"/>
            </w:tcBorders>
            <w:vAlign w:val="center"/>
          </w:tcPr>
          <w:p w14:paraId="5037984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7FD9F88A"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6820C60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4C5A2381"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5A58E910"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7276AE8F"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9</w:t>
            </w:r>
          </w:p>
        </w:tc>
        <w:tc>
          <w:tcPr>
            <w:tcW w:w="3425" w:type="dxa"/>
            <w:tcBorders>
              <w:top w:val="single" w:sz="4" w:space="0" w:color="auto"/>
              <w:left w:val="single" w:sz="4" w:space="0" w:color="auto"/>
              <w:bottom w:val="single" w:sz="4" w:space="0" w:color="auto"/>
              <w:right w:val="single" w:sz="4" w:space="0" w:color="auto"/>
            </w:tcBorders>
            <w:vAlign w:val="center"/>
            <w:hideMark/>
          </w:tcPr>
          <w:p w14:paraId="74C2AB00" w14:textId="77A5BA16"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 xml:space="preserve">cytarabine, etoposide </w:t>
            </w:r>
          </w:p>
          <w:p w14:paraId="4E1393AB" w14:textId="4C78693C"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(e.g., USC/MSKCC ALL)</w:t>
            </w:r>
            <w:r w:rsidRPr="00633B31">
              <w:rPr>
                <w:rFonts w:ascii="Arial" w:hAnsi="Arial" w:cs="Arial"/>
                <w:b/>
                <w:bCs/>
                <w:strike/>
                <w:color w:val="C00000"/>
                <w:sz w:val="20"/>
                <w:highlight w:val="cyan"/>
              </w:rPr>
              <w:t xml:space="preserve"> </w:t>
            </w:r>
          </w:p>
        </w:tc>
        <w:tc>
          <w:tcPr>
            <w:tcW w:w="1535" w:type="dxa"/>
            <w:tcBorders>
              <w:top w:val="single" w:sz="4" w:space="0" w:color="auto"/>
              <w:left w:val="single" w:sz="4" w:space="0" w:color="auto"/>
              <w:bottom w:val="single" w:sz="4" w:space="0" w:color="auto"/>
              <w:right w:val="single" w:sz="4" w:space="0" w:color="auto"/>
            </w:tcBorders>
            <w:vAlign w:val="center"/>
            <w:hideMark/>
          </w:tcPr>
          <w:p w14:paraId="6014DA5D"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1B0A1A6C"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6DA465A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56DC3E8F"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240444FD"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1FF1E0FB"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10</w:t>
            </w:r>
          </w:p>
        </w:tc>
        <w:tc>
          <w:tcPr>
            <w:tcW w:w="3425" w:type="dxa"/>
            <w:tcBorders>
              <w:top w:val="single" w:sz="4" w:space="0" w:color="auto"/>
              <w:left w:val="single" w:sz="4" w:space="0" w:color="auto"/>
              <w:bottom w:val="single" w:sz="4" w:space="0" w:color="auto"/>
              <w:right w:val="single" w:sz="4" w:space="0" w:color="auto"/>
            </w:tcBorders>
            <w:vAlign w:val="center"/>
            <w:hideMark/>
          </w:tcPr>
          <w:p w14:paraId="1D50D2AE" w14:textId="77777777"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 xml:space="preserve">cytarabine, high dose </w:t>
            </w:r>
          </w:p>
        </w:tc>
        <w:tc>
          <w:tcPr>
            <w:tcW w:w="1535" w:type="dxa"/>
            <w:tcBorders>
              <w:top w:val="single" w:sz="4" w:space="0" w:color="auto"/>
              <w:left w:val="single" w:sz="4" w:space="0" w:color="auto"/>
              <w:bottom w:val="single" w:sz="4" w:space="0" w:color="auto"/>
              <w:right w:val="single" w:sz="4" w:space="0" w:color="auto"/>
            </w:tcBorders>
            <w:vAlign w:val="center"/>
            <w:hideMark/>
          </w:tcPr>
          <w:p w14:paraId="40AF1A5A"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1892D0EE"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5365F2F5"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09267933"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6C0086B7"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52D75EDF"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11</w:t>
            </w:r>
          </w:p>
        </w:tc>
        <w:tc>
          <w:tcPr>
            <w:tcW w:w="3425" w:type="dxa"/>
            <w:tcBorders>
              <w:top w:val="single" w:sz="4" w:space="0" w:color="auto"/>
              <w:left w:val="single" w:sz="4" w:space="0" w:color="auto"/>
              <w:bottom w:val="single" w:sz="4" w:space="0" w:color="auto"/>
              <w:right w:val="single" w:sz="4" w:space="0" w:color="auto"/>
            </w:tcBorders>
            <w:vAlign w:val="center"/>
            <w:hideMark/>
          </w:tcPr>
          <w:p w14:paraId="2B5F7D5C" w14:textId="77777777"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cytarabine, idarubicin</w:t>
            </w:r>
          </w:p>
        </w:tc>
        <w:tc>
          <w:tcPr>
            <w:tcW w:w="1535" w:type="dxa"/>
            <w:tcBorders>
              <w:top w:val="single" w:sz="4" w:space="0" w:color="auto"/>
              <w:left w:val="single" w:sz="4" w:space="0" w:color="auto"/>
              <w:bottom w:val="single" w:sz="4" w:space="0" w:color="auto"/>
              <w:right w:val="single" w:sz="4" w:space="0" w:color="auto"/>
            </w:tcBorders>
            <w:vAlign w:val="center"/>
            <w:hideMark/>
          </w:tcPr>
          <w:p w14:paraId="0958FEED"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6388F08"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2D403F1"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0AA80CD2"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11A62EEF"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6B3CFDAF"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12</w:t>
            </w:r>
          </w:p>
        </w:tc>
        <w:tc>
          <w:tcPr>
            <w:tcW w:w="3425" w:type="dxa"/>
            <w:tcBorders>
              <w:top w:val="single" w:sz="4" w:space="0" w:color="auto"/>
              <w:left w:val="single" w:sz="4" w:space="0" w:color="auto"/>
              <w:bottom w:val="single" w:sz="4" w:space="0" w:color="auto"/>
              <w:right w:val="single" w:sz="4" w:space="0" w:color="auto"/>
            </w:tcBorders>
            <w:vAlign w:val="center"/>
            <w:hideMark/>
          </w:tcPr>
          <w:p w14:paraId="1DDD0F4C" w14:textId="77777777"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cytarabine, methotrexate</w:t>
            </w:r>
          </w:p>
        </w:tc>
        <w:tc>
          <w:tcPr>
            <w:tcW w:w="1535" w:type="dxa"/>
            <w:tcBorders>
              <w:top w:val="single" w:sz="4" w:space="0" w:color="auto"/>
              <w:left w:val="single" w:sz="4" w:space="0" w:color="auto"/>
              <w:bottom w:val="single" w:sz="4" w:space="0" w:color="auto"/>
              <w:right w:val="single" w:sz="4" w:space="0" w:color="auto"/>
            </w:tcBorders>
            <w:vAlign w:val="center"/>
            <w:hideMark/>
          </w:tcPr>
          <w:p w14:paraId="44A09FAA"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611A1A6B"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417456A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72D586E"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76248C01"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0309D5A6"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15</w:t>
            </w:r>
          </w:p>
        </w:tc>
        <w:tc>
          <w:tcPr>
            <w:tcW w:w="3425" w:type="dxa"/>
            <w:tcBorders>
              <w:top w:val="single" w:sz="4" w:space="0" w:color="auto"/>
              <w:left w:val="single" w:sz="4" w:space="0" w:color="auto"/>
              <w:bottom w:val="single" w:sz="4" w:space="0" w:color="auto"/>
              <w:right w:val="single" w:sz="4" w:space="0" w:color="auto"/>
            </w:tcBorders>
            <w:vAlign w:val="center"/>
            <w:hideMark/>
          </w:tcPr>
          <w:p w14:paraId="2B55F5E8" w14:textId="1F8953B2" w:rsidR="002A0B81" w:rsidRPr="00633B31" w:rsidRDefault="002A0B81" w:rsidP="002A0B81">
            <w:pPr>
              <w:rPr>
                <w:rFonts w:ascii="Arial" w:hAnsi="Arial" w:cs="Arial"/>
                <w:strike/>
                <w:color w:val="000000"/>
                <w:sz w:val="20"/>
                <w:highlight w:val="cyan"/>
                <w:lang w:val="it-IT"/>
              </w:rPr>
            </w:pPr>
            <w:r w:rsidRPr="00633B31">
              <w:rPr>
                <w:rFonts w:ascii="Arial" w:hAnsi="Arial" w:cs="Arial"/>
                <w:strike/>
                <w:color w:val="000000"/>
                <w:sz w:val="20"/>
                <w:highlight w:val="cyan"/>
                <w:lang w:val="it-IT"/>
              </w:rPr>
              <w:t>daunorubicin, L-asparaginase, prednisone, vincristine</w:t>
            </w:r>
          </w:p>
        </w:tc>
        <w:tc>
          <w:tcPr>
            <w:tcW w:w="1535" w:type="dxa"/>
            <w:tcBorders>
              <w:top w:val="single" w:sz="4" w:space="0" w:color="auto"/>
              <w:left w:val="single" w:sz="4" w:space="0" w:color="auto"/>
              <w:bottom w:val="single" w:sz="4" w:space="0" w:color="auto"/>
              <w:right w:val="single" w:sz="4" w:space="0" w:color="auto"/>
            </w:tcBorders>
            <w:vAlign w:val="center"/>
            <w:hideMark/>
          </w:tcPr>
          <w:p w14:paraId="1BC78C65"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5161B14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2BDA6ED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5DB38F2"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23C5F084"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tcPr>
          <w:p w14:paraId="2A9F0E30" w14:textId="7524CA77" w:rsidR="002A0B81" w:rsidRPr="00633B31" w:rsidRDefault="002A0B81" w:rsidP="002A0B81">
            <w:pPr>
              <w:jc w:val="center"/>
              <w:rPr>
                <w:rFonts w:ascii="Arial" w:hAnsi="Arial" w:cs="Arial"/>
                <w:strike/>
                <w:color w:val="000000"/>
                <w:sz w:val="20"/>
                <w:highlight w:val="cyan"/>
              </w:rPr>
            </w:pPr>
            <w:r w:rsidRPr="00633B31">
              <w:rPr>
                <w:rFonts w:ascii="Arial" w:hAnsi="Arial" w:cs="Arial"/>
                <w:strike/>
                <w:sz w:val="20"/>
                <w:highlight w:val="cyan"/>
              </w:rPr>
              <w:t>31</w:t>
            </w:r>
          </w:p>
        </w:tc>
        <w:tc>
          <w:tcPr>
            <w:tcW w:w="3425" w:type="dxa"/>
            <w:tcBorders>
              <w:top w:val="single" w:sz="4" w:space="0" w:color="auto"/>
              <w:left w:val="single" w:sz="4" w:space="0" w:color="auto"/>
              <w:bottom w:val="single" w:sz="4" w:space="0" w:color="auto"/>
              <w:right w:val="single" w:sz="4" w:space="0" w:color="auto"/>
            </w:tcBorders>
            <w:vAlign w:val="center"/>
          </w:tcPr>
          <w:p w14:paraId="32F01FDB" w14:textId="18212274" w:rsidR="002A0B81" w:rsidRPr="00633B31" w:rsidRDefault="002A0B81" w:rsidP="002A0B81">
            <w:pPr>
              <w:rPr>
                <w:rFonts w:ascii="Arial" w:hAnsi="Arial" w:cs="Arial"/>
                <w:strike/>
                <w:color w:val="000000"/>
                <w:sz w:val="20"/>
                <w:highlight w:val="cyan"/>
                <w:lang w:val="it-IT"/>
              </w:rPr>
            </w:pPr>
            <w:r w:rsidRPr="00633B31">
              <w:rPr>
                <w:rFonts w:ascii="Arial" w:hAnsi="Arial" w:cs="Arial"/>
                <w:strike/>
                <w:sz w:val="20"/>
                <w:highlight w:val="cyan"/>
                <w:lang w:val="it-IT"/>
              </w:rPr>
              <w:t xml:space="preserve">daunorubicin, L-asparaginase, prednisone, vincristine, </w:t>
            </w:r>
            <w:r w:rsidRPr="00633B31">
              <w:rPr>
                <w:rFonts w:ascii="Arial" w:hAnsi="Arial" w:cs="Arial"/>
                <w:b/>
                <w:strike/>
                <w:sz w:val="20"/>
                <w:highlight w:val="cyan"/>
                <w:lang w:val="it-IT"/>
              </w:rPr>
              <w:t>rituximab</w:t>
            </w:r>
          </w:p>
        </w:tc>
        <w:tc>
          <w:tcPr>
            <w:tcW w:w="1535" w:type="dxa"/>
            <w:tcBorders>
              <w:top w:val="single" w:sz="4" w:space="0" w:color="auto"/>
              <w:left w:val="single" w:sz="4" w:space="0" w:color="auto"/>
              <w:bottom w:val="single" w:sz="4" w:space="0" w:color="auto"/>
              <w:right w:val="single" w:sz="4" w:space="0" w:color="auto"/>
            </w:tcBorders>
            <w:vAlign w:val="center"/>
          </w:tcPr>
          <w:p w14:paraId="4102D4EC" w14:textId="218A0AD9"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24AF3CB3" w14:textId="47CEE3D3"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71B86622" w14:textId="6706E9F2"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4A330EA7" w14:textId="0F49D005"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78FB1DAC"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731BF85F"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16</w:t>
            </w:r>
          </w:p>
        </w:tc>
        <w:tc>
          <w:tcPr>
            <w:tcW w:w="3425" w:type="dxa"/>
            <w:tcBorders>
              <w:top w:val="single" w:sz="4" w:space="0" w:color="auto"/>
              <w:left w:val="single" w:sz="4" w:space="0" w:color="auto"/>
              <w:bottom w:val="single" w:sz="4" w:space="0" w:color="auto"/>
              <w:right w:val="single" w:sz="4" w:space="0" w:color="auto"/>
            </w:tcBorders>
            <w:vAlign w:val="center"/>
            <w:hideMark/>
          </w:tcPr>
          <w:p w14:paraId="13145804" w14:textId="77777777"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 xml:space="preserve">dexamethasone, L-asparaginase, vincristine </w:t>
            </w:r>
          </w:p>
        </w:tc>
        <w:tc>
          <w:tcPr>
            <w:tcW w:w="1535" w:type="dxa"/>
            <w:tcBorders>
              <w:top w:val="single" w:sz="4" w:space="0" w:color="auto"/>
              <w:left w:val="single" w:sz="4" w:space="0" w:color="auto"/>
              <w:bottom w:val="single" w:sz="4" w:space="0" w:color="auto"/>
              <w:right w:val="single" w:sz="4" w:space="0" w:color="auto"/>
            </w:tcBorders>
            <w:vAlign w:val="center"/>
            <w:hideMark/>
          </w:tcPr>
          <w:p w14:paraId="0E813C8A"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0EFC3E9F"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7DFB0DFC"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3546D8A"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4D518607"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54AE47D1"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17</w:t>
            </w:r>
          </w:p>
        </w:tc>
        <w:tc>
          <w:tcPr>
            <w:tcW w:w="3425" w:type="dxa"/>
            <w:tcBorders>
              <w:top w:val="single" w:sz="4" w:space="0" w:color="auto"/>
              <w:left w:val="single" w:sz="4" w:space="0" w:color="auto"/>
              <w:bottom w:val="single" w:sz="4" w:space="0" w:color="auto"/>
              <w:right w:val="single" w:sz="4" w:space="0" w:color="auto"/>
            </w:tcBorders>
            <w:vAlign w:val="center"/>
            <w:hideMark/>
          </w:tcPr>
          <w:p w14:paraId="3D061257" w14:textId="77777777"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dexamethasone, mercaptopurine, methotrexate, vincristine</w:t>
            </w:r>
          </w:p>
        </w:tc>
        <w:tc>
          <w:tcPr>
            <w:tcW w:w="1535" w:type="dxa"/>
            <w:tcBorders>
              <w:top w:val="single" w:sz="4" w:space="0" w:color="auto"/>
              <w:left w:val="single" w:sz="4" w:space="0" w:color="auto"/>
              <w:bottom w:val="single" w:sz="4" w:space="0" w:color="auto"/>
              <w:right w:val="single" w:sz="4" w:space="0" w:color="auto"/>
            </w:tcBorders>
            <w:vAlign w:val="center"/>
            <w:hideMark/>
          </w:tcPr>
          <w:p w14:paraId="2CFA5F4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1C263888"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0153780D"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A313880"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7B2DCAF1"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54900C15" w14:textId="40254554" w:rsidR="002A0B81" w:rsidRPr="00633B31" w:rsidRDefault="002A0B81" w:rsidP="002A0B81">
            <w:pPr>
              <w:jc w:val="center"/>
              <w:rPr>
                <w:rFonts w:ascii="Arial" w:hAnsi="Arial" w:cs="Arial"/>
                <w:strike/>
                <w:color w:val="000000"/>
                <w:sz w:val="20"/>
                <w:highlight w:val="cyan"/>
              </w:rPr>
            </w:pPr>
            <w:r w:rsidRPr="00633B31">
              <w:rPr>
                <w:rFonts w:ascii="Arial" w:hAnsi="Arial" w:cs="Arial"/>
                <w:strike/>
                <w:sz w:val="20"/>
                <w:highlight w:val="cyan"/>
              </w:rPr>
              <w:t>32</w:t>
            </w:r>
          </w:p>
        </w:tc>
        <w:tc>
          <w:tcPr>
            <w:tcW w:w="3425" w:type="dxa"/>
            <w:tcBorders>
              <w:top w:val="single" w:sz="4" w:space="0" w:color="auto"/>
              <w:left w:val="single" w:sz="4" w:space="0" w:color="auto"/>
              <w:bottom w:val="single" w:sz="4" w:space="0" w:color="auto"/>
              <w:right w:val="single" w:sz="4" w:space="0" w:color="auto"/>
            </w:tcBorders>
            <w:vAlign w:val="center"/>
          </w:tcPr>
          <w:p w14:paraId="54D2CA53" w14:textId="0099D056" w:rsidR="002A0B81" w:rsidRPr="00633B31" w:rsidRDefault="002A0B81" w:rsidP="002A0B81">
            <w:pPr>
              <w:rPr>
                <w:rFonts w:ascii="Arial" w:hAnsi="Arial" w:cs="Arial"/>
                <w:strike/>
                <w:color w:val="000000"/>
                <w:sz w:val="20"/>
                <w:highlight w:val="cyan"/>
                <w:lang w:val="it-IT"/>
              </w:rPr>
            </w:pPr>
            <w:r w:rsidRPr="00633B31">
              <w:rPr>
                <w:rFonts w:ascii="Arial" w:hAnsi="Arial" w:cs="Arial"/>
                <w:strike/>
                <w:color w:val="000000"/>
                <w:sz w:val="20"/>
                <w:highlight w:val="cyan"/>
                <w:lang w:val="it-IT"/>
              </w:rPr>
              <w:t>dexamethasone, doxorubicin, L-asparaginase, mercaptopurine, vincristine</w:t>
            </w:r>
          </w:p>
          <w:p w14:paraId="352C746C" w14:textId="79BFABD8" w:rsidR="002A0B81" w:rsidRPr="00633B31" w:rsidRDefault="002A0B81" w:rsidP="002A0B81">
            <w:pPr>
              <w:rPr>
                <w:rFonts w:ascii="Arial" w:hAnsi="Arial" w:cs="Arial"/>
                <w:strike/>
                <w:color w:val="000000"/>
                <w:sz w:val="20"/>
                <w:highlight w:val="cyan"/>
                <w:lang w:val="it-IT"/>
              </w:rPr>
            </w:pPr>
            <w:r w:rsidRPr="00633B31">
              <w:rPr>
                <w:rFonts w:ascii="Arial" w:hAnsi="Arial" w:cs="Arial"/>
                <w:strike/>
                <w:color w:val="000000"/>
                <w:sz w:val="20"/>
                <w:highlight w:val="cyan"/>
                <w:lang w:val="it-IT"/>
              </w:rPr>
              <w:t>(e.g., DFCI ALL 01-175)</w:t>
            </w:r>
          </w:p>
        </w:tc>
        <w:tc>
          <w:tcPr>
            <w:tcW w:w="1535" w:type="dxa"/>
            <w:tcBorders>
              <w:top w:val="single" w:sz="4" w:space="0" w:color="auto"/>
              <w:left w:val="single" w:sz="4" w:space="0" w:color="auto"/>
              <w:bottom w:val="single" w:sz="4" w:space="0" w:color="auto"/>
              <w:right w:val="single" w:sz="4" w:space="0" w:color="auto"/>
            </w:tcBorders>
            <w:vAlign w:val="center"/>
          </w:tcPr>
          <w:p w14:paraId="057B1134" w14:textId="054FB413" w:rsidR="002A0B81" w:rsidRPr="00633B31" w:rsidRDefault="002A0B81" w:rsidP="002A0B81">
            <w:pPr>
              <w:spacing w:before="60" w:after="60"/>
              <w:jc w:val="center"/>
              <w:rPr>
                <w:rFonts w:ascii="Arial" w:hAnsi="Arial" w:cs="Arial"/>
                <w:strike/>
                <w:sz w:val="20"/>
                <w:highlight w:val="cyan"/>
                <w:lang w:val="it-IT"/>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5D4FB3AF" w14:textId="5DBBE8E2" w:rsidR="002A0B81" w:rsidRPr="00633B31" w:rsidRDefault="002A0B81" w:rsidP="002A0B81">
            <w:pPr>
              <w:spacing w:before="60" w:after="60"/>
              <w:jc w:val="center"/>
              <w:rPr>
                <w:rFonts w:ascii="Arial" w:hAnsi="Arial" w:cs="Arial"/>
                <w:strike/>
                <w:sz w:val="20"/>
                <w:highlight w:val="cyan"/>
                <w:lang w:val="it-IT"/>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55AD1877" w14:textId="0CE217D9" w:rsidR="002A0B81" w:rsidRPr="00633B31" w:rsidRDefault="002A0B81" w:rsidP="002A0B81">
            <w:pPr>
              <w:spacing w:before="60" w:after="60"/>
              <w:jc w:val="center"/>
              <w:rPr>
                <w:rFonts w:ascii="Arial" w:hAnsi="Arial" w:cs="Arial"/>
                <w:strike/>
                <w:sz w:val="20"/>
                <w:highlight w:val="cyan"/>
                <w:lang w:val="it-IT"/>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6C90698A" w14:textId="58B988F7" w:rsidR="002A0B81" w:rsidRPr="00633B31" w:rsidRDefault="002A0B81" w:rsidP="002A0B81">
            <w:pPr>
              <w:spacing w:before="60" w:after="60"/>
              <w:jc w:val="center"/>
              <w:rPr>
                <w:rFonts w:ascii="Arial" w:hAnsi="Arial" w:cs="Arial"/>
                <w:strike/>
                <w:sz w:val="20"/>
                <w:highlight w:val="cyan"/>
                <w:lang w:val="it-IT"/>
              </w:rPr>
            </w:pPr>
            <w:r w:rsidRPr="00633B31">
              <w:rPr>
                <w:rFonts w:ascii="Arial" w:hAnsi="Arial" w:cs="Arial"/>
                <w:strike/>
                <w:sz w:val="20"/>
                <w:highlight w:val="cyan"/>
              </w:rPr>
              <w:t>#</w:t>
            </w:r>
          </w:p>
        </w:tc>
      </w:tr>
      <w:tr w:rsidR="002A0B81" w:rsidRPr="00633B31" w14:paraId="6F2049A6"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4B8FA5C4" w14:textId="77777777"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18</w:t>
            </w:r>
          </w:p>
        </w:tc>
        <w:tc>
          <w:tcPr>
            <w:tcW w:w="3425" w:type="dxa"/>
            <w:tcBorders>
              <w:top w:val="single" w:sz="4" w:space="0" w:color="auto"/>
              <w:left w:val="single" w:sz="4" w:space="0" w:color="auto"/>
              <w:bottom w:val="single" w:sz="4" w:space="0" w:color="auto"/>
              <w:right w:val="single" w:sz="4" w:space="0" w:color="auto"/>
            </w:tcBorders>
            <w:vAlign w:val="center"/>
          </w:tcPr>
          <w:p w14:paraId="60D72745" w14:textId="77777777"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etoposide, ifosfamide</w:t>
            </w:r>
          </w:p>
        </w:tc>
        <w:tc>
          <w:tcPr>
            <w:tcW w:w="1535" w:type="dxa"/>
            <w:tcBorders>
              <w:top w:val="single" w:sz="4" w:space="0" w:color="auto"/>
              <w:left w:val="single" w:sz="4" w:space="0" w:color="auto"/>
              <w:bottom w:val="single" w:sz="4" w:space="0" w:color="auto"/>
              <w:right w:val="single" w:sz="4" w:space="0" w:color="auto"/>
            </w:tcBorders>
            <w:vAlign w:val="center"/>
          </w:tcPr>
          <w:p w14:paraId="390A5E7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5DD6608E"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04430E51"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1B88EE07"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09CB20BF"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44B64D9B"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19</w:t>
            </w:r>
          </w:p>
        </w:tc>
        <w:tc>
          <w:tcPr>
            <w:tcW w:w="3425" w:type="dxa"/>
            <w:tcBorders>
              <w:top w:val="single" w:sz="4" w:space="0" w:color="auto"/>
              <w:left w:val="single" w:sz="4" w:space="0" w:color="auto"/>
              <w:bottom w:val="single" w:sz="4" w:space="0" w:color="auto"/>
              <w:right w:val="single" w:sz="4" w:space="0" w:color="auto"/>
            </w:tcBorders>
            <w:vAlign w:val="center"/>
            <w:hideMark/>
          </w:tcPr>
          <w:p w14:paraId="20CC0728" w14:textId="392E44FC" w:rsidR="002A0B81" w:rsidRPr="00633B31" w:rsidRDefault="002A0B81" w:rsidP="002A0B81">
            <w:pPr>
              <w:rPr>
                <w:rFonts w:ascii="Arial" w:hAnsi="Arial" w:cs="Arial"/>
                <w:strike/>
                <w:sz w:val="20"/>
                <w:highlight w:val="cyan"/>
              </w:rPr>
            </w:pPr>
            <w:r w:rsidRPr="00633B31">
              <w:rPr>
                <w:rFonts w:ascii="Arial" w:hAnsi="Arial" w:cs="Arial"/>
                <w:strike/>
                <w:color w:val="000000"/>
                <w:sz w:val="20"/>
                <w:highlight w:val="cyan"/>
              </w:rPr>
              <w:t xml:space="preserve">HyperCVAD </w:t>
            </w:r>
            <w:r w:rsidRPr="00633B31">
              <w:rPr>
                <w:rFonts w:ascii="Arial" w:hAnsi="Arial" w:cs="Arial"/>
                <w:strike/>
                <w:sz w:val="20"/>
                <w:highlight w:val="cyan"/>
              </w:rPr>
              <w:t>(cyclophosphamide, vincristine, doxorubicin, and dexamethasone followed by cytarabine, methotrexate)</w:t>
            </w:r>
          </w:p>
        </w:tc>
        <w:tc>
          <w:tcPr>
            <w:tcW w:w="1535" w:type="dxa"/>
            <w:tcBorders>
              <w:top w:val="single" w:sz="4" w:space="0" w:color="auto"/>
              <w:left w:val="single" w:sz="4" w:space="0" w:color="auto"/>
              <w:bottom w:val="single" w:sz="4" w:space="0" w:color="auto"/>
              <w:right w:val="single" w:sz="4" w:space="0" w:color="auto"/>
            </w:tcBorders>
            <w:vAlign w:val="center"/>
            <w:hideMark/>
          </w:tcPr>
          <w:p w14:paraId="4E3B46D2"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5318D675"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7AE81D1E"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35B2073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49DF4A1C"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tcPr>
          <w:p w14:paraId="7F0F9EF6" w14:textId="39745D1F" w:rsidR="002A0B81" w:rsidRPr="00633B31" w:rsidRDefault="002A0B81" w:rsidP="002A0B81">
            <w:pPr>
              <w:jc w:val="center"/>
              <w:rPr>
                <w:rFonts w:ascii="Arial" w:hAnsi="Arial" w:cs="Arial"/>
                <w:strike/>
                <w:color w:val="000000"/>
                <w:sz w:val="20"/>
                <w:highlight w:val="cyan"/>
              </w:rPr>
            </w:pPr>
            <w:r w:rsidRPr="00633B31">
              <w:rPr>
                <w:rFonts w:ascii="Arial" w:hAnsi="Arial" w:cs="Arial"/>
                <w:strike/>
                <w:sz w:val="20"/>
                <w:highlight w:val="cyan"/>
              </w:rPr>
              <w:t>33</w:t>
            </w:r>
          </w:p>
        </w:tc>
        <w:tc>
          <w:tcPr>
            <w:tcW w:w="3425" w:type="dxa"/>
            <w:tcBorders>
              <w:top w:val="single" w:sz="4" w:space="0" w:color="auto"/>
              <w:left w:val="single" w:sz="4" w:space="0" w:color="auto"/>
              <w:bottom w:val="single" w:sz="4" w:space="0" w:color="auto"/>
              <w:right w:val="single" w:sz="4" w:space="0" w:color="auto"/>
            </w:tcBorders>
            <w:vAlign w:val="center"/>
          </w:tcPr>
          <w:p w14:paraId="15523DCE" w14:textId="7323438A" w:rsidR="002A0B81" w:rsidRPr="00633B31" w:rsidRDefault="002A0B81" w:rsidP="002A0B81">
            <w:pPr>
              <w:rPr>
                <w:rFonts w:ascii="Arial" w:hAnsi="Arial" w:cs="Arial"/>
                <w:strike/>
                <w:color w:val="000000"/>
                <w:sz w:val="20"/>
                <w:highlight w:val="cyan"/>
              </w:rPr>
            </w:pPr>
            <w:r w:rsidRPr="00633B31">
              <w:rPr>
                <w:rFonts w:ascii="Arial" w:hAnsi="Arial" w:cs="Arial"/>
                <w:strike/>
                <w:sz w:val="20"/>
                <w:highlight w:val="cyan"/>
              </w:rPr>
              <w:t xml:space="preserve">Hyper-CVAD, </w:t>
            </w:r>
            <w:r w:rsidRPr="00633B31">
              <w:rPr>
                <w:rFonts w:ascii="Arial" w:hAnsi="Arial" w:cs="Arial"/>
                <w:b/>
                <w:strike/>
                <w:sz w:val="20"/>
                <w:highlight w:val="cyan"/>
              </w:rPr>
              <w:t>rituximab</w:t>
            </w:r>
          </w:p>
        </w:tc>
        <w:tc>
          <w:tcPr>
            <w:tcW w:w="1535" w:type="dxa"/>
            <w:tcBorders>
              <w:top w:val="single" w:sz="4" w:space="0" w:color="auto"/>
              <w:left w:val="single" w:sz="4" w:space="0" w:color="auto"/>
              <w:bottom w:val="single" w:sz="4" w:space="0" w:color="auto"/>
              <w:right w:val="single" w:sz="4" w:space="0" w:color="auto"/>
            </w:tcBorders>
            <w:vAlign w:val="center"/>
          </w:tcPr>
          <w:p w14:paraId="0F19B3D2" w14:textId="69AC41DE"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68144AAA" w14:textId="1067CEF9"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6D81519E" w14:textId="797BDA74"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15250FE4" w14:textId="1F789698"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2C9B1449"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3B892078"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22</w:t>
            </w:r>
          </w:p>
        </w:tc>
        <w:tc>
          <w:tcPr>
            <w:tcW w:w="3425" w:type="dxa"/>
            <w:tcBorders>
              <w:top w:val="single" w:sz="4" w:space="0" w:color="auto"/>
              <w:left w:val="single" w:sz="4" w:space="0" w:color="auto"/>
              <w:bottom w:val="single" w:sz="4" w:space="0" w:color="auto"/>
              <w:right w:val="single" w:sz="4" w:space="0" w:color="auto"/>
            </w:tcBorders>
            <w:vAlign w:val="center"/>
            <w:hideMark/>
          </w:tcPr>
          <w:p w14:paraId="16AF6434" w14:textId="77777777"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mercaptopurine, methotrexate</w:t>
            </w:r>
          </w:p>
        </w:tc>
        <w:tc>
          <w:tcPr>
            <w:tcW w:w="1535" w:type="dxa"/>
            <w:tcBorders>
              <w:top w:val="single" w:sz="4" w:space="0" w:color="auto"/>
              <w:left w:val="single" w:sz="4" w:space="0" w:color="auto"/>
              <w:bottom w:val="single" w:sz="4" w:space="0" w:color="auto"/>
              <w:right w:val="single" w:sz="4" w:space="0" w:color="auto"/>
            </w:tcBorders>
            <w:vAlign w:val="center"/>
            <w:hideMark/>
          </w:tcPr>
          <w:p w14:paraId="61A3D2BD"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64D8912C"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63463021"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16B1587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114F2B87"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hideMark/>
          </w:tcPr>
          <w:p w14:paraId="54660C8F" w14:textId="77777777" w:rsidR="002A0B81" w:rsidRPr="00633B31" w:rsidRDefault="002A0B81" w:rsidP="002A0B81">
            <w:pPr>
              <w:jc w:val="center"/>
              <w:rPr>
                <w:rFonts w:ascii="Arial" w:hAnsi="Arial" w:cs="Arial"/>
                <w:strike/>
                <w:sz w:val="20"/>
                <w:highlight w:val="cyan"/>
              </w:rPr>
            </w:pPr>
            <w:r w:rsidRPr="00633B31">
              <w:rPr>
                <w:rFonts w:ascii="Arial" w:hAnsi="Arial" w:cs="Arial"/>
                <w:strike/>
                <w:color w:val="000000"/>
                <w:sz w:val="20"/>
                <w:highlight w:val="cyan"/>
              </w:rPr>
              <w:t>23</w:t>
            </w:r>
          </w:p>
        </w:tc>
        <w:tc>
          <w:tcPr>
            <w:tcW w:w="3425" w:type="dxa"/>
            <w:tcBorders>
              <w:top w:val="single" w:sz="4" w:space="0" w:color="auto"/>
              <w:left w:val="single" w:sz="4" w:space="0" w:color="auto"/>
              <w:bottom w:val="single" w:sz="4" w:space="0" w:color="auto"/>
              <w:right w:val="single" w:sz="4" w:space="0" w:color="auto"/>
            </w:tcBorders>
            <w:vAlign w:val="center"/>
            <w:hideMark/>
          </w:tcPr>
          <w:p w14:paraId="69FCB432" w14:textId="77777777"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mercaptopurine, methotrexate, prednisone, vincristine</w:t>
            </w:r>
          </w:p>
        </w:tc>
        <w:tc>
          <w:tcPr>
            <w:tcW w:w="1535" w:type="dxa"/>
            <w:tcBorders>
              <w:top w:val="single" w:sz="4" w:space="0" w:color="auto"/>
              <w:left w:val="single" w:sz="4" w:space="0" w:color="auto"/>
              <w:bottom w:val="single" w:sz="4" w:space="0" w:color="auto"/>
              <w:right w:val="single" w:sz="4" w:space="0" w:color="auto"/>
            </w:tcBorders>
            <w:vAlign w:val="center"/>
            <w:hideMark/>
          </w:tcPr>
          <w:p w14:paraId="1E99D1BC"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0E0FDE8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11D8DAF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47548A6C"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7F798AAB" w14:textId="77777777" w:rsidTr="001135B3">
        <w:trPr>
          <w:trHeight w:val="330"/>
        </w:trPr>
        <w:tc>
          <w:tcPr>
            <w:tcW w:w="543" w:type="dxa"/>
            <w:tcBorders>
              <w:top w:val="single" w:sz="4" w:space="0" w:color="auto"/>
              <w:left w:val="single" w:sz="4" w:space="0" w:color="auto"/>
              <w:bottom w:val="single" w:sz="4" w:space="0" w:color="auto"/>
              <w:right w:val="single" w:sz="4" w:space="0" w:color="auto"/>
            </w:tcBorders>
            <w:vAlign w:val="bottom"/>
          </w:tcPr>
          <w:p w14:paraId="254588CD" w14:textId="77777777" w:rsidR="002A0B81" w:rsidRPr="00633B31" w:rsidRDefault="002A0B81" w:rsidP="002A0B81">
            <w:pPr>
              <w:jc w:val="center"/>
              <w:rPr>
                <w:rFonts w:ascii="Arial" w:hAnsi="Arial" w:cs="Arial"/>
                <w:strike/>
                <w:color w:val="000000"/>
                <w:sz w:val="20"/>
                <w:highlight w:val="cyan"/>
              </w:rPr>
            </w:pPr>
            <w:r w:rsidRPr="00633B31">
              <w:rPr>
                <w:rFonts w:ascii="Arial" w:hAnsi="Arial" w:cs="Arial"/>
                <w:strike/>
                <w:color w:val="000000"/>
                <w:sz w:val="20"/>
                <w:highlight w:val="cyan"/>
              </w:rPr>
              <w:t>24</w:t>
            </w:r>
          </w:p>
        </w:tc>
        <w:tc>
          <w:tcPr>
            <w:tcW w:w="3425" w:type="dxa"/>
            <w:tcBorders>
              <w:top w:val="single" w:sz="4" w:space="0" w:color="auto"/>
              <w:left w:val="single" w:sz="4" w:space="0" w:color="auto"/>
              <w:bottom w:val="single" w:sz="4" w:space="0" w:color="auto"/>
              <w:right w:val="single" w:sz="4" w:space="0" w:color="auto"/>
            </w:tcBorders>
            <w:vAlign w:val="center"/>
          </w:tcPr>
          <w:p w14:paraId="779DE122" w14:textId="77777777" w:rsidR="002A0B81" w:rsidRPr="00633B31" w:rsidRDefault="002A0B81" w:rsidP="002A0B81">
            <w:pPr>
              <w:rPr>
                <w:rFonts w:ascii="Arial" w:hAnsi="Arial" w:cs="Arial"/>
                <w:strike/>
                <w:color w:val="000000"/>
                <w:sz w:val="20"/>
                <w:highlight w:val="cyan"/>
              </w:rPr>
            </w:pPr>
            <w:r w:rsidRPr="00633B31">
              <w:rPr>
                <w:rFonts w:ascii="Arial" w:hAnsi="Arial" w:cs="Arial"/>
                <w:strike/>
                <w:color w:val="000000"/>
                <w:sz w:val="20"/>
                <w:highlight w:val="cyan"/>
              </w:rPr>
              <w:t>blinatumomab</w:t>
            </w:r>
          </w:p>
        </w:tc>
        <w:tc>
          <w:tcPr>
            <w:tcW w:w="1535" w:type="dxa"/>
            <w:tcBorders>
              <w:top w:val="single" w:sz="4" w:space="0" w:color="auto"/>
              <w:left w:val="single" w:sz="4" w:space="0" w:color="auto"/>
              <w:bottom w:val="single" w:sz="4" w:space="0" w:color="auto"/>
              <w:right w:val="single" w:sz="4" w:space="0" w:color="auto"/>
            </w:tcBorders>
            <w:vAlign w:val="center"/>
          </w:tcPr>
          <w:p w14:paraId="7ED2CC2F"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77F02A92"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tcPr>
          <w:p w14:paraId="539E1AD9"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tcPr>
          <w:p w14:paraId="7378E1C0"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58227507" w14:textId="77777777" w:rsidTr="001135B3">
        <w:trPr>
          <w:trHeight w:val="147"/>
        </w:trPr>
        <w:tc>
          <w:tcPr>
            <w:tcW w:w="543" w:type="dxa"/>
            <w:tcBorders>
              <w:top w:val="single" w:sz="4" w:space="0" w:color="auto"/>
              <w:left w:val="single" w:sz="4" w:space="0" w:color="auto"/>
              <w:bottom w:val="single" w:sz="4" w:space="0" w:color="auto"/>
              <w:right w:val="single" w:sz="4" w:space="0" w:color="auto"/>
            </w:tcBorders>
            <w:vAlign w:val="center"/>
            <w:hideMark/>
          </w:tcPr>
          <w:p w14:paraId="74C9AF24" w14:textId="77777777" w:rsidR="002A0B81" w:rsidRPr="00633B31" w:rsidRDefault="002A0B81" w:rsidP="002A0B81">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96</w:t>
            </w:r>
          </w:p>
        </w:tc>
        <w:tc>
          <w:tcPr>
            <w:tcW w:w="3425" w:type="dxa"/>
            <w:tcBorders>
              <w:top w:val="single" w:sz="4" w:space="0" w:color="auto"/>
              <w:left w:val="single" w:sz="4" w:space="0" w:color="auto"/>
              <w:bottom w:val="single" w:sz="4" w:space="0" w:color="auto"/>
              <w:right w:val="single" w:sz="4" w:space="0" w:color="auto"/>
            </w:tcBorders>
            <w:hideMark/>
          </w:tcPr>
          <w:p w14:paraId="7850DD01" w14:textId="77777777" w:rsidR="002A0B81" w:rsidRPr="00633B31" w:rsidRDefault="002A0B81" w:rsidP="002A0B81">
            <w:pPr>
              <w:tabs>
                <w:tab w:val="right" w:pos="3960"/>
              </w:tabs>
              <w:spacing w:before="120" w:after="60"/>
              <w:rPr>
                <w:rFonts w:ascii="Arial" w:hAnsi="Arial" w:cs="Arial"/>
                <w:strike/>
                <w:sz w:val="20"/>
                <w:highlight w:val="cyan"/>
              </w:rPr>
            </w:pPr>
            <w:r w:rsidRPr="00633B31">
              <w:rPr>
                <w:rFonts w:ascii="Arial" w:hAnsi="Arial" w:cs="Arial"/>
                <w:strike/>
                <w:sz w:val="20"/>
                <w:highlight w:val="cyan"/>
              </w:rPr>
              <w:t xml:space="preserve">Investigational Drug (Clinical Trial) </w:t>
            </w:r>
          </w:p>
        </w:tc>
        <w:tc>
          <w:tcPr>
            <w:tcW w:w="1535" w:type="dxa"/>
            <w:tcBorders>
              <w:top w:val="single" w:sz="4" w:space="0" w:color="auto"/>
              <w:left w:val="single" w:sz="4" w:space="0" w:color="auto"/>
              <w:bottom w:val="single" w:sz="4" w:space="0" w:color="auto"/>
              <w:right w:val="single" w:sz="4" w:space="0" w:color="auto"/>
            </w:tcBorders>
            <w:vAlign w:val="center"/>
            <w:hideMark/>
          </w:tcPr>
          <w:p w14:paraId="513B62FA" w14:textId="77777777" w:rsidR="002A0B81" w:rsidRPr="00633B31" w:rsidRDefault="002A0B81" w:rsidP="002A0B81">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E50F526" w14:textId="276D0FC1" w:rsidR="002A0B81" w:rsidRPr="00633B31" w:rsidRDefault="002A0B81" w:rsidP="002A0B81">
            <w:pPr>
              <w:spacing w:before="60" w:after="60"/>
              <w:jc w:val="center"/>
              <w:rPr>
                <w:rFonts w:ascii="Arial" w:hAnsi="Arial" w:cs="Arial"/>
                <w:strike/>
                <w:color w:val="FF0000"/>
                <w:sz w:val="20"/>
                <w:highlight w:val="cyan"/>
              </w:rPr>
            </w:pPr>
            <w:r w:rsidRPr="00633B31">
              <w:rPr>
                <w:rFonts w:ascii="Arial" w:hAnsi="Arial" w:cs="Arial"/>
                <w:b/>
                <w:bCs/>
                <w:strike/>
                <w:color w:val="FF0000"/>
                <w:sz w:val="20"/>
                <w:highlight w:val="cyan"/>
              </w:rPr>
              <w:t>MASKED</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2D994F6" w14:textId="77777777" w:rsidR="002A0B81" w:rsidRPr="00633B31" w:rsidRDefault="002A0B81" w:rsidP="002A0B81">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0347968" w14:textId="1E0239DB"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b/>
                <w:bCs/>
                <w:strike/>
                <w:color w:val="FF0000"/>
                <w:sz w:val="20"/>
                <w:highlight w:val="cyan"/>
              </w:rPr>
              <w:t>MASKED</w:t>
            </w:r>
          </w:p>
        </w:tc>
      </w:tr>
      <w:tr w:rsidR="002A0B81" w:rsidRPr="00633B31" w14:paraId="3204BDD0" w14:textId="77777777" w:rsidTr="001135B3">
        <w:trPr>
          <w:trHeight w:val="147"/>
        </w:trPr>
        <w:tc>
          <w:tcPr>
            <w:tcW w:w="543" w:type="dxa"/>
            <w:tcBorders>
              <w:top w:val="single" w:sz="4" w:space="0" w:color="auto"/>
              <w:left w:val="single" w:sz="4" w:space="0" w:color="auto"/>
              <w:bottom w:val="single" w:sz="4" w:space="0" w:color="auto"/>
              <w:right w:val="single" w:sz="4" w:space="0" w:color="auto"/>
            </w:tcBorders>
            <w:vAlign w:val="center"/>
            <w:hideMark/>
          </w:tcPr>
          <w:p w14:paraId="3CF07D1D" w14:textId="77777777" w:rsidR="002A0B81" w:rsidRPr="00633B31" w:rsidRDefault="002A0B81" w:rsidP="002A0B81">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97</w:t>
            </w:r>
          </w:p>
        </w:tc>
        <w:tc>
          <w:tcPr>
            <w:tcW w:w="3425" w:type="dxa"/>
            <w:tcBorders>
              <w:top w:val="single" w:sz="4" w:space="0" w:color="auto"/>
              <w:left w:val="single" w:sz="4" w:space="0" w:color="auto"/>
              <w:bottom w:val="single" w:sz="4" w:space="0" w:color="auto"/>
              <w:right w:val="single" w:sz="4" w:space="0" w:color="auto"/>
            </w:tcBorders>
            <w:vAlign w:val="center"/>
            <w:hideMark/>
          </w:tcPr>
          <w:p w14:paraId="70FC86C4" w14:textId="77777777" w:rsidR="002A0B81" w:rsidRPr="00633B31" w:rsidRDefault="002A0B81" w:rsidP="002A0B81">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w:t>
            </w:r>
          </w:p>
        </w:tc>
        <w:tc>
          <w:tcPr>
            <w:tcW w:w="1535" w:type="dxa"/>
            <w:tcBorders>
              <w:top w:val="single" w:sz="4" w:space="0" w:color="auto"/>
              <w:left w:val="single" w:sz="4" w:space="0" w:color="auto"/>
              <w:bottom w:val="single" w:sz="4" w:space="0" w:color="auto"/>
              <w:right w:val="single" w:sz="4" w:space="0" w:color="auto"/>
            </w:tcBorders>
            <w:vAlign w:val="center"/>
            <w:hideMark/>
          </w:tcPr>
          <w:p w14:paraId="22CB071D" w14:textId="77777777" w:rsidR="002A0B81" w:rsidRPr="00633B31" w:rsidRDefault="002A0B81" w:rsidP="002A0B81">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61DCAB64" w14:textId="77777777" w:rsidR="002A0B81" w:rsidRPr="00633B31" w:rsidRDefault="002A0B81" w:rsidP="002A0B81">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69A7FC95" w14:textId="77777777" w:rsidR="002A0B81" w:rsidRPr="00633B31" w:rsidRDefault="002A0B81" w:rsidP="002A0B81">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6C91D77D"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660D5479" w14:textId="77777777" w:rsidTr="001135B3">
        <w:trPr>
          <w:trHeight w:val="147"/>
        </w:trPr>
        <w:tc>
          <w:tcPr>
            <w:tcW w:w="543" w:type="dxa"/>
            <w:tcBorders>
              <w:top w:val="single" w:sz="4" w:space="0" w:color="auto"/>
              <w:left w:val="single" w:sz="4" w:space="0" w:color="auto"/>
              <w:bottom w:val="single" w:sz="4" w:space="0" w:color="auto"/>
              <w:right w:val="single" w:sz="4" w:space="0" w:color="auto"/>
            </w:tcBorders>
            <w:vAlign w:val="center"/>
            <w:hideMark/>
          </w:tcPr>
          <w:p w14:paraId="7AF2A183" w14:textId="77777777" w:rsidR="002A0B81" w:rsidRPr="00633B31" w:rsidRDefault="002A0B81" w:rsidP="002A0B81">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98</w:t>
            </w:r>
          </w:p>
        </w:tc>
        <w:tc>
          <w:tcPr>
            <w:tcW w:w="3425" w:type="dxa"/>
            <w:tcBorders>
              <w:top w:val="single" w:sz="4" w:space="0" w:color="auto"/>
              <w:left w:val="single" w:sz="4" w:space="0" w:color="auto"/>
              <w:bottom w:val="single" w:sz="4" w:space="0" w:color="auto"/>
              <w:right w:val="single" w:sz="4" w:space="0" w:color="auto"/>
            </w:tcBorders>
            <w:vAlign w:val="center"/>
            <w:hideMark/>
          </w:tcPr>
          <w:p w14:paraId="492B0D55" w14:textId="77777777" w:rsidR="002A0B81" w:rsidRPr="00633B31" w:rsidRDefault="002A0B81" w:rsidP="002A0B81">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 DO NOT ALLOW DUPLICATES</w:t>
            </w:r>
          </w:p>
        </w:tc>
        <w:tc>
          <w:tcPr>
            <w:tcW w:w="1535" w:type="dxa"/>
            <w:tcBorders>
              <w:top w:val="single" w:sz="4" w:space="0" w:color="auto"/>
              <w:left w:val="single" w:sz="4" w:space="0" w:color="auto"/>
              <w:bottom w:val="single" w:sz="4" w:space="0" w:color="auto"/>
              <w:right w:val="single" w:sz="4" w:space="0" w:color="auto"/>
            </w:tcBorders>
            <w:vAlign w:val="center"/>
            <w:hideMark/>
          </w:tcPr>
          <w:p w14:paraId="13AB61B4"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0CFF87B"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57C421A"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B00BADB"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21E97D3F" w14:textId="77777777" w:rsidTr="001135B3">
        <w:trPr>
          <w:trHeight w:val="147"/>
        </w:trPr>
        <w:tc>
          <w:tcPr>
            <w:tcW w:w="543" w:type="dxa"/>
            <w:tcBorders>
              <w:top w:val="single" w:sz="4" w:space="0" w:color="auto"/>
              <w:left w:val="single" w:sz="4" w:space="0" w:color="auto"/>
              <w:bottom w:val="single" w:sz="4" w:space="0" w:color="auto"/>
              <w:right w:val="single" w:sz="4" w:space="0" w:color="auto"/>
            </w:tcBorders>
            <w:vAlign w:val="center"/>
            <w:hideMark/>
          </w:tcPr>
          <w:p w14:paraId="286E9BF9" w14:textId="77777777" w:rsidR="002A0B81" w:rsidRPr="00633B31" w:rsidRDefault="002A0B81" w:rsidP="002A0B81">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99</w:t>
            </w:r>
          </w:p>
        </w:tc>
        <w:tc>
          <w:tcPr>
            <w:tcW w:w="3425" w:type="dxa"/>
            <w:tcBorders>
              <w:top w:val="single" w:sz="4" w:space="0" w:color="auto"/>
              <w:left w:val="single" w:sz="4" w:space="0" w:color="auto"/>
              <w:bottom w:val="single" w:sz="4" w:space="0" w:color="auto"/>
              <w:right w:val="single" w:sz="4" w:space="0" w:color="auto"/>
            </w:tcBorders>
            <w:vAlign w:val="center"/>
            <w:hideMark/>
          </w:tcPr>
          <w:p w14:paraId="36625628" w14:textId="77777777" w:rsidR="002A0B81" w:rsidRPr="00633B31" w:rsidRDefault="002A0B81" w:rsidP="002A0B81">
            <w:pPr>
              <w:tabs>
                <w:tab w:val="right" w:pos="3960"/>
              </w:tabs>
              <w:spacing w:before="120" w:after="60"/>
              <w:rPr>
                <w:rFonts w:ascii="Arial" w:hAnsi="Arial" w:cs="Arial"/>
                <w:strike/>
                <w:sz w:val="20"/>
                <w:highlight w:val="cyan"/>
              </w:rPr>
            </w:pPr>
            <w:r w:rsidRPr="00633B31">
              <w:rPr>
                <w:rFonts w:ascii="Arial" w:hAnsi="Arial" w:cs="Arial"/>
                <w:iCs/>
                <w:strike/>
                <w:sz w:val="20"/>
                <w:highlight w:val="cyan"/>
              </w:rPr>
              <w:t xml:space="preserve">Other regimen </w:t>
            </w:r>
            <w:r w:rsidRPr="00633B31">
              <w:rPr>
                <w:rFonts w:ascii="Arial" w:hAnsi="Arial" w:cs="Arial"/>
                <w:b/>
                <w:strike/>
                <w:color w:val="C00000"/>
                <w:sz w:val="20"/>
                <w:highlight w:val="cyan"/>
              </w:rPr>
              <w:t>[SPECIFY] DO NOT ALLOW DUPLICATES</w:t>
            </w:r>
          </w:p>
        </w:tc>
        <w:tc>
          <w:tcPr>
            <w:tcW w:w="1535" w:type="dxa"/>
            <w:tcBorders>
              <w:top w:val="single" w:sz="4" w:space="0" w:color="auto"/>
              <w:left w:val="single" w:sz="4" w:space="0" w:color="auto"/>
              <w:bottom w:val="single" w:sz="4" w:space="0" w:color="auto"/>
              <w:right w:val="single" w:sz="4" w:space="0" w:color="auto"/>
            </w:tcBorders>
            <w:vAlign w:val="center"/>
            <w:hideMark/>
          </w:tcPr>
          <w:p w14:paraId="759006EF"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166E6D3"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30" w:type="dxa"/>
            <w:tcBorders>
              <w:top w:val="single" w:sz="4" w:space="0" w:color="auto"/>
              <w:left w:val="single" w:sz="4" w:space="0" w:color="auto"/>
              <w:bottom w:val="single" w:sz="4" w:space="0" w:color="auto"/>
              <w:right w:val="single" w:sz="4" w:space="0" w:color="auto"/>
            </w:tcBorders>
            <w:vAlign w:val="center"/>
            <w:hideMark/>
          </w:tcPr>
          <w:p w14:paraId="53B20AFC"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705C59AF"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2A0B81" w:rsidRPr="00633B31" w14:paraId="14D9F951" w14:textId="77777777" w:rsidTr="001135B3">
        <w:trPr>
          <w:trHeight w:val="147"/>
        </w:trPr>
        <w:tc>
          <w:tcPr>
            <w:tcW w:w="543" w:type="dxa"/>
            <w:tcBorders>
              <w:top w:val="single" w:sz="4" w:space="0" w:color="auto"/>
              <w:left w:val="single" w:sz="4" w:space="0" w:color="auto"/>
              <w:bottom w:val="single" w:sz="4" w:space="0" w:color="auto"/>
              <w:right w:val="single" w:sz="4" w:space="0" w:color="auto"/>
            </w:tcBorders>
          </w:tcPr>
          <w:p w14:paraId="1576984E" w14:textId="77777777" w:rsidR="002A0B81" w:rsidRPr="00633B31" w:rsidRDefault="002A0B81" w:rsidP="002A0B81">
            <w:pPr>
              <w:tabs>
                <w:tab w:val="right" w:pos="3960"/>
              </w:tabs>
              <w:spacing w:before="120" w:after="60"/>
              <w:rPr>
                <w:rFonts w:ascii="Arial" w:hAnsi="Arial" w:cs="Arial"/>
                <w:b/>
                <w:strike/>
                <w:color w:val="C00000"/>
                <w:sz w:val="20"/>
                <w:highlight w:val="cyan"/>
              </w:rPr>
            </w:pPr>
          </w:p>
        </w:tc>
        <w:tc>
          <w:tcPr>
            <w:tcW w:w="3425" w:type="dxa"/>
            <w:tcBorders>
              <w:top w:val="single" w:sz="4" w:space="0" w:color="auto"/>
              <w:left w:val="single" w:sz="4" w:space="0" w:color="auto"/>
              <w:bottom w:val="single" w:sz="4" w:space="0" w:color="auto"/>
              <w:right w:val="single" w:sz="4" w:space="0" w:color="auto"/>
            </w:tcBorders>
            <w:vAlign w:val="center"/>
            <w:hideMark/>
          </w:tcPr>
          <w:p w14:paraId="01BDA794" w14:textId="77777777" w:rsidR="002A0B81" w:rsidRPr="00633B31" w:rsidRDefault="002A0B81" w:rsidP="002A0B81">
            <w:pPr>
              <w:tabs>
                <w:tab w:val="right" w:pos="3960"/>
              </w:tabs>
              <w:spacing w:before="120" w:after="60"/>
              <w:rPr>
                <w:rFonts w:ascii="Arial" w:hAnsi="Arial" w:cs="Arial"/>
                <w:strike/>
                <w:sz w:val="20"/>
                <w:highlight w:val="cyan"/>
              </w:rPr>
            </w:pPr>
            <w:r w:rsidRPr="00633B31">
              <w:rPr>
                <w:rFonts w:ascii="Arial" w:hAnsi="Arial" w:cs="Arial"/>
                <w:b/>
                <w:strike/>
                <w:color w:val="C00000"/>
                <w:sz w:val="20"/>
                <w:highlight w:val="cyan"/>
              </w:rPr>
              <w:t>SHOW RUNNING TOTAL</w:t>
            </w:r>
          </w:p>
        </w:tc>
        <w:tc>
          <w:tcPr>
            <w:tcW w:w="1535" w:type="dxa"/>
            <w:tcBorders>
              <w:top w:val="single" w:sz="4" w:space="0" w:color="auto"/>
              <w:left w:val="single" w:sz="4" w:space="0" w:color="auto"/>
              <w:bottom w:val="single" w:sz="4" w:space="0" w:color="auto"/>
              <w:right w:val="single" w:sz="4" w:space="0" w:color="auto"/>
            </w:tcBorders>
            <w:vAlign w:val="center"/>
            <w:hideMark/>
          </w:tcPr>
          <w:p w14:paraId="63D297EE"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b/>
                <w:strike/>
                <w:color w:val="C00000"/>
                <w:sz w:val="20"/>
                <w:highlight w:val="cyan"/>
              </w:rPr>
              <w:t>[MUST TOTAL 100%]</w:t>
            </w:r>
          </w:p>
        </w:tc>
        <w:tc>
          <w:tcPr>
            <w:tcW w:w="1430" w:type="dxa"/>
            <w:tcBorders>
              <w:top w:val="single" w:sz="4" w:space="0" w:color="auto"/>
              <w:left w:val="single" w:sz="4" w:space="0" w:color="auto"/>
              <w:bottom w:val="single" w:sz="4" w:space="0" w:color="auto"/>
              <w:right w:val="single" w:sz="4" w:space="0" w:color="auto"/>
            </w:tcBorders>
          </w:tcPr>
          <w:p w14:paraId="211B6406" w14:textId="77777777" w:rsidR="002A0B81" w:rsidRPr="00633B31" w:rsidRDefault="002A0B81" w:rsidP="002A0B81">
            <w:pPr>
              <w:spacing w:before="60" w:after="60"/>
              <w:jc w:val="center"/>
              <w:rPr>
                <w:rFonts w:ascii="Arial" w:hAnsi="Arial" w:cs="Arial"/>
                <w:strike/>
                <w:sz w:val="20"/>
                <w:highlight w:val="cyan"/>
              </w:rPr>
            </w:pPr>
          </w:p>
        </w:tc>
        <w:tc>
          <w:tcPr>
            <w:tcW w:w="1430" w:type="dxa"/>
            <w:tcBorders>
              <w:top w:val="single" w:sz="4" w:space="0" w:color="auto"/>
              <w:left w:val="single" w:sz="4" w:space="0" w:color="auto"/>
              <w:bottom w:val="single" w:sz="4" w:space="0" w:color="auto"/>
              <w:right w:val="single" w:sz="4" w:space="0" w:color="auto"/>
            </w:tcBorders>
            <w:hideMark/>
          </w:tcPr>
          <w:p w14:paraId="32D90D80" w14:textId="77777777" w:rsidR="002A0B81" w:rsidRPr="00633B31" w:rsidRDefault="002A0B81" w:rsidP="002A0B81">
            <w:pPr>
              <w:spacing w:before="60" w:after="60"/>
              <w:jc w:val="center"/>
              <w:rPr>
                <w:rFonts w:ascii="Arial" w:hAnsi="Arial" w:cs="Arial"/>
                <w:strike/>
                <w:sz w:val="20"/>
                <w:highlight w:val="cyan"/>
              </w:rPr>
            </w:pPr>
            <w:r w:rsidRPr="00633B31">
              <w:rPr>
                <w:rFonts w:ascii="Arial" w:hAnsi="Arial" w:cs="Arial"/>
                <w:b/>
                <w:strike/>
                <w:color w:val="C00000"/>
                <w:sz w:val="20"/>
                <w:highlight w:val="cyan"/>
              </w:rPr>
              <w:t>[MUST TOTAL 100%]</w:t>
            </w:r>
          </w:p>
        </w:tc>
        <w:tc>
          <w:tcPr>
            <w:tcW w:w="2071" w:type="dxa"/>
            <w:tcBorders>
              <w:top w:val="single" w:sz="4" w:space="0" w:color="auto"/>
              <w:left w:val="single" w:sz="4" w:space="0" w:color="auto"/>
              <w:bottom w:val="single" w:sz="4" w:space="0" w:color="auto"/>
              <w:right w:val="single" w:sz="4" w:space="0" w:color="auto"/>
            </w:tcBorders>
            <w:vAlign w:val="center"/>
          </w:tcPr>
          <w:p w14:paraId="4BE7C0BD" w14:textId="77777777" w:rsidR="002A0B81" w:rsidRPr="00633B31" w:rsidRDefault="002A0B81" w:rsidP="002A0B81">
            <w:pPr>
              <w:spacing w:before="60" w:after="60"/>
              <w:jc w:val="center"/>
              <w:rPr>
                <w:rFonts w:ascii="Arial" w:hAnsi="Arial" w:cs="Arial"/>
                <w:strike/>
                <w:sz w:val="20"/>
                <w:highlight w:val="cyan"/>
              </w:rPr>
            </w:pPr>
          </w:p>
        </w:tc>
      </w:tr>
    </w:tbl>
    <w:p w14:paraId="11D5BF4D" w14:textId="65629DAD" w:rsidR="00C031B1" w:rsidRPr="00633B31" w:rsidRDefault="00C031B1">
      <w:pPr>
        <w:rPr>
          <w:rFonts w:ascii="Arial" w:hAnsi="Arial" w:cs="Arial"/>
          <w:b/>
          <w:strike/>
          <w:color w:val="C00000"/>
          <w:sz w:val="20"/>
          <w:highlight w:val="cyan"/>
        </w:rPr>
      </w:pPr>
    </w:p>
    <w:p w14:paraId="0E402A0E" w14:textId="0BF1BEA9" w:rsidR="00E508BA" w:rsidRPr="00633B31" w:rsidRDefault="00E508BA" w:rsidP="00E508BA">
      <w:pPr>
        <w:pStyle w:val="Heading4"/>
        <w:rPr>
          <w:b/>
          <w:strike/>
          <w:highlight w:val="cyan"/>
        </w:rPr>
      </w:pPr>
      <w:r w:rsidRPr="00633B31">
        <w:rPr>
          <w:strike/>
          <w:highlight w:val="cyan"/>
        </w:rPr>
        <w:t>A12.2</w:t>
      </w:r>
    </w:p>
    <w:p w14:paraId="50189881" w14:textId="3AA605FA" w:rsidR="007E3C84" w:rsidRPr="00633B31" w:rsidRDefault="007E3C84" w:rsidP="007E3C84">
      <w:pPr>
        <w:rPr>
          <w:rFonts w:ascii="Arial" w:hAnsi="Arial" w:cs="Arial"/>
          <w:b/>
          <w:strike/>
          <w:color w:val="C00000"/>
          <w:sz w:val="20"/>
          <w:highlight w:val="cyan"/>
        </w:rPr>
      </w:pPr>
      <w:r w:rsidRPr="00633B31">
        <w:rPr>
          <w:rFonts w:ascii="Arial" w:hAnsi="Arial" w:cs="Arial"/>
          <w:b/>
          <w:strike/>
          <w:color w:val="C00000"/>
          <w:sz w:val="20"/>
          <w:highlight w:val="cyan"/>
        </w:rPr>
        <w:t xml:space="preserve">[SHOW A12.2 IN EU ONLY IF SUM OF A10_1_1-2&gt;0] </w:t>
      </w:r>
    </w:p>
    <w:p w14:paraId="334495C2" w14:textId="468B34B6" w:rsidR="007E3C84" w:rsidRPr="00633B31" w:rsidRDefault="007E3C84" w:rsidP="007E3C84">
      <w:pPr>
        <w:pStyle w:val="Base"/>
        <w:ind w:right="-720"/>
        <w:rPr>
          <w:rFonts w:ascii="Arial" w:hAnsi="Arial" w:cs="Arial"/>
          <w:caps w:val="0"/>
          <w:strike/>
          <w:color w:val="C00000"/>
          <w:highlight w:val="cyan"/>
          <w:u w:val="none"/>
        </w:rPr>
      </w:pPr>
      <w:r w:rsidRPr="00633B31">
        <w:rPr>
          <w:rFonts w:ascii="Arial" w:hAnsi="Arial" w:cs="Arial"/>
          <w:strike/>
          <w:highlight w:val="cyan"/>
          <w:u w:val="none"/>
        </w:rPr>
        <w:t xml:space="preserve">A12.2 </w:t>
      </w:r>
      <w:r w:rsidRPr="00633B31">
        <w:rPr>
          <w:rFonts w:ascii="Arial" w:hAnsi="Arial" w:cs="Arial"/>
          <w:b w:val="0"/>
          <w:caps w:val="0"/>
          <w:strike/>
          <w:highlight w:val="cyan"/>
          <w:u w:val="none"/>
        </w:rPr>
        <w:t xml:space="preserve">What percent of your </w:t>
      </w:r>
      <w:r w:rsidRPr="00633B31">
        <w:rPr>
          <w:rFonts w:ascii="Arial" w:hAnsi="Arial" w:cs="Arial"/>
          <w:b w:val="0"/>
          <w:caps w:val="0"/>
          <w:strike/>
          <w:highlight w:val="cyan"/>
        </w:rPr>
        <w:t>newly-diagnosed</w:t>
      </w:r>
      <w:r w:rsidR="00250534" w:rsidRPr="00633B31">
        <w:rPr>
          <w:rFonts w:ascii="Arial" w:hAnsi="Arial" w:cs="Arial"/>
          <w:caps w:val="0"/>
          <w:strike/>
          <w:color w:val="C00000"/>
          <w:highlight w:val="cyan"/>
          <w:u w:val="none"/>
        </w:rPr>
        <w:t xml:space="preserve"> </w:t>
      </w:r>
      <w:r w:rsidRPr="00633B31">
        <w:rPr>
          <w:rFonts w:ascii="Arial" w:hAnsi="Arial" w:cs="Arial"/>
          <w:caps w:val="0"/>
          <w:strike/>
          <w:highlight w:val="cyan"/>
          <w:u w:val="none"/>
        </w:rPr>
        <w:t>Ph-negative ALL</w:t>
      </w:r>
      <w:r w:rsidRPr="00633B31">
        <w:rPr>
          <w:rFonts w:ascii="Arial" w:hAnsi="Arial" w:cs="Arial"/>
          <w:b w:val="0"/>
          <w:caps w:val="0"/>
          <w:strike/>
          <w:highlight w:val="cyan"/>
          <w:u w:val="none"/>
        </w:rPr>
        <w:t xml:space="preserve"> patients receive the following regimens for </w:t>
      </w:r>
      <w:r w:rsidRPr="00633B31">
        <w:rPr>
          <w:rFonts w:ascii="Arial" w:hAnsi="Arial" w:cs="Arial"/>
          <w:i/>
          <w:caps w:val="0"/>
          <w:strike/>
          <w:highlight w:val="cyan"/>
          <w:u w:val="none"/>
        </w:rPr>
        <w:t xml:space="preserve">consolidation </w:t>
      </w:r>
      <w:r w:rsidRPr="00633B31">
        <w:rPr>
          <w:rFonts w:ascii="Arial" w:hAnsi="Arial" w:cs="Arial"/>
          <w:b w:val="0"/>
          <w:caps w:val="0"/>
          <w:strike/>
          <w:highlight w:val="cyan"/>
          <w:u w:val="none"/>
        </w:rPr>
        <w:t>therapy? For each regimen, what is the average number of months that patients actually receive (</w:t>
      </w:r>
      <w:r w:rsidRPr="00633B31">
        <w:rPr>
          <w:rFonts w:ascii="Arial" w:hAnsi="Arial" w:cs="Arial"/>
          <w:b w:val="0"/>
          <w:caps w:val="0"/>
          <w:strike/>
          <w:highlight w:val="cyan"/>
        </w:rPr>
        <w:t>not</w:t>
      </w:r>
      <w:r w:rsidRPr="00633B31">
        <w:rPr>
          <w:rFonts w:ascii="Arial" w:hAnsi="Arial" w:cs="Arial"/>
          <w:b w:val="0"/>
          <w:caps w:val="0"/>
          <w:strike/>
          <w:highlight w:val="cyan"/>
          <w:u w:val="none"/>
        </w:rPr>
        <w:t xml:space="preserve"> the planned number of months)?</w:t>
      </w:r>
    </w:p>
    <w:p w14:paraId="6932005A" w14:textId="77777777" w:rsidR="007E3C84" w:rsidRPr="00633B31" w:rsidRDefault="007E3C84" w:rsidP="007E3C84">
      <w:pPr>
        <w:pStyle w:val="Base"/>
        <w:ind w:right="-720"/>
        <w:rPr>
          <w:rFonts w:ascii="Arial" w:hAnsi="Arial" w:cs="Arial"/>
          <w:bCs/>
          <w:strike/>
          <w:color w:val="C00000"/>
          <w:highlight w:val="cyan"/>
          <w:u w:val="none"/>
        </w:rPr>
      </w:pPr>
    </w:p>
    <w:p w14:paraId="65658424" w14:textId="77777777" w:rsidR="00DE633D" w:rsidRPr="00633B31" w:rsidRDefault="00DE633D" w:rsidP="00DE633D">
      <w:pPr>
        <w:pStyle w:val="Base"/>
        <w:ind w:right="-720"/>
        <w:rPr>
          <w:rFonts w:ascii="Arial" w:hAnsi="Arial" w:cs="Arial"/>
          <w:caps w:val="0"/>
          <w:strike/>
          <w:color w:val="C00000"/>
          <w:highlight w:val="cyan"/>
          <w:u w:val="none"/>
        </w:rPr>
      </w:pPr>
      <w:r w:rsidRPr="00633B31">
        <w:rPr>
          <w:rFonts w:ascii="Arial" w:eastAsia="DengXian" w:hAnsi="Arial" w:cs="Arial"/>
          <w:b w:val="0"/>
          <w:caps w:val="0"/>
          <w:strike/>
          <w:highlight w:val="cyan"/>
          <w:u w:val="none"/>
          <w:lang w:eastAsia="zh-CN"/>
        </w:rPr>
        <w:t xml:space="preserve">For the purpose of this question, think only of the agents that you use as a part of consolidation therapy, </w:t>
      </w:r>
      <w:r w:rsidRPr="00633B31">
        <w:rPr>
          <w:rFonts w:ascii="Arial" w:eastAsia="DengXian" w:hAnsi="Arial" w:cs="Arial"/>
          <w:b w:val="0"/>
          <w:i/>
          <w:iCs/>
          <w:caps w:val="0"/>
          <w:strike/>
          <w:highlight w:val="cyan"/>
          <w:u w:val="none"/>
          <w:lang w:eastAsia="zh-CN"/>
        </w:rPr>
        <w:t xml:space="preserve">regardless of which protocol they are administered. </w:t>
      </w:r>
      <w:r w:rsidRPr="00633B31">
        <w:rPr>
          <w:rFonts w:ascii="Arial" w:eastAsia="DengXian" w:hAnsi="Arial" w:cs="Arial"/>
          <w:b w:val="0"/>
          <w:caps w:val="0"/>
          <w:strike/>
          <w:highlight w:val="cyan"/>
          <w:u w:val="none"/>
          <w:lang w:eastAsia="zh-CN"/>
        </w:rPr>
        <w:t xml:space="preserve">Please </w:t>
      </w:r>
      <w:r w:rsidRPr="00633B31">
        <w:rPr>
          <w:rFonts w:ascii="Arial" w:eastAsia="DengXian" w:hAnsi="Arial" w:cs="Arial"/>
          <w:bCs/>
          <w:caps w:val="0"/>
          <w:strike/>
          <w:highlight w:val="cyan"/>
          <w:u w:val="none"/>
          <w:lang w:eastAsia="zh-CN"/>
        </w:rPr>
        <w:t>only think of agents used during consolidation</w:t>
      </w:r>
      <w:r w:rsidRPr="00633B31">
        <w:rPr>
          <w:rFonts w:ascii="Arial" w:eastAsia="DengXian" w:hAnsi="Arial" w:cs="Arial"/>
          <w:b w:val="0"/>
          <w:caps w:val="0"/>
          <w:strike/>
          <w:highlight w:val="cyan"/>
          <w:u w:val="none"/>
          <w:lang w:eastAsia="zh-CN"/>
        </w:rPr>
        <w:t>; we will ask about agents used for CNS prophylaxis and maintenance later.</w:t>
      </w:r>
    </w:p>
    <w:p w14:paraId="3E446479" w14:textId="77777777" w:rsidR="007E3C84" w:rsidRPr="00633B31" w:rsidRDefault="007E3C84" w:rsidP="007E3C84">
      <w:pPr>
        <w:pStyle w:val="Base"/>
        <w:ind w:right="-720"/>
        <w:rPr>
          <w:rFonts w:ascii="Arial" w:hAnsi="Arial" w:cs="Arial"/>
          <w:bCs/>
          <w:strike/>
          <w:color w:val="C00000"/>
          <w:highlight w:val="cyan"/>
          <w:u w:val="none"/>
        </w:rPr>
      </w:pPr>
      <w:r w:rsidRPr="00633B31">
        <w:rPr>
          <w:rFonts w:ascii="Arial" w:hAnsi="Arial" w:cs="Arial"/>
          <w:bCs/>
          <w:strike/>
          <w:color w:val="C00000"/>
          <w:highlight w:val="cyan"/>
          <w:u w:val="none"/>
        </w:rPr>
        <w:t>[VALIDATE THAT IF ROW IN C1 (%) IS BLANK OR 0; RESPONDENT MAY NOT ENTER # IN C2 (# MONTHS) FOR THAT ROW FOR</w:t>
      </w:r>
      <w:r w:rsidRPr="00633B31">
        <w:rPr>
          <w:rFonts w:ascii="Arial" w:hAnsi="Arial" w:cs="Arial"/>
          <w:strike/>
          <w:color w:val="C00000"/>
          <w:highlight w:val="cyan"/>
          <w:u w:val="none"/>
        </w:rPr>
        <w:t xml:space="preserve"> a12.2_1 AND A12.2_2]</w:t>
      </w:r>
    </w:p>
    <w:p w14:paraId="60CF3F63" w14:textId="77777777" w:rsidR="007E3C84" w:rsidRPr="00633B31" w:rsidRDefault="007E3C84" w:rsidP="007E3C84">
      <w:pPr>
        <w:pStyle w:val="Base"/>
        <w:ind w:right="-720"/>
        <w:rPr>
          <w:rFonts w:ascii="Arial" w:hAnsi="Arial" w:cs="Arial"/>
          <w:b w:val="0"/>
          <w:caps w:val="0"/>
          <w:strike/>
          <w:highlight w:val="cyan"/>
          <w:u w:val="none"/>
        </w:rPr>
      </w:pPr>
    </w:p>
    <w:p w14:paraId="09BF931B" w14:textId="23B00D4C" w:rsidR="007E3C84" w:rsidRPr="00633B31" w:rsidRDefault="007E3C84" w:rsidP="007E3C84">
      <w:pPr>
        <w:rPr>
          <w:rFonts w:ascii="Arial" w:hAnsi="Arial" w:cs="Arial"/>
          <w:strike/>
          <w:color w:val="C00000"/>
          <w:sz w:val="20"/>
          <w:highlight w:val="cyan"/>
        </w:rPr>
      </w:pPr>
      <w:r w:rsidRPr="00633B31">
        <w:rPr>
          <w:rFonts w:ascii="Arial" w:hAnsi="Arial" w:cs="Arial"/>
          <w:b/>
          <w:bCs/>
          <w:strike/>
          <w:color w:val="C00000"/>
          <w:sz w:val="20"/>
          <w:highlight w:val="cyan"/>
        </w:rPr>
        <w:t>[VALIDATE: IF “% TREATED” = “# OF MONTHS” FOR ALL ANSWERED ROWS; RAISE ERROR ONCE AND FLAG RESPONDENT.</w:t>
      </w:r>
      <w:r w:rsidR="000F4CBC" w:rsidRPr="00633B31">
        <w:rPr>
          <w:rFonts w:ascii="Arial" w:hAnsi="Arial" w:cs="Arial"/>
          <w:b/>
          <w:bCs/>
          <w:strike/>
          <w:color w:val="C00000"/>
          <w:sz w:val="20"/>
          <w:highlight w:val="cyan"/>
        </w:rPr>
        <w:t xml:space="preserve"> </w:t>
      </w:r>
      <w:r w:rsidRPr="00633B31">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633B31">
        <w:rPr>
          <w:rFonts w:ascii="Arial" w:hAnsi="Arial" w:cs="Arial"/>
          <w:strike/>
          <w:color w:val="C00000"/>
          <w:sz w:val="20"/>
          <w:highlight w:val="cyan"/>
        </w:rPr>
        <w:t>“You have entered identical values for two different data requests in more than one row.</w:t>
      </w:r>
      <w:r w:rsidR="000F4CBC" w:rsidRPr="00633B31">
        <w:rPr>
          <w:rFonts w:ascii="Arial" w:hAnsi="Arial" w:cs="Arial"/>
          <w:strike/>
          <w:color w:val="C00000"/>
          <w:sz w:val="20"/>
          <w:highlight w:val="cyan"/>
        </w:rPr>
        <w:t xml:space="preserve"> </w:t>
      </w:r>
      <w:r w:rsidRPr="00633B31">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157B39FE" w14:textId="77777777" w:rsidR="007E3C84" w:rsidRPr="00633B31" w:rsidRDefault="007E3C84" w:rsidP="007E3C84">
      <w:pPr>
        <w:pStyle w:val="Base"/>
        <w:ind w:right="-720"/>
        <w:rPr>
          <w:rFonts w:ascii="Arial" w:hAnsi="Arial" w:cs="Arial"/>
          <w:b w:val="0"/>
          <w:caps w:val="0"/>
          <w:strike/>
          <w:highlight w:val="cyan"/>
          <w:u w:val="none"/>
        </w:rPr>
      </w:pPr>
    </w:p>
    <w:tbl>
      <w:tblPr>
        <w:tblW w:w="1035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696"/>
      </w:tblGrid>
      <w:tr w:rsidR="007E3C84" w:rsidRPr="00633B31" w14:paraId="2028BEFC" w14:textId="77777777" w:rsidTr="00CC06C5">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36C8E2E" w14:textId="77777777" w:rsidR="007E3C84" w:rsidRPr="00633B31" w:rsidRDefault="007E3C84">
            <w:pPr>
              <w:pStyle w:val="Base"/>
              <w:ind w:left="-720" w:right="-720"/>
              <w:jc w:val="center"/>
              <w:rPr>
                <w:rFonts w:ascii="Arial" w:hAnsi="Arial" w:cs="Arial"/>
                <w:caps w:val="0"/>
                <w:strike/>
                <w:color w:val="C00000"/>
                <w:highlight w:val="cyan"/>
                <w:u w:val="none"/>
              </w:rPr>
            </w:pPr>
            <w:r w:rsidRPr="00633B31">
              <w:rPr>
                <w:rFonts w:ascii="Arial" w:hAnsi="Arial" w:cs="Arial"/>
                <w:caps w:val="0"/>
                <w:strike/>
                <w:color w:val="C00000"/>
                <w:highlight w:val="cyan"/>
                <w:u w:val="none"/>
              </w:rPr>
              <w:t>ENTER A WHOLE NUMBER</w:t>
            </w:r>
          </w:p>
          <w:p w14:paraId="66974A6F" w14:textId="77777777" w:rsidR="007E3C84" w:rsidRPr="00633B31" w:rsidRDefault="007E3C84">
            <w:pPr>
              <w:pStyle w:val="Base"/>
              <w:ind w:left="-720" w:right="-720"/>
              <w:jc w:val="center"/>
              <w:rPr>
                <w:rFonts w:ascii="Arial" w:eastAsia="Times" w:hAnsi="Arial" w:cs="Arial"/>
                <w:strike/>
                <w:highlight w:val="cyan"/>
              </w:rPr>
            </w:pPr>
            <w:r w:rsidRPr="00633B31">
              <w:rPr>
                <w:rFonts w:ascii="Arial" w:hAnsi="Arial" w:cs="Arial"/>
                <w:caps w:val="0"/>
                <w:strike/>
                <w:color w:val="C00000"/>
                <w:highlight w:val="cyan"/>
                <w:u w:val="none"/>
              </w:rPr>
              <w:t>IN EACH COLUMN</w:t>
            </w:r>
          </w:p>
        </w:tc>
        <w:tc>
          <w:tcPr>
            <w:tcW w:w="6245" w:type="dxa"/>
            <w:gridSpan w:val="4"/>
            <w:tcBorders>
              <w:top w:val="single" w:sz="4" w:space="0" w:color="auto"/>
              <w:left w:val="single" w:sz="4" w:space="0" w:color="auto"/>
              <w:bottom w:val="single" w:sz="4" w:space="0" w:color="auto"/>
              <w:right w:val="single" w:sz="4" w:space="0" w:color="auto"/>
            </w:tcBorders>
            <w:vAlign w:val="center"/>
            <w:hideMark/>
          </w:tcPr>
          <w:p w14:paraId="550F685A"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CONSOLIDATION THERAPY</w:t>
            </w:r>
          </w:p>
          <w:p w14:paraId="4B233157"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 xml:space="preserve">PH-NEGATIVE </w:t>
            </w:r>
          </w:p>
        </w:tc>
      </w:tr>
      <w:tr w:rsidR="007E3C84" w:rsidRPr="00633B31" w14:paraId="3DAD6F5B" w14:textId="77777777" w:rsidTr="00CC06C5">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6337DFF" w14:textId="77777777" w:rsidR="007E3C84" w:rsidRPr="00633B31"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10757F2C"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color w:val="C00000"/>
                <w:sz w:val="20"/>
                <w:highlight w:val="cyan"/>
              </w:rPr>
              <w:t>A12.2_1</w:t>
            </w:r>
          </w:p>
        </w:tc>
        <w:tc>
          <w:tcPr>
            <w:tcW w:w="3176" w:type="dxa"/>
            <w:gridSpan w:val="2"/>
            <w:tcBorders>
              <w:top w:val="single" w:sz="4" w:space="0" w:color="auto"/>
              <w:left w:val="single" w:sz="4" w:space="0" w:color="auto"/>
              <w:bottom w:val="single" w:sz="4" w:space="0" w:color="auto"/>
              <w:right w:val="single" w:sz="4" w:space="0" w:color="auto"/>
            </w:tcBorders>
            <w:vAlign w:val="center"/>
            <w:hideMark/>
          </w:tcPr>
          <w:p w14:paraId="069C852B"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color w:val="C00000"/>
                <w:sz w:val="20"/>
                <w:highlight w:val="cyan"/>
              </w:rPr>
              <w:t>A12.2_2</w:t>
            </w:r>
          </w:p>
        </w:tc>
      </w:tr>
      <w:tr w:rsidR="007E3C84" w:rsidRPr="00633B31" w14:paraId="236952CA" w14:textId="77777777" w:rsidTr="00CC06C5">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4195BA65" w14:textId="77777777" w:rsidR="007E3C84" w:rsidRPr="00633B31"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281C8158"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PEDIATRIC (ages 0-21)</w:t>
            </w:r>
          </w:p>
          <w:p w14:paraId="689ADFD6" w14:textId="77777777" w:rsidR="007E3C84" w:rsidRPr="00633B31" w:rsidRDefault="007E3C84">
            <w:pPr>
              <w:jc w:val="center"/>
              <w:rPr>
                <w:rFonts w:ascii="Arial" w:hAnsi="Arial" w:cs="Arial"/>
                <w:b/>
                <w:strike/>
                <w:color w:val="FF0000"/>
                <w:sz w:val="20"/>
                <w:highlight w:val="cyan"/>
              </w:rPr>
            </w:pPr>
            <w:r w:rsidRPr="00633B31">
              <w:rPr>
                <w:rFonts w:ascii="Arial" w:hAnsi="Arial" w:cs="Arial"/>
                <w:b/>
                <w:strike/>
                <w:color w:val="C00000"/>
                <w:sz w:val="20"/>
                <w:highlight w:val="cyan"/>
              </w:rPr>
              <w:t xml:space="preserve">[SHOW IF A10_1_1&gt;0] </w:t>
            </w:r>
          </w:p>
        </w:tc>
        <w:tc>
          <w:tcPr>
            <w:tcW w:w="3176" w:type="dxa"/>
            <w:gridSpan w:val="2"/>
            <w:tcBorders>
              <w:top w:val="single" w:sz="4" w:space="0" w:color="auto"/>
              <w:left w:val="single" w:sz="4" w:space="0" w:color="auto"/>
              <w:bottom w:val="single" w:sz="4" w:space="0" w:color="auto"/>
              <w:right w:val="single" w:sz="4" w:space="0" w:color="auto"/>
            </w:tcBorders>
            <w:vAlign w:val="center"/>
            <w:hideMark/>
          </w:tcPr>
          <w:p w14:paraId="188A10E7"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sz w:val="20"/>
                <w:highlight w:val="cyan"/>
              </w:rPr>
              <w:t>ADULT (ages 22+)</w:t>
            </w:r>
            <w:r w:rsidRPr="00633B31">
              <w:rPr>
                <w:rFonts w:ascii="Arial" w:hAnsi="Arial" w:cs="Arial"/>
                <w:b/>
                <w:strike/>
                <w:color w:val="C00000"/>
                <w:sz w:val="20"/>
                <w:highlight w:val="cyan"/>
              </w:rPr>
              <w:t xml:space="preserve"> </w:t>
            </w:r>
          </w:p>
          <w:p w14:paraId="03B72093" w14:textId="77777777" w:rsidR="007E3C84" w:rsidRPr="00633B31" w:rsidRDefault="007E3C84">
            <w:pPr>
              <w:jc w:val="center"/>
              <w:rPr>
                <w:rFonts w:ascii="Arial" w:hAnsi="Arial" w:cs="Arial"/>
                <w:i/>
                <w:strike/>
                <w:color w:val="FF0000"/>
                <w:sz w:val="20"/>
                <w:highlight w:val="cyan"/>
              </w:rPr>
            </w:pPr>
            <w:r w:rsidRPr="00633B31">
              <w:rPr>
                <w:rFonts w:ascii="Arial" w:hAnsi="Arial" w:cs="Arial"/>
                <w:b/>
                <w:strike/>
                <w:color w:val="C00000"/>
                <w:sz w:val="20"/>
                <w:highlight w:val="cyan"/>
              </w:rPr>
              <w:t>[SHOW IF A10_1_2&gt;0]</w:t>
            </w:r>
          </w:p>
        </w:tc>
      </w:tr>
      <w:tr w:rsidR="007E3C84" w:rsidRPr="00633B31" w14:paraId="7B1CB935" w14:textId="77777777" w:rsidTr="00CC06C5">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1A99C961" w14:textId="77777777" w:rsidR="007E3C84" w:rsidRPr="00633B31"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18CF5858" w14:textId="77777777" w:rsidR="007E3C84" w:rsidRPr="00633B31" w:rsidRDefault="007E3C84">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657CF418" w14:textId="77777777" w:rsidR="007E3C84" w:rsidRPr="00633B31" w:rsidRDefault="007E3C84">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05AD2B8B" w14:textId="77777777" w:rsidR="007E3C84" w:rsidRPr="00633B31" w:rsidRDefault="007E3C84">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F6C1969" w14:textId="77777777" w:rsidR="003E7042" w:rsidRPr="00633B31" w:rsidRDefault="003E7042" w:rsidP="003E7042">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5117A789" w14:textId="77777777" w:rsidR="007E3C84" w:rsidRPr="00633B31" w:rsidRDefault="003E7042" w:rsidP="003E7042">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w:t>
            </w:r>
            <w:r w:rsidR="007E3C84" w:rsidRPr="00633B31">
              <w:rPr>
                <w:rFonts w:ascii="Arial" w:hAnsi="Arial" w:cs="Arial"/>
                <w:b/>
                <w:strike/>
                <w:color w:val="C00000"/>
                <w:sz w:val="20"/>
                <w:highlight w:val="cyan"/>
              </w:rPr>
              <w:t xml:space="preserve">[RANGE </w:t>
            </w:r>
            <w:r w:rsidR="007E3C84" w:rsidRPr="00633B31">
              <w:rPr>
                <w:rFonts w:ascii="Arial" w:hAnsi="Arial" w:cs="Arial"/>
                <w:b/>
                <w:caps/>
                <w:strike/>
                <w:color w:val="C00000"/>
                <w:sz w:val="20"/>
                <w:highlight w:val="cyan"/>
              </w:rPr>
              <w:t>1-99]</w:t>
            </w:r>
          </w:p>
          <w:p w14:paraId="13831D2C" w14:textId="77777777" w:rsidR="007E3C84" w:rsidRPr="00633B31" w:rsidRDefault="007E3C84">
            <w:pPr>
              <w:jc w:val="center"/>
              <w:rPr>
                <w:rFonts w:ascii="Arial" w:hAnsi="Arial" w:cs="Arial"/>
                <w:b/>
                <w:strike/>
                <w:sz w:val="20"/>
                <w:highlight w:val="cyan"/>
              </w:rPr>
            </w:pPr>
            <w:r w:rsidRPr="00633B31">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802D1C4" w14:textId="77777777" w:rsidR="007E3C84" w:rsidRPr="00633B31" w:rsidRDefault="007E3C84">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0F360933" w14:textId="77777777" w:rsidR="007E3C84" w:rsidRPr="00633B31" w:rsidRDefault="007E3C84">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270B9776" w14:textId="77777777" w:rsidR="007E3C84" w:rsidRPr="00633B31" w:rsidRDefault="007E3C84">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1696" w:type="dxa"/>
            <w:tcBorders>
              <w:top w:val="single" w:sz="4" w:space="0" w:color="auto"/>
              <w:left w:val="single" w:sz="4" w:space="0" w:color="auto"/>
              <w:bottom w:val="single" w:sz="4" w:space="0" w:color="auto"/>
              <w:right w:val="single" w:sz="4" w:space="0" w:color="auto"/>
            </w:tcBorders>
            <w:vAlign w:val="center"/>
            <w:hideMark/>
          </w:tcPr>
          <w:p w14:paraId="02BE4A9C" w14:textId="77777777" w:rsidR="003E7042" w:rsidRPr="00633B31" w:rsidRDefault="003E7042" w:rsidP="003E7042">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5940F3C0" w14:textId="77777777" w:rsidR="007E3C84" w:rsidRPr="00633B31" w:rsidRDefault="003E7042" w:rsidP="003E7042">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w:t>
            </w:r>
            <w:r w:rsidR="007E3C84" w:rsidRPr="00633B31">
              <w:rPr>
                <w:rFonts w:ascii="Arial" w:hAnsi="Arial" w:cs="Arial"/>
                <w:b/>
                <w:strike/>
                <w:color w:val="C00000"/>
                <w:sz w:val="20"/>
                <w:highlight w:val="cyan"/>
              </w:rPr>
              <w:t xml:space="preserve">[RANGE </w:t>
            </w:r>
            <w:r w:rsidR="007E3C84" w:rsidRPr="00633B31">
              <w:rPr>
                <w:rFonts w:ascii="Arial" w:hAnsi="Arial" w:cs="Arial"/>
                <w:b/>
                <w:caps/>
                <w:strike/>
                <w:color w:val="C00000"/>
                <w:sz w:val="20"/>
                <w:highlight w:val="cyan"/>
              </w:rPr>
              <w:t>1-99]</w:t>
            </w:r>
          </w:p>
          <w:p w14:paraId="2BD3E59E" w14:textId="77777777" w:rsidR="007E3C84" w:rsidRPr="00633B31" w:rsidRDefault="007E3C84">
            <w:pPr>
              <w:jc w:val="center"/>
              <w:rPr>
                <w:rFonts w:ascii="Arial" w:hAnsi="Arial" w:cs="Arial"/>
                <w:b/>
                <w:strike/>
                <w:sz w:val="20"/>
                <w:highlight w:val="cyan"/>
              </w:rPr>
            </w:pPr>
            <w:r w:rsidRPr="00633B31">
              <w:rPr>
                <w:rFonts w:ascii="Arial" w:hAnsi="Arial" w:cs="Arial"/>
                <w:b/>
                <w:caps/>
                <w:strike/>
                <w:color w:val="C00000"/>
                <w:sz w:val="20"/>
                <w:highlight w:val="cyan"/>
              </w:rPr>
              <w:t>[2]</w:t>
            </w:r>
          </w:p>
        </w:tc>
      </w:tr>
      <w:tr w:rsidR="00470DE7" w:rsidRPr="00633B31" w14:paraId="5270C8B9"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7FA2C27" w14:textId="77777777" w:rsidR="00470DE7" w:rsidRPr="00633B31" w:rsidRDefault="00470DE7" w:rsidP="00470DE7">
            <w:pPr>
              <w:jc w:val="center"/>
              <w:rPr>
                <w:rFonts w:ascii="Arial" w:hAnsi="Arial" w:cs="Arial"/>
                <w:strike/>
                <w:sz w:val="20"/>
                <w:highlight w:val="cyan"/>
              </w:rPr>
            </w:pPr>
            <w:r w:rsidRPr="00633B31">
              <w:rPr>
                <w:rFonts w:ascii="Arial" w:hAnsi="Arial" w:cs="Arial"/>
                <w:strike/>
                <w:color w:val="000000"/>
                <w:sz w:val="20"/>
                <w:highlight w:val="cyan"/>
              </w:rPr>
              <w:t>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37C9E6B" w14:textId="1E58D5BE" w:rsidR="00470DE7" w:rsidRPr="00633B31" w:rsidRDefault="00470DE7" w:rsidP="00470DE7">
            <w:pPr>
              <w:rPr>
                <w:rFonts w:ascii="Arial" w:hAnsi="Arial" w:cs="Arial"/>
                <w:strike/>
                <w:color w:val="000000"/>
                <w:sz w:val="20"/>
                <w:highlight w:val="cyan"/>
              </w:rPr>
            </w:pPr>
            <w:r w:rsidRPr="00633B31">
              <w:rPr>
                <w:rFonts w:ascii="Arial" w:hAnsi="Arial" w:cs="Arial"/>
                <w:strike/>
                <w:color w:val="000000"/>
                <w:sz w:val="20"/>
                <w:highlight w:val="cyan"/>
              </w:rPr>
              <w:t xml:space="preserve">cyclophosphamide, daunorubicin, L-asparaginase, prednisone, vincristine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ED66F4D" w14:textId="77777777" w:rsidR="00470DE7" w:rsidRPr="00633B31" w:rsidRDefault="00470DE7" w:rsidP="00470DE7">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3789D56" w14:textId="77777777" w:rsidR="00470DE7" w:rsidRPr="00633B31" w:rsidRDefault="00470DE7" w:rsidP="00470DE7">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538C734" w14:textId="77777777" w:rsidR="00470DE7" w:rsidRPr="00633B31" w:rsidRDefault="00470DE7" w:rsidP="00470DE7">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7E3F035B" w14:textId="77777777" w:rsidR="00470DE7" w:rsidRPr="00633B31" w:rsidRDefault="00470DE7" w:rsidP="00470DE7">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A104E" w:rsidRPr="00633B31" w14:paraId="030657A8"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5BEE566" w14:textId="34742E57" w:rsidR="008A104E" w:rsidRPr="00633B31" w:rsidRDefault="00CC06C5" w:rsidP="008A104E">
            <w:pPr>
              <w:jc w:val="center"/>
              <w:rPr>
                <w:rFonts w:ascii="Arial" w:hAnsi="Arial" w:cs="Arial"/>
                <w:strike/>
                <w:color w:val="000000"/>
                <w:sz w:val="20"/>
                <w:highlight w:val="cyan"/>
              </w:rPr>
            </w:pPr>
            <w:r w:rsidRPr="00633B31">
              <w:rPr>
                <w:rFonts w:ascii="Arial" w:hAnsi="Arial" w:cs="Arial"/>
                <w:strike/>
                <w:color w:val="000000"/>
                <w:sz w:val="20"/>
                <w:highlight w:val="cyan"/>
              </w:rPr>
              <w:t>22</w:t>
            </w:r>
          </w:p>
        </w:tc>
        <w:tc>
          <w:tcPr>
            <w:tcW w:w="3556" w:type="dxa"/>
            <w:tcBorders>
              <w:top w:val="single" w:sz="4" w:space="0" w:color="auto"/>
              <w:left w:val="single" w:sz="4" w:space="0" w:color="auto"/>
              <w:bottom w:val="single" w:sz="4" w:space="0" w:color="auto"/>
              <w:right w:val="single" w:sz="4" w:space="0" w:color="auto"/>
            </w:tcBorders>
            <w:vAlign w:val="center"/>
          </w:tcPr>
          <w:p w14:paraId="5590136F" w14:textId="77777777" w:rsidR="00D003C7" w:rsidRPr="00633B31" w:rsidRDefault="00D003C7" w:rsidP="00D003C7">
            <w:pPr>
              <w:rPr>
                <w:rFonts w:ascii="Arial" w:hAnsi="Arial" w:cs="Arial"/>
                <w:strike/>
                <w:sz w:val="20"/>
                <w:highlight w:val="cyan"/>
              </w:rPr>
            </w:pPr>
            <w:r w:rsidRPr="00633B31">
              <w:rPr>
                <w:rFonts w:ascii="Arial" w:hAnsi="Arial" w:cs="Arial"/>
                <w:strike/>
                <w:sz w:val="20"/>
                <w:highlight w:val="cyan"/>
              </w:rPr>
              <w:t>cyclophosphamide, cytarabine, dexamethasone, doxorubicin, L-asparaginase, mercaptopurine, methotrexate, vincristine</w:t>
            </w:r>
          </w:p>
          <w:p w14:paraId="17735013" w14:textId="6582B385" w:rsidR="008A104E" w:rsidRPr="00633B31" w:rsidRDefault="00D003C7" w:rsidP="00D003C7">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CALGB 8811)</w:t>
            </w:r>
          </w:p>
        </w:tc>
        <w:tc>
          <w:tcPr>
            <w:tcW w:w="1589" w:type="dxa"/>
            <w:tcBorders>
              <w:top w:val="single" w:sz="4" w:space="0" w:color="auto"/>
              <w:left w:val="single" w:sz="4" w:space="0" w:color="auto"/>
              <w:bottom w:val="single" w:sz="4" w:space="0" w:color="auto"/>
              <w:right w:val="single" w:sz="4" w:space="0" w:color="auto"/>
            </w:tcBorders>
            <w:vAlign w:val="center"/>
          </w:tcPr>
          <w:p w14:paraId="3DD3B076" w14:textId="0784EB26" w:rsidR="008A104E" w:rsidRPr="00633B31" w:rsidRDefault="008A104E" w:rsidP="008A104E">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D25643F" w14:textId="113DC748" w:rsidR="008A104E" w:rsidRPr="00633B31" w:rsidRDefault="008A104E" w:rsidP="008A104E">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E83CCBC" w14:textId="0A12CAA9" w:rsidR="008A104E" w:rsidRPr="00633B31" w:rsidRDefault="008A104E" w:rsidP="008A104E">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415207E9" w14:textId="0DF55D09" w:rsidR="008A104E" w:rsidRPr="00633B31" w:rsidRDefault="008A104E" w:rsidP="008A104E">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CC06C5" w:rsidRPr="00633B31" w14:paraId="0F00E369"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69D2F857" w14:textId="0E8B8873" w:rsidR="00CC06C5" w:rsidRPr="00633B31" w:rsidRDefault="00CC06C5" w:rsidP="00CC06C5">
            <w:pPr>
              <w:jc w:val="center"/>
              <w:rPr>
                <w:rFonts w:ascii="Arial" w:hAnsi="Arial" w:cs="Arial"/>
                <w:strike/>
                <w:color w:val="000000"/>
                <w:sz w:val="20"/>
                <w:highlight w:val="cyan"/>
              </w:rPr>
            </w:pPr>
            <w:r w:rsidRPr="00633B31">
              <w:rPr>
                <w:rFonts w:ascii="Arial" w:hAnsi="Arial" w:cs="Arial"/>
                <w:strike/>
                <w:color w:val="000000"/>
                <w:sz w:val="20"/>
                <w:highlight w:val="cyan"/>
              </w:rPr>
              <w:t>23</w:t>
            </w:r>
          </w:p>
        </w:tc>
        <w:tc>
          <w:tcPr>
            <w:tcW w:w="3556" w:type="dxa"/>
            <w:tcBorders>
              <w:top w:val="single" w:sz="4" w:space="0" w:color="auto"/>
              <w:left w:val="single" w:sz="4" w:space="0" w:color="auto"/>
              <w:bottom w:val="single" w:sz="4" w:space="0" w:color="auto"/>
              <w:right w:val="single" w:sz="4" w:space="0" w:color="auto"/>
            </w:tcBorders>
            <w:vAlign w:val="center"/>
          </w:tcPr>
          <w:p w14:paraId="0BE40501" w14:textId="77777777"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cyclophosphamide, cytarabine, dexamethasone, doxorubicin, L-asparaginase, mercaptopurine, methotrexate, vincristine,</w:t>
            </w:r>
            <w:r w:rsidRPr="00633B31">
              <w:rPr>
                <w:rFonts w:ascii="Arial" w:hAnsi="Arial" w:cs="Arial"/>
                <w:b/>
                <w:bCs/>
                <w:strike/>
                <w:sz w:val="20"/>
                <w:highlight w:val="cyan"/>
              </w:rPr>
              <w:t xml:space="preserve"> rituximab</w:t>
            </w:r>
          </w:p>
          <w:p w14:paraId="5D8E0EC6" w14:textId="16F1AF59"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CALGB 8811)</w:t>
            </w:r>
          </w:p>
        </w:tc>
        <w:tc>
          <w:tcPr>
            <w:tcW w:w="1589" w:type="dxa"/>
            <w:tcBorders>
              <w:top w:val="single" w:sz="4" w:space="0" w:color="auto"/>
              <w:left w:val="single" w:sz="4" w:space="0" w:color="auto"/>
              <w:bottom w:val="single" w:sz="4" w:space="0" w:color="auto"/>
              <w:right w:val="single" w:sz="4" w:space="0" w:color="auto"/>
            </w:tcBorders>
            <w:vAlign w:val="center"/>
          </w:tcPr>
          <w:p w14:paraId="2DD9B4B9" w14:textId="10EEC4DD"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3F6DB2D" w14:textId="33030AC8"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0430925" w14:textId="16C172DA"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26C281F9" w14:textId="165FC0A8"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CC06C5" w:rsidRPr="00633B31" w14:paraId="2A3D3D49"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16933D0" w14:textId="4C71D547" w:rsidR="00CC06C5" w:rsidRPr="00633B31" w:rsidRDefault="00CC06C5" w:rsidP="00CC06C5">
            <w:pPr>
              <w:jc w:val="center"/>
              <w:rPr>
                <w:rFonts w:ascii="Arial" w:hAnsi="Arial" w:cs="Arial"/>
                <w:strike/>
                <w:color w:val="000000"/>
                <w:sz w:val="20"/>
                <w:highlight w:val="cyan"/>
              </w:rPr>
            </w:pPr>
            <w:r w:rsidRPr="00633B31">
              <w:rPr>
                <w:rFonts w:ascii="Arial" w:hAnsi="Arial" w:cs="Arial"/>
                <w:strike/>
                <w:color w:val="000000"/>
                <w:sz w:val="20"/>
                <w:highlight w:val="cyan"/>
              </w:rPr>
              <w:t>24</w:t>
            </w:r>
          </w:p>
        </w:tc>
        <w:tc>
          <w:tcPr>
            <w:tcW w:w="3556" w:type="dxa"/>
            <w:tcBorders>
              <w:top w:val="single" w:sz="4" w:space="0" w:color="auto"/>
              <w:left w:val="single" w:sz="4" w:space="0" w:color="auto"/>
              <w:bottom w:val="single" w:sz="4" w:space="0" w:color="auto"/>
              <w:right w:val="single" w:sz="4" w:space="0" w:color="auto"/>
            </w:tcBorders>
            <w:vAlign w:val="center"/>
          </w:tcPr>
          <w:p w14:paraId="4BF586DB" w14:textId="536B28B1"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cyclophosphamide, cytarabine, dexamethasone, etoposide, vincristine (</w:t>
            </w:r>
            <w:r w:rsidR="002744C1" w:rsidRPr="00633B31">
              <w:rPr>
                <w:rFonts w:ascii="Arial" w:hAnsi="Arial" w:cs="Arial"/>
                <w:strike/>
                <w:sz w:val="20"/>
                <w:highlight w:val="cyan"/>
              </w:rPr>
              <w:t>e.g.,</w:t>
            </w:r>
            <w:r w:rsidRPr="00633B31">
              <w:rPr>
                <w:rFonts w:ascii="Arial" w:hAnsi="Arial" w:cs="Arial"/>
                <w:strike/>
                <w:color w:val="000000"/>
                <w:sz w:val="20"/>
                <w:highlight w:val="cyan"/>
              </w:rPr>
              <w:t xml:space="preserve"> MRC UK ALL XII/ECOG2993)</w:t>
            </w:r>
          </w:p>
        </w:tc>
        <w:tc>
          <w:tcPr>
            <w:tcW w:w="1589" w:type="dxa"/>
            <w:tcBorders>
              <w:top w:val="single" w:sz="4" w:space="0" w:color="auto"/>
              <w:left w:val="single" w:sz="4" w:space="0" w:color="auto"/>
              <w:bottom w:val="single" w:sz="4" w:space="0" w:color="auto"/>
              <w:right w:val="single" w:sz="4" w:space="0" w:color="auto"/>
            </w:tcBorders>
            <w:vAlign w:val="center"/>
          </w:tcPr>
          <w:p w14:paraId="254366A9" w14:textId="726EADFE"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5C638D6" w14:textId="1B15D59F"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07F429C" w14:textId="2FB1016A"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6D2B1E7B" w14:textId="34901261"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CC06C5" w:rsidRPr="00633B31" w14:paraId="52D5422C"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6E4C7C7" w14:textId="6A8C16A2" w:rsidR="00CC06C5" w:rsidRPr="00633B31" w:rsidRDefault="00CC06C5" w:rsidP="00CC06C5">
            <w:pPr>
              <w:jc w:val="center"/>
              <w:rPr>
                <w:rFonts w:ascii="Arial" w:hAnsi="Arial" w:cs="Arial"/>
                <w:strike/>
                <w:color w:val="000000"/>
                <w:sz w:val="20"/>
                <w:highlight w:val="cyan"/>
              </w:rPr>
            </w:pPr>
            <w:r w:rsidRPr="00633B31">
              <w:rPr>
                <w:rFonts w:ascii="Arial" w:hAnsi="Arial" w:cs="Arial"/>
                <w:strike/>
                <w:color w:val="000000"/>
                <w:sz w:val="20"/>
                <w:highlight w:val="cyan"/>
              </w:rPr>
              <w:t>25</w:t>
            </w:r>
          </w:p>
        </w:tc>
        <w:tc>
          <w:tcPr>
            <w:tcW w:w="3556" w:type="dxa"/>
            <w:tcBorders>
              <w:top w:val="single" w:sz="4" w:space="0" w:color="auto"/>
              <w:left w:val="single" w:sz="4" w:space="0" w:color="auto"/>
              <w:bottom w:val="single" w:sz="4" w:space="0" w:color="auto"/>
              <w:right w:val="single" w:sz="4" w:space="0" w:color="auto"/>
            </w:tcBorders>
            <w:vAlign w:val="center"/>
          </w:tcPr>
          <w:p w14:paraId="69618454" w14:textId="77777777"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cyclophosphamide, cytarabine, dexamethasone, etoposide, L- asparaginase, mercaptopurine, methotrexate, vincristine</w:t>
            </w:r>
          </w:p>
          <w:p w14:paraId="01D0FBA2" w14:textId="0D999878"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GRAALL-2005, </w:t>
            </w:r>
            <w:r w:rsidR="004E7AAE" w:rsidRPr="00633B31">
              <w:rPr>
                <w:rFonts w:ascii="Arial" w:hAnsi="Arial" w:cs="Arial"/>
                <w:strike/>
                <w:color w:val="000000"/>
                <w:sz w:val="20"/>
                <w:highlight w:val="cyan"/>
              </w:rPr>
              <w:t>PETHEMA</w:t>
            </w:r>
            <w:r w:rsidRPr="00633B31">
              <w:rPr>
                <w:rFonts w:ascii="Arial" w:hAnsi="Arial" w:cs="Arial"/>
                <w:strike/>
                <w:sz w:val="20"/>
                <w:highlight w:val="cyan"/>
              </w:rPr>
              <w:t xml:space="preserve"> ALL 96)</w:t>
            </w:r>
          </w:p>
        </w:tc>
        <w:tc>
          <w:tcPr>
            <w:tcW w:w="1589" w:type="dxa"/>
            <w:tcBorders>
              <w:top w:val="single" w:sz="4" w:space="0" w:color="auto"/>
              <w:left w:val="single" w:sz="4" w:space="0" w:color="auto"/>
              <w:bottom w:val="single" w:sz="4" w:space="0" w:color="auto"/>
              <w:right w:val="single" w:sz="4" w:space="0" w:color="auto"/>
            </w:tcBorders>
            <w:vAlign w:val="center"/>
          </w:tcPr>
          <w:p w14:paraId="49521D43" w14:textId="161DE909"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E398202" w14:textId="1481B0ED"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F3D826F" w14:textId="4E6D1F7B"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65C1B1F7" w14:textId="4B5D920A"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CC06C5" w:rsidRPr="00633B31" w14:paraId="17C72263"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1AF3C1D" w14:textId="7B204121" w:rsidR="00CC06C5" w:rsidRPr="00633B31" w:rsidRDefault="00CC06C5" w:rsidP="00CC06C5">
            <w:pPr>
              <w:jc w:val="center"/>
              <w:rPr>
                <w:rFonts w:ascii="Arial" w:hAnsi="Arial" w:cs="Arial"/>
                <w:strike/>
                <w:color w:val="000000"/>
                <w:sz w:val="20"/>
                <w:highlight w:val="cyan"/>
              </w:rPr>
            </w:pPr>
            <w:r w:rsidRPr="00633B31">
              <w:rPr>
                <w:rFonts w:ascii="Arial" w:hAnsi="Arial" w:cs="Arial"/>
                <w:strike/>
                <w:color w:val="000000"/>
                <w:sz w:val="20"/>
                <w:highlight w:val="cyan"/>
              </w:rPr>
              <w:t>26</w:t>
            </w:r>
          </w:p>
        </w:tc>
        <w:tc>
          <w:tcPr>
            <w:tcW w:w="3556" w:type="dxa"/>
            <w:tcBorders>
              <w:top w:val="single" w:sz="4" w:space="0" w:color="auto"/>
              <w:left w:val="single" w:sz="4" w:space="0" w:color="auto"/>
              <w:bottom w:val="single" w:sz="4" w:space="0" w:color="auto"/>
              <w:right w:val="single" w:sz="4" w:space="0" w:color="auto"/>
            </w:tcBorders>
            <w:vAlign w:val="center"/>
          </w:tcPr>
          <w:p w14:paraId="755B21EE" w14:textId="77777777" w:rsidR="00CC06C5" w:rsidRPr="00633B31" w:rsidRDefault="00CC06C5" w:rsidP="00CC06C5">
            <w:pPr>
              <w:rPr>
                <w:rFonts w:ascii="Arial" w:hAnsi="Arial" w:cs="Arial"/>
                <w:b/>
                <w:bCs/>
                <w:strike/>
                <w:sz w:val="20"/>
                <w:highlight w:val="cyan"/>
              </w:rPr>
            </w:pPr>
            <w:r w:rsidRPr="00633B31">
              <w:rPr>
                <w:rFonts w:ascii="Arial" w:hAnsi="Arial" w:cs="Arial"/>
                <w:strike/>
                <w:sz w:val="20"/>
                <w:highlight w:val="cyan"/>
              </w:rPr>
              <w:t xml:space="preserve">cyclophosphamide, cytarabine, dexamethasone, etoposide, L- asparaginase, mercaptopurine, methotrexate, vincristine, </w:t>
            </w:r>
            <w:r w:rsidRPr="00633B31">
              <w:rPr>
                <w:rFonts w:ascii="Arial" w:hAnsi="Arial" w:cs="Arial"/>
                <w:b/>
                <w:bCs/>
                <w:strike/>
                <w:sz w:val="20"/>
                <w:highlight w:val="cyan"/>
              </w:rPr>
              <w:t>rituximab</w:t>
            </w:r>
          </w:p>
          <w:p w14:paraId="2AA1FF93" w14:textId="7EB4870F"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GRAALL-2005, </w:t>
            </w:r>
            <w:r w:rsidR="004E7AAE" w:rsidRPr="00633B31">
              <w:rPr>
                <w:rFonts w:ascii="Arial" w:hAnsi="Arial" w:cs="Arial"/>
                <w:strike/>
                <w:color w:val="000000"/>
                <w:sz w:val="20"/>
                <w:highlight w:val="cyan"/>
              </w:rPr>
              <w:t>PETHEMA</w:t>
            </w:r>
            <w:r w:rsidRPr="00633B31">
              <w:rPr>
                <w:rFonts w:ascii="Arial" w:hAnsi="Arial" w:cs="Arial"/>
                <w:strike/>
                <w:sz w:val="20"/>
                <w:highlight w:val="cyan"/>
              </w:rPr>
              <w:t xml:space="preserve"> ALL 96)</w:t>
            </w:r>
          </w:p>
        </w:tc>
        <w:tc>
          <w:tcPr>
            <w:tcW w:w="1589" w:type="dxa"/>
            <w:tcBorders>
              <w:top w:val="single" w:sz="4" w:space="0" w:color="auto"/>
              <w:left w:val="single" w:sz="4" w:space="0" w:color="auto"/>
              <w:bottom w:val="single" w:sz="4" w:space="0" w:color="auto"/>
              <w:right w:val="single" w:sz="4" w:space="0" w:color="auto"/>
            </w:tcBorders>
            <w:vAlign w:val="center"/>
          </w:tcPr>
          <w:p w14:paraId="23D6787B" w14:textId="5FB87A19"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5D8C47F" w14:textId="43310393"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7F736B9" w14:textId="4A62E6DC"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01FB10FB" w14:textId="4F3F5233"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CC06C5" w:rsidRPr="00633B31" w14:paraId="11ABE15D"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470FF83D" w14:textId="1605FA47" w:rsidR="00CC06C5" w:rsidRPr="00633B31" w:rsidRDefault="00CC06C5" w:rsidP="00CC06C5">
            <w:pPr>
              <w:jc w:val="center"/>
              <w:rPr>
                <w:rFonts w:ascii="Arial" w:hAnsi="Arial" w:cs="Arial"/>
                <w:strike/>
                <w:color w:val="000000"/>
                <w:sz w:val="20"/>
                <w:highlight w:val="cyan"/>
              </w:rPr>
            </w:pPr>
            <w:r w:rsidRPr="00633B31">
              <w:rPr>
                <w:rFonts w:ascii="Arial" w:hAnsi="Arial" w:cs="Arial"/>
                <w:strike/>
                <w:color w:val="000000"/>
                <w:sz w:val="20"/>
                <w:highlight w:val="cyan"/>
              </w:rPr>
              <w:t>27</w:t>
            </w:r>
          </w:p>
        </w:tc>
        <w:tc>
          <w:tcPr>
            <w:tcW w:w="3556" w:type="dxa"/>
            <w:tcBorders>
              <w:top w:val="single" w:sz="4" w:space="0" w:color="auto"/>
              <w:left w:val="single" w:sz="4" w:space="0" w:color="auto"/>
              <w:bottom w:val="single" w:sz="4" w:space="0" w:color="auto"/>
              <w:right w:val="single" w:sz="4" w:space="0" w:color="auto"/>
            </w:tcBorders>
            <w:vAlign w:val="center"/>
          </w:tcPr>
          <w:p w14:paraId="3E9B4648" w14:textId="77777777"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cyclophosphamide, cytarabine, L- asparaginase, mercaptopurine, methotrexate, vincristine</w:t>
            </w:r>
          </w:p>
          <w:p w14:paraId="4AB31B52" w14:textId="4D355F59"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COG ALL 0232, </w:t>
            </w:r>
            <w:r w:rsidR="004310B9" w:rsidRPr="00633B31">
              <w:rPr>
                <w:rFonts w:ascii="Arial" w:hAnsi="Arial" w:cs="Arial"/>
                <w:strike/>
                <w:color w:val="000000"/>
                <w:sz w:val="20"/>
                <w:highlight w:val="cyan"/>
              </w:rPr>
              <w:t>CALGB10403</w:t>
            </w:r>
            <w:r w:rsidRPr="00633B31">
              <w:rPr>
                <w:rFonts w:ascii="Arial" w:hAnsi="Arial" w:cs="Arial"/>
                <w:strike/>
                <w:sz w:val="20"/>
                <w:highlight w:val="cyan"/>
              </w:rPr>
              <w:t>)</w:t>
            </w:r>
          </w:p>
        </w:tc>
        <w:tc>
          <w:tcPr>
            <w:tcW w:w="1589" w:type="dxa"/>
            <w:tcBorders>
              <w:top w:val="single" w:sz="4" w:space="0" w:color="auto"/>
              <w:left w:val="single" w:sz="4" w:space="0" w:color="auto"/>
              <w:bottom w:val="single" w:sz="4" w:space="0" w:color="auto"/>
              <w:right w:val="single" w:sz="4" w:space="0" w:color="auto"/>
            </w:tcBorders>
            <w:vAlign w:val="center"/>
          </w:tcPr>
          <w:p w14:paraId="542BE67D" w14:textId="4B4144EB"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336311D" w14:textId="21FDD5C5"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106E7FF" w14:textId="21FEBDB6"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40FEFFE6" w14:textId="44C0AC1C"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CC06C5" w:rsidRPr="00633B31" w14:paraId="508A4AE0"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2E634A1F" w14:textId="24ADA302" w:rsidR="00CC06C5" w:rsidRPr="00633B31" w:rsidRDefault="00CC06C5" w:rsidP="00CC06C5">
            <w:pPr>
              <w:jc w:val="center"/>
              <w:rPr>
                <w:rFonts w:ascii="Arial" w:hAnsi="Arial" w:cs="Arial"/>
                <w:strike/>
                <w:color w:val="000000"/>
                <w:sz w:val="20"/>
                <w:highlight w:val="cyan"/>
              </w:rPr>
            </w:pPr>
            <w:r w:rsidRPr="00633B31">
              <w:rPr>
                <w:rFonts w:ascii="Arial" w:hAnsi="Arial" w:cs="Arial"/>
                <w:strike/>
                <w:color w:val="000000"/>
                <w:sz w:val="20"/>
                <w:highlight w:val="cyan"/>
              </w:rPr>
              <w:t>28</w:t>
            </w:r>
          </w:p>
        </w:tc>
        <w:tc>
          <w:tcPr>
            <w:tcW w:w="3556" w:type="dxa"/>
            <w:tcBorders>
              <w:top w:val="single" w:sz="4" w:space="0" w:color="auto"/>
              <w:left w:val="single" w:sz="4" w:space="0" w:color="auto"/>
              <w:bottom w:val="single" w:sz="4" w:space="0" w:color="auto"/>
              <w:right w:val="single" w:sz="4" w:space="0" w:color="auto"/>
            </w:tcBorders>
            <w:vAlign w:val="center"/>
          </w:tcPr>
          <w:p w14:paraId="7B288312" w14:textId="77777777" w:rsidR="00CC06C5" w:rsidRPr="00633B31" w:rsidRDefault="00CC06C5" w:rsidP="00CC06C5">
            <w:pPr>
              <w:rPr>
                <w:rFonts w:ascii="Arial" w:hAnsi="Arial" w:cs="Arial"/>
                <w:b/>
                <w:bCs/>
                <w:strike/>
                <w:sz w:val="20"/>
                <w:highlight w:val="cyan"/>
              </w:rPr>
            </w:pPr>
            <w:r w:rsidRPr="00633B31">
              <w:rPr>
                <w:rFonts w:ascii="Arial" w:hAnsi="Arial" w:cs="Arial"/>
                <w:strike/>
                <w:sz w:val="20"/>
                <w:highlight w:val="cyan"/>
              </w:rPr>
              <w:t xml:space="preserve">cyclophosphamide, cytarabine, L- asparaginase, mercaptopurine, methotrexate, vincristine, </w:t>
            </w:r>
            <w:r w:rsidRPr="00633B31">
              <w:rPr>
                <w:rFonts w:ascii="Arial" w:hAnsi="Arial" w:cs="Arial"/>
                <w:b/>
                <w:bCs/>
                <w:strike/>
                <w:sz w:val="20"/>
                <w:highlight w:val="cyan"/>
              </w:rPr>
              <w:t>rituximab</w:t>
            </w:r>
          </w:p>
          <w:p w14:paraId="321F56C3" w14:textId="6FE83B05" w:rsidR="00CC06C5" w:rsidRPr="00633B31" w:rsidRDefault="00CC06C5" w:rsidP="00CC06C5">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COG ALL 0232, </w:t>
            </w:r>
            <w:r w:rsidR="004310B9" w:rsidRPr="00633B31">
              <w:rPr>
                <w:rFonts w:ascii="Arial" w:hAnsi="Arial" w:cs="Arial"/>
                <w:strike/>
                <w:color w:val="000000"/>
                <w:sz w:val="20"/>
                <w:highlight w:val="cyan"/>
              </w:rPr>
              <w:t>CALGB10403</w:t>
            </w:r>
            <w:r w:rsidRPr="00633B31">
              <w:rPr>
                <w:rFonts w:ascii="Arial" w:hAnsi="Arial" w:cs="Arial"/>
                <w:strike/>
                <w:sz w:val="20"/>
                <w:highlight w:val="cyan"/>
              </w:rPr>
              <w:t>)</w:t>
            </w:r>
          </w:p>
        </w:tc>
        <w:tc>
          <w:tcPr>
            <w:tcW w:w="1589" w:type="dxa"/>
            <w:tcBorders>
              <w:top w:val="single" w:sz="4" w:space="0" w:color="auto"/>
              <w:left w:val="single" w:sz="4" w:space="0" w:color="auto"/>
              <w:bottom w:val="single" w:sz="4" w:space="0" w:color="auto"/>
              <w:right w:val="single" w:sz="4" w:space="0" w:color="auto"/>
            </w:tcBorders>
            <w:vAlign w:val="center"/>
          </w:tcPr>
          <w:p w14:paraId="775045F6" w14:textId="2E978278"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D98E760" w14:textId="0574F656"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DF13533" w14:textId="731AF251"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3992D1E0" w14:textId="6BCF0CA7"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CC06C5" w:rsidRPr="00633B31" w14:paraId="64082B63"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6195E9A" w14:textId="3DE8D868" w:rsidR="00CC06C5" w:rsidRPr="00633B31" w:rsidRDefault="00CC06C5" w:rsidP="00CC06C5">
            <w:pPr>
              <w:jc w:val="center"/>
              <w:rPr>
                <w:rFonts w:ascii="Arial" w:hAnsi="Arial" w:cs="Arial"/>
                <w:strike/>
                <w:color w:val="000000"/>
                <w:sz w:val="20"/>
                <w:highlight w:val="cyan"/>
              </w:rPr>
            </w:pPr>
            <w:r w:rsidRPr="00633B31">
              <w:rPr>
                <w:rFonts w:ascii="Arial" w:hAnsi="Arial" w:cs="Arial"/>
                <w:strike/>
                <w:color w:val="000000"/>
                <w:sz w:val="20"/>
                <w:highlight w:val="cyan"/>
              </w:rPr>
              <w:t>29</w:t>
            </w:r>
          </w:p>
        </w:tc>
        <w:tc>
          <w:tcPr>
            <w:tcW w:w="3556" w:type="dxa"/>
            <w:tcBorders>
              <w:top w:val="single" w:sz="4" w:space="0" w:color="auto"/>
              <w:left w:val="single" w:sz="4" w:space="0" w:color="auto"/>
              <w:bottom w:val="single" w:sz="4" w:space="0" w:color="auto"/>
              <w:right w:val="single" w:sz="4" w:space="0" w:color="auto"/>
            </w:tcBorders>
            <w:vAlign w:val="center"/>
          </w:tcPr>
          <w:p w14:paraId="7615DC8D" w14:textId="77777777" w:rsidR="00CC06C5" w:rsidRPr="00633B31" w:rsidRDefault="00CC06C5" w:rsidP="00CC06C5">
            <w:pPr>
              <w:rPr>
                <w:rFonts w:ascii="Arial" w:hAnsi="Arial" w:cs="Arial"/>
                <w:strike/>
                <w:color w:val="000000"/>
                <w:sz w:val="20"/>
                <w:highlight w:val="cyan"/>
              </w:rPr>
            </w:pPr>
            <w:r w:rsidRPr="00633B31">
              <w:rPr>
                <w:rFonts w:ascii="Arial" w:hAnsi="Arial" w:cs="Arial"/>
                <w:strike/>
                <w:color w:val="000000"/>
                <w:sz w:val="20"/>
                <w:highlight w:val="cyan"/>
              </w:rPr>
              <w:t xml:space="preserve">cyclophosphamide, cytarabine, daunorubicin, dexamethasone, etoposide, methotrexate, mitoxantrone, prednisone, vincristine </w:t>
            </w:r>
          </w:p>
          <w:p w14:paraId="064F0387" w14:textId="00C35EFF" w:rsidR="00CC06C5" w:rsidRPr="00633B31" w:rsidRDefault="00CC06C5" w:rsidP="00CC06C5">
            <w:pPr>
              <w:rPr>
                <w:rFonts w:ascii="Arial" w:hAnsi="Arial" w:cs="Arial"/>
                <w:strike/>
                <w:sz w:val="20"/>
                <w:highlight w:val="cyan"/>
              </w:rPr>
            </w:pPr>
            <w:r w:rsidRPr="00633B31">
              <w:rPr>
                <w:rFonts w:ascii="Arial" w:hAnsi="Arial" w:cs="Arial"/>
                <w:strike/>
                <w:color w:val="000000"/>
                <w:sz w:val="20"/>
                <w:highlight w:val="cyan"/>
              </w:rPr>
              <w:t>(</w:t>
            </w:r>
            <w:r w:rsidR="002744C1" w:rsidRPr="00633B31">
              <w:rPr>
                <w:rFonts w:ascii="Arial" w:hAnsi="Arial" w:cs="Arial"/>
                <w:strike/>
                <w:color w:val="000000"/>
                <w:sz w:val="20"/>
                <w:highlight w:val="cyan"/>
              </w:rPr>
              <w:t>e.g.,</w:t>
            </w:r>
            <w:r w:rsidRPr="00633B31">
              <w:rPr>
                <w:rFonts w:ascii="Arial" w:hAnsi="Arial" w:cs="Arial"/>
                <w:strike/>
                <w:color w:val="000000"/>
                <w:sz w:val="20"/>
                <w:highlight w:val="cyan"/>
              </w:rPr>
              <w:t xml:space="preserve"> GIMEMA ALL 0288)</w:t>
            </w:r>
          </w:p>
        </w:tc>
        <w:tc>
          <w:tcPr>
            <w:tcW w:w="1589" w:type="dxa"/>
            <w:tcBorders>
              <w:top w:val="single" w:sz="4" w:space="0" w:color="auto"/>
              <w:left w:val="single" w:sz="4" w:space="0" w:color="auto"/>
              <w:bottom w:val="single" w:sz="4" w:space="0" w:color="auto"/>
              <w:right w:val="single" w:sz="4" w:space="0" w:color="auto"/>
            </w:tcBorders>
            <w:vAlign w:val="center"/>
          </w:tcPr>
          <w:p w14:paraId="204713C2" w14:textId="01254CFF"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1CDB86A" w14:textId="0F077C86"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C28AA87" w14:textId="2D40E8C3"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2F22C5BA" w14:textId="2E2E5C24" w:rsidR="00CC06C5" w:rsidRPr="00633B31" w:rsidRDefault="00CC06C5" w:rsidP="00CC06C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59FE5FEE"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4BD1350D"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3</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3ED1761" w14:textId="77777777" w:rsidR="00ED6D85" w:rsidRPr="00633B31" w:rsidRDefault="00ED6D85" w:rsidP="00ED6D85">
            <w:pPr>
              <w:rPr>
                <w:rFonts w:ascii="Arial" w:hAnsi="Arial" w:cs="Arial"/>
                <w:strike/>
                <w:sz w:val="20"/>
                <w:highlight w:val="cyan"/>
              </w:rPr>
            </w:pPr>
            <w:r w:rsidRPr="00633B31">
              <w:rPr>
                <w:rFonts w:ascii="Arial" w:hAnsi="Arial" w:cs="Arial"/>
                <w:strike/>
                <w:color w:val="000000"/>
                <w:sz w:val="20"/>
                <w:highlight w:val="cyan"/>
              </w:rPr>
              <w:t>cyclophosphamide, daunorubicin, prednisone,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9A6AE0B"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A6FB29C"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A2409FA"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39F86AC"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11DBF426"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0EB31970"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7E3875A" w14:textId="77777777" w:rsidR="00ED6D85" w:rsidRPr="00633B31" w:rsidRDefault="00ED6D85" w:rsidP="00ED6D85">
            <w:pPr>
              <w:rPr>
                <w:rFonts w:ascii="Arial" w:hAnsi="Arial" w:cs="Arial"/>
                <w:strike/>
                <w:sz w:val="20"/>
                <w:highlight w:val="cyan"/>
              </w:rPr>
            </w:pPr>
            <w:r w:rsidRPr="00633B31">
              <w:rPr>
                <w:rFonts w:ascii="Arial" w:hAnsi="Arial" w:cs="Arial"/>
                <w:strike/>
                <w:color w:val="000000"/>
                <w:sz w:val="20"/>
                <w:highlight w:val="cyan"/>
              </w:rPr>
              <w:t xml:space="preserve">cyclophosphamide, dexamethasone, doxorubicin, vincristine (CVAD)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ECC3ADF"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BFB592D"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498D6DC"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667782A5"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1F190956"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E32011D"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F618EED" w14:textId="77777777" w:rsidR="00ED6D85" w:rsidRPr="00633B31" w:rsidRDefault="00ED6D85" w:rsidP="00ED6D85">
            <w:pPr>
              <w:rPr>
                <w:rFonts w:ascii="Arial" w:hAnsi="Arial" w:cs="Arial"/>
                <w:strike/>
                <w:sz w:val="20"/>
                <w:highlight w:val="cyan"/>
              </w:rPr>
            </w:pPr>
            <w:r w:rsidRPr="00633B31">
              <w:rPr>
                <w:rFonts w:ascii="Arial" w:hAnsi="Arial" w:cs="Arial"/>
                <w:strike/>
                <w:color w:val="000000"/>
                <w:sz w:val="20"/>
                <w:highlight w:val="cyan"/>
              </w:rPr>
              <w:t xml:space="preserve">cytarabine, daunorubicin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CB4E852"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34183E8"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36E2755"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73E7CFBA"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4627757E"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E87D7F9"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C7539FB" w14:textId="38050E0E" w:rsidR="00ED6D85" w:rsidRPr="00633B31" w:rsidRDefault="00ED6D85" w:rsidP="00ED6D85">
            <w:pPr>
              <w:rPr>
                <w:rFonts w:ascii="Arial" w:hAnsi="Arial" w:cs="Arial"/>
                <w:strike/>
                <w:sz w:val="20"/>
                <w:highlight w:val="cyan"/>
              </w:rPr>
            </w:pPr>
            <w:r w:rsidRPr="00633B31">
              <w:rPr>
                <w:rFonts w:ascii="Arial" w:hAnsi="Arial" w:cs="Arial"/>
                <w:strike/>
                <w:color w:val="000000"/>
                <w:sz w:val="20"/>
                <w:highlight w:val="cyan"/>
              </w:rPr>
              <w:t>cytarabine, daunorubicin, etoposide</w:t>
            </w:r>
            <w:r w:rsidR="000F4CBC" w:rsidRPr="00633B31">
              <w:rPr>
                <w:rFonts w:ascii="Arial" w:hAnsi="Arial" w:cs="Arial"/>
                <w:strike/>
                <w:color w:val="000000"/>
                <w:sz w:val="20"/>
                <w:highlight w:val="cyan"/>
              </w:rPr>
              <w:t xml:space="preserve">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83E39D0"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63C9C0F"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E3BA777"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51946D07"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01088BF8"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72D33557"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BB25141" w14:textId="77777777" w:rsidR="00ED6D85" w:rsidRPr="00633B31" w:rsidRDefault="00ED6D85" w:rsidP="00ED6D85">
            <w:pPr>
              <w:rPr>
                <w:rFonts w:ascii="Arial" w:hAnsi="Arial" w:cs="Arial"/>
                <w:strike/>
                <w:sz w:val="20"/>
                <w:highlight w:val="cyan"/>
              </w:rPr>
            </w:pPr>
            <w:r w:rsidRPr="00633B31">
              <w:rPr>
                <w:rFonts w:ascii="Arial" w:hAnsi="Arial" w:cs="Arial"/>
                <w:strike/>
                <w:color w:val="000000"/>
                <w:sz w:val="20"/>
                <w:highlight w:val="cyan"/>
              </w:rPr>
              <w:t xml:space="preserve">cytarabine, high dose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2E3EDD2"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D278EDF"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1A0C4F8"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6FB154A1"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158ECE79"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4F2F400"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10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7875FDE" w14:textId="77777777" w:rsidR="00ED6D85" w:rsidRPr="00633B31" w:rsidRDefault="00ED6D85" w:rsidP="00ED6D85">
            <w:pPr>
              <w:rPr>
                <w:rFonts w:ascii="Arial" w:hAnsi="Arial" w:cs="Arial"/>
                <w:strike/>
                <w:sz w:val="20"/>
                <w:highlight w:val="cyan"/>
              </w:rPr>
            </w:pPr>
            <w:r w:rsidRPr="00633B31">
              <w:rPr>
                <w:rFonts w:ascii="Arial" w:hAnsi="Arial" w:cs="Arial"/>
                <w:strike/>
                <w:color w:val="000000"/>
                <w:sz w:val="20"/>
                <w:highlight w:val="cyan"/>
              </w:rPr>
              <w:t>cytarabine, methotrexate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F75A682"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F81A16B"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B1A57B2"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7CA308A0"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175F418B"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450774AD"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13</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5CE8E4C" w14:textId="77777777" w:rsidR="00ED6D85" w:rsidRPr="00633B31" w:rsidRDefault="00ED6D85" w:rsidP="00ED6D85">
            <w:pPr>
              <w:rPr>
                <w:rFonts w:ascii="Arial" w:hAnsi="Arial" w:cs="Arial"/>
                <w:strike/>
                <w:color w:val="000000"/>
                <w:sz w:val="20"/>
                <w:highlight w:val="cyan"/>
                <w:lang w:val="it-IT"/>
              </w:rPr>
            </w:pPr>
            <w:r w:rsidRPr="00633B31">
              <w:rPr>
                <w:rFonts w:ascii="Arial" w:hAnsi="Arial" w:cs="Arial"/>
                <w:strike/>
                <w:color w:val="000000"/>
                <w:sz w:val="20"/>
                <w:highlight w:val="cyan"/>
                <w:lang w:val="it-IT"/>
              </w:rPr>
              <w:t>daunorubicin, L-asparaginase, prednisone, vincristine</w:t>
            </w:r>
          </w:p>
          <w:p w14:paraId="4A13D94E" w14:textId="2808DAB5" w:rsidR="00ED6D85" w:rsidRPr="00633B31" w:rsidRDefault="00ED6D85" w:rsidP="00ED6D85">
            <w:pPr>
              <w:rPr>
                <w:rFonts w:ascii="Arial" w:hAnsi="Arial" w:cs="Arial"/>
                <w:strike/>
                <w:color w:val="000000"/>
                <w:sz w:val="20"/>
                <w:highlight w:val="cyan"/>
                <w:lang w:val="it-IT"/>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7684519C"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D3BCA6D"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9D1A213"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A436AA6"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328173AB"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C621FCD"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14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B6ADF0E" w14:textId="77777777" w:rsidR="00ED6D85" w:rsidRPr="00633B31" w:rsidRDefault="00ED6D85" w:rsidP="00ED6D85">
            <w:pPr>
              <w:rPr>
                <w:rFonts w:ascii="Arial" w:hAnsi="Arial" w:cs="Arial"/>
                <w:strike/>
                <w:sz w:val="20"/>
                <w:highlight w:val="cyan"/>
              </w:rPr>
            </w:pPr>
            <w:r w:rsidRPr="00633B31">
              <w:rPr>
                <w:rFonts w:ascii="Arial" w:hAnsi="Arial" w:cs="Arial"/>
                <w:strike/>
                <w:color w:val="000000"/>
                <w:sz w:val="20"/>
                <w:highlight w:val="cyan"/>
              </w:rPr>
              <w:t>dexamethasone, mercaptopurine, methotrexate,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DFBDEEB"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2A3DE78"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39AA09A"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2E0FE2ED"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43F7C05E"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2B0F1C7" w14:textId="77777777" w:rsidR="00ED6D85" w:rsidRPr="00633B31" w:rsidRDefault="00ED6D85" w:rsidP="00ED6D85">
            <w:pPr>
              <w:jc w:val="center"/>
              <w:rPr>
                <w:rFonts w:ascii="Arial" w:hAnsi="Arial" w:cs="Arial"/>
                <w:strike/>
                <w:color w:val="000000"/>
                <w:sz w:val="20"/>
                <w:highlight w:val="cyan"/>
              </w:rPr>
            </w:pPr>
            <w:r w:rsidRPr="00633B31">
              <w:rPr>
                <w:rFonts w:ascii="Arial" w:hAnsi="Arial" w:cs="Arial"/>
                <w:strike/>
                <w:color w:val="000000"/>
                <w:sz w:val="20"/>
                <w:highlight w:val="cyan"/>
              </w:rPr>
              <w:t>21</w:t>
            </w:r>
          </w:p>
        </w:tc>
        <w:tc>
          <w:tcPr>
            <w:tcW w:w="3556" w:type="dxa"/>
            <w:tcBorders>
              <w:top w:val="single" w:sz="4" w:space="0" w:color="auto"/>
              <w:left w:val="single" w:sz="4" w:space="0" w:color="auto"/>
              <w:bottom w:val="single" w:sz="4" w:space="0" w:color="auto"/>
              <w:right w:val="single" w:sz="4" w:space="0" w:color="auto"/>
            </w:tcBorders>
            <w:vAlign w:val="center"/>
          </w:tcPr>
          <w:p w14:paraId="49382DF8" w14:textId="77777777" w:rsidR="00ED6D85" w:rsidRPr="00633B31" w:rsidRDefault="00ED6D85" w:rsidP="00ED6D85">
            <w:pPr>
              <w:rPr>
                <w:rFonts w:ascii="Arial" w:hAnsi="Arial" w:cs="Arial"/>
                <w:strike/>
                <w:color w:val="000000"/>
                <w:sz w:val="20"/>
                <w:highlight w:val="cyan"/>
              </w:rPr>
            </w:pPr>
            <w:r w:rsidRPr="00633B31">
              <w:rPr>
                <w:rFonts w:ascii="Arial" w:hAnsi="Arial" w:cs="Arial"/>
                <w:strike/>
                <w:color w:val="000000"/>
                <w:sz w:val="20"/>
                <w:highlight w:val="cyan"/>
              </w:rPr>
              <w:t>blinatumomab</w:t>
            </w:r>
          </w:p>
        </w:tc>
        <w:tc>
          <w:tcPr>
            <w:tcW w:w="1589" w:type="dxa"/>
            <w:tcBorders>
              <w:top w:val="single" w:sz="4" w:space="0" w:color="auto"/>
              <w:left w:val="single" w:sz="4" w:space="0" w:color="auto"/>
              <w:bottom w:val="single" w:sz="4" w:space="0" w:color="auto"/>
              <w:right w:val="single" w:sz="4" w:space="0" w:color="auto"/>
            </w:tcBorders>
            <w:vAlign w:val="center"/>
          </w:tcPr>
          <w:p w14:paraId="0B48524C"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089E0DC"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4843B0D"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0FDA478E"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32BB06A3"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29BAF51"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16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9A16FBE" w14:textId="77777777" w:rsidR="00ED6D85" w:rsidRPr="00633B31" w:rsidRDefault="00ED6D85" w:rsidP="00ED6D85">
            <w:pPr>
              <w:rPr>
                <w:rFonts w:ascii="Arial" w:hAnsi="Arial" w:cs="Arial"/>
                <w:strike/>
                <w:color w:val="000000"/>
                <w:sz w:val="20"/>
                <w:highlight w:val="cyan"/>
              </w:rPr>
            </w:pPr>
            <w:r w:rsidRPr="00633B31">
              <w:rPr>
                <w:rFonts w:ascii="Arial" w:hAnsi="Arial" w:cs="Arial"/>
                <w:strike/>
                <w:color w:val="000000"/>
                <w:sz w:val="20"/>
                <w:highlight w:val="cyan"/>
              </w:rPr>
              <w:t>fludarabine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148CA81"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08D81B8"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FB634ED"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3C195412"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3E1628CB"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26C342D"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19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C1A8C25" w14:textId="4EA31163" w:rsidR="00ED6D85" w:rsidRPr="00633B31" w:rsidRDefault="00ED6D85" w:rsidP="00ED6D85">
            <w:pPr>
              <w:rPr>
                <w:rFonts w:ascii="Arial" w:hAnsi="Arial" w:cs="Arial"/>
                <w:strike/>
                <w:color w:val="000000"/>
                <w:sz w:val="20"/>
                <w:highlight w:val="cyan"/>
              </w:rPr>
            </w:pPr>
            <w:r w:rsidRPr="00633B31">
              <w:rPr>
                <w:rFonts w:ascii="Arial" w:hAnsi="Arial" w:cs="Arial"/>
                <w:strike/>
                <w:color w:val="000000"/>
                <w:sz w:val="20"/>
                <w:highlight w:val="cyan"/>
              </w:rPr>
              <w:t>mercaptopurine, methotrexate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17F5390"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CB5995A"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DC8C398"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1A049D60"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54C59078" w14:textId="77777777" w:rsidTr="00CC06C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7327C112" w14:textId="77777777" w:rsidR="00ED6D85" w:rsidRPr="00633B31" w:rsidRDefault="00ED6D85" w:rsidP="00ED6D85">
            <w:pPr>
              <w:jc w:val="center"/>
              <w:rPr>
                <w:rFonts w:ascii="Arial" w:hAnsi="Arial" w:cs="Arial"/>
                <w:strike/>
                <w:sz w:val="20"/>
                <w:highlight w:val="cyan"/>
              </w:rPr>
            </w:pPr>
            <w:r w:rsidRPr="00633B31">
              <w:rPr>
                <w:rFonts w:ascii="Arial" w:hAnsi="Arial" w:cs="Arial"/>
                <w:strike/>
                <w:color w:val="000000"/>
                <w:sz w:val="20"/>
                <w:highlight w:val="cyan"/>
              </w:rPr>
              <w:t>20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726BAC3" w14:textId="77777777" w:rsidR="00ED6D85" w:rsidRPr="00633B31" w:rsidRDefault="00ED6D85" w:rsidP="00ED6D85">
            <w:pPr>
              <w:rPr>
                <w:rFonts w:ascii="Arial" w:hAnsi="Arial" w:cs="Arial"/>
                <w:strike/>
                <w:color w:val="000000"/>
                <w:sz w:val="20"/>
                <w:highlight w:val="cyan"/>
              </w:rPr>
            </w:pPr>
            <w:r w:rsidRPr="00633B31">
              <w:rPr>
                <w:rFonts w:ascii="Arial" w:hAnsi="Arial" w:cs="Arial"/>
                <w:strike/>
                <w:color w:val="000000"/>
                <w:sz w:val="20"/>
                <w:highlight w:val="cyan"/>
              </w:rPr>
              <w:t>mercaptopurine, methotrexate, prednisone,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3D7A1FC"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26DFD8B"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0A46B6D"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EBA1BB3"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A2338C" w:rsidRPr="00633B31" w14:paraId="5E339A78" w14:textId="77777777" w:rsidTr="00CC06C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3A4441C2" w14:textId="77777777" w:rsidR="00ED6D85" w:rsidRPr="00633B31" w:rsidRDefault="00ED6D85" w:rsidP="00ED6D85">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679B741C" w14:textId="77777777" w:rsidR="00ED6D85" w:rsidRPr="00633B31" w:rsidRDefault="00ED6D85" w:rsidP="00ED6D85">
            <w:pPr>
              <w:tabs>
                <w:tab w:val="right" w:pos="3960"/>
              </w:tabs>
              <w:spacing w:before="120" w:after="60"/>
              <w:rPr>
                <w:rFonts w:ascii="Arial" w:hAnsi="Arial" w:cs="Arial"/>
                <w:strike/>
                <w:sz w:val="20"/>
                <w:highlight w:val="cyan"/>
              </w:rPr>
            </w:pPr>
            <w:r w:rsidRPr="00633B31">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1C23EB2" w14:textId="77777777" w:rsidR="00ED6D85" w:rsidRPr="00633B31" w:rsidRDefault="00ED6D85" w:rsidP="00ED6D85">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3EC1B6A" w14:textId="567238C2" w:rsidR="00ED6D85" w:rsidRPr="00633B31" w:rsidRDefault="00E60F90" w:rsidP="00ED6D85">
            <w:pPr>
              <w:spacing w:before="60" w:after="60"/>
              <w:jc w:val="center"/>
              <w:rPr>
                <w:rFonts w:ascii="Arial" w:hAnsi="Arial" w:cs="Arial"/>
                <w:strike/>
                <w:color w:val="FF0000"/>
                <w:sz w:val="20"/>
                <w:highlight w:val="cyan"/>
              </w:rPr>
            </w:pPr>
            <w:r w:rsidRPr="00633B31">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3E488CD" w14:textId="77777777" w:rsidR="00ED6D85" w:rsidRPr="00633B31" w:rsidRDefault="00ED6D85" w:rsidP="00ED6D85">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160EB66" w14:textId="76F85F23" w:rsidR="00ED6D85" w:rsidRPr="00633B31" w:rsidRDefault="00E60F90" w:rsidP="00ED6D85">
            <w:pPr>
              <w:spacing w:before="60" w:after="60"/>
              <w:jc w:val="center"/>
              <w:rPr>
                <w:rFonts w:ascii="Arial" w:hAnsi="Arial" w:cs="Arial"/>
                <w:strike/>
                <w:sz w:val="20"/>
                <w:highlight w:val="cyan"/>
              </w:rPr>
            </w:pPr>
            <w:r w:rsidRPr="00633B31">
              <w:rPr>
                <w:rFonts w:ascii="Arial" w:hAnsi="Arial" w:cs="Arial"/>
                <w:b/>
                <w:bCs/>
                <w:strike/>
                <w:color w:val="FF0000"/>
                <w:sz w:val="20"/>
                <w:highlight w:val="cyan"/>
              </w:rPr>
              <w:t>MASKED</w:t>
            </w:r>
          </w:p>
        </w:tc>
      </w:tr>
      <w:tr w:rsidR="00ED6D85" w:rsidRPr="00633B31" w14:paraId="00455159" w14:textId="77777777" w:rsidTr="00CC06C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7CB9D571" w14:textId="77777777" w:rsidR="00ED6D85" w:rsidRPr="00633B31" w:rsidRDefault="00ED6D85" w:rsidP="00ED6D85">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03E46D1" w14:textId="77777777" w:rsidR="00ED6D85" w:rsidRPr="00633B31" w:rsidRDefault="00ED6D85" w:rsidP="00ED6D85">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02F6FA7" w14:textId="77777777" w:rsidR="00ED6D85" w:rsidRPr="00633B31" w:rsidRDefault="00ED6D85" w:rsidP="00ED6D85">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6DB4E8E" w14:textId="77777777" w:rsidR="00ED6D85" w:rsidRPr="00633B31" w:rsidRDefault="00ED6D85" w:rsidP="00ED6D85">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661939A" w14:textId="77777777" w:rsidR="00ED6D85" w:rsidRPr="00633B31" w:rsidRDefault="00ED6D85" w:rsidP="00ED6D85">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686831A4"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4D240DDF" w14:textId="77777777" w:rsidTr="00CC06C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7E4E84F7" w14:textId="77777777" w:rsidR="00ED6D85" w:rsidRPr="00633B31" w:rsidRDefault="00ED6D85" w:rsidP="00ED6D85">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54FFC6F" w14:textId="77777777" w:rsidR="00ED6D85" w:rsidRPr="00633B31" w:rsidRDefault="00ED6D85" w:rsidP="00ED6D85">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893E434"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CA64302"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1656C56"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2AF9D318"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4809D10A" w14:textId="77777777" w:rsidTr="00CC06C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7B34F44B" w14:textId="77777777" w:rsidR="00ED6D85" w:rsidRPr="00633B31" w:rsidRDefault="00ED6D85" w:rsidP="00ED6D85">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98CE652" w14:textId="77777777" w:rsidR="00ED6D85" w:rsidRPr="00633B31" w:rsidRDefault="00ED6D85" w:rsidP="00ED6D85">
            <w:pPr>
              <w:tabs>
                <w:tab w:val="right" w:pos="3960"/>
              </w:tabs>
              <w:spacing w:before="120" w:after="60"/>
              <w:rPr>
                <w:rFonts w:ascii="Arial" w:hAnsi="Arial" w:cs="Arial"/>
                <w:strike/>
                <w:sz w:val="20"/>
                <w:highlight w:val="cyan"/>
              </w:rPr>
            </w:pPr>
            <w:r w:rsidRPr="00633B31">
              <w:rPr>
                <w:rFonts w:ascii="Arial" w:hAnsi="Arial" w:cs="Arial"/>
                <w:iCs/>
                <w:strike/>
                <w:sz w:val="20"/>
                <w:highlight w:val="cyan"/>
              </w:rPr>
              <w:t xml:space="preserve">Other regimen </w:t>
            </w:r>
            <w:r w:rsidRPr="00633B31">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D6CA20A"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B915A0E"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238D82E"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29CA1163"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D6D85" w:rsidRPr="00633B31" w14:paraId="2A45CF61" w14:textId="77777777" w:rsidTr="00CC06C5">
        <w:trPr>
          <w:trHeight w:val="147"/>
        </w:trPr>
        <w:tc>
          <w:tcPr>
            <w:tcW w:w="549" w:type="dxa"/>
            <w:tcBorders>
              <w:top w:val="single" w:sz="4" w:space="0" w:color="auto"/>
              <w:left w:val="single" w:sz="4" w:space="0" w:color="auto"/>
              <w:bottom w:val="single" w:sz="4" w:space="0" w:color="auto"/>
              <w:right w:val="single" w:sz="4" w:space="0" w:color="auto"/>
            </w:tcBorders>
          </w:tcPr>
          <w:p w14:paraId="3BA550D0" w14:textId="77777777" w:rsidR="00ED6D85" w:rsidRPr="00633B31" w:rsidRDefault="00ED6D85" w:rsidP="00ED6D85">
            <w:pPr>
              <w:tabs>
                <w:tab w:val="right" w:pos="3960"/>
              </w:tabs>
              <w:spacing w:before="120" w:after="60"/>
              <w:rPr>
                <w:rFonts w:ascii="Arial" w:hAnsi="Arial" w:cs="Arial"/>
                <w:b/>
                <w:strike/>
                <w:color w:val="C00000"/>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501A0FC8" w14:textId="77777777" w:rsidR="00ED6D85" w:rsidRPr="00633B31" w:rsidRDefault="00ED6D85" w:rsidP="00ED6D85">
            <w:pPr>
              <w:tabs>
                <w:tab w:val="right" w:pos="3960"/>
              </w:tabs>
              <w:spacing w:before="120" w:after="60"/>
              <w:rPr>
                <w:rFonts w:ascii="Arial" w:hAnsi="Arial" w:cs="Arial"/>
                <w:strike/>
                <w:sz w:val="20"/>
                <w:highlight w:val="cyan"/>
              </w:rPr>
            </w:pPr>
            <w:r w:rsidRPr="00633B31">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2DC4BCB"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tcPr>
          <w:p w14:paraId="28545FF2" w14:textId="77777777" w:rsidR="00ED6D85" w:rsidRPr="00633B31" w:rsidRDefault="00ED6D85" w:rsidP="00ED6D85">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hideMark/>
          </w:tcPr>
          <w:p w14:paraId="47F19F67" w14:textId="77777777" w:rsidR="00ED6D85" w:rsidRPr="00633B31" w:rsidRDefault="00ED6D85" w:rsidP="00ED6D85">
            <w:pPr>
              <w:spacing w:before="60" w:after="60"/>
              <w:jc w:val="center"/>
              <w:rPr>
                <w:rFonts w:ascii="Arial" w:hAnsi="Arial" w:cs="Arial"/>
                <w:strike/>
                <w:sz w:val="20"/>
                <w:highlight w:val="cyan"/>
              </w:rPr>
            </w:pPr>
            <w:r w:rsidRPr="00633B31">
              <w:rPr>
                <w:rFonts w:ascii="Arial" w:hAnsi="Arial" w:cs="Arial"/>
                <w:b/>
                <w:strike/>
                <w:color w:val="C00000"/>
                <w:sz w:val="20"/>
                <w:highlight w:val="cyan"/>
              </w:rPr>
              <w:t>[MUST TOTAL 100%]</w:t>
            </w:r>
          </w:p>
        </w:tc>
        <w:tc>
          <w:tcPr>
            <w:tcW w:w="1696" w:type="dxa"/>
            <w:tcBorders>
              <w:top w:val="single" w:sz="4" w:space="0" w:color="auto"/>
              <w:left w:val="single" w:sz="4" w:space="0" w:color="auto"/>
              <w:bottom w:val="single" w:sz="4" w:space="0" w:color="auto"/>
              <w:right w:val="single" w:sz="4" w:space="0" w:color="auto"/>
            </w:tcBorders>
            <w:vAlign w:val="center"/>
          </w:tcPr>
          <w:p w14:paraId="1B7D201E" w14:textId="77777777" w:rsidR="00ED6D85" w:rsidRPr="00633B31" w:rsidRDefault="00ED6D85" w:rsidP="00ED6D85">
            <w:pPr>
              <w:spacing w:before="60" w:after="60"/>
              <w:jc w:val="center"/>
              <w:rPr>
                <w:rFonts w:ascii="Arial" w:hAnsi="Arial" w:cs="Arial"/>
                <w:strike/>
                <w:sz w:val="20"/>
                <w:highlight w:val="cyan"/>
              </w:rPr>
            </w:pPr>
          </w:p>
        </w:tc>
      </w:tr>
    </w:tbl>
    <w:p w14:paraId="533183B8" w14:textId="77777777" w:rsidR="007E3C84" w:rsidRPr="00633B31" w:rsidRDefault="007E3C84" w:rsidP="007E3C84">
      <w:pPr>
        <w:rPr>
          <w:rFonts w:ascii="Arial" w:hAnsi="Arial" w:cs="Arial"/>
          <w:b/>
          <w:strike/>
          <w:color w:val="C00000"/>
          <w:sz w:val="20"/>
          <w:highlight w:val="cyan"/>
        </w:rPr>
      </w:pPr>
    </w:p>
    <w:p w14:paraId="2D970EA0" w14:textId="424AFF80" w:rsidR="00C031B1" w:rsidRPr="00633B31" w:rsidRDefault="00C031B1">
      <w:pPr>
        <w:rPr>
          <w:rFonts w:ascii="Arial" w:hAnsi="Arial" w:cs="Arial"/>
          <w:b/>
          <w:strike/>
          <w:color w:val="C00000"/>
          <w:sz w:val="20"/>
          <w:highlight w:val="cyan"/>
        </w:rPr>
      </w:pPr>
    </w:p>
    <w:p w14:paraId="39979171" w14:textId="34011D48" w:rsidR="00E508BA" w:rsidRPr="00633B31" w:rsidRDefault="00E508BA" w:rsidP="00E508BA">
      <w:pPr>
        <w:pStyle w:val="Heading4"/>
        <w:rPr>
          <w:strike/>
          <w:highlight w:val="cyan"/>
        </w:rPr>
      </w:pPr>
      <w:r w:rsidRPr="00633B31">
        <w:rPr>
          <w:strike/>
          <w:highlight w:val="cyan"/>
        </w:rPr>
        <w:t>A12.3</w:t>
      </w:r>
    </w:p>
    <w:p w14:paraId="1718CF5E" w14:textId="542C1111" w:rsidR="007E3C84" w:rsidRPr="00633B31" w:rsidRDefault="007E3C84" w:rsidP="007E3C84">
      <w:pPr>
        <w:rPr>
          <w:rFonts w:ascii="Arial" w:hAnsi="Arial" w:cs="Arial"/>
          <w:b/>
          <w:strike/>
          <w:color w:val="C00000"/>
          <w:sz w:val="20"/>
          <w:highlight w:val="cyan"/>
        </w:rPr>
      </w:pPr>
      <w:r w:rsidRPr="00633B31">
        <w:rPr>
          <w:rFonts w:ascii="Arial" w:hAnsi="Arial" w:cs="Arial"/>
          <w:b/>
          <w:strike/>
          <w:color w:val="C00000"/>
          <w:sz w:val="20"/>
          <w:highlight w:val="cyan"/>
        </w:rPr>
        <w:t xml:space="preserve">[SHOW A12.3 IN JP ONLY IF SUM OF A10_1_1-2&gt;0] </w:t>
      </w:r>
    </w:p>
    <w:p w14:paraId="53C3C39F" w14:textId="70E96A8D" w:rsidR="007E3C84" w:rsidRPr="00633B31" w:rsidRDefault="007E3C84" w:rsidP="007E3C84">
      <w:pPr>
        <w:pStyle w:val="Base"/>
        <w:ind w:right="-720"/>
        <w:rPr>
          <w:rFonts w:ascii="Arial" w:hAnsi="Arial" w:cs="Arial"/>
          <w:caps w:val="0"/>
          <w:strike/>
          <w:color w:val="C00000"/>
          <w:highlight w:val="cyan"/>
          <w:u w:val="none"/>
        </w:rPr>
      </w:pPr>
      <w:r w:rsidRPr="00633B31">
        <w:rPr>
          <w:rFonts w:ascii="Arial" w:hAnsi="Arial" w:cs="Arial"/>
          <w:strike/>
          <w:highlight w:val="cyan"/>
          <w:u w:val="none"/>
        </w:rPr>
        <w:t xml:space="preserve">A12.3 </w:t>
      </w:r>
      <w:r w:rsidRPr="00633B31">
        <w:rPr>
          <w:rFonts w:ascii="Arial" w:hAnsi="Arial" w:cs="Arial"/>
          <w:b w:val="0"/>
          <w:caps w:val="0"/>
          <w:strike/>
          <w:highlight w:val="cyan"/>
          <w:u w:val="none"/>
        </w:rPr>
        <w:t xml:space="preserve">What percent of your </w:t>
      </w:r>
      <w:r w:rsidRPr="00633B31">
        <w:rPr>
          <w:rFonts w:ascii="Arial" w:hAnsi="Arial" w:cs="Arial"/>
          <w:b w:val="0"/>
          <w:caps w:val="0"/>
          <w:strike/>
          <w:highlight w:val="cyan"/>
        </w:rPr>
        <w:t>newly-diagnosed</w:t>
      </w:r>
      <w:r w:rsidRPr="00633B31">
        <w:rPr>
          <w:rFonts w:ascii="Arial" w:hAnsi="Arial" w:cs="Arial"/>
          <w:b w:val="0"/>
          <w:caps w:val="0"/>
          <w:strike/>
          <w:highlight w:val="cyan"/>
          <w:u w:val="none"/>
        </w:rPr>
        <w:t xml:space="preserve"> </w:t>
      </w:r>
      <w:r w:rsidRPr="00633B31">
        <w:rPr>
          <w:rFonts w:ascii="Arial" w:hAnsi="Arial" w:cs="Arial"/>
          <w:caps w:val="0"/>
          <w:strike/>
          <w:highlight w:val="cyan"/>
          <w:u w:val="none"/>
        </w:rPr>
        <w:t>Ph-negative ALL</w:t>
      </w:r>
      <w:r w:rsidRPr="00633B31">
        <w:rPr>
          <w:rFonts w:ascii="Arial" w:hAnsi="Arial" w:cs="Arial"/>
          <w:b w:val="0"/>
          <w:caps w:val="0"/>
          <w:strike/>
          <w:highlight w:val="cyan"/>
          <w:u w:val="none"/>
        </w:rPr>
        <w:t xml:space="preserve"> patients receive the following regimens for </w:t>
      </w:r>
      <w:r w:rsidRPr="00633B31">
        <w:rPr>
          <w:rFonts w:ascii="Arial" w:hAnsi="Arial" w:cs="Arial"/>
          <w:i/>
          <w:caps w:val="0"/>
          <w:strike/>
          <w:highlight w:val="cyan"/>
          <w:u w:val="none"/>
        </w:rPr>
        <w:t xml:space="preserve">consolidation </w:t>
      </w:r>
      <w:r w:rsidRPr="00633B31">
        <w:rPr>
          <w:rFonts w:ascii="Arial" w:hAnsi="Arial" w:cs="Arial"/>
          <w:b w:val="0"/>
          <w:caps w:val="0"/>
          <w:strike/>
          <w:highlight w:val="cyan"/>
          <w:u w:val="none"/>
        </w:rPr>
        <w:t>therapy? For each regimen, what is the average number of months that patients actually receive (</w:t>
      </w:r>
      <w:r w:rsidRPr="00633B31">
        <w:rPr>
          <w:rFonts w:ascii="Arial" w:hAnsi="Arial" w:cs="Arial"/>
          <w:b w:val="0"/>
          <w:caps w:val="0"/>
          <w:strike/>
          <w:highlight w:val="cyan"/>
        </w:rPr>
        <w:t>not</w:t>
      </w:r>
      <w:r w:rsidRPr="00633B31">
        <w:rPr>
          <w:rFonts w:ascii="Arial" w:hAnsi="Arial" w:cs="Arial"/>
          <w:b w:val="0"/>
          <w:caps w:val="0"/>
          <w:strike/>
          <w:highlight w:val="cyan"/>
          <w:u w:val="none"/>
        </w:rPr>
        <w:t xml:space="preserve"> the planned number of months)?</w:t>
      </w:r>
    </w:p>
    <w:p w14:paraId="18348D72" w14:textId="77777777" w:rsidR="007E3C84" w:rsidRPr="00633B31" w:rsidRDefault="007E3C84" w:rsidP="007E3C84">
      <w:pPr>
        <w:pStyle w:val="Base"/>
        <w:ind w:right="-720"/>
        <w:rPr>
          <w:rFonts w:ascii="Arial" w:hAnsi="Arial" w:cs="Arial"/>
          <w:bCs/>
          <w:strike/>
          <w:color w:val="C00000"/>
          <w:highlight w:val="cyan"/>
          <w:u w:val="none"/>
        </w:rPr>
      </w:pPr>
    </w:p>
    <w:p w14:paraId="40F3D969" w14:textId="77777777" w:rsidR="00DE633D" w:rsidRPr="00633B31" w:rsidRDefault="00DE633D" w:rsidP="00DE633D">
      <w:pPr>
        <w:pStyle w:val="Base"/>
        <w:ind w:right="-720"/>
        <w:rPr>
          <w:rFonts w:ascii="Arial" w:hAnsi="Arial" w:cs="Arial"/>
          <w:caps w:val="0"/>
          <w:strike/>
          <w:color w:val="C00000"/>
          <w:highlight w:val="cyan"/>
          <w:u w:val="none"/>
        </w:rPr>
      </w:pPr>
      <w:r w:rsidRPr="00633B31">
        <w:rPr>
          <w:rFonts w:ascii="Arial" w:eastAsia="DengXian" w:hAnsi="Arial" w:cs="Arial"/>
          <w:b w:val="0"/>
          <w:caps w:val="0"/>
          <w:strike/>
          <w:highlight w:val="cyan"/>
          <w:u w:val="none"/>
          <w:lang w:eastAsia="zh-CN"/>
        </w:rPr>
        <w:t xml:space="preserve">For the purpose of this question, think only of the agents that you use as a part of consolidation therapy, </w:t>
      </w:r>
      <w:r w:rsidRPr="00633B31">
        <w:rPr>
          <w:rFonts w:ascii="Arial" w:eastAsia="DengXian" w:hAnsi="Arial" w:cs="Arial"/>
          <w:b w:val="0"/>
          <w:i/>
          <w:iCs/>
          <w:caps w:val="0"/>
          <w:strike/>
          <w:highlight w:val="cyan"/>
          <w:u w:val="none"/>
          <w:lang w:eastAsia="zh-CN"/>
        </w:rPr>
        <w:t xml:space="preserve">regardless of which protocol they are administered. </w:t>
      </w:r>
      <w:r w:rsidRPr="00633B31">
        <w:rPr>
          <w:rFonts w:ascii="Arial" w:eastAsia="DengXian" w:hAnsi="Arial" w:cs="Arial"/>
          <w:b w:val="0"/>
          <w:caps w:val="0"/>
          <w:strike/>
          <w:highlight w:val="cyan"/>
          <w:u w:val="none"/>
          <w:lang w:eastAsia="zh-CN"/>
        </w:rPr>
        <w:t xml:space="preserve">Please </w:t>
      </w:r>
      <w:r w:rsidRPr="00633B31">
        <w:rPr>
          <w:rFonts w:ascii="Arial" w:eastAsia="DengXian" w:hAnsi="Arial" w:cs="Arial"/>
          <w:bCs/>
          <w:caps w:val="0"/>
          <w:strike/>
          <w:highlight w:val="cyan"/>
          <w:u w:val="none"/>
          <w:lang w:eastAsia="zh-CN"/>
        </w:rPr>
        <w:t>only think of agents used during consolidation</w:t>
      </w:r>
      <w:r w:rsidRPr="00633B31">
        <w:rPr>
          <w:rFonts w:ascii="Arial" w:eastAsia="DengXian" w:hAnsi="Arial" w:cs="Arial"/>
          <w:b w:val="0"/>
          <w:caps w:val="0"/>
          <w:strike/>
          <w:highlight w:val="cyan"/>
          <w:u w:val="none"/>
          <w:lang w:eastAsia="zh-CN"/>
        </w:rPr>
        <w:t>; we will ask about agents used for CNS prophylaxis and maintenance later.</w:t>
      </w:r>
    </w:p>
    <w:p w14:paraId="33230A5C" w14:textId="77777777" w:rsidR="007E3C84" w:rsidRPr="00633B31" w:rsidRDefault="007E3C84" w:rsidP="007E3C84">
      <w:pPr>
        <w:pStyle w:val="Base"/>
        <w:ind w:right="-720"/>
        <w:rPr>
          <w:rFonts w:ascii="Arial" w:hAnsi="Arial" w:cs="Arial"/>
          <w:bCs/>
          <w:strike/>
          <w:color w:val="C00000"/>
          <w:highlight w:val="cyan"/>
          <w:u w:val="none"/>
        </w:rPr>
      </w:pPr>
      <w:r w:rsidRPr="00633B31">
        <w:rPr>
          <w:rFonts w:ascii="Arial" w:hAnsi="Arial" w:cs="Arial"/>
          <w:bCs/>
          <w:strike/>
          <w:color w:val="C00000"/>
          <w:highlight w:val="cyan"/>
          <w:u w:val="none"/>
        </w:rPr>
        <w:t>[VALIDATE THAT IF ROW IN C1 (%) IS BLANK OR 0; RESPONDENT MAY NOT ENTER # IN C2 (# MONTHS) FOR THAT ROW FOR</w:t>
      </w:r>
      <w:r w:rsidRPr="00633B31">
        <w:rPr>
          <w:rFonts w:ascii="Arial" w:hAnsi="Arial" w:cs="Arial"/>
          <w:strike/>
          <w:color w:val="C00000"/>
          <w:highlight w:val="cyan"/>
          <w:u w:val="none"/>
        </w:rPr>
        <w:t xml:space="preserve"> a12.3_1 AND A12.3_2]</w:t>
      </w:r>
    </w:p>
    <w:p w14:paraId="62512AE2" w14:textId="77777777" w:rsidR="007E3C84" w:rsidRPr="00633B31" w:rsidRDefault="007E3C84" w:rsidP="007E3C84">
      <w:pPr>
        <w:pStyle w:val="Base"/>
        <w:ind w:right="-720"/>
        <w:rPr>
          <w:rFonts w:ascii="Arial" w:hAnsi="Arial" w:cs="Arial"/>
          <w:b w:val="0"/>
          <w:caps w:val="0"/>
          <w:strike/>
          <w:highlight w:val="cyan"/>
          <w:u w:val="none"/>
        </w:rPr>
      </w:pPr>
    </w:p>
    <w:p w14:paraId="5EE71A88" w14:textId="591FF8A7" w:rsidR="007E3C84" w:rsidRPr="00633B31" w:rsidRDefault="007E3C84" w:rsidP="007E3C84">
      <w:pPr>
        <w:rPr>
          <w:rFonts w:ascii="Arial" w:hAnsi="Arial" w:cs="Arial"/>
          <w:strike/>
          <w:color w:val="C00000"/>
          <w:sz w:val="20"/>
          <w:highlight w:val="cyan"/>
        </w:rPr>
      </w:pPr>
      <w:r w:rsidRPr="00633B31">
        <w:rPr>
          <w:rFonts w:ascii="Arial" w:hAnsi="Arial" w:cs="Arial"/>
          <w:b/>
          <w:bCs/>
          <w:strike/>
          <w:color w:val="C00000"/>
          <w:sz w:val="20"/>
          <w:highlight w:val="cyan"/>
        </w:rPr>
        <w:t>[VALIDATE: IF “% TREATED” = “# OF MONTHS” FOR ALL ANSWERED ROWS; RAISE ERROR ONCE AND FLAG RESPONDENT.</w:t>
      </w:r>
      <w:r w:rsidR="000F4CBC" w:rsidRPr="00633B31">
        <w:rPr>
          <w:rFonts w:ascii="Arial" w:hAnsi="Arial" w:cs="Arial"/>
          <w:b/>
          <w:bCs/>
          <w:strike/>
          <w:color w:val="C00000"/>
          <w:sz w:val="20"/>
          <w:highlight w:val="cyan"/>
        </w:rPr>
        <w:t xml:space="preserve"> </w:t>
      </w:r>
      <w:r w:rsidRPr="00633B31">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633B31">
        <w:rPr>
          <w:rFonts w:ascii="Arial" w:hAnsi="Arial" w:cs="Arial"/>
          <w:strike/>
          <w:color w:val="C00000"/>
          <w:sz w:val="20"/>
          <w:highlight w:val="cyan"/>
        </w:rPr>
        <w:t>“You have entered identical values for two different data requests in more than one row.</w:t>
      </w:r>
      <w:r w:rsidR="000F4CBC" w:rsidRPr="00633B31">
        <w:rPr>
          <w:rFonts w:ascii="Arial" w:hAnsi="Arial" w:cs="Arial"/>
          <w:strike/>
          <w:color w:val="C00000"/>
          <w:sz w:val="20"/>
          <w:highlight w:val="cyan"/>
        </w:rPr>
        <w:t xml:space="preserve"> </w:t>
      </w:r>
      <w:r w:rsidRPr="00633B31">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62F1CBF7" w14:textId="77777777" w:rsidR="007E3C84" w:rsidRPr="00633B31" w:rsidRDefault="007E3C84" w:rsidP="007E3C84">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633B31" w14:paraId="14332DDD"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12AA688" w14:textId="77777777" w:rsidR="007E3C84" w:rsidRPr="00633B31" w:rsidRDefault="007E3C84">
            <w:pPr>
              <w:pStyle w:val="Base"/>
              <w:ind w:left="-720" w:right="-720"/>
              <w:jc w:val="center"/>
              <w:rPr>
                <w:rFonts w:ascii="Arial" w:hAnsi="Arial" w:cs="Arial"/>
                <w:caps w:val="0"/>
                <w:strike/>
                <w:color w:val="C00000"/>
                <w:highlight w:val="cyan"/>
                <w:u w:val="none"/>
              </w:rPr>
            </w:pPr>
            <w:r w:rsidRPr="00633B31">
              <w:rPr>
                <w:rFonts w:ascii="Arial" w:hAnsi="Arial" w:cs="Arial"/>
                <w:caps w:val="0"/>
                <w:strike/>
                <w:color w:val="C00000"/>
                <w:highlight w:val="cyan"/>
                <w:u w:val="none"/>
              </w:rPr>
              <w:t>ENTER A WHOLE NUMBER</w:t>
            </w:r>
          </w:p>
          <w:p w14:paraId="0C43AD84" w14:textId="77777777" w:rsidR="007E3C84" w:rsidRPr="00633B31" w:rsidRDefault="007E3C84">
            <w:pPr>
              <w:pStyle w:val="Base"/>
              <w:ind w:left="-720" w:right="-720"/>
              <w:jc w:val="center"/>
              <w:rPr>
                <w:rFonts w:ascii="Arial" w:eastAsia="Times" w:hAnsi="Arial" w:cs="Arial"/>
                <w:strike/>
                <w:highlight w:val="cyan"/>
              </w:rPr>
            </w:pPr>
            <w:r w:rsidRPr="00633B31">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1B64490B"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CONSOLIDATION THERAPY</w:t>
            </w:r>
          </w:p>
          <w:p w14:paraId="7152E54A"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 xml:space="preserve">PH-NEGATIVE </w:t>
            </w:r>
          </w:p>
        </w:tc>
      </w:tr>
      <w:tr w:rsidR="007E3C84" w:rsidRPr="00633B31" w14:paraId="5158DFB7" w14:textId="77777777" w:rsidTr="00B4705A">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A733302" w14:textId="77777777" w:rsidR="007E3C84" w:rsidRPr="00633B31"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0787E4A"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color w:val="C00000"/>
                <w:sz w:val="20"/>
                <w:highlight w:val="cyan"/>
              </w:rPr>
              <w:t>A12.3_1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99196F4"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color w:val="C00000"/>
                <w:sz w:val="20"/>
                <w:highlight w:val="cyan"/>
              </w:rPr>
              <w:t>A12.3_2</w:t>
            </w:r>
          </w:p>
        </w:tc>
      </w:tr>
      <w:tr w:rsidR="007E3C84" w:rsidRPr="00633B31" w14:paraId="52726402" w14:textId="77777777" w:rsidTr="00B4705A">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98B42FD" w14:textId="77777777" w:rsidR="007E3C84" w:rsidRPr="00633B31"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4E95BB6D" w14:textId="77777777" w:rsidR="007E3C84" w:rsidRPr="00633B31" w:rsidRDefault="007E3C84">
            <w:pPr>
              <w:jc w:val="center"/>
              <w:rPr>
                <w:rFonts w:ascii="Arial" w:hAnsi="Arial" w:cs="Arial"/>
                <w:b/>
                <w:strike/>
                <w:sz w:val="20"/>
                <w:highlight w:val="cyan"/>
              </w:rPr>
            </w:pPr>
            <w:r w:rsidRPr="00633B31">
              <w:rPr>
                <w:rFonts w:ascii="Arial" w:hAnsi="Arial" w:cs="Arial"/>
                <w:b/>
                <w:strike/>
                <w:sz w:val="20"/>
                <w:highlight w:val="cyan"/>
              </w:rPr>
              <w:t>PEDIATRIC (ages 0-21)</w:t>
            </w:r>
          </w:p>
          <w:p w14:paraId="6144246E" w14:textId="77777777" w:rsidR="007E3C84" w:rsidRPr="00633B31" w:rsidRDefault="007E3C84">
            <w:pPr>
              <w:jc w:val="center"/>
              <w:rPr>
                <w:rFonts w:ascii="Arial" w:hAnsi="Arial" w:cs="Arial"/>
                <w:b/>
                <w:strike/>
                <w:color w:val="FF0000"/>
                <w:sz w:val="20"/>
                <w:highlight w:val="cyan"/>
              </w:rPr>
            </w:pPr>
            <w:r w:rsidRPr="00633B31">
              <w:rPr>
                <w:rFonts w:ascii="Arial" w:hAnsi="Arial" w:cs="Arial"/>
                <w:b/>
                <w:strike/>
                <w:color w:val="C00000"/>
                <w:sz w:val="20"/>
                <w:highlight w:val="cyan"/>
              </w:rPr>
              <w:t xml:space="preserve">[SHOW IF A10_1_1&gt;0]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E367604" w14:textId="77777777" w:rsidR="007E3C84" w:rsidRPr="00633B31" w:rsidRDefault="007E3C84">
            <w:pPr>
              <w:jc w:val="center"/>
              <w:rPr>
                <w:rFonts w:ascii="Arial" w:hAnsi="Arial" w:cs="Arial"/>
                <w:b/>
                <w:strike/>
                <w:color w:val="C00000"/>
                <w:sz w:val="20"/>
                <w:highlight w:val="cyan"/>
              </w:rPr>
            </w:pPr>
            <w:r w:rsidRPr="00633B31">
              <w:rPr>
                <w:rFonts w:ascii="Arial" w:hAnsi="Arial" w:cs="Arial"/>
                <w:b/>
                <w:strike/>
                <w:sz w:val="20"/>
                <w:highlight w:val="cyan"/>
              </w:rPr>
              <w:t>ADULT (ages 22+)</w:t>
            </w:r>
            <w:r w:rsidRPr="00633B31">
              <w:rPr>
                <w:rFonts w:ascii="Arial" w:hAnsi="Arial" w:cs="Arial"/>
                <w:b/>
                <w:strike/>
                <w:color w:val="C00000"/>
                <w:sz w:val="20"/>
                <w:highlight w:val="cyan"/>
              </w:rPr>
              <w:t xml:space="preserve"> </w:t>
            </w:r>
          </w:p>
          <w:p w14:paraId="5A5A3A10" w14:textId="77777777" w:rsidR="007E3C84" w:rsidRPr="00633B31" w:rsidRDefault="007E3C84">
            <w:pPr>
              <w:jc w:val="center"/>
              <w:rPr>
                <w:rFonts w:ascii="Arial" w:hAnsi="Arial" w:cs="Arial"/>
                <w:i/>
                <w:strike/>
                <w:color w:val="FF0000"/>
                <w:sz w:val="20"/>
                <w:highlight w:val="cyan"/>
              </w:rPr>
            </w:pPr>
            <w:r w:rsidRPr="00633B31">
              <w:rPr>
                <w:rFonts w:ascii="Arial" w:hAnsi="Arial" w:cs="Arial"/>
                <w:b/>
                <w:strike/>
                <w:color w:val="C00000"/>
                <w:sz w:val="20"/>
                <w:highlight w:val="cyan"/>
              </w:rPr>
              <w:t>[SHOW IF A10_1_2&gt;0]</w:t>
            </w:r>
          </w:p>
        </w:tc>
      </w:tr>
      <w:tr w:rsidR="007E3C84" w:rsidRPr="00633B31" w14:paraId="11FC9337" w14:textId="77777777" w:rsidTr="00B4705A">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97385A9" w14:textId="77777777" w:rsidR="007E3C84" w:rsidRPr="00633B31"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2FDB4B35" w14:textId="77777777" w:rsidR="007E3C84" w:rsidRPr="00633B31" w:rsidRDefault="007E3C84">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0AE10D8B" w14:textId="77777777" w:rsidR="007E3C84" w:rsidRPr="00633B31" w:rsidRDefault="007E3C84">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76D14670" w14:textId="77777777" w:rsidR="007E3C84" w:rsidRPr="00633B31" w:rsidRDefault="007E3C84">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8838B0" w14:textId="77777777" w:rsidR="003E7042" w:rsidRPr="00633B31" w:rsidRDefault="003E7042" w:rsidP="003E7042">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65F39778" w14:textId="77777777" w:rsidR="007E3C84" w:rsidRPr="00633B31" w:rsidRDefault="003E7042" w:rsidP="003E7042">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w:t>
            </w:r>
            <w:r w:rsidR="007E3C84" w:rsidRPr="00633B31">
              <w:rPr>
                <w:rFonts w:ascii="Arial" w:hAnsi="Arial" w:cs="Arial"/>
                <w:b/>
                <w:strike/>
                <w:color w:val="C00000"/>
                <w:sz w:val="20"/>
                <w:highlight w:val="cyan"/>
              </w:rPr>
              <w:t xml:space="preserve">[RANGE </w:t>
            </w:r>
            <w:r w:rsidR="007E3C84" w:rsidRPr="00633B31">
              <w:rPr>
                <w:rFonts w:ascii="Arial" w:hAnsi="Arial" w:cs="Arial"/>
                <w:b/>
                <w:caps/>
                <w:strike/>
                <w:color w:val="C00000"/>
                <w:sz w:val="20"/>
                <w:highlight w:val="cyan"/>
              </w:rPr>
              <w:t>1-99]</w:t>
            </w:r>
          </w:p>
          <w:p w14:paraId="4D06C723" w14:textId="77777777" w:rsidR="007E3C84" w:rsidRPr="00633B31" w:rsidRDefault="007E3C84">
            <w:pPr>
              <w:jc w:val="center"/>
              <w:rPr>
                <w:rFonts w:ascii="Arial" w:hAnsi="Arial" w:cs="Arial"/>
                <w:b/>
                <w:strike/>
                <w:sz w:val="20"/>
                <w:highlight w:val="cyan"/>
              </w:rPr>
            </w:pPr>
            <w:r w:rsidRPr="00633B31">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125CD0" w14:textId="77777777" w:rsidR="007E3C84" w:rsidRPr="00633B31" w:rsidRDefault="007E3C84">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137F5BE6" w14:textId="77777777" w:rsidR="007E3C84" w:rsidRPr="00633B31" w:rsidRDefault="007E3C84">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17F55336" w14:textId="77777777" w:rsidR="007E3C84" w:rsidRPr="00633B31" w:rsidRDefault="007E3C84">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85EB20" w14:textId="77777777" w:rsidR="003E7042" w:rsidRPr="00633B31" w:rsidRDefault="003E7042" w:rsidP="003E7042">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619A006B" w14:textId="77777777" w:rsidR="007E3C84" w:rsidRPr="00633B31" w:rsidRDefault="003E7042" w:rsidP="003E7042">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w:t>
            </w:r>
            <w:r w:rsidR="007E3C84" w:rsidRPr="00633B31">
              <w:rPr>
                <w:rFonts w:ascii="Arial" w:hAnsi="Arial" w:cs="Arial"/>
                <w:b/>
                <w:strike/>
                <w:color w:val="C00000"/>
                <w:sz w:val="20"/>
                <w:highlight w:val="cyan"/>
              </w:rPr>
              <w:t xml:space="preserve">[RANGE </w:t>
            </w:r>
            <w:r w:rsidR="007E3C84" w:rsidRPr="00633B31">
              <w:rPr>
                <w:rFonts w:ascii="Arial" w:hAnsi="Arial" w:cs="Arial"/>
                <w:b/>
                <w:caps/>
                <w:strike/>
                <w:color w:val="C00000"/>
                <w:sz w:val="20"/>
                <w:highlight w:val="cyan"/>
              </w:rPr>
              <w:t>1-99]</w:t>
            </w:r>
          </w:p>
          <w:p w14:paraId="6C0EE1E2" w14:textId="77777777" w:rsidR="007E3C84" w:rsidRPr="00633B31" w:rsidRDefault="007E3C84">
            <w:pPr>
              <w:jc w:val="center"/>
              <w:rPr>
                <w:rFonts w:ascii="Arial" w:hAnsi="Arial" w:cs="Arial"/>
                <w:b/>
                <w:strike/>
                <w:sz w:val="20"/>
                <w:highlight w:val="cyan"/>
              </w:rPr>
            </w:pPr>
            <w:r w:rsidRPr="00633B31">
              <w:rPr>
                <w:rFonts w:ascii="Arial" w:hAnsi="Arial" w:cs="Arial"/>
                <w:b/>
                <w:caps/>
                <w:strike/>
                <w:color w:val="C00000"/>
                <w:sz w:val="20"/>
                <w:highlight w:val="cyan"/>
              </w:rPr>
              <w:t>[2]</w:t>
            </w:r>
          </w:p>
        </w:tc>
      </w:tr>
      <w:tr w:rsidR="004B1B3B" w:rsidRPr="00633B31" w14:paraId="3D0DC944"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1A85F0D"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35346CB" w14:textId="77777777" w:rsidR="004B1B3B" w:rsidRPr="00633B31" w:rsidRDefault="004B1B3B" w:rsidP="004B1B3B">
            <w:pPr>
              <w:rPr>
                <w:rFonts w:ascii="Arial" w:hAnsi="Arial" w:cs="Arial"/>
                <w:strike/>
                <w:sz w:val="20"/>
                <w:highlight w:val="cyan"/>
              </w:rPr>
            </w:pPr>
            <w:r w:rsidRPr="00633B31">
              <w:rPr>
                <w:rFonts w:ascii="Arial" w:hAnsi="Arial" w:cs="Arial"/>
                <w:strike/>
                <w:color w:val="000000"/>
                <w:sz w:val="20"/>
                <w:highlight w:val="cyan"/>
              </w:rPr>
              <w:t>cyclophosphamide, cytarabine, L-asparaginase, mercaptopurine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CFC81E"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3CEFBB"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C5A1B0"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D8C516"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46A4B35E"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4EEFB3C"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F291C36" w14:textId="77777777" w:rsidR="004B1B3B" w:rsidRPr="00633B31" w:rsidRDefault="004B1B3B" w:rsidP="004B1B3B">
            <w:pPr>
              <w:rPr>
                <w:rFonts w:ascii="Arial" w:hAnsi="Arial" w:cs="Arial"/>
                <w:strike/>
                <w:sz w:val="20"/>
                <w:highlight w:val="cyan"/>
              </w:rPr>
            </w:pPr>
            <w:r w:rsidRPr="00633B31">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72C47A5"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C53A85"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62AEEC"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DD6CD4"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56273D42"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A088880" w14:textId="52C0E5F9"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208798A1" w14:textId="77777777"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cyclophosphamide, cytarabine, dexamethasone, doxorubicin, L-asparaginase, mercaptopurine, methotrexate, vincristine</w:t>
            </w:r>
          </w:p>
          <w:p w14:paraId="04695BD0" w14:textId="0231048F" w:rsidR="008E4564" w:rsidRPr="00633B31" w:rsidRDefault="008E4564" w:rsidP="008E4564">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CALGB 8811)</w:t>
            </w:r>
          </w:p>
        </w:tc>
        <w:tc>
          <w:tcPr>
            <w:tcW w:w="1643" w:type="dxa"/>
            <w:tcBorders>
              <w:top w:val="single" w:sz="4" w:space="0" w:color="auto"/>
              <w:left w:val="single" w:sz="4" w:space="0" w:color="auto"/>
              <w:bottom w:val="single" w:sz="4" w:space="0" w:color="auto"/>
              <w:right w:val="single" w:sz="4" w:space="0" w:color="auto"/>
            </w:tcBorders>
            <w:vAlign w:val="center"/>
          </w:tcPr>
          <w:p w14:paraId="58F3EEB6" w14:textId="1D7ECE7F"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19A625" w14:textId="24C48D7E"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078DBD" w14:textId="2374ECD2"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D5839E" w14:textId="57AE0A28"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1B3FFB8C"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2F95C02" w14:textId="2F344033"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734B9AA8" w14:textId="6B29F029"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cyclophosphamide, cytarabine, dexamethasone, etoposide, vincristine (</w:t>
            </w:r>
            <w:r w:rsidR="002744C1" w:rsidRPr="00633B31">
              <w:rPr>
                <w:rFonts w:ascii="Arial" w:hAnsi="Arial" w:cs="Arial"/>
                <w:strike/>
                <w:sz w:val="20"/>
                <w:highlight w:val="cyan"/>
              </w:rPr>
              <w:t>e.g.,</w:t>
            </w:r>
            <w:r w:rsidRPr="00633B31">
              <w:rPr>
                <w:rFonts w:ascii="Arial" w:hAnsi="Arial" w:cs="Arial"/>
                <w:strike/>
                <w:color w:val="000000"/>
                <w:sz w:val="20"/>
                <w:highlight w:val="cyan"/>
              </w:rPr>
              <w:t xml:space="preserve"> MRC UK ALL XII/ECOG2993)</w:t>
            </w:r>
          </w:p>
        </w:tc>
        <w:tc>
          <w:tcPr>
            <w:tcW w:w="1643" w:type="dxa"/>
            <w:tcBorders>
              <w:top w:val="single" w:sz="4" w:space="0" w:color="auto"/>
              <w:left w:val="single" w:sz="4" w:space="0" w:color="auto"/>
              <w:bottom w:val="single" w:sz="4" w:space="0" w:color="auto"/>
              <w:right w:val="single" w:sz="4" w:space="0" w:color="auto"/>
            </w:tcBorders>
            <w:vAlign w:val="center"/>
          </w:tcPr>
          <w:p w14:paraId="36790862" w14:textId="4AC88084"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435A10" w14:textId="08F71595"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E2F613" w14:textId="0A03AF80"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06FDB7" w14:textId="4A708815"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501AC5EA"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ADEB879" w14:textId="5FA0CCA8"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22DE4B34" w14:textId="77777777"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 xml:space="preserve">cyclophosphamide, cytarabine, daunorubicin, dexamethasone, etoposide, methotrexate, mitoxantrone, prednisone, vincristine </w:t>
            </w:r>
          </w:p>
          <w:p w14:paraId="7D57DF7B" w14:textId="6DAFAABB"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tcPr>
          <w:p w14:paraId="2F2576AF" w14:textId="5A216B83"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46DAEF" w14:textId="4F267148"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49E7F9" w14:textId="10D4B831"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5543E7" w14:textId="4BAAEBE5"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4F42D298"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7DFC837" w14:textId="1CDE4C44"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7A5B522F" w14:textId="2FE0DB5F"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cyclophosphamide, cytarabine, doxorubicin, etoposide, mercaptopurine, methotrexate, prednisone, vincristine</w:t>
            </w:r>
          </w:p>
          <w:p w14:paraId="5F10E5CE" w14:textId="320CFDEA"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JALSG-ALL97)</w:t>
            </w:r>
          </w:p>
        </w:tc>
        <w:tc>
          <w:tcPr>
            <w:tcW w:w="1643" w:type="dxa"/>
            <w:tcBorders>
              <w:top w:val="single" w:sz="4" w:space="0" w:color="auto"/>
              <w:left w:val="single" w:sz="4" w:space="0" w:color="auto"/>
              <w:bottom w:val="single" w:sz="4" w:space="0" w:color="auto"/>
              <w:right w:val="single" w:sz="4" w:space="0" w:color="auto"/>
            </w:tcBorders>
            <w:vAlign w:val="center"/>
          </w:tcPr>
          <w:p w14:paraId="264D0B8B" w14:textId="77287D9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C0A910" w14:textId="6766FC0B"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22B54A" w14:textId="74E02B4D"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918FB5" w14:textId="56EA2C19"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7D04B6D1"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C94ACE8" w14:textId="5829909E"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16E71B22" w14:textId="5A13B776"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cyclophosphamide, cytarabine, dexamethasone, etoposide, L- asparaginase, mercaptopurine, methotrexate, vincristine</w:t>
            </w:r>
          </w:p>
          <w:p w14:paraId="0EBA0A04" w14:textId="3AD4C577"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GRAALL-2003, GRAALL-2005)</w:t>
            </w:r>
          </w:p>
        </w:tc>
        <w:tc>
          <w:tcPr>
            <w:tcW w:w="1643" w:type="dxa"/>
            <w:tcBorders>
              <w:top w:val="single" w:sz="4" w:space="0" w:color="auto"/>
              <w:left w:val="single" w:sz="4" w:space="0" w:color="auto"/>
              <w:bottom w:val="single" w:sz="4" w:space="0" w:color="auto"/>
              <w:right w:val="single" w:sz="4" w:space="0" w:color="auto"/>
            </w:tcBorders>
            <w:vAlign w:val="center"/>
          </w:tcPr>
          <w:p w14:paraId="121EE4BE" w14:textId="70AA901F"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3A03B9" w14:textId="5A67FBAF"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AD9A9D" w14:textId="622F3D51"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113AAC" w14:textId="495036F9"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7A6678E4"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F4F4EA0" w14:textId="3EE927B5"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13277BEA" w14:textId="77777777"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cyclophosphamide, cytarabine, L- asparaginase, mercaptopurine, methotrexate, vincristine</w:t>
            </w:r>
          </w:p>
          <w:p w14:paraId="60881E93" w14:textId="61CAD275" w:rsidR="008E4564" w:rsidRPr="00633B31" w:rsidRDefault="008E4564" w:rsidP="008E4564">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COG ALL 0232, </w:t>
            </w:r>
            <w:r w:rsidR="004310B9" w:rsidRPr="00633B31">
              <w:rPr>
                <w:rFonts w:ascii="Arial" w:hAnsi="Arial" w:cs="Arial"/>
                <w:strike/>
                <w:color w:val="000000"/>
                <w:sz w:val="20"/>
                <w:highlight w:val="cyan"/>
              </w:rPr>
              <w:t>CALGB10403</w:t>
            </w:r>
            <w:r w:rsidRPr="00633B31">
              <w:rPr>
                <w:rFonts w:ascii="Arial" w:hAnsi="Arial" w:cs="Arial"/>
                <w:strike/>
                <w:color w:val="000000"/>
                <w:sz w:val="20"/>
                <w:highlight w:val="cyan"/>
              </w:rPr>
              <w:t>)</w:t>
            </w:r>
          </w:p>
        </w:tc>
        <w:tc>
          <w:tcPr>
            <w:tcW w:w="1643" w:type="dxa"/>
            <w:tcBorders>
              <w:top w:val="single" w:sz="4" w:space="0" w:color="auto"/>
              <w:left w:val="single" w:sz="4" w:space="0" w:color="auto"/>
              <w:bottom w:val="single" w:sz="4" w:space="0" w:color="auto"/>
              <w:right w:val="single" w:sz="4" w:space="0" w:color="auto"/>
            </w:tcBorders>
            <w:vAlign w:val="center"/>
          </w:tcPr>
          <w:p w14:paraId="6109CE0F" w14:textId="2559D38A"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32FB6D" w14:textId="021509E3"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E4669A" w14:textId="7C28F824"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411244" w14:textId="4AC48380"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003ABBE6"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781F963"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A61B95B" w14:textId="77777777" w:rsidR="004B1B3B" w:rsidRPr="00633B31" w:rsidRDefault="004B1B3B" w:rsidP="004B1B3B">
            <w:pPr>
              <w:rPr>
                <w:rFonts w:ascii="Arial" w:hAnsi="Arial" w:cs="Arial"/>
                <w:strike/>
                <w:color w:val="000000"/>
                <w:sz w:val="20"/>
                <w:highlight w:val="cyan"/>
              </w:rPr>
            </w:pPr>
            <w:r w:rsidRPr="00633B31">
              <w:rPr>
                <w:rFonts w:ascii="Arial" w:hAnsi="Arial" w:cs="Arial"/>
                <w:strike/>
                <w:color w:val="000000"/>
                <w:sz w:val="20"/>
                <w:highlight w:val="cyan"/>
              </w:rPr>
              <w:t>cyclophosphamide, cytarabine, mercaptopurine</w:t>
            </w:r>
          </w:p>
          <w:p w14:paraId="10491572" w14:textId="7013AECE" w:rsidR="001D7EAA" w:rsidRPr="00633B31" w:rsidRDefault="001D7EAA" w:rsidP="004B1B3B">
            <w:pPr>
              <w:rPr>
                <w:rFonts w:ascii="Arial" w:hAnsi="Arial" w:cs="Arial"/>
                <w:strike/>
                <w:sz w:val="20"/>
                <w:highlight w:val="cyan"/>
              </w:rPr>
            </w:pPr>
            <w:r w:rsidRPr="00633B31">
              <w:rPr>
                <w:rFonts w:ascii="Arial" w:hAnsi="Arial" w:cs="Arial"/>
                <w:strike/>
                <w:color w:val="000000"/>
                <w:sz w:val="20"/>
                <w:highlight w:val="cyan"/>
              </w:rPr>
              <w:t>(</w:t>
            </w:r>
            <w:r w:rsidR="002744C1" w:rsidRPr="00633B31">
              <w:rPr>
                <w:rFonts w:ascii="Arial" w:hAnsi="Arial" w:cs="Arial"/>
                <w:strike/>
                <w:color w:val="000000"/>
                <w:sz w:val="20"/>
                <w:highlight w:val="cyan"/>
              </w:rPr>
              <w:t>e.g.,</w:t>
            </w:r>
            <w:r w:rsidRPr="00633B31">
              <w:rPr>
                <w:rFonts w:ascii="Arial" w:hAnsi="Arial" w:cs="Arial"/>
                <w:strike/>
                <w:color w:val="000000"/>
                <w:sz w:val="20"/>
                <w:highlight w:val="cyan"/>
              </w:rPr>
              <w:t xml:space="preserve"> LALA</w:t>
            </w:r>
            <w:r w:rsidR="002E1894" w:rsidRPr="00633B31">
              <w:rPr>
                <w:rFonts w:ascii="Arial" w:hAnsi="Arial" w:cs="Arial"/>
                <w:strike/>
                <w:color w:val="000000"/>
                <w:sz w:val="20"/>
                <w:highlight w:val="cyan"/>
              </w:rPr>
              <w:t>-94)</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EC87F05"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BDBD08"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09AA0F"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CDC63B"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48EB679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84720B2"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2AD62CF" w14:textId="77777777" w:rsidR="004B1B3B" w:rsidRPr="00633B31" w:rsidRDefault="004B1B3B" w:rsidP="004B1B3B">
            <w:pPr>
              <w:rPr>
                <w:rFonts w:ascii="Arial" w:hAnsi="Arial" w:cs="Arial"/>
                <w:strike/>
                <w:color w:val="000000"/>
                <w:sz w:val="20"/>
                <w:highlight w:val="cyan"/>
              </w:rPr>
            </w:pPr>
            <w:r w:rsidRPr="00633B31">
              <w:rPr>
                <w:rFonts w:ascii="Arial" w:hAnsi="Arial" w:cs="Arial"/>
                <w:strike/>
                <w:color w:val="000000"/>
                <w:sz w:val="20"/>
                <w:highlight w:val="cyan"/>
              </w:rPr>
              <w:t>cyclophosphamide, cytarabine, mercaptopurine, methotrexate</w:t>
            </w:r>
          </w:p>
          <w:p w14:paraId="0BBE4B13" w14:textId="568ECBF7" w:rsidR="00A76657" w:rsidRPr="00633B31" w:rsidRDefault="00A76657" w:rsidP="004B1B3B">
            <w:pPr>
              <w:rPr>
                <w:rFonts w:ascii="Arial" w:hAnsi="Arial" w:cs="Arial"/>
                <w:strike/>
                <w:sz w:val="20"/>
                <w:highlight w:val="cyan"/>
              </w:rPr>
            </w:pPr>
            <w:r w:rsidRPr="00633B31">
              <w:rPr>
                <w:rFonts w:ascii="Arial" w:hAnsi="Arial" w:cs="Arial"/>
                <w:strike/>
                <w:color w:val="000000"/>
                <w:sz w:val="20"/>
                <w:highlight w:val="cyan"/>
              </w:rPr>
              <w:t>(</w:t>
            </w:r>
            <w:r w:rsidR="002744C1" w:rsidRPr="00633B31">
              <w:rPr>
                <w:rFonts w:ascii="Arial" w:hAnsi="Arial" w:cs="Arial"/>
                <w:strike/>
                <w:color w:val="000000"/>
                <w:sz w:val="20"/>
                <w:highlight w:val="cyan"/>
              </w:rPr>
              <w:t>e.g.,</w:t>
            </w:r>
            <w:r w:rsidRPr="00633B31">
              <w:rPr>
                <w:rFonts w:ascii="Arial" w:hAnsi="Arial" w:cs="Arial"/>
                <w:strike/>
                <w:color w:val="000000"/>
                <w:sz w:val="20"/>
                <w:highlight w:val="cyan"/>
              </w:rPr>
              <w:t xml:space="preserve"> SWOG-9400)</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52C3D0"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2EC6F8"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941213"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865803"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3C0586C9"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9F31469"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62A4DC" w14:textId="5FF85ABF" w:rsidR="004B1B3B" w:rsidRPr="00633B31" w:rsidRDefault="004B1B3B" w:rsidP="004B1B3B">
            <w:pPr>
              <w:rPr>
                <w:rFonts w:ascii="Arial" w:hAnsi="Arial" w:cs="Arial"/>
                <w:strike/>
                <w:color w:val="000000"/>
                <w:sz w:val="20"/>
                <w:highlight w:val="cyan"/>
              </w:rPr>
            </w:pPr>
            <w:r w:rsidRPr="00633B31">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5B65E9"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617B41"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C23DC2"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C830D1"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2E524E05"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B10A416"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873BC62" w14:textId="77777777" w:rsidR="004B1B3B" w:rsidRPr="00633B31" w:rsidRDefault="004B1B3B" w:rsidP="004B1B3B">
            <w:pPr>
              <w:rPr>
                <w:rFonts w:ascii="Arial" w:hAnsi="Arial" w:cs="Arial"/>
                <w:strike/>
                <w:sz w:val="20"/>
                <w:highlight w:val="cyan"/>
              </w:rPr>
            </w:pPr>
            <w:r w:rsidRPr="00633B31">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B0EADA7"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28C665"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4FEBA9"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105324"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2702128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687D1AB"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3834D7C" w14:textId="77777777" w:rsidR="004B1B3B" w:rsidRPr="00633B31" w:rsidRDefault="004B1B3B" w:rsidP="004B1B3B">
            <w:pPr>
              <w:rPr>
                <w:rFonts w:ascii="Arial" w:hAnsi="Arial" w:cs="Arial"/>
                <w:strike/>
                <w:sz w:val="20"/>
                <w:highlight w:val="cyan"/>
              </w:rPr>
            </w:pPr>
            <w:r w:rsidRPr="00633B31">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406903"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095F33"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95E977"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2A4E13"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4062B792"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58EC1C2"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0ABDFBC" w14:textId="77777777" w:rsidR="004B1B3B" w:rsidRPr="00633B31" w:rsidRDefault="004B1B3B" w:rsidP="004B1B3B">
            <w:pPr>
              <w:rPr>
                <w:rFonts w:ascii="Arial" w:hAnsi="Arial" w:cs="Arial"/>
                <w:strike/>
                <w:sz w:val="20"/>
                <w:highlight w:val="cyan"/>
              </w:rPr>
            </w:pPr>
            <w:r w:rsidRPr="00633B31">
              <w:rPr>
                <w:rFonts w:ascii="Arial" w:hAnsi="Arial" w:cs="Arial"/>
                <w:strike/>
                <w:color w:val="000000"/>
                <w:sz w:val="20"/>
                <w:highlight w:val="cyan"/>
              </w:rPr>
              <w:t>cyclophosphamide, doxorubicin,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CB2E1DF"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901927"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21D1CC"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7A56DB"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B1B3B" w:rsidRPr="00633B31" w14:paraId="45C33D9C"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0415077" w14:textId="77777777" w:rsidR="004B1B3B" w:rsidRPr="00633B31" w:rsidRDefault="004B1B3B" w:rsidP="004B1B3B">
            <w:pPr>
              <w:jc w:val="center"/>
              <w:rPr>
                <w:rFonts w:ascii="Arial" w:hAnsi="Arial" w:cs="Arial"/>
                <w:strike/>
                <w:sz w:val="20"/>
                <w:highlight w:val="cyan"/>
              </w:rPr>
            </w:pPr>
            <w:r w:rsidRPr="00633B31">
              <w:rPr>
                <w:rFonts w:ascii="Arial" w:hAnsi="Arial" w:cs="Arial"/>
                <w:strike/>
                <w:color w:val="000000"/>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4B8C68F" w14:textId="77777777" w:rsidR="004B1B3B" w:rsidRPr="00633B31" w:rsidRDefault="004B1B3B" w:rsidP="004B1B3B">
            <w:pPr>
              <w:rPr>
                <w:rFonts w:ascii="Arial" w:hAnsi="Arial" w:cs="Arial"/>
                <w:strike/>
                <w:sz w:val="20"/>
                <w:highlight w:val="cyan"/>
                <w:lang w:val="it-IT"/>
              </w:rPr>
            </w:pPr>
            <w:r w:rsidRPr="00633B31">
              <w:rPr>
                <w:rFonts w:ascii="Arial" w:hAnsi="Arial" w:cs="Arial"/>
                <w:strike/>
                <w:color w:val="000000"/>
                <w:sz w:val="20"/>
                <w:highlight w:val="cyan"/>
                <w:lang w:val="it-IT"/>
              </w:rPr>
              <w:t>cytarabine, dexamethasone, etoposide, L-asparaginase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FA65A47"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E23939"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BA1B0C"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AC5EF2" w14:textId="77777777" w:rsidR="004B1B3B" w:rsidRPr="00633B31" w:rsidRDefault="004B1B3B" w:rsidP="004B1B3B">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1A082AC8"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0890779" w14:textId="067CB846"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7109225D" w14:textId="77777777" w:rsidR="008E4564" w:rsidRPr="00633B31" w:rsidRDefault="008E4564" w:rsidP="008E4564">
            <w:pPr>
              <w:rPr>
                <w:rFonts w:ascii="Arial" w:hAnsi="Arial" w:cs="Arial"/>
                <w:strike/>
                <w:color w:val="000000"/>
                <w:sz w:val="20"/>
                <w:highlight w:val="cyan"/>
                <w:lang w:val="it-IT"/>
              </w:rPr>
            </w:pPr>
            <w:r w:rsidRPr="00633B31">
              <w:rPr>
                <w:rFonts w:ascii="Arial" w:hAnsi="Arial" w:cs="Arial"/>
                <w:strike/>
                <w:color w:val="000000"/>
                <w:sz w:val="20"/>
                <w:highlight w:val="cyan"/>
                <w:lang w:val="it-IT"/>
              </w:rPr>
              <w:t>cytarabine, doxorubicin, etoposide, L-asparaginase, methotrexate, mitoxantrone, prednisone</w:t>
            </w:r>
          </w:p>
          <w:p w14:paraId="63F0720A" w14:textId="3E34CEBB" w:rsidR="008E4564" w:rsidRPr="00633B31" w:rsidRDefault="008E4564" w:rsidP="008E4564">
            <w:pPr>
              <w:rPr>
                <w:rFonts w:ascii="Arial" w:hAnsi="Arial" w:cs="Arial"/>
                <w:strike/>
                <w:color w:val="000000"/>
                <w:sz w:val="20"/>
                <w:highlight w:val="cyan"/>
                <w:lang w:val="it-IT"/>
              </w:rPr>
            </w:pPr>
            <w:r w:rsidRPr="00633B31">
              <w:rPr>
                <w:rFonts w:ascii="Arial" w:hAnsi="Arial" w:cs="Arial"/>
                <w:strike/>
                <w:color w:val="000000"/>
                <w:sz w:val="20"/>
                <w:highlight w:val="cyan"/>
                <w:lang w:val="it-IT"/>
              </w:rPr>
              <w:t>(</w:t>
            </w:r>
            <w:r w:rsidR="002744C1" w:rsidRPr="00633B31">
              <w:rPr>
                <w:rFonts w:ascii="Arial" w:hAnsi="Arial" w:cs="Arial"/>
                <w:strike/>
                <w:color w:val="000000"/>
                <w:sz w:val="20"/>
                <w:highlight w:val="cyan"/>
                <w:lang w:val="it-IT"/>
              </w:rPr>
              <w:t>e.g.,</w:t>
            </w:r>
            <w:r w:rsidRPr="00633B31">
              <w:rPr>
                <w:rFonts w:ascii="Arial" w:hAnsi="Arial" w:cs="Arial"/>
                <w:strike/>
                <w:color w:val="000000"/>
                <w:sz w:val="20"/>
                <w:highlight w:val="cyan"/>
                <w:lang w:val="it-IT"/>
              </w:rPr>
              <w:t xml:space="preserve"> JALSG ALL 93)</w:t>
            </w:r>
          </w:p>
        </w:tc>
        <w:tc>
          <w:tcPr>
            <w:tcW w:w="1643" w:type="dxa"/>
            <w:tcBorders>
              <w:top w:val="single" w:sz="4" w:space="0" w:color="auto"/>
              <w:left w:val="single" w:sz="4" w:space="0" w:color="auto"/>
              <w:bottom w:val="single" w:sz="4" w:space="0" w:color="auto"/>
              <w:right w:val="single" w:sz="4" w:space="0" w:color="auto"/>
            </w:tcBorders>
            <w:vAlign w:val="center"/>
          </w:tcPr>
          <w:p w14:paraId="1A53D59B" w14:textId="4BD8640A"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366B56" w14:textId="4782A335"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C0756B" w14:textId="79BBFE58"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656609" w14:textId="3C196ADC"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0BC7C7C0"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A5CE2FA" w14:textId="77777777" w:rsidR="008E4564" w:rsidRPr="00633B31" w:rsidRDefault="008E4564" w:rsidP="008E4564">
            <w:pPr>
              <w:jc w:val="center"/>
              <w:rPr>
                <w:rFonts w:ascii="Arial" w:hAnsi="Arial" w:cs="Arial"/>
                <w:strike/>
                <w:sz w:val="20"/>
                <w:highlight w:val="cyan"/>
              </w:rPr>
            </w:pPr>
            <w:r w:rsidRPr="00633B31">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87C4917" w14:textId="77777777" w:rsidR="008E4564" w:rsidRPr="00633B31" w:rsidRDefault="008E4564" w:rsidP="008E4564">
            <w:pPr>
              <w:rPr>
                <w:rFonts w:ascii="Arial" w:hAnsi="Arial" w:cs="Arial"/>
                <w:strike/>
                <w:sz w:val="20"/>
                <w:highlight w:val="cyan"/>
              </w:rPr>
            </w:pPr>
            <w:r w:rsidRPr="00633B31">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30CE101"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20C18D"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ADFE11"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F87C5D"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379694F6"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057EA91" w14:textId="5A0A20B9"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18A4B41E" w14:textId="77777777" w:rsidR="008E4564" w:rsidRPr="00633B31" w:rsidRDefault="008E4564" w:rsidP="008E4564">
            <w:pPr>
              <w:rPr>
                <w:rFonts w:ascii="Arial" w:hAnsi="Arial" w:cs="Arial"/>
                <w:strike/>
                <w:color w:val="000000"/>
                <w:sz w:val="20"/>
                <w:highlight w:val="cyan"/>
                <w:lang w:val="it-IT"/>
              </w:rPr>
            </w:pPr>
            <w:r w:rsidRPr="00633B31">
              <w:rPr>
                <w:rFonts w:ascii="Arial" w:hAnsi="Arial" w:cs="Arial"/>
                <w:strike/>
                <w:color w:val="000000"/>
                <w:sz w:val="20"/>
                <w:highlight w:val="cyan"/>
                <w:lang w:val="it-IT"/>
              </w:rPr>
              <w:t>cytarabine, mitoxantrone</w:t>
            </w:r>
          </w:p>
          <w:p w14:paraId="37CE8774" w14:textId="106F95AE" w:rsidR="008E4564" w:rsidRPr="00633B31" w:rsidRDefault="008E4564" w:rsidP="008E4564">
            <w:pPr>
              <w:rPr>
                <w:rFonts w:ascii="Arial" w:hAnsi="Arial" w:cs="Arial"/>
                <w:strike/>
                <w:color w:val="000000"/>
                <w:sz w:val="20"/>
                <w:highlight w:val="cyan"/>
                <w:lang w:val="it-IT"/>
              </w:rPr>
            </w:pPr>
            <w:r w:rsidRPr="00633B31">
              <w:rPr>
                <w:rFonts w:ascii="Arial" w:hAnsi="Arial" w:cs="Arial"/>
                <w:strike/>
                <w:color w:val="000000"/>
                <w:sz w:val="20"/>
                <w:highlight w:val="cyan"/>
                <w:lang w:val="it-IT"/>
              </w:rPr>
              <w:t>(</w:t>
            </w:r>
            <w:r w:rsidR="002744C1" w:rsidRPr="00633B31">
              <w:rPr>
                <w:rFonts w:ascii="Arial" w:hAnsi="Arial" w:cs="Arial"/>
                <w:strike/>
                <w:color w:val="000000"/>
                <w:sz w:val="20"/>
                <w:highlight w:val="cyan"/>
                <w:lang w:val="it-IT"/>
              </w:rPr>
              <w:t>e.g.,</w:t>
            </w:r>
            <w:r w:rsidRPr="00633B31">
              <w:rPr>
                <w:rFonts w:ascii="Arial" w:hAnsi="Arial" w:cs="Arial"/>
                <w:strike/>
                <w:color w:val="000000"/>
                <w:sz w:val="20"/>
                <w:highlight w:val="cyan"/>
                <w:lang w:val="it-IT"/>
              </w:rPr>
              <w:t xml:space="preserve"> LALA-94)</w:t>
            </w:r>
          </w:p>
        </w:tc>
        <w:tc>
          <w:tcPr>
            <w:tcW w:w="1643" w:type="dxa"/>
            <w:tcBorders>
              <w:top w:val="single" w:sz="4" w:space="0" w:color="auto"/>
              <w:left w:val="single" w:sz="4" w:space="0" w:color="auto"/>
              <w:bottom w:val="single" w:sz="4" w:space="0" w:color="auto"/>
              <w:right w:val="single" w:sz="4" w:space="0" w:color="auto"/>
            </w:tcBorders>
            <w:vAlign w:val="center"/>
          </w:tcPr>
          <w:p w14:paraId="092F51A0" w14:textId="15123109"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75B0A7D" w14:textId="75EFE25C"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AE536B" w14:textId="0ECBD730"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C33360" w14:textId="3D0B185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6D93F17C"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B2741CF" w14:textId="0E4775F6" w:rsidR="008E4564" w:rsidRPr="00633B31" w:rsidRDefault="008E4564" w:rsidP="008E4564">
            <w:pPr>
              <w:jc w:val="center"/>
              <w:rPr>
                <w:rFonts w:ascii="Arial" w:hAnsi="Arial" w:cs="Arial"/>
                <w:strike/>
                <w:color w:val="000000"/>
                <w:sz w:val="20"/>
                <w:highlight w:val="cyan"/>
              </w:rPr>
            </w:pPr>
            <w:r w:rsidRPr="00633B31">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162710B6" w14:textId="2E2B8C5A" w:rsidR="008E4564" w:rsidRPr="00633B31" w:rsidRDefault="008E4564" w:rsidP="008E4564">
            <w:pPr>
              <w:rPr>
                <w:rFonts w:ascii="Arial" w:hAnsi="Arial" w:cs="Arial"/>
                <w:strike/>
                <w:color w:val="000000"/>
                <w:sz w:val="20"/>
                <w:highlight w:val="cyan"/>
              </w:rPr>
            </w:pPr>
            <w:r w:rsidRPr="00633B31">
              <w:rPr>
                <w:rFonts w:ascii="Arial" w:hAnsi="Arial" w:cs="Arial"/>
                <w:strike/>
                <w:color w:val="000000"/>
                <w:sz w:val="20"/>
                <w:highlight w:val="cyan"/>
              </w:rPr>
              <w:t xml:space="preserve">cytarabine, etoposide, methotrexate, </w:t>
            </w:r>
            <w:r w:rsidR="00D94F3A" w:rsidRPr="00633B31">
              <w:rPr>
                <w:rFonts w:ascii="Arial" w:hAnsi="Arial" w:cs="Arial"/>
                <w:strike/>
                <w:color w:val="000000"/>
                <w:sz w:val="20"/>
                <w:highlight w:val="cyan"/>
              </w:rPr>
              <w:t>mercaptopurine</w:t>
            </w:r>
            <w:r w:rsidRPr="00633B31">
              <w:rPr>
                <w:rFonts w:ascii="Arial" w:hAnsi="Arial" w:cs="Arial"/>
                <w:strike/>
                <w:color w:val="000000"/>
                <w:sz w:val="20"/>
                <w:highlight w:val="cyan"/>
              </w:rPr>
              <w:t xml:space="preserve">, vindesine </w:t>
            </w:r>
          </w:p>
          <w:p w14:paraId="1C14650A" w14:textId="308E1676" w:rsidR="008E4564" w:rsidRPr="00633B31" w:rsidRDefault="008E4564" w:rsidP="008E4564">
            <w:pPr>
              <w:rPr>
                <w:rFonts w:ascii="Arial" w:hAnsi="Arial" w:cs="Arial"/>
                <w:strike/>
                <w:color w:val="000000"/>
                <w:sz w:val="20"/>
                <w:highlight w:val="cyan"/>
              </w:rPr>
            </w:pPr>
            <w:r w:rsidRPr="00633B31">
              <w:rPr>
                <w:rFonts w:ascii="Arial" w:hAnsi="Arial" w:cs="Arial"/>
                <w:strike/>
                <w:color w:val="000000"/>
                <w:sz w:val="20"/>
                <w:highlight w:val="cyan"/>
              </w:rPr>
              <w:t>(</w:t>
            </w:r>
            <w:r w:rsidR="002744C1" w:rsidRPr="00633B31">
              <w:rPr>
                <w:rFonts w:ascii="Arial" w:hAnsi="Arial" w:cs="Arial"/>
                <w:strike/>
                <w:color w:val="000000"/>
                <w:sz w:val="20"/>
                <w:highlight w:val="cyan"/>
              </w:rPr>
              <w:t>e.g.,</w:t>
            </w:r>
            <w:r w:rsidRPr="00633B31">
              <w:rPr>
                <w:rFonts w:ascii="Arial" w:hAnsi="Arial" w:cs="Arial"/>
                <w:strike/>
                <w:color w:val="000000"/>
                <w:sz w:val="20"/>
                <w:highlight w:val="cyan"/>
              </w:rPr>
              <w:t xml:space="preserve"> GMALL07/2003) </w:t>
            </w:r>
          </w:p>
        </w:tc>
        <w:tc>
          <w:tcPr>
            <w:tcW w:w="1643" w:type="dxa"/>
            <w:tcBorders>
              <w:top w:val="single" w:sz="4" w:space="0" w:color="auto"/>
              <w:left w:val="single" w:sz="4" w:space="0" w:color="auto"/>
              <w:bottom w:val="single" w:sz="4" w:space="0" w:color="auto"/>
              <w:right w:val="single" w:sz="4" w:space="0" w:color="auto"/>
            </w:tcBorders>
            <w:vAlign w:val="center"/>
          </w:tcPr>
          <w:p w14:paraId="5574E502" w14:textId="6DB19B84"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82564C" w14:textId="51A815F5"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35498C" w14:textId="385F2D59"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535295" w14:textId="365B84E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8E4564" w:rsidRPr="00633B31" w14:paraId="49FDC8BA"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0BA7E05" w14:textId="77777777" w:rsidR="008E4564" w:rsidRPr="00633B31" w:rsidRDefault="008E4564" w:rsidP="008E4564">
            <w:pPr>
              <w:jc w:val="center"/>
              <w:rPr>
                <w:rFonts w:ascii="Arial" w:hAnsi="Arial" w:cs="Arial"/>
                <w:strike/>
                <w:sz w:val="20"/>
                <w:highlight w:val="cyan"/>
              </w:rPr>
            </w:pPr>
            <w:r w:rsidRPr="00633B31">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D814E0B" w14:textId="45A206AE" w:rsidR="008E4564" w:rsidRPr="00633B31" w:rsidRDefault="008E4564" w:rsidP="008E4564">
            <w:pPr>
              <w:rPr>
                <w:rFonts w:ascii="Arial" w:hAnsi="Arial" w:cs="Arial"/>
                <w:strike/>
                <w:color w:val="000000"/>
                <w:sz w:val="20"/>
                <w:highlight w:val="cyan"/>
              </w:rPr>
            </w:pPr>
            <w:r w:rsidRPr="00633B31">
              <w:rPr>
                <w:rFonts w:ascii="Arial" w:hAnsi="Arial" w:cs="Arial"/>
                <w:strike/>
                <w:color w:val="000000"/>
                <w:sz w:val="20"/>
                <w:highlight w:val="cyan"/>
              </w:rPr>
              <w:t xml:space="preserve">HyperCVAD </w:t>
            </w:r>
            <w:r w:rsidRPr="00633B31">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49C0018"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BC7B8C"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DC9A1B"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10B509" w14:textId="77777777" w:rsidR="008E4564" w:rsidRPr="00633B31" w:rsidRDefault="008E4564" w:rsidP="008E4564">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F75E9" w:rsidRPr="00633B31" w14:paraId="0FA5BD3B"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80A52BA" w14:textId="77777777" w:rsidR="004F75E9" w:rsidRPr="00633B31" w:rsidRDefault="004F75E9" w:rsidP="004F75E9">
            <w:pPr>
              <w:jc w:val="center"/>
              <w:rPr>
                <w:rFonts w:ascii="Arial" w:hAnsi="Arial" w:cs="Arial"/>
                <w:strike/>
                <w:sz w:val="20"/>
                <w:highlight w:val="cyan"/>
              </w:rPr>
            </w:pPr>
            <w:r w:rsidRPr="00633B31">
              <w:rPr>
                <w:rFonts w:ascii="Arial" w:hAnsi="Arial" w:cs="Arial"/>
                <w:strike/>
                <w:color w:val="000000"/>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F14642A" w14:textId="37C14271" w:rsidR="004F75E9" w:rsidRPr="00633B31" w:rsidRDefault="004F75E9" w:rsidP="004F75E9">
            <w:pPr>
              <w:rPr>
                <w:rFonts w:ascii="Arial" w:hAnsi="Arial" w:cs="Arial"/>
                <w:strike/>
                <w:color w:val="000000"/>
                <w:sz w:val="20"/>
                <w:highlight w:val="cyan"/>
              </w:rPr>
            </w:pPr>
            <w:r w:rsidRPr="00633B31">
              <w:rPr>
                <w:rFonts w:ascii="Arial" w:hAnsi="Arial" w:cs="Arial"/>
                <w:strike/>
                <w:color w:val="000000"/>
                <w:sz w:val="20"/>
                <w:highlight w:val="cyan"/>
              </w:rPr>
              <w:t xml:space="preserve">methotrexate, leucovorin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537ABF"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98C2E8"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7A3019"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94058C"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0B76CC" w:rsidRPr="00633B31" w14:paraId="2E04AFE2"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4592D2A" w14:textId="77777777" w:rsidR="004F75E9" w:rsidRPr="00633B31" w:rsidRDefault="004F75E9" w:rsidP="004F75E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4C268EF5" w14:textId="77777777" w:rsidR="004F75E9" w:rsidRPr="00633B31" w:rsidRDefault="004F75E9" w:rsidP="004F75E9">
            <w:pPr>
              <w:tabs>
                <w:tab w:val="right" w:pos="3960"/>
              </w:tabs>
              <w:spacing w:before="120" w:after="60"/>
              <w:rPr>
                <w:rFonts w:ascii="Arial" w:hAnsi="Arial" w:cs="Arial"/>
                <w:strike/>
                <w:sz w:val="20"/>
                <w:highlight w:val="cyan"/>
              </w:rPr>
            </w:pPr>
            <w:r w:rsidRPr="00633B31">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E4719A7" w14:textId="77777777" w:rsidR="004F75E9" w:rsidRPr="00633B31" w:rsidRDefault="004F75E9" w:rsidP="004F75E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8B014E8" w14:textId="3166BACD" w:rsidR="004F75E9" w:rsidRPr="00633B31" w:rsidRDefault="004F75E9" w:rsidP="004F75E9">
            <w:pPr>
              <w:spacing w:before="60" w:after="60"/>
              <w:jc w:val="center"/>
              <w:rPr>
                <w:rFonts w:ascii="Arial" w:hAnsi="Arial" w:cs="Arial"/>
                <w:strike/>
                <w:color w:val="FF0000"/>
                <w:sz w:val="20"/>
                <w:highlight w:val="cyan"/>
              </w:rPr>
            </w:pPr>
            <w:r w:rsidRPr="00633B31">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1EB7DC" w14:textId="77777777" w:rsidR="004F75E9" w:rsidRPr="00633B31" w:rsidRDefault="004F75E9" w:rsidP="004F75E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38059E0" w14:textId="4D191254"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b/>
                <w:bCs/>
                <w:strike/>
                <w:color w:val="FF0000"/>
                <w:sz w:val="20"/>
                <w:highlight w:val="cyan"/>
              </w:rPr>
              <w:t>MASKED</w:t>
            </w:r>
          </w:p>
        </w:tc>
      </w:tr>
      <w:tr w:rsidR="004F75E9" w:rsidRPr="00633B31" w14:paraId="16CBA9AF"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4DC2BD9" w14:textId="77777777" w:rsidR="004F75E9" w:rsidRPr="00633B31" w:rsidRDefault="004F75E9" w:rsidP="004F75E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D8AE6E5" w14:textId="77777777" w:rsidR="004F75E9" w:rsidRPr="00633B31" w:rsidRDefault="004F75E9" w:rsidP="004F75E9">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4C8A879" w14:textId="77777777" w:rsidR="004F75E9" w:rsidRPr="00633B31" w:rsidRDefault="004F75E9" w:rsidP="004F75E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F3F629" w14:textId="77777777" w:rsidR="004F75E9" w:rsidRPr="00633B31" w:rsidRDefault="004F75E9" w:rsidP="004F75E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375251" w14:textId="77777777" w:rsidR="004F75E9" w:rsidRPr="00633B31" w:rsidRDefault="004F75E9" w:rsidP="004F75E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5DDBF1"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F75E9" w:rsidRPr="00633B31" w14:paraId="56F23664"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E395F17" w14:textId="77777777" w:rsidR="004F75E9" w:rsidRPr="00633B31" w:rsidRDefault="004F75E9" w:rsidP="004F75E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A01B7E5" w14:textId="77777777" w:rsidR="004F75E9" w:rsidRPr="00633B31" w:rsidRDefault="004F75E9" w:rsidP="004F75E9">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F88B0E"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FB8123"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95E884"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05F0C3"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F75E9" w:rsidRPr="00633B31" w14:paraId="5D58904A"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51D7418" w14:textId="77777777" w:rsidR="004F75E9" w:rsidRPr="00633B31" w:rsidRDefault="004F75E9" w:rsidP="004F75E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5FB876B" w14:textId="77777777" w:rsidR="004F75E9" w:rsidRPr="00633B31" w:rsidRDefault="004F75E9" w:rsidP="004F75E9">
            <w:pPr>
              <w:tabs>
                <w:tab w:val="right" w:pos="3960"/>
              </w:tabs>
              <w:spacing w:before="120" w:after="60"/>
              <w:rPr>
                <w:rFonts w:ascii="Arial" w:hAnsi="Arial" w:cs="Arial"/>
                <w:strike/>
                <w:sz w:val="20"/>
                <w:highlight w:val="cyan"/>
              </w:rPr>
            </w:pPr>
            <w:r w:rsidRPr="00633B31">
              <w:rPr>
                <w:rFonts w:ascii="Arial" w:hAnsi="Arial" w:cs="Arial"/>
                <w:iCs/>
                <w:strike/>
                <w:sz w:val="20"/>
                <w:highlight w:val="cyan"/>
              </w:rPr>
              <w:t xml:space="preserve">Other regimen </w:t>
            </w:r>
            <w:r w:rsidRPr="00633B31">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D8717BF"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A6C83D"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5C9B6F"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C3D1E7"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4F75E9" w:rsidRPr="00633B31" w14:paraId="16DBC3A5"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29A44D03" w14:textId="77777777" w:rsidR="004F75E9" w:rsidRPr="00633B31" w:rsidRDefault="004F75E9" w:rsidP="004F75E9">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1F2B35AC" w14:textId="77777777" w:rsidR="004F75E9" w:rsidRPr="00633B31" w:rsidRDefault="004F75E9" w:rsidP="004F75E9">
            <w:pPr>
              <w:tabs>
                <w:tab w:val="right" w:pos="3960"/>
              </w:tabs>
              <w:spacing w:before="120" w:after="60"/>
              <w:rPr>
                <w:rFonts w:ascii="Arial" w:hAnsi="Arial" w:cs="Arial"/>
                <w:strike/>
                <w:sz w:val="20"/>
                <w:highlight w:val="cyan"/>
              </w:rPr>
            </w:pPr>
            <w:r w:rsidRPr="00633B31">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7B6C932"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A516878" w14:textId="77777777" w:rsidR="004F75E9" w:rsidRPr="00633B31" w:rsidRDefault="004F75E9" w:rsidP="004F75E9">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40218D40" w14:textId="77777777" w:rsidR="004F75E9" w:rsidRPr="00633B31" w:rsidRDefault="004F75E9" w:rsidP="004F75E9">
            <w:pPr>
              <w:spacing w:before="60" w:after="60"/>
              <w:jc w:val="center"/>
              <w:rPr>
                <w:rFonts w:ascii="Arial" w:hAnsi="Arial" w:cs="Arial"/>
                <w:strike/>
                <w:sz w:val="20"/>
                <w:highlight w:val="cyan"/>
              </w:rPr>
            </w:pPr>
            <w:r w:rsidRPr="00633B31">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623498EE" w14:textId="77777777" w:rsidR="004F75E9" w:rsidRPr="00633B31" w:rsidRDefault="004F75E9" w:rsidP="004F75E9">
            <w:pPr>
              <w:spacing w:before="60" w:after="60"/>
              <w:jc w:val="center"/>
              <w:rPr>
                <w:rFonts w:ascii="Arial" w:hAnsi="Arial" w:cs="Arial"/>
                <w:strike/>
                <w:sz w:val="20"/>
                <w:highlight w:val="cyan"/>
              </w:rPr>
            </w:pPr>
          </w:p>
        </w:tc>
      </w:tr>
    </w:tbl>
    <w:p w14:paraId="310144A0" w14:textId="77777777" w:rsidR="00C14A05" w:rsidRPr="00633B31" w:rsidRDefault="00C14A05" w:rsidP="00376AA0">
      <w:pPr>
        <w:rPr>
          <w:rFonts w:ascii="Arial" w:hAnsi="Arial" w:cs="Arial"/>
          <w:b/>
          <w:strike/>
          <w:color w:val="C00000"/>
          <w:sz w:val="20"/>
          <w:highlight w:val="cyan"/>
        </w:rPr>
      </w:pPr>
    </w:p>
    <w:p w14:paraId="13A105B5" w14:textId="44488359" w:rsidR="00C14A05" w:rsidRPr="00633B31" w:rsidRDefault="00E508BA" w:rsidP="00E508BA">
      <w:pPr>
        <w:pStyle w:val="Heading4"/>
        <w:rPr>
          <w:strike/>
          <w:highlight w:val="cyan"/>
        </w:rPr>
      </w:pPr>
      <w:r w:rsidRPr="00633B31">
        <w:rPr>
          <w:strike/>
          <w:highlight w:val="cyan"/>
        </w:rPr>
        <w:t>A12.4</w:t>
      </w:r>
    </w:p>
    <w:p w14:paraId="37C7C79E" w14:textId="18B284E5" w:rsidR="00376AA0" w:rsidRPr="00633B31" w:rsidRDefault="00583379" w:rsidP="00376AA0">
      <w:pPr>
        <w:rPr>
          <w:rFonts w:ascii="Arial" w:hAnsi="Arial" w:cs="Arial"/>
          <w:b/>
          <w:strike/>
          <w:color w:val="C00000"/>
          <w:sz w:val="20"/>
          <w:highlight w:val="cyan"/>
        </w:rPr>
      </w:pPr>
      <w:r w:rsidRPr="00633B31">
        <w:rPr>
          <w:rFonts w:ascii="Arial" w:hAnsi="Arial" w:cs="Arial"/>
          <w:b/>
          <w:strike/>
          <w:color w:val="C00000"/>
          <w:sz w:val="20"/>
          <w:highlight w:val="cyan"/>
        </w:rPr>
        <w:t xml:space="preserve"> </w:t>
      </w:r>
      <w:r w:rsidR="00376AA0" w:rsidRPr="00633B31">
        <w:rPr>
          <w:rFonts w:ascii="Arial" w:hAnsi="Arial" w:cs="Arial"/>
          <w:b/>
          <w:strike/>
          <w:color w:val="C00000"/>
          <w:sz w:val="20"/>
          <w:highlight w:val="cyan"/>
        </w:rPr>
        <w:t xml:space="preserve">[SHOW A12.4 IN CH ONLY IF SUM OF A10_1_1-2&gt;0] </w:t>
      </w:r>
    </w:p>
    <w:p w14:paraId="242E76BA" w14:textId="05E87DAC" w:rsidR="00376AA0" w:rsidRPr="00633B31" w:rsidRDefault="00376AA0" w:rsidP="00376AA0">
      <w:pPr>
        <w:pStyle w:val="Base"/>
        <w:ind w:right="-720"/>
        <w:rPr>
          <w:rFonts w:ascii="Arial" w:hAnsi="Arial" w:cs="Arial"/>
          <w:caps w:val="0"/>
          <w:strike/>
          <w:color w:val="C00000"/>
          <w:highlight w:val="cyan"/>
          <w:u w:val="none"/>
        </w:rPr>
      </w:pPr>
      <w:r w:rsidRPr="00633B31">
        <w:rPr>
          <w:rFonts w:ascii="Arial" w:hAnsi="Arial" w:cs="Arial"/>
          <w:strike/>
          <w:highlight w:val="cyan"/>
          <w:u w:val="none"/>
        </w:rPr>
        <w:t xml:space="preserve">A12.4 </w:t>
      </w:r>
      <w:r w:rsidRPr="00633B31">
        <w:rPr>
          <w:rFonts w:ascii="Arial" w:hAnsi="Arial" w:cs="Arial"/>
          <w:b w:val="0"/>
          <w:caps w:val="0"/>
          <w:strike/>
          <w:highlight w:val="cyan"/>
          <w:u w:val="none"/>
        </w:rPr>
        <w:t xml:space="preserve">What percent of your </w:t>
      </w:r>
      <w:r w:rsidRPr="00633B31">
        <w:rPr>
          <w:rFonts w:ascii="Arial" w:hAnsi="Arial" w:cs="Arial"/>
          <w:b w:val="0"/>
          <w:caps w:val="0"/>
          <w:strike/>
          <w:highlight w:val="cyan"/>
        </w:rPr>
        <w:t>newly-diagnosed</w:t>
      </w:r>
      <w:r w:rsidRPr="00633B31">
        <w:rPr>
          <w:rFonts w:ascii="Arial" w:hAnsi="Arial" w:cs="Arial"/>
          <w:b w:val="0"/>
          <w:caps w:val="0"/>
          <w:strike/>
          <w:highlight w:val="cyan"/>
          <w:u w:val="none"/>
        </w:rPr>
        <w:t xml:space="preserve"> </w:t>
      </w:r>
      <w:r w:rsidRPr="00633B31">
        <w:rPr>
          <w:rFonts w:ascii="Arial" w:hAnsi="Arial" w:cs="Arial"/>
          <w:caps w:val="0"/>
          <w:strike/>
          <w:highlight w:val="cyan"/>
          <w:u w:val="none"/>
        </w:rPr>
        <w:t>Ph-negative ALL</w:t>
      </w:r>
      <w:r w:rsidRPr="00633B31">
        <w:rPr>
          <w:rFonts w:ascii="Arial" w:hAnsi="Arial" w:cs="Arial"/>
          <w:b w:val="0"/>
          <w:caps w:val="0"/>
          <w:strike/>
          <w:highlight w:val="cyan"/>
          <w:u w:val="none"/>
        </w:rPr>
        <w:t xml:space="preserve"> patients receive the following regimens for </w:t>
      </w:r>
      <w:r w:rsidRPr="00633B31">
        <w:rPr>
          <w:rFonts w:ascii="Arial" w:hAnsi="Arial" w:cs="Arial"/>
          <w:i/>
          <w:caps w:val="0"/>
          <w:strike/>
          <w:highlight w:val="cyan"/>
          <w:u w:val="none"/>
        </w:rPr>
        <w:t xml:space="preserve">consolidation </w:t>
      </w:r>
      <w:r w:rsidRPr="00633B31">
        <w:rPr>
          <w:rFonts w:ascii="Arial" w:hAnsi="Arial" w:cs="Arial"/>
          <w:b w:val="0"/>
          <w:caps w:val="0"/>
          <w:strike/>
          <w:highlight w:val="cyan"/>
          <w:u w:val="none"/>
        </w:rPr>
        <w:t>therapy? For each regimen, what is the average number of months that patients actually receive (</w:t>
      </w:r>
      <w:r w:rsidRPr="00633B31">
        <w:rPr>
          <w:rFonts w:ascii="Arial" w:hAnsi="Arial" w:cs="Arial"/>
          <w:b w:val="0"/>
          <w:caps w:val="0"/>
          <w:strike/>
          <w:highlight w:val="cyan"/>
        </w:rPr>
        <w:t>not</w:t>
      </w:r>
      <w:r w:rsidRPr="00633B31">
        <w:rPr>
          <w:rFonts w:ascii="Arial" w:hAnsi="Arial" w:cs="Arial"/>
          <w:b w:val="0"/>
          <w:caps w:val="0"/>
          <w:strike/>
          <w:highlight w:val="cyan"/>
          <w:u w:val="none"/>
        </w:rPr>
        <w:t xml:space="preserve"> the planned number of months)?</w:t>
      </w:r>
    </w:p>
    <w:p w14:paraId="258D711F" w14:textId="77777777" w:rsidR="00376AA0" w:rsidRPr="00633B31" w:rsidRDefault="00376AA0" w:rsidP="00376AA0">
      <w:pPr>
        <w:pStyle w:val="Base"/>
        <w:ind w:right="-720"/>
        <w:rPr>
          <w:rFonts w:ascii="Arial" w:hAnsi="Arial" w:cs="Arial"/>
          <w:bCs/>
          <w:strike/>
          <w:color w:val="C00000"/>
          <w:highlight w:val="cyan"/>
          <w:u w:val="none"/>
        </w:rPr>
      </w:pPr>
    </w:p>
    <w:p w14:paraId="18C93A80" w14:textId="3B129E3A" w:rsidR="00DE633D" w:rsidRPr="00633B31" w:rsidRDefault="00DE633D" w:rsidP="00DE633D">
      <w:pPr>
        <w:pStyle w:val="Base"/>
        <w:ind w:right="-720"/>
        <w:rPr>
          <w:rFonts w:ascii="Arial" w:eastAsia="DengXian" w:hAnsi="Arial" w:cs="Arial"/>
          <w:b w:val="0"/>
          <w:caps w:val="0"/>
          <w:strike/>
          <w:highlight w:val="cyan"/>
          <w:u w:val="none"/>
          <w:lang w:eastAsia="zh-CN"/>
        </w:rPr>
      </w:pPr>
      <w:r w:rsidRPr="00633B31">
        <w:rPr>
          <w:rFonts w:ascii="Arial" w:eastAsia="DengXian" w:hAnsi="Arial" w:cs="Arial"/>
          <w:b w:val="0"/>
          <w:caps w:val="0"/>
          <w:strike/>
          <w:highlight w:val="cyan"/>
          <w:u w:val="none"/>
          <w:lang w:eastAsia="zh-CN"/>
        </w:rPr>
        <w:t xml:space="preserve">For the purpose of this question, think only of the agents that you use as a part of consolidation therapy, </w:t>
      </w:r>
      <w:r w:rsidRPr="00633B31">
        <w:rPr>
          <w:rFonts w:ascii="Arial" w:eastAsia="DengXian" w:hAnsi="Arial" w:cs="Arial"/>
          <w:b w:val="0"/>
          <w:i/>
          <w:iCs/>
          <w:caps w:val="0"/>
          <w:strike/>
          <w:highlight w:val="cyan"/>
          <w:u w:val="none"/>
          <w:lang w:eastAsia="zh-CN"/>
        </w:rPr>
        <w:t xml:space="preserve">regardless of which protocol they are administered. </w:t>
      </w:r>
      <w:r w:rsidRPr="00633B31">
        <w:rPr>
          <w:rFonts w:ascii="Arial" w:eastAsia="DengXian" w:hAnsi="Arial" w:cs="Arial"/>
          <w:b w:val="0"/>
          <w:caps w:val="0"/>
          <w:strike/>
          <w:highlight w:val="cyan"/>
          <w:u w:val="none"/>
          <w:lang w:eastAsia="zh-CN"/>
        </w:rPr>
        <w:t xml:space="preserve">Please </w:t>
      </w:r>
      <w:r w:rsidRPr="00633B31">
        <w:rPr>
          <w:rFonts w:ascii="Arial" w:eastAsia="DengXian" w:hAnsi="Arial" w:cs="Arial"/>
          <w:bCs/>
          <w:caps w:val="0"/>
          <w:strike/>
          <w:highlight w:val="cyan"/>
          <w:u w:val="none"/>
          <w:lang w:eastAsia="zh-CN"/>
        </w:rPr>
        <w:t>only think of agents used during consolidation</w:t>
      </w:r>
      <w:r w:rsidRPr="00633B31">
        <w:rPr>
          <w:rFonts w:ascii="Arial" w:eastAsia="DengXian" w:hAnsi="Arial" w:cs="Arial"/>
          <w:b w:val="0"/>
          <w:caps w:val="0"/>
          <w:strike/>
          <w:highlight w:val="cyan"/>
          <w:u w:val="none"/>
          <w:lang w:eastAsia="zh-CN"/>
        </w:rPr>
        <w:t>; we will ask about agents used for CNS prophylaxis and maintenance later.</w:t>
      </w:r>
    </w:p>
    <w:p w14:paraId="544CF75A" w14:textId="27BA2132" w:rsidR="00190C39" w:rsidRPr="00633B31" w:rsidRDefault="00190C39" w:rsidP="00DE633D">
      <w:pPr>
        <w:pStyle w:val="Base"/>
        <w:ind w:right="-720"/>
        <w:rPr>
          <w:rFonts w:ascii="Arial" w:eastAsia="DengXian" w:hAnsi="Arial" w:cs="Arial"/>
          <w:b w:val="0"/>
          <w:caps w:val="0"/>
          <w:strike/>
          <w:highlight w:val="cyan"/>
          <w:u w:val="none"/>
          <w:lang w:eastAsia="zh-CN"/>
        </w:rPr>
      </w:pPr>
    </w:p>
    <w:p w14:paraId="2A984B6A" w14:textId="77777777" w:rsidR="00190C39" w:rsidRPr="00633B31" w:rsidRDefault="00190C39" w:rsidP="00DE633D">
      <w:pPr>
        <w:pStyle w:val="Base"/>
        <w:ind w:right="-720"/>
        <w:rPr>
          <w:rFonts w:ascii="Arial" w:hAnsi="Arial" w:cs="Arial"/>
          <w:caps w:val="0"/>
          <w:strike/>
          <w:color w:val="C00000"/>
          <w:highlight w:val="cyan"/>
          <w:u w:val="none"/>
        </w:rPr>
      </w:pPr>
    </w:p>
    <w:p w14:paraId="3E398AE7" w14:textId="77777777" w:rsidR="00376AA0" w:rsidRPr="00633B31" w:rsidRDefault="00376AA0" w:rsidP="00376AA0">
      <w:pPr>
        <w:pStyle w:val="Base"/>
        <w:ind w:right="-720"/>
        <w:rPr>
          <w:rFonts w:ascii="Arial" w:hAnsi="Arial" w:cs="Arial"/>
          <w:bCs/>
          <w:strike/>
          <w:color w:val="C00000"/>
          <w:highlight w:val="cyan"/>
          <w:u w:val="none"/>
        </w:rPr>
      </w:pPr>
      <w:r w:rsidRPr="00633B31">
        <w:rPr>
          <w:rFonts w:ascii="Arial" w:hAnsi="Arial" w:cs="Arial"/>
          <w:bCs/>
          <w:strike/>
          <w:color w:val="C00000"/>
          <w:highlight w:val="cyan"/>
          <w:u w:val="none"/>
        </w:rPr>
        <w:t>[VALIDATE THAT IF ROW IN C1 (%) IS BLANK OR 0; RESPONDENT MAY NOT ENTER # IN C2 (# MONTHS) FOR THAT ROW FOR</w:t>
      </w:r>
      <w:r w:rsidRPr="00633B31">
        <w:rPr>
          <w:rFonts w:ascii="Arial" w:hAnsi="Arial" w:cs="Arial"/>
          <w:strike/>
          <w:color w:val="C00000"/>
          <w:highlight w:val="cyan"/>
          <w:u w:val="none"/>
        </w:rPr>
        <w:t xml:space="preserve"> a12.4_1 AND A12.4_2]</w:t>
      </w:r>
    </w:p>
    <w:p w14:paraId="40929530" w14:textId="77777777" w:rsidR="00376AA0" w:rsidRPr="00633B31" w:rsidRDefault="00376AA0" w:rsidP="00376AA0">
      <w:pPr>
        <w:pStyle w:val="Base"/>
        <w:ind w:right="-720"/>
        <w:rPr>
          <w:rFonts w:ascii="Arial" w:hAnsi="Arial" w:cs="Arial"/>
          <w:b w:val="0"/>
          <w:caps w:val="0"/>
          <w:strike/>
          <w:highlight w:val="cyan"/>
          <w:u w:val="none"/>
        </w:rPr>
      </w:pPr>
    </w:p>
    <w:p w14:paraId="52722109" w14:textId="4FE15486" w:rsidR="00376AA0" w:rsidRPr="00633B31" w:rsidRDefault="00376AA0" w:rsidP="00376AA0">
      <w:pPr>
        <w:rPr>
          <w:rFonts w:ascii="Arial" w:hAnsi="Arial" w:cs="Arial"/>
          <w:strike/>
          <w:color w:val="C00000"/>
          <w:sz w:val="20"/>
          <w:highlight w:val="cyan"/>
        </w:rPr>
      </w:pPr>
      <w:r w:rsidRPr="00633B31">
        <w:rPr>
          <w:rFonts w:ascii="Arial" w:hAnsi="Arial" w:cs="Arial"/>
          <w:b/>
          <w:bCs/>
          <w:strike/>
          <w:color w:val="C00000"/>
          <w:sz w:val="20"/>
          <w:highlight w:val="cyan"/>
        </w:rPr>
        <w:t>[VALIDATE: IF “% TREATED” = “# OF MONTHS” FOR ALL ANSWERED ROWS; RAISE ERROR ONCE AND FLAG RESPONDENT.</w:t>
      </w:r>
      <w:r w:rsidR="000F4CBC" w:rsidRPr="00633B31">
        <w:rPr>
          <w:rFonts w:ascii="Arial" w:hAnsi="Arial" w:cs="Arial"/>
          <w:b/>
          <w:bCs/>
          <w:strike/>
          <w:color w:val="C00000"/>
          <w:sz w:val="20"/>
          <w:highlight w:val="cyan"/>
        </w:rPr>
        <w:t xml:space="preserve"> </w:t>
      </w:r>
      <w:r w:rsidRPr="00633B31">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633B31">
        <w:rPr>
          <w:rFonts w:ascii="Arial" w:hAnsi="Arial" w:cs="Arial"/>
          <w:strike/>
          <w:color w:val="C00000"/>
          <w:sz w:val="20"/>
          <w:highlight w:val="cyan"/>
        </w:rPr>
        <w:t>“You have entered identical values for two different data requests in more than one row.</w:t>
      </w:r>
      <w:r w:rsidR="000F4CBC" w:rsidRPr="00633B31">
        <w:rPr>
          <w:rFonts w:ascii="Arial" w:hAnsi="Arial" w:cs="Arial"/>
          <w:strike/>
          <w:color w:val="C00000"/>
          <w:sz w:val="20"/>
          <w:highlight w:val="cyan"/>
        </w:rPr>
        <w:t xml:space="preserve"> </w:t>
      </w:r>
      <w:r w:rsidRPr="00633B31">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7F6A44DC" w14:textId="77777777" w:rsidR="00376AA0" w:rsidRPr="00633B31" w:rsidRDefault="00376AA0" w:rsidP="00376AA0">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376AA0" w:rsidRPr="00633B31" w14:paraId="76F9C436" w14:textId="77777777" w:rsidTr="00BF519D">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AE0B006" w14:textId="77777777" w:rsidR="00376AA0" w:rsidRPr="00633B31" w:rsidRDefault="00376AA0" w:rsidP="00BF519D">
            <w:pPr>
              <w:pStyle w:val="Base"/>
              <w:ind w:left="-720" w:right="-720"/>
              <w:jc w:val="center"/>
              <w:rPr>
                <w:rFonts w:ascii="Arial" w:hAnsi="Arial" w:cs="Arial"/>
                <w:caps w:val="0"/>
                <w:strike/>
                <w:color w:val="C00000"/>
                <w:highlight w:val="cyan"/>
                <w:u w:val="none"/>
              </w:rPr>
            </w:pPr>
            <w:r w:rsidRPr="00633B31">
              <w:rPr>
                <w:rFonts w:ascii="Arial" w:hAnsi="Arial" w:cs="Arial"/>
                <w:caps w:val="0"/>
                <w:strike/>
                <w:color w:val="C00000"/>
                <w:highlight w:val="cyan"/>
                <w:u w:val="none"/>
              </w:rPr>
              <w:t>ENTER A WHOLE NUMBER</w:t>
            </w:r>
          </w:p>
          <w:p w14:paraId="08CD92A7" w14:textId="77777777" w:rsidR="00376AA0" w:rsidRPr="00633B31" w:rsidRDefault="00376AA0" w:rsidP="00BF519D">
            <w:pPr>
              <w:pStyle w:val="Base"/>
              <w:ind w:left="-720" w:right="-720"/>
              <w:jc w:val="center"/>
              <w:rPr>
                <w:rFonts w:ascii="Arial" w:eastAsia="Times" w:hAnsi="Arial" w:cs="Arial"/>
                <w:strike/>
                <w:highlight w:val="cyan"/>
              </w:rPr>
            </w:pPr>
            <w:r w:rsidRPr="00633B31">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517FB42F" w14:textId="77777777" w:rsidR="00376AA0" w:rsidRPr="00633B31" w:rsidRDefault="00376AA0" w:rsidP="00BF519D">
            <w:pPr>
              <w:jc w:val="center"/>
              <w:rPr>
                <w:rFonts w:ascii="Arial" w:hAnsi="Arial" w:cs="Arial"/>
                <w:b/>
                <w:strike/>
                <w:sz w:val="20"/>
                <w:highlight w:val="cyan"/>
              </w:rPr>
            </w:pPr>
            <w:r w:rsidRPr="00633B31">
              <w:rPr>
                <w:rFonts w:ascii="Arial" w:hAnsi="Arial" w:cs="Arial"/>
                <w:b/>
                <w:strike/>
                <w:sz w:val="20"/>
                <w:highlight w:val="cyan"/>
              </w:rPr>
              <w:t>CONSOLIDATION THERAPY</w:t>
            </w:r>
          </w:p>
          <w:p w14:paraId="2B304CA9" w14:textId="458C9970" w:rsidR="00376AA0" w:rsidRPr="00633B31" w:rsidRDefault="00376AA0" w:rsidP="00BF519D">
            <w:pPr>
              <w:jc w:val="center"/>
              <w:rPr>
                <w:rFonts w:ascii="Arial" w:hAnsi="Arial" w:cs="Arial"/>
                <w:b/>
                <w:strike/>
                <w:sz w:val="20"/>
                <w:highlight w:val="cyan"/>
              </w:rPr>
            </w:pPr>
            <w:r w:rsidRPr="00633B31">
              <w:rPr>
                <w:rFonts w:ascii="Arial" w:hAnsi="Arial" w:cs="Arial"/>
                <w:b/>
                <w:strike/>
                <w:sz w:val="20"/>
                <w:highlight w:val="cyan"/>
              </w:rPr>
              <w:t xml:space="preserve">PH-NEGATIVE </w:t>
            </w:r>
          </w:p>
        </w:tc>
      </w:tr>
      <w:tr w:rsidR="00376AA0" w:rsidRPr="00633B31" w14:paraId="59E6C8D9" w14:textId="77777777" w:rsidTr="00BF519D">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6E93D22" w14:textId="77777777" w:rsidR="00376AA0" w:rsidRPr="00633B31" w:rsidRDefault="00376AA0" w:rsidP="00BF519D">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1CDB2263" w14:textId="77777777" w:rsidR="00376AA0" w:rsidRPr="00633B31" w:rsidRDefault="00376AA0" w:rsidP="00BF519D">
            <w:pPr>
              <w:jc w:val="center"/>
              <w:rPr>
                <w:rFonts w:ascii="Arial" w:hAnsi="Arial" w:cs="Arial"/>
                <w:b/>
                <w:strike/>
                <w:color w:val="C00000"/>
                <w:sz w:val="20"/>
                <w:highlight w:val="cyan"/>
              </w:rPr>
            </w:pPr>
            <w:r w:rsidRPr="00633B31">
              <w:rPr>
                <w:rFonts w:ascii="Arial" w:hAnsi="Arial" w:cs="Arial"/>
                <w:b/>
                <w:strike/>
                <w:color w:val="C00000"/>
                <w:sz w:val="20"/>
                <w:highlight w:val="cyan"/>
              </w:rPr>
              <w:t>A12.4_1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1DC2EC0F" w14:textId="77777777" w:rsidR="00376AA0" w:rsidRPr="00633B31" w:rsidRDefault="00376AA0" w:rsidP="00BF519D">
            <w:pPr>
              <w:jc w:val="center"/>
              <w:rPr>
                <w:rFonts w:ascii="Arial" w:hAnsi="Arial" w:cs="Arial"/>
                <w:b/>
                <w:strike/>
                <w:color w:val="C00000"/>
                <w:sz w:val="20"/>
                <w:highlight w:val="cyan"/>
              </w:rPr>
            </w:pPr>
            <w:r w:rsidRPr="00633B31">
              <w:rPr>
                <w:rFonts w:ascii="Arial" w:hAnsi="Arial" w:cs="Arial"/>
                <w:b/>
                <w:strike/>
                <w:color w:val="C00000"/>
                <w:sz w:val="20"/>
                <w:highlight w:val="cyan"/>
              </w:rPr>
              <w:t>A12.4_2</w:t>
            </w:r>
          </w:p>
        </w:tc>
      </w:tr>
      <w:tr w:rsidR="00376AA0" w:rsidRPr="00633B31" w14:paraId="78A762D4" w14:textId="77777777" w:rsidTr="00BF519D">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5B41F07" w14:textId="77777777" w:rsidR="00376AA0" w:rsidRPr="00633B31" w:rsidRDefault="00376AA0" w:rsidP="00BF519D">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A16FC20" w14:textId="77777777" w:rsidR="00376AA0" w:rsidRPr="00633B31" w:rsidRDefault="00376AA0" w:rsidP="00BF519D">
            <w:pPr>
              <w:jc w:val="center"/>
              <w:rPr>
                <w:rFonts w:ascii="Arial" w:hAnsi="Arial" w:cs="Arial"/>
                <w:b/>
                <w:strike/>
                <w:sz w:val="20"/>
                <w:highlight w:val="cyan"/>
              </w:rPr>
            </w:pPr>
            <w:r w:rsidRPr="00633B31">
              <w:rPr>
                <w:rFonts w:ascii="Arial" w:hAnsi="Arial" w:cs="Arial"/>
                <w:b/>
                <w:strike/>
                <w:sz w:val="20"/>
                <w:highlight w:val="cyan"/>
              </w:rPr>
              <w:t>PEDIATRIC (ages 0-21)</w:t>
            </w:r>
          </w:p>
          <w:p w14:paraId="0ED33464" w14:textId="77777777" w:rsidR="00376AA0" w:rsidRPr="00633B31" w:rsidRDefault="00376AA0" w:rsidP="00BF519D">
            <w:pPr>
              <w:jc w:val="center"/>
              <w:rPr>
                <w:rFonts w:ascii="Arial" w:hAnsi="Arial" w:cs="Arial"/>
                <w:b/>
                <w:strike/>
                <w:color w:val="FF0000"/>
                <w:sz w:val="20"/>
                <w:highlight w:val="cyan"/>
              </w:rPr>
            </w:pPr>
            <w:r w:rsidRPr="00633B31">
              <w:rPr>
                <w:rFonts w:ascii="Arial" w:hAnsi="Arial" w:cs="Arial"/>
                <w:b/>
                <w:strike/>
                <w:color w:val="C00000"/>
                <w:sz w:val="20"/>
                <w:highlight w:val="cyan"/>
              </w:rPr>
              <w:t xml:space="preserve">[SHOW IF A10_1_1&gt;0]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78D8EDC" w14:textId="77777777" w:rsidR="00376AA0" w:rsidRPr="00633B31" w:rsidRDefault="00376AA0" w:rsidP="00BF519D">
            <w:pPr>
              <w:jc w:val="center"/>
              <w:rPr>
                <w:rFonts w:ascii="Arial" w:hAnsi="Arial" w:cs="Arial"/>
                <w:b/>
                <w:strike/>
                <w:color w:val="C00000"/>
                <w:sz w:val="20"/>
                <w:highlight w:val="cyan"/>
              </w:rPr>
            </w:pPr>
            <w:r w:rsidRPr="00633B31">
              <w:rPr>
                <w:rFonts w:ascii="Arial" w:hAnsi="Arial" w:cs="Arial"/>
                <w:b/>
                <w:strike/>
                <w:sz w:val="20"/>
                <w:highlight w:val="cyan"/>
              </w:rPr>
              <w:t>ADULT (ages 22+)</w:t>
            </w:r>
            <w:r w:rsidRPr="00633B31">
              <w:rPr>
                <w:rFonts w:ascii="Arial" w:hAnsi="Arial" w:cs="Arial"/>
                <w:b/>
                <w:strike/>
                <w:color w:val="C00000"/>
                <w:sz w:val="20"/>
                <w:highlight w:val="cyan"/>
              </w:rPr>
              <w:t xml:space="preserve"> </w:t>
            </w:r>
          </w:p>
          <w:p w14:paraId="6CAE600A" w14:textId="77777777" w:rsidR="00376AA0" w:rsidRPr="00633B31" w:rsidRDefault="00376AA0" w:rsidP="00BF519D">
            <w:pPr>
              <w:jc w:val="center"/>
              <w:rPr>
                <w:rFonts w:ascii="Arial" w:hAnsi="Arial" w:cs="Arial"/>
                <w:i/>
                <w:strike/>
                <w:color w:val="FF0000"/>
                <w:sz w:val="20"/>
                <w:highlight w:val="cyan"/>
              </w:rPr>
            </w:pPr>
            <w:r w:rsidRPr="00633B31">
              <w:rPr>
                <w:rFonts w:ascii="Arial" w:hAnsi="Arial" w:cs="Arial"/>
                <w:b/>
                <w:strike/>
                <w:color w:val="C00000"/>
                <w:sz w:val="20"/>
                <w:highlight w:val="cyan"/>
              </w:rPr>
              <w:t>[SHOW IF A10_1_2&gt;0]</w:t>
            </w:r>
          </w:p>
        </w:tc>
      </w:tr>
      <w:tr w:rsidR="00376AA0" w:rsidRPr="00633B31" w14:paraId="664E4833" w14:textId="77777777" w:rsidTr="00BF519D">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8876151" w14:textId="77777777" w:rsidR="00376AA0" w:rsidRPr="00633B31" w:rsidRDefault="00376AA0" w:rsidP="00BF519D">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CAD3579" w14:textId="77777777" w:rsidR="00376AA0" w:rsidRPr="00633B31" w:rsidRDefault="00376AA0" w:rsidP="00BF519D">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6BE91CA6" w14:textId="77777777" w:rsidR="00376AA0" w:rsidRPr="00633B31" w:rsidRDefault="00376AA0" w:rsidP="00BF519D">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68FD0743" w14:textId="77777777" w:rsidR="00376AA0" w:rsidRPr="00633B31" w:rsidRDefault="00376AA0" w:rsidP="00BF519D">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0C7207" w14:textId="77777777" w:rsidR="00376AA0" w:rsidRPr="00633B31" w:rsidRDefault="00376AA0" w:rsidP="00BF519D">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4E7F4478" w14:textId="77777777" w:rsidR="00376AA0" w:rsidRPr="00633B31" w:rsidRDefault="00376AA0" w:rsidP="00BF519D">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[RANGE </w:t>
            </w:r>
            <w:r w:rsidRPr="00633B31">
              <w:rPr>
                <w:rFonts w:ascii="Arial" w:hAnsi="Arial" w:cs="Arial"/>
                <w:b/>
                <w:caps/>
                <w:strike/>
                <w:color w:val="C00000"/>
                <w:sz w:val="20"/>
                <w:highlight w:val="cyan"/>
              </w:rPr>
              <w:t>1-99]</w:t>
            </w:r>
          </w:p>
          <w:p w14:paraId="037285D7" w14:textId="77777777" w:rsidR="00376AA0" w:rsidRPr="00633B31" w:rsidRDefault="00376AA0" w:rsidP="00BF519D">
            <w:pPr>
              <w:jc w:val="center"/>
              <w:rPr>
                <w:rFonts w:ascii="Arial" w:hAnsi="Arial" w:cs="Arial"/>
                <w:b/>
                <w:strike/>
                <w:sz w:val="20"/>
                <w:highlight w:val="cyan"/>
              </w:rPr>
            </w:pPr>
            <w:r w:rsidRPr="00633B31">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853F34" w14:textId="77777777" w:rsidR="00376AA0" w:rsidRPr="00633B31" w:rsidRDefault="00376AA0" w:rsidP="00BF519D">
            <w:pPr>
              <w:spacing w:line="276" w:lineRule="auto"/>
              <w:jc w:val="center"/>
              <w:rPr>
                <w:rFonts w:ascii="Arial" w:hAnsi="Arial" w:cs="Arial"/>
                <w:b/>
                <w:iCs/>
                <w:strike/>
                <w:sz w:val="20"/>
                <w:highlight w:val="cyan"/>
              </w:rPr>
            </w:pPr>
            <w:r w:rsidRPr="00633B31">
              <w:rPr>
                <w:rFonts w:ascii="Arial" w:hAnsi="Arial" w:cs="Arial"/>
                <w:b/>
                <w:iCs/>
                <w:strike/>
                <w:sz w:val="20"/>
                <w:highlight w:val="cyan"/>
              </w:rPr>
              <w:t>% of patients</w:t>
            </w:r>
          </w:p>
          <w:p w14:paraId="21D68D47" w14:textId="77777777" w:rsidR="00376AA0" w:rsidRPr="00633B31" w:rsidRDefault="00376AA0" w:rsidP="00BF519D">
            <w:pPr>
              <w:spacing w:line="276" w:lineRule="auto"/>
              <w:jc w:val="center"/>
              <w:rPr>
                <w:rFonts w:ascii="Arial" w:hAnsi="Arial" w:cs="Arial"/>
                <w:b/>
                <w:strike/>
                <w:color w:val="C00000"/>
                <w:sz w:val="20"/>
                <w:highlight w:val="cyan"/>
              </w:rPr>
            </w:pPr>
            <w:r w:rsidRPr="00633B31">
              <w:rPr>
                <w:rFonts w:ascii="Arial" w:hAnsi="Arial" w:cs="Arial"/>
                <w:b/>
                <w:strike/>
                <w:color w:val="C00000"/>
                <w:sz w:val="20"/>
                <w:highlight w:val="cyan"/>
              </w:rPr>
              <w:t>[RANGE 0-100]</w:t>
            </w:r>
          </w:p>
          <w:p w14:paraId="3EF69909" w14:textId="77777777" w:rsidR="00376AA0" w:rsidRPr="00633B31" w:rsidRDefault="00376AA0" w:rsidP="00BF519D">
            <w:pPr>
              <w:jc w:val="center"/>
              <w:rPr>
                <w:rFonts w:ascii="Arial" w:hAnsi="Arial" w:cs="Arial"/>
                <w:b/>
                <w:strike/>
                <w:sz w:val="20"/>
                <w:highlight w:val="cyan"/>
              </w:rPr>
            </w:pPr>
            <w:r w:rsidRPr="00633B31">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59C99C" w14:textId="77777777" w:rsidR="00376AA0" w:rsidRPr="00633B31" w:rsidRDefault="00376AA0" w:rsidP="00BF519D">
            <w:pPr>
              <w:spacing w:line="276" w:lineRule="auto"/>
              <w:jc w:val="center"/>
              <w:rPr>
                <w:rFonts w:ascii="Arial" w:hAnsi="Arial" w:cs="Arial"/>
                <w:b/>
                <w:iCs/>
                <w:strike/>
                <w:sz w:val="20"/>
                <w:highlight w:val="cyan"/>
              </w:rPr>
            </w:pPr>
            <w:r w:rsidRPr="00633B31">
              <w:rPr>
                <w:rFonts w:ascii="Arial" w:hAnsi="Arial" w:cs="Arial"/>
                <w:b/>
                <w:iCs/>
                <w:strike/>
                <w:sz w:val="20"/>
                <w:highlight w:val="cyan"/>
              </w:rPr>
              <w:t>Actual # of months</w:t>
            </w:r>
          </w:p>
          <w:p w14:paraId="30982942" w14:textId="77777777" w:rsidR="00376AA0" w:rsidRPr="00633B31" w:rsidRDefault="00376AA0" w:rsidP="00BF519D">
            <w:pPr>
              <w:spacing w:line="276" w:lineRule="auto"/>
              <w:jc w:val="center"/>
              <w:rPr>
                <w:rFonts w:ascii="Arial" w:hAnsi="Arial" w:cs="Arial"/>
                <w:b/>
                <w:caps/>
                <w:strike/>
                <w:color w:val="C00000"/>
                <w:sz w:val="20"/>
                <w:highlight w:val="cyan"/>
              </w:rPr>
            </w:pPr>
            <w:r w:rsidRPr="00633B31">
              <w:rPr>
                <w:rFonts w:ascii="Arial" w:hAnsi="Arial" w:cs="Arial"/>
                <w:b/>
                <w:strike/>
                <w:color w:val="C00000"/>
                <w:sz w:val="20"/>
                <w:highlight w:val="cyan"/>
              </w:rPr>
              <w:t xml:space="preserve"> [RANGE </w:t>
            </w:r>
            <w:r w:rsidRPr="00633B31">
              <w:rPr>
                <w:rFonts w:ascii="Arial" w:hAnsi="Arial" w:cs="Arial"/>
                <w:b/>
                <w:caps/>
                <w:strike/>
                <w:color w:val="C00000"/>
                <w:sz w:val="20"/>
                <w:highlight w:val="cyan"/>
              </w:rPr>
              <w:t>1-99]</w:t>
            </w:r>
          </w:p>
          <w:p w14:paraId="58739CAC" w14:textId="77777777" w:rsidR="00376AA0" w:rsidRPr="00633B31" w:rsidRDefault="00376AA0" w:rsidP="00BF519D">
            <w:pPr>
              <w:jc w:val="center"/>
              <w:rPr>
                <w:rFonts w:ascii="Arial" w:hAnsi="Arial" w:cs="Arial"/>
                <w:b/>
                <w:strike/>
                <w:sz w:val="20"/>
                <w:highlight w:val="cyan"/>
              </w:rPr>
            </w:pPr>
            <w:r w:rsidRPr="00633B31">
              <w:rPr>
                <w:rFonts w:ascii="Arial" w:hAnsi="Arial" w:cs="Arial"/>
                <w:b/>
                <w:caps/>
                <w:strike/>
                <w:color w:val="C00000"/>
                <w:sz w:val="20"/>
                <w:highlight w:val="cyan"/>
              </w:rPr>
              <w:t>[2]</w:t>
            </w:r>
          </w:p>
        </w:tc>
      </w:tr>
      <w:tr w:rsidR="00376AA0" w:rsidRPr="00633B31" w14:paraId="3C0BE698"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434C4EF" w14:textId="77777777" w:rsidR="00376AA0" w:rsidRPr="00633B31" w:rsidRDefault="00376AA0" w:rsidP="00BF519D">
            <w:pPr>
              <w:jc w:val="center"/>
              <w:rPr>
                <w:rFonts w:ascii="Arial" w:hAnsi="Arial" w:cs="Arial"/>
                <w:strike/>
                <w:sz w:val="20"/>
                <w:highlight w:val="cyan"/>
              </w:rPr>
            </w:pPr>
            <w:r w:rsidRPr="00633B31">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774010E" w14:textId="77777777" w:rsidR="00376AA0" w:rsidRPr="00633B31" w:rsidRDefault="00376AA0" w:rsidP="00BF519D">
            <w:pPr>
              <w:rPr>
                <w:rFonts w:ascii="Arial" w:hAnsi="Arial" w:cs="Arial"/>
                <w:strike/>
                <w:sz w:val="20"/>
                <w:highlight w:val="cyan"/>
              </w:rPr>
            </w:pPr>
            <w:r w:rsidRPr="00633B31">
              <w:rPr>
                <w:rFonts w:ascii="Arial" w:hAnsi="Arial" w:cs="Arial"/>
                <w:strike/>
                <w:color w:val="000000"/>
                <w:sz w:val="20"/>
                <w:highlight w:val="cyan"/>
              </w:rPr>
              <w:t>cyclophosphamide, cytarabine, L-asparaginase, mercaptopurine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8595612"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47BE2A"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95731FD"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25A3DC"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376AA0" w:rsidRPr="00633B31" w14:paraId="663ACD35"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F9A2D7C" w14:textId="77777777" w:rsidR="00376AA0" w:rsidRPr="00633B31" w:rsidRDefault="00376AA0" w:rsidP="00BF519D">
            <w:pPr>
              <w:jc w:val="center"/>
              <w:rPr>
                <w:rFonts w:ascii="Arial" w:hAnsi="Arial" w:cs="Arial"/>
                <w:strike/>
                <w:sz w:val="20"/>
                <w:highlight w:val="cyan"/>
              </w:rPr>
            </w:pPr>
            <w:r w:rsidRPr="00633B31">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8CFC6D6" w14:textId="77777777" w:rsidR="00376AA0" w:rsidRPr="00633B31" w:rsidRDefault="00376AA0" w:rsidP="00BF519D">
            <w:pPr>
              <w:rPr>
                <w:rFonts w:ascii="Arial" w:hAnsi="Arial" w:cs="Arial"/>
                <w:strike/>
                <w:sz w:val="20"/>
                <w:highlight w:val="cyan"/>
              </w:rPr>
            </w:pPr>
            <w:r w:rsidRPr="00633B31">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60BE2F2"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0E4AA2"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521832"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770D03" w14:textId="77777777" w:rsidR="00376AA0" w:rsidRPr="00633B31" w:rsidRDefault="00376AA0" w:rsidP="00BF519D">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6212C3E1"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50DA269" w14:textId="5707D948"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4580A5FC" w14:textId="5D99CF03"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cyclophosphamide, cytarabine, daunorubicin, dexamethasone, etoposide, ifosfamide, L-asparaginase, mercaptopurine, methotrexate, vincristine</w:t>
            </w:r>
          </w:p>
          <w:p w14:paraId="571C7108" w14:textId="6934ADDA"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w:t>
            </w:r>
            <w:r w:rsidR="002744C1" w:rsidRPr="00633B31">
              <w:rPr>
                <w:rFonts w:ascii="Arial" w:hAnsi="Arial" w:cs="Arial"/>
                <w:strike/>
                <w:color w:val="000000"/>
                <w:sz w:val="20"/>
                <w:highlight w:val="cyan"/>
              </w:rPr>
              <w:t>e.g.,</w:t>
            </w:r>
            <w:r w:rsidRPr="00633B31">
              <w:rPr>
                <w:rFonts w:ascii="Arial" w:hAnsi="Arial" w:cs="Arial"/>
                <w:strike/>
                <w:color w:val="000000"/>
                <w:sz w:val="20"/>
                <w:highlight w:val="cyan"/>
              </w:rPr>
              <w:t xml:space="preserve"> CCLG-ALL 2008)</w:t>
            </w:r>
          </w:p>
        </w:tc>
        <w:tc>
          <w:tcPr>
            <w:tcW w:w="1643" w:type="dxa"/>
            <w:tcBorders>
              <w:top w:val="single" w:sz="4" w:space="0" w:color="auto"/>
              <w:left w:val="single" w:sz="4" w:space="0" w:color="auto"/>
              <w:bottom w:val="single" w:sz="4" w:space="0" w:color="auto"/>
              <w:right w:val="single" w:sz="4" w:space="0" w:color="auto"/>
            </w:tcBorders>
            <w:vAlign w:val="center"/>
          </w:tcPr>
          <w:p w14:paraId="79292668" w14:textId="361730EB"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B35034" w14:textId="32BC7FC5"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18AE70" w14:textId="047E70CD"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E8C678" w14:textId="01BA1FD9"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6F65C9A4"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2FA1609" w14:textId="6327758C"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102F2EC6" w14:textId="77EC15C4"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cyclophosphamide, cytarabine, daunorubicin, dexamethasone, etoposide, ifosfamide, L-asparaginase, mercaptopurine, methotrexate, vindesine, vincristine</w:t>
            </w:r>
          </w:p>
          <w:p w14:paraId="5F2C488F" w14:textId="5097CC57"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w:t>
            </w:r>
            <w:r w:rsidR="002744C1" w:rsidRPr="00633B31">
              <w:rPr>
                <w:rFonts w:ascii="Arial" w:hAnsi="Arial" w:cs="Arial"/>
                <w:strike/>
                <w:color w:val="000000"/>
                <w:sz w:val="20"/>
                <w:highlight w:val="cyan"/>
              </w:rPr>
              <w:t>e.g.,</w:t>
            </w:r>
            <w:r w:rsidRPr="00633B31">
              <w:rPr>
                <w:rFonts w:ascii="Arial" w:hAnsi="Arial" w:cs="Arial"/>
                <w:strike/>
                <w:color w:val="000000"/>
                <w:sz w:val="20"/>
                <w:highlight w:val="cyan"/>
              </w:rPr>
              <w:t xml:space="preserve"> ALL IC BFM 2002)</w:t>
            </w:r>
          </w:p>
        </w:tc>
        <w:tc>
          <w:tcPr>
            <w:tcW w:w="1643" w:type="dxa"/>
            <w:tcBorders>
              <w:top w:val="single" w:sz="4" w:space="0" w:color="auto"/>
              <w:left w:val="single" w:sz="4" w:space="0" w:color="auto"/>
              <w:bottom w:val="single" w:sz="4" w:space="0" w:color="auto"/>
              <w:right w:val="single" w:sz="4" w:space="0" w:color="auto"/>
            </w:tcBorders>
            <w:vAlign w:val="center"/>
          </w:tcPr>
          <w:p w14:paraId="40E8885D" w14:textId="28F53EE8"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C43FA3" w14:textId="637B1B34"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CA209E" w14:textId="04CF7A54"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51FD0E" w14:textId="2694933A"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341C525"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8DF4F08"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9E7CB83"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cyclophosphamide, cytarabine, mercaptopurine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771FC1"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0A0DAC"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BB622A"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B1C790"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72C37A60"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D34CA25"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3BE600"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cyclophosphamide, cytarabine, 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DF371CF"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61C39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98D323"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E8E5C5"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3A6990D7"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03A9D79"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3B81AAC" w14:textId="196B3DB4"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cyclophosphamide, daunorubicin, L-asparaginase, prednisone, vincristine</w:t>
            </w:r>
            <w:r w:rsidR="000F4CBC" w:rsidRPr="00633B31">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E4320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5FB54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B9EE9C"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03A8A5"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5F5CE568"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EE66C35"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8D220DE"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43C8FA"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8200FA"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6C4EB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14786E"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616F51C1"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66753F0" w14:textId="1C11125E"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368EBF39" w14:textId="77777777"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 xml:space="preserve">cyclophosphamide, cytarabine, daunorubicin, dexamethasone, etoposide, methotrexate, mitoxantrone, prednisone, vincristine </w:t>
            </w:r>
          </w:p>
          <w:p w14:paraId="150BC980" w14:textId="5B63C328"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tcPr>
          <w:p w14:paraId="003DE688" w14:textId="00F24E95"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C19744" w14:textId="6ABD4ADF"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D4FDD2" w14:textId="7AEE354F"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1A3BA7" w14:textId="1F801D60"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72D5F680"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1467B52" w14:textId="55FA50B3"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35AA8569" w14:textId="77777777"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cyclophosphamide, cytarabine, daunorubicin, dexamethasone, etoposide, ifosfamide, L-asparaginase, methotrexate, vindesine, vincristine</w:t>
            </w:r>
          </w:p>
          <w:p w14:paraId="77F5BBB2" w14:textId="261195DC"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ALL IC-BFM 2002)</w:t>
            </w:r>
          </w:p>
        </w:tc>
        <w:tc>
          <w:tcPr>
            <w:tcW w:w="1643" w:type="dxa"/>
            <w:tcBorders>
              <w:top w:val="single" w:sz="4" w:space="0" w:color="auto"/>
              <w:left w:val="single" w:sz="4" w:space="0" w:color="auto"/>
              <w:bottom w:val="single" w:sz="4" w:space="0" w:color="auto"/>
              <w:right w:val="single" w:sz="4" w:space="0" w:color="auto"/>
            </w:tcBorders>
            <w:vAlign w:val="center"/>
          </w:tcPr>
          <w:p w14:paraId="292EA3BC" w14:textId="10F3A12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4C37BD" w14:textId="6D7A0E43"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0342B2" w14:textId="7E8209E9"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229C60" w14:textId="5DC32D4C"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3D4CEC90"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6C6B5E9" w14:textId="7EF6D7D6"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16DBCE40" w14:textId="77777777"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cyclophosphamide, cytarabine, dexamethasone, doxorubicin, L-asparaginase, mercaptopurine, methotrexate, vincristine</w:t>
            </w:r>
          </w:p>
          <w:p w14:paraId="503D967E" w14:textId="51A6D462"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CALGB 8811)</w:t>
            </w:r>
          </w:p>
        </w:tc>
        <w:tc>
          <w:tcPr>
            <w:tcW w:w="1643" w:type="dxa"/>
            <w:tcBorders>
              <w:top w:val="single" w:sz="4" w:space="0" w:color="auto"/>
              <w:left w:val="single" w:sz="4" w:space="0" w:color="auto"/>
              <w:bottom w:val="single" w:sz="4" w:space="0" w:color="auto"/>
              <w:right w:val="single" w:sz="4" w:space="0" w:color="auto"/>
            </w:tcBorders>
            <w:vAlign w:val="center"/>
          </w:tcPr>
          <w:p w14:paraId="65C33A5C" w14:textId="5D0BC504"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A2CC6B" w14:textId="27921D2C"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88D50D" w14:textId="2B75D7FC"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6225B2" w14:textId="62EB9E75"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79BB280"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24BF1B3" w14:textId="5EC333C3"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2F1BB7E5" w14:textId="77777777"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cyclophosphamide, cytarabine, dexamethasone, doxorubicin, L-asparaginase, mercaptopurine, methotrexate, vincristine,</w:t>
            </w:r>
            <w:r w:rsidRPr="00633B31">
              <w:rPr>
                <w:rFonts w:ascii="Arial" w:hAnsi="Arial" w:cs="Arial"/>
                <w:b/>
                <w:bCs/>
                <w:strike/>
                <w:sz w:val="20"/>
                <w:highlight w:val="cyan"/>
              </w:rPr>
              <w:t xml:space="preserve"> rituximab</w:t>
            </w:r>
          </w:p>
          <w:p w14:paraId="1684590A" w14:textId="7C45A19C"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CALGB 8811)</w:t>
            </w:r>
          </w:p>
        </w:tc>
        <w:tc>
          <w:tcPr>
            <w:tcW w:w="1643" w:type="dxa"/>
            <w:tcBorders>
              <w:top w:val="single" w:sz="4" w:space="0" w:color="auto"/>
              <w:left w:val="single" w:sz="4" w:space="0" w:color="auto"/>
              <w:bottom w:val="single" w:sz="4" w:space="0" w:color="auto"/>
              <w:right w:val="single" w:sz="4" w:space="0" w:color="auto"/>
            </w:tcBorders>
            <w:vAlign w:val="center"/>
          </w:tcPr>
          <w:p w14:paraId="6E589585" w14:textId="042AEC63"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6CF4B1" w14:textId="7DBB4B6E"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F4215E" w14:textId="1549C761"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B0B84F" w14:textId="4A729700"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5A4ED294"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D674672" w14:textId="01A5A5F9"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4E064400" w14:textId="748A2A6F"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cyclophosphamide, cytarabine, dexamethasone, etoposide, vincristine (</w:t>
            </w:r>
            <w:r w:rsidR="002744C1" w:rsidRPr="00633B31">
              <w:rPr>
                <w:rFonts w:ascii="Arial" w:hAnsi="Arial" w:cs="Arial"/>
                <w:strike/>
                <w:sz w:val="20"/>
                <w:highlight w:val="cyan"/>
              </w:rPr>
              <w:t>e.g.,</w:t>
            </w:r>
            <w:r w:rsidRPr="00633B31">
              <w:rPr>
                <w:rFonts w:ascii="Arial" w:hAnsi="Arial" w:cs="Arial"/>
                <w:strike/>
                <w:color w:val="000000"/>
                <w:sz w:val="20"/>
                <w:highlight w:val="cyan"/>
              </w:rPr>
              <w:t xml:space="preserve"> MRC UK ALL XII/ECOG2993)</w:t>
            </w:r>
          </w:p>
        </w:tc>
        <w:tc>
          <w:tcPr>
            <w:tcW w:w="1643" w:type="dxa"/>
            <w:tcBorders>
              <w:top w:val="single" w:sz="4" w:space="0" w:color="auto"/>
              <w:left w:val="single" w:sz="4" w:space="0" w:color="auto"/>
              <w:bottom w:val="single" w:sz="4" w:space="0" w:color="auto"/>
              <w:right w:val="single" w:sz="4" w:space="0" w:color="auto"/>
            </w:tcBorders>
            <w:vAlign w:val="center"/>
          </w:tcPr>
          <w:p w14:paraId="616BA3DE" w14:textId="2917AEC6"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7A5CC1" w14:textId="0C989842"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454189" w14:textId="5515C38A"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F0147E" w14:textId="3EFB5B60"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A30439D"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E5BB857" w14:textId="4ADCE4AC"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05C2C0E0" w14:textId="77777777"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cyclophosphamide, cytarabine, dexamethasone, etoposide, L- asparaginase, mercaptopurine, methotrexate, vincristine</w:t>
            </w:r>
          </w:p>
          <w:p w14:paraId="7FBBCD20" w14:textId="0C7832B8"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GRAALL-2005, </w:t>
            </w:r>
            <w:r w:rsidR="004E7AAE" w:rsidRPr="00633B31">
              <w:rPr>
                <w:rFonts w:ascii="Arial" w:hAnsi="Arial" w:cs="Arial"/>
                <w:strike/>
                <w:color w:val="000000"/>
                <w:sz w:val="20"/>
                <w:highlight w:val="cyan"/>
              </w:rPr>
              <w:t>PETHEMA</w:t>
            </w:r>
            <w:r w:rsidR="004E7AAE" w:rsidRPr="00633B31">
              <w:rPr>
                <w:rFonts w:ascii="Arial" w:hAnsi="Arial" w:cs="Arial"/>
                <w:strike/>
                <w:sz w:val="20"/>
                <w:highlight w:val="cyan"/>
              </w:rPr>
              <w:t xml:space="preserve"> </w:t>
            </w:r>
            <w:r w:rsidRPr="00633B31">
              <w:rPr>
                <w:rFonts w:ascii="Arial" w:hAnsi="Arial" w:cs="Arial"/>
                <w:strike/>
                <w:sz w:val="20"/>
                <w:highlight w:val="cyan"/>
              </w:rPr>
              <w:t>ALL 96)</w:t>
            </w:r>
          </w:p>
        </w:tc>
        <w:tc>
          <w:tcPr>
            <w:tcW w:w="1643" w:type="dxa"/>
            <w:tcBorders>
              <w:top w:val="single" w:sz="4" w:space="0" w:color="auto"/>
              <w:left w:val="single" w:sz="4" w:space="0" w:color="auto"/>
              <w:bottom w:val="single" w:sz="4" w:space="0" w:color="auto"/>
              <w:right w:val="single" w:sz="4" w:space="0" w:color="auto"/>
            </w:tcBorders>
            <w:vAlign w:val="center"/>
          </w:tcPr>
          <w:p w14:paraId="62B93790" w14:textId="4BED4E56"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9581BA" w14:textId="69E318A0"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09EA46B" w14:textId="483494BB"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1693C8" w14:textId="243AA546"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051AE3C4"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2DC72E6" w14:textId="173D8290"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68D9588D" w14:textId="77777777" w:rsidR="00190C39" w:rsidRPr="00633B31" w:rsidRDefault="00190C39" w:rsidP="00190C39">
            <w:pPr>
              <w:rPr>
                <w:rFonts w:ascii="Arial" w:hAnsi="Arial" w:cs="Arial"/>
                <w:b/>
                <w:bCs/>
                <w:strike/>
                <w:sz w:val="20"/>
                <w:highlight w:val="cyan"/>
              </w:rPr>
            </w:pPr>
            <w:r w:rsidRPr="00633B31">
              <w:rPr>
                <w:rFonts w:ascii="Arial" w:hAnsi="Arial" w:cs="Arial"/>
                <w:strike/>
                <w:sz w:val="20"/>
                <w:highlight w:val="cyan"/>
              </w:rPr>
              <w:t xml:space="preserve">cyclophosphamide, cytarabine, dexamethasone, etoposide, L- asparaginase, mercaptopurine, methotrexate, vincristine, </w:t>
            </w:r>
            <w:r w:rsidRPr="00633B31">
              <w:rPr>
                <w:rFonts w:ascii="Arial" w:hAnsi="Arial" w:cs="Arial"/>
                <w:b/>
                <w:bCs/>
                <w:strike/>
                <w:sz w:val="20"/>
                <w:highlight w:val="cyan"/>
              </w:rPr>
              <w:t>rituximab</w:t>
            </w:r>
          </w:p>
          <w:p w14:paraId="1E30A7C4" w14:textId="484DECA0"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GRAALL-2005, </w:t>
            </w:r>
            <w:r w:rsidR="004E7AAE" w:rsidRPr="00633B31">
              <w:rPr>
                <w:rFonts w:ascii="Arial" w:hAnsi="Arial" w:cs="Arial"/>
                <w:strike/>
                <w:color w:val="000000"/>
                <w:sz w:val="20"/>
                <w:highlight w:val="cyan"/>
              </w:rPr>
              <w:t>PETHEMA</w:t>
            </w:r>
            <w:r w:rsidRPr="00633B31">
              <w:rPr>
                <w:rFonts w:ascii="Arial" w:hAnsi="Arial" w:cs="Arial"/>
                <w:strike/>
                <w:sz w:val="20"/>
                <w:highlight w:val="cyan"/>
              </w:rPr>
              <w:t xml:space="preserve"> ALL 96)</w:t>
            </w:r>
          </w:p>
        </w:tc>
        <w:tc>
          <w:tcPr>
            <w:tcW w:w="1643" w:type="dxa"/>
            <w:tcBorders>
              <w:top w:val="single" w:sz="4" w:space="0" w:color="auto"/>
              <w:left w:val="single" w:sz="4" w:space="0" w:color="auto"/>
              <w:bottom w:val="single" w:sz="4" w:space="0" w:color="auto"/>
              <w:right w:val="single" w:sz="4" w:space="0" w:color="auto"/>
            </w:tcBorders>
            <w:vAlign w:val="center"/>
          </w:tcPr>
          <w:p w14:paraId="4BA0C53F" w14:textId="78E33203"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BBE0D1" w14:textId="3F029726"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ACB773" w14:textId="616D6299"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0684A1" w14:textId="3C6C6099"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56698FB5"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AB146D5" w14:textId="49F0FE54"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76D689FA" w14:textId="77777777"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cyclophosphamide, cytarabine, L- asparaginase, mercaptopurine, methotrexate, vincristine</w:t>
            </w:r>
          </w:p>
          <w:p w14:paraId="1DF7067D" w14:textId="48D55A92"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COG ALL 0232, </w:t>
            </w:r>
            <w:r w:rsidR="004310B9" w:rsidRPr="00633B31">
              <w:rPr>
                <w:rFonts w:ascii="Arial" w:hAnsi="Arial" w:cs="Arial"/>
                <w:strike/>
                <w:color w:val="000000"/>
                <w:sz w:val="20"/>
                <w:highlight w:val="cyan"/>
              </w:rPr>
              <w:t>CALGB10403</w:t>
            </w:r>
            <w:r w:rsidRPr="00633B31">
              <w:rPr>
                <w:rFonts w:ascii="Arial" w:hAnsi="Arial" w:cs="Arial"/>
                <w:strike/>
                <w:sz w:val="20"/>
                <w:highlight w:val="cyan"/>
              </w:rPr>
              <w:t>)</w:t>
            </w:r>
          </w:p>
        </w:tc>
        <w:tc>
          <w:tcPr>
            <w:tcW w:w="1643" w:type="dxa"/>
            <w:tcBorders>
              <w:top w:val="single" w:sz="4" w:space="0" w:color="auto"/>
              <w:left w:val="single" w:sz="4" w:space="0" w:color="auto"/>
              <w:bottom w:val="single" w:sz="4" w:space="0" w:color="auto"/>
              <w:right w:val="single" w:sz="4" w:space="0" w:color="auto"/>
            </w:tcBorders>
            <w:vAlign w:val="center"/>
          </w:tcPr>
          <w:p w14:paraId="28C0AA3A" w14:textId="24C29F55"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4F2B1F" w14:textId="596739DF"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35F2A5" w14:textId="6824107A"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AA6821" w14:textId="4A990ACF"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5560E44E"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04C0DA6" w14:textId="3400A664"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5F0BAD4F" w14:textId="77777777" w:rsidR="00190C39" w:rsidRPr="00633B31" w:rsidRDefault="00190C39" w:rsidP="00190C39">
            <w:pPr>
              <w:rPr>
                <w:rFonts w:ascii="Arial" w:hAnsi="Arial" w:cs="Arial"/>
                <w:b/>
                <w:bCs/>
                <w:strike/>
                <w:sz w:val="20"/>
                <w:highlight w:val="cyan"/>
              </w:rPr>
            </w:pPr>
            <w:r w:rsidRPr="00633B31">
              <w:rPr>
                <w:rFonts w:ascii="Arial" w:hAnsi="Arial" w:cs="Arial"/>
                <w:strike/>
                <w:sz w:val="20"/>
                <w:highlight w:val="cyan"/>
              </w:rPr>
              <w:t xml:space="preserve">cyclophosphamide, cytarabine, L- asparaginase, mercaptopurine, methotrexate, vincristine, </w:t>
            </w:r>
            <w:r w:rsidRPr="00633B31">
              <w:rPr>
                <w:rFonts w:ascii="Arial" w:hAnsi="Arial" w:cs="Arial"/>
                <w:b/>
                <w:bCs/>
                <w:strike/>
                <w:sz w:val="20"/>
                <w:highlight w:val="cyan"/>
              </w:rPr>
              <w:t>rituximab</w:t>
            </w:r>
          </w:p>
          <w:p w14:paraId="50B44FED" w14:textId="6F701073"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w:t>
            </w:r>
            <w:r w:rsidR="002744C1" w:rsidRPr="00633B31">
              <w:rPr>
                <w:rFonts w:ascii="Arial" w:hAnsi="Arial" w:cs="Arial"/>
                <w:strike/>
                <w:sz w:val="20"/>
                <w:highlight w:val="cyan"/>
              </w:rPr>
              <w:t>e.g.,</w:t>
            </w:r>
            <w:r w:rsidRPr="00633B31">
              <w:rPr>
                <w:rFonts w:ascii="Arial" w:hAnsi="Arial" w:cs="Arial"/>
                <w:strike/>
                <w:sz w:val="20"/>
                <w:highlight w:val="cyan"/>
              </w:rPr>
              <w:t xml:space="preserve"> COG ALL 0232, </w:t>
            </w:r>
            <w:r w:rsidR="004310B9" w:rsidRPr="00633B31">
              <w:rPr>
                <w:rFonts w:ascii="Arial" w:hAnsi="Arial" w:cs="Arial"/>
                <w:strike/>
                <w:color w:val="000000"/>
                <w:sz w:val="20"/>
                <w:highlight w:val="cyan"/>
              </w:rPr>
              <w:t>CALGB10403</w:t>
            </w:r>
            <w:r w:rsidRPr="00633B31">
              <w:rPr>
                <w:rFonts w:ascii="Arial" w:hAnsi="Arial" w:cs="Arial"/>
                <w:strike/>
                <w:sz w:val="20"/>
                <w:highlight w:val="cyan"/>
              </w:rPr>
              <w:t>)</w:t>
            </w:r>
          </w:p>
        </w:tc>
        <w:tc>
          <w:tcPr>
            <w:tcW w:w="1643" w:type="dxa"/>
            <w:tcBorders>
              <w:top w:val="single" w:sz="4" w:space="0" w:color="auto"/>
              <w:left w:val="single" w:sz="4" w:space="0" w:color="auto"/>
              <w:bottom w:val="single" w:sz="4" w:space="0" w:color="auto"/>
              <w:right w:val="single" w:sz="4" w:space="0" w:color="auto"/>
            </w:tcBorders>
            <w:vAlign w:val="center"/>
          </w:tcPr>
          <w:p w14:paraId="306B20E6" w14:textId="6C409604"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D9DD51" w14:textId="04C80A19"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0C2405" w14:textId="09381144"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CECB7A" w14:textId="46FB0950"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2CDCB4BA"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9D9B1A2"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F804813"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759F1E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A1B4BC"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9F625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8C9FD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5B087EBA"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A0E1133"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8B68BE5"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cyclophosphamide, doxorubicin,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E21BD2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61C5C0"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EC2F0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D4853F"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1CF7318"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FF2924A"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7E3103A"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 xml:space="preserve">cytarabine, daunorubicin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CF257E9"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23737E"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12675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1341C9"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7CD2AFDF"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E7F2699"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EF8B557" w14:textId="04DC23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cytarabine, daunorubicin, etoposide</w:t>
            </w:r>
            <w:r w:rsidR="000F4CBC" w:rsidRPr="00633B31">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651AAD0"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12D01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C5FD1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8B233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4E70A630"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9B1F560"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7B1F24FC" w14:textId="77777777" w:rsidR="00190C39" w:rsidRPr="00633B31" w:rsidRDefault="00190C39" w:rsidP="00190C39">
            <w:pPr>
              <w:rPr>
                <w:rFonts w:ascii="Arial" w:hAnsi="Arial" w:cs="Arial"/>
                <w:strike/>
                <w:sz w:val="20"/>
                <w:highlight w:val="cyan"/>
              </w:rPr>
            </w:pPr>
            <w:r w:rsidRPr="00633B31">
              <w:rPr>
                <w:rFonts w:ascii="Arial" w:hAnsi="Arial" w:cs="Arial"/>
                <w:strike/>
                <w:sz w:val="20"/>
                <w:highlight w:val="cyan"/>
              </w:rPr>
              <w:t xml:space="preserve">cytarabine, dexamethasone, etoposide </w:t>
            </w:r>
          </w:p>
        </w:tc>
        <w:tc>
          <w:tcPr>
            <w:tcW w:w="1643" w:type="dxa"/>
            <w:tcBorders>
              <w:top w:val="single" w:sz="4" w:space="0" w:color="auto"/>
              <w:left w:val="single" w:sz="4" w:space="0" w:color="auto"/>
              <w:bottom w:val="single" w:sz="4" w:space="0" w:color="auto"/>
              <w:right w:val="single" w:sz="4" w:space="0" w:color="auto"/>
            </w:tcBorders>
            <w:vAlign w:val="center"/>
          </w:tcPr>
          <w:p w14:paraId="74DAD1D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B09CA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76055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B79233"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729F3682"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2A45C59"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77A52B" w14:textId="77777777" w:rsidR="00190C39" w:rsidRPr="00633B31" w:rsidRDefault="00190C39" w:rsidP="00190C39">
            <w:pPr>
              <w:rPr>
                <w:rFonts w:ascii="Arial" w:hAnsi="Arial" w:cs="Arial"/>
                <w:strike/>
                <w:sz w:val="20"/>
                <w:highlight w:val="cyan"/>
                <w:lang w:val="it-IT"/>
              </w:rPr>
            </w:pPr>
            <w:r w:rsidRPr="00633B31">
              <w:rPr>
                <w:rFonts w:ascii="Arial" w:hAnsi="Arial" w:cs="Arial"/>
                <w:strike/>
                <w:color w:val="000000"/>
                <w:sz w:val="20"/>
                <w:highlight w:val="cyan"/>
                <w:lang w:val="it-IT"/>
              </w:rPr>
              <w:t>cytarabine, dexamethasone, etoposide, L-asparaginase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7080623"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E04A4D"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8F40CB"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B576E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519D142F"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0FB1B13"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4A9FDD" w14:textId="77777777"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cytarabine, doxorubicin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5E3B3B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71F91A"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6E25E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B0BF0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0B5F860B"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DA6115A" w14:textId="3B16448F"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50FC4B81" w14:textId="77777777"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 xml:space="preserve">cytarabine, etoposide, methotrexate, mercaptopurine, vindesine </w:t>
            </w:r>
          </w:p>
          <w:p w14:paraId="26F470F4" w14:textId="0E6F1D81"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w:t>
            </w:r>
            <w:r w:rsidR="002744C1" w:rsidRPr="00633B31">
              <w:rPr>
                <w:rFonts w:ascii="Arial" w:hAnsi="Arial" w:cs="Arial"/>
                <w:strike/>
                <w:color w:val="000000"/>
                <w:sz w:val="20"/>
                <w:highlight w:val="cyan"/>
              </w:rPr>
              <w:t>e.g.,</w:t>
            </w:r>
            <w:r w:rsidRPr="00633B31">
              <w:rPr>
                <w:rFonts w:ascii="Arial" w:hAnsi="Arial" w:cs="Arial"/>
                <w:strike/>
                <w:color w:val="000000"/>
                <w:sz w:val="20"/>
                <w:highlight w:val="cyan"/>
              </w:rPr>
              <w:t xml:space="preserve"> GMALL07/2003)</w:t>
            </w:r>
          </w:p>
        </w:tc>
        <w:tc>
          <w:tcPr>
            <w:tcW w:w="1643" w:type="dxa"/>
            <w:tcBorders>
              <w:top w:val="single" w:sz="4" w:space="0" w:color="auto"/>
              <w:left w:val="single" w:sz="4" w:space="0" w:color="auto"/>
              <w:bottom w:val="single" w:sz="4" w:space="0" w:color="auto"/>
              <w:right w:val="single" w:sz="4" w:space="0" w:color="auto"/>
            </w:tcBorders>
            <w:vAlign w:val="center"/>
          </w:tcPr>
          <w:p w14:paraId="0A9E1085" w14:textId="1445E1FD"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EC638E" w14:textId="57FB56A4"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B422FD" w14:textId="6037B71B"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AF2D08" w14:textId="5478655E"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DA7F531"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21C221A"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C54ED73"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 xml:space="preserve">cytarabine, high dose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12642D9"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DF522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5F7B68"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0E2B82"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4B652749"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898E453" w14:textId="061DFAFC"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0C7C1514" w14:textId="21223279"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cytarabine high dose, leucovorin, mercaptopurine</w:t>
            </w:r>
          </w:p>
        </w:tc>
        <w:tc>
          <w:tcPr>
            <w:tcW w:w="1643" w:type="dxa"/>
            <w:tcBorders>
              <w:top w:val="single" w:sz="4" w:space="0" w:color="auto"/>
              <w:left w:val="single" w:sz="4" w:space="0" w:color="auto"/>
              <w:bottom w:val="single" w:sz="4" w:space="0" w:color="auto"/>
              <w:right w:val="single" w:sz="4" w:space="0" w:color="auto"/>
            </w:tcBorders>
            <w:vAlign w:val="center"/>
          </w:tcPr>
          <w:p w14:paraId="0F415A57" w14:textId="77777777" w:rsidR="00190C39" w:rsidRPr="00633B31" w:rsidRDefault="00190C39" w:rsidP="00190C39">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59336650" w14:textId="77777777" w:rsidR="00190C39" w:rsidRPr="00633B31" w:rsidRDefault="00190C39" w:rsidP="00190C39">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23E8F96F" w14:textId="77777777" w:rsidR="00190C39" w:rsidRPr="00633B31" w:rsidRDefault="00190C39" w:rsidP="00190C39">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3BB5E028" w14:textId="77777777" w:rsidR="00190C39" w:rsidRPr="00633B31" w:rsidRDefault="00190C39" w:rsidP="00190C39">
            <w:pPr>
              <w:spacing w:before="60" w:after="60"/>
              <w:jc w:val="center"/>
              <w:rPr>
                <w:rFonts w:ascii="Arial" w:hAnsi="Arial" w:cs="Arial"/>
                <w:strike/>
                <w:sz w:val="20"/>
                <w:highlight w:val="cyan"/>
              </w:rPr>
            </w:pPr>
          </w:p>
        </w:tc>
      </w:tr>
      <w:tr w:rsidR="00190C39" w:rsidRPr="00633B31" w14:paraId="02E49016"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F761FE8"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1B2EF96" w14:textId="77777777" w:rsidR="00190C39" w:rsidRPr="00633B31" w:rsidRDefault="00190C39" w:rsidP="00190C39">
            <w:pPr>
              <w:rPr>
                <w:rFonts w:ascii="Arial" w:hAnsi="Arial" w:cs="Arial"/>
                <w:strike/>
                <w:sz w:val="20"/>
                <w:highlight w:val="cyan"/>
              </w:rPr>
            </w:pPr>
            <w:r w:rsidRPr="00633B31">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9DFAF9"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B2061D"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A16758"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06688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D615CCC"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C08E31F" w14:textId="6DA9EE0D"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5BFE0323" w14:textId="6BB9FFE9"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daunorubicin, dexamethasone, ifosfamide, L-aspar</w:t>
            </w:r>
            <w:r w:rsidR="0087199C" w:rsidRPr="00633B31">
              <w:rPr>
                <w:rFonts w:ascii="Arial" w:hAnsi="Arial" w:cs="Arial"/>
                <w:strike/>
                <w:color w:val="000000"/>
                <w:sz w:val="20"/>
                <w:highlight w:val="cyan"/>
              </w:rPr>
              <w:t>a</w:t>
            </w:r>
            <w:r w:rsidRPr="00633B31">
              <w:rPr>
                <w:rFonts w:ascii="Arial" w:hAnsi="Arial" w:cs="Arial"/>
                <w:strike/>
                <w:color w:val="000000"/>
                <w:sz w:val="20"/>
                <w:highlight w:val="cyan"/>
              </w:rPr>
              <w:t>ginase, leucovorin, methotrexate, vindesine</w:t>
            </w:r>
          </w:p>
        </w:tc>
        <w:tc>
          <w:tcPr>
            <w:tcW w:w="1643" w:type="dxa"/>
            <w:tcBorders>
              <w:top w:val="single" w:sz="4" w:space="0" w:color="auto"/>
              <w:left w:val="single" w:sz="4" w:space="0" w:color="auto"/>
              <w:bottom w:val="single" w:sz="4" w:space="0" w:color="auto"/>
              <w:right w:val="single" w:sz="4" w:space="0" w:color="auto"/>
            </w:tcBorders>
            <w:vAlign w:val="center"/>
          </w:tcPr>
          <w:p w14:paraId="3ACB3E9D" w14:textId="2752CE4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2DF244" w14:textId="2EC0452C"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B3DD63" w14:textId="212A787C"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411222" w14:textId="755CFC2B"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663AE9CC"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FE1B6FD" w14:textId="1B76E179"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72F86A25" w14:textId="55068ACD" w:rsidR="00190C39" w:rsidRPr="00633B31" w:rsidRDefault="00190C39" w:rsidP="00190C39">
            <w:pPr>
              <w:rPr>
                <w:rFonts w:ascii="Arial" w:hAnsi="Arial" w:cs="Arial"/>
                <w:strike/>
                <w:color w:val="000000"/>
                <w:sz w:val="20"/>
                <w:highlight w:val="cyan"/>
                <w:lang w:val="it-IT"/>
              </w:rPr>
            </w:pPr>
            <w:r w:rsidRPr="00633B31">
              <w:rPr>
                <w:rFonts w:ascii="Arial" w:hAnsi="Arial" w:cs="Arial"/>
                <w:strike/>
                <w:color w:val="000000"/>
                <w:sz w:val="20"/>
                <w:highlight w:val="cyan"/>
                <w:lang w:val="it-IT"/>
              </w:rPr>
              <w:t>dexamethasone, doxorubicin, L-asparaginase, mercaptopurine, vincristine</w:t>
            </w:r>
          </w:p>
          <w:p w14:paraId="7135E112" w14:textId="3679D4F4"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lang w:val="it-IT"/>
              </w:rPr>
              <w:t>(</w:t>
            </w:r>
            <w:r w:rsidR="002744C1" w:rsidRPr="00633B31">
              <w:rPr>
                <w:rFonts w:ascii="Arial" w:hAnsi="Arial" w:cs="Arial"/>
                <w:strike/>
                <w:color w:val="000000"/>
                <w:sz w:val="20"/>
                <w:highlight w:val="cyan"/>
                <w:lang w:val="it-IT"/>
              </w:rPr>
              <w:t>e.g.,</w:t>
            </w:r>
            <w:r w:rsidRPr="00633B31">
              <w:rPr>
                <w:rFonts w:ascii="Arial" w:hAnsi="Arial" w:cs="Arial"/>
                <w:strike/>
                <w:color w:val="000000"/>
                <w:sz w:val="20"/>
                <w:highlight w:val="cyan"/>
                <w:lang w:val="it-IT"/>
              </w:rPr>
              <w:t xml:space="preserve"> DFCI ALL 01-175)</w:t>
            </w:r>
          </w:p>
        </w:tc>
        <w:tc>
          <w:tcPr>
            <w:tcW w:w="1643" w:type="dxa"/>
            <w:tcBorders>
              <w:top w:val="single" w:sz="4" w:space="0" w:color="auto"/>
              <w:left w:val="single" w:sz="4" w:space="0" w:color="auto"/>
              <w:bottom w:val="single" w:sz="4" w:space="0" w:color="auto"/>
              <w:right w:val="single" w:sz="4" w:space="0" w:color="auto"/>
            </w:tcBorders>
            <w:vAlign w:val="center"/>
          </w:tcPr>
          <w:p w14:paraId="3B087596" w14:textId="25F87CFF"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93D3AF" w14:textId="48E00E50"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2CB266" w14:textId="5691FE6F"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5C4B405" w14:textId="39DACD54"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42FEF21F"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5784056"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148DA64" w14:textId="38A44CA9"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 xml:space="preserve">HyperCVAD </w:t>
            </w:r>
            <w:r w:rsidRPr="00633B31">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2EF132F"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BFB848"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0D838F"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7D0A3F"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6868BDE4" w14:textId="77777777" w:rsidTr="00DD0834">
        <w:trPr>
          <w:trHeight w:val="330"/>
        </w:trPr>
        <w:tc>
          <w:tcPr>
            <w:tcW w:w="562" w:type="dxa"/>
            <w:tcBorders>
              <w:top w:val="single" w:sz="4" w:space="0" w:color="auto"/>
              <w:left w:val="single" w:sz="4" w:space="0" w:color="auto"/>
              <w:bottom w:val="single" w:sz="4" w:space="0" w:color="auto"/>
              <w:right w:val="single" w:sz="4" w:space="0" w:color="auto"/>
            </w:tcBorders>
          </w:tcPr>
          <w:p w14:paraId="31895C84" w14:textId="40C38B8F"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7DAF0FF6" w14:textId="53EC4195" w:rsidR="00190C39" w:rsidRPr="00633B31" w:rsidRDefault="00190C39" w:rsidP="00190C39">
            <w:pPr>
              <w:rPr>
                <w:rFonts w:ascii="Arial" w:hAnsi="Arial" w:cs="Arial"/>
                <w:strike/>
                <w:color w:val="000000"/>
                <w:sz w:val="20"/>
                <w:highlight w:val="cyan"/>
              </w:rPr>
            </w:pPr>
            <w:r w:rsidRPr="00633B31">
              <w:rPr>
                <w:rFonts w:ascii="Arial" w:hAnsi="Arial" w:cs="Arial"/>
                <w:strike/>
                <w:sz w:val="20"/>
                <w:highlight w:val="cyan"/>
              </w:rPr>
              <w:t xml:space="preserve">Hyper-CVAD, alternating with high-dose methotrexate and cytarabine; with </w:t>
            </w:r>
            <w:r w:rsidRPr="00633B31">
              <w:rPr>
                <w:rFonts w:ascii="Arial" w:hAnsi="Arial" w:cs="Arial"/>
                <w:b/>
                <w:bCs/>
                <w:strike/>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400452AB" w14:textId="299CE26C"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E43F2B" w14:textId="02A7154A"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580E51" w14:textId="5EE8795E"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2A0E06" w14:textId="178501EA"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474FA121"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99B63EE" w14:textId="77777777" w:rsidR="00190C39" w:rsidRPr="00633B31" w:rsidRDefault="00190C39" w:rsidP="00190C39">
            <w:pPr>
              <w:jc w:val="center"/>
              <w:rPr>
                <w:rFonts w:ascii="Arial" w:hAnsi="Arial" w:cs="Arial"/>
                <w:strike/>
                <w:sz w:val="20"/>
                <w:highlight w:val="cyan"/>
              </w:rPr>
            </w:pPr>
            <w:r w:rsidRPr="00633B31">
              <w:rPr>
                <w:rFonts w:ascii="Arial" w:hAnsi="Arial" w:cs="Arial"/>
                <w:strike/>
                <w:color w:val="000000"/>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955850A" w14:textId="0C1EBF4C" w:rsidR="00190C39" w:rsidRPr="00633B31" w:rsidRDefault="00C959F3" w:rsidP="00190C39">
            <w:pPr>
              <w:rPr>
                <w:rFonts w:ascii="Arial" w:hAnsi="Arial" w:cs="Arial"/>
                <w:strike/>
                <w:color w:val="000000"/>
                <w:sz w:val="20"/>
                <w:highlight w:val="cyan"/>
              </w:rPr>
            </w:pPr>
            <w:r w:rsidRPr="00633B31">
              <w:rPr>
                <w:rFonts w:ascii="Arial" w:hAnsi="Arial" w:cs="Arial"/>
                <w:strike/>
                <w:color w:val="000000"/>
                <w:sz w:val="20"/>
                <w:highlight w:val="cyan"/>
              </w:rPr>
              <w:t>m</w:t>
            </w:r>
            <w:r w:rsidR="001732DE" w:rsidRPr="00633B31">
              <w:rPr>
                <w:rFonts w:ascii="Arial" w:hAnsi="Arial" w:cs="Arial"/>
                <w:strike/>
                <w:color w:val="000000"/>
                <w:sz w:val="20"/>
                <w:highlight w:val="cyan"/>
              </w:rPr>
              <w:t>ethotrexate, leuco</w:t>
            </w:r>
            <w:r w:rsidRPr="00633B31">
              <w:rPr>
                <w:rFonts w:ascii="Arial" w:hAnsi="Arial" w:cs="Arial"/>
                <w:strike/>
                <w:color w:val="000000"/>
                <w:sz w:val="20"/>
                <w:highlight w:val="cyan"/>
              </w:rPr>
              <w:t xml:space="preserve">vorin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0DDB9D6"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2EFB1E"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64867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875188"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4E8C69F6" w14:textId="77777777" w:rsidTr="00BF519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539BD30" w14:textId="79D9FED8" w:rsidR="00190C39" w:rsidRPr="00633B31" w:rsidRDefault="00190C39" w:rsidP="00190C39">
            <w:pPr>
              <w:jc w:val="center"/>
              <w:rPr>
                <w:rFonts w:ascii="Arial" w:hAnsi="Arial" w:cs="Arial"/>
                <w:strike/>
                <w:color w:val="000000"/>
                <w:sz w:val="20"/>
                <w:highlight w:val="cyan"/>
              </w:rPr>
            </w:pPr>
            <w:r w:rsidRPr="00633B31">
              <w:rPr>
                <w:rFonts w:ascii="Arial" w:hAnsi="Arial" w:cs="Arial"/>
                <w:strike/>
                <w:color w:val="000000"/>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031BAD3D" w14:textId="0A31119F" w:rsidR="00190C39" w:rsidRPr="00633B31" w:rsidRDefault="00190C39" w:rsidP="00190C39">
            <w:pPr>
              <w:rPr>
                <w:rFonts w:ascii="Arial" w:hAnsi="Arial" w:cs="Arial"/>
                <w:strike/>
                <w:color w:val="000000"/>
                <w:sz w:val="20"/>
                <w:highlight w:val="cyan"/>
              </w:rPr>
            </w:pPr>
            <w:r w:rsidRPr="00633B31">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tcPr>
          <w:p w14:paraId="57D1A59F" w14:textId="49FC8405"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0CBA1E7" w14:textId="77617DBA"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0EDCEE" w14:textId="72214C3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3E7146" w14:textId="0275DFBB"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EF08DD" w:rsidRPr="00633B31" w14:paraId="275F9015"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4E536D8" w14:textId="77777777" w:rsidR="00190C39" w:rsidRPr="00633B31" w:rsidRDefault="00190C39" w:rsidP="00190C3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875DDB9" w14:textId="77777777" w:rsidR="00190C39" w:rsidRPr="00633B31" w:rsidRDefault="00190C39" w:rsidP="00190C39">
            <w:pPr>
              <w:tabs>
                <w:tab w:val="right" w:pos="3960"/>
              </w:tabs>
              <w:spacing w:before="120" w:after="60"/>
              <w:rPr>
                <w:rFonts w:ascii="Arial" w:hAnsi="Arial" w:cs="Arial"/>
                <w:strike/>
                <w:sz w:val="20"/>
                <w:highlight w:val="cyan"/>
              </w:rPr>
            </w:pPr>
            <w:r w:rsidRPr="00633B31">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C7F991" w14:textId="77777777" w:rsidR="00190C39" w:rsidRPr="00633B31" w:rsidRDefault="00190C39" w:rsidP="00190C3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EBE1726" w14:textId="55E101C6" w:rsidR="00190C39" w:rsidRPr="00633B31" w:rsidRDefault="00E60F90" w:rsidP="00190C39">
            <w:pPr>
              <w:spacing w:before="60" w:after="60"/>
              <w:jc w:val="center"/>
              <w:rPr>
                <w:rFonts w:ascii="Arial" w:hAnsi="Arial" w:cs="Arial"/>
                <w:strike/>
                <w:color w:val="FF0000"/>
                <w:sz w:val="20"/>
                <w:highlight w:val="cyan"/>
              </w:rPr>
            </w:pPr>
            <w:r w:rsidRPr="00633B31">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8B0716" w14:textId="77777777" w:rsidR="00190C39" w:rsidRPr="00633B31" w:rsidRDefault="00190C39" w:rsidP="00190C3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99BC19E" w14:textId="340DD9EE" w:rsidR="00190C39" w:rsidRPr="00633B31" w:rsidRDefault="00E60F90" w:rsidP="00190C39">
            <w:pPr>
              <w:spacing w:before="60" w:after="60"/>
              <w:jc w:val="center"/>
              <w:rPr>
                <w:rFonts w:ascii="Arial" w:hAnsi="Arial" w:cs="Arial"/>
                <w:strike/>
                <w:sz w:val="20"/>
                <w:highlight w:val="cyan"/>
              </w:rPr>
            </w:pPr>
            <w:r w:rsidRPr="00633B31">
              <w:rPr>
                <w:rFonts w:ascii="Arial" w:hAnsi="Arial" w:cs="Arial"/>
                <w:b/>
                <w:bCs/>
                <w:strike/>
                <w:color w:val="FF0000"/>
                <w:sz w:val="20"/>
                <w:highlight w:val="cyan"/>
              </w:rPr>
              <w:t>MASKED</w:t>
            </w:r>
          </w:p>
        </w:tc>
      </w:tr>
      <w:tr w:rsidR="00190C39" w:rsidRPr="00633B31" w14:paraId="1C7EC519"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8274CA0" w14:textId="77777777" w:rsidR="00190C39" w:rsidRPr="00633B31" w:rsidRDefault="00190C39" w:rsidP="00190C3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6B3452E" w14:textId="77777777" w:rsidR="00190C39" w:rsidRPr="00633B31" w:rsidRDefault="00190C39" w:rsidP="00190C39">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71D240" w14:textId="77777777" w:rsidR="00190C39" w:rsidRPr="00633B31" w:rsidRDefault="00190C39" w:rsidP="00190C3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9BA13E" w14:textId="77777777" w:rsidR="00190C39" w:rsidRPr="00633B31" w:rsidRDefault="00190C39" w:rsidP="00190C3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857FA6" w14:textId="77777777" w:rsidR="00190C39" w:rsidRPr="00633B31" w:rsidRDefault="00190C39" w:rsidP="00190C39">
            <w:pPr>
              <w:spacing w:before="60" w:after="60"/>
              <w:jc w:val="center"/>
              <w:rPr>
                <w:rFonts w:ascii="Arial" w:hAnsi="Arial" w:cs="Arial"/>
                <w:strike/>
                <w:color w:val="FF0000"/>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7EB8A7"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208EE927"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65C0F2C" w14:textId="77777777" w:rsidR="00190C39" w:rsidRPr="00633B31" w:rsidRDefault="00190C39" w:rsidP="00190C3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4BEE293" w14:textId="77777777" w:rsidR="00190C39" w:rsidRPr="00633B31" w:rsidRDefault="00190C39" w:rsidP="00190C39">
            <w:pPr>
              <w:tabs>
                <w:tab w:val="right" w:pos="3960"/>
              </w:tabs>
              <w:spacing w:before="120" w:after="60"/>
              <w:rPr>
                <w:rFonts w:ascii="Arial" w:hAnsi="Arial" w:cs="Arial"/>
                <w:strike/>
                <w:sz w:val="20"/>
                <w:highlight w:val="cyan"/>
              </w:rPr>
            </w:pPr>
            <w:r w:rsidRPr="00633B31">
              <w:rPr>
                <w:rFonts w:ascii="Arial" w:hAnsi="Arial" w:cs="Arial"/>
                <w:strike/>
                <w:sz w:val="20"/>
                <w:highlight w:val="cyan"/>
              </w:rPr>
              <w:t>Other regimen</w:t>
            </w:r>
            <w:r w:rsidRPr="00633B31">
              <w:rPr>
                <w:rFonts w:ascii="Arial" w:hAnsi="Arial" w:cs="Arial"/>
                <w:i/>
                <w:strike/>
                <w:sz w:val="20"/>
                <w:highlight w:val="cyan"/>
              </w:rPr>
              <w:t xml:space="preserve"> </w:t>
            </w:r>
            <w:r w:rsidRPr="00633B31">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A07083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D294D3"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A425A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44C6E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E46115A"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5934C38" w14:textId="77777777" w:rsidR="00190C39" w:rsidRPr="00633B31" w:rsidRDefault="00190C39" w:rsidP="00190C39">
            <w:pPr>
              <w:tabs>
                <w:tab w:val="right" w:pos="3960"/>
              </w:tabs>
              <w:spacing w:before="120" w:after="60"/>
              <w:jc w:val="center"/>
              <w:rPr>
                <w:rFonts w:ascii="Arial" w:hAnsi="Arial" w:cs="Arial"/>
                <w:strike/>
                <w:sz w:val="20"/>
                <w:highlight w:val="cyan"/>
              </w:rPr>
            </w:pPr>
            <w:r w:rsidRPr="00633B31">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EDFCC06" w14:textId="77777777" w:rsidR="00190C39" w:rsidRPr="00633B31" w:rsidRDefault="00190C39" w:rsidP="00190C39">
            <w:pPr>
              <w:tabs>
                <w:tab w:val="right" w:pos="3960"/>
              </w:tabs>
              <w:spacing w:before="120" w:after="60"/>
              <w:rPr>
                <w:rFonts w:ascii="Arial" w:hAnsi="Arial" w:cs="Arial"/>
                <w:strike/>
                <w:sz w:val="20"/>
                <w:highlight w:val="cyan"/>
              </w:rPr>
            </w:pPr>
            <w:r w:rsidRPr="00633B31">
              <w:rPr>
                <w:rFonts w:ascii="Arial" w:hAnsi="Arial" w:cs="Arial"/>
                <w:iCs/>
                <w:strike/>
                <w:sz w:val="20"/>
                <w:highlight w:val="cyan"/>
              </w:rPr>
              <w:t xml:space="preserve">Other regimen </w:t>
            </w:r>
            <w:r w:rsidRPr="00633B31">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AA2C731"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C06171"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670031"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7F5754"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strike/>
                <w:sz w:val="20"/>
                <w:highlight w:val="cyan"/>
              </w:rPr>
              <w:t>#</w:t>
            </w:r>
          </w:p>
        </w:tc>
      </w:tr>
      <w:tr w:rsidR="00190C39" w:rsidRPr="00633B31" w14:paraId="19FB86CB" w14:textId="77777777" w:rsidTr="00BF519D">
        <w:trPr>
          <w:trHeight w:val="147"/>
        </w:trPr>
        <w:tc>
          <w:tcPr>
            <w:tcW w:w="562" w:type="dxa"/>
            <w:tcBorders>
              <w:top w:val="single" w:sz="4" w:space="0" w:color="auto"/>
              <w:left w:val="single" w:sz="4" w:space="0" w:color="auto"/>
              <w:bottom w:val="single" w:sz="4" w:space="0" w:color="auto"/>
              <w:right w:val="single" w:sz="4" w:space="0" w:color="auto"/>
            </w:tcBorders>
          </w:tcPr>
          <w:p w14:paraId="01146963" w14:textId="77777777" w:rsidR="00190C39" w:rsidRPr="00633B31" w:rsidRDefault="00190C39" w:rsidP="00190C39">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071BBD94" w14:textId="77777777" w:rsidR="00190C39" w:rsidRPr="00633B31" w:rsidRDefault="00190C39" w:rsidP="00190C39">
            <w:pPr>
              <w:tabs>
                <w:tab w:val="right" w:pos="3960"/>
              </w:tabs>
              <w:spacing w:before="120" w:after="60"/>
              <w:rPr>
                <w:rFonts w:ascii="Arial" w:hAnsi="Arial" w:cs="Arial"/>
                <w:strike/>
                <w:sz w:val="20"/>
                <w:highlight w:val="cyan"/>
              </w:rPr>
            </w:pPr>
            <w:r w:rsidRPr="00633B31">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449C99" w14:textId="77777777" w:rsidR="00190C39" w:rsidRPr="00633B31" w:rsidRDefault="00190C39" w:rsidP="00190C39">
            <w:pPr>
              <w:spacing w:before="60" w:after="60"/>
              <w:jc w:val="center"/>
              <w:rPr>
                <w:rFonts w:ascii="Arial" w:hAnsi="Arial" w:cs="Arial"/>
                <w:strike/>
                <w:sz w:val="20"/>
                <w:highlight w:val="cyan"/>
              </w:rPr>
            </w:pPr>
            <w:r w:rsidRPr="00633B31">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39388A03" w14:textId="77777777" w:rsidR="00190C39" w:rsidRPr="00633B31" w:rsidRDefault="00190C39" w:rsidP="00190C39">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491370F4" w14:textId="77777777" w:rsidR="00190C39" w:rsidRPr="00633B31" w:rsidRDefault="00190C39" w:rsidP="00190C39">
            <w:pPr>
              <w:spacing w:before="60" w:after="60"/>
              <w:jc w:val="center"/>
              <w:rPr>
                <w:rFonts w:ascii="Arial" w:hAnsi="Arial" w:cs="Arial"/>
                <w:strike/>
                <w:sz w:val="20"/>
              </w:rPr>
            </w:pPr>
            <w:r w:rsidRPr="00633B31">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09E10EA5" w14:textId="77777777" w:rsidR="00190C39" w:rsidRPr="00633B31" w:rsidRDefault="00190C39" w:rsidP="00190C39">
            <w:pPr>
              <w:spacing w:before="60" w:after="60"/>
              <w:jc w:val="center"/>
              <w:rPr>
                <w:rFonts w:ascii="Arial" w:hAnsi="Arial" w:cs="Arial"/>
                <w:strike/>
                <w:sz w:val="20"/>
              </w:rPr>
            </w:pPr>
          </w:p>
        </w:tc>
      </w:tr>
    </w:tbl>
    <w:p w14:paraId="728A57F6" w14:textId="14625628" w:rsidR="00C031B1" w:rsidRPr="00344F0D" w:rsidRDefault="00C031B1">
      <w:pPr>
        <w:rPr>
          <w:rFonts w:ascii="Arial" w:hAnsi="Arial" w:cs="Arial"/>
          <w:b/>
          <w:color w:val="C00000"/>
          <w:sz w:val="20"/>
        </w:rPr>
      </w:pPr>
    </w:p>
    <w:p w14:paraId="2E5595A3" w14:textId="77777777" w:rsidR="007D5314" w:rsidRPr="00E94975" w:rsidRDefault="007D5314" w:rsidP="007D5314">
      <w:pPr>
        <w:jc w:val="both"/>
        <w:rPr>
          <w:rFonts w:ascii="Arial" w:hAnsi="Arial" w:cs="Arial"/>
          <w:b/>
          <w:color w:val="C00000"/>
          <w:sz w:val="20"/>
          <w:highlight w:val="cyan"/>
        </w:rPr>
      </w:pPr>
      <w:r w:rsidRPr="00E94975">
        <w:rPr>
          <w:rFonts w:ascii="Arial" w:hAnsi="Arial" w:cs="Arial"/>
          <w:b/>
          <w:color w:val="C00000"/>
          <w:sz w:val="20"/>
          <w:highlight w:val="cyan"/>
        </w:rPr>
        <w:t>[SHOW A12.1A IN US ONLY IF SUM OF A</w:t>
      </w:r>
      <w:r>
        <w:rPr>
          <w:rFonts w:ascii="Arial" w:hAnsi="Arial" w:cs="Arial"/>
          <w:b/>
          <w:color w:val="C00000"/>
          <w:sz w:val="20"/>
          <w:highlight w:val="cyan"/>
        </w:rPr>
        <w:t>12.1</w:t>
      </w:r>
      <w:r w:rsidRPr="00E94975">
        <w:rPr>
          <w:rFonts w:ascii="Arial" w:hAnsi="Arial" w:cs="Arial"/>
          <w:b/>
          <w:color w:val="C00000"/>
          <w:sz w:val="20"/>
          <w:highlight w:val="cyan"/>
        </w:rPr>
        <w:t>_</w:t>
      </w:r>
      <w:r>
        <w:rPr>
          <w:rFonts w:ascii="Arial" w:hAnsi="Arial" w:cs="Arial"/>
          <w:b/>
          <w:color w:val="C00000"/>
          <w:sz w:val="20"/>
          <w:highlight w:val="cyan"/>
        </w:rPr>
        <w:t>1</w:t>
      </w:r>
      <w:r w:rsidRPr="00E94975">
        <w:rPr>
          <w:rFonts w:ascii="Arial" w:hAnsi="Arial" w:cs="Arial"/>
          <w:b/>
          <w:color w:val="C00000"/>
          <w:sz w:val="20"/>
          <w:highlight w:val="cyan"/>
        </w:rPr>
        <w:t>_</w:t>
      </w:r>
      <w:r>
        <w:rPr>
          <w:rFonts w:ascii="Arial" w:hAnsi="Arial" w:cs="Arial"/>
          <w:b/>
          <w:color w:val="C00000"/>
          <w:sz w:val="20"/>
          <w:highlight w:val="cyan"/>
        </w:rPr>
        <w:t>38-41</w:t>
      </w:r>
      <w:r w:rsidRPr="00E94975">
        <w:rPr>
          <w:rFonts w:ascii="Arial" w:hAnsi="Arial" w:cs="Arial"/>
          <w:b/>
          <w:color w:val="C00000"/>
          <w:sz w:val="20"/>
          <w:highlight w:val="cyan"/>
        </w:rPr>
        <w:t>&gt;0</w:t>
      </w:r>
      <w:r>
        <w:rPr>
          <w:rFonts w:ascii="Arial" w:hAnsi="Arial" w:cs="Arial"/>
          <w:b/>
          <w:color w:val="C00000"/>
          <w:sz w:val="20"/>
          <w:highlight w:val="cyan"/>
        </w:rPr>
        <w:t xml:space="preserve"> OR </w:t>
      </w:r>
      <w:r w:rsidRPr="00E94975">
        <w:rPr>
          <w:rFonts w:ascii="Arial" w:hAnsi="Arial" w:cs="Arial"/>
          <w:b/>
          <w:color w:val="C00000"/>
          <w:sz w:val="20"/>
          <w:highlight w:val="cyan"/>
        </w:rPr>
        <w:t>A</w:t>
      </w:r>
      <w:r>
        <w:rPr>
          <w:rFonts w:ascii="Arial" w:hAnsi="Arial" w:cs="Arial"/>
          <w:b/>
          <w:color w:val="C00000"/>
          <w:sz w:val="20"/>
          <w:highlight w:val="cyan"/>
        </w:rPr>
        <w:t>12.1</w:t>
      </w:r>
      <w:r w:rsidRPr="00E94975">
        <w:rPr>
          <w:rFonts w:ascii="Arial" w:hAnsi="Arial" w:cs="Arial"/>
          <w:b/>
          <w:color w:val="C00000"/>
          <w:sz w:val="20"/>
          <w:highlight w:val="cyan"/>
        </w:rPr>
        <w:t>_</w:t>
      </w:r>
      <w:r>
        <w:rPr>
          <w:rFonts w:ascii="Arial" w:hAnsi="Arial" w:cs="Arial"/>
          <w:b/>
          <w:color w:val="C00000"/>
          <w:sz w:val="20"/>
          <w:highlight w:val="cyan"/>
        </w:rPr>
        <w:t>2</w:t>
      </w:r>
      <w:r w:rsidRPr="00E94975">
        <w:rPr>
          <w:rFonts w:ascii="Arial" w:hAnsi="Arial" w:cs="Arial"/>
          <w:b/>
          <w:color w:val="C00000"/>
          <w:sz w:val="20"/>
          <w:highlight w:val="cyan"/>
        </w:rPr>
        <w:t>_</w:t>
      </w:r>
      <w:r>
        <w:rPr>
          <w:rFonts w:ascii="Arial" w:hAnsi="Arial" w:cs="Arial"/>
          <w:b/>
          <w:color w:val="C00000"/>
          <w:sz w:val="20"/>
          <w:highlight w:val="cyan"/>
        </w:rPr>
        <w:t>38-41</w:t>
      </w:r>
      <w:r w:rsidRPr="00E94975">
        <w:rPr>
          <w:rFonts w:ascii="Arial" w:hAnsi="Arial" w:cs="Arial"/>
          <w:b/>
          <w:color w:val="C00000"/>
          <w:sz w:val="20"/>
          <w:highlight w:val="cyan"/>
        </w:rPr>
        <w:t xml:space="preserve">&gt;0] </w:t>
      </w:r>
    </w:p>
    <w:p w14:paraId="245A6087" w14:textId="7C18D6EE" w:rsidR="007D5314" w:rsidRDefault="007D5314" w:rsidP="007D5314">
      <w:pPr>
        <w:jc w:val="both"/>
        <w:rPr>
          <w:rFonts w:ascii="Arial" w:hAnsi="Arial" w:cs="Arial"/>
          <w:sz w:val="20"/>
          <w:szCs w:val="16"/>
        </w:rPr>
      </w:pPr>
      <w:r w:rsidRPr="00E94975">
        <w:rPr>
          <w:rFonts w:ascii="Arial" w:hAnsi="Arial" w:cs="Arial"/>
          <w:b/>
          <w:bCs/>
          <w:sz w:val="20"/>
          <w:szCs w:val="16"/>
          <w:highlight w:val="cyan"/>
        </w:rPr>
        <w:t>A12.1A</w:t>
      </w:r>
      <w:r w:rsidRPr="005D7304">
        <w:rPr>
          <w:rFonts w:ascii="Arial" w:hAnsi="Arial" w:cs="Arial"/>
          <w:sz w:val="20"/>
          <w:szCs w:val="16"/>
          <w:highlight w:val="cyan"/>
        </w:rPr>
        <w:t xml:space="preserve"> </w:t>
      </w:r>
      <w:r w:rsidRPr="00803321">
        <w:rPr>
          <w:rFonts w:ascii="Arial" w:hAnsi="Arial" w:cs="Arial"/>
          <w:sz w:val="20"/>
          <w:szCs w:val="16"/>
          <w:highlight w:val="cyan"/>
        </w:rPr>
        <w:t>When</w:t>
      </w:r>
      <w:r w:rsidRPr="00803321">
        <w:rPr>
          <w:rFonts w:ascii="Arial" w:hAnsi="Arial" w:cs="Arial"/>
          <w:b/>
          <w:bCs/>
          <w:sz w:val="20"/>
          <w:szCs w:val="16"/>
          <w:highlight w:val="cyan"/>
        </w:rPr>
        <w:t xml:space="preserve"> </w:t>
      </w:r>
      <w:r w:rsidRPr="00803321">
        <w:rPr>
          <w:rFonts w:ascii="Arial" w:hAnsi="Arial" w:cs="Arial"/>
          <w:sz w:val="20"/>
          <w:szCs w:val="16"/>
          <w:highlight w:val="cyan"/>
        </w:rPr>
        <w:t xml:space="preserve">using a </w:t>
      </w:r>
      <w:r>
        <w:rPr>
          <w:rFonts w:ascii="Arial" w:hAnsi="Arial" w:cs="Arial"/>
          <w:sz w:val="20"/>
          <w:szCs w:val="16"/>
          <w:highlight w:val="cyan"/>
        </w:rPr>
        <w:t xml:space="preserve">chemotherapy </w:t>
      </w:r>
      <w:r w:rsidRPr="00803321">
        <w:rPr>
          <w:rFonts w:ascii="Arial" w:hAnsi="Arial" w:cs="Arial"/>
          <w:sz w:val="20"/>
          <w:szCs w:val="16"/>
          <w:highlight w:val="cyan"/>
        </w:rPr>
        <w:t>consolidation</w:t>
      </w:r>
      <w:r w:rsidR="00E4138B">
        <w:rPr>
          <w:rFonts w:ascii="Arial" w:hAnsi="Arial" w:cs="Arial"/>
          <w:sz w:val="20"/>
          <w:szCs w:val="16"/>
          <w:highlight w:val="cyan"/>
        </w:rPr>
        <w:t xml:space="preserve"> </w:t>
      </w:r>
      <w:r>
        <w:rPr>
          <w:rFonts w:ascii="Arial" w:hAnsi="Arial" w:cs="Arial"/>
          <w:sz w:val="20"/>
          <w:szCs w:val="16"/>
          <w:highlight w:val="cyan"/>
        </w:rPr>
        <w:t xml:space="preserve">that alternates with </w:t>
      </w:r>
      <w:r w:rsidRPr="00803321">
        <w:rPr>
          <w:rFonts w:ascii="Arial" w:hAnsi="Arial" w:cs="Arial"/>
          <w:sz w:val="20"/>
          <w:szCs w:val="16"/>
          <w:highlight w:val="cyan"/>
        </w:rPr>
        <w:t xml:space="preserve">blinatumomab, what is the average number </w:t>
      </w:r>
      <w:commentRangeStart w:id="38"/>
      <w:r w:rsidR="00047620" w:rsidRPr="00047620">
        <w:rPr>
          <w:rFonts w:ascii="Arial" w:hAnsi="Arial" w:cs="Arial"/>
          <w:sz w:val="20"/>
          <w:szCs w:val="16"/>
          <w:highlight w:val="green"/>
        </w:rPr>
        <w:t>of</w:t>
      </w:r>
      <w:commentRangeEnd w:id="38"/>
      <w:r w:rsidR="00047620">
        <w:rPr>
          <w:rStyle w:val="CommentReference"/>
          <w:rFonts w:ascii="Arial" w:hAnsi="Arial" w:cs="Arial"/>
          <w:sz w:val="20"/>
          <w:highlight w:val="cyan"/>
        </w:rPr>
        <w:commentReference w:id="38"/>
      </w:r>
      <w:r w:rsidR="00047620">
        <w:rPr>
          <w:rFonts w:ascii="Arial" w:hAnsi="Arial" w:cs="Arial"/>
          <w:sz w:val="20"/>
          <w:szCs w:val="16"/>
          <w:highlight w:val="cyan"/>
        </w:rPr>
        <w:t xml:space="preserve"> </w:t>
      </w:r>
      <w:r>
        <w:rPr>
          <w:rFonts w:ascii="Arial" w:hAnsi="Arial" w:cs="Arial"/>
          <w:sz w:val="20"/>
          <w:szCs w:val="16"/>
          <w:highlight w:val="cyan"/>
        </w:rPr>
        <w:t xml:space="preserve">cycles of </w:t>
      </w:r>
      <w:r w:rsidRPr="00057567">
        <w:rPr>
          <w:rFonts w:ascii="Arial" w:hAnsi="Arial" w:cs="Arial"/>
          <w:sz w:val="20"/>
          <w:szCs w:val="16"/>
          <w:highlight w:val="cyan"/>
        </w:rPr>
        <w:t>blinatumomab</w:t>
      </w:r>
      <w:r>
        <w:rPr>
          <w:rFonts w:ascii="Arial" w:hAnsi="Arial" w:cs="Arial"/>
          <w:sz w:val="20"/>
          <w:szCs w:val="16"/>
          <w:highlight w:val="cyan"/>
        </w:rPr>
        <w:t xml:space="preserve"> that you administer</w:t>
      </w:r>
      <w:r w:rsidRPr="00057567">
        <w:rPr>
          <w:rFonts w:ascii="Arial" w:hAnsi="Arial" w:cs="Arial"/>
          <w:sz w:val="20"/>
          <w:szCs w:val="16"/>
          <w:highlight w:val="cyan"/>
        </w:rPr>
        <w:t>? Do not include cycles with chemotherapy alone.</w:t>
      </w:r>
    </w:p>
    <w:p w14:paraId="3A35CFC1" w14:textId="77777777" w:rsidR="007D5314" w:rsidRDefault="007D5314" w:rsidP="007D5314">
      <w:pPr>
        <w:rPr>
          <w:rFonts w:ascii="Arial" w:hAnsi="Arial" w:cs="Arial"/>
          <w:sz w:val="20"/>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4"/>
        <w:gridCol w:w="3353"/>
        <w:gridCol w:w="3353"/>
      </w:tblGrid>
      <w:tr w:rsidR="007D5314" w:rsidRPr="00344F0D" w14:paraId="054DCFE0" w14:textId="77777777">
        <w:trPr>
          <w:jc w:val="center"/>
        </w:trPr>
        <w:tc>
          <w:tcPr>
            <w:tcW w:w="1414" w:type="pct"/>
            <w:tcBorders>
              <w:top w:val="single" w:sz="4" w:space="0" w:color="auto"/>
              <w:left w:val="single" w:sz="4" w:space="0" w:color="auto"/>
              <w:bottom w:val="single" w:sz="4" w:space="0" w:color="auto"/>
              <w:right w:val="single" w:sz="4" w:space="0" w:color="auto"/>
            </w:tcBorders>
            <w:vAlign w:val="center"/>
            <w:hideMark/>
          </w:tcPr>
          <w:p w14:paraId="3D7003DB" w14:textId="77777777" w:rsidR="007D5314" w:rsidRPr="009236BD" w:rsidRDefault="007D5314">
            <w:pPr>
              <w:pStyle w:val="Base"/>
              <w:jc w:val="center"/>
              <w:rPr>
                <w:rFonts w:ascii="Arial" w:hAnsi="Arial" w:cs="Arial"/>
                <w:caps w:val="0"/>
                <w:color w:val="C00000"/>
                <w:highlight w:val="cyan"/>
                <w:u w:val="none"/>
              </w:rPr>
            </w:pPr>
            <w:r w:rsidRPr="009236BD">
              <w:rPr>
                <w:rFonts w:ascii="Arial" w:hAnsi="Arial" w:cs="Arial"/>
                <w:caps w:val="0"/>
                <w:color w:val="C00000"/>
                <w:highlight w:val="cyan"/>
                <w:u w:val="none"/>
              </w:rPr>
              <w:t>ENTER A WHOLE NUMBER</w:t>
            </w:r>
          </w:p>
          <w:p w14:paraId="0D50B789" w14:textId="77777777" w:rsidR="007D5314" w:rsidRPr="009236BD" w:rsidRDefault="007D5314">
            <w:pPr>
              <w:pStyle w:val="Base"/>
              <w:spacing w:before="60" w:after="60"/>
              <w:jc w:val="center"/>
              <w:rPr>
                <w:rFonts w:ascii="Arial" w:hAnsi="Arial" w:cs="Arial"/>
                <w:caps w:val="0"/>
                <w:highlight w:val="cyan"/>
                <w:u w:val="none"/>
              </w:rPr>
            </w:pPr>
            <w:r w:rsidRPr="009236BD">
              <w:rPr>
                <w:rFonts w:ascii="Arial" w:hAnsi="Arial" w:cs="Arial"/>
                <w:caps w:val="0"/>
                <w:color w:val="C00000"/>
                <w:highlight w:val="cyan"/>
                <w:u w:val="none"/>
              </w:rPr>
              <w:t>[RANGE 0-100 FOR EACH]</w:t>
            </w:r>
          </w:p>
        </w:tc>
        <w:tc>
          <w:tcPr>
            <w:tcW w:w="1793" w:type="pct"/>
            <w:tcBorders>
              <w:top w:val="single" w:sz="4" w:space="0" w:color="auto"/>
              <w:left w:val="single" w:sz="4" w:space="0" w:color="auto"/>
              <w:bottom w:val="single" w:sz="4" w:space="0" w:color="auto"/>
              <w:right w:val="single" w:sz="4" w:space="0" w:color="auto"/>
            </w:tcBorders>
          </w:tcPr>
          <w:p w14:paraId="6C9DC77A" w14:textId="77777777" w:rsidR="007D5314" w:rsidRDefault="007D5314">
            <w:pPr>
              <w:pStyle w:val="Heading5"/>
              <w:ind w:right="-108"/>
              <w:rPr>
                <w:rFonts w:ascii="Arial" w:hAnsi="Arial" w:cs="Arial"/>
                <w:sz w:val="20"/>
                <w:highlight w:val="cyan"/>
              </w:rPr>
            </w:pPr>
            <w:r>
              <w:rPr>
                <w:rFonts w:ascii="Arial" w:hAnsi="Arial" w:cs="Arial"/>
                <w:sz w:val="20"/>
                <w:highlight w:val="cyan"/>
              </w:rPr>
              <w:t xml:space="preserve">Pediatric Ph-negative ALL </w:t>
            </w:r>
          </w:p>
          <w:p w14:paraId="7BFA82CF" w14:textId="77777777" w:rsidR="007D5314" w:rsidRPr="00EF590A" w:rsidRDefault="007D5314">
            <w:pPr>
              <w:pStyle w:val="Heading5"/>
              <w:ind w:right="-108"/>
              <w:rPr>
                <w:rFonts w:ascii="Arial" w:hAnsi="Arial" w:cs="Arial"/>
                <w:sz w:val="20"/>
                <w:highlight w:val="cyan"/>
              </w:rPr>
            </w:pPr>
            <w:r>
              <w:rPr>
                <w:rFonts w:ascii="Arial" w:hAnsi="Arial" w:cs="Arial"/>
                <w:sz w:val="20"/>
                <w:highlight w:val="cyan"/>
              </w:rPr>
              <w:t>(ages 0-15)</w:t>
            </w:r>
            <w:r w:rsidRPr="00E94975">
              <w:rPr>
                <w:rFonts w:ascii="Arial" w:hAnsi="Arial" w:cs="Arial"/>
                <w:color w:val="C00000"/>
                <w:sz w:val="20"/>
                <w:highlight w:val="cyan"/>
              </w:rPr>
              <w:t xml:space="preserve"> </w:t>
            </w:r>
            <w:r>
              <w:rPr>
                <w:rFonts w:ascii="Arial" w:hAnsi="Arial" w:cs="Arial"/>
                <w:color w:val="C00000"/>
                <w:sz w:val="20"/>
                <w:highlight w:val="cyan"/>
              </w:rPr>
              <w:t xml:space="preserve">[SHOW IF </w:t>
            </w:r>
            <w:r w:rsidRPr="00E94975">
              <w:rPr>
                <w:rFonts w:ascii="Arial" w:hAnsi="Arial" w:cs="Arial"/>
                <w:color w:val="C00000"/>
                <w:sz w:val="20"/>
                <w:highlight w:val="cyan"/>
              </w:rPr>
              <w:t>A</w:t>
            </w:r>
            <w:r>
              <w:rPr>
                <w:rFonts w:ascii="Arial" w:hAnsi="Arial" w:cs="Arial"/>
                <w:color w:val="C00000"/>
                <w:sz w:val="20"/>
                <w:highlight w:val="cyan"/>
              </w:rPr>
              <w:t>12.1</w:t>
            </w:r>
            <w:r w:rsidRPr="00E94975">
              <w:rPr>
                <w:rFonts w:ascii="Arial" w:hAnsi="Arial" w:cs="Arial"/>
                <w:color w:val="C00000"/>
                <w:sz w:val="20"/>
                <w:highlight w:val="cyan"/>
              </w:rPr>
              <w:t>_</w:t>
            </w:r>
            <w:r>
              <w:rPr>
                <w:rFonts w:ascii="Arial" w:hAnsi="Arial" w:cs="Arial"/>
                <w:color w:val="C00000"/>
                <w:sz w:val="20"/>
                <w:highlight w:val="cyan"/>
              </w:rPr>
              <w:t>38</w:t>
            </w:r>
            <w:r w:rsidRPr="00E94975">
              <w:rPr>
                <w:rFonts w:ascii="Arial" w:hAnsi="Arial" w:cs="Arial"/>
                <w:color w:val="C00000"/>
                <w:sz w:val="20"/>
                <w:highlight w:val="cyan"/>
              </w:rPr>
              <w:t>-</w:t>
            </w:r>
            <w:r>
              <w:rPr>
                <w:rFonts w:ascii="Arial" w:hAnsi="Arial" w:cs="Arial"/>
                <w:color w:val="C00000"/>
                <w:sz w:val="20"/>
                <w:highlight w:val="cyan"/>
              </w:rPr>
              <w:t>41</w:t>
            </w:r>
            <w:r w:rsidRPr="00E94975">
              <w:rPr>
                <w:rFonts w:ascii="Arial" w:hAnsi="Arial" w:cs="Arial"/>
                <w:color w:val="C00000"/>
                <w:sz w:val="20"/>
                <w:highlight w:val="cyan"/>
              </w:rPr>
              <w:t>&gt;0</w:t>
            </w:r>
            <w:r>
              <w:rPr>
                <w:rFonts w:ascii="Arial" w:hAnsi="Arial" w:cs="Arial"/>
                <w:color w:val="C00000"/>
                <w:sz w:val="20"/>
                <w:highlight w:val="cyan"/>
              </w:rPr>
              <w:t>]</w:t>
            </w:r>
          </w:p>
        </w:tc>
        <w:tc>
          <w:tcPr>
            <w:tcW w:w="1793" w:type="pct"/>
            <w:tcBorders>
              <w:top w:val="single" w:sz="4" w:space="0" w:color="auto"/>
              <w:left w:val="single" w:sz="4" w:space="0" w:color="auto"/>
              <w:bottom w:val="single" w:sz="4" w:space="0" w:color="auto"/>
              <w:right w:val="single" w:sz="4" w:space="0" w:color="auto"/>
            </w:tcBorders>
            <w:hideMark/>
          </w:tcPr>
          <w:p w14:paraId="54794A31" w14:textId="77777777" w:rsidR="007D5314" w:rsidRPr="009236BD" w:rsidRDefault="007D5314">
            <w:pPr>
              <w:pStyle w:val="Heading5"/>
              <w:ind w:right="-108"/>
              <w:rPr>
                <w:rFonts w:ascii="Arial" w:hAnsi="Arial" w:cs="Arial"/>
                <w:sz w:val="20"/>
                <w:highlight w:val="cyan"/>
              </w:rPr>
            </w:pPr>
            <w:r w:rsidRPr="009236BD">
              <w:rPr>
                <w:rFonts w:ascii="Arial" w:hAnsi="Arial" w:cs="Arial"/>
                <w:sz w:val="20"/>
                <w:highlight w:val="cyan"/>
              </w:rPr>
              <w:t xml:space="preserve">Adult </w:t>
            </w:r>
            <w:r>
              <w:rPr>
                <w:rFonts w:ascii="Arial" w:hAnsi="Arial" w:cs="Arial"/>
                <w:sz w:val="20"/>
                <w:highlight w:val="cyan"/>
              </w:rPr>
              <w:t xml:space="preserve">and AYA </w:t>
            </w:r>
            <w:r w:rsidRPr="009236BD">
              <w:rPr>
                <w:rFonts w:ascii="Arial" w:hAnsi="Arial" w:cs="Arial"/>
                <w:sz w:val="20"/>
                <w:highlight w:val="cyan"/>
              </w:rPr>
              <w:t>Ph-negative ALL</w:t>
            </w:r>
          </w:p>
          <w:p w14:paraId="4C20118B" w14:textId="77777777" w:rsidR="007D5314" w:rsidRPr="009236BD" w:rsidRDefault="007D5314">
            <w:pPr>
              <w:pStyle w:val="Base"/>
              <w:spacing w:before="60" w:after="60"/>
              <w:ind w:left="-108" w:right="-44"/>
              <w:jc w:val="center"/>
              <w:rPr>
                <w:rFonts w:ascii="Arial" w:hAnsi="Arial" w:cs="Arial"/>
                <w:caps w:val="0"/>
                <w:highlight w:val="cyan"/>
                <w:u w:val="none"/>
              </w:rPr>
            </w:pPr>
            <w:r w:rsidRPr="00295CC6">
              <w:rPr>
                <w:rFonts w:ascii="Arial" w:hAnsi="Arial" w:cs="Arial"/>
                <w:caps w:val="0"/>
                <w:highlight w:val="cyan"/>
                <w:u w:val="none"/>
              </w:rPr>
              <w:t>(age 16+)</w:t>
            </w:r>
            <w:r>
              <w:rPr>
                <w:rFonts w:ascii="Arial" w:hAnsi="Arial" w:cs="Arial"/>
                <w:caps w:val="0"/>
                <w:highlight w:val="cyan"/>
                <w:u w:val="none"/>
              </w:rPr>
              <w:t xml:space="preserve"> </w:t>
            </w:r>
            <w:r w:rsidRPr="008B0CF5">
              <w:rPr>
                <w:rFonts w:ascii="Arial" w:hAnsi="Arial" w:cs="Arial"/>
                <w:color w:val="C00000"/>
                <w:highlight w:val="cyan"/>
                <w:u w:val="none"/>
              </w:rPr>
              <w:t>[SHOW IF A12.1_2_</w:t>
            </w:r>
            <w:r>
              <w:rPr>
                <w:rFonts w:ascii="Arial" w:hAnsi="Arial" w:cs="Arial"/>
                <w:color w:val="C00000"/>
                <w:highlight w:val="cyan"/>
                <w:u w:val="none"/>
              </w:rPr>
              <w:t>38-41</w:t>
            </w:r>
            <w:r w:rsidRPr="008B0CF5">
              <w:rPr>
                <w:rFonts w:ascii="Arial" w:hAnsi="Arial" w:cs="Arial"/>
                <w:color w:val="C00000"/>
                <w:highlight w:val="cyan"/>
                <w:u w:val="none"/>
              </w:rPr>
              <w:t>&gt;0]</w:t>
            </w:r>
          </w:p>
        </w:tc>
      </w:tr>
      <w:tr w:rsidR="007D5314" w:rsidRPr="00344F0D" w14:paraId="77C34273" w14:textId="77777777">
        <w:trPr>
          <w:jc w:val="center"/>
        </w:trPr>
        <w:tc>
          <w:tcPr>
            <w:tcW w:w="1414" w:type="pct"/>
            <w:tcBorders>
              <w:top w:val="single" w:sz="4" w:space="0" w:color="auto"/>
              <w:left w:val="single" w:sz="4" w:space="0" w:color="auto"/>
              <w:bottom w:val="single" w:sz="4" w:space="0" w:color="auto"/>
              <w:right w:val="single" w:sz="4" w:space="0" w:color="auto"/>
            </w:tcBorders>
            <w:hideMark/>
          </w:tcPr>
          <w:p w14:paraId="152C77B4" w14:textId="5FFA69DC" w:rsidR="007D5314" w:rsidRPr="009236BD" w:rsidRDefault="007D5314">
            <w:pPr>
              <w:spacing w:before="60" w:after="60"/>
              <w:rPr>
                <w:rFonts w:ascii="Arial" w:hAnsi="Arial" w:cs="Arial"/>
                <w:sz w:val="20"/>
                <w:highlight w:val="cyan"/>
              </w:rPr>
            </w:pPr>
            <w:r w:rsidRPr="009236BD">
              <w:rPr>
                <w:rFonts w:ascii="Arial" w:hAnsi="Arial" w:cs="Arial"/>
                <w:sz w:val="20"/>
                <w:highlight w:val="cyan"/>
              </w:rPr>
              <w:t># of blinatumomab cycles in consolidation</w:t>
            </w:r>
            <w:r w:rsidR="00E4138B">
              <w:rPr>
                <w:rFonts w:ascii="Arial" w:hAnsi="Arial" w:cs="Arial"/>
                <w:sz w:val="20"/>
                <w:highlight w:val="cyan"/>
              </w:rPr>
              <w:t xml:space="preserve"> </w:t>
            </w:r>
          </w:p>
        </w:tc>
        <w:tc>
          <w:tcPr>
            <w:tcW w:w="1793" w:type="pct"/>
            <w:tcBorders>
              <w:top w:val="single" w:sz="4" w:space="0" w:color="auto"/>
              <w:left w:val="single" w:sz="4" w:space="0" w:color="auto"/>
              <w:bottom w:val="single" w:sz="4" w:space="0" w:color="auto"/>
              <w:right w:val="single" w:sz="4" w:space="0" w:color="auto"/>
            </w:tcBorders>
            <w:vAlign w:val="center"/>
            <w:hideMark/>
          </w:tcPr>
          <w:p w14:paraId="65F8F820" w14:textId="77777777" w:rsidR="007D5314" w:rsidRPr="009236BD" w:rsidRDefault="007D5314">
            <w:pPr>
              <w:pStyle w:val="Base"/>
              <w:spacing w:before="60" w:after="60"/>
              <w:jc w:val="center"/>
              <w:rPr>
                <w:rFonts w:ascii="Arial" w:hAnsi="Arial" w:cs="Arial"/>
                <w:b w:val="0"/>
                <w:highlight w:val="cyan"/>
                <w:u w:val="none"/>
              </w:rPr>
            </w:pPr>
            <w:r>
              <w:rPr>
                <w:rFonts w:ascii="Arial" w:hAnsi="Arial" w:cs="Arial"/>
                <w:b w:val="0"/>
                <w:highlight w:val="cyan"/>
                <w:u w:val="none"/>
              </w:rPr>
              <w:t>#</w:t>
            </w:r>
          </w:p>
        </w:tc>
        <w:tc>
          <w:tcPr>
            <w:tcW w:w="1793" w:type="pct"/>
            <w:tcBorders>
              <w:top w:val="single" w:sz="4" w:space="0" w:color="auto"/>
              <w:left w:val="single" w:sz="4" w:space="0" w:color="auto"/>
              <w:bottom w:val="single" w:sz="4" w:space="0" w:color="auto"/>
              <w:right w:val="single" w:sz="4" w:space="0" w:color="auto"/>
            </w:tcBorders>
            <w:vAlign w:val="center"/>
            <w:hideMark/>
          </w:tcPr>
          <w:p w14:paraId="1B53C542" w14:textId="77777777" w:rsidR="007D5314" w:rsidRPr="009236BD" w:rsidRDefault="007D5314">
            <w:pPr>
              <w:pStyle w:val="Base"/>
              <w:spacing w:before="60" w:after="60"/>
              <w:jc w:val="center"/>
              <w:rPr>
                <w:rFonts w:ascii="Arial" w:hAnsi="Arial" w:cs="Arial"/>
                <w:b w:val="0"/>
                <w:caps w:val="0"/>
                <w:color w:val="FF0000"/>
                <w:highlight w:val="cyan"/>
                <w:u w:val="none"/>
              </w:rPr>
            </w:pPr>
            <w:r w:rsidRPr="009236BD">
              <w:rPr>
                <w:rFonts w:ascii="Arial" w:hAnsi="Arial" w:cs="Arial"/>
                <w:b w:val="0"/>
                <w:highlight w:val="cyan"/>
                <w:u w:val="none"/>
              </w:rPr>
              <w:t>#</w:t>
            </w:r>
          </w:p>
        </w:tc>
      </w:tr>
    </w:tbl>
    <w:p w14:paraId="1BEB562C" w14:textId="77777777" w:rsidR="007D5314" w:rsidRDefault="007D5314" w:rsidP="005E1C13">
      <w:pPr>
        <w:jc w:val="both"/>
        <w:rPr>
          <w:rFonts w:ascii="Arial" w:hAnsi="Arial" w:cs="Arial"/>
          <w:b/>
          <w:color w:val="C00000"/>
          <w:sz w:val="20"/>
        </w:rPr>
      </w:pPr>
    </w:p>
    <w:p w14:paraId="405D7DD1" w14:textId="1D6A8E8C" w:rsidR="007E3C84" w:rsidRPr="00344F0D" w:rsidRDefault="007E3C84" w:rsidP="005E1C13">
      <w:pPr>
        <w:jc w:val="both"/>
        <w:rPr>
          <w:rFonts w:ascii="Arial" w:hAnsi="Arial" w:cs="Arial"/>
          <w:b/>
          <w:color w:val="C00000"/>
          <w:sz w:val="20"/>
        </w:rPr>
      </w:pPr>
      <w:r w:rsidRPr="00344F0D">
        <w:rPr>
          <w:rFonts w:ascii="Arial" w:hAnsi="Arial" w:cs="Arial"/>
          <w:b/>
          <w:color w:val="C00000"/>
          <w:sz w:val="20"/>
        </w:rPr>
        <w:t xml:space="preserve">[SHOW A13.1 </w:t>
      </w:r>
      <w:r w:rsidRPr="000F679D">
        <w:rPr>
          <w:rFonts w:ascii="Arial" w:hAnsi="Arial" w:cs="Arial"/>
          <w:b/>
          <w:strike/>
          <w:color w:val="C00000"/>
          <w:sz w:val="20"/>
          <w:highlight w:val="cyan"/>
        </w:rPr>
        <w:t>IN US ONLY</w:t>
      </w:r>
      <w:r w:rsidRPr="00344F0D">
        <w:rPr>
          <w:rFonts w:ascii="Arial" w:hAnsi="Arial" w:cs="Arial"/>
          <w:b/>
          <w:color w:val="C00000"/>
          <w:sz w:val="20"/>
        </w:rPr>
        <w:t xml:space="preserve"> IF SUM OF A10_2_1-2&gt;0] </w:t>
      </w:r>
    </w:p>
    <w:p w14:paraId="74AE27AA" w14:textId="7DC2158D" w:rsidR="00514689" w:rsidRPr="00344F0D" w:rsidRDefault="00C92539" w:rsidP="005E1C13">
      <w:pPr>
        <w:pStyle w:val="Heading3"/>
        <w:jc w:val="both"/>
        <w:rPr>
          <w:rStyle w:val="Heading3Char"/>
          <w:color w:val="FFFFFF" w:themeColor="background1"/>
          <w:sz w:val="14"/>
          <w:szCs w:val="12"/>
        </w:rPr>
      </w:pPr>
      <w:r w:rsidRPr="00344F0D">
        <w:rPr>
          <w:color w:val="FFFFFF" w:themeColor="background1"/>
          <w:sz w:val="4"/>
          <w:szCs w:val="2"/>
        </w:rPr>
        <w:t>C</w:t>
      </w:r>
      <w:r w:rsidR="00514689" w:rsidRPr="00344F0D">
        <w:rPr>
          <w:rStyle w:val="Heading3Char"/>
          <w:color w:val="FFFFFF" w:themeColor="background1"/>
          <w:sz w:val="14"/>
          <w:szCs w:val="12"/>
        </w:rPr>
        <w:t>NS Pro</w:t>
      </w:r>
    </w:p>
    <w:p w14:paraId="11D5C393" w14:textId="7AFA702B" w:rsidR="00E51C93" w:rsidRPr="00344F0D" w:rsidRDefault="00E508BA" w:rsidP="005E1C13">
      <w:pPr>
        <w:pStyle w:val="Heading4"/>
        <w:ind w:right="0"/>
        <w:jc w:val="both"/>
      </w:pPr>
      <w:r w:rsidRPr="00344F0D">
        <w:t>A13.1</w:t>
      </w:r>
    </w:p>
    <w:p w14:paraId="576DD5B9" w14:textId="04105D1C" w:rsidR="007E3C84" w:rsidRPr="00344F0D" w:rsidRDefault="007E3C84" w:rsidP="005E1C13">
      <w:pPr>
        <w:pStyle w:val="Base"/>
        <w:jc w:val="both"/>
        <w:rPr>
          <w:rFonts w:ascii="Arial" w:hAnsi="Arial" w:cs="Arial"/>
          <w:b w:val="0"/>
          <w:caps w:val="0"/>
          <w:u w:val="none"/>
        </w:rPr>
      </w:pPr>
      <w:r w:rsidRPr="00344F0D">
        <w:rPr>
          <w:rFonts w:ascii="Arial" w:hAnsi="Arial" w:cs="Arial"/>
          <w:u w:val="none"/>
        </w:rPr>
        <w:t xml:space="preserve">A13.1 </w:t>
      </w:r>
      <w:r w:rsidRPr="00344F0D">
        <w:rPr>
          <w:rFonts w:ascii="Arial" w:hAnsi="Arial" w:cs="Arial"/>
          <w:b w:val="0"/>
          <w:caps w:val="0"/>
          <w:u w:val="none"/>
        </w:rPr>
        <w:t xml:space="preserve">What percent of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Ph-negative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 xml:space="preserve">CNS Prophylaxis </w:t>
      </w:r>
      <w:r w:rsidRPr="00344F0D">
        <w:rPr>
          <w:rFonts w:ascii="Arial" w:hAnsi="Arial" w:cs="Arial"/>
          <w:b w:val="0"/>
          <w:caps w:val="0"/>
          <w:u w:val="none"/>
        </w:rPr>
        <w:t>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02D0A583" w14:textId="196A37C2" w:rsidR="0074703F" w:rsidRPr="00344F0D" w:rsidRDefault="0074703F" w:rsidP="005E1C13">
      <w:pPr>
        <w:pStyle w:val="Base"/>
        <w:jc w:val="both"/>
        <w:rPr>
          <w:rFonts w:ascii="Arial" w:hAnsi="Arial" w:cs="Arial"/>
          <w:b w:val="0"/>
          <w:caps w:val="0"/>
          <w:u w:val="none"/>
        </w:rPr>
      </w:pPr>
    </w:p>
    <w:p w14:paraId="1AE9C48E" w14:textId="02A77AA4" w:rsidR="0074703F" w:rsidRPr="00344F0D" w:rsidRDefault="0074703F" w:rsidP="005E1C13">
      <w:pPr>
        <w:pStyle w:val="Base"/>
        <w:jc w:val="both"/>
        <w:rPr>
          <w:rFonts w:ascii="Arial" w:hAnsi="Arial" w:cs="Arial"/>
          <w:caps w:val="0"/>
          <w:color w:val="C00000"/>
          <w:u w:val="none"/>
        </w:rPr>
      </w:pPr>
      <w:r w:rsidRPr="00344F0D">
        <w:rPr>
          <w:rFonts w:ascii="Arial" w:hAnsi="Arial" w:cs="Arial"/>
          <w:b w:val="0"/>
          <w:caps w:val="0"/>
          <w:u w:val="none"/>
        </w:rPr>
        <w:t xml:space="preserve">Please consider </w:t>
      </w:r>
      <w:r w:rsidRPr="00344F0D">
        <w:rPr>
          <w:rFonts w:ascii="Arial" w:hAnsi="Arial" w:cs="Arial"/>
          <w:bCs/>
          <w:caps w:val="0"/>
          <w:u w:val="none"/>
        </w:rPr>
        <w:t>only agents that are used for CNS prophylaxis</w:t>
      </w:r>
      <w:r w:rsidRPr="00344F0D">
        <w:rPr>
          <w:rFonts w:ascii="Arial" w:hAnsi="Arial" w:cs="Arial"/>
          <w:b w:val="0"/>
          <w:caps w:val="0"/>
          <w:u w:val="none"/>
        </w:rPr>
        <w:t xml:space="preserve">, regardless of what </w:t>
      </w:r>
      <w:r w:rsidR="00AA6528" w:rsidRPr="00344F0D">
        <w:rPr>
          <w:rFonts w:ascii="Arial" w:hAnsi="Arial" w:cs="Arial"/>
          <w:b w:val="0"/>
          <w:caps w:val="0"/>
          <w:u w:val="none"/>
        </w:rPr>
        <w:t>part of the protocol these agents are administered during.</w:t>
      </w:r>
    </w:p>
    <w:p w14:paraId="2BACFE8A" w14:textId="77777777" w:rsidR="007E3C84" w:rsidRPr="00344F0D" w:rsidRDefault="007E3C84" w:rsidP="005E1C13">
      <w:pPr>
        <w:pStyle w:val="Base"/>
        <w:jc w:val="both"/>
        <w:rPr>
          <w:rFonts w:ascii="Arial" w:hAnsi="Arial" w:cs="Arial"/>
          <w:bCs/>
          <w:color w:val="C00000"/>
          <w:u w:val="none"/>
        </w:rPr>
      </w:pPr>
    </w:p>
    <w:p w14:paraId="26ADAFED" w14:textId="77777777" w:rsidR="007E3C84" w:rsidRPr="00344F0D" w:rsidRDefault="007E3C84" w:rsidP="005E1C13">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a13.1_1 AND A13.1_2]</w:t>
      </w:r>
    </w:p>
    <w:p w14:paraId="7042EEFC" w14:textId="77777777" w:rsidR="007E3C84" w:rsidRPr="00344F0D" w:rsidRDefault="007E3C84" w:rsidP="005E1C13">
      <w:pPr>
        <w:pStyle w:val="Base"/>
        <w:jc w:val="both"/>
        <w:rPr>
          <w:rFonts w:ascii="Arial" w:hAnsi="Arial" w:cs="Arial"/>
          <w:b w:val="0"/>
          <w:caps w:val="0"/>
          <w:u w:val="none"/>
        </w:rPr>
      </w:pPr>
    </w:p>
    <w:p w14:paraId="52D73C39" w14:textId="3725C903" w:rsidR="007E3C84" w:rsidRDefault="007E3C84" w:rsidP="005E1C13">
      <w:pPr>
        <w:jc w:val="both"/>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6BD7C680" w14:textId="77777777" w:rsidR="00BA61D5" w:rsidRDefault="00BA61D5" w:rsidP="005E1C13">
      <w:pPr>
        <w:jc w:val="both"/>
        <w:rPr>
          <w:rFonts w:ascii="Arial" w:hAnsi="Arial" w:cs="Arial"/>
          <w:color w:val="C00000"/>
          <w:sz w:val="20"/>
        </w:rPr>
      </w:pPr>
    </w:p>
    <w:p w14:paraId="50610D51" w14:textId="21A1CDC3" w:rsidR="00BA61D5" w:rsidRPr="0093060E" w:rsidRDefault="00BA61D5" w:rsidP="005E1C13">
      <w:pPr>
        <w:jc w:val="both"/>
        <w:rPr>
          <w:rFonts w:ascii="Arial" w:hAnsi="Arial" w:cs="Arial"/>
          <w:b/>
          <w:color w:val="C00000"/>
          <w:sz w:val="20"/>
          <w:highlight w:val="cyan"/>
        </w:rPr>
      </w:pPr>
      <w:r w:rsidRPr="0093060E">
        <w:rPr>
          <w:rFonts w:ascii="Arial" w:hAnsi="Arial" w:cs="Arial"/>
          <w:b/>
          <w:color w:val="C00000"/>
          <w:sz w:val="20"/>
          <w:highlight w:val="cyan"/>
        </w:rPr>
        <w:t xml:space="preserve">[SHOW % TREATED AND # MONTHS COLUMNS FOR PEDIATRIC &amp; ADULT PATIENTS: SHOW PEDIATRIC FIRST, THEN SHOW AGAIN FOR ADULT ON SEPARATE SCREENS] </w:t>
      </w:r>
    </w:p>
    <w:p w14:paraId="6E4B0DE5" w14:textId="77777777" w:rsidR="00BA61D5" w:rsidRPr="00344F0D" w:rsidRDefault="00BA61D5" w:rsidP="007E3C84">
      <w:pPr>
        <w:rPr>
          <w:rFonts w:ascii="Arial" w:hAnsi="Arial" w:cs="Arial"/>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069"/>
        <w:gridCol w:w="1376"/>
        <w:gridCol w:w="1283"/>
        <w:gridCol w:w="1283"/>
        <w:gridCol w:w="1859"/>
      </w:tblGrid>
      <w:tr w:rsidR="007E3C84" w:rsidRPr="00344F0D" w14:paraId="00307119" w14:textId="77777777" w:rsidTr="005E1C13">
        <w:trPr>
          <w:trHeight w:val="143"/>
        </w:trPr>
        <w:tc>
          <w:tcPr>
            <w:tcW w:w="1898"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53C74B04" w14:textId="77777777" w:rsidR="007E3C84" w:rsidRPr="00344F0D" w:rsidRDefault="007E3C84">
            <w:pPr>
              <w:pStyle w:val="Base"/>
              <w:ind w:left="-720" w:right="-720"/>
              <w:jc w:val="center"/>
              <w:rPr>
                <w:rFonts w:ascii="Arial" w:hAnsi="Arial" w:cs="Arial"/>
                <w:caps w:val="0"/>
                <w:color w:val="C00000"/>
                <w:u w:val="none"/>
              </w:rPr>
            </w:pPr>
            <w:r w:rsidRPr="00344F0D">
              <w:rPr>
                <w:rFonts w:ascii="Arial" w:hAnsi="Arial" w:cs="Arial"/>
                <w:caps w:val="0"/>
                <w:color w:val="C00000"/>
                <w:u w:val="none"/>
              </w:rPr>
              <w:t>ENTER A WHOLE NUMBER</w:t>
            </w:r>
          </w:p>
          <w:p w14:paraId="1F95B30B" w14:textId="77777777" w:rsidR="007E3C84" w:rsidRPr="00344F0D" w:rsidRDefault="007E3C84">
            <w:pPr>
              <w:pStyle w:val="Base"/>
              <w:ind w:left="-720" w:right="-720"/>
              <w:jc w:val="center"/>
              <w:rPr>
                <w:rFonts w:ascii="Arial" w:eastAsia="Times" w:hAnsi="Arial" w:cs="Arial"/>
              </w:rPr>
            </w:pPr>
            <w:r w:rsidRPr="00344F0D">
              <w:rPr>
                <w:rFonts w:ascii="Arial" w:hAnsi="Arial" w:cs="Arial"/>
                <w:caps w:val="0"/>
                <w:color w:val="C00000"/>
                <w:u w:val="none"/>
              </w:rPr>
              <w:t>IN EACH COLUMN</w:t>
            </w:r>
          </w:p>
        </w:tc>
        <w:tc>
          <w:tcPr>
            <w:tcW w:w="3102" w:type="pct"/>
            <w:gridSpan w:val="4"/>
            <w:tcBorders>
              <w:top w:val="single" w:sz="4" w:space="0" w:color="auto"/>
              <w:left w:val="single" w:sz="4" w:space="0" w:color="auto"/>
              <w:bottom w:val="single" w:sz="4" w:space="0" w:color="auto"/>
              <w:right w:val="single" w:sz="4" w:space="0" w:color="auto"/>
            </w:tcBorders>
            <w:vAlign w:val="center"/>
            <w:hideMark/>
          </w:tcPr>
          <w:p w14:paraId="4D0277A0" w14:textId="77777777" w:rsidR="007E3C84" w:rsidRPr="00344F0D" w:rsidRDefault="007E3C84">
            <w:pPr>
              <w:jc w:val="center"/>
              <w:rPr>
                <w:rFonts w:ascii="Arial" w:hAnsi="Arial" w:cs="Arial"/>
                <w:b/>
                <w:sz w:val="20"/>
              </w:rPr>
            </w:pPr>
            <w:r w:rsidRPr="00344F0D">
              <w:rPr>
                <w:rFonts w:ascii="Arial" w:hAnsi="Arial" w:cs="Arial"/>
                <w:b/>
                <w:sz w:val="20"/>
              </w:rPr>
              <w:t>CNS PROPHYLAXIS</w:t>
            </w:r>
          </w:p>
          <w:p w14:paraId="72B40BAA" w14:textId="0095D033" w:rsidR="007E3C84" w:rsidRPr="00344F0D" w:rsidRDefault="007E3C84">
            <w:pPr>
              <w:jc w:val="center"/>
              <w:rPr>
                <w:rFonts w:ascii="Arial" w:hAnsi="Arial" w:cs="Arial"/>
                <w:b/>
                <w:color w:val="C00000"/>
                <w:sz w:val="20"/>
              </w:rPr>
            </w:pPr>
            <w:r w:rsidRPr="00344F0D">
              <w:rPr>
                <w:rFonts w:ascii="Arial" w:hAnsi="Arial" w:cs="Arial"/>
                <w:b/>
                <w:sz w:val="20"/>
              </w:rPr>
              <w:t>PH-NEGATIVE</w:t>
            </w:r>
          </w:p>
        </w:tc>
      </w:tr>
      <w:tr w:rsidR="007E3C84" w:rsidRPr="00344F0D" w14:paraId="431A3B5D" w14:textId="77777777" w:rsidTr="005E1C13">
        <w:trPr>
          <w:trHeight w:val="143"/>
        </w:trPr>
        <w:tc>
          <w:tcPr>
            <w:tcW w:w="1898" w:type="pct"/>
            <w:gridSpan w:val="2"/>
            <w:vMerge/>
            <w:tcBorders>
              <w:top w:val="single" w:sz="4" w:space="0" w:color="auto"/>
              <w:left w:val="single" w:sz="4" w:space="0" w:color="auto"/>
              <w:bottom w:val="single" w:sz="4" w:space="0" w:color="auto"/>
              <w:right w:val="single" w:sz="4" w:space="0" w:color="auto"/>
            </w:tcBorders>
            <w:vAlign w:val="center"/>
            <w:hideMark/>
          </w:tcPr>
          <w:p w14:paraId="5D6F74C4" w14:textId="77777777" w:rsidR="007E3C84" w:rsidRPr="00344F0D" w:rsidRDefault="007E3C84">
            <w:pPr>
              <w:rPr>
                <w:rFonts w:ascii="Arial" w:eastAsia="Times" w:hAnsi="Arial" w:cs="Arial"/>
                <w:b/>
                <w:caps/>
                <w:sz w:val="20"/>
                <w:u w:val="single"/>
              </w:rPr>
            </w:pPr>
          </w:p>
        </w:tc>
        <w:tc>
          <w:tcPr>
            <w:tcW w:w="1422" w:type="pct"/>
            <w:gridSpan w:val="2"/>
            <w:tcBorders>
              <w:top w:val="single" w:sz="4" w:space="0" w:color="auto"/>
              <w:left w:val="single" w:sz="4" w:space="0" w:color="auto"/>
              <w:bottom w:val="single" w:sz="4" w:space="0" w:color="auto"/>
              <w:right w:val="single" w:sz="4" w:space="0" w:color="auto"/>
            </w:tcBorders>
            <w:vAlign w:val="center"/>
            <w:hideMark/>
          </w:tcPr>
          <w:p w14:paraId="17DF7540"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A13.1_1</w:t>
            </w:r>
          </w:p>
        </w:tc>
        <w:tc>
          <w:tcPr>
            <w:tcW w:w="1680" w:type="pct"/>
            <w:gridSpan w:val="2"/>
            <w:tcBorders>
              <w:top w:val="single" w:sz="4" w:space="0" w:color="auto"/>
              <w:left w:val="single" w:sz="4" w:space="0" w:color="auto"/>
              <w:bottom w:val="single" w:sz="4" w:space="0" w:color="auto"/>
              <w:right w:val="single" w:sz="4" w:space="0" w:color="auto"/>
            </w:tcBorders>
            <w:vAlign w:val="center"/>
            <w:hideMark/>
          </w:tcPr>
          <w:p w14:paraId="72A1C547"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A13.1_2</w:t>
            </w:r>
          </w:p>
        </w:tc>
      </w:tr>
      <w:tr w:rsidR="007E3C84" w:rsidRPr="00344F0D" w14:paraId="2087FE7E" w14:textId="77777777" w:rsidTr="005E1C13">
        <w:trPr>
          <w:trHeight w:val="413"/>
        </w:trPr>
        <w:tc>
          <w:tcPr>
            <w:tcW w:w="1898" w:type="pct"/>
            <w:gridSpan w:val="2"/>
            <w:vMerge/>
            <w:tcBorders>
              <w:top w:val="single" w:sz="4" w:space="0" w:color="auto"/>
              <w:left w:val="single" w:sz="4" w:space="0" w:color="auto"/>
              <w:bottom w:val="single" w:sz="4" w:space="0" w:color="auto"/>
              <w:right w:val="single" w:sz="4" w:space="0" w:color="auto"/>
            </w:tcBorders>
            <w:vAlign w:val="center"/>
            <w:hideMark/>
          </w:tcPr>
          <w:p w14:paraId="60644150" w14:textId="77777777" w:rsidR="007E3C84" w:rsidRPr="00344F0D" w:rsidRDefault="007E3C84">
            <w:pPr>
              <w:rPr>
                <w:rFonts w:ascii="Arial" w:eastAsia="Times" w:hAnsi="Arial" w:cs="Arial"/>
                <w:b/>
                <w:caps/>
                <w:sz w:val="20"/>
                <w:u w:val="single"/>
              </w:rPr>
            </w:pPr>
          </w:p>
        </w:tc>
        <w:tc>
          <w:tcPr>
            <w:tcW w:w="1422" w:type="pct"/>
            <w:gridSpan w:val="2"/>
            <w:tcBorders>
              <w:top w:val="single" w:sz="4" w:space="0" w:color="auto"/>
              <w:left w:val="single" w:sz="4" w:space="0" w:color="auto"/>
              <w:bottom w:val="single" w:sz="4" w:space="0" w:color="auto"/>
              <w:right w:val="single" w:sz="4" w:space="0" w:color="auto"/>
            </w:tcBorders>
            <w:vAlign w:val="center"/>
            <w:hideMark/>
          </w:tcPr>
          <w:p w14:paraId="012A94CD" w14:textId="25C7C48B" w:rsidR="007E3C84" w:rsidRPr="00344F0D" w:rsidRDefault="007E3C84">
            <w:pPr>
              <w:jc w:val="center"/>
              <w:rPr>
                <w:rFonts w:ascii="Arial" w:hAnsi="Arial" w:cs="Arial"/>
                <w:b/>
                <w:sz w:val="20"/>
              </w:rPr>
            </w:pPr>
            <w:r w:rsidRPr="00344F0D">
              <w:rPr>
                <w:rFonts w:ascii="Arial" w:hAnsi="Arial" w:cs="Arial"/>
                <w:b/>
                <w:sz w:val="20"/>
              </w:rPr>
              <w:t>PEDIATRIC (ages 0-</w:t>
            </w:r>
            <w:r w:rsidR="00BA61D5" w:rsidRPr="00BA61D5">
              <w:rPr>
                <w:rFonts w:ascii="Arial" w:hAnsi="Arial" w:cs="Arial"/>
                <w:b/>
                <w:sz w:val="20"/>
                <w:highlight w:val="cyan"/>
              </w:rPr>
              <w:t>15</w:t>
            </w:r>
            <w:r w:rsidRPr="00BA61D5">
              <w:rPr>
                <w:rFonts w:ascii="Arial" w:hAnsi="Arial" w:cs="Arial"/>
                <w:b/>
                <w:strike/>
                <w:sz w:val="20"/>
                <w:highlight w:val="cyan"/>
              </w:rPr>
              <w:t>21</w:t>
            </w:r>
            <w:r w:rsidRPr="00344F0D">
              <w:rPr>
                <w:rFonts w:ascii="Arial" w:hAnsi="Arial" w:cs="Arial"/>
                <w:b/>
                <w:sz w:val="20"/>
              </w:rPr>
              <w:t>)</w:t>
            </w:r>
          </w:p>
          <w:p w14:paraId="599B1DD1" w14:textId="77777777" w:rsidR="007E3C84" w:rsidRPr="00344F0D" w:rsidRDefault="007E3C84">
            <w:pPr>
              <w:jc w:val="center"/>
              <w:rPr>
                <w:rFonts w:ascii="Arial" w:hAnsi="Arial" w:cs="Arial"/>
                <w:b/>
                <w:color w:val="FF0000"/>
                <w:sz w:val="20"/>
              </w:rPr>
            </w:pPr>
            <w:r w:rsidRPr="00344F0D">
              <w:rPr>
                <w:rFonts w:ascii="Arial" w:hAnsi="Arial" w:cs="Arial"/>
                <w:b/>
                <w:color w:val="C00000"/>
                <w:sz w:val="20"/>
              </w:rPr>
              <w:t xml:space="preserve">[SHOW IF A10_2_1&gt;0] </w:t>
            </w:r>
          </w:p>
        </w:tc>
        <w:tc>
          <w:tcPr>
            <w:tcW w:w="1680" w:type="pct"/>
            <w:gridSpan w:val="2"/>
            <w:tcBorders>
              <w:top w:val="single" w:sz="4" w:space="0" w:color="auto"/>
              <w:left w:val="single" w:sz="4" w:space="0" w:color="auto"/>
              <w:bottom w:val="single" w:sz="4" w:space="0" w:color="auto"/>
              <w:right w:val="single" w:sz="4" w:space="0" w:color="auto"/>
            </w:tcBorders>
            <w:vAlign w:val="center"/>
            <w:hideMark/>
          </w:tcPr>
          <w:p w14:paraId="2ED3AE40" w14:textId="37161F6B" w:rsidR="007E3C84" w:rsidRPr="00344F0D" w:rsidRDefault="007E3C84">
            <w:pPr>
              <w:jc w:val="center"/>
              <w:rPr>
                <w:rFonts w:ascii="Arial" w:hAnsi="Arial" w:cs="Arial"/>
                <w:b/>
                <w:color w:val="C00000"/>
                <w:sz w:val="20"/>
              </w:rPr>
            </w:pPr>
            <w:r w:rsidRPr="00344F0D">
              <w:rPr>
                <w:rFonts w:ascii="Arial" w:hAnsi="Arial" w:cs="Arial"/>
                <w:b/>
                <w:sz w:val="20"/>
              </w:rPr>
              <w:t>ADULT</w:t>
            </w:r>
            <w:r w:rsidR="004C0AE1">
              <w:rPr>
                <w:rFonts w:ascii="Arial" w:hAnsi="Arial" w:cs="Arial"/>
                <w:b/>
                <w:sz w:val="20"/>
              </w:rPr>
              <w:t xml:space="preserve"> </w:t>
            </w:r>
            <w:r w:rsidR="004C0AE1" w:rsidRPr="004C0AE1">
              <w:rPr>
                <w:rFonts w:ascii="Arial" w:hAnsi="Arial" w:cs="Arial"/>
                <w:b/>
                <w:sz w:val="20"/>
                <w:highlight w:val="cyan"/>
              </w:rPr>
              <w:t>and AYA</w:t>
            </w:r>
            <w:r w:rsidRPr="00344F0D">
              <w:rPr>
                <w:rFonts w:ascii="Arial" w:hAnsi="Arial" w:cs="Arial"/>
                <w:b/>
                <w:sz w:val="20"/>
              </w:rPr>
              <w:t xml:space="preserve"> (ages </w:t>
            </w:r>
            <w:r w:rsidR="00BA61D5" w:rsidRPr="00BA61D5">
              <w:rPr>
                <w:rFonts w:ascii="Arial" w:hAnsi="Arial" w:cs="Arial"/>
                <w:b/>
                <w:sz w:val="20"/>
                <w:highlight w:val="cyan"/>
              </w:rPr>
              <w:t>16</w:t>
            </w:r>
            <w:r w:rsidRPr="00BA61D5">
              <w:rPr>
                <w:rFonts w:ascii="Arial" w:hAnsi="Arial" w:cs="Arial"/>
                <w:b/>
                <w:strike/>
                <w:sz w:val="20"/>
                <w:highlight w:val="cyan"/>
              </w:rPr>
              <w:t>22</w:t>
            </w:r>
            <w:r w:rsidRPr="00344F0D">
              <w:rPr>
                <w:rFonts w:ascii="Arial" w:hAnsi="Arial" w:cs="Arial"/>
                <w:b/>
                <w:sz w:val="20"/>
              </w:rPr>
              <w:t>+)</w:t>
            </w:r>
            <w:r w:rsidRPr="00344F0D">
              <w:rPr>
                <w:rFonts w:ascii="Arial" w:hAnsi="Arial" w:cs="Arial"/>
                <w:b/>
                <w:color w:val="C00000"/>
                <w:sz w:val="20"/>
              </w:rPr>
              <w:t xml:space="preserve"> </w:t>
            </w:r>
          </w:p>
          <w:p w14:paraId="09D08B98" w14:textId="77777777" w:rsidR="007E3C84" w:rsidRPr="00344F0D" w:rsidRDefault="007E3C84">
            <w:pPr>
              <w:jc w:val="center"/>
              <w:rPr>
                <w:rFonts w:ascii="Arial" w:hAnsi="Arial" w:cs="Arial"/>
                <w:i/>
                <w:color w:val="FF0000"/>
                <w:sz w:val="20"/>
              </w:rPr>
            </w:pPr>
            <w:r w:rsidRPr="00344F0D">
              <w:rPr>
                <w:rFonts w:ascii="Arial" w:hAnsi="Arial" w:cs="Arial"/>
                <w:b/>
                <w:color w:val="C00000"/>
                <w:sz w:val="20"/>
              </w:rPr>
              <w:t>[SHOW IF A10_2_2&gt;0]</w:t>
            </w:r>
          </w:p>
        </w:tc>
      </w:tr>
      <w:tr w:rsidR="007E3C84" w:rsidRPr="00344F0D" w14:paraId="7FA20547" w14:textId="77777777" w:rsidTr="005E1C13">
        <w:trPr>
          <w:trHeight w:val="806"/>
        </w:trPr>
        <w:tc>
          <w:tcPr>
            <w:tcW w:w="1898" w:type="pct"/>
            <w:gridSpan w:val="2"/>
            <w:vMerge/>
            <w:tcBorders>
              <w:top w:val="single" w:sz="4" w:space="0" w:color="auto"/>
              <w:left w:val="single" w:sz="4" w:space="0" w:color="auto"/>
              <w:bottom w:val="single" w:sz="4" w:space="0" w:color="auto"/>
              <w:right w:val="single" w:sz="4" w:space="0" w:color="auto"/>
            </w:tcBorders>
            <w:vAlign w:val="center"/>
            <w:hideMark/>
          </w:tcPr>
          <w:p w14:paraId="1C3AEB10" w14:textId="77777777" w:rsidR="007E3C84" w:rsidRPr="00344F0D" w:rsidRDefault="007E3C84">
            <w:pPr>
              <w:rPr>
                <w:rFonts w:ascii="Arial" w:eastAsia="Times" w:hAnsi="Arial" w:cs="Arial"/>
                <w:b/>
                <w:caps/>
                <w:sz w:val="20"/>
                <w:u w:val="single"/>
              </w:rPr>
            </w:pPr>
          </w:p>
        </w:tc>
        <w:tc>
          <w:tcPr>
            <w:tcW w:w="736" w:type="pct"/>
            <w:tcBorders>
              <w:top w:val="single" w:sz="4" w:space="0" w:color="auto"/>
              <w:left w:val="single" w:sz="4" w:space="0" w:color="auto"/>
              <w:bottom w:val="single" w:sz="4" w:space="0" w:color="auto"/>
              <w:right w:val="single" w:sz="4" w:space="0" w:color="auto"/>
            </w:tcBorders>
            <w:vAlign w:val="center"/>
            <w:hideMark/>
          </w:tcPr>
          <w:p w14:paraId="1B587CA3" w14:textId="77777777" w:rsidR="007E3C84" w:rsidRPr="00344F0D" w:rsidRDefault="007E3C84">
            <w:pPr>
              <w:spacing w:line="276" w:lineRule="auto"/>
              <w:jc w:val="center"/>
              <w:rPr>
                <w:rFonts w:ascii="Arial" w:hAnsi="Arial" w:cs="Arial"/>
                <w:b/>
                <w:iCs/>
                <w:sz w:val="20"/>
              </w:rPr>
            </w:pPr>
            <w:r w:rsidRPr="00344F0D">
              <w:rPr>
                <w:rFonts w:ascii="Arial" w:hAnsi="Arial" w:cs="Arial"/>
                <w:b/>
                <w:iCs/>
                <w:sz w:val="20"/>
              </w:rPr>
              <w:t>% of patients</w:t>
            </w:r>
          </w:p>
          <w:p w14:paraId="2CB2390E" w14:textId="77777777" w:rsidR="007E3C84" w:rsidRPr="00344F0D" w:rsidRDefault="007E3C84">
            <w:pPr>
              <w:spacing w:line="276" w:lineRule="auto"/>
              <w:jc w:val="center"/>
              <w:rPr>
                <w:rFonts w:ascii="Arial" w:hAnsi="Arial" w:cs="Arial"/>
                <w:b/>
                <w:color w:val="C00000"/>
                <w:sz w:val="20"/>
              </w:rPr>
            </w:pPr>
            <w:r w:rsidRPr="00344F0D">
              <w:rPr>
                <w:rFonts w:ascii="Arial" w:hAnsi="Arial" w:cs="Arial"/>
                <w:b/>
                <w:color w:val="C00000"/>
                <w:sz w:val="20"/>
              </w:rPr>
              <w:t>[RANGE 0-100]</w:t>
            </w:r>
          </w:p>
          <w:p w14:paraId="4C439EA2" w14:textId="77777777" w:rsidR="007E3C84" w:rsidRPr="00344F0D" w:rsidRDefault="007E3C84">
            <w:pPr>
              <w:jc w:val="center"/>
              <w:rPr>
                <w:rFonts w:ascii="Arial" w:hAnsi="Arial" w:cs="Arial"/>
                <w:b/>
                <w:sz w:val="20"/>
              </w:rPr>
            </w:pPr>
            <w:r w:rsidRPr="00344F0D">
              <w:rPr>
                <w:rFonts w:ascii="Arial" w:hAnsi="Arial" w:cs="Arial"/>
                <w:b/>
                <w:color w:val="C00000"/>
                <w:sz w:val="20"/>
              </w:rPr>
              <w:t>[1]</w:t>
            </w:r>
          </w:p>
        </w:tc>
        <w:tc>
          <w:tcPr>
            <w:tcW w:w="686" w:type="pct"/>
            <w:tcBorders>
              <w:top w:val="single" w:sz="4" w:space="0" w:color="auto"/>
              <w:left w:val="single" w:sz="4" w:space="0" w:color="auto"/>
              <w:bottom w:val="single" w:sz="4" w:space="0" w:color="auto"/>
              <w:right w:val="single" w:sz="4" w:space="0" w:color="auto"/>
            </w:tcBorders>
            <w:vAlign w:val="center"/>
            <w:hideMark/>
          </w:tcPr>
          <w:p w14:paraId="592990CE" w14:textId="77777777" w:rsidR="003E7042" w:rsidRPr="00344F0D" w:rsidRDefault="003E7042" w:rsidP="003E7042">
            <w:pPr>
              <w:spacing w:line="276" w:lineRule="auto"/>
              <w:jc w:val="center"/>
              <w:rPr>
                <w:rFonts w:ascii="Arial" w:hAnsi="Arial" w:cs="Arial"/>
                <w:b/>
                <w:iCs/>
                <w:sz w:val="20"/>
              </w:rPr>
            </w:pPr>
            <w:r w:rsidRPr="00344F0D">
              <w:rPr>
                <w:rFonts w:ascii="Arial" w:hAnsi="Arial" w:cs="Arial"/>
                <w:b/>
                <w:iCs/>
                <w:sz w:val="20"/>
              </w:rPr>
              <w:t>Actual # of months</w:t>
            </w:r>
          </w:p>
          <w:p w14:paraId="2AA51484" w14:textId="77777777" w:rsidR="007E3C84" w:rsidRPr="00344F0D" w:rsidRDefault="003E7042" w:rsidP="003E7042">
            <w:pPr>
              <w:spacing w:line="276" w:lineRule="auto"/>
              <w:jc w:val="center"/>
              <w:rPr>
                <w:rFonts w:ascii="Arial" w:hAnsi="Arial" w:cs="Arial"/>
                <w:b/>
                <w:caps/>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[RANGE </w:t>
            </w:r>
            <w:r w:rsidR="007E3C84" w:rsidRPr="00344F0D">
              <w:rPr>
                <w:rFonts w:ascii="Arial" w:hAnsi="Arial" w:cs="Arial"/>
                <w:b/>
                <w:caps/>
                <w:color w:val="C00000"/>
                <w:sz w:val="20"/>
              </w:rPr>
              <w:t>1-99]</w:t>
            </w:r>
          </w:p>
          <w:p w14:paraId="1A10D217" w14:textId="77777777" w:rsidR="007E3C84" w:rsidRPr="00344F0D" w:rsidRDefault="007E3C84">
            <w:pPr>
              <w:jc w:val="center"/>
              <w:rPr>
                <w:rFonts w:ascii="Arial" w:hAnsi="Arial" w:cs="Arial"/>
                <w:b/>
                <w:sz w:val="20"/>
              </w:rPr>
            </w:pPr>
            <w:r w:rsidRPr="00344F0D">
              <w:rPr>
                <w:rFonts w:ascii="Arial" w:hAnsi="Arial" w:cs="Arial"/>
                <w:b/>
                <w:caps/>
                <w:color w:val="C00000"/>
                <w:sz w:val="20"/>
              </w:rPr>
              <w:t>[2]</w:t>
            </w:r>
          </w:p>
        </w:tc>
        <w:tc>
          <w:tcPr>
            <w:tcW w:w="686" w:type="pct"/>
            <w:tcBorders>
              <w:top w:val="single" w:sz="4" w:space="0" w:color="auto"/>
              <w:left w:val="single" w:sz="4" w:space="0" w:color="auto"/>
              <w:bottom w:val="single" w:sz="4" w:space="0" w:color="auto"/>
              <w:right w:val="single" w:sz="4" w:space="0" w:color="auto"/>
            </w:tcBorders>
            <w:vAlign w:val="center"/>
            <w:hideMark/>
          </w:tcPr>
          <w:p w14:paraId="1258706F" w14:textId="77777777" w:rsidR="007E3C84" w:rsidRPr="00344F0D" w:rsidRDefault="007E3C84">
            <w:pPr>
              <w:spacing w:line="276" w:lineRule="auto"/>
              <w:jc w:val="center"/>
              <w:rPr>
                <w:rFonts w:ascii="Arial" w:hAnsi="Arial" w:cs="Arial"/>
                <w:b/>
                <w:iCs/>
                <w:sz w:val="20"/>
              </w:rPr>
            </w:pPr>
            <w:r w:rsidRPr="00344F0D">
              <w:rPr>
                <w:rFonts w:ascii="Arial" w:hAnsi="Arial" w:cs="Arial"/>
                <w:b/>
                <w:iCs/>
                <w:sz w:val="20"/>
              </w:rPr>
              <w:t>% of patients</w:t>
            </w:r>
          </w:p>
          <w:p w14:paraId="65DE0F04" w14:textId="77777777" w:rsidR="007E3C84" w:rsidRPr="00344F0D" w:rsidRDefault="007E3C84">
            <w:pPr>
              <w:spacing w:line="276" w:lineRule="auto"/>
              <w:jc w:val="center"/>
              <w:rPr>
                <w:rFonts w:ascii="Arial" w:hAnsi="Arial" w:cs="Arial"/>
                <w:b/>
                <w:color w:val="C00000"/>
                <w:sz w:val="20"/>
              </w:rPr>
            </w:pPr>
            <w:r w:rsidRPr="00344F0D">
              <w:rPr>
                <w:rFonts w:ascii="Arial" w:hAnsi="Arial" w:cs="Arial"/>
                <w:b/>
                <w:color w:val="C00000"/>
                <w:sz w:val="20"/>
              </w:rPr>
              <w:t>[RANGE 0-100]</w:t>
            </w:r>
          </w:p>
          <w:p w14:paraId="12F2EB3E" w14:textId="77777777" w:rsidR="007E3C84" w:rsidRPr="00344F0D" w:rsidRDefault="007E3C84">
            <w:pPr>
              <w:jc w:val="center"/>
              <w:rPr>
                <w:rFonts w:ascii="Arial" w:hAnsi="Arial" w:cs="Arial"/>
                <w:b/>
                <w:sz w:val="20"/>
              </w:rPr>
            </w:pPr>
            <w:r w:rsidRPr="00344F0D">
              <w:rPr>
                <w:rFonts w:ascii="Arial" w:hAnsi="Arial" w:cs="Arial"/>
                <w:b/>
                <w:color w:val="C00000"/>
                <w:sz w:val="20"/>
              </w:rPr>
              <w:t>[1]</w:t>
            </w:r>
          </w:p>
        </w:tc>
        <w:tc>
          <w:tcPr>
            <w:tcW w:w="994" w:type="pct"/>
            <w:tcBorders>
              <w:top w:val="single" w:sz="4" w:space="0" w:color="auto"/>
              <w:left w:val="single" w:sz="4" w:space="0" w:color="auto"/>
              <w:bottom w:val="single" w:sz="4" w:space="0" w:color="auto"/>
              <w:right w:val="single" w:sz="4" w:space="0" w:color="auto"/>
            </w:tcBorders>
            <w:vAlign w:val="center"/>
            <w:hideMark/>
          </w:tcPr>
          <w:p w14:paraId="0C375463" w14:textId="77777777" w:rsidR="003E7042" w:rsidRPr="00344F0D" w:rsidRDefault="003E7042" w:rsidP="003E7042">
            <w:pPr>
              <w:spacing w:line="276" w:lineRule="auto"/>
              <w:jc w:val="center"/>
              <w:rPr>
                <w:rFonts w:ascii="Arial" w:hAnsi="Arial" w:cs="Arial"/>
                <w:b/>
                <w:iCs/>
                <w:sz w:val="20"/>
              </w:rPr>
            </w:pPr>
            <w:r w:rsidRPr="00344F0D">
              <w:rPr>
                <w:rFonts w:ascii="Arial" w:hAnsi="Arial" w:cs="Arial"/>
                <w:b/>
                <w:iCs/>
                <w:sz w:val="20"/>
              </w:rPr>
              <w:t>Actual # of months</w:t>
            </w:r>
          </w:p>
          <w:p w14:paraId="41AD098B" w14:textId="77777777" w:rsidR="007E3C84" w:rsidRPr="00344F0D" w:rsidRDefault="003E7042" w:rsidP="003E7042">
            <w:pPr>
              <w:spacing w:line="276" w:lineRule="auto"/>
              <w:jc w:val="center"/>
              <w:rPr>
                <w:rFonts w:ascii="Arial" w:hAnsi="Arial" w:cs="Arial"/>
                <w:b/>
                <w:caps/>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[RANGE </w:t>
            </w:r>
            <w:r w:rsidR="007E3C84" w:rsidRPr="00344F0D">
              <w:rPr>
                <w:rFonts w:ascii="Arial" w:hAnsi="Arial" w:cs="Arial"/>
                <w:b/>
                <w:caps/>
                <w:color w:val="C00000"/>
                <w:sz w:val="20"/>
              </w:rPr>
              <w:t>1-99]</w:t>
            </w:r>
          </w:p>
          <w:p w14:paraId="26540073" w14:textId="77777777" w:rsidR="007E3C84" w:rsidRPr="00344F0D" w:rsidRDefault="007E3C84">
            <w:pPr>
              <w:jc w:val="center"/>
              <w:rPr>
                <w:rFonts w:ascii="Arial" w:hAnsi="Arial" w:cs="Arial"/>
                <w:b/>
                <w:sz w:val="20"/>
              </w:rPr>
            </w:pPr>
            <w:r w:rsidRPr="00344F0D">
              <w:rPr>
                <w:rFonts w:ascii="Arial" w:hAnsi="Arial" w:cs="Arial"/>
                <w:b/>
                <w:caps/>
                <w:color w:val="C00000"/>
                <w:sz w:val="20"/>
              </w:rPr>
              <w:t>[2]</w:t>
            </w:r>
          </w:p>
        </w:tc>
      </w:tr>
      <w:tr w:rsidR="0032505C" w:rsidRPr="00344F0D" w14:paraId="462C3620"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hideMark/>
          </w:tcPr>
          <w:p w14:paraId="7A0711E8" w14:textId="77777777" w:rsidR="0032505C" w:rsidRPr="00344F0D" w:rsidRDefault="0032505C" w:rsidP="0032505C">
            <w:pPr>
              <w:jc w:val="center"/>
              <w:rPr>
                <w:rFonts w:ascii="Arial" w:hAnsi="Arial" w:cs="Arial"/>
                <w:sz w:val="20"/>
              </w:rPr>
            </w:pPr>
            <w:r w:rsidRPr="00344F0D">
              <w:rPr>
                <w:rFonts w:ascii="Arial" w:hAnsi="Arial" w:cs="Arial"/>
                <w:color w:val="000000"/>
                <w:sz w:val="20"/>
              </w:rPr>
              <w:t>8</w:t>
            </w:r>
          </w:p>
        </w:tc>
        <w:tc>
          <w:tcPr>
            <w:tcW w:w="1641" w:type="pct"/>
            <w:tcBorders>
              <w:top w:val="single" w:sz="4" w:space="0" w:color="auto"/>
              <w:left w:val="single" w:sz="4" w:space="0" w:color="auto"/>
              <w:bottom w:val="single" w:sz="4" w:space="0" w:color="auto"/>
              <w:right w:val="single" w:sz="4" w:space="0" w:color="auto"/>
            </w:tcBorders>
            <w:vAlign w:val="center"/>
            <w:hideMark/>
          </w:tcPr>
          <w:p w14:paraId="7C46F647" w14:textId="3D0A18FB" w:rsidR="0032505C" w:rsidRPr="00344F0D" w:rsidRDefault="0032505C" w:rsidP="0032505C">
            <w:pPr>
              <w:rPr>
                <w:rFonts w:ascii="Arial" w:hAnsi="Arial" w:cs="Arial"/>
                <w:sz w:val="20"/>
              </w:rPr>
            </w:pPr>
            <w:r w:rsidRPr="00344F0D">
              <w:rPr>
                <w:rFonts w:ascii="Arial" w:hAnsi="Arial" w:cs="Arial"/>
                <w:color w:val="000000"/>
                <w:sz w:val="20"/>
              </w:rPr>
              <w:t xml:space="preserve">cytarabine, </w:t>
            </w:r>
            <w:r w:rsidR="00BB4665" w:rsidRPr="00344F0D">
              <w:rPr>
                <w:rFonts w:ascii="Arial" w:hAnsi="Arial" w:cs="Arial"/>
                <w:color w:val="000000"/>
                <w:sz w:val="20"/>
              </w:rPr>
              <w:t>(</w:t>
            </w:r>
            <w:r w:rsidRPr="00344F0D">
              <w:rPr>
                <w:rFonts w:ascii="Arial" w:hAnsi="Arial" w:cs="Arial"/>
                <w:color w:val="000000"/>
                <w:sz w:val="20"/>
              </w:rPr>
              <w:t>high dose</w:t>
            </w:r>
            <w:r w:rsidR="00BB4665" w:rsidRPr="00344F0D">
              <w:rPr>
                <w:rFonts w:ascii="Arial" w:hAnsi="Arial" w:cs="Arial"/>
                <w:color w:val="000000"/>
                <w:sz w:val="20"/>
              </w:rPr>
              <w:t xml:space="preserve"> IV)</w:t>
            </w:r>
          </w:p>
        </w:tc>
        <w:tc>
          <w:tcPr>
            <w:tcW w:w="736" w:type="pct"/>
            <w:tcBorders>
              <w:top w:val="single" w:sz="4" w:space="0" w:color="auto"/>
              <w:left w:val="single" w:sz="4" w:space="0" w:color="auto"/>
              <w:bottom w:val="single" w:sz="4" w:space="0" w:color="auto"/>
              <w:right w:val="single" w:sz="4" w:space="0" w:color="auto"/>
            </w:tcBorders>
            <w:vAlign w:val="center"/>
            <w:hideMark/>
          </w:tcPr>
          <w:p w14:paraId="4962EB84"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72F20C2E"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4ACA29C3"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hideMark/>
          </w:tcPr>
          <w:p w14:paraId="48B0EACA"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r>
      <w:tr w:rsidR="00F541CB" w:rsidRPr="00344F0D" w14:paraId="5E52AD85"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tcPr>
          <w:p w14:paraId="2E947E09" w14:textId="4E9CA544" w:rsidR="00F541CB" w:rsidRPr="00344F0D" w:rsidRDefault="00D20848" w:rsidP="00F541CB">
            <w:pPr>
              <w:jc w:val="center"/>
              <w:rPr>
                <w:rFonts w:ascii="Arial" w:hAnsi="Arial" w:cs="Arial"/>
                <w:color w:val="000000"/>
                <w:sz w:val="20"/>
              </w:rPr>
            </w:pPr>
            <w:r w:rsidRPr="00344F0D">
              <w:rPr>
                <w:rFonts w:ascii="Arial" w:hAnsi="Arial" w:cs="Arial"/>
                <w:color w:val="000000"/>
                <w:sz w:val="20"/>
              </w:rPr>
              <w:t>2</w:t>
            </w:r>
            <w:r w:rsidR="00964339" w:rsidRPr="00344F0D">
              <w:rPr>
                <w:rFonts w:ascii="Arial" w:hAnsi="Arial" w:cs="Arial"/>
                <w:color w:val="000000"/>
                <w:sz w:val="20"/>
              </w:rPr>
              <w:t>1</w:t>
            </w:r>
          </w:p>
        </w:tc>
        <w:tc>
          <w:tcPr>
            <w:tcW w:w="1641" w:type="pct"/>
            <w:tcBorders>
              <w:top w:val="single" w:sz="4" w:space="0" w:color="auto"/>
              <w:left w:val="single" w:sz="4" w:space="0" w:color="auto"/>
              <w:bottom w:val="single" w:sz="4" w:space="0" w:color="auto"/>
              <w:right w:val="single" w:sz="4" w:space="0" w:color="auto"/>
            </w:tcBorders>
            <w:vAlign w:val="center"/>
          </w:tcPr>
          <w:p w14:paraId="11B3E09C" w14:textId="1F96D3B7" w:rsidR="00F541CB" w:rsidRPr="00344F0D" w:rsidRDefault="00F541CB" w:rsidP="00F541CB">
            <w:pPr>
              <w:rPr>
                <w:rFonts w:ascii="Arial" w:hAnsi="Arial" w:cs="Arial"/>
                <w:color w:val="000000"/>
                <w:sz w:val="20"/>
              </w:rPr>
            </w:pPr>
            <w:r w:rsidRPr="00344F0D">
              <w:rPr>
                <w:rFonts w:ascii="Arial" w:hAnsi="Arial" w:cs="Arial"/>
                <w:color w:val="000000"/>
                <w:sz w:val="20"/>
              </w:rPr>
              <w:t>cytarabine (intrathecal)</w:t>
            </w:r>
          </w:p>
        </w:tc>
        <w:tc>
          <w:tcPr>
            <w:tcW w:w="736" w:type="pct"/>
            <w:tcBorders>
              <w:top w:val="single" w:sz="4" w:space="0" w:color="auto"/>
              <w:left w:val="single" w:sz="4" w:space="0" w:color="auto"/>
              <w:bottom w:val="single" w:sz="4" w:space="0" w:color="auto"/>
              <w:right w:val="single" w:sz="4" w:space="0" w:color="auto"/>
            </w:tcBorders>
            <w:vAlign w:val="center"/>
          </w:tcPr>
          <w:p w14:paraId="3CBC8322" w14:textId="6CD32109" w:rsidR="00F541CB" w:rsidRPr="00344F0D" w:rsidRDefault="00F541CB" w:rsidP="00F541CB">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26FF8D9D" w14:textId="7AA75A11" w:rsidR="00F541CB" w:rsidRPr="00344F0D" w:rsidRDefault="00F541CB" w:rsidP="00F541CB">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34E886D8" w14:textId="01372B80" w:rsidR="00F541CB" w:rsidRPr="00344F0D" w:rsidRDefault="00F541CB" w:rsidP="00F541CB">
            <w:pPr>
              <w:spacing w:before="60" w:after="60"/>
              <w:jc w:val="center"/>
              <w:rPr>
                <w:rFonts w:ascii="Arial" w:hAnsi="Arial" w:cs="Arial"/>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5789D8E5" w14:textId="3C8C8193" w:rsidR="00F541CB" w:rsidRPr="00344F0D" w:rsidRDefault="00F541CB" w:rsidP="00F541CB">
            <w:pPr>
              <w:spacing w:before="60" w:after="60"/>
              <w:jc w:val="center"/>
              <w:rPr>
                <w:rFonts w:ascii="Arial" w:hAnsi="Arial" w:cs="Arial"/>
                <w:sz w:val="20"/>
              </w:rPr>
            </w:pPr>
            <w:r w:rsidRPr="00344F0D">
              <w:rPr>
                <w:rFonts w:ascii="Arial" w:hAnsi="Arial" w:cs="Arial"/>
                <w:sz w:val="20"/>
              </w:rPr>
              <w:t>#</w:t>
            </w:r>
          </w:p>
        </w:tc>
      </w:tr>
      <w:tr w:rsidR="00532021" w:rsidRPr="00344F0D" w14:paraId="042E814B"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tcPr>
          <w:p w14:paraId="1CE53FB4" w14:textId="48CDDE2C" w:rsidR="00532021" w:rsidRPr="00344F0D" w:rsidRDefault="00532021" w:rsidP="00532021">
            <w:pPr>
              <w:jc w:val="center"/>
              <w:rPr>
                <w:rFonts w:ascii="Arial" w:hAnsi="Arial" w:cs="Arial"/>
                <w:strike/>
                <w:color w:val="000000"/>
                <w:sz w:val="20"/>
              </w:rPr>
            </w:pPr>
            <w:r w:rsidRPr="00344F0D">
              <w:rPr>
                <w:rFonts w:ascii="Arial" w:hAnsi="Arial" w:cs="Arial"/>
                <w:color w:val="000000"/>
                <w:sz w:val="20"/>
              </w:rPr>
              <w:t>19</w:t>
            </w:r>
          </w:p>
        </w:tc>
        <w:tc>
          <w:tcPr>
            <w:tcW w:w="1641" w:type="pct"/>
            <w:tcBorders>
              <w:top w:val="single" w:sz="4" w:space="0" w:color="auto"/>
              <w:left w:val="single" w:sz="4" w:space="0" w:color="auto"/>
              <w:bottom w:val="single" w:sz="4" w:space="0" w:color="auto"/>
              <w:right w:val="single" w:sz="4" w:space="0" w:color="auto"/>
            </w:tcBorders>
            <w:vAlign w:val="center"/>
          </w:tcPr>
          <w:p w14:paraId="21C9A0E1" w14:textId="1CD12610" w:rsidR="00532021" w:rsidRPr="00344F0D" w:rsidRDefault="00532021" w:rsidP="00532021">
            <w:pPr>
              <w:rPr>
                <w:rFonts w:ascii="Arial" w:hAnsi="Arial" w:cs="Arial"/>
                <w:strike/>
                <w:color w:val="000000"/>
                <w:sz w:val="20"/>
              </w:rPr>
            </w:pPr>
            <w:r w:rsidRPr="00344F0D">
              <w:rPr>
                <w:rFonts w:ascii="Arial" w:hAnsi="Arial" w:cs="Arial"/>
                <w:color w:val="000000"/>
                <w:sz w:val="20"/>
              </w:rPr>
              <w:t>methotrexate (high dose IV)</w:t>
            </w:r>
          </w:p>
        </w:tc>
        <w:tc>
          <w:tcPr>
            <w:tcW w:w="736" w:type="pct"/>
            <w:tcBorders>
              <w:top w:val="single" w:sz="4" w:space="0" w:color="auto"/>
              <w:left w:val="single" w:sz="4" w:space="0" w:color="auto"/>
              <w:bottom w:val="single" w:sz="4" w:space="0" w:color="auto"/>
              <w:right w:val="single" w:sz="4" w:space="0" w:color="auto"/>
            </w:tcBorders>
            <w:vAlign w:val="center"/>
          </w:tcPr>
          <w:p w14:paraId="4F2D8BF6" w14:textId="1EADF2C1" w:rsidR="00532021" w:rsidRPr="00344F0D" w:rsidRDefault="00532021" w:rsidP="00532021">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215F4D5C" w14:textId="12469FC5" w:rsidR="00532021" w:rsidRPr="00344F0D" w:rsidRDefault="00532021" w:rsidP="00532021">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602798F6" w14:textId="3A6C113F" w:rsidR="00532021" w:rsidRPr="00344F0D" w:rsidRDefault="00532021" w:rsidP="00532021">
            <w:pPr>
              <w:spacing w:before="60" w:after="60"/>
              <w:jc w:val="center"/>
              <w:rPr>
                <w:rFonts w:ascii="Arial" w:hAnsi="Arial" w:cs="Arial"/>
                <w:strike/>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6A240DB3" w14:textId="5EDE7F11" w:rsidR="00532021" w:rsidRPr="00344F0D" w:rsidRDefault="00532021" w:rsidP="00532021">
            <w:pPr>
              <w:spacing w:before="60" w:after="60"/>
              <w:jc w:val="center"/>
              <w:rPr>
                <w:rFonts w:ascii="Arial" w:hAnsi="Arial" w:cs="Arial"/>
                <w:strike/>
                <w:sz w:val="20"/>
              </w:rPr>
            </w:pPr>
            <w:r w:rsidRPr="00344F0D">
              <w:rPr>
                <w:rFonts w:ascii="Arial" w:hAnsi="Arial" w:cs="Arial"/>
                <w:sz w:val="20"/>
              </w:rPr>
              <w:t>#</w:t>
            </w:r>
          </w:p>
        </w:tc>
      </w:tr>
      <w:tr w:rsidR="00091C5C" w:rsidRPr="00344F0D" w14:paraId="6BB8A7F4"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center"/>
          </w:tcPr>
          <w:p w14:paraId="5097448C" w14:textId="3D541546" w:rsidR="00091C5C" w:rsidRPr="00344F0D" w:rsidRDefault="00091C5C" w:rsidP="00091C5C">
            <w:pPr>
              <w:jc w:val="center"/>
              <w:rPr>
                <w:rFonts w:ascii="Arial" w:hAnsi="Arial" w:cs="Arial"/>
                <w:strike/>
                <w:color w:val="000000"/>
                <w:sz w:val="20"/>
              </w:rPr>
            </w:pPr>
            <w:r w:rsidRPr="00344F0D">
              <w:rPr>
                <w:rFonts w:ascii="Arial" w:hAnsi="Arial" w:cs="Arial"/>
                <w:sz w:val="20"/>
              </w:rPr>
              <w:t>2</w:t>
            </w:r>
            <w:r w:rsidR="00964339" w:rsidRPr="00344F0D">
              <w:rPr>
                <w:rFonts w:ascii="Arial" w:hAnsi="Arial" w:cs="Arial"/>
                <w:sz w:val="20"/>
              </w:rPr>
              <w:t>0</w:t>
            </w:r>
          </w:p>
        </w:tc>
        <w:tc>
          <w:tcPr>
            <w:tcW w:w="1641" w:type="pct"/>
            <w:tcBorders>
              <w:top w:val="single" w:sz="4" w:space="0" w:color="auto"/>
              <w:left w:val="single" w:sz="4" w:space="0" w:color="auto"/>
              <w:bottom w:val="single" w:sz="4" w:space="0" w:color="auto"/>
              <w:right w:val="single" w:sz="4" w:space="0" w:color="auto"/>
            </w:tcBorders>
          </w:tcPr>
          <w:p w14:paraId="562D8EEB" w14:textId="646BD809" w:rsidR="00091C5C" w:rsidRPr="00344F0D" w:rsidRDefault="00091C5C" w:rsidP="00091C5C">
            <w:pPr>
              <w:rPr>
                <w:rFonts w:ascii="Arial" w:hAnsi="Arial" w:cs="Arial"/>
                <w:strike/>
                <w:color w:val="000000"/>
                <w:sz w:val="20"/>
              </w:rPr>
            </w:pPr>
            <w:r w:rsidRPr="00344F0D">
              <w:rPr>
                <w:rFonts w:ascii="Arial" w:hAnsi="Arial" w:cs="Arial"/>
                <w:sz w:val="20"/>
              </w:rPr>
              <w:t>methotrexate (intrathecal)</w:t>
            </w:r>
          </w:p>
        </w:tc>
        <w:tc>
          <w:tcPr>
            <w:tcW w:w="736" w:type="pct"/>
            <w:tcBorders>
              <w:top w:val="single" w:sz="4" w:space="0" w:color="auto"/>
              <w:left w:val="single" w:sz="4" w:space="0" w:color="auto"/>
              <w:bottom w:val="single" w:sz="4" w:space="0" w:color="auto"/>
              <w:right w:val="single" w:sz="4" w:space="0" w:color="auto"/>
            </w:tcBorders>
            <w:vAlign w:val="center"/>
          </w:tcPr>
          <w:p w14:paraId="2CD0A1F7" w14:textId="184BC20A" w:rsidR="00091C5C" w:rsidRPr="00344F0D" w:rsidRDefault="00091C5C" w:rsidP="00091C5C">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5AE25D57" w14:textId="2D5FBB45" w:rsidR="00091C5C" w:rsidRPr="00344F0D" w:rsidRDefault="00091C5C" w:rsidP="00091C5C">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3923BFED" w14:textId="4CA02467" w:rsidR="00091C5C" w:rsidRPr="00344F0D" w:rsidRDefault="00091C5C" w:rsidP="00091C5C">
            <w:pPr>
              <w:spacing w:before="60" w:after="60"/>
              <w:jc w:val="center"/>
              <w:rPr>
                <w:rFonts w:ascii="Arial" w:hAnsi="Arial" w:cs="Arial"/>
                <w:strike/>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2B86C176" w14:textId="36A15132" w:rsidR="00091C5C" w:rsidRPr="00344F0D" w:rsidRDefault="00091C5C" w:rsidP="00091C5C">
            <w:pPr>
              <w:spacing w:before="60" w:after="60"/>
              <w:jc w:val="center"/>
              <w:rPr>
                <w:rFonts w:ascii="Arial" w:hAnsi="Arial" w:cs="Arial"/>
                <w:strike/>
                <w:sz w:val="20"/>
              </w:rPr>
            </w:pPr>
            <w:r w:rsidRPr="00344F0D">
              <w:rPr>
                <w:rFonts w:ascii="Arial" w:hAnsi="Arial" w:cs="Arial"/>
                <w:sz w:val="20"/>
              </w:rPr>
              <w:t>#</w:t>
            </w:r>
          </w:p>
        </w:tc>
      </w:tr>
      <w:tr w:rsidR="0032505C" w:rsidRPr="00344F0D" w14:paraId="06CDB9C2"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hideMark/>
          </w:tcPr>
          <w:p w14:paraId="4E9C6F04" w14:textId="77777777" w:rsidR="0032505C" w:rsidRPr="00344F0D" w:rsidRDefault="0032505C" w:rsidP="0032505C">
            <w:pPr>
              <w:jc w:val="center"/>
              <w:rPr>
                <w:rFonts w:ascii="Arial" w:hAnsi="Arial" w:cs="Arial"/>
                <w:sz w:val="20"/>
              </w:rPr>
            </w:pPr>
            <w:r w:rsidRPr="00344F0D">
              <w:rPr>
                <w:rFonts w:ascii="Arial" w:hAnsi="Arial" w:cs="Arial"/>
                <w:color w:val="000000"/>
                <w:sz w:val="20"/>
              </w:rPr>
              <w:t>10</w:t>
            </w:r>
          </w:p>
        </w:tc>
        <w:tc>
          <w:tcPr>
            <w:tcW w:w="1641" w:type="pct"/>
            <w:tcBorders>
              <w:top w:val="single" w:sz="4" w:space="0" w:color="auto"/>
              <w:left w:val="single" w:sz="4" w:space="0" w:color="auto"/>
              <w:bottom w:val="single" w:sz="4" w:space="0" w:color="auto"/>
              <w:right w:val="single" w:sz="4" w:space="0" w:color="auto"/>
            </w:tcBorders>
            <w:vAlign w:val="center"/>
            <w:hideMark/>
          </w:tcPr>
          <w:p w14:paraId="625BBC53" w14:textId="6FB5F04F" w:rsidR="0032505C" w:rsidRPr="00344F0D" w:rsidRDefault="0032505C" w:rsidP="0032505C">
            <w:pPr>
              <w:rPr>
                <w:rFonts w:ascii="Arial" w:hAnsi="Arial" w:cs="Arial"/>
                <w:sz w:val="20"/>
              </w:rPr>
            </w:pPr>
            <w:r w:rsidRPr="00344F0D">
              <w:rPr>
                <w:rFonts w:ascii="Arial" w:hAnsi="Arial" w:cs="Arial"/>
                <w:color w:val="000000"/>
                <w:sz w:val="20"/>
              </w:rPr>
              <w:t>cytarabine, methotrexate</w:t>
            </w:r>
            <w:r w:rsidR="003218A9" w:rsidRPr="00344F0D">
              <w:rPr>
                <w:rFonts w:ascii="Arial" w:hAnsi="Arial" w:cs="Arial"/>
                <w:color w:val="000000"/>
                <w:sz w:val="20"/>
              </w:rPr>
              <w:t xml:space="preserve"> </w:t>
            </w:r>
            <w:r w:rsidR="00BB4665" w:rsidRPr="00344F0D">
              <w:rPr>
                <w:rFonts w:ascii="Arial" w:hAnsi="Arial" w:cs="Arial"/>
                <w:color w:val="000000"/>
                <w:sz w:val="20"/>
              </w:rPr>
              <w:t>(high dose IV)</w:t>
            </w:r>
          </w:p>
        </w:tc>
        <w:tc>
          <w:tcPr>
            <w:tcW w:w="736" w:type="pct"/>
            <w:tcBorders>
              <w:top w:val="single" w:sz="4" w:space="0" w:color="auto"/>
              <w:left w:val="single" w:sz="4" w:space="0" w:color="auto"/>
              <w:bottom w:val="single" w:sz="4" w:space="0" w:color="auto"/>
              <w:right w:val="single" w:sz="4" w:space="0" w:color="auto"/>
            </w:tcBorders>
            <w:vAlign w:val="center"/>
            <w:hideMark/>
          </w:tcPr>
          <w:p w14:paraId="7454AE1E"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6FA8994D"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320E0819"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hideMark/>
          </w:tcPr>
          <w:p w14:paraId="5F597AED" w14:textId="77777777" w:rsidR="0032505C" w:rsidRPr="00344F0D" w:rsidRDefault="0032505C" w:rsidP="0032505C">
            <w:pPr>
              <w:spacing w:before="60" w:after="60"/>
              <w:jc w:val="center"/>
              <w:rPr>
                <w:rFonts w:ascii="Arial" w:hAnsi="Arial" w:cs="Arial"/>
                <w:sz w:val="20"/>
              </w:rPr>
            </w:pPr>
            <w:r w:rsidRPr="00344F0D">
              <w:rPr>
                <w:rFonts w:ascii="Arial" w:hAnsi="Arial" w:cs="Arial"/>
                <w:sz w:val="20"/>
              </w:rPr>
              <w:t>#</w:t>
            </w:r>
          </w:p>
        </w:tc>
      </w:tr>
      <w:tr w:rsidR="00F56BCB" w:rsidRPr="00344F0D" w14:paraId="10C35DE7"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tcPr>
          <w:p w14:paraId="2EB22F7D" w14:textId="565805DA" w:rsidR="00F56BCB" w:rsidRPr="00344F0D" w:rsidRDefault="00F56BCB" w:rsidP="00F56BCB">
            <w:pPr>
              <w:jc w:val="center"/>
              <w:rPr>
                <w:rFonts w:ascii="Arial" w:hAnsi="Arial" w:cs="Arial"/>
                <w:strike/>
                <w:color w:val="000000"/>
                <w:sz w:val="20"/>
              </w:rPr>
            </w:pPr>
            <w:r w:rsidRPr="00344F0D">
              <w:rPr>
                <w:rFonts w:ascii="Arial" w:hAnsi="Arial" w:cs="Arial"/>
                <w:color w:val="000000"/>
                <w:sz w:val="20"/>
              </w:rPr>
              <w:t>2</w:t>
            </w:r>
            <w:r w:rsidR="00964339" w:rsidRPr="00344F0D">
              <w:rPr>
                <w:rFonts w:ascii="Arial" w:hAnsi="Arial" w:cs="Arial"/>
                <w:color w:val="000000"/>
                <w:sz w:val="20"/>
              </w:rPr>
              <w:t>2</w:t>
            </w:r>
          </w:p>
        </w:tc>
        <w:tc>
          <w:tcPr>
            <w:tcW w:w="1641" w:type="pct"/>
            <w:tcBorders>
              <w:top w:val="single" w:sz="4" w:space="0" w:color="auto"/>
              <w:left w:val="single" w:sz="4" w:space="0" w:color="auto"/>
              <w:bottom w:val="single" w:sz="4" w:space="0" w:color="auto"/>
              <w:right w:val="single" w:sz="4" w:space="0" w:color="auto"/>
            </w:tcBorders>
            <w:vAlign w:val="center"/>
          </w:tcPr>
          <w:p w14:paraId="04D4990B" w14:textId="035D0F94" w:rsidR="00F56BCB" w:rsidRPr="00344F0D" w:rsidRDefault="00F56BCB" w:rsidP="00F56BCB">
            <w:pPr>
              <w:rPr>
                <w:rFonts w:ascii="Arial" w:hAnsi="Arial" w:cs="Arial"/>
                <w:strike/>
                <w:color w:val="000000"/>
                <w:sz w:val="20"/>
              </w:rPr>
            </w:pPr>
            <w:r w:rsidRPr="00344F0D">
              <w:rPr>
                <w:rFonts w:ascii="Arial" w:hAnsi="Arial" w:cs="Arial"/>
                <w:color w:val="000000"/>
                <w:sz w:val="20"/>
              </w:rPr>
              <w:t xml:space="preserve">cytarabine, methotrexate </w:t>
            </w:r>
            <w:r w:rsidR="00D20848" w:rsidRPr="00344F0D">
              <w:rPr>
                <w:rFonts w:ascii="Arial" w:hAnsi="Arial" w:cs="Arial"/>
                <w:color w:val="000000"/>
                <w:sz w:val="20"/>
              </w:rPr>
              <w:t>(intrathecal</w:t>
            </w:r>
            <w:r w:rsidRPr="00344F0D">
              <w:rPr>
                <w:rFonts w:ascii="Arial" w:hAnsi="Arial" w:cs="Arial"/>
                <w:color w:val="000000"/>
                <w:sz w:val="20"/>
              </w:rPr>
              <w:t>)</w:t>
            </w:r>
          </w:p>
        </w:tc>
        <w:tc>
          <w:tcPr>
            <w:tcW w:w="736" w:type="pct"/>
            <w:tcBorders>
              <w:top w:val="single" w:sz="4" w:space="0" w:color="auto"/>
              <w:left w:val="single" w:sz="4" w:space="0" w:color="auto"/>
              <w:bottom w:val="single" w:sz="4" w:space="0" w:color="auto"/>
              <w:right w:val="single" w:sz="4" w:space="0" w:color="auto"/>
            </w:tcBorders>
            <w:vAlign w:val="center"/>
          </w:tcPr>
          <w:p w14:paraId="6AFFEB2C" w14:textId="31F63C92" w:rsidR="00F56BCB" w:rsidRPr="00344F0D" w:rsidRDefault="00F56BCB" w:rsidP="00F56BCB">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76EDEF51" w14:textId="4E7E68C2" w:rsidR="00F56BCB" w:rsidRPr="00344F0D" w:rsidRDefault="00F56BCB" w:rsidP="00F56BCB">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2102EBD7" w14:textId="6285AB66" w:rsidR="00F56BCB" w:rsidRPr="00344F0D" w:rsidRDefault="00F56BCB" w:rsidP="00F56BCB">
            <w:pPr>
              <w:spacing w:before="60" w:after="60"/>
              <w:jc w:val="center"/>
              <w:rPr>
                <w:rFonts w:ascii="Arial" w:hAnsi="Arial" w:cs="Arial"/>
                <w:strike/>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081E62DD" w14:textId="3D0D487D" w:rsidR="00F56BCB" w:rsidRPr="00344F0D" w:rsidRDefault="00F56BCB" w:rsidP="00F56BCB">
            <w:pPr>
              <w:spacing w:before="60" w:after="60"/>
              <w:jc w:val="center"/>
              <w:rPr>
                <w:rFonts w:ascii="Arial" w:hAnsi="Arial" w:cs="Arial"/>
                <w:strike/>
                <w:sz w:val="20"/>
              </w:rPr>
            </w:pPr>
            <w:r w:rsidRPr="00344F0D">
              <w:rPr>
                <w:rFonts w:ascii="Arial" w:hAnsi="Arial" w:cs="Arial"/>
                <w:sz w:val="20"/>
              </w:rPr>
              <w:t>#</w:t>
            </w:r>
          </w:p>
        </w:tc>
      </w:tr>
      <w:tr w:rsidR="0029222E" w:rsidRPr="00344F0D" w14:paraId="7F5827F0"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tcPr>
          <w:p w14:paraId="3332E13E" w14:textId="5997E112" w:rsidR="0029222E" w:rsidRPr="00344F0D" w:rsidRDefault="0029222E" w:rsidP="0029222E">
            <w:pPr>
              <w:jc w:val="center"/>
              <w:rPr>
                <w:rFonts w:ascii="Arial" w:hAnsi="Arial" w:cs="Arial"/>
                <w:color w:val="000000"/>
                <w:sz w:val="20"/>
              </w:rPr>
            </w:pPr>
            <w:r w:rsidRPr="00344F0D">
              <w:rPr>
                <w:rFonts w:ascii="Arial" w:hAnsi="Arial" w:cs="Arial"/>
                <w:color w:val="000000"/>
                <w:sz w:val="20"/>
              </w:rPr>
              <w:t>23</w:t>
            </w:r>
          </w:p>
        </w:tc>
        <w:tc>
          <w:tcPr>
            <w:tcW w:w="1641" w:type="pct"/>
            <w:tcBorders>
              <w:top w:val="single" w:sz="4" w:space="0" w:color="auto"/>
              <w:left w:val="single" w:sz="4" w:space="0" w:color="auto"/>
              <w:bottom w:val="single" w:sz="4" w:space="0" w:color="auto"/>
              <w:right w:val="single" w:sz="4" w:space="0" w:color="auto"/>
            </w:tcBorders>
            <w:vAlign w:val="center"/>
          </w:tcPr>
          <w:p w14:paraId="41F7C710" w14:textId="391D4DD8" w:rsidR="0029222E" w:rsidRPr="00344F0D" w:rsidRDefault="0029222E" w:rsidP="0029222E">
            <w:pPr>
              <w:rPr>
                <w:rFonts w:ascii="Arial" w:hAnsi="Arial" w:cs="Arial"/>
                <w:color w:val="000000"/>
                <w:sz w:val="20"/>
                <w:lang w:val="it-IT"/>
              </w:rPr>
            </w:pPr>
            <w:r w:rsidRPr="00344F0D">
              <w:rPr>
                <w:rFonts w:ascii="Arial" w:hAnsi="Arial" w:cs="Arial"/>
                <w:color w:val="000000"/>
                <w:sz w:val="20"/>
                <w:lang w:val="it-IT"/>
              </w:rPr>
              <w:t>cytarabine, methotrexate, dexamethasone (intrathecal)</w:t>
            </w:r>
          </w:p>
        </w:tc>
        <w:tc>
          <w:tcPr>
            <w:tcW w:w="736" w:type="pct"/>
            <w:tcBorders>
              <w:top w:val="single" w:sz="4" w:space="0" w:color="auto"/>
              <w:left w:val="single" w:sz="4" w:space="0" w:color="auto"/>
              <w:bottom w:val="single" w:sz="4" w:space="0" w:color="auto"/>
              <w:right w:val="single" w:sz="4" w:space="0" w:color="auto"/>
            </w:tcBorders>
            <w:vAlign w:val="center"/>
          </w:tcPr>
          <w:p w14:paraId="599C8BD9" w14:textId="40452C19"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65ADF845" w14:textId="38B99B5E"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5E1A533E" w14:textId="438A2849"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32F86C1B" w14:textId="263848C5"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r>
      <w:tr w:rsidR="0029222E" w:rsidRPr="00344F0D" w14:paraId="5F01B47E"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tcPr>
          <w:p w14:paraId="00185343" w14:textId="190DC715" w:rsidR="0029222E" w:rsidRPr="00344F0D" w:rsidRDefault="0029222E" w:rsidP="0029222E">
            <w:pPr>
              <w:jc w:val="center"/>
              <w:rPr>
                <w:rFonts w:ascii="Arial" w:hAnsi="Arial" w:cs="Arial"/>
                <w:color w:val="000000"/>
                <w:sz w:val="20"/>
              </w:rPr>
            </w:pPr>
            <w:r w:rsidRPr="00344F0D">
              <w:rPr>
                <w:rFonts w:ascii="Arial" w:hAnsi="Arial" w:cs="Arial"/>
                <w:color w:val="000000"/>
                <w:sz w:val="20"/>
              </w:rPr>
              <w:t>24</w:t>
            </w:r>
          </w:p>
        </w:tc>
        <w:tc>
          <w:tcPr>
            <w:tcW w:w="1641" w:type="pct"/>
            <w:tcBorders>
              <w:top w:val="single" w:sz="4" w:space="0" w:color="auto"/>
              <w:left w:val="single" w:sz="4" w:space="0" w:color="auto"/>
              <w:bottom w:val="single" w:sz="4" w:space="0" w:color="auto"/>
              <w:right w:val="single" w:sz="4" w:space="0" w:color="auto"/>
            </w:tcBorders>
            <w:vAlign w:val="center"/>
          </w:tcPr>
          <w:p w14:paraId="403EDA53" w14:textId="1B26D29A" w:rsidR="0029222E" w:rsidRPr="00344F0D" w:rsidRDefault="0029222E" w:rsidP="0029222E">
            <w:pPr>
              <w:rPr>
                <w:rFonts w:ascii="Arial" w:hAnsi="Arial" w:cs="Arial"/>
                <w:color w:val="000000"/>
                <w:sz w:val="20"/>
                <w:lang w:val="it-IT"/>
              </w:rPr>
            </w:pPr>
            <w:r w:rsidRPr="00344F0D">
              <w:rPr>
                <w:rFonts w:ascii="Arial" w:hAnsi="Arial" w:cs="Arial"/>
                <w:color w:val="000000"/>
                <w:sz w:val="20"/>
                <w:lang w:val="it-IT"/>
              </w:rPr>
              <w:t>cytarabine, methotrexate, prednisone (intrathecal)</w:t>
            </w:r>
          </w:p>
        </w:tc>
        <w:tc>
          <w:tcPr>
            <w:tcW w:w="736" w:type="pct"/>
            <w:tcBorders>
              <w:top w:val="single" w:sz="4" w:space="0" w:color="auto"/>
              <w:left w:val="single" w:sz="4" w:space="0" w:color="auto"/>
              <w:bottom w:val="single" w:sz="4" w:space="0" w:color="auto"/>
              <w:right w:val="single" w:sz="4" w:space="0" w:color="auto"/>
            </w:tcBorders>
            <w:vAlign w:val="center"/>
          </w:tcPr>
          <w:p w14:paraId="464A89B4" w14:textId="11257550"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3491A6EB" w14:textId="65124744"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52BD47C2" w14:textId="0944E74E"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4276B4C5" w14:textId="336A4885"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r>
      <w:tr w:rsidR="0029222E" w:rsidRPr="00344F0D" w14:paraId="15BF0BAF"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bottom"/>
          </w:tcPr>
          <w:p w14:paraId="780F0B2D" w14:textId="1CDB996E" w:rsidR="0029222E" w:rsidRPr="00344F0D" w:rsidRDefault="0029222E" w:rsidP="0029222E">
            <w:pPr>
              <w:jc w:val="center"/>
              <w:rPr>
                <w:rFonts w:ascii="Arial" w:hAnsi="Arial" w:cs="Arial"/>
                <w:color w:val="000000"/>
                <w:sz w:val="20"/>
              </w:rPr>
            </w:pPr>
            <w:r w:rsidRPr="00344F0D">
              <w:rPr>
                <w:rFonts w:ascii="Arial" w:hAnsi="Arial" w:cs="Arial"/>
                <w:color w:val="000000"/>
                <w:sz w:val="20"/>
              </w:rPr>
              <w:t>25</w:t>
            </w:r>
          </w:p>
        </w:tc>
        <w:tc>
          <w:tcPr>
            <w:tcW w:w="1641" w:type="pct"/>
            <w:tcBorders>
              <w:top w:val="single" w:sz="4" w:space="0" w:color="auto"/>
              <w:left w:val="single" w:sz="4" w:space="0" w:color="auto"/>
              <w:bottom w:val="single" w:sz="4" w:space="0" w:color="auto"/>
              <w:right w:val="single" w:sz="4" w:space="0" w:color="auto"/>
            </w:tcBorders>
            <w:vAlign w:val="center"/>
          </w:tcPr>
          <w:p w14:paraId="742CAFAF" w14:textId="2D392A41" w:rsidR="0029222E" w:rsidRPr="00344F0D" w:rsidRDefault="004C0AE1" w:rsidP="0029222E">
            <w:pPr>
              <w:rPr>
                <w:rFonts w:ascii="Arial" w:hAnsi="Arial" w:cs="Arial"/>
                <w:color w:val="000000"/>
                <w:sz w:val="20"/>
                <w:lang w:val="it-IT"/>
              </w:rPr>
            </w:pPr>
            <w:r w:rsidRPr="0093060E">
              <w:rPr>
                <w:rFonts w:ascii="Arial" w:hAnsi="Arial" w:cs="Arial"/>
                <w:b/>
                <w:bCs/>
                <w:color w:val="000000"/>
                <w:sz w:val="20"/>
                <w:highlight w:val="cyan"/>
                <w:lang w:val="it-IT"/>
              </w:rPr>
              <w:t>L-asparaginase,</w:t>
            </w:r>
            <w:r>
              <w:rPr>
                <w:rFonts w:ascii="Arial" w:hAnsi="Arial" w:cs="Arial"/>
                <w:color w:val="000000"/>
                <w:sz w:val="20"/>
                <w:lang w:val="it-IT"/>
              </w:rPr>
              <w:t xml:space="preserve"> </w:t>
            </w:r>
            <w:r w:rsidRPr="00344F0D">
              <w:rPr>
                <w:rFonts w:ascii="Arial" w:hAnsi="Arial" w:cs="Arial"/>
                <w:color w:val="000000"/>
                <w:sz w:val="20"/>
                <w:lang w:val="it-IT"/>
              </w:rPr>
              <w:t>cytarabine, methotrexate</w:t>
            </w:r>
            <w:r w:rsidRPr="0093060E">
              <w:rPr>
                <w:rFonts w:ascii="Arial" w:hAnsi="Arial" w:cs="Arial"/>
                <w:strike/>
                <w:color w:val="000000"/>
                <w:sz w:val="20"/>
                <w:highlight w:val="cyan"/>
                <w:lang w:val="it-IT"/>
              </w:rPr>
              <w:t>, L-asparaginase</w:t>
            </w:r>
            <w:r w:rsidRPr="0093060E">
              <w:rPr>
                <w:rFonts w:ascii="Arial" w:hAnsi="Arial" w:cs="Arial"/>
                <w:strike/>
                <w:color w:val="000000"/>
                <w:sz w:val="20"/>
                <w:lang w:val="it-IT"/>
              </w:rPr>
              <w:t xml:space="preserve"> </w:t>
            </w:r>
            <w:r w:rsidRPr="00344F0D">
              <w:rPr>
                <w:rFonts w:ascii="Arial" w:hAnsi="Arial" w:cs="Arial"/>
                <w:color w:val="000000"/>
                <w:sz w:val="20"/>
                <w:lang w:val="it-IT"/>
              </w:rPr>
              <w:t>(high dose IV)</w:t>
            </w:r>
          </w:p>
        </w:tc>
        <w:tc>
          <w:tcPr>
            <w:tcW w:w="736" w:type="pct"/>
            <w:tcBorders>
              <w:top w:val="single" w:sz="4" w:space="0" w:color="auto"/>
              <w:left w:val="single" w:sz="4" w:space="0" w:color="auto"/>
              <w:bottom w:val="single" w:sz="4" w:space="0" w:color="auto"/>
              <w:right w:val="single" w:sz="4" w:space="0" w:color="auto"/>
            </w:tcBorders>
            <w:vAlign w:val="center"/>
          </w:tcPr>
          <w:p w14:paraId="715CD3F8" w14:textId="7E2E2B38" w:rsidR="0029222E" w:rsidRPr="00344F0D" w:rsidRDefault="0029222E" w:rsidP="0029222E">
            <w:pPr>
              <w:spacing w:before="60" w:after="60"/>
              <w:jc w:val="center"/>
              <w:rPr>
                <w:rFonts w:ascii="Arial" w:hAnsi="Arial" w:cs="Arial"/>
                <w:strike/>
                <w:sz w:val="20"/>
                <w:lang w:val="it-IT"/>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113CB3A1" w14:textId="4C3D0711" w:rsidR="0029222E" w:rsidRPr="00344F0D" w:rsidRDefault="0029222E" w:rsidP="0029222E">
            <w:pPr>
              <w:spacing w:before="60" w:after="60"/>
              <w:jc w:val="center"/>
              <w:rPr>
                <w:rFonts w:ascii="Arial" w:hAnsi="Arial" w:cs="Arial"/>
                <w:strike/>
                <w:sz w:val="20"/>
                <w:lang w:val="it-IT"/>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60C3D591" w14:textId="5C44FD9A" w:rsidR="0029222E" w:rsidRPr="00344F0D" w:rsidRDefault="0029222E" w:rsidP="0029222E">
            <w:pPr>
              <w:spacing w:before="60" w:after="60"/>
              <w:jc w:val="center"/>
              <w:rPr>
                <w:rFonts w:ascii="Arial" w:hAnsi="Arial" w:cs="Arial"/>
                <w:strike/>
                <w:sz w:val="20"/>
                <w:lang w:val="it-IT"/>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53E510B6" w14:textId="5DC1E266" w:rsidR="0029222E" w:rsidRPr="00344F0D" w:rsidRDefault="0029222E" w:rsidP="0029222E">
            <w:pPr>
              <w:spacing w:before="60" w:after="60"/>
              <w:jc w:val="center"/>
              <w:rPr>
                <w:rFonts w:ascii="Arial" w:hAnsi="Arial" w:cs="Arial"/>
                <w:strike/>
                <w:sz w:val="20"/>
                <w:lang w:val="it-IT"/>
              </w:rPr>
            </w:pPr>
            <w:r w:rsidRPr="00344F0D">
              <w:rPr>
                <w:rFonts w:ascii="Arial" w:hAnsi="Arial" w:cs="Arial"/>
                <w:sz w:val="20"/>
              </w:rPr>
              <w:t>#</w:t>
            </w:r>
          </w:p>
        </w:tc>
      </w:tr>
      <w:tr w:rsidR="00A2338C" w:rsidRPr="00344F0D" w14:paraId="3B282A05"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center"/>
          </w:tcPr>
          <w:p w14:paraId="3838A4B7" w14:textId="56EA6747" w:rsidR="0029222E" w:rsidRPr="00344F0D" w:rsidRDefault="0029222E" w:rsidP="0029222E">
            <w:pPr>
              <w:jc w:val="center"/>
              <w:rPr>
                <w:rFonts w:ascii="Arial" w:hAnsi="Arial" w:cs="Arial"/>
                <w:strike/>
                <w:sz w:val="20"/>
              </w:rPr>
            </w:pPr>
            <w:r w:rsidRPr="00344F0D">
              <w:rPr>
                <w:rFonts w:ascii="Arial" w:hAnsi="Arial" w:cs="Arial"/>
                <w:sz w:val="20"/>
              </w:rPr>
              <w:t>96</w:t>
            </w:r>
          </w:p>
        </w:tc>
        <w:tc>
          <w:tcPr>
            <w:tcW w:w="1641" w:type="pct"/>
            <w:tcBorders>
              <w:top w:val="single" w:sz="4" w:space="0" w:color="auto"/>
              <w:left w:val="single" w:sz="4" w:space="0" w:color="auto"/>
              <w:bottom w:val="single" w:sz="4" w:space="0" w:color="auto"/>
              <w:right w:val="single" w:sz="4" w:space="0" w:color="auto"/>
            </w:tcBorders>
          </w:tcPr>
          <w:p w14:paraId="7013D273" w14:textId="7988E854" w:rsidR="0029222E" w:rsidRPr="00344F0D" w:rsidRDefault="0029222E" w:rsidP="0029222E">
            <w:pPr>
              <w:rPr>
                <w:rFonts w:ascii="Arial" w:hAnsi="Arial" w:cs="Arial"/>
                <w:strike/>
                <w:color w:val="000000"/>
                <w:sz w:val="20"/>
              </w:rPr>
            </w:pPr>
            <w:r w:rsidRPr="00344F0D">
              <w:rPr>
                <w:rFonts w:ascii="Arial" w:hAnsi="Arial" w:cs="Arial"/>
                <w:sz w:val="20"/>
              </w:rPr>
              <w:t xml:space="preserve">Investigational Drug (Clinical Trial) </w:t>
            </w:r>
          </w:p>
        </w:tc>
        <w:tc>
          <w:tcPr>
            <w:tcW w:w="736" w:type="pct"/>
            <w:tcBorders>
              <w:top w:val="single" w:sz="4" w:space="0" w:color="auto"/>
              <w:left w:val="single" w:sz="4" w:space="0" w:color="auto"/>
              <w:bottom w:val="single" w:sz="4" w:space="0" w:color="auto"/>
              <w:right w:val="single" w:sz="4" w:space="0" w:color="auto"/>
            </w:tcBorders>
            <w:vAlign w:val="center"/>
          </w:tcPr>
          <w:p w14:paraId="437D7B0A" w14:textId="1445E10B" w:rsidR="0029222E" w:rsidRPr="00344F0D" w:rsidRDefault="0029222E" w:rsidP="0029222E">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FE612D0" w14:textId="126E4080" w:rsidR="0029222E" w:rsidRPr="00344F0D" w:rsidRDefault="00E60F90" w:rsidP="0029222E">
            <w:pPr>
              <w:spacing w:before="60" w:after="60"/>
              <w:jc w:val="center"/>
              <w:rPr>
                <w:rFonts w:ascii="Arial" w:hAnsi="Arial" w:cs="Arial"/>
                <w:strike/>
                <w:sz w:val="20"/>
              </w:rPr>
            </w:pPr>
            <w:r w:rsidRPr="00344F0D">
              <w:rPr>
                <w:rFonts w:ascii="Arial" w:hAnsi="Arial" w:cs="Arial"/>
                <w:b/>
                <w:bCs/>
                <w:color w:val="FF0000"/>
                <w:sz w:val="20"/>
              </w:rPr>
              <w:t>MASKED</w:t>
            </w:r>
          </w:p>
        </w:tc>
        <w:tc>
          <w:tcPr>
            <w:tcW w:w="686" w:type="pct"/>
            <w:tcBorders>
              <w:top w:val="single" w:sz="4" w:space="0" w:color="auto"/>
              <w:left w:val="single" w:sz="4" w:space="0" w:color="auto"/>
              <w:bottom w:val="single" w:sz="4" w:space="0" w:color="auto"/>
              <w:right w:val="single" w:sz="4" w:space="0" w:color="auto"/>
            </w:tcBorders>
            <w:vAlign w:val="center"/>
          </w:tcPr>
          <w:p w14:paraId="786C89C7" w14:textId="57D726A8" w:rsidR="0029222E" w:rsidRPr="00344F0D" w:rsidRDefault="0029222E" w:rsidP="0029222E">
            <w:pPr>
              <w:spacing w:before="60" w:after="60"/>
              <w:jc w:val="center"/>
              <w:rPr>
                <w:rFonts w:ascii="Arial" w:hAnsi="Arial" w:cs="Arial"/>
                <w:strike/>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6EE9DC9" w14:textId="2AAD3B74" w:rsidR="0029222E" w:rsidRPr="00344F0D" w:rsidRDefault="00E60F90" w:rsidP="0029222E">
            <w:pPr>
              <w:spacing w:before="60" w:after="60"/>
              <w:jc w:val="center"/>
              <w:rPr>
                <w:rFonts w:ascii="Arial" w:hAnsi="Arial" w:cs="Arial"/>
                <w:strike/>
                <w:sz w:val="20"/>
              </w:rPr>
            </w:pPr>
            <w:r w:rsidRPr="00344F0D">
              <w:rPr>
                <w:rFonts w:ascii="Arial" w:hAnsi="Arial" w:cs="Arial"/>
                <w:b/>
                <w:bCs/>
                <w:color w:val="FF0000"/>
                <w:sz w:val="20"/>
              </w:rPr>
              <w:t>MASKED</w:t>
            </w:r>
          </w:p>
        </w:tc>
      </w:tr>
      <w:tr w:rsidR="0029222E" w:rsidRPr="00344F0D" w14:paraId="5AB20764"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center"/>
            <w:hideMark/>
          </w:tcPr>
          <w:p w14:paraId="0EE0E15A" w14:textId="45FCDF43" w:rsidR="0029222E" w:rsidRPr="00344F0D" w:rsidRDefault="0029222E" w:rsidP="0029222E">
            <w:pPr>
              <w:jc w:val="center"/>
              <w:rPr>
                <w:rFonts w:ascii="Arial" w:hAnsi="Arial" w:cs="Arial"/>
                <w:strike/>
                <w:sz w:val="20"/>
              </w:rPr>
            </w:pPr>
            <w:r w:rsidRPr="00344F0D">
              <w:rPr>
                <w:rFonts w:ascii="Arial" w:hAnsi="Arial" w:cs="Arial"/>
                <w:sz w:val="20"/>
              </w:rPr>
              <w:t>97</w:t>
            </w:r>
          </w:p>
        </w:tc>
        <w:tc>
          <w:tcPr>
            <w:tcW w:w="1641" w:type="pct"/>
            <w:tcBorders>
              <w:top w:val="single" w:sz="4" w:space="0" w:color="auto"/>
              <w:left w:val="single" w:sz="4" w:space="0" w:color="auto"/>
              <w:bottom w:val="single" w:sz="4" w:space="0" w:color="auto"/>
              <w:right w:val="single" w:sz="4" w:space="0" w:color="auto"/>
            </w:tcBorders>
            <w:vAlign w:val="center"/>
            <w:hideMark/>
          </w:tcPr>
          <w:p w14:paraId="643203DF" w14:textId="5C50EE0E" w:rsidR="0029222E" w:rsidRPr="00344F0D" w:rsidRDefault="0029222E" w:rsidP="0029222E">
            <w:pPr>
              <w:rPr>
                <w:rFonts w:ascii="Arial" w:hAnsi="Arial" w:cs="Arial"/>
                <w:strike/>
                <w:color w:val="000000"/>
                <w:sz w:val="20"/>
              </w:rPr>
            </w:pPr>
            <w:r w:rsidRPr="00344F0D">
              <w:rPr>
                <w:rFonts w:ascii="Arial" w:hAnsi="Arial" w:cs="Arial"/>
                <w:sz w:val="20"/>
              </w:rPr>
              <w:t>Other regimen</w:t>
            </w:r>
            <w:r w:rsidRPr="00344F0D">
              <w:rPr>
                <w:rFonts w:ascii="Arial" w:hAnsi="Arial" w:cs="Arial"/>
                <w:i/>
                <w:sz w:val="20"/>
              </w:rPr>
              <w:t xml:space="preserve"> </w:t>
            </w:r>
            <w:r w:rsidRPr="00344F0D">
              <w:rPr>
                <w:rFonts w:ascii="Arial" w:hAnsi="Arial" w:cs="Arial"/>
                <w:b/>
                <w:color w:val="C00000"/>
                <w:sz w:val="20"/>
              </w:rPr>
              <w:t>[SPECIFY]</w:t>
            </w:r>
          </w:p>
        </w:tc>
        <w:tc>
          <w:tcPr>
            <w:tcW w:w="736" w:type="pct"/>
            <w:tcBorders>
              <w:top w:val="single" w:sz="4" w:space="0" w:color="auto"/>
              <w:left w:val="single" w:sz="4" w:space="0" w:color="auto"/>
              <w:bottom w:val="single" w:sz="4" w:space="0" w:color="auto"/>
              <w:right w:val="single" w:sz="4" w:space="0" w:color="auto"/>
            </w:tcBorders>
            <w:vAlign w:val="center"/>
            <w:hideMark/>
          </w:tcPr>
          <w:p w14:paraId="6DCB7B78" w14:textId="77C1FBA0" w:rsidR="0029222E" w:rsidRPr="00344F0D" w:rsidRDefault="0029222E" w:rsidP="0029222E">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324C954B" w14:textId="67DF1B17" w:rsidR="0029222E" w:rsidRPr="00344F0D" w:rsidRDefault="0029222E" w:rsidP="0029222E">
            <w:pPr>
              <w:spacing w:before="60" w:after="60"/>
              <w:jc w:val="center"/>
              <w:rPr>
                <w:rFonts w:ascii="Arial" w:hAnsi="Arial" w:cs="Arial"/>
                <w:strike/>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3F082AE6" w14:textId="46FB4C79" w:rsidR="0029222E" w:rsidRPr="00344F0D" w:rsidRDefault="0029222E" w:rsidP="0029222E">
            <w:pPr>
              <w:spacing w:before="60" w:after="60"/>
              <w:jc w:val="center"/>
              <w:rPr>
                <w:rFonts w:ascii="Arial" w:hAnsi="Arial" w:cs="Arial"/>
                <w:strike/>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hideMark/>
          </w:tcPr>
          <w:p w14:paraId="37628C6D" w14:textId="31B18D9B" w:rsidR="0029222E" w:rsidRPr="00344F0D" w:rsidRDefault="0029222E" w:rsidP="0029222E">
            <w:pPr>
              <w:spacing w:before="60" w:after="60"/>
              <w:jc w:val="center"/>
              <w:rPr>
                <w:rFonts w:ascii="Arial" w:hAnsi="Arial" w:cs="Arial"/>
                <w:strike/>
                <w:sz w:val="20"/>
              </w:rPr>
            </w:pPr>
            <w:r w:rsidRPr="00344F0D">
              <w:rPr>
                <w:rFonts w:ascii="Arial" w:hAnsi="Arial" w:cs="Arial"/>
                <w:sz w:val="20"/>
              </w:rPr>
              <w:t>#</w:t>
            </w:r>
          </w:p>
        </w:tc>
      </w:tr>
      <w:tr w:rsidR="0029222E" w:rsidRPr="00344F0D" w14:paraId="18B15B65" w14:textId="77777777" w:rsidTr="005E1C13">
        <w:trPr>
          <w:trHeight w:val="330"/>
        </w:trPr>
        <w:tc>
          <w:tcPr>
            <w:tcW w:w="257" w:type="pct"/>
            <w:tcBorders>
              <w:top w:val="single" w:sz="4" w:space="0" w:color="auto"/>
              <w:left w:val="single" w:sz="4" w:space="0" w:color="auto"/>
              <w:bottom w:val="single" w:sz="4" w:space="0" w:color="auto"/>
              <w:right w:val="single" w:sz="4" w:space="0" w:color="auto"/>
            </w:tcBorders>
            <w:vAlign w:val="center"/>
            <w:hideMark/>
          </w:tcPr>
          <w:p w14:paraId="7AD26057" w14:textId="1F2216EB" w:rsidR="0029222E" w:rsidRPr="00344F0D" w:rsidRDefault="0029222E" w:rsidP="0029222E">
            <w:pPr>
              <w:jc w:val="center"/>
              <w:rPr>
                <w:rFonts w:ascii="Arial" w:hAnsi="Arial" w:cs="Arial"/>
                <w:sz w:val="20"/>
              </w:rPr>
            </w:pPr>
            <w:r w:rsidRPr="00344F0D">
              <w:rPr>
                <w:rFonts w:ascii="Arial" w:hAnsi="Arial" w:cs="Arial"/>
                <w:sz w:val="20"/>
              </w:rPr>
              <w:t>98</w:t>
            </w:r>
          </w:p>
        </w:tc>
        <w:tc>
          <w:tcPr>
            <w:tcW w:w="1641" w:type="pct"/>
            <w:tcBorders>
              <w:top w:val="single" w:sz="4" w:space="0" w:color="auto"/>
              <w:left w:val="single" w:sz="4" w:space="0" w:color="auto"/>
              <w:bottom w:val="single" w:sz="4" w:space="0" w:color="auto"/>
              <w:right w:val="single" w:sz="4" w:space="0" w:color="auto"/>
            </w:tcBorders>
            <w:vAlign w:val="center"/>
            <w:hideMark/>
          </w:tcPr>
          <w:p w14:paraId="73C6E1B6" w14:textId="2071E610" w:rsidR="0029222E" w:rsidRPr="00344F0D" w:rsidRDefault="0029222E" w:rsidP="0029222E">
            <w:pPr>
              <w:rPr>
                <w:rFonts w:ascii="Arial" w:hAnsi="Arial" w:cs="Arial"/>
                <w:color w:val="000000"/>
                <w:sz w:val="20"/>
              </w:rPr>
            </w:pPr>
            <w:r w:rsidRPr="00344F0D">
              <w:rPr>
                <w:rFonts w:ascii="Arial" w:hAnsi="Arial" w:cs="Arial"/>
                <w:sz w:val="20"/>
              </w:rPr>
              <w:t>Other regimen</w:t>
            </w:r>
            <w:r w:rsidRPr="00344F0D">
              <w:rPr>
                <w:rFonts w:ascii="Arial" w:hAnsi="Arial" w:cs="Arial"/>
                <w:i/>
                <w:sz w:val="20"/>
              </w:rPr>
              <w:t xml:space="preserve"> </w:t>
            </w:r>
            <w:r w:rsidRPr="00344F0D">
              <w:rPr>
                <w:rFonts w:ascii="Arial" w:hAnsi="Arial" w:cs="Arial"/>
                <w:b/>
                <w:color w:val="C00000"/>
                <w:sz w:val="20"/>
              </w:rPr>
              <w:t>[SPECIFY] DO NOT ALLOW DUPLICATES</w:t>
            </w:r>
          </w:p>
        </w:tc>
        <w:tc>
          <w:tcPr>
            <w:tcW w:w="736" w:type="pct"/>
            <w:tcBorders>
              <w:top w:val="single" w:sz="4" w:space="0" w:color="auto"/>
              <w:left w:val="single" w:sz="4" w:space="0" w:color="auto"/>
              <w:bottom w:val="single" w:sz="4" w:space="0" w:color="auto"/>
              <w:right w:val="single" w:sz="4" w:space="0" w:color="auto"/>
            </w:tcBorders>
            <w:vAlign w:val="center"/>
            <w:hideMark/>
          </w:tcPr>
          <w:p w14:paraId="2FCE09EA" w14:textId="5B796608"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0E5F2729" w14:textId="12AD976C"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hideMark/>
          </w:tcPr>
          <w:p w14:paraId="736DF881" w14:textId="3BD02B95"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hideMark/>
          </w:tcPr>
          <w:p w14:paraId="5CE357EF" w14:textId="673A8168"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r>
      <w:tr w:rsidR="0029222E" w:rsidRPr="00344F0D" w14:paraId="221F8717" w14:textId="77777777" w:rsidTr="005E1C13">
        <w:trPr>
          <w:trHeight w:val="147"/>
        </w:trPr>
        <w:tc>
          <w:tcPr>
            <w:tcW w:w="257" w:type="pct"/>
            <w:tcBorders>
              <w:top w:val="single" w:sz="4" w:space="0" w:color="auto"/>
              <w:left w:val="single" w:sz="4" w:space="0" w:color="auto"/>
              <w:bottom w:val="single" w:sz="4" w:space="0" w:color="auto"/>
              <w:right w:val="single" w:sz="4" w:space="0" w:color="auto"/>
            </w:tcBorders>
            <w:vAlign w:val="center"/>
          </w:tcPr>
          <w:p w14:paraId="1F0C597F" w14:textId="2D721B28" w:rsidR="0029222E" w:rsidRPr="00344F0D" w:rsidRDefault="0029222E" w:rsidP="0029222E">
            <w:pPr>
              <w:tabs>
                <w:tab w:val="right" w:pos="3960"/>
              </w:tabs>
              <w:spacing w:before="120" w:after="60"/>
              <w:jc w:val="center"/>
              <w:rPr>
                <w:rFonts w:ascii="Arial" w:hAnsi="Arial" w:cs="Arial"/>
                <w:sz w:val="20"/>
              </w:rPr>
            </w:pPr>
            <w:r w:rsidRPr="00344F0D">
              <w:rPr>
                <w:rFonts w:ascii="Arial" w:hAnsi="Arial" w:cs="Arial"/>
                <w:sz w:val="20"/>
              </w:rPr>
              <w:t>99</w:t>
            </w:r>
          </w:p>
        </w:tc>
        <w:tc>
          <w:tcPr>
            <w:tcW w:w="1641" w:type="pct"/>
            <w:tcBorders>
              <w:top w:val="single" w:sz="4" w:space="0" w:color="auto"/>
              <w:left w:val="single" w:sz="4" w:space="0" w:color="auto"/>
              <w:bottom w:val="single" w:sz="4" w:space="0" w:color="auto"/>
              <w:right w:val="single" w:sz="4" w:space="0" w:color="auto"/>
            </w:tcBorders>
            <w:vAlign w:val="center"/>
          </w:tcPr>
          <w:p w14:paraId="37D22F42" w14:textId="49E3AEB9" w:rsidR="0029222E" w:rsidRPr="00344F0D" w:rsidRDefault="0029222E" w:rsidP="0029222E">
            <w:pPr>
              <w:tabs>
                <w:tab w:val="right" w:pos="3960"/>
              </w:tabs>
              <w:spacing w:before="120" w:after="60"/>
              <w:rPr>
                <w:rFonts w:ascii="Arial" w:hAnsi="Arial" w:cs="Arial"/>
                <w:sz w:val="20"/>
              </w:rPr>
            </w:pPr>
            <w:r w:rsidRPr="00344F0D">
              <w:rPr>
                <w:rFonts w:ascii="Arial" w:hAnsi="Arial" w:cs="Arial"/>
                <w:iCs/>
                <w:sz w:val="20"/>
              </w:rPr>
              <w:t xml:space="preserve">Other regimen </w:t>
            </w:r>
            <w:r w:rsidRPr="00344F0D">
              <w:rPr>
                <w:rFonts w:ascii="Arial" w:hAnsi="Arial" w:cs="Arial"/>
                <w:b/>
                <w:color w:val="C00000"/>
                <w:sz w:val="20"/>
              </w:rPr>
              <w:t>[SPECIFY] DO NOT ALLOW DUPLICATES</w:t>
            </w:r>
          </w:p>
        </w:tc>
        <w:tc>
          <w:tcPr>
            <w:tcW w:w="736" w:type="pct"/>
            <w:tcBorders>
              <w:top w:val="single" w:sz="4" w:space="0" w:color="auto"/>
              <w:left w:val="single" w:sz="4" w:space="0" w:color="auto"/>
              <w:bottom w:val="single" w:sz="4" w:space="0" w:color="auto"/>
              <w:right w:val="single" w:sz="4" w:space="0" w:color="auto"/>
            </w:tcBorders>
            <w:vAlign w:val="center"/>
          </w:tcPr>
          <w:p w14:paraId="156BD3D1" w14:textId="6E7E0482"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64A9AE6C" w14:textId="0BFA78C4" w:rsidR="0029222E" w:rsidRPr="00344F0D" w:rsidRDefault="0029222E" w:rsidP="0029222E">
            <w:pPr>
              <w:spacing w:before="60" w:after="60"/>
              <w:jc w:val="center"/>
              <w:rPr>
                <w:rFonts w:ascii="Arial" w:hAnsi="Arial" w:cs="Arial"/>
                <w:color w:val="FF0000"/>
                <w:sz w:val="20"/>
              </w:rPr>
            </w:pPr>
            <w:r w:rsidRPr="00344F0D">
              <w:rPr>
                <w:rFonts w:ascii="Arial" w:hAnsi="Arial" w:cs="Arial"/>
                <w:sz w:val="20"/>
              </w:rPr>
              <w:t>#</w:t>
            </w:r>
          </w:p>
        </w:tc>
        <w:tc>
          <w:tcPr>
            <w:tcW w:w="686" w:type="pct"/>
            <w:tcBorders>
              <w:top w:val="single" w:sz="4" w:space="0" w:color="auto"/>
              <w:left w:val="single" w:sz="4" w:space="0" w:color="auto"/>
              <w:bottom w:val="single" w:sz="4" w:space="0" w:color="auto"/>
              <w:right w:val="single" w:sz="4" w:space="0" w:color="auto"/>
            </w:tcBorders>
            <w:vAlign w:val="center"/>
          </w:tcPr>
          <w:p w14:paraId="5C955999" w14:textId="133BDCCC"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c>
          <w:tcPr>
            <w:tcW w:w="994" w:type="pct"/>
            <w:tcBorders>
              <w:top w:val="single" w:sz="4" w:space="0" w:color="auto"/>
              <w:left w:val="single" w:sz="4" w:space="0" w:color="auto"/>
              <w:bottom w:val="single" w:sz="4" w:space="0" w:color="auto"/>
              <w:right w:val="single" w:sz="4" w:space="0" w:color="auto"/>
            </w:tcBorders>
            <w:vAlign w:val="center"/>
          </w:tcPr>
          <w:p w14:paraId="689B1FCA" w14:textId="5905F0D0" w:rsidR="0029222E" w:rsidRPr="00344F0D" w:rsidRDefault="0029222E" w:rsidP="0029222E">
            <w:pPr>
              <w:spacing w:before="60" w:after="60"/>
              <w:jc w:val="center"/>
              <w:rPr>
                <w:rFonts w:ascii="Arial" w:hAnsi="Arial" w:cs="Arial"/>
                <w:sz w:val="20"/>
              </w:rPr>
            </w:pPr>
            <w:r w:rsidRPr="00344F0D">
              <w:rPr>
                <w:rFonts w:ascii="Arial" w:hAnsi="Arial" w:cs="Arial"/>
                <w:sz w:val="20"/>
              </w:rPr>
              <w:t>#</w:t>
            </w:r>
          </w:p>
        </w:tc>
      </w:tr>
      <w:tr w:rsidR="0029222E" w:rsidRPr="00344F0D" w14:paraId="1A02A7F2" w14:textId="77777777" w:rsidTr="005E1C13">
        <w:trPr>
          <w:trHeight w:val="147"/>
        </w:trPr>
        <w:tc>
          <w:tcPr>
            <w:tcW w:w="257" w:type="pct"/>
            <w:tcBorders>
              <w:top w:val="single" w:sz="4" w:space="0" w:color="auto"/>
              <w:left w:val="single" w:sz="4" w:space="0" w:color="auto"/>
              <w:bottom w:val="single" w:sz="4" w:space="0" w:color="auto"/>
              <w:right w:val="single" w:sz="4" w:space="0" w:color="auto"/>
            </w:tcBorders>
            <w:hideMark/>
          </w:tcPr>
          <w:p w14:paraId="670BF6EC" w14:textId="53F447AF" w:rsidR="0029222E" w:rsidRPr="00344F0D" w:rsidRDefault="0029222E" w:rsidP="0029222E">
            <w:pPr>
              <w:tabs>
                <w:tab w:val="right" w:pos="3960"/>
              </w:tabs>
              <w:spacing w:before="120" w:after="60"/>
              <w:jc w:val="center"/>
              <w:rPr>
                <w:rFonts w:ascii="Arial" w:hAnsi="Arial" w:cs="Arial"/>
                <w:sz w:val="20"/>
              </w:rPr>
            </w:pPr>
          </w:p>
        </w:tc>
        <w:tc>
          <w:tcPr>
            <w:tcW w:w="1641" w:type="pct"/>
            <w:tcBorders>
              <w:top w:val="single" w:sz="4" w:space="0" w:color="auto"/>
              <w:left w:val="single" w:sz="4" w:space="0" w:color="auto"/>
              <w:bottom w:val="single" w:sz="4" w:space="0" w:color="auto"/>
              <w:right w:val="single" w:sz="4" w:space="0" w:color="auto"/>
            </w:tcBorders>
            <w:vAlign w:val="center"/>
            <w:hideMark/>
          </w:tcPr>
          <w:p w14:paraId="510CB5A4" w14:textId="01F57312" w:rsidR="0029222E" w:rsidRPr="00344F0D" w:rsidRDefault="0029222E" w:rsidP="0029222E">
            <w:pPr>
              <w:tabs>
                <w:tab w:val="right" w:pos="3960"/>
              </w:tabs>
              <w:spacing w:before="120" w:after="60"/>
              <w:rPr>
                <w:rFonts w:ascii="Arial" w:hAnsi="Arial" w:cs="Arial"/>
                <w:sz w:val="20"/>
              </w:rPr>
            </w:pPr>
            <w:r w:rsidRPr="00344F0D">
              <w:rPr>
                <w:rFonts w:ascii="Arial" w:hAnsi="Arial" w:cs="Arial"/>
                <w:b/>
                <w:color w:val="C00000"/>
                <w:sz w:val="20"/>
              </w:rPr>
              <w:t>SHOW RUNNING TOTAL</w:t>
            </w:r>
          </w:p>
        </w:tc>
        <w:tc>
          <w:tcPr>
            <w:tcW w:w="736" w:type="pct"/>
            <w:tcBorders>
              <w:top w:val="single" w:sz="4" w:space="0" w:color="auto"/>
              <w:left w:val="single" w:sz="4" w:space="0" w:color="auto"/>
              <w:bottom w:val="single" w:sz="4" w:space="0" w:color="auto"/>
              <w:right w:val="single" w:sz="4" w:space="0" w:color="auto"/>
            </w:tcBorders>
            <w:vAlign w:val="center"/>
            <w:hideMark/>
          </w:tcPr>
          <w:p w14:paraId="6FA142B8" w14:textId="45DD9ED3" w:rsidR="0029222E" w:rsidRPr="00344F0D" w:rsidRDefault="0029222E" w:rsidP="0029222E">
            <w:pPr>
              <w:spacing w:before="60" w:after="60"/>
              <w:jc w:val="center"/>
              <w:rPr>
                <w:rFonts w:ascii="Arial" w:hAnsi="Arial" w:cs="Arial"/>
                <w:color w:val="FF0000"/>
                <w:sz w:val="20"/>
              </w:rPr>
            </w:pPr>
            <w:r w:rsidRPr="00344F0D">
              <w:rPr>
                <w:rFonts w:ascii="Arial" w:hAnsi="Arial" w:cs="Arial"/>
                <w:b/>
                <w:color w:val="C00000"/>
                <w:sz w:val="20"/>
              </w:rPr>
              <w:t>[MUST TOTAL 100%]</w:t>
            </w:r>
          </w:p>
        </w:tc>
        <w:tc>
          <w:tcPr>
            <w:tcW w:w="686" w:type="pct"/>
            <w:tcBorders>
              <w:top w:val="single" w:sz="4" w:space="0" w:color="auto"/>
              <w:left w:val="single" w:sz="4" w:space="0" w:color="auto"/>
              <w:bottom w:val="single" w:sz="4" w:space="0" w:color="auto"/>
              <w:right w:val="single" w:sz="4" w:space="0" w:color="auto"/>
            </w:tcBorders>
          </w:tcPr>
          <w:p w14:paraId="18898D80" w14:textId="6222E588" w:rsidR="0029222E" w:rsidRPr="00344F0D" w:rsidRDefault="0029222E" w:rsidP="0029222E">
            <w:pPr>
              <w:spacing w:before="60" w:after="60"/>
              <w:jc w:val="center"/>
              <w:rPr>
                <w:rFonts w:ascii="Arial" w:hAnsi="Arial" w:cs="Arial"/>
                <w:color w:val="FF0000"/>
                <w:sz w:val="20"/>
              </w:rPr>
            </w:pPr>
          </w:p>
        </w:tc>
        <w:tc>
          <w:tcPr>
            <w:tcW w:w="686" w:type="pct"/>
            <w:tcBorders>
              <w:top w:val="single" w:sz="4" w:space="0" w:color="auto"/>
              <w:left w:val="single" w:sz="4" w:space="0" w:color="auto"/>
              <w:bottom w:val="single" w:sz="4" w:space="0" w:color="auto"/>
              <w:right w:val="single" w:sz="4" w:space="0" w:color="auto"/>
            </w:tcBorders>
            <w:hideMark/>
          </w:tcPr>
          <w:p w14:paraId="70061654" w14:textId="15552587" w:rsidR="0029222E" w:rsidRPr="00344F0D" w:rsidRDefault="0029222E" w:rsidP="0029222E">
            <w:pPr>
              <w:spacing w:before="60" w:after="60"/>
              <w:jc w:val="center"/>
              <w:rPr>
                <w:rFonts w:ascii="Arial" w:hAnsi="Arial" w:cs="Arial"/>
                <w:color w:val="FF0000"/>
                <w:sz w:val="20"/>
              </w:rPr>
            </w:pPr>
            <w:r w:rsidRPr="00344F0D">
              <w:rPr>
                <w:rFonts w:ascii="Arial" w:hAnsi="Arial" w:cs="Arial"/>
                <w:b/>
                <w:color w:val="C00000"/>
                <w:sz w:val="20"/>
              </w:rPr>
              <w:t>[MUST TOTAL 100%]</w:t>
            </w:r>
          </w:p>
        </w:tc>
        <w:tc>
          <w:tcPr>
            <w:tcW w:w="994" w:type="pct"/>
            <w:tcBorders>
              <w:top w:val="single" w:sz="4" w:space="0" w:color="auto"/>
              <w:left w:val="single" w:sz="4" w:space="0" w:color="auto"/>
              <w:bottom w:val="single" w:sz="4" w:space="0" w:color="auto"/>
              <w:right w:val="single" w:sz="4" w:space="0" w:color="auto"/>
            </w:tcBorders>
            <w:vAlign w:val="center"/>
          </w:tcPr>
          <w:p w14:paraId="34938283" w14:textId="7E8D7731" w:rsidR="0029222E" w:rsidRPr="00344F0D" w:rsidRDefault="0029222E" w:rsidP="0029222E">
            <w:pPr>
              <w:spacing w:before="60" w:after="60"/>
              <w:jc w:val="center"/>
              <w:rPr>
                <w:rFonts w:ascii="Arial" w:hAnsi="Arial" w:cs="Arial"/>
                <w:sz w:val="20"/>
              </w:rPr>
            </w:pPr>
          </w:p>
        </w:tc>
      </w:tr>
    </w:tbl>
    <w:p w14:paraId="2D2AFB74" w14:textId="1B8FF5A1" w:rsidR="00C031B1" w:rsidRPr="00344F0D" w:rsidRDefault="00C031B1">
      <w:pPr>
        <w:rPr>
          <w:rFonts w:ascii="Arial" w:hAnsi="Arial" w:cs="Arial"/>
          <w:b/>
          <w:color w:val="C00000"/>
          <w:sz w:val="20"/>
        </w:rPr>
      </w:pPr>
    </w:p>
    <w:p w14:paraId="7CBA74DE" w14:textId="5B713BF6" w:rsidR="00E508BA" w:rsidRPr="00344F0D" w:rsidRDefault="00E508BA" w:rsidP="00E508BA">
      <w:pPr>
        <w:pStyle w:val="Heading4"/>
      </w:pPr>
      <w:r w:rsidRPr="00344F0D">
        <w:t>A13.2</w:t>
      </w:r>
    </w:p>
    <w:p w14:paraId="64FD6D9A" w14:textId="682C0B4D" w:rsidR="007E3C84" w:rsidRPr="004C0AE1" w:rsidRDefault="007E3C84" w:rsidP="007E3C84">
      <w:pPr>
        <w:rPr>
          <w:rFonts w:ascii="Arial" w:hAnsi="Arial" w:cs="Arial"/>
          <w:b/>
          <w:strike/>
          <w:color w:val="C00000"/>
          <w:sz w:val="20"/>
          <w:highlight w:val="cyan"/>
        </w:rPr>
      </w:pPr>
      <w:r w:rsidRPr="004C0AE1">
        <w:rPr>
          <w:rFonts w:ascii="Arial" w:hAnsi="Arial" w:cs="Arial"/>
          <w:b/>
          <w:strike/>
          <w:color w:val="C00000"/>
          <w:sz w:val="20"/>
          <w:highlight w:val="cyan"/>
        </w:rPr>
        <w:t xml:space="preserve">[SHOW A13.2 IN EU ONLY IF SUM OF A10_2_1-2&gt;0] </w:t>
      </w:r>
    </w:p>
    <w:p w14:paraId="04AE5520" w14:textId="3F27D19C" w:rsidR="007E3C84" w:rsidRPr="004C0AE1" w:rsidRDefault="007E3C84" w:rsidP="007E3C84">
      <w:pPr>
        <w:pStyle w:val="Base"/>
        <w:ind w:right="-720"/>
        <w:rPr>
          <w:rFonts w:ascii="Arial" w:hAnsi="Arial" w:cs="Arial"/>
          <w:b w:val="0"/>
          <w:caps w:val="0"/>
          <w:strike/>
          <w:highlight w:val="cyan"/>
          <w:u w:val="none"/>
        </w:rPr>
      </w:pPr>
      <w:r w:rsidRPr="004C0AE1">
        <w:rPr>
          <w:rFonts w:ascii="Arial" w:hAnsi="Arial" w:cs="Arial"/>
          <w:strike/>
          <w:highlight w:val="cyan"/>
          <w:u w:val="none"/>
        </w:rPr>
        <w:t xml:space="preserve">A13.2 </w:t>
      </w:r>
      <w:r w:rsidRPr="004C0AE1">
        <w:rPr>
          <w:rFonts w:ascii="Arial" w:hAnsi="Arial" w:cs="Arial"/>
          <w:b w:val="0"/>
          <w:caps w:val="0"/>
          <w:strike/>
          <w:highlight w:val="cyan"/>
          <w:u w:val="none"/>
        </w:rPr>
        <w:t xml:space="preserve">What percent of your </w:t>
      </w:r>
      <w:r w:rsidRPr="004C0AE1">
        <w:rPr>
          <w:rFonts w:ascii="Arial" w:hAnsi="Arial" w:cs="Arial"/>
          <w:b w:val="0"/>
          <w:caps w:val="0"/>
          <w:strike/>
          <w:highlight w:val="cyan"/>
        </w:rPr>
        <w:t>newly-diagnosed</w:t>
      </w:r>
      <w:r w:rsidRPr="004C0AE1">
        <w:rPr>
          <w:rFonts w:ascii="Arial" w:hAnsi="Arial" w:cs="Arial"/>
          <w:b w:val="0"/>
          <w:caps w:val="0"/>
          <w:strike/>
          <w:highlight w:val="cyan"/>
          <w:u w:val="none"/>
        </w:rPr>
        <w:t xml:space="preserve"> </w:t>
      </w:r>
      <w:r w:rsidRPr="004C0AE1">
        <w:rPr>
          <w:rFonts w:ascii="Arial" w:hAnsi="Arial" w:cs="Arial"/>
          <w:caps w:val="0"/>
          <w:strike/>
          <w:highlight w:val="cyan"/>
          <w:u w:val="none"/>
        </w:rPr>
        <w:t>Ph-negative ALL</w:t>
      </w:r>
      <w:r w:rsidRPr="004C0AE1">
        <w:rPr>
          <w:rFonts w:ascii="Arial" w:hAnsi="Arial" w:cs="Arial"/>
          <w:b w:val="0"/>
          <w:caps w:val="0"/>
          <w:strike/>
          <w:highlight w:val="cyan"/>
          <w:u w:val="none"/>
        </w:rPr>
        <w:t xml:space="preserve"> patients receive the following regimens for </w:t>
      </w:r>
      <w:r w:rsidRPr="004C0AE1">
        <w:rPr>
          <w:rFonts w:ascii="Arial" w:hAnsi="Arial" w:cs="Arial"/>
          <w:i/>
          <w:caps w:val="0"/>
          <w:strike/>
          <w:highlight w:val="cyan"/>
          <w:u w:val="none"/>
        </w:rPr>
        <w:t xml:space="preserve">CNS Prophylaxis </w:t>
      </w:r>
      <w:r w:rsidRPr="004C0AE1">
        <w:rPr>
          <w:rFonts w:ascii="Arial" w:hAnsi="Arial" w:cs="Arial"/>
          <w:b w:val="0"/>
          <w:caps w:val="0"/>
          <w:strike/>
          <w:highlight w:val="cyan"/>
          <w:u w:val="none"/>
        </w:rPr>
        <w:t>therapy? For each regimen, what is the average number of months that patients actually receive (</w:t>
      </w:r>
      <w:r w:rsidRPr="004C0AE1">
        <w:rPr>
          <w:rFonts w:ascii="Arial" w:hAnsi="Arial" w:cs="Arial"/>
          <w:b w:val="0"/>
          <w:caps w:val="0"/>
          <w:strike/>
          <w:highlight w:val="cyan"/>
        </w:rPr>
        <w:t>not</w:t>
      </w:r>
      <w:r w:rsidRPr="004C0AE1">
        <w:rPr>
          <w:rFonts w:ascii="Arial" w:hAnsi="Arial" w:cs="Arial"/>
          <w:b w:val="0"/>
          <w:caps w:val="0"/>
          <w:strike/>
          <w:highlight w:val="cyan"/>
          <w:u w:val="none"/>
        </w:rPr>
        <w:t xml:space="preserve"> the planned number of months)?</w:t>
      </w:r>
    </w:p>
    <w:p w14:paraId="75A11108" w14:textId="3F17450F" w:rsidR="00AA6528" w:rsidRPr="004C0AE1" w:rsidRDefault="00AA6528" w:rsidP="007E3C84">
      <w:pPr>
        <w:pStyle w:val="Base"/>
        <w:ind w:right="-720"/>
        <w:rPr>
          <w:rFonts w:ascii="Arial" w:hAnsi="Arial" w:cs="Arial"/>
          <w:b w:val="0"/>
          <w:caps w:val="0"/>
          <w:strike/>
          <w:highlight w:val="cyan"/>
          <w:u w:val="none"/>
        </w:rPr>
      </w:pPr>
    </w:p>
    <w:p w14:paraId="60C21C12" w14:textId="77777777" w:rsidR="00AA6528" w:rsidRPr="004C0AE1" w:rsidRDefault="00AA6528" w:rsidP="00AA6528">
      <w:pPr>
        <w:pStyle w:val="Base"/>
        <w:ind w:right="-720"/>
        <w:rPr>
          <w:rFonts w:ascii="Arial" w:hAnsi="Arial" w:cs="Arial"/>
          <w:caps w:val="0"/>
          <w:strike/>
          <w:color w:val="C00000"/>
          <w:highlight w:val="cyan"/>
          <w:u w:val="none"/>
        </w:rPr>
      </w:pPr>
      <w:r w:rsidRPr="004C0AE1">
        <w:rPr>
          <w:rFonts w:ascii="Arial" w:hAnsi="Arial" w:cs="Arial"/>
          <w:b w:val="0"/>
          <w:caps w:val="0"/>
          <w:strike/>
          <w:highlight w:val="cyan"/>
          <w:u w:val="none"/>
        </w:rPr>
        <w:t xml:space="preserve">Please consider </w:t>
      </w:r>
      <w:r w:rsidRPr="004C0AE1">
        <w:rPr>
          <w:rFonts w:ascii="Arial" w:hAnsi="Arial" w:cs="Arial"/>
          <w:bCs/>
          <w:caps w:val="0"/>
          <w:strike/>
          <w:highlight w:val="cyan"/>
          <w:u w:val="none"/>
        </w:rPr>
        <w:t>only agents that are used for CNS prophylaxis</w:t>
      </w:r>
      <w:r w:rsidRPr="004C0AE1">
        <w:rPr>
          <w:rFonts w:ascii="Arial" w:hAnsi="Arial" w:cs="Arial"/>
          <w:b w:val="0"/>
          <w:caps w:val="0"/>
          <w:strike/>
          <w:highlight w:val="cyan"/>
          <w:u w:val="none"/>
        </w:rPr>
        <w:t>, regardless of what part of the protocol these agents are administered during.</w:t>
      </w:r>
    </w:p>
    <w:p w14:paraId="2F04619A" w14:textId="77777777" w:rsidR="007E3C84" w:rsidRPr="004C0AE1" w:rsidRDefault="007E3C84" w:rsidP="007E3C84">
      <w:pPr>
        <w:pStyle w:val="Base"/>
        <w:ind w:right="-720"/>
        <w:rPr>
          <w:rFonts w:ascii="Arial" w:hAnsi="Arial" w:cs="Arial"/>
          <w:bCs/>
          <w:strike/>
          <w:color w:val="C00000"/>
          <w:highlight w:val="cyan"/>
          <w:u w:val="none"/>
        </w:rPr>
      </w:pPr>
    </w:p>
    <w:p w14:paraId="56211488" w14:textId="77777777" w:rsidR="007E3C84" w:rsidRPr="004C0AE1" w:rsidRDefault="007E3C84" w:rsidP="007E3C84">
      <w:pPr>
        <w:pStyle w:val="Base"/>
        <w:ind w:right="-720"/>
        <w:rPr>
          <w:rFonts w:ascii="Arial" w:hAnsi="Arial" w:cs="Arial"/>
          <w:bCs/>
          <w:strike/>
          <w:color w:val="C00000"/>
          <w:highlight w:val="cyan"/>
          <w:u w:val="none"/>
        </w:rPr>
      </w:pPr>
      <w:r w:rsidRPr="004C0AE1">
        <w:rPr>
          <w:rFonts w:ascii="Arial" w:hAnsi="Arial" w:cs="Arial"/>
          <w:bCs/>
          <w:strike/>
          <w:color w:val="C00000"/>
          <w:highlight w:val="cyan"/>
          <w:u w:val="none"/>
        </w:rPr>
        <w:t>[VALIDATE THAT IF ROW IN C1 (%) IS BLANK OR 0; RESPONDENT MAY NOT ENTER # IN C2 (# MONTHS) FOR THAT ROW FOR</w:t>
      </w:r>
      <w:r w:rsidRPr="004C0AE1">
        <w:rPr>
          <w:rFonts w:ascii="Arial" w:hAnsi="Arial" w:cs="Arial"/>
          <w:strike/>
          <w:color w:val="C00000"/>
          <w:highlight w:val="cyan"/>
          <w:u w:val="none"/>
        </w:rPr>
        <w:t xml:space="preserve"> a13.2_1 AND A13.2_2]</w:t>
      </w:r>
    </w:p>
    <w:p w14:paraId="4E1D791A" w14:textId="77777777" w:rsidR="007E3C84" w:rsidRPr="004C0AE1" w:rsidRDefault="007E3C84" w:rsidP="007E3C84">
      <w:pPr>
        <w:pStyle w:val="Base"/>
        <w:ind w:right="-720"/>
        <w:rPr>
          <w:rFonts w:ascii="Arial" w:hAnsi="Arial" w:cs="Arial"/>
          <w:b w:val="0"/>
          <w:caps w:val="0"/>
          <w:strike/>
          <w:highlight w:val="cyan"/>
          <w:u w:val="none"/>
        </w:rPr>
      </w:pPr>
    </w:p>
    <w:p w14:paraId="5BBBB029" w14:textId="1C59DCB7" w:rsidR="007E3C84" w:rsidRPr="004C0AE1" w:rsidRDefault="007E3C84" w:rsidP="007E3C84">
      <w:pPr>
        <w:rPr>
          <w:rFonts w:ascii="Arial" w:hAnsi="Arial" w:cs="Arial"/>
          <w:strike/>
          <w:color w:val="C00000"/>
          <w:sz w:val="20"/>
          <w:highlight w:val="cyan"/>
        </w:rPr>
      </w:pPr>
      <w:r w:rsidRPr="004C0AE1">
        <w:rPr>
          <w:rFonts w:ascii="Arial" w:hAnsi="Arial" w:cs="Arial"/>
          <w:b/>
          <w:bCs/>
          <w:strike/>
          <w:color w:val="C00000"/>
          <w:sz w:val="20"/>
          <w:highlight w:val="cyan"/>
        </w:rPr>
        <w:t>[VALIDATE: IF “% TREATED” = “# OF MONTHS” FOR ALL ANSWERED ROWS; RAISE ERROR ONCE AND FLAG RESPONDENT.</w:t>
      </w:r>
      <w:r w:rsidR="000F4CBC" w:rsidRPr="004C0AE1">
        <w:rPr>
          <w:rFonts w:ascii="Arial" w:hAnsi="Arial" w:cs="Arial"/>
          <w:b/>
          <w:bCs/>
          <w:strike/>
          <w:color w:val="C00000"/>
          <w:sz w:val="20"/>
          <w:highlight w:val="cyan"/>
        </w:rPr>
        <w:t xml:space="preserve"> </w:t>
      </w:r>
      <w:r w:rsidRPr="004C0AE1">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4C0AE1">
        <w:rPr>
          <w:rFonts w:ascii="Arial" w:hAnsi="Arial" w:cs="Arial"/>
          <w:strike/>
          <w:color w:val="C00000"/>
          <w:sz w:val="20"/>
          <w:highlight w:val="cyan"/>
        </w:rPr>
        <w:t>“You have entered identical values for two different data requests in more than one row.</w:t>
      </w:r>
      <w:r w:rsidR="000F4CBC" w:rsidRPr="004C0AE1">
        <w:rPr>
          <w:rFonts w:ascii="Arial" w:hAnsi="Arial" w:cs="Arial"/>
          <w:strike/>
          <w:color w:val="C00000"/>
          <w:sz w:val="20"/>
          <w:highlight w:val="cyan"/>
        </w:rPr>
        <w:t xml:space="preserve"> </w:t>
      </w:r>
      <w:r w:rsidRPr="004C0AE1">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4A620D4E" w14:textId="77777777" w:rsidR="00C031B1" w:rsidRPr="004C0AE1" w:rsidRDefault="00C031B1" w:rsidP="007E3C84">
      <w:pPr>
        <w:rPr>
          <w:rFonts w:ascii="Arial" w:hAnsi="Arial" w:cs="Arial"/>
          <w:b/>
          <w:strike/>
          <w:color w:val="C00000"/>
          <w:sz w:val="20"/>
          <w:highlight w:val="cyan"/>
        </w:rPr>
      </w:pPr>
    </w:p>
    <w:p w14:paraId="2EA53F35" w14:textId="77777777" w:rsidR="007E3C84" w:rsidRPr="004C0AE1" w:rsidRDefault="007E3C84" w:rsidP="007E3C84">
      <w:pPr>
        <w:rPr>
          <w:rFonts w:ascii="Arial" w:hAnsi="Arial" w:cs="Arial"/>
          <w:b/>
          <w:strike/>
          <w:color w:val="C00000"/>
          <w:sz w:val="20"/>
          <w:highlight w:val="cyan"/>
        </w:rPr>
      </w:pPr>
      <w:r w:rsidRPr="004C0AE1">
        <w:rPr>
          <w:rFonts w:ascii="Arial" w:hAnsi="Arial" w:cs="Arial"/>
          <w:b/>
          <w:strike/>
          <w:color w:val="C00000"/>
          <w:sz w:val="20"/>
          <w:highlight w:val="cyan"/>
        </w:rPr>
        <w:t xml:space="preserve">[SHOW % TREATED AND # MONTHS COLUMNS FOR PEDIATRIC &amp; ADULT PATIENTS: SHOW PEDIATRIC FIRST, THEN SHOW AGAIN FOR ADULT ON SEPARATE SCREENS] </w:t>
      </w:r>
    </w:p>
    <w:p w14:paraId="14768DE0" w14:textId="77777777" w:rsidR="007E3C84" w:rsidRPr="004C0AE1" w:rsidRDefault="007E3C84" w:rsidP="007E3C84">
      <w:pPr>
        <w:rPr>
          <w:rFonts w:ascii="Arial" w:hAnsi="Arial" w:cs="Arial"/>
          <w:b/>
          <w:strike/>
          <w:color w:val="C00000"/>
          <w:sz w:val="20"/>
          <w:highlight w:val="cyan"/>
        </w:rPr>
      </w:pPr>
    </w:p>
    <w:tbl>
      <w:tblPr>
        <w:tblW w:w="1044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3427"/>
        <w:gridCol w:w="1536"/>
        <w:gridCol w:w="1432"/>
        <w:gridCol w:w="1432"/>
        <w:gridCol w:w="1726"/>
        <w:gridCol w:w="351"/>
      </w:tblGrid>
      <w:tr w:rsidR="007E3C84" w:rsidRPr="004C0AE1" w14:paraId="47A05F74" w14:textId="77777777" w:rsidTr="004E1841">
        <w:trPr>
          <w:gridAfter w:val="1"/>
          <w:wAfter w:w="365" w:type="dxa"/>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32D9801" w14:textId="77777777" w:rsidR="007E3C84" w:rsidRPr="004C0AE1" w:rsidRDefault="007E3C84">
            <w:pPr>
              <w:pStyle w:val="Base"/>
              <w:ind w:left="-720" w:right="-720"/>
              <w:jc w:val="center"/>
              <w:rPr>
                <w:rFonts w:ascii="Arial" w:hAnsi="Arial" w:cs="Arial"/>
                <w:caps w:val="0"/>
                <w:strike/>
                <w:color w:val="C00000"/>
                <w:highlight w:val="cyan"/>
                <w:u w:val="none"/>
              </w:rPr>
            </w:pPr>
            <w:r w:rsidRPr="004C0AE1">
              <w:rPr>
                <w:rFonts w:ascii="Arial" w:hAnsi="Arial" w:cs="Arial"/>
                <w:caps w:val="0"/>
                <w:strike/>
                <w:color w:val="C00000"/>
                <w:highlight w:val="cyan"/>
                <w:u w:val="none"/>
              </w:rPr>
              <w:t>ENTER A WHOLE NUMBER</w:t>
            </w:r>
          </w:p>
          <w:p w14:paraId="272D18BC" w14:textId="77777777" w:rsidR="007E3C84" w:rsidRPr="004C0AE1" w:rsidRDefault="007E3C84">
            <w:pPr>
              <w:pStyle w:val="Base"/>
              <w:ind w:left="-720" w:right="-720"/>
              <w:jc w:val="center"/>
              <w:rPr>
                <w:rFonts w:ascii="Arial" w:eastAsia="Times" w:hAnsi="Arial" w:cs="Arial"/>
                <w:strike/>
                <w:highlight w:val="cyan"/>
              </w:rPr>
            </w:pPr>
            <w:r w:rsidRPr="004C0AE1">
              <w:rPr>
                <w:rFonts w:ascii="Arial" w:hAnsi="Arial" w:cs="Arial"/>
                <w:caps w:val="0"/>
                <w:strike/>
                <w:color w:val="C00000"/>
                <w:highlight w:val="cyan"/>
                <w:u w:val="none"/>
              </w:rPr>
              <w:t>IN EACH COLUMN</w:t>
            </w:r>
          </w:p>
        </w:tc>
        <w:tc>
          <w:tcPr>
            <w:tcW w:w="6335" w:type="dxa"/>
            <w:gridSpan w:val="4"/>
            <w:tcBorders>
              <w:top w:val="single" w:sz="4" w:space="0" w:color="auto"/>
              <w:left w:val="single" w:sz="4" w:space="0" w:color="auto"/>
              <w:bottom w:val="single" w:sz="4" w:space="0" w:color="auto"/>
              <w:right w:val="single" w:sz="4" w:space="0" w:color="auto"/>
            </w:tcBorders>
            <w:vAlign w:val="center"/>
            <w:hideMark/>
          </w:tcPr>
          <w:p w14:paraId="081AAAE2" w14:textId="77777777" w:rsidR="007E3C84" w:rsidRPr="004C0AE1" w:rsidRDefault="007E3C84">
            <w:pPr>
              <w:jc w:val="center"/>
              <w:rPr>
                <w:rFonts w:ascii="Arial" w:hAnsi="Arial" w:cs="Arial"/>
                <w:b/>
                <w:strike/>
                <w:sz w:val="20"/>
                <w:highlight w:val="cyan"/>
              </w:rPr>
            </w:pPr>
            <w:r w:rsidRPr="004C0AE1">
              <w:rPr>
                <w:rFonts w:ascii="Arial" w:hAnsi="Arial" w:cs="Arial"/>
                <w:b/>
                <w:strike/>
                <w:sz w:val="20"/>
                <w:highlight w:val="cyan"/>
              </w:rPr>
              <w:t>CNS PROPHYLAXIS</w:t>
            </w:r>
          </w:p>
          <w:p w14:paraId="021A57A1" w14:textId="2FD58862" w:rsidR="007E3C84" w:rsidRPr="004C0AE1" w:rsidRDefault="007E3C84">
            <w:pPr>
              <w:jc w:val="center"/>
              <w:rPr>
                <w:rFonts w:ascii="Arial" w:hAnsi="Arial" w:cs="Arial"/>
                <w:b/>
                <w:strike/>
                <w:color w:val="C00000"/>
                <w:sz w:val="20"/>
                <w:highlight w:val="cyan"/>
              </w:rPr>
            </w:pPr>
            <w:r w:rsidRPr="004C0AE1">
              <w:rPr>
                <w:rFonts w:ascii="Arial" w:hAnsi="Arial" w:cs="Arial"/>
                <w:b/>
                <w:strike/>
                <w:sz w:val="20"/>
                <w:highlight w:val="cyan"/>
              </w:rPr>
              <w:t>PH-NEGATIVE</w:t>
            </w:r>
          </w:p>
        </w:tc>
      </w:tr>
      <w:tr w:rsidR="007E3C84" w:rsidRPr="004C0AE1" w14:paraId="0BB9FE5A" w14:textId="77777777" w:rsidTr="004E1841">
        <w:trPr>
          <w:gridAfter w:val="1"/>
          <w:wAfter w:w="365" w:type="dxa"/>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6E7AC62C" w14:textId="77777777" w:rsidR="007E3C84" w:rsidRPr="004C0AE1"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77117F71" w14:textId="77777777" w:rsidR="007E3C84" w:rsidRPr="004C0AE1" w:rsidRDefault="007E3C84">
            <w:pPr>
              <w:jc w:val="center"/>
              <w:rPr>
                <w:rFonts w:ascii="Arial" w:hAnsi="Arial" w:cs="Arial"/>
                <w:b/>
                <w:strike/>
                <w:color w:val="C00000"/>
                <w:sz w:val="20"/>
                <w:highlight w:val="cyan"/>
              </w:rPr>
            </w:pPr>
            <w:r w:rsidRPr="004C0AE1">
              <w:rPr>
                <w:rFonts w:ascii="Arial" w:hAnsi="Arial" w:cs="Arial"/>
                <w:b/>
                <w:strike/>
                <w:color w:val="C00000"/>
                <w:sz w:val="20"/>
                <w:highlight w:val="cyan"/>
              </w:rPr>
              <w:t>A13.2_1</w:t>
            </w:r>
          </w:p>
        </w:tc>
        <w:tc>
          <w:tcPr>
            <w:tcW w:w="3266" w:type="dxa"/>
            <w:gridSpan w:val="2"/>
            <w:tcBorders>
              <w:top w:val="single" w:sz="4" w:space="0" w:color="auto"/>
              <w:left w:val="single" w:sz="4" w:space="0" w:color="auto"/>
              <w:bottom w:val="single" w:sz="4" w:space="0" w:color="auto"/>
              <w:right w:val="single" w:sz="4" w:space="0" w:color="auto"/>
            </w:tcBorders>
            <w:vAlign w:val="center"/>
            <w:hideMark/>
          </w:tcPr>
          <w:p w14:paraId="7552FCD2" w14:textId="77777777" w:rsidR="007E3C84" w:rsidRPr="004C0AE1" w:rsidRDefault="007E3C84">
            <w:pPr>
              <w:jc w:val="center"/>
              <w:rPr>
                <w:rFonts w:ascii="Arial" w:hAnsi="Arial" w:cs="Arial"/>
                <w:b/>
                <w:strike/>
                <w:color w:val="C00000"/>
                <w:sz w:val="20"/>
                <w:highlight w:val="cyan"/>
              </w:rPr>
            </w:pPr>
            <w:r w:rsidRPr="004C0AE1">
              <w:rPr>
                <w:rFonts w:ascii="Arial" w:hAnsi="Arial" w:cs="Arial"/>
                <w:b/>
                <w:strike/>
                <w:color w:val="C00000"/>
                <w:sz w:val="20"/>
                <w:highlight w:val="cyan"/>
              </w:rPr>
              <w:t>A13.2_2</w:t>
            </w:r>
          </w:p>
        </w:tc>
      </w:tr>
      <w:tr w:rsidR="007E3C84" w:rsidRPr="004C0AE1" w14:paraId="0DDA8ECB" w14:textId="77777777" w:rsidTr="004E1841">
        <w:trPr>
          <w:gridAfter w:val="1"/>
          <w:wAfter w:w="365" w:type="dxa"/>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795F721F" w14:textId="77777777" w:rsidR="007E3C84" w:rsidRPr="004C0AE1"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5DAA0EA3" w14:textId="77777777" w:rsidR="007E3C84" w:rsidRPr="004C0AE1" w:rsidRDefault="007E3C84">
            <w:pPr>
              <w:jc w:val="center"/>
              <w:rPr>
                <w:rFonts w:ascii="Arial" w:hAnsi="Arial" w:cs="Arial"/>
                <w:b/>
                <w:strike/>
                <w:sz w:val="20"/>
                <w:highlight w:val="cyan"/>
              </w:rPr>
            </w:pPr>
            <w:r w:rsidRPr="004C0AE1">
              <w:rPr>
                <w:rFonts w:ascii="Arial" w:hAnsi="Arial" w:cs="Arial"/>
                <w:b/>
                <w:strike/>
                <w:sz w:val="20"/>
                <w:highlight w:val="cyan"/>
              </w:rPr>
              <w:t>PEDIATRIC (ages 0-21)</w:t>
            </w:r>
          </w:p>
          <w:p w14:paraId="60007B53" w14:textId="77777777" w:rsidR="007E3C84" w:rsidRPr="004C0AE1" w:rsidRDefault="007E3C84">
            <w:pPr>
              <w:jc w:val="center"/>
              <w:rPr>
                <w:rFonts w:ascii="Arial" w:hAnsi="Arial" w:cs="Arial"/>
                <w:b/>
                <w:strike/>
                <w:color w:val="FF0000"/>
                <w:sz w:val="20"/>
                <w:highlight w:val="cyan"/>
              </w:rPr>
            </w:pPr>
            <w:r w:rsidRPr="004C0AE1">
              <w:rPr>
                <w:rFonts w:ascii="Arial" w:hAnsi="Arial" w:cs="Arial"/>
                <w:b/>
                <w:strike/>
                <w:color w:val="C00000"/>
                <w:sz w:val="20"/>
                <w:highlight w:val="cyan"/>
              </w:rPr>
              <w:t xml:space="preserve">[SHOW IF A10_2_1&gt;0] </w:t>
            </w:r>
          </w:p>
        </w:tc>
        <w:tc>
          <w:tcPr>
            <w:tcW w:w="3266" w:type="dxa"/>
            <w:gridSpan w:val="2"/>
            <w:tcBorders>
              <w:top w:val="single" w:sz="4" w:space="0" w:color="auto"/>
              <w:left w:val="single" w:sz="4" w:space="0" w:color="auto"/>
              <w:bottom w:val="single" w:sz="4" w:space="0" w:color="auto"/>
              <w:right w:val="single" w:sz="4" w:space="0" w:color="auto"/>
            </w:tcBorders>
            <w:vAlign w:val="center"/>
            <w:hideMark/>
          </w:tcPr>
          <w:p w14:paraId="0D87FF83" w14:textId="77777777" w:rsidR="007E3C84" w:rsidRPr="004C0AE1" w:rsidRDefault="007E3C84">
            <w:pPr>
              <w:jc w:val="center"/>
              <w:rPr>
                <w:rFonts w:ascii="Arial" w:hAnsi="Arial" w:cs="Arial"/>
                <w:b/>
                <w:strike/>
                <w:color w:val="C00000"/>
                <w:sz w:val="20"/>
                <w:highlight w:val="cyan"/>
              </w:rPr>
            </w:pPr>
            <w:r w:rsidRPr="004C0AE1">
              <w:rPr>
                <w:rFonts w:ascii="Arial" w:hAnsi="Arial" w:cs="Arial"/>
                <w:b/>
                <w:strike/>
                <w:sz w:val="20"/>
                <w:highlight w:val="cyan"/>
              </w:rPr>
              <w:t>ADULT (ages 22+)</w:t>
            </w:r>
            <w:r w:rsidRPr="004C0AE1">
              <w:rPr>
                <w:rFonts w:ascii="Arial" w:hAnsi="Arial" w:cs="Arial"/>
                <w:b/>
                <w:strike/>
                <w:color w:val="C00000"/>
                <w:sz w:val="20"/>
                <w:highlight w:val="cyan"/>
              </w:rPr>
              <w:t xml:space="preserve"> </w:t>
            </w:r>
          </w:p>
          <w:p w14:paraId="35620EB2" w14:textId="77777777" w:rsidR="007E3C84" w:rsidRPr="004C0AE1" w:rsidRDefault="007E3C84">
            <w:pPr>
              <w:jc w:val="center"/>
              <w:rPr>
                <w:rFonts w:ascii="Arial" w:hAnsi="Arial" w:cs="Arial"/>
                <w:i/>
                <w:strike/>
                <w:color w:val="FF0000"/>
                <w:sz w:val="20"/>
                <w:highlight w:val="cyan"/>
              </w:rPr>
            </w:pPr>
            <w:r w:rsidRPr="004C0AE1">
              <w:rPr>
                <w:rFonts w:ascii="Arial" w:hAnsi="Arial" w:cs="Arial"/>
                <w:b/>
                <w:strike/>
                <w:color w:val="C00000"/>
                <w:sz w:val="20"/>
                <w:highlight w:val="cyan"/>
              </w:rPr>
              <w:t>[SHOW IF A10_2_2&gt;0]</w:t>
            </w:r>
          </w:p>
        </w:tc>
      </w:tr>
      <w:tr w:rsidR="007E3C84" w:rsidRPr="004C0AE1" w14:paraId="18988A38" w14:textId="77777777" w:rsidTr="004E1841">
        <w:trPr>
          <w:gridAfter w:val="1"/>
          <w:wAfter w:w="365" w:type="dxa"/>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14A4CA34" w14:textId="77777777" w:rsidR="007E3C84" w:rsidRPr="004C0AE1"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10EDF92C" w14:textId="77777777" w:rsidR="007E3C84" w:rsidRPr="004C0AE1" w:rsidRDefault="007E3C84">
            <w:pPr>
              <w:spacing w:line="276" w:lineRule="auto"/>
              <w:jc w:val="center"/>
              <w:rPr>
                <w:rFonts w:ascii="Arial" w:hAnsi="Arial" w:cs="Arial"/>
                <w:b/>
                <w:iCs/>
                <w:strike/>
                <w:sz w:val="20"/>
                <w:highlight w:val="cyan"/>
              </w:rPr>
            </w:pPr>
            <w:r w:rsidRPr="004C0AE1">
              <w:rPr>
                <w:rFonts w:ascii="Arial" w:hAnsi="Arial" w:cs="Arial"/>
                <w:b/>
                <w:iCs/>
                <w:strike/>
                <w:sz w:val="20"/>
                <w:highlight w:val="cyan"/>
              </w:rPr>
              <w:t>% of patients</w:t>
            </w:r>
          </w:p>
          <w:p w14:paraId="147CBD04" w14:textId="77777777" w:rsidR="007E3C84" w:rsidRPr="004C0AE1" w:rsidRDefault="007E3C84">
            <w:pPr>
              <w:spacing w:line="276" w:lineRule="auto"/>
              <w:jc w:val="center"/>
              <w:rPr>
                <w:rFonts w:ascii="Arial" w:hAnsi="Arial" w:cs="Arial"/>
                <w:b/>
                <w:strike/>
                <w:color w:val="C00000"/>
                <w:sz w:val="20"/>
                <w:highlight w:val="cyan"/>
              </w:rPr>
            </w:pPr>
            <w:r w:rsidRPr="004C0AE1">
              <w:rPr>
                <w:rFonts w:ascii="Arial" w:hAnsi="Arial" w:cs="Arial"/>
                <w:b/>
                <w:strike/>
                <w:color w:val="C00000"/>
                <w:sz w:val="20"/>
                <w:highlight w:val="cyan"/>
              </w:rPr>
              <w:t>[RANGE 0-100]</w:t>
            </w:r>
          </w:p>
          <w:p w14:paraId="106C067E" w14:textId="77777777" w:rsidR="007E3C84" w:rsidRPr="004C0AE1" w:rsidRDefault="007E3C84">
            <w:pPr>
              <w:jc w:val="center"/>
              <w:rPr>
                <w:rFonts w:ascii="Arial" w:hAnsi="Arial" w:cs="Arial"/>
                <w:b/>
                <w:strike/>
                <w:sz w:val="20"/>
                <w:highlight w:val="cyan"/>
              </w:rPr>
            </w:pPr>
            <w:r w:rsidRPr="004C0AE1">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B41C08E" w14:textId="77777777" w:rsidR="003E7042" w:rsidRPr="004C0AE1" w:rsidRDefault="003E7042" w:rsidP="003E7042">
            <w:pPr>
              <w:spacing w:line="276" w:lineRule="auto"/>
              <w:jc w:val="center"/>
              <w:rPr>
                <w:rFonts w:ascii="Arial" w:hAnsi="Arial" w:cs="Arial"/>
                <w:b/>
                <w:iCs/>
                <w:strike/>
                <w:sz w:val="20"/>
                <w:highlight w:val="cyan"/>
              </w:rPr>
            </w:pPr>
            <w:r w:rsidRPr="004C0AE1">
              <w:rPr>
                <w:rFonts w:ascii="Arial" w:hAnsi="Arial" w:cs="Arial"/>
                <w:b/>
                <w:iCs/>
                <w:strike/>
                <w:sz w:val="20"/>
                <w:highlight w:val="cyan"/>
              </w:rPr>
              <w:t>Actual # of months</w:t>
            </w:r>
          </w:p>
          <w:p w14:paraId="4484C494" w14:textId="77777777" w:rsidR="007E3C84" w:rsidRPr="004C0AE1" w:rsidRDefault="003E7042" w:rsidP="003E7042">
            <w:pPr>
              <w:spacing w:line="276" w:lineRule="auto"/>
              <w:jc w:val="center"/>
              <w:rPr>
                <w:rFonts w:ascii="Arial" w:hAnsi="Arial" w:cs="Arial"/>
                <w:b/>
                <w:caps/>
                <w:strike/>
                <w:color w:val="C00000"/>
                <w:sz w:val="20"/>
                <w:highlight w:val="cyan"/>
              </w:rPr>
            </w:pPr>
            <w:r w:rsidRPr="004C0AE1">
              <w:rPr>
                <w:rFonts w:ascii="Arial" w:hAnsi="Arial" w:cs="Arial"/>
                <w:b/>
                <w:strike/>
                <w:color w:val="C00000"/>
                <w:sz w:val="20"/>
                <w:highlight w:val="cyan"/>
              </w:rPr>
              <w:t xml:space="preserve"> </w:t>
            </w:r>
            <w:r w:rsidR="007E3C84" w:rsidRPr="004C0AE1">
              <w:rPr>
                <w:rFonts w:ascii="Arial" w:hAnsi="Arial" w:cs="Arial"/>
                <w:b/>
                <w:strike/>
                <w:color w:val="C00000"/>
                <w:sz w:val="20"/>
                <w:highlight w:val="cyan"/>
              </w:rPr>
              <w:t xml:space="preserve">[RANGE </w:t>
            </w:r>
            <w:r w:rsidR="007E3C84" w:rsidRPr="004C0AE1">
              <w:rPr>
                <w:rFonts w:ascii="Arial" w:hAnsi="Arial" w:cs="Arial"/>
                <w:b/>
                <w:caps/>
                <w:strike/>
                <w:color w:val="C00000"/>
                <w:sz w:val="20"/>
                <w:highlight w:val="cyan"/>
              </w:rPr>
              <w:t>1-99]</w:t>
            </w:r>
          </w:p>
          <w:p w14:paraId="34763610" w14:textId="77777777" w:rsidR="007E3C84" w:rsidRPr="004C0AE1" w:rsidRDefault="007E3C84">
            <w:pPr>
              <w:jc w:val="center"/>
              <w:rPr>
                <w:rFonts w:ascii="Arial" w:hAnsi="Arial" w:cs="Arial"/>
                <w:b/>
                <w:strike/>
                <w:sz w:val="20"/>
                <w:highlight w:val="cyan"/>
              </w:rPr>
            </w:pPr>
            <w:r w:rsidRPr="004C0AE1">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604C48D" w14:textId="77777777" w:rsidR="007E3C84" w:rsidRPr="004C0AE1" w:rsidRDefault="007E3C84">
            <w:pPr>
              <w:spacing w:line="276" w:lineRule="auto"/>
              <w:jc w:val="center"/>
              <w:rPr>
                <w:rFonts w:ascii="Arial" w:hAnsi="Arial" w:cs="Arial"/>
                <w:b/>
                <w:iCs/>
                <w:strike/>
                <w:sz w:val="20"/>
                <w:highlight w:val="cyan"/>
              </w:rPr>
            </w:pPr>
            <w:r w:rsidRPr="004C0AE1">
              <w:rPr>
                <w:rFonts w:ascii="Arial" w:hAnsi="Arial" w:cs="Arial"/>
                <w:b/>
                <w:iCs/>
                <w:strike/>
                <w:sz w:val="20"/>
                <w:highlight w:val="cyan"/>
              </w:rPr>
              <w:t>% of patients</w:t>
            </w:r>
          </w:p>
          <w:p w14:paraId="6FF52CA9" w14:textId="77777777" w:rsidR="007E3C84" w:rsidRPr="004C0AE1" w:rsidRDefault="007E3C84">
            <w:pPr>
              <w:spacing w:line="276" w:lineRule="auto"/>
              <w:jc w:val="center"/>
              <w:rPr>
                <w:rFonts w:ascii="Arial" w:hAnsi="Arial" w:cs="Arial"/>
                <w:b/>
                <w:strike/>
                <w:color w:val="C00000"/>
                <w:sz w:val="20"/>
                <w:highlight w:val="cyan"/>
              </w:rPr>
            </w:pPr>
            <w:r w:rsidRPr="004C0AE1">
              <w:rPr>
                <w:rFonts w:ascii="Arial" w:hAnsi="Arial" w:cs="Arial"/>
                <w:b/>
                <w:strike/>
                <w:color w:val="C00000"/>
                <w:sz w:val="20"/>
                <w:highlight w:val="cyan"/>
              </w:rPr>
              <w:t>[RANGE 0-100]</w:t>
            </w:r>
          </w:p>
          <w:p w14:paraId="2BBF4EA0" w14:textId="77777777" w:rsidR="007E3C84" w:rsidRPr="004C0AE1" w:rsidRDefault="007E3C84">
            <w:pPr>
              <w:jc w:val="center"/>
              <w:rPr>
                <w:rFonts w:ascii="Arial" w:hAnsi="Arial" w:cs="Arial"/>
                <w:b/>
                <w:strike/>
                <w:sz w:val="20"/>
                <w:highlight w:val="cyan"/>
              </w:rPr>
            </w:pPr>
            <w:r w:rsidRPr="004C0AE1">
              <w:rPr>
                <w:rFonts w:ascii="Arial" w:hAnsi="Arial" w:cs="Arial"/>
                <w:b/>
                <w:strike/>
                <w:color w:val="C00000"/>
                <w:sz w:val="20"/>
                <w:highlight w:val="cyan"/>
              </w:rPr>
              <w:t>[1]</w:t>
            </w:r>
          </w:p>
        </w:tc>
        <w:tc>
          <w:tcPr>
            <w:tcW w:w="1786" w:type="dxa"/>
            <w:tcBorders>
              <w:top w:val="single" w:sz="4" w:space="0" w:color="auto"/>
              <w:left w:val="single" w:sz="4" w:space="0" w:color="auto"/>
              <w:bottom w:val="single" w:sz="4" w:space="0" w:color="auto"/>
              <w:right w:val="single" w:sz="4" w:space="0" w:color="auto"/>
            </w:tcBorders>
            <w:vAlign w:val="center"/>
            <w:hideMark/>
          </w:tcPr>
          <w:p w14:paraId="65381415" w14:textId="77777777" w:rsidR="003E7042" w:rsidRPr="004C0AE1" w:rsidRDefault="003E7042" w:rsidP="003E7042">
            <w:pPr>
              <w:spacing w:line="276" w:lineRule="auto"/>
              <w:jc w:val="center"/>
              <w:rPr>
                <w:rFonts w:ascii="Arial" w:hAnsi="Arial" w:cs="Arial"/>
                <w:b/>
                <w:iCs/>
                <w:strike/>
                <w:sz w:val="20"/>
                <w:highlight w:val="cyan"/>
              </w:rPr>
            </w:pPr>
            <w:r w:rsidRPr="004C0AE1">
              <w:rPr>
                <w:rFonts w:ascii="Arial" w:hAnsi="Arial" w:cs="Arial"/>
                <w:b/>
                <w:iCs/>
                <w:strike/>
                <w:sz w:val="20"/>
                <w:highlight w:val="cyan"/>
              </w:rPr>
              <w:t>Actual # of months</w:t>
            </w:r>
          </w:p>
          <w:p w14:paraId="3367602B" w14:textId="77777777" w:rsidR="007E3C84" w:rsidRPr="004C0AE1" w:rsidRDefault="003E7042" w:rsidP="003E7042">
            <w:pPr>
              <w:spacing w:line="276" w:lineRule="auto"/>
              <w:jc w:val="center"/>
              <w:rPr>
                <w:rFonts w:ascii="Arial" w:hAnsi="Arial" w:cs="Arial"/>
                <w:b/>
                <w:caps/>
                <w:strike/>
                <w:color w:val="C00000"/>
                <w:sz w:val="20"/>
                <w:highlight w:val="cyan"/>
              </w:rPr>
            </w:pPr>
            <w:r w:rsidRPr="004C0AE1">
              <w:rPr>
                <w:rFonts w:ascii="Arial" w:hAnsi="Arial" w:cs="Arial"/>
                <w:b/>
                <w:strike/>
                <w:color w:val="C00000"/>
                <w:sz w:val="20"/>
                <w:highlight w:val="cyan"/>
              </w:rPr>
              <w:t xml:space="preserve"> </w:t>
            </w:r>
            <w:r w:rsidR="007E3C84" w:rsidRPr="004C0AE1">
              <w:rPr>
                <w:rFonts w:ascii="Arial" w:hAnsi="Arial" w:cs="Arial"/>
                <w:b/>
                <w:strike/>
                <w:color w:val="C00000"/>
                <w:sz w:val="20"/>
                <w:highlight w:val="cyan"/>
              </w:rPr>
              <w:t xml:space="preserve">[RANGE </w:t>
            </w:r>
            <w:r w:rsidR="007E3C84" w:rsidRPr="004C0AE1">
              <w:rPr>
                <w:rFonts w:ascii="Arial" w:hAnsi="Arial" w:cs="Arial"/>
                <w:b/>
                <w:caps/>
                <w:strike/>
                <w:color w:val="C00000"/>
                <w:sz w:val="20"/>
                <w:highlight w:val="cyan"/>
              </w:rPr>
              <w:t>1-99]</w:t>
            </w:r>
          </w:p>
          <w:p w14:paraId="1FE112BC" w14:textId="77777777" w:rsidR="007E3C84" w:rsidRPr="004C0AE1" w:rsidRDefault="007E3C84">
            <w:pPr>
              <w:jc w:val="center"/>
              <w:rPr>
                <w:rFonts w:ascii="Arial" w:hAnsi="Arial" w:cs="Arial"/>
                <w:b/>
                <w:strike/>
                <w:sz w:val="20"/>
                <w:highlight w:val="cyan"/>
              </w:rPr>
            </w:pPr>
            <w:r w:rsidRPr="004C0AE1">
              <w:rPr>
                <w:rFonts w:ascii="Arial" w:hAnsi="Arial" w:cs="Arial"/>
                <w:b/>
                <w:caps/>
                <w:strike/>
                <w:color w:val="C00000"/>
                <w:sz w:val="20"/>
                <w:highlight w:val="cyan"/>
              </w:rPr>
              <w:t>[2]</w:t>
            </w:r>
          </w:p>
        </w:tc>
      </w:tr>
      <w:tr w:rsidR="00C67BEF" w:rsidRPr="004C0AE1" w14:paraId="4154F492"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4C955BDE" w14:textId="77777777" w:rsidR="00C67BEF" w:rsidRPr="004C0AE1" w:rsidRDefault="00C67BEF" w:rsidP="00C67BEF">
            <w:pPr>
              <w:jc w:val="center"/>
              <w:rPr>
                <w:rFonts w:ascii="Arial" w:hAnsi="Arial" w:cs="Arial"/>
                <w:strike/>
                <w:sz w:val="20"/>
                <w:highlight w:val="cyan"/>
              </w:rPr>
            </w:pPr>
            <w:r w:rsidRPr="004C0AE1">
              <w:rPr>
                <w:rFonts w:ascii="Arial" w:hAnsi="Arial" w:cs="Arial"/>
                <w:strike/>
                <w:color w:val="000000"/>
                <w:sz w:val="20"/>
                <w:highlight w:val="cyan"/>
              </w:rPr>
              <w:t>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8F23ECD" w14:textId="14B3DB82" w:rsidR="00C67BEF" w:rsidRPr="004C0AE1" w:rsidRDefault="00C67BEF" w:rsidP="00C67BEF">
            <w:pPr>
              <w:rPr>
                <w:rFonts w:ascii="Arial" w:hAnsi="Arial" w:cs="Arial"/>
                <w:strike/>
                <w:sz w:val="20"/>
                <w:highlight w:val="cyan"/>
              </w:rPr>
            </w:pPr>
            <w:r w:rsidRPr="004C0AE1">
              <w:rPr>
                <w:rFonts w:ascii="Arial" w:hAnsi="Arial" w:cs="Arial"/>
                <w:strike/>
                <w:color w:val="000000"/>
                <w:sz w:val="20"/>
                <w:highlight w:val="cyan"/>
              </w:rPr>
              <w:t xml:space="preserve">cytarabine, </w:t>
            </w:r>
            <w:r w:rsidR="00BA48A5" w:rsidRPr="004C0AE1">
              <w:rPr>
                <w:rFonts w:ascii="Arial" w:hAnsi="Arial" w:cs="Arial"/>
                <w:strike/>
                <w:color w:val="000000"/>
                <w:sz w:val="20"/>
                <w:highlight w:val="cyan"/>
              </w:rPr>
              <w:t>(</w:t>
            </w:r>
            <w:r w:rsidRPr="004C0AE1">
              <w:rPr>
                <w:rFonts w:ascii="Arial" w:hAnsi="Arial" w:cs="Arial"/>
                <w:strike/>
                <w:color w:val="000000"/>
                <w:sz w:val="20"/>
                <w:highlight w:val="cyan"/>
              </w:rPr>
              <w:t>high dose</w:t>
            </w:r>
            <w:r w:rsidR="002F2588" w:rsidRPr="004C0AE1">
              <w:rPr>
                <w:rFonts w:ascii="Arial" w:hAnsi="Arial" w:cs="Arial"/>
                <w:strike/>
                <w:color w:val="000000"/>
                <w:sz w:val="20"/>
                <w:highlight w:val="cyan"/>
              </w:rPr>
              <w:t xml:space="preserv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05FF3AD"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C13E5FA"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26A6F27"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08370203"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BA48A5" w:rsidRPr="004C0AE1" w14:paraId="3B13F766"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415F6B81" w14:textId="0B907F25" w:rsidR="00BA48A5" w:rsidRPr="004C0AE1" w:rsidRDefault="00BA48A5" w:rsidP="00BA48A5">
            <w:pPr>
              <w:jc w:val="center"/>
              <w:rPr>
                <w:rFonts w:ascii="Arial" w:hAnsi="Arial" w:cs="Arial"/>
                <w:strike/>
                <w:color w:val="000000"/>
                <w:sz w:val="20"/>
                <w:highlight w:val="cyan"/>
              </w:rPr>
            </w:pPr>
            <w:r w:rsidRPr="004C0AE1">
              <w:rPr>
                <w:rFonts w:ascii="Arial" w:hAnsi="Arial" w:cs="Arial"/>
                <w:strike/>
                <w:color w:val="000000"/>
                <w:sz w:val="20"/>
                <w:highlight w:val="cyan"/>
              </w:rPr>
              <w:t>2</w:t>
            </w:r>
            <w:r w:rsidR="00B42DA1" w:rsidRPr="004C0AE1">
              <w:rPr>
                <w:rFonts w:ascii="Arial" w:hAnsi="Arial" w:cs="Arial"/>
                <w:strike/>
                <w:color w:val="000000"/>
                <w:sz w:val="20"/>
                <w:highlight w:val="cyan"/>
              </w:rPr>
              <w:t>2</w:t>
            </w:r>
          </w:p>
        </w:tc>
        <w:tc>
          <w:tcPr>
            <w:tcW w:w="3556" w:type="dxa"/>
            <w:tcBorders>
              <w:top w:val="single" w:sz="4" w:space="0" w:color="auto"/>
              <w:left w:val="single" w:sz="4" w:space="0" w:color="auto"/>
              <w:bottom w:val="single" w:sz="4" w:space="0" w:color="auto"/>
              <w:right w:val="single" w:sz="4" w:space="0" w:color="auto"/>
            </w:tcBorders>
            <w:vAlign w:val="center"/>
          </w:tcPr>
          <w:p w14:paraId="04AC0CF5" w14:textId="76295BFD" w:rsidR="00BA48A5" w:rsidRPr="004C0AE1" w:rsidRDefault="00BA48A5" w:rsidP="00BA48A5">
            <w:pPr>
              <w:rPr>
                <w:rFonts w:ascii="Arial" w:hAnsi="Arial" w:cs="Arial"/>
                <w:strike/>
                <w:color w:val="000000"/>
                <w:sz w:val="20"/>
                <w:highlight w:val="cyan"/>
              </w:rPr>
            </w:pPr>
            <w:r w:rsidRPr="004C0AE1">
              <w:rPr>
                <w:rFonts w:ascii="Arial" w:hAnsi="Arial" w:cs="Arial"/>
                <w:strike/>
                <w:color w:val="000000"/>
                <w:sz w:val="20"/>
                <w:highlight w:val="cyan"/>
              </w:rPr>
              <w:t>cytarabine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5779C55B" w14:textId="621D6A0A" w:rsidR="00BA48A5" w:rsidRPr="004C0AE1" w:rsidRDefault="00BA48A5" w:rsidP="00BA48A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595104B" w14:textId="1D79E211" w:rsidR="00BA48A5" w:rsidRPr="004C0AE1" w:rsidRDefault="00BA48A5" w:rsidP="00BA48A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29EFE16" w14:textId="67E2773F" w:rsidR="00BA48A5" w:rsidRPr="004C0AE1" w:rsidRDefault="00BA48A5" w:rsidP="00BA48A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5886811C" w14:textId="76059A41" w:rsidR="00BA48A5" w:rsidRPr="004C0AE1" w:rsidRDefault="00BA48A5" w:rsidP="00BA48A5">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541DD0" w:rsidRPr="004C0AE1" w14:paraId="1970095C"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071AB67" w14:textId="327B2DC1" w:rsidR="00541DD0" w:rsidRPr="004C0AE1" w:rsidRDefault="00541DD0" w:rsidP="00541DD0">
            <w:pPr>
              <w:jc w:val="center"/>
              <w:rPr>
                <w:rFonts w:ascii="Arial" w:hAnsi="Arial" w:cs="Arial"/>
                <w:strike/>
                <w:color w:val="000000"/>
                <w:sz w:val="20"/>
                <w:highlight w:val="cyan"/>
              </w:rPr>
            </w:pPr>
            <w:r w:rsidRPr="004C0AE1">
              <w:rPr>
                <w:rFonts w:ascii="Arial" w:hAnsi="Arial" w:cs="Arial"/>
                <w:strike/>
                <w:color w:val="000000"/>
                <w:sz w:val="20"/>
                <w:highlight w:val="cyan"/>
              </w:rPr>
              <w:t>20</w:t>
            </w:r>
          </w:p>
        </w:tc>
        <w:tc>
          <w:tcPr>
            <w:tcW w:w="3556" w:type="dxa"/>
            <w:tcBorders>
              <w:top w:val="single" w:sz="4" w:space="0" w:color="auto"/>
              <w:left w:val="single" w:sz="4" w:space="0" w:color="auto"/>
              <w:bottom w:val="single" w:sz="4" w:space="0" w:color="auto"/>
              <w:right w:val="single" w:sz="4" w:space="0" w:color="auto"/>
            </w:tcBorders>
            <w:vAlign w:val="center"/>
          </w:tcPr>
          <w:p w14:paraId="33C968DC" w14:textId="3A970F25" w:rsidR="00541DD0" w:rsidRPr="004C0AE1" w:rsidRDefault="00541DD0" w:rsidP="00541DD0">
            <w:pPr>
              <w:rPr>
                <w:rFonts w:ascii="Arial" w:hAnsi="Arial" w:cs="Arial"/>
                <w:strike/>
                <w:color w:val="000000"/>
                <w:sz w:val="20"/>
                <w:highlight w:val="cyan"/>
              </w:rPr>
            </w:pPr>
            <w:r w:rsidRPr="004C0AE1">
              <w:rPr>
                <w:rFonts w:ascii="Arial" w:hAnsi="Arial" w:cs="Arial"/>
                <w:strike/>
                <w:color w:val="000000"/>
                <w:sz w:val="20"/>
                <w:highlight w:val="cyan"/>
              </w:rPr>
              <w:t>methotrexate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50C87C9D" w14:textId="502CC399"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66171D2" w14:textId="6058B785"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3585683" w14:textId="46855B95"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7EFBB587" w14:textId="05173D0C"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541DD0" w:rsidRPr="004C0AE1" w14:paraId="05FA7ACF"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0899B42B" w14:textId="443F0396" w:rsidR="00541DD0" w:rsidRPr="004C0AE1" w:rsidRDefault="00541DD0" w:rsidP="00541DD0">
            <w:pPr>
              <w:jc w:val="center"/>
              <w:rPr>
                <w:rFonts w:ascii="Arial" w:hAnsi="Arial" w:cs="Arial"/>
                <w:strike/>
                <w:color w:val="000000"/>
                <w:sz w:val="20"/>
                <w:highlight w:val="cyan"/>
              </w:rPr>
            </w:pPr>
            <w:r w:rsidRPr="004C0AE1">
              <w:rPr>
                <w:rFonts w:ascii="Arial" w:hAnsi="Arial" w:cs="Arial"/>
                <w:strike/>
                <w:color w:val="000000"/>
                <w:sz w:val="20"/>
                <w:highlight w:val="cyan"/>
              </w:rPr>
              <w:t>2</w:t>
            </w:r>
            <w:r w:rsidR="00B42DA1" w:rsidRPr="004C0AE1">
              <w:rPr>
                <w:rFonts w:ascii="Arial" w:hAnsi="Arial" w:cs="Arial"/>
                <w:strike/>
                <w:color w:val="000000"/>
                <w:sz w:val="20"/>
                <w:highlight w:val="cyan"/>
              </w:rPr>
              <w:t>1</w:t>
            </w:r>
          </w:p>
        </w:tc>
        <w:tc>
          <w:tcPr>
            <w:tcW w:w="3556" w:type="dxa"/>
            <w:tcBorders>
              <w:top w:val="single" w:sz="4" w:space="0" w:color="auto"/>
              <w:left w:val="single" w:sz="4" w:space="0" w:color="auto"/>
              <w:bottom w:val="single" w:sz="4" w:space="0" w:color="auto"/>
              <w:right w:val="single" w:sz="4" w:space="0" w:color="auto"/>
            </w:tcBorders>
            <w:vAlign w:val="center"/>
          </w:tcPr>
          <w:p w14:paraId="0BA191D4" w14:textId="4064ED7C" w:rsidR="00541DD0" w:rsidRPr="004C0AE1" w:rsidRDefault="00541DD0" w:rsidP="00541DD0">
            <w:pPr>
              <w:rPr>
                <w:rFonts w:ascii="Arial" w:hAnsi="Arial" w:cs="Arial"/>
                <w:strike/>
                <w:color w:val="000000"/>
                <w:sz w:val="20"/>
                <w:highlight w:val="cyan"/>
              </w:rPr>
            </w:pPr>
            <w:r w:rsidRPr="004C0AE1">
              <w:rPr>
                <w:rFonts w:ascii="Arial" w:hAnsi="Arial" w:cs="Arial"/>
                <w:strike/>
                <w:color w:val="000000"/>
                <w:sz w:val="20"/>
                <w:highlight w:val="cyan"/>
              </w:rPr>
              <w:t xml:space="preserve">methotrexate (intrathecal) </w:t>
            </w:r>
          </w:p>
        </w:tc>
        <w:tc>
          <w:tcPr>
            <w:tcW w:w="1589" w:type="dxa"/>
            <w:tcBorders>
              <w:top w:val="single" w:sz="4" w:space="0" w:color="auto"/>
              <w:left w:val="single" w:sz="4" w:space="0" w:color="auto"/>
              <w:bottom w:val="single" w:sz="4" w:space="0" w:color="auto"/>
              <w:right w:val="single" w:sz="4" w:space="0" w:color="auto"/>
            </w:tcBorders>
            <w:vAlign w:val="center"/>
          </w:tcPr>
          <w:p w14:paraId="506436B0" w14:textId="7AF77CA5"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F92D6C4" w14:textId="0375B48A"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F45F0AD" w14:textId="559BC981"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292EDDAA" w14:textId="548E3C9E" w:rsidR="00541DD0" w:rsidRPr="004C0AE1" w:rsidRDefault="00541DD0" w:rsidP="00541DD0">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C67BEF" w:rsidRPr="004C0AE1" w14:paraId="4A9D6D2D"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A796D87" w14:textId="77777777" w:rsidR="00C67BEF" w:rsidRPr="004C0AE1" w:rsidRDefault="00C67BEF" w:rsidP="00C67BEF">
            <w:pPr>
              <w:jc w:val="center"/>
              <w:rPr>
                <w:rFonts w:ascii="Arial" w:hAnsi="Arial" w:cs="Arial"/>
                <w:strike/>
                <w:sz w:val="20"/>
                <w:highlight w:val="cyan"/>
              </w:rPr>
            </w:pPr>
            <w:r w:rsidRPr="004C0AE1">
              <w:rPr>
                <w:rFonts w:ascii="Arial" w:hAnsi="Arial" w:cs="Arial"/>
                <w:strike/>
                <w:color w:val="000000"/>
                <w:sz w:val="20"/>
                <w:highlight w:val="cyan"/>
              </w:rPr>
              <w:t>10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F6BA69D" w14:textId="73F05E4B" w:rsidR="00C67BEF" w:rsidRPr="004C0AE1" w:rsidRDefault="00C67BEF" w:rsidP="00C67BEF">
            <w:pPr>
              <w:rPr>
                <w:rFonts w:ascii="Arial" w:hAnsi="Arial" w:cs="Arial"/>
                <w:strike/>
                <w:sz w:val="20"/>
                <w:highlight w:val="cyan"/>
              </w:rPr>
            </w:pPr>
            <w:r w:rsidRPr="004C0AE1">
              <w:rPr>
                <w:rFonts w:ascii="Arial" w:hAnsi="Arial" w:cs="Arial"/>
                <w:strike/>
                <w:color w:val="000000"/>
                <w:sz w:val="20"/>
                <w:highlight w:val="cyan"/>
              </w:rPr>
              <w:t>cytarabine, methotrexate</w:t>
            </w:r>
            <w:r w:rsidR="009E6D5C" w:rsidRPr="004C0AE1">
              <w:rPr>
                <w:rFonts w:ascii="Arial" w:hAnsi="Arial" w:cs="Arial"/>
                <w:strike/>
                <w:color w:val="000000"/>
                <w:sz w:val="20"/>
                <w:highlight w:val="cyan"/>
              </w:rPr>
              <w:t xml:space="preserve"> (high dose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FE3B552"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DAFCDEC"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C7BCD58"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1481977E" w14:textId="77777777" w:rsidR="00C67BEF" w:rsidRPr="004C0AE1" w:rsidRDefault="00C67BEF" w:rsidP="00C67BEF">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7863A9" w:rsidRPr="004C0AE1" w14:paraId="32846B35"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FB169FE" w14:textId="26EB20B0" w:rsidR="007863A9" w:rsidRPr="004C0AE1" w:rsidRDefault="007863A9" w:rsidP="00E75E4F">
            <w:pPr>
              <w:jc w:val="center"/>
              <w:rPr>
                <w:rFonts w:ascii="Arial" w:hAnsi="Arial" w:cs="Arial"/>
                <w:strike/>
                <w:color w:val="000000"/>
                <w:sz w:val="20"/>
                <w:highlight w:val="cyan"/>
              </w:rPr>
            </w:pPr>
            <w:r w:rsidRPr="004C0AE1">
              <w:rPr>
                <w:rFonts w:ascii="Arial" w:hAnsi="Arial" w:cs="Arial"/>
                <w:strike/>
                <w:color w:val="000000"/>
                <w:sz w:val="20"/>
                <w:highlight w:val="cyan"/>
              </w:rPr>
              <w:t>2</w:t>
            </w:r>
            <w:r w:rsidR="00B42DA1" w:rsidRPr="004C0AE1">
              <w:rPr>
                <w:rFonts w:ascii="Arial" w:hAnsi="Arial" w:cs="Arial"/>
                <w:strike/>
                <w:color w:val="000000"/>
                <w:sz w:val="20"/>
                <w:highlight w:val="cyan"/>
              </w:rPr>
              <w:t>3</w:t>
            </w:r>
          </w:p>
        </w:tc>
        <w:tc>
          <w:tcPr>
            <w:tcW w:w="3556" w:type="dxa"/>
            <w:tcBorders>
              <w:top w:val="single" w:sz="4" w:space="0" w:color="auto"/>
              <w:left w:val="single" w:sz="4" w:space="0" w:color="auto"/>
              <w:bottom w:val="single" w:sz="4" w:space="0" w:color="auto"/>
              <w:right w:val="single" w:sz="4" w:space="0" w:color="auto"/>
            </w:tcBorders>
            <w:vAlign w:val="center"/>
          </w:tcPr>
          <w:p w14:paraId="143BFACF" w14:textId="73A6AAA3" w:rsidR="007863A9" w:rsidRPr="004C0AE1" w:rsidRDefault="007863A9" w:rsidP="00E75E4F">
            <w:pPr>
              <w:rPr>
                <w:rFonts w:ascii="Arial" w:hAnsi="Arial" w:cs="Arial"/>
                <w:strike/>
                <w:color w:val="000000"/>
                <w:sz w:val="20"/>
                <w:highlight w:val="cyan"/>
              </w:rPr>
            </w:pPr>
            <w:r w:rsidRPr="004C0AE1">
              <w:rPr>
                <w:rFonts w:ascii="Arial" w:hAnsi="Arial" w:cs="Arial"/>
                <w:strike/>
                <w:color w:val="000000"/>
                <w:sz w:val="20"/>
                <w:highlight w:val="cyan"/>
              </w:rPr>
              <w:t>cytarabine, methotrexate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5C11A041" w14:textId="572B4E55" w:rsidR="007863A9" w:rsidRPr="004C0AE1" w:rsidRDefault="007863A9" w:rsidP="00E75E4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B3DBB46" w14:textId="5C2B768E" w:rsidR="007863A9" w:rsidRPr="004C0AE1" w:rsidRDefault="007863A9" w:rsidP="00E75E4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A464837" w14:textId="09C5BACF" w:rsidR="007863A9" w:rsidRPr="004C0AE1" w:rsidRDefault="007863A9" w:rsidP="00E75E4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754D535F" w14:textId="67285B24" w:rsidR="007863A9" w:rsidRPr="004C0AE1" w:rsidRDefault="007863A9" w:rsidP="00E75E4F">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E274CA" w:rsidRPr="004C0AE1" w14:paraId="08A90E9F"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0068022" w14:textId="4B09336B" w:rsidR="00E274CA" w:rsidRPr="004C0AE1" w:rsidRDefault="00B42DA1" w:rsidP="00E274CA">
            <w:pPr>
              <w:jc w:val="center"/>
              <w:rPr>
                <w:rFonts w:ascii="Arial" w:hAnsi="Arial" w:cs="Arial"/>
                <w:strike/>
                <w:color w:val="000000"/>
                <w:sz w:val="20"/>
                <w:highlight w:val="cyan"/>
              </w:rPr>
            </w:pPr>
            <w:r w:rsidRPr="004C0AE1">
              <w:rPr>
                <w:rFonts w:ascii="Arial" w:hAnsi="Arial" w:cs="Arial"/>
                <w:strike/>
                <w:color w:val="000000"/>
                <w:sz w:val="20"/>
                <w:highlight w:val="cyan"/>
              </w:rPr>
              <w:t>24</w:t>
            </w:r>
          </w:p>
        </w:tc>
        <w:tc>
          <w:tcPr>
            <w:tcW w:w="3556" w:type="dxa"/>
            <w:tcBorders>
              <w:top w:val="single" w:sz="4" w:space="0" w:color="auto"/>
              <w:left w:val="single" w:sz="4" w:space="0" w:color="auto"/>
              <w:bottom w:val="single" w:sz="4" w:space="0" w:color="auto"/>
              <w:right w:val="single" w:sz="4" w:space="0" w:color="auto"/>
            </w:tcBorders>
            <w:vAlign w:val="center"/>
          </w:tcPr>
          <w:p w14:paraId="046E65FB" w14:textId="7007F251" w:rsidR="00E274CA" w:rsidRPr="004C0AE1" w:rsidRDefault="00E274CA" w:rsidP="00E274CA">
            <w:pPr>
              <w:rPr>
                <w:rFonts w:ascii="Arial" w:hAnsi="Arial" w:cs="Arial"/>
                <w:strike/>
                <w:color w:val="000000"/>
                <w:sz w:val="20"/>
                <w:highlight w:val="cyan"/>
              </w:rPr>
            </w:pPr>
            <w:r w:rsidRPr="004C0AE1">
              <w:rPr>
                <w:rFonts w:ascii="Arial" w:hAnsi="Arial" w:cs="Arial"/>
                <w:strike/>
                <w:color w:val="000000"/>
                <w:sz w:val="20"/>
                <w:highlight w:val="cyan"/>
                <w:lang w:val="it-IT"/>
              </w:rPr>
              <w:t>cytarabine, methotrexate, dexamethasone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1A4B088E" w14:textId="7BE7F07A"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B93F62B" w14:textId="0C017D9F"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657AD83" w14:textId="303CF5A2"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6CA81E8E" w14:textId="2DA81C86"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E274CA" w:rsidRPr="004C0AE1" w14:paraId="30DB0ADE"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7720BF36" w14:textId="033158D7" w:rsidR="00E274CA" w:rsidRPr="004C0AE1" w:rsidRDefault="00B42DA1" w:rsidP="00E274CA">
            <w:pPr>
              <w:jc w:val="center"/>
              <w:rPr>
                <w:rFonts w:ascii="Arial" w:hAnsi="Arial" w:cs="Arial"/>
                <w:strike/>
                <w:color w:val="000000"/>
                <w:sz w:val="20"/>
                <w:highlight w:val="cyan"/>
              </w:rPr>
            </w:pPr>
            <w:r w:rsidRPr="004C0AE1">
              <w:rPr>
                <w:rFonts w:ascii="Arial" w:hAnsi="Arial" w:cs="Arial"/>
                <w:strike/>
                <w:color w:val="000000"/>
                <w:sz w:val="20"/>
                <w:highlight w:val="cyan"/>
              </w:rPr>
              <w:t>25</w:t>
            </w:r>
          </w:p>
        </w:tc>
        <w:tc>
          <w:tcPr>
            <w:tcW w:w="3556" w:type="dxa"/>
            <w:tcBorders>
              <w:top w:val="single" w:sz="4" w:space="0" w:color="auto"/>
              <w:left w:val="single" w:sz="4" w:space="0" w:color="auto"/>
              <w:bottom w:val="single" w:sz="4" w:space="0" w:color="auto"/>
              <w:right w:val="single" w:sz="4" w:space="0" w:color="auto"/>
            </w:tcBorders>
            <w:vAlign w:val="center"/>
          </w:tcPr>
          <w:p w14:paraId="3E546923" w14:textId="255AFDE6" w:rsidR="00E274CA" w:rsidRPr="004C0AE1" w:rsidRDefault="00E274CA" w:rsidP="00E274CA">
            <w:pPr>
              <w:rPr>
                <w:rFonts w:ascii="Arial" w:hAnsi="Arial" w:cs="Arial"/>
                <w:strike/>
                <w:color w:val="000000"/>
                <w:sz w:val="20"/>
                <w:highlight w:val="cyan"/>
              </w:rPr>
            </w:pPr>
            <w:r w:rsidRPr="004C0AE1">
              <w:rPr>
                <w:rFonts w:ascii="Arial" w:hAnsi="Arial" w:cs="Arial"/>
                <w:strike/>
                <w:color w:val="000000"/>
                <w:sz w:val="20"/>
                <w:highlight w:val="cyan"/>
                <w:lang w:val="it-IT"/>
              </w:rPr>
              <w:t>cytarabine, methotrexate, prednisone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47523A8E" w14:textId="2ECB2364"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89D476E" w14:textId="42198E11"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4CA2BBE" w14:textId="696BFABD"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5AFCD743" w14:textId="6E7F1952"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E35986" w:rsidRPr="004C0AE1" w14:paraId="4EB75E45" w14:textId="77777777" w:rsidTr="004E1841">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7B95AE34" w14:textId="60A573FC" w:rsidR="00E35986" w:rsidRPr="004C0AE1" w:rsidRDefault="00E35986" w:rsidP="00E35986">
            <w:pPr>
              <w:jc w:val="center"/>
              <w:rPr>
                <w:rFonts w:ascii="Arial" w:hAnsi="Arial" w:cs="Arial"/>
                <w:strike/>
                <w:color w:val="000000"/>
                <w:sz w:val="20"/>
                <w:highlight w:val="cyan"/>
              </w:rPr>
            </w:pPr>
            <w:r w:rsidRPr="004C0AE1">
              <w:rPr>
                <w:rFonts w:ascii="Arial" w:hAnsi="Arial" w:cs="Arial"/>
                <w:strike/>
                <w:color w:val="000000"/>
                <w:sz w:val="20"/>
                <w:highlight w:val="cyan"/>
              </w:rPr>
              <w:t>26</w:t>
            </w:r>
          </w:p>
        </w:tc>
        <w:tc>
          <w:tcPr>
            <w:tcW w:w="3556" w:type="dxa"/>
            <w:tcBorders>
              <w:top w:val="single" w:sz="4" w:space="0" w:color="auto"/>
              <w:left w:val="single" w:sz="4" w:space="0" w:color="auto"/>
              <w:bottom w:val="single" w:sz="4" w:space="0" w:color="auto"/>
              <w:right w:val="single" w:sz="4" w:space="0" w:color="auto"/>
            </w:tcBorders>
            <w:vAlign w:val="center"/>
          </w:tcPr>
          <w:p w14:paraId="3848FD59" w14:textId="4EC92810" w:rsidR="00E35986" w:rsidRPr="004C0AE1" w:rsidRDefault="00E35986" w:rsidP="00E35986">
            <w:pPr>
              <w:rPr>
                <w:rFonts w:ascii="Arial" w:hAnsi="Arial" w:cs="Arial"/>
                <w:strike/>
                <w:color w:val="000000"/>
                <w:sz w:val="20"/>
                <w:highlight w:val="cyan"/>
                <w:lang w:val="it-IT"/>
              </w:rPr>
            </w:pPr>
            <w:r w:rsidRPr="004C0AE1">
              <w:rPr>
                <w:rFonts w:ascii="Arial" w:hAnsi="Arial" w:cs="Arial"/>
                <w:strike/>
                <w:color w:val="000000"/>
                <w:sz w:val="20"/>
                <w:highlight w:val="cyan"/>
              </w:rPr>
              <w:t>cytarabine, methotrexate, L-asparaginase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632C0DEE" w14:textId="1612C88E" w:rsidR="00E35986" w:rsidRPr="004C0AE1" w:rsidRDefault="00E35986" w:rsidP="00E35986">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C1F520E" w14:textId="69A4A1C9" w:rsidR="00E35986" w:rsidRPr="004C0AE1" w:rsidRDefault="00E35986" w:rsidP="00E35986">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89BC0D2" w14:textId="6BDF90AE" w:rsidR="00E35986" w:rsidRPr="004C0AE1" w:rsidRDefault="00E35986" w:rsidP="00E35986">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1A411B0C" w14:textId="7ABE5C4B" w:rsidR="00E35986" w:rsidRPr="004C0AE1" w:rsidRDefault="00E35986" w:rsidP="00E35986">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EF08DD" w:rsidRPr="004C0AE1" w14:paraId="43618BED" w14:textId="77777777" w:rsidTr="00E60F90">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586AB1A4" w14:textId="0DC65752" w:rsidR="00E274CA" w:rsidRPr="004C0AE1" w:rsidRDefault="00E35986" w:rsidP="00E274CA">
            <w:pPr>
              <w:jc w:val="center"/>
              <w:rPr>
                <w:rFonts w:ascii="Arial" w:hAnsi="Arial" w:cs="Arial"/>
                <w:strike/>
                <w:sz w:val="20"/>
                <w:highlight w:val="cyan"/>
              </w:rPr>
            </w:pPr>
            <w:r w:rsidRPr="004C0AE1">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02DCDC0" w14:textId="530CBF16" w:rsidR="00E274CA" w:rsidRPr="004C0AE1" w:rsidRDefault="00E35986" w:rsidP="00E274CA">
            <w:pPr>
              <w:rPr>
                <w:rFonts w:ascii="Arial" w:hAnsi="Arial" w:cs="Arial"/>
                <w:strike/>
                <w:color w:val="000000"/>
                <w:sz w:val="20"/>
                <w:highlight w:val="cyan"/>
              </w:rPr>
            </w:pPr>
            <w:r w:rsidRPr="004C0AE1">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83B0B2D" w14:textId="2134C5F2"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15151"/>
            <w:vAlign w:val="center"/>
            <w:hideMark/>
          </w:tcPr>
          <w:p w14:paraId="1C28A1AE" w14:textId="662B343E" w:rsidR="00E274CA" w:rsidRPr="004C0AE1" w:rsidRDefault="00E60F90" w:rsidP="00E274CA">
            <w:pPr>
              <w:spacing w:before="60" w:after="60"/>
              <w:jc w:val="center"/>
              <w:rPr>
                <w:rFonts w:ascii="Arial" w:hAnsi="Arial" w:cs="Arial"/>
                <w:strike/>
                <w:sz w:val="20"/>
                <w:highlight w:val="cyan"/>
              </w:rPr>
            </w:pPr>
            <w:r w:rsidRPr="004C0AE1">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DCF4C01" w14:textId="754F4CFF"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gridSpan w:val="2"/>
            <w:tcBorders>
              <w:top w:val="single" w:sz="4" w:space="0" w:color="auto"/>
              <w:left w:val="single" w:sz="4" w:space="0" w:color="auto"/>
              <w:bottom w:val="single" w:sz="4" w:space="0" w:color="auto"/>
              <w:right w:val="single" w:sz="4" w:space="0" w:color="auto"/>
            </w:tcBorders>
            <w:shd w:val="clear" w:color="auto" w:fill="515151"/>
            <w:vAlign w:val="center"/>
            <w:hideMark/>
          </w:tcPr>
          <w:p w14:paraId="74A39A40" w14:textId="228020DE" w:rsidR="00E274CA" w:rsidRPr="004C0AE1" w:rsidRDefault="00E60F90" w:rsidP="00E274CA">
            <w:pPr>
              <w:spacing w:before="60" w:after="60"/>
              <w:jc w:val="center"/>
              <w:rPr>
                <w:rFonts w:ascii="Arial" w:hAnsi="Arial" w:cs="Arial"/>
                <w:strike/>
                <w:sz w:val="20"/>
                <w:highlight w:val="cyan"/>
              </w:rPr>
            </w:pPr>
            <w:r w:rsidRPr="004C0AE1">
              <w:rPr>
                <w:rFonts w:ascii="Arial" w:hAnsi="Arial" w:cs="Arial"/>
                <w:b/>
                <w:bCs/>
                <w:strike/>
                <w:color w:val="FF0000"/>
                <w:sz w:val="20"/>
                <w:highlight w:val="cyan"/>
              </w:rPr>
              <w:t>MASKED</w:t>
            </w:r>
          </w:p>
        </w:tc>
      </w:tr>
      <w:tr w:rsidR="00EF08DD" w:rsidRPr="004C0AE1" w14:paraId="64D79629" w14:textId="77777777" w:rsidTr="00E60F90">
        <w:trPr>
          <w:trHeight w:val="330"/>
        </w:trPr>
        <w:tc>
          <w:tcPr>
            <w:tcW w:w="549" w:type="dxa"/>
            <w:tcBorders>
              <w:top w:val="single" w:sz="4" w:space="0" w:color="auto"/>
              <w:left w:val="single" w:sz="4" w:space="0" w:color="auto"/>
              <w:bottom w:val="single" w:sz="4" w:space="0" w:color="auto"/>
              <w:right w:val="single" w:sz="4" w:space="0" w:color="auto"/>
            </w:tcBorders>
            <w:vAlign w:val="center"/>
          </w:tcPr>
          <w:p w14:paraId="7F8BB442" w14:textId="6A449521" w:rsidR="00E274CA" w:rsidRPr="004C0AE1" w:rsidRDefault="00E35986" w:rsidP="00E274CA">
            <w:pPr>
              <w:jc w:val="center"/>
              <w:rPr>
                <w:rFonts w:ascii="Arial" w:hAnsi="Arial" w:cs="Arial"/>
                <w:strike/>
                <w:color w:val="000000"/>
                <w:sz w:val="20"/>
                <w:highlight w:val="cyan"/>
              </w:rPr>
            </w:pPr>
            <w:r w:rsidRPr="004C0AE1">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tcPr>
          <w:p w14:paraId="2D8F3599" w14:textId="55202A56" w:rsidR="00E274CA" w:rsidRPr="004C0AE1" w:rsidRDefault="00E35986" w:rsidP="00E274CA">
            <w:pPr>
              <w:rPr>
                <w:rFonts w:ascii="Arial" w:hAnsi="Arial" w:cs="Arial"/>
                <w:strike/>
                <w:color w:val="000000"/>
                <w:sz w:val="20"/>
                <w:highlight w:val="cyan"/>
              </w:rPr>
            </w:pPr>
            <w:r w:rsidRPr="004C0AE1">
              <w:rPr>
                <w:rFonts w:ascii="Arial" w:hAnsi="Arial" w:cs="Arial"/>
                <w:strike/>
                <w:sz w:val="20"/>
                <w:highlight w:val="cyan"/>
              </w:rPr>
              <w:t>Other regimen</w:t>
            </w:r>
            <w:r w:rsidRPr="004C0AE1">
              <w:rPr>
                <w:rFonts w:ascii="Arial" w:hAnsi="Arial" w:cs="Arial"/>
                <w:i/>
                <w:strike/>
                <w:sz w:val="20"/>
                <w:highlight w:val="cyan"/>
              </w:rPr>
              <w:t xml:space="preserve"> </w:t>
            </w:r>
            <w:r w:rsidRPr="004C0AE1">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tcPr>
          <w:p w14:paraId="6A07FE87" w14:textId="239D54A4"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BC79FA" w14:textId="404E6EE7" w:rsidR="00E274CA" w:rsidRPr="004C0AE1" w:rsidRDefault="00E35986"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A04C1B" w14:textId="6A147992"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946AF1" w14:textId="6940C6CD" w:rsidR="00E274CA" w:rsidRPr="004C0AE1" w:rsidRDefault="00E35986"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E274CA" w:rsidRPr="004C0AE1" w14:paraId="78D2A6B4" w14:textId="77777777" w:rsidTr="00EC5BA5">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1041D48C" w14:textId="27620C85" w:rsidR="00E274CA" w:rsidRPr="004C0AE1" w:rsidRDefault="00E35986" w:rsidP="00E274CA">
            <w:pPr>
              <w:jc w:val="center"/>
              <w:rPr>
                <w:rFonts w:ascii="Arial" w:hAnsi="Arial" w:cs="Arial"/>
                <w:strike/>
                <w:sz w:val="20"/>
                <w:highlight w:val="cyan"/>
              </w:rPr>
            </w:pPr>
            <w:r w:rsidRPr="004C0AE1">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883C358" w14:textId="167764B9" w:rsidR="00E274CA" w:rsidRPr="004C0AE1" w:rsidRDefault="00E274CA" w:rsidP="00E274CA">
            <w:pPr>
              <w:rPr>
                <w:rFonts w:ascii="Arial" w:hAnsi="Arial" w:cs="Arial"/>
                <w:strike/>
                <w:color w:val="000000"/>
                <w:sz w:val="20"/>
                <w:highlight w:val="cyan"/>
              </w:rPr>
            </w:pPr>
            <w:r w:rsidRPr="004C0AE1">
              <w:rPr>
                <w:rFonts w:ascii="Arial" w:hAnsi="Arial" w:cs="Arial"/>
                <w:strike/>
                <w:sz w:val="20"/>
                <w:highlight w:val="cyan"/>
              </w:rPr>
              <w:t>Other regimen</w:t>
            </w:r>
            <w:r w:rsidRPr="004C0AE1">
              <w:rPr>
                <w:rFonts w:ascii="Arial" w:hAnsi="Arial" w:cs="Arial"/>
                <w:i/>
                <w:strike/>
                <w:sz w:val="20"/>
                <w:highlight w:val="cyan"/>
              </w:rPr>
              <w:t xml:space="preserve"> </w:t>
            </w:r>
            <w:r w:rsidRPr="004C0AE1">
              <w:rPr>
                <w:rFonts w:ascii="Arial" w:hAnsi="Arial" w:cs="Arial"/>
                <w:b/>
                <w:strike/>
                <w:color w:val="C00000"/>
                <w:sz w:val="20"/>
                <w:highlight w:val="cyan"/>
              </w:rPr>
              <w:t>[SPECIFY]</w:t>
            </w:r>
            <w:r w:rsidR="00E35986" w:rsidRPr="004C0AE1">
              <w:rPr>
                <w:rFonts w:ascii="Arial" w:hAnsi="Arial" w:cs="Arial"/>
                <w:b/>
                <w:strike/>
                <w:color w:val="C00000"/>
                <w:sz w:val="20"/>
                <w:highlight w:val="cyan"/>
              </w:rPr>
              <w:t xml:space="preserve">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1E9E190" w14:textId="41DAAEEC"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47EF595" w14:textId="7D756B19"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5A00550" w14:textId="718675F9"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36F890AA" w14:textId="4E68C0A6"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E274CA" w:rsidRPr="004C0AE1" w14:paraId="4A953E28" w14:textId="77777777" w:rsidTr="003709F6">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445240ED" w14:textId="59A032BC" w:rsidR="00E274CA" w:rsidRPr="004C0AE1" w:rsidRDefault="00E35986" w:rsidP="00E274CA">
            <w:pPr>
              <w:jc w:val="center"/>
              <w:rPr>
                <w:rFonts w:ascii="Arial" w:hAnsi="Arial" w:cs="Arial"/>
                <w:strike/>
                <w:sz w:val="20"/>
                <w:highlight w:val="cyan"/>
              </w:rPr>
            </w:pPr>
            <w:r w:rsidRPr="004C0AE1">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2918F8D" w14:textId="51437FE8" w:rsidR="00E274CA" w:rsidRPr="004C0AE1" w:rsidRDefault="00E274CA" w:rsidP="00E274CA">
            <w:pPr>
              <w:rPr>
                <w:rFonts w:ascii="Arial" w:hAnsi="Arial" w:cs="Arial"/>
                <w:strike/>
                <w:color w:val="000000"/>
                <w:sz w:val="20"/>
                <w:highlight w:val="cyan"/>
              </w:rPr>
            </w:pPr>
            <w:r w:rsidRPr="004C0AE1">
              <w:rPr>
                <w:rFonts w:ascii="Arial" w:hAnsi="Arial" w:cs="Arial"/>
                <w:strike/>
                <w:sz w:val="20"/>
                <w:highlight w:val="cyan"/>
              </w:rPr>
              <w:t xml:space="preserve">Other regimen </w:t>
            </w:r>
            <w:r w:rsidRPr="004C0AE1">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53CEAB1" w14:textId="73CF6EAF"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D04534E" w14:textId="6F3E73AD"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9FCAA5B" w14:textId="7BBE1197"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2D2048CA" w14:textId="6C94B143" w:rsidR="00E274CA" w:rsidRPr="004C0AE1" w:rsidRDefault="00E274CA" w:rsidP="00E274CA">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E274CA" w:rsidRPr="004C0AE1" w14:paraId="4C40E063" w14:textId="77777777" w:rsidTr="003709F6">
        <w:trPr>
          <w:gridAfter w:val="1"/>
          <w:wAfter w:w="365" w:type="dxa"/>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5A7E5707" w14:textId="271E4021" w:rsidR="00E274CA" w:rsidRPr="004C0AE1" w:rsidRDefault="00E274CA" w:rsidP="00E274CA">
            <w:pPr>
              <w:jc w:val="center"/>
              <w:rPr>
                <w:rFonts w:ascii="Arial" w:hAnsi="Arial" w:cs="Arial"/>
                <w:strike/>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3BDD80DC" w14:textId="5E4A5244" w:rsidR="00E274CA" w:rsidRPr="004C0AE1" w:rsidRDefault="00E35986" w:rsidP="00E274CA">
            <w:pPr>
              <w:rPr>
                <w:rFonts w:ascii="Arial" w:hAnsi="Arial" w:cs="Arial"/>
                <w:strike/>
                <w:color w:val="000000"/>
                <w:sz w:val="20"/>
                <w:highlight w:val="cyan"/>
              </w:rPr>
            </w:pPr>
            <w:r w:rsidRPr="004C0AE1">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BA53F2E" w14:textId="7710D9ED" w:rsidR="00E274CA" w:rsidRPr="004C0AE1" w:rsidRDefault="00E35986" w:rsidP="00E274CA">
            <w:pPr>
              <w:spacing w:before="60" w:after="60"/>
              <w:jc w:val="center"/>
              <w:rPr>
                <w:rFonts w:ascii="Arial" w:hAnsi="Arial" w:cs="Arial"/>
                <w:strike/>
                <w:sz w:val="20"/>
                <w:highlight w:val="cyan"/>
              </w:rPr>
            </w:pPr>
            <w:r w:rsidRPr="004C0AE1">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D759796" w14:textId="5C85563A" w:rsidR="00E274CA" w:rsidRPr="004C0AE1" w:rsidRDefault="00E274CA" w:rsidP="00E274CA">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vAlign w:val="center"/>
            <w:hideMark/>
          </w:tcPr>
          <w:p w14:paraId="33452119" w14:textId="65A74D8E" w:rsidR="00E274CA" w:rsidRPr="004C0AE1" w:rsidRDefault="00E35986" w:rsidP="00E274CA">
            <w:pPr>
              <w:spacing w:before="60" w:after="60"/>
              <w:jc w:val="center"/>
              <w:rPr>
                <w:rFonts w:ascii="Arial" w:hAnsi="Arial" w:cs="Arial"/>
                <w:strike/>
                <w:sz w:val="20"/>
                <w:highlight w:val="cyan"/>
              </w:rPr>
            </w:pPr>
            <w:r w:rsidRPr="004C0AE1">
              <w:rPr>
                <w:rFonts w:ascii="Arial" w:hAnsi="Arial" w:cs="Arial"/>
                <w:b/>
                <w:strike/>
                <w:color w:val="C00000"/>
                <w:sz w:val="20"/>
                <w:highlight w:val="cyan"/>
              </w:rPr>
              <w:t>[MUST TOTAL 100%]</w:t>
            </w:r>
          </w:p>
        </w:tc>
        <w:tc>
          <w:tcPr>
            <w:tcW w:w="1786" w:type="dxa"/>
            <w:tcBorders>
              <w:top w:val="single" w:sz="4" w:space="0" w:color="auto"/>
              <w:left w:val="single" w:sz="4" w:space="0" w:color="auto"/>
              <w:bottom w:val="single" w:sz="4" w:space="0" w:color="auto"/>
              <w:right w:val="single" w:sz="4" w:space="0" w:color="auto"/>
            </w:tcBorders>
            <w:vAlign w:val="center"/>
            <w:hideMark/>
          </w:tcPr>
          <w:p w14:paraId="7E137A1F" w14:textId="5E571D93" w:rsidR="00E274CA" w:rsidRPr="004C0AE1" w:rsidRDefault="00E274CA" w:rsidP="00E274CA">
            <w:pPr>
              <w:spacing w:before="60" w:after="60"/>
              <w:jc w:val="center"/>
              <w:rPr>
                <w:rFonts w:ascii="Arial" w:hAnsi="Arial" w:cs="Arial"/>
                <w:strike/>
                <w:sz w:val="20"/>
                <w:highlight w:val="cyan"/>
              </w:rPr>
            </w:pPr>
          </w:p>
        </w:tc>
      </w:tr>
    </w:tbl>
    <w:p w14:paraId="4E8466C2" w14:textId="77777777" w:rsidR="007E3C84" w:rsidRPr="004C0AE1" w:rsidRDefault="007E3C84" w:rsidP="007E3C84">
      <w:pPr>
        <w:pStyle w:val="Base"/>
        <w:ind w:right="-720"/>
        <w:rPr>
          <w:rFonts w:ascii="Arial" w:hAnsi="Arial" w:cs="Arial"/>
          <w:strike/>
          <w:highlight w:val="cyan"/>
          <w:u w:val="none"/>
        </w:rPr>
      </w:pPr>
    </w:p>
    <w:p w14:paraId="48670135" w14:textId="7CCEE4B2" w:rsidR="00C031B1" w:rsidRPr="004C0AE1" w:rsidRDefault="00C031B1">
      <w:pPr>
        <w:rPr>
          <w:rFonts w:ascii="Arial" w:hAnsi="Arial" w:cs="Arial"/>
          <w:b/>
          <w:strike/>
          <w:color w:val="C00000"/>
          <w:sz w:val="20"/>
          <w:highlight w:val="cyan"/>
        </w:rPr>
      </w:pPr>
    </w:p>
    <w:p w14:paraId="4A79263F" w14:textId="7BF251CD" w:rsidR="00E508BA" w:rsidRPr="004C0AE1" w:rsidRDefault="00E508BA" w:rsidP="00E508BA">
      <w:pPr>
        <w:pStyle w:val="Heading4"/>
        <w:rPr>
          <w:strike/>
          <w:highlight w:val="cyan"/>
        </w:rPr>
      </w:pPr>
      <w:r w:rsidRPr="004C0AE1">
        <w:rPr>
          <w:strike/>
          <w:highlight w:val="cyan"/>
        </w:rPr>
        <w:t>A13.3</w:t>
      </w:r>
    </w:p>
    <w:p w14:paraId="32A63B33" w14:textId="22163EEF" w:rsidR="007E3C84" w:rsidRPr="004C0AE1" w:rsidRDefault="007E3C84" w:rsidP="007E3C84">
      <w:pPr>
        <w:rPr>
          <w:rFonts w:ascii="Arial" w:hAnsi="Arial" w:cs="Arial"/>
          <w:b/>
          <w:strike/>
          <w:color w:val="C00000"/>
          <w:sz w:val="20"/>
          <w:highlight w:val="cyan"/>
        </w:rPr>
      </w:pPr>
      <w:r w:rsidRPr="004C0AE1">
        <w:rPr>
          <w:rFonts w:ascii="Arial" w:hAnsi="Arial" w:cs="Arial"/>
          <w:b/>
          <w:strike/>
          <w:color w:val="C00000"/>
          <w:sz w:val="20"/>
          <w:highlight w:val="cyan"/>
        </w:rPr>
        <w:t xml:space="preserve">[SHOW A13.3 IN JP ONLY IF SUM OF A10_2_1-2&gt;0] </w:t>
      </w:r>
    </w:p>
    <w:p w14:paraId="7FEF39D5" w14:textId="3136A839" w:rsidR="007E3C84" w:rsidRPr="004C0AE1" w:rsidRDefault="007E3C84" w:rsidP="007E3C84">
      <w:pPr>
        <w:pStyle w:val="Base"/>
        <w:ind w:right="-720"/>
        <w:rPr>
          <w:rFonts w:ascii="Arial" w:hAnsi="Arial" w:cs="Arial"/>
          <w:b w:val="0"/>
          <w:caps w:val="0"/>
          <w:strike/>
          <w:highlight w:val="cyan"/>
          <w:u w:val="none"/>
        </w:rPr>
      </w:pPr>
      <w:r w:rsidRPr="004C0AE1">
        <w:rPr>
          <w:rFonts w:ascii="Arial" w:hAnsi="Arial" w:cs="Arial"/>
          <w:strike/>
          <w:highlight w:val="cyan"/>
          <w:u w:val="none"/>
        </w:rPr>
        <w:t xml:space="preserve">A13.3 </w:t>
      </w:r>
      <w:r w:rsidRPr="004C0AE1">
        <w:rPr>
          <w:rFonts w:ascii="Arial" w:hAnsi="Arial" w:cs="Arial"/>
          <w:b w:val="0"/>
          <w:caps w:val="0"/>
          <w:strike/>
          <w:highlight w:val="cyan"/>
          <w:u w:val="none"/>
        </w:rPr>
        <w:t xml:space="preserve">What percent of your </w:t>
      </w:r>
      <w:r w:rsidRPr="004C0AE1">
        <w:rPr>
          <w:rFonts w:ascii="Arial" w:hAnsi="Arial" w:cs="Arial"/>
          <w:b w:val="0"/>
          <w:caps w:val="0"/>
          <w:strike/>
          <w:highlight w:val="cyan"/>
        </w:rPr>
        <w:t>newly-</w:t>
      </w:r>
      <w:r w:rsidR="00F07FBE" w:rsidRPr="004C0AE1">
        <w:rPr>
          <w:rFonts w:ascii="Arial" w:hAnsi="Arial" w:cs="Arial"/>
          <w:b w:val="0"/>
          <w:caps w:val="0"/>
          <w:strike/>
          <w:highlight w:val="cyan"/>
        </w:rPr>
        <w:t>diagnosed</w:t>
      </w:r>
      <w:r w:rsidR="00F07FBE" w:rsidRPr="004C0AE1">
        <w:rPr>
          <w:rFonts w:ascii="Arial" w:hAnsi="Arial" w:cs="Arial"/>
          <w:b w:val="0"/>
          <w:caps w:val="0"/>
          <w:strike/>
          <w:highlight w:val="cyan"/>
          <w:u w:val="none"/>
        </w:rPr>
        <w:t xml:space="preserve"> </w:t>
      </w:r>
      <w:r w:rsidRPr="004C0AE1">
        <w:rPr>
          <w:rFonts w:ascii="Arial" w:hAnsi="Arial" w:cs="Arial"/>
          <w:caps w:val="0"/>
          <w:strike/>
          <w:highlight w:val="cyan"/>
          <w:u w:val="none"/>
        </w:rPr>
        <w:t>Ph-negative ALL</w:t>
      </w:r>
      <w:r w:rsidRPr="004C0AE1">
        <w:rPr>
          <w:rFonts w:ascii="Arial" w:hAnsi="Arial" w:cs="Arial"/>
          <w:b w:val="0"/>
          <w:caps w:val="0"/>
          <w:strike/>
          <w:highlight w:val="cyan"/>
          <w:u w:val="none"/>
        </w:rPr>
        <w:t xml:space="preserve"> patients receive the following regimens for </w:t>
      </w:r>
      <w:r w:rsidRPr="004C0AE1">
        <w:rPr>
          <w:rFonts w:ascii="Arial" w:hAnsi="Arial" w:cs="Arial"/>
          <w:i/>
          <w:caps w:val="0"/>
          <w:strike/>
          <w:highlight w:val="cyan"/>
          <w:u w:val="none"/>
        </w:rPr>
        <w:t xml:space="preserve">CNS Prophylaxis </w:t>
      </w:r>
      <w:r w:rsidRPr="004C0AE1">
        <w:rPr>
          <w:rFonts w:ascii="Arial" w:hAnsi="Arial" w:cs="Arial"/>
          <w:b w:val="0"/>
          <w:caps w:val="0"/>
          <w:strike/>
          <w:highlight w:val="cyan"/>
          <w:u w:val="none"/>
        </w:rPr>
        <w:t>therapy? For each regimen, what is the average number of months that patients actually receive (</w:t>
      </w:r>
      <w:r w:rsidRPr="004C0AE1">
        <w:rPr>
          <w:rFonts w:ascii="Arial" w:hAnsi="Arial" w:cs="Arial"/>
          <w:b w:val="0"/>
          <w:caps w:val="0"/>
          <w:strike/>
          <w:highlight w:val="cyan"/>
        </w:rPr>
        <w:t>not</w:t>
      </w:r>
      <w:r w:rsidRPr="004C0AE1">
        <w:rPr>
          <w:rFonts w:ascii="Arial" w:hAnsi="Arial" w:cs="Arial"/>
          <w:b w:val="0"/>
          <w:caps w:val="0"/>
          <w:strike/>
          <w:highlight w:val="cyan"/>
          <w:u w:val="none"/>
        </w:rPr>
        <w:t xml:space="preserve"> the planned number of months)?</w:t>
      </w:r>
    </w:p>
    <w:p w14:paraId="18E05971" w14:textId="71D40982" w:rsidR="00AA6528" w:rsidRPr="004C0AE1" w:rsidRDefault="00AA6528" w:rsidP="007E3C84">
      <w:pPr>
        <w:pStyle w:val="Base"/>
        <w:ind w:right="-720"/>
        <w:rPr>
          <w:rFonts w:ascii="Arial" w:hAnsi="Arial" w:cs="Arial"/>
          <w:b w:val="0"/>
          <w:caps w:val="0"/>
          <w:strike/>
          <w:highlight w:val="cyan"/>
          <w:u w:val="none"/>
        </w:rPr>
      </w:pPr>
    </w:p>
    <w:p w14:paraId="6E7DA8AD" w14:textId="41DF04D4" w:rsidR="00AA6528" w:rsidRPr="004C0AE1" w:rsidRDefault="00AA6528" w:rsidP="007E3C84">
      <w:pPr>
        <w:pStyle w:val="Base"/>
        <w:ind w:right="-720"/>
        <w:rPr>
          <w:rFonts w:ascii="Arial" w:hAnsi="Arial" w:cs="Arial"/>
          <w:caps w:val="0"/>
          <w:strike/>
          <w:color w:val="C00000"/>
          <w:highlight w:val="cyan"/>
          <w:u w:val="none"/>
        </w:rPr>
      </w:pPr>
      <w:r w:rsidRPr="004C0AE1">
        <w:rPr>
          <w:rFonts w:ascii="Arial" w:hAnsi="Arial" w:cs="Arial"/>
          <w:b w:val="0"/>
          <w:caps w:val="0"/>
          <w:strike/>
          <w:highlight w:val="cyan"/>
          <w:u w:val="none"/>
        </w:rPr>
        <w:t xml:space="preserve">Please consider </w:t>
      </w:r>
      <w:r w:rsidRPr="004C0AE1">
        <w:rPr>
          <w:rFonts w:ascii="Arial" w:hAnsi="Arial" w:cs="Arial"/>
          <w:bCs/>
          <w:caps w:val="0"/>
          <w:strike/>
          <w:highlight w:val="cyan"/>
          <w:u w:val="none"/>
        </w:rPr>
        <w:t>only agents that are used for CNS prophylaxis</w:t>
      </w:r>
      <w:r w:rsidRPr="004C0AE1">
        <w:rPr>
          <w:rFonts w:ascii="Arial" w:hAnsi="Arial" w:cs="Arial"/>
          <w:b w:val="0"/>
          <w:caps w:val="0"/>
          <w:strike/>
          <w:highlight w:val="cyan"/>
          <w:u w:val="none"/>
        </w:rPr>
        <w:t>, regardless of what part of the protocol these agents are administered during.</w:t>
      </w:r>
    </w:p>
    <w:p w14:paraId="178AA7C7" w14:textId="77777777" w:rsidR="007E3C84" w:rsidRPr="004C0AE1" w:rsidRDefault="007E3C84" w:rsidP="007E3C84">
      <w:pPr>
        <w:pStyle w:val="Base"/>
        <w:ind w:right="-720"/>
        <w:rPr>
          <w:rFonts w:ascii="Arial" w:hAnsi="Arial" w:cs="Arial"/>
          <w:bCs/>
          <w:strike/>
          <w:color w:val="C00000"/>
          <w:highlight w:val="cyan"/>
          <w:u w:val="none"/>
        </w:rPr>
      </w:pPr>
    </w:p>
    <w:p w14:paraId="3D533976" w14:textId="77777777" w:rsidR="007E3C84" w:rsidRPr="004C0AE1" w:rsidRDefault="007E3C84" w:rsidP="007E3C84">
      <w:pPr>
        <w:pStyle w:val="Base"/>
        <w:ind w:right="-720"/>
        <w:rPr>
          <w:rFonts w:ascii="Arial" w:hAnsi="Arial" w:cs="Arial"/>
          <w:bCs/>
          <w:strike/>
          <w:color w:val="C00000"/>
          <w:highlight w:val="cyan"/>
          <w:u w:val="none"/>
        </w:rPr>
      </w:pPr>
      <w:r w:rsidRPr="004C0AE1">
        <w:rPr>
          <w:rFonts w:ascii="Arial" w:hAnsi="Arial" w:cs="Arial"/>
          <w:bCs/>
          <w:strike/>
          <w:color w:val="C00000"/>
          <w:highlight w:val="cyan"/>
          <w:u w:val="none"/>
        </w:rPr>
        <w:t>[VALIDATE THAT IF ROW IN C1 (%) IS BLANK OR 0; RESPONDENT MAY NOT ENTER # IN C2 (# MONTHS) FOR THAT ROW FOR</w:t>
      </w:r>
      <w:r w:rsidRPr="004C0AE1">
        <w:rPr>
          <w:rFonts w:ascii="Arial" w:hAnsi="Arial" w:cs="Arial"/>
          <w:strike/>
          <w:color w:val="C00000"/>
          <w:highlight w:val="cyan"/>
          <w:u w:val="none"/>
        </w:rPr>
        <w:t xml:space="preserve"> a13.3_1 AND A13.3_2]</w:t>
      </w:r>
    </w:p>
    <w:p w14:paraId="3CD0383D" w14:textId="77777777" w:rsidR="007E3C84" w:rsidRPr="004C0AE1" w:rsidRDefault="007E3C84" w:rsidP="007E3C84">
      <w:pPr>
        <w:pStyle w:val="Base"/>
        <w:ind w:right="-720"/>
        <w:rPr>
          <w:rFonts w:ascii="Arial" w:hAnsi="Arial" w:cs="Arial"/>
          <w:b w:val="0"/>
          <w:caps w:val="0"/>
          <w:strike/>
          <w:highlight w:val="cyan"/>
          <w:u w:val="none"/>
        </w:rPr>
      </w:pPr>
    </w:p>
    <w:p w14:paraId="1B0A43DE" w14:textId="38B79C3C" w:rsidR="007E3C84" w:rsidRPr="004C0AE1" w:rsidRDefault="007E3C84" w:rsidP="007E3C84">
      <w:pPr>
        <w:rPr>
          <w:rFonts w:ascii="Arial" w:hAnsi="Arial" w:cs="Arial"/>
          <w:strike/>
          <w:color w:val="C00000"/>
          <w:sz w:val="20"/>
          <w:highlight w:val="cyan"/>
        </w:rPr>
      </w:pPr>
      <w:r w:rsidRPr="004C0AE1">
        <w:rPr>
          <w:rFonts w:ascii="Arial" w:hAnsi="Arial" w:cs="Arial"/>
          <w:b/>
          <w:bCs/>
          <w:strike/>
          <w:color w:val="C00000"/>
          <w:sz w:val="20"/>
          <w:highlight w:val="cyan"/>
        </w:rPr>
        <w:t>[VALIDATE: IF “% TREATED” = “# OF MONTHS” FOR ALL ANSWERED ROWS; RAISE ERROR ONCE AND FLAG RESPONDENT.</w:t>
      </w:r>
      <w:r w:rsidR="000F4CBC" w:rsidRPr="004C0AE1">
        <w:rPr>
          <w:rFonts w:ascii="Arial" w:hAnsi="Arial" w:cs="Arial"/>
          <w:b/>
          <w:bCs/>
          <w:strike/>
          <w:color w:val="C00000"/>
          <w:sz w:val="20"/>
          <w:highlight w:val="cyan"/>
        </w:rPr>
        <w:t xml:space="preserve"> </w:t>
      </w:r>
      <w:r w:rsidRPr="004C0AE1">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4C0AE1">
        <w:rPr>
          <w:rFonts w:ascii="Arial" w:hAnsi="Arial" w:cs="Arial"/>
          <w:strike/>
          <w:color w:val="C00000"/>
          <w:sz w:val="20"/>
          <w:highlight w:val="cyan"/>
        </w:rPr>
        <w:t>“You have entered identical values for two different data requests in more than one row.</w:t>
      </w:r>
      <w:r w:rsidR="000F4CBC" w:rsidRPr="004C0AE1">
        <w:rPr>
          <w:rFonts w:ascii="Arial" w:hAnsi="Arial" w:cs="Arial"/>
          <w:strike/>
          <w:color w:val="C00000"/>
          <w:sz w:val="20"/>
          <w:highlight w:val="cyan"/>
        </w:rPr>
        <w:t xml:space="preserve"> </w:t>
      </w:r>
      <w:r w:rsidRPr="004C0AE1">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346D189B" w14:textId="77777777" w:rsidR="007E3C84" w:rsidRPr="004C0AE1" w:rsidRDefault="007E3C84" w:rsidP="007E3C84">
      <w:pPr>
        <w:rPr>
          <w:rFonts w:ascii="Arial" w:hAnsi="Arial" w:cs="Arial"/>
          <w:b/>
          <w:strike/>
          <w:color w:val="C00000"/>
          <w:sz w:val="20"/>
          <w:highlight w:val="cyan"/>
        </w:rPr>
      </w:pPr>
    </w:p>
    <w:tbl>
      <w:tblPr>
        <w:tblW w:w="106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966"/>
      </w:tblGrid>
      <w:tr w:rsidR="007E3C84" w:rsidRPr="004C0AE1" w14:paraId="4EAFE241" w14:textId="77777777" w:rsidTr="00E44AD0">
        <w:trPr>
          <w:trHeight w:val="143"/>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5855CD45" w14:textId="77777777" w:rsidR="007E3C84" w:rsidRPr="004C0AE1" w:rsidRDefault="007E3C84">
            <w:pPr>
              <w:pStyle w:val="Base"/>
              <w:ind w:left="-720" w:right="-720"/>
              <w:jc w:val="center"/>
              <w:rPr>
                <w:rFonts w:ascii="Arial" w:hAnsi="Arial" w:cs="Arial"/>
                <w:caps w:val="0"/>
                <w:strike/>
                <w:color w:val="C00000"/>
                <w:highlight w:val="cyan"/>
                <w:u w:val="none"/>
              </w:rPr>
            </w:pPr>
            <w:r w:rsidRPr="004C0AE1">
              <w:rPr>
                <w:rFonts w:ascii="Arial" w:hAnsi="Arial" w:cs="Arial"/>
                <w:caps w:val="0"/>
                <w:strike/>
                <w:color w:val="C00000"/>
                <w:highlight w:val="cyan"/>
                <w:u w:val="none"/>
              </w:rPr>
              <w:t>ENTER A WHOLE NUMBER</w:t>
            </w:r>
          </w:p>
          <w:p w14:paraId="6EB0BD89" w14:textId="77777777" w:rsidR="007E3C84" w:rsidRPr="004C0AE1" w:rsidRDefault="007E3C84">
            <w:pPr>
              <w:pStyle w:val="Base"/>
              <w:ind w:left="-720" w:right="-720"/>
              <w:jc w:val="center"/>
              <w:rPr>
                <w:rFonts w:ascii="Arial" w:eastAsia="Times" w:hAnsi="Arial" w:cs="Arial"/>
                <w:strike/>
                <w:highlight w:val="cyan"/>
              </w:rPr>
            </w:pPr>
            <w:r w:rsidRPr="004C0AE1">
              <w:rPr>
                <w:rFonts w:ascii="Arial" w:hAnsi="Arial" w:cs="Arial"/>
                <w:caps w:val="0"/>
                <w:strike/>
                <w:color w:val="C00000"/>
                <w:highlight w:val="cyan"/>
                <w:u w:val="none"/>
              </w:rPr>
              <w:t>IN EACH COLUMN</w:t>
            </w:r>
          </w:p>
        </w:tc>
        <w:tc>
          <w:tcPr>
            <w:tcW w:w="6515" w:type="dxa"/>
            <w:gridSpan w:val="4"/>
            <w:tcBorders>
              <w:top w:val="single" w:sz="4" w:space="0" w:color="auto"/>
              <w:left w:val="single" w:sz="4" w:space="0" w:color="auto"/>
              <w:bottom w:val="single" w:sz="4" w:space="0" w:color="auto"/>
              <w:right w:val="single" w:sz="4" w:space="0" w:color="auto"/>
            </w:tcBorders>
            <w:vAlign w:val="center"/>
            <w:hideMark/>
          </w:tcPr>
          <w:p w14:paraId="0D641913" w14:textId="77777777" w:rsidR="007E3C84" w:rsidRPr="004C0AE1" w:rsidRDefault="007E3C84">
            <w:pPr>
              <w:jc w:val="center"/>
              <w:rPr>
                <w:rFonts w:ascii="Arial" w:hAnsi="Arial" w:cs="Arial"/>
                <w:b/>
                <w:strike/>
                <w:sz w:val="20"/>
                <w:highlight w:val="cyan"/>
              </w:rPr>
            </w:pPr>
            <w:r w:rsidRPr="004C0AE1">
              <w:rPr>
                <w:rFonts w:ascii="Arial" w:hAnsi="Arial" w:cs="Arial"/>
                <w:b/>
                <w:strike/>
                <w:sz w:val="20"/>
                <w:highlight w:val="cyan"/>
              </w:rPr>
              <w:t>CNS PROPHYLAXIS</w:t>
            </w:r>
          </w:p>
          <w:p w14:paraId="54229B62" w14:textId="77777777" w:rsidR="007E3C84" w:rsidRPr="004C0AE1" w:rsidRDefault="007E3C84">
            <w:pPr>
              <w:jc w:val="center"/>
              <w:rPr>
                <w:rFonts w:ascii="Arial" w:hAnsi="Arial" w:cs="Arial"/>
                <w:b/>
                <w:strike/>
                <w:color w:val="C00000"/>
                <w:sz w:val="20"/>
                <w:highlight w:val="cyan"/>
              </w:rPr>
            </w:pPr>
            <w:r w:rsidRPr="004C0AE1">
              <w:rPr>
                <w:rFonts w:ascii="Arial" w:hAnsi="Arial" w:cs="Arial"/>
                <w:b/>
                <w:strike/>
                <w:sz w:val="20"/>
                <w:highlight w:val="cyan"/>
              </w:rPr>
              <w:t>PH-NEGATIVE</w:t>
            </w:r>
          </w:p>
        </w:tc>
      </w:tr>
      <w:tr w:rsidR="007E3C84" w:rsidRPr="004C0AE1" w14:paraId="60E7AF4A" w14:textId="77777777" w:rsidTr="00E44AD0">
        <w:trPr>
          <w:trHeight w:val="143"/>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4C87C7C8" w14:textId="77777777" w:rsidR="007E3C84" w:rsidRPr="004C0AE1"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10081A47" w14:textId="77777777" w:rsidR="007E3C84" w:rsidRPr="004C0AE1" w:rsidRDefault="007E3C84">
            <w:pPr>
              <w:jc w:val="center"/>
              <w:rPr>
                <w:rFonts w:ascii="Arial" w:hAnsi="Arial" w:cs="Arial"/>
                <w:b/>
                <w:strike/>
                <w:color w:val="C00000"/>
                <w:sz w:val="20"/>
                <w:highlight w:val="cyan"/>
              </w:rPr>
            </w:pPr>
            <w:r w:rsidRPr="004C0AE1">
              <w:rPr>
                <w:rFonts w:ascii="Arial" w:hAnsi="Arial" w:cs="Arial"/>
                <w:b/>
                <w:strike/>
                <w:color w:val="C00000"/>
                <w:sz w:val="20"/>
                <w:highlight w:val="cyan"/>
              </w:rPr>
              <w:t>A13.3_1</w:t>
            </w:r>
          </w:p>
        </w:tc>
        <w:tc>
          <w:tcPr>
            <w:tcW w:w="3446" w:type="dxa"/>
            <w:gridSpan w:val="2"/>
            <w:tcBorders>
              <w:top w:val="single" w:sz="4" w:space="0" w:color="auto"/>
              <w:left w:val="single" w:sz="4" w:space="0" w:color="auto"/>
              <w:bottom w:val="single" w:sz="4" w:space="0" w:color="auto"/>
              <w:right w:val="single" w:sz="4" w:space="0" w:color="auto"/>
            </w:tcBorders>
            <w:vAlign w:val="center"/>
            <w:hideMark/>
          </w:tcPr>
          <w:p w14:paraId="21E4C85F" w14:textId="77777777" w:rsidR="007E3C84" w:rsidRPr="004C0AE1" w:rsidRDefault="007E3C84">
            <w:pPr>
              <w:jc w:val="center"/>
              <w:rPr>
                <w:rFonts w:ascii="Arial" w:hAnsi="Arial" w:cs="Arial"/>
                <w:b/>
                <w:strike/>
                <w:color w:val="C00000"/>
                <w:sz w:val="20"/>
                <w:highlight w:val="cyan"/>
              </w:rPr>
            </w:pPr>
            <w:r w:rsidRPr="004C0AE1">
              <w:rPr>
                <w:rFonts w:ascii="Arial" w:hAnsi="Arial" w:cs="Arial"/>
                <w:b/>
                <w:strike/>
                <w:color w:val="C00000"/>
                <w:sz w:val="20"/>
                <w:highlight w:val="cyan"/>
              </w:rPr>
              <w:t>A13.3_2</w:t>
            </w:r>
          </w:p>
        </w:tc>
      </w:tr>
      <w:tr w:rsidR="007E3C84" w:rsidRPr="004C0AE1" w14:paraId="6694DFFD" w14:textId="77777777" w:rsidTr="00E44AD0">
        <w:trPr>
          <w:trHeight w:val="413"/>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333C8E5D" w14:textId="77777777" w:rsidR="007E3C84" w:rsidRPr="004C0AE1"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352E4F84" w14:textId="77777777" w:rsidR="007E3C84" w:rsidRPr="004C0AE1" w:rsidRDefault="007E3C84">
            <w:pPr>
              <w:jc w:val="center"/>
              <w:rPr>
                <w:rFonts w:ascii="Arial" w:hAnsi="Arial" w:cs="Arial"/>
                <w:b/>
                <w:strike/>
                <w:sz w:val="20"/>
                <w:highlight w:val="cyan"/>
              </w:rPr>
            </w:pPr>
            <w:r w:rsidRPr="004C0AE1">
              <w:rPr>
                <w:rFonts w:ascii="Arial" w:hAnsi="Arial" w:cs="Arial"/>
                <w:b/>
                <w:strike/>
                <w:sz w:val="20"/>
                <w:highlight w:val="cyan"/>
              </w:rPr>
              <w:t>PEDIATRIC (ages 0-21)</w:t>
            </w:r>
          </w:p>
          <w:p w14:paraId="4CAD4A9A" w14:textId="77777777" w:rsidR="007E3C84" w:rsidRPr="004C0AE1" w:rsidRDefault="007E3C84">
            <w:pPr>
              <w:jc w:val="center"/>
              <w:rPr>
                <w:rFonts w:ascii="Arial" w:hAnsi="Arial" w:cs="Arial"/>
                <w:b/>
                <w:strike/>
                <w:color w:val="FF0000"/>
                <w:sz w:val="20"/>
                <w:highlight w:val="cyan"/>
              </w:rPr>
            </w:pPr>
            <w:r w:rsidRPr="004C0AE1">
              <w:rPr>
                <w:rFonts w:ascii="Arial" w:hAnsi="Arial" w:cs="Arial"/>
                <w:b/>
                <w:strike/>
                <w:color w:val="C00000"/>
                <w:sz w:val="20"/>
                <w:highlight w:val="cyan"/>
              </w:rPr>
              <w:t xml:space="preserve">[SHOW IF A10_2_1&gt;0] </w:t>
            </w:r>
          </w:p>
        </w:tc>
        <w:tc>
          <w:tcPr>
            <w:tcW w:w="3446" w:type="dxa"/>
            <w:gridSpan w:val="2"/>
            <w:tcBorders>
              <w:top w:val="single" w:sz="4" w:space="0" w:color="auto"/>
              <w:left w:val="single" w:sz="4" w:space="0" w:color="auto"/>
              <w:bottom w:val="single" w:sz="4" w:space="0" w:color="auto"/>
              <w:right w:val="single" w:sz="4" w:space="0" w:color="auto"/>
            </w:tcBorders>
            <w:vAlign w:val="center"/>
            <w:hideMark/>
          </w:tcPr>
          <w:p w14:paraId="2F13D302" w14:textId="77777777" w:rsidR="007E3C84" w:rsidRPr="004C0AE1" w:rsidRDefault="007E3C84">
            <w:pPr>
              <w:jc w:val="center"/>
              <w:rPr>
                <w:rFonts w:ascii="Arial" w:hAnsi="Arial" w:cs="Arial"/>
                <w:b/>
                <w:strike/>
                <w:color w:val="C00000"/>
                <w:sz w:val="20"/>
                <w:highlight w:val="cyan"/>
              </w:rPr>
            </w:pPr>
            <w:r w:rsidRPr="004C0AE1">
              <w:rPr>
                <w:rFonts w:ascii="Arial" w:hAnsi="Arial" w:cs="Arial"/>
                <w:b/>
                <w:strike/>
                <w:sz w:val="20"/>
                <w:highlight w:val="cyan"/>
              </w:rPr>
              <w:t>ADULT (ages 22+)</w:t>
            </w:r>
            <w:r w:rsidRPr="004C0AE1">
              <w:rPr>
                <w:rFonts w:ascii="Arial" w:hAnsi="Arial" w:cs="Arial"/>
                <w:b/>
                <w:strike/>
                <w:color w:val="C00000"/>
                <w:sz w:val="20"/>
                <w:highlight w:val="cyan"/>
              </w:rPr>
              <w:t xml:space="preserve"> </w:t>
            </w:r>
          </w:p>
          <w:p w14:paraId="2692BE22" w14:textId="77777777" w:rsidR="007E3C84" w:rsidRPr="004C0AE1" w:rsidRDefault="007E3C84">
            <w:pPr>
              <w:jc w:val="center"/>
              <w:rPr>
                <w:rFonts w:ascii="Arial" w:hAnsi="Arial" w:cs="Arial"/>
                <w:i/>
                <w:strike/>
                <w:color w:val="FF0000"/>
                <w:sz w:val="20"/>
                <w:highlight w:val="cyan"/>
              </w:rPr>
            </w:pPr>
            <w:r w:rsidRPr="004C0AE1">
              <w:rPr>
                <w:rFonts w:ascii="Arial" w:hAnsi="Arial" w:cs="Arial"/>
                <w:b/>
                <w:strike/>
                <w:color w:val="C00000"/>
                <w:sz w:val="20"/>
                <w:highlight w:val="cyan"/>
              </w:rPr>
              <w:t>[SHOW IF A10_2_2&gt;0]</w:t>
            </w:r>
          </w:p>
        </w:tc>
      </w:tr>
      <w:tr w:rsidR="007E3C84" w:rsidRPr="004C0AE1" w14:paraId="13CA07F7" w14:textId="77777777" w:rsidTr="00E44AD0">
        <w:trPr>
          <w:trHeight w:val="806"/>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7861CB3E" w14:textId="77777777" w:rsidR="007E3C84" w:rsidRPr="004C0AE1"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5ABEFDA9" w14:textId="77777777" w:rsidR="007E3C84" w:rsidRPr="004C0AE1" w:rsidRDefault="007E3C84">
            <w:pPr>
              <w:spacing w:line="276" w:lineRule="auto"/>
              <w:jc w:val="center"/>
              <w:rPr>
                <w:rFonts w:ascii="Arial" w:hAnsi="Arial" w:cs="Arial"/>
                <w:b/>
                <w:iCs/>
                <w:strike/>
                <w:sz w:val="20"/>
                <w:highlight w:val="cyan"/>
              </w:rPr>
            </w:pPr>
            <w:r w:rsidRPr="004C0AE1">
              <w:rPr>
                <w:rFonts w:ascii="Arial" w:hAnsi="Arial" w:cs="Arial"/>
                <w:b/>
                <w:iCs/>
                <w:strike/>
                <w:sz w:val="20"/>
                <w:highlight w:val="cyan"/>
              </w:rPr>
              <w:t>% of patients</w:t>
            </w:r>
          </w:p>
          <w:p w14:paraId="6C162B36" w14:textId="77777777" w:rsidR="007E3C84" w:rsidRPr="004C0AE1" w:rsidRDefault="007E3C84">
            <w:pPr>
              <w:spacing w:line="276" w:lineRule="auto"/>
              <w:jc w:val="center"/>
              <w:rPr>
                <w:rFonts w:ascii="Arial" w:hAnsi="Arial" w:cs="Arial"/>
                <w:b/>
                <w:strike/>
                <w:color w:val="C00000"/>
                <w:sz w:val="20"/>
                <w:highlight w:val="cyan"/>
              </w:rPr>
            </w:pPr>
            <w:r w:rsidRPr="004C0AE1">
              <w:rPr>
                <w:rFonts w:ascii="Arial" w:hAnsi="Arial" w:cs="Arial"/>
                <w:b/>
                <w:strike/>
                <w:color w:val="C00000"/>
                <w:sz w:val="20"/>
                <w:highlight w:val="cyan"/>
              </w:rPr>
              <w:t>[RANGE 0-100]</w:t>
            </w:r>
          </w:p>
          <w:p w14:paraId="2984A942" w14:textId="77777777" w:rsidR="007E3C84" w:rsidRPr="004C0AE1" w:rsidRDefault="007E3C84">
            <w:pPr>
              <w:jc w:val="center"/>
              <w:rPr>
                <w:rFonts w:ascii="Arial" w:hAnsi="Arial" w:cs="Arial"/>
                <w:b/>
                <w:strike/>
                <w:sz w:val="20"/>
                <w:highlight w:val="cyan"/>
              </w:rPr>
            </w:pPr>
            <w:r w:rsidRPr="004C0AE1">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15E1F84" w14:textId="77777777" w:rsidR="003E7042" w:rsidRPr="004C0AE1" w:rsidRDefault="003E7042" w:rsidP="003E7042">
            <w:pPr>
              <w:spacing w:line="276" w:lineRule="auto"/>
              <w:jc w:val="center"/>
              <w:rPr>
                <w:rFonts w:ascii="Arial" w:hAnsi="Arial" w:cs="Arial"/>
                <w:b/>
                <w:iCs/>
                <w:strike/>
                <w:sz w:val="20"/>
                <w:highlight w:val="cyan"/>
              </w:rPr>
            </w:pPr>
            <w:r w:rsidRPr="004C0AE1">
              <w:rPr>
                <w:rFonts w:ascii="Arial" w:hAnsi="Arial" w:cs="Arial"/>
                <w:b/>
                <w:iCs/>
                <w:strike/>
                <w:sz w:val="20"/>
                <w:highlight w:val="cyan"/>
              </w:rPr>
              <w:t>Actual # of months</w:t>
            </w:r>
          </w:p>
          <w:p w14:paraId="72EC0349" w14:textId="77777777" w:rsidR="007E3C84" w:rsidRPr="004C0AE1" w:rsidRDefault="003E7042" w:rsidP="003E7042">
            <w:pPr>
              <w:spacing w:line="276" w:lineRule="auto"/>
              <w:jc w:val="center"/>
              <w:rPr>
                <w:rFonts w:ascii="Arial" w:hAnsi="Arial" w:cs="Arial"/>
                <w:b/>
                <w:caps/>
                <w:strike/>
                <w:color w:val="C00000"/>
                <w:sz w:val="20"/>
                <w:highlight w:val="cyan"/>
              </w:rPr>
            </w:pPr>
            <w:r w:rsidRPr="004C0AE1">
              <w:rPr>
                <w:rFonts w:ascii="Arial" w:hAnsi="Arial" w:cs="Arial"/>
                <w:b/>
                <w:strike/>
                <w:color w:val="C00000"/>
                <w:sz w:val="20"/>
                <w:highlight w:val="cyan"/>
              </w:rPr>
              <w:t xml:space="preserve"> </w:t>
            </w:r>
            <w:r w:rsidR="007E3C84" w:rsidRPr="004C0AE1">
              <w:rPr>
                <w:rFonts w:ascii="Arial" w:hAnsi="Arial" w:cs="Arial"/>
                <w:b/>
                <w:strike/>
                <w:color w:val="C00000"/>
                <w:sz w:val="20"/>
                <w:highlight w:val="cyan"/>
              </w:rPr>
              <w:t xml:space="preserve">[RANGE </w:t>
            </w:r>
            <w:r w:rsidR="007E3C84" w:rsidRPr="004C0AE1">
              <w:rPr>
                <w:rFonts w:ascii="Arial" w:hAnsi="Arial" w:cs="Arial"/>
                <w:b/>
                <w:caps/>
                <w:strike/>
                <w:color w:val="C00000"/>
                <w:sz w:val="20"/>
                <w:highlight w:val="cyan"/>
              </w:rPr>
              <w:t>1-99]</w:t>
            </w:r>
          </w:p>
          <w:p w14:paraId="6346FCC8" w14:textId="77777777" w:rsidR="007E3C84" w:rsidRPr="004C0AE1" w:rsidRDefault="007E3C84">
            <w:pPr>
              <w:jc w:val="center"/>
              <w:rPr>
                <w:rFonts w:ascii="Arial" w:hAnsi="Arial" w:cs="Arial"/>
                <w:b/>
                <w:strike/>
                <w:sz w:val="20"/>
                <w:highlight w:val="cyan"/>
              </w:rPr>
            </w:pPr>
            <w:r w:rsidRPr="004C0AE1">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55C68D6" w14:textId="77777777" w:rsidR="007E3C84" w:rsidRPr="004C0AE1" w:rsidRDefault="007E3C84">
            <w:pPr>
              <w:spacing w:line="276" w:lineRule="auto"/>
              <w:jc w:val="center"/>
              <w:rPr>
                <w:rFonts w:ascii="Arial" w:hAnsi="Arial" w:cs="Arial"/>
                <w:b/>
                <w:iCs/>
                <w:strike/>
                <w:sz w:val="20"/>
                <w:highlight w:val="cyan"/>
              </w:rPr>
            </w:pPr>
            <w:r w:rsidRPr="004C0AE1">
              <w:rPr>
                <w:rFonts w:ascii="Arial" w:hAnsi="Arial" w:cs="Arial"/>
                <w:b/>
                <w:iCs/>
                <w:strike/>
                <w:sz w:val="20"/>
                <w:highlight w:val="cyan"/>
              </w:rPr>
              <w:t>% of patients</w:t>
            </w:r>
          </w:p>
          <w:p w14:paraId="352EADF6" w14:textId="77777777" w:rsidR="007E3C84" w:rsidRPr="004C0AE1" w:rsidRDefault="007E3C84">
            <w:pPr>
              <w:spacing w:line="276" w:lineRule="auto"/>
              <w:jc w:val="center"/>
              <w:rPr>
                <w:rFonts w:ascii="Arial" w:hAnsi="Arial" w:cs="Arial"/>
                <w:b/>
                <w:strike/>
                <w:color w:val="C00000"/>
                <w:sz w:val="20"/>
                <w:highlight w:val="cyan"/>
              </w:rPr>
            </w:pPr>
            <w:r w:rsidRPr="004C0AE1">
              <w:rPr>
                <w:rFonts w:ascii="Arial" w:hAnsi="Arial" w:cs="Arial"/>
                <w:b/>
                <w:strike/>
                <w:color w:val="C00000"/>
                <w:sz w:val="20"/>
                <w:highlight w:val="cyan"/>
              </w:rPr>
              <w:t>[RANGE 0-100]</w:t>
            </w:r>
          </w:p>
          <w:p w14:paraId="5AD49680" w14:textId="77777777" w:rsidR="007E3C84" w:rsidRPr="004C0AE1" w:rsidRDefault="007E3C84">
            <w:pPr>
              <w:jc w:val="center"/>
              <w:rPr>
                <w:rFonts w:ascii="Arial" w:hAnsi="Arial" w:cs="Arial"/>
                <w:b/>
                <w:strike/>
                <w:sz w:val="20"/>
                <w:highlight w:val="cyan"/>
              </w:rPr>
            </w:pPr>
            <w:r w:rsidRPr="004C0AE1">
              <w:rPr>
                <w:rFonts w:ascii="Arial" w:hAnsi="Arial" w:cs="Arial"/>
                <w:b/>
                <w:strike/>
                <w:color w:val="C00000"/>
                <w:sz w:val="20"/>
                <w:highlight w:val="cyan"/>
              </w:rPr>
              <w:t>[1]</w:t>
            </w:r>
          </w:p>
        </w:tc>
        <w:tc>
          <w:tcPr>
            <w:tcW w:w="1966" w:type="dxa"/>
            <w:tcBorders>
              <w:top w:val="single" w:sz="4" w:space="0" w:color="auto"/>
              <w:left w:val="single" w:sz="4" w:space="0" w:color="auto"/>
              <w:bottom w:val="single" w:sz="4" w:space="0" w:color="auto"/>
              <w:right w:val="single" w:sz="4" w:space="0" w:color="auto"/>
            </w:tcBorders>
            <w:vAlign w:val="center"/>
            <w:hideMark/>
          </w:tcPr>
          <w:p w14:paraId="289E8810" w14:textId="77777777" w:rsidR="003E7042" w:rsidRPr="004C0AE1" w:rsidRDefault="003E7042" w:rsidP="003E7042">
            <w:pPr>
              <w:spacing w:line="276" w:lineRule="auto"/>
              <w:jc w:val="center"/>
              <w:rPr>
                <w:rFonts w:ascii="Arial" w:hAnsi="Arial" w:cs="Arial"/>
                <w:b/>
                <w:iCs/>
                <w:strike/>
                <w:sz w:val="20"/>
                <w:highlight w:val="cyan"/>
              </w:rPr>
            </w:pPr>
            <w:r w:rsidRPr="004C0AE1">
              <w:rPr>
                <w:rFonts w:ascii="Arial" w:hAnsi="Arial" w:cs="Arial"/>
                <w:b/>
                <w:iCs/>
                <w:strike/>
                <w:sz w:val="20"/>
                <w:highlight w:val="cyan"/>
              </w:rPr>
              <w:t>Actual # of months</w:t>
            </w:r>
          </w:p>
          <w:p w14:paraId="64D6A64D" w14:textId="77777777" w:rsidR="007E3C84" w:rsidRPr="004C0AE1" w:rsidRDefault="003E7042" w:rsidP="003E7042">
            <w:pPr>
              <w:spacing w:line="276" w:lineRule="auto"/>
              <w:jc w:val="center"/>
              <w:rPr>
                <w:rFonts w:ascii="Arial" w:hAnsi="Arial" w:cs="Arial"/>
                <w:b/>
                <w:caps/>
                <w:strike/>
                <w:color w:val="C00000"/>
                <w:sz w:val="20"/>
                <w:highlight w:val="cyan"/>
              </w:rPr>
            </w:pPr>
            <w:r w:rsidRPr="004C0AE1">
              <w:rPr>
                <w:rFonts w:ascii="Arial" w:hAnsi="Arial" w:cs="Arial"/>
                <w:b/>
                <w:strike/>
                <w:color w:val="C00000"/>
                <w:sz w:val="20"/>
                <w:highlight w:val="cyan"/>
              </w:rPr>
              <w:t xml:space="preserve"> </w:t>
            </w:r>
            <w:r w:rsidR="007E3C84" w:rsidRPr="004C0AE1">
              <w:rPr>
                <w:rFonts w:ascii="Arial" w:hAnsi="Arial" w:cs="Arial"/>
                <w:b/>
                <w:strike/>
                <w:color w:val="C00000"/>
                <w:sz w:val="20"/>
                <w:highlight w:val="cyan"/>
              </w:rPr>
              <w:t xml:space="preserve">[RANGE </w:t>
            </w:r>
            <w:r w:rsidR="007E3C84" w:rsidRPr="004C0AE1">
              <w:rPr>
                <w:rFonts w:ascii="Arial" w:hAnsi="Arial" w:cs="Arial"/>
                <w:b/>
                <w:caps/>
                <w:strike/>
                <w:color w:val="C00000"/>
                <w:sz w:val="20"/>
                <w:highlight w:val="cyan"/>
              </w:rPr>
              <w:t>1-99]</w:t>
            </w:r>
          </w:p>
          <w:p w14:paraId="19B6C5AC" w14:textId="77777777" w:rsidR="007E3C84" w:rsidRPr="004C0AE1" w:rsidRDefault="007E3C84">
            <w:pPr>
              <w:jc w:val="center"/>
              <w:rPr>
                <w:rFonts w:ascii="Arial" w:hAnsi="Arial" w:cs="Arial"/>
                <w:b/>
                <w:strike/>
                <w:sz w:val="20"/>
                <w:highlight w:val="cyan"/>
              </w:rPr>
            </w:pPr>
            <w:r w:rsidRPr="004C0AE1">
              <w:rPr>
                <w:rFonts w:ascii="Arial" w:hAnsi="Arial" w:cs="Arial"/>
                <w:b/>
                <w:caps/>
                <w:strike/>
                <w:color w:val="C00000"/>
                <w:sz w:val="20"/>
                <w:highlight w:val="cyan"/>
              </w:rPr>
              <w:t>[2]</w:t>
            </w:r>
          </w:p>
        </w:tc>
      </w:tr>
      <w:tr w:rsidR="00520249" w:rsidRPr="004C0AE1" w14:paraId="10728E16"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tcPr>
          <w:p w14:paraId="46BA40AB" w14:textId="4A22F355" w:rsidR="00520249" w:rsidRPr="004C0AE1" w:rsidRDefault="00426475" w:rsidP="00520249">
            <w:pPr>
              <w:jc w:val="center"/>
              <w:rPr>
                <w:rFonts w:ascii="Arial" w:hAnsi="Arial" w:cs="Arial"/>
                <w:strike/>
                <w:sz w:val="20"/>
                <w:highlight w:val="cyan"/>
              </w:rPr>
            </w:pPr>
            <w:r w:rsidRPr="004C0AE1">
              <w:rPr>
                <w:rFonts w:ascii="Arial" w:hAnsi="Arial" w:cs="Arial"/>
                <w:strike/>
                <w:sz w:val="20"/>
                <w:highlight w:val="cyan"/>
              </w:rPr>
              <w:t>9</w:t>
            </w:r>
          </w:p>
        </w:tc>
        <w:tc>
          <w:tcPr>
            <w:tcW w:w="3556" w:type="dxa"/>
            <w:tcBorders>
              <w:top w:val="single" w:sz="4" w:space="0" w:color="auto"/>
              <w:left w:val="single" w:sz="4" w:space="0" w:color="auto"/>
              <w:bottom w:val="single" w:sz="4" w:space="0" w:color="auto"/>
              <w:right w:val="single" w:sz="4" w:space="0" w:color="auto"/>
            </w:tcBorders>
            <w:vAlign w:val="center"/>
          </w:tcPr>
          <w:p w14:paraId="724FC293" w14:textId="10E2DE42" w:rsidR="00520249" w:rsidRPr="004C0AE1" w:rsidRDefault="0000089E" w:rsidP="00520249">
            <w:pPr>
              <w:rPr>
                <w:rFonts w:ascii="Arial" w:hAnsi="Arial" w:cs="Arial"/>
                <w:strike/>
                <w:color w:val="000000"/>
                <w:sz w:val="20"/>
                <w:highlight w:val="cyan"/>
              </w:rPr>
            </w:pPr>
            <w:r w:rsidRPr="004C0AE1">
              <w:rPr>
                <w:rFonts w:ascii="Arial" w:hAnsi="Arial" w:cs="Arial"/>
                <w:strike/>
                <w:color w:val="000000"/>
                <w:sz w:val="20"/>
                <w:highlight w:val="cyan"/>
              </w:rPr>
              <w:t>c</w:t>
            </w:r>
            <w:r w:rsidR="00202BB1" w:rsidRPr="004C0AE1">
              <w:rPr>
                <w:rFonts w:ascii="Arial" w:hAnsi="Arial" w:cs="Arial"/>
                <w:strike/>
                <w:color w:val="000000"/>
                <w:sz w:val="20"/>
                <w:highlight w:val="cyan"/>
              </w:rPr>
              <w:t>ytarabine</w:t>
            </w:r>
            <w:r w:rsidR="00520249" w:rsidRPr="004C0AE1">
              <w:rPr>
                <w:rFonts w:ascii="Arial" w:hAnsi="Arial" w:cs="Arial"/>
                <w:strike/>
                <w:color w:val="000000"/>
                <w:sz w:val="20"/>
                <w:highlight w:val="cyan"/>
              </w:rPr>
              <w:t xml:space="preserv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78E8752A" w14:textId="308F481F" w:rsidR="00520249" w:rsidRPr="004C0AE1" w:rsidRDefault="00520249" w:rsidP="00520249">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8E3BE87" w14:textId="28C82F4F" w:rsidR="00520249" w:rsidRPr="004C0AE1" w:rsidRDefault="00520249" w:rsidP="00520249">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410F4AC" w14:textId="7DC8DA6C" w:rsidR="00520249" w:rsidRPr="004C0AE1" w:rsidRDefault="00520249" w:rsidP="00520249">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398723BB" w14:textId="7B5117B1" w:rsidR="00520249" w:rsidRPr="004C0AE1" w:rsidRDefault="00520249" w:rsidP="00520249">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7E3C84" w:rsidRPr="004C0AE1" w14:paraId="32323188"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hideMark/>
          </w:tcPr>
          <w:p w14:paraId="2C6E27C5" w14:textId="2C7C6C46" w:rsidR="007E3C84" w:rsidRPr="004C0AE1" w:rsidRDefault="00426475">
            <w:pPr>
              <w:jc w:val="center"/>
              <w:rPr>
                <w:rFonts w:ascii="Arial" w:hAnsi="Arial" w:cs="Arial"/>
                <w:strike/>
                <w:sz w:val="20"/>
                <w:highlight w:val="cyan"/>
              </w:rPr>
            </w:pPr>
            <w:r w:rsidRPr="004C0AE1">
              <w:rPr>
                <w:rFonts w:ascii="Arial" w:hAnsi="Arial" w:cs="Arial"/>
                <w:strike/>
                <w:sz w:val="20"/>
                <w:highlight w:val="cyan"/>
              </w:rPr>
              <w:t>10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8F8889C" w14:textId="45EB9B1E" w:rsidR="007E3C84" w:rsidRPr="004C0AE1" w:rsidRDefault="00426475">
            <w:pPr>
              <w:rPr>
                <w:rFonts w:ascii="Arial" w:hAnsi="Arial" w:cs="Arial"/>
                <w:strike/>
                <w:sz w:val="20"/>
                <w:highlight w:val="cyan"/>
              </w:rPr>
            </w:pPr>
            <w:r w:rsidRPr="004C0AE1">
              <w:rPr>
                <w:rFonts w:ascii="Arial" w:hAnsi="Arial" w:cs="Arial"/>
                <w:strike/>
                <w:color w:val="000000"/>
                <w:sz w:val="20"/>
                <w:highlight w:val="cyan"/>
              </w:rPr>
              <w:t>cytarabine (intrathecal)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19D8C8F" w14:textId="027B721C"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4261327" w14:textId="14B3F81F"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3B9AAC4" w14:textId="2DB79422"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hideMark/>
          </w:tcPr>
          <w:p w14:paraId="24D8F4C0" w14:textId="6F8E19C7"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4913A8" w:rsidRPr="004C0AE1" w14:paraId="5A9879DB"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tcPr>
          <w:p w14:paraId="368A56CA" w14:textId="799913A0" w:rsidR="004913A8" w:rsidRPr="004C0AE1" w:rsidRDefault="00426475" w:rsidP="004913A8">
            <w:pPr>
              <w:jc w:val="center"/>
              <w:rPr>
                <w:rFonts w:ascii="Arial" w:hAnsi="Arial" w:cs="Arial"/>
                <w:strike/>
                <w:sz w:val="20"/>
                <w:highlight w:val="cyan"/>
              </w:rPr>
            </w:pPr>
            <w:r w:rsidRPr="004C0AE1">
              <w:rPr>
                <w:rFonts w:ascii="Arial" w:hAnsi="Arial" w:cs="Arial"/>
                <w:strike/>
                <w:sz w:val="20"/>
                <w:highlight w:val="cyan"/>
              </w:rPr>
              <w:t>7</w:t>
            </w:r>
          </w:p>
        </w:tc>
        <w:tc>
          <w:tcPr>
            <w:tcW w:w="3556" w:type="dxa"/>
            <w:tcBorders>
              <w:top w:val="single" w:sz="4" w:space="0" w:color="auto"/>
              <w:left w:val="single" w:sz="4" w:space="0" w:color="auto"/>
              <w:bottom w:val="single" w:sz="4" w:space="0" w:color="auto"/>
              <w:right w:val="single" w:sz="4" w:space="0" w:color="auto"/>
            </w:tcBorders>
            <w:vAlign w:val="center"/>
          </w:tcPr>
          <w:p w14:paraId="743060F7" w14:textId="1A7FABDC" w:rsidR="004913A8" w:rsidRPr="004C0AE1" w:rsidRDefault="004913A8" w:rsidP="004913A8">
            <w:pPr>
              <w:rPr>
                <w:rFonts w:ascii="Arial" w:hAnsi="Arial" w:cs="Arial"/>
                <w:strike/>
                <w:color w:val="000000"/>
                <w:sz w:val="20"/>
                <w:highlight w:val="cyan"/>
              </w:rPr>
            </w:pPr>
            <w:r w:rsidRPr="004C0AE1">
              <w:rPr>
                <w:rFonts w:ascii="Arial" w:hAnsi="Arial" w:cs="Arial"/>
                <w:strike/>
                <w:color w:val="000000"/>
                <w:sz w:val="20"/>
                <w:highlight w:val="cyan"/>
              </w:rPr>
              <w:t>methotrexate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7F04DEE9" w14:textId="672FA11D" w:rsidR="004913A8" w:rsidRPr="004C0AE1" w:rsidRDefault="004913A8" w:rsidP="004913A8">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8E88228" w14:textId="4DB098EC" w:rsidR="004913A8" w:rsidRPr="004C0AE1" w:rsidRDefault="004913A8" w:rsidP="004913A8">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AD63FEE" w14:textId="6E848B7B" w:rsidR="004913A8" w:rsidRPr="004C0AE1" w:rsidRDefault="004913A8" w:rsidP="004913A8">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585F49A1" w14:textId="752534A4" w:rsidR="004913A8" w:rsidRPr="004C0AE1" w:rsidRDefault="004913A8" w:rsidP="004913A8">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426475" w:rsidRPr="004C0AE1" w14:paraId="0B582183"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tcPr>
          <w:p w14:paraId="7C83C981" w14:textId="476B5A5B" w:rsidR="00426475" w:rsidRPr="004C0AE1" w:rsidRDefault="00426475" w:rsidP="00845DF5">
            <w:pPr>
              <w:jc w:val="center"/>
              <w:rPr>
                <w:rFonts w:ascii="Arial" w:hAnsi="Arial" w:cs="Arial"/>
                <w:strike/>
                <w:sz w:val="20"/>
                <w:highlight w:val="cyan"/>
              </w:rPr>
            </w:pPr>
            <w:r w:rsidRPr="004C0AE1">
              <w:rPr>
                <w:rFonts w:ascii="Arial" w:hAnsi="Arial" w:cs="Arial"/>
                <w:strike/>
                <w:sz w:val="20"/>
                <w:highlight w:val="cyan"/>
              </w:rPr>
              <w:t>8</w:t>
            </w:r>
          </w:p>
        </w:tc>
        <w:tc>
          <w:tcPr>
            <w:tcW w:w="3556" w:type="dxa"/>
            <w:tcBorders>
              <w:top w:val="single" w:sz="4" w:space="0" w:color="auto"/>
              <w:left w:val="single" w:sz="4" w:space="0" w:color="auto"/>
              <w:bottom w:val="single" w:sz="4" w:space="0" w:color="auto"/>
              <w:right w:val="single" w:sz="4" w:space="0" w:color="auto"/>
            </w:tcBorders>
            <w:vAlign w:val="center"/>
          </w:tcPr>
          <w:p w14:paraId="66D653D8" w14:textId="1B481ADB" w:rsidR="00426475" w:rsidRPr="004C0AE1" w:rsidRDefault="009C4BF0" w:rsidP="00845DF5">
            <w:pPr>
              <w:rPr>
                <w:rFonts w:ascii="Arial" w:hAnsi="Arial" w:cs="Arial"/>
                <w:strike/>
                <w:color w:val="000000"/>
                <w:sz w:val="20"/>
                <w:highlight w:val="cyan"/>
              </w:rPr>
            </w:pPr>
            <w:r w:rsidRPr="004C0AE1">
              <w:rPr>
                <w:rFonts w:ascii="Arial" w:hAnsi="Arial" w:cs="Arial"/>
                <w:strike/>
                <w:color w:val="000000"/>
                <w:sz w:val="20"/>
                <w:highlight w:val="cyan"/>
              </w:rPr>
              <w:t>M</w:t>
            </w:r>
            <w:r w:rsidR="00426475" w:rsidRPr="004C0AE1">
              <w:rPr>
                <w:rFonts w:ascii="Arial" w:hAnsi="Arial" w:cs="Arial"/>
                <w:strike/>
                <w:color w:val="000000"/>
                <w:sz w:val="20"/>
                <w:highlight w:val="cyan"/>
              </w:rPr>
              <w:t>ethotrexate</w:t>
            </w:r>
            <w:r w:rsidRPr="004C0AE1">
              <w:rPr>
                <w:rFonts w:ascii="Arial" w:hAnsi="Arial" w:cs="Arial"/>
                <w:strike/>
                <w:color w:val="000000"/>
                <w:sz w:val="20"/>
                <w:highlight w:val="cyan"/>
              </w:rPr>
              <w:t xml:space="preserve"> (</w:t>
            </w:r>
            <w:r w:rsidR="00426475" w:rsidRPr="004C0AE1">
              <w:rPr>
                <w:rFonts w:ascii="Arial" w:hAnsi="Arial" w:cs="Arial"/>
                <w:strike/>
                <w:color w:val="000000"/>
                <w:sz w:val="20"/>
                <w:highlight w:val="cyan"/>
              </w:rPr>
              <w:t>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475B7A95" w14:textId="366C198F" w:rsidR="00426475" w:rsidRPr="004C0AE1" w:rsidRDefault="00426475"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B7A7C4D" w14:textId="3B611B5E" w:rsidR="00426475" w:rsidRPr="004C0AE1" w:rsidRDefault="00426475"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4FF451A" w14:textId="69B6B52A" w:rsidR="00426475" w:rsidRPr="004C0AE1" w:rsidRDefault="00426475"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100AD9F4" w14:textId="3B7AB202" w:rsidR="00426475" w:rsidRPr="004C0AE1" w:rsidRDefault="00426475"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9A3BC2" w:rsidRPr="004C0AE1" w14:paraId="084A0004"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tcPr>
          <w:p w14:paraId="5A368E23" w14:textId="3ECC3907" w:rsidR="009A3BC2" w:rsidRPr="004C0AE1" w:rsidRDefault="009A3BC2" w:rsidP="00845DF5">
            <w:pPr>
              <w:jc w:val="center"/>
              <w:rPr>
                <w:rFonts w:ascii="Arial" w:hAnsi="Arial" w:cs="Arial"/>
                <w:strike/>
                <w:sz w:val="20"/>
                <w:highlight w:val="cyan"/>
              </w:rPr>
            </w:pPr>
            <w:r w:rsidRPr="004C0AE1">
              <w:rPr>
                <w:rFonts w:ascii="Arial" w:hAnsi="Arial" w:cs="Arial"/>
                <w:strike/>
                <w:sz w:val="20"/>
                <w:highlight w:val="cyan"/>
              </w:rPr>
              <w:t>3</w:t>
            </w:r>
          </w:p>
        </w:tc>
        <w:tc>
          <w:tcPr>
            <w:tcW w:w="3556" w:type="dxa"/>
            <w:tcBorders>
              <w:top w:val="single" w:sz="4" w:space="0" w:color="auto"/>
              <w:left w:val="single" w:sz="4" w:space="0" w:color="auto"/>
              <w:bottom w:val="single" w:sz="4" w:space="0" w:color="auto"/>
              <w:right w:val="single" w:sz="4" w:space="0" w:color="auto"/>
            </w:tcBorders>
            <w:vAlign w:val="center"/>
          </w:tcPr>
          <w:p w14:paraId="79F7C64E" w14:textId="1C467E6E" w:rsidR="009A3BC2" w:rsidRPr="004C0AE1" w:rsidRDefault="009A3BC2" w:rsidP="00845DF5">
            <w:pPr>
              <w:rPr>
                <w:rFonts w:ascii="Arial" w:hAnsi="Arial" w:cs="Arial"/>
                <w:strike/>
                <w:color w:val="000000"/>
                <w:sz w:val="20"/>
                <w:highlight w:val="cyan"/>
              </w:rPr>
            </w:pPr>
            <w:r w:rsidRPr="004C0AE1">
              <w:rPr>
                <w:rFonts w:ascii="Arial" w:hAnsi="Arial" w:cs="Arial"/>
                <w:strike/>
                <w:color w:val="000000"/>
                <w:sz w:val="20"/>
                <w:highlight w:val="cyan"/>
              </w:rPr>
              <w:t>cytarabine, methotrexate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317F8643" w14:textId="0B021080" w:rsidR="009A3BC2" w:rsidRPr="004C0AE1" w:rsidRDefault="009A3BC2"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44E8FC9" w14:textId="693FB0A0" w:rsidR="009A3BC2" w:rsidRPr="004C0AE1" w:rsidRDefault="009A3BC2"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4EEC485" w14:textId="69CF6A21" w:rsidR="009A3BC2" w:rsidRPr="004C0AE1" w:rsidRDefault="009A3BC2"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66F60C7D" w14:textId="552761D5" w:rsidR="009A3BC2" w:rsidRPr="004C0AE1" w:rsidRDefault="009A3BC2" w:rsidP="00845DF5">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7E3C84" w:rsidRPr="004C0AE1" w14:paraId="4EFB9745"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hideMark/>
          </w:tcPr>
          <w:p w14:paraId="4AA308B2" w14:textId="6EC29D22" w:rsidR="007E3C84" w:rsidRPr="004C0AE1" w:rsidRDefault="009A3BC2">
            <w:pPr>
              <w:jc w:val="center"/>
              <w:rPr>
                <w:rFonts w:ascii="Arial" w:hAnsi="Arial" w:cs="Arial"/>
                <w:strike/>
                <w:sz w:val="20"/>
                <w:highlight w:val="cyan"/>
              </w:rPr>
            </w:pPr>
            <w:r w:rsidRPr="004C0AE1">
              <w:rPr>
                <w:rFonts w:ascii="Arial" w:hAnsi="Arial" w:cs="Arial"/>
                <w:strike/>
                <w:sz w:val="20"/>
                <w:highlight w:val="cyan"/>
              </w:rPr>
              <w:t>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B9169C8" w14:textId="3673A98A" w:rsidR="007E3C84" w:rsidRPr="004C0AE1" w:rsidRDefault="009A3BC2">
            <w:pPr>
              <w:rPr>
                <w:rFonts w:ascii="Arial" w:hAnsi="Arial" w:cs="Arial"/>
                <w:strike/>
                <w:sz w:val="20"/>
                <w:highlight w:val="cyan"/>
              </w:rPr>
            </w:pPr>
            <w:r w:rsidRPr="004C0AE1">
              <w:rPr>
                <w:rFonts w:ascii="Arial" w:hAnsi="Arial" w:cs="Arial"/>
                <w:strike/>
                <w:color w:val="000000"/>
                <w:sz w:val="20"/>
                <w:highlight w:val="cyan"/>
              </w:rPr>
              <w:t>cytarabine, methotrexate (intrathecal)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49404AF" w14:textId="21D3A678"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D847E1E" w14:textId="3245BB09"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EE74F37" w14:textId="7FA0CB9F"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hideMark/>
          </w:tcPr>
          <w:p w14:paraId="6AD6D6CE" w14:textId="4F19DE71"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CB1E97" w:rsidRPr="004C0AE1" w14:paraId="7574B3D0"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tcPr>
          <w:p w14:paraId="1D8F143A" w14:textId="18BACF39" w:rsidR="00CB1E97" w:rsidRPr="004C0AE1" w:rsidRDefault="00BD55C1" w:rsidP="00CB1E97">
            <w:pPr>
              <w:jc w:val="center"/>
              <w:rPr>
                <w:rFonts w:ascii="Arial" w:hAnsi="Arial" w:cs="Arial"/>
                <w:strike/>
                <w:sz w:val="20"/>
                <w:highlight w:val="cyan"/>
              </w:rPr>
            </w:pPr>
            <w:r w:rsidRPr="004C0AE1">
              <w:rPr>
                <w:rFonts w:ascii="Arial" w:hAnsi="Arial" w:cs="Arial"/>
                <w:strike/>
                <w:sz w:val="20"/>
                <w:highlight w:val="cyan"/>
              </w:rPr>
              <w:t>11</w:t>
            </w:r>
          </w:p>
        </w:tc>
        <w:tc>
          <w:tcPr>
            <w:tcW w:w="3556" w:type="dxa"/>
            <w:tcBorders>
              <w:top w:val="single" w:sz="4" w:space="0" w:color="auto"/>
              <w:left w:val="single" w:sz="4" w:space="0" w:color="auto"/>
              <w:bottom w:val="single" w:sz="4" w:space="0" w:color="auto"/>
              <w:right w:val="single" w:sz="4" w:space="0" w:color="auto"/>
            </w:tcBorders>
            <w:vAlign w:val="center"/>
          </w:tcPr>
          <w:p w14:paraId="1507BA02" w14:textId="6937DD1B" w:rsidR="00CB1E97" w:rsidRPr="004C0AE1" w:rsidRDefault="00CB1E97" w:rsidP="00CB1E97">
            <w:pPr>
              <w:rPr>
                <w:rFonts w:ascii="Arial" w:hAnsi="Arial" w:cs="Arial"/>
                <w:strike/>
                <w:color w:val="000000"/>
                <w:sz w:val="20"/>
                <w:highlight w:val="cyan"/>
              </w:rPr>
            </w:pPr>
            <w:r w:rsidRPr="004C0AE1">
              <w:rPr>
                <w:rFonts w:ascii="Arial" w:hAnsi="Arial" w:cs="Arial"/>
                <w:strike/>
                <w:color w:val="000000"/>
                <w:sz w:val="20"/>
                <w:highlight w:val="cyan"/>
              </w:rPr>
              <w:t>cytarabine, methotrexate, dexamethasone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64779665" w14:textId="6BABEFAE"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AD19F52" w14:textId="3E16E930"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6D9E594" w14:textId="0FFC9D66"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604941F8" w14:textId="692F060E"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CB1E97" w:rsidRPr="004C0AE1" w14:paraId="153C940B"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tcPr>
          <w:p w14:paraId="01397A8E" w14:textId="62FA01A7" w:rsidR="00CB1E97" w:rsidRPr="004C0AE1" w:rsidRDefault="00BD55C1" w:rsidP="00CB1E97">
            <w:pPr>
              <w:jc w:val="center"/>
              <w:rPr>
                <w:rFonts w:ascii="Arial" w:hAnsi="Arial" w:cs="Arial"/>
                <w:strike/>
                <w:sz w:val="20"/>
                <w:highlight w:val="cyan"/>
              </w:rPr>
            </w:pPr>
            <w:r w:rsidRPr="004C0AE1">
              <w:rPr>
                <w:rFonts w:ascii="Arial" w:hAnsi="Arial" w:cs="Arial"/>
                <w:strike/>
                <w:sz w:val="20"/>
                <w:highlight w:val="cyan"/>
              </w:rPr>
              <w:t>12</w:t>
            </w:r>
          </w:p>
        </w:tc>
        <w:tc>
          <w:tcPr>
            <w:tcW w:w="3556" w:type="dxa"/>
            <w:tcBorders>
              <w:top w:val="single" w:sz="4" w:space="0" w:color="auto"/>
              <w:left w:val="single" w:sz="4" w:space="0" w:color="auto"/>
              <w:bottom w:val="single" w:sz="4" w:space="0" w:color="auto"/>
              <w:right w:val="single" w:sz="4" w:space="0" w:color="auto"/>
            </w:tcBorders>
            <w:vAlign w:val="center"/>
          </w:tcPr>
          <w:p w14:paraId="151F5276" w14:textId="3537FA1C" w:rsidR="00CB1E97" w:rsidRPr="004C0AE1" w:rsidRDefault="00CB1E97" w:rsidP="00CB1E97">
            <w:pPr>
              <w:rPr>
                <w:rFonts w:ascii="Arial" w:hAnsi="Arial" w:cs="Arial"/>
                <w:strike/>
                <w:color w:val="000000"/>
                <w:sz w:val="20"/>
                <w:highlight w:val="cyan"/>
              </w:rPr>
            </w:pPr>
            <w:r w:rsidRPr="004C0AE1">
              <w:rPr>
                <w:rFonts w:ascii="Arial" w:hAnsi="Arial" w:cs="Arial"/>
                <w:strike/>
                <w:color w:val="000000"/>
                <w:sz w:val="20"/>
                <w:highlight w:val="cyan"/>
              </w:rPr>
              <w:t xml:space="preserve">cytarabine, methotrexate, prednisone (intrathecal) </w:t>
            </w:r>
          </w:p>
        </w:tc>
        <w:tc>
          <w:tcPr>
            <w:tcW w:w="1589" w:type="dxa"/>
            <w:tcBorders>
              <w:top w:val="single" w:sz="4" w:space="0" w:color="auto"/>
              <w:left w:val="single" w:sz="4" w:space="0" w:color="auto"/>
              <w:bottom w:val="single" w:sz="4" w:space="0" w:color="auto"/>
              <w:right w:val="single" w:sz="4" w:space="0" w:color="auto"/>
            </w:tcBorders>
            <w:vAlign w:val="center"/>
          </w:tcPr>
          <w:p w14:paraId="6DAB272C" w14:textId="4F8E0A43"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A0AB210" w14:textId="172C9E62"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75E07C5" w14:textId="25C4DA9D"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1D5D095A" w14:textId="0C0377AE" w:rsidR="00CB1E97" w:rsidRPr="004C0AE1" w:rsidRDefault="00CB1E97" w:rsidP="00CB1E97">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7E3C84" w:rsidRPr="004C0AE1" w14:paraId="7B7F8253"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hideMark/>
          </w:tcPr>
          <w:p w14:paraId="24E7046A" w14:textId="231E4861" w:rsidR="007E3C84" w:rsidRPr="004C0AE1" w:rsidRDefault="00BD55C1">
            <w:pPr>
              <w:jc w:val="center"/>
              <w:rPr>
                <w:rFonts w:ascii="Arial" w:hAnsi="Arial" w:cs="Arial"/>
                <w:strike/>
                <w:sz w:val="20"/>
                <w:highlight w:val="cyan"/>
              </w:rPr>
            </w:pPr>
            <w:r w:rsidRPr="004C0AE1">
              <w:rPr>
                <w:rFonts w:ascii="Arial" w:hAnsi="Arial" w:cs="Arial"/>
                <w:strike/>
                <w:sz w:val="20"/>
                <w:highlight w:val="cyan"/>
              </w:rPr>
              <w:t>13</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DA121E3" w14:textId="40418B3B" w:rsidR="007E3C84" w:rsidRPr="004C0AE1" w:rsidRDefault="009A3BC2">
            <w:pPr>
              <w:rPr>
                <w:rFonts w:ascii="Arial" w:hAnsi="Arial" w:cs="Arial"/>
                <w:strike/>
                <w:color w:val="000000"/>
                <w:sz w:val="20"/>
                <w:highlight w:val="cyan"/>
              </w:rPr>
            </w:pPr>
            <w:r w:rsidRPr="004C0AE1">
              <w:rPr>
                <w:rFonts w:ascii="Arial" w:hAnsi="Arial" w:cs="Arial"/>
                <w:strike/>
                <w:color w:val="000000"/>
                <w:sz w:val="20"/>
                <w:highlight w:val="cyan"/>
              </w:rPr>
              <w:t xml:space="preserve">cytarabine, </w:t>
            </w:r>
            <w:r w:rsidR="007E3C84" w:rsidRPr="004C0AE1">
              <w:rPr>
                <w:rFonts w:ascii="Arial" w:hAnsi="Arial" w:cs="Arial"/>
                <w:strike/>
                <w:color w:val="000000"/>
                <w:sz w:val="20"/>
                <w:highlight w:val="cyan"/>
              </w:rPr>
              <w:t>methotrexate</w:t>
            </w:r>
            <w:r w:rsidRPr="004C0AE1">
              <w:rPr>
                <w:rFonts w:ascii="Arial" w:hAnsi="Arial" w:cs="Arial"/>
                <w:strike/>
                <w:color w:val="000000"/>
                <w:sz w:val="20"/>
                <w:highlight w:val="cyan"/>
              </w:rPr>
              <w:t>, L-a</w:t>
            </w:r>
            <w:r w:rsidR="008B1319" w:rsidRPr="004C0AE1">
              <w:rPr>
                <w:rFonts w:ascii="Arial" w:hAnsi="Arial" w:cs="Arial"/>
                <w:strike/>
                <w:color w:val="000000"/>
                <w:sz w:val="20"/>
                <w:highlight w:val="cyan"/>
              </w:rPr>
              <w:t>s</w:t>
            </w:r>
            <w:r w:rsidRPr="004C0AE1">
              <w:rPr>
                <w:rFonts w:ascii="Arial" w:hAnsi="Arial" w:cs="Arial"/>
                <w:strike/>
                <w:color w:val="000000"/>
                <w:sz w:val="20"/>
                <w:highlight w:val="cyan"/>
              </w:rPr>
              <w:t>paraginase,</w:t>
            </w:r>
            <w:r w:rsidR="007E3C84" w:rsidRPr="004C0AE1">
              <w:rPr>
                <w:rFonts w:ascii="Arial" w:hAnsi="Arial" w:cs="Arial"/>
                <w:strike/>
                <w:color w:val="000000"/>
                <w:sz w:val="20"/>
                <w:highlight w:val="cyan"/>
              </w:rPr>
              <w:t xml:space="preserve"> </w:t>
            </w:r>
            <w:r w:rsidR="00242F46" w:rsidRPr="004C0AE1">
              <w:rPr>
                <w:rFonts w:ascii="Arial" w:hAnsi="Arial" w:cs="Arial"/>
                <w:strike/>
                <w:color w:val="000000"/>
                <w:sz w:val="20"/>
                <w:highlight w:val="cyan"/>
              </w:rPr>
              <w:t xml:space="preserve">(high dose </w:t>
            </w:r>
            <w:r w:rsidRPr="004C0AE1">
              <w:rPr>
                <w:rFonts w:ascii="Arial" w:hAnsi="Arial" w:cs="Arial"/>
                <w:strike/>
                <w:color w:val="000000"/>
                <w:sz w:val="20"/>
                <w:highlight w:val="cyan"/>
              </w:rPr>
              <w:t>(</w:t>
            </w:r>
            <w:r w:rsidR="00242F46" w:rsidRPr="004C0AE1">
              <w:rPr>
                <w:rFonts w:ascii="Arial" w:hAnsi="Arial" w:cs="Arial"/>
                <w:strike/>
                <w:color w:val="000000"/>
                <w:sz w:val="20"/>
                <w:highlight w:val="cyan"/>
              </w:rPr>
              <w:t>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99DD0F7" w14:textId="51D89C35"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66662DA" w14:textId="19B108E3"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0EB3E34" w14:textId="4099B977"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hideMark/>
          </w:tcPr>
          <w:p w14:paraId="6BBE3837" w14:textId="407C17F4"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A2338C" w:rsidRPr="004C0AE1" w14:paraId="0495C2DC"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65B79D2A" w14:textId="37EA605C" w:rsidR="007E3C84" w:rsidRPr="004C0AE1" w:rsidRDefault="009A3BC2">
            <w:pPr>
              <w:jc w:val="center"/>
              <w:rPr>
                <w:rFonts w:ascii="Arial" w:hAnsi="Arial" w:cs="Arial"/>
                <w:strike/>
                <w:sz w:val="20"/>
                <w:highlight w:val="cyan"/>
              </w:rPr>
            </w:pPr>
            <w:r w:rsidRPr="004C0AE1">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50154D91" w14:textId="74B69738" w:rsidR="007E3C84" w:rsidRPr="004C0AE1" w:rsidRDefault="009A3BC2">
            <w:pPr>
              <w:rPr>
                <w:rFonts w:ascii="Arial" w:hAnsi="Arial" w:cs="Arial"/>
                <w:strike/>
                <w:color w:val="000000"/>
                <w:sz w:val="20"/>
                <w:highlight w:val="cyan"/>
              </w:rPr>
            </w:pPr>
            <w:r w:rsidRPr="004C0AE1">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C4D9070" w14:textId="38F86B36"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hideMark/>
          </w:tcPr>
          <w:p w14:paraId="26AAED95" w14:textId="3979581A" w:rsidR="007E3C84" w:rsidRPr="004C0AE1" w:rsidRDefault="006706BA">
            <w:pPr>
              <w:spacing w:before="60" w:after="60"/>
              <w:jc w:val="center"/>
              <w:rPr>
                <w:rFonts w:ascii="Arial" w:hAnsi="Arial" w:cs="Arial"/>
                <w:strike/>
                <w:sz w:val="20"/>
                <w:highlight w:val="cyan"/>
              </w:rPr>
            </w:pPr>
            <w:r w:rsidRPr="004C0AE1">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6693F41" w14:textId="7A566EBD" w:rsidR="007E3C84" w:rsidRPr="004C0AE1" w:rsidRDefault="007E3C84">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hideMark/>
          </w:tcPr>
          <w:p w14:paraId="0EAC5717" w14:textId="7F35B33C" w:rsidR="007E3C84" w:rsidRPr="004C0AE1" w:rsidRDefault="006706BA">
            <w:pPr>
              <w:spacing w:before="60" w:after="60"/>
              <w:jc w:val="center"/>
              <w:rPr>
                <w:rFonts w:ascii="Arial" w:hAnsi="Arial" w:cs="Arial"/>
                <w:strike/>
                <w:sz w:val="20"/>
                <w:highlight w:val="cyan"/>
              </w:rPr>
            </w:pPr>
            <w:r w:rsidRPr="004C0AE1">
              <w:rPr>
                <w:rFonts w:ascii="Arial" w:hAnsi="Arial" w:cs="Arial"/>
                <w:b/>
                <w:bCs/>
                <w:strike/>
                <w:color w:val="FF0000"/>
                <w:sz w:val="20"/>
                <w:highlight w:val="cyan"/>
              </w:rPr>
              <w:t>MASKED</w:t>
            </w:r>
          </w:p>
        </w:tc>
      </w:tr>
      <w:tr w:rsidR="009A3BC2" w:rsidRPr="004C0AE1" w14:paraId="5439A868"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vAlign w:val="center"/>
          </w:tcPr>
          <w:p w14:paraId="01599DBA" w14:textId="4A91C7BA" w:rsidR="009A3BC2" w:rsidRPr="004C0AE1" w:rsidRDefault="009A3BC2" w:rsidP="009A3BC2">
            <w:pPr>
              <w:jc w:val="center"/>
              <w:rPr>
                <w:rFonts w:ascii="Arial" w:hAnsi="Arial" w:cs="Arial"/>
                <w:strike/>
                <w:sz w:val="20"/>
                <w:highlight w:val="cyan"/>
              </w:rPr>
            </w:pPr>
            <w:r w:rsidRPr="004C0AE1">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tcPr>
          <w:p w14:paraId="66049706" w14:textId="2A92B83F" w:rsidR="009A3BC2" w:rsidRPr="004C0AE1" w:rsidRDefault="009A3BC2" w:rsidP="009A3BC2">
            <w:pPr>
              <w:rPr>
                <w:rFonts w:ascii="Arial" w:hAnsi="Arial" w:cs="Arial"/>
                <w:strike/>
                <w:color w:val="000000"/>
                <w:sz w:val="20"/>
                <w:highlight w:val="cyan"/>
              </w:rPr>
            </w:pPr>
            <w:r w:rsidRPr="004C0AE1">
              <w:rPr>
                <w:rFonts w:ascii="Arial" w:hAnsi="Arial" w:cs="Arial"/>
                <w:strike/>
                <w:sz w:val="20"/>
                <w:highlight w:val="cyan"/>
              </w:rPr>
              <w:t>Other regimen</w:t>
            </w:r>
            <w:r w:rsidRPr="004C0AE1">
              <w:rPr>
                <w:rFonts w:ascii="Arial" w:hAnsi="Arial" w:cs="Arial"/>
                <w:i/>
                <w:strike/>
                <w:sz w:val="20"/>
                <w:highlight w:val="cyan"/>
              </w:rPr>
              <w:t xml:space="preserve"> </w:t>
            </w:r>
            <w:r w:rsidRPr="004C0AE1">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tcPr>
          <w:p w14:paraId="5922B2B2" w14:textId="488188A8"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32E4316" w14:textId="2C6468BA"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0D07676" w14:textId="175D51EF"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185D740C" w14:textId="721CED53"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9A3BC2" w:rsidRPr="004C0AE1" w14:paraId="660370C5"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vAlign w:val="center"/>
          </w:tcPr>
          <w:p w14:paraId="663C9F32" w14:textId="0192EF34" w:rsidR="009A3BC2" w:rsidRPr="004C0AE1" w:rsidRDefault="009A3BC2" w:rsidP="009A3BC2">
            <w:pPr>
              <w:jc w:val="center"/>
              <w:rPr>
                <w:rFonts w:ascii="Arial" w:hAnsi="Arial" w:cs="Arial"/>
                <w:strike/>
                <w:sz w:val="20"/>
                <w:highlight w:val="cyan"/>
              </w:rPr>
            </w:pPr>
            <w:r w:rsidRPr="004C0AE1">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tcPr>
          <w:p w14:paraId="3EB41BD4" w14:textId="06251CE6" w:rsidR="009A3BC2" w:rsidRPr="004C0AE1" w:rsidRDefault="009A3BC2" w:rsidP="009A3BC2">
            <w:pPr>
              <w:rPr>
                <w:rFonts w:ascii="Arial" w:hAnsi="Arial" w:cs="Arial"/>
                <w:strike/>
                <w:sz w:val="20"/>
                <w:highlight w:val="cyan"/>
              </w:rPr>
            </w:pPr>
            <w:r w:rsidRPr="004C0AE1">
              <w:rPr>
                <w:rFonts w:ascii="Arial" w:hAnsi="Arial" w:cs="Arial"/>
                <w:strike/>
                <w:sz w:val="20"/>
                <w:highlight w:val="cyan"/>
              </w:rPr>
              <w:t>Other regimen</w:t>
            </w:r>
            <w:r w:rsidRPr="004C0AE1">
              <w:rPr>
                <w:rFonts w:ascii="Arial" w:hAnsi="Arial" w:cs="Arial"/>
                <w:i/>
                <w:strike/>
                <w:sz w:val="20"/>
                <w:highlight w:val="cyan"/>
              </w:rPr>
              <w:t xml:space="preserve"> </w:t>
            </w:r>
            <w:r w:rsidRPr="004C0AE1">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tcPr>
          <w:p w14:paraId="1E9C659D" w14:textId="1AC8C3E8"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0F30A74" w14:textId="43AA3A26"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6E4FCDA" w14:textId="44EC5564"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09C502A7" w14:textId="1727569C"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9A3BC2" w:rsidRPr="004C0AE1" w14:paraId="5B6F068C"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vAlign w:val="center"/>
          </w:tcPr>
          <w:p w14:paraId="1A1B0A2F" w14:textId="35948152" w:rsidR="009A3BC2" w:rsidRPr="004C0AE1" w:rsidRDefault="009A3BC2" w:rsidP="009A3BC2">
            <w:pPr>
              <w:jc w:val="center"/>
              <w:rPr>
                <w:rFonts w:ascii="Arial" w:hAnsi="Arial" w:cs="Arial"/>
                <w:strike/>
                <w:sz w:val="20"/>
                <w:highlight w:val="cyan"/>
              </w:rPr>
            </w:pPr>
            <w:r w:rsidRPr="004C0AE1">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tcPr>
          <w:p w14:paraId="1A625A09" w14:textId="21ADF968" w:rsidR="009A3BC2" w:rsidRPr="004C0AE1" w:rsidRDefault="009A3BC2" w:rsidP="009A3BC2">
            <w:pPr>
              <w:rPr>
                <w:rFonts w:ascii="Arial" w:hAnsi="Arial" w:cs="Arial"/>
                <w:strike/>
                <w:sz w:val="20"/>
                <w:highlight w:val="cyan"/>
              </w:rPr>
            </w:pPr>
            <w:r w:rsidRPr="004C0AE1">
              <w:rPr>
                <w:rFonts w:ascii="Arial" w:hAnsi="Arial" w:cs="Arial"/>
                <w:iCs/>
                <w:strike/>
                <w:sz w:val="20"/>
                <w:highlight w:val="cyan"/>
              </w:rPr>
              <w:t xml:space="preserve">Other regimen </w:t>
            </w:r>
            <w:r w:rsidRPr="004C0AE1">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tcPr>
          <w:p w14:paraId="4A24BE25" w14:textId="50A67B64"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E9F7817" w14:textId="152C234C"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6CF04B7" w14:textId="5B4E15EB"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966" w:type="dxa"/>
            <w:tcBorders>
              <w:top w:val="single" w:sz="4" w:space="0" w:color="auto"/>
              <w:left w:val="single" w:sz="4" w:space="0" w:color="auto"/>
              <w:bottom w:val="single" w:sz="4" w:space="0" w:color="auto"/>
              <w:right w:val="single" w:sz="4" w:space="0" w:color="auto"/>
            </w:tcBorders>
            <w:vAlign w:val="center"/>
          </w:tcPr>
          <w:p w14:paraId="0EF4ABC9" w14:textId="207E80AB"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9A3BC2" w:rsidRPr="004C0AE1" w14:paraId="40BB3B91" w14:textId="77777777" w:rsidTr="00E44AD0">
        <w:trPr>
          <w:trHeight w:val="330"/>
        </w:trPr>
        <w:tc>
          <w:tcPr>
            <w:tcW w:w="549" w:type="dxa"/>
            <w:tcBorders>
              <w:top w:val="single" w:sz="4" w:space="0" w:color="auto"/>
              <w:left w:val="single" w:sz="4" w:space="0" w:color="auto"/>
              <w:bottom w:val="single" w:sz="4" w:space="0" w:color="auto"/>
              <w:right w:val="single" w:sz="4" w:space="0" w:color="auto"/>
            </w:tcBorders>
          </w:tcPr>
          <w:p w14:paraId="66EDD442" w14:textId="301AE787" w:rsidR="009A3BC2" w:rsidRPr="004C0AE1" w:rsidRDefault="009A3BC2" w:rsidP="009A3BC2">
            <w:pPr>
              <w:jc w:val="center"/>
              <w:rPr>
                <w:rFonts w:ascii="Arial" w:hAnsi="Arial" w:cs="Arial"/>
                <w:strike/>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tcPr>
          <w:p w14:paraId="4CF4DE96" w14:textId="5A6DABEB" w:rsidR="009A3BC2" w:rsidRPr="004C0AE1" w:rsidRDefault="009A3BC2" w:rsidP="009A3BC2">
            <w:pPr>
              <w:rPr>
                <w:rFonts w:ascii="Arial" w:hAnsi="Arial" w:cs="Arial"/>
                <w:strike/>
                <w:color w:val="000000"/>
                <w:sz w:val="20"/>
                <w:highlight w:val="cyan"/>
              </w:rPr>
            </w:pPr>
            <w:r w:rsidRPr="004C0AE1">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tcPr>
          <w:p w14:paraId="690C0EEF" w14:textId="2C1D65C3"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tcPr>
          <w:p w14:paraId="0EA5DCFD" w14:textId="7ED5BAC2" w:rsidR="009A3BC2" w:rsidRPr="004C0AE1" w:rsidRDefault="009A3BC2" w:rsidP="009A3BC2">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tcPr>
          <w:p w14:paraId="0C1B9A8C" w14:textId="5F396D93" w:rsidR="009A3BC2" w:rsidRPr="004C0AE1" w:rsidRDefault="009A3BC2" w:rsidP="009A3BC2">
            <w:pPr>
              <w:spacing w:before="60" w:after="60"/>
              <w:jc w:val="center"/>
              <w:rPr>
                <w:rFonts w:ascii="Arial" w:hAnsi="Arial" w:cs="Arial"/>
                <w:strike/>
                <w:sz w:val="20"/>
                <w:highlight w:val="cyan"/>
              </w:rPr>
            </w:pPr>
            <w:r w:rsidRPr="004C0AE1">
              <w:rPr>
                <w:rFonts w:ascii="Arial" w:hAnsi="Arial" w:cs="Arial"/>
                <w:b/>
                <w:strike/>
                <w:color w:val="C00000"/>
                <w:sz w:val="20"/>
                <w:highlight w:val="cyan"/>
              </w:rPr>
              <w:t>[MUST TOTAL 100%]</w:t>
            </w:r>
          </w:p>
        </w:tc>
        <w:tc>
          <w:tcPr>
            <w:tcW w:w="1966" w:type="dxa"/>
            <w:tcBorders>
              <w:top w:val="single" w:sz="4" w:space="0" w:color="auto"/>
              <w:left w:val="single" w:sz="4" w:space="0" w:color="auto"/>
              <w:bottom w:val="single" w:sz="4" w:space="0" w:color="auto"/>
              <w:right w:val="single" w:sz="4" w:space="0" w:color="auto"/>
            </w:tcBorders>
            <w:vAlign w:val="center"/>
          </w:tcPr>
          <w:p w14:paraId="1A04AF06" w14:textId="392D95BE" w:rsidR="009A3BC2" w:rsidRPr="004C0AE1" w:rsidRDefault="009A3BC2" w:rsidP="009A3BC2">
            <w:pPr>
              <w:spacing w:before="60" w:after="60"/>
              <w:jc w:val="center"/>
              <w:rPr>
                <w:rFonts w:ascii="Arial" w:hAnsi="Arial" w:cs="Arial"/>
                <w:strike/>
                <w:sz w:val="20"/>
                <w:highlight w:val="cyan"/>
              </w:rPr>
            </w:pPr>
          </w:p>
        </w:tc>
      </w:tr>
    </w:tbl>
    <w:p w14:paraId="56F72285" w14:textId="77777777" w:rsidR="00376AA0" w:rsidRPr="004C0AE1" w:rsidRDefault="00376AA0">
      <w:pPr>
        <w:rPr>
          <w:rFonts w:ascii="Arial" w:hAnsi="Arial" w:cs="Arial"/>
          <w:b/>
          <w:strike/>
          <w:color w:val="C00000"/>
          <w:sz w:val="20"/>
          <w:highlight w:val="cyan"/>
        </w:rPr>
      </w:pPr>
    </w:p>
    <w:p w14:paraId="78488022" w14:textId="77777777" w:rsidR="00E508BA" w:rsidRPr="004C0AE1" w:rsidRDefault="00E508BA" w:rsidP="00376AA0">
      <w:pPr>
        <w:rPr>
          <w:rFonts w:ascii="Arial" w:hAnsi="Arial" w:cs="Arial"/>
          <w:b/>
          <w:strike/>
          <w:color w:val="C00000"/>
          <w:sz w:val="20"/>
          <w:highlight w:val="cyan"/>
        </w:rPr>
      </w:pPr>
    </w:p>
    <w:p w14:paraId="17FC0DF9" w14:textId="7445151B" w:rsidR="00E508BA" w:rsidRPr="004C0AE1" w:rsidRDefault="00E508BA" w:rsidP="00E508BA">
      <w:pPr>
        <w:pStyle w:val="Heading4"/>
        <w:rPr>
          <w:strike/>
          <w:highlight w:val="cyan"/>
        </w:rPr>
      </w:pPr>
      <w:r w:rsidRPr="004C0AE1">
        <w:rPr>
          <w:strike/>
          <w:highlight w:val="cyan"/>
        </w:rPr>
        <w:t>A13.4</w:t>
      </w:r>
    </w:p>
    <w:p w14:paraId="61F41F28" w14:textId="10689A81" w:rsidR="00376AA0" w:rsidRPr="004C0AE1" w:rsidRDefault="00376AA0" w:rsidP="00376AA0">
      <w:pPr>
        <w:rPr>
          <w:rFonts w:ascii="Arial" w:hAnsi="Arial" w:cs="Arial"/>
          <w:b/>
          <w:strike/>
          <w:color w:val="C00000"/>
          <w:sz w:val="20"/>
          <w:highlight w:val="cyan"/>
        </w:rPr>
      </w:pPr>
      <w:r w:rsidRPr="004C0AE1">
        <w:rPr>
          <w:rFonts w:ascii="Arial" w:hAnsi="Arial" w:cs="Arial"/>
          <w:b/>
          <w:strike/>
          <w:color w:val="C00000"/>
          <w:sz w:val="20"/>
          <w:highlight w:val="cyan"/>
        </w:rPr>
        <w:t>[SHOW A13.</w:t>
      </w:r>
      <w:r w:rsidR="00C200C3" w:rsidRPr="004C0AE1">
        <w:rPr>
          <w:rFonts w:ascii="Arial" w:hAnsi="Arial" w:cs="Arial"/>
          <w:b/>
          <w:strike/>
          <w:color w:val="C00000"/>
          <w:sz w:val="20"/>
          <w:highlight w:val="cyan"/>
        </w:rPr>
        <w:t>4</w:t>
      </w:r>
      <w:r w:rsidRPr="004C0AE1">
        <w:rPr>
          <w:rFonts w:ascii="Arial" w:hAnsi="Arial" w:cs="Arial"/>
          <w:b/>
          <w:strike/>
          <w:color w:val="C00000"/>
          <w:sz w:val="20"/>
          <w:highlight w:val="cyan"/>
        </w:rPr>
        <w:t xml:space="preserve"> IN </w:t>
      </w:r>
      <w:r w:rsidR="00C200C3" w:rsidRPr="004C0AE1">
        <w:rPr>
          <w:rFonts w:ascii="Arial" w:hAnsi="Arial" w:cs="Arial"/>
          <w:b/>
          <w:strike/>
          <w:color w:val="C00000"/>
          <w:sz w:val="20"/>
          <w:highlight w:val="cyan"/>
        </w:rPr>
        <w:t>CH</w:t>
      </w:r>
      <w:r w:rsidRPr="004C0AE1">
        <w:rPr>
          <w:rFonts w:ascii="Arial" w:hAnsi="Arial" w:cs="Arial"/>
          <w:b/>
          <w:strike/>
          <w:color w:val="C00000"/>
          <w:sz w:val="20"/>
          <w:highlight w:val="cyan"/>
        </w:rPr>
        <w:t xml:space="preserve"> ONLY IF SUM OF A10_2_1-2&gt;0] </w:t>
      </w:r>
    </w:p>
    <w:p w14:paraId="04925AA8" w14:textId="43DB98ED" w:rsidR="00376AA0" w:rsidRPr="004C0AE1" w:rsidRDefault="00376AA0" w:rsidP="00376AA0">
      <w:pPr>
        <w:pStyle w:val="Base"/>
        <w:ind w:right="-720"/>
        <w:rPr>
          <w:rFonts w:ascii="Arial" w:hAnsi="Arial" w:cs="Arial"/>
          <w:caps w:val="0"/>
          <w:strike/>
          <w:color w:val="C00000"/>
          <w:highlight w:val="cyan"/>
          <w:u w:val="none"/>
        </w:rPr>
      </w:pPr>
      <w:r w:rsidRPr="004C0AE1">
        <w:rPr>
          <w:rFonts w:ascii="Arial" w:hAnsi="Arial" w:cs="Arial"/>
          <w:strike/>
          <w:highlight w:val="cyan"/>
          <w:u w:val="none"/>
        </w:rPr>
        <w:t>A13.</w:t>
      </w:r>
      <w:r w:rsidR="00C200C3" w:rsidRPr="004C0AE1">
        <w:rPr>
          <w:rFonts w:ascii="Arial" w:hAnsi="Arial" w:cs="Arial"/>
          <w:strike/>
          <w:highlight w:val="cyan"/>
          <w:u w:val="none"/>
        </w:rPr>
        <w:t>4</w:t>
      </w:r>
      <w:r w:rsidRPr="004C0AE1">
        <w:rPr>
          <w:rFonts w:ascii="Arial" w:hAnsi="Arial" w:cs="Arial"/>
          <w:strike/>
          <w:highlight w:val="cyan"/>
          <w:u w:val="none"/>
        </w:rPr>
        <w:t xml:space="preserve"> </w:t>
      </w:r>
      <w:r w:rsidRPr="004C0AE1">
        <w:rPr>
          <w:rFonts w:ascii="Arial" w:hAnsi="Arial" w:cs="Arial"/>
          <w:b w:val="0"/>
          <w:caps w:val="0"/>
          <w:strike/>
          <w:highlight w:val="cyan"/>
          <w:u w:val="none"/>
        </w:rPr>
        <w:t xml:space="preserve">What percent of your </w:t>
      </w:r>
      <w:r w:rsidRPr="004C0AE1">
        <w:rPr>
          <w:rFonts w:ascii="Arial" w:hAnsi="Arial" w:cs="Arial"/>
          <w:b w:val="0"/>
          <w:caps w:val="0"/>
          <w:strike/>
          <w:highlight w:val="cyan"/>
        </w:rPr>
        <w:t>newly-diagnosed</w:t>
      </w:r>
      <w:r w:rsidRPr="004C0AE1">
        <w:rPr>
          <w:rFonts w:ascii="Arial" w:hAnsi="Arial" w:cs="Arial"/>
          <w:b w:val="0"/>
          <w:caps w:val="0"/>
          <w:strike/>
          <w:highlight w:val="cyan"/>
          <w:u w:val="none"/>
        </w:rPr>
        <w:t xml:space="preserve"> </w:t>
      </w:r>
      <w:r w:rsidRPr="004C0AE1">
        <w:rPr>
          <w:rFonts w:ascii="Arial" w:hAnsi="Arial" w:cs="Arial"/>
          <w:caps w:val="0"/>
          <w:strike/>
          <w:highlight w:val="cyan"/>
          <w:u w:val="none"/>
        </w:rPr>
        <w:t>Ph-negative ALL</w:t>
      </w:r>
      <w:r w:rsidRPr="004C0AE1">
        <w:rPr>
          <w:rFonts w:ascii="Arial" w:hAnsi="Arial" w:cs="Arial"/>
          <w:b w:val="0"/>
          <w:caps w:val="0"/>
          <w:strike/>
          <w:highlight w:val="cyan"/>
          <w:u w:val="none"/>
        </w:rPr>
        <w:t xml:space="preserve"> patients receive the following regimens for </w:t>
      </w:r>
      <w:r w:rsidRPr="004C0AE1">
        <w:rPr>
          <w:rFonts w:ascii="Arial" w:hAnsi="Arial" w:cs="Arial"/>
          <w:i/>
          <w:caps w:val="0"/>
          <w:strike/>
          <w:highlight w:val="cyan"/>
          <w:u w:val="none"/>
        </w:rPr>
        <w:t xml:space="preserve">CNS Prophylaxis </w:t>
      </w:r>
      <w:r w:rsidRPr="004C0AE1">
        <w:rPr>
          <w:rFonts w:ascii="Arial" w:hAnsi="Arial" w:cs="Arial"/>
          <w:b w:val="0"/>
          <w:caps w:val="0"/>
          <w:strike/>
          <w:highlight w:val="cyan"/>
          <w:u w:val="none"/>
        </w:rPr>
        <w:t>therapy? For each regimen, what is the average number of months that patients actually receive (</w:t>
      </w:r>
      <w:r w:rsidRPr="004C0AE1">
        <w:rPr>
          <w:rFonts w:ascii="Arial" w:hAnsi="Arial" w:cs="Arial"/>
          <w:b w:val="0"/>
          <w:caps w:val="0"/>
          <w:strike/>
          <w:highlight w:val="cyan"/>
        </w:rPr>
        <w:t>not</w:t>
      </w:r>
      <w:r w:rsidRPr="004C0AE1">
        <w:rPr>
          <w:rFonts w:ascii="Arial" w:hAnsi="Arial" w:cs="Arial"/>
          <w:b w:val="0"/>
          <w:caps w:val="0"/>
          <w:strike/>
          <w:highlight w:val="cyan"/>
          <w:u w:val="none"/>
        </w:rPr>
        <w:t xml:space="preserve"> the planned number of months)?</w:t>
      </w:r>
    </w:p>
    <w:p w14:paraId="7DAC9E58" w14:textId="03D9D20D" w:rsidR="00376AA0" w:rsidRPr="004C0AE1" w:rsidRDefault="00376AA0" w:rsidP="00376AA0">
      <w:pPr>
        <w:pStyle w:val="Base"/>
        <w:ind w:right="-720"/>
        <w:rPr>
          <w:rFonts w:ascii="Arial" w:hAnsi="Arial" w:cs="Arial"/>
          <w:bCs/>
          <w:strike/>
          <w:color w:val="C00000"/>
          <w:highlight w:val="cyan"/>
          <w:u w:val="none"/>
        </w:rPr>
      </w:pPr>
    </w:p>
    <w:p w14:paraId="725AF7FA" w14:textId="77777777" w:rsidR="00AA6528" w:rsidRPr="004C0AE1" w:rsidRDefault="00AA6528" w:rsidP="00AA6528">
      <w:pPr>
        <w:pStyle w:val="Base"/>
        <w:ind w:right="-720"/>
        <w:rPr>
          <w:rFonts w:ascii="Arial" w:hAnsi="Arial" w:cs="Arial"/>
          <w:caps w:val="0"/>
          <w:strike/>
          <w:color w:val="C00000"/>
          <w:highlight w:val="cyan"/>
          <w:u w:val="none"/>
        </w:rPr>
      </w:pPr>
      <w:r w:rsidRPr="004C0AE1">
        <w:rPr>
          <w:rFonts w:ascii="Arial" w:hAnsi="Arial" w:cs="Arial"/>
          <w:b w:val="0"/>
          <w:caps w:val="0"/>
          <w:strike/>
          <w:highlight w:val="cyan"/>
          <w:u w:val="none"/>
        </w:rPr>
        <w:t xml:space="preserve">Please consider </w:t>
      </w:r>
      <w:r w:rsidRPr="004C0AE1">
        <w:rPr>
          <w:rFonts w:ascii="Arial" w:hAnsi="Arial" w:cs="Arial"/>
          <w:bCs/>
          <w:caps w:val="0"/>
          <w:strike/>
          <w:highlight w:val="cyan"/>
          <w:u w:val="none"/>
        </w:rPr>
        <w:t>only agents that are used for CNS prophylaxis</w:t>
      </w:r>
      <w:r w:rsidRPr="004C0AE1">
        <w:rPr>
          <w:rFonts w:ascii="Arial" w:hAnsi="Arial" w:cs="Arial"/>
          <w:b w:val="0"/>
          <w:caps w:val="0"/>
          <w:strike/>
          <w:highlight w:val="cyan"/>
          <w:u w:val="none"/>
        </w:rPr>
        <w:t>, regardless of what part of the protocol these agents are administered during.</w:t>
      </w:r>
    </w:p>
    <w:p w14:paraId="1C65397B" w14:textId="77777777" w:rsidR="00AA6528" w:rsidRPr="004C0AE1" w:rsidRDefault="00AA6528" w:rsidP="00376AA0">
      <w:pPr>
        <w:pStyle w:val="Base"/>
        <w:ind w:right="-720"/>
        <w:rPr>
          <w:rFonts w:ascii="Arial" w:hAnsi="Arial" w:cs="Arial"/>
          <w:bCs/>
          <w:strike/>
          <w:color w:val="C00000"/>
          <w:highlight w:val="cyan"/>
          <w:u w:val="none"/>
        </w:rPr>
      </w:pPr>
    </w:p>
    <w:p w14:paraId="62438277" w14:textId="77777777" w:rsidR="00376AA0" w:rsidRPr="004C0AE1" w:rsidRDefault="00376AA0" w:rsidP="00376AA0">
      <w:pPr>
        <w:pStyle w:val="Base"/>
        <w:ind w:right="-720"/>
        <w:rPr>
          <w:rFonts w:ascii="Arial" w:hAnsi="Arial" w:cs="Arial"/>
          <w:bCs/>
          <w:strike/>
          <w:color w:val="C00000"/>
          <w:highlight w:val="cyan"/>
          <w:u w:val="none"/>
        </w:rPr>
      </w:pPr>
      <w:r w:rsidRPr="004C0AE1">
        <w:rPr>
          <w:rFonts w:ascii="Arial" w:hAnsi="Arial" w:cs="Arial"/>
          <w:bCs/>
          <w:strike/>
          <w:color w:val="C00000"/>
          <w:highlight w:val="cyan"/>
          <w:u w:val="none"/>
        </w:rPr>
        <w:t>[VALIDATE THAT IF ROW IN C1 (%) IS BLANK OR 0; RESPONDENT MAY NOT ENTER # IN C2 (# MONTHS) FOR THAT ROW FOR</w:t>
      </w:r>
      <w:r w:rsidRPr="004C0AE1">
        <w:rPr>
          <w:rFonts w:ascii="Arial" w:hAnsi="Arial" w:cs="Arial"/>
          <w:strike/>
          <w:color w:val="C00000"/>
          <w:highlight w:val="cyan"/>
          <w:u w:val="none"/>
        </w:rPr>
        <w:t xml:space="preserve"> a13.</w:t>
      </w:r>
      <w:r w:rsidR="00C200C3" w:rsidRPr="004C0AE1">
        <w:rPr>
          <w:rFonts w:ascii="Arial" w:hAnsi="Arial" w:cs="Arial"/>
          <w:strike/>
          <w:color w:val="C00000"/>
          <w:highlight w:val="cyan"/>
          <w:u w:val="none"/>
        </w:rPr>
        <w:t>4</w:t>
      </w:r>
      <w:r w:rsidRPr="004C0AE1">
        <w:rPr>
          <w:rFonts w:ascii="Arial" w:hAnsi="Arial" w:cs="Arial"/>
          <w:strike/>
          <w:color w:val="C00000"/>
          <w:highlight w:val="cyan"/>
          <w:u w:val="none"/>
        </w:rPr>
        <w:t>_1 AND A13.</w:t>
      </w:r>
      <w:r w:rsidR="00C200C3" w:rsidRPr="004C0AE1">
        <w:rPr>
          <w:rFonts w:ascii="Arial" w:hAnsi="Arial" w:cs="Arial"/>
          <w:strike/>
          <w:color w:val="C00000"/>
          <w:highlight w:val="cyan"/>
          <w:u w:val="none"/>
        </w:rPr>
        <w:t>4</w:t>
      </w:r>
      <w:r w:rsidRPr="004C0AE1">
        <w:rPr>
          <w:rFonts w:ascii="Arial" w:hAnsi="Arial" w:cs="Arial"/>
          <w:strike/>
          <w:color w:val="C00000"/>
          <w:highlight w:val="cyan"/>
          <w:u w:val="none"/>
        </w:rPr>
        <w:t>_2]</w:t>
      </w:r>
    </w:p>
    <w:p w14:paraId="52F0E9AB" w14:textId="77777777" w:rsidR="00376AA0" w:rsidRPr="004C0AE1" w:rsidRDefault="00376AA0" w:rsidP="00376AA0">
      <w:pPr>
        <w:pStyle w:val="Base"/>
        <w:ind w:right="-720"/>
        <w:rPr>
          <w:rFonts w:ascii="Arial" w:hAnsi="Arial" w:cs="Arial"/>
          <w:b w:val="0"/>
          <w:caps w:val="0"/>
          <w:strike/>
          <w:highlight w:val="cyan"/>
          <w:u w:val="none"/>
        </w:rPr>
      </w:pPr>
    </w:p>
    <w:p w14:paraId="7F41282C" w14:textId="6FF2A53A" w:rsidR="00376AA0" w:rsidRPr="004C0AE1" w:rsidRDefault="00376AA0" w:rsidP="00376AA0">
      <w:pPr>
        <w:rPr>
          <w:rFonts w:ascii="Arial" w:hAnsi="Arial" w:cs="Arial"/>
          <w:strike/>
          <w:color w:val="C00000"/>
          <w:sz w:val="20"/>
          <w:highlight w:val="cyan"/>
        </w:rPr>
      </w:pPr>
      <w:r w:rsidRPr="004C0AE1">
        <w:rPr>
          <w:rFonts w:ascii="Arial" w:hAnsi="Arial" w:cs="Arial"/>
          <w:b/>
          <w:bCs/>
          <w:strike/>
          <w:color w:val="C00000"/>
          <w:sz w:val="20"/>
          <w:highlight w:val="cyan"/>
        </w:rPr>
        <w:t>[VALIDATE: IF “% TREATED” = “# OF MONTHS” FOR ALL ANSWERED ROWS; RAISE ERROR ONCE AND FLAG RESPONDENT.</w:t>
      </w:r>
      <w:r w:rsidR="000F4CBC" w:rsidRPr="004C0AE1">
        <w:rPr>
          <w:rFonts w:ascii="Arial" w:hAnsi="Arial" w:cs="Arial"/>
          <w:b/>
          <w:bCs/>
          <w:strike/>
          <w:color w:val="C00000"/>
          <w:sz w:val="20"/>
          <w:highlight w:val="cyan"/>
        </w:rPr>
        <w:t xml:space="preserve"> </w:t>
      </w:r>
      <w:r w:rsidRPr="004C0AE1">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4C0AE1">
        <w:rPr>
          <w:rFonts w:ascii="Arial" w:hAnsi="Arial" w:cs="Arial"/>
          <w:strike/>
          <w:color w:val="C00000"/>
          <w:sz w:val="20"/>
          <w:highlight w:val="cyan"/>
        </w:rPr>
        <w:t>“You have entered identical values for two different data requests in more than one row.</w:t>
      </w:r>
      <w:r w:rsidR="000F4CBC" w:rsidRPr="004C0AE1">
        <w:rPr>
          <w:rFonts w:ascii="Arial" w:hAnsi="Arial" w:cs="Arial"/>
          <w:strike/>
          <w:color w:val="C00000"/>
          <w:sz w:val="20"/>
          <w:highlight w:val="cyan"/>
        </w:rPr>
        <w:t xml:space="preserve"> </w:t>
      </w:r>
      <w:r w:rsidRPr="004C0AE1">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55126F38" w14:textId="77777777" w:rsidR="00376AA0" w:rsidRPr="004C0AE1" w:rsidRDefault="00376AA0" w:rsidP="00376AA0">
      <w:pPr>
        <w:rPr>
          <w:rFonts w:ascii="Arial" w:hAnsi="Arial" w:cs="Arial"/>
          <w:b/>
          <w:strike/>
          <w:color w:val="C00000"/>
          <w:sz w:val="20"/>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480"/>
        <w:gridCol w:w="351"/>
      </w:tblGrid>
      <w:tr w:rsidR="00376AA0" w:rsidRPr="004C0AE1" w14:paraId="183E3CB5" w14:textId="77777777" w:rsidTr="00AA6528">
        <w:trPr>
          <w:trHeight w:val="143"/>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3F418AD0" w14:textId="77777777" w:rsidR="00376AA0" w:rsidRPr="004C0AE1" w:rsidRDefault="00376AA0" w:rsidP="00BF519D">
            <w:pPr>
              <w:pStyle w:val="Base"/>
              <w:ind w:left="-720" w:right="-720"/>
              <w:jc w:val="center"/>
              <w:rPr>
                <w:rFonts w:ascii="Arial" w:hAnsi="Arial" w:cs="Arial"/>
                <w:caps w:val="0"/>
                <w:strike/>
                <w:color w:val="C00000"/>
                <w:highlight w:val="cyan"/>
                <w:u w:val="none"/>
              </w:rPr>
            </w:pPr>
            <w:r w:rsidRPr="004C0AE1">
              <w:rPr>
                <w:rFonts w:ascii="Arial" w:hAnsi="Arial" w:cs="Arial"/>
                <w:caps w:val="0"/>
                <w:strike/>
                <w:color w:val="C00000"/>
                <w:highlight w:val="cyan"/>
                <w:u w:val="none"/>
              </w:rPr>
              <w:t>ENTER A WHOLE NUMBER</w:t>
            </w:r>
          </w:p>
          <w:p w14:paraId="507734BD" w14:textId="77777777" w:rsidR="00376AA0" w:rsidRPr="004C0AE1" w:rsidRDefault="00376AA0" w:rsidP="00BF519D">
            <w:pPr>
              <w:pStyle w:val="Base"/>
              <w:ind w:left="-720" w:right="-720"/>
              <w:jc w:val="center"/>
              <w:rPr>
                <w:rFonts w:ascii="Arial" w:eastAsia="Times" w:hAnsi="Arial" w:cs="Arial"/>
                <w:strike/>
                <w:highlight w:val="cyan"/>
              </w:rPr>
            </w:pPr>
            <w:r w:rsidRPr="004C0AE1">
              <w:rPr>
                <w:rFonts w:ascii="Arial" w:hAnsi="Arial" w:cs="Arial"/>
                <w:caps w:val="0"/>
                <w:strike/>
                <w:color w:val="C00000"/>
                <w:highlight w:val="cyan"/>
                <w:u w:val="none"/>
              </w:rPr>
              <w:t>IN EACH COLUMN</w:t>
            </w:r>
          </w:p>
        </w:tc>
        <w:tc>
          <w:tcPr>
            <w:tcW w:w="6380" w:type="dxa"/>
            <w:gridSpan w:val="5"/>
            <w:tcBorders>
              <w:top w:val="single" w:sz="4" w:space="0" w:color="auto"/>
              <w:left w:val="single" w:sz="4" w:space="0" w:color="auto"/>
              <w:bottom w:val="single" w:sz="4" w:space="0" w:color="auto"/>
              <w:right w:val="single" w:sz="4" w:space="0" w:color="auto"/>
            </w:tcBorders>
            <w:vAlign w:val="center"/>
            <w:hideMark/>
          </w:tcPr>
          <w:p w14:paraId="082F1513" w14:textId="77777777" w:rsidR="00376AA0" w:rsidRPr="004C0AE1" w:rsidRDefault="00376AA0" w:rsidP="00BF519D">
            <w:pPr>
              <w:jc w:val="center"/>
              <w:rPr>
                <w:rFonts w:ascii="Arial" w:hAnsi="Arial" w:cs="Arial"/>
                <w:b/>
                <w:strike/>
                <w:sz w:val="20"/>
                <w:highlight w:val="cyan"/>
              </w:rPr>
            </w:pPr>
            <w:r w:rsidRPr="004C0AE1">
              <w:rPr>
                <w:rFonts w:ascii="Arial" w:hAnsi="Arial" w:cs="Arial"/>
                <w:b/>
                <w:strike/>
                <w:sz w:val="20"/>
                <w:highlight w:val="cyan"/>
              </w:rPr>
              <w:t>CNS PROPHYLAXIS</w:t>
            </w:r>
          </w:p>
          <w:p w14:paraId="11482849" w14:textId="3DE74371" w:rsidR="00376AA0" w:rsidRPr="004C0AE1" w:rsidRDefault="00376AA0" w:rsidP="00BF519D">
            <w:pPr>
              <w:jc w:val="center"/>
              <w:rPr>
                <w:rFonts w:ascii="Arial" w:hAnsi="Arial" w:cs="Arial"/>
                <w:b/>
                <w:strike/>
                <w:color w:val="C00000"/>
                <w:sz w:val="20"/>
                <w:highlight w:val="cyan"/>
              </w:rPr>
            </w:pPr>
            <w:r w:rsidRPr="004C0AE1">
              <w:rPr>
                <w:rFonts w:ascii="Arial" w:hAnsi="Arial" w:cs="Arial"/>
                <w:b/>
                <w:strike/>
                <w:sz w:val="20"/>
                <w:highlight w:val="cyan"/>
              </w:rPr>
              <w:t>PH-NEGATIVE</w:t>
            </w:r>
          </w:p>
        </w:tc>
      </w:tr>
      <w:tr w:rsidR="00376AA0" w:rsidRPr="004C0AE1" w14:paraId="1C456E2C" w14:textId="77777777" w:rsidTr="00AA6528">
        <w:trPr>
          <w:trHeight w:val="143"/>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26ABAA79" w14:textId="77777777" w:rsidR="00376AA0" w:rsidRPr="004C0AE1" w:rsidRDefault="00376AA0" w:rsidP="00BF519D">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22B798B5" w14:textId="77777777" w:rsidR="00376AA0" w:rsidRPr="004C0AE1" w:rsidRDefault="00376AA0" w:rsidP="00BF519D">
            <w:pPr>
              <w:jc w:val="center"/>
              <w:rPr>
                <w:rFonts w:ascii="Arial" w:hAnsi="Arial" w:cs="Arial"/>
                <w:b/>
                <w:strike/>
                <w:color w:val="C00000"/>
                <w:sz w:val="20"/>
                <w:highlight w:val="cyan"/>
              </w:rPr>
            </w:pPr>
            <w:r w:rsidRPr="004C0AE1">
              <w:rPr>
                <w:rFonts w:ascii="Arial" w:hAnsi="Arial" w:cs="Arial"/>
                <w:b/>
                <w:strike/>
                <w:color w:val="C00000"/>
                <w:sz w:val="20"/>
                <w:highlight w:val="cyan"/>
              </w:rPr>
              <w:t>A13.</w:t>
            </w:r>
            <w:r w:rsidR="00C200C3" w:rsidRPr="004C0AE1">
              <w:rPr>
                <w:rFonts w:ascii="Arial" w:hAnsi="Arial" w:cs="Arial"/>
                <w:b/>
                <w:strike/>
                <w:color w:val="C00000"/>
                <w:sz w:val="20"/>
                <w:highlight w:val="cyan"/>
              </w:rPr>
              <w:t>4</w:t>
            </w:r>
            <w:r w:rsidRPr="004C0AE1">
              <w:rPr>
                <w:rFonts w:ascii="Arial" w:hAnsi="Arial" w:cs="Arial"/>
                <w:b/>
                <w:strike/>
                <w:color w:val="C00000"/>
                <w:sz w:val="20"/>
                <w:highlight w:val="cyan"/>
              </w:rPr>
              <w:t>_1</w:t>
            </w:r>
          </w:p>
        </w:tc>
        <w:tc>
          <w:tcPr>
            <w:tcW w:w="3311" w:type="dxa"/>
            <w:gridSpan w:val="3"/>
            <w:tcBorders>
              <w:top w:val="single" w:sz="4" w:space="0" w:color="auto"/>
              <w:left w:val="single" w:sz="4" w:space="0" w:color="auto"/>
              <w:bottom w:val="single" w:sz="4" w:space="0" w:color="auto"/>
              <w:right w:val="single" w:sz="4" w:space="0" w:color="auto"/>
            </w:tcBorders>
            <w:vAlign w:val="center"/>
            <w:hideMark/>
          </w:tcPr>
          <w:p w14:paraId="786A2CCB" w14:textId="77777777" w:rsidR="00376AA0" w:rsidRPr="004C0AE1" w:rsidRDefault="00376AA0" w:rsidP="00BF519D">
            <w:pPr>
              <w:jc w:val="center"/>
              <w:rPr>
                <w:rFonts w:ascii="Arial" w:hAnsi="Arial" w:cs="Arial"/>
                <w:b/>
                <w:strike/>
                <w:color w:val="C00000"/>
                <w:sz w:val="20"/>
                <w:highlight w:val="cyan"/>
              </w:rPr>
            </w:pPr>
            <w:r w:rsidRPr="004C0AE1">
              <w:rPr>
                <w:rFonts w:ascii="Arial" w:hAnsi="Arial" w:cs="Arial"/>
                <w:b/>
                <w:strike/>
                <w:color w:val="C00000"/>
                <w:sz w:val="20"/>
                <w:highlight w:val="cyan"/>
              </w:rPr>
              <w:t>A13.</w:t>
            </w:r>
            <w:r w:rsidR="00C200C3" w:rsidRPr="004C0AE1">
              <w:rPr>
                <w:rFonts w:ascii="Arial" w:hAnsi="Arial" w:cs="Arial"/>
                <w:b/>
                <w:strike/>
                <w:color w:val="C00000"/>
                <w:sz w:val="20"/>
                <w:highlight w:val="cyan"/>
              </w:rPr>
              <w:t>4</w:t>
            </w:r>
            <w:r w:rsidRPr="004C0AE1">
              <w:rPr>
                <w:rFonts w:ascii="Arial" w:hAnsi="Arial" w:cs="Arial"/>
                <w:b/>
                <w:strike/>
                <w:color w:val="C00000"/>
                <w:sz w:val="20"/>
                <w:highlight w:val="cyan"/>
              </w:rPr>
              <w:t>_2</w:t>
            </w:r>
          </w:p>
        </w:tc>
      </w:tr>
      <w:tr w:rsidR="00376AA0" w:rsidRPr="004C0AE1" w14:paraId="70D5719B" w14:textId="77777777" w:rsidTr="00AA6528">
        <w:trPr>
          <w:trHeight w:val="413"/>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2EA03C5E" w14:textId="77777777" w:rsidR="00376AA0" w:rsidRPr="004C0AE1" w:rsidRDefault="00376AA0" w:rsidP="00BF519D">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5438A655" w14:textId="77777777" w:rsidR="00376AA0" w:rsidRPr="004C0AE1" w:rsidRDefault="00376AA0" w:rsidP="00BF519D">
            <w:pPr>
              <w:jc w:val="center"/>
              <w:rPr>
                <w:rFonts w:ascii="Arial" w:hAnsi="Arial" w:cs="Arial"/>
                <w:b/>
                <w:strike/>
                <w:sz w:val="20"/>
                <w:highlight w:val="cyan"/>
              </w:rPr>
            </w:pPr>
            <w:r w:rsidRPr="004C0AE1">
              <w:rPr>
                <w:rFonts w:ascii="Arial" w:hAnsi="Arial" w:cs="Arial"/>
                <w:b/>
                <w:strike/>
                <w:sz w:val="20"/>
                <w:highlight w:val="cyan"/>
              </w:rPr>
              <w:t>PEDIATRIC (ages 0-21)</w:t>
            </w:r>
          </w:p>
          <w:p w14:paraId="1C51EFF6" w14:textId="77777777" w:rsidR="00376AA0" w:rsidRPr="004C0AE1" w:rsidRDefault="00376AA0" w:rsidP="00BF519D">
            <w:pPr>
              <w:jc w:val="center"/>
              <w:rPr>
                <w:rFonts w:ascii="Arial" w:hAnsi="Arial" w:cs="Arial"/>
                <w:b/>
                <w:strike/>
                <w:color w:val="FF0000"/>
                <w:sz w:val="20"/>
                <w:highlight w:val="cyan"/>
              </w:rPr>
            </w:pPr>
            <w:r w:rsidRPr="004C0AE1">
              <w:rPr>
                <w:rFonts w:ascii="Arial" w:hAnsi="Arial" w:cs="Arial"/>
                <w:b/>
                <w:strike/>
                <w:color w:val="C00000"/>
                <w:sz w:val="20"/>
                <w:highlight w:val="cyan"/>
              </w:rPr>
              <w:t xml:space="preserve">[SHOW IF A10_2_1&gt;0] </w:t>
            </w:r>
          </w:p>
        </w:tc>
        <w:tc>
          <w:tcPr>
            <w:tcW w:w="3311" w:type="dxa"/>
            <w:gridSpan w:val="3"/>
            <w:tcBorders>
              <w:top w:val="single" w:sz="4" w:space="0" w:color="auto"/>
              <w:left w:val="single" w:sz="4" w:space="0" w:color="auto"/>
              <w:bottom w:val="single" w:sz="4" w:space="0" w:color="auto"/>
              <w:right w:val="single" w:sz="4" w:space="0" w:color="auto"/>
            </w:tcBorders>
            <w:vAlign w:val="center"/>
            <w:hideMark/>
          </w:tcPr>
          <w:p w14:paraId="0E6F651F" w14:textId="77777777" w:rsidR="00376AA0" w:rsidRPr="004C0AE1" w:rsidRDefault="00376AA0" w:rsidP="00BF519D">
            <w:pPr>
              <w:jc w:val="center"/>
              <w:rPr>
                <w:rFonts w:ascii="Arial" w:hAnsi="Arial" w:cs="Arial"/>
                <w:b/>
                <w:strike/>
                <w:color w:val="C00000"/>
                <w:sz w:val="20"/>
                <w:highlight w:val="cyan"/>
              </w:rPr>
            </w:pPr>
            <w:r w:rsidRPr="004C0AE1">
              <w:rPr>
                <w:rFonts w:ascii="Arial" w:hAnsi="Arial" w:cs="Arial"/>
                <w:b/>
                <w:strike/>
                <w:sz w:val="20"/>
                <w:highlight w:val="cyan"/>
              </w:rPr>
              <w:t>ADULT (ages 22+)</w:t>
            </w:r>
            <w:r w:rsidRPr="004C0AE1">
              <w:rPr>
                <w:rFonts w:ascii="Arial" w:hAnsi="Arial" w:cs="Arial"/>
                <w:b/>
                <w:strike/>
                <w:color w:val="C00000"/>
                <w:sz w:val="20"/>
                <w:highlight w:val="cyan"/>
              </w:rPr>
              <w:t xml:space="preserve"> </w:t>
            </w:r>
          </w:p>
          <w:p w14:paraId="628704F1" w14:textId="77777777" w:rsidR="00376AA0" w:rsidRPr="004C0AE1" w:rsidRDefault="00376AA0" w:rsidP="00BF519D">
            <w:pPr>
              <w:jc w:val="center"/>
              <w:rPr>
                <w:rFonts w:ascii="Arial" w:hAnsi="Arial" w:cs="Arial"/>
                <w:i/>
                <w:strike/>
                <w:color w:val="FF0000"/>
                <w:sz w:val="20"/>
                <w:highlight w:val="cyan"/>
              </w:rPr>
            </w:pPr>
            <w:r w:rsidRPr="004C0AE1">
              <w:rPr>
                <w:rFonts w:ascii="Arial" w:hAnsi="Arial" w:cs="Arial"/>
                <w:b/>
                <w:strike/>
                <w:color w:val="C00000"/>
                <w:sz w:val="20"/>
                <w:highlight w:val="cyan"/>
              </w:rPr>
              <w:t>[SHOW IF A10_2_2&gt;0]</w:t>
            </w:r>
          </w:p>
        </w:tc>
      </w:tr>
      <w:tr w:rsidR="00376AA0" w:rsidRPr="004C0AE1" w14:paraId="7C99D33A" w14:textId="77777777" w:rsidTr="00AA6528">
        <w:trPr>
          <w:trHeight w:val="806"/>
        </w:trPr>
        <w:tc>
          <w:tcPr>
            <w:tcW w:w="4105" w:type="dxa"/>
            <w:gridSpan w:val="2"/>
            <w:tcBorders>
              <w:top w:val="single" w:sz="4" w:space="0" w:color="auto"/>
              <w:left w:val="single" w:sz="4" w:space="0" w:color="auto"/>
              <w:bottom w:val="single" w:sz="4" w:space="0" w:color="auto"/>
              <w:right w:val="single" w:sz="4" w:space="0" w:color="auto"/>
            </w:tcBorders>
            <w:vAlign w:val="center"/>
            <w:hideMark/>
          </w:tcPr>
          <w:p w14:paraId="47744244" w14:textId="77777777" w:rsidR="00376AA0" w:rsidRPr="004C0AE1" w:rsidRDefault="00376AA0" w:rsidP="00BF519D">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521F0763" w14:textId="77777777" w:rsidR="00376AA0" w:rsidRPr="004C0AE1" w:rsidRDefault="00376AA0" w:rsidP="00BF519D">
            <w:pPr>
              <w:spacing w:line="276" w:lineRule="auto"/>
              <w:jc w:val="center"/>
              <w:rPr>
                <w:rFonts w:ascii="Arial" w:hAnsi="Arial" w:cs="Arial"/>
                <w:b/>
                <w:iCs/>
                <w:strike/>
                <w:sz w:val="20"/>
                <w:highlight w:val="cyan"/>
              </w:rPr>
            </w:pPr>
            <w:r w:rsidRPr="004C0AE1">
              <w:rPr>
                <w:rFonts w:ascii="Arial" w:hAnsi="Arial" w:cs="Arial"/>
                <w:b/>
                <w:iCs/>
                <w:strike/>
                <w:sz w:val="20"/>
                <w:highlight w:val="cyan"/>
              </w:rPr>
              <w:t>% of patients</w:t>
            </w:r>
          </w:p>
          <w:p w14:paraId="0B6B5542" w14:textId="77777777" w:rsidR="00376AA0" w:rsidRPr="004C0AE1" w:rsidRDefault="00376AA0" w:rsidP="00BF519D">
            <w:pPr>
              <w:spacing w:line="276" w:lineRule="auto"/>
              <w:jc w:val="center"/>
              <w:rPr>
                <w:rFonts w:ascii="Arial" w:hAnsi="Arial" w:cs="Arial"/>
                <w:b/>
                <w:strike/>
                <w:color w:val="C00000"/>
                <w:sz w:val="20"/>
                <w:highlight w:val="cyan"/>
              </w:rPr>
            </w:pPr>
            <w:r w:rsidRPr="004C0AE1">
              <w:rPr>
                <w:rFonts w:ascii="Arial" w:hAnsi="Arial" w:cs="Arial"/>
                <w:b/>
                <w:strike/>
                <w:color w:val="C00000"/>
                <w:sz w:val="20"/>
                <w:highlight w:val="cyan"/>
              </w:rPr>
              <w:t>[RANGE 0-100]</w:t>
            </w:r>
          </w:p>
          <w:p w14:paraId="2FB274DB" w14:textId="77777777" w:rsidR="00376AA0" w:rsidRPr="004C0AE1" w:rsidRDefault="00376AA0" w:rsidP="00BF519D">
            <w:pPr>
              <w:jc w:val="center"/>
              <w:rPr>
                <w:rFonts w:ascii="Arial" w:hAnsi="Arial" w:cs="Arial"/>
                <w:b/>
                <w:strike/>
                <w:sz w:val="20"/>
                <w:highlight w:val="cyan"/>
              </w:rPr>
            </w:pPr>
            <w:r w:rsidRPr="004C0AE1">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C39D205" w14:textId="77777777" w:rsidR="00376AA0" w:rsidRPr="004C0AE1" w:rsidRDefault="00376AA0" w:rsidP="00BF519D">
            <w:pPr>
              <w:spacing w:line="276" w:lineRule="auto"/>
              <w:jc w:val="center"/>
              <w:rPr>
                <w:rFonts w:ascii="Arial" w:hAnsi="Arial" w:cs="Arial"/>
                <w:b/>
                <w:iCs/>
                <w:strike/>
                <w:sz w:val="20"/>
                <w:highlight w:val="cyan"/>
              </w:rPr>
            </w:pPr>
            <w:r w:rsidRPr="004C0AE1">
              <w:rPr>
                <w:rFonts w:ascii="Arial" w:hAnsi="Arial" w:cs="Arial"/>
                <w:b/>
                <w:iCs/>
                <w:strike/>
                <w:sz w:val="20"/>
                <w:highlight w:val="cyan"/>
              </w:rPr>
              <w:t>Actual # of months</w:t>
            </w:r>
          </w:p>
          <w:p w14:paraId="013AE934" w14:textId="77777777" w:rsidR="00376AA0" w:rsidRPr="004C0AE1" w:rsidRDefault="00376AA0" w:rsidP="00BF519D">
            <w:pPr>
              <w:spacing w:line="276" w:lineRule="auto"/>
              <w:jc w:val="center"/>
              <w:rPr>
                <w:rFonts w:ascii="Arial" w:hAnsi="Arial" w:cs="Arial"/>
                <w:b/>
                <w:caps/>
                <w:strike/>
                <w:color w:val="C00000"/>
                <w:sz w:val="20"/>
                <w:highlight w:val="cyan"/>
              </w:rPr>
            </w:pPr>
            <w:r w:rsidRPr="004C0AE1">
              <w:rPr>
                <w:rFonts w:ascii="Arial" w:hAnsi="Arial" w:cs="Arial"/>
                <w:b/>
                <w:strike/>
                <w:color w:val="C00000"/>
                <w:sz w:val="20"/>
                <w:highlight w:val="cyan"/>
              </w:rPr>
              <w:t xml:space="preserve"> [RANGE </w:t>
            </w:r>
            <w:r w:rsidRPr="004C0AE1">
              <w:rPr>
                <w:rFonts w:ascii="Arial" w:hAnsi="Arial" w:cs="Arial"/>
                <w:b/>
                <w:caps/>
                <w:strike/>
                <w:color w:val="C00000"/>
                <w:sz w:val="20"/>
                <w:highlight w:val="cyan"/>
              </w:rPr>
              <w:t>1-99]</w:t>
            </w:r>
          </w:p>
          <w:p w14:paraId="4C112C35" w14:textId="77777777" w:rsidR="00376AA0" w:rsidRPr="004C0AE1" w:rsidRDefault="00376AA0" w:rsidP="00BF519D">
            <w:pPr>
              <w:jc w:val="center"/>
              <w:rPr>
                <w:rFonts w:ascii="Arial" w:hAnsi="Arial" w:cs="Arial"/>
                <w:b/>
                <w:strike/>
                <w:sz w:val="20"/>
                <w:highlight w:val="cyan"/>
              </w:rPr>
            </w:pPr>
            <w:r w:rsidRPr="004C0AE1">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9D9CF90" w14:textId="77777777" w:rsidR="00376AA0" w:rsidRPr="004C0AE1" w:rsidRDefault="00376AA0" w:rsidP="00BF519D">
            <w:pPr>
              <w:spacing w:line="276" w:lineRule="auto"/>
              <w:jc w:val="center"/>
              <w:rPr>
                <w:rFonts w:ascii="Arial" w:hAnsi="Arial" w:cs="Arial"/>
                <w:b/>
                <w:iCs/>
                <w:strike/>
                <w:sz w:val="20"/>
                <w:highlight w:val="cyan"/>
              </w:rPr>
            </w:pPr>
            <w:r w:rsidRPr="004C0AE1">
              <w:rPr>
                <w:rFonts w:ascii="Arial" w:hAnsi="Arial" w:cs="Arial"/>
                <w:b/>
                <w:iCs/>
                <w:strike/>
                <w:sz w:val="20"/>
                <w:highlight w:val="cyan"/>
              </w:rPr>
              <w:t>% of patients</w:t>
            </w:r>
          </w:p>
          <w:p w14:paraId="43FC923E" w14:textId="77777777" w:rsidR="00376AA0" w:rsidRPr="004C0AE1" w:rsidRDefault="00376AA0" w:rsidP="00BF519D">
            <w:pPr>
              <w:spacing w:line="276" w:lineRule="auto"/>
              <w:jc w:val="center"/>
              <w:rPr>
                <w:rFonts w:ascii="Arial" w:hAnsi="Arial" w:cs="Arial"/>
                <w:b/>
                <w:strike/>
                <w:color w:val="C00000"/>
                <w:sz w:val="20"/>
                <w:highlight w:val="cyan"/>
              </w:rPr>
            </w:pPr>
            <w:r w:rsidRPr="004C0AE1">
              <w:rPr>
                <w:rFonts w:ascii="Arial" w:hAnsi="Arial" w:cs="Arial"/>
                <w:b/>
                <w:strike/>
                <w:color w:val="C00000"/>
                <w:sz w:val="20"/>
                <w:highlight w:val="cyan"/>
              </w:rPr>
              <w:t>[RANGE 0-100]</w:t>
            </w:r>
          </w:p>
          <w:p w14:paraId="4B832093" w14:textId="77777777" w:rsidR="00376AA0" w:rsidRPr="004C0AE1" w:rsidRDefault="00376AA0" w:rsidP="00BF519D">
            <w:pPr>
              <w:jc w:val="center"/>
              <w:rPr>
                <w:rFonts w:ascii="Arial" w:hAnsi="Arial" w:cs="Arial"/>
                <w:b/>
                <w:strike/>
                <w:sz w:val="20"/>
                <w:highlight w:val="cyan"/>
              </w:rPr>
            </w:pPr>
            <w:r w:rsidRPr="004C0AE1">
              <w:rPr>
                <w:rFonts w:ascii="Arial" w:hAnsi="Arial" w:cs="Arial"/>
                <w:b/>
                <w:strike/>
                <w:color w:val="C00000"/>
                <w:sz w:val="20"/>
                <w:highlight w:val="cyan"/>
              </w:rPr>
              <w:t>[1]</w:t>
            </w:r>
          </w:p>
        </w:tc>
        <w:tc>
          <w:tcPr>
            <w:tcW w:w="1831" w:type="dxa"/>
            <w:gridSpan w:val="2"/>
            <w:tcBorders>
              <w:top w:val="single" w:sz="4" w:space="0" w:color="auto"/>
              <w:left w:val="single" w:sz="4" w:space="0" w:color="auto"/>
              <w:bottom w:val="single" w:sz="4" w:space="0" w:color="auto"/>
              <w:right w:val="single" w:sz="4" w:space="0" w:color="auto"/>
            </w:tcBorders>
            <w:vAlign w:val="center"/>
            <w:hideMark/>
          </w:tcPr>
          <w:p w14:paraId="00858F42" w14:textId="77777777" w:rsidR="00376AA0" w:rsidRPr="004C0AE1" w:rsidRDefault="00376AA0" w:rsidP="00BF519D">
            <w:pPr>
              <w:spacing w:line="276" w:lineRule="auto"/>
              <w:jc w:val="center"/>
              <w:rPr>
                <w:rFonts w:ascii="Arial" w:hAnsi="Arial" w:cs="Arial"/>
                <w:b/>
                <w:iCs/>
                <w:strike/>
                <w:sz w:val="20"/>
                <w:highlight w:val="cyan"/>
              </w:rPr>
            </w:pPr>
            <w:r w:rsidRPr="004C0AE1">
              <w:rPr>
                <w:rFonts w:ascii="Arial" w:hAnsi="Arial" w:cs="Arial"/>
                <w:b/>
                <w:iCs/>
                <w:strike/>
                <w:sz w:val="20"/>
                <w:highlight w:val="cyan"/>
              </w:rPr>
              <w:t>Actual # of months</w:t>
            </w:r>
          </w:p>
          <w:p w14:paraId="1ED58104" w14:textId="77777777" w:rsidR="00376AA0" w:rsidRPr="004C0AE1" w:rsidRDefault="00376AA0" w:rsidP="00BF519D">
            <w:pPr>
              <w:spacing w:line="276" w:lineRule="auto"/>
              <w:jc w:val="center"/>
              <w:rPr>
                <w:rFonts w:ascii="Arial" w:hAnsi="Arial" w:cs="Arial"/>
                <w:b/>
                <w:caps/>
                <w:strike/>
                <w:color w:val="C00000"/>
                <w:sz w:val="20"/>
                <w:highlight w:val="cyan"/>
              </w:rPr>
            </w:pPr>
            <w:r w:rsidRPr="004C0AE1">
              <w:rPr>
                <w:rFonts w:ascii="Arial" w:hAnsi="Arial" w:cs="Arial"/>
                <w:b/>
                <w:strike/>
                <w:color w:val="C00000"/>
                <w:sz w:val="20"/>
                <w:highlight w:val="cyan"/>
              </w:rPr>
              <w:t xml:space="preserve"> [RANGE </w:t>
            </w:r>
            <w:r w:rsidRPr="004C0AE1">
              <w:rPr>
                <w:rFonts w:ascii="Arial" w:hAnsi="Arial" w:cs="Arial"/>
                <w:b/>
                <w:caps/>
                <w:strike/>
                <w:color w:val="C00000"/>
                <w:sz w:val="20"/>
                <w:highlight w:val="cyan"/>
              </w:rPr>
              <w:t>1-99]</w:t>
            </w:r>
          </w:p>
          <w:p w14:paraId="7FC3261B" w14:textId="77777777" w:rsidR="00376AA0" w:rsidRPr="004C0AE1" w:rsidRDefault="00376AA0" w:rsidP="00BF519D">
            <w:pPr>
              <w:jc w:val="center"/>
              <w:rPr>
                <w:rFonts w:ascii="Arial" w:hAnsi="Arial" w:cs="Arial"/>
                <w:b/>
                <w:strike/>
                <w:sz w:val="20"/>
                <w:highlight w:val="cyan"/>
              </w:rPr>
            </w:pPr>
            <w:r w:rsidRPr="004C0AE1">
              <w:rPr>
                <w:rFonts w:ascii="Arial" w:hAnsi="Arial" w:cs="Arial"/>
                <w:b/>
                <w:caps/>
                <w:strike/>
                <w:color w:val="C00000"/>
                <w:sz w:val="20"/>
                <w:highlight w:val="cyan"/>
              </w:rPr>
              <w:t>[2]</w:t>
            </w:r>
          </w:p>
        </w:tc>
      </w:tr>
      <w:tr w:rsidR="00376AA0" w:rsidRPr="004C0AE1" w14:paraId="1B6955F5"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hideMark/>
          </w:tcPr>
          <w:p w14:paraId="03B51747" w14:textId="6E8893C9" w:rsidR="00376AA0" w:rsidRPr="004C0AE1" w:rsidRDefault="00D3679D" w:rsidP="00BF519D">
            <w:pPr>
              <w:jc w:val="center"/>
              <w:rPr>
                <w:rFonts w:ascii="Arial" w:hAnsi="Arial" w:cs="Arial"/>
                <w:strike/>
                <w:sz w:val="20"/>
                <w:highlight w:val="cyan"/>
              </w:rPr>
            </w:pPr>
            <w:r w:rsidRPr="004C0AE1">
              <w:rPr>
                <w:rFonts w:ascii="Arial" w:hAnsi="Arial" w:cs="Arial"/>
                <w:strike/>
                <w:sz w:val="20"/>
                <w:highlight w:val="cyan"/>
              </w:rPr>
              <w:t>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54AC23A" w14:textId="5D36CCA6" w:rsidR="00376AA0" w:rsidRPr="004C0AE1" w:rsidRDefault="00411821" w:rsidP="00BF519D">
            <w:pPr>
              <w:rPr>
                <w:rFonts w:ascii="Arial" w:hAnsi="Arial" w:cs="Arial"/>
                <w:strike/>
                <w:sz w:val="20"/>
                <w:highlight w:val="cyan"/>
              </w:rPr>
            </w:pPr>
            <w:r w:rsidRPr="004C0AE1">
              <w:rPr>
                <w:rFonts w:ascii="Arial" w:hAnsi="Arial" w:cs="Arial"/>
                <w:strike/>
                <w:color w:val="000000"/>
                <w:sz w:val="20"/>
                <w:highlight w:val="cyan"/>
              </w:rPr>
              <w:t>cytarabine (high dose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00A1731" w14:textId="69A91F40"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E2890C4" w14:textId="3C1C4BD6"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5465A23" w14:textId="2D740441"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hideMark/>
          </w:tcPr>
          <w:p w14:paraId="36FCCDA0" w14:textId="1D9A8BE7"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AD612B" w:rsidRPr="004C0AE1" w14:paraId="514FB4E6" w14:textId="77777777" w:rsidTr="00AA6528">
        <w:trPr>
          <w:gridAfter w:val="1"/>
          <w:wAfter w:w="351" w:type="dxa"/>
          <w:trHeight w:val="330"/>
        </w:trPr>
        <w:tc>
          <w:tcPr>
            <w:tcW w:w="549" w:type="dxa"/>
            <w:tcBorders>
              <w:top w:val="single" w:sz="4" w:space="0" w:color="auto"/>
              <w:left w:val="single" w:sz="4" w:space="0" w:color="auto"/>
              <w:bottom w:val="single" w:sz="4" w:space="0" w:color="auto"/>
              <w:right w:val="single" w:sz="4" w:space="0" w:color="auto"/>
            </w:tcBorders>
          </w:tcPr>
          <w:p w14:paraId="67232572" w14:textId="15874D46" w:rsidR="00AD612B" w:rsidRPr="004C0AE1" w:rsidRDefault="00D3679D" w:rsidP="00AD612B">
            <w:pPr>
              <w:jc w:val="center"/>
              <w:rPr>
                <w:rFonts w:ascii="Arial" w:hAnsi="Arial" w:cs="Arial"/>
                <w:strike/>
                <w:sz w:val="20"/>
                <w:highlight w:val="cyan"/>
              </w:rPr>
            </w:pPr>
            <w:r w:rsidRPr="004C0AE1">
              <w:rPr>
                <w:rFonts w:ascii="Arial" w:hAnsi="Arial" w:cs="Arial"/>
                <w:strike/>
                <w:sz w:val="20"/>
                <w:highlight w:val="cyan"/>
              </w:rPr>
              <w:t>10</w:t>
            </w:r>
          </w:p>
        </w:tc>
        <w:tc>
          <w:tcPr>
            <w:tcW w:w="3556" w:type="dxa"/>
            <w:tcBorders>
              <w:top w:val="single" w:sz="4" w:space="0" w:color="auto"/>
              <w:left w:val="single" w:sz="4" w:space="0" w:color="auto"/>
              <w:bottom w:val="single" w:sz="4" w:space="0" w:color="auto"/>
              <w:right w:val="single" w:sz="4" w:space="0" w:color="auto"/>
            </w:tcBorders>
            <w:vAlign w:val="center"/>
          </w:tcPr>
          <w:p w14:paraId="4A606C51" w14:textId="576D0B8B" w:rsidR="00AD612B" w:rsidRPr="004C0AE1" w:rsidRDefault="00411821" w:rsidP="00AD612B">
            <w:pPr>
              <w:rPr>
                <w:rFonts w:ascii="Arial" w:hAnsi="Arial" w:cs="Arial"/>
                <w:strike/>
                <w:color w:val="000000"/>
                <w:sz w:val="20"/>
                <w:highlight w:val="cyan"/>
              </w:rPr>
            </w:pPr>
            <w:r w:rsidRPr="004C0AE1">
              <w:rPr>
                <w:rFonts w:ascii="Arial" w:hAnsi="Arial" w:cs="Arial"/>
                <w:strike/>
                <w:color w:val="000000"/>
                <w:sz w:val="20"/>
                <w:highlight w:val="cyan"/>
              </w:rPr>
              <w:t>cytarabine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70283A76" w14:textId="54FCDED7" w:rsidR="00AD612B" w:rsidRPr="004C0AE1" w:rsidRDefault="00AD612B" w:rsidP="00AD612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257B54E" w14:textId="36DFD816" w:rsidR="00AD612B" w:rsidRPr="004C0AE1" w:rsidRDefault="00AD612B" w:rsidP="00AD612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9D355AB" w14:textId="5702B791" w:rsidR="00AD612B" w:rsidRPr="004C0AE1" w:rsidRDefault="00AD612B" w:rsidP="00AD612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B8A3CEB" w14:textId="73A5CF78" w:rsidR="00AD612B" w:rsidRPr="004C0AE1" w:rsidRDefault="00AD612B" w:rsidP="00AD612B">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411821" w:rsidRPr="004C0AE1" w14:paraId="6A56088C"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tcPr>
          <w:p w14:paraId="4579A34E" w14:textId="6E3BE80F" w:rsidR="00411821" w:rsidRPr="004C0AE1" w:rsidRDefault="00411821" w:rsidP="0034101B">
            <w:pPr>
              <w:jc w:val="center"/>
              <w:rPr>
                <w:rFonts w:ascii="Arial" w:hAnsi="Arial" w:cs="Arial"/>
                <w:strike/>
                <w:sz w:val="20"/>
                <w:highlight w:val="cyan"/>
              </w:rPr>
            </w:pPr>
            <w:r w:rsidRPr="004C0AE1">
              <w:rPr>
                <w:rFonts w:ascii="Arial" w:hAnsi="Arial" w:cs="Arial"/>
                <w:strike/>
                <w:sz w:val="20"/>
                <w:highlight w:val="cyan"/>
              </w:rPr>
              <w:t>7</w:t>
            </w:r>
          </w:p>
        </w:tc>
        <w:tc>
          <w:tcPr>
            <w:tcW w:w="3556" w:type="dxa"/>
            <w:tcBorders>
              <w:top w:val="single" w:sz="4" w:space="0" w:color="auto"/>
              <w:left w:val="single" w:sz="4" w:space="0" w:color="auto"/>
              <w:bottom w:val="single" w:sz="4" w:space="0" w:color="auto"/>
              <w:right w:val="single" w:sz="4" w:space="0" w:color="auto"/>
            </w:tcBorders>
            <w:vAlign w:val="center"/>
          </w:tcPr>
          <w:p w14:paraId="667AD148" w14:textId="126F0296" w:rsidR="00411821" w:rsidRPr="004C0AE1" w:rsidRDefault="00411821" w:rsidP="0034101B">
            <w:pPr>
              <w:rPr>
                <w:rFonts w:ascii="Arial" w:hAnsi="Arial" w:cs="Arial"/>
                <w:strike/>
                <w:color w:val="000000"/>
                <w:sz w:val="20"/>
                <w:highlight w:val="cyan"/>
              </w:rPr>
            </w:pPr>
            <w:r w:rsidRPr="004C0AE1">
              <w:rPr>
                <w:rFonts w:ascii="Arial" w:hAnsi="Arial" w:cs="Arial"/>
                <w:strike/>
                <w:color w:val="000000"/>
                <w:sz w:val="20"/>
                <w:highlight w:val="cyan"/>
              </w:rPr>
              <w:t>methotrexate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10BBB138" w14:textId="1EBC5F11"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B8A60B4" w14:textId="4821B1B1"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6AC8513" w14:textId="645911E0"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3379FFC5" w14:textId="1A4F1C25"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411821" w:rsidRPr="004C0AE1" w14:paraId="3560FEEA"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tcPr>
          <w:p w14:paraId="1D7CED3A" w14:textId="1C430EB9" w:rsidR="00411821" w:rsidRPr="004C0AE1" w:rsidRDefault="00411821" w:rsidP="0034101B">
            <w:pPr>
              <w:jc w:val="center"/>
              <w:rPr>
                <w:rFonts w:ascii="Arial" w:hAnsi="Arial" w:cs="Arial"/>
                <w:strike/>
                <w:sz w:val="20"/>
                <w:highlight w:val="cyan"/>
              </w:rPr>
            </w:pPr>
            <w:r w:rsidRPr="004C0AE1">
              <w:rPr>
                <w:rFonts w:ascii="Arial" w:hAnsi="Arial" w:cs="Arial"/>
                <w:strike/>
                <w:sz w:val="20"/>
                <w:highlight w:val="cyan"/>
              </w:rPr>
              <w:t>8</w:t>
            </w:r>
          </w:p>
        </w:tc>
        <w:tc>
          <w:tcPr>
            <w:tcW w:w="3556" w:type="dxa"/>
            <w:tcBorders>
              <w:top w:val="single" w:sz="4" w:space="0" w:color="auto"/>
              <w:left w:val="single" w:sz="4" w:space="0" w:color="auto"/>
              <w:bottom w:val="single" w:sz="4" w:space="0" w:color="auto"/>
              <w:right w:val="single" w:sz="4" w:space="0" w:color="auto"/>
            </w:tcBorders>
            <w:vAlign w:val="center"/>
          </w:tcPr>
          <w:p w14:paraId="5CA59153" w14:textId="37F66C65" w:rsidR="00411821" w:rsidRPr="004C0AE1" w:rsidRDefault="00411821" w:rsidP="0034101B">
            <w:pPr>
              <w:rPr>
                <w:rFonts w:ascii="Arial" w:hAnsi="Arial" w:cs="Arial"/>
                <w:strike/>
                <w:color w:val="000000"/>
                <w:sz w:val="20"/>
                <w:highlight w:val="cyan"/>
              </w:rPr>
            </w:pPr>
            <w:r w:rsidRPr="004C0AE1">
              <w:rPr>
                <w:rFonts w:ascii="Arial" w:hAnsi="Arial" w:cs="Arial"/>
                <w:strike/>
                <w:color w:val="000000"/>
                <w:sz w:val="20"/>
                <w:highlight w:val="cyan"/>
              </w:rPr>
              <w:t>methotrexate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56C51363" w14:textId="1623C114"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185AEEE" w14:textId="0A2365D9"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094C4DD" w14:textId="21CCDD69"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46513B69" w14:textId="5ABBA900" w:rsidR="00411821" w:rsidRPr="004C0AE1" w:rsidRDefault="00411821" w:rsidP="0034101B">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11512F" w:rsidRPr="004C0AE1" w14:paraId="22C39DB0"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tcPr>
          <w:p w14:paraId="78F38974" w14:textId="37418EBE" w:rsidR="0011512F" w:rsidRPr="004C0AE1" w:rsidRDefault="00411821" w:rsidP="0011512F">
            <w:pPr>
              <w:jc w:val="center"/>
              <w:rPr>
                <w:rFonts w:ascii="Arial" w:hAnsi="Arial" w:cs="Arial"/>
                <w:strike/>
                <w:sz w:val="20"/>
                <w:highlight w:val="cyan"/>
              </w:rPr>
            </w:pPr>
            <w:r w:rsidRPr="004C0AE1">
              <w:rPr>
                <w:rFonts w:ascii="Arial" w:hAnsi="Arial" w:cs="Arial"/>
                <w:strike/>
                <w:sz w:val="20"/>
                <w:highlight w:val="cyan"/>
              </w:rPr>
              <w:t>3</w:t>
            </w:r>
          </w:p>
        </w:tc>
        <w:tc>
          <w:tcPr>
            <w:tcW w:w="3556" w:type="dxa"/>
            <w:tcBorders>
              <w:top w:val="single" w:sz="4" w:space="0" w:color="auto"/>
              <w:left w:val="single" w:sz="4" w:space="0" w:color="auto"/>
              <w:bottom w:val="single" w:sz="4" w:space="0" w:color="auto"/>
              <w:right w:val="single" w:sz="4" w:space="0" w:color="auto"/>
            </w:tcBorders>
            <w:vAlign w:val="center"/>
          </w:tcPr>
          <w:p w14:paraId="31ED2FA9" w14:textId="566EAF29" w:rsidR="0011512F" w:rsidRPr="004C0AE1" w:rsidRDefault="0011512F" w:rsidP="0011512F">
            <w:pPr>
              <w:rPr>
                <w:rFonts w:ascii="Arial" w:hAnsi="Arial" w:cs="Arial"/>
                <w:strike/>
                <w:color w:val="000000"/>
                <w:sz w:val="20"/>
                <w:highlight w:val="cyan"/>
              </w:rPr>
            </w:pPr>
            <w:r w:rsidRPr="004C0AE1">
              <w:rPr>
                <w:rFonts w:ascii="Arial" w:hAnsi="Arial" w:cs="Arial"/>
                <w:strike/>
                <w:color w:val="000000"/>
                <w:sz w:val="20"/>
                <w:highlight w:val="cyan"/>
              </w:rPr>
              <w:t>cytarabine, methotrexate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734A3E6F" w14:textId="6BCBBDB4" w:rsidR="0011512F" w:rsidRPr="004C0AE1" w:rsidRDefault="0011512F" w:rsidP="0011512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24A1294" w14:textId="749E9B50" w:rsidR="0011512F" w:rsidRPr="004C0AE1" w:rsidRDefault="0011512F" w:rsidP="0011512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EB75AC1" w14:textId="74E0EA45" w:rsidR="0011512F" w:rsidRPr="004C0AE1" w:rsidRDefault="0011512F" w:rsidP="0011512F">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0B2197A7" w14:textId="5225CE9B" w:rsidR="0011512F" w:rsidRPr="004C0AE1" w:rsidRDefault="0011512F" w:rsidP="0011512F">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376AA0" w:rsidRPr="004C0AE1" w14:paraId="559C420F"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hideMark/>
          </w:tcPr>
          <w:p w14:paraId="1A9F4B82" w14:textId="6F57698A" w:rsidR="00376AA0" w:rsidRPr="004C0AE1" w:rsidRDefault="00411821" w:rsidP="00BF519D">
            <w:pPr>
              <w:jc w:val="center"/>
              <w:rPr>
                <w:rFonts w:ascii="Arial" w:hAnsi="Arial" w:cs="Arial"/>
                <w:strike/>
                <w:sz w:val="20"/>
                <w:highlight w:val="cyan"/>
              </w:rPr>
            </w:pPr>
            <w:r w:rsidRPr="004C0AE1">
              <w:rPr>
                <w:rFonts w:ascii="Arial" w:hAnsi="Arial" w:cs="Arial"/>
                <w:strike/>
                <w:sz w:val="20"/>
                <w:highlight w:val="cyan"/>
              </w:rPr>
              <w:t>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C206A54" w14:textId="0A867223" w:rsidR="00376AA0" w:rsidRPr="004C0AE1" w:rsidRDefault="00411821" w:rsidP="00BF519D">
            <w:pPr>
              <w:rPr>
                <w:rFonts w:ascii="Arial" w:hAnsi="Arial" w:cs="Arial"/>
                <w:strike/>
                <w:sz w:val="20"/>
                <w:highlight w:val="cyan"/>
              </w:rPr>
            </w:pPr>
            <w:r w:rsidRPr="004C0AE1">
              <w:rPr>
                <w:rFonts w:ascii="Arial" w:hAnsi="Arial" w:cs="Arial"/>
                <w:strike/>
                <w:color w:val="000000"/>
                <w:sz w:val="20"/>
                <w:highlight w:val="cyan"/>
              </w:rPr>
              <w:t xml:space="preserve">cytarabine, methotrexate </w:t>
            </w:r>
            <w:r w:rsidR="00860415" w:rsidRPr="004C0AE1">
              <w:rPr>
                <w:rFonts w:ascii="Arial" w:hAnsi="Arial" w:cs="Arial"/>
                <w:strike/>
                <w:color w:val="000000"/>
                <w:sz w:val="20"/>
                <w:highlight w:val="cyan"/>
              </w:rPr>
              <w:t>(</w:t>
            </w:r>
            <w:r w:rsidRPr="004C0AE1">
              <w:rPr>
                <w:rFonts w:ascii="Arial" w:hAnsi="Arial" w:cs="Arial"/>
                <w:strike/>
                <w:color w:val="000000"/>
                <w:sz w:val="20"/>
                <w:highlight w:val="cyan"/>
              </w:rPr>
              <w:t>intrathecal)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29C09E2" w14:textId="26F03786"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733F633" w14:textId="4B7F3D8F"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F78C6DE" w14:textId="49632CAC"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hideMark/>
          </w:tcPr>
          <w:p w14:paraId="2771D8F0" w14:textId="5EADE8A6"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9B26EB" w:rsidRPr="004C0AE1" w14:paraId="3A2F301F" w14:textId="77777777" w:rsidTr="009B26EB">
        <w:trPr>
          <w:trHeight w:val="330"/>
        </w:trPr>
        <w:tc>
          <w:tcPr>
            <w:tcW w:w="549" w:type="dxa"/>
            <w:tcBorders>
              <w:top w:val="single" w:sz="4" w:space="0" w:color="auto"/>
              <w:left w:val="single" w:sz="4" w:space="0" w:color="auto"/>
              <w:bottom w:val="single" w:sz="4" w:space="0" w:color="auto"/>
              <w:right w:val="single" w:sz="4" w:space="0" w:color="auto"/>
            </w:tcBorders>
          </w:tcPr>
          <w:p w14:paraId="4D9BF704" w14:textId="7578806D" w:rsidR="009B26EB" w:rsidRPr="004C0AE1" w:rsidRDefault="00B6580B" w:rsidP="009B26EB">
            <w:pPr>
              <w:jc w:val="center"/>
              <w:rPr>
                <w:rFonts w:ascii="Arial" w:hAnsi="Arial" w:cs="Arial"/>
                <w:strike/>
                <w:sz w:val="20"/>
                <w:highlight w:val="cyan"/>
              </w:rPr>
            </w:pPr>
            <w:r w:rsidRPr="004C0AE1">
              <w:rPr>
                <w:rFonts w:ascii="Arial" w:hAnsi="Arial" w:cs="Arial"/>
                <w:strike/>
                <w:sz w:val="20"/>
                <w:highlight w:val="cyan"/>
              </w:rPr>
              <w:t>11</w:t>
            </w:r>
          </w:p>
        </w:tc>
        <w:tc>
          <w:tcPr>
            <w:tcW w:w="3556" w:type="dxa"/>
            <w:tcBorders>
              <w:top w:val="single" w:sz="4" w:space="0" w:color="auto"/>
              <w:left w:val="single" w:sz="4" w:space="0" w:color="auto"/>
              <w:bottom w:val="single" w:sz="4" w:space="0" w:color="auto"/>
              <w:right w:val="single" w:sz="4" w:space="0" w:color="auto"/>
            </w:tcBorders>
            <w:vAlign w:val="center"/>
          </w:tcPr>
          <w:p w14:paraId="73602CF1" w14:textId="49C29E34" w:rsidR="009B26EB" w:rsidRPr="004C0AE1" w:rsidRDefault="009B26EB" w:rsidP="009B26EB">
            <w:pPr>
              <w:rPr>
                <w:rFonts w:ascii="Arial" w:hAnsi="Arial" w:cs="Arial"/>
                <w:strike/>
                <w:color w:val="000000"/>
                <w:sz w:val="20"/>
                <w:highlight w:val="cyan"/>
              </w:rPr>
            </w:pPr>
            <w:r w:rsidRPr="004C0AE1">
              <w:rPr>
                <w:rFonts w:ascii="Arial" w:hAnsi="Arial" w:cs="Arial"/>
                <w:strike/>
                <w:color w:val="000000"/>
                <w:sz w:val="20"/>
                <w:highlight w:val="cyan"/>
              </w:rPr>
              <w:t>cytarabine, methotrexate, dexamethasone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4BA9073F" w14:textId="4A3C2029"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E87D2BB" w14:textId="7FAA949D"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BAC176B" w14:textId="4E14556D"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040B224A" w14:textId="7D1E2351"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9B26EB" w:rsidRPr="004C0AE1" w14:paraId="51AFDA48" w14:textId="77777777" w:rsidTr="009B26EB">
        <w:trPr>
          <w:trHeight w:val="330"/>
        </w:trPr>
        <w:tc>
          <w:tcPr>
            <w:tcW w:w="549" w:type="dxa"/>
            <w:tcBorders>
              <w:top w:val="single" w:sz="4" w:space="0" w:color="auto"/>
              <w:left w:val="single" w:sz="4" w:space="0" w:color="auto"/>
              <w:bottom w:val="single" w:sz="4" w:space="0" w:color="auto"/>
              <w:right w:val="single" w:sz="4" w:space="0" w:color="auto"/>
            </w:tcBorders>
          </w:tcPr>
          <w:p w14:paraId="2E2DA2B8" w14:textId="02DB5C39" w:rsidR="009B26EB" w:rsidRPr="004C0AE1" w:rsidRDefault="00B6580B" w:rsidP="009B26EB">
            <w:pPr>
              <w:jc w:val="center"/>
              <w:rPr>
                <w:rFonts w:ascii="Arial" w:hAnsi="Arial" w:cs="Arial"/>
                <w:strike/>
                <w:sz w:val="20"/>
                <w:highlight w:val="cyan"/>
              </w:rPr>
            </w:pPr>
            <w:r w:rsidRPr="004C0AE1">
              <w:rPr>
                <w:rFonts w:ascii="Arial" w:hAnsi="Arial" w:cs="Arial"/>
                <w:strike/>
                <w:sz w:val="20"/>
                <w:highlight w:val="cyan"/>
              </w:rPr>
              <w:t>12</w:t>
            </w:r>
          </w:p>
        </w:tc>
        <w:tc>
          <w:tcPr>
            <w:tcW w:w="3556" w:type="dxa"/>
            <w:tcBorders>
              <w:top w:val="single" w:sz="4" w:space="0" w:color="auto"/>
              <w:left w:val="single" w:sz="4" w:space="0" w:color="auto"/>
              <w:bottom w:val="single" w:sz="4" w:space="0" w:color="auto"/>
              <w:right w:val="single" w:sz="4" w:space="0" w:color="auto"/>
            </w:tcBorders>
            <w:vAlign w:val="center"/>
          </w:tcPr>
          <w:p w14:paraId="27C83821" w14:textId="083DC9C6" w:rsidR="009B26EB" w:rsidRPr="004C0AE1" w:rsidRDefault="009B26EB" w:rsidP="009B26EB">
            <w:pPr>
              <w:rPr>
                <w:rFonts w:ascii="Arial" w:hAnsi="Arial" w:cs="Arial"/>
                <w:strike/>
                <w:color w:val="000000"/>
                <w:sz w:val="20"/>
                <w:highlight w:val="cyan"/>
              </w:rPr>
            </w:pPr>
            <w:r w:rsidRPr="004C0AE1">
              <w:rPr>
                <w:rFonts w:ascii="Arial" w:hAnsi="Arial" w:cs="Arial"/>
                <w:strike/>
                <w:color w:val="000000"/>
                <w:sz w:val="20"/>
                <w:highlight w:val="cyan"/>
              </w:rPr>
              <w:t xml:space="preserve">cytarabine, methotrexate, prednisone (intrathecal) </w:t>
            </w:r>
          </w:p>
        </w:tc>
        <w:tc>
          <w:tcPr>
            <w:tcW w:w="1589" w:type="dxa"/>
            <w:tcBorders>
              <w:top w:val="single" w:sz="4" w:space="0" w:color="auto"/>
              <w:left w:val="single" w:sz="4" w:space="0" w:color="auto"/>
              <w:bottom w:val="single" w:sz="4" w:space="0" w:color="auto"/>
              <w:right w:val="single" w:sz="4" w:space="0" w:color="auto"/>
            </w:tcBorders>
            <w:vAlign w:val="center"/>
          </w:tcPr>
          <w:p w14:paraId="471E1A63" w14:textId="45726169"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8E71DFB" w14:textId="500FC0A0"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576141B" w14:textId="075D9EE8"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1DEE1532" w14:textId="2DA5E986" w:rsidR="009B26EB" w:rsidRPr="004C0AE1" w:rsidRDefault="009B26EB" w:rsidP="009B26EB">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376AA0" w:rsidRPr="004C0AE1" w14:paraId="69AC3C39"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hideMark/>
          </w:tcPr>
          <w:p w14:paraId="669F0F3D" w14:textId="1A0B10AE" w:rsidR="00376AA0" w:rsidRPr="004C0AE1" w:rsidRDefault="00B6580B" w:rsidP="00BF519D">
            <w:pPr>
              <w:jc w:val="center"/>
              <w:rPr>
                <w:rFonts w:ascii="Arial" w:hAnsi="Arial" w:cs="Arial"/>
                <w:strike/>
                <w:sz w:val="20"/>
                <w:highlight w:val="cyan"/>
              </w:rPr>
            </w:pPr>
            <w:r w:rsidRPr="004C0AE1">
              <w:rPr>
                <w:rFonts w:ascii="Arial" w:hAnsi="Arial" w:cs="Arial"/>
                <w:strike/>
                <w:sz w:val="20"/>
                <w:highlight w:val="cyan"/>
              </w:rPr>
              <w:t>13</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F189689" w14:textId="5A47B682" w:rsidR="00376AA0" w:rsidRPr="004C0AE1" w:rsidRDefault="00411821" w:rsidP="00BF519D">
            <w:pPr>
              <w:rPr>
                <w:rFonts w:ascii="Arial" w:hAnsi="Arial" w:cs="Arial"/>
                <w:strike/>
                <w:color w:val="000000"/>
                <w:sz w:val="20"/>
                <w:highlight w:val="cyan"/>
              </w:rPr>
            </w:pPr>
            <w:r w:rsidRPr="004C0AE1">
              <w:rPr>
                <w:rFonts w:ascii="Arial" w:hAnsi="Arial" w:cs="Arial"/>
                <w:strike/>
                <w:color w:val="000000"/>
                <w:sz w:val="20"/>
                <w:highlight w:val="cyan"/>
              </w:rPr>
              <w:t xml:space="preserve">cytarabine, </w:t>
            </w:r>
            <w:r w:rsidR="00376AA0" w:rsidRPr="004C0AE1">
              <w:rPr>
                <w:rFonts w:ascii="Arial" w:hAnsi="Arial" w:cs="Arial"/>
                <w:strike/>
                <w:color w:val="000000"/>
                <w:sz w:val="20"/>
                <w:highlight w:val="cyan"/>
              </w:rPr>
              <w:t>methotrexate</w:t>
            </w:r>
            <w:r w:rsidRPr="004C0AE1">
              <w:rPr>
                <w:rFonts w:ascii="Arial" w:hAnsi="Arial" w:cs="Arial"/>
                <w:strike/>
                <w:color w:val="000000"/>
                <w:sz w:val="20"/>
                <w:highlight w:val="cyan"/>
              </w:rPr>
              <w:t>, L-asparaginase</w:t>
            </w:r>
            <w:r w:rsidR="00376AA0" w:rsidRPr="004C0AE1">
              <w:rPr>
                <w:rFonts w:ascii="Arial" w:hAnsi="Arial" w:cs="Arial"/>
                <w:strike/>
                <w:color w:val="000000"/>
                <w:sz w:val="20"/>
                <w:highlight w:val="cyan"/>
              </w:rPr>
              <w:t xml:space="preserve"> </w:t>
            </w:r>
            <w:r w:rsidR="0011512F" w:rsidRPr="004C0AE1">
              <w:rPr>
                <w:rFonts w:ascii="Arial" w:hAnsi="Arial" w:cs="Arial"/>
                <w:strike/>
                <w:color w:val="000000"/>
                <w:sz w:val="20"/>
                <w:highlight w:val="cyan"/>
              </w:rPr>
              <w:t>(high dose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D53FDE1" w14:textId="5FD327F3"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A3F812C" w14:textId="08E53E12"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14B4623" w14:textId="349BB1FD"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hideMark/>
          </w:tcPr>
          <w:p w14:paraId="3FCE5554" w14:textId="5488A6A5"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2855C0" w:rsidRPr="004C0AE1" w14:paraId="239F492E"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vAlign w:val="center"/>
          </w:tcPr>
          <w:p w14:paraId="3D66A7E5" w14:textId="29757092" w:rsidR="00411821" w:rsidRPr="004C0AE1" w:rsidRDefault="00411821" w:rsidP="00411821">
            <w:pPr>
              <w:jc w:val="center"/>
              <w:rPr>
                <w:rFonts w:ascii="Arial" w:hAnsi="Arial" w:cs="Arial"/>
                <w:strike/>
                <w:sz w:val="20"/>
                <w:highlight w:val="cyan"/>
              </w:rPr>
            </w:pPr>
            <w:r w:rsidRPr="004C0AE1">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tcPr>
          <w:p w14:paraId="2643CFD0" w14:textId="6A060831" w:rsidR="00411821" w:rsidRPr="004C0AE1" w:rsidRDefault="00411821" w:rsidP="00411821">
            <w:pPr>
              <w:rPr>
                <w:rFonts w:ascii="Arial" w:hAnsi="Arial" w:cs="Arial"/>
                <w:strike/>
                <w:color w:val="000000"/>
                <w:sz w:val="20"/>
                <w:highlight w:val="cyan"/>
              </w:rPr>
            </w:pPr>
            <w:r w:rsidRPr="004C0AE1">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tcPr>
          <w:p w14:paraId="12882D51" w14:textId="1E22DAB2"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D3F2C3C" w14:textId="4A2A042D" w:rsidR="00411821" w:rsidRPr="004C0AE1" w:rsidRDefault="006706BA" w:rsidP="00411821">
            <w:pPr>
              <w:spacing w:before="60" w:after="60"/>
              <w:jc w:val="center"/>
              <w:rPr>
                <w:rFonts w:ascii="Arial" w:hAnsi="Arial" w:cs="Arial"/>
                <w:strike/>
                <w:sz w:val="20"/>
                <w:highlight w:val="cyan"/>
              </w:rPr>
            </w:pPr>
            <w:r w:rsidRPr="004C0AE1">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tcPr>
          <w:p w14:paraId="4B90A8ED" w14:textId="190C7FA0"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7AD6F9B" w14:textId="48EF0418" w:rsidR="00411821" w:rsidRPr="004C0AE1" w:rsidRDefault="006706BA" w:rsidP="00411821">
            <w:pPr>
              <w:spacing w:before="60" w:after="60"/>
              <w:jc w:val="center"/>
              <w:rPr>
                <w:rFonts w:ascii="Arial" w:hAnsi="Arial" w:cs="Arial"/>
                <w:strike/>
                <w:sz w:val="20"/>
                <w:highlight w:val="cyan"/>
              </w:rPr>
            </w:pPr>
            <w:r w:rsidRPr="004C0AE1">
              <w:rPr>
                <w:rFonts w:ascii="Arial" w:hAnsi="Arial" w:cs="Arial"/>
                <w:b/>
                <w:bCs/>
                <w:strike/>
                <w:color w:val="FF0000"/>
                <w:sz w:val="20"/>
                <w:highlight w:val="cyan"/>
              </w:rPr>
              <w:t>MASKED</w:t>
            </w:r>
          </w:p>
        </w:tc>
      </w:tr>
      <w:tr w:rsidR="00411821" w:rsidRPr="004C0AE1" w14:paraId="769777D3"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vAlign w:val="center"/>
          </w:tcPr>
          <w:p w14:paraId="52472554" w14:textId="7B65B518" w:rsidR="00411821" w:rsidRPr="004C0AE1" w:rsidRDefault="00411821" w:rsidP="00411821">
            <w:pPr>
              <w:jc w:val="center"/>
              <w:rPr>
                <w:rFonts w:ascii="Arial" w:hAnsi="Arial" w:cs="Arial"/>
                <w:strike/>
                <w:sz w:val="20"/>
                <w:highlight w:val="cyan"/>
              </w:rPr>
            </w:pPr>
            <w:r w:rsidRPr="004C0AE1">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tcPr>
          <w:p w14:paraId="0E6FE8A0" w14:textId="69101DD4" w:rsidR="00411821" w:rsidRPr="004C0AE1" w:rsidRDefault="00411821" w:rsidP="00411821">
            <w:pPr>
              <w:rPr>
                <w:rFonts w:ascii="Arial" w:hAnsi="Arial" w:cs="Arial"/>
                <w:strike/>
                <w:sz w:val="20"/>
                <w:highlight w:val="cyan"/>
              </w:rPr>
            </w:pPr>
            <w:r w:rsidRPr="004C0AE1">
              <w:rPr>
                <w:rFonts w:ascii="Arial" w:hAnsi="Arial" w:cs="Arial"/>
                <w:strike/>
                <w:sz w:val="20"/>
                <w:highlight w:val="cyan"/>
              </w:rPr>
              <w:t>Other regimen</w:t>
            </w:r>
            <w:r w:rsidRPr="004C0AE1">
              <w:rPr>
                <w:rFonts w:ascii="Arial" w:hAnsi="Arial" w:cs="Arial"/>
                <w:i/>
                <w:strike/>
                <w:sz w:val="20"/>
                <w:highlight w:val="cyan"/>
              </w:rPr>
              <w:t xml:space="preserve"> </w:t>
            </w:r>
            <w:r w:rsidRPr="004C0AE1">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tcPr>
          <w:p w14:paraId="763C052F" w14:textId="21315F5C"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79FCBB7" w14:textId="7E24183F"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8571E32" w14:textId="5E03B500"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512E4199" w14:textId="4F439CDD"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411821" w:rsidRPr="004C0AE1" w14:paraId="3F07534A"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vAlign w:val="center"/>
          </w:tcPr>
          <w:p w14:paraId="75C6C506" w14:textId="561005BB" w:rsidR="00411821" w:rsidRPr="004C0AE1" w:rsidRDefault="00411821" w:rsidP="00411821">
            <w:pPr>
              <w:jc w:val="center"/>
              <w:rPr>
                <w:rFonts w:ascii="Arial" w:hAnsi="Arial" w:cs="Arial"/>
                <w:strike/>
                <w:sz w:val="20"/>
                <w:highlight w:val="cyan"/>
              </w:rPr>
            </w:pPr>
            <w:r w:rsidRPr="004C0AE1">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tcPr>
          <w:p w14:paraId="65816D1D" w14:textId="2B28F031" w:rsidR="00411821" w:rsidRPr="004C0AE1" w:rsidRDefault="00411821" w:rsidP="00411821">
            <w:pPr>
              <w:rPr>
                <w:rFonts w:ascii="Arial" w:hAnsi="Arial" w:cs="Arial"/>
                <w:strike/>
                <w:sz w:val="20"/>
                <w:highlight w:val="cyan"/>
              </w:rPr>
            </w:pPr>
            <w:r w:rsidRPr="004C0AE1">
              <w:rPr>
                <w:rFonts w:ascii="Arial" w:hAnsi="Arial" w:cs="Arial"/>
                <w:strike/>
                <w:sz w:val="20"/>
                <w:highlight w:val="cyan"/>
              </w:rPr>
              <w:t>Other regimen</w:t>
            </w:r>
            <w:r w:rsidRPr="004C0AE1">
              <w:rPr>
                <w:rFonts w:ascii="Arial" w:hAnsi="Arial" w:cs="Arial"/>
                <w:i/>
                <w:strike/>
                <w:sz w:val="20"/>
                <w:highlight w:val="cyan"/>
              </w:rPr>
              <w:t xml:space="preserve"> </w:t>
            </w:r>
            <w:r w:rsidRPr="004C0AE1">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tcPr>
          <w:p w14:paraId="3143EE24" w14:textId="181F1B6A"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613B78B" w14:textId="41BFCA2E"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D750885" w14:textId="4E7004ED"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5DD4928F" w14:textId="70B69BFE" w:rsidR="00411821" w:rsidRPr="004C0AE1" w:rsidRDefault="00411821" w:rsidP="00411821">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376AA0" w:rsidRPr="004C0AE1" w14:paraId="52D04A30"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0F8F51AB" w14:textId="03007DEB" w:rsidR="00376AA0" w:rsidRPr="004C0AE1" w:rsidRDefault="00411821" w:rsidP="00BF519D">
            <w:pPr>
              <w:jc w:val="center"/>
              <w:rPr>
                <w:rFonts w:ascii="Arial" w:hAnsi="Arial" w:cs="Arial"/>
                <w:strike/>
                <w:sz w:val="20"/>
                <w:highlight w:val="cyan"/>
              </w:rPr>
            </w:pPr>
            <w:r w:rsidRPr="004C0AE1">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83CC35F" w14:textId="159A3F60" w:rsidR="00376AA0" w:rsidRPr="004C0AE1" w:rsidRDefault="00411821" w:rsidP="00BF519D">
            <w:pPr>
              <w:rPr>
                <w:rFonts w:ascii="Arial" w:hAnsi="Arial" w:cs="Arial"/>
                <w:strike/>
                <w:color w:val="000000"/>
                <w:sz w:val="20"/>
                <w:highlight w:val="cyan"/>
              </w:rPr>
            </w:pPr>
            <w:r w:rsidRPr="004C0AE1">
              <w:rPr>
                <w:rFonts w:ascii="Arial" w:hAnsi="Arial" w:cs="Arial"/>
                <w:iCs/>
                <w:strike/>
                <w:sz w:val="20"/>
                <w:highlight w:val="cyan"/>
              </w:rPr>
              <w:t xml:space="preserve">Other regimen </w:t>
            </w:r>
            <w:r w:rsidRPr="004C0AE1">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E1FDA79" w14:textId="5409DE61"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70D07F5" w14:textId="6CE10459"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9F71E17" w14:textId="7184A4A4"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c>
          <w:tcPr>
            <w:tcW w:w="1831" w:type="dxa"/>
            <w:gridSpan w:val="2"/>
            <w:tcBorders>
              <w:top w:val="single" w:sz="4" w:space="0" w:color="auto"/>
              <w:left w:val="single" w:sz="4" w:space="0" w:color="auto"/>
              <w:bottom w:val="single" w:sz="4" w:space="0" w:color="auto"/>
              <w:right w:val="single" w:sz="4" w:space="0" w:color="auto"/>
            </w:tcBorders>
            <w:vAlign w:val="center"/>
            <w:hideMark/>
          </w:tcPr>
          <w:p w14:paraId="784A3B42" w14:textId="720201AF" w:rsidR="00376AA0" w:rsidRPr="004C0AE1" w:rsidRDefault="00376AA0" w:rsidP="00BF519D">
            <w:pPr>
              <w:spacing w:before="60" w:after="60"/>
              <w:jc w:val="center"/>
              <w:rPr>
                <w:rFonts w:ascii="Arial" w:hAnsi="Arial" w:cs="Arial"/>
                <w:strike/>
                <w:sz w:val="20"/>
                <w:highlight w:val="cyan"/>
              </w:rPr>
            </w:pPr>
            <w:r w:rsidRPr="004C0AE1">
              <w:rPr>
                <w:rFonts w:ascii="Arial" w:hAnsi="Arial" w:cs="Arial"/>
                <w:strike/>
                <w:sz w:val="20"/>
                <w:highlight w:val="cyan"/>
              </w:rPr>
              <w:t>#</w:t>
            </w:r>
          </w:p>
        </w:tc>
      </w:tr>
      <w:tr w:rsidR="0011512F" w:rsidRPr="004C0AE1" w14:paraId="3E029AA3" w14:textId="77777777" w:rsidTr="00AA6528">
        <w:trPr>
          <w:trHeight w:val="330"/>
        </w:trPr>
        <w:tc>
          <w:tcPr>
            <w:tcW w:w="549" w:type="dxa"/>
            <w:tcBorders>
              <w:top w:val="single" w:sz="4" w:space="0" w:color="auto"/>
              <w:left w:val="single" w:sz="4" w:space="0" w:color="auto"/>
              <w:bottom w:val="single" w:sz="4" w:space="0" w:color="auto"/>
              <w:right w:val="single" w:sz="4" w:space="0" w:color="auto"/>
            </w:tcBorders>
          </w:tcPr>
          <w:p w14:paraId="6A78CA5B" w14:textId="52079068" w:rsidR="0011512F" w:rsidRPr="004C0AE1" w:rsidRDefault="0011512F" w:rsidP="0011512F">
            <w:pPr>
              <w:jc w:val="center"/>
              <w:rPr>
                <w:rFonts w:ascii="Arial" w:hAnsi="Arial" w:cs="Arial"/>
                <w:strike/>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tcPr>
          <w:p w14:paraId="36F7E4BE" w14:textId="1C387128" w:rsidR="0011512F" w:rsidRPr="004C0AE1" w:rsidRDefault="00411821" w:rsidP="0011512F">
            <w:pPr>
              <w:rPr>
                <w:rFonts w:ascii="Arial" w:hAnsi="Arial" w:cs="Arial"/>
                <w:strike/>
                <w:color w:val="000000"/>
                <w:sz w:val="20"/>
                <w:highlight w:val="cyan"/>
              </w:rPr>
            </w:pPr>
            <w:r w:rsidRPr="004C0AE1">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tcPr>
          <w:p w14:paraId="5F0F2523" w14:textId="5DC19634" w:rsidR="0011512F" w:rsidRPr="004C0AE1" w:rsidRDefault="00411821" w:rsidP="0011512F">
            <w:pPr>
              <w:spacing w:before="60" w:after="60"/>
              <w:jc w:val="center"/>
              <w:rPr>
                <w:rFonts w:ascii="Arial" w:hAnsi="Arial" w:cs="Arial"/>
                <w:strike/>
                <w:sz w:val="20"/>
                <w:highlight w:val="cyan"/>
              </w:rPr>
            </w:pPr>
            <w:r w:rsidRPr="004C0AE1">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tcPr>
          <w:p w14:paraId="6310A0EE" w14:textId="66AC26EC" w:rsidR="0011512F" w:rsidRPr="004C0AE1" w:rsidRDefault="0011512F" w:rsidP="0011512F">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tcPr>
          <w:p w14:paraId="0FFAB5E9" w14:textId="388C0A93" w:rsidR="0011512F" w:rsidRPr="004C0AE1" w:rsidRDefault="00411821" w:rsidP="0011512F">
            <w:pPr>
              <w:spacing w:before="60" w:after="60"/>
              <w:jc w:val="center"/>
              <w:rPr>
                <w:rFonts w:ascii="Arial" w:hAnsi="Arial" w:cs="Arial"/>
                <w:strike/>
                <w:sz w:val="20"/>
              </w:rPr>
            </w:pPr>
            <w:r w:rsidRPr="004C0AE1">
              <w:rPr>
                <w:rFonts w:ascii="Arial" w:hAnsi="Arial" w:cs="Arial"/>
                <w:b/>
                <w:strike/>
                <w:color w:val="C00000"/>
                <w:sz w:val="20"/>
                <w:highlight w:val="cyan"/>
              </w:rPr>
              <w:t>[MUST TOTAL 100%]</w:t>
            </w:r>
          </w:p>
        </w:tc>
        <w:tc>
          <w:tcPr>
            <w:tcW w:w="1831" w:type="dxa"/>
            <w:gridSpan w:val="2"/>
            <w:tcBorders>
              <w:top w:val="single" w:sz="4" w:space="0" w:color="auto"/>
              <w:left w:val="single" w:sz="4" w:space="0" w:color="auto"/>
              <w:bottom w:val="single" w:sz="4" w:space="0" w:color="auto"/>
              <w:right w:val="single" w:sz="4" w:space="0" w:color="auto"/>
            </w:tcBorders>
            <w:vAlign w:val="center"/>
          </w:tcPr>
          <w:p w14:paraId="20217141" w14:textId="6F7E8CAE" w:rsidR="0011512F" w:rsidRPr="004C0AE1" w:rsidRDefault="0011512F" w:rsidP="0011512F">
            <w:pPr>
              <w:spacing w:before="60" w:after="60"/>
              <w:jc w:val="center"/>
              <w:rPr>
                <w:rFonts w:ascii="Arial" w:hAnsi="Arial" w:cs="Arial"/>
                <w:strike/>
                <w:sz w:val="20"/>
              </w:rPr>
            </w:pPr>
          </w:p>
        </w:tc>
      </w:tr>
    </w:tbl>
    <w:p w14:paraId="57CB89B8" w14:textId="1280AB36" w:rsidR="00B75A43" w:rsidRPr="00344F0D" w:rsidRDefault="00B75A43" w:rsidP="00C92539">
      <w:pPr>
        <w:pStyle w:val="Heading3"/>
      </w:pPr>
      <w:r w:rsidRPr="00344F0D">
        <w:rPr>
          <w:color w:val="FFFFFF" w:themeColor="background1"/>
          <w:sz w:val="12"/>
          <w:szCs w:val="10"/>
        </w:rPr>
        <w:t>Maintenance</w:t>
      </w:r>
    </w:p>
    <w:p w14:paraId="243FDF6C" w14:textId="08B6619D" w:rsidR="002B7C86" w:rsidRPr="00344F0D" w:rsidRDefault="002B7C86" w:rsidP="002B7C86">
      <w:pPr>
        <w:pStyle w:val="Heading4"/>
      </w:pPr>
      <w:r w:rsidRPr="00344F0D">
        <w:t>A14.1</w:t>
      </w:r>
    </w:p>
    <w:p w14:paraId="21DF2A5C" w14:textId="6F12186C" w:rsidR="007E3C84" w:rsidRPr="00344F0D" w:rsidRDefault="007E3C84" w:rsidP="006A68BF">
      <w:pPr>
        <w:jc w:val="both"/>
        <w:rPr>
          <w:rFonts w:ascii="Arial" w:hAnsi="Arial" w:cs="Arial"/>
          <w:b/>
          <w:color w:val="C00000"/>
          <w:sz w:val="20"/>
        </w:rPr>
      </w:pPr>
      <w:r w:rsidRPr="00344F0D">
        <w:rPr>
          <w:rFonts w:ascii="Arial" w:hAnsi="Arial" w:cs="Arial"/>
          <w:b/>
          <w:color w:val="C00000"/>
          <w:sz w:val="20"/>
        </w:rPr>
        <w:t xml:space="preserve">[SHOW A14.1 </w:t>
      </w:r>
      <w:r w:rsidRPr="00C42EB8">
        <w:rPr>
          <w:rFonts w:ascii="Arial" w:hAnsi="Arial" w:cs="Arial"/>
          <w:b/>
          <w:strike/>
          <w:color w:val="C00000"/>
          <w:sz w:val="20"/>
          <w:highlight w:val="cyan"/>
        </w:rPr>
        <w:t>IN US ONLY</w:t>
      </w:r>
      <w:r w:rsidRPr="00344F0D">
        <w:rPr>
          <w:rFonts w:ascii="Arial" w:hAnsi="Arial" w:cs="Arial"/>
          <w:b/>
          <w:color w:val="C00000"/>
          <w:sz w:val="20"/>
        </w:rPr>
        <w:t xml:space="preserve"> IF SUM OF A10_3_1-2&gt;0] </w:t>
      </w:r>
    </w:p>
    <w:p w14:paraId="13CEFF74" w14:textId="2FD16D5C" w:rsidR="007E3C84" w:rsidRPr="00344F0D" w:rsidRDefault="007E3C84" w:rsidP="006A68BF">
      <w:pPr>
        <w:pStyle w:val="Base"/>
        <w:jc w:val="both"/>
        <w:rPr>
          <w:rFonts w:ascii="Arial" w:hAnsi="Arial" w:cs="Arial"/>
          <w:b w:val="0"/>
          <w:caps w:val="0"/>
          <w:u w:val="none"/>
        </w:rPr>
      </w:pPr>
      <w:r w:rsidRPr="00344F0D">
        <w:rPr>
          <w:rFonts w:ascii="Arial" w:hAnsi="Arial" w:cs="Arial"/>
          <w:u w:val="none"/>
        </w:rPr>
        <w:t xml:space="preserve">A14.1 </w:t>
      </w:r>
      <w:r w:rsidRPr="00344F0D">
        <w:rPr>
          <w:rFonts w:ascii="Arial" w:hAnsi="Arial" w:cs="Arial"/>
          <w:b w:val="0"/>
          <w:caps w:val="0"/>
          <w:u w:val="none"/>
        </w:rPr>
        <w:t xml:space="preserve">What percent of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Ph-negative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 xml:space="preserve">Maintenance </w:t>
      </w:r>
      <w:r w:rsidRPr="00344F0D">
        <w:rPr>
          <w:rFonts w:ascii="Arial" w:hAnsi="Arial" w:cs="Arial"/>
          <w:b w:val="0"/>
          <w:caps w:val="0"/>
          <w:u w:val="none"/>
        </w:rPr>
        <w:t>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105D3333" w14:textId="6281D7A9" w:rsidR="0070721E" w:rsidRPr="00344F0D" w:rsidRDefault="0070721E" w:rsidP="006A68BF">
      <w:pPr>
        <w:pStyle w:val="Base"/>
        <w:jc w:val="both"/>
        <w:rPr>
          <w:rFonts w:ascii="Arial" w:hAnsi="Arial" w:cs="Arial"/>
          <w:b w:val="0"/>
          <w:caps w:val="0"/>
          <w:u w:val="none"/>
        </w:rPr>
      </w:pPr>
    </w:p>
    <w:p w14:paraId="2A3B47B6" w14:textId="65021733" w:rsidR="0070721E" w:rsidRPr="00344F0D" w:rsidRDefault="0070721E" w:rsidP="006A68BF">
      <w:pPr>
        <w:pStyle w:val="Base"/>
        <w:jc w:val="both"/>
        <w:rPr>
          <w:rFonts w:ascii="Arial" w:hAnsi="Arial" w:cs="Arial"/>
          <w:caps w:val="0"/>
          <w:color w:val="C00000"/>
          <w:u w:val="none"/>
        </w:rPr>
      </w:pPr>
      <w:r w:rsidRPr="00344F0D">
        <w:rPr>
          <w:rFonts w:ascii="Arial" w:hAnsi="Arial" w:cs="Arial"/>
          <w:b w:val="0"/>
          <w:caps w:val="0"/>
          <w:u w:val="none"/>
        </w:rPr>
        <w:t xml:space="preserve">Please consider </w:t>
      </w:r>
      <w:r w:rsidRPr="00344F0D">
        <w:rPr>
          <w:rFonts w:ascii="Arial" w:hAnsi="Arial" w:cs="Arial"/>
          <w:bCs/>
          <w:caps w:val="0"/>
          <w:u w:val="none"/>
        </w:rPr>
        <w:t xml:space="preserve">only agents that are used </w:t>
      </w:r>
      <w:r w:rsidR="002E1114" w:rsidRPr="00344F0D">
        <w:rPr>
          <w:rFonts w:ascii="Arial" w:hAnsi="Arial" w:cs="Arial"/>
          <w:bCs/>
          <w:caps w:val="0"/>
          <w:u w:val="none"/>
        </w:rPr>
        <w:t xml:space="preserve">specifically </w:t>
      </w:r>
      <w:r w:rsidRPr="00344F0D">
        <w:rPr>
          <w:rFonts w:ascii="Arial" w:hAnsi="Arial" w:cs="Arial"/>
          <w:bCs/>
          <w:caps w:val="0"/>
          <w:u w:val="none"/>
        </w:rPr>
        <w:t>as maintenance therapy</w:t>
      </w:r>
      <w:r w:rsidRPr="00344F0D">
        <w:rPr>
          <w:rFonts w:ascii="Arial" w:hAnsi="Arial" w:cs="Arial"/>
          <w:b w:val="0"/>
          <w:caps w:val="0"/>
          <w:u w:val="none"/>
        </w:rPr>
        <w:t>.</w:t>
      </w:r>
    </w:p>
    <w:p w14:paraId="072AB420" w14:textId="77777777" w:rsidR="007E3C84" w:rsidRPr="00344F0D" w:rsidRDefault="007E3C84" w:rsidP="006A68BF">
      <w:pPr>
        <w:pStyle w:val="Base"/>
        <w:jc w:val="both"/>
        <w:rPr>
          <w:rFonts w:ascii="Arial" w:hAnsi="Arial" w:cs="Arial"/>
          <w:bCs/>
          <w:color w:val="C00000"/>
          <w:u w:val="none"/>
        </w:rPr>
      </w:pPr>
    </w:p>
    <w:p w14:paraId="0C4CDED5" w14:textId="77777777" w:rsidR="007E3C84" w:rsidRPr="00344F0D" w:rsidRDefault="007E3C84" w:rsidP="006A68BF">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a14.1_1 AND A14.1_2]</w:t>
      </w:r>
    </w:p>
    <w:p w14:paraId="7C0D557C" w14:textId="77777777" w:rsidR="007E3C84" w:rsidRPr="00344F0D" w:rsidRDefault="007E3C84" w:rsidP="006A68BF">
      <w:pPr>
        <w:pStyle w:val="Base"/>
        <w:jc w:val="both"/>
        <w:rPr>
          <w:rFonts w:ascii="Arial" w:hAnsi="Arial" w:cs="Arial"/>
          <w:b w:val="0"/>
          <w:caps w:val="0"/>
          <w:u w:val="none"/>
        </w:rPr>
      </w:pPr>
    </w:p>
    <w:p w14:paraId="26957A86" w14:textId="06963CCE" w:rsidR="007E3C84" w:rsidRDefault="007E3C84" w:rsidP="006A68BF">
      <w:pPr>
        <w:jc w:val="both"/>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2183AD8D" w14:textId="77777777" w:rsidR="000F096B" w:rsidRDefault="000F096B" w:rsidP="006A68BF">
      <w:pPr>
        <w:jc w:val="both"/>
        <w:rPr>
          <w:rFonts w:ascii="Arial" w:hAnsi="Arial" w:cs="Arial"/>
          <w:color w:val="C00000"/>
          <w:sz w:val="20"/>
        </w:rPr>
      </w:pPr>
    </w:p>
    <w:p w14:paraId="5B310BEA" w14:textId="77777777" w:rsidR="000F096B" w:rsidRPr="0093060E" w:rsidRDefault="000F096B" w:rsidP="000F096B">
      <w:pPr>
        <w:jc w:val="both"/>
        <w:rPr>
          <w:rFonts w:ascii="Arial" w:hAnsi="Arial" w:cs="Arial"/>
          <w:b/>
          <w:color w:val="C00000"/>
          <w:sz w:val="20"/>
          <w:highlight w:val="cyan"/>
        </w:rPr>
      </w:pPr>
      <w:r w:rsidRPr="0093060E">
        <w:rPr>
          <w:rFonts w:ascii="Arial" w:hAnsi="Arial" w:cs="Arial"/>
          <w:b/>
          <w:color w:val="C00000"/>
          <w:sz w:val="20"/>
          <w:highlight w:val="cyan"/>
        </w:rPr>
        <w:t xml:space="preserve">[SHOW % TREATED AND # MONTHS COLUMNS FOR PEDIATRIC &amp; ADULT PATIENTS: SHOW PEDIATRIC FIRST, THEN SHOW AGAIN FOR ADULT ON SEPARATE SCREENS] </w:t>
      </w:r>
    </w:p>
    <w:p w14:paraId="63FC2555" w14:textId="77777777" w:rsidR="000F096B" w:rsidRDefault="000F096B" w:rsidP="006A68BF">
      <w:pPr>
        <w:jc w:val="both"/>
        <w:rPr>
          <w:rFonts w:ascii="Arial" w:hAnsi="Arial" w:cs="Arial"/>
          <w:color w:val="C00000"/>
          <w:sz w:val="20"/>
        </w:rPr>
      </w:pPr>
    </w:p>
    <w:p w14:paraId="1F9DF243" w14:textId="77777777" w:rsidR="00F156FC" w:rsidRDefault="00F156FC" w:rsidP="007E3C84">
      <w:pPr>
        <w:rPr>
          <w:rFonts w:ascii="Arial" w:hAnsi="Arial" w:cs="Arial"/>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243"/>
        <w:gridCol w:w="1311"/>
        <w:gridCol w:w="1216"/>
        <w:gridCol w:w="1216"/>
        <w:gridCol w:w="1561"/>
      </w:tblGrid>
      <w:tr w:rsidR="00F156FC" w:rsidRPr="00344F0D" w14:paraId="3851747F" w14:textId="77777777" w:rsidTr="0003096E">
        <w:trPr>
          <w:trHeight w:val="143"/>
        </w:trPr>
        <w:tc>
          <w:tcPr>
            <w:tcW w:w="2164"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171FD4BD" w14:textId="77777777" w:rsidR="00F156FC" w:rsidRPr="00776CB3" w:rsidRDefault="00F156FC">
            <w:pPr>
              <w:pStyle w:val="Base"/>
              <w:ind w:left="-720" w:right="-720"/>
              <w:jc w:val="center"/>
              <w:rPr>
                <w:rFonts w:ascii="Arial" w:hAnsi="Arial" w:cs="Arial"/>
                <w:caps w:val="0"/>
                <w:color w:val="C00000"/>
                <w:highlight w:val="cyan"/>
                <w:u w:val="none"/>
              </w:rPr>
            </w:pPr>
            <w:r w:rsidRPr="00776CB3">
              <w:rPr>
                <w:rFonts w:ascii="Arial" w:hAnsi="Arial" w:cs="Arial"/>
                <w:caps w:val="0"/>
                <w:color w:val="C00000"/>
                <w:highlight w:val="cyan"/>
                <w:u w:val="none"/>
              </w:rPr>
              <w:t>ENTER A WHOLE NUMBER</w:t>
            </w:r>
          </w:p>
          <w:p w14:paraId="3B31154D" w14:textId="77777777" w:rsidR="00F156FC" w:rsidRPr="00776CB3" w:rsidRDefault="00F156FC">
            <w:pPr>
              <w:pStyle w:val="Base"/>
              <w:ind w:left="-720" w:right="-720"/>
              <w:jc w:val="center"/>
              <w:rPr>
                <w:rFonts w:ascii="Arial" w:eastAsia="Times" w:hAnsi="Arial" w:cs="Arial"/>
                <w:highlight w:val="cyan"/>
              </w:rPr>
            </w:pPr>
            <w:r w:rsidRPr="00776CB3">
              <w:rPr>
                <w:rFonts w:ascii="Arial" w:hAnsi="Arial" w:cs="Arial"/>
                <w:caps w:val="0"/>
                <w:color w:val="C00000"/>
                <w:highlight w:val="cyan"/>
                <w:u w:val="none"/>
              </w:rPr>
              <w:t>IN EACH COLUMN</w:t>
            </w:r>
          </w:p>
        </w:tc>
        <w:tc>
          <w:tcPr>
            <w:tcW w:w="2836" w:type="pct"/>
            <w:gridSpan w:val="4"/>
            <w:tcBorders>
              <w:top w:val="single" w:sz="4" w:space="0" w:color="auto"/>
              <w:left w:val="single" w:sz="4" w:space="0" w:color="auto"/>
              <w:bottom w:val="single" w:sz="4" w:space="0" w:color="auto"/>
              <w:right w:val="single" w:sz="4" w:space="0" w:color="auto"/>
            </w:tcBorders>
            <w:vAlign w:val="center"/>
            <w:hideMark/>
          </w:tcPr>
          <w:p w14:paraId="650AFF1D" w14:textId="77777777" w:rsidR="00F156FC" w:rsidRPr="00776CB3" w:rsidRDefault="00F156FC">
            <w:pPr>
              <w:jc w:val="center"/>
              <w:rPr>
                <w:rFonts w:ascii="Arial" w:hAnsi="Arial" w:cs="Arial"/>
                <w:b/>
                <w:sz w:val="20"/>
                <w:highlight w:val="cyan"/>
              </w:rPr>
            </w:pPr>
            <w:r w:rsidRPr="00776CB3">
              <w:rPr>
                <w:rFonts w:ascii="Arial" w:hAnsi="Arial" w:cs="Arial"/>
                <w:b/>
                <w:sz w:val="20"/>
                <w:highlight w:val="cyan"/>
              </w:rPr>
              <w:t>MAINTENANCE THERAPY</w:t>
            </w:r>
          </w:p>
          <w:p w14:paraId="71E9FB0F" w14:textId="77777777" w:rsidR="00F156FC" w:rsidRPr="00776CB3" w:rsidRDefault="00F156FC">
            <w:pPr>
              <w:jc w:val="center"/>
              <w:rPr>
                <w:rFonts w:ascii="Arial" w:hAnsi="Arial" w:cs="Arial"/>
                <w:b/>
                <w:color w:val="C00000"/>
                <w:sz w:val="20"/>
                <w:highlight w:val="cyan"/>
              </w:rPr>
            </w:pPr>
            <w:r w:rsidRPr="00776CB3">
              <w:rPr>
                <w:rFonts w:ascii="Arial" w:hAnsi="Arial" w:cs="Arial"/>
                <w:b/>
                <w:sz w:val="20"/>
                <w:highlight w:val="cyan"/>
              </w:rPr>
              <w:t>PH-NEGATIVE</w:t>
            </w:r>
          </w:p>
        </w:tc>
      </w:tr>
      <w:tr w:rsidR="00F156FC" w:rsidRPr="00344F0D" w14:paraId="3702C506" w14:textId="77777777" w:rsidTr="0003096E">
        <w:trPr>
          <w:trHeight w:val="143"/>
        </w:trPr>
        <w:tc>
          <w:tcPr>
            <w:tcW w:w="2164" w:type="pct"/>
            <w:gridSpan w:val="2"/>
            <w:vMerge/>
            <w:tcBorders>
              <w:top w:val="single" w:sz="4" w:space="0" w:color="auto"/>
              <w:left w:val="single" w:sz="4" w:space="0" w:color="auto"/>
              <w:bottom w:val="single" w:sz="4" w:space="0" w:color="auto"/>
              <w:right w:val="single" w:sz="4" w:space="0" w:color="auto"/>
            </w:tcBorders>
            <w:vAlign w:val="center"/>
            <w:hideMark/>
          </w:tcPr>
          <w:p w14:paraId="27EF0454" w14:textId="77777777" w:rsidR="00F156FC" w:rsidRPr="00776CB3" w:rsidRDefault="00F156FC">
            <w:pPr>
              <w:rPr>
                <w:rFonts w:ascii="Arial" w:eastAsia="Times" w:hAnsi="Arial" w:cs="Arial"/>
                <w:b/>
                <w:caps/>
                <w:sz w:val="20"/>
                <w:highlight w:val="cyan"/>
                <w:u w:val="single"/>
              </w:rPr>
            </w:pPr>
          </w:p>
        </w:tc>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1785DC57" w14:textId="77777777" w:rsidR="00F156FC" w:rsidRPr="00776CB3" w:rsidRDefault="00F156FC">
            <w:pPr>
              <w:jc w:val="center"/>
              <w:rPr>
                <w:rFonts w:ascii="Arial" w:hAnsi="Arial" w:cs="Arial"/>
                <w:b/>
                <w:color w:val="C00000"/>
                <w:sz w:val="20"/>
                <w:highlight w:val="cyan"/>
              </w:rPr>
            </w:pPr>
            <w:r w:rsidRPr="00776CB3">
              <w:rPr>
                <w:rFonts w:ascii="Arial" w:hAnsi="Arial" w:cs="Arial"/>
                <w:b/>
                <w:color w:val="C00000"/>
                <w:sz w:val="20"/>
                <w:highlight w:val="cyan"/>
              </w:rPr>
              <w:t>A14.1_1</w:t>
            </w:r>
          </w:p>
        </w:tc>
        <w:tc>
          <w:tcPr>
            <w:tcW w:w="1485" w:type="pct"/>
            <w:gridSpan w:val="2"/>
            <w:tcBorders>
              <w:top w:val="single" w:sz="4" w:space="0" w:color="auto"/>
              <w:left w:val="single" w:sz="4" w:space="0" w:color="auto"/>
              <w:bottom w:val="single" w:sz="4" w:space="0" w:color="auto"/>
              <w:right w:val="single" w:sz="4" w:space="0" w:color="auto"/>
            </w:tcBorders>
            <w:vAlign w:val="center"/>
            <w:hideMark/>
          </w:tcPr>
          <w:p w14:paraId="0562B692" w14:textId="77777777" w:rsidR="00F156FC" w:rsidRPr="00776CB3" w:rsidRDefault="00F156FC">
            <w:pPr>
              <w:jc w:val="center"/>
              <w:rPr>
                <w:rFonts w:ascii="Arial" w:hAnsi="Arial" w:cs="Arial"/>
                <w:b/>
                <w:color w:val="C00000"/>
                <w:sz w:val="20"/>
                <w:highlight w:val="cyan"/>
              </w:rPr>
            </w:pPr>
            <w:r w:rsidRPr="00776CB3">
              <w:rPr>
                <w:rFonts w:ascii="Arial" w:hAnsi="Arial" w:cs="Arial"/>
                <w:b/>
                <w:color w:val="C00000"/>
                <w:sz w:val="20"/>
                <w:highlight w:val="cyan"/>
              </w:rPr>
              <w:t>A14.1_2</w:t>
            </w:r>
          </w:p>
        </w:tc>
      </w:tr>
      <w:tr w:rsidR="00F156FC" w:rsidRPr="00344F0D" w14:paraId="208A885F" w14:textId="77777777" w:rsidTr="0003096E">
        <w:trPr>
          <w:trHeight w:val="413"/>
        </w:trPr>
        <w:tc>
          <w:tcPr>
            <w:tcW w:w="2164" w:type="pct"/>
            <w:gridSpan w:val="2"/>
            <w:vMerge/>
            <w:tcBorders>
              <w:top w:val="single" w:sz="4" w:space="0" w:color="auto"/>
              <w:left w:val="single" w:sz="4" w:space="0" w:color="auto"/>
              <w:bottom w:val="single" w:sz="4" w:space="0" w:color="auto"/>
              <w:right w:val="single" w:sz="4" w:space="0" w:color="auto"/>
            </w:tcBorders>
            <w:vAlign w:val="center"/>
            <w:hideMark/>
          </w:tcPr>
          <w:p w14:paraId="004D43B0" w14:textId="77777777" w:rsidR="00F156FC" w:rsidRPr="00776CB3" w:rsidRDefault="00F156FC">
            <w:pPr>
              <w:rPr>
                <w:rFonts w:ascii="Arial" w:eastAsia="Times" w:hAnsi="Arial" w:cs="Arial"/>
                <w:b/>
                <w:caps/>
                <w:sz w:val="20"/>
                <w:highlight w:val="cyan"/>
                <w:u w:val="single"/>
              </w:rPr>
            </w:pPr>
          </w:p>
        </w:tc>
        <w:tc>
          <w:tcPr>
            <w:tcW w:w="1351" w:type="pct"/>
            <w:gridSpan w:val="2"/>
            <w:tcBorders>
              <w:top w:val="single" w:sz="4" w:space="0" w:color="auto"/>
              <w:left w:val="single" w:sz="4" w:space="0" w:color="auto"/>
              <w:bottom w:val="single" w:sz="4" w:space="0" w:color="auto"/>
              <w:right w:val="single" w:sz="4" w:space="0" w:color="auto"/>
            </w:tcBorders>
            <w:vAlign w:val="center"/>
            <w:hideMark/>
          </w:tcPr>
          <w:p w14:paraId="2F2A5582" w14:textId="77777777" w:rsidR="00F156FC" w:rsidRPr="00776CB3" w:rsidRDefault="00F156FC">
            <w:pPr>
              <w:jc w:val="center"/>
              <w:rPr>
                <w:rFonts w:ascii="Arial" w:hAnsi="Arial" w:cs="Arial"/>
                <w:b/>
                <w:sz w:val="20"/>
                <w:highlight w:val="cyan"/>
              </w:rPr>
            </w:pPr>
            <w:r w:rsidRPr="00776CB3">
              <w:rPr>
                <w:rFonts w:ascii="Arial" w:hAnsi="Arial" w:cs="Arial"/>
                <w:b/>
                <w:sz w:val="20"/>
                <w:highlight w:val="cyan"/>
              </w:rPr>
              <w:t>PEDIATRIC (ages 0-15)</w:t>
            </w:r>
          </w:p>
          <w:p w14:paraId="061F3A44" w14:textId="77777777" w:rsidR="00F156FC" w:rsidRPr="00776CB3" w:rsidRDefault="00F156FC">
            <w:pPr>
              <w:jc w:val="center"/>
              <w:rPr>
                <w:rFonts w:ascii="Arial" w:hAnsi="Arial" w:cs="Arial"/>
                <w:b/>
                <w:color w:val="FF0000"/>
                <w:sz w:val="20"/>
                <w:highlight w:val="cyan"/>
              </w:rPr>
            </w:pPr>
            <w:r w:rsidRPr="00776CB3">
              <w:rPr>
                <w:rFonts w:ascii="Arial" w:hAnsi="Arial" w:cs="Arial"/>
                <w:b/>
                <w:color w:val="C00000"/>
                <w:sz w:val="20"/>
                <w:highlight w:val="cyan"/>
              </w:rPr>
              <w:t xml:space="preserve">[SHOW IF A10_3_1&gt;0] </w:t>
            </w:r>
          </w:p>
        </w:tc>
        <w:tc>
          <w:tcPr>
            <w:tcW w:w="1485" w:type="pct"/>
            <w:gridSpan w:val="2"/>
            <w:tcBorders>
              <w:top w:val="single" w:sz="4" w:space="0" w:color="auto"/>
              <w:left w:val="single" w:sz="4" w:space="0" w:color="auto"/>
              <w:bottom w:val="single" w:sz="4" w:space="0" w:color="auto"/>
              <w:right w:val="single" w:sz="4" w:space="0" w:color="auto"/>
            </w:tcBorders>
            <w:vAlign w:val="center"/>
            <w:hideMark/>
          </w:tcPr>
          <w:p w14:paraId="770B02FD" w14:textId="33F926FE" w:rsidR="00F156FC" w:rsidRPr="00776CB3" w:rsidRDefault="00F156FC">
            <w:pPr>
              <w:jc w:val="center"/>
              <w:rPr>
                <w:rFonts w:ascii="Arial" w:hAnsi="Arial" w:cs="Arial"/>
                <w:b/>
                <w:color w:val="C00000"/>
                <w:sz w:val="20"/>
                <w:highlight w:val="cyan"/>
              </w:rPr>
            </w:pPr>
            <w:r w:rsidRPr="00776CB3">
              <w:rPr>
                <w:rFonts w:ascii="Arial" w:hAnsi="Arial" w:cs="Arial"/>
                <w:b/>
                <w:sz w:val="20"/>
                <w:highlight w:val="cyan"/>
              </w:rPr>
              <w:t xml:space="preserve">ADULT </w:t>
            </w:r>
            <w:r>
              <w:rPr>
                <w:rFonts w:ascii="Arial" w:hAnsi="Arial" w:cs="Arial"/>
                <w:b/>
                <w:sz w:val="20"/>
                <w:highlight w:val="cyan"/>
              </w:rPr>
              <w:t xml:space="preserve">and AYA </w:t>
            </w:r>
            <w:r w:rsidRPr="00776CB3">
              <w:rPr>
                <w:rFonts w:ascii="Arial" w:hAnsi="Arial" w:cs="Arial"/>
                <w:b/>
                <w:sz w:val="20"/>
                <w:highlight w:val="cyan"/>
              </w:rPr>
              <w:t>(ages 16+)</w:t>
            </w:r>
            <w:r w:rsidRPr="00776CB3">
              <w:rPr>
                <w:rFonts w:ascii="Arial" w:hAnsi="Arial" w:cs="Arial"/>
                <w:b/>
                <w:color w:val="C00000"/>
                <w:sz w:val="20"/>
                <w:highlight w:val="cyan"/>
              </w:rPr>
              <w:t xml:space="preserve"> </w:t>
            </w:r>
          </w:p>
          <w:p w14:paraId="7C7E9E44" w14:textId="77777777" w:rsidR="00F156FC" w:rsidRPr="00776CB3" w:rsidRDefault="00F156FC">
            <w:pPr>
              <w:jc w:val="center"/>
              <w:rPr>
                <w:rFonts w:ascii="Arial" w:hAnsi="Arial" w:cs="Arial"/>
                <w:i/>
                <w:color w:val="FF0000"/>
                <w:sz w:val="20"/>
                <w:highlight w:val="cyan"/>
              </w:rPr>
            </w:pPr>
            <w:r w:rsidRPr="00776CB3">
              <w:rPr>
                <w:rFonts w:ascii="Arial" w:hAnsi="Arial" w:cs="Arial"/>
                <w:b/>
                <w:color w:val="C00000"/>
                <w:sz w:val="20"/>
                <w:highlight w:val="cyan"/>
              </w:rPr>
              <w:t>[SHOW IF A10_3_2&gt;0]</w:t>
            </w:r>
          </w:p>
        </w:tc>
      </w:tr>
      <w:tr w:rsidR="00F156FC" w:rsidRPr="00344F0D" w14:paraId="78687812" w14:textId="77777777" w:rsidTr="0003096E">
        <w:trPr>
          <w:trHeight w:val="806"/>
        </w:trPr>
        <w:tc>
          <w:tcPr>
            <w:tcW w:w="2164" w:type="pct"/>
            <w:gridSpan w:val="2"/>
            <w:vMerge/>
            <w:tcBorders>
              <w:top w:val="single" w:sz="4" w:space="0" w:color="auto"/>
              <w:left w:val="single" w:sz="4" w:space="0" w:color="auto"/>
              <w:bottom w:val="single" w:sz="4" w:space="0" w:color="auto"/>
              <w:right w:val="single" w:sz="4" w:space="0" w:color="auto"/>
            </w:tcBorders>
            <w:vAlign w:val="center"/>
            <w:hideMark/>
          </w:tcPr>
          <w:p w14:paraId="7D9E6D1D" w14:textId="77777777" w:rsidR="00F156FC" w:rsidRPr="00776CB3" w:rsidRDefault="00F156FC">
            <w:pPr>
              <w:rPr>
                <w:rFonts w:ascii="Arial" w:eastAsia="Times" w:hAnsi="Arial" w:cs="Arial"/>
                <w:b/>
                <w:caps/>
                <w:sz w:val="20"/>
                <w:highlight w:val="cyan"/>
                <w:u w:val="single"/>
              </w:rPr>
            </w:pPr>
          </w:p>
        </w:tc>
        <w:tc>
          <w:tcPr>
            <w:tcW w:w="701" w:type="pct"/>
            <w:tcBorders>
              <w:top w:val="single" w:sz="4" w:space="0" w:color="auto"/>
              <w:left w:val="single" w:sz="4" w:space="0" w:color="auto"/>
              <w:bottom w:val="single" w:sz="4" w:space="0" w:color="auto"/>
              <w:right w:val="single" w:sz="4" w:space="0" w:color="auto"/>
            </w:tcBorders>
            <w:vAlign w:val="center"/>
            <w:hideMark/>
          </w:tcPr>
          <w:p w14:paraId="41CCF21D" w14:textId="77777777" w:rsidR="00F156FC" w:rsidRPr="00776CB3" w:rsidRDefault="00F156FC">
            <w:pPr>
              <w:spacing w:line="276" w:lineRule="auto"/>
              <w:jc w:val="center"/>
              <w:rPr>
                <w:rFonts w:ascii="Arial" w:hAnsi="Arial" w:cs="Arial"/>
                <w:b/>
                <w:iCs/>
                <w:sz w:val="20"/>
                <w:highlight w:val="cyan"/>
              </w:rPr>
            </w:pPr>
            <w:r w:rsidRPr="00776CB3">
              <w:rPr>
                <w:rFonts w:ascii="Arial" w:hAnsi="Arial" w:cs="Arial"/>
                <w:b/>
                <w:iCs/>
                <w:sz w:val="20"/>
                <w:highlight w:val="cyan"/>
              </w:rPr>
              <w:t>% of patients</w:t>
            </w:r>
          </w:p>
          <w:p w14:paraId="6E7110AF" w14:textId="77777777" w:rsidR="00F156FC" w:rsidRPr="00776CB3" w:rsidRDefault="00F156FC">
            <w:pPr>
              <w:spacing w:line="276" w:lineRule="auto"/>
              <w:jc w:val="center"/>
              <w:rPr>
                <w:rFonts w:ascii="Arial" w:hAnsi="Arial" w:cs="Arial"/>
                <w:b/>
                <w:color w:val="C00000"/>
                <w:sz w:val="20"/>
                <w:highlight w:val="cyan"/>
              </w:rPr>
            </w:pPr>
            <w:r w:rsidRPr="00776CB3">
              <w:rPr>
                <w:rFonts w:ascii="Arial" w:hAnsi="Arial" w:cs="Arial"/>
                <w:b/>
                <w:color w:val="C00000"/>
                <w:sz w:val="20"/>
                <w:highlight w:val="cyan"/>
              </w:rPr>
              <w:t>[RANGE 0-100]</w:t>
            </w:r>
          </w:p>
          <w:p w14:paraId="0299F4BA" w14:textId="77777777" w:rsidR="00F156FC" w:rsidRPr="00776CB3" w:rsidRDefault="00F156FC">
            <w:pPr>
              <w:jc w:val="center"/>
              <w:rPr>
                <w:rFonts w:ascii="Arial" w:hAnsi="Arial" w:cs="Arial"/>
                <w:b/>
                <w:sz w:val="20"/>
                <w:highlight w:val="cyan"/>
              </w:rPr>
            </w:pPr>
            <w:r w:rsidRPr="00776CB3">
              <w:rPr>
                <w:rFonts w:ascii="Arial" w:hAnsi="Arial" w:cs="Arial"/>
                <w:b/>
                <w:color w:val="C00000"/>
                <w:sz w:val="20"/>
                <w:highlight w:val="cyan"/>
              </w:rPr>
              <w:t>[1]</w:t>
            </w:r>
          </w:p>
        </w:tc>
        <w:tc>
          <w:tcPr>
            <w:tcW w:w="650" w:type="pct"/>
            <w:tcBorders>
              <w:top w:val="single" w:sz="4" w:space="0" w:color="auto"/>
              <w:left w:val="single" w:sz="4" w:space="0" w:color="auto"/>
              <w:bottom w:val="single" w:sz="4" w:space="0" w:color="auto"/>
              <w:right w:val="single" w:sz="4" w:space="0" w:color="auto"/>
            </w:tcBorders>
            <w:vAlign w:val="center"/>
            <w:hideMark/>
          </w:tcPr>
          <w:p w14:paraId="674E2D74" w14:textId="77777777" w:rsidR="00F156FC" w:rsidRPr="00776CB3" w:rsidRDefault="00F156FC">
            <w:pPr>
              <w:spacing w:line="276" w:lineRule="auto"/>
              <w:jc w:val="center"/>
              <w:rPr>
                <w:rFonts w:ascii="Arial" w:hAnsi="Arial" w:cs="Arial"/>
                <w:b/>
                <w:iCs/>
                <w:sz w:val="20"/>
                <w:highlight w:val="cyan"/>
              </w:rPr>
            </w:pPr>
            <w:r w:rsidRPr="00776CB3">
              <w:rPr>
                <w:rFonts w:ascii="Arial" w:hAnsi="Arial" w:cs="Arial"/>
                <w:b/>
                <w:iCs/>
                <w:sz w:val="20"/>
                <w:highlight w:val="cyan"/>
              </w:rPr>
              <w:t>Actual # of months</w:t>
            </w:r>
          </w:p>
          <w:p w14:paraId="3D32A996" w14:textId="77777777" w:rsidR="00F156FC" w:rsidRPr="00776CB3" w:rsidRDefault="00F156FC">
            <w:pPr>
              <w:spacing w:line="276" w:lineRule="auto"/>
              <w:jc w:val="center"/>
              <w:rPr>
                <w:rFonts w:ascii="Arial" w:hAnsi="Arial" w:cs="Arial"/>
                <w:b/>
                <w:caps/>
                <w:color w:val="C00000"/>
                <w:sz w:val="20"/>
                <w:highlight w:val="cyan"/>
              </w:rPr>
            </w:pPr>
            <w:r w:rsidRPr="00776CB3">
              <w:rPr>
                <w:rFonts w:ascii="Arial" w:hAnsi="Arial" w:cs="Arial"/>
                <w:b/>
                <w:color w:val="C00000"/>
                <w:sz w:val="20"/>
                <w:highlight w:val="cyan"/>
              </w:rPr>
              <w:t xml:space="preserve"> [RANGE </w:t>
            </w:r>
            <w:r w:rsidRPr="00776CB3">
              <w:rPr>
                <w:rFonts w:ascii="Arial" w:hAnsi="Arial" w:cs="Arial"/>
                <w:b/>
                <w:caps/>
                <w:color w:val="C00000"/>
                <w:sz w:val="20"/>
                <w:highlight w:val="cyan"/>
              </w:rPr>
              <w:t>1-99]</w:t>
            </w:r>
          </w:p>
          <w:p w14:paraId="5BA0C64B" w14:textId="77777777" w:rsidR="00F156FC" w:rsidRPr="00776CB3" w:rsidRDefault="00F156FC">
            <w:pPr>
              <w:jc w:val="center"/>
              <w:rPr>
                <w:rFonts w:ascii="Arial" w:hAnsi="Arial" w:cs="Arial"/>
                <w:b/>
                <w:sz w:val="20"/>
                <w:highlight w:val="cyan"/>
              </w:rPr>
            </w:pPr>
            <w:r w:rsidRPr="00776CB3">
              <w:rPr>
                <w:rFonts w:ascii="Arial" w:hAnsi="Arial" w:cs="Arial"/>
                <w:b/>
                <w:caps/>
                <w:color w:val="C00000"/>
                <w:sz w:val="20"/>
                <w:highlight w:val="cyan"/>
              </w:rPr>
              <w:t>[2]</w:t>
            </w:r>
          </w:p>
        </w:tc>
        <w:tc>
          <w:tcPr>
            <w:tcW w:w="650" w:type="pct"/>
            <w:tcBorders>
              <w:top w:val="single" w:sz="4" w:space="0" w:color="auto"/>
              <w:left w:val="single" w:sz="4" w:space="0" w:color="auto"/>
              <w:bottom w:val="single" w:sz="4" w:space="0" w:color="auto"/>
              <w:right w:val="single" w:sz="4" w:space="0" w:color="auto"/>
            </w:tcBorders>
            <w:vAlign w:val="center"/>
            <w:hideMark/>
          </w:tcPr>
          <w:p w14:paraId="41E40D2D" w14:textId="77777777" w:rsidR="00F156FC" w:rsidRPr="00776CB3" w:rsidRDefault="00F156FC">
            <w:pPr>
              <w:spacing w:line="276" w:lineRule="auto"/>
              <w:jc w:val="center"/>
              <w:rPr>
                <w:rFonts w:ascii="Arial" w:hAnsi="Arial" w:cs="Arial"/>
                <w:b/>
                <w:iCs/>
                <w:sz w:val="20"/>
                <w:highlight w:val="cyan"/>
              </w:rPr>
            </w:pPr>
            <w:r w:rsidRPr="00776CB3">
              <w:rPr>
                <w:rFonts w:ascii="Arial" w:hAnsi="Arial" w:cs="Arial"/>
                <w:b/>
                <w:iCs/>
                <w:sz w:val="20"/>
                <w:highlight w:val="cyan"/>
              </w:rPr>
              <w:t>% of patients</w:t>
            </w:r>
          </w:p>
          <w:p w14:paraId="64DA60B2" w14:textId="77777777" w:rsidR="00F156FC" w:rsidRPr="00776CB3" w:rsidRDefault="00F156FC">
            <w:pPr>
              <w:spacing w:line="276" w:lineRule="auto"/>
              <w:jc w:val="center"/>
              <w:rPr>
                <w:rFonts w:ascii="Arial" w:hAnsi="Arial" w:cs="Arial"/>
                <w:b/>
                <w:color w:val="C00000"/>
                <w:sz w:val="20"/>
                <w:highlight w:val="cyan"/>
              </w:rPr>
            </w:pPr>
            <w:r w:rsidRPr="00776CB3">
              <w:rPr>
                <w:rFonts w:ascii="Arial" w:hAnsi="Arial" w:cs="Arial"/>
                <w:b/>
                <w:color w:val="C00000"/>
                <w:sz w:val="20"/>
                <w:highlight w:val="cyan"/>
              </w:rPr>
              <w:t>[RANGE 0-100]</w:t>
            </w:r>
          </w:p>
          <w:p w14:paraId="28BC7557" w14:textId="77777777" w:rsidR="00F156FC" w:rsidRPr="00776CB3" w:rsidRDefault="00F156FC">
            <w:pPr>
              <w:jc w:val="center"/>
              <w:rPr>
                <w:rFonts w:ascii="Arial" w:hAnsi="Arial" w:cs="Arial"/>
                <w:b/>
                <w:sz w:val="20"/>
                <w:highlight w:val="cyan"/>
              </w:rPr>
            </w:pPr>
            <w:r w:rsidRPr="00776CB3">
              <w:rPr>
                <w:rFonts w:ascii="Arial" w:hAnsi="Arial" w:cs="Arial"/>
                <w:b/>
                <w:color w:val="C00000"/>
                <w:sz w:val="20"/>
                <w:highlight w:val="cyan"/>
              </w:rPr>
              <w:t>[1]</w:t>
            </w:r>
          </w:p>
        </w:tc>
        <w:tc>
          <w:tcPr>
            <w:tcW w:w="835" w:type="pct"/>
            <w:tcBorders>
              <w:top w:val="single" w:sz="4" w:space="0" w:color="auto"/>
              <w:left w:val="single" w:sz="4" w:space="0" w:color="auto"/>
              <w:bottom w:val="single" w:sz="4" w:space="0" w:color="auto"/>
              <w:right w:val="single" w:sz="4" w:space="0" w:color="auto"/>
            </w:tcBorders>
            <w:vAlign w:val="center"/>
            <w:hideMark/>
          </w:tcPr>
          <w:p w14:paraId="60EE5AED" w14:textId="77777777" w:rsidR="00F156FC" w:rsidRPr="00776CB3" w:rsidRDefault="00F156FC">
            <w:pPr>
              <w:spacing w:line="276" w:lineRule="auto"/>
              <w:jc w:val="center"/>
              <w:rPr>
                <w:rFonts w:ascii="Arial" w:hAnsi="Arial" w:cs="Arial"/>
                <w:b/>
                <w:iCs/>
                <w:sz w:val="20"/>
                <w:highlight w:val="cyan"/>
              </w:rPr>
            </w:pPr>
            <w:r w:rsidRPr="00776CB3">
              <w:rPr>
                <w:rFonts w:ascii="Arial" w:hAnsi="Arial" w:cs="Arial"/>
                <w:b/>
                <w:iCs/>
                <w:sz w:val="20"/>
                <w:highlight w:val="cyan"/>
              </w:rPr>
              <w:t>Actual # of months</w:t>
            </w:r>
          </w:p>
          <w:p w14:paraId="33232B83" w14:textId="77777777" w:rsidR="00F156FC" w:rsidRPr="00776CB3" w:rsidRDefault="00F156FC">
            <w:pPr>
              <w:spacing w:line="276" w:lineRule="auto"/>
              <w:jc w:val="center"/>
              <w:rPr>
                <w:rFonts w:ascii="Arial" w:hAnsi="Arial" w:cs="Arial"/>
                <w:b/>
                <w:caps/>
                <w:color w:val="C00000"/>
                <w:sz w:val="20"/>
                <w:highlight w:val="cyan"/>
              </w:rPr>
            </w:pPr>
            <w:r w:rsidRPr="00776CB3">
              <w:rPr>
                <w:rFonts w:ascii="Arial" w:hAnsi="Arial" w:cs="Arial"/>
                <w:b/>
                <w:color w:val="C00000"/>
                <w:sz w:val="20"/>
                <w:highlight w:val="cyan"/>
              </w:rPr>
              <w:t xml:space="preserve"> [RANGE </w:t>
            </w:r>
            <w:r w:rsidRPr="00776CB3">
              <w:rPr>
                <w:rFonts w:ascii="Arial" w:hAnsi="Arial" w:cs="Arial"/>
                <w:b/>
                <w:caps/>
                <w:color w:val="C00000"/>
                <w:sz w:val="20"/>
                <w:highlight w:val="cyan"/>
              </w:rPr>
              <w:t>1-99]</w:t>
            </w:r>
          </w:p>
          <w:p w14:paraId="67490C44" w14:textId="77777777" w:rsidR="00F156FC" w:rsidRPr="00776CB3" w:rsidRDefault="00F156FC">
            <w:pPr>
              <w:jc w:val="center"/>
              <w:rPr>
                <w:rFonts w:ascii="Arial" w:hAnsi="Arial" w:cs="Arial"/>
                <w:b/>
                <w:sz w:val="20"/>
                <w:highlight w:val="cyan"/>
              </w:rPr>
            </w:pPr>
            <w:r w:rsidRPr="00776CB3">
              <w:rPr>
                <w:rFonts w:ascii="Arial" w:hAnsi="Arial" w:cs="Arial"/>
                <w:b/>
                <w:caps/>
                <w:color w:val="C00000"/>
                <w:sz w:val="20"/>
                <w:highlight w:val="cyan"/>
              </w:rPr>
              <w:t>[2]</w:t>
            </w:r>
          </w:p>
        </w:tc>
      </w:tr>
      <w:tr w:rsidR="00F156FC" w:rsidRPr="00344F0D" w14:paraId="1D922C39"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5AD355E8" w14:textId="4D8AA7DD"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25</w:t>
            </w:r>
          </w:p>
        </w:tc>
        <w:tc>
          <w:tcPr>
            <w:tcW w:w="1734" w:type="pct"/>
            <w:tcBorders>
              <w:top w:val="single" w:sz="4" w:space="0" w:color="auto"/>
              <w:left w:val="single" w:sz="4" w:space="0" w:color="auto"/>
              <w:bottom w:val="single" w:sz="4" w:space="0" w:color="auto"/>
              <w:right w:val="single" w:sz="4" w:space="0" w:color="auto"/>
            </w:tcBorders>
            <w:vAlign w:val="center"/>
          </w:tcPr>
          <w:p w14:paraId="7893796C" w14:textId="77777777" w:rsidR="00F156FC" w:rsidRPr="00776CB3" w:rsidRDefault="00F156FC">
            <w:pPr>
              <w:rPr>
                <w:rFonts w:ascii="Arial" w:hAnsi="Arial" w:cs="Arial"/>
                <w:color w:val="000000"/>
                <w:sz w:val="20"/>
                <w:highlight w:val="cyan"/>
              </w:rPr>
            </w:pPr>
            <w:r w:rsidRPr="00776CB3">
              <w:rPr>
                <w:rFonts w:ascii="Arial" w:hAnsi="Arial" w:cs="Arial"/>
                <w:b/>
                <w:bCs/>
                <w:color w:val="000000"/>
                <w:sz w:val="20"/>
                <w:highlight w:val="cyan"/>
              </w:rPr>
              <w:t>blinatumomab,</w:t>
            </w:r>
            <w:r w:rsidRPr="00776CB3">
              <w:rPr>
                <w:rFonts w:ascii="Arial" w:hAnsi="Arial" w:cs="Arial"/>
                <w:color w:val="000000"/>
                <w:sz w:val="20"/>
                <w:highlight w:val="cyan"/>
              </w:rPr>
              <w:t xml:space="preserve"> alternating with vincristine, steroid ± other chemotherapy (POMP) </w:t>
            </w:r>
            <w:r w:rsidRPr="00776CB3">
              <w:rPr>
                <w:rFonts w:ascii="Arial" w:hAnsi="Arial" w:cs="Arial"/>
                <w:b/>
                <w:color w:val="C00000"/>
                <w:sz w:val="20"/>
                <w:highlight w:val="cyan"/>
              </w:rPr>
              <w:t>[SHOW IN US ONLY]</w:t>
            </w:r>
          </w:p>
        </w:tc>
        <w:tc>
          <w:tcPr>
            <w:tcW w:w="701" w:type="pct"/>
            <w:tcBorders>
              <w:top w:val="single" w:sz="4" w:space="0" w:color="auto"/>
              <w:left w:val="single" w:sz="4" w:space="0" w:color="auto"/>
              <w:bottom w:val="single" w:sz="4" w:space="0" w:color="auto"/>
              <w:right w:val="single" w:sz="4" w:space="0" w:color="auto"/>
            </w:tcBorders>
            <w:vAlign w:val="center"/>
          </w:tcPr>
          <w:p w14:paraId="4CA623C3"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1CB6CFAD"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2C49DF8A"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291173BF"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0667FDB3"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0BB74547" w14:textId="24D3FEC6"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26</w:t>
            </w:r>
          </w:p>
        </w:tc>
        <w:tc>
          <w:tcPr>
            <w:tcW w:w="1734" w:type="pct"/>
            <w:tcBorders>
              <w:top w:val="single" w:sz="4" w:space="0" w:color="auto"/>
              <w:left w:val="single" w:sz="4" w:space="0" w:color="auto"/>
              <w:bottom w:val="single" w:sz="4" w:space="0" w:color="auto"/>
              <w:right w:val="single" w:sz="4" w:space="0" w:color="auto"/>
            </w:tcBorders>
            <w:vAlign w:val="center"/>
          </w:tcPr>
          <w:p w14:paraId="10E95B9C" w14:textId="77777777" w:rsidR="00F156FC" w:rsidRPr="00776CB3" w:rsidRDefault="00F156FC">
            <w:pPr>
              <w:rPr>
                <w:rFonts w:ascii="Arial" w:hAnsi="Arial" w:cs="Arial"/>
                <w:color w:val="000000"/>
                <w:sz w:val="20"/>
                <w:highlight w:val="cyan"/>
              </w:rPr>
            </w:pPr>
            <w:r w:rsidRPr="00776CB3">
              <w:rPr>
                <w:rFonts w:ascii="Arial" w:hAnsi="Arial" w:cs="Arial"/>
                <w:b/>
                <w:bCs/>
                <w:color w:val="000000"/>
                <w:sz w:val="20"/>
                <w:highlight w:val="cyan"/>
              </w:rPr>
              <w:t>blinatumomab,</w:t>
            </w:r>
            <w:r w:rsidRPr="00776CB3">
              <w:rPr>
                <w:rFonts w:ascii="Arial" w:hAnsi="Arial" w:cs="Arial"/>
                <w:color w:val="000000"/>
                <w:sz w:val="20"/>
                <w:highlight w:val="cyan"/>
              </w:rPr>
              <w:t xml:space="preserve"> alternating with, </w:t>
            </w:r>
            <w:r w:rsidRPr="00776CB3">
              <w:rPr>
                <w:rFonts w:ascii="Arial" w:hAnsi="Arial" w:cs="Arial"/>
                <w:b/>
                <w:bCs/>
                <w:color w:val="000000"/>
                <w:sz w:val="20"/>
                <w:highlight w:val="cyan"/>
              </w:rPr>
              <w:t>rituximab</w:t>
            </w:r>
            <w:r w:rsidRPr="00776CB3">
              <w:rPr>
                <w:rFonts w:ascii="Arial" w:hAnsi="Arial" w:cs="Arial"/>
                <w:color w:val="000000"/>
                <w:sz w:val="20"/>
                <w:highlight w:val="cyan"/>
              </w:rPr>
              <w:t xml:space="preserve">, vincristine, steroid ± other chemotherapy (POMP) </w:t>
            </w:r>
            <w:r w:rsidRPr="00776CB3">
              <w:rPr>
                <w:rFonts w:ascii="Arial" w:hAnsi="Arial" w:cs="Arial"/>
                <w:b/>
                <w:color w:val="C00000"/>
                <w:sz w:val="20"/>
                <w:highlight w:val="cyan"/>
              </w:rPr>
              <w:t>[SHOW IN US ONLY]</w:t>
            </w:r>
          </w:p>
        </w:tc>
        <w:tc>
          <w:tcPr>
            <w:tcW w:w="701" w:type="pct"/>
            <w:tcBorders>
              <w:top w:val="single" w:sz="4" w:space="0" w:color="auto"/>
              <w:left w:val="single" w:sz="4" w:space="0" w:color="auto"/>
              <w:bottom w:val="single" w:sz="4" w:space="0" w:color="auto"/>
              <w:right w:val="single" w:sz="4" w:space="0" w:color="auto"/>
            </w:tcBorders>
            <w:vAlign w:val="center"/>
          </w:tcPr>
          <w:p w14:paraId="636C2698"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47117487"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03B03AAF"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1AC804AC"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66C1766F"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5E7C6CE1" w14:textId="368A0ACD"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27</w:t>
            </w:r>
          </w:p>
        </w:tc>
        <w:tc>
          <w:tcPr>
            <w:tcW w:w="1734" w:type="pct"/>
            <w:tcBorders>
              <w:top w:val="single" w:sz="4" w:space="0" w:color="auto"/>
              <w:left w:val="single" w:sz="4" w:space="0" w:color="auto"/>
              <w:bottom w:val="single" w:sz="4" w:space="0" w:color="auto"/>
              <w:right w:val="single" w:sz="4" w:space="0" w:color="auto"/>
            </w:tcBorders>
            <w:vAlign w:val="center"/>
          </w:tcPr>
          <w:p w14:paraId="6669DE0F" w14:textId="77777777" w:rsidR="00F156FC" w:rsidRPr="00776CB3" w:rsidRDefault="00F156FC">
            <w:pPr>
              <w:rPr>
                <w:rFonts w:ascii="Arial" w:hAnsi="Arial" w:cs="Arial"/>
                <w:color w:val="000000"/>
                <w:sz w:val="20"/>
                <w:highlight w:val="cyan"/>
              </w:rPr>
            </w:pPr>
            <w:r w:rsidRPr="00776CB3">
              <w:rPr>
                <w:rFonts w:ascii="Arial" w:hAnsi="Arial" w:cs="Arial"/>
                <w:color w:val="000000"/>
                <w:sz w:val="20"/>
                <w:highlight w:val="cyan"/>
              </w:rPr>
              <w:t>vincristine, steroid ± other chemotherapy (POMP)</w:t>
            </w:r>
          </w:p>
        </w:tc>
        <w:tc>
          <w:tcPr>
            <w:tcW w:w="701" w:type="pct"/>
            <w:tcBorders>
              <w:top w:val="single" w:sz="4" w:space="0" w:color="auto"/>
              <w:left w:val="single" w:sz="4" w:space="0" w:color="auto"/>
              <w:bottom w:val="single" w:sz="4" w:space="0" w:color="auto"/>
              <w:right w:val="single" w:sz="4" w:space="0" w:color="auto"/>
            </w:tcBorders>
            <w:vAlign w:val="center"/>
          </w:tcPr>
          <w:p w14:paraId="0678DBFD"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659C3A05"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356ACC1A"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5D24C5B4"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22A99358"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26E97DAE" w14:textId="23C42E15"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28</w:t>
            </w:r>
          </w:p>
        </w:tc>
        <w:tc>
          <w:tcPr>
            <w:tcW w:w="1734" w:type="pct"/>
            <w:tcBorders>
              <w:top w:val="single" w:sz="4" w:space="0" w:color="auto"/>
              <w:left w:val="single" w:sz="4" w:space="0" w:color="auto"/>
              <w:bottom w:val="single" w:sz="4" w:space="0" w:color="auto"/>
              <w:right w:val="single" w:sz="4" w:space="0" w:color="auto"/>
            </w:tcBorders>
            <w:vAlign w:val="center"/>
          </w:tcPr>
          <w:p w14:paraId="668751A1" w14:textId="77777777" w:rsidR="00F156FC" w:rsidRPr="00776CB3" w:rsidRDefault="00F156FC">
            <w:pPr>
              <w:rPr>
                <w:rFonts w:ascii="Arial" w:hAnsi="Arial" w:cs="Arial"/>
                <w:color w:val="000000"/>
                <w:sz w:val="20"/>
                <w:highlight w:val="cyan"/>
              </w:rPr>
            </w:pPr>
            <w:r w:rsidRPr="00776CB3">
              <w:rPr>
                <w:rFonts w:ascii="Arial" w:hAnsi="Arial" w:cs="Arial"/>
                <w:b/>
                <w:bCs/>
                <w:color w:val="000000"/>
                <w:sz w:val="20"/>
                <w:highlight w:val="cyan"/>
              </w:rPr>
              <w:t>rituximab,</w:t>
            </w:r>
            <w:r w:rsidRPr="00776CB3">
              <w:rPr>
                <w:rFonts w:ascii="Arial" w:hAnsi="Arial" w:cs="Arial"/>
                <w:color w:val="000000"/>
                <w:sz w:val="20"/>
                <w:highlight w:val="cyan"/>
              </w:rPr>
              <w:t xml:space="preserve"> vincristine, steroid ± other chemotherapy (POMP) </w:t>
            </w:r>
            <w:r w:rsidRPr="00776CB3">
              <w:rPr>
                <w:rFonts w:ascii="Arial" w:hAnsi="Arial" w:cs="Arial"/>
                <w:b/>
                <w:color w:val="C00000"/>
                <w:sz w:val="20"/>
                <w:highlight w:val="cyan"/>
              </w:rPr>
              <w:t>[SHOW IN US, EU, AND CN ONLY]</w:t>
            </w:r>
          </w:p>
        </w:tc>
        <w:tc>
          <w:tcPr>
            <w:tcW w:w="701" w:type="pct"/>
            <w:tcBorders>
              <w:top w:val="single" w:sz="4" w:space="0" w:color="auto"/>
              <w:left w:val="single" w:sz="4" w:space="0" w:color="auto"/>
              <w:bottom w:val="single" w:sz="4" w:space="0" w:color="auto"/>
              <w:right w:val="single" w:sz="4" w:space="0" w:color="auto"/>
            </w:tcBorders>
            <w:vAlign w:val="center"/>
          </w:tcPr>
          <w:p w14:paraId="70536A06"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4B174E88"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582C960A"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4184E748"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5D06C6DD"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5E8656CE" w14:textId="07B90877"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29</w:t>
            </w:r>
          </w:p>
        </w:tc>
        <w:tc>
          <w:tcPr>
            <w:tcW w:w="1734" w:type="pct"/>
            <w:tcBorders>
              <w:top w:val="single" w:sz="4" w:space="0" w:color="auto"/>
              <w:left w:val="single" w:sz="4" w:space="0" w:color="auto"/>
              <w:bottom w:val="single" w:sz="4" w:space="0" w:color="auto"/>
              <w:right w:val="single" w:sz="4" w:space="0" w:color="auto"/>
            </w:tcBorders>
            <w:vAlign w:val="center"/>
          </w:tcPr>
          <w:p w14:paraId="62BD13BF" w14:textId="77777777" w:rsidR="00F156FC" w:rsidRPr="00776CB3" w:rsidRDefault="00F156FC">
            <w:pPr>
              <w:rPr>
                <w:rFonts w:ascii="Arial" w:hAnsi="Arial" w:cs="Arial"/>
                <w:b/>
                <w:bCs/>
                <w:color w:val="000000"/>
                <w:sz w:val="20"/>
                <w:highlight w:val="cyan"/>
              </w:rPr>
            </w:pPr>
            <w:r w:rsidRPr="00776CB3">
              <w:rPr>
                <w:rFonts w:ascii="Arial" w:hAnsi="Arial" w:cs="Arial"/>
                <w:color w:val="000000"/>
                <w:sz w:val="20"/>
                <w:highlight w:val="cyan"/>
              </w:rPr>
              <w:t>daunorubicin,</w:t>
            </w:r>
            <w:r w:rsidRPr="00776CB3">
              <w:rPr>
                <w:highlight w:val="cyan"/>
              </w:rPr>
              <w:t xml:space="preserve"> </w:t>
            </w:r>
            <w:r w:rsidRPr="00776CB3">
              <w:rPr>
                <w:rFonts w:ascii="Arial" w:hAnsi="Arial" w:cs="Arial"/>
                <w:color w:val="000000"/>
                <w:sz w:val="20"/>
                <w:highlight w:val="cyan"/>
              </w:rPr>
              <w:t xml:space="preserve">vincristine, steroid, ± other chemotherapy </w:t>
            </w:r>
            <w:r w:rsidRPr="00776CB3">
              <w:rPr>
                <w:rFonts w:ascii="Arial" w:hAnsi="Arial" w:cs="Arial"/>
                <w:b/>
                <w:color w:val="C00000"/>
                <w:sz w:val="20"/>
                <w:highlight w:val="cyan"/>
              </w:rPr>
              <w:t>[SHOW IN JP AND CN ONLY]</w:t>
            </w:r>
          </w:p>
        </w:tc>
        <w:tc>
          <w:tcPr>
            <w:tcW w:w="701" w:type="pct"/>
            <w:tcBorders>
              <w:top w:val="single" w:sz="4" w:space="0" w:color="auto"/>
              <w:left w:val="single" w:sz="4" w:space="0" w:color="auto"/>
              <w:bottom w:val="single" w:sz="4" w:space="0" w:color="auto"/>
              <w:right w:val="single" w:sz="4" w:space="0" w:color="auto"/>
            </w:tcBorders>
            <w:vAlign w:val="center"/>
          </w:tcPr>
          <w:p w14:paraId="0AAB6A58"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6D1B7148"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50D5C3A7"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33BFB81C"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098C0B92"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6807EB11" w14:textId="22818BB3"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30</w:t>
            </w:r>
          </w:p>
        </w:tc>
        <w:tc>
          <w:tcPr>
            <w:tcW w:w="1734" w:type="pct"/>
            <w:tcBorders>
              <w:top w:val="single" w:sz="4" w:space="0" w:color="auto"/>
              <w:left w:val="single" w:sz="4" w:space="0" w:color="auto"/>
              <w:bottom w:val="single" w:sz="4" w:space="0" w:color="auto"/>
              <w:right w:val="single" w:sz="4" w:space="0" w:color="auto"/>
            </w:tcBorders>
            <w:vAlign w:val="center"/>
          </w:tcPr>
          <w:p w14:paraId="12D1E2C4" w14:textId="77777777" w:rsidR="00F156FC" w:rsidRPr="00776CB3" w:rsidRDefault="00F156FC">
            <w:pPr>
              <w:rPr>
                <w:rFonts w:ascii="Arial" w:hAnsi="Arial" w:cs="Arial"/>
                <w:b/>
                <w:bCs/>
                <w:color w:val="000000"/>
                <w:sz w:val="20"/>
                <w:highlight w:val="cyan"/>
              </w:rPr>
            </w:pPr>
            <w:r w:rsidRPr="00776CB3">
              <w:rPr>
                <w:rFonts w:ascii="Arial" w:hAnsi="Arial" w:cs="Arial"/>
                <w:b/>
                <w:bCs/>
                <w:color w:val="000000"/>
                <w:sz w:val="20"/>
                <w:highlight w:val="cyan"/>
              </w:rPr>
              <w:t>rituximab</w:t>
            </w:r>
            <w:r w:rsidRPr="00776CB3">
              <w:rPr>
                <w:rFonts w:ascii="Arial" w:hAnsi="Arial" w:cs="Arial"/>
                <w:color w:val="000000"/>
                <w:sz w:val="20"/>
                <w:highlight w:val="cyan"/>
              </w:rPr>
              <w:t>, daunorubicin,</w:t>
            </w:r>
            <w:r w:rsidRPr="00776CB3">
              <w:rPr>
                <w:highlight w:val="cyan"/>
              </w:rPr>
              <w:t xml:space="preserve"> </w:t>
            </w:r>
            <w:r w:rsidRPr="00776CB3">
              <w:rPr>
                <w:rFonts w:ascii="Arial" w:hAnsi="Arial" w:cs="Arial"/>
                <w:color w:val="000000"/>
                <w:sz w:val="20"/>
                <w:highlight w:val="cyan"/>
              </w:rPr>
              <w:t xml:space="preserve">vincristine, steroid ± other chemotherapy </w:t>
            </w:r>
            <w:r w:rsidRPr="00776CB3">
              <w:rPr>
                <w:rFonts w:ascii="Arial" w:hAnsi="Arial" w:cs="Arial"/>
                <w:b/>
                <w:color w:val="C00000"/>
                <w:sz w:val="20"/>
                <w:highlight w:val="cyan"/>
              </w:rPr>
              <w:t>[SHOW IN CN ONLY]</w:t>
            </w:r>
          </w:p>
        </w:tc>
        <w:tc>
          <w:tcPr>
            <w:tcW w:w="701" w:type="pct"/>
            <w:tcBorders>
              <w:top w:val="single" w:sz="4" w:space="0" w:color="auto"/>
              <w:left w:val="single" w:sz="4" w:space="0" w:color="auto"/>
              <w:bottom w:val="single" w:sz="4" w:space="0" w:color="auto"/>
              <w:right w:val="single" w:sz="4" w:space="0" w:color="auto"/>
            </w:tcBorders>
            <w:vAlign w:val="center"/>
          </w:tcPr>
          <w:p w14:paraId="18F528C9"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102A679C"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45D5952D"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2DC8C075"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026ACE01"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5CA482F4" w14:textId="4C1E7933"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31</w:t>
            </w:r>
          </w:p>
        </w:tc>
        <w:tc>
          <w:tcPr>
            <w:tcW w:w="1734" w:type="pct"/>
            <w:tcBorders>
              <w:top w:val="single" w:sz="4" w:space="0" w:color="auto"/>
              <w:left w:val="single" w:sz="4" w:space="0" w:color="auto"/>
              <w:bottom w:val="single" w:sz="4" w:space="0" w:color="auto"/>
              <w:right w:val="single" w:sz="4" w:space="0" w:color="auto"/>
            </w:tcBorders>
            <w:vAlign w:val="center"/>
          </w:tcPr>
          <w:p w14:paraId="2E40BD35" w14:textId="77777777" w:rsidR="00F156FC" w:rsidRPr="00776CB3" w:rsidRDefault="00F156FC">
            <w:pPr>
              <w:rPr>
                <w:rFonts w:ascii="Arial" w:hAnsi="Arial" w:cs="Arial"/>
                <w:b/>
                <w:bCs/>
                <w:color w:val="000000"/>
                <w:sz w:val="20"/>
                <w:highlight w:val="cyan"/>
              </w:rPr>
            </w:pPr>
            <w:r w:rsidRPr="00776CB3">
              <w:rPr>
                <w:rFonts w:ascii="Arial" w:hAnsi="Arial" w:cs="Arial"/>
                <w:color w:val="000000"/>
                <w:sz w:val="20"/>
                <w:highlight w:val="cyan"/>
              </w:rPr>
              <w:t>doxorubicin,</w:t>
            </w:r>
            <w:r w:rsidRPr="00776CB3">
              <w:rPr>
                <w:highlight w:val="cyan"/>
              </w:rPr>
              <w:t xml:space="preserve"> </w:t>
            </w:r>
            <w:r w:rsidRPr="00776CB3">
              <w:rPr>
                <w:rFonts w:ascii="Arial" w:hAnsi="Arial" w:cs="Arial"/>
                <w:color w:val="000000"/>
                <w:sz w:val="20"/>
                <w:highlight w:val="cyan"/>
              </w:rPr>
              <w:t xml:space="preserve">vincristine, steroid ± other chemotherapy </w:t>
            </w:r>
            <w:r w:rsidRPr="00776CB3">
              <w:rPr>
                <w:rFonts w:ascii="Arial" w:hAnsi="Arial" w:cs="Arial"/>
                <w:b/>
                <w:color w:val="C00000"/>
                <w:sz w:val="20"/>
                <w:highlight w:val="cyan"/>
              </w:rPr>
              <w:t>[SHOW IN JP AND CN ONLY]</w:t>
            </w:r>
          </w:p>
        </w:tc>
        <w:tc>
          <w:tcPr>
            <w:tcW w:w="701" w:type="pct"/>
            <w:tcBorders>
              <w:top w:val="single" w:sz="4" w:space="0" w:color="auto"/>
              <w:left w:val="single" w:sz="4" w:space="0" w:color="auto"/>
              <w:bottom w:val="single" w:sz="4" w:space="0" w:color="auto"/>
              <w:right w:val="single" w:sz="4" w:space="0" w:color="auto"/>
            </w:tcBorders>
            <w:vAlign w:val="center"/>
          </w:tcPr>
          <w:p w14:paraId="04A769AF"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258E005E"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53B0ECEA"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457DB3E2"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714F4200"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566DBB3A" w14:textId="5B88C255"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32</w:t>
            </w:r>
          </w:p>
        </w:tc>
        <w:tc>
          <w:tcPr>
            <w:tcW w:w="1734" w:type="pct"/>
            <w:tcBorders>
              <w:top w:val="single" w:sz="4" w:space="0" w:color="auto"/>
              <w:left w:val="single" w:sz="4" w:space="0" w:color="auto"/>
              <w:bottom w:val="single" w:sz="4" w:space="0" w:color="auto"/>
              <w:right w:val="single" w:sz="4" w:space="0" w:color="auto"/>
            </w:tcBorders>
            <w:vAlign w:val="center"/>
          </w:tcPr>
          <w:p w14:paraId="4AB4891F" w14:textId="77777777" w:rsidR="00F156FC" w:rsidRPr="00776CB3" w:rsidRDefault="00F156FC">
            <w:pPr>
              <w:rPr>
                <w:rFonts w:ascii="Arial" w:hAnsi="Arial" w:cs="Arial"/>
                <w:b/>
                <w:bCs/>
                <w:color w:val="000000"/>
                <w:sz w:val="20"/>
                <w:highlight w:val="cyan"/>
              </w:rPr>
            </w:pPr>
            <w:r w:rsidRPr="00776CB3">
              <w:rPr>
                <w:rFonts w:ascii="Arial" w:hAnsi="Arial" w:cs="Arial"/>
                <w:b/>
                <w:bCs/>
                <w:color w:val="000000"/>
                <w:sz w:val="20"/>
                <w:highlight w:val="cyan"/>
              </w:rPr>
              <w:t>rituximab</w:t>
            </w:r>
            <w:r w:rsidRPr="00776CB3">
              <w:rPr>
                <w:rFonts w:ascii="Arial" w:hAnsi="Arial" w:cs="Arial"/>
                <w:color w:val="000000"/>
                <w:sz w:val="20"/>
                <w:highlight w:val="cyan"/>
              </w:rPr>
              <w:t>, doxorubicin,</w:t>
            </w:r>
            <w:r w:rsidRPr="00776CB3">
              <w:rPr>
                <w:highlight w:val="cyan"/>
              </w:rPr>
              <w:t xml:space="preserve"> </w:t>
            </w:r>
            <w:r w:rsidRPr="00776CB3">
              <w:rPr>
                <w:rFonts w:ascii="Arial" w:hAnsi="Arial" w:cs="Arial"/>
                <w:color w:val="000000"/>
                <w:sz w:val="20"/>
                <w:highlight w:val="cyan"/>
              </w:rPr>
              <w:t xml:space="preserve">vincristine, steroid, ± other chemotherapy </w:t>
            </w:r>
            <w:r w:rsidRPr="00776CB3">
              <w:rPr>
                <w:rFonts w:ascii="Arial" w:hAnsi="Arial" w:cs="Arial"/>
                <w:b/>
                <w:color w:val="C00000"/>
                <w:sz w:val="20"/>
                <w:highlight w:val="cyan"/>
              </w:rPr>
              <w:t>[SHOW IN CN ONLY]</w:t>
            </w:r>
          </w:p>
        </w:tc>
        <w:tc>
          <w:tcPr>
            <w:tcW w:w="701" w:type="pct"/>
            <w:tcBorders>
              <w:top w:val="single" w:sz="4" w:space="0" w:color="auto"/>
              <w:left w:val="single" w:sz="4" w:space="0" w:color="auto"/>
              <w:bottom w:val="single" w:sz="4" w:space="0" w:color="auto"/>
              <w:right w:val="single" w:sz="4" w:space="0" w:color="auto"/>
            </w:tcBorders>
            <w:vAlign w:val="center"/>
          </w:tcPr>
          <w:p w14:paraId="0AFD4E12"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32A8B9EB"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0DF13AC0"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7A678B13"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4B78BB36"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08A3DBA3" w14:textId="577404EC"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33</w:t>
            </w:r>
          </w:p>
        </w:tc>
        <w:tc>
          <w:tcPr>
            <w:tcW w:w="1734" w:type="pct"/>
            <w:tcBorders>
              <w:top w:val="single" w:sz="4" w:space="0" w:color="auto"/>
              <w:left w:val="single" w:sz="4" w:space="0" w:color="auto"/>
              <w:bottom w:val="single" w:sz="4" w:space="0" w:color="auto"/>
              <w:right w:val="single" w:sz="4" w:space="0" w:color="auto"/>
            </w:tcBorders>
            <w:vAlign w:val="center"/>
          </w:tcPr>
          <w:p w14:paraId="112DA368" w14:textId="77777777" w:rsidR="00F156FC" w:rsidRPr="00776CB3" w:rsidRDefault="00F156FC">
            <w:pPr>
              <w:rPr>
                <w:rFonts w:ascii="Arial" w:hAnsi="Arial" w:cs="Arial"/>
                <w:b/>
                <w:bCs/>
                <w:color w:val="000000"/>
                <w:sz w:val="20"/>
                <w:highlight w:val="cyan"/>
              </w:rPr>
            </w:pPr>
            <w:r w:rsidRPr="00776CB3">
              <w:rPr>
                <w:rFonts w:ascii="Arial" w:hAnsi="Arial" w:cs="Arial"/>
                <w:color w:val="000000"/>
                <w:sz w:val="20"/>
                <w:highlight w:val="cyan"/>
              </w:rPr>
              <w:t>chemotherapy combination without vincristine</w:t>
            </w:r>
          </w:p>
        </w:tc>
        <w:tc>
          <w:tcPr>
            <w:tcW w:w="701" w:type="pct"/>
            <w:tcBorders>
              <w:top w:val="single" w:sz="4" w:space="0" w:color="auto"/>
              <w:left w:val="single" w:sz="4" w:space="0" w:color="auto"/>
              <w:bottom w:val="single" w:sz="4" w:space="0" w:color="auto"/>
              <w:right w:val="single" w:sz="4" w:space="0" w:color="auto"/>
            </w:tcBorders>
            <w:vAlign w:val="center"/>
          </w:tcPr>
          <w:p w14:paraId="1EE2802F"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725C55C6"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5B5390CD"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2FE6FCB0"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3E10A185" w14:textId="77777777" w:rsidTr="0003096E">
        <w:trPr>
          <w:trHeight w:val="330"/>
        </w:trPr>
        <w:tc>
          <w:tcPr>
            <w:tcW w:w="430" w:type="pct"/>
            <w:tcBorders>
              <w:top w:val="single" w:sz="4" w:space="0" w:color="auto"/>
              <w:left w:val="single" w:sz="4" w:space="0" w:color="auto"/>
              <w:bottom w:val="single" w:sz="4" w:space="0" w:color="auto"/>
              <w:right w:val="single" w:sz="4" w:space="0" w:color="auto"/>
            </w:tcBorders>
            <w:vAlign w:val="bottom"/>
          </w:tcPr>
          <w:p w14:paraId="71B2E732" w14:textId="737C99CF" w:rsidR="00F156FC" w:rsidRPr="00776CB3" w:rsidRDefault="00F156FC">
            <w:pPr>
              <w:jc w:val="center"/>
              <w:rPr>
                <w:rFonts w:ascii="Arial" w:hAnsi="Arial" w:cs="Arial"/>
                <w:color w:val="000000"/>
                <w:sz w:val="20"/>
                <w:highlight w:val="cyan"/>
              </w:rPr>
            </w:pPr>
            <w:r>
              <w:rPr>
                <w:rFonts w:ascii="Arial" w:hAnsi="Arial" w:cs="Arial"/>
                <w:color w:val="000000"/>
                <w:sz w:val="20"/>
                <w:highlight w:val="cyan"/>
              </w:rPr>
              <w:t>34</w:t>
            </w:r>
          </w:p>
        </w:tc>
        <w:tc>
          <w:tcPr>
            <w:tcW w:w="1734" w:type="pct"/>
            <w:tcBorders>
              <w:top w:val="single" w:sz="4" w:space="0" w:color="auto"/>
              <w:left w:val="single" w:sz="4" w:space="0" w:color="auto"/>
              <w:bottom w:val="single" w:sz="4" w:space="0" w:color="auto"/>
              <w:right w:val="single" w:sz="4" w:space="0" w:color="auto"/>
            </w:tcBorders>
            <w:vAlign w:val="center"/>
          </w:tcPr>
          <w:p w14:paraId="775C6E89" w14:textId="77777777" w:rsidR="00F156FC" w:rsidRPr="00776CB3" w:rsidRDefault="00F156FC">
            <w:pPr>
              <w:rPr>
                <w:rFonts w:ascii="Arial" w:hAnsi="Arial" w:cs="Arial"/>
                <w:b/>
                <w:bCs/>
                <w:color w:val="000000"/>
                <w:sz w:val="20"/>
                <w:highlight w:val="cyan"/>
              </w:rPr>
            </w:pPr>
            <w:r w:rsidRPr="00776CB3">
              <w:rPr>
                <w:rFonts w:ascii="Arial" w:hAnsi="Arial" w:cs="Arial"/>
                <w:b/>
                <w:bCs/>
                <w:color w:val="000000"/>
                <w:sz w:val="20"/>
                <w:highlight w:val="cyan"/>
              </w:rPr>
              <w:t>rituximab</w:t>
            </w:r>
            <w:r w:rsidRPr="00776CB3">
              <w:rPr>
                <w:rFonts w:ascii="Arial" w:hAnsi="Arial" w:cs="Arial"/>
                <w:color w:val="000000"/>
                <w:sz w:val="20"/>
                <w:highlight w:val="cyan"/>
              </w:rPr>
              <w:t xml:space="preserve">, chemotherapy combination without vincristine </w:t>
            </w:r>
            <w:r w:rsidRPr="00776CB3">
              <w:rPr>
                <w:rFonts w:ascii="Arial" w:hAnsi="Arial" w:cs="Arial"/>
                <w:b/>
                <w:color w:val="C00000"/>
                <w:sz w:val="20"/>
                <w:highlight w:val="cyan"/>
              </w:rPr>
              <w:t>[SHOW IN US, EU, and CN only]</w:t>
            </w:r>
          </w:p>
        </w:tc>
        <w:tc>
          <w:tcPr>
            <w:tcW w:w="701" w:type="pct"/>
            <w:tcBorders>
              <w:top w:val="single" w:sz="4" w:space="0" w:color="auto"/>
              <w:left w:val="single" w:sz="4" w:space="0" w:color="auto"/>
              <w:bottom w:val="single" w:sz="4" w:space="0" w:color="auto"/>
              <w:right w:val="single" w:sz="4" w:space="0" w:color="auto"/>
            </w:tcBorders>
            <w:vAlign w:val="center"/>
          </w:tcPr>
          <w:p w14:paraId="300963E6"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734A3835"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tcPr>
          <w:p w14:paraId="015B384D"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tcPr>
          <w:p w14:paraId="238B9CF1"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69A236E5" w14:textId="77777777" w:rsidTr="0003096E">
        <w:trPr>
          <w:trHeight w:val="147"/>
        </w:trPr>
        <w:tc>
          <w:tcPr>
            <w:tcW w:w="430" w:type="pct"/>
            <w:tcBorders>
              <w:top w:val="single" w:sz="4" w:space="0" w:color="auto"/>
              <w:left w:val="single" w:sz="4" w:space="0" w:color="auto"/>
              <w:bottom w:val="single" w:sz="4" w:space="0" w:color="auto"/>
              <w:right w:val="single" w:sz="4" w:space="0" w:color="auto"/>
            </w:tcBorders>
            <w:vAlign w:val="center"/>
            <w:hideMark/>
          </w:tcPr>
          <w:p w14:paraId="1F1133BD" w14:textId="77777777" w:rsidR="00F156FC" w:rsidRPr="00776CB3" w:rsidRDefault="00F156FC">
            <w:pPr>
              <w:tabs>
                <w:tab w:val="right" w:pos="3960"/>
              </w:tabs>
              <w:spacing w:before="120" w:after="60"/>
              <w:jc w:val="center"/>
              <w:rPr>
                <w:rFonts w:ascii="Arial" w:hAnsi="Arial" w:cs="Arial"/>
                <w:sz w:val="20"/>
                <w:highlight w:val="cyan"/>
              </w:rPr>
            </w:pPr>
            <w:r w:rsidRPr="00776CB3">
              <w:rPr>
                <w:rFonts w:ascii="Arial" w:hAnsi="Arial" w:cs="Arial"/>
                <w:sz w:val="20"/>
                <w:highlight w:val="cyan"/>
              </w:rPr>
              <w:t>96</w:t>
            </w:r>
          </w:p>
        </w:tc>
        <w:tc>
          <w:tcPr>
            <w:tcW w:w="1734" w:type="pct"/>
            <w:tcBorders>
              <w:top w:val="single" w:sz="4" w:space="0" w:color="auto"/>
              <w:left w:val="single" w:sz="4" w:space="0" w:color="auto"/>
              <w:bottom w:val="single" w:sz="4" w:space="0" w:color="auto"/>
              <w:right w:val="single" w:sz="4" w:space="0" w:color="auto"/>
            </w:tcBorders>
            <w:hideMark/>
          </w:tcPr>
          <w:p w14:paraId="71FA8F4E" w14:textId="77777777" w:rsidR="00F156FC" w:rsidRPr="00776CB3" w:rsidRDefault="00F156FC">
            <w:pPr>
              <w:tabs>
                <w:tab w:val="right" w:pos="3960"/>
              </w:tabs>
              <w:spacing w:before="120" w:after="60"/>
              <w:rPr>
                <w:rFonts w:ascii="Arial" w:hAnsi="Arial" w:cs="Arial"/>
                <w:sz w:val="20"/>
                <w:highlight w:val="cyan"/>
              </w:rPr>
            </w:pPr>
            <w:r w:rsidRPr="00776CB3">
              <w:rPr>
                <w:rFonts w:ascii="Arial" w:hAnsi="Arial" w:cs="Arial"/>
                <w:sz w:val="20"/>
                <w:highlight w:val="cyan"/>
              </w:rPr>
              <w:t xml:space="preserve">Investigational Drug (Clinical Trial) </w:t>
            </w:r>
          </w:p>
        </w:tc>
        <w:tc>
          <w:tcPr>
            <w:tcW w:w="701" w:type="pct"/>
            <w:tcBorders>
              <w:top w:val="single" w:sz="4" w:space="0" w:color="auto"/>
              <w:left w:val="single" w:sz="4" w:space="0" w:color="auto"/>
              <w:bottom w:val="single" w:sz="4" w:space="0" w:color="auto"/>
              <w:right w:val="single" w:sz="4" w:space="0" w:color="auto"/>
            </w:tcBorders>
            <w:vAlign w:val="center"/>
            <w:hideMark/>
          </w:tcPr>
          <w:p w14:paraId="3458A5A3" w14:textId="77777777" w:rsidR="00F156FC" w:rsidRPr="00776CB3" w:rsidRDefault="00F156FC">
            <w:pPr>
              <w:spacing w:before="60" w:after="60"/>
              <w:jc w:val="center"/>
              <w:rPr>
                <w:rFonts w:ascii="Arial" w:hAnsi="Arial" w:cs="Arial"/>
                <w:color w:val="FF0000"/>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7D73342" w14:textId="6BD04CE3" w:rsidR="00F156FC" w:rsidRPr="00776CB3" w:rsidRDefault="007D6A05">
            <w:pPr>
              <w:spacing w:before="60" w:after="60"/>
              <w:jc w:val="center"/>
              <w:rPr>
                <w:rFonts w:ascii="Arial" w:hAnsi="Arial" w:cs="Arial"/>
                <w:color w:val="FF0000"/>
                <w:sz w:val="20"/>
                <w:highlight w:val="cyan"/>
              </w:rPr>
            </w:pPr>
            <w:r w:rsidRPr="00BB75F7">
              <w:rPr>
                <w:rFonts w:ascii="Arial" w:hAnsi="Arial" w:cs="Arial"/>
                <w:b/>
                <w:bCs/>
                <w:color w:val="FF0000"/>
                <w:sz w:val="20"/>
                <w:highlight w:val="cyan"/>
              </w:rPr>
              <w:t>MASKED</w:t>
            </w:r>
          </w:p>
        </w:tc>
        <w:tc>
          <w:tcPr>
            <w:tcW w:w="650" w:type="pct"/>
            <w:tcBorders>
              <w:top w:val="single" w:sz="4" w:space="0" w:color="auto"/>
              <w:left w:val="single" w:sz="4" w:space="0" w:color="auto"/>
              <w:bottom w:val="single" w:sz="4" w:space="0" w:color="auto"/>
              <w:right w:val="single" w:sz="4" w:space="0" w:color="auto"/>
            </w:tcBorders>
            <w:vAlign w:val="center"/>
            <w:hideMark/>
          </w:tcPr>
          <w:p w14:paraId="25D64B09" w14:textId="77777777" w:rsidR="00F156FC" w:rsidRPr="00776CB3" w:rsidRDefault="00F156FC">
            <w:pPr>
              <w:spacing w:before="60" w:after="60"/>
              <w:jc w:val="center"/>
              <w:rPr>
                <w:rFonts w:ascii="Arial" w:hAnsi="Arial" w:cs="Arial"/>
                <w:color w:val="FF0000"/>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9096CDE" w14:textId="31228E3C" w:rsidR="00F156FC" w:rsidRPr="00776CB3" w:rsidRDefault="007D6A05">
            <w:pPr>
              <w:spacing w:before="60" w:after="60"/>
              <w:jc w:val="center"/>
              <w:rPr>
                <w:rFonts w:ascii="Arial" w:hAnsi="Arial" w:cs="Arial"/>
                <w:sz w:val="20"/>
                <w:highlight w:val="cyan"/>
              </w:rPr>
            </w:pPr>
            <w:r w:rsidRPr="00BB75F7">
              <w:rPr>
                <w:rFonts w:ascii="Arial" w:hAnsi="Arial" w:cs="Arial"/>
                <w:b/>
                <w:bCs/>
                <w:color w:val="FF0000"/>
                <w:sz w:val="20"/>
                <w:highlight w:val="cyan"/>
              </w:rPr>
              <w:t>MASKED</w:t>
            </w:r>
          </w:p>
        </w:tc>
      </w:tr>
      <w:tr w:rsidR="00F156FC" w:rsidRPr="00344F0D" w14:paraId="1EE4A264" w14:textId="77777777" w:rsidTr="0003096E">
        <w:trPr>
          <w:trHeight w:val="147"/>
        </w:trPr>
        <w:tc>
          <w:tcPr>
            <w:tcW w:w="430" w:type="pct"/>
            <w:tcBorders>
              <w:top w:val="single" w:sz="4" w:space="0" w:color="auto"/>
              <w:left w:val="single" w:sz="4" w:space="0" w:color="auto"/>
              <w:bottom w:val="single" w:sz="4" w:space="0" w:color="auto"/>
              <w:right w:val="single" w:sz="4" w:space="0" w:color="auto"/>
            </w:tcBorders>
            <w:vAlign w:val="center"/>
            <w:hideMark/>
          </w:tcPr>
          <w:p w14:paraId="0F20DC84" w14:textId="77777777" w:rsidR="00F156FC" w:rsidRPr="00776CB3" w:rsidRDefault="00F156FC">
            <w:pPr>
              <w:tabs>
                <w:tab w:val="right" w:pos="3960"/>
              </w:tabs>
              <w:spacing w:before="120" w:after="60"/>
              <w:jc w:val="center"/>
              <w:rPr>
                <w:rFonts w:ascii="Arial" w:hAnsi="Arial" w:cs="Arial"/>
                <w:sz w:val="20"/>
                <w:highlight w:val="cyan"/>
              </w:rPr>
            </w:pPr>
            <w:r w:rsidRPr="00776CB3">
              <w:rPr>
                <w:rFonts w:ascii="Arial" w:hAnsi="Arial" w:cs="Arial"/>
                <w:sz w:val="20"/>
                <w:highlight w:val="cyan"/>
              </w:rPr>
              <w:t>97</w:t>
            </w:r>
          </w:p>
        </w:tc>
        <w:tc>
          <w:tcPr>
            <w:tcW w:w="1734" w:type="pct"/>
            <w:tcBorders>
              <w:top w:val="single" w:sz="4" w:space="0" w:color="auto"/>
              <w:left w:val="single" w:sz="4" w:space="0" w:color="auto"/>
              <w:bottom w:val="single" w:sz="4" w:space="0" w:color="auto"/>
              <w:right w:val="single" w:sz="4" w:space="0" w:color="auto"/>
            </w:tcBorders>
            <w:vAlign w:val="center"/>
            <w:hideMark/>
          </w:tcPr>
          <w:p w14:paraId="7AB867F3" w14:textId="77777777" w:rsidR="00F156FC" w:rsidRPr="00776CB3" w:rsidRDefault="00F156FC">
            <w:pPr>
              <w:tabs>
                <w:tab w:val="right" w:pos="3960"/>
              </w:tabs>
              <w:spacing w:before="120" w:after="60"/>
              <w:rPr>
                <w:rFonts w:ascii="Arial" w:hAnsi="Arial" w:cs="Arial"/>
                <w:sz w:val="20"/>
                <w:highlight w:val="cyan"/>
              </w:rPr>
            </w:pPr>
            <w:r w:rsidRPr="00776CB3">
              <w:rPr>
                <w:rFonts w:ascii="Arial" w:hAnsi="Arial" w:cs="Arial"/>
                <w:sz w:val="20"/>
                <w:highlight w:val="cyan"/>
              </w:rPr>
              <w:t>Other regimen</w:t>
            </w:r>
            <w:r w:rsidRPr="00776CB3">
              <w:rPr>
                <w:rFonts w:ascii="Arial" w:hAnsi="Arial" w:cs="Arial"/>
                <w:i/>
                <w:sz w:val="20"/>
                <w:highlight w:val="cyan"/>
              </w:rPr>
              <w:t xml:space="preserve"> </w:t>
            </w:r>
            <w:r w:rsidRPr="00776CB3">
              <w:rPr>
                <w:rFonts w:ascii="Arial" w:hAnsi="Arial" w:cs="Arial"/>
                <w:b/>
                <w:color w:val="C00000"/>
                <w:sz w:val="20"/>
                <w:highlight w:val="cyan"/>
              </w:rPr>
              <w:t>[SPECIFY]</w:t>
            </w:r>
          </w:p>
        </w:tc>
        <w:tc>
          <w:tcPr>
            <w:tcW w:w="701" w:type="pct"/>
            <w:tcBorders>
              <w:top w:val="single" w:sz="4" w:space="0" w:color="auto"/>
              <w:left w:val="single" w:sz="4" w:space="0" w:color="auto"/>
              <w:bottom w:val="single" w:sz="4" w:space="0" w:color="auto"/>
              <w:right w:val="single" w:sz="4" w:space="0" w:color="auto"/>
            </w:tcBorders>
            <w:vAlign w:val="center"/>
            <w:hideMark/>
          </w:tcPr>
          <w:p w14:paraId="0F78D7BB" w14:textId="77777777" w:rsidR="00F156FC" w:rsidRPr="00776CB3" w:rsidRDefault="00F156FC">
            <w:pPr>
              <w:spacing w:before="60" w:after="60"/>
              <w:jc w:val="center"/>
              <w:rPr>
                <w:rFonts w:ascii="Arial" w:hAnsi="Arial" w:cs="Arial"/>
                <w:color w:val="FF0000"/>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hideMark/>
          </w:tcPr>
          <w:p w14:paraId="29F8DD8D" w14:textId="77777777" w:rsidR="00F156FC" w:rsidRPr="00776CB3" w:rsidRDefault="00F156FC">
            <w:pPr>
              <w:spacing w:before="60" w:after="60"/>
              <w:jc w:val="center"/>
              <w:rPr>
                <w:rFonts w:ascii="Arial" w:hAnsi="Arial" w:cs="Arial"/>
                <w:color w:val="FF0000"/>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hideMark/>
          </w:tcPr>
          <w:p w14:paraId="4B58420A" w14:textId="77777777" w:rsidR="00F156FC" w:rsidRPr="00776CB3" w:rsidRDefault="00F156FC">
            <w:pPr>
              <w:spacing w:before="60" w:after="60"/>
              <w:jc w:val="center"/>
              <w:rPr>
                <w:rFonts w:ascii="Arial" w:hAnsi="Arial" w:cs="Arial"/>
                <w:color w:val="FF0000"/>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13EA4EFB"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246ECFEF" w14:textId="77777777" w:rsidTr="0003096E">
        <w:trPr>
          <w:trHeight w:val="147"/>
        </w:trPr>
        <w:tc>
          <w:tcPr>
            <w:tcW w:w="430" w:type="pct"/>
            <w:tcBorders>
              <w:top w:val="single" w:sz="4" w:space="0" w:color="auto"/>
              <w:left w:val="single" w:sz="4" w:space="0" w:color="auto"/>
              <w:bottom w:val="single" w:sz="4" w:space="0" w:color="auto"/>
              <w:right w:val="single" w:sz="4" w:space="0" w:color="auto"/>
            </w:tcBorders>
            <w:vAlign w:val="center"/>
            <w:hideMark/>
          </w:tcPr>
          <w:p w14:paraId="44369A70" w14:textId="77777777" w:rsidR="00F156FC" w:rsidRPr="00776CB3" w:rsidRDefault="00F156FC">
            <w:pPr>
              <w:tabs>
                <w:tab w:val="right" w:pos="3960"/>
              </w:tabs>
              <w:spacing w:before="120" w:after="60"/>
              <w:jc w:val="center"/>
              <w:rPr>
                <w:rFonts w:ascii="Arial" w:hAnsi="Arial" w:cs="Arial"/>
                <w:sz w:val="20"/>
                <w:highlight w:val="cyan"/>
              </w:rPr>
            </w:pPr>
            <w:r w:rsidRPr="00776CB3">
              <w:rPr>
                <w:rFonts w:ascii="Arial" w:hAnsi="Arial" w:cs="Arial"/>
                <w:sz w:val="20"/>
                <w:highlight w:val="cyan"/>
              </w:rPr>
              <w:t>98</w:t>
            </w:r>
          </w:p>
        </w:tc>
        <w:tc>
          <w:tcPr>
            <w:tcW w:w="1734" w:type="pct"/>
            <w:tcBorders>
              <w:top w:val="single" w:sz="4" w:space="0" w:color="auto"/>
              <w:left w:val="single" w:sz="4" w:space="0" w:color="auto"/>
              <w:bottom w:val="single" w:sz="4" w:space="0" w:color="auto"/>
              <w:right w:val="single" w:sz="4" w:space="0" w:color="auto"/>
            </w:tcBorders>
            <w:vAlign w:val="center"/>
            <w:hideMark/>
          </w:tcPr>
          <w:p w14:paraId="7DCF98CB" w14:textId="77777777" w:rsidR="00F156FC" w:rsidRPr="00776CB3" w:rsidRDefault="00F156FC">
            <w:pPr>
              <w:tabs>
                <w:tab w:val="right" w:pos="3960"/>
              </w:tabs>
              <w:spacing w:before="120" w:after="60"/>
              <w:rPr>
                <w:rFonts w:ascii="Arial" w:hAnsi="Arial" w:cs="Arial"/>
                <w:sz w:val="20"/>
                <w:highlight w:val="cyan"/>
              </w:rPr>
            </w:pPr>
            <w:r w:rsidRPr="00776CB3">
              <w:rPr>
                <w:rFonts w:ascii="Arial" w:hAnsi="Arial" w:cs="Arial"/>
                <w:sz w:val="20"/>
                <w:highlight w:val="cyan"/>
              </w:rPr>
              <w:t>Other regimen</w:t>
            </w:r>
            <w:r w:rsidRPr="00776CB3">
              <w:rPr>
                <w:rFonts w:ascii="Arial" w:hAnsi="Arial" w:cs="Arial"/>
                <w:i/>
                <w:sz w:val="20"/>
                <w:highlight w:val="cyan"/>
              </w:rPr>
              <w:t xml:space="preserve"> </w:t>
            </w:r>
            <w:r w:rsidRPr="00776CB3">
              <w:rPr>
                <w:rFonts w:ascii="Arial" w:hAnsi="Arial" w:cs="Arial"/>
                <w:b/>
                <w:color w:val="C00000"/>
                <w:sz w:val="20"/>
                <w:highlight w:val="cyan"/>
              </w:rPr>
              <w:t>[SPECIFY] DO NOT ALLOW DUPLICATES</w:t>
            </w:r>
          </w:p>
        </w:tc>
        <w:tc>
          <w:tcPr>
            <w:tcW w:w="701" w:type="pct"/>
            <w:tcBorders>
              <w:top w:val="single" w:sz="4" w:space="0" w:color="auto"/>
              <w:left w:val="single" w:sz="4" w:space="0" w:color="auto"/>
              <w:bottom w:val="single" w:sz="4" w:space="0" w:color="auto"/>
              <w:right w:val="single" w:sz="4" w:space="0" w:color="auto"/>
            </w:tcBorders>
            <w:vAlign w:val="center"/>
            <w:hideMark/>
          </w:tcPr>
          <w:p w14:paraId="2025A958"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hideMark/>
          </w:tcPr>
          <w:p w14:paraId="5FDE69B6"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hideMark/>
          </w:tcPr>
          <w:p w14:paraId="728A55AA"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40053FD6"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776151A1" w14:textId="77777777" w:rsidTr="0003096E">
        <w:trPr>
          <w:trHeight w:val="147"/>
        </w:trPr>
        <w:tc>
          <w:tcPr>
            <w:tcW w:w="430" w:type="pct"/>
            <w:tcBorders>
              <w:top w:val="single" w:sz="4" w:space="0" w:color="auto"/>
              <w:left w:val="single" w:sz="4" w:space="0" w:color="auto"/>
              <w:bottom w:val="single" w:sz="4" w:space="0" w:color="auto"/>
              <w:right w:val="single" w:sz="4" w:space="0" w:color="auto"/>
            </w:tcBorders>
            <w:vAlign w:val="center"/>
            <w:hideMark/>
          </w:tcPr>
          <w:p w14:paraId="4A2BB979" w14:textId="77777777" w:rsidR="00F156FC" w:rsidRPr="00776CB3" w:rsidRDefault="00F156FC">
            <w:pPr>
              <w:tabs>
                <w:tab w:val="right" w:pos="3960"/>
              </w:tabs>
              <w:spacing w:before="120" w:after="60"/>
              <w:jc w:val="center"/>
              <w:rPr>
                <w:rFonts w:ascii="Arial" w:hAnsi="Arial" w:cs="Arial"/>
                <w:sz w:val="20"/>
                <w:highlight w:val="cyan"/>
              </w:rPr>
            </w:pPr>
            <w:r w:rsidRPr="00776CB3">
              <w:rPr>
                <w:rFonts w:ascii="Arial" w:hAnsi="Arial" w:cs="Arial"/>
                <w:sz w:val="20"/>
                <w:highlight w:val="cyan"/>
              </w:rPr>
              <w:t>99</w:t>
            </w:r>
          </w:p>
        </w:tc>
        <w:tc>
          <w:tcPr>
            <w:tcW w:w="1734" w:type="pct"/>
            <w:tcBorders>
              <w:top w:val="single" w:sz="4" w:space="0" w:color="auto"/>
              <w:left w:val="single" w:sz="4" w:space="0" w:color="auto"/>
              <w:bottom w:val="single" w:sz="4" w:space="0" w:color="auto"/>
              <w:right w:val="single" w:sz="4" w:space="0" w:color="auto"/>
            </w:tcBorders>
            <w:vAlign w:val="center"/>
            <w:hideMark/>
          </w:tcPr>
          <w:p w14:paraId="0A7732E6" w14:textId="77777777" w:rsidR="00F156FC" w:rsidRPr="00776CB3" w:rsidRDefault="00F156FC">
            <w:pPr>
              <w:tabs>
                <w:tab w:val="right" w:pos="3960"/>
              </w:tabs>
              <w:spacing w:before="120" w:after="60"/>
              <w:rPr>
                <w:rFonts w:ascii="Arial" w:hAnsi="Arial" w:cs="Arial"/>
                <w:sz w:val="20"/>
                <w:highlight w:val="cyan"/>
              </w:rPr>
            </w:pPr>
            <w:r w:rsidRPr="00776CB3">
              <w:rPr>
                <w:rFonts w:ascii="Arial" w:hAnsi="Arial" w:cs="Arial"/>
                <w:iCs/>
                <w:sz w:val="20"/>
                <w:highlight w:val="cyan"/>
              </w:rPr>
              <w:t xml:space="preserve">Other regimen </w:t>
            </w:r>
            <w:r w:rsidRPr="00776CB3">
              <w:rPr>
                <w:rFonts w:ascii="Arial" w:hAnsi="Arial" w:cs="Arial"/>
                <w:b/>
                <w:color w:val="C00000"/>
                <w:sz w:val="20"/>
                <w:highlight w:val="cyan"/>
              </w:rPr>
              <w:t>[SPECIFY] DO NOT ALLOW DUPLICATES</w:t>
            </w:r>
          </w:p>
        </w:tc>
        <w:tc>
          <w:tcPr>
            <w:tcW w:w="701" w:type="pct"/>
            <w:tcBorders>
              <w:top w:val="single" w:sz="4" w:space="0" w:color="auto"/>
              <w:left w:val="single" w:sz="4" w:space="0" w:color="auto"/>
              <w:bottom w:val="single" w:sz="4" w:space="0" w:color="auto"/>
              <w:right w:val="single" w:sz="4" w:space="0" w:color="auto"/>
            </w:tcBorders>
            <w:vAlign w:val="center"/>
            <w:hideMark/>
          </w:tcPr>
          <w:p w14:paraId="19E8502A"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hideMark/>
          </w:tcPr>
          <w:p w14:paraId="00580DFD"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650" w:type="pct"/>
            <w:tcBorders>
              <w:top w:val="single" w:sz="4" w:space="0" w:color="auto"/>
              <w:left w:val="single" w:sz="4" w:space="0" w:color="auto"/>
              <w:bottom w:val="single" w:sz="4" w:space="0" w:color="auto"/>
              <w:right w:val="single" w:sz="4" w:space="0" w:color="auto"/>
            </w:tcBorders>
            <w:vAlign w:val="center"/>
            <w:hideMark/>
          </w:tcPr>
          <w:p w14:paraId="4D1D5543"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795CC793" w14:textId="77777777" w:rsidR="00F156FC" w:rsidRPr="00776CB3" w:rsidRDefault="00F156FC">
            <w:pPr>
              <w:spacing w:before="60" w:after="60"/>
              <w:jc w:val="center"/>
              <w:rPr>
                <w:rFonts w:ascii="Arial" w:hAnsi="Arial" w:cs="Arial"/>
                <w:sz w:val="20"/>
                <w:highlight w:val="cyan"/>
              </w:rPr>
            </w:pPr>
            <w:r w:rsidRPr="00776CB3">
              <w:rPr>
                <w:rFonts w:ascii="Arial" w:hAnsi="Arial" w:cs="Arial"/>
                <w:sz w:val="20"/>
                <w:highlight w:val="cyan"/>
              </w:rPr>
              <w:t>#</w:t>
            </w:r>
          </w:p>
        </w:tc>
      </w:tr>
      <w:tr w:rsidR="00F156FC" w:rsidRPr="00344F0D" w14:paraId="469AEBE8" w14:textId="77777777" w:rsidTr="0003096E">
        <w:trPr>
          <w:trHeight w:val="147"/>
        </w:trPr>
        <w:tc>
          <w:tcPr>
            <w:tcW w:w="430" w:type="pct"/>
            <w:tcBorders>
              <w:top w:val="single" w:sz="4" w:space="0" w:color="auto"/>
              <w:left w:val="single" w:sz="4" w:space="0" w:color="auto"/>
              <w:bottom w:val="single" w:sz="4" w:space="0" w:color="auto"/>
              <w:right w:val="single" w:sz="4" w:space="0" w:color="auto"/>
            </w:tcBorders>
          </w:tcPr>
          <w:p w14:paraId="6B8577CF" w14:textId="77777777" w:rsidR="00F156FC" w:rsidRPr="00776CB3" w:rsidRDefault="00F156FC">
            <w:pPr>
              <w:tabs>
                <w:tab w:val="right" w:pos="3960"/>
              </w:tabs>
              <w:spacing w:before="120" w:after="60"/>
              <w:rPr>
                <w:rFonts w:ascii="Arial" w:hAnsi="Arial" w:cs="Arial"/>
                <w:b/>
                <w:color w:val="C00000"/>
                <w:sz w:val="20"/>
                <w:highlight w:val="cyan"/>
              </w:rPr>
            </w:pPr>
          </w:p>
        </w:tc>
        <w:tc>
          <w:tcPr>
            <w:tcW w:w="1734" w:type="pct"/>
            <w:tcBorders>
              <w:top w:val="single" w:sz="4" w:space="0" w:color="auto"/>
              <w:left w:val="single" w:sz="4" w:space="0" w:color="auto"/>
              <w:bottom w:val="single" w:sz="4" w:space="0" w:color="auto"/>
              <w:right w:val="single" w:sz="4" w:space="0" w:color="auto"/>
            </w:tcBorders>
            <w:vAlign w:val="center"/>
            <w:hideMark/>
          </w:tcPr>
          <w:p w14:paraId="7A5236CF" w14:textId="77777777" w:rsidR="00F156FC" w:rsidRPr="00776CB3" w:rsidRDefault="00F156FC">
            <w:pPr>
              <w:tabs>
                <w:tab w:val="right" w:pos="3960"/>
              </w:tabs>
              <w:spacing w:before="120" w:after="60"/>
              <w:rPr>
                <w:rFonts w:ascii="Arial" w:hAnsi="Arial" w:cs="Arial"/>
                <w:sz w:val="20"/>
                <w:highlight w:val="cyan"/>
              </w:rPr>
            </w:pPr>
            <w:r w:rsidRPr="00776CB3">
              <w:rPr>
                <w:rFonts w:ascii="Arial" w:hAnsi="Arial" w:cs="Arial"/>
                <w:b/>
                <w:color w:val="C00000"/>
                <w:sz w:val="20"/>
                <w:highlight w:val="cyan"/>
              </w:rPr>
              <w:t>SHOW RUNNING TOTAL</w:t>
            </w:r>
          </w:p>
        </w:tc>
        <w:tc>
          <w:tcPr>
            <w:tcW w:w="701" w:type="pct"/>
            <w:tcBorders>
              <w:top w:val="single" w:sz="4" w:space="0" w:color="auto"/>
              <w:left w:val="single" w:sz="4" w:space="0" w:color="auto"/>
              <w:bottom w:val="single" w:sz="4" w:space="0" w:color="auto"/>
              <w:right w:val="single" w:sz="4" w:space="0" w:color="auto"/>
            </w:tcBorders>
            <w:vAlign w:val="center"/>
            <w:hideMark/>
          </w:tcPr>
          <w:p w14:paraId="3F0D91B8" w14:textId="77777777" w:rsidR="00F156FC" w:rsidRPr="00776CB3" w:rsidRDefault="00F156FC">
            <w:pPr>
              <w:spacing w:before="60" w:after="60"/>
              <w:jc w:val="center"/>
              <w:rPr>
                <w:rFonts w:ascii="Arial" w:hAnsi="Arial" w:cs="Arial"/>
                <w:sz w:val="20"/>
                <w:highlight w:val="cyan"/>
              </w:rPr>
            </w:pPr>
            <w:r w:rsidRPr="00776CB3">
              <w:rPr>
                <w:rFonts w:ascii="Arial" w:hAnsi="Arial" w:cs="Arial"/>
                <w:b/>
                <w:color w:val="C00000"/>
                <w:sz w:val="20"/>
                <w:highlight w:val="cyan"/>
              </w:rPr>
              <w:t>[MUST TOTAL 100%]</w:t>
            </w:r>
          </w:p>
        </w:tc>
        <w:tc>
          <w:tcPr>
            <w:tcW w:w="650" w:type="pct"/>
            <w:tcBorders>
              <w:top w:val="single" w:sz="4" w:space="0" w:color="auto"/>
              <w:left w:val="single" w:sz="4" w:space="0" w:color="auto"/>
              <w:bottom w:val="single" w:sz="4" w:space="0" w:color="auto"/>
              <w:right w:val="single" w:sz="4" w:space="0" w:color="auto"/>
            </w:tcBorders>
          </w:tcPr>
          <w:p w14:paraId="069C16B1" w14:textId="77777777" w:rsidR="00F156FC" w:rsidRPr="00776CB3" w:rsidRDefault="00F156FC">
            <w:pPr>
              <w:spacing w:before="60" w:after="60"/>
              <w:jc w:val="center"/>
              <w:rPr>
                <w:rFonts w:ascii="Arial" w:hAnsi="Arial" w:cs="Arial"/>
                <w:sz w:val="20"/>
                <w:highlight w:val="cyan"/>
              </w:rPr>
            </w:pPr>
          </w:p>
        </w:tc>
        <w:tc>
          <w:tcPr>
            <w:tcW w:w="650" w:type="pct"/>
            <w:tcBorders>
              <w:top w:val="single" w:sz="4" w:space="0" w:color="auto"/>
              <w:left w:val="single" w:sz="4" w:space="0" w:color="auto"/>
              <w:bottom w:val="single" w:sz="4" w:space="0" w:color="auto"/>
              <w:right w:val="single" w:sz="4" w:space="0" w:color="auto"/>
            </w:tcBorders>
            <w:hideMark/>
          </w:tcPr>
          <w:p w14:paraId="2D1F256C" w14:textId="77777777" w:rsidR="00F156FC" w:rsidRPr="00776CB3" w:rsidRDefault="00F156FC">
            <w:pPr>
              <w:spacing w:before="60" w:after="60"/>
              <w:jc w:val="center"/>
              <w:rPr>
                <w:rFonts w:ascii="Arial" w:hAnsi="Arial" w:cs="Arial"/>
                <w:sz w:val="20"/>
                <w:highlight w:val="cyan"/>
              </w:rPr>
            </w:pPr>
            <w:r w:rsidRPr="00776CB3">
              <w:rPr>
                <w:rFonts w:ascii="Arial" w:hAnsi="Arial" w:cs="Arial"/>
                <w:b/>
                <w:color w:val="C00000"/>
                <w:sz w:val="20"/>
                <w:highlight w:val="cyan"/>
              </w:rPr>
              <w:t>[MUST TOTAL 100%]</w:t>
            </w:r>
          </w:p>
        </w:tc>
        <w:tc>
          <w:tcPr>
            <w:tcW w:w="835" w:type="pct"/>
            <w:tcBorders>
              <w:top w:val="single" w:sz="4" w:space="0" w:color="auto"/>
              <w:left w:val="single" w:sz="4" w:space="0" w:color="auto"/>
              <w:bottom w:val="single" w:sz="4" w:space="0" w:color="auto"/>
              <w:right w:val="single" w:sz="4" w:space="0" w:color="auto"/>
            </w:tcBorders>
            <w:vAlign w:val="center"/>
          </w:tcPr>
          <w:p w14:paraId="1EEB5EA7" w14:textId="77777777" w:rsidR="00F156FC" w:rsidRPr="00776CB3" w:rsidRDefault="00F156FC">
            <w:pPr>
              <w:spacing w:before="60" w:after="60"/>
              <w:jc w:val="center"/>
              <w:rPr>
                <w:rFonts w:ascii="Arial" w:hAnsi="Arial" w:cs="Arial"/>
                <w:sz w:val="20"/>
                <w:highlight w:val="cyan"/>
              </w:rPr>
            </w:pPr>
          </w:p>
        </w:tc>
      </w:tr>
    </w:tbl>
    <w:p w14:paraId="534B9F01" w14:textId="77777777" w:rsidR="00F156FC" w:rsidRPr="00344F0D" w:rsidRDefault="00F156FC" w:rsidP="007E3C84">
      <w:pPr>
        <w:rPr>
          <w:rFonts w:ascii="Arial" w:hAnsi="Arial" w:cs="Arial"/>
          <w:color w:val="C00000"/>
          <w:sz w:val="20"/>
        </w:rPr>
      </w:pPr>
    </w:p>
    <w:p w14:paraId="4F8A1F8D" w14:textId="77777777" w:rsidR="007E3C84" w:rsidRPr="00344F0D" w:rsidRDefault="007E3C84" w:rsidP="007E3C84">
      <w:pPr>
        <w:pStyle w:val="Base"/>
        <w:ind w:left="-720" w:right="-720"/>
        <w:rPr>
          <w:rFonts w:ascii="Arial" w:hAnsi="Arial" w:cs="Arial"/>
          <w:u w:val="none"/>
        </w:rPr>
      </w:pPr>
    </w:p>
    <w:tbl>
      <w:tblPr>
        <w:tblW w:w="105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876"/>
      </w:tblGrid>
      <w:tr w:rsidR="007E3C84" w:rsidRPr="00F156FC" w14:paraId="39179973" w14:textId="77777777" w:rsidTr="00CC6DEC">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0E938E5" w14:textId="77777777" w:rsidR="007E3C84" w:rsidRPr="00F156FC" w:rsidRDefault="007E3C84">
            <w:pPr>
              <w:pStyle w:val="Base"/>
              <w:ind w:left="-720" w:right="-720"/>
              <w:jc w:val="center"/>
              <w:rPr>
                <w:rFonts w:ascii="Arial" w:hAnsi="Arial" w:cs="Arial"/>
                <w:caps w:val="0"/>
                <w:strike/>
                <w:color w:val="C00000"/>
                <w:highlight w:val="cyan"/>
                <w:u w:val="none"/>
              </w:rPr>
            </w:pPr>
            <w:r w:rsidRPr="00F156FC">
              <w:rPr>
                <w:rFonts w:ascii="Arial" w:hAnsi="Arial" w:cs="Arial"/>
                <w:caps w:val="0"/>
                <w:strike/>
                <w:color w:val="C00000"/>
                <w:highlight w:val="cyan"/>
                <w:u w:val="none"/>
              </w:rPr>
              <w:t>ENTER A WHOLE NUMBER</w:t>
            </w:r>
          </w:p>
          <w:p w14:paraId="0E386669" w14:textId="67F700E7" w:rsidR="007E3C84" w:rsidRPr="00F156FC" w:rsidRDefault="007E3C84">
            <w:pPr>
              <w:pStyle w:val="Base"/>
              <w:ind w:left="-720" w:right="-720"/>
              <w:jc w:val="center"/>
              <w:rPr>
                <w:rFonts w:ascii="Arial" w:eastAsia="Times" w:hAnsi="Arial" w:cs="Arial"/>
                <w:strike/>
                <w:highlight w:val="cyan"/>
              </w:rPr>
            </w:pPr>
            <w:r w:rsidRPr="00F156FC">
              <w:rPr>
                <w:rFonts w:ascii="Arial" w:hAnsi="Arial" w:cs="Arial"/>
                <w:caps w:val="0"/>
                <w:strike/>
                <w:color w:val="C00000"/>
                <w:highlight w:val="cyan"/>
                <w:u w:val="none"/>
              </w:rPr>
              <w:t>IN EACH COLUMN</w:t>
            </w:r>
          </w:p>
        </w:tc>
        <w:tc>
          <w:tcPr>
            <w:tcW w:w="6425" w:type="dxa"/>
            <w:gridSpan w:val="4"/>
            <w:tcBorders>
              <w:top w:val="single" w:sz="4" w:space="0" w:color="auto"/>
              <w:left w:val="single" w:sz="4" w:space="0" w:color="auto"/>
              <w:bottom w:val="single" w:sz="4" w:space="0" w:color="auto"/>
              <w:right w:val="single" w:sz="4" w:space="0" w:color="auto"/>
            </w:tcBorders>
            <w:vAlign w:val="center"/>
            <w:hideMark/>
          </w:tcPr>
          <w:p w14:paraId="24BD8CFC" w14:textId="77777777" w:rsidR="007E3C84" w:rsidRPr="00F156FC" w:rsidRDefault="007E3C84">
            <w:pPr>
              <w:jc w:val="center"/>
              <w:rPr>
                <w:rFonts w:ascii="Arial" w:hAnsi="Arial" w:cs="Arial"/>
                <w:b/>
                <w:strike/>
                <w:sz w:val="20"/>
                <w:highlight w:val="cyan"/>
              </w:rPr>
            </w:pPr>
            <w:r w:rsidRPr="00F156FC">
              <w:rPr>
                <w:rFonts w:ascii="Arial" w:hAnsi="Arial" w:cs="Arial"/>
                <w:b/>
                <w:strike/>
                <w:sz w:val="20"/>
                <w:highlight w:val="cyan"/>
              </w:rPr>
              <w:t>MAINTENANCE THERAPY</w:t>
            </w:r>
          </w:p>
          <w:p w14:paraId="16D65F6D" w14:textId="0E60F02C" w:rsidR="007E3C84" w:rsidRPr="00F156FC" w:rsidRDefault="007E3C84">
            <w:pPr>
              <w:jc w:val="center"/>
              <w:rPr>
                <w:rFonts w:ascii="Arial" w:hAnsi="Arial" w:cs="Arial"/>
                <w:b/>
                <w:strike/>
                <w:color w:val="C00000"/>
                <w:sz w:val="20"/>
                <w:highlight w:val="cyan"/>
              </w:rPr>
            </w:pPr>
            <w:r w:rsidRPr="00F156FC">
              <w:rPr>
                <w:rFonts w:ascii="Arial" w:hAnsi="Arial" w:cs="Arial"/>
                <w:b/>
                <w:strike/>
                <w:sz w:val="20"/>
                <w:highlight w:val="cyan"/>
              </w:rPr>
              <w:t>PH-NEGATIVE</w:t>
            </w:r>
          </w:p>
        </w:tc>
      </w:tr>
      <w:tr w:rsidR="007E3C84" w:rsidRPr="00F156FC" w14:paraId="6012AF85" w14:textId="77777777" w:rsidTr="00CC6DEC">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9669F7D" w14:textId="77777777" w:rsidR="007E3C84" w:rsidRPr="00F156FC"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51016450"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color w:val="C00000"/>
                <w:sz w:val="20"/>
                <w:highlight w:val="cyan"/>
              </w:rPr>
              <w:t>A14.1_1</w:t>
            </w:r>
          </w:p>
        </w:tc>
        <w:tc>
          <w:tcPr>
            <w:tcW w:w="3356" w:type="dxa"/>
            <w:gridSpan w:val="2"/>
            <w:tcBorders>
              <w:top w:val="single" w:sz="4" w:space="0" w:color="auto"/>
              <w:left w:val="single" w:sz="4" w:space="0" w:color="auto"/>
              <w:bottom w:val="single" w:sz="4" w:space="0" w:color="auto"/>
              <w:right w:val="single" w:sz="4" w:space="0" w:color="auto"/>
            </w:tcBorders>
            <w:vAlign w:val="center"/>
            <w:hideMark/>
          </w:tcPr>
          <w:p w14:paraId="3D722C1A"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color w:val="C00000"/>
                <w:sz w:val="20"/>
                <w:highlight w:val="cyan"/>
              </w:rPr>
              <w:t>A14.1_2</w:t>
            </w:r>
          </w:p>
        </w:tc>
      </w:tr>
      <w:tr w:rsidR="007E3C84" w:rsidRPr="00F156FC" w14:paraId="4305CA33" w14:textId="77777777" w:rsidTr="00CC6DEC">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47E4657F" w14:textId="77777777" w:rsidR="007E3C84" w:rsidRPr="00F156FC"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20168D5C" w14:textId="77777777" w:rsidR="007E3C84" w:rsidRPr="00F156FC" w:rsidRDefault="007E3C84">
            <w:pPr>
              <w:jc w:val="center"/>
              <w:rPr>
                <w:rFonts w:ascii="Arial" w:hAnsi="Arial" w:cs="Arial"/>
                <w:b/>
                <w:strike/>
                <w:sz w:val="20"/>
                <w:highlight w:val="cyan"/>
              </w:rPr>
            </w:pPr>
            <w:r w:rsidRPr="00F156FC">
              <w:rPr>
                <w:rFonts w:ascii="Arial" w:hAnsi="Arial" w:cs="Arial"/>
                <w:b/>
                <w:strike/>
                <w:sz w:val="20"/>
                <w:highlight w:val="cyan"/>
              </w:rPr>
              <w:t>PEDIATRIC (ages 0-21)</w:t>
            </w:r>
          </w:p>
          <w:p w14:paraId="1C39BC32" w14:textId="77777777" w:rsidR="007E3C84" w:rsidRPr="00F156FC" w:rsidRDefault="007E3C84">
            <w:pPr>
              <w:jc w:val="center"/>
              <w:rPr>
                <w:rFonts w:ascii="Arial" w:hAnsi="Arial" w:cs="Arial"/>
                <w:b/>
                <w:strike/>
                <w:color w:val="FF0000"/>
                <w:sz w:val="20"/>
                <w:highlight w:val="cyan"/>
              </w:rPr>
            </w:pPr>
            <w:r w:rsidRPr="00F156FC">
              <w:rPr>
                <w:rFonts w:ascii="Arial" w:hAnsi="Arial" w:cs="Arial"/>
                <w:b/>
                <w:strike/>
                <w:color w:val="C00000"/>
                <w:sz w:val="20"/>
                <w:highlight w:val="cyan"/>
              </w:rPr>
              <w:t xml:space="preserve">[SHOW IF A10_3_1&gt;0] </w:t>
            </w:r>
          </w:p>
        </w:tc>
        <w:tc>
          <w:tcPr>
            <w:tcW w:w="3356" w:type="dxa"/>
            <w:gridSpan w:val="2"/>
            <w:tcBorders>
              <w:top w:val="single" w:sz="4" w:space="0" w:color="auto"/>
              <w:left w:val="single" w:sz="4" w:space="0" w:color="auto"/>
              <w:bottom w:val="single" w:sz="4" w:space="0" w:color="auto"/>
              <w:right w:val="single" w:sz="4" w:space="0" w:color="auto"/>
            </w:tcBorders>
            <w:vAlign w:val="center"/>
            <w:hideMark/>
          </w:tcPr>
          <w:p w14:paraId="6DF57F5C"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sz w:val="20"/>
                <w:highlight w:val="cyan"/>
              </w:rPr>
              <w:t>ADULT (ages 22+)</w:t>
            </w:r>
            <w:r w:rsidRPr="00F156FC">
              <w:rPr>
                <w:rFonts w:ascii="Arial" w:hAnsi="Arial" w:cs="Arial"/>
                <w:b/>
                <w:strike/>
                <w:color w:val="C00000"/>
                <w:sz w:val="20"/>
                <w:highlight w:val="cyan"/>
              </w:rPr>
              <w:t xml:space="preserve"> </w:t>
            </w:r>
          </w:p>
          <w:p w14:paraId="7E23EB46" w14:textId="77777777" w:rsidR="007E3C84" w:rsidRPr="00F156FC" w:rsidRDefault="007E3C84">
            <w:pPr>
              <w:jc w:val="center"/>
              <w:rPr>
                <w:rFonts w:ascii="Arial" w:hAnsi="Arial" w:cs="Arial"/>
                <w:i/>
                <w:strike/>
                <w:color w:val="FF0000"/>
                <w:sz w:val="20"/>
                <w:highlight w:val="cyan"/>
              </w:rPr>
            </w:pPr>
            <w:r w:rsidRPr="00F156FC">
              <w:rPr>
                <w:rFonts w:ascii="Arial" w:hAnsi="Arial" w:cs="Arial"/>
                <w:b/>
                <w:strike/>
                <w:color w:val="C00000"/>
                <w:sz w:val="20"/>
                <w:highlight w:val="cyan"/>
              </w:rPr>
              <w:t>[SHOW IF A10_3_2&gt;0]</w:t>
            </w:r>
          </w:p>
        </w:tc>
      </w:tr>
      <w:tr w:rsidR="007E3C84" w:rsidRPr="00F156FC" w14:paraId="2A321C18" w14:textId="77777777" w:rsidTr="00CC6DEC">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02AE469" w14:textId="77777777" w:rsidR="007E3C84" w:rsidRPr="00F156FC"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188980D7" w14:textId="77777777" w:rsidR="007E3C84" w:rsidRPr="00F156FC" w:rsidRDefault="007E3C84">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6E2072C6" w14:textId="77777777" w:rsidR="007E3C84" w:rsidRPr="00F156FC" w:rsidRDefault="007E3C84">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6DDFF862" w14:textId="77777777" w:rsidR="007E3C84" w:rsidRPr="00F156FC" w:rsidRDefault="007E3C84">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448BB84" w14:textId="77777777" w:rsidR="003E7042" w:rsidRPr="00F156FC" w:rsidRDefault="003E7042" w:rsidP="003E7042">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354E90CB" w14:textId="77777777" w:rsidR="007E3C84" w:rsidRPr="00F156FC" w:rsidRDefault="003E7042" w:rsidP="003E7042">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w:t>
            </w:r>
            <w:r w:rsidR="007E3C84" w:rsidRPr="00F156FC">
              <w:rPr>
                <w:rFonts w:ascii="Arial" w:hAnsi="Arial" w:cs="Arial"/>
                <w:b/>
                <w:strike/>
                <w:color w:val="C00000"/>
                <w:sz w:val="20"/>
                <w:highlight w:val="cyan"/>
              </w:rPr>
              <w:t xml:space="preserve">[RANGE </w:t>
            </w:r>
            <w:r w:rsidR="007E3C84" w:rsidRPr="00F156FC">
              <w:rPr>
                <w:rFonts w:ascii="Arial" w:hAnsi="Arial" w:cs="Arial"/>
                <w:b/>
                <w:caps/>
                <w:strike/>
                <w:color w:val="C00000"/>
                <w:sz w:val="20"/>
                <w:highlight w:val="cyan"/>
              </w:rPr>
              <w:t>1-99]</w:t>
            </w:r>
          </w:p>
          <w:p w14:paraId="22158D6C" w14:textId="77777777" w:rsidR="007E3C84" w:rsidRPr="00F156FC" w:rsidRDefault="007E3C84">
            <w:pPr>
              <w:jc w:val="center"/>
              <w:rPr>
                <w:rFonts w:ascii="Arial" w:hAnsi="Arial" w:cs="Arial"/>
                <w:b/>
                <w:strike/>
                <w:sz w:val="20"/>
                <w:highlight w:val="cyan"/>
              </w:rPr>
            </w:pPr>
            <w:r w:rsidRPr="00F156FC">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FDF1B43" w14:textId="77777777" w:rsidR="007E3C84" w:rsidRPr="00F156FC" w:rsidRDefault="007E3C84">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1D25A791" w14:textId="77777777" w:rsidR="007E3C84" w:rsidRPr="00F156FC" w:rsidRDefault="007E3C84">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489A316E" w14:textId="77777777" w:rsidR="007E3C84" w:rsidRPr="00F156FC" w:rsidRDefault="007E3C84">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876" w:type="dxa"/>
            <w:tcBorders>
              <w:top w:val="single" w:sz="4" w:space="0" w:color="auto"/>
              <w:left w:val="single" w:sz="4" w:space="0" w:color="auto"/>
              <w:bottom w:val="single" w:sz="4" w:space="0" w:color="auto"/>
              <w:right w:val="single" w:sz="4" w:space="0" w:color="auto"/>
            </w:tcBorders>
            <w:vAlign w:val="center"/>
            <w:hideMark/>
          </w:tcPr>
          <w:p w14:paraId="5E6714F0" w14:textId="77777777" w:rsidR="003E7042" w:rsidRPr="00F156FC" w:rsidRDefault="003E7042" w:rsidP="003E7042">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339B1C12" w14:textId="77777777" w:rsidR="007E3C84" w:rsidRPr="00F156FC" w:rsidRDefault="003E7042" w:rsidP="003E7042">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w:t>
            </w:r>
            <w:r w:rsidR="007E3C84" w:rsidRPr="00F156FC">
              <w:rPr>
                <w:rFonts w:ascii="Arial" w:hAnsi="Arial" w:cs="Arial"/>
                <w:b/>
                <w:strike/>
                <w:color w:val="C00000"/>
                <w:sz w:val="20"/>
                <w:highlight w:val="cyan"/>
              </w:rPr>
              <w:t xml:space="preserve">[RANGE </w:t>
            </w:r>
            <w:r w:rsidR="007E3C84" w:rsidRPr="00F156FC">
              <w:rPr>
                <w:rFonts w:ascii="Arial" w:hAnsi="Arial" w:cs="Arial"/>
                <w:b/>
                <w:caps/>
                <w:strike/>
                <w:color w:val="C00000"/>
                <w:sz w:val="20"/>
                <w:highlight w:val="cyan"/>
              </w:rPr>
              <w:t>1-99]</w:t>
            </w:r>
          </w:p>
          <w:p w14:paraId="6090B30E" w14:textId="77777777" w:rsidR="007E3C84" w:rsidRPr="00F156FC" w:rsidRDefault="007E3C84">
            <w:pPr>
              <w:jc w:val="center"/>
              <w:rPr>
                <w:rFonts w:ascii="Arial" w:hAnsi="Arial" w:cs="Arial"/>
                <w:b/>
                <w:strike/>
                <w:sz w:val="20"/>
                <w:highlight w:val="cyan"/>
              </w:rPr>
            </w:pPr>
            <w:r w:rsidRPr="00F156FC">
              <w:rPr>
                <w:rFonts w:ascii="Arial" w:hAnsi="Arial" w:cs="Arial"/>
                <w:b/>
                <w:caps/>
                <w:strike/>
                <w:color w:val="C00000"/>
                <w:sz w:val="20"/>
                <w:highlight w:val="cyan"/>
              </w:rPr>
              <w:t>[2]</w:t>
            </w:r>
          </w:p>
        </w:tc>
      </w:tr>
      <w:tr w:rsidR="00AB0528" w:rsidRPr="00F156FC" w14:paraId="2906703A" w14:textId="77777777" w:rsidTr="00CC6DEC">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76C52FEA" w14:textId="77777777" w:rsidR="00AB0528" w:rsidRPr="00F156FC" w:rsidRDefault="00AB0528" w:rsidP="00AB0528">
            <w:pPr>
              <w:jc w:val="center"/>
              <w:rPr>
                <w:rFonts w:ascii="Arial" w:hAnsi="Arial" w:cs="Arial"/>
                <w:strike/>
                <w:sz w:val="20"/>
                <w:highlight w:val="cyan"/>
              </w:rPr>
            </w:pPr>
            <w:r w:rsidRPr="00F156FC">
              <w:rPr>
                <w:rFonts w:ascii="Arial" w:hAnsi="Arial" w:cs="Arial"/>
                <w:strike/>
                <w:color w:val="000000"/>
                <w:sz w:val="20"/>
                <w:highlight w:val="cyan"/>
              </w:rPr>
              <w:t>14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5CC19A6" w14:textId="320695DA" w:rsidR="00AB0528" w:rsidRPr="00F156FC" w:rsidRDefault="00AB0528" w:rsidP="00AB0528">
            <w:pPr>
              <w:rPr>
                <w:rFonts w:ascii="Arial" w:hAnsi="Arial" w:cs="Arial"/>
                <w:strike/>
                <w:sz w:val="20"/>
                <w:highlight w:val="cyan"/>
              </w:rPr>
            </w:pPr>
            <w:r w:rsidRPr="00F156FC">
              <w:rPr>
                <w:rFonts w:ascii="Arial" w:hAnsi="Arial" w:cs="Arial"/>
                <w:strike/>
                <w:color w:val="000000"/>
                <w:sz w:val="20"/>
                <w:highlight w:val="cyan"/>
              </w:rPr>
              <w:t>dexamethasone, mercaptopurine, methotrexate,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200AFAE" w14:textId="77777777" w:rsidR="00AB0528" w:rsidRPr="00F156FC" w:rsidRDefault="00AB0528" w:rsidP="00AB0528">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F60466D" w14:textId="77777777" w:rsidR="00AB0528" w:rsidRPr="00F156FC" w:rsidRDefault="00AB0528" w:rsidP="00AB0528">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B7AC7D9" w14:textId="77777777" w:rsidR="00AB0528" w:rsidRPr="00F156FC" w:rsidRDefault="00AB0528" w:rsidP="00AB0528">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051B12B" w14:textId="77777777" w:rsidR="00AB0528" w:rsidRPr="00F156FC" w:rsidRDefault="00AB0528" w:rsidP="00AB0528">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2C4A2751" w14:textId="77777777" w:rsidTr="00CC6DEC">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4981E5BF" w14:textId="3897D608" w:rsidR="002866A4" w:rsidRPr="00F156FC" w:rsidRDefault="002866A4" w:rsidP="002866A4">
            <w:pPr>
              <w:jc w:val="center"/>
              <w:rPr>
                <w:rFonts w:ascii="Arial" w:hAnsi="Arial" w:cs="Arial"/>
                <w:strike/>
                <w:color w:val="000000"/>
                <w:sz w:val="20"/>
                <w:highlight w:val="cyan"/>
              </w:rPr>
            </w:pPr>
            <w:r w:rsidRPr="00F156FC">
              <w:rPr>
                <w:rFonts w:ascii="Arial" w:hAnsi="Arial" w:cs="Arial"/>
                <w:strike/>
                <w:color w:val="000000"/>
                <w:sz w:val="20"/>
                <w:highlight w:val="cyan"/>
              </w:rPr>
              <w:t>21</w:t>
            </w:r>
          </w:p>
        </w:tc>
        <w:tc>
          <w:tcPr>
            <w:tcW w:w="3556" w:type="dxa"/>
            <w:tcBorders>
              <w:top w:val="single" w:sz="4" w:space="0" w:color="auto"/>
              <w:left w:val="single" w:sz="4" w:space="0" w:color="auto"/>
              <w:bottom w:val="single" w:sz="4" w:space="0" w:color="auto"/>
              <w:right w:val="single" w:sz="4" w:space="0" w:color="auto"/>
            </w:tcBorders>
            <w:vAlign w:val="center"/>
          </w:tcPr>
          <w:p w14:paraId="1757B28C" w14:textId="55DC0C5B" w:rsidR="002866A4" w:rsidRPr="00F156FC" w:rsidRDefault="002866A4" w:rsidP="002866A4">
            <w:pPr>
              <w:rPr>
                <w:rFonts w:ascii="Arial" w:hAnsi="Arial" w:cs="Arial"/>
                <w:strike/>
                <w:color w:val="000000"/>
                <w:sz w:val="20"/>
                <w:highlight w:val="cyan"/>
              </w:rPr>
            </w:pPr>
            <w:r w:rsidRPr="00F156FC">
              <w:rPr>
                <w:rFonts w:ascii="Arial" w:hAnsi="Arial" w:cs="Arial"/>
                <w:strike/>
                <w:color w:val="000000"/>
                <w:sz w:val="20"/>
                <w:highlight w:val="cyan"/>
              </w:rPr>
              <w:t xml:space="preserve">dexamethasone, mercaptopurine, methotrexate, vincristine, </w:t>
            </w:r>
            <w:r w:rsidRPr="00F156FC">
              <w:rPr>
                <w:rFonts w:ascii="Arial" w:hAnsi="Arial" w:cs="Arial"/>
                <w:b/>
                <w:bCs/>
                <w:strike/>
                <w:color w:val="000000"/>
                <w:sz w:val="20"/>
                <w:highlight w:val="cyan"/>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1A695664" w14:textId="3B954902"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623F047" w14:textId="691E9E60"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BC5A53E" w14:textId="56AEC21C"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28610002" w14:textId="095981F8"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0A402A7D" w14:textId="77777777" w:rsidTr="00CC6DEC">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DF86C0B" w14:textId="77777777" w:rsidR="002866A4" w:rsidRPr="00F156FC" w:rsidRDefault="002866A4" w:rsidP="002866A4">
            <w:pPr>
              <w:jc w:val="center"/>
              <w:rPr>
                <w:rFonts w:ascii="Arial" w:hAnsi="Arial" w:cs="Arial"/>
                <w:strike/>
                <w:sz w:val="20"/>
                <w:highlight w:val="cyan"/>
              </w:rPr>
            </w:pPr>
            <w:r w:rsidRPr="00F156FC">
              <w:rPr>
                <w:rFonts w:ascii="Arial" w:hAnsi="Arial" w:cs="Arial"/>
                <w:strike/>
                <w:color w:val="000000"/>
                <w:sz w:val="20"/>
                <w:highlight w:val="cyan"/>
              </w:rPr>
              <w:t>18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E55C653" w14:textId="77777777" w:rsidR="002866A4" w:rsidRPr="00F156FC" w:rsidRDefault="002866A4" w:rsidP="002866A4">
            <w:pPr>
              <w:rPr>
                <w:rFonts w:ascii="Arial" w:hAnsi="Arial" w:cs="Arial"/>
                <w:strike/>
                <w:color w:val="000000"/>
                <w:sz w:val="20"/>
                <w:highlight w:val="cyan"/>
              </w:rPr>
            </w:pPr>
            <w:r w:rsidRPr="00F156FC">
              <w:rPr>
                <w:rFonts w:ascii="Arial" w:hAnsi="Arial" w:cs="Arial"/>
                <w:strike/>
                <w:color w:val="000000"/>
                <w:sz w:val="20"/>
                <w:highlight w:val="cyan"/>
              </w:rPr>
              <w:t>mercaptopurine, methotrexate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BA64062"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400CE89"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E003D02"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3A312408"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48339F9F" w14:textId="77777777" w:rsidTr="00CC6DEC">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1C7E7690" w14:textId="594E7BC0" w:rsidR="002866A4" w:rsidRPr="00F156FC" w:rsidRDefault="002866A4" w:rsidP="002866A4">
            <w:pPr>
              <w:jc w:val="center"/>
              <w:rPr>
                <w:rFonts w:ascii="Arial" w:hAnsi="Arial" w:cs="Arial"/>
                <w:strike/>
                <w:color w:val="000000"/>
                <w:sz w:val="20"/>
                <w:highlight w:val="cyan"/>
              </w:rPr>
            </w:pPr>
            <w:r w:rsidRPr="00F156FC">
              <w:rPr>
                <w:rFonts w:ascii="Arial" w:hAnsi="Arial" w:cs="Arial"/>
                <w:strike/>
                <w:color w:val="000000"/>
                <w:sz w:val="20"/>
                <w:highlight w:val="cyan"/>
              </w:rPr>
              <w:t>22</w:t>
            </w:r>
          </w:p>
        </w:tc>
        <w:tc>
          <w:tcPr>
            <w:tcW w:w="3556" w:type="dxa"/>
            <w:tcBorders>
              <w:top w:val="single" w:sz="4" w:space="0" w:color="auto"/>
              <w:left w:val="single" w:sz="4" w:space="0" w:color="auto"/>
              <w:bottom w:val="single" w:sz="4" w:space="0" w:color="auto"/>
              <w:right w:val="single" w:sz="4" w:space="0" w:color="auto"/>
            </w:tcBorders>
            <w:vAlign w:val="center"/>
          </w:tcPr>
          <w:p w14:paraId="3A973885" w14:textId="3F1C3C2A" w:rsidR="002866A4" w:rsidRPr="00F156FC" w:rsidRDefault="002866A4" w:rsidP="002866A4">
            <w:pPr>
              <w:rPr>
                <w:rFonts w:ascii="Arial" w:hAnsi="Arial" w:cs="Arial"/>
                <w:strike/>
                <w:color w:val="000000"/>
                <w:sz w:val="20"/>
                <w:highlight w:val="cyan"/>
              </w:rPr>
            </w:pPr>
            <w:r w:rsidRPr="00F156FC">
              <w:rPr>
                <w:rFonts w:ascii="Arial" w:hAnsi="Arial" w:cs="Arial"/>
                <w:strike/>
                <w:color w:val="000000"/>
                <w:sz w:val="20"/>
                <w:highlight w:val="cyan"/>
              </w:rPr>
              <w:t xml:space="preserve">mercaptopurine, methotrexate, </w:t>
            </w:r>
            <w:r w:rsidRPr="00F156FC">
              <w:rPr>
                <w:rFonts w:ascii="Arial" w:hAnsi="Arial" w:cs="Arial"/>
                <w:b/>
                <w:bCs/>
                <w:strike/>
                <w:color w:val="000000"/>
                <w:sz w:val="20"/>
                <w:highlight w:val="cyan"/>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566027B9" w14:textId="669A1F6F"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1E0C324" w14:textId="41B4D1D2"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6AB1B3C" w14:textId="50E23FBA"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4D40C0DC" w14:textId="12B3A5A1"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0FC39E28" w14:textId="77777777" w:rsidTr="00CC6DEC">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5AAAC03F" w14:textId="77777777" w:rsidR="002866A4" w:rsidRPr="00F156FC" w:rsidRDefault="002866A4" w:rsidP="002866A4">
            <w:pPr>
              <w:jc w:val="center"/>
              <w:rPr>
                <w:rFonts w:ascii="Arial" w:hAnsi="Arial" w:cs="Arial"/>
                <w:strike/>
                <w:sz w:val="20"/>
                <w:highlight w:val="cyan"/>
              </w:rPr>
            </w:pPr>
            <w:r w:rsidRPr="00F156FC">
              <w:rPr>
                <w:rFonts w:ascii="Arial" w:hAnsi="Arial" w:cs="Arial"/>
                <w:strike/>
                <w:color w:val="000000"/>
                <w:sz w:val="20"/>
                <w:highlight w:val="cyan"/>
              </w:rPr>
              <w:t>19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39E0B9F" w14:textId="77777777" w:rsidR="002866A4" w:rsidRPr="00F156FC" w:rsidRDefault="002866A4" w:rsidP="002866A4">
            <w:pPr>
              <w:rPr>
                <w:rFonts w:ascii="Arial" w:hAnsi="Arial" w:cs="Arial"/>
                <w:strike/>
                <w:color w:val="000000"/>
                <w:sz w:val="20"/>
                <w:highlight w:val="cyan"/>
              </w:rPr>
            </w:pPr>
            <w:r w:rsidRPr="00F156FC">
              <w:rPr>
                <w:rFonts w:ascii="Arial" w:hAnsi="Arial" w:cs="Arial"/>
                <w:strike/>
                <w:color w:val="000000"/>
                <w:sz w:val="20"/>
                <w:highlight w:val="cyan"/>
              </w:rPr>
              <w:t>mercaptopurine, methotrexate, prednisone,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130D1B1"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8E9419B"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78683AA"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7E75FEF9"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17553F8A" w14:textId="77777777" w:rsidTr="00CC6DEC">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026F9010" w14:textId="3126B7CA" w:rsidR="002866A4" w:rsidRPr="00F156FC" w:rsidRDefault="002866A4" w:rsidP="002866A4">
            <w:pPr>
              <w:jc w:val="center"/>
              <w:rPr>
                <w:rFonts w:ascii="Arial" w:hAnsi="Arial" w:cs="Arial"/>
                <w:strike/>
                <w:color w:val="000000"/>
                <w:sz w:val="20"/>
                <w:highlight w:val="cyan"/>
              </w:rPr>
            </w:pPr>
            <w:r w:rsidRPr="00F156FC">
              <w:rPr>
                <w:rFonts w:ascii="Arial" w:hAnsi="Arial" w:cs="Arial"/>
                <w:strike/>
                <w:color w:val="000000"/>
                <w:sz w:val="20"/>
                <w:highlight w:val="cyan"/>
              </w:rPr>
              <w:t>23</w:t>
            </w:r>
          </w:p>
        </w:tc>
        <w:tc>
          <w:tcPr>
            <w:tcW w:w="3556" w:type="dxa"/>
            <w:tcBorders>
              <w:top w:val="single" w:sz="4" w:space="0" w:color="auto"/>
              <w:left w:val="single" w:sz="4" w:space="0" w:color="auto"/>
              <w:bottom w:val="single" w:sz="4" w:space="0" w:color="auto"/>
              <w:right w:val="single" w:sz="4" w:space="0" w:color="auto"/>
            </w:tcBorders>
            <w:vAlign w:val="center"/>
          </w:tcPr>
          <w:p w14:paraId="0CF679B3" w14:textId="03078CA7" w:rsidR="002866A4" w:rsidRPr="00F156FC" w:rsidRDefault="002866A4" w:rsidP="002866A4">
            <w:pPr>
              <w:rPr>
                <w:rFonts w:ascii="Arial" w:hAnsi="Arial" w:cs="Arial"/>
                <w:strike/>
                <w:color w:val="000000"/>
                <w:sz w:val="20"/>
                <w:highlight w:val="cyan"/>
                <w:lang w:val="it-IT"/>
              </w:rPr>
            </w:pPr>
            <w:r w:rsidRPr="00F156FC">
              <w:rPr>
                <w:rFonts w:ascii="Arial" w:hAnsi="Arial" w:cs="Arial"/>
                <w:strike/>
                <w:color w:val="000000"/>
                <w:sz w:val="20"/>
                <w:highlight w:val="cyan"/>
                <w:lang w:val="it-IT"/>
              </w:rPr>
              <w:t xml:space="preserve">mercaptopurine, methotrexate, prednisone, vincristine, </w:t>
            </w:r>
            <w:r w:rsidRPr="00F156FC">
              <w:rPr>
                <w:rFonts w:ascii="Arial" w:hAnsi="Arial" w:cs="Arial"/>
                <w:b/>
                <w:bCs/>
                <w:strike/>
                <w:color w:val="000000"/>
                <w:sz w:val="20"/>
                <w:highlight w:val="cyan"/>
                <w:lang w:val="it-IT"/>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66A7913C" w14:textId="4C6391B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57B8706" w14:textId="22D9FABD"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EF7D2BD" w14:textId="1F74F5A9"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tcPr>
          <w:p w14:paraId="745C632A" w14:textId="6501156E"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55C0" w:rsidRPr="00F156FC" w14:paraId="623D505D" w14:textId="77777777" w:rsidTr="00137A3A">
        <w:trPr>
          <w:trHeight w:val="147"/>
        </w:trPr>
        <w:tc>
          <w:tcPr>
            <w:tcW w:w="549" w:type="dxa"/>
            <w:tcBorders>
              <w:top w:val="single" w:sz="4" w:space="0" w:color="auto"/>
              <w:left w:val="single" w:sz="4" w:space="0" w:color="auto"/>
              <w:bottom w:val="single" w:sz="4" w:space="0" w:color="auto"/>
              <w:right w:val="single" w:sz="4" w:space="0" w:color="auto"/>
            </w:tcBorders>
            <w:vAlign w:val="center"/>
          </w:tcPr>
          <w:p w14:paraId="32DBB43E" w14:textId="09E8762D" w:rsidR="00CE7E87" w:rsidRPr="00F156FC" w:rsidRDefault="00137A3A" w:rsidP="002866A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24</w:t>
            </w:r>
          </w:p>
        </w:tc>
        <w:tc>
          <w:tcPr>
            <w:tcW w:w="3556" w:type="dxa"/>
            <w:tcBorders>
              <w:top w:val="single" w:sz="4" w:space="0" w:color="auto"/>
              <w:left w:val="single" w:sz="4" w:space="0" w:color="auto"/>
              <w:bottom w:val="single" w:sz="4" w:space="0" w:color="auto"/>
              <w:right w:val="single" w:sz="4" w:space="0" w:color="auto"/>
            </w:tcBorders>
          </w:tcPr>
          <w:p w14:paraId="319E8DC2" w14:textId="7540F045" w:rsidR="00CE7E87" w:rsidRPr="00F156FC" w:rsidRDefault="00906546" w:rsidP="002866A4">
            <w:pPr>
              <w:tabs>
                <w:tab w:val="right" w:pos="3960"/>
              </w:tabs>
              <w:spacing w:before="120" w:after="60"/>
              <w:rPr>
                <w:rFonts w:ascii="Arial" w:hAnsi="Arial" w:cs="Arial"/>
                <w:strike/>
                <w:sz w:val="20"/>
                <w:highlight w:val="cyan"/>
              </w:rPr>
            </w:pPr>
            <w:r w:rsidRPr="00F156FC">
              <w:rPr>
                <w:rFonts w:ascii="Arial" w:hAnsi="Arial" w:cs="Arial"/>
                <w:strike/>
                <w:sz w:val="20"/>
                <w:highlight w:val="cyan"/>
              </w:rPr>
              <w:t>b</w:t>
            </w:r>
            <w:r w:rsidR="00137A3A" w:rsidRPr="00F156FC">
              <w:rPr>
                <w:rFonts w:ascii="Arial" w:hAnsi="Arial" w:cs="Arial"/>
                <w:strike/>
                <w:sz w:val="20"/>
                <w:highlight w:val="cyan"/>
              </w:rPr>
              <w:t>linatumomab + POMP</w:t>
            </w:r>
          </w:p>
        </w:tc>
        <w:tc>
          <w:tcPr>
            <w:tcW w:w="1589" w:type="dxa"/>
            <w:tcBorders>
              <w:top w:val="single" w:sz="4" w:space="0" w:color="auto"/>
              <w:left w:val="single" w:sz="4" w:space="0" w:color="auto"/>
              <w:bottom w:val="single" w:sz="4" w:space="0" w:color="auto"/>
              <w:right w:val="single" w:sz="4" w:space="0" w:color="auto"/>
            </w:tcBorders>
            <w:vAlign w:val="center"/>
          </w:tcPr>
          <w:p w14:paraId="2AB12026" w14:textId="12F60B08" w:rsidR="00CE7E87" w:rsidRPr="00F156FC" w:rsidRDefault="00137A3A"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2B0F05" w14:textId="5AFC18A9" w:rsidR="00CE7E87" w:rsidRPr="00F156FC" w:rsidRDefault="00137A3A" w:rsidP="002866A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C1C04" w14:textId="04120049" w:rsidR="00CE7E87" w:rsidRPr="00F156FC" w:rsidRDefault="00137A3A"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FBA031" w14:textId="144AFFD6" w:rsidR="00CE7E87" w:rsidRPr="00F156FC" w:rsidRDefault="00137A3A"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55C0" w:rsidRPr="00F156FC" w14:paraId="332DFCBC" w14:textId="77777777" w:rsidTr="00CC6DE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5E971635" w14:textId="77777777" w:rsidR="002866A4" w:rsidRPr="00F156FC" w:rsidRDefault="002866A4" w:rsidP="002866A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653BD980" w14:textId="77777777" w:rsidR="002866A4" w:rsidRPr="00F156FC" w:rsidRDefault="002866A4" w:rsidP="002866A4">
            <w:pPr>
              <w:tabs>
                <w:tab w:val="right" w:pos="3960"/>
              </w:tabs>
              <w:spacing w:before="120" w:after="60"/>
              <w:rPr>
                <w:rFonts w:ascii="Arial" w:hAnsi="Arial" w:cs="Arial"/>
                <w:strike/>
                <w:sz w:val="20"/>
                <w:highlight w:val="cyan"/>
              </w:rPr>
            </w:pPr>
            <w:r w:rsidRPr="00F156FC">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413F311" w14:textId="77777777" w:rsidR="002866A4" w:rsidRPr="00F156FC" w:rsidRDefault="002866A4" w:rsidP="002866A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C60BEC6" w14:textId="147CED14" w:rsidR="002866A4" w:rsidRPr="00F156FC" w:rsidRDefault="006706BA" w:rsidP="002866A4">
            <w:pPr>
              <w:spacing w:before="60" w:after="60"/>
              <w:jc w:val="center"/>
              <w:rPr>
                <w:rFonts w:ascii="Arial" w:hAnsi="Arial" w:cs="Arial"/>
                <w:strike/>
                <w:color w:val="FF0000"/>
                <w:sz w:val="20"/>
                <w:highlight w:val="cyan"/>
              </w:rPr>
            </w:pPr>
            <w:r w:rsidRPr="00F156FC">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683857A" w14:textId="77777777" w:rsidR="002866A4" w:rsidRPr="00F156FC" w:rsidRDefault="002866A4" w:rsidP="002866A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EA46119" w14:textId="179FE25F" w:rsidR="002866A4" w:rsidRPr="00F156FC" w:rsidRDefault="006706BA" w:rsidP="002866A4">
            <w:pPr>
              <w:spacing w:before="60" w:after="60"/>
              <w:jc w:val="center"/>
              <w:rPr>
                <w:rFonts w:ascii="Arial" w:hAnsi="Arial" w:cs="Arial"/>
                <w:strike/>
                <w:sz w:val="20"/>
                <w:highlight w:val="cyan"/>
              </w:rPr>
            </w:pPr>
            <w:r w:rsidRPr="00F156FC">
              <w:rPr>
                <w:rFonts w:ascii="Arial" w:hAnsi="Arial" w:cs="Arial"/>
                <w:b/>
                <w:bCs/>
                <w:strike/>
                <w:color w:val="FF0000"/>
                <w:sz w:val="20"/>
                <w:highlight w:val="cyan"/>
              </w:rPr>
              <w:t>MASKED</w:t>
            </w:r>
          </w:p>
        </w:tc>
      </w:tr>
      <w:tr w:rsidR="002866A4" w:rsidRPr="00F156FC" w14:paraId="50833416" w14:textId="77777777" w:rsidTr="00CC6DE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06458D7F" w14:textId="77777777" w:rsidR="002866A4" w:rsidRPr="00F156FC" w:rsidRDefault="002866A4" w:rsidP="002866A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551E268" w14:textId="77777777" w:rsidR="002866A4" w:rsidRPr="00F156FC" w:rsidRDefault="002866A4" w:rsidP="002866A4">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1677C23" w14:textId="77777777" w:rsidR="002866A4" w:rsidRPr="00F156FC" w:rsidRDefault="002866A4" w:rsidP="002866A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A1201B7" w14:textId="77777777" w:rsidR="002866A4" w:rsidRPr="00F156FC" w:rsidRDefault="002866A4" w:rsidP="002866A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FD88965" w14:textId="77777777" w:rsidR="002866A4" w:rsidRPr="00F156FC" w:rsidRDefault="002866A4" w:rsidP="002866A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711BBF34"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43E72761" w14:textId="77777777" w:rsidTr="00CC6DE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5472161E" w14:textId="77777777" w:rsidR="002866A4" w:rsidRPr="00F156FC" w:rsidRDefault="002866A4" w:rsidP="002866A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7C76CD8" w14:textId="77777777" w:rsidR="002866A4" w:rsidRPr="00F156FC" w:rsidRDefault="002866A4" w:rsidP="002866A4">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8A75C2D"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7883604"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F8D011B"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6F7057DA"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6B6067A2" w14:textId="77777777" w:rsidTr="00CC6DEC">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15DE7E58" w14:textId="77777777" w:rsidR="002866A4" w:rsidRPr="00F156FC" w:rsidRDefault="002866A4" w:rsidP="002866A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3A1C219" w14:textId="77777777" w:rsidR="002866A4" w:rsidRPr="00F156FC" w:rsidRDefault="002866A4" w:rsidP="002866A4">
            <w:pPr>
              <w:tabs>
                <w:tab w:val="right" w:pos="3960"/>
              </w:tabs>
              <w:spacing w:before="120" w:after="60"/>
              <w:rPr>
                <w:rFonts w:ascii="Arial" w:hAnsi="Arial" w:cs="Arial"/>
                <w:strike/>
                <w:sz w:val="20"/>
                <w:highlight w:val="cyan"/>
              </w:rPr>
            </w:pPr>
            <w:r w:rsidRPr="00F156FC">
              <w:rPr>
                <w:rFonts w:ascii="Arial" w:hAnsi="Arial" w:cs="Arial"/>
                <w:iCs/>
                <w:strike/>
                <w:sz w:val="20"/>
                <w:highlight w:val="cyan"/>
              </w:rPr>
              <w:t xml:space="preserve">Other regimen </w:t>
            </w:r>
            <w:r w:rsidRPr="00F156FC">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FA0018A"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867D768"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2BFAD89"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4E714B3E"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66A4" w:rsidRPr="00F156FC" w14:paraId="0086A1EE" w14:textId="77777777" w:rsidTr="00CC6DEC">
        <w:trPr>
          <w:trHeight w:val="147"/>
        </w:trPr>
        <w:tc>
          <w:tcPr>
            <w:tcW w:w="549" w:type="dxa"/>
            <w:tcBorders>
              <w:top w:val="single" w:sz="4" w:space="0" w:color="auto"/>
              <w:left w:val="single" w:sz="4" w:space="0" w:color="auto"/>
              <w:bottom w:val="single" w:sz="4" w:space="0" w:color="auto"/>
              <w:right w:val="single" w:sz="4" w:space="0" w:color="auto"/>
            </w:tcBorders>
          </w:tcPr>
          <w:p w14:paraId="6C749115" w14:textId="77777777" w:rsidR="002866A4" w:rsidRPr="00F156FC" w:rsidRDefault="002866A4" w:rsidP="002866A4">
            <w:pPr>
              <w:tabs>
                <w:tab w:val="right" w:pos="3960"/>
              </w:tabs>
              <w:spacing w:before="120" w:after="60"/>
              <w:rPr>
                <w:rFonts w:ascii="Arial" w:hAnsi="Arial" w:cs="Arial"/>
                <w:b/>
                <w:strike/>
                <w:color w:val="C00000"/>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4EEECDBC" w14:textId="77777777" w:rsidR="002866A4" w:rsidRPr="00F156FC" w:rsidRDefault="002866A4" w:rsidP="002866A4">
            <w:pPr>
              <w:tabs>
                <w:tab w:val="right" w:pos="3960"/>
              </w:tabs>
              <w:spacing w:before="120" w:after="60"/>
              <w:rPr>
                <w:rFonts w:ascii="Arial" w:hAnsi="Arial" w:cs="Arial"/>
                <w:strike/>
                <w:sz w:val="20"/>
                <w:highlight w:val="cyan"/>
              </w:rPr>
            </w:pPr>
            <w:r w:rsidRPr="00F156FC">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A578FEC"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tcPr>
          <w:p w14:paraId="4C39166B" w14:textId="77777777" w:rsidR="002866A4" w:rsidRPr="00F156FC" w:rsidRDefault="002866A4" w:rsidP="002866A4">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hideMark/>
          </w:tcPr>
          <w:p w14:paraId="451DDDDD" w14:textId="77777777" w:rsidR="002866A4" w:rsidRPr="00F156FC" w:rsidRDefault="002866A4" w:rsidP="002866A4">
            <w:pPr>
              <w:spacing w:before="60" w:after="60"/>
              <w:jc w:val="center"/>
              <w:rPr>
                <w:rFonts w:ascii="Arial" w:hAnsi="Arial" w:cs="Arial"/>
                <w:strike/>
                <w:sz w:val="20"/>
                <w:highlight w:val="cyan"/>
              </w:rPr>
            </w:pPr>
            <w:r w:rsidRPr="00F156FC">
              <w:rPr>
                <w:rFonts w:ascii="Arial" w:hAnsi="Arial" w:cs="Arial"/>
                <w:b/>
                <w:strike/>
                <w:color w:val="C00000"/>
                <w:sz w:val="20"/>
                <w:highlight w:val="cyan"/>
              </w:rPr>
              <w:t>[MUST TOTAL 100%]</w:t>
            </w:r>
          </w:p>
        </w:tc>
        <w:tc>
          <w:tcPr>
            <w:tcW w:w="1876" w:type="dxa"/>
            <w:tcBorders>
              <w:top w:val="single" w:sz="4" w:space="0" w:color="auto"/>
              <w:left w:val="single" w:sz="4" w:space="0" w:color="auto"/>
              <w:bottom w:val="single" w:sz="4" w:space="0" w:color="auto"/>
              <w:right w:val="single" w:sz="4" w:space="0" w:color="auto"/>
            </w:tcBorders>
            <w:vAlign w:val="center"/>
          </w:tcPr>
          <w:p w14:paraId="25D53CB5" w14:textId="77777777" w:rsidR="002866A4" w:rsidRPr="00F156FC" w:rsidRDefault="002866A4" w:rsidP="002866A4">
            <w:pPr>
              <w:spacing w:before="60" w:after="60"/>
              <w:jc w:val="center"/>
              <w:rPr>
                <w:rFonts w:ascii="Arial" w:hAnsi="Arial" w:cs="Arial"/>
                <w:strike/>
                <w:sz w:val="20"/>
                <w:highlight w:val="cyan"/>
              </w:rPr>
            </w:pPr>
          </w:p>
        </w:tc>
      </w:tr>
    </w:tbl>
    <w:p w14:paraId="47FEE773" w14:textId="77777777" w:rsidR="007E3C84" w:rsidRPr="00F156FC" w:rsidRDefault="007E3C84" w:rsidP="007E3C84">
      <w:pPr>
        <w:pStyle w:val="Base"/>
        <w:ind w:left="-720" w:right="-720"/>
        <w:rPr>
          <w:rFonts w:ascii="Arial" w:hAnsi="Arial" w:cs="Arial"/>
          <w:strike/>
          <w:highlight w:val="cyan"/>
          <w:u w:val="none"/>
        </w:rPr>
      </w:pPr>
    </w:p>
    <w:p w14:paraId="19020544" w14:textId="77777777" w:rsidR="00C031B1" w:rsidRPr="00F156FC" w:rsidRDefault="00C031B1">
      <w:pPr>
        <w:rPr>
          <w:rFonts w:ascii="Arial" w:hAnsi="Arial" w:cs="Arial"/>
          <w:b/>
          <w:strike/>
          <w:color w:val="C00000"/>
          <w:sz w:val="20"/>
          <w:highlight w:val="cyan"/>
        </w:rPr>
      </w:pPr>
      <w:r w:rsidRPr="00F156FC">
        <w:rPr>
          <w:rFonts w:ascii="Arial" w:hAnsi="Arial" w:cs="Arial"/>
          <w:b/>
          <w:strike/>
          <w:color w:val="C00000"/>
          <w:sz w:val="20"/>
          <w:highlight w:val="cyan"/>
        </w:rPr>
        <w:br w:type="page"/>
      </w:r>
    </w:p>
    <w:p w14:paraId="0B5AEAF7" w14:textId="4B0F7150" w:rsidR="00D740F8" w:rsidRPr="00F156FC" w:rsidRDefault="00D740F8" w:rsidP="00D740F8">
      <w:pPr>
        <w:pStyle w:val="Heading4"/>
        <w:rPr>
          <w:strike/>
          <w:highlight w:val="cyan"/>
        </w:rPr>
      </w:pPr>
      <w:r w:rsidRPr="00F156FC">
        <w:rPr>
          <w:strike/>
          <w:highlight w:val="cyan"/>
        </w:rPr>
        <w:t>A14.2</w:t>
      </w:r>
    </w:p>
    <w:p w14:paraId="7D90C283" w14:textId="1FF8156E" w:rsidR="007E3C84" w:rsidRPr="00F156FC" w:rsidRDefault="007E3C84" w:rsidP="007E3C84">
      <w:pPr>
        <w:rPr>
          <w:rFonts w:ascii="Arial" w:hAnsi="Arial" w:cs="Arial"/>
          <w:b/>
          <w:strike/>
          <w:color w:val="C00000"/>
          <w:sz w:val="20"/>
          <w:highlight w:val="cyan"/>
        </w:rPr>
      </w:pPr>
      <w:r w:rsidRPr="00F156FC">
        <w:rPr>
          <w:rFonts w:ascii="Arial" w:hAnsi="Arial" w:cs="Arial"/>
          <w:b/>
          <w:strike/>
          <w:color w:val="C00000"/>
          <w:sz w:val="20"/>
          <w:highlight w:val="cyan"/>
        </w:rPr>
        <w:t xml:space="preserve">[SHOW A14.2 IN EU ONLY IF SUM OF A10_3_1-2&gt;0] </w:t>
      </w:r>
    </w:p>
    <w:p w14:paraId="027D6488" w14:textId="0310D6EA" w:rsidR="007E3C84" w:rsidRPr="00F156FC" w:rsidRDefault="007E3C84" w:rsidP="007E3C84">
      <w:pPr>
        <w:pStyle w:val="Base"/>
        <w:ind w:right="-720"/>
        <w:rPr>
          <w:rFonts w:ascii="Arial" w:hAnsi="Arial" w:cs="Arial"/>
          <w:caps w:val="0"/>
          <w:strike/>
          <w:color w:val="C00000"/>
          <w:highlight w:val="cyan"/>
          <w:u w:val="none"/>
        </w:rPr>
      </w:pPr>
      <w:r w:rsidRPr="00F156FC">
        <w:rPr>
          <w:rFonts w:ascii="Arial" w:hAnsi="Arial" w:cs="Arial"/>
          <w:strike/>
          <w:highlight w:val="cyan"/>
          <w:u w:val="none"/>
        </w:rPr>
        <w:t xml:space="preserve">A14.2 </w:t>
      </w:r>
      <w:r w:rsidRPr="00F156FC">
        <w:rPr>
          <w:rFonts w:ascii="Arial" w:hAnsi="Arial" w:cs="Arial"/>
          <w:b w:val="0"/>
          <w:caps w:val="0"/>
          <w:strike/>
          <w:highlight w:val="cyan"/>
          <w:u w:val="none"/>
        </w:rPr>
        <w:t xml:space="preserve">What percent of your </w:t>
      </w:r>
      <w:r w:rsidRPr="00F156FC">
        <w:rPr>
          <w:rFonts w:ascii="Arial" w:hAnsi="Arial" w:cs="Arial"/>
          <w:b w:val="0"/>
          <w:caps w:val="0"/>
          <w:strike/>
          <w:highlight w:val="cyan"/>
        </w:rPr>
        <w:t>newly-diagnosed</w:t>
      </w:r>
      <w:r w:rsidRPr="00F156FC">
        <w:rPr>
          <w:rFonts w:ascii="Arial" w:hAnsi="Arial" w:cs="Arial"/>
          <w:b w:val="0"/>
          <w:caps w:val="0"/>
          <w:strike/>
          <w:highlight w:val="cyan"/>
          <w:u w:val="none"/>
        </w:rPr>
        <w:t xml:space="preserve"> </w:t>
      </w:r>
      <w:r w:rsidRPr="00F156FC">
        <w:rPr>
          <w:rFonts w:ascii="Arial" w:hAnsi="Arial" w:cs="Arial"/>
          <w:caps w:val="0"/>
          <w:strike/>
          <w:highlight w:val="cyan"/>
          <w:u w:val="none"/>
        </w:rPr>
        <w:t>Ph-negative ALL</w:t>
      </w:r>
      <w:r w:rsidRPr="00F156FC">
        <w:rPr>
          <w:rFonts w:ascii="Arial" w:hAnsi="Arial" w:cs="Arial"/>
          <w:b w:val="0"/>
          <w:caps w:val="0"/>
          <w:strike/>
          <w:highlight w:val="cyan"/>
          <w:u w:val="none"/>
        </w:rPr>
        <w:t xml:space="preserve"> patients receive the following regimens for </w:t>
      </w:r>
      <w:r w:rsidRPr="00F156FC">
        <w:rPr>
          <w:rFonts w:ascii="Arial" w:hAnsi="Arial" w:cs="Arial"/>
          <w:i/>
          <w:caps w:val="0"/>
          <w:strike/>
          <w:highlight w:val="cyan"/>
          <w:u w:val="none"/>
        </w:rPr>
        <w:t xml:space="preserve">Maintenance </w:t>
      </w:r>
      <w:r w:rsidRPr="00F156FC">
        <w:rPr>
          <w:rFonts w:ascii="Arial" w:hAnsi="Arial" w:cs="Arial"/>
          <w:b w:val="0"/>
          <w:caps w:val="0"/>
          <w:strike/>
          <w:highlight w:val="cyan"/>
          <w:u w:val="none"/>
        </w:rPr>
        <w:t>therapy? For each regimen, what is the average number of months that patients actually receive (</w:t>
      </w:r>
      <w:r w:rsidRPr="00F156FC">
        <w:rPr>
          <w:rFonts w:ascii="Arial" w:hAnsi="Arial" w:cs="Arial"/>
          <w:b w:val="0"/>
          <w:caps w:val="0"/>
          <w:strike/>
          <w:highlight w:val="cyan"/>
        </w:rPr>
        <w:t>not</w:t>
      </w:r>
      <w:r w:rsidRPr="00F156FC">
        <w:rPr>
          <w:rFonts w:ascii="Arial" w:hAnsi="Arial" w:cs="Arial"/>
          <w:b w:val="0"/>
          <w:caps w:val="0"/>
          <w:strike/>
          <w:highlight w:val="cyan"/>
          <w:u w:val="none"/>
        </w:rPr>
        <w:t xml:space="preserve"> the planned number of months)?</w:t>
      </w:r>
    </w:p>
    <w:p w14:paraId="1F867998" w14:textId="454B59C4" w:rsidR="007E3C84" w:rsidRPr="00F156FC" w:rsidRDefault="007E3C84" w:rsidP="007E3C84">
      <w:pPr>
        <w:pStyle w:val="Base"/>
        <w:ind w:right="-720"/>
        <w:rPr>
          <w:rFonts w:ascii="Arial" w:hAnsi="Arial" w:cs="Arial"/>
          <w:bCs/>
          <w:strike/>
          <w:color w:val="C00000"/>
          <w:highlight w:val="cyan"/>
          <w:u w:val="none"/>
        </w:rPr>
      </w:pPr>
    </w:p>
    <w:p w14:paraId="76BF9109" w14:textId="40278C3D" w:rsidR="0090443F" w:rsidRPr="00F156FC" w:rsidRDefault="0090443F" w:rsidP="007E3C84">
      <w:pPr>
        <w:pStyle w:val="Base"/>
        <w:ind w:right="-720"/>
        <w:rPr>
          <w:rFonts w:ascii="Arial" w:hAnsi="Arial" w:cs="Arial"/>
          <w:caps w:val="0"/>
          <w:strike/>
          <w:color w:val="C00000"/>
          <w:highlight w:val="cyan"/>
          <w:u w:val="none"/>
        </w:rPr>
      </w:pPr>
      <w:r w:rsidRPr="00F156FC">
        <w:rPr>
          <w:rFonts w:ascii="Arial" w:hAnsi="Arial" w:cs="Arial"/>
          <w:b w:val="0"/>
          <w:caps w:val="0"/>
          <w:strike/>
          <w:highlight w:val="cyan"/>
          <w:u w:val="none"/>
        </w:rPr>
        <w:t xml:space="preserve">Please consider </w:t>
      </w:r>
      <w:r w:rsidRPr="00F156FC">
        <w:rPr>
          <w:rFonts w:ascii="Arial" w:hAnsi="Arial" w:cs="Arial"/>
          <w:bCs/>
          <w:caps w:val="0"/>
          <w:strike/>
          <w:highlight w:val="cyan"/>
          <w:u w:val="none"/>
        </w:rPr>
        <w:t>only agents that are used specifically as maintenance therapy</w:t>
      </w:r>
      <w:r w:rsidRPr="00F156FC">
        <w:rPr>
          <w:rFonts w:ascii="Arial" w:hAnsi="Arial" w:cs="Arial"/>
          <w:b w:val="0"/>
          <w:caps w:val="0"/>
          <w:strike/>
          <w:highlight w:val="cyan"/>
          <w:u w:val="none"/>
        </w:rPr>
        <w:t>.</w:t>
      </w:r>
    </w:p>
    <w:p w14:paraId="6A4EBE49" w14:textId="77777777" w:rsidR="0090443F" w:rsidRPr="00F156FC" w:rsidRDefault="0090443F" w:rsidP="007E3C84">
      <w:pPr>
        <w:pStyle w:val="Base"/>
        <w:ind w:right="-720"/>
        <w:rPr>
          <w:rFonts w:ascii="Arial" w:hAnsi="Arial" w:cs="Arial"/>
          <w:bCs/>
          <w:strike/>
          <w:color w:val="C00000"/>
          <w:highlight w:val="cyan"/>
          <w:u w:val="none"/>
        </w:rPr>
      </w:pPr>
    </w:p>
    <w:p w14:paraId="04F37AF1" w14:textId="77777777" w:rsidR="007E3C84" w:rsidRPr="00F156FC" w:rsidRDefault="007E3C84" w:rsidP="007E3C84">
      <w:pPr>
        <w:pStyle w:val="Base"/>
        <w:ind w:right="-720"/>
        <w:rPr>
          <w:rFonts w:ascii="Arial" w:hAnsi="Arial" w:cs="Arial"/>
          <w:bCs/>
          <w:strike/>
          <w:color w:val="C00000"/>
          <w:highlight w:val="cyan"/>
          <w:u w:val="none"/>
        </w:rPr>
      </w:pPr>
      <w:r w:rsidRPr="00F156FC">
        <w:rPr>
          <w:rFonts w:ascii="Arial" w:hAnsi="Arial" w:cs="Arial"/>
          <w:bCs/>
          <w:strike/>
          <w:color w:val="C00000"/>
          <w:highlight w:val="cyan"/>
          <w:u w:val="none"/>
        </w:rPr>
        <w:t>[VALIDATE THAT IF ROW IN C1 (%) IS BLANK OR 0; RESPONDENT MAY NOT ENTER # IN C2 (# MONTHS) FOR THAT ROW FOR</w:t>
      </w:r>
      <w:r w:rsidRPr="00F156FC">
        <w:rPr>
          <w:rFonts w:ascii="Arial" w:hAnsi="Arial" w:cs="Arial"/>
          <w:strike/>
          <w:color w:val="C00000"/>
          <w:highlight w:val="cyan"/>
          <w:u w:val="none"/>
        </w:rPr>
        <w:t xml:space="preserve"> a14.2_1 AND A14.2_2]</w:t>
      </w:r>
    </w:p>
    <w:p w14:paraId="0BC014F2" w14:textId="77777777" w:rsidR="007E3C84" w:rsidRPr="00F156FC" w:rsidRDefault="007E3C84" w:rsidP="007E3C84">
      <w:pPr>
        <w:pStyle w:val="Base"/>
        <w:ind w:right="-720"/>
        <w:rPr>
          <w:rFonts w:ascii="Arial" w:hAnsi="Arial" w:cs="Arial"/>
          <w:b w:val="0"/>
          <w:caps w:val="0"/>
          <w:strike/>
          <w:highlight w:val="cyan"/>
          <w:u w:val="none"/>
        </w:rPr>
      </w:pPr>
    </w:p>
    <w:p w14:paraId="62F02D87" w14:textId="71CF0D24" w:rsidR="007E3C84" w:rsidRPr="00F156FC" w:rsidRDefault="007E3C84" w:rsidP="007E3C84">
      <w:pPr>
        <w:rPr>
          <w:rFonts w:ascii="Arial" w:hAnsi="Arial" w:cs="Arial"/>
          <w:strike/>
          <w:color w:val="C00000"/>
          <w:sz w:val="20"/>
          <w:highlight w:val="cyan"/>
        </w:rPr>
      </w:pPr>
      <w:r w:rsidRPr="00F156FC">
        <w:rPr>
          <w:rFonts w:ascii="Arial" w:hAnsi="Arial" w:cs="Arial"/>
          <w:b/>
          <w:bCs/>
          <w:strike/>
          <w:color w:val="C00000"/>
          <w:sz w:val="20"/>
          <w:highlight w:val="cyan"/>
        </w:rPr>
        <w:t>[VALIDATE: IF “% TREATED” = “# OF MONTHS” FOR ALL ANSWERED ROWS; RAISE ERROR ONCE AND FLAG RESPONDENT.</w:t>
      </w:r>
      <w:r w:rsidR="000F4CBC" w:rsidRPr="00F156FC">
        <w:rPr>
          <w:rFonts w:ascii="Arial" w:hAnsi="Arial" w:cs="Arial"/>
          <w:b/>
          <w:bCs/>
          <w:strike/>
          <w:color w:val="C00000"/>
          <w:sz w:val="20"/>
          <w:highlight w:val="cyan"/>
        </w:rPr>
        <w:t xml:space="preserve"> </w:t>
      </w:r>
      <w:r w:rsidRPr="00F156FC">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F156FC">
        <w:rPr>
          <w:rFonts w:ascii="Arial" w:hAnsi="Arial" w:cs="Arial"/>
          <w:strike/>
          <w:color w:val="C00000"/>
          <w:sz w:val="20"/>
          <w:highlight w:val="cyan"/>
        </w:rPr>
        <w:t>“You have entered identical values for two different data requests in more than one row.</w:t>
      </w:r>
      <w:r w:rsidR="000F4CBC" w:rsidRPr="00F156FC">
        <w:rPr>
          <w:rFonts w:ascii="Arial" w:hAnsi="Arial" w:cs="Arial"/>
          <w:strike/>
          <w:color w:val="C00000"/>
          <w:sz w:val="20"/>
          <w:highlight w:val="cyan"/>
        </w:rPr>
        <w:t xml:space="preserve"> </w:t>
      </w:r>
      <w:r w:rsidRPr="00F156FC">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330F74ED" w14:textId="77777777" w:rsidR="007E3C84" w:rsidRPr="00F156FC" w:rsidRDefault="007E3C84" w:rsidP="007E3C84">
      <w:pPr>
        <w:pStyle w:val="Base"/>
        <w:ind w:left="-720" w:right="-720"/>
        <w:rPr>
          <w:rFonts w:ascii="Arial" w:hAnsi="Arial" w:cs="Arial"/>
          <w:strike/>
          <w:highlight w:val="cyan"/>
          <w:u w:val="none"/>
        </w:rPr>
      </w:pPr>
    </w:p>
    <w:tbl>
      <w:tblPr>
        <w:tblW w:w="1035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696"/>
      </w:tblGrid>
      <w:tr w:rsidR="007E3C84" w:rsidRPr="00F156FC" w14:paraId="0CC5A255" w14:textId="77777777" w:rsidTr="00860415">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3057C9D" w14:textId="77777777" w:rsidR="007E3C84" w:rsidRPr="00F156FC" w:rsidRDefault="007E3C84">
            <w:pPr>
              <w:pStyle w:val="Base"/>
              <w:ind w:left="-720" w:right="-720"/>
              <w:jc w:val="center"/>
              <w:rPr>
                <w:rFonts w:ascii="Arial" w:hAnsi="Arial" w:cs="Arial"/>
                <w:caps w:val="0"/>
                <w:strike/>
                <w:color w:val="C00000"/>
                <w:highlight w:val="cyan"/>
                <w:u w:val="none"/>
              </w:rPr>
            </w:pPr>
            <w:r w:rsidRPr="00F156FC">
              <w:rPr>
                <w:rFonts w:ascii="Arial" w:hAnsi="Arial" w:cs="Arial"/>
                <w:caps w:val="0"/>
                <w:strike/>
                <w:color w:val="C00000"/>
                <w:highlight w:val="cyan"/>
                <w:u w:val="none"/>
              </w:rPr>
              <w:t>ENTER A WHOLE NUMBER</w:t>
            </w:r>
          </w:p>
          <w:p w14:paraId="348A8F0B" w14:textId="77777777" w:rsidR="007E3C84" w:rsidRPr="00F156FC" w:rsidRDefault="007E3C84">
            <w:pPr>
              <w:pStyle w:val="Base"/>
              <w:ind w:left="-720" w:right="-720"/>
              <w:jc w:val="center"/>
              <w:rPr>
                <w:rFonts w:ascii="Arial" w:eastAsia="Times" w:hAnsi="Arial" w:cs="Arial"/>
                <w:strike/>
                <w:highlight w:val="cyan"/>
              </w:rPr>
            </w:pPr>
            <w:r w:rsidRPr="00F156FC">
              <w:rPr>
                <w:rFonts w:ascii="Arial" w:hAnsi="Arial" w:cs="Arial"/>
                <w:caps w:val="0"/>
                <w:strike/>
                <w:color w:val="C00000"/>
                <w:highlight w:val="cyan"/>
                <w:u w:val="none"/>
              </w:rPr>
              <w:t>IN EACH COLUMN</w:t>
            </w:r>
          </w:p>
        </w:tc>
        <w:tc>
          <w:tcPr>
            <w:tcW w:w="6245" w:type="dxa"/>
            <w:gridSpan w:val="4"/>
            <w:tcBorders>
              <w:top w:val="single" w:sz="4" w:space="0" w:color="auto"/>
              <w:left w:val="single" w:sz="4" w:space="0" w:color="auto"/>
              <w:bottom w:val="single" w:sz="4" w:space="0" w:color="auto"/>
              <w:right w:val="single" w:sz="4" w:space="0" w:color="auto"/>
            </w:tcBorders>
            <w:vAlign w:val="center"/>
            <w:hideMark/>
          </w:tcPr>
          <w:p w14:paraId="429E6426" w14:textId="77777777" w:rsidR="007E3C84" w:rsidRPr="00F156FC" w:rsidRDefault="007E3C84">
            <w:pPr>
              <w:jc w:val="center"/>
              <w:rPr>
                <w:rFonts w:ascii="Arial" w:hAnsi="Arial" w:cs="Arial"/>
                <w:b/>
                <w:strike/>
                <w:sz w:val="20"/>
                <w:highlight w:val="cyan"/>
              </w:rPr>
            </w:pPr>
            <w:r w:rsidRPr="00F156FC">
              <w:rPr>
                <w:rFonts w:ascii="Arial" w:hAnsi="Arial" w:cs="Arial"/>
                <w:b/>
                <w:strike/>
                <w:sz w:val="20"/>
                <w:highlight w:val="cyan"/>
              </w:rPr>
              <w:t>MAINTENANCE THERAPY</w:t>
            </w:r>
          </w:p>
          <w:p w14:paraId="5174E6C3" w14:textId="0823D4A0" w:rsidR="007E3C84" w:rsidRPr="00F156FC" w:rsidRDefault="007E3C84">
            <w:pPr>
              <w:jc w:val="center"/>
              <w:rPr>
                <w:rFonts w:ascii="Arial" w:hAnsi="Arial" w:cs="Arial"/>
                <w:b/>
                <w:strike/>
                <w:color w:val="C00000"/>
                <w:sz w:val="20"/>
                <w:highlight w:val="cyan"/>
              </w:rPr>
            </w:pPr>
            <w:r w:rsidRPr="00F156FC">
              <w:rPr>
                <w:rFonts w:ascii="Arial" w:hAnsi="Arial" w:cs="Arial"/>
                <w:b/>
                <w:strike/>
                <w:sz w:val="20"/>
                <w:highlight w:val="cyan"/>
              </w:rPr>
              <w:t>PH-NEGATIVE</w:t>
            </w:r>
          </w:p>
        </w:tc>
      </w:tr>
      <w:tr w:rsidR="007E3C84" w:rsidRPr="00F156FC" w14:paraId="5FE500DE" w14:textId="77777777" w:rsidTr="00860415">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14F1420A" w14:textId="77777777" w:rsidR="007E3C84" w:rsidRPr="00F156FC"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067F4517"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color w:val="C00000"/>
                <w:sz w:val="20"/>
                <w:highlight w:val="cyan"/>
              </w:rPr>
              <w:t>A14.2_1</w:t>
            </w:r>
          </w:p>
        </w:tc>
        <w:tc>
          <w:tcPr>
            <w:tcW w:w="3176" w:type="dxa"/>
            <w:gridSpan w:val="2"/>
            <w:tcBorders>
              <w:top w:val="single" w:sz="4" w:space="0" w:color="auto"/>
              <w:left w:val="single" w:sz="4" w:space="0" w:color="auto"/>
              <w:bottom w:val="single" w:sz="4" w:space="0" w:color="auto"/>
              <w:right w:val="single" w:sz="4" w:space="0" w:color="auto"/>
            </w:tcBorders>
            <w:vAlign w:val="center"/>
            <w:hideMark/>
          </w:tcPr>
          <w:p w14:paraId="5B8A3375"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color w:val="C00000"/>
                <w:sz w:val="20"/>
                <w:highlight w:val="cyan"/>
              </w:rPr>
              <w:t>A14.2_2</w:t>
            </w:r>
          </w:p>
        </w:tc>
      </w:tr>
      <w:tr w:rsidR="007E3C84" w:rsidRPr="00F156FC" w14:paraId="5C3D528A" w14:textId="77777777" w:rsidTr="00860415">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6F5F3E08" w14:textId="77777777" w:rsidR="007E3C84" w:rsidRPr="00F156FC"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33DB9CA3" w14:textId="77777777" w:rsidR="007E3C84" w:rsidRPr="00F156FC" w:rsidRDefault="007E3C84">
            <w:pPr>
              <w:jc w:val="center"/>
              <w:rPr>
                <w:rFonts w:ascii="Arial" w:hAnsi="Arial" w:cs="Arial"/>
                <w:b/>
                <w:strike/>
                <w:sz w:val="20"/>
                <w:highlight w:val="cyan"/>
              </w:rPr>
            </w:pPr>
            <w:r w:rsidRPr="00F156FC">
              <w:rPr>
                <w:rFonts w:ascii="Arial" w:hAnsi="Arial" w:cs="Arial"/>
                <w:b/>
                <w:strike/>
                <w:sz w:val="20"/>
                <w:highlight w:val="cyan"/>
              </w:rPr>
              <w:t>PEDIATRIC (ages 0-21)</w:t>
            </w:r>
          </w:p>
          <w:p w14:paraId="0B14EA11" w14:textId="77777777" w:rsidR="007E3C84" w:rsidRPr="00F156FC" w:rsidRDefault="007E3C84">
            <w:pPr>
              <w:jc w:val="center"/>
              <w:rPr>
                <w:rFonts w:ascii="Arial" w:hAnsi="Arial" w:cs="Arial"/>
                <w:b/>
                <w:strike/>
                <w:color w:val="FF0000"/>
                <w:sz w:val="20"/>
                <w:highlight w:val="cyan"/>
              </w:rPr>
            </w:pPr>
            <w:r w:rsidRPr="00F156FC">
              <w:rPr>
                <w:rFonts w:ascii="Arial" w:hAnsi="Arial" w:cs="Arial"/>
                <w:b/>
                <w:strike/>
                <w:color w:val="C00000"/>
                <w:sz w:val="20"/>
                <w:highlight w:val="cyan"/>
              </w:rPr>
              <w:t xml:space="preserve">[SHOW IF A10_3_1&gt;0] </w:t>
            </w:r>
          </w:p>
        </w:tc>
        <w:tc>
          <w:tcPr>
            <w:tcW w:w="3176" w:type="dxa"/>
            <w:gridSpan w:val="2"/>
            <w:tcBorders>
              <w:top w:val="single" w:sz="4" w:space="0" w:color="auto"/>
              <w:left w:val="single" w:sz="4" w:space="0" w:color="auto"/>
              <w:bottom w:val="single" w:sz="4" w:space="0" w:color="auto"/>
              <w:right w:val="single" w:sz="4" w:space="0" w:color="auto"/>
            </w:tcBorders>
            <w:vAlign w:val="center"/>
            <w:hideMark/>
          </w:tcPr>
          <w:p w14:paraId="3C644147"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sz w:val="20"/>
                <w:highlight w:val="cyan"/>
              </w:rPr>
              <w:t>ADULT (ages 22+)</w:t>
            </w:r>
            <w:r w:rsidRPr="00F156FC">
              <w:rPr>
                <w:rFonts w:ascii="Arial" w:hAnsi="Arial" w:cs="Arial"/>
                <w:b/>
                <w:strike/>
                <w:color w:val="C00000"/>
                <w:sz w:val="20"/>
                <w:highlight w:val="cyan"/>
              </w:rPr>
              <w:t xml:space="preserve"> </w:t>
            </w:r>
          </w:p>
          <w:p w14:paraId="6D2915FC" w14:textId="77777777" w:rsidR="007E3C84" w:rsidRPr="00F156FC" w:rsidRDefault="007E3C84">
            <w:pPr>
              <w:jc w:val="center"/>
              <w:rPr>
                <w:rFonts w:ascii="Arial" w:hAnsi="Arial" w:cs="Arial"/>
                <w:i/>
                <w:strike/>
                <w:color w:val="FF0000"/>
                <w:sz w:val="20"/>
                <w:highlight w:val="cyan"/>
              </w:rPr>
            </w:pPr>
            <w:r w:rsidRPr="00F156FC">
              <w:rPr>
                <w:rFonts w:ascii="Arial" w:hAnsi="Arial" w:cs="Arial"/>
                <w:b/>
                <w:strike/>
                <w:color w:val="C00000"/>
                <w:sz w:val="20"/>
                <w:highlight w:val="cyan"/>
              </w:rPr>
              <w:t>[SHOW IF A10_3_2&gt;0]</w:t>
            </w:r>
          </w:p>
        </w:tc>
      </w:tr>
      <w:tr w:rsidR="007E3C84" w:rsidRPr="00F156FC" w14:paraId="4FE65EA8" w14:textId="77777777" w:rsidTr="00860415">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37946AD9" w14:textId="77777777" w:rsidR="007E3C84" w:rsidRPr="00F156FC"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53D3E431" w14:textId="77777777" w:rsidR="007E3C84" w:rsidRPr="00F156FC" w:rsidRDefault="007E3C84">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02E61215" w14:textId="77777777" w:rsidR="007E3C84" w:rsidRPr="00F156FC" w:rsidRDefault="007E3C84">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4F5060C8" w14:textId="77777777" w:rsidR="007E3C84" w:rsidRPr="00F156FC" w:rsidRDefault="007E3C84">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99DB87E" w14:textId="77777777" w:rsidR="003E7042" w:rsidRPr="00F156FC" w:rsidRDefault="003E7042" w:rsidP="003E7042">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12BB9078" w14:textId="77777777" w:rsidR="007E3C84" w:rsidRPr="00F156FC" w:rsidRDefault="003E7042" w:rsidP="003E7042">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w:t>
            </w:r>
            <w:r w:rsidR="007E3C84" w:rsidRPr="00F156FC">
              <w:rPr>
                <w:rFonts w:ascii="Arial" w:hAnsi="Arial" w:cs="Arial"/>
                <w:b/>
                <w:strike/>
                <w:color w:val="C00000"/>
                <w:sz w:val="20"/>
                <w:highlight w:val="cyan"/>
              </w:rPr>
              <w:t xml:space="preserve">[RANGE </w:t>
            </w:r>
            <w:r w:rsidR="007E3C84" w:rsidRPr="00F156FC">
              <w:rPr>
                <w:rFonts w:ascii="Arial" w:hAnsi="Arial" w:cs="Arial"/>
                <w:b/>
                <w:caps/>
                <w:strike/>
                <w:color w:val="C00000"/>
                <w:sz w:val="20"/>
                <w:highlight w:val="cyan"/>
              </w:rPr>
              <w:t>1-99]</w:t>
            </w:r>
          </w:p>
          <w:p w14:paraId="40A20524" w14:textId="77777777" w:rsidR="007E3C84" w:rsidRPr="00F156FC" w:rsidRDefault="007E3C84">
            <w:pPr>
              <w:jc w:val="center"/>
              <w:rPr>
                <w:rFonts w:ascii="Arial" w:hAnsi="Arial" w:cs="Arial"/>
                <w:b/>
                <w:strike/>
                <w:sz w:val="20"/>
                <w:highlight w:val="cyan"/>
              </w:rPr>
            </w:pPr>
            <w:r w:rsidRPr="00F156FC">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2ABFCBD" w14:textId="77777777" w:rsidR="007E3C84" w:rsidRPr="00F156FC" w:rsidRDefault="007E3C84">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3B0B9D27" w14:textId="77777777" w:rsidR="007E3C84" w:rsidRPr="00F156FC" w:rsidRDefault="007E3C84">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4798A760" w14:textId="77777777" w:rsidR="007E3C84" w:rsidRPr="00F156FC" w:rsidRDefault="007E3C84">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659EF48" w14:textId="77777777" w:rsidR="003E7042" w:rsidRPr="00F156FC" w:rsidRDefault="003E7042" w:rsidP="003E7042">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033D7C18" w14:textId="77777777" w:rsidR="007E3C84" w:rsidRPr="00F156FC" w:rsidRDefault="003E7042" w:rsidP="003E7042">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w:t>
            </w:r>
            <w:r w:rsidR="007E3C84" w:rsidRPr="00F156FC">
              <w:rPr>
                <w:rFonts w:ascii="Arial" w:hAnsi="Arial" w:cs="Arial"/>
                <w:b/>
                <w:strike/>
                <w:color w:val="C00000"/>
                <w:sz w:val="20"/>
                <w:highlight w:val="cyan"/>
              </w:rPr>
              <w:t xml:space="preserve">[RANGE </w:t>
            </w:r>
            <w:r w:rsidR="007E3C84" w:rsidRPr="00F156FC">
              <w:rPr>
                <w:rFonts w:ascii="Arial" w:hAnsi="Arial" w:cs="Arial"/>
                <w:b/>
                <w:caps/>
                <w:strike/>
                <w:color w:val="C00000"/>
                <w:sz w:val="20"/>
                <w:highlight w:val="cyan"/>
              </w:rPr>
              <w:t>1-99]</w:t>
            </w:r>
          </w:p>
          <w:p w14:paraId="68CE5D83" w14:textId="77777777" w:rsidR="007E3C84" w:rsidRPr="00F156FC" w:rsidRDefault="007E3C84">
            <w:pPr>
              <w:jc w:val="center"/>
              <w:rPr>
                <w:rFonts w:ascii="Arial" w:hAnsi="Arial" w:cs="Arial"/>
                <w:b/>
                <w:strike/>
                <w:sz w:val="20"/>
                <w:highlight w:val="cyan"/>
              </w:rPr>
            </w:pPr>
            <w:r w:rsidRPr="00F156FC">
              <w:rPr>
                <w:rFonts w:ascii="Arial" w:hAnsi="Arial" w:cs="Arial"/>
                <w:b/>
                <w:caps/>
                <w:strike/>
                <w:color w:val="C00000"/>
                <w:sz w:val="20"/>
                <w:highlight w:val="cyan"/>
              </w:rPr>
              <w:t>[2]</w:t>
            </w:r>
          </w:p>
        </w:tc>
      </w:tr>
      <w:tr w:rsidR="00DD65C4" w:rsidRPr="00F156FC" w14:paraId="3AE988BF" w14:textId="77777777" w:rsidTr="0086041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2C19CF08" w14:textId="77777777" w:rsidR="00DD65C4" w:rsidRPr="00F156FC" w:rsidRDefault="00DD65C4" w:rsidP="00DD65C4">
            <w:pPr>
              <w:jc w:val="center"/>
              <w:rPr>
                <w:rFonts w:ascii="Arial" w:hAnsi="Arial" w:cs="Arial"/>
                <w:strike/>
                <w:sz w:val="20"/>
                <w:highlight w:val="cyan"/>
              </w:rPr>
            </w:pPr>
            <w:r w:rsidRPr="00F156FC">
              <w:rPr>
                <w:rFonts w:ascii="Arial" w:hAnsi="Arial" w:cs="Arial"/>
                <w:strike/>
                <w:color w:val="000000"/>
                <w:sz w:val="20"/>
                <w:highlight w:val="cyan"/>
              </w:rPr>
              <w:t>13</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52837CD" w14:textId="77777777" w:rsidR="00DD65C4" w:rsidRPr="00F156FC" w:rsidRDefault="00DD65C4" w:rsidP="00DD65C4">
            <w:pPr>
              <w:rPr>
                <w:rFonts w:ascii="Arial" w:hAnsi="Arial" w:cs="Arial"/>
                <w:strike/>
                <w:color w:val="000000"/>
                <w:sz w:val="20"/>
                <w:highlight w:val="cyan"/>
              </w:rPr>
            </w:pPr>
            <w:r w:rsidRPr="00F156FC">
              <w:rPr>
                <w:rFonts w:ascii="Arial" w:hAnsi="Arial" w:cs="Arial"/>
                <w:strike/>
                <w:color w:val="000000"/>
                <w:sz w:val="20"/>
                <w:highlight w:val="cyan"/>
              </w:rPr>
              <w:t>dexamethasone, mercaptopurine, methotrexate,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2F1A1C5" w14:textId="77777777" w:rsidR="00DD65C4" w:rsidRPr="00F156FC" w:rsidRDefault="00DD65C4" w:rsidP="00DD65C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AD7C46E" w14:textId="77777777" w:rsidR="00DD65C4" w:rsidRPr="00F156FC" w:rsidRDefault="00DD65C4" w:rsidP="00DD65C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2977CD7" w14:textId="77777777" w:rsidR="00DD65C4" w:rsidRPr="00F156FC" w:rsidRDefault="00DD65C4" w:rsidP="00DD65C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789D0584" w14:textId="77777777" w:rsidR="00DD65C4" w:rsidRPr="00F156FC" w:rsidRDefault="00DD65C4" w:rsidP="00DD65C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1AA34EF0" w14:textId="77777777" w:rsidTr="0086041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A825B48" w14:textId="1C813EB2" w:rsidR="009321A5" w:rsidRPr="00F156FC" w:rsidRDefault="009321A5" w:rsidP="009321A5">
            <w:pPr>
              <w:jc w:val="center"/>
              <w:rPr>
                <w:rFonts w:ascii="Arial" w:hAnsi="Arial" w:cs="Arial"/>
                <w:strike/>
                <w:color w:val="000000"/>
                <w:sz w:val="20"/>
                <w:highlight w:val="cyan"/>
              </w:rPr>
            </w:pPr>
            <w:r w:rsidRPr="00F156FC">
              <w:rPr>
                <w:rFonts w:ascii="Arial" w:hAnsi="Arial" w:cs="Arial"/>
                <w:strike/>
                <w:color w:val="000000"/>
                <w:sz w:val="20"/>
                <w:highlight w:val="cyan"/>
              </w:rPr>
              <w:t>22</w:t>
            </w:r>
          </w:p>
        </w:tc>
        <w:tc>
          <w:tcPr>
            <w:tcW w:w="3556" w:type="dxa"/>
            <w:tcBorders>
              <w:top w:val="single" w:sz="4" w:space="0" w:color="auto"/>
              <w:left w:val="single" w:sz="4" w:space="0" w:color="auto"/>
              <w:bottom w:val="single" w:sz="4" w:space="0" w:color="auto"/>
              <w:right w:val="single" w:sz="4" w:space="0" w:color="auto"/>
            </w:tcBorders>
            <w:vAlign w:val="center"/>
          </w:tcPr>
          <w:p w14:paraId="55F4B71E" w14:textId="1E91C34D" w:rsidR="009321A5" w:rsidRPr="00F156FC" w:rsidRDefault="009321A5" w:rsidP="009321A5">
            <w:pPr>
              <w:rPr>
                <w:rFonts w:ascii="Arial" w:hAnsi="Arial" w:cs="Arial"/>
                <w:b/>
                <w:bCs/>
                <w:strike/>
                <w:color w:val="000000"/>
                <w:sz w:val="20"/>
                <w:highlight w:val="cyan"/>
              </w:rPr>
            </w:pPr>
            <w:r w:rsidRPr="00F156FC">
              <w:rPr>
                <w:rFonts w:ascii="Arial" w:hAnsi="Arial" w:cs="Arial"/>
                <w:strike/>
                <w:color w:val="000000"/>
                <w:sz w:val="20"/>
                <w:highlight w:val="cyan"/>
              </w:rPr>
              <w:t xml:space="preserve">dexamethasone, mercaptopurine, methotrexate, vincristine, </w:t>
            </w:r>
            <w:r w:rsidRPr="00F156FC">
              <w:rPr>
                <w:rFonts w:ascii="Arial" w:hAnsi="Arial" w:cs="Arial"/>
                <w:b/>
                <w:bCs/>
                <w:strike/>
                <w:color w:val="000000"/>
                <w:sz w:val="20"/>
                <w:highlight w:val="cyan"/>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2821CB33" w14:textId="7677D232"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37D1A14" w14:textId="6DC7B721"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15E2DBB" w14:textId="21C96DA4"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750D4F2C" w14:textId="478001C5"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3F0D63C6" w14:textId="77777777" w:rsidTr="0086041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72FF2432" w14:textId="77777777" w:rsidR="009321A5" w:rsidRPr="00F156FC" w:rsidRDefault="009321A5" w:rsidP="009321A5">
            <w:pPr>
              <w:jc w:val="center"/>
              <w:rPr>
                <w:rFonts w:ascii="Arial" w:hAnsi="Arial" w:cs="Arial"/>
                <w:strike/>
                <w:sz w:val="20"/>
                <w:highlight w:val="cyan"/>
              </w:rPr>
            </w:pPr>
            <w:r w:rsidRPr="00F156FC">
              <w:rPr>
                <w:rFonts w:ascii="Arial" w:hAnsi="Arial" w:cs="Arial"/>
                <w:strike/>
                <w:color w:val="000000"/>
                <w:sz w:val="20"/>
                <w:highlight w:val="cyan"/>
              </w:rPr>
              <w:t>18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11C86AE" w14:textId="77777777" w:rsidR="009321A5" w:rsidRPr="00F156FC" w:rsidRDefault="009321A5" w:rsidP="009321A5">
            <w:pPr>
              <w:rPr>
                <w:rFonts w:ascii="Arial" w:hAnsi="Arial" w:cs="Arial"/>
                <w:strike/>
                <w:color w:val="000000"/>
                <w:sz w:val="20"/>
                <w:highlight w:val="cyan"/>
              </w:rPr>
            </w:pPr>
            <w:r w:rsidRPr="00F156FC">
              <w:rPr>
                <w:rFonts w:ascii="Arial" w:hAnsi="Arial" w:cs="Arial"/>
                <w:strike/>
                <w:color w:val="000000"/>
                <w:sz w:val="20"/>
                <w:highlight w:val="cyan"/>
              </w:rPr>
              <w:t>mercaptopurine, methotrexate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E678611"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48F379B"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55511D8"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0B9A71D3"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27D129DA" w14:textId="77777777" w:rsidTr="0086041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7782B7AA" w14:textId="11D59EC5" w:rsidR="009321A5" w:rsidRPr="00F156FC" w:rsidRDefault="009321A5" w:rsidP="009321A5">
            <w:pPr>
              <w:jc w:val="center"/>
              <w:rPr>
                <w:rFonts w:ascii="Arial" w:hAnsi="Arial" w:cs="Arial"/>
                <w:strike/>
                <w:color w:val="000000"/>
                <w:sz w:val="20"/>
                <w:highlight w:val="cyan"/>
              </w:rPr>
            </w:pPr>
            <w:r w:rsidRPr="00F156FC">
              <w:rPr>
                <w:rFonts w:ascii="Arial" w:hAnsi="Arial" w:cs="Arial"/>
                <w:strike/>
                <w:color w:val="000000"/>
                <w:sz w:val="20"/>
                <w:highlight w:val="cyan"/>
              </w:rPr>
              <w:t>23</w:t>
            </w:r>
          </w:p>
        </w:tc>
        <w:tc>
          <w:tcPr>
            <w:tcW w:w="3556" w:type="dxa"/>
            <w:tcBorders>
              <w:top w:val="single" w:sz="4" w:space="0" w:color="auto"/>
              <w:left w:val="single" w:sz="4" w:space="0" w:color="auto"/>
              <w:bottom w:val="single" w:sz="4" w:space="0" w:color="auto"/>
              <w:right w:val="single" w:sz="4" w:space="0" w:color="auto"/>
            </w:tcBorders>
            <w:vAlign w:val="center"/>
          </w:tcPr>
          <w:p w14:paraId="6CCCE885" w14:textId="40838EFA" w:rsidR="009321A5" w:rsidRPr="00F156FC" w:rsidRDefault="009321A5" w:rsidP="009321A5">
            <w:pPr>
              <w:rPr>
                <w:rFonts w:ascii="Arial" w:hAnsi="Arial" w:cs="Arial"/>
                <w:b/>
                <w:bCs/>
                <w:strike/>
                <w:color w:val="000000"/>
                <w:sz w:val="20"/>
                <w:highlight w:val="cyan"/>
              </w:rPr>
            </w:pPr>
            <w:r w:rsidRPr="00F156FC">
              <w:rPr>
                <w:rFonts w:ascii="Arial" w:hAnsi="Arial" w:cs="Arial"/>
                <w:strike/>
                <w:color w:val="000000"/>
                <w:sz w:val="20"/>
                <w:highlight w:val="cyan"/>
              </w:rPr>
              <w:t xml:space="preserve">mercaptopurine, methotrexate, </w:t>
            </w:r>
            <w:r w:rsidRPr="00F156FC">
              <w:rPr>
                <w:rFonts w:ascii="Arial" w:hAnsi="Arial" w:cs="Arial"/>
                <w:b/>
                <w:bCs/>
                <w:strike/>
                <w:color w:val="000000"/>
                <w:sz w:val="20"/>
                <w:highlight w:val="cyan"/>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0C012896" w14:textId="760779D4"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37EB61F" w14:textId="17D9AB16"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F1D7C82" w14:textId="14852238"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393E5860" w14:textId="527E6CCC"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3450E2B7" w14:textId="77777777" w:rsidTr="00860415">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7FB97EA3" w14:textId="77777777" w:rsidR="009321A5" w:rsidRPr="00F156FC" w:rsidRDefault="009321A5" w:rsidP="009321A5">
            <w:pPr>
              <w:jc w:val="center"/>
              <w:rPr>
                <w:rFonts w:ascii="Arial" w:hAnsi="Arial" w:cs="Arial"/>
                <w:strike/>
                <w:sz w:val="20"/>
                <w:highlight w:val="cyan"/>
              </w:rPr>
            </w:pPr>
            <w:r w:rsidRPr="00F156FC">
              <w:rPr>
                <w:rFonts w:ascii="Arial" w:hAnsi="Arial" w:cs="Arial"/>
                <w:strike/>
                <w:color w:val="000000"/>
                <w:sz w:val="20"/>
                <w:highlight w:val="cyan"/>
              </w:rPr>
              <w:t>19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A3C4002" w14:textId="77777777" w:rsidR="009321A5" w:rsidRPr="00F156FC" w:rsidRDefault="009321A5" w:rsidP="009321A5">
            <w:pPr>
              <w:rPr>
                <w:rFonts w:ascii="Arial" w:hAnsi="Arial" w:cs="Arial"/>
                <w:strike/>
                <w:color w:val="000000"/>
                <w:sz w:val="20"/>
                <w:highlight w:val="cyan"/>
              </w:rPr>
            </w:pPr>
            <w:r w:rsidRPr="00F156FC">
              <w:rPr>
                <w:rFonts w:ascii="Arial" w:hAnsi="Arial" w:cs="Arial"/>
                <w:strike/>
                <w:color w:val="000000"/>
                <w:sz w:val="20"/>
                <w:highlight w:val="cyan"/>
              </w:rPr>
              <w:t>mercaptopurine, methotrexate, prednisone,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4704BE4"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31C4864"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F11E0A6"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3BE3FC3F"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590BEF7B" w14:textId="77777777" w:rsidTr="00860415">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7A87BC26" w14:textId="7D0190C3" w:rsidR="009321A5" w:rsidRPr="00F156FC" w:rsidRDefault="009321A5" w:rsidP="009321A5">
            <w:pPr>
              <w:jc w:val="center"/>
              <w:rPr>
                <w:rFonts w:ascii="Arial" w:hAnsi="Arial" w:cs="Arial"/>
                <w:strike/>
                <w:color w:val="000000"/>
                <w:sz w:val="20"/>
                <w:highlight w:val="cyan"/>
              </w:rPr>
            </w:pPr>
            <w:r w:rsidRPr="00F156FC">
              <w:rPr>
                <w:rFonts w:ascii="Arial" w:hAnsi="Arial" w:cs="Arial"/>
                <w:strike/>
                <w:color w:val="000000"/>
                <w:sz w:val="20"/>
                <w:highlight w:val="cyan"/>
              </w:rPr>
              <w:t>24</w:t>
            </w:r>
          </w:p>
        </w:tc>
        <w:tc>
          <w:tcPr>
            <w:tcW w:w="3556" w:type="dxa"/>
            <w:tcBorders>
              <w:top w:val="single" w:sz="4" w:space="0" w:color="auto"/>
              <w:left w:val="single" w:sz="4" w:space="0" w:color="auto"/>
              <w:bottom w:val="single" w:sz="4" w:space="0" w:color="auto"/>
              <w:right w:val="single" w:sz="4" w:space="0" w:color="auto"/>
            </w:tcBorders>
            <w:vAlign w:val="center"/>
          </w:tcPr>
          <w:p w14:paraId="4449F17E" w14:textId="0D26AEC6" w:rsidR="009321A5" w:rsidRPr="00F156FC" w:rsidRDefault="009321A5" w:rsidP="009321A5">
            <w:pPr>
              <w:rPr>
                <w:rFonts w:ascii="Arial" w:hAnsi="Arial" w:cs="Arial"/>
                <w:b/>
                <w:bCs/>
                <w:strike/>
                <w:color w:val="000000"/>
                <w:sz w:val="20"/>
                <w:highlight w:val="cyan"/>
                <w:lang w:val="it-IT"/>
              </w:rPr>
            </w:pPr>
            <w:r w:rsidRPr="00F156FC">
              <w:rPr>
                <w:rFonts w:ascii="Arial" w:hAnsi="Arial" w:cs="Arial"/>
                <w:strike/>
                <w:color w:val="000000"/>
                <w:sz w:val="20"/>
                <w:highlight w:val="cyan"/>
                <w:lang w:val="it-IT"/>
              </w:rPr>
              <w:t xml:space="preserve">mercaptopurine, methotrexate, prednisone, vincristine, </w:t>
            </w:r>
            <w:r w:rsidRPr="00F156FC">
              <w:rPr>
                <w:rFonts w:ascii="Arial" w:hAnsi="Arial" w:cs="Arial"/>
                <w:b/>
                <w:bCs/>
                <w:strike/>
                <w:color w:val="000000"/>
                <w:sz w:val="20"/>
                <w:highlight w:val="cyan"/>
                <w:lang w:val="it-IT"/>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63C259FE" w14:textId="4F54FE4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20362B4" w14:textId="0AABD2B2"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6EE6FC7" w14:textId="7CBEB58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tcPr>
          <w:p w14:paraId="4442FDB5" w14:textId="3B46E518"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A2338C" w:rsidRPr="00F156FC" w14:paraId="413B34E3" w14:textId="77777777" w:rsidTr="0086041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70C85F0D" w14:textId="77777777" w:rsidR="009321A5" w:rsidRPr="00F156FC" w:rsidRDefault="009321A5" w:rsidP="009321A5">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51F36990" w14:textId="77777777" w:rsidR="009321A5" w:rsidRPr="00F156FC" w:rsidRDefault="009321A5" w:rsidP="009321A5">
            <w:pPr>
              <w:tabs>
                <w:tab w:val="right" w:pos="3960"/>
              </w:tabs>
              <w:spacing w:before="120" w:after="60"/>
              <w:rPr>
                <w:rFonts w:ascii="Arial" w:hAnsi="Arial" w:cs="Arial"/>
                <w:strike/>
                <w:sz w:val="20"/>
                <w:highlight w:val="cyan"/>
              </w:rPr>
            </w:pPr>
            <w:r w:rsidRPr="00F156FC">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2258C43" w14:textId="77777777" w:rsidR="009321A5" w:rsidRPr="00F156FC" w:rsidRDefault="009321A5" w:rsidP="009321A5">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5829CBC" w14:textId="6BBC22A3" w:rsidR="009321A5" w:rsidRPr="00F156FC" w:rsidRDefault="006706BA" w:rsidP="009321A5">
            <w:pPr>
              <w:spacing w:before="60" w:after="60"/>
              <w:jc w:val="center"/>
              <w:rPr>
                <w:rFonts w:ascii="Arial" w:hAnsi="Arial" w:cs="Arial"/>
                <w:strike/>
                <w:color w:val="FF0000"/>
                <w:sz w:val="20"/>
                <w:highlight w:val="cyan"/>
              </w:rPr>
            </w:pPr>
            <w:r w:rsidRPr="00F156FC">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EC3D38F" w14:textId="77777777" w:rsidR="009321A5" w:rsidRPr="00F156FC" w:rsidRDefault="009321A5" w:rsidP="009321A5">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997D7B6" w14:textId="2B89B609" w:rsidR="009321A5" w:rsidRPr="00F156FC" w:rsidRDefault="006706BA" w:rsidP="009321A5">
            <w:pPr>
              <w:spacing w:before="60" w:after="60"/>
              <w:jc w:val="center"/>
              <w:rPr>
                <w:rFonts w:ascii="Arial" w:hAnsi="Arial" w:cs="Arial"/>
                <w:strike/>
                <w:sz w:val="20"/>
                <w:highlight w:val="cyan"/>
              </w:rPr>
            </w:pPr>
            <w:r w:rsidRPr="00F156FC">
              <w:rPr>
                <w:rFonts w:ascii="Arial" w:hAnsi="Arial" w:cs="Arial"/>
                <w:b/>
                <w:bCs/>
                <w:strike/>
                <w:color w:val="FF0000"/>
                <w:sz w:val="20"/>
                <w:highlight w:val="cyan"/>
              </w:rPr>
              <w:t>MASKED</w:t>
            </w:r>
          </w:p>
        </w:tc>
      </w:tr>
      <w:tr w:rsidR="009321A5" w:rsidRPr="00F156FC" w14:paraId="4F179B62" w14:textId="77777777" w:rsidTr="0086041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1768C527" w14:textId="77777777" w:rsidR="009321A5" w:rsidRPr="00F156FC" w:rsidRDefault="009321A5" w:rsidP="009321A5">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9603718" w14:textId="77777777" w:rsidR="009321A5" w:rsidRPr="00F156FC" w:rsidRDefault="009321A5" w:rsidP="009321A5">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B2E69F5" w14:textId="77777777" w:rsidR="009321A5" w:rsidRPr="00F156FC" w:rsidRDefault="009321A5" w:rsidP="009321A5">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EA3DED4" w14:textId="77777777" w:rsidR="009321A5" w:rsidRPr="00F156FC" w:rsidRDefault="009321A5" w:rsidP="009321A5">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FA84A8D" w14:textId="77777777" w:rsidR="009321A5" w:rsidRPr="00F156FC" w:rsidRDefault="009321A5" w:rsidP="009321A5">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1640CD7B"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2670958A" w14:textId="77777777" w:rsidTr="0086041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57B0E52D" w14:textId="77777777" w:rsidR="009321A5" w:rsidRPr="00F156FC" w:rsidRDefault="009321A5" w:rsidP="009321A5">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854E2BD" w14:textId="77777777" w:rsidR="009321A5" w:rsidRPr="00F156FC" w:rsidRDefault="009321A5" w:rsidP="009321A5">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B8B3C03"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78A0048"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4397EAF"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4CBDBFB6"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28440B83" w14:textId="77777777" w:rsidTr="00860415">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4825A29A" w14:textId="77777777" w:rsidR="009321A5" w:rsidRPr="00F156FC" w:rsidRDefault="009321A5" w:rsidP="009321A5">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6DBD51F" w14:textId="77777777" w:rsidR="009321A5" w:rsidRPr="00F156FC" w:rsidRDefault="009321A5" w:rsidP="009321A5">
            <w:pPr>
              <w:tabs>
                <w:tab w:val="right" w:pos="3960"/>
              </w:tabs>
              <w:spacing w:before="120" w:after="60"/>
              <w:rPr>
                <w:rFonts w:ascii="Arial" w:hAnsi="Arial" w:cs="Arial"/>
                <w:strike/>
                <w:sz w:val="20"/>
                <w:highlight w:val="cyan"/>
              </w:rPr>
            </w:pPr>
            <w:r w:rsidRPr="00F156FC">
              <w:rPr>
                <w:rFonts w:ascii="Arial" w:hAnsi="Arial" w:cs="Arial"/>
                <w:iCs/>
                <w:strike/>
                <w:sz w:val="20"/>
                <w:highlight w:val="cyan"/>
              </w:rPr>
              <w:t xml:space="preserve">Other regimen </w:t>
            </w:r>
            <w:r w:rsidRPr="00F156FC">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A8BE4AD"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3D06F3B"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E47EE9E"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696" w:type="dxa"/>
            <w:tcBorders>
              <w:top w:val="single" w:sz="4" w:space="0" w:color="auto"/>
              <w:left w:val="single" w:sz="4" w:space="0" w:color="auto"/>
              <w:bottom w:val="single" w:sz="4" w:space="0" w:color="auto"/>
              <w:right w:val="single" w:sz="4" w:space="0" w:color="auto"/>
            </w:tcBorders>
            <w:vAlign w:val="center"/>
            <w:hideMark/>
          </w:tcPr>
          <w:p w14:paraId="589A087A"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9321A5" w:rsidRPr="00F156FC" w14:paraId="1341D263" w14:textId="77777777" w:rsidTr="00860415">
        <w:trPr>
          <w:trHeight w:val="147"/>
        </w:trPr>
        <w:tc>
          <w:tcPr>
            <w:tcW w:w="549" w:type="dxa"/>
            <w:tcBorders>
              <w:top w:val="single" w:sz="4" w:space="0" w:color="auto"/>
              <w:left w:val="single" w:sz="4" w:space="0" w:color="auto"/>
              <w:bottom w:val="single" w:sz="4" w:space="0" w:color="auto"/>
              <w:right w:val="single" w:sz="4" w:space="0" w:color="auto"/>
            </w:tcBorders>
          </w:tcPr>
          <w:p w14:paraId="557A563D" w14:textId="77777777" w:rsidR="009321A5" w:rsidRPr="00F156FC" w:rsidRDefault="009321A5" w:rsidP="009321A5">
            <w:pPr>
              <w:tabs>
                <w:tab w:val="right" w:pos="3960"/>
              </w:tabs>
              <w:spacing w:before="120" w:after="60"/>
              <w:rPr>
                <w:rFonts w:ascii="Arial" w:hAnsi="Arial" w:cs="Arial"/>
                <w:b/>
                <w:strike/>
                <w:color w:val="C00000"/>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514B3E19" w14:textId="77777777" w:rsidR="009321A5" w:rsidRPr="00F156FC" w:rsidRDefault="009321A5" w:rsidP="009321A5">
            <w:pPr>
              <w:tabs>
                <w:tab w:val="right" w:pos="3960"/>
              </w:tabs>
              <w:spacing w:before="120" w:after="60"/>
              <w:rPr>
                <w:rFonts w:ascii="Arial" w:hAnsi="Arial" w:cs="Arial"/>
                <w:strike/>
                <w:sz w:val="20"/>
                <w:highlight w:val="cyan"/>
              </w:rPr>
            </w:pPr>
            <w:r w:rsidRPr="00F156FC">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E9A1A0D"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tcPr>
          <w:p w14:paraId="08E63DD1" w14:textId="77777777" w:rsidR="009321A5" w:rsidRPr="00F156FC" w:rsidRDefault="009321A5" w:rsidP="009321A5">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hideMark/>
          </w:tcPr>
          <w:p w14:paraId="03DE2D48" w14:textId="77777777" w:rsidR="009321A5" w:rsidRPr="00F156FC" w:rsidRDefault="009321A5" w:rsidP="009321A5">
            <w:pPr>
              <w:spacing w:before="60" w:after="60"/>
              <w:jc w:val="center"/>
              <w:rPr>
                <w:rFonts w:ascii="Arial" w:hAnsi="Arial" w:cs="Arial"/>
                <w:strike/>
                <w:sz w:val="20"/>
                <w:highlight w:val="cyan"/>
              </w:rPr>
            </w:pPr>
            <w:r w:rsidRPr="00F156FC">
              <w:rPr>
                <w:rFonts w:ascii="Arial" w:hAnsi="Arial" w:cs="Arial"/>
                <w:b/>
                <w:strike/>
                <w:color w:val="C00000"/>
                <w:sz w:val="20"/>
                <w:highlight w:val="cyan"/>
              </w:rPr>
              <w:t>[MUST TOTAL 100%]</w:t>
            </w:r>
          </w:p>
        </w:tc>
        <w:tc>
          <w:tcPr>
            <w:tcW w:w="1696" w:type="dxa"/>
            <w:tcBorders>
              <w:top w:val="single" w:sz="4" w:space="0" w:color="auto"/>
              <w:left w:val="single" w:sz="4" w:space="0" w:color="auto"/>
              <w:bottom w:val="single" w:sz="4" w:space="0" w:color="auto"/>
              <w:right w:val="single" w:sz="4" w:space="0" w:color="auto"/>
            </w:tcBorders>
            <w:vAlign w:val="center"/>
          </w:tcPr>
          <w:p w14:paraId="7D7BD907" w14:textId="77777777" w:rsidR="009321A5" w:rsidRPr="00F156FC" w:rsidRDefault="009321A5" w:rsidP="009321A5">
            <w:pPr>
              <w:spacing w:before="60" w:after="60"/>
              <w:jc w:val="center"/>
              <w:rPr>
                <w:rFonts w:ascii="Arial" w:hAnsi="Arial" w:cs="Arial"/>
                <w:strike/>
                <w:sz w:val="20"/>
                <w:highlight w:val="cyan"/>
              </w:rPr>
            </w:pPr>
          </w:p>
        </w:tc>
      </w:tr>
    </w:tbl>
    <w:p w14:paraId="5F30E8B8" w14:textId="77777777" w:rsidR="007E3C84" w:rsidRPr="00F156FC" w:rsidRDefault="007E3C84" w:rsidP="007E3C84">
      <w:pPr>
        <w:pStyle w:val="Base"/>
        <w:ind w:left="-720" w:right="-720"/>
        <w:rPr>
          <w:rFonts w:ascii="Arial" w:hAnsi="Arial" w:cs="Arial"/>
          <w:strike/>
          <w:highlight w:val="cyan"/>
          <w:u w:val="none"/>
        </w:rPr>
      </w:pPr>
    </w:p>
    <w:p w14:paraId="725CC2FE" w14:textId="4B92C168" w:rsidR="00C031B1" w:rsidRPr="00F156FC" w:rsidRDefault="00C031B1">
      <w:pPr>
        <w:rPr>
          <w:rFonts w:ascii="Arial" w:hAnsi="Arial" w:cs="Arial"/>
          <w:b/>
          <w:strike/>
          <w:color w:val="C00000"/>
          <w:sz w:val="20"/>
          <w:highlight w:val="cyan"/>
        </w:rPr>
      </w:pPr>
    </w:p>
    <w:p w14:paraId="778E14F3" w14:textId="60CE1546" w:rsidR="00D740F8" w:rsidRPr="00F156FC" w:rsidRDefault="00D740F8" w:rsidP="00D740F8">
      <w:pPr>
        <w:pStyle w:val="Heading4"/>
        <w:rPr>
          <w:strike/>
          <w:highlight w:val="cyan"/>
        </w:rPr>
      </w:pPr>
      <w:r w:rsidRPr="00F156FC">
        <w:rPr>
          <w:strike/>
          <w:highlight w:val="cyan"/>
        </w:rPr>
        <w:t>A14.3</w:t>
      </w:r>
    </w:p>
    <w:p w14:paraId="6BB1768B" w14:textId="310713C4" w:rsidR="007E3C84" w:rsidRPr="00F156FC" w:rsidRDefault="007E3C84" w:rsidP="007E3C84">
      <w:pPr>
        <w:rPr>
          <w:rFonts w:ascii="Arial" w:hAnsi="Arial" w:cs="Arial"/>
          <w:b/>
          <w:strike/>
          <w:color w:val="C00000"/>
          <w:sz w:val="20"/>
          <w:highlight w:val="cyan"/>
        </w:rPr>
      </w:pPr>
      <w:r w:rsidRPr="00F156FC">
        <w:rPr>
          <w:rFonts w:ascii="Arial" w:hAnsi="Arial" w:cs="Arial"/>
          <w:b/>
          <w:strike/>
          <w:color w:val="C00000"/>
          <w:sz w:val="20"/>
          <w:highlight w:val="cyan"/>
        </w:rPr>
        <w:t xml:space="preserve">[SHOW A14.3 IN JP ONLY IF SUM OF A10_3_1-2&gt;0] </w:t>
      </w:r>
    </w:p>
    <w:p w14:paraId="155531B2" w14:textId="483BC40C" w:rsidR="007E3C84" w:rsidRPr="00F156FC" w:rsidRDefault="007E3C84" w:rsidP="007E3C84">
      <w:pPr>
        <w:pStyle w:val="Base"/>
        <w:ind w:right="-720"/>
        <w:rPr>
          <w:rFonts w:ascii="Arial" w:hAnsi="Arial" w:cs="Arial"/>
          <w:b w:val="0"/>
          <w:caps w:val="0"/>
          <w:strike/>
          <w:highlight w:val="cyan"/>
          <w:u w:val="none"/>
        </w:rPr>
      </w:pPr>
      <w:r w:rsidRPr="00F156FC">
        <w:rPr>
          <w:rFonts w:ascii="Arial" w:hAnsi="Arial" w:cs="Arial"/>
          <w:strike/>
          <w:highlight w:val="cyan"/>
          <w:u w:val="none"/>
        </w:rPr>
        <w:t xml:space="preserve">A14.3 </w:t>
      </w:r>
      <w:r w:rsidRPr="00F156FC">
        <w:rPr>
          <w:rFonts w:ascii="Arial" w:hAnsi="Arial" w:cs="Arial"/>
          <w:b w:val="0"/>
          <w:caps w:val="0"/>
          <w:strike/>
          <w:highlight w:val="cyan"/>
          <w:u w:val="none"/>
        </w:rPr>
        <w:t xml:space="preserve">What percent of your </w:t>
      </w:r>
      <w:r w:rsidRPr="00F156FC">
        <w:rPr>
          <w:rFonts w:ascii="Arial" w:hAnsi="Arial" w:cs="Arial"/>
          <w:b w:val="0"/>
          <w:caps w:val="0"/>
          <w:strike/>
          <w:highlight w:val="cyan"/>
        </w:rPr>
        <w:t>newly-diagnosed</w:t>
      </w:r>
      <w:r w:rsidRPr="00F156FC">
        <w:rPr>
          <w:rFonts w:ascii="Arial" w:hAnsi="Arial" w:cs="Arial"/>
          <w:b w:val="0"/>
          <w:caps w:val="0"/>
          <w:strike/>
          <w:highlight w:val="cyan"/>
          <w:u w:val="none"/>
        </w:rPr>
        <w:t xml:space="preserve"> </w:t>
      </w:r>
      <w:r w:rsidRPr="00F156FC">
        <w:rPr>
          <w:rFonts w:ascii="Arial" w:hAnsi="Arial" w:cs="Arial"/>
          <w:caps w:val="0"/>
          <w:strike/>
          <w:highlight w:val="cyan"/>
          <w:u w:val="none"/>
        </w:rPr>
        <w:t>Ph-negative ALL</w:t>
      </w:r>
      <w:r w:rsidRPr="00F156FC">
        <w:rPr>
          <w:rFonts w:ascii="Arial" w:hAnsi="Arial" w:cs="Arial"/>
          <w:b w:val="0"/>
          <w:caps w:val="0"/>
          <w:strike/>
          <w:highlight w:val="cyan"/>
          <w:u w:val="none"/>
        </w:rPr>
        <w:t xml:space="preserve"> patients receive the following regimens for </w:t>
      </w:r>
      <w:r w:rsidRPr="00F156FC">
        <w:rPr>
          <w:rFonts w:ascii="Arial" w:hAnsi="Arial" w:cs="Arial"/>
          <w:i/>
          <w:caps w:val="0"/>
          <w:strike/>
          <w:highlight w:val="cyan"/>
          <w:u w:val="none"/>
        </w:rPr>
        <w:t xml:space="preserve">Maintenance </w:t>
      </w:r>
      <w:r w:rsidRPr="00F156FC">
        <w:rPr>
          <w:rFonts w:ascii="Arial" w:hAnsi="Arial" w:cs="Arial"/>
          <w:b w:val="0"/>
          <w:caps w:val="0"/>
          <w:strike/>
          <w:highlight w:val="cyan"/>
          <w:u w:val="none"/>
        </w:rPr>
        <w:t>therapy? For each regimen, what is the average number of months that patients actually receive (</w:t>
      </w:r>
      <w:r w:rsidRPr="00F156FC">
        <w:rPr>
          <w:rFonts w:ascii="Arial" w:hAnsi="Arial" w:cs="Arial"/>
          <w:b w:val="0"/>
          <w:caps w:val="0"/>
          <w:strike/>
          <w:highlight w:val="cyan"/>
        </w:rPr>
        <w:t>not</w:t>
      </w:r>
      <w:r w:rsidRPr="00F156FC">
        <w:rPr>
          <w:rFonts w:ascii="Arial" w:hAnsi="Arial" w:cs="Arial"/>
          <w:b w:val="0"/>
          <w:caps w:val="0"/>
          <w:strike/>
          <w:highlight w:val="cyan"/>
          <w:u w:val="none"/>
        </w:rPr>
        <w:t xml:space="preserve"> the planned number of months)?</w:t>
      </w:r>
    </w:p>
    <w:p w14:paraId="37DCC991" w14:textId="2C2D84E9" w:rsidR="0090443F" w:rsidRPr="00F156FC" w:rsidRDefault="0090443F" w:rsidP="007E3C84">
      <w:pPr>
        <w:pStyle w:val="Base"/>
        <w:ind w:right="-720"/>
        <w:rPr>
          <w:rFonts w:ascii="Arial" w:hAnsi="Arial" w:cs="Arial"/>
          <w:b w:val="0"/>
          <w:caps w:val="0"/>
          <w:strike/>
          <w:highlight w:val="cyan"/>
          <w:u w:val="none"/>
        </w:rPr>
      </w:pPr>
    </w:p>
    <w:p w14:paraId="57D0C995" w14:textId="77777777" w:rsidR="0090443F" w:rsidRPr="00F156FC" w:rsidRDefault="0090443F" w:rsidP="0090443F">
      <w:pPr>
        <w:pStyle w:val="Base"/>
        <w:ind w:right="-720"/>
        <w:rPr>
          <w:rFonts w:ascii="Arial" w:hAnsi="Arial" w:cs="Arial"/>
          <w:caps w:val="0"/>
          <w:strike/>
          <w:color w:val="C00000"/>
          <w:highlight w:val="cyan"/>
          <w:u w:val="none"/>
        </w:rPr>
      </w:pPr>
      <w:r w:rsidRPr="00F156FC">
        <w:rPr>
          <w:rFonts w:ascii="Arial" w:hAnsi="Arial" w:cs="Arial"/>
          <w:b w:val="0"/>
          <w:caps w:val="0"/>
          <w:strike/>
          <w:highlight w:val="cyan"/>
          <w:u w:val="none"/>
        </w:rPr>
        <w:t xml:space="preserve">Please consider </w:t>
      </w:r>
      <w:r w:rsidRPr="00F156FC">
        <w:rPr>
          <w:rFonts w:ascii="Arial" w:hAnsi="Arial" w:cs="Arial"/>
          <w:bCs/>
          <w:caps w:val="0"/>
          <w:strike/>
          <w:highlight w:val="cyan"/>
          <w:u w:val="none"/>
        </w:rPr>
        <w:t>only agents that are used specifically as maintenance therapy</w:t>
      </w:r>
      <w:r w:rsidRPr="00F156FC">
        <w:rPr>
          <w:rFonts w:ascii="Arial" w:hAnsi="Arial" w:cs="Arial"/>
          <w:b w:val="0"/>
          <w:caps w:val="0"/>
          <w:strike/>
          <w:highlight w:val="cyan"/>
          <w:u w:val="none"/>
        </w:rPr>
        <w:t>.</w:t>
      </w:r>
    </w:p>
    <w:p w14:paraId="6950B230" w14:textId="77777777" w:rsidR="0090443F" w:rsidRPr="00F156FC" w:rsidRDefault="0090443F" w:rsidP="007E3C84">
      <w:pPr>
        <w:pStyle w:val="Base"/>
        <w:ind w:right="-720"/>
        <w:rPr>
          <w:rFonts w:ascii="Arial" w:hAnsi="Arial" w:cs="Arial"/>
          <w:caps w:val="0"/>
          <w:strike/>
          <w:color w:val="C00000"/>
          <w:highlight w:val="cyan"/>
          <w:u w:val="none"/>
        </w:rPr>
      </w:pPr>
    </w:p>
    <w:p w14:paraId="006033D0" w14:textId="77777777" w:rsidR="007E3C84" w:rsidRPr="00F156FC" w:rsidRDefault="007E3C84" w:rsidP="007E3C84">
      <w:pPr>
        <w:pStyle w:val="Base"/>
        <w:ind w:right="-720"/>
        <w:rPr>
          <w:rFonts w:ascii="Arial" w:hAnsi="Arial" w:cs="Arial"/>
          <w:bCs/>
          <w:strike/>
          <w:color w:val="C00000"/>
          <w:highlight w:val="cyan"/>
          <w:u w:val="none"/>
        </w:rPr>
      </w:pPr>
    </w:p>
    <w:p w14:paraId="05B0643E" w14:textId="77777777" w:rsidR="007E3C84" w:rsidRPr="00F156FC" w:rsidRDefault="007E3C84" w:rsidP="007E3C84">
      <w:pPr>
        <w:pStyle w:val="Base"/>
        <w:ind w:right="-720"/>
        <w:rPr>
          <w:rFonts w:ascii="Arial" w:hAnsi="Arial" w:cs="Arial"/>
          <w:bCs/>
          <w:strike/>
          <w:color w:val="C00000"/>
          <w:highlight w:val="cyan"/>
          <w:u w:val="none"/>
        </w:rPr>
      </w:pPr>
      <w:r w:rsidRPr="00F156FC">
        <w:rPr>
          <w:rFonts w:ascii="Arial" w:hAnsi="Arial" w:cs="Arial"/>
          <w:bCs/>
          <w:strike/>
          <w:color w:val="C00000"/>
          <w:highlight w:val="cyan"/>
          <w:u w:val="none"/>
        </w:rPr>
        <w:t>[VALIDATE THAT IF ROW IN C1 (%) IS BLANK OR 0; RESPONDENT MAY NOT ENTER # IN C2 (# MONTHS) FOR THAT ROW FOR</w:t>
      </w:r>
      <w:r w:rsidRPr="00F156FC">
        <w:rPr>
          <w:rFonts w:ascii="Arial" w:hAnsi="Arial" w:cs="Arial"/>
          <w:strike/>
          <w:color w:val="C00000"/>
          <w:highlight w:val="cyan"/>
          <w:u w:val="none"/>
        </w:rPr>
        <w:t xml:space="preserve"> a14.3_1 AND A14.3_2]</w:t>
      </w:r>
    </w:p>
    <w:p w14:paraId="5B026269" w14:textId="77777777" w:rsidR="007E3C84" w:rsidRPr="00F156FC" w:rsidRDefault="007E3C84" w:rsidP="007E3C84">
      <w:pPr>
        <w:pStyle w:val="Base"/>
        <w:ind w:right="-720"/>
        <w:rPr>
          <w:rFonts w:ascii="Arial" w:hAnsi="Arial" w:cs="Arial"/>
          <w:b w:val="0"/>
          <w:caps w:val="0"/>
          <w:strike/>
          <w:highlight w:val="cyan"/>
          <w:u w:val="none"/>
        </w:rPr>
      </w:pPr>
    </w:p>
    <w:p w14:paraId="05862DBA" w14:textId="6AB42661" w:rsidR="007E3C84" w:rsidRPr="00F156FC" w:rsidRDefault="007E3C84" w:rsidP="007E3C84">
      <w:pPr>
        <w:rPr>
          <w:rFonts w:ascii="Arial" w:hAnsi="Arial" w:cs="Arial"/>
          <w:strike/>
          <w:color w:val="C00000"/>
          <w:sz w:val="20"/>
          <w:highlight w:val="cyan"/>
        </w:rPr>
      </w:pPr>
      <w:r w:rsidRPr="00F156FC">
        <w:rPr>
          <w:rFonts w:ascii="Arial" w:hAnsi="Arial" w:cs="Arial"/>
          <w:b/>
          <w:bCs/>
          <w:strike/>
          <w:color w:val="C00000"/>
          <w:sz w:val="20"/>
          <w:highlight w:val="cyan"/>
        </w:rPr>
        <w:t>[VALIDATE: IF “% TREATED” = “# OF MONTHS” FOR ALL ANSWERED ROWS; RAISE ERROR ONCE AND FLAG RESPONDENT.</w:t>
      </w:r>
      <w:r w:rsidR="000F4CBC" w:rsidRPr="00F156FC">
        <w:rPr>
          <w:rFonts w:ascii="Arial" w:hAnsi="Arial" w:cs="Arial"/>
          <w:b/>
          <w:bCs/>
          <w:strike/>
          <w:color w:val="C00000"/>
          <w:sz w:val="20"/>
          <w:highlight w:val="cyan"/>
        </w:rPr>
        <w:t xml:space="preserve"> </w:t>
      </w:r>
      <w:r w:rsidRPr="00F156FC">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F156FC">
        <w:rPr>
          <w:rFonts w:ascii="Arial" w:hAnsi="Arial" w:cs="Arial"/>
          <w:strike/>
          <w:color w:val="C00000"/>
          <w:sz w:val="20"/>
          <w:highlight w:val="cyan"/>
        </w:rPr>
        <w:t>“You have entered identical values for two different data requests in more than one row.</w:t>
      </w:r>
      <w:r w:rsidR="000F4CBC" w:rsidRPr="00F156FC">
        <w:rPr>
          <w:rFonts w:ascii="Arial" w:hAnsi="Arial" w:cs="Arial"/>
          <w:strike/>
          <w:color w:val="C00000"/>
          <w:sz w:val="20"/>
          <w:highlight w:val="cyan"/>
        </w:rPr>
        <w:t xml:space="preserve"> </w:t>
      </w:r>
      <w:r w:rsidRPr="00F156FC">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0794E229" w14:textId="77777777" w:rsidR="007E3C84" w:rsidRPr="00F156FC" w:rsidRDefault="007E3C84" w:rsidP="007E3C84">
      <w:pPr>
        <w:rPr>
          <w:rFonts w:ascii="Arial" w:hAnsi="Arial" w:cs="Arial"/>
          <w:caps/>
          <w:strike/>
          <w:color w:val="FF0000"/>
          <w:sz w:val="20"/>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F156FC" w14:paraId="5547365B"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5B4EB19" w14:textId="77777777" w:rsidR="007E3C84" w:rsidRPr="00F156FC" w:rsidRDefault="007E3C84">
            <w:pPr>
              <w:pStyle w:val="Base"/>
              <w:ind w:left="-720" w:right="-720"/>
              <w:jc w:val="center"/>
              <w:rPr>
                <w:rFonts w:ascii="Arial" w:hAnsi="Arial" w:cs="Arial"/>
                <w:caps w:val="0"/>
                <w:strike/>
                <w:color w:val="C00000"/>
                <w:highlight w:val="cyan"/>
                <w:u w:val="none"/>
              </w:rPr>
            </w:pPr>
            <w:r w:rsidRPr="00F156FC">
              <w:rPr>
                <w:rFonts w:ascii="Arial" w:hAnsi="Arial" w:cs="Arial"/>
                <w:caps w:val="0"/>
                <w:strike/>
                <w:color w:val="C00000"/>
                <w:highlight w:val="cyan"/>
                <w:u w:val="none"/>
              </w:rPr>
              <w:t>ENTER A WHOLE NUMBER</w:t>
            </w:r>
          </w:p>
          <w:p w14:paraId="38AC24BB" w14:textId="77777777" w:rsidR="007E3C84" w:rsidRPr="00F156FC" w:rsidRDefault="007E3C84">
            <w:pPr>
              <w:pStyle w:val="Base"/>
              <w:ind w:left="-720" w:right="-720"/>
              <w:jc w:val="center"/>
              <w:rPr>
                <w:rFonts w:ascii="Arial" w:eastAsia="Times" w:hAnsi="Arial" w:cs="Arial"/>
                <w:strike/>
                <w:highlight w:val="cyan"/>
              </w:rPr>
            </w:pPr>
            <w:r w:rsidRPr="00F156FC">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3F09DD25" w14:textId="77777777" w:rsidR="007E3C84" w:rsidRPr="00F156FC" w:rsidRDefault="007E3C84">
            <w:pPr>
              <w:jc w:val="center"/>
              <w:rPr>
                <w:rFonts w:ascii="Arial" w:hAnsi="Arial" w:cs="Arial"/>
                <w:b/>
                <w:strike/>
                <w:sz w:val="20"/>
                <w:highlight w:val="cyan"/>
              </w:rPr>
            </w:pPr>
            <w:r w:rsidRPr="00F156FC">
              <w:rPr>
                <w:rFonts w:ascii="Arial" w:hAnsi="Arial" w:cs="Arial"/>
                <w:b/>
                <w:strike/>
                <w:sz w:val="20"/>
                <w:highlight w:val="cyan"/>
              </w:rPr>
              <w:t>MAINTENANCE THERAPY</w:t>
            </w:r>
          </w:p>
          <w:p w14:paraId="7875ABA8"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sz w:val="20"/>
                <w:highlight w:val="cyan"/>
              </w:rPr>
              <w:t>PH-NEGATIVE</w:t>
            </w:r>
          </w:p>
        </w:tc>
      </w:tr>
      <w:tr w:rsidR="007E3C84" w:rsidRPr="00F156FC" w14:paraId="288C5824" w14:textId="77777777" w:rsidTr="00DD65C4">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7FD114F" w14:textId="77777777" w:rsidR="007E3C84" w:rsidRPr="00F156FC"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28DCBC8"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color w:val="C00000"/>
                <w:sz w:val="20"/>
                <w:highlight w:val="cyan"/>
              </w:rPr>
              <w:t>A14.3_1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4CF8775"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color w:val="C00000"/>
                <w:sz w:val="20"/>
                <w:highlight w:val="cyan"/>
              </w:rPr>
              <w:t>A14.3_2</w:t>
            </w:r>
          </w:p>
        </w:tc>
      </w:tr>
      <w:tr w:rsidR="007E3C84" w:rsidRPr="00F156FC" w14:paraId="1928CA35" w14:textId="77777777" w:rsidTr="00DD65C4">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B1E1F3E" w14:textId="77777777" w:rsidR="007E3C84" w:rsidRPr="00F156FC"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DA14FE9" w14:textId="77777777" w:rsidR="007E3C84" w:rsidRPr="00F156FC" w:rsidRDefault="007E3C84">
            <w:pPr>
              <w:jc w:val="center"/>
              <w:rPr>
                <w:rFonts w:ascii="Arial" w:hAnsi="Arial" w:cs="Arial"/>
                <w:b/>
                <w:strike/>
                <w:sz w:val="20"/>
                <w:highlight w:val="cyan"/>
              </w:rPr>
            </w:pPr>
            <w:r w:rsidRPr="00F156FC">
              <w:rPr>
                <w:rFonts w:ascii="Arial" w:hAnsi="Arial" w:cs="Arial"/>
                <w:b/>
                <w:strike/>
                <w:sz w:val="20"/>
                <w:highlight w:val="cyan"/>
              </w:rPr>
              <w:t>PEDIATRIC (ages 0-21)</w:t>
            </w:r>
          </w:p>
          <w:p w14:paraId="708374EF" w14:textId="77777777" w:rsidR="007E3C84" w:rsidRPr="00F156FC" w:rsidRDefault="007E3C84">
            <w:pPr>
              <w:jc w:val="center"/>
              <w:rPr>
                <w:rFonts w:ascii="Arial" w:hAnsi="Arial" w:cs="Arial"/>
                <w:b/>
                <w:strike/>
                <w:color w:val="FF0000"/>
                <w:sz w:val="20"/>
                <w:highlight w:val="cyan"/>
              </w:rPr>
            </w:pPr>
            <w:r w:rsidRPr="00F156FC">
              <w:rPr>
                <w:rFonts w:ascii="Arial" w:hAnsi="Arial" w:cs="Arial"/>
                <w:b/>
                <w:strike/>
                <w:color w:val="C00000"/>
                <w:sz w:val="20"/>
                <w:highlight w:val="cyan"/>
              </w:rPr>
              <w:t xml:space="preserve">[SHOW IF A10_3_1&gt;0]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E29E61D" w14:textId="77777777" w:rsidR="007E3C84" w:rsidRPr="00F156FC" w:rsidRDefault="007E3C84">
            <w:pPr>
              <w:jc w:val="center"/>
              <w:rPr>
                <w:rFonts w:ascii="Arial" w:hAnsi="Arial" w:cs="Arial"/>
                <w:b/>
                <w:strike/>
                <w:color w:val="C00000"/>
                <w:sz w:val="20"/>
                <w:highlight w:val="cyan"/>
              </w:rPr>
            </w:pPr>
            <w:r w:rsidRPr="00F156FC">
              <w:rPr>
                <w:rFonts w:ascii="Arial" w:hAnsi="Arial" w:cs="Arial"/>
                <w:b/>
                <w:strike/>
                <w:sz w:val="20"/>
                <w:highlight w:val="cyan"/>
              </w:rPr>
              <w:t>ADULT (ages 22+)</w:t>
            </w:r>
            <w:r w:rsidRPr="00F156FC">
              <w:rPr>
                <w:rFonts w:ascii="Arial" w:hAnsi="Arial" w:cs="Arial"/>
                <w:b/>
                <w:strike/>
                <w:color w:val="C00000"/>
                <w:sz w:val="20"/>
                <w:highlight w:val="cyan"/>
              </w:rPr>
              <w:t xml:space="preserve"> </w:t>
            </w:r>
          </w:p>
          <w:p w14:paraId="286DD8F4" w14:textId="77777777" w:rsidR="007E3C84" w:rsidRPr="00F156FC" w:rsidRDefault="007E3C84">
            <w:pPr>
              <w:jc w:val="center"/>
              <w:rPr>
                <w:rFonts w:ascii="Arial" w:hAnsi="Arial" w:cs="Arial"/>
                <w:i/>
                <w:strike/>
                <w:color w:val="FF0000"/>
                <w:sz w:val="20"/>
                <w:highlight w:val="cyan"/>
              </w:rPr>
            </w:pPr>
            <w:r w:rsidRPr="00F156FC">
              <w:rPr>
                <w:rFonts w:ascii="Arial" w:hAnsi="Arial" w:cs="Arial"/>
                <w:b/>
                <w:strike/>
                <w:color w:val="C00000"/>
                <w:sz w:val="20"/>
                <w:highlight w:val="cyan"/>
              </w:rPr>
              <w:t>[SHOW IF A10_3_2&gt;0]</w:t>
            </w:r>
          </w:p>
        </w:tc>
      </w:tr>
      <w:tr w:rsidR="007E3C84" w:rsidRPr="00F156FC" w14:paraId="0269A875" w14:textId="77777777" w:rsidTr="00DD65C4">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CE20442" w14:textId="77777777" w:rsidR="007E3C84" w:rsidRPr="00F156FC"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15CA29E0" w14:textId="77777777" w:rsidR="007E3C84" w:rsidRPr="00F156FC" w:rsidRDefault="007E3C84">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07B53E4F" w14:textId="77777777" w:rsidR="007E3C84" w:rsidRPr="00F156FC" w:rsidRDefault="007E3C84">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4F241E90" w14:textId="77777777" w:rsidR="007E3C84" w:rsidRPr="00F156FC" w:rsidRDefault="007E3C84">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B54731" w14:textId="77777777" w:rsidR="003E7042" w:rsidRPr="00F156FC" w:rsidRDefault="003E7042" w:rsidP="003E7042">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4078E437" w14:textId="77777777" w:rsidR="007E3C84" w:rsidRPr="00F156FC" w:rsidRDefault="003E7042" w:rsidP="003E7042">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w:t>
            </w:r>
            <w:r w:rsidR="007E3C84" w:rsidRPr="00F156FC">
              <w:rPr>
                <w:rFonts w:ascii="Arial" w:hAnsi="Arial" w:cs="Arial"/>
                <w:b/>
                <w:strike/>
                <w:color w:val="C00000"/>
                <w:sz w:val="20"/>
                <w:highlight w:val="cyan"/>
              </w:rPr>
              <w:t xml:space="preserve">[RANGE </w:t>
            </w:r>
            <w:r w:rsidR="007E3C84" w:rsidRPr="00F156FC">
              <w:rPr>
                <w:rFonts w:ascii="Arial" w:hAnsi="Arial" w:cs="Arial"/>
                <w:b/>
                <w:caps/>
                <w:strike/>
                <w:color w:val="C00000"/>
                <w:sz w:val="20"/>
                <w:highlight w:val="cyan"/>
              </w:rPr>
              <w:t>1-99]</w:t>
            </w:r>
          </w:p>
          <w:p w14:paraId="78D7DB68" w14:textId="77777777" w:rsidR="007E3C84" w:rsidRPr="00F156FC" w:rsidRDefault="007E3C84">
            <w:pPr>
              <w:jc w:val="center"/>
              <w:rPr>
                <w:rFonts w:ascii="Arial" w:hAnsi="Arial" w:cs="Arial"/>
                <w:b/>
                <w:strike/>
                <w:sz w:val="20"/>
                <w:highlight w:val="cyan"/>
              </w:rPr>
            </w:pPr>
            <w:r w:rsidRPr="00F156FC">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092549" w14:textId="77777777" w:rsidR="007E3C84" w:rsidRPr="00F156FC" w:rsidRDefault="007E3C84">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55E828C6" w14:textId="77777777" w:rsidR="007E3C84" w:rsidRPr="00F156FC" w:rsidRDefault="007E3C84">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46712A2B" w14:textId="77777777" w:rsidR="007E3C84" w:rsidRPr="00F156FC" w:rsidRDefault="007E3C84">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6B7F38" w14:textId="77777777" w:rsidR="003E7042" w:rsidRPr="00F156FC" w:rsidRDefault="003E7042" w:rsidP="003E7042">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7CFC921C" w14:textId="77777777" w:rsidR="007E3C84" w:rsidRPr="00F156FC" w:rsidRDefault="003E7042" w:rsidP="003E7042">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w:t>
            </w:r>
            <w:r w:rsidR="007E3C84" w:rsidRPr="00F156FC">
              <w:rPr>
                <w:rFonts w:ascii="Arial" w:hAnsi="Arial" w:cs="Arial"/>
                <w:b/>
                <w:strike/>
                <w:color w:val="C00000"/>
                <w:sz w:val="20"/>
                <w:highlight w:val="cyan"/>
              </w:rPr>
              <w:t xml:space="preserve">[RANGE </w:t>
            </w:r>
            <w:r w:rsidR="007E3C84" w:rsidRPr="00F156FC">
              <w:rPr>
                <w:rFonts w:ascii="Arial" w:hAnsi="Arial" w:cs="Arial"/>
                <w:b/>
                <w:caps/>
                <w:strike/>
                <w:color w:val="C00000"/>
                <w:sz w:val="20"/>
                <w:highlight w:val="cyan"/>
              </w:rPr>
              <w:t>1-99]</w:t>
            </w:r>
          </w:p>
          <w:p w14:paraId="007E254D" w14:textId="77777777" w:rsidR="007E3C84" w:rsidRPr="00F156FC" w:rsidRDefault="007E3C84">
            <w:pPr>
              <w:jc w:val="center"/>
              <w:rPr>
                <w:rFonts w:ascii="Arial" w:hAnsi="Arial" w:cs="Arial"/>
                <w:b/>
                <w:strike/>
                <w:sz w:val="20"/>
                <w:highlight w:val="cyan"/>
              </w:rPr>
            </w:pPr>
            <w:r w:rsidRPr="00F156FC">
              <w:rPr>
                <w:rFonts w:ascii="Arial" w:hAnsi="Arial" w:cs="Arial"/>
                <w:b/>
                <w:caps/>
                <w:strike/>
                <w:color w:val="C00000"/>
                <w:sz w:val="20"/>
                <w:highlight w:val="cyan"/>
              </w:rPr>
              <w:t>[2]</w:t>
            </w:r>
          </w:p>
        </w:tc>
      </w:tr>
      <w:tr w:rsidR="00470DE7" w:rsidRPr="00F156FC" w14:paraId="4F7E17A7"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A704DCC"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165606A" w14:textId="77777777" w:rsidR="00470DE7" w:rsidRPr="00F156FC" w:rsidRDefault="00470DE7" w:rsidP="00470DE7">
            <w:pPr>
              <w:rPr>
                <w:rFonts w:ascii="Arial" w:hAnsi="Arial" w:cs="Arial"/>
                <w:strike/>
                <w:sz w:val="20"/>
                <w:highlight w:val="cyan"/>
              </w:rPr>
            </w:pPr>
            <w:r w:rsidRPr="00F156FC">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93090C6"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2EB7FB"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551BA5"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126A20"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470DE7" w:rsidRPr="00F156FC" w14:paraId="3A0B9C8B"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35E4D31"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3C41D61" w14:textId="77777777" w:rsidR="00470DE7" w:rsidRPr="00F156FC" w:rsidRDefault="00470DE7" w:rsidP="00470DE7">
            <w:pPr>
              <w:rPr>
                <w:rFonts w:ascii="Arial" w:hAnsi="Arial" w:cs="Arial"/>
                <w:strike/>
                <w:sz w:val="20"/>
                <w:highlight w:val="cyan"/>
              </w:rPr>
            </w:pPr>
            <w:r w:rsidRPr="00F156FC">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5A7DE24"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01E4FE"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BABCE9"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EE3247"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470DE7" w:rsidRPr="00F156FC" w14:paraId="01D65CF8"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A8156A9"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EE68D3F" w14:textId="77777777" w:rsidR="00470DE7" w:rsidRPr="00F156FC" w:rsidRDefault="00470DE7" w:rsidP="00470DE7">
            <w:pPr>
              <w:rPr>
                <w:rFonts w:ascii="Arial" w:hAnsi="Arial" w:cs="Arial"/>
                <w:strike/>
                <w:sz w:val="20"/>
                <w:highlight w:val="cyan"/>
              </w:rPr>
            </w:pPr>
            <w:r w:rsidRPr="00F156FC">
              <w:rPr>
                <w:rFonts w:ascii="Arial" w:hAnsi="Arial" w:cs="Arial"/>
                <w:strike/>
                <w:color w:val="000000"/>
                <w:sz w:val="20"/>
                <w:highlight w:val="cyan"/>
              </w:rPr>
              <w:t>cyclophosphamide, doxorubicin, L-asparaginase, mercaptopurine, methotrexate, prednisone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DC5B3C1"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8DD558"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3E6FE7"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57D013"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470DE7" w:rsidRPr="00F156FC" w14:paraId="7E6FDA3A"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7B9576F"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C5BFFCA" w14:textId="77777777" w:rsidR="00470DE7" w:rsidRPr="00F156FC" w:rsidRDefault="00470DE7" w:rsidP="00470DE7">
            <w:pPr>
              <w:rPr>
                <w:rFonts w:ascii="Arial" w:hAnsi="Arial" w:cs="Arial"/>
                <w:strike/>
                <w:sz w:val="20"/>
                <w:highlight w:val="cyan"/>
              </w:rPr>
            </w:pPr>
            <w:r w:rsidRPr="00F156FC">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070B749"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342942"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1FBC97"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92D12F"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470DE7" w:rsidRPr="00F156FC" w14:paraId="7E15D8F8"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413E154"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9B8098A" w14:textId="77777777" w:rsidR="00470DE7" w:rsidRPr="00F156FC" w:rsidRDefault="00470DE7" w:rsidP="00470DE7">
            <w:pPr>
              <w:rPr>
                <w:rFonts w:ascii="Arial" w:hAnsi="Arial" w:cs="Arial"/>
                <w:strike/>
                <w:sz w:val="20"/>
                <w:highlight w:val="cyan"/>
                <w:lang w:val="it-IT"/>
              </w:rPr>
            </w:pPr>
            <w:r w:rsidRPr="00F156FC">
              <w:rPr>
                <w:rFonts w:ascii="Arial" w:hAnsi="Arial" w:cs="Arial"/>
                <w:strike/>
                <w:color w:val="000000"/>
                <w:sz w:val="20"/>
                <w:highlight w:val="cyan"/>
                <w:lang w:val="it-IT"/>
              </w:rPr>
              <w:t>daunorubicin,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52CB8D"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57A096"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B87575"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7ED09C"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470DE7" w:rsidRPr="00F156FC" w14:paraId="06EFD839"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7319C4E"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54619B4" w14:textId="77777777" w:rsidR="00470DE7" w:rsidRPr="00F156FC" w:rsidRDefault="00470DE7" w:rsidP="00470DE7">
            <w:pPr>
              <w:rPr>
                <w:rFonts w:ascii="Arial" w:hAnsi="Arial" w:cs="Arial"/>
                <w:strike/>
                <w:sz w:val="20"/>
                <w:highlight w:val="cyan"/>
              </w:rPr>
            </w:pPr>
            <w:r w:rsidRPr="00F156FC">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D54DF29"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0220C2"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AF656E"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D2F438"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470DE7" w:rsidRPr="00F156FC" w14:paraId="11C5657E"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A46A7F2"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3A5D351" w14:textId="77777777" w:rsidR="00470DE7" w:rsidRPr="00F156FC" w:rsidRDefault="00470DE7" w:rsidP="00470DE7">
            <w:pPr>
              <w:rPr>
                <w:rFonts w:ascii="Arial" w:hAnsi="Arial" w:cs="Arial"/>
                <w:strike/>
                <w:sz w:val="20"/>
                <w:highlight w:val="cyan"/>
              </w:rPr>
            </w:pPr>
            <w:r w:rsidRPr="00F156FC">
              <w:rPr>
                <w:rFonts w:ascii="Arial" w:hAnsi="Arial" w:cs="Arial"/>
                <w:strike/>
                <w:color w:val="000000"/>
                <w:sz w:val="20"/>
                <w:highlight w:val="cyan"/>
              </w:rPr>
              <w:t>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BA8B38D"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FCFBFF"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5C1BF7"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A97A4B"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470DE7" w:rsidRPr="00F156FC" w14:paraId="48060189"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CD35456" w14:textId="77777777" w:rsidR="00470DE7" w:rsidRPr="00F156FC" w:rsidRDefault="00470DE7" w:rsidP="00470DE7">
            <w:pPr>
              <w:jc w:val="center"/>
              <w:rPr>
                <w:rFonts w:ascii="Arial" w:hAnsi="Arial" w:cs="Arial"/>
                <w:strike/>
                <w:sz w:val="20"/>
                <w:highlight w:val="cyan"/>
              </w:rPr>
            </w:pPr>
            <w:r w:rsidRPr="00F156FC">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573E9C" w14:textId="77777777" w:rsidR="00470DE7" w:rsidRPr="00F156FC" w:rsidRDefault="00470DE7" w:rsidP="00470DE7">
            <w:pPr>
              <w:rPr>
                <w:rFonts w:ascii="Arial" w:hAnsi="Arial" w:cs="Arial"/>
                <w:strike/>
                <w:sz w:val="20"/>
                <w:highlight w:val="cyan"/>
              </w:rPr>
            </w:pPr>
            <w:r w:rsidRPr="00F156FC">
              <w:rPr>
                <w:rFonts w:ascii="Arial" w:hAnsi="Arial" w:cs="Arial"/>
                <w:strike/>
                <w:color w:val="000000"/>
                <w:sz w:val="20"/>
                <w:highlight w:val="cyan"/>
              </w:rPr>
              <w:t>mercaptopurine, methotrexate,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809B891"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FA80F9"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329252"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2420AB" w14:textId="77777777" w:rsidR="00470DE7" w:rsidRPr="00F156FC" w:rsidRDefault="00470DE7" w:rsidP="00470DE7">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A2338C" w:rsidRPr="00F156FC" w14:paraId="6F7D03BA"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975AE33" w14:textId="77777777" w:rsidR="007E3C84" w:rsidRPr="00F156FC" w:rsidRDefault="007E3C8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22A8B4AB" w14:textId="77777777" w:rsidR="007E3C84" w:rsidRPr="00F156FC" w:rsidRDefault="007E3C84">
            <w:pPr>
              <w:tabs>
                <w:tab w:val="right" w:pos="3960"/>
              </w:tabs>
              <w:spacing w:before="120" w:after="60"/>
              <w:rPr>
                <w:rFonts w:ascii="Arial" w:hAnsi="Arial" w:cs="Arial"/>
                <w:strike/>
                <w:sz w:val="20"/>
                <w:highlight w:val="cyan"/>
              </w:rPr>
            </w:pPr>
            <w:r w:rsidRPr="00F156FC">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D27CB4E" w14:textId="77777777" w:rsidR="007E3C84" w:rsidRPr="00F156FC" w:rsidRDefault="007E3C8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AAF383E" w14:textId="5D19439F" w:rsidR="007E3C84" w:rsidRPr="00F156FC" w:rsidRDefault="006706BA">
            <w:pPr>
              <w:spacing w:before="60" w:after="60"/>
              <w:jc w:val="center"/>
              <w:rPr>
                <w:rFonts w:ascii="Arial" w:hAnsi="Arial" w:cs="Arial"/>
                <w:strike/>
                <w:color w:val="FF0000"/>
                <w:sz w:val="20"/>
                <w:highlight w:val="cyan"/>
              </w:rPr>
            </w:pPr>
            <w:r w:rsidRPr="00F156FC">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0D723F" w14:textId="77777777" w:rsidR="007E3C84" w:rsidRPr="00F156FC" w:rsidRDefault="007E3C8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1E4BEEA" w14:textId="2D440820" w:rsidR="007E3C84" w:rsidRPr="00F156FC" w:rsidRDefault="006706BA">
            <w:pPr>
              <w:spacing w:before="60" w:after="60"/>
              <w:jc w:val="center"/>
              <w:rPr>
                <w:rFonts w:ascii="Arial" w:hAnsi="Arial" w:cs="Arial"/>
                <w:strike/>
                <w:sz w:val="20"/>
                <w:highlight w:val="cyan"/>
              </w:rPr>
            </w:pPr>
            <w:r w:rsidRPr="00F156FC">
              <w:rPr>
                <w:rFonts w:ascii="Arial" w:hAnsi="Arial" w:cs="Arial"/>
                <w:b/>
                <w:bCs/>
                <w:strike/>
                <w:color w:val="FF0000"/>
                <w:sz w:val="20"/>
                <w:highlight w:val="cyan"/>
              </w:rPr>
              <w:t>MASKED</w:t>
            </w:r>
          </w:p>
        </w:tc>
      </w:tr>
      <w:tr w:rsidR="007E3C84" w:rsidRPr="00F156FC" w14:paraId="50328BC8"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A04E5FE" w14:textId="77777777" w:rsidR="007E3C84" w:rsidRPr="00F156FC" w:rsidRDefault="007E3C8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8F7F8A6" w14:textId="77777777" w:rsidR="007E3C84" w:rsidRPr="00F156FC" w:rsidRDefault="007E3C84">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C0AB4B2" w14:textId="77777777" w:rsidR="007E3C84" w:rsidRPr="00F156FC" w:rsidRDefault="007E3C8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C2F9F0" w14:textId="77777777" w:rsidR="007E3C84" w:rsidRPr="00F156FC" w:rsidRDefault="007E3C8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FB4DF7" w14:textId="77777777" w:rsidR="007E3C84" w:rsidRPr="00F156FC" w:rsidRDefault="007E3C84">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EAFE82"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7E3C84" w:rsidRPr="00F156FC" w14:paraId="7CF3587C"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E29473B" w14:textId="77777777" w:rsidR="007E3C84" w:rsidRPr="00F156FC" w:rsidRDefault="007E3C8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09E7887" w14:textId="77777777" w:rsidR="007E3C84" w:rsidRPr="00F156FC" w:rsidRDefault="007E3C84">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A82A191"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7D1F4E"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26AED4"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0DDD66"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7E3C84" w:rsidRPr="00F156FC" w14:paraId="2F3E0204"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E96835C" w14:textId="77777777" w:rsidR="007E3C84" w:rsidRPr="00F156FC" w:rsidRDefault="007E3C84">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F3A3312" w14:textId="77777777" w:rsidR="007E3C84" w:rsidRPr="00F156FC" w:rsidRDefault="007E3C84">
            <w:pPr>
              <w:tabs>
                <w:tab w:val="right" w:pos="3960"/>
              </w:tabs>
              <w:spacing w:before="120" w:after="60"/>
              <w:rPr>
                <w:rFonts w:ascii="Arial" w:hAnsi="Arial" w:cs="Arial"/>
                <w:strike/>
                <w:sz w:val="20"/>
                <w:highlight w:val="cyan"/>
              </w:rPr>
            </w:pPr>
            <w:r w:rsidRPr="00F156FC">
              <w:rPr>
                <w:rFonts w:ascii="Arial" w:hAnsi="Arial" w:cs="Arial"/>
                <w:iCs/>
                <w:strike/>
                <w:sz w:val="20"/>
                <w:highlight w:val="cyan"/>
              </w:rPr>
              <w:t xml:space="preserve">Other regimen </w:t>
            </w:r>
            <w:r w:rsidRPr="00F156FC">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6C5FA6D"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250CFA"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6FA372"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DE10FA"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7E3C84" w:rsidRPr="00F156FC" w14:paraId="5F91BCB8"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78E019F5" w14:textId="77777777" w:rsidR="007E3C84" w:rsidRPr="00F156FC" w:rsidRDefault="007E3C84">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4850C949" w14:textId="77777777" w:rsidR="007E3C84" w:rsidRPr="00F156FC" w:rsidRDefault="007E3C84">
            <w:pPr>
              <w:tabs>
                <w:tab w:val="right" w:pos="3960"/>
              </w:tabs>
              <w:spacing w:before="120" w:after="60"/>
              <w:rPr>
                <w:rFonts w:ascii="Arial" w:hAnsi="Arial" w:cs="Arial"/>
                <w:strike/>
                <w:sz w:val="20"/>
                <w:highlight w:val="cyan"/>
              </w:rPr>
            </w:pPr>
            <w:r w:rsidRPr="00F156FC">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E46C3F8"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5BD8E1C0" w14:textId="77777777" w:rsidR="007E3C84" w:rsidRPr="00F156FC" w:rsidRDefault="007E3C84">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A5968BB" w14:textId="77777777" w:rsidR="007E3C84" w:rsidRPr="00F156FC" w:rsidRDefault="007E3C84">
            <w:pPr>
              <w:spacing w:before="60" w:after="60"/>
              <w:jc w:val="center"/>
              <w:rPr>
                <w:rFonts w:ascii="Arial" w:hAnsi="Arial" w:cs="Arial"/>
                <w:strike/>
                <w:sz w:val="20"/>
                <w:highlight w:val="cyan"/>
              </w:rPr>
            </w:pPr>
            <w:r w:rsidRPr="00F156FC">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43138994" w14:textId="77777777" w:rsidR="007E3C84" w:rsidRPr="00F156FC" w:rsidRDefault="007E3C84">
            <w:pPr>
              <w:spacing w:before="60" w:after="60"/>
              <w:jc w:val="center"/>
              <w:rPr>
                <w:rFonts w:ascii="Arial" w:hAnsi="Arial" w:cs="Arial"/>
                <w:strike/>
                <w:sz w:val="20"/>
                <w:highlight w:val="cyan"/>
              </w:rPr>
            </w:pPr>
          </w:p>
        </w:tc>
      </w:tr>
    </w:tbl>
    <w:p w14:paraId="7501C365" w14:textId="77777777" w:rsidR="007E3C84" w:rsidRPr="00F156FC" w:rsidRDefault="007E3C84" w:rsidP="007E3C84">
      <w:pPr>
        <w:rPr>
          <w:rFonts w:ascii="Arial" w:hAnsi="Arial" w:cs="Arial"/>
          <w:b/>
          <w:caps/>
          <w:strike/>
          <w:sz w:val="20"/>
          <w:highlight w:val="cyan"/>
        </w:rPr>
      </w:pPr>
    </w:p>
    <w:p w14:paraId="3DA9DB2B" w14:textId="0145CA2A" w:rsidR="00D740F8" w:rsidRPr="00F156FC" w:rsidRDefault="00D740F8" w:rsidP="00D740F8">
      <w:pPr>
        <w:pStyle w:val="Heading4"/>
        <w:rPr>
          <w:strike/>
          <w:highlight w:val="cyan"/>
        </w:rPr>
      </w:pPr>
      <w:r w:rsidRPr="00F156FC">
        <w:rPr>
          <w:strike/>
          <w:highlight w:val="cyan"/>
        </w:rPr>
        <w:t>A14.4</w:t>
      </w:r>
    </w:p>
    <w:p w14:paraId="5FB1F0C0" w14:textId="5D1304BE" w:rsidR="00667C60" w:rsidRPr="00F156FC" w:rsidRDefault="00667C60" w:rsidP="00667C60">
      <w:pPr>
        <w:rPr>
          <w:rFonts w:ascii="Arial" w:hAnsi="Arial" w:cs="Arial"/>
          <w:b/>
          <w:strike/>
          <w:color w:val="C00000"/>
          <w:sz w:val="20"/>
          <w:highlight w:val="cyan"/>
        </w:rPr>
      </w:pPr>
      <w:r w:rsidRPr="00F156FC">
        <w:rPr>
          <w:rFonts w:ascii="Arial" w:hAnsi="Arial" w:cs="Arial"/>
          <w:b/>
          <w:strike/>
          <w:color w:val="C00000"/>
          <w:sz w:val="20"/>
          <w:highlight w:val="cyan"/>
        </w:rPr>
        <w:t xml:space="preserve">[SHOW A14.4 IN CH ONLY IF SUM OF A10_3_1-2&gt;0] </w:t>
      </w:r>
    </w:p>
    <w:p w14:paraId="3B5F3BE3" w14:textId="0B482CC4" w:rsidR="00667C60" w:rsidRPr="00F156FC" w:rsidRDefault="00667C60" w:rsidP="00667C60">
      <w:pPr>
        <w:pStyle w:val="Base"/>
        <w:ind w:right="-720"/>
        <w:rPr>
          <w:rFonts w:ascii="Arial" w:hAnsi="Arial" w:cs="Arial"/>
          <w:caps w:val="0"/>
          <w:strike/>
          <w:color w:val="C00000"/>
          <w:highlight w:val="cyan"/>
          <w:u w:val="none"/>
        </w:rPr>
      </w:pPr>
      <w:r w:rsidRPr="00F156FC">
        <w:rPr>
          <w:rFonts w:ascii="Arial" w:hAnsi="Arial" w:cs="Arial"/>
          <w:strike/>
          <w:highlight w:val="cyan"/>
          <w:u w:val="none"/>
        </w:rPr>
        <w:t xml:space="preserve">A14.4 </w:t>
      </w:r>
      <w:r w:rsidRPr="00F156FC">
        <w:rPr>
          <w:rFonts w:ascii="Arial" w:hAnsi="Arial" w:cs="Arial"/>
          <w:b w:val="0"/>
          <w:caps w:val="0"/>
          <w:strike/>
          <w:highlight w:val="cyan"/>
          <w:u w:val="none"/>
        </w:rPr>
        <w:t xml:space="preserve">What percent of your </w:t>
      </w:r>
      <w:r w:rsidRPr="00F156FC">
        <w:rPr>
          <w:rFonts w:ascii="Arial" w:hAnsi="Arial" w:cs="Arial"/>
          <w:b w:val="0"/>
          <w:caps w:val="0"/>
          <w:strike/>
          <w:highlight w:val="cyan"/>
        </w:rPr>
        <w:t>newly-diagnosed</w:t>
      </w:r>
      <w:r w:rsidRPr="00F156FC">
        <w:rPr>
          <w:rFonts w:ascii="Arial" w:hAnsi="Arial" w:cs="Arial"/>
          <w:b w:val="0"/>
          <w:caps w:val="0"/>
          <w:strike/>
          <w:highlight w:val="cyan"/>
          <w:u w:val="none"/>
        </w:rPr>
        <w:t xml:space="preserve"> </w:t>
      </w:r>
      <w:r w:rsidRPr="00F156FC">
        <w:rPr>
          <w:rFonts w:ascii="Arial" w:hAnsi="Arial" w:cs="Arial"/>
          <w:caps w:val="0"/>
          <w:strike/>
          <w:highlight w:val="cyan"/>
          <w:u w:val="none"/>
        </w:rPr>
        <w:t>Ph-negative ALL</w:t>
      </w:r>
      <w:r w:rsidRPr="00F156FC">
        <w:rPr>
          <w:rFonts w:ascii="Arial" w:hAnsi="Arial" w:cs="Arial"/>
          <w:b w:val="0"/>
          <w:caps w:val="0"/>
          <w:strike/>
          <w:highlight w:val="cyan"/>
          <w:u w:val="none"/>
        </w:rPr>
        <w:t xml:space="preserve"> patients receive the following regimens for </w:t>
      </w:r>
      <w:r w:rsidRPr="00F156FC">
        <w:rPr>
          <w:rFonts w:ascii="Arial" w:hAnsi="Arial" w:cs="Arial"/>
          <w:i/>
          <w:caps w:val="0"/>
          <w:strike/>
          <w:highlight w:val="cyan"/>
          <w:u w:val="none"/>
        </w:rPr>
        <w:t xml:space="preserve">Maintenance </w:t>
      </w:r>
      <w:r w:rsidRPr="00F156FC">
        <w:rPr>
          <w:rFonts w:ascii="Arial" w:hAnsi="Arial" w:cs="Arial"/>
          <w:b w:val="0"/>
          <w:caps w:val="0"/>
          <w:strike/>
          <w:highlight w:val="cyan"/>
          <w:u w:val="none"/>
        </w:rPr>
        <w:t>therapy? For each regimen, what is the average number of months that patients actually receive (</w:t>
      </w:r>
      <w:r w:rsidRPr="00F156FC">
        <w:rPr>
          <w:rFonts w:ascii="Arial" w:hAnsi="Arial" w:cs="Arial"/>
          <w:b w:val="0"/>
          <w:caps w:val="0"/>
          <w:strike/>
          <w:highlight w:val="cyan"/>
        </w:rPr>
        <w:t>not</w:t>
      </w:r>
      <w:r w:rsidRPr="00F156FC">
        <w:rPr>
          <w:rFonts w:ascii="Arial" w:hAnsi="Arial" w:cs="Arial"/>
          <w:b w:val="0"/>
          <w:caps w:val="0"/>
          <w:strike/>
          <w:highlight w:val="cyan"/>
          <w:u w:val="none"/>
        </w:rPr>
        <w:t xml:space="preserve"> the planned number of months)?</w:t>
      </w:r>
    </w:p>
    <w:p w14:paraId="4F89363A" w14:textId="4F551C87" w:rsidR="00667C60" w:rsidRPr="00F156FC" w:rsidRDefault="00667C60" w:rsidP="00667C60">
      <w:pPr>
        <w:pStyle w:val="Base"/>
        <w:ind w:right="-720"/>
        <w:rPr>
          <w:rFonts w:ascii="Arial" w:hAnsi="Arial" w:cs="Arial"/>
          <w:bCs/>
          <w:strike/>
          <w:color w:val="C00000"/>
          <w:highlight w:val="cyan"/>
          <w:u w:val="none"/>
        </w:rPr>
      </w:pPr>
    </w:p>
    <w:p w14:paraId="0F3434E6" w14:textId="7D19C578" w:rsidR="006E47D1" w:rsidRPr="00F156FC" w:rsidRDefault="006E47D1" w:rsidP="00667C60">
      <w:pPr>
        <w:pStyle w:val="Base"/>
        <w:ind w:right="-720"/>
        <w:rPr>
          <w:rFonts w:ascii="Arial" w:hAnsi="Arial" w:cs="Arial"/>
          <w:caps w:val="0"/>
          <w:strike/>
          <w:color w:val="C00000"/>
          <w:highlight w:val="cyan"/>
          <w:u w:val="none"/>
        </w:rPr>
      </w:pPr>
      <w:r w:rsidRPr="00F156FC">
        <w:rPr>
          <w:rFonts w:ascii="Arial" w:hAnsi="Arial" w:cs="Arial"/>
          <w:b w:val="0"/>
          <w:caps w:val="0"/>
          <w:strike/>
          <w:highlight w:val="cyan"/>
          <w:u w:val="none"/>
        </w:rPr>
        <w:t xml:space="preserve">Please consider </w:t>
      </w:r>
      <w:r w:rsidRPr="00F156FC">
        <w:rPr>
          <w:rFonts w:ascii="Arial" w:hAnsi="Arial" w:cs="Arial"/>
          <w:bCs/>
          <w:caps w:val="0"/>
          <w:strike/>
          <w:highlight w:val="cyan"/>
          <w:u w:val="none"/>
        </w:rPr>
        <w:t>only agents that are used specifically as maintenance therapy</w:t>
      </w:r>
      <w:r w:rsidRPr="00F156FC">
        <w:rPr>
          <w:rFonts w:ascii="Arial" w:hAnsi="Arial" w:cs="Arial"/>
          <w:b w:val="0"/>
          <w:caps w:val="0"/>
          <w:strike/>
          <w:highlight w:val="cyan"/>
          <w:u w:val="none"/>
        </w:rPr>
        <w:t>.</w:t>
      </w:r>
    </w:p>
    <w:p w14:paraId="405E29D0" w14:textId="77777777" w:rsidR="006E47D1" w:rsidRPr="00F156FC" w:rsidRDefault="006E47D1" w:rsidP="00667C60">
      <w:pPr>
        <w:pStyle w:val="Base"/>
        <w:ind w:right="-720"/>
        <w:rPr>
          <w:rFonts w:ascii="Arial" w:hAnsi="Arial" w:cs="Arial"/>
          <w:bCs/>
          <w:strike/>
          <w:color w:val="C00000"/>
          <w:highlight w:val="cyan"/>
          <w:u w:val="none"/>
        </w:rPr>
      </w:pPr>
    </w:p>
    <w:p w14:paraId="5DF222D7" w14:textId="77777777" w:rsidR="00667C60" w:rsidRPr="00F156FC" w:rsidRDefault="00667C60" w:rsidP="00667C60">
      <w:pPr>
        <w:pStyle w:val="Base"/>
        <w:ind w:right="-720"/>
        <w:rPr>
          <w:rFonts w:ascii="Arial" w:hAnsi="Arial" w:cs="Arial"/>
          <w:bCs/>
          <w:strike/>
          <w:color w:val="C00000"/>
          <w:highlight w:val="cyan"/>
          <w:u w:val="none"/>
        </w:rPr>
      </w:pPr>
      <w:r w:rsidRPr="00F156FC">
        <w:rPr>
          <w:rFonts w:ascii="Arial" w:hAnsi="Arial" w:cs="Arial"/>
          <w:bCs/>
          <w:strike/>
          <w:color w:val="C00000"/>
          <w:highlight w:val="cyan"/>
          <w:u w:val="none"/>
        </w:rPr>
        <w:t>[VALIDATE THAT IF ROW IN C1 (%) IS BLANK OR 0; RESPONDENT MAY NOT ENTER # IN C2 (# MONTHS) FOR THAT ROW FOR</w:t>
      </w:r>
      <w:r w:rsidRPr="00F156FC">
        <w:rPr>
          <w:rFonts w:ascii="Arial" w:hAnsi="Arial" w:cs="Arial"/>
          <w:strike/>
          <w:color w:val="C00000"/>
          <w:highlight w:val="cyan"/>
          <w:u w:val="none"/>
        </w:rPr>
        <w:t xml:space="preserve"> a14.4_1 AND A14.3_2]</w:t>
      </w:r>
    </w:p>
    <w:p w14:paraId="2D2F6ECB" w14:textId="77777777" w:rsidR="00667C60" w:rsidRPr="00F156FC" w:rsidRDefault="00667C60" w:rsidP="00667C60">
      <w:pPr>
        <w:pStyle w:val="Base"/>
        <w:ind w:right="-720"/>
        <w:rPr>
          <w:rFonts w:ascii="Arial" w:hAnsi="Arial" w:cs="Arial"/>
          <w:b w:val="0"/>
          <w:caps w:val="0"/>
          <w:strike/>
          <w:highlight w:val="cyan"/>
          <w:u w:val="none"/>
        </w:rPr>
      </w:pPr>
    </w:p>
    <w:p w14:paraId="0FBA2FAD" w14:textId="4BB69115" w:rsidR="00667C60" w:rsidRPr="00F156FC" w:rsidRDefault="00667C60" w:rsidP="00667C60">
      <w:pPr>
        <w:rPr>
          <w:rFonts w:ascii="Arial" w:hAnsi="Arial" w:cs="Arial"/>
          <w:strike/>
          <w:color w:val="C00000"/>
          <w:sz w:val="20"/>
          <w:highlight w:val="cyan"/>
        </w:rPr>
      </w:pPr>
      <w:r w:rsidRPr="00F156FC">
        <w:rPr>
          <w:rFonts w:ascii="Arial" w:hAnsi="Arial" w:cs="Arial"/>
          <w:b/>
          <w:bCs/>
          <w:strike/>
          <w:color w:val="C00000"/>
          <w:sz w:val="20"/>
          <w:highlight w:val="cyan"/>
        </w:rPr>
        <w:t>[VALIDATE: IF “% TREATED” = “# OF MONTHS” FOR ALL ANSWERED ROWS; RAISE ERROR ONCE AND FLAG RESPONDENT.</w:t>
      </w:r>
      <w:r w:rsidR="000F4CBC" w:rsidRPr="00F156FC">
        <w:rPr>
          <w:rFonts w:ascii="Arial" w:hAnsi="Arial" w:cs="Arial"/>
          <w:b/>
          <w:bCs/>
          <w:strike/>
          <w:color w:val="C00000"/>
          <w:sz w:val="20"/>
          <w:highlight w:val="cyan"/>
        </w:rPr>
        <w:t xml:space="preserve"> </w:t>
      </w:r>
      <w:r w:rsidRPr="00F156FC">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F156FC">
        <w:rPr>
          <w:rFonts w:ascii="Arial" w:hAnsi="Arial" w:cs="Arial"/>
          <w:strike/>
          <w:color w:val="C00000"/>
          <w:sz w:val="20"/>
          <w:highlight w:val="cyan"/>
        </w:rPr>
        <w:t>“You have entered identical values for two different data requests in more than one row.</w:t>
      </w:r>
      <w:r w:rsidR="000F4CBC" w:rsidRPr="00F156FC">
        <w:rPr>
          <w:rFonts w:ascii="Arial" w:hAnsi="Arial" w:cs="Arial"/>
          <w:strike/>
          <w:color w:val="C00000"/>
          <w:sz w:val="20"/>
          <w:highlight w:val="cyan"/>
        </w:rPr>
        <w:t xml:space="preserve"> </w:t>
      </w:r>
      <w:r w:rsidRPr="00F156FC">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74C3AFB9" w14:textId="77777777" w:rsidR="00667C60" w:rsidRPr="00F156FC" w:rsidRDefault="00667C60" w:rsidP="00667C60">
      <w:pPr>
        <w:rPr>
          <w:rFonts w:ascii="Arial" w:hAnsi="Arial" w:cs="Arial"/>
          <w:caps/>
          <w:strike/>
          <w:color w:val="FF0000"/>
          <w:sz w:val="20"/>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667C60" w:rsidRPr="00F156FC" w14:paraId="171001BE" w14:textId="77777777" w:rsidTr="00ED424B">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2394F09" w14:textId="77777777" w:rsidR="00667C60" w:rsidRPr="00F156FC" w:rsidRDefault="00667C60" w:rsidP="00ED424B">
            <w:pPr>
              <w:pStyle w:val="Base"/>
              <w:ind w:left="-720" w:right="-720"/>
              <w:jc w:val="center"/>
              <w:rPr>
                <w:rFonts w:ascii="Arial" w:hAnsi="Arial" w:cs="Arial"/>
                <w:caps w:val="0"/>
                <w:strike/>
                <w:color w:val="C00000"/>
                <w:highlight w:val="cyan"/>
                <w:u w:val="none"/>
              </w:rPr>
            </w:pPr>
            <w:r w:rsidRPr="00F156FC">
              <w:rPr>
                <w:rFonts w:ascii="Arial" w:hAnsi="Arial" w:cs="Arial"/>
                <w:caps w:val="0"/>
                <w:strike/>
                <w:color w:val="C00000"/>
                <w:highlight w:val="cyan"/>
                <w:u w:val="none"/>
              </w:rPr>
              <w:t>ENTER A WHOLE NUMBER</w:t>
            </w:r>
          </w:p>
          <w:p w14:paraId="3B99C571" w14:textId="77777777" w:rsidR="00667C60" w:rsidRPr="00F156FC" w:rsidRDefault="00667C60" w:rsidP="00ED424B">
            <w:pPr>
              <w:pStyle w:val="Base"/>
              <w:ind w:left="-720" w:right="-720"/>
              <w:jc w:val="center"/>
              <w:rPr>
                <w:rFonts w:ascii="Arial" w:eastAsia="Times" w:hAnsi="Arial" w:cs="Arial"/>
                <w:strike/>
                <w:highlight w:val="cyan"/>
              </w:rPr>
            </w:pPr>
            <w:r w:rsidRPr="00F156FC">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15384A3C" w14:textId="77777777" w:rsidR="00667C60" w:rsidRPr="00F156FC" w:rsidRDefault="00667C60" w:rsidP="00ED424B">
            <w:pPr>
              <w:jc w:val="center"/>
              <w:rPr>
                <w:rFonts w:ascii="Arial" w:hAnsi="Arial" w:cs="Arial"/>
                <w:b/>
                <w:strike/>
                <w:sz w:val="20"/>
                <w:highlight w:val="cyan"/>
              </w:rPr>
            </w:pPr>
            <w:r w:rsidRPr="00F156FC">
              <w:rPr>
                <w:rFonts w:ascii="Arial" w:hAnsi="Arial" w:cs="Arial"/>
                <w:b/>
                <w:strike/>
                <w:sz w:val="20"/>
                <w:highlight w:val="cyan"/>
              </w:rPr>
              <w:t>MAINTENANCE THERAPY</w:t>
            </w:r>
          </w:p>
          <w:p w14:paraId="2B848C88" w14:textId="6C131326" w:rsidR="00667C60" w:rsidRPr="00F156FC" w:rsidRDefault="00667C60" w:rsidP="00ED424B">
            <w:pPr>
              <w:jc w:val="center"/>
              <w:rPr>
                <w:rFonts w:ascii="Arial" w:hAnsi="Arial" w:cs="Arial"/>
                <w:b/>
                <w:strike/>
                <w:color w:val="C00000"/>
                <w:sz w:val="20"/>
                <w:highlight w:val="cyan"/>
              </w:rPr>
            </w:pPr>
            <w:r w:rsidRPr="00F156FC">
              <w:rPr>
                <w:rFonts w:ascii="Arial" w:hAnsi="Arial" w:cs="Arial"/>
                <w:b/>
                <w:strike/>
                <w:sz w:val="20"/>
                <w:highlight w:val="cyan"/>
              </w:rPr>
              <w:t>PH-NEGATIVE</w:t>
            </w:r>
          </w:p>
        </w:tc>
      </w:tr>
      <w:tr w:rsidR="00667C60" w:rsidRPr="00F156FC" w14:paraId="6EE02F3A" w14:textId="77777777" w:rsidTr="00ED424B">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C1FA2AC" w14:textId="77777777" w:rsidR="00667C60" w:rsidRPr="00F156FC" w:rsidRDefault="00667C60"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44B099B8" w14:textId="77777777" w:rsidR="00667C60" w:rsidRPr="00F156FC" w:rsidRDefault="00667C60" w:rsidP="00ED424B">
            <w:pPr>
              <w:jc w:val="center"/>
              <w:rPr>
                <w:rFonts w:ascii="Arial" w:hAnsi="Arial" w:cs="Arial"/>
                <w:b/>
                <w:strike/>
                <w:color w:val="C00000"/>
                <w:sz w:val="20"/>
                <w:highlight w:val="cyan"/>
              </w:rPr>
            </w:pPr>
            <w:r w:rsidRPr="00F156FC">
              <w:rPr>
                <w:rFonts w:ascii="Arial" w:hAnsi="Arial" w:cs="Arial"/>
                <w:b/>
                <w:strike/>
                <w:color w:val="C00000"/>
                <w:sz w:val="20"/>
                <w:highlight w:val="cyan"/>
              </w:rPr>
              <w:t>A14.4_1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605FDA3" w14:textId="77777777" w:rsidR="00667C60" w:rsidRPr="00F156FC" w:rsidRDefault="00667C60" w:rsidP="00ED424B">
            <w:pPr>
              <w:jc w:val="center"/>
              <w:rPr>
                <w:rFonts w:ascii="Arial" w:hAnsi="Arial" w:cs="Arial"/>
                <w:b/>
                <w:strike/>
                <w:color w:val="C00000"/>
                <w:sz w:val="20"/>
                <w:highlight w:val="cyan"/>
              </w:rPr>
            </w:pPr>
            <w:r w:rsidRPr="00F156FC">
              <w:rPr>
                <w:rFonts w:ascii="Arial" w:hAnsi="Arial" w:cs="Arial"/>
                <w:b/>
                <w:strike/>
                <w:color w:val="C00000"/>
                <w:sz w:val="20"/>
                <w:highlight w:val="cyan"/>
              </w:rPr>
              <w:t>A14.4_2</w:t>
            </w:r>
          </w:p>
        </w:tc>
      </w:tr>
      <w:tr w:rsidR="00667C60" w:rsidRPr="00F156FC" w14:paraId="02C5AF49" w14:textId="77777777" w:rsidTr="00ED424B">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980BC2F" w14:textId="77777777" w:rsidR="00667C60" w:rsidRPr="00F156FC" w:rsidRDefault="00667C60"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4AC01125" w14:textId="77777777" w:rsidR="00667C60" w:rsidRPr="00F156FC" w:rsidRDefault="00667C60" w:rsidP="00ED424B">
            <w:pPr>
              <w:jc w:val="center"/>
              <w:rPr>
                <w:rFonts w:ascii="Arial" w:hAnsi="Arial" w:cs="Arial"/>
                <w:b/>
                <w:strike/>
                <w:sz w:val="20"/>
                <w:highlight w:val="cyan"/>
              </w:rPr>
            </w:pPr>
            <w:r w:rsidRPr="00F156FC">
              <w:rPr>
                <w:rFonts w:ascii="Arial" w:hAnsi="Arial" w:cs="Arial"/>
                <w:b/>
                <w:strike/>
                <w:sz w:val="20"/>
                <w:highlight w:val="cyan"/>
              </w:rPr>
              <w:t>PEDIATRIC (ages 0-21)</w:t>
            </w:r>
          </w:p>
          <w:p w14:paraId="455E8984" w14:textId="77777777" w:rsidR="00667C60" w:rsidRPr="00F156FC" w:rsidRDefault="00667C60" w:rsidP="00ED424B">
            <w:pPr>
              <w:jc w:val="center"/>
              <w:rPr>
                <w:rFonts w:ascii="Arial" w:hAnsi="Arial" w:cs="Arial"/>
                <w:b/>
                <w:strike/>
                <w:color w:val="FF0000"/>
                <w:sz w:val="20"/>
                <w:highlight w:val="cyan"/>
              </w:rPr>
            </w:pPr>
            <w:r w:rsidRPr="00F156FC">
              <w:rPr>
                <w:rFonts w:ascii="Arial" w:hAnsi="Arial" w:cs="Arial"/>
                <w:b/>
                <w:strike/>
                <w:color w:val="C00000"/>
                <w:sz w:val="20"/>
                <w:highlight w:val="cyan"/>
              </w:rPr>
              <w:t xml:space="preserve">[SHOW IF A10_3_1&gt;0]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6CE54F5" w14:textId="77777777" w:rsidR="00667C60" w:rsidRPr="00F156FC" w:rsidRDefault="00667C60" w:rsidP="00ED424B">
            <w:pPr>
              <w:jc w:val="center"/>
              <w:rPr>
                <w:rFonts w:ascii="Arial" w:hAnsi="Arial" w:cs="Arial"/>
                <w:b/>
                <w:strike/>
                <w:color w:val="C00000"/>
                <w:sz w:val="20"/>
                <w:highlight w:val="cyan"/>
              </w:rPr>
            </w:pPr>
            <w:r w:rsidRPr="00F156FC">
              <w:rPr>
                <w:rFonts w:ascii="Arial" w:hAnsi="Arial" w:cs="Arial"/>
                <w:b/>
                <w:strike/>
                <w:sz w:val="20"/>
                <w:highlight w:val="cyan"/>
              </w:rPr>
              <w:t>ADULT (ages 22+)</w:t>
            </w:r>
            <w:r w:rsidRPr="00F156FC">
              <w:rPr>
                <w:rFonts w:ascii="Arial" w:hAnsi="Arial" w:cs="Arial"/>
                <w:b/>
                <w:strike/>
                <w:color w:val="C00000"/>
                <w:sz w:val="20"/>
                <w:highlight w:val="cyan"/>
              </w:rPr>
              <w:t xml:space="preserve"> </w:t>
            </w:r>
          </w:p>
          <w:p w14:paraId="449E2A33" w14:textId="77777777" w:rsidR="00667C60" w:rsidRPr="00F156FC" w:rsidRDefault="00667C60" w:rsidP="00ED424B">
            <w:pPr>
              <w:jc w:val="center"/>
              <w:rPr>
                <w:rFonts w:ascii="Arial" w:hAnsi="Arial" w:cs="Arial"/>
                <w:i/>
                <w:strike/>
                <w:color w:val="FF0000"/>
                <w:sz w:val="20"/>
                <w:highlight w:val="cyan"/>
              </w:rPr>
            </w:pPr>
            <w:r w:rsidRPr="00F156FC">
              <w:rPr>
                <w:rFonts w:ascii="Arial" w:hAnsi="Arial" w:cs="Arial"/>
                <w:b/>
                <w:strike/>
                <w:color w:val="C00000"/>
                <w:sz w:val="20"/>
                <w:highlight w:val="cyan"/>
              </w:rPr>
              <w:t>[SHOW IF A10_3_2&gt;0]</w:t>
            </w:r>
          </w:p>
        </w:tc>
      </w:tr>
      <w:tr w:rsidR="00667C60" w:rsidRPr="00F156FC" w14:paraId="66B12384" w14:textId="77777777" w:rsidTr="00ED424B">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4E2454E" w14:textId="77777777" w:rsidR="00667C60" w:rsidRPr="00F156FC" w:rsidRDefault="00667C60" w:rsidP="00ED424B">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2789AD9D" w14:textId="77777777" w:rsidR="00667C60" w:rsidRPr="00F156FC" w:rsidRDefault="00667C60" w:rsidP="00ED424B">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67D61635" w14:textId="77777777" w:rsidR="00667C60" w:rsidRPr="00F156FC" w:rsidRDefault="00667C60" w:rsidP="00ED424B">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1B1ED59C" w14:textId="77777777" w:rsidR="00667C60" w:rsidRPr="00F156FC" w:rsidRDefault="00667C60" w:rsidP="00ED424B">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F579CC" w14:textId="77777777" w:rsidR="00667C60" w:rsidRPr="00F156FC" w:rsidRDefault="00667C60" w:rsidP="00ED424B">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4C4E3C75" w14:textId="77777777" w:rsidR="00667C60" w:rsidRPr="00F156FC" w:rsidRDefault="00667C60" w:rsidP="00ED424B">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[RANGE </w:t>
            </w:r>
            <w:r w:rsidRPr="00F156FC">
              <w:rPr>
                <w:rFonts w:ascii="Arial" w:hAnsi="Arial" w:cs="Arial"/>
                <w:b/>
                <w:caps/>
                <w:strike/>
                <w:color w:val="C00000"/>
                <w:sz w:val="20"/>
                <w:highlight w:val="cyan"/>
              </w:rPr>
              <w:t>1-99]</w:t>
            </w:r>
          </w:p>
          <w:p w14:paraId="70723AEE" w14:textId="77777777" w:rsidR="00667C60" w:rsidRPr="00F156FC" w:rsidRDefault="00667C60" w:rsidP="00ED424B">
            <w:pPr>
              <w:jc w:val="center"/>
              <w:rPr>
                <w:rFonts w:ascii="Arial" w:hAnsi="Arial" w:cs="Arial"/>
                <w:b/>
                <w:strike/>
                <w:sz w:val="20"/>
                <w:highlight w:val="cyan"/>
              </w:rPr>
            </w:pPr>
            <w:r w:rsidRPr="00F156FC">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4BA1E9" w14:textId="77777777" w:rsidR="00667C60" w:rsidRPr="00F156FC" w:rsidRDefault="00667C60" w:rsidP="00ED424B">
            <w:pPr>
              <w:spacing w:line="276" w:lineRule="auto"/>
              <w:jc w:val="center"/>
              <w:rPr>
                <w:rFonts w:ascii="Arial" w:hAnsi="Arial" w:cs="Arial"/>
                <w:b/>
                <w:iCs/>
                <w:strike/>
                <w:sz w:val="20"/>
                <w:highlight w:val="cyan"/>
              </w:rPr>
            </w:pPr>
            <w:r w:rsidRPr="00F156FC">
              <w:rPr>
                <w:rFonts w:ascii="Arial" w:hAnsi="Arial" w:cs="Arial"/>
                <w:b/>
                <w:iCs/>
                <w:strike/>
                <w:sz w:val="20"/>
                <w:highlight w:val="cyan"/>
              </w:rPr>
              <w:t>% of patients</w:t>
            </w:r>
          </w:p>
          <w:p w14:paraId="158F65C0" w14:textId="77777777" w:rsidR="00667C60" w:rsidRPr="00F156FC" w:rsidRDefault="00667C60" w:rsidP="00ED424B">
            <w:pPr>
              <w:spacing w:line="276" w:lineRule="auto"/>
              <w:jc w:val="center"/>
              <w:rPr>
                <w:rFonts w:ascii="Arial" w:hAnsi="Arial" w:cs="Arial"/>
                <w:b/>
                <w:strike/>
                <w:color w:val="C00000"/>
                <w:sz w:val="20"/>
                <w:highlight w:val="cyan"/>
              </w:rPr>
            </w:pPr>
            <w:r w:rsidRPr="00F156FC">
              <w:rPr>
                <w:rFonts w:ascii="Arial" w:hAnsi="Arial" w:cs="Arial"/>
                <w:b/>
                <w:strike/>
                <w:color w:val="C00000"/>
                <w:sz w:val="20"/>
                <w:highlight w:val="cyan"/>
              </w:rPr>
              <w:t>[RANGE 0-100]</w:t>
            </w:r>
          </w:p>
          <w:p w14:paraId="393F4520" w14:textId="77777777" w:rsidR="00667C60" w:rsidRPr="00F156FC" w:rsidRDefault="00667C60" w:rsidP="00ED424B">
            <w:pPr>
              <w:jc w:val="center"/>
              <w:rPr>
                <w:rFonts w:ascii="Arial" w:hAnsi="Arial" w:cs="Arial"/>
                <w:b/>
                <w:strike/>
                <w:sz w:val="20"/>
                <w:highlight w:val="cyan"/>
              </w:rPr>
            </w:pPr>
            <w:r w:rsidRPr="00F156FC">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4BB650" w14:textId="77777777" w:rsidR="00667C60" w:rsidRPr="00F156FC" w:rsidRDefault="00667C60" w:rsidP="00ED424B">
            <w:pPr>
              <w:spacing w:line="276" w:lineRule="auto"/>
              <w:jc w:val="center"/>
              <w:rPr>
                <w:rFonts w:ascii="Arial" w:hAnsi="Arial" w:cs="Arial"/>
                <w:b/>
                <w:iCs/>
                <w:strike/>
                <w:sz w:val="20"/>
                <w:highlight w:val="cyan"/>
              </w:rPr>
            </w:pPr>
            <w:r w:rsidRPr="00F156FC">
              <w:rPr>
                <w:rFonts w:ascii="Arial" w:hAnsi="Arial" w:cs="Arial"/>
                <w:b/>
                <w:iCs/>
                <w:strike/>
                <w:sz w:val="20"/>
                <w:highlight w:val="cyan"/>
              </w:rPr>
              <w:t>Actual # of months</w:t>
            </w:r>
          </w:p>
          <w:p w14:paraId="329E0529" w14:textId="77777777" w:rsidR="00667C60" w:rsidRPr="00F156FC" w:rsidRDefault="00667C60" w:rsidP="00ED424B">
            <w:pPr>
              <w:spacing w:line="276" w:lineRule="auto"/>
              <w:jc w:val="center"/>
              <w:rPr>
                <w:rFonts w:ascii="Arial" w:hAnsi="Arial" w:cs="Arial"/>
                <w:b/>
                <w:caps/>
                <w:strike/>
                <w:color w:val="C00000"/>
                <w:sz w:val="20"/>
                <w:highlight w:val="cyan"/>
              </w:rPr>
            </w:pPr>
            <w:r w:rsidRPr="00F156FC">
              <w:rPr>
                <w:rFonts w:ascii="Arial" w:hAnsi="Arial" w:cs="Arial"/>
                <w:b/>
                <w:strike/>
                <w:color w:val="C00000"/>
                <w:sz w:val="20"/>
                <w:highlight w:val="cyan"/>
              </w:rPr>
              <w:t xml:space="preserve"> [RANGE </w:t>
            </w:r>
            <w:r w:rsidRPr="00F156FC">
              <w:rPr>
                <w:rFonts w:ascii="Arial" w:hAnsi="Arial" w:cs="Arial"/>
                <w:b/>
                <w:caps/>
                <w:strike/>
                <w:color w:val="C00000"/>
                <w:sz w:val="20"/>
                <w:highlight w:val="cyan"/>
              </w:rPr>
              <w:t>1-99]</w:t>
            </w:r>
          </w:p>
          <w:p w14:paraId="7338D786" w14:textId="77777777" w:rsidR="00667C60" w:rsidRPr="00F156FC" w:rsidRDefault="00667C60" w:rsidP="00ED424B">
            <w:pPr>
              <w:jc w:val="center"/>
              <w:rPr>
                <w:rFonts w:ascii="Arial" w:hAnsi="Arial" w:cs="Arial"/>
                <w:b/>
                <w:strike/>
                <w:sz w:val="20"/>
                <w:highlight w:val="cyan"/>
              </w:rPr>
            </w:pPr>
            <w:r w:rsidRPr="00F156FC">
              <w:rPr>
                <w:rFonts w:ascii="Arial" w:hAnsi="Arial" w:cs="Arial"/>
                <w:b/>
                <w:caps/>
                <w:strike/>
                <w:color w:val="C00000"/>
                <w:sz w:val="20"/>
                <w:highlight w:val="cyan"/>
              </w:rPr>
              <w:t>[2]</w:t>
            </w:r>
          </w:p>
        </w:tc>
      </w:tr>
      <w:tr w:rsidR="00667C60" w:rsidRPr="00F156FC" w14:paraId="2C4EE4F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4AC7843"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78E7F1A" w14:textId="0298DBAE" w:rsidR="00667C60" w:rsidRPr="00F156FC" w:rsidRDefault="00667C60" w:rsidP="00ED424B">
            <w:pPr>
              <w:rPr>
                <w:rFonts w:ascii="Arial" w:hAnsi="Arial" w:cs="Arial"/>
                <w:strike/>
                <w:sz w:val="20"/>
                <w:highlight w:val="cyan"/>
              </w:rPr>
            </w:pPr>
            <w:r w:rsidRPr="00F156FC">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0AEDD58"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6E24BB"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83D068"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DF01A4"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667C60" w:rsidRPr="00F156FC" w14:paraId="710AEBF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9B1CEC2"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555E72E" w14:textId="77777777" w:rsidR="00667C60" w:rsidRPr="00F156FC" w:rsidRDefault="00667C60" w:rsidP="00ED424B">
            <w:pPr>
              <w:rPr>
                <w:rFonts w:ascii="Arial" w:hAnsi="Arial" w:cs="Arial"/>
                <w:strike/>
                <w:sz w:val="20"/>
                <w:highlight w:val="cyan"/>
              </w:rPr>
            </w:pPr>
            <w:r w:rsidRPr="00F156FC">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B92AF79"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626DAE"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1672F2"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447360"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667C60" w:rsidRPr="00F156FC" w14:paraId="067A16C7"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B0B1E26"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490734C" w14:textId="77777777" w:rsidR="00667C60" w:rsidRPr="00F156FC" w:rsidRDefault="00667C60" w:rsidP="00ED424B">
            <w:pPr>
              <w:rPr>
                <w:rFonts w:ascii="Arial" w:hAnsi="Arial" w:cs="Arial"/>
                <w:strike/>
                <w:sz w:val="20"/>
                <w:highlight w:val="cyan"/>
              </w:rPr>
            </w:pPr>
            <w:r w:rsidRPr="00F156FC">
              <w:rPr>
                <w:rFonts w:ascii="Arial" w:hAnsi="Arial" w:cs="Arial"/>
                <w:strike/>
                <w:color w:val="000000"/>
                <w:sz w:val="20"/>
                <w:highlight w:val="cyan"/>
              </w:rPr>
              <w:t>cyclophosphamide, doxorubicin, L-asparaginase, mercaptopurine, methotrexate, prednisone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A3D5C5"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4CB206"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564048"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ECFB87"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667C60" w:rsidRPr="00F156FC" w14:paraId="43A679B8"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4C894A1"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DFAB123" w14:textId="77777777" w:rsidR="00667C60" w:rsidRPr="00F156FC" w:rsidRDefault="00667C60" w:rsidP="00ED424B">
            <w:pPr>
              <w:rPr>
                <w:rFonts w:ascii="Arial" w:hAnsi="Arial" w:cs="Arial"/>
                <w:strike/>
                <w:sz w:val="20"/>
                <w:highlight w:val="cyan"/>
              </w:rPr>
            </w:pPr>
            <w:r w:rsidRPr="00F156FC">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56A84F3"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7B3439"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8F2F4B"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16401D"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667C60" w:rsidRPr="00F156FC" w14:paraId="0AF821E7"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49851F2"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28CA368" w14:textId="77777777" w:rsidR="00667C60" w:rsidRPr="00F156FC" w:rsidRDefault="00667C60" w:rsidP="00ED424B">
            <w:pPr>
              <w:rPr>
                <w:rFonts w:ascii="Arial" w:hAnsi="Arial" w:cs="Arial"/>
                <w:strike/>
                <w:sz w:val="20"/>
                <w:highlight w:val="cyan"/>
                <w:lang w:val="it-IT"/>
              </w:rPr>
            </w:pPr>
            <w:r w:rsidRPr="00F156FC">
              <w:rPr>
                <w:rFonts w:ascii="Arial" w:hAnsi="Arial" w:cs="Arial"/>
                <w:strike/>
                <w:color w:val="000000"/>
                <w:sz w:val="20"/>
                <w:highlight w:val="cyan"/>
                <w:lang w:val="it-IT"/>
              </w:rPr>
              <w:t>daunorubicin,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865953D"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1B1170"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78CC15"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3A05AA"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667C60" w:rsidRPr="00F156FC" w14:paraId="1CCF3B4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C3957E8"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EE59F0" w14:textId="77777777" w:rsidR="00667C60" w:rsidRPr="00F156FC" w:rsidRDefault="00667C60" w:rsidP="00ED424B">
            <w:pPr>
              <w:rPr>
                <w:rFonts w:ascii="Arial" w:hAnsi="Arial" w:cs="Arial"/>
                <w:strike/>
                <w:sz w:val="20"/>
                <w:highlight w:val="cyan"/>
              </w:rPr>
            </w:pPr>
            <w:r w:rsidRPr="00F156FC">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FD335D"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A85545"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DC13C8"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EF9FB8"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667C60" w:rsidRPr="00F156FC" w14:paraId="6DCD4B4C"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522AA59"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DEE0D12" w14:textId="77777777" w:rsidR="00667C60" w:rsidRPr="00F156FC" w:rsidRDefault="00667C60" w:rsidP="00ED424B">
            <w:pPr>
              <w:rPr>
                <w:rFonts w:ascii="Arial" w:hAnsi="Arial" w:cs="Arial"/>
                <w:strike/>
                <w:sz w:val="20"/>
                <w:highlight w:val="cyan"/>
              </w:rPr>
            </w:pPr>
            <w:r w:rsidRPr="00F156FC">
              <w:rPr>
                <w:rFonts w:ascii="Arial" w:hAnsi="Arial" w:cs="Arial"/>
                <w:strike/>
                <w:color w:val="000000"/>
                <w:sz w:val="20"/>
                <w:highlight w:val="cyan"/>
              </w:rPr>
              <w:t>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78453B"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04AC2B"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4DCF40"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14BE17"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667C60" w:rsidRPr="00F156FC" w14:paraId="70F371A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7CEA5BB" w14:textId="77777777" w:rsidR="00667C60" w:rsidRPr="00F156FC" w:rsidRDefault="00667C60" w:rsidP="00ED424B">
            <w:pPr>
              <w:jc w:val="center"/>
              <w:rPr>
                <w:rFonts w:ascii="Arial" w:hAnsi="Arial" w:cs="Arial"/>
                <w:strike/>
                <w:sz w:val="20"/>
                <w:highlight w:val="cyan"/>
              </w:rPr>
            </w:pPr>
            <w:r w:rsidRPr="00F156FC">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B8F257" w14:textId="77777777" w:rsidR="00667C60" w:rsidRPr="00F156FC" w:rsidRDefault="00667C60" w:rsidP="00ED424B">
            <w:pPr>
              <w:rPr>
                <w:rFonts w:ascii="Arial" w:hAnsi="Arial" w:cs="Arial"/>
                <w:strike/>
                <w:sz w:val="20"/>
                <w:highlight w:val="cyan"/>
              </w:rPr>
            </w:pPr>
            <w:r w:rsidRPr="00F156FC">
              <w:rPr>
                <w:rFonts w:ascii="Arial" w:hAnsi="Arial" w:cs="Arial"/>
                <w:strike/>
                <w:color w:val="000000"/>
                <w:sz w:val="20"/>
                <w:highlight w:val="cyan"/>
              </w:rPr>
              <w:t>mercaptopurine, methotrexate,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B35D3BD"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08D538"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E8C432"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BB9FF0" w14:textId="77777777" w:rsidR="00667C60" w:rsidRPr="00F156FC" w:rsidRDefault="00667C60" w:rsidP="00ED424B">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F736F1" w:rsidRPr="00F156FC" w14:paraId="12FCEBA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CF2C6E5" w14:textId="6CB4B1CE" w:rsidR="00F736F1" w:rsidRPr="00F156FC" w:rsidRDefault="00F736F1" w:rsidP="00F736F1">
            <w:pPr>
              <w:jc w:val="center"/>
              <w:rPr>
                <w:rFonts w:ascii="Arial" w:hAnsi="Arial" w:cs="Arial"/>
                <w:strike/>
                <w:color w:val="000000"/>
                <w:sz w:val="20"/>
                <w:highlight w:val="cyan"/>
              </w:rPr>
            </w:pPr>
            <w:r w:rsidRPr="00F156FC">
              <w:rPr>
                <w:rFonts w:ascii="Arial" w:hAnsi="Arial" w:cs="Arial"/>
                <w:strike/>
                <w:color w:val="000000"/>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78C51668" w14:textId="129D7CB6" w:rsidR="00F736F1" w:rsidRPr="00F156FC" w:rsidRDefault="00E3170A" w:rsidP="00F736F1">
            <w:pPr>
              <w:rPr>
                <w:rFonts w:ascii="Arial" w:hAnsi="Arial" w:cs="Arial"/>
                <w:strike/>
                <w:color w:val="000000"/>
                <w:sz w:val="20"/>
                <w:highlight w:val="cyan"/>
              </w:rPr>
            </w:pPr>
            <w:r w:rsidRPr="00F156FC">
              <w:rPr>
                <w:rFonts w:ascii="Arial" w:hAnsi="Arial" w:cs="Arial"/>
                <w:strike/>
                <w:color w:val="000000"/>
                <w:sz w:val="20"/>
                <w:highlight w:val="cyan"/>
              </w:rPr>
              <w:t xml:space="preserve">thioguanine, </w:t>
            </w:r>
            <w:r w:rsidR="00F736F1" w:rsidRPr="00F156FC">
              <w:rPr>
                <w:rFonts w:ascii="Arial" w:hAnsi="Arial" w:cs="Arial"/>
                <w:strike/>
                <w:color w:val="000000"/>
                <w:sz w:val="20"/>
                <w:highlight w:val="cyan"/>
              </w:rPr>
              <w:t xml:space="preserve">methotrexate </w:t>
            </w:r>
          </w:p>
        </w:tc>
        <w:tc>
          <w:tcPr>
            <w:tcW w:w="1643" w:type="dxa"/>
            <w:tcBorders>
              <w:top w:val="single" w:sz="4" w:space="0" w:color="auto"/>
              <w:left w:val="single" w:sz="4" w:space="0" w:color="auto"/>
              <w:bottom w:val="single" w:sz="4" w:space="0" w:color="auto"/>
              <w:right w:val="single" w:sz="4" w:space="0" w:color="auto"/>
            </w:tcBorders>
            <w:vAlign w:val="center"/>
          </w:tcPr>
          <w:p w14:paraId="3BF97E1B" w14:textId="47F05E56"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67A20E" w14:textId="6B5FD6DE"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C0E188" w14:textId="56C2E361"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98EE5A" w14:textId="0D99ED43"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2855C0" w:rsidRPr="00F156FC" w14:paraId="1E64B22F"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65B3D93" w14:textId="77777777" w:rsidR="00F736F1" w:rsidRPr="00F156FC" w:rsidRDefault="00F736F1" w:rsidP="00F736F1">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355615A2" w14:textId="77777777" w:rsidR="00F736F1" w:rsidRPr="00F156FC" w:rsidRDefault="00F736F1" w:rsidP="00F736F1">
            <w:pPr>
              <w:tabs>
                <w:tab w:val="right" w:pos="3960"/>
              </w:tabs>
              <w:spacing w:before="120" w:after="60"/>
              <w:rPr>
                <w:rFonts w:ascii="Arial" w:hAnsi="Arial" w:cs="Arial"/>
                <w:strike/>
                <w:sz w:val="20"/>
                <w:highlight w:val="cyan"/>
              </w:rPr>
            </w:pPr>
            <w:r w:rsidRPr="00F156FC">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288AA8A" w14:textId="77777777" w:rsidR="00F736F1" w:rsidRPr="00F156FC" w:rsidRDefault="00F736F1" w:rsidP="00F736F1">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0033CF0" w14:textId="25F8738A" w:rsidR="00F736F1" w:rsidRPr="00F156FC" w:rsidRDefault="006706BA" w:rsidP="00F736F1">
            <w:pPr>
              <w:spacing w:before="60" w:after="60"/>
              <w:jc w:val="center"/>
              <w:rPr>
                <w:rFonts w:ascii="Arial" w:hAnsi="Arial" w:cs="Arial"/>
                <w:strike/>
                <w:color w:val="FF0000"/>
                <w:sz w:val="20"/>
                <w:highlight w:val="cyan"/>
              </w:rPr>
            </w:pPr>
            <w:r w:rsidRPr="00F156FC">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457DA1" w14:textId="77777777" w:rsidR="00F736F1" w:rsidRPr="00F156FC" w:rsidRDefault="00F736F1" w:rsidP="00F736F1">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FF17D66" w14:textId="47754CA6" w:rsidR="00F736F1" w:rsidRPr="00F156FC" w:rsidRDefault="006706BA" w:rsidP="00F736F1">
            <w:pPr>
              <w:spacing w:before="60" w:after="60"/>
              <w:jc w:val="center"/>
              <w:rPr>
                <w:rFonts w:ascii="Arial" w:hAnsi="Arial" w:cs="Arial"/>
                <w:strike/>
                <w:sz w:val="20"/>
                <w:highlight w:val="cyan"/>
              </w:rPr>
            </w:pPr>
            <w:r w:rsidRPr="00F156FC">
              <w:rPr>
                <w:rFonts w:ascii="Arial" w:hAnsi="Arial" w:cs="Arial"/>
                <w:b/>
                <w:bCs/>
                <w:strike/>
                <w:color w:val="FF0000"/>
                <w:sz w:val="20"/>
                <w:highlight w:val="cyan"/>
              </w:rPr>
              <w:t>MASKED</w:t>
            </w:r>
          </w:p>
        </w:tc>
      </w:tr>
      <w:tr w:rsidR="00F736F1" w:rsidRPr="00F156FC" w14:paraId="494EFE35"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8147FEE" w14:textId="77777777" w:rsidR="00F736F1" w:rsidRPr="00F156FC" w:rsidRDefault="00F736F1" w:rsidP="00F736F1">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57C928B" w14:textId="77777777" w:rsidR="00F736F1" w:rsidRPr="00F156FC" w:rsidRDefault="00F736F1" w:rsidP="00F736F1">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70ECA77" w14:textId="77777777" w:rsidR="00F736F1" w:rsidRPr="00F156FC" w:rsidRDefault="00F736F1" w:rsidP="00F736F1">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7A2D9F" w14:textId="77777777" w:rsidR="00F736F1" w:rsidRPr="00F156FC" w:rsidRDefault="00F736F1" w:rsidP="00F736F1">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34DFF1" w14:textId="77777777" w:rsidR="00F736F1" w:rsidRPr="00F156FC" w:rsidRDefault="00F736F1" w:rsidP="00F736F1">
            <w:pPr>
              <w:spacing w:before="60" w:after="60"/>
              <w:jc w:val="center"/>
              <w:rPr>
                <w:rFonts w:ascii="Arial" w:hAnsi="Arial" w:cs="Arial"/>
                <w:strike/>
                <w:color w:val="FF0000"/>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7FD65A"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F736F1" w:rsidRPr="00F156FC" w14:paraId="20A4AFEE"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67B03FA" w14:textId="77777777" w:rsidR="00F736F1" w:rsidRPr="00F156FC" w:rsidRDefault="00F736F1" w:rsidP="00F736F1">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8548E05" w14:textId="77777777" w:rsidR="00F736F1" w:rsidRPr="00F156FC" w:rsidRDefault="00F736F1" w:rsidP="00F736F1">
            <w:pPr>
              <w:tabs>
                <w:tab w:val="right" w:pos="3960"/>
              </w:tabs>
              <w:spacing w:before="120" w:after="60"/>
              <w:rPr>
                <w:rFonts w:ascii="Arial" w:hAnsi="Arial" w:cs="Arial"/>
                <w:strike/>
                <w:sz w:val="20"/>
                <w:highlight w:val="cyan"/>
              </w:rPr>
            </w:pPr>
            <w:r w:rsidRPr="00F156FC">
              <w:rPr>
                <w:rFonts w:ascii="Arial" w:hAnsi="Arial" w:cs="Arial"/>
                <w:strike/>
                <w:sz w:val="20"/>
                <w:highlight w:val="cyan"/>
              </w:rPr>
              <w:t>Other regimen</w:t>
            </w:r>
            <w:r w:rsidRPr="00F156FC">
              <w:rPr>
                <w:rFonts w:ascii="Arial" w:hAnsi="Arial" w:cs="Arial"/>
                <w:i/>
                <w:strike/>
                <w:sz w:val="20"/>
                <w:highlight w:val="cyan"/>
              </w:rPr>
              <w:t xml:space="preserve"> </w:t>
            </w:r>
            <w:r w:rsidRPr="00F156FC">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ED94DEE"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8F5D75"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011B9C"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8CFBCD"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F736F1" w:rsidRPr="00F156FC" w14:paraId="50E702CF"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8FE09BC" w14:textId="77777777" w:rsidR="00F736F1" w:rsidRPr="00F156FC" w:rsidRDefault="00F736F1" w:rsidP="00F736F1">
            <w:pPr>
              <w:tabs>
                <w:tab w:val="right" w:pos="3960"/>
              </w:tabs>
              <w:spacing w:before="120" w:after="60"/>
              <w:jc w:val="center"/>
              <w:rPr>
                <w:rFonts w:ascii="Arial" w:hAnsi="Arial" w:cs="Arial"/>
                <w:strike/>
                <w:sz w:val="20"/>
                <w:highlight w:val="cyan"/>
              </w:rPr>
            </w:pPr>
            <w:r w:rsidRPr="00F156FC">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4C86E0D" w14:textId="77777777" w:rsidR="00F736F1" w:rsidRPr="00F156FC" w:rsidRDefault="00F736F1" w:rsidP="00F736F1">
            <w:pPr>
              <w:tabs>
                <w:tab w:val="right" w:pos="3960"/>
              </w:tabs>
              <w:spacing w:before="120" w:after="60"/>
              <w:rPr>
                <w:rFonts w:ascii="Arial" w:hAnsi="Arial" w:cs="Arial"/>
                <w:strike/>
                <w:sz w:val="20"/>
                <w:highlight w:val="cyan"/>
              </w:rPr>
            </w:pPr>
            <w:r w:rsidRPr="00F156FC">
              <w:rPr>
                <w:rFonts w:ascii="Arial" w:hAnsi="Arial" w:cs="Arial"/>
                <w:iCs/>
                <w:strike/>
                <w:sz w:val="20"/>
                <w:highlight w:val="cyan"/>
              </w:rPr>
              <w:t xml:space="preserve">Other regimen </w:t>
            </w:r>
            <w:r w:rsidRPr="00F156FC">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32D31F"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DA2367"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8D09C6"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BCC539"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strike/>
                <w:sz w:val="20"/>
                <w:highlight w:val="cyan"/>
              </w:rPr>
              <w:t>#</w:t>
            </w:r>
          </w:p>
        </w:tc>
      </w:tr>
      <w:tr w:rsidR="00F736F1" w:rsidRPr="00F156FC" w14:paraId="5A7F1547"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tcPr>
          <w:p w14:paraId="496396A4" w14:textId="77777777" w:rsidR="00F736F1" w:rsidRPr="00F156FC" w:rsidRDefault="00F736F1" w:rsidP="00F736F1">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0C96EA72" w14:textId="77777777" w:rsidR="00F736F1" w:rsidRPr="00F156FC" w:rsidRDefault="00F736F1" w:rsidP="00F736F1">
            <w:pPr>
              <w:tabs>
                <w:tab w:val="right" w:pos="3960"/>
              </w:tabs>
              <w:spacing w:before="120" w:after="60"/>
              <w:rPr>
                <w:rFonts w:ascii="Arial" w:hAnsi="Arial" w:cs="Arial"/>
                <w:strike/>
                <w:sz w:val="20"/>
                <w:highlight w:val="cyan"/>
              </w:rPr>
            </w:pPr>
            <w:r w:rsidRPr="00F156FC">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ACDB3A" w14:textId="77777777" w:rsidR="00F736F1" w:rsidRPr="00F156FC" w:rsidRDefault="00F736F1" w:rsidP="00F736F1">
            <w:pPr>
              <w:spacing w:before="60" w:after="60"/>
              <w:jc w:val="center"/>
              <w:rPr>
                <w:rFonts w:ascii="Arial" w:hAnsi="Arial" w:cs="Arial"/>
                <w:strike/>
                <w:sz w:val="20"/>
                <w:highlight w:val="cyan"/>
              </w:rPr>
            </w:pPr>
            <w:r w:rsidRPr="00F156FC">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4663024F" w14:textId="77777777" w:rsidR="00F736F1" w:rsidRPr="00F156FC" w:rsidRDefault="00F736F1" w:rsidP="00F736F1">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5F5C5A0D" w14:textId="77777777" w:rsidR="00F736F1" w:rsidRPr="00F156FC" w:rsidRDefault="00F736F1" w:rsidP="00F736F1">
            <w:pPr>
              <w:spacing w:before="60" w:after="60"/>
              <w:jc w:val="center"/>
              <w:rPr>
                <w:rFonts w:ascii="Arial" w:hAnsi="Arial" w:cs="Arial"/>
                <w:strike/>
                <w:sz w:val="20"/>
              </w:rPr>
            </w:pPr>
            <w:r w:rsidRPr="00F156FC">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74F79E41" w14:textId="77777777" w:rsidR="00F736F1" w:rsidRPr="00F156FC" w:rsidRDefault="00F736F1" w:rsidP="00F736F1">
            <w:pPr>
              <w:spacing w:before="60" w:after="60"/>
              <w:jc w:val="center"/>
              <w:rPr>
                <w:rFonts w:ascii="Arial" w:hAnsi="Arial" w:cs="Arial"/>
                <w:strike/>
                <w:sz w:val="20"/>
              </w:rPr>
            </w:pPr>
          </w:p>
        </w:tc>
      </w:tr>
    </w:tbl>
    <w:p w14:paraId="586033C3" w14:textId="474F6F36" w:rsidR="0053048F" w:rsidRPr="00344F0D" w:rsidRDefault="00D740F8" w:rsidP="00D740F8">
      <w:pPr>
        <w:pStyle w:val="Heading4"/>
      </w:pPr>
      <w:r w:rsidRPr="00344F0D">
        <w:t>A15</w:t>
      </w:r>
    </w:p>
    <w:p w14:paraId="4A25E1FC" w14:textId="3AC796C5" w:rsidR="005F7659" w:rsidRPr="005B40CA" w:rsidRDefault="007E3C84" w:rsidP="00F902C4">
      <w:pPr>
        <w:jc w:val="both"/>
        <w:rPr>
          <w:rFonts w:ascii="Arial" w:hAnsi="Arial" w:cs="Arial"/>
          <w:caps/>
          <w:sz w:val="20"/>
        </w:rPr>
      </w:pPr>
      <w:r w:rsidRPr="00F902C4">
        <w:rPr>
          <w:rFonts w:ascii="Arial" w:hAnsi="Arial" w:cs="Arial"/>
          <w:b/>
          <w:caps/>
          <w:color w:val="C00000"/>
          <w:sz w:val="20"/>
        </w:rPr>
        <w:t>A15</w:t>
      </w:r>
      <w:r w:rsidRPr="00F902C4">
        <w:rPr>
          <w:rFonts w:ascii="Arial" w:hAnsi="Arial" w:cs="Arial"/>
          <w:caps/>
          <w:color w:val="C00000"/>
          <w:sz w:val="20"/>
        </w:rPr>
        <w:t xml:space="preserve"> </w:t>
      </w:r>
      <w:r w:rsidR="005F7659">
        <w:rPr>
          <w:rFonts w:ascii="Arial" w:hAnsi="Arial" w:cs="Arial"/>
          <w:sz w:val="20"/>
          <w:highlight w:val="magenta"/>
        </w:rPr>
        <w:t xml:space="preserve">Of your </w:t>
      </w:r>
      <w:r w:rsidR="005F7659" w:rsidRPr="005F7659">
        <w:rPr>
          <w:rFonts w:ascii="Arial" w:hAnsi="Arial" w:cs="Arial"/>
          <w:b/>
          <w:bCs/>
          <w:sz w:val="20"/>
          <w:highlight w:val="magenta"/>
        </w:rPr>
        <w:t>Ph-negative ALL</w:t>
      </w:r>
      <w:r w:rsidR="005F7659">
        <w:rPr>
          <w:rFonts w:ascii="Arial" w:hAnsi="Arial" w:cs="Arial"/>
          <w:sz w:val="20"/>
          <w:highlight w:val="magenta"/>
        </w:rPr>
        <w:t xml:space="preserve"> patients who receive </w:t>
      </w:r>
      <w:r w:rsidR="005F7659" w:rsidRPr="005F7659">
        <w:rPr>
          <w:rFonts w:ascii="Arial" w:hAnsi="Arial" w:cs="Arial"/>
          <w:b/>
          <w:bCs/>
          <w:sz w:val="20"/>
          <w:highlight w:val="magenta"/>
        </w:rPr>
        <w:t>initial systemic therapy</w:t>
      </w:r>
      <w:r w:rsidR="005F7659">
        <w:rPr>
          <w:rFonts w:ascii="Arial" w:hAnsi="Arial" w:cs="Arial"/>
          <w:sz w:val="20"/>
          <w:highlight w:val="magenta"/>
        </w:rPr>
        <w:t xml:space="preserve"> (inclusive of induction, consolidation</w:t>
      </w:r>
      <w:r w:rsidR="001568D2">
        <w:rPr>
          <w:rFonts w:ascii="Arial" w:hAnsi="Arial" w:cs="Arial"/>
          <w:sz w:val="20"/>
          <w:highlight w:val="magenta"/>
        </w:rPr>
        <w:t xml:space="preserve"> </w:t>
      </w:r>
      <w:r w:rsidR="001568D2" w:rsidRPr="001568D2">
        <w:rPr>
          <w:rFonts w:ascii="Arial" w:hAnsi="Arial" w:cs="Arial"/>
          <w:sz w:val="20"/>
          <w:highlight w:val="green"/>
        </w:rPr>
        <w:t>/ intensification</w:t>
      </w:r>
      <w:r w:rsidR="005F7659">
        <w:rPr>
          <w:rFonts w:ascii="Arial" w:hAnsi="Arial" w:cs="Arial"/>
          <w:sz w:val="20"/>
          <w:highlight w:val="magenta"/>
        </w:rPr>
        <w:t>, transplant, and/or maintenance), what percent achieve the following treatment outcomes?</w:t>
      </w:r>
    </w:p>
    <w:p w14:paraId="57D2972B" w14:textId="77777777" w:rsidR="00761633" w:rsidRDefault="00761633" w:rsidP="00F902C4">
      <w:pPr>
        <w:jc w:val="both"/>
        <w:rPr>
          <w:rFonts w:ascii="Arial" w:hAnsi="Arial" w:cs="Arial"/>
          <w:sz w:val="20"/>
        </w:rPr>
      </w:pPr>
    </w:p>
    <w:p w14:paraId="5DC98B9D" w14:textId="3B07B8CC" w:rsidR="00C11093" w:rsidRPr="00D711D4" w:rsidRDefault="00C11093" w:rsidP="00F902C4">
      <w:pPr>
        <w:jc w:val="both"/>
        <w:rPr>
          <w:rFonts w:ascii="Arial" w:hAnsi="Arial" w:cs="Arial"/>
          <w:b/>
          <w:sz w:val="20"/>
          <w:highlight w:val="magenta"/>
        </w:rPr>
      </w:pPr>
      <w:r w:rsidRPr="00D711D4">
        <w:rPr>
          <w:rFonts w:ascii="Arial" w:hAnsi="Arial" w:cs="Arial"/>
          <w:b/>
          <w:sz w:val="20"/>
          <w:highlight w:val="magenta"/>
        </w:rPr>
        <w:t xml:space="preserve">The purpose of this question is to understand the </w:t>
      </w:r>
      <w:r w:rsidRPr="00D77097">
        <w:rPr>
          <w:rFonts w:ascii="Arial" w:hAnsi="Arial" w:cs="Arial"/>
          <w:b/>
          <w:sz w:val="20"/>
          <w:highlight w:val="magenta"/>
          <w:u w:val="single"/>
        </w:rPr>
        <w:t>% of patients who move on to receive</w:t>
      </w:r>
      <w:r>
        <w:rPr>
          <w:rFonts w:ascii="Arial" w:hAnsi="Arial" w:cs="Arial"/>
          <w:b/>
          <w:sz w:val="20"/>
          <w:highlight w:val="magenta"/>
          <w:u w:val="single"/>
        </w:rPr>
        <w:t xml:space="preserve"> </w:t>
      </w:r>
      <w:r w:rsidR="00283F54">
        <w:rPr>
          <w:rFonts w:ascii="Arial" w:hAnsi="Arial" w:cs="Arial"/>
          <w:b/>
          <w:bCs/>
          <w:sz w:val="20"/>
          <w:highlight w:val="magenta"/>
          <w:u w:val="single"/>
        </w:rPr>
        <w:t>2</w:t>
      </w:r>
      <w:r w:rsidR="00283F54" w:rsidRPr="00283F54">
        <w:rPr>
          <w:rFonts w:ascii="Arial" w:hAnsi="Arial" w:cs="Arial"/>
          <w:b/>
          <w:bCs/>
          <w:sz w:val="20"/>
          <w:highlight w:val="magenta"/>
          <w:u w:val="single"/>
          <w:vertAlign w:val="superscript"/>
        </w:rPr>
        <w:t>nd</w:t>
      </w:r>
      <w:r w:rsidR="00283F54">
        <w:rPr>
          <w:rFonts w:ascii="Arial" w:hAnsi="Arial" w:cs="Arial"/>
          <w:b/>
          <w:bCs/>
          <w:sz w:val="20"/>
          <w:highlight w:val="magenta"/>
          <w:u w:val="single"/>
        </w:rPr>
        <w:t xml:space="preserve">-Line therapy / </w:t>
      </w:r>
      <w:r w:rsidRPr="00D77097">
        <w:rPr>
          <w:rFonts w:ascii="Arial" w:hAnsi="Arial" w:cs="Arial"/>
          <w:b/>
          <w:sz w:val="20"/>
          <w:highlight w:val="magenta"/>
          <w:u w:val="single"/>
        </w:rPr>
        <w:t>treatment for 1st relapse</w:t>
      </w:r>
      <w:r w:rsidRPr="00D711D4">
        <w:rPr>
          <w:rFonts w:ascii="Arial" w:hAnsi="Arial" w:cs="Arial"/>
          <w:b/>
          <w:sz w:val="20"/>
          <w:highlight w:val="magenta"/>
        </w:rPr>
        <w:t xml:space="preserve"> after receiving initial therapy.</w:t>
      </w:r>
    </w:p>
    <w:p w14:paraId="3C31D6F3" w14:textId="0B6DDA08" w:rsidR="00C11093" w:rsidRPr="00D711D4" w:rsidRDefault="00C11093" w:rsidP="00F902C4">
      <w:pPr>
        <w:pStyle w:val="ListParagraph"/>
        <w:numPr>
          <w:ilvl w:val="0"/>
          <w:numId w:val="45"/>
        </w:numPr>
        <w:jc w:val="both"/>
        <w:rPr>
          <w:rFonts w:ascii="Arial" w:hAnsi="Arial" w:cs="Arial"/>
          <w:i/>
          <w:sz w:val="20"/>
          <w:highlight w:val="magenta"/>
        </w:rPr>
      </w:pPr>
      <w:r w:rsidRPr="00D711D4">
        <w:rPr>
          <w:rFonts w:ascii="Arial" w:hAnsi="Arial" w:cs="Arial"/>
          <w:i/>
          <w:sz w:val="20"/>
          <w:highlight w:val="magenta"/>
        </w:rPr>
        <w:t>For the purposes of this question, please broadly consider all the patients who you treated (not just limited to those treated in the last six months).</w:t>
      </w:r>
    </w:p>
    <w:p w14:paraId="53714E72" w14:textId="0E4931F2" w:rsidR="00C8455D" w:rsidRPr="00DA3BB4" w:rsidRDefault="00C8455D" w:rsidP="00F902C4">
      <w:pPr>
        <w:jc w:val="both"/>
        <w:rPr>
          <w:rFonts w:ascii="Arial" w:hAnsi="Arial" w:cs="Arial"/>
          <w:b/>
          <w:color w:val="C00000"/>
          <w:sz w:val="20"/>
          <w:highlight w:val="magenta"/>
        </w:rPr>
      </w:pPr>
      <w:r w:rsidRPr="00DA3BB4">
        <w:rPr>
          <w:rFonts w:ascii="Arial" w:hAnsi="Arial" w:cs="Arial"/>
          <w:b/>
          <w:color w:val="C00000"/>
          <w:sz w:val="20"/>
          <w:highlight w:val="magenta"/>
        </w:rPr>
        <w:t>Note to programmer: If 0 is entered in row 4</w:t>
      </w:r>
      <w:r w:rsidR="00DF69E7">
        <w:rPr>
          <w:rFonts w:ascii="Arial" w:hAnsi="Arial" w:cs="Arial"/>
          <w:b/>
          <w:color w:val="C00000"/>
          <w:sz w:val="20"/>
          <w:highlight w:val="magenta"/>
        </w:rPr>
        <w:t xml:space="preserve"> </w:t>
      </w:r>
      <w:r w:rsidR="00DF69E7" w:rsidRPr="00392DFD">
        <w:rPr>
          <w:rFonts w:ascii="Arial" w:hAnsi="Arial" w:cs="Arial"/>
          <w:b/>
          <w:color w:val="C00000"/>
          <w:sz w:val="20"/>
          <w:highlight w:val="darkGreen"/>
        </w:rPr>
        <w:t xml:space="preserve">for either </w:t>
      </w:r>
      <w:r w:rsidR="00392DFD" w:rsidRPr="00392DFD">
        <w:rPr>
          <w:rFonts w:ascii="Arial" w:hAnsi="Arial" w:cs="Arial"/>
          <w:b/>
          <w:color w:val="C00000"/>
          <w:sz w:val="20"/>
          <w:highlight w:val="darkGreen"/>
        </w:rPr>
        <w:t xml:space="preserve">the </w:t>
      </w:r>
      <w:r w:rsidR="00320266" w:rsidRPr="00392DFD">
        <w:rPr>
          <w:rFonts w:ascii="Arial" w:hAnsi="Arial" w:cs="Arial"/>
          <w:b/>
          <w:color w:val="C00000"/>
          <w:sz w:val="20"/>
          <w:highlight w:val="darkGreen"/>
        </w:rPr>
        <w:t xml:space="preserve">Pediatric ALL or </w:t>
      </w:r>
      <w:r w:rsidR="00392DFD" w:rsidRPr="00392DFD">
        <w:rPr>
          <w:rFonts w:ascii="Arial" w:hAnsi="Arial" w:cs="Arial"/>
          <w:b/>
          <w:color w:val="C00000"/>
          <w:sz w:val="20"/>
          <w:highlight w:val="darkGreen"/>
        </w:rPr>
        <w:t xml:space="preserve">the </w:t>
      </w:r>
      <w:r w:rsidR="00320266" w:rsidRPr="00392DFD">
        <w:rPr>
          <w:rFonts w:ascii="Arial" w:hAnsi="Arial" w:cs="Arial"/>
          <w:b/>
          <w:color w:val="C00000"/>
          <w:sz w:val="20"/>
          <w:highlight w:val="darkGreen"/>
        </w:rPr>
        <w:t>Adult</w:t>
      </w:r>
      <w:r w:rsidR="00392DFD" w:rsidRPr="00392DFD">
        <w:rPr>
          <w:rFonts w:ascii="Arial" w:hAnsi="Arial" w:cs="Arial"/>
          <w:b/>
          <w:color w:val="C00000"/>
          <w:sz w:val="20"/>
          <w:highlight w:val="darkGreen"/>
        </w:rPr>
        <w:t xml:space="preserve"> and AYA ALL columns</w:t>
      </w:r>
      <w:r w:rsidRPr="00DA3BB4">
        <w:rPr>
          <w:rFonts w:ascii="Arial" w:hAnsi="Arial" w:cs="Arial"/>
          <w:b/>
          <w:color w:val="C00000"/>
          <w:sz w:val="20"/>
          <w:highlight w:val="magenta"/>
        </w:rPr>
        <w:t>, please show the following error message</w:t>
      </w:r>
      <w:r>
        <w:rPr>
          <w:rFonts w:ascii="Arial" w:hAnsi="Arial" w:cs="Arial"/>
          <w:b/>
          <w:bCs/>
          <w:color w:val="C00000"/>
          <w:sz w:val="20"/>
          <w:highlight w:val="magenta"/>
        </w:rPr>
        <w:t>. THIS IS A SOFT</w:t>
      </w:r>
      <w:r w:rsidRPr="00DA3BB4">
        <w:rPr>
          <w:rFonts w:ascii="Arial" w:hAnsi="Arial" w:cs="Arial"/>
          <w:b/>
          <w:color w:val="C00000"/>
          <w:sz w:val="20"/>
          <w:highlight w:val="magenta"/>
        </w:rPr>
        <w:t xml:space="preserve"> </w:t>
      </w:r>
      <w:r>
        <w:rPr>
          <w:rFonts w:ascii="Arial" w:hAnsi="Arial" w:cs="Arial"/>
          <w:b/>
          <w:bCs/>
          <w:color w:val="C00000"/>
          <w:sz w:val="20"/>
          <w:highlight w:val="magenta"/>
        </w:rPr>
        <w:t>ERROR, PLEASE ALLOW THEM TO PROCEED WITH ANY ANSWER AFTER SHOWING THE ERROR</w:t>
      </w:r>
      <w:r w:rsidRPr="00DA3BB4">
        <w:rPr>
          <w:rFonts w:ascii="Arial" w:hAnsi="Arial" w:cs="Arial"/>
          <w:b/>
          <w:bCs/>
          <w:color w:val="C00000"/>
          <w:sz w:val="20"/>
          <w:highlight w:val="magenta"/>
        </w:rPr>
        <w:t xml:space="preserve"> </w:t>
      </w:r>
      <w:r w:rsidRPr="00DA3BB4">
        <w:rPr>
          <w:rFonts w:ascii="Arial" w:hAnsi="Arial" w:cs="Arial"/>
          <w:b/>
          <w:color w:val="C00000"/>
          <w:sz w:val="20"/>
          <w:highlight w:val="magenta"/>
        </w:rPr>
        <w:t>“</w:t>
      </w:r>
      <w:r w:rsidRPr="00DA3BB4">
        <w:rPr>
          <w:rFonts w:ascii="Arial" w:hAnsi="Arial" w:cs="Arial"/>
          <w:b/>
          <w:sz w:val="20"/>
          <w:highlight w:val="magenta"/>
        </w:rPr>
        <w:t xml:space="preserve">You indicated </w:t>
      </w:r>
      <w:r>
        <w:rPr>
          <w:rFonts w:ascii="Arial" w:hAnsi="Arial" w:cs="Arial"/>
          <w:b/>
          <w:sz w:val="20"/>
          <w:highlight w:val="magenta"/>
        </w:rPr>
        <w:t>below</w:t>
      </w:r>
      <w:r w:rsidRPr="00DA3BB4">
        <w:rPr>
          <w:rFonts w:ascii="Arial" w:hAnsi="Arial" w:cs="Arial"/>
          <w:b/>
          <w:sz w:val="20"/>
          <w:highlight w:val="magenta"/>
        </w:rPr>
        <w:t xml:space="preserve"> that you </w:t>
      </w:r>
      <w:r>
        <w:rPr>
          <w:rFonts w:ascii="Arial" w:hAnsi="Arial" w:cs="Arial"/>
          <w:b/>
          <w:sz w:val="20"/>
          <w:highlight w:val="magenta"/>
        </w:rPr>
        <w:t xml:space="preserve">do not </w:t>
      </w:r>
      <w:r w:rsidRPr="00DA3BB4">
        <w:rPr>
          <w:rFonts w:ascii="Arial" w:hAnsi="Arial" w:cs="Arial"/>
          <w:b/>
          <w:sz w:val="20"/>
          <w:highlight w:val="magenta"/>
        </w:rPr>
        <w:t xml:space="preserve">have </w:t>
      </w:r>
      <w:r>
        <w:rPr>
          <w:rFonts w:ascii="Arial" w:hAnsi="Arial" w:cs="Arial"/>
          <w:b/>
          <w:sz w:val="20"/>
          <w:highlight w:val="magenta"/>
        </w:rPr>
        <w:t>any</w:t>
      </w:r>
      <w:r w:rsidRPr="00DA3BB4">
        <w:rPr>
          <w:rFonts w:ascii="Arial" w:hAnsi="Arial" w:cs="Arial"/>
          <w:b/>
          <w:sz w:val="20"/>
          <w:highlight w:val="magenta"/>
        </w:rPr>
        <w:t xml:space="preserve"> </w:t>
      </w:r>
      <w:r w:rsidR="000C1337">
        <w:rPr>
          <w:rFonts w:ascii="Arial" w:hAnsi="Arial" w:cs="Arial"/>
          <w:b/>
          <w:sz w:val="20"/>
          <w:highlight w:val="magenta"/>
        </w:rPr>
        <w:t xml:space="preserve">Ph-Negative </w:t>
      </w:r>
      <w:r>
        <w:rPr>
          <w:rFonts w:ascii="Arial" w:hAnsi="Arial" w:cs="Arial"/>
          <w:b/>
          <w:sz w:val="20"/>
          <w:highlight w:val="magenta"/>
        </w:rPr>
        <w:t>ALL</w:t>
      </w:r>
      <w:r w:rsidRPr="00DA3BB4">
        <w:rPr>
          <w:rFonts w:ascii="Arial" w:hAnsi="Arial" w:cs="Arial"/>
          <w:b/>
          <w:sz w:val="20"/>
          <w:highlight w:val="magenta"/>
        </w:rPr>
        <w:t xml:space="preserve"> patients who receive</w:t>
      </w:r>
      <w:r>
        <w:rPr>
          <w:rFonts w:ascii="Arial" w:hAnsi="Arial" w:cs="Arial"/>
          <w:b/>
          <w:sz w:val="20"/>
          <w:highlight w:val="magenta"/>
        </w:rPr>
        <w:t>d</w:t>
      </w:r>
      <w:r w:rsidRPr="00DA3BB4">
        <w:rPr>
          <w:rFonts w:ascii="Arial" w:hAnsi="Arial" w:cs="Arial"/>
          <w:b/>
          <w:sz w:val="20"/>
          <w:highlight w:val="magenta"/>
        </w:rPr>
        <w:t xml:space="preserve"> active </w:t>
      </w:r>
      <w:r w:rsidR="00F902C4">
        <w:rPr>
          <w:rFonts w:ascii="Arial" w:hAnsi="Arial" w:cs="Arial"/>
          <w:b/>
          <w:sz w:val="20"/>
          <w:highlight w:val="magenta"/>
        </w:rPr>
        <w:t>2</w:t>
      </w:r>
      <w:r w:rsidR="00F902C4" w:rsidRPr="00F902C4">
        <w:rPr>
          <w:rFonts w:ascii="Arial" w:hAnsi="Arial" w:cs="Arial"/>
          <w:b/>
          <w:sz w:val="20"/>
          <w:highlight w:val="magenta"/>
          <w:vertAlign w:val="superscript"/>
        </w:rPr>
        <w:t>nd</w:t>
      </w:r>
      <w:r w:rsidR="00F902C4">
        <w:rPr>
          <w:rFonts w:ascii="Arial" w:hAnsi="Arial" w:cs="Arial"/>
          <w:b/>
          <w:sz w:val="20"/>
          <w:highlight w:val="magenta"/>
        </w:rPr>
        <w:t>-</w:t>
      </w:r>
      <w:r w:rsidR="00D52F21">
        <w:rPr>
          <w:rFonts w:ascii="Arial" w:hAnsi="Arial" w:cs="Arial"/>
          <w:b/>
          <w:sz w:val="20"/>
          <w:highlight w:val="magenta"/>
        </w:rPr>
        <w:t>L</w:t>
      </w:r>
      <w:r w:rsidR="00F902C4">
        <w:rPr>
          <w:rFonts w:ascii="Arial" w:hAnsi="Arial" w:cs="Arial"/>
          <w:b/>
          <w:sz w:val="20"/>
          <w:highlight w:val="magenta"/>
        </w:rPr>
        <w:t xml:space="preserve">ine </w:t>
      </w:r>
      <w:r w:rsidRPr="00DA3BB4">
        <w:rPr>
          <w:rFonts w:ascii="Arial" w:hAnsi="Arial" w:cs="Arial"/>
          <w:b/>
          <w:sz w:val="20"/>
          <w:highlight w:val="magenta"/>
        </w:rPr>
        <w:t xml:space="preserve">therapy. Please review your answers </w:t>
      </w:r>
      <w:r>
        <w:rPr>
          <w:rFonts w:ascii="Arial" w:hAnsi="Arial" w:cs="Arial"/>
          <w:b/>
          <w:sz w:val="20"/>
          <w:highlight w:val="magenta"/>
        </w:rPr>
        <w:t>for accuracy</w:t>
      </w:r>
      <w:r w:rsidRPr="00DA3BB4">
        <w:rPr>
          <w:rFonts w:ascii="Arial" w:hAnsi="Arial" w:cs="Arial"/>
          <w:b/>
          <w:sz w:val="20"/>
          <w:highlight w:val="magenta"/>
        </w:rPr>
        <w:t xml:space="preserve"> and change your responses if appropriate.</w:t>
      </w:r>
      <w:r w:rsidRPr="00DA3BB4">
        <w:rPr>
          <w:rFonts w:ascii="Arial" w:hAnsi="Arial" w:cs="Arial"/>
          <w:b/>
          <w:color w:val="C00000"/>
          <w:sz w:val="20"/>
          <w:highlight w:val="magenta"/>
        </w:rPr>
        <w:t>”</w:t>
      </w:r>
    </w:p>
    <w:p w14:paraId="01FAA3EC" w14:textId="77777777" w:rsidR="00C8455D" w:rsidRPr="00C8455D" w:rsidRDefault="00C8455D" w:rsidP="00C8455D">
      <w:pPr>
        <w:pStyle w:val="ListParagraph"/>
        <w:ind w:left="0"/>
        <w:jc w:val="both"/>
        <w:rPr>
          <w:rFonts w:ascii="Arial" w:hAnsi="Arial" w:cs="Arial"/>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
        <w:gridCol w:w="3777"/>
        <w:gridCol w:w="2612"/>
        <w:gridCol w:w="2611"/>
      </w:tblGrid>
      <w:tr w:rsidR="00C11093" w:rsidRPr="009447A0" w14:paraId="3AAC10A4" w14:textId="77777777">
        <w:trPr>
          <w:trHeight w:val="650"/>
          <w:jc w:val="center"/>
        </w:trPr>
        <w:tc>
          <w:tcPr>
            <w:tcW w:w="187" w:type="pct"/>
            <w:vMerge w:val="restart"/>
          </w:tcPr>
          <w:p w14:paraId="01FE007D" w14:textId="77777777" w:rsidR="00C11093" w:rsidRPr="00E10281" w:rsidRDefault="00C11093">
            <w:pPr>
              <w:pStyle w:val="Base"/>
              <w:spacing w:before="60" w:after="60"/>
              <w:jc w:val="center"/>
              <w:rPr>
                <w:rFonts w:ascii="Arial" w:hAnsi="Arial" w:cs="Arial"/>
                <w:caps w:val="0"/>
                <w:u w:val="none"/>
              </w:rPr>
            </w:pPr>
          </w:p>
        </w:tc>
        <w:tc>
          <w:tcPr>
            <w:tcW w:w="2020" w:type="pct"/>
            <w:vMerge w:val="restart"/>
            <w:vAlign w:val="center"/>
          </w:tcPr>
          <w:p w14:paraId="08657D0D" w14:textId="77777777" w:rsidR="00C11093" w:rsidRPr="009447A0" w:rsidRDefault="00C11093">
            <w:pPr>
              <w:pStyle w:val="Base"/>
              <w:jc w:val="center"/>
              <w:rPr>
                <w:rFonts w:ascii="Arial" w:hAnsi="Arial" w:cs="Arial"/>
                <w:caps w:val="0"/>
                <w:color w:val="C00000"/>
                <w:highlight w:val="magenta"/>
                <w:u w:val="none"/>
              </w:rPr>
            </w:pPr>
            <w:r w:rsidRPr="009447A0">
              <w:rPr>
                <w:rFonts w:ascii="Arial" w:hAnsi="Arial" w:cs="Arial"/>
                <w:caps w:val="0"/>
                <w:color w:val="C00000"/>
                <w:highlight w:val="magenta"/>
                <w:u w:val="none"/>
              </w:rPr>
              <w:t>ENTER A WHOLE PERCENTAGE</w:t>
            </w:r>
          </w:p>
          <w:p w14:paraId="387B13B2" w14:textId="77777777" w:rsidR="00C11093" w:rsidRPr="009447A0" w:rsidRDefault="00C11093">
            <w:pPr>
              <w:pStyle w:val="Base"/>
              <w:spacing w:before="60" w:after="60"/>
              <w:jc w:val="center"/>
              <w:rPr>
                <w:rFonts w:ascii="Arial" w:hAnsi="Arial" w:cs="Arial"/>
                <w:caps w:val="0"/>
                <w:highlight w:val="magenta"/>
                <w:u w:val="none"/>
              </w:rPr>
            </w:pPr>
            <w:r w:rsidRPr="009447A0">
              <w:rPr>
                <w:rFonts w:ascii="Arial" w:hAnsi="Arial" w:cs="Arial"/>
                <w:caps w:val="0"/>
                <w:color w:val="C00000"/>
                <w:highlight w:val="magenta"/>
                <w:u w:val="none"/>
              </w:rPr>
              <w:t>[RANGE 0-100 FOR EACH]</w:t>
            </w:r>
          </w:p>
        </w:tc>
        <w:tc>
          <w:tcPr>
            <w:tcW w:w="2793" w:type="pct"/>
            <w:gridSpan w:val="2"/>
            <w:vAlign w:val="center"/>
          </w:tcPr>
          <w:p w14:paraId="64AF786E" w14:textId="77E69B51" w:rsidR="00C11093" w:rsidRPr="009447A0" w:rsidRDefault="00C11093">
            <w:pPr>
              <w:pStyle w:val="Base"/>
              <w:tabs>
                <w:tab w:val="right" w:pos="2520"/>
              </w:tabs>
              <w:spacing w:before="60" w:after="60"/>
              <w:ind w:right="-90"/>
              <w:jc w:val="center"/>
              <w:rPr>
                <w:rFonts w:ascii="Arial" w:hAnsi="Arial" w:cs="Arial"/>
                <w:caps w:val="0"/>
                <w:highlight w:val="magenta"/>
                <w:u w:val="none"/>
              </w:rPr>
            </w:pPr>
            <w:r w:rsidRPr="009447A0">
              <w:rPr>
                <w:rFonts w:ascii="Arial" w:hAnsi="Arial" w:cs="Arial"/>
                <w:caps w:val="0"/>
                <w:highlight w:val="magenta"/>
                <w:u w:val="none"/>
              </w:rPr>
              <w:t xml:space="preserve">Ph-Negative ALL patients </w:t>
            </w:r>
          </w:p>
        </w:tc>
      </w:tr>
      <w:tr w:rsidR="00C11093" w:rsidRPr="009447A0" w14:paraId="7BA3EB58" w14:textId="77777777">
        <w:trPr>
          <w:jc w:val="center"/>
        </w:trPr>
        <w:tc>
          <w:tcPr>
            <w:tcW w:w="187" w:type="pct"/>
            <w:vMerge/>
          </w:tcPr>
          <w:p w14:paraId="76074701" w14:textId="77777777" w:rsidR="00C11093" w:rsidRPr="009447A0" w:rsidRDefault="00C11093">
            <w:pPr>
              <w:pStyle w:val="TableText"/>
              <w:rPr>
                <w:rFonts w:ascii="Arial" w:hAnsi="Arial" w:cs="Arial"/>
                <w:sz w:val="20"/>
                <w:highlight w:val="magenta"/>
              </w:rPr>
            </w:pPr>
          </w:p>
        </w:tc>
        <w:tc>
          <w:tcPr>
            <w:tcW w:w="2020" w:type="pct"/>
            <w:vMerge/>
            <w:vAlign w:val="center"/>
          </w:tcPr>
          <w:p w14:paraId="103BF2FE" w14:textId="77777777" w:rsidR="00C11093" w:rsidRPr="009447A0" w:rsidRDefault="00C11093">
            <w:pPr>
              <w:pStyle w:val="TableText"/>
              <w:rPr>
                <w:rFonts w:ascii="Arial" w:hAnsi="Arial" w:cs="Arial"/>
                <w:sz w:val="20"/>
                <w:highlight w:val="magenta"/>
              </w:rPr>
            </w:pPr>
          </w:p>
        </w:tc>
        <w:tc>
          <w:tcPr>
            <w:tcW w:w="1397" w:type="pct"/>
          </w:tcPr>
          <w:p w14:paraId="66E5B70A" w14:textId="77777777" w:rsidR="00C11093" w:rsidRPr="009447A0" w:rsidRDefault="00C11093">
            <w:pPr>
              <w:pStyle w:val="Heading5"/>
              <w:ind w:right="-108"/>
              <w:rPr>
                <w:rFonts w:ascii="Arial" w:hAnsi="Arial" w:cs="Arial"/>
                <w:sz w:val="20"/>
                <w:highlight w:val="magenta"/>
              </w:rPr>
            </w:pPr>
            <w:r w:rsidRPr="009447A0">
              <w:rPr>
                <w:rFonts w:ascii="Arial" w:hAnsi="Arial" w:cs="Arial"/>
                <w:sz w:val="20"/>
                <w:highlight w:val="magenta"/>
              </w:rPr>
              <w:t>Pediatric ALL</w:t>
            </w:r>
          </w:p>
          <w:p w14:paraId="15ABE063" w14:textId="77777777" w:rsidR="00C11093" w:rsidRPr="009447A0" w:rsidRDefault="00C11093">
            <w:pPr>
              <w:pStyle w:val="Heading5"/>
              <w:rPr>
                <w:rFonts w:ascii="Arial" w:hAnsi="Arial" w:cs="Arial"/>
                <w:sz w:val="20"/>
                <w:highlight w:val="magenta"/>
              </w:rPr>
            </w:pPr>
            <w:r w:rsidRPr="009447A0">
              <w:rPr>
                <w:rFonts w:ascii="Arial" w:hAnsi="Arial" w:cs="Arial"/>
                <w:sz w:val="20"/>
                <w:highlight w:val="magenta"/>
              </w:rPr>
              <w:t>% Patients</w:t>
            </w:r>
          </w:p>
          <w:p w14:paraId="7DCC0310" w14:textId="77777777" w:rsidR="00C11093" w:rsidRPr="009447A0" w:rsidRDefault="00C11093">
            <w:pPr>
              <w:jc w:val="center"/>
              <w:rPr>
                <w:rFonts w:ascii="Arial" w:hAnsi="Arial" w:cs="Arial"/>
                <w:b/>
                <w:sz w:val="20"/>
                <w:highlight w:val="magenta"/>
              </w:rPr>
            </w:pPr>
            <w:r w:rsidRPr="009447A0">
              <w:rPr>
                <w:rFonts w:ascii="Arial" w:hAnsi="Arial" w:cs="Arial"/>
                <w:b/>
                <w:sz w:val="20"/>
                <w:highlight w:val="magenta"/>
              </w:rPr>
              <w:t>(ages 0-15)</w:t>
            </w:r>
          </w:p>
          <w:p w14:paraId="169E797F" w14:textId="7431B84C" w:rsidR="00C11093" w:rsidRPr="009447A0" w:rsidRDefault="00C11093">
            <w:pPr>
              <w:pStyle w:val="TableText"/>
              <w:jc w:val="center"/>
              <w:rPr>
                <w:rFonts w:ascii="Arial" w:hAnsi="Arial" w:cs="Arial"/>
                <w:b/>
                <w:color w:val="C00000"/>
                <w:sz w:val="20"/>
                <w:highlight w:val="magenta"/>
              </w:rPr>
            </w:pPr>
            <w:r w:rsidRPr="009447A0">
              <w:rPr>
                <w:rFonts w:ascii="Arial" w:hAnsi="Arial" w:cs="Arial"/>
                <w:b/>
                <w:color w:val="C00000"/>
                <w:sz w:val="20"/>
                <w:highlight w:val="magenta"/>
              </w:rPr>
              <w:t xml:space="preserve">[SHOW IF </w:t>
            </w:r>
            <w:r w:rsidR="00966315" w:rsidRPr="009447A0">
              <w:rPr>
                <w:rFonts w:ascii="Arial" w:hAnsi="Arial" w:cs="Arial"/>
                <w:b/>
                <w:color w:val="C00000"/>
                <w:sz w:val="20"/>
                <w:highlight w:val="magenta"/>
              </w:rPr>
              <w:t>(</w:t>
            </w:r>
            <w:r w:rsidRPr="009447A0">
              <w:rPr>
                <w:rFonts w:ascii="Arial" w:hAnsi="Arial" w:cs="Arial"/>
                <w:b/>
                <w:color w:val="C00000"/>
                <w:sz w:val="20"/>
                <w:highlight w:val="magenta"/>
              </w:rPr>
              <w:t>A3_1_2-6&gt;0</w:t>
            </w:r>
            <w:r w:rsidR="00966315" w:rsidRPr="009447A0">
              <w:rPr>
                <w:rFonts w:ascii="Arial" w:hAnsi="Arial" w:cs="Arial"/>
                <w:b/>
                <w:color w:val="C00000"/>
                <w:sz w:val="20"/>
                <w:highlight w:val="magenta"/>
              </w:rPr>
              <w:t>)</w:t>
            </w:r>
            <w:r w:rsidR="00E95029" w:rsidRPr="009447A0">
              <w:rPr>
                <w:rFonts w:ascii="Arial" w:hAnsi="Arial" w:cs="Arial"/>
                <w:b/>
                <w:color w:val="C00000"/>
                <w:sz w:val="20"/>
                <w:highlight w:val="magenta"/>
              </w:rPr>
              <w:t xml:space="preserve"> </w:t>
            </w:r>
            <w:r w:rsidR="00966315" w:rsidRPr="009447A0">
              <w:rPr>
                <w:rFonts w:ascii="Arial" w:hAnsi="Arial" w:cs="Arial"/>
                <w:b/>
                <w:color w:val="C00000"/>
                <w:sz w:val="20"/>
                <w:highlight w:val="magenta"/>
              </w:rPr>
              <w:t>OR</w:t>
            </w:r>
            <w:r w:rsidRPr="009447A0">
              <w:rPr>
                <w:rFonts w:ascii="Arial" w:hAnsi="Arial" w:cs="Arial"/>
                <w:b/>
                <w:color w:val="C00000"/>
                <w:sz w:val="20"/>
                <w:highlight w:val="magenta"/>
              </w:rPr>
              <w:t xml:space="preserve"> (A3_1_1=100 </w:t>
            </w:r>
            <w:r w:rsidR="00966315" w:rsidRPr="009447A0">
              <w:rPr>
                <w:rFonts w:ascii="Arial" w:hAnsi="Arial" w:cs="Arial"/>
                <w:b/>
                <w:color w:val="C00000"/>
                <w:sz w:val="20"/>
                <w:highlight w:val="magenta"/>
              </w:rPr>
              <w:t>AND</w:t>
            </w:r>
            <w:r w:rsidRPr="009447A0">
              <w:rPr>
                <w:rFonts w:ascii="Arial" w:hAnsi="Arial" w:cs="Arial"/>
                <w:b/>
                <w:color w:val="C00000"/>
                <w:sz w:val="20"/>
                <w:highlight w:val="magenta"/>
              </w:rPr>
              <w:t xml:space="preserve"> A5_1&gt;0)]</w:t>
            </w:r>
          </w:p>
          <w:p w14:paraId="58A7BA34" w14:textId="77777777" w:rsidR="00C11093" w:rsidRPr="009447A0" w:rsidRDefault="00C11093">
            <w:pPr>
              <w:pStyle w:val="TableText"/>
              <w:jc w:val="center"/>
              <w:rPr>
                <w:rFonts w:ascii="Arial" w:hAnsi="Arial" w:cs="Arial"/>
                <w:sz w:val="20"/>
                <w:highlight w:val="magenta"/>
              </w:rPr>
            </w:pPr>
            <w:r w:rsidRPr="009447A0">
              <w:rPr>
                <w:rFonts w:ascii="Arial" w:hAnsi="Arial" w:cs="Arial"/>
                <w:b/>
                <w:color w:val="C00000"/>
                <w:sz w:val="20"/>
                <w:highlight w:val="magenta"/>
              </w:rPr>
              <w:t>[1]</w:t>
            </w:r>
          </w:p>
        </w:tc>
        <w:tc>
          <w:tcPr>
            <w:tcW w:w="1396" w:type="pct"/>
          </w:tcPr>
          <w:p w14:paraId="359F3827" w14:textId="393BF3F3" w:rsidR="00C11093" w:rsidRPr="009447A0" w:rsidRDefault="00C11093">
            <w:pPr>
              <w:pStyle w:val="Heading5"/>
              <w:ind w:right="-108"/>
              <w:rPr>
                <w:rFonts w:ascii="Arial" w:hAnsi="Arial" w:cs="Arial"/>
                <w:sz w:val="20"/>
                <w:highlight w:val="magenta"/>
              </w:rPr>
            </w:pPr>
            <w:commentRangeStart w:id="39"/>
            <w:r w:rsidRPr="009447A0">
              <w:rPr>
                <w:rFonts w:ascii="Arial" w:hAnsi="Arial" w:cs="Arial"/>
                <w:sz w:val="20"/>
                <w:highlight w:val="magenta"/>
              </w:rPr>
              <w:t xml:space="preserve">Adult </w:t>
            </w:r>
            <w:r w:rsidR="00320266" w:rsidRPr="00CB6B90">
              <w:rPr>
                <w:rFonts w:ascii="Arial" w:hAnsi="Arial" w:cs="Arial"/>
                <w:sz w:val="20"/>
                <w:highlight w:val="darkGreen"/>
              </w:rPr>
              <w:t>and AYA</w:t>
            </w:r>
            <w:r w:rsidR="00320266" w:rsidRPr="009447A0">
              <w:rPr>
                <w:rFonts w:ascii="Arial" w:hAnsi="Arial" w:cs="Arial"/>
                <w:sz w:val="20"/>
                <w:highlight w:val="magenta"/>
              </w:rPr>
              <w:t xml:space="preserve"> </w:t>
            </w:r>
            <w:r w:rsidRPr="009447A0">
              <w:rPr>
                <w:rFonts w:ascii="Arial" w:hAnsi="Arial" w:cs="Arial"/>
                <w:sz w:val="20"/>
                <w:highlight w:val="magenta"/>
              </w:rPr>
              <w:t>ALL</w:t>
            </w:r>
            <w:r w:rsidR="00CB6B90">
              <w:rPr>
                <w:rFonts w:ascii="Arial" w:hAnsi="Arial" w:cs="Arial"/>
                <w:sz w:val="20"/>
                <w:highlight w:val="magenta"/>
              </w:rPr>
              <w:t xml:space="preserve"> </w:t>
            </w:r>
            <w:r w:rsidR="00103A01" w:rsidRPr="00103A01">
              <w:rPr>
                <w:rFonts w:ascii="Arial" w:hAnsi="Arial" w:cs="Arial"/>
                <w:strike/>
                <w:sz w:val="20"/>
                <w:highlight w:val="darkGreen"/>
              </w:rPr>
              <w:t>and AYA</w:t>
            </w:r>
            <w:commentRangeEnd w:id="39"/>
            <w:r w:rsidR="00103A01" w:rsidRPr="009447A0">
              <w:rPr>
                <w:rStyle w:val="CommentReference"/>
                <w:rFonts w:ascii="Arial" w:hAnsi="Arial" w:cs="Arial"/>
                <w:sz w:val="20"/>
                <w:szCs w:val="20"/>
                <w:highlight w:val="magenta"/>
              </w:rPr>
              <w:commentReference w:id="39"/>
            </w:r>
          </w:p>
          <w:p w14:paraId="383A1326" w14:textId="77777777" w:rsidR="00C11093" w:rsidRPr="009447A0" w:rsidRDefault="00C11093">
            <w:pPr>
              <w:pStyle w:val="Heading5"/>
              <w:rPr>
                <w:rFonts w:ascii="Arial" w:hAnsi="Arial" w:cs="Arial"/>
                <w:sz w:val="20"/>
                <w:highlight w:val="magenta"/>
              </w:rPr>
            </w:pPr>
            <w:r w:rsidRPr="009447A0">
              <w:rPr>
                <w:rFonts w:ascii="Arial" w:hAnsi="Arial" w:cs="Arial"/>
                <w:sz w:val="20"/>
                <w:highlight w:val="magenta"/>
              </w:rPr>
              <w:t>% Patients</w:t>
            </w:r>
          </w:p>
          <w:p w14:paraId="26FD709F" w14:textId="77777777" w:rsidR="00C11093" w:rsidRPr="009447A0" w:rsidRDefault="00C11093">
            <w:pPr>
              <w:jc w:val="center"/>
              <w:rPr>
                <w:rFonts w:ascii="Arial" w:hAnsi="Arial" w:cs="Arial"/>
                <w:b/>
                <w:sz w:val="20"/>
                <w:highlight w:val="magenta"/>
              </w:rPr>
            </w:pPr>
            <w:r w:rsidRPr="009447A0">
              <w:rPr>
                <w:rFonts w:ascii="Arial" w:hAnsi="Arial" w:cs="Arial"/>
                <w:b/>
                <w:sz w:val="20"/>
                <w:highlight w:val="magenta"/>
              </w:rPr>
              <w:t>(age 16+)</w:t>
            </w:r>
          </w:p>
          <w:p w14:paraId="63D6591A" w14:textId="685CD9E8" w:rsidR="00C11093" w:rsidRPr="009447A0" w:rsidRDefault="00C11093">
            <w:pPr>
              <w:pStyle w:val="TableText"/>
              <w:jc w:val="center"/>
              <w:rPr>
                <w:rFonts w:ascii="Arial" w:hAnsi="Arial" w:cs="Arial"/>
                <w:b/>
                <w:color w:val="C00000"/>
                <w:sz w:val="20"/>
                <w:highlight w:val="magenta"/>
              </w:rPr>
            </w:pPr>
            <w:r w:rsidRPr="009447A0">
              <w:rPr>
                <w:rFonts w:ascii="Arial" w:hAnsi="Arial" w:cs="Arial"/>
                <w:b/>
                <w:color w:val="C00000"/>
                <w:sz w:val="20"/>
                <w:highlight w:val="magenta"/>
              </w:rPr>
              <w:t xml:space="preserve">[SHOW IF </w:t>
            </w:r>
            <w:r w:rsidR="00966315" w:rsidRPr="009447A0">
              <w:rPr>
                <w:rFonts w:ascii="Arial" w:hAnsi="Arial" w:cs="Arial"/>
                <w:b/>
                <w:color w:val="C00000"/>
                <w:sz w:val="20"/>
                <w:highlight w:val="magenta"/>
              </w:rPr>
              <w:t>(</w:t>
            </w:r>
            <w:r w:rsidRPr="009447A0">
              <w:rPr>
                <w:rFonts w:ascii="Arial" w:hAnsi="Arial" w:cs="Arial"/>
                <w:b/>
                <w:color w:val="C00000"/>
                <w:sz w:val="20"/>
                <w:highlight w:val="magenta"/>
              </w:rPr>
              <w:t>A3_2_2-6&gt;0</w:t>
            </w:r>
            <w:r w:rsidR="00966315" w:rsidRPr="009447A0">
              <w:rPr>
                <w:rFonts w:ascii="Arial" w:hAnsi="Arial" w:cs="Arial"/>
                <w:b/>
                <w:color w:val="C00000"/>
                <w:sz w:val="20"/>
                <w:highlight w:val="magenta"/>
              </w:rPr>
              <w:t>)</w:t>
            </w:r>
            <w:r w:rsidR="00E95029" w:rsidRPr="009447A0">
              <w:rPr>
                <w:rFonts w:ascii="Arial" w:hAnsi="Arial" w:cs="Arial"/>
                <w:b/>
                <w:color w:val="C00000"/>
                <w:sz w:val="20"/>
                <w:highlight w:val="magenta"/>
              </w:rPr>
              <w:t xml:space="preserve"> </w:t>
            </w:r>
            <w:r w:rsidR="00966315" w:rsidRPr="009447A0">
              <w:rPr>
                <w:rFonts w:ascii="Arial" w:hAnsi="Arial" w:cs="Arial"/>
                <w:b/>
                <w:color w:val="C00000"/>
                <w:sz w:val="20"/>
                <w:highlight w:val="magenta"/>
              </w:rPr>
              <w:t>OR</w:t>
            </w:r>
            <w:r w:rsidRPr="009447A0">
              <w:rPr>
                <w:rFonts w:ascii="Arial" w:hAnsi="Arial" w:cs="Arial"/>
                <w:b/>
                <w:color w:val="C00000"/>
                <w:sz w:val="20"/>
                <w:highlight w:val="magenta"/>
              </w:rPr>
              <w:t xml:space="preserve"> (A3_2_1= 100 </w:t>
            </w:r>
            <w:r w:rsidR="00966315" w:rsidRPr="009447A0">
              <w:rPr>
                <w:rFonts w:ascii="Arial" w:hAnsi="Arial" w:cs="Arial"/>
                <w:b/>
                <w:color w:val="C00000"/>
                <w:sz w:val="20"/>
                <w:highlight w:val="magenta"/>
              </w:rPr>
              <w:t>AND</w:t>
            </w:r>
            <w:r w:rsidRPr="009447A0">
              <w:rPr>
                <w:rFonts w:ascii="Arial" w:hAnsi="Arial" w:cs="Arial"/>
                <w:b/>
                <w:color w:val="C00000"/>
                <w:sz w:val="20"/>
                <w:highlight w:val="magenta"/>
              </w:rPr>
              <w:t xml:space="preserve"> A5_2&gt;0)]</w:t>
            </w:r>
          </w:p>
          <w:p w14:paraId="31253661" w14:textId="77777777" w:rsidR="00C11093" w:rsidRPr="009447A0" w:rsidRDefault="00C11093">
            <w:pPr>
              <w:pStyle w:val="TableText"/>
              <w:jc w:val="center"/>
              <w:rPr>
                <w:rFonts w:ascii="Arial" w:hAnsi="Arial" w:cs="Arial"/>
                <w:sz w:val="20"/>
                <w:highlight w:val="magenta"/>
              </w:rPr>
            </w:pPr>
            <w:r w:rsidRPr="009447A0">
              <w:rPr>
                <w:rFonts w:ascii="Arial" w:hAnsi="Arial" w:cs="Arial"/>
                <w:b/>
                <w:color w:val="C00000"/>
                <w:sz w:val="20"/>
                <w:highlight w:val="magenta"/>
              </w:rPr>
              <w:t>[2]</w:t>
            </w:r>
          </w:p>
        </w:tc>
      </w:tr>
      <w:tr w:rsidR="00C11093" w:rsidRPr="009447A0" w14:paraId="3F3DF63D" w14:textId="77777777" w:rsidTr="009368D9">
        <w:trPr>
          <w:jc w:val="center"/>
        </w:trPr>
        <w:tc>
          <w:tcPr>
            <w:tcW w:w="187" w:type="pct"/>
            <w:shd w:val="clear" w:color="auto" w:fill="C5FFDF"/>
          </w:tcPr>
          <w:p w14:paraId="5A889371" w14:textId="77777777" w:rsidR="00C11093" w:rsidRPr="009447A0" w:rsidRDefault="00C11093">
            <w:pPr>
              <w:pStyle w:val="TableText"/>
              <w:rPr>
                <w:rFonts w:ascii="Arial" w:hAnsi="Arial" w:cs="Arial"/>
                <w:sz w:val="20"/>
                <w:highlight w:val="magenta"/>
              </w:rPr>
            </w:pPr>
            <w:commentRangeStart w:id="40"/>
            <w:r w:rsidRPr="009447A0">
              <w:rPr>
                <w:rFonts w:ascii="Arial" w:hAnsi="Arial" w:cs="Arial"/>
                <w:sz w:val="20"/>
                <w:highlight w:val="magenta"/>
              </w:rPr>
              <w:t>4</w:t>
            </w:r>
          </w:p>
        </w:tc>
        <w:tc>
          <w:tcPr>
            <w:tcW w:w="2020" w:type="pct"/>
            <w:shd w:val="clear" w:color="auto" w:fill="C5FFDF"/>
            <w:vAlign w:val="center"/>
          </w:tcPr>
          <w:p w14:paraId="448D3549" w14:textId="27FC7EAD" w:rsidR="00C11093" w:rsidRPr="009447A0" w:rsidRDefault="00C11093">
            <w:pPr>
              <w:pStyle w:val="TableText"/>
              <w:rPr>
                <w:rFonts w:ascii="Arial" w:hAnsi="Arial" w:cs="Arial"/>
                <w:strike/>
                <w:sz w:val="20"/>
                <w:highlight w:val="magenta"/>
              </w:rPr>
            </w:pPr>
            <w:r w:rsidRPr="009447A0">
              <w:rPr>
                <w:rFonts w:ascii="Arial" w:hAnsi="Arial" w:cs="Arial"/>
                <w:sz w:val="20"/>
                <w:highlight w:val="magenta"/>
              </w:rPr>
              <w:t xml:space="preserve">Patients progress and </w:t>
            </w:r>
            <w:r w:rsidRPr="009447A0">
              <w:rPr>
                <w:rFonts w:ascii="Arial" w:hAnsi="Arial" w:cs="Arial"/>
                <w:b/>
                <w:sz w:val="20"/>
                <w:highlight w:val="magenta"/>
              </w:rPr>
              <w:t xml:space="preserve">receive </w:t>
            </w:r>
            <w:r w:rsidR="008D24C9">
              <w:rPr>
                <w:rFonts w:ascii="Arial" w:hAnsi="Arial" w:cs="Arial"/>
                <w:b/>
                <w:bCs/>
                <w:sz w:val="20"/>
                <w:highlight w:val="magenta"/>
              </w:rPr>
              <w:t>2</w:t>
            </w:r>
            <w:r w:rsidR="008D24C9" w:rsidRPr="008D24C9">
              <w:rPr>
                <w:rFonts w:ascii="Arial" w:hAnsi="Arial" w:cs="Arial"/>
                <w:b/>
                <w:bCs/>
                <w:sz w:val="20"/>
                <w:highlight w:val="magenta"/>
                <w:vertAlign w:val="superscript"/>
              </w:rPr>
              <w:t>nd</w:t>
            </w:r>
            <w:r w:rsidR="008D24C9">
              <w:rPr>
                <w:rFonts w:ascii="Arial" w:hAnsi="Arial" w:cs="Arial"/>
                <w:b/>
                <w:bCs/>
                <w:sz w:val="20"/>
                <w:highlight w:val="magenta"/>
              </w:rPr>
              <w:t>-Line systemic</w:t>
            </w:r>
            <w:r w:rsidRPr="009447A0">
              <w:rPr>
                <w:rFonts w:ascii="Arial" w:hAnsi="Arial" w:cs="Arial"/>
                <w:b/>
                <w:bCs/>
                <w:sz w:val="20"/>
                <w:highlight w:val="magenta"/>
              </w:rPr>
              <w:t xml:space="preserve"> </w:t>
            </w:r>
            <w:r w:rsidRPr="009447A0">
              <w:rPr>
                <w:rFonts w:ascii="Arial" w:hAnsi="Arial" w:cs="Arial"/>
                <w:b/>
                <w:sz w:val="20"/>
                <w:highlight w:val="magenta"/>
              </w:rPr>
              <w:t>therapy</w:t>
            </w:r>
          </w:p>
        </w:tc>
        <w:tc>
          <w:tcPr>
            <w:tcW w:w="1397" w:type="pct"/>
            <w:shd w:val="clear" w:color="auto" w:fill="C5FFDF"/>
          </w:tcPr>
          <w:p w14:paraId="7842062F" w14:textId="77777777" w:rsidR="00C11093" w:rsidRPr="009447A0" w:rsidRDefault="00C11093">
            <w:pPr>
              <w:pStyle w:val="TableText"/>
              <w:jc w:val="center"/>
              <w:rPr>
                <w:rFonts w:ascii="Arial" w:hAnsi="Arial" w:cs="Arial"/>
                <w:sz w:val="20"/>
                <w:highlight w:val="magenta"/>
              </w:rPr>
            </w:pPr>
            <w:r w:rsidRPr="009447A0">
              <w:rPr>
                <w:rFonts w:ascii="Arial" w:hAnsi="Arial" w:cs="Arial"/>
                <w:sz w:val="20"/>
                <w:highlight w:val="magenta"/>
              </w:rPr>
              <w:t xml:space="preserve">% </w:t>
            </w:r>
          </w:p>
          <w:p w14:paraId="17F44305" w14:textId="77777777" w:rsidR="00C11093" w:rsidRPr="009447A0" w:rsidRDefault="00C11093">
            <w:pPr>
              <w:pStyle w:val="TableText"/>
              <w:jc w:val="center"/>
              <w:rPr>
                <w:rFonts w:ascii="Arial" w:hAnsi="Arial" w:cs="Arial"/>
                <w:sz w:val="20"/>
                <w:highlight w:val="magenta"/>
              </w:rPr>
            </w:pPr>
            <w:r w:rsidRPr="009447A0">
              <w:rPr>
                <w:rFonts w:ascii="Arial" w:hAnsi="Arial" w:cs="Arial"/>
                <w:b/>
                <w:color w:val="C00000"/>
                <w:sz w:val="20"/>
                <w:highlight w:val="magenta"/>
              </w:rPr>
              <w:t>[FORCE RESPONSE 0-100]</w:t>
            </w:r>
          </w:p>
        </w:tc>
        <w:tc>
          <w:tcPr>
            <w:tcW w:w="1396" w:type="pct"/>
            <w:shd w:val="clear" w:color="auto" w:fill="C5FFDF"/>
          </w:tcPr>
          <w:p w14:paraId="10BBD9BB" w14:textId="77777777" w:rsidR="00C11093" w:rsidRPr="009447A0" w:rsidRDefault="00C11093">
            <w:pPr>
              <w:pStyle w:val="TableText"/>
              <w:jc w:val="center"/>
              <w:rPr>
                <w:rFonts w:ascii="Arial" w:hAnsi="Arial" w:cs="Arial"/>
                <w:sz w:val="20"/>
                <w:highlight w:val="magenta"/>
              </w:rPr>
            </w:pPr>
            <w:r w:rsidRPr="009447A0">
              <w:rPr>
                <w:rFonts w:ascii="Arial" w:hAnsi="Arial" w:cs="Arial"/>
                <w:sz w:val="20"/>
                <w:highlight w:val="magenta"/>
              </w:rPr>
              <w:t xml:space="preserve">% </w:t>
            </w:r>
          </w:p>
          <w:p w14:paraId="119C9648" w14:textId="1141AD6F" w:rsidR="00C11093" w:rsidRPr="009447A0" w:rsidRDefault="00C11093">
            <w:pPr>
              <w:pStyle w:val="TableText"/>
              <w:jc w:val="center"/>
              <w:rPr>
                <w:rFonts w:ascii="Arial" w:hAnsi="Arial" w:cs="Arial"/>
                <w:sz w:val="20"/>
                <w:highlight w:val="magenta"/>
              </w:rPr>
            </w:pPr>
            <w:r w:rsidRPr="009447A0">
              <w:rPr>
                <w:rFonts w:ascii="Arial" w:hAnsi="Arial" w:cs="Arial"/>
                <w:b/>
                <w:color w:val="C00000"/>
                <w:sz w:val="20"/>
                <w:highlight w:val="magenta"/>
              </w:rPr>
              <w:t>[FORCE RESPONSE 0-100]</w:t>
            </w:r>
            <w:commentRangeEnd w:id="40"/>
            <w:r w:rsidR="009368D9" w:rsidRPr="009447A0">
              <w:rPr>
                <w:rStyle w:val="CommentReference"/>
                <w:rFonts w:ascii="Arial" w:hAnsi="Arial" w:cs="Arial"/>
                <w:sz w:val="20"/>
                <w:szCs w:val="20"/>
                <w:highlight w:val="magenta"/>
              </w:rPr>
              <w:commentReference w:id="40"/>
            </w:r>
          </w:p>
        </w:tc>
      </w:tr>
    </w:tbl>
    <w:p w14:paraId="471C50D6" w14:textId="77777777" w:rsidR="00C11093" w:rsidRPr="009447A0" w:rsidRDefault="00C11093" w:rsidP="00C11093">
      <w:pPr>
        <w:rPr>
          <w:rFonts w:ascii="Arial" w:hAnsi="Arial" w:cs="Arial"/>
          <w:sz w:val="20"/>
          <w:highlight w:val="magenta"/>
        </w:rPr>
      </w:pPr>
    </w:p>
    <w:p w14:paraId="4A305963" w14:textId="30B6B322" w:rsidR="00C11093" w:rsidRPr="009447A0" w:rsidRDefault="00C11093" w:rsidP="00C11093">
      <w:pPr>
        <w:rPr>
          <w:rFonts w:ascii="Arial" w:hAnsi="Arial" w:cs="Arial"/>
          <w:sz w:val="20"/>
          <w:highlight w:val="magenta"/>
        </w:rPr>
      </w:pPr>
      <w:r w:rsidRPr="009447A0">
        <w:rPr>
          <w:rFonts w:ascii="Arial" w:hAnsi="Arial" w:cs="Arial"/>
          <w:bCs/>
          <w:caps/>
          <w:sz w:val="20"/>
          <w:highlight w:val="magenta"/>
        </w:rPr>
        <w:t>P</w:t>
      </w:r>
      <w:r w:rsidRPr="009447A0">
        <w:rPr>
          <w:rFonts w:ascii="Arial" w:hAnsi="Arial" w:cs="Arial"/>
          <w:sz w:val="20"/>
          <w:highlight w:val="magenta"/>
        </w:rPr>
        <w:t xml:space="preserve">lease provide a breakdown of the </w:t>
      </w:r>
      <w:r w:rsidRPr="008679E9">
        <w:rPr>
          <w:rFonts w:ascii="Arial" w:hAnsi="Arial" w:cs="Arial"/>
          <w:sz w:val="20"/>
          <w:highlight w:val="magenta"/>
          <w:u w:val="single"/>
        </w:rPr>
        <w:t xml:space="preserve">remaining </w:t>
      </w:r>
      <w:r w:rsidR="00667ABA">
        <w:rPr>
          <w:rFonts w:ascii="Arial" w:hAnsi="Arial" w:cs="Arial"/>
          <w:sz w:val="20"/>
          <w:highlight w:val="magenta"/>
          <w:u w:val="single"/>
        </w:rPr>
        <w:t>%</w:t>
      </w:r>
      <w:r w:rsidR="008679E9" w:rsidRPr="008679E9">
        <w:rPr>
          <w:rFonts w:ascii="Arial" w:hAnsi="Arial" w:cs="Arial"/>
          <w:sz w:val="20"/>
          <w:highlight w:val="magenta"/>
          <w:u w:val="single"/>
        </w:rPr>
        <w:t xml:space="preserve"> of patients</w:t>
      </w:r>
      <w:r w:rsidR="008679E9">
        <w:rPr>
          <w:rFonts w:ascii="Arial" w:hAnsi="Arial" w:cs="Arial"/>
          <w:sz w:val="20"/>
          <w:highlight w:val="magenta"/>
        </w:rPr>
        <w:t xml:space="preserve"> </w:t>
      </w:r>
      <w:r w:rsidRPr="009447A0">
        <w:rPr>
          <w:rFonts w:ascii="Arial" w:hAnsi="Arial" w:cs="Arial"/>
          <w:sz w:val="20"/>
          <w:highlight w:val="magenta"/>
        </w:rPr>
        <w:t>who received initial therapy. You may change your earlier response if necessary.</w:t>
      </w:r>
    </w:p>
    <w:p w14:paraId="3BE210B8" w14:textId="77777777" w:rsidR="00C11093" w:rsidRPr="009447A0" w:rsidRDefault="00C11093" w:rsidP="00C11093">
      <w:pPr>
        <w:rPr>
          <w:rFonts w:ascii="Arial" w:hAnsi="Arial" w:cs="Arial"/>
          <w:b/>
          <w:color w:val="C00000"/>
          <w:sz w:val="20"/>
          <w:highlight w:val="magenta"/>
        </w:rPr>
      </w:pP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3"/>
        <w:gridCol w:w="3707"/>
        <w:gridCol w:w="2546"/>
        <w:gridCol w:w="2546"/>
      </w:tblGrid>
      <w:tr w:rsidR="00C11093" w:rsidRPr="009447A0" w14:paraId="2BFE33F8" w14:textId="77777777">
        <w:trPr>
          <w:trHeight w:val="650"/>
          <w:jc w:val="center"/>
        </w:trPr>
        <w:tc>
          <w:tcPr>
            <w:tcW w:w="296" w:type="pct"/>
            <w:tcBorders>
              <w:bottom w:val="single" w:sz="4" w:space="0" w:color="auto"/>
            </w:tcBorders>
          </w:tcPr>
          <w:p w14:paraId="6AA82FF1" w14:textId="77777777" w:rsidR="00C11093" w:rsidRPr="009447A0" w:rsidRDefault="00C11093">
            <w:pPr>
              <w:pStyle w:val="Base"/>
              <w:spacing w:before="60" w:after="60"/>
              <w:jc w:val="center"/>
              <w:rPr>
                <w:rFonts w:ascii="Arial" w:hAnsi="Arial" w:cs="Arial"/>
                <w:caps w:val="0"/>
                <w:highlight w:val="magenta"/>
                <w:u w:val="none"/>
              </w:rPr>
            </w:pPr>
          </w:p>
        </w:tc>
        <w:tc>
          <w:tcPr>
            <w:tcW w:w="1982" w:type="pct"/>
            <w:tcBorders>
              <w:bottom w:val="single" w:sz="4" w:space="0" w:color="auto"/>
            </w:tcBorders>
            <w:vAlign w:val="center"/>
          </w:tcPr>
          <w:p w14:paraId="51442D3B" w14:textId="77777777" w:rsidR="00C11093" w:rsidRPr="009447A0" w:rsidRDefault="00C11093">
            <w:pPr>
              <w:pStyle w:val="Base"/>
              <w:jc w:val="center"/>
              <w:rPr>
                <w:rFonts w:ascii="Arial" w:hAnsi="Arial" w:cs="Arial"/>
                <w:caps w:val="0"/>
                <w:color w:val="C00000"/>
                <w:highlight w:val="magenta"/>
                <w:u w:val="none"/>
              </w:rPr>
            </w:pPr>
            <w:r w:rsidRPr="009447A0">
              <w:rPr>
                <w:rFonts w:ascii="Arial" w:hAnsi="Arial" w:cs="Arial"/>
                <w:caps w:val="0"/>
                <w:color w:val="C00000"/>
                <w:highlight w:val="magenta"/>
                <w:u w:val="none"/>
              </w:rPr>
              <w:t>ENTER A WHOLE PERCENTAGE</w:t>
            </w:r>
          </w:p>
          <w:p w14:paraId="3F8813DD" w14:textId="77777777" w:rsidR="00C11093" w:rsidRPr="009447A0" w:rsidRDefault="00C11093">
            <w:pPr>
              <w:pStyle w:val="Base"/>
              <w:spacing w:before="60" w:after="60"/>
              <w:jc w:val="center"/>
              <w:rPr>
                <w:rFonts w:ascii="Arial" w:hAnsi="Arial" w:cs="Arial"/>
                <w:caps w:val="0"/>
                <w:highlight w:val="magenta"/>
                <w:u w:val="none"/>
              </w:rPr>
            </w:pPr>
            <w:r w:rsidRPr="009447A0">
              <w:rPr>
                <w:rFonts w:ascii="Arial" w:hAnsi="Arial" w:cs="Arial"/>
                <w:caps w:val="0"/>
                <w:color w:val="C00000"/>
                <w:highlight w:val="magenta"/>
                <w:u w:val="none"/>
              </w:rPr>
              <w:t>[RANGE 0-100 FOR EACH]</w:t>
            </w:r>
          </w:p>
        </w:tc>
        <w:tc>
          <w:tcPr>
            <w:tcW w:w="1361" w:type="pct"/>
          </w:tcPr>
          <w:p w14:paraId="0A8E53D6" w14:textId="5611AA0B" w:rsidR="00C11093" w:rsidRPr="009447A0" w:rsidRDefault="00C11093">
            <w:pPr>
              <w:pStyle w:val="Base"/>
              <w:tabs>
                <w:tab w:val="right" w:pos="2520"/>
              </w:tabs>
              <w:spacing w:before="60" w:after="60"/>
              <w:ind w:right="-90"/>
              <w:jc w:val="center"/>
              <w:rPr>
                <w:rFonts w:ascii="Arial" w:hAnsi="Arial" w:cs="Arial"/>
                <w:highlight w:val="magenta"/>
                <w:u w:val="none"/>
              </w:rPr>
            </w:pPr>
          </w:p>
        </w:tc>
        <w:tc>
          <w:tcPr>
            <w:tcW w:w="1361" w:type="pct"/>
          </w:tcPr>
          <w:p w14:paraId="4A6F5434" w14:textId="5BCF149A" w:rsidR="00C11093" w:rsidRPr="009447A0" w:rsidRDefault="00C11093">
            <w:pPr>
              <w:pStyle w:val="Base"/>
              <w:tabs>
                <w:tab w:val="right" w:pos="2520"/>
              </w:tabs>
              <w:spacing w:before="60" w:after="60"/>
              <w:ind w:right="-90"/>
              <w:jc w:val="center"/>
              <w:rPr>
                <w:rFonts w:ascii="Arial" w:hAnsi="Arial" w:cs="Arial"/>
                <w:color w:val="C00000"/>
                <w:highlight w:val="magenta"/>
                <w:u w:val="none"/>
              </w:rPr>
            </w:pPr>
          </w:p>
        </w:tc>
      </w:tr>
      <w:tr w:rsidR="00C11093" w:rsidRPr="009447A0" w14:paraId="53963217" w14:textId="77777777">
        <w:trPr>
          <w:jc w:val="center"/>
        </w:trPr>
        <w:tc>
          <w:tcPr>
            <w:tcW w:w="296" w:type="pct"/>
          </w:tcPr>
          <w:p w14:paraId="521C8C35" w14:textId="77777777" w:rsidR="00C11093" w:rsidRPr="009447A0" w:rsidRDefault="00C11093">
            <w:pPr>
              <w:pStyle w:val="TableText"/>
              <w:rPr>
                <w:rFonts w:ascii="Arial" w:hAnsi="Arial" w:cs="Arial"/>
                <w:sz w:val="20"/>
                <w:highlight w:val="magenta"/>
              </w:rPr>
            </w:pPr>
            <w:r w:rsidRPr="009447A0">
              <w:rPr>
                <w:rFonts w:ascii="Arial" w:hAnsi="Arial" w:cs="Arial"/>
                <w:sz w:val="20"/>
                <w:highlight w:val="magenta"/>
              </w:rPr>
              <w:t>2</w:t>
            </w:r>
          </w:p>
        </w:tc>
        <w:tc>
          <w:tcPr>
            <w:tcW w:w="1982" w:type="pct"/>
            <w:vAlign w:val="center"/>
          </w:tcPr>
          <w:p w14:paraId="2C3BA24D" w14:textId="5F2727F3" w:rsidR="00C11093" w:rsidRPr="009447A0" w:rsidRDefault="00C11093">
            <w:pPr>
              <w:pStyle w:val="TableText"/>
              <w:rPr>
                <w:rFonts w:ascii="Arial" w:hAnsi="Arial" w:cs="Arial"/>
                <w:strike/>
                <w:sz w:val="20"/>
                <w:highlight w:val="magenta"/>
              </w:rPr>
            </w:pPr>
            <w:r w:rsidRPr="009447A0">
              <w:rPr>
                <w:rFonts w:ascii="Arial" w:hAnsi="Arial" w:cs="Arial"/>
                <w:sz w:val="20"/>
                <w:highlight w:val="magenta"/>
              </w:rPr>
              <w:t>Patients progress and</w:t>
            </w:r>
            <w:r w:rsidRPr="009447A0">
              <w:rPr>
                <w:rFonts w:ascii="Arial" w:hAnsi="Arial" w:cs="Arial"/>
                <w:b/>
                <w:sz w:val="20"/>
                <w:highlight w:val="magenta"/>
              </w:rPr>
              <w:t xml:space="preserve"> die</w:t>
            </w:r>
            <w:r w:rsidRPr="009447A0">
              <w:rPr>
                <w:rFonts w:ascii="Arial" w:hAnsi="Arial" w:cs="Arial"/>
                <w:sz w:val="20"/>
                <w:highlight w:val="magenta"/>
              </w:rPr>
              <w:t xml:space="preserve"> </w:t>
            </w:r>
            <w:r w:rsidRPr="009447A0">
              <w:rPr>
                <w:rFonts w:ascii="Arial" w:hAnsi="Arial" w:cs="Arial"/>
                <w:b/>
                <w:sz w:val="20"/>
                <w:highlight w:val="magenta"/>
              </w:rPr>
              <w:t xml:space="preserve">before </w:t>
            </w:r>
            <w:r w:rsidRPr="009447A0">
              <w:rPr>
                <w:rFonts w:ascii="Arial" w:hAnsi="Arial" w:cs="Arial"/>
                <w:b/>
                <w:bCs/>
                <w:sz w:val="20"/>
                <w:highlight w:val="magenta"/>
              </w:rPr>
              <w:t>receiv</w:t>
            </w:r>
            <w:r w:rsidR="005273C5">
              <w:rPr>
                <w:rFonts w:ascii="Arial" w:hAnsi="Arial" w:cs="Arial"/>
                <w:b/>
                <w:bCs/>
                <w:sz w:val="20"/>
                <w:highlight w:val="magenta"/>
              </w:rPr>
              <w:t>ing</w:t>
            </w:r>
            <w:r w:rsidRPr="009447A0">
              <w:rPr>
                <w:rFonts w:ascii="Arial" w:hAnsi="Arial" w:cs="Arial"/>
                <w:b/>
                <w:sz w:val="20"/>
                <w:highlight w:val="magenta"/>
              </w:rPr>
              <w:t xml:space="preserve"> </w:t>
            </w:r>
            <w:r w:rsidR="008D24C9">
              <w:rPr>
                <w:rFonts w:ascii="Arial" w:hAnsi="Arial" w:cs="Arial"/>
                <w:b/>
                <w:bCs/>
                <w:sz w:val="20"/>
                <w:highlight w:val="magenta"/>
              </w:rPr>
              <w:t>2</w:t>
            </w:r>
            <w:r w:rsidR="008D24C9" w:rsidRPr="008D24C9">
              <w:rPr>
                <w:rFonts w:ascii="Arial" w:hAnsi="Arial" w:cs="Arial"/>
                <w:b/>
                <w:bCs/>
                <w:sz w:val="20"/>
                <w:highlight w:val="magenta"/>
                <w:vertAlign w:val="superscript"/>
              </w:rPr>
              <w:t>nd</w:t>
            </w:r>
            <w:r w:rsidR="008D24C9">
              <w:rPr>
                <w:rFonts w:ascii="Arial" w:hAnsi="Arial" w:cs="Arial"/>
                <w:b/>
                <w:bCs/>
                <w:sz w:val="20"/>
                <w:highlight w:val="magenta"/>
              </w:rPr>
              <w:t xml:space="preserve">-Line </w:t>
            </w:r>
            <w:r w:rsidRPr="009447A0">
              <w:rPr>
                <w:rFonts w:ascii="Arial" w:hAnsi="Arial" w:cs="Arial"/>
                <w:b/>
                <w:sz w:val="20"/>
                <w:highlight w:val="magenta"/>
              </w:rPr>
              <w:t>therapy</w:t>
            </w:r>
          </w:p>
        </w:tc>
        <w:tc>
          <w:tcPr>
            <w:tcW w:w="1361" w:type="pct"/>
          </w:tcPr>
          <w:p w14:paraId="06CE1DAC" w14:textId="77777777" w:rsidR="00C11093" w:rsidRPr="009447A0" w:rsidRDefault="00C11093">
            <w:pPr>
              <w:pStyle w:val="TableText"/>
              <w:jc w:val="center"/>
              <w:rPr>
                <w:rFonts w:ascii="Arial" w:hAnsi="Arial" w:cs="Arial"/>
                <w:sz w:val="20"/>
                <w:highlight w:val="magenta"/>
              </w:rPr>
            </w:pPr>
            <w:r w:rsidRPr="009447A0">
              <w:rPr>
                <w:rFonts w:ascii="Arial" w:hAnsi="Arial" w:cs="Arial"/>
                <w:sz w:val="20"/>
                <w:highlight w:val="magenta"/>
              </w:rPr>
              <w:t xml:space="preserve">% </w:t>
            </w:r>
          </w:p>
        </w:tc>
        <w:tc>
          <w:tcPr>
            <w:tcW w:w="1361" w:type="pct"/>
          </w:tcPr>
          <w:p w14:paraId="2C54FDB7" w14:textId="77777777" w:rsidR="00C11093" w:rsidRPr="009447A0" w:rsidRDefault="00C11093">
            <w:pPr>
              <w:pStyle w:val="TableText"/>
              <w:jc w:val="center"/>
              <w:rPr>
                <w:rFonts w:ascii="Arial" w:hAnsi="Arial" w:cs="Arial"/>
                <w:sz w:val="20"/>
                <w:highlight w:val="magenta"/>
              </w:rPr>
            </w:pPr>
            <w:r w:rsidRPr="009447A0">
              <w:rPr>
                <w:rFonts w:ascii="Arial" w:hAnsi="Arial" w:cs="Arial"/>
                <w:sz w:val="20"/>
                <w:highlight w:val="magenta"/>
              </w:rPr>
              <w:t xml:space="preserve">% </w:t>
            </w:r>
          </w:p>
        </w:tc>
      </w:tr>
      <w:tr w:rsidR="00C11093" w:rsidRPr="009447A0" w14:paraId="7CA9A774" w14:textId="77777777">
        <w:trPr>
          <w:jc w:val="center"/>
        </w:trPr>
        <w:tc>
          <w:tcPr>
            <w:tcW w:w="296" w:type="pct"/>
          </w:tcPr>
          <w:p w14:paraId="440C89AD" w14:textId="77777777" w:rsidR="00C11093" w:rsidRPr="009447A0" w:rsidRDefault="00C11093">
            <w:pPr>
              <w:pStyle w:val="TableText"/>
              <w:rPr>
                <w:rFonts w:ascii="Arial" w:hAnsi="Arial" w:cs="Arial"/>
                <w:sz w:val="20"/>
                <w:highlight w:val="magenta"/>
              </w:rPr>
            </w:pPr>
            <w:r w:rsidRPr="009447A0">
              <w:rPr>
                <w:rFonts w:ascii="Arial" w:hAnsi="Arial" w:cs="Arial"/>
                <w:sz w:val="20"/>
                <w:highlight w:val="magenta"/>
              </w:rPr>
              <w:t>3</w:t>
            </w:r>
          </w:p>
        </w:tc>
        <w:tc>
          <w:tcPr>
            <w:tcW w:w="1982" w:type="pct"/>
            <w:vAlign w:val="center"/>
          </w:tcPr>
          <w:p w14:paraId="300A8C36" w14:textId="269E733A" w:rsidR="00C11093" w:rsidRPr="009447A0" w:rsidRDefault="00C11093">
            <w:pPr>
              <w:pStyle w:val="TableText"/>
              <w:rPr>
                <w:rFonts w:ascii="Arial" w:hAnsi="Arial" w:cs="Arial"/>
                <w:strike/>
                <w:sz w:val="20"/>
                <w:highlight w:val="magenta"/>
              </w:rPr>
            </w:pPr>
            <w:r w:rsidRPr="009447A0">
              <w:rPr>
                <w:rFonts w:ascii="Arial" w:hAnsi="Arial" w:cs="Arial"/>
                <w:sz w:val="20"/>
                <w:highlight w:val="magenta"/>
              </w:rPr>
              <w:t>Patients progress and are</w:t>
            </w:r>
            <w:r w:rsidRPr="009447A0">
              <w:rPr>
                <w:rFonts w:ascii="Arial" w:hAnsi="Arial" w:cs="Arial"/>
                <w:b/>
                <w:sz w:val="20"/>
                <w:highlight w:val="magenta"/>
              </w:rPr>
              <w:t xml:space="preserve"> alive but do not receive </w:t>
            </w:r>
            <w:r w:rsidR="00BD02E9">
              <w:rPr>
                <w:rFonts w:ascii="Arial" w:hAnsi="Arial" w:cs="Arial"/>
                <w:b/>
                <w:bCs/>
                <w:sz w:val="20"/>
                <w:highlight w:val="magenta"/>
              </w:rPr>
              <w:t>2</w:t>
            </w:r>
            <w:r w:rsidR="00BD02E9" w:rsidRPr="00BD02E9">
              <w:rPr>
                <w:rFonts w:ascii="Arial" w:hAnsi="Arial" w:cs="Arial"/>
                <w:b/>
                <w:bCs/>
                <w:sz w:val="20"/>
                <w:highlight w:val="magenta"/>
                <w:vertAlign w:val="superscript"/>
              </w:rPr>
              <w:t>nd</w:t>
            </w:r>
            <w:r w:rsidR="00BD02E9">
              <w:rPr>
                <w:rFonts w:ascii="Arial" w:hAnsi="Arial" w:cs="Arial"/>
                <w:b/>
                <w:bCs/>
                <w:sz w:val="20"/>
                <w:highlight w:val="magenta"/>
              </w:rPr>
              <w:t xml:space="preserve">-Line </w:t>
            </w:r>
            <w:r w:rsidRPr="009447A0">
              <w:rPr>
                <w:rFonts w:ascii="Arial" w:hAnsi="Arial" w:cs="Arial"/>
                <w:b/>
                <w:sz w:val="20"/>
                <w:highlight w:val="magenta"/>
              </w:rPr>
              <w:t>therapy</w:t>
            </w:r>
          </w:p>
        </w:tc>
        <w:tc>
          <w:tcPr>
            <w:tcW w:w="1361" w:type="pct"/>
          </w:tcPr>
          <w:p w14:paraId="1FB1CFB5" w14:textId="77777777" w:rsidR="00C11093" w:rsidRPr="009447A0" w:rsidRDefault="00C11093">
            <w:pPr>
              <w:pStyle w:val="TableText"/>
              <w:jc w:val="center"/>
              <w:rPr>
                <w:rFonts w:ascii="Arial" w:hAnsi="Arial" w:cs="Arial"/>
                <w:sz w:val="20"/>
                <w:highlight w:val="magenta"/>
              </w:rPr>
            </w:pPr>
            <w:r w:rsidRPr="009447A0">
              <w:rPr>
                <w:rFonts w:ascii="Arial" w:hAnsi="Arial" w:cs="Arial"/>
                <w:sz w:val="20"/>
                <w:highlight w:val="magenta"/>
              </w:rPr>
              <w:t xml:space="preserve">% </w:t>
            </w:r>
          </w:p>
        </w:tc>
        <w:tc>
          <w:tcPr>
            <w:tcW w:w="1361" w:type="pct"/>
          </w:tcPr>
          <w:p w14:paraId="037A0F4D" w14:textId="77777777" w:rsidR="00C11093" w:rsidRPr="009447A0" w:rsidRDefault="00C11093">
            <w:pPr>
              <w:pStyle w:val="TableText"/>
              <w:jc w:val="center"/>
              <w:rPr>
                <w:rFonts w:ascii="Arial" w:hAnsi="Arial" w:cs="Arial"/>
                <w:sz w:val="20"/>
                <w:highlight w:val="magenta"/>
              </w:rPr>
            </w:pPr>
            <w:r w:rsidRPr="009447A0">
              <w:rPr>
                <w:rFonts w:ascii="Arial" w:hAnsi="Arial" w:cs="Arial"/>
                <w:sz w:val="20"/>
                <w:highlight w:val="magenta"/>
              </w:rPr>
              <w:t xml:space="preserve">% </w:t>
            </w:r>
          </w:p>
        </w:tc>
      </w:tr>
      <w:tr w:rsidR="00C11093" w:rsidRPr="009447A0" w14:paraId="1BDC071B" w14:textId="77777777">
        <w:trPr>
          <w:jc w:val="center"/>
        </w:trPr>
        <w:tc>
          <w:tcPr>
            <w:tcW w:w="296" w:type="pct"/>
          </w:tcPr>
          <w:p w14:paraId="138A0CF9" w14:textId="77777777" w:rsidR="00C11093" w:rsidRPr="009447A0" w:rsidRDefault="00C11093">
            <w:pPr>
              <w:pStyle w:val="TableText"/>
              <w:rPr>
                <w:rFonts w:ascii="Arial" w:hAnsi="Arial" w:cs="Arial"/>
                <w:sz w:val="20"/>
                <w:highlight w:val="magenta"/>
              </w:rPr>
            </w:pPr>
            <w:r w:rsidRPr="009447A0">
              <w:rPr>
                <w:rFonts w:ascii="Arial" w:hAnsi="Arial" w:cs="Arial"/>
                <w:sz w:val="20"/>
                <w:highlight w:val="magenta"/>
              </w:rPr>
              <w:t>1</w:t>
            </w:r>
          </w:p>
        </w:tc>
        <w:tc>
          <w:tcPr>
            <w:tcW w:w="1982" w:type="pct"/>
            <w:vAlign w:val="center"/>
          </w:tcPr>
          <w:p w14:paraId="32205B70" w14:textId="79C179EA" w:rsidR="00C11093" w:rsidRPr="009447A0" w:rsidRDefault="00C11093">
            <w:pPr>
              <w:pStyle w:val="TableText"/>
              <w:rPr>
                <w:rFonts w:ascii="Arial" w:hAnsi="Arial" w:cs="Arial"/>
                <w:sz w:val="20"/>
                <w:highlight w:val="magenta"/>
              </w:rPr>
            </w:pPr>
            <w:r w:rsidRPr="009447A0">
              <w:rPr>
                <w:rFonts w:ascii="Arial" w:hAnsi="Arial" w:cs="Arial"/>
                <w:sz w:val="20"/>
                <w:highlight w:val="magenta"/>
              </w:rPr>
              <w:t>Patients achieve long-term remission and</w:t>
            </w:r>
            <w:r w:rsidRPr="009447A0">
              <w:rPr>
                <w:rFonts w:ascii="Arial" w:hAnsi="Arial" w:cs="Arial"/>
                <w:b/>
                <w:sz w:val="20"/>
                <w:highlight w:val="magenta"/>
              </w:rPr>
              <w:t xml:space="preserve"> never receive </w:t>
            </w:r>
            <w:r w:rsidR="00FD0522">
              <w:rPr>
                <w:rFonts w:ascii="Arial" w:hAnsi="Arial" w:cs="Arial"/>
                <w:b/>
                <w:bCs/>
                <w:sz w:val="20"/>
                <w:highlight w:val="magenta"/>
              </w:rPr>
              <w:t>2</w:t>
            </w:r>
            <w:r w:rsidR="00FD0522" w:rsidRPr="00FD0522">
              <w:rPr>
                <w:rFonts w:ascii="Arial" w:hAnsi="Arial" w:cs="Arial"/>
                <w:b/>
                <w:bCs/>
                <w:sz w:val="20"/>
                <w:highlight w:val="magenta"/>
                <w:vertAlign w:val="superscript"/>
              </w:rPr>
              <w:t>nd</w:t>
            </w:r>
            <w:r w:rsidR="00FD0522">
              <w:rPr>
                <w:rFonts w:ascii="Arial" w:hAnsi="Arial" w:cs="Arial"/>
                <w:b/>
                <w:bCs/>
                <w:sz w:val="20"/>
                <w:highlight w:val="magenta"/>
              </w:rPr>
              <w:t xml:space="preserve">-Line </w:t>
            </w:r>
            <w:r w:rsidRPr="009447A0">
              <w:rPr>
                <w:rFonts w:ascii="Arial" w:hAnsi="Arial" w:cs="Arial"/>
                <w:b/>
                <w:sz w:val="20"/>
                <w:highlight w:val="magenta"/>
              </w:rPr>
              <w:t>therapy</w:t>
            </w:r>
          </w:p>
        </w:tc>
        <w:tc>
          <w:tcPr>
            <w:tcW w:w="1361" w:type="pct"/>
          </w:tcPr>
          <w:p w14:paraId="1E60AD42" w14:textId="77777777" w:rsidR="00C11093" w:rsidRPr="009447A0" w:rsidRDefault="00C11093">
            <w:pPr>
              <w:pStyle w:val="TableText"/>
              <w:jc w:val="center"/>
              <w:rPr>
                <w:rFonts w:ascii="Arial" w:hAnsi="Arial" w:cs="Arial"/>
                <w:b/>
                <w:color w:val="C00000"/>
                <w:sz w:val="20"/>
                <w:highlight w:val="magenta"/>
              </w:rPr>
            </w:pPr>
            <w:r w:rsidRPr="009447A0">
              <w:rPr>
                <w:rFonts w:ascii="Arial" w:hAnsi="Arial" w:cs="Arial"/>
                <w:sz w:val="20"/>
                <w:highlight w:val="magenta"/>
              </w:rPr>
              <w:t>%</w:t>
            </w:r>
          </w:p>
        </w:tc>
        <w:tc>
          <w:tcPr>
            <w:tcW w:w="1361" w:type="pct"/>
          </w:tcPr>
          <w:p w14:paraId="7DE38115" w14:textId="77777777" w:rsidR="00C11093" w:rsidRPr="009447A0" w:rsidRDefault="00C11093">
            <w:pPr>
              <w:pStyle w:val="TableText"/>
              <w:jc w:val="center"/>
              <w:rPr>
                <w:rFonts w:ascii="Arial" w:hAnsi="Arial" w:cs="Arial"/>
                <w:sz w:val="20"/>
                <w:highlight w:val="magenta"/>
              </w:rPr>
            </w:pPr>
            <w:r w:rsidRPr="009447A0">
              <w:rPr>
                <w:rFonts w:ascii="Arial" w:hAnsi="Arial" w:cs="Arial"/>
                <w:sz w:val="20"/>
                <w:highlight w:val="magenta"/>
              </w:rPr>
              <w:t>%</w:t>
            </w:r>
          </w:p>
        </w:tc>
      </w:tr>
      <w:tr w:rsidR="00C11093" w:rsidRPr="00E10281" w14:paraId="5AACC5BC" w14:textId="77777777">
        <w:trPr>
          <w:jc w:val="center"/>
        </w:trPr>
        <w:tc>
          <w:tcPr>
            <w:tcW w:w="296" w:type="pct"/>
          </w:tcPr>
          <w:p w14:paraId="63094FAD" w14:textId="77777777" w:rsidR="00C11093" w:rsidRPr="009447A0" w:rsidRDefault="00C11093">
            <w:pPr>
              <w:pStyle w:val="TableText"/>
              <w:rPr>
                <w:rFonts w:ascii="Arial" w:hAnsi="Arial" w:cs="Arial"/>
                <w:sz w:val="20"/>
                <w:highlight w:val="magenta"/>
              </w:rPr>
            </w:pPr>
          </w:p>
        </w:tc>
        <w:tc>
          <w:tcPr>
            <w:tcW w:w="1982" w:type="pct"/>
            <w:vAlign w:val="center"/>
          </w:tcPr>
          <w:p w14:paraId="77429AE0" w14:textId="77777777" w:rsidR="00C11093" w:rsidRPr="009447A0" w:rsidRDefault="00C11093">
            <w:pPr>
              <w:pStyle w:val="TableText"/>
              <w:rPr>
                <w:rFonts w:ascii="Arial" w:hAnsi="Arial" w:cs="Arial"/>
                <w:sz w:val="20"/>
                <w:highlight w:val="magenta"/>
              </w:rPr>
            </w:pPr>
            <w:r w:rsidRPr="009447A0">
              <w:rPr>
                <w:rFonts w:ascii="Arial" w:hAnsi="Arial" w:cs="Arial"/>
                <w:b/>
                <w:caps/>
                <w:color w:val="C00000"/>
                <w:sz w:val="20"/>
                <w:highlight w:val="magenta"/>
              </w:rPr>
              <w:t>SHOW RUNNING TOTAL</w:t>
            </w:r>
          </w:p>
        </w:tc>
        <w:tc>
          <w:tcPr>
            <w:tcW w:w="1361" w:type="pct"/>
          </w:tcPr>
          <w:p w14:paraId="513C8D51" w14:textId="371B1D41" w:rsidR="00C11093" w:rsidRPr="009447A0" w:rsidRDefault="00C11093">
            <w:pPr>
              <w:pStyle w:val="TableText"/>
              <w:jc w:val="center"/>
              <w:rPr>
                <w:rFonts w:ascii="Arial" w:hAnsi="Arial" w:cs="Arial"/>
                <w:sz w:val="20"/>
                <w:highlight w:val="magenta"/>
              </w:rPr>
            </w:pPr>
            <w:r w:rsidRPr="009447A0">
              <w:rPr>
                <w:rFonts w:ascii="Arial" w:hAnsi="Arial" w:cs="Arial"/>
                <w:b/>
                <w:color w:val="C00000"/>
                <w:sz w:val="20"/>
                <w:highlight w:val="magenta"/>
              </w:rPr>
              <w:t>[A15_1_4 +</w:t>
            </w:r>
            <w:r w:rsidR="009447A0" w:rsidRPr="009447A0">
              <w:rPr>
                <w:rFonts w:ascii="Arial" w:hAnsi="Arial" w:cs="Arial"/>
                <w:b/>
                <w:color w:val="C00000"/>
                <w:sz w:val="20"/>
                <w:highlight w:val="magenta"/>
              </w:rPr>
              <w:t xml:space="preserve"> </w:t>
            </w:r>
            <w:r w:rsidRPr="009447A0">
              <w:rPr>
                <w:rFonts w:ascii="Arial" w:hAnsi="Arial" w:cs="Arial"/>
                <w:b/>
                <w:color w:val="C00000"/>
                <w:sz w:val="20"/>
                <w:highlight w:val="magenta"/>
              </w:rPr>
              <w:t>A15_1_1-3 MUST TOTAL 100%]</w:t>
            </w:r>
          </w:p>
        </w:tc>
        <w:tc>
          <w:tcPr>
            <w:tcW w:w="1361" w:type="pct"/>
          </w:tcPr>
          <w:p w14:paraId="1B0645B4" w14:textId="263E29B5" w:rsidR="00C11093" w:rsidRPr="00E10281" w:rsidRDefault="00C11093">
            <w:pPr>
              <w:pStyle w:val="TableText"/>
              <w:jc w:val="center"/>
              <w:rPr>
                <w:rFonts w:ascii="Arial" w:hAnsi="Arial" w:cs="Arial"/>
                <w:b/>
                <w:color w:val="C00000"/>
                <w:sz w:val="20"/>
              </w:rPr>
            </w:pPr>
            <w:r w:rsidRPr="009447A0">
              <w:rPr>
                <w:rFonts w:ascii="Arial" w:hAnsi="Arial" w:cs="Arial"/>
                <w:b/>
                <w:color w:val="C00000"/>
                <w:sz w:val="20"/>
                <w:highlight w:val="magenta"/>
              </w:rPr>
              <w:t>[A15_2_4 +</w:t>
            </w:r>
            <w:r w:rsidR="009447A0" w:rsidRPr="009447A0">
              <w:rPr>
                <w:rFonts w:ascii="Arial" w:hAnsi="Arial" w:cs="Arial"/>
                <w:b/>
                <w:color w:val="C00000"/>
                <w:sz w:val="20"/>
                <w:highlight w:val="magenta"/>
              </w:rPr>
              <w:t xml:space="preserve"> </w:t>
            </w:r>
            <w:r w:rsidRPr="009447A0">
              <w:rPr>
                <w:rFonts w:ascii="Arial" w:hAnsi="Arial" w:cs="Arial"/>
                <w:b/>
                <w:color w:val="C00000"/>
                <w:sz w:val="20"/>
                <w:highlight w:val="magenta"/>
              </w:rPr>
              <w:t>A15_2_1-3 MUST TOTAL 100%]</w:t>
            </w:r>
          </w:p>
        </w:tc>
      </w:tr>
    </w:tbl>
    <w:p w14:paraId="15909CE3" w14:textId="77777777" w:rsidR="007E3C84" w:rsidRPr="00344F0D" w:rsidRDefault="007E3C84" w:rsidP="007E3C84">
      <w:pPr>
        <w:rPr>
          <w:rFonts w:ascii="Arial" w:hAnsi="Arial" w:cs="Arial"/>
          <w:sz w:val="20"/>
        </w:rPr>
      </w:pPr>
    </w:p>
    <w:p w14:paraId="69CBDA3A" w14:textId="77777777" w:rsidR="005F7659" w:rsidRPr="005F7659" w:rsidRDefault="005F7659" w:rsidP="005F7659">
      <w:pPr>
        <w:rPr>
          <w:rFonts w:ascii="Arial" w:hAnsi="Arial" w:cs="Arial"/>
          <w:strike/>
          <w:sz w:val="20"/>
        </w:rPr>
      </w:pPr>
      <w:r w:rsidRPr="005F7659">
        <w:rPr>
          <w:rFonts w:ascii="Arial" w:hAnsi="Arial" w:cs="Arial"/>
          <w:strike/>
          <w:sz w:val="20"/>
          <w:highlight w:val="magenta"/>
        </w:rPr>
        <w:t xml:space="preserve">What are the treatment outcomes of your </w:t>
      </w:r>
      <w:r w:rsidRPr="005F7659">
        <w:rPr>
          <w:rFonts w:ascii="Arial" w:hAnsi="Arial" w:cs="Arial"/>
          <w:b/>
          <w:strike/>
          <w:sz w:val="20"/>
          <w:highlight w:val="magenta"/>
        </w:rPr>
        <w:t>Ph-negative ALL</w:t>
      </w:r>
      <w:r w:rsidRPr="005F7659">
        <w:rPr>
          <w:rFonts w:ascii="Arial" w:hAnsi="Arial" w:cs="Arial"/>
          <w:strike/>
          <w:sz w:val="20"/>
          <w:highlight w:val="magenta"/>
        </w:rPr>
        <w:t xml:space="preserve"> patient population who receive </w:t>
      </w:r>
      <w:r w:rsidRPr="005F7659">
        <w:rPr>
          <w:rFonts w:ascii="Arial Bold" w:hAnsi="Arial Bold" w:cs="Arial"/>
          <w:strike/>
          <w:sz w:val="20"/>
          <w:highlight w:val="magenta"/>
        </w:rPr>
        <w:t>initial</w:t>
      </w:r>
      <w:r w:rsidRPr="005F7659">
        <w:rPr>
          <w:rFonts w:ascii="Arial" w:hAnsi="Arial" w:cs="Arial"/>
          <w:b/>
          <w:caps/>
          <w:strike/>
          <w:sz w:val="20"/>
          <w:highlight w:val="magenta"/>
        </w:rPr>
        <w:t xml:space="preserve"> </w:t>
      </w:r>
      <w:r w:rsidRPr="005F7659">
        <w:rPr>
          <w:rFonts w:ascii="Arial" w:hAnsi="Arial" w:cs="Arial"/>
          <w:strike/>
          <w:sz w:val="20"/>
          <w:highlight w:val="magenta"/>
        </w:rPr>
        <w:t>therapy (inclusive of induction, consolidation, transplant, and/or maintenance)? For the purposes of this question, please broadly consider all the patients who you treated (not just limited to those treated in the last six months).</w:t>
      </w:r>
    </w:p>
    <w:p w14:paraId="67DF667C" w14:textId="77777777" w:rsidR="007E3C84" w:rsidRPr="00344F0D" w:rsidRDefault="007E3C84" w:rsidP="007E3C84">
      <w:pPr>
        <w:pStyle w:val="Base"/>
        <w:ind w:left="-720" w:right="-720"/>
        <w:rPr>
          <w:rFonts w:ascii="Arial" w:hAnsi="Arial" w:cs="Arial"/>
          <w:b w:val="0"/>
          <w:i/>
          <w:u w:val="none"/>
        </w:rPr>
      </w:pPr>
    </w:p>
    <w:tbl>
      <w:tblPr>
        <w:tblW w:w="9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
        <w:gridCol w:w="4967"/>
        <w:gridCol w:w="2250"/>
        <w:gridCol w:w="2119"/>
      </w:tblGrid>
      <w:tr w:rsidR="007E3C84" w:rsidRPr="00344F0D" w14:paraId="3EE78376" w14:textId="77777777" w:rsidTr="00512411">
        <w:trPr>
          <w:trHeight w:val="643"/>
          <w:jc w:val="center"/>
        </w:trPr>
        <w:tc>
          <w:tcPr>
            <w:tcW w:w="518" w:type="dxa"/>
            <w:tcBorders>
              <w:top w:val="single" w:sz="4" w:space="0" w:color="auto"/>
              <w:left w:val="single" w:sz="4" w:space="0" w:color="auto"/>
              <w:bottom w:val="single" w:sz="4" w:space="0" w:color="auto"/>
              <w:right w:val="single" w:sz="4" w:space="0" w:color="auto"/>
            </w:tcBorders>
          </w:tcPr>
          <w:p w14:paraId="006BA1D4" w14:textId="77777777" w:rsidR="007E3C84" w:rsidRPr="009D4D34" w:rsidRDefault="007E3C84">
            <w:pPr>
              <w:pStyle w:val="Base"/>
              <w:jc w:val="center"/>
              <w:rPr>
                <w:rFonts w:ascii="Arial" w:hAnsi="Arial" w:cs="Arial"/>
                <w:caps w:val="0"/>
                <w:strike/>
                <w:color w:val="C00000"/>
                <w:highlight w:val="magenta"/>
                <w:u w:val="none"/>
              </w:rPr>
            </w:pPr>
          </w:p>
        </w:tc>
        <w:tc>
          <w:tcPr>
            <w:tcW w:w="4967" w:type="dxa"/>
            <w:tcBorders>
              <w:top w:val="single" w:sz="4" w:space="0" w:color="auto"/>
              <w:left w:val="single" w:sz="4" w:space="0" w:color="auto"/>
              <w:bottom w:val="single" w:sz="4" w:space="0" w:color="auto"/>
              <w:right w:val="single" w:sz="4" w:space="0" w:color="auto"/>
            </w:tcBorders>
            <w:vAlign w:val="center"/>
          </w:tcPr>
          <w:p w14:paraId="3C2C0261" w14:textId="77777777" w:rsidR="007E3C84" w:rsidRPr="009D4D34" w:rsidRDefault="007E3C84">
            <w:pPr>
              <w:pStyle w:val="Base"/>
              <w:jc w:val="center"/>
              <w:rPr>
                <w:rFonts w:ascii="Arial" w:hAnsi="Arial" w:cs="Arial"/>
                <w:caps w:val="0"/>
                <w:strike/>
                <w:color w:val="C00000"/>
                <w:highlight w:val="magenta"/>
                <w:u w:val="none"/>
              </w:rPr>
            </w:pPr>
          </w:p>
        </w:tc>
        <w:tc>
          <w:tcPr>
            <w:tcW w:w="4369" w:type="dxa"/>
            <w:gridSpan w:val="2"/>
            <w:tcBorders>
              <w:top w:val="single" w:sz="4" w:space="0" w:color="auto"/>
              <w:left w:val="single" w:sz="4" w:space="0" w:color="auto"/>
              <w:bottom w:val="single" w:sz="4" w:space="0" w:color="auto"/>
              <w:right w:val="single" w:sz="4" w:space="0" w:color="auto"/>
            </w:tcBorders>
            <w:vAlign w:val="center"/>
            <w:hideMark/>
          </w:tcPr>
          <w:p w14:paraId="7F641E33" w14:textId="77777777" w:rsidR="007E3C84" w:rsidRPr="009D4D34" w:rsidRDefault="007E3C84">
            <w:pPr>
              <w:pStyle w:val="Heading5"/>
              <w:ind w:right="-108"/>
              <w:rPr>
                <w:rFonts w:ascii="Arial" w:hAnsi="Arial" w:cs="Arial"/>
                <w:strike/>
                <w:sz w:val="20"/>
                <w:highlight w:val="magenta"/>
              </w:rPr>
            </w:pPr>
            <w:r w:rsidRPr="009D4D34">
              <w:rPr>
                <w:rFonts w:ascii="Arial" w:hAnsi="Arial" w:cs="Arial"/>
                <w:strike/>
                <w:sz w:val="20"/>
                <w:highlight w:val="magenta"/>
              </w:rPr>
              <w:t>Ph-Negative ALL</w:t>
            </w:r>
          </w:p>
        </w:tc>
      </w:tr>
      <w:tr w:rsidR="007E3C84" w:rsidRPr="00344F0D" w14:paraId="28874F33" w14:textId="77777777" w:rsidTr="00AA333B">
        <w:trPr>
          <w:trHeight w:val="1673"/>
          <w:jc w:val="center"/>
        </w:trPr>
        <w:tc>
          <w:tcPr>
            <w:tcW w:w="518" w:type="dxa"/>
            <w:tcBorders>
              <w:top w:val="single" w:sz="4" w:space="0" w:color="auto"/>
              <w:left w:val="single" w:sz="4" w:space="0" w:color="auto"/>
              <w:bottom w:val="single" w:sz="4" w:space="0" w:color="auto"/>
              <w:right w:val="single" w:sz="4" w:space="0" w:color="auto"/>
            </w:tcBorders>
          </w:tcPr>
          <w:p w14:paraId="52AB264D" w14:textId="77777777" w:rsidR="007E3C84" w:rsidRPr="009D4D34" w:rsidRDefault="007E3C84">
            <w:pPr>
              <w:pStyle w:val="Base"/>
              <w:jc w:val="center"/>
              <w:rPr>
                <w:rFonts w:ascii="Arial" w:hAnsi="Arial" w:cs="Arial"/>
                <w:caps w:val="0"/>
                <w:strike/>
                <w:color w:val="C00000"/>
                <w:highlight w:val="magenta"/>
                <w:u w:val="none"/>
              </w:rPr>
            </w:pPr>
          </w:p>
        </w:tc>
        <w:tc>
          <w:tcPr>
            <w:tcW w:w="4967" w:type="dxa"/>
            <w:tcBorders>
              <w:top w:val="single" w:sz="4" w:space="0" w:color="auto"/>
              <w:left w:val="single" w:sz="4" w:space="0" w:color="auto"/>
              <w:bottom w:val="single" w:sz="4" w:space="0" w:color="auto"/>
              <w:right w:val="single" w:sz="4" w:space="0" w:color="auto"/>
            </w:tcBorders>
            <w:vAlign w:val="center"/>
            <w:hideMark/>
          </w:tcPr>
          <w:p w14:paraId="0AE9290C" w14:textId="6629CB87" w:rsidR="00EF4023" w:rsidRPr="009D4D34" w:rsidRDefault="00EF4023" w:rsidP="00EF4023">
            <w:pPr>
              <w:pStyle w:val="Base"/>
              <w:spacing w:before="60" w:after="60"/>
              <w:jc w:val="center"/>
              <w:rPr>
                <w:rFonts w:ascii="Arial" w:hAnsi="Arial" w:cs="Arial"/>
                <w:caps w:val="0"/>
                <w:strike/>
                <w:color w:val="C00000"/>
                <w:highlight w:val="magenta"/>
                <w:u w:val="none"/>
              </w:rPr>
            </w:pPr>
            <w:r w:rsidRPr="009D4D34">
              <w:rPr>
                <w:rFonts w:ascii="Arial" w:hAnsi="Arial" w:cs="Arial"/>
                <w:caps w:val="0"/>
                <w:strike/>
                <w:color w:val="C00000"/>
                <w:highlight w:val="magenta"/>
                <w:u w:val="none"/>
              </w:rPr>
              <w:t>Treatment Outcomes from Initial Therapy</w:t>
            </w:r>
          </w:p>
          <w:p w14:paraId="2DD8795E" w14:textId="77777777" w:rsidR="007E3C84" w:rsidRPr="009D4D34" w:rsidRDefault="007E3C84">
            <w:pPr>
              <w:pStyle w:val="Base"/>
              <w:jc w:val="center"/>
              <w:rPr>
                <w:rFonts w:ascii="Arial" w:hAnsi="Arial" w:cs="Arial"/>
                <w:caps w:val="0"/>
                <w:strike/>
                <w:color w:val="C00000"/>
                <w:highlight w:val="magenta"/>
                <w:u w:val="none"/>
              </w:rPr>
            </w:pPr>
            <w:r w:rsidRPr="009D4D34">
              <w:rPr>
                <w:rFonts w:ascii="Arial" w:hAnsi="Arial" w:cs="Arial"/>
                <w:caps w:val="0"/>
                <w:strike/>
                <w:color w:val="C00000"/>
                <w:highlight w:val="magenta"/>
                <w:u w:val="none"/>
              </w:rPr>
              <w:t>ENTER A WHOLE NUMBER</w:t>
            </w:r>
          </w:p>
          <w:p w14:paraId="64B4D3FA" w14:textId="77777777" w:rsidR="007E3C84" w:rsidRPr="009D4D34" w:rsidRDefault="007E3C84">
            <w:pPr>
              <w:pStyle w:val="Base"/>
              <w:spacing w:before="60" w:after="60"/>
              <w:jc w:val="center"/>
              <w:rPr>
                <w:rFonts w:ascii="Arial" w:hAnsi="Arial" w:cs="Arial"/>
                <w:caps w:val="0"/>
                <w:strike/>
                <w:color w:val="C00000"/>
                <w:highlight w:val="magenta"/>
                <w:u w:val="none"/>
              </w:rPr>
            </w:pPr>
            <w:r w:rsidRPr="009D4D34">
              <w:rPr>
                <w:rFonts w:ascii="Arial" w:hAnsi="Arial" w:cs="Arial"/>
                <w:caps w:val="0"/>
                <w:strike/>
                <w:color w:val="C00000"/>
                <w:highlight w:val="magenta"/>
                <w:u w:val="none"/>
              </w:rPr>
              <w:t>[RANGE 0-100 FOR EACH]</w:t>
            </w:r>
          </w:p>
        </w:tc>
        <w:tc>
          <w:tcPr>
            <w:tcW w:w="2250" w:type="dxa"/>
            <w:tcBorders>
              <w:top w:val="single" w:sz="4" w:space="0" w:color="auto"/>
              <w:left w:val="single" w:sz="4" w:space="0" w:color="auto"/>
              <w:bottom w:val="single" w:sz="4" w:space="0" w:color="auto"/>
              <w:right w:val="single" w:sz="4" w:space="0" w:color="auto"/>
            </w:tcBorders>
            <w:hideMark/>
          </w:tcPr>
          <w:p w14:paraId="08350CF1" w14:textId="77777777" w:rsidR="007E3C84" w:rsidRPr="009D4D34" w:rsidRDefault="007E3C84">
            <w:pPr>
              <w:pStyle w:val="Heading5"/>
              <w:ind w:right="-108"/>
              <w:rPr>
                <w:rFonts w:ascii="Arial" w:hAnsi="Arial" w:cs="Arial"/>
                <w:strike/>
                <w:sz w:val="20"/>
                <w:highlight w:val="magenta"/>
              </w:rPr>
            </w:pPr>
            <w:r w:rsidRPr="009D4D34">
              <w:rPr>
                <w:rFonts w:ascii="Arial" w:hAnsi="Arial" w:cs="Arial"/>
                <w:strike/>
                <w:sz w:val="20"/>
                <w:highlight w:val="magenta"/>
              </w:rPr>
              <w:t>Pediatric ALL</w:t>
            </w:r>
          </w:p>
          <w:p w14:paraId="763E3B56" w14:textId="77777777" w:rsidR="007E3C84" w:rsidRPr="009D4D34" w:rsidRDefault="007E3C84">
            <w:pPr>
              <w:pStyle w:val="Heading5"/>
              <w:rPr>
                <w:rFonts w:ascii="Arial" w:hAnsi="Arial" w:cs="Arial"/>
                <w:strike/>
                <w:sz w:val="20"/>
                <w:highlight w:val="magenta"/>
              </w:rPr>
            </w:pPr>
            <w:r w:rsidRPr="009D4D34">
              <w:rPr>
                <w:rFonts w:ascii="Arial" w:hAnsi="Arial" w:cs="Arial"/>
                <w:strike/>
                <w:sz w:val="20"/>
                <w:highlight w:val="magenta"/>
              </w:rPr>
              <w:t>% Patients</w:t>
            </w:r>
          </w:p>
          <w:p w14:paraId="4C773E83" w14:textId="77777777" w:rsidR="007E3C84" w:rsidRPr="009D4D34" w:rsidRDefault="007E3C84">
            <w:pPr>
              <w:jc w:val="center"/>
              <w:rPr>
                <w:rFonts w:ascii="Arial" w:hAnsi="Arial" w:cs="Arial"/>
                <w:b/>
                <w:strike/>
                <w:sz w:val="20"/>
                <w:highlight w:val="magenta"/>
              </w:rPr>
            </w:pPr>
            <w:r w:rsidRPr="009D4D34">
              <w:rPr>
                <w:rFonts w:ascii="Arial" w:hAnsi="Arial" w:cs="Arial"/>
                <w:b/>
                <w:strike/>
                <w:sz w:val="20"/>
                <w:highlight w:val="magenta"/>
              </w:rPr>
              <w:t>(ages 0-21)</w:t>
            </w:r>
          </w:p>
          <w:p w14:paraId="15A61390" w14:textId="5347E3C5" w:rsidR="007E3C84" w:rsidRPr="009D4D34" w:rsidRDefault="007E3C84">
            <w:pPr>
              <w:jc w:val="center"/>
              <w:rPr>
                <w:rFonts w:ascii="Arial" w:hAnsi="Arial" w:cs="Arial"/>
                <w:strike/>
                <w:sz w:val="20"/>
                <w:highlight w:val="magenta"/>
              </w:rPr>
            </w:pPr>
            <w:r w:rsidRPr="009D4D34">
              <w:rPr>
                <w:rFonts w:ascii="Arial" w:hAnsi="Arial" w:cs="Arial"/>
                <w:b/>
                <w:strike/>
                <w:color w:val="C00000"/>
                <w:sz w:val="20"/>
                <w:highlight w:val="magenta"/>
              </w:rPr>
              <w:t>[SHOW IF A3_1_</w:t>
            </w:r>
            <w:r w:rsidR="007E1D88" w:rsidRPr="009D4D34">
              <w:rPr>
                <w:rFonts w:ascii="Arial" w:hAnsi="Arial" w:cs="Arial"/>
                <w:b/>
                <w:strike/>
                <w:color w:val="C00000"/>
                <w:sz w:val="20"/>
                <w:highlight w:val="magenta"/>
              </w:rPr>
              <w:t>2-</w:t>
            </w:r>
            <w:r w:rsidRPr="009D4D34">
              <w:rPr>
                <w:rFonts w:ascii="Arial" w:hAnsi="Arial" w:cs="Arial"/>
                <w:b/>
                <w:strike/>
                <w:color w:val="C00000"/>
                <w:sz w:val="20"/>
                <w:highlight w:val="magenta"/>
              </w:rPr>
              <w:t>6&gt;0</w:t>
            </w:r>
            <w:r w:rsidR="007E1D88" w:rsidRPr="009D4D34">
              <w:rPr>
                <w:rFonts w:ascii="Arial" w:hAnsi="Arial" w:cs="Arial"/>
                <w:b/>
                <w:strike/>
                <w:color w:val="C00000"/>
                <w:sz w:val="20"/>
                <w:highlight w:val="magenta"/>
              </w:rPr>
              <w:t xml:space="preserve"> or (A3_1_1=</w:t>
            </w:r>
            <w:r w:rsidR="00836BA8" w:rsidRPr="009D4D34">
              <w:rPr>
                <w:rFonts w:ascii="Arial" w:hAnsi="Arial" w:cs="Arial"/>
                <w:b/>
                <w:strike/>
                <w:color w:val="C00000"/>
                <w:sz w:val="20"/>
                <w:highlight w:val="magenta"/>
              </w:rPr>
              <w:t xml:space="preserve"> 100</w:t>
            </w:r>
            <w:r w:rsidR="007E1D88" w:rsidRPr="009D4D34">
              <w:rPr>
                <w:rFonts w:ascii="Arial" w:hAnsi="Arial" w:cs="Arial"/>
                <w:b/>
                <w:strike/>
                <w:color w:val="C00000"/>
                <w:sz w:val="20"/>
                <w:highlight w:val="magenta"/>
              </w:rPr>
              <w:t xml:space="preserve"> and A</w:t>
            </w:r>
            <w:r w:rsidR="00AA333B" w:rsidRPr="009D4D34">
              <w:rPr>
                <w:rFonts w:ascii="Arial" w:hAnsi="Arial" w:cs="Arial"/>
                <w:b/>
                <w:strike/>
                <w:color w:val="C00000"/>
                <w:sz w:val="20"/>
                <w:highlight w:val="magenta"/>
              </w:rPr>
              <w:t>5</w:t>
            </w:r>
            <w:r w:rsidR="007E1D88" w:rsidRPr="009D4D34">
              <w:rPr>
                <w:rFonts w:ascii="Arial" w:hAnsi="Arial" w:cs="Arial"/>
                <w:b/>
                <w:strike/>
                <w:color w:val="C00000"/>
                <w:sz w:val="20"/>
                <w:highlight w:val="magenta"/>
              </w:rPr>
              <w:t>_1&gt;0)</w:t>
            </w:r>
            <w:r w:rsidRPr="009D4D34">
              <w:rPr>
                <w:rFonts w:ascii="Arial" w:hAnsi="Arial" w:cs="Arial"/>
                <w:b/>
                <w:strike/>
                <w:color w:val="C00000"/>
                <w:sz w:val="20"/>
                <w:highlight w:val="magenta"/>
              </w:rPr>
              <w:t>]</w:t>
            </w:r>
          </w:p>
        </w:tc>
        <w:tc>
          <w:tcPr>
            <w:tcW w:w="2119" w:type="dxa"/>
            <w:tcBorders>
              <w:top w:val="single" w:sz="4" w:space="0" w:color="auto"/>
              <w:left w:val="single" w:sz="4" w:space="0" w:color="auto"/>
              <w:bottom w:val="single" w:sz="4" w:space="0" w:color="auto"/>
              <w:right w:val="single" w:sz="4" w:space="0" w:color="auto"/>
            </w:tcBorders>
            <w:hideMark/>
          </w:tcPr>
          <w:p w14:paraId="1F494B57" w14:textId="77777777" w:rsidR="007E3C84" w:rsidRPr="009D4D34" w:rsidRDefault="007E3C84">
            <w:pPr>
              <w:pStyle w:val="Heading5"/>
              <w:ind w:right="-108"/>
              <w:rPr>
                <w:rFonts w:ascii="Arial" w:hAnsi="Arial" w:cs="Arial"/>
                <w:strike/>
                <w:sz w:val="20"/>
                <w:highlight w:val="magenta"/>
              </w:rPr>
            </w:pPr>
            <w:r w:rsidRPr="009D4D34">
              <w:rPr>
                <w:rFonts w:ascii="Arial" w:hAnsi="Arial" w:cs="Arial"/>
                <w:strike/>
                <w:sz w:val="20"/>
                <w:highlight w:val="magenta"/>
              </w:rPr>
              <w:t>Adult ALL</w:t>
            </w:r>
          </w:p>
          <w:p w14:paraId="59DBFBC8" w14:textId="77777777" w:rsidR="007E3C84" w:rsidRPr="009D4D34" w:rsidRDefault="007E3C84">
            <w:pPr>
              <w:pStyle w:val="Heading5"/>
              <w:rPr>
                <w:rFonts w:ascii="Arial" w:hAnsi="Arial" w:cs="Arial"/>
                <w:strike/>
                <w:sz w:val="20"/>
                <w:highlight w:val="magenta"/>
              </w:rPr>
            </w:pPr>
            <w:r w:rsidRPr="009D4D34">
              <w:rPr>
                <w:rFonts w:ascii="Arial" w:hAnsi="Arial" w:cs="Arial"/>
                <w:strike/>
                <w:sz w:val="20"/>
                <w:highlight w:val="magenta"/>
              </w:rPr>
              <w:t>% Patients</w:t>
            </w:r>
          </w:p>
          <w:p w14:paraId="675703D1" w14:textId="77777777" w:rsidR="007E3C84" w:rsidRPr="009D4D34" w:rsidRDefault="007E3C84">
            <w:pPr>
              <w:jc w:val="center"/>
              <w:rPr>
                <w:rFonts w:ascii="Arial" w:hAnsi="Arial" w:cs="Arial"/>
                <w:b/>
                <w:strike/>
                <w:sz w:val="20"/>
                <w:highlight w:val="magenta"/>
              </w:rPr>
            </w:pPr>
            <w:r w:rsidRPr="009D4D34">
              <w:rPr>
                <w:rFonts w:ascii="Arial" w:hAnsi="Arial" w:cs="Arial"/>
                <w:b/>
                <w:strike/>
                <w:sz w:val="20"/>
                <w:highlight w:val="magenta"/>
              </w:rPr>
              <w:t>(age 22+)</w:t>
            </w:r>
          </w:p>
          <w:p w14:paraId="103A52CD" w14:textId="07F9E2EC" w:rsidR="007E3C84" w:rsidRPr="009D4D34" w:rsidRDefault="007E3C84">
            <w:pPr>
              <w:jc w:val="center"/>
              <w:rPr>
                <w:rFonts w:ascii="Arial" w:hAnsi="Arial" w:cs="Arial"/>
                <w:strike/>
                <w:sz w:val="20"/>
                <w:highlight w:val="magenta"/>
              </w:rPr>
            </w:pPr>
            <w:r w:rsidRPr="009D4D34">
              <w:rPr>
                <w:rFonts w:ascii="Arial" w:hAnsi="Arial" w:cs="Arial"/>
                <w:b/>
                <w:strike/>
                <w:color w:val="C00000"/>
                <w:sz w:val="20"/>
                <w:highlight w:val="magenta"/>
              </w:rPr>
              <w:t>[SHOW IF A3_2_</w:t>
            </w:r>
            <w:r w:rsidR="007E1D88" w:rsidRPr="009D4D34">
              <w:rPr>
                <w:rFonts w:ascii="Arial" w:hAnsi="Arial" w:cs="Arial"/>
                <w:b/>
                <w:strike/>
                <w:color w:val="C00000"/>
                <w:sz w:val="20"/>
                <w:highlight w:val="magenta"/>
              </w:rPr>
              <w:t>2-6&gt;0 or (A3_2_1=</w:t>
            </w:r>
            <w:r w:rsidR="00836BA8" w:rsidRPr="009D4D34">
              <w:rPr>
                <w:rFonts w:ascii="Arial" w:hAnsi="Arial" w:cs="Arial"/>
                <w:b/>
                <w:strike/>
                <w:color w:val="C00000"/>
                <w:sz w:val="20"/>
                <w:highlight w:val="magenta"/>
              </w:rPr>
              <w:t xml:space="preserve"> 100</w:t>
            </w:r>
            <w:r w:rsidR="007E1D88" w:rsidRPr="009D4D34">
              <w:rPr>
                <w:rFonts w:ascii="Arial" w:hAnsi="Arial" w:cs="Arial"/>
                <w:b/>
                <w:strike/>
                <w:color w:val="C00000"/>
                <w:sz w:val="20"/>
                <w:highlight w:val="magenta"/>
              </w:rPr>
              <w:t xml:space="preserve"> and A</w:t>
            </w:r>
            <w:r w:rsidR="00AA333B" w:rsidRPr="009D4D34">
              <w:rPr>
                <w:rFonts w:ascii="Arial" w:hAnsi="Arial" w:cs="Arial"/>
                <w:b/>
                <w:strike/>
                <w:color w:val="C00000"/>
                <w:sz w:val="20"/>
                <w:highlight w:val="magenta"/>
              </w:rPr>
              <w:t>5</w:t>
            </w:r>
            <w:r w:rsidR="007E1D88" w:rsidRPr="009D4D34">
              <w:rPr>
                <w:rFonts w:ascii="Arial" w:hAnsi="Arial" w:cs="Arial"/>
                <w:b/>
                <w:strike/>
                <w:color w:val="C00000"/>
                <w:sz w:val="20"/>
                <w:highlight w:val="magenta"/>
              </w:rPr>
              <w:t>_2&gt;0)]</w:t>
            </w:r>
          </w:p>
        </w:tc>
      </w:tr>
      <w:tr w:rsidR="00CB2162" w:rsidRPr="00344F0D" w14:paraId="5AEF6E70" w14:textId="77777777" w:rsidTr="00866CEB">
        <w:trPr>
          <w:trHeight w:val="1027"/>
          <w:jc w:val="center"/>
        </w:trPr>
        <w:tc>
          <w:tcPr>
            <w:tcW w:w="518" w:type="dxa"/>
            <w:tcBorders>
              <w:top w:val="single" w:sz="4" w:space="0" w:color="auto"/>
              <w:left w:val="single" w:sz="4" w:space="0" w:color="auto"/>
              <w:bottom w:val="single" w:sz="4" w:space="0" w:color="auto"/>
              <w:right w:val="single" w:sz="4" w:space="0" w:color="auto"/>
            </w:tcBorders>
            <w:hideMark/>
          </w:tcPr>
          <w:p w14:paraId="69F6315D" w14:textId="77777777"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1</w:t>
            </w:r>
          </w:p>
        </w:tc>
        <w:tc>
          <w:tcPr>
            <w:tcW w:w="4967" w:type="dxa"/>
            <w:tcBorders>
              <w:top w:val="single" w:sz="4" w:space="0" w:color="auto"/>
              <w:left w:val="single" w:sz="4" w:space="0" w:color="auto"/>
              <w:bottom w:val="single" w:sz="4" w:space="0" w:color="auto"/>
              <w:right w:val="single" w:sz="4" w:space="0" w:color="auto"/>
            </w:tcBorders>
            <w:hideMark/>
          </w:tcPr>
          <w:p w14:paraId="24D0B4D2" w14:textId="68023DF1"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Patients who achieved a long-term remission, or long-term response (</w:t>
            </w:r>
            <w:r w:rsidRPr="009D4D34">
              <w:rPr>
                <w:rFonts w:ascii="Arial" w:hAnsi="Arial" w:cs="Arial"/>
                <w:strike/>
                <w:color w:val="000000"/>
                <w:sz w:val="20"/>
                <w:highlight w:val="magenta"/>
              </w:rPr>
              <w:t>while on initial therapy, inclusive of induction, consolidation, transplant, and/or maintenance)</w:t>
            </w:r>
            <w:r w:rsidRPr="009D4D34">
              <w:rPr>
                <w:rFonts w:ascii="Arial" w:hAnsi="Arial" w:cs="Arial"/>
                <w:strike/>
                <w:sz w:val="20"/>
                <w:highlight w:val="magenta"/>
              </w:rPr>
              <w:t xml:space="preserve"> and never receive therapy for </w:t>
            </w:r>
            <w:r w:rsidR="009F2FA0" w:rsidRPr="009D4D34">
              <w:rPr>
                <w:rFonts w:ascii="Arial" w:hAnsi="Arial" w:cs="Arial"/>
                <w:strike/>
                <w:sz w:val="20"/>
                <w:highlight w:val="magenta"/>
              </w:rPr>
              <w:t>1</w:t>
            </w:r>
            <w:r w:rsidR="009F2FA0" w:rsidRPr="009D4D34">
              <w:rPr>
                <w:rFonts w:ascii="Arial" w:hAnsi="Arial" w:cs="Arial"/>
                <w:strike/>
                <w:sz w:val="20"/>
                <w:highlight w:val="magenta"/>
                <w:vertAlign w:val="superscript"/>
              </w:rPr>
              <w:t>st</w:t>
            </w:r>
            <w:r w:rsidRPr="009D4D34">
              <w:rPr>
                <w:rFonts w:ascii="Arial" w:hAnsi="Arial" w:cs="Arial"/>
                <w:strike/>
                <w:sz w:val="20"/>
                <w:highlight w:val="magenta"/>
              </w:rPr>
              <w:t>-relapsed disease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5B5B5AD"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c>
          <w:tcPr>
            <w:tcW w:w="2119" w:type="dxa"/>
            <w:tcBorders>
              <w:top w:val="single" w:sz="4" w:space="0" w:color="auto"/>
              <w:left w:val="single" w:sz="4" w:space="0" w:color="auto"/>
              <w:bottom w:val="single" w:sz="4" w:space="0" w:color="auto"/>
              <w:right w:val="single" w:sz="4" w:space="0" w:color="auto"/>
            </w:tcBorders>
            <w:vAlign w:val="center"/>
            <w:hideMark/>
          </w:tcPr>
          <w:p w14:paraId="5707A26F"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r>
      <w:tr w:rsidR="00CB2162" w:rsidRPr="00344F0D" w14:paraId="2C2E3F93" w14:textId="77777777" w:rsidTr="00866CEB">
        <w:trPr>
          <w:trHeight w:val="1027"/>
          <w:jc w:val="center"/>
        </w:trPr>
        <w:tc>
          <w:tcPr>
            <w:tcW w:w="518" w:type="dxa"/>
            <w:tcBorders>
              <w:top w:val="single" w:sz="4" w:space="0" w:color="auto"/>
              <w:left w:val="single" w:sz="4" w:space="0" w:color="auto"/>
              <w:bottom w:val="single" w:sz="4" w:space="0" w:color="auto"/>
              <w:right w:val="single" w:sz="4" w:space="0" w:color="auto"/>
            </w:tcBorders>
            <w:hideMark/>
          </w:tcPr>
          <w:p w14:paraId="2E6CB108" w14:textId="77777777"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2</w:t>
            </w:r>
          </w:p>
        </w:tc>
        <w:tc>
          <w:tcPr>
            <w:tcW w:w="4967" w:type="dxa"/>
            <w:tcBorders>
              <w:top w:val="single" w:sz="4" w:space="0" w:color="auto"/>
              <w:left w:val="single" w:sz="4" w:space="0" w:color="auto"/>
              <w:bottom w:val="single" w:sz="4" w:space="0" w:color="auto"/>
              <w:right w:val="single" w:sz="4" w:space="0" w:color="auto"/>
            </w:tcBorders>
            <w:hideMark/>
          </w:tcPr>
          <w:p w14:paraId="1AD03A6E" w14:textId="390F2E7A"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 xml:space="preserve">Patients who did not achieve a long-term response and who died before receiving therapy for </w:t>
            </w:r>
            <w:r w:rsidR="009F2FA0" w:rsidRPr="009D4D34">
              <w:rPr>
                <w:rFonts w:ascii="Arial" w:hAnsi="Arial" w:cs="Arial"/>
                <w:strike/>
                <w:sz w:val="20"/>
                <w:highlight w:val="magenta"/>
              </w:rPr>
              <w:t>1</w:t>
            </w:r>
            <w:r w:rsidR="009F2FA0" w:rsidRPr="009D4D34">
              <w:rPr>
                <w:rFonts w:ascii="Arial" w:hAnsi="Arial" w:cs="Arial"/>
                <w:strike/>
                <w:sz w:val="20"/>
                <w:highlight w:val="magenta"/>
                <w:vertAlign w:val="superscript"/>
              </w:rPr>
              <w:t>st</w:t>
            </w:r>
            <w:r w:rsidRPr="009D4D34">
              <w:rPr>
                <w:rFonts w:ascii="Arial" w:hAnsi="Arial" w:cs="Arial"/>
                <w:strike/>
                <w:sz w:val="20"/>
                <w:highlight w:val="magenta"/>
              </w:rPr>
              <w:t>-relapsed / refractory disease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15E3C1E"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c>
          <w:tcPr>
            <w:tcW w:w="2119" w:type="dxa"/>
            <w:tcBorders>
              <w:top w:val="single" w:sz="4" w:space="0" w:color="auto"/>
              <w:left w:val="single" w:sz="4" w:space="0" w:color="auto"/>
              <w:bottom w:val="single" w:sz="4" w:space="0" w:color="auto"/>
              <w:right w:val="single" w:sz="4" w:space="0" w:color="auto"/>
            </w:tcBorders>
            <w:vAlign w:val="center"/>
            <w:hideMark/>
          </w:tcPr>
          <w:p w14:paraId="5735208A"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r>
      <w:tr w:rsidR="00CB2162" w:rsidRPr="00344F0D" w14:paraId="23870600" w14:textId="77777777" w:rsidTr="00866CEB">
        <w:trPr>
          <w:trHeight w:val="1027"/>
          <w:jc w:val="center"/>
        </w:trPr>
        <w:tc>
          <w:tcPr>
            <w:tcW w:w="518" w:type="dxa"/>
            <w:tcBorders>
              <w:top w:val="single" w:sz="4" w:space="0" w:color="auto"/>
              <w:left w:val="single" w:sz="4" w:space="0" w:color="auto"/>
              <w:bottom w:val="single" w:sz="4" w:space="0" w:color="auto"/>
              <w:right w:val="single" w:sz="4" w:space="0" w:color="auto"/>
            </w:tcBorders>
            <w:hideMark/>
          </w:tcPr>
          <w:p w14:paraId="0549C465" w14:textId="77777777"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3</w:t>
            </w:r>
          </w:p>
        </w:tc>
        <w:tc>
          <w:tcPr>
            <w:tcW w:w="4967" w:type="dxa"/>
            <w:tcBorders>
              <w:top w:val="single" w:sz="4" w:space="0" w:color="auto"/>
              <w:left w:val="single" w:sz="4" w:space="0" w:color="auto"/>
              <w:bottom w:val="single" w:sz="4" w:space="0" w:color="auto"/>
              <w:right w:val="single" w:sz="4" w:space="0" w:color="auto"/>
            </w:tcBorders>
            <w:hideMark/>
          </w:tcPr>
          <w:p w14:paraId="7A000FEF" w14:textId="3C553070"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 xml:space="preserve">Patients whose disease progressed and who are alive but did not receive therapy for </w:t>
            </w:r>
            <w:r w:rsidR="009F2FA0" w:rsidRPr="009D4D34">
              <w:rPr>
                <w:rFonts w:ascii="Arial" w:hAnsi="Arial" w:cs="Arial"/>
                <w:strike/>
                <w:sz w:val="20"/>
                <w:highlight w:val="magenta"/>
              </w:rPr>
              <w:t>1</w:t>
            </w:r>
            <w:r w:rsidR="009F2FA0" w:rsidRPr="009D4D34">
              <w:rPr>
                <w:rFonts w:ascii="Arial" w:hAnsi="Arial" w:cs="Arial"/>
                <w:strike/>
                <w:sz w:val="20"/>
                <w:highlight w:val="magenta"/>
                <w:vertAlign w:val="superscript"/>
              </w:rPr>
              <w:t>st</w:t>
            </w:r>
            <w:r w:rsidR="009F2FA0" w:rsidRPr="009D4D34">
              <w:rPr>
                <w:rFonts w:ascii="Arial" w:hAnsi="Arial" w:cs="Arial"/>
                <w:strike/>
                <w:sz w:val="20"/>
                <w:highlight w:val="magenta"/>
              </w:rPr>
              <w:t>-</w:t>
            </w:r>
            <w:r w:rsidRPr="009D4D34">
              <w:rPr>
                <w:rFonts w:ascii="Arial" w:hAnsi="Arial" w:cs="Arial"/>
                <w:strike/>
                <w:sz w:val="20"/>
                <w:highlight w:val="magenta"/>
              </w:rPr>
              <w:t>relapsed / refractory disease</w:t>
            </w:r>
            <w:r w:rsidR="00474C14" w:rsidRPr="009D4D34">
              <w:rPr>
                <w:rFonts w:ascii="Arial" w:hAnsi="Arial" w:cs="Arial"/>
                <w:strike/>
                <w:sz w:val="20"/>
                <w:highlight w:val="magenta"/>
              </w:rPr>
              <w:t xml:space="preserve"> (due to patient's choice,</w:t>
            </w:r>
            <w:r w:rsidR="000F4CBC" w:rsidRPr="009D4D34">
              <w:rPr>
                <w:rFonts w:ascii="Arial" w:hAnsi="Arial" w:cs="Arial"/>
                <w:strike/>
                <w:sz w:val="20"/>
                <w:highlight w:val="magenta"/>
              </w:rPr>
              <w:t xml:space="preserve"> </w:t>
            </w:r>
            <w:r w:rsidR="00474C14" w:rsidRPr="009D4D34">
              <w:rPr>
                <w:rFonts w:ascii="Arial" w:hAnsi="Arial" w:cs="Arial"/>
                <w:strike/>
                <w:sz w:val="20"/>
                <w:highlight w:val="magenta"/>
              </w:rPr>
              <w:t>comorbidities, age, costs, etc.</w:t>
            </w:r>
            <w:r w:rsidR="0091252C" w:rsidRPr="009D4D34">
              <w:rPr>
                <w:rFonts w:ascii="Arial" w:hAnsi="Arial" w:cs="Arial"/>
                <w:caps/>
                <w:strike/>
                <w:color w:val="000000" w:themeColor="text1"/>
                <w:highlight w:val="magenta"/>
              </w:rPr>
              <w:t>)</w:t>
            </w:r>
          </w:p>
        </w:tc>
        <w:tc>
          <w:tcPr>
            <w:tcW w:w="2250" w:type="dxa"/>
            <w:tcBorders>
              <w:top w:val="single" w:sz="4" w:space="0" w:color="auto"/>
              <w:left w:val="single" w:sz="4" w:space="0" w:color="auto"/>
              <w:bottom w:val="single" w:sz="4" w:space="0" w:color="auto"/>
              <w:right w:val="single" w:sz="4" w:space="0" w:color="auto"/>
            </w:tcBorders>
            <w:vAlign w:val="center"/>
            <w:hideMark/>
          </w:tcPr>
          <w:p w14:paraId="6F703B55"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c>
          <w:tcPr>
            <w:tcW w:w="2119" w:type="dxa"/>
            <w:tcBorders>
              <w:top w:val="single" w:sz="4" w:space="0" w:color="auto"/>
              <w:left w:val="single" w:sz="4" w:space="0" w:color="auto"/>
              <w:bottom w:val="single" w:sz="4" w:space="0" w:color="auto"/>
              <w:right w:val="single" w:sz="4" w:space="0" w:color="auto"/>
            </w:tcBorders>
            <w:vAlign w:val="center"/>
            <w:hideMark/>
          </w:tcPr>
          <w:p w14:paraId="3FA1214B"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r>
      <w:tr w:rsidR="00CB2162" w:rsidRPr="00344F0D" w14:paraId="060492F7" w14:textId="77777777" w:rsidTr="00866CEB">
        <w:trPr>
          <w:trHeight w:val="798"/>
          <w:jc w:val="center"/>
        </w:trPr>
        <w:tc>
          <w:tcPr>
            <w:tcW w:w="518" w:type="dxa"/>
            <w:tcBorders>
              <w:top w:val="single" w:sz="4" w:space="0" w:color="auto"/>
              <w:left w:val="single" w:sz="4" w:space="0" w:color="auto"/>
              <w:bottom w:val="single" w:sz="4" w:space="0" w:color="auto"/>
              <w:right w:val="single" w:sz="4" w:space="0" w:color="auto"/>
            </w:tcBorders>
            <w:hideMark/>
          </w:tcPr>
          <w:p w14:paraId="0DFDF9FB" w14:textId="77777777"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4</w:t>
            </w:r>
          </w:p>
        </w:tc>
        <w:tc>
          <w:tcPr>
            <w:tcW w:w="4967" w:type="dxa"/>
            <w:tcBorders>
              <w:top w:val="single" w:sz="4" w:space="0" w:color="auto"/>
              <w:left w:val="single" w:sz="4" w:space="0" w:color="auto"/>
              <w:bottom w:val="single" w:sz="4" w:space="0" w:color="auto"/>
              <w:right w:val="single" w:sz="4" w:space="0" w:color="auto"/>
            </w:tcBorders>
            <w:hideMark/>
          </w:tcPr>
          <w:p w14:paraId="636BCCB3" w14:textId="67F092D5" w:rsidR="00CB2162" w:rsidRPr="009D4D34" w:rsidRDefault="00CB2162" w:rsidP="00CB2162">
            <w:pPr>
              <w:pStyle w:val="TableText"/>
              <w:rPr>
                <w:rFonts w:ascii="Arial" w:hAnsi="Arial" w:cs="Arial"/>
                <w:strike/>
                <w:sz w:val="20"/>
                <w:highlight w:val="magenta"/>
              </w:rPr>
            </w:pPr>
            <w:r w:rsidRPr="009D4D34">
              <w:rPr>
                <w:rFonts w:ascii="Arial" w:hAnsi="Arial" w:cs="Arial"/>
                <w:strike/>
                <w:sz w:val="20"/>
                <w:highlight w:val="magenta"/>
              </w:rPr>
              <w:t xml:space="preserve">Patients whose disease progressed and who received therapy for </w:t>
            </w:r>
            <w:r w:rsidR="009F2FA0" w:rsidRPr="009D4D34">
              <w:rPr>
                <w:rFonts w:ascii="Arial" w:hAnsi="Arial" w:cs="Arial"/>
                <w:strike/>
                <w:sz w:val="20"/>
                <w:highlight w:val="magenta"/>
              </w:rPr>
              <w:t>1</w:t>
            </w:r>
            <w:r w:rsidR="009F2FA0" w:rsidRPr="009D4D34">
              <w:rPr>
                <w:rFonts w:ascii="Arial" w:hAnsi="Arial" w:cs="Arial"/>
                <w:strike/>
                <w:sz w:val="20"/>
                <w:highlight w:val="magenta"/>
                <w:vertAlign w:val="superscript"/>
              </w:rPr>
              <w:t>st</w:t>
            </w:r>
            <w:r w:rsidR="009F2FA0" w:rsidRPr="009D4D34">
              <w:rPr>
                <w:rFonts w:ascii="Arial" w:hAnsi="Arial" w:cs="Arial"/>
                <w:strike/>
                <w:sz w:val="20"/>
                <w:highlight w:val="magenta"/>
              </w:rPr>
              <w:t>-</w:t>
            </w:r>
            <w:r w:rsidRPr="009D4D34">
              <w:rPr>
                <w:rFonts w:ascii="Arial" w:hAnsi="Arial" w:cs="Arial"/>
                <w:strike/>
                <w:sz w:val="20"/>
                <w:highlight w:val="magenta"/>
              </w:rPr>
              <w:t>relapsed / refractory disease</w:t>
            </w:r>
          </w:p>
        </w:tc>
        <w:tc>
          <w:tcPr>
            <w:tcW w:w="2250" w:type="dxa"/>
            <w:tcBorders>
              <w:top w:val="single" w:sz="4" w:space="0" w:color="auto"/>
              <w:left w:val="single" w:sz="4" w:space="0" w:color="auto"/>
              <w:bottom w:val="single" w:sz="4" w:space="0" w:color="auto"/>
              <w:right w:val="single" w:sz="4" w:space="0" w:color="auto"/>
            </w:tcBorders>
            <w:vAlign w:val="center"/>
            <w:hideMark/>
          </w:tcPr>
          <w:p w14:paraId="3998E9E9"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c>
          <w:tcPr>
            <w:tcW w:w="2119" w:type="dxa"/>
            <w:tcBorders>
              <w:top w:val="single" w:sz="4" w:space="0" w:color="auto"/>
              <w:left w:val="single" w:sz="4" w:space="0" w:color="auto"/>
              <w:bottom w:val="single" w:sz="4" w:space="0" w:color="auto"/>
              <w:right w:val="single" w:sz="4" w:space="0" w:color="auto"/>
            </w:tcBorders>
            <w:vAlign w:val="center"/>
            <w:hideMark/>
          </w:tcPr>
          <w:p w14:paraId="3A52654A" w14:textId="77777777" w:rsidR="00CB2162" w:rsidRPr="009D4D34" w:rsidRDefault="00CB2162" w:rsidP="00CB2162">
            <w:pPr>
              <w:pStyle w:val="TableText"/>
              <w:jc w:val="center"/>
              <w:rPr>
                <w:rFonts w:ascii="Arial" w:hAnsi="Arial" w:cs="Arial"/>
                <w:strike/>
                <w:color w:val="FF0000"/>
                <w:sz w:val="20"/>
                <w:highlight w:val="magenta"/>
              </w:rPr>
            </w:pPr>
            <w:r w:rsidRPr="009D4D34">
              <w:rPr>
                <w:rFonts w:ascii="Arial" w:hAnsi="Arial" w:cs="Arial"/>
                <w:strike/>
                <w:sz w:val="20"/>
                <w:highlight w:val="magenta"/>
              </w:rPr>
              <w:t>%</w:t>
            </w:r>
          </w:p>
        </w:tc>
      </w:tr>
      <w:tr w:rsidR="007E3C84" w:rsidRPr="00344F0D" w14:paraId="04760CB6" w14:textId="77777777" w:rsidTr="00512411">
        <w:trPr>
          <w:trHeight w:val="342"/>
          <w:jc w:val="center"/>
        </w:trPr>
        <w:tc>
          <w:tcPr>
            <w:tcW w:w="518" w:type="dxa"/>
            <w:tcBorders>
              <w:top w:val="single" w:sz="4" w:space="0" w:color="auto"/>
              <w:left w:val="single" w:sz="4" w:space="0" w:color="auto"/>
              <w:bottom w:val="single" w:sz="4" w:space="0" w:color="auto"/>
              <w:right w:val="single" w:sz="4" w:space="0" w:color="auto"/>
            </w:tcBorders>
          </w:tcPr>
          <w:p w14:paraId="7886C15A" w14:textId="77777777" w:rsidR="007E3C84" w:rsidRPr="009D4D34" w:rsidRDefault="007E3C84">
            <w:pPr>
              <w:pStyle w:val="TableText"/>
              <w:rPr>
                <w:rFonts w:ascii="Arial" w:hAnsi="Arial" w:cs="Arial"/>
                <w:b/>
                <w:strike/>
                <w:color w:val="C00000"/>
                <w:sz w:val="20"/>
                <w:highlight w:val="magenta"/>
              </w:rPr>
            </w:pPr>
          </w:p>
        </w:tc>
        <w:tc>
          <w:tcPr>
            <w:tcW w:w="4967" w:type="dxa"/>
            <w:tcBorders>
              <w:top w:val="single" w:sz="4" w:space="0" w:color="auto"/>
              <w:left w:val="single" w:sz="4" w:space="0" w:color="auto"/>
              <w:bottom w:val="single" w:sz="4" w:space="0" w:color="auto"/>
              <w:right w:val="single" w:sz="4" w:space="0" w:color="auto"/>
            </w:tcBorders>
            <w:vAlign w:val="center"/>
            <w:hideMark/>
          </w:tcPr>
          <w:p w14:paraId="64B49FAA" w14:textId="77777777" w:rsidR="007E3C84" w:rsidRPr="009D4D34" w:rsidRDefault="007E3C84">
            <w:pPr>
              <w:pStyle w:val="TableText"/>
              <w:rPr>
                <w:rFonts w:ascii="Arial" w:hAnsi="Arial" w:cs="Arial"/>
                <w:strike/>
                <w:sz w:val="20"/>
                <w:highlight w:val="magenta"/>
              </w:rPr>
            </w:pPr>
            <w:r w:rsidRPr="009D4D34">
              <w:rPr>
                <w:rFonts w:ascii="Arial" w:hAnsi="Arial" w:cs="Arial"/>
                <w:b/>
                <w:strike/>
                <w:color w:val="C00000"/>
                <w:sz w:val="20"/>
                <w:highlight w:val="magenta"/>
              </w:rPr>
              <w:t>SHOW RUNNING TOTAL</w:t>
            </w:r>
          </w:p>
        </w:tc>
        <w:tc>
          <w:tcPr>
            <w:tcW w:w="2250" w:type="dxa"/>
            <w:tcBorders>
              <w:top w:val="single" w:sz="4" w:space="0" w:color="auto"/>
              <w:left w:val="single" w:sz="4" w:space="0" w:color="auto"/>
              <w:bottom w:val="single" w:sz="4" w:space="0" w:color="auto"/>
              <w:right w:val="single" w:sz="4" w:space="0" w:color="auto"/>
            </w:tcBorders>
            <w:vAlign w:val="center"/>
            <w:hideMark/>
          </w:tcPr>
          <w:p w14:paraId="005E3446" w14:textId="77777777" w:rsidR="007E3C84" w:rsidRPr="009D4D34" w:rsidRDefault="007E3C84">
            <w:pPr>
              <w:pStyle w:val="TableText"/>
              <w:jc w:val="center"/>
              <w:rPr>
                <w:rFonts w:ascii="Arial" w:hAnsi="Arial" w:cs="Arial"/>
                <w:strike/>
                <w:sz w:val="20"/>
                <w:highlight w:val="magenta"/>
              </w:rPr>
            </w:pPr>
            <w:r w:rsidRPr="009D4D34">
              <w:rPr>
                <w:rFonts w:ascii="Arial" w:hAnsi="Arial" w:cs="Arial"/>
                <w:b/>
                <w:strike/>
                <w:color w:val="C00000"/>
                <w:sz w:val="20"/>
                <w:highlight w:val="magenta"/>
              </w:rPr>
              <w:t>[MUST TOTAL 100%]</w:t>
            </w:r>
          </w:p>
        </w:tc>
        <w:tc>
          <w:tcPr>
            <w:tcW w:w="2119" w:type="dxa"/>
            <w:tcBorders>
              <w:top w:val="single" w:sz="4" w:space="0" w:color="auto"/>
              <w:left w:val="single" w:sz="4" w:space="0" w:color="auto"/>
              <w:bottom w:val="single" w:sz="4" w:space="0" w:color="auto"/>
              <w:right w:val="single" w:sz="4" w:space="0" w:color="auto"/>
            </w:tcBorders>
            <w:vAlign w:val="center"/>
            <w:hideMark/>
          </w:tcPr>
          <w:p w14:paraId="39080A0B" w14:textId="77777777" w:rsidR="007E3C84" w:rsidRPr="009D4D34" w:rsidRDefault="007E3C84">
            <w:pPr>
              <w:pStyle w:val="TableText"/>
              <w:jc w:val="center"/>
              <w:rPr>
                <w:rFonts w:ascii="Arial" w:hAnsi="Arial" w:cs="Arial"/>
                <w:strike/>
                <w:sz w:val="20"/>
                <w:highlight w:val="magenta"/>
              </w:rPr>
            </w:pPr>
            <w:r w:rsidRPr="009D4D34">
              <w:rPr>
                <w:rFonts w:ascii="Arial" w:hAnsi="Arial" w:cs="Arial"/>
                <w:b/>
                <w:strike/>
                <w:color w:val="C00000"/>
                <w:sz w:val="20"/>
                <w:highlight w:val="magenta"/>
              </w:rPr>
              <w:t>[MUST TOTAL 100%]</w:t>
            </w:r>
          </w:p>
        </w:tc>
      </w:tr>
    </w:tbl>
    <w:p w14:paraId="3FD25345" w14:textId="77777777" w:rsidR="007E3C84" w:rsidRPr="00344F0D" w:rsidRDefault="007E3C84" w:rsidP="007E3C84">
      <w:pPr>
        <w:rPr>
          <w:rFonts w:ascii="Arial" w:hAnsi="Arial" w:cs="Arial"/>
          <w:caps/>
          <w:color w:val="FF0000"/>
          <w:sz w:val="20"/>
        </w:rPr>
      </w:pPr>
    </w:p>
    <w:p w14:paraId="02D15DE7" w14:textId="77777777" w:rsidR="007E3C84" w:rsidRPr="00344F0D" w:rsidRDefault="007E3C84" w:rsidP="007E3C84">
      <w:pPr>
        <w:rPr>
          <w:rFonts w:ascii="Arial" w:hAnsi="Arial" w:cs="Arial"/>
          <w:b/>
          <w:sz w:val="20"/>
        </w:rPr>
      </w:pPr>
    </w:p>
    <w:p w14:paraId="350C269C" w14:textId="77777777" w:rsidR="00603670" w:rsidRPr="00344F0D" w:rsidRDefault="00603670">
      <w:pPr>
        <w:rPr>
          <w:rFonts w:ascii="Arial" w:hAnsi="Arial" w:cs="Arial"/>
          <w:b/>
          <w:sz w:val="20"/>
        </w:rPr>
      </w:pPr>
      <w:r w:rsidRPr="00344F0D">
        <w:rPr>
          <w:rFonts w:ascii="Arial" w:hAnsi="Arial" w:cs="Arial"/>
          <w:caps/>
        </w:rPr>
        <w:br w:type="page"/>
      </w:r>
    </w:p>
    <w:p w14:paraId="034F3178" w14:textId="5A0B6665" w:rsidR="00D740F8" w:rsidRPr="00344F0D" w:rsidRDefault="00D740F8" w:rsidP="00D740F8">
      <w:pPr>
        <w:pStyle w:val="Heading4"/>
      </w:pPr>
      <w:r w:rsidRPr="00344F0D">
        <w:t>A16</w:t>
      </w:r>
    </w:p>
    <w:p w14:paraId="2E31F149" w14:textId="4D6A5517" w:rsidR="007E3C84" w:rsidRPr="00344F0D" w:rsidRDefault="007E3C84" w:rsidP="005F4A94">
      <w:pPr>
        <w:pStyle w:val="Base"/>
        <w:jc w:val="both"/>
        <w:rPr>
          <w:rFonts w:ascii="Arial" w:hAnsi="Arial" w:cs="Arial"/>
          <w:b w:val="0"/>
          <w:caps w:val="0"/>
          <w:u w:val="none"/>
        </w:rPr>
      </w:pPr>
      <w:r w:rsidRPr="00344F0D">
        <w:rPr>
          <w:rFonts w:ascii="Arial" w:hAnsi="Arial" w:cs="Arial"/>
          <w:caps w:val="0"/>
          <w:u w:val="none"/>
        </w:rPr>
        <w:t>A16</w:t>
      </w:r>
      <w:r w:rsidRPr="00344F0D">
        <w:rPr>
          <w:rFonts w:ascii="Arial" w:hAnsi="Arial" w:cs="Arial"/>
          <w:b w:val="0"/>
          <w:caps w:val="0"/>
          <w:u w:val="none"/>
        </w:rPr>
        <w:t xml:space="preserve"> Of your </w:t>
      </w:r>
      <w:r w:rsidRPr="00344F0D">
        <w:rPr>
          <w:rFonts w:ascii="Arial" w:hAnsi="Arial" w:cs="Arial"/>
          <w:caps w:val="0"/>
          <w:u w:val="none"/>
        </w:rPr>
        <w:t>Ph-negative ALL</w:t>
      </w:r>
      <w:r w:rsidRPr="00344F0D">
        <w:rPr>
          <w:rFonts w:ascii="Arial" w:hAnsi="Arial" w:cs="Arial"/>
          <w:b w:val="0"/>
          <w:caps w:val="0"/>
          <w:u w:val="none"/>
        </w:rPr>
        <w:t xml:space="preserve"> patients who receive 2</w:t>
      </w:r>
      <w:r w:rsidRPr="00344F0D">
        <w:rPr>
          <w:rFonts w:ascii="Arial" w:hAnsi="Arial" w:cs="Arial"/>
          <w:b w:val="0"/>
          <w:caps w:val="0"/>
          <w:u w:val="none"/>
          <w:vertAlign w:val="superscript"/>
        </w:rPr>
        <w:t>nd</w:t>
      </w:r>
      <w:r w:rsidRPr="00344F0D">
        <w:rPr>
          <w:rFonts w:ascii="Arial" w:hAnsi="Arial" w:cs="Arial"/>
          <w:b w:val="0"/>
          <w:caps w:val="0"/>
          <w:u w:val="none"/>
        </w:rPr>
        <w:t>-line therapy, what percent initiate within 1 year</w:t>
      </w:r>
      <w:r w:rsidR="005A36AF" w:rsidRPr="00344F0D">
        <w:rPr>
          <w:rFonts w:ascii="Arial" w:hAnsi="Arial" w:cs="Arial"/>
          <w:b w:val="0"/>
          <w:caps w:val="0"/>
          <w:u w:val="none"/>
        </w:rPr>
        <w:t>, between 1 and 2 years, or greater than two years post-initiation of</w:t>
      </w:r>
      <w:r w:rsidRPr="00344F0D">
        <w:rPr>
          <w:rFonts w:ascii="Arial" w:hAnsi="Arial" w:cs="Arial"/>
          <w:b w:val="0"/>
          <w:caps w:val="0"/>
          <w:u w:val="none"/>
        </w:rPr>
        <w:t xml:space="preserve"> 1</w:t>
      </w:r>
      <w:r w:rsidRPr="00344F0D">
        <w:rPr>
          <w:rFonts w:ascii="Arial" w:hAnsi="Arial" w:cs="Arial"/>
          <w:b w:val="0"/>
          <w:caps w:val="0"/>
          <w:u w:val="none"/>
          <w:vertAlign w:val="superscript"/>
        </w:rPr>
        <w:t>st</w:t>
      </w:r>
      <w:r w:rsidRPr="00344F0D">
        <w:rPr>
          <w:rFonts w:ascii="Arial" w:hAnsi="Arial" w:cs="Arial"/>
          <w:b w:val="0"/>
          <w:caps w:val="0"/>
          <w:u w:val="none"/>
        </w:rPr>
        <w:t>-line therapy?</w:t>
      </w:r>
    </w:p>
    <w:p w14:paraId="4D025A5B" w14:textId="77777777" w:rsidR="007E3C84" w:rsidRPr="00344F0D" w:rsidRDefault="007E3C84" w:rsidP="007E3C84">
      <w:pPr>
        <w:pStyle w:val="Base"/>
        <w:ind w:left="-720" w:right="-72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3325"/>
        <w:gridCol w:w="2764"/>
        <w:gridCol w:w="2764"/>
      </w:tblGrid>
      <w:tr w:rsidR="007E3C84" w:rsidRPr="00344F0D" w14:paraId="33082B70" w14:textId="77777777" w:rsidTr="005F4A94">
        <w:trPr>
          <w:trHeight w:val="650"/>
        </w:trPr>
        <w:tc>
          <w:tcPr>
            <w:tcW w:w="266" w:type="pct"/>
            <w:tcBorders>
              <w:top w:val="single" w:sz="4" w:space="0" w:color="auto"/>
              <w:left w:val="single" w:sz="4" w:space="0" w:color="auto"/>
              <w:bottom w:val="single" w:sz="4" w:space="0" w:color="auto"/>
              <w:right w:val="single" w:sz="4" w:space="0" w:color="auto"/>
            </w:tcBorders>
          </w:tcPr>
          <w:p w14:paraId="6E5130EB" w14:textId="77777777" w:rsidR="007E3C84" w:rsidRPr="00344F0D" w:rsidRDefault="007E3C84">
            <w:pPr>
              <w:pStyle w:val="Base"/>
              <w:jc w:val="center"/>
              <w:rPr>
                <w:rFonts w:ascii="Arial" w:hAnsi="Arial" w:cs="Arial"/>
                <w:caps w:val="0"/>
                <w:color w:val="C00000"/>
                <w:u w:val="none"/>
              </w:rPr>
            </w:pPr>
          </w:p>
        </w:tc>
        <w:tc>
          <w:tcPr>
            <w:tcW w:w="1778" w:type="pct"/>
            <w:tcBorders>
              <w:top w:val="single" w:sz="4" w:space="0" w:color="auto"/>
              <w:left w:val="single" w:sz="4" w:space="0" w:color="auto"/>
              <w:bottom w:val="single" w:sz="4" w:space="0" w:color="auto"/>
              <w:right w:val="single" w:sz="4" w:space="0" w:color="auto"/>
            </w:tcBorders>
            <w:vAlign w:val="center"/>
          </w:tcPr>
          <w:p w14:paraId="3BCE9BBC" w14:textId="77777777" w:rsidR="007E3C84" w:rsidRPr="00344F0D" w:rsidRDefault="007E3C84">
            <w:pPr>
              <w:pStyle w:val="Base"/>
              <w:jc w:val="center"/>
              <w:rPr>
                <w:rFonts w:ascii="Arial" w:hAnsi="Arial" w:cs="Arial"/>
                <w:caps w:val="0"/>
                <w:color w:val="C00000"/>
                <w:u w:val="none"/>
              </w:rPr>
            </w:pPr>
          </w:p>
        </w:tc>
        <w:tc>
          <w:tcPr>
            <w:tcW w:w="2956" w:type="pct"/>
            <w:gridSpan w:val="2"/>
            <w:tcBorders>
              <w:top w:val="single" w:sz="4" w:space="0" w:color="auto"/>
              <w:left w:val="single" w:sz="4" w:space="0" w:color="auto"/>
              <w:bottom w:val="single" w:sz="4" w:space="0" w:color="auto"/>
              <w:right w:val="single" w:sz="4" w:space="0" w:color="auto"/>
            </w:tcBorders>
            <w:vAlign w:val="center"/>
            <w:hideMark/>
          </w:tcPr>
          <w:p w14:paraId="00395896" w14:textId="77777777" w:rsidR="007E3C84" w:rsidRPr="00344F0D" w:rsidRDefault="007E3C84">
            <w:pPr>
              <w:pStyle w:val="Heading5"/>
              <w:ind w:right="-108"/>
              <w:rPr>
                <w:rFonts w:ascii="Arial" w:hAnsi="Arial" w:cs="Arial"/>
                <w:sz w:val="20"/>
              </w:rPr>
            </w:pPr>
            <w:r w:rsidRPr="00344F0D">
              <w:rPr>
                <w:rFonts w:ascii="Arial" w:hAnsi="Arial" w:cs="Arial"/>
                <w:sz w:val="20"/>
              </w:rPr>
              <w:t>Ph-Negative ALL</w:t>
            </w:r>
          </w:p>
        </w:tc>
      </w:tr>
      <w:tr w:rsidR="007E3C84" w:rsidRPr="00344F0D" w14:paraId="2A0767E0" w14:textId="77777777" w:rsidTr="005F4A94">
        <w:trPr>
          <w:trHeight w:val="650"/>
        </w:trPr>
        <w:tc>
          <w:tcPr>
            <w:tcW w:w="266" w:type="pct"/>
            <w:tcBorders>
              <w:top w:val="single" w:sz="4" w:space="0" w:color="auto"/>
              <w:left w:val="single" w:sz="4" w:space="0" w:color="auto"/>
              <w:bottom w:val="single" w:sz="4" w:space="0" w:color="auto"/>
              <w:right w:val="single" w:sz="4" w:space="0" w:color="auto"/>
            </w:tcBorders>
          </w:tcPr>
          <w:p w14:paraId="5B774353" w14:textId="77777777" w:rsidR="007E3C84" w:rsidRPr="00344F0D" w:rsidRDefault="007E3C84">
            <w:pPr>
              <w:pStyle w:val="Base"/>
              <w:jc w:val="center"/>
              <w:rPr>
                <w:rFonts w:ascii="Arial" w:hAnsi="Arial" w:cs="Arial"/>
                <w:caps w:val="0"/>
                <w:color w:val="C00000"/>
                <w:u w:val="none"/>
              </w:rPr>
            </w:pPr>
          </w:p>
        </w:tc>
        <w:tc>
          <w:tcPr>
            <w:tcW w:w="1778" w:type="pct"/>
            <w:tcBorders>
              <w:top w:val="single" w:sz="4" w:space="0" w:color="auto"/>
              <w:left w:val="single" w:sz="4" w:space="0" w:color="auto"/>
              <w:bottom w:val="single" w:sz="4" w:space="0" w:color="auto"/>
              <w:right w:val="single" w:sz="4" w:space="0" w:color="auto"/>
            </w:tcBorders>
            <w:vAlign w:val="center"/>
            <w:hideMark/>
          </w:tcPr>
          <w:p w14:paraId="095EB500"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11527F6B"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478" w:type="pct"/>
            <w:tcBorders>
              <w:top w:val="single" w:sz="4" w:space="0" w:color="auto"/>
              <w:left w:val="single" w:sz="4" w:space="0" w:color="auto"/>
              <w:bottom w:val="single" w:sz="4" w:space="0" w:color="auto"/>
              <w:right w:val="single" w:sz="4" w:space="0" w:color="auto"/>
            </w:tcBorders>
            <w:hideMark/>
          </w:tcPr>
          <w:p w14:paraId="24EEEB1D"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7CBE76B2" w14:textId="77777777" w:rsidR="007E3C84" w:rsidRPr="00344F0D" w:rsidRDefault="007E3C84">
            <w:pPr>
              <w:pStyle w:val="Heading5"/>
              <w:rPr>
                <w:rFonts w:ascii="Arial" w:hAnsi="Arial" w:cs="Arial"/>
                <w:sz w:val="20"/>
              </w:rPr>
            </w:pPr>
            <w:r w:rsidRPr="00344F0D">
              <w:rPr>
                <w:rFonts w:ascii="Arial" w:hAnsi="Arial" w:cs="Arial"/>
                <w:sz w:val="20"/>
              </w:rPr>
              <w:t>% Patients</w:t>
            </w:r>
          </w:p>
          <w:p w14:paraId="31DC8F97" w14:textId="58FE42E0" w:rsidR="007E3C84" w:rsidRPr="00344F0D" w:rsidRDefault="007E3C84">
            <w:pPr>
              <w:jc w:val="center"/>
              <w:rPr>
                <w:rFonts w:ascii="Arial" w:hAnsi="Arial" w:cs="Arial"/>
                <w:b/>
                <w:sz w:val="20"/>
              </w:rPr>
            </w:pPr>
            <w:r w:rsidRPr="00344F0D">
              <w:rPr>
                <w:rFonts w:ascii="Arial" w:hAnsi="Arial" w:cs="Arial"/>
                <w:b/>
                <w:sz w:val="20"/>
              </w:rPr>
              <w:t>(ages 0-</w:t>
            </w:r>
            <w:r w:rsidR="008F4EE8" w:rsidRPr="008F4EE8">
              <w:rPr>
                <w:rFonts w:ascii="Arial" w:hAnsi="Arial" w:cs="Arial"/>
                <w:b/>
                <w:sz w:val="20"/>
                <w:highlight w:val="cyan"/>
              </w:rPr>
              <w:t>15</w:t>
            </w:r>
            <w:r w:rsidRPr="008F4EE8">
              <w:rPr>
                <w:rFonts w:ascii="Arial" w:hAnsi="Arial" w:cs="Arial"/>
                <w:b/>
                <w:strike/>
                <w:sz w:val="20"/>
                <w:highlight w:val="cyan"/>
              </w:rPr>
              <w:t>21</w:t>
            </w:r>
            <w:r w:rsidRPr="00344F0D">
              <w:rPr>
                <w:rFonts w:ascii="Arial" w:hAnsi="Arial" w:cs="Arial"/>
                <w:b/>
                <w:sz w:val="20"/>
              </w:rPr>
              <w:t>)</w:t>
            </w:r>
          </w:p>
          <w:p w14:paraId="757D5052" w14:textId="77777777" w:rsidR="007E3C84" w:rsidRPr="00344F0D" w:rsidRDefault="007E3C84">
            <w:pPr>
              <w:jc w:val="center"/>
              <w:rPr>
                <w:rFonts w:ascii="Arial" w:hAnsi="Arial" w:cs="Arial"/>
                <w:sz w:val="20"/>
              </w:rPr>
            </w:pPr>
            <w:r w:rsidRPr="00344F0D">
              <w:rPr>
                <w:rFonts w:ascii="Arial" w:hAnsi="Arial" w:cs="Arial"/>
                <w:b/>
                <w:color w:val="C00000"/>
                <w:sz w:val="20"/>
              </w:rPr>
              <w:t>[SHOW IF A15_1_4&gt;0]</w:t>
            </w:r>
          </w:p>
        </w:tc>
        <w:tc>
          <w:tcPr>
            <w:tcW w:w="1478" w:type="pct"/>
            <w:tcBorders>
              <w:top w:val="single" w:sz="4" w:space="0" w:color="auto"/>
              <w:left w:val="single" w:sz="4" w:space="0" w:color="auto"/>
              <w:bottom w:val="single" w:sz="4" w:space="0" w:color="auto"/>
              <w:right w:val="single" w:sz="4" w:space="0" w:color="auto"/>
            </w:tcBorders>
            <w:hideMark/>
          </w:tcPr>
          <w:p w14:paraId="637F4A08" w14:textId="6BBA435A"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8F4EE8" w:rsidRPr="008F4EE8">
              <w:rPr>
                <w:rFonts w:ascii="Arial" w:hAnsi="Arial" w:cs="Arial"/>
                <w:sz w:val="20"/>
                <w:highlight w:val="cyan"/>
              </w:rPr>
              <w:t>and AYA</w:t>
            </w:r>
            <w:r w:rsidR="008F4EE8">
              <w:rPr>
                <w:rFonts w:ascii="Arial" w:hAnsi="Arial" w:cs="Arial"/>
                <w:sz w:val="20"/>
              </w:rPr>
              <w:t xml:space="preserve"> </w:t>
            </w:r>
            <w:r w:rsidRPr="00344F0D">
              <w:rPr>
                <w:rFonts w:ascii="Arial" w:hAnsi="Arial" w:cs="Arial"/>
                <w:sz w:val="20"/>
              </w:rPr>
              <w:t>Ph-negative ALL</w:t>
            </w:r>
          </w:p>
          <w:p w14:paraId="2547F2A5" w14:textId="77777777" w:rsidR="007E3C84" w:rsidRPr="00344F0D" w:rsidRDefault="007E3C84">
            <w:pPr>
              <w:pStyle w:val="Heading5"/>
              <w:rPr>
                <w:rFonts w:ascii="Arial" w:hAnsi="Arial" w:cs="Arial"/>
                <w:sz w:val="20"/>
              </w:rPr>
            </w:pPr>
            <w:r w:rsidRPr="00344F0D">
              <w:rPr>
                <w:rFonts w:ascii="Arial" w:hAnsi="Arial" w:cs="Arial"/>
                <w:sz w:val="20"/>
              </w:rPr>
              <w:t>% Patients</w:t>
            </w:r>
          </w:p>
          <w:p w14:paraId="54346055" w14:textId="347A51C8" w:rsidR="007E3C84" w:rsidRPr="00344F0D" w:rsidRDefault="007E3C84">
            <w:pPr>
              <w:jc w:val="center"/>
              <w:rPr>
                <w:rFonts w:ascii="Arial" w:hAnsi="Arial" w:cs="Arial"/>
                <w:b/>
                <w:sz w:val="20"/>
              </w:rPr>
            </w:pPr>
            <w:r w:rsidRPr="00344F0D">
              <w:rPr>
                <w:rFonts w:ascii="Arial" w:hAnsi="Arial" w:cs="Arial"/>
                <w:b/>
                <w:sz w:val="20"/>
              </w:rPr>
              <w:t xml:space="preserve">(age </w:t>
            </w:r>
            <w:r w:rsidR="008F4EE8" w:rsidRPr="008F4EE8">
              <w:rPr>
                <w:rFonts w:ascii="Arial" w:hAnsi="Arial" w:cs="Arial"/>
                <w:b/>
                <w:sz w:val="20"/>
                <w:highlight w:val="cyan"/>
              </w:rPr>
              <w:t>16</w:t>
            </w:r>
            <w:r w:rsidRPr="008F4EE8">
              <w:rPr>
                <w:rFonts w:ascii="Arial" w:hAnsi="Arial" w:cs="Arial"/>
                <w:b/>
                <w:strike/>
                <w:sz w:val="20"/>
                <w:highlight w:val="cyan"/>
              </w:rPr>
              <w:t>22</w:t>
            </w:r>
            <w:r w:rsidRPr="00344F0D">
              <w:rPr>
                <w:rFonts w:ascii="Arial" w:hAnsi="Arial" w:cs="Arial"/>
                <w:b/>
                <w:sz w:val="20"/>
              </w:rPr>
              <w:t>+)</w:t>
            </w:r>
          </w:p>
          <w:p w14:paraId="78608626" w14:textId="77777777" w:rsidR="007E3C84" w:rsidRPr="00344F0D" w:rsidRDefault="007E3C84">
            <w:pPr>
              <w:jc w:val="center"/>
              <w:rPr>
                <w:rFonts w:ascii="Arial" w:hAnsi="Arial" w:cs="Arial"/>
                <w:sz w:val="20"/>
              </w:rPr>
            </w:pPr>
            <w:r w:rsidRPr="00344F0D">
              <w:rPr>
                <w:rFonts w:ascii="Arial" w:hAnsi="Arial" w:cs="Arial"/>
                <w:b/>
                <w:color w:val="C00000"/>
                <w:sz w:val="20"/>
              </w:rPr>
              <w:t>[SHOW IF A15_2_4&gt;0]</w:t>
            </w:r>
          </w:p>
        </w:tc>
      </w:tr>
      <w:tr w:rsidR="007E3C84" w:rsidRPr="00344F0D" w14:paraId="028B93F8" w14:textId="77777777" w:rsidTr="005F4A94">
        <w:tc>
          <w:tcPr>
            <w:tcW w:w="266" w:type="pct"/>
            <w:tcBorders>
              <w:top w:val="single" w:sz="4" w:space="0" w:color="auto"/>
              <w:left w:val="single" w:sz="4" w:space="0" w:color="auto"/>
              <w:bottom w:val="single" w:sz="4" w:space="0" w:color="auto"/>
              <w:right w:val="single" w:sz="4" w:space="0" w:color="auto"/>
            </w:tcBorders>
            <w:hideMark/>
          </w:tcPr>
          <w:p w14:paraId="7928D0D1"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1</w:t>
            </w:r>
          </w:p>
        </w:tc>
        <w:tc>
          <w:tcPr>
            <w:tcW w:w="1778" w:type="pct"/>
            <w:tcBorders>
              <w:top w:val="single" w:sz="4" w:space="0" w:color="auto"/>
              <w:left w:val="single" w:sz="4" w:space="0" w:color="auto"/>
              <w:bottom w:val="single" w:sz="4" w:space="0" w:color="auto"/>
              <w:right w:val="single" w:sz="4" w:space="0" w:color="auto"/>
            </w:tcBorders>
            <w:vAlign w:val="center"/>
            <w:hideMark/>
          </w:tcPr>
          <w:p w14:paraId="2DDFD6F7"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0-12 months</w:t>
            </w:r>
          </w:p>
        </w:tc>
        <w:tc>
          <w:tcPr>
            <w:tcW w:w="1478" w:type="pct"/>
            <w:tcBorders>
              <w:top w:val="single" w:sz="4" w:space="0" w:color="auto"/>
              <w:left w:val="single" w:sz="4" w:space="0" w:color="auto"/>
              <w:bottom w:val="single" w:sz="4" w:space="0" w:color="auto"/>
              <w:right w:val="single" w:sz="4" w:space="0" w:color="auto"/>
            </w:tcBorders>
            <w:vAlign w:val="center"/>
            <w:hideMark/>
          </w:tcPr>
          <w:p w14:paraId="7F469113"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78" w:type="pct"/>
            <w:tcBorders>
              <w:top w:val="single" w:sz="4" w:space="0" w:color="auto"/>
              <w:left w:val="single" w:sz="4" w:space="0" w:color="auto"/>
              <w:bottom w:val="single" w:sz="4" w:space="0" w:color="auto"/>
              <w:right w:val="single" w:sz="4" w:space="0" w:color="auto"/>
            </w:tcBorders>
            <w:vAlign w:val="center"/>
            <w:hideMark/>
          </w:tcPr>
          <w:p w14:paraId="513893D1"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7E3C84" w:rsidRPr="00344F0D" w14:paraId="0267EF66" w14:textId="77777777" w:rsidTr="005F4A94">
        <w:tc>
          <w:tcPr>
            <w:tcW w:w="266" w:type="pct"/>
            <w:tcBorders>
              <w:top w:val="single" w:sz="4" w:space="0" w:color="auto"/>
              <w:left w:val="single" w:sz="4" w:space="0" w:color="auto"/>
              <w:bottom w:val="single" w:sz="4" w:space="0" w:color="auto"/>
              <w:right w:val="single" w:sz="4" w:space="0" w:color="auto"/>
            </w:tcBorders>
            <w:hideMark/>
          </w:tcPr>
          <w:p w14:paraId="3FB838CE"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2</w:t>
            </w:r>
          </w:p>
        </w:tc>
        <w:tc>
          <w:tcPr>
            <w:tcW w:w="1778" w:type="pct"/>
            <w:tcBorders>
              <w:top w:val="single" w:sz="4" w:space="0" w:color="auto"/>
              <w:left w:val="single" w:sz="4" w:space="0" w:color="auto"/>
              <w:bottom w:val="single" w:sz="4" w:space="0" w:color="auto"/>
              <w:right w:val="single" w:sz="4" w:space="0" w:color="auto"/>
            </w:tcBorders>
            <w:vAlign w:val="center"/>
            <w:hideMark/>
          </w:tcPr>
          <w:p w14:paraId="19681B05"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13-24 months</w:t>
            </w:r>
          </w:p>
        </w:tc>
        <w:tc>
          <w:tcPr>
            <w:tcW w:w="1478" w:type="pct"/>
            <w:tcBorders>
              <w:top w:val="single" w:sz="4" w:space="0" w:color="auto"/>
              <w:left w:val="single" w:sz="4" w:space="0" w:color="auto"/>
              <w:bottom w:val="single" w:sz="4" w:space="0" w:color="auto"/>
              <w:right w:val="single" w:sz="4" w:space="0" w:color="auto"/>
            </w:tcBorders>
            <w:vAlign w:val="center"/>
            <w:hideMark/>
          </w:tcPr>
          <w:p w14:paraId="49E153AD"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78" w:type="pct"/>
            <w:tcBorders>
              <w:top w:val="single" w:sz="4" w:space="0" w:color="auto"/>
              <w:left w:val="single" w:sz="4" w:space="0" w:color="auto"/>
              <w:bottom w:val="single" w:sz="4" w:space="0" w:color="auto"/>
              <w:right w:val="single" w:sz="4" w:space="0" w:color="auto"/>
            </w:tcBorders>
            <w:vAlign w:val="center"/>
            <w:hideMark/>
          </w:tcPr>
          <w:p w14:paraId="6453EAEA"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7E3C84" w:rsidRPr="00344F0D" w14:paraId="5A057527" w14:textId="77777777" w:rsidTr="005F4A94">
        <w:tc>
          <w:tcPr>
            <w:tcW w:w="266" w:type="pct"/>
            <w:tcBorders>
              <w:top w:val="single" w:sz="4" w:space="0" w:color="auto"/>
              <w:left w:val="single" w:sz="4" w:space="0" w:color="auto"/>
              <w:bottom w:val="single" w:sz="4" w:space="0" w:color="auto"/>
              <w:right w:val="single" w:sz="4" w:space="0" w:color="auto"/>
            </w:tcBorders>
            <w:hideMark/>
          </w:tcPr>
          <w:p w14:paraId="6857CE1B" w14:textId="77777777" w:rsidR="007E3C84" w:rsidRPr="00344F0D" w:rsidRDefault="007E3C84">
            <w:pPr>
              <w:pStyle w:val="TableText"/>
              <w:rPr>
                <w:rFonts w:ascii="Arial" w:hAnsi="Arial" w:cs="Arial"/>
                <w:color w:val="000000" w:themeColor="text1"/>
                <w:sz w:val="20"/>
              </w:rPr>
            </w:pPr>
            <w:r w:rsidRPr="00344F0D">
              <w:rPr>
                <w:rFonts w:ascii="Arial" w:hAnsi="Arial" w:cs="Arial"/>
                <w:color w:val="000000" w:themeColor="text1"/>
                <w:sz w:val="20"/>
              </w:rPr>
              <w:t>3</w:t>
            </w:r>
          </w:p>
        </w:tc>
        <w:tc>
          <w:tcPr>
            <w:tcW w:w="1778" w:type="pct"/>
            <w:tcBorders>
              <w:top w:val="single" w:sz="4" w:space="0" w:color="auto"/>
              <w:left w:val="single" w:sz="4" w:space="0" w:color="auto"/>
              <w:bottom w:val="single" w:sz="4" w:space="0" w:color="auto"/>
              <w:right w:val="single" w:sz="4" w:space="0" w:color="auto"/>
            </w:tcBorders>
            <w:vAlign w:val="center"/>
            <w:hideMark/>
          </w:tcPr>
          <w:p w14:paraId="0B8AC88B" w14:textId="77777777" w:rsidR="007E3C84" w:rsidRPr="00344F0D" w:rsidRDefault="007E3C84">
            <w:pPr>
              <w:pStyle w:val="TableText"/>
              <w:rPr>
                <w:rFonts w:ascii="Arial" w:hAnsi="Arial" w:cs="Arial"/>
                <w:color w:val="000000" w:themeColor="text1"/>
                <w:sz w:val="20"/>
              </w:rPr>
            </w:pPr>
            <w:r w:rsidRPr="00344F0D">
              <w:rPr>
                <w:rFonts w:ascii="Arial" w:hAnsi="Arial" w:cs="Arial"/>
                <w:color w:val="000000" w:themeColor="text1"/>
                <w:sz w:val="20"/>
              </w:rPr>
              <w:t>More than 24 months</w:t>
            </w:r>
          </w:p>
        </w:tc>
        <w:tc>
          <w:tcPr>
            <w:tcW w:w="1478" w:type="pct"/>
            <w:tcBorders>
              <w:top w:val="single" w:sz="4" w:space="0" w:color="auto"/>
              <w:left w:val="single" w:sz="4" w:space="0" w:color="auto"/>
              <w:bottom w:val="single" w:sz="4" w:space="0" w:color="auto"/>
              <w:right w:val="single" w:sz="4" w:space="0" w:color="auto"/>
            </w:tcBorders>
            <w:vAlign w:val="center"/>
            <w:hideMark/>
          </w:tcPr>
          <w:p w14:paraId="663C21BC" w14:textId="77777777" w:rsidR="007E3C84" w:rsidRPr="00344F0D" w:rsidRDefault="007E3C84">
            <w:pPr>
              <w:pStyle w:val="TableText"/>
              <w:jc w:val="center"/>
              <w:rPr>
                <w:rFonts w:ascii="Arial" w:hAnsi="Arial" w:cs="Arial"/>
                <w:b/>
                <w:color w:val="C00000"/>
                <w:sz w:val="20"/>
              </w:rPr>
            </w:pPr>
            <w:r w:rsidRPr="00344F0D">
              <w:rPr>
                <w:rFonts w:ascii="Arial" w:hAnsi="Arial" w:cs="Arial"/>
                <w:sz w:val="20"/>
              </w:rPr>
              <w:t>%</w:t>
            </w:r>
          </w:p>
        </w:tc>
        <w:tc>
          <w:tcPr>
            <w:tcW w:w="1478" w:type="pct"/>
            <w:tcBorders>
              <w:top w:val="single" w:sz="4" w:space="0" w:color="auto"/>
              <w:left w:val="single" w:sz="4" w:space="0" w:color="auto"/>
              <w:bottom w:val="single" w:sz="4" w:space="0" w:color="auto"/>
              <w:right w:val="single" w:sz="4" w:space="0" w:color="auto"/>
            </w:tcBorders>
            <w:vAlign w:val="center"/>
            <w:hideMark/>
          </w:tcPr>
          <w:p w14:paraId="2BE70DB4" w14:textId="77777777" w:rsidR="007E3C84" w:rsidRPr="00344F0D" w:rsidRDefault="007E3C84">
            <w:pPr>
              <w:pStyle w:val="TableText"/>
              <w:jc w:val="center"/>
              <w:rPr>
                <w:rFonts w:ascii="Arial" w:hAnsi="Arial" w:cs="Arial"/>
                <w:b/>
                <w:color w:val="C00000"/>
                <w:sz w:val="20"/>
              </w:rPr>
            </w:pPr>
            <w:r w:rsidRPr="00344F0D">
              <w:rPr>
                <w:rFonts w:ascii="Arial" w:hAnsi="Arial" w:cs="Arial"/>
                <w:sz w:val="20"/>
              </w:rPr>
              <w:t>%</w:t>
            </w:r>
          </w:p>
        </w:tc>
      </w:tr>
      <w:tr w:rsidR="007E3C84" w:rsidRPr="00344F0D" w14:paraId="778B9C70" w14:textId="77777777" w:rsidTr="005F4A94">
        <w:tc>
          <w:tcPr>
            <w:tcW w:w="266" w:type="pct"/>
            <w:tcBorders>
              <w:top w:val="single" w:sz="4" w:space="0" w:color="auto"/>
              <w:left w:val="single" w:sz="4" w:space="0" w:color="auto"/>
              <w:bottom w:val="single" w:sz="4" w:space="0" w:color="auto"/>
              <w:right w:val="single" w:sz="4" w:space="0" w:color="auto"/>
            </w:tcBorders>
          </w:tcPr>
          <w:p w14:paraId="1E6C2CF1" w14:textId="77777777" w:rsidR="007E3C84" w:rsidRPr="00344F0D" w:rsidRDefault="007E3C84">
            <w:pPr>
              <w:pStyle w:val="TableText"/>
              <w:rPr>
                <w:rFonts w:ascii="Arial" w:hAnsi="Arial" w:cs="Arial"/>
                <w:b/>
                <w:color w:val="C00000"/>
                <w:sz w:val="20"/>
              </w:rPr>
            </w:pPr>
          </w:p>
        </w:tc>
        <w:tc>
          <w:tcPr>
            <w:tcW w:w="1778" w:type="pct"/>
            <w:tcBorders>
              <w:top w:val="single" w:sz="4" w:space="0" w:color="auto"/>
              <w:left w:val="single" w:sz="4" w:space="0" w:color="auto"/>
              <w:bottom w:val="single" w:sz="4" w:space="0" w:color="auto"/>
              <w:right w:val="single" w:sz="4" w:space="0" w:color="auto"/>
            </w:tcBorders>
            <w:vAlign w:val="center"/>
            <w:hideMark/>
          </w:tcPr>
          <w:p w14:paraId="3704CFE0" w14:textId="77777777" w:rsidR="007E3C84" w:rsidRPr="00344F0D" w:rsidRDefault="007E3C84">
            <w:pPr>
              <w:pStyle w:val="TableText"/>
              <w:rPr>
                <w:rFonts w:ascii="Arial" w:hAnsi="Arial" w:cs="Arial"/>
                <w:sz w:val="20"/>
              </w:rPr>
            </w:pPr>
            <w:r w:rsidRPr="00344F0D">
              <w:rPr>
                <w:rFonts w:ascii="Arial" w:hAnsi="Arial" w:cs="Arial"/>
                <w:b/>
                <w:color w:val="C00000"/>
                <w:sz w:val="20"/>
              </w:rPr>
              <w:t>SHOW RUNNING TOTAL</w:t>
            </w:r>
          </w:p>
        </w:tc>
        <w:tc>
          <w:tcPr>
            <w:tcW w:w="1478" w:type="pct"/>
            <w:tcBorders>
              <w:top w:val="single" w:sz="4" w:space="0" w:color="auto"/>
              <w:left w:val="single" w:sz="4" w:space="0" w:color="auto"/>
              <w:bottom w:val="single" w:sz="4" w:space="0" w:color="auto"/>
              <w:right w:val="single" w:sz="4" w:space="0" w:color="auto"/>
            </w:tcBorders>
            <w:vAlign w:val="center"/>
            <w:hideMark/>
          </w:tcPr>
          <w:p w14:paraId="4EA7924D" w14:textId="77777777" w:rsidR="007E3C84" w:rsidRPr="00344F0D" w:rsidRDefault="007E3C84">
            <w:pPr>
              <w:pStyle w:val="TableText"/>
              <w:jc w:val="center"/>
              <w:rPr>
                <w:rFonts w:ascii="Arial" w:hAnsi="Arial" w:cs="Arial"/>
                <w:color w:val="FF0000"/>
                <w:sz w:val="20"/>
              </w:rPr>
            </w:pPr>
            <w:r w:rsidRPr="00344F0D">
              <w:rPr>
                <w:rFonts w:ascii="Arial" w:hAnsi="Arial" w:cs="Arial"/>
                <w:b/>
                <w:color w:val="C00000"/>
                <w:sz w:val="20"/>
              </w:rPr>
              <w:t>[MUST TOTAL 100%]</w:t>
            </w:r>
          </w:p>
        </w:tc>
        <w:tc>
          <w:tcPr>
            <w:tcW w:w="1478" w:type="pct"/>
            <w:tcBorders>
              <w:top w:val="single" w:sz="4" w:space="0" w:color="auto"/>
              <w:left w:val="single" w:sz="4" w:space="0" w:color="auto"/>
              <w:bottom w:val="single" w:sz="4" w:space="0" w:color="auto"/>
              <w:right w:val="single" w:sz="4" w:space="0" w:color="auto"/>
            </w:tcBorders>
            <w:vAlign w:val="center"/>
            <w:hideMark/>
          </w:tcPr>
          <w:p w14:paraId="0DA46A38" w14:textId="77777777" w:rsidR="007E3C84" w:rsidRPr="00344F0D" w:rsidRDefault="007E3C84">
            <w:pPr>
              <w:pStyle w:val="TableText"/>
              <w:jc w:val="center"/>
              <w:rPr>
                <w:rFonts w:ascii="Arial" w:hAnsi="Arial" w:cs="Arial"/>
                <w:color w:val="FF0000"/>
                <w:sz w:val="20"/>
              </w:rPr>
            </w:pPr>
            <w:r w:rsidRPr="00344F0D">
              <w:rPr>
                <w:rFonts w:ascii="Arial" w:hAnsi="Arial" w:cs="Arial"/>
                <w:b/>
                <w:color w:val="C00000"/>
                <w:sz w:val="20"/>
              </w:rPr>
              <w:t>[MUST TOTAL 100%]</w:t>
            </w:r>
          </w:p>
        </w:tc>
      </w:tr>
    </w:tbl>
    <w:p w14:paraId="6313850A" w14:textId="036263D8" w:rsidR="00FF60CE" w:rsidRPr="005F4A94" w:rsidRDefault="00FF60CE" w:rsidP="008A3A1A">
      <w:pPr>
        <w:pStyle w:val="Heading2"/>
        <w:rPr>
          <w:color w:val="FFFFFF" w:themeColor="background1"/>
        </w:rPr>
      </w:pPr>
      <w:r w:rsidRPr="005F4A94">
        <w:rPr>
          <w:color w:val="FFFFFF" w:themeColor="background1"/>
        </w:rPr>
        <w:t>2L</w:t>
      </w:r>
    </w:p>
    <w:p w14:paraId="344ED701" w14:textId="0BEECBF7" w:rsidR="007E3C84" w:rsidRPr="00344F0D" w:rsidRDefault="00D740F8" w:rsidP="00D740F8">
      <w:pPr>
        <w:pStyle w:val="Heading4"/>
      </w:pPr>
      <w:r w:rsidRPr="00344F0D">
        <w:t>A17</w:t>
      </w:r>
    </w:p>
    <w:p w14:paraId="3CC28F2F" w14:textId="77777777" w:rsidR="00ED426C" w:rsidRPr="00344F0D" w:rsidRDefault="007E3C84" w:rsidP="00DF168C">
      <w:pPr>
        <w:pStyle w:val="CommentText"/>
        <w:rPr>
          <w:rFonts w:ascii="Arial" w:hAnsi="Arial" w:cs="Arial"/>
        </w:rPr>
      </w:pPr>
      <w:r w:rsidRPr="00344F0D">
        <w:rPr>
          <w:rFonts w:ascii="Arial" w:hAnsi="Arial" w:cs="Arial"/>
          <w:b/>
        </w:rPr>
        <w:t>A17</w:t>
      </w:r>
      <w:r w:rsidRPr="00344F0D">
        <w:rPr>
          <w:rFonts w:ascii="Arial" w:hAnsi="Arial" w:cs="Arial"/>
        </w:rPr>
        <w:t xml:space="preserve"> Of your patients with relapsed </w:t>
      </w:r>
      <w:r w:rsidRPr="00344F0D">
        <w:rPr>
          <w:rFonts w:ascii="Arial" w:hAnsi="Arial" w:cs="Arial"/>
          <w:b/>
        </w:rPr>
        <w:t>Ph-negative ALL</w:t>
      </w:r>
      <w:r w:rsidRPr="00344F0D">
        <w:rPr>
          <w:rFonts w:ascii="Arial" w:hAnsi="Arial" w:cs="Arial"/>
        </w:rPr>
        <w:t>, what percent receive the modalities below as 2</w:t>
      </w:r>
      <w:r w:rsidRPr="00344F0D">
        <w:rPr>
          <w:rFonts w:ascii="Arial" w:hAnsi="Arial" w:cs="Arial"/>
          <w:vertAlign w:val="superscript"/>
        </w:rPr>
        <w:t>nd</w:t>
      </w:r>
      <w:r w:rsidRPr="00344F0D">
        <w:rPr>
          <w:rFonts w:ascii="Arial" w:hAnsi="Arial" w:cs="Arial"/>
        </w:rPr>
        <w:t xml:space="preserve">-line therapy? </w:t>
      </w:r>
    </w:p>
    <w:p w14:paraId="6DAE2827" w14:textId="77777777" w:rsidR="00ED426C" w:rsidRPr="00344F0D" w:rsidRDefault="00ED426C" w:rsidP="00DF168C">
      <w:pPr>
        <w:pStyle w:val="CommentText"/>
        <w:rPr>
          <w:rFonts w:ascii="Arial" w:hAnsi="Arial" w:cs="Arial"/>
        </w:rPr>
      </w:pPr>
    </w:p>
    <w:p w14:paraId="4F9B23AB" w14:textId="6A9A80DF" w:rsidR="007E3C84" w:rsidRPr="00344F0D" w:rsidRDefault="00D91E48" w:rsidP="00DF168C">
      <w:pPr>
        <w:pStyle w:val="CommentText"/>
        <w:rPr>
          <w:rFonts w:ascii="Arial" w:hAnsi="Arial" w:cs="Arial"/>
        </w:rPr>
      </w:pPr>
      <w:r w:rsidRPr="00410050">
        <w:rPr>
          <w:rFonts w:ascii="Arial" w:hAnsi="Arial" w:cs="Arial"/>
          <w:b/>
          <w:strike/>
          <w:color w:val="C00000"/>
          <w:highlight w:val="cyan"/>
        </w:rPr>
        <w:t xml:space="preserve">[SHOW </w:t>
      </w:r>
      <w:r w:rsidR="000C20E0" w:rsidRPr="00410050">
        <w:rPr>
          <w:rFonts w:ascii="Arial" w:hAnsi="Arial" w:cs="Arial"/>
          <w:b/>
          <w:strike/>
          <w:color w:val="C00000"/>
          <w:highlight w:val="cyan"/>
        </w:rPr>
        <w:t>IN US</w:t>
      </w:r>
      <w:r w:rsidR="00827BD6" w:rsidRPr="00410050">
        <w:rPr>
          <w:rFonts w:ascii="Arial" w:hAnsi="Arial" w:cs="Arial"/>
          <w:b/>
          <w:strike/>
          <w:color w:val="C00000"/>
          <w:highlight w:val="cyan"/>
        </w:rPr>
        <w:t>,</w:t>
      </w:r>
      <w:r w:rsidR="000C20E0" w:rsidRPr="00410050">
        <w:rPr>
          <w:rFonts w:ascii="Arial" w:hAnsi="Arial" w:cs="Arial"/>
          <w:b/>
          <w:strike/>
          <w:color w:val="C00000"/>
          <w:highlight w:val="cyan"/>
        </w:rPr>
        <w:t xml:space="preserve"> EU</w:t>
      </w:r>
      <w:r w:rsidR="00827BD6" w:rsidRPr="00410050">
        <w:rPr>
          <w:rFonts w:ascii="Arial" w:hAnsi="Arial" w:cs="Arial"/>
          <w:b/>
          <w:strike/>
          <w:color w:val="C00000"/>
          <w:highlight w:val="cyan"/>
        </w:rPr>
        <w:t>, JP</w:t>
      </w:r>
      <w:r w:rsidR="000C20E0" w:rsidRPr="00410050">
        <w:rPr>
          <w:rFonts w:ascii="Arial" w:hAnsi="Arial" w:cs="Arial"/>
          <w:b/>
          <w:strike/>
          <w:color w:val="C00000"/>
          <w:highlight w:val="cyan"/>
        </w:rPr>
        <w:t xml:space="preserve"> only]</w:t>
      </w:r>
      <w:r w:rsidR="000C20E0" w:rsidRPr="00410050">
        <w:rPr>
          <w:rFonts w:ascii="Arial" w:hAnsi="Arial" w:cs="Arial"/>
          <w:b/>
          <w:color w:val="C00000"/>
          <w:highlight w:val="cyan"/>
        </w:rPr>
        <w:t xml:space="preserve"> </w:t>
      </w:r>
      <w:r w:rsidR="00DF168C" w:rsidRPr="00344F0D">
        <w:rPr>
          <w:rFonts w:ascii="Arial" w:hAnsi="Arial" w:cs="Arial"/>
        </w:rPr>
        <w:t>For the purposes of this question, CAR-T therapy should be considered a systemic therapy. We will ask about specific CAR-T therapy utilization later.</w:t>
      </w:r>
      <w:r w:rsidR="000F4CBC" w:rsidRPr="00344F0D">
        <w:rPr>
          <w:rFonts w:ascii="Arial" w:hAnsi="Arial" w:cs="Arial"/>
        </w:rPr>
        <w:t xml:space="preserve"> </w:t>
      </w:r>
    </w:p>
    <w:p w14:paraId="56930A59" w14:textId="77777777" w:rsidR="00E51E08" w:rsidRPr="00344F0D" w:rsidRDefault="00E51E08" w:rsidP="007E3C84">
      <w:pPr>
        <w:rPr>
          <w:rFonts w:ascii="Arial" w:hAnsi="Arial" w:cs="Arial"/>
          <w:sz w:val="20"/>
        </w:rPr>
      </w:pPr>
    </w:p>
    <w:tbl>
      <w:tblPr>
        <w:tblW w:w="93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5318"/>
        <w:gridCol w:w="1890"/>
        <w:gridCol w:w="1710"/>
      </w:tblGrid>
      <w:tr w:rsidR="007E3C84" w:rsidRPr="00344F0D" w14:paraId="2358318E" w14:textId="77777777" w:rsidTr="007E3C84">
        <w:tc>
          <w:tcPr>
            <w:tcW w:w="450" w:type="dxa"/>
            <w:tcBorders>
              <w:top w:val="single" w:sz="4" w:space="0" w:color="auto"/>
              <w:left w:val="single" w:sz="4" w:space="0" w:color="auto"/>
              <w:bottom w:val="single" w:sz="4" w:space="0" w:color="auto"/>
              <w:right w:val="single" w:sz="4" w:space="0" w:color="auto"/>
            </w:tcBorders>
          </w:tcPr>
          <w:p w14:paraId="536680D9" w14:textId="77777777" w:rsidR="007E3C84" w:rsidRPr="00344F0D" w:rsidRDefault="007E3C84">
            <w:pPr>
              <w:pStyle w:val="Base"/>
              <w:jc w:val="center"/>
              <w:rPr>
                <w:rFonts w:ascii="Arial" w:hAnsi="Arial" w:cs="Arial"/>
                <w:caps w:val="0"/>
                <w:color w:val="C00000"/>
                <w:u w:val="none"/>
              </w:rPr>
            </w:pPr>
          </w:p>
        </w:tc>
        <w:tc>
          <w:tcPr>
            <w:tcW w:w="5318" w:type="dxa"/>
            <w:tcBorders>
              <w:top w:val="single" w:sz="4" w:space="0" w:color="auto"/>
              <w:left w:val="single" w:sz="4" w:space="0" w:color="auto"/>
              <w:bottom w:val="single" w:sz="4" w:space="0" w:color="auto"/>
              <w:right w:val="single" w:sz="4" w:space="0" w:color="auto"/>
            </w:tcBorders>
            <w:vAlign w:val="center"/>
            <w:hideMark/>
          </w:tcPr>
          <w:p w14:paraId="1E69DC93"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5E3FC1C7"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890" w:type="dxa"/>
            <w:tcBorders>
              <w:top w:val="single" w:sz="4" w:space="0" w:color="auto"/>
              <w:left w:val="single" w:sz="4" w:space="0" w:color="auto"/>
              <w:bottom w:val="single" w:sz="4" w:space="0" w:color="auto"/>
              <w:right w:val="single" w:sz="4" w:space="0" w:color="auto"/>
            </w:tcBorders>
          </w:tcPr>
          <w:p w14:paraId="4EF9C8FB"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5FA02F48" w14:textId="77777777" w:rsidR="007E3C84" w:rsidRPr="00344F0D" w:rsidRDefault="007E3C84">
            <w:pPr>
              <w:pStyle w:val="Heading5"/>
              <w:rPr>
                <w:rFonts w:ascii="Arial" w:hAnsi="Arial" w:cs="Arial"/>
                <w:sz w:val="20"/>
              </w:rPr>
            </w:pPr>
            <w:r w:rsidRPr="00344F0D">
              <w:rPr>
                <w:rFonts w:ascii="Arial" w:hAnsi="Arial" w:cs="Arial"/>
                <w:sz w:val="20"/>
              </w:rPr>
              <w:t>% Patients</w:t>
            </w:r>
          </w:p>
          <w:p w14:paraId="1F42BECA" w14:textId="6B326218" w:rsidR="007E3C84" w:rsidRPr="00344F0D" w:rsidRDefault="007E3C84">
            <w:pPr>
              <w:jc w:val="center"/>
              <w:rPr>
                <w:rFonts w:ascii="Arial" w:hAnsi="Arial" w:cs="Arial"/>
                <w:b/>
                <w:sz w:val="20"/>
              </w:rPr>
            </w:pPr>
            <w:r w:rsidRPr="00344F0D">
              <w:rPr>
                <w:rFonts w:ascii="Arial" w:hAnsi="Arial" w:cs="Arial"/>
                <w:b/>
                <w:sz w:val="20"/>
              </w:rPr>
              <w:t>(ages 0-</w:t>
            </w:r>
            <w:r w:rsidR="003227C2" w:rsidRPr="003227C2">
              <w:rPr>
                <w:rFonts w:ascii="Arial" w:hAnsi="Arial" w:cs="Arial"/>
                <w:b/>
                <w:sz w:val="20"/>
                <w:highlight w:val="cyan"/>
              </w:rPr>
              <w:t>15</w:t>
            </w:r>
            <w:r w:rsidRPr="003227C2">
              <w:rPr>
                <w:rFonts w:ascii="Arial" w:hAnsi="Arial" w:cs="Arial"/>
                <w:b/>
                <w:strike/>
                <w:sz w:val="20"/>
                <w:highlight w:val="cyan"/>
              </w:rPr>
              <w:t>21</w:t>
            </w:r>
            <w:r w:rsidRPr="00344F0D">
              <w:rPr>
                <w:rFonts w:ascii="Arial" w:hAnsi="Arial" w:cs="Arial"/>
                <w:b/>
                <w:sz w:val="20"/>
              </w:rPr>
              <w:t>)</w:t>
            </w:r>
          </w:p>
          <w:p w14:paraId="5E9E18DB" w14:textId="77777777" w:rsidR="007E3C84" w:rsidRPr="00344F0D" w:rsidRDefault="007E3C84">
            <w:pPr>
              <w:jc w:val="center"/>
              <w:rPr>
                <w:rFonts w:ascii="Arial" w:hAnsi="Arial" w:cs="Arial"/>
                <w:b/>
                <w:sz w:val="20"/>
              </w:rPr>
            </w:pPr>
          </w:p>
          <w:p w14:paraId="722C82B7" w14:textId="4E72AEE1" w:rsidR="007E3C84" w:rsidRPr="00344F0D" w:rsidRDefault="008B7C75">
            <w:pPr>
              <w:jc w:val="center"/>
              <w:rPr>
                <w:rFonts w:ascii="Arial" w:hAnsi="Arial" w:cs="Arial"/>
                <w:sz w:val="20"/>
              </w:rPr>
            </w:pPr>
            <w:r w:rsidRPr="00344F0D">
              <w:rPr>
                <w:rFonts w:ascii="Arial" w:hAnsi="Arial" w:cs="Arial"/>
                <w:b/>
                <w:color w:val="C00000"/>
                <w:sz w:val="20"/>
              </w:rPr>
              <w:t xml:space="preserve"> </w:t>
            </w:r>
            <w:r w:rsidR="007E3C84" w:rsidRPr="00344F0D">
              <w:rPr>
                <w:rFonts w:ascii="Arial" w:hAnsi="Arial" w:cs="Arial"/>
                <w:b/>
                <w:color w:val="C00000"/>
                <w:sz w:val="20"/>
              </w:rPr>
              <w:t>[SHOW IF</w:t>
            </w:r>
            <w:r w:rsidR="00E50ACE" w:rsidRPr="00344F0D">
              <w:rPr>
                <w:rFonts w:ascii="Arial" w:hAnsi="Arial" w:cs="Arial"/>
                <w:b/>
                <w:color w:val="C00000"/>
                <w:sz w:val="20"/>
              </w:rPr>
              <w:t xml:space="preserve"> A15</w:t>
            </w:r>
            <w:r w:rsidR="00056E7A" w:rsidRPr="00344F0D">
              <w:rPr>
                <w:rFonts w:ascii="Arial" w:hAnsi="Arial" w:cs="Arial"/>
                <w:b/>
                <w:color w:val="C00000"/>
                <w:sz w:val="20"/>
              </w:rPr>
              <w:t>_1_4&gt;0]</w:t>
            </w:r>
            <w:r w:rsidR="007E3C84" w:rsidRPr="00344F0D">
              <w:rPr>
                <w:rFonts w:ascii="Arial" w:hAnsi="Arial" w:cs="Arial"/>
                <w:b/>
                <w:color w:val="C00000"/>
                <w:sz w:val="20"/>
              </w:rPr>
              <w:t xml:space="preserve"> </w:t>
            </w:r>
          </w:p>
        </w:tc>
        <w:tc>
          <w:tcPr>
            <w:tcW w:w="1710" w:type="dxa"/>
            <w:tcBorders>
              <w:top w:val="single" w:sz="4" w:space="0" w:color="auto"/>
              <w:left w:val="single" w:sz="4" w:space="0" w:color="auto"/>
              <w:bottom w:val="single" w:sz="4" w:space="0" w:color="auto"/>
              <w:right w:val="single" w:sz="4" w:space="0" w:color="auto"/>
            </w:tcBorders>
          </w:tcPr>
          <w:p w14:paraId="309F9BAB" w14:textId="2FA1437E"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3227C2" w:rsidRPr="003227C2">
              <w:rPr>
                <w:rFonts w:ascii="Arial" w:hAnsi="Arial" w:cs="Arial"/>
                <w:sz w:val="20"/>
                <w:highlight w:val="cyan"/>
              </w:rPr>
              <w:t>and AYA</w:t>
            </w:r>
            <w:r w:rsidR="003227C2">
              <w:rPr>
                <w:rFonts w:ascii="Arial" w:hAnsi="Arial" w:cs="Arial"/>
                <w:sz w:val="20"/>
              </w:rPr>
              <w:t xml:space="preserve"> </w:t>
            </w:r>
            <w:r w:rsidRPr="00344F0D">
              <w:rPr>
                <w:rFonts w:ascii="Arial" w:hAnsi="Arial" w:cs="Arial"/>
                <w:sz w:val="20"/>
              </w:rPr>
              <w:t>Ph-negative ALL</w:t>
            </w:r>
          </w:p>
          <w:p w14:paraId="7623CC41" w14:textId="77777777" w:rsidR="007E3C84" w:rsidRPr="00344F0D" w:rsidRDefault="007E3C84">
            <w:pPr>
              <w:jc w:val="center"/>
              <w:rPr>
                <w:rFonts w:ascii="Arial" w:hAnsi="Arial" w:cs="Arial"/>
                <w:b/>
                <w:sz w:val="20"/>
              </w:rPr>
            </w:pPr>
            <w:r w:rsidRPr="00344F0D">
              <w:rPr>
                <w:rFonts w:ascii="Arial" w:hAnsi="Arial" w:cs="Arial"/>
                <w:b/>
                <w:sz w:val="20"/>
              </w:rPr>
              <w:t>% Patients</w:t>
            </w:r>
          </w:p>
          <w:p w14:paraId="565FD159" w14:textId="5E12CEA9" w:rsidR="007E3C84" w:rsidRPr="00344F0D" w:rsidRDefault="007E3C84">
            <w:pPr>
              <w:jc w:val="center"/>
              <w:rPr>
                <w:rFonts w:ascii="Arial" w:hAnsi="Arial" w:cs="Arial"/>
                <w:b/>
                <w:sz w:val="20"/>
              </w:rPr>
            </w:pPr>
            <w:r w:rsidRPr="00344F0D">
              <w:rPr>
                <w:rFonts w:ascii="Arial" w:hAnsi="Arial" w:cs="Arial"/>
                <w:b/>
                <w:sz w:val="20"/>
              </w:rPr>
              <w:t xml:space="preserve">(age </w:t>
            </w:r>
            <w:r w:rsidR="003227C2" w:rsidRPr="003227C2">
              <w:rPr>
                <w:rFonts w:ascii="Arial" w:hAnsi="Arial" w:cs="Arial"/>
                <w:b/>
                <w:sz w:val="20"/>
                <w:highlight w:val="cyan"/>
              </w:rPr>
              <w:t>16</w:t>
            </w:r>
            <w:r w:rsidRPr="003227C2">
              <w:rPr>
                <w:rFonts w:ascii="Arial" w:hAnsi="Arial" w:cs="Arial"/>
                <w:b/>
                <w:strike/>
                <w:sz w:val="20"/>
                <w:highlight w:val="cyan"/>
              </w:rPr>
              <w:t>22</w:t>
            </w:r>
            <w:r w:rsidRPr="00344F0D">
              <w:rPr>
                <w:rFonts w:ascii="Arial" w:hAnsi="Arial" w:cs="Arial"/>
                <w:b/>
                <w:sz w:val="20"/>
              </w:rPr>
              <w:t>+)</w:t>
            </w:r>
          </w:p>
          <w:p w14:paraId="34EF275D" w14:textId="77777777" w:rsidR="007E3C84" w:rsidRPr="00344F0D" w:rsidRDefault="007E3C84">
            <w:pPr>
              <w:jc w:val="center"/>
              <w:rPr>
                <w:rFonts w:ascii="Arial" w:hAnsi="Arial" w:cs="Arial"/>
                <w:b/>
                <w:sz w:val="20"/>
              </w:rPr>
            </w:pPr>
          </w:p>
          <w:p w14:paraId="55C5E111" w14:textId="20ABDD02" w:rsidR="007E3C84" w:rsidRPr="00344F0D" w:rsidRDefault="007E3C84">
            <w:pPr>
              <w:jc w:val="center"/>
              <w:rPr>
                <w:rFonts w:ascii="Arial" w:hAnsi="Arial" w:cs="Arial"/>
                <w:b/>
                <w:sz w:val="20"/>
              </w:rPr>
            </w:pPr>
            <w:r w:rsidRPr="00344F0D">
              <w:rPr>
                <w:rFonts w:ascii="Arial" w:hAnsi="Arial" w:cs="Arial"/>
                <w:b/>
                <w:color w:val="C00000"/>
                <w:sz w:val="20"/>
              </w:rPr>
              <w:t xml:space="preserve">[SHOW IF </w:t>
            </w:r>
            <w:r w:rsidR="00E51E08" w:rsidRPr="00344F0D">
              <w:rPr>
                <w:rFonts w:ascii="Arial" w:hAnsi="Arial" w:cs="Arial"/>
                <w:b/>
                <w:color w:val="C00000"/>
                <w:sz w:val="20"/>
              </w:rPr>
              <w:t xml:space="preserve">A15_2_4&gt;0] </w:t>
            </w:r>
          </w:p>
        </w:tc>
      </w:tr>
      <w:tr w:rsidR="007E3C84" w:rsidRPr="00344F0D" w14:paraId="257E0A08" w14:textId="77777777" w:rsidTr="007E3C84">
        <w:tc>
          <w:tcPr>
            <w:tcW w:w="450" w:type="dxa"/>
            <w:tcBorders>
              <w:top w:val="single" w:sz="4" w:space="0" w:color="auto"/>
              <w:left w:val="single" w:sz="4" w:space="0" w:color="auto"/>
              <w:bottom w:val="single" w:sz="4" w:space="0" w:color="auto"/>
              <w:right w:val="single" w:sz="4" w:space="0" w:color="auto"/>
            </w:tcBorders>
            <w:hideMark/>
          </w:tcPr>
          <w:p w14:paraId="3F3F0541"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2</w:t>
            </w:r>
          </w:p>
        </w:tc>
        <w:tc>
          <w:tcPr>
            <w:tcW w:w="5318" w:type="dxa"/>
            <w:tcBorders>
              <w:top w:val="single" w:sz="4" w:space="0" w:color="auto"/>
              <w:left w:val="single" w:sz="4" w:space="0" w:color="auto"/>
              <w:bottom w:val="single" w:sz="4" w:space="0" w:color="auto"/>
              <w:right w:val="single" w:sz="4" w:space="0" w:color="auto"/>
            </w:tcBorders>
            <w:hideMark/>
          </w:tcPr>
          <w:p w14:paraId="6FB95E42"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Radiation (RT) ONLY without hematopoietic cell transplantation (HCT)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35620D6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0DA8F2F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2EDA10E" w14:textId="77777777" w:rsidTr="007E3C84">
        <w:tc>
          <w:tcPr>
            <w:tcW w:w="450" w:type="dxa"/>
            <w:tcBorders>
              <w:top w:val="single" w:sz="4" w:space="0" w:color="auto"/>
              <w:left w:val="single" w:sz="4" w:space="0" w:color="auto"/>
              <w:bottom w:val="single" w:sz="4" w:space="0" w:color="auto"/>
              <w:right w:val="single" w:sz="4" w:space="0" w:color="auto"/>
            </w:tcBorders>
            <w:hideMark/>
          </w:tcPr>
          <w:p w14:paraId="6F53AAFF"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3</w:t>
            </w:r>
          </w:p>
        </w:tc>
        <w:tc>
          <w:tcPr>
            <w:tcW w:w="5318" w:type="dxa"/>
            <w:tcBorders>
              <w:top w:val="single" w:sz="4" w:space="0" w:color="auto"/>
              <w:left w:val="single" w:sz="4" w:space="0" w:color="auto"/>
              <w:bottom w:val="single" w:sz="4" w:space="0" w:color="auto"/>
              <w:right w:val="single" w:sz="4" w:space="0" w:color="auto"/>
            </w:tcBorders>
            <w:hideMark/>
          </w:tcPr>
          <w:p w14:paraId="77D3ED86"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ONLY without HCT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184C154F"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9DA334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79122683" w14:textId="77777777" w:rsidTr="007E3C84">
        <w:tc>
          <w:tcPr>
            <w:tcW w:w="450" w:type="dxa"/>
            <w:tcBorders>
              <w:top w:val="single" w:sz="4" w:space="0" w:color="auto"/>
              <w:left w:val="single" w:sz="4" w:space="0" w:color="auto"/>
              <w:bottom w:val="single" w:sz="4" w:space="0" w:color="auto"/>
              <w:right w:val="single" w:sz="4" w:space="0" w:color="auto"/>
            </w:tcBorders>
            <w:hideMark/>
          </w:tcPr>
          <w:p w14:paraId="71485865"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4</w:t>
            </w:r>
          </w:p>
        </w:tc>
        <w:tc>
          <w:tcPr>
            <w:tcW w:w="5318" w:type="dxa"/>
            <w:tcBorders>
              <w:top w:val="single" w:sz="4" w:space="0" w:color="auto"/>
              <w:left w:val="single" w:sz="4" w:space="0" w:color="auto"/>
              <w:bottom w:val="single" w:sz="4" w:space="0" w:color="auto"/>
              <w:right w:val="single" w:sz="4" w:space="0" w:color="auto"/>
            </w:tcBorders>
            <w:hideMark/>
          </w:tcPr>
          <w:p w14:paraId="7F741160"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plus RT without HCT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22CB9C5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783A8BCD"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65C6B187" w14:textId="77777777" w:rsidTr="007E3C84">
        <w:tc>
          <w:tcPr>
            <w:tcW w:w="450" w:type="dxa"/>
            <w:tcBorders>
              <w:top w:val="single" w:sz="4" w:space="0" w:color="auto"/>
              <w:left w:val="single" w:sz="4" w:space="0" w:color="auto"/>
              <w:bottom w:val="single" w:sz="4" w:space="0" w:color="auto"/>
              <w:right w:val="single" w:sz="4" w:space="0" w:color="auto"/>
            </w:tcBorders>
            <w:hideMark/>
          </w:tcPr>
          <w:p w14:paraId="485C7749"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5318" w:type="dxa"/>
            <w:tcBorders>
              <w:top w:val="single" w:sz="4" w:space="0" w:color="auto"/>
              <w:left w:val="single" w:sz="4" w:space="0" w:color="auto"/>
              <w:bottom w:val="single" w:sz="4" w:space="0" w:color="auto"/>
              <w:right w:val="single" w:sz="4" w:space="0" w:color="auto"/>
            </w:tcBorders>
            <w:hideMark/>
          </w:tcPr>
          <w:p w14:paraId="1E590390"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HCT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57EA6F3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7B8C0B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58D33822" w14:textId="77777777" w:rsidTr="007E3C84">
        <w:tc>
          <w:tcPr>
            <w:tcW w:w="450" w:type="dxa"/>
            <w:tcBorders>
              <w:top w:val="single" w:sz="4" w:space="0" w:color="auto"/>
              <w:left w:val="single" w:sz="4" w:space="0" w:color="auto"/>
              <w:bottom w:val="single" w:sz="4" w:space="0" w:color="auto"/>
              <w:right w:val="single" w:sz="4" w:space="0" w:color="auto"/>
            </w:tcBorders>
            <w:hideMark/>
          </w:tcPr>
          <w:p w14:paraId="129581F4"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5318" w:type="dxa"/>
            <w:tcBorders>
              <w:top w:val="single" w:sz="4" w:space="0" w:color="auto"/>
              <w:left w:val="single" w:sz="4" w:space="0" w:color="auto"/>
              <w:bottom w:val="single" w:sz="4" w:space="0" w:color="auto"/>
              <w:right w:val="single" w:sz="4" w:space="0" w:color="auto"/>
            </w:tcBorders>
            <w:hideMark/>
          </w:tcPr>
          <w:p w14:paraId="0CA7356D" w14:textId="53BD997A"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HCT</w:t>
            </w:r>
          </w:p>
        </w:tc>
        <w:tc>
          <w:tcPr>
            <w:tcW w:w="1890" w:type="dxa"/>
            <w:tcBorders>
              <w:top w:val="single" w:sz="4" w:space="0" w:color="auto"/>
              <w:left w:val="single" w:sz="4" w:space="0" w:color="auto"/>
              <w:bottom w:val="single" w:sz="4" w:space="0" w:color="auto"/>
              <w:right w:val="single" w:sz="4" w:space="0" w:color="auto"/>
            </w:tcBorders>
            <w:vAlign w:val="center"/>
            <w:hideMark/>
          </w:tcPr>
          <w:p w14:paraId="05B94A8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06CCBCD"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56DD2B81" w14:textId="77777777" w:rsidTr="007E3C84">
        <w:tc>
          <w:tcPr>
            <w:tcW w:w="450" w:type="dxa"/>
            <w:tcBorders>
              <w:top w:val="single" w:sz="4" w:space="0" w:color="auto"/>
              <w:left w:val="single" w:sz="4" w:space="0" w:color="auto"/>
              <w:bottom w:val="single" w:sz="4" w:space="0" w:color="auto"/>
              <w:right w:val="single" w:sz="4" w:space="0" w:color="auto"/>
            </w:tcBorders>
            <w:hideMark/>
          </w:tcPr>
          <w:p w14:paraId="3A1D6730"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99</w:t>
            </w:r>
          </w:p>
        </w:tc>
        <w:tc>
          <w:tcPr>
            <w:tcW w:w="5318" w:type="dxa"/>
            <w:tcBorders>
              <w:top w:val="single" w:sz="4" w:space="0" w:color="auto"/>
              <w:left w:val="single" w:sz="4" w:space="0" w:color="auto"/>
              <w:bottom w:val="single" w:sz="4" w:space="0" w:color="auto"/>
              <w:right w:val="single" w:sz="4" w:space="0" w:color="auto"/>
            </w:tcBorders>
            <w:hideMark/>
          </w:tcPr>
          <w:p w14:paraId="150C796D"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 xml:space="preserve">Other </w:t>
            </w:r>
            <w:r w:rsidRPr="00344F0D">
              <w:rPr>
                <w:rFonts w:ascii="Arial" w:hAnsi="Arial" w:cs="Arial"/>
                <w:b/>
                <w:color w:val="C00000"/>
                <w:sz w:val="20"/>
              </w:rPr>
              <w:t>[SPECIFY]</w:t>
            </w:r>
          </w:p>
        </w:tc>
        <w:tc>
          <w:tcPr>
            <w:tcW w:w="1890" w:type="dxa"/>
            <w:tcBorders>
              <w:top w:val="single" w:sz="4" w:space="0" w:color="auto"/>
              <w:left w:val="single" w:sz="4" w:space="0" w:color="auto"/>
              <w:bottom w:val="single" w:sz="4" w:space="0" w:color="auto"/>
              <w:right w:val="single" w:sz="4" w:space="0" w:color="auto"/>
            </w:tcBorders>
            <w:vAlign w:val="center"/>
            <w:hideMark/>
          </w:tcPr>
          <w:p w14:paraId="1A9B0E0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976350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6599C295" w14:textId="77777777" w:rsidTr="007E3C84">
        <w:tc>
          <w:tcPr>
            <w:tcW w:w="450" w:type="dxa"/>
            <w:tcBorders>
              <w:top w:val="single" w:sz="4" w:space="0" w:color="auto"/>
              <w:left w:val="single" w:sz="4" w:space="0" w:color="auto"/>
              <w:bottom w:val="single" w:sz="4" w:space="0" w:color="auto"/>
              <w:right w:val="single" w:sz="4" w:space="0" w:color="auto"/>
            </w:tcBorders>
          </w:tcPr>
          <w:p w14:paraId="7DDAC528" w14:textId="77777777" w:rsidR="007E3C84" w:rsidRPr="00344F0D" w:rsidRDefault="007E3C84">
            <w:pPr>
              <w:spacing w:before="60" w:after="60"/>
              <w:ind w:left="360"/>
              <w:rPr>
                <w:rFonts w:ascii="Arial" w:hAnsi="Arial" w:cs="Arial"/>
                <w:b/>
                <w:color w:val="C00000"/>
                <w:sz w:val="20"/>
              </w:rPr>
            </w:pPr>
          </w:p>
        </w:tc>
        <w:tc>
          <w:tcPr>
            <w:tcW w:w="5318" w:type="dxa"/>
            <w:tcBorders>
              <w:top w:val="single" w:sz="4" w:space="0" w:color="auto"/>
              <w:left w:val="single" w:sz="4" w:space="0" w:color="auto"/>
              <w:bottom w:val="single" w:sz="4" w:space="0" w:color="auto"/>
              <w:right w:val="single" w:sz="4" w:space="0" w:color="auto"/>
            </w:tcBorders>
            <w:vAlign w:val="center"/>
            <w:hideMark/>
          </w:tcPr>
          <w:p w14:paraId="4CCA92CE" w14:textId="77777777" w:rsidR="007E3C84" w:rsidRPr="00344F0D" w:rsidRDefault="007E3C84">
            <w:pPr>
              <w:spacing w:before="60" w:after="60"/>
              <w:ind w:left="360"/>
              <w:rPr>
                <w:rFonts w:ascii="Arial" w:hAnsi="Arial" w:cs="Arial"/>
                <w:sz w:val="20"/>
              </w:rPr>
            </w:pPr>
            <w:r w:rsidRPr="00344F0D">
              <w:rPr>
                <w:rFonts w:ascii="Arial" w:hAnsi="Arial" w:cs="Arial"/>
                <w:b/>
                <w:color w:val="C00000"/>
                <w:sz w:val="20"/>
              </w:rPr>
              <w:t>SHOW RUNNING TOTAL</w:t>
            </w:r>
          </w:p>
        </w:tc>
        <w:tc>
          <w:tcPr>
            <w:tcW w:w="1890" w:type="dxa"/>
            <w:tcBorders>
              <w:top w:val="single" w:sz="4" w:space="0" w:color="auto"/>
              <w:left w:val="single" w:sz="4" w:space="0" w:color="auto"/>
              <w:bottom w:val="single" w:sz="4" w:space="0" w:color="auto"/>
              <w:right w:val="single" w:sz="4" w:space="0" w:color="auto"/>
            </w:tcBorders>
            <w:vAlign w:val="center"/>
            <w:hideMark/>
          </w:tcPr>
          <w:p w14:paraId="126ECBAB"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c>
          <w:tcPr>
            <w:tcW w:w="1710" w:type="dxa"/>
            <w:tcBorders>
              <w:top w:val="single" w:sz="4" w:space="0" w:color="auto"/>
              <w:left w:val="single" w:sz="4" w:space="0" w:color="auto"/>
              <w:bottom w:val="single" w:sz="4" w:space="0" w:color="auto"/>
              <w:right w:val="single" w:sz="4" w:space="0" w:color="auto"/>
            </w:tcBorders>
            <w:vAlign w:val="center"/>
            <w:hideMark/>
          </w:tcPr>
          <w:p w14:paraId="3F882900"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r>
    </w:tbl>
    <w:p w14:paraId="1ED167D4" w14:textId="77777777" w:rsidR="000063DC" w:rsidRPr="00344F0D" w:rsidRDefault="000063DC" w:rsidP="007E3C84">
      <w:pPr>
        <w:pStyle w:val="Base"/>
        <w:rPr>
          <w:rFonts w:ascii="Arial" w:hAnsi="Arial" w:cs="Arial"/>
          <w:caps w:val="0"/>
          <w:u w:val="none"/>
        </w:rPr>
      </w:pPr>
    </w:p>
    <w:p w14:paraId="4FDA2E26" w14:textId="2B4C174B" w:rsidR="00ED31A9" w:rsidRPr="00344F0D" w:rsidRDefault="00ED31A9" w:rsidP="00ED31A9">
      <w:pPr>
        <w:pStyle w:val="Heading4"/>
      </w:pPr>
      <w:r w:rsidRPr="00344F0D">
        <w:t>18</w:t>
      </w:r>
    </w:p>
    <w:p w14:paraId="56CAC94F" w14:textId="22ADEE23" w:rsidR="007E3C84" w:rsidRPr="00344F0D" w:rsidRDefault="007E3C84" w:rsidP="007E3C84">
      <w:pPr>
        <w:pStyle w:val="Base"/>
        <w:rPr>
          <w:rFonts w:ascii="Arial" w:hAnsi="Arial" w:cs="Arial"/>
          <w:b w:val="0"/>
          <w:caps w:val="0"/>
          <w:u w:val="none"/>
        </w:rPr>
      </w:pPr>
      <w:r w:rsidRPr="00344F0D">
        <w:rPr>
          <w:rFonts w:ascii="Arial" w:hAnsi="Arial" w:cs="Arial"/>
          <w:caps w:val="0"/>
          <w:u w:val="none"/>
        </w:rPr>
        <w:t>A18</w:t>
      </w:r>
      <w:r w:rsidRPr="00344F0D">
        <w:rPr>
          <w:rFonts w:ascii="Arial" w:hAnsi="Arial" w:cs="Arial"/>
          <w:b w:val="0"/>
          <w:caps w:val="0"/>
          <w:u w:val="none"/>
        </w:rPr>
        <w:t xml:space="preserve"> Of your 2</w:t>
      </w:r>
      <w:r w:rsidRPr="00344F0D">
        <w:rPr>
          <w:rFonts w:ascii="Arial" w:hAnsi="Arial" w:cs="Arial"/>
          <w:b w:val="0"/>
          <w:caps w:val="0"/>
          <w:u w:val="none"/>
          <w:vertAlign w:val="superscript"/>
        </w:rPr>
        <w:t>nd</w:t>
      </w:r>
      <w:r w:rsidRPr="00344F0D">
        <w:rPr>
          <w:rFonts w:ascii="Arial" w:hAnsi="Arial" w:cs="Arial"/>
          <w:b w:val="0"/>
          <w:caps w:val="0"/>
          <w:u w:val="none"/>
        </w:rPr>
        <w:t xml:space="preserve">-line </w:t>
      </w:r>
      <w:r w:rsidRPr="00344F0D">
        <w:rPr>
          <w:rFonts w:ascii="Arial" w:hAnsi="Arial" w:cs="Arial"/>
          <w:caps w:val="0"/>
          <w:u w:val="none"/>
        </w:rPr>
        <w:t xml:space="preserve">Ph-negative ALL </w:t>
      </w:r>
      <w:r w:rsidRPr="00344F0D">
        <w:rPr>
          <w:rFonts w:ascii="Arial" w:hAnsi="Arial" w:cs="Arial"/>
          <w:b w:val="0"/>
          <w:caps w:val="0"/>
          <w:u w:val="none"/>
        </w:rPr>
        <w:t>patients who receive a hematopoietic cell transplantation (HCT), what percent receive each of the following?</w:t>
      </w:r>
      <w:r w:rsidR="000F4CBC" w:rsidRPr="00344F0D">
        <w:rPr>
          <w:rFonts w:ascii="Arial" w:hAnsi="Arial" w:cs="Arial"/>
          <w:b w:val="0"/>
          <w:caps w:val="0"/>
          <w:u w:val="none"/>
        </w:rPr>
        <w:t xml:space="preserve"> </w:t>
      </w:r>
    </w:p>
    <w:p w14:paraId="3C99CD37" w14:textId="77777777" w:rsidR="007E3C84" w:rsidRPr="00344F0D" w:rsidRDefault="007E3C84" w:rsidP="007E3C84">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2902"/>
        <w:gridCol w:w="2942"/>
        <w:gridCol w:w="2934"/>
      </w:tblGrid>
      <w:tr w:rsidR="007E3C84" w:rsidRPr="00344F0D" w14:paraId="7EA2F47F" w14:textId="77777777" w:rsidTr="00EB57B4">
        <w:trPr>
          <w:jc w:val="center"/>
        </w:trPr>
        <w:tc>
          <w:tcPr>
            <w:tcW w:w="1858" w:type="pct"/>
            <w:gridSpan w:val="2"/>
            <w:tcBorders>
              <w:top w:val="single" w:sz="4" w:space="0" w:color="auto"/>
              <w:left w:val="single" w:sz="4" w:space="0" w:color="auto"/>
              <w:bottom w:val="single" w:sz="4" w:space="0" w:color="auto"/>
              <w:right w:val="single" w:sz="4" w:space="0" w:color="auto"/>
            </w:tcBorders>
            <w:hideMark/>
          </w:tcPr>
          <w:p w14:paraId="736297EF"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286BADAD"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573" w:type="pct"/>
            <w:tcBorders>
              <w:top w:val="single" w:sz="4" w:space="0" w:color="auto"/>
              <w:left w:val="single" w:sz="4" w:space="0" w:color="auto"/>
              <w:bottom w:val="single" w:sz="4" w:space="0" w:color="auto"/>
              <w:right w:val="single" w:sz="4" w:space="0" w:color="auto"/>
            </w:tcBorders>
            <w:hideMark/>
          </w:tcPr>
          <w:p w14:paraId="45F29772"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06A8C2D7" w14:textId="77777777" w:rsidR="007E3C84" w:rsidRPr="00344F0D" w:rsidRDefault="007E3C84">
            <w:pPr>
              <w:pStyle w:val="Heading5"/>
              <w:rPr>
                <w:rFonts w:ascii="Arial" w:hAnsi="Arial" w:cs="Arial"/>
                <w:sz w:val="20"/>
              </w:rPr>
            </w:pPr>
            <w:r w:rsidRPr="00344F0D">
              <w:rPr>
                <w:rFonts w:ascii="Arial" w:hAnsi="Arial" w:cs="Arial"/>
                <w:sz w:val="20"/>
              </w:rPr>
              <w:t>% Patients</w:t>
            </w:r>
          </w:p>
          <w:p w14:paraId="13475E17" w14:textId="02A701CB"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u w:val="none"/>
              </w:rPr>
              <w:t>(ages 0-</w:t>
            </w:r>
            <w:r w:rsidR="008E353D" w:rsidRPr="008E353D">
              <w:rPr>
                <w:rFonts w:ascii="Arial" w:hAnsi="Arial" w:cs="Arial"/>
                <w:caps w:val="0"/>
                <w:highlight w:val="cyan"/>
                <w:u w:val="none"/>
              </w:rPr>
              <w:t>15</w:t>
            </w:r>
            <w:r w:rsidRPr="008E353D">
              <w:rPr>
                <w:rFonts w:ascii="Arial" w:hAnsi="Arial" w:cs="Arial"/>
                <w:caps w:val="0"/>
                <w:strike/>
                <w:highlight w:val="cyan"/>
                <w:u w:val="none"/>
              </w:rPr>
              <w:t>21</w:t>
            </w:r>
            <w:r w:rsidRPr="00344F0D">
              <w:rPr>
                <w:rFonts w:ascii="Arial" w:hAnsi="Arial" w:cs="Arial"/>
                <w:caps w:val="0"/>
                <w:u w:val="none"/>
              </w:rPr>
              <w:t>)</w:t>
            </w:r>
          </w:p>
          <w:p w14:paraId="33F163BC"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color w:val="C00000"/>
                <w:u w:val="none"/>
              </w:rPr>
              <w:t>[SHOW IF A17_1_5-6&gt;0]</w:t>
            </w:r>
          </w:p>
        </w:tc>
        <w:tc>
          <w:tcPr>
            <w:tcW w:w="1570" w:type="pct"/>
            <w:tcBorders>
              <w:top w:val="single" w:sz="4" w:space="0" w:color="auto"/>
              <w:left w:val="single" w:sz="4" w:space="0" w:color="auto"/>
              <w:bottom w:val="single" w:sz="4" w:space="0" w:color="auto"/>
              <w:right w:val="single" w:sz="4" w:space="0" w:color="auto"/>
            </w:tcBorders>
            <w:hideMark/>
          </w:tcPr>
          <w:p w14:paraId="4E8BF2CC" w14:textId="772BCF91"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1D5702" w:rsidRPr="001D5702">
              <w:rPr>
                <w:rFonts w:ascii="Arial" w:hAnsi="Arial" w:cs="Arial"/>
                <w:sz w:val="20"/>
                <w:highlight w:val="cyan"/>
              </w:rPr>
              <w:t>and AYA</w:t>
            </w:r>
            <w:r w:rsidR="001D5702">
              <w:rPr>
                <w:rFonts w:ascii="Arial" w:hAnsi="Arial" w:cs="Arial"/>
                <w:sz w:val="20"/>
              </w:rPr>
              <w:t xml:space="preserve"> </w:t>
            </w:r>
            <w:r w:rsidRPr="00344F0D">
              <w:rPr>
                <w:rFonts w:ascii="Arial" w:hAnsi="Arial" w:cs="Arial"/>
                <w:sz w:val="20"/>
              </w:rPr>
              <w:t>Ph-negative ALL</w:t>
            </w:r>
          </w:p>
          <w:p w14:paraId="69EE4B3B" w14:textId="77777777" w:rsidR="007E3C84" w:rsidRPr="00344F0D" w:rsidRDefault="007E3C84">
            <w:pPr>
              <w:jc w:val="center"/>
              <w:rPr>
                <w:rFonts w:ascii="Arial" w:hAnsi="Arial" w:cs="Arial"/>
                <w:b/>
                <w:sz w:val="20"/>
              </w:rPr>
            </w:pPr>
            <w:r w:rsidRPr="00344F0D">
              <w:rPr>
                <w:rFonts w:ascii="Arial" w:hAnsi="Arial" w:cs="Arial"/>
                <w:b/>
                <w:sz w:val="20"/>
              </w:rPr>
              <w:t>% Patients</w:t>
            </w:r>
          </w:p>
          <w:p w14:paraId="75C90F71" w14:textId="7D706852"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u w:val="none"/>
              </w:rPr>
              <w:t xml:space="preserve">(age </w:t>
            </w:r>
            <w:r w:rsidR="008E353D" w:rsidRPr="008E353D">
              <w:rPr>
                <w:rFonts w:ascii="Arial" w:hAnsi="Arial" w:cs="Arial"/>
                <w:caps w:val="0"/>
                <w:highlight w:val="cyan"/>
                <w:u w:val="none"/>
              </w:rPr>
              <w:t>16</w:t>
            </w:r>
            <w:r w:rsidRPr="008E353D">
              <w:rPr>
                <w:rFonts w:ascii="Arial" w:hAnsi="Arial" w:cs="Arial"/>
                <w:caps w:val="0"/>
                <w:strike/>
                <w:highlight w:val="cyan"/>
                <w:u w:val="none"/>
              </w:rPr>
              <w:t>22</w:t>
            </w:r>
            <w:r w:rsidRPr="00344F0D">
              <w:rPr>
                <w:rFonts w:ascii="Arial" w:hAnsi="Arial" w:cs="Arial"/>
                <w:caps w:val="0"/>
                <w:u w:val="none"/>
              </w:rPr>
              <w:t>+)</w:t>
            </w:r>
          </w:p>
          <w:p w14:paraId="3D62494D"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color w:val="C00000"/>
                <w:u w:val="none"/>
              </w:rPr>
              <w:t>[SHOW IF A17_2_5-6&gt;0]</w:t>
            </w:r>
          </w:p>
        </w:tc>
      </w:tr>
      <w:tr w:rsidR="007E3C84" w:rsidRPr="00344F0D" w14:paraId="6F75631E" w14:textId="77777777" w:rsidTr="00EB57B4">
        <w:trPr>
          <w:jc w:val="center"/>
        </w:trPr>
        <w:tc>
          <w:tcPr>
            <w:tcW w:w="306" w:type="pct"/>
            <w:tcBorders>
              <w:top w:val="single" w:sz="4" w:space="0" w:color="auto"/>
              <w:left w:val="single" w:sz="4" w:space="0" w:color="auto"/>
              <w:bottom w:val="single" w:sz="4" w:space="0" w:color="auto"/>
              <w:right w:val="single" w:sz="4" w:space="0" w:color="auto"/>
            </w:tcBorders>
            <w:hideMark/>
          </w:tcPr>
          <w:p w14:paraId="4C8AB10F"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551" w:type="pct"/>
            <w:tcBorders>
              <w:top w:val="single" w:sz="4" w:space="0" w:color="auto"/>
              <w:left w:val="single" w:sz="4" w:space="0" w:color="auto"/>
              <w:bottom w:val="single" w:sz="4" w:space="0" w:color="auto"/>
              <w:right w:val="single" w:sz="4" w:space="0" w:color="auto"/>
            </w:tcBorders>
            <w:vAlign w:val="center"/>
            <w:hideMark/>
          </w:tcPr>
          <w:p w14:paraId="7FB76F47" w14:textId="77777777" w:rsidR="007E3C84" w:rsidRPr="00344F0D" w:rsidRDefault="007E3C84">
            <w:pPr>
              <w:spacing w:before="60" w:after="60"/>
              <w:rPr>
                <w:rFonts w:ascii="Arial" w:hAnsi="Arial" w:cs="Arial"/>
                <w:sz w:val="20"/>
              </w:rPr>
            </w:pPr>
            <w:r w:rsidRPr="00344F0D">
              <w:rPr>
                <w:rFonts w:ascii="Arial" w:hAnsi="Arial" w:cs="Arial"/>
                <w:sz w:val="20"/>
              </w:rPr>
              <w:t>Autologous HCT</w:t>
            </w:r>
          </w:p>
        </w:tc>
        <w:tc>
          <w:tcPr>
            <w:tcW w:w="1573" w:type="pct"/>
            <w:tcBorders>
              <w:top w:val="single" w:sz="4" w:space="0" w:color="auto"/>
              <w:left w:val="single" w:sz="4" w:space="0" w:color="auto"/>
              <w:bottom w:val="single" w:sz="4" w:space="0" w:color="auto"/>
              <w:right w:val="single" w:sz="4" w:space="0" w:color="auto"/>
            </w:tcBorders>
            <w:vAlign w:val="center"/>
            <w:hideMark/>
          </w:tcPr>
          <w:p w14:paraId="3B34E709"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570" w:type="pct"/>
            <w:tcBorders>
              <w:top w:val="single" w:sz="4" w:space="0" w:color="auto"/>
              <w:left w:val="single" w:sz="4" w:space="0" w:color="auto"/>
              <w:bottom w:val="single" w:sz="4" w:space="0" w:color="auto"/>
              <w:right w:val="single" w:sz="4" w:space="0" w:color="auto"/>
            </w:tcBorders>
            <w:vAlign w:val="center"/>
            <w:hideMark/>
          </w:tcPr>
          <w:p w14:paraId="77902200"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76ADBFF3" w14:textId="77777777" w:rsidTr="00EB57B4">
        <w:trPr>
          <w:jc w:val="center"/>
        </w:trPr>
        <w:tc>
          <w:tcPr>
            <w:tcW w:w="306" w:type="pct"/>
            <w:tcBorders>
              <w:top w:val="single" w:sz="4" w:space="0" w:color="auto"/>
              <w:left w:val="single" w:sz="4" w:space="0" w:color="auto"/>
              <w:bottom w:val="single" w:sz="4" w:space="0" w:color="auto"/>
              <w:right w:val="single" w:sz="4" w:space="0" w:color="auto"/>
            </w:tcBorders>
            <w:hideMark/>
          </w:tcPr>
          <w:p w14:paraId="05685F54"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551" w:type="pct"/>
            <w:tcBorders>
              <w:top w:val="single" w:sz="4" w:space="0" w:color="auto"/>
              <w:left w:val="single" w:sz="4" w:space="0" w:color="auto"/>
              <w:bottom w:val="single" w:sz="4" w:space="0" w:color="auto"/>
              <w:right w:val="single" w:sz="4" w:space="0" w:color="auto"/>
            </w:tcBorders>
            <w:vAlign w:val="center"/>
            <w:hideMark/>
          </w:tcPr>
          <w:p w14:paraId="101DBC83" w14:textId="77777777" w:rsidR="007E3C84" w:rsidRPr="00344F0D" w:rsidRDefault="007E3C84">
            <w:pPr>
              <w:spacing w:before="60" w:after="60"/>
              <w:rPr>
                <w:rFonts w:ascii="Arial" w:hAnsi="Arial" w:cs="Arial"/>
                <w:sz w:val="20"/>
              </w:rPr>
            </w:pPr>
            <w:r w:rsidRPr="00344F0D">
              <w:rPr>
                <w:rFonts w:ascii="Arial" w:hAnsi="Arial" w:cs="Arial"/>
                <w:sz w:val="20"/>
              </w:rPr>
              <w:t>Allogeneic HCT</w:t>
            </w:r>
          </w:p>
        </w:tc>
        <w:tc>
          <w:tcPr>
            <w:tcW w:w="1573" w:type="pct"/>
            <w:tcBorders>
              <w:top w:val="single" w:sz="4" w:space="0" w:color="auto"/>
              <w:left w:val="single" w:sz="4" w:space="0" w:color="auto"/>
              <w:bottom w:val="single" w:sz="4" w:space="0" w:color="auto"/>
              <w:right w:val="single" w:sz="4" w:space="0" w:color="auto"/>
            </w:tcBorders>
            <w:vAlign w:val="center"/>
            <w:hideMark/>
          </w:tcPr>
          <w:p w14:paraId="5FD59A65"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570" w:type="pct"/>
            <w:tcBorders>
              <w:top w:val="single" w:sz="4" w:space="0" w:color="auto"/>
              <w:left w:val="single" w:sz="4" w:space="0" w:color="auto"/>
              <w:bottom w:val="single" w:sz="4" w:space="0" w:color="auto"/>
              <w:right w:val="single" w:sz="4" w:space="0" w:color="auto"/>
            </w:tcBorders>
            <w:vAlign w:val="center"/>
            <w:hideMark/>
          </w:tcPr>
          <w:p w14:paraId="2091065C"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52F64D25" w14:textId="77777777" w:rsidTr="00EB57B4">
        <w:trPr>
          <w:jc w:val="center"/>
        </w:trPr>
        <w:tc>
          <w:tcPr>
            <w:tcW w:w="306" w:type="pct"/>
            <w:tcBorders>
              <w:top w:val="single" w:sz="4" w:space="0" w:color="auto"/>
              <w:left w:val="single" w:sz="4" w:space="0" w:color="auto"/>
              <w:bottom w:val="single" w:sz="4" w:space="0" w:color="auto"/>
              <w:right w:val="single" w:sz="4" w:space="0" w:color="auto"/>
            </w:tcBorders>
          </w:tcPr>
          <w:p w14:paraId="02A9C6E4" w14:textId="77777777" w:rsidR="007E3C84" w:rsidRPr="00344F0D" w:rsidRDefault="007E3C84">
            <w:pPr>
              <w:spacing w:before="60" w:after="60"/>
              <w:rPr>
                <w:rFonts w:ascii="Arial" w:hAnsi="Arial" w:cs="Arial"/>
                <w:b/>
                <w:color w:val="C00000"/>
                <w:sz w:val="20"/>
              </w:rPr>
            </w:pPr>
          </w:p>
        </w:tc>
        <w:tc>
          <w:tcPr>
            <w:tcW w:w="1551" w:type="pct"/>
            <w:tcBorders>
              <w:top w:val="single" w:sz="4" w:space="0" w:color="auto"/>
              <w:left w:val="single" w:sz="4" w:space="0" w:color="auto"/>
              <w:bottom w:val="single" w:sz="4" w:space="0" w:color="auto"/>
              <w:right w:val="single" w:sz="4" w:space="0" w:color="auto"/>
            </w:tcBorders>
            <w:vAlign w:val="center"/>
            <w:hideMark/>
          </w:tcPr>
          <w:p w14:paraId="463FC4D0" w14:textId="77777777" w:rsidR="007E3C84" w:rsidRPr="00344F0D" w:rsidRDefault="007E3C84">
            <w:pPr>
              <w:spacing w:before="60" w:after="60"/>
              <w:rPr>
                <w:rFonts w:ascii="Arial" w:hAnsi="Arial" w:cs="Arial"/>
                <w:sz w:val="20"/>
              </w:rPr>
            </w:pPr>
            <w:r w:rsidRPr="00344F0D">
              <w:rPr>
                <w:rFonts w:ascii="Arial" w:hAnsi="Arial" w:cs="Arial"/>
                <w:b/>
                <w:color w:val="C00000"/>
                <w:sz w:val="20"/>
              </w:rPr>
              <w:t>SHOW RUNNING TOTAL</w:t>
            </w:r>
          </w:p>
        </w:tc>
        <w:tc>
          <w:tcPr>
            <w:tcW w:w="1573" w:type="pct"/>
            <w:tcBorders>
              <w:top w:val="single" w:sz="4" w:space="0" w:color="auto"/>
              <w:left w:val="single" w:sz="4" w:space="0" w:color="auto"/>
              <w:bottom w:val="single" w:sz="4" w:space="0" w:color="auto"/>
              <w:right w:val="single" w:sz="4" w:space="0" w:color="auto"/>
            </w:tcBorders>
            <w:vAlign w:val="center"/>
            <w:hideMark/>
          </w:tcPr>
          <w:p w14:paraId="176E2AF2"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c>
          <w:tcPr>
            <w:tcW w:w="1570" w:type="pct"/>
            <w:tcBorders>
              <w:top w:val="single" w:sz="4" w:space="0" w:color="auto"/>
              <w:left w:val="single" w:sz="4" w:space="0" w:color="auto"/>
              <w:bottom w:val="single" w:sz="4" w:space="0" w:color="auto"/>
              <w:right w:val="single" w:sz="4" w:space="0" w:color="auto"/>
            </w:tcBorders>
            <w:vAlign w:val="center"/>
            <w:hideMark/>
          </w:tcPr>
          <w:p w14:paraId="7872460D"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r>
    </w:tbl>
    <w:p w14:paraId="4DFA57FC" w14:textId="77777777" w:rsidR="007E3C84" w:rsidRPr="00344F0D" w:rsidRDefault="007E3C84" w:rsidP="007E3C84">
      <w:pPr>
        <w:rPr>
          <w:rFonts w:ascii="Arial" w:hAnsi="Arial" w:cs="Arial"/>
          <w:b/>
          <w:color w:val="C00000"/>
          <w:sz w:val="20"/>
        </w:rPr>
      </w:pPr>
    </w:p>
    <w:p w14:paraId="6101C863" w14:textId="6B3D67DA" w:rsidR="002523F0" w:rsidRPr="00344F0D" w:rsidRDefault="002523F0" w:rsidP="002523F0">
      <w:pPr>
        <w:pStyle w:val="Heading4"/>
        <w:rPr>
          <w:color w:val="000000" w:themeColor="text1"/>
          <w:sz w:val="10"/>
          <w:szCs w:val="10"/>
        </w:rPr>
      </w:pPr>
      <w:r w:rsidRPr="00344F0D">
        <w:rPr>
          <w:sz w:val="10"/>
          <w:szCs w:val="10"/>
        </w:rPr>
        <w:t>A1</w:t>
      </w:r>
      <w:r w:rsidR="001F2419" w:rsidRPr="00344F0D">
        <w:rPr>
          <w:sz w:val="10"/>
          <w:szCs w:val="10"/>
        </w:rPr>
        <w:t>8A</w:t>
      </w:r>
      <w:r w:rsidRPr="00344F0D">
        <w:rPr>
          <w:sz w:val="10"/>
          <w:szCs w:val="10"/>
        </w:rPr>
        <w:t xml:space="preserve"> (CAR-T Q)</w:t>
      </w:r>
    </w:p>
    <w:p w14:paraId="1C71709C" w14:textId="7DBA5173" w:rsidR="002523F0" w:rsidRPr="00344F0D" w:rsidRDefault="002523F0" w:rsidP="002523F0">
      <w:pPr>
        <w:pStyle w:val="Base"/>
        <w:rPr>
          <w:rFonts w:ascii="Arial" w:hAnsi="Arial" w:cs="Arial"/>
          <w:color w:val="C00000"/>
          <w:u w:val="none"/>
        </w:rPr>
      </w:pPr>
      <w:r w:rsidRPr="00344F0D">
        <w:rPr>
          <w:rFonts w:ascii="Arial" w:hAnsi="Arial" w:cs="Arial"/>
          <w:color w:val="C00000"/>
          <w:u w:val="none"/>
        </w:rPr>
        <w:t>SHOW</w:t>
      </w:r>
      <w:r w:rsidR="00900460">
        <w:rPr>
          <w:rFonts w:ascii="Arial" w:hAnsi="Arial" w:cs="Arial"/>
          <w:color w:val="C00000"/>
          <w:u w:val="none"/>
        </w:rPr>
        <w:t xml:space="preserve"> </w:t>
      </w:r>
      <w:r w:rsidR="00900460" w:rsidRPr="00900460">
        <w:rPr>
          <w:rFonts w:ascii="Arial" w:hAnsi="Arial" w:cs="Arial"/>
          <w:color w:val="C00000"/>
          <w:highlight w:val="green"/>
          <w:u w:val="none"/>
        </w:rPr>
        <w:t>IN US, EU, CN</w:t>
      </w:r>
      <w:r w:rsidRPr="00344F0D">
        <w:rPr>
          <w:rFonts w:ascii="Arial" w:hAnsi="Arial" w:cs="Arial"/>
          <w:color w:val="C00000"/>
          <w:u w:val="none"/>
        </w:rPr>
        <w:t xml:space="preserve"> </w:t>
      </w:r>
      <w:r w:rsidR="00566CAB" w:rsidRPr="008E353D">
        <w:rPr>
          <w:rFonts w:ascii="Arial" w:hAnsi="Arial" w:cs="Arial"/>
          <w:strike/>
          <w:color w:val="FFFFFF" w:themeColor="background1"/>
          <w:highlight w:val="cyan"/>
          <w:u w:val="none"/>
        </w:rPr>
        <w:t>IN US, EU ONLY</w:t>
      </w:r>
      <w:r w:rsidR="00566CAB" w:rsidRPr="008E353D">
        <w:rPr>
          <w:rFonts w:ascii="Arial" w:hAnsi="Arial" w:cs="Arial"/>
          <w:strike/>
          <w:color w:val="C00000"/>
          <w:u w:val="none"/>
        </w:rPr>
        <w:t xml:space="preserve"> </w:t>
      </w:r>
      <w:r w:rsidRPr="00344F0D">
        <w:rPr>
          <w:rFonts w:ascii="Arial" w:hAnsi="Arial" w:cs="Arial"/>
          <w:color w:val="C00000"/>
          <w:u w:val="none"/>
        </w:rPr>
        <w:t>IF A17_</w:t>
      </w:r>
      <w:r w:rsidR="00C63525" w:rsidRPr="00C63525">
        <w:rPr>
          <w:rFonts w:ascii="Arial" w:hAnsi="Arial" w:cs="Arial"/>
          <w:color w:val="C00000"/>
          <w:highlight w:val="cyan"/>
          <w:u w:val="none"/>
        </w:rPr>
        <w:t>1-2_</w:t>
      </w:r>
      <w:r w:rsidRPr="00344F0D">
        <w:rPr>
          <w:rFonts w:ascii="Arial" w:hAnsi="Arial" w:cs="Arial"/>
          <w:color w:val="C00000"/>
          <w:u w:val="none"/>
        </w:rPr>
        <w:t>3-6&gt;0%</w:t>
      </w:r>
    </w:p>
    <w:p w14:paraId="46F9C0B3" w14:textId="42D2455E" w:rsidR="002523F0" w:rsidRPr="00344F0D" w:rsidRDefault="002523F0" w:rsidP="002523F0">
      <w:pPr>
        <w:pStyle w:val="Base"/>
        <w:jc w:val="both"/>
        <w:rPr>
          <w:rFonts w:ascii="Arial" w:hAnsi="Arial" w:cs="Arial"/>
          <w:b w:val="0"/>
          <w:caps w:val="0"/>
          <w:u w:val="none"/>
        </w:rPr>
      </w:pPr>
      <w:r w:rsidRPr="00344F0D">
        <w:rPr>
          <w:rFonts w:ascii="Arial" w:hAnsi="Arial" w:cs="Arial"/>
          <w:u w:val="none"/>
        </w:rPr>
        <w:t>A1</w:t>
      </w:r>
      <w:r w:rsidR="008A3295" w:rsidRPr="00344F0D">
        <w:rPr>
          <w:rFonts w:ascii="Arial" w:hAnsi="Arial" w:cs="Arial"/>
          <w:u w:val="none"/>
        </w:rPr>
        <w:t>8A</w:t>
      </w:r>
      <w:r w:rsidRPr="00344F0D">
        <w:rPr>
          <w:rFonts w:ascii="Arial" w:hAnsi="Arial" w:cs="Arial"/>
          <w:caps w:val="0"/>
          <w:u w:val="none"/>
        </w:rPr>
        <w:t>:</w:t>
      </w:r>
      <w:r w:rsidRPr="00344F0D">
        <w:rPr>
          <w:rFonts w:ascii="Arial" w:hAnsi="Arial" w:cs="Arial"/>
          <w:b w:val="0"/>
          <w:caps w:val="0"/>
          <w:u w:val="none"/>
        </w:rPr>
        <w:t xml:space="preserve"> Of your </w:t>
      </w:r>
      <w:r w:rsidRPr="008E353D">
        <w:rPr>
          <w:rFonts w:ascii="Arial" w:hAnsi="Arial" w:cs="Arial"/>
          <w:caps w:val="0"/>
          <w:strike/>
          <w:highlight w:val="cyan"/>
          <w:u w:val="none"/>
        </w:rPr>
        <w:t>2</w:t>
      </w:r>
      <w:r w:rsidRPr="008E353D">
        <w:rPr>
          <w:rFonts w:ascii="Arial" w:hAnsi="Arial" w:cs="Arial"/>
          <w:caps w:val="0"/>
          <w:strike/>
          <w:highlight w:val="cyan"/>
          <w:u w:val="none"/>
          <w:vertAlign w:val="superscript"/>
        </w:rPr>
        <w:t>nd</w:t>
      </w:r>
      <w:r w:rsidRPr="008E353D">
        <w:rPr>
          <w:rFonts w:ascii="Arial" w:hAnsi="Arial" w:cs="Arial"/>
          <w:caps w:val="0"/>
          <w:strike/>
          <w:highlight w:val="cyan"/>
          <w:u w:val="none"/>
        </w:rPr>
        <w:t>-line</w:t>
      </w:r>
      <w:r w:rsidRPr="00344F0D">
        <w:rPr>
          <w:rFonts w:ascii="Arial" w:hAnsi="Arial" w:cs="Arial"/>
          <w:b w:val="0"/>
          <w:caps w:val="0"/>
          <w:u w:val="none"/>
        </w:rPr>
        <w:t xml:space="preserve"> Ph(-) ALL patients, what percent of your patients are </w:t>
      </w:r>
      <w:r w:rsidRPr="00344F0D">
        <w:rPr>
          <w:rFonts w:ascii="Arial" w:hAnsi="Arial" w:cs="Arial"/>
          <w:caps w:val="0"/>
        </w:rPr>
        <w:t>physically</w:t>
      </w:r>
      <w:r w:rsidRPr="00344F0D">
        <w:rPr>
          <w:rFonts w:ascii="Arial" w:hAnsi="Arial" w:cs="Arial"/>
          <w:b w:val="0"/>
          <w:caps w:val="0"/>
        </w:rPr>
        <w:t xml:space="preserve"> </w:t>
      </w:r>
      <w:r w:rsidRPr="00344F0D">
        <w:rPr>
          <w:rFonts w:ascii="Arial" w:hAnsi="Arial" w:cs="Arial"/>
          <w:caps w:val="0"/>
        </w:rPr>
        <w:t>eligible</w:t>
      </w:r>
      <w:r w:rsidRPr="00344F0D">
        <w:rPr>
          <w:rFonts w:ascii="Arial" w:hAnsi="Arial" w:cs="Arial"/>
          <w:b w:val="0"/>
          <w:caps w:val="0"/>
          <w:u w:val="none"/>
        </w:rPr>
        <w:t xml:space="preserve"> to receive CAR-T therapy</w:t>
      </w:r>
      <w:r w:rsidR="008E353D">
        <w:rPr>
          <w:rFonts w:ascii="Arial" w:hAnsi="Arial" w:cs="Arial"/>
          <w:b w:val="0"/>
          <w:caps w:val="0"/>
          <w:u w:val="none"/>
        </w:rPr>
        <w:t xml:space="preserve"> </w:t>
      </w:r>
      <w:r w:rsidR="008E353D" w:rsidRPr="008E353D">
        <w:rPr>
          <w:rFonts w:ascii="Arial" w:hAnsi="Arial" w:cs="Arial"/>
          <w:b w:val="0"/>
          <w:caps w:val="0"/>
          <w:highlight w:val="cyan"/>
          <w:u w:val="none"/>
        </w:rPr>
        <w:t xml:space="preserve">prior to </w:t>
      </w:r>
      <w:r w:rsidR="008E353D" w:rsidRPr="008E353D">
        <w:rPr>
          <w:rFonts w:ascii="Arial" w:hAnsi="Arial" w:cs="Arial"/>
          <w:bCs/>
          <w:caps w:val="0"/>
          <w:highlight w:val="cyan"/>
          <w:u w:val="none"/>
        </w:rPr>
        <w:t>2</w:t>
      </w:r>
      <w:r w:rsidR="008E353D" w:rsidRPr="008E353D">
        <w:rPr>
          <w:rFonts w:ascii="Arial" w:hAnsi="Arial" w:cs="Arial"/>
          <w:bCs/>
          <w:caps w:val="0"/>
          <w:highlight w:val="cyan"/>
          <w:u w:val="none"/>
          <w:vertAlign w:val="superscript"/>
        </w:rPr>
        <w:t>nd</w:t>
      </w:r>
      <w:r w:rsidR="008E353D" w:rsidRPr="008E353D">
        <w:rPr>
          <w:rFonts w:ascii="Arial" w:hAnsi="Arial" w:cs="Arial"/>
          <w:bCs/>
          <w:caps w:val="0"/>
          <w:highlight w:val="cyan"/>
          <w:u w:val="none"/>
        </w:rPr>
        <w:t>-line</w:t>
      </w:r>
      <w:r w:rsidRPr="00344F0D">
        <w:rPr>
          <w:rFonts w:ascii="Arial" w:hAnsi="Arial" w:cs="Arial"/>
          <w:b w:val="0"/>
          <w:caps w:val="0"/>
          <w:u w:val="none"/>
        </w:rPr>
        <w:t xml:space="preserve">? </w:t>
      </w:r>
    </w:p>
    <w:p w14:paraId="76627D6C" w14:textId="77777777" w:rsidR="002523F0" w:rsidRPr="00344F0D" w:rsidRDefault="002523F0" w:rsidP="002523F0">
      <w:pPr>
        <w:pStyle w:val="Base"/>
        <w:rPr>
          <w:rFonts w:ascii="Arial" w:hAnsi="Arial" w:cs="Arial"/>
          <w:b w:val="0"/>
          <w:caps w:val="0"/>
          <w:u w:val="none"/>
        </w:rPr>
      </w:pPr>
    </w:p>
    <w:p w14:paraId="3B7295BD" w14:textId="77777777" w:rsidR="002523F0" w:rsidRPr="00344F0D" w:rsidRDefault="002523F0" w:rsidP="002523F0">
      <w:pPr>
        <w:pStyle w:val="Base"/>
        <w:jc w:val="both"/>
        <w:rPr>
          <w:rFonts w:ascii="Arial" w:hAnsi="Arial" w:cs="Arial"/>
          <w:b w:val="0"/>
          <w:caps w:val="0"/>
          <w:u w:val="none"/>
        </w:rPr>
      </w:pPr>
      <w:r w:rsidRPr="00344F0D">
        <w:rPr>
          <w:rFonts w:ascii="Arial" w:hAnsi="Arial" w:cs="Arial"/>
          <w:b w:val="0"/>
          <w:caps w:val="0"/>
          <w:u w:val="none"/>
        </w:rPr>
        <w:t>“</w:t>
      </w:r>
      <w:r w:rsidRPr="00344F0D">
        <w:rPr>
          <w:rFonts w:ascii="Arial" w:hAnsi="Arial" w:cs="Arial"/>
          <w:caps w:val="0"/>
          <w:u w:val="none"/>
        </w:rPr>
        <w:t>Physically Eligible</w:t>
      </w:r>
      <w:r w:rsidRPr="00344F0D">
        <w:rPr>
          <w:rFonts w:ascii="Arial" w:hAnsi="Arial" w:cs="Arial"/>
          <w:b w:val="0"/>
          <w:caps w:val="0"/>
          <w:u w:val="none"/>
        </w:rPr>
        <w:t xml:space="preserve">” is defined as patients whom you consider to be physically eligible to receive CAR-T based on general fitness and other patient and/or disease characteristics. </w:t>
      </w:r>
      <w:r w:rsidRPr="00344F0D">
        <w:rPr>
          <w:rFonts w:ascii="Arial" w:hAnsi="Arial" w:cs="Arial"/>
          <w:caps w:val="0"/>
          <w:u w:val="none"/>
        </w:rPr>
        <w:t>Do not consider reasons such as institutional access, financial or manufacturing or logistical barriers, or patient choice.</w:t>
      </w:r>
    </w:p>
    <w:p w14:paraId="35E75717" w14:textId="77777777" w:rsidR="002523F0" w:rsidRPr="00344F0D" w:rsidRDefault="002523F0" w:rsidP="002523F0">
      <w:pPr>
        <w:pStyle w:val="Base"/>
        <w:rPr>
          <w:rFonts w:ascii="Arial" w:hAnsi="Arial" w:cs="Arial"/>
          <w:b w:val="0"/>
          <w:caps w:val="0"/>
          <w:u w:val="none"/>
        </w:rPr>
      </w:pPr>
    </w:p>
    <w:p w14:paraId="0704E89F" w14:textId="77777777" w:rsidR="002523F0" w:rsidRPr="00344F0D" w:rsidRDefault="002523F0" w:rsidP="002523F0">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625CD860" w14:textId="77777777" w:rsidR="002523F0" w:rsidRPr="00344F0D" w:rsidRDefault="002523F0" w:rsidP="002523F0">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2523F0" w:rsidRPr="00344F0D" w14:paraId="2C41ADAB" w14:textId="77777777">
        <w:trPr>
          <w:trHeight w:val="940"/>
          <w:jc w:val="center"/>
        </w:trPr>
        <w:tc>
          <w:tcPr>
            <w:tcW w:w="211" w:type="pct"/>
          </w:tcPr>
          <w:p w14:paraId="1EE5D90E" w14:textId="77777777" w:rsidR="002523F0" w:rsidRPr="00344F0D" w:rsidRDefault="002523F0">
            <w:pPr>
              <w:pStyle w:val="Base"/>
              <w:spacing w:before="60" w:after="60"/>
              <w:ind w:right="-44"/>
              <w:rPr>
                <w:rFonts w:ascii="Arial" w:hAnsi="Arial" w:cs="Arial"/>
                <w:b w:val="0"/>
                <w:caps w:val="0"/>
                <w:u w:val="none"/>
              </w:rPr>
            </w:pPr>
          </w:p>
        </w:tc>
        <w:tc>
          <w:tcPr>
            <w:tcW w:w="2433" w:type="pct"/>
            <w:vAlign w:val="center"/>
          </w:tcPr>
          <w:p w14:paraId="72C4C36D" w14:textId="77777777" w:rsidR="002523F0" w:rsidRPr="00344F0D" w:rsidRDefault="002523F0">
            <w:pPr>
              <w:spacing w:before="60" w:after="60"/>
              <w:rPr>
                <w:rFonts w:ascii="Arial" w:hAnsi="Arial" w:cs="Arial"/>
                <w:sz w:val="20"/>
              </w:rPr>
            </w:pPr>
          </w:p>
        </w:tc>
        <w:tc>
          <w:tcPr>
            <w:tcW w:w="2356" w:type="pct"/>
            <w:vAlign w:val="center"/>
          </w:tcPr>
          <w:p w14:paraId="018A2888" w14:textId="7B8E2065" w:rsidR="002523F0" w:rsidRPr="00344F0D" w:rsidRDefault="002523F0">
            <w:pPr>
              <w:pStyle w:val="Base"/>
              <w:spacing w:before="60" w:after="60"/>
              <w:jc w:val="center"/>
              <w:rPr>
                <w:rFonts w:ascii="Arial" w:hAnsi="Arial" w:cs="Arial"/>
                <w:b w:val="0"/>
                <w:caps w:val="0"/>
                <w:u w:val="none"/>
              </w:rPr>
            </w:pPr>
            <w:r w:rsidRPr="00344F0D">
              <w:rPr>
                <w:rFonts w:ascii="Arial" w:hAnsi="Arial" w:cs="Arial"/>
                <w:caps w:val="0"/>
                <w:u w:val="none"/>
              </w:rPr>
              <w:t>% of Patients</w:t>
            </w:r>
            <w:r w:rsidR="00A57750">
              <w:rPr>
                <w:rFonts w:ascii="Arial" w:hAnsi="Arial" w:cs="Arial"/>
                <w:caps w:val="0"/>
                <w:u w:val="none"/>
              </w:rPr>
              <w:t xml:space="preserve"> </w:t>
            </w:r>
            <w:r w:rsidR="00A57750" w:rsidRPr="00A57750">
              <w:rPr>
                <w:rFonts w:ascii="Arial" w:hAnsi="Arial" w:cs="Arial"/>
                <w:caps w:val="0"/>
                <w:highlight w:val="cyan"/>
                <w:u w:val="none"/>
              </w:rPr>
              <w:t>Eligible</w:t>
            </w:r>
          </w:p>
        </w:tc>
      </w:tr>
      <w:tr w:rsidR="002523F0" w:rsidRPr="00344F0D" w14:paraId="513D91F5" w14:textId="77777777">
        <w:trPr>
          <w:jc w:val="center"/>
        </w:trPr>
        <w:tc>
          <w:tcPr>
            <w:tcW w:w="211" w:type="pct"/>
          </w:tcPr>
          <w:p w14:paraId="6EB03ECE" w14:textId="77777777" w:rsidR="002523F0" w:rsidRPr="00344F0D" w:rsidRDefault="002523F0">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7A664753" w14:textId="77777777" w:rsidR="002523F0" w:rsidRPr="00344F0D" w:rsidRDefault="002523F0">
            <w:pPr>
              <w:spacing w:before="60" w:after="60"/>
              <w:rPr>
                <w:rFonts w:ascii="Arial" w:hAnsi="Arial" w:cs="Arial"/>
                <w:sz w:val="20"/>
              </w:rPr>
            </w:pPr>
            <w:r w:rsidRPr="00344F0D">
              <w:rPr>
                <w:rFonts w:ascii="Arial" w:hAnsi="Arial" w:cs="Arial"/>
                <w:sz w:val="20"/>
              </w:rPr>
              <w:t>Physically Eligible for CAR-T</w:t>
            </w:r>
          </w:p>
        </w:tc>
        <w:tc>
          <w:tcPr>
            <w:tcW w:w="2356" w:type="pct"/>
            <w:vAlign w:val="center"/>
          </w:tcPr>
          <w:p w14:paraId="40CB45B2" w14:textId="77777777" w:rsidR="002523F0" w:rsidRPr="00344F0D" w:rsidRDefault="002523F0">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bl>
    <w:p w14:paraId="42154B1B" w14:textId="77777777" w:rsidR="002523F0" w:rsidRPr="00344F0D" w:rsidRDefault="002523F0" w:rsidP="002523F0">
      <w:pPr>
        <w:pStyle w:val="Base"/>
        <w:rPr>
          <w:rFonts w:ascii="Arial" w:hAnsi="Arial" w:cs="Arial"/>
          <w:caps w:val="0"/>
          <w:color w:val="C00000"/>
          <w:u w:val="none"/>
        </w:rPr>
      </w:pPr>
    </w:p>
    <w:p w14:paraId="45EF2240" w14:textId="1179A629" w:rsidR="002523F0" w:rsidRPr="00344F0D" w:rsidRDefault="002523F0" w:rsidP="002523F0">
      <w:pPr>
        <w:pStyle w:val="Heading4"/>
        <w:rPr>
          <w:color w:val="auto"/>
          <w:sz w:val="10"/>
          <w:szCs w:val="10"/>
        </w:rPr>
      </w:pPr>
      <w:r w:rsidRPr="00344F0D">
        <w:rPr>
          <w:sz w:val="10"/>
          <w:szCs w:val="10"/>
        </w:rPr>
        <w:t>A1</w:t>
      </w:r>
      <w:r w:rsidR="001F2419" w:rsidRPr="00344F0D">
        <w:rPr>
          <w:sz w:val="10"/>
          <w:szCs w:val="10"/>
        </w:rPr>
        <w:t>8B</w:t>
      </w:r>
      <w:r w:rsidRPr="00344F0D">
        <w:rPr>
          <w:sz w:val="10"/>
          <w:szCs w:val="10"/>
        </w:rPr>
        <w:t xml:space="preserve"> (CAR-T Q)</w:t>
      </w:r>
    </w:p>
    <w:p w14:paraId="0201CA1E" w14:textId="66ECE45F" w:rsidR="002523F0" w:rsidRPr="00344F0D" w:rsidRDefault="002523F0" w:rsidP="002523F0">
      <w:pPr>
        <w:pStyle w:val="Base"/>
        <w:rPr>
          <w:rFonts w:ascii="Arial" w:hAnsi="Arial" w:cs="Arial"/>
          <w:color w:val="C00000"/>
          <w:u w:val="none"/>
        </w:rPr>
      </w:pPr>
      <w:r w:rsidRPr="00344F0D">
        <w:rPr>
          <w:rFonts w:ascii="Arial" w:hAnsi="Arial" w:cs="Arial"/>
          <w:color w:val="C00000"/>
          <w:u w:val="none"/>
        </w:rPr>
        <w:t>SHOW IF A1</w:t>
      </w:r>
      <w:r w:rsidR="001A4B65" w:rsidRPr="00344F0D">
        <w:rPr>
          <w:rFonts w:ascii="Arial" w:hAnsi="Arial" w:cs="Arial"/>
          <w:color w:val="C00000"/>
          <w:u w:val="none"/>
        </w:rPr>
        <w:t>8</w:t>
      </w:r>
      <w:r w:rsidR="00680672" w:rsidRPr="00344F0D">
        <w:rPr>
          <w:rFonts w:ascii="Arial" w:hAnsi="Arial" w:cs="Arial"/>
          <w:color w:val="C00000"/>
          <w:u w:val="none"/>
        </w:rPr>
        <w:t>A</w:t>
      </w:r>
      <w:r w:rsidRPr="00344F0D">
        <w:rPr>
          <w:rFonts w:ascii="Arial" w:hAnsi="Arial" w:cs="Arial"/>
          <w:color w:val="C00000"/>
          <w:u w:val="none"/>
        </w:rPr>
        <w:t>_1&gt;0%</w:t>
      </w:r>
    </w:p>
    <w:p w14:paraId="19B3A4B6" w14:textId="77777777" w:rsidR="002523F0" w:rsidRPr="00344F0D" w:rsidRDefault="002523F0" w:rsidP="002523F0">
      <w:pPr>
        <w:pStyle w:val="Base"/>
        <w:jc w:val="both"/>
        <w:rPr>
          <w:rFonts w:ascii="Arial" w:hAnsi="Arial" w:cs="Arial"/>
          <w:u w:val="none"/>
        </w:rPr>
      </w:pPr>
    </w:p>
    <w:p w14:paraId="1BC29C5C" w14:textId="6AD7B1AB" w:rsidR="002523F0" w:rsidRPr="00344F0D" w:rsidRDefault="002523F0" w:rsidP="002523F0">
      <w:pPr>
        <w:pStyle w:val="Base"/>
        <w:jc w:val="both"/>
        <w:rPr>
          <w:rFonts w:ascii="Arial" w:hAnsi="Arial" w:cs="Arial"/>
          <w:b w:val="0"/>
          <w:caps w:val="0"/>
          <w:u w:val="none"/>
        </w:rPr>
      </w:pPr>
      <w:r w:rsidRPr="00344F0D">
        <w:rPr>
          <w:rFonts w:ascii="Arial" w:hAnsi="Arial" w:cs="Arial"/>
          <w:u w:val="none"/>
        </w:rPr>
        <w:t>A1</w:t>
      </w:r>
      <w:r w:rsidR="008A3295" w:rsidRPr="00344F0D">
        <w:rPr>
          <w:rFonts w:ascii="Arial" w:hAnsi="Arial" w:cs="Arial"/>
          <w:u w:val="none"/>
        </w:rPr>
        <w:t>8B</w:t>
      </w:r>
      <w:r w:rsidRPr="00344F0D">
        <w:rPr>
          <w:rFonts w:ascii="Arial" w:hAnsi="Arial" w:cs="Arial"/>
          <w:caps w:val="0"/>
          <w:u w:val="none"/>
        </w:rPr>
        <w:t>:</w:t>
      </w:r>
      <w:r w:rsidRPr="00344F0D">
        <w:rPr>
          <w:rFonts w:ascii="Arial" w:hAnsi="Arial" w:cs="Arial"/>
          <w:b w:val="0"/>
          <w:caps w:val="0"/>
          <w:u w:val="none"/>
        </w:rPr>
        <w:t xml:space="preserve"> Of your </w:t>
      </w:r>
      <w:r w:rsidRPr="00344F0D">
        <w:rPr>
          <w:rFonts w:ascii="Arial" w:hAnsi="Arial" w:cs="Arial"/>
          <w:caps w:val="0"/>
          <w:u w:val="none"/>
        </w:rPr>
        <w:t>2</w:t>
      </w:r>
      <w:r w:rsidRPr="00344F0D">
        <w:rPr>
          <w:rFonts w:ascii="Arial" w:hAnsi="Arial" w:cs="Arial"/>
          <w:caps w:val="0"/>
          <w:u w:val="none"/>
          <w:vertAlign w:val="superscript"/>
        </w:rPr>
        <w:t>nd</w:t>
      </w:r>
      <w:r w:rsidRPr="00344F0D">
        <w:rPr>
          <w:rFonts w:ascii="Arial" w:hAnsi="Arial" w:cs="Arial"/>
          <w:caps w:val="0"/>
          <w:u w:val="none"/>
        </w:rPr>
        <w:t>-line</w:t>
      </w:r>
      <w:r w:rsidRPr="00344F0D">
        <w:rPr>
          <w:rFonts w:ascii="Arial" w:hAnsi="Arial" w:cs="Arial"/>
          <w:b w:val="0"/>
          <w:caps w:val="0"/>
          <w:u w:val="none"/>
        </w:rPr>
        <w:t xml:space="preserve"> Ph(-) ALL patients who are </w:t>
      </w:r>
      <w:r w:rsidRPr="00344F0D">
        <w:rPr>
          <w:rFonts w:ascii="Arial" w:hAnsi="Arial" w:cs="Arial"/>
          <w:caps w:val="0"/>
        </w:rPr>
        <w:t>physically eligible</w:t>
      </w:r>
      <w:r w:rsidRPr="00344F0D">
        <w:rPr>
          <w:rFonts w:ascii="Arial" w:hAnsi="Arial" w:cs="Arial"/>
          <w:b w:val="0"/>
          <w:caps w:val="0"/>
          <w:u w:val="none"/>
        </w:rPr>
        <w:t xml:space="preserve"> to receive CAR-T therapy, what percent actually receive CAR-T therapy, and what percent do not receive CAR-T </w:t>
      </w:r>
      <w:r w:rsidRPr="00344F0D">
        <w:rPr>
          <w:rFonts w:ascii="Arial" w:hAnsi="Arial" w:cs="Arial"/>
          <w:caps w:val="0"/>
          <w:u w:val="none"/>
        </w:rPr>
        <w:t>for any reason</w:t>
      </w:r>
      <w:r w:rsidRPr="00344F0D">
        <w:rPr>
          <w:rFonts w:ascii="Arial" w:hAnsi="Arial" w:cs="Arial"/>
          <w:b w:val="0"/>
          <w:caps w:val="0"/>
          <w:u w:val="none"/>
        </w:rPr>
        <w:t>, including institutional access, financial or manufacturing or logistical barriers, or patient choice?</w:t>
      </w:r>
    </w:p>
    <w:p w14:paraId="13F52F6B" w14:textId="77777777" w:rsidR="002523F0" w:rsidRPr="00344F0D" w:rsidRDefault="002523F0" w:rsidP="002523F0">
      <w:pPr>
        <w:pStyle w:val="Base"/>
        <w:rPr>
          <w:rFonts w:ascii="Arial" w:hAnsi="Arial" w:cs="Arial"/>
          <w:b w:val="0"/>
          <w:caps w:val="0"/>
          <w:u w:val="none"/>
        </w:rPr>
      </w:pPr>
    </w:p>
    <w:p w14:paraId="4028E5FA" w14:textId="77777777" w:rsidR="002523F0" w:rsidRPr="00344F0D" w:rsidRDefault="002523F0" w:rsidP="002523F0">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7C0B73F2" w14:textId="77777777" w:rsidR="002523F0" w:rsidRPr="00344F0D" w:rsidRDefault="002523F0" w:rsidP="002523F0">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2523F0" w:rsidRPr="00344F0D" w14:paraId="19D09E30" w14:textId="77777777">
        <w:trPr>
          <w:trHeight w:val="940"/>
          <w:jc w:val="center"/>
        </w:trPr>
        <w:tc>
          <w:tcPr>
            <w:tcW w:w="211" w:type="pct"/>
          </w:tcPr>
          <w:p w14:paraId="5E6BF9BB" w14:textId="77777777" w:rsidR="002523F0" w:rsidRPr="00344F0D" w:rsidRDefault="002523F0">
            <w:pPr>
              <w:pStyle w:val="Base"/>
              <w:spacing w:before="60" w:after="60"/>
              <w:ind w:right="-44"/>
              <w:rPr>
                <w:rFonts w:ascii="Arial" w:hAnsi="Arial" w:cs="Arial"/>
                <w:b w:val="0"/>
                <w:caps w:val="0"/>
                <w:u w:val="none"/>
              </w:rPr>
            </w:pPr>
          </w:p>
        </w:tc>
        <w:tc>
          <w:tcPr>
            <w:tcW w:w="2433" w:type="pct"/>
            <w:vAlign w:val="center"/>
          </w:tcPr>
          <w:p w14:paraId="6F586DA5" w14:textId="77777777" w:rsidR="002523F0" w:rsidRPr="00344F0D" w:rsidRDefault="002523F0">
            <w:pPr>
              <w:spacing w:before="60" w:after="60"/>
              <w:rPr>
                <w:rFonts w:ascii="Arial" w:hAnsi="Arial" w:cs="Arial"/>
                <w:sz w:val="20"/>
              </w:rPr>
            </w:pPr>
          </w:p>
        </w:tc>
        <w:tc>
          <w:tcPr>
            <w:tcW w:w="2356" w:type="pct"/>
            <w:vAlign w:val="center"/>
          </w:tcPr>
          <w:p w14:paraId="2E7356AB" w14:textId="77777777" w:rsidR="002523F0" w:rsidRPr="00344F0D" w:rsidRDefault="002523F0">
            <w:pPr>
              <w:pStyle w:val="Base"/>
              <w:spacing w:before="60" w:after="60"/>
              <w:jc w:val="center"/>
              <w:rPr>
                <w:rFonts w:ascii="Arial" w:hAnsi="Arial" w:cs="Arial"/>
                <w:b w:val="0"/>
                <w:caps w:val="0"/>
                <w:u w:val="none"/>
              </w:rPr>
            </w:pPr>
            <w:r w:rsidRPr="00344F0D">
              <w:rPr>
                <w:rFonts w:ascii="Arial" w:hAnsi="Arial" w:cs="Arial"/>
                <w:caps w:val="0"/>
                <w:u w:val="none"/>
              </w:rPr>
              <w:t>% of Patients</w:t>
            </w:r>
          </w:p>
        </w:tc>
      </w:tr>
      <w:tr w:rsidR="002523F0" w:rsidRPr="00344F0D" w14:paraId="4F5FF178" w14:textId="77777777">
        <w:trPr>
          <w:jc w:val="center"/>
        </w:trPr>
        <w:tc>
          <w:tcPr>
            <w:tcW w:w="211" w:type="pct"/>
          </w:tcPr>
          <w:p w14:paraId="73515686" w14:textId="77777777" w:rsidR="002523F0" w:rsidRPr="00344F0D" w:rsidRDefault="002523F0">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127150A3" w14:textId="77777777" w:rsidR="002523F0" w:rsidRPr="00344F0D" w:rsidRDefault="002523F0">
            <w:pPr>
              <w:spacing w:before="60" w:after="60"/>
              <w:rPr>
                <w:rFonts w:ascii="Arial" w:hAnsi="Arial" w:cs="Arial"/>
                <w:sz w:val="20"/>
              </w:rPr>
            </w:pPr>
            <w:r w:rsidRPr="00344F0D">
              <w:rPr>
                <w:rFonts w:ascii="Arial" w:hAnsi="Arial" w:cs="Arial"/>
                <w:sz w:val="20"/>
              </w:rPr>
              <w:t xml:space="preserve">Physically Eligible and </w:t>
            </w:r>
            <w:r w:rsidRPr="00344F0D">
              <w:rPr>
                <w:rFonts w:ascii="Arial" w:hAnsi="Arial" w:cs="Arial"/>
                <w:b/>
                <w:sz w:val="20"/>
              </w:rPr>
              <w:t>DO</w:t>
            </w:r>
            <w:r w:rsidRPr="00344F0D">
              <w:rPr>
                <w:rFonts w:ascii="Arial" w:hAnsi="Arial" w:cs="Arial"/>
                <w:sz w:val="20"/>
              </w:rPr>
              <w:t xml:space="preserve"> receive CAR-T</w:t>
            </w:r>
          </w:p>
        </w:tc>
        <w:tc>
          <w:tcPr>
            <w:tcW w:w="2356" w:type="pct"/>
          </w:tcPr>
          <w:p w14:paraId="202F3DBB" w14:textId="77777777" w:rsidR="002523F0" w:rsidRPr="00344F0D" w:rsidRDefault="002523F0">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2523F0" w:rsidRPr="00344F0D" w14:paraId="0F9D7E98" w14:textId="77777777">
        <w:trPr>
          <w:jc w:val="center"/>
        </w:trPr>
        <w:tc>
          <w:tcPr>
            <w:tcW w:w="211" w:type="pct"/>
          </w:tcPr>
          <w:p w14:paraId="2EBF6DD3" w14:textId="77777777" w:rsidR="002523F0" w:rsidRPr="00344F0D" w:rsidRDefault="002523F0">
            <w:pPr>
              <w:pStyle w:val="Base"/>
              <w:spacing w:before="60" w:after="60"/>
              <w:ind w:right="-44"/>
              <w:rPr>
                <w:rFonts w:ascii="Arial" w:hAnsi="Arial" w:cs="Arial"/>
                <w:b w:val="0"/>
                <w:caps w:val="0"/>
                <w:u w:val="none"/>
              </w:rPr>
            </w:pPr>
            <w:r w:rsidRPr="00344F0D">
              <w:rPr>
                <w:rFonts w:ascii="Arial" w:hAnsi="Arial" w:cs="Arial"/>
                <w:b w:val="0"/>
                <w:caps w:val="0"/>
                <w:u w:val="none"/>
              </w:rPr>
              <w:t>2</w:t>
            </w:r>
          </w:p>
        </w:tc>
        <w:tc>
          <w:tcPr>
            <w:tcW w:w="2433" w:type="pct"/>
            <w:vAlign w:val="center"/>
          </w:tcPr>
          <w:p w14:paraId="00E4FA58" w14:textId="77777777" w:rsidR="002523F0" w:rsidRPr="00344F0D" w:rsidRDefault="002523F0">
            <w:pPr>
              <w:spacing w:before="60" w:after="60"/>
              <w:rPr>
                <w:rFonts w:ascii="Arial" w:hAnsi="Arial" w:cs="Arial"/>
                <w:sz w:val="20"/>
              </w:rPr>
            </w:pPr>
            <w:r w:rsidRPr="00344F0D">
              <w:rPr>
                <w:rFonts w:ascii="Arial" w:hAnsi="Arial" w:cs="Arial"/>
                <w:sz w:val="20"/>
              </w:rPr>
              <w:t xml:space="preserve">Physically Eligible but </w:t>
            </w:r>
            <w:r w:rsidRPr="00344F0D">
              <w:rPr>
                <w:rFonts w:ascii="Arial" w:hAnsi="Arial" w:cs="Arial"/>
                <w:b/>
                <w:sz w:val="20"/>
              </w:rPr>
              <w:t>DO NOT</w:t>
            </w:r>
            <w:r w:rsidRPr="00344F0D">
              <w:rPr>
                <w:rFonts w:ascii="Arial" w:hAnsi="Arial" w:cs="Arial"/>
                <w:sz w:val="20"/>
              </w:rPr>
              <w:t xml:space="preserve"> receive CAR-T</w:t>
            </w:r>
          </w:p>
        </w:tc>
        <w:tc>
          <w:tcPr>
            <w:tcW w:w="2356" w:type="pct"/>
            <w:vAlign w:val="center"/>
          </w:tcPr>
          <w:p w14:paraId="6B64A868" w14:textId="77777777" w:rsidR="002523F0" w:rsidRPr="00344F0D" w:rsidRDefault="002523F0">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2523F0" w:rsidRPr="00344F0D" w14:paraId="4ABA6D0C" w14:textId="77777777">
        <w:trPr>
          <w:jc w:val="center"/>
        </w:trPr>
        <w:tc>
          <w:tcPr>
            <w:tcW w:w="211" w:type="pct"/>
          </w:tcPr>
          <w:p w14:paraId="280E3FF2" w14:textId="77777777" w:rsidR="002523F0" w:rsidRPr="00344F0D" w:rsidRDefault="002523F0">
            <w:pPr>
              <w:pStyle w:val="Base"/>
              <w:spacing w:before="60" w:after="60"/>
              <w:ind w:right="-44"/>
              <w:rPr>
                <w:rFonts w:ascii="Arial" w:hAnsi="Arial" w:cs="Arial"/>
                <w:b w:val="0"/>
                <w:caps w:val="0"/>
                <w:u w:val="none"/>
              </w:rPr>
            </w:pPr>
          </w:p>
        </w:tc>
        <w:tc>
          <w:tcPr>
            <w:tcW w:w="2433" w:type="pct"/>
          </w:tcPr>
          <w:p w14:paraId="45B7FFA1" w14:textId="77777777" w:rsidR="002523F0" w:rsidRPr="00344F0D" w:rsidRDefault="002523F0">
            <w:pPr>
              <w:spacing w:before="60" w:after="60"/>
              <w:rPr>
                <w:rFonts w:ascii="Arial" w:hAnsi="Arial" w:cs="Arial"/>
                <w:sz w:val="20"/>
              </w:rPr>
            </w:pPr>
            <w:r w:rsidRPr="00344F0D">
              <w:rPr>
                <w:rFonts w:ascii="Arial" w:hAnsi="Arial" w:cs="Arial"/>
                <w:b/>
                <w:caps/>
                <w:color w:val="C00000"/>
                <w:sz w:val="20"/>
              </w:rPr>
              <w:t>SHOW RUNNING TOTAL</w:t>
            </w:r>
          </w:p>
        </w:tc>
        <w:tc>
          <w:tcPr>
            <w:tcW w:w="2356" w:type="pct"/>
            <w:vAlign w:val="center"/>
          </w:tcPr>
          <w:p w14:paraId="3ED69FBA" w14:textId="77777777" w:rsidR="002523F0" w:rsidRPr="00344F0D" w:rsidRDefault="002523F0">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r>
    </w:tbl>
    <w:p w14:paraId="180E4CB2" w14:textId="4F8B48B1" w:rsidR="007E3C84" w:rsidRPr="00344F0D" w:rsidRDefault="00ED31A9" w:rsidP="00ED31A9">
      <w:pPr>
        <w:pStyle w:val="Heading4"/>
      </w:pPr>
      <w:r w:rsidRPr="00344F0D">
        <w:t>A18.1</w:t>
      </w:r>
    </w:p>
    <w:p w14:paraId="77A0FC96" w14:textId="77777777" w:rsidR="007E3C84" w:rsidRPr="00344F0D" w:rsidRDefault="007E3C84" w:rsidP="00EB57B4">
      <w:pPr>
        <w:pStyle w:val="Base"/>
        <w:jc w:val="both"/>
        <w:rPr>
          <w:rFonts w:ascii="Arial" w:hAnsi="Arial" w:cs="Arial"/>
          <w:caps w:val="0"/>
          <w:u w:val="none"/>
        </w:rPr>
      </w:pPr>
      <w:r w:rsidRPr="00344F0D">
        <w:rPr>
          <w:rFonts w:ascii="Arial" w:hAnsi="Arial" w:cs="Arial"/>
          <w:u w:val="none"/>
        </w:rPr>
        <w:t xml:space="preserve">A18.1 </w:t>
      </w:r>
      <w:r w:rsidRPr="00344F0D">
        <w:rPr>
          <w:rFonts w:ascii="Arial" w:hAnsi="Arial" w:cs="Arial"/>
          <w:b w:val="0"/>
          <w:caps w:val="0"/>
          <w:u w:val="none"/>
        </w:rPr>
        <w:t xml:space="preserve">Of your </w:t>
      </w:r>
      <w:r w:rsidRPr="00344F0D">
        <w:rPr>
          <w:rFonts w:ascii="Arial" w:hAnsi="Arial" w:cs="Arial"/>
          <w:u w:val="none"/>
        </w:rPr>
        <w:t>P</w:t>
      </w:r>
      <w:r w:rsidRPr="00344F0D">
        <w:rPr>
          <w:rFonts w:ascii="Arial" w:hAnsi="Arial" w:cs="Arial"/>
          <w:caps w:val="0"/>
          <w:u w:val="none"/>
        </w:rPr>
        <w:t>h</w:t>
      </w:r>
      <w:r w:rsidRPr="00344F0D">
        <w:rPr>
          <w:rFonts w:ascii="Arial" w:hAnsi="Arial" w:cs="Arial"/>
          <w:u w:val="none"/>
        </w:rPr>
        <w:t>-</w:t>
      </w:r>
      <w:r w:rsidRPr="00344F0D">
        <w:rPr>
          <w:rFonts w:ascii="Arial" w:hAnsi="Arial" w:cs="Arial"/>
          <w:caps w:val="0"/>
          <w:u w:val="none"/>
        </w:rPr>
        <w:t>negative</w:t>
      </w:r>
      <w:r w:rsidRPr="00344F0D">
        <w:rPr>
          <w:rFonts w:ascii="Arial" w:hAnsi="Arial" w:cs="Arial"/>
          <w:u w:val="none"/>
        </w:rPr>
        <w:t xml:space="preserve"> ALL</w:t>
      </w:r>
      <w:r w:rsidRPr="00344F0D">
        <w:rPr>
          <w:rFonts w:ascii="Arial" w:hAnsi="Arial" w:cs="Arial"/>
          <w:b w:val="0"/>
          <w:caps w:val="0"/>
          <w:u w:val="none"/>
        </w:rPr>
        <w:t xml:space="preserve"> patients receiving any 2</w:t>
      </w:r>
      <w:r w:rsidRPr="00344F0D">
        <w:rPr>
          <w:rFonts w:ascii="Arial" w:hAnsi="Arial" w:cs="Arial"/>
          <w:b w:val="0"/>
          <w:caps w:val="0"/>
          <w:u w:val="none"/>
          <w:vertAlign w:val="superscript"/>
        </w:rPr>
        <w:t>nd</w:t>
      </w:r>
      <w:r w:rsidRPr="00344F0D">
        <w:rPr>
          <w:rFonts w:ascii="Arial" w:hAnsi="Arial" w:cs="Arial"/>
          <w:b w:val="0"/>
          <w:caps w:val="0"/>
          <w:u w:val="none"/>
        </w:rPr>
        <w:t>-line therapy (systemic therapy or other modality), what percent respond to 2</w:t>
      </w:r>
      <w:r w:rsidRPr="00344F0D">
        <w:rPr>
          <w:rFonts w:ascii="Arial" w:hAnsi="Arial" w:cs="Arial"/>
          <w:b w:val="0"/>
          <w:caps w:val="0"/>
          <w:u w:val="none"/>
          <w:vertAlign w:val="superscript"/>
        </w:rPr>
        <w:t>nd</w:t>
      </w:r>
      <w:r w:rsidRPr="00344F0D">
        <w:rPr>
          <w:rFonts w:ascii="Arial" w:hAnsi="Arial" w:cs="Arial"/>
          <w:b w:val="0"/>
          <w:caps w:val="0"/>
          <w:u w:val="none"/>
        </w:rPr>
        <w:t>-line therapy in the following timeframes?</w:t>
      </w:r>
    </w:p>
    <w:p w14:paraId="760701F9" w14:textId="77777777" w:rsidR="007E3C84" w:rsidRPr="00344F0D" w:rsidRDefault="007E3C84" w:rsidP="007E3C84">
      <w:pPr>
        <w:pStyle w:val="Base"/>
        <w:ind w:right="-720"/>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5187"/>
        <w:gridCol w:w="1777"/>
        <w:gridCol w:w="1790"/>
      </w:tblGrid>
      <w:tr w:rsidR="007E3C84" w:rsidRPr="00344F0D" w14:paraId="77D6D22F" w14:textId="77777777" w:rsidTr="00EB57B4">
        <w:trPr>
          <w:trHeight w:val="1412"/>
          <w:jc w:val="center"/>
        </w:trPr>
        <w:tc>
          <w:tcPr>
            <w:tcW w:w="319" w:type="pct"/>
            <w:tcBorders>
              <w:top w:val="single" w:sz="4" w:space="0" w:color="auto"/>
              <w:left w:val="single" w:sz="4" w:space="0" w:color="auto"/>
              <w:bottom w:val="single" w:sz="4" w:space="0" w:color="auto"/>
              <w:right w:val="single" w:sz="4" w:space="0" w:color="auto"/>
            </w:tcBorders>
          </w:tcPr>
          <w:p w14:paraId="05E3947D" w14:textId="77777777" w:rsidR="007E3C84" w:rsidRPr="00344F0D" w:rsidRDefault="007E3C84">
            <w:pPr>
              <w:pStyle w:val="Base"/>
              <w:jc w:val="center"/>
              <w:rPr>
                <w:rFonts w:ascii="Arial" w:hAnsi="Arial" w:cs="Arial"/>
                <w:caps w:val="0"/>
                <w:color w:val="C00000"/>
                <w:u w:val="none"/>
              </w:rPr>
            </w:pPr>
          </w:p>
        </w:tc>
        <w:tc>
          <w:tcPr>
            <w:tcW w:w="2774" w:type="pct"/>
            <w:tcBorders>
              <w:top w:val="single" w:sz="4" w:space="0" w:color="auto"/>
              <w:left w:val="single" w:sz="4" w:space="0" w:color="auto"/>
              <w:bottom w:val="single" w:sz="4" w:space="0" w:color="auto"/>
              <w:right w:val="single" w:sz="4" w:space="0" w:color="auto"/>
            </w:tcBorders>
            <w:vAlign w:val="center"/>
            <w:hideMark/>
          </w:tcPr>
          <w:p w14:paraId="06C42999"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2E7C902D" w14:textId="77777777" w:rsidR="007E3C84" w:rsidRPr="00344F0D" w:rsidRDefault="007E3C84">
            <w:pPr>
              <w:pStyle w:val="Heading5"/>
              <w:rPr>
                <w:rFonts w:ascii="Arial" w:hAnsi="Arial" w:cs="Arial"/>
                <w:caps/>
                <w:sz w:val="20"/>
              </w:rPr>
            </w:pPr>
            <w:r w:rsidRPr="00344F0D">
              <w:rPr>
                <w:rFonts w:ascii="Arial" w:hAnsi="Arial" w:cs="Arial"/>
                <w:caps/>
                <w:color w:val="C00000"/>
                <w:sz w:val="20"/>
              </w:rPr>
              <w:t>[RANGE 0-100 FOR EACH]</w:t>
            </w:r>
          </w:p>
        </w:tc>
        <w:tc>
          <w:tcPr>
            <w:tcW w:w="950" w:type="pct"/>
            <w:tcBorders>
              <w:top w:val="single" w:sz="4" w:space="0" w:color="auto"/>
              <w:left w:val="single" w:sz="4" w:space="0" w:color="auto"/>
              <w:bottom w:val="single" w:sz="4" w:space="0" w:color="auto"/>
              <w:right w:val="single" w:sz="4" w:space="0" w:color="auto"/>
            </w:tcBorders>
            <w:hideMark/>
          </w:tcPr>
          <w:p w14:paraId="7BB3CDA9"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3BE5B8E4" w14:textId="786FC4C1" w:rsidR="007E3C84" w:rsidRPr="00344F0D" w:rsidRDefault="007E3C84">
            <w:pPr>
              <w:jc w:val="center"/>
              <w:rPr>
                <w:rFonts w:ascii="Arial" w:hAnsi="Arial" w:cs="Arial"/>
                <w:b/>
                <w:sz w:val="20"/>
              </w:rPr>
            </w:pPr>
            <w:r w:rsidRPr="00344F0D">
              <w:rPr>
                <w:rFonts w:ascii="Arial" w:hAnsi="Arial" w:cs="Arial"/>
                <w:b/>
                <w:sz w:val="20"/>
              </w:rPr>
              <w:t xml:space="preserve"> (ages 0-</w:t>
            </w:r>
            <w:r w:rsidR="001D5702" w:rsidRPr="001D5702">
              <w:rPr>
                <w:rFonts w:ascii="Arial" w:hAnsi="Arial" w:cs="Arial"/>
                <w:b/>
                <w:sz w:val="20"/>
                <w:highlight w:val="cyan"/>
              </w:rPr>
              <w:t>15</w:t>
            </w:r>
            <w:r w:rsidRPr="001D5702">
              <w:rPr>
                <w:rFonts w:ascii="Arial" w:hAnsi="Arial" w:cs="Arial"/>
                <w:b/>
                <w:strike/>
                <w:sz w:val="20"/>
                <w:highlight w:val="cyan"/>
              </w:rPr>
              <w:t>21</w:t>
            </w:r>
            <w:r w:rsidRPr="00344F0D">
              <w:rPr>
                <w:rFonts w:ascii="Arial" w:hAnsi="Arial" w:cs="Arial"/>
                <w:b/>
                <w:sz w:val="20"/>
              </w:rPr>
              <w:t>)</w:t>
            </w:r>
          </w:p>
          <w:p w14:paraId="0A0C18F7" w14:textId="7C4A6572" w:rsidR="00BF5F60" w:rsidRPr="00344F0D" w:rsidRDefault="007E3C84">
            <w:pPr>
              <w:jc w:val="center"/>
              <w:rPr>
                <w:rFonts w:ascii="Arial" w:hAnsi="Arial" w:cs="Arial"/>
                <w:b/>
                <w:color w:val="C00000"/>
                <w:sz w:val="20"/>
              </w:rPr>
            </w:pPr>
            <w:r w:rsidRPr="00344F0D">
              <w:rPr>
                <w:rFonts w:ascii="Arial" w:hAnsi="Arial" w:cs="Arial"/>
                <w:b/>
                <w:color w:val="C00000"/>
                <w:sz w:val="20"/>
              </w:rPr>
              <w:t xml:space="preserve"> [SHOW IF </w:t>
            </w:r>
          </w:p>
          <w:p w14:paraId="76F2DD43" w14:textId="3F12DF87" w:rsidR="007E3C84" w:rsidRPr="00344F0D" w:rsidRDefault="00BF5F60">
            <w:pPr>
              <w:jc w:val="center"/>
              <w:rPr>
                <w:rFonts w:ascii="Arial" w:hAnsi="Arial" w:cs="Arial"/>
                <w:sz w:val="20"/>
              </w:rPr>
            </w:pPr>
            <w:r w:rsidRPr="00344F0D">
              <w:rPr>
                <w:rFonts w:ascii="Arial" w:hAnsi="Arial" w:cs="Arial"/>
                <w:b/>
                <w:color w:val="C00000"/>
                <w:sz w:val="20"/>
              </w:rPr>
              <w:t>A17_1_2-99&gt;0</w:t>
            </w:r>
            <w:r w:rsidR="007E3C84" w:rsidRPr="00344F0D">
              <w:rPr>
                <w:rFonts w:ascii="Arial" w:hAnsi="Arial" w:cs="Arial"/>
                <w:b/>
                <w:color w:val="C00000"/>
                <w:sz w:val="20"/>
              </w:rPr>
              <w:t>]</w:t>
            </w:r>
          </w:p>
        </w:tc>
        <w:tc>
          <w:tcPr>
            <w:tcW w:w="957" w:type="pct"/>
            <w:tcBorders>
              <w:top w:val="single" w:sz="4" w:space="0" w:color="auto"/>
              <w:left w:val="single" w:sz="4" w:space="0" w:color="auto"/>
              <w:bottom w:val="single" w:sz="4" w:space="0" w:color="auto"/>
              <w:right w:val="single" w:sz="4" w:space="0" w:color="auto"/>
            </w:tcBorders>
            <w:hideMark/>
          </w:tcPr>
          <w:p w14:paraId="5E1F5CC2" w14:textId="262F1D75"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04363D" w:rsidRPr="0004363D">
              <w:rPr>
                <w:rFonts w:ascii="Arial" w:hAnsi="Arial" w:cs="Arial"/>
                <w:sz w:val="20"/>
                <w:highlight w:val="cyan"/>
              </w:rPr>
              <w:t>and AYA</w:t>
            </w:r>
            <w:r w:rsidR="0004363D">
              <w:rPr>
                <w:rFonts w:ascii="Arial" w:hAnsi="Arial" w:cs="Arial"/>
                <w:sz w:val="20"/>
              </w:rPr>
              <w:t xml:space="preserve"> </w:t>
            </w:r>
            <w:r w:rsidRPr="00344F0D">
              <w:rPr>
                <w:rFonts w:ascii="Arial" w:hAnsi="Arial" w:cs="Arial"/>
                <w:sz w:val="20"/>
              </w:rPr>
              <w:t>Ph-negative ALL</w:t>
            </w:r>
          </w:p>
          <w:p w14:paraId="74365D68" w14:textId="02D6297C" w:rsidR="007E3C84" w:rsidRPr="00344F0D" w:rsidRDefault="007E3C84">
            <w:pPr>
              <w:jc w:val="center"/>
              <w:rPr>
                <w:rFonts w:ascii="Arial" w:hAnsi="Arial" w:cs="Arial"/>
                <w:b/>
                <w:sz w:val="20"/>
              </w:rPr>
            </w:pPr>
            <w:r w:rsidRPr="00344F0D">
              <w:rPr>
                <w:rFonts w:ascii="Arial" w:hAnsi="Arial" w:cs="Arial"/>
                <w:b/>
                <w:sz w:val="20"/>
              </w:rPr>
              <w:t xml:space="preserve"> (age </w:t>
            </w:r>
            <w:r w:rsidR="001D5702" w:rsidRPr="001D5702">
              <w:rPr>
                <w:rFonts w:ascii="Arial" w:hAnsi="Arial" w:cs="Arial"/>
                <w:b/>
                <w:sz w:val="20"/>
                <w:highlight w:val="cyan"/>
              </w:rPr>
              <w:t>16</w:t>
            </w:r>
            <w:r w:rsidRPr="001D5702">
              <w:rPr>
                <w:rFonts w:ascii="Arial" w:hAnsi="Arial" w:cs="Arial"/>
                <w:b/>
                <w:strike/>
                <w:sz w:val="20"/>
                <w:highlight w:val="cyan"/>
              </w:rPr>
              <w:t>22</w:t>
            </w:r>
            <w:r w:rsidRPr="00344F0D">
              <w:rPr>
                <w:rFonts w:ascii="Arial" w:hAnsi="Arial" w:cs="Arial"/>
                <w:b/>
                <w:sz w:val="20"/>
              </w:rPr>
              <w:t>+)</w:t>
            </w:r>
          </w:p>
          <w:p w14:paraId="67927866" w14:textId="4D22D0CE" w:rsidR="00BF5F60" w:rsidRPr="00344F0D" w:rsidRDefault="007E3C84">
            <w:pPr>
              <w:jc w:val="center"/>
              <w:rPr>
                <w:rFonts w:ascii="Arial" w:hAnsi="Arial" w:cs="Arial"/>
                <w:b/>
                <w:strike/>
                <w:color w:val="C00000"/>
                <w:sz w:val="20"/>
              </w:rPr>
            </w:pPr>
            <w:r w:rsidRPr="00344F0D">
              <w:rPr>
                <w:rFonts w:ascii="Arial" w:hAnsi="Arial" w:cs="Arial"/>
                <w:b/>
                <w:color w:val="C00000"/>
                <w:sz w:val="20"/>
              </w:rPr>
              <w:t xml:space="preserve"> [SHOW IF </w:t>
            </w:r>
          </w:p>
          <w:p w14:paraId="64AA644D" w14:textId="4CD19710" w:rsidR="007E3C84" w:rsidRPr="00344F0D" w:rsidRDefault="00BF5F60">
            <w:pPr>
              <w:jc w:val="center"/>
              <w:rPr>
                <w:rFonts w:ascii="Arial" w:hAnsi="Arial" w:cs="Arial"/>
                <w:sz w:val="20"/>
              </w:rPr>
            </w:pPr>
            <w:r w:rsidRPr="00344F0D">
              <w:rPr>
                <w:rFonts w:ascii="Arial" w:hAnsi="Arial" w:cs="Arial"/>
                <w:b/>
                <w:color w:val="C00000"/>
                <w:sz w:val="20"/>
              </w:rPr>
              <w:t>A17_2_2-99&gt;0</w:t>
            </w:r>
            <w:r w:rsidR="007E3C84" w:rsidRPr="00344F0D">
              <w:rPr>
                <w:rFonts w:ascii="Arial" w:hAnsi="Arial" w:cs="Arial"/>
                <w:b/>
                <w:color w:val="C00000"/>
                <w:sz w:val="20"/>
              </w:rPr>
              <w:t>]</w:t>
            </w:r>
          </w:p>
        </w:tc>
      </w:tr>
      <w:tr w:rsidR="00EA0E2B" w:rsidRPr="00344F0D" w14:paraId="50B5800A" w14:textId="77777777" w:rsidTr="00EB57B4">
        <w:trPr>
          <w:jc w:val="center"/>
        </w:trPr>
        <w:tc>
          <w:tcPr>
            <w:tcW w:w="319" w:type="pct"/>
            <w:tcBorders>
              <w:top w:val="single" w:sz="4" w:space="0" w:color="auto"/>
              <w:left w:val="single" w:sz="4" w:space="0" w:color="auto"/>
              <w:bottom w:val="single" w:sz="4" w:space="0" w:color="auto"/>
              <w:right w:val="single" w:sz="4" w:space="0" w:color="auto"/>
            </w:tcBorders>
            <w:hideMark/>
          </w:tcPr>
          <w:p w14:paraId="074A4AB7"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1</w:t>
            </w:r>
          </w:p>
        </w:tc>
        <w:tc>
          <w:tcPr>
            <w:tcW w:w="2774" w:type="pct"/>
            <w:tcBorders>
              <w:top w:val="single" w:sz="4" w:space="0" w:color="auto"/>
              <w:left w:val="single" w:sz="4" w:space="0" w:color="auto"/>
              <w:bottom w:val="single" w:sz="4" w:space="0" w:color="auto"/>
              <w:right w:val="single" w:sz="4" w:space="0" w:color="auto"/>
            </w:tcBorders>
            <w:vAlign w:val="center"/>
            <w:hideMark/>
          </w:tcPr>
          <w:p w14:paraId="482108D9"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respond to therapy (Refractory)</w:t>
            </w:r>
          </w:p>
        </w:tc>
        <w:tc>
          <w:tcPr>
            <w:tcW w:w="950" w:type="pct"/>
            <w:tcBorders>
              <w:top w:val="single" w:sz="4" w:space="0" w:color="auto"/>
              <w:left w:val="single" w:sz="4" w:space="0" w:color="auto"/>
              <w:bottom w:val="single" w:sz="4" w:space="0" w:color="auto"/>
              <w:right w:val="single" w:sz="4" w:space="0" w:color="auto"/>
            </w:tcBorders>
            <w:vAlign w:val="center"/>
            <w:hideMark/>
          </w:tcPr>
          <w:p w14:paraId="365D59C7"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364A052E"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3F062CC7" w14:textId="77777777" w:rsidTr="00EB57B4">
        <w:trPr>
          <w:jc w:val="center"/>
        </w:trPr>
        <w:tc>
          <w:tcPr>
            <w:tcW w:w="319" w:type="pct"/>
            <w:tcBorders>
              <w:top w:val="single" w:sz="4" w:space="0" w:color="auto"/>
              <w:left w:val="single" w:sz="4" w:space="0" w:color="auto"/>
              <w:bottom w:val="single" w:sz="4" w:space="0" w:color="auto"/>
              <w:right w:val="single" w:sz="4" w:space="0" w:color="auto"/>
            </w:tcBorders>
            <w:hideMark/>
          </w:tcPr>
          <w:p w14:paraId="5DFDE0AA"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2</w:t>
            </w:r>
          </w:p>
        </w:tc>
        <w:tc>
          <w:tcPr>
            <w:tcW w:w="2774" w:type="pct"/>
            <w:tcBorders>
              <w:top w:val="single" w:sz="4" w:space="0" w:color="auto"/>
              <w:left w:val="single" w:sz="4" w:space="0" w:color="auto"/>
              <w:bottom w:val="single" w:sz="4" w:space="0" w:color="auto"/>
              <w:right w:val="single" w:sz="4" w:space="0" w:color="auto"/>
            </w:tcBorders>
            <w:vAlign w:val="center"/>
            <w:hideMark/>
          </w:tcPr>
          <w:p w14:paraId="6FA0BC36"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within 1 year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04615763"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25621682"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7A329E54" w14:textId="77777777" w:rsidTr="00EB57B4">
        <w:trPr>
          <w:jc w:val="center"/>
        </w:trPr>
        <w:tc>
          <w:tcPr>
            <w:tcW w:w="319" w:type="pct"/>
            <w:tcBorders>
              <w:top w:val="single" w:sz="4" w:space="0" w:color="auto"/>
              <w:left w:val="single" w:sz="4" w:space="0" w:color="auto"/>
              <w:bottom w:val="single" w:sz="4" w:space="0" w:color="auto"/>
              <w:right w:val="single" w:sz="4" w:space="0" w:color="auto"/>
            </w:tcBorders>
            <w:hideMark/>
          </w:tcPr>
          <w:p w14:paraId="6AF0A6EE"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3</w:t>
            </w:r>
          </w:p>
        </w:tc>
        <w:tc>
          <w:tcPr>
            <w:tcW w:w="2774" w:type="pct"/>
            <w:tcBorders>
              <w:top w:val="single" w:sz="4" w:space="0" w:color="auto"/>
              <w:left w:val="single" w:sz="4" w:space="0" w:color="auto"/>
              <w:bottom w:val="single" w:sz="4" w:space="0" w:color="auto"/>
              <w:right w:val="single" w:sz="4" w:space="0" w:color="auto"/>
            </w:tcBorders>
            <w:vAlign w:val="center"/>
            <w:hideMark/>
          </w:tcPr>
          <w:p w14:paraId="2D40F418"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between 1 and 5 Years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2FE10B78"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6781D0C2"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0A4287B0" w14:textId="77777777" w:rsidTr="00EB57B4">
        <w:trPr>
          <w:jc w:val="center"/>
        </w:trPr>
        <w:tc>
          <w:tcPr>
            <w:tcW w:w="319" w:type="pct"/>
            <w:tcBorders>
              <w:top w:val="single" w:sz="4" w:space="0" w:color="auto"/>
              <w:left w:val="single" w:sz="4" w:space="0" w:color="auto"/>
              <w:bottom w:val="single" w:sz="4" w:space="0" w:color="auto"/>
              <w:right w:val="single" w:sz="4" w:space="0" w:color="auto"/>
            </w:tcBorders>
            <w:hideMark/>
          </w:tcPr>
          <w:p w14:paraId="02F10663"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4</w:t>
            </w:r>
          </w:p>
        </w:tc>
        <w:tc>
          <w:tcPr>
            <w:tcW w:w="2774" w:type="pct"/>
            <w:tcBorders>
              <w:top w:val="single" w:sz="4" w:space="0" w:color="auto"/>
              <w:left w:val="single" w:sz="4" w:space="0" w:color="auto"/>
              <w:bottom w:val="single" w:sz="4" w:space="0" w:color="auto"/>
              <w:right w:val="single" w:sz="4" w:space="0" w:color="auto"/>
            </w:tcBorders>
            <w:vAlign w:val="center"/>
            <w:hideMark/>
          </w:tcPr>
          <w:p w14:paraId="738EBFD4"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w:t>
            </w:r>
            <w:r w:rsidR="002C0699" w:rsidRPr="00344F0D">
              <w:rPr>
                <w:rFonts w:ascii="Arial" w:hAnsi="Arial" w:cs="Arial"/>
                <w:b w:val="0"/>
                <w:caps w:val="0"/>
                <w:u w:val="none"/>
              </w:rPr>
              <w:t>apse between 5 and 10 y</w:t>
            </w:r>
            <w:r w:rsidRPr="00344F0D">
              <w:rPr>
                <w:rFonts w:ascii="Arial" w:hAnsi="Arial" w:cs="Arial"/>
                <w:b w:val="0"/>
                <w:caps w:val="0"/>
                <w:u w:val="none"/>
              </w:rPr>
              <w:t>ears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46622D3E"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3F6E6C6E"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3878336C" w14:textId="77777777" w:rsidTr="00EB57B4">
        <w:trPr>
          <w:jc w:val="center"/>
        </w:trPr>
        <w:tc>
          <w:tcPr>
            <w:tcW w:w="319" w:type="pct"/>
            <w:tcBorders>
              <w:top w:val="single" w:sz="4" w:space="0" w:color="auto"/>
              <w:left w:val="single" w:sz="4" w:space="0" w:color="auto"/>
              <w:bottom w:val="single" w:sz="4" w:space="0" w:color="auto"/>
              <w:right w:val="single" w:sz="4" w:space="0" w:color="auto"/>
            </w:tcBorders>
            <w:hideMark/>
          </w:tcPr>
          <w:p w14:paraId="355C289B"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5</w:t>
            </w:r>
          </w:p>
        </w:tc>
        <w:tc>
          <w:tcPr>
            <w:tcW w:w="2774" w:type="pct"/>
            <w:tcBorders>
              <w:top w:val="single" w:sz="4" w:space="0" w:color="auto"/>
              <w:left w:val="single" w:sz="4" w:space="0" w:color="auto"/>
              <w:bottom w:val="single" w:sz="4" w:space="0" w:color="auto"/>
              <w:right w:val="single" w:sz="4" w:space="0" w:color="auto"/>
            </w:tcBorders>
            <w:vAlign w:val="center"/>
            <w:hideMark/>
          </w:tcPr>
          <w:p w14:paraId="2B8E8898"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w:t>
            </w:r>
            <w:r w:rsidR="00CC26E6" w:rsidRPr="00344F0D">
              <w:rPr>
                <w:rFonts w:ascii="Arial" w:hAnsi="Arial" w:cs="Arial"/>
                <w:b w:val="0"/>
                <w:caps w:val="0"/>
                <w:u w:val="none"/>
              </w:rPr>
              <w:t>elapse within 10 y</w:t>
            </w:r>
            <w:r w:rsidRPr="00344F0D">
              <w:rPr>
                <w:rFonts w:ascii="Arial" w:hAnsi="Arial" w:cs="Arial"/>
                <w:b w:val="0"/>
                <w:caps w:val="0"/>
                <w:u w:val="none"/>
              </w:rPr>
              <w:t>ears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161AF13C"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22A53F40"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214128FB" w14:textId="77777777" w:rsidTr="00EB57B4">
        <w:trPr>
          <w:jc w:val="center"/>
        </w:trPr>
        <w:tc>
          <w:tcPr>
            <w:tcW w:w="319" w:type="pct"/>
            <w:tcBorders>
              <w:top w:val="single" w:sz="4" w:space="0" w:color="auto"/>
              <w:left w:val="single" w:sz="4" w:space="0" w:color="auto"/>
              <w:bottom w:val="single" w:sz="4" w:space="0" w:color="auto"/>
              <w:right w:val="single" w:sz="4" w:space="0" w:color="auto"/>
            </w:tcBorders>
          </w:tcPr>
          <w:p w14:paraId="76598069" w14:textId="77777777" w:rsidR="007E3C84" w:rsidRPr="00344F0D" w:rsidRDefault="007E3C84">
            <w:pPr>
              <w:spacing w:before="60" w:after="60"/>
              <w:rPr>
                <w:rFonts w:ascii="Arial" w:hAnsi="Arial" w:cs="Arial"/>
                <w:i/>
                <w:iCs/>
                <w:caps/>
                <w:sz w:val="20"/>
              </w:rPr>
            </w:pPr>
          </w:p>
        </w:tc>
        <w:tc>
          <w:tcPr>
            <w:tcW w:w="2774" w:type="pct"/>
            <w:tcBorders>
              <w:top w:val="single" w:sz="4" w:space="0" w:color="auto"/>
              <w:left w:val="single" w:sz="4" w:space="0" w:color="auto"/>
              <w:bottom w:val="single" w:sz="4" w:space="0" w:color="auto"/>
              <w:right w:val="single" w:sz="4" w:space="0" w:color="auto"/>
            </w:tcBorders>
            <w:vAlign w:val="center"/>
            <w:hideMark/>
          </w:tcPr>
          <w:p w14:paraId="62A0359A" w14:textId="77777777" w:rsidR="007E3C84" w:rsidRPr="00344F0D" w:rsidRDefault="007E3C84">
            <w:pPr>
              <w:spacing w:before="60" w:after="60"/>
              <w:rPr>
                <w:rFonts w:ascii="Arial" w:hAnsi="Arial" w:cs="Arial"/>
                <w:i/>
                <w:iCs/>
                <w:caps/>
                <w:sz w:val="20"/>
              </w:rPr>
            </w:pPr>
            <w:r w:rsidRPr="00344F0D">
              <w:rPr>
                <w:rFonts w:ascii="Arial" w:hAnsi="Arial" w:cs="Arial"/>
                <w:b/>
                <w:color w:val="C00000"/>
                <w:sz w:val="20"/>
              </w:rPr>
              <w:t>SHOW RUNNING TOTAL</w:t>
            </w:r>
          </w:p>
        </w:tc>
        <w:tc>
          <w:tcPr>
            <w:tcW w:w="950" w:type="pct"/>
            <w:tcBorders>
              <w:top w:val="single" w:sz="4" w:space="0" w:color="auto"/>
              <w:left w:val="single" w:sz="4" w:space="0" w:color="auto"/>
              <w:bottom w:val="single" w:sz="4" w:space="0" w:color="auto"/>
              <w:right w:val="single" w:sz="4" w:space="0" w:color="auto"/>
            </w:tcBorders>
            <w:vAlign w:val="center"/>
            <w:hideMark/>
          </w:tcPr>
          <w:p w14:paraId="37353FB8"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c>
          <w:tcPr>
            <w:tcW w:w="957" w:type="pct"/>
            <w:tcBorders>
              <w:top w:val="single" w:sz="4" w:space="0" w:color="auto"/>
              <w:left w:val="single" w:sz="4" w:space="0" w:color="auto"/>
              <w:bottom w:val="single" w:sz="4" w:space="0" w:color="auto"/>
              <w:right w:val="single" w:sz="4" w:space="0" w:color="auto"/>
            </w:tcBorders>
            <w:vAlign w:val="center"/>
            <w:hideMark/>
          </w:tcPr>
          <w:p w14:paraId="10DA4978"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r>
    </w:tbl>
    <w:p w14:paraId="2413B384" w14:textId="28287E3F" w:rsidR="00603670" w:rsidRPr="00344F0D" w:rsidRDefault="00603670">
      <w:pPr>
        <w:rPr>
          <w:rFonts w:ascii="Arial" w:hAnsi="Arial" w:cs="Arial"/>
          <w:b/>
          <w:color w:val="C00000"/>
          <w:sz w:val="20"/>
        </w:rPr>
      </w:pPr>
    </w:p>
    <w:p w14:paraId="368F1730" w14:textId="0B6D8710" w:rsidR="00ED31A9" w:rsidRPr="00344F0D" w:rsidRDefault="00ED31A9" w:rsidP="00EB57B4">
      <w:pPr>
        <w:pStyle w:val="Heading4"/>
        <w:ind w:right="0"/>
        <w:jc w:val="both"/>
      </w:pPr>
      <w:r w:rsidRPr="00344F0D">
        <w:t>A19.1</w:t>
      </w:r>
    </w:p>
    <w:p w14:paraId="22DAA725" w14:textId="76BFC901" w:rsidR="007E3C84" w:rsidRPr="00344F0D" w:rsidRDefault="007E3C84" w:rsidP="00EB57B4">
      <w:pPr>
        <w:jc w:val="both"/>
        <w:rPr>
          <w:rFonts w:ascii="Arial" w:hAnsi="Arial" w:cs="Arial"/>
          <w:b/>
          <w:color w:val="C00000"/>
          <w:sz w:val="20"/>
        </w:rPr>
      </w:pPr>
      <w:r w:rsidRPr="00344F0D">
        <w:rPr>
          <w:rFonts w:ascii="Arial" w:hAnsi="Arial" w:cs="Arial"/>
          <w:b/>
          <w:color w:val="C00000"/>
          <w:sz w:val="20"/>
        </w:rPr>
        <w:t xml:space="preserve">[SHOW A19.1 </w:t>
      </w:r>
      <w:r w:rsidRPr="004E1F25">
        <w:rPr>
          <w:rFonts w:ascii="Arial" w:hAnsi="Arial" w:cs="Arial"/>
          <w:b/>
          <w:strike/>
          <w:color w:val="C00000"/>
          <w:sz w:val="20"/>
          <w:highlight w:val="cyan"/>
        </w:rPr>
        <w:t>IN US ONLY</w:t>
      </w:r>
      <w:r w:rsidRPr="00344F0D">
        <w:rPr>
          <w:rFonts w:ascii="Arial" w:hAnsi="Arial" w:cs="Arial"/>
          <w:b/>
          <w:color w:val="C00000"/>
          <w:sz w:val="20"/>
        </w:rPr>
        <w:t xml:space="preserve"> IF SUM OF A17_1-2_3-6&gt;0] </w:t>
      </w:r>
    </w:p>
    <w:p w14:paraId="0E88D9AB" w14:textId="325E6292" w:rsidR="007E3C84" w:rsidRPr="00344F0D" w:rsidRDefault="007E3C84" w:rsidP="00EB57B4">
      <w:pPr>
        <w:pStyle w:val="Base"/>
        <w:jc w:val="both"/>
        <w:rPr>
          <w:rFonts w:ascii="Arial" w:hAnsi="Arial" w:cs="Arial"/>
          <w:caps w:val="0"/>
          <w:color w:val="C00000"/>
          <w:u w:val="none"/>
        </w:rPr>
      </w:pPr>
      <w:r w:rsidRPr="00344F0D">
        <w:rPr>
          <w:rFonts w:ascii="Arial" w:hAnsi="Arial" w:cs="Arial"/>
          <w:u w:val="none"/>
        </w:rPr>
        <w:t xml:space="preserve">A19.1 </w:t>
      </w:r>
      <w:r w:rsidRPr="00344F0D">
        <w:rPr>
          <w:rFonts w:ascii="Arial" w:hAnsi="Arial" w:cs="Arial"/>
          <w:b w:val="0"/>
          <w:caps w:val="0"/>
          <w:u w:val="none"/>
        </w:rPr>
        <w:t>Of your</w:t>
      </w:r>
      <w:r w:rsidRPr="00344F0D">
        <w:rPr>
          <w:rFonts w:ascii="Arial" w:hAnsi="Arial" w:cs="Arial"/>
          <w:caps w:val="0"/>
          <w:color w:val="C00000"/>
          <w:u w:val="none"/>
        </w:rPr>
        <w:t xml:space="preserve"> </w:t>
      </w:r>
      <w:r w:rsidRPr="00344F0D">
        <w:rPr>
          <w:rFonts w:ascii="Arial" w:hAnsi="Arial" w:cs="Arial"/>
          <w:b w:val="0"/>
          <w:caps w:val="0"/>
          <w:u w:val="none"/>
        </w:rPr>
        <w:t xml:space="preserve">patients with relapsed </w:t>
      </w:r>
      <w:r w:rsidRPr="00344F0D">
        <w:rPr>
          <w:rFonts w:ascii="Arial" w:hAnsi="Arial" w:cs="Arial"/>
          <w:caps w:val="0"/>
          <w:u w:val="none"/>
        </w:rPr>
        <w:t>Ph-negative ALL</w:t>
      </w:r>
      <w:r w:rsidRPr="00344F0D">
        <w:rPr>
          <w:rFonts w:ascii="Arial" w:hAnsi="Arial" w:cs="Arial"/>
          <w:b w:val="0"/>
          <w:caps w:val="0"/>
          <w:u w:val="none"/>
        </w:rPr>
        <w:t>, what percent receive the regimens below as 2</w:t>
      </w:r>
      <w:r w:rsidRPr="00344F0D">
        <w:rPr>
          <w:rFonts w:ascii="Arial" w:hAnsi="Arial" w:cs="Arial"/>
          <w:b w:val="0"/>
          <w:caps w:val="0"/>
          <w:u w:val="none"/>
          <w:vertAlign w:val="superscript"/>
        </w:rPr>
        <w:t>nd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33133B1B" w14:textId="77777777" w:rsidR="007E3C84" w:rsidRPr="00344F0D" w:rsidRDefault="007E3C84" w:rsidP="00EB57B4">
      <w:pPr>
        <w:pStyle w:val="Base"/>
        <w:jc w:val="both"/>
        <w:rPr>
          <w:rFonts w:ascii="Arial" w:hAnsi="Arial" w:cs="Arial"/>
          <w:bCs/>
          <w:color w:val="C00000"/>
          <w:u w:val="none"/>
        </w:rPr>
      </w:pPr>
    </w:p>
    <w:p w14:paraId="44D46F01" w14:textId="37E35FDF" w:rsidR="00D26A53" w:rsidRDefault="00D26A53" w:rsidP="00EB57B4">
      <w:pPr>
        <w:pStyle w:val="Base"/>
        <w:jc w:val="both"/>
        <w:rPr>
          <w:rFonts w:ascii="Arial" w:hAnsi="Arial" w:cs="Arial"/>
          <w:bCs/>
          <w:color w:val="C00000"/>
          <w:u w:val="none"/>
        </w:rPr>
      </w:pPr>
      <w:r w:rsidRPr="00D26A53">
        <w:rPr>
          <w:rFonts w:ascii="Arial" w:hAnsi="Arial" w:cs="Arial"/>
          <w:color w:val="C00000"/>
          <w:highlight w:val="red"/>
          <w:u w:val="none"/>
        </w:rPr>
        <w:t>SHOW in US</w:t>
      </w:r>
      <w:r w:rsidR="00885387">
        <w:rPr>
          <w:rFonts w:ascii="Arial" w:hAnsi="Arial" w:cs="Arial"/>
          <w:color w:val="C00000"/>
          <w:highlight w:val="red"/>
          <w:u w:val="none"/>
        </w:rPr>
        <w:t>/EU/CN</w:t>
      </w:r>
      <w:r w:rsidRPr="00D26A53">
        <w:rPr>
          <w:rFonts w:ascii="Arial" w:hAnsi="Arial" w:cs="Arial"/>
          <w:color w:val="C00000"/>
          <w:highlight w:val="red"/>
          <w:u w:val="none"/>
        </w:rPr>
        <w:t xml:space="preserve"> ONLY: </w:t>
      </w:r>
      <w:r w:rsidRPr="00D26A53">
        <w:rPr>
          <w:rFonts w:ascii="Arial" w:hAnsi="Arial" w:cs="Arial"/>
          <w:b w:val="0"/>
          <w:caps w:val="0"/>
          <w:highlight w:val="red"/>
          <w:u w:val="none"/>
        </w:rPr>
        <w:t xml:space="preserve">For patients receiving CAR-T therapy </w:t>
      </w:r>
      <w:r w:rsidRPr="00D26A53">
        <w:rPr>
          <w:rFonts w:ascii="Arial" w:hAnsi="Arial" w:cs="Arial"/>
          <w:bCs/>
          <w:caps w:val="0"/>
          <w:highlight w:val="red"/>
          <w:u w:val="none"/>
        </w:rPr>
        <w:t>do not consider bridging</w:t>
      </w:r>
      <w:r w:rsidRPr="00D26A53">
        <w:rPr>
          <w:rFonts w:ascii="Arial" w:hAnsi="Arial" w:cs="Arial"/>
          <w:b w:val="0"/>
          <w:caps w:val="0"/>
          <w:highlight w:val="red"/>
          <w:u w:val="none"/>
        </w:rPr>
        <w:t xml:space="preserve"> regimens in your answer.</w:t>
      </w:r>
      <w:r w:rsidRPr="00344F0D">
        <w:rPr>
          <w:rFonts w:ascii="Arial" w:hAnsi="Arial" w:cs="Arial"/>
          <w:bCs/>
          <w:color w:val="C00000"/>
          <w:u w:val="none"/>
        </w:rPr>
        <w:t xml:space="preserve"> </w:t>
      </w:r>
    </w:p>
    <w:p w14:paraId="0E0A6963" w14:textId="77777777" w:rsidR="00D26A53" w:rsidRDefault="00D26A53" w:rsidP="00EB57B4">
      <w:pPr>
        <w:pStyle w:val="Base"/>
        <w:jc w:val="both"/>
        <w:rPr>
          <w:rFonts w:ascii="Arial" w:hAnsi="Arial" w:cs="Arial"/>
          <w:bCs/>
          <w:color w:val="C00000"/>
          <w:u w:val="none"/>
        </w:rPr>
      </w:pPr>
    </w:p>
    <w:p w14:paraId="03CF4750" w14:textId="24B34FD5" w:rsidR="007E3C84" w:rsidRPr="00344F0D" w:rsidRDefault="007E3C84" w:rsidP="00EB57B4">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a19.1_1 AND A19.1_2]</w:t>
      </w:r>
    </w:p>
    <w:p w14:paraId="41EF8CFF" w14:textId="77777777" w:rsidR="007E3C84" w:rsidRPr="00344F0D" w:rsidRDefault="007E3C84" w:rsidP="00EB57B4">
      <w:pPr>
        <w:pStyle w:val="Base"/>
        <w:jc w:val="both"/>
        <w:rPr>
          <w:rFonts w:ascii="Arial" w:hAnsi="Arial" w:cs="Arial"/>
          <w:b w:val="0"/>
          <w:caps w:val="0"/>
          <w:u w:val="none"/>
        </w:rPr>
      </w:pPr>
    </w:p>
    <w:p w14:paraId="1E00F0AD" w14:textId="0723268D" w:rsidR="007E3C84" w:rsidRDefault="007E3C84" w:rsidP="00EB57B4">
      <w:pPr>
        <w:jc w:val="both"/>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735C1EA8" w14:textId="77777777" w:rsidR="004E1F25" w:rsidRDefault="004E1F25" w:rsidP="007E3C84">
      <w:pPr>
        <w:rPr>
          <w:rFonts w:ascii="Arial" w:hAnsi="Arial" w:cs="Arial"/>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
        <w:gridCol w:w="3173"/>
        <w:gridCol w:w="30"/>
        <w:gridCol w:w="1365"/>
        <w:gridCol w:w="1446"/>
        <w:gridCol w:w="1446"/>
        <w:gridCol w:w="1404"/>
      </w:tblGrid>
      <w:tr w:rsidR="000A725A" w:rsidRPr="00344F0D" w14:paraId="18657E8A" w14:textId="77777777" w:rsidTr="00DC275F">
        <w:trPr>
          <w:trHeight w:val="143"/>
        </w:trPr>
        <w:tc>
          <w:tcPr>
            <w:tcW w:w="1957"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142DDCEF" w14:textId="77777777" w:rsidR="000A725A" w:rsidRPr="009A36D1" w:rsidRDefault="000A725A">
            <w:pPr>
              <w:pStyle w:val="Base"/>
              <w:ind w:left="-720" w:right="-720"/>
              <w:jc w:val="center"/>
              <w:rPr>
                <w:rFonts w:ascii="Arial" w:hAnsi="Arial" w:cs="Arial"/>
                <w:caps w:val="0"/>
                <w:color w:val="C00000"/>
                <w:highlight w:val="cyan"/>
                <w:u w:val="none"/>
              </w:rPr>
            </w:pPr>
            <w:r w:rsidRPr="009A36D1">
              <w:rPr>
                <w:rFonts w:ascii="Arial" w:hAnsi="Arial" w:cs="Arial"/>
                <w:caps w:val="0"/>
                <w:color w:val="C00000"/>
                <w:highlight w:val="cyan"/>
                <w:u w:val="none"/>
              </w:rPr>
              <w:t>ENTER A WHOLE NUMBER</w:t>
            </w:r>
          </w:p>
          <w:p w14:paraId="3E817446" w14:textId="77777777" w:rsidR="000A725A" w:rsidRPr="009A36D1" w:rsidRDefault="000A725A">
            <w:pPr>
              <w:pStyle w:val="Base"/>
              <w:ind w:left="-720" w:right="-720"/>
              <w:jc w:val="center"/>
              <w:rPr>
                <w:rFonts w:ascii="Arial" w:eastAsia="Times" w:hAnsi="Arial" w:cs="Arial"/>
                <w:highlight w:val="cyan"/>
              </w:rPr>
            </w:pPr>
            <w:r w:rsidRPr="009A36D1">
              <w:rPr>
                <w:rFonts w:ascii="Arial" w:hAnsi="Arial" w:cs="Arial"/>
                <w:caps w:val="0"/>
                <w:color w:val="C00000"/>
                <w:highlight w:val="cyan"/>
                <w:u w:val="none"/>
              </w:rPr>
              <w:t>IN EACH COLUMN</w:t>
            </w:r>
          </w:p>
        </w:tc>
        <w:tc>
          <w:tcPr>
            <w:tcW w:w="3043" w:type="pct"/>
            <w:gridSpan w:val="5"/>
            <w:tcBorders>
              <w:top w:val="single" w:sz="4" w:space="0" w:color="auto"/>
              <w:left w:val="single" w:sz="4" w:space="0" w:color="auto"/>
              <w:bottom w:val="single" w:sz="4" w:space="0" w:color="auto"/>
              <w:right w:val="single" w:sz="4" w:space="0" w:color="auto"/>
            </w:tcBorders>
            <w:vAlign w:val="center"/>
            <w:hideMark/>
          </w:tcPr>
          <w:p w14:paraId="075664CB" w14:textId="77777777" w:rsidR="000A725A" w:rsidRPr="009A36D1" w:rsidRDefault="000A725A">
            <w:pPr>
              <w:jc w:val="center"/>
              <w:rPr>
                <w:rFonts w:ascii="Arial" w:hAnsi="Arial" w:cs="Arial"/>
                <w:b/>
                <w:color w:val="C00000"/>
                <w:sz w:val="20"/>
                <w:highlight w:val="cyan"/>
              </w:rPr>
            </w:pPr>
            <w:r w:rsidRPr="009A36D1">
              <w:rPr>
                <w:rFonts w:ascii="Arial" w:hAnsi="Arial" w:cs="Arial"/>
                <w:b/>
                <w:sz w:val="20"/>
                <w:highlight w:val="cyan"/>
              </w:rPr>
              <w:t>PH-NEGATIVE ALL FIRST RELAPSE/SECOND LINE THERAPY</w:t>
            </w:r>
          </w:p>
        </w:tc>
      </w:tr>
      <w:tr w:rsidR="000A725A" w:rsidRPr="00344F0D" w14:paraId="210257F4" w14:textId="77777777" w:rsidTr="00DC275F">
        <w:trPr>
          <w:trHeight w:val="143"/>
        </w:trPr>
        <w:tc>
          <w:tcPr>
            <w:tcW w:w="1957" w:type="pct"/>
            <w:gridSpan w:val="2"/>
            <w:vMerge/>
            <w:tcBorders>
              <w:top w:val="single" w:sz="4" w:space="0" w:color="auto"/>
              <w:left w:val="single" w:sz="4" w:space="0" w:color="auto"/>
              <w:bottom w:val="single" w:sz="4" w:space="0" w:color="auto"/>
              <w:right w:val="single" w:sz="4" w:space="0" w:color="auto"/>
            </w:tcBorders>
            <w:vAlign w:val="center"/>
            <w:hideMark/>
          </w:tcPr>
          <w:p w14:paraId="08B42FDB" w14:textId="77777777" w:rsidR="000A725A" w:rsidRPr="009A36D1" w:rsidRDefault="000A725A">
            <w:pPr>
              <w:rPr>
                <w:rFonts w:ascii="Arial" w:eastAsia="Times" w:hAnsi="Arial" w:cs="Arial"/>
                <w:b/>
                <w:caps/>
                <w:sz w:val="20"/>
                <w:highlight w:val="cyan"/>
                <w:u w:val="single"/>
              </w:rPr>
            </w:pPr>
          </w:p>
        </w:tc>
        <w:tc>
          <w:tcPr>
            <w:tcW w:w="1519" w:type="pct"/>
            <w:gridSpan w:val="3"/>
            <w:tcBorders>
              <w:top w:val="single" w:sz="4" w:space="0" w:color="auto"/>
              <w:left w:val="single" w:sz="4" w:space="0" w:color="auto"/>
              <w:bottom w:val="single" w:sz="4" w:space="0" w:color="auto"/>
              <w:right w:val="single" w:sz="4" w:space="0" w:color="auto"/>
            </w:tcBorders>
            <w:vAlign w:val="center"/>
            <w:hideMark/>
          </w:tcPr>
          <w:p w14:paraId="039C8F1F" w14:textId="77777777" w:rsidR="000A725A" w:rsidRPr="009A36D1" w:rsidRDefault="000A725A">
            <w:pPr>
              <w:jc w:val="center"/>
              <w:rPr>
                <w:rFonts w:ascii="Arial" w:hAnsi="Arial" w:cs="Arial"/>
                <w:b/>
                <w:color w:val="C00000"/>
                <w:sz w:val="20"/>
                <w:highlight w:val="cyan"/>
              </w:rPr>
            </w:pPr>
            <w:r w:rsidRPr="009A36D1">
              <w:rPr>
                <w:rFonts w:ascii="Arial" w:hAnsi="Arial" w:cs="Arial"/>
                <w:b/>
                <w:color w:val="C00000"/>
                <w:sz w:val="20"/>
                <w:highlight w:val="cyan"/>
              </w:rPr>
              <w:t>A19.1_1</w:t>
            </w:r>
          </w:p>
        </w:tc>
        <w:tc>
          <w:tcPr>
            <w:tcW w:w="1524" w:type="pct"/>
            <w:gridSpan w:val="2"/>
            <w:tcBorders>
              <w:top w:val="single" w:sz="4" w:space="0" w:color="auto"/>
              <w:left w:val="single" w:sz="4" w:space="0" w:color="auto"/>
              <w:bottom w:val="single" w:sz="4" w:space="0" w:color="auto"/>
              <w:right w:val="single" w:sz="4" w:space="0" w:color="auto"/>
            </w:tcBorders>
            <w:vAlign w:val="center"/>
            <w:hideMark/>
          </w:tcPr>
          <w:p w14:paraId="282B5255" w14:textId="77777777" w:rsidR="000A725A" w:rsidRPr="009A36D1" w:rsidRDefault="000A725A">
            <w:pPr>
              <w:jc w:val="center"/>
              <w:rPr>
                <w:rFonts w:ascii="Arial" w:hAnsi="Arial" w:cs="Arial"/>
                <w:b/>
                <w:color w:val="C00000"/>
                <w:sz w:val="20"/>
                <w:highlight w:val="cyan"/>
              </w:rPr>
            </w:pPr>
            <w:r w:rsidRPr="009A36D1">
              <w:rPr>
                <w:rFonts w:ascii="Arial" w:hAnsi="Arial" w:cs="Arial"/>
                <w:b/>
                <w:color w:val="C00000"/>
                <w:sz w:val="20"/>
                <w:highlight w:val="cyan"/>
              </w:rPr>
              <w:t>A19.1_2</w:t>
            </w:r>
          </w:p>
        </w:tc>
      </w:tr>
      <w:tr w:rsidR="000A725A" w:rsidRPr="00344F0D" w14:paraId="72C02824" w14:textId="77777777" w:rsidTr="00DC275F">
        <w:trPr>
          <w:trHeight w:val="413"/>
        </w:trPr>
        <w:tc>
          <w:tcPr>
            <w:tcW w:w="1957" w:type="pct"/>
            <w:gridSpan w:val="2"/>
            <w:vMerge/>
            <w:tcBorders>
              <w:top w:val="single" w:sz="4" w:space="0" w:color="auto"/>
              <w:left w:val="single" w:sz="4" w:space="0" w:color="auto"/>
              <w:bottom w:val="single" w:sz="4" w:space="0" w:color="auto"/>
              <w:right w:val="single" w:sz="4" w:space="0" w:color="auto"/>
            </w:tcBorders>
            <w:vAlign w:val="center"/>
            <w:hideMark/>
          </w:tcPr>
          <w:p w14:paraId="71F4F3A5" w14:textId="77777777" w:rsidR="000A725A" w:rsidRPr="009A36D1" w:rsidRDefault="000A725A">
            <w:pPr>
              <w:rPr>
                <w:rFonts w:ascii="Arial" w:eastAsia="Times" w:hAnsi="Arial" w:cs="Arial"/>
                <w:b/>
                <w:caps/>
                <w:sz w:val="20"/>
                <w:highlight w:val="cyan"/>
                <w:u w:val="single"/>
              </w:rPr>
            </w:pPr>
          </w:p>
        </w:tc>
        <w:tc>
          <w:tcPr>
            <w:tcW w:w="1519" w:type="pct"/>
            <w:gridSpan w:val="3"/>
            <w:tcBorders>
              <w:top w:val="single" w:sz="4" w:space="0" w:color="auto"/>
              <w:left w:val="single" w:sz="4" w:space="0" w:color="auto"/>
              <w:bottom w:val="single" w:sz="4" w:space="0" w:color="auto"/>
              <w:right w:val="single" w:sz="4" w:space="0" w:color="auto"/>
            </w:tcBorders>
            <w:vAlign w:val="center"/>
            <w:hideMark/>
          </w:tcPr>
          <w:p w14:paraId="5D33F022" w14:textId="77777777" w:rsidR="000A725A" w:rsidRPr="009A36D1" w:rsidRDefault="000A725A">
            <w:pPr>
              <w:jc w:val="center"/>
              <w:rPr>
                <w:rFonts w:ascii="Arial" w:hAnsi="Arial" w:cs="Arial"/>
                <w:b/>
                <w:sz w:val="20"/>
                <w:highlight w:val="cyan"/>
              </w:rPr>
            </w:pPr>
            <w:r w:rsidRPr="009A36D1">
              <w:rPr>
                <w:rFonts w:ascii="Arial" w:hAnsi="Arial" w:cs="Arial"/>
                <w:b/>
                <w:sz w:val="20"/>
                <w:highlight w:val="cyan"/>
              </w:rPr>
              <w:t>PEDIATRIC (ages 0-15)</w:t>
            </w:r>
          </w:p>
          <w:p w14:paraId="2C903779" w14:textId="77777777" w:rsidR="000A725A" w:rsidRPr="009A36D1" w:rsidRDefault="000A725A">
            <w:pPr>
              <w:jc w:val="center"/>
              <w:rPr>
                <w:rFonts w:ascii="Arial" w:hAnsi="Arial" w:cs="Arial"/>
                <w:b/>
                <w:color w:val="FF0000"/>
                <w:sz w:val="20"/>
                <w:highlight w:val="cyan"/>
              </w:rPr>
            </w:pPr>
            <w:r w:rsidRPr="009A36D1">
              <w:rPr>
                <w:rFonts w:ascii="Arial" w:hAnsi="Arial" w:cs="Arial"/>
                <w:b/>
                <w:color w:val="C00000"/>
                <w:sz w:val="20"/>
                <w:highlight w:val="cyan"/>
              </w:rPr>
              <w:t xml:space="preserve">[SHOW IF A17_1_3-6&gt;0] </w:t>
            </w:r>
          </w:p>
        </w:tc>
        <w:tc>
          <w:tcPr>
            <w:tcW w:w="1524" w:type="pct"/>
            <w:gridSpan w:val="2"/>
            <w:tcBorders>
              <w:top w:val="single" w:sz="4" w:space="0" w:color="auto"/>
              <w:left w:val="single" w:sz="4" w:space="0" w:color="auto"/>
              <w:bottom w:val="single" w:sz="4" w:space="0" w:color="auto"/>
              <w:right w:val="single" w:sz="4" w:space="0" w:color="auto"/>
            </w:tcBorders>
            <w:vAlign w:val="center"/>
            <w:hideMark/>
          </w:tcPr>
          <w:p w14:paraId="33ACDEBF" w14:textId="6D70ADA3" w:rsidR="000A725A" w:rsidRPr="009A36D1" w:rsidRDefault="000A725A">
            <w:pPr>
              <w:jc w:val="center"/>
              <w:rPr>
                <w:rFonts w:ascii="Arial" w:hAnsi="Arial" w:cs="Arial"/>
                <w:b/>
                <w:color w:val="C00000"/>
                <w:sz w:val="20"/>
                <w:highlight w:val="cyan"/>
              </w:rPr>
            </w:pPr>
            <w:r w:rsidRPr="009A36D1">
              <w:rPr>
                <w:rFonts w:ascii="Arial" w:hAnsi="Arial" w:cs="Arial"/>
                <w:b/>
                <w:sz w:val="20"/>
                <w:highlight w:val="cyan"/>
              </w:rPr>
              <w:t>ADULT</w:t>
            </w:r>
            <w:r w:rsidR="00A558A3">
              <w:rPr>
                <w:rFonts w:ascii="Arial" w:hAnsi="Arial" w:cs="Arial"/>
                <w:b/>
                <w:sz w:val="20"/>
                <w:highlight w:val="cyan"/>
              </w:rPr>
              <w:t xml:space="preserve"> and AYA</w:t>
            </w:r>
            <w:r w:rsidRPr="009A36D1">
              <w:rPr>
                <w:rFonts w:ascii="Arial" w:hAnsi="Arial" w:cs="Arial"/>
                <w:b/>
                <w:sz w:val="20"/>
                <w:highlight w:val="cyan"/>
              </w:rPr>
              <w:t xml:space="preserve"> (ages 16+)</w:t>
            </w:r>
            <w:r w:rsidRPr="009A36D1">
              <w:rPr>
                <w:rFonts w:ascii="Arial" w:hAnsi="Arial" w:cs="Arial"/>
                <w:b/>
                <w:color w:val="C00000"/>
                <w:sz w:val="20"/>
                <w:highlight w:val="cyan"/>
              </w:rPr>
              <w:t xml:space="preserve"> </w:t>
            </w:r>
          </w:p>
          <w:p w14:paraId="09EA0B4C" w14:textId="77777777" w:rsidR="000A725A" w:rsidRPr="009A36D1" w:rsidRDefault="000A725A">
            <w:pPr>
              <w:jc w:val="center"/>
              <w:rPr>
                <w:rFonts w:ascii="Arial" w:hAnsi="Arial" w:cs="Arial"/>
                <w:i/>
                <w:color w:val="FF0000"/>
                <w:sz w:val="20"/>
                <w:highlight w:val="cyan"/>
              </w:rPr>
            </w:pPr>
            <w:r w:rsidRPr="009A36D1">
              <w:rPr>
                <w:rFonts w:ascii="Arial" w:hAnsi="Arial" w:cs="Arial"/>
                <w:b/>
                <w:color w:val="C00000"/>
                <w:sz w:val="20"/>
                <w:highlight w:val="cyan"/>
              </w:rPr>
              <w:t>[SHOW IF A17_2_3-6&gt;0]</w:t>
            </w:r>
          </w:p>
        </w:tc>
      </w:tr>
      <w:tr w:rsidR="000A725A" w:rsidRPr="00344F0D" w14:paraId="1F25413B" w14:textId="77777777" w:rsidTr="007F3526">
        <w:trPr>
          <w:trHeight w:val="806"/>
        </w:trPr>
        <w:tc>
          <w:tcPr>
            <w:tcW w:w="1957" w:type="pct"/>
            <w:gridSpan w:val="2"/>
            <w:vMerge/>
            <w:tcBorders>
              <w:top w:val="single" w:sz="4" w:space="0" w:color="auto"/>
              <w:left w:val="single" w:sz="4" w:space="0" w:color="auto"/>
              <w:bottom w:val="single" w:sz="4" w:space="0" w:color="auto"/>
              <w:right w:val="single" w:sz="4" w:space="0" w:color="auto"/>
            </w:tcBorders>
            <w:vAlign w:val="center"/>
            <w:hideMark/>
          </w:tcPr>
          <w:p w14:paraId="50D0DC7F" w14:textId="77777777" w:rsidR="000A725A" w:rsidRPr="009A36D1" w:rsidRDefault="000A725A">
            <w:pPr>
              <w:rPr>
                <w:rFonts w:ascii="Arial" w:eastAsia="Times" w:hAnsi="Arial" w:cs="Arial"/>
                <w:b/>
                <w:caps/>
                <w:sz w:val="20"/>
                <w:highlight w:val="cyan"/>
                <w:u w:val="single"/>
              </w:rPr>
            </w:pP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77A7D1DE" w14:textId="77777777" w:rsidR="000A725A" w:rsidRPr="009A36D1" w:rsidRDefault="000A725A">
            <w:pPr>
              <w:spacing w:line="276" w:lineRule="auto"/>
              <w:jc w:val="center"/>
              <w:rPr>
                <w:rFonts w:ascii="Arial" w:hAnsi="Arial" w:cs="Arial"/>
                <w:b/>
                <w:iCs/>
                <w:sz w:val="20"/>
                <w:highlight w:val="cyan"/>
              </w:rPr>
            </w:pPr>
            <w:r w:rsidRPr="009A36D1">
              <w:rPr>
                <w:rFonts w:ascii="Arial" w:hAnsi="Arial" w:cs="Arial"/>
                <w:b/>
                <w:iCs/>
                <w:sz w:val="20"/>
                <w:highlight w:val="cyan"/>
              </w:rPr>
              <w:t>% of patients</w:t>
            </w:r>
          </w:p>
          <w:p w14:paraId="7C2B3AC4" w14:textId="77777777" w:rsidR="000A725A" w:rsidRPr="009A36D1" w:rsidRDefault="000A725A">
            <w:pPr>
              <w:spacing w:line="276" w:lineRule="auto"/>
              <w:jc w:val="center"/>
              <w:rPr>
                <w:rFonts w:ascii="Arial" w:hAnsi="Arial" w:cs="Arial"/>
                <w:b/>
                <w:color w:val="C00000"/>
                <w:sz w:val="20"/>
                <w:highlight w:val="cyan"/>
              </w:rPr>
            </w:pPr>
            <w:r w:rsidRPr="009A36D1">
              <w:rPr>
                <w:rFonts w:ascii="Arial" w:hAnsi="Arial" w:cs="Arial"/>
                <w:b/>
                <w:color w:val="C00000"/>
                <w:sz w:val="20"/>
                <w:highlight w:val="cyan"/>
              </w:rPr>
              <w:t>[RANGE 0-100]</w:t>
            </w:r>
          </w:p>
          <w:p w14:paraId="217A5AA1" w14:textId="77777777" w:rsidR="000A725A" w:rsidRPr="009A36D1" w:rsidRDefault="000A725A">
            <w:pPr>
              <w:jc w:val="center"/>
              <w:rPr>
                <w:rFonts w:ascii="Arial" w:hAnsi="Arial" w:cs="Arial"/>
                <w:b/>
                <w:sz w:val="20"/>
                <w:highlight w:val="cyan"/>
              </w:rPr>
            </w:pPr>
            <w:r w:rsidRPr="009A36D1">
              <w:rPr>
                <w:rFonts w:ascii="Arial" w:hAnsi="Arial" w:cs="Arial"/>
                <w:b/>
                <w:color w:val="C00000"/>
                <w:sz w:val="20"/>
                <w:highlight w:val="cyan"/>
              </w:rPr>
              <w:t>[1]</w:t>
            </w:r>
          </w:p>
        </w:tc>
        <w:tc>
          <w:tcPr>
            <w:tcW w:w="773" w:type="pct"/>
            <w:tcBorders>
              <w:top w:val="single" w:sz="4" w:space="0" w:color="auto"/>
              <w:left w:val="single" w:sz="4" w:space="0" w:color="auto"/>
              <w:bottom w:val="single" w:sz="4" w:space="0" w:color="auto"/>
              <w:right w:val="single" w:sz="4" w:space="0" w:color="auto"/>
            </w:tcBorders>
            <w:vAlign w:val="center"/>
            <w:hideMark/>
          </w:tcPr>
          <w:p w14:paraId="6DF39BD7" w14:textId="77777777" w:rsidR="000A725A" w:rsidRPr="009A36D1" w:rsidRDefault="000A725A">
            <w:pPr>
              <w:spacing w:line="276" w:lineRule="auto"/>
              <w:jc w:val="center"/>
              <w:rPr>
                <w:rFonts w:ascii="Arial" w:hAnsi="Arial" w:cs="Arial"/>
                <w:b/>
                <w:iCs/>
                <w:sz w:val="20"/>
                <w:highlight w:val="cyan"/>
              </w:rPr>
            </w:pPr>
            <w:r w:rsidRPr="009A36D1">
              <w:rPr>
                <w:rFonts w:ascii="Arial" w:hAnsi="Arial" w:cs="Arial"/>
                <w:b/>
                <w:iCs/>
                <w:sz w:val="20"/>
                <w:highlight w:val="cyan"/>
              </w:rPr>
              <w:t>Actual # of months</w:t>
            </w:r>
          </w:p>
          <w:p w14:paraId="35AE80A4" w14:textId="77777777" w:rsidR="000A725A" w:rsidRPr="009A36D1" w:rsidRDefault="000A725A">
            <w:pPr>
              <w:spacing w:line="276" w:lineRule="auto"/>
              <w:jc w:val="center"/>
              <w:rPr>
                <w:rFonts w:ascii="Arial" w:hAnsi="Arial" w:cs="Arial"/>
                <w:b/>
                <w:caps/>
                <w:color w:val="C00000"/>
                <w:sz w:val="20"/>
                <w:highlight w:val="cyan"/>
              </w:rPr>
            </w:pPr>
            <w:r w:rsidRPr="009A36D1">
              <w:rPr>
                <w:rFonts w:ascii="Arial" w:hAnsi="Arial" w:cs="Arial"/>
                <w:b/>
                <w:color w:val="C00000"/>
                <w:sz w:val="20"/>
                <w:highlight w:val="cyan"/>
              </w:rPr>
              <w:t xml:space="preserve"> [RANGE </w:t>
            </w:r>
            <w:r w:rsidRPr="009A36D1">
              <w:rPr>
                <w:rFonts w:ascii="Arial" w:hAnsi="Arial" w:cs="Arial"/>
                <w:b/>
                <w:caps/>
                <w:color w:val="C00000"/>
                <w:sz w:val="20"/>
                <w:highlight w:val="cyan"/>
              </w:rPr>
              <w:t>1-99]</w:t>
            </w:r>
          </w:p>
          <w:p w14:paraId="0289DF09" w14:textId="77777777" w:rsidR="000A725A" w:rsidRPr="009A36D1" w:rsidRDefault="000A725A">
            <w:pPr>
              <w:jc w:val="center"/>
              <w:rPr>
                <w:rFonts w:ascii="Arial" w:hAnsi="Arial" w:cs="Arial"/>
                <w:b/>
                <w:sz w:val="20"/>
                <w:highlight w:val="cyan"/>
              </w:rPr>
            </w:pPr>
            <w:r w:rsidRPr="009A36D1">
              <w:rPr>
                <w:rFonts w:ascii="Arial" w:hAnsi="Arial" w:cs="Arial"/>
                <w:b/>
                <w:caps/>
                <w:color w:val="C00000"/>
                <w:sz w:val="20"/>
                <w:highlight w:val="cyan"/>
              </w:rPr>
              <w:t>[2]</w:t>
            </w:r>
          </w:p>
        </w:tc>
        <w:tc>
          <w:tcPr>
            <w:tcW w:w="773" w:type="pct"/>
            <w:tcBorders>
              <w:top w:val="single" w:sz="4" w:space="0" w:color="auto"/>
              <w:left w:val="single" w:sz="4" w:space="0" w:color="auto"/>
              <w:bottom w:val="single" w:sz="4" w:space="0" w:color="auto"/>
              <w:right w:val="single" w:sz="4" w:space="0" w:color="auto"/>
            </w:tcBorders>
            <w:vAlign w:val="center"/>
            <w:hideMark/>
          </w:tcPr>
          <w:p w14:paraId="7E3E0C5F" w14:textId="77777777" w:rsidR="000A725A" w:rsidRPr="009A36D1" w:rsidRDefault="000A725A">
            <w:pPr>
              <w:spacing w:line="276" w:lineRule="auto"/>
              <w:jc w:val="center"/>
              <w:rPr>
                <w:rFonts w:ascii="Arial" w:hAnsi="Arial" w:cs="Arial"/>
                <w:b/>
                <w:iCs/>
                <w:sz w:val="20"/>
                <w:highlight w:val="cyan"/>
              </w:rPr>
            </w:pPr>
            <w:r w:rsidRPr="009A36D1">
              <w:rPr>
                <w:rFonts w:ascii="Arial" w:hAnsi="Arial" w:cs="Arial"/>
                <w:b/>
                <w:iCs/>
                <w:sz w:val="20"/>
                <w:highlight w:val="cyan"/>
              </w:rPr>
              <w:t>% of patients</w:t>
            </w:r>
          </w:p>
          <w:p w14:paraId="2D6D89E2" w14:textId="77777777" w:rsidR="000A725A" w:rsidRPr="009A36D1" w:rsidRDefault="000A725A">
            <w:pPr>
              <w:spacing w:line="276" w:lineRule="auto"/>
              <w:jc w:val="center"/>
              <w:rPr>
                <w:rFonts w:ascii="Arial" w:hAnsi="Arial" w:cs="Arial"/>
                <w:b/>
                <w:color w:val="C00000"/>
                <w:sz w:val="20"/>
                <w:highlight w:val="cyan"/>
              </w:rPr>
            </w:pPr>
            <w:r w:rsidRPr="009A36D1">
              <w:rPr>
                <w:rFonts w:ascii="Arial" w:hAnsi="Arial" w:cs="Arial"/>
                <w:b/>
                <w:color w:val="C00000"/>
                <w:sz w:val="20"/>
                <w:highlight w:val="cyan"/>
              </w:rPr>
              <w:t>[RANGE 0-100]</w:t>
            </w:r>
          </w:p>
          <w:p w14:paraId="5E4F66C3" w14:textId="77777777" w:rsidR="000A725A" w:rsidRPr="009A36D1" w:rsidRDefault="000A725A">
            <w:pPr>
              <w:jc w:val="center"/>
              <w:rPr>
                <w:rFonts w:ascii="Arial" w:hAnsi="Arial" w:cs="Arial"/>
                <w:b/>
                <w:sz w:val="20"/>
                <w:highlight w:val="cyan"/>
              </w:rPr>
            </w:pPr>
            <w:r w:rsidRPr="009A36D1">
              <w:rPr>
                <w:rFonts w:ascii="Arial" w:hAnsi="Arial" w:cs="Arial"/>
                <w:b/>
                <w:color w:val="C00000"/>
                <w:sz w:val="20"/>
                <w:highlight w:val="cyan"/>
              </w:rPr>
              <w:t>[1]</w:t>
            </w:r>
          </w:p>
        </w:tc>
        <w:tc>
          <w:tcPr>
            <w:tcW w:w="751" w:type="pct"/>
            <w:tcBorders>
              <w:top w:val="single" w:sz="4" w:space="0" w:color="auto"/>
              <w:left w:val="single" w:sz="4" w:space="0" w:color="auto"/>
              <w:bottom w:val="single" w:sz="4" w:space="0" w:color="auto"/>
              <w:right w:val="single" w:sz="4" w:space="0" w:color="auto"/>
            </w:tcBorders>
            <w:vAlign w:val="center"/>
            <w:hideMark/>
          </w:tcPr>
          <w:p w14:paraId="27262181" w14:textId="77777777" w:rsidR="000A725A" w:rsidRPr="009A36D1" w:rsidRDefault="000A725A">
            <w:pPr>
              <w:spacing w:line="276" w:lineRule="auto"/>
              <w:jc w:val="center"/>
              <w:rPr>
                <w:rFonts w:ascii="Arial" w:hAnsi="Arial" w:cs="Arial"/>
                <w:b/>
                <w:iCs/>
                <w:sz w:val="20"/>
                <w:highlight w:val="cyan"/>
              </w:rPr>
            </w:pPr>
            <w:r w:rsidRPr="009A36D1">
              <w:rPr>
                <w:rFonts w:ascii="Arial" w:hAnsi="Arial" w:cs="Arial"/>
                <w:b/>
                <w:iCs/>
                <w:sz w:val="20"/>
                <w:highlight w:val="cyan"/>
              </w:rPr>
              <w:t>Actual # of months</w:t>
            </w:r>
          </w:p>
          <w:p w14:paraId="7CE02375" w14:textId="77777777" w:rsidR="000A725A" w:rsidRPr="009A36D1" w:rsidRDefault="000A725A">
            <w:pPr>
              <w:spacing w:line="276" w:lineRule="auto"/>
              <w:jc w:val="center"/>
              <w:rPr>
                <w:rFonts w:ascii="Arial" w:hAnsi="Arial" w:cs="Arial"/>
                <w:b/>
                <w:caps/>
                <w:color w:val="C00000"/>
                <w:sz w:val="20"/>
                <w:highlight w:val="cyan"/>
              </w:rPr>
            </w:pPr>
            <w:r w:rsidRPr="009A36D1">
              <w:rPr>
                <w:rFonts w:ascii="Arial" w:hAnsi="Arial" w:cs="Arial"/>
                <w:b/>
                <w:color w:val="C00000"/>
                <w:sz w:val="20"/>
                <w:highlight w:val="cyan"/>
              </w:rPr>
              <w:t xml:space="preserve"> [RANGE </w:t>
            </w:r>
            <w:r w:rsidRPr="009A36D1">
              <w:rPr>
                <w:rFonts w:ascii="Arial" w:hAnsi="Arial" w:cs="Arial"/>
                <w:b/>
                <w:caps/>
                <w:color w:val="C00000"/>
                <w:sz w:val="20"/>
                <w:highlight w:val="cyan"/>
              </w:rPr>
              <w:t>1-99]</w:t>
            </w:r>
          </w:p>
          <w:p w14:paraId="3DBD384A" w14:textId="77777777" w:rsidR="000A725A" w:rsidRPr="009A36D1" w:rsidRDefault="000A725A">
            <w:pPr>
              <w:jc w:val="center"/>
              <w:rPr>
                <w:rFonts w:ascii="Arial" w:hAnsi="Arial" w:cs="Arial"/>
                <w:b/>
                <w:sz w:val="20"/>
                <w:highlight w:val="cyan"/>
              </w:rPr>
            </w:pPr>
            <w:r w:rsidRPr="009A36D1">
              <w:rPr>
                <w:rFonts w:ascii="Arial" w:hAnsi="Arial" w:cs="Arial"/>
                <w:b/>
                <w:caps/>
                <w:color w:val="C00000"/>
                <w:sz w:val="20"/>
                <w:highlight w:val="cyan"/>
              </w:rPr>
              <w:t>[2]</w:t>
            </w:r>
          </w:p>
        </w:tc>
      </w:tr>
      <w:tr w:rsidR="000A725A" w:rsidRPr="00344F0D" w14:paraId="1C50DE10" w14:textId="77777777" w:rsidTr="00EB57B4">
        <w:trPr>
          <w:trHeight w:val="330"/>
        </w:trPr>
        <w:tc>
          <w:tcPr>
            <w:tcW w:w="5000" w:type="pct"/>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73443FCF" w14:textId="77777777" w:rsidR="000A725A" w:rsidRPr="009A36D1" w:rsidRDefault="000A725A">
            <w:pPr>
              <w:spacing w:before="60" w:after="60"/>
              <w:jc w:val="center"/>
              <w:rPr>
                <w:rFonts w:ascii="Arial" w:hAnsi="Arial" w:cs="Arial"/>
                <w:b/>
                <w:bCs/>
                <w:sz w:val="20"/>
                <w:highlight w:val="cyan"/>
              </w:rPr>
            </w:pPr>
            <w:r w:rsidRPr="009A36D1">
              <w:rPr>
                <w:rFonts w:ascii="Arial" w:hAnsi="Arial" w:cs="Arial"/>
                <w:b/>
                <w:bCs/>
                <w:sz w:val="20"/>
                <w:highlight w:val="cyan"/>
              </w:rPr>
              <w:t>Regimens with Targeted Agents</w:t>
            </w:r>
          </w:p>
        </w:tc>
      </w:tr>
      <w:tr w:rsidR="000A725A" w:rsidRPr="00344F0D" w14:paraId="5B6C8F9F"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6563DB02" w14:textId="369B629E" w:rsidR="000A725A" w:rsidRPr="009A36D1" w:rsidRDefault="00A558A3">
            <w:pPr>
              <w:jc w:val="center"/>
              <w:rPr>
                <w:rFonts w:ascii="Arial" w:hAnsi="Arial" w:cs="Arial"/>
                <w:sz w:val="20"/>
                <w:highlight w:val="cyan"/>
              </w:rPr>
            </w:pPr>
            <w:r>
              <w:rPr>
                <w:rFonts w:ascii="Arial" w:hAnsi="Arial" w:cs="Arial"/>
                <w:sz w:val="20"/>
                <w:highlight w:val="cyan"/>
              </w:rPr>
              <w:t>33</w:t>
            </w:r>
          </w:p>
        </w:tc>
        <w:tc>
          <w:tcPr>
            <w:tcW w:w="1697" w:type="pct"/>
            <w:tcBorders>
              <w:top w:val="single" w:sz="4" w:space="0" w:color="auto"/>
              <w:left w:val="single" w:sz="4" w:space="0" w:color="auto"/>
              <w:bottom w:val="single" w:sz="4" w:space="0" w:color="auto"/>
              <w:right w:val="single" w:sz="4" w:space="0" w:color="auto"/>
            </w:tcBorders>
            <w:vAlign w:val="center"/>
            <w:hideMark/>
          </w:tcPr>
          <w:p w14:paraId="42D5DBB4" w14:textId="77777777" w:rsidR="000A725A" w:rsidRPr="009A36D1" w:rsidRDefault="000A725A">
            <w:pPr>
              <w:rPr>
                <w:rFonts w:ascii="Arial" w:hAnsi="Arial" w:cs="Arial"/>
                <w:sz w:val="20"/>
                <w:highlight w:val="cyan"/>
              </w:rPr>
            </w:pPr>
            <w:r>
              <w:rPr>
                <w:rFonts w:ascii="Arial" w:hAnsi="Arial" w:cs="Arial"/>
                <w:color w:val="000000"/>
                <w:sz w:val="20"/>
                <w:highlight w:val="cyan"/>
              </w:rPr>
              <w:t>b</w:t>
            </w:r>
            <w:r w:rsidRPr="009A36D1">
              <w:rPr>
                <w:rFonts w:ascii="Arial" w:hAnsi="Arial" w:cs="Arial"/>
                <w:color w:val="000000"/>
                <w:sz w:val="20"/>
                <w:highlight w:val="cyan"/>
              </w:rPr>
              <w:t>linatumomab</w:t>
            </w: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215A6B86"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24DBB312"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1B7186A5"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hideMark/>
          </w:tcPr>
          <w:p w14:paraId="6D4717E5"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r>
      <w:tr w:rsidR="000A725A" w:rsidRPr="00344F0D" w14:paraId="3360891D"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6ECEA219" w14:textId="14BCC101" w:rsidR="000A725A" w:rsidRPr="009A36D1" w:rsidRDefault="00A558A3">
            <w:pPr>
              <w:jc w:val="center"/>
              <w:rPr>
                <w:rFonts w:ascii="Arial" w:hAnsi="Arial" w:cs="Arial"/>
                <w:sz w:val="20"/>
                <w:highlight w:val="cyan"/>
              </w:rPr>
            </w:pPr>
            <w:r>
              <w:rPr>
                <w:rFonts w:ascii="Arial" w:hAnsi="Arial" w:cs="Arial"/>
                <w:sz w:val="20"/>
                <w:highlight w:val="cyan"/>
              </w:rPr>
              <w:t>34</w:t>
            </w:r>
          </w:p>
        </w:tc>
        <w:tc>
          <w:tcPr>
            <w:tcW w:w="1697" w:type="pct"/>
            <w:tcBorders>
              <w:top w:val="single" w:sz="4" w:space="0" w:color="auto"/>
              <w:left w:val="single" w:sz="4" w:space="0" w:color="auto"/>
              <w:bottom w:val="single" w:sz="4" w:space="0" w:color="auto"/>
              <w:right w:val="single" w:sz="4" w:space="0" w:color="auto"/>
            </w:tcBorders>
            <w:vAlign w:val="center"/>
          </w:tcPr>
          <w:p w14:paraId="082D8309" w14:textId="635659D4" w:rsidR="000A725A" w:rsidRPr="009A36D1" w:rsidRDefault="000A725A">
            <w:pPr>
              <w:rPr>
                <w:rFonts w:ascii="Arial" w:hAnsi="Arial" w:cs="Arial"/>
                <w:sz w:val="20"/>
                <w:highlight w:val="cyan"/>
              </w:rPr>
            </w:pPr>
            <w:r w:rsidRPr="009A36D1">
              <w:rPr>
                <w:rFonts w:ascii="Arial" w:hAnsi="Arial" w:cs="Arial"/>
                <w:color w:val="000000"/>
                <w:sz w:val="20"/>
                <w:highlight w:val="cyan"/>
              </w:rPr>
              <w:t>brexucabtagene autoleucel</w:t>
            </w:r>
            <w:r w:rsidR="00403ABE">
              <w:rPr>
                <w:rFonts w:ascii="Arial" w:hAnsi="Arial" w:cs="Arial"/>
                <w:color w:val="000000"/>
                <w:sz w:val="20"/>
                <w:highlight w:val="cyan"/>
              </w:rPr>
              <w:t xml:space="preserve"> </w:t>
            </w:r>
            <w:r w:rsidR="00403ABE" w:rsidRPr="00FB10D6">
              <w:rPr>
                <w:rFonts w:ascii="Arial" w:hAnsi="Arial" w:cs="Arial"/>
                <w:b/>
                <w:bCs/>
                <w:color w:val="C00000"/>
                <w:sz w:val="20"/>
                <w:highlight w:val="cyan"/>
              </w:rPr>
              <w:t>[SHOW IN US, EU ONLY]</w:t>
            </w:r>
          </w:p>
        </w:tc>
        <w:tc>
          <w:tcPr>
            <w:tcW w:w="746"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5089DC0" w14:textId="36AD9033" w:rsidR="000A725A" w:rsidRPr="007D6A05" w:rsidRDefault="007D6A05">
            <w:pPr>
              <w:spacing w:before="60" w:after="60"/>
              <w:jc w:val="center"/>
              <w:rPr>
                <w:rFonts w:ascii="Arial" w:hAnsi="Arial" w:cs="Arial"/>
                <w:b/>
                <w:bCs/>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698B268" w14:textId="181CE691" w:rsidR="000A725A" w:rsidRPr="009A36D1"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vAlign w:val="center"/>
          </w:tcPr>
          <w:p w14:paraId="6B010995"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1D9961D" w14:textId="50E8E259" w:rsidR="000A725A" w:rsidRPr="009A36D1" w:rsidRDefault="007D6A05">
            <w:pPr>
              <w:spacing w:before="60" w:after="60"/>
              <w:jc w:val="center"/>
              <w:rPr>
                <w:rFonts w:ascii="Arial" w:hAnsi="Arial" w:cs="Arial"/>
                <w:sz w:val="20"/>
                <w:highlight w:val="cyan"/>
              </w:rPr>
            </w:pPr>
            <w:r w:rsidRPr="009A36D1">
              <w:rPr>
                <w:rFonts w:ascii="Arial" w:hAnsi="Arial" w:cs="Arial"/>
                <w:b/>
                <w:bCs/>
                <w:color w:val="FF0000"/>
                <w:sz w:val="20"/>
                <w:highlight w:val="cyan"/>
              </w:rPr>
              <w:t>MASKED</w:t>
            </w:r>
          </w:p>
        </w:tc>
      </w:tr>
      <w:tr w:rsidR="00DD1287" w:rsidRPr="00344F0D" w14:paraId="217C1E72"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23E7C3EE" w14:textId="769D2264" w:rsidR="00DD1287" w:rsidRPr="00DC275F" w:rsidRDefault="00DC275F">
            <w:pPr>
              <w:jc w:val="center"/>
              <w:rPr>
                <w:rFonts w:ascii="Arial" w:hAnsi="Arial" w:cs="Arial"/>
                <w:sz w:val="20"/>
                <w:highlight w:val="magenta"/>
              </w:rPr>
            </w:pPr>
            <w:r w:rsidRPr="00DC275F">
              <w:rPr>
                <w:rFonts w:ascii="Arial" w:hAnsi="Arial" w:cs="Arial"/>
                <w:sz w:val="20"/>
                <w:highlight w:val="magenta"/>
              </w:rPr>
              <w:t>51</w:t>
            </w:r>
          </w:p>
        </w:tc>
        <w:tc>
          <w:tcPr>
            <w:tcW w:w="1697" w:type="pct"/>
            <w:tcBorders>
              <w:top w:val="single" w:sz="4" w:space="0" w:color="auto"/>
              <w:left w:val="single" w:sz="4" w:space="0" w:color="auto"/>
              <w:bottom w:val="single" w:sz="4" w:space="0" w:color="auto"/>
              <w:right w:val="single" w:sz="4" w:space="0" w:color="auto"/>
            </w:tcBorders>
            <w:vAlign w:val="center"/>
          </w:tcPr>
          <w:p w14:paraId="0D544E31" w14:textId="1CDC17AF" w:rsidR="00DD1287" w:rsidRPr="000A1515" w:rsidRDefault="00DC275F">
            <w:pPr>
              <w:rPr>
                <w:rFonts w:ascii="Arial" w:hAnsi="Arial" w:cs="Arial"/>
                <w:color w:val="000000"/>
                <w:sz w:val="20"/>
              </w:rPr>
            </w:pPr>
            <w:r>
              <w:rPr>
                <w:rFonts w:ascii="Arial" w:hAnsi="Arial" w:cs="Arial"/>
                <w:color w:val="000000"/>
                <w:sz w:val="20"/>
                <w:highlight w:val="magenta"/>
              </w:rPr>
              <w:t>obecabtagene autoleucel</w:t>
            </w:r>
            <w:r w:rsidR="000A1515" w:rsidRPr="000A1515">
              <w:rPr>
                <w:rFonts w:ascii="Arial" w:hAnsi="Arial" w:cs="Arial"/>
                <w:color w:val="000000"/>
                <w:sz w:val="20"/>
                <w:highlight w:val="magenta"/>
              </w:rPr>
              <w:t xml:space="preserve"> </w:t>
            </w:r>
            <w:r w:rsidR="000A1515" w:rsidRPr="000A1515">
              <w:rPr>
                <w:rFonts w:ascii="Arial" w:hAnsi="Arial" w:cs="Arial"/>
                <w:b/>
                <w:bCs/>
                <w:color w:val="C00000"/>
                <w:sz w:val="20"/>
                <w:highlight w:val="magenta"/>
              </w:rPr>
              <w:t>[SHOW IN US ONLY]</w:t>
            </w:r>
          </w:p>
        </w:tc>
        <w:tc>
          <w:tcPr>
            <w:tcW w:w="746"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6486146" w14:textId="0F8DF9B0" w:rsidR="00DD1287" w:rsidRPr="00DC275F" w:rsidRDefault="00DC275F">
            <w:pPr>
              <w:spacing w:before="60" w:after="60"/>
              <w:jc w:val="center"/>
              <w:rPr>
                <w:rFonts w:ascii="Arial" w:hAnsi="Arial" w:cs="Arial"/>
                <w:b/>
                <w:color w:val="C00000"/>
                <w:sz w:val="20"/>
                <w:highlight w:val="magenta"/>
              </w:rPr>
            </w:pPr>
            <w:r w:rsidRPr="00DC275F">
              <w:rPr>
                <w:rFonts w:ascii="Arial" w:hAnsi="Arial" w:cs="Arial"/>
                <w:b/>
                <w:bCs/>
                <w:color w:val="C00000"/>
                <w:sz w:val="20"/>
                <w:highlight w:val="magenta"/>
              </w:rPr>
              <w:t>[DO NOT SHOW]</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1C8B277" w14:textId="54B09261" w:rsidR="00DD1287" w:rsidRPr="00DC275F" w:rsidRDefault="00DC275F">
            <w:pPr>
              <w:spacing w:before="60" w:after="60"/>
              <w:jc w:val="center"/>
              <w:rPr>
                <w:rFonts w:ascii="Arial" w:hAnsi="Arial" w:cs="Arial"/>
                <w:b/>
                <w:color w:val="C00000"/>
                <w:sz w:val="20"/>
                <w:highlight w:val="magenta"/>
              </w:rPr>
            </w:pPr>
            <w:r w:rsidRPr="00DC275F">
              <w:rPr>
                <w:rFonts w:ascii="Arial" w:hAnsi="Arial" w:cs="Arial"/>
                <w:b/>
                <w:bCs/>
                <w:color w:val="C00000"/>
                <w:sz w:val="20"/>
                <w:highlight w:val="magenta"/>
              </w:rPr>
              <w:t>[DO NOT SHOW]</w:t>
            </w:r>
          </w:p>
        </w:tc>
        <w:tc>
          <w:tcPr>
            <w:tcW w:w="773" w:type="pct"/>
            <w:tcBorders>
              <w:top w:val="single" w:sz="4" w:space="0" w:color="auto"/>
              <w:left w:val="single" w:sz="4" w:space="0" w:color="auto"/>
              <w:bottom w:val="single" w:sz="4" w:space="0" w:color="auto"/>
              <w:right w:val="single" w:sz="4" w:space="0" w:color="auto"/>
            </w:tcBorders>
            <w:vAlign w:val="center"/>
          </w:tcPr>
          <w:p w14:paraId="1B7358C6" w14:textId="14EC6AFB" w:rsidR="00DD1287" w:rsidRPr="00DC275F" w:rsidRDefault="00DC275F">
            <w:pPr>
              <w:spacing w:before="60" w:after="60"/>
              <w:jc w:val="center"/>
              <w:rPr>
                <w:rFonts w:ascii="Arial" w:hAnsi="Arial" w:cs="Arial"/>
                <w:sz w:val="20"/>
                <w:highlight w:val="magenta"/>
              </w:rPr>
            </w:pPr>
            <w:r w:rsidRPr="00DC275F">
              <w:rPr>
                <w:rFonts w:ascii="Arial" w:hAnsi="Arial" w:cs="Arial"/>
                <w:sz w:val="20"/>
                <w:highlight w:val="magenta"/>
              </w:rPr>
              <w:t>%</w:t>
            </w:r>
          </w:p>
        </w:tc>
        <w:tc>
          <w:tcPr>
            <w:tcW w:w="751"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32159BB" w14:textId="4CD0ED8F" w:rsidR="00DD1287" w:rsidRPr="00DC275F" w:rsidRDefault="00DC275F">
            <w:pPr>
              <w:spacing w:before="60" w:after="60"/>
              <w:jc w:val="center"/>
              <w:rPr>
                <w:rFonts w:ascii="Arial" w:hAnsi="Arial" w:cs="Arial"/>
                <w:b/>
                <w:color w:val="FF0000"/>
                <w:sz w:val="20"/>
                <w:highlight w:val="magenta"/>
              </w:rPr>
            </w:pPr>
            <w:r w:rsidRPr="00766DF6">
              <w:rPr>
                <w:rFonts w:ascii="Arial" w:hAnsi="Arial" w:cs="Arial"/>
                <w:b/>
                <w:color w:val="C00000"/>
                <w:sz w:val="20"/>
                <w:highlight w:val="magenta"/>
              </w:rPr>
              <w:t>MASKED</w:t>
            </w:r>
          </w:p>
        </w:tc>
      </w:tr>
      <w:tr w:rsidR="000A725A" w:rsidRPr="00344F0D" w14:paraId="417CBB9E"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1978E851" w14:textId="7AAFC867" w:rsidR="000A725A" w:rsidRPr="009A36D1" w:rsidRDefault="00A558A3">
            <w:pPr>
              <w:jc w:val="center"/>
              <w:rPr>
                <w:rFonts w:ascii="Arial" w:hAnsi="Arial" w:cs="Arial"/>
                <w:sz w:val="20"/>
                <w:highlight w:val="cyan"/>
              </w:rPr>
            </w:pPr>
            <w:r>
              <w:rPr>
                <w:rFonts w:ascii="Arial" w:hAnsi="Arial" w:cs="Arial"/>
                <w:sz w:val="20"/>
                <w:highlight w:val="cyan"/>
              </w:rPr>
              <w:t>35</w:t>
            </w:r>
          </w:p>
        </w:tc>
        <w:tc>
          <w:tcPr>
            <w:tcW w:w="1697" w:type="pct"/>
            <w:tcBorders>
              <w:top w:val="single" w:sz="4" w:space="0" w:color="auto"/>
              <w:left w:val="single" w:sz="4" w:space="0" w:color="auto"/>
              <w:bottom w:val="single" w:sz="4" w:space="0" w:color="auto"/>
              <w:right w:val="single" w:sz="4" w:space="0" w:color="auto"/>
            </w:tcBorders>
            <w:vAlign w:val="center"/>
          </w:tcPr>
          <w:p w14:paraId="4E75298A" w14:textId="582695A8" w:rsidR="000A725A" w:rsidRPr="009A36D1" w:rsidRDefault="000A725A">
            <w:pPr>
              <w:rPr>
                <w:rFonts w:ascii="Arial" w:hAnsi="Arial" w:cs="Arial"/>
                <w:color w:val="000000"/>
                <w:sz w:val="20"/>
                <w:highlight w:val="cyan"/>
              </w:rPr>
            </w:pPr>
            <w:commentRangeStart w:id="41"/>
            <w:commentRangeStart w:id="42"/>
            <w:r>
              <w:rPr>
                <w:rFonts w:ascii="Arial" w:hAnsi="Arial" w:cs="Arial"/>
                <w:color w:val="000000"/>
                <w:sz w:val="20"/>
                <w:highlight w:val="cyan"/>
              </w:rPr>
              <w:t>t</w:t>
            </w:r>
            <w:r w:rsidRPr="009A36D1">
              <w:rPr>
                <w:rFonts w:ascii="Arial" w:hAnsi="Arial" w:cs="Arial"/>
                <w:color w:val="000000"/>
                <w:sz w:val="20"/>
                <w:highlight w:val="cyan"/>
              </w:rPr>
              <w:t>isagenlecleucel</w:t>
            </w:r>
            <w:commentRangeEnd w:id="41"/>
            <w:r w:rsidR="00403ABE">
              <w:rPr>
                <w:rStyle w:val="CommentReference"/>
                <w:rFonts w:ascii="Arial" w:hAnsi="Arial" w:cs="Arial"/>
                <w:color w:val="000000"/>
                <w:sz w:val="20"/>
                <w:szCs w:val="20"/>
                <w:highlight w:val="cyan"/>
              </w:rPr>
              <w:commentReference w:id="41"/>
            </w:r>
            <w:commentRangeEnd w:id="42"/>
            <w:r w:rsidR="00900460">
              <w:rPr>
                <w:rStyle w:val="CommentReference"/>
                <w:rFonts w:ascii="Arial" w:hAnsi="Arial" w:cs="Arial"/>
                <w:color w:val="000000"/>
                <w:sz w:val="20"/>
                <w:szCs w:val="20"/>
                <w:highlight w:val="cyan"/>
              </w:rPr>
              <w:commentReference w:id="42"/>
            </w:r>
            <w:r w:rsidR="00403ABE">
              <w:rPr>
                <w:rFonts w:ascii="Arial" w:hAnsi="Arial" w:cs="Arial"/>
                <w:color w:val="000000"/>
                <w:sz w:val="20"/>
                <w:highlight w:val="cyan"/>
              </w:rPr>
              <w:t xml:space="preserve"> </w:t>
            </w:r>
            <w:r w:rsidR="00403ABE" w:rsidRPr="00FB10D6">
              <w:rPr>
                <w:rFonts w:ascii="Arial" w:hAnsi="Arial" w:cs="Arial"/>
                <w:b/>
                <w:bCs/>
                <w:color w:val="C00000"/>
                <w:sz w:val="20"/>
                <w:highlight w:val="cyan"/>
              </w:rPr>
              <w:t>[SHOW IN US, EU ONLY]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7FC78339"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40217B9" w14:textId="39E0E721" w:rsidR="000A725A" w:rsidRPr="009A36D1" w:rsidRDefault="007D6A05">
            <w:pPr>
              <w:spacing w:before="60" w:after="60"/>
              <w:jc w:val="center"/>
              <w:rPr>
                <w:rFonts w:ascii="Arial" w:hAnsi="Arial" w:cs="Arial"/>
                <w:sz w:val="20"/>
                <w:highlight w:val="cyan"/>
              </w:rPr>
            </w:pPr>
            <w:r w:rsidRPr="009A36D1">
              <w:rPr>
                <w:rFonts w:ascii="Arial" w:hAnsi="Arial" w:cs="Arial"/>
                <w:b/>
                <w:bCs/>
                <w:color w:val="FF0000"/>
                <w:sz w:val="20"/>
                <w:highlight w:val="cyan"/>
              </w:rPr>
              <w:t>MASKED</w:t>
            </w:r>
          </w:p>
        </w:tc>
        <w:tc>
          <w:tcPr>
            <w:tcW w:w="773" w:type="pct"/>
            <w:tcBorders>
              <w:top w:val="single" w:sz="4" w:space="0" w:color="auto"/>
              <w:left w:val="single" w:sz="4" w:space="0" w:color="auto"/>
              <w:bottom w:val="single" w:sz="4" w:space="0" w:color="auto"/>
              <w:right w:val="single" w:sz="4" w:space="0" w:color="auto"/>
            </w:tcBorders>
            <w:vAlign w:val="center"/>
          </w:tcPr>
          <w:p w14:paraId="7F54CAFA"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2FBD08E" w14:textId="11405557" w:rsidR="000A725A" w:rsidRPr="009A36D1" w:rsidRDefault="007D6A05">
            <w:pPr>
              <w:spacing w:before="60" w:after="60"/>
              <w:jc w:val="center"/>
              <w:rPr>
                <w:rFonts w:ascii="Arial" w:hAnsi="Arial" w:cs="Arial"/>
                <w:sz w:val="20"/>
                <w:highlight w:val="cyan"/>
              </w:rPr>
            </w:pPr>
            <w:r w:rsidRPr="009A36D1">
              <w:rPr>
                <w:rFonts w:ascii="Arial" w:hAnsi="Arial" w:cs="Arial"/>
                <w:b/>
                <w:bCs/>
                <w:color w:val="FF0000"/>
                <w:sz w:val="20"/>
                <w:highlight w:val="cyan"/>
              </w:rPr>
              <w:t>MASKED</w:t>
            </w:r>
          </w:p>
        </w:tc>
      </w:tr>
      <w:tr w:rsidR="000A725A" w:rsidRPr="00344F0D" w14:paraId="3AD3FC0B"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693662C1" w14:textId="00963564" w:rsidR="000A725A" w:rsidRPr="009A36D1" w:rsidRDefault="00A558A3">
            <w:pPr>
              <w:jc w:val="center"/>
              <w:rPr>
                <w:rFonts w:ascii="Arial" w:hAnsi="Arial" w:cs="Arial"/>
                <w:sz w:val="20"/>
                <w:highlight w:val="cyan"/>
              </w:rPr>
            </w:pPr>
            <w:r>
              <w:rPr>
                <w:rFonts w:ascii="Arial" w:hAnsi="Arial" w:cs="Arial"/>
                <w:sz w:val="20"/>
                <w:highlight w:val="cyan"/>
              </w:rPr>
              <w:t>36</w:t>
            </w:r>
          </w:p>
        </w:tc>
        <w:tc>
          <w:tcPr>
            <w:tcW w:w="1697" w:type="pct"/>
            <w:tcBorders>
              <w:top w:val="single" w:sz="4" w:space="0" w:color="auto"/>
              <w:left w:val="single" w:sz="4" w:space="0" w:color="auto"/>
              <w:bottom w:val="single" w:sz="4" w:space="0" w:color="auto"/>
              <w:right w:val="single" w:sz="4" w:space="0" w:color="auto"/>
            </w:tcBorders>
          </w:tcPr>
          <w:p w14:paraId="66777574" w14:textId="77777777" w:rsidR="000A725A" w:rsidRPr="009A36D1" w:rsidRDefault="000A725A">
            <w:pPr>
              <w:rPr>
                <w:rFonts w:ascii="Arial" w:hAnsi="Arial" w:cs="Arial"/>
                <w:color w:val="000000"/>
                <w:sz w:val="20"/>
                <w:highlight w:val="cyan"/>
              </w:rPr>
            </w:pPr>
            <w:r w:rsidRPr="009A36D1">
              <w:rPr>
                <w:rFonts w:ascii="Arial" w:hAnsi="Arial" w:cs="Arial"/>
                <w:sz w:val="20"/>
                <w:highlight w:val="cyan"/>
                <w:shd w:val="clear" w:color="auto" w:fill="FFFFFF"/>
              </w:rPr>
              <w:t xml:space="preserve">inaticabtagene autoleucel </w:t>
            </w:r>
            <w:r w:rsidRPr="009A36D1">
              <w:rPr>
                <w:rFonts w:ascii="Arial" w:hAnsi="Arial" w:cs="Arial"/>
                <w:b/>
                <w:color w:val="C00000"/>
                <w:sz w:val="20"/>
                <w:highlight w:val="cyan"/>
              </w:rPr>
              <w:t>[SHOW IN CN ONLY]</w:t>
            </w:r>
          </w:p>
        </w:tc>
        <w:tc>
          <w:tcPr>
            <w:tcW w:w="746"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FE1E033" w14:textId="70B21DFC" w:rsidR="000A725A" w:rsidRPr="009A36D1"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762BE12" w14:textId="27C5F76F" w:rsidR="000A725A" w:rsidRPr="009A36D1"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vAlign w:val="center"/>
          </w:tcPr>
          <w:p w14:paraId="5222A58F"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63643CE" w14:textId="6C169862" w:rsidR="000A725A" w:rsidRPr="009A36D1" w:rsidRDefault="007D6A05">
            <w:pPr>
              <w:spacing w:before="60" w:after="60"/>
              <w:jc w:val="center"/>
              <w:rPr>
                <w:rFonts w:ascii="Arial" w:hAnsi="Arial" w:cs="Arial"/>
                <w:sz w:val="20"/>
                <w:highlight w:val="cyan"/>
              </w:rPr>
            </w:pPr>
            <w:r w:rsidRPr="009A36D1">
              <w:rPr>
                <w:rFonts w:ascii="Arial" w:hAnsi="Arial" w:cs="Arial"/>
                <w:b/>
                <w:bCs/>
                <w:color w:val="FF0000"/>
                <w:sz w:val="20"/>
                <w:highlight w:val="cyan"/>
              </w:rPr>
              <w:t>MASKED</w:t>
            </w:r>
          </w:p>
        </w:tc>
      </w:tr>
      <w:tr w:rsidR="000A725A" w:rsidRPr="00344F0D" w14:paraId="0C492FC0"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71791366" w14:textId="75E04508" w:rsidR="000A725A" w:rsidRPr="009A36D1" w:rsidRDefault="00A558A3">
            <w:pPr>
              <w:jc w:val="center"/>
              <w:rPr>
                <w:rFonts w:ascii="Arial" w:hAnsi="Arial" w:cs="Arial"/>
                <w:color w:val="000000"/>
                <w:sz w:val="20"/>
                <w:highlight w:val="cyan"/>
              </w:rPr>
            </w:pPr>
            <w:r>
              <w:rPr>
                <w:rFonts w:ascii="Arial" w:hAnsi="Arial" w:cs="Arial"/>
                <w:color w:val="000000"/>
                <w:sz w:val="20"/>
                <w:highlight w:val="cyan"/>
              </w:rPr>
              <w:t>37</w:t>
            </w:r>
          </w:p>
        </w:tc>
        <w:tc>
          <w:tcPr>
            <w:tcW w:w="1697" w:type="pct"/>
            <w:tcBorders>
              <w:top w:val="single" w:sz="4" w:space="0" w:color="auto"/>
              <w:left w:val="single" w:sz="4" w:space="0" w:color="auto"/>
              <w:bottom w:val="single" w:sz="4" w:space="0" w:color="auto"/>
              <w:right w:val="single" w:sz="4" w:space="0" w:color="auto"/>
            </w:tcBorders>
            <w:vAlign w:val="center"/>
          </w:tcPr>
          <w:p w14:paraId="4CEA355A" w14:textId="2D6B254B" w:rsidR="000A725A" w:rsidRPr="009A36D1" w:rsidRDefault="000A725A">
            <w:pPr>
              <w:rPr>
                <w:rFonts w:ascii="Arial" w:hAnsi="Arial" w:cs="Arial"/>
                <w:color w:val="000000"/>
                <w:sz w:val="20"/>
                <w:highlight w:val="cyan"/>
              </w:rPr>
            </w:pPr>
            <w:r w:rsidRPr="009A36D1">
              <w:rPr>
                <w:rFonts w:ascii="Arial" w:hAnsi="Arial" w:cs="Arial"/>
                <w:color w:val="000000"/>
                <w:sz w:val="20"/>
                <w:highlight w:val="cyan"/>
              </w:rPr>
              <w:t>inotuzumab ozogamicin</w:t>
            </w:r>
            <w:r w:rsidR="00403ABE">
              <w:rPr>
                <w:rFonts w:ascii="Arial" w:hAnsi="Arial" w:cs="Arial"/>
                <w:color w:val="000000"/>
                <w:sz w:val="20"/>
                <w:highlight w:val="cyan"/>
              </w:rPr>
              <w:t xml:space="preserve"> </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500D9CEE"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p w14:paraId="354A2B22" w14:textId="77777777" w:rsidR="000A725A" w:rsidRPr="009A36D1" w:rsidRDefault="000A725A">
            <w:pPr>
              <w:spacing w:before="60" w:after="60"/>
              <w:jc w:val="center"/>
              <w:rPr>
                <w:rFonts w:ascii="Arial" w:hAnsi="Arial" w:cs="Arial"/>
                <w:sz w:val="20"/>
                <w:highlight w:val="cyan"/>
              </w:rPr>
            </w:pPr>
            <w:r w:rsidRPr="009A36D1">
              <w:rPr>
                <w:rFonts w:ascii="Arial" w:hAnsi="Arial" w:cs="Arial"/>
                <w:b/>
                <w:color w:val="C00000"/>
                <w:sz w:val="20"/>
                <w:highlight w:val="cyan"/>
              </w:rPr>
              <w:t>[SHOW IN US and JP ONLY]</w:t>
            </w:r>
          </w:p>
        </w:tc>
        <w:tc>
          <w:tcPr>
            <w:tcW w:w="773" w:type="pct"/>
            <w:tcBorders>
              <w:top w:val="single" w:sz="4" w:space="0" w:color="auto"/>
              <w:left w:val="single" w:sz="4" w:space="0" w:color="auto"/>
              <w:bottom w:val="single" w:sz="4" w:space="0" w:color="auto"/>
              <w:right w:val="single" w:sz="4" w:space="0" w:color="auto"/>
            </w:tcBorders>
            <w:vAlign w:val="center"/>
          </w:tcPr>
          <w:p w14:paraId="79657491"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p w14:paraId="4435C7E0" w14:textId="77777777" w:rsidR="000A725A" w:rsidRPr="009A36D1" w:rsidRDefault="000A725A">
            <w:pPr>
              <w:spacing w:before="60" w:after="60"/>
              <w:jc w:val="center"/>
              <w:rPr>
                <w:rFonts w:ascii="Arial" w:hAnsi="Arial" w:cs="Arial"/>
                <w:sz w:val="20"/>
                <w:highlight w:val="cyan"/>
              </w:rPr>
            </w:pPr>
            <w:r w:rsidRPr="009A36D1">
              <w:rPr>
                <w:rFonts w:ascii="Arial" w:hAnsi="Arial" w:cs="Arial"/>
                <w:b/>
                <w:color w:val="C00000"/>
                <w:sz w:val="20"/>
                <w:highlight w:val="cyan"/>
              </w:rPr>
              <w:t>[SHOW IN US and JP ONLY]</w:t>
            </w:r>
          </w:p>
        </w:tc>
        <w:tc>
          <w:tcPr>
            <w:tcW w:w="773" w:type="pct"/>
            <w:tcBorders>
              <w:top w:val="single" w:sz="4" w:space="0" w:color="auto"/>
              <w:left w:val="single" w:sz="4" w:space="0" w:color="auto"/>
              <w:bottom w:val="single" w:sz="4" w:space="0" w:color="auto"/>
              <w:right w:val="single" w:sz="4" w:space="0" w:color="auto"/>
            </w:tcBorders>
            <w:vAlign w:val="center"/>
          </w:tcPr>
          <w:p w14:paraId="5E41B71D"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1A1AAC1A"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r>
      <w:tr w:rsidR="000A725A" w:rsidRPr="00344F0D" w14:paraId="55D25E43"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6EB9851B" w14:textId="261924B7" w:rsidR="000A725A" w:rsidRPr="009A36D1" w:rsidRDefault="00A558A3">
            <w:pPr>
              <w:jc w:val="center"/>
              <w:rPr>
                <w:rFonts w:ascii="Arial" w:hAnsi="Arial" w:cs="Arial"/>
                <w:color w:val="000000"/>
                <w:sz w:val="20"/>
                <w:highlight w:val="cyan"/>
              </w:rPr>
            </w:pPr>
            <w:r>
              <w:rPr>
                <w:rFonts w:ascii="Arial" w:hAnsi="Arial" w:cs="Arial"/>
                <w:color w:val="000000"/>
                <w:sz w:val="20"/>
                <w:highlight w:val="cyan"/>
              </w:rPr>
              <w:t>38</w:t>
            </w:r>
          </w:p>
        </w:tc>
        <w:tc>
          <w:tcPr>
            <w:tcW w:w="1697" w:type="pct"/>
            <w:tcBorders>
              <w:top w:val="single" w:sz="4" w:space="0" w:color="auto"/>
              <w:left w:val="single" w:sz="4" w:space="0" w:color="auto"/>
              <w:bottom w:val="single" w:sz="4" w:space="0" w:color="auto"/>
              <w:right w:val="single" w:sz="4" w:space="0" w:color="auto"/>
            </w:tcBorders>
            <w:vAlign w:val="center"/>
          </w:tcPr>
          <w:p w14:paraId="5E344B07" w14:textId="07722D35" w:rsidR="000A725A" w:rsidRPr="009A36D1" w:rsidRDefault="000A725A">
            <w:pPr>
              <w:rPr>
                <w:rFonts w:ascii="Arial" w:hAnsi="Arial" w:cs="Arial"/>
                <w:color w:val="000000"/>
                <w:sz w:val="20"/>
                <w:highlight w:val="cyan"/>
              </w:rPr>
            </w:pPr>
            <w:r w:rsidRPr="009A36D1">
              <w:rPr>
                <w:rFonts w:ascii="Arial" w:hAnsi="Arial" w:cs="Arial"/>
                <w:color w:val="000000"/>
                <w:sz w:val="20"/>
                <w:highlight w:val="cyan"/>
              </w:rPr>
              <w:t>inotuzumab ozogamicin, mini-hyperCVD (</w:t>
            </w:r>
            <w:r w:rsidRPr="009A36D1">
              <w:rPr>
                <w:rFonts w:ascii="Arial" w:hAnsi="Arial" w:cs="Arial"/>
                <w:sz w:val="20"/>
                <w:highlight w:val="cyan"/>
              </w:rPr>
              <w:t>cyclophosphamide, dexamethasone, vincristine, methotrexate, cytarabine)</w:t>
            </w:r>
            <w:r w:rsidR="00403ABE">
              <w:rPr>
                <w:rFonts w:ascii="Arial" w:hAnsi="Arial" w:cs="Arial"/>
                <w:sz w:val="20"/>
                <w:highlight w:val="cyan"/>
              </w:rPr>
              <w:t xml:space="preserve"> </w:t>
            </w:r>
            <w:r w:rsidR="00403ABE" w:rsidRPr="00FB10D6">
              <w:rPr>
                <w:rFonts w:ascii="Arial" w:hAnsi="Arial" w:cs="Arial"/>
                <w:b/>
                <w:bCs/>
                <w:color w:val="C00000"/>
                <w:sz w:val="20"/>
                <w:highlight w:val="cyan"/>
              </w:rPr>
              <w:t>[SHOW IN US</w:t>
            </w:r>
            <w:r w:rsidR="00CD3094">
              <w:rPr>
                <w:rFonts w:ascii="Arial" w:hAnsi="Arial" w:cs="Arial"/>
                <w:b/>
                <w:bCs/>
                <w:color w:val="C00000"/>
                <w:sz w:val="20"/>
                <w:highlight w:val="cyan"/>
              </w:rPr>
              <w:t xml:space="preserve"> </w:t>
            </w:r>
            <w:r w:rsidR="00403ABE" w:rsidRPr="00FB10D6">
              <w:rPr>
                <w:rFonts w:ascii="Arial" w:hAnsi="Arial" w:cs="Arial"/>
                <w:b/>
                <w:bCs/>
                <w:color w:val="C00000"/>
                <w:sz w:val="20"/>
                <w:highlight w:val="cyan"/>
              </w:rPr>
              <w:t>ONLY]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172F2CE1"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p w14:paraId="07D96558" w14:textId="423CEBD2" w:rsidR="000A725A" w:rsidRPr="009A36D1" w:rsidRDefault="000A725A">
            <w:pPr>
              <w:spacing w:before="60" w:after="60"/>
              <w:jc w:val="center"/>
              <w:rPr>
                <w:rFonts w:ascii="Arial" w:hAnsi="Arial" w:cs="Arial"/>
                <w:sz w:val="20"/>
                <w:highlight w:val="cyan"/>
              </w:rPr>
            </w:pPr>
            <w:r w:rsidRPr="009A36D1">
              <w:rPr>
                <w:rFonts w:ascii="Arial" w:hAnsi="Arial" w:cs="Arial"/>
                <w:b/>
                <w:color w:val="C00000"/>
                <w:sz w:val="20"/>
                <w:highlight w:val="cyan"/>
              </w:rPr>
              <w:t>[SHOW IN US ONLY]</w:t>
            </w:r>
          </w:p>
        </w:tc>
        <w:tc>
          <w:tcPr>
            <w:tcW w:w="773" w:type="pct"/>
            <w:tcBorders>
              <w:top w:val="single" w:sz="4" w:space="0" w:color="auto"/>
              <w:left w:val="single" w:sz="4" w:space="0" w:color="auto"/>
              <w:bottom w:val="single" w:sz="4" w:space="0" w:color="auto"/>
              <w:right w:val="single" w:sz="4" w:space="0" w:color="auto"/>
            </w:tcBorders>
            <w:vAlign w:val="center"/>
          </w:tcPr>
          <w:p w14:paraId="3A119DE3"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p w14:paraId="50E2DACA" w14:textId="362FBF84" w:rsidR="000A725A" w:rsidRPr="009A36D1" w:rsidRDefault="000A725A">
            <w:pPr>
              <w:spacing w:before="60" w:after="60"/>
              <w:jc w:val="center"/>
              <w:rPr>
                <w:rFonts w:ascii="Arial" w:hAnsi="Arial" w:cs="Arial"/>
                <w:sz w:val="20"/>
                <w:highlight w:val="cyan"/>
              </w:rPr>
            </w:pPr>
            <w:r w:rsidRPr="009A36D1">
              <w:rPr>
                <w:rFonts w:ascii="Arial" w:hAnsi="Arial" w:cs="Arial"/>
                <w:b/>
                <w:color w:val="C00000"/>
                <w:sz w:val="20"/>
                <w:highlight w:val="cyan"/>
              </w:rPr>
              <w:t>[SHOW IN US ONLY]</w:t>
            </w:r>
          </w:p>
        </w:tc>
        <w:tc>
          <w:tcPr>
            <w:tcW w:w="773" w:type="pct"/>
            <w:tcBorders>
              <w:top w:val="single" w:sz="4" w:space="0" w:color="auto"/>
              <w:left w:val="single" w:sz="4" w:space="0" w:color="auto"/>
              <w:bottom w:val="single" w:sz="4" w:space="0" w:color="auto"/>
              <w:right w:val="single" w:sz="4" w:space="0" w:color="auto"/>
            </w:tcBorders>
            <w:vAlign w:val="center"/>
          </w:tcPr>
          <w:p w14:paraId="29F0629B"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0603AB61" w14:textId="77777777" w:rsidR="000A725A" w:rsidRPr="009A36D1" w:rsidRDefault="000A725A">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21498D00"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42EB4CF5" w14:textId="76A4F947" w:rsidR="007F3526" w:rsidRPr="006818DF" w:rsidRDefault="007F3526" w:rsidP="007F3526">
            <w:pPr>
              <w:jc w:val="center"/>
              <w:rPr>
                <w:rFonts w:ascii="Arial" w:hAnsi="Arial" w:cs="Arial"/>
                <w:color w:val="000000"/>
                <w:sz w:val="20"/>
                <w:highlight w:val="darkCyan"/>
              </w:rPr>
            </w:pPr>
            <w:r w:rsidRPr="006818DF">
              <w:rPr>
                <w:rFonts w:ascii="Arial" w:hAnsi="Arial" w:cs="Arial"/>
                <w:color w:val="000000"/>
                <w:sz w:val="20"/>
                <w:highlight w:val="darkCyan"/>
              </w:rPr>
              <w:t>53</w:t>
            </w:r>
          </w:p>
        </w:tc>
        <w:tc>
          <w:tcPr>
            <w:tcW w:w="1697" w:type="pct"/>
            <w:tcBorders>
              <w:top w:val="single" w:sz="4" w:space="0" w:color="auto"/>
              <w:left w:val="single" w:sz="4" w:space="0" w:color="auto"/>
              <w:bottom w:val="single" w:sz="4" w:space="0" w:color="auto"/>
              <w:right w:val="single" w:sz="4" w:space="0" w:color="auto"/>
            </w:tcBorders>
            <w:vAlign w:val="center"/>
          </w:tcPr>
          <w:p w14:paraId="57F4366F" w14:textId="151DE01B" w:rsidR="007F3526" w:rsidRPr="006818DF" w:rsidRDefault="007F3526" w:rsidP="007F3526">
            <w:pPr>
              <w:rPr>
                <w:rFonts w:ascii="Arial" w:hAnsi="Arial" w:cs="Arial"/>
                <w:color w:val="000000"/>
                <w:sz w:val="20"/>
                <w:highlight w:val="darkCyan"/>
              </w:rPr>
            </w:pPr>
            <w:r>
              <w:rPr>
                <w:rFonts w:ascii="Arial" w:hAnsi="Arial" w:cs="Arial"/>
                <w:color w:val="000000"/>
                <w:sz w:val="20"/>
                <w:highlight w:val="darkCyan"/>
              </w:rPr>
              <w:t>revumenib</w:t>
            </w:r>
            <w:r w:rsidRPr="006818DF">
              <w:rPr>
                <w:rFonts w:ascii="Arial" w:hAnsi="Arial" w:cs="Arial"/>
                <w:color w:val="000000"/>
                <w:sz w:val="20"/>
                <w:highlight w:val="darkCyan"/>
              </w:rPr>
              <w:t xml:space="preserve"> </w:t>
            </w:r>
            <w:r w:rsidRPr="006818DF">
              <w:rPr>
                <w:rFonts w:ascii="Arial" w:hAnsi="Arial" w:cs="Arial"/>
                <w:b/>
                <w:bCs/>
                <w:color w:val="C00000"/>
                <w:sz w:val="20"/>
                <w:highlight w:val="darkCyan"/>
              </w:rPr>
              <w:t>[SHOW IN US ONLY]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4ED91B96" w14:textId="000B1F59" w:rsidR="007F3526" w:rsidRPr="007F3526" w:rsidRDefault="007F3526" w:rsidP="007F3526">
            <w:pPr>
              <w:spacing w:before="60" w:after="60"/>
              <w:jc w:val="center"/>
              <w:rPr>
                <w:rFonts w:ascii="Arial" w:hAnsi="Arial" w:cs="Arial"/>
                <w:sz w:val="20"/>
                <w:highlight w:val="darkCyan"/>
              </w:rPr>
            </w:pPr>
            <w:r w:rsidRPr="007F3526">
              <w:rPr>
                <w:rFonts w:ascii="Arial" w:hAnsi="Arial" w:cs="Arial"/>
                <w:sz w:val="20"/>
                <w:highlight w:val="dark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7A042C78" w14:textId="45BE53A0" w:rsidR="007F3526" w:rsidRPr="007F3526" w:rsidRDefault="007F3526" w:rsidP="007F3526">
            <w:pPr>
              <w:spacing w:before="60" w:after="60"/>
              <w:jc w:val="center"/>
              <w:rPr>
                <w:rFonts w:ascii="Arial" w:hAnsi="Arial" w:cs="Arial"/>
                <w:sz w:val="20"/>
                <w:highlight w:val="darkCyan"/>
              </w:rPr>
            </w:pPr>
            <w:r w:rsidRPr="007F3526">
              <w:rPr>
                <w:rFonts w:ascii="Arial" w:hAnsi="Arial" w:cs="Arial"/>
                <w:sz w:val="20"/>
                <w:highlight w:val="dark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0D2AF5C7" w14:textId="00595DDA" w:rsidR="007F3526" w:rsidRPr="007F3526" w:rsidRDefault="007F3526" w:rsidP="007F3526">
            <w:pPr>
              <w:spacing w:before="60" w:after="60"/>
              <w:jc w:val="center"/>
              <w:rPr>
                <w:rFonts w:ascii="Arial" w:hAnsi="Arial" w:cs="Arial"/>
                <w:sz w:val="20"/>
                <w:highlight w:val="darkCyan"/>
              </w:rPr>
            </w:pPr>
            <w:r w:rsidRPr="007F3526">
              <w:rPr>
                <w:rFonts w:ascii="Arial" w:hAnsi="Arial" w:cs="Arial"/>
                <w:sz w:val="20"/>
                <w:highlight w:val="dark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44238246" w14:textId="7F72208D" w:rsidR="007F3526" w:rsidRPr="007F3526" w:rsidRDefault="007F3526" w:rsidP="007F3526">
            <w:pPr>
              <w:spacing w:before="60" w:after="60"/>
              <w:jc w:val="center"/>
              <w:rPr>
                <w:rFonts w:ascii="Arial" w:hAnsi="Arial" w:cs="Arial"/>
                <w:sz w:val="20"/>
                <w:highlight w:val="darkCyan"/>
              </w:rPr>
            </w:pPr>
            <w:r w:rsidRPr="007F3526">
              <w:rPr>
                <w:rFonts w:ascii="Arial" w:hAnsi="Arial" w:cs="Arial"/>
                <w:sz w:val="20"/>
                <w:highlight w:val="darkCyan"/>
              </w:rPr>
              <w:t>#</w:t>
            </w:r>
          </w:p>
        </w:tc>
      </w:tr>
      <w:tr w:rsidR="007F3526" w:rsidRPr="00344F0D" w14:paraId="09282ECE" w14:textId="77777777" w:rsidTr="00DC275F">
        <w:trPr>
          <w:trHeight w:val="330"/>
        </w:trPr>
        <w:tc>
          <w:tcPr>
            <w:tcW w:w="1973"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027708C2" w14:textId="77777777" w:rsidR="007F3526" w:rsidRPr="009A36D1" w:rsidRDefault="007F3526" w:rsidP="007F3526">
            <w:pPr>
              <w:spacing w:before="60" w:after="60"/>
              <w:jc w:val="center"/>
              <w:rPr>
                <w:rFonts w:ascii="Arial" w:hAnsi="Arial" w:cs="Arial"/>
                <w:b/>
                <w:bCs/>
                <w:sz w:val="20"/>
                <w:highlight w:val="cyan"/>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B97BAD7" w14:textId="77777777" w:rsidR="007F3526" w:rsidRPr="00BB75F7" w:rsidRDefault="007F3526" w:rsidP="007F3526">
            <w:pPr>
              <w:spacing w:line="276" w:lineRule="auto"/>
              <w:jc w:val="center"/>
              <w:rPr>
                <w:rFonts w:ascii="Arial" w:hAnsi="Arial" w:cs="Arial"/>
                <w:color w:val="000000"/>
                <w:sz w:val="20"/>
                <w:highlight w:val="cyan"/>
              </w:rPr>
            </w:pPr>
            <w:r w:rsidRPr="00BB75F7">
              <w:rPr>
                <w:rFonts w:ascii="Arial" w:hAnsi="Arial" w:cs="Arial"/>
                <w:b/>
                <w:bCs/>
                <w:sz w:val="20"/>
                <w:highlight w:val="cyan"/>
              </w:rPr>
              <w:t>Daunorubicin-based Regimens</w:t>
            </w:r>
            <w:r w:rsidRPr="00BB75F7">
              <w:rPr>
                <w:rFonts w:ascii="Arial" w:hAnsi="Arial" w:cs="Arial"/>
                <w:color w:val="000000"/>
                <w:sz w:val="20"/>
                <w:highlight w:val="cyan"/>
              </w:rPr>
              <w:t xml:space="preserve"> </w:t>
            </w:r>
          </w:p>
          <w:p w14:paraId="76E7A511" w14:textId="77777777" w:rsidR="007F3526" w:rsidRPr="009A36D1" w:rsidRDefault="007F3526" w:rsidP="007F3526">
            <w:pPr>
              <w:spacing w:before="60" w:after="60"/>
              <w:jc w:val="center"/>
              <w:rPr>
                <w:rFonts w:ascii="Arial" w:hAnsi="Arial" w:cs="Arial"/>
                <w:b/>
                <w:bCs/>
                <w:sz w:val="20"/>
                <w:highlight w:val="cyan"/>
              </w:rPr>
            </w:pP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lang w:val="it-IT"/>
              </w:rPr>
              <w:t xml:space="preserve">COG AALL1131, </w:t>
            </w:r>
            <w:r w:rsidRPr="00BB75F7">
              <w:rPr>
                <w:rFonts w:ascii="Arial" w:hAnsi="Arial" w:cs="Arial"/>
                <w:i/>
                <w:iCs/>
                <w:color w:val="000000"/>
                <w:sz w:val="18"/>
                <w:szCs w:val="18"/>
                <w:highlight w:val="cyan"/>
              </w:rPr>
              <w:t>Total Therapy XVI regimen)</w:t>
            </w:r>
          </w:p>
        </w:tc>
        <w:tc>
          <w:tcPr>
            <w:tcW w:w="152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FB481A6" w14:textId="77777777" w:rsidR="007F3526" w:rsidRPr="00BB75F7" w:rsidRDefault="007F3526" w:rsidP="007F3526">
            <w:pPr>
              <w:spacing w:line="276" w:lineRule="auto"/>
              <w:jc w:val="center"/>
              <w:rPr>
                <w:rFonts w:ascii="Arial" w:hAnsi="Arial" w:cs="Arial"/>
                <w:color w:val="000000"/>
                <w:sz w:val="20"/>
                <w:highlight w:val="cyan"/>
              </w:rPr>
            </w:pPr>
            <w:r w:rsidRPr="00BB75F7">
              <w:rPr>
                <w:rFonts w:ascii="Arial" w:hAnsi="Arial" w:cs="Arial"/>
                <w:b/>
                <w:bCs/>
                <w:sz w:val="20"/>
                <w:highlight w:val="cyan"/>
              </w:rPr>
              <w:t>Daunorubicin-based Regimens</w:t>
            </w:r>
          </w:p>
          <w:p w14:paraId="3ADE9C8A" w14:textId="6E694D9A" w:rsidR="007F3526" w:rsidRPr="009A36D1" w:rsidRDefault="007F3526" w:rsidP="007F3526">
            <w:pPr>
              <w:spacing w:before="60" w:after="60"/>
              <w:jc w:val="center"/>
              <w:rPr>
                <w:rFonts w:ascii="Arial" w:hAnsi="Arial" w:cs="Arial"/>
                <w:b/>
                <w:bCs/>
                <w:sz w:val="20"/>
                <w:highlight w:val="cyan"/>
              </w:rPr>
            </w:pPr>
            <w:r w:rsidRPr="00BB75F7">
              <w:rPr>
                <w:rFonts w:ascii="Arial" w:hAnsi="Arial" w:cs="Arial"/>
                <w:i/>
                <w:iCs/>
                <w:color w:val="000000"/>
                <w:sz w:val="18"/>
                <w:szCs w:val="18"/>
                <w:highlight w:val="cyan"/>
              </w:rPr>
              <w:t xml:space="preserve">(e.g., ECOG1910, GRAALL-2005, CALGB 8811, PETHEMA ALL-96, CALGB10403, Linker 4-drug regimen, </w:t>
            </w:r>
            <w:r w:rsidRPr="00BB75F7">
              <w:rPr>
                <w:rFonts w:ascii="Arial" w:hAnsi="Arial" w:cs="Arial"/>
                <w:i/>
                <w:iCs/>
                <w:sz w:val="18"/>
                <w:szCs w:val="18"/>
                <w:highlight w:val="cyan"/>
              </w:rPr>
              <w:t xml:space="preserve">USC/MSKCC ALL, </w:t>
            </w:r>
            <w:r w:rsidRPr="00BB75F7">
              <w:rPr>
                <w:rFonts w:ascii="Arial" w:hAnsi="Arial" w:cs="Arial"/>
                <w:i/>
                <w:iCs/>
                <w:color w:val="000000"/>
                <w:sz w:val="18"/>
                <w:szCs w:val="18"/>
                <w:highlight w:val="cyan"/>
              </w:rPr>
              <w:t xml:space="preserve">MRC UK ALL XII/ECOG 2993, GMALL 07/2003, </w:t>
            </w:r>
            <w:r w:rsidRPr="007951CF">
              <w:rPr>
                <w:rFonts w:ascii="Arial" w:hAnsi="Arial" w:cs="Arial"/>
                <w:b/>
                <w:bCs/>
                <w:color w:val="C00000"/>
                <w:sz w:val="18"/>
                <w:szCs w:val="18"/>
                <w:highlight w:val="cyan"/>
              </w:rPr>
              <w:t>[SHOW FOLLOWING IN JP AND CN ONLY]</w:t>
            </w:r>
            <w:r>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rPr>
              <w:t xml:space="preserve">JALSG-ALL97, GIMEMA ALL 0288, SWOG-9400, ALL IC-BFM 2002, </w:t>
            </w:r>
            <w:r w:rsidRPr="00BB75F7">
              <w:rPr>
                <w:rFonts w:ascii="Arial" w:hAnsi="Arial" w:cs="Arial"/>
                <w:i/>
                <w:iCs/>
                <w:color w:val="000000"/>
                <w:sz w:val="18"/>
                <w:szCs w:val="18"/>
                <w:highlight w:val="cyan"/>
                <w:lang w:val="it-IT"/>
              </w:rPr>
              <w:t>COGAALL0232, CALLG-2008</w:t>
            </w:r>
            <w:r w:rsidRPr="00BB75F7">
              <w:rPr>
                <w:rFonts w:ascii="Arial" w:hAnsi="Arial" w:cs="Arial"/>
                <w:i/>
                <w:iCs/>
                <w:color w:val="000000"/>
                <w:sz w:val="18"/>
                <w:szCs w:val="18"/>
                <w:highlight w:val="cyan"/>
              </w:rPr>
              <w:t>)</w:t>
            </w:r>
          </w:p>
        </w:tc>
      </w:tr>
      <w:tr w:rsidR="007F3526" w:rsidRPr="00344F0D" w14:paraId="248CAC24"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6598520D" w14:textId="4542520F" w:rsidR="007F3526" w:rsidRPr="009A36D1" w:rsidRDefault="007F3526" w:rsidP="007F3526">
            <w:pPr>
              <w:jc w:val="center"/>
              <w:rPr>
                <w:rFonts w:ascii="Arial" w:hAnsi="Arial" w:cs="Arial"/>
                <w:color w:val="000000"/>
                <w:sz w:val="20"/>
                <w:highlight w:val="cyan"/>
              </w:rPr>
            </w:pPr>
            <w:r>
              <w:rPr>
                <w:rFonts w:ascii="Arial" w:hAnsi="Arial" w:cs="Arial"/>
                <w:color w:val="000000"/>
                <w:sz w:val="20"/>
                <w:highlight w:val="cyan"/>
              </w:rPr>
              <w:t>39</w:t>
            </w:r>
          </w:p>
        </w:tc>
        <w:tc>
          <w:tcPr>
            <w:tcW w:w="1697" w:type="pct"/>
            <w:tcBorders>
              <w:top w:val="single" w:sz="4" w:space="0" w:color="auto"/>
              <w:left w:val="single" w:sz="4" w:space="0" w:color="auto"/>
              <w:bottom w:val="single" w:sz="4" w:space="0" w:color="auto"/>
              <w:right w:val="single" w:sz="4" w:space="0" w:color="auto"/>
            </w:tcBorders>
            <w:vAlign w:val="center"/>
          </w:tcPr>
          <w:p w14:paraId="1F90A5ED" w14:textId="77777777" w:rsidR="007F3526" w:rsidRPr="009A36D1" w:rsidRDefault="007F3526" w:rsidP="007F3526">
            <w:pPr>
              <w:rPr>
                <w:rFonts w:ascii="Arial" w:hAnsi="Arial" w:cs="Arial"/>
                <w:sz w:val="20"/>
                <w:highlight w:val="cyan"/>
              </w:rPr>
            </w:pPr>
            <w:r w:rsidRPr="009A36D1">
              <w:rPr>
                <w:rFonts w:ascii="Arial" w:hAnsi="Arial" w:cs="Arial"/>
                <w:color w:val="000000"/>
                <w:sz w:val="20"/>
                <w:highlight w:val="cyan"/>
              </w:rPr>
              <w:t>daunorubicin,</w:t>
            </w:r>
            <w:r w:rsidRPr="009A36D1">
              <w:rPr>
                <w:highlight w:val="cyan"/>
              </w:rPr>
              <w:t xml:space="preserve"> </w:t>
            </w:r>
            <w:r w:rsidRPr="009A36D1">
              <w:rPr>
                <w:rFonts w:ascii="Arial" w:hAnsi="Arial" w:cs="Arial"/>
                <w:color w:val="000000"/>
                <w:sz w:val="20"/>
                <w:highlight w:val="cyan"/>
              </w:rPr>
              <w:t>vincristine, steroid, ± other chemotherapy</w:t>
            </w:r>
          </w:p>
        </w:tc>
        <w:tc>
          <w:tcPr>
            <w:tcW w:w="746"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B3A297A" w14:textId="7C354361"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155DF86" w14:textId="2266E3BD"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vAlign w:val="center"/>
          </w:tcPr>
          <w:p w14:paraId="666CE5FA"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7ABFA0E7"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17C15FE3"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43B49C0C" w14:textId="352265D2" w:rsidR="007F3526" w:rsidRPr="009A36D1" w:rsidRDefault="007F3526" w:rsidP="007F3526">
            <w:pPr>
              <w:jc w:val="center"/>
              <w:rPr>
                <w:rFonts w:ascii="Arial" w:hAnsi="Arial" w:cs="Arial"/>
                <w:sz w:val="20"/>
                <w:highlight w:val="cyan"/>
              </w:rPr>
            </w:pPr>
            <w:r>
              <w:rPr>
                <w:rFonts w:ascii="Arial" w:hAnsi="Arial" w:cs="Arial"/>
                <w:sz w:val="20"/>
                <w:highlight w:val="cyan"/>
              </w:rPr>
              <w:t>40</w:t>
            </w:r>
          </w:p>
        </w:tc>
        <w:tc>
          <w:tcPr>
            <w:tcW w:w="1697" w:type="pct"/>
            <w:tcBorders>
              <w:top w:val="single" w:sz="4" w:space="0" w:color="auto"/>
              <w:left w:val="single" w:sz="4" w:space="0" w:color="auto"/>
              <w:bottom w:val="single" w:sz="4" w:space="0" w:color="auto"/>
              <w:right w:val="single" w:sz="4" w:space="0" w:color="auto"/>
            </w:tcBorders>
            <w:vAlign w:val="center"/>
          </w:tcPr>
          <w:p w14:paraId="02D35054" w14:textId="2A4C4135" w:rsidR="007F3526" w:rsidRPr="009A36D1" w:rsidRDefault="007F3526" w:rsidP="007F3526">
            <w:pPr>
              <w:rPr>
                <w:rFonts w:ascii="Arial" w:hAnsi="Arial" w:cs="Arial"/>
                <w:sz w:val="20"/>
                <w:highlight w:val="cyan"/>
              </w:rPr>
            </w:pPr>
            <w:r w:rsidRPr="009A36D1">
              <w:rPr>
                <w:rFonts w:ascii="Arial" w:hAnsi="Arial" w:cs="Arial"/>
                <w:b/>
                <w:bCs/>
                <w:color w:val="000000"/>
                <w:sz w:val="20"/>
                <w:highlight w:val="cyan"/>
              </w:rPr>
              <w:t>rituximab</w:t>
            </w:r>
            <w:r w:rsidRPr="009A36D1">
              <w:rPr>
                <w:rFonts w:ascii="Arial" w:hAnsi="Arial" w:cs="Arial"/>
                <w:color w:val="000000"/>
                <w:sz w:val="20"/>
                <w:highlight w:val="cyan"/>
              </w:rPr>
              <w:t>, daunorubicin,</w:t>
            </w:r>
            <w:r w:rsidRPr="009A36D1">
              <w:rPr>
                <w:highlight w:val="cyan"/>
              </w:rPr>
              <w:t xml:space="preserve"> </w:t>
            </w:r>
            <w:r w:rsidRPr="009A36D1">
              <w:rPr>
                <w:rFonts w:ascii="Arial" w:hAnsi="Arial" w:cs="Arial"/>
                <w:color w:val="000000"/>
                <w:sz w:val="20"/>
                <w:highlight w:val="cyan"/>
              </w:rPr>
              <w:t>vincristine, steroid, ± other chemotherapy</w:t>
            </w:r>
            <w:r w:rsidR="000B368E">
              <w:rPr>
                <w:rFonts w:ascii="Arial" w:hAnsi="Arial" w:cs="Arial"/>
                <w:color w:val="000000"/>
                <w:sz w:val="20"/>
                <w:highlight w:val="cyan"/>
              </w:rPr>
              <w:t xml:space="preserve"> </w:t>
            </w:r>
            <w:r w:rsidR="000B368E" w:rsidRPr="006818DF">
              <w:rPr>
                <w:rFonts w:ascii="Arial" w:hAnsi="Arial" w:cs="Arial"/>
                <w:b/>
                <w:bCs/>
                <w:color w:val="C00000"/>
                <w:sz w:val="20"/>
                <w:highlight w:val="darkCyan"/>
              </w:rPr>
              <w:t>[SHOW IN US</w:t>
            </w:r>
            <w:r w:rsidR="000B368E">
              <w:rPr>
                <w:rFonts w:ascii="Arial" w:hAnsi="Arial" w:cs="Arial"/>
                <w:b/>
                <w:bCs/>
                <w:color w:val="C00000"/>
                <w:sz w:val="20"/>
                <w:highlight w:val="darkCyan"/>
              </w:rPr>
              <w:t>, EU, and CN</w:t>
            </w:r>
            <w:r w:rsidR="000B368E" w:rsidRPr="006818DF">
              <w:rPr>
                <w:rFonts w:ascii="Arial" w:hAnsi="Arial" w:cs="Arial"/>
                <w:b/>
                <w:bCs/>
                <w:color w:val="C00000"/>
                <w:sz w:val="20"/>
                <w:highlight w:val="darkCyan"/>
              </w:rPr>
              <w:t xml:space="preserve"> ONLY]</w:t>
            </w:r>
          </w:p>
        </w:tc>
        <w:tc>
          <w:tcPr>
            <w:tcW w:w="746"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FBD636E" w14:textId="603B9B1B"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F9C66A8" w14:textId="69BA45A7"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vAlign w:val="center"/>
          </w:tcPr>
          <w:p w14:paraId="4E1AF09B"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7A8D3F46"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25A3EB67"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708839E4" w14:textId="03ADD466" w:rsidR="007F3526" w:rsidRPr="009A36D1" w:rsidRDefault="007F3526" w:rsidP="007F3526">
            <w:pPr>
              <w:jc w:val="center"/>
              <w:rPr>
                <w:rFonts w:ascii="Arial" w:hAnsi="Arial" w:cs="Arial"/>
                <w:sz w:val="20"/>
                <w:highlight w:val="cyan"/>
              </w:rPr>
            </w:pPr>
            <w:r>
              <w:rPr>
                <w:rFonts w:ascii="Arial" w:hAnsi="Arial" w:cs="Arial"/>
                <w:sz w:val="20"/>
                <w:highlight w:val="cyan"/>
              </w:rPr>
              <w:t>41</w:t>
            </w:r>
          </w:p>
        </w:tc>
        <w:tc>
          <w:tcPr>
            <w:tcW w:w="1697" w:type="pct"/>
            <w:tcBorders>
              <w:top w:val="single" w:sz="4" w:space="0" w:color="auto"/>
              <w:left w:val="single" w:sz="4" w:space="0" w:color="auto"/>
              <w:bottom w:val="single" w:sz="4" w:space="0" w:color="auto"/>
              <w:right w:val="single" w:sz="4" w:space="0" w:color="auto"/>
            </w:tcBorders>
            <w:vAlign w:val="center"/>
          </w:tcPr>
          <w:p w14:paraId="3521C309" w14:textId="77777777" w:rsidR="007F3526" w:rsidRPr="009A36D1" w:rsidRDefault="007F3526" w:rsidP="007F3526">
            <w:pPr>
              <w:rPr>
                <w:rFonts w:ascii="Arial" w:hAnsi="Arial" w:cs="Arial"/>
                <w:sz w:val="20"/>
                <w:highlight w:val="cyan"/>
              </w:rPr>
            </w:pPr>
            <w:r w:rsidRPr="009A36D1">
              <w:rPr>
                <w:rFonts w:ascii="Arial" w:hAnsi="Arial" w:cs="Arial"/>
                <w:b/>
                <w:bCs/>
                <w:color w:val="000000"/>
                <w:sz w:val="20"/>
                <w:highlight w:val="cyan"/>
              </w:rPr>
              <w:t>L-asparaginase</w:t>
            </w:r>
            <w:r w:rsidRPr="009A36D1">
              <w:rPr>
                <w:rFonts w:ascii="Arial" w:hAnsi="Arial" w:cs="Arial"/>
                <w:color w:val="000000"/>
                <w:sz w:val="20"/>
                <w:highlight w:val="cyan"/>
              </w:rPr>
              <w:t>, daunorubicin, vincristine, steroid, ± other chemotherapy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6B43F6A0"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29594778"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61179D6F"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61FF992B"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177F8D1F"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1C8A8DA9" w14:textId="02CCBAE6" w:rsidR="007F3526" w:rsidRPr="009A36D1" w:rsidRDefault="007F3526" w:rsidP="007F3526">
            <w:pPr>
              <w:jc w:val="center"/>
              <w:rPr>
                <w:rFonts w:ascii="Arial" w:hAnsi="Arial" w:cs="Arial"/>
                <w:sz w:val="20"/>
                <w:highlight w:val="cyan"/>
              </w:rPr>
            </w:pPr>
            <w:r>
              <w:rPr>
                <w:rFonts w:ascii="Arial" w:hAnsi="Arial" w:cs="Arial"/>
                <w:sz w:val="20"/>
                <w:highlight w:val="cyan"/>
              </w:rPr>
              <w:t>42</w:t>
            </w:r>
          </w:p>
        </w:tc>
        <w:tc>
          <w:tcPr>
            <w:tcW w:w="1697" w:type="pct"/>
            <w:tcBorders>
              <w:top w:val="single" w:sz="4" w:space="0" w:color="auto"/>
              <w:left w:val="single" w:sz="4" w:space="0" w:color="auto"/>
              <w:bottom w:val="single" w:sz="4" w:space="0" w:color="auto"/>
              <w:right w:val="single" w:sz="4" w:space="0" w:color="auto"/>
            </w:tcBorders>
            <w:vAlign w:val="center"/>
          </w:tcPr>
          <w:p w14:paraId="0A694B90" w14:textId="77777777" w:rsidR="007F3526" w:rsidRPr="009A36D1" w:rsidRDefault="007F3526" w:rsidP="007F3526">
            <w:pPr>
              <w:rPr>
                <w:rFonts w:ascii="Arial" w:hAnsi="Arial" w:cs="Arial"/>
                <w:color w:val="000000"/>
                <w:sz w:val="20"/>
                <w:highlight w:val="cyan"/>
              </w:rPr>
            </w:pPr>
            <w:r w:rsidRPr="009A36D1">
              <w:rPr>
                <w:rFonts w:ascii="Arial" w:hAnsi="Arial" w:cs="Arial"/>
                <w:b/>
                <w:bCs/>
                <w:color w:val="000000"/>
                <w:sz w:val="20"/>
                <w:highlight w:val="cyan"/>
              </w:rPr>
              <w:t>rituximab</w:t>
            </w:r>
            <w:r w:rsidRPr="009A36D1">
              <w:rPr>
                <w:rFonts w:ascii="Arial" w:hAnsi="Arial" w:cs="Arial"/>
                <w:color w:val="000000"/>
                <w:sz w:val="20"/>
                <w:highlight w:val="cyan"/>
              </w:rPr>
              <w:t xml:space="preserve">, </w:t>
            </w:r>
            <w:r w:rsidRPr="009A36D1">
              <w:rPr>
                <w:rFonts w:ascii="Arial" w:hAnsi="Arial" w:cs="Arial"/>
                <w:b/>
                <w:bCs/>
                <w:color w:val="000000"/>
                <w:sz w:val="20"/>
                <w:highlight w:val="cyan"/>
              </w:rPr>
              <w:t xml:space="preserve">L-asparaginase, </w:t>
            </w:r>
          </w:p>
          <w:p w14:paraId="04848B83" w14:textId="3AFD2944" w:rsidR="007F3526" w:rsidRPr="009A36D1" w:rsidRDefault="007F3526" w:rsidP="007F3526">
            <w:pPr>
              <w:rPr>
                <w:rFonts w:ascii="Arial" w:hAnsi="Arial" w:cs="Arial"/>
                <w:sz w:val="20"/>
                <w:highlight w:val="cyan"/>
              </w:rPr>
            </w:pPr>
            <w:r w:rsidRPr="009A36D1">
              <w:rPr>
                <w:rFonts w:ascii="Arial" w:hAnsi="Arial" w:cs="Arial"/>
                <w:color w:val="000000"/>
                <w:sz w:val="20"/>
                <w:highlight w:val="cyan"/>
              </w:rPr>
              <w:t>daunorubicin, vincristine, steroid, ± other chemotherapy</w:t>
            </w:r>
            <w:r w:rsidR="000B368E">
              <w:rPr>
                <w:rFonts w:ascii="Arial" w:hAnsi="Arial" w:cs="Arial"/>
                <w:color w:val="000000"/>
                <w:sz w:val="20"/>
                <w:highlight w:val="cyan"/>
              </w:rPr>
              <w:t xml:space="preserve"> </w:t>
            </w:r>
            <w:r w:rsidR="000B368E" w:rsidRPr="006818DF">
              <w:rPr>
                <w:rFonts w:ascii="Arial" w:hAnsi="Arial" w:cs="Arial"/>
                <w:b/>
                <w:bCs/>
                <w:color w:val="C00000"/>
                <w:sz w:val="20"/>
                <w:highlight w:val="darkCyan"/>
              </w:rPr>
              <w:t>[SHOW IN US</w:t>
            </w:r>
            <w:r w:rsidR="000B368E">
              <w:rPr>
                <w:rFonts w:ascii="Arial" w:hAnsi="Arial" w:cs="Arial"/>
                <w:b/>
                <w:bCs/>
                <w:color w:val="C00000"/>
                <w:sz w:val="20"/>
                <w:highlight w:val="darkCyan"/>
              </w:rPr>
              <w:t>, EU, and CN</w:t>
            </w:r>
            <w:r w:rsidR="000B368E" w:rsidRPr="006818DF">
              <w:rPr>
                <w:rFonts w:ascii="Arial" w:hAnsi="Arial" w:cs="Arial"/>
                <w:b/>
                <w:bCs/>
                <w:color w:val="C00000"/>
                <w:sz w:val="20"/>
                <w:highlight w:val="darkCyan"/>
              </w:rPr>
              <w:t xml:space="preserve"> ONLY]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6BE8DCE8"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5F6F9296"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56576A52"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72969FDB"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55A56866"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13559BC8" w14:textId="77777777" w:rsidR="007F3526" w:rsidRPr="009A36D1" w:rsidRDefault="007F3526" w:rsidP="007F3526">
            <w:pPr>
              <w:jc w:val="center"/>
              <w:rPr>
                <w:rFonts w:ascii="Arial" w:hAnsi="Arial" w:cs="Arial"/>
                <w:sz w:val="20"/>
                <w:highlight w:val="cyan"/>
              </w:rPr>
            </w:pPr>
          </w:p>
        </w:tc>
        <w:tc>
          <w:tcPr>
            <w:tcW w:w="169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460000" w14:textId="77777777" w:rsidR="007F3526" w:rsidRPr="009A36D1" w:rsidRDefault="007F3526" w:rsidP="007F3526">
            <w:pPr>
              <w:rPr>
                <w:rFonts w:ascii="Arial" w:hAnsi="Arial" w:cs="Arial"/>
                <w:b/>
                <w:bCs/>
                <w:color w:val="000000"/>
                <w:sz w:val="20"/>
                <w:highlight w:val="cyan"/>
              </w:rPr>
            </w:pPr>
          </w:p>
        </w:tc>
        <w:tc>
          <w:tcPr>
            <w:tcW w:w="1519"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7AF09E" w14:textId="77777777" w:rsidR="007F3526" w:rsidRPr="00BB75F7" w:rsidRDefault="007F3526" w:rsidP="007F3526">
            <w:pPr>
              <w:spacing w:before="60" w:after="60"/>
              <w:jc w:val="center"/>
              <w:rPr>
                <w:rFonts w:ascii="Arial" w:hAnsi="Arial" w:cs="Arial"/>
                <w:b/>
                <w:bCs/>
                <w:sz w:val="20"/>
                <w:highlight w:val="cyan"/>
              </w:rPr>
            </w:pPr>
            <w:r w:rsidRPr="00BB75F7">
              <w:rPr>
                <w:rFonts w:ascii="Arial" w:hAnsi="Arial" w:cs="Arial"/>
                <w:b/>
                <w:bCs/>
                <w:sz w:val="20"/>
                <w:highlight w:val="cyan"/>
              </w:rPr>
              <w:t>Doxorubicin-based Regimens</w:t>
            </w:r>
          </w:p>
          <w:p w14:paraId="456DB776" w14:textId="77777777" w:rsidR="007F3526" w:rsidRPr="009A36D1" w:rsidRDefault="007F3526" w:rsidP="007F3526">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lang w:val="it-IT"/>
              </w:rPr>
              <w:t>DFCI ALL Protocol 11-001)</w:t>
            </w:r>
          </w:p>
        </w:tc>
        <w:tc>
          <w:tcPr>
            <w:tcW w:w="152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D241072" w14:textId="77777777" w:rsidR="007F3526" w:rsidRPr="00BB75F7" w:rsidRDefault="007F3526" w:rsidP="007F3526">
            <w:pPr>
              <w:spacing w:before="60" w:after="60"/>
              <w:jc w:val="center"/>
              <w:rPr>
                <w:rFonts w:ascii="Arial" w:hAnsi="Arial" w:cs="Arial"/>
                <w:b/>
                <w:bCs/>
                <w:sz w:val="20"/>
                <w:highlight w:val="cyan"/>
              </w:rPr>
            </w:pPr>
            <w:r w:rsidRPr="00BB75F7">
              <w:rPr>
                <w:rFonts w:ascii="Arial" w:hAnsi="Arial" w:cs="Arial"/>
                <w:b/>
                <w:bCs/>
                <w:sz w:val="20"/>
                <w:highlight w:val="cyan"/>
              </w:rPr>
              <w:t>Doxorubicin-based Regimens</w:t>
            </w:r>
          </w:p>
          <w:p w14:paraId="0B97B272" w14:textId="0B8C857C" w:rsidR="007F3526" w:rsidRPr="009A36D1" w:rsidRDefault="007F3526" w:rsidP="007F3526">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rPr>
              <w:t xml:space="preserve">HyperCVAD, CVAD, DFCI ALL 01-175,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rPr>
              <w:t>JALSG-ALL93</w:t>
            </w:r>
            <w:r w:rsidRPr="00BB75F7">
              <w:rPr>
                <w:rFonts w:ascii="Arial" w:hAnsi="Arial" w:cs="Arial"/>
                <w:i/>
                <w:iCs/>
                <w:sz w:val="18"/>
                <w:szCs w:val="18"/>
                <w:highlight w:val="cyan"/>
                <w:lang w:val="it-IT"/>
              </w:rPr>
              <w:t>)</w:t>
            </w:r>
          </w:p>
        </w:tc>
      </w:tr>
      <w:tr w:rsidR="007F3526" w:rsidRPr="00344F0D" w14:paraId="1E7EBA1F"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45A2F89B" w14:textId="1910142E" w:rsidR="007F3526" w:rsidRPr="009A36D1" w:rsidRDefault="007F3526" w:rsidP="007F3526">
            <w:pPr>
              <w:jc w:val="center"/>
              <w:rPr>
                <w:rFonts w:ascii="Arial" w:hAnsi="Arial" w:cs="Arial"/>
                <w:sz w:val="20"/>
                <w:highlight w:val="cyan"/>
              </w:rPr>
            </w:pPr>
            <w:r>
              <w:rPr>
                <w:rFonts w:ascii="Arial" w:hAnsi="Arial" w:cs="Arial"/>
                <w:sz w:val="20"/>
                <w:highlight w:val="cyan"/>
              </w:rPr>
              <w:t>43</w:t>
            </w:r>
          </w:p>
        </w:tc>
        <w:tc>
          <w:tcPr>
            <w:tcW w:w="1697" w:type="pct"/>
            <w:tcBorders>
              <w:top w:val="single" w:sz="4" w:space="0" w:color="auto"/>
              <w:left w:val="single" w:sz="4" w:space="0" w:color="auto"/>
              <w:bottom w:val="single" w:sz="4" w:space="0" w:color="auto"/>
              <w:right w:val="single" w:sz="4" w:space="0" w:color="auto"/>
            </w:tcBorders>
            <w:vAlign w:val="center"/>
          </w:tcPr>
          <w:p w14:paraId="18282D33" w14:textId="77777777" w:rsidR="007F3526" w:rsidRPr="009A36D1" w:rsidRDefault="007F3526" w:rsidP="007F3526">
            <w:pPr>
              <w:rPr>
                <w:rFonts w:ascii="Arial" w:hAnsi="Arial" w:cs="Arial"/>
                <w:color w:val="000000"/>
                <w:sz w:val="20"/>
                <w:highlight w:val="cyan"/>
              </w:rPr>
            </w:pPr>
            <w:r w:rsidRPr="009A36D1">
              <w:rPr>
                <w:rFonts w:ascii="Arial" w:hAnsi="Arial" w:cs="Arial"/>
                <w:color w:val="000000"/>
                <w:sz w:val="20"/>
                <w:highlight w:val="cyan"/>
              </w:rPr>
              <w:t>doxorubicin,</w:t>
            </w:r>
            <w:r w:rsidRPr="009A36D1">
              <w:rPr>
                <w:highlight w:val="cyan"/>
              </w:rPr>
              <w:t xml:space="preserve"> </w:t>
            </w:r>
            <w:r w:rsidRPr="009A36D1">
              <w:rPr>
                <w:rFonts w:ascii="Arial" w:hAnsi="Arial" w:cs="Arial"/>
                <w:color w:val="000000"/>
                <w:sz w:val="20"/>
                <w:highlight w:val="cyan"/>
              </w:rPr>
              <w:t xml:space="preserve">vincristine, steroid, </w:t>
            </w:r>
          </w:p>
          <w:p w14:paraId="585ABDAA" w14:textId="77777777" w:rsidR="007F3526" w:rsidRPr="009A36D1" w:rsidRDefault="007F3526" w:rsidP="007F3526">
            <w:pPr>
              <w:rPr>
                <w:rFonts w:ascii="Arial" w:hAnsi="Arial" w:cs="Arial"/>
                <w:sz w:val="20"/>
                <w:highlight w:val="cyan"/>
              </w:rPr>
            </w:pPr>
            <w:r w:rsidRPr="009A36D1">
              <w:rPr>
                <w:rFonts w:ascii="Arial" w:hAnsi="Arial" w:cs="Arial"/>
                <w:color w:val="000000"/>
                <w:sz w:val="20"/>
                <w:highlight w:val="cyan"/>
              </w:rPr>
              <w:t>± other chemotherapy</w:t>
            </w:r>
          </w:p>
        </w:tc>
        <w:tc>
          <w:tcPr>
            <w:tcW w:w="746"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C2B0F2E" w14:textId="2A0F189F"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AF22B2F" w14:textId="20305664"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vAlign w:val="center"/>
          </w:tcPr>
          <w:p w14:paraId="076F6AE4"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586464E0"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78519E62"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7EB6FB71" w14:textId="52877CB9" w:rsidR="007F3526" w:rsidRPr="009A36D1" w:rsidRDefault="007F3526" w:rsidP="007F3526">
            <w:pPr>
              <w:jc w:val="center"/>
              <w:rPr>
                <w:rFonts w:ascii="Arial" w:hAnsi="Arial" w:cs="Arial"/>
                <w:sz w:val="20"/>
                <w:highlight w:val="cyan"/>
              </w:rPr>
            </w:pPr>
            <w:r>
              <w:rPr>
                <w:rFonts w:ascii="Arial" w:hAnsi="Arial" w:cs="Arial"/>
                <w:sz w:val="20"/>
                <w:highlight w:val="cyan"/>
              </w:rPr>
              <w:t>44</w:t>
            </w:r>
          </w:p>
        </w:tc>
        <w:tc>
          <w:tcPr>
            <w:tcW w:w="1697" w:type="pct"/>
            <w:tcBorders>
              <w:top w:val="single" w:sz="4" w:space="0" w:color="auto"/>
              <w:left w:val="single" w:sz="4" w:space="0" w:color="auto"/>
              <w:bottom w:val="single" w:sz="4" w:space="0" w:color="auto"/>
              <w:right w:val="single" w:sz="4" w:space="0" w:color="auto"/>
            </w:tcBorders>
            <w:vAlign w:val="center"/>
          </w:tcPr>
          <w:p w14:paraId="4CD9297E" w14:textId="2E81E819" w:rsidR="007F3526" w:rsidRPr="009A36D1" w:rsidRDefault="007F3526" w:rsidP="007F3526">
            <w:pPr>
              <w:rPr>
                <w:rFonts w:ascii="Arial" w:hAnsi="Arial" w:cs="Arial"/>
                <w:sz w:val="20"/>
                <w:highlight w:val="cyan"/>
              </w:rPr>
            </w:pPr>
            <w:r w:rsidRPr="009A36D1">
              <w:rPr>
                <w:rFonts w:ascii="Arial" w:hAnsi="Arial" w:cs="Arial"/>
                <w:b/>
                <w:bCs/>
                <w:color w:val="000000"/>
                <w:sz w:val="20"/>
                <w:highlight w:val="cyan"/>
              </w:rPr>
              <w:t xml:space="preserve">rituximab, </w:t>
            </w:r>
            <w:r w:rsidRPr="009A36D1">
              <w:rPr>
                <w:rFonts w:ascii="Arial" w:hAnsi="Arial" w:cs="Arial"/>
                <w:color w:val="000000"/>
                <w:sz w:val="20"/>
                <w:highlight w:val="cyan"/>
              </w:rPr>
              <w:t>doxorubicin,</w:t>
            </w:r>
            <w:r w:rsidRPr="009A36D1">
              <w:rPr>
                <w:highlight w:val="cyan"/>
              </w:rPr>
              <w:t xml:space="preserve"> </w:t>
            </w:r>
            <w:r w:rsidRPr="009A36D1">
              <w:rPr>
                <w:rFonts w:ascii="Arial" w:hAnsi="Arial" w:cs="Arial"/>
                <w:color w:val="000000"/>
                <w:sz w:val="20"/>
                <w:highlight w:val="cyan"/>
              </w:rPr>
              <w:t>vincristine, steroid, ± other chemotherapy</w:t>
            </w:r>
            <w:r w:rsidR="000B368E">
              <w:rPr>
                <w:rFonts w:ascii="Arial" w:hAnsi="Arial" w:cs="Arial"/>
                <w:color w:val="000000"/>
                <w:sz w:val="20"/>
                <w:highlight w:val="cyan"/>
              </w:rPr>
              <w:t xml:space="preserve"> </w:t>
            </w:r>
            <w:r w:rsidR="000B368E" w:rsidRPr="006818DF">
              <w:rPr>
                <w:rFonts w:ascii="Arial" w:hAnsi="Arial" w:cs="Arial"/>
                <w:b/>
                <w:bCs/>
                <w:color w:val="C00000"/>
                <w:sz w:val="20"/>
                <w:highlight w:val="darkCyan"/>
              </w:rPr>
              <w:t>[SHOW IN US</w:t>
            </w:r>
            <w:r w:rsidR="000B368E">
              <w:rPr>
                <w:rFonts w:ascii="Arial" w:hAnsi="Arial" w:cs="Arial"/>
                <w:b/>
                <w:bCs/>
                <w:color w:val="C00000"/>
                <w:sz w:val="20"/>
                <w:highlight w:val="darkCyan"/>
              </w:rPr>
              <w:t>, EU, and CN</w:t>
            </w:r>
            <w:r w:rsidR="000B368E" w:rsidRPr="006818DF">
              <w:rPr>
                <w:rFonts w:ascii="Arial" w:hAnsi="Arial" w:cs="Arial"/>
                <w:b/>
                <w:bCs/>
                <w:color w:val="C00000"/>
                <w:sz w:val="20"/>
                <w:highlight w:val="darkCyan"/>
              </w:rPr>
              <w:t xml:space="preserve"> ONLY]</w:t>
            </w:r>
          </w:p>
        </w:tc>
        <w:tc>
          <w:tcPr>
            <w:tcW w:w="746" w:type="pct"/>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219A1F6" w14:textId="796F10DE"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C673660" w14:textId="34E70CFC" w:rsidR="007F3526" w:rsidRPr="009A36D1" w:rsidRDefault="007F3526" w:rsidP="007F3526">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3" w:type="pct"/>
            <w:tcBorders>
              <w:top w:val="single" w:sz="4" w:space="0" w:color="auto"/>
              <w:left w:val="single" w:sz="4" w:space="0" w:color="auto"/>
              <w:bottom w:val="single" w:sz="4" w:space="0" w:color="auto"/>
              <w:right w:val="single" w:sz="4" w:space="0" w:color="auto"/>
            </w:tcBorders>
            <w:vAlign w:val="center"/>
          </w:tcPr>
          <w:p w14:paraId="4E9E032D"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1EECAA65"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043318FB"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6E36108E" w14:textId="59035104" w:rsidR="007F3526" w:rsidRPr="009A36D1" w:rsidRDefault="007F3526" w:rsidP="007F3526">
            <w:pPr>
              <w:jc w:val="center"/>
              <w:rPr>
                <w:rFonts w:ascii="Arial" w:hAnsi="Arial" w:cs="Arial"/>
                <w:color w:val="000000"/>
                <w:sz w:val="20"/>
                <w:highlight w:val="cyan"/>
              </w:rPr>
            </w:pPr>
            <w:r>
              <w:rPr>
                <w:rFonts w:ascii="Arial" w:hAnsi="Arial" w:cs="Arial"/>
                <w:color w:val="000000"/>
                <w:sz w:val="20"/>
                <w:highlight w:val="cyan"/>
              </w:rPr>
              <w:t>45</w:t>
            </w:r>
          </w:p>
        </w:tc>
        <w:tc>
          <w:tcPr>
            <w:tcW w:w="1697" w:type="pct"/>
            <w:tcBorders>
              <w:top w:val="single" w:sz="4" w:space="0" w:color="auto"/>
              <w:left w:val="single" w:sz="4" w:space="0" w:color="auto"/>
              <w:bottom w:val="single" w:sz="4" w:space="0" w:color="auto"/>
              <w:right w:val="single" w:sz="4" w:space="0" w:color="auto"/>
            </w:tcBorders>
            <w:vAlign w:val="center"/>
          </w:tcPr>
          <w:p w14:paraId="2B261AA3" w14:textId="77777777" w:rsidR="007F3526" w:rsidRPr="009A36D1" w:rsidRDefault="007F3526" w:rsidP="007F3526">
            <w:pPr>
              <w:rPr>
                <w:rFonts w:ascii="Arial" w:hAnsi="Arial" w:cs="Arial"/>
                <w:color w:val="000000"/>
                <w:sz w:val="20"/>
                <w:highlight w:val="cyan"/>
                <w:lang w:val="it-IT"/>
              </w:rPr>
            </w:pPr>
            <w:r w:rsidRPr="009A36D1">
              <w:rPr>
                <w:rFonts w:ascii="Arial" w:hAnsi="Arial" w:cs="Arial"/>
                <w:b/>
                <w:bCs/>
                <w:color w:val="000000"/>
                <w:sz w:val="20"/>
                <w:highlight w:val="cyan"/>
              </w:rPr>
              <w:t>L-asparaginase</w:t>
            </w:r>
            <w:r w:rsidRPr="009A36D1">
              <w:rPr>
                <w:rFonts w:ascii="Arial" w:hAnsi="Arial" w:cs="Arial"/>
                <w:color w:val="000000"/>
                <w:sz w:val="20"/>
                <w:highlight w:val="cyan"/>
              </w:rPr>
              <w:t>, doxorubicin, vincristine, steroid, ± other chemotherapy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6FD8AD36"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6679F430"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6F99D423"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7B6C48D5"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3429263F"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37520391" w14:textId="379BFF11" w:rsidR="007F3526" w:rsidRPr="009A36D1" w:rsidRDefault="007F3526" w:rsidP="007F3526">
            <w:pPr>
              <w:jc w:val="center"/>
              <w:rPr>
                <w:rFonts w:ascii="Arial" w:hAnsi="Arial" w:cs="Arial"/>
                <w:sz w:val="20"/>
                <w:highlight w:val="cyan"/>
              </w:rPr>
            </w:pPr>
            <w:r>
              <w:rPr>
                <w:rFonts w:ascii="Arial" w:hAnsi="Arial" w:cs="Arial"/>
                <w:sz w:val="20"/>
                <w:highlight w:val="cyan"/>
              </w:rPr>
              <w:t>46</w:t>
            </w:r>
          </w:p>
        </w:tc>
        <w:tc>
          <w:tcPr>
            <w:tcW w:w="1697" w:type="pct"/>
            <w:tcBorders>
              <w:top w:val="single" w:sz="4" w:space="0" w:color="auto"/>
              <w:left w:val="single" w:sz="4" w:space="0" w:color="auto"/>
              <w:bottom w:val="single" w:sz="4" w:space="0" w:color="auto"/>
              <w:right w:val="single" w:sz="4" w:space="0" w:color="auto"/>
            </w:tcBorders>
            <w:vAlign w:val="center"/>
          </w:tcPr>
          <w:p w14:paraId="605F95DC" w14:textId="69F4DC14" w:rsidR="007F3526" w:rsidRPr="009A36D1" w:rsidRDefault="007F3526" w:rsidP="007F3526">
            <w:pPr>
              <w:rPr>
                <w:rFonts w:ascii="Arial" w:hAnsi="Arial" w:cs="Arial"/>
                <w:color w:val="000000"/>
                <w:sz w:val="20"/>
                <w:highlight w:val="cyan"/>
                <w:lang w:val="it-IT"/>
              </w:rPr>
            </w:pPr>
            <w:r w:rsidRPr="009A36D1">
              <w:rPr>
                <w:rFonts w:ascii="Arial" w:hAnsi="Arial" w:cs="Arial"/>
                <w:b/>
                <w:bCs/>
                <w:color w:val="000000"/>
                <w:sz w:val="20"/>
                <w:highlight w:val="cyan"/>
              </w:rPr>
              <w:t>rituximab</w:t>
            </w:r>
            <w:r w:rsidRPr="009A36D1">
              <w:rPr>
                <w:rFonts w:ascii="Arial" w:hAnsi="Arial" w:cs="Arial"/>
                <w:color w:val="000000"/>
                <w:sz w:val="20"/>
                <w:highlight w:val="cyan"/>
              </w:rPr>
              <w:t xml:space="preserve">, </w:t>
            </w:r>
            <w:r w:rsidRPr="009A36D1">
              <w:rPr>
                <w:rFonts w:ascii="Arial" w:hAnsi="Arial" w:cs="Arial"/>
                <w:b/>
                <w:bCs/>
                <w:color w:val="000000"/>
                <w:sz w:val="20"/>
                <w:highlight w:val="cyan"/>
              </w:rPr>
              <w:t xml:space="preserve">L-asparaginase, </w:t>
            </w:r>
            <w:r w:rsidRPr="009A36D1">
              <w:rPr>
                <w:rFonts w:ascii="Arial" w:hAnsi="Arial" w:cs="Arial"/>
                <w:color w:val="000000"/>
                <w:sz w:val="20"/>
                <w:highlight w:val="cyan"/>
              </w:rPr>
              <w:t>doxorubicin, vincristine, steroid, ± other chemotherapy</w:t>
            </w:r>
            <w:r w:rsidR="000B368E">
              <w:rPr>
                <w:rFonts w:ascii="Arial" w:hAnsi="Arial" w:cs="Arial"/>
                <w:color w:val="000000"/>
                <w:sz w:val="20"/>
                <w:highlight w:val="cyan"/>
              </w:rPr>
              <w:t xml:space="preserve"> </w:t>
            </w:r>
            <w:r w:rsidR="000B368E" w:rsidRPr="006818DF">
              <w:rPr>
                <w:rFonts w:ascii="Arial" w:hAnsi="Arial" w:cs="Arial"/>
                <w:b/>
                <w:bCs/>
                <w:color w:val="C00000"/>
                <w:sz w:val="20"/>
                <w:highlight w:val="darkCyan"/>
              </w:rPr>
              <w:t>[SHOW IN US</w:t>
            </w:r>
            <w:r w:rsidR="000B368E">
              <w:rPr>
                <w:rFonts w:ascii="Arial" w:hAnsi="Arial" w:cs="Arial"/>
                <w:b/>
                <w:bCs/>
                <w:color w:val="C00000"/>
                <w:sz w:val="20"/>
                <w:highlight w:val="darkCyan"/>
              </w:rPr>
              <w:t>, EU, and CN</w:t>
            </w:r>
            <w:r w:rsidR="000B368E" w:rsidRPr="006818DF">
              <w:rPr>
                <w:rFonts w:ascii="Arial" w:hAnsi="Arial" w:cs="Arial"/>
                <w:b/>
                <w:bCs/>
                <w:color w:val="C00000"/>
                <w:sz w:val="20"/>
                <w:highlight w:val="darkCyan"/>
              </w:rPr>
              <w:t xml:space="preserve"> ONLY]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4E04FE00"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3091211D"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4AB02A94"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635E4FD2"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4311B846"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29AD1B80" w14:textId="77777777" w:rsidR="007F3526" w:rsidRPr="009A36D1" w:rsidRDefault="007F3526" w:rsidP="007F3526">
            <w:pPr>
              <w:jc w:val="center"/>
              <w:rPr>
                <w:rFonts w:ascii="Arial" w:hAnsi="Arial" w:cs="Arial"/>
                <w:sz w:val="20"/>
                <w:highlight w:val="cyan"/>
              </w:rPr>
            </w:pPr>
          </w:p>
        </w:tc>
        <w:tc>
          <w:tcPr>
            <w:tcW w:w="1697"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04C474" w14:textId="77777777" w:rsidR="007F3526" w:rsidRPr="009A36D1" w:rsidRDefault="007F3526" w:rsidP="007F3526">
            <w:pPr>
              <w:rPr>
                <w:rFonts w:ascii="Arial" w:hAnsi="Arial" w:cs="Arial"/>
                <w:b/>
                <w:bCs/>
                <w:color w:val="000000"/>
                <w:sz w:val="20"/>
                <w:highlight w:val="cyan"/>
              </w:rPr>
            </w:pPr>
          </w:p>
        </w:tc>
        <w:tc>
          <w:tcPr>
            <w:tcW w:w="1519" w:type="pct"/>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EF196DE" w14:textId="77777777" w:rsidR="007F3526" w:rsidRPr="00BB75F7" w:rsidRDefault="007F3526" w:rsidP="007F3526">
            <w:pPr>
              <w:spacing w:before="60" w:after="60"/>
              <w:jc w:val="center"/>
              <w:rPr>
                <w:rFonts w:ascii="Arial" w:hAnsi="Arial" w:cs="Arial"/>
                <w:sz w:val="20"/>
                <w:highlight w:val="cyan"/>
              </w:rPr>
            </w:pPr>
            <w:r w:rsidRPr="00BB75F7">
              <w:rPr>
                <w:rFonts w:ascii="Arial" w:hAnsi="Arial" w:cs="Arial"/>
                <w:b/>
                <w:bCs/>
                <w:sz w:val="20"/>
                <w:highlight w:val="cyan"/>
              </w:rPr>
              <w:t>Other Regimens</w:t>
            </w:r>
            <w:r w:rsidRPr="00BB75F7">
              <w:rPr>
                <w:rFonts w:ascii="Arial" w:hAnsi="Arial" w:cs="Arial"/>
                <w:sz w:val="20"/>
                <w:highlight w:val="cyan"/>
              </w:rPr>
              <w:t xml:space="preserve"> </w:t>
            </w:r>
          </w:p>
          <w:p w14:paraId="75359EE2" w14:textId="77777777" w:rsidR="007F3526" w:rsidRPr="009A36D1" w:rsidRDefault="007F3526" w:rsidP="007F3526">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e.g., COG AALL0932)</w:t>
            </w:r>
          </w:p>
        </w:tc>
        <w:tc>
          <w:tcPr>
            <w:tcW w:w="152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1D34F2" w14:textId="77777777" w:rsidR="007F3526" w:rsidRPr="00BB75F7" w:rsidRDefault="007F3526" w:rsidP="007F3526">
            <w:pPr>
              <w:spacing w:before="60" w:after="60"/>
              <w:jc w:val="center"/>
              <w:rPr>
                <w:rFonts w:ascii="Arial" w:hAnsi="Arial" w:cs="Arial"/>
                <w:b/>
                <w:bCs/>
                <w:sz w:val="20"/>
                <w:highlight w:val="cyan"/>
              </w:rPr>
            </w:pPr>
            <w:r w:rsidRPr="00BB75F7">
              <w:rPr>
                <w:rFonts w:ascii="Arial" w:hAnsi="Arial" w:cs="Arial"/>
                <w:b/>
                <w:bCs/>
                <w:sz w:val="20"/>
                <w:highlight w:val="cyan"/>
              </w:rPr>
              <w:t>Other Regimens</w:t>
            </w:r>
          </w:p>
          <w:p w14:paraId="6C84F0AB" w14:textId="28E99255" w:rsidR="007F3526" w:rsidRPr="009A36D1" w:rsidRDefault="007F3526" w:rsidP="007F3526">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POMP, ALLOLD07, EWALL,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lang w:val="it-IT"/>
              </w:rPr>
              <w:t>LALA-94</w:t>
            </w:r>
            <w:r w:rsidRPr="00BB75F7">
              <w:rPr>
                <w:rFonts w:ascii="Arial" w:hAnsi="Arial" w:cs="Arial"/>
                <w:i/>
                <w:iCs/>
                <w:color w:val="000000"/>
                <w:sz w:val="18"/>
                <w:szCs w:val="18"/>
                <w:highlight w:val="cyan"/>
              </w:rPr>
              <w:t>)</w:t>
            </w:r>
          </w:p>
        </w:tc>
      </w:tr>
      <w:tr w:rsidR="007F3526" w:rsidRPr="00344F0D" w14:paraId="28FDDD7D"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19D71B7E" w14:textId="4FEC2017" w:rsidR="007F3526" w:rsidRPr="009A36D1" w:rsidRDefault="007F3526" w:rsidP="007F3526">
            <w:pPr>
              <w:jc w:val="center"/>
              <w:rPr>
                <w:rFonts w:ascii="Arial" w:hAnsi="Arial" w:cs="Arial"/>
                <w:color w:val="000000"/>
                <w:sz w:val="20"/>
                <w:highlight w:val="cyan"/>
              </w:rPr>
            </w:pPr>
            <w:r>
              <w:rPr>
                <w:rFonts w:ascii="Arial" w:hAnsi="Arial" w:cs="Arial"/>
                <w:color w:val="000000"/>
                <w:sz w:val="20"/>
                <w:highlight w:val="cyan"/>
              </w:rPr>
              <w:t>47</w:t>
            </w:r>
          </w:p>
        </w:tc>
        <w:tc>
          <w:tcPr>
            <w:tcW w:w="1697" w:type="pct"/>
            <w:tcBorders>
              <w:top w:val="single" w:sz="4" w:space="0" w:color="auto"/>
              <w:left w:val="single" w:sz="4" w:space="0" w:color="auto"/>
              <w:bottom w:val="single" w:sz="4" w:space="0" w:color="auto"/>
              <w:right w:val="single" w:sz="4" w:space="0" w:color="auto"/>
            </w:tcBorders>
            <w:vAlign w:val="center"/>
          </w:tcPr>
          <w:p w14:paraId="6C465DE1" w14:textId="77777777" w:rsidR="007F3526" w:rsidRPr="009A36D1" w:rsidRDefault="007F3526" w:rsidP="007F3526">
            <w:pPr>
              <w:rPr>
                <w:rFonts w:ascii="Arial" w:hAnsi="Arial" w:cs="Arial"/>
                <w:color w:val="000000"/>
                <w:sz w:val="20"/>
                <w:highlight w:val="cyan"/>
                <w:lang w:val="it-IT"/>
              </w:rPr>
            </w:pPr>
            <w:r w:rsidRPr="009A36D1">
              <w:rPr>
                <w:rFonts w:ascii="Arial" w:hAnsi="Arial" w:cs="Arial"/>
                <w:color w:val="000000"/>
                <w:sz w:val="20"/>
                <w:highlight w:val="cyan"/>
              </w:rPr>
              <w:t>vincristine, steroid, ± other chemotherapy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628C67EA"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3F7B5A7E"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7A4B6F7C"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3B00CE79"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48542C80"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2E26BC9C" w14:textId="4D6A2190" w:rsidR="007F3526" w:rsidRPr="009A36D1" w:rsidRDefault="007F3526" w:rsidP="007F3526">
            <w:pPr>
              <w:jc w:val="center"/>
              <w:rPr>
                <w:rFonts w:ascii="Arial" w:hAnsi="Arial" w:cs="Arial"/>
                <w:color w:val="000000"/>
                <w:sz w:val="20"/>
                <w:highlight w:val="cyan"/>
              </w:rPr>
            </w:pPr>
            <w:r>
              <w:rPr>
                <w:rFonts w:ascii="Arial" w:hAnsi="Arial" w:cs="Arial"/>
                <w:color w:val="000000"/>
                <w:sz w:val="20"/>
                <w:highlight w:val="cyan"/>
              </w:rPr>
              <w:t>48</w:t>
            </w:r>
          </w:p>
        </w:tc>
        <w:tc>
          <w:tcPr>
            <w:tcW w:w="1697" w:type="pct"/>
            <w:tcBorders>
              <w:top w:val="single" w:sz="4" w:space="0" w:color="auto"/>
              <w:left w:val="single" w:sz="4" w:space="0" w:color="auto"/>
              <w:bottom w:val="single" w:sz="4" w:space="0" w:color="auto"/>
              <w:right w:val="single" w:sz="4" w:space="0" w:color="auto"/>
            </w:tcBorders>
            <w:vAlign w:val="center"/>
          </w:tcPr>
          <w:p w14:paraId="1F1E68FE" w14:textId="77777777" w:rsidR="007F3526" w:rsidRPr="009A36D1" w:rsidRDefault="007F3526" w:rsidP="007F3526">
            <w:pPr>
              <w:pStyle w:val="ListParagraph"/>
              <w:spacing w:after="160" w:line="259" w:lineRule="auto"/>
              <w:ind w:left="0"/>
              <w:rPr>
                <w:rFonts w:ascii="Arial" w:hAnsi="Arial" w:cs="Arial"/>
                <w:sz w:val="20"/>
                <w:szCs w:val="20"/>
                <w:highlight w:val="cyan"/>
              </w:rPr>
            </w:pPr>
            <w:r w:rsidRPr="009A36D1">
              <w:rPr>
                <w:rFonts w:ascii="Arial" w:hAnsi="Arial" w:cs="Arial"/>
                <w:b/>
                <w:bCs/>
                <w:color w:val="000000"/>
                <w:sz w:val="20"/>
                <w:highlight w:val="cyan"/>
              </w:rPr>
              <w:t>L-asparaginase</w:t>
            </w:r>
            <w:r w:rsidRPr="009A36D1">
              <w:rPr>
                <w:rFonts w:ascii="Arial" w:hAnsi="Arial" w:cs="Arial"/>
                <w:color w:val="000000"/>
                <w:sz w:val="20"/>
                <w:highlight w:val="cyan"/>
              </w:rPr>
              <w:t>, vincristine, steroid, ± other chemotherapy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6CAE9437"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0078E7D0"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3961C458"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76B63D22"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650E9D5C"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603BFABF" w14:textId="54CD4683" w:rsidR="007F3526" w:rsidRPr="009A36D1" w:rsidRDefault="007F3526" w:rsidP="007F3526">
            <w:pPr>
              <w:jc w:val="center"/>
              <w:rPr>
                <w:rFonts w:ascii="Arial" w:hAnsi="Arial" w:cs="Arial"/>
                <w:sz w:val="20"/>
                <w:highlight w:val="cyan"/>
              </w:rPr>
            </w:pPr>
            <w:r>
              <w:rPr>
                <w:rFonts w:ascii="Arial" w:hAnsi="Arial" w:cs="Arial"/>
                <w:sz w:val="20"/>
                <w:highlight w:val="cyan"/>
              </w:rPr>
              <w:t>49</w:t>
            </w:r>
          </w:p>
        </w:tc>
        <w:tc>
          <w:tcPr>
            <w:tcW w:w="1697" w:type="pct"/>
            <w:tcBorders>
              <w:top w:val="single" w:sz="4" w:space="0" w:color="auto"/>
              <w:left w:val="single" w:sz="4" w:space="0" w:color="auto"/>
              <w:bottom w:val="single" w:sz="4" w:space="0" w:color="auto"/>
              <w:right w:val="single" w:sz="4" w:space="0" w:color="auto"/>
            </w:tcBorders>
            <w:vAlign w:val="center"/>
            <w:hideMark/>
          </w:tcPr>
          <w:p w14:paraId="780F5FD4" w14:textId="4C851274" w:rsidR="007F3526" w:rsidRPr="009A36D1" w:rsidRDefault="007F3526" w:rsidP="007F3526">
            <w:pPr>
              <w:rPr>
                <w:rFonts w:ascii="Arial" w:hAnsi="Arial" w:cs="Arial"/>
                <w:color w:val="000000"/>
                <w:sz w:val="20"/>
                <w:highlight w:val="cyan"/>
              </w:rPr>
            </w:pPr>
            <w:commentRangeStart w:id="43"/>
            <w:commentRangeStart w:id="44"/>
            <w:r w:rsidRPr="009A36D1">
              <w:rPr>
                <w:rFonts w:ascii="Arial" w:hAnsi="Arial" w:cs="Arial"/>
                <w:color w:val="000000"/>
                <w:sz w:val="20"/>
                <w:highlight w:val="cyan"/>
              </w:rPr>
              <w:t>liposomal vincristine sulfate</w:t>
            </w:r>
            <w:commentRangeEnd w:id="43"/>
            <w:r w:rsidR="000F5F01">
              <w:rPr>
                <w:rStyle w:val="CommentReference"/>
                <w:rFonts w:ascii="Arial" w:hAnsi="Arial" w:cs="Arial"/>
                <w:color w:val="000000"/>
                <w:sz w:val="20"/>
                <w:szCs w:val="20"/>
                <w:highlight w:val="cyan"/>
              </w:rPr>
              <w:commentReference w:id="43"/>
            </w:r>
            <w:commentRangeEnd w:id="44"/>
            <w:r w:rsidR="00313DBA">
              <w:rPr>
                <w:rStyle w:val="CommentReference"/>
                <w:rFonts w:ascii="Arial" w:hAnsi="Arial" w:cs="Arial"/>
                <w:color w:val="000000"/>
                <w:sz w:val="20"/>
                <w:szCs w:val="20"/>
                <w:highlight w:val="cyan"/>
              </w:rPr>
              <w:commentReference w:id="44"/>
            </w:r>
            <w:r w:rsidR="00313DBA">
              <w:rPr>
                <w:rFonts w:ascii="Arial" w:hAnsi="Arial" w:cs="Arial"/>
                <w:color w:val="000000"/>
                <w:sz w:val="20"/>
                <w:highlight w:val="cyan"/>
              </w:rPr>
              <w:t xml:space="preserve"> </w:t>
            </w:r>
            <w:r w:rsidR="00313DBA" w:rsidRPr="006818DF">
              <w:rPr>
                <w:rFonts w:ascii="Arial" w:hAnsi="Arial" w:cs="Arial"/>
                <w:b/>
                <w:bCs/>
                <w:color w:val="C00000"/>
                <w:sz w:val="20"/>
                <w:highlight w:val="darkCyan"/>
              </w:rPr>
              <w:t>[SHOW IN US</w:t>
            </w:r>
            <w:r w:rsidR="00313DBA">
              <w:rPr>
                <w:rFonts w:ascii="Arial" w:hAnsi="Arial" w:cs="Arial"/>
                <w:b/>
                <w:bCs/>
                <w:color w:val="C00000"/>
                <w:sz w:val="20"/>
                <w:highlight w:val="darkCyan"/>
              </w:rPr>
              <w:t xml:space="preserve"> ONLY]</w:t>
            </w: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00DC3E2F"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1C4A2F6C"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650A0B5D"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hideMark/>
          </w:tcPr>
          <w:p w14:paraId="4D62DEEA"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478ED45D" w14:textId="77777777" w:rsidTr="007F3526">
        <w:trPr>
          <w:trHeight w:val="330"/>
        </w:trPr>
        <w:tc>
          <w:tcPr>
            <w:tcW w:w="260" w:type="pct"/>
            <w:tcBorders>
              <w:top w:val="single" w:sz="4" w:space="0" w:color="auto"/>
              <w:left w:val="single" w:sz="4" w:space="0" w:color="auto"/>
              <w:bottom w:val="single" w:sz="4" w:space="0" w:color="auto"/>
              <w:right w:val="single" w:sz="4" w:space="0" w:color="auto"/>
            </w:tcBorders>
            <w:vAlign w:val="bottom"/>
          </w:tcPr>
          <w:p w14:paraId="7CB7B0E7" w14:textId="24566F03" w:rsidR="007F3526" w:rsidRPr="009A36D1" w:rsidRDefault="007F3526" w:rsidP="007F3526">
            <w:pPr>
              <w:jc w:val="center"/>
              <w:rPr>
                <w:rFonts w:ascii="Arial" w:hAnsi="Arial" w:cs="Arial"/>
                <w:color w:val="000000"/>
                <w:sz w:val="20"/>
                <w:highlight w:val="cyan"/>
              </w:rPr>
            </w:pPr>
            <w:r>
              <w:rPr>
                <w:rFonts w:ascii="Arial" w:hAnsi="Arial" w:cs="Arial"/>
                <w:color w:val="000000"/>
                <w:sz w:val="20"/>
                <w:highlight w:val="cyan"/>
              </w:rPr>
              <w:t>50</w:t>
            </w:r>
          </w:p>
        </w:tc>
        <w:tc>
          <w:tcPr>
            <w:tcW w:w="1697" w:type="pct"/>
            <w:tcBorders>
              <w:top w:val="single" w:sz="4" w:space="0" w:color="auto"/>
              <w:left w:val="single" w:sz="4" w:space="0" w:color="auto"/>
              <w:bottom w:val="single" w:sz="4" w:space="0" w:color="auto"/>
              <w:right w:val="single" w:sz="4" w:space="0" w:color="auto"/>
            </w:tcBorders>
            <w:vAlign w:val="center"/>
          </w:tcPr>
          <w:p w14:paraId="2E0A8FFF" w14:textId="77777777" w:rsidR="007F3526" w:rsidRPr="009A36D1" w:rsidRDefault="007F3526" w:rsidP="007F3526">
            <w:pPr>
              <w:rPr>
                <w:rFonts w:ascii="Arial" w:hAnsi="Arial" w:cs="Arial"/>
                <w:color w:val="000000"/>
                <w:sz w:val="20"/>
                <w:highlight w:val="cyan"/>
              </w:rPr>
            </w:pPr>
            <w:r w:rsidRPr="009A36D1">
              <w:rPr>
                <w:rFonts w:ascii="Arial" w:hAnsi="Arial" w:cs="Arial"/>
                <w:color w:val="000000"/>
                <w:sz w:val="20"/>
                <w:highlight w:val="cyan"/>
              </w:rPr>
              <w:t>Other chemotherapy</w:t>
            </w:r>
          </w:p>
        </w:tc>
        <w:tc>
          <w:tcPr>
            <w:tcW w:w="746" w:type="pct"/>
            <w:gridSpan w:val="2"/>
            <w:tcBorders>
              <w:top w:val="single" w:sz="4" w:space="0" w:color="auto"/>
              <w:left w:val="single" w:sz="4" w:space="0" w:color="auto"/>
              <w:bottom w:val="single" w:sz="4" w:space="0" w:color="auto"/>
              <w:right w:val="single" w:sz="4" w:space="0" w:color="auto"/>
            </w:tcBorders>
            <w:vAlign w:val="center"/>
          </w:tcPr>
          <w:p w14:paraId="6642E9B3"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300C5D7B"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tcPr>
          <w:p w14:paraId="656B0F46"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tcPr>
          <w:p w14:paraId="5735D73B"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4D4D7CD8" w14:textId="77777777" w:rsidTr="007F3526">
        <w:trPr>
          <w:trHeight w:val="147"/>
        </w:trPr>
        <w:tc>
          <w:tcPr>
            <w:tcW w:w="260" w:type="pct"/>
            <w:tcBorders>
              <w:top w:val="single" w:sz="4" w:space="0" w:color="auto"/>
              <w:left w:val="single" w:sz="4" w:space="0" w:color="auto"/>
              <w:bottom w:val="single" w:sz="4" w:space="0" w:color="auto"/>
              <w:right w:val="single" w:sz="4" w:space="0" w:color="auto"/>
            </w:tcBorders>
            <w:vAlign w:val="center"/>
            <w:hideMark/>
          </w:tcPr>
          <w:p w14:paraId="4D75DD22" w14:textId="77777777" w:rsidR="007F3526" w:rsidRPr="009A36D1" w:rsidRDefault="007F3526" w:rsidP="007F3526">
            <w:pPr>
              <w:tabs>
                <w:tab w:val="right" w:pos="3960"/>
              </w:tabs>
              <w:spacing w:before="120" w:after="60"/>
              <w:jc w:val="center"/>
              <w:rPr>
                <w:rFonts w:ascii="Arial" w:hAnsi="Arial" w:cs="Arial"/>
                <w:sz w:val="20"/>
                <w:highlight w:val="cyan"/>
              </w:rPr>
            </w:pPr>
            <w:r w:rsidRPr="009A36D1">
              <w:rPr>
                <w:rFonts w:ascii="Arial" w:hAnsi="Arial" w:cs="Arial"/>
                <w:sz w:val="20"/>
                <w:highlight w:val="cyan"/>
              </w:rPr>
              <w:t>96</w:t>
            </w:r>
          </w:p>
        </w:tc>
        <w:tc>
          <w:tcPr>
            <w:tcW w:w="1697" w:type="pct"/>
            <w:tcBorders>
              <w:top w:val="single" w:sz="4" w:space="0" w:color="auto"/>
              <w:left w:val="single" w:sz="4" w:space="0" w:color="auto"/>
              <w:bottom w:val="single" w:sz="4" w:space="0" w:color="auto"/>
              <w:right w:val="single" w:sz="4" w:space="0" w:color="auto"/>
            </w:tcBorders>
            <w:hideMark/>
          </w:tcPr>
          <w:p w14:paraId="3DB14A07" w14:textId="77777777" w:rsidR="007F3526" w:rsidRPr="009A36D1" w:rsidRDefault="007F3526" w:rsidP="007F3526">
            <w:pPr>
              <w:tabs>
                <w:tab w:val="right" w:pos="3960"/>
              </w:tabs>
              <w:spacing w:before="120" w:after="60"/>
              <w:rPr>
                <w:rFonts w:ascii="Arial" w:hAnsi="Arial" w:cs="Arial"/>
                <w:sz w:val="20"/>
                <w:highlight w:val="cyan"/>
              </w:rPr>
            </w:pPr>
            <w:r w:rsidRPr="009A36D1">
              <w:rPr>
                <w:rFonts w:ascii="Arial" w:hAnsi="Arial" w:cs="Arial"/>
                <w:sz w:val="20"/>
                <w:highlight w:val="cyan"/>
              </w:rPr>
              <w:t xml:space="preserve">Investigational Drug (Clinical Trial) </w:t>
            </w: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5571BEDD" w14:textId="77777777" w:rsidR="007F3526" w:rsidRPr="009A36D1" w:rsidRDefault="007F3526" w:rsidP="007F3526">
            <w:pPr>
              <w:spacing w:before="60" w:after="60"/>
              <w:jc w:val="center"/>
              <w:rPr>
                <w:rFonts w:ascii="Arial" w:hAnsi="Arial" w:cs="Arial"/>
                <w:color w:val="FF0000"/>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7B419B4" w14:textId="77777777" w:rsidR="007F3526" w:rsidRPr="009A36D1" w:rsidRDefault="007F3526" w:rsidP="007F3526">
            <w:pPr>
              <w:spacing w:before="60" w:after="60"/>
              <w:jc w:val="center"/>
              <w:rPr>
                <w:rFonts w:ascii="Arial" w:hAnsi="Arial" w:cs="Arial"/>
                <w:color w:val="FF0000"/>
                <w:sz w:val="20"/>
                <w:highlight w:val="cyan"/>
              </w:rPr>
            </w:pPr>
            <w:r w:rsidRPr="009A36D1">
              <w:rPr>
                <w:rFonts w:ascii="Arial" w:hAnsi="Arial" w:cs="Arial"/>
                <w:b/>
                <w:bCs/>
                <w:color w:val="FF0000"/>
                <w:sz w:val="20"/>
                <w:highlight w:val="cyan"/>
              </w:rPr>
              <w:t>MASKED</w:t>
            </w:r>
          </w:p>
        </w:tc>
        <w:tc>
          <w:tcPr>
            <w:tcW w:w="773" w:type="pct"/>
            <w:tcBorders>
              <w:top w:val="single" w:sz="4" w:space="0" w:color="auto"/>
              <w:left w:val="single" w:sz="4" w:space="0" w:color="auto"/>
              <w:bottom w:val="single" w:sz="4" w:space="0" w:color="auto"/>
              <w:right w:val="single" w:sz="4" w:space="0" w:color="auto"/>
            </w:tcBorders>
            <w:vAlign w:val="center"/>
            <w:hideMark/>
          </w:tcPr>
          <w:p w14:paraId="234AB3B5" w14:textId="77777777" w:rsidR="007F3526" w:rsidRPr="009A36D1" w:rsidRDefault="007F3526" w:rsidP="007F3526">
            <w:pPr>
              <w:spacing w:before="60" w:after="60"/>
              <w:jc w:val="center"/>
              <w:rPr>
                <w:rFonts w:ascii="Arial" w:hAnsi="Arial" w:cs="Arial"/>
                <w:color w:val="FF0000"/>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3DCEBC4"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b/>
                <w:bCs/>
                <w:color w:val="FF0000"/>
                <w:sz w:val="20"/>
                <w:highlight w:val="cyan"/>
              </w:rPr>
              <w:t>MASKED</w:t>
            </w:r>
          </w:p>
        </w:tc>
      </w:tr>
      <w:tr w:rsidR="007F3526" w:rsidRPr="00344F0D" w14:paraId="7C7ED838" w14:textId="77777777" w:rsidTr="007F3526">
        <w:trPr>
          <w:trHeight w:val="147"/>
        </w:trPr>
        <w:tc>
          <w:tcPr>
            <w:tcW w:w="260" w:type="pct"/>
            <w:tcBorders>
              <w:top w:val="single" w:sz="4" w:space="0" w:color="auto"/>
              <w:left w:val="single" w:sz="4" w:space="0" w:color="auto"/>
              <w:bottom w:val="single" w:sz="4" w:space="0" w:color="auto"/>
              <w:right w:val="single" w:sz="4" w:space="0" w:color="auto"/>
            </w:tcBorders>
            <w:vAlign w:val="center"/>
            <w:hideMark/>
          </w:tcPr>
          <w:p w14:paraId="30BB3E9D" w14:textId="77777777" w:rsidR="007F3526" w:rsidRPr="009A36D1" w:rsidRDefault="007F3526" w:rsidP="007F3526">
            <w:pPr>
              <w:tabs>
                <w:tab w:val="right" w:pos="3960"/>
              </w:tabs>
              <w:spacing w:before="120" w:after="60"/>
              <w:jc w:val="center"/>
              <w:rPr>
                <w:rFonts w:ascii="Arial" w:hAnsi="Arial" w:cs="Arial"/>
                <w:sz w:val="20"/>
                <w:highlight w:val="cyan"/>
              </w:rPr>
            </w:pPr>
            <w:r w:rsidRPr="009A36D1">
              <w:rPr>
                <w:rFonts w:ascii="Arial" w:hAnsi="Arial" w:cs="Arial"/>
                <w:sz w:val="20"/>
                <w:highlight w:val="cyan"/>
              </w:rPr>
              <w:t>97</w:t>
            </w:r>
          </w:p>
        </w:tc>
        <w:tc>
          <w:tcPr>
            <w:tcW w:w="1697" w:type="pct"/>
            <w:tcBorders>
              <w:top w:val="single" w:sz="4" w:space="0" w:color="auto"/>
              <w:left w:val="single" w:sz="4" w:space="0" w:color="auto"/>
              <w:bottom w:val="single" w:sz="4" w:space="0" w:color="auto"/>
              <w:right w:val="single" w:sz="4" w:space="0" w:color="auto"/>
            </w:tcBorders>
            <w:vAlign w:val="center"/>
            <w:hideMark/>
          </w:tcPr>
          <w:p w14:paraId="1A5DE634" w14:textId="77777777" w:rsidR="007F3526" w:rsidRPr="009A36D1" w:rsidRDefault="007F3526" w:rsidP="007F3526">
            <w:pPr>
              <w:tabs>
                <w:tab w:val="right" w:pos="3960"/>
              </w:tabs>
              <w:spacing w:before="120" w:after="60"/>
              <w:rPr>
                <w:rFonts w:ascii="Arial" w:hAnsi="Arial" w:cs="Arial"/>
                <w:sz w:val="20"/>
                <w:highlight w:val="cyan"/>
              </w:rPr>
            </w:pPr>
            <w:r w:rsidRPr="009A36D1">
              <w:rPr>
                <w:rFonts w:ascii="Arial" w:hAnsi="Arial" w:cs="Arial"/>
                <w:sz w:val="20"/>
                <w:highlight w:val="cyan"/>
              </w:rPr>
              <w:t>Other regimen</w:t>
            </w:r>
            <w:r w:rsidRPr="009A36D1">
              <w:rPr>
                <w:rFonts w:ascii="Arial" w:hAnsi="Arial" w:cs="Arial"/>
                <w:i/>
                <w:sz w:val="20"/>
                <w:highlight w:val="cyan"/>
              </w:rPr>
              <w:t xml:space="preserve"> </w:t>
            </w:r>
            <w:r w:rsidRPr="009A36D1">
              <w:rPr>
                <w:rFonts w:ascii="Arial" w:hAnsi="Arial" w:cs="Arial"/>
                <w:b/>
                <w:color w:val="C00000"/>
                <w:sz w:val="20"/>
                <w:highlight w:val="cyan"/>
              </w:rPr>
              <w:t>[SPECIFY]</w:t>
            </w: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1F551237" w14:textId="77777777" w:rsidR="007F3526" w:rsidRPr="009A36D1" w:rsidRDefault="007F3526" w:rsidP="007F3526">
            <w:pPr>
              <w:spacing w:before="60" w:after="60"/>
              <w:jc w:val="center"/>
              <w:rPr>
                <w:rFonts w:ascii="Arial" w:hAnsi="Arial" w:cs="Arial"/>
                <w:color w:val="FF0000"/>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1DA879BC" w14:textId="77777777" w:rsidR="007F3526" w:rsidRPr="009A36D1" w:rsidRDefault="007F3526" w:rsidP="007F3526">
            <w:pPr>
              <w:spacing w:before="60" w:after="60"/>
              <w:jc w:val="center"/>
              <w:rPr>
                <w:rFonts w:ascii="Arial" w:hAnsi="Arial" w:cs="Arial"/>
                <w:color w:val="FF0000"/>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6352EC26" w14:textId="77777777" w:rsidR="007F3526" w:rsidRPr="009A36D1" w:rsidRDefault="007F3526" w:rsidP="007F3526">
            <w:pPr>
              <w:spacing w:before="60" w:after="60"/>
              <w:jc w:val="center"/>
              <w:rPr>
                <w:rFonts w:ascii="Arial" w:hAnsi="Arial" w:cs="Arial"/>
                <w:color w:val="FF0000"/>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hideMark/>
          </w:tcPr>
          <w:p w14:paraId="7F3A5940"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2249C07D" w14:textId="77777777" w:rsidTr="007F3526">
        <w:trPr>
          <w:trHeight w:val="147"/>
        </w:trPr>
        <w:tc>
          <w:tcPr>
            <w:tcW w:w="260" w:type="pct"/>
            <w:tcBorders>
              <w:top w:val="single" w:sz="4" w:space="0" w:color="auto"/>
              <w:left w:val="single" w:sz="4" w:space="0" w:color="auto"/>
              <w:bottom w:val="single" w:sz="4" w:space="0" w:color="auto"/>
              <w:right w:val="single" w:sz="4" w:space="0" w:color="auto"/>
            </w:tcBorders>
            <w:vAlign w:val="center"/>
            <w:hideMark/>
          </w:tcPr>
          <w:p w14:paraId="2939D2CF" w14:textId="77777777" w:rsidR="007F3526" w:rsidRPr="009A36D1" w:rsidRDefault="007F3526" w:rsidP="007F3526">
            <w:pPr>
              <w:tabs>
                <w:tab w:val="right" w:pos="3960"/>
              </w:tabs>
              <w:spacing w:before="120" w:after="60"/>
              <w:jc w:val="center"/>
              <w:rPr>
                <w:rFonts w:ascii="Arial" w:hAnsi="Arial" w:cs="Arial"/>
                <w:sz w:val="20"/>
                <w:highlight w:val="cyan"/>
              </w:rPr>
            </w:pPr>
            <w:r w:rsidRPr="009A36D1">
              <w:rPr>
                <w:rFonts w:ascii="Arial" w:hAnsi="Arial" w:cs="Arial"/>
                <w:sz w:val="20"/>
                <w:highlight w:val="cyan"/>
              </w:rPr>
              <w:t>98</w:t>
            </w:r>
          </w:p>
        </w:tc>
        <w:tc>
          <w:tcPr>
            <w:tcW w:w="1697" w:type="pct"/>
            <w:tcBorders>
              <w:top w:val="single" w:sz="4" w:space="0" w:color="auto"/>
              <w:left w:val="single" w:sz="4" w:space="0" w:color="auto"/>
              <w:bottom w:val="single" w:sz="4" w:space="0" w:color="auto"/>
              <w:right w:val="single" w:sz="4" w:space="0" w:color="auto"/>
            </w:tcBorders>
            <w:vAlign w:val="center"/>
            <w:hideMark/>
          </w:tcPr>
          <w:p w14:paraId="2A59096C" w14:textId="77777777" w:rsidR="007F3526" w:rsidRPr="009A36D1" w:rsidRDefault="007F3526" w:rsidP="007F3526">
            <w:pPr>
              <w:tabs>
                <w:tab w:val="right" w:pos="3960"/>
              </w:tabs>
              <w:spacing w:before="120" w:after="60"/>
              <w:rPr>
                <w:rFonts w:ascii="Arial" w:hAnsi="Arial" w:cs="Arial"/>
                <w:sz w:val="20"/>
                <w:highlight w:val="cyan"/>
              </w:rPr>
            </w:pPr>
            <w:r w:rsidRPr="009A36D1">
              <w:rPr>
                <w:rFonts w:ascii="Arial" w:hAnsi="Arial" w:cs="Arial"/>
                <w:sz w:val="20"/>
                <w:highlight w:val="cyan"/>
              </w:rPr>
              <w:t>Other regimen</w:t>
            </w:r>
            <w:r w:rsidRPr="009A36D1">
              <w:rPr>
                <w:rFonts w:ascii="Arial" w:hAnsi="Arial" w:cs="Arial"/>
                <w:i/>
                <w:sz w:val="20"/>
                <w:highlight w:val="cyan"/>
              </w:rPr>
              <w:t xml:space="preserve"> </w:t>
            </w:r>
            <w:r w:rsidRPr="009A36D1">
              <w:rPr>
                <w:rFonts w:ascii="Arial" w:hAnsi="Arial" w:cs="Arial"/>
                <w:b/>
                <w:color w:val="C00000"/>
                <w:sz w:val="20"/>
                <w:highlight w:val="cyan"/>
              </w:rPr>
              <w:t>[SPECIFY] DO NOT ALLOW DUPLICATES</w:t>
            </w: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34CB2CE2"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718599DD"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2D6CA33B"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hideMark/>
          </w:tcPr>
          <w:p w14:paraId="3BBED04C"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4FD0D764" w14:textId="77777777" w:rsidTr="007F3526">
        <w:trPr>
          <w:trHeight w:val="147"/>
        </w:trPr>
        <w:tc>
          <w:tcPr>
            <w:tcW w:w="260" w:type="pct"/>
            <w:tcBorders>
              <w:top w:val="single" w:sz="4" w:space="0" w:color="auto"/>
              <w:left w:val="single" w:sz="4" w:space="0" w:color="auto"/>
              <w:bottom w:val="single" w:sz="4" w:space="0" w:color="auto"/>
              <w:right w:val="single" w:sz="4" w:space="0" w:color="auto"/>
            </w:tcBorders>
            <w:vAlign w:val="center"/>
            <w:hideMark/>
          </w:tcPr>
          <w:p w14:paraId="026A3CD4" w14:textId="77777777" w:rsidR="007F3526" w:rsidRPr="009A36D1" w:rsidRDefault="007F3526" w:rsidP="007F3526">
            <w:pPr>
              <w:tabs>
                <w:tab w:val="right" w:pos="3960"/>
              </w:tabs>
              <w:spacing w:before="120" w:after="60"/>
              <w:jc w:val="center"/>
              <w:rPr>
                <w:rFonts w:ascii="Arial" w:hAnsi="Arial" w:cs="Arial"/>
                <w:sz w:val="20"/>
                <w:highlight w:val="cyan"/>
              </w:rPr>
            </w:pPr>
            <w:r w:rsidRPr="009A36D1">
              <w:rPr>
                <w:rFonts w:ascii="Arial" w:hAnsi="Arial" w:cs="Arial"/>
                <w:sz w:val="20"/>
                <w:highlight w:val="cyan"/>
              </w:rPr>
              <w:t>99</w:t>
            </w:r>
          </w:p>
        </w:tc>
        <w:tc>
          <w:tcPr>
            <w:tcW w:w="1697" w:type="pct"/>
            <w:tcBorders>
              <w:top w:val="single" w:sz="4" w:space="0" w:color="auto"/>
              <w:left w:val="single" w:sz="4" w:space="0" w:color="auto"/>
              <w:bottom w:val="single" w:sz="4" w:space="0" w:color="auto"/>
              <w:right w:val="single" w:sz="4" w:space="0" w:color="auto"/>
            </w:tcBorders>
            <w:vAlign w:val="center"/>
            <w:hideMark/>
          </w:tcPr>
          <w:p w14:paraId="40AC3415" w14:textId="77777777" w:rsidR="007F3526" w:rsidRPr="009A36D1" w:rsidRDefault="007F3526" w:rsidP="007F3526">
            <w:pPr>
              <w:tabs>
                <w:tab w:val="right" w:pos="3960"/>
              </w:tabs>
              <w:spacing w:before="120" w:after="60"/>
              <w:rPr>
                <w:rFonts w:ascii="Arial" w:hAnsi="Arial" w:cs="Arial"/>
                <w:sz w:val="20"/>
                <w:highlight w:val="cyan"/>
              </w:rPr>
            </w:pPr>
            <w:r w:rsidRPr="009A36D1">
              <w:rPr>
                <w:rFonts w:ascii="Arial" w:hAnsi="Arial" w:cs="Arial"/>
                <w:iCs/>
                <w:sz w:val="20"/>
                <w:highlight w:val="cyan"/>
              </w:rPr>
              <w:t xml:space="preserve">Other regimen </w:t>
            </w:r>
            <w:r w:rsidRPr="009A36D1">
              <w:rPr>
                <w:rFonts w:ascii="Arial" w:hAnsi="Arial" w:cs="Arial"/>
                <w:b/>
                <w:color w:val="C00000"/>
                <w:sz w:val="20"/>
                <w:highlight w:val="cyan"/>
              </w:rPr>
              <w:t>[SPECIFY] DO NOT ALLOW DUPLICATES</w:t>
            </w: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2956E3C6"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056CDAC1"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73" w:type="pct"/>
            <w:tcBorders>
              <w:top w:val="single" w:sz="4" w:space="0" w:color="auto"/>
              <w:left w:val="single" w:sz="4" w:space="0" w:color="auto"/>
              <w:bottom w:val="single" w:sz="4" w:space="0" w:color="auto"/>
              <w:right w:val="single" w:sz="4" w:space="0" w:color="auto"/>
            </w:tcBorders>
            <w:vAlign w:val="center"/>
            <w:hideMark/>
          </w:tcPr>
          <w:p w14:paraId="3C10DDF4"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c>
          <w:tcPr>
            <w:tcW w:w="751" w:type="pct"/>
            <w:tcBorders>
              <w:top w:val="single" w:sz="4" w:space="0" w:color="auto"/>
              <w:left w:val="single" w:sz="4" w:space="0" w:color="auto"/>
              <w:bottom w:val="single" w:sz="4" w:space="0" w:color="auto"/>
              <w:right w:val="single" w:sz="4" w:space="0" w:color="auto"/>
            </w:tcBorders>
            <w:vAlign w:val="center"/>
            <w:hideMark/>
          </w:tcPr>
          <w:p w14:paraId="6E1FAA30"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sz w:val="20"/>
                <w:highlight w:val="cyan"/>
              </w:rPr>
              <w:t>#</w:t>
            </w:r>
          </w:p>
        </w:tc>
      </w:tr>
      <w:tr w:rsidR="007F3526" w:rsidRPr="00344F0D" w14:paraId="63579E28" w14:textId="77777777" w:rsidTr="007F3526">
        <w:trPr>
          <w:trHeight w:val="147"/>
        </w:trPr>
        <w:tc>
          <w:tcPr>
            <w:tcW w:w="260" w:type="pct"/>
            <w:tcBorders>
              <w:top w:val="single" w:sz="4" w:space="0" w:color="auto"/>
              <w:left w:val="single" w:sz="4" w:space="0" w:color="auto"/>
              <w:bottom w:val="single" w:sz="4" w:space="0" w:color="auto"/>
              <w:right w:val="single" w:sz="4" w:space="0" w:color="auto"/>
            </w:tcBorders>
          </w:tcPr>
          <w:p w14:paraId="19E3FD29" w14:textId="77777777" w:rsidR="007F3526" w:rsidRPr="009A36D1" w:rsidRDefault="007F3526" w:rsidP="007F3526">
            <w:pPr>
              <w:tabs>
                <w:tab w:val="right" w:pos="3960"/>
              </w:tabs>
              <w:spacing w:before="120" w:after="60"/>
              <w:rPr>
                <w:rFonts w:ascii="Arial" w:hAnsi="Arial" w:cs="Arial"/>
                <w:b/>
                <w:color w:val="C00000"/>
                <w:sz w:val="20"/>
                <w:highlight w:val="cyan"/>
              </w:rPr>
            </w:pPr>
          </w:p>
        </w:tc>
        <w:tc>
          <w:tcPr>
            <w:tcW w:w="1697" w:type="pct"/>
            <w:tcBorders>
              <w:top w:val="single" w:sz="4" w:space="0" w:color="auto"/>
              <w:left w:val="single" w:sz="4" w:space="0" w:color="auto"/>
              <w:bottom w:val="single" w:sz="4" w:space="0" w:color="auto"/>
              <w:right w:val="single" w:sz="4" w:space="0" w:color="auto"/>
            </w:tcBorders>
            <w:vAlign w:val="center"/>
            <w:hideMark/>
          </w:tcPr>
          <w:p w14:paraId="5A73BB99" w14:textId="77777777" w:rsidR="007F3526" w:rsidRPr="009A36D1" w:rsidRDefault="007F3526" w:rsidP="007F3526">
            <w:pPr>
              <w:tabs>
                <w:tab w:val="right" w:pos="3960"/>
              </w:tabs>
              <w:spacing w:before="120" w:after="60"/>
              <w:rPr>
                <w:rFonts w:ascii="Arial" w:hAnsi="Arial" w:cs="Arial"/>
                <w:sz w:val="20"/>
                <w:highlight w:val="cyan"/>
              </w:rPr>
            </w:pPr>
            <w:r w:rsidRPr="009A36D1">
              <w:rPr>
                <w:rFonts w:ascii="Arial" w:hAnsi="Arial" w:cs="Arial"/>
                <w:b/>
                <w:color w:val="C00000"/>
                <w:sz w:val="20"/>
                <w:highlight w:val="cyan"/>
              </w:rPr>
              <w:t>SHOW RUNNING TOTAL</w:t>
            </w:r>
          </w:p>
        </w:tc>
        <w:tc>
          <w:tcPr>
            <w:tcW w:w="746" w:type="pct"/>
            <w:gridSpan w:val="2"/>
            <w:tcBorders>
              <w:top w:val="single" w:sz="4" w:space="0" w:color="auto"/>
              <w:left w:val="single" w:sz="4" w:space="0" w:color="auto"/>
              <w:bottom w:val="single" w:sz="4" w:space="0" w:color="auto"/>
              <w:right w:val="single" w:sz="4" w:space="0" w:color="auto"/>
            </w:tcBorders>
            <w:vAlign w:val="center"/>
            <w:hideMark/>
          </w:tcPr>
          <w:p w14:paraId="24F0D525"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b/>
                <w:color w:val="C00000"/>
                <w:sz w:val="20"/>
                <w:highlight w:val="cyan"/>
              </w:rPr>
              <w:t>[MUST TOTAL 100%]</w:t>
            </w:r>
          </w:p>
        </w:tc>
        <w:tc>
          <w:tcPr>
            <w:tcW w:w="773" w:type="pct"/>
            <w:tcBorders>
              <w:top w:val="single" w:sz="4" w:space="0" w:color="auto"/>
              <w:left w:val="single" w:sz="4" w:space="0" w:color="auto"/>
              <w:bottom w:val="single" w:sz="4" w:space="0" w:color="auto"/>
              <w:right w:val="single" w:sz="4" w:space="0" w:color="auto"/>
            </w:tcBorders>
          </w:tcPr>
          <w:p w14:paraId="462DA9E2" w14:textId="77777777" w:rsidR="007F3526" w:rsidRPr="009A36D1" w:rsidRDefault="007F3526" w:rsidP="007F3526">
            <w:pPr>
              <w:spacing w:before="60" w:after="60"/>
              <w:jc w:val="center"/>
              <w:rPr>
                <w:rFonts w:ascii="Arial" w:hAnsi="Arial" w:cs="Arial"/>
                <w:sz w:val="20"/>
                <w:highlight w:val="cyan"/>
              </w:rPr>
            </w:pPr>
          </w:p>
        </w:tc>
        <w:tc>
          <w:tcPr>
            <w:tcW w:w="773" w:type="pct"/>
            <w:tcBorders>
              <w:top w:val="single" w:sz="4" w:space="0" w:color="auto"/>
              <w:left w:val="single" w:sz="4" w:space="0" w:color="auto"/>
              <w:bottom w:val="single" w:sz="4" w:space="0" w:color="auto"/>
              <w:right w:val="single" w:sz="4" w:space="0" w:color="auto"/>
            </w:tcBorders>
            <w:hideMark/>
          </w:tcPr>
          <w:p w14:paraId="60DB1AD7" w14:textId="77777777" w:rsidR="007F3526" w:rsidRPr="009A36D1" w:rsidRDefault="007F3526" w:rsidP="007F3526">
            <w:pPr>
              <w:spacing w:before="60" w:after="60"/>
              <w:jc w:val="center"/>
              <w:rPr>
                <w:rFonts w:ascii="Arial" w:hAnsi="Arial" w:cs="Arial"/>
                <w:sz w:val="20"/>
                <w:highlight w:val="cyan"/>
              </w:rPr>
            </w:pPr>
            <w:r w:rsidRPr="009A36D1">
              <w:rPr>
                <w:rFonts w:ascii="Arial" w:hAnsi="Arial" w:cs="Arial"/>
                <w:b/>
                <w:color w:val="C00000"/>
                <w:sz w:val="20"/>
                <w:highlight w:val="cyan"/>
              </w:rPr>
              <w:t>[MUST TOTAL 100%]</w:t>
            </w:r>
          </w:p>
        </w:tc>
        <w:tc>
          <w:tcPr>
            <w:tcW w:w="751" w:type="pct"/>
            <w:tcBorders>
              <w:top w:val="single" w:sz="4" w:space="0" w:color="auto"/>
              <w:left w:val="single" w:sz="4" w:space="0" w:color="auto"/>
              <w:bottom w:val="single" w:sz="4" w:space="0" w:color="auto"/>
              <w:right w:val="single" w:sz="4" w:space="0" w:color="auto"/>
            </w:tcBorders>
            <w:vAlign w:val="center"/>
          </w:tcPr>
          <w:p w14:paraId="50A19ED8" w14:textId="77777777" w:rsidR="007F3526" w:rsidRPr="009A36D1" w:rsidRDefault="007F3526" w:rsidP="007F3526">
            <w:pPr>
              <w:spacing w:before="60" w:after="60"/>
              <w:jc w:val="center"/>
              <w:rPr>
                <w:rFonts w:ascii="Arial" w:hAnsi="Arial" w:cs="Arial"/>
                <w:sz w:val="20"/>
                <w:highlight w:val="cyan"/>
              </w:rPr>
            </w:pPr>
          </w:p>
        </w:tc>
      </w:tr>
    </w:tbl>
    <w:p w14:paraId="15FCC5EF" w14:textId="77777777" w:rsidR="004E1F25" w:rsidRPr="00344F0D" w:rsidRDefault="004E1F25" w:rsidP="007E3C84">
      <w:pPr>
        <w:rPr>
          <w:rFonts w:ascii="Arial" w:hAnsi="Arial" w:cs="Arial"/>
          <w:color w:val="C00000"/>
          <w:sz w:val="20"/>
        </w:rPr>
      </w:pPr>
    </w:p>
    <w:p w14:paraId="251DCEC0" w14:textId="77777777" w:rsidR="0023670F" w:rsidRPr="00344F0D" w:rsidRDefault="0023670F" w:rsidP="007E3C84">
      <w:pPr>
        <w:rPr>
          <w:rFonts w:ascii="Arial" w:hAnsi="Arial" w:cs="Arial"/>
          <w:color w:val="C00000"/>
          <w:sz w:val="20"/>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65"/>
        <w:gridCol w:w="1620"/>
        <w:gridCol w:w="1620"/>
        <w:gridCol w:w="1575"/>
      </w:tblGrid>
      <w:tr w:rsidR="007E3C84" w:rsidRPr="00A558A3" w14:paraId="5D2B1CC9" w14:textId="77777777" w:rsidTr="0090622B">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391748B" w14:textId="77777777" w:rsidR="007E3C84" w:rsidRPr="00A558A3" w:rsidRDefault="007E3C84">
            <w:pPr>
              <w:pStyle w:val="Base"/>
              <w:ind w:left="-720" w:right="-720"/>
              <w:jc w:val="center"/>
              <w:rPr>
                <w:rFonts w:ascii="Arial" w:hAnsi="Arial" w:cs="Arial"/>
                <w:caps w:val="0"/>
                <w:strike/>
                <w:color w:val="C00000"/>
                <w:highlight w:val="cyan"/>
                <w:u w:val="none"/>
              </w:rPr>
            </w:pPr>
            <w:r w:rsidRPr="00A558A3">
              <w:rPr>
                <w:rFonts w:ascii="Arial" w:hAnsi="Arial" w:cs="Arial"/>
                <w:caps w:val="0"/>
                <w:strike/>
                <w:color w:val="C00000"/>
                <w:highlight w:val="cyan"/>
                <w:u w:val="none"/>
              </w:rPr>
              <w:t>ENTER A WHOLE NUMBER</w:t>
            </w:r>
          </w:p>
          <w:p w14:paraId="7E30B556" w14:textId="77777777" w:rsidR="007E3C84" w:rsidRPr="00A558A3" w:rsidRDefault="007E3C84">
            <w:pPr>
              <w:pStyle w:val="Base"/>
              <w:ind w:left="-720" w:right="-720"/>
              <w:jc w:val="center"/>
              <w:rPr>
                <w:rFonts w:ascii="Arial" w:eastAsia="Times" w:hAnsi="Arial" w:cs="Arial"/>
                <w:strike/>
                <w:highlight w:val="cyan"/>
              </w:rPr>
            </w:pPr>
            <w:r w:rsidRPr="00A558A3">
              <w:rPr>
                <w:rFonts w:ascii="Arial" w:hAnsi="Arial" w:cs="Arial"/>
                <w:caps w:val="0"/>
                <w:strike/>
                <w:color w:val="C00000"/>
                <w:highlight w:val="cyan"/>
                <w:u w:val="none"/>
              </w:rPr>
              <w:t>IN EACH COLUMN</w:t>
            </w:r>
          </w:p>
        </w:tc>
        <w:tc>
          <w:tcPr>
            <w:tcW w:w="6380" w:type="dxa"/>
            <w:gridSpan w:val="4"/>
            <w:tcBorders>
              <w:top w:val="single" w:sz="4" w:space="0" w:color="auto"/>
              <w:left w:val="single" w:sz="4" w:space="0" w:color="auto"/>
              <w:bottom w:val="single" w:sz="4" w:space="0" w:color="auto"/>
              <w:right w:val="single" w:sz="4" w:space="0" w:color="auto"/>
            </w:tcBorders>
            <w:vAlign w:val="center"/>
            <w:hideMark/>
          </w:tcPr>
          <w:p w14:paraId="2DA990F7" w14:textId="37EA91F1" w:rsidR="007E3C84" w:rsidRPr="00A558A3" w:rsidRDefault="007E3C84">
            <w:pPr>
              <w:jc w:val="center"/>
              <w:rPr>
                <w:rFonts w:ascii="Arial" w:hAnsi="Arial" w:cs="Arial"/>
                <w:b/>
                <w:strike/>
                <w:color w:val="C00000"/>
                <w:sz w:val="20"/>
                <w:highlight w:val="cyan"/>
              </w:rPr>
            </w:pPr>
            <w:r w:rsidRPr="00A558A3">
              <w:rPr>
                <w:rFonts w:ascii="Arial" w:hAnsi="Arial" w:cs="Arial"/>
                <w:b/>
                <w:strike/>
                <w:sz w:val="20"/>
                <w:highlight w:val="cyan"/>
              </w:rPr>
              <w:t>PH-NEGATIVE ALL FIRST RELAPSE/SECOND LINE THERAPY</w:t>
            </w:r>
          </w:p>
        </w:tc>
      </w:tr>
      <w:tr w:rsidR="007E3C84" w:rsidRPr="00A558A3" w14:paraId="6E6DCE3C" w14:textId="77777777" w:rsidTr="0090622B">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9FC28AE" w14:textId="77777777" w:rsidR="007E3C84" w:rsidRPr="00A558A3" w:rsidRDefault="007E3C84">
            <w:pPr>
              <w:rPr>
                <w:rFonts w:ascii="Arial" w:eastAsia="Times" w:hAnsi="Arial" w:cs="Arial"/>
                <w:b/>
                <w:caps/>
                <w:strike/>
                <w:sz w:val="20"/>
                <w:highlight w:val="cyan"/>
                <w:u w:val="single"/>
              </w:rPr>
            </w:pPr>
          </w:p>
        </w:tc>
        <w:tc>
          <w:tcPr>
            <w:tcW w:w="3185" w:type="dxa"/>
            <w:gridSpan w:val="2"/>
            <w:tcBorders>
              <w:top w:val="single" w:sz="4" w:space="0" w:color="auto"/>
              <w:left w:val="single" w:sz="4" w:space="0" w:color="auto"/>
              <w:bottom w:val="single" w:sz="4" w:space="0" w:color="auto"/>
              <w:right w:val="single" w:sz="4" w:space="0" w:color="auto"/>
            </w:tcBorders>
            <w:vAlign w:val="center"/>
            <w:hideMark/>
          </w:tcPr>
          <w:p w14:paraId="39B17700"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color w:val="C00000"/>
                <w:sz w:val="20"/>
                <w:highlight w:val="cyan"/>
              </w:rPr>
              <w:t>A19.1_1</w:t>
            </w:r>
          </w:p>
        </w:tc>
        <w:tc>
          <w:tcPr>
            <w:tcW w:w="3195" w:type="dxa"/>
            <w:gridSpan w:val="2"/>
            <w:tcBorders>
              <w:top w:val="single" w:sz="4" w:space="0" w:color="auto"/>
              <w:left w:val="single" w:sz="4" w:space="0" w:color="auto"/>
              <w:bottom w:val="single" w:sz="4" w:space="0" w:color="auto"/>
              <w:right w:val="single" w:sz="4" w:space="0" w:color="auto"/>
            </w:tcBorders>
            <w:vAlign w:val="center"/>
            <w:hideMark/>
          </w:tcPr>
          <w:p w14:paraId="682F0208"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color w:val="C00000"/>
                <w:sz w:val="20"/>
                <w:highlight w:val="cyan"/>
              </w:rPr>
              <w:t>A19.1_2</w:t>
            </w:r>
          </w:p>
        </w:tc>
      </w:tr>
      <w:tr w:rsidR="007E3C84" w:rsidRPr="00A558A3" w14:paraId="3C9E5F15" w14:textId="77777777" w:rsidTr="0090622B">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058DD221" w14:textId="77777777" w:rsidR="007E3C84" w:rsidRPr="00A558A3" w:rsidRDefault="007E3C84">
            <w:pPr>
              <w:rPr>
                <w:rFonts w:ascii="Arial" w:eastAsia="Times" w:hAnsi="Arial" w:cs="Arial"/>
                <w:b/>
                <w:caps/>
                <w:strike/>
                <w:sz w:val="20"/>
                <w:highlight w:val="cyan"/>
                <w:u w:val="single"/>
              </w:rPr>
            </w:pPr>
          </w:p>
        </w:tc>
        <w:tc>
          <w:tcPr>
            <w:tcW w:w="3185" w:type="dxa"/>
            <w:gridSpan w:val="2"/>
            <w:tcBorders>
              <w:top w:val="single" w:sz="4" w:space="0" w:color="auto"/>
              <w:left w:val="single" w:sz="4" w:space="0" w:color="auto"/>
              <w:bottom w:val="single" w:sz="4" w:space="0" w:color="auto"/>
              <w:right w:val="single" w:sz="4" w:space="0" w:color="auto"/>
            </w:tcBorders>
            <w:vAlign w:val="center"/>
            <w:hideMark/>
          </w:tcPr>
          <w:p w14:paraId="2CC2F90E" w14:textId="77777777" w:rsidR="007E3C84" w:rsidRPr="00A558A3" w:rsidRDefault="007E3C84">
            <w:pPr>
              <w:jc w:val="center"/>
              <w:rPr>
                <w:rFonts w:ascii="Arial" w:hAnsi="Arial" w:cs="Arial"/>
                <w:b/>
                <w:strike/>
                <w:sz w:val="20"/>
                <w:highlight w:val="cyan"/>
              </w:rPr>
            </w:pPr>
            <w:r w:rsidRPr="00A558A3">
              <w:rPr>
                <w:rFonts w:ascii="Arial" w:hAnsi="Arial" w:cs="Arial"/>
                <w:b/>
                <w:strike/>
                <w:sz w:val="20"/>
                <w:highlight w:val="cyan"/>
              </w:rPr>
              <w:t>PEDIATRIC (ages 0-21)</w:t>
            </w:r>
          </w:p>
          <w:p w14:paraId="4ED96959" w14:textId="77777777" w:rsidR="007E3C84" w:rsidRPr="00A558A3" w:rsidRDefault="00C801F5">
            <w:pPr>
              <w:jc w:val="center"/>
              <w:rPr>
                <w:rFonts w:ascii="Arial" w:hAnsi="Arial" w:cs="Arial"/>
                <w:b/>
                <w:strike/>
                <w:color w:val="FF0000"/>
                <w:sz w:val="20"/>
                <w:highlight w:val="cyan"/>
              </w:rPr>
            </w:pPr>
            <w:r w:rsidRPr="00A558A3">
              <w:rPr>
                <w:rFonts w:ascii="Arial" w:hAnsi="Arial" w:cs="Arial"/>
                <w:b/>
                <w:strike/>
                <w:color w:val="C00000"/>
                <w:sz w:val="20"/>
                <w:highlight w:val="cyan"/>
              </w:rPr>
              <w:t>[SHOW IF A17</w:t>
            </w:r>
            <w:r w:rsidR="00E97124" w:rsidRPr="00A558A3">
              <w:rPr>
                <w:rFonts w:ascii="Arial" w:hAnsi="Arial" w:cs="Arial"/>
                <w:b/>
                <w:strike/>
                <w:color w:val="C00000"/>
                <w:sz w:val="20"/>
                <w:highlight w:val="cyan"/>
              </w:rPr>
              <w:t>_1_</w:t>
            </w:r>
            <w:r w:rsidRPr="00A558A3">
              <w:rPr>
                <w:rFonts w:ascii="Arial" w:hAnsi="Arial" w:cs="Arial"/>
                <w:b/>
                <w:strike/>
                <w:color w:val="C00000"/>
                <w:sz w:val="20"/>
                <w:highlight w:val="cyan"/>
              </w:rPr>
              <w:t>3-6</w:t>
            </w:r>
            <w:r w:rsidR="007E3C84" w:rsidRPr="00A558A3">
              <w:rPr>
                <w:rFonts w:ascii="Arial" w:hAnsi="Arial" w:cs="Arial"/>
                <w:b/>
                <w:strike/>
                <w:color w:val="C00000"/>
                <w:sz w:val="20"/>
                <w:highlight w:val="cyan"/>
              </w:rPr>
              <w:t xml:space="preserve">&gt;0] </w:t>
            </w:r>
          </w:p>
        </w:tc>
        <w:tc>
          <w:tcPr>
            <w:tcW w:w="3195" w:type="dxa"/>
            <w:gridSpan w:val="2"/>
            <w:tcBorders>
              <w:top w:val="single" w:sz="4" w:space="0" w:color="auto"/>
              <w:left w:val="single" w:sz="4" w:space="0" w:color="auto"/>
              <w:bottom w:val="single" w:sz="4" w:space="0" w:color="auto"/>
              <w:right w:val="single" w:sz="4" w:space="0" w:color="auto"/>
            </w:tcBorders>
            <w:vAlign w:val="center"/>
            <w:hideMark/>
          </w:tcPr>
          <w:p w14:paraId="05AB5E51" w14:textId="2BB5B896" w:rsidR="007E3C84" w:rsidRPr="00A558A3" w:rsidRDefault="007E3C84">
            <w:pPr>
              <w:jc w:val="center"/>
              <w:rPr>
                <w:rFonts w:ascii="Arial" w:hAnsi="Arial" w:cs="Arial"/>
                <w:b/>
                <w:strike/>
                <w:color w:val="C00000"/>
                <w:sz w:val="20"/>
                <w:highlight w:val="cyan"/>
              </w:rPr>
            </w:pPr>
            <w:r w:rsidRPr="00A558A3">
              <w:rPr>
                <w:rFonts w:ascii="Arial" w:hAnsi="Arial" w:cs="Arial"/>
                <w:b/>
                <w:strike/>
                <w:sz w:val="20"/>
                <w:highlight w:val="cyan"/>
              </w:rPr>
              <w:t>ADULT (ages 22+)</w:t>
            </w:r>
            <w:r w:rsidRPr="00A558A3">
              <w:rPr>
                <w:rFonts w:ascii="Arial" w:hAnsi="Arial" w:cs="Arial"/>
                <w:b/>
                <w:strike/>
                <w:color w:val="C00000"/>
                <w:sz w:val="20"/>
                <w:highlight w:val="cyan"/>
              </w:rPr>
              <w:t xml:space="preserve"> </w:t>
            </w:r>
          </w:p>
          <w:p w14:paraId="1A4DFAE2" w14:textId="77777777" w:rsidR="007E3C84" w:rsidRPr="00A558A3" w:rsidRDefault="00C801F5">
            <w:pPr>
              <w:jc w:val="center"/>
              <w:rPr>
                <w:rFonts w:ascii="Arial" w:hAnsi="Arial" w:cs="Arial"/>
                <w:i/>
                <w:strike/>
                <w:color w:val="FF0000"/>
                <w:sz w:val="20"/>
                <w:highlight w:val="cyan"/>
              </w:rPr>
            </w:pPr>
            <w:r w:rsidRPr="00A558A3">
              <w:rPr>
                <w:rFonts w:ascii="Arial" w:hAnsi="Arial" w:cs="Arial"/>
                <w:b/>
                <w:strike/>
                <w:color w:val="C00000"/>
                <w:sz w:val="20"/>
                <w:highlight w:val="cyan"/>
              </w:rPr>
              <w:t>[SHOW IF A17_2_3-6</w:t>
            </w:r>
            <w:r w:rsidR="007E3C84" w:rsidRPr="00A558A3">
              <w:rPr>
                <w:rFonts w:ascii="Arial" w:hAnsi="Arial" w:cs="Arial"/>
                <w:b/>
                <w:strike/>
                <w:color w:val="C00000"/>
                <w:sz w:val="20"/>
                <w:highlight w:val="cyan"/>
              </w:rPr>
              <w:t>&gt;0]</w:t>
            </w:r>
          </w:p>
        </w:tc>
      </w:tr>
      <w:tr w:rsidR="007E3C84" w:rsidRPr="00A558A3" w14:paraId="7E4144A3" w14:textId="77777777" w:rsidTr="0090622B">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22B27E33" w14:textId="77777777" w:rsidR="007E3C84" w:rsidRPr="00A558A3" w:rsidRDefault="007E3C84">
            <w:pPr>
              <w:rPr>
                <w:rFonts w:ascii="Arial" w:eastAsia="Times" w:hAnsi="Arial" w:cs="Arial"/>
                <w:b/>
                <w:caps/>
                <w:strike/>
                <w:sz w:val="20"/>
                <w:highlight w:val="cyan"/>
                <w:u w:val="single"/>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34A02EA3" w14:textId="77777777" w:rsidR="007E3C84" w:rsidRPr="00A558A3" w:rsidRDefault="007E3C84">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002A0154" w14:textId="77777777" w:rsidR="007E3C84" w:rsidRPr="00A558A3" w:rsidRDefault="007E3C84">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6681AC62" w14:textId="77777777" w:rsidR="007E3C84" w:rsidRPr="00A558A3" w:rsidRDefault="007E3C84">
            <w:pPr>
              <w:jc w:val="center"/>
              <w:rPr>
                <w:rFonts w:ascii="Arial" w:hAnsi="Arial" w:cs="Arial"/>
                <w:b/>
                <w:strike/>
                <w:sz w:val="20"/>
                <w:highlight w:val="cyan"/>
              </w:rPr>
            </w:pPr>
            <w:r w:rsidRPr="00A558A3">
              <w:rPr>
                <w:rFonts w:ascii="Arial" w:hAnsi="Arial" w:cs="Arial"/>
                <w:b/>
                <w:strike/>
                <w:color w:val="C00000"/>
                <w:sz w:val="20"/>
                <w:highlight w:val="cyan"/>
              </w:rPr>
              <w:t>[1]</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7BF26A3" w14:textId="77777777" w:rsidR="003E7042" w:rsidRPr="00A558A3" w:rsidRDefault="003E7042" w:rsidP="003E7042">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1B3A06D2" w14:textId="77777777" w:rsidR="007E3C84" w:rsidRPr="00A558A3" w:rsidRDefault="003E7042" w:rsidP="003E7042">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w:t>
            </w:r>
            <w:r w:rsidR="007E3C84" w:rsidRPr="00A558A3">
              <w:rPr>
                <w:rFonts w:ascii="Arial" w:hAnsi="Arial" w:cs="Arial"/>
                <w:b/>
                <w:strike/>
                <w:color w:val="C00000"/>
                <w:sz w:val="20"/>
                <w:highlight w:val="cyan"/>
              </w:rPr>
              <w:t xml:space="preserve">[RANGE </w:t>
            </w:r>
            <w:r w:rsidR="007E3C84" w:rsidRPr="00A558A3">
              <w:rPr>
                <w:rFonts w:ascii="Arial" w:hAnsi="Arial" w:cs="Arial"/>
                <w:b/>
                <w:caps/>
                <w:strike/>
                <w:color w:val="C00000"/>
                <w:sz w:val="20"/>
                <w:highlight w:val="cyan"/>
              </w:rPr>
              <w:t>1-99]</w:t>
            </w:r>
          </w:p>
          <w:p w14:paraId="1C246455" w14:textId="77777777" w:rsidR="007E3C84" w:rsidRPr="00A558A3" w:rsidRDefault="007E3C84">
            <w:pPr>
              <w:jc w:val="center"/>
              <w:rPr>
                <w:rFonts w:ascii="Arial" w:hAnsi="Arial" w:cs="Arial"/>
                <w:b/>
                <w:strike/>
                <w:sz w:val="20"/>
                <w:highlight w:val="cyan"/>
              </w:rPr>
            </w:pPr>
            <w:r w:rsidRPr="00A558A3">
              <w:rPr>
                <w:rFonts w:ascii="Arial" w:hAnsi="Arial" w:cs="Arial"/>
                <w:b/>
                <w:caps/>
                <w:strike/>
                <w:color w:val="C00000"/>
                <w:sz w:val="20"/>
                <w:highlight w:val="cyan"/>
              </w:rPr>
              <w:t>[2]</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B29D3A4" w14:textId="77777777" w:rsidR="007E3C84" w:rsidRPr="00A558A3" w:rsidRDefault="007E3C84">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4EA90E59" w14:textId="77777777" w:rsidR="007E3C84" w:rsidRPr="00A558A3" w:rsidRDefault="007E3C84">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46984905" w14:textId="77777777" w:rsidR="007E3C84" w:rsidRPr="00A558A3" w:rsidRDefault="007E3C84">
            <w:pPr>
              <w:jc w:val="center"/>
              <w:rPr>
                <w:rFonts w:ascii="Arial" w:hAnsi="Arial" w:cs="Arial"/>
                <w:b/>
                <w:strike/>
                <w:sz w:val="20"/>
                <w:highlight w:val="cyan"/>
              </w:rPr>
            </w:pPr>
            <w:r w:rsidRPr="00A558A3">
              <w:rPr>
                <w:rFonts w:ascii="Arial" w:hAnsi="Arial" w:cs="Arial"/>
                <w:b/>
                <w:strike/>
                <w:color w:val="C00000"/>
                <w:sz w:val="20"/>
                <w:highlight w:val="cyan"/>
              </w:rPr>
              <w:t>[1]</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B3612BE" w14:textId="77777777" w:rsidR="003E7042" w:rsidRPr="00A558A3" w:rsidRDefault="003E7042" w:rsidP="003E7042">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4479D944" w14:textId="77777777" w:rsidR="007E3C84" w:rsidRPr="00A558A3" w:rsidRDefault="003E7042" w:rsidP="003E7042">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w:t>
            </w:r>
            <w:r w:rsidR="007E3C84" w:rsidRPr="00A558A3">
              <w:rPr>
                <w:rFonts w:ascii="Arial" w:hAnsi="Arial" w:cs="Arial"/>
                <w:b/>
                <w:strike/>
                <w:color w:val="C00000"/>
                <w:sz w:val="20"/>
                <w:highlight w:val="cyan"/>
              </w:rPr>
              <w:t xml:space="preserve">[RANGE </w:t>
            </w:r>
            <w:r w:rsidR="007E3C84" w:rsidRPr="00A558A3">
              <w:rPr>
                <w:rFonts w:ascii="Arial" w:hAnsi="Arial" w:cs="Arial"/>
                <w:b/>
                <w:caps/>
                <w:strike/>
                <w:color w:val="C00000"/>
                <w:sz w:val="20"/>
                <w:highlight w:val="cyan"/>
              </w:rPr>
              <w:t>1-99]</w:t>
            </w:r>
          </w:p>
          <w:p w14:paraId="1190E22B" w14:textId="77777777" w:rsidR="007E3C84" w:rsidRPr="00A558A3" w:rsidRDefault="007E3C84">
            <w:pPr>
              <w:jc w:val="center"/>
              <w:rPr>
                <w:rFonts w:ascii="Arial" w:hAnsi="Arial" w:cs="Arial"/>
                <w:b/>
                <w:strike/>
                <w:sz w:val="20"/>
                <w:highlight w:val="cyan"/>
              </w:rPr>
            </w:pPr>
            <w:r w:rsidRPr="00A558A3">
              <w:rPr>
                <w:rFonts w:ascii="Arial" w:hAnsi="Arial" w:cs="Arial"/>
                <w:b/>
                <w:caps/>
                <w:strike/>
                <w:color w:val="C00000"/>
                <w:sz w:val="20"/>
                <w:highlight w:val="cyan"/>
              </w:rPr>
              <w:t>[2]</w:t>
            </w:r>
          </w:p>
        </w:tc>
      </w:tr>
      <w:tr w:rsidR="007E1A98" w:rsidRPr="00A558A3" w14:paraId="17CB0DC5"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28F32A2F"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1</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3A6286A"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blinatumomab</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8692E17"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61A226A"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3A7123A"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4B730D1E"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115327FD"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3DBF82F"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8CD1711"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 xml:space="preserve">clofarabine </w:t>
            </w:r>
          </w:p>
        </w:tc>
        <w:tc>
          <w:tcPr>
            <w:tcW w:w="1565" w:type="dxa"/>
            <w:tcBorders>
              <w:top w:val="single" w:sz="4" w:space="0" w:color="auto"/>
              <w:left w:val="single" w:sz="4" w:space="0" w:color="auto"/>
              <w:bottom w:val="single" w:sz="4" w:space="0" w:color="auto"/>
              <w:right w:val="single" w:sz="4" w:space="0" w:color="auto"/>
            </w:tcBorders>
            <w:vAlign w:val="center"/>
            <w:hideMark/>
          </w:tcPr>
          <w:p w14:paraId="3EFAA18C"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0143E71"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3AC52F0"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4F68B84"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7B415BBF"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E31D101"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FEDC8A7" w14:textId="77777777" w:rsidR="0074464E" w:rsidRPr="00A558A3" w:rsidRDefault="007E1A98" w:rsidP="007E1A98">
            <w:pPr>
              <w:rPr>
                <w:rFonts w:ascii="Arial" w:hAnsi="Arial" w:cs="Arial"/>
                <w:strike/>
                <w:color w:val="000000"/>
                <w:sz w:val="20"/>
                <w:highlight w:val="cyan"/>
              </w:rPr>
            </w:pPr>
            <w:r w:rsidRPr="00A558A3">
              <w:rPr>
                <w:rFonts w:ascii="Arial" w:hAnsi="Arial" w:cs="Arial"/>
                <w:strike/>
                <w:color w:val="000000"/>
                <w:sz w:val="20"/>
                <w:highlight w:val="cyan"/>
              </w:rPr>
              <w:t>cyclophosphamide, daunorubicin, L-asparaginase, prednisone, vincristine</w:t>
            </w:r>
          </w:p>
          <w:p w14:paraId="182BE0C4" w14:textId="4F0F8B3F" w:rsidR="007E1A98" w:rsidRPr="00A558A3" w:rsidRDefault="0074464E" w:rsidP="007E1A98">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 xml:space="preserve">e.g., </w:t>
            </w:r>
            <w:r w:rsidRPr="00A558A3">
              <w:rPr>
                <w:rFonts w:ascii="Arial" w:hAnsi="Arial" w:cs="Arial"/>
                <w:strike/>
                <w:color w:val="000000"/>
                <w:sz w:val="20"/>
                <w:highlight w:val="cyan"/>
              </w:rPr>
              <w:t xml:space="preserve">GRAALL-2005, CALGB 8811, </w:t>
            </w:r>
            <w:r w:rsidR="004E7AAE" w:rsidRPr="00A558A3">
              <w:rPr>
                <w:rFonts w:ascii="Arial" w:hAnsi="Arial" w:cs="Arial"/>
                <w:strike/>
                <w:color w:val="000000"/>
                <w:sz w:val="20"/>
                <w:highlight w:val="cyan"/>
              </w:rPr>
              <w:t>PETHEMA</w:t>
            </w:r>
            <w:r w:rsidRPr="00A558A3">
              <w:rPr>
                <w:rFonts w:ascii="Arial" w:hAnsi="Arial" w:cs="Arial"/>
                <w:strike/>
                <w:color w:val="000000"/>
                <w:sz w:val="20"/>
                <w:highlight w:val="cyan"/>
              </w:rPr>
              <w:t xml:space="preserve"> ALL-96)</w:t>
            </w:r>
            <w:r w:rsidR="000F4CBC" w:rsidRPr="00A558A3">
              <w:rPr>
                <w:rFonts w:ascii="Arial" w:hAnsi="Arial" w:cs="Arial"/>
                <w:strike/>
                <w:color w:val="000000"/>
                <w:sz w:val="20"/>
                <w:highlight w:val="cyan"/>
              </w:rPr>
              <w:t xml:space="preserve"> </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65A8B07"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A9484DA"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EB97BF4"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CD53AE5"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C0577" w:rsidRPr="00A558A3" w14:paraId="1931BE5A"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79A3B165" w14:textId="49A18C29" w:rsidR="007C0577" w:rsidRPr="00A558A3" w:rsidRDefault="0096215E" w:rsidP="007C0577">
            <w:pPr>
              <w:jc w:val="center"/>
              <w:rPr>
                <w:rFonts w:ascii="Arial" w:hAnsi="Arial" w:cs="Arial"/>
                <w:strike/>
                <w:color w:val="000000"/>
                <w:sz w:val="20"/>
                <w:highlight w:val="cyan"/>
              </w:rPr>
            </w:pPr>
            <w:r w:rsidRPr="00A558A3">
              <w:rPr>
                <w:rFonts w:ascii="Arial" w:hAnsi="Arial" w:cs="Arial"/>
                <w:strike/>
                <w:color w:val="000000"/>
                <w:sz w:val="20"/>
                <w:highlight w:val="cyan"/>
              </w:rPr>
              <w:t>25</w:t>
            </w:r>
          </w:p>
        </w:tc>
        <w:tc>
          <w:tcPr>
            <w:tcW w:w="3556" w:type="dxa"/>
            <w:tcBorders>
              <w:top w:val="single" w:sz="4" w:space="0" w:color="auto"/>
              <w:left w:val="single" w:sz="4" w:space="0" w:color="auto"/>
              <w:bottom w:val="single" w:sz="4" w:space="0" w:color="auto"/>
              <w:right w:val="single" w:sz="4" w:space="0" w:color="auto"/>
            </w:tcBorders>
            <w:vAlign w:val="center"/>
          </w:tcPr>
          <w:p w14:paraId="4CE9F83F" w14:textId="77777777" w:rsidR="007C0577" w:rsidRPr="00A558A3" w:rsidRDefault="007C0577" w:rsidP="007C0577">
            <w:pPr>
              <w:rPr>
                <w:rFonts w:ascii="Arial" w:hAnsi="Arial" w:cs="Arial"/>
                <w:b/>
                <w:bCs/>
                <w:strike/>
                <w:sz w:val="20"/>
                <w:highlight w:val="cyan"/>
              </w:rPr>
            </w:pPr>
            <w:r w:rsidRPr="00A558A3">
              <w:rPr>
                <w:rFonts w:ascii="Arial" w:hAnsi="Arial" w:cs="Arial"/>
                <w:strike/>
                <w:sz w:val="20"/>
                <w:highlight w:val="cyan"/>
              </w:rPr>
              <w:t xml:space="preserve">cyclophosphamide, daunorubicin, L-asparaginase, prednisone, vincristine, </w:t>
            </w:r>
            <w:r w:rsidRPr="00A558A3">
              <w:rPr>
                <w:rFonts w:ascii="Arial" w:hAnsi="Arial" w:cs="Arial"/>
                <w:b/>
                <w:strike/>
                <w:sz w:val="20"/>
                <w:highlight w:val="cyan"/>
              </w:rPr>
              <w:t>rituximab</w:t>
            </w:r>
          </w:p>
          <w:p w14:paraId="17D963E8" w14:textId="05161EF8" w:rsidR="007C0577" w:rsidRPr="00A558A3" w:rsidRDefault="007C0577" w:rsidP="007C0577">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 xml:space="preserve">e.g., </w:t>
            </w:r>
            <w:r w:rsidRPr="00A558A3">
              <w:rPr>
                <w:rFonts w:ascii="Arial" w:hAnsi="Arial" w:cs="Arial"/>
                <w:strike/>
                <w:color w:val="000000"/>
                <w:sz w:val="20"/>
                <w:highlight w:val="cyan"/>
              </w:rPr>
              <w:t xml:space="preserve">GRAALL-2005, CALGB 8811, </w:t>
            </w:r>
            <w:r w:rsidR="004E7AAE" w:rsidRPr="00A558A3">
              <w:rPr>
                <w:rFonts w:ascii="Arial" w:hAnsi="Arial" w:cs="Arial"/>
                <w:strike/>
                <w:color w:val="000000"/>
                <w:sz w:val="20"/>
                <w:highlight w:val="cyan"/>
              </w:rPr>
              <w:t>PETHEMA</w:t>
            </w:r>
            <w:r w:rsidRPr="00A558A3">
              <w:rPr>
                <w:rFonts w:ascii="Arial" w:hAnsi="Arial" w:cs="Arial"/>
                <w:strike/>
                <w:color w:val="000000"/>
                <w:sz w:val="20"/>
                <w:highlight w:val="cyan"/>
              </w:rPr>
              <w:t xml:space="preserve"> ALL-96)</w:t>
            </w:r>
          </w:p>
        </w:tc>
        <w:tc>
          <w:tcPr>
            <w:tcW w:w="1565" w:type="dxa"/>
            <w:tcBorders>
              <w:top w:val="single" w:sz="4" w:space="0" w:color="auto"/>
              <w:left w:val="single" w:sz="4" w:space="0" w:color="auto"/>
              <w:bottom w:val="single" w:sz="4" w:space="0" w:color="auto"/>
              <w:right w:val="single" w:sz="4" w:space="0" w:color="auto"/>
            </w:tcBorders>
            <w:vAlign w:val="center"/>
          </w:tcPr>
          <w:p w14:paraId="09DA8AA2" w14:textId="0C9A8771"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20052A0B" w14:textId="1F4AA5E3"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012A9C86" w14:textId="0DCAB2E9"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5AC380D1" w14:textId="343E4606"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C0577" w:rsidRPr="00A558A3" w14:paraId="5D2C8102"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247EF795" w14:textId="4A4F7778" w:rsidR="007C0577" w:rsidRPr="00A558A3" w:rsidRDefault="0096215E" w:rsidP="007C0577">
            <w:pPr>
              <w:jc w:val="center"/>
              <w:rPr>
                <w:rFonts w:ascii="Arial" w:hAnsi="Arial" w:cs="Arial"/>
                <w:strike/>
                <w:color w:val="000000"/>
                <w:sz w:val="20"/>
                <w:highlight w:val="cyan"/>
              </w:rPr>
            </w:pPr>
            <w:r w:rsidRPr="00A558A3">
              <w:rPr>
                <w:rFonts w:ascii="Arial" w:hAnsi="Arial" w:cs="Arial"/>
                <w:strike/>
                <w:color w:val="000000"/>
                <w:sz w:val="20"/>
                <w:highlight w:val="cyan"/>
              </w:rPr>
              <w:t>26</w:t>
            </w:r>
          </w:p>
        </w:tc>
        <w:tc>
          <w:tcPr>
            <w:tcW w:w="3556" w:type="dxa"/>
            <w:tcBorders>
              <w:top w:val="single" w:sz="4" w:space="0" w:color="auto"/>
              <w:left w:val="single" w:sz="4" w:space="0" w:color="auto"/>
              <w:bottom w:val="single" w:sz="4" w:space="0" w:color="auto"/>
              <w:right w:val="single" w:sz="4" w:space="0" w:color="auto"/>
            </w:tcBorders>
            <w:vAlign w:val="center"/>
          </w:tcPr>
          <w:p w14:paraId="0F5E0418" w14:textId="77777777" w:rsidR="007C0577" w:rsidRPr="00A558A3" w:rsidRDefault="007C0577" w:rsidP="007C0577">
            <w:pPr>
              <w:rPr>
                <w:rFonts w:ascii="Arial" w:hAnsi="Arial" w:cs="Arial"/>
                <w:strike/>
                <w:color w:val="000000"/>
                <w:sz w:val="20"/>
                <w:highlight w:val="cyan"/>
              </w:rPr>
            </w:pPr>
            <w:r w:rsidRPr="00A558A3">
              <w:rPr>
                <w:rFonts w:ascii="Arial" w:hAnsi="Arial" w:cs="Arial"/>
                <w:strike/>
                <w:color w:val="000000"/>
                <w:sz w:val="20"/>
                <w:highlight w:val="cyan"/>
              </w:rPr>
              <w:t>cyclophosphamide, cytarabine, daunorubicin, L-asparaginase, mercaptopurine, prednisone, vincristine</w:t>
            </w:r>
          </w:p>
          <w:p w14:paraId="35ECC7ED" w14:textId="3231566E" w:rsidR="007C0577" w:rsidRPr="00A558A3" w:rsidRDefault="007C0577" w:rsidP="007C0577">
            <w:pPr>
              <w:rPr>
                <w:rFonts w:ascii="Arial" w:hAnsi="Arial" w:cs="Arial"/>
                <w:strike/>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MRC UK ALL XII/ECOG 2993, GMALL 07/2003)</w:t>
            </w:r>
          </w:p>
        </w:tc>
        <w:tc>
          <w:tcPr>
            <w:tcW w:w="1565" w:type="dxa"/>
            <w:tcBorders>
              <w:top w:val="single" w:sz="4" w:space="0" w:color="auto"/>
              <w:left w:val="single" w:sz="4" w:space="0" w:color="auto"/>
              <w:bottom w:val="single" w:sz="4" w:space="0" w:color="auto"/>
              <w:right w:val="single" w:sz="4" w:space="0" w:color="auto"/>
            </w:tcBorders>
            <w:vAlign w:val="center"/>
          </w:tcPr>
          <w:p w14:paraId="57BE9CCC" w14:textId="5411228E"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469225CF" w14:textId="30677B47"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6FC15F05" w14:textId="0CF11688"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8674770" w14:textId="17FA1AAD" w:rsidR="007C0577" w:rsidRPr="00A558A3" w:rsidRDefault="007C0577" w:rsidP="007C057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1B3AB08A"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569B88F"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5</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3D9F754"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cyclophosphamide, daunorubicin, prednisone, vincristine</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BF21FE4"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2BE4785"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8CA7D0D"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6B2C3D5B"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074B28C1"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59367F0"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30738CD"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 xml:space="preserve">cyclophosphamide, dexamethasone, doxorubicin, vincristine (CVAD) </w:t>
            </w:r>
          </w:p>
        </w:tc>
        <w:tc>
          <w:tcPr>
            <w:tcW w:w="1565" w:type="dxa"/>
            <w:tcBorders>
              <w:top w:val="single" w:sz="4" w:space="0" w:color="auto"/>
              <w:left w:val="single" w:sz="4" w:space="0" w:color="auto"/>
              <w:bottom w:val="single" w:sz="4" w:space="0" w:color="auto"/>
              <w:right w:val="single" w:sz="4" w:space="0" w:color="auto"/>
            </w:tcBorders>
            <w:vAlign w:val="center"/>
            <w:hideMark/>
          </w:tcPr>
          <w:p w14:paraId="771B0FC6"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4391025"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C2D46F6"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70083E4E"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0FC0B32F"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96735AC"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7830537"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cytarabine, daunorubicin</w:t>
            </w:r>
          </w:p>
        </w:tc>
        <w:tc>
          <w:tcPr>
            <w:tcW w:w="1565" w:type="dxa"/>
            <w:tcBorders>
              <w:top w:val="single" w:sz="4" w:space="0" w:color="auto"/>
              <w:left w:val="single" w:sz="4" w:space="0" w:color="auto"/>
              <w:bottom w:val="single" w:sz="4" w:space="0" w:color="auto"/>
              <w:right w:val="single" w:sz="4" w:space="0" w:color="auto"/>
            </w:tcBorders>
            <w:vAlign w:val="center"/>
            <w:hideMark/>
          </w:tcPr>
          <w:p w14:paraId="386BE0E1"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D9EDFAC"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2F78B58"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1DA9A236"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21D3F54A"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EA6C313"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E96A82A"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cytarabine, daunorubicin, etoposide</w:t>
            </w:r>
          </w:p>
        </w:tc>
        <w:tc>
          <w:tcPr>
            <w:tcW w:w="1565" w:type="dxa"/>
            <w:tcBorders>
              <w:top w:val="single" w:sz="4" w:space="0" w:color="auto"/>
              <w:left w:val="single" w:sz="4" w:space="0" w:color="auto"/>
              <w:bottom w:val="single" w:sz="4" w:space="0" w:color="auto"/>
              <w:right w:val="single" w:sz="4" w:space="0" w:color="auto"/>
            </w:tcBorders>
            <w:vAlign w:val="center"/>
            <w:hideMark/>
          </w:tcPr>
          <w:p w14:paraId="44BE1B44"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C28C888"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3A1F886"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7C814D5"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749D04DC"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01092C51"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12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7F5D61F"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cytarabine, mitoxantrone</w:t>
            </w:r>
          </w:p>
        </w:tc>
        <w:tc>
          <w:tcPr>
            <w:tcW w:w="1565" w:type="dxa"/>
            <w:tcBorders>
              <w:top w:val="single" w:sz="4" w:space="0" w:color="auto"/>
              <w:left w:val="single" w:sz="4" w:space="0" w:color="auto"/>
              <w:bottom w:val="single" w:sz="4" w:space="0" w:color="auto"/>
              <w:right w:val="single" w:sz="4" w:space="0" w:color="auto"/>
            </w:tcBorders>
            <w:vAlign w:val="center"/>
            <w:hideMark/>
          </w:tcPr>
          <w:p w14:paraId="0D245409"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5B88402"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2AD170B"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559E46D"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10468F44"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21C6892B" w14:textId="65B1221E" w:rsidR="00383D3B" w:rsidRPr="00A558A3" w:rsidRDefault="0013055B" w:rsidP="00383D3B">
            <w:pPr>
              <w:jc w:val="center"/>
              <w:rPr>
                <w:rFonts w:ascii="Arial" w:hAnsi="Arial" w:cs="Arial"/>
                <w:strike/>
                <w:color w:val="000000"/>
                <w:sz w:val="20"/>
                <w:highlight w:val="cyan"/>
              </w:rPr>
            </w:pPr>
            <w:r w:rsidRPr="00A558A3">
              <w:rPr>
                <w:rFonts w:ascii="Arial" w:hAnsi="Arial" w:cs="Arial"/>
                <w:strike/>
                <w:color w:val="000000"/>
                <w:sz w:val="20"/>
                <w:highlight w:val="cyan"/>
              </w:rPr>
              <w:t>32</w:t>
            </w:r>
          </w:p>
        </w:tc>
        <w:tc>
          <w:tcPr>
            <w:tcW w:w="3556" w:type="dxa"/>
            <w:tcBorders>
              <w:top w:val="single" w:sz="4" w:space="0" w:color="auto"/>
              <w:left w:val="single" w:sz="4" w:space="0" w:color="auto"/>
              <w:bottom w:val="single" w:sz="4" w:space="0" w:color="auto"/>
              <w:right w:val="single" w:sz="4" w:space="0" w:color="auto"/>
            </w:tcBorders>
            <w:vAlign w:val="center"/>
          </w:tcPr>
          <w:p w14:paraId="5888FE07" w14:textId="46A76D30" w:rsidR="00383D3B" w:rsidRPr="00A558A3" w:rsidRDefault="00383D3B" w:rsidP="00383D3B">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daunorubicin, vincristine, prednisone (DVP)</w:t>
            </w:r>
          </w:p>
        </w:tc>
        <w:tc>
          <w:tcPr>
            <w:tcW w:w="1565" w:type="dxa"/>
            <w:tcBorders>
              <w:top w:val="single" w:sz="4" w:space="0" w:color="auto"/>
              <w:left w:val="single" w:sz="4" w:space="0" w:color="auto"/>
              <w:bottom w:val="single" w:sz="4" w:space="0" w:color="auto"/>
              <w:right w:val="single" w:sz="4" w:space="0" w:color="auto"/>
            </w:tcBorders>
            <w:vAlign w:val="center"/>
          </w:tcPr>
          <w:p w14:paraId="1A86305B" w14:textId="37FC5C81"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28F9D66C" w14:textId="67759262"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13A3AC07" w14:textId="247DAB6B"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090B4444" w14:textId="0425FE58"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61711E09"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46D04EE7" w14:textId="77777777" w:rsidR="00383D3B" w:rsidRPr="00A558A3" w:rsidRDefault="00383D3B" w:rsidP="00383D3B">
            <w:pPr>
              <w:jc w:val="center"/>
              <w:rPr>
                <w:rFonts w:ascii="Arial" w:hAnsi="Arial" w:cs="Arial"/>
                <w:strike/>
                <w:sz w:val="20"/>
                <w:highlight w:val="cyan"/>
              </w:rPr>
            </w:pPr>
            <w:r w:rsidRPr="00A558A3">
              <w:rPr>
                <w:rFonts w:ascii="Arial" w:hAnsi="Arial" w:cs="Arial"/>
                <w:strike/>
                <w:color w:val="000000"/>
                <w:sz w:val="20"/>
                <w:highlight w:val="cyan"/>
              </w:rPr>
              <w:t>14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5CEEA35" w14:textId="77777777" w:rsidR="00383D3B" w:rsidRPr="00A558A3" w:rsidRDefault="00383D3B" w:rsidP="00383D3B">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daunorubicin, L-asparaginase, prednisone, vincristine</w:t>
            </w:r>
          </w:p>
          <w:p w14:paraId="406FCBCF" w14:textId="081C6061" w:rsidR="00383D3B" w:rsidRPr="00A558A3" w:rsidRDefault="00383D3B" w:rsidP="00383D3B">
            <w:pPr>
              <w:rPr>
                <w:rFonts w:ascii="Arial" w:hAnsi="Arial" w:cs="Arial"/>
                <w:strike/>
                <w:color w:val="000000"/>
                <w:sz w:val="20"/>
                <w:highlight w:val="cyan"/>
                <w:lang w:val="it-IT"/>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COGAALL0232, </w:t>
            </w:r>
            <w:r w:rsidR="004310B9" w:rsidRPr="00A558A3">
              <w:rPr>
                <w:rFonts w:ascii="Arial" w:hAnsi="Arial" w:cs="Arial"/>
                <w:strike/>
                <w:color w:val="000000"/>
                <w:sz w:val="20"/>
                <w:highlight w:val="cyan"/>
              </w:rPr>
              <w:t>CALGB10403</w:t>
            </w:r>
            <w:r w:rsidRPr="00A558A3">
              <w:rPr>
                <w:rFonts w:ascii="Arial" w:hAnsi="Arial" w:cs="Arial"/>
                <w:strike/>
                <w:color w:val="000000"/>
                <w:sz w:val="20"/>
                <w:highlight w:val="cyan"/>
              </w:rPr>
              <w:t>, Linker 4-drug regimen)</w:t>
            </w:r>
          </w:p>
        </w:tc>
        <w:tc>
          <w:tcPr>
            <w:tcW w:w="1565" w:type="dxa"/>
            <w:tcBorders>
              <w:top w:val="single" w:sz="4" w:space="0" w:color="auto"/>
              <w:left w:val="single" w:sz="4" w:space="0" w:color="auto"/>
              <w:bottom w:val="single" w:sz="4" w:space="0" w:color="auto"/>
              <w:right w:val="single" w:sz="4" w:space="0" w:color="auto"/>
            </w:tcBorders>
            <w:vAlign w:val="center"/>
            <w:hideMark/>
          </w:tcPr>
          <w:p w14:paraId="1BEAA083"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31C930A"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A41AB1E"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44E787C"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04663B3C"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77786CA1" w14:textId="56703583" w:rsidR="00383D3B" w:rsidRPr="00A558A3" w:rsidRDefault="00383D3B" w:rsidP="00383D3B">
            <w:pPr>
              <w:jc w:val="center"/>
              <w:rPr>
                <w:rFonts w:ascii="Arial" w:hAnsi="Arial" w:cs="Arial"/>
                <w:strike/>
                <w:color w:val="000000"/>
                <w:sz w:val="20"/>
                <w:highlight w:val="cyan"/>
              </w:rPr>
            </w:pPr>
            <w:r w:rsidRPr="00A558A3">
              <w:rPr>
                <w:rFonts w:ascii="Arial" w:hAnsi="Arial" w:cs="Arial"/>
                <w:strike/>
                <w:color w:val="000000"/>
                <w:sz w:val="20"/>
                <w:highlight w:val="cyan"/>
              </w:rPr>
              <w:t>27</w:t>
            </w:r>
          </w:p>
        </w:tc>
        <w:tc>
          <w:tcPr>
            <w:tcW w:w="3556" w:type="dxa"/>
            <w:tcBorders>
              <w:top w:val="single" w:sz="4" w:space="0" w:color="auto"/>
              <w:left w:val="single" w:sz="4" w:space="0" w:color="auto"/>
              <w:bottom w:val="single" w:sz="4" w:space="0" w:color="auto"/>
              <w:right w:val="single" w:sz="4" w:space="0" w:color="auto"/>
            </w:tcBorders>
            <w:vAlign w:val="center"/>
          </w:tcPr>
          <w:p w14:paraId="60FB237E" w14:textId="77777777" w:rsidR="00383D3B" w:rsidRPr="00A558A3" w:rsidRDefault="00383D3B" w:rsidP="00383D3B">
            <w:pPr>
              <w:pStyle w:val="ListParagraph"/>
              <w:spacing w:after="160" w:line="259" w:lineRule="auto"/>
              <w:ind w:left="0"/>
              <w:rPr>
                <w:rFonts w:ascii="Arial" w:hAnsi="Arial" w:cs="Arial"/>
                <w:b/>
                <w:bCs/>
                <w:strike/>
                <w:sz w:val="20"/>
                <w:szCs w:val="20"/>
                <w:highlight w:val="cyan"/>
                <w:lang w:val="it-IT"/>
              </w:rPr>
            </w:pPr>
            <w:r w:rsidRPr="00A558A3">
              <w:rPr>
                <w:rFonts w:ascii="Arial" w:hAnsi="Arial" w:cs="Arial"/>
                <w:strike/>
                <w:sz w:val="20"/>
                <w:szCs w:val="20"/>
                <w:highlight w:val="cyan"/>
                <w:lang w:val="it-IT"/>
              </w:rPr>
              <w:t xml:space="preserve">daunorubicin, L-asparaginase, prednisone, vincristine, </w:t>
            </w:r>
            <w:r w:rsidRPr="00A558A3">
              <w:rPr>
                <w:rFonts w:ascii="Arial" w:hAnsi="Arial" w:cs="Arial"/>
                <w:b/>
                <w:strike/>
                <w:sz w:val="20"/>
                <w:szCs w:val="20"/>
                <w:highlight w:val="cyan"/>
                <w:lang w:val="it-IT"/>
              </w:rPr>
              <w:t>rituximab</w:t>
            </w:r>
          </w:p>
          <w:p w14:paraId="61EC5A4B" w14:textId="46791555" w:rsidR="00383D3B" w:rsidRPr="00A558A3" w:rsidRDefault="00383D3B" w:rsidP="00383D3B">
            <w:pPr>
              <w:rPr>
                <w:rFonts w:ascii="Arial" w:hAnsi="Arial" w:cs="Arial"/>
                <w:strike/>
                <w:color w:val="000000"/>
                <w:sz w:val="20"/>
                <w:highlight w:val="cyan"/>
                <w:lang w:val="it-IT"/>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COGAALL0232, </w:t>
            </w:r>
            <w:r w:rsidR="004310B9" w:rsidRPr="00A558A3">
              <w:rPr>
                <w:rFonts w:ascii="Arial" w:hAnsi="Arial" w:cs="Arial"/>
                <w:strike/>
                <w:color w:val="000000"/>
                <w:sz w:val="20"/>
                <w:highlight w:val="cyan"/>
              </w:rPr>
              <w:t>CALGB10403</w:t>
            </w:r>
            <w:r w:rsidRPr="00A558A3">
              <w:rPr>
                <w:rFonts w:ascii="Arial" w:hAnsi="Arial" w:cs="Arial"/>
                <w:strike/>
                <w:color w:val="000000"/>
                <w:sz w:val="20"/>
                <w:highlight w:val="cyan"/>
              </w:rPr>
              <w:t>, Linker 4-drug regimen)</w:t>
            </w:r>
          </w:p>
        </w:tc>
        <w:tc>
          <w:tcPr>
            <w:tcW w:w="1565" w:type="dxa"/>
            <w:tcBorders>
              <w:top w:val="single" w:sz="4" w:space="0" w:color="auto"/>
              <w:left w:val="single" w:sz="4" w:space="0" w:color="auto"/>
              <w:bottom w:val="single" w:sz="4" w:space="0" w:color="auto"/>
              <w:right w:val="single" w:sz="4" w:space="0" w:color="auto"/>
            </w:tcBorders>
            <w:vAlign w:val="center"/>
          </w:tcPr>
          <w:p w14:paraId="4350C830" w14:textId="608060B4"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0D1CA438" w14:textId="380AD253"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1ED4B676" w14:textId="12339A70"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1689698" w14:textId="60B87DD2"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33CFDF25"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6ECD274D" w14:textId="08275C7B" w:rsidR="00383D3B" w:rsidRPr="00A558A3" w:rsidRDefault="00383D3B" w:rsidP="00383D3B">
            <w:pPr>
              <w:jc w:val="center"/>
              <w:rPr>
                <w:rFonts w:ascii="Arial" w:hAnsi="Arial" w:cs="Arial"/>
                <w:strike/>
                <w:color w:val="000000"/>
                <w:sz w:val="20"/>
                <w:highlight w:val="cyan"/>
              </w:rPr>
            </w:pPr>
            <w:r w:rsidRPr="00A558A3">
              <w:rPr>
                <w:rFonts w:ascii="Arial" w:hAnsi="Arial" w:cs="Arial"/>
                <w:strike/>
                <w:color w:val="000000"/>
                <w:sz w:val="20"/>
                <w:highlight w:val="cyan"/>
              </w:rPr>
              <w:t>28</w:t>
            </w:r>
          </w:p>
        </w:tc>
        <w:tc>
          <w:tcPr>
            <w:tcW w:w="3556" w:type="dxa"/>
            <w:tcBorders>
              <w:top w:val="single" w:sz="4" w:space="0" w:color="auto"/>
              <w:left w:val="single" w:sz="4" w:space="0" w:color="auto"/>
              <w:bottom w:val="single" w:sz="4" w:space="0" w:color="auto"/>
              <w:right w:val="single" w:sz="4" w:space="0" w:color="auto"/>
            </w:tcBorders>
            <w:vAlign w:val="center"/>
          </w:tcPr>
          <w:p w14:paraId="48B04AE9" w14:textId="77777777" w:rsidR="00383D3B" w:rsidRPr="00A558A3" w:rsidRDefault="00383D3B" w:rsidP="00383D3B">
            <w:pPr>
              <w:pStyle w:val="ListParagraph"/>
              <w:spacing w:after="160" w:line="259" w:lineRule="auto"/>
              <w:ind w:left="0"/>
              <w:rPr>
                <w:rFonts w:ascii="Arial" w:hAnsi="Arial" w:cs="Arial"/>
                <w:strike/>
                <w:sz w:val="20"/>
                <w:szCs w:val="20"/>
                <w:highlight w:val="cyan"/>
                <w:lang w:val="it-IT"/>
              </w:rPr>
            </w:pPr>
            <w:r w:rsidRPr="00A558A3">
              <w:rPr>
                <w:rFonts w:ascii="Arial" w:hAnsi="Arial" w:cs="Arial"/>
                <w:strike/>
                <w:sz w:val="20"/>
                <w:szCs w:val="20"/>
                <w:highlight w:val="cyan"/>
                <w:lang w:val="it-IT"/>
              </w:rPr>
              <w:t>daunorubicin, methotrexate, L-asparaginase, prednisone, vincristine</w:t>
            </w:r>
          </w:p>
          <w:p w14:paraId="4F69A178" w14:textId="60753361" w:rsidR="00383D3B" w:rsidRPr="00A558A3" w:rsidRDefault="00383D3B" w:rsidP="00383D3B">
            <w:pPr>
              <w:pStyle w:val="ListParagraph"/>
              <w:spacing w:after="160" w:line="259" w:lineRule="auto"/>
              <w:ind w:left="0"/>
              <w:rPr>
                <w:rFonts w:ascii="Arial" w:hAnsi="Arial" w:cs="Arial"/>
                <w:strike/>
                <w:sz w:val="20"/>
                <w:szCs w:val="20"/>
                <w:highlight w:val="cyan"/>
              </w:rPr>
            </w:pPr>
            <w:r w:rsidRPr="00A558A3">
              <w:rPr>
                <w:rFonts w:ascii="Arial" w:hAnsi="Arial" w:cs="Arial"/>
                <w:strike/>
                <w:sz w:val="20"/>
                <w:szCs w:val="20"/>
                <w:highlight w:val="cyan"/>
              </w:rPr>
              <w:t>(</w:t>
            </w:r>
            <w:r w:rsidR="002744C1" w:rsidRPr="00A558A3">
              <w:rPr>
                <w:rFonts w:ascii="Arial" w:hAnsi="Arial" w:cs="Arial"/>
                <w:strike/>
                <w:sz w:val="20"/>
                <w:szCs w:val="20"/>
                <w:highlight w:val="cyan"/>
              </w:rPr>
              <w:t>e.g.,</w:t>
            </w:r>
            <w:r w:rsidRPr="00A558A3">
              <w:rPr>
                <w:rFonts w:ascii="Arial" w:hAnsi="Arial" w:cs="Arial"/>
                <w:strike/>
                <w:sz w:val="20"/>
                <w:szCs w:val="20"/>
                <w:highlight w:val="cyan"/>
              </w:rPr>
              <w:t xml:space="preserve"> USC/MSKCC ALL)</w:t>
            </w:r>
          </w:p>
        </w:tc>
        <w:tc>
          <w:tcPr>
            <w:tcW w:w="1565" w:type="dxa"/>
            <w:tcBorders>
              <w:top w:val="single" w:sz="4" w:space="0" w:color="auto"/>
              <w:left w:val="single" w:sz="4" w:space="0" w:color="auto"/>
              <w:bottom w:val="single" w:sz="4" w:space="0" w:color="auto"/>
              <w:right w:val="single" w:sz="4" w:space="0" w:color="auto"/>
            </w:tcBorders>
            <w:vAlign w:val="center"/>
          </w:tcPr>
          <w:p w14:paraId="22645309" w14:textId="20BFD7E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7DD23CF5" w14:textId="7ACA80FF"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05798828" w14:textId="45C3ACCC"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22691178" w14:textId="7EC8F92E"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230DD479"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4B9A3C2D" w14:textId="77777777" w:rsidR="00383D3B" w:rsidRPr="00A558A3" w:rsidRDefault="00383D3B" w:rsidP="00383D3B">
            <w:pPr>
              <w:jc w:val="center"/>
              <w:rPr>
                <w:rFonts w:ascii="Arial" w:hAnsi="Arial" w:cs="Arial"/>
                <w:strike/>
                <w:sz w:val="20"/>
                <w:highlight w:val="cyan"/>
              </w:rPr>
            </w:pPr>
            <w:r w:rsidRPr="00A558A3">
              <w:rPr>
                <w:rFonts w:ascii="Arial" w:hAnsi="Arial" w:cs="Arial"/>
                <w:strike/>
                <w:color w:val="000000"/>
                <w:sz w:val="20"/>
                <w:highlight w:val="cyan"/>
              </w:rPr>
              <w:t>15</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7035C51" w14:textId="77777777" w:rsidR="00383D3B" w:rsidRPr="00A558A3" w:rsidRDefault="00383D3B" w:rsidP="00383D3B">
            <w:pPr>
              <w:rPr>
                <w:rFonts w:ascii="Arial" w:hAnsi="Arial" w:cs="Arial"/>
                <w:strike/>
                <w:sz w:val="20"/>
                <w:highlight w:val="cyan"/>
              </w:rPr>
            </w:pPr>
            <w:r w:rsidRPr="00A558A3">
              <w:rPr>
                <w:rFonts w:ascii="Arial" w:hAnsi="Arial" w:cs="Arial"/>
                <w:strike/>
                <w:color w:val="000000"/>
                <w:sz w:val="20"/>
                <w:highlight w:val="cyan"/>
              </w:rPr>
              <w:t xml:space="preserve">dexamethasone, L-asparaginase, vincristine </w:t>
            </w:r>
          </w:p>
        </w:tc>
        <w:tc>
          <w:tcPr>
            <w:tcW w:w="1565" w:type="dxa"/>
            <w:tcBorders>
              <w:top w:val="single" w:sz="4" w:space="0" w:color="auto"/>
              <w:left w:val="single" w:sz="4" w:space="0" w:color="auto"/>
              <w:bottom w:val="single" w:sz="4" w:space="0" w:color="auto"/>
              <w:right w:val="single" w:sz="4" w:space="0" w:color="auto"/>
            </w:tcBorders>
            <w:vAlign w:val="center"/>
            <w:hideMark/>
          </w:tcPr>
          <w:p w14:paraId="56F984B0"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D64381E"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8C9AB1E"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7BB67E07"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2C79C1D2"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49CD83B" w14:textId="77777777" w:rsidR="00383D3B" w:rsidRPr="00A558A3" w:rsidRDefault="00383D3B" w:rsidP="00383D3B">
            <w:pPr>
              <w:jc w:val="center"/>
              <w:rPr>
                <w:rFonts w:ascii="Arial" w:hAnsi="Arial" w:cs="Arial"/>
                <w:strike/>
                <w:sz w:val="20"/>
                <w:highlight w:val="cyan"/>
              </w:rPr>
            </w:pPr>
            <w:r w:rsidRPr="00A558A3">
              <w:rPr>
                <w:rFonts w:ascii="Arial" w:hAnsi="Arial" w:cs="Arial"/>
                <w:strike/>
                <w:color w:val="000000"/>
                <w:sz w:val="20"/>
                <w:highlight w:val="cyan"/>
              </w:rPr>
              <w:t>16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0204B10" w14:textId="77777777" w:rsidR="00383D3B" w:rsidRPr="00A558A3" w:rsidRDefault="00383D3B" w:rsidP="00383D3B">
            <w:pPr>
              <w:rPr>
                <w:rFonts w:ascii="Arial" w:hAnsi="Arial" w:cs="Arial"/>
                <w:strike/>
                <w:color w:val="000000"/>
                <w:sz w:val="20"/>
                <w:highlight w:val="cyan"/>
              </w:rPr>
            </w:pPr>
            <w:r w:rsidRPr="00A558A3">
              <w:rPr>
                <w:rFonts w:ascii="Arial" w:hAnsi="Arial" w:cs="Arial"/>
                <w:strike/>
                <w:color w:val="000000"/>
                <w:sz w:val="20"/>
                <w:highlight w:val="cyan"/>
              </w:rPr>
              <w:t>dexamethasone, mercaptopurine, methotrexate, vincristine</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1EC99C7"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CD42F9A"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332E549"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12930028"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5860980F"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A4E44FF" w14:textId="3046F54A" w:rsidR="00383D3B" w:rsidRPr="00A558A3" w:rsidRDefault="00383D3B" w:rsidP="00383D3B">
            <w:pPr>
              <w:jc w:val="center"/>
              <w:rPr>
                <w:rFonts w:ascii="Arial" w:hAnsi="Arial" w:cs="Arial"/>
                <w:strike/>
                <w:color w:val="000000"/>
                <w:sz w:val="20"/>
                <w:highlight w:val="cyan"/>
              </w:rPr>
            </w:pPr>
            <w:r w:rsidRPr="00A558A3">
              <w:rPr>
                <w:rFonts w:ascii="Arial" w:hAnsi="Arial" w:cs="Arial"/>
                <w:strike/>
                <w:color w:val="000000"/>
                <w:sz w:val="20"/>
                <w:highlight w:val="cyan"/>
              </w:rPr>
              <w:t>29</w:t>
            </w:r>
          </w:p>
        </w:tc>
        <w:tc>
          <w:tcPr>
            <w:tcW w:w="3556" w:type="dxa"/>
            <w:tcBorders>
              <w:top w:val="single" w:sz="4" w:space="0" w:color="auto"/>
              <w:left w:val="single" w:sz="4" w:space="0" w:color="auto"/>
              <w:bottom w:val="single" w:sz="4" w:space="0" w:color="auto"/>
              <w:right w:val="single" w:sz="4" w:space="0" w:color="auto"/>
            </w:tcBorders>
            <w:vAlign w:val="center"/>
          </w:tcPr>
          <w:p w14:paraId="0CB64FB8" w14:textId="77777777" w:rsidR="00383D3B" w:rsidRPr="00A558A3" w:rsidRDefault="00383D3B" w:rsidP="00383D3B">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doxorubicin, L-asparaginase, methotrexate, prednisone, vincristine</w:t>
            </w:r>
          </w:p>
          <w:p w14:paraId="67B9C081" w14:textId="546692AE" w:rsidR="00383D3B" w:rsidRPr="00A558A3" w:rsidRDefault="00383D3B" w:rsidP="00383D3B">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w:t>
            </w:r>
            <w:r w:rsidRPr="00A558A3">
              <w:rPr>
                <w:rFonts w:ascii="Arial" w:hAnsi="Arial" w:cs="Arial"/>
                <w:strike/>
                <w:color w:val="000000"/>
                <w:sz w:val="20"/>
                <w:highlight w:val="cyan"/>
                <w:lang w:val="it-IT"/>
              </w:rPr>
              <w:t>DFCI ALL 01-175</w:t>
            </w:r>
            <w:r w:rsidRPr="00A558A3">
              <w:rPr>
                <w:rFonts w:ascii="Arial" w:hAnsi="Arial" w:cs="Arial"/>
                <w:strike/>
                <w:color w:val="000000"/>
                <w:sz w:val="20"/>
                <w:highlight w:val="cyan"/>
              </w:rPr>
              <w:t>)</w:t>
            </w:r>
          </w:p>
        </w:tc>
        <w:tc>
          <w:tcPr>
            <w:tcW w:w="1565" w:type="dxa"/>
            <w:tcBorders>
              <w:top w:val="single" w:sz="4" w:space="0" w:color="auto"/>
              <w:left w:val="single" w:sz="4" w:space="0" w:color="auto"/>
              <w:bottom w:val="single" w:sz="4" w:space="0" w:color="auto"/>
              <w:right w:val="single" w:sz="4" w:space="0" w:color="auto"/>
            </w:tcBorders>
            <w:vAlign w:val="center"/>
          </w:tcPr>
          <w:p w14:paraId="5C1AF4D8" w14:textId="2D0EF035"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112FF676" w14:textId="3121E8D0"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780EC73C" w14:textId="7CED38F1"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9FE35BE" w14:textId="33AE7D66"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3EC5EC58"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560D4D1C" w14:textId="77777777" w:rsidR="00383D3B" w:rsidRPr="00A558A3" w:rsidRDefault="00383D3B" w:rsidP="00383D3B">
            <w:pPr>
              <w:jc w:val="center"/>
              <w:rPr>
                <w:rFonts w:ascii="Arial" w:hAnsi="Arial" w:cs="Arial"/>
                <w:strike/>
                <w:sz w:val="20"/>
                <w:highlight w:val="cyan"/>
              </w:rPr>
            </w:pPr>
            <w:r w:rsidRPr="00A558A3">
              <w:rPr>
                <w:rFonts w:ascii="Arial" w:hAnsi="Arial" w:cs="Arial"/>
                <w:strike/>
                <w:color w:val="000000"/>
                <w:sz w:val="20"/>
                <w:highlight w:val="cyan"/>
              </w:rPr>
              <w:t>17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754115F" w14:textId="77777777" w:rsidR="00383D3B" w:rsidRPr="00A558A3" w:rsidRDefault="00383D3B" w:rsidP="00383D3B">
            <w:pPr>
              <w:rPr>
                <w:rFonts w:ascii="Arial" w:hAnsi="Arial" w:cs="Arial"/>
                <w:strike/>
                <w:color w:val="000000"/>
                <w:sz w:val="20"/>
                <w:highlight w:val="cyan"/>
              </w:rPr>
            </w:pPr>
            <w:r w:rsidRPr="00A558A3">
              <w:rPr>
                <w:rFonts w:ascii="Arial" w:hAnsi="Arial" w:cs="Arial"/>
                <w:strike/>
                <w:color w:val="000000"/>
                <w:sz w:val="20"/>
                <w:highlight w:val="cyan"/>
              </w:rPr>
              <w:t>etoposide, ifosfamide</w:t>
            </w:r>
          </w:p>
        </w:tc>
        <w:tc>
          <w:tcPr>
            <w:tcW w:w="1565" w:type="dxa"/>
            <w:tcBorders>
              <w:top w:val="single" w:sz="4" w:space="0" w:color="auto"/>
              <w:left w:val="single" w:sz="4" w:space="0" w:color="auto"/>
              <w:bottom w:val="single" w:sz="4" w:space="0" w:color="auto"/>
              <w:right w:val="single" w:sz="4" w:space="0" w:color="auto"/>
            </w:tcBorders>
            <w:vAlign w:val="center"/>
            <w:hideMark/>
          </w:tcPr>
          <w:p w14:paraId="4F2B606C"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E1EF330"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4645E1E"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697B6B07"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62EF9C33"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4A08CF06" w14:textId="77777777" w:rsidR="00383D3B" w:rsidRPr="00A558A3" w:rsidRDefault="00383D3B" w:rsidP="00383D3B">
            <w:pPr>
              <w:jc w:val="center"/>
              <w:rPr>
                <w:rFonts w:ascii="Arial" w:hAnsi="Arial" w:cs="Arial"/>
                <w:strike/>
                <w:sz w:val="20"/>
                <w:highlight w:val="cyan"/>
              </w:rPr>
            </w:pPr>
            <w:r w:rsidRPr="00A558A3">
              <w:rPr>
                <w:rFonts w:ascii="Arial" w:hAnsi="Arial" w:cs="Arial"/>
                <w:strike/>
                <w:color w:val="000000"/>
                <w:sz w:val="20"/>
                <w:highlight w:val="cyan"/>
              </w:rPr>
              <w:t>18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EFAF7F7" w14:textId="69F84D15" w:rsidR="00383D3B" w:rsidRPr="00A558A3" w:rsidRDefault="00383D3B" w:rsidP="00383D3B">
            <w:pPr>
              <w:rPr>
                <w:rFonts w:ascii="Arial" w:hAnsi="Arial" w:cs="Arial"/>
                <w:strike/>
                <w:color w:val="000000"/>
                <w:sz w:val="20"/>
                <w:highlight w:val="cyan"/>
              </w:rPr>
            </w:pPr>
            <w:r w:rsidRPr="00A558A3">
              <w:rPr>
                <w:rFonts w:ascii="Arial" w:hAnsi="Arial" w:cs="Arial"/>
                <w:strike/>
                <w:color w:val="000000"/>
                <w:sz w:val="20"/>
                <w:highlight w:val="cyan"/>
              </w:rPr>
              <w:t xml:space="preserve">HyperCVAD </w:t>
            </w:r>
            <w:r w:rsidRPr="00A558A3">
              <w:rPr>
                <w:rFonts w:ascii="Arial" w:hAnsi="Arial" w:cs="Arial"/>
                <w:strike/>
                <w:sz w:val="20"/>
                <w:highlight w:val="cyan"/>
              </w:rPr>
              <w:t>(cyclophosphamide, vincristine, doxorubicin, and dexamethasone followed by cytarabine, methotrexate)</w:t>
            </w:r>
          </w:p>
        </w:tc>
        <w:tc>
          <w:tcPr>
            <w:tcW w:w="1565" w:type="dxa"/>
            <w:tcBorders>
              <w:top w:val="single" w:sz="4" w:space="0" w:color="auto"/>
              <w:left w:val="single" w:sz="4" w:space="0" w:color="auto"/>
              <w:bottom w:val="single" w:sz="4" w:space="0" w:color="auto"/>
              <w:right w:val="single" w:sz="4" w:space="0" w:color="auto"/>
            </w:tcBorders>
            <w:vAlign w:val="center"/>
            <w:hideMark/>
          </w:tcPr>
          <w:p w14:paraId="0D078FF5"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62A5995"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1BB9014"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23933F49"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0C692E9A"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01065195" w14:textId="14126EE7" w:rsidR="00383D3B" w:rsidRPr="00A558A3" w:rsidRDefault="00383D3B" w:rsidP="00383D3B">
            <w:pPr>
              <w:jc w:val="center"/>
              <w:rPr>
                <w:rFonts w:ascii="Arial" w:hAnsi="Arial" w:cs="Arial"/>
                <w:strike/>
                <w:color w:val="000000"/>
                <w:sz w:val="20"/>
                <w:highlight w:val="cyan"/>
              </w:rPr>
            </w:pPr>
            <w:r w:rsidRPr="00A558A3">
              <w:rPr>
                <w:rFonts w:ascii="Arial" w:hAnsi="Arial" w:cs="Arial"/>
                <w:strike/>
                <w:color w:val="000000"/>
                <w:sz w:val="20"/>
                <w:highlight w:val="cyan"/>
              </w:rPr>
              <w:t>30</w:t>
            </w:r>
          </w:p>
        </w:tc>
        <w:tc>
          <w:tcPr>
            <w:tcW w:w="3556" w:type="dxa"/>
            <w:tcBorders>
              <w:top w:val="single" w:sz="4" w:space="0" w:color="auto"/>
              <w:left w:val="single" w:sz="4" w:space="0" w:color="auto"/>
              <w:bottom w:val="single" w:sz="4" w:space="0" w:color="auto"/>
              <w:right w:val="single" w:sz="4" w:space="0" w:color="auto"/>
            </w:tcBorders>
            <w:vAlign w:val="center"/>
          </w:tcPr>
          <w:p w14:paraId="6A7472BB" w14:textId="521C19E2" w:rsidR="00383D3B" w:rsidRPr="00A558A3" w:rsidRDefault="00383D3B" w:rsidP="00383D3B">
            <w:pPr>
              <w:rPr>
                <w:rFonts w:ascii="Arial" w:hAnsi="Arial" w:cs="Arial"/>
                <w:strike/>
                <w:color w:val="000000"/>
                <w:sz w:val="20"/>
                <w:highlight w:val="cyan"/>
              </w:rPr>
            </w:pPr>
            <w:r w:rsidRPr="00A558A3">
              <w:rPr>
                <w:rFonts w:ascii="Arial" w:hAnsi="Arial" w:cs="Arial"/>
                <w:strike/>
                <w:sz w:val="20"/>
                <w:highlight w:val="cyan"/>
              </w:rPr>
              <w:t xml:space="preserve">Hyper-CVAD, </w:t>
            </w:r>
            <w:r w:rsidRPr="00A558A3">
              <w:rPr>
                <w:rFonts w:ascii="Arial" w:hAnsi="Arial" w:cs="Arial"/>
                <w:b/>
                <w:strike/>
                <w:sz w:val="20"/>
                <w:highlight w:val="cyan"/>
              </w:rPr>
              <w:t>rituximab</w:t>
            </w:r>
          </w:p>
        </w:tc>
        <w:tc>
          <w:tcPr>
            <w:tcW w:w="1565" w:type="dxa"/>
            <w:tcBorders>
              <w:top w:val="single" w:sz="4" w:space="0" w:color="auto"/>
              <w:left w:val="single" w:sz="4" w:space="0" w:color="auto"/>
              <w:bottom w:val="single" w:sz="4" w:space="0" w:color="auto"/>
              <w:right w:val="single" w:sz="4" w:space="0" w:color="auto"/>
            </w:tcBorders>
            <w:vAlign w:val="center"/>
          </w:tcPr>
          <w:p w14:paraId="10626A37" w14:textId="6943960C"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2A917123" w14:textId="60E0379A"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tcPr>
          <w:p w14:paraId="28AE0530" w14:textId="14C208B5"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3709C221" w14:textId="72D4C199"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365F6AC4"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D4831B6" w14:textId="77777777" w:rsidR="00383D3B" w:rsidRPr="00A558A3" w:rsidRDefault="00383D3B" w:rsidP="00383D3B">
            <w:pPr>
              <w:jc w:val="center"/>
              <w:rPr>
                <w:rFonts w:ascii="Arial" w:hAnsi="Arial" w:cs="Arial"/>
                <w:strike/>
                <w:sz w:val="20"/>
                <w:highlight w:val="cyan"/>
              </w:rPr>
            </w:pPr>
            <w:r w:rsidRPr="00A558A3">
              <w:rPr>
                <w:rFonts w:ascii="Arial" w:hAnsi="Arial" w:cs="Arial"/>
                <w:strike/>
                <w:color w:val="000000"/>
                <w:sz w:val="20"/>
                <w:highlight w:val="cyan"/>
              </w:rPr>
              <w:t>20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5A7DD25" w14:textId="77777777" w:rsidR="00383D3B" w:rsidRPr="00A558A3" w:rsidRDefault="00383D3B" w:rsidP="00383D3B">
            <w:pPr>
              <w:rPr>
                <w:rFonts w:ascii="Arial" w:hAnsi="Arial" w:cs="Arial"/>
                <w:strike/>
                <w:color w:val="000000"/>
                <w:sz w:val="20"/>
                <w:highlight w:val="cyan"/>
              </w:rPr>
            </w:pPr>
            <w:r w:rsidRPr="00A558A3">
              <w:rPr>
                <w:rFonts w:ascii="Arial" w:hAnsi="Arial" w:cs="Arial"/>
                <w:strike/>
                <w:color w:val="000000"/>
                <w:sz w:val="20"/>
                <w:highlight w:val="cyan"/>
              </w:rPr>
              <w:t>inotuzumab ozogamicin</w:t>
            </w:r>
          </w:p>
        </w:tc>
        <w:tc>
          <w:tcPr>
            <w:tcW w:w="1565" w:type="dxa"/>
            <w:tcBorders>
              <w:top w:val="single" w:sz="4" w:space="0" w:color="auto"/>
              <w:left w:val="single" w:sz="4" w:space="0" w:color="auto"/>
              <w:bottom w:val="single" w:sz="4" w:space="0" w:color="auto"/>
              <w:right w:val="single" w:sz="4" w:space="0" w:color="auto"/>
            </w:tcBorders>
            <w:vAlign w:val="center"/>
            <w:hideMark/>
          </w:tcPr>
          <w:p w14:paraId="43DBBFF7"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0603361"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5A00978"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47983CC0"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5EB711CC"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641B0565" w14:textId="7DAB136C" w:rsidR="00383D3B" w:rsidRPr="00A558A3" w:rsidRDefault="00383D3B" w:rsidP="00383D3B">
            <w:pPr>
              <w:jc w:val="center"/>
              <w:rPr>
                <w:rFonts w:ascii="Arial" w:hAnsi="Arial" w:cs="Arial"/>
                <w:strike/>
                <w:color w:val="000000"/>
                <w:sz w:val="20"/>
                <w:highlight w:val="cyan"/>
              </w:rPr>
            </w:pPr>
            <w:r w:rsidRPr="00A558A3">
              <w:rPr>
                <w:rFonts w:ascii="Arial" w:hAnsi="Arial" w:cs="Arial"/>
                <w:strike/>
                <w:color w:val="000000"/>
                <w:sz w:val="20"/>
                <w:highlight w:val="cyan"/>
              </w:rPr>
              <w:t>24</w:t>
            </w:r>
          </w:p>
        </w:tc>
        <w:tc>
          <w:tcPr>
            <w:tcW w:w="3556" w:type="dxa"/>
            <w:tcBorders>
              <w:top w:val="single" w:sz="4" w:space="0" w:color="auto"/>
              <w:left w:val="single" w:sz="4" w:space="0" w:color="auto"/>
              <w:bottom w:val="single" w:sz="4" w:space="0" w:color="auto"/>
              <w:right w:val="single" w:sz="4" w:space="0" w:color="auto"/>
            </w:tcBorders>
            <w:vAlign w:val="center"/>
          </w:tcPr>
          <w:p w14:paraId="7BAAD372" w14:textId="23365E23" w:rsidR="00383D3B" w:rsidRPr="00A558A3" w:rsidRDefault="00383D3B" w:rsidP="00383D3B">
            <w:pPr>
              <w:rPr>
                <w:rFonts w:ascii="Arial" w:hAnsi="Arial" w:cs="Arial"/>
                <w:strike/>
                <w:color w:val="000000"/>
                <w:sz w:val="20"/>
                <w:highlight w:val="cyan"/>
              </w:rPr>
            </w:pPr>
            <w:r w:rsidRPr="00A558A3">
              <w:rPr>
                <w:rFonts w:ascii="Arial" w:hAnsi="Arial" w:cs="Arial"/>
                <w:strike/>
                <w:color w:val="000000"/>
                <w:sz w:val="20"/>
                <w:highlight w:val="cyan"/>
              </w:rPr>
              <w:t>inotuzumab ozogamicin, mini-hyperCVD (</w:t>
            </w:r>
            <w:r w:rsidRPr="00A558A3">
              <w:rPr>
                <w:rFonts w:ascii="Arial" w:hAnsi="Arial" w:cs="Arial"/>
                <w:strike/>
                <w:sz w:val="20"/>
                <w:highlight w:val="cyan"/>
              </w:rPr>
              <w:t>cyclophosphamide, dexamethasone, vincristine, methotrexate, cytarabine)</w:t>
            </w:r>
          </w:p>
        </w:tc>
        <w:tc>
          <w:tcPr>
            <w:tcW w:w="156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37EC1DC" w14:textId="32BBA292" w:rsidR="00383D3B" w:rsidRPr="00A558A3" w:rsidRDefault="00383D3B" w:rsidP="00383D3B">
            <w:pPr>
              <w:spacing w:before="60" w:after="60"/>
              <w:jc w:val="center"/>
              <w:rPr>
                <w:rFonts w:ascii="Arial" w:hAnsi="Arial" w:cs="Arial"/>
                <w:b/>
                <w:strike/>
                <w:sz w:val="20"/>
                <w:highlight w:val="cyan"/>
              </w:rPr>
            </w:pPr>
            <w:r w:rsidRPr="00A558A3">
              <w:rPr>
                <w:rFonts w:ascii="Arial" w:hAnsi="Arial" w:cs="Arial"/>
                <w:b/>
                <w:bCs/>
                <w:strike/>
                <w:color w:val="FF0000"/>
                <w:sz w:val="20"/>
                <w:highlight w:val="cyan"/>
              </w:rPr>
              <w:t>MASKED</w:t>
            </w:r>
          </w:p>
        </w:tc>
        <w:tc>
          <w:tcPr>
            <w:tcW w:w="162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0E00218" w14:textId="1E5CF7D5"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c>
          <w:tcPr>
            <w:tcW w:w="1620" w:type="dxa"/>
            <w:tcBorders>
              <w:top w:val="single" w:sz="4" w:space="0" w:color="auto"/>
              <w:left w:val="single" w:sz="4" w:space="0" w:color="auto"/>
              <w:bottom w:val="single" w:sz="4" w:space="0" w:color="auto"/>
              <w:right w:val="single" w:sz="4" w:space="0" w:color="auto"/>
            </w:tcBorders>
            <w:vAlign w:val="center"/>
          </w:tcPr>
          <w:p w14:paraId="7CBD1F24" w14:textId="79E7559A"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E60B2C4" w14:textId="3ACBEEA1"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06177BD8" w14:textId="77777777" w:rsidTr="0090622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058FB2F4" w14:textId="77777777" w:rsidR="00383D3B" w:rsidRPr="00A558A3" w:rsidRDefault="00383D3B" w:rsidP="00383D3B">
            <w:pPr>
              <w:jc w:val="center"/>
              <w:rPr>
                <w:rFonts w:ascii="Arial" w:hAnsi="Arial" w:cs="Arial"/>
                <w:strike/>
                <w:sz w:val="20"/>
                <w:highlight w:val="cyan"/>
              </w:rPr>
            </w:pPr>
            <w:r w:rsidRPr="00A558A3">
              <w:rPr>
                <w:rFonts w:ascii="Arial" w:hAnsi="Arial" w:cs="Arial"/>
                <w:strike/>
                <w:color w:val="000000"/>
                <w:sz w:val="20"/>
                <w:highlight w:val="cyan"/>
              </w:rPr>
              <w:t>21</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4D0F4A2" w14:textId="77777777" w:rsidR="00383D3B" w:rsidRPr="00A558A3" w:rsidRDefault="00383D3B" w:rsidP="00383D3B">
            <w:pPr>
              <w:rPr>
                <w:rFonts w:ascii="Arial" w:hAnsi="Arial" w:cs="Arial"/>
                <w:strike/>
                <w:color w:val="000000"/>
                <w:sz w:val="20"/>
                <w:highlight w:val="cyan"/>
              </w:rPr>
            </w:pPr>
            <w:r w:rsidRPr="00A558A3">
              <w:rPr>
                <w:rFonts w:ascii="Arial" w:hAnsi="Arial" w:cs="Arial"/>
                <w:strike/>
                <w:color w:val="000000"/>
                <w:sz w:val="20"/>
                <w:highlight w:val="cyan"/>
              </w:rPr>
              <w:t>liposomal vincristine sulfate</w:t>
            </w:r>
          </w:p>
        </w:tc>
        <w:tc>
          <w:tcPr>
            <w:tcW w:w="1565" w:type="dxa"/>
            <w:tcBorders>
              <w:top w:val="single" w:sz="4" w:space="0" w:color="auto"/>
              <w:left w:val="single" w:sz="4" w:space="0" w:color="auto"/>
              <w:bottom w:val="single" w:sz="4" w:space="0" w:color="auto"/>
              <w:right w:val="single" w:sz="4" w:space="0" w:color="auto"/>
            </w:tcBorders>
            <w:vAlign w:val="center"/>
            <w:hideMark/>
          </w:tcPr>
          <w:p w14:paraId="0F45DB52"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5FBA4FF"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1F573B3"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6064622E"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39A25DA2" w14:textId="77777777" w:rsidTr="00E06A2D">
        <w:trPr>
          <w:trHeight w:val="147"/>
        </w:trPr>
        <w:tc>
          <w:tcPr>
            <w:tcW w:w="549" w:type="dxa"/>
            <w:tcBorders>
              <w:top w:val="single" w:sz="4" w:space="0" w:color="auto"/>
              <w:left w:val="single" w:sz="4" w:space="0" w:color="auto"/>
              <w:bottom w:val="single" w:sz="4" w:space="0" w:color="auto"/>
              <w:right w:val="single" w:sz="4" w:space="0" w:color="auto"/>
            </w:tcBorders>
            <w:vAlign w:val="bottom"/>
          </w:tcPr>
          <w:p w14:paraId="67F208B8" w14:textId="6A3C8055" w:rsidR="00383D3B" w:rsidRPr="00A558A3" w:rsidRDefault="00383D3B" w:rsidP="00383D3B">
            <w:pPr>
              <w:tabs>
                <w:tab w:val="right" w:pos="3960"/>
              </w:tabs>
              <w:spacing w:before="120" w:after="60"/>
              <w:jc w:val="center"/>
              <w:rPr>
                <w:rFonts w:ascii="Arial" w:hAnsi="Arial" w:cs="Arial"/>
                <w:strike/>
                <w:color w:val="000000"/>
                <w:sz w:val="20"/>
                <w:highlight w:val="cyan"/>
              </w:rPr>
            </w:pPr>
            <w:r w:rsidRPr="00A558A3">
              <w:rPr>
                <w:rFonts w:ascii="Arial" w:hAnsi="Arial" w:cs="Arial"/>
                <w:strike/>
                <w:color w:val="000000"/>
                <w:sz w:val="20"/>
                <w:highlight w:val="cyan"/>
              </w:rPr>
              <w:t>31</w:t>
            </w:r>
          </w:p>
        </w:tc>
        <w:tc>
          <w:tcPr>
            <w:tcW w:w="3556" w:type="dxa"/>
            <w:tcBorders>
              <w:top w:val="single" w:sz="4" w:space="0" w:color="auto"/>
              <w:left w:val="single" w:sz="4" w:space="0" w:color="auto"/>
              <w:bottom w:val="single" w:sz="4" w:space="0" w:color="auto"/>
              <w:right w:val="single" w:sz="4" w:space="0" w:color="auto"/>
            </w:tcBorders>
            <w:vAlign w:val="center"/>
          </w:tcPr>
          <w:p w14:paraId="4B457820" w14:textId="20AF7158" w:rsidR="00383D3B" w:rsidRPr="00A558A3" w:rsidRDefault="00383D3B" w:rsidP="00383D3B">
            <w:pPr>
              <w:tabs>
                <w:tab w:val="right" w:pos="3960"/>
              </w:tabs>
              <w:spacing w:before="120" w:after="60"/>
              <w:rPr>
                <w:rFonts w:ascii="Arial" w:hAnsi="Arial" w:cs="Arial"/>
                <w:strike/>
                <w:color w:val="000000"/>
                <w:sz w:val="20"/>
                <w:highlight w:val="cyan"/>
              </w:rPr>
            </w:pPr>
            <w:r w:rsidRPr="00A558A3">
              <w:rPr>
                <w:rFonts w:ascii="Arial" w:hAnsi="Arial" w:cs="Arial"/>
                <w:strike/>
                <w:color w:val="000000"/>
                <w:sz w:val="20"/>
                <w:highlight w:val="cyan"/>
              </w:rPr>
              <w:t>brexucabtagene autoleucel</w:t>
            </w:r>
          </w:p>
        </w:tc>
        <w:tc>
          <w:tcPr>
            <w:tcW w:w="1565" w:type="dxa"/>
            <w:tcBorders>
              <w:top w:val="single" w:sz="4" w:space="0" w:color="auto"/>
              <w:left w:val="single" w:sz="4" w:space="0" w:color="auto"/>
              <w:bottom w:val="single" w:sz="4" w:space="0" w:color="auto"/>
              <w:right w:val="single" w:sz="4" w:space="0" w:color="auto"/>
            </w:tcBorders>
            <w:shd w:val="clear" w:color="auto" w:fill="515151"/>
            <w:vAlign w:val="center"/>
          </w:tcPr>
          <w:p w14:paraId="431E3213" w14:textId="7F113D16"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c>
          <w:tcPr>
            <w:tcW w:w="162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873E38F" w14:textId="6F9C591A"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b/>
                <w:bCs/>
                <w:strike/>
                <w:color w:val="FF0000"/>
                <w:sz w:val="20"/>
                <w:highlight w:val="cyan"/>
              </w:rPr>
              <w:t>MASKED</w:t>
            </w:r>
          </w:p>
        </w:tc>
        <w:tc>
          <w:tcPr>
            <w:tcW w:w="1620" w:type="dxa"/>
            <w:tcBorders>
              <w:top w:val="single" w:sz="4" w:space="0" w:color="auto"/>
              <w:left w:val="single" w:sz="4" w:space="0" w:color="auto"/>
              <w:bottom w:val="single" w:sz="4" w:space="0" w:color="auto"/>
              <w:right w:val="single" w:sz="4" w:space="0" w:color="auto"/>
            </w:tcBorders>
            <w:vAlign w:val="center"/>
          </w:tcPr>
          <w:p w14:paraId="10EDCAEE" w14:textId="059C050E"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D8EC82F" w14:textId="5CF3F2D9"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383D3B" w:rsidRPr="00A558A3" w14:paraId="6D5DFEEB" w14:textId="77777777" w:rsidTr="0090622B">
        <w:trPr>
          <w:trHeight w:val="147"/>
        </w:trPr>
        <w:tc>
          <w:tcPr>
            <w:tcW w:w="549" w:type="dxa"/>
            <w:tcBorders>
              <w:top w:val="single" w:sz="4" w:space="0" w:color="auto"/>
              <w:left w:val="single" w:sz="4" w:space="0" w:color="auto"/>
              <w:bottom w:val="single" w:sz="4" w:space="0" w:color="auto"/>
              <w:right w:val="single" w:sz="4" w:space="0" w:color="auto"/>
            </w:tcBorders>
            <w:vAlign w:val="bottom"/>
          </w:tcPr>
          <w:p w14:paraId="246037E1" w14:textId="77777777" w:rsidR="00383D3B" w:rsidRPr="00A558A3" w:rsidRDefault="00383D3B" w:rsidP="00383D3B">
            <w:pPr>
              <w:tabs>
                <w:tab w:val="right" w:pos="3960"/>
              </w:tabs>
              <w:spacing w:before="120" w:after="60"/>
              <w:jc w:val="center"/>
              <w:rPr>
                <w:rFonts w:ascii="Arial" w:hAnsi="Arial" w:cs="Arial"/>
                <w:strike/>
                <w:sz w:val="20"/>
                <w:highlight w:val="cyan"/>
              </w:rPr>
            </w:pPr>
            <w:r w:rsidRPr="00A558A3">
              <w:rPr>
                <w:rFonts w:ascii="Arial" w:hAnsi="Arial" w:cs="Arial"/>
                <w:strike/>
                <w:color w:val="000000"/>
                <w:sz w:val="20"/>
                <w:highlight w:val="cyan"/>
              </w:rPr>
              <w:t>23</w:t>
            </w:r>
          </w:p>
        </w:tc>
        <w:tc>
          <w:tcPr>
            <w:tcW w:w="3556" w:type="dxa"/>
            <w:tcBorders>
              <w:top w:val="single" w:sz="4" w:space="0" w:color="auto"/>
              <w:left w:val="single" w:sz="4" w:space="0" w:color="auto"/>
              <w:bottom w:val="single" w:sz="4" w:space="0" w:color="auto"/>
              <w:right w:val="single" w:sz="4" w:space="0" w:color="auto"/>
            </w:tcBorders>
            <w:vAlign w:val="center"/>
          </w:tcPr>
          <w:p w14:paraId="1A4C7D72" w14:textId="77777777" w:rsidR="00383D3B" w:rsidRPr="00A558A3" w:rsidRDefault="00383D3B" w:rsidP="00383D3B">
            <w:pPr>
              <w:tabs>
                <w:tab w:val="right" w:pos="3960"/>
              </w:tabs>
              <w:spacing w:before="120" w:after="60"/>
              <w:rPr>
                <w:rFonts w:ascii="Arial" w:hAnsi="Arial" w:cs="Arial"/>
                <w:strike/>
                <w:sz w:val="20"/>
                <w:highlight w:val="cyan"/>
              </w:rPr>
            </w:pPr>
            <w:r w:rsidRPr="00A558A3">
              <w:rPr>
                <w:rFonts w:ascii="Arial" w:hAnsi="Arial" w:cs="Arial"/>
                <w:strike/>
                <w:color w:val="000000"/>
                <w:sz w:val="20"/>
                <w:highlight w:val="cyan"/>
              </w:rPr>
              <w:t>tisagenlecleucel</w:t>
            </w:r>
          </w:p>
        </w:tc>
        <w:tc>
          <w:tcPr>
            <w:tcW w:w="1565" w:type="dxa"/>
            <w:tcBorders>
              <w:top w:val="single" w:sz="4" w:space="0" w:color="auto"/>
              <w:left w:val="single" w:sz="4" w:space="0" w:color="auto"/>
              <w:bottom w:val="single" w:sz="4" w:space="0" w:color="auto"/>
              <w:right w:val="single" w:sz="4" w:space="0" w:color="auto"/>
            </w:tcBorders>
            <w:vAlign w:val="center"/>
          </w:tcPr>
          <w:p w14:paraId="03753591"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294A32A" w14:textId="5C133986"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b/>
                <w:bCs/>
                <w:strike/>
                <w:color w:val="FF0000"/>
                <w:sz w:val="20"/>
                <w:highlight w:val="cyan"/>
              </w:rPr>
              <w:t>MASKED</w:t>
            </w:r>
          </w:p>
        </w:tc>
        <w:tc>
          <w:tcPr>
            <w:tcW w:w="1620" w:type="dxa"/>
            <w:tcBorders>
              <w:top w:val="single" w:sz="4" w:space="0" w:color="auto"/>
              <w:left w:val="single" w:sz="4" w:space="0" w:color="auto"/>
              <w:bottom w:val="single" w:sz="4" w:space="0" w:color="auto"/>
              <w:right w:val="single" w:sz="4" w:space="0" w:color="auto"/>
            </w:tcBorders>
            <w:vAlign w:val="center"/>
          </w:tcPr>
          <w:p w14:paraId="5B445188"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6F8AEFD" w14:textId="15B85DCE"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383D3B" w:rsidRPr="00A558A3" w14:paraId="7657C8C1" w14:textId="77777777" w:rsidTr="0090622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4A096380" w14:textId="77777777" w:rsidR="00383D3B" w:rsidRPr="00A558A3" w:rsidRDefault="00383D3B" w:rsidP="00383D3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653AEF27" w14:textId="77777777" w:rsidR="00383D3B" w:rsidRPr="00A558A3" w:rsidRDefault="00383D3B" w:rsidP="00383D3B">
            <w:pPr>
              <w:tabs>
                <w:tab w:val="right" w:pos="3960"/>
              </w:tabs>
              <w:spacing w:before="120" w:after="60"/>
              <w:rPr>
                <w:rFonts w:ascii="Arial" w:hAnsi="Arial" w:cs="Arial"/>
                <w:strike/>
                <w:sz w:val="20"/>
                <w:highlight w:val="cyan"/>
              </w:rPr>
            </w:pPr>
            <w:r w:rsidRPr="00A558A3">
              <w:rPr>
                <w:rFonts w:ascii="Arial" w:hAnsi="Arial" w:cs="Arial"/>
                <w:strike/>
                <w:sz w:val="20"/>
                <w:highlight w:val="cyan"/>
              </w:rPr>
              <w:t xml:space="preserve">Investigational Drug (Clinical Trial) </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0F59A37" w14:textId="77777777"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929EACE" w14:textId="6892A5EA"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b/>
                <w:bCs/>
                <w:strike/>
                <w:color w:val="FF0000"/>
                <w:sz w:val="20"/>
                <w:highlight w:val="cyan"/>
              </w:rPr>
              <w:t>MASKED</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8218481" w14:textId="77777777"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8E50E06" w14:textId="5CF35BAF"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383D3B" w:rsidRPr="00A558A3" w14:paraId="5C3FFA55" w14:textId="77777777" w:rsidTr="0090622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20BD8662" w14:textId="77777777" w:rsidR="00383D3B" w:rsidRPr="00A558A3" w:rsidRDefault="00383D3B" w:rsidP="00383D3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1D9113B" w14:textId="77777777" w:rsidR="00383D3B" w:rsidRPr="00A558A3" w:rsidRDefault="00383D3B" w:rsidP="00383D3B">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w:t>
            </w:r>
          </w:p>
        </w:tc>
        <w:tc>
          <w:tcPr>
            <w:tcW w:w="1565" w:type="dxa"/>
            <w:tcBorders>
              <w:top w:val="single" w:sz="4" w:space="0" w:color="auto"/>
              <w:left w:val="single" w:sz="4" w:space="0" w:color="auto"/>
              <w:bottom w:val="single" w:sz="4" w:space="0" w:color="auto"/>
              <w:right w:val="single" w:sz="4" w:space="0" w:color="auto"/>
            </w:tcBorders>
            <w:vAlign w:val="center"/>
            <w:hideMark/>
          </w:tcPr>
          <w:p w14:paraId="1F76BDAE" w14:textId="77777777"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9578D5C" w14:textId="77777777"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ED6D166" w14:textId="77777777" w:rsidR="00383D3B" w:rsidRPr="00A558A3" w:rsidRDefault="00383D3B" w:rsidP="00383D3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322BFAC4"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17BE28A9" w14:textId="77777777" w:rsidTr="0090622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1D737383" w14:textId="77777777" w:rsidR="00383D3B" w:rsidRPr="00A558A3" w:rsidRDefault="00383D3B" w:rsidP="00383D3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12319E4" w14:textId="77777777" w:rsidR="00383D3B" w:rsidRPr="00A558A3" w:rsidRDefault="00383D3B" w:rsidP="00383D3B">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 DO NOT ALLOW DUPLICATES</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AA52D99"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DD32477"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82AD9ED"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6EF713C4"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1B9A8EC5" w14:textId="77777777" w:rsidTr="0090622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752AA8F1" w14:textId="77777777" w:rsidR="00383D3B" w:rsidRPr="00A558A3" w:rsidRDefault="00383D3B" w:rsidP="00383D3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0A025AF" w14:textId="77777777" w:rsidR="00383D3B" w:rsidRPr="00A558A3" w:rsidRDefault="00383D3B" w:rsidP="00383D3B">
            <w:pPr>
              <w:tabs>
                <w:tab w:val="right" w:pos="3960"/>
              </w:tabs>
              <w:spacing w:before="120" w:after="60"/>
              <w:rPr>
                <w:rFonts w:ascii="Arial" w:hAnsi="Arial" w:cs="Arial"/>
                <w:strike/>
                <w:sz w:val="20"/>
                <w:highlight w:val="cyan"/>
              </w:rPr>
            </w:pPr>
            <w:r w:rsidRPr="00A558A3">
              <w:rPr>
                <w:rFonts w:ascii="Arial" w:hAnsi="Arial" w:cs="Arial"/>
                <w:iCs/>
                <w:strike/>
                <w:sz w:val="20"/>
                <w:highlight w:val="cyan"/>
              </w:rPr>
              <w:t xml:space="preserve">Other regimen </w:t>
            </w:r>
            <w:r w:rsidRPr="00A558A3">
              <w:rPr>
                <w:rFonts w:ascii="Arial" w:hAnsi="Arial" w:cs="Arial"/>
                <w:b/>
                <w:strike/>
                <w:color w:val="C00000"/>
                <w:sz w:val="20"/>
                <w:highlight w:val="cyan"/>
              </w:rPr>
              <w:t>[SPECIFY] DO NOT ALLOW DUPLICATES</w:t>
            </w:r>
          </w:p>
        </w:tc>
        <w:tc>
          <w:tcPr>
            <w:tcW w:w="1565" w:type="dxa"/>
            <w:tcBorders>
              <w:top w:val="single" w:sz="4" w:space="0" w:color="auto"/>
              <w:left w:val="single" w:sz="4" w:space="0" w:color="auto"/>
              <w:bottom w:val="single" w:sz="4" w:space="0" w:color="auto"/>
              <w:right w:val="single" w:sz="4" w:space="0" w:color="auto"/>
            </w:tcBorders>
            <w:vAlign w:val="center"/>
            <w:hideMark/>
          </w:tcPr>
          <w:p w14:paraId="1AD24F11"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1300444"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A204F72"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4494CD73"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383D3B" w:rsidRPr="00A558A3" w14:paraId="09589C9F" w14:textId="77777777" w:rsidTr="0090622B">
        <w:trPr>
          <w:trHeight w:val="147"/>
        </w:trPr>
        <w:tc>
          <w:tcPr>
            <w:tcW w:w="549" w:type="dxa"/>
            <w:tcBorders>
              <w:top w:val="single" w:sz="4" w:space="0" w:color="auto"/>
              <w:left w:val="single" w:sz="4" w:space="0" w:color="auto"/>
              <w:bottom w:val="single" w:sz="4" w:space="0" w:color="auto"/>
              <w:right w:val="single" w:sz="4" w:space="0" w:color="auto"/>
            </w:tcBorders>
          </w:tcPr>
          <w:p w14:paraId="1363D4D1" w14:textId="77777777" w:rsidR="00383D3B" w:rsidRPr="00A558A3" w:rsidRDefault="00383D3B" w:rsidP="00383D3B">
            <w:pPr>
              <w:tabs>
                <w:tab w:val="right" w:pos="3960"/>
              </w:tabs>
              <w:spacing w:before="120" w:after="60"/>
              <w:rPr>
                <w:rFonts w:ascii="Arial" w:hAnsi="Arial" w:cs="Arial"/>
                <w:b/>
                <w:strike/>
                <w:color w:val="C00000"/>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77E800B5" w14:textId="77777777" w:rsidR="00383D3B" w:rsidRPr="00A558A3" w:rsidRDefault="00383D3B" w:rsidP="00383D3B">
            <w:pPr>
              <w:tabs>
                <w:tab w:val="right" w:pos="3960"/>
              </w:tabs>
              <w:spacing w:before="120" w:after="60"/>
              <w:rPr>
                <w:rFonts w:ascii="Arial" w:hAnsi="Arial" w:cs="Arial"/>
                <w:strike/>
                <w:sz w:val="20"/>
                <w:highlight w:val="cyan"/>
              </w:rPr>
            </w:pPr>
            <w:r w:rsidRPr="00A558A3">
              <w:rPr>
                <w:rFonts w:ascii="Arial" w:hAnsi="Arial" w:cs="Arial"/>
                <w:b/>
                <w:strike/>
                <w:color w:val="C00000"/>
                <w:sz w:val="20"/>
                <w:highlight w:val="cyan"/>
              </w:rPr>
              <w:t>SHOW RUNNING TOTAL</w:t>
            </w:r>
          </w:p>
        </w:tc>
        <w:tc>
          <w:tcPr>
            <w:tcW w:w="1565" w:type="dxa"/>
            <w:tcBorders>
              <w:top w:val="single" w:sz="4" w:space="0" w:color="auto"/>
              <w:left w:val="single" w:sz="4" w:space="0" w:color="auto"/>
              <w:bottom w:val="single" w:sz="4" w:space="0" w:color="auto"/>
              <w:right w:val="single" w:sz="4" w:space="0" w:color="auto"/>
            </w:tcBorders>
            <w:vAlign w:val="center"/>
            <w:hideMark/>
          </w:tcPr>
          <w:p w14:paraId="1A701518"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b/>
                <w:strike/>
                <w:color w:val="C00000"/>
                <w:sz w:val="20"/>
                <w:highlight w:val="cyan"/>
              </w:rPr>
              <w:t>[MUST TOTAL 100%]</w:t>
            </w:r>
          </w:p>
        </w:tc>
        <w:tc>
          <w:tcPr>
            <w:tcW w:w="1620" w:type="dxa"/>
            <w:tcBorders>
              <w:top w:val="single" w:sz="4" w:space="0" w:color="auto"/>
              <w:left w:val="single" w:sz="4" w:space="0" w:color="auto"/>
              <w:bottom w:val="single" w:sz="4" w:space="0" w:color="auto"/>
              <w:right w:val="single" w:sz="4" w:space="0" w:color="auto"/>
            </w:tcBorders>
          </w:tcPr>
          <w:p w14:paraId="58E5FE94" w14:textId="77777777" w:rsidR="00383D3B" w:rsidRPr="00A558A3" w:rsidRDefault="00383D3B" w:rsidP="00383D3B">
            <w:pPr>
              <w:spacing w:before="60" w:after="60"/>
              <w:jc w:val="center"/>
              <w:rPr>
                <w:rFonts w:ascii="Arial" w:hAnsi="Arial" w:cs="Arial"/>
                <w:strike/>
                <w:sz w:val="20"/>
                <w:highlight w:val="cyan"/>
              </w:rPr>
            </w:pPr>
          </w:p>
        </w:tc>
        <w:tc>
          <w:tcPr>
            <w:tcW w:w="1620" w:type="dxa"/>
            <w:tcBorders>
              <w:top w:val="single" w:sz="4" w:space="0" w:color="auto"/>
              <w:left w:val="single" w:sz="4" w:space="0" w:color="auto"/>
              <w:bottom w:val="single" w:sz="4" w:space="0" w:color="auto"/>
              <w:right w:val="single" w:sz="4" w:space="0" w:color="auto"/>
            </w:tcBorders>
            <w:hideMark/>
          </w:tcPr>
          <w:p w14:paraId="0A644AD6" w14:textId="77777777" w:rsidR="00383D3B" w:rsidRPr="00A558A3" w:rsidRDefault="00383D3B" w:rsidP="00383D3B">
            <w:pPr>
              <w:spacing w:before="60" w:after="60"/>
              <w:jc w:val="center"/>
              <w:rPr>
                <w:rFonts w:ascii="Arial" w:hAnsi="Arial" w:cs="Arial"/>
                <w:strike/>
                <w:sz w:val="20"/>
                <w:highlight w:val="cyan"/>
              </w:rPr>
            </w:pPr>
            <w:r w:rsidRPr="00A558A3">
              <w:rPr>
                <w:rFonts w:ascii="Arial" w:hAnsi="Arial" w:cs="Arial"/>
                <w:b/>
                <w:strike/>
                <w:color w:val="C00000"/>
                <w:sz w:val="20"/>
                <w:highlight w:val="cyan"/>
              </w:rPr>
              <w:t>[MUST TOTAL 100%]</w:t>
            </w:r>
          </w:p>
        </w:tc>
        <w:tc>
          <w:tcPr>
            <w:tcW w:w="1575" w:type="dxa"/>
            <w:tcBorders>
              <w:top w:val="single" w:sz="4" w:space="0" w:color="auto"/>
              <w:left w:val="single" w:sz="4" w:space="0" w:color="auto"/>
              <w:bottom w:val="single" w:sz="4" w:space="0" w:color="auto"/>
              <w:right w:val="single" w:sz="4" w:space="0" w:color="auto"/>
            </w:tcBorders>
            <w:vAlign w:val="center"/>
          </w:tcPr>
          <w:p w14:paraId="4497A9C4" w14:textId="77777777" w:rsidR="00383D3B" w:rsidRPr="00A558A3" w:rsidRDefault="00383D3B" w:rsidP="00383D3B">
            <w:pPr>
              <w:spacing w:before="60" w:after="60"/>
              <w:jc w:val="center"/>
              <w:rPr>
                <w:rFonts w:ascii="Arial" w:hAnsi="Arial" w:cs="Arial"/>
                <w:strike/>
                <w:sz w:val="20"/>
                <w:highlight w:val="cyan"/>
              </w:rPr>
            </w:pPr>
          </w:p>
        </w:tc>
      </w:tr>
    </w:tbl>
    <w:p w14:paraId="277D4020" w14:textId="77777777" w:rsidR="007E3C84" w:rsidRPr="00A558A3" w:rsidRDefault="007E3C84" w:rsidP="007E3C84">
      <w:pPr>
        <w:pStyle w:val="Base"/>
        <w:ind w:left="-720" w:right="-720"/>
        <w:rPr>
          <w:rFonts w:ascii="Arial" w:hAnsi="Arial" w:cs="Arial"/>
          <w:b w:val="0"/>
          <w:caps w:val="0"/>
          <w:strike/>
          <w:highlight w:val="cyan"/>
          <w:u w:val="none"/>
        </w:rPr>
      </w:pPr>
    </w:p>
    <w:p w14:paraId="0B11E697" w14:textId="0D661C70" w:rsidR="00603670" w:rsidRPr="00A558A3" w:rsidRDefault="00603670">
      <w:pPr>
        <w:rPr>
          <w:rFonts w:ascii="Arial" w:hAnsi="Arial" w:cs="Arial"/>
          <w:b/>
          <w:strike/>
          <w:color w:val="C00000"/>
          <w:sz w:val="20"/>
          <w:highlight w:val="cyan"/>
        </w:rPr>
      </w:pPr>
    </w:p>
    <w:p w14:paraId="1CF2E6D7" w14:textId="2762FE7C" w:rsidR="00484017" w:rsidRPr="00A558A3" w:rsidRDefault="00484017" w:rsidP="00484017">
      <w:pPr>
        <w:pStyle w:val="Heading4"/>
        <w:rPr>
          <w:strike/>
          <w:highlight w:val="cyan"/>
        </w:rPr>
      </w:pPr>
      <w:r w:rsidRPr="00A558A3">
        <w:rPr>
          <w:strike/>
          <w:highlight w:val="cyan"/>
        </w:rPr>
        <w:t>A19.2</w:t>
      </w:r>
    </w:p>
    <w:p w14:paraId="48C7F5F6" w14:textId="73DDBEF0" w:rsidR="007E3C84" w:rsidRPr="00A558A3" w:rsidRDefault="007E3C84" w:rsidP="007E3C84">
      <w:pPr>
        <w:rPr>
          <w:rFonts w:ascii="Arial" w:hAnsi="Arial" w:cs="Arial"/>
          <w:b/>
          <w:strike/>
          <w:color w:val="C00000"/>
          <w:sz w:val="20"/>
          <w:highlight w:val="cyan"/>
        </w:rPr>
      </w:pPr>
      <w:r w:rsidRPr="00A558A3">
        <w:rPr>
          <w:rFonts w:ascii="Arial" w:hAnsi="Arial" w:cs="Arial"/>
          <w:b/>
          <w:strike/>
          <w:color w:val="C00000"/>
          <w:sz w:val="20"/>
          <w:highlight w:val="cyan"/>
        </w:rPr>
        <w:t xml:space="preserve">[SHOW A19.2 IN EU ONLY IF SUM OF A17_1-2_3-6&gt;0] </w:t>
      </w:r>
    </w:p>
    <w:p w14:paraId="6F5961F7" w14:textId="4CBD49E8" w:rsidR="007E3C84" w:rsidRPr="00A558A3" w:rsidRDefault="007E3C84" w:rsidP="007E3C84">
      <w:pPr>
        <w:pStyle w:val="Base"/>
        <w:ind w:right="-720"/>
        <w:rPr>
          <w:rFonts w:ascii="Arial" w:hAnsi="Arial" w:cs="Arial"/>
          <w:caps w:val="0"/>
          <w:strike/>
          <w:color w:val="C00000"/>
          <w:highlight w:val="cyan"/>
          <w:u w:val="none"/>
        </w:rPr>
      </w:pPr>
      <w:r w:rsidRPr="00A558A3">
        <w:rPr>
          <w:rFonts w:ascii="Arial" w:hAnsi="Arial" w:cs="Arial"/>
          <w:strike/>
          <w:highlight w:val="cyan"/>
          <w:u w:val="none"/>
        </w:rPr>
        <w:t xml:space="preserve">A19.2 </w:t>
      </w:r>
      <w:r w:rsidRPr="00A558A3">
        <w:rPr>
          <w:rFonts w:ascii="Arial" w:hAnsi="Arial" w:cs="Arial"/>
          <w:b w:val="0"/>
          <w:caps w:val="0"/>
          <w:strike/>
          <w:highlight w:val="cyan"/>
          <w:u w:val="none"/>
        </w:rPr>
        <w:t>Of your</w:t>
      </w:r>
      <w:r w:rsidR="00250534" w:rsidRPr="00A558A3">
        <w:rPr>
          <w:rFonts w:ascii="Arial" w:hAnsi="Arial" w:cs="Arial"/>
          <w:caps w:val="0"/>
          <w:strike/>
          <w:color w:val="C00000"/>
          <w:highlight w:val="cyan"/>
          <w:u w:val="none"/>
        </w:rPr>
        <w:t xml:space="preserve"> </w:t>
      </w:r>
      <w:r w:rsidRPr="00A558A3">
        <w:rPr>
          <w:rFonts w:ascii="Arial" w:hAnsi="Arial" w:cs="Arial"/>
          <w:b w:val="0"/>
          <w:caps w:val="0"/>
          <w:strike/>
          <w:highlight w:val="cyan"/>
          <w:u w:val="none"/>
        </w:rPr>
        <w:t xml:space="preserve">patients with relapsed </w:t>
      </w:r>
      <w:r w:rsidRPr="00A558A3">
        <w:rPr>
          <w:rFonts w:ascii="Arial" w:hAnsi="Arial" w:cs="Arial"/>
          <w:caps w:val="0"/>
          <w:strike/>
          <w:highlight w:val="cyan"/>
          <w:u w:val="none"/>
        </w:rPr>
        <w:t>Ph-negative ALL</w:t>
      </w:r>
      <w:r w:rsidRPr="00A558A3">
        <w:rPr>
          <w:rFonts w:ascii="Arial" w:hAnsi="Arial" w:cs="Arial"/>
          <w:b w:val="0"/>
          <w:caps w:val="0"/>
          <w:strike/>
          <w:highlight w:val="cyan"/>
          <w:u w:val="none"/>
        </w:rPr>
        <w:t>, what percent receive the regimens below as 2</w:t>
      </w:r>
      <w:r w:rsidRPr="00A558A3">
        <w:rPr>
          <w:rFonts w:ascii="Arial" w:hAnsi="Arial" w:cs="Arial"/>
          <w:b w:val="0"/>
          <w:caps w:val="0"/>
          <w:strike/>
          <w:highlight w:val="cyan"/>
          <w:u w:val="none"/>
          <w:vertAlign w:val="superscript"/>
        </w:rPr>
        <w:t>nd</w:t>
      </w:r>
      <w:r w:rsidRPr="00A558A3">
        <w:rPr>
          <w:rFonts w:ascii="Arial" w:hAnsi="Arial" w:cs="Arial"/>
          <w:b w:val="0"/>
          <w:caps w:val="0"/>
          <w:strike/>
          <w:highlight w:val="cyan"/>
          <w:u w:val="none"/>
        </w:rPr>
        <w:t>-line systemic therapy? For each regimen, what is the average number of months that patients actually receive (</w:t>
      </w:r>
      <w:r w:rsidRPr="00A558A3">
        <w:rPr>
          <w:rFonts w:ascii="Arial" w:hAnsi="Arial" w:cs="Arial"/>
          <w:b w:val="0"/>
          <w:caps w:val="0"/>
          <w:strike/>
          <w:highlight w:val="cyan"/>
        </w:rPr>
        <w:t>not</w:t>
      </w:r>
      <w:r w:rsidRPr="00A558A3">
        <w:rPr>
          <w:rFonts w:ascii="Arial" w:hAnsi="Arial" w:cs="Arial"/>
          <w:b w:val="0"/>
          <w:caps w:val="0"/>
          <w:strike/>
          <w:highlight w:val="cyan"/>
          <w:u w:val="none"/>
        </w:rPr>
        <w:t xml:space="preserve"> the planned number of months)?</w:t>
      </w:r>
    </w:p>
    <w:p w14:paraId="53102462" w14:textId="77777777" w:rsidR="007E3C84" w:rsidRPr="00A558A3" w:rsidRDefault="007E3C84" w:rsidP="007E3C84">
      <w:pPr>
        <w:pStyle w:val="Base"/>
        <w:ind w:right="-720"/>
        <w:rPr>
          <w:rFonts w:ascii="Arial" w:hAnsi="Arial" w:cs="Arial"/>
          <w:bCs/>
          <w:strike/>
          <w:color w:val="C00000"/>
          <w:highlight w:val="cyan"/>
          <w:u w:val="none"/>
        </w:rPr>
      </w:pPr>
    </w:p>
    <w:p w14:paraId="2D50B3EC" w14:textId="77777777" w:rsidR="007E3C84" w:rsidRPr="00A558A3" w:rsidRDefault="007E3C84" w:rsidP="007E3C84">
      <w:pPr>
        <w:pStyle w:val="Base"/>
        <w:ind w:right="-720"/>
        <w:rPr>
          <w:rFonts w:ascii="Arial" w:hAnsi="Arial" w:cs="Arial"/>
          <w:bCs/>
          <w:strike/>
          <w:color w:val="C00000"/>
          <w:highlight w:val="cyan"/>
          <w:u w:val="none"/>
        </w:rPr>
      </w:pPr>
      <w:r w:rsidRPr="00A558A3">
        <w:rPr>
          <w:rFonts w:ascii="Arial" w:hAnsi="Arial" w:cs="Arial"/>
          <w:bCs/>
          <w:strike/>
          <w:color w:val="C00000"/>
          <w:highlight w:val="cyan"/>
          <w:u w:val="none"/>
        </w:rPr>
        <w:t>[VALIDATE THAT IF ROW IN C1 (%) IS BLANK OR 0; RESPONDENT MAY NOT ENTER # IN C2 (# MONTHS) FOR THAT ROW FOR</w:t>
      </w:r>
      <w:r w:rsidRPr="00A558A3">
        <w:rPr>
          <w:rFonts w:ascii="Arial" w:hAnsi="Arial" w:cs="Arial"/>
          <w:strike/>
          <w:color w:val="C00000"/>
          <w:highlight w:val="cyan"/>
          <w:u w:val="none"/>
        </w:rPr>
        <w:t xml:space="preserve"> a19.2_1 AND A19.2_2]</w:t>
      </w:r>
    </w:p>
    <w:p w14:paraId="0C1322EE" w14:textId="77777777" w:rsidR="007E3C84" w:rsidRPr="00A558A3" w:rsidRDefault="007E3C84" w:rsidP="007E3C84">
      <w:pPr>
        <w:pStyle w:val="Base"/>
        <w:ind w:right="-720"/>
        <w:rPr>
          <w:rFonts w:ascii="Arial" w:hAnsi="Arial" w:cs="Arial"/>
          <w:b w:val="0"/>
          <w:caps w:val="0"/>
          <w:strike/>
          <w:highlight w:val="cyan"/>
          <w:u w:val="none"/>
        </w:rPr>
      </w:pPr>
    </w:p>
    <w:p w14:paraId="552FAECB" w14:textId="3558BC92" w:rsidR="007E3C84" w:rsidRPr="00A558A3" w:rsidRDefault="007E3C84" w:rsidP="007E3C84">
      <w:pPr>
        <w:rPr>
          <w:rFonts w:ascii="Arial" w:hAnsi="Arial" w:cs="Arial"/>
          <w:strike/>
          <w:color w:val="C00000"/>
          <w:sz w:val="20"/>
          <w:highlight w:val="cyan"/>
        </w:rPr>
      </w:pPr>
      <w:r w:rsidRPr="00A558A3">
        <w:rPr>
          <w:rFonts w:ascii="Arial" w:hAnsi="Arial" w:cs="Arial"/>
          <w:b/>
          <w:bCs/>
          <w:strike/>
          <w:color w:val="C00000"/>
          <w:sz w:val="20"/>
          <w:highlight w:val="cyan"/>
        </w:rPr>
        <w:t>[VALIDATE: IF “% TREATED” = “# OF MONTHS” FOR ALL ANSWERED ROWS; RAISE ERROR ONCE AND FLAG RESPONDENT.</w:t>
      </w:r>
      <w:r w:rsidR="000F4CBC" w:rsidRPr="00A558A3">
        <w:rPr>
          <w:rFonts w:ascii="Arial" w:hAnsi="Arial" w:cs="Arial"/>
          <w:b/>
          <w:bCs/>
          <w:strike/>
          <w:color w:val="C00000"/>
          <w:sz w:val="20"/>
          <w:highlight w:val="cyan"/>
        </w:rPr>
        <w:t xml:space="preserve"> </w:t>
      </w:r>
      <w:r w:rsidRPr="00A558A3">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A558A3">
        <w:rPr>
          <w:rFonts w:ascii="Arial" w:hAnsi="Arial" w:cs="Arial"/>
          <w:strike/>
          <w:color w:val="C00000"/>
          <w:sz w:val="20"/>
          <w:highlight w:val="cyan"/>
        </w:rPr>
        <w:t>“You have entered identical values for two different data requests in more than one row.</w:t>
      </w:r>
      <w:r w:rsidR="000F4CBC" w:rsidRPr="00A558A3">
        <w:rPr>
          <w:rFonts w:ascii="Arial" w:hAnsi="Arial" w:cs="Arial"/>
          <w:strike/>
          <w:color w:val="C00000"/>
          <w:sz w:val="20"/>
          <w:highlight w:val="cyan"/>
        </w:rPr>
        <w:t xml:space="preserve"> </w:t>
      </w:r>
      <w:r w:rsidRPr="00A558A3">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215193A4" w14:textId="77777777" w:rsidR="007E3C84" w:rsidRPr="00A558A3" w:rsidRDefault="007E3C84" w:rsidP="007E3C84">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A558A3" w14:paraId="3A019B9B"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199B1A6" w14:textId="77777777" w:rsidR="007E3C84" w:rsidRPr="00A558A3" w:rsidRDefault="007E3C84">
            <w:pPr>
              <w:pStyle w:val="Base"/>
              <w:ind w:left="-720" w:right="-720"/>
              <w:jc w:val="center"/>
              <w:rPr>
                <w:rFonts w:ascii="Arial" w:hAnsi="Arial" w:cs="Arial"/>
                <w:caps w:val="0"/>
                <w:strike/>
                <w:color w:val="C00000"/>
                <w:highlight w:val="cyan"/>
                <w:u w:val="none"/>
              </w:rPr>
            </w:pPr>
            <w:r w:rsidRPr="00A558A3">
              <w:rPr>
                <w:rFonts w:ascii="Arial" w:hAnsi="Arial" w:cs="Arial"/>
                <w:caps w:val="0"/>
                <w:strike/>
                <w:color w:val="C00000"/>
                <w:highlight w:val="cyan"/>
                <w:u w:val="none"/>
              </w:rPr>
              <w:t>ENTER A WHOLE NUMBER</w:t>
            </w:r>
          </w:p>
          <w:p w14:paraId="10411A8E" w14:textId="77777777" w:rsidR="007E3C84" w:rsidRPr="00A558A3" w:rsidRDefault="007E3C84">
            <w:pPr>
              <w:pStyle w:val="Base"/>
              <w:ind w:left="-720" w:right="-720"/>
              <w:jc w:val="center"/>
              <w:rPr>
                <w:rFonts w:ascii="Arial" w:eastAsia="Times" w:hAnsi="Arial" w:cs="Arial"/>
                <w:strike/>
                <w:highlight w:val="cyan"/>
              </w:rPr>
            </w:pPr>
            <w:r w:rsidRPr="00A558A3">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2CA4669F"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sz w:val="20"/>
                <w:highlight w:val="cyan"/>
              </w:rPr>
              <w:t>PH-NEGATIVE ALL FIRST RELAPSE/SECOND LINE THERAPY</w:t>
            </w:r>
          </w:p>
        </w:tc>
      </w:tr>
      <w:tr w:rsidR="007E3C84" w:rsidRPr="00A558A3" w14:paraId="503232DD" w14:textId="77777777" w:rsidTr="007E1A98">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ABB6BD6" w14:textId="77777777" w:rsidR="007E3C84" w:rsidRPr="00A558A3"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324EB7A"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color w:val="C00000"/>
                <w:sz w:val="20"/>
                <w:highlight w:val="cyan"/>
              </w:rPr>
              <w:t>A19.2_1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A6A6F07"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color w:val="C00000"/>
                <w:sz w:val="20"/>
                <w:highlight w:val="cyan"/>
              </w:rPr>
              <w:t>A19.2_2</w:t>
            </w:r>
          </w:p>
        </w:tc>
      </w:tr>
      <w:tr w:rsidR="00C801F5" w:rsidRPr="00A558A3" w14:paraId="4E705C22" w14:textId="77777777" w:rsidTr="007E1A98">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0D62187" w14:textId="77777777" w:rsidR="00C801F5" w:rsidRPr="00A558A3" w:rsidRDefault="00C801F5" w:rsidP="00C801F5">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1D0F855" w14:textId="77777777" w:rsidR="00C801F5" w:rsidRPr="00A558A3" w:rsidRDefault="00C801F5" w:rsidP="00C801F5">
            <w:pPr>
              <w:jc w:val="center"/>
              <w:rPr>
                <w:rFonts w:ascii="Arial" w:hAnsi="Arial" w:cs="Arial"/>
                <w:b/>
                <w:strike/>
                <w:sz w:val="20"/>
                <w:highlight w:val="cyan"/>
              </w:rPr>
            </w:pPr>
            <w:r w:rsidRPr="00A558A3">
              <w:rPr>
                <w:rFonts w:ascii="Arial" w:hAnsi="Arial" w:cs="Arial"/>
                <w:b/>
                <w:strike/>
                <w:sz w:val="20"/>
                <w:highlight w:val="cyan"/>
              </w:rPr>
              <w:t>PEDIATRIC (ages 0-21)</w:t>
            </w:r>
          </w:p>
          <w:p w14:paraId="68D3A8DF" w14:textId="77777777" w:rsidR="00C801F5" w:rsidRPr="00A558A3" w:rsidRDefault="00C801F5" w:rsidP="00C801F5">
            <w:pPr>
              <w:jc w:val="center"/>
              <w:rPr>
                <w:rFonts w:ascii="Arial" w:hAnsi="Arial" w:cs="Arial"/>
                <w:b/>
                <w:strike/>
                <w:color w:val="C00000"/>
                <w:sz w:val="20"/>
                <w:highlight w:val="cyan"/>
              </w:rPr>
            </w:pPr>
            <w:r w:rsidRPr="00A558A3">
              <w:rPr>
                <w:rFonts w:ascii="Arial" w:hAnsi="Arial" w:cs="Arial"/>
                <w:b/>
                <w:strike/>
                <w:color w:val="C00000"/>
                <w:sz w:val="20"/>
                <w:highlight w:val="cyan"/>
              </w:rPr>
              <w:t xml:space="preserve">[SHOW IF A17_1_3-6&gt;0] </w:t>
            </w:r>
          </w:p>
          <w:p w14:paraId="1B02649B" w14:textId="77777777" w:rsidR="009E1F61" w:rsidRPr="00A558A3" w:rsidRDefault="009E1F61" w:rsidP="00C801F5">
            <w:pPr>
              <w:jc w:val="center"/>
              <w:rPr>
                <w:rFonts w:ascii="Arial" w:hAnsi="Arial" w:cs="Arial"/>
                <w:b/>
                <w:strike/>
                <w:color w:val="FF0000"/>
                <w:sz w:val="20"/>
                <w:highlight w:val="cyan"/>
              </w:rPr>
            </w:pP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5DA4FDF" w14:textId="77777777" w:rsidR="00C801F5" w:rsidRPr="00A558A3" w:rsidRDefault="00C801F5" w:rsidP="00C801F5">
            <w:pPr>
              <w:jc w:val="center"/>
              <w:rPr>
                <w:rFonts w:ascii="Arial" w:hAnsi="Arial" w:cs="Arial"/>
                <w:b/>
                <w:strike/>
                <w:color w:val="C00000"/>
                <w:sz w:val="20"/>
                <w:highlight w:val="cyan"/>
              </w:rPr>
            </w:pPr>
            <w:r w:rsidRPr="00A558A3">
              <w:rPr>
                <w:rFonts w:ascii="Arial" w:hAnsi="Arial" w:cs="Arial"/>
                <w:b/>
                <w:strike/>
                <w:sz w:val="20"/>
                <w:highlight w:val="cyan"/>
              </w:rPr>
              <w:t>ADULT (ages 22+)</w:t>
            </w:r>
            <w:r w:rsidRPr="00A558A3">
              <w:rPr>
                <w:rFonts w:ascii="Arial" w:hAnsi="Arial" w:cs="Arial"/>
                <w:b/>
                <w:strike/>
                <w:color w:val="C00000"/>
                <w:sz w:val="20"/>
                <w:highlight w:val="cyan"/>
              </w:rPr>
              <w:t xml:space="preserve"> </w:t>
            </w:r>
          </w:p>
          <w:p w14:paraId="6336F560" w14:textId="77777777" w:rsidR="00C801F5" w:rsidRPr="00A558A3" w:rsidRDefault="00C801F5" w:rsidP="00C801F5">
            <w:pPr>
              <w:jc w:val="center"/>
              <w:rPr>
                <w:rFonts w:ascii="Arial" w:hAnsi="Arial" w:cs="Arial"/>
                <w:i/>
                <w:strike/>
                <w:color w:val="FF0000"/>
                <w:sz w:val="20"/>
                <w:highlight w:val="cyan"/>
              </w:rPr>
            </w:pPr>
            <w:r w:rsidRPr="00A558A3">
              <w:rPr>
                <w:rFonts w:ascii="Arial" w:hAnsi="Arial" w:cs="Arial"/>
                <w:b/>
                <w:strike/>
                <w:color w:val="C00000"/>
                <w:sz w:val="20"/>
                <w:highlight w:val="cyan"/>
              </w:rPr>
              <w:t>[SHOW IF A17_2_3-6&gt;0]</w:t>
            </w:r>
          </w:p>
        </w:tc>
      </w:tr>
      <w:tr w:rsidR="007E3C84" w:rsidRPr="00A558A3" w14:paraId="1E2F3585" w14:textId="77777777" w:rsidTr="007E1A98">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78B72A5" w14:textId="77777777" w:rsidR="007E3C84" w:rsidRPr="00A558A3"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4BBA0C2B" w14:textId="77777777" w:rsidR="007E3C84" w:rsidRPr="00A558A3" w:rsidRDefault="007E3C84">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3B719A80" w14:textId="77777777" w:rsidR="007E3C84" w:rsidRPr="00A558A3" w:rsidRDefault="007E3C84">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1040E1EA" w14:textId="77777777" w:rsidR="007E3C84" w:rsidRPr="00A558A3" w:rsidRDefault="007E3C84">
            <w:pPr>
              <w:jc w:val="center"/>
              <w:rPr>
                <w:rFonts w:ascii="Arial" w:hAnsi="Arial" w:cs="Arial"/>
                <w:b/>
                <w:strike/>
                <w:sz w:val="20"/>
                <w:highlight w:val="cyan"/>
              </w:rPr>
            </w:pPr>
            <w:r w:rsidRPr="00A558A3">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279771" w14:textId="77777777" w:rsidR="003E7042" w:rsidRPr="00A558A3" w:rsidRDefault="003E7042" w:rsidP="003E7042">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1DE97DD4" w14:textId="77777777" w:rsidR="007E3C84" w:rsidRPr="00A558A3" w:rsidRDefault="003E7042" w:rsidP="003E7042">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w:t>
            </w:r>
            <w:r w:rsidR="007E3C84" w:rsidRPr="00A558A3">
              <w:rPr>
                <w:rFonts w:ascii="Arial" w:hAnsi="Arial" w:cs="Arial"/>
                <w:b/>
                <w:strike/>
                <w:color w:val="C00000"/>
                <w:sz w:val="20"/>
                <w:highlight w:val="cyan"/>
              </w:rPr>
              <w:t xml:space="preserve">[RANGE </w:t>
            </w:r>
            <w:r w:rsidR="007E3C84" w:rsidRPr="00A558A3">
              <w:rPr>
                <w:rFonts w:ascii="Arial" w:hAnsi="Arial" w:cs="Arial"/>
                <w:b/>
                <w:caps/>
                <w:strike/>
                <w:color w:val="C00000"/>
                <w:sz w:val="20"/>
                <w:highlight w:val="cyan"/>
              </w:rPr>
              <w:t>1-99]</w:t>
            </w:r>
          </w:p>
          <w:p w14:paraId="218CF533" w14:textId="77777777" w:rsidR="007E3C84" w:rsidRPr="00A558A3" w:rsidRDefault="007E3C84">
            <w:pPr>
              <w:jc w:val="center"/>
              <w:rPr>
                <w:rFonts w:ascii="Arial" w:hAnsi="Arial" w:cs="Arial"/>
                <w:b/>
                <w:strike/>
                <w:sz w:val="20"/>
                <w:highlight w:val="cyan"/>
              </w:rPr>
            </w:pPr>
            <w:r w:rsidRPr="00A558A3">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A76E6F" w14:textId="77777777" w:rsidR="007E3C84" w:rsidRPr="00A558A3" w:rsidRDefault="007E3C84">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2D44680D" w14:textId="77777777" w:rsidR="007E3C84" w:rsidRPr="00A558A3" w:rsidRDefault="007E3C84">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34587864" w14:textId="77777777" w:rsidR="007E3C84" w:rsidRPr="00A558A3" w:rsidRDefault="007E3C84">
            <w:pPr>
              <w:jc w:val="center"/>
              <w:rPr>
                <w:rFonts w:ascii="Arial" w:hAnsi="Arial" w:cs="Arial"/>
                <w:strike/>
                <w:sz w:val="20"/>
                <w:highlight w:val="cyan"/>
              </w:rPr>
            </w:pPr>
            <w:r w:rsidRPr="00A558A3">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0F5A9C" w14:textId="77777777" w:rsidR="003E7042" w:rsidRPr="00A558A3" w:rsidRDefault="003E7042" w:rsidP="003E7042">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0513FB0D" w14:textId="77777777" w:rsidR="007E3C84" w:rsidRPr="00A558A3" w:rsidRDefault="003E7042" w:rsidP="003E7042">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w:t>
            </w:r>
            <w:r w:rsidR="007E3C84" w:rsidRPr="00A558A3">
              <w:rPr>
                <w:rFonts w:ascii="Arial" w:hAnsi="Arial" w:cs="Arial"/>
                <w:b/>
                <w:strike/>
                <w:color w:val="C00000"/>
                <w:sz w:val="20"/>
                <w:highlight w:val="cyan"/>
              </w:rPr>
              <w:t xml:space="preserve">[RANGE </w:t>
            </w:r>
            <w:r w:rsidR="007E3C84" w:rsidRPr="00A558A3">
              <w:rPr>
                <w:rFonts w:ascii="Arial" w:hAnsi="Arial" w:cs="Arial"/>
                <w:b/>
                <w:caps/>
                <w:strike/>
                <w:color w:val="C00000"/>
                <w:sz w:val="20"/>
                <w:highlight w:val="cyan"/>
              </w:rPr>
              <w:t>1-99]</w:t>
            </w:r>
          </w:p>
          <w:p w14:paraId="6A92D62C" w14:textId="77777777" w:rsidR="007E3C84" w:rsidRPr="00A558A3" w:rsidRDefault="007E3C84">
            <w:pPr>
              <w:jc w:val="center"/>
              <w:rPr>
                <w:rFonts w:ascii="Arial" w:hAnsi="Arial" w:cs="Arial"/>
                <w:strike/>
                <w:sz w:val="20"/>
                <w:highlight w:val="cyan"/>
              </w:rPr>
            </w:pPr>
            <w:r w:rsidRPr="00A558A3">
              <w:rPr>
                <w:rFonts w:ascii="Arial" w:hAnsi="Arial" w:cs="Arial"/>
                <w:caps/>
                <w:strike/>
                <w:color w:val="C00000"/>
                <w:sz w:val="20"/>
                <w:highlight w:val="cyan"/>
              </w:rPr>
              <w:t>[2]</w:t>
            </w:r>
          </w:p>
        </w:tc>
      </w:tr>
      <w:tr w:rsidR="007E1A98" w:rsidRPr="00A558A3" w14:paraId="60B88CDE"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424F980"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984503B" w14:textId="75770F1B"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06D222"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B82F00"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F00C3D"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122F96"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616D9D0E"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30118C3"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C1FAAD5" w14:textId="77777777" w:rsidR="007E1A98" w:rsidRPr="00A558A3" w:rsidRDefault="007E1A98" w:rsidP="007E1A98">
            <w:pPr>
              <w:rPr>
                <w:rFonts w:ascii="Arial" w:hAnsi="Arial" w:cs="Arial"/>
                <w:strike/>
                <w:sz w:val="20"/>
                <w:highlight w:val="cyan"/>
              </w:rPr>
            </w:pPr>
            <w:r w:rsidRPr="00A558A3">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5E99DD8"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595A09"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DFDAB1"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D5A6D2"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E1A98" w:rsidRPr="00A558A3" w14:paraId="0055CD45"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52F08F6" w14:textId="77777777" w:rsidR="007E1A98" w:rsidRPr="00A558A3" w:rsidRDefault="007E1A98" w:rsidP="007E1A98">
            <w:pPr>
              <w:jc w:val="center"/>
              <w:rPr>
                <w:rFonts w:ascii="Arial" w:hAnsi="Arial" w:cs="Arial"/>
                <w:strike/>
                <w:sz w:val="20"/>
                <w:highlight w:val="cyan"/>
              </w:rPr>
            </w:pPr>
            <w:r w:rsidRPr="00A558A3">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A276E2" w14:textId="77777777" w:rsidR="007E1A98" w:rsidRPr="00A558A3" w:rsidRDefault="007E1A98" w:rsidP="007E1A98">
            <w:pPr>
              <w:rPr>
                <w:rFonts w:ascii="Arial" w:hAnsi="Arial" w:cs="Arial"/>
                <w:strike/>
                <w:color w:val="000000"/>
                <w:sz w:val="20"/>
                <w:highlight w:val="cyan"/>
              </w:rPr>
            </w:pPr>
            <w:r w:rsidRPr="00A558A3">
              <w:rPr>
                <w:rFonts w:ascii="Arial" w:hAnsi="Arial" w:cs="Arial"/>
                <w:strike/>
                <w:color w:val="000000"/>
                <w:sz w:val="20"/>
                <w:highlight w:val="cyan"/>
              </w:rPr>
              <w:t xml:space="preserve">cyclophosphamide, daunorubicin, L-asparaginase, prednisone, vincristine </w:t>
            </w:r>
          </w:p>
          <w:p w14:paraId="3877AE45" w14:textId="1591E0BC" w:rsidR="0096215E" w:rsidRPr="00A558A3" w:rsidRDefault="0096215E" w:rsidP="007E1A98">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 xml:space="preserve">e.g., </w:t>
            </w:r>
            <w:r w:rsidRPr="00A558A3">
              <w:rPr>
                <w:rFonts w:ascii="Arial" w:hAnsi="Arial" w:cs="Arial"/>
                <w:strike/>
                <w:color w:val="000000"/>
                <w:sz w:val="20"/>
                <w:highlight w:val="cyan"/>
              </w:rPr>
              <w:t xml:space="preserve">GRAALL-2005, CALGB 8811, </w:t>
            </w:r>
            <w:r w:rsidR="004E7AAE" w:rsidRPr="00A558A3">
              <w:rPr>
                <w:rFonts w:ascii="Arial" w:hAnsi="Arial" w:cs="Arial"/>
                <w:strike/>
                <w:color w:val="000000"/>
                <w:sz w:val="20"/>
                <w:highlight w:val="cyan"/>
              </w:rPr>
              <w:t>PETHEMA</w:t>
            </w:r>
            <w:r w:rsidRPr="00A558A3">
              <w:rPr>
                <w:rFonts w:ascii="Arial" w:hAnsi="Arial" w:cs="Arial"/>
                <w:strike/>
                <w:color w:val="000000"/>
                <w:sz w:val="20"/>
                <w:highlight w:val="cyan"/>
              </w:rPr>
              <w:t xml:space="preserve"> ALL-96)</w:t>
            </w:r>
            <w:r w:rsidR="000F4CBC" w:rsidRPr="00A558A3">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2654BEE"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1ED282"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7EB865"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74B524" w14:textId="77777777" w:rsidR="007E1A98" w:rsidRPr="00A558A3" w:rsidRDefault="007E1A98" w:rsidP="007E1A98">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4A772CEC"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A062751" w14:textId="7AEC9BFA" w:rsidR="0092757E" w:rsidRPr="00A558A3" w:rsidRDefault="00C06896" w:rsidP="0092757E">
            <w:pPr>
              <w:jc w:val="center"/>
              <w:rPr>
                <w:rFonts w:ascii="Arial" w:hAnsi="Arial" w:cs="Arial"/>
                <w:strike/>
                <w:color w:val="000000"/>
                <w:sz w:val="20"/>
                <w:highlight w:val="cyan"/>
              </w:rPr>
            </w:pPr>
            <w:r w:rsidRPr="00A558A3">
              <w:rPr>
                <w:rFonts w:ascii="Arial" w:hAnsi="Arial" w:cs="Arial"/>
                <w:strike/>
                <w:color w:val="000000"/>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67861CCC" w14:textId="77777777" w:rsidR="0092757E" w:rsidRPr="00A558A3" w:rsidRDefault="0092757E" w:rsidP="0092757E">
            <w:pPr>
              <w:rPr>
                <w:rFonts w:ascii="Arial" w:hAnsi="Arial" w:cs="Arial"/>
                <w:strike/>
                <w:sz w:val="20"/>
                <w:highlight w:val="cyan"/>
              </w:rPr>
            </w:pPr>
            <w:r w:rsidRPr="00A558A3">
              <w:rPr>
                <w:rFonts w:ascii="Arial" w:hAnsi="Arial" w:cs="Arial"/>
                <w:strike/>
                <w:sz w:val="20"/>
                <w:highlight w:val="cyan"/>
              </w:rPr>
              <w:t xml:space="preserve">cyclophosphamide, daunorubicin, L-asparaginase, prednisone, vincristine, </w:t>
            </w:r>
            <w:r w:rsidRPr="00A558A3">
              <w:rPr>
                <w:rFonts w:ascii="Arial" w:hAnsi="Arial" w:cs="Arial"/>
                <w:b/>
                <w:strike/>
                <w:sz w:val="20"/>
                <w:highlight w:val="cyan"/>
              </w:rPr>
              <w:t>rituximab</w:t>
            </w:r>
            <w:r w:rsidRPr="00A558A3">
              <w:rPr>
                <w:rFonts w:ascii="Arial" w:hAnsi="Arial" w:cs="Arial"/>
                <w:strike/>
                <w:sz w:val="20"/>
                <w:highlight w:val="cyan"/>
              </w:rPr>
              <w:t xml:space="preserve"> </w:t>
            </w:r>
          </w:p>
          <w:p w14:paraId="291F05A6" w14:textId="4CA7595C"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 xml:space="preserve">e.g., </w:t>
            </w:r>
            <w:r w:rsidRPr="00A558A3">
              <w:rPr>
                <w:rFonts w:ascii="Arial" w:hAnsi="Arial" w:cs="Arial"/>
                <w:strike/>
                <w:color w:val="000000"/>
                <w:sz w:val="20"/>
                <w:highlight w:val="cyan"/>
              </w:rPr>
              <w:t xml:space="preserve">GRAALL-2005, CALGB 8811, </w:t>
            </w:r>
            <w:r w:rsidR="004E7AAE" w:rsidRPr="00A558A3">
              <w:rPr>
                <w:rFonts w:ascii="Arial" w:hAnsi="Arial" w:cs="Arial"/>
                <w:strike/>
                <w:color w:val="000000"/>
                <w:sz w:val="20"/>
                <w:highlight w:val="cyan"/>
              </w:rPr>
              <w:t>PETHEMA</w:t>
            </w:r>
            <w:r w:rsidRPr="00A558A3">
              <w:rPr>
                <w:rFonts w:ascii="Arial" w:hAnsi="Arial" w:cs="Arial"/>
                <w:strike/>
                <w:color w:val="000000"/>
                <w:sz w:val="20"/>
                <w:highlight w:val="cyan"/>
              </w:rPr>
              <w:t xml:space="preserve"> ALL-96)</w:t>
            </w:r>
            <w:r w:rsidR="000F4CBC" w:rsidRPr="00A558A3">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tcPr>
          <w:p w14:paraId="26288620" w14:textId="76749AE6"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AE44C6" w14:textId="726772AC"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916740" w14:textId="05A719EA"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32DDE3" w14:textId="7699C8FF"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699E0323"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20BE021" w14:textId="52303B44" w:rsidR="0092757E" w:rsidRPr="00A558A3" w:rsidRDefault="00C06896" w:rsidP="0092757E">
            <w:pPr>
              <w:jc w:val="center"/>
              <w:rPr>
                <w:rFonts w:ascii="Arial" w:hAnsi="Arial" w:cs="Arial"/>
                <w:strike/>
                <w:color w:val="000000"/>
                <w:sz w:val="20"/>
                <w:highlight w:val="cyan"/>
              </w:rPr>
            </w:pPr>
            <w:r w:rsidRPr="00A558A3">
              <w:rPr>
                <w:rFonts w:ascii="Arial" w:hAnsi="Arial" w:cs="Arial"/>
                <w:strike/>
                <w:color w:val="000000"/>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446D876D" w14:textId="77777777"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cyclophosphamide, cytarabine, daunorubicin, L-asparaginase, mercaptopurine, prednisone, vincristine</w:t>
            </w:r>
          </w:p>
          <w:p w14:paraId="2CA2418F" w14:textId="2A660E66"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MRC UK ALL XII/ECOG2993,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67B9D02E" w14:textId="04C0D82D"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746E9E" w14:textId="7531DB6F"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C4918B" w14:textId="14BC2E28"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105BCA" w14:textId="12437FB0"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6215E" w:rsidRPr="00A558A3" w14:paraId="50A1BF15"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6B08377" w14:textId="77777777" w:rsidR="0096215E" w:rsidRPr="00A558A3" w:rsidRDefault="0096215E" w:rsidP="0096215E">
            <w:pPr>
              <w:jc w:val="center"/>
              <w:rPr>
                <w:rFonts w:ascii="Arial" w:hAnsi="Arial" w:cs="Arial"/>
                <w:strike/>
                <w:sz w:val="20"/>
                <w:highlight w:val="cyan"/>
              </w:rPr>
            </w:pPr>
            <w:r w:rsidRPr="00A558A3">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CB05D4C" w14:textId="77777777" w:rsidR="0096215E" w:rsidRPr="00A558A3" w:rsidRDefault="0096215E" w:rsidP="0096215E">
            <w:pPr>
              <w:rPr>
                <w:rFonts w:ascii="Arial" w:hAnsi="Arial" w:cs="Arial"/>
                <w:strike/>
                <w:sz w:val="20"/>
                <w:highlight w:val="cyan"/>
              </w:rPr>
            </w:pPr>
            <w:r w:rsidRPr="00A558A3">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4F81895" w14:textId="77777777" w:rsidR="0096215E" w:rsidRPr="00A558A3" w:rsidRDefault="0096215E" w:rsidP="0096215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D3DC39" w14:textId="77777777" w:rsidR="0096215E" w:rsidRPr="00A558A3" w:rsidRDefault="0096215E" w:rsidP="0096215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B47D93" w14:textId="77777777" w:rsidR="0096215E" w:rsidRPr="00A558A3" w:rsidRDefault="0096215E" w:rsidP="0096215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426ECF" w14:textId="77777777" w:rsidR="0096215E" w:rsidRPr="00A558A3" w:rsidRDefault="0096215E" w:rsidP="0096215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38432F0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922A65D" w14:textId="08EA9E55" w:rsidR="0092757E" w:rsidRPr="00A558A3" w:rsidRDefault="00C06896" w:rsidP="0092757E">
            <w:pPr>
              <w:jc w:val="center"/>
              <w:rPr>
                <w:rFonts w:ascii="Arial" w:hAnsi="Arial" w:cs="Arial"/>
                <w:strike/>
                <w:color w:val="000000"/>
                <w:sz w:val="20"/>
                <w:highlight w:val="cyan"/>
              </w:rPr>
            </w:pPr>
            <w:r w:rsidRPr="00A558A3">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04711391" w14:textId="77777777" w:rsidR="0092757E" w:rsidRPr="00A558A3" w:rsidRDefault="0092757E" w:rsidP="0092757E">
            <w:pPr>
              <w:rPr>
                <w:rFonts w:ascii="Arial" w:hAnsi="Arial" w:cs="Arial"/>
                <w:strike/>
                <w:color w:val="000000"/>
                <w:sz w:val="20"/>
                <w:highlight w:val="cyan"/>
                <w:lang w:val="it-IT"/>
              </w:rPr>
            </w:pPr>
            <w:r w:rsidRPr="00A558A3">
              <w:rPr>
                <w:rFonts w:ascii="Arial" w:hAnsi="Arial" w:cs="Arial"/>
                <w:strike/>
                <w:color w:val="000000"/>
                <w:sz w:val="20"/>
                <w:highlight w:val="cyan"/>
                <w:lang w:val="it-IT"/>
              </w:rPr>
              <w:t>cyclophosphamide, daunorubicin, L-asparaginase, mitoxantrone, prednisone, vincristine</w:t>
            </w:r>
          </w:p>
          <w:p w14:paraId="4155445B" w14:textId="32C59F13"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tcPr>
          <w:p w14:paraId="7F2C3996" w14:textId="7424CC82"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AA2A39" w14:textId="42C68239"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22BAED" w14:textId="547EAD3B"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69F75A" w14:textId="1AC89930"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1E03D2C2"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82C7832"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D0C01C4" w14:textId="77777777" w:rsidR="0092757E" w:rsidRPr="00A558A3" w:rsidRDefault="0092757E" w:rsidP="0092757E">
            <w:pPr>
              <w:rPr>
                <w:rFonts w:ascii="Arial" w:hAnsi="Arial" w:cs="Arial"/>
                <w:strike/>
                <w:sz w:val="20"/>
                <w:highlight w:val="cyan"/>
              </w:rPr>
            </w:pPr>
            <w:r w:rsidRPr="00A558A3">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AC696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53C2C0"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62F3AD"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2B08F7"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3FFE52D9"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3B92CF4"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1FE4343" w14:textId="77777777" w:rsidR="0092757E" w:rsidRPr="00A558A3" w:rsidRDefault="0092757E" w:rsidP="0092757E">
            <w:pPr>
              <w:rPr>
                <w:rFonts w:ascii="Arial" w:hAnsi="Arial" w:cs="Arial"/>
                <w:strike/>
                <w:sz w:val="20"/>
                <w:highlight w:val="cyan"/>
              </w:rPr>
            </w:pPr>
            <w:r w:rsidRPr="00A558A3">
              <w:rPr>
                <w:rFonts w:ascii="Arial" w:hAnsi="Arial" w:cs="Arial"/>
                <w:strike/>
                <w:color w:val="000000"/>
                <w:sz w:val="20"/>
                <w:highlight w:val="cyan"/>
              </w:rPr>
              <w:t>cytarabine, daunorubicin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674B2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BA69D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7B14B5"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D60EB0"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5C6DD393"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ABD31AA"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72710A3" w14:textId="77777777" w:rsidR="0092757E" w:rsidRPr="00A558A3" w:rsidRDefault="0092757E" w:rsidP="0092757E">
            <w:pPr>
              <w:rPr>
                <w:rFonts w:ascii="Arial" w:hAnsi="Arial" w:cs="Arial"/>
                <w:strike/>
                <w:sz w:val="20"/>
                <w:highlight w:val="cyan"/>
              </w:rPr>
            </w:pPr>
            <w:r w:rsidRPr="00A558A3">
              <w:rPr>
                <w:rFonts w:ascii="Arial" w:hAnsi="Arial" w:cs="Arial"/>
                <w:strike/>
                <w:color w:val="000000"/>
                <w:sz w:val="20"/>
                <w:highlight w:val="cyan"/>
              </w:rPr>
              <w:t>cytarabine, daunorubicin, etoposide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B61ACC"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2EFF4B"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04AB6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30490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61B48B9B"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C5AA649"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CAA3056" w14:textId="77777777" w:rsidR="0092757E" w:rsidRPr="00A558A3" w:rsidRDefault="0092757E" w:rsidP="0092757E">
            <w:pPr>
              <w:rPr>
                <w:rFonts w:ascii="Arial" w:hAnsi="Arial" w:cs="Arial"/>
                <w:strike/>
                <w:sz w:val="20"/>
                <w:highlight w:val="cyan"/>
              </w:rPr>
            </w:pPr>
            <w:r w:rsidRPr="00A558A3">
              <w:rPr>
                <w:rFonts w:ascii="Arial" w:hAnsi="Arial" w:cs="Arial"/>
                <w:strike/>
                <w:color w:val="000000"/>
                <w:sz w:val="20"/>
                <w:highlight w:val="cyan"/>
              </w:rPr>
              <w:t>cytarabine, high dose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80D29C8"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08D5FD"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06402C"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D8BC17"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5FB50651"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65C9D90"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A157881" w14:textId="77777777" w:rsidR="0092757E" w:rsidRPr="00A558A3" w:rsidRDefault="0092757E" w:rsidP="0092757E">
            <w:pPr>
              <w:rPr>
                <w:rFonts w:ascii="Arial" w:hAnsi="Arial" w:cs="Arial"/>
                <w:strike/>
                <w:sz w:val="20"/>
                <w:highlight w:val="cyan"/>
              </w:rPr>
            </w:pPr>
            <w:r w:rsidRPr="00A558A3">
              <w:rPr>
                <w:rFonts w:ascii="Arial" w:hAnsi="Arial" w:cs="Arial"/>
                <w:strike/>
                <w:color w:val="000000"/>
                <w:sz w:val="20"/>
                <w:highlight w:val="cyan"/>
              </w:rPr>
              <w:t>cytarabine, idarubicin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BCA282"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B35788"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31AB17"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7D4B0E"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6AAAE801"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EC02E0A"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DB2FC96" w14:textId="77777777" w:rsidR="0092757E" w:rsidRPr="00A558A3" w:rsidRDefault="0092757E" w:rsidP="0092757E">
            <w:pPr>
              <w:rPr>
                <w:rFonts w:ascii="Arial" w:hAnsi="Arial" w:cs="Arial"/>
                <w:strike/>
                <w:sz w:val="20"/>
                <w:highlight w:val="cyan"/>
              </w:rPr>
            </w:pPr>
            <w:r w:rsidRPr="00A558A3">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6910739"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CECB9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64DD9C"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967248"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32B03038"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6199E4C"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8A411C6" w14:textId="77777777" w:rsidR="0092757E" w:rsidRPr="00A558A3" w:rsidRDefault="0092757E" w:rsidP="0092757E">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daunorubicin, L-asparaginase, prednisone, vincristine</w:t>
            </w:r>
          </w:p>
          <w:p w14:paraId="2FDA9D28" w14:textId="36426A1A" w:rsidR="0092757E" w:rsidRPr="00A558A3" w:rsidRDefault="0092757E" w:rsidP="0092757E">
            <w:pPr>
              <w:rPr>
                <w:rFonts w:ascii="Arial" w:hAnsi="Arial" w:cs="Arial"/>
                <w:strike/>
                <w:color w:val="000000"/>
                <w:sz w:val="20"/>
                <w:highlight w:val="cyan"/>
                <w:lang w:val="it-IT"/>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COGAALL 0232, </w:t>
            </w:r>
            <w:r w:rsidR="004310B9" w:rsidRPr="00A558A3">
              <w:rPr>
                <w:rFonts w:ascii="Arial" w:hAnsi="Arial" w:cs="Arial"/>
                <w:strike/>
                <w:color w:val="000000"/>
                <w:sz w:val="20"/>
                <w:highlight w:val="cyan"/>
              </w:rPr>
              <w:t>CALGB10403</w:t>
            </w:r>
            <w:r w:rsidRPr="00A558A3">
              <w:rPr>
                <w:rFonts w:ascii="Arial" w:hAnsi="Arial" w:cs="Arial"/>
                <w:strike/>
                <w:color w:val="000000"/>
                <w:sz w:val="20"/>
                <w:highlight w:val="cyan"/>
              </w:rPr>
              <w:t>, Linker 4-drug regimen)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CBCF4F"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DD0A5A"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E2F3E4"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B33975"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3626CFE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0197DA4" w14:textId="53051088" w:rsidR="0092757E" w:rsidRPr="00A558A3" w:rsidRDefault="00C06896" w:rsidP="0092757E">
            <w:pPr>
              <w:jc w:val="center"/>
              <w:rPr>
                <w:rFonts w:ascii="Arial" w:hAnsi="Arial" w:cs="Arial"/>
                <w:strike/>
                <w:color w:val="000000"/>
                <w:sz w:val="20"/>
                <w:highlight w:val="cyan"/>
              </w:rPr>
            </w:pPr>
            <w:r w:rsidRPr="00A558A3">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5860DE87" w14:textId="77777777" w:rsidR="0092757E" w:rsidRPr="00A558A3" w:rsidRDefault="0092757E" w:rsidP="0092757E">
            <w:pPr>
              <w:rPr>
                <w:rFonts w:ascii="Arial" w:hAnsi="Arial" w:cs="Arial"/>
                <w:b/>
                <w:strike/>
                <w:sz w:val="20"/>
                <w:highlight w:val="cyan"/>
                <w:lang w:val="it-IT"/>
              </w:rPr>
            </w:pPr>
            <w:r w:rsidRPr="00A558A3">
              <w:rPr>
                <w:rFonts w:ascii="Arial" w:hAnsi="Arial" w:cs="Arial"/>
                <w:strike/>
                <w:sz w:val="20"/>
                <w:highlight w:val="cyan"/>
                <w:lang w:val="it-IT"/>
              </w:rPr>
              <w:t xml:space="preserve">daunorubicin, L-asparaginase, prednisone, vincristine, </w:t>
            </w:r>
            <w:r w:rsidRPr="00A558A3">
              <w:rPr>
                <w:rFonts w:ascii="Arial" w:hAnsi="Arial" w:cs="Arial"/>
                <w:b/>
                <w:strike/>
                <w:sz w:val="20"/>
                <w:highlight w:val="cyan"/>
                <w:lang w:val="it-IT"/>
              </w:rPr>
              <w:t>rituximab</w:t>
            </w:r>
          </w:p>
          <w:p w14:paraId="5CF5D4EB" w14:textId="738D63E4" w:rsidR="0092757E" w:rsidRPr="00A558A3" w:rsidRDefault="0092757E" w:rsidP="0092757E">
            <w:pPr>
              <w:rPr>
                <w:rFonts w:ascii="Arial" w:hAnsi="Arial" w:cs="Arial"/>
                <w:strike/>
                <w:color w:val="000000"/>
                <w:sz w:val="20"/>
                <w:highlight w:val="cyan"/>
                <w:lang w:val="it-IT"/>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COGAALL 0232, </w:t>
            </w:r>
            <w:r w:rsidR="004310B9" w:rsidRPr="00A558A3">
              <w:rPr>
                <w:rFonts w:ascii="Arial" w:hAnsi="Arial" w:cs="Arial"/>
                <w:strike/>
                <w:color w:val="000000"/>
                <w:sz w:val="20"/>
                <w:highlight w:val="cyan"/>
              </w:rPr>
              <w:t>CALGB10403</w:t>
            </w:r>
            <w:r w:rsidRPr="00A558A3">
              <w:rPr>
                <w:rFonts w:ascii="Arial" w:hAnsi="Arial" w:cs="Arial"/>
                <w:strike/>
                <w:color w:val="000000"/>
                <w:sz w:val="20"/>
                <w:highlight w:val="cyan"/>
              </w:rPr>
              <w:t>, Linker 4-drug regimen)</w:t>
            </w:r>
          </w:p>
        </w:tc>
        <w:tc>
          <w:tcPr>
            <w:tcW w:w="1643" w:type="dxa"/>
            <w:tcBorders>
              <w:top w:val="single" w:sz="4" w:space="0" w:color="auto"/>
              <w:left w:val="single" w:sz="4" w:space="0" w:color="auto"/>
              <w:bottom w:val="single" w:sz="4" w:space="0" w:color="auto"/>
              <w:right w:val="single" w:sz="4" w:space="0" w:color="auto"/>
            </w:tcBorders>
            <w:vAlign w:val="center"/>
          </w:tcPr>
          <w:p w14:paraId="5DF61B21" w14:textId="0B8C1708"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7BA013" w14:textId="185C45BB"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B8BFA3" w14:textId="26EBD6C6"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9C95AC" w14:textId="409B3A7A"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70FF423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C36B1C8"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94F0C8A" w14:textId="77777777"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etoposide, ifosfamide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A0DD8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5F6440"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95CDC8"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04460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581AE00E"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B9D6493"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0280E48" w14:textId="77777777"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fludarabine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BB8A07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F00969"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A5CC5F"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9E4070"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15872105"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A124AFC"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AD36D7A" w14:textId="277EE8D9"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 xml:space="preserve">HyperCVAD </w:t>
            </w:r>
            <w:r w:rsidRPr="00A558A3">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C1BC98C"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0FCCBC"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2E301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F7125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262C96A7"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7B5943A" w14:textId="41A2D6D3" w:rsidR="0092757E" w:rsidRPr="00A558A3" w:rsidRDefault="00C06896" w:rsidP="0092757E">
            <w:pPr>
              <w:jc w:val="center"/>
              <w:rPr>
                <w:rFonts w:ascii="Arial" w:hAnsi="Arial" w:cs="Arial"/>
                <w:strike/>
                <w:color w:val="000000"/>
                <w:sz w:val="20"/>
                <w:highlight w:val="cyan"/>
              </w:rPr>
            </w:pPr>
            <w:r w:rsidRPr="00A558A3">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7C044251" w14:textId="3F16AE2D" w:rsidR="0092757E" w:rsidRPr="00A558A3" w:rsidRDefault="0092757E" w:rsidP="0092757E">
            <w:pPr>
              <w:rPr>
                <w:rFonts w:ascii="Arial" w:hAnsi="Arial" w:cs="Arial"/>
                <w:strike/>
                <w:color w:val="000000"/>
                <w:sz w:val="20"/>
                <w:highlight w:val="cyan"/>
              </w:rPr>
            </w:pPr>
            <w:r w:rsidRPr="00A558A3">
              <w:rPr>
                <w:rFonts w:ascii="Arial" w:hAnsi="Arial" w:cs="Arial"/>
                <w:strike/>
                <w:sz w:val="20"/>
                <w:highlight w:val="cyan"/>
              </w:rPr>
              <w:t xml:space="preserve">Hyper-CVAD, </w:t>
            </w:r>
            <w:r w:rsidRPr="00A558A3">
              <w:rPr>
                <w:rFonts w:ascii="Arial" w:hAnsi="Arial" w:cs="Arial"/>
                <w:b/>
                <w:bCs/>
                <w:strike/>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4A71280B" w14:textId="1EA2DCFE"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1A0955" w14:textId="6904B571"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E4EBD3" w14:textId="74B1A09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37F7DC" w14:textId="5D6ABA50"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57FE2F8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C0A83FF"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A76BCE8" w14:textId="77777777"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39E014"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564A4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6BD4DE"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D20B0A"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152BF652"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D73723E" w14:textId="77777777" w:rsidR="0092757E" w:rsidRPr="00A558A3" w:rsidRDefault="0092757E" w:rsidP="0092757E">
            <w:pPr>
              <w:jc w:val="center"/>
              <w:rPr>
                <w:rFonts w:ascii="Arial" w:hAnsi="Arial" w:cs="Arial"/>
                <w:strike/>
                <w:sz w:val="20"/>
                <w:highlight w:val="cyan"/>
              </w:rPr>
            </w:pPr>
            <w:r w:rsidRPr="00A558A3">
              <w:rPr>
                <w:rFonts w:ascii="Arial" w:hAnsi="Arial" w:cs="Arial"/>
                <w:strike/>
                <w:color w:val="000000"/>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0F28093" w14:textId="77777777"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mercaptopurine, methotrexate,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3B6F41"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27E10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F0061C"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2727BA"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2855C0" w:rsidRPr="00A558A3" w14:paraId="16BA2D56" w14:textId="77777777" w:rsidTr="00316268">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153F79D" w14:textId="72DBCB23" w:rsidR="00316268" w:rsidRPr="00A558A3" w:rsidRDefault="00316268" w:rsidP="00316268">
            <w:pPr>
              <w:jc w:val="center"/>
              <w:rPr>
                <w:rFonts w:ascii="Arial" w:hAnsi="Arial" w:cs="Arial"/>
                <w:strike/>
                <w:color w:val="000000"/>
                <w:sz w:val="20"/>
                <w:highlight w:val="cyan"/>
              </w:rPr>
            </w:pPr>
            <w:r w:rsidRPr="00A558A3">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6D4F2816" w14:textId="750CEA0F" w:rsidR="00316268" w:rsidRPr="00A558A3" w:rsidRDefault="00316268" w:rsidP="00316268">
            <w:pPr>
              <w:rPr>
                <w:rFonts w:ascii="Arial" w:hAnsi="Arial" w:cs="Arial"/>
                <w:strike/>
                <w:color w:val="000000"/>
                <w:sz w:val="20"/>
                <w:highlight w:val="cyan"/>
              </w:rPr>
            </w:pPr>
            <w:r w:rsidRPr="00A558A3">
              <w:rPr>
                <w:rFonts w:ascii="Arial" w:hAnsi="Arial" w:cs="Arial"/>
                <w:strike/>
                <w:color w:val="000000"/>
                <w:sz w:val="20"/>
                <w:highlight w:val="cyan"/>
              </w:rPr>
              <w:t>brexucabtagene autoleucel</w:t>
            </w:r>
          </w:p>
        </w:tc>
        <w:tc>
          <w:tcPr>
            <w:tcW w:w="1643" w:type="dxa"/>
            <w:tcBorders>
              <w:top w:val="single" w:sz="4" w:space="0" w:color="auto"/>
              <w:left w:val="single" w:sz="4" w:space="0" w:color="auto"/>
              <w:bottom w:val="single" w:sz="4" w:space="0" w:color="auto"/>
              <w:right w:val="single" w:sz="4" w:space="0" w:color="auto"/>
            </w:tcBorders>
            <w:shd w:val="clear" w:color="auto" w:fill="515151"/>
            <w:vAlign w:val="center"/>
          </w:tcPr>
          <w:p w14:paraId="10C1BCF8" w14:textId="196ED4F4" w:rsidR="00316268" w:rsidRPr="00A558A3" w:rsidRDefault="00316268" w:rsidP="00316268">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37B3C00" w14:textId="4BEC578D" w:rsidR="00316268" w:rsidRPr="00A558A3" w:rsidRDefault="00316268" w:rsidP="00316268">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9B9B7E5" w14:textId="0B7C3478" w:rsidR="00316268" w:rsidRPr="00A558A3" w:rsidRDefault="00316268" w:rsidP="00316268">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4D0BB9C" w14:textId="6A449DF4" w:rsidR="00316268" w:rsidRPr="00A558A3" w:rsidRDefault="00316268" w:rsidP="00316268">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2855C0" w:rsidRPr="00A558A3" w14:paraId="3B28C1A4" w14:textId="77777777" w:rsidTr="00992E6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29562E8" w14:textId="77777777" w:rsidR="0092757E" w:rsidRPr="00A558A3" w:rsidRDefault="0092757E" w:rsidP="0092757E">
            <w:pPr>
              <w:jc w:val="center"/>
              <w:rPr>
                <w:rFonts w:ascii="Arial" w:hAnsi="Arial" w:cs="Arial"/>
                <w:strike/>
                <w:color w:val="000000"/>
                <w:sz w:val="20"/>
                <w:highlight w:val="cyan"/>
              </w:rPr>
            </w:pPr>
            <w:r w:rsidRPr="00A558A3">
              <w:rPr>
                <w:rFonts w:ascii="Arial" w:hAnsi="Arial" w:cs="Arial"/>
                <w:strike/>
                <w:color w:val="000000"/>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4800442F" w14:textId="77777777" w:rsidR="0092757E" w:rsidRPr="00A558A3" w:rsidRDefault="0092757E" w:rsidP="0092757E">
            <w:pPr>
              <w:rPr>
                <w:rFonts w:ascii="Arial" w:hAnsi="Arial" w:cs="Arial"/>
                <w:strike/>
                <w:color w:val="000000"/>
                <w:sz w:val="20"/>
                <w:highlight w:val="cyan"/>
              </w:rPr>
            </w:pPr>
            <w:r w:rsidRPr="00A558A3">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4D449A1D"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BD9189C" w14:textId="44E79DEE" w:rsidR="0092757E" w:rsidRPr="00A558A3" w:rsidRDefault="00316268" w:rsidP="0092757E">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291FCDA"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59E0B6B" w14:textId="656C8F33" w:rsidR="0092757E" w:rsidRPr="00A558A3" w:rsidRDefault="00316268" w:rsidP="0092757E">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2855C0" w:rsidRPr="00A558A3" w14:paraId="43060A02"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5998C24" w14:textId="77777777" w:rsidR="0092757E" w:rsidRPr="00A558A3" w:rsidRDefault="0092757E" w:rsidP="0092757E">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0EA21992" w14:textId="77777777" w:rsidR="0092757E" w:rsidRPr="00A558A3" w:rsidRDefault="0092757E" w:rsidP="0092757E">
            <w:pPr>
              <w:tabs>
                <w:tab w:val="right" w:pos="3960"/>
              </w:tabs>
              <w:spacing w:before="120" w:after="60"/>
              <w:rPr>
                <w:rFonts w:ascii="Arial" w:hAnsi="Arial" w:cs="Arial"/>
                <w:strike/>
                <w:sz w:val="20"/>
                <w:highlight w:val="cyan"/>
              </w:rPr>
            </w:pPr>
            <w:r w:rsidRPr="00A558A3">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BBBBD5E" w14:textId="77777777" w:rsidR="0092757E" w:rsidRPr="00A558A3" w:rsidRDefault="0092757E" w:rsidP="0092757E">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C5CBC5A" w14:textId="04A287E9" w:rsidR="0092757E" w:rsidRPr="00A558A3" w:rsidRDefault="00316268" w:rsidP="0092757E">
            <w:pPr>
              <w:spacing w:before="60" w:after="60"/>
              <w:jc w:val="center"/>
              <w:rPr>
                <w:rFonts w:ascii="Arial" w:hAnsi="Arial" w:cs="Arial"/>
                <w:strike/>
                <w:color w:val="FF0000"/>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B2B69E" w14:textId="77777777" w:rsidR="0092757E" w:rsidRPr="00A558A3" w:rsidRDefault="0092757E" w:rsidP="0092757E">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F1490DC" w14:textId="10BE9782" w:rsidR="0092757E" w:rsidRPr="00A558A3" w:rsidRDefault="00316268" w:rsidP="0092757E">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92757E" w:rsidRPr="00A558A3" w14:paraId="6B450EB8"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9BAD082" w14:textId="77777777" w:rsidR="0092757E" w:rsidRPr="00A558A3" w:rsidRDefault="0092757E" w:rsidP="0092757E">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DDE6A3" w14:textId="77777777" w:rsidR="0092757E" w:rsidRPr="00A558A3" w:rsidRDefault="0092757E" w:rsidP="0092757E">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1E5EC22" w14:textId="77777777" w:rsidR="0092757E" w:rsidRPr="00A558A3" w:rsidRDefault="0092757E" w:rsidP="0092757E">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A0A3FF" w14:textId="77777777" w:rsidR="0092757E" w:rsidRPr="00A558A3" w:rsidRDefault="0092757E" w:rsidP="0092757E">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C07110" w14:textId="77777777" w:rsidR="0092757E" w:rsidRPr="00A558A3" w:rsidRDefault="0092757E" w:rsidP="0092757E">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BE3D5E"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19D4059B"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352A54C" w14:textId="77777777" w:rsidR="0092757E" w:rsidRPr="00A558A3" w:rsidRDefault="0092757E" w:rsidP="0092757E">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9C4993" w14:textId="77777777" w:rsidR="0092757E" w:rsidRPr="00A558A3" w:rsidRDefault="0092757E" w:rsidP="0092757E">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BF54A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1EA89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36653F"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D70B2A"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34537D5D"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5E7B963" w14:textId="77777777" w:rsidR="0092757E" w:rsidRPr="00A558A3" w:rsidRDefault="0092757E" w:rsidP="0092757E">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5C00000" w14:textId="77777777" w:rsidR="0092757E" w:rsidRPr="00A558A3" w:rsidRDefault="0092757E" w:rsidP="0092757E">
            <w:pPr>
              <w:tabs>
                <w:tab w:val="right" w:pos="3960"/>
              </w:tabs>
              <w:spacing w:before="120" w:after="60"/>
              <w:rPr>
                <w:rFonts w:ascii="Arial" w:hAnsi="Arial" w:cs="Arial"/>
                <w:strike/>
                <w:sz w:val="20"/>
                <w:highlight w:val="cyan"/>
              </w:rPr>
            </w:pPr>
            <w:r w:rsidRPr="00A558A3">
              <w:rPr>
                <w:rFonts w:ascii="Arial" w:hAnsi="Arial" w:cs="Arial"/>
                <w:iCs/>
                <w:strike/>
                <w:sz w:val="20"/>
                <w:highlight w:val="cyan"/>
              </w:rPr>
              <w:t xml:space="preserve">Other regimen </w:t>
            </w:r>
            <w:r w:rsidRPr="00A558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1CCF5B6"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FB2EAA"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3A3103"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77004E"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92757E" w:rsidRPr="00A558A3" w14:paraId="77407C62"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01FD2823" w14:textId="77777777" w:rsidR="0092757E" w:rsidRPr="00A558A3" w:rsidRDefault="0092757E" w:rsidP="0092757E">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7F987E6" w14:textId="77777777" w:rsidR="0092757E" w:rsidRPr="00A558A3" w:rsidRDefault="0092757E" w:rsidP="0092757E">
            <w:pPr>
              <w:tabs>
                <w:tab w:val="right" w:pos="3960"/>
              </w:tabs>
              <w:spacing w:before="120" w:after="60"/>
              <w:rPr>
                <w:rFonts w:ascii="Arial" w:hAnsi="Arial" w:cs="Arial"/>
                <w:strike/>
                <w:sz w:val="20"/>
                <w:highlight w:val="cyan"/>
              </w:rPr>
            </w:pPr>
            <w:r w:rsidRPr="00A558A3">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ADF83CE"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BD07358" w14:textId="77777777" w:rsidR="0092757E" w:rsidRPr="00A558A3" w:rsidRDefault="0092757E" w:rsidP="0092757E">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6E5B40A" w14:textId="77777777" w:rsidR="0092757E" w:rsidRPr="00A558A3" w:rsidRDefault="0092757E" w:rsidP="0092757E">
            <w:pPr>
              <w:spacing w:before="60" w:after="60"/>
              <w:jc w:val="center"/>
              <w:rPr>
                <w:rFonts w:ascii="Arial" w:hAnsi="Arial" w:cs="Arial"/>
                <w:strike/>
                <w:sz w:val="20"/>
                <w:highlight w:val="cyan"/>
              </w:rPr>
            </w:pPr>
            <w:r w:rsidRPr="00A558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5389888" w14:textId="77777777" w:rsidR="0092757E" w:rsidRPr="00A558A3" w:rsidRDefault="0092757E" w:rsidP="0092757E">
            <w:pPr>
              <w:spacing w:before="60" w:after="60"/>
              <w:jc w:val="center"/>
              <w:rPr>
                <w:rFonts w:ascii="Arial" w:hAnsi="Arial" w:cs="Arial"/>
                <w:strike/>
                <w:sz w:val="20"/>
                <w:highlight w:val="cyan"/>
              </w:rPr>
            </w:pPr>
          </w:p>
        </w:tc>
      </w:tr>
    </w:tbl>
    <w:p w14:paraId="7FF0B9C7" w14:textId="77777777" w:rsidR="007E3C84" w:rsidRPr="00A558A3" w:rsidRDefault="007E3C84" w:rsidP="007E3C84">
      <w:pPr>
        <w:pStyle w:val="Base"/>
        <w:ind w:left="-720" w:right="-720"/>
        <w:rPr>
          <w:rFonts w:ascii="Arial" w:hAnsi="Arial" w:cs="Arial"/>
          <w:caps w:val="0"/>
          <w:strike/>
          <w:highlight w:val="cyan"/>
          <w:u w:val="none"/>
        </w:rPr>
      </w:pPr>
    </w:p>
    <w:p w14:paraId="20CC0C91" w14:textId="77777777" w:rsidR="00484017" w:rsidRPr="00A558A3" w:rsidRDefault="00484017">
      <w:pPr>
        <w:rPr>
          <w:rFonts w:ascii="Arial" w:hAnsi="Arial" w:cs="Arial"/>
          <w:b/>
          <w:strike/>
          <w:color w:val="C00000"/>
          <w:sz w:val="20"/>
          <w:highlight w:val="cyan"/>
        </w:rPr>
      </w:pPr>
    </w:p>
    <w:p w14:paraId="51140300" w14:textId="215DB4AE" w:rsidR="00603670" w:rsidRPr="00A558A3" w:rsidRDefault="00603670">
      <w:pPr>
        <w:rPr>
          <w:rFonts w:ascii="Arial" w:hAnsi="Arial" w:cs="Arial"/>
          <w:b/>
          <w:strike/>
          <w:color w:val="C00000"/>
          <w:sz w:val="20"/>
          <w:highlight w:val="cyan"/>
        </w:rPr>
      </w:pPr>
    </w:p>
    <w:p w14:paraId="70064D37" w14:textId="1F0519D4" w:rsidR="00484017" w:rsidRPr="00A558A3" w:rsidRDefault="00484017" w:rsidP="00484017">
      <w:pPr>
        <w:pStyle w:val="Heading4"/>
        <w:rPr>
          <w:strike/>
          <w:highlight w:val="cyan"/>
        </w:rPr>
      </w:pPr>
      <w:r w:rsidRPr="00A558A3">
        <w:rPr>
          <w:strike/>
          <w:highlight w:val="cyan"/>
        </w:rPr>
        <w:t>A19.3</w:t>
      </w:r>
    </w:p>
    <w:p w14:paraId="07C3ECA6" w14:textId="4F0AE52A" w:rsidR="007E3C84" w:rsidRPr="00A558A3" w:rsidRDefault="007E3C84" w:rsidP="007E3C84">
      <w:pPr>
        <w:rPr>
          <w:rFonts w:ascii="Arial" w:hAnsi="Arial" w:cs="Arial"/>
          <w:b/>
          <w:strike/>
          <w:color w:val="C00000"/>
          <w:sz w:val="20"/>
          <w:highlight w:val="cyan"/>
        </w:rPr>
      </w:pPr>
      <w:r w:rsidRPr="00A558A3">
        <w:rPr>
          <w:rFonts w:ascii="Arial" w:hAnsi="Arial" w:cs="Arial"/>
          <w:b/>
          <w:strike/>
          <w:color w:val="C00000"/>
          <w:sz w:val="20"/>
          <w:highlight w:val="cyan"/>
        </w:rPr>
        <w:t xml:space="preserve">[SHOW A19.3 IN JP ONLY IF SUM OF A17_1-2_3-6&gt;0] </w:t>
      </w:r>
    </w:p>
    <w:p w14:paraId="5B7D36CE" w14:textId="0173B251" w:rsidR="007E3C84" w:rsidRPr="00A558A3" w:rsidRDefault="007E3C84" w:rsidP="007E3C84">
      <w:pPr>
        <w:pStyle w:val="Base"/>
        <w:ind w:right="-720"/>
        <w:rPr>
          <w:rFonts w:ascii="Arial" w:hAnsi="Arial" w:cs="Arial"/>
          <w:caps w:val="0"/>
          <w:strike/>
          <w:color w:val="C00000"/>
          <w:highlight w:val="cyan"/>
          <w:u w:val="none"/>
        </w:rPr>
      </w:pPr>
      <w:r w:rsidRPr="00A558A3">
        <w:rPr>
          <w:rFonts w:ascii="Arial" w:hAnsi="Arial" w:cs="Arial"/>
          <w:strike/>
          <w:highlight w:val="cyan"/>
          <w:u w:val="none"/>
        </w:rPr>
        <w:t xml:space="preserve">A19.3 </w:t>
      </w:r>
      <w:r w:rsidRPr="00A558A3">
        <w:rPr>
          <w:rFonts w:ascii="Arial" w:hAnsi="Arial" w:cs="Arial"/>
          <w:b w:val="0"/>
          <w:caps w:val="0"/>
          <w:strike/>
          <w:highlight w:val="cyan"/>
          <w:u w:val="none"/>
        </w:rPr>
        <w:t>Of your</w:t>
      </w:r>
      <w:r w:rsidRPr="00A558A3">
        <w:rPr>
          <w:rFonts w:ascii="Arial" w:hAnsi="Arial" w:cs="Arial"/>
          <w:caps w:val="0"/>
          <w:strike/>
          <w:color w:val="C00000"/>
          <w:highlight w:val="cyan"/>
          <w:u w:val="none"/>
        </w:rPr>
        <w:t xml:space="preserve"> </w:t>
      </w:r>
      <w:r w:rsidRPr="00A558A3">
        <w:rPr>
          <w:rFonts w:ascii="Arial" w:hAnsi="Arial" w:cs="Arial"/>
          <w:b w:val="0"/>
          <w:caps w:val="0"/>
          <w:strike/>
          <w:highlight w:val="cyan"/>
          <w:u w:val="none"/>
        </w:rPr>
        <w:t xml:space="preserve">patients with relapsed </w:t>
      </w:r>
      <w:r w:rsidRPr="00A558A3">
        <w:rPr>
          <w:rFonts w:ascii="Arial" w:hAnsi="Arial" w:cs="Arial"/>
          <w:caps w:val="0"/>
          <w:strike/>
          <w:highlight w:val="cyan"/>
          <w:u w:val="none"/>
        </w:rPr>
        <w:t>Ph-negative ALL</w:t>
      </w:r>
      <w:r w:rsidRPr="00A558A3">
        <w:rPr>
          <w:rFonts w:ascii="Arial" w:hAnsi="Arial" w:cs="Arial"/>
          <w:b w:val="0"/>
          <w:caps w:val="0"/>
          <w:strike/>
          <w:highlight w:val="cyan"/>
          <w:u w:val="none"/>
        </w:rPr>
        <w:t>, what percent receive the regimens below as 2</w:t>
      </w:r>
      <w:r w:rsidRPr="00A558A3">
        <w:rPr>
          <w:rFonts w:ascii="Arial" w:hAnsi="Arial" w:cs="Arial"/>
          <w:b w:val="0"/>
          <w:caps w:val="0"/>
          <w:strike/>
          <w:highlight w:val="cyan"/>
          <w:u w:val="none"/>
          <w:vertAlign w:val="superscript"/>
        </w:rPr>
        <w:t>nd</w:t>
      </w:r>
      <w:r w:rsidRPr="00A558A3">
        <w:rPr>
          <w:rFonts w:ascii="Arial" w:hAnsi="Arial" w:cs="Arial"/>
          <w:b w:val="0"/>
          <w:caps w:val="0"/>
          <w:strike/>
          <w:highlight w:val="cyan"/>
          <w:u w:val="none"/>
        </w:rPr>
        <w:t>-line systemic therapy? For each regimen, what is the average number of months that patients actually receive (</w:t>
      </w:r>
      <w:r w:rsidRPr="00A558A3">
        <w:rPr>
          <w:rFonts w:ascii="Arial" w:hAnsi="Arial" w:cs="Arial"/>
          <w:b w:val="0"/>
          <w:caps w:val="0"/>
          <w:strike/>
          <w:highlight w:val="cyan"/>
        </w:rPr>
        <w:t>not</w:t>
      </w:r>
      <w:r w:rsidRPr="00A558A3">
        <w:rPr>
          <w:rFonts w:ascii="Arial" w:hAnsi="Arial" w:cs="Arial"/>
          <w:b w:val="0"/>
          <w:caps w:val="0"/>
          <w:strike/>
          <w:highlight w:val="cyan"/>
          <w:u w:val="none"/>
        </w:rPr>
        <w:t xml:space="preserve"> the planned number of months)?</w:t>
      </w:r>
    </w:p>
    <w:p w14:paraId="6DAC5C72" w14:textId="77777777" w:rsidR="007E3C84" w:rsidRPr="00A558A3" w:rsidRDefault="007E3C84" w:rsidP="007E3C84">
      <w:pPr>
        <w:pStyle w:val="Base"/>
        <w:ind w:right="-720"/>
        <w:rPr>
          <w:rFonts w:ascii="Arial" w:hAnsi="Arial" w:cs="Arial"/>
          <w:bCs/>
          <w:strike/>
          <w:color w:val="C00000"/>
          <w:highlight w:val="cyan"/>
          <w:u w:val="none"/>
        </w:rPr>
      </w:pPr>
    </w:p>
    <w:p w14:paraId="08636991" w14:textId="77777777" w:rsidR="007E3C84" w:rsidRPr="00A558A3" w:rsidRDefault="007E3C84" w:rsidP="007E3C84">
      <w:pPr>
        <w:pStyle w:val="Base"/>
        <w:ind w:right="-720"/>
        <w:rPr>
          <w:rFonts w:ascii="Arial" w:hAnsi="Arial" w:cs="Arial"/>
          <w:bCs/>
          <w:strike/>
          <w:color w:val="C00000"/>
          <w:highlight w:val="cyan"/>
          <w:u w:val="none"/>
        </w:rPr>
      </w:pPr>
      <w:r w:rsidRPr="00A558A3">
        <w:rPr>
          <w:rFonts w:ascii="Arial" w:hAnsi="Arial" w:cs="Arial"/>
          <w:bCs/>
          <w:strike/>
          <w:color w:val="C00000"/>
          <w:highlight w:val="cyan"/>
          <w:u w:val="none"/>
        </w:rPr>
        <w:t>[VALIDATE THAT IF ROW IN C1 (%) IS BLANK OR 0; RESPONDENT MAY NOT ENTER # IN C2 (# MONTHS) FOR THAT ROW FOR</w:t>
      </w:r>
      <w:r w:rsidRPr="00A558A3">
        <w:rPr>
          <w:rFonts w:ascii="Arial" w:hAnsi="Arial" w:cs="Arial"/>
          <w:strike/>
          <w:color w:val="C00000"/>
          <w:highlight w:val="cyan"/>
          <w:u w:val="none"/>
        </w:rPr>
        <w:t xml:space="preserve"> a19.3_1 AND A19.3_2]</w:t>
      </w:r>
    </w:p>
    <w:p w14:paraId="68D5A5BB" w14:textId="77777777" w:rsidR="007E3C84" w:rsidRPr="00A558A3" w:rsidRDefault="007E3C84" w:rsidP="007E3C84">
      <w:pPr>
        <w:pStyle w:val="Base"/>
        <w:ind w:right="-720"/>
        <w:rPr>
          <w:rFonts w:ascii="Arial" w:hAnsi="Arial" w:cs="Arial"/>
          <w:b w:val="0"/>
          <w:caps w:val="0"/>
          <w:strike/>
          <w:highlight w:val="cyan"/>
          <w:u w:val="none"/>
        </w:rPr>
      </w:pPr>
    </w:p>
    <w:p w14:paraId="6743F0C4" w14:textId="71A20A23" w:rsidR="007E3C84" w:rsidRPr="00A558A3" w:rsidRDefault="007E3C84" w:rsidP="007E3C84">
      <w:pPr>
        <w:rPr>
          <w:rFonts w:ascii="Arial" w:hAnsi="Arial" w:cs="Arial"/>
          <w:strike/>
          <w:color w:val="C00000"/>
          <w:sz w:val="20"/>
          <w:highlight w:val="cyan"/>
        </w:rPr>
      </w:pPr>
      <w:r w:rsidRPr="00A558A3">
        <w:rPr>
          <w:rFonts w:ascii="Arial" w:hAnsi="Arial" w:cs="Arial"/>
          <w:b/>
          <w:bCs/>
          <w:strike/>
          <w:color w:val="C00000"/>
          <w:sz w:val="20"/>
          <w:highlight w:val="cyan"/>
        </w:rPr>
        <w:t>[VALIDATE: IF “% TREATED” = “# OF MONTHS” FOR ALL ANSWERED ROWS; RAISE ERROR ONCE AND FLAG RESPONDENT.</w:t>
      </w:r>
      <w:r w:rsidR="000F4CBC" w:rsidRPr="00A558A3">
        <w:rPr>
          <w:rFonts w:ascii="Arial" w:hAnsi="Arial" w:cs="Arial"/>
          <w:b/>
          <w:bCs/>
          <w:strike/>
          <w:color w:val="C00000"/>
          <w:sz w:val="20"/>
          <w:highlight w:val="cyan"/>
        </w:rPr>
        <w:t xml:space="preserve"> </w:t>
      </w:r>
      <w:r w:rsidRPr="00A558A3">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A558A3">
        <w:rPr>
          <w:rFonts w:ascii="Arial" w:hAnsi="Arial" w:cs="Arial"/>
          <w:strike/>
          <w:color w:val="C00000"/>
          <w:sz w:val="20"/>
          <w:highlight w:val="cyan"/>
        </w:rPr>
        <w:t>“You have entered identical values for two different data requests in more than one row.</w:t>
      </w:r>
      <w:r w:rsidR="000F4CBC" w:rsidRPr="00A558A3">
        <w:rPr>
          <w:rFonts w:ascii="Arial" w:hAnsi="Arial" w:cs="Arial"/>
          <w:strike/>
          <w:color w:val="C00000"/>
          <w:sz w:val="20"/>
          <w:highlight w:val="cyan"/>
        </w:rPr>
        <w:t xml:space="preserve"> </w:t>
      </w:r>
      <w:r w:rsidRPr="00A558A3">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34787661" w14:textId="77777777" w:rsidR="007E3C84" w:rsidRPr="00A558A3" w:rsidRDefault="007E3C84" w:rsidP="007E3C84">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A558A3" w14:paraId="339B3D5C"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C6245A7" w14:textId="77777777" w:rsidR="007E3C84" w:rsidRPr="00A558A3" w:rsidRDefault="007E3C84">
            <w:pPr>
              <w:pStyle w:val="Base"/>
              <w:ind w:left="-720" w:right="-720"/>
              <w:jc w:val="center"/>
              <w:rPr>
                <w:rFonts w:ascii="Arial" w:hAnsi="Arial" w:cs="Arial"/>
                <w:caps w:val="0"/>
                <w:strike/>
                <w:color w:val="C00000"/>
                <w:highlight w:val="cyan"/>
                <w:u w:val="none"/>
              </w:rPr>
            </w:pPr>
            <w:r w:rsidRPr="00A558A3">
              <w:rPr>
                <w:rFonts w:ascii="Arial" w:hAnsi="Arial" w:cs="Arial"/>
                <w:caps w:val="0"/>
                <w:strike/>
                <w:color w:val="C00000"/>
                <w:highlight w:val="cyan"/>
                <w:u w:val="none"/>
              </w:rPr>
              <w:t>ENTER A WHOLE NUMBER</w:t>
            </w:r>
          </w:p>
          <w:p w14:paraId="3116C60D" w14:textId="77777777" w:rsidR="007E3C84" w:rsidRPr="00A558A3" w:rsidRDefault="007E3C84">
            <w:pPr>
              <w:pStyle w:val="Base"/>
              <w:ind w:left="-720" w:right="-720"/>
              <w:jc w:val="center"/>
              <w:rPr>
                <w:rFonts w:ascii="Arial" w:eastAsia="Times" w:hAnsi="Arial" w:cs="Arial"/>
                <w:strike/>
                <w:highlight w:val="cyan"/>
              </w:rPr>
            </w:pPr>
            <w:r w:rsidRPr="00A558A3">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51B8A4E8"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sz w:val="20"/>
                <w:highlight w:val="cyan"/>
              </w:rPr>
              <w:t>PH-NEGATIVE ALL FIRST RELAPSE/SECOND LINE THERAPY</w:t>
            </w:r>
          </w:p>
        </w:tc>
      </w:tr>
      <w:tr w:rsidR="007E3C84" w:rsidRPr="00A558A3" w14:paraId="50D0E45B" w14:textId="77777777" w:rsidTr="00685722">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58DCD88" w14:textId="77777777" w:rsidR="007E3C84" w:rsidRPr="00A558A3"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C12D5D1"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color w:val="C00000"/>
                <w:sz w:val="20"/>
                <w:highlight w:val="cyan"/>
              </w:rPr>
              <w:t>A19.3_1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9A16C9F" w14:textId="77777777" w:rsidR="007E3C84" w:rsidRPr="00A558A3" w:rsidRDefault="007E3C84">
            <w:pPr>
              <w:jc w:val="center"/>
              <w:rPr>
                <w:rFonts w:ascii="Arial" w:hAnsi="Arial" w:cs="Arial"/>
                <w:b/>
                <w:strike/>
                <w:color w:val="C00000"/>
                <w:sz w:val="20"/>
                <w:highlight w:val="cyan"/>
              </w:rPr>
            </w:pPr>
            <w:r w:rsidRPr="00A558A3">
              <w:rPr>
                <w:rFonts w:ascii="Arial" w:hAnsi="Arial" w:cs="Arial"/>
                <w:b/>
                <w:strike/>
                <w:color w:val="C00000"/>
                <w:sz w:val="20"/>
                <w:highlight w:val="cyan"/>
              </w:rPr>
              <w:t>A19.3_2</w:t>
            </w:r>
          </w:p>
        </w:tc>
      </w:tr>
      <w:tr w:rsidR="00C801F5" w:rsidRPr="00A558A3" w14:paraId="3EAE7D6B" w14:textId="77777777" w:rsidTr="00685722">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8D553AB" w14:textId="77777777" w:rsidR="00C801F5" w:rsidRPr="00A558A3" w:rsidRDefault="00C801F5" w:rsidP="00C801F5">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AF7B471" w14:textId="77777777" w:rsidR="00C801F5" w:rsidRPr="00A558A3" w:rsidRDefault="00C801F5" w:rsidP="00C801F5">
            <w:pPr>
              <w:jc w:val="center"/>
              <w:rPr>
                <w:rFonts w:ascii="Arial" w:hAnsi="Arial" w:cs="Arial"/>
                <w:b/>
                <w:strike/>
                <w:sz w:val="20"/>
                <w:highlight w:val="cyan"/>
              </w:rPr>
            </w:pPr>
            <w:r w:rsidRPr="00A558A3">
              <w:rPr>
                <w:rFonts w:ascii="Arial" w:hAnsi="Arial" w:cs="Arial"/>
                <w:b/>
                <w:strike/>
                <w:sz w:val="20"/>
                <w:highlight w:val="cyan"/>
              </w:rPr>
              <w:t>PEDIATRIC (ages 0-21)</w:t>
            </w:r>
          </w:p>
          <w:p w14:paraId="7BD22D7C" w14:textId="77777777" w:rsidR="00C801F5" w:rsidRPr="00A558A3" w:rsidRDefault="00C801F5" w:rsidP="00C801F5">
            <w:pPr>
              <w:jc w:val="center"/>
              <w:rPr>
                <w:rFonts w:ascii="Arial" w:hAnsi="Arial" w:cs="Arial"/>
                <w:b/>
                <w:strike/>
                <w:color w:val="FF0000"/>
                <w:sz w:val="20"/>
                <w:highlight w:val="cyan"/>
              </w:rPr>
            </w:pPr>
            <w:r w:rsidRPr="00A558A3">
              <w:rPr>
                <w:rFonts w:ascii="Arial" w:hAnsi="Arial" w:cs="Arial"/>
                <w:b/>
                <w:strike/>
                <w:color w:val="C00000"/>
                <w:sz w:val="20"/>
                <w:highlight w:val="cyan"/>
              </w:rPr>
              <w:t xml:space="preserve">[SHOW IF A17_1_3-6&gt;0]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927F777" w14:textId="77777777" w:rsidR="00C801F5" w:rsidRPr="00A558A3" w:rsidRDefault="00C801F5" w:rsidP="00C801F5">
            <w:pPr>
              <w:jc w:val="center"/>
              <w:rPr>
                <w:rFonts w:ascii="Arial" w:hAnsi="Arial" w:cs="Arial"/>
                <w:b/>
                <w:strike/>
                <w:color w:val="C00000"/>
                <w:sz w:val="20"/>
                <w:highlight w:val="cyan"/>
              </w:rPr>
            </w:pPr>
            <w:r w:rsidRPr="00A558A3">
              <w:rPr>
                <w:rFonts w:ascii="Arial" w:hAnsi="Arial" w:cs="Arial"/>
                <w:b/>
                <w:strike/>
                <w:sz w:val="20"/>
                <w:highlight w:val="cyan"/>
              </w:rPr>
              <w:t>ADULT (ages 22+)</w:t>
            </w:r>
            <w:r w:rsidRPr="00A558A3">
              <w:rPr>
                <w:rFonts w:ascii="Arial" w:hAnsi="Arial" w:cs="Arial"/>
                <w:b/>
                <w:strike/>
                <w:color w:val="C00000"/>
                <w:sz w:val="20"/>
                <w:highlight w:val="cyan"/>
              </w:rPr>
              <w:t xml:space="preserve"> </w:t>
            </w:r>
          </w:p>
          <w:p w14:paraId="1D4D6F2B" w14:textId="77777777" w:rsidR="00C801F5" w:rsidRPr="00A558A3" w:rsidRDefault="00C801F5" w:rsidP="00C801F5">
            <w:pPr>
              <w:jc w:val="center"/>
              <w:rPr>
                <w:rFonts w:ascii="Arial" w:hAnsi="Arial" w:cs="Arial"/>
                <w:i/>
                <w:strike/>
                <w:color w:val="FF0000"/>
                <w:sz w:val="20"/>
                <w:highlight w:val="cyan"/>
              </w:rPr>
            </w:pPr>
            <w:r w:rsidRPr="00A558A3">
              <w:rPr>
                <w:rFonts w:ascii="Arial" w:hAnsi="Arial" w:cs="Arial"/>
                <w:b/>
                <w:strike/>
                <w:color w:val="C00000"/>
                <w:sz w:val="20"/>
                <w:highlight w:val="cyan"/>
              </w:rPr>
              <w:t>[SHOW IF A17_2_3-6&gt;0]</w:t>
            </w:r>
          </w:p>
        </w:tc>
      </w:tr>
      <w:tr w:rsidR="007E3C84" w:rsidRPr="00A558A3" w14:paraId="51203068" w14:textId="77777777" w:rsidTr="00685722">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70E3F92" w14:textId="77777777" w:rsidR="007E3C84" w:rsidRPr="00A558A3"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8A9ABBE" w14:textId="77777777" w:rsidR="007E3C84" w:rsidRPr="00A558A3" w:rsidRDefault="007E3C84">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702E5A7B" w14:textId="77777777" w:rsidR="007E3C84" w:rsidRPr="00A558A3" w:rsidRDefault="007E3C84">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3D52254F" w14:textId="77777777" w:rsidR="007E3C84" w:rsidRPr="00A558A3" w:rsidRDefault="007E3C84">
            <w:pPr>
              <w:jc w:val="center"/>
              <w:rPr>
                <w:rFonts w:ascii="Arial" w:hAnsi="Arial" w:cs="Arial"/>
                <w:b/>
                <w:strike/>
                <w:sz w:val="20"/>
                <w:highlight w:val="cyan"/>
              </w:rPr>
            </w:pPr>
            <w:r w:rsidRPr="00A558A3">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6E0EA9" w14:textId="77777777" w:rsidR="003E7042" w:rsidRPr="00A558A3" w:rsidRDefault="003E7042" w:rsidP="003E7042">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00351D66" w14:textId="77777777" w:rsidR="007E3C84" w:rsidRPr="00A558A3" w:rsidRDefault="003E7042" w:rsidP="003E7042">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w:t>
            </w:r>
            <w:r w:rsidR="007E3C84" w:rsidRPr="00A558A3">
              <w:rPr>
                <w:rFonts w:ascii="Arial" w:hAnsi="Arial" w:cs="Arial"/>
                <w:b/>
                <w:strike/>
                <w:color w:val="C00000"/>
                <w:sz w:val="20"/>
                <w:highlight w:val="cyan"/>
              </w:rPr>
              <w:t xml:space="preserve">[RANGE </w:t>
            </w:r>
            <w:r w:rsidR="007E3C84" w:rsidRPr="00A558A3">
              <w:rPr>
                <w:rFonts w:ascii="Arial" w:hAnsi="Arial" w:cs="Arial"/>
                <w:b/>
                <w:caps/>
                <w:strike/>
                <w:color w:val="C00000"/>
                <w:sz w:val="20"/>
                <w:highlight w:val="cyan"/>
              </w:rPr>
              <w:t>1-99]</w:t>
            </w:r>
          </w:p>
          <w:p w14:paraId="10B587C8" w14:textId="77777777" w:rsidR="007E3C84" w:rsidRPr="00A558A3" w:rsidRDefault="007E3C84">
            <w:pPr>
              <w:jc w:val="center"/>
              <w:rPr>
                <w:rFonts w:ascii="Arial" w:hAnsi="Arial" w:cs="Arial"/>
                <w:b/>
                <w:strike/>
                <w:sz w:val="20"/>
                <w:highlight w:val="cyan"/>
              </w:rPr>
            </w:pPr>
            <w:r w:rsidRPr="00A558A3">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26C034" w14:textId="77777777" w:rsidR="007E3C84" w:rsidRPr="00A558A3" w:rsidRDefault="007E3C84">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2CA843BE" w14:textId="77777777" w:rsidR="007E3C84" w:rsidRPr="00A558A3" w:rsidRDefault="007E3C84">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4E3BAC8F" w14:textId="77777777" w:rsidR="007E3C84" w:rsidRPr="00A558A3" w:rsidRDefault="007E3C84">
            <w:pPr>
              <w:jc w:val="center"/>
              <w:rPr>
                <w:rFonts w:ascii="Arial" w:hAnsi="Arial" w:cs="Arial"/>
                <w:strike/>
                <w:sz w:val="20"/>
                <w:highlight w:val="cyan"/>
              </w:rPr>
            </w:pPr>
            <w:r w:rsidRPr="00A558A3">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57D04D" w14:textId="77777777" w:rsidR="003E7042" w:rsidRPr="00A558A3" w:rsidRDefault="003E7042" w:rsidP="003E7042">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5DDEF875" w14:textId="77777777" w:rsidR="007E3C84" w:rsidRPr="00A558A3" w:rsidRDefault="003E7042" w:rsidP="003E7042">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w:t>
            </w:r>
            <w:r w:rsidR="007E3C84" w:rsidRPr="00A558A3">
              <w:rPr>
                <w:rFonts w:ascii="Arial" w:hAnsi="Arial" w:cs="Arial"/>
                <w:b/>
                <w:strike/>
                <w:color w:val="C00000"/>
                <w:sz w:val="20"/>
                <w:highlight w:val="cyan"/>
              </w:rPr>
              <w:t xml:space="preserve">[RANGE </w:t>
            </w:r>
            <w:r w:rsidR="007E3C84" w:rsidRPr="00A558A3">
              <w:rPr>
                <w:rFonts w:ascii="Arial" w:hAnsi="Arial" w:cs="Arial"/>
                <w:b/>
                <w:caps/>
                <w:strike/>
                <w:color w:val="C00000"/>
                <w:sz w:val="20"/>
                <w:highlight w:val="cyan"/>
              </w:rPr>
              <w:t>1-99]</w:t>
            </w:r>
          </w:p>
          <w:p w14:paraId="4DEE7C37" w14:textId="77777777" w:rsidR="007E3C84" w:rsidRPr="00A558A3" w:rsidRDefault="007E3C84">
            <w:pPr>
              <w:jc w:val="center"/>
              <w:rPr>
                <w:rFonts w:ascii="Arial" w:hAnsi="Arial" w:cs="Arial"/>
                <w:strike/>
                <w:sz w:val="20"/>
                <w:highlight w:val="cyan"/>
              </w:rPr>
            </w:pPr>
            <w:r w:rsidRPr="00A558A3">
              <w:rPr>
                <w:rFonts w:ascii="Arial" w:hAnsi="Arial" w:cs="Arial"/>
                <w:caps/>
                <w:strike/>
                <w:color w:val="C00000"/>
                <w:sz w:val="20"/>
                <w:highlight w:val="cyan"/>
              </w:rPr>
              <w:t>[2]</w:t>
            </w:r>
          </w:p>
        </w:tc>
      </w:tr>
      <w:tr w:rsidR="0051750B" w:rsidRPr="00A558A3" w14:paraId="39EA66B7"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AEDEB3C" w14:textId="77777777" w:rsidR="0051750B" w:rsidRPr="00A558A3" w:rsidRDefault="0051750B" w:rsidP="0051750B">
            <w:pPr>
              <w:jc w:val="center"/>
              <w:rPr>
                <w:rFonts w:ascii="Arial" w:hAnsi="Arial" w:cs="Arial"/>
                <w:strike/>
                <w:sz w:val="20"/>
                <w:highlight w:val="cyan"/>
              </w:rPr>
            </w:pPr>
            <w:r w:rsidRPr="00A558A3">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4663463" w14:textId="77777777" w:rsidR="0051750B" w:rsidRPr="00A558A3" w:rsidRDefault="0051750B" w:rsidP="0051750B">
            <w:pPr>
              <w:rPr>
                <w:rFonts w:ascii="Arial" w:hAnsi="Arial" w:cs="Arial"/>
                <w:strike/>
                <w:sz w:val="20"/>
                <w:highlight w:val="cyan"/>
              </w:rPr>
            </w:pPr>
            <w:r w:rsidRPr="00A558A3">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FF4A0C5" w14:textId="77777777" w:rsidR="0051750B" w:rsidRPr="00A558A3" w:rsidRDefault="0051750B" w:rsidP="0051750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C86123" w14:textId="77777777" w:rsidR="0051750B" w:rsidRPr="00A558A3" w:rsidRDefault="0051750B" w:rsidP="0051750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433EB3" w14:textId="77777777" w:rsidR="0051750B" w:rsidRPr="00A558A3" w:rsidRDefault="0051750B" w:rsidP="0051750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C941B3" w14:textId="77777777" w:rsidR="0051750B" w:rsidRPr="00A558A3" w:rsidRDefault="0051750B" w:rsidP="0051750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088AA9E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CD2B462" w14:textId="3997E306" w:rsidR="00D74C5B" w:rsidRPr="00A558A3" w:rsidRDefault="00D74C5B" w:rsidP="00D74C5B">
            <w:pPr>
              <w:jc w:val="center"/>
              <w:rPr>
                <w:rFonts w:ascii="Arial" w:hAnsi="Arial" w:cs="Arial"/>
                <w:strike/>
                <w:color w:val="000000"/>
                <w:sz w:val="20"/>
                <w:highlight w:val="cyan"/>
              </w:rPr>
            </w:pPr>
            <w:r w:rsidRPr="00A558A3">
              <w:rPr>
                <w:rFonts w:ascii="Arial" w:hAnsi="Arial" w:cs="Arial"/>
                <w:strike/>
                <w:color w:val="000000"/>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0A5ED6D1"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cyclophosphamide, cytarabine, daunorubicin, L-asparaginase, mercaptopurine, prednisone, vincristine</w:t>
            </w:r>
          </w:p>
          <w:p w14:paraId="7363C0C7" w14:textId="6C5D60B8"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MRC UK ALL XII/ECOG2993,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54E77C9E" w14:textId="0B138036"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A489A5" w14:textId="062A47E0"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416D62" w14:textId="1F140EF4"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0E3EC3" w14:textId="5F8E716B"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53C87CC0"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0734987"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7B45D26"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cyclophosphamide, daunorubicin, L-asparaginase, prednisone, vincristine</w:t>
            </w:r>
          </w:p>
          <w:p w14:paraId="11D8B216" w14:textId="618C176E"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 xml:space="preserve">e.g., </w:t>
            </w:r>
            <w:r w:rsidRPr="00A558A3">
              <w:rPr>
                <w:rFonts w:ascii="Arial" w:hAnsi="Arial" w:cs="Arial"/>
                <w:strike/>
                <w:color w:val="000000"/>
                <w:sz w:val="20"/>
                <w:highlight w:val="cyan"/>
              </w:rPr>
              <w:t>CALGB 8811, JALSG-ALL97, GRAALL-2003)</w:t>
            </w:r>
            <w:r w:rsidR="000F4CBC" w:rsidRPr="00A558A3">
              <w:rPr>
                <w:rFonts w:ascii="Arial" w:hAnsi="Arial" w:cs="Arial"/>
                <w:strike/>
                <w:color w:val="000000"/>
                <w:sz w:val="20"/>
                <w:highlight w:val="cyan"/>
              </w:rPr>
              <w:t xml:space="preserve"> </w:t>
            </w:r>
            <w:r w:rsidRPr="00A558A3">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134BB27"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FC93BF"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BCD24A"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DC3ACD"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4BC5B0A5"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D66A705"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22396A" w14:textId="77777777" w:rsidR="00D74C5B" w:rsidRPr="00A558A3" w:rsidRDefault="00D74C5B" w:rsidP="00D74C5B">
            <w:pPr>
              <w:rPr>
                <w:rFonts w:ascii="Arial" w:hAnsi="Arial" w:cs="Arial"/>
                <w:strike/>
                <w:sz w:val="20"/>
                <w:highlight w:val="cyan"/>
              </w:rPr>
            </w:pPr>
            <w:r w:rsidRPr="00A558A3">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01861B"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82712E"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3CD477"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AFC282"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59550163"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A16855A"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06BE9D" w14:textId="77777777" w:rsidR="00D74C5B" w:rsidRPr="00A558A3" w:rsidRDefault="00D74C5B" w:rsidP="00D74C5B">
            <w:pPr>
              <w:rPr>
                <w:rFonts w:ascii="Arial" w:hAnsi="Arial" w:cs="Arial"/>
                <w:strike/>
                <w:sz w:val="20"/>
                <w:highlight w:val="cyan"/>
              </w:rPr>
            </w:pPr>
            <w:r w:rsidRPr="00A558A3">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CB5CB0"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AF82A3"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33719E"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9AA266"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0D66889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D23271B"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E475479" w14:textId="5FF1FEA6"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cyclophosphamide, daunorubicin, L-asparaginase, mitoxantrone, prednisone, vincristine</w:t>
            </w:r>
          </w:p>
          <w:p w14:paraId="389FFF1D" w14:textId="22E86F74" w:rsidR="00D74C5B" w:rsidRPr="00A558A3" w:rsidRDefault="00D74C5B" w:rsidP="00D74C5B">
            <w:pPr>
              <w:rPr>
                <w:rFonts w:ascii="Arial" w:hAnsi="Arial" w:cs="Arial"/>
                <w:strike/>
                <w:sz w:val="20"/>
                <w:highlight w:val="cyan"/>
                <w:lang w:val="it-IT"/>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D0AE03D"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4962CB"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5FEF77"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72B3C0"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52C63F8D"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193F442"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0238811"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cyclophosphamide, doxorubicin, L-asparaginase, prednisone, vincristine</w:t>
            </w:r>
          </w:p>
          <w:p w14:paraId="140E602C" w14:textId="44063481" w:rsidR="00D74C5B" w:rsidRPr="00A558A3" w:rsidRDefault="00D74C5B" w:rsidP="00D74C5B">
            <w:pPr>
              <w:rPr>
                <w:rFonts w:ascii="Arial" w:hAnsi="Arial" w:cs="Arial"/>
                <w:strike/>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JALSG-ALL93)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68C2372"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388D60"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9948839"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3ABF35"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178DEDCA"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1FDA1DC" w14:textId="77777777" w:rsidR="00D74C5B" w:rsidRPr="00A558A3" w:rsidRDefault="00D74C5B" w:rsidP="00D74C5B">
            <w:pPr>
              <w:jc w:val="center"/>
              <w:rPr>
                <w:rFonts w:ascii="Arial" w:hAnsi="Arial" w:cs="Arial"/>
                <w:strike/>
                <w:color w:val="000000"/>
                <w:sz w:val="20"/>
                <w:highlight w:val="cyan"/>
              </w:rPr>
            </w:pPr>
            <w:r w:rsidRPr="00A558A3">
              <w:rPr>
                <w:rFonts w:ascii="Arial" w:hAnsi="Arial" w:cs="Arial"/>
                <w:strike/>
                <w:color w:val="000000"/>
                <w:sz w:val="20"/>
                <w:highlight w:val="cyan"/>
              </w:rPr>
              <w:t>2</w:t>
            </w:r>
            <w:r w:rsidR="000F10B4" w:rsidRPr="00A558A3">
              <w:rPr>
                <w:rFonts w:ascii="Arial" w:hAnsi="Arial" w:cs="Arial"/>
                <w:strike/>
                <w:color w:val="000000"/>
                <w:sz w:val="20"/>
                <w:highlight w:val="cyan"/>
              </w:rPr>
              <w:t>6</w:t>
            </w:r>
          </w:p>
          <w:p w14:paraId="44DF198C" w14:textId="4D7F917F" w:rsidR="000F10B4" w:rsidRPr="00A558A3" w:rsidRDefault="000F10B4" w:rsidP="00D74C5B">
            <w:pPr>
              <w:jc w:val="center"/>
              <w:rPr>
                <w:rFonts w:ascii="Arial" w:hAnsi="Arial" w:cs="Arial"/>
                <w:strike/>
                <w:color w:val="0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tcPr>
          <w:p w14:paraId="3AE810CF" w14:textId="24D11223" w:rsidR="00D74C5B" w:rsidRPr="00A558A3" w:rsidRDefault="00D74C5B" w:rsidP="00D74C5B">
            <w:pPr>
              <w:rPr>
                <w:rFonts w:ascii="Arial" w:hAnsi="Arial" w:cs="Arial"/>
                <w:strike/>
                <w:color w:val="000000"/>
                <w:sz w:val="20"/>
                <w:highlight w:val="cyan"/>
                <w:lang w:val="it-IT"/>
              </w:rPr>
            </w:pPr>
            <w:r w:rsidRPr="00A558A3">
              <w:rPr>
                <w:rFonts w:ascii="Arial" w:hAnsi="Arial" w:cs="Arial"/>
                <w:strike/>
                <w:color w:val="000000"/>
                <w:sz w:val="20"/>
                <w:highlight w:val="cyan"/>
                <w:lang w:val="it-IT"/>
              </w:rPr>
              <w:t>cyclophosphamide, L-asparaginase, idarubicin, prednisone, vincristine</w:t>
            </w:r>
          </w:p>
          <w:p w14:paraId="3DE3E4C1" w14:textId="05DB35F9"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lang w:val="it-IT"/>
              </w:rPr>
              <w:t>(</w:t>
            </w:r>
            <w:r w:rsidR="002744C1" w:rsidRPr="00A558A3">
              <w:rPr>
                <w:rFonts w:ascii="Arial" w:hAnsi="Arial" w:cs="Arial"/>
                <w:strike/>
                <w:color w:val="000000"/>
                <w:sz w:val="20"/>
                <w:highlight w:val="cyan"/>
                <w:lang w:val="it-IT"/>
              </w:rPr>
              <w:t>e.g.,</w:t>
            </w:r>
            <w:r w:rsidRPr="00A558A3">
              <w:rPr>
                <w:rFonts w:ascii="Arial" w:hAnsi="Arial" w:cs="Arial"/>
                <w:strike/>
                <w:color w:val="000000"/>
                <w:sz w:val="20"/>
                <w:highlight w:val="cyan"/>
                <w:lang w:val="it-IT"/>
              </w:rPr>
              <w:t xml:space="preserve"> LALA-94)</w:t>
            </w:r>
          </w:p>
        </w:tc>
        <w:tc>
          <w:tcPr>
            <w:tcW w:w="1643" w:type="dxa"/>
            <w:tcBorders>
              <w:top w:val="single" w:sz="4" w:space="0" w:color="auto"/>
              <w:left w:val="single" w:sz="4" w:space="0" w:color="auto"/>
              <w:bottom w:val="single" w:sz="4" w:space="0" w:color="auto"/>
              <w:right w:val="single" w:sz="4" w:space="0" w:color="auto"/>
            </w:tcBorders>
            <w:vAlign w:val="center"/>
          </w:tcPr>
          <w:p w14:paraId="6ACB923B" w14:textId="6DA95342"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B5E4A3" w14:textId="13EBFC7F"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10F6CA" w14:textId="5F424ECE"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CD87859" w14:textId="0DD6174C"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2317649A"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22D8390"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71D1317" w14:textId="77777777" w:rsidR="00D74C5B" w:rsidRPr="00A558A3" w:rsidRDefault="00D74C5B" w:rsidP="00D74C5B">
            <w:pPr>
              <w:rPr>
                <w:rFonts w:ascii="Arial" w:hAnsi="Arial" w:cs="Arial"/>
                <w:strike/>
                <w:sz w:val="20"/>
                <w:highlight w:val="cyan"/>
              </w:rPr>
            </w:pPr>
            <w:r w:rsidRPr="00A558A3">
              <w:rPr>
                <w:rFonts w:ascii="Arial" w:hAnsi="Arial" w:cs="Arial"/>
                <w:strike/>
                <w:color w:val="000000"/>
                <w:sz w:val="20"/>
                <w:highlight w:val="cyan"/>
              </w:rPr>
              <w:t>cytarabine, etoposide, mitoxantrone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17222C8"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AD5329"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5C1328"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578F0A"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6F7847D5"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37B260F"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66FFD8B" w14:textId="77777777" w:rsidR="00D74C5B" w:rsidRPr="00A558A3" w:rsidRDefault="00D74C5B" w:rsidP="00D74C5B">
            <w:pPr>
              <w:rPr>
                <w:rFonts w:ascii="Arial" w:hAnsi="Arial" w:cs="Arial"/>
                <w:strike/>
                <w:sz w:val="20"/>
                <w:highlight w:val="cyan"/>
              </w:rPr>
            </w:pPr>
            <w:r w:rsidRPr="00A558A3">
              <w:rPr>
                <w:rFonts w:ascii="Arial" w:hAnsi="Arial" w:cs="Arial"/>
                <w:strike/>
                <w:color w:val="000000"/>
                <w:sz w:val="20"/>
                <w:highlight w:val="cyan"/>
              </w:rPr>
              <w:t>cytarabine, high dose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15E8D26"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59A181"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959C45"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98D034"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6CC94981"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468BAA0"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0CC7CE4"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FE01EE7"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0E694D"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EA594F"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70F73A"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491F48DF"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5F06680"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1ECD7E1"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daunorubicin, L-asparaginase, prednisone, vincristine</w:t>
            </w:r>
          </w:p>
          <w:p w14:paraId="7298EACE" w14:textId="09F75E7F"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COGAALL0232, </w:t>
            </w:r>
            <w:r w:rsidR="004310B9" w:rsidRPr="00A558A3">
              <w:rPr>
                <w:rFonts w:ascii="Arial" w:hAnsi="Arial" w:cs="Arial"/>
                <w:strike/>
                <w:color w:val="000000"/>
                <w:sz w:val="20"/>
                <w:highlight w:val="cyan"/>
              </w:rPr>
              <w:t>CALGB10403</w:t>
            </w:r>
            <w:r w:rsidRPr="00A558A3">
              <w:rPr>
                <w:rFonts w:ascii="Arial" w:hAnsi="Arial" w:cs="Arial"/>
                <w:strike/>
                <w:color w:val="000000"/>
                <w:sz w:val="20"/>
                <w:highlight w:val="cyan"/>
              </w:rPr>
              <w:t>, SWOG-9400)</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F74C46A"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9FFFC8"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247D70"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ED0D2D"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3FC3ABE1"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03B5E77"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0A3D1B3" w14:textId="77777777" w:rsidR="00D74C5B" w:rsidRPr="00A558A3" w:rsidRDefault="00D74C5B" w:rsidP="00D74C5B">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dexamethasone, L-asparaginase,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7B08B07"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D284ED"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425BD5"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C9A4CA"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50CC9C47"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6D949D3"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8F1EEBC" w14:textId="4E8C8433"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 xml:space="preserve">HyperCVAD </w:t>
            </w:r>
            <w:r w:rsidRPr="00A558A3">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460616C"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865A7D"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4A654C"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1CE010"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00BC6992"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4944129" w14:textId="77777777" w:rsidR="00D74C5B" w:rsidRPr="00A558A3" w:rsidRDefault="00D74C5B" w:rsidP="00D74C5B">
            <w:pPr>
              <w:jc w:val="center"/>
              <w:rPr>
                <w:rFonts w:ascii="Arial" w:hAnsi="Arial" w:cs="Arial"/>
                <w:strike/>
                <w:color w:val="000000"/>
                <w:sz w:val="20"/>
                <w:highlight w:val="cyan"/>
              </w:rPr>
            </w:pPr>
            <w:r w:rsidRPr="00A558A3">
              <w:rPr>
                <w:rFonts w:ascii="Arial" w:hAnsi="Arial" w:cs="Arial"/>
                <w:strike/>
                <w:color w:val="000000"/>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569494EA"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tcPr>
          <w:p w14:paraId="1D21B8BD"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B8FB6F"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092A3D3"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A3889B"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7BA7490C"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72AAF8C" w14:textId="77777777" w:rsidR="00D74C5B" w:rsidRPr="00A558A3" w:rsidRDefault="00D74C5B" w:rsidP="00D74C5B">
            <w:pPr>
              <w:jc w:val="center"/>
              <w:rPr>
                <w:rFonts w:ascii="Arial" w:hAnsi="Arial" w:cs="Arial"/>
                <w:strike/>
                <w:color w:val="000000"/>
                <w:sz w:val="20"/>
                <w:highlight w:val="cyan"/>
              </w:rPr>
            </w:pPr>
            <w:r w:rsidRPr="00A558A3">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1B9D7FD4"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tcPr>
          <w:p w14:paraId="043DB186"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D01C6C"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DF44A9"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59D0AC"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74C5B" w:rsidRPr="00A558A3" w14:paraId="4D45A9D7" w14:textId="77777777" w:rsidTr="0060504D">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BAA4725" w14:textId="77777777" w:rsidR="00D74C5B" w:rsidRPr="00A558A3" w:rsidRDefault="00D74C5B" w:rsidP="00D74C5B">
            <w:pPr>
              <w:jc w:val="center"/>
              <w:rPr>
                <w:rFonts w:ascii="Arial" w:hAnsi="Arial" w:cs="Arial"/>
                <w:strike/>
                <w:sz w:val="20"/>
                <w:highlight w:val="cyan"/>
              </w:rPr>
            </w:pPr>
            <w:r w:rsidRPr="00A558A3">
              <w:rPr>
                <w:rFonts w:ascii="Arial" w:hAnsi="Arial" w:cs="Arial"/>
                <w:strike/>
                <w:color w:val="000000"/>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E7844F6" w14:textId="77777777" w:rsidR="00D74C5B" w:rsidRPr="00A558A3" w:rsidRDefault="00D74C5B" w:rsidP="00D74C5B">
            <w:pPr>
              <w:rPr>
                <w:rFonts w:ascii="Arial" w:hAnsi="Arial" w:cs="Arial"/>
                <w:strike/>
                <w:color w:val="000000"/>
                <w:sz w:val="20"/>
                <w:highlight w:val="cyan"/>
              </w:rPr>
            </w:pPr>
            <w:r w:rsidRPr="00A558A3">
              <w:rPr>
                <w:rFonts w:ascii="Arial" w:hAnsi="Arial" w:cs="Arial"/>
                <w:strike/>
                <w:color w:val="000000"/>
                <w:sz w:val="20"/>
                <w:highlight w:val="cyan"/>
              </w:rPr>
              <w:t>nelarabine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6FA6822"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79C73A"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DCE4F8"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48E352" w14:textId="77777777" w:rsidR="00D74C5B" w:rsidRPr="00A558A3" w:rsidRDefault="00D74C5B" w:rsidP="00D74C5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544ABC" w:rsidRPr="00A558A3" w14:paraId="28D9465C"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A112E39" w14:textId="77777777" w:rsidR="00544ABC" w:rsidRPr="00A558A3" w:rsidRDefault="00544ABC" w:rsidP="00544ABC">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3027312D" w14:textId="77777777" w:rsidR="00544ABC" w:rsidRPr="00A558A3" w:rsidRDefault="00544ABC" w:rsidP="00544ABC">
            <w:pPr>
              <w:tabs>
                <w:tab w:val="right" w:pos="3960"/>
              </w:tabs>
              <w:spacing w:before="120" w:after="60"/>
              <w:rPr>
                <w:rFonts w:ascii="Arial" w:hAnsi="Arial" w:cs="Arial"/>
                <w:strike/>
                <w:sz w:val="20"/>
                <w:highlight w:val="cyan"/>
              </w:rPr>
            </w:pPr>
            <w:r w:rsidRPr="00A558A3">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A965779" w14:textId="77777777" w:rsidR="00544ABC" w:rsidRPr="00A558A3" w:rsidRDefault="00544ABC" w:rsidP="00544ABC">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4A6ABC7" w14:textId="7A424B22" w:rsidR="00544ABC" w:rsidRPr="00A558A3" w:rsidRDefault="00544ABC" w:rsidP="00544ABC">
            <w:pPr>
              <w:spacing w:before="60" w:after="60"/>
              <w:jc w:val="center"/>
              <w:rPr>
                <w:rFonts w:ascii="Arial" w:hAnsi="Arial" w:cs="Arial"/>
                <w:strike/>
                <w:color w:val="FF0000"/>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18BD92" w14:textId="77777777" w:rsidR="00544ABC" w:rsidRPr="00A558A3" w:rsidRDefault="00544ABC" w:rsidP="00544ABC">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52D606F" w14:textId="5C494A5D"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544ABC" w:rsidRPr="00A558A3" w14:paraId="43670219"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26D0E91" w14:textId="77777777" w:rsidR="00544ABC" w:rsidRPr="00A558A3" w:rsidRDefault="00544ABC" w:rsidP="00544ABC">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D48DAB" w14:textId="77777777" w:rsidR="00544ABC" w:rsidRPr="00A558A3" w:rsidRDefault="00544ABC" w:rsidP="00544ABC">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14BAD6B" w14:textId="77777777" w:rsidR="00544ABC" w:rsidRPr="00A558A3" w:rsidRDefault="00544ABC" w:rsidP="00544ABC">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48A29B" w14:textId="77777777" w:rsidR="00544ABC" w:rsidRPr="00A558A3" w:rsidRDefault="00544ABC" w:rsidP="00544ABC">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93121D" w14:textId="77777777" w:rsidR="00544ABC" w:rsidRPr="00A558A3" w:rsidRDefault="00544ABC" w:rsidP="00544ABC">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2ABB7A"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544ABC" w:rsidRPr="00A558A3" w14:paraId="65E45718"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1C85D8F" w14:textId="77777777" w:rsidR="00544ABC" w:rsidRPr="00A558A3" w:rsidRDefault="00544ABC" w:rsidP="00544ABC">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EBA270A" w14:textId="77777777" w:rsidR="00544ABC" w:rsidRPr="00A558A3" w:rsidRDefault="00544ABC" w:rsidP="00544ABC">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678A0A6"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B7B700"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F46BC5"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D72647"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544ABC" w:rsidRPr="00A558A3" w14:paraId="485FB8EE"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3EE23BE" w14:textId="77777777" w:rsidR="00544ABC" w:rsidRPr="00A558A3" w:rsidRDefault="00544ABC" w:rsidP="00544ABC">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1DDD257" w14:textId="77777777" w:rsidR="00544ABC" w:rsidRPr="00A558A3" w:rsidRDefault="00544ABC" w:rsidP="00544ABC">
            <w:pPr>
              <w:tabs>
                <w:tab w:val="right" w:pos="3960"/>
              </w:tabs>
              <w:spacing w:before="120" w:after="60"/>
              <w:rPr>
                <w:rFonts w:ascii="Arial" w:hAnsi="Arial" w:cs="Arial"/>
                <w:strike/>
                <w:sz w:val="20"/>
                <w:highlight w:val="cyan"/>
              </w:rPr>
            </w:pPr>
            <w:r w:rsidRPr="00A558A3">
              <w:rPr>
                <w:rFonts w:ascii="Arial" w:hAnsi="Arial" w:cs="Arial"/>
                <w:iCs/>
                <w:strike/>
                <w:sz w:val="20"/>
                <w:highlight w:val="cyan"/>
              </w:rPr>
              <w:t xml:space="preserve">Other regimen </w:t>
            </w:r>
            <w:r w:rsidRPr="00A558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5DB34CA"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84F36A"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7AEEAB"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22E2B3"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544ABC" w:rsidRPr="00A558A3" w14:paraId="40A5663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1B465C61" w14:textId="77777777" w:rsidR="00544ABC" w:rsidRPr="00A558A3" w:rsidRDefault="00544ABC" w:rsidP="00544ABC">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7552A783" w14:textId="77777777" w:rsidR="00544ABC" w:rsidRPr="00A558A3" w:rsidRDefault="00544ABC" w:rsidP="00544ABC">
            <w:pPr>
              <w:tabs>
                <w:tab w:val="right" w:pos="3960"/>
              </w:tabs>
              <w:spacing w:before="120" w:after="60"/>
              <w:rPr>
                <w:rFonts w:ascii="Arial" w:hAnsi="Arial" w:cs="Arial"/>
                <w:strike/>
                <w:sz w:val="20"/>
                <w:highlight w:val="cyan"/>
              </w:rPr>
            </w:pPr>
            <w:r w:rsidRPr="00A558A3">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EF14838"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096C8176" w14:textId="77777777" w:rsidR="00544ABC" w:rsidRPr="00A558A3" w:rsidRDefault="00544ABC" w:rsidP="00544ABC">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2AF3BC0" w14:textId="77777777" w:rsidR="00544ABC" w:rsidRPr="00A558A3" w:rsidRDefault="00544ABC" w:rsidP="00544ABC">
            <w:pPr>
              <w:spacing w:before="60" w:after="60"/>
              <w:jc w:val="center"/>
              <w:rPr>
                <w:rFonts w:ascii="Arial" w:hAnsi="Arial" w:cs="Arial"/>
                <w:strike/>
                <w:sz w:val="20"/>
                <w:highlight w:val="cyan"/>
              </w:rPr>
            </w:pPr>
            <w:r w:rsidRPr="00A558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3793EAD9" w14:textId="77777777" w:rsidR="00544ABC" w:rsidRPr="00A558A3" w:rsidRDefault="00544ABC" w:rsidP="00544ABC">
            <w:pPr>
              <w:spacing w:before="60" w:after="60"/>
              <w:jc w:val="center"/>
              <w:rPr>
                <w:rFonts w:ascii="Arial" w:hAnsi="Arial" w:cs="Arial"/>
                <w:strike/>
                <w:sz w:val="20"/>
                <w:highlight w:val="cyan"/>
              </w:rPr>
            </w:pPr>
          </w:p>
        </w:tc>
      </w:tr>
    </w:tbl>
    <w:p w14:paraId="244F2E97" w14:textId="33245CC4" w:rsidR="007E3C84" w:rsidRPr="00A558A3" w:rsidRDefault="00484017" w:rsidP="00484017">
      <w:pPr>
        <w:pStyle w:val="Heading4"/>
        <w:rPr>
          <w:strike/>
          <w:highlight w:val="cyan"/>
        </w:rPr>
      </w:pPr>
      <w:r w:rsidRPr="00A558A3">
        <w:rPr>
          <w:strike/>
          <w:highlight w:val="cyan"/>
        </w:rPr>
        <w:t>A19.4</w:t>
      </w:r>
    </w:p>
    <w:p w14:paraId="0CBB0BD5" w14:textId="77777777" w:rsidR="00667C60" w:rsidRPr="00A558A3" w:rsidRDefault="00667C60" w:rsidP="00667C60">
      <w:pPr>
        <w:rPr>
          <w:rFonts w:ascii="Arial" w:hAnsi="Arial" w:cs="Arial"/>
          <w:b/>
          <w:strike/>
          <w:color w:val="C00000"/>
          <w:sz w:val="20"/>
          <w:highlight w:val="cyan"/>
        </w:rPr>
      </w:pPr>
      <w:r w:rsidRPr="00A558A3">
        <w:rPr>
          <w:rFonts w:ascii="Arial" w:hAnsi="Arial" w:cs="Arial"/>
          <w:b/>
          <w:strike/>
          <w:color w:val="C00000"/>
          <w:sz w:val="20"/>
          <w:highlight w:val="cyan"/>
        </w:rPr>
        <w:t xml:space="preserve">[SHOW A19.4 IN CH ONLY IF SUM OF A17_1-2_3-6&gt;0] </w:t>
      </w:r>
    </w:p>
    <w:p w14:paraId="673BB06C" w14:textId="7FB869E6" w:rsidR="00667C60" w:rsidRPr="00A558A3" w:rsidRDefault="00667C60" w:rsidP="00667C60">
      <w:pPr>
        <w:pStyle w:val="Base"/>
        <w:ind w:right="-720"/>
        <w:rPr>
          <w:rFonts w:ascii="Arial" w:hAnsi="Arial" w:cs="Arial"/>
          <w:caps w:val="0"/>
          <w:strike/>
          <w:color w:val="C00000"/>
          <w:highlight w:val="cyan"/>
          <w:u w:val="none"/>
        </w:rPr>
      </w:pPr>
      <w:r w:rsidRPr="00A558A3">
        <w:rPr>
          <w:rFonts w:ascii="Arial" w:hAnsi="Arial" w:cs="Arial"/>
          <w:strike/>
          <w:highlight w:val="cyan"/>
          <w:u w:val="none"/>
        </w:rPr>
        <w:t xml:space="preserve">A19.4 </w:t>
      </w:r>
      <w:r w:rsidRPr="00A558A3">
        <w:rPr>
          <w:rFonts w:ascii="Arial" w:hAnsi="Arial" w:cs="Arial"/>
          <w:b w:val="0"/>
          <w:caps w:val="0"/>
          <w:strike/>
          <w:highlight w:val="cyan"/>
          <w:u w:val="none"/>
        </w:rPr>
        <w:t xml:space="preserve">Of your patients with relapsed </w:t>
      </w:r>
      <w:r w:rsidRPr="00A558A3">
        <w:rPr>
          <w:rFonts w:ascii="Arial" w:hAnsi="Arial" w:cs="Arial"/>
          <w:caps w:val="0"/>
          <w:strike/>
          <w:highlight w:val="cyan"/>
          <w:u w:val="none"/>
        </w:rPr>
        <w:t>Ph-negative ALL</w:t>
      </w:r>
      <w:r w:rsidRPr="00A558A3">
        <w:rPr>
          <w:rFonts w:ascii="Arial" w:hAnsi="Arial" w:cs="Arial"/>
          <w:b w:val="0"/>
          <w:caps w:val="0"/>
          <w:strike/>
          <w:highlight w:val="cyan"/>
          <w:u w:val="none"/>
        </w:rPr>
        <w:t>, what percent receive the regimens below as 2</w:t>
      </w:r>
      <w:r w:rsidRPr="00A558A3">
        <w:rPr>
          <w:rFonts w:ascii="Arial" w:hAnsi="Arial" w:cs="Arial"/>
          <w:b w:val="0"/>
          <w:caps w:val="0"/>
          <w:strike/>
          <w:highlight w:val="cyan"/>
          <w:u w:val="none"/>
          <w:vertAlign w:val="superscript"/>
        </w:rPr>
        <w:t>nd</w:t>
      </w:r>
      <w:r w:rsidRPr="00A558A3">
        <w:rPr>
          <w:rFonts w:ascii="Arial" w:hAnsi="Arial" w:cs="Arial"/>
          <w:b w:val="0"/>
          <w:caps w:val="0"/>
          <w:strike/>
          <w:highlight w:val="cyan"/>
          <w:u w:val="none"/>
        </w:rPr>
        <w:t>-line systemic therapy? For each regimen, what is the average number of months that patients actually receive (</w:t>
      </w:r>
      <w:r w:rsidRPr="00A558A3">
        <w:rPr>
          <w:rFonts w:ascii="Arial" w:hAnsi="Arial" w:cs="Arial"/>
          <w:b w:val="0"/>
          <w:caps w:val="0"/>
          <w:strike/>
          <w:highlight w:val="cyan"/>
        </w:rPr>
        <w:t>not</w:t>
      </w:r>
      <w:r w:rsidRPr="00A558A3">
        <w:rPr>
          <w:rFonts w:ascii="Arial" w:hAnsi="Arial" w:cs="Arial"/>
          <w:b w:val="0"/>
          <w:caps w:val="0"/>
          <w:strike/>
          <w:highlight w:val="cyan"/>
          <w:u w:val="none"/>
        </w:rPr>
        <w:t xml:space="preserve"> the planned number of months)?</w:t>
      </w:r>
    </w:p>
    <w:p w14:paraId="77EC1B63" w14:textId="77777777" w:rsidR="00667C60" w:rsidRPr="00A558A3" w:rsidRDefault="00667C60" w:rsidP="00667C60">
      <w:pPr>
        <w:pStyle w:val="Base"/>
        <w:ind w:right="-720"/>
        <w:rPr>
          <w:rFonts w:ascii="Arial" w:hAnsi="Arial" w:cs="Arial"/>
          <w:bCs/>
          <w:strike/>
          <w:color w:val="C00000"/>
          <w:highlight w:val="cyan"/>
          <w:u w:val="none"/>
        </w:rPr>
      </w:pPr>
    </w:p>
    <w:p w14:paraId="37E3A458" w14:textId="77777777" w:rsidR="00667C60" w:rsidRPr="00A558A3" w:rsidRDefault="00667C60" w:rsidP="00667C60">
      <w:pPr>
        <w:pStyle w:val="Base"/>
        <w:ind w:right="-720"/>
        <w:rPr>
          <w:rFonts w:ascii="Arial" w:hAnsi="Arial" w:cs="Arial"/>
          <w:bCs/>
          <w:strike/>
          <w:color w:val="C00000"/>
          <w:highlight w:val="cyan"/>
          <w:u w:val="none"/>
        </w:rPr>
      </w:pPr>
      <w:r w:rsidRPr="00A558A3">
        <w:rPr>
          <w:rFonts w:ascii="Arial" w:hAnsi="Arial" w:cs="Arial"/>
          <w:bCs/>
          <w:strike/>
          <w:color w:val="C00000"/>
          <w:highlight w:val="cyan"/>
          <w:u w:val="none"/>
        </w:rPr>
        <w:t>[VALIDATE THAT IF ROW IN C1 (%) IS BLANK OR 0; RESPONDENT MAY NOT ENTER # IN C2 (# MONTHS) FOR THAT ROW FOR</w:t>
      </w:r>
      <w:r w:rsidRPr="00A558A3">
        <w:rPr>
          <w:rFonts w:ascii="Arial" w:hAnsi="Arial" w:cs="Arial"/>
          <w:strike/>
          <w:color w:val="C00000"/>
          <w:highlight w:val="cyan"/>
          <w:u w:val="none"/>
        </w:rPr>
        <w:t xml:space="preserve"> a19.4_1 AND A19.4_2]</w:t>
      </w:r>
    </w:p>
    <w:p w14:paraId="332495B7" w14:textId="77777777" w:rsidR="00667C60" w:rsidRPr="00A558A3" w:rsidRDefault="00667C60" w:rsidP="00667C60">
      <w:pPr>
        <w:pStyle w:val="Base"/>
        <w:ind w:right="-720"/>
        <w:rPr>
          <w:rFonts w:ascii="Arial" w:hAnsi="Arial" w:cs="Arial"/>
          <w:b w:val="0"/>
          <w:caps w:val="0"/>
          <w:strike/>
          <w:highlight w:val="cyan"/>
          <w:u w:val="none"/>
        </w:rPr>
      </w:pPr>
    </w:p>
    <w:p w14:paraId="1D906DD7" w14:textId="74B7F205" w:rsidR="00667C60" w:rsidRPr="00A558A3" w:rsidRDefault="00667C60" w:rsidP="00667C60">
      <w:pPr>
        <w:rPr>
          <w:rFonts w:ascii="Arial" w:hAnsi="Arial" w:cs="Arial"/>
          <w:strike/>
          <w:color w:val="C00000"/>
          <w:sz w:val="20"/>
          <w:highlight w:val="cyan"/>
        </w:rPr>
      </w:pPr>
      <w:r w:rsidRPr="00A558A3">
        <w:rPr>
          <w:rFonts w:ascii="Arial" w:hAnsi="Arial" w:cs="Arial"/>
          <w:b/>
          <w:bCs/>
          <w:strike/>
          <w:color w:val="C00000"/>
          <w:sz w:val="20"/>
          <w:highlight w:val="cyan"/>
        </w:rPr>
        <w:t>[VALIDATE: IF “% TREATED” = “# OF MONTHS” FOR ALL ANSWERED ROWS; RAISE ERROR ONCE AND FLAG RESPONDENT.</w:t>
      </w:r>
      <w:r w:rsidR="000F4CBC" w:rsidRPr="00A558A3">
        <w:rPr>
          <w:rFonts w:ascii="Arial" w:hAnsi="Arial" w:cs="Arial"/>
          <w:b/>
          <w:bCs/>
          <w:strike/>
          <w:color w:val="C00000"/>
          <w:sz w:val="20"/>
          <w:highlight w:val="cyan"/>
        </w:rPr>
        <w:t xml:space="preserve"> </w:t>
      </w:r>
      <w:r w:rsidRPr="00A558A3">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A558A3">
        <w:rPr>
          <w:rFonts w:ascii="Arial" w:hAnsi="Arial" w:cs="Arial"/>
          <w:strike/>
          <w:color w:val="C00000"/>
          <w:sz w:val="20"/>
          <w:highlight w:val="cyan"/>
        </w:rPr>
        <w:t>“You have entered identical values for two different data requests in more than one row.</w:t>
      </w:r>
      <w:r w:rsidR="000F4CBC" w:rsidRPr="00A558A3">
        <w:rPr>
          <w:rFonts w:ascii="Arial" w:hAnsi="Arial" w:cs="Arial"/>
          <w:strike/>
          <w:color w:val="C00000"/>
          <w:sz w:val="20"/>
          <w:highlight w:val="cyan"/>
        </w:rPr>
        <w:t xml:space="preserve"> </w:t>
      </w:r>
      <w:r w:rsidRPr="00A558A3">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48D29B36" w14:textId="77777777" w:rsidR="00667C60" w:rsidRPr="00A558A3" w:rsidRDefault="00667C60" w:rsidP="00667C60">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667C60" w:rsidRPr="00A558A3" w14:paraId="6E6890C7" w14:textId="77777777" w:rsidTr="00ED424B">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29932BE" w14:textId="77777777" w:rsidR="00667C60" w:rsidRPr="00A558A3" w:rsidRDefault="00667C60" w:rsidP="00ED424B">
            <w:pPr>
              <w:pStyle w:val="Base"/>
              <w:ind w:left="-720" w:right="-720"/>
              <w:jc w:val="center"/>
              <w:rPr>
                <w:rFonts w:ascii="Arial" w:hAnsi="Arial" w:cs="Arial"/>
                <w:caps w:val="0"/>
                <w:strike/>
                <w:color w:val="C00000"/>
                <w:highlight w:val="cyan"/>
                <w:u w:val="none"/>
              </w:rPr>
            </w:pPr>
            <w:r w:rsidRPr="00A558A3">
              <w:rPr>
                <w:rFonts w:ascii="Arial" w:hAnsi="Arial" w:cs="Arial"/>
                <w:caps w:val="0"/>
                <w:strike/>
                <w:color w:val="C00000"/>
                <w:highlight w:val="cyan"/>
                <w:u w:val="none"/>
              </w:rPr>
              <w:t>ENTER A WHOLE NUMBER</w:t>
            </w:r>
          </w:p>
          <w:p w14:paraId="5A3C91D7" w14:textId="77777777" w:rsidR="00667C60" w:rsidRPr="00A558A3" w:rsidRDefault="00667C60" w:rsidP="00ED424B">
            <w:pPr>
              <w:pStyle w:val="Base"/>
              <w:ind w:left="-720" w:right="-720"/>
              <w:jc w:val="center"/>
              <w:rPr>
                <w:rFonts w:ascii="Arial" w:eastAsia="Times" w:hAnsi="Arial" w:cs="Arial"/>
                <w:strike/>
                <w:highlight w:val="cyan"/>
              </w:rPr>
            </w:pPr>
            <w:r w:rsidRPr="00A558A3">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60B3D7BE" w14:textId="4946CB41" w:rsidR="00667C60" w:rsidRPr="00A558A3" w:rsidRDefault="00667C60" w:rsidP="00ED424B">
            <w:pPr>
              <w:jc w:val="center"/>
              <w:rPr>
                <w:rFonts w:ascii="Arial" w:hAnsi="Arial" w:cs="Arial"/>
                <w:b/>
                <w:strike/>
                <w:color w:val="C00000"/>
                <w:sz w:val="20"/>
                <w:highlight w:val="cyan"/>
              </w:rPr>
            </w:pPr>
            <w:r w:rsidRPr="00A558A3">
              <w:rPr>
                <w:rFonts w:ascii="Arial" w:hAnsi="Arial" w:cs="Arial"/>
                <w:b/>
                <w:strike/>
                <w:sz w:val="20"/>
                <w:highlight w:val="cyan"/>
              </w:rPr>
              <w:t>PH-NEGATIVE ALL FIRST RELAPSE/SECOND LINE THERAPY</w:t>
            </w:r>
          </w:p>
        </w:tc>
      </w:tr>
      <w:tr w:rsidR="00667C60" w:rsidRPr="00A558A3" w14:paraId="3AB1F514" w14:textId="77777777" w:rsidTr="00ED424B">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C870CB1" w14:textId="77777777" w:rsidR="00667C60" w:rsidRPr="00A558A3" w:rsidRDefault="00667C60"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3FEB972" w14:textId="77777777" w:rsidR="00667C60" w:rsidRPr="00A558A3" w:rsidRDefault="00667C60" w:rsidP="00ED424B">
            <w:pPr>
              <w:jc w:val="center"/>
              <w:rPr>
                <w:rFonts w:ascii="Arial" w:hAnsi="Arial" w:cs="Arial"/>
                <w:b/>
                <w:strike/>
                <w:color w:val="C00000"/>
                <w:sz w:val="20"/>
                <w:highlight w:val="cyan"/>
              </w:rPr>
            </w:pPr>
            <w:r w:rsidRPr="00A558A3">
              <w:rPr>
                <w:rFonts w:ascii="Arial" w:hAnsi="Arial" w:cs="Arial"/>
                <w:b/>
                <w:strike/>
                <w:color w:val="C00000"/>
                <w:sz w:val="20"/>
                <w:highlight w:val="cyan"/>
              </w:rPr>
              <w:t>A19.4_1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E1D0767" w14:textId="6501FA97" w:rsidR="00667C60" w:rsidRPr="00A558A3" w:rsidRDefault="00667C60" w:rsidP="00ED424B">
            <w:pPr>
              <w:jc w:val="center"/>
              <w:rPr>
                <w:rFonts w:ascii="Arial" w:hAnsi="Arial" w:cs="Arial"/>
                <w:b/>
                <w:strike/>
                <w:color w:val="C00000"/>
                <w:sz w:val="20"/>
                <w:highlight w:val="cyan"/>
              </w:rPr>
            </w:pPr>
            <w:r w:rsidRPr="00A558A3">
              <w:rPr>
                <w:rFonts w:ascii="Arial" w:hAnsi="Arial" w:cs="Arial"/>
                <w:b/>
                <w:strike/>
                <w:color w:val="C00000"/>
                <w:sz w:val="20"/>
                <w:highlight w:val="cyan"/>
              </w:rPr>
              <w:t>A19.</w:t>
            </w:r>
            <w:r w:rsidR="00CC742A" w:rsidRPr="00A558A3">
              <w:rPr>
                <w:rFonts w:ascii="Arial" w:hAnsi="Arial" w:cs="Arial"/>
                <w:b/>
                <w:strike/>
                <w:color w:val="C00000"/>
                <w:sz w:val="20"/>
                <w:highlight w:val="cyan"/>
              </w:rPr>
              <w:t>4</w:t>
            </w:r>
            <w:r w:rsidRPr="00A558A3">
              <w:rPr>
                <w:rFonts w:ascii="Arial" w:hAnsi="Arial" w:cs="Arial"/>
                <w:b/>
                <w:strike/>
                <w:color w:val="C00000"/>
                <w:sz w:val="20"/>
                <w:highlight w:val="cyan"/>
              </w:rPr>
              <w:t>_2</w:t>
            </w:r>
          </w:p>
        </w:tc>
      </w:tr>
      <w:tr w:rsidR="00667C60" w:rsidRPr="00A558A3" w14:paraId="1FD76940" w14:textId="77777777" w:rsidTr="00ED424B">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813C114" w14:textId="77777777" w:rsidR="00667C60" w:rsidRPr="00A558A3" w:rsidRDefault="00667C60"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8E2FAAE" w14:textId="77777777" w:rsidR="00667C60" w:rsidRPr="00A558A3" w:rsidRDefault="00667C60" w:rsidP="00ED424B">
            <w:pPr>
              <w:jc w:val="center"/>
              <w:rPr>
                <w:rFonts w:ascii="Arial" w:hAnsi="Arial" w:cs="Arial"/>
                <w:b/>
                <w:strike/>
                <w:sz w:val="20"/>
                <w:highlight w:val="cyan"/>
              </w:rPr>
            </w:pPr>
            <w:r w:rsidRPr="00A558A3">
              <w:rPr>
                <w:rFonts w:ascii="Arial" w:hAnsi="Arial" w:cs="Arial"/>
                <w:b/>
                <w:strike/>
                <w:sz w:val="20"/>
                <w:highlight w:val="cyan"/>
              </w:rPr>
              <w:t>PEDIATRIC (ages 0-21)</w:t>
            </w:r>
          </w:p>
          <w:p w14:paraId="06B79398" w14:textId="77777777" w:rsidR="00667C60" w:rsidRPr="00A558A3" w:rsidRDefault="00667C60" w:rsidP="00ED424B">
            <w:pPr>
              <w:jc w:val="center"/>
              <w:rPr>
                <w:rFonts w:ascii="Arial" w:hAnsi="Arial" w:cs="Arial"/>
                <w:b/>
                <w:strike/>
                <w:color w:val="FF0000"/>
                <w:sz w:val="20"/>
                <w:highlight w:val="cyan"/>
              </w:rPr>
            </w:pPr>
            <w:r w:rsidRPr="00A558A3">
              <w:rPr>
                <w:rFonts w:ascii="Arial" w:hAnsi="Arial" w:cs="Arial"/>
                <w:b/>
                <w:strike/>
                <w:color w:val="C00000"/>
                <w:sz w:val="20"/>
                <w:highlight w:val="cyan"/>
              </w:rPr>
              <w:t xml:space="preserve">[SHOW IF A17_1_3-6&gt;0]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BA5F267" w14:textId="77777777" w:rsidR="00667C60" w:rsidRPr="00A558A3" w:rsidRDefault="00667C60" w:rsidP="00ED424B">
            <w:pPr>
              <w:jc w:val="center"/>
              <w:rPr>
                <w:rFonts w:ascii="Arial" w:hAnsi="Arial" w:cs="Arial"/>
                <w:b/>
                <w:strike/>
                <w:color w:val="C00000"/>
                <w:sz w:val="20"/>
                <w:highlight w:val="cyan"/>
              </w:rPr>
            </w:pPr>
            <w:r w:rsidRPr="00A558A3">
              <w:rPr>
                <w:rFonts w:ascii="Arial" w:hAnsi="Arial" w:cs="Arial"/>
                <w:b/>
                <w:strike/>
                <w:sz w:val="20"/>
                <w:highlight w:val="cyan"/>
              </w:rPr>
              <w:t>ADULT (ages 22+)</w:t>
            </w:r>
            <w:r w:rsidRPr="00A558A3">
              <w:rPr>
                <w:rFonts w:ascii="Arial" w:hAnsi="Arial" w:cs="Arial"/>
                <w:b/>
                <w:strike/>
                <w:color w:val="C00000"/>
                <w:sz w:val="20"/>
                <w:highlight w:val="cyan"/>
              </w:rPr>
              <w:t xml:space="preserve"> </w:t>
            </w:r>
          </w:p>
          <w:p w14:paraId="38513E7F" w14:textId="77777777" w:rsidR="00667C60" w:rsidRPr="00A558A3" w:rsidRDefault="00667C60" w:rsidP="00ED424B">
            <w:pPr>
              <w:jc w:val="center"/>
              <w:rPr>
                <w:rFonts w:ascii="Arial" w:hAnsi="Arial" w:cs="Arial"/>
                <w:i/>
                <w:strike/>
                <w:color w:val="FF0000"/>
                <w:sz w:val="20"/>
                <w:highlight w:val="cyan"/>
              </w:rPr>
            </w:pPr>
            <w:r w:rsidRPr="00A558A3">
              <w:rPr>
                <w:rFonts w:ascii="Arial" w:hAnsi="Arial" w:cs="Arial"/>
                <w:b/>
                <w:strike/>
                <w:color w:val="C00000"/>
                <w:sz w:val="20"/>
                <w:highlight w:val="cyan"/>
              </w:rPr>
              <w:t>[SHOW IF A17_2_3-6&gt;0]</w:t>
            </w:r>
          </w:p>
        </w:tc>
      </w:tr>
      <w:tr w:rsidR="00667C60" w:rsidRPr="00A558A3" w14:paraId="330CAA9A" w14:textId="77777777" w:rsidTr="00ED424B">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5ED914C" w14:textId="77777777" w:rsidR="00667C60" w:rsidRPr="00A558A3" w:rsidRDefault="00667C60" w:rsidP="00ED424B">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25EBCA4E" w14:textId="77777777" w:rsidR="00667C60" w:rsidRPr="00A558A3" w:rsidRDefault="00667C60" w:rsidP="00ED424B">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61BCE6EE" w14:textId="77777777" w:rsidR="00667C60" w:rsidRPr="00A558A3" w:rsidRDefault="00667C60" w:rsidP="00ED424B">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26F41513" w14:textId="77777777" w:rsidR="00667C60" w:rsidRPr="00A558A3" w:rsidRDefault="00667C60" w:rsidP="00ED424B">
            <w:pPr>
              <w:jc w:val="center"/>
              <w:rPr>
                <w:rFonts w:ascii="Arial" w:hAnsi="Arial" w:cs="Arial"/>
                <w:b/>
                <w:strike/>
                <w:sz w:val="20"/>
                <w:highlight w:val="cyan"/>
              </w:rPr>
            </w:pPr>
            <w:r w:rsidRPr="00A558A3">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D940DB" w14:textId="77777777" w:rsidR="00667C60" w:rsidRPr="00A558A3" w:rsidRDefault="00667C60" w:rsidP="00ED424B">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359A1249" w14:textId="77777777" w:rsidR="00667C60" w:rsidRPr="00A558A3" w:rsidRDefault="00667C60" w:rsidP="00ED424B">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[RANGE </w:t>
            </w:r>
            <w:r w:rsidRPr="00A558A3">
              <w:rPr>
                <w:rFonts w:ascii="Arial" w:hAnsi="Arial" w:cs="Arial"/>
                <w:b/>
                <w:caps/>
                <w:strike/>
                <w:color w:val="C00000"/>
                <w:sz w:val="20"/>
                <w:highlight w:val="cyan"/>
              </w:rPr>
              <w:t>1-99]</w:t>
            </w:r>
          </w:p>
          <w:p w14:paraId="72BC56C1" w14:textId="77777777" w:rsidR="00667C60" w:rsidRPr="00A558A3" w:rsidRDefault="00667C60" w:rsidP="00ED424B">
            <w:pPr>
              <w:jc w:val="center"/>
              <w:rPr>
                <w:rFonts w:ascii="Arial" w:hAnsi="Arial" w:cs="Arial"/>
                <w:b/>
                <w:strike/>
                <w:sz w:val="20"/>
                <w:highlight w:val="cyan"/>
              </w:rPr>
            </w:pPr>
            <w:r w:rsidRPr="00A558A3">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591AF5" w14:textId="77777777" w:rsidR="00667C60" w:rsidRPr="00A558A3" w:rsidRDefault="00667C60" w:rsidP="00ED424B">
            <w:pPr>
              <w:spacing w:line="276" w:lineRule="auto"/>
              <w:jc w:val="center"/>
              <w:rPr>
                <w:rFonts w:ascii="Arial" w:hAnsi="Arial" w:cs="Arial"/>
                <w:b/>
                <w:iCs/>
                <w:strike/>
                <w:sz w:val="20"/>
                <w:highlight w:val="cyan"/>
              </w:rPr>
            </w:pPr>
            <w:r w:rsidRPr="00A558A3">
              <w:rPr>
                <w:rFonts w:ascii="Arial" w:hAnsi="Arial" w:cs="Arial"/>
                <w:b/>
                <w:iCs/>
                <w:strike/>
                <w:sz w:val="20"/>
                <w:highlight w:val="cyan"/>
              </w:rPr>
              <w:t>% of patients</w:t>
            </w:r>
          </w:p>
          <w:p w14:paraId="7B6BF1C2" w14:textId="77777777" w:rsidR="00667C60" w:rsidRPr="00A558A3" w:rsidRDefault="00667C60" w:rsidP="00ED424B">
            <w:pPr>
              <w:spacing w:line="276" w:lineRule="auto"/>
              <w:jc w:val="center"/>
              <w:rPr>
                <w:rFonts w:ascii="Arial" w:hAnsi="Arial" w:cs="Arial"/>
                <w:b/>
                <w:strike/>
                <w:color w:val="C00000"/>
                <w:sz w:val="20"/>
                <w:highlight w:val="cyan"/>
              </w:rPr>
            </w:pPr>
            <w:r w:rsidRPr="00A558A3">
              <w:rPr>
                <w:rFonts w:ascii="Arial" w:hAnsi="Arial" w:cs="Arial"/>
                <w:b/>
                <w:strike/>
                <w:color w:val="C00000"/>
                <w:sz w:val="20"/>
                <w:highlight w:val="cyan"/>
              </w:rPr>
              <w:t>[RANGE 0-100]</w:t>
            </w:r>
          </w:p>
          <w:p w14:paraId="772687A0" w14:textId="77777777" w:rsidR="00667C60" w:rsidRPr="00A558A3" w:rsidRDefault="00667C60" w:rsidP="00ED424B">
            <w:pPr>
              <w:jc w:val="center"/>
              <w:rPr>
                <w:rFonts w:ascii="Arial" w:hAnsi="Arial" w:cs="Arial"/>
                <w:strike/>
                <w:sz w:val="20"/>
                <w:highlight w:val="cyan"/>
              </w:rPr>
            </w:pPr>
            <w:r w:rsidRPr="00A558A3">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2DF18C" w14:textId="77777777" w:rsidR="00667C60" w:rsidRPr="00A558A3" w:rsidRDefault="00667C60" w:rsidP="00ED424B">
            <w:pPr>
              <w:spacing w:line="276" w:lineRule="auto"/>
              <w:jc w:val="center"/>
              <w:rPr>
                <w:rFonts w:ascii="Arial" w:hAnsi="Arial" w:cs="Arial"/>
                <w:b/>
                <w:iCs/>
                <w:strike/>
                <w:sz w:val="20"/>
                <w:highlight w:val="cyan"/>
              </w:rPr>
            </w:pPr>
            <w:r w:rsidRPr="00A558A3">
              <w:rPr>
                <w:rFonts w:ascii="Arial" w:hAnsi="Arial" w:cs="Arial"/>
                <w:b/>
                <w:iCs/>
                <w:strike/>
                <w:sz w:val="20"/>
                <w:highlight w:val="cyan"/>
              </w:rPr>
              <w:t>Actual # of months</w:t>
            </w:r>
          </w:p>
          <w:p w14:paraId="29985B68" w14:textId="77777777" w:rsidR="00667C60" w:rsidRPr="00A558A3" w:rsidRDefault="00667C60" w:rsidP="00ED424B">
            <w:pPr>
              <w:spacing w:line="276" w:lineRule="auto"/>
              <w:jc w:val="center"/>
              <w:rPr>
                <w:rFonts w:ascii="Arial" w:hAnsi="Arial" w:cs="Arial"/>
                <w:b/>
                <w:caps/>
                <w:strike/>
                <w:color w:val="C00000"/>
                <w:sz w:val="20"/>
                <w:highlight w:val="cyan"/>
              </w:rPr>
            </w:pPr>
            <w:r w:rsidRPr="00A558A3">
              <w:rPr>
                <w:rFonts w:ascii="Arial" w:hAnsi="Arial" w:cs="Arial"/>
                <w:b/>
                <w:strike/>
                <w:color w:val="C00000"/>
                <w:sz w:val="20"/>
                <w:highlight w:val="cyan"/>
              </w:rPr>
              <w:t xml:space="preserve"> [RANGE </w:t>
            </w:r>
            <w:r w:rsidRPr="00A558A3">
              <w:rPr>
                <w:rFonts w:ascii="Arial" w:hAnsi="Arial" w:cs="Arial"/>
                <w:b/>
                <w:caps/>
                <w:strike/>
                <w:color w:val="C00000"/>
                <w:sz w:val="20"/>
                <w:highlight w:val="cyan"/>
              </w:rPr>
              <w:t>1-99]</w:t>
            </w:r>
          </w:p>
          <w:p w14:paraId="54F76C90" w14:textId="77777777" w:rsidR="00667C60" w:rsidRPr="00A558A3" w:rsidRDefault="00667C60" w:rsidP="00ED424B">
            <w:pPr>
              <w:jc w:val="center"/>
              <w:rPr>
                <w:rFonts w:ascii="Arial" w:hAnsi="Arial" w:cs="Arial"/>
                <w:strike/>
                <w:sz w:val="20"/>
                <w:highlight w:val="cyan"/>
              </w:rPr>
            </w:pPr>
            <w:r w:rsidRPr="00A558A3">
              <w:rPr>
                <w:rFonts w:ascii="Arial" w:hAnsi="Arial" w:cs="Arial"/>
                <w:caps/>
                <w:strike/>
                <w:color w:val="C00000"/>
                <w:sz w:val="20"/>
                <w:highlight w:val="cyan"/>
              </w:rPr>
              <w:t>[2]</w:t>
            </w:r>
          </w:p>
        </w:tc>
      </w:tr>
      <w:tr w:rsidR="00667C60" w:rsidRPr="00A558A3" w14:paraId="075A392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7F9AB11" w14:textId="77777777" w:rsidR="00667C60" w:rsidRPr="00A558A3" w:rsidRDefault="00667C60" w:rsidP="00ED424B">
            <w:pPr>
              <w:jc w:val="center"/>
              <w:rPr>
                <w:rFonts w:ascii="Arial" w:hAnsi="Arial" w:cs="Arial"/>
                <w:strike/>
                <w:sz w:val="20"/>
                <w:highlight w:val="cyan"/>
              </w:rPr>
            </w:pPr>
            <w:r w:rsidRPr="00A558A3">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0246BD8" w14:textId="77777777" w:rsidR="00667C60" w:rsidRPr="00A558A3" w:rsidRDefault="00667C60" w:rsidP="00ED424B">
            <w:pPr>
              <w:rPr>
                <w:rFonts w:ascii="Arial" w:hAnsi="Arial" w:cs="Arial"/>
                <w:strike/>
                <w:sz w:val="20"/>
                <w:highlight w:val="cyan"/>
              </w:rPr>
            </w:pPr>
            <w:r w:rsidRPr="00A558A3">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49E794"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45F5C1"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F1B08D"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0ED6FB"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667C60" w:rsidRPr="00A558A3" w14:paraId="641187AB"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B4F11BD" w14:textId="77777777" w:rsidR="00667C60" w:rsidRPr="00A558A3" w:rsidRDefault="00667C60" w:rsidP="00ED424B">
            <w:pPr>
              <w:jc w:val="center"/>
              <w:rPr>
                <w:rFonts w:ascii="Arial" w:hAnsi="Arial" w:cs="Arial"/>
                <w:strike/>
                <w:sz w:val="20"/>
                <w:highlight w:val="cyan"/>
              </w:rPr>
            </w:pPr>
            <w:r w:rsidRPr="00A558A3">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2C0D6E" w14:textId="77777777" w:rsidR="00667C60" w:rsidRPr="00A558A3" w:rsidRDefault="00667C60" w:rsidP="00ED424B">
            <w:pPr>
              <w:rPr>
                <w:rFonts w:ascii="Arial" w:hAnsi="Arial" w:cs="Arial"/>
                <w:strike/>
                <w:color w:val="000000"/>
                <w:sz w:val="20"/>
                <w:highlight w:val="cyan"/>
              </w:rPr>
            </w:pPr>
            <w:r w:rsidRPr="00A558A3">
              <w:rPr>
                <w:rFonts w:ascii="Arial" w:hAnsi="Arial" w:cs="Arial"/>
                <w:strike/>
                <w:color w:val="000000"/>
                <w:sz w:val="20"/>
                <w:highlight w:val="cyan"/>
              </w:rPr>
              <w:t xml:space="preserve">cyclophosphamide, daunorubicin, L-asparaginase, prednisone, vincristine </w:t>
            </w:r>
          </w:p>
          <w:p w14:paraId="13685C93" w14:textId="0AE7B5D3" w:rsidR="00D05E37" w:rsidRPr="00A558A3" w:rsidRDefault="00D05E37" w:rsidP="00ED424B">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 xml:space="preserve">e.g., </w:t>
            </w:r>
            <w:r w:rsidRPr="00A558A3">
              <w:rPr>
                <w:rFonts w:ascii="Arial" w:hAnsi="Arial" w:cs="Arial"/>
                <w:strike/>
                <w:color w:val="000000"/>
                <w:sz w:val="20"/>
                <w:highlight w:val="cyan"/>
              </w:rPr>
              <w:t xml:space="preserve">GRAALL-2005, CALGB 8811, </w:t>
            </w:r>
            <w:r w:rsidR="004E7AAE" w:rsidRPr="00A558A3">
              <w:rPr>
                <w:rFonts w:ascii="Arial" w:hAnsi="Arial" w:cs="Arial"/>
                <w:strike/>
                <w:color w:val="000000"/>
                <w:sz w:val="20"/>
                <w:highlight w:val="cyan"/>
              </w:rPr>
              <w:t>PETHEMA</w:t>
            </w:r>
            <w:r w:rsidRPr="00A558A3">
              <w:rPr>
                <w:rFonts w:ascii="Arial" w:hAnsi="Arial" w:cs="Arial"/>
                <w:strike/>
                <w:color w:val="000000"/>
                <w:sz w:val="20"/>
                <w:highlight w:val="cyan"/>
              </w:rPr>
              <w:t xml:space="preserve"> ALL-96)</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5B42FDF"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9D47E5"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DBD36B"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4A5E53" w14:textId="77777777" w:rsidR="00667C60" w:rsidRPr="00A558A3" w:rsidRDefault="00667C60" w:rsidP="00ED424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4464E" w:rsidRPr="00A558A3" w14:paraId="38F9BB2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5BFEEC4" w14:textId="366CE0BA" w:rsidR="0074464E" w:rsidRPr="00A558A3" w:rsidRDefault="0074464E" w:rsidP="0074464E">
            <w:pPr>
              <w:jc w:val="center"/>
              <w:rPr>
                <w:rFonts w:ascii="Arial" w:hAnsi="Arial" w:cs="Arial"/>
                <w:strike/>
                <w:color w:val="000000"/>
                <w:sz w:val="20"/>
                <w:highlight w:val="cyan"/>
              </w:rPr>
            </w:pPr>
            <w:r w:rsidRPr="00A558A3">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1CFDAA06" w14:textId="77777777" w:rsidR="0074464E" w:rsidRPr="00A558A3" w:rsidRDefault="0074464E" w:rsidP="0074464E">
            <w:pPr>
              <w:rPr>
                <w:rFonts w:ascii="Arial" w:hAnsi="Arial" w:cs="Arial"/>
                <w:strike/>
                <w:sz w:val="20"/>
                <w:highlight w:val="cyan"/>
              </w:rPr>
            </w:pPr>
            <w:r w:rsidRPr="00A558A3">
              <w:rPr>
                <w:rFonts w:ascii="Arial" w:hAnsi="Arial" w:cs="Arial"/>
                <w:strike/>
                <w:sz w:val="20"/>
                <w:highlight w:val="cyan"/>
              </w:rPr>
              <w:t xml:space="preserve">cyclophosphamide, daunorubicin, L-asparaginase, prednisone, vincristine, </w:t>
            </w:r>
            <w:r w:rsidRPr="00A558A3">
              <w:rPr>
                <w:rFonts w:ascii="Arial" w:hAnsi="Arial" w:cs="Arial"/>
                <w:b/>
                <w:strike/>
                <w:sz w:val="20"/>
                <w:highlight w:val="cyan"/>
              </w:rPr>
              <w:t>rituximab</w:t>
            </w:r>
            <w:r w:rsidRPr="00A558A3">
              <w:rPr>
                <w:rFonts w:ascii="Arial" w:hAnsi="Arial" w:cs="Arial"/>
                <w:strike/>
                <w:sz w:val="20"/>
                <w:highlight w:val="cyan"/>
              </w:rPr>
              <w:t xml:space="preserve"> </w:t>
            </w:r>
          </w:p>
          <w:p w14:paraId="2F379425" w14:textId="3CBA0A12" w:rsidR="0074464E" w:rsidRPr="00A558A3" w:rsidRDefault="0074464E" w:rsidP="0074464E">
            <w:pPr>
              <w:rPr>
                <w:rFonts w:ascii="Arial" w:hAnsi="Arial" w:cs="Arial"/>
                <w:strike/>
                <w:color w:val="000000"/>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 xml:space="preserve">e.g., </w:t>
            </w:r>
            <w:r w:rsidRPr="00A558A3">
              <w:rPr>
                <w:rFonts w:ascii="Arial" w:hAnsi="Arial" w:cs="Arial"/>
                <w:strike/>
                <w:color w:val="000000"/>
                <w:sz w:val="20"/>
                <w:highlight w:val="cyan"/>
              </w:rPr>
              <w:t xml:space="preserve">GRAALL-2005, CALGB 8811, </w:t>
            </w:r>
            <w:r w:rsidR="004E7AAE" w:rsidRPr="00A558A3">
              <w:rPr>
                <w:rFonts w:ascii="Arial" w:hAnsi="Arial" w:cs="Arial"/>
                <w:strike/>
                <w:color w:val="000000"/>
                <w:sz w:val="20"/>
                <w:highlight w:val="cyan"/>
              </w:rPr>
              <w:t>PETHEMA</w:t>
            </w:r>
            <w:r w:rsidRPr="00A558A3">
              <w:rPr>
                <w:rFonts w:ascii="Arial" w:hAnsi="Arial" w:cs="Arial"/>
                <w:strike/>
                <w:color w:val="000000"/>
                <w:sz w:val="20"/>
                <w:highlight w:val="cyan"/>
              </w:rPr>
              <w:t xml:space="preserve"> ALL-96)</w:t>
            </w:r>
          </w:p>
        </w:tc>
        <w:tc>
          <w:tcPr>
            <w:tcW w:w="1643" w:type="dxa"/>
            <w:tcBorders>
              <w:top w:val="single" w:sz="4" w:space="0" w:color="auto"/>
              <w:left w:val="single" w:sz="4" w:space="0" w:color="auto"/>
              <w:bottom w:val="single" w:sz="4" w:space="0" w:color="auto"/>
              <w:right w:val="single" w:sz="4" w:space="0" w:color="auto"/>
            </w:tcBorders>
            <w:vAlign w:val="center"/>
          </w:tcPr>
          <w:p w14:paraId="023B191A" w14:textId="589F20E1"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3E9CC4" w14:textId="6BBD2A28"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10C606" w14:textId="5307393D"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89B536" w14:textId="572BCAFA"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4464E" w:rsidRPr="00A558A3" w14:paraId="7908170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44AEF4C" w14:textId="3FF7B14D" w:rsidR="0074464E" w:rsidRPr="00A558A3" w:rsidRDefault="0074464E" w:rsidP="0074464E">
            <w:pPr>
              <w:jc w:val="center"/>
              <w:rPr>
                <w:rFonts w:ascii="Arial" w:hAnsi="Arial" w:cs="Arial"/>
                <w:strike/>
                <w:color w:val="000000"/>
                <w:sz w:val="20"/>
                <w:highlight w:val="cyan"/>
              </w:rPr>
            </w:pPr>
            <w:r w:rsidRPr="00A558A3">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3F351CC6" w14:textId="77777777" w:rsidR="0074464E" w:rsidRPr="00A558A3" w:rsidRDefault="0074464E" w:rsidP="0074464E">
            <w:pPr>
              <w:rPr>
                <w:rFonts w:ascii="Arial" w:hAnsi="Arial" w:cs="Arial"/>
                <w:strike/>
                <w:color w:val="000000"/>
                <w:sz w:val="20"/>
                <w:highlight w:val="cyan"/>
              </w:rPr>
            </w:pPr>
            <w:r w:rsidRPr="00A558A3">
              <w:rPr>
                <w:rFonts w:ascii="Arial" w:hAnsi="Arial" w:cs="Arial"/>
                <w:strike/>
                <w:color w:val="000000"/>
                <w:sz w:val="20"/>
                <w:highlight w:val="cyan"/>
              </w:rPr>
              <w:t>cyclophosphamide, cytarabine, daunorubicin, L-asparaginase, mercaptopurine, prednisone, vincristine</w:t>
            </w:r>
          </w:p>
          <w:p w14:paraId="59CB273A" w14:textId="46DAA14D" w:rsidR="0074464E" w:rsidRPr="00A558A3" w:rsidRDefault="0074464E" w:rsidP="0074464E">
            <w:pPr>
              <w:rPr>
                <w:rFonts w:ascii="Arial" w:hAnsi="Arial" w:cs="Arial"/>
                <w:strike/>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MRC UK ALL XII/ECOG 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61ACB622" w14:textId="4616AF4A"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D41CEE" w14:textId="6F4F74E2"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66A37D" w14:textId="5643FB7C"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19AC1C3" w14:textId="0913A7C8"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4464E" w:rsidRPr="00A558A3" w14:paraId="75CA2A2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0E90C0B" w14:textId="37FDABF1" w:rsidR="0074464E" w:rsidRPr="00A558A3" w:rsidRDefault="0074464E" w:rsidP="0074464E">
            <w:pPr>
              <w:jc w:val="center"/>
              <w:rPr>
                <w:rFonts w:ascii="Arial" w:hAnsi="Arial" w:cs="Arial"/>
                <w:strike/>
                <w:color w:val="000000"/>
                <w:sz w:val="20"/>
                <w:highlight w:val="cyan"/>
              </w:rPr>
            </w:pPr>
            <w:r w:rsidRPr="00A558A3">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03D0A335" w14:textId="77777777" w:rsidR="0074464E" w:rsidRPr="00A558A3" w:rsidRDefault="0074464E" w:rsidP="0074464E">
            <w:pPr>
              <w:rPr>
                <w:rFonts w:ascii="Arial" w:hAnsi="Arial" w:cs="Arial"/>
                <w:strike/>
                <w:color w:val="000000"/>
                <w:sz w:val="20"/>
                <w:highlight w:val="cyan"/>
              </w:rPr>
            </w:pPr>
            <w:r w:rsidRPr="00A558A3">
              <w:rPr>
                <w:rFonts w:ascii="Arial" w:hAnsi="Arial" w:cs="Arial"/>
                <w:strike/>
                <w:color w:val="000000"/>
                <w:sz w:val="20"/>
                <w:highlight w:val="cyan"/>
              </w:rPr>
              <w:t>cyclophosphamide, cytarabine, daunorubicin, L-asparaginase, mercaptopurine, methotrexate prednisone, vincristine</w:t>
            </w:r>
          </w:p>
          <w:p w14:paraId="077FA897" w14:textId="3A596795" w:rsidR="0074464E" w:rsidRPr="00A558A3" w:rsidRDefault="0074464E" w:rsidP="0074464E">
            <w:pPr>
              <w:rPr>
                <w:rFonts w:ascii="Arial" w:hAnsi="Arial" w:cs="Arial"/>
                <w:strike/>
                <w:sz w:val="20"/>
                <w:highlight w:val="cyan"/>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ALL IC-BFM 2002)</w:t>
            </w:r>
          </w:p>
        </w:tc>
        <w:tc>
          <w:tcPr>
            <w:tcW w:w="1643" w:type="dxa"/>
            <w:tcBorders>
              <w:top w:val="single" w:sz="4" w:space="0" w:color="auto"/>
              <w:left w:val="single" w:sz="4" w:space="0" w:color="auto"/>
              <w:bottom w:val="single" w:sz="4" w:space="0" w:color="auto"/>
              <w:right w:val="single" w:sz="4" w:space="0" w:color="auto"/>
            </w:tcBorders>
            <w:vAlign w:val="center"/>
          </w:tcPr>
          <w:p w14:paraId="47734AE0" w14:textId="52184E11"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D0C4430" w14:textId="0977B4AD"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A0A846" w14:textId="505B03CC"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64602C" w14:textId="4EAD96BB"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405BF319"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F8E8C28"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AA3969F" w14:textId="77777777" w:rsidR="00D05E37" w:rsidRPr="00A558A3" w:rsidRDefault="00D05E37" w:rsidP="00D05E37">
            <w:pPr>
              <w:rPr>
                <w:rFonts w:ascii="Arial" w:hAnsi="Arial" w:cs="Arial"/>
                <w:strike/>
                <w:sz w:val="20"/>
                <w:highlight w:val="cyan"/>
              </w:rPr>
            </w:pPr>
            <w:r w:rsidRPr="00A558A3">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D64587"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3617DF"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3E98F5"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7ECBC3"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717C566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289D835"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D381FBB" w14:textId="77777777" w:rsidR="00D05E37" w:rsidRPr="00A558A3" w:rsidRDefault="00D05E37" w:rsidP="00D05E37">
            <w:pPr>
              <w:rPr>
                <w:rFonts w:ascii="Arial" w:hAnsi="Arial" w:cs="Arial"/>
                <w:strike/>
                <w:sz w:val="20"/>
                <w:highlight w:val="cyan"/>
              </w:rPr>
            </w:pPr>
            <w:r w:rsidRPr="00A558A3">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D25FE70"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9EB654"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C56B5D"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B4A721"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42B42013"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A0ACCAF"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3422EE8" w14:textId="05C1338A" w:rsidR="00815B65" w:rsidRPr="00A558A3" w:rsidRDefault="00815B65" w:rsidP="00815B65">
            <w:pPr>
              <w:rPr>
                <w:rFonts w:ascii="Arial" w:hAnsi="Arial" w:cs="Arial"/>
                <w:strike/>
                <w:color w:val="000000"/>
                <w:sz w:val="20"/>
                <w:highlight w:val="cyan"/>
              </w:rPr>
            </w:pPr>
            <w:r w:rsidRPr="00A558A3">
              <w:rPr>
                <w:rFonts w:ascii="Arial" w:hAnsi="Arial" w:cs="Arial"/>
                <w:strike/>
                <w:color w:val="000000"/>
                <w:sz w:val="20"/>
                <w:highlight w:val="cyan"/>
              </w:rPr>
              <w:t>cyclophosphamide, daunorubicin, L-asparaginase, mitoxantrone, prednisone, vincristine</w:t>
            </w:r>
          </w:p>
          <w:p w14:paraId="1B5B42BF" w14:textId="577D0F71" w:rsidR="00D05E37" w:rsidRPr="00A558A3" w:rsidRDefault="00815B65" w:rsidP="00815B65">
            <w:pPr>
              <w:rPr>
                <w:rFonts w:ascii="Arial" w:hAnsi="Arial" w:cs="Arial"/>
                <w:strike/>
                <w:sz w:val="20"/>
                <w:highlight w:val="cyan"/>
                <w:lang w:val="it-IT"/>
              </w:rPr>
            </w:pPr>
            <w:r w:rsidRPr="00A558A3">
              <w:rPr>
                <w:rFonts w:ascii="Arial" w:hAnsi="Arial" w:cs="Arial"/>
                <w:strike/>
                <w:color w:val="000000"/>
                <w:sz w:val="20"/>
                <w:highlight w:val="cyan"/>
              </w:rPr>
              <w:t>(</w:t>
            </w:r>
            <w:r w:rsidR="002744C1" w:rsidRPr="00A558A3">
              <w:rPr>
                <w:rFonts w:ascii="Arial" w:hAnsi="Arial" w:cs="Arial"/>
                <w:strike/>
                <w:color w:val="000000"/>
                <w:sz w:val="20"/>
                <w:highlight w:val="cyan"/>
              </w:rPr>
              <w:t>e.g.,</w:t>
            </w:r>
            <w:r w:rsidRPr="00A558A3">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71C65D1"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7AC0E4"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46CCFB"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32B770"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3747442A"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33F5152"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F1F7726" w14:textId="77777777" w:rsidR="00D05E37" w:rsidRPr="00A558A3" w:rsidRDefault="00D05E37" w:rsidP="00D05E37">
            <w:pPr>
              <w:rPr>
                <w:rFonts w:ascii="Arial" w:hAnsi="Arial" w:cs="Arial"/>
                <w:strike/>
                <w:sz w:val="20"/>
                <w:highlight w:val="cyan"/>
              </w:rPr>
            </w:pPr>
            <w:r w:rsidRPr="00A558A3">
              <w:rPr>
                <w:rFonts w:ascii="Arial" w:hAnsi="Arial" w:cs="Arial"/>
                <w:strike/>
                <w:color w:val="000000"/>
                <w:sz w:val="20"/>
                <w:highlight w:val="cyan"/>
              </w:rPr>
              <w:t>cyclophosphamide, doxorubicin,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52AEE21"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FE559D"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27119E"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DBD356"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6DDAD2D9"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23774665" w14:textId="4EBF8A3A" w:rsidR="00D05E37" w:rsidRPr="00A558A3" w:rsidRDefault="00D05E37" w:rsidP="00D05E37">
            <w:pPr>
              <w:jc w:val="center"/>
              <w:rPr>
                <w:rFonts w:ascii="Arial" w:hAnsi="Arial" w:cs="Arial"/>
                <w:strike/>
                <w:color w:val="000000"/>
                <w:sz w:val="20"/>
                <w:highlight w:val="cyan"/>
              </w:rPr>
            </w:pPr>
            <w:r w:rsidRPr="00A558A3">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31D4528E" w14:textId="4C3F4290" w:rsidR="00D05E37" w:rsidRPr="00A558A3" w:rsidRDefault="00D05E37" w:rsidP="00D05E37">
            <w:pPr>
              <w:rPr>
                <w:rFonts w:ascii="Arial" w:hAnsi="Arial" w:cs="Arial"/>
                <w:strike/>
                <w:color w:val="000000"/>
                <w:sz w:val="20"/>
                <w:highlight w:val="cyan"/>
              </w:rPr>
            </w:pPr>
            <w:r w:rsidRPr="00A558A3">
              <w:rPr>
                <w:rFonts w:ascii="Arial" w:hAnsi="Arial" w:cs="Arial"/>
                <w:strike/>
                <w:color w:val="000000"/>
                <w:sz w:val="20"/>
                <w:highlight w:val="cyan"/>
              </w:rPr>
              <w:t>CVAD, L-asparaginase</w:t>
            </w:r>
          </w:p>
        </w:tc>
        <w:tc>
          <w:tcPr>
            <w:tcW w:w="1643" w:type="dxa"/>
            <w:tcBorders>
              <w:top w:val="single" w:sz="4" w:space="0" w:color="auto"/>
              <w:left w:val="single" w:sz="4" w:space="0" w:color="auto"/>
              <w:bottom w:val="single" w:sz="4" w:space="0" w:color="auto"/>
              <w:right w:val="single" w:sz="4" w:space="0" w:color="auto"/>
            </w:tcBorders>
            <w:vAlign w:val="center"/>
          </w:tcPr>
          <w:p w14:paraId="396FDE77" w14:textId="31E97CFC"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B63CA5" w14:textId="656C8DE3"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414F5F" w14:textId="108C1C1A"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8EC9A6" w14:textId="6A1ED4BB"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6A181CE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40EC265"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446CF2" w14:textId="77777777" w:rsidR="00D05E37" w:rsidRPr="00A558A3" w:rsidRDefault="00D05E37" w:rsidP="00D05E37">
            <w:pPr>
              <w:rPr>
                <w:rFonts w:ascii="Arial" w:hAnsi="Arial" w:cs="Arial"/>
                <w:strike/>
                <w:sz w:val="20"/>
                <w:highlight w:val="cyan"/>
              </w:rPr>
            </w:pPr>
            <w:r w:rsidRPr="00A558A3">
              <w:rPr>
                <w:rFonts w:ascii="Arial" w:hAnsi="Arial" w:cs="Arial"/>
                <w:strike/>
                <w:color w:val="000000"/>
                <w:sz w:val="20"/>
                <w:highlight w:val="cyan"/>
              </w:rPr>
              <w:t>cytarabine, daunorubicin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D1421A2"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5B13A6"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0DB24D"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7E1C7F"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40F3E2DC"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1D751A3"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C6398DA" w14:textId="77777777" w:rsidR="00D05E37" w:rsidRPr="00A558A3" w:rsidRDefault="00D05E37" w:rsidP="00D05E37">
            <w:pPr>
              <w:rPr>
                <w:rFonts w:ascii="Arial" w:hAnsi="Arial" w:cs="Arial"/>
                <w:strike/>
                <w:sz w:val="20"/>
                <w:highlight w:val="cyan"/>
              </w:rPr>
            </w:pPr>
            <w:r w:rsidRPr="00A558A3">
              <w:rPr>
                <w:rFonts w:ascii="Arial" w:hAnsi="Arial" w:cs="Arial"/>
                <w:strike/>
                <w:color w:val="000000"/>
                <w:sz w:val="20"/>
                <w:highlight w:val="cyan"/>
              </w:rPr>
              <w:t>cytarabine, etoposide, mitoxantrone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EBDDB3"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A51B8E"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1EF66B"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E04CED"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7F7F1BAA"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752E5B1"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24293FC" w14:textId="77777777" w:rsidR="00D05E37" w:rsidRPr="00A558A3" w:rsidRDefault="00D05E37" w:rsidP="00D05E37">
            <w:pPr>
              <w:rPr>
                <w:rFonts w:ascii="Arial" w:hAnsi="Arial" w:cs="Arial"/>
                <w:strike/>
                <w:sz w:val="20"/>
                <w:highlight w:val="cyan"/>
              </w:rPr>
            </w:pPr>
            <w:r w:rsidRPr="00A558A3">
              <w:rPr>
                <w:rFonts w:ascii="Arial" w:hAnsi="Arial" w:cs="Arial"/>
                <w:strike/>
                <w:color w:val="000000"/>
                <w:sz w:val="20"/>
                <w:highlight w:val="cyan"/>
              </w:rPr>
              <w:t>cytarabine, high dose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F341ED5"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8FCDFD"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DE1915"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7520FB"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2E43CC35"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A554AD5" w14:textId="77777777" w:rsidR="00D05E37" w:rsidRPr="00A558A3" w:rsidRDefault="00D05E37" w:rsidP="00D05E37">
            <w:pPr>
              <w:jc w:val="center"/>
              <w:rPr>
                <w:rFonts w:ascii="Arial" w:hAnsi="Arial" w:cs="Arial"/>
                <w:strike/>
                <w:sz w:val="20"/>
                <w:highlight w:val="cyan"/>
              </w:rPr>
            </w:pPr>
            <w:r w:rsidRPr="00A558A3">
              <w:rPr>
                <w:rFonts w:ascii="Arial" w:hAnsi="Arial" w:cs="Arial"/>
                <w:strike/>
                <w:color w:val="000000"/>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524B3CE" w14:textId="77777777" w:rsidR="00D05E37" w:rsidRPr="00A558A3" w:rsidRDefault="00D05E37" w:rsidP="00D05E37">
            <w:pPr>
              <w:rPr>
                <w:rFonts w:ascii="Arial" w:hAnsi="Arial" w:cs="Arial"/>
                <w:strike/>
                <w:color w:val="000000"/>
                <w:sz w:val="20"/>
                <w:highlight w:val="cyan"/>
              </w:rPr>
            </w:pPr>
            <w:r w:rsidRPr="00A558A3">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C12CB4A"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0DAD79"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C4E1C2"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15B168"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D05E37" w:rsidRPr="00A558A3" w14:paraId="0D9847DB"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968751B" w14:textId="36978314" w:rsidR="005D0A90" w:rsidRPr="00A558A3" w:rsidRDefault="005D0A90" w:rsidP="00D05E37">
            <w:pPr>
              <w:jc w:val="center"/>
              <w:rPr>
                <w:rFonts w:ascii="Arial" w:hAnsi="Arial" w:cs="Arial"/>
                <w:strike/>
                <w:sz w:val="20"/>
                <w:highlight w:val="cyan"/>
              </w:rPr>
            </w:pPr>
            <w:r w:rsidRPr="00A558A3">
              <w:rPr>
                <w:rFonts w:ascii="Arial" w:hAnsi="Arial" w:cs="Arial"/>
                <w:strike/>
                <w:color w:val="000000"/>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8A466BA" w14:textId="77777777" w:rsidR="00D05E37" w:rsidRPr="00A558A3" w:rsidRDefault="00D05E37" w:rsidP="00D05E37">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daunorubicin, L-asparaginase, prednisone, vincristine</w:t>
            </w:r>
          </w:p>
          <w:p w14:paraId="27615F4E" w14:textId="6DF71C9B" w:rsidR="00815B65" w:rsidRPr="00A558A3" w:rsidRDefault="00815B65" w:rsidP="00D05E37">
            <w:pPr>
              <w:rPr>
                <w:rFonts w:ascii="Arial" w:hAnsi="Arial" w:cs="Arial"/>
                <w:strike/>
                <w:color w:val="000000"/>
                <w:sz w:val="20"/>
                <w:highlight w:val="cyan"/>
                <w:lang w:val="it-IT"/>
              </w:rPr>
            </w:pPr>
            <w:r w:rsidRPr="00A558A3">
              <w:rPr>
                <w:rFonts w:ascii="Arial" w:hAnsi="Arial" w:cs="Arial"/>
                <w:strike/>
                <w:color w:val="000000"/>
                <w:sz w:val="20"/>
                <w:highlight w:val="cyan"/>
                <w:lang w:val="it-IT"/>
              </w:rPr>
              <w:t>(</w:t>
            </w:r>
            <w:r w:rsidR="002744C1" w:rsidRPr="00A558A3">
              <w:rPr>
                <w:rFonts w:ascii="Arial" w:hAnsi="Arial" w:cs="Arial"/>
                <w:strike/>
                <w:color w:val="000000"/>
                <w:sz w:val="20"/>
                <w:highlight w:val="cyan"/>
                <w:lang w:val="it-IT"/>
              </w:rPr>
              <w:t>e.g.,</w:t>
            </w:r>
            <w:r w:rsidRPr="00A558A3">
              <w:rPr>
                <w:rFonts w:ascii="Arial" w:hAnsi="Arial" w:cs="Arial"/>
                <w:strike/>
                <w:color w:val="000000"/>
                <w:sz w:val="20"/>
                <w:highlight w:val="cyan"/>
                <w:lang w:val="it-IT"/>
              </w:rPr>
              <w:t xml:space="preserve"> COGAALL0232, </w:t>
            </w:r>
            <w:r w:rsidR="004310B9" w:rsidRPr="00A558A3">
              <w:rPr>
                <w:rFonts w:ascii="Arial" w:hAnsi="Arial" w:cs="Arial"/>
                <w:strike/>
                <w:color w:val="000000"/>
                <w:sz w:val="20"/>
                <w:highlight w:val="cyan"/>
              </w:rPr>
              <w:t>CALGB10403</w:t>
            </w:r>
            <w:r w:rsidRPr="00A558A3">
              <w:rPr>
                <w:rFonts w:ascii="Arial" w:hAnsi="Arial" w:cs="Arial"/>
                <w:strike/>
                <w:color w:val="000000"/>
                <w:sz w:val="20"/>
                <w:highlight w:val="cyan"/>
                <w:lang w:val="it-IT"/>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D920CA6"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FC29ED"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E138F8"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537410" w14:textId="77777777" w:rsidR="00D05E37" w:rsidRPr="00A558A3" w:rsidRDefault="00D05E37" w:rsidP="00D05E37">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4464E" w:rsidRPr="00A558A3" w14:paraId="5BC2907C"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1C9249DE" w14:textId="127B51B2" w:rsidR="0074464E" w:rsidRPr="00A558A3" w:rsidRDefault="0074464E" w:rsidP="0074464E">
            <w:pPr>
              <w:jc w:val="center"/>
              <w:rPr>
                <w:rFonts w:ascii="Arial" w:hAnsi="Arial" w:cs="Arial"/>
                <w:strike/>
                <w:sz w:val="20"/>
                <w:highlight w:val="cyan"/>
              </w:rPr>
            </w:pPr>
            <w:r w:rsidRPr="00A558A3">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5EBD6992" w14:textId="77777777" w:rsidR="0074464E" w:rsidRPr="00A558A3" w:rsidRDefault="0074464E" w:rsidP="0074464E">
            <w:pPr>
              <w:rPr>
                <w:rFonts w:ascii="Arial" w:hAnsi="Arial" w:cs="Arial"/>
                <w:b/>
                <w:strike/>
                <w:sz w:val="20"/>
                <w:highlight w:val="cyan"/>
                <w:lang w:val="it-IT"/>
              </w:rPr>
            </w:pPr>
            <w:r w:rsidRPr="00A558A3">
              <w:rPr>
                <w:rFonts w:ascii="Arial" w:hAnsi="Arial" w:cs="Arial"/>
                <w:strike/>
                <w:sz w:val="20"/>
                <w:highlight w:val="cyan"/>
                <w:lang w:val="it-IT"/>
              </w:rPr>
              <w:t xml:space="preserve">daunorubicin, L-asparaginase, prednisone, vincristine, </w:t>
            </w:r>
            <w:r w:rsidRPr="00A558A3">
              <w:rPr>
                <w:rFonts w:ascii="Arial" w:hAnsi="Arial" w:cs="Arial"/>
                <w:b/>
                <w:strike/>
                <w:sz w:val="20"/>
                <w:highlight w:val="cyan"/>
                <w:lang w:val="it-IT"/>
              </w:rPr>
              <w:t>rituximab</w:t>
            </w:r>
          </w:p>
          <w:p w14:paraId="3328910E" w14:textId="302616A3" w:rsidR="0074464E" w:rsidRPr="00A558A3" w:rsidRDefault="0074464E" w:rsidP="0074464E">
            <w:pPr>
              <w:rPr>
                <w:rFonts w:ascii="Arial" w:hAnsi="Arial" w:cs="Arial"/>
                <w:strike/>
                <w:color w:val="000000"/>
                <w:sz w:val="20"/>
                <w:highlight w:val="cyan"/>
                <w:lang w:val="it-IT"/>
              </w:rPr>
            </w:pPr>
            <w:r w:rsidRPr="00A558A3">
              <w:rPr>
                <w:rFonts w:ascii="Arial" w:hAnsi="Arial" w:cs="Arial"/>
                <w:strike/>
                <w:color w:val="000000"/>
                <w:sz w:val="20"/>
                <w:highlight w:val="cyan"/>
                <w:lang w:val="it-IT"/>
              </w:rPr>
              <w:t>(</w:t>
            </w:r>
            <w:r w:rsidR="002744C1" w:rsidRPr="00A558A3">
              <w:rPr>
                <w:rFonts w:ascii="Arial" w:hAnsi="Arial" w:cs="Arial"/>
                <w:strike/>
                <w:color w:val="000000"/>
                <w:sz w:val="20"/>
                <w:highlight w:val="cyan"/>
                <w:lang w:val="it-IT"/>
              </w:rPr>
              <w:t>e.g.,</w:t>
            </w:r>
            <w:r w:rsidRPr="00A558A3">
              <w:rPr>
                <w:rFonts w:ascii="Arial" w:hAnsi="Arial" w:cs="Arial"/>
                <w:strike/>
                <w:color w:val="000000"/>
                <w:sz w:val="20"/>
                <w:highlight w:val="cyan"/>
                <w:lang w:val="it-IT"/>
              </w:rPr>
              <w:t xml:space="preserve"> COGAALL0232, </w:t>
            </w:r>
            <w:r w:rsidR="004310B9" w:rsidRPr="00A558A3">
              <w:rPr>
                <w:rFonts w:ascii="Arial" w:hAnsi="Arial" w:cs="Arial"/>
                <w:strike/>
                <w:color w:val="000000"/>
                <w:sz w:val="20"/>
                <w:highlight w:val="cyan"/>
              </w:rPr>
              <w:t>CALGB10403</w:t>
            </w:r>
            <w:r w:rsidRPr="00A558A3">
              <w:rPr>
                <w:rFonts w:ascii="Arial" w:hAnsi="Arial" w:cs="Arial"/>
                <w:strike/>
                <w:color w:val="000000"/>
                <w:sz w:val="20"/>
                <w:highlight w:val="cyan"/>
                <w:lang w:val="it-IT"/>
              </w:rPr>
              <w:t>)</w:t>
            </w:r>
          </w:p>
        </w:tc>
        <w:tc>
          <w:tcPr>
            <w:tcW w:w="1643" w:type="dxa"/>
            <w:tcBorders>
              <w:top w:val="single" w:sz="4" w:space="0" w:color="auto"/>
              <w:left w:val="single" w:sz="4" w:space="0" w:color="auto"/>
              <w:bottom w:val="single" w:sz="4" w:space="0" w:color="auto"/>
              <w:right w:val="single" w:sz="4" w:space="0" w:color="auto"/>
            </w:tcBorders>
            <w:vAlign w:val="center"/>
          </w:tcPr>
          <w:p w14:paraId="3651A3E6" w14:textId="51C762D2"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0971EA" w14:textId="692705D4"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64032A" w14:textId="1917734E"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DA1E20" w14:textId="33AF3048"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74464E" w:rsidRPr="00A558A3" w14:paraId="7C8EE6EF"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30F2D368" w14:textId="40EB0882" w:rsidR="0074464E" w:rsidRPr="00A558A3" w:rsidRDefault="0074464E" w:rsidP="0074464E">
            <w:pPr>
              <w:jc w:val="center"/>
              <w:rPr>
                <w:rFonts w:ascii="Arial" w:hAnsi="Arial" w:cs="Arial"/>
                <w:strike/>
                <w:color w:val="000000"/>
                <w:sz w:val="20"/>
                <w:highlight w:val="cyan"/>
              </w:rPr>
            </w:pPr>
            <w:r w:rsidRPr="00A558A3">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6EA4FD5E" w14:textId="48DACD65" w:rsidR="0074464E" w:rsidRPr="00A558A3" w:rsidRDefault="0074464E" w:rsidP="0074464E">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daunorubicin, dexamethasone, L-asparaginase,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4A98EF04" w14:textId="4BEFE2DB"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164DA2" w14:textId="4CDEDBCD"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AD303F" w14:textId="1CA32510"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20A60C" w14:textId="39D18545" w:rsidR="0074464E" w:rsidRPr="00A558A3" w:rsidRDefault="0074464E" w:rsidP="0074464E">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7B80C1F1"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08D1DB05" w14:textId="4B9C02A2" w:rsidR="008D5F3C" w:rsidRPr="00A558A3" w:rsidRDefault="008D5F3C" w:rsidP="008D5F3C">
            <w:pPr>
              <w:jc w:val="center"/>
              <w:rPr>
                <w:rFonts w:ascii="Arial" w:hAnsi="Arial" w:cs="Arial"/>
                <w:strike/>
                <w:sz w:val="20"/>
                <w:highlight w:val="cyan"/>
              </w:rPr>
            </w:pPr>
            <w:r w:rsidRPr="00A558A3">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5B7230E1" w14:textId="5B83D857" w:rsidR="008D5F3C" w:rsidRPr="00A558A3" w:rsidRDefault="008D5F3C" w:rsidP="008D5F3C">
            <w:pPr>
              <w:rPr>
                <w:rFonts w:ascii="Arial" w:hAnsi="Arial" w:cs="Arial"/>
                <w:strike/>
                <w:color w:val="000000"/>
                <w:sz w:val="20"/>
                <w:highlight w:val="cyan"/>
                <w:lang w:val="it-IT"/>
              </w:rPr>
            </w:pPr>
            <w:r w:rsidRPr="00A558A3">
              <w:rPr>
                <w:rFonts w:ascii="Arial" w:hAnsi="Arial" w:cs="Arial"/>
                <w:strike/>
                <w:color w:val="000000"/>
                <w:sz w:val="20"/>
                <w:highlight w:val="cyan"/>
                <w:lang w:val="it-IT"/>
              </w:rPr>
              <w:t>cyclophosphomaide, daunorubicin, prednisone, vincristine</w:t>
            </w:r>
          </w:p>
          <w:p w14:paraId="75CBF208" w14:textId="46CA13B6" w:rsidR="008D5F3C" w:rsidRPr="00A558A3" w:rsidRDefault="008D5F3C" w:rsidP="008D5F3C">
            <w:pPr>
              <w:rPr>
                <w:rFonts w:ascii="Arial" w:hAnsi="Arial" w:cs="Arial"/>
                <w:strike/>
                <w:color w:val="000000"/>
                <w:sz w:val="20"/>
                <w:highlight w:val="cyan"/>
                <w:lang w:val="it-IT"/>
              </w:rPr>
            </w:pPr>
            <w:r w:rsidRPr="00A558A3">
              <w:rPr>
                <w:rFonts w:ascii="Arial" w:hAnsi="Arial" w:cs="Arial"/>
                <w:strike/>
                <w:color w:val="000000"/>
                <w:sz w:val="20"/>
                <w:highlight w:val="cyan"/>
                <w:lang w:val="it-IT"/>
              </w:rPr>
              <w:t>(e.g., CALLG-2008)</w:t>
            </w:r>
          </w:p>
        </w:tc>
        <w:tc>
          <w:tcPr>
            <w:tcW w:w="1643" w:type="dxa"/>
            <w:tcBorders>
              <w:top w:val="single" w:sz="4" w:space="0" w:color="auto"/>
              <w:left w:val="single" w:sz="4" w:space="0" w:color="auto"/>
              <w:bottom w:val="single" w:sz="4" w:space="0" w:color="auto"/>
              <w:right w:val="single" w:sz="4" w:space="0" w:color="auto"/>
            </w:tcBorders>
            <w:vAlign w:val="center"/>
          </w:tcPr>
          <w:p w14:paraId="2C1104FC" w14:textId="6693FF62"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F8F690" w14:textId="56B94936"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17C2F0" w14:textId="1D3A8B10"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9E35C0" w14:textId="69F5B49C"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0A7480D7"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38C65D8B" w14:textId="41DE6992" w:rsidR="008D5F3C" w:rsidRPr="00A558A3" w:rsidRDefault="008D5F3C" w:rsidP="008D5F3C">
            <w:pPr>
              <w:jc w:val="center"/>
              <w:rPr>
                <w:rFonts w:ascii="Arial" w:hAnsi="Arial" w:cs="Arial"/>
                <w:strike/>
                <w:sz w:val="20"/>
                <w:highlight w:val="cyan"/>
              </w:rPr>
            </w:pPr>
            <w:r w:rsidRPr="00A558A3">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2CFF698D" w14:textId="0C84EDAB" w:rsidR="008D5F3C" w:rsidRPr="00A558A3" w:rsidRDefault="008D5F3C" w:rsidP="008D5F3C">
            <w:pPr>
              <w:rPr>
                <w:rFonts w:ascii="Arial" w:hAnsi="Arial" w:cs="Arial"/>
                <w:strike/>
                <w:color w:val="000000"/>
                <w:sz w:val="20"/>
                <w:highlight w:val="cyan"/>
              </w:rPr>
            </w:pPr>
            <w:r w:rsidRPr="00A558A3">
              <w:rPr>
                <w:rFonts w:ascii="Arial" w:hAnsi="Arial" w:cs="Arial"/>
                <w:strike/>
                <w:color w:val="000000"/>
                <w:sz w:val="20"/>
                <w:highlight w:val="cyan"/>
              </w:rPr>
              <w:t>daunorubicin, vincristine, prednisone</w:t>
            </w:r>
          </w:p>
        </w:tc>
        <w:tc>
          <w:tcPr>
            <w:tcW w:w="1643" w:type="dxa"/>
            <w:tcBorders>
              <w:top w:val="single" w:sz="4" w:space="0" w:color="auto"/>
              <w:left w:val="single" w:sz="4" w:space="0" w:color="auto"/>
              <w:bottom w:val="single" w:sz="4" w:space="0" w:color="auto"/>
              <w:right w:val="single" w:sz="4" w:space="0" w:color="auto"/>
            </w:tcBorders>
            <w:vAlign w:val="center"/>
          </w:tcPr>
          <w:p w14:paraId="5D8107B5" w14:textId="629E749D"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11A184" w14:textId="73EC8D6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6E1AF8" w14:textId="54FA084E"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0D8A04" w14:textId="171D684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1767A1EA"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3908A4E3" w14:textId="01789FB4" w:rsidR="008D5F3C" w:rsidRPr="00A558A3" w:rsidRDefault="008D5F3C" w:rsidP="008D5F3C">
            <w:pPr>
              <w:jc w:val="center"/>
              <w:rPr>
                <w:rFonts w:ascii="Arial" w:hAnsi="Arial" w:cs="Arial"/>
                <w:strike/>
                <w:sz w:val="20"/>
                <w:highlight w:val="cyan"/>
              </w:rPr>
            </w:pPr>
            <w:r w:rsidRPr="00A558A3">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1BAA700F" w14:textId="49256605" w:rsidR="008D5F3C" w:rsidRPr="00A558A3" w:rsidRDefault="008D5F3C" w:rsidP="008D5F3C">
            <w:pPr>
              <w:rPr>
                <w:rFonts w:ascii="Arial" w:hAnsi="Arial" w:cs="Arial"/>
                <w:strike/>
                <w:color w:val="000000"/>
                <w:sz w:val="20"/>
                <w:highlight w:val="cyan"/>
              </w:rPr>
            </w:pPr>
            <w:r w:rsidRPr="00A558A3">
              <w:rPr>
                <w:rFonts w:ascii="Arial" w:hAnsi="Arial" w:cs="Arial"/>
                <w:strike/>
                <w:color w:val="000000"/>
                <w:sz w:val="20"/>
                <w:highlight w:val="cyan"/>
              </w:rPr>
              <w:t xml:space="preserve">daunorubicin, vincristine, prednisone, </w:t>
            </w:r>
            <w:r w:rsidRPr="00A558A3">
              <w:rPr>
                <w:rFonts w:ascii="Arial" w:hAnsi="Arial" w:cs="Arial"/>
                <w:b/>
                <w:strike/>
                <w:color w:val="000000"/>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7499AFE2" w14:textId="4866DE9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FD7965" w14:textId="2D76335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527011F" w14:textId="2A9CDE23"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62A52E" w14:textId="5F02A168"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48F948A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6095F52" w14:textId="77777777" w:rsidR="008D5F3C" w:rsidRPr="00A558A3" w:rsidRDefault="008D5F3C" w:rsidP="008D5F3C">
            <w:pPr>
              <w:jc w:val="center"/>
              <w:rPr>
                <w:rFonts w:ascii="Arial" w:hAnsi="Arial" w:cs="Arial"/>
                <w:strike/>
                <w:sz w:val="20"/>
                <w:highlight w:val="cyan"/>
              </w:rPr>
            </w:pPr>
            <w:r w:rsidRPr="00A558A3">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09AA08F" w14:textId="77777777" w:rsidR="008D5F3C" w:rsidRPr="00A558A3" w:rsidRDefault="008D5F3C" w:rsidP="008D5F3C">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dexamethasone, L-asparaginase,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70E6AA2"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1DBD24"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EDE453"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5CFA40"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2F2DDB7E"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D3A6E23" w14:textId="326B26FF" w:rsidR="008D5F3C" w:rsidRPr="00A558A3" w:rsidRDefault="008D5F3C" w:rsidP="008D5F3C">
            <w:pPr>
              <w:jc w:val="center"/>
              <w:rPr>
                <w:rFonts w:ascii="Arial" w:hAnsi="Arial" w:cs="Arial"/>
                <w:strike/>
                <w:color w:val="000000"/>
                <w:sz w:val="20"/>
                <w:highlight w:val="cyan"/>
              </w:rPr>
            </w:pPr>
            <w:r w:rsidRPr="00A558A3">
              <w:rPr>
                <w:rFonts w:ascii="Arial" w:hAnsi="Arial" w:cs="Arial"/>
                <w:strike/>
                <w:color w:val="000000"/>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103B9250" w14:textId="77777777" w:rsidR="008D5F3C" w:rsidRPr="00A558A3" w:rsidRDefault="008D5F3C" w:rsidP="008D5F3C">
            <w:pPr>
              <w:rPr>
                <w:rFonts w:ascii="Arial" w:hAnsi="Arial" w:cs="Arial"/>
                <w:strike/>
                <w:color w:val="000000"/>
                <w:sz w:val="20"/>
                <w:highlight w:val="cyan"/>
                <w:lang w:val="it-IT"/>
              </w:rPr>
            </w:pPr>
            <w:r w:rsidRPr="00A558A3">
              <w:rPr>
                <w:rFonts w:ascii="Arial" w:hAnsi="Arial" w:cs="Arial"/>
                <w:strike/>
                <w:color w:val="000000"/>
                <w:sz w:val="20"/>
                <w:highlight w:val="cyan"/>
                <w:lang w:val="it-IT"/>
              </w:rPr>
              <w:t>doxorubicin, L-asparaginase, methotrexate, prednisone, vincristine</w:t>
            </w:r>
          </w:p>
          <w:p w14:paraId="55A024F5" w14:textId="07BEDDD9" w:rsidR="008D5F3C" w:rsidRPr="00A558A3" w:rsidRDefault="008D5F3C" w:rsidP="008D5F3C">
            <w:pPr>
              <w:rPr>
                <w:rFonts w:ascii="Arial" w:hAnsi="Arial" w:cs="Arial"/>
                <w:strike/>
                <w:color w:val="000000"/>
                <w:sz w:val="20"/>
                <w:highlight w:val="cyan"/>
                <w:lang w:val="it-IT"/>
              </w:rPr>
            </w:pPr>
            <w:r w:rsidRPr="00A558A3">
              <w:rPr>
                <w:rFonts w:ascii="Arial" w:hAnsi="Arial" w:cs="Arial"/>
                <w:strike/>
                <w:color w:val="000000"/>
                <w:sz w:val="20"/>
                <w:highlight w:val="cyan"/>
                <w:lang w:val="it-IT"/>
              </w:rPr>
              <w:t>(e.g., DFCI ALL 01-175)</w:t>
            </w:r>
          </w:p>
        </w:tc>
        <w:tc>
          <w:tcPr>
            <w:tcW w:w="1643" w:type="dxa"/>
            <w:tcBorders>
              <w:top w:val="single" w:sz="4" w:space="0" w:color="auto"/>
              <w:left w:val="single" w:sz="4" w:space="0" w:color="auto"/>
              <w:bottom w:val="single" w:sz="4" w:space="0" w:color="auto"/>
              <w:right w:val="single" w:sz="4" w:space="0" w:color="auto"/>
            </w:tcBorders>
            <w:vAlign w:val="center"/>
          </w:tcPr>
          <w:p w14:paraId="7BB6A896" w14:textId="471146F2"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6E7DAD" w14:textId="7CDB877B"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ED82101" w14:textId="0CE96429"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76DDF6" w14:textId="70B430B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2F1EC39B"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E645176" w14:textId="77777777" w:rsidR="008D5F3C" w:rsidRPr="00A558A3" w:rsidRDefault="008D5F3C" w:rsidP="008D5F3C">
            <w:pPr>
              <w:jc w:val="center"/>
              <w:rPr>
                <w:rFonts w:ascii="Arial" w:hAnsi="Arial" w:cs="Arial"/>
                <w:strike/>
                <w:sz w:val="20"/>
                <w:highlight w:val="cyan"/>
              </w:rPr>
            </w:pPr>
            <w:r w:rsidRPr="00A558A3">
              <w:rPr>
                <w:rFonts w:ascii="Arial" w:hAnsi="Arial" w:cs="Arial"/>
                <w:strike/>
                <w:color w:val="000000"/>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tcPr>
          <w:p w14:paraId="0995D0D8" w14:textId="77777777" w:rsidR="008D5F3C" w:rsidRPr="00A558A3" w:rsidRDefault="008D5F3C" w:rsidP="008D5F3C">
            <w:pPr>
              <w:rPr>
                <w:rFonts w:ascii="Arial" w:hAnsi="Arial" w:cs="Arial"/>
                <w:strike/>
                <w:color w:val="000000"/>
                <w:sz w:val="20"/>
                <w:highlight w:val="cyan"/>
              </w:rPr>
            </w:pPr>
            <w:r w:rsidRPr="00A558A3">
              <w:rPr>
                <w:rFonts w:ascii="Arial" w:hAnsi="Arial" w:cs="Arial"/>
                <w:strike/>
                <w:color w:val="000000"/>
                <w:sz w:val="20"/>
                <w:highlight w:val="cyan"/>
              </w:rPr>
              <w:t>etoposide, mitoxantrone</w:t>
            </w:r>
          </w:p>
        </w:tc>
        <w:tc>
          <w:tcPr>
            <w:tcW w:w="1643" w:type="dxa"/>
            <w:tcBorders>
              <w:top w:val="single" w:sz="4" w:space="0" w:color="auto"/>
              <w:left w:val="single" w:sz="4" w:space="0" w:color="auto"/>
              <w:bottom w:val="single" w:sz="4" w:space="0" w:color="auto"/>
              <w:right w:val="single" w:sz="4" w:space="0" w:color="auto"/>
            </w:tcBorders>
            <w:vAlign w:val="center"/>
          </w:tcPr>
          <w:p w14:paraId="5379B20E"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B096C7"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954C60"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9FD0ED"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0653A8E5"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A42CAEE" w14:textId="77777777" w:rsidR="008D5F3C" w:rsidRPr="00A558A3" w:rsidRDefault="008D5F3C" w:rsidP="008D5F3C">
            <w:pPr>
              <w:jc w:val="center"/>
              <w:rPr>
                <w:rFonts w:ascii="Arial" w:hAnsi="Arial" w:cs="Arial"/>
                <w:strike/>
                <w:sz w:val="20"/>
                <w:highlight w:val="cyan"/>
              </w:rPr>
            </w:pPr>
            <w:r w:rsidRPr="00A558A3">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F6FDA15" w14:textId="0D06898A" w:rsidR="008D5F3C" w:rsidRPr="00A558A3" w:rsidRDefault="008D5F3C" w:rsidP="008D5F3C">
            <w:pPr>
              <w:rPr>
                <w:rFonts w:ascii="Arial" w:hAnsi="Arial" w:cs="Arial"/>
                <w:strike/>
                <w:color w:val="000000"/>
                <w:sz w:val="20"/>
                <w:highlight w:val="cyan"/>
              </w:rPr>
            </w:pPr>
            <w:r w:rsidRPr="00A558A3">
              <w:rPr>
                <w:rFonts w:ascii="Arial" w:hAnsi="Arial" w:cs="Arial"/>
                <w:strike/>
                <w:color w:val="000000"/>
                <w:sz w:val="20"/>
                <w:highlight w:val="cyan"/>
              </w:rPr>
              <w:t xml:space="preserve">HyperCVAD </w:t>
            </w:r>
            <w:r w:rsidRPr="00A558A3">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10E5EBB"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54CC3B"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2BB1EE"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55A2CF" w14:textId="77777777"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2FF15A37"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5EC1C4B" w14:textId="1884BABD" w:rsidR="008D5F3C" w:rsidRPr="00A558A3" w:rsidRDefault="008D5F3C" w:rsidP="008D5F3C">
            <w:pPr>
              <w:jc w:val="center"/>
              <w:rPr>
                <w:rFonts w:ascii="Arial" w:hAnsi="Arial" w:cs="Arial"/>
                <w:strike/>
                <w:color w:val="000000"/>
                <w:sz w:val="20"/>
                <w:highlight w:val="cyan"/>
              </w:rPr>
            </w:pPr>
            <w:r w:rsidRPr="00A558A3">
              <w:rPr>
                <w:rFonts w:ascii="Arial" w:hAnsi="Arial" w:cs="Arial"/>
                <w:strike/>
                <w:color w:val="000000"/>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6E0635E5" w14:textId="5BBDCA82" w:rsidR="008D5F3C" w:rsidRPr="00A558A3" w:rsidRDefault="008D5F3C" w:rsidP="008D5F3C">
            <w:pPr>
              <w:rPr>
                <w:rFonts w:ascii="Arial" w:hAnsi="Arial" w:cs="Arial"/>
                <w:strike/>
                <w:color w:val="000000"/>
                <w:sz w:val="20"/>
                <w:highlight w:val="cyan"/>
              </w:rPr>
            </w:pPr>
            <w:r w:rsidRPr="00A558A3">
              <w:rPr>
                <w:rFonts w:ascii="Arial" w:hAnsi="Arial" w:cs="Arial"/>
                <w:strike/>
                <w:sz w:val="20"/>
                <w:highlight w:val="cyan"/>
              </w:rPr>
              <w:t xml:space="preserve">Hyper-CVAD, </w:t>
            </w:r>
            <w:r w:rsidRPr="00A558A3">
              <w:rPr>
                <w:rFonts w:ascii="Arial" w:hAnsi="Arial" w:cs="Arial"/>
                <w:b/>
                <w:bCs/>
                <w:strike/>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7F4E8B6C" w14:textId="5B7F4853"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347AA8B" w14:textId="3D06821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665728" w14:textId="3DB9F324"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2A905F" w14:textId="21B181CC"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673A6860"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320DB13" w14:textId="27D5F1D4" w:rsidR="008D5F3C" w:rsidRPr="00A558A3" w:rsidRDefault="008D5F3C" w:rsidP="008D5F3C">
            <w:pPr>
              <w:jc w:val="center"/>
              <w:rPr>
                <w:rFonts w:ascii="Arial" w:hAnsi="Arial" w:cs="Arial"/>
                <w:strike/>
                <w:color w:val="000000"/>
                <w:sz w:val="20"/>
                <w:highlight w:val="cyan"/>
              </w:rPr>
            </w:pPr>
            <w:r w:rsidRPr="00A558A3">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2E8143C4" w14:textId="5E95F6EE" w:rsidR="008D5F3C" w:rsidRPr="00A558A3" w:rsidRDefault="008D5F3C" w:rsidP="008D5F3C">
            <w:pPr>
              <w:rPr>
                <w:rFonts w:ascii="Arial" w:hAnsi="Arial" w:cs="Arial"/>
                <w:strike/>
                <w:color w:val="000000"/>
                <w:sz w:val="20"/>
                <w:highlight w:val="cyan"/>
              </w:rPr>
            </w:pPr>
            <w:r w:rsidRPr="00A558A3">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tcPr>
          <w:p w14:paraId="30118434" w14:textId="376A0C0B"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099C1A" w14:textId="7A5CC73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B669CA" w14:textId="5453F5F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0523C7" w14:textId="3410660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8D5F3C" w:rsidRPr="00A558A3" w14:paraId="0C6D0D89" w14:textId="77777777" w:rsidTr="0025328F">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507972AB" w14:textId="5B179296" w:rsidR="008D5F3C" w:rsidRPr="00A558A3" w:rsidRDefault="008D5F3C" w:rsidP="008D5F3C">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tcPr>
          <w:p w14:paraId="5E30E4EF" w14:textId="51950E91" w:rsidR="008D5F3C" w:rsidRPr="00A558A3" w:rsidRDefault="008D5F3C" w:rsidP="008D5F3C">
            <w:pPr>
              <w:tabs>
                <w:tab w:val="right" w:pos="3960"/>
              </w:tabs>
              <w:spacing w:before="120" w:after="60"/>
              <w:rPr>
                <w:rFonts w:ascii="Arial" w:hAnsi="Arial" w:cs="Arial"/>
                <w:strike/>
                <w:sz w:val="20"/>
                <w:highlight w:val="cyan"/>
              </w:rPr>
            </w:pPr>
            <w:r w:rsidRPr="00A558A3">
              <w:rPr>
                <w:rFonts w:ascii="Arial" w:hAnsi="Arial" w:cs="Arial"/>
                <w:strike/>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tcPr>
          <w:p w14:paraId="14CB845C" w14:textId="05A27EE6"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A18799" w14:textId="623EA54A" w:rsidR="008D5F3C" w:rsidRPr="00A558A3" w:rsidRDefault="008D5F3C" w:rsidP="008D5F3C">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DBF20A" w14:textId="6F97B2AF"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1E15455" w14:textId="29AEE67A" w:rsidR="008D5F3C" w:rsidRPr="00A558A3" w:rsidRDefault="008D5F3C" w:rsidP="008D5F3C">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2855C0" w:rsidRPr="00A558A3" w14:paraId="3DD54B7C" w14:textId="77777777" w:rsidTr="00C878E8">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4DB53ED8" w14:textId="1CFFA377" w:rsidR="00631F6B" w:rsidRPr="00A558A3" w:rsidRDefault="00631F6B" w:rsidP="00631F6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tcPr>
          <w:p w14:paraId="3D38B205" w14:textId="15DB9855" w:rsidR="00631F6B" w:rsidRPr="00A558A3" w:rsidRDefault="00631F6B" w:rsidP="00631F6B">
            <w:pPr>
              <w:tabs>
                <w:tab w:val="right" w:pos="3960"/>
              </w:tabs>
              <w:spacing w:before="120" w:after="60"/>
              <w:rPr>
                <w:rFonts w:ascii="Arial" w:hAnsi="Arial" w:cs="Arial"/>
                <w:strike/>
                <w:sz w:val="20"/>
                <w:highlight w:val="cyan"/>
              </w:rPr>
            </w:pPr>
            <w:r w:rsidRPr="00A558A3">
              <w:rPr>
                <w:rFonts w:ascii="Arial" w:hAnsi="Arial" w:cs="Arial"/>
                <w:strike/>
                <w:sz w:val="20"/>
                <w:highlight w:val="cyan"/>
                <w:shd w:val="clear" w:color="auto" w:fill="FFFFFF"/>
              </w:rPr>
              <w:t>inaticabtagene autoleucel</w:t>
            </w:r>
          </w:p>
        </w:tc>
        <w:tc>
          <w:tcPr>
            <w:tcW w:w="1643"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3124395" w14:textId="7D6E36D1" w:rsidR="00631F6B" w:rsidRPr="00A558A3" w:rsidRDefault="00C878E8" w:rsidP="00631F6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EB775D5" w14:textId="24D9DF1D"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4F3049E4" w14:textId="0B389941"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A8F7DAF" w14:textId="4B4AB180"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2855C0" w:rsidRPr="00A558A3" w14:paraId="615E1A05" w14:textId="77777777" w:rsidTr="00670BC6">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285F8BE" w14:textId="77777777" w:rsidR="00631F6B" w:rsidRPr="00A558A3" w:rsidRDefault="00631F6B" w:rsidP="00631F6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8A469E3" w14:textId="77777777" w:rsidR="00631F6B" w:rsidRPr="00A558A3" w:rsidRDefault="00631F6B" w:rsidP="00631F6B">
            <w:pPr>
              <w:tabs>
                <w:tab w:val="right" w:pos="3960"/>
              </w:tabs>
              <w:spacing w:before="120" w:after="60"/>
              <w:rPr>
                <w:rFonts w:ascii="Arial" w:hAnsi="Arial" w:cs="Arial"/>
                <w:strike/>
                <w:sz w:val="20"/>
                <w:highlight w:val="cyan"/>
              </w:rPr>
            </w:pPr>
            <w:r w:rsidRPr="00A558A3">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67F13A3" w14:textId="77777777" w:rsidR="00631F6B" w:rsidRPr="00A558A3" w:rsidRDefault="00631F6B" w:rsidP="00631F6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64213CE3" w14:textId="1A20FC0C" w:rsidR="00631F6B" w:rsidRPr="00A558A3" w:rsidRDefault="00631F6B" w:rsidP="00631F6B">
            <w:pPr>
              <w:spacing w:before="60" w:after="60"/>
              <w:jc w:val="center"/>
              <w:rPr>
                <w:rFonts w:ascii="Arial" w:hAnsi="Arial" w:cs="Arial"/>
                <w:strike/>
                <w:color w:val="FF0000"/>
                <w:sz w:val="20"/>
                <w:highlight w:val="cyan"/>
              </w:rPr>
            </w:pPr>
            <w:r w:rsidRPr="00A558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29C726" w14:textId="77777777" w:rsidR="00631F6B" w:rsidRPr="00A558A3" w:rsidRDefault="00631F6B" w:rsidP="00631F6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5FC9F237" w14:textId="7E721952"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b/>
                <w:bCs/>
                <w:strike/>
                <w:color w:val="FF0000"/>
                <w:sz w:val="20"/>
                <w:highlight w:val="cyan"/>
              </w:rPr>
              <w:t>MASKED</w:t>
            </w:r>
          </w:p>
        </w:tc>
      </w:tr>
      <w:tr w:rsidR="00631F6B" w:rsidRPr="00A558A3" w14:paraId="18FD4FCC"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2191D30" w14:textId="77777777" w:rsidR="00631F6B" w:rsidRPr="00A558A3" w:rsidRDefault="00631F6B" w:rsidP="00631F6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8819F71" w14:textId="77777777" w:rsidR="00631F6B" w:rsidRPr="00A558A3" w:rsidRDefault="00631F6B" w:rsidP="00631F6B">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FCE8632" w14:textId="77777777" w:rsidR="00631F6B" w:rsidRPr="00A558A3" w:rsidRDefault="00631F6B" w:rsidP="00631F6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FF0555" w14:textId="77777777" w:rsidR="00631F6B" w:rsidRPr="00A558A3" w:rsidRDefault="00631F6B" w:rsidP="00631F6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7C4732" w14:textId="77777777" w:rsidR="00631F6B" w:rsidRPr="00A558A3" w:rsidRDefault="00631F6B" w:rsidP="00631F6B">
            <w:pPr>
              <w:spacing w:before="60" w:after="60"/>
              <w:jc w:val="center"/>
              <w:rPr>
                <w:rFonts w:ascii="Arial" w:hAnsi="Arial" w:cs="Arial"/>
                <w:strike/>
                <w:color w:val="FF0000"/>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C447A5"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631F6B" w:rsidRPr="00A558A3" w14:paraId="5EB99331"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8EB0A31" w14:textId="77777777" w:rsidR="00631F6B" w:rsidRPr="00A558A3" w:rsidRDefault="00631F6B" w:rsidP="00631F6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BF2E5C5" w14:textId="77777777" w:rsidR="00631F6B" w:rsidRPr="00A558A3" w:rsidRDefault="00631F6B" w:rsidP="00631F6B">
            <w:pPr>
              <w:tabs>
                <w:tab w:val="right" w:pos="3960"/>
              </w:tabs>
              <w:spacing w:before="120" w:after="60"/>
              <w:rPr>
                <w:rFonts w:ascii="Arial" w:hAnsi="Arial" w:cs="Arial"/>
                <w:strike/>
                <w:sz w:val="20"/>
                <w:highlight w:val="cyan"/>
              </w:rPr>
            </w:pPr>
            <w:r w:rsidRPr="00A558A3">
              <w:rPr>
                <w:rFonts w:ascii="Arial" w:hAnsi="Arial" w:cs="Arial"/>
                <w:strike/>
                <w:sz w:val="20"/>
                <w:highlight w:val="cyan"/>
              </w:rPr>
              <w:t>Other regimen</w:t>
            </w:r>
            <w:r w:rsidRPr="00A558A3">
              <w:rPr>
                <w:rFonts w:ascii="Arial" w:hAnsi="Arial" w:cs="Arial"/>
                <w:i/>
                <w:strike/>
                <w:sz w:val="20"/>
                <w:highlight w:val="cyan"/>
              </w:rPr>
              <w:t xml:space="preserve"> </w:t>
            </w:r>
            <w:r w:rsidRPr="00A558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065ACF4"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A8E62E"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934EE0"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45AAE2"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631F6B" w:rsidRPr="00A558A3" w14:paraId="40378077"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05098A5" w14:textId="77777777" w:rsidR="00631F6B" w:rsidRPr="00A558A3" w:rsidRDefault="00631F6B" w:rsidP="00631F6B">
            <w:pPr>
              <w:tabs>
                <w:tab w:val="right" w:pos="3960"/>
              </w:tabs>
              <w:spacing w:before="120" w:after="60"/>
              <w:jc w:val="center"/>
              <w:rPr>
                <w:rFonts w:ascii="Arial" w:hAnsi="Arial" w:cs="Arial"/>
                <w:strike/>
                <w:sz w:val="20"/>
                <w:highlight w:val="cyan"/>
              </w:rPr>
            </w:pPr>
            <w:r w:rsidRPr="00A558A3">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EFC9D3F" w14:textId="77777777" w:rsidR="00631F6B" w:rsidRPr="00A558A3" w:rsidRDefault="00631F6B" w:rsidP="00631F6B">
            <w:pPr>
              <w:tabs>
                <w:tab w:val="right" w:pos="3960"/>
              </w:tabs>
              <w:spacing w:before="120" w:after="60"/>
              <w:rPr>
                <w:rFonts w:ascii="Arial" w:hAnsi="Arial" w:cs="Arial"/>
                <w:strike/>
                <w:sz w:val="20"/>
                <w:highlight w:val="cyan"/>
              </w:rPr>
            </w:pPr>
            <w:r w:rsidRPr="00A558A3">
              <w:rPr>
                <w:rFonts w:ascii="Arial" w:hAnsi="Arial" w:cs="Arial"/>
                <w:iCs/>
                <w:strike/>
                <w:sz w:val="20"/>
                <w:highlight w:val="cyan"/>
              </w:rPr>
              <w:t xml:space="preserve">Other regimen </w:t>
            </w:r>
            <w:r w:rsidRPr="00A558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2979A4"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2C56E1"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0DC876"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9D01EB8"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strike/>
                <w:sz w:val="20"/>
                <w:highlight w:val="cyan"/>
              </w:rPr>
              <w:t>#</w:t>
            </w:r>
          </w:p>
        </w:tc>
      </w:tr>
      <w:tr w:rsidR="00631F6B" w:rsidRPr="00A558A3" w14:paraId="2C112F3D"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tcPr>
          <w:p w14:paraId="2C482661" w14:textId="77777777" w:rsidR="00631F6B" w:rsidRPr="00A558A3" w:rsidRDefault="00631F6B" w:rsidP="00631F6B">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6F52636" w14:textId="77777777" w:rsidR="00631F6B" w:rsidRPr="00A558A3" w:rsidRDefault="00631F6B" w:rsidP="00631F6B">
            <w:pPr>
              <w:tabs>
                <w:tab w:val="right" w:pos="3960"/>
              </w:tabs>
              <w:spacing w:before="120" w:after="60"/>
              <w:rPr>
                <w:rFonts w:ascii="Arial" w:hAnsi="Arial" w:cs="Arial"/>
                <w:strike/>
                <w:sz w:val="20"/>
                <w:highlight w:val="cyan"/>
              </w:rPr>
            </w:pPr>
            <w:r w:rsidRPr="00A558A3">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5C7D0B0" w14:textId="77777777" w:rsidR="00631F6B" w:rsidRPr="00A558A3" w:rsidRDefault="00631F6B" w:rsidP="00631F6B">
            <w:pPr>
              <w:spacing w:before="60" w:after="60"/>
              <w:jc w:val="center"/>
              <w:rPr>
                <w:rFonts w:ascii="Arial" w:hAnsi="Arial" w:cs="Arial"/>
                <w:strike/>
                <w:sz w:val="20"/>
                <w:highlight w:val="cyan"/>
              </w:rPr>
            </w:pPr>
            <w:r w:rsidRPr="00A558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3D9DDF6E" w14:textId="77777777" w:rsidR="00631F6B" w:rsidRPr="00A558A3" w:rsidRDefault="00631F6B" w:rsidP="00631F6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6C916396" w14:textId="77777777" w:rsidR="00631F6B" w:rsidRPr="00A558A3" w:rsidRDefault="00631F6B" w:rsidP="00631F6B">
            <w:pPr>
              <w:spacing w:before="60" w:after="60"/>
              <w:jc w:val="center"/>
              <w:rPr>
                <w:rFonts w:ascii="Arial" w:hAnsi="Arial" w:cs="Arial"/>
                <w:strike/>
                <w:sz w:val="20"/>
              </w:rPr>
            </w:pPr>
            <w:r w:rsidRPr="00A558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20A66F86" w14:textId="77777777" w:rsidR="00631F6B" w:rsidRPr="00A558A3" w:rsidRDefault="00631F6B" w:rsidP="00631F6B">
            <w:pPr>
              <w:spacing w:before="60" w:after="60"/>
              <w:jc w:val="center"/>
              <w:rPr>
                <w:rFonts w:ascii="Arial" w:hAnsi="Arial" w:cs="Arial"/>
                <w:strike/>
                <w:sz w:val="20"/>
              </w:rPr>
            </w:pPr>
          </w:p>
        </w:tc>
      </w:tr>
    </w:tbl>
    <w:p w14:paraId="241ECAB3" w14:textId="2A6157DC" w:rsidR="005A0AF2" w:rsidRPr="00344F0D" w:rsidRDefault="00257D20" w:rsidP="00257D20">
      <w:pPr>
        <w:pStyle w:val="Heading4"/>
      </w:pPr>
      <w:r w:rsidRPr="00344F0D">
        <w:t>A19A</w:t>
      </w:r>
      <w:r w:rsidR="00FC7BC8" w:rsidRPr="00344F0D">
        <w:t xml:space="preserve"> (MRD)</w:t>
      </w:r>
    </w:p>
    <w:p w14:paraId="433D23D4" w14:textId="77777777" w:rsidR="005A0AF2" w:rsidRPr="00344F0D" w:rsidRDefault="005A0AF2" w:rsidP="00667C60">
      <w:pPr>
        <w:pStyle w:val="Base"/>
        <w:ind w:left="-720" w:right="-720"/>
        <w:rPr>
          <w:rFonts w:ascii="Arial" w:hAnsi="Arial" w:cs="Arial"/>
          <w:caps w:val="0"/>
          <w:u w:val="none"/>
        </w:rPr>
      </w:pPr>
    </w:p>
    <w:p w14:paraId="71CA7607" w14:textId="0F4664F6" w:rsidR="00836DBA" w:rsidRPr="00344F0D" w:rsidRDefault="00836DBA" w:rsidP="00966315">
      <w:pPr>
        <w:jc w:val="both"/>
        <w:rPr>
          <w:rFonts w:ascii="Arial" w:hAnsi="Arial" w:cs="Arial"/>
          <w:b/>
          <w:bCs/>
          <w:color w:val="C00000"/>
          <w:sz w:val="20"/>
        </w:rPr>
      </w:pPr>
      <w:r w:rsidRPr="00344F0D">
        <w:rPr>
          <w:rFonts w:ascii="Arial" w:hAnsi="Arial" w:cs="Arial"/>
          <w:b/>
          <w:bCs/>
          <w:color w:val="C00000"/>
          <w:sz w:val="20"/>
        </w:rPr>
        <w:t>[SHOW A</w:t>
      </w:r>
      <w:r w:rsidR="00E23018" w:rsidRPr="00344F0D">
        <w:rPr>
          <w:rFonts w:ascii="Arial" w:hAnsi="Arial" w:cs="Arial"/>
          <w:b/>
          <w:bCs/>
          <w:color w:val="C00000"/>
          <w:sz w:val="20"/>
        </w:rPr>
        <w:t>19</w:t>
      </w:r>
      <w:r w:rsidRPr="00344F0D">
        <w:rPr>
          <w:rFonts w:ascii="Arial" w:hAnsi="Arial" w:cs="Arial"/>
          <w:b/>
          <w:bCs/>
          <w:color w:val="C00000"/>
          <w:sz w:val="20"/>
        </w:rPr>
        <w:t>A in US</w:t>
      </w:r>
      <w:r w:rsidR="00D87684">
        <w:rPr>
          <w:rFonts w:ascii="Arial" w:hAnsi="Arial" w:cs="Arial"/>
          <w:b/>
          <w:bCs/>
          <w:color w:val="C00000"/>
          <w:sz w:val="20"/>
        </w:rPr>
        <w:t xml:space="preserve"> </w:t>
      </w:r>
      <w:r w:rsidR="00D87684" w:rsidRPr="00D87684">
        <w:rPr>
          <w:rFonts w:ascii="Arial" w:hAnsi="Arial" w:cs="Arial"/>
          <w:b/>
          <w:bCs/>
          <w:color w:val="C00000"/>
          <w:sz w:val="20"/>
          <w:highlight w:val="cyan"/>
        </w:rPr>
        <w:t>AND EU</w:t>
      </w:r>
      <w:r w:rsidRPr="00344F0D">
        <w:rPr>
          <w:rFonts w:ascii="Arial" w:hAnsi="Arial" w:cs="Arial"/>
          <w:b/>
          <w:bCs/>
          <w:color w:val="C00000"/>
          <w:sz w:val="20"/>
        </w:rPr>
        <w:t xml:space="preserve"> IF A</w:t>
      </w:r>
      <w:r w:rsidR="0046401E" w:rsidRPr="00344F0D">
        <w:rPr>
          <w:rFonts w:ascii="Arial" w:hAnsi="Arial" w:cs="Arial"/>
          <w:b/>
          <w:bCs/>
          <w:color w:val="C00000"/>
          <w:sz w:val="20"/>
        </w:rPr>
        <w:t>19</w:t>
      </w:r>
      <w:r w:rsidRPr="00344F0D">
        <w:rPr>
          <w:rFonts w:ascii="Arial" w:hAnsi="Arial" w:cs="Arial"/>
          <w:b/>
          <w:bCs/>
          <w:color w:val="C00000"/>
          <w:sz w:val="20"/>
        </w:rPr>
        <w:t>.1_1_1_</w:t>
      </w:r>
      <w:r w:rsidR="00D23595" w:rsidRPr="004314F9">
        <w:rPr>
          <w:rFonts w:ascii="Arial" w:hAnsi="Arial" w:cs="Arial"/>
          <w:b/>
          <w:color w:val="C00000"/>
          <w:sz w:val="20"/>
          <w:highlight w:val="cyan"/>
        </w:rPr>
        <w:t>33</w:t>
      </w:r>
      <w:r w:rsidRPr="004314F9">
        <w:rPr>
          <w:rFonts w:ascii="Arial" w:hAnsi="Arial" w:cs="Arial"/>
          <w:b/>
          <w:strike/>
          <w:color w:val="C00000"/>
          <w:sz w:val="20"/>
          <w:highlight w:val="cyan"/>
        </w:rPr>
        <w:t>1</w:t>
      </w:r>
      <w:r w:rsidRPr="00344F0D">
        <w:rPr>
          <w:rFonts w:ascii="Arial" w:hAnsi="Arial" w:cs="Arial"/>
          <w:b/>
          <w:bCs/>
          <w:color w:val="C00000"/>
          <w:sz w:val="20"/>
        </w:rPr>
        <w:t>&gt;0 OR A</w:t>
      </w:r>
      <w:r w:rsidR="0046401E" w:rsidRPr="00344F0D">
        <w:rPr>
          <w:rFonts w:ascii="Arial" w:hAnsi="Arial" w:cs="Arial"/>
          <w:b/>
          <w:bCs/>
          <w:color w:val="C00000"/>
          <w:sz w:val="20"/>
        </w:rPr>
        <w:t>19</w:t>
      </w:r>
      <w:r w:rsidRPr="00344F0D">
        <w:rPr>
          <w:rFonts w:ascii="Arial" w:hAnsi="Arial" w:cs="Arial"/>
          <w:b/>
          <w:bCs/>
          <w:color w:val="C00000"/>
          <w:sz w:val="20"/>
        </w:rPr>
        <w:t>.1_2_1_</w:t>
      </w:r>
      <w:r w:rsidR="004314F9" w:rsidRPr="004314F9">
        <w:rPr>
          <w:rFonts w:ascii="Arial" w:hAnsi="Arial" w:cs="Arial"/>
          <w:b/>
          <w:bCs/>
          <w:color w:val="C00000"/>
          <w:sz w:val="20"/>
          <w:highlight w:val="cyan"/>
        </w:rPr>
        <w:t>33</w:t>
      </w:r>
      <w:r w:rsidRPr="004314F9">
        <w:rPr>
          <w:rFonts w:ascii="Arial" w:hAnsi="Arial" w:cs="Arial"/>
          <w:b/>
          <w:bCs/>
          <w:strike/>
          <w:color w:val="C00000"/>
          <w:sz w:val="20"/>
          <w:highlight w:val="cyan"/>
        </w:rPr>
        <w:t>1</w:t>
      </w:r>
      <w:r w:rsidRPr="00344F0D">
        <w:rPr>
          <w:rFonts w:ascii="Arial" w:hAnsi="Arial" w:cs="Arial"/>
          <w:b/>
          <w:bCs/>
          <w:color w:val="C00000"/>
          <w:sz w:val="20"/>
        </w:rPr>
        <w:t>&gt;0]</w:t>
      </w:r>
    </w:p>
    <w:p w14:paraId="7F1EECC4" w14:textId="1FDBE312" w:rsidR="00836DBA" w:rsidRPr="00D87684" w:rsidRDefault="00836DBA" w:rsidP="00966315">
      <w:pPr>
        <w:jc w:val="both"/>
        <w:rPr>
          <w:rFonts w:ascii="Arial" w:hAnsi="Arial" w:cs="Arial"/>
          <w:b/>
          <w:bCs/>
          <w:strike/>
          <w:color w:val="C00000"/>
          <w:sz w:val="20"/>
        </w:rPr>
      </w:pPr>
      <w:r w:rsidRPr="00D87684">
        <w:rPr>
          <w:rFonts w:ascii="Arial" w:hAnsi="Arial" w:cs="Arial"/>
          <w:b/>
          <w:bCs/>
          <w:strike/>
          <w:color w:val="C00000"/>
          <w:sz w:val="20"/>
          <w:highlight w:val="cyan"/>
        </w:rPr>
        <w:t>[SHOW A</w:t>
      </w:r>
      <w:r w:rsidR="00E23018" w:rsidRPr="00D87684">
        <w:rPr>
          <w:rFonts w:ascii="Arial" w:hAnsi="Arial" w:cs="Arial"/>
          <w:b/>
          <w:bCs/>
          <w:strike/>
          <w:color w:val="C00000"/>
          <w:sz w:val="20"/>
          <w:highlight w:val="cyan"/>
        </w:rPr>
        <w:t>19</w:t>
      </w:r>
      <w:r w:rsidRPr="00D87684">
        <w:rPr>
          <w:rFonts w:ascii="Arial" w:hAnsi="Arial" w:cs="Arial"/>
          <w:b/>
          <w:bCs/>
          <w:strike/>
          <w:color w:val="C00000"/>
          <w:sz w:val="20"/>
          <w:highlight w:val="cyan"/>
        </w:rPr>
        <w:t xml:space="preserve">A in EU </w:t>
      </w:r>
      <w:r w:rsidR="00400C5C" w:rsidRPr="00D87684">
        <w:rPr>
          <w:rFonts w:ascii="Arial" w:hAnsi="Arial" w:cs="Arial"/>
          <w:b/>
          <w:bCs/>
          <w:strike/>
          <w:color w:val="C00000"/>
          <w:sz w:val="20"/>
          <w:highlight w:val="cyan"/>
        </w:rPr>
        <w:t xml:space="preserve">IF A19.2_1_1_1&gt;0 OR </w:t>
      </w:r>
      <w:r w:rsidRPr="00D87684">
        <w:rPr>
          <w:rFonts w:ascii="Arial" w:hAnsi="Arial" w:cs="Arial"/>
          <w:b/>
          <w:bCs/>
          <w:strike/>
          <w:color w:val="C00000"/>
          <w:sz w:val="20"/>
          <w:highlight w:val="cyan"/>
        </w:rPr>
        <w:t>A</w:t>
      </w:r>
      <w:r w:rsidR="0046401E" w:rsidRPr="00D87684">
        <w:rPr>
          <w:rFonts w:ascii="Arial" w:hAnsi="Arial" w:cs="Arial"/>
          <w:b/>
          <w:bCs/>
          <w:strike/>
          <w:color w:val="C00000"/>
          <w:sz w:val="20"/>
          <w:highlight w:val="cyan"/>
        </w:rPr>
        <w:t>19</w:t>
      </w:r>
      <w:r w:rsidRPr="00D87684">
        <w:rPr>
          <w:rFonts w:ascii="Arial" w:hAnsi="Arial" w:cs="Arial"/>
          <w:b/>
          <w:bCs/>
          <w:strike/>
          <w:color w:val="C00000"/>
          <w:sz w:val="20"/>
          <w:highlight w:val="cyan"/>
        </w:rPr>
        <w:t>.2_2_1_1&gt;0]</w:t>
      </w:r>
    </w:p>
    <w:p w14:paraId="606E0FB7" w14:textId="77777777" w:rsidR="00836DBA" w:rsidRPr="00344F0D" w:rsidRDefault="00836DBA" w:rsidP="00966315">
      <w:pPr>
        <w:jc w:val="both"/>
        <w:rPr>
          <w:rFonts w:ascii="Arial" w:hAnsi="Arial" w:cs="Arial"/>
          <w:b/>
          <w:bCs/>
          <w:color w:val="C00000"/>
          <w:sz w:val="20"/>
        </w:rPr>
      </w:pPr>
    </w:p>
    <w:p w14:paraId="795DCAB3" w14:textId="3115A13C" w:rsidR="00836DBA" w:rsidRPr="00344F0D" w:rsidRDefault="00836DBA" w:rsidP="00966315">
      <w:pPr>
        <w:jc w:val="both"/>
        <w:rPr>
          <w:rFonts w:ascii="Arial" w:hAnsi="Arial" w:cs="Arial"/>
          <w:sz w:val="20"/>
        </w:rPr>
      </w:pPr>
      <w:r w:rsidRPr="00344F0D">
        <w:rPr>
          <w:rFonts w:ascii="Arial" w:hAnsi="Arial" w:cs="Arial"/>
          <w:b/>
          <w:bCs/>
          <w:sz w:val="20"/>
        </w:rPr>
        <w:t>A</w:t>
      </w:r>
      <w:r w:rsidR="005A0AF2" w:rsidRPr="00344F0D">
        <w:rPr>
          <w:rFonts w:ascii="Arial" w:hAnsi="Arial" w:cs="Arial"/>
          <w:b/>
          <w:bCs/>
          <w:sz w:val="20"/>
        </w:rPr>
        <w:t>19</w:t>
      </w:r>
      <w:r w:rsidRPr="00344F0D">
        <w:rPr>
          <w:rFonts w:ascii="Arial" w:hAnsi="Arial" w:cs="Arial"/>
          <w:b/>
          <w:bCs/>
          <w:sz w:val="20"/>
        </w:rPr>
        <w:t>A</w:t>
      </w:r>
      <w:r w:rsidRPr="00344F0D">
        <w:rPr>
          <w:rFonts w:ascii="Arial" w:hAnsi="Arial" w:cs="Arial"/>
          <w:sz w:val="20"/>
        </w:rPr>
        <w:t xml:space="preserve"> In a previous question, you indicated that you use blinatumomab to treat your </w:t>
      </w:r>
      <w:r w:rsidRPr="00344F0D">
        <w:rPr>
          <w:rFonts w:ascii="Arial" w:hAnsi="Arial" w:cs="Arial"/>
          <w:b/>
          <w:bCs/>
          <w:sz w:val="20"/>
        </w:rPr>
        <w:t>Ph-</w:t>
      </w:r>
      <w:r w:rsidR="00620829" w:rsidRPr="00344F0D">
        <w:rPr>
          <w:rFonts w:ascii="Arial" w:hAnsi="Arial" w:cs="Arial"/>
          <w:b/>
          <w:bCs/>
          <w:sz w:val="20"/>
        </w:rPr>
        <w:t>negative</w:t>
      </w:r>
      <w:r w:rsidRPr="00344F0D">
        <w:rPr>
          <w:rFonts w:ascii="Arial" w:hAnsi="Arial" w:cs="Arial"/>
          <w:b/>
          <w:bCs/>
          <w:sz w:val="20"/>
        </w:rPr>
        <w:t xml:space="preserve"> ALL</w:t>
      </w:r>
      <w:r w:rsidRPr="00344F0D">
        <w:rPr>
          <w:rFonts w:ascii="Arial" w:hAnsi="Arial" w:cs="Arial"/>
          <w:sz w:val="20"/>
        </w:rPr>
        <w:t xml:space="preserve"> patients at </w:t>
      </w:r>
      <w:r w:rsidRPr="00344F0D">
        <w:rPr>
          <w:rFonts w:ascii="Arial" w:hAnsi="Arial" w:cs="Arial"/>
          <w:b/>
          <w:bCs/>
          <w:sz w:val="20"/>
        </w:rPr>
        <w:t>FIRST RELAPSE/SECOND LINE THERAPY</w:t>
      </w:r>
      <w:r w:rsidRPr="00344F0D">
        <w:rPr>
          <w:rFonts w:ascii="Arial" w:hAnsi="Arial" w:cs="Arial"/>
          <w:sz w:val="20"/>
        </w:rPr>
        <w:t xml:space="preserve">. </w:t>
      </w:r>
    </w:p>
    <w:p w14:paraId="1E363276" w14:textId="77777777" w:rsidR="00836DBA" w:rsidRPr="00344F0D" w:rsidRDefault="00836DBA" w:rsidP="00966315">
      <w:pPr>
        <w:jc w:val="both"/>
        <w:rPr>
          <w:rFonts w:ascii="Arial" w:hAnsi="Arial" w:cs="Arial"/>
          <w:sz w:val="20"/>
        </w:rPr>
      </w:pPr>
    </w:p>
    <w:p w14:paraId="203A8F0B" w14:textId="05E27199" w:rsidR="00836DBA" w:rsidRPr="00344F0D" w:rsidRDefault="00836DBA" w:rsidP="00966315">
      <w:pPr>
        <w:jc w:val="both"/>
        <w:rPr>
          <w:rFonts w:ascii="Arial" w:hAnsi="Arial" w:cs="Arial"/>
          <w:sz w:val="20"/>
        </w:rPr>
      </w:pPr>
      <w:r w:rsidRPr="00344F0D">
        <w:rPr>
          <w:rFonts w:ascii="Arial" w:hAnsi="Arial" w:cs="Arial"/>
          <w:sz w:val="20"/>
        </w:rPr>
        <w:t xml:space="preserve">What percent of your </w:t>
      </w:r>
      <w:r w:rsidRPr="00344F0D">
        <w:rPr>
          <w:rFonts w:ascii="Arial" w:hAnsi="Arial" w:cs="Arial"/>
          <w:b/>
          <w:bCs/>
          <w:sz w:val="20"/>
        </w:rPr>
        <w:t>Ph-</w:t>
      </w:r>
      <w:r w:rsidR="00620829" w:rsidRPr="00344F0D">
        <w:rPr>
          <w:rFonts w:ascii="Arial" w:hAnsi="Arial" w:cs="Arial"/>
          <w:b/>
          <w:bCs/>
          <w:sz w:val="20"/>
        </w:rPr>
        <w:t>negative</w:t>
      </w:r>
      <w:r w:rsidRPr="00344F0D">
        <w:rPr>
          <w:rFonts w:ascii="Arial" w:hAnsi="Arial" w:cs="Arial"/>
          <w:b/>
          <w:bCs/>
          <w:sz w:val="20"/>
        </w:rPr>
        <w:t xml:space="preserve"> ALL</w:t>
      </w:r>
      <w:r w:rsidRPr="00344F0D">
        <w:rPr>
          <w:rFonts w:ascii="Arial" w:hAnsi="Arial" w:cs="Arial"/>
          <w:sz w:val="20"/>
        </w:rPr>
        <w:t xml:space="preserve"> patients receive blinatumomab at </w:t>
      </w:r>
      <w:r w:rsidRPr="00344F0D">
        <w:rPr>
          <w:rFonts w:ascii="Arial" w:hAnsi="Arial" w:cs="Arial"/>
          <w:b/>
          <w:bCs/>
          <w:sz w:val="20"/>
        </w:rPr>
        <w:t>FIRST RELAPSE/SECOND LINE</w:t>
      </w:r>
      <w:r w:rsidRPr="00344F0D">
        <w:rPr>
          <w:rFonts w:ascii="Arial" w:hAnsi="Arial" w:cs="Arial"/>
          <w:sz w:val="20"/>
        </w:rPr>
        <w:t xml:space="preserve"> based on </w:t>
      </w:r>
      <w:r w:rsidRPr="00344F0D">
        <w:rPr>
          <w:rFonts w:ascii="Arial" w:hAnsi="Arial" w:cs="Arial"/>
          <w:b/>
          <w:bCs/>
          <w:sz w:val="20"/>
        </w:rPr>
        <w:t>Minimal Residual Disease</w:t>
      </w:r>
      <w:r w:rsidRPr="00344F0D">
        <w:rPr>
          <w:rFonts w:ascii="Arial" w:hAnsi="Arial" w:cs="Arial"/>
          <w:sz w:val="20"/>
        </w:rPr>
        <w:t xml:space="preserve"> (</w:t>
      </w:r>
      <w:r w:rsidRPr="00344F0D">
        <w:rPr>
          <w:rFonts w:ascii="Arial" w:hAnsi="Arial" w:cs="Arial"/>
          <w:b/>
          <w:bCs/>
          <w:sz w:val="20"/>
        </w:rPr>
        <w:t xml:space="preserve">MRD) </w:t>
      </w:r>
      <w:r w:rsidRPr="00344F0D">
        <w:rPr>
          <w:rFonts w:ascii="Arial" w:hAnsi="Arial" w:cs="Arial"/>
          <w:sz w:val="20"/>
        </w:rPr>
        <w:t>greater than or equal to 0.1%?</w:t>
      </w:r>
    </w:p>
    <w:p w14:paraId="018E58FD" w14:textId="77777777" w:rsidR="00836DBA" w:rsidRPr="00344F0D" w:rsidRDefault="00836DBA" w:rsidP="00836DBA">
      <w:pPr>
        <w:rPr>
          <w:rFonts w:ascii="Arial" w:hAnsi="Arial" w:cs="Arial"/>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2"/>
        <w:gridCol w:w="1941"/>
        <w:gridCol w:w="2147"/>
      </w:tblGrid>
      <w:tr w:rsidR="00836DBA" w:rsidRPr="00344F0D" w14:paraId="5868D8EE" w14:textId="77777777" w:rsidTr="00966315">
        <w:trPr>
          <w:jc w:val="center"/>
        </w:trPr>
        <w:tc>
          <w:tcPr>
            <w:tcW w:w="2814" w:type="pct"/>
            <w:tcBorders>
              <w:top w:val="single" w:sz="4" w:space="0" w:color="auto"/>
              <w:left w:val="single" w:sz="4" w:space="0" w:color="auto"/>
              <w:bottom w:val="single" w:sz="4" w:space="0" w:color="auto"/>
              <w:right w:val="single" w:sz="4" w:space="0" w:color="auto"/>
            </w:tcBorders>
            <w:vAlign w:val="center"/>
            <w:hideMark/>
          </w:tcPr>
          <w:p w14:paraId="4CF89A08" w14:textId="77777777" w:rsidR="00836DBA" w:rsidRPr="00344F0D" w:rsidRDefault="00836DBA">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783A009E" w14:textId="77777777" w:rsidR="00836DBA" w:rsidRPr="00344F0D" w:rsidRDefault="00836DBA">
            <w:pPr>
              <w:pStyle w:val="Heading5"/>
              <w:rPr>
                <w:rFonts w:ascii="Arial" w:hAnsi="Arial" w:cs="Arial"/>
                <w:caps/>
                <w:sz w:val="20"/>
              </w:rPr>
            </w:pPr>
            <w:r w:rsidRPr="00344F0D">
              <w:rPr>
                <w:rFonts w:ascii="Arial" w:hAnsi="Arial" w:cs="Arial"/>
                <w:color w:val="C00000"/>
                <w:sz w:val="20"/>
              </w:rPr>
              <w:t>[RANGE 0-100 FOR EACH]</w:t>
            </w:r>
          </w:p>
        </w:tc>
        <w:tc>
          <w:tcPr>
            <w:tcW w:w="1038" w:type="pct"/>
            <w:tcBorders>
              <w:top w:val="single" w:sz="4" w:space="0" w:color="auto"/>
              <w:left w:val="single" w:sz="4" w:space="0" w:color="auto"/>
              <w:bottom w:val="single" w:sz="4" w:space="0" w:color="auto"/>
              <w:right w:val="single" w:sz="4" w:space="0" w:color="auto"/>
            </w:tcBorders>
            <w:hideMark/>
          </w:tcPr>
          <w:p w14:paraId="7A56AAF4" w14:textId="77777777" w:rsidR="00E81CE1" w:rsidRPr="00344F0D" w:rsidRDefault="00836DBA">
            <w:pPr>
              <w:pStyle w:val="Heading5"/>
              <w:ind w:right="-108"/>
              <w:rPr>
                <w:rFonts w:ascii="Arial" w:hAnsi="Arial" w:cs="Arial"/>
                <w:sz w:val="20"/>
              </w:rPr>
            </w:pPr>
            <w:r w:rsidRPr="00344F0D">
              <w:rPr>
                <w:rFonts w:ascii="Arial" w:hAnsi="Arial" w:cs="Arial"/>
                <w:sz w:val="20"/>
              </w:rPr>
              <w:t>Pediatric</w:t>
            </w:r>
          </w:p>
          <w:p w14:paraId="64369F4A" w14:textId="570BCA24" w:rsidR="00836DBA" w:rsidRPr="00344F0D" w:rsidRDefault="00836DBA">
            <w:pPr>
              <w:pStyle w:val="Heading5"/>
              <w:ind w:right="-108"/>
              <w:rPr>
                <w:rFonts w:ascii="Arial" w:hAnsi="Arial" w:cs="Arial"/>
                <w:sz w:val="20"/>
              </w:rPr>
            </w:pPr>
            <w:r w:rsidRPr="00344F0D">
              <w:rPr>
                <w:rFonts w:ascii="Arial" w:hAnsi="Arial" w:cs="Arial"/>
                <w:sz w:val="20"/>
              </w:rPr>
              <w:t>Ph-</w:t>
            </w:r>
            <w:r w:rsidR="00656E8A" w:rsidRPr="00344F0D">
              <w:rPr>
                <w:rFonts w:ascii="Arial" w:hAnsi="Arial" w:cs="Arial"/>
                <w:sz w:val="20"/>
              </w:rPr>
              <w:t>negative</w:t>
            </w:r>
            <w:r w:rsidRPr="00344F0D">
              <w:rPr>
                <w:rFonts w:ascii="Arial" w:hAnsi="Arial" w:cs="Arial"/>
                <w:sz w:val="20"/>
              </w:rPr>
              <w:t xml:space="preserve"> ALL</w:t>
            </w:r>
          </w:p>
          <w:p w14:paraId="1E89B752" w14:textId="0DC2FF78" w:rsidR="00836DBA" w:rsidRPr="00344F0D" w:rsidRDefault="00836DBA">
            <w:pPr>
              <w:jc w:val="center"/>
              <w:rPr>
                <w:rFonts w:ascii="Arial" w:hAnsi="Arial" w:cs="Arial"/>
                <w:b/>
                <w:sz w:val="20"/>
              </w:rPr>
            </w:pPr>
            <w:r w:rsidRPr="00344F0D">
              <w:rPr>
                <w:rFonts w:ascii="Arial" w:hAnsi="Arial" w:cs="Arial"/>
                <w:b/>
                <w:sz w:val="20"/>
              </w:rPr>
              <w:t xml:space="preserve"> (ages 0-</w:t>
            </w:r>
            <w:r w:rsidR="00597ED7" w:rsidRPr="00597ED7">
              <w:rPr>
                <w:rFonts w:ascii="Arial" w:hAnsi="Arial" w:cs="Arial"/>
                <w:b/>
                <w:sz w:val="20"/>
                <w:highlight w:val="cyan"/>
              </w:rPr>
              <w:t>15</w:t>
            </w:r>
            <w:r w:rsidRPr="00597ED7">
              <w:rPr>
                <w:rFonts w:ascii="Arial" w:hAnsi="Arial" w:cs="Arial"/>
                <w:b/>
                <w:strike/>
                <w:sz w:val="20"/>
                <w:highlight w:val="cyan"/>
              </w:rPr>
              <w:t>21</w:t>
            </w:r>
            <w:r w:rsidRPr="00344F0D">
              <w:rPr>
                <w:rFonts w:ascii="Arial" w:hAnsi="Arial" w:cs="Arial"/>
                <w:b/>
                <w:sz w:val="20"/>
              </w:rPr>
              <w:t>)</w:t>
            </w:r>
          </w:p>
          <w:p w14:paraId="244A8BAC" w14:textId="169F5824" w:rsidR="00836DBA" w:rsidRPr="00344F0D" w:rsidRDefault="00836DBA">
            <w:pPr>
              <w:jc w:val="center"/>
              <w:rPr>
                <w:rFonts w:ascii="Arial" w:hAnsi="Arial" w:cs="Arial"/>
                <w:b/>
                <w:color w:val="C00000"/>
                <w:sz w:val="20"/>
              </w:rPr>
            </w:pPr>
            <w:r w:rsidRPr="00344F0D">
              <w:rPr>
                <w:rFonts w:ascii="Arial" w:hAnsi="Arial" w:cs="Arial"/>
                <w:b/>
                <w:color w:val="C00000"/>
                <w:sz w:val="20"/>
              </w:rPr>
              <w:t xml:space="preserve">[SHOW IF </w:t>
            </w:r>
            <w:r w:rsidRPr="00344F0D">
              <w:rPr>
                <w:rFonts w:ascii="Arial" w:hAnsi="Arial" w:cs="Arial"/>
                <w:b/>
                <w:bCs/>
                <w:color w:val="C00000"/>
                <w:sz w:val="20"/>
              </w:rPr>
              <w:t>A</w:t>
            </w:r>
            <w:r w:rsidR="0046401E" w:rsidRPr="00344F0D">
              <w:rPr>
                <w:rFonts w:ascii="Arial" w:hAnsi="Arial" w:cs="Arial"/>
                <w:b/>
                <w:bCs/>
                <w:color w:val="C00000"/>
                <w:sz w:val="20"/>
              </w:rPr>
              <w:t>19</w:t>
            </w:r>
            <w:r w:rsidRPr="00344F0D">
              <w:rPr>
                <w:rFonts w:ascii="Arial" w:hAnsi="Arial" w:cs="Arial"/>
                <w:b/>
                <w:bCs/>
                <w:color w:val="C00000"/>
                <w:sz w:val="20"/>
              </w:rPr>
              <w:t>.1_1_1_</w:t>
            </w:r>
            <w:r w:rsidR="00C348FA" w:rsidRPr="00C348FA">
              <w:rPr>
                <w:rFonts w:ascii="Arial" w:hAnsi="Arial" w:cs="Arial"/>
                <w:b/>
                <w:bCs/>
                <w:color w:val="C00000"/>
                <w:sz w:val="20"/>
                <w:highlight w:val="cyan"/>
              </w:rPr>
              <w:t>33</w:t>
            </w:r>
            <w:r w:rsidRPr="00C348FA">
              <w:rPr>
                <w:rFonts w:ascii="Arial" w:hAnsi="Arial" w:cs="Arial"/>
                <w:b/>
                <w:bCs/>
                <w:strike/>
                <w:color w:val="C00000"/>
                <w:sz w:val="20"/>
                <w:highlight w:val="cyan"/>
              </w:rPr>
              <w:t>1</w:t>
            </w:r>
            <w:r w:rsidRPr="00344F0D">
              <w:rPr>
                <w:rFonts w:ascii="Arial" w:hAnsi="Arial" w:cs="Arial"/>
                <w:b/>
                <w:bCs/>
                <w:color w:val="C00000"/>
                <w:sz w:val="20"/>
              </w:rPr>
              <w:t>&gt;0</w:t>
            </w:r>
            <w:r w:rsidR="00400C5C" w:rsidRPr="00344F0D">
              <w:rPr>
                <w:rFonts w:ascii="Arial" w:hAnsi="Arial" w:cs="Arial"/>
                <w:b/>
                <w:color w:val="C00000"/>
                <w:sz w:val="20"/>
              </w:rPr>
              <w:t xml:space="preserve"> </w:t>
            </w:r>
            <w:r w:rsidR="00400C5C" w:rsidRPr="00D87684">
              <w:rPr>
                <w:rFonts w:ascii="Arial" w:hAnsi="Arial" w:cs="Arial"/>
                <w:b/>
                <w:strike/>
                <w:color w:val="C00000"/>
                <w:sz w:val="20"/>
                <w:highlight w:val="cyan"/>
              </w:rPr>
              <w:t xml:space="preserve">OR </w:t>
            </w:r>
            <w:r w:rsidR="00400C5C" w:rsidRPr="00D87684">
              <w:rPr>
                <w:rFonts w:ascii="Arial" w:hAnsi="Arial" w:cs="Arial"/>
                <w:b/>
                <w:bCs/>
                <w:strike/>
                <w:color w:val="C00000"/>
                <w:sz w:val="20"/>
                <w:highlight w:val="cyan"/>
              </w:rPr>
              <w:t>A19.2_1_1_1&gt;0</w:t>
            </w:r>
            <w:r w:rsidR="00911AAA" w:rsidRPr="00344F0D">
              <w:rPr>
                <w:rFonts w:ascii="Arial" w:hAnsi="Arial" w:cs="Arial"/>
                <w:b/>
                <w:bCs/>
                <w:color w:val="C00000"/>
                <w:sz w:val="20"/>
              </w:rPr>
              <w:t>]</w:t>
            </w:r>
            <w:r w:rsidR="00400C5C" w:rsidRPr="00344F0D">
              <w:rPr>
                <w:rFonts w:ascii="Arial" w:hAnsi="Arial" w:cs="Arial"/>
                <w:b/>
                <w:bCs/>
                <w:color w:val="C00000"/>
                <w:sz w:val="20"/>
              </w:rPr>
              <w:t xml:space="preserve"> </w:t>
            </w:r>
            <w:r w:rsidRPr="00344F0D">
              <w:rPr>
                <w:rFonts w:ascii="Arial" w:hAnsi="Arial" w:cs="Arial"/>
                <w:b/>
                <w:color w:val="C00000"/>
                <w:sz w:val="20"/>
              </w:rPr>
              <w:t xml:space="preserve"> </w:t>
            </w:r>
          </w:p>
          <w:p w14:paraId="5ADD18E1" w14:textId="77777777" w:rsidR="00836DBA" w:rsidRPr="00344F0D" w:rsidRDefault="00836DBA">
            <w:pPr>
              <w:jc w:val="center"/>
              <w:rPr>
                <w:rFonts w:ascii="Arial" w:hAnsi="Arial" w:cs="Arial"/>
                <w:sz w:val="20"/>
              </w:rPr>
            </w:pPr>
            <w:r w:rsidRPr="00344F0D">
              <w:rPr>
                <w:rFonts w:ascii="Arial" w:hAnsi="Arial" w:cs="Arial"/>
                <w:b/>
                <w:color w:val="C00000"/>
                <w:sz w:val="20"/>
              </w:rPr>
              <w:t>[1]</w:t>
            </w:r>
          </w:p>
        </w:tc>
        <w:tc>
          <w:tcPr>
            <w:tcW w:w="1148" w:type="pct"/>
            <w:tcBorders>
              <w:top w:val="single" w:sz="4" w:space="0" w:color="auto"/>
              <w:left w:val="single" w:sz="4" w:space="0" w:color="auto"/>
              <w:bottom w:val="single" w:sz="4" w:space="0" w:color="auto"/>
              <w:right w:val="single" w:sz="4" w:space="0" w:color="auto"/>
            </w:tcBorders>
            <w:hideMark/>
          </w:tcPr>
          <w:p w14:paraId="4738F35C" w14:textId="4F145593" w:rsidR="00E81CE1" w:rsidRPr="00344F0D" w:rsidRDefault="00836DBA">
            <w:pPr>
              <w:pStyle w:val="Heading5"/>
              <w:ind w:right="-108"/>
              <w:rPr>
                <w:rFonts w:ascii="Arial" w:hAnsi="Arial" w:cs="Arial"/>
                <w:sz w:val="20"/>
              </w:rPr>
            </w:pPr>
            <w:r w:rsidRPr="00344F0D">
              <w:rPr>
                <w:rFonts w:ascii="Arial" w:hAnsi="Arial" w:cs="Arial"/>
                <w:sz w:val="20"/>
              </w:rPr>
              <w:t>Adult</w:t>
            </w:r>
            <w:r w:rsidR="00597ED7">
              <w:rPr>
                <w:rFonts w:ascii="Arial" w:hAnsi="Arial" w:cs="Arial"/>
                <w:sz w:val="20"/>
              </w:rPr>
              <w:t xml:space="preserve"> </w:t>
            </w:r>
            <w:r w:rsidR="00597ED7" w:rsidRPr="00597ED7">
              <w:rPr>
                <w:rFonts w:ascii="Arial" w:hAnsi="Arial" w:cs="Arial"/>
                <w:sz w:val="20"/>
                <w:highlight w:val="cyan"/>
              </w:rPr>
              <w:t>and AYA</w:t>
            </w:r>
          </w:p>
          <w:p w14:paraId="6F104FF2" w14:textId="37D6D1BC" w:rsidR="00836DBA" w:rsidRPr="00344F0D" w:rsidRDefault="00836DBA">
            <w:pPr>
              <w:pStyle w:val="Heading5"/>
              <w:ind w:right="-108"/>
              <w:rPr>
                <w:rFonts w:ascii="Arial" w:hAnsi="Arial" w:cs="Arial"/>
                <w:sz w:val="20"/>
              </w:rPr>
            </w:pPr>
            <w:r w:rsidRPr="00344F0D">
              <w:rPr>
                <w:rFonts w:ascii="Arial" w:hAnsi="Arial" w:cs="Arial"/>
                <w:sz w:val="20"/>
              </w:rPr>
              <w:t>Ph-</w:t>
            </w:r>
            <w:r w:rsidR="00656E8A" w:rsidRPr="00344F0D">
              <w:rPr>
                <w:rFonts w:ascii="Arial" w:hAnsi="Arial" w:cs="Arial"/>
                <w:sz w:val="20"/>
              </w:rPr>
              <w:t>negative</w:t>
            </w:r>
            <w:r w:rsidRPr="00344F0D">
              <w:rPr>
                <w:rFonts w:ascii="Arial" w:hAnsi="Arial" w:cs="Arial"/>
                <w:sz w:val="20"/>
              </w:rPr>
              <w:t xml:space="preserve"> ALL</w:t>
            </w:r>
          </w:p>
          <w:p w14:paraId="5FD7D971" w14:textId="1E4EA91E" w:rsidR="00836DBA" w:rsidRPr="00344F0D" w:rsidRDefault="00836DBA">
            <w:pPr>
              <w:jc w:val="center"/>
              <w:rPr>
                <w:rFonts w:ascii="Arial" w:hAnsi="Arial" w:cs="Arial"/>
                <w:b/>
                <w:sz w:val="20"/>
              </w:rPr>
            </w:pPr>
            <w:r w:rsidRPr="00344F0D">
              <w:rPr>
                <w:rFonts w:ascii="Arial" w:hAnsi="Arial" w:cs="Arial"/>
                <w:b/>
                <w:sz w:val="20"/>
              </w:rPr>
              <w:t xml:space="preserve"> (age </w:t>
            </w:r>
            <w:r w:rsidR="00597ED7" w:rsidRPr="00597ED7">
              <w:rPr>
                <w:rFonts w:ascii="Arial" w:hAnsi="Arial" w:cs="Arial"/>
                <w:b/>
                <w:sz w:val="20"/>
                <w:highlight w:val="cyan"/>
              </w:rPr>
              <w:t>16</w:t>
            </w:r>
            <w:r w:rsidRPr="00597ED7">
              <w:rPr>
                <w:rFonts w:ascii="Arial" w:hAnsi="Arial" w:cs="Arial"/>
                <w:b/>
                <w:strike/>
                <w:sz w:val="20"/>
                <w:highlight w:val="cyan"/>
              </w:rPr>
              <w:t>22</w:t>
            </w:r>
            <w:r w:rsidRPr="00344F0D">
              <w:rPr>
                <w:rFonts w:ascii="Arial" w:hAnsi="Arial" w:cs="Arial"/>
                <w:b/>
                <w:sz w:val="20"/>
              </w:rPr>
              <w:t>+)</w:t>
            </w:r>
          </w:p>
          <w:p w14:paraId="76BDBEDB" w14:textId="15657757" w:rsidR="00836DBA" w:rsidRPr="00344F0D" w:rsidRDefault="00836DBA">
            <w:pPr>
              <w:jc w:val="center"/>
              <w:rPr>
                <w:rFonts w:ascii="Arial" w:hAnsi="Arial" w:cs="Arial"/>
                <w:b/>
                <w:color w:val="C00000"/>
                <w:sz w:val="20"/>
              </w:rPr>
            </w:pPr>
            <w:r w:rsidRPr="00344F0D">
              <w:rPr>
                <w:rFonts w:ascii="Arial" w:hAnsi="Arial" w:cs="Arial"/>
                <w:b/>
                <w:color w:val="C00000"/>
                <w:sz w:val="20"/>
              </w:rPr>
              <w:t xml:space="preserve">[SHOW IF </w:t>
            </w:r>
            <w:r w:rsidRPr="00344F0D">
              <w:rPr>
                <w:rFonts w:ascii="Arial" w:hAnsi="Arial" w:cs="Arial"/>
                <w:b/>
                <w:bCs/>
                <w:color w:val="C00000"/>
                <w:sz w:val="20"/>
              </w:rPr>
              <w:t>A</w:t>
            </w:r>
            <w:r w:rsidR="0046401E" w:rsidRPr="00344F0D">
              <w:rPr>
                <w:rFonts w:ascii="Arial" w:hAnsi="Arial" w:cs="Arial"/>
                <w:b/>
                <w:bCs/>
                <w:color w:val="C00000"/>
                <w:sz w:val="20"/>
              </w:rPr>
              <w:t>19</w:t>
            </w:r>
            <w:r w:rsidRPr="00344F0D">
              <w:rPr>
                <w:rFonts w:ascii="Arial" w:hAnsi="Arial" w:cs="Arial"/>
                <w:b/>
                <w:bCs/>
                <w:color w:val="C00000"/>
                <w:sz w:val="20"/>
              </w:rPr>
              <w:t>.1_2_1_</w:t>
            </w:r>
            <w:r w:rsidR="00C348FA" w:rsidRPr="00C348FA">
              <w:rPr>
                <w:rFonts w:ascii="Arial" w:hAnsi="Arial" w:cs="Arial"/>
                <w:b/>
                <w:bCs/>
                <w:color w:val="C00000"/>
                <w:sz w:val="20"/>
                <w:highlight w:val="cyan"/>
              </w:rPr>
              <w:t>33</w:t>
            </w:r>
            <w:r w:rsidR="00C348FA" w:rsidRPr="00C348FA">
              <w:rPr>
                <w:rFonts w:ascii="Arial" w:hAnsi="Arial" w:cs="Arial"/>
                <w:b/>
                <w:bCs/>
                <w:strike/>
                <w:color w:val="C00000"/>
                <w:sz w:val="20"/>
                <w:highlight w:val="cyan"/>
              </w:rPr>
              <w:t>1</w:t>
            </w:r>
            <w:r w:rsidRPr="00344F0D">
              <w:rPr>
                <w:rFonts w:ascii="Arial" w:hAnsi="Arial" w:cs="Arial"/>
                <w:b/>
                <w:bCs/>
                <w:color w:val="C00000"/>
                <w:sz w:val="20"/>
              </w:rPr>
              <w:t>&gt;0</w:t>
            </w:r>
            <w:r w:rsidRPr="00344F0D">
              <w:rPr>
                <w:rFonts w:ascii="Arial" w:hAnsi="Arial" w:cs="Arial"/>
                <w:b/>
                <w:color w:val="C00000"/>
                <w:sz w:val="20"/>
              </w:rPr>
              <w:t xml:space="preserve">] </w:t>
            </w:r>
            <w:r w:rsidRPr="00D87684">
              <w:rPr>
                <w:rFonts w:ascii="Arial" w:hAnsi="Arial" w:cs="Arial"/>
                <w:b/>
                <w:strike/>
                <w:color w:val="C00000"/>
                <w:sz w:val="20"/>
                <w:highlight w:val="cyan"/>
              </w:rPr>
              <w:t xml:space="preserve">OR </w:t>
            </w:r>
            <w:r w:rsidRPr="00D87684">
              <w:rPr>
                <w:rFonts w:ascii="Arial" w:hAnsi="Arial" w:cs="Arial"/>
                <w:b/>
                <w:bCs/>
                <w:strike/>
                <w:color w:val="C00000"/>
                <w:sz w:val="20"/>
                <w:highlight w:val="cyan"/>
              </w:rPr>
              <w:t>A</w:t>
            </w:r>
            <w:r w:rsidR="0046401E" w:rsidRPr="00D87684">
              <w:rPr>
                <w:rFonts w:ascii="Arial" w:hAnsi="Arial" w:cs="Arial"/>
                <w:b/>
                <w:bCs/>
                <w:strike/>
                <w:color w:val="C00000"/>
                <w:sz w:val="20"/>
                <w:highlight w:val="cyan"/>
              </w:rPr>
              <w:t>19</w:t>
            </w:r>
            <w:r w:rsidRPr="00D87684">
              <w:rPr>
                <w:rFonts w:ascii="Arial" w:hAnsi="Arial" w:cs="Arial"/>
                <w:b/>
                <w:bCs/>
                <w:strike/>
                <w:color w:val="C00000"/>
                <w:sz w:val="20"/>
                <w:highlight w:val="cyan"/>
              </w:rPr>
              <w:t>.2_2_1_1&gt;0</w:t>
            </w:r>
          </w:p>
          <w:p w14:paraId="684FCC98" w14:textId="77777777" w:rsidR="00836DBA" w:rsidRPr="00344F0D" w:rsidRDefault="00836DBA">
            <w:pPr>
              <w:jc w:val="center"/>
              <w:rPr>
                <w:rFonts w:ascii="Arial" w:hAnsi="Arial" w:cs="Arial"/>
                <w:sz w:val="20"/>
              </w:rPr>
            </w:pPr>
            <w:r w:rsidRPr="00344F0D">
              <w:rPr>
                <w:rFonts w:ascii="Arial" w:hAnsi="Arial" w:cs="Arial"/>
                <w:b/>
                <w:color w:val="C00000"/>
                <w:sz w:val="20"/>
              </w:rPr>
              <w:t>[2]</w:t>
            </w:r>
          </w:p>
        </w:tc>
      </w:tr>
      <w:tr w:rsidR="00836DBA" w:rsidRPr="00344F0D" w14:paraId="2500A636" w14:textId="77777777" w:rsidTr="00966315">
        <w:trPr>
          <w:jc w:val="center"/>
        </w:trPr>
        <w:tc>
          <w:tcPr>
            <w:tcW w:w="2814" w:type="pct"/>
            <w:tcBorders>
              <w:top w:val="single" w:sz="4" w:space="0" w:color="auto"/>
              <w:left w:val="single" w:sz="4" w:space="0" w:color="auto"/>
              <w:bottom w:val="single" w:sz="4" w:space="0" w:color="auto"/>
              <w:right w:val="single" w:sz="4" w:space="0" w:color="auto"/>
            </w:tcBorders>
            <w:vAlign w:val="center"/>
            <w:hideMark/>
          </w:tcPr>
          <w:p w14:paraId="049BB957" w14:textId="77777777" w:rsidR="000434F6" w:rsidRPr="007C1FE5" w:rsidRDefault="000434F6" w:rsidP="000434F6">
            <w:pPr>
              <w:pStyle w:val="Heading5"/>
              <w:ind w:right="-108"/>
              <w:rPr>
                <w:rFonts w:ascii="Arial" w:hAnsi="Arial" w:cs="Arial"/>
                <w:strike/>
                <w:sz w:val="20"/>
                <w:highlight w:val="cyan"/>
              </w:rPr>
            </w:pPr>
            <w:r w:rsidRPr="007C1FE5">
              <w:rPr>
                <w:rFonts w:ascii="Arial" w:hAnsi="Arial" w:cs="Arial"/>
                <w:strike/>
                <w:sz w:val="20"/>
                <w:highlight w:val="cyan"/>
              </w:rPr>
              <w:t>Adult</w:t>
            </w:r>
          </w:p>
          <w:p w14:paraId="6521E305" w14:textId="77777777" w:rsidR="000434F6" w:rsidRPr="007C1FE5" w:rsidRDefault="000434F6" w:rsidP="000434F6">
            <w:pPr>
              <w:pStyle w:val="Heading5"/>
              <w:ind w:right="-108"/>
              <w:rPr>
                <w:rFonts w:ascii="Arial" w:hAnsi="Arial" w:cs="Arial"/>
                <w:strike/>
                <w:sz w:val="20"/>
                <w:highlight w:val="cyan"/>
              </w:rPr>
            </w:pPr>
            <w:r w:rsidRPr="007C1FE5">
              <w:rPr>
                <w:rFonts w:ascii="Arial" w:hAnsi="Arial" w:cs="Arial"/>
                <w:strike/>
                <w:sz w:val="20"/>
                <w:highlight w:val="cyan"/>
              </w:rPr>
              <w:t>Ph-negative ALL</w:t>
            </w:r>
          </w:p>
          <w:p w14:paraId="600F1B4B" w14:textId="6FAE9E1A" w:rsidR="000434F6" w:rsidRPr="00C25177" w:rsidRDefault="000434F6" w:rsidP="000434F6">
            <w:pPr>
              <w:jc w:val="center"/>
              <w:rPr>
                <w:rFonts w:ascii="Arial" w:hAnsi="Arial" w:cs="Arial"/>
                <w:b/>
                <w:sz w:val="20"/>
              </w:rPr>
            </w:pPr>
            <w:r w:rsidRPr="007C1FE5">
              <w:rPr>
                <w:rFonts w:ascii="Arial" w:hAnsi="Arial" w:cs="Arial"/>
                <w:b/>
                <w:strike/>
                <w:sz w:val="20"/>
                <w:highlight w:val="cyan"/>
              </w:rPr>
              <w:t xml:space="preserve"> (age 22+)</w:t>
            </w:r>
            <w:r w:rsidR="00C25177">
              <w:rPr>
                <w:rFonts w:ascii="Arial" w:hAnsi="Arial" w:cs="Arial"/>
                <w:b/>
                <w:sz w:val="20"/>
              </w:rPr>
              <w:t xml:space="preserve"> </w:t>
            </w:r>
            <w:r w:rsidR="00C25177" w:rsidRPr="006549EB">
              <w:rPr>
                <w:rFonts w:ascii="Arial" w:hAnsi="Arial" w:cs="Arial"/>
                <w:b/>
                <w:sz w:val="20"/>
                <w:highlight w:val="cyan"/>
              </w:rPr>
              <w:t xml:space="preserve">Patients who receive blinatumomab based on MRD </w:t>
            </w:r>
            <w:r w:rsidR="006549EB" w:rsidRPr="006549EB">
              <w:rPr>
                <w:rFonts w:ascii="Arial" w:hAnsi="Arial" w:cs="Arial"/>
                <w:b/>
                <w:sz w:val="20"/>
                <w:highlight w:val="cyan"/>
              </w:rPr>
              <w:t>≥0.1%</w:t>
            </w:r>
          </w:p>
          <w:p w14:paraId="49570A03" w14:textId="5538F1A9" w:rsidR="00836DBA" w:rsidRPr="00344F0D" w:rsidRDefault="00836DBA">
            <w:pPr>
              <w:spacing w:before="60" w:after="60"/>
              <w:rPr>
                <w:rFonts w:ascii="Arial" w:hAnsi="Arial" w:cs="Arial"/>
                <w:sz w:val="20"/>
              </w:rPr>
            </w:pPr>
          </w:p>
        </w:tc>
        <w:tc>
          <w:tcPr>
            <w:tcW w:w="1038" w:type="pct"/>
            <w:tcBorders>
              <w:top w:val="single" w:sz="4" w:space="0" w:color="auto"/>
              <w:left w:val="single" w:sz="4" w:space="0" w:color="auto"/>
              <w:bottom w:val="single" w:sz="4" w:space="0" w:color="auto"/>
              <w:right w:val="single" w:sz="4" w:space="0" w:color="auto"/>
            </w:tcBorders>
            <w:vAlign w:val="center"/>
            <w:hideMark/>
          </w:tcPr>
          <w:p w14:paraId="2B27EFFB" w14:textId="77777777" w:rsidR="00836DBA" w:rsidRPr="00344F0D" w:rsidRDefault="00836DBA">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148" w:type="pct"/>
            <w:tcBorders>
              <w:top w:val="single" w:sz="4" w:space="0" w:color="auto"/>
              <w:left w:val="single" w:sz="4" w:space="0" w:color="auto"/>
              <w:bottom w:val="single" w:sz="4" w:space="0" w:color="auto"/>
              <w:right w:val="single" w:sz="4" w:space="0" w:color="auto"/>
            </w:tcBorders>
            <w:vAlign w:val="center"/>
            <w:hideMark/>
          </w:tcPr>
          <w:p w14:paraId="362E3053" w14:textId="77777777" w:rsidR="00836DBA" w:rsidRPr="00344F0D" w:rsidRDefault="00836DBA">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bl>
    <w:p w14:paraId="0CDE41FB" w14:textId="4BDE5798" w:rsidR="00603670" w:rsidRPr="00344F0D" w:rsidRDefault="00484017" w:rsidP="00484017">
      <w:pPr>
        <w:pStyle w:val="Heading4"/>
      </w:pPr>
      <w:r w:rsidRPr="00344F0D">
        <w:t>A20</w:t>
      </w:r>
    </w:p>
    <w:p w14:paraId="5216D4A9" w14:textId="41B64029" w:rsidR="00171AFD" w:rsidRDefault="007E3C84" w:rsidP="00966315">
      <w:pPr>
        <w:pStyle w:val="Base"/>
        <w:jc w:val="both"/>
        <w:rPr>
          <w:rFonts w:ascii="Arial" w:hAnsi="Arial" w:cs="Arial"/>
          <w:b w:val="0"/>
          <w:u w:val="none"/>
        </w:rPr>
      </w:pPr>
      <w:r w:rsidRPr="00344F0D">
        <w:rPr>
          <w:rFonts w:ascii="Arial" w:hAnsi="Arial" w:cs="Arial"/>
          <w:caps w:val="0"/>
          <w:u w:val="none"/>
        </w:rPr>
        <w:t xml:space="preserve">A20 </w:t>
      </w:r>
      <w:r w:rsidR="00171AFD" w:rsidRPr="00723842">
        <w:rPr>
          <w:rFonts w:ascii="Arial" w:hAnsi="Arial" w:cs="Arial"/>
          <w:b w:val="0"/>
          <w:caps w:val="0"/>
          <w:highlight w:val="magenta"/>
          <w:u w:val="none"/>
        </w:rPr>
        <w:t xml:space="preserve">Of your </w:t>
      </w:r>
      <w:r w:rsidR="00171AFD" w:rsidRPr="00723842">
        <w:rPr>
          <w:rFonts w:ascii="Arial" w:hAnsi="Arial" w:cs="Arial"/>
          <w:caps w:val="0"/>
          <w:highlight w:val="magenta"/>
          <w:u w:val="none"/>
        </w:rPr>
        <w:t>Ph-negative ALL</w:t>
      </w:r>
      <w:r w:rsidR="00171AFD" w:rsidRPr="00723842">
        <w:rPr>
          <w:rFonts w:ascii="Arial" w:hAnsi="Arial" w:cs="Arial"/>
          <w:b w:val="0"/>
          <w:caps w:val="0"/>
          <w:highlight w:val="magenta"/>
          <w:u w:val="none"/>
        </w:rPr>
        <w:t xml:space="preserve"> patient</w:t>
      </w:r>
      <w:r w:rsidR="00D70F96" w:rsidRPr="00723842">
        <w:rPr>
          <w:rFonts w:ascii="Arial" w:hAnsi="Arial" w:cs="Arial"/>
          <w:b w:val="0"/>
          <w:caps w:val="0"/>
          <w:highlight w:val="magenta"/>
          <w:u w:val="none"/>
        </w:rPr>
        <w:t>s</w:t>
      </w:r>
      <w:r w:rsidR="00171AFD" w:rsidRPr="00723842">
        <w:rPr>
          <w:rFonts w:ascii="Arial" w:hAnsi="Arial" w:cs="Arial"/>
          <w:b w:val="0"/>
          <w:caps w:val="0"/>
          <w:highlight w:val="magenta"/>
          <w:u w:val="none"/>
        </w:rPr>
        <w:t xml:space="preserve"> who receive</w:t>
      </w:r>
      <w:r w:rsidR="00AD22EB" w:rsidRPr="00723842">
        <w:rPr>
          <w:rFonts w:ascii="Arial" w:hAnsi="Arial" w:cs="Arial"/>
          <w:b w:val="0"/>
          <w:caps w:val="0"/>
          <w:highlight w:val="magenta"/>
          <w:u w:val="none"/>
        </w:rPr>
        <w:t xml:space="preserve"> </w:t>
      </w:r>
      <w:r w:rsidR="00AD22EB" w:rsidRPr="00723842">
        <w:rPr>
          <w:rFonts w:ascii="Arial" w:hAnsi="Arial" w:cs="Arial"/>
          <w:bCs/>
          <w:caps w:val="0"/>
          <w:highlight w:val="magenta"/>
          <w:u w:val="none"/>
        </w:rPr>
        <w:t>2</w:t>
      </w:r>
      <w:r w:rsidR="00AD22EB" w:rsidRPr="00723842">
        <w:rPr>
          <w:rFonts w:ascii="Arial" w:hAnsi="Arial" w:cs="Arial"/>
          <w:bCs/>
          <w:caps w:val="0"/>
          <w:highlight w:val="magenta"/>
          <w:u w:val="none"/>
          <w:vertAlign w:val="superscript"/>
        </w:rPr>
        <w:t>nd</w:t>
      </w:r>
      <w:r w:rsidR="00AD22EB" w:rsidRPr="00723842">
        <w:rPr>
          <w:rFonts w:ascii="Arial" w:hAnsi="Arial" w:cs="Arial"/>
          <w:bCs/>
          <w:caps w:val="0"/>
          <w:highlight w:val="magenta"/>
          <w:u w:val="none"/>
        </w:rPr>
        <w:t>-Line</w:t>
      </w:r>
      <w:r w:rsidR="00171AFD" w:rsidRPr="00723842">
        <w:rPr>
          <w:rFonts w:ascii="Arial" w:hAnsi="Arial" w:cs="Arial"/>
          <w:bCs/>
          <w:caps w:val="0"/>
          <w:highlight w:val="magenta"/>
          <w:u w:val="none"/>
        </w:rPr>
        <w:t xml:space="preserve"> </w:t>
      </w:r>
      <w:r w:rsidR="00EB05DE" w:rsidRPr="00723842">
        <w:rPr>
          <w:rFonts w:ascii="Arial" w:hAnsi="Arial" w:cs="Arial"/>
          <w:bCs/>
          <w:caps w:val="0"/>
          <w:highlight w:val="magenta"/>
          <w:u w:val="none"/>
        </w:rPr>
        <w:t xml:space="preserve">systemic </w:t>
      </w:r>
      <w:r w:rsidR="00171AFD" w:rsidRPr="00723842">
        <w:rPr>
          <w:rFonts w:ascii="Arial" w:hAnsi="Arial" w:cs="Arial"/>
          <w:bCs/>
          <w:caps w:val="0"/>
          <w:highlight w:val="magenta"/>
          <w:u w:val="none"/>
        </w:rPr>
        <w:t>therapy</w:t>
      </w:r>
      <w:r w:rsidR="00456D98" w:rsidRPr="00723842">
        <w:rPr>
          <w:rFonts w:ascii="Arial" w:hAnsi="Arial" w:cs="Arial"/>
          <w:b w:val="0"/>
          <w:caps w:val="0"/>
          <w:highlight w:val="magenta"/>
          <w:u w:val="none"/>
        </w:rPr>
        <w:t xml:space="preserve"> </w:t>
      </w:r>
      <w:r w:rsidR="00456D98" w:rsidRPr="00723842">
        <w:rPr>
          <w:rFonts w:ascii="Arial" w:hAnsi="Arial" w:cs="Arial"/>
          <w:bCs/>
          <w:caps w:val="0"/>
          <w:highlight w:val="magenta"/>
          <w:u w:val="none"/>
        </w:rPr>
        <w:t>/ treatment</w:t>
      </w:r>
      <w:r w:rsidR="00171AFD" w:rsidRPr="00723842">
        <w:rPr>
          <w:rFonts w:ascii="Arial" w:hAnsi="Arial" w:cs="Arial"/>
          <w:bCs/>
          <w:caps w:val="0"/>
          <w:highlight w:val="magenta"/>
          <w:u w:val="none"/>
        </w:rPr>
        <w:t xml:space="preserve"> </w:t>
      </w:r>
      <w:r w:rsidR="00171AFD" w:rsidRPr="00723842">
        <w:rPr>
          <w:rFonts w:ascii="Arial" w:hAnsi="Arial" w:cs="Arial"/>
          <w:caps w:val="0"/>
          <w:highlight w:val="magenta"/>
          <w:u w:val="none"/>
        </w:rPr>
        <w:t xml:space="preserve">for </w:t>
      </w:r>
      <w:r w:rsidR="000016D4" w:rsidRPr="00723842">
        <w:rPr>
          <w:rFonts w:ascii="Arial" w:hAnsi="Arial" w:cs="Arial"/>
          <w:bCs/>
          <w:caps w:val="0"/>
          <w:highlight w:val="magenta"/>
          <w:u w:val="none"/>
        </w:rPr>
        <w:t>1</w:t>
      </w:r>
      <w:r w:rsidR="000016D4" w:rsidRPr="00723842">
        <w:rPr>
          <w:rFonts w:ascii="Arial" w:hAnsi="Arial" w:cs="Arial"/>
          <w:bCs/>
          <w:caps w:val="0"/>
          <w:highlight w:val="magenta"/>
          <w:u w:val="none"/>
          <w:vertAlign w:val="superscript"/>
        </w:rPr>
        <w:t>st</w:t>
      </w:r>
      <w:r w:rsidR="00723842" w:rsidRPr="00723842">
        <w:rPr>
          <w:rFonts w:ascii="Arial" w:hAnsi="Arial" w:cs="Arial"/>
          <w:bCs/>
          <w:caps w:val="0"/>
          <w:strike/>
          <w:highlight w:val="magenta"/>
          <w:u w:val="none"/>
        </w:rPr>
        <w:t>-</w:t>
      </w:r>
      <w:r w:rsidR="00171AFD" w:rsidRPr="00723842">
        <w:rPr>
          <w:rFonts w:ascii="Arial" w:hAnsi="Arial" w:cs="Arial"/>
          <w:bCs/>
          <w:caps w:val="0"/>
          <w:highlight w:val="magenta"/>
          <w:u w:val="none"/>
        </w:rPr>
        <w:t>relapse</w:t>
      </w:r>
      <w:r w:rsidR="00723842">
        <w:rPr>
          <w:rFonts w:ascii="Arial" w:hAnsi="Arial" w:cs="Arial"/>
          <w:bCs/>
          <w:caps w:val="0"/>
          <w:highlight w:val="magenta"/>
          <w:u w:val="none"/>
        </w:rPr>
        <w:t xml:space="preserve"> / </w:t>
      </w:r>
      <w:r w:rsidR="00171AFD">
        <w:rPr>
          <w:rFonts w:ascii="Arial" w:hAnsi="Arial" w:cs="Arial"/>
          <w:caps w:val="0"/>
          <w:highlight w:val="magenta"/>
          <w:u w:val="none"/>
        </w:rPr>
        <w:t>refractory disease</w:t>
      </w:r>
      <w:r w:rsidR="00171AFD" w:rsidRPr="00723842">
        <w:rPr>
          <w:rFonts w:ascii="Arial" w:hAnsi="Arial" w:cs="Arial"/>
          <w:b w:val="0"/>
          <w:caps w:val="0"/>
          <w:highlight w:val="magenta"/>
          <w:u w:val="none"/>
        </w:rPr>
        <w:t xml:space="preserve">, </w:t>
      </w:r>
      <w:r w:rsidR="00171AFD" w:rsidRPr="00E11F2D">
        <w:rPr>
          <w:rFonts w:ascii="Arial" w:hAnsi="Arial" w:cs="Arial"/>
          <w:b w:val="0"/>
          <w:caps w:val="0"/>
          <w:highlight w:val="magenta"/>
          <w:u w:val="none"/>
        </w:rPr>
        <w:t>what percent achieve the following treatment outcomes</w:t>
      </w:r>
      <w:r w:rsidR="00171AFD" w:rsidRPr="00723842">
        <w:rPr>
          <w:rFonts w:ascii="Arial" w:hAnsi="Arial" w:cs="Arial"/>
          <w:b w:val="0"/>
          <w:highlight w:val="magenta"/>
          <w:u w:val="none"/>
        </w:rPr>
        <w:t>?</w:t>
      </w:r>
      <w:r w:rsidR="00171AFD" w:rsidRPr="00344F0D">
        <w:rPr>
          <w:rFonts w:ascii="Arial" w:hAnsi="Arial" w:cs="Arial"/>
          <w:b w:val="0"/>
          <w:u w:val="none"/>
        </w:rPr>
        <w:t xml:space="preserve"> </w:t>
      </w:r>
    </w:p>
    <w:p w14:paraId="50E93461" w14:textId="77777777" w:rsidR="00171AFD" w:rsidRDefault="00171AFD" w:rsidP="00966315">
      <w:pPr>
        <w:pStyle w:val="Base"/>
        <w:jc w:val="both"/>
        <w:rPr>
          <w:rFonts w:ascii="Arial" w:hAnsi="Arial" w:cs="Arial"/>
          <w:b w:val="0"/>
          <w:u w:val="none"/>
        </w:rPr>
      </w:pPr>
    </w:p>
    <w:p w14:paraId="1D8B570A" w14:textId="495063A6" w:rsidR="00171AFD" w:rsidRPr="00222870" w:rsidRDefault="00171AFD" w:rsidP="00966315">
      <w:pPr>
        <w:jc w:val="both"/>
        <w:rPr>
          <w:rFonts w:ascii="Arial" w:hAnsi="Arial" w:cs="Arial"/>
          <w:b/>
          <w:bCs/>
          <w:sz w:val="20"/>
        </w:rPr>
      </w:pPr>
      <w:r w:rsidRPr="00E11F2D">
        <w:rPr>
          <w:rFonts w:ascii="Arial" w:hAnsi="Arial" w:cs="Arial"/>
          <w:b/>
          <w:sz w:val="20"/>
          <w:highlight w:val="magenta"/>
        </w:rPr>
        <w:t xml:space="preserve">The purpose of this question is to understand the </w:t>
      </w:r>
      <w:r w:rsidRPr="00F92031">
        <w:rPr>
          <w:rFonts w:ascii="Arial" w:hAnsi="Arial" w:cs="Arial"/>
          <w:b/>
          <w:sz w:val="20"/>
          <w:highlight w:val="magenta"/>
          <w:u w:val="single"/>
        </w:rPr>
        <w:t xml:space="preserve">% of patients who move on to receive </w:t>
      </w:r>
      <w:r w:rsidR="0089596F" w:rsidRPr="00F92031">
        <w:rPr>
          <w:rFonts w:ascii="Arial" w:hAnsi="Arial" w:cs="Arial"/>
          <w:b/>
          <w:bCs/>
          <w:sz w:val="20"/>
          <w:highlight w:val="magenta"/>
          <w:u w:val="single"/>
        </w:rPr>
        <w:t>3</w:t>
      </w:r>
      <w:r w:rsidR="0089596F" w:rsidRPr="00F92031">
        <w:rPr>
          <w:rFonts w:ascii="Arial" w:hAnsi="Arial" w:cs="Arial"/>
          <w:b/>
          <w:bCs/>
          <w:sz w:val="20"/>
          <w:highlight w:val="magenta"/>
          <w:u w:val="single"/>
          <w:vertAlign w:val="superscript"/>
        </w:rPr>
        <w:t>rd</w:t>
      </w:r>
      <w:r w:rsidR="0089596F" w:rsidRPr="00F92031">
        <w:rPr>
          <w:rFonts w:ascii="Arial" w:hAnsi="Arial" w:cs="Arial"/>
          <w:b/>
          <w:bCs/>
          <w:sz w:val="20"/>
          <w:highlight w:val="magenta"/>
          <w:u w:val="single"/>
        </w:rPr>
        <w:t>-Line therapy /</w:t>
      </w:r>
      <w:r w:rsidRPr="00F92031">
        <w:rPr>
          <w:rFonts w:ascii="Arial" w:hAnsi="Arial" w:cs="Arial"/>
          <w:b/>
          <w:bCs/>
          <w:sz w:val="20"/>
          <w:highlight w:val="magenta"/>
          <w:u w:val="single"/>
        </w:rPr>
        <w:t xml:space="preserve"> </w:t>
      </w:r>
      <w:r w:rsidRPr="00F92031">
        <w:rPr>
          <w:rFonts w:ascii="Arial" w:hAnsi="Arial" w:cs="Arial"/>
          <w:b/>
          <w:sz w:val="20"/>
          <w:highlight w:val="magenta"/>
          <w:u w:val="single"/>
        </w:rPr>
        <w:t xml:space="preserve">treatment for </w:t>
      </w:r>
      <w:r w:rsidR="00C931C6" w:rsidRPr="00F92031">
        <w:rPr>
          <w:rFonts w:ascii="Arial" w:hAnsi="Arial" w:cs="Arial"/>
          <w:b/>
          <w:sz w:val="20"/>
          <w:highlight w:val="magenta"/>
          <w:u w:val="single"/>
        </w:rPr>
        <w:t>2</w:t>
      </w:r>
      <w:r w:rsidR="00C931C6" w:rsidRPr="00F92031">
        <w:rPr>
          <w:rFonts w:ascii="Arial" w:hAnsi="Arial" w:cs="Arial"/>
          <w:b/>
          <w:sz w:val="20"/>
          <w:highlight w:val="magenta"/>
          <w:u w:val="single"/>
          <w:vertAlign w:val="superscript"/>
        </w:rPr>
        <w:t>nd</w:t>
      </w:r>
      <w:r w:rsidRPr="00F92031">
        <w:rPr>
          <w:rFonts w:ascii="Arial" w:hAnsi="Arial" w:cs="Arial"/>
          <w:b/>
          <w:sz w:val="20"/>
          <w:highlight w:val="magenta"/>
          <w:u w:val="single"/>
        </w:rPr>
        <w:t xml:space="preserve"> relapse</w:t>
      </w:r>
      <w:r w:rsidR="004A092C">
        <w:rPr>
          <w:rFonts w:ascii="Arial" w:hAnsi="Arial" w:cs="Arial"/>
          <w:b/>
          <w:sz w:val="20"/>
          <w:highlight w:val="magenta"/>
          <w:u w:val="single"/>
        </w:rPr>
        <w:t xml:space="preserve"> </w:t>
      </w:r>
      <w:commentRangeStart w:id="46"/>
      <w:r w:rsidR="004A092C">
        <w:rPr>
          <w:rFonts w:ascii="Arial" w:hAnsi="Arial" w:cs="Arial"/>
          <w:b/>
          <w:sz w:val="20"/>
          <w:highlight w:val="magenta"/>
          <w:u w:val="single"/>
        </w:rPr>
        <w:t>after receiving 2</w:t>
      </w:r>
      <w:r w:rsidR="004A092C" w:rsidRPr="004A092C">
        <w:rPr>
          <w:rFonts w:ascii="Arial" w:hAnsi="Arial" w:cs="Arial"/>
          <w:b/>
          <w:sz w:val="20"/>
          <w:highlight w:val="magenta"/>
          <w:u w:val="single"/>
          <w:vertAlign w:val="superscript"/>
        </w:rPr>
        <w:t>nd</w:t>
      </w:r>
      <w:r w:rsidR="004A092C">
        <w:rPr>
          <w:rFonts w:ascii="Arial" w:hAnsi="Arial" w:cs="Arial"/>
          <w:b/>
          <w:sz w:val="20"/>
          <w:highlight w:val="magenta"/>
          <w:u w:val="single"/>
        </w:rPr>
        <w:t>-Line therapy</w:t>
      </w:r>
      <w:commentRangeEnd w:id="46"/>
      <w:r w:rsidR="00B50269" w:rsidRPr="00E11F2D">
        <w:rPr>
          <w:rStyle w:val="CommentReference"/>
          <w:rFonts w:ascii="Arial" w:hAnsi="Arial" w:cs="Arial"/>
          <w:b/>
          <w:sz w:val="20"/>
          <w:szCs w:val="20"/>
          <w:highlight w:val="magenta"/>
        </w:rPr>
        <w:commentReference w:id="46"/>
      </w:r>
      <w:r w:rsidRPr="00E11F2D">
        <w:rPr>
          <w:rFonts w:ascii="Arial" w:hAnsi="Arial" w:cs="Arial"/>
          <w:b/>
          <w:sz w:val="20"/>
          <w:highlight w:val="magenta"/>
        </w:rPr>
        <w:t>.</w:t>
      </w:r>
    </w:p>
    <w:p w14:paraId="0596E065" w14:textId="77777777" w:rsidR="00171AFD" w:rsidRPr="00123DB8" w:rsidRDefault="00171AFD" w:rsidP="00966315">
      <w:pPr>
        <w:pStyle w:val="Base"/>
        <w:numPr>
          <w:ilvl w:val="0"/>
          <w:numId w:val="45"/>
        </w:numPr>
        <w:jc w:val="both"/>
        <w:rPr>
          <w:rFonts w:ascii="Arial" w:hAnsi="Arial" w:cs="Arial"/>
          <w:b w:val="0"/>
          <w:i/>
          <w:caps w:val="0"/>
          <w:highlight w:val="magenta"/>
          <w:u w:val="none"/>
        </w:rPr>
      </w:pPr>
      <w:r w:rsidRPr="00123DB8">
        <w:rPr>
          <w:rFonts w:ascii="Arial" w:hAnsi="Arial" w:cs="Arial"/>
          <w:b w:val="0"/>
          <w:i/>
          <w:caps w:val="0"/>
          <w:highlight w:val="magenta"/>
          <w:u w:val="none"/>
        </w:rPr>
        <w:t xml:space="preserve">For the purposes of this question, please broadly consider all the patients who you treated (not just limited to those treated in the last six months). </w:t>
      </w:r>
    </w:p>
    <w:p w14:paraId="5E7C543F" w14:textId="77777777" w:rsidR="00966315" w:rsidRPr="00E25983" w:rsidRDefault="00966315" w:rsidP="00966315">
      <w:pPr>
        <w:pStyle w:val="Base"/>
        <w:ind w:left="720"/>
        <w:jc w:val="both"/>
        <w:rPr>
          <w:rFonts w:ascii="Arial" w:hAnsi="Arial" w:cs="Arial"/>
          <w:b w:val="0"/>
          <w:i/>
          <w:iCs/>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
        <w:gridCol w:w="3777"/>
        <w:gridCol w:w="2612"/>
        <w:gridCol w:w="2611"/>
      </w:tblGrid>
      <w:tr w:rsidR="00171AFD" w:rsidRPr="00994908" w14:paraId="7DD51A18" w14:textId="77777777" w:rsidTr="00966315">
        <w:trPr>
          <w:trHeight w:val="650"/>
        </w:trPr>
        <w:tc>
          <w:tcPr>
            <w:tcW w:w="187" w:type="pct"/>
            <w:tcBorders>
              <w:bottom w:val="single" w:sz="4" w:space="0" w:color="auto"/>
            </w:tcBorders>
          </w:tcPr>
          <w:p w14:paraId="082B3A4B" w14:textId="77777777" w:rsidR="00171AFD" w:rsidRPr="00E10281" w:rsidRDefault="00171AFD">
            <w:pPr>
              <w:pStyle w:val="Base"/>
              <w:spacing w:before="60" w:after="60"/>
              <w:jc w:val="center"/>
              <w:rPr>
                <w:rFonts w:ascii="Arial" w:hAnsi="Arial" w:cs="Arial"/>
                <w:caps w:val="0"/>
                <w:u w:val="none"/>
              </w:rPr>
            </w:pPr>
          </w:p>
        </w:tc>
        <w:tc>
          <w:tcPr>
            <w:tcW w:w="2020" w:type="pct"/>
            <w:vMerge w:val="restart"/>
            <w:vAlign w:val="center"/>
          </w:tcPr>
          <w:p w14:paraId="7D67FA2D" w14:textId="77777777" w:rsidR="00171AFD" w:rsidRPr="009705C4" w:rsidRDefault="00171AFD" w:rsidP="00966315">
            <w:pPr>
              <w:pStyle w:val="Base"/>
              <w:jc w:val="both"/>
              <w:rPr>
                <w:rFonts w:ascii="Arial" w:hAnsi="Arial" w:cs="Arial"/>
                <w:caps w:val="0"/>
                <w:color w:val="C00000"/>
                <w:highlight w:val="magenta"/>
                <w:u w:val="none"/>
              </w:rPr>
            </w:pPr>
            <w:r w:rsidRPr="009705C4">
              <w:rPr>
                <w:rFonts w:ascii="Arial" w:hAnsi="Arial" w:cs="Arial"/>
                <w:caps w:val="0"/>
                <w:color w:val="C00000"/>
                <w:highlight w:val="magenta"/>
                <w:u w:val="none"/>
              </w:rPr>
              <w:t>ENTER A WHOLE PERCENTAGE</w:t>
            </w:r>
          </w:p>
          <w:p w14:paraId="18F593A0" w14:textId="77777777" w:rsidR="00171AFD" w:rsidRPr="009705C4" w:rsidRDefault="00171AFD">
            <w:pPr>
              <w:pStyle w:val="Base"/>
              <w:spacing w:before="60" w:after="60"/>
              <w:jc w:val="center"/>
              <w:rPr>
                <w:rFonts w:ascii="Arial" w:hAnsi="Arial" w:cs="Arial"/>
                <w:caps w:val="0"/>
                <w:highlight w:val="magenta"/>
                <w:u w:val="none"/>
              </w:rPr>
            </w:pPr>
            <w:r w:rsidRPr="009705C4">
              <w:rPr>
                <w:rFonts w:ascii="Arial" w:hAnsi="Arial" w:cs="Arial"/>
                <w:caps w:val="0"/>
                <w:color w:val="C00000"/>
                <w:highlight w:val="magenta"/>
                <w:u w:val="none"/>
              </w:rPr>
              <w:t>[RANGE 0-100 FOR EACH]</w:t>
            </w:r>
          </w:p>
        </w:tc>
        <w:tc>
          <w:tcPr>
            <w:tcW w:w="2793" w:type="pct"/>
            <w:gridSpan w:val="2"/>
            <w:vAlign w:val="center"/>
          </w:tcPr>
          <w:p w14:paraId="202D1D98" w14:textId="4AFDC959" w:rsidR="00171AFD" w:rsidRPr="009705C4" w:rsidRDefault="00171AFD">
            <w:pPr>
              <w:pStyle w:val="Base"/>
              <w:tabs>
                <w:tab w:val="right" w:pos="2520"/>
              </w:tabs>
              <w:spacing w:before="60" w:after="60"/>
              <w:ind w:right="-90"/>
              <w:jc w:val="center"/>
              <w:rPr>
                <w:rFonts w:ascii="Arial" w:hAnsi="Arial" w:cs="Arial"/>
                <w:caps w:val="0"/>
                <w:highlight w:val="magenta"/>
                <w:u w:val="none"/>
              </w:rPr>
            </w:pPr>
            <w:r w:rsidRPr="009705C4">
              <w:rPr>
                <w:rFonts w:ascii="Arial" w:hAnsi="Arial" w:cs="Arial"/>
                <w:caps w:val="0"/>
                <w:highlight w:val="magenta"/>
                <w:u w:val="none"/>
              </w:rPr>
              <w:t>Ph-Negative ALL patients</w:t>
            </w:r>
          </w:p>
        </w:tc>
      </w:tr>
      <w:tr w:rsidR="00171AFD" w:rsidRPr="00994908" w14:paraId="5C28E42C" w14:textId="77777777" w:rsidTr="00966315">
        <w:tc>
          <w:tcPr>
            <w:tcW w:w="187" w:type="pct"/>
          </w:tcPr>
          <w:p w14:paraId="73570EAA" w14:textId="77777777" w:rsidR="00171AFD" w:rsidRPr="009705C4" w:rsidRDefault="00171AFD">
            <w:pPr>
              <w:pStyle w:val="TableText"/>
              <w:rPr>
                <w:rFonts w:ascii="Arial" w:hAnsi="Arial" w:cs="Arial"/>
                <w:sz w:val="20"/>
                <w:highlight w:val="magenta"/>
              </w:rPr>
            </w:pPr>
          </w:p>
        </w:tc>
        <w:tc>
          <w:tcPr>
            <w:tcW w:w="2020" w:type="pct"/>
            <w:vMerge/>
            <w:vAlign w:val="center"/>
          </w:tcPr>
          <w:p w14:paraId="6DDA8B03" w14:textId="77777777" w:rsidR="00171AFD" w:rsidRPr="009705C4" w:rsidRDefault="00171AFD">
            <w:pPr>
              <w:pStyle w:val="TableText"/>
              <w:rPr>
                <w:rFonts w:ascii="Arial" w:hAnsi="Arial" w:cs="Arial"/>
                <w:sz w:val="20"/>
                <w:highlight w:val="magenta"/>
              </w:rPr>
            </w:pPr>
          </w:p>
        </w:tc>
        <w:tc>
          <w:tcPr>
            <w:tcW w:w="1397" w:type="pct"/>
          </w:tcPr>
          <w:p w14:paraId="7413EAA6" w14:textId="77777777" w:rsidR="00171AFD" w:rsidRPr="009705C4" w:rsidRDefault="00171AFD">
            <w:pPr>
              <w:pStyle w:val="Heading5"/>
              <w:ind w:right="-108"/>
              <w:rPr>
                <w:rFonts w:ascii="Arial" w:hAnsi="Arial" w:cs="Arial"/>
                <w:sz w:val="20"/>
                <w:highlight w:val="magenta"/>
              </w:rPr>
            </w:pPr>
            <w:r w:rsidRPr="009705C4">
              <w:rPr>
                <w:rFonts w:ascii="Arial" w:hAnsi="Arial" w:cs="Arial"/>
                <w:sz w:val="20"/>
                <w:highlight w:val="magenta"/>
              </w:rPr>
              <w:t>Pediatric ALL</w:t>
            </w:r>
          </w:p>
          <w:p w14:paraId="3B1DC62F" w14:textId="77777777" w:rsidR="00171AFD" w:rsidRPr="009705C4" w:rsidRDefault="00171AFD">
            <w:pPr>
              <w:pStyle w:val="Heading5"/>
              <w:rPr>
                <w:rFonts w:ascii="Arial" w:hAnsi="Arial" w:cs="Arial"/>
                <w:sz w:val="20"/>
                <w:highlight w:val="magenta"/>
              </w:rPr>
            </w:pPr>
            <w:r w:rsidRPr="009705C4">
              <w:rPr>
                <w:rFonts w:ascii="Arial" w:hAnsi="Arial" w:cs="Arial"/>
                <w:sz w:val="20"/>
                <w:highlight w:val="magenta"/>
              </w:rPr>
              <w:t>% Patients</w:t>
            </w:r>
          </w:p>
          <w:p w14:paraId="0048D7DD" w14:textId="77777777" w:rsidR="00171AFD" w:rsidRPr="009705C4" w:rsidRDefault="00171AFD">
            <w:pPr>
              <w:jc w:val="center"/>
              <w:rPr>
                <w:rFonts w:ascii="Arial" w:hAnsi="Arial" w:cs="Arial"/>
                <w:b/>
                <w:sz w:val="20"/>
                <w:highlight w:val="magenta"/>
              </w:rPr>
            </w:pPr>
            <w:r w:rsidRPr="009705C4">
              <w:rPr>
                <w:rFonts w:ascii="Arial" w:hAnsi="Arial" w:cs="Arial"/>
                <w:b/>
                <w:sz w:val="20"/>
                <w:highlight w:val="magenta"/>
              </w:rPr>
              <w:t>(ages 0-15)</w:t>
            </w:r>
          </w:p>
          <w:p w14:paraId="058DE426" w14:textId="77777777" w:rsidR="00171AFD" w:rsidRPr="009705C4" w:rsidRDefault="00171AFD">
            <w:pPr>
              <w:pStyle w:val="TableText"/>
              <w:jc w:val="center"/>
              <w:rPr>
                <w:rFonts w:ascii="Arial" w:hAnsi="Arial" w:cs="Arial"/>
                <w:b/>
                <w:color w:val="C00000"/>
                <w:sz w:val="20"/>
                <w:highlight w:val="magenta"/>
              </w:rPr>
            </w:pPr>
            <w:r w:rsidRPr="009705C4">
              <w:rPr>
                <w:rFonts w:ascii="Arial" w:hAnsi="Arial" w:cs="Arial"/>
                <w:b/>
                <w:color w:val="C00000"/>
                <w:sz w:val="20"/>
                <w:highlight w:val="magenta"/>
              </w:rPr>
              <w:t xml:space="preserve">[SHOW IF A15_1_4&gt;0] </w:t>
            </w:r>
          </w:p>
          <w:p w14:paraId="2F763563" w14:textId="77777777" w:rsidR="00171AFD" w:rsidRPr="009705C4" w:rsidRDefault="00171AFD">
            <w:pPr>
              <w:pStyle w:val="TableText"/>
              <w:jc w:val="center"/>
              <w:rPr>
                <w:rFonts w:ascii="Arial" w:hAnsi="Arial" w:cs="Arial"/>
                <w:sz w:val="20"/>
                <w:highlight w:val="magenta"/>
              </w:rPr>
            </w:pPr>
            <w:r w:rsidRPr="009705C4">
              <w:rPr>
                <w:rFonts w:ascii="Arial" w:hAnsi="Arial" w:cs="Arial"/>
                <w:b/>
                <w:color w:val="C00000"/>
                <w:sz w:val="20"/>
                <w:highlight w:val="magenta"/>
              </w:rPr>
              <w:t>[1]</w:t>
            </w:r>
          </w:p>
        </w:tc>
        <w:tc>
          <w:tcPr>
            <w:tcW w:w="1396" w:type="pct"/>
          </w:tcPr>
          <w:p w14:paraId="64EAE5EC" w14:textId="5724BC93" w:rsidR="00171AFD" w:rsidRPr="009705C4" w:rsidRDefault="00171AFD">
            <w:pPr>
              <w:pStyle w:val="Heading5"/>
              <w:ind w:right="-108"/>
              <w:rPr>
                <w:rFonts w:ascii="Arial" w:hAnsi="Arial" w:cs="Arial"/>
                <w:sz w:val="20"/>
                <w:highlight w:val="magenta"/>
              </w:rPr>
            </w:pPr>
            <w:r w:rsidRPr="009705C4">
              <w:rPr>
                <w:rFonts w:ascii="Arial" w:hAnsi="Arial" w:cs="Arial"/>
                <w:sz w:val="20"/>
                <w:highlight w:val="magenta"/>
              </w:rPr>
              <w:t xml:space="preserve">Adult </w:t>
            </w:r>
            <w:r w:rsidR="00597ED7" w:rsidRPr="009705C4">
              <w:rPr>
                <w:rFonts w:ascii="Arial" w:hAnsi="Arial" w:cs="Arial"/>
                <w:sz w:val="20"/>
                <w:highlight w:val="magenta"/>
              </w:rPr>
              <w:t>and AYA</w:t>
            </w:r>
            <w:r w:rsidR="009350D7" w:rsidRPr="009705C4">
              <w:rPr>
                <w:rFonts w:ascii="Arial" w:hAnsi="Arial" w:cs="Arial"/>
                <w:sz w:val="20"/>
                <w:highlight w:val="magenta"/>
              </w:rPr>
              <w:t xml:space="preserve"> ALL</w:t>
            </w:r>
          </w:p>
          <w:p w14:paraId="22838948" w14:textId="77777777" w:rsidR="00171AFD" w:rsidRPr="009705C4" w:rsidRDefault="00171AFD">
            <w:pPr>
              <w:pStyle w:val="Heading5"/>
              <w:rPr>
                <w:rFonts w:ascii="Arial" w:hAnsi="Arial" w:cs="Arial"/>
                <w:sz w:val="20"/>
                <w:highlight w:val="magenta"/>
              </w:rPr>
            </w:pPr>
            <w:r w:rsidRPr="009705C4">
              <w:rPr>
                <w:rFonts w:ascii="Arial" w:hAnsi="Arial" w:cs="Arial"/>
                <w:sz w:val="20"/>
                <w:highlight w:val="magenta"/>
              </w:rPr>
              <w:t>% Patients</w:t>
            </w:r>
          </w:p>
          <w:p w14:paraId="2B365896" w14:textId="77777777" w:rsidR="00171AFD" w:rsidRPr="009705C4" w:rsidRDefault="00171AFD">
            <w:pPr>
              <w:jc w:val="center"/>
              <w:rPr>
                <w:rFonts w:ascii="Arial" w:hAnsi="Arial" w:cs="Arial"/>
                <w:b/>
                <w:sz w:val="20"/>
                <w:highlight w:val="magenta"/>
              </w:rPr>
            </w:pPr>
            <w:r w:rsidRPr="009705C4">
              <w:rPr>
                <w:rFonts w:ascii="Arial" w:hAnsi="Arial" w:cs="Arial"/>
                <w:b/>
                <w:sz w:val="20"/>
                <w:highlight w:val="magenta"/>
              </w:rPr>
              <w:t>(age 16+)</w:t>
            </w:r>
          </w:p>
          <w:p w14:paraId="5EF14CA1" w14:textId="77777777" w:rsidR="00171AFD" w:rsidRPr="009705C4" w:rsidRDefault="00171AFD">
            <w:pPr>
              <w:pStyle w:val="TableText"/>
              <w:jc w:val="center"/>
              <w:rPr>
                <w:rFonts w:ascii="Arial" w:hAnsi="Arial" w:cs="Arial"/>
                <w:b/>
                <w:color w:val="C00000"/>
                <w:sz w:val="20"/>
                <w:highlight w:val="magenta"/>
              </w:rPr>
            </w:pPr>
            <w:r w:rsidRPr="009705C4">
              <w:rPr>
                <w:rFonts w:ascii="Arial" w:hAnsi="Arial" w:cs="Arial"/>
                <w:b/>
                <w:color w:val="C00000"/>
                <w:sz w:val="20"/>
                <w:highlight w:val="magenta"/>
              </w:rPr>
              <w:t xml:space="preserve">[SHOW IF A15_2_4&gt;0] </w:t>
            </w:r>
          </w:p>
          <w:p w14:paraId="6A15AA08" w14:textId="77777777" w:rsidR="00171AFD" w:rsidRPr="009705C4" w:rsidRDefault="00171AFD">
            <w:pPr>
              <w:pStyle w:val="TableText"/>
              <w:jc w:val="center"/>
              <w:rPr>
                <w:rFonts w:ascii="Arial" w:hAnsi="Arial" w:cs="Arial"/>
                <w:sz w:val="20"/>
                <w:highlight w:val="magenta"/>
              </w:rPr>
            </w:pPr>
            <w:r w:rsidRPr="009705C4">
              <w:rPr>
                <w:rFonts w:ascii="Arial" w:hAnsi="Arial" w:cs="Arial"/>
                <w:b/>
                <w:color w:val="C00000"/>
                <w:sz w:val="20"/>
                <w:highlight w:val="magenta"/>
              </w:rPr>
              <w:t>[2]</w:t>
            </w:r>
          </w:p>
        </w:tc>
      </w:tr>
      <w:tr w:rsidR="00171AFD" w:rsidRPr="00994908" w14:paraId="7250525C" w14:textId="77777777" w:rsidTr="009368D9">
        <w:tc>
          <w:tcPr>
            <w:tcW w:w="187" w:type="pct"/>
            <w:shd w:val="clear" w:color="auto" w:fill="C5FFDF"/>
          </w:tcPr>
          <w:p w14:paraId="27C66213" w14:textId="77777777" w:rsidR="00171AFD" w:rsidRPr="009705C4" w:rsidRDefault="00171AFD">
            <w:pPr>
              <w:pStyle w:val="TableText"/>
              <w:rPr>
                <w:rFonts w:ascii="Arial" w:hAnsi="Arial" w:cs="Arial"/>
                <w:sz w:val="20"/>
                <w:highlight w:val="magenta"/>
              </w:rPr>
            </w:pPr>
            <w:commentRangeStart w:id="47"/>
            <w:r w:rsidRPr="009705C4">
              <w:rPr>
                <w:rFonts w:ascii="Arial" w:hAnsi="Arial" w:cs="Arial"/>
                <w:sz w:val="20"/>
                <w:highlight w:val="magenta"/>
              </w:rPr>
              <w:t>4</w:t>
            </w:r>
          </w:p>
        </w:tc>
        <w:tc>
          <w:tcPr>
            <w:tcW w:w="2020" w:type="pct"/>
            <w:shd w:val="clear" w:color="auto" w:fill="C5FFDF"/>
            <w:vAlign w:val="center"/>
          </w:tcPr>
          <w:p w14:paraId="00AD3093" w14:textId="7D50CA75" w:rsidR="00171AFD" w:rsidRPr="009705C4" w:rsidRDefault="00171AFD">
            <w:pPr>
              <w:pStyle w:val="TableText"/>
              <w:rPr>
                <w:rFonts w:ascii="Arial" w:hAnsi="Arial" w:cs="Arial"/>
                <w:strike/>
                <w:sz w:val="20"/>
                <w:highlight w:val="magenta"/>
              </w:rPr>
            </w:pPr>
            <w:r w:rsidRPr="009705C4">
              <w:rPr>
                <w:rFonts w:ascii="Arial" w:hAnsi="Arial" w:cs="Arial"/>
                <w:sz w:val="20"/>
                <w:highlight w:val="magenta"/>
              </w:rPr>
              <w:t xml:space="preserve">Patients progress and </w:t>
            </w:r>
            <w:r w:rsidRPr="009705C4">
              <w:rPr>
                <w:rFonts w:ascii="Arial" w:hAnsi="Arial" w:cs="Arial"/>
                <w:b/>
                <w:sz w:val="20"/>
                <w:highlight w:val="magenta"/>
              </w:rPr>
              <w:t xml:space="preserve">receive </w:t>
            </w:r>
            <w:r w:rsidR="007D4117">
              <w:rPr>
                <w:rFonts w:ascii="Arial" w:hAnsi="Arial" w:cs="Arial"/>
                <w:b/>
                <w:bCs/>
                <w:sz w:val="20"/>
                <w:highlight w:val="magenta"/>
              </w:rPr>
              <w:t>3</w:t>
            </w:r>
            <w:r w:rsidR="007D4117" w:rsidRPr="007D4117">
              <w:rPr>
                <w:rFonts w:ascii="Arial" w:hAnsi="Arial" w:cs="Arial"/>
                <w:b/>
                <w:bCs/>
                <w:sz w:val="20"/>
                <w:highlight w:val="magenta"/>
                <w:vertAlign w:val="superscript"/>
              </w:rPr>
              <w:t>rd</w:t>
            </w:r>
            <w:r w:rsidR="007D4117">
              <w:rPr>
                <w:rFonts w:ascii="Arial" w:hAnsi="Arial" w:cs="Arial"/>
                <w:b/>
                <w:bCs/>
                <w:sz w:val="20"/>
                <w:highlight w:val="magenta"/>
              </w:rPr>
              <w:t xml:space="preserve">-Line </w:t>
            </w:r>
            <w:r w:rsidR="00E07D2E">
              <w:rPr>
                <w:rFonts w:ascii="Arial" w:hAnsi="Arial" w:cs="Arial"/>
                <w:b/>
                <w:bCs/>
                <w:sz w:val="20"/>
                <w:highlight w:val="magenta"/>
              </w:rPr>
              <w:t>systemic</w:t>
            </w:r>
            <w:r w:rsidRPr="009705C4">
              <w:rPr>
                <w:rFonts w:ascii="Arial" w:hAnsi="Arial" w:cs="Arial"/>
                <w:b/>
                <w:bCs/>
                <w:sz w:val="20"/>
                <w:highlight w:val="magenta"/>
              </w:rPr>
              <w:t xml:space="preserve"> </w:t>
            </w:r>
            <w:r w:rsidRPr="009705C4">
              <w:rPr>
                <w:rFonts w:ascii="Arial" w:hAnsi="Arial" w:cs="Arial"/>
                <w:b/>
                <w:sz w:val="20"/>
                <w:highlight w:val="magenta"/>
              </w:rPr>
              <w:t>therapy</w:t>
            </w:r>
            <w:r w:rsidRPr="009705C4">
              <w:rPr>
                <w:rFonts w:ascii="Arial" w:hAnsi="Arial" w:cs="Arial"/>
                <w:sz w:val="20"/>
                <w:highlight w:val="magenta"/>
              </w:rPr>
              <w:t xml:space="preserve"> </w:t>
            </w:r>
          </w:p>
        </w:tc>
        <w:tc>
          <w:tcPr>
            <w:tcW w:w="1397" w:type="pct"/>
            <w:shd w:val="clear" w:color="auto" w:fill="C5FFDF"/>
          </w:tcPr>
          <w:p w14:paraId="0F2D1753" w14:textId="77777777" w:rsidR="00171AFD" w:rsidRPr="009705C4" w:rsidRDefault="00171AFD">
            <w:pPr>
              <w:pStyle w:val="TableText"/>
              <w:jc w:val="center"/>
              <w:rPr>
                <w:rFonts w:ascii="Arial" w:hAnsi="Arial" w:cs="Arial"/>
                <w:sz w:val="20"/>
                <w:highlight w:val="magenta"/>
              </w:rPr>
            </w:pPr>
            <w:r w:rsidRPr="009705C4">
              <w:rPr>
                <w:rFonts w:ascii="Arial" w:hAnsi="Arial" w:cs="Arial"/>
                <w:sz w:val="20"/>
                <w:highlight w:val="magenta"/>
              </w:rPr>
              <w:t xml:space="preserve">% </w:t>
            </w:r>
          </w:p>
          <w:p w14:paraId="4FE48D2A" w14:textId="77777777" w:rsidR="00171AFD" w:rsidRPr="009705C4" w:rsidRDefault="00171AFD">
            <w:pPr>
              <w:pStyle w:val="TableText"/>
              <w:jc w:val="center"/>
              <w:rPr>
                <w:rFonts w:ascii="Arial" w:hAnsi="Arial" w:cs="Arial"/>
                <w:sz w:val="20"/>
                <w:highlight w:val="magenta"/>
              </w:rPr>
            </w:pPr>
            <w:r w:rsidRPr="009705C4">
              <w:rPr>
                <w:rFonts w:ascii="Arial" w:hAnsi="Arial" w:cs="Arial"/>
                <w:b/>
                <w:color w:val="C00000"/>
                <w:sz w:val="20"/>
                <w:highlight w:val="magenta"/>
              </w:rPr>
              <w:t>[FORCE RESPONSE 0-100]</w:t>
            </w:r>
          </w:p>
        </w:tc>
        <w:tc>
          <w:tcPr>
            <w:tcW w:w="1396" w:type="pct"/>
            <w:shd w:val="clear" w:color="auto" w:fill="C5FFDF"/>
          </w:tcPr>
          <w:p w14:paraId="0E086A93" w14:textId="77777777" w:rsidR="00171AFD" w:rsidRPr="009705C4" w:rsidRDefault="00171AFD">
            <w:pPr>
              <w:pStyle w:val="TableText"/>
              <w:jc w:val="center"/>
              <w:rPr>
                <w:rFonts w:ascii="Arial" w:hAnsi="Arial" w:cs="Arial"/>
                <w:sz w:val="20"/>
                <w:highlight w:val="magenta"/>
              </w:rPr>
            </w:pPr>
            <w:r w:rsidRPr="009705C4">
              <w:rPr>
                <w:rFonts w:ascii="Arial" w:hAnsi="Arial" w:cs="Arial"/>
                <w:sz w:val="20"/>
                <w:highlight w:val="magenta"/>
              </w:rPr>
              <w:t xml:space="preserve">% </w:t>
            </w:r>
          </w:p>
          <w:p w14:paraId="73ED512E" w14:textId="1FA74535" w:rsidR="00171AFD" w:rsidRPr="009705C4" w:rsidRDefault="00171AFD">
            <w:pPr>
              <w:pStyle w:val="TableText"/>
              <w:jc w:val="center"/>
              <w:rPr>
                <w:rFonts w:ascii="Arial" w:hAnsi="Arial" w:cs="Arial"/>
                <w:sz w:val="20"/>
                <w:highlight w:val="magenta"/>
              </w:rPr>
            </w:pPr>
            <w:r w:rsidRPr="009705C4">
              <w:rPr>
                <w:rFonts w:ascii="Arial" w:hAnsi="Arial" w:cs="Arial"/>
                <w:b/>
                <w:color w:val="C00000"/>
                <w:sz w:val="20"/>
                <w:highlight w:val="magenta"/>
              </w:rPr>
              <w:t>[FORCE RESPONSE 0-100]</w:t>
            </w:r>
            <w:commentRangeEnd w:id="47"/>
            <w:r w:rsidR="009368D9" w:rsidRPr="009705C4">
              <w:rPr>
                <w:rStyle w:val="CommentReference"/>
                <w:rFonts w:ascii="Arial" w:hAnsi="Arial" w:cs="Arial"/>
                <w:sz w:val="20"/>
                <w:szCs w:val="20"/>
                <w:highlight w:val="magenta"/>
              </w:rPr>
              <w:commentReference w:id="47"/>
            </w:r>
          </w:p>
        </w:tc>
      </w:tr>
    </w:tbl>
    <w:p w14:paraId="4FAED026" w14:textId="77777777" w:rsidR="00171AFD" w:rsidRPr="009705C4" w:rsidRDefault="00171AFD" w:rsidP="00966315">
      <w:pPr>
        <w:jc w:val="both"/>
        <w:rPr>
          <w:rFonts w:ascii="Arial" w:hAnsi="Arial" w:cs="Arial"/>
          <w:b/>
          <w:caps/>
          <w:color w:val="C00000"/>
          <w:sz w:val="20"/>
          <w:highlight w:val="magenta"/>
        </w:rPr>
      </w:pPr>
    </w:p>
    <w:p w14:paraId="00741B0C" w14:textId="1682E181" w:rsidR="00171AFD" w:rsidRPr="009705C4" w:rsidRDefault="00171AFD" w:rsidP="00966315">
      <w:pPr>
        <w:jc w:val="both"/>
        <w:rPr>
          <w:rFonts w:ascii="Arial" w:hAnsi="Arial" w:cs="Arial"/>
          <w:sz w:val="20"/>
          <w:highlight w:val="magenta"/>
        </w:rPr>
      </w:pPr>
      <w:r w:rsidRPr="009705C4">
        <w:rPr>
          <w:rFonts w:ascii="Arial" w:hAnsi="Arial" w:cs="Arial"/>
          <w:caps/>
          <w:sz w:val="20"/>
          <w:highlight w:val="magenta"/>
        </w:rPr>
        <w:t>P</w:t>
      </w:r>
      <w:r w:rsidRPr="009705C4">
        <w:rPr>
          <w:rFonts w:ascii="Arial" w:hAnsi="Arial" w:cs="Arial"/>
          <w:sz w:val="20"/>
          <w:highlight w:val="magenta"/>
        </w:rPr>
        <w:t xml:space="preserve">lease provide a breakdown of the </w:t>
      </w:r>
      <w:r w:rsidRPr="002753E6">
        <w:rPr>
          <w:rFonts w:ascii="Arial" w:hAnsi="Arial" w:cs="Arial"/>
          <w:sz w:val="20"/>
          <w:highlight w:val="magenta"/>
          <w:u w:val="single"/>
        </w:rPr>
        <w:t>remaining % of patients</w:t>
      </w:r>
      <w:r w:rsidRPr="002753E6">
        <w:rPr>
          <w:rFonts w:ascii="Arial" w:hAnsi="Arial" w:cs="Arial"/>
          <w:b/>
          <w:sz w:val="20"/>
          <w:highlight w:val="magenta"/>
        </w:rPr>
        <w:t xml:space="preserve"> </w:t>
      </w:r>
      <w:r w:rsidRPr="009705C4">
        <w:rPr>
          <w:rFonts w:ascii="Arial" w:hAnsi="Arial" w:cs="Arial"/>
          <w:sz w:val="20"/>
          <w:highlight w:val="magenta"/>
        </w:rPr>
        <w:t>who receive</w:t>
      </w:r>
      <w:r w:rsidR="00817569">
        <w:rPr>
          <w:rFonts w:ascii="Arial" w:hAnsi="Arial" w:cs="Arial"/>
          <w:sz w:val="20"/>
          <w:highlight w:val="magenta"/>
        </w:rPr>
        <w:t>d</w:t>
      </w:r>
      <w:r w:rsidR="00144835">
        <w:rPr>
          <w:rFonts w:ascii="Arial" w:hAnsi="Arial" w:cs="Arial"/>
          <w:sz w:val="20"/>
          <w:highlight w:val="magenta"/>
        </w:rPr>
        <w:t xml:space="preserve"> 2</w:t>
      </w:r>
      <w:r w:rsidR="00144835" w:rsidRPr="00144835">
        <w:rPr>
          <w:rFonts w:ascii="Arial" w:hAnsi="Arial" w:cs="Arial"/>
          <w:sz w:val="20"/>
          <w:highlight w:val="magenta"/>
          <w:vertAlign w:val="superscript"/>
        </w:rPr>
        <w:t>nd</w:t>
      </w:r>
      <w:r w:rsidR="00144835">
        <w:rPr>
          <w:rFonts w:ascii="Arial" w:hAnsi="Arial" w:cs="Arial"/>
          <w:sz w:val="20"/>
          <w:highlight w:val="magenta"/>
        </w:rPr>
        <w:t>-Line</w:t>
      </w:r>
      <w:r w:rsidRPr="009705C4">
        <w:rPr>
          <w:rFonts w:ascii="Arial" w:hAnsi="Arial" w:cs="Arial"/>
          <w:sz w:val="20"/>
          <w:highlight w:val="magenta"/>
        </w:rPr>
        <w:t xml:space="preserve"> therapy. You may change your earlier response if necessary.</w:t>
      </w:r>
    </w:p>
    <w:p w14:paraId="013E5BA7" w14:textId="77777777" w:rsidR="00171AFD" w:rsidRPr="009705C4" w:rsidRDefault="00171AFD" w:rsidP="00171AFD">
      <w:pPr>
        <w:rPr>
          <w:rFonts w:ascii="Arial" w:hAnsi="Arial" w:cs="Arial"/>
          <w:b/>
          <w:color w:val="C00000"/>
          <w:sz w:val="20"/>
          <w:highlight w:val="magenta"/>
        </w:rPr>
      </w:pP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3"/>
        <w:gridCol w:w="3707"/>
        <w:gridCol w:w="2546"/>
        <w:gridCol w:w="2546"/>
      </w:tblGrid>
      <w:tr w:rsidR="00171AFD" w:rsidRPr="00994908" w14:paraId="046F53ED" w14:textId="77777777">
        <w:trPr>
          <w:trHeight w:val="650"/>
          <w:jc w:val="center"/>
        </w:trPr>
        <w:tc>
          <w:tcPr>
            <w:tcW w:w="296" w:type="pct"/>
            <w:tcBorders>
              <w:bottom w:val="single" w:sz="4" w:space="0" w:color="auto"/>
            </w:tcBorders>
          </w:tcPr>
          <w:p w14:paraId="504EC34D" w14:textId="77777777" w:rsidR="00171AFD" w:rsidRPr="009705C4" w:rsidRDefault="00171AFD">
            <w:pPr>
              <w:pStyle w:val="Base"/>
              <w:spacing w:before="60" w:after="60"/>
              <w:jc w:val="center"/>
              <w:rPr>
                <w:rFonts w:ascii="Arial" w:hAnsi="Arial" w:cs="Arial"/>
                <w:caps w:val="0"/>
                <w:highlight w:val="magenta"/>
                <w:u w:val="none"/>
              </w:rPr>
            </w:pPr>
          </w:p>
        </w:tc>
        <w:tc>
          <w:tcPr>
            <w:tcW w:w="1982" w:type="pct"/>
            <w:tcBorders>
              <w:bottom w:val="single" w:sz="4" w:space="0" w:color="auto"/>
            </w:tcBorders>
            <w:vAlign w:val="center"/>
          </w:tcPr>
          <w:p w14:paraId="78A737B2" w14:textId="77777777" w:rsidR="00171AFD" w:rsidRPr="009705C4" w:rsidRDefault="00171AFD">
            <w:pPr>
              <w:pStyle w:val="Base"/>
              <w:jc w:val="center"/>
              <w:rPr>
                <w:rFonts w:ascii="Arial" w:hAnsi="Arial" w:cs="Arial"/>
                <w:caps w:val="0"/>
                <w:color w:val="C00000"/>
                <w:highlight w:val="magenta"/>
                <w:u w:val="none"/>
              </w:rPr>
            </w:pPr>
            <w:r w:rsidRPr="009705C4">
              <w:rPr>
                <w:rFonts w:ascii="Arial" w:hAnsi="Arial" w:cs="Arial"/>
                <w:caps w:val="0"/>
                <w:color w:val="C00000"/>
                <w:highlight w:val="magenta"/>
                <w:u w:val="none"/>
              </w:rPr>
              <w:t>ENTER A WHOLE PERCENTAGE</w:t>
            </w:r>
          </w:p>
          <w:p w14:paraId="4210ADA3" w14:textId="77777777" w:rsidR="00171AFD" w:rsidRPr="009705C4" w:rsidRDefault="00171AFD">
            <w:pPr>
              <w:pStyle w:val="Base"/>
              <w:spacing w:before="60" w:after="60"/>
              <w:jc w:val="center"/>
              <w:rPr>
                <w:rFonts w:ascii="Arial" w:hAnsi="Arial" w:cs="Arial"/>
                <w:caps w:val="0"/>
                <w:highlight w:val="magenta"/>
                <w:u w:val="none"/>
              </w:rPr>
            </w:pPr>
            <w:r w:rsidRPr="009705C4">
              <w:rPr>
                <w:rFonts w:ascii="Arial" w:hAnsi="Arial" w:cs="Arial"/>
                <w:caps w:val="0"/>
                <w:color w:val="C00000"/>
                <w:highlight w:val="magenta"/>
                <w:u w:val="none"/>
              </w:rPr>
              <w:t>[RANGE 0-100 FOR EACH]</w:t>
            </w:r>
          </w:p>
        </w:tc>
        <w:tc>
          <w:tcPr>
            <w:tcW w:w="1361" w:type="pct"/>
            <w:vAlign w:val="center"/>
          </w:tcPr>
          <w:p w14:paraId="7FB48552" w14:textId="7557910F" w:rsidR="00171AFD" w:rsidRPr="009705C4" w:rsidRDefault="00171AFD">
            <w:pPr>
              <w:pStyle w:val="Base"/>
              <w:tabs>
                <w:tab w:val="right" w:pos="2520"/>
              </w:tabs>
              <w:spacing w:before="60" w:after="60"/>
              <w:ind w:right="-90"/>
              <w:jc w:val="center"/>
              <w:rPr>
                <w:rFonts w:ascii="Arial" w:hAnsi="Arial" w:cs="Arial"/>
                <w:highlight w:val="magenta"/>
                <w:u w:val="none"/>
              </w:rPr>
            </w:pPr>
          </w:p>
        </w:tc>
        <w:tc>
          <w:tcPr>
            <w:tcW w:w="1361" w:type="pct"/>
            <w:vAlign w:val="center"/>
          </w:tcPr>
          <w:p w14:paraId="77048BAD" w14:textId="286BBDB7" w:rsidR="00171AFD" w:rsidRPr="009705C4" w:rsidRDefault="00171AFD">
            <w:pPr>
              <w:pStyle w:val="Base"/>
              <w:tabs>
                <w:tab w:val="right" w:pos="2520"/>
              </w:tabs>
              <w:spacing w:before="60" w:after="60"/>
              <w:ind w:right="-90"/>
              <w:jc w:val="center"/>
              <w:rPr>
                <w:rFonts w:ascii="Arial" w:hAnsi="Arial" w:cs="Arial"/>
                <w:color w:val="C00000"/>
                <w:highlight w:val="magenta"/>
                <w:u w:val="none"/>
              </w:rPr>
            </w:pPr>
          </w:p>
        </w:tc>
      </w:tr>
      <w:tr w:rsidR="00171AFD" w:rsidRPr="00994908" w14:paraId="7FB338AE" w14:textId="77777777">
        <w:trPr>
          <w:jc w:val="center"/>
        </w:trPr>
        <w:tc>
          <w:tcPr>
            <w:tcW w:w="296" w:type="pct"/>
          </w:tcPr>
          <w:p w14:paraId="3DF36A1D" w14:textId="77777777" w:rsidR="00171AFD" w:rsidRPr="009705C4" w:rsidRDefault="00171AFD">
            <w:pPr>
              <w:pStyle w:val="TableText"/>
              <w:rPr>
                <w:rFonts w:ascii="Arial" w:hAnsi="Arial" w:cs="Arial"/>
                <w:sz w:val="20"/>
                <w:highlight w:val="magenta"/>
              </w:rPr>
            </w:pPr>
            <w:r w:rsidRPr="009705C4">
              <w:rPr>
                <w:rFonts w:ascii="Arial" w:hAnsi="Arial" w:cs="Arial"/>
                <w:sz w:val="20"/>
                <w:highlight w:val="magenta"/>
              </w:rPr>
              <w:t>2</w:t>
            </w:r>
          </w:p>
        </w:tc>
        <w:tc>
          <w:tcPr>
            <w:tcW w:w="1982" w:type="pct"/>
            <w:vAlign w:val="center"/>
          </w:tcPr>
          <w:p w14:paraId="3E3AAB29" w14:textId="2D1CE896" w:rsidR="00171AFD" w:rsidRPr="009705C4" w:rsidRDefault="00171AFD">
            <w:pPr>
              <w:pStyle w:val="TableText"/>
              <w:rPr>
                <w:rFonts w:ascii="Arial" w:hAnsi="Arial" w:cs="Arial"/>
                <w:strike/>
                <w:sz w:val="20"/>
                <w:highlight w:val="magenta"/>
              </w:rPr>
            </w:pPr>
            <w:r w:rsidRPr="009705C4">
              <w:rPr>
                <w:rFonts w:ascii="Arial" w:hAnsi="Arial" w:cs="Arial"/>
                <w:sz w:val="20"/>
                <w:highlight w:val="magenta"/>
              </w:rPr>
              <w:t>Patients progress and</w:t>
            </w:r>
            <w:r w:rsidRPr="009705C4">
              <w:rPr>
                <w:rFonts w:ascii="Arial" w:hAnsi="Arial" w:cs="Arial"/>
                <w:b/>
                <w:sz w:val="20"/>
                <w:highlight w:val="magenta"/>
              </w:rPr>
              <w:t xml:space="preserve"> die</w:t>
            </w:r>
            <w:r w:rsidRPr="009705C4">
              <w:rPr>
                <w:rFonts w:ascii="Arial" w:hAnsi="Arial" w:cs="Arial"/>
                <w:sz w:val="20"/>
                <w:highlight w:val="magenta"/>
              </w:rPr>
              <w:t xml:space="preserve"> </w:t>
            </w:r>
            <w:r w:rsidRPr="009705C4">
              <w:rPr>
                <w:rFonts w:ascii="Arial" w:hAnsi="Arial" w:cs="Arial"/>
                <w:b/>
                <w:sz w:val="20"/>
                <w:highlight w:val="magenta"/>
              </w:rPr>
              <w:t xml:space="preserve">before </w:t>
            </w:r>
            <w:r w:rsidRPr="009705C4">
              <w:rPr>
                <w:rFonts w:ascii="Arial" w:hAnsi="Arial" w:cs="Arial"/>
                <w:b/>
                <w:bCs/>
                <w:sz w:val="20"/>
                <w:highlight w:val="magenta"/>
              </w:rPr>
              <w:t>receiv</w:t>
            </w:r>
            <w:r w:rsidR="00586554">
              <w:rPr>
                <w:rFonts w:ascii="Arial" w:hAnsi="Arial" w:cs="Arial"/>
                <w:b/>
                <w:bCs/>
                <w:sz w:val="20"/>
                <w:highlight w:val="magenta"/>
              </w:rPr>
              <w:t>ing</w:t>
            </w:r>
            <w:r w:rsidRPr="009705C4">
              <w:rPr>
                <w:rFonts w:ascii="Arial" w:hAnsi="Arial" w:cs="Arial"/>
                <w:b/>
                <w:bCs/>
                <w:sz w:val="20"/>
                <w:highlight w:val="magenta"/>
              </w:rPr>
              <w:t xml:space="preserve"> </w:t>
            </w:r>
            <w:r w:rsidR="00E07D2E">
              <w:rPr>
                <w:rFonts w:ascii="Arial" w:hAnsi="Arial" w:cs="Arial"/>
                <w:b/>
                <w:bCs/>
                <w:sz w:val="20"/>
                <w:highlight w:val="magenta"/>
              </w:rPr>
              <w:t>3</w:t>
            </w:r>
            <w:r w:rsidR="00E07D2E" w:rsidRPr="00E07D2E">
              <w:rPr>
                <w:rFonts w:ascii="Arial" w:hAnsi="Arial" w:cs="Arial"/>
                <w:b/>
                <w:bCs/>
                <w:sz w:val="20"/>
                <w:highlight w:val="magenta"/>
                <w:vertAlign w:val="superscript"/>
              </w:rPr>
              <w:t>rd</w:t>
            </w:r>
            <w:r w:rsidR="00E07D2E">
              <w:rPr>
                <w:rFonts w:ascii="Arial" w:hAnsi="Arial" w:cs="Arial"/>
                <w:b/>
                <w:bCs/>
                <w:sz w:val="20"/>
                <w:highlight w:val="magenta"/>
              </w:rPr>
              <w:t>-Line</w:t>
            </w:r>
            <w:r w:rsidRPr="009705C4">
              <w:rPr>
                <w:rFonts w:ascii="Arial" w:hAnsi="Arial" w:cs="Arial"/>
                <w:b/>
                <w:sz w:val="20"/>
                <w:highlight w:val="magenta"/>
              </w:rPr>
              <w:t xml:space="preserve"> therapy</w:t>
            </w:r>
          </w:p>
        </w:tc>
        <w:tc>
          <w:tcPr>
            <w:tcW w:w="1361" w:type="pct"/>
          </w:tcPr>
          <w:p w14:paraId="6BC50874" w14:textId="77777777" w:rsidR="00171AFD" w:rsidRPr="009705C4" w:rsidRDefault="00171AFD">
            <w:pPr>
              <w:pStyle w:val="TableText"/>
              <w:jc w:val="center"/>
              <w:rPr>
                <w:rFonts w:ascii="Arial" w:hAnsi="Arial" w:cs="Arial"/>
                <w:sz w:val="20"/>
                <w:highlight w:val="magenta"/>
              </w:rPr>
            </w:pPr>
            <w:r w:rsidRPr="009705C4">
              <w:rPr>
                <w:rFonts w:ascii="Arial" w:hAnsi="Arial" w:cs="Arial"/>
                <w:sz w:val="20"/>
                <w:highlight w:val="magenta"/>
              </w:rPr>
              <w:t xml:space="preserve">% </w:t>
            </w:r>
          </w:p>
        </w:tc>
        <w:tc>
          <w:tcPr>
            <w:tcW w:w="1361" w:type="pct"/>
          </w:tcPr>
          <w:p w14:paraId="00E22BB4" w14:textId="77777777" w:rsidR="00171AFD" w:rsidRPr="009705C4" w:rsidRDefault="00171AFD">
            <w:pPr>
              <w:pStyle w:val="TableText"/>
              <w:jc w:val="center"/>
              <w:rPr>
                <w:rFonts w:ascii="Arial" w:hAnsi="Arial" w:cs="Arial"/>
                <w:sz w:val="20"/>
                <w:highlight w:val="magenta"/>
              </w:rPr>
            </w:pPr>
            <w:r w:rsidRPr="009705C4">
              <w:rPr>
                <w:rFonts w:ascii="Arial" w:hAnsi="Arial" w:cs="Arial"/>
                <w:sz w:val="20"/>
                <w:highlight w:val="magenta"/>
              </w:rPr>
              <w:t xml:space="preserve">% </w:t>
            </w:r>
          </w:p>
        </w:tc>
      </w:tr>
      <w:tr w:rsidR="00171AFD" w:rsidRPr="00994908" w14:paraId="469990B5" w14:textId="77777777">
        <w:trPr>
          <w:jc w:val="center"/>
        </w:trPr>
        <w:tc>
          <w:tcPr>
            <w:tcW w:w="296" w:type="pct"/>
          </w:tcPr>
          <w:p w14:paraId="1992766E" w14:textId="77777777" w:rsidR="00171AFD" w:rsidRPr="009705C4" w:rsidRDefault="00171AFD">
            <w:pPr>
              <w:pStyle w:val="TableText"/>
              <w:rPr>
                <w:rFonts w:ascii="Arial" w:hAnsi="Arial" w:cs="Arial"/>
                <w:sz w:val="20"/>
                <w:highlight w:val="magenta"/>
              </w:rPr>
            </w:pPr>
            <w:r w:rsidRPr="009705C4">
              <w:rPr>
                <w:rFonts w:ascii="Arial" w:hAnsi="Arial" w:cs="Arial"/>
                <w:sz w:val="20"/>
                <w:highlight w:val="magenta"/>
              </w:rPr>
              <w:t>3</w:t>
            </w:r>
          </w:p>
        </w:tc>
        <w:tc>
          <w:tcPr>
            <w:tcW w:w="1982" w:type="pct"/>
            <w:vAlign w:val="center"/>
          </w:tcPr>
          <w:p w14:paraId="22D62BB6" w14:textId="0E945FF7" w:rsidR="00171AFD" w:rsidRPr="009705C4" w:rsidRDefault="00171AFD">
            <w:pPr>
              <w:pStyle w:val="TableText"/>
              <w:rPr>
                <w:rFonts w:ascii="Arial" w:hAnsi="Arial" w:cs="Arial"/>
                <w:strike/>
                <w:sz w:val="20"/>
                <w:highlight w:val="magenta"/>
              </w:rPr>
            </w:pPr>
            <w:r w:rsidRPr="009705C4">
              <w:rPr>
                <w:rFonts w:ascii="Arial" w:hAnsi="Arial" w:cs="Arial"/>
                <w:sz w:val="20"/>
                <w:highlight w:val="magenta"/>
              </w:rPr>
              <w:t>Patients progress and are</w:t>
            </w:r>
            <w:r w:rsidRPr="009705C4">
              <w:rPr>
                <w:rFonts w:ascii="Arial" w:hAnsi="Arial" w:cs="Arial"/>
                <w:b/>
                <w:sz w:val="20"/>
                <w:highlight w:val="magenta"/>
              </w:rPr>
              <w:t xml:space="preserve"> alive but do not receive </w:t>
            </w:r>
            <w:r w:rsidR="00E07D2E">
              <w:rPr>
                <w:rFonts w:ascii="Arial" w:hAnsi="Arial" w:cs="Arial"/>
                <w:b/>
                <w:bCs/>
                <w:sz w:val="20"/>
                <w:highlight w:val="magenta"/>
              </w:rPr>
              <w:t>3</w:t>
            </w:r>
            <w:r w:rsidR="00E07D2E" w:rsidRPr="00E07D2E">
              <w:rPr>
                <w:rFonts w:ascii="Arial" w:hAnsi="Arial" w:cs="Arial"/>
                <w:b/>
                <w:bCs/>
                <w:sz w:val="20"/>
                <w:highlight w:val="magenta"/>
                <w:vertAlign w:val="superscript"/>
              </w:rPr>
              <w:t>rd</w:t>
            </w:r>
            <w:r w:rsidR="00E07D2E" w:rsidRPr="00E07D2E">
              <w:rPr>
                <w:rFonts w:ascii="Arial" w:hAnsi="Arial" w:cs="Arial"/>
                <w:b/>
                <w:bCs/>
                <w:sz w:val="20"/>
                <w:highlight w:val="magenta"/>
              </w:rPr>
              <w:t>-Line</w:t>
            </w:r>
            <w:r w:rsidR="00E07D2E">
              <w:rPr>
                <w:rFonts w:ascii="Arial" w:hAnsi="Arial" w:cs="Arial"/>
                <w:b/>
                <w:bCs/>
                <w:sz w:val="20"/>
                <w:highlight w:val="magenta"/>
                <w:vertAlign w:val="superscript"/>
              </w:rPr>
              <w:t xml:space="preserve"> </w:t>
            </w:r>
            <w:r w:rsidRPr="009705C4">
              <w:rPr>
                <w:rFonts w:ascii="Arial" w:hAnsi="Arial" w:cs="Arial"/>
                <w:b/>
                <w:sz w:val="20"/>
                <w:highlight w:val="magenta"/>
              </w:rPr>
              <w:t xml:space="preserve">therapy </w:t>
            </w:r>
          </w:p>
        </w:tc>
        <w:tc>
          <w:tcPr>
            <w:tcW w:w="1361" w:type="pct"/>
          </w:tcPr>
          <w:p w14:paraId="0D579F1D" w14:textId="77777777" w:rsidR="00171AFD" w:rsidRPr="009705C4" w:rsidRDefault="00171AFD">
            <w:pPr>
              <w:pStyle w:val="TableText"/>
              <w:jc w:val="center"/>
              <w:rPr>
                <w:rFonts w:ascii="Arial" w:hAnsi="Arial" w:cs="Arial"/>
                <w:sz w:val="20"/>
                <w:highlight w:val="magenta"/>
              </w:rPr>
            </w:pPr>
            <w:r w:rsidRPr="009705C4">
              <w:rPr>
                <w:rFonts w:ascii="Arial" w:hAnsi="Arial" w:cs="Arial"/>
                <w:sz w:val="20"/>
                <w:highlight w:val="magenta"/>
              </w:rPr>
              <w:t xml:space="preserve">% </w:t>
            </w:r>
          </w:p>
        </w:tc>
        <w:tc>
          <w:tcPr>
            <w:tcW w:w="1361" w:type="pct"/>
          </w:tcPr>
          <w:p w14:paraId="757FE5A3" w14:textId="77777777" w:rsidR="00171AFD" w:rsidRPr="009705C4" w:rsidRDefault="00171AFD">
            <w:pPr>
              <w:pStyle w:val="TableText"/>
              <w:jc w:val="center"/>
              <w:rPr>
                <w:rFonts w:ascii="Arial" w:hAnsi="Arial" w:cs="Arial"/>
                <w:sz w:val="20"/>
                <w:highlight w:val="magenta"/>
              </w:rPr>
            </w:pPr>
            <w:r w:rsidRPr="009705C4">
              <w:rPr>
                <w:rFonts w:ascii="Arial" w:hAnsi="Arial" w:cs="Arial"/>
                <w:sz w:val="20"/>
                <w:highlight w:val="magenta"/>
              </w:rPr>
              <w:t xml:space="preserve">% </w:t>
            </w:r>
          </w:p>
        </w:tc>
      </w:tr>
      <w:tr w:rsidR="00171AFD" w:rsidRPr="00994908" w14:paraId="208A5E30" w14:textId="77777777">
        <w:trPr>
          <w:jc w:val="center"/>
        </w:trPr>
        <w:tc>
          <w:tcPr>
            <w:tcW w:w="296" w:type="pct"/>
          </w:tcPr>
          <w:p w14:paraId="0C513837" w14:textId="77777777" w:rsidR="00171AFD" w:rsidRPr="009705C4" w:rsidRDefault="00171AFD">
            <w:pPr>
              <w:pStyle w:val="TableText"/>
              <w:rPr>
                <w:rFonts w:ascii="Arial" w:hAnsi="Arial" w:cs="Arial"/>
                <w:sz w:val="20"/>
                <w:highlight w:val="magenta"/>
              </w:rPr>
            </w:pPr>
            <w:r w:rsidRPr="009705C4">
              <w:rPr>
                <w:rFonts w:ascii="Arial" w:hAnsi="Arial" w:cs="Arial"/>
                <w:sz w:val="20"/>
                <w:highlight w:val="magenta"/>
              </w:rPr>
              <w:t>1</w:t>
            </w:r>
          </w:p>
        </w:tc>
        <w:tc>
          <w:tcPr>
            <w:tcW w:w="1982" w:type="pct"/>
            <w:vAlign w:val="center"/>
          </w:tcPr>
          <w:p w14:paraId="22E63BE5" w14:textId="2F775C57" w:rsidR="00171AFD" w:rsidRPr="009705C4" w:rsidRDefault="00171AFD">
            <w:pPr>
              <w:pStyle w:val="TableText"/>
              <w:rPr>
                <w:rFonts w:ascii="Arial" w:hAnsi="Arial" w:cs="Arial"/>
                <w:sz w:val="20"/>
                <w:highlight w:val="magenta"/>
              </w:rPr>
            </w:pPr>
            <w:r w:rsidRPr="009705C4">
              <w:rPr>
                <w:rFonts w:ascii="Arial" w:hAnsi="Arial" w:cs="Arial"/>
                <w:sz w:val="20"/>
                <w:highlight w:val="magenta"/>
              </w:rPr>
              <w:t>Patients achieve long-term remission and</w:t>
            </w:r>
            <w:r w:rsidRPr="009705C4">
              <w:rPr>
                <w:rFonts w:ascii="Arial" w:hAnsi="Arial" w:cs="Arial"/>
                <w:b/>
                <w:sz w:val="20"/>
                <w:highlight w:val="magenta"/>
              </w:rPr>
              <w:t xml:space="preserve"> never receive </w:t>
            </w:r>
            <w:r w:rsidR="00172583">
              <w:rPr>
                <w:rFonts w:ascii="Arial" w:hAnsi="Arial" w:cs="Arial"/>
                <w:b/>
                <w:bCs/>
                <w:sz w:val="20"/>
                <w:highlight w:val="magenta"/>
              </w:rPr>
              <w:t>3</w:t>
            </w:r>
            <w:r w:rsidR="00172583" w:rsidRPr="00172583">
              <w:rPr>
                <w:rFonts w:ascii="Arial" w:hAnsi="Arial" w:cs="Arial"/>
                <w:b/>
                <w:bCs/>
                <w:sz w:val="20"/>
                <w:highlight w:val="magenta"/>
                <w:vertAlign w:val="superscript"/>
              </w:rPr>
              <w:t>rd</w:t>
            </w:r>
            <w:r w:rsidR="00172583">
              <w:rPr>
                <w:rFonts w:ascii="Arial" w:hAnsi="Arial" w:cs="Arial"/>
                <w:b/>
                <w:bCs/>
                <w:sz w:val="20"/>
                <w:highlight w:val="magenta"/>
              </w:rPr>
              <w:t xml:space="preserve">-Line </w:t>
            </w:r>
            <w:r w:rsidRPr="009705C4">
              <w:rPr>
                <w:rFonts w:ascii="Arial" w:hAnsi="Arial" w:cs="Arial"/>
                <w:b/>
                <w:sz w:val="20"/>
                <w:highlight w:val="magenta"/>
              </w:rPr>
              <w:t>therapy</w:t>
            </w:r>
          </w:p>
        </w:tc>
        <w:tc>
          <w:tcPr>
            <w:tcW w:w="1361" w:type="pct"/>
          </w:tcPr>
          <w:p w14:paraId="75949695" w14:textId="77777777" w:rsidR="00171AFD" w:rsidRPr="009705C4" w:rsidRDefault="00171AFD">
            <w:pPr>
              <w:pStyle w:val="TableText"/>
              <w:jc w:val="center"/>
              <w:rPr>
                <w:rFonts w:ascii="Arial" w:hAnsi="Arial" w:cs="Arial"/>
                <w:b/>
                <w:color w:val="C00000"/>
                <w:sz w:val="20"/>
                <w:highlight w:val="magenta"/>
              </w:rPr>
            </w:pPr>
            <w:r w:rsidRPr="009705C4">
              <w:rPr>
                <w:rFonts w:ascii="Arial" w:hAnsi="Arial" w:cs="Arial"/>
                <w:sz w:val="20"/>
                <w:highlight w:val="magenta"/>
              </w:rPr>
              <w:t>%</w:t>
            </w:r>
          </w:p>
        </w:tc>
        <w:tc>
          <w:tcPr>
            <w:tcW w:w="1361" w:type="pct"/>
          </w:tcPr>
          <w:p w14:paraId="6061BC87" w14:textId="77777777" w:rsidR="00171AFD" w:rsidRPr="009705C4" w:rsidRDefault="00171AFD">
            <w:pPr>
              <w:pStyle w:val="TableText"/>
              <w:jc w:val="center"/>
              <w:rPr>
                <w:rFonts w:ascii="Arial" w:hAnsi="Arial" w:cs="Arial"/>
                <w:sz w:val="20"/>
                <w:highlight w:val="magenta"/>
              </w:rPr>
            </w:pPr>
            <w:r w:rsidRPr="009705C4">
              <w:rPr>
                <w:rFonts w:ascii="Arial" w:hAnsi="Arial" w:cs="Arial"/>
                <w:sz w:val="20"/>
                <w:highlight w:val="magenta"/>
              </w:rPr>
              <w:t>%</w:t>
            </w:r>
          </w:p>
        </w:tc>
      </w:tr>
      <w:tr w:rsidR="00171AFD" w:rsidRPr="00E10281" w14:paraId="181E9F7E" w14:textId="77777777">
        <w:trPr>
          <w:jc w:val="center"/>
        </w:trPr>
        <w:tc>
          <w:tcPr>
            <w:tcW w:w="296" w:type="pct"/>
          </w:tcPr>
          <w:p w14:paraId="774C146D" w14:textId="77777777" w:rsidR="00171AFD" w:rsidRPr="009705C4" w:rsidRDefault="00171AFD">
            <w:pPr>
              <w:pStyle w:val="TableText"/>
              <w:rPr>
                <w:rFonts w:ascii="Arial" w:hAnsi="Arial" w:cs="Arial"/>
                <w:sz w:val="20"/>
                <w:highlight w:val="magenta"/>
              </w:rPr>
            </w:pPr>
          </w:p>
        </w:tc>
        <w:tc>
          <w:tcPr>
            <w:tcW w:w="1982" w:type="pct"/>
            <w:vAlign w:val="center"/>
          </w:tcPr>
          <w:p w14:paraId="3CB89441" w14:textId="77777777" w:rsidR="00171AFD" w:rsidRPr="009705C4" w:rsidRDefault="00171AFD">
            <w:pPr>
              <w:pStyle w:val="TableText"/>
              <w:rPr>
                <w:rFonts w:ascii="Arial" w:hAnsi="Arial" w:cs="Arial"/>
                <w:sz w:val="20"/>
                <w:highlight w:val="magenta"/>
              </w:rPr>
            </w:pPr>
            <w:r w:rsidRPr="009705C4">
              <w:rPr>
                <w:rFonts w:ascii="Arial" w:hAnsi="Arial" w:cs="Arial"/>
                <w:b/>
                <w:caps/>
                <w:color w:val="C00000"/>
                <w:sz w:val="20"/>
                <w:highlight w:val="magenta"/>
              </w:rPr>
              <w:t>SHOW RUNNING TOTAL</w:t>
            </w:r>
          </w:p>
        </w:tc>
        <w:tc>
          <w:tcPr>
            <w:tcW w:w="1361" w:type="pct"/>
          </w:tcPr>
          <w:p w14:paraId="101C68CB" w14:textId="3628CAD0" w:rsidR="00171AFD" w:rsidRPr="009705C4" w:rsidRDefault="00171AFD">
            <w:pPr>
              <w:pStyle w:val="TableText"/>
              <w:jc w:val="center"/>
              <w:rPr>
                <w:rFonts w:ascii="Arial" w:hAnsi="Arial" w:cs="Arial"/>
                <w:sz w:val="20"/>
                <w:highlight w:val="magenta"/>
              </w:rPr>
            </w:pPr>
            <w:r w:rsidRPr="009705C4">
              <w:rPr>
                <w:rFonts w:ascii="Arial" w:hAnsi="Arial" w:cs="Arial"/>
                <w:b/>
                <w:color w:val="C00000"/>
                <w:sz w:val="20"/>
                <w:highlight w:val="magenta"/>
              </w:rPr>
              <w:t>[A20_1_4 +A20_1_1-3 MUST TOTAL 100%]</w:t>
            </w:r>
          </w:p>
        </w:tc>
        <w:tc>
          <w:tcPr>
            <w:tcW w:w="1361" w:type="pct"/>
          </w:tcPr>
          <w:p w14:paraId="2CECEBCB" w14:textId="55F94E73" w:rsidR="00171AFD" w:rsidRPr="00E10281" w:rsidRDefault="00171AFD">
            <w:pPr>
              <w:pStyle w:val="TableText"/>
              <w:jc w:val="center"/>
              <w:rPr>
                <w:rFonts w:ascii="Arial" w:hAnsi="Arial" w:cs="Arial"/>
                <w:b/>
                <w:color w:val="C00000"/>
                <w:sz w:val="20"/>
              </w:rPr>
            </w:pPr>
            <w:r w:rsidRPr="009705C4">
              <w:rPr>
                <w:rFonts w:ascii="Arial" w:hAnsi="Arial" w:cs="Arial"/>
                <w:b/>
                <w:color w:val="C00000"/>
                <w:sz w:val="20"/>
                <w:highlight w:val="magenta"/>
              </w:rPr>
              <w:t>[A20_2_4 +A20_2_1-3 MUST TOTAL 100%]</w:t>
            </w:r>
          </w:p>
        </w:tc>
      </w:tr>
    </w:tbl>
    <w:p w14:paraId="216183F7" w14:textId="69D968F5" w:rsidR="009A6B0E" w:rsidRPr="00344F0D" w:rsidRDefault="009A6B0E" w:rsidP="007E3C84">
      <w:pPr>
        <w:pStyle w:val="Base"/>
        <w:ind w:right="-720"/>
        <w:rPr>
          <w:rFonts w:ascii="Arial" w:hAnsi="Arial" w:cs="Arial"/>
          <w:b w:val="0"/>
          <w:caps w:val="0"/>
          <w:u w:val="none"/>
        </w:rPr>
      </w:pPr>
    </w:p>
    <w:p w14:paraId="24E67465" w14:textId="380C1B96" w:rsidR="00723842" w:rsidRPr="00723842" w:rsidRDefault="00723842" w:rsidP="007E3C84">
      <w:pPr>
        <w:pStyle w:val="Base"/>
        <w:ind w:right="-720"/>
        <w:rPr>
          <w:rFonts w:ascii="Arial" w:hAnsi="Arial" w:cs="Arial"/>
          <w:b w:val="0"/>
          <w:caps w:val="0"/>
          <w:strike/>
          <w:u w:val="none"/>
        </w:rPr>
      </w:pPr>
      <w:r w:rsidRPr="00723842">
        <w:rPr>
          <w:rFonts w:ascii="Arial" w:hAnsi="Arial" w:cs="Arial"/>
          <w:b w:val="0"/>
          <w:caps w:val="0"/>
          <w:strike/>
          <w:highlight w:val="magenta"/>
          <w:u w:val="none"/>
        </w:rPr>
        <w:t xml:space="preserve">What are the treatment outcomes of your </w:t>
      </w:r>
      <w:r w:rsidRPr="00723842">
        <w:rPr>
          <w:rFonts w:ascii="Arial" w:hAnsi="Arial" w:cs="Arial"/>
          <w:caps w:val="0"/>
          <w:strike/>
          <w:highlight w:val="magenta"/>
          <w:u w:val="none"/>
        </w:rPr>
        <w:t>Ph-negative ALL</w:t>
      </w:r>
      <w:r w:rsidRPr="00723842">
        <w:rPr>
          <w:rFonts w:ascii="Arial" w:hAnsi="Arial" w:cs="Arial"/>
          <w:b w:val="0"/>
          <w:caps w:val="0"/>
          <w:strike/>
          <w:highlight w:val="magenta"/>
          <w:u w:val="none"/>
        </w:rPr>
        <w:t xml:space="preserve"> patient population who receive therapy for first-relapsed /refractory disease</w:t>
      </w:r>
      <w:r w:rsidRPr="00723842">
        <w:rPr>
          <w:rFonts w:ascii="Arial" w:hAnsi="Arial" w:cs="Arial"/>
          <w:b w:val="0"/>
          <w:strike/>
          <w:highlight w:val="magenta"/>
          <w:u w:val="none"/>
        </w:rPr>
        <w:t xml:space="preserve">? </w:t>
      </w:r>
      <w:r w:rsidRPr="00723842">
        <w:rPr>
          <w:rFonts w:ascii="Arial" w:hAnsi="Arial" w:cs="Arial"/>
          <w:b w:val="0"/>
          <w:caps w:val="0"/>
          <w:strike/>
          <w:highlight w:val="magenta"/>
          <w:u w:val="none"/>
        </w:rPr>
        <w:t>For the purposes of this question, please broadly consider all the patients who you treated (not just limited to those treated in the last six months).</w:t>
      </w:r>
    </w:p>
    <w:p w14:paraId="4A0319C5" w14:textId="77777777" w:rsidR="00723842" w:rsidRPr="00344F0D" w:rsidRDefault="00723842" w:rsidP="007E3C84">
      <w:pPr>
        <w:pStyle w:val="Base"/>
        <w:ind w:right="-720"/>
        <w:rPr>
          <w:rFonts w:ascii="Arial" w:hAnsi="Arial" w:cs="Arial"/>
          <w:b w:val="0"/>
          <w:caps w:val="0"/>
          <w:u w:val="none"/>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5754"/>
        <w:gridCol w:w="2070"/>
        <w:gridCol w:w="1925"/>
      </w:tblGrid>
      <w:tr w:rsidR="007E3C84" w:rsidRPr="00344F0D" w14:paraId="556A669E" w14:textId="77777777" w:rsidTr="000E7563">
        <w:trPr>
          <w:trHeight w:val="650"/>
          <w:jc w:val="center"/>
        </w:trPr>
        <w:tc>
          <w:tcPr>
            <w:tcW w:w="451" w:type="dxa"/>
            <w:tcBorders>
              <w:top w:val="single" w:sz="4" w:space="0" w:color="auto"/>
              <w:left w:val="single" w:sz="4" w:space="0" w:color="auto"/>
              <w:bottom w:val="single" w:sz="4" w:space="0" w:color="auto"/>
              <w:right w:val="single" w:sz="4" w:space="0" w:color="auto"/>
            </w:tcBorders>
          </w:tcPr>
          <w:p w14:paraId="3510588C" w14:textId="77777777" w:rsidR="007E3C84" w:rsidRPr="00C51E2B" w:rsidRDefault="007E3C84">
            <w:pPr>
              <w:pStyle w:val="Base"/>
              <w:jc w:val="center"/>
              <w:rPr>
                <w:rFonts w:ascii="Arial" w:hAnsi="Arial" w:cs="Arial"/>
                <w:caps w:val="0"/>
                <w:strike/>
                <w:color w:val="C00000"/>
                <w:highlight w:val="magenta"/>
                <w:u w:val="none"/>
              </w:rPr>
            </w:pPr>
          </w:p>
        </w:tc>
        <w:tc>
          <w:tcPr>
            <w:tcW w:w="5754" w:type="dxa"/>
            <w:tcBorders>
              <w:top w:val="single" w:sz="4" w:space="0" w:color="auto"/>
              <w:left w:val="single" w:sz="4" w:space="0" w:color="auto"/>
              <w:bottom w:val="single" w:sz="4" w:space="0" w:color="auto"/>
              <w:right w:val="single" w:sz="4" w:space="0" w:color="auto"/>
            </w:tcBorders>
            <w:vAlign w:val="center"/>
          </w:tcPr>
          <w:p w14:paraId="4F21C714" w14:textId="77777777" w:rsidR="007E3C84" w:rsidRPr="00C51E2B" w:rsidRDefault="007E3C84">
            <w:pPr>
              <w:pStyle w:val="Base"/>
              <w:jc w:val="center"/>
              <w:rPr>
                <w:rFonts w:ascii="Arial" w:hAnsi="Arial" w:cs="Arial"/>
                <w:caps w:val="0"/>
                <w:strike/>
                <w:color w:val="C00000"/>
                <w:highlight w:val="magenta"/>
                <w:u w:val="none"/>
              </w:rPr>
            </w:pPr>
          </w:p>
        </w:tc>
        <w:tc>
          <w:tcPr>
            <w:tcW w:w="3995" w:type="dxa"/>
            <w:gridSpan w:val="2"/>
            <w:tcBorders>
              <w:top w:val="single" w:sz="4" w:space="0" w:color="auto"/>
              <w:left w:val="single" w:sz="4" w:space="0" w:color="auto"/>
              <w:bottom w:val="single" w:sz="4" w:space="0" w:color="auto"/>
              <w:right w:val="single" w:sz="4" w:space="0" w:color="auto"/>
            </w:tcBorders>
            <w:vAlign w:val="center"/>
            <w:hideMark/>
          </w:tcPr>
          <w:p w14:paraId="5DDF2A66" w14:textId="77777777" w:rsidR="007E3C84" w:rsidRPr="00C51E2B" w:rsidRDefault="007E3C84">
            <w:pPr>
              <w:pStyle w:val="Heading5"/>
              <w:ind w:right="-108"/>
              <w:rPr>
                <w:rFonts w:ascii="Arial" w:hAnsi="Arial" w:cs="Arial"/>
                <w:strike/>
                <w:sz w:val="20"/>
                <w:highlight w:val="magenta"/>
              </w:rPr>
            </w:pPr>
            <w:r w:rsidRPr="00C51E2B">
              <w:rPr>
                <w:rFonts w:ascii="Arial" w:hAnsi="Arial" w:cs="Arial"/>
                <w:strike/>
                <w:sz w:val="20"/>
                <w:highlight w:val="magenta"/>
              </w:rPr>
              <w:t>Ph-negative ALL</w:t>
            </w:r>
          </w:p>
        </w:tc>
      </w:tr>
      <w:tr w:rsidR="007E3C84" w:rsidRPr="00344F0D" w14:paraId="319F719C" w14:textId="77777777" w:rsidTr="000E7563">
        <w:trPr>
          <w:trHeight w:val="650"/>
          <w:jc w:val="center"/>
        </w:trPr>
        <w:tc>
          <w:tcPr>
            <w:tcW w:w="451" w:type="dxa"/>
            <w:tcBorders>
              <w:top w:val="single" w:sz="4" w:space="0" w:color="auto"/>
              <w:left w:val="single" w:sz="4" w:space="0" w:color="auto"/>
              <w:bottom w:val="single" w:sz="4" w:space="0" w:color="auto"/>
              <w:right w:val="single" w:sz="4" w:space="0" w:color="auto"/>
            </w:tcBorders>
          </w:tcPr>
          <w:p w14:paraId="6DEF93E3" w14:textId="77777777" w:rsidR="007E3C84" w:rsidRPr="00C51E2B" w:rsidRDefault="007E3C84">
            <w:pPr>
              <w:pStyle w:val="Base"/>
              <w:jc w:val="center"/>
              <w:rPr>
                <w:rFonts w:ascii="Arial" w:hAnsi="Arial" w:cs="Arial"/>
                <w:caps w:val="0"/>
                <w:strike/>
                <w:color w:val="C00000"/>
                <w:highlight w:val="magenta"/>
                <w:u w:val="none"/>
              </w:rPr>
            </w:pPr>
          </w:p>
        </w:tc>
        <w:tc>
          <w:tcPr>
            <w:tcW w:w="5754" w:type="dxa"/>
            <w:tcBorders>
              <w:top w:val="single" w:sz="4" w:space="0" w:color="auto"/>
              <w:left w:val="single" w:sz="4" w:space="0" w:color="auto"/>
              <w:bottom w:val="single" w:sz="4" w:space="0" w:color="auto"/>
              <w:right w:val="single" w:sz="4" w:space="0" w:color="auto"/>
            </w:tcBorders>
            <w:vAlign w:val="center"/>
            <w:hideMark/>
          </w:tcPr>
          <w:p w14:paraId="1B09592A" w14:textId="6AC51FCB" w:rsidR="000E7563" w:rsidRPr="00C51E2B" w:rsidRDefault="000E7563" w:rsidP="000E7563">
            <w:pPr>
              <w:pStyle w:val="Base"/>
              <w:spacing w:before="60" w:after="60"/>
              <w:jc w:val="center"/>
              <w:rPr>
                <w:rFonts w:ascii="Arial" w:hAnsi="Arial" w:cs="Arial"/>
                <w:caps w:val="0"/>
                <w:strike/>
                <w:color w:val="C00000"/>
                <w:highlight w:val="magenta"/>
                <w:u w:val="none"/>
              </w:rPr>
            </w:pPr>
            <w:r w:rsidRPr="00C51E2B">
              <w:rPr>
                <w:rFonts w:ascii="Arial" w:hAnsi="Arial" w:cs="Arial"/>
                <w:caps w:val="0"/>
                <w:strike/>
                <w:color w:val="C00000"/>
                <w:highlight w:val="magenta"/>
                <w:u w:val="none"/>
              </w:rPr>
              <w:t>Treatment Outcomes from Therapy for First-relapsed /refractory Disease</w:t>
            </w:r>
          </w:p>
          <w:p w14:paraId="50AE50BC" w14:textId="77777777" w:rsidR="007E3C84" w:rsidRPr="00C51E2B" w:rsidRDefault="007E3C84">
            <w:pPr>
              <w:pStyle w:val="Base"/>
              <w:jc w:val="center"/>
              <w:rPr>
                <w:rFonts w:ascii="Arial" w:hAnsi="Arial" w:cs="Arial"/>
                <w:caps w:val="0"/>
                <w:strike/>
                <w:color w:val="C00000"/>
                <w:highlight w:val="magenta"/>
                <w:u w:val="none"/>
              </w:rPr>
            </w:pPr>
            <w:r w:rsidRPr="00C51E2B">
              <w:rPr>
                <w:rFonts w:ascii="Arial" w:hAnsi="Arial" w:cs="Arial"/>
                <w:caps w:val="0"/>
                <w:strike/>
                <w:color w:val="C00000"/>
                <w:highlight w:val="magenta"/>
                <w:u w:val="none"/>
              </w:rPr>
              <w:t>ENTER A WHOLE NUMBER</w:t>
            </w:r>
          </w:p>
          <w:p w14:paraId="4A5C2A24" w14:textId="77777777" w:rsidR="007E3C84" w:rsidRPr="00C51E2B" w:rsidRDefault="007E3C84">
            <w:pPr>
              <w:pStyle w:val="Base"/>
              <w:spacing w:before="60" w:after="60"/>
              <w:jc w:val="center"/>
              <w:rPr>
                <w:rFonts w:ascii="Arial" w:hAnsi="Arial" w:cs="Arial"/>
                <w:caps w:val="0"/>
                <w:strike/>
                <w:highlight w:val="magenta"/>
                <w:u w:val="none"/>
              </w:rPr>
            </w:pPr>
            <w:r w:rsidRPr="00C51E2B">
              <w:rPr>
                <w:rFonts w:ascii="Arial" w:hAnsi="Arial" w:cs="Arial"/>
                <w:caps w:val="0"/>
                <w:strike/>
                <w:color w:val="C00000"/>
                <w:highlight w:val="magenta"/>
                <w:u w:val="none"/>
              </w:rPr>
              <w:t>[RANGE 0-100 FOR EACH]</w:t>
            </w:r>
          </w:p>
        </w:tc>
        <w:tc>
          <w:tcPr>
            <w:tcW w:w="2070" w:type="dxa"/>
            <w:tcBorders>
              <w:top w:val="single" w:sz="4" w:space="0" w:color="auto"/>
              <w:left w:val="single" w:sz="4" w:space="0" w:color="auto"/>
              <w:bottom w:val="single" w:sz="4" w:space="0" w:color="auto"/>
              <w:right w:val="single" w:sz="4" w:space="0" w:color="auto"/>
            </w:tcBorders>
            <w:hideMark/>
          </w:tcPr>
          <w:p w14:paraId="4CC98BDB" w14:textId="77777777" w:rsidR="007E3C84" w:rsidRPr="00C51E2B" w:rsidRDefault="007E3C84">
            <w:pPr>
              <w:pStyle w:val="Heading5"/>
              <w:ind w:right="-108"/>
              <w:rPr>
                <w:rFonts w:ascii="Arial" w:hAnsi="Arial" w:cs="Arial"/>
                <w:strike/>
                <w:sz w:val="20"/>
                <w:highlight w:val="magenta"/>
              </w:rPr>
            </w:pPr>
            <w:r w:rsidRPr="00C51E2B">
              <w:rPr>
                <w:rFonts w:ascii="Arial" w:hAnsi="Arial" w:cs="Arial"/>
                <w:strike/>
                <w:sz w:val="20"/>
                <w:highlight w:val="magenta"/>
              </w:rPr>
              <w:t>Pediatric ALL</w:t>
            </w:r>
          </w:p>
          <w:p w14:paraId="6B073629" w14:textId="77777777" w:rsidR="007E3C84" w:rsidRPr="00C51E2B" w:rsidRDefault="007E3C84">
            <w:pPr>
              <w:pStyle w:val="Heading5"/>
              <w:rPr>
                <w:rFonts w:ascii="Arial" w:hAnsi="Arial" w:cs="Arial"/>
                <w:strike/>
                <w:sz w:val="20"/>
                <w:highlight w:val="magenta"/>
              </w:rPr>
            </w:pPr>
            <w:r w:rsidRPr="00C51E2B">
              <w:rPr>
                <w:rFonts w:ascii="Arial" w:hAnsi="Arial" w:cs="Arial"/>
                <w:strike/>
                <w:sz w:val="20"/>
                <w:highlight w:val="magenta"/>
              </w:rPr>
              <w:t>% Patients</w:t>
            </w:r>
          </w:p>
          <w:p w14:paraId="0EB5A86D" w14:textId="77777777" w:rsidR="007E3C84" w:rsidRPr="00C51E2B" w:rsidRDefault="007E3C84">
            <w:pPr>
              <w:jc w:val="center"/>
              <w:rPr>
                <w:rFonts w:ascii="Arial" w:hAnsi="Arial" w:cs="Arial"/>
                <w:b/>
                <w:strike/>
                <w:sz w:val="20"/>
                <w:highlight w:val="magenta"/>
              </w:rPr>
            </w:pPr>
            <w:r w:rsidRPr="00C51E2B">
              <w:rPr>
                <w:rFonts w:ascii="Arial" w:hAnsi="Arial" w:cs="Arial"/>
                <w:b/>
                <w:strike/>
                <w:sz w:val="20"/>
                <w:highlight w:val="magenta"/>
              </w:rPr>
              <w:t>(ages 0-21)</w:t>
            </w:r>
          </w:p>
          <w:p w14:paraId="6A0B15DE" w14:textId="77777777" w:rsidR="007E3C84" w:rsidRPr="00C51E2B" w:rsidRDefault="007E3C84">
            <w:pPr>
              <w:jc w:val="center"/>
              <w:rPr>
                <w:rFonts w:ascii="Arial" w:hAnsi="Arial" w:cs="Arial"/>
                <w:strike/>
                <w:sz w:val="20"/>
                <w:highlight w:val="magenta"/>
              </w:rPr>
            </w:pPr>
            <w:r w:rsidRPr="00C51E2B">
              <w:rPr>
                <w:rFonts w:ascii="Arial" w:hAnsi="Arial" w:cs="Arial"/>
                <w:b/>
                <w:strike/>
                <w:color w:val="C00000"/>
                <w:sz w:val="20"/>
                <w:highlight w:val="magenta"/>
              </w:rPr>
              <w:t>[SHOW IF A15_1_4&gt;0]</w:t>
            </w:r>
          </w:p>
        </w:tc>
        <w:tc>
          <w:tcPr>
            <w:tcW w:w="1925" w:type="dxa"/>
            <w:tcBorders>
              <w:top w:val="single" w:sz="4" w:space="0" w:color="auto"/>
              <w:left w:val="single" w:sz="4" w:space="0" w:color="auto"/>
              <w:bottom w:val="single" w:sz="4" w:space="0" w:color="auto"/>
              <w:right w:val="single" w:sz="4" w:space="0" w:color="auto"/>
            </w:tcBorders>
            <w:hideMark/>
          </w:tcPr>
          <w:p w14:paraId="4652CF4C" w14:textId="77777777" w:rsidR="007E3C84" w:rsidRPr="00C51E2B" w:rsidRDefault="007E3C84">
            <w:pPr>
              <w:pStyle w:val="Heading5"/>
              <w:ind w:right="-108"/>
              <w:rPr>
                <w:rFonts w:ascii="Arial" w:hAnsi="Arial" w:cs="Arial"/>
                <w:strike/>
                <w:sz w:val="20"/>
                <w:highlight w:val="magenta"/>
              </w:rPr>
            </w:pPr>
            <w:r w:rsidRPr="00C51E2B">
              <w:rPr>
                <w:rFonts w:ascii="Arial" w:hAnsi="Arial" w:cs="Arial"/>
                <w:strike/>
                <w:sz w:val="20"/>
                <w:highlight w:val="magenta"/>
              </w:rPr>
              <w:t>Adult ALL</w:t>
            </w:r>
          </w:p>
          <w:p w14:paraId="71E774CB" w14:textId="77777777" w:rsidR="007E3C84" w:rsidRPr="00C51E2B" w:rsidRDefault="007E3C84">
            <w:pPr>
              <w:pStyle w:val="Heading5"/>
              <w:rPr>
                <w:rFonts w:ascii="Arial" w:hAnsi="Arial" w:cs="Arial"/>
                <w:strike/>
                <w:sz w:val="20"/>
                <w:highlight w:val="magenta"/>
              </w:rPr>
            </w:pPr>
            <w:r w:rsidRPr="00C51E2B">
              <w:rPr>
                <w:rFonts w:ascii="Arial" w:hAnsi="Arial" w:cs="Arial"/>
                <w:strike/>
                <w:sz w:val="20"/>
                <w:highlight w:val="magenta"/>
              </w:rPr>
              <w:t>% Patients</w:t>
            </w:r>
          </w:p>
          <w:p w14:paraId="577875F2" w14:textId="77777777" w:rsidR="007E3C84" w:rsidRPr="00C51E2B" w:rsidRDefault="007E3C84">
            <w:pPr>
              <w:jc w:val="center"/>
              <w:rPr>
                <w:rFonts w:ascii="Arial" w:hAnsi="Arial" w:cs="Arial"/>
                <w:b/>
                <w:strike/>
                <w:sz w:val="20"/>
                <w:highlight w:val="magenta"/>
              </w:rPr>
            </w:pPr>
            <w:r w:rsidRPr="00C51E2B">
              <w:rPr>
                <w:rFonts w:ascii="Arial" w:hAnsi="Arial" w:cs="Arial"/>
                <w:b/>
                <w:strike/>
                <w:sz w:val="20"/>
                <w:highlight w:val="magenta"/>
              </w:rPr>
              <w:t>(age 22+)</w:t>
            </w:r>
          </w:p>
          <w:p w14:paraId="4351BBD3" w14:textId="77777777" w:rsidR="007E3C84" w:rsidRPr="00C51E2B" w:rsidRDefault="007E3C84">
            <w:pPr>
              <w:jc w:val="center"/>
              <w:rPr>
                <w:rFonts w:ascii="Arial" w:hAnsi="Arial" w:cs="Arial"/>
                <w:strike/>
                <w:sz w:val="20"/>
                <w:highlight w:val="magenta"/>
              </w:rPr>
            </w:pPr>
            <w:r w:rsidRPr="00C51E2B">
              <w:rPr>
                <w:rFonts w:ascii="Arial" w:hAnsi="Arial" w:cs="Arial"/>
                <w:b/>
                <w:strike/>
                <w:color w:val="C00000"/>
                <w:sz w:val="20"/>
                <w:highlight w:val="magenta"/>
              </w:rPr>
              <w:t>[SHOW IF A15_2_4&gt;0]</w:t>
            </w:r>
          </w:p>
        </w:tc>
      </w:tr>
      <w:tr w:rsidR="000E7563" w:rsidRPr="00344F0D" w14:paraId="61809505" w14:textId="77777777" w:rsidTr="000E7563">
        <w:trPr>
          <w:jc w:val="center"/>
        </w:trPr>
        <w:tc>
          <w:tcPr>
            <w:tcW w:w="451" w:type="dxa"/>
            <w:tcBorders>
              <w:top w:val="single" w:sz="4" w:space="0" w:color="auto"/>
              <w:left w:val="single" w:sz="4" w:space="0" w:color="auto"/>
              <w:bottom w:val="single" w:sz="4" w:space="0" w:color="auto"/>
              <w:right w:val="single" w:sz="4" w:space="0" w:color="auto"/>
            </w:tcBorders>
            <w:hideMark/>
          </w:tcPr>
          <w:p w14:paraId="4CD62CFC" w14:textId="77777777"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1</w:t>
            </w:r>
          </w:p>
        </w:tc>
        <w:tc>
          <w:tcPr>
            <w:tcW w:w="5754" w:type="dxa"/>
            <w:tcBorders>
              <w:top w:val="single" w:sz="4" w:space="0" w:color="auto"/>
              <w:left w:val="single" w:sz="4" w:space="0" w:color="auto"/>
              <w:bottom w:val="single" w:sz="4" w:space="0" w:color="auto"/>
              <w:right w:val="single" w:sz="4" w:space="0" w:color="auto"/>
            </w:tcBorders>
          </w:tcPr>
          <w:p w14:paraId="4F88AC0B" w14:textId="071F5314"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Patients who achieved a long-term remission, or long-term response (</w:t>
            </w:r>
            <w:r w:rsidRPr="00C51E2B">
              <w:rPr>
                <w:rFonts w:ascii="Arial" w:hAnsi="Arial" w:cs="Arial"/>
                <w:strike/>
                <w:color w:val="000000"/>
                <w:sz w:val="20"/>
                <w:highlight w:val="magenta"/>
              </w:rPr>
              <w:t>while on</w:t>
            </w:r>
            <w:r w:rsidR="009A6B0E" w:rsidRPr="00C51E2B">
              <w:rPr>
                <w:rFonts w:ascii="Arial" w:hAnsi="Arial" w:cs="Arial"/>
                <w:strike/>
                <w:color w:val="000000"/>
                <w:sz w:val="20"/>
                <w:highlight w:val="magenta"/>
              </w:rPr>
              <w:t xml:space="preserve"> </w:t>
            </w:r>
            <w:r w:rsidRPr="00C51E2B">
              <w:rPr>
                <w:rFonts w:ascii="Arial" w:hAnsi="Arial" w:cs="Arial"/>
                <w:strike/>
                <w:color w:val="000000"/>
                <w:sz w:val="20"/>
                <w:highlight w:val="magenta"/>
              </w:rPr>
              <w:t xml:space="preserve">therapy for </w:t>
            </w:r>
            <w:r w:rsidR="008D0807" w:rsidRPr="00C51E2B">
              <w:rPr>
                <w:rFonts w:ascii="Arial" w:hAnsi="Arial" w:cs="Arial"/>
                <w:strike/>
                <w:sz w:val="20"/>
                <w:highlight w:val="magenta"/>
              </w:rPr>
              <w:t>1</w:t>
            </w:r>
            <w:r w:rsidR="008D0807" w:rsidRPr="00C51E2B">
              <w:rPr>
                <w:rFonts w:ascii="Arial" w:hAnsi="Arial" w:cs="Arial"/>
                <w:strike/>
                <w:sz w:val="20"/>
                <w:highlight w:val="magenta"/>
                <w:vertAlign w:val="superscript"/>
              </w:rPr>
              <w:t>st</w:t>
            </w:r>
            <w:r w:rsidR="008D0807" w:rsidRPr="00C51E2B">
              <w:rPr>
                <w:rFonts w:ascii="Arial" w:hAnsi="Arial" w:cs="Arial"/>
                <w:strike/>
                <w:sz w:val="20"/>
                <w:highlight w:val="magenta"/>
              </w:rPr>
              <w:t>-</w:t>
            </w:r>
            <w:r w:rsidRPr="00C51E2B">
              <w:rPr>
                <w:rFonts w:ascii="Arial" w:hAnsi="Arial" w:cs="Arial"/>
                <w:strike/>
                <w:color w:val="000000"/>
                <w:sz w:val="20"/>
                <w:highlight w:val="magenta"/>
              </w:rPr>
              <w:t>relapsed/refractory disease, inclusive of induction, consolidation, transplant, and/or maintenance)</w:t>
            </w:r>
            <w:r w:rsidRPr="00C51E2B">
              <w:rPr>
                <w:rFonts w:ascii="Arial" w:hAnsi="Arial" w:cs="Arial"/>
                <w:strike/>
                <w:sz w:val="20"/>
                <w:highlight w:val="magenta"/>
              </w:rPr>
              <w:t xml:space="preserve"> and never receive</w:t>
            </w:r>
            <w:r w:rsidR="00417444" w:rsidRPr="00C51E2B">
              <w:rPr>
                <w:rFonts w:ascii="Arial" w:hAnsi="Arial" w:cs="Arial"/>
                <w:strike/>
                <w:sz w:val="20"/>
                <w:highlight w:val="magenta"/>
              </w:rPr>
              <w:t xml:space="preserve"> </w:t>
            </w:r>
            <w:r w:rsidRPr="00C51E2B">
              <w:rPr>
                <w:rFonts w:ascii="Arial" w:hAnsi="Arial" w:cs="Arial"/>
                <w:strike/>
                <w:sz w:val="20"/>
                <w:highlight w:val="magenta"/>
              </w:rPr>
              <w:t>therapy for 2</w:t>
            </w:r>
            <w:r w:rsidRPr="00C51E2B">
              <w:rPr>
                <w:rFonts w:ascii="Arial" w:hAnsi="Arial" w:cs="Arial"/>
                <w:strike/>
                <w:sz w:val="20"/>
                <w:highlight w:val="magenta"/>
                <w:vertAlign w:val="superscript"/>
              </w:rPr>
              <w:t>nd</w:t>
            </w:r>
            <w:r w:rsidRPr="00C51E2B">
              <w:rPr>
                <w:rFonts w:ascii="Arial" w:hAnsi="Arial" w:cs="Arial"/>
                <w:strike/>
                <w:sz w:val="20"/>
                <w:highlight w:val="magenta"/>
              </w:rPr>
              <w:t>-relapsed disease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93CFC6F"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c>
          <w:tcPr>
            <w:tcW w:w="1925" w:type="dxa"/>
            <w:tcBorders>
              <w:top w:val="single" w:sz="4" w:space="0" w:color="auto"/>
              <w:left w:val="single" w:sz="4" w:space="0" w:color="auto"/>
              <w:bottom w:val="single" w:sz="4" w:space="0" w:color="auto"/>
              <w:right w:val="single" w:sz="4" w:space="0" w:color="auto"/>
            </w:tcBorders>
            <w:vAlign w:val="center"/>
            <w:hideMark/>
          </w:tcPr>
          <w:p w14:paraId="43AD1161"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r>
      <w:tr w:rsidR="000E7563" w:rsidRPr="00344F0D" w14:paraId="37254759" w14:textId="77777777" w:rsidTr="000E7563">
        <w:trPr>
          <w:jc w:val="center"/>
        </w:trPr>
        <w:tc>
          <w:tcPr>
            <w:tcW w:w="451" w:type="dxa"/>
            <w:tcBorders>
              <w:top w:val="single" w:sz="4" w:space="0" w:color="auto"/>
              <w:left w:val="single" w:sz="4" w:space="0" w:color="auto"/>
              <w:bottom w:val="single" w:sz="4" w:space="0" w:color="auto"/>
              <w:right w:val="single" w:sz="4" w:space="0" w:color="auto"/>
            </w:tcBorders>
            <w:hideMark/>
          </w:tcPr>
          <w:p w14:paraId="1CE1D868" w14:textId="77777777"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2</w:t>
            </w:r>
          </w:p>
        </w:tc>
        <w:tc>
          <w:tcPr>
            <w:tcW w:w="5754" w:type="dxa"/>
            <w:tcBorders>
              <w:top w:val="single" w:sz="4" w:space="0" w:color="auto"/>
              <w:left w:val="single" w:sz="4" w:space="0" w:color="auto"/>
              <w:bottom w:val="single" w:sz="4" w:space="0" w:color="auto"/>
              <w:right w:val="single" w:sz="4" w:space="0" w:color="auto"/>
            </w:tcBorders>
            <w:hideMark/>
          </w:tcPr>
          <w:p w14:paraId="1F37BD5D" w14:textId="57C2E14F"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Patients who did not achieve a long-term response and who died before receiving therapy for 2</w:t>
            </w:r>
            <w:r w:rsidRPr="00C51E2B">
              <w:rPr>
                <w:rFonts w:ascii="Arial" w:hAnsi="Arial" w:cs="Arial"/>
                <w:strike/>
                <w:sz w:val="20"/>
                <w:highlight w:val="magenta"/>
                <w:vertAlign w:val="superscript"/>
              </w:rPr>
              <w:t>nd</w:t>
            </w:r>
            <w:r w:rsidRPr="00C51E2B">
              <w:rPr>
                <w:rFonts w:ascii="Arial" w:hAnsi="Arial" w:cs="Arial"/>
                <w:strike/>
                <w:sz w:val="20"/>
                <w:highlight w:val="magenta"/>
              </w:rPr>
              <w:t>-relapsed / refractory disease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8685960"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c>
          <w:tcPr>
            <w:tcW w:w="1925" w:type="dxa"/>
            <w:tcBorders>
              <w:top w:val="single" w:sz="4" w:space="0" w:color="auto"/>
              <w:left w:val="single" w:sz="4" w:space="0" w:color="auto"/>
              <w:bottom w:val="single" w:sz="4" w:space="0" w:color="auto"/>
              <w:right w:val="single" w:sz="4" w:space="0" w:color="auto"/>
            </w:tcBorders>
            <w:vAlign w:val="center"/>
            <w:hideMark/>
          </w:tcPr>
          <w:p w14:paraId="16398162"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r>
      <w:tr w:rsidR="000E7563" w:rsidRPr="00344F0D" w14:paraId="563E5172" w14:textId="77777777" w:rsidTr="000E7563">
        <w:trPr>
          <w:jc w:val="center"/>
        </w:trPr>
        <w:tc>
          <w:tcPr>
            <w:tcW w:w="451" w:type="dxa"/>
            <w:tcBorders>
              <w:top w:val="single" w:sz="4" w:space="0" w:color="auto"/>
              <w:left w:val="single" w:sz="4" w:space="0" w:color="auto"/>
              <w:bottom w:val="single" w:sz="4" w:space="0" w:color="auto"/>
              <w:right w:val="single" w:sz="4" w:space="0" w:color="auto"/>
            </w:tcBorders>
            <w:hideMark/>
          </w:tcPr>
          <w:p w14:paraId="2C2EE465" w14:textId="77777777"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3</w:t>
            </w:r>
          </w:p>
        </w:tc>
        <w:tc>
          <w:tcPr>
            <w:tcW w:w="5754" w:type="dxa"/>
            <w:tcBorders>
              <w:top w:val="single" w:sz="4" w:space="0" w:color="auto"/>
              <w:left w:val="single" w:sz="4" w:space="0" w:color="auto"/>
              <w:bottom w:val="single" w:sz="4" w:space="0" w:color="auto"/>
              <w:right w:val="single" w:sz="4" w:space="0" w:color="auto"/>
            </w:tcBorders>
            <w:hideMark/>
          </w:tcPr>
          <w:p w14:paraId="1DFCBFF9" w14:textId="1B4E0A73"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Patients whose disease progressed and who are alive but did not receive therapy for 2</w:t>
            </w:r>
            <w:r w:rsidRPr="00C51E2B">
              <w:rPr>
                <w:rFonts w:ascii="Arial" w:hAnsi="Arial" w:cs="Arial"/>
                <w:strike/>
                <w:sz w:val="20"/>
                <w:highlight w:val="magenta"/>
                <w:vertAlign w:val="superscript"/>
              </w:rPr>
              <w:t>nd</w:t>
            </w:r>
            <w:r w:rsidRPr="00C51E2B">
              <w:rPr>
                <w:rFonts w:ascii="Arial" w:hAnsi="Arial" w:cs="Arial"/>
                <w:strike/>
                <w:sz w:val="20"/>
                <w:highlight w:val="magenta"/>
              </w:rPr>
              <w:t>-relapsed / refractory disease</w:t>
            </w:r>
            <w:r w:rsidR="00474C14" w:rsidRPr="00C51E2B">
              <w:rPr>
                <w:rFonts w:ascii="Arial" w:hAnsi="Arial" w:cs="Arial"/>
                <w:strike/>
                <w:sz w:val="20"/>
                <w:highlight w:val="magenta"/>
              </w:rPr>
              <w:t xml:space="preserve"> (due to patient's choice, comorbidities, age, costs, etc.)</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45D7FAA"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c>
          <w:tcPr>
            <w:tcW w:w="1925" w:type="dxa"/>
            <w:tcBorders>
              <w:top w:val="single" w:sz="4" w:space="0" w:color="auto"/>
              <w:left w:val="single" w:sz="4" w:space="0" w:color="auto"/>
              <w:bottom w:val="single" w:sz="4" w:space="0" w:color="auto"/>
              <w:right w:val="single" w:sz="4" w:space="0" w:color="auto"/>
            </w:tcBorders>
            <w:vAlign w:val="center"/>
            <w:hideMark/>
          </w:tcPr>
          <w:p w14:paraId="11F745D2"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r>
      <w:tr w:rsidR="000E7563" w:rsidRPr="00344F0D" w14:paraId="091248B7" w14:textId="77777777" w:rsidTr="000E7563">
        <w:trPr>
          <w:jc w:val="center"/>
        </w:trPr>
        <w:tc>
          <w:tcPr>
            <w:tcW w:w="451" w:type="dxa"/>
            <w:tcBorders>
              <w:top w:val="single" w:sz="4" w:space="0" w:color="auto"/>
              <w:left w:val="single" w:sz="4" w:space="0" w:color="auto"/>
              <w:bottom w:val="single" w:sz="4" w:space="0" w:color="auto"/>
              <w:right w:val="single" w:sz="4" w:space="0" w:color="auto"/>
            </w:tcBorders>
            <w:hideMark/>
          </w:tcPr>
          <w:p w14:paraId="2FC7592F" w14:textId="77777777"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4</w:t>
            </w:r>
          </w:p>
        </w:tc>
        <w:tc>
          <w:tcPr>
            <w:tcW w:w="5754" w:type="dxa"/>
            <w:tcBorders>
              <w:top w:val="single" w:sz="4" w:space="0" w:color="auto"/>
              <w:left w:val="single" w:sz="4" w:space="0" w:color="auto"/>
              <w:bottom w:val="single" w:sz="4" w:space="0" w:color="auto"/>
              <w:right w:val="single" w:sz="4" w:space="0" w:color="auto"/>
            </w:tcBorders>
            <w:hideMark/>
          </w:tcPr>
          <w:p w14:paraId="0DB52097" w14:textId="1BF38BB6" w:rsidR="000E7563" w:rsidRPr="00C51E2B" w:rsidRDefault="000E7563" w:rsidP="000E7563">
            <w:pPr>
              <w:pStyle w:val="TableText"/>
              <w:rPr>
                <w:rFonts w:ascii="Arial" w:hAnsi="Arial" w:cs="Arial"/>
                <w:strike/>
                <w:sz w:val="20"/>
                <w:highlight w:val="magenta"/>
              </w:rPr>
            </w:pPr>
            <w:r w:rsidRPr="00C51E2B">
              <w:rPr>
                <w:rFonts w:ascii="Arial" w:hAnsi="Arial" w:cs="Arial"/>
                <w:strike/>
                <w:sz w:val="20"/>
                <w:highlight w:val="magenta"/>
              </w:rPr>
              <w:t>Patients whose disease progressed and who received therapy for 2</w:t>
            </w:r>
            <w:r w:rsidRPr="00C51E2B">
              <w:rPr>
                <w:rFonts w:ascii="Arial" w:hAnsi="Arial" w:cs="Arial"/>
                <w:strike/>
                <w:sz w:val="20"/>
                <w:highlight w:val="magenta"/>
                <w:vertAlign w:val="superscript"/>
              </w:rPr>
              <w:t>nd</w:t>
            </w:r>
            <w:r w:rsidRPr="00C51E2B">
              <w:rPr>
                <w:rFonts w:ascii="Arial" w:hAnsi="Arial" w:cs="Arial"/>
                <w:strike/>
                <w:sz w:val="20"/>
                <w:highlight w:val="magenta"/>
              </w:rPr>
              <w:t>-relapsed / refractory disease</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8B00363"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c>
          <w:tcPr>
            <w:tcW w:w="1925" w:type="dxa"/>
            <w:tcBorders>
              <w:top w:val="single" w:sz="4" w:space="0" w:color="auto"/>
              <w:left w:val="single" w:sz="4" w:space="0" w:color="auto"/>
              <w:bottom w:val="single" w:sz="4" w:space="0" w:color="auto"/>
              <w:right w:val="single" w:sz="4" w:space="0" w:color="auto"/>
            </w:tcBorders>
            <w:vAlign w:val="center"/>
            <w:hideMark/>
          </w:tcPr>
          <w:p w14:paraId="137EF88F" w14:textId="77777777" w:rsidR="000E7563" w:rsidRPr="00C51E2B" w:rsidRDefault="000E7563" w:rsidP="000E7563">
            <w:pPr>
              <w:pStyle w:val="TableText"/>
              <w:jc w:val="center"/>
              <w:rPr>
                <w:rFonts w:ascii="Arial" w:hAnsi="Arial" w:cs="Arial"/>
                <w:strike/>
                <w:color w:val="FF0000"/>
                <w:sz w:val="20"/>
                <w:highlight w:val="magenta"/>
              </w:rPr>
            </w:pPr>
            <w:r w:rsidRPr="00C51E2B">
              <w:rPr>
                <w:rFonts w:ascii="Arial" w:hAnsi="Arial" w:cs="Arial"/>
                <w:strike/>
                <w:sz w:val="20"/>
                <w:highlight w:val="magenta"/>
              </w:rPr>
              <w:t>%</w:t>
            </w:r>
          </w:p>
        </w:tc>
      </w:tr>
      <w:tr w:rsidR="007E3C84" w:rsidRPr="00344F0D" w14:paraId="0BFA7BD5" w14:textId="77777777" w:rsidTr="000E7563">
        <w:trPr>
          <w:jc w:val="center"/>
        </w:trPr>
        <w:tc>
          <w:tcPr>
            <w:tcW w:w="451" w:type="dxa"/>
            <w:tcBorders>
              <w:top w:val="single" w:sz="4" w:space="0" w:color="auto"/>
              <w:left w:val="single" w:sz="4" w:space="0" w:color="auto"/>
              <w:bottom w:val="single" w:sz="4" w:space="0" w:color="auto"/>
              <w:right w:val="single" w:sz="4" w:space="0" w:color="auto"/>
            </w:tcBorders>
          </w:tcPr>
          <w:p w14:paraId="1D7C41E4" w14:textId="77777777" w:rsidR="007E3C84" w:rsidRPr="00C51E2B" w:rsidRDefault="007E3C84">
            <w:pPr>
              <w:pStyle w:val="TableText"/>
              <w:rPr>
                <w:rFonts w:ascii="Arial" w:hAnsi="Arial" w:cs="Arial"/>
                <w:b/>
                <w:strike/>
                <w:color w:val="C00000"/>
                <w:sz w:val="20"/>
                <w:highlight w:val="magenta"/>
              </w:rPr>
            </w:pPr>
          </w:p>
        </w:tc>
        <w:tc>
          <w:tcPr>
            <w:tcW w:w="5754" w:type="dxa"/>
            <w:tcBorders>
              <w:top w:val="single" w:sz="4" w:space="0" w:color="auto"/>
              <w:left w:val="single" w:sz="4" w:space="0" w:color="auto"/>
              <w:bottom w:val="single" w:sz="4" w:space="0" w:color="auto"/>
              <w:right w:val="single" w:sz="4" w:space="0" w:color="auto"/>
            </w:tcBorders>
            <w:vAlign w:val="center"/>
            <w:hideMark/>
          </w:tcPr>
          <w:p w14:paraId="42F87E27" w14:textId="77777777" w:rsidR="007E3C84" w:rsidRPr="00C51E2B" w:rsidRDefault="007E3C84">
            <w:pPr>
              <w:pStyle w:val="TableText"/>
              <w:rPr>
                <w:rFonts w:ascii="Arial" w:hAnsi="Arial" w:cs="Arial"/>
                <w:strike/>
                <w:sz w:val="20"/>
                <w:highlight w:val="magenta"/>
              </w:rPr>
            </w:pPr>
            <w:r w:rsidRPr="00C51E2B">
              <w:rPr>
                <w:rFonts w:ascii="Arial" w:hAnsi="Arial" w:cs="Arial"/>
                <w:b/>
                <w:strike/>
                <w:color w:val="C00000"/>
                <w:sz w:val="20"/>
                <w:highlight w:val="magenta"/>
              </w:rPr>
              <w:t>SHOW RUNNING TOTAL</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20C6C18" w14:textId="77777777" w:rsidR="007E3C84" w:rsidRPr="00C51E2B" w:rsidRDefault="007E3C84">
            <w:pPr>
              <w:pStyle w:val="TableText"/>
              <w:jc w:val="center"/>
              <w:rPr>
                <w:rFonts w:ascii="Arial" w:hAnsi="Arial" w:cs="Arial"/>
                <w:strike/>
                <w:sz w:val="20"/>
                <w:highlight w:val="magenta"/>
              </w:rPr>
            </w:pPr>
            <w:r w:rsidRPr="00C51E2B">
              <w:rPr>
                <w:rFonts w:ascii="Arial" w:hAnsi="Arial" w:cs="Arial"/>
                <w:b/>
                <w:strike/>
                <w:color w:val="C00000"/>
                <w:sz w:val="20"/>
                <w:highlight w:val="magenta"/>
              </w:rPr>
              <w:t>[MUST TOTAL 100%]</w:t>
            </w:r>
          </w:p>
        </w:tc>
        <w:tc>
          <w:tcPr>
            <w:tcW w:w="1925" w:type="dxa"/>
            <w:tcBorders>
              <w:top w:val="single" w:sz="4" w:space="0" w:color="auto"/>
              <w:left w:val="single" w:sz="4" w:space="0" w:color="auto"/>
              <w:bottom w:val="single" w:sz="4" w:space="0" w:color="auto"/>
              <w:right w:val="single" w:sz="4" w:space="0" w:color="auto"/>
            </w:tcBorders>
            <w:vAlign w:val="center"/>
            <w:hideMark/>
          </w:tcPr>
          <w:p w14:paraId="419BAAF6" w14:textId="77777777" w:rsidR="007E3C84" w:rsidRPr="00C51E2B" w:rsidRDefault="007E3C84">
            <w:pPr>
              <w:pStyle w:val="TableText"/>
              <w:jc w:val="center"/>
              <w:rPr>
                <w:rFonts w:ascii="Arial" w:hAnsi="Arial" w:cs="Arial"/>
                <w:strike/>
                <w:sz w:val="20"/>
                <w:highlight w:val="magenta"/>
              </w:rPr>
            </w:pPr>
            <w:r w:rsidRPr="00C51E2B">
              <w:rPr>
                <w:rFonts w:ascii="Arial" w:hAnsi="Arial" w:cs="Arial"/>
                <w:b/>
                <w:strike/>
                <w:color w:val="C00000"/>
                <w:sz w:val="20"/>
                <w:highlight w:val="magenta"/>
              </w:rPr>
              <w:t>[MUST TOTAL 100%]</w:t>
            </w:r>
          </w:p>
        </w:tc>
      </w:tr>
    </w:tbl>
    <w:p w14:paraId="342552A9" w14:textId="3EA850FE" w:rsidR="00603670" w:rsidRPr="00344F0D" w:rsidRDefault="00484017" w:rsidP="00484017">
      <w:pPr>
        <w:pStyle w:val="Heading4"/>
      </w:pPr>
      <w:r w:rsidRPr="00344F0D">
        <w:t>A21</w:t>
      </w:r>
    </w:p>
    <w:p w14:paraId="16E0F8BC" w14:textId="7BEDAADD" w:rsidR="007E3C84" w:rsidRPr="00344F0D" w:rsidRDefault="007E3C84" w:rsidP="00B418DC">
      <w:pPr>
        <w:pStyle w:val="Base"/>
        <w:jc w:val="both"/>
        <w:rPr>
          <w:rFonts w:ascii="Arial" w:hAnsi="Arial" w:cs="Arial"/>
          <w:b w:val="0"/>
          <w:caps w:val="0"/>
          <w:u w:val="none"/>
        </w:rPr>
      </w:pPr>
      <w:r w:rsidRPr="00344F0D">
        <w:rPr>
          <w:rFonts w:ascii="Arial" w:hAnsi="Arial" w:cs="Arial"/>
          <w:caps w:val="0"/>
          <w:u w:val="none"/>
        </w:rPr>
        <w:t>A21</w:t>
      </w:r>
      <w:r w:rsidRPr="00344F0D">
        <w:rPr>
          <w:rFonts w:ascii="Arial" w:hAnsi="Arial" w:cs="Arial"/>
          <w:b w:val="0"/>
          <w:caps w:val="0"/>
          <w:u w:val="none"/>
        </w:rPr>
        <w:t xml:space="preserve"> Of your </w:t>
      </w:r>
      <w:r w:rsidRPr="00344F0D">
        <w:rPr>
          <w:rFonts w:ascii="Arial" w:hAnsi="Arial" w:cs="Arial"/>
          <w:caps w:val="0"/>
          <w:u w:val="none"/>
        </w:rPr>
        <w:t>Ph-negative ALL</w:t>
      </w:r>
      <w:r w:rsidRPr="00344F0D">
        <w:rPr>
          <w:rFonts w:ascii="Arial" w:hAnsi="Arial" w:cs="Arial"/>
          <w:b w:val="0"/>
          <w:caps w:val="0"/>
          <w:u w:val="none"/>
        </w:rPr>
        <w:t xml:space="preserve"> patients who receive 3</w:t>
      </w:r>
      <w:r w:rsidRPr="00344F0D">
        <w:rPr>
          <w:rFonts w:ascii="Arial" w:hAnsi="Arial" w:cs="Arial"/>
          <w:b w:val="0"/>
          <w:caps w:val="0"/>
          <w:u w:val="none"/>
          <w:vertAlign w:val="superscript"/>
        </w:rPr>
        <w:t>rd</w:t>
      </w:r>
      <w:r w:rsidRPr="00344F0D">
        <w:rPr>
          <w:rFonts w:ascii="Arial" w:hAnsi="Arial" w:cs="Arial"/>
          <w:b w:val="0"/>
          <w:caps w:val="0"/>
          <w:u w:val="none"/>
        </w:rPr>
        <w:t>-line therapy, what % initiate within 1 year</w:t>
      </w:r>
      <w:r w:rsidR="005A36AF" w:rsidRPr="00344F0D">
        <w:rPr>
          <w:rFonts w:ascii="Arial" w:hAnsi="Arial" w:cs="Arial"/>
          <w:b w:val="0"/>
          <w:caps w:val="0"/>
          <w:u w:val="none"/>
        </w:rPr>
        <w:t>, between 1 and 2 years, or greater than two years</w:t>
      </w:r>
      <w:r w:rsidRPr="00344F0D">
        <w:rPr>
          <w:rFonts w:ascii="Arial" w:hAnsi="Arial" w:cs="Arial"/>
          <w:b w:val="0"/>
          <w:caps w:val="0"/>
          <w:u w:val="none"/>
        </w:rPr>
        <w:t xml:space="preserve"> post initiation of 2</w:t>
      </w:r>
      <w:r w:rsidRPr="00344F0D">
        <w:rPr>
          <w:rFonts w:ascii="Arial" w:hAnsi="Arial" w:cs="Arial"/>
          <w:b w:val="0"/>
          <w:caps w:val="0"/>
          <w:u w:val="none"/>
          <w:vertAlign w:val="superscript"/>
        </w:rPr>
        <w:t>nd</w:t>
      </w:r>
      <w:r w:rsidRPr="00344F0D">
        <w:rPr>
          <w:rFonts w:ascii="Arial" w:hAnsi="Arial" w:cs="Arial"/>
          <w:b w:val="0"/>
          <w:caps w:val="0"/>
          <w:u w:val="none"/>
        </w:rPr>
        <w:t>-line therapy?</w:t>
      </w:r>
    </w:p>
    <w:p w14:paraId="4FB307E2" w14:textId="77777777" w:rsidR="007E3C84" w:rsidRPr="00344F0D" w:rsidRDefault="007E3C84" w:rsidP="007E3C84">
      <w:pPr>
        <w:pStyle w:val="Base"/>
        <w:ind w:left="-720" w:right="-72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3327"/>
        <w:gridCol w:w="2674"/>
        <w:gridCol w:w="2676"/>
      </w:tblGrid>
      <w:tr w:rsidR="007E3C84" w:rsidRPr="00344F0D" w14:paraId="7B881E0F" w14:textId="77777777" w:rsidTr="00B418DC">
        <w:trPr>
          <w:trHeight w:val="647"/>
        </w:trPr>
        <w:tc>
          <w:tcPr>
            <w:tcW w:w="2139" w:type="pct"/>
            <w:gridSpan w:val="2"/>
            <w:tcBorders>
              <w:top w:val="single" w:sz="4" w:space="0" w:color="auto"/>
              <w:left w:val="single" w:sz="4" w:space="0" w:color="auto"/>
              <w:bottom w:val="single" w:sz="4" w:space="0" w:color="auto"/>
              <w:right w:val="single" w:sz="4" w:space="0" w:color="auto"/>
            </w:tcBorders>
          </w:tcPr>
          <w:p w14:paraId="22423CCC" w14:textId="77777777" w:rsidR="007E3C84" w:rsidRPr="00344F0D" w:rsidRDefault="007E3C84">
            <w:pPr>
              <w:pStyle w:val="Base"/>
              <w:jc w:val="center"/>
              <w:rPr>
                <w:rFonts w:ascii="Arial" w:hAnsi="Arial" w:cs="Arial"/>
                <w:caps w:val="0"/>
                <w:color w:val="C00000"/>
                <w:u w:val="none"/>
              </w:rPr>
            </w:pPr>
          </w:p>
        </w:tc>
        <w:tc>
          <w:tcPr>
            <w:tcW w:w="2861" w:type="pct"/>
            <w:gridSpan w:val="2"/>
            <w:tcBorders>
              <w:top w:val="single" w:sz="4" w:space="0" w:color="auto"/>
              <w:left w:val="single" w:sz="4" w:space="0" w:color="auto"/>
              <w:bottom w:val="single" w:sz="4" w:space="0" w:color="auto"/>
              <w:right w:val="single" w:sz="4" w:space="0" w:color="auto"/>
            </w:tcBorders>
            <w:vAlign w:val="center"/>
            <w:hideMark/>
          </w:tcPr>
          <w:p w14:paraId="622333D3" w14:textId="77777777" w:rsidR="007E3C84" w:rsidRPr="00344F0D" w:rsidRDefault="007E3C84">
            <w:pPr>
              <w:pStyle w:val="Heading5"/>
              <w:ind w:right="-108"/>
              <w:rPr>
                <w:rFonts w:ascii="Arial" w:hAnsi="Arial" w:cs="Arial"/>
                <w:sz w:val="20"/>
              </w:rPr>
            </w:pPr>
            <w:r w:rsidRPr="00344F0D">
              <w:rPr>
                <w:rFonts w:ascii="Arial" w:hAnsi="Arial" w:cs="Arial"/>
                <w:sz w:val="20"/>
              </w:rPr>
              <w:t>Ph-Negative ALL</w:t>
            </w:r>
          </w:p>
        </w:tc>
      </w:tr>
      <w:tr w:rsidR="007E3C84" w:rsidRPr="00344F0D" w14:paraId="22902104" w14:textId="77777777" w:rsidTr="00B418DC">
        <w:trPr>
          <w:trHeight w:val="647"/>
        </w:trPr>
        <w:tc>
          <w:tcPr>
            <w:tcW w:w="2139" w:type="pct"/>
            <w:gridSpan w:val="2"/>
            <w:tcBorders>
              <w:top w:val="single" w:sz="4" w:space="0" w:color="auto"/>
              <w:left w:val="single" w:sz="4" w:space="0" w:color="auto"/>
              <w:bottom w:val="single" w:sz="4" w:space="0" w:color="auto"/>
              <w:right w:val="single" w:sz="4" w:space="0" w:color="auto"/>
            </w:tcBorders>
            <w:hideMark/>
          </w:tcPr>
          <w:p w14:paraId="2FF621AF"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1076F059"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430" w:type="pct"/>
            <w:tcBorders>
              <w:top w:val="single" w:sz="4" w:space="0" w:color="auto"/>
              <w:left w:val="single" w:sz="4" w:space="0" w:color="auto"/>
              <w:bottom w:val="single" w:sz="4" w:space="0" w:color="auto"/>
              <w:right w:val="single" w:sz="4" w:space="0" w:color="auto"/>
            </w:tcBorders>
            <w:hideMark/>
          </w:tcPr>
          <w:p w14:paraId="3DEF3B88" w14:textId="77777777" w:rsidR="007E3C84" w:rsidRPr="00344F0D" w:rsidRDefault="007E3C84">
            <w:pPr>
              <w:pStyle w:val="Heading5"/>
              <w:ind w:right="-108"/>
              <w:rPr>
                <w:rFonts w:ascii="Arial" w:hAnsi="Arial" w:cs="Arial"/>
                <w:sz w:val="20"/>
              </w:rPr>
            </w:pPr>
            <w:r w:rsidRPr="00344F0D">
              <w:rPr>
                <w:rFonts w:ascii="Arial" w:hAnsi="Arial" w:cs="Arial"/>
                <w:sz w:val="20"/>
              </w:rPr>
              <w:t>Pediatric ALL</w:t>
            </w:r>
          </w:p>
          <w:p w14:paraId="1DCBA8E6" w14:textId="0D4744A6" w:rsidR="007E3C84" w:rsidRPr="00344F0D" w:rsidRDefault="007E3C84">
            <w:pPr>
              <w:jc w:val="center"/>
              <w:rPr>
                <w:rFonts w:ascii="Arial" w:hAnsi="Arial" w:cs="Arial"/>
                <w:b/>
                <w:sz w:val="20"/>
              </w:rPr>
            </w:pPr>
            <w:r w:rsidRPr="00344F0D">
              <w:rPr>
                <w:rFonts w:ascii="Arial" w:hAnsi="Arial" w:cs="Arial"/>
                <w:b/>
                <w:sz w:val="20"/>
              </w:rPr>
              <w:t xml:space="preserve"> (ages 0-</w:t>
            </w:r>
            <w:r w:rsidR="00597ED7" w:rsidRPr="00597ED7">
              <w:rPr>
                <w:rFonts w:ascii="Arial" w:hAnsi="Arial" w:cs="Arial"/>
                <w:b/>
                <w:sz w:val="20"/>
                <w:highlight w:val="cyan"/>
              </w:rPr>
              <w:t>15</w:t>
            </w:r>
            <w:r w:rsidRPr="00597ED7">
              <w:rPr>
                <w:rFonts w:ascii="Arial" w:hAnsi="Arial" w:cs="Arial"/>
                <w:b/>
                <w:strike/>
                <w:sz w:val="20"/>
                <w:highlight w:val="cyan"/>
              </w:rPr>
              <w:t>21</w:t>
            </w:r>
            <w:r w:rsidRPr="00344F0D">
              <w:rPr>
                <w:rFonts w:ascii="Arial" w:hAnsi="Arial" w:cs="Arial"/>
                <w:b/>
                <w:sz w:val="20"/>
              </w:rPr>
              <w:t>)</w:t>
            </w:r>
          </w:p>
          <w:p w14:paraId="291B46E3" w14:textId="77777777" w:rsidR="007E3C84" w:rsidRPr="00344F0D" w:rsidRDefault="007E3C84">
            <w:pPr>
              <w:jc w:val="center"/>
              <w:rPr>
                <w:rFonts w:ascii="Arial" w:hAnsi="Arial" w:cs="Arial"/>
                <w:sz w:val="20"/>
              </w:rPr>
            </w:pPr>
            <w:r w:rsidRPr="00344F0D">
              <w:rPr>
                <w:rFonts w:ascii="Arial" w:hAnsi="Arial" w:cs="Arial"/>
                <w:b/>
                <w:color w:val="C00000"/>
                <w:sz w:val="20"/>
              </w:rPr>
              <w:t>[SHOW IF A20_1_4&gt;0]</w:t>
            </w:r>
          </w:p>
        </w:tc>
        <w:tc>
          <w:tcPr>
            <w:tcW w:w="1430" w:type="pct"/>
            <w:tcBorders>
              <w:top w:val="single" w:sz="4" w:space="0" w:color="auto"/>
              <w:left w:val="single" w:sz="4" w:space="0" w:color="auto"/>
              <w:bottom w:val="single" w:sz="4" w:space="0" w:color="auto"/>
              <w:right w:val="single" w:sz="4" w:space="0" w:color="auto"/>
            </w:tcBorders>
            <w:hideMark/>
          </w:tcPr>
          <w:p w14:paraId="167B494F" w14:textId="52738B1E"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A22A5C" w:rsidRPr="00A22A5C">
              <w:rPr>
                <w:rFonts w:ascii="Arial" w:hAnsi="Arial" w:cs="Arial"/>
                <w:sz w:val="20"/>
                <w:highlight w:val="cyan"/>
              </w:rPr>
              <w:t>and AYA</w:t>
            </w:r>
            <w:r w:rsidR="00A22A5C">
              <w:rPr>
                <w:rFonts w:ascii="Arial" w:hAnsi="Arial" w:cs="Arial"/>
                <w:sz w:val="20"/>
              </w:rPr>
              <w:t xml:space="preserve"> </w:t>
            </w:r>
            <w:r w:rsidRPr="00344F0D">
              <w:rPr>
                <w:rFonts w:ascii="Arial" w:hAnsi="Arial" w:cs="Arial"/>
                <w:sz w:val="20"/>
              </w:rPr>
              <w:t>ALL</w:t>
            </w:r>
          </w:p>
          <w:p w14:paraId="12B8232F" w14:textId="542FD9C8" w:rsidR="007E3C84" w:rsidRPr="00344F0D" w:rsidRDefault="007E3C84">
            <w:pPr>
              <w:jc w:val="center"/>
              <w:rPr>
                <w:rFonts w:ascii="Arial" w:hAnsi="Arial" w:cs="Arial"/>
                <w:b/>
                <w:sz w:val="20"/>
              </w:rPr>
            </w:pPr>
            <w:r w:rsidRPr="00344F0D">
              <w:rPr>
                <w:rFonts w:ascii="Arial" w:hAnsi="Arial" w:cs="Arial"/>
                <w:b/>
                <w:sz w:val="20"/>
              </w:rPr>
              <w:t xml:space="preserve">(age </w:t>
            </w:r>
            <w:r w:rsidR="00597ED7" w:rsidRPr="00597ED7">
              <w:rPr>
                <w:rFonts w:ascii="Arial" w:hAnsi="Arial" w:cs="Arial"/>
                <w:b/>
                <w:sz w:val="20"/>
                <w:highlight w:val="cyan"/>
              </w:rPr>
              <w:t>16</w:t>
            </w:r>
            <w:r w:rsidRPr="00597ED7">
              <w:rPr>
                <w:rFonts w:ascii="Arial" w:hAnsi="Arial" w:cs="Arial"/>
                <w:b/>
                <w:strike/>
                <w:sz w:val="20"/>
                <w:highlight w:val="cyan"/>
              </w:rPr>
              <w:t>22</w:t>
            </w:r>
            <w:r w:rsidRPr="00344F0D">
              <w:rPr>
                <w:rFonts w:ascii="Arial" w:hAnsi="Arial" w:cs="Arial"/>
                <w:b/>
                <w:sz w:val="20"/>
              </w:rPr>
              <w:t>+)</w:t>
            </w:r>
          </w:p>
          <w:p w14:paraId="3D2A807D" w14:textId="77777777" w:rsidR="007E3C84" w:rsidRPr="00344F0D" w:rsidRDefault="007E3C84">
            <w:pPr>
              <w:jc w:val="center"/>
              <w:rPr>
                <w:rFonts w:ascii="Arial" w:hAnsi="Arial" w:cs="Arial"/>
                <w:sz w:val="20"/>
              </w:rPr>
            </w:pPr>
            <w:r w:rsidRPr="00344F0D">
              <w:rPr>
                <w:rFonts w:ascii="Arial" w:hAnsi="Arial" w:cs="Arial"/>
                <w:b/>
                <w:color w:val="C00000"/>
                <w:sz w:val="20"/>
              </w:rPr>
              <w:t>[SHOW IF A20_2_4&gt;0]</w:t>
            </w:r>
          </w:p>
        </w:tc>
      </w:tr>
      <w:tr w:rsidR="007E3C84" w:rsidRPr="00344F0D" w14:paraId="4491A991" w14:textId="77777777" w:rsidTr="00B418DC">
        <w:tc>
          <w:tcPr>
            <w:tcW w:w="360" w:type="pct"/>
            <w:tcBorders>
              <w:top w:val="single" w:sz="4" w:space="0" w:color="auto"/>
              <w:left w:val="single" w:sz="4" w:space="0" w:color="auto"/>
              <w:bottom w:val="single" w:sz="4" w:space="0" w:color="auto"/>
              <w:right w:val="single" w:sz="4" w:space="0" w:color="auto"/>
            </w:tcBorders>
            <w:hideMark/>
          </w:tcPr>
          <w:p w14:paraId="0E4F559F"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1</w:t>
            </w:r>
          </w:p>
        </w:tc>
        <w:tc>
          <w:tcPr>
            <w:tcW w:w="1779" w:type="pct"/>
            <w:tcBorders>
              <w:top w:val="single" w:sz="4" w:space="0" w:color="auto"/>
              <w:left w:val="single" w:sz="4" w:space="0" w:color="auto"/>
              <w:bottom w:val="single" w:sz="4" w:space="0" w:color="auto"/>
              <w:right w:val="single" w:sz="4" w:space="0" w:color="auto"/>
            </w:tcBorders>
            <w:vAlign w:val="center"/>
            <w:hideMark/>
          </w:tcPr>
          <w:p w14:paraId="14946CF6"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0-12 months</w:t>
            </w:r>
          </w:p>
        </w:tc>
        <w:tc>
          <w:tcPr>
            <w:tcW w:w="1430" w:type="pct"/>
            <w:tcBorders>
              <w:top w:val="single" w:sz="4" w:space="0" w:color="auto"/>
              <w:left w:val="single" w:sz="4" w:space="0" w:color="auto"/>
              <w:bottom w:val="single" w:sz="4" w:space="0" w:color="auto"/>
              <w:right w:val="single" w:sz="4" w:space="0" w:color="auto"/>
            </w:tcBorders>
            <w:vAlign w:val="center"/>
            <w:hideMark/>
          </w:tcPr>
          <w:p w14:paraId="1D24D5B0"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30" w:type="pct"/>
            <w:tcBorders>
              <w:top w:val="single" w:sz="4" w:space="0" w:color="auto"/>
              <w:left w:val="single" w:sz="4" w:space="0" w:color="auto"/>
              <w:bottom w:val="single" w:sz="4" w:space="0" w:color="auto"/>
              <w:right w:val="single" w:sz="4" w:space="0" w:color="auto"/>
            </w:tcBorders>
            <w:vAlign w:val="center"/>
            <w:hideMark/>
          </w:tcPr>
          <w:p w14:paraId="29267CE2"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7E3C84" w:rsidRPr="00344F0D" w14:paraId="3665580D" w14:textId="77777777" w:rsidTr="00B418DC">
        <w:trPr>
          <w:trHeight w:val="64"/>
        </w:trPr>
        <w:tc>
          <w:tcPr>
            <w:tcW w:w="360" w:type="pct"/>
            <w:tcBorders>
              <w:top w:val="single" w:sz="4" w:space="0" w:color="auto"/>
              <w:left w:val="single" w:sz="4" w:space="0" w:color="auto"/>
              <w:bottom w:val="single" w:sz="4" w:space="0" w:color="auto"/>
              <w:right w:val="single" w:sz="4" w:space="0" w:color="auto"/>
            </w:tcBorders>
            <w:hideMark/>
          </w:tcPr>
          <w:p w14:paraId="2322F3BF"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2</w:t>
            </w:r>
          </w:p>
        </w:tc>
        <w:tc>
          <w:tcPr>
            <w:tcW w:w="1779" w:type="pct"/>
            <w:tcBorders>
              <w:top w:val="single" w:sz="4" w:space="0" w:color="auto"/>
              <w:left w:val="single" w:sz="4" w:space="0" w:color="auto"/>
              <w:bottom w:val="single" w:sz="4" w:space="0" w:color="auto"/>
              <w:right w:val="single" w:sz="4" w:space="0" w:color="auto"/>
            </w:tcBorders>
            <w:vAlign w:val="center"/>
            <w:hideMark/>
          </w:tcPr>
          <w:p w14:paraId="0EEDB896" w14:textId="77CF047B" w:rsidR="007E3C84" w:rsidRPr="00344F0D" w:rsidRDefault="007E3C84">
            <w:pPr>
              <w:pStyle w:val="TableText"/>
              <w:spacing w:line="276" w:lineRule="auto"/>
              <w:rPr>
                <w:rFonts w:ascii="Arial" w:hAnsi="Arial" w:cs="Arial"/>
                <w:sz w:val="20"/>
              </w:rPr>
            </w:pPr>
            <w:r w:rsidRPr="00344F0D">
              <w:rPr>
                <w:rFonts w:ascii="Arial" w:hAnsi="Arial" w:cs="Arial"/>
                <w:sz w:val="20"/>
              </w:rPr>
              <w:t>1</w:t>
            </w:r>
            <w:r w:rsidR="00F63870" w:rsidRPr="00344F0D">
              <w:rPr>
                <w:rFonts w:ascii="Arial" w:hAnsi="Arial" w:cs="Arial"/>
                <w:sz w:val="20"/>
              </w:rPr>
              <w:t>3</w:t>
            </w:r>
            <w:r w:rsidR="00673564" w:rsidRPr="00344F0D">
              <w:rPr>
                <w:rFonts w:ascii="Arial" w:hAnsi="Arial" w:cs="Arial"/>
                <w:sz w:val="20"/>
              </w:rPr>
              <w:t>-24</w:t>
            </w:r>
            <w:r w:rsidRPr="00344F0D">
              <w:rPr>
                <w:rFonts w:ascii="Arial" w:hAnsi="Arial" w:cs="Arial"/>
                <w:sz w:val="20"/>
              </w:rPr>
              <w:t xml:space="preserve"> months</w:t>
            </w:r>
          </w:p>
        </w:tc>
        <w:tc>
          <w:tcPr>
            <w:tcW w:w="1430" w:type="pct"/>
            <w:tcBorders>
              <w:top w:val="single" w:sz="4" w:space="0" w:color="auto"/>
              <w:left w:val="single" w:sz="4" w:space="0" w:color="auto"/>
              <w:bottom w:val="single" w:sz="4" w:space="0" w:color="auto"/>
              <w:right w:val="single" w:sz="4" w:space="0" w:color="auto"/>
            </w:tcBorders>
            <w:vAlign w:val="center"/>
            <w:hideMark/>
          </w:tcPr>
          <w:p w14:paraId="50CF0FEF"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30" w:type="pct"/>
            <w:tcBorders>
              <w:top w:val="single" w:sz="4" w:space="0" w:color="auto"/>
              <w:left w:val="single" w:sz="4" w:space="0" w:color="auto"/>
              <w:bottom w:val="single" w:sz="4" w:space="0" w:color="auto"/>
              <w:right w:val="single" w:sz="4" w:space="0" w:color="auto"/>
            </w:tcBorders>
            <w:vAlign w:val="center"/>
            <w:hideMark/>
          </w:tcPr>
          <w:p w14:paraId="32A31B91"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673564" w:rsidRPr="00344F0D" w14:paraId="10E80987" w14:textId="77777777" w:rsidTr="00B418DC">
        <w:trPr>
          <w:trHeight w:val="64"/>
        </w:trPr>
        <w:tc>
          <w:tcPr>
            <w:tcW w:w="360" w:type="pct"/>
            <w:tcBorders>
              <w:top w:val="single" w:sz="4" w:space="0" w:color="auto"/>
              <w:left w:val="single" w:sz="4" w:space="0" w:color="auto"/>
              <w:bottom w:val="single" w:sz="4" w:space="0" w:color="auto"/>
              <w:right w:val="single" w:sz="4" w:space="0" w:color="auto"/>
            </w:tcBorders>
          </w:tcPr>
          <w:p w14:paraId="68EFC469" w14:textId="77777777" w:rsidR="00673564" w:rsidRPr="00344F0D" w:rsidRDefault="00673564" w:rsidP="00673564">
            <w:pPr>
              <w:pStyle w:val="TableText"/>
              <w:spacing w:line="276" w:lineRule="auto"/>
              <w:rPr>
                <w:rFonts w:ascii="Arial" w:hAnsi="Arial" w:cs="Arial"/>
                <w:sz w:val="20"/>
              </w:rPr>
            </w:pPr>
            <w:r w:rsidRPr="00344F0D">
              <w:rPr>
                <w:rFonts w:ascii="Arial" w:hAnsi="Arial" w:cs="Arial"/>
                <w:sz w:val="20"/>
              </w:rPr>
              <w:t>3</w:t>
            </w:r>
          </w:p>
        </w:tc>
        <w:tc>
          <w:tcPr>
            <w:tcW w:w="1779" w:type="pct"/>
            <w:tcBorders>
              <w:top w:val="single" w:sz="4" w:space="0" w:color="auto"/>
              <w:left w:val="single" w:sz="4" w:space="0" w:color="auto"/>
              <w:bottom w:val="single" w:sz="4" w:space="0" w:color="auto"/>
              <w:right w:val="single" w:sz="4" w:space="0" w:color="auto"/>
            </w:tcBorders>
            <w:vAlign w:val="center"/>
          </w:tcPr>
          <w:p w14:paraId="514EDA3E" w14:textId="77777777" w:rsidR="00673564" w:rsidRPr="00344F0D" w:rsidRDefault="00673564" w:rsidP="00673564">
            <w:pPr>
              <w:pStyle w:val="TableText"/>
              <w:spacing w:line="276" w:lineRule="auto"/>
              <w:rPr>
                <w:rFonts w:ascii="Arial" w:hAnsi="Arial" w:cs="Arial"/>
                <w:sz w:val="20"/>
              </w:rPr>
            </w:pPr>
            <w:r w:rsidRPr="00344F0D">
              <w:rPr>
                <w:rFonts w:ascii="Arial" w:hAnsi="Arial" w:cs="Arial"/>
                <w:sz w:val="20"/>
              </w:rPr>
              <w:t>More than 24 months</w:t>
            </w:r>
          </w:p>
        </w:tc>
        <w:tc>
          <w:tcPr>
            <w:tcW w:w="1430" w:type="pct"/>
            <w:tcBorders>
              <w:top w:val="single" w:sz="4" w:space="0" w:color="auto"/>
              <w:left w:val="single" w:sz="4" w:space="0" w:color="auto"/>
              <w:bottom w:val="single" w:sz="4" w:space="0" w:color="auto"/>
              <w:right w:val="single" w:sz="4" w:space="0" w:color="auto"/>
            </w:tcBorders>
            <w:vAlign w:val="center"/>
          </w:tcPr>
          <w:p w14:paraId="59175E27" w14:textId="77777777" w:rsidR="00673564" w:rsidRPr="00344F0D" w:rsidRDefault="00673564" w:rsidP="00673564">
            <w:pPr>
              <w:pStyle w:val="TableText"/>
              <w:jc w:val="center"/>
              <w:rPr>
                <w:rFonts w:ascii="Arial" w:hAnsi="Arial" w:cs="Arial"/>
                <w:sz w:val="20"/>
              </w:rPr>
            </w:pPr>
            <w:r w:rsidRPr="00344F0D">
              <w:rPr>
                <w:rFonts w:ascii="Arial" w:hAnsi="Arial" w:cs="Arial"/>
                <w:sz w:val="20"/>
              </w:rPr>
              <w:t>%</w:t>
            </w:r>
          </w:p>
        </w:tc>
        <w:tc>
          <w:tcPr>
            <w:tcW w:w="1430" w:type="pct"/>
            <w:tcBorders>
              <w:top w:val="single" w:sz="4" w:space="0" w:color="auto"/>
              <w:left w:val="single" w:sz="4" w:space="0" w:color="auto"/>
              <w:bottom w:val="single" w:sz="4" w:space="0" w:color="auto"/>
              <w:right w:val="single" w:sz="4" w:space="0" w:color="auto"/>
            </w:tcBorders>
            <w:vAlign w:val="center"/>
          </w:tcPr>
          <w:p w14:paraId="7083F201" w14:textId="77777777" w:rsidR="00673564" w:rsidRPr="00344F0D" w:rsidRDefault="00673564" w:rsidP="00673564">
            <w:pPr>
              <w:pStyle w:val="TableText"/>
              <w:jc w:val="center"/>
              <w:rPr>
                <w:rFonts w:ascii="Arial" w:hAnsi="Arial" w:cs="Arial"/>
                <w:sz w:val="20"/>
              </w:rPr>
            </w:pPr>
            <w:r w:rsidRPr="00344F0D">
              <w:rPr>
                <w:rFonts w:ascii="Arial" w:hAnsi="Arial" w:cs="Arial"/>
                <w:sz w:val="20"/>
              </w:rPr>
              <w:t>%</w:t>
            </w:r>
          </w:p>
        </w:tc>
      </w:tr>
      <w:tr w:rsidR="007E3C84" w:rsidRPr="00344F0D" w14:paraId="75000D67" w14:textId="77777777" w:rsidTr="00B418DC">
        <w:tc>
          <w:tcPr>
            <w:tcW w:w="360" w:type="pct"/>
            <w:tcBorders>
              <w:top w:val="single" w:sz="4" w:space="0" w:color="auto"/>
              <w:left w:val="single" w:sz="4" w:space="0" w:color="auto"/>
              <w:bottom w:val="single" w:sz="4" w:space="0" w:color="auto"/>
              <w:right w:val="single" w:sz="4" w:space="0" w:color="auto"/>
            </w:tcBorders>
          </w:tcPr>
          <w:p w14:paraId="30C22895" w14:textId="77777777" w:rsidR="007E3C84" w:rsidRPr="00344F0D" w:rsidRDefault="007E3C84">
            <w:pPr>
              <w:pStyle w:val="TableText"/>
              <w:rPr>
                <w:rFonts w:ascii="Arial" w:hAnsi="Arial" w:cs="Arial"/>
                <w:b/>
                <w:color w:val="C00000"/>
                <w:sz w:val="20"/>
              </w:rPr>
            </w:pPr>
          </w:p>
        </w:tc>
        <w:tc>
          <w:tcPr>
            <w:tcW w:w="1779" w:type="pct"/>
            <w:tcBorders>
              <w:top w:val="single" w:sz="4" w:space="0" w:color="auto"/>
              <w:left w:val="single" w:sz="4" w:space="0" w:color="auto"/>
              <w:bottom w:val="single" w:sz="4" w:space="0" w:color="auto"/>
              <w:right w:val="single" w:sz="4" w:space="0" w:color="auto"/>
            </w:tcBorders>
            <w:vAlign w:val="center"/>
            <w:hideMark/>
          </w:tcPr>
          <w:p w14:paraId="239B99DF" w14:textId="77777777" w:rsidR="007E3C84" w:rsidRPr="00344F0D" w:rsidRDefault="007E3C84">
            <w:pPr>
              <w:pStyle w:val="TableText"/>
              <w:jc w:val="left"/>
              <w:rPr>
                <w:rFonts w:ascii="Arial" w:hAnsi="Arial" w:cs="Arial"/>
                <w:sz w:val="20"/>
              </w:rPr>
            </w:pPr>
            <w:r w:rsidRPr="00344F0D">
              <w:rPr>
                <w:rFonts w:ascii="Arial" w:hAnsi="Arial" w:cs="Arial"/>
                <w:b/>
                <w:color w:val="C00000"/>
                <w:sz w:val="20"/>
              </w:rPr>
              <w:t>SHOW RUNNING TOTAL</w:t>
            </w:r>
          </w:p>
        </w:tc>
        <w:tc>
          <w:tcPr>
            <w:tcW w:w="1430" w:type="pct"/>
            <w:tcBorders>
              <w:top w:val="single" w:sz="4" w:space="0" w:color="auto"/>
              <w:left w:val="single" w:sz="4" w:space="0" w:color="auto"/>
              <w:bottom w:val="single" w:sz="4" w:space="0" w:color="auto"/>
              <w:right w:val="single" w:sz="4" w:space="0" w:color="auto"/>
            </w:tcBorders>
            <w:vAlign w:val="center"/>
            <w:hideMark/>
          </w:tcPr>
          <w:p w14:paraId="236ACD44" w14:textId="77777777" w:rsidR="007E3C84" w:rsidRPr="00344F0D" w:rsidRDefault="007E3C84">
            <w:pPr>
              <w:pStyle w:val="TableText"/>
              <w:jc w:val="center"/>
              <w:rPr>
                <w:rFonts w:ascii="Arial" w:hAnsi="Arial" w:cs="Arial"/>
                <w:sz w:val="20"/>
              </w:rPr>
            </w:pPr>
            <w:r w:rsidRPr="00344F0D">
              <w:rPr>
                <w:rFonts w:ascii="Arial" w:hAnsi="Arial" w:cs="Arial"/>
                <w:b/>
                <w:color w:val="C00000"/>
                <w:sz w:val="20"/>
              </w:rPr>
              <w:t>[MUST TOTAL 100%]</w:t>
            </w:r>
          </w:p>
        </w:tc>
        <w:tc>
          <w:tcPr>
            <w:tcW w:w="1430" w:type="pct"/>
            <w:tcBorders>
              <w:top w:val="single" w:sz="4" w:space="0" w:color="auto"/>
              <w:left w:val="single" w:sz="4" w:space="0" w:color="auto"/>
              <w:bottom w:val="single" w:sz="4" w:space="0" w:color="auto"/>
              <w:right w:val="single" w:sz="4" w:space="0" w:color="auto"/>
            </w:tcBorders>
            <w:vAlign w:val="center"/>
            <w:hideMark/>
          </w:tcPr>
          <w:p w14:paraId="53516798" w14:textId="77777777" w:rsidR="007E3C84" w:rsidRPr="00344F0D" w:rsidRDefault="007E3C84">
            <w:pPr>
              <w:pStyle w:val="TableText"/>
              <w:jc w:val="center"/>
              <w:rPr>
                <w:rFonts w:ascii="Arial" w:hAnsi="Arial" w:cs="Arial"/>
                <w:sz w:val="20"/>
              </w:rPr>
            </w:pPr>
            <w:r w:rsidRPr="00344F0D">
              <w:rPr>
                <w:rFonts w:ascii="Arial" w:hAnsi="Arial" w:cs="Arial"/>
                <w:b/>
                <w:color w:val="C00000"/>
                <w:sz w:val="20"/>
              </w:rPr>
              <w:t>[MUST TOTAL 100%]</w:t>
            </w:r>
          </w:p>
        </w:tc>
      </w:tr>
    </w:tbl>
    <w:p w14:paraId="436DC5C8" w14:textId="4D8BB903" w:rsidR="00C53039" w:rsidRPr="00B418DC" w:rsidRDefault="00C53039" w:rsidP="00E67145">
      <w:pPr>
        <w:pStyle w:val="Heading2"/>
        <w:rPr>
          <w:color w:val="FFFFFF" w:themeColor="background1"/>
        </w:rPr>
      </w:pPr>
      <w:r w:rsidRPr="00B418DC">
        <w:rPr>
          <w:color w:val="FFFFFF" w:themeColor="background1"/>
        </w:rPr>
        <w:t>3L</w:t>
      </w:r>
    </w:p>
    <w:p w14:paraId="2DABBCEE" w14:textId="6E18AB3A" w:rsidR="00484017" w:rsidRPr="00344F0D" w:rsidRDefault="00484017" w:rsidP="00484017">
      <w:pPr>
        <w:pStyle w:val="Heading4"/>
      </w:pPr>
      <w:r w:rsidRPr="00344F0D">
        <w:t>A22</w:t>
      </w:r>
    </w:p>
    <w:p w14:paraId="65E41200" w14:textId="5A37E728" w:rsidR="0004314A" w:rsidRPr="00344F0D" w:rsidRDefault="007E3C84" w:rsidP="007E3C84">
      <w:pPr>
        <w:rPr>
          <w:rFonts w:ascii="Arial" w:hAnsi="Arial" w:cs="Arial"/>
          <w:sz w:val="20"/>
        </w:rPr>
      </w:pPr>
      <w:r w:rsidRPr="00344F0D">
        <w:rPr>
          <w:rFonts w:ascii="Arial" w:hAnsi="Arial" w:cs="Arial"/>
          <w:b/>
          <w:sz w:val="20"/>
        </w:rPr>
        <w:t>A22</w:t>
      </w:r>
      <w:r w:rsidRPr="00344F0D">
        <w:rPr>
          <w:rFonts w:ascii="Arial" w:hAnsi="Arial" w:cs="Arial"/>
          <w:sz w:val="20"/>
        </w:rPr>
        <w:t xml:space="preserve"> Of your </w:t>
      </w:r>
      <w:r w:rsidRPr="00344F0D">
        <w:rPr>
          <w:rFonts w:ascii="Arial" w:hAnsi="Arial" w:cs="Arial"/>
          <w:b/>
          <w:sz w:val="20"/>
        </w:rPr>
        <w:t xml:space="preserve">Ph-negative ALL </w:t>
      </w:r>
      <w:r w:rsidRPr="00344F0D">
        <w:rPr>
          <w:rFonts w:ascii="Arial" w:hAnsi="Arial" w:cs="Arial"/>
          <w:sz w:val="20"/>
        </w:rPr>
        <w:t>patients who relapsed after 2</w:t>
      </w:r>
      <w:r w:rsidRPr="00344F0D">
        <w:rPr>
          <w:rFonts w:ascii="Arial" w:hAnsi="Arial" w:cs="Arial"/>
          <w:sz w:val="20"/>
          <w:vertAlign w:val="superscript"/>
        </w:rPr>
        <w:t>nd</w:t>
      </w:r>
      <w:r w:rsidRPr="00344F0D">
        <w:rPr>
          <w:rFonts w:ascii="Arial" w:hAnsi="Arial" w:cs="Arial"/>
          <w:sz w:val="20"/>
        </w:rPr>
        <w:t>-line treatment, what percent receive the modalities below as 3</w:t>
      </w:r>
      <w:r w:rsidRPr="00344F0D">
        <w:rPr>
          <w:rFonts w:ascii="Arial" w:hAnsi="Arial" w:cs="Arial"/>
          <w:sz w:val="20"/>
          <w:vertAlign w:val="superscript"/>
        </w:rPr>
        <w:t>rd</w:t>
      </w:r>
      <w:r w:rsidRPr="00344F0D">
        <w:rPr>
          <w:rFonts w:ascii="Arial" w:hAnsi="Arial" w:cs="Arial"/>
          <w:sz w:val="20"/>
        </w:rPr>
        <w:t xml:space="preserve">-line therapy? </w:t>
      </w:r>
    </w:p>
    <w:p w14:paraId="12E75497" w14:textId="33D74E50" w:rsidR="007E3C84" w:rsidRPr="00344F0D" w:rsidRDefault="007E3C84" w:rsidP="007E3C84">
      <w:pPr>
        <w:rPr>
          <w:rFonts w:ascii="Arial" w:hAnsi="Arial" w:cs="Arial"/>
          <w:sz w:val="20"/>
        </w:rPr>
      </w:pPr>
      <w:r w:rsidRPr="00344F0D">
        <w:rPr>
          <w:rFonts w:ascii="Arial" w:hAnsi="Arial" w:cs="Arial"/>
          <w:sz w:val="20"/>
        </w:rPr>
        <w:t xml:space="preserve"> </w:t>
      </w:r>
    </w:p>
    <w:p w14:paraId="42B1A36C" w14:textId="78DD07F3" w:rsidR="0004314A" w:rsidRPr="00344F0D" w:rsidRDefault="0004314A" w:rsidP="0004314A">
      <w:pPr>
        <w:pStyle w:val="CommentText"/>
        <w:rPr>
          <w:rFonts w:ascii="Arial" w:hAnsi="Arial" w:cs="Arial"/>
        </w:rPr>
      </w:pPr>
      <w:r w:rsidRPr="00A22A5C">
        <w:rPr>
          <w:rFonts w:ascii="Arial" w:hAnsi="Arial" w:cs="Arial"/>
          <w:b/>
          <w:strike/>
          <w:color w:val="C00000"/>
          <w:highlight w:val="cyan"/>
        </w:rPr>
        <w:t>[SHOW IN US, EU, JP only]</w:t>
      </w:r>
      <w:r w:rsidRPr="00344F0D">
        <w:rPr>
          <w:rFonts w:ascii="Arial" w:hAnsi="Arial" w:cs="Arial"/>
          <w:b/>
          <w:color w:val="C00000"/>
        </w:rPr>
        <w:t xml:space="preserve"> </w:t>
      </w:r>
      <w:r w:rsidRPr="00344F0D">
        <w:rPr>
          <w:rFonts w:ascii="Arial" w:hAnsi="Arial" w:cs="Arial"/>
        </w:rPr>
        <w:t>For the purposes of this question, CAR-T therapy should be considered a systemic therapy. We will ask about specific CAR-T therapy utilization later.</w:t>
      </w:r>
      <w:r w:rsidR="000F4CBC" w:rsidRPr="00344F0D">
        <w:rPr>
          <w:rFonts w:ascii="Arial" w:hAnsi="Arial" w:cs="Arial"/>
        </w:rPr>
        <w:t xml:space="preserve"> </w:t>
      </w:r>
    </w:p>
    <w:p w14:paraId="14600522" w14:textId="77777777" w:rsidR="0004314A" w:rsidRPr="00344F0D" w:rsidRDefault="0004314A" w:rsidP="007E3C84">
      <w:pPr>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5460"/>
        <w:gridCol w:w="1726"/>
        <w:gridCol w:w="1725"/>
      </w:tblGrid>
      <w:tr w:rsidR="007E3C84" w:rsidRPr="00344F0D" w14:paraId="5D359E1A" w14:textId="77777777" w:rsidTr="00B418DC">
        <w:tc>
          <w:tcPr>
            <w:tcW w:w="211" w:type="pct"/>
            <w:tcBorders>
              <w:top w:val="single" w:sz="4" w:space="0" w:color="auto"/>
              <w:left w:val="single" w:sz="4" w:space="0" w:color="auto"/>
              <w:bottom w:val="single" w:sz="4" w:space="0" w:color="auto"/>
              <w:right w:val="single" w:sz="4" w:space="0" w:color="auto"/>
            </w:tcBorders>
          </w:tcPr>
          <w:p w14:paraId="45FE2A39" w14:textId="77777777" w:rsidR="007E3C84" w:rsidRPr="00344F0D" w:rsidRDefault="007E3C84">
            <w:pPr>
              <w:pStyle w:val="Base"/>
              <w:jc w:val="center"/>
              <w:rPr>
                <w:rFonts w:ascii="Arial" w:hAnsi="Arial" w:cs="Arial"/>
                <w:caps w:val="0"/>
                <w:color w:val="C00000"/>
                <w:u w:val="none"/>
              </w:rPr>
            </w:pPr>
          </w:p>
        </w:tc>
        <w:tc>
          <w:tcPr>
            <w:tcW w:w="2927" w:type="pct"/>
            <w:tcBorders>
              <w:top w:val="single" w:sz="4" w:space="0" w:color="auto"/>
              <w:left w:val="single" w:sz="4" w:space="0" w:color="auto"/>
              <w:bottom w:val="single" w:sz="4" w:space="0" w:color="auto"/>
              <w:right w:val="single" w:sz="4" w:space="0" w:color="auto"/>
            </w:tcBorders>
            <w:vAlign w:val="center"/>
            <w:hideMark/>
          </w:tcPr>
          <w:p w14:paraId="42A69790"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0C113466"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931" w:type="pct"/>
            <w:tcBorders>
              <w:top w:val="single" w:sz="4" w:space="0" w:color="auto"/>
              <w:left w:val="single" w:sz="4" w:space="0" w:color="auto"/>
              <w:bottom w:val="single" w:sz="4" w:space="0" w:color="auto"/>
              <w:right w:val="single" w:sz="4" w:space="0" w:color="auto"/>
            </w:tcBorders>
          </w:tcPr>
          <w:p w14:paraId="0B13F2AB"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175133C9" w14:textId="77777777" w:rsidR="007E3C84" w:rsidRPr="00344F0D" w:rsidRDefault="00DF4ADC">
            <w:pPr>
              <w:pStyle w:val="Heading5"/>
              <w:rPr>
                <w:rFonts w:ascii="Arial" w:hAnsi="Arial" w:cs="Arial"/>
                <w:sz w:val="20"/>
              </w:rPr>
            </w:pPr>
            <w:r w:rsidRPr="00344F0D">
              <w:rPr>
                <w:rFonts w:ascii="Arial" w:hAnsi="Arial" w:cs="Arial"/>
                <w:sz w:val="20"/>
              </w:rPr>
              <w:t>% of p</w:t>
            </w:r>
            <w:r w:rsidR="007E3C84" w:rsidRPr="00344F0D">
              <w:rPr>
                <w:rFonts w:ascii="Arial" w:hAnsi="Arial" w:cs="Arial"/>
                <w:sz w:val="20"/>
              </w:rPr>
              <w:t>atients</w:t>
            </w:r>
          </w:p>
          <w:p w14:paraId="213C5933" w14:textId="052B3C9F" w:rsidR="007E3C84" w:rsidRPr="00344F0D" w:rsidRDefault="007E3C84">
            <w:pPr>
              <w:jc w:val="center"/>
              <w:rPr>
                <w:rFonts w:ascii="Arial" w:hAnsi="Arial" w:cs="Arial"/>
                <w:b/>
                <w:sz w:val="20"/>
              </w:rPr>
            </w:pPr>
            <w:r w:rsidRPr="00344F0D">
              <w:rPr>
                <w:rFonts w:ascii="Arial" w:hAnsi="Arial" w:cs="Arial"/>
                <w:b/>
                <w:sz w:val="20"/>
              </w:rPr>
              <w:t>(ages 0-</w:t>
            </w:r>
            <w:r w:rsidR="00A22A5C" w:rsidRPr="00A22A5C">
              <w:rPr>
                <w:rFonts w:ascii="Arial" w:hAnsi="Arial" w:cs="Arial"/>
                <w:b/>
                <w:sz w:val="20"/>
                <w:highlight w:val="cyan"/>
              </w:rPr>
              <w:t>15</w:t>
            </w:r>
            <w:r w:rsidRPr="00A22A5C">
              <w:rPr>
                <w:rFonts w:ascii="Arial" w:hAnsi="Arial" w:cs="Arial"/>
                <w:b/>
                <w:strike/>
                <w:sz w:val="20"/>
                <w:highlight w:val="cyan"/>
              </w:rPr>
              <w:t>21</w:t>
            </w:r>
            <w:r w:rsidRPr="00344F0D">
              <w:rPr>
                <w:rFonts w:ascii="Arial" w:hAnsi="Arial" w:cs="Arial"/>
                <w:b/>
                <w:sz w:val="20"/>
              </w:rPr>
              <w:t>)</w:t>
            </w:r>
          </w:p>
          <w:p w14:paraId="2336AF54" w14:textId="4B90E048" w:rsidR="007E3C84" w:rsidRPr="00344F0D" w:rsidRDefault="008B7C75">
            <w:pPr>
              <w:jc w:val="center"/>
              <w:rPr>
                <w:rFonts w:ascii="Arial" w:hAnsi="Arial" w:cs="Arial"/>
                <w:b/>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[SHOW IF </w:t>
            </w:r>
            <w:r w:rsidR="00006612" w:rsidRPr="00344F0D">
              <w:rPr>
                <w:rFonts w:ascii="Arial" w:hAnsi="Arial" w:cs="Arial"/>
                <w:b/>
                <w:color w:val="C00000"/>
                <w:sz w:val="20"/>
              </w:rPr>
              <w:t>A20_1_4</w:t>
            </w:r>
            <w:r w:rsidR="00AB609A" w:rsidRPr="00344F0D">
              <w:rPr>
                <w:rFonts w:ascii="Arial" w:hAnsi="Arial" w:cs="Arial"/>
                <w:b/>
                <w:color w:val="C00000"/>
                <w:sz w:val="20"/>
              </w:rPr>
              <w:t>&gt;0</w:t>
            </w:r>
            <w:r w:rsidR="007E3C84" w:rsidRPr="00344F0D">
              <w:rPr>
                <w:rFonts w:ascii="Arial" w:hAnsi="Arial" w:cs="Arial"/>
                <w:b/>
                <w:color w:val="C00000"/>
                <w:sz w:val="20"/>
              </w:rPr>
              <w:t>]</w:t>
            </w:r>
          </w:p>
          <w:p w14:paraId="03F0ED08" w14:textId="77777777" w:rsidR="007E3C84" w:rsidRPr="00344F0D" w:rsidRDefault="007E3C84">
            <w:pPr>
              <w:jc w:val="center"/>
              <w:rPr>
                <w:rFonts w:ascii="Arial" w:hAnsi="Arial" w:cs="Arial"/>
                <w:sz w:val="20"/>
              </w:rPr>
            </w:pPr>
          </w:p>
        </w:tc>
        <w:tc>
          <w:tcPr>
            <w:tcW w:w="930" w:type="pct"/>
            <w:tcBorders>
              <w:top w:val="single" w:sz="4" w:space="0" w:color="auto"/>
              <w:left w:val="single" w:sz="4" w:space="0" w:color="auto"/>
              <w:bottom w:val="single" w:sz="4" w:space="0" w:color="auto"/>
              <w:right w:val="single" w:sz="4" w:space="0" w:color="auto"/>
            </w:tcBorders>
          </w:tcPr>
          <w:p w14:paraId="4CC1F245" w14:textId="39BDED76"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A22A5C" w:rsidRPr="00A22A5C">
              <w:rPr>
                <w:rFonts w:ascii="Arial" w:hAnsi="Arial" w:cs="Arial"/>
                <w:sz w:val="20"/>
                <w:highlight w:val="cyan"/>
              </w:rPr>
              <w:t>and AYA</w:t>
            </w:r>
            <w:r w:rsidR="00A22A5C">
              <w:rPr>
                <w:rFonts w:ascii="Arial" w:hAnsi="Arial" w:cs="Arial"/>
                <w:sz w:val="20"/>
              </w:rPr>
              <w:t xml:space="preserve"> </w:t>
            </w:r>
            <w:r w:rsidRPr="00344F0D">
              <w:rPr>
                <w:rFonts w:ascii="Arial" w:hAnsi="Arial" w:cs="Arial"/>
                <w:sz w:val="20"/>
              </w:rPr>
              <w:t>Ph-negative ALL</w:t>
            </w:r>
          </w:p>
          <w:p w14:paraId="47781AE8" w14:textId="77777777" w:rsidR="007E3C84" w:rsidRPr="00344F0D" w:rsidRDefault="00DF4ADC">
            <w:pPr>
              <w:jc w:val="center"/>
              <w:rPr>
                <w:rFonts w:ascii="Arial" w:hAnsi="Arial" w:cs="Arial"/>
                <w:b/>
                <w:sz w:val="20"/>
              </w:rPr>
            </w:pPr>
            <w:r w:rsidRPr="00344F0D">
              <w:rPr>
                <w:rFonts w:ascii="Arial" w:hAnsi="Arial" w:cs="Arial"/>
                <w:b/>
                <w:sz w:val="20"/>
              </w:rPr>
              <w:t>% of p</w:t>
            </w:r>
            <w:r w:rsidR="007E3C84" w:rsidRPr="00344F0D">
              <w:rPr>
                <w:rFonts w:ascii="Arial" w:hAnsi="Arial" w:cs="Arial"/>
                <w:b/>
                <w:sz w:val="20"/>
              </w:rPr>
              <w:t>atients</w:t>
            </w:r>
          </w:p>
          <w:p w14:paraId="65AD07F3" w14:textId="23D9635B" w:rsidR="007E3C84" w:rsidRPr="00344F0D" w:rsidRDefault="007E3C84">
            <w:pPr>
              <w:jc w:val="center"/>
              <w:rPr>
                <w:rFonts w:ascii="Arial" w:hAnsi="Arial" w:cs="Arial"/>
                <w:b/>
                <w:sz w:val="20"/>
              </w:rPr>
            </w:pPr>
            <w:r w:rsidRPr="00344F0D">
              <w:rPr>
                <w:rFonts w:ascii="Arial" w:hAnsi="Arial" w:cs="Arial"/>
                <w:b/>
                <w:sz w:val="20"/>
              </w:rPr>
              <w:t xml:space="preserve">(age </w:t>
            </w:r>
            <w:r w:rsidR="00A22A5C" w:rsidRPr="00A22A5C">
              <w:rPr>
                <w:rFonts w:ascii="Arial" w:hAnsi="Arial" w:cs="Arial"/>
                <w:b/>
                <w:sz w:val="20"/>
                <w:highlight w:val="cyan"/>
              </w:rPr>
              <w:t>16</w:t>
            </w:r>
            <w:r w:rsidRPr="00A22A5C">
              <w:rPr>
                <w:rFonts w:ascii="Arial" w:hAnsi="Arial" w:cs="Arial"/>
                <w:b/>
                <w:strike/>
                <w:sz w:val="20"/>
                <w:highlight w:val="cyan"/>
              </w:rPr>
              <w:t>22</w:t>
            </w:r>
            <w:r w:rsidRPr="00344F0D">
              <w:rPr>
                <w:rFonts w:ascii="Arial" w:hAnsi="Arial" w:cs="Arial"/>
                <w:b/>
                <w:sz w:val="20"/>
              </w:rPr>
              <w:t>+)</w:t>
            </w:r>
          </w:p>
          <w:p w14:paraId="3A16F508" w14:textId="5D85D18B" w:rsidR="007E3C84" w:rsidRPr="00344F0D" w:rsidRDefault="008B7C75">
            <w:pPr>
              <w:jc w:val="center"/>
              <w:rPr>
                <w:rFonts w:ascii="Arial" w:hAnsi="Arial" w:cs="Arial"/>
                <w:b/>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[SHOW IF </w:t>
            </w:r>
            <w:r w:rsidR="00006612" w:rsidRPr="00344F0D">
              <w:rPr>
                <w:rFonts w:ascii="Arial" w:hAnsi="Arial" w:cs="Arial"/>
                <w:b/>
                <w:color w:val="C00000"/>
                <w:sz w:val="20"/>
              </w:rPr>
              <w:t>A20_2_4</w:t>
            </w:r>
            <w:r w:rsidR="00AB609A" w:rsidRPr="00344F0D">
              <w:rPr>
                <w:rFonts w:ascii="Arial" w:hAnsi="Arial" w:cs="Arial"/>
                <w:b/>
                <w:color w:val="C00000"/>
                <w:sz w:val="20"/>
              </w:rPr>
              <w:t>&gt;0</w:t>
            </w:r>
            <w:r w:rsidR="007E3C84" w:rsidRPr="00344F0D">
              <w:rPr>
                <w:rFonts w:ascii="Arial" w:hAnsi="Arial" w:cs="Arial"/>
                <w:b/>
                <w:color w:val="C00000"/>
                <w:sz w:val="20"/>
              </w:rPr>
              <w:t>]</w:t>
            </w:r>
          </w:p>
          <w:p w14:paraId="1DC30222" w14:textId="77777777" w:rsidR="007E3C84" w:rsidRPr="00344F0D" w:rsidRDefault="007E3C84">
            <w:pPr>
              <w:jc w:val="center"/>
              <w:rPr>
                <w:rFonts w:ascii="Arial" w:hAnsi="Arial" w:cs="Arial"/>
                <w:b/>
                <w:sz w:val="20"/>
              </w:rPr>
            </w:pPr>
          </w:p>
        </w:tc>
      </w:tr>
      <w:tr w:rsidR="007E3C84" w:rsidRPr="00344F0D" w14:paraId="4F8BBDB4" w14:textId="77777777" w:rsidTr="00B418DC">
        <w:tc>
          <w:tcPr>
            <w:tcW w:w="211" w:type="pct"/>
            <w:tcBorders>
              <w:top w:val="single" w:sz="4" w:space="0" w:color="auto"/>
              <w:left w:val="single" w:sz="4" w:space="0" w:color="auto"/>
              <w:bottom w:val="single" w:sz="4" w:space="0" w:color="auto"/>
              <w:right w:val="single" w:sz="4" w:space="0" w:color="auto"/>
            </w:tcBorders>
            <w:hideMark/>
          </w:tcPr>
          <w:p w14:paraId="037CDC33"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2</w:t>
            </w:r>
          </w:p>
        </w:tc>
        <w:tc>
          <w:tcPr>
            <w:tcW w:w="2927" w:type="pct"/>
            <w:tcBorders>
              <w:top w:val="single" w:sz="4" w:space="0" w:color="auto"/>
              <w:left w:val="single" w:sz="4" w:space="0" w:color="auto"/>
              <w:bottom w:val="single" w:sz="4" w:space="0" w:color="auto"/>
              <w:right w:val="single" w:sz="4" w:space="0" w:color="auto"/>
            </w:tcBorders>
            <w:hideMark/>
          </w:tcPr>
          <w:p w14:paraId="68184640"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Radiation (RT) ONLY without hematopoietic cell transplantation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064BE82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2916176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7CEA4EFC" w14:textId="77777777" w:rsidTr="00B418DC">
        <w:tc>
          <w:tcPr>
            <w:tcW w:w="211" w:type="pct"/>
            <w:tcBorders>
              <w:top w:val="single" w:sz="4" w:space="0" w:color="auto"/>
              <w:left w:val="single" w:sz="4" w:space="0" w:color="auto"/>
              <w:bottom w:val="single" w:sz="4" w:space="0" w:color="auto"/>
              <w:right w:val="single" w:sz="4" w:space="0" w:color="auto"/>
            </w:tcBorders>
            <w:hideMark/>
          </w:tcPr>
          <w:p w14:paraId="3EF97796"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3</w:t>
            </w:r>
          </w:p>
        </w:tc>
        <w:tc>
          <w:tcPr>
            <w:tcW w:w="2927" w:type="pct"/>
            <w:tcBorders>
              <w:top w:val="single" w:sz="4" w:space="0" w:color="auto"/>
              <w:left w:val="single" w:sz="4" w:space="0" w:color="auto"/>
              <w:bottom w:val="single" w:sz="4" w:space="0" w:color="auto"/>
              <w:right w:val="single" w:sz="4" w:space="0" w:color="auto"/>
            </w:tcBorders>
            <w:hideMark/>
          </w:tcPr>
          <w:p w14:paraId="036D7D21"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ONLY without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1A6600F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5640542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6408003" w14:textId="77777777" w:rsidTr="00B418DC">
        <w:tc>
          <w:tcPr>
            <w:tcW w:w="211" w:type="pct"/>
            <w:tcBorders>
              <w:top w:val="single" w:sz="4" w:space="0" w:color="auto"/>
              <w:left w:val="single" w:sz="4" w:space="0" w:color="auto"/>
              <w:bottom w:val="single" w:sz="4" w:space="0" w:color="auto"/>
              <w:right w:val="single" w:sz="4" w:space="0" w:color="auto"/>
            </w:tcBorders>
            <w:hideMark/>
          </w:tcPr>
          <w:p w14:paraId="43E5176D"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4</w:t>
            </w:r>
          </w:p>
        </w:tc>
        <w:tc>
          <w:tcPr>
            <w:tcW w:w="2927" w:type="pct"/>
            <w:tcBorders>
              <w:top w:val="single" w:sz="4" w:space="0" w:color="auto"/>
              <w:left w:val="single" w:sz="4" w:space="0" w:color="auto"/>
              <w:bottom w:val="single" w:sz="4" w:space="0" w:color="auto"/>
              <w:right w:val="single" w:sz="4" w:space="0" w:color="auto"/>
            </w:tcBorders>
            <w:hideMark/>
          </w:tcPr>
          <w:p w14:paraId="46C0906E"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plus RT without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6471B20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78C70610"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C77D858" w14:textId="77777777" w:rsidTr="00B418DC">
        <w:tc>
          <w:tcPr>
            <w:tcW w:w="211" w:type="pct"/>
            <w:tcBorders>
              <w:top w:val="single" w:sz="4" w:space="0" w:color="auto"/>
              <w:left w:val="single" w:sz="4" w:space="0" w:color="auto"/>
              <w:bottom w:val="single" w:sz="4" w:space="0" w:color="auto"/>
              <w:right w:val="single" w:sz="4" w:space="0" w:color="auto"/>
            </w:tcBorders>
            <w:hideMark/>
          </w:tcPr>
          <w:p w14:paraId="737BB1A7"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2927" w:type="pct"/>
            <w:tcBorders>
              <w:top w:val="single" w:sz="4" w:space="0" w:color="auto"/>
              <w:left w:val="single" w:sz="4" w:space="0" w:color="auto"/>
              <w:bottom w:val="single" w:sz="4" w:space="0" w:color="auto"/>
              <w:right w:val="single" w:sz="4" w:space="0" w:color="auto"/>
            </w:tcBorders>
            <w:hideMark/>
          </w:tcPr>
          <w:p w14:paraId="6B5B4735"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27C799B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2F5FE24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6A611FD" w14:textId="77777777" w:rsidTr="00B418DC">
        <w:tc>
          <w:tcPr>
            <w:tcW w:w="211" w:type="pct"/>
            <w:tcBorders>
              <w:top w:val="single" w:sz="4" w:space="0" w:color="auto"/>
              <w:left w:val="single" w:sz="4" w:space="0" w:color="auto"/>
              <w:bottom w:val="single" w:sz="4" w:space="0" w:color="auto"/>
              <w:right w:val="single" w:sz="4" w:space="0" w:color="auto"/>
            </w:tcBorders>
            <w:hideMark/>
          </w:tcPr>
          <w:p w14:paraId="6CB35DB1"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2927" w:type="pct"/>
            <w:tcBorders>
              <w:top w:val="single" w:sz="4" w:space="0" w:color="auto"/>
              <w:left w:val="single" w:sz="4" w:space="0" w:color="auto"/>
              <w:bottom w:val="single" w:sz="4" w:space="0" w:color="auto"/>
              <w:right w:val="single" w:sz="4" w:space="0" w:color="auto"/>
            </w:tcBorders>
            <w:hideMark/>
          </w:tcPr>
          <w:p w14:paraId="381E3235"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7978EC1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2F067AE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69F2277D" w14:textId="77777777" w:rsidTr="00B418DC">
        <w:tc>
          <w:tcPr>
            <w:tcW w:w="211" w:type="pct"/>
            <w:tcBorders>
              <w:top w:val="single" w:sz="4" w:space="0" w:color="auto"/>
              <w:left w:val="single" w:sz="4" w:space="0" w:color="auto"/>
              <w:bottom w:val="single" w:sz="4" w:space="0" w:color="auto"/>
              <w:right w:val="single" w:sz="4" w:space="0" w:color="auto"/>
            </w:tcBorders>
            <w:hideMark/>
          </w:tcPr>
          <w:p w14:paraId="4C0CEC7A"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99</w:t>
            </w:r>
          </w:p>
        </w:tc>
        <w:tc>
          <w:tcPr>
            <w:tcW w:w="2927" w:type="pct"/>
            <w:tcBorders>
              <w:top w:val="single" w:sz="4" w:space="0" w:color="auto"/>
              <w:left w:val="single" w:sz="4" w:space="0" w:color="auto"/>
              <w:bottom w:val="single" w:sz="4" w:space="0" w:color="auto"/>
              <w:right w:val="single" w:sz="4" w:space="0" w:color="auto"/>
            </w:tcBorders>
            <w:hideMark/>
          </w:tcPr>
          <w:p w14:paraId="26D8EECC"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 xml:space="preserve">Other </w:t>
            </w:r>
            <w:r w:rsidRPr="00344F0D">
              <w:rPr>
                <w:rFonts w:ascii="Arial" w:hAnsi="Arial" w:cs="Arial"/>
                <w:b/>
                <w:color w:val="C00000"/>
                <w:sz w:val="20"/>
              </w:rPr>
              <w:t>[SPECIFY]</w:t>
            </w:r>
          </w:p>
        </w:tc>
        <w:tc>
          <w:tcPr>
            <w:tcW w:w="931" w:type="pct"/>
            <w:tcBorders>
              <w:top w:val="single" w:sz="4" w:space="0" w:color="auto"/>
              <w:left w:val="single" w:sz="4" w:space="0" w:color="auto"/>
              <w:bottom w:val="single" w:sz="4" w:space="0" w:color="auto"/>
              <w:right w:val="single" w:sz="4" w:space="0" w:color="auto"/>
            </w:tcBorders>
            <w:vAlign w:val="center"/>
            <w:hideMark/>
          </w:tcPr>
          <w:p w14:paraId="6B4DBFD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20C613C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74179E3C" w14:textId="77777777" w:rsidTr="00B418DC">
        <w:tc>
          <w:tcPr>
            <w:tcW w:w="211" w:type="pct"/>
            <w:tcBorders>
              <w:top w:val="single" w:sz="4" w:space="0" w:color="auto"/>
              <w:left w:val="single" w:sz="4" w:space="0" w:color="auto"/>
              <w:bottom w:val="single" w:sz="4" w:space="0" w:color="auto"/>
              <w:right w:val="single" w:sz="4" w:space="0" w:color="auto"/>
            </w:tcBorders>
          </w:tcPr>
          <w:p w14:paraId="09E1D0F6" w14:textId="77777777" w:rsidR="007E3C84" w:rsidRPr="00344F0D" w:rsidRDefault="007E3C84">
            <w:pPr>
              <w:spacing w:before="60" w:after="60"/>
              <w:ind w:left="360"/>
              <w:rPr>
                <w:rFonts w:ascii="Arial" w:hAnsi="Arial" w:cs="Arial"/>
                <w:b/>
                <w:color w:val="C00000"/>
                <w:sz w:val="20"/>
              </w:rPr>
            </w:pPr>
          </w:p>
        </w:tc>
        <w:tc>
          <w:tcPr>
            <w:tcW w:w="2927" w:type="pct"/>
            <w:tcBorders>
              <w:top w:val="single" w:sz="4" w:space="0" w:color="auto"/>
              <w:left w:val="single" w:sz="4" w:space="0" w:color="auto"/>
              <w:bottom w:val="single" w:sz="4" w:space="0" w:color="auto"/>
              <w:right w:val="single" w:sz="4" w:space="0" w:color="auto"/>
            </w:tcBorders>
            <w:vAlign w:val="center"/>
            <w:hideMark/>
          </w:tcPr>
          <w:p w14:paraId="371A2C15" w14:textId="77777777" w:rsidR="007E3C84" w:rsidRPr="00344F0D" w:rsidRDefault="007E3C84">
            <w:pPr>
              <w:spacing w:before="60" w:after="60"/>
              <w:ind w:left="360"/>
              <w:rPr>
                <w:rFonts w:ascii="Arial" w:hAnsi="Arial" w:cs="Arial"/>
                <w:sz w:val="20"/>
              </w:rPr>
            </w:pPr>
            <w:r w:rsidRPr="00344F0D">
              <w:rPr>
                <w:rFonts w:ascii="Arial" w:hAnsi="Arial" w:cs="Arial"/>
                <w:b/>
                <w:color w:val="C00000"/>
                <w:sz w:val="20"/>
              </w:rPr>
              <w:t>SHOW RUNNING TOTAL</w:t>
            </w:r>
          </w:p>
        </w:tc>
        <w:tc>
          <w:tcPr>
            <w:tcW w:w="931" w:type="pct"/>
            <w:tcBorders>
              <w:top w:val="single" w:sz="4" w:space="0" w:color="auto"/>
              <w:left w:val="single" w:sz="4" w:space="0" w:color="auto"/>
              <w:bottom w:val="single" w:sz="4" w:space="0" w:color="auto"/>
              <w:right w:val="single" w:sz="4" w:space="0" w:color="auto"/>
            </w:tcBorders>
            <w:vAlign w:val="center"/>
            <w:hideMark/>
          </w:tcPr>
          <w:p w14:paraId="0219FCBF"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c>
          <w:tcPr>
            <w:tcW w:w="930" w:type="pct"/>
            <w:tcBorders>
              <w:top w:val="single" w:sz="4" w:space="0" w:color="auto"/>
              <w:left w:val="single" w:sz="4" w:space="0" w:color="auto"/>
              <w:bottom w:val="single" w:sz="4" w:space="0" w:color="auto"/>
              <w:right w:val="single" w:sz="4" w:space="0" w:color="auto"/>
            </w:tcBorders>
            <w:vAlign w:val="center"/>
            <w:hideMark/>
          </w:tcPr>
          <w:p w14:paraId="3A01DA11"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r>
    </w:tbl>
    <w:p w14:paraId="2AD8A93D" w14:textId="0BB8BF3E" w:rsidR="00603670" w:rsidRPr="00344F0D" w:rsidRDefault="00484017" w:rsidP="00484017">
      <w:pPr>
        <w:pStyle w:val="Heading4"/>
      </w:pPr>
      <w:r w:rsidRPr="00344F0D">
        <w:t>A23</w:t>
      </w:r>
    </w:p>
    <w:p w14:paraId="54E150F1" w14:textId="1AE98B05" w:rsidR="007E3C84" w:rsidRPr="00344F0D" w:rsidRDefault="007E3C84" w:rsidP="007E3C84">
      <w:pPr>
        <w:pStyle w:val="Base"/>
        <w:rPr>
          <w:rFonts w:ascii="Arial" w:hAnsi="Arial" w:cs="Arial"/>
          <w:b w:val="0"/>
          <w:caps w:val="0"/>
          <w:u w:val="none"/>
        </w:rPr>
      </w:pPr>
      <w:r w:rsidRPr="00344F0D">
        <w:rPr>
          <w:rFonts w:ascii="Arial" w:hAnsi="Arial" w:cs="Arial"/>
          <w:caps w:val="0"/>
          <w:u w:val="none"/>
        </w:rPr>
        <w:t xml:space="preserve">A23 </w:t>
      </w:r>
      <w:r w:rsidRPr="00344F0D">
        <w:rPr>
          <w:rFonts w:ascii="Arial" w:hAnsi="Arial" w:cs="Arial"/>
          <w:b w:val="0"/>
          <w:caps w:val="0"/>
          <w:u w:val="none"/>
        </w:rPr>
        <w:t>Of your 3</w:t>
      </w:r>
      <w:r w:rsidRPr="00344F0D">
        <w:rPr>
          <w:rFonts w:ascii="Arial" w:hAnsi="Arial" w:cs="Arial"/>
          <w:b w:val="0"/>
          <w:caps w:val="0"/>
          <w:u w:val="none"/>
          <w:vertAlign w:val="superscript"/>
        </w:rPr>
        <w:t>rd</w:t>
      </w:r>
      <w:r w:rsidRPr="00344F0D">
        <w:rPr>
          <w:rFonts w:ascii="Arial" w:hAnsi="Arial" w:cs="Arial"/>
          <w:b w:val="0"/>
          <w:caps w:val="0"/>
          <w:u w:val="none"/>
        </w:rPr>
        <w:t xml:space="preserve">-line </w:t>
      </w:r>
      <w:r w:rsidRPr="00344F0D">
        <w:rPr>
          <w:rFonts w:ascii="Arial" w:hAnsi="Arial" w:cs="Arial"/>
          <w:caps w:val="0"/>
          <w:u w:val="none"/>
        </w:rPr>
        <w:t>Ph-negative ALL</w:t>
      </w:r>
      <w:r w:rsidRPr="00344F0D">
        <w:rPr>
          <w:rFonts w:ascii="Arial" w:hAnsi="Arial" w:cs="Arial"/>
          <w:b w:val="0"/>
          <w:caps w:val="0"/>
          <w:u w:val="none"/>
        </w:rPr>
        <w:t xml:space="preserve"> patients who receive a hematopoietic cell transplantation (HCT), what percent receive each of the following?</w:t>
      </w:r>
      <w:r w:rsidR="000F4CBC" w:rsidRPr="00344F0D">
        <w:rPr>
          <w:rFonts w:ascii="Arial" w:hAnsi="Arial" w:cs="Arial"/>
          <w:b w:val="0"/>
          <w:caps w:val="0"/>
          <w:u w:val="none"/>
        </w:rPr>
        <w:t xml:space="preserve"> </w:t>
      </w:r>
    </w:p>
    <w:p w14:paraId="62EB07D6" w14:textId="77777777" w:rsidR="007E3C84" w:rsidRPr="00344F0D" w:rsidRDefault="007E3C84" w:rsidP="007E3C84">
      <w:pPr>
        <w:pStyle w:val="Base"/>
        <w:rPr>
          <w:rFonts w:ascii="Arial" w:hAnsi="Arial" w:cs="Arial"/>
          <w:b w:val="0"/>
          <w:caps w:val="0"/>
          <w:u w:val="none"/>
        </w:rPr>
      </w:pP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2777"/>
        <w:gridCol w:w="3384"/>
        <w:gridCol w:w="2829"/>
      </w:tblGrid>
      <w:tr w:rsidR="007E3C84" w:rsidRPr="00344F0D" w14:paraId="6ADB4BFB" w14:textId="77777777" w:rsidTr="007E3C84">
        <w:trPr>
          <w:trHeight w:val="1007"/>
          <w:jc w:val="center"/>
        </w:trPr>
        <w:tc>
          <w:tcPr>
            <w:tcW w:w="445" w:type="dxa"/>
            <w:tcBorders>
              <w:top w:val="single" w:sz="4" w:space="0" w:color="auto"/>
              <w:left w:val="single" w:sz="4" w:space="0" w:color="auto"/>
              <w:bottom w:val="single" w:sz="4" w:space="0" w:color="auto"/>
              <w:right w:val="single" w:sz="4" w:space="0" w:color="auto"/>
            </w:tcBorders>
          </w:tcPr>
          <w:p w14:paraId="6D989839" w14:textId="77777777" w:rsidR="007E3C84" w:rsidRPr="00344F0D" w:rsidRDefault="007E3C84">
            <w:pPr>
              <w:pStyle w:val="Base"/>
              <w:jc w:val="center"/>
              <w:rPr>
                <w:rFonts w:ascii="Arial" w:hAnsi="Arial" w:cs="Arial"/>
                <w:caps w:val="0"/>
                <w:color w:val="C00000"/>
                <w:u w:val="none"/>
              </w:rPr>
            </w:pPr>
          </w:p>
        </w:tc>
        <w:tc>
          <w:tcPr>
            <w:tcW w:w="2775" w:type="dxa"/>
            <w:tcBorders>
              <w:top w:val="single" w:sz="4" w:space="0" w:color="auto"/>
              <w:left w:val="single" w:sz="4" w:space="0" w:color="auto"/>
              <w:bottom w:val="single" w:sz="4" w:space="0" w:color="auto"/>
              <w:right w:val="single" w:sz="4" w:space="0" w:color="auto"/>
            </w:tcBorders>
            <w:vAlign w:val="center"/>
            <w:hideMark/>
          </w:tcPr>
          <w:p w14:paraId="1214A9BD"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3DC061D8"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3382" w:type="dxa"/>
            <w:tcBorders>
              <w:top w:val="single" w:sz="4" w:space="0" w:color="auto"/>
              <w:left w:val="single" w:sz="4" w:space="0" w:color="auto"/>
              <w:bottom w:val="single" w:sz="4" w:space="0" w:color="auto"/>
              <w:right w:val="single" w:sz="4" w:space="0" w:color="auto"/>
            </w:tcBorders>
            <w:hideMark/>
          </w:tcPr>
          <w:p w14:paraId="18767F6D"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150337EA" w14:textId="77777777" w:rsidR="007E3C84" w:rsidRPr="00344F0D" w:rsidRDefault="00DF4ADC">
            <w:pPr>
              <w:pStyle w:val="Heading5"/>
              <w:rPr>
                <w:rFonts w:ascii="Arial" w:hAnsi="Arial" w:cs="Arial"/>
                <w:sz w:val="20"/>
              </w:rPr>
            </w:pPr>
            <w:r w:rsidRPr="00344F0D">
              <w:rPr>
                <w:rFonts w:ascii="Arial" w:hAnsi="Arial" w:cs="Arial"/>
                <w:sz w:val="20"/>
              </w:rPr>
              <w:t>% of p</w:t>
            </w:r>
            <w:r w:rsidR="007E3C84" w:rsidRPr="00344F0D">
              <w:rPr>
                <w:rFonts w:ascii="Arial" w:hAnsi="Arial" w:cs="Arial"/>
                <w:sz w:val="20"/>
              </w:rPr>
              <w:t>atients</w:t>
            </w:r>
          </w:p>
          <w:p w14:paraId="3784D224" w14:textId="03EF2008" w:rsidR="007E3C84" w:rsidRPr="00344F0D" w:rsidRDefault="007E3C84">
            <w:pPr>
              <w:jc w:val="center"/>
              <w:rPr>
                <w:rFonts w:ascii="Arial" w:hAnsi="Arial" w:cs="Arial"/>
                <w:b/>
                <w:sz w:val="20"/>
              </w:rPr>
            </w:pPr>
            <w:r w:rsidRPr="00344F0D">
              <w:rPr>
                <w:rFonts w:ascii="Arial" w:hAnsi="Arial" w:cs="Arial"/>
                <w:b/>
                <w:sz w:val="20"/>
              </w:rPr>
              <w:t>(ages 0-</w:t>
            </w:r>
            <w:r w:rsidR="007D4C0F" w:rsidRPr="007D4C0F">
              <w:rPr>
                <w:rFonts w:ascii="Arial" w:hAnsi="Arial" w:cs="Arial"/>
                <w:b/>
                <w:sz w:val="20"/>
                <w:highlight w:val="cyan"/>
              </w:rPr>
              <w:t>15</w:t>
            </w:r>
            <w:r w:rsidRPr="007D4C0F">
              <w:rPr>
                <w:rFonts w:ascii="Arial" w:hAnsi="Arial" w:cs="Arial"/>
                <w:b/>
                <w:strike/>
                <w:sz w:val="20"/>
                <w:highlight w:val="cyan"/>
              </w:rPr>
              <w:t>21</w:t>
            </w:r>
            <w:r w:rsidRPr="00344F0D">
              <w:rPr>
                <w:rFonts w:ascii="Arial" w:hAnsi="Arial" w:cs="Arial"/>
                <w:b/>
                <w:sz w:val="20"/>
              </w:rPr>
              <w:t>)</w:t>
            </w:r>
          </w:p>
          <w:p w14:paraId="7D7E8983"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 A22_1_5-6&gt;0]</w:t>
            </w:r>
          </w:p>
        </w:tc>
        <w:tc>
          <w:tcPr>
            <w:tcW w:w="2827" w:type="dxa"/>
            <w:tcBorders>
              <w:top w:val="single" w:sz="4" w:space="0" w:color="auto"/>
              <w:left w:val="single" w:sz="4" w:space="0" w:color="auto"/>
              <w:bottom w:val="single" w:sz="4" w:space="0" w:color="auto"/>
              <w:right w:val="single" w:sz="4" w:space="0" w:color="auto"/>
            </w:tcBorders>
            <w:hideMark/>
          </w:tcPr>
          <w:p w14:paraId="7A6E7001" w14:textId="08E8751F"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7D4C0F" w:rsidRPr="007D4C0F">
              <w:rPr>
                <w:rFonts w:ascii="Arial" w:hAnsi="Arial" w:cs="Arial"/>
                <w:sz w:val="20"/>
                <w:highlight w:val="cyan"/>
              </w:rPr>
              <w:t>and AYA</w:t>
            </w:r>
            <w:r w:rsidR="007D4C0F">
              <w:rPr>
                <w:rFonts w:ascii="Arial" w:hAnsi="Arial" w:cs="Arial"/>
                <w:sz w:val="20"/>
              </w:rPr>
              <w:t xml:space="preserve"> </w:t>
            </w:r>
            <w:r w:rsidRPr="00344F0D">
              <w:rPr>
                <w:rFonts w:ascii="Arial" w:hAnsi="Arial" w:cs="Arial"/>
                <w:sz w:val="20"/>
              </w:rPr>
              <w:t>Ph-negative ALL</w:t>
            </w:r>
          </w:p>
          <w:p w14:paraId="79CBDBA8" w14:textId="77777777" w:rsidR="007E3C84" w:rsidRPr="00344F0D" w:rsidRDefault="007E3C84">
            <w:pPr>
              <w:jc w:val="center"/>
              <w:rPr>
                <w:rFonts w:ascii="Arial" w:hAnsi="Arial" w:cs="Arial"/>
                <w:b/>
                <w:sz w:val="20"/>
              </w:rPr>
            </w:pPr>
            <w:r w:rsidRPr="00344F0D">
              <w:rPr>
                <w:rFonts w:ascii="Arial" w:hAnsi="Arial" w:cs="Arial"/>
                <w:b/>
                <w:sz w:val="20"/>
              </w:rPr>
              <w:t>%</w:t>
            </w:r>
            <w:r w:rsidR="00DF4ADC" w:rsidRPr="00344F0D">
              <w:rPr>
                <w:rFonts w:ascii="Arial" w:hAnsi="Arial" w:cs="Arial"/>
                <w:b/>
                <w:sz w:val="20"/>
              </w:rPr>
              <w:t xml:space="preserve"> of p</w:t>
            </w:r>
            <w:r w:rsidRPr="00344F0D">
              <w:rPr>
                <w:rFonts w:ascii="Arial" w:hAnsi="Arial" w:cs="Arial"/>
                <w:b/>
                <w:sz w:val="20"/>
              </w:rPr>
              <w:t>atients</w:t>
            </w:r>
          </w:p>
          <w:p w14:paraId="1CB6C1A2" w14:textId="01AC03C4" w:rsidR="007E3C84" w:rsidRPr="00344F0D" w:rsidRDefault="007E3C84">
            <w:pPr>
              <w:jc w:val="center"/>
              <w:rPr>
                <w:rFonts w:ascii="Arial" w:hAnsi="Arial" w:cs="Arial"/>
                <w:b/>
                <w:sz w:val="20"/>
              </w:rPr>
            </w:pPr>
            <w:r w:rsidRPr="00344F0D">
              <w:rPr>
                <w:rFonts w:ascii="Arial" w:hAnsi="Arial" w:cs="Arial"/>
                <w:b/>
                <w:sz w:val="20"/>
              </w:rPr>
              <w:t xml:space="preserve">(age </w:t>
            </w:r>
            <w:r w:rsidR="007D4C0F" w:rsidRPr="007D4C0F">
              <w:rPr>
                <w:rFonts w:ascii="Arial" w:hAnsi="Arial" w:cs="Arial"/>
                <w:b/>
                <w:sz w:val="20"/>
                <w:highlight w:val="cyan"/>
              </w:rPr>
              <w:t>16</w:t>
            </w:r>
            <w:r w:rsidRPr="007D4C0F">
              <w:rPr>
                <w:rFonts w:ascii="Arial" w:hAnsi="Arial" w:cs="Arial"/>
                <w:b/>
                <w:strike/>
                <w:sz w:val="20"/>
                <w:highlight w:val="cyan"/>
              </w:rPr>
              <w:t>22</w:t>
            </w:r>
            <w:r w:rsidRPr="00344F0D">
              <w:rPr>
                <w:rFonts w:ascii="Arial" w:hAnsi="Arial" w:cs="Arial"/>
                <w:b/>
                <w:sz w:val="20"/>
              </w:rPr>
              <w:t>+)</w:t>
            </w:r>
          </w:p>
          <w:p w14:paraId="2A2F123C"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 A22_2_5-6&gt;0]</w:t>
            </w:r>
          </w:p>
        </w:tc>
      </w:tr>
      <w:tr w:rsidR="007E3C84" w:rsidRPr="00344F0D" w14:paraId="5C143F0A" w14:textId="77777777" w:rsidTr="007E3C84">
        <w:trPr>
          <w:jc w:val="center"/>
        </w:trPr>
        <w:tc>
          <w:tcPr>
            <w:tcW w:w="445" w:type="dxa"/>
            <w:tcBorders>
              <w:top w:val="single" w:sz="4" w:space="0" w:color="auto"/>
              <w:left w:val="single" w:sz="4" w:space="0" w:color="auto"/>
              <w:bottom w:val="single" w:sz="4" w:space="0" w:color="auto"/>
              <w:right w:val="single" w:sz="4" w:space="0" w:color="auto"/>
            </w:tcBorders>
            <w:hideMark/>
          </w:tcPr>
          <w:p w14:paraId="79FEC142"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2775" w:type="dxa"/>
            <w:tcBorders>
              <w:top w:val="single" w:sz="4" w:space="0" w:color="auto"/>
              <w:left w:val="single" w:sz="4" w:space="0" w:color="auto"/>
              <w:bottom w:val="single" w:sz="4" w:space="0" w:color="auto"/>
              <w:right w:val="single" w:sz="4" w:space="0" w:color="auto"/>
            </w:tcBorders>
            <w:vAlign w:val="center"/>
            <w:hideMark/>
          </w:tcPr>
          <w:p w14:paraId="3D490287" w14:textId="77777777" w:rsidR="007E3C84" w:rsidRPr="00344F0D" w:rsidRDefault="007E3C84">
            <w:pPr>
              <w:spacing w:before="60" w:after="60"/>
              <w:rPr>
                <w:rFonts w:ascii="Arial" w:hAnsi="Arial" w:cs="Arial"/>
                <w:sz w:val="20"/>
              </w:rPr>
            </w:pPr>
            <w:r w:rsidRPr="00344F0D">
              <w:rPr>
                <w:rFonts w:ascii="Arial" w:hAnsi="Arial" w:cs="Arial"/>
                <w:sz w:val="20"/>
              </w:rPr>
              <w:t>Autologous HCT</w:t>
            </w:r>
          </w:p>
        </w:tc>
        <w:tc>
          <w:tcPr>
            <w:tcW w:w="3382" w:type="dxa"/>
            <w:tcBorders>
              <w:top w:val="single" w:sz="4" w:space="0" w:color="auto"/>
              <w:left w:val="single" w:sz="4" w:space="0" w:color="auto"/>
              <w:bottom w:val="single" w:sz="4" w:space="0" w:color="auto"/>
              <w:right w:val="single" w:sz="4" w:space="0" w:color="auto"/>
            </w:tcBorders>
            <w:vAlign w:val="center"/>
            <w:hideMark/>
          </w:tcPr>
          <w:p w14:paraId="34F2D121"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827" w:type="dxa"/>
            <w:tcBorders>
              <w:top w:val="single" w:sz="4" w:space="0" w:color="auto"/>
              <w:left w:val="single" w:sz="4" w:space="0" w:color="auto"/>
              <w:bottom w:val="single" w:sz="4" w:space="0" w:color="auto"/>
              <w:right w:val="single" w:sz="4" w:space="0" w:color="auto"/>
            </w:tcBorders>
            <w:vAlign w:val="center"/>
            <w:hideMark/>
          </w:tcPr>
          <w:p w14:paraId="624DC1E4"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0E8927A4" w14:textId="77777777" w:rsidTr="007E3C84">
        <w:trPr>
          <w:jc w:val="center"/>
        </w:trPr>
        <w:tc>
          <w:tcPr>
            <w:tcW w:w="445" w:type="dxa"/>
            <w:tcBorders>
              <w:top w:val="single" w:sz="4" w:space="0" w:color="auto"/>
              <w:left w:val="single" w:sz="4" w:space="0" w:color="auto"/>
              <w:bottom w:val="single" w:sz="4" w:space="0" w:color="auto"/>
              <w:right w:val="single" w:sz="4" w:space="0" w:color="auto"/>
            </w:tcBorders>
            <w:hideMark/>
          </w:tcPr>
          <w:p w14:paraId="0FC33C1A"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2775" w:type="dxa"/>
            <w:tcBorders>
              <w:top w:val="single" w:sz="4" w:space="0" w:color="auto"/>
              <w:left w:val="single" w:sz="4" w:space="0" w:color="auto"/>
              <w:bottom w:val="single" w:sz="4" w:space="0" w:color="auto"/>
              <w:right w:val="single" w:sz="4" w:space="0" w:color="auto"/>
            </w:tcBorders>
            <w:vAlign w:val="center"/>
            <w:hideMark/>
          </w:tcPr>
          <w:p w14:paraId="4FE56046" w14:textId="77777777" w:rsidR="007E3C84" w:rsidRPr="00344F0D" w:rsidRDefault="007E3C84">
            <w:pPr>
              <w:spacing w:before="60" w:after="60"/>
              <w:rPr>
                <w:rFonts w:ascii="Arial" w:hAnsi="Arial" w:cs="Arial"/>
                <w:sz w:val="20"/>
              </w:rPr>
            </w:pPr>
            <w:r w:rsidRPr="00344F0D">
              <w:rPr>
                <w:rFonts w:ascii="Arial" w:hAnsi="Arial" w:cs="Arial"/>
                <w:sz w:val="20"/>
              </w:rPr>
              <w:t>Allogeneic HCT</w:t>
            </w:r>
          </w:p>
        </w:tc>
        <w:tc>
          <w:tcPr>
            <w:tcW w:w="3382" w:type="dxa"/>
            <w:tcBorders>
              <w:top w:val="single" w:sz="4" w:space="0" w:color="auto"/>
              <w:left w:val="single" w:sz="4" w:space="0" w:color="auto"/>
              <w:bottom w:val="single" w:sz="4" w:space="0" w:color="auto"/>
              <w:right w:val="single" w:sz="4" w:space="0" w:color="auto"/>
            </w:tcBorders>
            <w:vAlign w:val="center"/>
            <w:hideMark/>
          </w:tcPr>
          <w:p w14:paraId="2DAB4B6D"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827" w:type="dxa"/>
            <w:tcBorders>
              <w:top w:val="single" w:sz="4" w:space="0" w:color="auto"/>
              <w:left w:val="single" w:sz="4" w:space="0" w:color="auto"/>
              <w:bottom w:val="single" w:sz="4" w:space="0" w:color="auto"/>
              <w:right w:val="single" w:sz="4" w:space="0" w:color="auto"/>
            </w:tcBorders>
            <w:vAlign w:val="center"/>
            <w:hideMark/>
          </w:tcPr>
          <w:p w14:paraId="1F7960F4"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7E02B561" w14:textId="77777777" w:rsidTr="007E3C84">
        <w:trPr>
          <w:jc w:val="center"/>
        </w:trPr>
        <w:tc>
          <w:tcPr>
            <w:tcW w:w="445" w:type="dxa"/>
            <w:tcBorders>
              <w:top w:val="single" w:sz="4" w:space="0" w:color="auto"/>
              <w:left w:val="single" w:sz="4" w:space="0" w:color="auto"/>
              <w:bottom w:val="single" w:sz="4" w:space="0" w:color="auto"/>
              <w:right w:val="single" w:sz="4" w:space="0" w:color="auto"/>
            </w:tcBorders>
          </w:tcPr>
          <w:p w14:paraId="3EC27E7E" w14:textId="77777777" w:rsidR="007E3C84" w:rsidRPr="00344F0D" w:rsidRDefault="007E3C84">
            <w:pPr>
              <w:spacing w:before="60" w:after="60"/>
              <w:rPr>
                <w:rFonts w:ascii="Arial" w:hAnsi="Arial" w:cs="Arial"/>
                <w:b/>
                <w:color w:val="C00000"/>
                <w:sz w:val="20"/>
              </w:rPr>
            </w:pPr>
          </w:p>
        </w:tc>
        <w:tc>
          <w:tcPr>
            <w:tcW w:w="2775" w:type="dxa"/>
            <w:tcBorders>
              <w:top w:val="single" w:sz="4" w:space="0" w:color="auto"/>
              <w:left w:val="single" w:sz="4" w:space="0" w:color="auto"/>
              <w:bottom w:val="single" w:sz="4" w:space="0" w:color="auto"/>
              <w:right w:val="single" w:sz="4" w:space="0" w:color="auto"/>
            </w:tcBorders>
            <w:vAlign w:val="center"/>
            <w:hideMark/>
          </w:tcPr>
          <w:p w14:paraId="467B7F4A" w14:textId="77777777" w:rsidR="007E3C84" w:rsidRPr="00344F0D" w:rsidRDefault="007E3C84">
            <w:pPr>
              <w:spacing w:before="60" w:after="60"/>
              <w:rPr>
                <w:rFonts w:ascii="Arial" w:hAnsi="Arial" w:cs="Arial"/>
                <w:sz w:val="20"/>
              </w:rPr>
            </w:pPr>
            <w:r w:rsidRPr="00344F0D">
              <w:rPr>
                <w:rFonts w:ascii="Arial" w:hAnsi="Arial" w:cs="Arial"/>
                <w:b/>
                <w:color w:val="C00000"/>
                <w:sz w:val="20"/>
              </w:rPr>
              <w:t>SHOW RUNNING TOTAL</w:t>
            </w:r>
          </w:p>
        </w:tc>
        <w:tc>
          <w:tcPr>
            <w:tcW w:w="3382" w:type="dxa"/>
            <w:tcBorders>
              <w:top w:val="single" w:sz="4" w:space="0" w:color="auto"/>
              <w:left w:val="single" w:sz="4" w:space="0" w:color="auto"/>
              <w:bottom w:val="single" w:sz="4" w:space="0" w:color="auto"/>
              <w:right w:val="single" w:sz="4" w:space="0" w:color="auto"/>
            </w:tcBorders>
            <w:vAlign w:val="center"/>
            <w:hideMark/>
          </w:tcPr>
          <w:p w14:paraId="0ACF19B8"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c>
          <w:tcPr>
            <w:tcW w:w="2827" w:type="dxa"/>
            <w:tcBorders>
              <w:top w:val="single" w:sz="4" w:space="0" w:color="auto"/>
              <w:left w:val="single" w:sz="4" w:space="0" w:color="auto"/>
              <w:bottom w:val="single" w:sz="4" w:space="0" w:color="auto"/>
              <w:right w:val="single" w:sz="4" w:space="0" w:color="auto"/>
            </w:tcBorders>
            <w:vAlign w:val="center"/>
            <w:hideMark/>
          </w:tcPr>
          <w:p w14:paraId="461A6788"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r>
    </w:tbl>
    <w:p w14:paraId="4EF7D1D0" w14:textId="3B5F2F00" w:rsidR="00B75C54" w:rsidRPr="00344F0D" w:rsidRDefault="00B75C54" w:rsidP="00C3202A">
      <w:pPr>
        <w:pStyle w:val="Heading4"/>
        <w:rPr>
          <w:sz w:val="12"/>
          <w:szCs w:val="12"/>
        </w:rPr>
      </w:pPr>
      <w:r w:rsidRPr="00344F0D">
        <w:rPr>
          <w:sz w:val="12"/>
          <w:szCs w:val="12"/>
        </w:rPr>
        <w:t>A2</w:t>
      </w:r>
      <w:r w:rsidR="00CA6856" w:rsidRPr="00344F0D">
        <w:rPr>
          <w:sz w:val="12"/>
          <w:szCs w:val="12"/>
        </w:rPr>
        <w:t>3</w:t>
      </w:r>
      <w:r w:rsidRPr="00344F0D">
        <w:rPr>
          <w:sz w:val="12"/>
          <w:szCs w:val="12"/>
        </w:rPr>
        <w:t>A (CAR-T Q)</w:t>
      </w:r>
    </w:p>
    <w:p w14:paraId="1438F8C6" w14:textId="17ABD62E" w:rsidR="00B75C54" w:rsidRPr="00344F0D" w:rsidRDefault="00B75C54" w:rsidP="00B75C54">
      <w:pPr>
        <w:pStyle w:val="Base"/>
        <w:rPr>
          <w:rFonts w:ascii="Arial" w:hAnsi="Arial" w:cs="Arial"/>
          <w:color w:val="C00000"/>
          <w:u w:val="none"/>
        </w:rPr>
      </w:pPr>
      <w:r w:rsidRPr="00344F0D">
        <w:rPr>
          <w:rFonts w:ascii="Arial" w:hAnsi="Arial" w:cs="Arial"/>
          <w:color w:val="C00000"/>
          <w:u w:val="none"/>
        </w:rPr>
        <w:t>SHOW IF A22_</w:t>
      </w:r>
      <w:r w:rsidR="00A1370F" w:rsidRPr="00A1370F">
        <w:rPr>
          <w:rFonts w:ascii="Arial" w:hAnsi="Arial" w:cs="Arial"/>
          <w:color w:val="C00000"/>
          <w:highlight w:val="cyan"/>
          <w:u w:val="none"/>
        </w:rPr>
        <w:t>1-2_</w:t>
      </w:r>
      <w:r w:rsidRPr="00344F0D">
        <w:rPr>
          <w:rFonts w:ascii="Arial" w:hAnsi="Arial" w:cs="Arial"/>
          <w:color w:val="C00000"/>
          <w:u w:val="none"/>
        </w:rPr>
        <w:t>3-6&gt;0%</w:t>
      </w:r>
    </w:p>
    <w:p w14:paraId="68AC8018" w14:textId="2068129C" w:rsidR="00B75C54" w:rsidRPr="00344F0D" w:rsidRDefault="00B75C54" w:rsidP="00B75C54">
      <w:pPr>
        <w:pStyle w:val="Base"/>
        <w:jc w:val="both"/>
        <w:rPr>
          <w:rFonts w:ascii="Arial" w:hAnsi="Arial" w:cs="Arial"/>
          <w:b w:val="0"/>
          <w:caps w:val="0"/>
          <w:u w:val="none"/>
        </w:rPr>
      </w:pPr>
      <w:r w:rsidRPr="00344F0D">
        <w:rPr>
          <w:rFonts w:ascii="Arial" w:hAnsi="Arial" w:cs="Arial"/>
          <w:u w:val="none"/>
        </w:rPr>
        <w:t>A2</w:t>
      </w:r>
      <w:r w:rsidR="00CA6856" w:rsidRPr="00344F0D">
        <w:rPr>
          <w:rFonts w:ascii="Arial" w:hAnsi="Arial" w:cs="Arial"/>
          <w:u w:val="none"/>
        </w:rPr>
        <w:t>3</w:t>
      </w:r>
      <w:r w:rsidRPr="00344F0D">
        <w:rPr>
          <w:rFonts w:ascii="Arial" w:hAnsi="Arial" w:cs="Arial"/>
          <w:u w:val="none"/>
        </w:rPr>
        <w:t>A</w:t>
      </w:r>
      <w:r w:rsidRPr="00344F0D">
        <w:rPr>
          <w:rFonts w:ascii="Arial" w:hAnsi="Arial" w:cs="Arial"/>
          <w:caps w:val="0"/>
          <w:u w:val="none"/>
        </w:rPr>
        <w:t>:</w:t>
      </w:r>
      <w:r w:rsidRPr="00344F0D">
        <w:rPr>
          <w:rFonts w:ascii="Arial" w:hAnsi="Arial" w:cs="Arial"/>
          <w:b w:val="0"/>
          <w:caps w:val="0"/>
          <w:u w:val="none"/>
        </w:rPr>
        <w:t xml:space="preserve"> Of your </w:t>
      </w:r>
      <w:r w:rsidRPr="007D4C0F">
        <w:rPr>
          <w:rFonts w:ascii="Arial" w:hAnsi="Arial" w:cs="Arial"/>
          <w:caps w:val="0"/>
          <w:strike/>
          <w:highlight w:val="cyan"/>
          <w:u w:val="none"/>
        </w:rPr>
        <w:t>3</w:t>
      </w:r>
      <w:r w:rsidRPr="007D4C0F">
        <w:rPr>
          <w:rFonts w:ascii="Arial" w:hAnsi="Arial" w:cs="Arial"/>
          <w:caps w:val="0"/>
          <w:strike/>
          <w:highlight w:val="cyan"/>
          <w:u w:val="none"/>
          <w:vertAlign w:val="superscript"/>
        </w:rPr>
        <w:t>rd</w:t>
      </w:r>
      <w:r w:rsidRPr="007D4C0F">
        <w:rPr>
          <w:rFonts w:ascii="Arial" w:hAnsi="Arial" w:cs="Arial"/>
          <w:caps w:val="0"/>
          <w:strike/>
          <w:highlight w:val="cyan"/>
          <w:u w:val="none"/>
        </w:rPr>
        <w:t>-line</w:t>
      </w:r>
      <w:r w:rsidRPr="00344F0D">
        <w:rPr>
          <w:rFonts w:ascii="Arial" w:hAnsi="Arial" w:cs="Arial"/>
          <w:b w:val="0"/>
          <w:caps w:val="0"/>
          <w:u w:val="none"/>
        </w:rPr>
        <w:t xml:space="preserve"> Ph(-) ALL patients, what percent of your patients are </w:t>
      </w:r>
      <w:r w:rsidRPr="00344F0D">
        <w:rPr>
          <w:rFonts w:ascii="Arial" w:hAnsi="Arial" w:cs="Arial"/>
          <w:caps w:val="0"/>
        </w:rPr>
        <w:t>physically</w:t>
      </w:r>
      <w:r w:rsidRPr="00344F0D">
        <w:rPr>
          <w:rFonts w:ascii="Arial" w:hAnsi="Arial" w:cs="Arial"/>
          <w:b w:val="0"/>
          <w:caps w:val="0"/>
        </w:rPr>
        <w:t xml:space="preserve"> </w:t>
      </w:r>
      <w:r w:rsidRPr="00344F0D">
        <w:rPr>
          <w:rFonts w:ascii="Arial" w:hAnsi="Arial" w:cs="Arial"/>
          <w:caps w:val="0"/>
        </w:rPr>
        <w:t>eligible</w:t>
      </w:r>
      <w:r w:rsidRPr="00344F0D">
        <w:rPr>
          <w:rFonts w:ascii="Arial" w:hAnsi="Arial" w:cs="Arial"/>
          <w:b w:val="0"/>
          <w:caps w:val="0"/>
          <w:u w:val="none"/>
        </w:rPr>
        <w:t xml:space="preserve"> to receive CAR-T therapy</w:t>
      </w:r>
      <w:r w:rsidR="007D4C0F">
        <w:rPr>
          <w:rFonts w:ascii="Arial" w:hAnsi="Arial" w:cs="Arial"/>
          <w:b w:val="0"/>
          <w:caps w:val="0"/>
          <w:u w:val="none"/>
        </w:rPr>
        <w:t xml:space="preserve"> </w:t>
      </w:r>
      <w:r w:rsidR="007D4C0F" w:rsidRPr="007D4C0F">
        <w:rPr>
          <w:rFonts w:ascii="Arial" w:hAnsi="Arial" w:cs="Arial"/>
          <w:b w:val="0"/>
          <w:caps w:val="0"/>
          <w:highlight w:val="cyan"/>
          <w:u w:val="none"/>
        </w:rPr>
        <w:t xml:space="preserve">prior to </w:t>
      </w:r>
      <w:r w:rsidR="007D4C0F" w:rsidRPr="007D4C0F">
        <w:rPr>
          <w:rFonts w:ascii="Arial" w:hAnsi="Arial" w:cs="Arial"/>
          <w:bCs/>
          <w:caps w:val="0"/>
          <w:highlight w:val="cyan"/>
          <w:u w:val="none"/>
        </w:rPr>
        <w:t>3</w:t>
      </w:r>
      <w:r w:rsidR="007D4C0F" w:rsidRPr="007D4C0F">
        <w:rPr>
          <w:rFonts w:ascii="Arial" w:hAnsi="Arial" w:cs="Arial"/>
          <w:bCs/>
          <w:caps w:val="0"/>
          <w:highlight w:val="cyan"/>
          <w:u w:val="none"/>
          <w:vertAlign w:val="superscript"/>
        </w:rPr>
        <w:t>rd</w:t>
      </w:r>
      <w:r w:rsidR="007D4C0F" w:rsidRPr="007D4C0F">
        <w:rPr>
          <w:rFonts w:ascii="Arial" w:hAnsi="Arial" w:cs="Arial"/>
          <w:bCs/>
          <w:caps w:val="0"/>
          <w:highlight w:val="cyan"/>
          <w:u w:val="none"/>
        </w:rPr>
        <w:t>-line</w:t>
      </w:r>
      <w:r w:rsidRPr="00344F0D">
        <w:rPr>
          <w:rFonts w:ascii="Arial" w:hAnsi="Arial" w:cs="Arial"/>
          <w:b w:val="0"/>
          <w:caps w:val="0"/>
          <w:u w:val="none"/>
        </w:rPr>
        <w:t xml:space="preserve">? </w:t>
      </w:r>
    </w:p>
    <w:p w14:paraId="3CBB1374" w14:textId="77777777" w:rsidR="00B75C54" w:rsidRPr="00344F0D" w:rsidRDefault="00B75C54" w:rsidP="00B75C54">
      <w:pPr>
        <w:pStyle w:val="Base"/>
        <w:rPr>
          <w:rFonts w:ascii="Arial" w:hAnsi="Arial" w:cs="Arial"/>
          <w:b w:val="0"/>
          <w:caps w:val="0"/>
          <w:u w:val="none"/>
        </w:rPr>
      </w:pPr>
    </w:p>
    <w:p w14:paraId="6FE610D8" w14:textId="77777777" w:rsidR="00B75C54" w:rsidRPr="00344F0D" w:rsidRDefault="00B75C54" w:rsidP="00B75C54">
      <w:pPr>
        <w:pStyle w:val="Base"/>
        <w:jc w:val="both"/>
        <w:rPr>
          <w:rFonts w:ascii="Arial" w:hAnsi="Arial" w:cs="Arial"/>
          <w:b w:val="0"/>
          <w:caps w:val="0"/>
          <w:u w:val="none"/>
        </w:rPr>
      </w:pPr>
      <w:r w:rsidRPr="00344F0D">
        <w:rPr>
          <w:rFonts w:ascii="Arial" w:hAnsi="Arial" w:cs="Arial"/>
          <w:b w:val="0"/>
          <w:caps w:val="0"/>
          <w:u w:val="none"/>
        </w:rPr>
        <w:t>“</w:t>
      </w:r>
      <w:r w:rsidRPr="00344F0D">
        <w:rPr>
          <w:rFonts w:ascii="Arial" w:hAnsi="Arial" w:cs="Arial"/>
          <w:caps w:val="0"/>
          <w:u w:val="none"/>
        </w:rPr>
        <w:t>Physically Eligible</w:t>
      </w:r>
      <w:r w:rsidRPr="00344F0D">
        <w:rPr>
          <w:rFonts w:ascii="Arial" w:hAnsi="Arial" w:cs="Arial"/>
          <w:b w:val="0"/>
          <w:caps w:val="0"/>
          <w:u w:val="none"/>
        </w:rPr>
        <w:t xml:space="preserve">” is defined as patients whom you consider to be physically eligible to receive CAR-T based on general fitness and other patient and/or disease characteristics. </w:t>
      </w:r>
      <w:r w:rsidRPr="00344F0D">
        <w:rPr>
          <w:rFonts w:ascii="Arial" w:hAnsi="Arial" w:cs="Arial"/>
          <w:caps w:val="0"/>
          <w:u w:val="none"/>
        </w:rPr>
        <w:t>Do not consider reasons such as institutional access, financial or manufacturing or logistical barriers, or patient choice.</w:t>
      </w:r>
    </w:p>
    <w:p w14:paraId="68212826" w14:textId="77777777" w:rsidR="00B75C54" w:rsidRPr="00344F0D" w:rsidRDefault="00B75C54" w:rsidP="00B75C54">
      <w:pPr>
        <w:pStyle w:val="Base"/>
        <w:rPr>
          <w:rFonts w:ascii="Arial" w:hAnsi="Arial" w:cs="Arial"/>
          <w:b w:val="0"/>
          <w:caps w:val="0"/>
          <w:u w:val="none"/>
        </w:rPr>
      </w:pPr>
    </w:p>
    <w:p w14:paraId="5B0E3968" w14:textId="77777777" w:rsidR="00B75C54" w:rsidRPr="00344F0D" w:rsidRDefault="00B75C54" w:rsidP="00B75C54">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4BBD316F" w14:textId="77777777" w:rsidR="00B75C54" w:rsidRPr="00344F0D" w:rsidRDefault="00B75C54" w:rsidP="00B75C54">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B75C54" w:rsidRPr="00344F0D" w14:paraId="484B099B" w14:textId="77777777">
        <w:trPr>
          <w:trHeight w:val="940"/>
          <w:jc w:val="center"/>
        </w:trPr>
        <w:tc>
          <w:tcPr>
            <w:tcW w:w="211" w:type="pct"/>
          </w:tcPr>
          <w:p w14:paraId="341E4352" w14:textId="77777777" w:rsidR="00B75C54" w:rsidRPr="00344F0D" w:rsidRDefault="00B75C54">
            <w:pPr>
              <w:pStyle w:val="Base"/>
              <w:spacing w:before="60" w:after="60"/>
              <w:ind w:right="-44"/>
              <w:rPr>
                <w:rFonts w:ascii="Arial" w:hAnsi="Arial" w:cs="Arial"/>
                <w:b w:val="0"/>
                <w:caps w:val="0"/>
                <w:u w:val="none"/>
              </w:rPr>
            </w:pPr>
          </w:p>
        </w:tc>
        <w:tc>
          <w:tcPr>
            <w:tcW w:w="2433" w:type="pct"/>
            <w:vAlign w:val="center"/>
          </w:tcPr>
          <w:p w14:paraId="08096C05" w14:textId="77777777" w:rsidR="00B75C54" w:rsidRPr="00344F0D" w:rsidRDefault="00B75C54">
            <w:pPr>
              <w:spacing w:before="60" w:after="60"/>
              <w:rPr>
                <w:rFonts w:ascii="Arial" w:hAnsi="Arial" w:cs="Arial"/>
                <w:sz w:val="20"/>
              </w:rPr>
            </w:pPr>
          </w:p>
        </w:tc>
        <w:tc>
          <w:tcPr>
            <w:tcW w:w="2356" w:type="pct"/>
            <w:vAlign w:val="center"/>
          </w:tcPr>
          <w:p w14:paraId="6C81BD60" w14:textId="3DBF1009" w:rsidR="00B75C54" w:rsidRPr="00344F0D" w:rsidRDefault="00B75C54">
            <w:pPr>
              <w:pStyle w:val="Base"/>
              <w:spacing w:before="60" w:after="60"/>
              <w:jc w:val="center"/>
              <w:rPr>
                <w:rFonts w:ascii="Arial" w:hAnsi="Arial" w:cs="Arial"/>
                <w:b w:val="0"/>
                <w:caps w:val="0"/>
                <w:u w:val="none"/>
              </w:rPr>
            </w:pPr>
            <w:r w:rsidRPr="00344F0D">
              <w:rPr>
                <w:rFonts w:ascii="Arial" w:hAnsi="Arial" w:cs="Arial"/>
                <w:caps w:val="0"/>
                <w:u w:val="none"/>
              </w:rPr>
              <w:t>% of Patients</w:t>
            </w:r>
            <w:r w:rsidR="001C6F27">
              <w:rPr>
                <w:rFonts w:ascii="Arial" w:hAnsi="Arial" w:cs="Arial"/>
                <w:caps w:val="0"/>
                <w:u w:val="none"/>
              </w:rPr>
              <w:t xml:space="preserve"> </w:t>
            </w:r>
            <w:r w:rsidR="001C6F27" w:rsidRPr="001C6F27">
              <w:rPr>
                <w:rFonts w:ascii="Arial" w:hAnsi="Arial" w:cs="Arial"/>
                <w:caps w:val="0"/>
                <w:highlight w:val="cyan"/>
                <w:u w:val="none"/>
              </w:rPr>
              <w:t>Eligible</w:t>
            </w:r>
          </w:p>
        </w:tc>
      </w:tr>
      <w:tr w:rsidR="00B75C54" w:rsidRPr="00344F0D" w14:paraId="6FD22B41" w14:textId="77777777">
        <w:trPr>
          <w:jc w:val="center"/>
        </w:trPr>
        <w:tc>
          <w:tcPr>
            <w:tcW w:w="211" w:type="pct"/>
          </w:tcPr>
          <w:p w14:paraId="01BC515C" w14:textId="77777777" w:rsidR="00B75C54" w:rsidRPr="00344F0D" w:rsidRDefault="00B75C54">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3089E5ED" w14:textId="77777777" w:rsidR="00B75C54" w:rsidRPr="00344F0D" w:rsidRDefault="00B75C54">
            <w:pPr>
              <w:spacing w:before="60" w:after="60"/>
              <w:rPr>
                <w:rFonts w:ascii="Arial" w:hAnsi="Arial" w:cs="Arial"/>
                <w:sz w:val="20"/>
              </w:rPr>
            </w:pPr>
            <w:r w:rsidRPr="00344F0D">
              <w:rPr>
                <w:rFonts w:ascii="Arial" w:hAnsi="Arial" w:cs="Arial"/>
                <w:sz w:val="20"/>
              </w:rPr>
              <w:t>Physically Eligible for CAR-T</w:t>
            </w:r>
          </w:p>
        </w:tc>
        <w:tc>
          <w:tcPr>
            <w:tcW w:w="2356" w:type="pct"/>
            <w:vAlign w:val="center"/>
          </w:tcPr>
          <w:p w14:paraId="35469516" w14:textId="77777777" w:rsidR="00B75C54" w:rsidRPr="00344F0D" w:rsidRDefault="00B75C54">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bl>
    <w:p w14:paraId="6CD25AA4" w14:textId="77777777" w:rsidR="00B75C54" w:rsidRPr="00344F0D" w:rsidRDefault="00B75C54" w:rsidP="00B75C54">
      <w:pPr>
        <w:pStyle w:val="Base"/>
        <w:rPr>
          <w:rFonts w:ascii="Arial" w:hAnsi="Arial" w:cs="Arial"/>
          <w:caps w:val="0"/>
          <w:color w:val="C00000"/>
          <w:u w:val="none"/>
        </w:rPr>
      </w:pPr>
    </w:p>
    <w:p w14:paraId="5CEC337F" w14:textId="39E8E8FC" w:rsidR="00B75C54" w:rsidRPr="00344F0D" w:rsidRDefault="00B75C54" w:rsidP="00B75C54">
      <w:pPr>
        <w:pStyle w:val="Heading4"/>
        <w:rPr>
          <w:sz w:val="10"/>
          <w:szCs w:val="10"/>
        </w:rPr>
      </w:pPr>
      <w:r w:rsidRPr="00344F0D">
        <w:rPr>
          <w:sz w:val="10"/>
          <w:szCs w:val="10"/>
        </w:rPr>
        <w:t>A2</w:t>
      </w:r>
      <w:r w:rsidR="00DD0A3A" w:rsidRPr="00344F0D">
        <w:rPr>
          <w:sz w:val="10"/>
          <w:szCs w:val="10"/>
        </w:rPr>
        <w:t>3B</w:t>
      </w:r>
      <w:r w:rsidRPr="00344F0D">
        <w:rPr>
          <w:sz w:val="10"/>
          <w:szCs w:val="10"/>
        </w:rPr>
        <w:t xml:space="preserve"> (CAR-T Q)</w:t>
      </w:r>
    </w:p>
    <w:p w14:paraId="6C807AF5" w14:textId="01D519D1" w:rsidR="00B75C54" w:rsidRPr="00344F0D" w:rsidRDefault="00B75C54" w:rsidP="00B75C54">
      <w:pPr>
        <w:pStyle w:val="Base"/>
        <w:rPr>
          <w:rFonts w:ascii="Arial" w:hAnsi="Arial" w:cs="Arial"/>
          <w:color w:val="C00000"/>
          <w:u w:val="none"/>
        </w:rPr>
      </w:pPr>
      <w:r w:rsidRPr="00344F0D">
        <w:rPr>
          <w:rFonts w:ascii="Arial" w:hAnsi="Arial" w:cs="Arial"/>
          <w:color w:val="C00000"/>
          <w:u w:val="none"/>
        </w:rPr>
        <w:t>SHOW IF A2</w:t>
      </w:r>
      <w:r w:rsidR="00DD0A3A" w:rsidRPr="00344F0D">
        <w:rPr>
          <w:rFonts w:ascii="Arial" w:hAnsi="Arial" w:cs="Arial"/>
          <w:color w:val="C00000"/>
          <w:u w:val="none"/>
        </w:rPr>
        <w:t>3</w:t>
      </w:r>
      <w:r w:rsidRPr="00344F0D">
        <w:rPr>
          <w:rFonts w:ascii="Arial" w:hAnsi="Arial" w:cs="Arial"/>
          <w:color w:val="C00000"/>
          <w:u w:val="none"/>
        </w:rPr>
        <w:t>A_1&gt;0%</w:t>
      </w:r>
    </w:p>
    <w:p w14:paraId="17F9F175" w14:textId="77777777" w:rsidR="00B75C54" w:rsidRPr="00344F0D" w:rsidRDefault="00B75C54" w:rsidP="00B75C54">
      <w:pPr>
        <w:pStyle w:val="Base"/>
        <w:jc w:val="both"/>
        <w:rPr>
          <w:rFonts w:ascii="Arial" w:hAnsi="Arial" w:cs="Arial"/>
          <w:u w:val="none"/>
        </w:rPr>
      </w:pPr>
    </w:p>
    <w:p w14:paraId="6AB0D112" w14:textId="6C394320" w:rsidR="00B75C54" w:rsidRPr="00344F0D" w:rsidRDefault="00B75C54" w:rsidP="00B75C54">
      <w:pPr>
        <w:pStyle w:val="Base"/>
        <w:jc w:val="both"/>
        <w:rPr>
          <w:rFonts w:ascii="Arial" w:hAnsi="Arial" w:cs="Arial"/>
          <w:b w:val="0"/>
          <w:caps w:val="0"/>
          <w:u w:val="none"/>
        </w:rPr>
      </w:pPr>
      <w:r w:rsidRPr="00344F0D">
        <w:rPr>
          <w:rFonts w:ascii="Arial" w:hAnsi="Arial" w:cs="Arial"/>
          <w:u w:val="none"/>
        </w:rPr>
        <w:t>A2</w:t>
      </w:r>
      <w:r w:rsidR="00DD0A3A" w:rsidRPr="00344F0D">
        <w:rPr>
          <w:rFonts w:ascii="Arial" w:hAnsi="Arial" w:cs="Arial"/>
          <w:u w:val="none"/>
        </w:rPr>
        <w:t>3</w:t>
      </w:r>
      <w:r w:rsidRPr="00344F0D">
        <w:rPr>
          <w:rFonts w:ascii="Arial" w:hAnsi="Arial" w:cs="Arial"/>
          <w:u w:val="none"/>
        </w:rPr>
        <w:t>B</w:t>
      </w:r>
      <w:r w:rsidRPr="00344F0D">
        <w:rPr>
          <w:rFonts w:ascii="Arial" w:hAnsi="Arial" w:cs="Arial"/>
          <w:caps w:val="0"/>
          <w:u w:val="none"/>
        </w:rPr>
        <w:t>:</w:t>
      </w:r>
      <w:r w:rsidRPr="00344F0D">
        <w:rPr>
          <w:rFonts w:ascii="Arial" w:hAnsi="Arial" w:cs="Arial"/>
          <w:b w:val="0"/>
          <w:caps w:val="0"/>
          <w:u w:val="none"/>
        </w:rPr>
        <w:t xml:space="preserve"> Of your </w:t>
      </w:r>
      <w:r w:rsidRPr="00344F0D">
        <w:rPr>
          <w:rFonts w:ascii="Arial" w:hAnsi="Arial" w:cs="Arial"/>
          <w:caps w:val="0"/>
          <w:u w:val="none"/>
        </w:rPr>
        <w:t>3</w:t>
      </w:r>
      <w:r w:rsidRPr="00344F0D">
        <w:rPr>
          <w:rFonts w:ascii="Arial" w:hAnsi="Arial" w:cs="Arial"/>
          <w:caps w:val="0"/>
          <w:u w:val="none"/>
          <w:vertAlign w:val="superscript"/>
        </w:rPr>
        <w:t>rd</w:t>
      </w:r>
      <w:r w:rsidRPr="00344F0D">
        <w:rPr>
          <w:rFonts w:ascii="Arial" w:hAnsi="Arial" w:cs="Arial"/>
          <w:caps w:val="0"/>
          <w:u w:val="none"/>
        </w:rPr>
        <w:t>-line</w:t>
      </w:r>
      <w:r w:rsidRPr="00344F0D">
        <w:rPr>
          <w:rFonts w:ascii="Arial" w:hAnsi="Arial" w:cs="Arial"/>
          <w:b w:val="0"/>
          <w:caps w:val="0"/>
          <w:u w:val="none"/>
        </w:rPr>
        <w:t xml:space="preserve"> Ph(-) ALL patients who are </w:t>
      </w:r>
      <w:r w:rsidRPr="00344F0D">
        <w:rPr>
          <w:rFonts w:ascii="Arial" w:hAnsi="Arial" w:cs="Arial"/>
          <w:caps w:val="0"/>
        </w:rPr>
        <w:t>physically eligible</w:t>
      </w:r>
      <w:r w:rsidRPr="00344F0D">
        <w:rPr>
          <w:rFonts w:ascii="Arial" w:hAnsi="Arial" w:cs="Arial"/>
          <w:b w:val="0"/>
          <w:caps w:val="0"/>
          <w:u w:val="none"/>
        </w:rPr>
        <w:t xml:space="preserve"> to receive CAR-T therapy, what percent actually receive CAR-T therapy, and what percent do not receive CAR-T </w:t>
      </w:r>
      <w:r w:rsidRPr="00344F0D">
        <w:rPr>
          <w:rFonts w:ascii="Arial" w:hAnsi="Arial" w:cs="Arial"/>
          <w:caps w:val="0"/>
          <w:u w:val="none"/>
        </w:rPr>
        <w:t>for any reason</w:t>
      </w:r>
      <w:r w:rsidRPr="00344F0D">
        <w:rPr>
          <w:rFonts w:ascii="Arial" w:hAnsi="Arial" w:cs="Arial"/>
          <w:b w:val="0"/>
          <w:caps w:val="0"/>
          <w:u w:val="none"/>
        </w:rPr>
        <w:t>, including institutional access, financial or manufacturing or logistical barriers, or patient choice?</w:t>
      </w:r>
    </w:p>
    <w:p w14:paraId="1C5188E4" w14:textId="77777777" w:rsidR="00B75C54" w:rsidRPr="00344F0D" w:rsidRDefault="00B75C54" w:rsidP="00B75C54">
      <w:pPr>
        <w:pStyle w:val="Base"/>
        <w:rPr>
          <w:rFonts w:ascii="Arial" w:hAnsi="Arial" w:cs="Arial"/>
          <w:b w:val="0"/>
          <w:caps w:val="0"/>
          <w:u w:val="none"/>
        </w:rPr>
      </w:pPr>
    </w:p>
    <w:p w14:paraId="7EFD5523" w14:textId="77777777" w:rsidR="00B75C54" w:rsidRPr="00344F0D" w:rsidRDefault="00B75C54" w:rsidP="00B75C54">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57B81666" w14:textId="77777777" w:rsidR="00B75C54" w:rsidRPr="00344F0D" w:rsidRDefault="00B75C54" w:rsidP="00B75C54">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B75C54" w:rsidRPr="00344F0D" w14:paraId="039312B2" w14:textId="77777777">
        <w:trPr>
          <w:trHeight w:val="940"/>
          <w:jc w:val="center"/>
        </w:trPr>
        <w:tc>
          <w:tcPr>
            <w:tcW w:w="211" w:type="pct"/>
          </w:tcPr>
          <w:p w14:paraId="4C403C78" w14:textId="77777777" w:rsidR="00B75C54" w:rsidRPr="00344F0D" w:rsidRDefault="00B75C54">
            <w:pPr>
              <w:pStyle w:val="Base"/>
              <w:spacing w:before="60" w:after="60"/>
              <w:ind w:right="-44"/>
              <w:rPr>
                <w:rFonts w:ascii="Arial" w:hAnsi="Arial" w:cs="Arial"/>
                <w:b w:val="0"/>
                <w:caps w:val="0"/>
                <w:u w:val="none"/>
              </w:rPr>
            </w:pPr>
          </w:p>
        </w:tc>
        <w:tc>
          <w:tcPr>
            <w:tcW w:w="2433" w:type="pct"/>
            <w:vAlign w:val="center"/>
          </w:tcPr>
          <w:p w14:paraId="575C9345" w14:textId="77777777" w:rsidR="00B75C54" w:rsidRPr="00344F0D" w:rsidRDefault="00B75C54">
            <w:pPr>
              <w:spacing w:before="60" w:after="60"/>
              <w:rPr>
                <w:rFonts w:ascii="Arial" w:hAnsi="Arial" w:cs="Arial"/>
                <w:sz w:val="20"/>
              </w:rPr>
            </w:pPr>
          </w:p>
        </w:tc>
        <w:tc>
          <w:tcPr>
            <w:tcW w:w="2356" w:type="pct"/>
            <w:vAlign w:val="center"/>
          </w:tcPr>
          <w:p w14:paraId="158AA971" w14:textId="77777777" w:rsidR="00B75C54" w:rsidRPr="00344F0D" w:rsidRDefault="00B75C54">
            <w:pPr>
              <w:pStyle w:val="Base"/>
              <w:spacing w:before="60" w:after="60"/>
              <w:jc w:val="center"/>
              <w:rPr>
                <w:rFonts w:ascii="Arial" w:hAnsi="Arial" w:cs="Arial"/>
                <w:b w:val="0"/>
                <w:caps w:val="0"/>
                <w:u w:val="none"/>
              </w:rPr>
            </w:pPr>
            <w:r w:rsidRPr="00344F0D">
              <w:rPr>
                <w:rFonts w:ascii="Arial" w:hAnsi="Arial" w:cs="Arial"/>
                <w:caps w:val="0"/>
                <w:u w:val="none"/>
              </w:rPr>
              <w:t>% of Patients</w:t>
            </w:r>
          </w:p>
        </w:tc>
      </w:tr>
      <w:tr w:rsidR="00B75C54" w:rsidRPr="00344F0D" w14:paraId="6B621EE4" w14:textId="77777777">
        <w:trPr>
          <w:jc w:val="center"/>
        </w:trPr>
        <w:tc>
          <w:tcPr>
            <w:tcW w:w="211" w:type="pct"/>
          </w:tcPr>
          <w:p w14:paraId="3C40E472" w14:textId="77777777" w:rsidR="00B75C54" w:rsidRPr="00344F0D" w:rsidRDefault="00B75C54">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2088C295" w14:textId="77777777" w:rsidR="00B75C54" w:rsidRPr="00344F0D" w:rsidRDefault="00B75C54">
            <w:pPr>
              <w:spacing w:before="60" w:after="60"/>
              <w:rPr>
                <w:rFonts w:ascii="Arial" w:hAnsi="Arial" w:cs="Arial"/>
                <w:sz w:val="20"/>
              </w:rPr>
            </w:pPr>
            <w:r w:rsidRPr="00344F0D">
              <w:rPr>
                <w:rFonts w:ascii="Arial" w:hAnsi="Arial" w:cs="Arial"/>
                <w:sz w:val="20"/>
              </w:rPr>
              <w:t xml:space="preserve">Physically Eligible and </w:t>
            </w:r>
            <w:r w:rsidRPr="00344F0D">
              <w:rPr>
                <w:rFonts w:ascii="Arial" w:hAnsi="Arial" w:cs="Arial"/>
                <w:b/>
                <w:sz w:val="20"/>
              </w:rPr>
              <w:t>DO</w:t>
            </w:r>
            <w:r w:rsidRPr="00344F0D">
              <w:rPr>
                <w:rFonts w:ascii="Arial" w:hAnsi="Arial" w:cs="Arial"/>
                <w:sz w:val="20"/>
              </w:rPr>
              <w:t xml:space="preserve"> receive CAR-T</w:t>
            </w:r>
          </w:p>
        </w:tc>
        <w:tc>
          <w:tcPr>
            <w:tcW w:w="2356" w:type="pct"/>
          </w:tcPr>
          <w:p w14:paraId="399D8773" w14:textId="77777777" w:rsidR="00B75C54" w:rsidRPr="00344F0D" w:rsidRDefault="00B75C54">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B75C54" w:rsidRPr="00344F0D" w14:paraId="4F239218" w14:textId="77777777">
        <w:trPr>
          <w:jc w:val="center"/>
        </w:trPr>
        <w:tc>
          <w:tcPr>
            <w:tcW w:w="211" w:type="pct"/>
          </w:tcPr>
          <w:p w14:paraId="2E48020C" w14:textId="77777777" w:rsidR="00B75C54" w:rsidRPr="00344F0D" w:rsidRDefault="00B75C54">
            <w:pPr>
              <w:pStyle w:val="Base"/>
              <w:spacing w:before="60" w:after="60"/>
              <w:ind w:right="-44"/>
              <w:rPr>
                <w:rFonts w:ascii="Arial" w:hAnsi="Arial" w:cs="Arial"/>
                <w:b w:val="0"/>
                <w:caps w:val="0"/>
                <w:u w:val="none"/>
              </w:rPr>
            </w:pPr>
            <w:r w:rsidRPr="00344F0D">
              <w:rPr>
                <w:rFonts w:ascii="Arial" w:hAnsi="Arial" w:cs="Arial"/>
                <w:b w:val="0"/>
                <w:caps w:val="0"/>
                <w:u w:val="none"/>
              </w:rPr>
              <w:t>2</w:t>
            </w:r>
          </w:p>
        </w:tc>
        <w:tc>
          <w:tcPr>
            <w:tcW w:w="2433" w:type="pct"/>
            <w:vAlign w:val="center"/>
          </w:tcPr>
          <w:p w14:paraId="1B834B85" w14:textId="77777777" w:rsidR="00B75C54" w:rsidRPr="00344F0D" w:rsidRDefault="00B75C54">
            <w:pPr>
              <w:spacing w:before="60" w:after="60"/>
              <w:rPr>
                <w:rFonts w:ascii="Arial" w:hAnsi="Arial" w:cs="Arial"/>
                <w:sz w:val="20"/>
              </w:rPr>
            </w:pPr>
            <w:r w:rsidRPr="00344F0D">
              <w:rPr>
                <w:rFonts w:ascii="Arial" w:hAnsi="Arial" w:cs="Arial"/>
                <w:sz w:val="20"/>
              </w:rPr>
              <w:t xml:space="preserve">Physically Eligible but </w:t>
            </w:r>
            <w:r w:rsidRPr="00344F0D">
              <w:rPr>
                <w:rFonts w:ascii="Arial" w:hAnsi="Arial" w:cs="Arial"/>
                <w:b/>
                <w:sz w:val="20"/>
              </w:rPr>
              <w:t>DO NOT</w:t>
            </w:r>
            <w:r w:rsidRPr="00344F0D">
              <w:rPr>
                <w:rFonts w:ascii="Arial" w:hAnsi="Arial" w:cs="Arial"/>
                <w:sz w:val="20"/>
              </w:rPr>
              <w:t xml:space="preserve"> receive CAR-T</w:t>
            </w:r>
          </w:p>
        </w:tc>
        <w:tc>
          <w:tcPr>
            <w:tcW w:w="2356" w:type="pct"/>
            <w:vAlign w:val="center"/>
          </w:tcPr>
          <w:p w14:paraId="16F4F9E5" w14:textId="77777777" w:rsidR="00B75C54" w:rsidRPr="00344F0D" w:rsidRDefault="00B75C54">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B75C54" w:rsidRPr="00344F0D" w14:paraId="05F0B29A" w14:textId="77777777">
        <w:trPr>
          <w:jc w:val="center"/>
        </w:trPr>
        <w:tc>
          <w:tcPr>
            <w:tcW w:w="211" w:type="pct"/>
          </w:tcPr>
          <w:p w14:paraId="22A87CA3" w14:textId="77777777" w:rsidR="00B75C54" w:rsidRPr="00344F0D" w:rsidRDefault="00B75C54">
            <w:pPr>
              <w:pStyle w:val="Base"/>
              <w:spacing w:before="60" w:after="60"/>
              <w:ind w:right="-44"/>
              <w:rPr>
                <w:rFonts w:ascii="Arial" w:hAnsi="Arial" w:cs="Arial"/>
                <w:b w:val="0"/>
                <w:caps w:val="0"/>
                <w:u w:val="none"/>
              </w:rPr>
            </w:pPr>
          </w:p>
        </w:tc>
        <w:tc>
          <w:tcPr>
            <w:tcW w:w="2433" w:type="pct"/>
          </w:tcPr>
          <w:p w14:paraId="34C22B7E" w14:textId="77777777" w:rsidR="00B75C54" w:rsidRPr="00344F0D" w:rsidRDefault="00B75C54">
            <w:pPr>
              <w:spacing w:before="60" w:after="60"/>
              <w:rPr>
                <w:rFonts w:ascii="Arial" w:hAnsi="Arial" w:cs="Arial"/>
                <w:sz w:val="20"/>
              </w:rPr>
            </w:pPr>
            <w:r w:rsidRPr="00344F0D">
              <w:rPr>
                <w:rFonts w:ascii="Arial" w:hAnsi="Arial" w:cs="Arial"/>
                <w:b/>
                <w:caps/>
                <w:color w:val="C00000"/>
                <w:sz w:val="20"/>
              </w:rPr>
              <w:t>SHOW RUNNING TOTAL</w:t>
            </w:r>
          </w:p>
        </w:tc>
        <w:tc>
          <w:tcPr>
            <w:tcW w:w="2356" w:type="pct"/>
            <w:vAlign w:val="center"/>
          </w:tcPr>
          <w:p w14:paraId="180B560B" w14:textId="77777777" w:rsidR="00B75C54" w:rsidRPr="00344F0D" w:rsidRDefault="00B75C54">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r>
    </w:tbl>
    <w:p w14:paraId="51BA988E" w14:textId="58DF5D2A" w:rsidR="00484017" w:rsidRPr="00344F0D" w:rsidRDefault="00484017" w:rsidP="00484017">
      <w:pPr>
        <w:pStyle w:val="Heading4"/>
      </w:pPr>
      <w:r w:rsidRPr="00344F0D">
        <w:t>A23.1</w:t>
      </w:r>
    </w:p>
    <w:p w14:paraId="1BAB51AC" w14:textId="498D6DD0" w:rsidR="007E3C84" w:rsidRPr="00344F0D" w:rsidRDefault="007E3C84" w:rsidP="00E07493">
      <w:pPr>
        <w:jc w:val="both"/>
        <w:rPr>
          <w:rFonts w:ascii="Arial" w:hAnsi="Arial" w:cs="Arial"/>
          <w:sz w:val="20"/>
        </w:rPr>
      </w:pPr>
      <w:r w:rsidRPr="00344F0D">
        <w:rPr>
          <w:rFonts w:ascii="Arial" w:hAnsi="Arial" w:cs="Arial"/>
          <w:b/>
          <w:sz w:val="20"/>
        </w:rPr>
        <w:t>A23.1</w:t>
      </w:r>
      <w:r w:rsidRPr="00344F0D">
        <w:rPr>
          <w:rFonts w:ascii="Arial" w:hAnsi="Arial" w:cs="Arial"/>
          <w:sz w:val="20"/>
        </w:rPr>
        <w:t xml:space="preserve"> Of your </w:t>
      </w:r>
      <w:r w:rsidRPr="00344F0D">
        <w:rPr>
          <w:rFonts w:ascii="Arial" w:hAnsi="Arial" w:cs="Arial"/>
          <w:b/>
          <w:sz w:val="20"/>
        </w:rPr>
        <w:t xml:space="preserve">Ph-negative ALL </w:t>
      </w:r>
      <w:r w:rsidRPr="00344F0D">
        <w:rPr>
          <w:rFonts w:ascii="Arial" w:hAnsi="Arial" w:cs="Arial"/>
          <w:sz w:val="20"/>
        </w:rPr>
        <w:t>patients receiving any</w:t>
      </w:r>
      <w:r w:rsidRPr="00344F0D">
        <w:rPr>
          <w:rFonts w:ascii="Arial" w:hAnsi="Arial" w:cs="Arial"/>
          <w:b/>
          <w:sz w:val="20"/>
        </w:rPr>
        <w:t xml:space="preserve"> </w:t>
      </w:r>
      <w:r w:rsidRPr="00344F0D">
        <w:rPr>
          <w:rFonts w:ascii="Arial" w:hAnsi="Arial" w:cs="Arial"/>
          <w:sz w:val="20"/>
        </w:rPr>
        <w:t>3</w:t>
      </w:r>
      <w:r w:rsidRPr="00344F0D">
        <w:rPr>
          <w:rFonts w:ascii="Arial" w:hAnsi="Arial" w:cs="Arial"/>
          <w:sz w:val="20"/>
          <w:vertAlign w:val="superscript"/>
        </w:rPr>
        <w:t>rd</w:t>
      </w:r>
      <w:r w:rsidRPr="00344F0D">
        <w:rPr>
          <w:rFonts w:ascii="Arial" w:hAnsi="Arial" w:cs="Arial"/>
          <w:sz w:val="20"/>
        </w:rPr>
        <w:t xml:space="preserve">-line therapy (systemic therapy or other modality), what percent respond to </w:t>
      </w:r>
      <w:r w:rsidRPr="00344F0D">
        <w:rPr>
          <w:rFonts w:ascii="Arial" w:hAnsi="Arial" w:cs="Arial"/>
          <w:caps/>
          <w:sz w:val="20"/>
        </w:rPr>
        <w:t>3</w:t>
      </w:r>
      <w:r w:rsidRPr="00344F0D">
        <w:rPr>
          <w:rFonts w:ascii="Arial" w:hAnsi="Arial" w:cs="Arial"/>
          <w:sz w:val="20"/>
          <w:vertAlign w:val="superscript"/>
        </w:rPr>
        <w:t>rd</w:t>
      </w:r>
      <w:r w:rsidRPr="00344F0D">
        <w:rPr>
          <w:rFonts w:ascii="Arial" w:hAnsi="Arial" w:cs="Arial"/>
          <w:sz w:val="20"/>
        </w:rPr>
        <w:t>-line therapy in the following timeframes?</w:t>
      </w:r>
    </w:p>
    <w:p w14:paraId="16690370" w14:textId="77777777" w:rsidR="0023670F" w:rsidRPr="00344F0D" w:rsidRDefault="0023670F" w:rsidP="007E3C84">
      <w:pPr>
        <w:rPr>
          <w:rFonts w:ascii="Arial" w:hAnsi="Arial" w:cs="Arial"/>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4985"/>
        <w:gridCol w:w="1863"/>
        <w:gridCol w:w="1877"/>
      </w:tblGrid>
      <w:tr w:rsidR="007E3C84" w:rsidRPr="00344F0D" w14:paraId="4D2DA611" w14:textId="77777777" w:rsidTr="004B6860">
        <w:trPr>
          <w:jc w:val="center"/>
        </w:trPr>
        <w:tc>
          <w:tcPr>
            <w:tcW w:w="334" w:type="pct"/>
            <w:tcBorders>
              <w:top w:val="single" w:sz="4" w:space="0" w:color="auto"/>
              <w:left w:val="single" w:sz="4" w:space="0" w:color="auto"/>
              <w:bottom w:val="single" w:sz="4" w:space="0" w:color="auto"/>
              <w:right w:val="single" w:sz="4" w:space="0" w:color="auto"/>
            </w:tcBorders>
          </w:tcPr>
          <w:p w14:paraId="55B58BE5" w14:textId="77777777" w:rsidR="007E3C84" w:rsidRPr="00344F0D" w:rsidRDefault="007E3C84">
            <w:pPr>
              <w:pStyle w:val="Base"/>
              <w:jc w:val="center"/>
              <w:rPr>
                <w:rFonts w:ascii="Arial" w:hAnsi="Arial" w:cs="Arial"/>
                <w:caps w:val="0"/>
                <w:color w:val="C00000"/>
                <w:u w:val="none"/>
              </w:rPr>
            </w:pPr>
          </w:p>
        </w:tc>
        <w:tc>
          <w:tcPr>
            <w:tcW w:w="2666" w:type="pct"/>
            <w:tcBorders>
              <w:top w:val="single" w:sz="4" w:space="0" w:color="auto"/>
              <w:left w:val="single" w:sz="4" w:space="0" w:color="auto"/>
              <w:bottom w:val="single" w:sz="4" w:space="0" w:color="auto"/>
              <w:right w:val="single" w:sz="4" w:space="0" w:color="auto"/>
            </w:tcBorders>
            <w:vAlign w:val="center"/>
            <w:hideMark/>
          </w:tcPr>
          <w:p w14:paraId="30C4B07A"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04B2FB76" w14:textId="77777777" w:rsidR="007E3C84" w:rsidRPr="00344F0D" w:rsidRDefault="007E3C84">
            <w:pPr>
              <w:pStyle w:val="Heading5"/>
              <w:rPr>
                <w:rFonts w:ascii="Arial" w:hAnsi="Arial" w:cs="Arial"/>
                <w:caps/>
                <w:sz w:val="20"/>
              </w:rPr>
            </w:pPr>
            <w:r w:rsidRPr="00344F0D">
              <w:rPr>
                <w:rFonts w:ascii="Arial" w:hAnsi="Arial" w:cs="Arial"/>
                <w:caps/>
                <w:color w:val="C00000"/>
                <w:sz w:val="20"/>
              </w:rPr>
              <w:t>[RANGE 0-100 FOR EACH]</w:t>
            </w:r>
          </w:p>
        </w:tc>
        <w:tc>
          <w:tcPr>
            <w:tcW w:w="996" w:type="pct"/>
            <w:tcBorders>
              <w:top w:val="single" w:sz="4" w:space="0" w:color="auto"/>
              <w:left w:val="single" w:sz="4" w:space="0" w:color="auto"/>
              <w:bottom w:val="single" w:sz="4" w:space="0" w:color="auto"/>
              <w:right w:val="single" w:sz="4" w:space="0" w:color="auto"/>
            </w:tcBorders>
            <w:hideMark/>
          </w:tcPr>
          <w:p w14:paraId="616587C0" w14:textId="77777777" w:rsidR="007E3C84" w:rsidRPr="00344F0D" w:rsidRDefault="007E3C84">
            <w:pPr>
              <w:pStyle w:val="Heading5"/>
              <w:ind w:right="-108"/>
              <w:rPr>
                <w:rFonts w:ascii="Arial" w:hAnsi="Arial" w:cs="Arial"/>
                <w:sz w:val="20"/>
              </w:rPr>
            </w:pPr>
            <w:r w:rsidRPr="00344F0D">
              <w:rPr>
                <w:rFonts w:ascii="Arial" w:hAnsi="Arial" w:cs="Arial"/>
                <w:sz w:val="20"/>
              </w:rPr>
              <w:t>Pediatric Ph-negative ALL</w:t>
            </w:r>
          </w:p>
          <w:p w14:paraId="0F15BF33" w14:textId="7D846A5B" w:rsidR="007E3C84" w:rsidRPr="00344F0D" w:rsidRDefault="007E3C84">
            <w:pPr>
              <w:jc w:val="center"/>
              <w:rPr>
                <w:rFonts w:ascii="Arial" w:hAnsi="Arial" w:cs="Arial"/>
                <w:b/>
                <w:sz w:val="20"/>
              </w:rPr>
            </w:pPr>
            <w:r w:rsidRPr="00344F0D">
              <w:rPr>
                <w:rFonts w:ascii="Arial" w:hAnsi="Arial" w:cs="Arial"/>
                <w:b/>
                <w:sz w:val="20"/>
              </w:rPr>
              <w:t xml:space="preserve"> (ages 0-</w:t>
            </w:r>
            <w:r w:rsidR="00B4141E" w:rsidRPr="00B4141E">
              <w:rPr>
                <w:rFonts w:ascii="Arial" w:hAnsi="Arial" w:cs="Arial"/>
                <w:b/>
                <w:sz w:val="20"/>
                <w:highlight w:val="cyan"/>
              </w:rPr>
              <w:t>15</w:t>
            </w:r>
            <w:r w:rsidRPr="00B4141E">
              <w:rPr>
                <w:rFonts w:ascii="Arial" w:hAnsi="Arial" w:cs="Arial"/>
                <w:b/>
                <w:strike/>
                <w:sz w:val="20"/>
                <w:highlight w:val="cyan"/>
              </w:rPr>
              <w:t>21</w:t>
            </w:r>
            <w:r w:rsidRPr="00344F0D">
              <w:rPr>
                <w:rFonts w:ascii="Arial" w:hAnsi="Arial" w:cs="Arial"/>
                <w:b/>
                <w:sz w:val="20"/>
              </w:rPr>
              <w:t>)</w:t>
            </w:r>
          </w:p>
          <w:p w14:paraId="5054B0F6" w14:textId="71C4A081" w:rsidR="007E3C84" w:rsidRPr="00344F0D" w:rsidRDefault="007E3C84">
            <w:pPr>
              <w:jc w:val="center"/>
              <w:rPr>
                <w:rFonts w:ascii="Arial" w:hAnsi="Arial" w:cs="Arial"/>
                <w:color w:val="C00000"/>
                <w:sz w:val="20"/>
              </w:rPr>
            </w:pPr>
            <w:r w:rsidRPr="00344F0D">
              <w:rPr>
                <w:rFonts w:ascii="Arial" w:hAnsi="Arial" w:cs="Arial"/>
                <w:b/>
                <w:color w:val="C00000"/>
                <w:sz w:val="20"/>
              </w:rPr>
              <w:t xml:space="preserve"> [SHOW IF A22_1_</w:t>
            </w:r>
            <w:r w:rsidR="00351B28" w:rsidRPr="00344F0D">
              <w:rPr>
                <w:rFonts w:ascii="Arial" w:hAnsi="Arial" w:cs="Arial"/>
                <w:b/>
                <w:color w:val="C00000"/>
                <w:sz w:val="20"/>
              </w:rPr>
              <w:t>2-</w:t>
            </w:r>
            <w:r w:rsidR="002F6002" w:rsidRPr="00344F0D">
              <w:rPr>
                <w:rFonts w:ascii="Arial" w:hAnsi="Arial" w:cs="Arial"/>
                <w:b/>
                <w:color w:val="C00000"/>
                <w:sz w:val="20"/>
              </w:rPr>
              <w:t>99</w:t>
            </w:r>
            <w:r w:rsidR="00351B28" w:rsidRPr="00344F0D">
              <w:rPr>
                <w:rFonts w:ascii="Arial" w:hAnsi="Arial" w:cs="Arial"/>
                <w:b/>
                <w:color w:val="C00000"/>
                <w:sz w:val="20"/>
              </w:rPr>
              <w:t>&gt;0</w:t>
            </w:r>
            <w:r w:rsidRPr="00344F0D">
              <w:rPr>
                <w:rFonts w:ascii="Arial" w:hAnsi="Arial" w:cs="Arial"/>
                <w:b/>
                <w:color w:val="C00000"/>
                <w:sz w:val="20"/>
              </w:rPr>
              <w:t>]</w:t>
            </w:r>
          </w:p>
        </w:tc>
        <w:tc>
          <w:tcPr>
            <w:tcW w:w="1004" w:type="pct"/>
            <w:tcBorders>
              <w:top w:val="single" w:sz="4" w:space="0" w:color="auto"/>
              <w:left w:val="single" w:sz="4" w:space="0" w:color="auto"/>
              <w:bottom w:val="single" w:sz="4" w:space="0" w:color="auto"/>
              <w:right w:val="single" w:sz="4" w:space="0" w:color="auto"/>
            </w:tcBorders>
            <w:hideMark/>
          </w:tcPr>
          <w:p w14:paraId="5C15B85D" w14:textId="3A16B918"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A37FA1" w:rsidRPr="00CB6B90">
              <w:rPr>
                <w:rFonts w:ascii="Arial" w:hAnsi="Arial" w:cs="Arial"/>
                <w:sz w:val="20"/>
                <w:highlight w:val="darkGreen"/>
              </w:rPr>
              <w:t>and AYA</w:t>
            </w:r>
            <w:r w:rsidR="00A37FA1" w:rsidRPr="00344F0D">
              <w:rPr>
                <w:rFonts w:ascii="Arial" w:hAnsi="Arial" w:cs="Arial"/>
                <w:sz w:val="20"/>
              </w:rPr>
              <w:t xml:space="preserve"> </w:t>
            </w:r>
            <w:r w:rsidRPr="00344F0D">
              <w:rPr>
                <w:rFonts w:ascii="Arial" w:hAnsi="Arial" w:cs="Arial"/>
                <w:sz w:val="20"/>
              </w:rPr>
              <w:t>Ph-negative ALL</w:t>
            </w:r>
            <w:r w:rsidR="00CB6B90" w:rsidRPr="00CB6B90">
              <w:rPr>
                <w:rFonts w:ascii="Arial" w:hAnsi="Arial" w:cs="Arial"/>
                <w:sz w:val="20"/>
                <w:highlight w:val="darkGreen"/>
              </w:rPr>
              <w:t xml:space="preserve"> </w:t>
            </w:r>
            <w:r w:rsidR="00CB6B90" w:rsidRPr="00A37FA1">
              <w:rPr>
                <w:rFonts w:ascii="Arial" w:hAnsi="Arial" w:cs="Arial"/>
                <w:strike/>
                <w:sz w:val="20"/>
                <w:highlight w:val="darkGreen"/>
              </w:rPr>
              <w:t xml:space="preserve">and </w:t>
            </w:r>
            <w:commentRangeStart w:id="48"/>
            <w:r w:rsidR="00CB6B90" w:rsidRPr="00A37FA1">
              <w:rPr>
                <w:rFonts w:ascii="Arial" w:hAnsi="Arial" w:cs="Arial"/>
                <w:strike/>
                <w:sz w:val="20"/>
                <w:highlight w:val="darkGreen"/>
              </w:rPr>
              <w:t>AYA</w:t>
            </w:r>
            <w:commentRangeEnd w:id="48"/>
            <w:r w:rsidR="00446C0B" w:rsidRPr="00344F0D">
              <w:rPr>
                <w:rStyle w:val="CommentReference"/>
                <w:rFonts w:ascii="Arial" w:hAnsi="Arial" w:cs="Arial"/>
                <w:sz w:val="20"/>
                <w:szCs w:val="20"/>
              </w:rPr>
              <w:commentReference w:id="48"/>
            </w:r>
          </w:p>
          <w:p w14:paraId="484EB04F" w14:textId="4B6C0FB4" w:rsidR="007E3C84" w:rsidRPr="00344F0D" w:rsidRDefault="007E3C84">
            <w:pPr>
              <w:jc w:val="center"/>
              <w:rPr>
                <w:rFonts w:ascii="Arial" w:hAnsi="Arial" w:cs="Arial"/>
                <w:b/>
                <w:sz w:val="20"/>
              </w:rPr>
            </w:pPr>
            <w:r w:rsidRPr="00344F0D">
              <w:rPr>
                <w:rFonts w:ascii="Arial" w:hAnsi="Arial" w:cs="Arial"/>
                <w:b/>
                <w:sz w:val="20"/>
              </w:rPr>
              <w:t xml:space="preserve"> (age </w:t>
            </w:r>
            <w:r w:rsidR="00B4141E" w:rsidRPr="00B4141E">
              <w:rPr>
                <w:rFonts w:ascii="Arial" w:hAnsi="Arial" w:cs="Arial"/>
                <w:b/>
                <w:sz w:val="20"/>
                <w:highlight w:val="cyan"/>
              </w:rPr>
              <w:t>16</w:t>
            </w:r>
            <w:r w:rsidRPr="00B4141E">
              <w:rPr>
                <w:rFonts w:ascii="Arial" w:hAnsi="Arial" w:cs="Arial"/>
                <w:b/>
                <w:strike/>
                <w:sz w:val="20"/>
                <w:highlight w:val="cyan"/>
              </w:rPr>
              <w:t>22</w:t>
            </w:r>
            <w:r w:rsidRPr="00344F0D">
              <w:rPr>
                <w:rFonts w:ascii="Arial" w:hAnsi="Arial" w:cs="Arial"/>
                <w:b/>
                <w:sz w:val="20"/>
              </w:rPr>
              <w:t>+)</w:t>
            </w:r>
          </w:p>
          <w:p w14:paraId="0DCEAF74" w14:textId="1F4E5AFE" w:rsidR="007E3C84" w:rsidRPr="00344F0D" w:rsidRDefault="007E3C84">
            <w:pPr>
              <w:jc w:val="center"/>
              <w:rPr>
                <w:rFonts w:ascii="Arial" w:hAnsi="Arial" w:cs="Arial"/>
                <w:strike/>
                <w:sz w:val="20"/>
              </w:rPr>
            </w:pPr>
            <w:r w:rsidRPr="00344F0D">
              <w:rPr>
                <w:rFonts w:ascii="Arial" w:hAnsi="Arial" w:cs="Arial"/>
                <w:b/>
                <w:color w:val="C00000"/>
                <w:sz w:val="20"/>
              </w:rPr>
              <w:t xml:space="preserve"> [SHOW IF A22_2_</w:t>
            </w:r>
            <w:r w:rsidR="00351B28" w:rsidRPr="00344F0D">
              <w:rPr>
                <w:rFonts w:ascii="Arial" w:hAnsi="Arial" w:cs="Arial"/>
                <w:b/>
                <w:color w:val="C00000"/>
                <w:sz w:val="20"/>
              </w:rPr>
              <w:t>2-</w:t>
            </w:r>
            <w:r w:rsidR="002F6002" w:rsidRPr="00344F0D">
              <w:rPr>
                <w:rFonts w:ascii="Arial" w:hAnsi="Arial" w:cs="Arial"/>
                <w:b/>
                <w:color w:val="C00000"/>
                <w:sz w:val="20"/>
              </w:rPr>
              <w:t>99</w:t>
            </w:r>
            <w:r w:rsidR="00351B28" w:rsidRPr="00344F0D">
              <w:rPr>
                <w:rFonts w:ascii="Arial" w:hAnsi="Arial" w:cs="Arial"/>
                <w:b/>
                <w:color w:val="C00000"/>
                <w:sz w:val="20"/>
              </w:rPr>
              <w:t>&gt;0]</w:t>
            </w:r>
            <w:r w:rsidRPr="00344F0D">
              <w:rPr>
                <w:rFonts w:ascii="Arial" w:hAnsi="Arial" w:cs="Arial"/>
                <w:b/>
                <w:color w:val="C00000"/>
                <w:sz w:val="20"/>
              </w:rPr>
              <w:t>]</w:t>
            </w:r>
          </w:p>
        </w:tc>
      </w:tr>
      <w:tr w:rsidR="00EA0E2B" w:rsidRPr="00344F0D" w14:paraId="628A9E7F" w14:textId="77777777" w:rsidTr="004B6860">
        <w:trPr>
          <w:jc w:val="center"/>
        </w:trPr>
        <w:tc>
          <w:tcPr>
            <w:tcW w:w="334" w:type="pct"/>
            <w:tcBorders>
              <w:top w:val="single" w:sz="4" w:space="0" w:color="auto"/>
              <w:left w:val="single" w:sz="4" w:space="0" w:color="auto"/>
              <w:bottom w:val="single" w:sz="4" w:space="0" w:color="auto"/>
              <w:right w:val="single" w:sz="4" w:space="0" w:color="auto"/>
            </w:tcBorders>
            <w:hideMark/>
          </w:tcPr>
          <w:p w14:paraId="6B48CB77"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1</w:t>
            </w:r>
          </w:p>
        </w:tc>
        <w:tc>
          <w:tcPr>
            <w:tcW w:w="2666" w:type="pct"/>
            <w:tcBorders>
              <w:top w:val="single" w:sz="4" w:space="0" w:color="auto"/>
              <w:left w:val="single" w:sz="4" w:space="0" w:color="auto"/>
              <w:bottom w:val="single" w:sz="4" w:space="0" w:color="auto"/>
              <w:right w:val="single" w:sz="4" w:space="0" w:color="auto"/>
            </w:tcBorders>
            <w:vAlign w:val="center"/>
            <w:hideMark/>
          </w:tcPr>
          <w:p w14:paraId="62B286A5"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respond to therapy (Refractory)</w:t>
            </w:r>
          </w:p>
        </w:tc>
        <w:tc>
          <w:tcPr>
            <w:tcW w:w="996" w:type="pct"/>
            <w:tcBorders>
              <w:top w:val="single" w:sz="4" w:space="0" w:color="auto"/>
              <w:left w:val="single" w:sz="4" w:space="0" w:color="auto"/>
              <w:bottom w:val="single" w:sz="4" w:space="0" w:color="auto"/>
              <w:right w:val="single" w:sz="4" w:space="0" w:color="auto"/>
            </w:tcBorders>
            <w:vAlign w:val="center"/>
            <w:hideMark/>
          </w:tcPr>
          <w:p w14:paraId="75E44FDD"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52D8CF04"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008C3810" w14:textId="77777777" w:rsidTr="004B6860">
        <w:trPr>
          <w:jc w:val="center"/>
        </w:trPr>
        <w:tc>
          <w:tcPr>
            <w:tcW w:w="334" w:type="pct"/>
            <w:tcBorders>
              <w:top w:val="single" w:sz="4" w:space="0" w:color="auto"/>
              <w:left w:val="single" w:sz="4" w:space="0" w:color="auto"/>
              <w:bottom w:val="single" w:sz="4" w:space="0" w:color="auto"/>
              <w:right w:val="single" w:sz="4" w:space="0" w:color="auto"/>
            </w:tcBorders>
            <w:hideMark/>
          </w:tcPr>
          <w:p w14:paraId="7AEF6A5D"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2</w:t>
            </w:r>
          </w:p>
        </w:tc>
        <w:tc>
          <w:tcPr>
            <w:tcW w:w="2666" w:type="pct"/>
            <w:tcBorders>
              <w:top w:val="single" w:sz="4" w:space="0" w:color="auto"/>
              <w:left w:val="single" w:sz="4" w:space="0" w:color="auto"/>
              <w:bottom w:val="single" w:sz="4" w:space="0" w:color="auto"/>
              <w:right w:val="single" w:sz="4" w:space="0" w:color="auto"/>
            </w:tcBorders>
            <w:vAlign w:val="center"/>
            <w:hideMark/>
          </w:tcPr>
          <w:p w14:paraId="4DD07822"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within 1 year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519D7E0D"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21F9A06D"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3A4D432A" w14:textId="77777777" w:rsidTr="004B6860">
        <w:trPr>
          <w:jc w:val="center"/>
        </w:trPr>
        <w:tc>
          <w:tcPr>
            <w:tcW w:w="334" w:type="pct"/>
            <w:tcBorders>
              <w:top w:val="single" w:sz="4" w:space="0" w:color="auto"/>
              <w:left w:val="single" w:sz="4" w:space="0" w:color="auto"/>
              <w:bottom w:val="single" w:sz="4" w:space="0" w:color="auto"/>
              <w:right w:val="single" w:sz="4" w:space="0" w:color="auto"/>
            </w:tcBorders>
            <w:hideMark/>
          </w:tcPr>
          <w:p w14:paraId="1E4F75B6"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3</w:t>
            </w:r>
          </w:p>
        </w:tc>
        <w:tc>
          <w:tcPr>
            <w:tcW w:w="2666" w:type="pct"/>
            <w:tcBorders>
              <w:top w:val="single" w:sz="4" w:space="0" w:color="auto"/>
              <w:left w:val="single" w:sz="4" w:space="0" w:color="auto"/>
              <w:bottom w:val="single" w:sz="4" w:space="0" w:color="auto"/>
              <w:right w:val="single" w:sz="4" w:space="0" w:color="auto"/>
            </w:tcBorders>
            <w:vAlign w:val="center"/>
            <w:hideMark/>
          </w:tcPr>
          <w:p w14:paraId="69638DEC"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w:t>
            </w:r>
            <w:r w:rsidR="002C0699" w:rsidRPr="00344F0D">
              <w:rPr>
                <w:rFonts w:ascii="Arial" w:hAnsi="Arial" w:cs="Arial"/>
                <w:b w:val="0"/>
                <w:caps w:val="0"/>
                <w:u w:val="none"/>
              </w:rPr>
              <w:t>lapse between 1 and 5 y</w:t>
            </w:r>
            <w:r w:rsidRPr="00344F0D">
              <w:rPr>
                <w:rFonts w:ascii="Arial" w:hAnsi="Arial" w:cs="Arial"/>
                <w:b w:val="0"/>
                <w:caps w:val="0"/>
                <w:u w:val="none"/>
              </w:rPr>
              <w:t>ears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2B489507"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1A89FA1F"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3DDE857A" w14:textId="77777777" w:rsidTr="004B6860">
        <w:trPr>
          <w:jc w:val="center"/>
        </w:trPr>
        <w:tc>
          <w:tcPr>
            <w:tcW w:w="334" w:type="pct"/>
            <w:tcBorders>
              <w:top w:val="single" w:sz="4" w:space="0" w:color="auto"/>
              <w:left w:val="single" w:sz="4" w:space="0" w:color="auto"/>
              <w:bottom w:val="single" w:sz="4" w:space="0" w:color="auto"/>
              <w:right w:val="single" w:sz="4" w:space="0" w:color="auto"/>
            </w:tcBorders>
            <w:hideMark/>
          </w:tcPr>
          <w:p w14:paraId="41167C2C"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4</w:t>
            </w:r>
          </w:p>
        </w:tc>
        <w:tc>
          <w:tcPr>
            <w:tcW w:w="2666" w:type="pct"/>
            <w:tcBorders>
              <w:top w:val="single" w:sz="4" w:space="0" w:color="auto"/>
              <w:left w:val="single" w:sz="4" w:space="0" w:color="auto"/>
              <w:bottom w:val="single" w:sz="4" w:space="0" w:color="auto"/>
              <w:right w:val="single" w:sz="4" w:space="0" w:color="auto"/>
            </w:tcBorders>
            <w:vAlign w:val="center"/>
            <w:hideMark/>
          </w:tcPr>
          <w:p w14:paraId="16A67CA1"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w:t>
            </w:r>
            <w:r w:rsidR="002C0699" w:rsidRPr="00344F0D">
              <w:rPr>
                <w:rFonts w:ascii="Arial" w:hAnsi="Arial" w:cs="Arial"/>
                <w:b w:val="0"/>
                <w:caps w:val="0"/>
                <w:u w:val="none"/>
              </w:rPr>
              <w:t>apse between 5 and 10 y</w:t>
            </w:r>
            <w:r w:rsidRPr="00344F0D">
              <w:rPr>
                <w:rFonts w:ascii="Arial" w:hAnsi="Arial" w:cs="Arial"/>
                <w:b w:val="0"/>
                <w:caps w:val="0"/>
                <w:u w:val="none"/>
              </w:rPr>
              <w:t>ears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0C07DB66"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2478804B"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6C76915B" w14:textId="77777777" w:rsidTr="004B6860">
        <w:trPr>
          <w:jc w:val="center"/>
        </w:trPr>
        <w:tc>
          <w:tcPr>
            <w:tcW w:w="334" w:type="pct"/>
            <w:tcBorders>
              <w:top w:val="single" w:sz="4" w:space="0" w:color="auto"/>
              <w:left w:val="single" w:sz="4" w:space="0" w:color="auto"/>
              <w:bottom w:val="single" w:sz="4" w:space="0" w:color="auto"/>
              <w:right w:val="single" w:sz="4" w:space="0" w:color="auto"/>
            </w:tcBorders>
            <w:hideMark/>
          </w:tcPr>
          <w:p w14:paraId="1CB3770F"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5</w:t>
            </w:r>
          </w:p>
        </w:tc>
        <w:tc>
          <w:tcPr>
            <w:tcW w:w="2666" w:type="pct"/>
            <w:tcBorders>
              <w:top w:val="single" w:sz="4" w:space="0" w:color="auto"/>
              <w:left w:val="single" w:sz="4" w:space="0" w:color="auto"/>
              <w:bottom w:val="single" w:sz="4" w:space="0" w:color="auto"/>
              <w:right w:val="single" w:sz="4" w:space="0" w:color="auto"/>
            </w:tcBorders>
            <w:vAlign w:val="center"/>
            <w:hideMark/>
          </w:tcPr>
          <w:p w14:paraId="2BEB36D8"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w:t>
            </w:r>
            <w:r w:rsidR="002C0699" w:rsidRPr="00344F0D">
              <w:rPr>
                <w:rFonts w:ascii="Arial" w:hAnsi="Arial" w:cs="Arial"/>
                <w:b w:val="0"/>
                <w:caps w:val="0"/>
                <w:u w:val="none"/>
              </w:rPr>
              <w:t>elapse within 10 y</w:t>
            </w:r>
            <w:r w:rsidRPr="00344F0D">
              <w:rPr>
                <w:rFonts w:ascii="Arial" w:hAnsi="Arial" w:cs="Arial"/>
                <w:b w:val="0"/>
                <w:caps w:val="0"/>
                <w:u w:val="none"/>
              </w:rPr>
              <w:t>ears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79A3BF60"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19F1CDF3"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7FDF10E5" w14:textId="77777777" w:rsidTr="004B6860">
        <w:trPr>
          <w:jc w:val="center"/>
        </w:trPr>
        <w:tc>
          <w:tcPr>
            <w:tcW w:w="334" w:type="pct"/>
            <w:tcBorders>
              <w:top w:val="single" w:sz="4" w:space="0" w:color="auto"/>
              <w:left w:val="single" w:sz="4" w:space="0" w:color="auto"/>
              <w:bottom w:val="single" w:sz="4" w:space="0" w:color="auto"/>
              <w:right w:val="single" w:sz="4" w:space="0" w:color="auto"/>
            </w:tcBorders>
          </w:tcPr>
          <w:p w14:paraId="1BB34519" w14:textId="77777777" w:rsidR="007E3C84" w:rsidRPr="00344F0D" w:rsidRDefault="007E3C84">
            <w:pPr>
              <w:spacing w:before="60" w:after="60"/>
              <w:rPr>
                <w:rFonts w:ascii="Arial" w:hAnsi="Arial" w:cs="Arial"/>
                <w:i/>
                <w:iCs/>
                <w:caps/>
                <w:sz w:val="20"/>
              </w:rPr>
            </w:pPr>
          </w:p>
        </w:tc>
        <w:tc>
          <w:tcPr>
            <w:tcW w:w="2666" w:type="pct"/>
            <w:tcBorders>
              <w:top w:val="single" w:sz="4" w:space="0" w:color="auto"/>
              <w:left w:val="single" w:sz="4" w:space="0" w:color="auto"/>
              <w:bottom w:val="single" w:sz="4" w:space="0" w:color="auto"/>
              <w:right w:val="single" w:sz="4" w:space="0" w:color="auto"/>
            </w:tcBorders>
            <w:vAlign w:val="center"/>
            <w:hideMark/>
          </w:tcPr>
          <w:p w14:paraId="476E9F6E" w14:textId="77777777" w:rsidR="007E3C84" w:rsidRPr="00344F0D" w:rsidRDefault="007E3C84">
            <w:pPr>
              <w:spacing w:before="60" w:after="60"/>
              <w:rPr>
                <w:rFonts w:ascii="Arial" w:hAnsi="Arial" w:cs="Arial"/>
                <w:i/>
                <w:iCs/>
                <w:caps/>
                <w:sz w:val="20"/>
              </w:rPr>
            </w:pPr>
            <w:r w:rsidRPr="00344F0D">
              <w:rPr>
                <w:rFonts w:ascii="Arial" w:hAnsi="Arial" w:cs="Arial"/>
                <w:b/>
                <w:color w:val="C00000"/>
                <w:sz w:val="20"/>
              </w:rPr>
              <w:t>SHOW RUNNING TOTAL</w:t>
            </w:r>
          </w:p>
        </w:tc>
        <w:tc>
          <w:tcPr>
            <w:tcW w:w="996" w:type="pct"/>
            <w:tcBorders>
              <w:top w:val="single" w:sz="4" w:space="0" w:color="auto"/>
              <w:left w:val="single" w:sz="4" w:space="0" w:color="auto"/>
              <w:bottom w:val="single" w:sz="4" w:space="0" w:color="auto"/>
              <w:right w:val="single" w:sz="4" w:space="0" w:color="auto"/>
            </w:tcBorders>
            <w:vAlign w:val="center"/>
            <w:hideMark/>
          </w:tcPr>
          <w:p w14:paraId="79E72682"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c>
          <w:tcPr>
            <w:tcW w:w="1004" w:type="pct"/>
            <w:tcBorders>
              <w:top w:val="single" w:sz="4" w:space="0" w:color="auto"/>
              <w:left w:val="single" w:sz="4" w:space="0" w:color="auto"/>
              <w:bottom w:val="single" w:sz="4" w:space="0" w:color="auto"/>
              <w:right w:val="single" w:sz="4" w:space="0" w:color="auto"/>
            </w:tcBorders>
            <w:vAlign w:val="center"/>
            <w:hideMark/>
          </w:tcPr>
          <w:p w14:paraId="33BD4A7B"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r>
    </w:tbl>
    <w:p w14:paraId="7F7B1C38" w14:textId="7DFC254C" w:rsidR="00484017" w:rsidRPr="00344F0D" w:rsidRDefault="00484017" w:rsidP="00484017">
      <w:pPr>
        <w:pStyle w:val="Heading4"/>
      </w:pPr>
      <w:r w:rsidRPr="00344F0D">
        <w:t>A24.1</w:t>
      </w:r>
    </w:p>
    <w:p w14:paraId="1B409AE0" w14:textId="2A3CF476" w:rsidR="007E3C84" w:rsidRPr="00344F0D" w:rsidRDefault="007E3C84" w:rsidP="00E07493">
      <w:pPr>
        <w:jc w:val="both"/>
        <w:rPr>
          <w:rFonts w:ascii="Arial" w:hAnsi="Arial" w:cs="Arial"/>
          <w:b/>
          <w:color w:val="C00000"/>
          <w:sz w:val="20"/>
        </w:rPr>
      </w:pPr>
      <w:r w:rsidRPr="00344F0D">
        <w:rPr>
          <w:rFonts w:ascii="Arial" w:hAnsi="Arial" w:cs="Arial"/>
          <w:b/>
          <w:color w:val="C00000"/>
          <w:sz w:val="20"/>
        </w:rPr>
        <w:t xml:space="preserve">[SHOW A24.1 </w:t>
      </w:r>
      <w:r w:rsidRPr="00B4141E">
        <w:rPr>
          <w:rFonts w:ascii="Arial" w:hAnsi="Arial" w:cs="Arial"/>
          <w:b/>
          <w:strike/>
          <w:color w:val="C00000"/>
          <w:sz w:val="20"/>
          <w:highlight w:val="cyan"/>
        </w:rPr>
        <w:t>IN US ONLY</w:t>
      </w:r>
      <w:r w:rsidRPr="00344F0D">
        <w:rPr>
          <w:rFonts w:ascii="Arial" w:hAnsi="Arial" w:cs="Arial"/>
          <w:b/>
          <w:color w:val="C00000"/>
          <w:sz w:val="20"/>
        </w:rPr>
        <w:t xml:space="preserve"> IF SUM OF A22_1-2_3-6&gt;0] </w:t>
      </w:r>
    </w:p>
    <w:p w14:paraId="56A7590E" w14:textId="3DB784DE" w:rsidR="007E3C84" w:rsidRPr="00344F0D" w:rsidRDefault="007E3C84" w:rsidP="00E07493">
      <w:pPr>
        <w:pStyle w:val="Base"/>
        <w:jc w:val="both"/>
        <w:rPr>
          <w:rFonts w:ascii="Arial" w:hAnsi="Arial" w:cs="Arial"/>
          <w:caps w:val="0"/>
          <w:color w:val="C00000"/>
          <w:u w:val="none"/>
        </w:rPr>
      </w:pPr>
      <w:r w:rsidRPr="00344F0D">
        <w:rPr>
          <w:rFonts w:ascii="Arial" w:hAnsi="Arial" w:cs="Arial"/>
          <w:u w:val="none"/>
        </w:rPr>
        <w:t xml:space="preserve">A24.1 </w:t>
      </w:r>
      <w:r w:rsidRPr="00344F0D">
        <w:rPr>
          <w:rFonts w:ascii="Arial" w:hAnsi="Arial" w:cs="Arial"/>
          <w:b w:val="0"/>
          <w:caps w:val="0"/>
          <w:u w:val="none"/>
        </w:rPr>
        <w:t>Of your</w:t>
      </w:r>
      <w:r w:rsidRPr="00344F0D">
        <w:rPr>
          <w:rFonts w:ascii="Arial" w:hAnsi="Arial" w:cs="Arial"/>
          <w:caps w:val="0"/>
          <w:color w:val="C00000"/>
          <w:u w:val="none"/>
        </w:rPr>
        <w:t xml:space="preserve"> </w:t>
      </w:r>
      <w:r w:rsidRPr="00344F0D">
        <w:rPr>
          <w:rFonts w:ascii="Arial" w:hAnsi="Arial" w:cs="Arial"/>
          <w:b w:val="0"/>
          <w:caps w:val="0"/>
          <w:u w:val="none"/>
        </w:rPr>
        <w:t xml:space="preserve">patients with relapsed </w:t>
      </w:r>
      <w:r w:rsidRPr="00344F0D">
        <w:rPr>
          <w:rFonts w:ascii="Arial" w:hAnsi="Arial" w:cs="Arial"/>
          <w:caps w:val="0"/>
          <w:u w:val="none"/>
        </w:rPr>
        <w:t>Ph-negative ALL</w:t>
      </w:r>
      <w:r w:rsidRPr="00344F0D">
        <w:rPr>
          <w:rFonts w:ascii="Arial" w:hAnsi="Arial" w:cs="Arial"/>
          <w:b w:val="0"/>
          <w:caps w:val="0"/>
          <w:u w:val="none"/>
        </w:rPr>
        <w:t>, what percent receive the regimens below as 3</w:t>
      </w:r>
      <w:r w:rsidRPr="00344F0D">
        <w:rPr>
          <w:rFonts w:ascii="Arial" w:hAnsi="Arial" w:cs="Arial"/>
          <w:b w:val="0"/>
          <w:caps w:val="0"/>
          <w:u w:val="none"/>
          <w:vertAlign w:val="superscript"/>
        </w:rPr>
        <w:t>rd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6D105A81" w14:textId="77777777" w:rsidR="007E3C84" w:rsidRPr="00344F0D" w:rsidRDefault="007E3C84" w:rsidP="00E07493">
      <w:pPr>
        <w:pStyle w:val="Base"/>
        <w:jc w:val="both"/>
        <w:rPr>
          <w:rFonts w:ascii="Arial" w:hAnsi="Arial" w:cs="Arial"/>
          <w:bCs/>
          <w:color w:val="C00000"/>
          <w:u w:val="none"/>
        </w:rPr>
      </w:pPr>
    </w:p>
    <w:p w14:paraId="52F0465E" w14:textId="599B5E36" w:rsidR="00F3663F" w:rsidRDefault="00F3663F" w:rsidP="00F3663F">
      <w:pPr>
        <w:pStyle w:val="Base"/>
        <w:jc w:val="both"/>
        <w:rPr>
          <w:rFonts w:ascii="Arial" w:hAnsi="Arial" w:cs="Arial"/>
          <w:bCs/>
          <w:color w:val="C00000"/>
          <w:u w:val="none"/>
        </w:rPr>
      </w:pPr>
      <w:r w:rsidRPr="00D26A53">
        <w:rPr>
          <w:rFonts w:ascii="Arial" w:hAnsi="Arial" w:cs="Arial"/>
          <w:b w:val="0"/>
          <w:caps w:val="0"/>
          <w:highlight w:val="red"/>
          <w:u w:val="none"/>
        </w:rPr>
        <w:t xml:space="preserve">For patients receiving CAR-T therapy </w:t>
      </w:r>
      <w:r w:rsidRPr="00D26A53">
        <w:rPr>
          <w:rFonts w:ascii="Arial" w:hAnsi="Arial" w:cs="Arial"/>
          <w:bCs/>
          <w:caps w:val="0"/>
          <w:highlight w:val="red"/>
          <w:u w:val="none"/>
        </w:rPr>
        <w:t>do not consider bridging</w:t>
      </w:r>
      <w:r w:rsidRPr="00D26A53">
        <w:rPr>
          <w:rFonts w:ascii="Arial" w:hAnsi="Arial" w:cs="Arial"/>
          <w:b w:val="0"/>
          <w:caps w:val="0"/>
          <w:highlight w:val="red"/>
          <w:u w:val="none"/>
        </w:rPr>
        <w:t xml:space="preserve"> regimens in your answer.</w:t>
      </w:r>
      <w:r w:rsidRPr="00344F0D">
        <w:rPr>
          <w:rFonts w:ascii="Arial" w:hAnsi="Arial" w:cs="Arial"/>
          <w:bCs/>
          <w:color w:val="C00000"/>
          <w:u w:val="none"/>
        </w:rPr>
        <w:t xml:space="preserve"> </w:t>
      </w:r>
    </w:p>
    <w:p w14:paraId="63BFDF8E" w14:textId="77777777" w:rsidR="00F3663F" w:rsidRDefault="00F3663F" w:rsidP="00E07493">
      <w:pPr>
        <w:pStyle w:val="Base"/>
        <w:jc w:val="both"/>
        <w:rPr>
          <w:rFonts w:ascii="Arial" w:hAnsi="Arial" w:cs="Arial"/>
          <w:bCs/>
          <w:color w:val="C00000"/>
          <w:u w:val="none"/>
        </w:rPr>
      </w:pPr>
    </w:p>
    <w:p w14:paraId="276D00B3" w14:textId="2C2D5FC5" w:rsidR="007E3C84" w:rsidRPr="00344F0D" w:rsidRDefault="007E3C84" w:rsidP="00E07493">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a24.1_1 AND A24.1_2]</w:t>
      </w:r>
    </w:p>
    <w:p w14:paraId="1BC093FE" w14:textId="77777777" w:rsidR="007E3C84" w:rsidRPr="00344F0D" w:rsidRDefault="007E3C84" w:rsidP="00E07493">
      <w:pPr>
        <w:pStyle w:val="Base"/>
        <w:jc w:val="both"/>
        <w:rPr>
          <w:rFonts w:ascii="Arial" w:hAnsi="Arial" w:cs="Arial"/>
          <w:b w:val="0"/>
          <w:caps w:val="0"/>
          <w:u w:val="none"/>
        </w:rPr>
      </w:pPr>
    </w:p>
    <w:p w14:paraId="45FA3D42" w14:textId="3A3555A6" w:rsidR="007E3C84" w:rsidRDefault="007E3C84" w:rsidP="00E07493">
      <w:pPr>
        <w:jc w:val="both"/>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69C0D704" w14:textId="77777777" w:rsidR="009A5CE7" w:rsidRDefault="009A5CE7" w:rsidP="007E3C84">
      <w:pPr>
        <w:rPr>
          <w:rFonts w:ascii="Arial" w:hAnsi="Arial" w:cs="Arial"/>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6"/>
        <w:gridCol w:w="3128"/>
        <w:gridCol w:w="1444"/>
        <w:gridCol w:w="1444"/>
        <w:gridCol w:w="1444"/>
        <w:gridCol w:w="1444"/>
      </w:tblGrid>
      <w:tr w:rsidR="00A6193D" w:rsidRPr="00344F0D" w14:paraId="41A34041" w14:textId="77777777" w:rsidTr="009A6137">
        <w:trPr>
          <w:trHeight w:val="143"/>
        </w:trPr>
        <w:tc>
          <w:tcPr>
            <w:tcW w:w="1911"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6BE36A1A" w14:textId="77777777" w:rsidR="00A6193D" w:rsidRPr="00933CDC" w:rsidRDefault="00A6193D">
            <w:pPr>
              <w:pStyle w:val="Base"/>
              <w:ind w:left="-720" w:right="-720"/>
              <w:jc w:val="center"/>
              <w:rPr>
                <w:rFonts w:ascii="Arial" w:hAnsi="Arial" w:cs="Arial"/>
                <w:caps w:val="0"/>
                <w:color w:val="C00000"/>
                <w:highlight w:val="cyan"/>
                <w:u w:val="none"/>
              </w:rPr>
            </w:pPr>
            <w:r w:rsidRPr="00933CDC">
              <w:rPr>
                <w:rFonts w:ascii="Arial" w:hAnsi="Arial" w:cs="Arial"/>
                <w:caps w:val="0"/>
                <w:color w:val="C00000"/>
                <w:highlight w:val="cyan"/>
                <w:u w:val="none"/>
              </w:rPr>
              <w:t>ENTER A WHOLE NUMBER</w:t>
            </w:r>
          </w:p>
          <w:p w14:paraId="0E6A4961" w14:textId="77777777" w:rsidR="00A6193D" w:rsidRPr="00933CDC" w:rsidRDefault="00A6193D">
            <w:pPr>
              <w:pStyle w:val="Base"/>
              <w:ind w:left="-720" w:right="-720"/>
              <w:jc w:val="center"/>
              <w:rPr>
                <w:rFonts w:ascii="Arial" w:eastAsia="Times" w:hAnsi="Arial" w:cs="Arial"/>
                <w:highlight w:val="cyan"/>
              </w:rPr>
            </w:pPr>
            <w:r w:rsidRPr="00933CDC">
              <w:rPr>
                <w:rFonts w:ascii="Arial" w:hAnsi="Arial" w:cs="Arial"/>
                <w:caps w:val="0"/>
                <w:color w:val="C00000"/>
                <w:highlight w:val="cyan"/>
                <w:u w:val="none"/>
              </w:rPr>
              <w:t>IN EACH COLUMN</w:t>
            </w:r>
          </w:p>
        </w:tc>
        <w:tc>
          <w:tcPr>
            <w:tcW w:w="3089" w:type="pct"/>
            <w:gridSpan w:val="4"/>
            <w:tcBorders>
              <w:top w:val="single" w:sz="4" w:space="0" w:color="auto"/>
              <w:left w:val="single" w:sz="4" w:space="0" w:color="auto"/>
              <w:bottom w:val="single" w:sz="4" w:space="0" w:color="auto"/>
              <w:right w:val="single" w:sz="4" w:space="0" w:color="auto"/>
            </w:tcBorders>
            <w:vAlign w:val="center"/>
            <w:hideMark/>
          </w:tcPr>
          <w:p w14:paraId="1E8DD14D" w14:textId="77777777" w:rsidR="00A6193D" w:rsidRPr="00933CDC" w:rsidRDefault="00A6193D">
            <w:pPr>
              <w:jc w:val="center"/>
              <w:rPr>
                <w:rFonts w:ascii="Arial" w:hAnsi="Arial" w:cs="Arial"/>
                <w:b/>
                <w:color w:val="C00000"/>
                <w:sz w:val="20"/>
                <w:highlight w:val="cyan"/>
              </w:rPr>
            </w:pPr>
            <w:r w:rsidRPr="00933CDC">
              <w:rPr>
                <w:rFonts w:ascii="Arial" w:hAnsi="Arial" w:cs="Arial"/>
                <w:b/>
                <w:sz w:val="20"/>
                <w:highlight w:val="cyan"/>
              </w:rPr>
              <w:t>PH-NEGATIVE ALL SECOND RELAPSE/THIRD LINE THERAPY</w:t>
            </w:r>
          </w:p>
        </w:tc>
      </w:tr>
      <w:tr w:rsidR="00A6193D" w:rsidRPr="00344F0D" w14:paraId="35530BF7" w14:textId="77777777" w:rsidTr="009A6137">
        <w:trPr>
          <w:trHeight w:val="143"/>
        </w:trPr>
        <w:tc>
          <w:tcPr>
            <w:tcW w:w="1911" w:type="pct"/>
            <w:gridSpan w:val="2"/>
            <w:vMerge/>
            <w:tcBorders>
              <w:top w:val="single" w:sz="4" w:space="0" w:color="auto"/>
              <w:left w:val="single" w:sz="4" w:space="0" w:color="auto"/>
              <w:bottom w:val="single" w:sz="4" w:space="0" w:color="auto"/>
              <w:right w:val="single" w:sz="4" w:space="0" w:color="auto"/>
            </w:tcBorders>
            <w:vAlign w:val="center"/>
            <w:hideMark/>
          </w:tcPr>
          <w:p w14:paraId="2EE4C9D1" w14:textId="77777777" w:rsidR="00A6193D" w:rsidRPr="00933CDC" w:rsidRDefault="00A6193D">
            <w:pPr>
              <w:rPr>
                <w:rFonts w:ascii="Arial" w:eastAsia="Times" w:hAnsi="Arial" w:cs="Arial"/>
                <w:b/>
                <w:caps/>
                <w:sz w:val="20"/>
                <w:highlight w:val="cyan"/>
                <w:u w:val="single"/>
              </w:rPr>
            </w:pPr>
          </w:p>
        </w:tc>
        <w:tc>
          <w:tcPr>
            <w:tcW w:w="1544" w:type="pct"/>
            <w:gridSpan w:val="2"/>
            <w:tcBorders>
              <w:top w:val="single" w:sz="4" w:space="0" w:color="auto"/>
              <w:left w:val="single" w:sz="4" w:space="0" w:color="auto"/>
              <w:bottom w:val="single" w:sz="4" w:space="0" w:color="auto"/>
              <w:right w:val="single" w:sz="4" w:space="0" w:color="auto"/>
            </w:tcBorders>
            <w:vAlign w:val="center"/>
            <w:hideMark/>
          </w:tcPr>
          <w:p w14:paraId="1A1F265A" w14:textId="77777777" w:rsidR="00A6193D" w:rsidRPr="00933CDC" w:rsidRDefault="00A6193D">
            <w:pPr>
              <w:jc w:val="center"/>
              <w:rPr>
                <w:rFonts w:ascii="Arial" w:hAnsi="Arial" w:cs="Arial"/>
                <w:b/>
                <w:color w:val="C00000"/>
                <w:sz w:val="20"/>
                <w:highlight w:val="cyan"/>
              </w:rPr>
            </w:pPr>
            <w:r w:rsidRPr="00933CDC">
              <w:rPr>
                <w:rFonts w:ascii="Arial" w:hAnsi="Arial" w:cs="Arial"/>
                <w:b/>
                <w:color w:val="C00000"/>
                <w:sz w:val="20"/>
                <w:highlight w:val="cyan"/>
              </w:rPr>
              <w:t>A24.1_1</w:t>
            </w:r>
          </w:p>
        </w:tc>
        <w:tc>
          <w:tcPr>
            <w:tcW w:w="1544" w:type="pct"/>
            <w:gridSpan w:val="2"/>
            <w:tcBorders>
              <w:top w:val="single" w:sz="4" w:space="0" w:color="auto"/>
              <w:left w:val="single" w:sz="4" w:space="0" w:color="auto"/>
              <w:bottom w:val="single" w:sz="4" w:space="0" w:color="auto"/>
              <w:right w:val="single" w:sz="4" w:space="0" w:color="auto"/>
            </w:tcBorders>
            <w:vAlign w:val="center"/>
            <w:hideMark/>
          </w:tcPr>
          <w:p w14:paraId="380F12DA" w14:textId="77777777" w:rsidR="00A6193D" w:rsidRPr="00933CDC" w:rsidRDefault="00A6193D">
            <w:pPr>
              <w:jc w:val="center"/>
              <w:rPr>
                <w:rFonts w:ascii="Arial" w:hAnsi="Arial" w:cs="Arial"/>
                <w:b/>
                <w:color w:val="C00000"/>
                <w:sz w:val="20"/>
                <w:highlight w:val="cyan"/>
              </w:rPr>
            </w:pPr>
            <w:r w:rsidRPr="00933CDC">
              <w:rPr>
                <w:rFonts w:ascii="Arial" w:hAnsi="Arial" w:cs="Arial"/>
                <w:b/>
                <w:color w:val="C00000"/>
                <w:sz w:val="20"/>
                <w:highlight w:val="cyan"/>
              </w:rPr>
              <w:t>A24.1_2</w:t>
            </w:r>
          </w:p>
        </w:tc>
      </w:tr>
      <w:tr w:rsidR="00A6193D" w:rsidRPr="00344F0D" w14:paraId="228109CB" w14:textId="77777777" w:rsidTr="009A6137">
        <w:trPr>
          <w:trHeight w:val="413"/>
        </w:trPr>
        <w:tc>
          <w:tcPr>
            <w:tcW w:w="1911" w:type="pct"/>
            <w:gridSpan w:val="2"/>
            <w:vMerge/>
            <w:tcBorders>
              <w:top w:val="single" w:sz="4" w:space="0" w:color="auto"/>
              <w:left w:val="single" w:sz="4" w:space="0" w:color="auto"/>
              <w:bottom w:val="single" w:sz="4" w:space="0" w:color="auto"/>
              <w:right w:val="single" w:sz="4" w:space="0" w:color="auto"/>
            </w:tcBorders>
            <w:vAlign w:val="center"/>
            <w:hideMark/>
          </w:tcPr>
          <w:p w14:paraId="4DFEC33E" w14:textId="77777777" w:rsidR="00A6193D" w:rsidRPr="00933CDC" w:rsidRDefault="00A6193D">
            <w:pPr>
              <w:rPr>
                <w:rFonts w:ascii="Arial" w:eastAsia="Times" w:hAnsi="Arial" w:cs="Arial"/>
                <w:b/>
                <w:caps/>
                <w:sz w:val="20"/>
                <w:highlight w:val="cyan"/>
                <w:u w:val="single"/>
              </w:rPr>
            </w:pPr>
          </w:p>
        </w:tc>
        <w:tc>
          <w:tcPr>
            <w:tcW w:w="1544" w:type="pct"/>
            <w:gridSpan w:val="2"/>
            <w:tcBorders>
              <w:top w:val="single" w:sz="4" w:space="0" w:color="auto"/>
              <w:left w:val="single" w:sz="4" w:space="0" w:color="auto"/>
              <w:bottom w:val="single" w:sz="4" w:space="0" w:color="auto"/>
              <w:right w:val="single" w:sz="4" w:space="0" w:color="auto"/>
            </w:tcBorders>
            <w:vAlign w:val="center"/>
            <w:hideMark/>
          </w:tcPr>
          <w:p w14:paraId="41950A6C" w14:textId="77777777" w:rsidR="00A6193D" w:rsidRPr="00933CDC" w:rsidRDefault="00A6193D">
            <w:pPr>
              <w:jc w:val="center"/>
              <w:rPr>
                <w:rFonts w:ascii="Arial" w:hAnsi="Arial" w:cs="Arial"/>
                <w:b/>
                <w:sz w:val="20"/>
                <w:highlight w:val="cyan"/>
              </w:rPr>
            </w:pPr>
            <w:r w:rsidRPr="00933CDC">
              <w:rPr>
                <w:rFonts w:ascii="Arial" w:hAnsi="Arial" w:cs="Arial"/>
                <w:b/>
                <w:sz w:val="20"/>
                <w:highlight w:val="cyan"/>
              </w:rPr>
              <w:t>PEDIATRIC (ages 0-15)</w:t>
            </w:r>
          </w:p>
          <w:p w14:paraId="0DBDB677" w14:textId="77777777" w:rsidR="00A6193D" w:rsidRPr="00933CDC" w:rsidRDefault="00A6193D">
            <w:pPr>
              <w:jc w:val="center"/>
              <w:rPr>
                <w:rFonts w:ascii="Arial" w:hAnsi="Arial" w:cs="Arial"/>
                <w:b/>
                <w:color w:val="FF0000"/>
                <w:sz w:val="20"/>
                <w:highlight w:val="cyan"/>
              </w:rPr>
            </w:pPr>
            <w:r w:rsidRPr="00933CDC">
              <w:rPr>
                <w:rFonts w:ascii="Arial" w:hAnsi="Arial" w:cs="Arial"/>
                <w:b/>
                <w:color w:val="C00000"/>
                <w:sz w:val="20"/>
                <w:highlight w:val="cyan"/>
              </w:rPr>
              <w:t xml:space="preserve">[SHOW IF A22_1_3-6&gt;0] </w:t>
            </w:r>
          </w:p>
        </w:tc>
        <w:tc>
          <w:tcPr>
            <w:tcW w:w="1544" w:type="pct"/>
            <w:gridSpan w:val="2"/>
            <w:tcBorders>
              <w:top w:val="single" w:sz="4" w:space="0" w:color="auto"/>
              <w:left w:val="single" w:sz="4" w:space="0" w:color="auto"/>
              <w:bottom w:val="single" w:sz="4" w:space="0" w:color="auto"/>
              <w:right w:val="single" w:sz="4" w:space="0" w:color="auto"/>
            </w:tcBorders>
            <w:vAlign w:val="center"/>
            <w:hideMark/>
          </w:tcPr>
          <w:p w14:paraId="420DB5EB" w14:textId="7B169848" w:rsidR="00A6193D" w:rsidRPr="00933CDC" w:rsidRDefault="00A6193D">
            <w:pPr>
              <w:jc w:val="center"/>
              <w:rPr>
                <w:rFonts w:ascii="Arial" w:hAnsi="Arial" w:cs="Arial"/>
                <w:b/>
                <w:color w:val="C00000"/>
                <w:sz w:val="20"/>
                <w:highlight w:val="cyan"/>
              </w:rPr>
            </w:pPr>
            <w:r w:rsidRPr="00933CDC">
              <w:rPr>
                <w:rFonts w:ascii="Arial" w:hAnsi="Arial" w:cs="Arial"/>
                <w:b/>
                <w:sz w:val="20"/>
                <w:highlight w:val="cyan"/>
              </w:rPr>
              <w:t>ADULT</w:t>
            </w:r>
            <w:r w:rsidR="003939A3">
              <w:rPr>
                <w:rFonts w:ascii="Arial" w:hAnsi="Arial" w:cs="Arial"/>
                <w:b/>
                <w:sz w:val="20"/>
                <w:highlight w:val="cyan"/>
              </w:rPr>
              <w:t xml:space="preserve"> and AYA</w:t>
            </w:r>
            <w:r w:rsidRPr="00933CDC">
              <w:rPr>
                <w:rFonts w:ascii="Arial" w:hAnsi="Arial" w:cs="Arial"/>
                <w:b/>
                <w:sz w:val="20"/>
                <w:highlight w:val="cyan"/>
              </w:rPr>
              <w:t xml:space="preserve"> (ages 16+)</w:t>
            </w:r>
            <w:r w:rsidRPr="00933CDC">
              <w:rPr>
                <w:rFonts w:ascii="Arial" w:hAnsi="Arial" w:cs="Arial"/>
                <w:b/>
                <w:color w:val="C00000"/>
                <w:sz w:val="20"/>
                <w:highlight w:val="cyan"/>
              </w:rPr>
              <w:t xml:space="preserve"> </w:t>
            </w:r>
          </w:p>
          <w:p w14:paraId="2308C52D" w14:textId="77777777" w:rsidR="00A6193D" w:rsidRPr="00933CDC" w:rsidRDefault="00A6193D">
            <w:pPr>
              <w:jc w:val="center"/>
              <w:rPr>
                <w:rFonts w:ascii="Arial" w:hAnsi="Arial" w:cs="Arial"/>
                <w:i/>
                <w:color w:val="FF0000"/>
                <w:sz w:val="20"/>
                <w:highlight w:val="cyan"/>
              </w:rPr>
            </w:pPr>
            <w:r w:rsidRPr="00933CDC">
              <w:rPr>
                <w:rFonts w:ascii="Arial" w:hAnsi="Arial" w:cs="Arial"/>
                <w:b/>
                <w:color w:val="C00000"/>
                <w:sz w:val="20"/>
                <w:highlight w:val="cyan"/>
              </w:rPr>
              <w:t>[SHOW IF A22_2_3-6&gt;0]</w:t>
            </w:r>
          </w:p>
        </w:tc>
      </w:tr>
      <w:tr w:rsidR="00A6193D" w:rsidRPr="00344F0D" w14:paraId="6A57C35D" w14:textId="77777777" w:rsidTr="009A6137">
        <w:trPr>
          <w:trHeight w:val="806"/>
        </w:trPr>
        <w:tc>
          <w:tcPr>
            <w:tcW w:w="1911" w:type="pct"/>
            <w:gridSpan w:val="2"/>
            <w:vMerge/>
            <w:tcBorders>
              <w:top w:val="single" w:sz="4" w:space="0" w:color="auto"/>
              <w:left w:val="single" w:sz="4" w:space="0" w:color="auto"/>
              <w:bottom w:val="single" w:sz="4" w:space="0" w:color="auto"/>
              <w:right w:val="single" w:sz="4" w:space="0" w:color="auto"/>
            </w:tcBorders>
            <w:vAlign w:val="center"/>
            <w:hideMark/>
          </w:tcPr>
          <w:p w14:paraId="4B617E4C" w14:textId="77777777" w:rsidR="00A6193D" w:rsidRPr="00933CDC" w:rsidRDefault="00A6193D">
            <w:pPr>
              <w:rPr>
                <w:rFonts w:ascii="Arial" w:eastAsia="Times" w:hAnsi="Arial" w:cs="Arial"/>
                <w:b/>
                <w:caps/>
                <w:sz w:val="20"/>
                <w:highlight w:val="cyan"/>
                <w:u w:val="single"/>
              </w:rPr>
            </w:pPr>
          </w:p>
        </w:tc>
        <w:tc>
          <w:tcPr>
            <w:tcW w:w="772" w:type="pct"/>
            <w:tcBorders>
              <w:top w:val="single" w:sz="4" w:space="0" w:color="auto"/>
              <w:left w:val="single" w:sz="4" w:space="0" w:color="auto"/>
              <w:bottom w:val="single" w:sz="4" w:space="0" w:color="auto"/>
              <w:right w:val="single" w:sz="4" w:space="0" w:color="auto"/>
            </w:tcBorders>
            <w:vAlign w:val="center"/>
            <w:hideMark/>
          </w:tcPr>
          <w:p w14:paraId="7637035F" w14:textId="77777777" w:rsidR="00A6193D" w:rsidRPr="00933CDC" w:rsidRDefault="00A6193D">
            <w:pPr>
              <w:spacing w:line="276" w:lineRule="auto"/>
              <w:jc w:val="center"/>
              <w:rPr>
                <w:rFonts w:ascii="Arial" w:hAnsi="Arial" w:cs="Arial"/>
                <w:b/>
                <w:iCs/>
                <w:sz w:val="20"/>
                <w:highlight w:val="cyan"/>
              </w:rPr>
            </w:pPr>
            <w:r w:rsidRPr="00933CDC">
              <w:rPr>
                <w:rFonts w:ascii="Arial" w:hAnsi="Arial" w:cs="Arial"/>
                <w:b/>
                <w:iCs/>
                <w:sz w:val="20"/>
                <w:highlight w:val="cyan"/>
              </w:rPr>
              <w:t>% of patients</w:t>
            </w:r>
          </w:p>
          <w:p w14:paraId="37894494" w14:textId="77777777" w:rsidR="00A6193D" w:rsidRPr="00933CDC" w:rsidRDefault="00A6193D">
            <w:pPr>
              <w:spacing w:line="276" w:lineRule="auto"/>
              <w:jc w:val="center"/>
              <w:rPr>
                <w:rFonts w:ascii="Arial" w:hAnsi="Arial" w:cs="Arial"/>
                <w:b/>
                <w:color w:val="C00000"/>
                <w:sz w:val="20"/>
                <w:highlight w:val="cyan"/>
              </w:rPr>
            </w:pPr>
            <w:r w:rsidRPr="00933CDC">
              <w:rPr>
                <w:rFonts w:ascii="Arial" w:hAnsi="Arial" w:cs="Arial"/>
                <w:b/>
                <w:color w:val="C00000"/>
                <w:sz w:val="20"/>
                <w:highlight w:val="cyan"/>
              </w:rPr>
              <w:t>[RANGE 0-100]</w:t>
            </w:r>
          </w:p>
          <w:p w14:paraId="2818BF5A" w14:textId="77777777" w:rsidR="00A6193D" w:rsidRPr="00933CDC" w:rsidRDefault="00A6193D">
            <w:pPr>
              <w:jc w:val="center"/>
              <w:rPr>
                <w:rFonts w:ascii="Arial" w:hAnsi="Arial" w:cs="Arial"/>
                <w:b/>
                <w:sz w:val="20"/>
                <w:highlight w:val="cyan"/>
              </w:rPr>
            </w:pPr>
            <w:r w:rsidRPr="00933CDC">
              <w:rPr>
                <w:rFonts w:ascii="Arial" w:hAnsi="Arial" w:cs="Arial"/>
                <w:b/>
                <w:color w:val="C00000"/>
                <w:sz w:val="20"/>
                <w:highlight w:val="cyan"/>
              </w:rPr>
              <w:t>[1]</w:t>
            </w:r>
          </w:p>
        </w:tc>
        <w:tc>
          <w:tcPr>
            <w:tcW w:w="772" w:type="pct"/>
            <w:tcBorders>
              <w:top w:val="single" w:sz="4" w:space="0" w:color="auto"/>
              <w:left w:val="single" w:sz="4" w:space="0" w:color="auto"/>
              <w:bottom w:val="single" w:sz="4" w:space="0" w:color="auto"/>
              <w:right w:val="single" w:sz="4" w:space="0" w:color="auto"/>
            </w:tcBorders>
            <w:vAlign w:val="center"/>
            <w:hideMark/>
          </w:tcPr>
          <w:p w14:paraId="5871B483" w14:textId="77777777" w:rsidR="00A6193D" w:rsidRPr="00933CDC" w:rsidRDefault="00A6193D">
            <w:pPr>
              <w:spacing w:line="276" w:lineRule="auto"/>
              <w:jc w:val="center"/>
              <w:rPr>
                <w:rFonts w:ascii="Arial" w:hAnsi="Arial" w:cs="Arial"/>
                <w:b/>
                <w:iCs/>
                <w:sz w:val="20"/>
                <w:highlight w:val="cyan"/>
              </w:rPr>
            </w:pPr>
            <w:r w:rsidRPr="00933CDC">
              <w:rPr>
                <w:rFonts w:ascii="Arial" w:hAnsi="Arial" w:cs="Arial"/>
                <w:b/>
                <w:iCs/>
                <w:sz w:val="20"/>
                <w:highlight w:val="cyan"/>
              </w:rPr>
              <w:t>Actual # of months</w:t>
            </w:r>
          </w:p>
          <w:p w14:paraId="1D26F71C" w14:textId="77777777" w:rsidR="00A6193D" w:rsidRPr="00933CDC" w:rsidRDefault="00A6193D">
            <w:pPr>
              <w:spacing w:line="276" w:lineRule="auto"/>
              <w:jc w:val="center"/>
              <w:rPr>
                <w:rFonts w:ascii="Arial" w:hAnsi="Arial" w:cs="Arial"/>
                <w:b/>
                <w:caps/>
                <w:color w:val="C00000"/>
                <w:sz w:val="20"/>
                <w:highlight w:val="cyan"/>
              </w:rPr>
            </w:pPr>
            <w:r w:rsidRPr="00933CDC">
              <w:rPr>
                <w:rFonts w:ascii="Arial" w:hAnsi="Arial" w:cs="Arial"/>
                <w:b/>
                <w:color w:val="C00000"/>
                <w:sz w:val="20"/>
                <w:highlight w:val="cyan"/>
              </w:rPr>
              <w:t xml:space="preserve"> [RANGE </w:t>
            </w:r>
            <w:r w:rsidRPr="00933CDC">
              <w:rPr>
                <w:rFonts w:ascii="Arial" w:hAnsi="Arial" w:cs="Arial"/>
                <w:b/>
                <w:caps/>
                <w:color w:val="C00000"/>
                <w:sz w:val="20"/>
                <w:highlight w:val="cyan"/>
              </w:rPr>
              <w:t>1-99]</w:t>
            </w:r>
          </w:p>
          <w:p w14:paraId="7AE2A7C3" w14:textId="77777777" w:rsidR="00A6193D" w:rsidRPr="00933CDC" w:rsidRDefault="00A6193D">
            <w:pPr>
              <w:jc w:val="center"/>
              <w:rPr>
                <w:rFonts w:ascii="Arial" w:hAnsi="Arial" w:cs="Arial"/>
                <w:b/>
                <w:sz w:val="20"/>
                <w:highlight w:val="cyan"/>
              </w:rPr>
            </w:pPr>
            <w:r w:rsidRPr="00933CDC">
              <w:rPr>
                <w:rFonts w:ascii="Arial" w:hAnsi="Arial" w:cs="Arial"/>
                <w:b/>
                <w:caps/>
                <w:color w:val="C00000"/>
                <w:sz w:val="20"/>
                <w:highlight w:val="cyan"/>
              </w:rPr>
              <w:t>[2]</w:t>
            </w:r>
          </w:p>
        </w:tc>
        <w:tc>
          <w:tcPr>
            <w:tcW w:w="772" w:type="pct"/>
            <w:tcBorders>
              <w:top w:val="single" w:sz="4" w:space="0" w:color="auto"/>
              <w:left w:val="single" w:sz="4" w:space="0" w:color="auto"/>
              <w:bottom w:val="single" w:sz="4" w:space="0" w:color="auto"/>
              <w:right w:val="single" w:sz="4" w:space="0" w:color="auto"/>
            </w:tcBorders>
            <w:vAlign w:val="center"/>
            <w:hideMark/>
          </w:tcPr>
          <w:p w14:paraId="644AE5B0" w14:textId="77777777" w:rsidR="00A6193D" w:rsidRPr="00933CDC" w:rsidRDefault="00A6193D">
            <w:pPr>
              <w:spacing w:line="276" w:lineRule="auto"/>
              <w:jc w:val="center"/>
              <w:rPr>
                <w:rFonts w:ascii="Arial" w:hAnsi="Arial" w:cs="Arial"/>
                <w:b/>
                <w:iCs/>
                <w:sz w:val="20"/>
                <w:highlight w:val="cyan"/>
              </w:rPr>
            </w:pPr>
            <w:r w:rsidRPr="00933CDC">
              <w:rPr>
                <w:rFonts w:ascii="Arial" w:hAnsi="Arial" w:cs="Arial"/>
                <w:b/>
                <w:iCs/>
                <w:sz w:val="20"/>
                <w:highlight w:val="cyan"/>
              </w:rPr>
              <w:t>% of patients</w:t>
            </w:r>
          </w:p>
          <w:p w14:paraId="285A88E6" w14:textId="77777777" w:rsidR="00A6193D" w:rsidRPr="00933CDC" w:rsidRDefault="00A6193D">
            <w:pPr>
              <w:spacing w:line="276" w:lineRule="auto"/>
              <w:jc w:val="center"/>
              <w:rPr>
                <w:rFonts w:ascii="Arial" w:hAnsi="Arial" w:cs="Arial"/>
                <w:b/>
                <w:color w:val="C00000"/>
                <w:sz w:val="20"/>
                <w:highlight w:val="cyan"/>
              </w:rPr>
            </w:pPr>
            <w:r w:rsidRPr="00933CDC">
              <w:rPr>
                <w:rFonts w:ascii="Arial" w:hAnsi="Arial" w:cs="Arial"/>
                <w:b/>
                <w:color w:val="C00000"/>
                <w:sz w:val="20"/>
                <w:highlight w:val="cyan"/>
              </w:rPr>
              <w:t>[RANGE 0-100]</w:t>
            </w:r>
          </w:p>
          <w:p w14:paraId="3442B1FA" w14:textId="77777777" w:rsidR="00A6193D" w:rsidRPr="00933CDC" w:rsidRDefault="00A6193D">
            <w:pPr>
              <w:jc w:val="center"/>
              <w:rPr>
                <w:rFonts w:ascii="Arial" w:hAnsi="Arial" w:cs="Arial"/>
                <w:b/>
                <w:sz w:val="20"/>
                <w:highlight w:val="cyan"/>
              </w:rPr>
            </w:pPr>
            <w:r w:rsidRPr="00933CDC">
              <w:rPr>
                <w:rFonts w:ascii="Arial" w:hAnsi="Arial" w:cs="Arial"/>
                <w:b/>
                <w:color w:val="C00000"/>
                <w:sz w:val="20"/>
                <w:highlight w:val="cyan"/>
              </w:rPr>
              <w:t>[1]</w:t>
            </w:r>
          </w:p>
        </w:tc>
        <w:tc>
          <w:tcPr>
            <w:tcW w:w="772" w:type="pct"/>
            <w:tcBorders>
              <w:top w:val="single" w:sz="4" w:space="0" w:color="auto"/>
              <w:left w:val="single" w:sz="4" w:space="0" w:color="auto"/>
              <w:bottom w:val="single" w:sz="4" w:space="0" w:color="auto"/>
              <w:right w:val="single" w:sz="4" w:space="0" w:color="auto"/>
            </w:tcBorders>
            <w:vAlign w:val="center"/>
            <w:hideMark/>
          </w:tcPr>
          <w:p w14:paraId="7DB2962A" w14:textId="77777777" w:rsidR="00A6193D" w:rsidRPr="00933CDC" w:rsidRDefault="00A6193D">
            <w:pPr>
              <w:spacing w:line="276" w:lineRule="auto"/>
              <w:jc w:val="center"/>
              <w:rPr>
                <w:rFonts w:ascii="Arial" w:hAnsi="Arial" w:cs="Arial"/>
                <w:b/>
                <w:iCs/>
                <w:sz w:val="20"/>
                <w:highlight w:val="cyan"/>
              </w:rPr>
            </w:pPr>
            <w:r w:rsidRPr="00933CDC">
              <w:rPr>
                <w:rFonts w:ascii="Arial" w:hAnsi="Arial" w:cs="Arial"/>
                <w:b/>
                <w:iCs/>
                <w:sz w:val="20"/>
                <w:highlight w:val="cyan"/>
              </w:rPr>
              <w:t>Actual # of months</w:t>
            </w:r>
          </w:p>
          <w:p w14:paraId="4737BB00" w14:textId="77777777" w:rsidR="00A6193D" w:rsidRPr="00933CDC" w:rsidRDefault="00A6193D">
            <w:pPr>
              <w:spacing w:line="276" w:lineRule="auto"/>
              <w:jc w:val="center"/>
              <w:rPr>
                <w:rFonts w:ascii="Arial" w:hAnsi="Arial" w:cs="Arial"/>
                <w:b/>
                <w:caps/>
                <w:color w:val="C00000"/>
                <w:sz w:val="20"/>
                <w:highlight w:val="cyan"/>
              </w:rPr>
            </w:pPr>
            <w:r w:rsidRPr="00933CDC">
              <w:rPr>
                <w:rFonts w:ascii="Arial" w:hAnsi="Arial" w:cs="Arial"/>
                <w:b/>
                <w:color w:val="C00000"/>
                <w:sz w:val="20"/>
                <w:highlight w:val="cyan"/>
              </w:rPr>
              <w:t xml:space="preserve"> [RANGE </w:t>
            </w:r>
            <w:r w:rsidRPr="00933CDC">
              <w:rPr>
                <w:rFonts w:ascii="Arial" w:hAnsi="Arial" w:cs="Arial"/>
                <w:b/>
                <w:caps/>
                <w:color w:val="C00000"/>
                <w:sz w:val="20"/>
                <w:highlight w:val="cyan"/>
              </w:rPr>
              <w:t>1-99]</w:t>
            </w:r>
          </w:p>
          <w:p w14:paraId="400DBEA6" w14:textId="77777777" w:rsidR="00A6193D" w:rsidRPr="00933CDC" w:rsidRDefault="00A6193D">
            <w:pPr>
              <w:jc w:val="center"/>
              <w:rPr>
                <w:rFonts w:ascii="Arial" w:hAnsi="Arial" w:cs="Arial"/>
                <w:b/>
                <w:sz w:val="20"/>
                <w:highlight w:val="cyan"/>
              </w:rPr>
            </w:pPr>
            <w:r w:rsidRPr="00933CDC">
              <w:rPr>
                <w:rFonts w:ascii="Arial" w:hAnsi="Arial" w:cs="Arial"/>
                <w:b/>
                <w:caps/>
                <w:color w:val="C00000"/>
                <w:sz w:val="20"/>
                <w:highlight w:val="cyan"/>
              </w:rPr>
              <w:t>[2]</w:t>
            </w:r>
          </w:p>
        </w:tc>
      </w:tr>
      <w:tr w:rsidR="00A6193D" w:rsidRPr="00344F0D" w14:paraId="38048439" w14:textId="77777777" w:rsidTr="00E07493">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43EEB78D" w14:textId="77777777" w:rsidR="00A6193D" w:rsidRPr="00344F0D" w:rsidRDefault="00A6193D">
            <w:pPr>
              <w:spacing w:before="60" w:after="60"/>
              <w:jc w:val="center"/>
              <w:rPr>
                <w:rFonts w:ascii="Arial" w:hAnsi="Arial" w:cs="Arial"/>
                <w:sz w:val="20"/>
              </w:rPr>
            </w:pPr>
            <w:r w:rsidRPr="009A36D1">
              <w:rPr>
                <w:rFonts w:ascii="Arial" w:hAnsi="Arial" w:cs="Arial"/>
                <w:b/>
                <w:bCs/>
                <w:sz w:val="20"/>
                <w:highlight w:val="cyan"/>
              </w:rPr>
              <w:t>Regimens with Targeted Agents</w:t>
            </w:r>
          </w:p>
        </w:tc>
      </w:tr>
      <w:tr w:rsidR="00A6193D" w:rsidRPr="00344F0D" w14:paraId="589BC763"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20515D0B" w14:textId="5A155EAD" w:rsidR="00A6193D" w:rsidRPr="008A6DA4" w:rsidRDefault="008A6DA4">
            <w:pPr>
              <w:jc w:val="center"/>
              <w:rPr>
                <w:rFonts w:ascii="Arial" w:hAnsi="Arial" w:cs="Arial"/>
                <w:color w:val="000000"/>
                <w:sz w:val="20"/>
                <w:highlight w:val="cyan"/>
              </w:rPr>
            </w:pPr>
            <w:r w:rsidRPr="008A6DA4">
              <w:rPr>
                <w:rFonts w:ascii="Arial" w:hAnsi="Arial" w:cs="Arial"/>
                <w:color w:val="000000"/>
                <w:sz w:val="20"/>
                <w:highlight w:val="cyan"/>
              </w:rPr>
              <w:t>35</w:t>
            </w:r>
          </w:p>
        </w:tc>
        <w:tc>
          <w:tcPr>
            <w:tcW w:w="1673" w:type="pct"/>
            <w:tcBorders>
              <w:top w:val="single" w:sz="4" w:space="0" w:color="auto"/>
              <w:left w:val="single" w:sz="4" w:space="0" w:color="auto"/>
              <w:bottom w:val="single" w:sz="4" w:space="0" w:color="auto"/>
              <w:right w:val="single" w:sz="4" w:space="0" w:color="auto"/>
            </w:tcBorders>
            <w:vAlign w:val="center"/>
          </w:tcPr>
          <w:p w14:paraId="6C6B3CC5" w14:textId="77777777" w:rsidR="00A6193D" w:rsidRPr="00344F0D" w:rsidRDefault="00A6193D">
            <w:pPr>
              <w:rPr>
                <w:rFonts w:ascii="Arial" w:hAnsi="Arial" w:cs="Arial"/>
                <w:color w:val="000000"/>
                <w:sz w:val="20"/>
              </w:rPr>
            </w:pPr>
            <w:r>
              <w:rPr>
                <w:rFonts w:ascii="Arial" w:hAnsi="Arial" w:cs="Arial"/>
                <w:color w:val="000000"/>
                <w:sz w:val="20"/>
                <w:highlight w:val="cyan"/>
              </w:rPr>
              <w:t>b</w:t>
            </w:r>
            <w:r w:rsidRPr="009A36D1">
              <w:rPr>
                <w:rFonts w:ascii="Arial" w:hAnsi="Arial" w:cs="Arial"/>
                <w:color w:val="000000"/>
                <w:sz w:val="20"/>
                <w:highlight w:val="cyan"/>
              </w:rPr>
              <w:t>linatumomab</w:t>
            </w:r>
          </w:p>
        </w:tc>
        <w:tc>
          <w:tcPr>
            <w:tcW w:w="772" w:type="pct"/>
            <w:tcBorders>
              <w:top w:val="single" w:sz="4" w:space="0" w:color="auto"/>
              <w:left w:val="single" w:sz="4" w:space="0" w:color="auto"/>
              <w:bottom w:val="single" w:sz="4" w:space="0" w:color="auto"/>
              <w:right w:val="single" w:sz="4" w:space="0" w:color="auto"/>
            </w:tcBorders>
            <w:vAlign w:val="center"/>
          </w:tcPr>
          <w:p w14:paraId="6907403C"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6382293"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2934701"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717D6E5"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r>
      <w:tr w:rsidR="00A6193D" w:rsidRPr="00344F0D" w14:paraId="61285875"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6B3D03A5" w14:textId="5F65EFBC" w:rsidR="00A6193D" w:rsidRPr="008A6DA4" w:rsidRDefault="008A6DA4">
            <w:pPr>
              <w:jc w:val="center"/>
              <w:rPr>
                <w:rFonts w:ascii="Arial" w:hAnsi="Arial" w:cs="Arial"/>
                <w:color w:val="000000"/>
                <w:sz w:val="20"/>
                <w:highlight w:val="cyan"/>
              </w:rPr>
            </w:pPr>
            <w:r w:rsidRPr="008A6DA4">
              <w:rPr>
                <w:rFonts w:ascii="Arial" w:hAnsi="Arial" w:cs="Arial"/>
                <w:color w:val="000000"/>
                <w:sz w:val="20"/>
                <w:highlight w:val="cyan"/>
              </w:rPr>
              <w:t>36</w:t>
            </w:r>
          </w:p>
        </w:tc>
        <w:tc>
          <w:tcPr>
            <w:tcW w:w="1673" w:type="pct"/>
            <w:tcBorders>
              <w:top w:val="single" w:sz="4" w:space="0" w:color="auto"/>
              <w:left w:val="single" w:sz="4" w:space="0" w:color="auto"/>
              <w:bottom w:val="single" w:sz="4" w:space="0" w:color="auto"/>
              <w:right w:val="single" w:sz="4" w:space="0" w:color="auto"/>
            </w:tcBorders>
            <w:vAlign w:val="center"/>
          </w:tcPr>
          <w:p w14:paraId="1EC1B340" w14:textId="33BC6E6C" w:rsidR="00A6193D" w:rsidRPr="00344F0D" w:rsidRDefault="00A6193D">
            <w:pPr>
              <w:rPr>
                <w:rFonts w:ascii="Arial" w:hAnsi="Arial" w:cs="Arial"/>
                <w:color w:val="000000"/>
                <w:sz w:val="20"/>
              </w:rPr>
            </w:pPr>
            <w:r w:rsidRPr="009A36D1">
              <w:rPr>
                <w:rFonts w:ascii="Arial" w:hAnsi="Arial" w:cs="Arial"/>
                <w:color w:val="000000"/>
                <w:sz w:val="20"/>
                <w:highlight w:val="cyan"/>
              </w:rPr>
              <w:t>brexucabtagene autoleucel</w:t>
            </w:r>
            <w:r w:rsidR="00403ABE">
              <w:rPr>
                <w:rFonts w:ascii="Arial" w:hAnsi="Arial" w:cs="Arial"/>
                <w:color w:val="000000"/>
                <w:sz w:val="20"/>
              </w:rPr>
              <w:t xml:space="preserve"> </w:t>
            </w:r>
            <w:r w:rsidR="00403ABE" w:rsidRPr="00FB10D6">
              <w:rPr>
                <w:rFonts w:ascii="Arial" w:hAnsi="Arial" w:cs="Arial"/>
                <w:b/>
                <w:bCs/>
                <w:color w:val="C00000"/>
                <w:sz w:val="20"/>
                <w:highlight w:val="cyan"/>
              </w:rPr>
              <w:t>[SHOW IN US, EU ONLY]</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8065DB8" w14:textId="2AB92477" w:rsidR="00A6193D" w:rsidRPr="007D6A05" w:rsidRDefault="007D6A05">
            <w:pPr>
              <w:spacing w:before="60" w:after="60"/>
              <w:jc w:val="center"/>
              <w:rPr>
                <w:rFonts w:ascii="Arial" w:hAnsi="Arial" w:cs="Arial"/>
                <w:b/>
                <w:bCs/>
                <w:sz w:val="20"/>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746098C" w14:textId="2E8536D2" w:rsidR="00A6193D" w:rsidRPr="00344F0D" w:rsidRDefault="007D6A05">
            <w:pPr>
              <w:spacing w:before="60" w:after="60"/>
              <w:jc w:val="center"/>
              <w:rPr>
                <w:rFonts w:ascii="Arial" w:hAnsi="Arial" w:cs="Arial"/>
                <w:sz w:val="20"/>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vAlign w:val="center"/>
          </w:tcPr>
          <w:p w14:paraId="54E9386B"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22644C1" w14:textId="4C4421ED" w:rsidR="00A6193D" w:rsidRPr="00344F0D" w:rsidRDefault="007D6A05">
            <w:pPr>
              <w:spacing w:before="60" w:after="60"/>
              <w:jc w:val="center"/>
              <w:rPr>
                <w:rFonts w:ascii="Arial" w:hAnsi="Arial" w:cs="Arial"/>
                <w:sz w:val="20"/>
              </w:rPr>
            </w:pPr>
            <w:r w:rsidRPr="009A36D1">
              <w:rPr>
                <w:rFonts w:ascii="Arial" w:hAnsi="Arial" w:cs="Arial"/>
                <w:b/>
                <w:bCs/>
                <w:color w:val="FF0000"/>
                <w:sz w:val="20"/>
                <w:highlight w:val="cyan"/>
              </w:rPr>
              <w:t>MASKED</w:t>
            </w:r>
          </w:p>
        </w:tc>
      </w:tr>
      <w:tr w:rsidR="009A6137" w:rsidRPr="00344F0D" w14:paraId="5FF741AD" w14:textId="77777777" w:rsidTr="009A6137">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65496F6D" w14:textId="7651D69C" w:rsidR="009A6137" w:rsidRPr="008A6DA4" w:rsidRDefault="009A6137" w:rsidP="009A6137">
            <w:pPr>
              <w:jc w:val="center"/>
              <w:rPr>
                <w:rFonts w:ascii="Arial" w:hAnsi="Arial" w:cs="Arial"/>
                <w:color w:val="000000"/>
                <w:sz w:val="20"/>
                <w:highlight w:val="cyan"/>
              </w:rPr>
            </w:pPr>
            <w:r w:rsidRPr="00DC275F">
              <w:rPr>
                <w:rFonts w:ascii="Arial" w:hAnsi="Arial" w:cs="Arial"/>
                <w:sz w:val="20"/>
                <w:highlight w:val="magenta"/>
              </w:rPr>
              <w:t>5</w:t>
            </w:r>
            <w:r w:rsidR="009C680D">
              <w:rPr>
                <w:rFonts w:ascii="Arial" w:hAnsi="Arial" w:cs="Arial"/>
                <w:sz w:val="20"/>
                <w:highlight w:val="magenta"/>
              </w:rPr>
              <w:t>3</w:t>
            </w:r>
          </w:p>
        </w:tc>
        <w:tc>
          <w:tcPr>
            <w:tcW w:w="1673" w:type="pct"/>
            <w:tcBorders>
              <w:top w:val="single" w:sz="4" w:space="0" w:color="auto"/>
              <w:left w:val="single" w:sz="4" w:space="0" w:color="auto"/>
              <w:bottom w:val="single" w:sz="4" w:space="0" w:color="auto"/>
              <w:right w:val="single" w:sz="4" w:space="0" w:color="auto"/>
            </w:tcBorders>
            <w:vAlign w:val="center"/>
          </w:tcPr>
          <w:p w14:paraId="4D4494DE" w14:textId="5934EB7F" w:rsidR="009A6137" w:rsidRDefault="009A6137" w:rsidP="009A6137">
            <w:pPr>
              <w:rPr>
                <w:rFonts w:ascii="Arial" w:hAnsi="Arial" w:cs="Arial"/>
                <w:color w:val="000000"/>
                <w:sz w:val="20"/>
                <w:highlight w:val="cyan"/>
              </w:rPr>
            </w:pPr>
            <w:r w:rsidRPr="000A1515">
              <w:rPr>
                <w:rFonts w:ascii="Arial" w:hAnsi="Arial" w:cs="Arial"/>
                <w:color w:val="000000"/>
                <w:sz w:val="20"/>
                <w:highlight w:val="magenta"/>
              </w:rPr>
              <w:t xml:space="preserve">obecabtagene autoleucel </w:t>
            </w:r>
            <w:r w:rsidRPr="000A1515">
              <w:rPr>
                <w:rFonts w:ascii="Arial" w:hAnsi="Arial" w:cs="Arial"/>
                <w:b/>
                <w:bCs/>
                <w:color w:val="C00000"/>
                <w:sz w:val="20"/>
                <w:highlight w:val="magenta"/>
              </w:rPr>
              <w:t>[SHOW IN US ONLY]</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B0FF48B" w14:textId="5E3B54E8" w:rsidR="009A6137" w:rsidRPr="009A36D1" w:rsidRDefault="009A6137" w:rsidP="009A6137">
            <w:pPr>
              <w:spacing w:before="60" w:after="60"/>
              <w:jc w:val="center"/>
              <w:rPr>
                <w:rFonts w:ascii="Arial" w:hAnsi="Arial" w:cs="Arial"/>
                <w:sz w:val="20"/>
                <w:highlight w:val="cyan"/>
              </w:rPr>
            </w:pPr>
            <w:r w:rsidRPr="00DC275F">
              <w:rPr>
                <w:rFonts w:ascii="Arial" w:hAnsi="Arial" w:cs="Arial"/>
                <w:b/>
                <w:bCs/>
                <w:color w:val="C00000"/>
                <w:sz w:val="20"/>
                <w:highlight w:val="magenta"/>
              </w:rPr>
              <w:t>[DO NOT SHOW]</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E2567EB" w14:textId="25352618" w:rsidR="009A6137" w:rsidRPr="009A36D1" w:rsidRDefault="009A6137" w:rsidP="009A6137">
            <w:pPr>
              <w:spacing w:before="60" w:after="60"/>
              <w:jc w:val="center"/>
              <w:rPr>
                <w:rFonts w:ascii="Arial" w:hAnsi="Arial" w:cs="Arial"/>
                <w:b/>
                <w:bCs/>
                <w:color w:val="FF0000"/>
                <w:sz w:val="20"/>
                <w:highlight w:val="cyan"/>
              </w:rPr>
            </w:pPr>
            <w:r w:rsidRPr="00DC275F">
              <w:rPr>
                <w:rFonts w:ascii="Arial" w:hAnsi="Arial" w:cs="Arial"/>
                <w:b/>
                <w:bCs/>
                <w:color w:val="C00000"/>
                <w:sz w:val="20"/>
                <w:highlight w:val="magenta"/>
              </w:rPr>
              <w:t>[DO NOT SHOW]</w:t>
            </w:r>
          </w:p>
        </w:tc>
        <w:tc>
          <w:tcPr>
            <w:tcW w:w="772" w:type="pct"/>
            <w:tcBorders>
              <w:top w:val="single" w:sz="4" w:space="0" w:color="auto"/>
              <w:left w:val="single" w:sz="4" w:space="0" w:color="auto"/>
              <w:bottom w:val="single" w:sz="4" w:space="0" w:color="auto"/>
              <w:right w:val="single" w:sz="4" w:space="0" w:color="auto"/>
            </w:tcBorders>
            <w:vAlign w:val="center"/>
          </w:tcPr>
          <w:p w14:paraId="4C1059AB" w14:textId="03032A15" w:rsidR="009A6137" w:rsidRPr="009A36D1" w:rsidRDefault="009A6137" w:rsidP="009A6137">
            <w:pPr>
              <w:spacing w:before="60" w:after="60"/>
              <w:jc w:val="center"/>
              <w:rPr>
                <w:rFonts w:ascii="Arial" w:hAnsi="Arial" w:cs="Arial"/>
                <w:sz w:val="20"/>
                <w:highlight w:val="cyan"/>
              </w:rPr>
            </w:pPr>
            <w:r w:rsidRPr="00DC275F">
              <w:rPr>
                <w:rFonts w:ascii="Arial" w:hAnsi="Arial" w:cs="Arial"/>
                <w:sz w:val="20"/>
                <w:highlight w:val="magenta"/>
              </w:rPr>
              <w:t>%</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A4CD0E9" w14:textId="2B72266C" w:rsidR="009A6137" w:rsidRPr="009A36D1" w:rsidRDefault="009A6137" w:rsidP="009A6137">
            <w:pPr>
              <w:spacing w:before="60" w:after="60"/>
              <w:jc w:val="center"/>
              <w:rPr>
                <w:rFonts w:ascii="Arial" w:hAnsi="Arial" w:cs="Arial"/>
                <w:b/>
                <w:bCs/>
                <w:color w:val="FF0000"/>
                <w:sz w:val="20"/>
                <w:highlight w:val="cyan"/>
              </w:rPr>
            </w:pPr>
            <w:r w:rsidRPr="00766DF6">
              <w:rPr>
                <w:rFonts w:ascii="Arial" w:hAnsi="Arial" w:cs="Arial"/>
                <w:b/>
                <w:bCs/>
                <w:color w:val="C00000"/>
                <w:sz w:val="20"/>
                <w:highlight w:val="magenta"/>
              </w:rPr>
              <w:t>MASKED</w:t>
            </w:r>
          </w:p>
        </w:tc>
      </w:tr>
      <w:tr w:rsidR="00A6193D" w:rsidRPr="00344F0D" w14:paraId="4D8589F2"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63D6711F" w14:textId="0A58C558" w:rsidR="00A6193D" w:rsidRPr="008A6DA4" w:rsidRDefault="008A6DA4">
            <w:pPr>
              <w:jc w:val="center"/>
              <w:rPr>
                <w:rFonts w:ascii="Arial" w:hAnsi="Arial" w:cs="Arial"/>
                <w:color w:val="000000"/>
                <w:sz w:val="20"/>
                <w:highlight w:val="cyan"/>
              </w:rPr>
            </w:pPr>
            <w:r w:rsidRPr="008A6DA4">
              <w:rPr>
                <w:rFonts w:ascii="Arial" w:hAnsi="Arial" w:cs="Arial"/>
                <w:color w:val="000000"/>
                <w:sz w:val="20"/>
                <w:highlight w:val="cyan"/>
              </w:rPr>
              <w:t>37</w:t>
            </w:r>
          </w:p>
        </w:tc>
        <w:tc>
          <w:tcPr>
            <w:tcW w:w="1673" w:type="pct"/>
            <w:tcBorders>
              <w:top w:val="single" w:sz="4" w:space="0" w:color="auto"/>
              <w:left w:val="single" w:sz="4" w:space="0" w:color="auto"/>
              <w:bottom w:val="single" w:sz="4" w:space="0" w:color="auto"/>
              <w:right w:val="single" w:sz="4" w:space="0" w:color="auto"/>
            </w:tcBorders>
            <w:vAlign w:val="center"/>
          </w:tcPr>
          <w:p w14:paraId="34BE8C54" w14:textId="23A4D067" w:rsidR="00A6193D" w:rsidRPr="00344F0D" w:rsidRDefault="00403ABE">
            <w:pPr>
              <w:rPr>
                <w:rFonts w:ascii="Arial" w:hAnsi="Arial" w:cs="Arial"/>
                <w:color w:val="000000"/>
                <w:sz w:val="20"/>
              </w:rPr>
            </w:pPr>
            <w:r>
              <w:rPr>
                <w:rFonts w:ascii="Arial" w:hAnsi="Arial" w:cs="Arial"/>
                <w:color w:val="000000"/>
                <w:sz w:val="20"/>
                <w:highlight w:val="cyan"/>
              </w:rPr>
              <w:t>t</w:t>
            </w:r>
            <w:r w:rsidR="00A6193D" w:rsidRPr="009A36D1">
              <w:rPr>
                <w:rFonts w:ascii="Arial" w:hAnsi="Arial" w:cs="Arial"/>
                <w:color w:val="000000"/>
                <w:sz w:val="20"/>
                <w:highlight w:val="cyan"/>
              </w:rPr>
              <w:t>isagenlecleucel</w:t>
            </w:r>
            <w:r>
              <w:rPr>
                <w:rFonts w:ascii="Arial" w:hAnsi="Arial" w:cs="Arial"/>
                <w:color w:val="000000"/>
                <w:sz w:val="20"/>
              </w:rPr>
              <w:t xml:space="preserve"> </w:t>
            </w:r>
            <w:r w:rsidRPr="00FB10D6">
              <w:rPr>
                <w:rFonts w:ascii="Arial" w:hAnsi="Arial" w:cs="Arial"/>
                <w:b/>
                <w:bCs/>
                <w:color w:val="C00000"/>
                <w:sz w:val="20"/>
                <w:highlight w:val="cyan"/>
              </w:rPr>
              <w:t>[SHOW IN US, EU</w:t>
            </w:r>
            <w:r>
              <w:rPr>
                <w:rFonts w:ascii="Arial" w:hAnsi="Arial" w:cs="Arial"/>
                <w:b/>
                <w:bCs/>
                <w:color w:val="C00000"/>
                <w:sz w:val="20"/>
                <w:highlight w:val="cyan"/>
              </w:rPr>
              <w:t>, JP</w:t>
            </w:r>
            <w:r w:rsidRPr="00FB10D6">
              <w:rPr>
                <w:rFonts w:ascii="Arial" w:hAnsi="Arial" w:cs="Arial"/>
                <w:b/>
                <w:bCs/>
                <w:color w:val="C00000"/>
                <w:sz w:val="20"/>
                <w:highlight w:val="cyan"/>
              </w:rPr>
              <w:t xml:space="preserve"> ONLY]</w:t>
            </w:r>
          </w:p>
        </w:tc>
        <w:tc>
          <w:tcPr>
            <w:tcW w:w="772" w:type="pct"/>
            <w:tcBorders>
              <w:top w:val="single" w:sz="4" w:space="0" w:color="auto"/>
              <w:left w:val="single" w:sz="4" w:space="0" w:color="auto"/>
              <w:bottom w:val="single" w:sz="4" w:space="0" w:color="auto"/>
              <w:right w:val="single" w:sz="4" w:space="0" w:color="auto"/>
            </w:tcBorders>
            <w:vAlign w:val="center"/>
          </w:tcPr>
          <w:p w14:paraId="0D1A32BC"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118FCF6" w14:textId="32BB088F" w:rsidR="00A6193D" w:rsidRPr="00344F0D" w:rsidRDefault="007D6A05">
            <w:pPr>
              <w:spacing w:before="60" w:after="60"/>
              <w:jc w:val="center"/>
              <w:rPr>
                <w:rFonts w:ascii="Arial" w:hAnsi="Arial" w:cs="Arial"/>
                <w:sz w:val="20"/>
              </w:rPr>
            </w:pPr>
            <w:r w:rsidRPr="009A36D1">
              <w:rPr>
                <w:rFonts w:ascii="Arial" w:hAnsi="Arial" w:cs="Arial"/>
                <w:b/>
                <w:bCs/>
                <w:color w:val="FF0000"/>
                <w:sz w:val="20"/>
                <w:highlight w:val="cyan"/>
              </w:rPr>
              <w:t>MASKED</w:t>
            </w:r>
          </w:p>
        </w:tc>
        <w:tc>
          <w:tcPr>
            <w:tcW w:w="772" w:type="pct"/>
            <w:tcBorders>
              <w:top w:val="single" w:sz="4" w:space="0" w:color="auto"/>
              <w:left w:val="single" w:sz="4" w:space="0" w:color="auto"/>
              <w:bottom w:val="single" w:sz="4" w:space="0" w:color="auto"/>
              <w:right w:val="single" w:sz="4" w:space="0" w:color="auto"/>
            </w:tcBorders>
            <w:vAlign w:val="center"/>
          </w:tcPr>
          <w:p w14:paraId="76AD38B7"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E65AC07" w14:textId="6CD661FA" w:rsidR="00A6193D" w:rsidRPr="00344F0D" w:rsidRDefault="007D6A05">
            <w:pPr>
              <w:spacing w:before="60" w:after="60"/>
              <w:jc w:val="center"/>
              <w:rPr>
                <w:rFonts w:ascii="Arial" w:hAnsi="Arial" w:cs="Arial"/>
                <w:sz w:val="20"/>
              </w:rPr>
            </w:pPr>
            <w:r w:rsidRPr="009A36D1">
              <w:rPr>
                <w:rFonts w:ascii="Arial" w:hAnsi="Arial" w:cs="Arial"/>
                <w:b/>
                <w:bCs/>
                <w:color w:val="FF0000"/>
                <w:sz w:val="20"/>
                <w:highlight w:val="cyan"/>
              </w:rPr>
              <w:t>MASKED</w:t>
            </w:r>
          </w:p>
        </w:tc>
      </w:tr>
      <w:tr w:rsidR="00A6193D" w:rsidRPr="00344F0D" w14:paraId="7F3C7EF5"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1709D711" w14:textId="709CFC99" w:rsidR="00A6193D" w:rsidRPr="008A6DA4" w:rsidRDefault="008A6DA4">
            <w:pPr>
              <w:jc w:val="center"/>
              <w:rPr>
                <w:rFonts w:ascii="Arial" w:hAnsi="Arial" w:cs="Arial"/>
                <w:color w:val="000000"/>
                <w:sz w:val="20"/>
                <w:highlight w:val="cyan"/>
              </w:rPr>
            </w:pPr>
            <w:r w:rsidRPr="008A6DA4">
              <w:rPr>
                <w:rFonts w:ascii="Arial" w:hAnsi="Arial" w:cs="Arial"/>
                <w:color w:val="000000"/>
                <w:sz w:val="20"/>
                <w:highlight w:val="cyan"/>
              </w:rPr>
              <w:t>38</w:t>
            </w:r>
          </w:p>
        </w:tc>
        <w:tc>
          <w:tcPr>
            <w:tcW w:w="1673" w:type="pct"/>
            <w:tcBorders>
              <w:top w:val="single" w:sz="4" w:space="0" w:color="auto"/>
              <w:left w:val="single" w:sz="4" w:space="0" w:color="auto"/>
              <w:bottom w:val="single" w:sz="4" w:space="0" w:color="auto"/>
              <w:right w:val="single" w:sz="4" w:space="0" w:color="auto"/>
            </w:tcBorders>
          </w:tcPr>
          <w:p w14:paraId="6F8C6BF5" w14:textId="77777777" w:rsidR="00A6193D" w:rsidRPr="00344F0D" w:rsidRDefault="00A6193D">
            <w:pPr>
              <w:rPr>
                <w:rFonts w:ascii="Arial" w:hAnsi="Arial" w:cs="Arial"/>
                <w:color w:val="000000"/>
                <w:sz w:val="20"/>
              </w:rPr>
            </w:pPr>
            <w:r w:rsidRPr="009A36D1">
              <w:rPr>
                <w:rFonts w:ascii="Arial" w:hAnsi="Arial" w:cs="Arial"/>
                <w:sz w:val="20"/>
                <w:highlight w:val="cyan"/>
                <w:shd w:val="clear" w:color="auto" w:fill="FFFFFF"/>
              </w:rPr>
              <w:t xml:space="preserve">inaticabtagene autoleucel </w:t>
            </w:r>
            <w:r w:rsidRPr="009A36D1">
              <w:rPr>
                <w:rFonts w:ascii="Arial" w:hAnsi="Arial" w:cs="Arial"/>
                <w:b/>
                <w:color w:val="C00000"/>
                <w:sz w:val="20"/>
                <w:highlight w:val="cyan"/>
              </w:rPr>
              <w:t>[SHOW IN CN ONLY]</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9168C76" w14:textId="4794D56A" w:rsidR="00A6193D" w:rsidRPr="00344F0D" w:rsidRDefault="007D6A05">
            <w:pPr>
              <w:spacing w:before="60" w:after="60"/>
              <w:jc w:val="center"/>
              <w:rPr>
                <w:rFonts w:ascii="Arial" w:hAnsi="Arial" w:cs="Arial"/>
                <w:sz w:val="20"/>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11791CF" w14:textId="33CC31C4" w:rsidR="00A6193D" w:rsidRPr="00344F0D" w:rsidRDefault="007D6A05">
            <w:pPr>
              <w:spacing w:before="60" w:after="60"/>
              <w:jc w:val="center"/>
              <w:rPr>
                <w:rFonts w:ascii="Arial" w:hAnsi="Arial" w:cs="Arial"/>
                <w:sz w:val="20"/>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vAlign w:val="center"/>
          </w:tcPr>
          <w:p w14:paraId="3041B7A6"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42F221C" w14:textId="7779AEB3" w:rsidR="00A6193D" w:rsidRPr="00344F0D" w:rsidRDefault="007D6A05">
            <w:pPr>
              <w:spacing w:before="60" w:after="60"/>
              <w:jc w:val="center"/>
              <w:rPr>
                <w:rFonts w:ascii="Arial" w:hAnsi="Arial" w:cs="Arial"/>
                <w:sz w:val="20"/>
              </w:rPr>
            </w:pPr>
            <w:r w:rsidRPr="009A36D1">
              <w:rPr>
                <w:rFonts w:ascii="Arial" w:hAnsi="Arial" w:cs="Arial"/>
                <w:b/>
                <w:bCs/>
                <w:color w:val="FF0000"/>
                <w:sz w:val="20"/>
                <w:highlight w:val="cyan"/>
              </w:rPr>
              <w:t>MASKED</w:t>
            </w:r>
          </w:p>
        </w:tc>
      </w:tr>
      <w:tr w:rsidR="00A6193D" w:rsidRPr="00344F0D" w14:paraId="3B541930"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4EDF87B2" w14:textId="2174A89D" w:rsidR="00A6193D" w:rsidRPr="008A6DA4" w:rsidRDefault="008A6DA4">
            <w:pPr>
              <w:jc w:val="center"/>
              <w:rPr>
                <w:rFonts w:ascii="Arial" w:hAnsi="Arial" w:cs="Arial"/>
                <w:color w:val="000000"/>
                <w:sz w:val="20"/>
                <w:highlight w:val="cyan"/>
              </w:rPr>
            </w:pPr>
            <w:r w:rsidRPr="008A6DA4">
              <w:rPr>
                <w:rFonts w:ascii="Arial" w:hAnsi="Arial" w:cs="Arial"/>
                <w:color w:val="000000"/>
                <w:sz w:val="20"/>
                <w:highlight w:val="cyan"/>
              </w:rPr>
              <w:t>39</w:t>
            </w:r>
          </w:p>
        </w:tc>
        <w:tc>
          <w:tcPr>
            <w:tcW w:w="1673" w:type="pct"/>
            <w:tcBorders>
              <w:top w:val="single" w:sz="4" w:space="0" w:color="auto"/>
              <w:left w:val="single" w:sz="4" w:space="0" w:color="auto"/>
              <w:bottom w:val="single" w:sz="4" w:space="0" w:color="auto"/>
              <w:right w:val="single" w:sz="4" w:space="0" w:color="auto"/>
            </w:tcBorders>
            <w:vAlign w:val="center"/>
          </w:tcPr>
          <w:p w14:paraId="706599E4" w14:textId="61BC41BE" w:rsidR="00A6193D" w:rsidRPr="00344F0D" w:rsidRDefault="00A6193D">
            <w:pPr>
              <w:rPr>
                <w:rFonts w:ascii="Arial" w:hAnsi="Arial" w:cs="Arial"/>
                <w:color w:val="000000"/>
                <w:sz w:val="20"/>
              </w:rPr>
            </w:pPr>
            <w:r w:rsidRPr="009A36D1">
              <w:rPr>
                <w:rFonts w:ascii="Arial" w:hAnsi="Arial" w:cs="Arial"/>
                <w:color w:val="000000"/>
                <w:sz w:val="20"/>
                <w:highlight w:val="cyan"/>
              </w:rPr>
              <w:t>inotuzumab ozogamicin</w:t>
            </w:r>
            <w:r w:rsidR="00403ABE">
              <w:rPr>
                <w:rFonts w:ascii="Arial" w:hAnsi="Arial" w:cs="Arial"/>
                <w:color w:val="000000"/>
                <w:sz w:val="20"/>
              </w:rPr>
              <w:t xml:space="preserve"> </w:t>
            </w:r>
          </w:p>
        </w:tc>
        <w:tc>
          <w:tcPr>
            <w:tcW w:w="772" w:type="pct"/>
            <w:tcBorders>
              <w:top w:val="single" w:sz="4" w:space="0" w:color="auto"/>
              <w:left w:val="single" w:sz="4" w:space="0" w:color="auto"/>
              <w:bottom w:val="single" w:sz="4" w:space="0" w:color="auto"/>
              <w:right w:val="single" w:sz="4" w:space="0" w:color="auto"/>
            </w:tcBorders>
            <w:vAlign w:val="center"/>
          </w:tcPr>
          <w:p w14:paraId="04CDC50E" w14:textId="77777777" w:rsidR="00A6193D" w:rsidRPr="009A36D1" w:rsidRDefault="00A6193D">
            <w:pPr>
              <w:spacing w:before="60" w:after="60"/>
              <w:jc w:val="center"/>
              <w:rPr>
                <w:rFonts w:ascii="Arial" w:hAnsi="Arial" w:cs="Arial"/>
                <w:sz w:val="20"/>
                <w:highlight w:val="cyan"/>
              </w:rPr>
            </w:pPr>
            <w:r w:rsidRPr="009A36D1">
              <w:rPr>
                <w:rFonts w:ascii="Arial" w:hAnsi="Arial" w:cs="Arial"/>
                <w:sz w:val="20"/>
                <w:highlight w:val="cyan"/>
              </w:rPr>
              <w:t>%</w:t>
            </w:r>
          </w:p>
          <w:p w14:paraId="650D5C10" w14:textId="77777777" w:rsidR="00A6193D" w:rsidRPr="00344F0D" w:rsidRDefault="00A6193D">
            <w:pPr>
              <w:spacing w:before="60" w:after="60"/>
              <w:jc w:val="center"/>
              <w:rPr>
                <w:rFonts w:ascii="Arial" w:hAnsi="Arial" w:cs="Arial"/>
                <w:sz w:val="20"/>
              </w:rPr>
            </w:pPr>
            <w:r w:rsidRPr="009A36D1">
              <w:rPr>
                <w:rFonts w:ascii="Arial" w:hAnsi="Arial" w:cs="Arial"/>
                <w:b/>
                <w:color w:val="C00000"/>
                <w:sz w:val="20"/>
                <w:highlight w:val="cyan"/>
              </w:rPr>
              <w:t>[SHOW IN US and JP ONLY]</w:t>
            </w:r>
          </w:p>
        </w:tc>
        <w:tc>
          <w:tcPr>
            <w:tcW w:w="772" w:type="pct"/>
            <w:tcBorders>
              <w:top w:val="single" w:sz="4" w:space="0" w:color="auto"/>
              <w:left w:val="single" w:sz="4" w:space="0" w:color="auto"/>
              <w:bottom w:val="single" w:sz="4" w:space="0" w:color="auto"/>
              <w:right w:val="single" w:sz="4" w:space="0" w:color="auto"/>
            </w:tcBorders>
            <w:vAlign w:val="center"/>
          </w:tcPr>
          <w:p w14:paraId="4C91B192" w14:textId="77777777" w:rsidR="00A6193D" w:rsidRPr="009A36D1" w:rsidRDefault="00A6193D">
            <w:pPr>
              <w:spacing w:before="60" w:after="60"/>
              <w:jc w:val="center"/>
              <w:rPr>
                <w:rFonts w:ascii="Arial" w:hAnsi="Arial" w:cs="Arial"/>
                <w:sz w:val="20"/>
                <w:highlight w:val="cyan"/>
              </w:rPr>
            </w:pPr>
            <w:r w:rsidRPr="009A36D1">
              <w:rPr>
                <w:rFonts w:ascii="Arial" w:hAnsi="Arial" w:cs="Arial"/>
                <w:sz w:val="20"/>
                <w:highlight w:val="cyan"/>
              </w:rPr>
              <w:t>#</w:t>
            </w:r>
          </w:p>
          <w:p w14:paraId="0C560D20" w14:textId="77777777" w:rsidR="00A6193D" w:rsidRPr="00344F0D" w:rsidRDefault="00A6193D">
            <w:pPr>
              <w:spacing w:before="60" w:after="60"/>
              <w:jc w:val="center"/>
              <w:rPr>
                <w:rFonts w:ascii="Arial" w:hAnsi="Arial" w:cs="Arial"/>
                <w:sz w:val="20"/>
              </w:rPr>
            </w:pPr>
            <w:r w:rsidRPr="009A36D1">
              <w:rPr>
                <w:rFonts w:ascii="Arial" w:hAnsi="Arial" w:cs="Arial"/>
                <w:b/>
                <w:color w:val="C00000"/>
                <w:sz w:val="20"/>
                <w:highlight w:val="cyan"/>
              </w:rPr>
              <w:t>[SHOW IN US and JP ONLY]</w:t>
            </w:r>
          </w:p>
        </w:tc>
        <w:tc>
          <w:tcPr>
            <w:tcW w:w="772" w:type="pct"/>
            <w:tcBorders>
              <w:top w:val="single" w:sz="4" w:space="0" w:color="auto"/>
              <w:left w:val="single" w:sz="4" w:space="0" w:color="auto"/>
              <w:bottom w:val="single" w:sz="4" w:space="0" w:color="auto"/>
              <w:right w:val="single" w:sz="4" w:space="0" w:color="auto"/>
            </w:tcBorders>
            <w:vAlign w:val="center"/>
          </w:tcPr>
          <w:p w14:paraId="5C424B5B"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7651CDE1"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r>
      <w:tr w:rsidR="00A6193D" w:rsidRPr="00344F0D" w14:paraId="5684B3B9"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2457285F" w14:textId="179629F5" w:rsidR="00A6193D" w:rsidRPr="008A6DA4" w:rsidRDefault="008A6DA4">
            <w:pPr>
              <w:jc w:val="center"/>
              <w:rPr>
                <w:rFonts w:ascii="Arial" w:hAnsi="Arial" w:cs="Arial"/>
                <w:color w:val="000000"/>
                <w:sz w:val="20"/>
                <w:highlight w:val="cyan"/>
              </w:rPr>
            </w:pPr>
            <w:r w:rsidRPr="008A6DA4">
              <w:rPr>
                <w:rFonts w:ascii="Arial" w:hAnsi="Arial" w:cs="Arial"/>
                <w:color w:val="000000"/>
                <w:sz w:val="20"/>
                <w:highlight w:val="cyan"/>
              </w:rPr>
              <w:t>40</w:t>
            </w:r>
          </w:p>
        </w:tc>
        <w:tc>
          <w:tcPr>
            <w:tcW w:w="1673" w:type="pct"/>
            <w:tcBorders>
              <w:top w:val="single" w:sz="4" w:space="0" w:color="auto"/>
              <w:left w:val="single" w:sz="4" w:space="0" w:color="auto"/>
              <w:bottom w:val="single" w:sz="4" w:space="0" w:color="auto"/>
              <w:right w:val="single" w:sz="4" w:space="0" w:color="auto"/>
            </w:tcBorders>
            <w:vAlign w:val="center"/>
          </w:tcPr>
          <w:p w14:paraId="3EB4877F" w14:textId="303DE59C" w:rsidR="00A6193D" w:rsidRPr="00344F0D" w:rsidRDefault="00A6193D">
            <w:pPr>
              <w:rPr>
                <w:rFonts w:ascii="Arial" w:hAnsi="Arial" w:cs="Arial"/>
                <w:color w:val="000000"/>
                <w:sz w:val="20"/>
              </w:rPr>
            </w:pPr>
            <w:r w:rsidRPr="009A36D1">
              <w:rPr>
                <w:rFonts w:ascii="Arial" w:hAnsi="Arial" w:cs="Arial"/>
                <w:color w:val="000000"/>
                <w:sz w:val="20"/>
                <w:highlight w:val="cyan"/>
              </w:rPr>
              <w:t>inotuzumab ozogamicin, mini-hyperCVD (</w:t>
            </w:r>
            <w:r w:rsidRPr="009A36D1">
              <w:rPr>
                <w:rFonts w:ascii="Arial" w:hAnsi="Arial" w:cs="Arial"/>
                <w:sz w:val="20"/>
                <w:highlight w:val="cyan"/>
              </w:rPr>
              <w:t>cyclophosphamide, dexamethasone, vincristine, methotrexate, cytarabine)</w:t>
            </w:r>
            <w:r w:rsidR="00403ABE">
              <w:rPr>
                <w:rFonts w:ascii="Arial" w:hAnsi="Arial" w:cs="Arial"/>
                <w:sz w:val="20"/>
              </w:rPr>
              <w:t xml:space="preserve"> </w:t>
            </w:r>
            <w:r w:rsidR="00403ABE" w:rsidRPr="00FB10D6">
              <w:rPr>
                <w:rFonts w:ascii="Arial" w:hAnsi="Arial" w:cs="Arial"/>
                <w:b/>
                <w:bCs/>
                <w:color w:val="C00000"/>
                <w:sz w:val="20"/>
                <w:highlight w:val="cyan"/>
              </w:rPr>
              <w:t>[SHOW IN US</w:t>
            </w:r>
            <w:r w:rsidR="004A51AF">
              <w:rPr>
                <w:rFonts w:ascii="Arial" w:hAnsi="Arial" w:cs="Arial"/>
                <w:b/>
                <w:bCs/>
                <w:color w:val="C00000"/>
                <w:sz w:val="20"/>
                <w:highlight w:val="cyan"/>
              </w:rPr>
              <w:t xml:space="preserve"> </w:t>
            </w:r>
            <w:r w:rsidR="00403ABE" w:rsidRPr="00FB10D6">
              <w:rPr>
                <w:rFonts w:ascii="Arial" w:hAnsi="Arial" w:cs="Arial"/>
                <w:b/>
                <w:bCs/>
                <w:color w:val="C00000"/>
                <w:sz w:val="20"/>
                <w:highlight w:val="cyan"/>
              </w:rPr>
              <w:t>ONLY]</w:t>
            </w:r>
          </w:p>
        </w:tc>
        <w:tc>
          <w:tcPr>
            <w:tcW w:w="772" w:type="pct"/>
            <w:tcBorders>
              <w:top w:val="single" w:sz="4" w:space="0" w:color="auto"/>
              <w:left w:val="single" w:sz="4" w:space="0" w:color="auto"/>
              <w:bottom w:val="single" w:sz="4" w:space="0" w:color="auto"/>
              <w:right w:val="single" w:sz="4" w:space="0" w:color="auto"/>
            </w:tcBorders>
            <w:vAlign w:val="center"/>
          </w:tcPr>
          <w:p w14:paraId="2EBEFBD0" w14:textId="77777777" w:rsidR="00A6193D" w:rsidRPr="009A36D1" w:rsidRDefault="00A6193D">
            <w:pPr>
              <w:spacing w:before="60" w:after="60"/>
              <w:jc w:val="center"/>
              <w:rPr>
                <w:rFonts w:ascii="Arial" w:hAnsi="Arial" w:cs="Arial"/>
                <w:sz w:val="20"/>
                <w:highlight w:val="cyan"/>
              </w:rPr>
            </w:pPr>
            <w:r w:rsidRPr="009A36D1">
              <w:rPr>
                <w:rFonts w:ascii="Arial" w:hAnsi="Arial" w:cs="Arial"/>
                <w:sz w:val="20"/>
                <w:highlight w:val="cyan"/>
              </w:rPr>
              <w:t>%</w:t>
            </w:r>
          </w:p>
          <w:p w14:paraId="6FCF2AE2" w14:textId="519E5F5F" w:rsidR="00A6193D" w:rsidRPr="00344F0D" w:rsidRDefault="00A6193D">
            <w:pPr>
              <w:spacing w:before="60" w:after="60"/>
              <w:jc w:val="center"/>
              <w:rPr>
                <w:rFonts w:ascii="Arial" w:hAnsi="Arial" w:cs="Arial"/>
                <w:sz w:val="20"/>
              </w:rPr>
            </w:pPr>
            <w:r w:rsidRPr="009A36D1">
              <w:rPr>
                <w:rFonts w:ascii="Arial" w:hAnsi="Arial" w:cs="Arial"/>
                <w:b/>
                <w:color w:val="C00000"/>
                <w:sz w:val="20"/>
                <w:highlight w:val="cyan"/>
              </w:rPr>
              <w:t>[SHOW IN US ONLY]</w:t>
            </w:r>
          </w:p>
        </w:tc>
        <w:tc>
          <w:tcPr>
            <w:tcW w:w="772" w:type="pct"/>
            <w:tcBorders>
              <w:top w:val="single" w:sz="4" w:space="0" w:color="auto"/>
              <w:left w:val="single" w:sz="4" w:space="0" w:color="auto"/>
              <w:bottom w:val="single" w:sz="4" w:space="0" w:color="auto"/>
              <w:right w:val="single" w:sz="4" w:space="0" w:color="auto"/>
            </w:tcBorders>
            <w:vAlign w:val="center"/>
          </w:tcPr>
          <w:p w14:paraId="79AD1583" w14:textId="77777777" w:rsidR="00A6193D" w:rsidRPr="009A36D1" w:rsidRDefault="00A6193D">
            <w:pPr>
              <w:spacing w:before="60" w:after="60"/>
              <w:jc w:val="center"/>
              <w:rPr>
                <w:rFonts w:ascii="Arial" w:hAnsi="Arial" w:cs="Arial"/>
                <w:sz w:val="20"/>
                <w:highlight w:val="cyan"/>
              </w:rPr>
            </w:pPr>
            <w:r w:rsidRPr="009A36D1">
              <w:rPr>
                <w:rFonts w:ascii="Arial" w:hAnsi="Arial" w:cs="Arial"/>
                <w:sz w:val="20"/>
                <w:highlight w:val="cyan"/>
              </w:rPr>
              <w:t>#</w:t>
            </w:r>
          </w:p>
          <w:p w14:paraId="001F34B6" w14:textId="43BDA736" w:rsidR="00A6193D" w:rsidRPr="00344F0D" w:rsidRDefault="00A6193D">
            <w:pPr>
              <w:spacing w:before="60" w:after="60"/>
              <w:jc w:val="center"/>
              <w:rPr>
                <w:rFonts w:ascii="Arial" w:hAnsi="Arial" w:cs="Arial"/>
                <w:sz w:val="20"/>
              </w:rPr>
            </w:pPr>
            <w:r w:rsidRPr="009A36D1">
              <w:rPr>
                <w:rFonts w:ascii="Arial" w:hAnsi="Arial" w:cs="Arial"/>
                <w:b/>
                <w:color w:val="C00000"/>
                <w:sz w:val="20"/>
                <w:highlight w:val="cyan"/>
              </w:rPr>
              <w:t>[SHOW IN US ONLY]</w:t>
            </w:r>
          </w:p>
        </w:tc>
        <w:tc>
          <w:tcPr>
            <w:tcW w:w="772" w:type="pct"/>
            <w:tcBorders>
              <w:top w:val="single" w:sz="4" w:space="0" w:color="auto"/>
              <w:left w:val="single" w:sz="4" w:space="0" w:color="auto"/>
              <w:bottom w:val="single" w:sz="4" w:space="0" w:color="auto"/>
              <w:right w:val="single" w:sz="4" w:space="0" w:color="auto"/>
            </w:tcBorders>
            <w:vAlign w:val="center"/>
          </w:tcPr>
          <w:p w14:paraId="4835CFCE"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371F9B0" w14:textId="77777777" w:rsidR="00A6193D" w:rsidRPr="00344F0D" w:rsidRDefault="00A6193D">
            <w:pPr>
              <w:spacing w:before="60" w:after="60"/>
              <w:jc w:val="center"/>
              <w:rPr>
                <w:rFonts w:ascii="Arial" w:hAnsi="Arial" w:cs="Arial"/>
                <w:sz w:val="20"/>
              </w:rPr>
            </w:pPr>
            <w:r w:rsidRPr="009A36D1">
              <w:rPr>
                <w:rFonts w:ascii="Arial" w:hAnsi="Arial" w:cs="Arial"/>
                <w:sz w:val="20"/>
                <w:highlight w:val="cyan"/>
              </w:rPr>
              <w:t>#</w:t>
            </w:r>
          </w:p>
        </w:tc>
      </w:tr>
      <w:tr w:rsidR="00D27613" w:rsidRPr="00344F0D" w14:paraId="3BA27491"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17C31A2F" w14:textId="4DE140F1" w:rsidR="00D27613" w:rsidRPr="008A6DA4" w:rsidRDefault="00D27613" w:rsidP="00D27613">
            <w:pPr>
              <w:jc w:val="center"/>
              <w:rPr>
                <w:rFonts w:ascii="Arial" w:hAnsi="Arial" w:cs="Arial"/>
                <w:color w:val="000000"/>
                <w:sz w:val="20"/>
                <w:highlight w:val="cyan"/>
              </w:rPr>
            </w:pPr>
            <w:r w:rsidRPr="006818DF">
              <w:rPr>
                <w:rFonts w:ascii="Arial" w:hAnsi="Arial" w:cs="Arial"/>
                <w:color w:val="000000"/>
                <w:sz w:val="20"/>
                <w:highlight w:val="darkCyan"/>
              </w:rPr>
              <w:t>5</w:t>
            </w:r>
            <w:r w:rsidR="005C15D6">
              <w:rPr>
                <w:rFonts w:ascii="Arial" w:hAnsi="Arial" w:cs="Arial"/>
                <w:color w:val="000000"/>
                <w:sz w:val="20"/>
                <w:highlight w:val="darkCyan"/>
              </w:rPr>
              <w:t>4</w:t>
            </w:r>
          </w:p>
        </w:tc>
        <w:tc>
          <w:tcPr>
            <w:tcW w:w="1673" w:type="pct"/>
            <w:tcBorders>
              <w:top w:val="single" w:sz="4" w:space="0" w:color="auto"/>
              <w:left w:val="single" w:sz="4" w:space="0" w:color="auto"/>
              <w:bottom w:val="single" w:sz="4" w:space="0" w:color="auto"/>
              <w:right w:val="single" w:sz="4" w:space="0" w:color="auto"/>
            </w:tcBorders>
            <w:vAlign w:val="center"/>
          </w:tcPr>
          <w:p w14:paraId="32D03473" w14:textId="756E5671" w:rsidR="00D27613" w:rsidRPr="009A36D1" w:rsidRDefault="00D27613" w:rsidP="00D27613">
            <w:pPr>
              <w:rPr>
                <w:rFonts w:ascii="Arial" w:hAnsi="Arial" w:cs="Arial"/>
                <w:color w:val="000000"/>
                <w:sz w:val="20"/>
                <w:highlight w:val="cyan"/>
              </w:rPr>
            </w:pPr>
            <w:r>
              <w:rPr>
                <w:rFonts w:ascii="Arial" w:hAnsi="Arial" w:cs="Arial"/>
                <w:color w:val="000000"/>
                <w:sz w:val="20"/>
                <w:highlight w:val="darkCyan"/>
              </w:rPr>
              <w:t>revumenib</w:t>
            </w:r>
            <w:r w:rsidRPr="006818DF">
              <w:rPr>
                <w:rFonts w:ascii="Arial" w:hAnsi="Arial" w:cs="Arial"/>
                <w:color w:val="000000"/>
                <w:sz w:val="20"/>
                <w:highlight w:val="darkCyan"/>
              </w:rPr>
              <w:t xml:space="preserve"> </w:t>
            </w:r>
            <w:r w:rsidRPr="006818DF">
              <w:rPr>
                <w:rFonts w:ascii="Arial" w:hAnsi="Arial" w:cs="Arial"/>
                <w:b/>
                <w:bCs/>
                <w:color w:val="C00000"/>
                <w:sz w:val="20"/>
                <w:highlight w:val="darkCyan"/>
              </w:rPr>
              <w:t>[SHOW IN US ONLY]</w:t>
            </w:r>
          </w:p>
        </w:tc>
        <w:tc>
          <w:tcPr>
            <w:tcW w:w="772" w:type="pct"/>
            <w:tcBorders>
              <w:top w:val="single" w:sz="4" w:space="0" w:color="auto"/>
              <w:left w:val="single" w:sz="4" w:space="0" w:color="auto"/>
              <w:bottom w:val="single" w:sz="4" w:space="0" w:color="auto"/>
              <w:right w:val="single" w:sz="4" w:space="0" w:color="auto"/>
            </w:tcBorders>
            <w:vAlign w:val="center"/>
          </w:tcPr>
          <w:p w14:paraId="7878DC2B" w14:textId="24F716B4" w:rsidR="00D27613" w:rsidRPr="009A36D1" w:rsidRDefault="00D27613" w:rsidP="00D27613">
            <w:pPr>
              <w:spacing w:before="60" w:after="60"/>
              <w:jc w:val="center"/>
              <w:rPr>
                <w:rFonts w:ascii="Arial" w:hAnsi="Arial" w:cs="Arial"/>
                <w:sz w:val="20"/>
                <w:highlight w:val="cyan"/>
              </w:rPr>
            </w:pPr>
            <w:r w:rsidRPr="007F3526">
              <w:rPr>
                <w:rFonts w:ascii="Arial" w:hAnsi="Arial" w:cs="Arial"/>
                <w:sz w:val="20"/>
                <w:highlight w:val="dark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FA346E5" w14:textId="362EAF5D" w:rsidR="00D27613" w:rsidRPr="009A36D1" w:rsidRDefault="00D27613" w:rsidP="00D27613">
            <w:pPr>
              <w:spacing w:before="60" w:after="60"/>
              <w:jc w:val="center"/>
              <w:rPr>
                <w:rFonts w:ascii="Arial" w:hAnsi="Arial" w:cs="Arial"/>
                <w:sz w:val="20"/>
                <w:highlight w:val="cyan"/>
              </w:rPr>
            </w:pPr>
            <w:r w:rsidRPr="007F3526">
              <w:rPr>
                <w:rFonts w:ascii="Arial" w:hAnsi="Arial" w:cs="Arial"/>
                <w:sz w:val="20"/>
                <w:highlight w:val="dark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5E3A0F9" w14:textId="380A5090" w:rsidR="00D27613" w:rsidRPr="009A36D1" w:rsidRDefault="00D27613" w:rsidP="00D27613">
            <w:pPr>
              <w:spacing w:before="60" w:after="60"/>
              <w:jc w:val="center"/>
              <w:rPr>
                <w:rFonts w:ascii="Arial" w:hAnsi="Arial" w:cs="Arial"/>
                <w:sz w:val="20"/>
                <w:highlight w:val="cyan"/>
              </w:rPr>
            </w:pPr>
            <w:r w:rsidRPr="007F3526">
              <w:rPr>
                <w:rFonts w:ascii="Arial" w:hAnsi="Arial" w:cs="Arial"/>
                <w:sz w:val="20"/>
                <w:highlight w:val="dark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8A34BDF" w14:textId="7EC16C9D" w:rsidR="00D27613" w:rsidRPr="009A36D1" w:rsidRDefault="00D27613" w:rsidP="00D27613">
            <w:pPr>
              <w:spacing w:before="60" w:after="60"/>
              <w:jc w:val="center"/>
              <w:rPr>
                <w:rFonts w:ascii="Arial" w:hAnsi="Arial" w:cs="Arial"/>
                <w:sz w:val="20"/>
                <w:highlight w:val="cyan"/>
              </w:rPr>
            </w:pPr>
            <w:r w:rsidRPr="007F3526">
              <w:rPr>
                <w:rFonts w:ascii="Arial" w:hAnsi="Arial" w:cs="Arial"/>
                <w:sz w:val="20"/>
                <w:highlight w:val="darkCyan"/>
              </w:rPr>
              <w:t>#</w:t>
            </w:r>
          </w:p>
        </w:tc>
      </w:tr>
      <w:tr w:rsidR="00D27613" w:rsidRPr="00344F0D" w14:paraId="762B8BF3"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3BEF916E" w14:textId="77777777" w:rsidR="00D27613" w:rsidRPr="008A6DA4" w:rsidRDefault="00D27613" w:rsidP="00D27613">
            <w:pPr>
              <w:jc w:val="center"/>
              <w:rPr>
                <w:rFonts w:ascii="Arial" w:hAnsi="Arial" w:cs="Arial"/>
                <w:color w:val="000000"/>
                <w:sz w:val="20"/>
                <w:highlight w:val="cyan"/>
              </w:rPr>
            </w:pPr>
          </w:p>
        </w:tc>
        <w:tc>
          <w:tcPr>
            <w:tcW w:w="167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0AAFEE7" w14:textId="77777777" w:rsidR="00D27613" w:rsidRPr="009A36D1" w:rsidRDefault="00D27613" w:rsidP="00D27613">
            <w:pPr>
              <w:rPr>
                <w:rFonts w:ascii="Arial" w:hAnsi="Arial" w:cs="Arial"/>
                <w:color w:val="000000"/>
                <w:sz w:val="20"/>
                <w:highlight w:val="cyan"/>
              </w:rPr>
            </w:pPr>
          </w:p>
        </w:tc>
        <w:tc>
          <w:tcPr>
            <w:tcW w:w="154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B01CADE" w14:textId="77777777" w:rsidR="00D27613" w:rsidRPr="00BB75F7" w:rsidRDefault="00D27613" w:rsidP="00D27613">
            <w:pPr>
              <w:spacing w:line="276" w:lineRule="auto"/>
              <w:jc w:val="center"/>
              <w:rPr>
                <w:rFonts w:ascii="Arial" w:hAnsi="Arial" w:cs="Arial"/>
                <w:color w:val="000000"/>
                <w:sz w:val="20"/>
                <w:highlight w:val="cyan"/>
              </w:rPr>
            </w:pPr>
            <w:r w:rsidRPr="00BB75F7">
              <w:rPr>
                <w:rFonts w:ascii="Arial" w:hAnsi="Arial" w:cs="Arial"/>
                <w:b/>
                <w:bCs/>
                <w:sz w:val="20"/>
                <w:highlight w:val="cyan"/>
              </w:rPr>
              <w:t>Daunorubicin-based Regimens</w:t>
            </w:r>
            <w:r w:rsidRPr="00BB75F7">
              <w:rPr>
                <w:rFonts w:ascii="Arial" w:hAnsi="Arial" w:cs="Arial"/>
                <w:color w:val="000000"/>
                <w:sz w:val="20"/>
                <w:highlight w:val="cyan"/>
              </w:rPr>
              <w:t xml:space="preserve"> </w:t>
            </w:r>
          </w:p>
          <w:p w14:paraId="3ED096AB" w14:textId="77777777" w:rsidR="00D27613" w:rsidRPr="009A36D1" w:rsidRDefault="00D27613" w:rsidP="00D27613">
            <w:pPr>
              <w:spacing w:before="60" w:after="60"/>
              <w:jc w:val="center"/>
              <w:rPr>
                <w:rFonts w:ascii="Arial" w:hAnsi="Arial" w:cs="Arial"/>
                <w:sz w:val="20"/>
                <w:highlight w:val="cyan"/>
              </w:rPr>
            </w:pP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lang w:val="it-IT"/>
              </w:rPr>
              <w:t xml:space="preserve">COG AALL1131, </w:t>
            </w:r>
            <w:r w:rsidRPr="00BB75F7">
              <w:rPr>
                <w:rFonts w:ascii="Arial" w:hAnsi="Arial" w:cs="Arial"/>
                <w:i/>
                <w:iCs/>
                <w:color w:val="000000"/>
                <w:sz w:val="18"/>
                <w:szCs w:val="18"/>
                <w:highlight w:val="cyan"/>
              </w:rPr>
              <w:t>Total Therapy XVI regimen)</w:t>
            </w:r>
          </w:p>
        </w:tc>
        <w:tc>
          <w:tcPr>
            <w:tcW w:w="154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330E6E0" w14:textId="77777777" w:rsidR="00D27613" w:rsidRPr="00BB75F7" w:rsidRDefault="00D27613" w:rsidP="00D27613">
            <w:pPr>
              <w:spacing w:line="276" w:lineRule="auto"/>
              <w:jc w:val="center"/>
              <w:rPr>
                <w:rFonts w:ascii="Arial" w:hAnsi="Arial" w:cs="Arial"/>
                <w:color w:val="000000"/>
                <w:sz w:val="20"/>
                <w:highlight w:val="cyan"/>
              </w:rPr>
            </w:pPr>
            <w:r w:rsidRPr="00BB75F7">
              <w:rPr>
                <w:rFonts w:ascii="Arial" w:hAnsi="Arial" w:cs="Arial"/>
                <w:b/>
                <w:bCs/>
                <w:sz w:val="20"/>
                <w:highlight w:val="cyan"/>
              </w:rPr>
              <w:t>Daunorubicin-based Regimens</w:t>
            </w:r>
          </w:p>
          <w:p w14:paraId="66160786" w14:textId="4D9D4DF7" w:rsidR="00D27613" w:rsidRPr="009A36D1" w:rsidRDefault="00D27613" w:rsidP="00D27613">
            <w:pPr>
              <w:spacing w:before="60" w:after="60"/>
              <w:jc w:val="center"/>
              <w:rPr>
                <w:rFonts w:ascii="Arial" w:hAnsi="Arial" w:cs="Arial"/>
                <w:sz w:val="20"/>
                <w:highlight w:val="cyan"/>
              </w:rPr>
            </w:pPr>
            <w:r w:rsidRPr="00BB75F7">
              <w:rPr>
                <w:rFonts w:ascii="Arial" w:hAnsi="Arial" w:cs="Arial"/>
                <w:i/>
                <w:iCs/>
                <w:color w:val="000000"/>
                <w:sz w:val="18"/>
                <w:szCs w:val="18"/>
                <w:highlight w:val="cyan"/>
              </w:rPr>
              <w:t xml:space="preserve">(e.g., ECOG1910, GRAALL-2005, CALGB 8811, PETHEMA ALL-96, CALGB10403, Linker 4-drug regimen, </w:t>
            </w:r>
            <w:r w:rsidRPr="00BB75F7">
              <w:rPr>
                <w:rFonts w:ascii="Arial" w:hAnsi="Arial" w:cs="Arial"/>
                <w:i/>
                <w:iCs/>
                <w:sz w:val="18"/>
                <w:szCs w:val="18"/>
                <w:highlight w:val="cyan"/>
              </w:rPr>
              <w:t xml:space="preserve">USC/MSKCC ALL, </w:t>
            </w:r>
            <w:r w:rsidRPr="00BB75F7">
              <w:rPr>
                <w:rFonts w:ascii="Arial" w:hAnsi="Arial" w:cs="Arial"/>
                <w:i/>
                <w:iCs/>
                <w:color w:val="000000"/>
                <w:sz w:val="18"/>
                <w:szCs w:val="18"/>
                <w:highlight w:val="cyan"/>
              </w:rPr>
              <w:t>MRC UK ALL XII/ECOG 2993, GMALL 07/2003,</w:t>
            </w:r>
            <w:r w:rsidRPr="007951CF">
              <w:rPr>
                <w:rFonts w:ascii="Arial" w:hAnsi="Arial" w:cs="Arial"/>
                <w:b/>
                <w:bCs/>
                <w:color w:val="C00000"/>
                <w:sz w:val="18"/>
                <w:szCs w:val="18"/>
                <w:highlight w:val="cyan"/>
              </w:rPr>
              <w:t xml:space="preserve"> [SHOW FOLLOWING IN JP AND CN ONLY]</w:t>
            </w:r>
            <w:r>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rPr>
              <w:t xml:space="preserve"> JALSG-ALL97, GIMEMA ALL 0288, SWOG-9400, ALL IC-BFM 2002, </w:t>
            </w:r>
            <w:r w:rsidRPr="00BB75F7">
              <w:rPr>
                <w:rFonts w:ascii="Arial" w:hAnsi="Arial" w:cs="Arial"/>
                <w:i/>
                <w:iCs/>
                <w:color w:val="000000"/>
                <w:sz w:val="18"/>
                <w:szCs w:val="18"/>
                <w:highlight w:val="cyan"/>
                <w:lang w:val="it-IT"/>
              </w:rPr>
              <w:t>COGAALL0232, CALLG-2008</w:t>
            </w:r>
            <w:r w:rsidRPr="00BB75F7">
              <w:rPr>
                <w:rFonts w:ascii="Arial" w:hAnsi="Arial" w:cs="Arial"/>
                <w:i/>
                <w:iCs/>
                <w:color w:val="000000"/>
                <w:sz w:val="18"/>
                <w:szCs w:val="18"/>
                <w:highlight w:val="cyan"/>
              </w:rPr>
              <w:t>)</w:t>
            </w:r>
          </w:p>
        </w:tc>
      </w:tr>
      <w:tr w:rsidR="00D27613" w:rsidRPr="00344F0D" w14:paraId="307E82F9"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7FA4D52C" w14:textId="4DC86783"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41</w:t>
            </w:r>
          </w:p>
        </w:tc>
        <w:tc>
          <w:tcPr>
            <w:tcW w:w="1673" w:type="pct"/>
            <w:tcBorders>
              <w:top w:val="single" w:sz="4" w:space="0" w:color="auto"/>
              <w:left w:val="single" w:sz="4" w:space="0" w:color="auto"/>
              <w:bottom w:val="single" w:sz="4" w:space="0" w:color="auto"/>
              <w:right w:val="single" w:sz="4" w:space="0" w:color="auto"/>
            </w:tcBorders>
            <w:vAlign w:val="center"/>
          </w:tcPr>
          <w:p w14:paraId="7192E866" w14:textId="77777777" w:rsidR="00D27613" w:rsidRPr="009A36D1" w:rsidRDefault="00D27613" w:rsidP="00D27613">
            <w:pPr>
              <w:rPr>
                <w:rFonts w:ascii="Arial" w:hAnsi="Arial" w:cs="Arial"/>
                <w:color w:val="000000"/>
                <w:sz w:val="20"/>
                <w:highlight w:val="cyan"/>
              </w:rPr>
            </w:pPr>
            <w:r w:rsidRPr="009A36D1">
              <w:rPr>
                <w:rFonts w:ascii="Arial" w:hAnsi="Arial" w:cs="Arial"/>
                <w:color w:val="000000"/>
                <w:sz w:val="20"/>
                <w:highlight w:val="cyan"/>
              </w:rPr>
              <w:t>daunorubicin,</w:t>
            </w:r>
            <w:r w:rsidRPr="009A36D1">
              <w:rPr>
                <w:highlight w:val="cyan"/>
              </w:rPr>
              <w:t xml:space="preserve"> </w:t>
            </w:r>
            <w:r w:rsidRPr="009A36D1">
              <w:rPr>
                <w:rFonts w:ascii="Arial" w:hAnsi="Arial" w:cs="Arial"/>
                <w:color w:val="000000"/>
                <w:sz w:val="20"/>
                <w:highlight w:val="cyan"/>
              </w:rPr>
              <w:t>vincristine, steroid, ± other chemotherapy</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BEA9528" w14:textId="3B9DFDBA"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168DBFF" w14:textId="371B9406"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vAlign w:val="center"/>
          </w:tcPr>
          <w:p w14:paraId="0ECCB5E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E6A565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60CA646A"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0073559D" w14:textId="2ADCF59D"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42</w:t>
            </w:r>
          </w:p>
        </w:tc>
        <w:tc>
          <w:tcPr>
            <w:tcW w:w="1673" w:type="pct"/>
            <w:tcBorders>
              <w:top w:val="single" w:sz="4" w:space="0" w:color="auto"/>
              <w:left w:val="single" w:sz="4" w:space="0" w:color="auto"/>
              <w:bottom w:val="single" w:sz="4" w:space="0" w:color="auto"/>
              <w:right w:val="single" w:sz="4" w:space="0" w:color="auto"/>
            </w:tcBorders>
            <w:vAlign w:val="center"/>
          </w:tcPr>
          <w:p w14:paraId="63A822A1" w14:textId="57DC0FE8" w:rsidR="00D27613" w:rsidRPr="009A36D1" w:rsidRDefault="00D27613" w:rsidP="00D27613">
            <w:pPr>
              <w:rPr>
                <w:rFonts w:ascii="Arial" w:hAnsi="Arial" w:cs="Arial"/>
                <w:color w:val="000000"/>
                <w:sz w:val="20"/>
                <w:highlight w:val="cyan"/>
              </w:rPr>
            </w:pPr>
            <w:r w:rsidRPr="009A36D1">
              <w:rPr>
                <w:rFonts w:ascii="Arial" w:hAnsi="Arial" w:cs="Arial"/>
                <w:b/>
                <w:bCs/>
                <w:color w:val="000000"/>
                <w:sz w:val="20"/>
                <w:highlight w:val="cyan"/>
              </w:rPr>
              <w:t>rituximab</w:t>
            </w:r>
            <w:r w:rsidRPr="009A36D1">
              <w:rPr>
                <w:rFonts w:ascii="Arial" w:hAnsi="Arial" w:cs="Arial"/>
                <w:color w:val="000000"/>
                <w:sz w:val="20"/>
                <w:highlight w:val="cyan"/>
              </w:rPr>
              <w:t>, daunorubicin,</w:t>
            </w:r>
            <w:r w:rsidRPr="009A36D1">
              <w:rPr>
                <w:highlight w:val="cyan"/>
              </w:rPr>
              <w:t xml:space="preserve"> </w:t>
            </w:r>
            <w:r w:rsidRPr="009A36D1">
              <w:rPr>
                <w:rFonts w:ascii="Arial" w:hAnsi="Arial" w:cs="Arial"/>
                <w:color w:val="000000"/>
                <w:sz w:val="20"/>
                <w:highlight w:val="cyan"/>
              </w:rPr>
              <w:t>vincristine, steroid, ± other chemotherapy</w:t>
            </w:r>
            <w:r w:rsidR="00CC5BA4">
              <w:rPr>
                <w:rFonts w:ascii="Arial" w:hAnsi="Arial" w:cs="Arial"/>
                <w:color w:val="000000"/>
                <w:sz w:val="20"/>
                <w:highlight w:val="cyan"/>
              </w:rPr>
              <w:t xml:space="preserve"> </w:t>
            </w:r>
            <w:r w:rsidR="00CC5BA4" w:rsidRPr="006818DF">
              <w:rPr>
                <w:rFonts w:ascii="Arial" w:hAnsi="Arial" w:cs="Arial"/>
                <w:b/>
                <w:bCs/>
                <w:color w:val="C00000"/>
                <w:sz w:val="20"/>
                <w:highlight w:val="darkCyan"/>
              </w:rPr>
              <w:t>[SHOW IN US</w:t>
            </w:r>
            <w:r w:rsidR="00CC5BA4">
              <w:rPr>
                <w:rFonts w:ascii="Arial" w:hAnsi="Arial" w:cs="Arial"/>
                <w:b/>
                <w:bCs/>
                <w:color w:val="C00000"/>
                <w:sz w:val="20"/>
                <w:highlight w:val="darkCyan"/>
              </w:rPr>
              <w:t>, EU, and CN</w:t>
            </w:r>
            <w:r w:rsidR="00CC5BA4" w:rsidRPr="006818DF">
              <w:rPr>
                <w:rFonts w:ascii="Arial" w:hAnsi="Arial" w:cs="Arial"/>
                <w:b/>
                <w:bCs/>
                <w:color w:val="C00000"/>
                <w:sz w:val="20"/>
                <w:highlight w:val="darkCyan"/>
              </w:rPr>
              <w:t xml:space="preserve"> ONLY]</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44555FA" w14:textId="05F62B50"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30034CF" w14:textId="380A80A6"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vAlign w:val="center"/>
          </w:tcPr>
          <w:p w14:paraId="29F6ACA3"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7749AEF8"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26C92EDF"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4F7B2E51" w14:textId="6D98C75C"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43</w:t>
            </w:r>
          </w:p>
        </w:tc>
        <w:tc>
          <w:tcPr>
            <w:tcW w:w="1673" w:type="pct"/>
            <w:tcBorders>
              <w:top w:val="single" w:sz="4" w:space="0" w:color="auto"/>
              <w:left w:val="single" w:sz="4" w:space="0" w:color="auto"/>
              <w:bottom w:val="single" w:sz="4" w:space="0" w:color="auto"/>
              <w:right w:val="single" w:sz="4" w:space="0" w:color="auto"/>
            </w:tcBorders>
            <w:vAlign w:val="center"/>
          </w:tcPr>
          <w:p w14:paraId="43ACC446" w14:textId="77777777" w:rsidR="00D27613" w:rsidRPr="009A36D1" w:rsidRDefault="00D27613" w:rsidP="00D27613">
            <w:pPr>
              <w:rPr>
                <w:rFonts w:ascii="Arial" w:hAnsi="Arial" w:cs="Arial"/>
                <w:color w:val="000000"/>
                <w:sz w:val="20"/>
                <w:highlight w:val="cyan"/>
              </w:rPr>
            </w:pPr>
            <w:r w:rsidRPr="009A36D1">
              <w:rPr>
                <w:rFonts w:ascii="Arial" w:hAnsi="Arial" w:cs="Arial"/>
                <w:b/>
                <w:bCs/>
                <w:color w:val="000000"/>
                <w:sz w:val="20"/>
                <w:highlight w:val="cyan"/>
              </w:rPr>
              <w:t>L-asparaginase</w:t>
            </w:r>
            <w:r w:rsidRPr="009A36D1">
              <w:rPr>
                <w:rFonts w:ascii="Arial" w:hAnsi="Arial" w:cs="Arial"/>
                <w:color w:val="000000"/>
                <w:sz w:val="20"/>
                <w:highlight w:val="cyan"/>
              </w:rPr>
              <w:t>, daunorubicin, vincristine, steroid, ± other chemotherapy</w:t>
            </w:r>
          </w:p>
        </w:tc>
        <w:tc>
          <w:tcPr>
            <w:tcW w:w="772" w:type="pct"/>
            <w:tcBorders>
              <w:top w:val="single" w:sz="4" w:space="0" w:color="auto"/>
              <w:left w:val="single" w:sz="4" w:space="0" w:color="auto"/>
              <w:bottom w:val="single" w:sz="4" w:space="0" w:color="auto"/>
              <w:right w:val="single" w:sz="4" w:space="0" w:color="auto"/>
            </w:tcBorders>
            <w:vAlign w:val="center"/>
          </w:tcPr>
          <w:p w14:paraId="55F28C04"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4F2667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7250F9F4"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791FDFA"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69C13CB1"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0F17ECB1" w14:textId="3C8FA727"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44</w:t>
            </w:r>
          </w:p>
        </w:tc>
        <w:tc>
          <w:tcPr>
            <w:tcW w:w="1673" w:type="pct"/>
            <w:tcBorders>
              <w:top w:val="single" w:sz="4" w:space="0" w:color="auto"/>
              <w:left w:val="single" w:sz="4" w:space="0" w:color="auto"/>
              <w:bottom w:val="single" w:sz="4" w:space="0" w:color="auto"/>
              <w:right w:val="single" w:sz="4" w:space="0" w:color="auto"/>
            </w:tcBorders>
            <w:vAlign w:val="center"/>
          </w:tcPr>
          <w:p w14:paraId="23E00750" w14:textId="77777777" w:rsidR="00D27613" w:rsidRPr="009A36D1" w:rsidRDefault="00D27613" w:rsidP="00D27613">
            <w:pPr>
              <w:rPr>
                <w:rFonts w:ascii="Arial" w:hAnsi="Arial" w:cs="Arial"/>
                <w:color w:val="000000"/>
                <w:sz w:val="20"/>
                <w:highlight w:val="cyan"/>
              </w:rPr>
            </w:pPr>
            <w:r w:rsidRPr="009A36D1">
              <w:rPr>
                <w:rFonts w:ascii="Arial" w:hAnsi="Arial" w:cs="Arial"/>
                <w:b/>
                <w:bCs/>
                <w:color w:val="000000"/>
                <w:sz w:val="20"/>
                <w:highlight w:val="cyan"/>
              </w:rPr>
              <w:t>rituximab</w:t>
            </w:r>
            <w:r w:rsidRPr="009A36D1">
              <w:rPr>
                <w:rFonts w:ascii="Arial" w:hAnsi="Arial" w:cs="Arial"/>
                <w:color w:val="000000"/>
                <w:sz w:val="20"/>
                <w:highlight w:val="cyan"/>
              </w:rPr>
              <w:t xml:space="preserve">, </w:t>
            </w:r>
            <w:r w:rsidRPr="009A36D1">
              <w:rPr>
                <w:rFonts w:ascii="Arial" w:hAnsi="Arial" w:cs="Arial"/>
                <w:b/>
                <w:bCs/>
                <w:color w:val="000000"/>
                <w:sz w:val="20"/>
                <w:highlight w:val="cyan"/>
              </w:rPr>
              <w:t xml:space="preserve">L-asparaginase, </w:t>
            </w:r>
          </w:p>
          <w:p w14:paraId="648546B3" w14:textId="5FB58095" w:rsidR="00D27613" w:rsidRPr="009A36D1" w:rsidRDefault="00D27613" w:rsidP="00D27613">
            <w:pPr>
              <w:rPr>
                <w:rFonts w:ascii="Arial" w:hAnsi="Arial" w:cs="Arial"/>
                <w:color w:val="000000"/>
                <w:sz w:val="20"/>
                <w:highlight w:val="cyan"/>
              </w:rPr>
            </w:pPr>
            <w:r w:rsidRPr="009A36D1">
              <w:rPr>
                <w:rFonts w:ascii="Arial" w:hAnsi="Arial" w:cs="Arial"/>
                <w:color w:val="000000"/>
                <w:sz w:val="20"/>
                <w:highlight w:val="cyan"/>
              </w:rPr>
              <w:t>daunorubicin, vincristine, steroid, ± other chemotherapy</w:t>
            </w:r>
            <w:r w:rsidR="00CC5BA4">
              <w:rPr>
                <w:rFonts w:ascii="Arial" w:hAnsi="Arial" w:cs="Arial"/>
                <w:color w:val="000000"/>
                <w:sz w:val="20"/>
                <w:highlight w:val="cyan"/>
              </w:rPr>
              <w:t xml:space="preserve"> </w:t>
            </w:r>
            <w:r w:rsidR="00CC5BA4" w:rsidRPr="006818DF">
              <w:rPr>
                <w:rFonts w:ascii="Arial" w:hAnsi="Arial" w:cs="Arial"/>
                <w:b/>
                <w:bCs/>
                <w:color w:val="C00000"/>
                <w:sz w:val="20"/>
                <w:highlight w:val="darkCyan"/>
              </w:rPr>
              <w:t>[SHOW IN US</w:t>
            </w:r>
            <w:r w:rsidR="00CC5BA4">
              <w:rPr>
                <w:rFonts w:ascii="Arial" w:hAnsi="Arial" w:cs="Arial"/>
                <w:b/>
                <w:bCs/>
                <w:color w:val="C00000"/>
                <w:sz w:val="20"/>
                <w:highlight w:val="darkCyan"/>
              </w:rPr>
              <w:t>, EU, and CN</w:t>
            </w:r>
            <w:r w:rsidR="00CC5BA4" w:rsidRPr="006818DF">
              <w:rPr>
                <w:rFonts w:ascii="Arial" w:hAnsi="Arial" w:cs="Arial"/>
                <w:b/>
                <w:bCs/>
                <w:color w:val="C00000"/>
                <w:sz w:val="20"/>
                <w:highlight w:val="darkCyan"/>
              </w:rPr>
              <w:t xml:space="preserve"> ONLY]</w:t>
            </w:r>
          </w:p>
        </w:tc>
        <w:tc>
          <w:tcPr>
            <w:tcW w:w="772" w:type="pct"/>
            <w:tcBorders>
              <w:top w:val="single" w:sz="4" w:space="0" w:color="auto"/>
              <w:left w:val="single" w:sz="4" w:space="0" w:color="auto"/>
              <w:bottom w:val="single" w:sz="4" w:space="0" w:color="auto"/>
              <w:right w:val="single" w:sz="4" w:space="0" w:color="auto"/>
            </w:tcBorders>
            <w:vAlign w:val="center"/>
          </w:tcPr>
          <w:p w14:paraId="67F63B88"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6C56CFE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973E38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DEBCA6B"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4C74936F"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354239A1" w14:textId="77777777" w:rsidR="00D27613" w:rsidRPr="008A6DA4" w:rsidRDefault="00D27613" w:rsidP="00D27613">
            <w:pPr>
              <w:jc w:val="center"/>
              <w:rPr>
                <w:rFonts w:ascii="Arial" w:hAnsi="Arial" w:cs="Arial"/>
                <w:color w:val="000000"/>
                <w:sz w:val="20"/>
                <w:highlight w:val="cyan"/>
              </w:rPr>
            </w:pPr>
          </w:p>
        </w:tc>
        <w:tc>
          <w:tcPr>
            <w:tcW w:w="167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A99B79" w14:textId="77777777" w:rsidR="00D27613" w:rsidRPr="009A36D1" w:rsidRDefault="00D27613" w:rsidP="00D27613">
            <w:pPr>
              <w:rPr>
                <w:rFonts w:ascii="Arial" w:hAnsi="Arial" w:cs="Arial"/>
                <w:color w:val="000000"/>
                <w:sz w:val="20"/>
                <w:highlight w:val="cyan"/>
              </w:rPr>
            </w:pPr>
          </w:p>
        </w:tc>
        <w:tc>
          <w:tcPr>
            <w:tcW w:w="154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DBE3D76" w14:textId="77777777" w:rsidR="00D27613" w:rsidRPr="00BB75F7" w:rsidRDefault="00D27613" w:rsidP="00D27613">
            <w:pPr>
              <w:spacing w:before="60" w:after="60"/>
              <w:jc w:val="center"/>
              <w:rPr>
                <w:rFonts w:ascii="Arial" w:hAnsi="Arial" w:cs="Arial"/>
                <w:b/>
                <w:bCs/>
                <w:sz w:val="20"/>
                <w:highlight w:val="cyan"/>
              </w:rPr>
            </w:pPr>
            <w:r w:rsidRPr="00BB75F7">
              <w:rPr>
                <w:rFonts w:ascii="Arial" w:hAnsi="Arial" w:cs="Arial"/>
                <w:b/>
                <w:bCs/>
                <w:sz w:val="20"/>
                <w:highlight w:val="cyan"/>
              </w:rPr>
              <w:t>Doxorubicin-based Regimens</w:t>
            </w:r>
          </w:p>
          <w:p w14:paraId="76489CCC" w14:textId="77777777" w:rsidR="00D27613" w:rsidRPr="009A36D1" w:rsidRDefault="00D27613" w:rsidP="00D27613">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lang w:val="it-IT"/>
              </w:rPr>
              <w:t>DFCI ALL Protocol 11-001)</w:t>
            </w:r>
          </w:p>
        </w:tc>
        <w:tc>
          <w:tcPr>
            <w:tcW w:w="154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AB44282" w14:textId="77777777" w:rsidR="00D27613" w:rsidRPr="00BB75F7" w:rsidRDefault="00D27613" w:rsidP="00D27613">
            <w:pPr>
              <w:spacing w:before="60" w:after="60"/>
              <w:jc w:val="center"/>
              <w:rPr>
                <w:rFonts w:ascii="Arial" w:hAnsi="Arial" w:cs="Arial"/>
                <w:b/>
                <w:bCs/>
                <w:sz w:val="20"/>
                <w:highlight w:val="cyan"/>
              </w:rPr>
            </w:pPr>
            <w:r w:rsidRPr="00BB75F7">
              <w:rPr>
                <w:rFonts w:ascii="Arial" w:hAnsi="Arial" w:cs="Arial"/>
                <w:b/>
                <w:bCs/>
                <w:sz w:val="20"/>
                <w:highlight w:val="cyan"/>
              </w:rPr>
              <w:t>Doxorubicin-based Regimens</w:t>
            </w:r>
          </w:p>
          <w:p w14:paraId="50684D91" w14:textId="44D8783D" w:rsidR="00D27613" w:rsidRPr="009A36D1" w:rsidRDefault="00D27613" w:rsidP="00D27613">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 xml:space="preserve">e.g., </w:t>
            </w:r>
            <w:r w:rsidRPr="00BB75F7">
              <w:rPr>
                <w:rFonts w:ascii="Arial" w:hAnsi="Arial" w:cs="Arial"/>
                <w:i/>
                <w:iCs/>
                <w:sz w:val="18"/>
                <w:szCs w:val="18"/>
                <w:highlight w:val="cyan"/>
              </w:rPr>
              <w:t xml:space="preserve">HyperCVAD, CVAD, DFCI ALL 01-175,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rPr>
              <w:t>JALSG-ALL93</w:t>
            </w:r>
            <w:r w:rsidRPr="00BB75F7">
              <w:rPr>
                <w:rFonts w:ascii="Arial" w:hAnsi="Arial" w:cs="Arial"/>
                <w:i/>
                <w:iCs/>
                <w:sz w:val="18"/>
                <w:szCs w:val="18"/>
                <w:highlight w:val="cyan"/>
                <w:lang w:val="it-IT"/>
              </w:rPr>
              <w:t>)</w:t>
            </w:r>
          </w:p>
        </w:tc>
      </w:tr>
      <w:tr w:rsidR="00D27613" w:rsidRPr="00344F0D" w14:paraId="0E4E0E79"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2F48E869" w14:textId="02B3B8BC"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45</w:t>
            </w:r>
          </w:p>
        </w:tc>
        <w:tc>
          <w:tcPr>
            <w:tcW w:w="1673" w:type="pct"/>
            <w:tcBorders>
              <w:top w:val="single" w:sz="4" w:space="0" w:color="auto"/>
              <w:left w:val="single" w:sz="4" w:space="0" w:color="auto"/>
              <w:bottom w:val="single" w:sz="4" w:space="0" w:color="auto"/>
              <w:right w:val="single" w:sz="4" w:space="0" w:color="auto"/>
            </w:tcBorders>
            <w:vAlign w:val="center"/>
          </w:tcPr>
          <w:p w14:paraId="1B08CAE1" w14:textId="77777777" w:rsidR="00D27613" w:rsidRPr="009A36D1" w:rsidRDefault="00D27613" w:rsidP="00D27613">
            <w:pPr>
              <w:rPr>
                <w:rFonts w:ascii="Arial" w:hAnsi="Arial" w:cs="Arial"/>
                <w:color w:val="000000"/>
                <w:sz w:val="20"/>
                <w:highlight w:val="cyan"/>
              </w:rPr>
            </w:pPr>
            <w:r w:rsidRPr="009A36D1">
              <w:rPr>
                <w:rFonts w:ascii="Arial" w:hAnsi="Arial" w:cs="Arial"/>
                <w:color w:val="000000"/>
                <w:sz w:val="20"/>
                <w:highlight w:val="cyan"/>
              </w:rPr>
              <w:t>doxorubicin,</w:t>
            </w:r>
            <w:r w:rsidRPr="009A36D1">
              <w:rPr>
                <w:highlight w:val="cyan"/>
              </w:rPr>
              <w:t xml:space="preserve"> </w:t>
            </w:r>
            <w:r w:rsidRPr="009A36D1">
              <w:rPr>
                <w:rFonts w:ascii="Arial" w:hAnsi="Arial" w:cs="Arial"/>
                <w:color w:val="000000"/>
                <w:sz w:val="20"/>
                <w:highlight w:val="cyan"/>
              </w:rPr>
              <w:t xml:space="preserve">vincristine, steroid, </w:t>
            </w:r>
          </w:p>
          <w:p w14:paraId="3B5BDF33" w14:textId="77777777" w:rsidR="00D27613" w:rsidRPr="009A36D1" w:rsidRDefault="00D27613" w:rsidP="00D27613">
            <w:pPr>
              <w:rPr>
                <w:rFonts w:ascii="Arial" w:hAnsi="Arial" w:cs="Arial"/>
                <w:color w:val="000000"/>
                <w:sz w:val="20"/>
                <w:highlight w:val="cyan"/>
              </w:rPr>
            </w:pPr>
            <w:r w:rsidRPr="009A36D1">
              <w:rPr>
                <w:rFonts w:ascii="Arial" w:hAnsi="Arial" w:cs="Arial"/>
                <w:color w:val="000000"/>
                <w:sz w:val="20"/>
                <w:highlight w:val="cyan"/>
              </w:rPr>
              <w:t>± other chemotherapy</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E8E699D" w14:textId="4FE848B8"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8768DD1" w14:textId="1D3A9E93"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vAlign w:val="center"/>
          </w:tcPr>
          <w:p w14:paraId="072B6658"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701E229"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6E96AE5C"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638DE7AF" w14:textId="1E8FC9F0"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46</w:t>
            </w:r>
          </w:p>
        </w:tc>
        <w:tc>
          <w:tcPr>
            <w:tcW w:w="1673" w:type="pct"/>
            <w:tcBorders>
              <w:top w:val="single" w:sz="4" w:space="0" w:color="auto"/>
              <w:left w:val="single" w:sz="4" w:space="0" w:color="auto"/>
              <w:bottom w:val="single" w:sz="4" w:space="0" w:color="auto"/>
              <w:right w:val="single" w:sz="4" w:space="0" w:color="auto"/>
            </w:tcBorders>
            <w:vAlign w:val="center"/>
          </w:tcPr>
          <w:p w14:paraId="55FE1976" w14:textId="32D1AB3C" w:rsidR="00D27613" w:rsidRPr="009A36D1" w:rsidRDefault="00D27613" w:rsidP="00D27613">
            <w:pPr>
              <w:rPr>
                <w:rFonts w:ascii="Arial" w:hAnsi="Arial" w:cs="Arial"/>
                <w:color w:val="000000"/>
                <w:sz w:val="20"/>
                <w:highlight w:val="cyan"/>
              </w:rPr>
            </w:pPr>
            <w:r w:rsidRPr="009A36D1">
              <w:rPr>
                <w:rFonts w:ascii="Arial" w:hAnsi="Arial" w:cs="Arial"/>
                <w:b/>
                <w:bCs/>
                <w:color w:val="000000"/>
                <w:sz w:val="20"/>
                <w:highlight w:val="cyan"/>
              </w:rPr>
              <w:t xml:space="preserve">rituximab, </w:t>
            </w:r>
            <w:r w:rsidRPr="009A36D1">
              <w:rPr>
                <w:rFonts w:ascii="Arial" w:hAnsi="Arial" w:cs="Arial"/>
                <w:color w:val="000000"/>
                <w:sz w:val="20"/>
                <w:highlight w:val="cyan"/>
              </w:rPr>
              <w:t>doxorubicin,</w:t>
            </w:r>
            <w:r w:rsidRPr="009A36D1">
              <w:rPr>
                <w:highlight w:val="cyan"/>
              </w:rPr>
              <w:t xml:space="preserve"> </w:t>
            </w:r>
            <w:r w:rsidRPr="009A36D1">
              <w:rPr>
                <w:rFonts w:ascii="Arial" w:hAnsi="Arial" w:cs="Arial"/>
                <w:color w:val="000000"/>
                <w:sz w:val="20"/>
                <w:highlight w:val="cyan"/>
              </w:rPr>
              <w:t>vincristine, steroid, ± other chemotherapy</w:t>
            </w:r>
            <w:r w:rsidR="00CC5BA4">
              <w:rPr>
                <w:rFonts w:ascii="Arial" w:hAnsi="Arial" w:cs="Arial"/>
                <w:color w:val="000000"/>
                <w:sz w:val="20"/>
                <w:highlight w:val="cyan"/>
              </w:rPr>
              <w:t xml:space="preserve"> </w:t>
            </w:r>
            <w:r w:rsidR="00CC5BA4" w:rsidRPr="006818DF">
              <w:rPr>
                <w:rFonts w:ascii="Arial" w:hAnsi="Arial" w:cs="Arial"/>
                <w:b/>
                <w:bCs/>
                <w:color w:val="C00000"/>
                <w:sz w:val="20"/>
                <w:highlight w:val="darkCyan"/>
              </w:rPr>
              <w:t>[SHOW IN US</w:t>
            </w:r>
            <w:r w:rsidR="00CC5BA4">
              <w:rPr>
                <w:rFonts w:ascii="Arial" w:hAnsi="Arial" w:cs="Arial"/>
                <w:b/>
                <w:bCs/>
                <w:color w:val="C00000"/>
                <w:sz w:val="20"/>
                <w:highlight w:val="darkCyan"/>
              </w:rPr>
              <w:t>, EU, and CN</w:t>
            </w:r>
            <w:r w:rsidR="00CC5BA4" w:rsidRPr="006818DF">
              <w:rPr>
                <w:rFonts w:ascii="Arial" w:hAnsi="Arial" w:cs="Arial"/>
                <w:b/>
                <w:bCs/>
                <w:color w:val="C00000"/>
                <w:sz w:val="20"/>
                <w:highlight w:val="darkCyan"/>
              </w:rPr>
              <w:t xml:space="preserve"> ONLY]</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023AB7F" w14:textId="6CE23E2C"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376E2A1" w14:textId="3E7816D8" w:rsidR="00D27613" w:rsidRPr="009A36D1" w:rsidRDefault="00D27613" w:rsidP="00D27613">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72" w:type="pct"/>
            <w:tcBorders>
              <w:top w:val="single" w:sz="4" w:space="0" w:color="auto"/>
              <w:left w:val="single" w:sz="4" w:space="0" w:color="auto"/>
              <w:bottom w:val="single" w:sz="4" w:space="0" w:color="auto"/>
              <w:right w:val="single" w:sz="4" w:space="0" w:color="auto"/>
            </w:tcBorders>
            <w:vAlign w:val="center"/>
          </w:tcPr>
          <w:p w14:paraId="42E11CD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11D5D7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43A71F98"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25ABF85C" w14:textId="523FFF98"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47</w:t>
            </w:r>
          </w:p>
        </w:tc>
        <w:tc>
          <w:tcPr>
            <w:tcW w:w="1673" w:type="pct"/>
            <w:tcBorders>
              <w:top w:val="single" w:sz="4" w:space="0" w:color="auto"/>
              <w:left w:val="single" w:sz="4" w:space="0" w:color="auto"/>
              <w:bottom w:val="single" w:sz="4" w:space="0" w:color="auto"/>
              <w:right w:val="single" w:sz="4" w:space="0" w:color="auto"/>
            </w:tcBorders>
            <w:vAlign w:val="center"/>
          </w:tcPr>
          <w:p w14:paraId="51639B7E" w14:textId="77777777" w:rsidR="00D27613" w:rsidRPr="009A36D1" w:rsidRDefault="00D27613" w:rsidP="00D27613">
            <w:pPr>
              <w:rPr>
                <w:rFonts w:ascii="Arial" w:hAnsi="Arial" w:cs="Arial"/>
                <w:color w:val="000000"/>
                <w:sz w:val="20"/>
                <w:highlight w:val="cyan"/>
              </w:rPr>
            </w:pPr>
            <w:r w:rsidRPr="009A36D1">
              <w:rPr>
                <w:rFonts w:ascii="Arial" w:hAnsi="Arial" w:cs="Arial"/>
                <w:b/>
                <w:bCs/>
                <w:color w:val="000000"/>
                <w:sz w:val="20"/>
                <w:highlight w:val="cyan"/>
              </w:rPr>
              <w:t>L-asparaginase</w:t>
            </w:r>
            <w:r w:rsidRPr="009A36D1">
              <w:rPr>
                <w:rFonts w:ascii="Arial" w:hAnsi="Arial" w:cs="Arial"/>
                <w:color w:val="000000"/>
                <w:sz w:val="20"/>
                <w:highlight w:val="cyan"/>
              </w:rPr>
              <w:t>, doxorubicin, vincristine, steroid, ± other chemotherapy</w:t>
            </w:r>
          </w:p>
        </w:tc>
        <w:tc>
          <w:tcPr>
            <w:tcW w:w="772" w:type="pct"/>
            <w:tcBorders>
              <w:top w:val="single" w:sz="4" w:space="0" w:color="auto"/>
              <w:left w:val="single" w:sz="4" w:space="0" w:color="auto"/>
              <w:bottom w:val="single" w:sz="4" w:space="0" w:color="auto"/>
              <w:right w:val="single" w:sz="4" w:space="0" w:color="auto"/>
            </w:tcBorders>
            <w:vAlign w:val="center"/>
          </w:tcPr>
          <w:p w14:paraId="755101D8"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3FC0A9D7"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D40660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0A9650D1"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0FB46CC5"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7D73D080" w14:textId="5526A818"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48</w:t>
            </w:r>
          </w:p>
        </w:tc>
        <w:tc>
          <w:tcPr>
            <w:tcW w:w="1673" w:type="pct"/>
            <w:tcBorders>
              <w:top w:val="single" w:sz="4" w:space="0" w:color="auto"/>
              <w:left w:val="single" w:sz="4" w:space="0" w:color="auto"/>
              <w:bottom w:val="single" w:sz="4" w:space="0" w:color="auto"/>
              <w:right w:val="single" w:sz="4" w:space="0" w:color="auto"/>
            </w:tcBorders>
            <w:vAlign w:val="center"/>
          </w:tcPr>
          <w:p w14:paraId="5F12A6E0" w14:textId="73D19FEE" w:rsidR="00D27613" w:rsidRPr="009A36D1" w:rsidRDefault="00D27613" w:rsidP="00D27613">
            <w:pPr>
              <w:rPr>
                <w:rFonts w:ascii="Arial" w:hAnsi="Arial" w:cs="Arial"/>
                <w:color w:val="000000"/>
                <w:sz w:val="20"/>
                <w:highlight w:val="cyan"/>
              </w:rPr>
            </w:pPr>
            <w:r w:rsidRPr="009A36D1">
              <w:rPr>
                <w:rFonts w:ascii="Arial" w:hAnsi="Arial" w:cs="Arial"/>
                <w:b/>
                <w:bCs/>
                <w:color w:val="000000"/>
                <w:sz w:val="20"/>
                <w:highlight w:val="cyan"/>
              </w:rPr>
              <w:t>rituximab</w:t>
            </w:r>
            <w:r w:rsidRPr="009A36D1">
              <w:rPr>
                <w:rFonts w:ascii="Arial" w:hAnsi="Arial" w:cs="Arial"/>
                <w:color w:val="000000"/>
                <w:sz w:val="20"/>
                <w:highlight w:val="cyan"/>
              </w:rPr>
              <w:t xml:space="preserve">, </w:t>
            </w:r>
            <w:r w:rsidRPr="009A36D1">
              <w:rPr>
                <w:rFonts w:ascii="Arial" w:hAnsi="Arial" w:cs="Arial"/>
                <w:b/>
                <w:bCs/>
                <w:color w:val="000000"/>
                <w:sz w:val="20"/>
                <w:highlight w:val="cyan"/>
              </w:rPr>
              <w:t xml:space="preserve">L-asparaginase, </w:t>
            </w:r>
            <w:r w:rsidRPr="009A36D1">
              <w:rPr>
                <w:rFonts w:ascii="Arial" w:hAnsi="Arial" w:cs="Arial"/>
                <w:color w:val="000000"/>
                <w:sz w:val="20"/>
                <w:highlight w:val="cyan"/>
              </w:rPr>
              <w:t>doxorubicin, vincristine, steroid, ± other chemotherapy</w:t>
            </w:r>
            <w:r w:rsidR="00CC5BA4">
              <w:rPr>
                <w:rFonts w:ascii="Arial" w:hAnsi="Arial" w:cs="Arial"/>
                <w:color w:val="000000"/>
                <w:sz w:val="20"/>
                <w:highlight w:val="cyan"/>
              </w:rPr>
              <w:t xml:space="preserve"> </w:t>
            </w:r>
            <w:r w:rsidR="00CC5BA4" w:rsidRPr="006818DF">
              <w:rPr>
                <w:rFonts w:ascii="Arial" w:hAnsi="Arial" w:cs="Arial"/>
                <w:b/>
                <w:bCs/>
                <w:color w:val="C00000"/>
                <w:sz w:val="20"/>
                <w:highlight w:val="darkCyan"/>
              </w:rPr>
              <w:t>[SHOW IN US</w:t>
            </w:r>
            <w:r w:rsidR="00CC5BA4">
              <w:rPr>
                <w:rFonts w:ascii="Arial" w:hAnsi="Arial" w:cs="Arial"/>
                <w:b/>
                <w:bCs/>
                <w:color w:val="C00000"/>
                <w:sz w:val="20"/>
                <w:highlight w:val="darkCyan"/>
              </w:rPr>
              <w:t>, EU, and CN</w:t>
            </w:r>
            <w:r w:rsidR="00CC5BA4" w:rsidRPr="006818DF">
              <w:rPr>
                <w:rFonts w:ascii="Arial" w:hAnsi="Arial" w:cs="Arial"/>
                <w:b/>
                <w:bCs/>
                <w:color w:val="C00000"/>
                <w:sz w:val="20"/>
                <w:highlight w:val="darkCyan"/>
              </w:rPr>
              <w:t xml:space="preserve"> ONLY]</w:t>
            </w:r>
          </w:p>
        </w:tc>
        <w:tc>
          <w:tcPr>
            <w:tcW w:w="772" w:type="pct"/>
            <w:tcBorders>
              <w:top w:val="single" w:sz="4" w:space="0" w:color="auto"/>
              <w:left w:val="single" w:sz="4" w:space="0" w:color="auto"/>
              <w:bottom w:val="single" w:sz="4" w:space="0" w:color="auto"/>
              <w:right w:val="single" w:sz="4" w:space="0" w:color="auto"/>
            </w:tcBorders>
            <w:vAlign w:val="center"/>
          </w:tcPr>
          <w:p w14:paraId="6998BA43"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32E82D8"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A5E5E87"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15D3484"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53152FD1"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17BD799E" w14:textId="77777777" w:rsidR="00D27613" w:rsidRPr="008A6DA4" w:rsidRDefault="00D27613" w:rsidP="00D27613">
            <w:pPr>
              <w:jc w:val="center"/>
              <w:rPr>
                <w:rFonts w:ascii="Arial" w:hAnsi="Arial" w:cs="Arial"/>
                <w:color w:val="000000"/>
                <w:sz w:val="20"/>
                <w:highlight w:val="cyan"/>
              </w:rPr>
            </w:pPr>
          </w:p>
        </w:tc>
        <w:tc>
          <w:tcPr>
            <w:tcW w:w="167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AEF50C7" w14:textId="77777777" w:rsidR="00D27613" w:rsidRPr="009A36D1" w:rsidRDefault="00D27613" w:rsidP="00D27613">
            <w:pPr>
              <w:rPr>
                <w:rFonts w:ascii="Arial" w:hAnsi="Arial" w:cs="Arial"/>
                <w:color w:val="000000"/>
                <w:sz w:val="20"/>
                <w:highlight w:val="cyan"/>
              </w:rPr>
            </w:pPr>
          </w:p>
        </w:tc>
        <w:tc>
          <w:tcPr>
            <w:tcW w:w="154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9FACCD8" w14:textId="77777777" w:rsidR="00D27613" w:rsidRPr="00BB75F7" w:rsidRDefault="00D27613" w:rsidP="00D27613">
            <w:pPr>
              <w:spacing w:before="60" w:after="60"/>
              <w:jc w:val="center"/>
              <w:rPr>
                <w:rFonts w:ascii="Arial" w:hAnsi="Arial" w:cs="Arial"/>
                <w:sz w:val="20"/>
                <w:highlight w:val="cyan"/>
              </w:rPr>
            </w:pPr>
            <w:r w:rsidRPr="00BB75F7">
              <w:rPr>
                <w:rFonts w:ascii="Arial" w:hAnsi="Arial" w:cs="Arial"/>
                <w:b/>
                <w:bCs/>
                <w:sz w:val="20"/>
                <w:highlight w:val="cyan"/>
              </w:rPr>
              <w:t>Other Regimens</w:t>
            </w:r>
            <w:r w:rsidRPr="00BB75F7">
              <w:rPr>
                <w:rFonts w:ascii="Arial" w:hAnsi="Arial" w:cs="Arial"/>
                <w:sz w:val="20"/>
                <w:highlight w:val="cyan"/>
              </w:rPr>
              <w:t xml:space="preserve"> </w:t>
            </w:r>
          </w:p>
          <w:p w14:paraId="15913930" w14:textId="77777777" w:rsidR="00D27613" w:rsidRPr="009A36D1" w:rsidRDefault="00D27613" w:rsidP="00D27613">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e.g., COG AALL0932)</w:t>
            </w:r>
          </w:p>
        </w:tc>
        <w:tc>
          <w:tcPr>
            <w:tcW w:w="1544"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F4B9B2F" w14:textId="77777777" w:rsidR="00D27613" w:rsidRPr="00BB75F7" w:rsidRDefault="00D27613" w:rsidP="00D27613">
            <w:pPr>
              <w:spacing w:before="60" w:after="60"/>
              <w:jc w:val="center"/>
              <w:rPr>
                <w:rFonts w:ascii="Arial" w:hAnsi="Arial" w:cs="Arial"/>
                <w:b/>
                <w:bCs/>
                <w:sz w:val="20"/>
                <w:highlight w:val="cyan"/>
              </w:rPr>
            </w:pPr>
            <w:r w:rsidRPr="00BB75F7">
              <w:rPr>
                <w:rFonts w:ascii="Arial" w:hAnsi="Arial" w:cs="Arial"/>
                <w:b/>
                <w:bCs/>
                <w:sz w:val="20"/>
                <w:highlight w:val="cyan"/>
              </w:rPr>
              <w:t>Other Regimens</w:t>
            </w:r>
          </w:p>
          <w:p w14:paraId="128D557C" w14:textId="1EE731AC" w:rsidR="00D27613" w:rsidRPr="009A36D1" w:rsidRDefault="00D27613" w:rsidP="00D27613">
            <w:pPr>
              <w:spacing w:before="60" w:after="60"/>
              <w:jc w:val="center"/>
              <w:rPr>
                <w:rFonts w:ascii="Arial" w:hAnsi="Arial" w:cs="Arial"/>
                <w:sz w:val="20"/>
                <w:highlight w:val="cyan"/>
              </w:rPr>
            </w:pPr>
            <w:r w:rsidRPr="00BB75F7">
              <w:rPr>
                <w:rFonts w:ascii="Arial" w:hAnsi="Arial" w:cs="Arial"/>
                <w:i/>
                <w:iCs/>
                <w:sz w:val="18"/>
                <w:szCs w:val="18"/>
                <w:highlight w:val="cyan"/>
              </w:rPr>
              <w:t>(</w:t>
            </w:r>
            <w:r w:rsidRPr="00BB75F7">
              <w:rPr>
                <w:rFonts w:ascii="Arial" w:hAnsi="Arial" w:cs="Arial"/>
                <w:i/>
                <w:iCs/>
                <w:color w:val="000000"/>
                <w:sz w:val="18"/>
                <w:szCs w:val="18"/>
                <w:highlight w:val="cyan"/>
              </w:rPr>
              <w:t>e.g., POMP, ALLOLD07, EWALL,</w:t>
            </w:r>
            <w:r w:rsidRPr="007951CF">
              <w:rPr>
                <w:rFonts w:ascii="Arial" w:hAnsi="Arial" w:cs="Arial"/>
                <w:b/>
                <w:bCs/>
                <w:color w:val="C00000"/>
                <w:sz w:val="18"/>
                <w:szCs w:val="18"/>
                <w:highlight w:val="cyan"/>
              </w:rPr>
              <w:t xml:space="preserve"> [SHOW FOLLOWING IN </w:t>
            </w:r>
            <w:r>
              <w:rPr>
                <w:rFonts w:ascii="Arial" w:hAnsi="Arial" w:cs="Arial"/>
                <w:b/>
                <w:bCs/>
                <w:color w:val="C00000"/>
                <w:sz w:val="18"/>
                <w:szCs w:val="18"/>
                <w:highlight w:val="cyan"/>
              </w:rPr>
              <w:t xml:space="preserve">JP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rPr>
              <w:t xml:space="preserve"> </w:t>
            </w:r>
            <w:r w:rsidRPr="00BB75F7">
              <w:rPr>
                <w:rFonts w:ascii="Arial" w:hAnsi="Arial" w:cs="Arial"/>
                <w:i/>
                <w:iCs/>
                <w:color w:val="000000"/>
                <w:sz w:val="18"/>
                <w:szCs w:val="18"/>
                <w:highlight w:val="cyan"/>
                <w:lang w:val="it-IT"/>
              </w:rPr>
              <w:t>LALA-94</w:t>
            </w:r>
            <w:r w:rsidRPr="00BB75F7">
              <w:rPr>
                <w:rFonts w:ascii="Arial" w:hAnsi="Arial" w:cs="Arial"/>
                <w:i/>
                <w:iCs/>
                <w:color w:val="000000"/>
                <w:sz w:val="18"/>
                <w:szCs w:val="18"/>
                <w:highlight w:val="cyan"/>
              </w:rPr>
              <w:t>)</w:t>
            </w:r>
          </w:p>
        </w:tc>
      </w:tr>
      <w:tr w:rsidR="00D27613" w:rsidRPr="00344F0D" w14:paraId="168ED483"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6ED8407C" w14:textId="210FF31A"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49</w:t>
            </w:r>
          </w:p>
        </w:tc>
        <w:tc>
          <w:tcPr>
            <w:tcW w:w="1673" w:type="pct"/>
            <w:tcBorders>
              <w:top w:val="single" w:sz="4" w:space="0" w:color="auto"/>
              <w:left w:val="single" w:sz="4" w:space="0" w:color="auto"/>
              <w:bottom w:val="single" w:sz="4" w:space="0" w:color="auto"/>
              <w:right w:val="single" w:sz="4" w:space="0" w:color="auto"/>
            </w:tcBorders>
            <w:vAlign w:val="center"/>
          </w:tcPr>
          <w:p w14:paraId="792ED3E6" w14:textId="77777777" w:rsidR="00D27613" w:rsidRPr="009A36D1" w:rsidRDefault="00D27613" w:rsidP="00D27613">
            <w:pPr>
              <w:rPr>
                <w:rFonts w:ascii="Arial" w:hAnsi="Arial" w:cs="Arial"/>
                <w:color w:val="000000"/>
                <w:sz w:val="20"/>
                <w:highlight w:val="cyan"/>
              </w:rPr>
            </w:pPr>
            <w:r w:rsidRPr="009A36D1">
              <w:rPr>
                <w:rFonts w:ascii="Arial" w:hAnsi="Arial" w:cs="Arial"/>
                <w:color w:val="000000"/>
                <w:sz w:val="20"/>
                <w:highlight w:val="cyan"/>
              </w:rPr>
              <w:t>vincristine, steroid, ± other chemotherapy</w:t>
            </w:r>
          </w:p>
        </w:tc>
        <w:tc>
          <w:tcPr>
            <w:tcW w:w="772" w:type="pct"/>
            <w:tcBorders>
              <w:top w:val="single" w:sz="4" w:space="0" w:color="auto"/>
              <w:left w:val="single" w:sz="4" w:space="0" w:color="auto"/>
              <w:bottom w:val="single" w:sz="4" w:space="0" w:color="auto"/>
              <w:right w:val="single" w:sz="4" w:space="0" w:color="auto"/>
            </w:tcBorders>
            <w:vAlign w:val="center"/>
          </w:tcPr>
          <w:p w14:paraId="14840C54"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8D9AA0A"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15D0BF6"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9A0BD67"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5660C768"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007B72FF" w14:textId="735D483E"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50</w:t>
            </w:r>
          </w:p>
        </w:tc>
        <w:tc>
          <w:tcPr>
            <w:tcW w:w="1673" w:type="pct"/>
            <w:tcBorders>
              <w:top w:val="single" w:sz="4" w:space="0" w:color="auto"/>
              <w:left w:val="single" w:sz="4" w:space="0" w:color="auto"/>
              <w:bottom w:val="single" w:sz="4" w:space="0" w:color="auto"/>
              <w:right w:val="single" w:sz="4" w:space="0" w:color="auto"/>
            </w:tcBorders>
            <w:vAlign w:val="center"/>
          </w:tcPr>
          <w:p w14:paraId="1AF7461A" w14:textId="77777777" w:rsidR="00D27613" w:rsidRPr="009A36D1" w:rsidRDefault="00D27613" w:rsidP="00D27613">
            <w:pPr>
              <w:rPr>
                <w:rFonts w:ascii="Arial" w:hAnsi="Arial" w:cs="Arial"/>
                <w:color w:val="000000"/>
                <w:sz w:val="20"/>
                <w:highlight w:val="cyan"/>
              </w:rPr>
            </w:pPr>
            <w:r w:rsidRPr="009A36D1">
              <w:rPr>
                <w:rFonts w:ascii="Arial" w:hAnsi="Arial" w:cs="Arial"/>
                <w:b/>
                <w:bCs/>
                <w:color w:val="000000"/>
                <w:sz w:val="20"/>
                <w:highlight w:val="cyan"/>
              </w:rPr>
              <w:t>L-asparaginase</w:t>
            </w:r>
            <w:r w:rsidRPr="009A36D1">
              <w:rPr>
                <w:rFonts w:ascii="Arial" w:hAnsi="Arial" w:cs="Arial"/>
                <w:color w:val="000000"/>
                <w:sz w:val="20"/>
                <w:highlight w:val="cyan"/>
              </w:rPr>
              <w:t>, vincristine, steroid, ± other chemotherapy</w:t>
            </w:r>
          </w:p>
        </w:tc>
        <w:tc>
          <w:tcPr>
            <w:tcW w:w="772" w:type="pct"/>
            <w:tcBorders>
              <w:top w:val="single" w:sz="4" w:space="0" w:color="auto"/>
              <w:left w:val="single" w:sz="4" w:space="0" w:color="auto"/>
              <w:bottom w:val="single" w:sz="4" w:space="0" w:color="auto"/>
              <w:right w:val="single" w:sz="4" w:space="0" w:color="auto"/>
            </w:tcBorders>
            <w:vAlign w:val="center"/>
          </w:tcPr>
          <w:p w14:paraId="1B492665"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6052B297"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5F9A2E65"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38F2D1A0"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13C8F277"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59CECA47" w14:textId="6B751D62"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51</w:t>
            </w:r>
          </w:p>
        </w:tc>
        <w:tc>
          <w:tcPr>
            <w:tcW w:w="1673" w:type="pct"/>
            <w:tcBorders>
              <w:top w:val="single" w:sz="4" w:space="0" w:color="auto"/>
              <w:left w:val="single" w:sz="4" w:space="0" w:color="auto"/>
              <w:bottom w:val="single" w:sz="4" w:space="0" w:color="auto"/>
              <w:right w:val="single" w:sz="4" w:space="0" w:color="auto"/>
            </w:tcBorders>
            <w:vAlign w:val="center"/>
          </w:tcPr>
          <w:p w14:paraId="6D32FC67" w14:textId="77777777" w:rsidR="00D27613" w:rsidRPr="009A36D1" w:rsidRDefault="00D27613" w:rsidP="00D27613">
            <w:pPr>
              <w:rPr>
                <w:rFonts w:ascii="Arial" w:hAnsi="Arial" w:cs="Arial"/>
                <w:color w:val="000000"/>
                <w:sz w:val="20"/>
                <w:highlight w:val="cyan"/>
              </w:rPr>
            </w:pPr>
            <w:r w:rsidRPr="009A36D1">
              <w:rPr>
                <w:rFonts w:ascii="Arial" w:hAnsi="Arial" w:cs="Arial"/>
                <w:color w:val="000000"/>
                <w:sz w:val="20"/>
                <w:highlight w:val="cyan"/>
              </w:rPr>
              <w:t>liposomal vincristine sulfate</w:t>
            </w:r>
          </w:p>
        </w:tc>
        <w:tc>
          <w:tcPr>
            <w:tcW w:w="772" w:type="pct"/>
            <w:tcBorders>
              <w:top w:val="single" w:sz="4" w:space="0" w:color="auto"/>
              <w:left w:val="single" w:sz="4" w:space="0" w:color="auto"/>
              <w:bottom w:val="single" w:sz="4" w:space="0" w:color="auto"/>
              <w:right w:val="single" w:sz="4" w:space="0" w:color="auto"/>
            </w:tcBorders>
            <w:vAlign w:val="center"/>
          </w:tcPr>
          <w:p w14:paraId="5809E9DC"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0F5D933D"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13E6375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01E6F16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4D567481"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bottom"/>
          </w:tcPr>
          <w:p w14:paraId="1F0A691F" w14:textId="07ED3008" w:rsidR="00D27613" w:rsidRPr="008A6DA4" w:rsidRDefault="00D27613" w:rsidP="00D27613">
            <w:pPr>
              <w:jc w:val="center"/>
              <w:rPr>
                <w:rFonts w:ascii="Arial" w:hAnsi="Arial" w:cs="Arial"/>
                <w:color w:val="000000"/>
                <w:sz w:val="20"/>
                <w:highlight w:val="cyan"/>
              </w:rPr>
            </w:pPr>
            <w:r w:rsidRPr="008A6DA4">
              <w:rPr>
                <w:rFonts w:ascii="Arial" w:hAnsi="Arial" w:cs="Arial"/>
                <w:color w:val="000000"/>
                <w:sz w:val="20"/>
                <w:highlight w:val="cyan"/>
              </w:rPr>
              <w:t>52</w:t>
            </w:r>
          </w:p>
        </w:tc>
        <w:tc>
          <w:tcPr>
            <w:tcW w:w="1673" w:type="pct"/>
            <w:tcBorders>
              <w:top w:val="single" w:sz="4" w:space="0" w:color="auto"/>
              <w:left w:val="single" w:sz="4" w:space="0" w:color="auto"/>
              <w:bottom w:val="single" w:sz="4" w:space="0" w:color="auto"/>
              <w:right w:val="single" w:sz="4" w:space="0" w:color="auto"/>
            </w:tcBorders>
            <w:vAlign w:val="center"/>
          </w:tcPr>
          <w:p w14:paraId="6D6F82FB" w14:textId="77777777" w:rsidR="00D27613" w:rsidRPr="009A36D1" w:rsidRDefault="00D27613" w:rsidP="00D27613">
            <w:pPr>
              <w:rPr>
                <w:rFonts w:ascii="Arial" w:hAnsi="Arial" w:cs="Arial"/>
                <w:color w:val="000000"/>
                <w:sz w:val="20"/>
                <w:highlight w:val="cyan"/>
              </w:rPr>
            </w:pPr>
            <w:r w:rsidRPr="009A36D1">
              <w:rPr>
                <w:rFonts w:ascii="Arial" w:hAnsi="Arial" w:cs="Arial"/>
                <w:color w:val="000000"/>
                <w:sz w:val="20"/>
                <w:highlight w:val="cyan"/>
              </w:rPr>
              <w:t>Other chemotherapy</w:t>
            </w:r>
          </w:p>
        </w:tc>
        <w:tc>
          <w:tcPr>
            <w:tcW w:w="772" w:type="pct"/>
            <w:tcBorders>
              <w:top w:val="single" w:sz="4" w:space="0" w:color="auto"/>
              <w:left w:val="single" w:sz="4" w:space="0" w:color="auto"/>
              <w:bottom w:val="single" w:sz="4" w:space="0" w:color="auto"/>
              <w:right w:val="single" w:sz="4" w:space="0" w:color="auto"/>
            </w:tcBorders>
            <w:vAlign w:val="center"/>
          </w:tcPr>
          <w:p w14:paraId="6A00C447"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3A76C39E"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793B467B"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720BE4D3"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4E69AAB4"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center"/>
          </w:tcPr>
          <w:p w14:paraId="08C04A77" w14:textId="77777777" w:rsidR="00D27613" w:rsidRPr="00344F0D" w:rsidRDefault="00D27613" w:rsidP="00D27613">
            <w:pPr>
              <w:jc w:val="center"/>
              <w:rPr>
                <w:rFonts w:ascii="Arial" w:hAnsi="Arial" w:cs="Arial"/>
                <w:color w:val="000000"/>
                <w:sz w:val="20"/>
              </w:rPr>
            </w:pPr>
            <w:r w:rsidRPr="009A36D1">
              <w:rPr>
                <w:rFonts w:ascii="Arial" w:hAnsi="Arial" w:cs="Arial"/>
                <w:sz w:val="20"/>
                <w:highlight w:val="cyan"/>
              </w:rPr>
              <w:t>96</w:t>
            </w:r>
          </w:p>
        </w:tc>
        <w:tc>
          <w:tcPr>
            <w:tcW w:w="1673" w:type="pct"/>
            <w:tcBorders>
              <w:top w:val="single" w:sz="4" w:space="0" w:color="auto"/>
              <w:left w:val="single" w:sz="4" w:space="0" w:color="auto"/>
              <w:bottom w:val="single" w:sz="4" w:space="0" w:color="auto"/>
              <w:right w:val="single" w:sz="4" w:space="0" w:color="auto"/>
            </w:tcBorders>
          </w:tcPr>
          <w:p w14:paraId="53F5634A" w14:textId="77777777" w:rsidR="00D27613" w:rsidRPr="009A36D1" w:rsidRDefault="00D27613" w:rsidP="00D27613">
            <w:pPr>
              <w:rPr>
                <w:rFonts w:ascii="Arial" w:hAnsi="Arial" w:cs="Arial"/>
                <w:color w:val="000000"/>
                <w:sz w:val="20"/>
                <w:highlight w:val="cyan"/>
              </w:rPr>
            </w:pPr>
            <w:r w:rsidRPr="009A36D1">
              <w:rPr>
                <w:rFonts w:ascii="Arial" w:hAnsi="Arial" w:cs="Arial"/>
                <w:sz w:val="20"/>
                <w:highlight w:val="cyan"/>
              </w:rPr>
              <w:t xml:space="preserve">Investigational Drug (Clinical Trial) </w:t>
            </w:r>
          </w:p>
        </w:tc>
        <w:tc>
          <w:tcPr>
            <w:tcW w:w="772" w:type="pct"/>
            <w:tcBorders>
              <w:top w:val="single" w:sz="4" w:space="0" w:color="auto"/>
              <w:left w:val="single" w:sz="4" w:space="0" w:color="auto"/>
              <w:bottom w:val="single" w:sz="4" w:space="0" w:color="auto"/>
              <w:right w:val="single" w:sz="4" w:space="0" w:color="auto"/>
            </w:tcBorders>
            <w:vAlign w:val="center"/>
          </w:tcPr>
          <w:p w14:paraId="07EEE03C"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21D02C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b/>
                <w:bCs/>
                <w:color w:val="FF0000"/>
                <w:sz w:val="20"/>
                <w:highlight w:val="cyan"/>
              </w:rPr>
              <w:t>MASKED</w:t>
            </w:r>
          </w:p>
        </w:tc>
        <w:tc>
          <w:tcPr>
            <w:tcW w:w="772" w:type="pct"/>
            <w:tcBorders>
              <w:top w:val="single" w:sz="4" w:space="0" w:color="auto"/>
              <w:left w:val="single" w:sz="4" w:space="0" w:color="auto"/>
              <w:bottom w:val="single" w:sz="4" w:space="0" w:color="auto"/>
              <w:right w:val="single" w:sz="4" w:space="0" w:color="auto"/>
            </w:tcBorders>
            <w:vAlign w:val="center"/>
          </w:tcPr>
          <w:p w14:paraId="5E01B50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28BF604"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b/>
                <w:bCs/>
                <w:color w:val="FF0000"/>
                <w:sz w:val="20"/>
                <w:highlight w:val="cyan"/>
              </w:rPr>
              <w:t>MASKED</w:t>
            </w:r>
          </w:p>
        </w:tc>
      </w:tr>
      <w:tr w:rsidR="00D27613" w:rsidRPr="00344F0D" w14:paraId="59172433"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center"/>
          </w:tcPr>
          <w:p w14:paraId="46C69E86" w14:textId="77777777" w:rsidR="00D27613" w:rsidRPr="00344F0D" w:rsidRDefault="00D27613" w:rsidP="00D27613">
            <w:pPr>
              <w:jc w:val="center"/>
              <w:rPr>
                <w:rFonts w:ascii="Arial" w:hAnsi="Arial" w:cs="Arial"/>
                <w:color w:val="000000"/>
                <w:sz w:val="20"/>
              </w:rPr>
            </w:pPr>
            <w:r w:rsidRPr="009A36D1">
              <w:rPr>
                <w:rFonts w:ascii="Arial" w:hAnsi="Arial" w:cs="Arial"/>
                <w:sz w:val="20"/>
                <w:highlight w:val="cyan"/>
              </w:rPr>
              <w:t>97</w:t>
            </w:r>
          </w:p>
        </w:tc>
        <w:tc>
          <w:tcPr>
            <w:tcW w:w="1673" w:type="pct"/>
            <w:tcBorders>
              <w:top w:val="single" w:sz="4" w:space="0" w:color="auto"/>
              <w:left w:val="single" w:sz="4" w:space="0" w:color="auto"/>
              <w:bottom w:val="single" w:sz="4" w:space="0" w:color="auto"/>
              <w:right w:val="single" w:sz="4" w:space="0" w:color="auto"/>
            </w:tcBorders>
            <w:vAlign w:val="center"/>
          </w:tcPr>
          <w:p w14:paraId="4CBC5112" w14:textId="77777777" w:rsidR="00D27613" w:rsidRPr="009A36D1" w:rsidRDefault="00D27613" w:rsidP="00D27613">
            <w:pPr>
              <w:rPr>
                <w:rFonts w:ascii="Arial" w:hAnsi="Arial" w:cs="Arial"/>
                <w:color w:val="000000"/>
                <w:sz w:val="20"/>
                <w:highlight w:val="cyan"/>
              </w:rPr>
            </w:pPr>
            <w:r w:rsidRPr="009A36D1">
              <w:rPr>
                <w:rFonts w:ascii="Arial" w:hAnsi="Arial" w:cs="Arial"/>
                <w:sz w:val="20"/>
                <w:highlight w:val="cyan"/>
              </w:rPr>
              <w:t>Other regimen</w:t>
            </w:r>
            <w:r w:rsidRPr="009A36D1">
              <w:rPr>
                <w:rFonts w:ascii="Arial" w:hAnsi="Arial" w:cs="Arial"/>
                <w:i/>
                <w:sz w:val="20"/>
                <w:highlight w:val="cyan"/>
              </w:rPr>
              <w:t xml:space="preserve"> </w:t>
            </w:r>
            <w:r w:rsidRPr="009A36D1">
              <w:rPr>
                <w:rFonts w:ascii="Arial" w:hAnsi="Arial" w:cs="Arial"/>
                <w:b/>
                <w:color w:val="C00000"/>
                <w:sz w:val="20"/>
                <w:highlight w:val="cyan"/>
              </w:rPr>
              <w:t>[SPECIFY]</w:t>
            </w:r>
          </w:p>
        </w:tc>
        <w:tc>
          <w:tcPr>
            <w:tcW w:w="772" w:type="pct"/>
            <w:tcBorders>
              <w:top w:val="single" w:sz="4" w:space="0" w:color="auto"/>
              <w:left w:val="single" w:sz="4" w:space="0" w:color="auto"/>
              <w:bottom w:val="single" w:sz="4" w:space="0" w:color="auto"/>
              <w:right w:val="single" w:sz="4" w:space="0" w:color="auto"/>
            </w:tcBorders>
            <w:vAlign w:val="center"/>
          </w:tcPr>
          <w:p w14:paraId="6F7F09E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77AD1353"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5CB60F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2652FF41"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0CB506A2"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center"/>
          </w:tcPr>
          <w:p w14:paraId="67D48C38" w14:textId="77777777" w:rsidR="00D27613" w:rsidRPr="00344F0D" w:rsidRDefault="00D27613" w:rsidP="00D27613">
            <w:pPr>
              <w:jc w:val="center"/>
              <w:rPr>
                <w:rFonts w:ascii="Arial" w:hAnsi="Arial" w:cs="Arial"/>
                <w:color w:val="000000"/>
                <w:sz w:val="20"/>
              </w:rPr>
            </w:pPr>
            <w:r w:rsidRPr="009A36D1">
              <w:rPr>
                <w:rFonts w:ascii="Arial" w:hAnsi="Arial" w:cs="Arial"/>
                <w:sz w:val="20"/>
                <w:highlight w:val="cyan"/>
              </w:rPr>
              <w:t>98</w:t>
            </w:r>
          </w:p>
        </w:tc>
        <w:tc>
          <w:tcPr>
            <w:tcW w:w="1673" w:type="pct"/>
            <w:tcBorders>
              <w:top w:val="single" w:sz="4" w:space="0" w:color="auto"/>
              <w:left w:val="single" w:sz="4" w:space="0" w:color="auto"/>
              <w:bottom w:val="single" w:sz="4" w:space="0" w:color="auto"/>
              <w:right w:val="single" w:sz="4" w:space="0" w:color="auto"/>
            </w:tcBorders>
            <w:vAlign w:val="center"/>
          </w:tcPr>
          <w:p w14:paraId="60143C6C" w14:textId="77777777" w:rsidR="00D27613" w:rsidRPr="009A36D1" w:rsidRDefault="00D27613" w:rsidP="00D27613">
            <w:pPr>
              <w:rPr>
                <w:rFonts w:ascii="Arial" w:hAnsi="Arial" w:cs="Arial"/>
                <w:color w:val="000000"/>
                <w:sz w:val="20"/>
                <w:highlight w:val="cyan"/>
              </w:rPr>
            </w:pPr>
            <w:r w:rsidRPr="009A36D1">
              <w:rPr>
                <w:rFonts w:ascii="Arial" w:hAnsi="Arial" w:cs="Arial"/>
                <w:sz w:val="20"/>
                <w:highlight w:val="cyan"/>
              </w:rPr>
              <w:t>Other regimen</w:t>
            </w:r>
            <w:r w:rsidRPr="009A36D1">
              <w:rPr>
                <w:rFonts w:ascii="Arial" w:hAnsi="Arial" w:cs="Arial"/>
                <w:i/>
                <w:sz w:val="20"/>
                <w:highlight w:val="cyan"/>
              </w:rPr>
              <w:t xml:space="preserve"> </w:t>
            </w:r>
            <w:r w:rsidRPr="009A36D1">
              <w:rPr>
                <w:rFonts w:ascii="Arial" w:hAnsi="Arial" w:cs="Arial"/>
                <w:b/>
                <w:color w:val="C00000"/>
                <w:sz w:val="20"/>
                <w:highlight w:val="cyan"/>
              </w:rPr>
              <w:t>[SPECIFY] DO NOT ALLOW DUPLICATES</w:t>
            </w:r>
          </w:p>
        </w:tc>
        <w:tc>
          <w:tcPr>
            <w:tcW w:w="772" w:type="pct"/>
            <w:tcBorders>
              <w:top w:val="single" w:sz="4" w:space="0" w:color="auto"/>
              <w:left w:val="single" w:sz="4" w:space="0" w:color="auto"/>
              <w:bottom w:val="single" w:sz="4" w:space="0" w:color="auto"/>
              <w:right w:val="single" w:sz="4" w:space="0" w:color="auto"/>
            </w:tcBorders>
            <w:vAlign w:val="center"/>
          </w:tcPr>
          <w:p w14:paraId="035EF3A6"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6CB5D6C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16FEA32F"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41C70FC6"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6B61577D"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vAlign w:val="center"/>
          </w:tcPr>
          <w:p w14:paraId="17CC3751" w14:textId="77777777" w:rsidR="00D27613" w:rsidRPr="00344F0D" w:rsidRDefault="00D27613" w:rsidP="00D27613">
            <w:pPr>
              <w:jc w:val="center"/>
              <w:rPr>
                <w:rFonts w:ascii="Arial" w:hAnsi="Arial" w:cs="Arial"/>
                <w:color w:val="000000"/>
                <w:sz w:val="20"/>
              </w:rPr>
            </w:pPr>
            <w:r w:rsidRPr="009A36D1">
              <w:rPr>
                <w:rFonts w:ascii="Arial" w:hAnsi="Arial" w:cs="Arial"/>
                <w:sz w:val="20"/>
                <w:highlight w:val="cyan"/>
              </w:rPr>
              <w:t>99</w:t>
            </w:r>
          </w:p>
        </w:tc>
        <w:tc>
          <w:tcPr>
            <w:tcW w:w="1673" w:type="pct"/>
            <w:tcBorders>
              <w:top w:val="single" w:sz="4" w:space="0" w:color="auto"/>
              <w:left w:val="single" w:sz="4" w:space="0" w:color="auto"/>
              <w:bottom w:val="single" w:sz="4" w:space="0" w:color="auto"/>
              <w:right w:val="single" w:sz="4" w:space="0" w:color="auto"/>
            </w:tcBorders>
            <w:vAlign w:val="center"/>
          </w:tcPr>
          <w:p w14:paraId="1072D653" w14:textId="77777777" w:rsidR="00D27613" w:rsidRPr="009A36D1" w:rsidRDefault="00D27613" w:rsidP="00D27613">
            <w:pPr>
              <w:rPr>
                <w:rFonts w:ascii="Arial" w:hAnsi="Arial" w:cs="Arial"/>
                <w:color w:val="000000"/>
                <w:sz w:val="20"/>
                <w:highlight w:val="cyan"/>
              </w:rPr>
            </w:pPr>
            <w:r w:rsidRPr="009A36D1">
              <w:rPr>
                <w:rFonts w:ascii="Arial" w:hAnsi="Arial" w:cs="Arial"/>
                <w:iCs/>
                <w:sz w:val="20"/>
                <w:highlight w:val="cyan"/>
              </w:rPr>
              <w:t xml:space="preserve">Other regimen </w:t>
            </w:r>
            <w:r w:rsidRPr="009A36D1">
              <w:rPr>
                <w:rFonts w:ascii="Arial" w:hAnsi="Arial" w:cs="Arial"/>
                <w:b/>
                <w:color w:val="C00000"/>
                <w:sz w:val="20"/>
                <w:highlight w:val="cyan"/>
              </w:rPr>
              <w:t>[SPECIFY] DO NOT ALLOW DUPLICATES</w:t>
            </w:r>
          </w:p>
        </w:tc>
        <w:tc>
          <w:tcPr>
            <w:tcW w:w="772" w:type="pct"/>
            <w:tcBorders>
              <w:top w:val="single" w:sz="4" w:space="0" w:color="auto"/>
              <w:left w:val="single" w:sz="4" w:space="0" w:color="auto"/>
              <w:bottom w:val="single" w:sz="4" w:space="0" w:color="auto"/>
              <w:right w:val="single" w:sz="4" w:space="0" w:color="auto"/>
            </w:tcBorders>
            <w:vAlign w:val="center"/>
          </w:tcPr>
          <w:p w14:paraId="2094F4F6"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0D864DCC"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74634912"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c>
          <w:tcPr>
            <w:tcW w:w="772" w:type="pct"/>
            <w:tcBorders>
              <w:top w:val="single" w:sz="4" w:space="0" w:color="auto"/>
              <w:left w:val="single" w:sz="4" w:space="0" w:color="auto"/>
              <w:bottom w:val="single" w:sz="4" w:space="0" w:color="auto"/>
              <w:right w:val="single" w:sz="4" w:space="0" w:color="auto"/>
            </w:tcBorders>
            <w:vAlign w:val="center"/>
          </w:tcPr>
          <w:p w14:paraId="1FF74010"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sz w:val="20"/>
                <w:highlight w:val="cyan"/>
              </w:rPr>
              <w:t>#</w:t>
            </w:r>
          </w:p>
        </w:tc>
      </w:tr>
      <w:tr w:rsidR="00D27613" w:rsidRPr="00344F0D" w14:paraId="39CEA636" w14:textId="77777777" w:rsidTr="00E07493">
        <w:trPr>
          <w:trHeight w:val="330"/>
        </w:trPr>
        <w:tc>
          <w:tcPr>
            <w:tcW w:w="239" w:type="pct"/>
            <w:tcBorders>
              <w:top w:val="single" w:sz="4" w:space="0" w:color="auto"/>
              <w:left w:val="single" w:sz="4" w:space="0" w:color="auto"/>
              <w:bottom w:val="single" w:sz="4" w:space="0" w:color="auto"/>
              <w:right w:val="single" w:sz="4" w:space="0" w:color="auto"/>
            </w:tcBorders>
          </w:tcPr>
          <w:p w14:paraId="106640A9" w14:textId="77777777" w:rsidR="00D27613" w:rsidRPr="00344F0D" w:rsidRDefault="00D27613" w:rsidP="00D27613">
            <w:pPr>
              <w:jc w:val="center"/>
              <w:rPr>
                <w:rFonts w:ascii="Arial" w:hAnsi="Arial" w:cs="Arial"/>
                <w:color w:val="000000"/>
                <w:sz w:val="20"/>
              </w:rPr>
            </w:pPr>
          </w:p>
        </w:tc>
        <w:tc>
          <w:tcPr>
            <w:tcW w:w="1673" w:type="pct"/>
            <w:tcBorders>
              <w:top w:val="single" w:sz="4" w:space="0" w:color="auto"/>
              <w:left w:val="single" w:sz="4" w:space="0" w:color="auto"/>
              <w:bottom w:val="single" w:sz="4" w:space="0" w:color="auto"/>
              <w:right w:val="single" w:sz="4" w:space="0" w:color="auto"/>
            </w:tcBorders>
            <w:vAlign w:val="center"/>
          </w:tcPr>
          <w:p w14:paraId="3DCB5CC0" w14:textId="77777777" w:rsidR="00D27613" w:rsidRPr="009A36D1" w:rsidRDefault="00D27613" w:rsidP="00D27613">
            <w:pPr>
              <w:rPr>
                <w:rFonts w:ascii="Arial" w:hAnsi="Arial" w:cs="Arial"/>
                <w:color w:val="000000"/>
                <w:sz w:val="20"/>
                <w:highlight w:val="cyan"/>
              </w:rPr>
            </w:pPr>
            <w:r w:rsidRPr="009A36D1">
              <w:rPr>
                <w:rFonts w:ascii="Arial" w:hAnsi="Arial" w:cs="Arial"/>
                <w:b/>
                <w:color w:val="C00000"/>
                <w:sz w:val="20"/>
                <w:highlight w:val="cyan"/>
              </w:rPr>
              <w:t>SHOW RUNNING TOTAL</w:t>
            </w:r>
          </w:p>
        </w:tc>
        <w:tc>
          <w:tcPr>
            <w:tcW w:w="772" w:type="pct"/>
            <w:tcBorders>
              <w:top w:val="single" w:sz="4" w:space="0" w:color="auto"/>
              <w:left w:val="single" w:sz="4" w:space="0" w:color="auto"/>
              <w:bottom w:val="single" w:sz="4" w:space="0" w:color="auto"/>
              <w:right w:val="single" w:sz="4" w:space="0" w:color="auto"/>
            </w:tcBorders>
            <w:vAlign w:val="center"/>
          </w:tcPr>
          <w:p w14:paraId="3DB204EC"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b/>
                <w:color w:val="C00000"/>
                <w:sz w:val="20"/>
                <w:highlight w:val="cyan"/>
              </w:rPr>
              <w:t>[MUST TOTAL 100%]</w:t>
            </w:r>
          </w:p>
        </w:tc>
        <w:tc>
          <w:tcPr>
            <w:tcW w:w="772" w:type="pct"/>
            <w:tcBorders>
              <w:top w:val="single" w:sz="4" w:space="0" w:color="auto"/>
              <w:left w:val="single" w:sz="4" w:space="0" w:color="auto"/>
              <w:bottom w:val="single" w:sz="4" w:space="0" w:color="auto"/>
              <w:right w:val="single" w:sz="4" w:space="0" w:color="auto"/>
            </w:tcBorders>
          </w:tcPr>
          <w:p w14:paraId="71739D09" w14:textId="77777777" w:rsidR="00D27613" w:rsidRPr="009A36D1" w:rsidRDefault="00D27613" w:rsidP="00D27613">
            <w:pPr>
              <w:spacing w:before="60" w:after="60"/>
              <w:jc w:val="center"/>
              <w:rPr>
                <w:rFonts w:ascii="Arial" w:hAnsi="Arial" w:cs="Arial"/>
                <w:sz w:val="20"/>
                <w:highlight w:val="cyan"/>
              </w:rPr>
            </w:pPr>
          </w:p>
        </w:tc>
        <w:tc>
          <w:tcPr>
            <w:tcW w:w="772" w:type="pct"/>
            <w:tcBorders>
              <w:top w:val="single" w:sz="4" w:space="0" w:color="auto"/>
              <w:left w:val="single" w:sz="4" w:space="0" w:color="auto"/>
              <w:bottom w:val="single" w:sz="4" w:space="0" w:color="auto"/>
              <w:right w:val="single" w:sz="4" w:space="0" w:color="auto"/>
            </w:tcBorders>
          </w:tcPr>
          <w:p w14:paraId="7B5C5129" w14:textId="77777777" w:rsidR="00D27613" w:rsidRPr="009A36D1" w:rsidRDefault="00D27613" w:rsidP="00D27613">
            <w:pPr>
              <w:spacing w:before="60" w:after="60"/>
              <w:jc w:val="center"/>
              <w:rPr>
                <w:rFonts w:ascii="Arial" w:hAnsi="Arial" w:cs="Arial"/>
                <w:sz w:val="20"/>
                <w:highlight w:val="cyan"/>
              </w:rPr>
            </w:pPr>
            <w:r w:rsidRPr="009A36D1">
              <w:rPr>
                <w:rFonts w:ascii="Arial" w:hAnsi="Arial" w:cs="Arial"/>
                <w:b/>
                <w:color w:val="C00000"/>
                <w:sz w:val="20"/>
                <w:highlight w:val="cyan"/>
              </w:rPr>
              <w:t>[MUST TOTAL 100%]</w:t>
            </w:r>
          </w:p>
        </w:tc>
        <w:tc>
          <w:tcPr>
            <w:tcW w:w="772" w:type="pct"/>
            <w:tcBorders>
              <w:top w:val="single" w:sz="4" w:space="0" w:color="auto"/>
              <w:left w:val="single" w:sz="4" w:space="0" w:color="auto"/>
              <w:bottom w:val="single" w:sz="4" w:space="0" w:color="auto"/>
              <w:right w:val="single" w:sz="4" w:space="0" w:color="auto"/>
            </w:tcBorders>
            <w:vAlign w:val="center"/>
          </w:tcPr>
          <w:p w14:paraId="1FA28B81" w14:textId="77777777" w:rsidR="00D27613" w:rsidRPr="009A36D1" w:rsidRDefault="00D27613" w:rsidP="00D27613">
            <w:pPr>
              <w:spacing w:before="60" w:after="60"/>
              <w:jc w:val="center"/>
              <w:rPr>
                <w:rFonts w:ascii="Arial" w:hAnsi="Arial" w:cs="Arial"/>
                <w:sz w:val="20"/>
                <w:highlight w:val="cyan"/>
              </w:rPr>
            </w:pPr>
          </w:p>
        </w:tc>
      </w:tr>
    </w:tbl>
    <w:p w14:paraId="3F0DFAF6" w14:textId="77777777" w:rsidR="009A5CE7" w:rsidRPr="00344F0D" w:rsidRDefault="009A5CE7" w:rsidP="007E3C84">
      <w:pPr>
        <w:rPr>
          <w:rFonts w:ascii="Arial" w:hAnsi="Arial" w:cs="Arial"/>
          <w:color w:val="C00000"/>
          <w:sz w:val="20"/>
        </w:rPr>
      </w:pPr>
    </w:p>
    <w:p w14:paraId="2C0CD97B" w14:textId="77777777" w:rsidR="007E3C84" w:rsidRPr="00344F0D" w:rsidRDefault="007E3C84" w:rsidP="007E3C84">
      <w:pPr>
        <w:pStyle w:val="Base"/>
        <w:ind w:left="3400"/>
        <w:rPr>
          <w:rFonts w:ascii="Arial" w:hAnsi="Arial" w:cs="Arial"/>
          <w:caps w:val="0"/>
          <w:color w:val="FF0000"/>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831"/>
      </w:tblGrid>
      <w:tr w:rsidR="007E3C84" w:rsidRPr="003939A3" w14:paraId="068516A6" w14:textId="77777777" w:rsidTr="000900CB">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400089F" w14:textId="77777777" w:rsidR="007E3C84" w:rsidRPr="003939A3" w:rsidRDefault="007E3C84">
            <w:pPr>
              <w:pStyle w:val="Base"/>
              <w:ind w:left="-720" w:right="-720"/>
              <w:jc w:val="center"/>
              <w:rPr>
                <w:rFonts w:ascii="Arial" w:hAnsi="Arial" w:cs="Arial"/>
                <w:caps w:val="0"/>
                <w:strike/>
                <w:color w:val="C00000"/>
                <w:highlight w:val="cyan"/>
                <w:u w:val="none"/>
              </w:rPr>
            </w:pPr>
            <w:r w:rsidRPr="003939A3">
              <w:rPr>
                <w:rFonts w:ascii="Arial" w:hAnsi="Arial" w:cs="Arial"/>
                <w:caps w:val="0"/>
                <w:strike/>
                <w:color w:val="C00000"/>
                <w:highlight w:val="cyan"/>
                <w:u w:val="none"/>
              </w:rPr>
              <w:t>ENTER A WHOLE NUMBER</w:t>
            </w:r>
          </w:p>
          <w:p w14:paraId="10577370" w14:textId="77777777" w:rsidR="007E3C84" w:rsidRPr="003939A3" w:rsidRDefault="007E3C84">
            <w:pPr>
              <w:pStyle w:val="Base"/>
              <w:ind w:left="-720" w:right="-720"/>
              <w:jc w:val="center"/>
              <w:rPr>
                <w:rFonts w:ascii="Arial" w:eastAsia="Times" w:hAnsi="Arial" w:cs="Arial"/>
                <w:strike/>
                <w:highlight w:val="cyan"/>
              </w:rPr>
            </w:pPr>
            <w:r w:rsidRPr="003939A3">
              <w:rPr>
                <w:rFonts w:ascii="Arial" w:hAnsi="Arial" w:cs="Arial"/>
                <w:caps w:val="0"/>
                <w:strike/>
                <w:color w:val="C00000"/>
                <w:highlight w:val="cyan"/>
                <w:u w:val="none"/>
              </w:rPr>
              <w:t>IN EACH COLUMN</w:t>
            </w:r>
          </w:p>
        </w:tc>
        <w:tc>
          <w:tcPr>
            <w:tcW w:w="6380" w:type="dxa"/>
            <w:gridSpan w:val="4"/>
            <w:tcBorders>
              <w:top w:val="single" w:sz="4" w:space="0" w:color="auto"/>
              <w:left w:val="single" w:sz="4" w:space="0" w:color="auto"/>
              <w:bottom w:val="single" w:sz="4" w:space="0" w:color="auto"/>
              <w:right w:val="single" w:sz="4" w:space="0" w:color="auto"/>
            </w:tcBorders>
            <w:vAlign w:val="center"/>
            <w:hideMark/>
          </w:tcPr>
          <w:p w14:paraId="05F44198"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sz w:val="20"/>
                <w:highlight w:val="cyan"/>
              </w:rPr>
              <w:t>PH-NEGATIVE ALL SECOND RELAPSE/THIRD LINE THERAPY</w:t>
            </w:r>
          </w:p>
        </w:tc>
      </w:tr>
      <w:tr w:rsidR="007E3C84" w:rsidRPr="003939A3" w14:paraId="21F97DDB" w14:textId="77777777" w:rsidTr="000900CB">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3AC29B26" w14:textId="77777777" w:rsidR="007E3C84" w:rsidRPr="003939A3"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56C6C729"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color w:val="C00000"/>
                <w:sz w:val="20"/>
                <w:highlight w:val="cyan"/>
              </w:rPr>
              <w:t>A24.1_1</w:t>
            </w:r>
          </w:p>
        </w:tc>
        <w:tc>
          <w:tcPr>
            <w:tcW w:w="3311" w:type="dxa"/>
            <w:gridSpan w:val="2"/>
            <w:tcBorders>
              <w:top w:val="single" w:sz="4" w:space="0" w:color="auto"/>
              <w:left w:val="single" w:sz="4" w:space="0" w:color="auto"/>
              <w:bottom w:val="single" w:sz="4" w:space="0" w:color="auto"/>
              <w:right w:val="single" w:sz="4" w:space="0" w:color="auto"/>
            </w:tcBorders>
            <w:vAlign w:val="center"/>
            <w:hideMark/>
          </w:tcPr>
          <w:p w14:paraId="22D35F3D"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color w:val="C00000"/>
                <w:sz w:val="20"/>
                <w:highlight w:val="cyan"/>
              </w:rPr>
              <w:t>A24.1_2</w:t>
            </w:r>
          </w:p>
        </w:tc>
      </w:tr>
      <w:tr w:rsidR="007E3C84" w:rsidRPr="003939A3" w14:paraId="0CE56AF7" w14:textId="77777777" w:rsidTr="000900CB">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7B5DF41A" w14:textId="77777777" w:rsidR="007E3C84" w:rsidRPr="003939A3"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5E6A7677" w14:textId="77777777" w:rsidR="007E3C84" w:rsidRPr="003939A3" w:rsidRDefault="007E3C84">
            <w:pPr>
              <w:jc w:val="center"/>
              <w:rPr>
                <w:rFonts w:ascii="Arial" w:hAnsi="Arial" w:cs="Arial"/>
                <w:b/>
                <w:strike/>
                <w:sz w:val="20"/>
                <w:highlight w:val="cyan"/>
              </w:rPr>
            </w:pPr>
            <w:r w:rsidRPr="003939A3">
              <w:rPr>
                <w:rFonts w:ascii="Arial" w:hAnsi="Arial" w:cs="Arial"/>
                <w:b/>
                <w:strike/>
                <w:sz w:val="20"/>
                <w:highlight w:val="cyan"/>
              </w:rPr>
              <w:t>PEDIATRIC (ages 0-21)</w:t>
            </w:r>
          </w:p>
          <w:p w14:paraId="354F9829" w14:textId="77777777" w:rsidR="007E3C84" w:rsidRPr="003939A3" w:rsidRDefault="007E3C84">
            <w:pPr>
              <w:jc w:val="center"/>
              <w:rPr>
                <w:rFonts w:ascii="Arial" w:hAnsi="Arial" w:cs="Arial"/>
                <w:b/>
                <w:strike/>
                <w:color w:val="FF0000"/>
                <w:sz w:val="20"/>
                <w:highlight w:val="cyan"/>
              </w:rPr>
            </w:pPr>
            <w:r w:rsidRPr="003939A3">
              <w:rPr>
                <w:rFonts w:ascii="Arial" w:hAnsi="Arial" w:cs="Arial"/>
                <w:b/>
                <w:strike/>
                <w:color w:val="C00000"/>
                <w:sz w:val="20"/>
                <w:highlight w:val="cyan"/>
              </w:rPr>
              <w:t xml:space="preserve">[SHOW IF </w:t>
            </w:r>
            <w:r w:rsidR="00E97124" w:rsidRPr="003939A3">
              <w:rPr>
                <w:rFonts w:ascii="Arial" w:hAnsi="Arial" w:cs="Arial"/>
                <w:b/>
                <w:strike/>
                <w:color w:val="C00000"/>
                <w:sz w:val="20"/>
                <w:highlight w:val="cyan"/>
              </w:rPr>
              <w:t>A</w:t>
            </w:r>
            <w:r w:rsidR="00C801F5" w:rsidRPr="003939A3">
              <w:rPr>
                <w:rFonts w:ascii="Arial" w:hAnsi="Arial" w:cs="Arial"/>
                <w:b/>
                <w:strike/>
                <w:color w:val="C00000"/>
                <w:sz w:val="20"/>
                <w:highlight w:val="cyan"/>
              </w:rPr>
              <w:t>22_1_3-6</w:t>
            </w:r>
            <w:r w:rsidRPr="003939A3">
              <w:rPr>
                <w:rFonts w:ascii="Arial" w:hAnsi="Arial" w:cs="Arial"/>
                <w:b/>
                <w:strike/>
                <w:color w:val="C00000"/>
                <w:sz w:val="20"/>
                <w:highlight w:val="cyan"/>
              </w:rPr>
              <w:t xml:space="preserve">&gt;0] </w:t>
            </w:r>
          </w:p>
        </w:tc>
        <w:tc>
          <w:tcPr>
            <w:tcW w:w="3311" w:type="dxa"/>
            <w:gridSpan w:val="2"/>
            <w:tcBorders>
              <w:top w:val="single" w:sz="4" w:space="0" w:color="auto"/>
              <w:left w:val="single" w:sz="4" w:space="0" w:color="auto"/>
              <w:bottom w:val="single" w:sz="4" w:space="0" w:color="auto"/>
              <w:right w:val="single" w:sz="4" w:space="0" w:color="auto"/>
            </w:tcBorders>
            <w:vAlign w:val="center"/>
            <w:hideMark/>
          </w:tcPr>
          <w:p w14:paraId="498D2A12"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sz w:val="20"/>
                <w:highlight w:val="cyan"/>
              </w:rPr>
              <w:t>ADULT (ages 22+)</w:t>
            </w:r>
            <w:r w:rsidRPr="003939A3">
              <w:rPr>
                <w:rFonts w:ascii="Arial" w:hAnsi="Arial" w:cs="Arial"/>
                <w:b/>
                <w:strike/>
                <w:color w:val="C00000"/>
                <w:sz w:val="20"/>
                <w:highlight w:val="cyan"/>
              </w:rPr>
              <w:t xml:space="preserve"> </w:t>
            </w:r>
          </w:p>
          <w:p w14:paraId="4793D1D3" w14:textId="77777777" w:rsidR="007E3C84" w:rsidRPr="003939A3" w:rsidRDefault="00C801F5">
            <w:pPr>
              <w:jc w:val="center"/>
              <w:rPr>
                <w:rFonts w:ascii="Arial" w:hAnsi="Arial" w:cs="Arial"/>
                <w:i/>
                <w:strike/>
                <w:color w:val="FF0000"/>
                <w:sz w:val="20"/>
                <w:highlight w:val="cyan"/>
              </w:rPr>
            </w:pPr>
            <w:r w:rsidRPr="003939A3">
              <w:rPr>
                <w:rFonts w:ascii="Arial" w:hAnsi="Arial" w:cs="Arial"/>
                <w:b/>
                <w:strike/>
                <w:color w:val="C00000"/>
                <w:sz w:val="20"/>
                <w:highlight w:val="cyan"/>
              </w:rPr>
              <w:t>[SHOW IF A22</w:t>
            </w:r>
            <w:r w:rsidR="00E97124" w:rsidRPr="003939A3">
              <w:rPr>
                <w:rFonts w:ascii="Arial" w:hAnsi="Arial" w:cs="Arial"/>
                <w:b/>
                <w:strike/>
                <w:color w:val="C00000"/>
                <w:sz w:val="20"/>
                <w:highlight w:val="cyan"/>
              </w:rPr>
              <w:t>_2</w:t>
            </w:r>
            <w:r w:rsidRPr="003939A3">
              <w:rPr>
                <w:rFonts w:ascii="Arial" w:hAnsi="Arial" w:cs="Arial"/>
                <w:b/>
                <w:strike/>
                <w:color w:val="C00000"/>
                <w:sz w:val="20"/>
                <w:highlight w:val="cyan"/>
              </w:rPr>
              <w:t>_3-6</w:t>
            </w:r>
            <w:r w:rsidR="007E3C84" w:rsidRPr="003939A3">
              <w:rPr>
                <w:rFonts w:ascii="Arial" w:hAnsi="Arial" w:cs="Arial"/>
                <w:b/>
                <w:strike/>
                <w:color w:val="C00000"/>
                <w:sz w:val="20"/>
                <w:highlight w:val="cyan"/>
              </w:rPr>
              <w:t>&gt;0]</w:t>
            </w:r>
          </w:p>
        </w:tc>
      </w:tr>
      <w:tr w:rsidR="007E3C84" w:rsidRPr="003939A3" w14:paraId="77A9570F" w14:textId="77777777" w:rsidTr="000900CB">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8453B01" w14:textId="77777777" w:rsidR="007E3C84" w:rsidRPr="003939A3"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72F574D2" w14:textId="77777777" w:rsidR="007E3C84" w:rsidRPr="003939A3" w:rsidRDefault="007E3C84">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4D8F85DD" w14:textId="77777777" w:rsidR="007E3C84" w:rsidRPr="003939A3" w:rsidRDefault="007E3C84">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160F4694" w14:textId="77777777" w:rsidR="007E3C84" w:rsidRPr="003939A3" w:rsidRDefault="007E3C84">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31366B1" w14:textId="77777777" w:rsidR="00CB0EF5" w:rsidRPr="003939A3" w:rsidRDefault="00CB0EF5" w:rsidP="00CB0EF5">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7A5786B7" w14:textId="77777777" w:rsidR="007E3C84" w:rsidRPr="003939A3" w:rsidRDefault="00CB0EF5" w:rsidP="00CB0EF5">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w:t>
            </w:r>
            <w:r w:rsidR="007E3C84" w:rsidRPr="003939A3">
              <w:rPr>
                <w:rFonts w:ascii="Arial" w:hAnsi="Arial" w:cs="Arial"/>
                <w:b/>
                <w:strike/>
                <w:color w:val="C00000"/>
                <w:sz w:val="20"/>
                <w:highlight w:val="cyan"/>
              </w:rPr>
              <w:t xml:space="preserve">[RANGE </w:t>
            </w:r>
            <w:r w:rsidR="007E3C84" w:rsidRPr="003939A3">
              <w:rPr>
                <w:rFonts w:ascii="Arial" w:hAnsi="Arial" w:cs="Arial"/>
                <w:b/>
                <w:caps/>
                <w:strike/>
                <w:color w:val="C00000"/>
                <w:sz w:val="20"/>
                <w:highlight w:val="cyan"/>
              </w:rPr>
              <w:t>1-99]</w:t>
            </w:r>
          </w:p>
          <w:p w14:paraId="0AD80256" w14:textId="77777777" w:rsidR="007E3C84" w:rsidRPr="003939A3" w:rsidRDefault="007E3C84">
            <w:pPr>
              <w:jc w:val="center"/>
              <w:rPr>
                <w:rFonts w:ascii="Arial" w:hAnsi="Arial" w:cs="Arial"/>
                <w:b/>
                <w:strike/>
                <w:sz w:val="20"/>
                <w:highlight w:val="cyan"/>
              </w:rPr>
            </w:pPr>
            <w:r w:rsidRPr="003939A3">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BDE476E" w14:textId="77777777" w:rsidR="007E3C84" w:rsidRPr="003939A3" w:rsidRDefault="007E3C84">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3967048D" w14:textId="77777777" w:rsidR="007E3C84" w:rsidRPr="003939A3" w:rsidRDefault="007E3C84">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40267AE7" w14:textId="77777777" w:rsidR="007E3C84" w:rsidRPr="003939A3" w:rsidRDefault="007E3C84">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831" w:type="dxa"/>
            <w:tcBorders>
              <w:top w:val="single" w:sz="4" w:space="0" w:color="auto"/>
              <w:left w:val="single" w:sz="4" w:space="0" w:color="auto"/>
              <w:bottom w:val="single" w:sz="4" w:space="0" w:color="auto"/>
              <w:right w:val="single" w:sz="4" w:space="0" w:color="auto"/>
            </w:tcBorders>
            <w:vAlign w:val="center"/>
            <w:hideMark/>
          </w:tcPr>
          <w:p w14:paraId="1F45B60E" w14:textId="77777777" w:rsidR="00CB0EF5" w:rsidRPr="003939A3" w:rsidRDefault="00CB0EF5" w:rsidP="00CB0EF5">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5065EB29" w14:textId="77777777" w:rsidR="007E3C84" w:rsidRPr="003939A3" w:rsidRDefault="00CB0EF5" w:rsidP="00CB0EF5">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w:t>
            </w:r>
            <w:r w:rsidR="007E3C84" w:rsidRPr="003939A3">
              <w:rPr>
                <w:rFonts w:ascii="Arial" w:hAnsi="Arial" w:cs="Arial"/>
                <w:b/>
                <w:strike/>
                <w:color w:val="C00000"/>
                <w:sz w:val="20"/>
                <w:highlight w:val="cyan"/>
              </w:rPr>
              <w:t xml:space="preserve">[RANGE </w:t>
            </w:r>
            <w:r w:rsidR="007E3C84" w:rsidRPr="003939A3">
              <w:rPr>
                <w:rFonts w:ascii="Arial" w:hAnsi="Arial" w:cs="Arial"/>
                <w:b/>
                <w:caps/>
                <w:strike/>
                <w:color w:val="C00000"/>
                <w:sz w:val="20"/>
                <w:highlight w:val="cyan"/>
              </w:rPr>
              <w:t>1-99]</w:t>
            </w:r>
          </w:p>
          <w:p w14:paraId="70FB66F2" w14:textId="77777777" w:rsidR="007E3C84" w:rsidRPr="003939A3" w:rsidRDefault="007E3C84">
            <w:pPr>
              <w:jc w:val="center"/>
              <w:rPr>
                <w:rFonts w:ascii="Arial" w:hAnsi="Arial" w:cs="Arial"/>
                <w:b/>
                <w:strike/>
                <w:sz w:val="20"/>
                <w:highlight w:val="cyan"/>
              </w:rPr>
            </w:pPr>
            <w:r w:rsidRPr="003939A3">
              <w:rPr>
                <w:rFonts w:ascii="Arial" w:hAnsi="Arial" w:cs="Arial"/>
                <w:b/>
                <w:caps/>
                <w:strike/>
                <w:color w:val="C00000"/>
                <w:sz w:val="20"/>
                <w:highlight w:val="cyan"/>
              </w:rPr>
              <w:t>[2]</w:t>
            </w:r>
          </w:p>
        </w:tc>
      </w:tr>
      <w:tr w:rsidR="006D356B" w:rsidRPr="003939A3" w14:paraId="65B0C3DA"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67DD21C"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1</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3F25929" w14:textId="7A80E812" w:rsidR="006D356B" w:rsidRPr="003939A3" w:rsidRDefault="006D356B" w:rsidP="006D356B">
            <w:pPr>
              <w:rPr>
                <w:rFonts w:ascii="Arial" w:hAnsi="Arial" w:cs="Arial"/>
                <w:strike/>
                <w:color w:val="000000"/>
                <w:sz w:val="20"/>
                <w:highlight w:val="cyan"/>
              </w:rPr>
            </w:pPr>
            <w:r w:rsidRPr="003939A3">
              <w:rPr>
                <w:rFonts w:ascii="Arial" w:hAnsi="Arial" w:cs="Arial"/>
                <w:strike/>
                <w:color w:val="000000"/>
                <w:sz w:val="20"/>
                <w:highlight w:val="cyan"/>
              </w:rPr>
              <w:t>blinatumomab</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3533D54"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B64ABA3"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0196A2D"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0A0B11A6"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2E7067A9"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49566507"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26E876D" w14:textId="77777777" w:rsidR="006D356B" w:rsidRPr="003939A3" w:rsidRDefault="006D356B" w:rsidP="006D356B">
            <w:pPr>
              <w:rPr>
                <w:rFonts w:ascii="Arial" w:hAnsi="Arial" w:cs="Arial"/>
                <w:strike/>
                <w:sz w:val="20"/>
                <w:highlight w:val="cyan"/>
              </w:rPr>
            </w:pPr>
            <w:r w:rsidRPr="003939A3">
              <w:rPr>
                <w:rFonts w:ascii="Arial" w:hAnsi="Arial" w:cs="Arial"/>
                <w:strike/>
                <w:color w:val="000000"/>
                <w:sz w:val="20"/>
                <w:highlight w:val="cyan"/>
              </w:rPr>
              <w:t xml:space="preserve">clofarabine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54E17D2"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FF4A81C"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7E20553"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74F3221B"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3523CF36"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29458FFE"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4</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4F60416" w14:textId="77777777" w:rsidR="000900CB" w:rsidRPr="003939A3" w:rsidRDefault="006D356B" w:rsidP="006D356B">
            <w:pPr>
              <w:rPr>
                <w:rFonts w:ascii="Arial" w:hAnsi="Arial" w:cs="Arial"/>
                <w:strike/>
                <w:color w:val="000000"/>
                <w:sz w:val="20"/>
                <w:highlight w:val="cyan"/>
              </w:rPr>
            </w:pPr>
            <w:r w:rsidRPr="003939A3">
              <w:rPr>
                <w:rFonts w:ascii="Arial" w:hAnsi="Arial" w:cs="Arial"/>
                <w:strike/>
                <w:color w:val="000000"/>
                <w:sz w:val="20"/>
                <w:highlight w:val="cyan"/>
              </w:rPr>
              <w:t>cyclophosphamide, daunorubicin, L-asparaginase, prednisone, vincristine</w:t>
            </w:r>
          </w:p>
          <w:p w14:paraId="6CB1D5B1" w14:textId="3B8A1615" w:rsidR="006D356B" w:rsidRPr="003939A3" w:rsidRDefault="000900CB" w:rsidP="006D356B">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 xml:space="preserve">e.g., </w:t>
            </w:r>
            <w:r w:rsidRPr="003939A3">
              <w:rPr>
                <w:rFonts w:ascii="Arial" w:hAnsi="Arial" w:cs="Arial"/>
                <w:strike/>
                <w:color w:val="000000"/>
                <w:sz w:val="20"/>
                <w:highlight w:val="cyan"/>
              </w:rPr>
              <w:t xml:space="preserve">GRAALL-2005, CALGB 8811, </w:t>
            </w:r>
            <w:r w:rsidR="004E7AAE" w:rsidRPr="003939A3">
              <w:rPr>
                <w:rFonts w:ascii="Arial" w:hAnsi="Arial" w:cs="Arial"/>
                <w:strike/>
                <w:color w:val="000000"/>
                <w:sz w:val="20"/>
                <w:highlight w:val="cyan"/>
              </w:rPr>
              <w:t>PETHEMA</w:t>
            </w:r>
            <w:r w:rsidRPr="003939A3">
              <w:rPr>
                <w:rFonts w:ascii="Arial" w:hAnsi="Arial" w:cs="Arial"/>
                <w:strike/>
                <w:color w:val="000000"/>
                <w:sz w:val="20"/>
                <w:highlight w:val="cyan"/>
              </w:rPr>
              <w:t xml:space="preserve"> ALL-96)</w:t>
            </w:r>
            <w:r w:rsidR="000F4CBC" w:rsidRPr="003939A3">
              <w:rPr>
                <w:rFonts w:ascii="Arial" w:hAnsi="Arial" w:cs="Arial"/>
                <w:strike/>
                <w:color w:val="000000"/>
                <w:sz w:val="20"/>
                <w:highlight w:val="cyan"/>
              </w:rPr>
              <w:t xml:space="preserve">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D5FE002"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2219E8A"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ECC110A"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35B67E9B"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2194F71E"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25F17830" w14:textId="56AEB278"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28</w:t>
            </w:r>
          </w:p>
        </w:tc>
        <w:tc>
          <w:tcPr>
            <w:tcW w:w="3556" w:type="dxa"/>
            <w:tcBorders>
              <w:top w:val="single" w:sz="4" w:space="0" w:color="auto"/>
              <w:left w:val="single" w:sz="4" w:space="0" w:color="auto"/>
              <w:bottom w:val="single" w:sz="4" w:space="0" w:color="auto"/>
              <w:right w:val="single" w:sz="4" w:space="0" w:color="auto"/>
            </w:tcBorders>
            <w:vAlign w:val="center"/>
          </w:tcPr>
          <w:p w14:paraId="438084FC" w14:textId="77777777" w:rsidR="000522ED" w:rsidRPr="003939A3" w:rsidRDefault="000522ED" w:rsidP="000522ED">
            <w:pPr>
              <w:rPr>
                <w:rFonts w:ascii="Arial" w:hAnsi="Arial" w:cs="Arial"/>
                <w:b/>
                <w:bCs/>
                <w:strike/>
                <w:sz w:val="20"/>
                <w:highlight w:val="cyan"/>
              </w:rPr>
            </w:pPr>
            <w:r w:rsidRPr="003939A3">
              <w:rPr>
                <w:rFonts w:ascii="Arial" w:hAnsi="Arial" w:cs="Arial"/>
                <w:strike/>
                <w:sz w:val="20"/>
                <w:highlight w:val="cyan"/>
              </w:rPr>
              <w:t xml:space="preserve">cyclophosphamide, daunorubicin, L-asparaginase, prednisone, vincristine, </w:t>
            </w:r>
            <w:r w:rsidRPr="003939A3">
              <w:rPr>
                <w:rFonts w:ascii="Arial" w:hAnsi="Arial" w:cs="Arial"/>
                <w:b/>
                <w:strike/>
                <w:sz w:val="20"/>
                <w:highlight w:val="cyan"/>
              </w:rPr>
              <w:t>rituximab</w:t>
            </w:r>
          </w:p>
          <w:p w14:paraId="3B9C82D5" w14:textId="6D156362"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 xml:space="preserve">e.g., </w:t>
            </w:r>
            <w:r w:rsidRPr="003939A3">
              <w:rPr>
                <w:rFonts w:ascii="Arial" w:hAnsi="Arial" w:cs="Arial"/>
                <w:strike/>
                <w:color w:val="000000"/>
                <w:sz w:val="20"/>
                <w:highlight w:val="cyan"/>
              </w:rPr>
              <w:t xml:space="preserve">GRAALL-2005, CALGB 8811, </w:t>
            </w:r>
            <w:r w:rsidR="004E7AAE" w:rsidRPr="003939A3">
              <w:rPr>
                <w:rFonts w:ascii="Arial" w:hAnsi="Arial" w:cs="Arial"/>
                <w:strike/>
                <w:color w:val="000000"/>
                <w:sz w:val="20"/>
                <w:highlight w:val="cyan"/>
              </w:rPr>
              <w:t>PETHEMA</w:t>
            </w:r>
            <w:r w:rsidRPr="003939A3">
              <w:rPr>
                <w:rFonts w:ascii="Arial" w:hAnsi="Arial" w:cs="Arial"/>
                <w:strike/>
                <w:color w:val="000000"/>
                <w:sz w:val="20"/>
                <w:highlight w:val="cyan"/>
              </w:rPr>
              <w:t xml:space="preserve"> ALL-96)</w:t>
            </w:r>
          </w:p>
        </w:tc>
        <w:tc>
          <w:tcPr>
            <w:tcW w:w="1589" w:type="dxa"/>
            <w:tcBorders>
              <w:top w:val="single" w:sz="4" w:space="0" w:color="auto"/>
              <w:left w:val="single" w:sz="4" w:space="0" w:color="auto"/>
              <w:bottom w:val="single" w:sz="4" w:space="0" w:color="auto"/>
              <w:right w:val="single" w:sz="4" w:space="0" w:color="auto"/>
            </w:tcBorders>
            <w:vAlign w:val="center"/>
          </w:tcPr>
          <w:p w14:paraId="7E540476" w14:textId="174A721C"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83C0FF6" w14:textId="1E08617C"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33D3C31" w14:textId="42908632"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tcPr>
          <w:p w14:paraId="4F3AE5F6" w14:textId="3D791630"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0D286326"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8AEECA7" w14:textId="5FDE92DB"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29</w:t>
            </w:r>
          </w:p>
        </w:tc>
        <w:tc>
          <w:tcPr>
            <w:tcW w:w="3556" w:type="dxa"/>
            <w:tcBorders>
              <w:top w:val="single" w:sz="4" w:space="0" w:color="auto"/>
              <w:left w:val="single" w:sz="4" w:space="0" w:color="auto"/>
              <w:bottom w:val="single" w:sz="4" w:space="0" w:color="auto"/>
              <w:right w:val="single" w:sz="4" w:space="0" w:color="auto"/>
            </w:tcBorders>
            <w:vAlign w:val="center"/>
          </w:tcPr>
          <w:p w14:paraId="619CC614"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cyclophosphamide, cytarabine, daunorubicin, L-asparaginase, mercaptopurine, prednisone, vincristine</w:t>
            </w:r>
          </w:p>
          <w:p w14:paraId="29B99311" w14:textId="1316B726" w:rsidR="000522ED" w:rsidRPr="003939A3" w:rsidRDefault="000522ED" w:rsidP="000522ED">
            <w:pPr>
              <w:rPr>
                <w:rFonts w:ascii="Arial" w:hAnsi="Arial" w:cs="Arial"/>
                <w:strike/>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MRC UK ALL XII/ECOG 2993, GMALL 07/2003)</w:t>
            </w:r>
          </w:p>
        </w:tc>
        <w:tc>
          <w:tcPr>
            <w:tcW w:w="1589" w:type="dxa"/>
            <w:tcBorders>
              <w:top w:val="single" w:sz="4" w:space="0" w:color="auto"/>
              <w:left w:val="single" w:sz="4" w:space="0" w:color="auto"/>
              <w:bottom w:val="single" w:sz="4" w:space="0" w:color="auto"/>
              <w:right w:val="single" w:sz="4" w:space="0" w:color="auto"/>
            </w:tcBorders>
            <w:vAlign w:val="center"/>
          </w:tcPr>
          <w:p w14:paraId="4F4BC931" w14:textId="69550A19"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9724AB9" w14:textId="7E71590A"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0A96098" w14:textId="5D71CD6A"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tcPr>
          <w:p w14:paraId="1CEB6257" w14:textId="71E2543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20422DC1"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9D1085C"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5</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33A7EAD" w14:textId="77777777" w:rsidR="006D356B" w:rsidRPr="003939A3" w:rsidRDefault="006D356B" w:rsidP="006D356B">
            <w:pPr>
              <w:rPr>
                <w:rFonts w:ascii="Arial" w:hAnsi="Arial" w:cs="Arial"/>
                <w:strike/>
                <w:sz w:val="20"/>
                <w:highlight w:val="cyan"/>
              </w:rPr>
            </w:pPr>
            <w:r w:rsidRPr="003939A3">
              <w:rPr>
                <w:rFonts w:ascii="Arial" w:hAnsi="Arial" w:cs="Arial"/>
                <w:strike/>
                <w:color w:val="000000"/>
                <w:sz w:val="20"/>
                <w:highlight w:val="cyan"/>
              </w:rPr>
              <w:t>cyclophosphamide, daunorubicin, prednisone,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61A70BE"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F63DDDA"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542A9D9"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697A9F67"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24855D52"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25E1F7D7"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8EDCBD2" w14:textId="77777777" w:rsidR="006D356B" w:rsidRPr="003939A3" w:rsidRDefault="006D356B" w:rsidP="006D356B">
            <w:pPr>
              <w:rPr>
                <w:rFonts w:ascii="Arial" w:hAnsi="Arial" w:cs="Arial"/>
                <w:strike/>
                <w:sz w:val="20"/>
                <w:highlight w:val="cyan"/>
              </w:rPr>
            </w:pPr>
            <w:r w:rsidRPr="003939A3">
              <w:rPr>
                <w:rFonts w:ascii="Arial" w:hAnsi="Arial" w:cs="Arial"/>
                <w:strike/>
                <w:color w:val="000000"/>
                <w:sz w:val="20"/>
                <w:highlight w:val="cyan"/>
              </w:rPr>
              <w:t xml:space="preserve">cyclophosphamide, dexamethasone, doxorubicin, vincristine (CVAD)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5B11388"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546EC85"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CEC9949"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5BC15FCF"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2846C039"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2B59D374"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011D99D" w14:textId="77777777" w:rsidR="006D356B" w:rsidRPr="003939A3" w:rsidRDefault="006D356B" w:rsidP="006D356B">
            <w:pPr>
              <w:rPr>
                <w:rFonts w:ascii="Arial" w:hAnsi="Arial" w:cs="Arial"/>
                <w:strike/>
                <w:sz w:val="20"/>
                <w:highlight w:val="cyan"/>
              </w:rPr>
            </w:pPr>
            <w:r w:rsidRPr="003939A3">
              <w:rPr>
                <w:rFonts w:ascii="Arial" w:hAnsi="Arial" w:cs="Arial"/>
                <w:strike/>
                <w:color w:val="000000"/>
                <w:sz w:val="20"/>
                <w:highlight w:val="cyan"/>
              </w:rPr>
              <w:t>cytarabine, daunorubicin</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7D63906"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0565E9E"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C789927"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3998717E"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1C4B6DE6"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D490F31"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6D8A564" w14:textId="77777777" w:rsidR="006D356B" w:rsidRPr="003939A3" w:rsidRDefault="006D356B" w:rsidP="006D356B">
            <w:pPr>
              <w:rPr>
                <w:rFonts w:ascii="Arial" w:hAnsi="Arial" w:cs="Arial"/>
                <w:strike/>
                <w:sz w:val="20"/>
                <w:highlight w:val="cyan"/>
              </w:rPr>
            </w:pPr>
            <w:r w:rsidRPr="003939A3">
              <w:rPr>
                <w:rFonts w:ascii="Arial" w:hAnsi="Arial" w:cs="Arial"/>
                <w:strike/>
                <w:color w:val="000000"/>
                <w:sz w:val="20"/>
                <w:highlight w:val="cyan"/>
              </w:rPr>
              <w:t>cytarabine, daunorubicin, etoposide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04DB7F5"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097088C"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D2FB4D5"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1A391E48"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2F8A3A0D"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208E179D"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11</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62C97EA" w14:textId="77777777" w:rsidR="006D356B" w:rsidRPr="003939A3" w:rsidRDefault="006D356B" w:rsidP="006D356B">
            <w:pPr>
              <w:rPr>
                <w:rFonts w:ascii="Arial" w:hAnsi="Arial" w:cs="Arial"/>
                <w:strike/>
                <w:sz w:val="20"/>
                <w:highlight w:val="cyan"/>
              </w:rPr>
            </w:pPr>
            <w:r w:rsidRPr="003939A3">
              <w:rPr>
                <w:rFonts w:ascii="Arial" w:hAnsi="Arial" w:cs="Arial"/>
                <w:strike/>
                <w:color w:val="000000"/>
                <w:sz w:val="20"/>
                <w:highlight w:val="cyan"/>
              </w:rPr>
              <w:t>cytarabine, idarubicin</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7CC901F"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DC1E43A"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25D85BA"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28DFDF67"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60EFA881"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4E1D113"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12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61EA343" w14:textId="77777777" w:rsidR="006D356B" w:rsidRPr="003939A3" w:rsidRDefault="006D356B" w:rsidP="006D356B">
            <w:pPr>
              <w:rPr>
                <w:rFonts w:ascii="Arial" w:hAnsi="Arial" w:cs="Arial"/>
                <w:strike/>
                <w:sz w:val="20"/>
                <w:highlight w:val="cyan"/>
              </w:rPr>
            </w:pPr>
            <w:r w:rsidRPr="003939A3">
              <w:rPr>
                <w:rFonts w:ascii="Arial" w:hAnsi="Arial" w:cs="Arial"/>
                <w:strike/>
                <w:color w:val="000000"/>
                <w:sz w:val="20"/>
                <w:highlight w:val="cyan"/>
              </w:rPr>
              <w:t>cytarabine, methotrexate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06A279F"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37EAFEB"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E2F83D7"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0FE1B529"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6A34DF67"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1A76B456"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15</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2EC82B2" w14:textId="77777777" w:rsidR="006D356B" w:rsidRPr="003939A3" w:rsidRDefault="006D356B" w:rsidP="006D356B">
            <w:pPr>
              <w:rPr>
                <w:rFonts w:ascii="Arial" w:hAnsi="Arial" w:cs="Arial"/>
                <w:strike/>
                <w:color w:val="000000"/>
                <w:sz w:val="20"/>
                <w:highlight w:val="cyan"/>
                <w:lang w:val="it-IT"/>
              </w:rPr>
            </w:pPr>
            <w:r w:rsidRPr="003939A3">
              <w:rPr>
                <w:rFonts w:ascii="Arial" w:hAnsi="Arial" w:cs="Arial"/>
                <w:strike/>
                <w:color w:val="000000"/>
                <w:sz w:val="20"/>
                <w:highlight w:val="cyan"/>
                <w:lang w:val="it-IT"/>
              </w:rPr>
              <w:t>daunorubicin, L-asparaginase, prednisone, vincristine</w:t>
            </w:r>
          </w:p>
          <w:p w14:paraId="56F0F818" w14:textId="3FEBE3DE" w:rsidR="006E7EA6" w:rsidRPr="003939A3" w:rsidRDefault="006E7EA6" w:rsidP="006D356B">
            <w:pPr>
              <w:rPr>
                <w:rFonts w:ascii="Arial" w:hAnsi="Arial" w:cs="Arial"/>
                <w:strike/>
                <w:color w:val="000000"/>
                <w:sz w:val="20"/>
                <w:highlight w:val="cyan"/>
                <w:lang w:val="it-IT"/>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COGAALL0232, </w:t>
            </w:r>
            <w:r w:rsidR="004310B9" w:rsidRPr="003939A3">
              <w:rPr>
                <w:rFonts w:ascii="Arial" w:hAnsi="Arial" w:cs="Arial"/>
                <w:strike/>
                <w:color w:val="000000"/>
                <w:sz w:val="20"/>
                <w:highlight w:val="cyan"/>
              </w:rPr>
              <w:t>CALGB10403</w:t>
            </w:r>
            <w:r w:rsidRPr="003939A3">
              <w:rPr>
                <w:rFonts w:ascii="Arial" w:hAnsi="Arial" w:cs="Arial"/>
                <w:strike/>
                <w:color w:val="000000"/>
                <w:sz w:val="20"/>
                <w:highlight w:val="cyan"/>
              </w:rPr>
              <w:t>, Linker 4-drug regimen)</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56A9B0A"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5CAC52C"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EFAEA40"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1AF954BF"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51715FDD"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BD4C791" w14:textId="4ACA7742"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30</w:t>
            </w:r>
          </w:p>
        </w:tc>
        <w:tc>
          <w:tcPr>
            <w:tcW w:w="3556" w:type="dxa"/>
            <w:tcBorders>
              <w:top w:val="single" w:sz="4" w:space="0" w:color="auto"/>
              <w:left w:val="single" w:sz="4" w:space="0" w:color="auto"/>
              <w:bottom w:val="single" w:sz="4" w:space="0" w:color="auto"/>
              <w:right w:val="single" w:sz="4" w:space="0" w:color="auto"/>
            </w:tcBorders>
            <w:vAlign w:val="center"/>
          </w:tcPr>
          <w:p w14:paraId="56A66B64" w14:textId="77777777" w:rsidR="000522ED" w:rsidRPr="003939A3" w:rsidRDefault="000522ED" w:rsidP="000522ED">
            <w:pPr>
              <w:pStyle w:val="ListParagraph"/>
              <w:spacing w:after="160" w:line="259" w:lineRule="auto"/>
              <w:ind w:left="0"/>
              <w:rPr>
                <w:rFonts w:ascii="Arial" w:hAnsi="Arial" w:cs="Arial"/>
                <w:b/>
                <w:bCs/>
                <w:strike/>
                <w:sz w:val="20"/>
                <w:szCs w:val="20"/>
                <w:highlight w:val="cyan"/>
                <w:lang w:val="it-IT"/>
              </w:rPr>
            </w:pPr>
            <w:r w:rsidRPr="003939A3">
              <w:rPr>
                <w:rFonts w:ascii="Arial" w:hAnsi="Arial" w:cs="Arial"/>
                <w:strike/>
                <w:sz w:val="20"/>
                <w:szCs w:val="20"/>
                <w:highlight w:val="cyan"/>
                <w:lang w:val="it-IT"/>
              </w:rPr>
              <w:t xml:space="preserve">daunorubicin, L-asparaginase, prednisone, vincristine, </w:t>
            </w:r>
            <w:r w:rsidRPr="003939A3">
              <w:rPr>
                <w:rFonts w:ascii="Arial" w:hAnsi="Arial" w:cs="Arial"/>
                <w:b/>
                <w:strike/>
                <w:sz w:val="20"/>
                <w:szCs w:val="20"/>
                <w:highlight w:val="cyan"/>
                <w:lang w:val="it-IT"/>
              </w:rPr>
              <w:t>rituximab</w:t>
            </w:r>
          </w:p>
          <w:p w14:paraId="0CF8F89F" w14:textId="6A94442F" w:rsidR="000522ED" w:rsidRPr="003939A3" w:rsidRDefault="000522ED" w:rsidP="000522ED">
            <w:pPr>
              <w:rPr>
                <w:rFonts w:ascii="Arial" w:hAnsi="Arial" w:cs="Arial"/>
                <w:strike/>
                <w:color w:val="000000"/>
                <w:sz w:val="20"/>
                <w:highlight w:val="cyan"/>
                <w:lang w:val="it-IT"/>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COGAALL0232, </w:t>
            </w:r>
            <w:r w:rsidR="004310B9" w:rsidRPr="003939A3">
              <w:rPr>
                <w:rFonts w:ascii="Arial" w:hAnsi="Arial" w:cs="Arial"/>
                <w:strike/>
                <w:color w:val="000000"/>
                <w:sz w:val="20"/>
                <w:highlight w:val="cyan"/>
              </w:rPr>
              <w:t>CALGB10403</w:t>
            </w:r>
            <w:r w:rsidRPr="003939A3">
              <w:rPr>
                <w:rFonts w:ascii="Arial" w:hAnsi="Arial" w:cs="Arial"/>
                <w:strike/>
                <w:color w:val="000000"/>
                <w:sz w:val="20"/>
                <w:highlight w:val="cyan"/>
              </w:rPr>
              <w:t>, Linker 4-drug regimen)</w:t>
            </w:r>
          </w:p>
        </w:tc>
        <w:tc>
          <w:tcPr>
            <w:tcW w:w="1589" w:type="dxa"/>
            <w:tcBorders>
              <w:top w:val="single" w:sz="4" w:space="0" w:color="auto"/>
              <w:left w:val="single" w:sz="4" w:space="0" w:color="auto"/>
              <w:bottom w:val="single" w:sz="4" w:space="0" w:color="auto"/>
              <w:right w:val="single" w:sz="4" w:space="0" w:color="auto"/>
            </w:tcBorders>
            <w:vAlign w:val="center"/>
          </w:tcPr>
          <w:p w14:paraId="4666914D" w14:textId="1BD5593A"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7E110E2" w14:textId="62CCB62C"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051AD1B" w14:textId="6275A759"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tcPr>
          <w:p w14:paraId="186ABA14" w14:textId="56A1FAB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7282BBA9"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FE4FE5A" w14:textId="4C8ECFC6"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31</w:t>
            </w:r>
          </w:p>
        </w:tc>
        <w:tc>
          <w:tcPr>
            <w:tcW w:w="3556" w:type="dxa"/>
            <w:tcBorders>
              <w:top w:val="single" w:sz="4" w:space="0" w:color="auto"/>
              <w:left w:val="single" w:sz="4" w:space="0" w:color="auto"/>
              <w:bottom w:val="single" w:sz="4" w:space="0" w:color="auto"/>
              <w:right w:val="single" w:sz="4" w:space="0" w:color="auto"/>
            </w:tcBorders>
            <w:vAlign w:val="center"/>
          </w:tcPr>
          <w:p w14:paraId="1C662BD2" w14:textId="77777777" w:rsidR="000522ED" w:rsidRPr="003939A3" w:rsidRDefault="000522ED" w:rsidP="000522ED">
            <w:pPr>
              <w:pStyle w:val="ListParagraph"/>
              <w:spacing w:after="160" w:line="259" w:lineRule="auto"/>
              <w:ind w:left="0"/>
              <w:rPr>
                <w:rFonts w:ascii="Arial" w:hAnsi="Arial" w:cs="Arial"/>
                <w:strike/>
                <w:sz w:val="20"/>
                <w:szCs w:val="20"/>
                <w:highlight w:val="cyan"/>
                <w:lang w:val="it-IT"/>
              </w:rPr>
            </w:pPr>
            <w:r w:rsidRPr="003939A3">
              <w:rPr>
                <w:rFonts w:ascii="Arial" w:hAnsi="Arial" w:cs="Arial"/>
                <w:strike/>
                <w:sz w:val="20"/>
                <w:szCs w:val="20"/>
                <w:highlight w:val="cyan"/>
                <w:lang w:val="it-IT"/>
              </w:rPr>
              <w:t>daunorubicin, methotrexate, L-asparaginase, prednisone, vincristine</w:t>
            </w:r>
          </w:p>
          <w:p w14:paraId="6EFEA17A" w14:textId="4509EFB4" w:rsidR="000522ED" w:rsidRPr="003939A3" w:rsidRDefault="000522ED" w:rsidP="000522ED">
            <w:pPr>
              <w:pStyle w:val="ListParagraph"/>
              <w:spacing w:after="160" w:line="259" w:lineRule="auto"/>
              <w:ind w:left="0"/>
              <w:rPr>
                <w:rFonts w:ascii="Arial" w:hAnsi="Arial" w:cs="Arial"/>
                <w:strike/>
                <w:sz w:val="20"/>
                <w:szCs w:val="20"/>
                <w:highlight w:val="cyan"/>
              </w:rPr>
            </w:pPr>
            <w:r w:rsidRPr="003939A3">
              <w:rPr>
                <w:rFonts w:ascii="Arial" w:hAnsi="Arial" w:cs="Arial"/>
                <w:strike/>
                <w:sz w:val="20"/>
                <w:szCs w:val="20"/>
                <w:highlight w:val="cyan"/>
              </w:rPr>
              <w:t>(</w:t>
            </w:r>
            <w:r w:rsidR="002744C1" w:rsidRPr="003939A3">
              <w:rPr>
                <w:rFonts w:ascii="Arial" w:hAnsi="Arial" w:cs="Arial"/>
                <w:strike/>
                <w:sz w:val="20"/>
                <w:szCs w:val="20"/>
                <w:highlight w:val="cyan"/>
              </w:rPr>
              <w:t>e.g.,</w:t>
            </w:r>
            <w:r w:rsidRPr="003939A3">
              <w:rPr>
                <w:rFonts w:ascii="Arial" w:hAnsi="Arial" w:cs="Arial"/>
                <w:strike/>
                <w:sz w:val="20"/>
                <w:szCs w:val="20"/>
                <w:highlight w:val="cyan"/>
              </w:rPr>
              <w:t xml:space="preserve"> USC/MSKCC ALL)</w:t>
            </w:r>
          </w:p>
        </w:tc>
        <w:tc>
          <w:tcPr>
            <w:tcW w:w="1589" w:type="dxa"/>
            <w:tcBorders>
              <w:top w:val="single" w:sz="4" w:space="0" w:color="auto"/>
              <w:left w:val="single" w:sz="4" w:space="0" w:color="auto"/>
              <w:bottom w:val="single" w:sz="4" w:space="0" w:color="auto"/>
              <w:right w:val="single" w:sz="4" w:space="0" w:color="auto"/>
            </w:tcBorders>
            <w:vAlign w:val="center"/>
          </w:tcPr>
          <w:p w14:paraId="3985BCE8" w14:textId="1F1C2236"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AACE639" w14:textId="15594265"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608FFA9" w14:textId="1C54C8D4"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tcPr>
          <w:p w14:paraId="1244BFE7" w14:textId="7BA91FF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25A7A22D"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096B5F38"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16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73090ED" w14:textId="77777777" w:rsidR="006D356B" w:rsidRPr="003939A3" w:rsidRDefault="006D356B" w:rsidP="006D356B">
            <w:pPr>
              <w:rPr>
                <w:rFonts w:ascii="Arial" w:hAnsi="Arial" w:cs="Arial"/>
                <w:strike/>
                <w:color w:val="000000"/>
                <w:sz w:val="20"/>
                <w:highlight w:val="cyan"/>
              </w:rPr>
            </w:pPr>
            <w:r w:rsidRPr="003939A3">
              <w:rPr>
                <w:rFonts w:ascii="Arial" w:hAnsi="Arial" w:cs="Arial"/>
                <w:strike/>
                <w:color w:val="000000"/>
                <w:sz w:val="20"/>
                <w:highlight w:val="cyan"/>
              </w:rPr>
              <w:t xml:space="preserve">dexamethasone, L-asparaginase, vincristine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D34CD09"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DAA8C58"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2D6B6AD"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622AF937"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6D356B" w:rsidRPr="003939A3" w14:paraId="40970BB8"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2B05611B" w14:textId="77777777" w:rsidR="006D356B" w:rsidRPr="003939A3" w:rsidRDefault="006D356B" w:rsidP="006D356B">
            <w:pPr>
              <w:jc w:val="center"/>
              <w:rPr>
                <w:rFonts w:ascii="Arial" w:hAnsi="Arial" w:cs="Arial"/>
                <w:strike/>
                <w:sz w:val="20"/>
                <w:highlight w:val="cyan"/>
              </w:rPr>
            </w:pPr>
            <w:r w:rsidRPr="003939A3">
              <w:rPr>
                <w:rFonts w:ascii="Arial" w:hAnsi="Arial" w:cs="Arial"/>
                <w:strike/>
                <w:color w:val="000000"/>
                <w:sz w:val="20"/>
                <w:highlight w:val="cyan"/>
              </w:rPr>
              <w:t>17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86B0A99" w14:textId="77777777" w:rsidR="006D356B" w:rsidRPr="003939A3" w:rsidRDefault="006D356B" w:rsidP="006D356B">
            <w:pPr>
              <w:rPr>
                <w:rFonts w:ascii="Arial" w:hAnsi="Arial" w:cs="Arial"/>
                <w:strike/>
                <w:color w:val="000000"/>
                <w:sz w:val="20"/>
                <w:highlight w:val="cyan"/>
              </w:rPr>
            </w:pPr>
            <w:r w:rsidRPr="003939A3">
              <w:rPr>
                <w:rFonts w:ascii="Arial" w:hAnsi="Arial" w:cs="Arial"/>
                <w:strike/>
                <w:color w:val="000000"/>
                <w:sz w:val="20"/>
                <w:highlight w:val="cyan"/>
              </w:rPr>
              <w:t>dexamethasone, mercaptopurine, methotrexate, vincristine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D82557E"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C16884E"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77807C1"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02CE54C7" w14:textId="77777777" w:rsidR="006D356B" w:rsidRPr="003939A3" w:rsidRDefault="006D356B" w:rsidP="006D356B">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7D793C6A"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03D19A71" w14:textId="43D8800D"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32</w:t>
            </w:r>
          </w:p>
        </w:tc>
        <w:tc>
          <w:tcPr>
            <w:tcW w:w="3556" w:type="dxa"/>
            <w:tcBorders>
              <w:top w:val="single" w:sz="4" w:space="0" w:color="auto"/>
              <w:left w:val="single" w:sz="4" w:space="0" w:color="auto"/>
              <w:bottom w:val="single" w:sz="4" w:space="0" w:color="auto"/>
              <w:right w:val="single" w:sz="4" w:space="0" w:color="auto"/>
            </w:tcBorders>
            <w:vAlign w:val="center"/>
          </w:tcPr>
          <w:p w14:paraId="5B5CA86E" w14:textId="77777777" w:rsidR="000522ED" w:rsidRPr="003939A3" w:rsidRDefault="000522ED" w:rsidP="000522ED">
            <w:pPr>
              <w:rPr>
                <w:rFonts w:ascii="Arial" w:hAnsi="Arial" w:cs="Arial"/>
                <w:strike/>
                <w:color w:val="000000"/>
                <w:sz w:val="20"/>
                <w:highlight w:val="cyan"/>
                <w:lang w:val="it-IT"/>
              </w:rPr>
            </w:pPr>
            <w:r w:rsidRPr="003939A3">
              <w:rPr>
                <w:rFonts w:ascii="Arial" w:hAnsi="Arial" w:cs="Arial"/>
                <w:strike/>
                <w:color w:val="000000"/>
                <w:sz w:val="20"/>
                <w:highlight w:val="cyan"/>
                <w:lang w:val="it-IT"/>
              </w:rPr>
              <w:t>doxorubicin, L-asparaginase, methotrexate, prednisone, vincristine</w:t>
            </w:r>
          </w:p>
          <w:p w14:paraId="1B1E919B" w14:textId="3F387EEC"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w:t>
            </w:r>
            <w:r w:rsidRPr="003939A3">
              <w:rPr>
                <w:rFonts w:ascii="Arial" w:hAnsi="Arial" w:cs="Arial"/>
                <w:strike/>
                <w:color w:val="000000"/>
                <w:sz w:val="20"/>
                <w:highlight w:val="cyan"/>
                <w:lang w:val="it-IT"/>
              </w:rPr>
              <w:t>DFCI ALL 01-175</w:t>
            </w:r>
            <w:r w:rsidRPr="003939A3">
              <w:rPr>
                <w:rFonts w:ascii="Arial" w:hAnsi="Arial" w:cs="Arial"/>
                <w:strike/>
                <w:color w:val="000000"/>
                <w:sz w:val="20"/>
                <w:highlight w:val="cyan"/>
              </w:rPr>
              <w:t>)</w:t>
            </w:r>
          </w:p>
        </w:tc>
        <w:tc>
          <w:tcPr>
            <w:tcW w:w="1589" w:type="dxa"/>
            <w:tcBorders>
              <w:top w:val="single" w:sz="4" w:space="0" w:color="auto"/>
              <w:left w:val="single" w:sz="4" w:space="0" w:color="auto"/>
              <w:bottom w:val="single" w:sz="4" w:space="0" w:color="auto"/>
              <w:right w:val="single" w:sz="4" w:space="0" w:color="auto"/>
            </w:tcBorders>
            <w:vAlign w:val="center"/>
          </w:tcPr>
          <w:p w14:paraId="7EC4B5C1" w14:textId="28471F8A"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5B7DB422" w14:textId="4B91BCF6"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074627C" w14:textId="310AFC50"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tcPr>
          <w:p w14:paraId="0BF2D244" w14:textId="0D7E65D4"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31534095"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7DA958E0"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4C381B5"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etoposide, ifosfamide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B53F22B"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E7E274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8B679FB"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3B727730"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524D9B14"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61E16D4B"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02AB5EF"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fludarabine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192439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3374F9F"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BF64BD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32C88972"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08237978"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06431EBE"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20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7FF15A5" w14:textId="44710B38"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 xml:space="preserve">HyperCVAD </w:t>
            </w:r>
            <w:r w:rsidRPr="003939A3">
              <w:rPr>
                <w:rFonts w:ascii="Arial" w:hAnsi="Arial" w:cs="Arial"/>
                <w:strike/>
                <w:sz w:val="20"/>
                <w:highlight w:val="cyan"/>
              </w:rPr>
              <w:t>(cyclophosphamide, vincristine, doxorubicin, and dexamethasone followed by cytarabine, methotrexate)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FEE44B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2CFF2C9"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EA1C0B2"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3E6A1E91"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03B03CB4"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4214BB76" w14:textId="3D020517"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33</w:t>
            </w:r>
          </w:p>
        </w:tc>
        <w:tc>
          <w:tcPr>
            <w:tcW w:w="3556" w:type="dxa"/>
            <w:tcBorders>
              <w:top w:val="single" w:sz="4" w:space="0" w:color="auto"/>
              <w:left w:val="single" w:sz="4" w:space="0" w:color="auto"/>
              <w:bottom w:val="single" w:sz="4" w:space="0" w:color="auto"/>
              <w:right w:val="single" w:sz="4" w:space="0" w:color="auto"/>
            </w:tcBorders>
            <w:vAlign w:val="center"/>
          </w:tcPr>
          <w:p w14:paraId="30686C65" w14:textId="2EE039C9" w:rsidR="000522ED" w:rsidRPr="003939A3" w:rsidRDefault="000522ED" w:rsidP="000522ED">
            <w:pPr>
              <w:rPr>
                <w:rFonts w:ascii="Arial" w:hAnsi="Arial" w:cs="Arial"/>
                <w:strike/>
                <w:color w:val="000000"/>
                <w:sz w:val="20"/>
                <w:highlight w:val="cyan"/>
              </w:rPr>
            </w:pPr>
            <w:r w:rsidRPr="003939A3">
              <w:rPr>
                <w:rFonts w:ascii="Arial" w:hAnsi="Arial" w:cs="Arial"/>
                <w:strike/>
                <w:sz w:val="20"/>
                <w:highlight w:val="cyan"/>
              </w:rPr>
              <w:t xml:space="preserve">Hyper-CVAD, </w:t>
            </w:r>
            <w:r w:rsidRPr="003939A3">
              <w:rPr>
                <w:rFonts w:ascii="Arial" w:hAnsi="Arial" w:cs="Arial"/>
                <w:b/>
                <w:strike/>
                <w:sz w:val="20"/>
                <w:highlight w:val="cyan"/>
              </w:rPr>
              <w:t>rituximab</w:t>
            </w:r>
          </w:p>
        </w:tc>
        <w:tc>
          <w:tcPr>
            <w:tcW w:w="1589" w:type="dxa"/>
            <w:tcBorders>
              <w:top w:val="single" w:sz="4" w:space="0" w:color="auto"/>
              <w:left w:val="single" w:sz="4" w:space="0" w:color="auto"/>
              <w:bottom w:val="single" w:sz="4" w:space="0" w:color="auto"/>
              <w:right w:val="single" w:sz="4" w:space="0" w:color="auto"/>
            </w:tcBorders>
            <w:vAlign w:val="center"/>
          </w:tcPr>
          <w:p w14:paraId="31131FF5" w14:textId="7E9112AE"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5BDB57F" w14:textId="1E86A835"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9E8AB85" w14:textId="2EEFAAA2"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tcPr>
          <w:p w14:paraId="0E08D3C1" w14:textId="3B71D73A"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42CC8150"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53F7AD6F"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22</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FC5680B"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inotuzumab ozogamicin</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3355D57"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14AA94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84DA88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6646BCF9"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324225" w:rsidRPr="003939A3" w14:paraId="517082C4"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28D00F96" w14:textId="39A6BD94"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27</w:t>
            </w:r>
          </w:p>
        </w:tc>
        <w:tc>
          <w:tcPr>
            <w:tcW w:w="3556" w:type="dxa"/>
            <w:tcBorders>
              <w:top w:val="single" w:sz="4" w:space="0" w:color="auto"/>
              <w:left w:val="single" w:sz="4" w:space="0" w:color="auto"/>
              <w:bottom w:val="single" w:sz="4" w:space="0" w:color="auto"/>
              <w:right w:val="single" w:sz="4" w:space="0" w:color="auto"/>
            </w:tcBorders>
            <w:vAlign w:val="center"/>
          </w:tcPr>
          <w:p w14:paraId="50F2B0DA" w14:textId="4CC3A990"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inotuzumab ozogamicin, mini-hyperCVD (</w:t>
            </w:r>
            <w:r w:rsidRPr="003939A3">
              <w:rPr>
                <w:rFonts w:ascii="Arial" w:hAnsi="Arial" w:cs="Arial"/>
                <w:strike/>
                <w:sz w:val="20"/>
                <w:highlight w:val="cyan"/>
              </w:rPr>
              <w:t>cyclophosphamide, dexamethasone, vincristine, methotrexate, cytarabine)</w:t>
            </w:r>
          </w:p>
        </w:tc>
        <w:tc>
          <w:tcPr>
            <w:tcW w:w="1589"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977805A" w14:textId="02B6CB19" w:rsidR="000522ED" w:rsidRPr="003939A3" w:rsidRDefault="00E60F90" w:rsidP="000522ED">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883B86A" w14:textId="399A347B" w:rsidR="000522ED" w:rsidRPr="003939A3" w:rsidRDefault="00E60F90" w:rsidP="000522ED">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tcPr>
          <w:p w14:paraId="00468B6F" w14:textId="2E97CD2E"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tcPr>
          <w:p w14:paraId="2D5FDB65" w14:textId="10A73BC0"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5937A156"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3A89A045"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23</w:t>
            </w:r>
          </w:p>
        </w:tc>
        <w:tc>
          <w:tcPr>
            <w:tcW w:w="3556" w:type="dxa"/>
            <w:tcBorders>
              <w:top w:val="single" w:sz="4" w:space="0" w:color="auto"/>
              <w:left w:val="single" w:sz="4" w:space="0" w:color="auto"/>
              <w:bottom w:val="single" w:sz="4" w:space="0" w:color="auto"/>
              <w:right w:val="single" w:sz="4" w:space="0" w:color="auto"/>
            </w:tcBorders>
            <w:vAlign w:val="center"/>
            <w:hideMark/>
          </w:tcPr>
          <w:p w14:paraId="4CD65879"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liposomal vincristine sulfate</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60CF8E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AB521F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1E5B49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044EAC60"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2855C0" w:rsidRPr="003939A3" w14:paraId="26BDB556"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BB789E5" w14:textId="7810B58B"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34</w:t>
            </w:r>
          </w:p>
        </w:tc>
        <w:tc>
          <w:tcPr>
            <w:tcW w:w="3556" w:type="dxa"/>
            <w:tcBorders>
              <w:top w:val="single" w:sz="4" w:space="0" w:color="auto"/>
              <w:left w:val="single" w:sz="4" w:space="0" w:color="auto"/>
              <w:bottom w:val="single" w:sz="4" w:space="0" w:color="auto"/>
              <w:right w:val="single" w:sz="4" w:space="0" w:color="auto"/>
            </w:tcBorders>
            <w:vAlign w:val="center"/>
          </w:tcPr>
          <w:p w14:paraId="0B31EA7D"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brexucabtagene autoleucel</w:t>
            </w:r>
          </w:p>
        </w:tc>
        <w:tc>
          <w:tcPr>
            <w:tcW w:w="1589" w:type="dxa"/>
            <w:tcBorders>
              <w:top w:val="single" w:sz="4" w:space="0" w:color="auto"/>
              <w:left w:val="single" w:sz="4" w:space="0" w:color="auto"/>
              <w:bottom w:val="single" w:sz="4" w:space="0" w:color="auto"/>
              <w:right w:val="single" w:sz="4" w:space="0" w:color="auto"/>
            </w:tcBorders>
            <w:vAlign w:val="center"/>
          </w:tcPr>
          <w:p w14:paraId="14FD7E27"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BDD4F3F" w14:textId="6BDC2794" w:rsidR="000522ED" w:rsidRPr="003939A3" w:rsidRDefault="00E60F90" w:rsidP="000522ED">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tcPr>
          <w:p w14:paraId="5435FCC0"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62E3BED" w14:textId="6C12357A" w:rsidR="000522ED" w:rsidRPr="003939A3" w:rsidRDefault="00E60F90" w:rsidP="000522ED">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2855C0" w:rsidRPr="003939A3" w14:paraId="738DFBE5" w14:textId="77777777" w:rsidTr="000900CB">
        <w:trPr>
          <w:trHeight w:val="330"/>
        </w:trPr>
        <w:tc>
          <w:tcPr>
            <w:tcW w:w="549" w:type="dxa"/>
            <w:tcBorders>
              <w:top w:val="single" w:sz="4" w:space="0" w:color="auto"/>
              <w:left w:val="single" w:sz="4" w:space="0" w:color="auto"/>
              <w:bottom w:val="single" w:sz="4" w:space="0" w:color="auto"/>
              <w:right w:val="single" w:sz="4" w:space="0" w:color="auto"/>
            </w:tcBorders>
            <w:vAlign w:val="bottom"/>
            <w:hideMark/>
          </w:tcPr>
          <w:p w14:paraId="56A3846E"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26</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A1C5B55"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tisagenlecleucel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CE8B0E3"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5D6A23F" w14:textId="77E741E3" w:rsidR="000522ED" w:rsidRPr="003939A3" w:rsidRDefault="00E60F90" w:rsidP="00E60F90">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61B240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A42E667" w14:textId="561483D4" w:rsidR="000522ED" w:rsidRPr="003939A3" w:rsidRDefault="00E60F90" w:rsidP="00E60F90">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2855C0" w:rsidRPr="003939A3" w14:paraId="7657C61F" w14:textId="77777777" w:rsidTr="000900C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29057169"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50DC8E4D"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384C12EA"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97E66E9" w14:textId="7DD79BAB" w:rsidR="000522ED" w:rsidRPr="003939A3" w:rsidRDefault="00E60F90" w:rsidP="000522ED">
            <w:pPr>
              <w:spacing w:before="60" w:after="60"/>
              <w:jc w:val="center"/>
              <w:rPr>
                <w:rFonts w:ascii="Arial" w:hAnsi="Arial" w:cs="Arial"/>
                <w:strike/>
                <w:color w:val="FF0000"/>
                <w:sz w:val="20"/>
                <w:highlight w:val="cyan"/>
              </w:rPr>
            </w:pPr>
            <w:r w:rsidRPr="003939A3">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13ED28F"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2209097" w14:textId="537BF937" w:rsidR="000522ED" w:rsidRPr="003939A3" w:rsidRDefault="00E60F90" w:rsidP="000522ED">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0522ED" w:rsidRPr="003939A3" w14:paraId="675ACA9A" w14:textId="77777777" w:rsidTr="000900C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2058883A"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7F6EE15F"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BC90494"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9C18066"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F67B2B5"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683F8193"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43316D31" w14:textId="77777777" w:rsidTr="000900C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211B6CDC"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42BF184"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14DD1445"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05F613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620BBF7"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10D7D5CA"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4F98FFE2" w14:textId="77777777" w:rsidTr="000900CB">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5A36BD3A"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1063E67"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iCs/>
                <w:strike/>
                <w:sz w:val="20"/>
                <w:highlight w:val="cyan"/>
              </w:rPr>
              <w:t xml:space="preserve">Other regimen </w:t>
            </w:r>
            <w:r w:rsidRPr="003939A3">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794B135"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E5F3C82"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6A12F01"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609502CB"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159B2268" w14:textId="77777777" w:rsidTr="000900CB">
        <w:trPr>
          <w:trHeight w:val="147"/>
        </w:trPr>
        <w:tc>
          <w:tcPr>
            <w:tcW w:w="549" w:type="dxa"/>
            <w:tcBorders>
              <w:top w:val="single" w:sz="4" w:space="0" w:color="auto"/>
              <w:left w:val="single" w:sz="4" w:space="0" w:color="auto"/>
              <w:bottom w:val="single" w:sz="4" w:space="0" w:color="auto"/>
              <w:right w:val="single" w:sz="4" w:space="0" w:color="auto"/>
            </w:tcBorders>
          </w:tcPr>
          <w:p w14:paraId="3B9D6EA6" w14:textId="77777777" w:rsidR="000522ED" w:rsidRPr="003939A3" w:rsidRDefault="000522ED" w:rsidP="000522ED">
            <w:pPr>
              <w:tabs>
                <w:tab w:val="right" w:pos="3960"/>
              </w:tabs>
              <w:spacing w:before="120" w:after="60"/>
              <w:rPr>
                <w:rFonts w:ascii="Arial" w:hAnsi="Arial" w:cs="Arial"/>
                <w:b/>
                <w:strike/>
                <w:color w:val="C00000"/>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21AA9F36"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9AAAA5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tcPr>
          <w:p w14:paraId="1355AFA3" w14:textId="77777777" w:rsidR="000522ED" w:rsidRPr="003939A3" w:rsidRDefault="000522ED" w:rsidP="000522ED">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hideMark/>
          </w:tcPr>
          <w:p w14:paraId="593FC67F"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b/>
                <w:strike/>
                <w:color w:val="C00000"/>
                <w:sz w:val="20"/>
                <w:highlight w:val="cyan"/>
              </w:rPr>
              <w:t>[MUST TOTAL 100%]</w:t>
            </w:r>
          </w:p>
        </w:tc>
        <w:tc>
          <w:tcPr>
            <w:tcW w:w="1831" w:type="dxa"/>
            <w:tcBorders>
              <w:top w:val="single" w:sz="4" w:space="0" w:color="auto"/>
              <w:left w:val="single" w:sz="4" w:space="0" w:color="auto"/>
              <w:bottom w:val="single" w:sz="4" w:space="0" w:color="auto"/>
              <w:right w:val="single" w:sz="4" w:space="0" w:color="auto"/>
            </w:tcBorders>
            <w:vAlign w:val="center"/>
          </w:tcPr>
          <w:p w14:paraId="7EAEDE82" w14:textId="77777777" w:rsidR="000522ED" w:rsidRPr="003939A3" w:rsidRDefault="000522ED" w:rsidP="000522ED">
            <w:pPr>
              <w:spacing w:before="60" w:after="60"/>
              <w:jc w:val="center"/>
              <w:rPr>
                <w:rFonts w:ascii="Arial" w:hAnsi="Arial" w:cs="Arial"/>
                <w:strike/>
                <w:sz w:val="20"/>
                <w:highlight w:val="cyan"/>
              </w:rPr>
            </w:pPr>
          </w:p>
        </w:tc>
      </w:tr>
    </w:tbl>
    <w:p w14:paraId="7B83A8F3" w14:textId="77777777" w:rsidR="007E3C84" w:rsidRPr="003939A3" w:rsidRDefault="007E3C84" w:rsidP="007E3C84">
      <w:pPr>
        <w:rPr>
          <w:rFonts w:ascii="Arial" w:hAnsi="Arial" w:cs="Arial"/>
          <w:b/>
          <w:strike/>
          <w:color w:val="C00000"/>
          <w:sz w:val="20"/>
          <w:highlight w:val="cyan"/>
        </w:rPr>
      </w:pPr>
    </w:p>
    <w:p w14:paraId="3F433E77" w14:textId="7359E65E" w:rsidR="00484017" w:rsidRPr="003939A3" w:rsidRDefault="00484017" w:rsidP="00484017">
      <w:pPr>
        <w:pStyle w:val="Heading4"/>
        <w:rPr>
          <w:strike/>
          <w:highlight w:val="cyan"/>
        </w:rPr>
      </w:pPr>
      <w:r w:rsidRPr="003939A3">
        <w:rPr>
          <w:strike/>
          <w:highlight w:val="cyan"/>
        </w:rPr>
        <w:t>A24.</w:t>
      </w:r>
      <w:r w:rsidR="00D5017C" w:rsidRPr="003939A3">
        <w:rPr>
          <w:strike/>
          <w:highlight w:val="cyan"/>
        </w:rPr>
        <w:t>2</w:t>
      </w:r>
    </w:p>
    <w:p w14:paraId="7B08E967" w14:textId="4D2FD676" w:rsidR="007E3C84" w:rsidRPr="003939A3" w:rsidRDefault="007E3C84" w:rsidP="007E3C84">
      <w:pPr>
        <w:rPr>
          <w:rFonts w:ascii="Arial" w:hAnsi="Arial" w:cs="Arial"/>
          <w:b/>
          <w:strike/>
          <w:color w:val="C00000"/>
          <w:sz w:val="20"/>
          <w:highlight w:val="cyan"/>
        </w:rPr>
      </w:pPr>
      <w:r w:rsidRPr="003939A3">
        <w:rPr>
          <w:rFonts w:ascii="Arial" w:hAnsi="Arial" w:cs="Arial"/>
          <w:b/>
          <w:strike/>
          <w:color w:val="C00000"/>
          <w:sz w:val="20"/>
          <w:highlight w:val="cyan"/>
        </w:rPr>
        <w:t xml:space="preserve">[SHOW A24.2 IN EU ONLY IF SUM OF A22_1-2_3-6&gt;0] </w:t>
      </w:r>
    </w:p>
    <w:p w14:paraId="3108542B" w14:textId="3FC843A0" w:rsidR="007E3C84" w:rsidRPr="003939A3" w:rsidRDefault="007E3C84" w:rsidP="007E3C84">
      <w:pPr>
        <w:pStyle w:val="Base"/>
        <w:ind w:right="-720"/>
        <w:rPr>
          <w:rFonts w:ascii="Arial" w:hAnsi="Arial" w:cs="Arial"/>
          <w:caps w:val="0"/>
          <w:strike/>
          <w:color w:val="C00000"/>
          <w:highlight w:val="cyan"/>
          <w:u w:val="none"/>
        </w:rPr>
      </w:pPr>
      <w:r w:rsidRPr="003939A3">
        <w:rPr>
          <w:rFonts w:ascii="Arial" w:hAnsi="Arial" w:cs="Arial"/>
          <w:strike/>
          <w:highlight w:val="cyan"/>
          <w:u w:val="none"/>
        </w:rPr>
        <w:t xml:space="preserve">A24.2 </w:t>
      </w:r>
      <w:r w:rsidRPr="003939A3">
        <w:rPr>
          <w:rFonts w:ascii="Arial" w:hAnsi="Arial" w:cs="Arial"/>
          <w:b w:val="0"/>
          <w:caps w:val="0"/>
          <w:strike/>
          <w:highlight w:val="cyan"/>
          <w:u w:val="none"/>
        </w:rPr>
        <w:t xml:space="preserve">Of your patients with relapsed </w:t>
      </w:r>
      <w:r w:rsidRPr="003939A3">
        <w:rPr>
          <w:rFonts w:ascii="Arial" w:hAnsi="Arial" w:cs="Arial"/>
          <w:caps w:val="0"/>
          <w:strike/>
          <w:highlight w:val="cyan"/>
          <w:u w:val="none"/>
        </w:rPr>
        <w:t>Ph-negative ALL</w:t>
      </w:r>
      <w:r w:rsidRPr="003939A3">
        <w:rPr>
          <w:rFonts w:ascii="Arial" w:hAnsi="Arial" w:cs="Arial"/>
          <w:b w:val="0"/>
          <w:caps w:val="0"/>
          <w:strike/>
          <w:highlight w:val="cyan"/>
          <w:u w:val="none"/>
        </w:rPr>
        <w:t>, what percent receive the regimens below as 3</w:t>
      </w:r>
      <w:r w:rsidRPr="003939A3">
        <w:rPr>
          <w:rFonts w:ascii="Arial" w:hAnsi="Arial" w:cs="Arial"/>
          <w:b w:val="0"/>
          <w:caps w:val="0"/>
          <w:strike/>
          <w:highlight w:val="cyan"/>
          <w:u w:val="none"/>
          <w:vertAlign w:val="superscript"/>
        </w:rPr>
        <w:t>rd</w:t>
      </w:r>
      <w:r w:rsidRPr="003939A3">
        <w:rPr>
          <w:rFonts w:ascii="Arial" w:hAnsi="Arial" w:cs="Arial"/>
          <w:b w:val="0"/>
          <w:caps w:val="0"/>
          <w:strike/>
          <w:highlight w:val="cyan"/>
          <w:u w:val="none"/>
        </w:rPr>
        <w:t>-line systemic therapy? For each regimen, what is the average number of months that patients actually receive (</w:t>
      </w:r>
      <w:r w:rsidRPr="003939A3">
        <w:rPr>
          <w:rFonts w:ascii="Arial" w:hAnsi="Arial" w:cs="Arial"/>
          <w:b w:val="0"/>
          <w:caps w:val="0"/>
          <w:strike/>
          <w:highlight w:val="cyan"/>
        </w:rPr>
        <w:t>not</w:t>
      </w:r>
      <w:r w:rsidRPr="003939A3">
        <w:rPr>
          <w:rFonts w:ascii="Arial" w:hAnsi="Arial" w:cs="Arial"/>
          <w:b w:val="0"/>
          <w:caps w:val="0"/>
          <w:strike/>
          <w:highlight w:val="cyan"/>
          <w:u w:val="none"/>
        </w:rPr>
        <w:t xml:space="preserve"> the planned number of months)?</w:t>
      </w:r>
    </w:p>
    <w:p w14:paraId="2791CBCA" w14:textId="77777777" w:rsidR="007E3C84" w:rsidRPr="003939A3" w:rsidRDefault="007E3C84" w:rsidP="007E3C84">
      <w:pPr>
        <w:pStyle w:val="Base"/>
        <w:ind w:right="-720"/>
        <w:rPr>
          <w:rFonts w:ascii="Arial" w:hAnsi="Arial" w:cs="Arial"/>
          <w:bCs/>
          <w:strike/>
          <w:color w:val="C00000"/>
          <w:highlight w:val="cyan"/>
          <w:u w:val="none"/>
        </w:rPr>
      </w:pPr>
    </w:p>
    <w:p w14:paraId="1F43D9E1" w14:textId="77777777" w:rsidR="007E3C84" w:rsidRPr="003939A3" w:rsidRDefault="007E3C84" w:rsidP="007E3C84">
      <w:pPr>
        <w:pStyle w:val="Base"/>
        <w:ind w:right="-720"/>
        <w:rPr>
          <w:rFonts w:ascii="Arial" w:hAnsi="Arial" w:cs="Arial"/>
          <w:bCs/>
          <w:strike/>
          <w:color w:val="C00000"/>
          <w:highlight w:val="cyan"/>
          <w:u w:val="none"/>
        </w:rPr>
      </w:pPr>
      <w:r w:rsidRPr="003939A3">
        <w:rPr>
          <w:rFonts w:ascii="Arial" w:hAnsi="Arial" w:cs="Arial"/>
          <w:bCs/>
          <w:strike/>
          <w:color w:val="C00000"/>
          <w:highlight w:val="cyan"/>
          <w:u w:val="none"/>
        </w:rPr>
        <w:t>[VALIDATE THAT IF ROW IN C1 (%) IS BLANK OR 0; RESPONDENT MAY NOT ENTER # IN C2 (# MONTHS) FOR THAT ROW FOR</w:t>
      </w:r>
      <w:r w:rsidRPr="003939A3">
        <w:rPr>
          <w:rFonts w:ascii="Arial" w:hAnsi="Arial" w:cs="Arial"/>
          <w:strike/>
          <w:color w:val="C00000"/>
          <w:highlight w:val="cyan"/>
          <w:u w:val="none"/>
        </w:rPr>
        <w:t xml:space="preserve"> a24.2_1 AND A24.2_2]</w:t>
      </w:r>
    </w:p>
    <w:p w14:paraId="090A49E2" w14:textId="77777777" w:rsidR="007E3C84" w:rsidRPr="003939A3" w:rsidRDefault="007E3C84" w:rsidP="007E3C84">
      <w:pPr>
        <w:pStyle w:val="Base"/>
        <w:ind w:right="-720"/>
        <w:rPr>
          <w:rFonts w:ascii="Arial" w:hAnsi="Arial" w:cs="Arial"/>
          <w:b w:val="0"/>
          <w:caps w:val="0"/>
          <w:strike/>
          <w:highlight w:val="cyan"/>
          <w:u w:val="none"/>
        </w:rPr>
      </w:pPr>
    </w:p>
    <w:p w14:paraId="6AC11EF8" w14:textId="585C7D34" w:rsidR="007E3C84" w:rsidRPr="003939A3" w:rsidRDefault="007E3C84" w:rsidP="007E3C84">
      <w:pPr>
        <w:rPr>
          <w:rFonts w:ascii="Arial" w:hAnsi="Arial" w:cs="Arial"/>
          <w:strike/>
          <w:color w:val="C00000"/>
          <w:sz w:val="20"/>
          <w:highlight w:val="cyan"/>
        </w:rPr>
      </w:pPr>
      <w:r w:rsidRPr="003939A3">
        <w:rPr>
          <w:rFonts w:ascii="Arial" w:hAnsi="Arial" w:cs="Arial"/>
          <w:b/>
          <w:bCs/>
          <w:strike/>
          <w:color w:val="C00000"/>
          <w:sz w:val="20"/>
          <w:highlight w:val="cyan"/>
        </w:rPr>
        <w:t>[VALIDATE: IF “% TREATED” = “# OF MONTHS” FOR ALL ANSWERED ROWS; RAISE ERROR ONCE AND FLAG RESPONDENT.</w:t>
      </w:r>
      <w:r w:rsidR="000F4CBC" w:rsidRPr="003939A3">
        <w:rPr>
          <w:rFonts w:ascii="Arial" w:hAnsi="Arial" w:cs="Arial"/>
          <w:b/>
          <w:bCs/>
          <w:strike/>
          <w:color w:val="C00000"/>
          <w:sz w:val="20"/>
          <w:highlight w:val="cyan"/>
        </w:rPr>
        <w:t xml:space="preserve"> </w:t>
      </w:r>
      <w:r w:rsidRPr="003939A3">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3939A3">
        <w:rPr>
          <w:rFonts w:ascii="Arial" w:hAnsi="Arial" w:cs="Arial"/>
          <w:strike/>
          <w:color w:val="C00000"/>
          <w:sz w:val="20"/>
          <w:highlight w:val="cyan"/>
        </w:rPr>
        <w:t>“You have entered identical values for two different data requests in more than one row.</w:t>
      </w:r>
      <w:r w:rsidR="000F4CBC" w:rsidRPr="003939A3">
        <w:rPr>
          <w:rFonts w:ascii="Arial" w:hAnsi="Arial" w:cs="Arial"/>
          <w:strike/>
          <w:color w:val="C00000"/>
          <w:sz w:val="20"/>
          <w:highlight w:val="cyan"/>
        </w:rPr>
        <w:t xml:space="preserve"> </w:t>
      </w:r>
      <w:r w:rsidRPr="003939A3">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0DCDEEF5" w14:textId="77777777" w:rsidR="007E3C84" w:rsidRPr="003939A3" w:rsidRDefault="007E3C84" w:rsidP="007E3C84">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3939A3" w14:paraId="1807D18B"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054DED5" w14:textId="77777777" w:rsidR="007E3C84" w:rsidRPr="003939A3" w:rsidRDefault="007E3C84">
            <w:pPr>
              <w:pStyle w:val="Base"/>
              <w:ind w:left="-720" w:right="-720"/>
              <w:jc w:val="center"/>
              <w:rPr>
                <w:rFonts w:ascii="Arial" w:hAnsi="Arial" w:cs="Arial"/>
                <w:caps w:val="0"/>
                <w:strike/>
                <w:color w:val="C00000"/>
                <w:highlight w:val="cyan"/>
                <w:u w:val="none"/>
              </w:rPr>
            </w:pPr>
            <w:r w:rsidRPr="003939A3">
              <w:rPr>
                <w:rFonts w:ascii="Arial" w:hAnsi="Arial" w:cs="Arial"/>
                <w:caps w:val="0"/>
                <w:strike/>
                <w:color w:val="C00000"/>
                <w:highlight w:val="cyan"/>
                <w:u w:val="none"/>
              </w:rPr>
              <w:t>ENTER A WHOLE NUMBER</w:t>
            </w:r>
          </w:p>
          <w:p w14:paraId="42F56333" w14:textId="77777777" w:rsidR="007E3C84" w:rsidRPr="003939A3" w:rsidRDefault="007E3C84">
            <w:pPr>
              <w:pStyle w:val="Base"/>
              <w:ind w:left="-720" w:right="-720"/>
              <w:jc w:val="center"/>
              <w:rPr>
                <w:rFonts w:ascii="Arial" w:eastAsia="Times" w:hAnsi="Arial" w:cs="Arial"/>
                <w:strike/>
                <w:highlight w:val="cyan"/>
              </w:rPr>
            </w:pPr>
            <w:r w:rsidRPr="003939A3">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5AEB82DA"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sz w:val="20"/>
                <w:highlight w:val="cyan"/>
              </w:rPr>
              <w:t>PH-NEGATIVE ALL SECOND RELAPSE/THIRD LINE THERAPY</w:t>
            </w:r>
          </w:p>
        </w:tc>
      </w:tr>
      <w:tr w:rsidR="007E3C84" w:rsidRPr="003939A3" w14:paraId="7F53B02F" w14:textId="77777777" w:rsidTr="00B7410B">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EFE8DFF" w14:textId="77777777" w:rsidR="007E3C84" w:rsidRPr="003939A3"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69A5AF0"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color w:val="C00000"/>
                <w:sz w:val="20"/>
                <w:highlight w:val="cyan"/>
              </w:rPr>
              <w:t>A24.2_1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A9F60DB"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color w:val="C00000"/>
                <w:sz w:val="20"/>
                <w:highlight w:val="cyan"/>
              </w:rPr>
              <w:t>A24.2_2</w:t>
            </w:r>
          </w:p>
        </w:tc>
      </w:tr>
      <w:tr w:rsidR="00C801F5" w:rsidRPr="003939A3" w14:paraId="47A9E86A" w14:textId="77777777" w:rsidTr="00E054B7">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89AFA3A" w14:textId="77777777" w:rsidR="00C801F5" w:rsidRPr="003939A3" w:rsidRDefault="00C801F5" w:rsidP="00C801F5">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C7E6659" w14:textId="77777777" w:rsidR="00C801F5" w:rsidRPr="003939A3" w:rsidRDefault="00C801F5" w:rsidP="00C801F5">
            <w:pPr>
              <w:jc w:val="center"/>
              <w:rPr>
                <w:rFonts w:ascii="Arial" w:hAnsi="Arial" w:cs="Arial"/>
                <w:b/>
                <w:strike/>
                <w:sz w:val="20"/>
                <w:highlight w:val="cyan"/>
              </w:rPr>
            </w:pPr>
            <w:r w:rsidRPr="003939A3">
              <w:rPr>
                <w:rFonts w:ascii="Arial" w:hAnsi="Arial" w:cs="Arial"/>
                <w:b/>
                <w:strike/>
                <w:sz w:val="20"/>
                <w:highlight w:val="cyan"/>
              </w:rPr>
              <w:t>PEDIATRIC (ages 0-21)</w:t>
            </w:r>
          </w:p>
          <w:p w14:paraId="18295806" w14:textId="77777777" w:rsidR="00C801F5" w:rsidRPr="003939A3" w:rsidRDefault="00C801F5" w:rsidP="00C801F5">
            <w:pPr>
              <w:jc w:val="center"/>
              <w:rPr>
                <w:rFonts w:ascii="Arial" w:hAnsi="Arial" w:cs="Arial"/>
                <w:b/>
                <w:strike/>
                <w:color w:val="FF0000"/>
                <w:sz w:val="20"/>
                <w:highlight w:val="cyan"/>
              </w:rPr>
            </w:pPr>
            <w:r w:rsidRPr="003939A3">
              <w:rPr>
                <w:rFonts w:ascii="Arial" w:hAnsi="Arial" w:cs="Arial"/>
                <w:b/>
                <w:strike/>
                <w:color w:val="C00000"/>
                <w:sz w:val="20"/>
                <w:highlight w:val="cyan"/>
              </w:rPr>
              <w:t xml:space="preserve">[SHOW IF A22_1_3-6&gt;0]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522A30B" w14:textId="77777777" w:rsidR="00C801F5" w:rsidRPr="003939A3" w:rsidRDefault="00C801F5" w:rsidP="00C801F5">
            <w:pPr>
              <w:jc w:val="center"/>
              <w:rPr>
                <w:rFonts w:ascii="Arial" w:hAnsi="Arial" w:cs="Arial"/>
                <w:b/>
                <w:strike/>
                <w:color w:val="C00000"/>
                <w:sz w:val="20"/>
                <w:highlight w:val="cyan"/>
              </w:rPr>
            </w:pPr>
            <w:r w:rsidRPr="003939A3">
              <w:rPr>
                <w:rFonts w:ascii="Arial" w:hAnsi="Arial" w:cs="Arial"/>
                <w:b/>
                <w:strike/>
                <w:sz w:val="20"/>
                <w:highlight w:val="cyan"/>
              </w:rPr>
              <w:t>ADULT (ages 22+)</w:t>
            </w:r>
            <w:r w:rsidRPr="003939A3">
              <w:rPr>
                <w:rFonts w:ascii="Arial" w:hAnsi="Arial" w:cs="Arial"/>
                <w:b/>
                <w:strike/>
                <w:color w:val="C00000"/>
                <w:sz w:val="20"/>
                <w:highlight w:val="cyan"/>
              </w:rPr>
              <w:t xml:space="preserve"> </w:t>
            </w:r>
          </w:p>
          <w:p w14:paraId="1CD58DB4" w14:textId="77777777" w:rsidR="00C801F5" w:rsidRPr="003939A3" w:rsidRDefault="00C801F5" w:rsidP="00C801F5">
            <w:pPr>
              <w:jc w:val="center"/>
              <w:rPr>
                <w:rFonts w:ascii="Arial" w:hAnsi="Arial" w:cs="Arial"/>
                <w:i/>
                <w:strike/>
                <w:color w:val="FF0000"/>
                <w:sz w:val="20"/>
                <w:highlight w:val="cyan"/>
              </w:rPr>
            </w:pPr>
            <w:r w:rsidRPr="003939A3">
              <w:rPr>
                <w:rFonts w:ascii="Arial" w:hAnsi="Arial" w:cs="Arial"/>
                <w:b/>
                <w:strike/>
                <w:color w:val="C00000"/>
                <w:sz w:val="20"/>
                <w:highlight w:val="cyan"/>
              </w:rPr>
              <w:t>[SHOW IF A22_2_3-6&gt;0]</w:t>
            </w:r>
          </w:p>
        </w:tc>
      </w:tr>
      <w:tr w:rsidR="007E3C84" w:rsidRPr="003939A3" w14:paraId="7FCD3623" w14:textId="77777777" w:rsidTr="00E054B7">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C4602EC" w14:textId="77777777" w:rsidR="007E3C84" w:rsidRPr="003939A3"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4EAFE77" w14:textId="77777777" w:rsidR="007E3C84" w:rsidRPr="003939A3" w:rsidRDefault="007E3C84">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4630CFD5" w14:textId="77777777" w:rsidR="007E3C84" w:rsidRPr="003939A3" w:rsidRDefault="007E3C84">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59A1E57C" w14:textId="77777777" w:rsidR="007E3C84" w:rsidRPr="003939A3" w:rsidRDefault="007E3C84">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EDAE59" w14:textId="77777777" w:rsidR="00CB0EF5" w:rsidRPr="003939A3" w:rsidRDefault="00CB0EF5" w:rsidP="00CB0EF5">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6346602D" w14:textId="77777777" w:rsidR="007E3C84" w:rsidRPr="003939A3" w:rsidRDefault="00CB0EF5" w:rsidP="00CB0EF5">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w:t>
            </w:r>
            <w:r w:rsidR="007E3C84" w:rsidRPr="003939A3">
              <w:rPr>
                <w:rFonts w:ascii="Arial" w:hAnsi="Arial" w:cs="Arial"/>
                <w:b/>
                <w:strike/>
                <w:color w:val="C00000"/>
                <w:sz w:val="20"/>
                <w:highlight w:val="cyan"/>
              </w:rPr>
              <w:t xml:space="preserve">[RANGE </w:t>
            </w:r>
            <w:r w:rsidR="007E3C84" w:rsidRPr="003939A3">
              <w:rPr>
                <w:rFonts w:ascii="Arial" w:hAnsi="Arial" w:cs="Arial"/>
                <w:b/>
                <w:caps/>
                <w:strike/>
                <w:color w:val="C00000"/>
                <w:sz w:val="20"/>
                <w:highlight w:val="cyan"/>
              </w:rPr>
              <w:t>1-99]</w:t>
            </w:r>
          </w:p>
          <w:p w14:paraId="1DE48201" w14:textId="77777777" w:rsidR="007E3C84" w:rsidRPr="003939A3" w:rsidRDefault="007E3C84">
            <w:pPr>
              <w:jc w:val="center"/>
              <w:rPr>
                <w:rFonts w:ascii="Arial" w:hAnsi="Arial" w:cs="Arial"/>
                <w:b/>
                <w:strike/>
                <w:sz w:val="20"/>
                <w:highlight w:val="cyan"/>
              </w:rPr>
            </w:pPr>
            <w:r w:rsidRPr="003939A3">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5C2A2A" w14:textId="77777777" w:rsidR="007E3C84" w:rsidRPr="003939A3" w:rsidRDefault="007E3C84">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04CA8A3E" w14:textId="77777777" w:rsidR="007E3C84" w:rsidRPr="003939A3" w:rsidRDefault="007E3C84">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69261F19" w14:textId="77777777" w:rsidR="007E3C84" w:rsidRPr="003939A3" w:rsidRDefault="007E3C84">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83F339" w14:textId="77777777" w:rsidR="00CB0EF5" w:rsidRPr="003939A3" w:rsidRDefault="00CB0EF5" w:rsidP="00CB0EF5">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3F16B630" w14:textId="77777777" w:rsidR="007E3C84" w:rsidRPr="003939A3" w:rsidRDefault="00CB0EF5" w:rsidP="00CB0EF5">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w:t>
            </w:r>
            <w:r w:rsidR="007E3C84" w:rsidRPr="003939A3">
              <w:rPr>
                <w:rFonts w:ascii="Arial" w:hAnsi="Arial" w:cs="Arial"/>
                <w:b/>
                <w:strike/>
                <w:color w:val="C00000"/>
                <w:sz w:val="20"/>
                <w:highlight w:val="cyan"/>
              </w:rPr>
              <w:t xml:space="preserve">[RANGE </w:t>
            </w:r>
            <w:r w:rsidR="007E3C84" w:rsidRPr="003939A3">
              <w:rPr>
                <w:rFonts w:ascii="Arial" w:hAnsi="Arial" w:cs="Arial"/>
                <w:b/>
                <w:caps/>
                <w:strike/>
                <w:color w:val="C00000"/>
                <w:sz w:val="20"/>
                <w:highlight w:val="cyan"/>
              </w:rPr>
              <w:t>1-99]</w:t>
            </w:r>
          </w:p>
          <w:p w14:paraId="6558193D" w14:textId="77777777" w:rsidR="007E3C84" w:rsidRPr="003939A3" w:rsidRDefault="007E3C84">
            <w:pPr>
              <w:jc w:val="center"/>
              <w:rPr>
                <w:rFonts w:ascii="Arial" w:hAnsi="Arial" w:cs="Arial"/>
                <w:b/>
                <w:strike/>
                <w:sz w:val="20"/>
                <w:highlight w:val="cyan"/>
              </w:rPr>
            </w:pPr>
            <w:r w:rsidRPr="003939A3">
              <w:rPr>
                <w:rFonts w:ascii="Arial" w:hAnsi="Arial" w:cs="Arial"/>
                <w:b/>
                <w:caps/>
                <w:strike/>
                <w:color w:val="C00000"/>
                <w:sz w:val="20"/>
                <w:highlight w:val="cyan"/>
              </w:rPr>
              <w:t>[2]</w:t>
            </w:r>
          </w:p>
        </w:tc>
      </w:tr>
      <w:tr w:rsidR="00E054B7" w:rsidRPr="003939A3" w14:paraId="7161837C"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EA2DC04"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bottom"/>
            <w:hideMark/>
          </w:tcPr>
          <w:p w14:paraId="48DF76AB" w14:textId="77777777" w:rsidR="00E054B7" w:rsidRPr="003939A3" w:rsidRDefault="00E054B7" w:rsidP="00E054B7">
            <w:pPr>
              <w:rPr>
                <w:rFonts w:ascii="Arial" w:hAnsi="Arial" w:cs="Arial"/>
                <w:strike/>
                <w:color w:val="000000"/>
                <w:sz w:val="20"/>
                <w:highlight w:val="cyan"/>
              </w:rPr>
            </w:pPr>
            <w:r w:rsidRPr="003939A3">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FD869A5"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59AB84"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15D938"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3B1356"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5B1EF560"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4FE238F"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4A6F3FF" w14:textId="77777777" w:rsidR="00E054B7" w:rsidRPr="003939A3" w:rsidRDefault="00E054B7" w:rsidP="00E054B7">
            <w:pPr>
              <w:rPr>
                <w:rFonts w:ascii="Arial" w:hAnsi="Arial" w:cs="Arial"/>
                <w:strike/>
                <w:sz w:val="20"/>
                <w:highlight w:val="cyan"/>
              </w:rPr>
            </w:pPr>
            <w:r w:rsidRPr="003939A3">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EB6FAD"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282B39"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0EE86C"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F75258"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3BD7CC17"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DB84402"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7A18F0" w14:textId="77777777" w:rsidR="00307F13" w:rsidRPr="003939A3" w:rsidRDefault="00E054B7" w:rsidP="00E054B7">
            <w:pPr>
              <w:rPr>
                <w:rFonts w:ascii="Arial" w:hAnsi="Arial" w:cs="Arial"/>
                <w:strike/>
                <w:color w:val="000000"/>
                <w:sz w:val="20"/>
                <w:highlight w:val="cyan"/>
              </w:rPr>
            </w:pPr>
            <w:r w:rsidRPr="003939A3">
              <w:rPr>
                <w:rFonts w:ascii="Arial" w:hAnsi="Arial" w:cs="Arial"/>
                <w:strike/>
                <w:color w:val="000000"/>
                <w:sz w:val="20"/>
                <w:highlight w:val="cyan"/>
              </w:rPr>
              <w:t xml:space="preserve">cyclophosphamide, daunorubicin, L-asparaginase, prednisone, vincristine </w:t>
            </w:r>
          </w:p>
          <w:p w14:paraId="3115DC4A" w14:textId="5916AC9F" w:rsidR="00E054B7" w:rsidRPr="003939A3" w:rsidRDefault="00307F13" w:rsidP="00E054B7">
            <w:pPr>
              <w:rPr>
                <w:rFonts w:ascii="Arial" w:hAnsi="Arial" w:cs="Arial"/>
                <w:strike/>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 xml:space="preserve">e.g., </w:t>
            </w:r>
            <w:r w:rsidRPr="003939A3">
              <w:rPr>
                <w:rFonts w:ascii="Arial" w:hAnsi="Arial" w:cs="Arial"/>
                <w:strike/>
                <w:color w:val="000000"/>
                <w:sz w:val="20"/>
                <w:highlight w:val="cyan"/>
              </w:rPr>
              <w:t xml:space="preserve">GRAALL-2005, CALGB </w:t>
            </w:r>
            <w:r w:rsidR="00C01AB9" w:rsidRPr="003939A3">
              <w:rPr>
                <w:rFonts w:ascii="Arial" w:hAnsi="Arial" w:cs="Arial"/>
                <w:strike/>
                <w:color w:val="000000"/>
                <w:sz w:val="20"/>
                <w:highlight w:val="cyan"/>
              </w:rPr>
              <w:t>8811</w:t>
            </w:r>
            <w:r w:rsidRPr="003939A3">
              <w:rPr>
                <w:rFonts w:ascii="Arial" w:hAnsi="Arial" w:cs="Arial"/>
                <w:strike/>
                <w:color w:val="000000"/>
                <w:sz w:val="20"/>
                <w:highlight w:val="cyan"/>
              </w:rPr>
              <w:t xml:space="preserve">, </w:t>
            </w:r>
            <w:r w:rsidR="004E7AAE" w:rsidRPr="003939A3">
              <w:rPr>
                <w:rFonts w:ascii="Arial" w:hAnsi="Arial" w:cs="Arial"/>
                <w:strike/>
                <w:color w:val="000000"/>
                <w:sz w:val="20"/>
                <w:highlight w:val="cyan"/>
              </w:rPr>
              <w:t>PETHEMA</w:t>
            </w:r>
            <w:r w:rsidRPr="003939A3">
              <w:rPr>
                <w:rFonts w:ascii="Arial" w:hAnsi="Arial" w:cs="Arial"/>
                <w:strike/>
                <w:color w:val="000000"/>
                <w:sz w:val="20"/>
                <w:highlight w:val="cyan"/>
              </w:rPr>
              <w:t xml:space="preserve"> ALL-96)</w:t>
            </w:r>
            <w:r w:rsidR="000F4CBC" w:rsidRPr="003939A3">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EB0DB60"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DCB935"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B9FD19"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2F6F90"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19A7CFF2"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C7B7380" w14:textId="06BBC623"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63525411" w14:textId="77777777" w:rsidR="000522ED" w:rsidRPr="003939A3" w:rsidRDefault="000522ED" w:rsidP="000522ED">
            <w:pPr>
              <w:rPr>
                <w:rFonts w:ascii="Arial" w:hAnsi="Arial" w:cs="Arial"/>
                <w:strike/>
                <w:sz w:val="20"/>
                <w:highlight w:val="cyan"/>
              </w:rPr>
            </w:pPr>
            <w:r w:rsidRPr="003939A3">
              <w:rPr>
                <w:rFonts w:ascii="Arial" w:hAnsi="Arial" w:cs="Arial"/>
                <w:strike/>
                <w:sz w:val="20"/>
                <w:highlight w:val="cyan"/>
              </w:rPr>
              <w:t xml:space="preserve">cyclophosphamide, daunorubicin, L-asparaginase, prednisone, vincristine, </w:t>
            </w:r>
            <w:r w:rsidRPr="003939A3">
              <w:rPr>
                <w:rFonts w:ascii="Arial" w:hAnsi="Arial" w:cs="Arial"/>
                <w:b/>
                <w:strike/>
                <w:sz w:val="20"/>
                <w:highlight w:val="cyan"/>
              </w:rPr>
              <w:t>rituximab</w:t>
            </w:r>
            <w:r w:rsidRPr="003939A3">
              <w:rPr>
                <w:rFonts w:ascii="Arial" w:hAnsi="Arial" w:cs="Arial"/>
                <w:strike/>
                <w:sz w:val="20"/>
                <w:highlight w:val="cyan"/>
              </w:rPr>
              <w:t xml:space="preserve"> </w:t>
            </w:r>
          </w:p>
          <w:p w14:paraId="770ABF14" w14:textId="5D8C2FB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 xml:space="preserve">e.g., </w:t>
            </w:r>
            <w:r w:rsidRPr="003939A3">
              <w:rPr>
                <w:rFonts w:ascii="Arial" w:hAnsi="Arial" w:cs="Arial"/>
                <w:strike/>
                <w:color w:val="000000"/>
                <w:sz w:val="20"/>
                <w:highlight w:val="cyan"/>
              </w:rPr>
              <w:t xml:space="preserve">GRAALL-2005, CALGB 8811, </w:t>
            </w:r>
            <w:r w:rsidR="004E7AAE" w:rsidRPr="003939A3">
              <w:rPr>
                <w:rFonts w:ascii="Arial" w:hAnsi="Arial" w:cs="Arial"/>
                <w:strike/>
                <w:color w:val="000000"/>
                <w:sz w:val="20"/>
                <w:highlight w:val="cyan"/>
              </w:rPr>
              <w:t xml:space="preserve">PETHEMA </w:t>
            </w:r>
            <w:r w:rsidRPr="003939A3">
              <w:rPr>
                <w:rFonts w:ascii="Arial" w:hAnsi="Arial" w:cs="Arial"/>
                <w:strike/>
                <w:color w:val="000000"/>
                <w:sz w:val="20"/>
                <w:highlight w:val="cyan"/>
              </w:rPr>
              <w:t>ALL-96)</w:t>
            </w:r>
            <w:r w:rsidR="000F4CBC" w:rsidRPr="003939A3">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tcPr>
          <w:p w14:paraId="72514A57" w14:textId="769049D3"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9DD0FC" w14:textId="186D092F"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67243F" w14:textId="2A060859"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E6506A" w14:textId="447B019E"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50838418"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0B7BBA1" w14:textId="3EF94B49"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606F7C83"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cyclophosphamide, cytarabine, daunorubicin, L-asparaginase, mercaptopurine, prednisone, vincristine</w:t>
            </w:r>
          </w:p>
          <w:p w14:paraId="33A5EE80" w14:textId="7D9F28AB" w:rsidR="000522ED" w:rsidRPr="003939A3" w:rsidRDefault="000522ED" w:rsidP="000522ED">
            <w:pPr>
              <w:rPr>
                <w:rFonts w:ascii="Arial" w:hAnsi="Arial" w:cs="Arial"/>
                <w:strike/>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MRC UK ALL XII/ECOG2993,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7FBB6443" w14:textId="3DF9E895"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024E48" w14:textId="375C8255"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820862" w14:textId="7300C76D"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88647B" w14:textId="7FEF848C"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66F7F723"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0BD73F5"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166388" w14:textId="77777777" w:rsidR="00E054B7" w:rsidRPr="003939A3" w:rsidRDefault="00E054B7" w:rsidP="00E054B7">
            <w:pPr>
              <w:rPr>
                <w:rFonts w:ascii="Arial" w:hAnsi="Arial" w:cs="Arial"/>
                <w:strike/>
                <w:sz w:val="20"/>
                <w:highlight w:val="cyan"/>
              </w:rPr>
            </w:pPr>
            <w:r w:rsidRPr="003939A3">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F536F6"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4A8469"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C69287"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F00B8C"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7B0F48B7"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1D0EE87"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75B91B3" w14:textId="77777777" w:rsidR="00E054B7" w:rsidRPr="003939A3" w:rsidRDefault="00E054B7" w:rsidP="00E054B7">
            <w:pPr>
              <w:rPr>
                <w:rFonts w:ascii="Arial" w:hAnsi="Arial" w:cs="Arial"/>
                <w:strike/>
                <w:sz w:val="20"/>
                <w:highlight w:val="cyan"/>
              </w:rPr>
            </w:pPr>
            <w:r w:rsidRPr="003939A3">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EF16601"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E3165F"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DE0477"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5E2DC9"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1AB43653"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BA1C356" w14:textId="6AEA81B7"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0E94C30E" w14:textId="77777777" w:rsidR="000522ED" w:rsidRPr="003939A3" w:rsidRDefault="000522ED" w:rsidP="000522ED">
            <w:pPr>
              <w:rPr>
                <w:rFonts w:ascii="Arial" w:hAnsi="Arial" w:cs="Arial"/>
                <w:strike/>
                <w:color w:val="000000"/>
                <w:sz w:val="20"/>
                <w:highlight w:val="cyan"/>
                <w:lang w:val="it-IT"/>
              </w:rPr>
            </w:pPr>
            <w:r w:rsidRPr="003939A3">
              <w:rPr>
                <w:rFonts w:ascii="Arial" w:hAnsi="Arial" w:cs="Arial"/>
                <w:strike/>
                <w:color w:val="000000"/>
                <w:sz w:val="20"/>
                <w:highlight w:val="cyan"/>
                <w:lang w:val="it-IT"/>
              </w:rPr>
              <w:t>cyclophosphamide, daunorubicin, L-asparaginase, mitoxantrone, prednisone, vincristine</w:t>
            </w:r>
          </w:p>
          <w:p w14:paraId="77CF7B6D" w14:textId="2B51ED14"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tcPr>
          <w:p w14:paraId="6DBF05D9" w14:textId="747C99A1"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503C68" w14:textId="6B1EB264"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2A553F" w14:textId="13AE9EBE"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4152834" w14:textId="2D0C8E9B"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7F42C9B9"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4658660"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5E0C7F3" w14:textId="77777777" w:rsidR="000522ED" w:rsidRPr="003939A3" w:rsidRDefault="000522ED" w:rsidP="000522ED">
            <w:pPr>
              <w:rPr>
                <w:rFonts w:ascii="Arial" w:hAnsi="Arial" w:cs="Arial"/>
                <w:strike/>
                <w:sz w:val="20"/>
                <w:highlight w:val="cyan"/>
              </w:rPr>
            </w:pPr>
            <w:r w:rsidRPr="003939A3">
              <w:rPr>
                <w:rFonts w:ascii="Arial" w:hAnsi="Arial" w:cs="Arial"/>
                <w:strike/>
                <w:color w:val="000000"/>
                <w:sz w:val="20"/>
                <w:highlight w:val="cyan"/>
              </w:rPr>
              <w:t>cytarabine, daunorubicin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637C2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9F044A"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746B2B"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4013C2"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141791B6"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041ACA7"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89529E" w14:textId="77777777" w:rsidR="000522ED" w:rsidRPr="003939A3" w:rsidRDefault="000522ED" w:rsidP="000522ED">
            <w:pPr>
              <w:rPr>
                <w:rFonts w:ascii="Arial" w:hAnsi="Arial" w:cs="Arial"/>
                <w:strike/>
                <w:sz w:val="20"/>
                <w:highlight w:val="cyan"/>
              </w:rPr>
            </w:pPr>
            <w:r w:rsidRPr="003939A3">
              <w:rPr>
                <w:rFonts w:ascii="Arial" w:hAnsi="Arial" w:cs="Arial"/>
                <w:strike/>
                <w:color w:val="000000"/>
                <w:sz w:val="20"/>
                <w:highlight w:val="cyan"/>
              </w:rPr>
              <w:t>cytarabine, daunorubicin, etoposide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93349F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A98F61"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EE3F60"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021620"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74DC0C2C"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73D9C8D"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1ABB838" w14:textId="77777777" w:rsidR="000522ED" w:rsidRPr="003939A3" w:rsidRDefault="000522ED" w:rsidP="000522ED">
            <w:pPr>
              <w:rPr>
                <w:rFonts w:ascii="Arial" w:hAnsi="Arial" w:cs="Arial"/>
                <w:strike/>
                <w:sz w:val="20"/>
                <w:highlight w:val="cyan"/>
              </w:rPr>
            </w:pPr>
            <w:r w:rsidRPr="003939A3">
              <w:rPr>
                <w:rFonts w:ascii="Arial" w:hAnsi="Arial" w:cs="Arial"/>
                <w:strike/>
                <w:color w:val="000000"/>
                <w:sz w:val="20"/>
                <w:highlight w:val="cyan"/>
              </w:rPr>
              <w:t>cytarabine, high dose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C724D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DE4166"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7FBD80"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958A01"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1C32E99D"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F4A3D81"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E26717B" w14:textId="77777777" w:rsidR="000522ED" w:rsidRPr="003939A3" w:rsidRDefault="000522ED" w:rsidP="000522ED">
            <w:pPr>
              <w:rPr>
                <w:rFonts w:ascii="Arial" w:hAnsi="Arial" w:cs="Arial"/>
                <w:strike/>
                <w:sz w:val="20"/>
                <w:highlight w:val="cyan"/>
              </w:rPr>
            </w:pPr>
            <w:r w:rsidRPr="003939A3">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DC39A5"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9C7775"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9FC1E9"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DECB8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0AD8D10E"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838F144"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8CB79C"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cytarabine, mitoxantrone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06CC9D2"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87315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7D9FD7"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69D9E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295B1F6E"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AD8B5AB"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CDC03F9" w14:textId="77777777" w:rsidR="000522ED" w:rsidRPr="003939A3" w:rsidRDefault="000522ED" w:rsidP="000522ED">
            <w:pPr>
              <w:rPr>
                <w:rFonts w:ascii="Arial" w:hAnsi="Arial" w:cs="Arial"/>
                <w:strike/>
                <w:color w:val="000000"/>
                <w:sz w:val="20"/>
                <w:highlight w:val="cyan"/>
                <w:lang w:val="it-IT"/>
              </w:rPr>
            </w:pPr>
            <w:r w:rsidRPr="003939A3">
              <w:rPr>
                <w:rFonts w:ascii="Arial" w:hAnsi="Arial" w:cs="Arial"/>
                <w:strike/>
                <w:color w:val="000000"/>
                <w:sz w:val="20"/>
                <w:highlight w:val="cyan"/>
                <w:lang w:val="it-IT"/>
              </w:rPr>
              <w:t>daunorubicin, L-asparaginase, prednisone, vincristine</w:t>
            </w:r>
          </w:p>
          <w:p w14:paraId="26BE21B6" w14:textId="4A2A1D6A" w:rsidR="000522ED" w:rsidRPr="003939A3" w:rsidRDefault="000522ED" w:rsidP="000522ED">
            <w:pPr>
              <w:rPr>
                <w:rFonts w:ascii="Arial" w:hAnsi="Arial" w:cs="Arial"/>
                <w:strike/>
                <w:color w:val="000000"/>
                <w:sz w:val="20"/>
                <w:highlight w:val="cyan"/>
                <w:lang w:val="it-IT"/>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COGAALL 0232, </w:t>
            </w:r>
            <w:r w:rsidR="004310B9" w:rsidRPr="003939A3">
              <w:rPr>
                <w:rFonts w:ascii="Arial" w:hAnsi="Arial" w:cs="Arial"/>
                <w:strike/>
                <w:color w:val="000000"/>
                <w:sz w:val="20"/>
                <w:highlight w:val="cyan"/>
              </w:rPr>
              <w:t>CALGB10403</w:t>
            </w:r>
            <w:r w:rsidRPr="003939A3">
              <w:rPr>
                <w:rFonts w:ascii="Arial" w:hAnsi="Arial" w:cs="Arial"/>
                <w:strike/>
                <w:color w:val="000000"/>
                <w:sz w:val="20"/>
                <w:highlight w:val="cyan"/>
              </w:rPr>
              <w:t>, Linker 4-drug regimen)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7200C9F"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9110D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40FE12"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5FE82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7DC82C6F"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FF84376" w14:textId="4AC7957E"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035D9B29" w14:textId="77777777" w:rsidR="000522ED" w:rsidRPr="003939A3" w:rsidRDefault="000522ED" w:rsidP="000522ED">
            <w:pPr>
              <w:rPr>
                <w:rFonts w:ascii="Arial" w:hAnsi="Arial" w:cs="Arial"/>
                <w:b/>
                <w:strike/>
                <w:sz w:val="20"/>
                <w:highlight w:val="cyan"/>
                <w:lang w:val="it-IT"/>
              </w:rPr>
            </w:pPr>
            <w:r w:rsidRPr="003939A3">
              <w:rPr>
                <w:rFonts w:ascii="Arial" w:hAnsi="Arial" w:cs="Arial"/>
                <w:strike/>
                <w:sz w:val="20"/>
                <w:highlight w:val="cyan"/>
                <w:lang w:val="it-IT"/>
              </w:rPr>
              <w:t xml:space="preserve">daunorubicin, L-asparaginase, prednisone, vincristine, </w:t>
            </w:r>
            <w:r w:rsidRPr="003939A3">
              <w:rPr>
                <w:rFonts w:ascii="Arial" w:hAnsi="Arial" w:cs="Arial"/>
                <w:b/>
                <w:strike/>
                <w:sz w:val="20"/>
                <w:highlight w:val="cyan"/>
                <w:lang w:val="it-IT"/>
              </w:rPr>
              <w:t>rituximab</w:t>
            </w:r>
          </w:p>
          <w:p w14:paraId="0240DDC3" w14:textId="013751C8" w:rsidR="000522ED" w:rsidRPr="003939A3" w:rsidRDefault="000522ED" w:rsidP="000522ED">
            <w:pPr>
              <w:rPr>
                <w:rFonts w:ascii="Arial" w:hAnsi="Arial" w:cs="Arial"/>
                <w:strike/>
                <w:color w:val="000000"/>
                <w:sz w:val="20"/>
                <w:highlight w:val="cyan"/>
                <w:lang w:val="it-IT"/>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COGAALL 0232, </w:t>
            </w:r>
            <w:r w:rsidR="004310B9" w:rsidRPr="003939A3">
              <w:rPr>
                <w:rFonts w:ascii="Arial" w:hAnsi="Arial" w:cs="Arial"/>
                <w:strike/>
                <w:color w:val="000000"/>
                <w:sz w:val="20"/>
                <w:highlight w:val="cyan"/>
              </w:rPr>
              <w:t>CALGB10403</w:t>
            </w:r>
            <w:r w:rsidRPr="003939A3">
              <w:rPr>
                <w:rFonts w:ascii="Arial" w:hAnsi="Arial" w:cs="Arial"/>
                <w:strike/>
                <w:color w:val="000000"/>
                <w:sz w:val="20"/>
                <w:highlight w:val="cyan"/>
              </w:rPr>
              <w:t>, Linker 4-drug regimen)</w:t>
            </w:r>
          </w:p>
        </w:tc>
        <w:tc>
          <w:tcPr>
            <w:tcW w:w="1643" w:type="dxa"/>
            <w:tcBorders>
              <w:top w:val="single" w:sz="4" w:space="0" w:color="auto"/>
              <w:left w:val="single" w:sz="4" w:space="0" w:color="auto"/>
              <w:bottom w:val="single" w:sz="4" w:space="0" w:color="auto"/>
              <w:right w:val="single" w:sz="4" w:space="0" w:color="auto"/>
            </w:tcBorders>
            <w:vAlign w:val="center"/>
          </w:tcPr>
          <w:p w14:paraId="0D8837CB" w14:textId="256E9212"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D111D5" w14:textId="1DE675B6"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A5F3DE" w14:textId="2D3E914C"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895D2C" w14:textId="5458E3B4"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04591C79"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7D17609"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9A9FE27"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 xml:space="preserve">dexamethasone, L-asparaginase,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987F18F"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4B0185"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862DD9"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99B246"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4B5BC627"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9A5F6CA"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EF9A35D"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etoposide, ifosfamide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9FCE38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B27DFA"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97ACEC"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D1B00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377D8B74"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ACDA16F"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DB6DBF1"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fludarabine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B20845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82DF7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C4BA57"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2D861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05FAC52B"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65BA0FA"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43B8DBB" w14:textId="00D73AA1"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 xml:space="preserve">HyperCVAD </w:t>
            </w:r>
            <w:r w:rsidRPr="003939A3">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BB922E3"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7C442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4F0594"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95B2D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343CAC16"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EA2D2C7" w14:textId="68D145CC" w:rsidR="000522ED" w:rsidRPr="003939A3" w:rsidRDefault="000522ED" w:rsidP="000522ED">
            <w:pPr>
              <w:jc w:val="center"/>
              <w:rPr>
                <w:rFonts w:ascii="Arial" w:hAnsi="Arial" w:cs="Arial"/>
                <w:strike/>
                <w:color w:val="000000"/>
                <w:sz w:val="20"/>
                <w:highlight w:val="cyan"/>
              </w:rPr>
            </w:pPr>
            <w:r w:rsidRPr="003939A3">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177CC8CE" w14:textId="16A29432" w:rsidR="000522ED" w:rsidRPr="003939A3" w:rsidRDefault="000522ED" w:rsidP="000522ED">
            <w:pPr>
              <w:rPr>
                <w:rFonts w:ascii="Arial" w:hAnsi="Arial" w:cs="Arial"/>
                <w:strike/>
                <w:color w:val="000000"/>
                <w:sz w:val="20"/>
                <w:highlight w:val="cyan"/>
              </w:rPr>
            </w:pPr>
            <w:r w:rsidRPr="003939A3">
              <w:rPr>
                <w:rFonts w:ascii="Arial" w:hAnsi="Arial" w:cs="Arial"/>
                <w:strike/>
                <w:sz w:val="20"/>
                <w:highlight w:val="cyan"/>
              </w:rPr>
              <w:t xml:space="preserve">Hyper-CVAD, </w:t>
            </w:r>
            <w:r w:rsidRPr="003939A3">
              <w:rPr>
                <w:rFonts w:ascii="Arial" w:hAnsi="Arial" w:cs="Arial"/>
                <w:b/>
                <w:bCs/>
                <w:strike/>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29303644" w14:textId="41333173"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9EA7B8" w14:textId="63FCD354"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950F98" w14:textId="75443373"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83F436" w14:textId="5476BF3B"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7C97812D"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06AABB0" w14:textId="77777777" w:rsidR="000522ED" w:rsidRPr="003939A3" w:rsidRDefault="000522ED" w:rsidP="000522ED">
            <w:pPr>
              <w:jc w:val="center"/>
              <w:rPr>
                <w:rFonts w:ascii="Arial" w:hAnsi="Arial" w:cs="Arial"/>
                <w:strike/>
                <w:sz w:val="20"/>
                <w:highlight w:val="cyan"/>
              </w:rPr>
            </w:pPr>
            <w:r w:rsidRPr="003939A3">
              <w:rPr>
                <w:rFonts w:ascii="Arial" w:hAnsi="Arial" w:cs="Arial"/>
                <w:strike/>
                <w:color w:val="000000"/>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74920BC" w14:textId="77777777" w:rsidR="000522ED" w:rsidRPr="003939A3" w:rsidRDefault="000522ED" w:rsidP="000522ED">
            <w:pPr>
              <w:rPr>
                <w:rFonts w:ascii="Arial" w:hAnsi="Arial" w:cs="Arial"/>
                <w:strike/>
                <w:color w:val="000000"/>
                <w:sz w:val="20"/>
                <w:highlight w:val="cyan"/>
              </w:rPr>
            </w:pPr>
            <w:r w:rsidRPr="003939A3">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797CB3"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B1D16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BB5413"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95602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2855C0" w:rsidRPr="003939A3" w14:paraId="459301B5" w14:textId="77777777" w:rsidTr="00056780">
        <w:trPr>
          <w:trHeight w:val="147"/>
        </w:trPr>
        <w:tc>
          <w:tcPr>
            <w:tcW w:w="562" w:type="dxa"/>
            <w:tcBorders>
              <w:top w:val="single" w:sz="4" w:space="0" w:color="auto"/>
              <w:left w:val="single" w:sz="4" w:space="0" w:color="auto"/>
              <w:bottom w:val="single" w:sz="4" w:space="0" w:color="auto"/>
              <w:right w:val="single" w:sz="4" w:space="0" w:color="auto"/>
            </w:tcBorders>
            <w:vAlign w:val="bottom"/>
          </w:tcPr>
          <w:p w14:paraId="2DBB8421" w14:textId="7687F74B" w:rsidR="00056780" w:rsidRPr="003939A3" w:rsidRDefault="00056780" w:rsidP="00056780">
            <w:pPr>
              <w:tabs>
                <w:tab w:val="right" w:pos="3960"/>
              </w:tabs>
              <w:spacing w:before="120" w:after="60"/>
              <w:jc w:val="center"/>
              <w:rPr>
                <w:rFonts w:ascii="Arial" w:hAnsi="Arial" w:cs="Arial"/>
                <w:strike/>
                <w:sz w:val="20"/>
                <w:highlight w:val="cyan"/>
              </w:rPr>
            </w:pPr>
            <w:r w:rsidRPr="003939A3">
              <w:rPr>
                <w:rFonts w:ascii="Arial" w:hAnsi="Arial" w:cs="Arial"/>
                <w:strike/>
                <w:color w:val="000000"/>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0DC8C347" w14:textId="1A685A71" w:rsidR="00056780" w:rsidRPr="003939A3" w:rsidRDefault="00056780" w:rsidP="00056780">
            <w:pPr>
              <w:tabs>
                <w:tab w:val="right" w:pos="3960"/>
              </w:tabs>
              <w:spacing w:before="120" w:after="60"/>
              <w:rPr>
                <w:rFonts w:ascii="Arial" w:hAnsi="Arial" w:cs="Arial"/>
                <w:strike/>
                <w:color w:val="000000"/>
                <w:sz w:val="20"/>
                <w:highlight w:val="cyan"/>
              </w:rPr>
            </w:pPr>
            <w:r w:rsidRPr="003939A3">
              <w:rPr>
                <w:rFonts w:ascii="Arial" w:hAnsi="Arial" w:cs="Arial"/>
                <w:strike/>
                <w:color w:val="000000"/>
                <w:sz w:val="20"/>
                <w:highlight w:val="cyan"/>
              </w:rPr>
              <w:t>brexucabtagene autoleucel</w:t>
            </w:r>
          </w:p>
        </w:tc>
        <w:tc>
          <w:tcPr>
            <w:tcW w:w="1643" w:type="dxa"/>
            <w:tcBorders>
              <w:top w:val="single" w:sz="4" w:space="0" w:color="auto"/>
              <w:left w:val="single" w:sz="4" w:space="0" w:color="auto"/>
              <w:bottom w:val="single" w:sz="4" w:space="0" w:color="auto"/>
              <w:right w:val="single" w:sz="4" w:space="0" w:color="auto"/>
            </w:tcBorders>
            <w:shd w:val="clear" w:color="auto" w:fill="515151"/>
            <w:vAlign w:val="center"/>
          </w:tcPr>
          <w:p w14:paraId="69F833BC" w14:textId="30625953" w:rsidR="00056780" w:rsidRPr="003939A3" w:rsidRDefault="00056780" w:rsidP="00056780">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1E5B54B" w14:textId="48098870" w:rsidR="00056780" w:rsidRPr="003939A3" w:rsidRDefault="00056780" w:rsidP="00056780">
            <w:pPr>
              <w:spacing w:before="60" w:after="60"/>
              <w:jc w:val="center"/>
              <w:rPr>
                <w:rFonts w:ascii="Arial" w:hAnsi="Arial" w:cs="Arial"/>
                <w:b/>
                <w:bCs/>
                <w:strike/>
                <w:color w:val="FF0000"/>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14690412" w14:textId="30C40EE0" w:rsidR="00056780" w:rsidRPr="003939A3" w:rsidRDefault="00056780" w:rsidP="00056780">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BCDE9E7" w14:textId="6C7B6736" w:rsidR="00056780" w:rsidRPr="003939A3" w:rsidRDefault="00056780" w:rsidP="00056780">
            <w:pPr>
              <w:spacing w:before="60" w:after="60"/>
              <w:jc w:val="center"/>
              <w:rPr>
                <w:rFonts w:ascii="Arial" w:hAnsi="Arial" w:cs="Arial"/>
                <w:b/>
                <w:bCs/>
                <w:strike/>
                <w:color w:val="FF0000"/>
                <w:sz w:val="20"/>
                <w:highlight w:val="cyan"/>
              </w:rPr>
            </w:pPr>
            <w:r w:rsidRPr="003939A3">
              <w:rPr>
                <w:rFonts w:ascii="Arial" w:hAnsi="Arial" w:cs="Arial"/>
                <w:b/>
                <w:bCs/>
                <w:strike/>
                <w:color w:val="FF0000"/>
                <w:sz w:val="20"/>
                <w:highlight w:val="cyan"/>
              </w:rPr>
              <w:t>MASKED</w:t>
            </w:r>
          </w:p>
        </w:tc>
      </w:tr>
      <w:tr w:rsidR="00324225" w:rsidRPr="003939A3" w14:paraId="47FFA89D" w14:textId="77777777" w:rsidTr="00CB4BBB">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1F35C5A6"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6CEC43E0"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3EF4C8A9"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FC2BE9B" w14:textId="2CDF988A" w:rsidR="000522ED" w:rsidRPr="003939A3" w:rsidRDefault="00056780" w:rsidP="000522ED">
            <w:pPr>
              <w:spacing w:before="60" w:after="60"/>
              <w:jc w:val="center"/>
              <w:rPr>
                <w:rFonts w:ascii="Arial" w:hAnsi="Arial" w:cs="Arial"/>
                <w:strike/>
                <w:color w:val="FF0000"/>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7D171786"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9EE5A00" w14:textId="235C513B" w:rsidR="000522ED" w:rsidRPr="003939A3" w:rsidRDefault="00056780" w:rsidP="000522ED">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2855C0" w:rsidRPr="003939A3" w14:paraId="0E7271F3"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5F45731"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9C1C991"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5EA68E"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C285833" w14:textId="18EBA66D" w:rsidR="000522ED" w:rsidRPr="003939A3" w:rsidRDefault="00056780" w:rsidP="000522ED">
            <w:pPr>
              <w:spacing w:before="60" w:after="60"/>
              <w:jc w:val="center"/>
              <w:rPr>
                <w:rFonts w:ascii="Arial" w:hAnsi="Arial" w:cs="Arial"/>
                <w:strike/>
                <w:color w:val="FF0000"/>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CC625C"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5E6485A" w14:textId="27A50FAA" w:rsidR="000522ED" w:rsidRPr="003939A3" w:rsidRDefault="00056780" w:rsidP="000522ED">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0522ED" w:rsidRPr="003939A3" w14:paraId="51975A90"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78A352B"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C268DCE"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1B1A37"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C9658F"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949CD8F" w14:textId="77777777" w:rsidR="000522ED" w:rsidRPr="003939A3" w:rsidRDefault="000522ED" w:rsidP="000522ED">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5F99AD"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62BAE0FF"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67A228D"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8C45B5"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5AD2FF"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5D5ADB"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732B58"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52BA1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15893BAC"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6567725" w14:textId="77777777" w:rsidR="000522ED" w:rsidRPr="003939A3" w:rsidRDefault="000522ED" w:rsidP="000522ED">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E259E7C"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iCs/>
                <w:strike/>
                <w:sz w:val="20"/>
                <w:highlight w:val="cyan"/>
              </w:rPr>
              <w:t xml:space="preserve">Other regimen </w:t>
            </w:r>
            <w:r w:rsidRPr="003939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3DBEEE"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D2A007"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521837"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77D092"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522ED" w:rsidRPr="003939A3" w14:paraId="73ACF1AC"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4CC2E5AA" w14:textId="77777777" w:rsidR="000522ED" w:rsidRPr="003939A3" w:rsidRDefault="000522ED" w:rsidP="000522ED">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BF17CBA" w14:textId="77777777" w:rsidR="000522ED" w:rsidRPr="003939A3" w:rsidRDefault="000522ED" w:rsidP="000522ED">
            <w:pPr>
              <w:tabs>
                <w:tab w:val="right" w:pos="3960"/>
              </w:tabs>
              <w:spacing w:before="120" w:after="60"/>
              <w:rPr>
                <w:rFonts w:ascii="Arial" w:hAnsi="Arial" w:cs="Arial"/>
                <w:strike/>
                <w:sz w:val="20"/>
                <w:highlight w:val="cyan"/>
              </w:rPr>
            </w:pPr>
            <w:r w:rsidRPr="003939A3">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A4AE0D6"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5A02F90" w14:textId="77777777" w:rsidR="000522ED" w:rsidRPr="003939A3" w:rsidRDefault="000522ED" w:rsidP="000522ED">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3D4D552B" w14:textId="77777777" w:rsidR="000522ED" w:rsidRPr="003939A3" w:rsidRDefault="000522ED" w:rsidP="000522ED">
            <w:pPr>
              <w:spacing w:before="60" w:after="60"/>
              <w:jc w:val="center"/>
              <w:rPr>
                <w:rFonts w:ascii="Arial" w:hAnsi="Arial" w:cs="Arial"/>
                <w:strike/>
                <w:sz w:val="20"/>
                <w:highlight w:val="cyan"/>
              </w:rPr>
            </w:pPr>
            <w:r w:rsidRPr="003939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AC932C1" w14:textId="77777777" w:rsidR="000522ED" w:rsidRPr="003939A3" w:rsidRDefault="000522ED" w:rsidP="000522ED">
            <w:pPr>
              <w:spacing w:before="60" w:after="60"/>
              <w:jc w:val="center"/>
              <w:rPr>
                <w:rFonts w:ascii="Arial" w:hAnsi="Arial" w:cs="Arial"/>
                <w:strike/>
                <w:sz w:val="20"/>
                <w:highlight w:val="cyan"/>
              </w:rPr>
            </w:pPr>
          </w:p>
        </w:tc>
      </w:tr>
    </w:tbl>
    <w:p w14:paraId="4CC05256" w14:textId="77777777" w:rsidR="007E3C84" w:rsidRPr="003939A3" w:rsidRDefault="007E3C84" w:rsidP="007E3C84">
      <w:pPr>
        <w:pStyle w:val="Base"/>
        <w:ind w:left="-720" w:right="-720"/>
        <w:rPr>
          <w:rFonts w:ascii="Arial" w:hAnsi="Arial" w:cs="Arial"/>
          <w:caps w:val="0"/>
          <w:strike/>
          <w:highlight w:val="cyan"/>
          <w:u w:val="none"/>
        </w:rPr>
      </w:pPr>
    </w:p>
    <w:p w14:paraId="09239B04" w14:textId="66C9AB97" w:rsidR="00603670" w:rsidRPr="003939A3" w:rsidRDefault="00603670">
      <w:pPr>
        <w:rPr>
          <w:rFonts w:ascii="Arial" w:hAnsi="Arial" w:cs="Arial"/>
          <w:b/>
          <w:strike/>
          <w:color w:val="C00000"/>
          <w:sz w:val="20"/>
          <w:highlight w:val="cyan"/>
        </w:rPr>
      </w:pPr>
    </w:p>
    <w:p w14:paraId="5250F19A" w14:textId="035275A7" w:rsidR="00484017" w:rsidRPr="003939A3" w:rsidRDefault="00484017" w:rsidP="00484017">
      <w:pPr>
        <w:pStyle w:val="Heading4"/>
        <w:rPr>
          <w:strike/>
          <w:highlight w:val="cyan"/>
        </w:rPr>
      </w:pPr>
      <w:r w:rsidRPr="003939A3">
        <w:rPr>
          <w:strike/>
          <w:highlight w:val="cyan"/>
        </w:rPr>
        <w:t>A24.</w:t>
      </w:r>
      <w:r w:rsidR="00D5017C" w:rsidRPr="003939A3">
        <w:rPr>
          <w:strike/>
          <w:highlight w:val="cyan"/>
        </w:rPr>
        <w:t>3</w:t>
      </w:r>
    </w:p>
    <w:p w14:paraId="35FE9FE7" w14:textId="17F94ECE" w:rsidR="007E3C84" w:rsidRPr="003939A3" w:rsidRDefault="007E3C84" w:rsidP="007E3C84">
      <w:pPr>
        <w:rPr>
          <w:rFonts w:ascii="Arial" w:hAnsi="Arial" w:cs="Arial"/>
          <w:b/>
          <w:strike/>
          <w:color w:val="C00000"/>
          <w:sz w:val="20"/>
          <w:highlight w:val="cyan"/>
        </w:rPr>
      </w:pPr>
      <w:r w:rsidRPr="003939A3">
        <w:rPr>
          <w:rFonts w:ascii="Arial" w:hAnsi="Arial" w:cs="Arial"/>
          <w:b/>
          <w:strike/>
          <w:color w:val="C00000"/>
          <w:sz w:val="20"/>
          <w:highlight w:val="cyan"/>
        </w:rPr>
        <w:t xml:space="preserve">[SHOW A24.3 IN JP ONLY IF SUM OF A22_1-2_3-6&gt;0] </w:t>
      </w:r>
    </w:p>
    <w:p w14:paraId="05019CF3" w14:textId="424316F5" w:rsidR="007E3C84" w:rsidRPr="003939A3" w:rsidRDefault="007E3C84" w:rsidP="007E3C84">
      <w:pPr>
        <w:pStyle w:val="Base"/>
        <w:ind w:right="-720"/>
        <w:rPr>
          <w:rFonts w:ascii="Arial" w:hAnsi="Arial" w:cs="Arial"/>
          <w:caps w:val="0"/>
          <w:strike/>
          <w:color w:val="C00000"/>
          <w:highlight w:val="cyan"/>
          <w:u w:val="none"/>
        </w:rPr>
      </w:pPr>
      <w:r w:rsidRPr="003939A3">
        <w:rPr>
          <w:rFonts w:ascii="Arial" w:hAnsi="Arial" w:cs="Arial"/>
          <w:strike/>
          <w:highlight w:val="cyan"/>
          <w:u w:val="none"/>
        </w:rPr>
        <w:t xml:space="preserve">A24.3 </w:t>
      </w:r>
      <w:r w:rsidRPr="003939A3">
        <w:rPr>
          <w:rFonts w:ascii="Arial" w:hAnsi="Arial" w:cs="Arial"/>
          <w:b w:val="0"/>
          <w:caps w:val="0"/>
          <w:strike/>
          <w:highlight w:val="cyan"/>
          <w:u w:val="none"/>
        </w:rPr>
        <w:t>Of your</w:t>
      </w:r>
      <w:r w:rsidRPr="003939A3">
        <w:rPr>
          <w:rFonts w:ascii="Arial" w:hAnsi="Arial" w:cs="Arial"/>
          <w:caps w:val="0"/>
          <w:strike/>
          <w:color w:val="C00000"/>
          <w:highlight w:val="cyan"/>
          <w:u w:val="none"/>
        </w:rPr>
        <w:t xml:space="preserve"> </w:t>
      </w:r>
      <w:r w:rsidRPr="003939A3">
        <w:rPr>
          <w:rFonts w:ascii="Arial" w:hAnsi="Arial" w:cs="Arial"/>
          <w:b w:val="0"/>
          <w:caps w:val="0"/>
          <w:strike/>
          <w:highlight w:val="cyan"/>
          <w:u w:val="none"/>
        </w:rPr>
        <w:t xml:space="preserve">patients with relapsed </w:t>
      </w:r>
      <w:r w:rsidRPr="003939A3">
        <w:rPr>
          <w:rFonts w:ascii="Arial" w:hAnsi="Arial" w:cs="Arial"/>
          <w:caps w:val="0"/>
          <w:strike/>
          <w:highlight w:val="cyan"/>
          <w:u w:val="none"/>
        </w:rPr>
        <w:t>Ph-negative ALL</w:t>
      </w:r>
      <w:r w:rsidRPr="003939A3">
        <w:rPr>
          <w:rFonts w:ascii="Arial" w:hAnsi="Arial" w:cs="Arial"/>
          <w:b w:val="0"/>
          <w:caps w:val="0"/>
          <w:strike/>
          <w:highlight w:val="cyan"/>
          <w:u w:val="none"/>
        </w:rPr>
        <w:t>, what percent receive the regimens below as 3</w:t>
      </w:r>
      <w:r w:rsidRPr="003939A3">
        <w:rPr>
          <w:rFonts w:ascii="Arial" w:hAnsi="Arial" w:cs="Arial"/>
          <w:b w:val="0"/>
          <w:caps w:val="0"/>
          <w:strike/>
          <w:highlight w:val="cyan"/>
          <w:u w:val="none"/>
          <w:vertAlign w:val="superscript"/>
        </w:rPr>
        <w:t>rd</w:t>
      </w:r>
      <w:r w:rsidRPr="003939A3">
        <w:rPr>
          <w:rFonts w:ascii="Arial" w:hAnsi="Arial" w:cs="Arial"/>
          <w:b w:val="0"/>
          <w:caps w:val="0"/>
          <w:strike/>
          <w:highlight w:val="cyan"/>
          <w:u w:val="none"/>
        </w:rPr>
        <w:t>-line systemic therapy? For each regimen, what is the average number of months that patients actually receive (</w:t>
      </w:r>
      <w:r w:rsidRPr="003939A3">
        <w:rPr>
          <w:rFonts w:ascii="Arial" w:hAnsi="Arial" w:cs="Arial"/>
          <w:b w:val="0"/>
          <w:caps w:val="0"/>
          <w:strike/>
          <w:highlight w:val="cyan"/>
        </w:rPr>
        <w:t>not</w:t>
      </w:r>
      <w:r w:rsidRPr="003939A3">
        <w:rPr>
          <w:rFonts w:ascii="Arial" w:hAnsi="Arial" w:cs="Arial"/>
          <w:b w:val="0"/>
          <w:caps w:val="0"/>
          <w:strike/>
          <w:highlight w:val="cyan"/>
          <w:u w:val="none"/>
        </w:rPr>
        <w:t xml:space="preserve"> the planned number of months)?</w:t>
      </w:r>
    </w:p>
    <w:p w14:paraId="29EED1FF" w14:textId="77777777" w:rsidR="007E3C84" w:rsidRPr="003939A3" w:rsidRDefault="007E3C84" w:rsidP="007E3C84">
      <w:pPr>
        <w:pStyle w:val="Base"/>
        <w:ind w:right="-720"/>
        <w:rPr>
          <w:rFonts w:ascii="Arial" w:hAnsi="Arial" w:cs="Arial"/>
          <w:bCs/>
          <w:strike/>
          <w:color w:val="C00000"/>
          <w:highlight w:val="cyan"/>
          <w:u w:val="none"/>
        </w:rPr>
      </w:pPr>
    </w:p>
    <w:p w14:paraId="49FAF48F" w14:textId="77777777" w:rsidR="007E3C84" w:rsidRPr="003939A3" w:rsidRDefault="007E3C84" w:rsidP="007E3C84">
      <w:pPr>
        <w:pStyle w:val="Base"/>
        <w:ind w:right="-720"/>
        <w:rPr>
          <w:rFonts w:ascii="Arial" w:hAnsi="Arial" w:cs="Arial"/>
          <w:bCs/>
          <w:strike/>
          <w:color w:val="C00000"/>
          <w:highlight w:val="cyan"/>
          <w:u w:val="none"/>
        </w:rPr>
      </w:pPr>
      <w:r w:rsidRPr="003939A3">
        <w:rPr>
          <w:rFonts w:ascii="Arial" w:hAnsi="Arial" w:cs="Arial"/>
          <w:bCs/>
          <w:strike/>
          <w:color w:val="C00000"/>
          <w:highlight w:val="cyan"/>
          <w:u w:val="none"/>
        </w:rPr>
        <w:t>[VALIDATE THAT IF ROW IN C1 (%) IS BLANK OR 0; RESPONDENT MAY NOT ENTER # IN C2 (# MONTHS) FOR THAT ROW FOR</w:t>
      </w:r>
      <w:r w:rsidRPr="003939A3">
        <w:rPr>
          <w:rFonts w:ascii="Arial" w:hAnsi="Arial" w:cs="Arial"/>
          <w:strike/>
          <w:color w:val="C00000"/>
          <w:highlight w:val="cyan"/>
          <w:u w:val="none"/>
        </w:rPr>
        <w:t xml:space="preserve"> a24.3_1 AND A24.3_2]</w:t>
      </w:r>
    </w:p>
    <w:p w14:paraId="3B84F262" w14:textId="77777777" w:rsidR="007E3C84" w:rsidRPr="003939A3" w:rsidRDefault="007E3C84" w:rsidP="007E3C84">
      <w:pPr>
        <w:pStyle w:val="Base"/>
        <w:ind w:right="-720"/>
        <w:rPr>
          <w:rFonts w:ascii="Arial" w:hAnsi="Arial" w:cs="Arial"/>
          <w:b w:val="0"/>
          <w:caps w:val="0"/>
          <w:strike/>
          <w:highlight w:val="cyan"/>
          <w:u w:val="none"/>
        </w:rPr>
      </w:pPr>
    </w:p>
    <w:p w14:paraId="76536AAC" w14:textId="0706BB5A" w:rsidR="007E3C84" w:rsidRPr="003939A3" w:rsidRDefault="007E3C84" w:rsidP="007E3C84">
      <w:pPr>
        <w:rPr>
          <w:rFonts w:ascii="Arial" w:hAnsi="Arial" w:cs="Arial"/>
          <w:strike/>
          <w:color w:val="C00000"/>
          <w:sz w:val="20"/>
          <w:highlight w:val="cyan"/>
        </w:rPr>
      </w:pPr>
      <w:r w:rsidRPr="003939A3">
        <w:rPr>
          <w:rFonts w:ascii="Arial" w:hAnsi="Arial" w:cs="Arial"/>
          <w:b/>
          <w:bCs/>
          <w:strike/>
          <w:color w:val="C00000"/>
          <w:sz w:val="20"/>
          <w:highlight w:val="cyan"/>
        </w:rPr>
        <w:t>[VALIDATE: IF “% TREATED” = “# OF MONTHS” FOR ALL ANSWERED ROWS; RAISE ERROR ONCE AND FLAG RESPONDENT.</w:t>
      </w:r>
      <w:r w:rsidR="000F4CBC" w:rsidRPr="003939A3">
        <w:rPr>
          <w:rFonts w:ascii="Arial" w:hAnsi="Arial" w:cs="Arial"/>
          <w:b/>
          <w:bCs/>
          <w:strike/>
          <w:color w:val="C00000"/>
          <w:sz w:val="20"/>
          <w:highlight w:val="cyan"/>
        </w:rPr>
        <w:t xml:space="preserve"> </w:t>
      </w:r>
      <w:r w:rsidRPr="003939A3">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3939A3">
        <w:rPr>
          <w:rFonts w:ascii="Arial" w:hAnsi="Arial" w:cs="Arial"/>
          <w:strike/>
          <w:color w:val="C00000"/>
          <w:sz w:val="20"/>
          <w:highlight w:val="cyan"/>
        </w:rPr>
        <w:t>“You have entered identical values for two different data requests in more than one row.</w:t>
      </w:r>
      <w:r w:rsidR="000F4CBC" w:rsidRPr="003939A3">
        <w:rPr>
          <w:rFonts w:ascii="Arial" w:hAnsi="Arial" w:cs="Arial"/>
          <w:strike/>
          <w:color w:val="C00000"/>
          <w:sz w:val="20"/>
          <w:highlight w:val="cyan"/>
        </w:rPr>
        <w:t xml:space="preserve"> </w:t>
      </w:r>
      <w:r w:rsidRPr="003939A3">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793036DA" w14:textId="77777777" w:rsidR="007E3C84" w:rsidRPr="003939A3" w:rsidRDefault="007E3C84" w:rsidP="007E3C84">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3939A3" w14:paraId="3408F6A9"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9B53877" w14:textId="77777777" w:rsidR="007E3C84" w:rsidRPr="003939A3" w:rsidRDefault="007E3C84">
            <w:pPr>
              <w:pStyle w:val="Base"/>
              <w:ind w:left="-720" w:right="-720"/>
              <w:jc w:val="center"/>
              <w:rPr>
                <w:rFonts w:ascii="Arial" w:hAnsi="Arial" w:cs="Arial"/>
                <w:caps w:val="0"/>
                <w:strike/>
                <w:color w:val="C00000"/>
                <w:highlight w:val="cyan"/>
                <w:u w:val="none"/>
              </w:rPr>
            </w:pPr>
            <w:r w:rsidRPr="003939A3">
              <w:rPr>
                <w:rFonts w:ascii="Arial" w:hAnsi="Arial" w:cs="Arial"/>
                <w:caps w:val="0"/>
                <w:strike/>
                <w:color w:val="C00000"/>
                <w:highlight w:val="cyan"/>
                <w:u w:val="none"/>
              </w:rPr>
              <w:t>ENTER A WHOLE NUMBER</w:t>
            </w:r>
          </w:p>
          <w:p w14:paraId="4843FD07" w14:textId="77777777" w:rsidR="007E3C84" w:rsidRPr="003939A3" w:rsidRDefault="007E3C84">
            <w:pPr>
              <w:pStyle w:val="Base"/>
              <w:ind w:left="-720" w:right="-720"/>
              <w:jc w:val="center"/>
              <w:rPr>
                <w:rFonts w:ascii="Arial" w:eastAsia="Times" w:hAnsi="Arial" w:cs="Arial"/>
                <w:strike/>
                <w:highlight w:val="cyan"/>
              </w:rPr>
            </w:pPr>
            <w:r w:rsidRPr="003939A3">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734EE08A"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sz w:val="20"/>
                <w:highlight w:val="cyan"/>
              </w:rPr>
              <w:t>PH-NEGATIVE ALL SECOND RELAPSE/THIRD LINE THERAPY</w:t>
            </w:r>
          </w:p>
        </w:tc>
      </w:tr>
      <w:tr w:rsidR="007E3C84" w:rsidRPr="003939A3" w14:paraId="1B001483" w14:textId="77777777" w:rsidTr="00E054B7">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6EB73DB" w14:textId="77777777" w:rsidR="007E3C84" w:rsidRPr="003939A3"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1C876D2"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color w:val="C00000"/>
                <w:sz w:val="20"/>
                <w:highlight w:val="cyan"/>
              </w:rPr>
              <w:t>A24.3_1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2831D19" w14:textId="77777777" w:rsidR="007E3C84" w:rsidRPr="003939A3" w:rsidRDefault="007E3C84">
            <w:pPr>
              <w:jc w:val="center"/>
              <w:rPr>
                <w:rFonts w:ascii="Arial" w:hAnsi="Arial" w:cs="Arial"/>
                <w:b/>
                <w:strike/>
                <w:color w:val="C00000"/>
                <w:sz w:val="20"/>
                <w:highlight w:val="cyan"/>
              </w:rPr>
            </w:pPr>
            <w:r w:rsidRPr="003939A3">
              <w:rPr>
                <w:rFonts w:ascii="Arial" w:hAnsi="Arial" w:cs="Arial"/>
                <w:b/>
                <w:strike/>
                <w:color w:val="C00000"/>
                <w:sz w:val="20"/>
                <w:highlight w:val="cyan"/>
              </w:rPr>
              <w:t>A24.3_2</w:t>
            </w:r>
          </w:p>
        </w:tc>
      </w:tr>
      <w:tr w:rsidR="00C801F5" w:rsidRPr="003939A3" w14:paraId="7F5EC6F0" w14:textId="77777777" w:rsidTr="00E054B7">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D1FA38E" w14:textId="77777777" w:rsidR="00C801F5" w:rsidRPr="003939A3" w:rsidRDefault="00C801F5" w:rsidP="00C801F5">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1D260BD" w14:textId="77777777" w:rsidR="00C801F5" w:rsidRPr="003939A3" w:rsidRDefault="00C801F5" w:rsidP="00C801F5">
            <w:pPr>
              <w:jc w:val="center"/>
              <w:rPr>
                <w:rFonts w:ascii="Arial" w:hAnsi="Arial" w:cs="Arial"/>
                <w:b/>
                <w:strike/>
                <w:sz w:val="20"/>
                <w:highlight w:val="cyan"/>
              </w:rPr>
            </w:pPr>
            <w:r w:rsidRPr="003939A3">
              <w:rPr>
                <w:rFonts w:ascii="Arial" w:hAnsi="Arial" w:cs="Arial"/>
                <w:b/>
                <w:strike/>
                <w:sz w:val="20"/>
                <w:highlight w:val="cyan"/>
              </w:rPr>
              <w:t>PEDIATRIC (ages 0-21)</w:t>
            </w:r>
          </w:p>
          <w:p w14:paraId="2ED63111" w14:textId="77777777" w:rsidR="00C801F5" w:rsidRPr="003939A3" w:rsidRDefault="00C801F5" w:rsidP="00C801F5">
            <w:pPr>
              <w:jc w:val="center"/>
              <w:rPr>
                <w:rFonts w:ascii="Arial" w:hAnsi="Arial" w:cs="Arial"/>
                <w:b/>
                <w:strike/>
                <w:color w:val="FF0000"/>
                <w:sz w:val="20"/>
                <w:highlight w:val="cyan"/>
              </w:rPr>
            </w:pPr>
            <w:r w:rsidRPr="003939A3">
              <w:rPr>
                <w:rFonts w:ascii="Arial" w:hAnsi="Arial" w:cs="Arial"/>
                <w:b/>
                <w:strike/>
                <w:color w:val="C00000"/>
                <w:sz w:val="20"/>
                <w:highlight w:val="cyan"/>
              </w:rPr>
              <w:t xml:space="preserve">[SHOW IF A22_1_3-6&gt;0]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A251D22" w14:textId="77777777" w:rsidR="00C801F5" w:rsidRPr="003939A3" w:rsidRDefault="00C801F5" w:rsidP="00C801F5">
            <w:pPr>
              <w:jc w:val="center"/>
              <w:rPr>
                <w:rFonts w:ascii="Arial" w:hAnsi="Arial" w:cs="Arial"/>
                <w:b/>
                <w:strike/>
                <w:color w:val="C00000"/>
                <w:sz w:val="20"/>
                <w:highlight w:val="cyan"/>
              </w:rPr>
            </w:pPr>
            <w:r w:rsidRPr="003939A3">
              <w:rPr>
                <w:rFonts w:ascii="Arial" w:hAnsi="Arial" w:cs="Arial"/>
                <w:b/>
                <w:strike/>
                <w:sz w:val="20"/>
                <w:highlight w:val="cyan"/>
              </w:rPr>
              <w:t>ADULT (ages 22+)</w:t>
            </w:r>
            <w:r w:rsidRPr="003939A3">
              <w:rPr>
                <w:rFonts w:ascii="Arial" w:hAnsi="Arial" w:cs="Arial"/>
                <w:b/>
                <w:strike/>
                <w:color w:val="C00000"/>
                <w:sz w:val="20"/>
                <w:highlight w:val="cyan"/>
              </w:rPr>
              <w:t xml:space="preserve"> </w:t>
            </w:r>
          </w:p>
          <w:p w14:paraId="2CDB97E4" w14:textId="77777777" w:rsidR="00C801F5" w:rsidRPr="003939A3" w:rsidRDefault="00C801F5" w:rsidP="00C801F5">
            <w:pPr>
              <w:jc w:val="center"/>
              <w:rPr>
                <w:rFonts w:ascii="Arial" w:hAnsi="Arial" w:cs="Arial"/>
                <w:i/>
                <w:strike/>
                <w:color w:val="FF0000"/>
                <w:sz w:val="20"/>
                <w:highlight w:val="cyan"/>
              </w:rPr>
            </w:pPr>
            <w:r w:rsidRPr="003939A3">
              <w:rPr>
                <w:rFonts w:ascii="Arial" w:hAnsi="Arial" w:cs="Arial"/>
                <w:b/>
                <w:strike/>
                <w:color w:val="C00000"/>
                <w:sz w:val="20"/>
                <w:highlight w:val="cyan"/>
              </w:rPr>
              <w:t>[SHOW IF A22_2_3-6&gt;0]</w:t>
            </w:r>
          </w:p>
        </w:tc>
      </w:tr>
      <w:tr w:rsidR="007E3C84" w:rsidRPr="003939A3" w14:paraId="38723A84" w14:textId="77777777" w:rsidTr="00E054B7">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202DF78" w14:textId="77777777" w:rsidR="007E3C84" w:rsidRPr="003939A3"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7343E937" w14:textId="77777777" w:rsidR="007E3C84" w:rsidRPr="003939A3" w:rsidRDefault="007E3C84">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0F56CF1B" w14:textId="77777777" w:rsidR="007E3C84" w:rsidRPr="003939A3" w:rsidRDefault="007E3C84">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1053F67C" w14:textId="77777777" w:rsidR="007E3C84" w:rsidRPr="003939A3" w:rsidRDefault="007E3C84">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23A4F4" w14:textId="77777777" w:rsidR="00CB0EF5" w:rsidRPr="003939A3" w:rsidRDefault="00CB0EF5" w:rsidP="00CB0EF5">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727BD711" w14:textId="77777777" w:rsidR="007E3C84" w:rsidRPr="003939A3" w:rsidRDefault="00CB0EF5" w:rsidP="00CB0EF5">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w:t>
            </w:r>
            <w:r w:rsidR="007E3C84" w:rsidRPr="003939A3">
              <w:rPr>
                <w:rFonts w:ascii="Arial" w:hAnsi="Arial" w:cs="Arial"/>
                <w:b/>
                <w:strike/>
                <w:color w:val="C00000"/>
                <w:sz w:val="20"/>
                <w:highlight w:val="cyan"/>
              </w:rPr>
              <w:t xml:space="preserve">[RANGE </w:t>
            </w:r>
            <w:r w:rsidR="007E3C84" w:rsidRPr="003939A3">
              <w:rPr>
                <w:rFonts w:ascii="Arial" w:hAnsi="Arial" w:cs="Arial"/>
                <w:b/>
                <w:caps/>
                <w:strike/>
                <w:color w:val="C00000"/>
                <w:sz w:val="20"/>
                <w:highlight w:val="cyan"/>
              </w:rPr>
              <w:t>1-99]</w:t>
            </w:r>
          </w:p>
          <w:p w14:paraId="13F68A63" w14:textId="77777777" w:rsidR="007E3C84" w:rsidRPr="003939A3" w:rsidRDefault="007E3C84">
            <w:pPr>
              <w:jc w:val="center"/>
              <w:rPr>
                <w:rFonts w:ascii="Arial" w:hAnsi="Arial" w:cs="Arial"/>
                <w:b/>
                <w:strike/>
                <w:sz w:val="20"/>
                <w:highlight w:val="cyan"/>
              </w:rPr>
            </w:pPr>
            <w:r w:rsidRPr="003939A3">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27A658" w14:textId="77777777" w:rsidR="007E3C84" w:rsidRPr="003939A3" w:rsidRDefault="007E3C84">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30256885" w14:textId="77777777" w:rsidR="007E3C84" w:rsidRPr="003939A3" w:rsidRDefault="007E3C84">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2627752F" w14:textId="77777777" w:rsidR="007E3C84" w:rsidRPr="003939A3" w:rsidRDefault="007E3C84">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C74EC2" w14:textId="77777777" w:rsidR="00CB0EF5" w:rsidRPr="003939A3" w:rsidRDefault="00CB0EF5" w:rsidP="00CB0EF5">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43255BA4" w14:textId="77777777" w:rsidR="007E3C84" w:rsidRPr="003939A3" w:rsidRDefault="00CB0EF5" w:rsidP="00CB0EF5">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w:t>
            </w:r>
            <w:r w:rsidR="007E3C84" w:rsidRPr="003939A3">
              <w:rPr>
                <w:rFonts w:ascii="Arial" w:hAnsi="Arial" w:cs="Arial"/>
                <w:b/>
                <w:strike/>
                <w:color w:val="C00000"/>
                <w:sz w:val="20"/>
                <w:highlight w:val="cyan"/>
              </w:rPr>
              <w:t xml:space="preserve">[RANGE </w:t>
            </w:r>
            <w:r w:rsidR="007E3C84" w:rsidRPr="003939A3">
              <w:rPr>
                <w:rFonts w:ascii="Arial" w:hAnsi="Arial" w:cs="Arial"/>
                <w:b/>
                <w:caps/>
                <w:strike/>
                <w:color w:val="C00000"/>
                <w:sz w:val="20"/>
                <w:highlight w:val="cyan"/>
              </w:rPr>
              <w:t>1-99]</w:t>
            </w:r>
          </w:p>
          <w:p w14:paraId="0B398364" w14:textId="77777777" w:rsidR="007E3C84" w:rsidRPr="003939A3" w:rsidRDefault="007E3C84">
            <w:pPr>
              <w:jc w:val="center"/>
              <w:rPr>
                <w:rFonts w:ascii="Arial" w:hAnsi="Arial" w:cs="Arial"/>
                <w:b/>
                <w:strike/>
                <w:sz w:val="20"/>
                <w:highlight w:val="cyan"/>
              </w:rPr>
            </w:pPr>
            <w:r w:rsidRPr="003939A3">
              <w:rPr>
                <w:rFonts w:ascii="Arial" w:hAnsi="Arial" w:cs="Arial"/>
                <w:b/>
                <w:caps/>
                <w:strike/>
                <w:color w:val="C00000"/>
                <w:sz w:val="20"/>
                <w:highlight w:val="cyan"/>
              </w:rPr>
              <w:t>[2]</w:t>
            </w:r>
          </w:p>
        </w:tc>
      </w:tr>
      <w:tr w:rsidR="00E054B7" w:rsidRPr="003939A3" w14:paraId="0E1EDDEC"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13BB3B8"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bottom"/>
            <w:hideMark/>
          </w:tcPr>
          <w:p w14:paraId="3A6A648C" w14:textId="77777777" w:rsidR="00E054B7" w:rsidRPr="003939A3" w:rsidRDefault="00E054B7" w:rsidP="00E054B7">
            <w:pPr>
              <w:rPr>
                <w:rFonts w:ascii="Arial" w:hAnsi="Arial" w:cs="Arial"/>
                <w:strike/>
                <w:color w:val="000000"/>
                <w:sz w:val="20"/>
                <w:highlight w:val="cyan"/>
              </w:rPr>
            </w:pPr>
            <w:r w:rsidRPr="003939A3">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A02C5F"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D3065E"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A7ED10"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3E3909"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D5017C" w:rsidRPr="003939A3" w14:paraId="2EA09DF7"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444DCA5" w14:textId="3EDB174F" w:rsidR="00D5017C" w:rsidRPr="003939A3" w:rsidRDefault="005D0A90" w:rsidP="00E054B7">
            <w:pPr>
              <w:jc w:val="center"/>
              <w:rPr>
                <w:rFonts w:ascii="Arial" w:hAnsi="Arial" w:cs="Arial"/>
                <w:strike/>
                <w:color w:val="000000"/>
                <w:sz w:val="20"/>
                <w:highlight w:val="cyan"/>
              </w:rPr>
            </w:pPr>
            <w:r w:rsidRPr="003939A3">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bottom"/>
          </w:tcPr>
          <w:p w14:paraId="65AB62B5" w14:textId="77777777" w:rsidR="00D5017C" w:rsidRPr="003939A3" w:rsidRDefault="00D5017C" w:rsidP="00D5017C">
            <w:pPr>
              <w:rPr>
                <w:rFonts w:ascii="Arial" w:hAnsi="Arial" w:cs="Arial"/>
                <w:strike/>
                <w:color w:val="000000"/>
                <w:sz w:val="20"/>
                <w:highlight w:val="cyan"/>
              </w:rPr>
            </w:pPr>
            <w:r w:rsidRPr="003939A3">
              <w:rPr>
                <w:rFonts w:ascii="Arial" w:hAnsi="Arial" w:cs="Arial"/>
                <w:strike/>
                <w:color w:val="000000"/>
                <w:sz w:val="20"/>
                <w:highlight w:val="cyan"/>
              </w:rPr>
              <w:t>cyclophosphamide, cytarabine, daunorubicin, L-asparaginase, mercaptopurine, prednisone, vincristine</w:t>
            </w:r>
          </w:p>
          <w:p w14:paraId="40D187F3" w14:textId="00929C78" w:rsidR="00D5017C" w:rsidRPr="003939A3" w:rsidRDefault="00D5017C" w:rsidP="00D5017C">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MRC UK ALL XII/ECOG2993,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41593F3B" w14:textId="77777777" w:rsidR="00D5017C" w:rsidRPr="003939A3" w:rsidRDefault="00D5017C" w:rsidP="00E054B7">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17DB9EFD" w14:textId="77777777" w:rsidR="00D5017C" w:rsidRPr="003939A3" w:rsidRDefault="00D5017C" w:rsidP="00E054B7">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5F6F209B" w14:textId="77777777" w:rsidR="00D5017C" w:rsidRPr="003939A3" w:rsidRDefault="00D5017C" w:rsidP="00E054B7">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4542CC33" w14:textId="77777777" w:rsidR="00D5017C" w:rsidRPr="003939A3" w:rsidRDefault="00D5017C" w:rsidP="00E054B7">
            <w:pPr>
              <w:spacing w:before="60" w:after="60"/>
              <w:jc w:val="center"/>
              <w:rPr>
                <w:rFonts w:ascii="Arial" w:hAnsi="Arial" w:cs="Arial"/>
                <w:strike/>
                <w:sz w:val="20"/>
                <w:highlight w:val="cyan"/>
              </w:rPr>
            </w:pPr>
          </w:p>
        </w:tc>
      </w:tr>
      <w:tr w:rsidR="00E054B7" w:rsidRPr="003939A3" w14:paraId="35C5FE29"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1345D6E"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616C24D" w14:textId="77777777" w:rsidR="006802B9" w:rsidRPr="003939A3" w:rsidRDefault="00E054B7" w:rsidP="00E054B7">
            <w:pPr>
              <w:rPr>
                <w:rFonts w:ascii="Arial" w:hAnsi="Arial" w:cs="Arial"/>
                <w:strike/>
                <w:color w:val="000000"/>
                <w:sz w:val="20"/>
                <w:highlight w:val="cyan"/>
              </w:rPr>
            </w:pPr>
            <w:r w:rsidRPr="003939A3">
              <w:rPr>
                <w:rFonts w:ascii="Arial" w:hAnsi="Arial" w:cs="Arial"/>
                <w:strike/>
                <w:color w:val="000000"/>
                <w:sz w:val="20"/>
                <w:highlight w:val="cyan"/>
              </w:rPr>
              <w:t xml:space="preserve">cyclophosphamide, daunorubicin, L-asparaginase, prednisone, vincristine </w:t>
            </w:r>
          </w:p>
          <w:p w14:paraId="60F135BA" w14:textId="7A3DBE47" w:rsidR="00E054B7" w:rsidRPr="003939A3" w:rsidRDefault="006802B9" w:rsidP="00E054B7">
            <w:pPr>
              <w:rPr>
                <w:rFonts w:ascii="Arial" w:hAnsi="Arial" w:cs="Arial"/>
                <w:strike/>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 xml:space="preserve">e.g., </w:t>
            </w:r>
            <w:r w:rsidRPr="003939A3">
              <w:rPr>
                <w:rFonts w:ascii="Arial" w:hAnsi="Arial" w:cs="Arial"/>
                <w:strike/>
                <w:color w:val="000000"/>
                <w:sz w:val="20"/>
                <w:highlight w:val="cyan"/>
              </w:rPr>
              <w:t xml:space="preserve">GRAALL-2005, CALGB </w:t>
            </w:r>
            <w:r w:rsidR="00C01AB9" w:rsidRPr="003939A3">
              <w:rPr>
                <w:rFonts w:ascii="Arial" w:hAnsi="Arial" w:cs="Arial"/>
                <w:strike/>
                <w:color w:val="000000"/>
                <w:sz w:val="20"/>
                <w:highlight w:val="cyan"/>
              </w:rPr>
              <w:t>8811</w:t>
            </w:r>
            <w:r w:rsidRPr="003939A3">
              <w:rPr>
                <w:rFonts w:ascii="Arial" w:hAnsi="Arial" w:cs="Arial"/>
                <w:strike/>
                <w:color w:val="000000"/>
                <w:sz w:val="20"/>
                <w:highlight w:val="cyan"/>
              </w:rPr>
              <w:t xml:space="preserve">, </w:t>
            </w:r>
            <w:r w:rsidR="004E7AAE" w:rsidRPr="003939A3">
              <w:rPr>
                <w:rFonts w:ascii="Arial" w:hAnsi="Arial" w:cs="Arial"/>
                <w:strike/>
                <w:color w:val="000000"/>
                <w:sz w:val="20"/>
                <w:highlight w:val="cyan"/>
              </w:rPr>
              <w:t>PETHEMA</w:t>
            </w:r>
            <w:r w:rsidRPr="003939A3">
              <w:rPr>
                <w:rFonts w:ascii="Arial" w:hAnsi="Arial" w:cs="Arial"/>
                <w:strike/>
                <w:color w:val="000000"/>
                <w:sz w:val="20"/>
                <w:highlight w:val="cyan"/>
              </w:rPr>
              <w:t xml:space="preserve"> ALL-96)</w:t>
            </w:r>
            <w:r w:rsidR="000F4CBC" w:rsidRPr="003939A3">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A70893"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00A760"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21DBA7"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F45DFA"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2F22887E"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7B44988"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A75A9B2" w14:textId="77777777" w:rsidR="00E054B7" w:rsidRPr="003939A3" w:rsidRDefault="00E054B7" w:rsidP="00E054B7">
            <w:pPr>
              <w:rPr>
                <w:rFonts w:ascii="Arial" w:hAnsi="Arial" w:cs="Arial"/>
                <w:strike/>
                <w:sz w:val="20"/>
                <w:highlight w:val="cyan"/>
              </w:rPr>
            </w:pPr>
            <w:r w:rsidRPr="003939A3">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EFBC97B"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6D8040"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DDE7CD"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126110"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3D7D6A1C"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ADB0FFB"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100F198" w14:textId="77777777" w:rsidR="00E054B7" w:rsidRPr="003939A3" w:rsidRDefault="00E054B7" w:rsidP="00E054B7">
            <w:pPr>
              <w:rPr>
                <w:rFonts w:ascii="Arial" w:hAnsi="Arial" w:cs="Arial"/>
                <w:strike/>
                <w:sz w:val="20"/>
                <w:highlight w:val="cyan"/>
              </w:rPr>
            </w:pPr>
            <w:r w:rsidRPr="003939A3">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410CCA"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94808B"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142233"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70BFDD"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68969FB9"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F5C926F"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41C0788" w14:textId="3008AA6C" w:rsidR="00AC7CD7" w:rsidRPr="003939A3" w:rsidRDefault="00AC7CD7" w:rsidP="00AC7CD7">
            <w:pPr>
              <w:rPr>
                <w:rFonts w:ascii="Arial" w:hAnsi="Arial" w:cs="Arial"/>
                <w:strike/>
                <w:color w:val="000000"/>
                <w:sz w:val="20"/>
                <w:highlight w:val="cyan"/>
              </w:rPr>
            </w:pPr>
            <w:r w:rsidRPr="003939A3">
              <w:rPr>
                <w:rFonts w:ascii="Arial" w:hAnsi="Arial" w:cs="Arial"/>
                <w:strike/>
                <w:color w:val="000000"/>
                <w:sz w:val="20"/>
                <w:highlight w:val="cyan"/>
              </w:rPr>
              <w:t>cyclophosphamide, daunorubicin, L-asparaginase, mitoxantrone, prednisone, vincristine</w:t>
            </w:r>
          </w:p>
          <w:p w14:paraId="6D6A7321" w14:textId="165DDFE4" w:rsidR="00E054B7" w:rsidRPr="003939A3" w:rsidRDefault="00AC7CD7" w:rsidP="00AC7CD7">
            <w:pPr>
              <w:rPr>
                <w:rFonts w:ascii="Arial" w:hAnsi="Arial" w:cs="Arial"/>
                <w:strike/>
                <w:sz w:val="20"/>
                <w:highlight w:val="cyan"/>
                <w:lang w:val="it-IT"/>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7CFABC8"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FDD59F"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F916EA"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F10D44"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054B7" w:rsidRPr="003939A3" w14:paraId="5FCE6323"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57A7AFC" w14:textId="77777777" w:rsidR="00E054B7" w:rsidRPr="003939A3" w:rsidRDefault="00E054B7" w:rsidP="00E054B7">
            <w:pPr>
              <w:jc w:val="center"/>
              <w:rPr>
                <w:rFonts w:ascii="Arial" w:hAnsi="Arial" w:cs="Arial"/>
                <w:strike/>
                <w:sz w:val="20"/>
                <w:highlight w:val="cyan"/>
              </w:rPr>
            </w:pPr>
            <w:r w:rsidRPr="003939A3">
              <w:rPr>
                <w:rFonts w:ascii="Arial" w:hAnsi="Arial" w:cs="Arial"/>
                <w:strike/>
                <w:color w:val="000000"/>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40BBC22" w14:textId="77777777" w:rsidR="00E054B7" w:rsidRPr="003939A3" w:rsidRDefault="00E054B7" w:rsidP="00E054B7">
            <w:pPr>
              <w:rPr>
                <w:rFonts w:ascii="Arial" w:hAnsi="Arial" w:cs="Arial"/>
                <w:strike/>
                <w:color w:val="000000"/>
                <w:sz w:val="20"/>
                <w:highlight w:val="cyan"/>
              </w:rPr>
            </w:pPr>
            <w:r w:rsidRPr="003939A3">
              <w:rPr>
                <w:rFonts w:ascii="Arial" w:hAnsi="Arial" w:cs="Arial"/>
                <w:strike/>
                <w:color w:val="000000"/>
                <w:sz w:val="20"/>
                <w:highlight w:val="cyan"/>
              </w:rPr>
              <w:t>cyclophosphamide, doxorubicin, L-asparaginase, prednisone, vincristine</w:t>
            </w:r>
          </w:p>
          <w:p w14:paraId="76CCFC45" w14:textId="2D5A9B3B" w:rsidR="00AC7CD7" w:rsidRPr="003939A3" w:rsidRDefault="00AC7CD7" w:rsidP="00E054B7">
            <w:pPr>
              <w:rPr>
                <w:rFonts w:ascii="Arial" w:hAnsi="Arial" w:cs="Arial"/>
                <w:strike/>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JALSG-ALL93)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0F6E478"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A79DBF"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5B6D2B"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780115" w14:textId="77777777" w:rsidR="00E054B7" w:rsidRPr="003939A3" w:rsidRDefault="00E054B7" w:rsidP="00E054B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0C8D3D4E"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BFEDDF5" w14:textId="7A7D2C8E" w:rsidR="00B57DA5" w:rsidRPr="003939A3" w:rsidRDefault="004C5C4A" w:rsidP="00B57DA5">
            <w:pPr>
              <w:jc w:val="center"/>
              <w:rPr>
                <w:rFonts w:ascii="Arial" w:hAnsi="Arial" w:cs="Arial"/>
                <w:strike/>
                <w:color w:val="000000"/>
                <w:sz w:val="20"/>
                <w:highlight w:val="cyan"/>
              </w:rPr>
            </w:pPr>
            <w:r w:rsidRPr="003939A3">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1B6F2546" w14:textId="7E7356E5" w:rsidR="00B57DA5" w:rsidRPr="003939A3" w:rsidRDefault="00B57DA5" w:rsidP="00B57DA5">
            <w:pPr>
              <w:rPr>
                <w:rFonts w:ascii="Arial" w:hAnsi="Arial" w:cs="Arial"/>
                <w:strike/>
                <w:color w:val="000000"/>
                <w:sz w:val="20"/>
                <w:highlight w:val="cyan"/>
                <w:lang w:val="it-IT"/>
              </w:rPr>
            </w:pPr>
            <w:r w:rsidRPr="003939A3">
              <w:rPr>
                <w:rFonts w:ascii="Arial" w:hAnsi="Arial" w:cs="Arial"/>
                <w:strike/>
                <w:color w:val="000000"/>
                <w:sz w:val="20"/>
                <w:highlight w:val="cyan"/>
                <w:lang w:val="it-IT"/>
              </w:rPr>
              <w:t>cyclophosphamide, L-asparaginase, idarubicin, prednisone, vincristine</w:t>
            </w:r>
          </w:p>
          <w:p w14:paraId="6B95DA4A" w14:textId="4DBEF6F6"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lang w:val="it-IT"/>
              </w:rPr>
              <w:t>(</w:t>
            </w:r>
            <w:r w:rsidR="002744C1" w:rsidRPr="003939A3">
              <w:rPr>
                <w:rFonts w:ascii="Arial" w:hAnsi="Arial" w:cs="Arial"/>
                <w:strike/>
                <w:color w:val="000000"/>
                <w:sz w:val="20"/>
                <w:highlight w:val="cyan"/>
                <w:lang w:val="it-IT"/>
              </w:rPr>
              <w:t>e.g.,</w:t>
            </w:r>
            <w:r w:rsidRPr="003939A3">
              <w:rPr>
                <w:rFonts w:ascii="Arial" w:hAnsi="Arial" w:cs="Arial"/>
                <w:strike/>
                <w:color w:val="000000"/>
                <w:sz w:val="20"/>
                <w:highlight w:val="cyan"/>
                <w:lang w:val="it-IT"/>
              </w:rPr>
              <w:t xml:space="preserve"> LALA-94)</w:t>
            </w:r>
          </w:p>
        </w:tc>
        <w:tc>
          <w:tcPr>
            <w:tcW w:w="1643" w:type="dxa"/>
            <w:tcBorders>
              <w:top w:val="single" w:sz="4" w:space="0" w:color="auto"/>
              <w:left w:val="single" w:sz="4" w:space="0" w:color="auto"/>
              <w:bottom w:val="single" w:sz="4" w:space="0" w:color="auto"/>
              <w:right w:val="single" w:sz="4" w:space="0" w:color="auto"/>
            </w:tcBorders>
            <w:vAlign w:val="center"/>
          </w:tcPr>
          <w:p w14:paraId="6EE4445D" w14:textId="6AEB84A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1F8AD0" w14:textId="684CEC2F"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1D1E1C" w14:textId="6A0DA81B"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18FC20" w14:textId="28F6F644"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70D9E967"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BBE0DC2"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5228F5D" w14:textId="77777777" w:rsidR="00B57DA5" w:rsidRPr="003939A3" w:rsidRDefault="00B57DA5" w:rsidP="00B57DA5">
            <w:pPr>
              <w:rPr>
                <w:rFonts w:ascii="Arial" w:hAnsi="Arial" w:cs="Arial"/>
                <w:strike/>
                <w:sz w:val="20"/>
                <w:highlight w:val="cyan"/>
              </w:rPr>
            </w:pPr>
            <w:r w:rsidRPr="003939A3">
              <w:rPr>
                <w:rFonts w:ascii="Arial" w:hAnsi="Arial" w:cs="Arial"/>
                <w:strike/>
                <w:color w:val="000000"/>
                <w:sz w:val="20"/>
                <w:highlight w:val="cyan"/>
              </w:rPr>
              <w:t>cyclophosphamide,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9E2ABFD"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ECF48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6CF2C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AA5DB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5E7F199D"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2DC0FE6"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F5AD194" w14:textId="77777777" w:rsidR="00B57DA5" w:rsidRPr="003939A3" w:rsidRDefault="00B57DA5" w:rsidP="00B57DA5">
            <w:pPr>
              <w:rPr>
                <w:rFonts w:ascii="Arial" w:hAnsi="Arial" w:cs="Arial"/>
                <w:strike/>
                <w:sz w:val="20"/>
                <w:highlight w:val="cyan"/>
              </w:rPr>
            </w:pPr>
            <w:r w:rsidRPr="003939A3">
              <w:rPr>
                <w:rFonts w:ascii="Arial" w:hAnsi="Arial" w:cs="Arial"/>
                <w:strike/>
                <w:color w:val="000000"/>
                <w:sz w:val="20"/>
                <w:highlight w:val="cyan"/>
              </w:rPr>
              <w:t>cytarabine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A2711AD"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DDFDE1"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61670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BA1331"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7881A0F6"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AD5571D"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57C002C" w14:textId="77777777" w:rsidR="00B57DA5" w:rsidRPr="003939A3" w:rsidRDefault="00B57DA5" w:rsidP="00B57DA5">
            <w:pPr>
              <w:rPr>
                <w:rFonts w:ascii="Arial" w:hAnsi="Arial" w:cs="Arial"/>
                <w:strike/>
                <w:sz w:val="20"/>
                <w:highlight w:val="cyan"/>
                <w:lang w:val="it-IT"/>
              </w:rPr>
            </w:pPr>
            <w:r w:rsidRPr="003939A3">
              <w:rPr>
                <w:rFonts w:ascii="Arial" w:hAnsi="Arial" w:cs="Arial"/>
                <w:strike/>
                <w:color w:val="000000"/>
                <w:sz w:val="20"/>
                <w:highlight w:val="cyan"/>
                <w:lang w:val="it-IT"/>
              </w:rPr>
              <w:t>cytarabine, etoposide, L-asparaginase, pirarubicin,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11F95F0"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C7FEFE"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A8E11D7"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4F4E7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1E293A6E"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00901FE"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49E343C" w14:textId="77777777" w:rsidR="00B57DA5" w:rsidRPr="003939A3" w:rsidRDefault="00B57DA5" w:rsidP="00B57DA5">
            <w:pPr>
              <w:rPr>
                <w:rFonts w:ascii="Arial" w:hAnsi="Arial" w:cs="Arial"/>
                <w:strike/>
                <w:sz w:val="20"/>
                <w:highlight w:val="cyan"/>
              </w:rPr>
            </w:pPr>
            <w:r w:rsidRPr="003939A3">
              <w:rPr>
                <w:rFonts w:ascii="Arial" w:hAnsi="Arial" w:cs="Arial"/>
                <w:strike/>
                <w:color w:val="000000"/>
                <w:sz w:val="20"/>
                <w:highlight w:val="cyan"/>
              </w:rPr>
              <w:t>cytarabine, etoposide, mitoxantrone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4695CD"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ED8F3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9B541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F50763"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7A2931AF"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EB36328"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EFBD2A" w14:textId="77777777"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rPr>
              <w:t>cytarabine, high dose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238C09C"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41FE08"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BB5F2E"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3F6597"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272DBDEB"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9641311"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F3C3CD5" w14:textId="77777777" w:rsidR="00B57DA5" w:rsidRPr="003939A3" w:rsidRDefault="00B57DA5" w:rsidP="00B57DA5">
            <w:pPr>
              <w:rPr>
                <w:rFonts w:ascii="Arial" w:hAnsi="Arial" w:cs="Arial"/>
                <w:strike/>
                <w:sz w:val="20"/>
                <w:highlight w:val="cyan"/>
              </w:rPr>
            </w:pPr>
            <w:r w:rsidRPr="003939A3">
              <w:rPr>
                <w:rFonts w:ascii="Arial" w:hAnsi="Arial" w:cs="Arial"/>
                <w:strike/>
                <w:color w:val="000000"/>
                <w:sz w:val="20"/>
                <w:highlight w:val="cyan"/>
              </w:rPr>
              <w:t xml:space="preserve">cytarabine, mitoxantrone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F6800F"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9BA0A1"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6E30E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56134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418E7ACA"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0DBAC47"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66CD358" w14:textId="77777777" w:rsidR="00B57DA5" w:rsidRPr="003939A3" w:rsidRDefault="00B57DA5" w:rsidP="00B57DA5">
            <w:pPr>
              <w:rPr>
                <w:rFonts w:ascii="Arial" w:hAnsi="Arial" w:cs="Arial"/>
                <w:strike/>
                <w:sz w:val="20"/>
                <w:highlight w:val="cyan"/>
              </w:rPr>
            </w:pPr>
            <w:r w:rsidRPr="003939A3">
              <w:rPr>
                <w:rFonts w:ascii="Arial" w:hAnsi="Arial" w:cs="Arial"/>
                <w:strike/>
                <w:color w:val="000000"/>
                <w:sz w:val="20"/>
                <w:highlight w:val="cyan"/>
              </w:rPr>
              <w:t>cytarabine, mitoxantrone, prednisone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7F4AF9C"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01C8F1"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86942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EE646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0FFFB932"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2097A24"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BB524E8" w14:textId="77777777"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rPr>
              <w:t>daunorubicin, L-asparaginase, prednisone, vincristine</w:t>
            </w:r>
          </w:p>
          <w:p w14:paraId="109F79FE" w14:textId="068D720F" w:rsidR="00A1742A" w:rsidRPr="003939A3" w:rsidRDefault="00A1742A" w:rsidP="00B57DA5">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COGAALL0232, </w:t>
            </w:r>
            <w:r w:rsidR="005F6FC8" w:rsidRPr="003939A3">
              <w:rPr>
                <w:rFonts w:ascii="Arial" w:hAnsi="Arial" w:cs="Arial"/>
                <w:strike/>
                <w:color w:val="000000"/>
                <w:sz w:val="20"/>
                <w:highlight w:val="cyan"/>
              </w:rPr>
              <w:t>CALGB10403</w:t>
            </w:r>
            <w:r w:rsidRPr="003939A3">
              <w:rPr>
                <w:rFonts w:ascii="Arial" w:hAnsi="Arial" w:cs="Arial"/>
                <w:strike/>
                <w:color w:val="000000"/>
                <w:sz w:val="20"/>
                <w:highlight w:val="cyan"/>
              </w:rPr>
              <w:t>, SWOG-9400)</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117C09E"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4541D8"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FBCA24"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86BCA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0B73616B"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0706FEE"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482E336" w14:textId="22D49045"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rPr>
              <w:t xml:space="preserve">HyperCVAD </w:t>
            </w:r>
            <w:r w:rsidRPr="003939A3">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53821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B235F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CC6858"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CBD33C"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282477E9"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3CA7FCB" w14:textId="77777777" w:rsidR="00B57DA5" w:rsidRPr="003939A3" w:rsidRDefault="00B57DA5" w:rsidP="00B57DA5">
            <w:pPr>
              <w:jc w:val="center"/>
              <w:rPr>
                <w:rFonts w:ascii="Arial" w:hAnsi="Arial" w:cs="Arial"/>
                <w:strike/>
                <w:color w:val="000000"/>
                <w:sz w:val="20"/>
                <w:highlight w:val="cyan"/>
              </w:rPr>
            </w:pPr>
            <w:r w:rsidRPr="003939A3">
              <w:rPr>
                <w:rFonts w:ascii="Arial" w:hAnsi="Arial" w:cs="Arial"/>
                <w:strike/>
                <w:color w:val="000000"/>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3A957B2B" w14:textId="77777777"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tcPr>
          <w:p w14:paraId="13A2F42B"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7DDD6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A392B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3FFEF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08B07F6D"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A18F200" w14:textId="77777777" w:rsidR="00B57DA5" w:rsidRPr="003939A3" w:rsidRDefault="00B57DA5" w:rsidP="00B57DA5">
            <w:pPr>
              <w:jc w:val="center"/>
              <w:rPr>
                <w:rFonts w:ascii="Arial" w:hAnsi="Arial" w:cs="Arial"/>
                <w:strike/>
                <w:color w:val="000000"/>
                <w:sz w:val="20"/>
                <w:highlight w:val="cyan"/>
              </w:rPr>
            </w:pPr>
            <w:r w:rsidRPr="003939A3">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4A08A0FF" w14:textId="77777777"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tcPr>
          <w:p w14:paraId="48153CEA"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CEB48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F05884"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807FB8"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4AF96373" w14:textId="77777777" w:rsidTr="00E054B7">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6153A4F" w14:textId="77777777" w:rsidR="00B57DA5" w:rsidRPr="003939A3" w:rsidRDefault="00B57DA5" w:rsidP="00B57DA5">
            <w:pPr>
              <w:jc w:val="center"/>
              <w:rPr>
                <w:rFonts w:ascii="Arial" w:hAnsi="Arial" w:cs="Arial"/>
                <w:strike/>
                <w:sz w:val="20"/>
                <w:highlight w:val="cyan"/>
              </w:rPr>
            </w:pPr>
            <w:r w:rsidRPr="003939A3">
              <w:rPr>
                <w:rFonts w:ascii="Arial" w:hAnsi="Arial" w:cs="Arial"/>
                <w:strike/>
                <w:color w:val="000000"/>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76ACE01" w14:textId="77777777"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rPr>
              <w:t>nelarabine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76DC60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52767F"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98C751"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235ED2"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2855C0" w:rsidRPr="003939A3" w14:paraId="6912C869" w14:textId="77777777" w:rsidTr="002F6002">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C68FF5A" w14:textId="6265B684" w:rsidR="00B57DA5" w:rsidRPr="003939A3" w:rsidRDefault="006715BA" w:rsidP="00B57DA5">
            <w:pPr>
              <w:jc w:val="center"/>
              <w:rPr>
                <w:rFonts w:ascii="Arial" w:hAnsi="Arial" w:cs="Arial"/>
                <w:strike/>
                <w:color w:val="000000"/>
                <w:sz w:val="20"/>
                <w:highlight w:val="cyan"/>
              </w:rPr>
            </w:pPr>
            <w:r w:rsidRPr="003939A3">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431911F6" w14:textId="77777777" w:rsidR="00B57DA5" w:rsidRPr="003939A3" w:rsidRDefault="00B57DA5" w:rsidP="00B57DA5">
            <w:pPr>
              <w:rPr>
                <w:rFonts w:ascii="Arial" w:hAnsi="Arial" w:cs="Arial"/>
                <w:strike/>
                <w:color w:val="000000"/>
                <w:sz w:val="20"/>
                <w:highlight w:val="cyan"/>
              </w:rPr>
            </w:pPr>
            <w:r w:rsidRPr="003939A3">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33D2E448"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C8C76CC" w14:textId="0256AE53" w:rsidR="00B57DA5" w:rsidRPr="003939A3" w:rsidRDefault="00E60F90" w:rsidP="00B57DA5">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73B64560"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29068D7" w14:textId="549E6B6E" w:rsidR="00B57DA5" w:rsidRPr="003939A3" w:rsidRDefault="00E60F90" w:rsidP="00B57DA5">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2855C0" w:rsidRPr="003939A3" w14:paraId="6869AC40"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09F48DA" w14:textId="77777777" w:rsidR="00B57DA5" w:rsidRPr="003939A3" w:rsidRDefault="00B57DA5" w:rsidP="00B57DA5">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49BA8B77" w14:textId="77777777" w:rsidR="00B57DA5" w:rsidRPr="003939A3" w:rsidRDefault="00B57DA5" w:rsidP="00B57DA5">
            <w:pPr>
              <w:tabs>
                <w:tab w:val="right" w:pos="3960"/>
              </w:tabs>
              <w:spacing w:before="120" w:after="60"/>
              <w:rPr>
                <w:rFonts w:ascii="Arial" w:hAnsi="Arial" w:cs="Arial"/>
                <w:strike/>
                <w:sz w:val="20"/>
                <w:highlight w:val="cyan"/>
              </w:rPr>
            </w:pPr>
            <w:r w:rsidRPr="003939A3">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853DE2" w14:textId="77777777" w:rsidR="00B57DA5" w:rsidRPr="003939A3" w:rsidRDefault="00B57DA5" w:rsidP="00B57DA5">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6A3BEEC" w14:textId="526A5728" w:rsidR="00B57DA5" w:rsidRPr="003939A3" w:rsidRDefault="00E60F90" w:rsidP="00B57DA5">
            <w:pPr>
              <w:spacing w:before="60" w:after="60"/>
              <w:jc w:val="center"/>
              <w:rPr>
                <w:rFonts w:ascii="Arial" w:hAnsi="Arial" w:cs="Arial"/>
                <w:strike/>
                <w:color w:val="FF0000"/>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E049EF" w14:textId="77777777" w:rsidR="00B57DA5" w:rsidRPr="003939A3" w:rsidRDefault="00B57DA5" w:rsidP="00B57DA5">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1814CBC" w14:textId="5C8C39E5" w:rsidR="00B57DA5" w:rsidRPr="003939A3" w:rsidRDefault="00E60F90" w:rsidP="00B57DA5">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B57DA5" w:rsidRPr="003939A3" w14:paraId="21F72B8D"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901F8EE" w14:textId="77777777" w:rsidR="00B57DA5" w:rsidRPr="003939A3" w:rsidRDefault="00B57DA5" w:rsidP="00B57DA5">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BB78899" w14:textId="77777777" w:rsidR="00B57DA5" w:rsidRPr="003939A3" w:rsidRDefault="00B57DA5" w:rsidP="00B57DA5">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0009A8" w14:textId="77777777" w:rsidR="00B57DA5" w:rsidRPr="003939A3" w:rsidRDefault="00B57DA5" w:rsidP="00B57DA5">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7F5515" w14:textId="77777777" w:rsidR="00B57DA5" w:rsidRPr="003939A3" w:rsidRDefault="00B57DA5" w:rsidP="00B57DA5">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F00BED" w14:textId="77777777" w:rsidR="00B57DA5" w:rsidRPr="003939A3" w:rsidRDefault="00B57DA5" w:rsidP="00B57DA5">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06625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0778D11B"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24E7D71" w14:textId="77777777" w:rsidR="00B57DA5" w:rsidRPr="003939A3" w:rsidRDefault="00B57DA5" w:rsidP="00B57DA5">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82F1AE3" w14:textId="77777777" w:rsidR="00B57DA5" w:rsidRPr="003939A3" w:rsidRDefault="00B57DA5" w:rsidP="00B57DA5">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227513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631075"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7B26CF"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8C9690"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446D0C91"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0FAB487" w14:textId="77777777" w:rsidR="00B57DA5" w:rsidRPr="003939A3" w:rsidRDefault="00B57DA5" w:rsidP="00B57DA5">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CEC6FF7" w14:textId="77777777" w:rsidR="00B57DA5" w:rsidRPr="003939A3" w:rsidRDefault="00B57DA5" w:rsidP="00B57DA5">
            <w:pPr>
              <w:tabs>
                <w:tab w:val="right" w:pos="3960"/>
              </w:tabs>
              <w:spacing w:before="120" w:after="60"/>
              <w:rPr>
                <w:rFonts w:ascii="Arial" w:hAnsi="Arial" w:cs="Arial"/>
                <w:strike/>
                <w:sz w:val="20"/>
                <w:highlight w:val="cyan"/>
              </w:rPr>
            </w:pPr>
            <w:r w:rsidRPr="003939A3">
              <w:rPr>
                <w:rFonts w:ascii="Arial" w:hAnsi="Arial" w:cs="Arial"/>
                <w:iCs/>
                <w:strike/>
                <w:sz w:val="20"/>
                <w:highlight w:val="cyan"/>
              </w:rPr>
              <w:t xml:space="preserve">Other regimen </w:t>
            </w:r>
            <w:r w:rsidRPr="003939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590372A"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A11768"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0BBFC1"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C83A30"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57DA5" w:rsidRPr="003939A3" w14:paraId="447E178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2687FB4E" w14:textId="77777777" w:rsidR="00B57DA5" w:rsidRPr="003939A3" w:rsidRDefault="00B57DA5" w:rsidP="00B57DA5">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49C0B700" w14:textId="77777777" w:rsidR="00B57DA5" w:rsidRPr="003939A3" w:rsidRDefault="00B57DA5" w:rsidP="00B57DA5">
            <w:pPr>
              <w:tabs>
                <w:tab w:val="right" w:pos="3960"/>
              </w:tabs>
              <w:spacing w:before="120" w:after="60"/>
              <w:rPr>
                <w:rFonts w:ascii="Arial" w:hAnsi="Arial" w:cs="Arial"/>
                <w:strike/>
                <w:sz w:val="20"/>
                <w:highlight w:val="cyan"/>
              </w:rPr>
            </w:pPr>
            <w:r w:rsidRPr="003939A3">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13968C6"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2752B61" w14:textId="77777777" w:rsidR="00B57DA5" w:rsidRPr="003939A3" w:rsidRDefault="00B57DA5" w:rsidP="00B57DA5">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340DEB9A" w14:textId="77777777" w:rsidR="00B57DA5" w:rsidRPr="003939A3" w:rsidRDefault="00B57DA5" w:rsidP="00B57DA5">
            <w:pPr>
              <w:spacing w:before="60" w:after="60"/>
              <w:jc w:val="center"/>
              <w:rPr>
                <w:rFonts w:ascii="Arial" w:hAnsi="Arial" w:cs="Arial"/>
                <w:strike/>
                <w:sz w:val="20"/>
                <w:highlight w:val="cyan"/>
              </w:rPr>
            </w:pPr>
            <w:r w:rsidRPr="003939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15143D3D" w14:textId="77777777" w:rsidR="00B57DA5" w:rsidRPr="003939A3" w:rsidRDefault="00B57DA5" w:rsidP="00B57DA5">
            <w:pPr>
              <w:spacing w:before="60" w:after="60"/>
              <w:jc w:val="center"/>
              <w:rPr>
                <w:rFonts w:ascii="Arial" w:hAnsi="Arial" w:cs="Arial"/>
                <w:strike/>
                <w:sz w:val="20"/>
                <w:highlight w:val="cyan"/>
              </w:rPr>
            </w:pPr>
          </w:p>
        </w:tc>
      </w:tr>
    </w:tbl>
    <w:p w14:paraId="34596761" w14:textId="77777777" w:rsidR="007E3C84" w:rsidRPr="003939A3" w:rsidRDefault="007E3C84" w:rsidP="007E3C84">
      <w:pPr>
        <w:pStyle w:val="Base"/>
        <w:ind w:left="-720" w:right="-720"/>
        <w:rPr>
          <w:rFonts w:ascii="Arial" w:hAnsi="Arial" w:cs="Arial"/>
          <w:caps w:val="0"/>
          <w:strike/>
          <w:highlight w:val="cyan"/>
          <w:u w:val="none"/>
        </w:rPr>
      </w:pPr>
    </w:p>
    <w:p w14:paraId="2A7DCB7D" w14:textId="738EE1ED" w:rsidR="00484017" w:rsidRPr="003939A3" w:rsidRDefault="00484017" w:rsidP="00484017">
      <w:pPr>
        <w:pStyle w:val="Heading4"/>
        <w:rPr>
          <w:strike/>
          <w:highlight w:val="cyan"/>
        </w:rPr>
      </w:pPr>
      <w:r w:rsidRPr="003939A3">
        <w:rPr>
          <w:strike/>
          <w:highlight w:val="cyan"/>
        </w:rPr>
        <w:t>A24.4</w:t>
      </w:r>
    </w:p>
    <w:p w14:paraId="64DFC16A" w14:textId="03D5572B" w:rsidR="00006612" w:rsidRPr="003939A3" w:rsidRDefault="00006612" w:rsidP="00006612">
      <w:pPr>
        <w:rPr>
          <w:rFonts w:ascii="Arial" w:hAnsi="Arial" w:cs="Arial"/>
          <w:b/>
          <w:strike/>
          <w:color w:val="C00000"/>
          <w:sz w:val="20"/>
          <w:highlight w:val="cyan"/>
        </w:rPr>
      </w:pPr>
      <w:r w:rsidRPr="003939A3">
        <w:rPr>
          <w:rFonts w:ascii="Arial" w:hAnsi="Arial" w:cs="Arial"/>
          <w:b/>
          <w:strike/>
          <w:color w:val="C00000"/>
          <w:sz w:val="20"/>
          <w:highlight w:val="cyan"/>
        </w:rPr>
        <w:t xml:space="preserve">[SHOW A24.4 IN </w:t>
      </w:r>
      <w:r w:rsidR="002F6002" w:rsidRPr="003939A3">
        <w:rPr>
          <w:rFonts w:ascii="Arial" w:hAnsi="Arial" w:cs="Arial"/>
          <w:b/>
          <w:strike/>
          <w:color w:val="C00000"/>
          <w:sz w:val="20"/>
          <w:highlight w:val="cyan"/>
        </w:rPr>
        <w:t>CN</w:t>
      </w:r>
      <w:r w:rsidRPr="003939A3">
        <w:rPr>
          <w:rFonts w:ascii="Arial" w:hAnsi="Arial" w:cs="Arial"/>
          <w:b/>
          <w:strike/>
          <w:color w:val="C00000"/>
          <w:sz w:val="20"/>
          <w:highlight w:val="cyan"/>
        </w:rPr>
        <w:t xml:space="preserve"> ONLY IF SUM OF A22_1-2_3-6&gt;0] </w:t>
      </w:r>
    </w:p>
    <w:p w14:paraId="1D22370F" w14:textId="4FAF63AF" w:rsidR="00006612" w:rsidRPr="003939A3" w:rsidRDefault="00006612" w:rsidP="00006612">
      <w:pPr>
        <w:pStyle w:val="Base"/>
        <w:ind w:right="-720"/>
        <w:rPr>
          <w:rFonts w:ascii="Arial" w:hAnsi="Arial" w:cs="Arial"/>
          <w:caps w:val="0"/>
          <w:strike/>
          <w:color w:val="C00000"/>
          <w:highlight w:val="cyan"/>
          <w:u w:val="none"/>
        </w:rPr>
      </w:pPr>
      <w:r w:rsidRPr="003939A3">
        <w:rPr>
          <w:rFonts w:ascii="Arial" w:hAnsi="Arial" w:cs="Arial"/>
          <w:strike/>
          <w:highlight w:val="cyan"/>
          <w:u w:val="none"/>
        </w:rPr>
        <w:t xml:space="preserve">A24.4 </w:t>
      </w:r>
      <w:r w:rsidRPr="003939A3">
        <w:rPr>
          <w:rFonts w:ascii="Arial" w:hAnsi="Arial" w:cs="Arial"/>
          <w:b w:val="0"/>
          <w:caps w:val="0"/>
          <w:strike/>
          <w:highlight w:val="cyan"/>
          <w:u w:val="none"/>
        </w:rPr>
        <w:t xml:space="preserve">Of your patients with relapsed </w:t>
      </w:r>
      <w:r w:rsidRPr="003939A3">
        <w:rPr>
          <w:rFonts w:ascii="Arial" w:hAnsi="Arial" w:cs="Arial"/>
          <w:caps w:val="0"/>
          <w:strike/>
          <w:highlight w:val="cyan"/>
          <w:u w:val="none"/>
        </w:rPr>
        <w:t>Ph-negative ALL</w:t>
      </w:r>
      <w:r w:rsidRPr="003939A3">
        <w:rPr>
          <w:rFonts w:ascii="Arial" w:hAnsi="Arial" w:cs="Arial"/>
          <w:b w:val="0"/>
          <w:caps w:val="0"/>
          <w:strike/>
          <w:highlight w:val="cyan"/>
          <w:u w:val="none"/>
        </w:rPr>
        <w:t>, what percent receive the regimens below as 3</w:t>
      </w:r>
      <w:r w:rsidRPr="003939A3">
        <w:rPr>
          <w:rFonts w:ascii="Arial" w:hAnsi="Arial" w:cs="Arial"/>
          <w:b w:val="0"/>
          <w:caps w:val="0"/>
          <w:strike/>
          <w:highlight w:val="cyan"/>
          <w:u w:val="none"/>
          <w:vertAlign w:val="superscript"/>
        </w:rPr>
        <w:t>rd</w:t>
      </w:r>
      <w:r w:rsidRPr="003939A3">
        <w:rPr>
          <w:rFonts w:ascii="Arial" w:hAnsi="Arial" w:cs="Arial"/>
          <w:b w:val="0"/>
          <w:caps w:val="0"/>
          <w:strike/>
          <w:highlight w:val="cyan"/>
          <w:u w:val="none"/>
        </w:rPr>
        <w:t>-line systemic therapy? For each regimen, what is the average number of months that patients actually receive (</w:t>
      </w:r>
      <w:r w:rsidRPr="003939A3">
        <w:rPr>
          <w:rFonts w:ascii="Arial" w:hAnsi="Arial" w:cs="Arial"/>
          <w:b w:val="0"/>
          <w:caps w:val="0"/>
          <w:strike/>
          <w:highlight w:val="cyan"/>
        </w:rPr>
        <w:t>not</w:t>
      </w:r>
      <w:r w:rsidRPr="003939A3">
        <w:rPr>
          <w:rFonts w:ascii="Arial" w:hAnsi="Arial" w:cs="Arial"/>
          <w:b w:val="0"/>
          <w:caps w:val="0"/>
          <w:strike/>
          <w:highlight w:val="cyan"/>
          <w:u w:val="none"/>
        </w:rPr>
        <w:t xml:space="preserve"> the planned number of months)?</w:t>
      </w:r>
    </w:p>
    <w:p w14:paraId="44A6EFB9" w14:textId="77777777" w:rsidR="00006612" w:rsidRPr="003939A3" w:rsidRDefault="00006612" w:rsidP="00006612">
      <w:pPr>
        <w:pStyle w:val="Base"/>
        <w:ind w:right="-720"/>
        <w:rPr>
          <w:rFonts w:ascii="Arial" w:hAnsi="Arial" w:cs="Arial"/>
          <w:bCs/>
          <w:strike/>
          <w:color w:val="C00000"/>
          <w:highlight w:val="cyan"/>
          <w:u w:val="none"/>
        </w:rPr>
      </w:pPr>
    </w:p>
    <w:p w14:paraId="53476BAA" w14:textId="77777777" w:rsidR="00006612" w:rsidRPr="003939A3" w:rsidRDefault="00006612" w:rsidP="00006612">
      <w:pPr>
        <w:pStyle w:val="Base"/>
        <w:ind w:right="-720"/>
        <w:rPr>
          <w:rFonts w:ascii="Arial" w:hAnsi="Arial" w:cs="Arial"/>
          <w:bCs/>
          <w:strike/>
          <w:color w:val="C00000"/>
          <w:highlight w:val="cyan"/>
          <w:u w:val="none"/>
        </w:rPr>
      </w:pPr>
      <w:r w:rsidRPr="003939A3">
        <w:rPr>
          <w:rFonts w:ascii="Arial" w:hAnsi="Arial" w:cs="Arial"/>
          <w:bCs/>
          <w:strike/>
          <w:color w:val="C00000"/>
          <w:highlight w:val="cyan"/>
          <w:u w:val="none"/>
        </w:rPr>
        <w:t>[VALIDATE THAT IF ROW IN C1 (%) IS BLANK OR 0; RESPONDENT MAY NOT ENTER # IN C2 (# MONTHS) FOR THAT ROW FOR</w:t>
      </w:r>
      <w:r w:rsidRPr="003939A3">
        <w:rPr>
          <w:rFonts w:ascii="Arial" w:hAnsi="Arial" w:cs="Arial"/>
          <w:strike/>
          <w:color w:val="C00000"/>
          <w:highlight w:val="cyan"/>
          <w:u w:val="none"/>
        </w:rPr>
        <w:t xml:space="preserve"> a24.4_1 AND A24.4_2]</w:t>
      </w:r>
    </w:p>
    <w:p w14:paraId="75FA4254" w14:textId="77777777" w:rsidR="00006612" w:rsidRPr="003939A3" w:rsidRDefault="00006612" w:rsidP="00006612">
      <w:pPr>
        <w:pStyle w:val="Base"/>
        <w:ind w:right="-720"/>
        <w:rPr>
          <w:rFonts w:ascii="Arial" w:hAnsi="Arial" w:cs="Arial"/>
          <w:b w:val="0"/>
          <w:caps w:val="0"/>
          <w:strike/>
          <w:highlight w:val="cyan"/>
          <w:u w:val="none"/>
        </w:rPr>
      </w:pPr>
    </w:p>
    <w:p w14:paraId="1CCF8E19" w14:textId="21B90118" w:rsidR="00006612" w:rsidRPr="003939A3" w:rsidRDefault="00006612" w:rsidP="00006612">
      <w:pPr>
        <w:rPr>
          <w:rFonts w:ascii="Arial" w:hAnsi="Arial" w:cs="Arial"/>
          <w:strike/>
          <w:color w:val="C00000"/>
          <w:sz w:val="20"/>
          <w:highlight w:val="cyan"/>
        </w:rPr>
      </w:pPr>
      <w:r w:rsidRPr="003939A3">
        <w:rPr>
          <w:rFonts w:ascii="Arial" w:hAnsi="Arial" w:cs="Arial"/>
          <w:b/>
          <w:bCs/>
          <w:strike/>
          <w:color w:val="C00000"/>
          <w:sz w:val="20"/>
          <w:highlight w:val="cyan"/>
        </w:rPr>
        <w:t>[VALIDATE: IF “% TREATED” = “# OF MONTHS” FOR ALL ANSWERED ROWS; RAISE ERROR ONCE AND FLAG RESPONDENT.</w:t>
      </w:r>
      <w:r w:rsidR="000F4CBC" w:rsidRPr="003939A3">
        <w:rPr>
          <w:rFonts w:ascii="Arial" w:hAnsi="Arial" w:cs="Arial"/>
          <w:b/>
          <w:bCs/>
          <w:strike/>
          <w:color w:val="C00000"/>
          <w:sz w:val="20"/>
          <w:highlight w:val="cyan"/>
        </w:rPr>
        <w:t xml:space="preserve"> </w:t>
      </w:r>
      <w:r w:rsidRPr="003939A3">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3939A3">
        <w:rPr>
          <w:rFonts w:ascii="Arial" w:hAnsi="Arial" w:cs="Arial"/>
          <w:strike/>
          <w:color w:val="C00000"/>
          <w:sz w:val="20"/>
          <w:highlight w:val="cyan"/>
        </w:rPr>
        <w:t>“You have entered identical values for two different data requests in more than one row.</w:t>
      </w:r>
      <w:r w:rsidR="000F4CBC" w:rsidRPr="003939A3">
        <w:rPr>
          <w:rFonts w:ascii="Arial" w:hAnsi="Arial" w:cs="Arial"/>
          <w:strike/>
          <w:color w:val="C00000"/>
          <w:sz w:val="20"/>
          <w:highlight w:val="cyan"/>
        </w:rPr>
        <w:t xml:space="preserve"> </w:t>
      </w:r>
      <w:r w:rsidRPr="003939A3">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618B190A" w14:textId="77777777" w:rsidR="00006612" w:rsidRPr="003939A3" w:rsidRDefault="00006612" w:rsidP="00006612">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006612" w:rsidRPr="003939A3" w14:paraId="26E0E9A0" w14:textId="77777777" w:rsidTr="00ED424B">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04C8B2C" w14:textId="77777777" w:rsidR="00006612" w:rsidRPr="003939A3" w:rsidRDefault="00006612" w:rsidP="00ED424B">
            <w:pPr>
              <w:pStyle w:val="Base"/>
              <w:ind w:left="-720" w:right="-720"/>
              <w:jc w:val="center"/>
              <w:rPr>
                <w:rFonts w:ascii="Arial" w:hAnsi="Arial" w:cs="Arial"/>
                <w:caps w:val="0"/>
                <w:strike/>
                <w:color w:val="C00000"/>
                <w:highlight w:val="cyan"/>
                <w:u w:val="none"/>
              </w:rPr>
            </w:pPr>
            <w:r w:rsidRPr="003939A3">
              <w:rPr>
                <w:rFonts w:ascii="Arial" w:hAnsi="Arial" w:cs="Arial"/>
                <w:caps w:val="0"/>
                <w:strike/>
                <w:color w:val="C00000"/>
                <w:highlight w:val="cyan"/>
                <w:u w:val="none"/>
              </w:rPr>
              <w:t>ENTER A WHOLE NUMBER</w:t>
            </w:r>
          </w:p>
          <w:p w14:paraId="0383D81A" w14:textId="77777777" w:rsidR="00006612" w:rsidRPr="003939A3" w:rsidRDefault="00006612" w:rsidP="00ED424B">
            <w:pPr>
              <w:pStyle w:val="Base"/>
              <w:ind w:left="-720" w:right="-720"/>
              <w:jc w:val="center"/>
              <w:rPr>
                <w:rFonts w:ascii="Arial" w:eastAsia="Times" w:hAnsi="Arial" w:cs="Arial"/>
                <w:strike/>
                <w:highlight w:val="cyan"/>
              </w:rPr>
            </w:pPr>
            <w:r w:rsidRPr="003939A3">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74060B00" w14:textId="3E540083" w:rsidR="00006612" w:rsidRPr="003939A3" w:rsidRDefault="00006612" w:rsidP="00ED424B">
            <w:pPr>
              <w:jc w:val="center"/>
              <w:rPr>
                <w:rFonts w:ascii="Arial" w:hAnsi="Arial" w:cs="Arial"/>
                <w:b/>
                <w:strike/>
                <w:color w:val="C00000"/>
                <w:sz w:val="20"/>
                <w:highlight w:val="cyan"/>
              </w:rPr>
            </w:pPr>
            <w:r w:rsidRPr="003939A3">
              <w:rPr>
                <w:rFonts w:ascii="Arial" w:hAnsi="Arial" w:cs="Arial"/>
                <w:b/>
                <w:strike/>
                <w:sz w:val="20"/>
                <w:highlight w:val="cyan"/>
              </w:rPr>
              <w:t>PH-NEGATIVE ALL SECOND RELAPSE/THIRD LINE THERAPY</w:t>
            </w:r>
          </w:p>
        </w:tc>
      </w:tr>
      <w:tr w:rsidR="00006612" w:rsidRPr="003939A3" w14:paraId="538C9A15" w14:textId="77777777" w:rsidTr="00ED424B">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D6F64E3" w14:textId="77777777" w:rsidR="00006612" w:rsidRPr="003939A3"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557E1010" w14:textId="77777777" w:rsidR="00006612" w:rsidRPr="003939A3" w:rsidRDefault="00006612" w:rsidP="00ED424B">
            <w:pPr>
              <w:jc w:val="center"/>
              <w:rPr>
                <w:rFonts w:ascii="Arial" w:hAnsi="Arial" w:cs="Arial"/>
                <w:b/>
                <w:strike/>
                <w:color w:val="C00000"/>
                <w:sz w:val="20"/>
                <w:highlight w:val="cyan"/>
              </w:rPr>
            </w:pPr>
            <w:r w:rsidRPr="003939A3">
              <w:rPr>
                <w:rFonts w:ascii="Arial" w:hAnsi="Arial" w:cs="Arial"/>
                <w:b/>
                <w:strike/>
                <w:color w:val="C00000"/>
                <w:sz w:val="20"/>
                <w:highlight w:val="cyan"/>
              </w:rPr>
              <w:t>A24.4_1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03B071C" w14:textId="77777777" w:rsidR="00006612" w:rsidRPr="003939A3" w:rsidRDefault="00006612" w:rsidP="00ED424B">
            <w:pPr>
              <w:jc w:val="center"/>
              <w:rPr>
                <w:rFonts w:ascii="Arial" w:hAnsi="Arial" w:cs="Arial"/>
                <w:b/>
                <w:strike/>
                <w:color w:val="C00000"/>
                <w:sz w:val="20"/>
                <w:highlight w:val="cyan"/>
              </w:rPr>
            </w:pPr>
            <w:r w:rsidRPr="003939A3">
              <w:rPr>
                <w:rFonts w:ascii="Arial" w:hAnsi="Arial" w:cs="Arial"/>
                <w:b/>
                <w:strike/>
                <w:color w:val="C00000"/>
                <w:sz w:val="20"/>
                <w:highlight w:val="cyan"/>
              </w:rPr>
              <w:t>A24.4_2</w:t>
            </w:r>
          </w:p>
        </w:tc>
      </w:tr>
      <w:tr w:rsidR="00006612" w:rsidRPr="003939A3" w14:paraId="1E21FDE0" w14:textId="77777777" w:rsidTr="00ED424B">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3FFFA75" w14:textId="77777777" w:rsidR="00006612" w:rsidRPr="003939A3"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1E384AC0" w14:textId="77777777" w:rsidR="00006612" w:rsidRPr="003939A3" w:rsidRDefault="00006612" w:rsidP="00ED424B">
            <w:pPr>
              <w:jc w:val="center"/>
              <w:rPr>
                <w:rFonts w:ascii="Arial" w:hAnsi="Arial" w:cs="Arial"/>
                <w:b/>
                <w:strike/>
                <w:sz w:val="20"/>
                <w:highlight w:val="cyan"/>
              </w:rPr>
            </w:pPr>
            <w:r w:rsidRPr="003939A3">
              <w:rPr>
                <w:rFonts w:ascii="Arial" w:hAnsi="Arial" w:cs="Arial"/>
                <w:b/>
                <w:strike/>
                <w:sz w:val="20"/>
                <w:highlight w:val="cyan"/>
              </w:rPr>
              <w:t>PEDIATRIC (ages 0-21)</w:t>
            </w:r>
          </w:p>
          <w:p w14:paraId="70985EF8" w14:textId="77777777" w:rsidR="00006612" w:rsidRPr="003939A3" w:rsidRDefault="00006612" w:rsidP="00ED424B">
            <w:pPr>
              <w:jc w:val="center"/>
              <w:rPr>
                <w:rFonts w:ascii="Arial" w:hAnsi="Arial" w:cs="Arial"/>
                <w:b/>
                <w:strike/>
                <w:color w:val="FF0000"/>
                <w:sz w:val="20"/>
                <w:highlight w:val="cyan"/>
              </w:rPr>
            </w:pPr>
            <w:r w:rsidRPr="003939A3">
              <w:rPr>
                <w:rFonts w:ascii="Arial" w:hAnsi="Arial" w:cs="Arial"/>
                <w:b/>
                <w:strike/>
                <w:color w:val="C00000"/>
                <w:sz w:val="20"/>
                <w:highlight w:val="cyan"/>
              </w:rPr>
              <w:t xml:space="preserve">[SHOW IF A22_1_3-6&gt;0]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0804B47" w14:textId="77777777" w:rsidR="00006612" w:rsidRPr="003939A3" w:rsidRDefault="00006612" w:rsidP="00ED424B">
            <w:pPr>
              <w:jc w:val="center"/>
              <w:rPr>
                <w:rFonts w:ascii="Arial" w:hAnsi="Arial" w:cs="Arial"/>
                <w:b/>
                <w:strike/>
                <w:color w:val="C00000"/>
                <w:sz w:val="20"/>
                <w:highlight w:val="cyan"/>
              </w:rPr>
            </w:pPr>
            <w:r w:rsidRPr="003939A3">
              <w:rPr>
                <w:rFonts w:ascii="Arial" w:hAnsi="Arial" w:cs="Arial"/>
                <w:b/>
                <w:strike/>
                <w:sz w:val="20"/>
                <w:highlight w:val="cyan"/>
              </w:rPr>
              <w:t>ADULT (ages 22+)</w:t>
            </w:r>
            <w:r w:rsidRPr="003939A3">
              <w:rPr>
                <w:rFonts w:ascii="Arial" w:hAnsi="Arial" w:cs="Arial"/>
                <w:b/>
                <w:strike/>
                <w:color w:val="C00000"/>
                <w:sz w:val="20"/>
                <w:highlight w:val="cyan"/>
              </w:rPr>
              <w:t xml:space="preserve"> </w:t>
            </w:r>
          </w:p>
          <w:p w14:paraId="74D4ADF1" w14:textId="77777777" w:rsidR="00006612" w:rsidRPr="003939A3" w:rsidRDefault="00006612" w:rsidP="00ED424B">
            <w:pPr>
              <w:jc w:val="center"/>
              <w:rPr>
                <w:rFonts w:ascii="Arial" w:hAnsi="Arial" w:cs="Arial"/>
                <w:i/>
                <w:strike/>
                <w:color w:val="FF0000"/>
                <w:sz w:val="20"/>
                <w:highlight w:val="cyan"/>
              </w:rPr>
            </w:pPr>
            <w:r w:rsidRPr="003939A3">
              <w:rPr>
                <w:rFonts w:ascii="Arial" w:hAnsi="Arial" w:cs="Arial"/>
                <w:b/>
                <w:strike/>
                <w:color w:val="C00000"/>
                <w:sz w:val="20"/>
                <w:highlight w:val="cyan"/>
              </w:rPr>
              <w:t>[SHOW IF A22_2_3-6&gt;0]</w:t>
            </w:r>
          </w:p>
        </w:tc>
      </w:tr>
      <w:tr w:rsidR="00006612" w:rsidRPr="003939A3" w14:paraId="081B45AB" w14:textId="77777777" w:rsidTr="00ED424B">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9152FA7" w14:textId="77777777" w:rsidR="00006612" w:rsidRPr="003939A3" w:rsidRDefault="00006612" w:rsidP="00ED424B">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5CD1D2C3" w14:textId="77777777" w:rsidR="00006612" w:rsidRPr="003939A3" w:rsidRDefault="00006612" w:rsidP="00ED424B">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788F6C69" w14:textId="77777777" w:rsidR="00006612" w:rsidRPr="003939A3" w:rsidRDefault="00006612" w:rsidP="00ED424B">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313EF5BA" w14:textId="77777777" w:rsidR="00006612" w:rsidRPr="003939A3" w:rsidRDefault="00006612" w:rsidP="00ED424B">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65A487" w14:textId="77777777" w:rsidR="00006612" w:rsidRPr="003939A3" w:rsidRDefault="00006612" w:rsidP="00ED424B">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7165C594" w14:textId="77777777" w:rsidR="00006612" w:rsidRPr="003939A3" w:rsidRDefault="00006612" w:rsidP="00ED424B">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[RANGE </w:t>
            </w:r>
            <w:r w:rsidRPr="003939A3">
              <w:rPr>
                <w:rFonts w:ascii="Arial" w:hAnsi="Arial" w:cs="Arial"/>
                <w:b/>
                <w:caps/>
                <w:strike/>
                <w:color w:val="C00000"/>
                <w:sz w:val="20"/>
                <w:highlight w:val="cyan"/>
              </w:rPr>
              <w:t>1-99]</w:t>
            </w:r>
          </w:p>
          <w:p w14:paraId="6859A63D" w14:textId="77777777" w:rsidR="00006612" w:rsidRPr="003939A3" w:rsidRDefault="00006612" w:rsidP="00ED424B">
            <w:pPr>
              <w:jc w:val="center"/>
              <w:rPr>
                <w:rFonts w:ascii="Arial" w:hAnsi="Arial" w:cs="Arial"/>
                <w:b/>
                <w:strike/>
                <w:sz w:val="20"/>
                <w:highlight w:val="cyan"/>
              </w:rPr>
            </w:pPr>
            <w:r w:rsidRPr="003939A3">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4B6C84" w14:textId="77777777" w:rsidR="00006612" w:rsidRPr="003939A3" w:rsidRDefault="00006612" w:rsidP="00ED424B">
            <w:pPr>
              <w:spacing w:line="276" w:lineRule="auto"/>
              <w:jc w:val="center"/>
              <w:rPr>
                <w:rFonts w:ascii="Arial" w:hAnsi="Arial" w:cs="Arial"/>
                <w:b/>
                <w:iCs/>
                <w:strike/>
                <w:sz w:val="20"/>
                <w:highlight w:val="cyan"/>
              </w:rPr>
            </w:pPr>
            <w:r w:rsidRPr="003939A3">
              <w:rPr>
                <w:rFonts w:ascii="Arial" w:hAnsi="Arial" w:cs="Arial"/>
                <w:b/>
                <w:iCs/>
                <w:strike/>
                <w:sz w:val="20"/>
                <w:highlight w:val="cyan"/>
              </w:rPr>
              <w:t>% of patients</w:t>
            </w:r>
          </w:p>
          <w:p w14:paraId="328EF58C" w14:textId="77777777" w:rsidR="00006612" w:rsidRPr="003939A3" w:rsidRDefault="00006612" w:rsidP="00ED424B">
            <w:pPr>
              <w:spacing w:line="276" w:lineRule="auto"/>
              <w:jc w:val="center"/>
              <w:rPr>
                <w:rFonts w:ascii="Arial" w:hAnsi="Arial" w:cs="Arial"/>
                <w:b/>
                <w:strike/>
                <w:color w:val="C00000"/>
                <w:sz w:val="20"/>
                <w:highlight w:val="cyan"/>
              </w:rPr>
            </w:pPr>
            <w:r w:rsidRPr="003939A3">
              <w:rPr>
                <w:rFonts w:ascii="Arial" w:hAnsi="Arial" w:cs="Arial"/>
                <w:b/>
                <w:strike/>
                <w:color w:val="C00000"/>
                <w:sz w:val="20"/>
                <w:highlight w:val="cyan"/>
              </w:rPr>
              <w:t>[RANGE 0-100]</w:t>
            </w:r>
          </w:p>
          <w:p w14:paraId="316EBD6C" w14:textId="77777777" w:rsidR="00006612" w:rsidRPr="003939A3" w:rsidRDefault="00006612" w:rsidP="00ED424B">
            <w:pPr>
              <w:jc w:val="center"/>
              <w:rPr>
                <w:rFonts w:ascii="Arial" w:hAnsi="Arial" w:cs="Arial"/>
                <w:b/>
                <w:strike/>
                <w:sz w:val="20"/>
                <w:highlight w:val="cyan"/>
              </w:rPr>
            </w:pPr>
            <w:r w:rsidRPr="003939A3">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65AF9B" w14:textId="77777777" w:rsidR="00006612" w:rsidRPr="003939A3" w:rsidRDefault="00006612" w:rsidP="00ED424B">
            <w:pPr>
              <w:spacing w:line="276" w:lineRule="auto"/>
              <w:jc w:val="center"/>
              <w:rPr>
                <w:rFonts w:ascii="Arial" w:hAnsi="Arial" w:cs="Arial"/>
                <w:b/>
                <w:iCs/>
                <w:strike/>
                <w:sz w:val="20"/>
                <w:highlight w:val="cyan"/>
              </w:rPr>
            </w:pPr>
            <w:r w:rsidRPr="003939A3">
              <w:rPr>
                <w:rFonts w:ascii="Arial" w:hAnsi="Arial" w:cs="Arial"/>
                <w:b/>
                <w:iCs/>
                <w:strike/>
                <w:sz w:val="20"/>
                <w:highlight w:val="cyan"/>
              </w:rPr>
              <w:t>Actual # of months</w:t>
            </w:r>
          </w:p>
          <w:p w14:paraId="580E78D7" w14:textId="77777777" w:rsidR="00006612" w:rsidRPr="003939A3" w:rsidRDefault="00006612" w:rsidP="00ED424B">
            <w:pPr>
              <w:spacing w:line="276" w:lineRule="auto"/>
              <w:jc w:val="center"/>
              <w:rPr>
                <w:rFonts w:ascii="Arial" w:hAnsi="Arial" w:cs="Arial"/>
                <w:b/>
                <w:caps/>
                <w:strike/>
                <w:color w:val="C00000"/>
                <w:sz w:val="20"/>
                <w:highlight w:val="cyan"/>
              </w:rPr>
            </w:pPr>
            <w:r w:rsidRPr="003939A3">
              <w:rPr>
                <w:rFonts w:ascii="Arial" w:hAnsi="Arial" w:cs="Arial"/>
                <w:b/>
                <w:strike/>
                <w:color w:val="C00000"/>
                <w:sz w:val="20"/>
                <w:highlight w:val="cyan"/>
              </w:rPr>
              <w:t xml:space="preserve"> [RANGE </w:t>
            </w:r>
            <w:r w:rsidRPr="003939A3">
              <w:rPr>
                <w:rFonts w:ascii="Arial" w:hAnsi="Arial" w:cs="Arial"/>
                <w:b/>
                <w:caps/>
                <w:strike/>
                <w:color w:val="C00000"/>
                <w:sz w:val="20"/>
                <w:highlight w:val="cyan"/>
              </w:rPr>
              <w:t>1-99]</w:t>
            </w:r>
          </w:p>
          <w:p w14:paraId="3E3EBE67" w14:textId="77777777" w:rsidR="00006612" w:rsidRPr="003939A3" w:rsidRDefault="00006612" w:rsidP="00ED424B">
            <w:pPr>
              <w:jc w:val="center"/>
              <w:rPr>
                <w:rFonts w:ascii="Arial" w:hAnsi="Arial" w:cs="Arial"/>
                <w:b/>
                <w:strike/>
                <w:sz w:val="20"/>
                <w:highlight w:val="cyan"/>
              </w:rPr>
            </w:pPr>
            <w:r w:rsidRPr="003939A3">
              <w:rPr>
                <w:rFonts w:ascii="Arial" w:hAnsi="Arial" w:cs="Arial"/>
                <w:b/>
                <w:caps/>
                <w:strike/>
                <w:color w:val="C00000"/>
                <w:sz w:val="20"/>
                <w:highlight w:val="cyan"/>
              </w:rPr>
              <w:t>[2]</w:t>
            </w:r>
          </w:p>
        </w:tc>
      </w:tr>
      <w:tr w:rsidR="00175394" w:rsidRPr="003939A3" w14:paraId="69675D7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F9666CF" w14:textId="77777777" w:rsidR="00175394" w:rsidRPr="003939A3" w:rsidRDefault="00175394" w:rsidP="00175394">
            <w:pPr>
              <w:jc w:val="center"/>
              <w:rPr>
                <w:rFonts w:ascii="Arial" w:hAnsi="Arial" w:cs="Arial"/>
                <w:strike/>
                <w:sz w:val="20"/>
                <w:highlight w:val="cyan"/>
              </w:rPr>
            </w:pPr>
            <w:r w:rsidRPr="003939A3">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66E75FB" w14:textId="77777777" w:rsidR="006802B9" w:rsidRPr="003939A3" w:rsidRDefault="00175394" w:rsidP="00175394">
            <w:pPr>
              <w:rPr>
                <w:rFonts w:ascii="Arial" w:hAnsi="Arial" w:cs="Arial"/>
                <w:strike/>
                <w:color w:val="000000"/>
                <w:sz w:val="20"/>
                <w:highlight w:val="cyan"/>
              </w:rPr>
            </w:pPr>
            <w:r w:rsidRPr="003939A3">
              <w:rPr>
                <w:rFonts w:ascii="Arial" w:hAnsi="Arial" w:cs="Arial"/>
                <w:strike/>
                <w:color w:val="000000"/>
                <w:sz w:val="20"/>
                <w:highlight w:val="cyan"/>
              </w:rPr>
              <w:t xml:space="preserve">cyclophosphamide, daunorubicin, L-asparaginase, prednisone, vincristine </w:t>
            </w:r>
          </w:p>
          <w:p w14:paraId="77F2FB0C" w14:textId="488198F3" w:rsidR="00175394" w:rsidRPr="003939A3" w:rsidRDefault="006802B9" w:rsidP="00175394">
            <w:pPr>
              <w:rPr>
                <w:rFonts w:ascii="Arial" w:hAnsi="Arial" w:cs="Arial"/>
                <w:strike/>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 xml:space="preserve">e.g., </w:t>
            </w:r>
            <w:r w:rsidRPr="003939A3">
              <w:rPr>
                <w:rFonts w:ascii="Arial" w:hAnsi="Arial" w:cs="Arial"/>
                <w:strike/>
                <w:color w:val="000000"/>
                <w:sz w:val="20"/>
                <w:highlight w:val="cyan"/>
              </w:rPr>
              <w:t xml:space="preserve">GRAALL-2005, CALGB </w:t>
            </w:r>
            <w:r w:rsidR="00C01AB9" w:rsidRPr="003939A3">
              <w:rPr>
                <w:rFonts w:ascii="Arial" w:hAnsi="Arial" w:cs="Arial"/>
                <w:strike/>
                <w:color w:val="000000"/>
                <w:sz w:val="20"/>
                <w:highlight w:val="cyan"/>
              </w:rPr>
              <w:t>8811</w:t>
            </w:r>
            <w:r w:rsidRPr="003939A3">
              <w:rPr>
                <w:rFonts w:ascii="Arial" w:hAnsi="Arial" w:cs="Arial"/>
                <w:strike/>
                <w:color w:val="000000"/>
                <w:sz w:val="20"/>
                <w:highlight w:val="cyan"/>
              </w:rPr>
              <w:t xml:space="preserve">, </w:t>
            </w:r>
            <w:r w:rsidR="004E7AAE" w:rsidRPr="003939A3">
              <w:rPr>
                <w:rFonts w:ascii="Arial" w:hAnsi="Arial" w:cs="Arial"/>
                <w:strike/>
                <w:color w:val="000000"/>
                <w:sz w:val="20"/>
                <w:highlight w:val="cyan"/>
              </w:rPr>
              <w:t>PETHEMA</w:t>
            </w:r>
            <w:r w:rsidRPr="003939A3">
              <w:rPr>
                <w:rFonts w:ascii="Arial" w:hAnsi="Arial" w:cs="Arial"/>
                <w:strike/>
                <w:color w:val="000000"/>
                <w:sz w:val="20"/>
                <w:highlight w:val="cyan"/>
              </w:rPr>
              <w:t xml:space="preserve"> ALL-96)</w:t>
            </w:r>
            <w:r w:rsidR="000F4CBC" w:rsidRPr="003939A3">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F95F245" w14:textId="77777777" w:rsidR="00175394" w:rsidRPr="003939A3" w:rsidRDefault="00175394" w:rsidP="00175394">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7C2518" w14:textId="77777777" w:rsidR="00175394" w:rsidRPr="003939A3" w:rsidRDefault="00175394" w:rsidP="00175394">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A7F65E" w14:textId="77777777" w:rsidR="00175394" w:rsidRPr="003939A3" w:rsidRDefault="00175394" w:rsidP="00175394">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A33650" w14:textId="77777777" w:rsidR="00175394" w:rsidRPr="003939A3" w:rsidRDefault="00175394" w:rsidP="00175394">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1D52A35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77962D7" w14:textId="18815708" w:rsidR="00E93C51" w:rsidRPr="003939A3" w:rsidRDefault="00E93C51" w:rsidP="00E93C51">
            <w:pPr>
              <w:jc w:val="center"/>
              <w:rPr>
                <w:rFonts w:ascii="Arial" w:hAnsi="Arial" w:cs="Arial"/>
                <w:strike/>
                <w:color w:val="000000"/>
                <w:sz w:val="20"/>
                <w:highlight w:val="cyan"/>
              </w:rPr>
            </w:pPr>
            <w:r w:rsidRPr="003939A3">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0304B371" w14:textId="77777777" w:rsidR="00E93C51" w:rsidRPr="003939A3" w:rsidRDefault="00E93C51" w:rsidP="00E93C51">
            <w:pPr>
              <w:rPr>
                <w:rFonts w:ascii="Arial" w:hAnsi="Arial" w:cs="Arial"/>
                <w:strike/>
                <w:sz w:val="20"/>
                <w:highlight w:val="cyan"/>
              </w:rPr>
            </w:pPr>
            <w:r w:rsidRPr="003939A3">
              <w:rPr>
                <w:rFonts w:ascii="Arial" w:hAnsi="Arial" w:cs="Arial"/>
                <w:strike/>
                <w:sz w:val="20"/>
                <w:highlight w:val="cyan"/>
              </w:rPr>
              <w:t xml:space="preserve">cyclophosphamide, daunorubicin, L-asparaginase, prednisone, vincristine, </w:t>
            </w:r>
            <w:r w:rsidRPr="003939A3">
              <w:rPr>
                <w:rFonts w:ascii="Arial" w:hAnsi="Arial" w:cs="Arial"/>
                <w:b/>
                <w:strike/>
                <w:sz w:val="20"/>
                <w:highlight w:val="cyan"/>
              </w:rPr>
              <w:t>rituximab</w:t>
            </w:r>
            <w:r w:rsidRPr="003939A3">
              <w:rPr>
                <w:rFonts w:ascii="Arial" w:hAnsi="Arial" w:cs="Arial"/>
                <w:strike/>
                <w:sz w:val="20"/>
                <w:highlight w:val="cyan"/>
              </w:rPr>
              <w:t xml:space="preserve"> </w:t>
            </w:r>
          </w:p>
          <w:p w14:paraId="26D182E3" w14:textId="5029AF82"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 xml:space="preserve">e.g., </w:t>
            </w:r>
            <w:r w:rsidRPr="003939A3">
              <w:rPr>
                <w:rFonts w:ascii="Arial" w:hAnsi="Arial" w:cs="Arial"/>
                <w:strike/>
                <w:color w:val="000000"/>
                <w:sz w:val="20"/>
                <w:highlight w:val="cyan"/>
              </w:rPr>
              <w:t xml:space="preserve">GRAALL-2005, CALGB 8811, </w:t>
            </w:r>
            <w:r w:rsidR="004E7AAE" w:rsidRPr="003939A3">
              <w:rPr>
                <w:rFonts w:ascii="Arial" w:hAnsi="Arial" w:cs="Arial"/>
                <w:strike/>
                <w:color w:val="000000"/>
                <w:sz w:val="20"/>
                <w:highlight w:val="cyan"/>
              </w:rPr>
              <w:t>PETHEMA</w:t>
            </w:r>
            <w:r w:rsidRPr="003939A3">
              <w:rPr>
                <w:rFonts w:ascii="Arial" w:hAnsi="Arial" w:cs="Arial"/>
                <w:strike/>
                <w:color w:val="000000"/>
                <w:sz w:val="20"/>
                <w:highlight w:val="cyan"/>
              </w:rPr>
              <w:t xml:space="preserve"> ALL-96)</w:t>
            </w:r>
          </w:p>
        </w:tc>
        <w:tc>
          <w:tcPr>
            <w:tcW w:w="1643" w:type="dxa"/>
            <w:tcBorders>
              <w:top w:val="single" w:sz="4" w:space="0" w:color="auto"/>
              <w:left w:val="single" w:sz="4" w:space="0" w:color="auto"/>
              <w:bottom w:val="single" w:sz="4" w:space="0" w:color="auto"/>
              <w:right w:val="single" w:sz="4" w:space="0" w:color="auto"/>
            </w:tcBorders>
            <w:vAlign w:val="center"/>
          </w:tcPr>
          <w:p w14:paraId="4E96FB75" w14:textId="140FF830"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1398BCD" w14:textId="43B0FAF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B4F835" w14:textId="7798B20A"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A3070F" w14:textId="37F32172"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23B6A03B"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E378139" w14:textId="131210F3" w:rsidR="00E93C51" w:rsidRPr="003939A3" w:rsidRDefault="00E93C51" w:rsidP="00E93C51">
            <w:pPr>
              <w:jc w:val="center"/>
              <w:rPr>
                <w:rFonts w:ascii="Arial" w:hAnsi="Arial" w:cs="Arial"/>
                <w:strike/>
                <w:color w:val="000000"/>
                <w:sz w:val="20"/>
                <w:highlight w:val="cyan"/>
              </w:rPr>
            </w:pPr>
            <w:r w:rsidRPr="003939A3">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4015E2B7" w14:textId="77777777"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rPr>
              <w:t>cyclophosphamide, cytarabine, daunorubicin, L-asparaginase, mercaptopurine, prednisone, vincristine</w:t>
            </w:r>
          </w:p>
          <w:p w14:paraId="326566B6" w14:textId="3E6D9A97"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MRC UK ALL XII/ECOG 2993, GMALL 07/2003)</w:t>
            </w:r>
          </w:p>
        </w:tc>
        <w:tc>
          <w:tcPr>
            <w:tcW w:w="1643" w:type="dxa"/>
            <w:tcBorders>
              <w:top w:val="single" w:sz="4" w:space="0" w:color="auto"/>
              <w:left w:val="single" w:sz="4" w:space="0" w:color="auto"/>
              <w:bottom w:val="single" w:sz="4" w:space="0" w:color="auto"/>
              <w:right w:val="single" w:sz="4" w:space="0" w:color="auto"/>
            </w:tcBorders>
            <w:vAlign w:val="center"/>
          </w:tcPr>
          <w:p w14:paraId="77222975" w14:textId="0556D6FA"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9D696F" w14:textId="6F81F003"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E2B1F2" w14:textId="66E18FF5"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D17D08" w14:textId="765CA75B"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3E67811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82A7B4C" w14:textId="08D18E4F" w:rsidR="00E93C51" w:rsidRPr="003939A3" w:rsidRDefault="00E93C51" w:rsidP="00E93C51">
            <w:pPr>
              <w:jc w:val="center"/>
              <w:rPr>
                <w:rFonts w:ascii="Arial" w:hAnsi="Arial" w:cs="Arial"/>
                <w:strike/>
                <w:color w:val="000000"/>
                <w:sz w:val="20"/>
                <w:highlight w:val="cyan"/>
              </w:rPr>
            </w:pPr>
            <w:r w:rsidRPr="003939A3">
              <w:rPr>
                <w:rFonts w:ascii="Arial" w:hAnsi="Arial" w:cs="Arial"/>
                <w:strike/>
                <w:color w:val="000000"/>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0AE1D30F" w14:textId="77777777"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rPr>
              <w:t>cyclophosphamide, cytarabine, daunorubicin, L-asparaginase, mercaptopurine, methotrexate prednisone, vincristine</w:t>
            </w:r>
          </w:p>
          <w:p w14:paraId="70C8EB3F" w14:textId="11FD6249"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ALL IC-BFM 2002)</w:t>
            </w:r>
          </w:p>
        </w:tc>
        <w:tc>
          <w:tcPr>
            <w:tcW w:w="1643" w:type="dxa"/>
            <w:tcBorders>
              <w:top w:val="single" w:sz="4" w:space="0" w:color="auto"/>
              <w:left w:val="single" w:sz="4" w:space="0" w:color="auto"/>
              <w:bottom w:val="single" w:sz="4" w:space="0" w:color="auto"/>
              <w:right w:val="single" w:sz="4" w:space="0" w:color="auto"/>
            </w:tcBorders>
            <w:vAlign w:val="center"/>
          </w:tcPr>
          <w:p w14:paraId="66F5CB84" w14:textId="5B8D49D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8D7C10" w14:textId="565699A4"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DD6E59" w14:textId="53510EEE"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DEFB9D" w14:textId="67B69EF2"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AF338E" w:rsidRPr="003939A3" w14:paraId="18D8804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D78DC12" w14:textId="77777777" w:rsidR="00AF338E" w:rsidRPr="003939A3" w:rsidRDefault="00AF338E" w:rsidP="00AF338E">
            <w:pPr>
              <w:jc w:val="center"/>
              <w:rPr>
                <w:rFonts w:ascii="Arial" w:hAnsi="Arial" w:cs="Arial"/>
                <w:strike/>
                <w:sz w:val="20"/>
                <w:highlight w:val="cyan"/>
              </w:rPr>
            </w:pPr>
            <w:r w:rsidRPr="003939A3">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09F6977" w14:textId="77777777" w:rsidR="00AF338E" w:rsidRPr="003939A3" w:rsidRDefault="00AF338E" w:rsidP="00AF338E">
            <w:pPr>
              <w:rPr>
                <w:rFonts w:ascii="Arial" w:hAnsi="Arial" w:cs="Arial"/>
                <w:strike/>
                <w:sz w:val="20"/>
                <w:highlight w:val="cyan"/>
              </w:rPr>
            </w:pPr>
            <w:r w:rsidRPr="003939A3">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E9DECA5"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8C5DCA"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F70526"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8D3288"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AF338E" w:rsidRPr="003939A3" w14:paraId="5471F4F9"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4BEBBE0" w14:textId="77777777" w:rsidR="00AF338E" w:rsidRPr="003939A3" w:rsidRDefault="00AF338E" w:rsidP="00AF338E">
            <w:pPr>
              <w:jc w:val="center"/>
              <w:rPr>
                <w:rFonts w:ascii="Arial" w:hAnsi="Arial" w:cs="Arial"/>
                <w:strike/>
                <w:sz w:val="20"/>
                <w:highlight w:val="cyan"/>
              </w:rPr>
            </w:pPr>
            <w:r w:rsidRPr="003939A3">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43A592A" w14:textId="77777777" w:rsidR="00AF338E" w:rsidRPr="003939A3" w:rsidRDefault="00AF338E" w:rsidP="00AF338E">
            <w:pPr>
              <w:rPr>
                <w:rFonts w:ascii="Arial" w:hAnsi="Arial" w:cs="Arial"/>
                <w:strike/>
                <w:sz w:val="20"/>
                <w:highlight w:val="cyan"/>
              </w:rPr>
            </w:pPr>
            <w:r w:rsidRPr="003939A3">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D7B8377"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6F3296"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F493D6"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D84F96"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AF338E" w:rsidRPr="003939A3" w14:paraId="5AA03E4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2CFD93D" w14:textId="77777777" w:rsidR="00AF338E" w:rsidRPr="003939A3" w:rsidRDefault="00AF338E" w:rsidP="00AF338E">
            <w:pPr>
              <w:jc w:val="center"/>
              <w:rPr>
                <w:rFonts w:ascii="Arial" w:hAnsi="Arial" w:cs="Arial"/>
                <w:strike/>
                <w:sz w:val="20"/>
                <w:highlight w:val="cyan"/>
              </w:rPr>
            </w:pPr>
            <w:r w:rsidRPr="003939A3">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ACDB866" w14:textId="77777777" w:rsidR="00AF338E" w:rsidRPr="003939A3" w:rsidRDefault="00AF338E" w:rsidP="00AF338E">
            <w:pPr>
              <w:rPr>
                <w:rFonts w:ascii="Arial" w:hAnsi="Arial" w:cs="Arial"/>
                <w:strike/>
                <w:sz w:val="20"/>
                <w:highlight w:val="cyan"/>
                <w:lang w:val="it-IT"/>
              </w:rPr>
            </w:pPr>
            <w:r w:rsidRPr="003939A3">
              <w:rPr>
                <w:rFonts w:ascii="Arial" w:hAnsi="Arial" w:cs="Arial"/>
                <w:strike/>
                <w:color w:val="000000"/>
                <w:sz w:val="20"/>
                <w:highlight w:val="cyan"/>
                <w:lang w:val="it-IT"/>
              </w:rPr>
              <w:t>cyclophosphamide, doxorubicin, L-asparaginase, mitoxantrone,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1280694"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9160C4"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3A0291"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813377" w14:textId="77777777" w:rsidR="00AF338E" w:rsidRPr="003939A3" w:rsidRDefault="00AF338E" w:rsidP="00AF338E">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0DC789B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31DBE06" w14:textId="04A06159" w:rsidR="00E93C51" w:rsidRPr="003939A3" w:rsidRDefault="00E93C51" w:rsidP="00E93C51">
            <w:pPr>
              <w:jc w:val="center"/>
              <w:rPr>
                <w:rFonts w:ascii="Arial" w:hAnsi="Arial" w:cs="Arial"/>
                <w:strike/>
                <w:color w:val="000000"/>
                <w:sz w:val="20"/>
                <w:highlight w:val="cyan"/>
              </w:rPr>
            </w:pPr>
            <w:r w:rsidRPr="003939A3">
              <w:rPr>
                <w:rFonts w:ascii="Arial" w:hAnsi="Arial" w:cs="Arial"/>
                <w:strike/>
                <w:color w:val="000000"/>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5E05237C" w14:textId="53AB63AB" w:rsidR="00E93C51" w:rsidRPr="003939A3" w:rsidRDefault="00E93C51" w:rsidP="00E93C51">
            <w:pPr>
              <w:rPr>
                <w:rFonts w:ascii="Arial" w:hAnsi="Arial" w:cs="Arial"/>
                <w:strike/>
                <w:color w:val="000000"/>
                <w:sz w:val="20"/>
                <w:highlight w:val="cyan"/>
                <w:lang w:val="it-IT"/>
              </w:rPr>
            </w:pPr>
            <w:r w:rsidRPr="003939A3">
              <w:rPr>
                <w:rFonts w:ascii="Arial" w:hAnsi="Arial" w:cs="Arial"/>
                <w:strike/>
                <w:color w:val="000000"/>
                <w:sz w:val="20"/>
                <w:highlight w:val="cyan"/>
                <w:lang w:val="it-IT"/>
              </w:rPr>
              <w:t>cyclophosphamide, daunorubicin, L-asparaginase, mitoxantrone, prednisone, vincristine</w:t>
            </w:r>
          </w:p>
          <w:p w14:paraId="570FE377" w14:textId="4452B0CB" w:rsidR="00E93C51" w:rsidRPr="003939A3" w:rsidRDefault="00E93C51" w:rsidP="00E93C51">
            <w:pPr>
              <w:rPr>
                <w:rFonts w:ascii="Arial" w:hAnsi="Arial" w:cs="Arial"/>
                <w:strike/>
                <w:color w:val="000000"/>
                <w:sz w:val="20"/>
                <w:highlight w:val="cyan"/>
                <w:lang w:val="it-IT"/>
              </w:rPr>
            </w:pPr>
            <w:r w:rsidRPr="003939A3">
              <w:rPr>
                <w:rFonts w:ascii="Arial" w:hAnsi="Arial" w:cs="Arial"/>
                <w:strike/>
                <w:color w:val="000000"/>
                <w:sz w:val="20"/>
                <w:highlight w:val="cyan"/>
              </w:rPr>
              <w:t>(</w:t>
            </w:r>
            <w:r w:rsidR="002744C1" w:rsidRPr="003939A3">
              <w:rPr>
                <w:rFonts w:ascii="Arial" w:hAnsi="Arial" w:cs="Arial"/>
                <w:strike/>
                <w:color w:val="000000"/>
                <w:sz w:val="20"/>
                <w:highlight w:val="cyan"/>
              </w:rPr>
              <w:t>e.g.,</w:t>
            </w:r>
            <w:r w:rsidRPr="003939A3">
              <w:rPr>
                <w:rFonts w:ascii="Arial" w:hAnsi="Arial" w:cs="Arial"/>
                <w:strike/>
                <w:color w:val="000000"/>
                <w:sz w:val="20"/>
                <w:highlight w:val="cyan"/>
              </w:rPr>
              <w:t xml:space="preserve"> GIMEMA ALL 0288)</w:t>
            </w:r>
          </w:p>
        </w:tc>
        <w:tc>
          <w:tcPr>
            <w:tcW w:w="1643" w:type="dxa"/>
            <w:tcBorders>
              <w:top w:val="single" w:sz="4" w:space="0" w:color="auto"/>
              <w:left w:val="single" w:sz="4" w:space="0" w:color="auto"/>
              <w:bottom w:val="single" w:sz="4" w:space="0" w:color="auto"/>
              <w:right w:val="single" w:sz="4" w:space="0" w:color="auto"/>
            </w:tcBorders>
            <w:vAlign w:val="center"/>
          </w:tcPr>
          <w:p w14:paraId="17962CAA" w14:textId="6F46A87E"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73C46D4" w14:textId="04BACBEF"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762162" w14:textId="0D2E4CE5"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EB9BDE" w14:textId="4448A21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5EF6ACE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C98B382" w14:textId="77777777" w:rsidR="00E93C51" w:rsidRPr="003939A3" w:rsidRDefault="00E93C51" w:rsidP="00E93C51">
            <w:pPr>
              <w:jc w:val="center"/>
              <w:rPr>
                <w:rFonts w:ascii="Arial" w:hAnsi="Arial" w:cs="Arial"/>
                <w:strike/>
                <w:sz w:val="20"/>
                <w:highlight w:val="cyan"/>
              </w:rPr>
            </w:pPr>
            <w:r w:rsidRPr="003939A3">
              <w:rPr>
                <w:rFonts w:ascii="Arial" w:hAnsi="Arial" w:cs="Arial"/>
                <w:strike/>
                <w:color w:val="000000"/>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92B47C2" w14:textId="77777777" w:rsidR="00E93C51" w:rsidRPr="003939A3" w:rsidRDefault="00E93C51" w:rsidP="00E93C51">
            <w:pPr>
              <w:rPr>
                <w:rFonts w:ascii="Arial" w:hAnsi="Arial" w:cs="Arial"/>
                <w:strike/>
                <w:sz w:val="20"/>
                <w:highlight w:val="cyan"/>
              </w:rPr>
            </w:pPr>
            <w:r w:rsidRPr="003939A3">
              <w:rPr>
                <w:rFonts w:ascii="Arial" w:hAnsi="Arial" w:cs="Arial"/>
                <w:strike/>
                <w:color w:val="000000"/>
                <w:sz w:val="20"/>
                <w:highlight w:val="cyan"/>
              </w:rPr>
              <w:t>cyclophosphamide,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C6CCCE4"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FD4ADB"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2D6922"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271251"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19D913A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D014FBF" w14:textId="29D0FA40" w:rsidR="00E93C51" w:rsidRPr="003939A3" w:rsidRDefault="00E93C51" w:rsidP="00E93C51">
            <w:pPr>
              <w:jc w:val="center"/>
              <w:rPr>
                <w:rFonts w:ascii="Arial" w:hAnsi="Arial" w:cs="Arial"/>
                <w:strike/>
                <w:color w:val="000000"/>
                <w:sz w:val="20"/>
                <w:highlight w:val="cyan"/>
              </w:rPr>
            </w:pPr>
            <w:r w:rsidRPr="003939A3">
              <w:rPr>
                <w:rFonts w:ascii="Arial" w:hAnsi="Arial" w:cs="Arial"/>
                <w:strike/>
                <w:color w:val="000000"/>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665D498F" w14:textId="6B797E1D"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rPr>
              <w:t>CVAD, L-asparaginase</w:t>
            </w:r>
          </w:p>
        </w:tc>
        <w:tc>
          <w:tcPr>
            <w:tcW w:w="1643" w:type="dxa"/>
            <w:tcBorders>
              <w:top w:val="single" w:sz="4" w:space="0" w:color="auto"/>
              <w:left w:val="single" w:sz="4" w:space="0" w:color="auto"/>
              <w:bottom w:val="single" w:sz="4" w:space="0" w:color="auto"/>
              <w:right w:val="single" w:sz="4" w:space="0" w:color="auto"/>
            </w:tcBorders>
            <w:vAlign w:val="center"/>
          </w:tcPr>
          <w:p w14:paraId="23DBDC3A" w14:textId="1455B362"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9C586A" w14:textId="36CF8042"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F8AEF4" w14:textId="51782CA8"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5C9551" w14:textId="0A560A38"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69B91989"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8530C87" w14:textId="77777777" w:rsidR="00E93C51" w:rsidRPr="003939A3" w:rsidRDefault="00E93C51" w:rsidP="00E93C51">
            <w:pPr>
              <w:jc w:val="center"/>
              <w:rPr>
                <w:rFonts w:ascii="Arial" w:hAnsi="Arial" w:cs="Arial"/>
                <w:strike/>
                <w:sz w:val="20"/>
                <w:highlight w:val="cyan"/>
              </w:rPr>
            </w:pPr>
            <w:r w:rsidRPr="003939A3">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5147A3F" w14:textId="77777777" w:rsidR="00E93C51" w:rsidRPr="003939A3" w:rsidRDefault="00E93C51" w:rsidP="00E93C51">
            <w:pPr>
              <w:rPr>
                <w:rFonts w:ascii="Arial" w:hAnsi="Arial" w:cs="Arial"/>
                <w:strike/>
                <w:sz w:val="20"/>
                <w:highlight w:val="cyan"/>
              </w:rPr>
            </w:pPr>
            <w:r w:rsidRPr="003939A3">
              <w:rPr>
                <w:rFonts w:ascii="Arial" w:hAnsi="Arial" w:cs="Arial"/>
                <w:strike/>
                <w:color w:val="000000"/>
                <w:sz w:val="20"/>
                <w:highlight w:val="cyan"/>
              </w:rPr>
              <w:t>cytarabine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DA2AF9B"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37BCA7"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4D295D"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388E54"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538D8CD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D192FFD" w14:textId="77777777" w:rsidR="00E93C51" w:rsidRPr="003939A3" w:rsidRDefault="00E93C51" w:rsidP="00E93C51">
            <w:pPr>
              <w:jc w:val="center"/>
              <w:rPr>
                <w:rFonts w:ascii="Arial" w:hAnsi="Arial" w:cs="Arial"/>
                <w:strike/>
                <w:sz w:val="20"/>
                <w:highlight w:val="cyan"/>
              </w:rPr>
            </w:pPr>
            <w:r w:rsidRPr="003939A3">
              <w:rPr>
                <w:rFonts w:ascii="Arial" w:hAnsi="Arial" w:cs="Arial"/>
                <w:strike/>
                <w:color w:val="000000"/>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A52B82E" w14:textId="77777777" w:rsidR="00E93C51" w:rsidRPr="003939A3" w:rsidRDefault="00E93C51" w:rsidP="00E93C51">
            <w:pPr>
              <w:rPr>
                <w:rFonts w:ascii="Arial" w:hAnsi="Arial" w:cs="Arial"/>
                <w:strike/>
                <w:sz w:val="20"/>
                <w:highlight w:val="cyan"/>
                <w:lang w:val="it-IT"/>
              </w:rPr>
            </w:pPr>
            <w:r w:rsidRPr="003939A3">
              <w:rPr>
                <w:rFonts w:ascii="Arial" w:hAnsi="Arial" w:cs="Arial"/>
                <w:strike/>
                <w:color w:val="000000"/>
                <w:sz w:val="20"/>
                <w:highlight w:val="cyan"/>
                <w:lang w:val="it-IT"/>
              </w:rPr>
              <w:t>cytarabine, etoposide, L-asparaginase, pirarubicin,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2708A2F"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72263B"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319AB2"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0882C5"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073C373A"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860122D" w14:textId="77777777" w:rsidR="00E93C51" w:rsidRPr="003939A3" w:rsidRDefault="00E93C51" w:rsidP="00E93C51">
            <w:pPr>
              <w:jc w:val="center"/>
              <w:rPr>
                <w:rFonts w:ascii="Arial" w:hAnsi="Arial" w:cs="Arial"/>
                <w:strike/>
                <w:sz w:val="20"/>
                <w:highlight w:val="cyan"/>
              </w:rPr>
            </w:pPr>
            <w:r w:rsidRPr="003939A3">
              <w:rPr>
                <w:rFonts w:ascii="Arial" w:hAnsi="Arial" w:cs="Arial"/>
                <w:strike/>
                <w:color w:val="000000"/>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8A649E7" w14:textId="77777777" w:rsidR="00E93C51" w:rsidRPr="003939A3" w:rsidRDefault="00E93C51" w:rsidP="00E93C51">
            <w:pPr>
              <w:rPr>
                <w:rFonts w:ascii="Arial" w:hAnsi="Arial" w:cs="Arial"/>
                <w:strike/>
                <w:sz w:val="20"/>
                <w:highlight w:val="cyan"/>
              </w:rPr>
            </w:pPr>
            <w:r w:rsidRPr="003939A3">
              <w:rPr>
                <w:rFonts w:ascii="Arial" w:hAnsi="Arial" w:cs="Arial"/>
                <w:strike/>
                <w:color w:val="000000"/>
                <w:sz w:val="20"/>
                <w:highlight w:val="cyan"/>
              </w:rPr>
              <w:t>cytarabine, etoposide, mitoxantrone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E6DD8A4"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1CEE7C"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F5DBE5"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01B9A8"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010F0678"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C1F73B4" w14:textId="77777777" w:rsidR="00E93C51" w:rsidRPr="003939A3" w:rsidRDefault="00E93C51" w:rsidP="00E93C51">
            <w:pPr>
              <w:jc w:val="center"/>
              <w:rPr>
                <w:rFonts w:ascii="Arial" w:hAnsi="Arial" w:cs="Arial"/>
                <w:strike/>
                <w:sz w:val="20"/>
                <w:highlight w:val="cyan"/>
              </w:rPr>
            </w:pPr>
            <w:r w:rsidRPr="003939A3">
              <w:rPr>
                <w:rFonts w:ascii="Arial" w:hAnsi="Arial" w:cs="Arial"/>
                <w:strike/>
                <w:color w:val="000000"/>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A68CBE" w14:textId="77777777"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rPr>
              <w:t>cytarabine, high dose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9723263"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03BFE0"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E4F242"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2E8772"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40364FB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6CC5CFA" w14:textId="77777777" w:rsidR="00E93C51" w:rsidRPr="003939A3" w:rsidRDefault="00E93C51" w:rsidP="00E93C51">
            <w:pPr>
              <w:jc w:val="center"/>
              <w:rPr>
                <w:rFonts w:ascii="Arial" w:hAnsi="Arial" w:cs="Arial"/>
                <w:strike/>
                <w:sz w:val="20"/>
                <w:highlight w:val="cyan"/>
              </w:rPr>
            </w:pPr>
            <w:r w:rsidRPr="003939A3">
              <w:rPr>
                <w:rFonts w:ascii="Arial" w:hAnsi="Arial" w:cs="Arial"/>
                <w:strike/>
                <w:color w:val="000000"/>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917D2B0" w14:textId="77777777" w:rsidR="00E93C51" w:rsidRPr="003939A3" w:rsidRDefault="00E93C51" w:rsidP="00E93C51">
            <w:pPr>
              <w:rPr>
                <w:rFonts w:ascii="Arial" w:hAnsi="Arial" w:cs="Arial"/>
                <w:strike/>
                <w:sz w:val="20"/>
                <w:highlight w:val="cyan"/>
              </w:rPr>
            </w:pPr>
            <w:r w:rsidRPr="003939A3">
              <w:rPr>
                <w:rFonts w:ascii="Arial" w:hAnsi="Arial" w:cs="Arial"/>
                <w:strike/>
                <w:color w:val="000000"/>
                <w:sz w:val="20"/>
                <w:highlight w:val="cyan"/>
              </w:rPr>
              <w:t>cytarabine, mitoxantrone, prednisone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FA8B0C"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B50E6B"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F70E85"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F4AA4E"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0A24015E"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73CB6A26" w14:textId="04D057A8" w:rsidR="00E93C51" w:rsidRPr="003939A3" w:rsidRDefault="00E93C51" w:rsidP="00E93C51">
            <w:pPr>
              <w:jc w:val="center"/>
              <w:rPr>
                <w:rFonts w:ascii="Arial" w:hAnsi="Arial" w:cs="Arial"/>
                <w:strike/>
                <w:color w:val="000000"/>
                <w:sz w:val="20"/>
                <w:highlight w:val="cyan"/>
              </w:rPr>
            </w:pPr>
            <w:r w:rsidRPr="003939A3">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7164A48B" w14:textId="77777777" w:rsidR="00E93C51" w:rsidRPr="003939A3" w:rsidRDefault="00E93C51" w:rsidP="00E93C51">
            <w:pPr>
              <w:rPr>
                <w:rFonts w:ascii="Arial" w:hAnsi="Arial" w:cs="Arial"/>
                <w:strike/>
                <w:color w:val="000000"/>
                <w:sz w:val="20"/>
                <w:highlight w:val="cyan"/>
                <w:lang w:val="it-IT"/>
              </w:rPr>
            </w:pPr>
            <w:r w:rsidRPr="003939A3">
              <w:rPr>
                <w:rFonts w:ascii="Arial" w:hAnsi="Arial" w:cs="Arial"/>
                <w:strike/>
                <w:color w:val="000000"/>
                <w:sz w:val="20"/>
                <w:highlight w:val="cyan"/>
                <w:lang w:val="it-IT"/>
              </w:rPr>
              <w:t>daunorubicin, L-asparaginase, prednisone, vincristine</w:t>
            </w:r>
          </w:p>
          <w:p w14:paraId="5DB437E7" w14:textId="3ACB6F35" w:rsidR="00E93C51" w:rsidRPr="003939A3" w:rsidRDefault="00E93C51" w:rsidP="00E93C51">
            <w:pPr>
              <w:rPr>
                <w:rFonts w:ascii="Arial" w:hAnsi="Arial" w:cs="Arial"/>
                <w:strike/>
                <w:color w:val="000000"/>
                <w:sz w:val="20"/>
                <w:highlight w:val="cyan"/>
                <w:lang w:val="it-IT"/>
              </w:rPr>
            </w:pPr>
            <w:r w:rsidRPr="003939A3">
              <w:rPr>
                <w:rFonts w:ascii="Arial" w:hAnsi="Arial" w:cs="Arial"/>
                <w:strike/>
                <w:color w:val="000000"/>
                <w:sz w:val="20"/>
                <w:highlight w:val="cyan"/>
                <w:lang w:val="it-IT"/>
              </w:rPr>
              <w:t>(</w:t>
            </w:r>
            <w:r w:rsidR="002744C1" w:rsidRPr="003939A3">
              <w:rPr>
                <w:rFonts w:ascii="Arial" w:hAnsi="Arial" w:cs="Arial"/>
                <w:strike/>
                <w:color w:val="000000"/>
                <w:sz w:val="20"/>
                <w:highlight w:val="cyan"/>
                <w:lang w:val="it-IT"/>
              </w:rPr>
              <w:t>e.g.,</w:t>
            </w:r>
            <w:r w:rsidRPr="003939A3">
              <w:rPr>
                <w:rFonts w:ascii="Arial" w:hAnsi="Arial" w:cs="Arial"/>
                <w:strike/>
                <w:color w:val="000000"/>
                <w:sz w:val="20"/>
                <w:highlight w:val="cyan"/>
                <w:lang w:val="it-IT"/>
              </w:rPr>
              <w:t xml:space="preserve"> COGAALL0232, </w:t>
            </w:r>
            <w:r w:rsidR="005F6FC8" w:rsidRPr="003939A3">
              <w:rPr>
                <w:rFonts w:ascii="Arial" w:hAnsi="Arial" w:cs="Arial"/>
                <w:strike/>
                <w:color w:val="000000"/>
                <w:sz w:val="20"/>
                <w:highlight w:val="cyan"/>
              </w:rPr>
              <w:t>CALGB10403</w:t>
            </w:r>
            <w:r w:rsidRPr="003939A3">
              <w:rPr>
                <w:rFonts w:ascii="Arial" w:hAnsi="Arial" w:cs="Arial"/>
                <w:strike/>
                <w:color w:val="000000"/>
                <w:sz w:val="20"/>
                <w:highlight w:val="cyan"/>
                <w:lang w:val="it-IT"/>
              </w:rPr>
              <w:t>)</w:t>
            </w:r>
          </w:p>
        </w:tc>
        <w:tc>
          <w:tcPr>
            <w:tcW w:w="1643" w:type="dxa"/>
            <w:tcBorders>
              <w:top w:val="single" w:sz="4" w:space="0" w:color="auto"/>
              <w:left w:val="single" w:sz="4" w:space="0" w:color="auto"/>
              <w:bottom w:val="single" w:sz="4" w:space="0" w:color="auto"/>
              <w:right w:val="single" w:sz="4" w:space="0" w:color="auto"/>
            </w:tcBorders>
            <w:vAlign w:val="center"/>
          </w:tcPr>
          <w:p w14:paraId="65D17BBF" w14:textId="12562843"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853EA1" w14:textId="0E5342F9"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C08414" w14:textId="2B3CF983"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97A1B9" w14:textId="5D3CF320"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47A564BA"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445013B3" w14:textId="19EA7FA1" w:rsidR="00E93C51" w:rsidRPr="003939A3" w:rsidRDefault="00E93C51" w:rsidP="00E93C51">
            <w:pPr>
              <w:jc w:val="center"/>
              <w:rPr>
                <w:rFonts w:ascii="Arial" w:hAnsi="Arial" w:cs="Arial"/>
                <w:strike/>
                <w:sz w:val="20"/>
                <w:highlight w:val="cyan"/>
              </w:rPr>
            </w:pPr>
            <w:r w:rsidRPr="003939A3">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0B764868" w14:textId="77777777" w:rsidR="00E93C51" w:rsidRPr="003939A3" w:rsidRDefault="00E93C51" w:rsidP="00E93C51">
            <w:pPr>
              <w:rPr>
                <w:rFonts w:ascii="Arial" w:hAnsi="Arial" w:cs="Arial"/>
                <w:b/>
                <w:strike/>
                <w:sz w:val="20"/>
                <w:highlight w:val="cyan"/>
                <w:lang w:val="it-IT"/>
              </w:rPr>
            </w:pPr>
            <w:r w:rsidRPr="003939A3">
              <w:rPr>
                <w:rFonts w:ascii="Arial" w:hAnsi="Arial" w:cs="Arial"/>
                <w:strike/>
                <w:sz w:val="20"/>
                <w:highlight w:val="cyan"/>
                <w:lang w:val="it-IT"/>
              </w:rPr>
              <w:t xml:space="preserve">daunorubicin, L-asparaginase, prednisone, vincristine, </w:t>
            </w:r>
            <w:r w:rsidRPr="003939A3">
              <w:rPr>
                <w:rFonts w:ascii="Arial" w:hAnsi="Arial" w:cs="Arial"/>
                <w:b/>
                <w:strike/>
                <w:sz w:val="20"/>
                <w:highlight w:val="cyan"/>
                <w:lang w:val="it-IT"/>
              </w:rPr>
              <w:t>rituximab</w:t>
            </w:r>
          </w:p>
          <w:p w14:paraId="4F108BB3" w14:textId="7BF7385A" w:rsidR="00E93C51" w:rsidRPr="003939A3" w:rsidRDefault="00E93C51" w:rsidP="00E93C51">
            <w:pPr>
              <w:rPr>
                <w:rFonts w:ascii="Arial" w:hAnsi="Arial" w:cs="Arial"/>
                <w:strike/>
                <w:color w:val="000000"/>
                <w:sz w:val="20"/>
                <w:highlight w:val="cyan"/>
                <w:lang w:val="it-IT"/>
              </w:rPr>
            </w:pPr>
            <w:r w:rsidRPr="003939A3">
              <w:rPr>
                <w:rFonts w:ascii="Arial" w:hAnsi="Arial" w:cs="Arial"/>
                <w:strike/>
                <w:color w:val="000000"/>
                <w:sz w:val="20"/>
                <w:highlight w:val="cyan"/>
                <w:lang w:val="it-IT"/>
              </w:rPr>
              <w:t>(</w:t>
            </w:r>
            <w:r w:rsidR="002744C1" w:rsidRPr="003939A3">
              <w:rPr>
                <w:rFonts w:ascii="Arial" w:hAnsi="Arial" w:cs="Arial"/>
                <w:strike/>
                <w:color w:val="000000"/>
                <w:sz w:val="20"/>
                <w:highlight w:val="cyan"/>
                <w:lang w:val="it-IT"/>
              </w:rPr>
              <w:t>e.g.,</w:t>
            </w:r>
            <w:r w:rsidRPr="003939A3">
              <w:rPr>
                <w:rFonts w:ascii="Arial" w:hAnsi="Arial" w:cs="Arial"/>
                <w:strike/>
                <w:color w:val="000000"/>
                <w:sz w:val="20"/>
                <w:highlight w:val="cyan"/>
                <w:lang w:val="it-IT"/>
              </w:rPr>
              <w:t xml:space="preserve"> COGAALL0232, </w:t>
            </w:r>
            <w:r w:rsidR="005F6FC8" w:rsidRPr="003939A3">
              <w:rPr>
                <w:rFonts w:ascii="Arial" w:hAnsi="Arial" w:cs="Arial"/>
                <w:strike/>
                <w:color w:val="000000"/>
                <w:sz w:val="20"/>
                <w:highlight w:val="cyan"/>
              </w:rPr>
              <w:t>CALGB10403</w:t>
            </w:r>
            <w:r w:rsidRPr="003939A3">
              <w:rPr>
                <w:rFonts w:ascii="Arial" w:hAnsi="Arial" w:cs="Arial"/>
                <w:strike/>
                <w:color w:val="000000"/>
                <w:sz w:val="20"/>
                <w:highlight w:val="cyan"/>
                <w:lang w:val="it-IT"/>
              </w:rPr>
              <w:t>)</w:t>
            </w:r>
          </w:p>
        </w:tc>
        <w:tc>
          <w:tcPr>
            <w:tcW w:w="1643" w:type="dxa"/>
            <w:tcBorders>
              <w:top w:val="single" w:sz="4" w:space="0" w:color="auto"/>
              <w:left w:val="single" w:sz="4" w:space="0" w:color="auto"/>
              <w:bottom w:val="single" w:sz="4" w:space="0" w:color="auto"/>
              <w:right w:val="single" w:sz="4" w:space="0" w:color="auto"/>
            </w:tcBorders>
            <w:vAlign w:val="center"/>
          </w:tcPr>
          <w:p w14:paraId="48CC2B6B" w14:textId="39B87425"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AA7618" w14:textId="744C6FBA"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8168D6" w14:textId="33672CEE"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9FA5B8" w14:textId="183371C4"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138642EC"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554244F6" w14:textId="28D4D4C7" w:rsidR="00E93C51" w:rsidRPr="003939A3" w:rsidRDefault="00E93C51" w:rsidP="00E93C51">
            <w:pPr>
              <w:jc w:val="center"/>
              <w:rPr>
                <w:rFonts w:ascii="Arial" w:hAnsi="Arial" w:cs="Arial"/>
                <w:strike/>
                <w:sz w:val="20"/>
                <w:highlight w:val="cyan"/>
              </w:rPr>
            </w:pPr>
            <w:r w:rsidRPr="003939A3">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6A5C78C4" w14:textId="16900865" w:rsidR="00E93C51" w:rsidRPr="003939A3" w:rsidRDefault="00E93C51" w:rsidP="00E93C51">
            <w:pPr>
              <w:rPr>
                <w:rFonts w:ascii="Arial" w:hAnsi="Arial" w:cs="Arial"/>
                <w:strike/>
                <w:color w:val="000000"/>
                <w:sz w:val="20"/>
                <w:highlight w:val="cyan"/>
                <w:lang w:val="it-IT"/>
              </w:rPr>
            </w:pPr>
            <w:r w:rsidRPr="003939A3">
              <w:rPr>
                <w:rFonts w:ascii="Arial" w:hAnsi="Arial" w:cs="Arial"/>
                <w:strike/>
                <w:color w:val="000000"/>
                <w:sz w:val="20"/>
                <w:highlight w:val="cyan"/>
                <w:lang w:val="it-IT"/>
              </w:rPr>
              <w:t>daunorubicin, dexamethasone, L-asparaginase,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7891EA84" w14:textId="05927A74"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DEB8B3" w14:textId="5F707554"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60707C" w14:textId="7851F26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C82D7F" w14:textId="7ACD3FEB"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F3543" w:rsidRPr="003939A3" w14:paraId="1C70FD04"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0B768178" w14:textId="0678203F" w:rsidR="000F3543" w:rsidRPr="003939A3" w:rsidRDefault="000F3543" w:rsidP="000F3543">
            <w:pPr>
              <w:jc w:val="center"/>
              <w:rPr>
                <w:rFonts w:ascii="Arial" w:hAnsi="Arial" w:cs="Arial"/>
                <w:strike/>
                <w:sz w:val="20"/>
                <w:highlight w:val="cyan"/>
              </w:rPr>
            </w:pPr>
            <w:r w:rsidRPr="003939A3">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63DE6ACF" w14:textId="799EC9B5" w:rsidR="000F3543" w:rsidRPr="003939A3" w:rsidRDefault="000F3543" w:rsidP="000F3543">
            <w:pPr>
              <w:rPr>
                <w:rFonts w:ascii="Arial" w:hAnsi="Arial" w:cs="Arial"/>
                <w:strike/>
                <w:color w:val="000000"/>
                <w:sz w:val="20"/>
                <w:highlight w:val="cyan"/>
                <w:lang w:val="it-IT"/>
              </w:rPr>
            </w:pPr>
            <w:r w:rsidRPr="003939A3">
              <w:rPr>
                <w:rFonts w:ascii="Arial" w:hAnsi="Arial" w:cs="Arial"/>
                <w:strike/>
                <w:color w:val="000000"/>
                <w:sz w:val="20"/>
                <w:highlight w:val="cyan"/>
                <w:lang w:val="it-IT"/>
              </w:rPr>
              <w:t>cyclophosphomaide, daunorubicin, prednisone, vincristine</w:t>
            </w:r>
          </w:p>
          <w:p w14:paraId="5C517FC8" w14:textId="66B47A83" w:rsidR="000F3543" w:rsidRPr="003939A3" w:rsidRDefault="000F3543" w:rsidP="000F3543">
            <w:pPr>
              <w:rPr>
                <w:rFonts w:ascii="Arial" w:hAnsi="Arial" w:cs="Arial"/>
                <w:strike/>
                <w:color w:val="000000"/>
                <w:sz w:val="20"/>
                <w:highlight w:val="cyan"/>
                <w:lang w:val="it-IT"/>
              </w:rPr>
            </w:pPr>
            <w:r w:rsidRPr="003939A3">
              <w:rPr>
                <w:rFonts w:ascii="Arial" w:hAnsi="Arial" w:cs="Arial"/>
                <w:strike/>
                <w:color w:val="000000"/>
                <w:sz w:val="20"/>
                <w:highlight w:val="cyan"/>
                <w:lang w:val="it-IT"/>
              </w:rPr>
              <w:t>(e.g., CALLG-2008)</w:t>
            </w:r>
          </w:p>
        </w:tc>
        <w:tc>
          <w:tcPr>
            <w:tcW w:w="1643" w:type="dxa"/>
            <w:tcBorders>
              <w:top w:val="single" w:sz="4" w:space="0" w:color="auto"/>
              <w:left w:val="single" w:sz="4" w:space="0" w:color="auto"/>
              <w:bottom w:val="single" w:sz="4" w:space="0" w:color="auto"/>
              <w:right w:val="single" w:sz="4" w:space="0" w:color="auto"/>
            </w:tcBorders>
            <w:vAlign w:val="center"/>
          </w:tcPr>
          <w:p w14:paraId="3D9FF56C" w14:textId="1600B063" w:rsidR="000F3543" w:rsidRPr="003939A3" w:rsidRDefault="000F3543" w:rsidP="000F3543">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96FAF0" w14:textId="337B7F5C" w:rsidR="000F3543" w:rsidRPr="003939A3" w:rsidRDefault="000F3543" w:rsidP="000F3543">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25A6B4" w14:textId="23D1CB82" w:rsidR="000F3543" w:rsidRPr="003939A3" w:rsidRDefault="000F3543" w:rsidP="000F3543">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78EEE1" w14:textId="427900F6" w:rsidR="000F3543" w:rsidRPr="003939A3" w:rsidRDefault="000F3543" w:rsidP="000F3543">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2D4B8FFB" w14:textId="77777777" w:rsidTr="00124A2B">
        <w:trPr>
          <w:trHeight w:val="330"/>
        </w:trPr>
        <w:tc>
          <w:tcPr>
            <w:tcW w:w="562" w:type="dxa"/>
            <w:tcBorders>
              <w:top w:val="single" w:sz="4" w:space="0" w:color="auto"/>
              <w:left w:val="single" w:sz="4" w:space="0" w:color="auto"/>
              <w:bottom w:val="single" w:sz="4" w:space="0" w:color="auto"/>
              <w:right w:val="single" w:sz="4" w:space="0" w:color="auto"/>
            </w:tcBorders>
          </w:tcPr>
          <w:p w14:paraId="4805651A" w14:textId="6B8D90A7" w:rsidR="00E93C51" w:rsidRPr="003939A3" w:rsidRDefault="00E93C51" w:rsidP="00E93C51">
            <w:pPr>
              <w:jc w:val="center"/>
              <w:rPr>
                <w:rFonts w:ascii="Arial" w:hAnsi="Arial" w:cs="Arial"/>
                <w:strike/>
                <w:sz w:val="20"/>
                <w:highlight w:val="cyan"/>
              </w:rPr>
            </w:pPr>
            <w:r w:rsidRPr="003939A3">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0C1602BC" w14:textId="77777777" w:rsidR="00E93C51" w:rsidRPr="003939A3" w:rsidRDefault="00E93C51" w:rsidP="00E93C51">
            <w:pPr>
              <w:rPr>
                <w:rFonts w:ascii="Arial" w:hAnsi="Arial" w:cs="Arial"/>
                <w:strike/>
                <w:color w:val="000000"/>
                <w:sz w:val="20"/>
                <w:highlight w:val="cyan"/>
                <w:lang w:val="it-IT"/>
              </w:rPr>
            </w:pPr>
            <w:r w:rsidRPr="003939A3">
              <w:rPr>
                <w:rFonts w:ascii="Arial" w:hAnsi="Arial" w:cs="Arial"/>
                <w:strike/>
                <w:color w:val="000000"/>
                <w:sz w:val="20"/>
                <w:highlight w:val="cyan"/>
                <w:lang w:val="it-IT"/>
              </w:rPr>
              <w:t>doxorubicin, L-asparaginase, methotrexate, prednisone, vincristine</w:t>
            </w:r>
          </w:p>
          <w:p w14:paraId="1204772E" w14:textId="68A03416" w:rsidR="00E93C51" w:rsidRPr="003939A3" w:rsidRDefault="00E93C51" w:rsidP="00E93C51">
            <w:pPr>
              <w:rPr>
                <w:rFonts w:ascii="Arial" w:hAnsi="Arial" w:cs="Arial"/>
                <w:strike/>
                <w:color w:val="000000"/>
                <w:sz w:val="20"/>
                <w:highlight w:val="cyan"/>
              </w:rPr>
            </w:pPr>
            <w:r w:rsidRPr="003939A3">
              <w:rPr>
                <w:rFonts w:ascii="Arial" w:hAnsi="Arial" w:cs="Arial"/>
                <w:strike/>
                <w:color w:val="000000"/>
                <w:sz w:val="20"/>
                <w:highlight w:val="cyan"/>
                <w:lang w:val="it-IT"/>
              </w:rPr>
              <w:t>(</w:t>
            </w:r>
            <w:r w:rsidR="002744C1" w:rsidRPr="003939A3">
              <w:rPr>
                <w:rFonts w:ascii="Arial" w:hAnsi="Arial" w:cs="Arial"/>
                <w:strike/>
                <w:color w:val="000000"/>
                <w:sz w:val="20"/>
                <w:highlight w:val="cyan"/>
                <w:lang w:val="it-IT"/>
              </w:rPr>
              <w:t>e.g.,</w:t>
            </w:r>
            <w:r w:rsidRPr="003939A3">
              <w:rPr>
                <w:rFonts w:ascii="Arial" w:hAnsi="Arial" w:cs="Arial"/>
                <w:strike/>
                <w:color w:val="000000"/>
                <w:sz w:val="20"/>
                <w:highlight w:val="cyan"/>
                <w:lang w:val="it-IT"/>
              </w:rPr>
              <w:t xml:space="preserve"> DFCI ALL 01-175)</w:t>
            </w:r>
          </w:p>
        </w:tc>
        <w:tc>
          <w:tcPr>
            <w:tcW w:w="1643" w:type="dxa"/>
            <w:tcBorders>
              <w:top w:val="single" w:sz="4" w:space="0" w:color="auto"/>
              <w:left w:val="single" w:sz="4" w:space="0" w:color="auto"/>
              <w:bottom w:val="single" w:sz="4" w:space="0" w:color="auto"/>
              <w:right w:val="single" w:sz="4" w:space="0" w:color="auto"/>
            </w:tcBorders>
            <w:vAlign w:val="center"/>
          </w:tcPr>
          <w:p w14:paraId="505CE64B" w14:textId="6DF99D14"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FBA922" w14:textId="1C0BF7E9"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9447AE" w14:textId="12327200"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8EBF3F" w14:textId="344C2100"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E93C51" w:rsidRPr="003939A3" w14:paraId="7D7C842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69AD1A8" w14:textId="77777777" w:rsidR="00E93C51" w:rsidRPr="003939A3" w:rsidRDefault="00E93C51" w:rsidP="00E93C51">
            <w:pPr>
              <w:jc w:val="center"/>
              <w:rPr>
                <w:rFonts w:ascii="Arial" w:hAnsi="Arial" w:cs="Arial"/>
                <w:strike/>
                <w:sz w:val="20"/>
                <w:highlight w:val="cyan"/>
              </w:rPr>
            </w:pPr>
            <w:r w:rsidRPr="003939A3">
              <w:rPr>
                <w:rFonts w:ascii="Arial" w:hAnsi="Arial" w:cs="Arial"/>
                <w:strike/>
                <w:color w:val="000000"/>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C69F751" w14:textId="740C3AD5" w:rsidR="00E93C51" w:rsidRPr="003939A3" w:rsidRDefault="00E93C51" w:rsidP="00E93C51">
            <w:pPr>
              <w:rPr>
                <w:rFonts w:ascii="Arial" w:hAnsi="Arial" w:cs="Arial"/>
                <w:strike/>
                <w:color w:val="000000"/>
                <w:sz w:val="20"/>
                <w:highlight w:val="cyan"/>
              </w:rPr>
            </w:pPr>
            <w:r w:rsidRPr="003939A3">
              <w:rPr>
                <w:rFonts w:ascii="Arial" w:hAnsi="Arial" w:cs="Arial"/>
                <w:strike/>
                <w:sz w:val="20"/>
                <w:highlight w:val="cyan"/>
              </w:rPr>
              <w:t>HyperCVAD (cyclophosphamide,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41BDBC"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18B0F0"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48A048"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39D3BC" w14:textId="77777777" w:rsidR="00E93C51" w:rsidRPr="003939A3" w:rsidRDefault="00E93C51" w:rsidP="00E93C51">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9710D" w:rsidRPr="003939A3" w14:paraId="33B33D0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9E3A59F" w14:textId="1C676434" w:rsidR="00B9710D" w:rsidRPr="003939A3" w:rsidRDefault="00B9710D" w:rsidP="00B9710D">
            <w:pPr>
              <w:jc w:val="center"/>
              <w:rPr>
                <w:rFonts w:ascii="Arial" w:hAnsi="Arial" w:cs="Arial"/>
                <w:strike/>
                <w:color w:val="000000"/>
                <w:sz w:val="20"/>
                <w:highlight w:val="cyan"/>
              </w:rPr>
            </w:pPr>
            <w:r w:rsidRPr="003939A3">
              <w:rPr>
                <w:rFonts w:ascii="Arial" w:hAnsi="Arial" w:cs="Arial"/>
                <w:strike/>
                <w:color w:val="000000"/>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5D55C6E9" w14:textId="1439E5FB" w:rsidR="00B9710D" w:rsidRPr="003939A3" w:rsidRDefault="00B9710D" w:rsidP="00B9710D">
            <w:pPr>
              <w:rPr>
                <w:rFonts w:ascii="Arial" w:hAnsi="Arial" w:cs="Arial"/>
                <w:strike/>
                <w:color w:val="000000"/>
                <w:sz w:val="20"/>
                <w:highlight w:val="cyan"/>
              </w:rPr>
            </w:pPr>
            <w:r w:rsidRPr="003939A3">
              <w:rPr>
                <w:rFonts w:ascii="Arial" w:hAnsi="Arial" w:cs="Arial"/>
                <w:strike/>
                <w:sz w:val="20"/>
                <w:highlight w:val="cyan"/>
              </w:rPr>
              <w:t xml:space="preserve">Hyper-CVAD, </w:t>
            </w:r>
            <w:r w:rsidRPr="003939A3">
              <w:rPr>
                <w:rFonts w:ascii="Arial" w:hAnsi="Arial" w:cs="Arial"/>
                <w:b/>
                <w:bCs/>
                <w:strike/>
                <w:sz w:val="20"/>
                <w:highlight w:val="cyan"/>
              </w:rPr>
              <w:t>rituximab</w:t>
            </w:r>
          </w:p>
        </w:tc>
        <w:tc>
          <w:tcPr>
            <w:tcW w:w="1643" w:type="dxa"/>
            <w:tcBorders>
              <w:top w:val="single" w:sz="4" w:space="0" w:color="auto"/>
              <w:left w:val="single" w:sz="4" w:space="0" w:color="auto"/>
              <w:bottom w:val="single" w:sz="4" w:space="0" w:color="auto"/>
              <w:right w:val="single" w:sz="4" w:space="0" w:color="auto"/>
            </w:tcBorders>
            <w:vAlign w:val="center"/>
          </w:tcPr>
          <w:p w14:paraId="3EBCC60A" w14:textId="7F32E47D"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064EF6" w14:textId="5E748319"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1031B2" w14:textId="36D6414E"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4F5D18" w14:textId="54942467"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4F75E9" w:rsidRPr="003939A3" w14:paraId="1F493E1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CE69021" w14:textId="77777777" w:rsidR="004F75E9" w:rsidRPr="003939A3" w:rsidRDefault="004F75E9" w:rsidP="004F75E9">
            <w:pPr>
              <w:jc w:val="center"/>
              <w:rPr>
                <w:rFonts w:ascii="Arial" w:hAnsi="Arial" w:cs="Arial"/>
                <w:strike/>
                <w:sz w:val="20"/>
                <w:highlight w:val="cyan"/>
              </w:rPr>
            </w:pPr>
            <w:r w:rsidRPr="003939A3">
              <w:rPr>
                <w:rFonts w:ascii="Arial" w:hAnsi="Arial" w:cs="Arial"/>
                <w:strike/>
                <w:color w:val="000000"/>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34123D" w14:textId="5BAD2F98" w:rsidR="004F75E9" w:rsidRPr="003939A3" w:rsidRDefault="004F75E9" w:rsidP="004F75E9">
            <w:pPr>
              <w:rPr>
                <w:rFonts w:ascii="Arial" w:hAnsi="Arial" w:cs="Arial"/>
                <w:strike/>
                <w:color w:val="000000"/>
                <w:sz w:val="20"/>
                <w:highlight w:val="cyan"/>
              </w:rPr>
            </w:pPr>
            <w:r w:rsidRPr="003939A3">
              <w:rPr>
                <w:rFonts w:ascii="Arial" w:hAnsi="Arial" w:cs="Arial"/>
                <w:strike/>
                <w:color w:val="000000"/>
                <w:sz w:val="20"/>
                <w:highlight w:val="cyan"/>
              </w:rPr>
              <w:t xml:space="preserve">methotrexate, leucovorin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CAC763D" w14:textId="77777777" w:rsidR="004F75E9" w:rsidRPr="003939A3" w:rsidRDefault="004F75E9" w:rsidP="004F75E9">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40F852" w14:textId="77777777" w:rsidR="004F75E9" w:rsidRPr="003939A3" w:rsidRDefault="004F75E9" w:rsidP="004F75E9">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A834CDC" w14:textId="77777777" w:rsidR="004F75E9" w:rsidRPr="003939A3" w:rsidRDefault="004F75E9" w:rsidP="004F75E9">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28837E" w14:textId="77777777" w:rsidR="004F75E9" w:rsidRPr="003939A3" w:rsidRDefault="004F75E9" w:rsidP="004F75E9">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B9710D" w:rsidRPr="003939A3" w14:paraId="0EEB0DA7"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E811538" w14:textId="6326A8D5" w:rsidR="00B9710D" w:rsidRPr="003939A3" w:rsidRDefault="00B9710D" w:rsidP="00B9710D">
            <w:pPr>
              <w:jc w:val="center"/>
              <w:rPr>
                <w:rFonts w:ascii="Arial" w:hAnsi="Arial" w:cs="Arial"/>
                <w:strike/>
                <w:color w:val="000000"/>
                <w:sz w:val="20"/>
                <w:highlight w:val="cyan"/>
              </w:rPr>
            </w:pPr>
            <w:r w:rsidRPr="003939A3">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6917FE80" w14:textId="060948CD" w:rsidR="00B9710D" w:rsidRPr="003939A3" w:rsidRDefault="00B9710D" w:rsidP="00B9710D">
            <w:pPr>
              <w:rPr>
                <w:rFonts w:ascii="Arial" w:hAnsi="Arial" w:cs="Arial"/>
                <w:strike/>
                <w:color w:val="000000"/>
                <w:sz w:val="20"/>
                <w:highlight w:val="cyan"/>
              </w:rPr>
            </w:pPr>
            <w:r w:rsidRPr="003939A3">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tcPr>
          <w:p w14:paraId="588B69C3" w14:textId="4D3CDE9E"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76541F1" w14:textId="33353D59"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9FAE2B" w14:textId="1C7F5308"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E96596" w14:textId="5BA10942" w:rsidR="00B9710D" w:rsidRPr="003939A3" w:rsidRDefault="00B9710D" w:rsidP="00B9710D">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035AE7" w:rsidRPr="003939A3" w14:paraId="4DE3603D" w14:textId="77777777" w:rsidTr="00035AE7">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23255751" w14:textId="5A8F0418" w:rsidR="00035AE7" w:rsidRPr="003939A3" w:rsidRDefault="00035AE7" w:rsidP="00035AE7">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tcPr>
          <w:p w14:paraId="6A9375B8" w14:textId="3CC716A7" w:rsidR="00035AE7" w:rsidRPr="003939A3" w:rsidRDefault="00035AE7" w:rsidP="00035AE7">
            <w:pPr>
              <w:tabs>
                <w:tab w:val="right" w:pos="3960"/>
              </w:tabs>
              <w:spacing w:before="120" w:after="60"/>
              <w:rPr>
                <w:rFonts w:ascii="Arial" w:hAnsi="Arial" w:cs="Arial"/>
                <w:strike/>
                <w:sz w:val="20"/>
                <w:highlight w:val="cyan"/>
              </w:rPr>
            </w:pPr>
            <w:r w:rsidRPr="003939A3">
              <w:rPr>
                <w:rFonts w:ascii="Arial" w:hAnsi="Arial" w:cs="Arial"/>
                <w:strike/>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tcPr>
          <w:p w14:paraId="361815FF" w14:textId="6A190602" w:rsidR="00035AE7" w:rsidRPr="003939A3" w:rsidRDefault="00035AE7" w:rsidP="00035AE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109EAB" w14:textId="27D9DFB9" w:rsidR="00035AE7" w:rsidRPr="003939A3" w:rsidRDefault="00035AE7" w:rsidP="00035AE7">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A3E773" w14:textId="3B14086E" w:rsidR="00035AE7" w:rsidRPr="003939A3" w:rsidRDefault="00035AE7" w:rsidP="00035AE7">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FF3251C" w14:textId="0A943D34" w:rsidR="00035AE7" w:rsidRPr="003939A3" w:rsidRDefault="00035AE7" w:rsidP="00035AE7">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2855C0" w:rsidRPr="003939A3" w14:paraId="648E186F" w14:textId="77777777" w:rsidTr="008618CE">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31BB28D7" w14:textId="435ACC44" w:rsidR="008618CE" w:rsidRPr="003939A3" w:rsidRDefault="008618CE" w:rsidP="008618CE">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tcPr>
          <w:p w14:paraId="741A9525" w14:textId="1DB82DFA" w:rsidR="008618CE" w:rsidRPr="003939A3" w:rsidRDefault="008618CE" w:rsidP="008618CE">
            <w:pPr>
              <w:tabs>
                <w:tab w:val="right" w:pos="3960"/>
              </w:tabs>
              <w:spacing w:before="120" w:after="60"/>
              <w:rPr>
                <w:rFonts w:ascii="Arial" w:hAnsi="Arial" w:cs="Arial"/>
                <w:strike/>
                <w:sz w:val="20"/>
                <w:highlight w:val="cyan"/>
              </w:rPr>
            </w:pPr>
            <w:r w:rsidRPr="003939A3">
              <w:rPr>
                <w:rFonts w:ascii="Arial" w:hAnsi="Arial" w:cs="Arial"/>
                <w:strike/>
                <w:sz w:val="20"/>
                <w:highlight w:val="cyan"/>
                <w:shd w:val="clear" w:color="auto" w:fill="FFFFFF"/>
              </w:rPr>
              <w:t>inaticabtagene autoleucel</w:t>
            </w:r>
          </w:p>
        </w:tc>
        <w:tc>
          <w:tcPr>
            <w:tcW w:w="1643"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AD8B2DD" w14:textId="3DC8858B"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6529D08" w14:textId="50B8086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4A5F0017" w14:textId="3F272844"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993576F" w14:textId="5C40922B"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2855C0" w:rsidRPr="003939A3" w14:paraId="6EC77703"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15CC442" w14:textId="77777777" w:rsidR="008618CE" w:rsidRPr="003939A3" w:rsidRDefault="008618CE" w:rsidP="008618CE">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3EE20659" w14:textId="77777777" w:rsidR="008618CE" w:rsidRPr="003939A3" w:rsidRDefault="008618CE" w:rsidP="008618CE">
            <w:pPr>
              <w:tabs>
                <w:tab w:val="right" w:pos="3960"/>
              </w:tabs>
              <w:spacing w:before="120" w:after="60"/>
              <w:rPr>
                <w:rFonts w:ascii="Arial" w:hAnsi="Arial" w:cs="Arial"/>
                <w:strike/>
                <w:sz w:val="20"/>
                <w:highlight w:val="cyan"/>
              </w:rPr>
            </w:pPr>
            <w:r w:rsidRPr="003939A3">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1A4D2B" w14:textId="77777777" w:rsidR="008618CE" w:rsidRPr="003939A3" w:rsidRDefault="008618CE" w:rsidP="008618CE">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C0F0D04" w14:textId="2F66B965" w:rsidR="008618CE" w:rsidRPr="003939A3" w:rsidRDefault="008618CE" w:rsidP="008618CE">
            <w:pPr>
              <w:spacing w:before="60" w:after="60"/>
              <w:jc w:val="center"/>
              <w:rPr>
                <w:rFonts w:ascii="Arial" w:hAnsi="Arial" w:cs="Arial"/>
                <w:strike/>
                <w:color w:val="FF0000"/>
                <w:sz w:val="20"/>
                <w:highlight w:val="cyan"/>
              </w:rPr>
            </w:pPr>
            <w:r w:rsidRPr="003939A3">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73143E" w14:textId="77777777" w:rsidR="008618CE" w:rsidRPr="003939A3" w:rsidRDefault="008618CE" w:rsidP="008618CE">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1DC62CF" w14:textId="12E31A28"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b/>
                <w:bCs/>
                <w:strike/>
                <w:color w:val="FF0000"/>
                <w:sz w:val="20"/>
                <w:highlight w:val="cyan"/>
              </w:rPr>
              <w:t>MASKED</w:t>
            </w:r>
          </w:p>
        </w:tc>
      </w:tr>
      <w:tr w:rsidR="008618CE" w:rsidRPr="003939A3" w14:paraId="05535EC9"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52DA9CB" w14:textId="77777777" w:rsidR="008618CE" w:rsidRPr="003939A3" w:rsidRDefault="008618CE" w:rsidP="008618CE">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3D7CCC0" w14:textId="77777777" w:rsidR="008618CE" w:rsidRPr="003939A3" w:rsidRDefault="008618CE" w:rsidP="008618CE">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D6D344" w14:textId="77777777" w:rsidR="008618CE" w:rsidRPr="003939A3" w:rsidRDefault="008618CE" w:rsidP="008618CE">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73B8BD" w14:textId="77777777" w:rsidR="008618CE" w:rsidRPr="003939A3" w:rsidRDefault="008618CE" w:rsidP="008618CE">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82E6C2" w14:textId="77777777" w:rsidR="008618CE" w:rsidRPr="003939A3" w:rsidRDefault="008618CE" w:rsidP="008618CE">
            <w:pPr>
              <w:spacing w:before="60" w:after="60"/>
              <w:jc w:val="center"/>
              <w:rPr>
                <w:rFonts w:ascii="Arial" w:hAnsi="Arial" w:cs="Arial"/>
                <w:strike/>
                <w:color w:val="FF0000"/>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DB4783"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8618CE" w:rsidRPr="003939A3" w14:paraId="1C676E71"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A67F199" w14:textId="77777777" w:rsidR="008618CE" w:rsidRPr="003939A3" w:rsidRDefault="008618CE" w:rsidP="008618CE">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0AC7DB5" w14:textId="77777777" w:rsidR="008618CE" w:rsidRPr="003939A3" w:rsidRDefault="008618CE" w:rsidP="008618CE">
            <w:pPr>
              <w:tabs>
                <w:tab w:val="right" w:pos="3960"/>
              </w:tabs>
              <w:spacing w:before="120" w:after="60"/>
              <w:rPr>
                <w:rFonts w:ascii="Arial" w:hAnsi="Arial" w:cs="Arial"/>
                <w:strike/>
                <w:sz w:val="20"/>
                <w:highlight w:val="cyan"/>
              </w:rPr>
            </w:pPr>
            <w:r w:rsidRPr="003939A3">
              <w:rPr>
                <w:rFonts w:ascii="Arial" w:hAnsi="Arial" w:cs="Arial"/>
                <w:strike/>
                <w:sz w:val="20"/>
                <w:highlight w:val="cyan"/>
              </w:rPr>
              <w:t>Other regimen</w:t>
            </w:r>
            <w:r w:rsidRPr="003939A3">
              <w:rPr>
                <w:rFonts w:ascii="Arial" w:hAnsi="Arial" w:cs="Arial"/>
                <w:i/>
                <w:strike/>
                <w:sz w:val="20"/>
                <w:highlight w:val="cyan"/>
              </w:rPr>
              <w:t xml:space="preserve"> </w:t>
            </w:r>
            <w:r w:rsidRPr="003939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45F5DA5"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987B6D"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C3E16F"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AC3B2F"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8618CE" w:rsidRPr="003939A3" w14:paraId="4BFC6461"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7049BE6" w14:textId="77777777" w:rsidR="008618CE" w:rsidRPr="003939A3" w:rsidRDefault="008618CE" w:rsidP="008618CE">
            <w:pPr>
              <w:tabs>
                <w:tab w:val="right" w:pos="3960"/>
              </w:tabs>
              <w:spacing w:before="120" w:after="60"/>
              <w:jc w:val="center"/>
              <w:rPr>
                <w:rFonts w:ascii="Arial" w:hAnsi="Arial" w:cs="Arial"/>
                <w:strike/>
                <w:sz w:val="20"/>
                <w:highlight w:val="cyan"/>
              </w:rPr>
            </w:pPr>
            <w:r w:rsidRPr="003939A3">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6DD9EE6" w14:textId="77777777" w:rsidR="008618CE" w:rsidRPr="003939A3" w:rsidRDefault="008618CE" w:rsidP="008618CE">
            <w:pPr>
              <w:tabs>
                <w:tab w:val="right" w:pos="3960"/>
              </w:tabs>
              <w:spacing w:before="120" w:after="60"/>
              <w:rPr>
                <w:rFonts w:ascii="Arial" w:hAnsi="Arial" w:cs="Arial"/>
                <w:strike/>
                <w:sz w:val="20"/>
                <w:highlight w:val="cyan"/>
              </w:rPr>
            </w:pPr>
            <w:r w:rsidRPr="003939A3">
              <w:rPr>
                <w:rFonts w:ascii="Arial" w:hAnsi="Arial" w:cs="Arial"/>
                <w:iCs/>
                <w:strike/>
                <w:sz w:val="20"/>
                <w:highlight w:val="cyan"/>
              </w:rPr>
              <w:t xml:space="preserve">Other regimen </w:t>
            </w:r>
            <w:r w:rsidRPr="003939A3">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F2596F3"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1CC75C"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190185"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5C10C7"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strike/>
                <w:sz w:val="20"/>
                <w:highlight w:val="cyan"/>
              </w:rPr>
              <w:t>#</w:t>
            </w:r>
          </w:p>
        </w:tc>
      </w:tr>
      <w:tr w:rsidR="008618CE" w:rsidRPr="003939A3" w14:paraId="108BB993"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tcPr>
          <w:p w14:paraId="2CA3BF05" w14:textId="77777777" w:rsidR="008618CE" w:rsidRPr="003939A3" w:rsidRDefault="008618CE" w:rsidP="008618CE">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20E3FE3B" w14:textId="77777777" w:rsidR="008618CE" w:rsidRPr="003939A3" w:rsidRDefault="008618CE" w:rsidP="008618CE">
            <w:pPr>
              <w:tabs>
                <w:tab w:val="right" w:pos="3960"/>
              </w:tabs>
              <w:spacing w:before="120" w:after="60"/>
              <w:rPr>
                <w:rFonts w:ascii="Arial" w:hAnsi="Arial" w:cs="Arial"/>
                <w:strike/>
                <w:sz w:val="20"/>
                <w:highlight w:val="cyan"/>
              </w:rPr>
            </w:pPr>
            <w:r w:rsidRPr="003939A3">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59CE7FC" w14:textId="77777777" w:rsidR="008618CE" w:rsidRPr="003939A3" w:rsidRDefault="008618CE" w:rsidP="008618CE">
            <w:pPr>
              <w:spacing w:before="60" w:after="60"/>
              <w:jc w:val="center"/>
              <w:rPr>
                <w:rFonts w:ascii="Arial" w:hAnsi="Arial" w:cs="Arial"/>
                <w:strike/>
                <w:sz w:val="20"/>
                <w:highlight w:val="cyan"/>
              </w:rPr>
            </w:pPr>
            <w:r w:rsidRPr="003939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4F7CA47C" w14:textId="77777777" w:rsidR="008618CE" w:rsidRPr="003939A3" w:rsidRDefault="008618CE" w:rsidP="008618CE">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7BBEFF23" w14:textId="77777777" w:rsidR="008618CE" w:rsidRPr="003939A3" w:rsidRDefault="008618CE" w:rsidP="008618CE">
            <w:pPr>
              <w:spacing w:before="60" w:after="60"/>
              <w:jc w:val="center"/>
              <w:rPr>
                <w:rFonts w:ascii="Arial" w:hAnsi="Arial" w:cs="Arial"/>
                <w:strike/>
                <w:sz w:val="20"/>
              </w:rPr>
            </w:pPr>
            <w:r w:rsidRPr="003939A3">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694ED69A" w14:textId="77777777" w:rsidR="008618CE" w:rsidRPr="003939A3" w:rsidRDefault="008618CE" w:rsidP="008618CE">
            <w:pPr>
              <w:spacing w:before="60" w:after="60"/>
              <w:jc w:val="center"/>
              <w:rPr>
                <w:rFonts w:ascii="Arial" w:hAnsi="Arial" w:cs="Arial"/>
                <w:strike/>
                <w:sz w:val="20"/>
              </w:rPr>
            </w:pPr>
          </w:p>
        </w:tc>
      </w:tr>
    </w:tbl>
    <w:p w14:paraId="164CD4FD" w14:textId="77777777" w:rsidR="009B78D5" w:rsidRPr="00344F0D" w:rsidRDefault="009B78D5" w:rsidP="006F2A74">
      <w:pPr>
        <w:pStyle w:val="Base"/>
        <w:ind w:right="-720"/>
        <w:rPr>
          <w:rFonts w:ascii="Arial" w:hAnsi="Arial" w:cs="Arial"/>
          <w:caps w:val="0"/>
          <w:u w:val="none"/>
        </w:rPr>
      </w:pPr>
    </w:p>
    <w:p w14:paraId="5145147B" w14:textId="561775E6" w:rsidR="000C4FAC" w:rsidRPr="004D0110" w:rsidRDefault="007E3C84" w:rsidP="00E07493">
      <w:pPr>
        <w:pStyle w:val="Base"/>
        <w:jc w:val="both"/>
        <w:rPr>
          <w:rFonts w:ascii="Arial" w:hAnsi="Arial" w:cs="Arial"/>
          <w:b w:val="0"/>
          <w:u w:val="none"/>
        </w:rPr>
      </w:pPr>
      <w:r w:rsidRPr="00344F0D">
        <w:rPr>
          <w:rFonts w:ascii="Arial" w:hAnsi="Arial" w:cs="Arial"/>
          <w:caps w:val="0"/>
          <w:u w:val="none"/>
        </w:rPr>
        <w:t xml:space="preserve">A25 </w:t>
      </w:r>
      <w:r w:rsidR="000C4FAC" w:rsidRPr="00884BEC">
        <w:rPr>
          <w:rFonts w:ascii="Arial" w:hAnsi="Arial" w:cs="Arial"/>
          <w:b w:val="0"/>
          <w:caps w:val="0"/>
          <w:highlight w:val="magenta"/>
          <w:u w:val="none"/>
        </w:rPr>
        <w:t xml:space="preserve">Of your </w:t>
      </w:r>
      <w:r w:rsidR="000C4FAC" w:rsidRPr="00884BEC">
        <w:rPr>
          <w:rFonts w:ascii="Arial" w:hAnsi="Arial" w:cs="Arial"/>
          <w:caps w:val="0"/>
          <w:highlight w:val="magenta"/>
          <w:u w:val="none"/>
        </w:rPr>
        <w:t>Ph-negative ALL</w:t>
      </w:r>
      <w:r w:rsidR="000C4FAC" w:rsidRPr="00884BEC">
        <w:rPr>
          <w:rFonts w:ascii="Arial" w:hAnsi="Arial" w:cs="Arial"/>
          <w:b w:val="0"/>
          <w:caps w:val="0"/>
          <w:highlight w:val="magenta"/>
          <w:u w:val="none"/>
        </w:rPr>
        <w:t xml:space="preserve"> patient</w:t>
      </w:r>
      <w:r w:rsidR="00D70F96" w:rsidRPr="00884BEC">
        <w:rPr>
          <w:rFonts w:ascii="Arial" w:hAnsi="Arial" w:cs="Arial"/>
          <w:b w:val="0"/>
          <w:caps w:val="0"/>
          <w:highlight w:val="magenta"/>
          <w:u w:val="none"/>
        </w:rPr>
        <w:t>s</w:t>
      </w:r>
      <w:r w:rsidR="000C4FAC" w:rsidRPr="00884BEC">
        <w:rPr>
          <w:rFonts w:ascii="Arial" w:hAnsi="Arial" w:cs="Arial"/>
          <w:b w:val="0"/>
          <w:caps w:val="0"/>
          <w:highlight w:val="magenta"/>
          <w:u w:val="none"/>
        </w:rPr>
        <w:t xml:space="preserve"> who receive</w:t>
      </w:r>
      <w:r w:rsidR="00F72AA5" w:rsidRPr="00884BEC">
        <w:rPr>
          <w:rFonts w:ascii="Arial" w:hAnsi="Arial" w:cs="Arial"/>
          <w:b w:val="0"/>
          <w:caps w:val="0"/>
          <w:highlight w:val="magenta"/>
          <w:u w:val="none"/>
        </w:rPr>
        <w:t xml:space="preserve"> </w:t>
      </w:r>
      <w:r w:rsidR="00F72AA5" w:rsidRPr="00884BEC">
        <w:rPr>
          <w:rFonts w:ascii="Arial" w:hAnsi="Arial" w:cs="Arial"/>
          <w:bCs/>
          <w:caps w:val="0"/>
          <w:highlight w:val="magenta"/>
          <w:u w:val="none"/>
        </w:rPr>
        <w:t>3</w:t>
      </w:r>
      <w:r w:rsidR="00F72AA5" w:rsidRPr="00884BEC">
        <w:rPr>
          <w:rFonts w:ascii="Arial" w:hAnsi="Arial" w:cs="Arial"/>
          <w:bCs/>
          <w:caps w:val="0"/>
          <w:highlight w:val="magenta"/>
          <w:u w:val="none"/>
          <w:vertAlign w:val="superscript"/>
        </w:rPr>
        <w:t>rd</w:t>
      </w:r>
      <w:r w:rsidR="00F72AA5" w:rsidRPr="00884BEC">
        <w:rPr>
          <w:rFonts w:ascii="Arial" w:hAnsi="Arial" w:cs="Arial"/>
          <w:bCs/>
          <w:caps w:val="0"/>
          <w:highlight w:val="magenta"/>
          <w:u w:val="none"/>
        </w:rPr>
        <w:t>-Line</w:t>
      </w:r>
      <w:r w:rsidR="000C4FAC" w:rsidRPr="00884BEC">
        <w:rPr>
          <w:rFonts w:ascii="Arial" w:hAnsi="Arial" w:cs="Arial"/>
          <w:bCs/>
          <w:caps w:val="0"/>
          <w:highlight w:val="magenta"/>
          <w:u w:val="none"/>
        </w:rPr>
        <w:t xml:space="preserve"> </w:t>
      </w:r>
      <w:r w:rsidR="00884BEC">
        <w:rPr>
          <w:rFonts w:ascii="Arial" w:hAnsi="Arial" w:cs="Arial"/>
          <w:bCs/>
          <w:caps w:val="0"/>
          <w:highlight w:val="magenta"/>
          <w:u w:val="none"/>
        </w:rPr>
        <w:t xml:space="preserve">systemic </w:t>
      </w:r>
      <w:r w:rsidR="000C4FAC" w:rsidRPr="00884BEC">
        <w:rPr>
          <w:rFonts w:ascii="Arial" w:hAnsi="Arial" w:cs="Arial"/>
          <w:bCs/>
          <w:caps w:val="0"/>
          <w:highlight w:val="magenta"/>
          <w:u w:val="none"/>
        </w:rPr>
        <w:t>therapy</w:t>
      </w:r>
      <w:r w:rsidR="00F72AA5" w:rsidRPr="00884BEC">
        <w:rPr>
          <w:rFonts w:ascii="Arial" w:hAnsi="Arial" w:cs="Arial"/>
          <w:bCs/>
          <w:caps w:val="0"/>
          <w:highlight w:val="magenta"/>
          <w:u w:val="none"/>
        </w:rPr>
        <w:t xml:space="preserve"> / treatment</w:t>
      </w:r>
      <w:r w:rsidR="000C4FAC" w:rsidRPr="00884BEC">
        <w:rPr>
          <w:rFonts w:ascii="Arial" w:hAnsi="Arial" w:cs="Arial"/>
          <w:bCs/>
          <w:caps w:val="0"/>
          <w:highlight w:val="magenta"/>
          <w:u w:val="none"/>
        </w:rPr>
        <w:t xml:space="preserve"> </w:t>
      </w:r>
      <w:r w:rsidR="000C4FAC" w:rsidRPr="00884BEC">
        <w:rPr>
          <w:rFonts w:ascii="Arial" w:hAnsi="Arial" w:cs="Arial"/>
          <w:caps w:val="0"/>
          <w:highlight w:val="magenta"/>
          <w:u w:val="none"/>
        </w:rPr>
        <w:t>for 2</w:t>
      </w:r>
      <w:r w:rsidR="000C4FAC" w:rsidRPr="00884BEC">
        <w:rPr>
          <w:rFonts w:ascii="Arial" w:hAnsi="Arial" w:cs="Arial"/>
          <w:caps w:val="0"/>
          <w:highlight w:val="magenta"/>
          <w:u w:val="none"/>
          <w:vertAlign w:val="superscript"/>
        </w:rPr>
        <w:t>nd</w:t>
      </w:r>
      <w:r w:rsidR="000C4FAC" w:rsidRPr="00884BEC">
        <w:rPr>
          <w:rFonts w:ascii="Arial" w:hAnsi="Arial" w:cs="Arial"/>
          <w:caps w:val="0"/>
          <w:highlight w:val="magenta"/>
          <w:u w:val="none"/>
        </w:rPr>
        <w:t>-relapsed / refractory disease</w:t>
      </w:r>
      <w:r w:rsidR="000C4FAC" w:rsidRPr="00884BEC">
        <w:rPr>
          <w:rFonts w:ascii="Arial" w:hAnsi="Arial" w:cs="Arial"/>
          <w:b w:val="0"/>
          <w:caps w:val="0"/>
          <w:highlight w:val="magenta"/>
          <w:u w:val="none"/>
        </w:rPr>
        <w:t xml:space="preserve">, </w:t>
      </w:r>
      <w:r w:rsidR="000C4FAC" w:rsidRPr="009705C4">
        <w:rPr>
          <w:rFonts w:ascii="Arial" w:hAnsi="Arial" w:cs="Arial"/>
          <w:b w:val="0"/>
          <w:caps w:val="0"/>
          <w:highlight w:val="magenta"/>
          <w:u w:val="none"/>
        </w:rPr>
        <w:t>what percent achieve the following treatment outcomes</w:t>
      </w:r>
      <w:r w:rsidR="000C4FAC" w:rsidRPr="00884BEC">
        <w:rPr>
          <w:rFonts w:ascii="Arial" w:hAnsi="Arial" w:cs="Arial"/>
          <w:b w:val="0"/>
          <w:highlight w:val="magenta"/>
          <w:u w:val="none"/>
        </w:rPr>
        <w:t>?</w:t>
      </w:r>
      <w:r w:rsidR="000C4FAC" w:rsidRPr="00344F0D">
        <w:rPr>
          <w:rFonts w:ascii="Arial" w:hAnsi="Arial" w:cs="Arial"/>
          <w:b w:val="0"/>
          <w:u w:val="none"/>
        </w:rPr>
        <w:t xml:space="preserve"> </w:t>
      </w:r>
    </w:p>
    <w:p w14:paraId="622FA4F3" w14:textId="77777777" w:rsidR="000C4FAC" w:rsidRDefault="000C4FAC" w:rsidP="00E07493">
      <w:pPr>
        <w:pStyle w:val="Base"/>
        <w:jc w:val="both"/>
        <w:rPr>
          <w:rFonts w:ascii="Arial" w:hAnsi="Arial" w:cs="Arial"/>
          <w:caps w:val="0"/>
          <w:u w:val="none"/>
        </w:rPr>
      </w:pPr>
    </w:p>
    <w:p w14:paraId="58D7D831" w14:textId="72E4ED12" w:rsidR="000C4FAC" w:rsidRPr="00B148BB" w:rsidRDefault="000C4FAC" w:rsidP="00E07493">
      <w:pPr>
        <w:jc w:val="both"/>
        <w:rPr>
          <w:rFonts w:ascii="Arial" w:hAnsi="Arial" w:cs="Arial"/>
          <w:b/>
          <w:sz w:val="20"/>
          <w:highlight w:val="magenta"/>
        </w:rPr>
      </w:pPr>
      <w:r w:rsidRPr="00B148BB">
        <w:rPr>
          <w:rFonts w:ascii="Arial" w:hAnsi="Arial" w:cs="Arial"/>
          <w:b/>
          <w:sz w:val="20"/>
          <w:highlight w:val="magenta"/>
        </w:rPr>
        <w:t xml:space="preserve">The purpose of this question is to understand the </w:t>
      </w:r>
      <w:r w:rsidRPr="00047593">
        <w:rPr>
          <w:rFonts w:ascii="Arial" w:hAnsi="Arial" w:cs="Arial"/>
          <w:b/>
          <w:sz w:val="20"/>
          <w:highlight w:val="magenta"/>
          <w:u w:val="single"/>
        </w:rPr>
        <w:t>% of patients who move on to receive</w:t>
      </w:r>
      <w:r>
        <w:rPr>
          <w:rFonts w:ascii="Arial" w:hAnsi="Arial" w:cs="Arial"/>
          <w:b/>
          <w:sz w:val="20"/>
          <w:highlight w:val="magenta"/>
          <w:u w:val="single"/>
        </w:rPr>
        <w:t xml:space="preserve"> </w:t>
      </w:r>
      <w:r w:rsidR="00047593">
        <w:rPr>
          <w:rFonts w:ascii="Arial" w:hAnsi="Arial" w:cs="Arial"/>
          <w:b/>
          <w:bCs/>
          <w:sz w:val="20"/>
          <w:highlight w:val="magenta"/>
          <w:u w:val="single"/>
        </w:rPr>
        <w:t>4</w:t>
      </w:r>
      <w:r w:rsidR="00047593" w:rsidRPr="00047593">
        <w:rPr>
          <w:rFonts w:ascii="Arial" w:hAnsi="Arial" w:cs="Arial"/>
          <w:b/>
          <w:bCs/>
          <w:sz w:val="20"/>
          <w:highlight w:val="magenta"/>
          <w:u w:val="single"/>
          <w:vertAlign w:val="superscript"/>
        </w:rPr>
        <w:t>th</w:t>
      </w:r>
      <w:r w:rsidR="00047593">
        <w:rPr>
          <w:rFonts w:ascii="Arial" w:hAnsi="Arial" w:cs="Arial"/>
          <w:b/>
          <w:bCs/>
          <w:sz w:val="20"/>
          <w:highlight w:val="magenta"/>
          <w:u w:val="single"/>
        </w:rPr>
        <w:t>-Line therapy /</w:t>
      </w:r>
      <w:r w:rsidRPr="00047593">
        <w:rPr>
          <w:rFonts w:ascii="Arial" w:hAnsi="Arial" w:cs="Arial"/>
          <w:b/>
          <w:bCs/>
          <w:sz w:val="20"/>
          <w:highlight w:val="magenta"/>
          <w:u w:val="single"/>
        </w:rPr>
        <w:t xml:space="preserve"> </w:t>
      </w:r>
      <w:r w:rsidRPr="00047593">
        <w:rPr>
          <w:rFonts w:ascii="Arial" w:hAnsi="Arial" w:cs="Arial"/>
          <w:b/>
          <w:sz w:val="20"/>
          <w:highlight w:val="magenta"/>
          <w:u w:val="single"/>
        </w:rPr>
        <w:t>treatment for 3</w:t>
      </w:r>
      <w:r w:rsidRPr="00047593">
        <w:rPr>
          <w:rFonts w:ascii="Arial" w:hAnsi="Arial" w:cs="Arial"/>
          <w:b/>
          <w:sz w:val="20"/>
          <w:highlight w:val="magenta"/>
          <w:u w:val="single"/>
          <w:vertAlign w:val="superscript"/>
        </w:rPr>
        <w:t>rd</w:t>
      </w:r>
      <w:r w:rsidRPr="00047593">
        <w:rPr>
          <w:rFonts w:ascii="Arial" w:hAnsi="Arial" w:cs="Arial"/>
          <w:b/>
          <w:sz w:val="20"/>
          <w:highlight w:val="magenta"/>
          <w:u w:val="single"/>
        </w:rPr>
        <w:t xml:space="preserve"> relapse</w:t>
      </w:r>
      <w:r w:rsidR="00B50269">
        <w:rPr>
          <w:rFonts w:ascii="Arial" w:hAnsi="Arial" w:cs="Arial"/>
          <w:b/>
          <w:sz w:val="20"/>
          <w:highlight w:val="magenta"/>
          <w:u w:val="single"/>
        </w:rPr>
        <w:t xml:space="preserve"> </w:t>
      </w:r>
      <w:commentRangeStart w:id="49"/>
      <w:r w:rsidR="00B50269">
        <w:rPr>
          <w:rFonts w:ascii="Arial" w:hAnsi="Arial" w:cs="Arial"/>
          <w:b/>
          <w:sz w:val="20"/>
          <w:highlight w:val="magenta"/>
          <w:u w:val="single"/>
        </w:rPr>
        <w:t>after receiving 3</w:t>
      </w:r>
      <w:r w:rsidR="00B50269" w:rsidRPr="00B50269">
        <w:rPr>
          <w:rFonts w:ascii="Arial" w:hAnsi="Arial" w:cs="Arial"/>
          <w:b/>
          <w:sz w:val="20"/>
          <w:highlight w:val="magenta"/>
          <w:u w:val="single"/>
          <w:vertAlign w:val="superscript"/>
        </w:rPr>
        <w:t>rd</w:t>
      </w:r>
      <w:r w:rsidR="00B50269">
        <w:rPr>
          <w:rFonts w:ascii="Arial" w:hAnsi="Arial" w:cs="Arial"/>
          <w:b/>
          <w:sz w:val="20"/>
          <w:highlight w:val="magenta"/>
          <w:u w:val="single"/>
        </w:rPr>
        <w:t>-Line therapy</w:t>
      </w:r>
      <w:commentRangeEnd w:id="49"/>
      <w:r w:rsidR="00B50269">
        <w:rPr>
          <w:rStyle w:val="CommentReference"/>
          <w:rFonts w:ascii="Arial" w:hAnsi="Arial" w:cs="Arial"/>
          <w:b/>
          <w:sz w:val="20"/>
          <w:szCs w:val="20"/>
          <w:highlight w:val="magenta"/>
          <w:u w:val="single"/>
        </w:rPr>
        <w:commentReference w:id="49"/>
      </w:r>
      <w:r>
        <w:rPr>
          <w:rFonts w:ascii="Arial" w:hAnsi="Arial" w:cs="Arial"/>
          <w:b/>
          <w:sz w:val="20"/>
          <w:highlight w:val="magenta"/>
          <w:u w:val="single"/>
        </w:rPr>
        <w:t>.</w:t>
      </w:r>
    </w:p>
    <w:p w14:paraId="6B8DA870" w14:textId="77777777" w:rsidR="000C4FAC" w:rsidRPr="00B148BB" w:rsidRDefault="000C4FAC" w:rsidP="00E07493">
      <w:pPr>
        <w:pStyle w:val="Base"/>
        <w:numPr>
          <w:ilvl w:val="0"/>
          <w:numId w:val="45"/>
        </w:numPr>
        <w:jc w:val="both"/>
        <w:rPr>
          <w:rFonts w:ascii="Arial" w:hAnsi="Arial" w:cs="Arial"/>
          <w:b w:val="0"/>
          <w:i/>
          <w:caps w:val="0"/>
          <w:highlight w:val="magenta"/>
          <w:u w:val="none"/>
        </w:rPr>
      </w:pPr>
      <w:r w:rsidRPr="00B148BB">
        <w:rPr>
          <w:rFonts w:ascii="Arial" w:hAnsi="Arial" w:cs="Arial"/>
          <w:b w:val="0"/>
          <w:i/>
          <w:caps w:val="0"/>
          <w:highlight w:val="magenta"/>
          <w:u w:val="none"/>
        </w:rPr>
        <w:t xml:space="preserve">For the purposes of this question, please broadly consider all the patients who you treated (not just limited to those treated in the last six months). </w:t>
      </w:r>
    </w:p>
    <w:p w14:paraId="64FD6B1E" w14:textId="77777777" w:rsidR="00E07493" w:rsidRPr="00E25983" w:rsidRDefault="00E07493" w:rsidP="00E07493">
      <w:pPr>
        <w:pStyle w:val="Base"/>
        <w:ind w:left="720"/>
        <w:jc w:val="both"/>
        <w:rPr>
          <w:rFonts w:ascii="Arial" w:hAnsi="Arial" w:cs="Arial"/>
          <w:b w:val="0"/>
          <w:i/>
          <w:iCs/>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
        <w:gridCol w:w="3777"/>
        <w:gridCol w:w="2612"/>
        <w:gridCol w:w="2611"/>
      </w:tblGrid>
      <w:tr w:rsidR="000C4FAC" w:rsidRPr="00994908" w14:paraId="69C2E3BC" w14:textId="77777777">
        <w:trPr>
          <w:trHeight w:val="650"/>
          <w:jc w:val="center"/>
        </w:trPr>
        <w:tc>
          <w:tcPr>
            <w:tcW w:w="187" w:type="pct"/>
            <w:tcBorders>
              <w:bottom w:val="single" w:sz="4" w:space="0" w:color="auto"/>
            </w:tcBorders>
          </w:tcPr>
          <w:p w14:paraId="3483CC52" w14:textId="77777777" w:rsidR="000C4FAC" w:rsidRPr="00E10281" w:rsidRDefault="000C4FAC">
            <w:pPr>
              <w:pStyle w:val="Base"/>
              <w:spacing w:before="60" w:after="60"/>
              <w:jc w:val="center"/>
              <w:rPr>
                <w:rFonts w:ascii="Arial" w:hAnsi="Arial" w:cs="Arial"/>
                <w:caps w:val="0"/>
                <w:u w:val="none"/>
              </w:rPr>
            </w:pPr>
          </w:p>
        </w:tc>
        <w:tc>
          <w:tcPr>
            <w:tcW w:w="2020" w:type="pct"/>
            <w:vMerge w:val="restart"/>
            <w:vAlign w:val="center"/>
          </w:tcPr>
          <w:p w14:paraId="3F42348A" w14:textId="77777777" w:rsidR="000C4FAC" w:rsidRPr="005815A6" w:rsidRDefault="000C4FAC">
            <w:pPr>
              <w:pStyle w:val="Base"/>
              <w:jc w:val="center"/>
              <w:rPr>
                <w:rFonts w:ascii="Arial" w:hAnsi="Arial" w:cs="Arial"/>
                <w:caps w:val="0"/>
                <w:color w:val="C00000"/>
                <w:highlight w:val="magenta"/>
                <w:u w:val="none"/>
              </w:rPr>
            </w:pPr>
            <w:r w:rsidRPr="005815A6">
              <w:rPr>
                <w:rFonts w:ascii="Arial" w:hAnsi="Arial" w:cs="Arial"/>
                <w:caps w:val="0"/>
                <w:color w:val="C00000"/>
                <w:highlight w:val="magenta"/>
                <w:u w:val="none"/>
              </w:rPr>
              <w:t>ENTER A WHOLE PERCENTAGE</w:t>
            </w:r>
          </w:p>
          <w:p w14:paraId="69E6684C" w14:textId="77777777" w:rsidR="000C4FAC" w:rsidRPr="005815A6" w:rsidRDefault="000C4FAC">
            <w:pPr>
              <w:pStyle w:val="Base"/>
              <w:spacing w:before="60" w:after="60"/>
              <w:jc w:val="center"/>
              <w:rPr>
                <w:rFonts w:ascii="Arial" w:hAnsi="Arial" w:cs="Arial"/>
                <w:caps w:val="0"/>
                <w:highlight w:val="magenta"/>
                <w:u w:val="none"/>
              </w:rPr>
            </w:pPr>
            <w:r w:rsidRPr="005815A6">
              <w:rPr>
                <w:rFonts w:ascii="Arial" w:hAnsi="Arial" w:cs="Arial"/>
                <w:caps w:val="0"/>
                <w:color w:val="C00000"/>
                <w:highlight w:val="magenta"/>
                <w:u w:val="none"/>
              </w:rPr>
              <w:t>[RANGE 0-100 FOR EACH]</w:t>
            </w:r>
          </w:p>
        </w:tc>
        <w:tc>
          <w:tcPr>
            <w:tcW w:w="2793" w:type="pct"/>
            <w:gridSpan w:val="2"/>
            <w:vAlign w:val="center"/>
          </w:tcPr>
          <w:p w14:paraId="473C2777" w14:textId="35EECA9A" w:rsidR="000C4FAC" w:rsidRPr="005815A6" w:rsidRDefault="000C4FAC">
            <w:pPr>
              <w:pStyle w:val="Base"/>
              <w:tabs>
                <w:tab w:val="right" w:pos="2520"/>
              </w:tabs>
              <w:spacing w:before="60" w:after="60"/>
              <w:ind w:right="-90"/>
              <w:jc w:val="center"/>
              <w:rPr>
                <w:rFonts w:ascii="Arial" w:hAnsi="Arial" w:cs="Arial"/>
                <w:caps w:val="0"/>
                <w:highlight w:val="magenta"/>
                <w:u w:val="none"/>
              </w:rPr>
            </w:pPr>
            <w:r w:rsidRPr="005815A6">
              <w:rPr>
                <w:rFonts w:ascii="Arial" w:hAnsi="Arial" w:cs="Arial"/>
                <w:caps w:val="0"/>
                <w:highlight w:val="magenta"/>
                <w:u w:val="none"/>
              </w:rPr>
              <w:t>Ph-Negative ALL patients</w:t>
            </w:r>
          </w:p>
        </w:tc>
      </w:tr>
      <w:tr w:rsidR="000C4FAC" w:rsidRPr="00994908" w14:paraId="0314BBED" w14:textId="77777777">
        <w:trPr>
          <w:jc w:val="center"/>
        </w:trPr>
        <w:tc>
          <w:tcPr>
            <w:tcW w:w="187" w:type="pct"/>
          </w:tcPr>
          <w:p w14:paraId="74A78586" w14:textId="77777777" w:rsidR="000C4FAC" w:rsidRPr="005815A6" w:rsidRDefault="000C4FAC">
            <w:pPr>
              <w:pStyle w:val="TableText"/>
              <w:rPr>
                <w:rFonts w:ascii="Arial" w:hAnsi="Arial" w:cs="Arial"/>
                <w:sz w:val="20"/>
                <w:highlight w:val="magenta"/>
              </w:rPr>
            </w:pPr>
          </w:p>
        </w:tc>
        <w:tc>
          <w:tcPr>
            <w:tcW w:w="2020" w:type="pct"/>
            <w:vMerge/>
            <w:vAlign w:val="center"/>
          </w:tcPr>
          <w:p w14:paraId="59BA6AE7" w14:textId="77777777" w:rsidR="000C4FAC" w:rsidRPr="005815A6" w:rsidRDefault="000C4FAC">
            <w:pPr>
              <w:pStyle w:val="TableText"/>
              <w:rPr>
                <w:rFonts w:ascii="Arial" w:hAnsi="Arial" w:cs="Arial"/>
                <w:sz w:val="20"/>
                <w:highlight w:val="magenta"/>
              </w:rPr>
            </w:pPr>
          </w:p>
        </w:tc>
        <w:tc>
          <w:tcPr>
            <w:tcW w:w="1397" w:type="pct"/>
          </w:tcPr>
          <w:p w14:paraId="5FA3F842" w14:textId="77777777" w:rsidR="000C4FAC" w:rsidRPr="005815A6" w:rsidRDefault="000C4FAC">
            <w:pPr>
              <w:pStyle w:val="Heading5"/>
              <w:ind w:right="-108"/>
              <w:rPr>
                <w:rFonts w:ascii="Arial" w:hAnsi="Arial" w:cs="Arial"/>
                <w:sz w:val="20"/>
                <w:highlight w:val="magenta"/>
              </w:rPr>
            </w:pPr>
            <w:r w:rsidRPr="005815A6">
              <w:rPr>
                <w:rFonts w:ascii="Arial" w:hAnsi="Arial" w:cs="Arial"/>
                <w:sz w:val="20"/>
                <w:highlight w:val="magenta"/>
              </w:rPr>
              <w:t>Pediatric ALL</w:t>
            </w:r>
          </w:p>
          <w:p w14:paraId="3077DBBC" w14:textId="77777777" w:rsidR="000C4FAC" w:rsidRPr="005815A6" w:rsidRDefault="000C4FAC">
            <w:pPr>
              <w:pStyle w:val="Heading5"/>
              <w:rPr>
                <w:rFonts w:ascii="Arial" w:hAnsi="Arial" w:cs="Arial"/>
                <w:sz w:val="20"/>
                <w:highlight w:val="magenta"/>
              </w:rPr>
            </w:pPr>
            <w:r w:rsidRPr="005815A6">
              <w:rPr>
                <w:rFonts w:ascii="Arial" w:hAnsi="Arial" w:cs="Arial"/>
                <w:sz w:val="20"/>
                <w:highlight w:val="magenta"/>
              </w:rPr>
              <w:t>% Patients</w:t>
            </w:r>
          </w:p>
          <w:p w14:paraId="01359A63" w14:textId="77777777" w:rsidR="000C4FAC" w:rsidRPr="005815A6" w:rsidRDefault="000C4FAC">
            <w:pPr>
              <w:jc w:val="center"/>
              <w:rPr>
                <w:rFonts w:ascii="Arial" w:hAnsi="Arial" w:cs="Arial"/>
                <w:b/>
                <w:sz w:val="20"/>
                <w:highlight w:val="magenta"/>
              </w:rPr>
            </w:pPr>
            <w:r w:rsidRPr="005815A6">
              <w:rPr>
                <w:rFonts w:ascii="Arial" w:hAnsi="Arial" w:cs="Arial"/>
                <w:b/>
                <w:sz w:val="20"/>
                <w:highlight w:val="magenta"/>
              </w:rPr>
              <w:t>(ages 0-15)</w:t>
            </w:r>
          </w:p>
          <w:p w14:paraId="00706857" w14:textId="77777777" w:rsidR="000C4FAC" w:rsidRPr="005815A6" w:rsidRDefault="000C4FAC">
            <w:pPr>
              <w:pStyle w:val="TableText"/>
              <w:jc w:val="center"/>
              <w:rPr>
                <w:rFonts w:ascii="Arial" w:hAnsi="Arial" w:cs="Arial"/>
                <w:b/>
                <w:color w:val="C00000"/>
                <w:sz w:val="20"/>
                <w:highlight w:val="magenta"/>
              </w:rPr>
            </w:pPr>
            <w:r w:rsidRPr="005815A6">
              <w:rPr>
                <w:rFonts w:ascii="Arial" w:hAnsi="Arial" w:cs="Arial"/>
                <w:b/>
                <w:color w:val="C00000"/>
                <w:sz w:val="20"/>
                <w:highlight w:val="magenta"/>
              </w:rPr>
              <w:t xml:space="preserve">[SHOW IF A20_1_4&gt;0] </w:t>
            </w:r>
          </w:p>
          <w:p w14:paraId="735F70B3" w14:textId="77777777" w:rsidR="000C4FAC" w:rsidRPr="005815A6" w:rsidRDefault="000C4FAC">
            <w:pPr>
              <w:pStyle w:val="TableText"/>
              <w:jc w:val="center"/>
              <w:rPr>
                <w:rFonts w:ascii="Arial" w:hAnsi="Arial" w:cs="Arial"/>
                <w:sz w:val="20"/>
                <w:highlight w:val="magenta"/>
              </w:rPr>
            </w:pPr>
            <w:r w:rsidRPr="005815A6">
              <w:rPr>
                <w:rFonts w:ascii="Arial" w:hAnsi="Arial" w:cs="Arial"/>
                <w:b/>
                <w:color w:val="C00000"/>
                <w:sz w:val="20"/>
                <w:highlight w:val="magenta"/>
              </w:rPr>
              <w:t>[1]</w:t>
            </w:r>
          </w:p>
        </w:tc>
        <w:tc>
          <w:tcPr>
            <w:tcW w:w="1396" w:type="pct"/>
          </w:tcPr>
          <w:p w14:paraId="2F7376FA" w14:textId="3FE2DF56" w:rsidR="000C4FAC" w:rsidRPr="005815A6" w:rsidRDefault="000C4FAC">
            <w:pPr>
              <w:pStyle w:val="Heading5"/>
              <w:ind w:right="-108"/>
              <w:rPr>
                <w:rFonts w:ascii="Arial" w:hAnsi="Arial" w:cs="Arial"/>
                <w:sz w:val="20"/>
                <w:highlight w:val="magenta"/>
              </w:rPr>
            </w:pPr>
            <w:r w:rsidRPr="005815A6">
              <w:rPr>
                <w:rFonts w:ascii="Arial" w:hAnsi="Arial" w:cs="Arial"/>
                <w:sz w:val="20"/>
                <w:highlight w:val="magenta"/>
              </w:rPr>
              <w:t xml:space="preserve">Adult </w:t>
            </w:r>
            <w:r w:rsidR="00446C0B" w:rsidRPr="00D36B76">
              <w:rPr>
                <w:rFonts w:ascii="Arial" w:hAnsi="Arial" w:cs="Arial"/>
                <w:sz w:val="20"/>
                <w:highlight w:val="darkGreen"/>
              </w:rPr>
              <w:t>and AYA</w:t>
            </w:r>
            <w:r w:rsidR="00446C0B" w:rsidRPr="005815A6">
              <w:rPr>
                <w:rFonts w:ascii="Arial" w:hAnsi="Arial" w:cs="Arial"/>
                <w:sz w:val="20"/>
                <w:highlight w:val="magenta"/>
              </w:rPr>
              <w:t xml:space="preserve"> </w:t>
            </w:r>
            <w:r w:rsidRPr="005815A6">
              <w:rPr>
                <w:rFonts w:ascii="Arial" w:hAnsi="Arial" w:cs="Arial"/>
                <w:sz w:val="20"/>
                <w:highlight w:val="magenta"/>
              </w:rPr>
              <w:t>ALL</w:t>
            </w:r>
            <w:r w:rsidR="00D36B76">
              <w:rPr>
                <w:rFonts w:ascii="Arial" w:hAnsi="Arial" w:cs="Arial"/>
                <w:sz w:val="20"/>
                <w:highlight w:val="magenta"/>
              </w:rPr>
              <w:t xml:space="preserve"> </w:t>
            </w:r>
            <w:r w:rsidR="00D36B76" w:rsidRPr="00446C0B">
              <w:rPr>
                <w:rFonts w:ascii="Arial" w:hAnsi="Arial" w:cs="Arial"/>
                <w:strike/>
                <w:sz w:val="20"/>
                <w:highlight w:val="darkGreen"/>
              </w:rPr>
              <w:t xml:space="preserve">and </w:t>
            </w:r>
            <w:commentRangeStart w:id="50"/>
            <w:r w:rsidR="00D36B76" w:rsidRPr="00446C0B">
              <w:rPr>
                <w:rFonts w:ascii="Arial" w:hAnsi="Arial" w:cs="Arial"/>
                <w:strike/>
                <w:sz w:val="20"/>
                <w:highlight w:val="darkGreen"/>
              </w:rPr>
              <w:t>AYA</w:t>
            </w:r>
            <w:commentRangeEnd w:id="50"/>
            <w:r w:rsidR="00446C0B" w:rsidRPr="005815A6">
              <w:rPr>
                <w:rStyle w:val="CommentReference"/>
                <w:rFonts w:ascii="Arial" w:hAnsi="Arial" w:cs="Arial"/>
                <w:sz w:val="20"/>
                <w:szCs w:val="20"/>
                <w:highlight w:val="magenta"/>
              </w:rPr>
              <w:commentReference w:id="50"/>
            </w:r>
          </w:p>
          <w:p w14:paraId="7BA82E5B" w14:textId="77777777" w:rsidR="000C4FAC" w:rsidRPr="005815A6" w:rsidRDefault="000C4FAC">
            <w:pPr>
              <w:pStyle w:val="Heading5"/>
              <w:rPr>
                <w:rFonts w:ascii="Arial" w:hAnsi="Arial" w:cs="Arial"/>
                <w:sz w:val="20"/>
                <w:highlight w:val="magenta"/>
              </w:rPr>
            </w:pPr>
            <w:r w:rsidRPr="005815A6">
              <w:rPr>
                <w:rFonts w:ascii="Arial" w:hAnsi="Arial" w:cs="Arial"/>
                <w:sz w:val="20"/>
                <w:highlight w:val="magenta"/>
              </w:rPr>
              <w:t>% Patients</w:t>
            </w:r>
          </w:p>
          <w:p w14:paraId="7E075B95" w14:textId="77777777" w:rsidR="000C4FAC" w:rsidRPr="005815A6" w:rsidRDefault="000C4FAC">
            <w:pPr>
              <w:jc w:val="center"/>
              <w:rPr>
                <w:rFonts w:ascii="Arial" w:hAnsi="Arial" w:cs="Arial"/>
                <w:b/>
                <w:sz w:val="20"/>
                <w:highlight w:val="magenta"/>
              </w:rPr>
            </w:pPr>
            <w:r w:rsidRPr="005815A6">
              <w:rPr>
                <w:rFonts w:ascii="Arial" w:hAnsi="Arial" w:cs="Arial"/>
                <w:b/>
                <w:sz w:val="20"/>
                <w:highlight w:val="magenta"/>
              </w:rPr>
              <w:t>(age 16+)</w:t>
            </w:r>
          </w:p>
          <w:p w14:paraId="7B514D26" w14:textId="77777777" w:rsidR="000C4FAC" w:rsidRPr="005815A6" w:rsidRDefault="000C4FAC">
            <w:pPr>
              <w:pStyle w:val="TableText"/>
              <w:jc w:val="center"/>
              <w:rPr>
                <w:rFonts w:ascii="Arial" w:hAnsi="Arial" w:cs="Arial"/>
                <w:b/>
                <w:color w:val="C00000"/>
                <w:sz w:val="20"/>
                <w:highlight w:val="magenta"/>
              </w:rPr>
            </w:pPr>
            <w:r w:rsidRPr="005815A6">
              <w:rPr>
                <w:rFonts w:ascii="Arial" w:hAnsi="Arial" w:cs="Arial"/>
                <w:b/>
                <w:color w:val="C00000"/>
                <w:sz w:val="20"/>
                <w:highlight w:val="magenta"/>
              </w:rPr>
              <w:t xml:space="preserve">[SHOW IF A20_2_4&gt;0] </w:t>
            </w:r>
          </w:p>
          <w:p w14:paraId="7909ABE7" w14:textId="77777777" w:rsidR="000C4FAC" w:rsidRPr="005815A6" w:rsidRDefault="000C4FAC">
            <w:pPr>
              <w:pStyle w:val="TableText"/>
              <w:jc w:val="center"/>
              <w:rPr>
                <w:rFonts w:ascii="Arial" w:hAnsi="Arial" w:cs="Arial"/>
                <w:sz w:val="20"/>
                <w:highlight w:val="magenta"/>
              </w:rPr>
            </w:pPr>
            <w:r w:rsidRPr="005815A6">
              <w:rPr>
                <w:rFonts w:ascii="Arial" w:hAnsi="Arial" w:cs="Arial"/>
                <w:b/>
                <w:color w:val="C00000"/>
                <w:sz w:val="20"/>
                <w:highlight w:val="magenta"/>
              </w:rPr>
              <w:t>[2]</w:t>
            </w:r>
          </w:p>
        </w:tc>
      </w:tr>
      <w:tr w:rsidR="000C4FAC" w:rsidRPr="00994908" w14:paraId="447C799E" w14:textId="77777777" w:rsidTr="009368D9">
        <w:trPr>
          <w:jc w:val="center"/>
        </w:trPr>
        <w:tc>
          <w:tcPr>
            <w:tcW w:w="187" w:type="pct"/>
            <w:shd w:val="clear" w:color="auto" w:fill="C5FFDF"/>
          </w:tcPr>
          <w:p w14:paraId="4D7A2214" w14:textId="77777777" w:rsidR="000C4FAC" w:rsidRPr="005815A6" w:rsidRDefault="000C4FAC">
            <w:pPr>
              <w:pStyle w:val="TableText"/>
              <w:rPr>
                <w:rFonts w:ascii="Arial" w:hAnsi="Arial" w:cs="Arial"/>
                <w:sz w:val="20"/>
                <w:highlight w:val="magenta"/>
              </w:rPr>
            </w:pPr>
            <w:commentRangeStart w:id="51"/>
            <w:r w:rsidRPr="005815A6">
              <w:rPr>
                <w:rFonts w:ascii="Arial" w:hAnsi="Arial" w:cs="Arial"/>
                <w:sz w:val="20"/>
                <w:highlight w:val="magenta"/>
              </w:rPr>
              <w:t>4</w:t>
            </w:r>
          </w:p>
        </w:tc>
        <w:tc>
          <w:tcPr>
            <w:tcW w:w="2020" w:type="pct"/>
            <w:shd w:val="clear" w:color="auto" w:fill="C5FFDF"/>
            <w:vAlign w:val="center"/>
          </w:tcPr>
          <w:p w14:paraId="617A2ED6" w14:textId="6AF97479" w:rsidR="000C4FAC" w:rsidRPr="005815A6" w:rsidRDefault="000C4FAC">
            <w:pPr>
              <w:pStyle w:val="TableText"/>
              <w:rPr>
                <w:rFonts w:ascii="Arial" w:hAnsi="Arial" w:cs="Arial"/>
                <w:strike/>
                <w:sz w:val="20"/>
                <w:highlight w:val="magenta"/>
              </w:rPr>
            </w:pPr>
            <w:r w:rsidRPr="005815A6">
              <w:rPr>
                <w:rFonts w:ascii="Arial" w:hAnsi="Arial" w:cs="Arial"/>
                <w:sz w:val="20"/>
                <w:highlight w:val="magenta"/>
              </w:rPr>
              <w:t xml:space="preserve">Patients progress and </w:t>
            </w:r>
            <w:r w:rsidRPr="005815A6">
              <w:rPr>
                <w:rFonts w:ascii="Arial" w:hAnsi="Arial" w:cs="Arial"/>
                <w:b/>
                <w:sz w:val="20"/>
                <w:highlight w:val="magenta"/>
              </w:rPr>
              <w:t xml:space="preserve">receive </w:t>
            </w:r>
            <w:r w:rsidR="00047593">
              <w:rPr>
                <w:rFonts w:ascii="Arial" w:hAnsi="Arial" w:cs="Arial"/>
                <w:b/>
                <w:bCs/>
                <w:sz w:val="20"/>
                <w:highlight w:val="magenta"/>
              </w:rPr>
              <w:t>4</w:t>
            </w:r>
            <w:r w:rsidR="00047593" w:rsidRPr="00047593">
              <w:rPr>
                <w:rFonts w:ascii="Arial" w:hAnsi="Arial" w:cs="Arial"/>
                <w:b/>
                <w:bCs/>
                <w:sz w:val="20"/>
                <w:highlight w:val="magenta"/>
                <w:vertAlign w:val="superscript"/>
              </w:rPr>
              <w:t>th</w:t>
            </w:r>
            <w:r w:rsidR="00047593">
              <w:rPr>
                <w:rFonts w:ascii="Arial" w:hAnsi="Arial" w:cs="Arial"/>
                <w:b/>
                <w:bCs/>
                <w:sz w:val="20"/>
                <w:highlight w:val="magenta"/>
              </w:rPr>
              <w:t>-Line systemic</w:t>
            </w:r>
            <w:r w:rsidR="0016339A" w:rsidRPr="005815A6">
              <w:rPr>
                <w:rFonts w:ascii="Arial" w:hAnsi="Arial" w:cs="Arial"/>
                <w:b/>
                <w:bCs/>
                <w:sz w:val="20"/>
                <w:highlight w:val="magenta"/>
              </w:rPr>
              <w:t xml:space="preserve"> </w:t>
            </w:r>
            <w:r w:rsidRPr="005815A6">
              <w:rPr>
                <w:rFonts w:ascii="Arial" w:hAnsi="Arial" w:cs="Arial"/>
                <w:b/>
                <w:sz w:val="20"/>
                <w:highlight w:val="magenta"/>
              </w:rPr>
              <w:t>therapy</w:t>
            </w:r>
            <w:r w:rsidRPr="005815A6">
              <w:rPr>
                <w:rFonts w:ascii="Arial" w:hAnsi="Arial" w:cs="Arial"/>
                <w:sz w:val="20"/>
                <w:highlight w:val="magenta"/>
              </w:rPr>
              <w:t xml:space="preserve"> </w:t>
            </w:r>
          </w:p>
        </w:tc>
        <w:tc>
          <w:tcPr>
            <w:tcW w:w="1397" w:type="pct"/>
            <w:shd w:val="clear" w:color="auto" w:fill="C5FFDF"/>
          </w:tcPr>
          <w:p w14:paraId="2763A2DB" w14:textId="77777777" w:rsidR="000C4FAC" w:rsidRPr="005815A6" w:rsidRDefault="000C4FAC">
            <w:pPr>
              <w:pStyle w:val="TableText"/>
              <w:jc w:val="center"/>
              <w:rPr>
                <w:rFonts w:ascii="Arial" w:hAnsi="Arial" w:cs="Arial"/>
                <w:sz w:val="20"/>
                <w:highlight w:val="magenta"/>
              </w:rPr>
            </w:pPr>
            <w:r w:rsidRPr="005815A6">
              <w:rPr>
                <w:rFonts w:ascii="Arial" w:hAnsi="Arial" w:cs="Arial"/>
                <w:sz w:val="20"/>
                <w:highlight w:val="magenta"/>
              </w:rPr>
              <w:t xml:space="preserve">% </w:t>
            </w:r>
          </w:p>
          <w:p w14:paraId="346B809A" w14:textId="77777777" w:rsidR="000C4FAC" w:rsidRPr="005815A6" w:rsidRDefault="000C4FAC">
            <w:pPr>
              <w:pStyle w:val="TableText"/>
              <w:jc w:val="center"/>
              <w:rPr>
                <w:rFonts w:ascii="Arial" w:hAnsi="Arial" w:cs="Arial"/>
                <w:sz w:val="20"/>
                <w:highlight w:val="magenta"/>
              </w:rPr>
            </w:pPr>
            <w:r w:rsidRPr="005815A6">
              <w:rPr>
                <w:rFonts w:ascii="Arial" w:hAnsi="Arial" w:cs="Arial"/>
                <w:b/>
                <w:color w:val="C00000"/>
                <w:sz w:val="20"/>
                <w:highlight w:val="magenta"/>
              </w:rPr>
              <w:t>[FORCE RESPONSE 0-100]</w:t>
            </w:r>
          </w:p>
        </w:tc>
        <w:tc>
          <w:tcPr>
            <w:tcW w:w="1396" w:type="pct"/>
            <w:shd w:val="clear" w:color="auto" w:fill="C5FFDF"/>
          </w:tcPr>
          <w:p w14:paraId="1B317402" w14:textId="77777777" w:rsidR="000C4FAC" w:rsidRPr="005815A6" w:rsidRDefault="000C4FAC">
            <w:pPr>
              <w:pStyle w:val="TableText"/>
              <w:jc w:val="center"/>
              <w:rPr>
                <w:rFonts w:ascii="Arial" w:hAnsi="Arial" w:cs="Arial"/>
                <w:sz w:val="20"/>
                <w:highlight w:val="magenta"/>
              </w:rPr>
            </w:pPr>
            <w:r w:rsidRPr="005815A6">
              <w:rPr>
                <w:rFonts w:ascii="Arial" w:hAnsi="Arial" w:cs="Arial"/>
                <w:sz w:val="20"/>
                <w:highlight w:val="magenta"/>
              </w:rPr>
              <w:t xml:space="preserve">% </w:t>
            </w:r>
          </w:p>
          <w:p w14:paraId="533C1EF5" w14:textId="6F16B979" w:rsidR="000C4FAC" w:rsidRPr="005815A6" w:rsidRDefault="000C4FAC">
            <w:pPr>
              <w:pStyle w:val="TableText"/>
              <w:jc w:val="center"/>
              <w:rPr>
                <w:rFonts w:ascii="Arial" w:hAnsi="Arial" w:cs="Arial"/>
                <w:sz w:val="20"/>
                <w:highlight w:val="magenta"/>
              </w:rPr>
            </w:pPr>
            <w:r w:rsidRPr="005815A6">
              <w:rPr>
                <w:rFonts w:ascii="Arial" w:hAnsi="Arial" w:cs="Arial"/>
                <w:b/>
                <w:color w:val="C00000"/>
                <w:sz w:val="20"/>
                <w:highlight w:val="magenta"/>
              </w:rPr>
              <w:t>[FORCE RESPONSE 0-100]</w:t>
            </w:r>
            <w:commentRangeEnd w:id="51"/>
            <w:r w:rsidR="009368D9" w:rsidRPr="005815A6">
              <w:rPr>
                <w:rStyle w:val="CommentReference"/>
                <w:rFonts w:ascii="Arial" w:hAnsi="Arial" w:cs="Arial"/>
                <w:sz w:val="20"/>
                <w:szCs w:val="20"/>
                <w:highlight w:val="magenta"/>
              </w:rPr>
              <w:commentReference w:id="51"/>
            </w:r>
          </w:p>
        </w:tc>
      </w:tr>
    </w:tbl>
    <w:p w14:paraId="7652695A" w14:textId="77777777" w:rsidR="000C4FAC" w:rsidRPr="005815A6" w:rsidRDefault="000C4FAC" w:rsidP="000C4FAC">
      <w:pPr>
        <w:rPr>
          <w:rFonts w:ascii="Arial" w:hAnsi="Arial" w:cs="Arial"/>
          <w:sz w:val="20"/>
          <w:highlight w:val="magenta"/>
        </w:rPr>
      </w:pPr>
    </w:p>
    <w:p w14:paraId="1A071D70" w14:textId="0309EBAD" w:rsidR="000C4FAC" w:rsidRPr="005815A6" w:rsidRDefault="000C4FAC" w:rsidP="00A5684B">
      <w:pPr>
        <w:jc w:val="both"/>
        <w:rPr>
          <w:rFonts w:ascii="Arial" w:hAnsi="Arial" w:cs="Arial"/>
          <w:sz w:val="20"/>
          <w:highlight w:val="magenta"/>
        </w:rPr>
      </w:pPr>
      <w:r w:rsidRPr="005815A6">
        <w:rPr>
          <w:rFonts w:ascii="Arial" w:hAnsi="Arial" w:cs="Arial"/>
          <w:caps/>
          <w:sz w:val="20"/>
          <w:highlight w:val="magenta"/>
        </w:rPr>
        <w:t>P</w:t>
      </w:r>
      <w:r w:rsidRPr="005815A6">
        <w:rPr>
          <w:rFonts w:ascii="Arial" w:hAnsi="Arial" w:cs="Arial"/>
          <w:sz w:val="20"/>
          <w:highlight w:val="magenta"/>
        </w:rPr>
        <w:t xml:space="preserve">lease provide a breakdown of the </w:t>
      </w:r>
      <w:r w:rsidRPr="00FA4E3C">
        <w:rPr>
          <w:rFonts w:ascii="Arial" w:hAnsi="Arial" w:cs="Arial"/>
          <w:sz w:val="20"/>
          <w:highlight w:val="magenta"/>
          <w:u w:val="single"/>
        </w:rPr>
        <w:t>remaining % of patients</w:t>
      </w:r>
      <w:r w:rsidRPr="00FA4E3C">
        <w:rPr>
          <w:rFonts w:ascii="Arial" w:hAnsi="Arial" w:cs="Arial"/>
          <w:b/>
          <w:sz w:val="20"/>
          <w:highlight w:val="magenta"/>
        </w:rPr>
        <w:t xml:space="preserve"> </w:t>
      </w:r>
      <w:r w:rsidRPr="005815A6">
        <w:rPr>
          <w:rFonts w:ascii="Arial" w:hAnsi="Arial" w:cs="Arial"/>
          <w:sz w:val="20"/>
          <w:highlight w:val="magenta"/>
        </w:rPr>
        <w:t>who receive</w:t>
      </w:r>
      <w:r w:rsidR="00047593">
        <w:rPr>
          <w:rFonts w:ascii="Arial" w:hAnsi="Arial" w:cs="Arial"/>
          <w:sz w:val="20"/>
          <w:highlight w:val="magenta"/>
        </w:rPr>
        <w:t>d 3</w:t>
      </w:r>
      <w:r w:rsidR="00047593" w:rsidRPr="00047593">
        <w:rPr>
          <w:rFonts w:ascii="Arial" w:hAnsi="Arial" w:cs="Arial"/>
          <w:sz w:val="20"/>
          <w:highlight w:val="magenta"/>
          <w:vertAlign w:val="superscript"/>
        </w:rPr>
        <w:t>rd</w:t>
      </w:r>
      <w:r w:rsidR="00047593">
        <w:rPr>
          <w:rFonts w:ascii="Arial" w:hAnsi="Arial" w:cs="Arial"/>
          <w:sz w:val="20"/>
          <w:highlight w:val="magenta"/>
        </w:rPr>
        <w:t>-Line</w:t>
      </w:r>
      <w:r w:rsidRPr="005815A6">
        <w:rPr>
          <w:rFonts w:ascii="Arial" w:hAnsi="Arial" w:cs="Arial"/>
          <w:sz w:val="20"/>
          <w:highlight w:val="magenta"/>
        </w:rPr>
        <w:t xml:space="preserve"> therapy. You may change your earlier response if necessary.</w:t>
      </w:r>
    </w:p>
    <w:p w14:paraId="1E011A72" w14:textId="77777777" w:rsidR="000C4FAC" w:rsidRPr="005815A6" w:rsidRDefault="000C4FAC" w:rsidP="000C4FAC">
      <w:pPr>
        <w:rPr>
          <w:rFonts w:ascii="Arial" w:hAnsi="Arial" w:cs="Arial"/>
          <w:b/>
          <w:color w:val="C00000"/>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4"/>
        <w:gridCol w:w="3706"/>
        <w:gridCol w:w="2545"/>
        <w:gridCol w:w="2545"/>
      </w:tblGrid>
      <w:tr w:rsidR="000C4FAC" w:rsidRPr="00994908" w14:paraId="19F95916" w14:textId="77777777" w:rsidTr="00A5684B">
        <w:trPr>
          <w:trHeight w:val="650"/>
          <w:jc w:val="center"/>
        </w:trPr>
        <w:tc>
          <w:tcPr>
            <w:tcW w:w="296" w:type="pct"/>
            <w:tcBorders>
              <w:bottom w:val="single" w:sz="4" w:space="0" w:color="auto"/>
            </w:tcBorders>
          </w:tcPr>
          <w:p w14:paraId="2B604934" w14:textId="77777777" w:rsidR="000C4FAC" w:rsidRPr="005815A6" w:rsidRDefault="000C4FAC">
            <w:pPr>
              <w:pStyle w:val="Base"/>
              <w:spacing w:before="60" w:after="60"/>
              <w:jc w:val="center"/>
              <w:rPr>
                <w:rFonts w:ascii="Arial" w:hAnsi="Arial" w:cs="Arial"/>
                <w:caps w:val="0"/>
                <w:highlight w:val="magenta"/>
                <w:u w:val="none"/>
              </w:rPr>
            </w:pPr>
          </w:p>
        </w:tc>
        <w:tc>
          <w:tcPr>
            <w:tcW w:w="1982" w:type="pct"/>
            <w:tcBorders>
              <w:bottom w:val="single" w:sz="4" w:space="0" w:color="auto"/>
            </w:tcBorders>
            <w:vAlign w:val="center"/>
          </w:tcPr>
          <w:p w14:paraId="27E515CD" w14:textId="77777777" w:rsidR="000C4FAC" w:rsidRPr="005815A6" w:rsidRDefault="000C4FAC">
            <w:pPr>
              <w:pStyle w:val="Base"/>
              <w:jc w:val="center"/>
              <w:rPr>
                <w:rFonts w:ascii="Arial" w:hAnsi="Arial" w:cs="Arial"/>
                <w:caps w:val="0"/>
                <w:color w:val="C00000"/>
                <w:highlight w:val="magenta"/>
                <w:u w:val="none"/>
              </w:rPr>
            </w:pPr>
            <w:r w:rsidRPr="005815A6">
              <w:rPr>
                <w:rFonts w:ascii="Arial" w:hAnsi="Arial" w:cs="Arial"/>
                <w:caps w:val="0"/>
                <w:color w:val="C00000"/>
                <w:highlight w:val="magenta"/>
                <w:u w:val="none"/>
              </w:rPr>
              <w:t>ENTER A WHOLE PERCENTAGE</w:t>
            </w:r>
          </w:p>
          <w:p w14:paraId="1A821F02" w14:textId="77777777" w:rsidR="000C4FAC" w:rsidRPr="005815A6" w:rsidRDefault="000C4FAC">
            <w:pPr>
              <w:pStyle w:val="Base"/>
              <w:spacing w:before="60" w:after="60"/>
              <w:jc w:val="center"/>
              <w:rPr>
                <w:rFonts w:ascii="Arial" w:hAnsi="Arial" w:cs="Arial"/>
                <w:caps w:val="0"/>
                <w:highlight w:val="magenta"/>
                <w:u w:val="none"/>
              </w:rPr>
            </w:pPr>
            <w:r w:rsidRPr="005815A6">
              <w:rPr>
                <w:rFonts w:ascii="Arial" w:hAnsi="Arial" w:cs="Arial"/>
                <w:caps w:val="0"/>
                <w:color w:val="C00000"/>
                <w:highlight w:val="magenta"/>
                <w:u w:val="none"/>
              </w:rPr>
              <w:t>[RANGE 0-100 FOR EACH]</w:t>
            </w:r>
          </w:p>
        </w:tc>
        <w:tc>
          <w:tcPr>
            <w:tcW w:w="1361" w:type="pct"/>
            <w:vAlign w:val="center"/>
          </w:tcPr>
          <w:p w14:paraId="11B3626D" w14:textId="32D28F23" w:rsidR="000C4FAC" w:rsidRPr="005815A6" w:rsidRDefault="000C4FAC">
            <w:pPr>
              <w:pStyle w:val="Base"/>
              <w:tabs>
                <w:tab w:val="right" w:pos="2520"/>
              </w:tabs>
              <w:spacing w:before="60" w:after="60"/>
              <w:ind w:right="-90"/>
              <w:jc w:val="center"/>
              <w:rPr>
                <w:rFonts w:ascii="Arial" w:hAnsi="Arial" w:cs="Arial"/>
                <w:highlight w:val="magenta"/>
                <w:u w:val="none"/>
              </w:rPr>
            </w:pPr>
          </w:p>
        </w:tc>
        <w:tc>
          <w:tcPr>
            <w:tcW w:w="1361" w:type="pct"/>
            <w:vAlign w:val="center"/>
          </w:tcPr>
          <w:p w14:paraId="7AE40DFB" w14:textId="6D4D42C6" w:rsidR="000C4FAC" w:rsidRPr="005815A6" w:rsidRDefault="000C4FAC">
            <w:pPr>
              <w:pStyle w:val="Base"/>
              <w:tabs>
                <w:tab w:val="right" w:pos="2520"/>
              </w:tabs>
              <w:spacing w:before="60" w:after="60"/>
              <w:ind w:right="-90"/>
              <w:jc w:val="center"/>
              <w:rPr>
                <w:rFonts w:ascii="Arial" w:hAnsi="Arial" w:cs="Arial"/>
                <w:color w:val="C00000"/>
                <w:highlight w:val="magenta"/>
                <w:u w:val="none"/>
              </w:rPr>
            </w:pPr>
          </w:p>
        </w:tc>
      </w:tr>
      <w:tr w:rsidR="000C4FAC" w:rsidRPr="00994908" w14:paraId="13EDE2A9" w14:textId="77777777" w:rsidTr="00A5684B">
        <w:trPr>
          <w:jc w:val="center"/>
        </w:trPr>
        <w:tc>
          <w:tcPr>
            <w:tcW w:w="296" w:type="pct"/>
          </w:tcPr>
          <w:p w14:paraId="0DDB610F" w14:textId="77777777" w:rsidR="000C4FAC" w:rsidRPr="005815A6" w:rsidRDefault="000C4FAC">
            <w:pPr>
              <w:pStyle w:val="TableText"/>
              <w:rPr>
                <w:rFonts w:ascii="Arial" w:hAnsi="Arial" w:cs="Arial"/>
                <w:sz w:val="20"/>
                <w:highlight w:val="magenta"/>
              </w:rPr>
            </w:pPr>
            <w:r w:rsidRPr="005815A6">
              <w:rPr>
                <w:rFonts w:ascii="Arial" w:hAnsi="Arial" w:cs="Arial"/>
                <w:sz w:val="20"/>
                <w:highlight w:val="magenta"/>
              </w:rPr>
              <w:t>2</w:t>
            </w:r>
          </w:p>
        </w:tc>
        <w:tc>
          <w:tcPr>
            <w:tcW w:w="1982" w:type="pct"/>
            <w:vAlign w:val="center"/>
          </w:tcPr>
          <w:p w14:paraId="34273B8A" w14:textId="1D9EA7BE" w:rsidR="000C4FAC" w:rsidRPr="005815A6" w:rsidRDefault="000C4FAC">
            <w:pPr>
              <w:pStyle w:val="TableText"/>
              <w:rPr>
                <w:rFonts w:ascii="Arial" w:hAnsi="Arial" w:cs="Arial"/>
                <w:strike/>
                <w:sz w:val="20"/>
                <w:highlight w:val="magenta"/>
              </w:rPr>
            </w:pPr>
            <w:r w:rsidRPr="005815A6">
              <w:rPr>
                <w:rFonts w:ascii="Arial" w:hAnsi="Arial" w:cs="Arial"/>
                <w:sz w:val="20"/>
                <w:highlight w:val="magenta"/>
              </w:rPr>
              <w:t>Patients progress and</w:t>
            </w:r>
            <w:r w:rsidRPr="005815A6">
              <w:rPr>
                <w:rFonts w:ascii="Arial" w:hAnsi="Arial" w:cs="Arial"/>
                <w:b/>
                <w:sz w:val="20"/>
                <w:highlight w:val="magenta"/>
              </w:rPr>
              <w:t xml:space="preserve"> die</w:t>
            </w:r>
            <w:r w:rsidRPr="005815A6">
              <w:rPr>
                <w:rFonts w:ascii="Arial" w:hAnsi="Arial" w:cs="Arial"/>
                <w:sz w:val="20"/>
                <w:highlight w:val="magenta"/>
              </w:rPr>
              <w:t xml:space="preserve"> </w:t>
            </w:r>
            <w:r w:rsidRPr="005815A6">
              <w:rPr>
                <w:rFonts w:ascii="Arial" w:hAnsi="Arial" w:cs="Arial"/>
                <w:b/>
                <w:sz w:val="20"/>
                <w:highlight w:val="magenta"/>
              </w:rPr>
              <w:t xml:space="preserve">before </w:t>
            </w:r>
            <w:r w:rsidRPr="005815A6">
              <w:rPr>
                <w:rFonts w:ascii="Arial" w:hAnsi="Arial" w:cs="Arial"/>
                <w:b/>
                <w:bCs/>
                <w:sz w:val="20"/>
                <w:highlight w:val="magenta"/>
              </w:rPr>
              <w:t>receiv</w:t>
            </w:r>
            <w:r w:rsidR="00D90999" w:rsidRPr="005815A6">
              <w:rPr>
                <w:rFonts w:ascii="Arial" w:hAnsi="Arial" w:cs="Arial"/>
                <w:b/>
                <w:bCs/>
                <w:sz w:val="20"/>
                <w:highlight w:val="magenta"/>
              </w:rPr>
              <w:t>ing</w:t>
            </w:r>
            <w:r w:rsidRPr="005815A6">
              <w:rPr>
                <w:rFonts w:ascii="Arial" w:hAnsi="Arial" w:cs="Arial"/>
                <w:b/>
                <w:sz w:val="20"/>
                <w:highlight w:val="magenta"/>
              </w:rPr>
              <w:t xml:space="preserve"> </w:t>
            </w:r>
            <w:r w:rsidR="00047593">
              <w:rPr>
                <w:rFonts w:ascii="Arial" w:hAnsi="Arial" w:cs="Arial"/>
                <w:b/>
                <w:bCs/>
                <w:sz w:val="20"/>
                <w:highlight w:val="magenta"/>
              </w:rPr>
              <w:t>4</w:t>
            </w:r>
            <w:r w:rsidR="00047593" w:rsidRPr="00047593">
              <w:rPr>
                <w:rFonts w:ascii="Arial" w:hAnsi="Arial" w:cs="Arial"/>
                <w:b/>
                <w:bCs/>
                <w:sz w:val="20"/>
                <w:highlight w:val="magenta"/>
                <w:vertAlign w:val="superscript"/>
              </w:rPr>
              <w:t>th</w:t>
            </w:r>
            <w:r w:rsidR="00047593">
              <w:rPr>
                <w:rFonts w:ascii="Arial" w:hAnsi="Arial" w:cs="Arial"/>
                <w:b/>
                <w:bCs/>
                <w:sz w:val="20"/>
                <w:highlight w:val="magenta"/>
              </w:rPr>
              <w:t>-Line</w:t>
            </w:r>
            <w:r w:rsidR="00D90999" w:rsidRPr="005815A6">
              <w:rPr>
                <w:rFonts w:ascii="Arial" w:hAnsi="Arial" w:cs="Arial"/>
                <w:b/>
                <w:bCs/>
                <w:sz w:val="20"/>
                <w:highlight w:val="magenta"/>
              </w:rPr>
              <w:t xml:space="preserve"> </w:t>
            </w:r>
            <w:r w:rsidRPr="005815A6">
              <w:rPr>
                <w:rFonts w:ascii="Arial" w:hAnsi="Arial" w:cs="Arial"/>
                <w:b/>
                <w:sz w:val="20"/>
                <w:highlight w:val="magenta"/>
              </w:rPr>
              <w:t>therapy</w:t>
            </w:r>
          </w:p>
        </w:tc>
        <w:tc>
          <w:tcPr>
            <w:tcW w:w="1361" w:type="pct"/>
          </w:tcPr>
          <w:p w14:paraId="6023F4B9" w14:textId="77777777" w:rsidR="000C4FAC" w:rsidRPr="005815A6" w:rsidRDefault="000C4FAC">
            <w:pPr>
              <w:pStyle w:val="TableText"/>
              <w:jc w:val="center"/>
              <w:rPr>
                <w:rFonts w:ascii="Arial" w:hAnsi="Arial" w:cs="Arial"/>
                <w:sz w:val="20"/>
                <w:highlight w:val="magenta"/>
              </w:rPr>
            </w:pPr>
            <w:r w:rsidRPr="005815A6">
              <w:rPr>
                <w:rFonts w:ascii="Arial" w:hAnsi="Arial" w:cs="Arial"/>
                <w:sz w:val="20"/>
                <w:highlight w:val="magenta"/>
              </w:rPr>
              <w:t xml:space="preserve">% </w:t>
            </w:r>
          </w:p>
        </w:tc>
        <w:tc>
          <w:tcPr>
            <w:tcW w:w="1361" w:type="pct"/>
          </w:tcPr>
          <w:p w14:paraId="5E704402" w14:textId="77777777" w:rsidR="000C4FAC" w:rsidRPr="005815A6" w:rsidRDefault="000C4FAC">
            <w:pPr>
              <w:pStyle w:val="TableText"/>
              <w:jc w:val="center"/>
              <w:rPr>
                <w:rFonts w:ascii="Arial" w:hAnsi="Arial" w:cs="Arial"/>
                <w:sz w:val="20"/>
                <w:highlight w:val="magenta"/>
              </w:rPr>
            </w:pPr>
            <w:r w:rsidRPr="005815A6">
              <w:rPr>
                <w:rFonts w:ascii="Arial" w:hAnsi="Arial" w:cs="Arial"/>
                <w:sz w:val="20"/>
                <w:highlight w:val="magenta"/>
              </w:rPr>
              <w:t xml:space="preserve">% </w:t>
            </w:r>
          </w:p>
        </w:tc>
      </w:tr>
      <w:tr w:rsidR="000C4FAC" w:rsidRPr="00994908" w14:paraId="67C41A24" w14:textId="77777777" w:rsidTr="00A5684B">
        <w:trPr>
          <w:jc w:val="center"/>
        </w:trPr>
        <w:tc>
          <w:tcPr>
            <w:tcW w:w="296" w:type="pct"/>
          </w:tcPr>
          <w:p w14:paraId="281D3062" w14:textId="77777777" w:rsidR="000C4FAC" w:rsidRPr="005815A6" w:rsidRDefault="000C4FAC">
            <w:pPr>
              <w:pStyle w:val="TableText"/>
              <w:rPr>
                <w:rFonts w:ascii="Arial" w:hAnsi="Arial" w:cs="Arial"/>
                <w:sz w:val="20"/>
                <w:highlight w:val="magenta"/>
              </w:rPr>
            </w:pPr>
            <w:r w:rsidRPr="005815A6">
              <w:rPr>
                <w:rFonts w:ascii="Arial" w:hAnsi="Arial" w:cs="Arial"/>
                <w:sz w:val="20"/>
                <w:highlight w:val="magenta"/>
              </w:rPr>
              <w:t>3</w:t>
            </w:r>
          </w:p>
        </w:tc>
        <w:tc>
          <w:tcPr>
            <w:tcW w:w="1982" w:type="pct"/>
            <w:vAlign w:val="center"/>
          </w:tcPr>
          <w:p w14:paraId="02D5E1EB" w14:textId="62F496A3" w:rsidR="000C4FAC" w:rsidRPr="005815A6" w:rsidRDefault="000C4FAC">
            <w:pPr>
              <w:pStyle w:val="TableText"/>
              <w:rPr>
                <w:rFonts w:ascii="Arial" w:hAnsi="Arial" w:cs="Arial"/>
                <w:strike/>
                <w:sz w:val="20"/>
                <w:highlight w:val="magenta"/>
              </w:rPr>
            </w:pPr>
            <w:r w:rsidRPr="005815A6">
              <w:rPr>
                <w:rFonts w:ascii="Arial" w:hAnsi="Arial" w:cs="Arial"/>
                <w:sz w:val="20"/>
                <w:highlight w:val="magenta"/>
              </w:rPr>
              <w:t>Patients progress and are</w:t>
            </w:r>
            <w:r w:rsidRPr="005815A6">
              <w:rPr>
                <w:rFonts w:ascii="Arial" w:hAnsi="Arial" w:cs="Arial"/>
                <w:b/>
                <w:sz w:val="20"/>
                <w:highlight w:val="magenta"/>
              </w:rPr>
              <w:t xml:space="preserve"> alive but do not receive </w:t>
            </w:r>
            <w:r w:rsidR="00047593">
              <w:rPr>
                <w:rFonts w:ascii="Arial" w:hAnsi="Arial" w:cs="Arial"/>
                <w:b/>
                <w:bCs/>
                <w:sz w:val="20"/>
                <w:highlight w:val="magenta"/>
              </w:rPr>
              <w:t>4</w:t>
            </w:r>
            <w:r w:rsidR="00047593" w:rsidRPr="00047593">
              <w:rPr>
                <w:rFonts w:ascii="Arial" w:hAnsi="Arial" w:cs="Arial"/>
                <w:b/>
                <w:bCs/>
                <w:sz w:val="20"/>
                <w:highlight w:val="magenta"/>
                <w:vertAlign w:val="superscript"/>
              </w:rPr>
              <w:t>th</w:t>
            </w:r>
            <w:r w:rsidR="00047593">
              <w:rPr>
                <w:rFonts w:ascii="Arial" w:hAnsi="Arial" w:cs="Arial"/>
                <w:b/>
                <w:bCs/>
                <w:sz w:val="20"/>
                <w:highlight w:val="magenta"/>
              </w:rPr>
              <w:t xml:space="preserve">-Line </w:t>
            </w:r>
            <w:r w:rsidRPr="005815A6">
              <w:rPr>
                <w:rFonts w:ascii="Arial" w:hAnsi="Arial" w:cs="Arial"/>
                <w:b/>
                <w:sz w:val="20"/>
                <w:highlight w:val="magenta"/>
              </w:rPr>
              <w:t xml:space="preserve">therapy </w:t>
            </w:r>
          </w:p>
        </w:tc>
        <w:tc>
          <w:tcPr>
            <w:tcW w:w="1361" w:type="pct"/>
          </w:tcPr>
          <w:p w14:paraId="62489E54" w14:textId="77777777" w:rsidR="000C4FAC" w:rsidRPr="005815A6" w:rsidRDefault="000C4FAC">
            <w:pPr>
              <w:pStyle w:val="TableText"/>
              <w:jc w:val="center"/>
              <w:rPr>
                <w:rFonts w:ascii="Arial" w:hAnsi="Arial" w:cs="Arial"/>
                <w:sz w:val="20"/>
                <w:highlight w:val="magenta"/>
              </w:rPr>
            </w:pPr>
            <w:r w:rsidRPr="005815A6">
              <w:rPr>
                <w:rFonts w:ascii="Arial" w:hAnsi="Arial" w:cs="Arial"/>
                <w:sz w:val="20"/>
                <w:highlight w:val="magenta"/>
              </w:rPr>
              <w:t xml:space="preserve">% </w:t>
            </w:r>
          </w:p>
        </w:tc>
        <w:tc>
          <w:tcPr>
            <w:tcW w:w="1361" w:type="pct"/>
          </w:tcPr>
          <w:p w14:paraId="16EEF1EF" w14:textId="77777777" w:rsidR="000C4FAC" w:rsidRPr="005815A6" w:rsidRDefault="000C4FAC">
            <w:pPr>
              <w:pStyle w:val="TableText"/>
              <w:jc w:val="center"/>
              <w:rPr>
                <w:rFonts w:ascii="Arial" w:hAnsi="Arial" w:cs="Arial"/>
                <w:sz w:val="20"/>
                <w:highlight w:val="magenta"/>
              </w:rPr>
            </w:pPr>
            <w:r w:rsidRPr="005815A6">
              <w:rPr>
                <w:rFonts w:ascii="Arial" w:hAnsi="Arial" w:cs="Arial"/>
                <w:sz w:val="20"/>
                <w:highlight w:val="magenta"/>
              </w:rPr>
              <w:t xml:space="preserve">% </w:t>
            </w:r>
          </w:p>
        </w:tc>
      </w:tr>
      <w:tr w:rsidR="000C4FAC" w:rsidRPr="00994908" w14:paraId="190D5C54" w14:textId="77777777" w:rsidTr="00A5684B">
        <w:trPr>
          <w:jc w:val="center"/>
        </w:trPr>
        <w:tc>
          <w:tcPr>
            <w:tcW w:w="296" w:type="pct"/>
          </w:tcPr>
          <w:p w14:paraId="692BB962" w14:textId="77777777" w:rsidR="000C4FAC" w:rsidRPr="005815A6" w:rsidRDefault="000C4FAC">
            <w:pPr>
              <w:pStyle w:val="TableText"/>
              <w:rPr>
                <w:rFonts w:ascii="Arial" w:hAnsi="Arial" w:cs="Arial"/>
                <w:sz w:val="20"/>
                <w:highlight w:val="magenta"/>
              </w:rPr>
            </w:pPr>
            <w:r w:rsidRPr="005815A6">
              <w:rPr>
                <w:rFonts w:ascii="Arial" w:hAnsi="Arial" w:cs="Arial"/>
                <w:sz w:val="20"/>
                <w:highlight w:val="magenta"/>
              </w:rPr>
              <w:t>1</w:t>
            </w:r>
          </w:p>
        </w:tc>
        <w:tc>
          <w:tcPr>
            <w:tcW w:w="1982" w:type="pct"/>
            <w:vAlign w:val="center"/>
          </w:tcPr>
          <w:p w14:paraId="4D73CA6E" w14:textId="13349F1F" w:rsidR="000C4FAC" w:rsidRPr="005815A6" w:rsidRDefault="000C4FAC">
            <w:pPr>
              <w:pStyle w:val="TableText"/>
              <w:rPr>
                <w:rFonts w:ascii="Arial" w:hAnsi="Arial" w:cs="Arial"/>
                <w:sz w:val="20"/>
                <w:highlight w:val="magenta"/>
              </w:rPr>
            </w:pPr>
            <w:r w:rsidRPr="005815A6">
              <w:rPr>
                <w:rFonts w:ascii="Arial" w:hAnsi="Arial" w:cs="Arial"/>
                <w:sz w:val="20"/>
                <w:highlight w:val="magenta"/>
              </w:rPr>
              <w:t>Patients achieve long-term remission and</w:t>
            </w:r>
            <w:r w:rsidRPr="005815A6">
              <w:rPr>
                <w:rFonts w:ascii="Arial" w:hAnsi="Arial" w:cs="Arial"/>
                <w:b/>
                <w:sz w:val="20"/>
                <w:highlight w:val="magenta"/>
              </w:rPr>
              <w:t xml:space="preserve"> never receive </w:t>
            </w:r>
            <w:r w:rsidR="00CB287F">
              <w:rPr>
                <w:rFonts w:ascii="Arial" w:hAnsi="Arial" w:cs="Arial"/>
                <w:b/>
                <w:bCs/>
                <w:sz w:val="20"/>
                <w:highlight w:val="magenta"/>
              </w:rPr>
              <w:t>4</w:t>
            </w:r>
            <w:r w:rsidR="00CB287F" w:rsidRPr="00CB287F">
              <w:rPr>
                <w:rFonts w:ascii="Arial" w:hAnsi="Arial" w:cs="Arial"/>
                <w:b/>
                <w:bCs/>
                <w:sz w:val="20"/>
                <w:highlight w:val="magenta"/>
                <w:vertAlign w:val="superscript"/>
              </w:rPr>
              <w:t>th</w:t>
            </w:r>
            <w:r w:rsidR="00CB287F">
              <w:rPr>
                <w:rFonts w:ascii="Arial" w:hAnsi="Arial" w:cs="Arial"/>
                <w:b/>
                <w:bCs/>
                <w:sz w:val="20"/>
                <w:highlight w:val="magenta"/>
              </w:rPr>
              <w:t xml:space="preserve">-Line </w:t>
            </w:r>
            <w:r w:rsidRPr="005815A6">
              <w:rPr>
                <w:rFonts w:ascii="Arial" w:hAnsi="Arial" w:cs="Arial"/>
                <w:b/>
                <w:sz w:val="20"/>
                <w:highlight w:val="magenta"/>
              </w:rPr>
              <w:t>therapy</w:t>
            </w:r>
          </w:p>
        </w:tc>
        <w:tc>
          <w:tcPr>
            <w:tcW w:w="1361" w:type="pct"/>
          </w:tcPr>
          <w:p w14:paraId="6E29B207" w14:textId="77777777" w:rsidR="000C4FAC" w:rsidRPr="005815A6" w:rsidRDefault="000C4FAC">
            <w:pPr>
              <w:pStyle w:val="TableText"/>
              <w:jc w:val="center"/>
              <w:rPr>
                <w:rFonts w:ascii="Arial" w:hAnsi="Arial" w:cs="Arial"/>
                <w:b/>
                <w:color w:val="C00000"/>
                <w:sz w:val="20"/>
                <w:highlight w:val="magenta"/>
              </w:rPr>
            </w:pPr>
            <w:r w:rsidRPr="005815A6">
              <w:rPr>
                <w:rFonts w:ascii="Arial" w:hAnsi="Arial" w:cs="Arial"/>
                <w:sz w:val="20"/>
                <w:highlight w:val="magenta"/>
              </w:rPr>
              <w:t>%</w:t>
            </w:r>
          </w:p>
        </w:tc>
        <w:tc>
          <w:tcPr>
            <w:tcW w:w="1361" w:type="pct"/>
          </w:tcPr>
          <w:p w14:paraId="509FAF1A" w14:textId="77777777" w:rsidR="000C4FAC" w:rsidRPr="005815A6" w:rsidRDefault="000C4FAC">
            <w:pPr>
              <w:pStyle w:val="TableText"/>
              <w:jc w:val="center"/>
              <w:rPr>
                <w:rFonts w:ascii="Arial" w:hAnsi="Arial" w:cs="Arial"/>
                <w:sz w:val="20"/>
                <w:highlight w:val="magenta"/>
              </w:rPr>
            </w:pPr>
            <w:r w:rsidRPr="005815A6">
              <w:rPr>
                <w:rFonts w:ascii="Arial" w:hAnsi="Arial" w:cs="Arial"/>
                <w:sz w:val="20"/>
                <w:highlight w:val="magenta"/>
              </w:rPr>
              <w:t>%</w:t>
            </w:r>
          </w:p>
        </w:tc>
      </w:tr>
      <w:tr w:rsidR="000C4FAC" w:rsidRPr="00E10281" w14:paraId="3343C40D" w14:textId="77777777" w:rsidTr="00A5684B">
        <w:trPr>
          <w:jc w:val="center"/>
        </w:trPr>
        <w:tc>
          <w:tcPr>
            <w:tcW w:w="296" w:type="pct"/>
          </w:tcPr>
          <w:p w14:paraId="309BBADD" w14:textId="77777777" w:rsidR="000C4FAC" w:rsidRPr="005815A6" w:rsidRDefault="000C4FAC">
            <w:pPr>
              <w:pStyle w:val="TableText"/>
              <w:rPr>
                <w:rFonts w:ascii="Arial" w:hAnsi="Arial" w:cs="Arial"/>
                <w:sz w:val="20"/>
                <w:highlight w:val="magenta"/>
              </w:rPr>
            </w:pPr>
          </w:p>
        </w:tc>
        <w:tc>
          <w:tcPr>
            <w:tcW w:w="1982" w:type="pct"/>
            <w:vAlign w:val="center"/>
          </w:tcPr>
          <w:p w14:paraId="615C7A8A" w14:textId="77777777" w:rsidR="000C4FAC" w:rsidRPr="005815A6" w:rsidRDefault="000C4FAC">
            <w:pPr>
              <w:pStyle w:val="TableText"/>
              <w:rPr>
                <w:rFonts w:ascii="Arial" w:hAnsi="Arial" w:cs="Arial"/>
                <w:sz w:val="20"/>
                <w:highlight w:val="magenta"/>
              </w:rPr>
            </w:pPr>
            <w:r w:rsidRPr="005815A6">
              <w:rPr>
                <w:rFonts w:ascii="Arial" w:hAnsi="Arial" w:cs="Arial"/>
                <w:b/>
                <w:caps/>
                <w:color w:val="C00000"/>
                <w:sz w:val="20"/>
                <w:highlight w:val="magenta"/>
              </w:rPr>
              <w:t>SHOW RUNNING TOTAL</w:t>
            </w:r>
          </w:p>
        </w:tc>
        <w:tc>
          <w:tcPr>
            <w:tcW w:w="1361" w:type="pct"/>
          </w:tcPr>
          <w:p w14:paraId="33D5DA33" w14:textId="51595A61" w:rsidR="000C4FAC" w:rsidRPr="005815A6" w:rsidRDefault="000C4FAC">
            <w:pPr>
              <w:pStyle w:val="TableText"/>
              <w:jc w:val="center"/>
              <w:rPr>
                <w:rFonts w:ascii="Arial" w:hAnsi="Arial" w:cs="Arial"/>
                <w:sz w:val="20"/>
                <w:highlight w:val="magenta"/>
              </w:rPr>
            </w:pPr>
            <w:r w:rsidRPr="005815A6">
              <w:rPr>
                <w:rFonts w:ascii="Arial" w:hAnsi="Arial" w:cs="Arial"/>
                <w:b/>
                <w:color w:val="C00000"/>
                <w:sz w:val="20"/>
                <w:highlight w:val="magenta"/>
              </w:rPr>
              <w:t>[A25_1_4 +</w:t>
            </w:r>
            <w:r w:rsidR="00090977" w:rsidRPr="005815A6">
              <w:rPr>
                <w:rFonts w:ascii="Arial" w:hAnsi="Arial" w:cs="Arial"/>
                <w:b/>
                <w:color w:val="C00000"/>
                <w:sz w:val="20"/>
                <w:highlight w:val="magenta"/>
              </w:rPr>
              <w:t xml:space="preserve"> </w:t>
            </w:r>
            <w:r w:rsidRPr="005815A6">
              <w:rPr>
                <w:rFonts w:ascii="Arial" w:hAnsi="Arial" w:cs="Arial"/>
                <w:b/>
                <w:color w:val="C00000"/>
                <w:sz w:val="20"/>
                <w:highlight w:val="magenta"/>
              </w:rPr>
              <w:t>A25_1_1-3 MUST TOTAL 100%]</w:t>
            </w:r>
          </w:p>
        </w:tc>
        <w:tc>
          <w:tcPr>
            <w:tcW w:w="1361" w:type="pct"/>
          </w:tcPr>
          <w:p w14:paraId="2E2096BE" w14:textId="6BED1A2C" w:rsidR="000C4FAC" w:rsidRPr="005815A6" w:rsidRDefault="000C4FAC">
            <w:pPr>
              <w:pStyle w:val="TableText"/>
              <w:jc w:val="center"/>
              <w:rPr>
                <w:rFonts w:ascii="Arial" w:hAnsi="Arial" w:cs="Arial"/>
                <w:b/>
                <w:color w:val="C00000"/>
                <w:sz w:val="20"/>
                <w:highlight w:val="magenta"/>
              </w:rPr>
            </w:pPr>
            <w:r w:rsidRPr="005815A6">
              <w:rPr>
                <w:rFonts w:ascii="Arial" w:hAnsi="Arial" w:cs="Arial"/>
                <w:b/>
                <w:color w:val="C00000"/>
                <w:sz w:val="20"/>
                <w:highlight w:val="magenta"/>
              </w:rPr>
              <w:t>[A25_2_4 +</w:t>
            </w:r>
            <w:r w:rsidR="00090977" w:rsidRPr="005815A6">
              <w:rPr>
                <w:rFonts w:ascii="Arial" w:hAnsi="Arial" w:cs="Arial"/>
                <w:b/>
                <w:color w:val="C00000"/>
                <w:sz w:val="20"/>
                <w:highlight w:val="magenta"/>
              </w:rPr>
              <w:t xml:space="preserve"> </w:t>
            </w:r>
            <w:r w:rsidRPr="005815A6">
              <w:rPr>
                <w:rFonts w:ascii="Arial" w:hAnsi="Arial" w:cs="Arial"/>
                <w:b/>
                <w:color w:val="C00000"/>
                <w:sz w:val="20"/>
                <w:highlight w:val="magenta"/>
              </w:rPr>
              <w:t>A25_2_1-3 MUST TOTAL 100%]</w:t>
            </w:r>
          </w:p>
        </w:tc>
      </w:tr>
    </w:tbl>
    <w:p w14:paraId="27613B4C" w14:textId="49C4F612" w:rsidR="007E3C84" w:rsidRPr="005815A6" w:rsidRDefault="007E3C84" w:rsidP="000C4FAC">
      <w:pPr>
        <w:pStyle w:val="Base"/>
        <w:ind w:right="-720"/>
        <w:rPr>
          <w:rFonts w:ascii="Arial" w:hAnsi="Arial" w:cs="Arial"/>
          <w:b w:val="0"/>
          <w:i/>
          <w:highlight w:val="magenta"/>
          <w:u w:val="none"/>
        </w:rPr>
      </w:pPr>
    </w:p>
    <w:p w14:paraId="369F8381" w14:textId="2084C747" w:rsidR="00884BEC" w:rsidRPr="00884BEC" w:rsidRDefault="00884BEC" w:rsidP="000C4FAC">
      <w:pPr>
        <w:pStyle w:val="Base"/>
        <w:ind w:right="-720"/>
        <w:rPr>
          <w:rFonts w:ascii="Arial" w:hAnsi="Arial" w:cs="Arial"/>
          <w:b w:val="0"/>
          <w:caps w:val="0"/>
          <w:strike/>
          <w:u w:val="none"/>
        </w:rPr>
      </w:pPr>
      <w:r w:rsidRPr="00884BEC">
        <w:rPr>
          <w:rFonts w:ascii="Arial" w:hAnsi="Arial" w:cs="Arial"/>
          <w:b w:val="0"/>
          <w:caps w:val="0"/>
          <w:strike/>
          <w:highlight w:val="magenta"/>
          <w:u w:val="none"/>
        </w:rPr>
        <w:t xml:space="preserve">What are the treatment outcomes of your </w:t>
      </w:r>
      <w:r w:rsidRPr="00884BEC">
        <w:rPr>
          <w:rFonts w:ascii="Arial" w:hAnsi="Arial" w:cs="Arial"/>
          <w:caps w:val="0"/>
          <w:strike/>
          <w:highlight w:val="magenta"/>
          <w:u w:val="none"/>
        </w:rPr>
        <w:t>Ph-negative ALL</w:t>
      </w:r>
      <w:r w:rsidRPr="00884BEC">
        <w:rPr>
          <w:rFonts w:ascii="Arial" w:hAnsi="Arial" w:cs="Arial"/>
          <w:b w:val="0"/>
          <w:caps w:val="0"/>
          <w:strike/>
          <w:highlight w:val="magenta"/>
          <w:u w:val="none"/>
        </w:rPr>
        <w:t xml:space="preserve"> patient population who receive therapy for 2</w:t>
      </w:r>
      <w:r w:rsidRPr="00884BEC">
        <w:rPr>
          <w:rFonts w:ascii="Arial" w:hAnsi="Arial" w:cs="Arial"/>
          <w:b w:val="0"/>
          <w:caps w:val="0"/>
          <w:strike/>
          <w:highlight w:val="magenta"/>
          <w:u w:val="none"/>
          <w:vertAlign w:val="superscript"/>
        </w:rPr>
        <w:t>nd</w:t>
      </w:r>
      <w:r w:rsidRPr="00884BEC">
        <w:rPr>
          <w:rFonts w:ascii="Arial" w:hAnsi="Arial" w:cs="Arial"/>
          <w:b w:val="0"/>
          <w:caps w:val="0"/>
          <w:strike/>
          <w:highlight w:val="magenta"/>
          <w:u w:val="none"/>
        </w:rPr>
        <w:t>-relapsed / refractory disease</w:t>
      </w:r>
      <w:r w:rsidRPr="00884BEC">
        <w:rPr>
          <w:rFonts w:ascii="Arial" w:hAnsi="Arial" w:cs="Arial"/>
          <w:b w:val="0"/>
          <w:strike/>
          <w:highlight w:val="magenta"/>
          <w:u w:val="none"/>
        </w:rPr>
        <w:t xml:space="preserve">? </w:t>
      </w:r>
      <w:r w:rsidRPr="00884BEC">
        <w:rPr>
          <w:rFonts w:ascii="Arial" w:hAnsi="Arial" w:cs="Arial"/>
          <w:b w:val="0"/>
          <w:caps w:val="0"/>
          <w:strike/>
          <w:highlight w:val="magenta"/>
          <w:u w:val="none"/>
        </w:rPr>
        <w:t>For the purposes of this question, please broadly consider all the patients who you treated (not just limited to those treated in the last six months).</w:t>
      </w:r>
    </w:p>
    <w:p w14:paraId="0BD2B3EF" w14:textId="77777777" w:rsidR="00884BEC" w:rsidRPr="005815A6" w:rsidRDefault="00884BEC" w:rsidP="000C4FAC">
      <w:pPr>
        <w:pStyle w:val="Base"/>
        <w:ind w:right="-720"/>
        <w:rPr>
          <w:rFonts w:ascii="Arial" w:hAnsi="Arial" w:cs="Arial"/>
          <w:b w:val="0"/>
          <w:i/>
          <w:highlight w:val="magenta"/>
          <w:u w:val="none"/>
        </w:rPr>
      </w:pPr>
    </w:p>
    <w:tbl>
      <w:tblPr>
        <w:tblW w:w="10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3"/>
        <w:gridCol w:w="6486"/>
        <w:gridCol w:w="1868"/>
        <w:gridCol w:w="1833"/>
      </w:tblGrid>
      <w:tr w:rsidR="007E3C84" w:rsidRPr="00344F0D" w14:paraId="6FAE854B" w14:textId="77777777" w:rsidTr="00A3200E">
        <w:trPr>
          <w:trHeight w:val="636"/>
          <w:jc w:val="center"/>
        </w:trPr>
        <w:tc>
          <w:tcPr>
            <w:tcW w:w="6999" w:type="dxa"/>
            <w:gridSpan w:val="2"/>
            <w:tcBorders>
              <w:top w:val="single" w:sz="4" w:space="0" w:color="auto"/>
              <w:left w:val="single" w:sz="4" w:space="0" w:color="auto"/>
              <w:bottom w:val="single" w:sz="4" w:space="0" w:color="auto"/>
              <w:right w:val="single" w:sz="4" w:space="0" w:color="auto"/>
            </w:tcBorders>
          </w:tcPr>
          <w:p w14:paraId="582C95BE" w14:textId="77777777" w:rsidR="007E3C84" w:rsidRPr="005815A6" w:rsidRDefault="007E3C84">
            <w:pPr>
              <w:pStyle w:val="Base"/>
              <w:jc w:val="center"/>
              <w:rPr>
                <w:rFonts w:ascii="Arial" w:hAnsi="Arial" w:cs="Arial"/>
                <w:caps w:val="0"/>
                <w:strike/>
                <w:color w:val="C00000"/>
                <w:highlight w:val="magenta"/>
                <w:u w:val="none"/>
              </w:rPr>
            </w:pPr>
          </w:p>
        </w:tc>
        <w:tc>
          <w:tcPr>
            <w:tcW w:w="3701" w:type="dxa"/>
            <w:gridSpan w:val="2"/>
            <w:tcBorders>
              <w:top w:val="single" w:sz="4" w:space="0" w:color="auto"/>
              <w:left w:val="single" w:sz="4" w:space="0" w:color="auto"/>
              <w:bottom w:val="single" w:sz="4" w:space="0" w:color="auto"/>
              <w:right w:val="single" w:sz="4" w:space="0" w:color="auto"/>
            </w:tcBorders>
            <w:vAlign w:val="center"/>
            <w:hideMark/>
          </w:tcPr>
          <w:p w14:paraId="417990A3" w14:textId="77777777" w:rsidR="007E3C84" w:rsidRPr="005815A6" w:rsidRDefault="007E3C84">
            <w:pPr>
              <w:pStyle w:val="Heading5"/>
              <w:ind w:right="-108"/>
              <w:rPr>
                <w:rFonts w:ascii="Arial" w:hAnsi="Arial" w:cs="Arial"/>
                <w:strike/>
                <w:sz w:val="20"/>
                <w:highlight w:val="magenta"/>
              </w:rPr>
            </w:pPr>
            <w:r w:rsidRPr="005815A6">
              <w:rPr>
                <w:rFonts w:ascii="Arial" w:hAnsi="Arial" w:cs="Arial"/>
                <w:strike/>
                <w:sz w:val="20"/>
                <w:highlight w:val="magenta"/>
              </w:rPr>
              <w:t>Ph-Negative ALL</w:t>
            </w:r>
          </w:p>
        </w:tc>
      </w:tr>
      <w:tr w:rsidR="007E3C84" w:rsidRPr="00344F0D" w14:paraId="06B2AC41" w14:textId="77777777" w:rsidTr="00A3200E">
        <w:trPr>
          <w:trHeight w:val="636"/>
          <w:jc w:val="center"/>
        </w:trPr>
        <w:tc>
          <w:tcPr>
            <w:tcW w:w="6999" w:type="dxa"/>
            <w:gridSpan w:val="2"/>
            <w:tcBorders>
              <w:top w:val="single" w:sz="4" w:space="0" w:color="auto"/>
              <w:left w:val="single" w:sz="4" w:space="0" w:color="auto"/>
              <w:bottom w:val="single" w:sz="4" w:space="0" w:color="auto"/>
              <w:right w:val="single" w:sz="4" w:space="0" w:color="auto"/>
            </w:tcBorders>
            <w:hideMark/>
          </w:tcPr>
          <w:p w14:paraId="153C8469" w14:textId="77777777" w:rsidR="00655966" w:rsidRPr="005815A6" w:rsidRDefault="00655966">
            <w:pPr>
              <w:pStyle w:val="Base"/>
              <w:jc w:val="center"/>
              <w:rPr>
                <w:rFonts w:ascii="Arial" w:hAnsi="Arial" w:cs="Arial"/>
                <w:caps w:val="0"/>
                <w:strike/>
                <w:color w:val="C00000"/>
                <w:highlight w:val="magenta"/>
                <w:u w:val="none"/>
              </w:rPr>
            </w:pPr>
          </w:p>
          <w:p w14:paraId="4DB074DA" w14:textId="03C3445F" w:rsidR="00655966" w:rsidRPr="005815A6" w:rsidRDefault="00655966" w:rsidP="00655966">
            <w:pPr>
              <w:pStyle w:val="Base"/>
              <w:spacing w:before="60" w:after="60"/>
              <w:jc w:val="center"/>
              <w:rPr>
                <w:rFonts w:ascii="Arial" w:hAnsi="Arial" w:cs="Arial"/>
                <w:caps w:val="0"/>
                <w:strike/>
                <w:color w:val="C00000"/>
                <w:highlight w:val="magenta"/>
                <w:u w:val="none"/>
              </w:rPr>
            </w:pPr>
            <w:r w:rsidRPr="005815A6">
              <w:rPr>
                <w:rFonts w:ascii="Arial" w:hAnsi="Arial" w:cs="Arial"/>
                <w:caps w:val="0"/>
                <w:strike/>
                <w:color w:val="C00000"/>
                <w:highlight w:val="magenta"/>
                <w:u w:val="none"/>
              </w:rPr>
              <w:t xml:space="preserve">Treatment Outcomes from Therapy for </w:t>
            </w:r>
          </w:p>
          <w:p w14:paraId="057FBEB1" w14:textId="77777777" w:rsidR="00655966" w:rsidRPr="005815A6" w:rsidRDefault="00655966" w:rsidP="00655966">
            <w:pPr>
              <w:pStyle w:val="Base"/>
              <w:spacing w:before="60" w:after="60"/>
              <w:jc w:val="center"/>
              <w:rPr>
                <w:rFonts w:ascii="Arial" w:hAnsi="Arial" w:cs="Arial"/>
                <w:caps w:val="0"/>
                <w:strike/>
                <w:color w:val="C00000"/>
                <w:highlight w:val="magenta"/>
                <w:u w:val="none"/>
              </w:rPr>
            </w:pPr>
            <w:r w:rsidRPr="005815A6">
              <w:rPr>
                <w:rFonts w:ascii="Arial" w:hAnsi="Arial" w:cs="Arial"/>
                <w:caps w:val="0"/>
                <w:strike/>
                <w:color w:val="C00000"/>
                <w:highlight w:val="magenta"/>
                <w:u w:val="none"/>
              </w:rPr>
              <w:t>Second-relapsed /refractory Disease</w:t>
            </w:r>
          </w:p>
          <w:p w14:paraId="10C34A92" w14:textId="77777777" w:rsidR="007E3C84" w:rsidRPr="005815A6" w:rsidRDefault="007E3C84">
            <w:pPr>
              <w:pStyle w:val="Base"/>
              <w:jc w:val="center"/>
              <w:rPr>
                <w:rFonts w:ascii="Arial" w:hAnsi="Arial" w:cs="Arial"/>
                <w:caps w:val="0"/>
                <w:strike/>
                <w:color w:val="C00000"/>
                <w:highlight w:val="magenta"/>
                <w:u w:val="none"/>
              </w:rPr>
            </w:pPr>
            <w:r w:rsidRPr="005815A6">
              <w:rPr>
                <w:rFonts w:ascii="Arial" w:hAnsi="Arial" w:cs="Arial"/>
                <w:caps w:val="0"/>
                <w:strike/>
                <w:color w:val="C00000"/>
                <w:highlight w:val="magenta"/>
                <w:u w:val="none"/>
              </w:rPr>
              <w:t>ENTER A WHOLE NUMBER</w:t>
            </w:r>
          </w:p>
          <w:p w14:paraId="2F107458" w14:textId="77777777" w:rsidR="007E3C84" w:rsidRPr="005815A6" w:rsidRDefault="007E3C84">
            <w:pPr>
              <w:pStyle w:val="Base"/>
              <w:spacing w:before="60" w:after="60"/>
              <w:jc w:val="center"/>
              <w:rPr>
                <w:rFonts w:ascii="Arial" w:hAnsi="Arial" w:cs="Arial"/>
                <w:caps w:val="0"/>
                <w:strike/>
                <w:highlight w:val="magenta"/>
                <w:u w:val="none"/>
              </w:rPr>
            </w:pPr>
            <w:r w:rsidRPr="005815A6">
              <w:rPr>
                <w:rFonts w:ascii="Arial" w:hAnsi="Arial" w:cs="Arial"/>
                <w:caps w:val="0"/>
                <w:strike/>
                <w:color w:val="C00000"/>
                <w:highlight w:val="magenta"/>
                <w:u w:val="none"/>
              </w:rPr>
              <w:t>[RANGE 0-100 FOR EACH]</w:t>
            </w:r>
          </w:p>
        </w:tc>
        <w:tc>
          <w:tcPr>
            <w:tcW w:w="1868" w:type="dxa"/>
            <w:tcBorders>
              <w:top w:val="single" w:sz="4" w:space="0" w:color="auto"/>
              <w:left w:val="single" w:sz="4" w:space="0" w:color="auto"/>
              <w:bottom w:val="single" w:sz="4" w:space="0" w:color="auto"/>
              <w:right w:val="single" w:sz="4" w:space="0" w:color="auto"/>
            </w:tcBorders>
            <w:hideMark/>
          </w:tcPr>
          <w:p w14:paraId="254C1B61" w14:textId="77777777" w:rsidR="007E3C84" w:rsidRPr="005815A6" w:rsidRDefault="007E3C84">
            <w:pPr>
              <w:pStyle w:val="Heading5"/>
              <w:ind w:right="-108"/>
              <w:rPr>
                <w:rFonts w:ascii="Arial" w:hAnsi="Arial" w:cs="Arial"/>
                <w:strike/>
                <w:sz w:val="20"/>
                <w:highlight w:val="magenta"/>
              </w:rPr>
            </w:pPr>
            <w:r w:rsidRPr="005815A6">
              <w:rPr>
                <w:rFonts w:ascii="Arial" w:hAnsi="Arial" w:cs="Arial"/>
                <w:strike/>
                <w:sz w:val="20"/>
                <w:highlight w:val="magenta"/>
              </w:rPr>
              <w:t>Pediatric ALL</w:t>
            </w:r>
          </w:p>
          <w:p w14:paraId="73C30FAF" w14:textId="77777777" w:rsidR="007E3C84" w:rsidRPr="005815A6" w:rsidRDefault="007E3C84">
            <w:pPr>
              <w:jc w:val="center"/>
              <w:rPr>
                <w:rFonts w:ascii="Arial" w:hAnsi="Arial" w:cs="Arial"/>
                <w:b/>
                <w:strike/>
                <w:color w:val="C00000"/>
                <w:sz w:val="20"/>
                <w:highlight w:val="magenta"/>
              </w:rPr>
            </w:pPr>
            <w:r w:rsidRPr="005815A6">
              <w:rPr>
                <w:rFonts w:ascii="Arial" w:hAnsi="Arial" w:cs="Arial"/>
                <w:b/>
                <w:strike/>
                <w:sz w:val="20"/>
                <w:highlight w:val="magenta"/>
              </w:rPr>
              <w:t xml:space="preserve"> (ages 0-21)</w:t>
            </w:r>
          </w:p>
          <w:p w14:paraId="1D3D964D" w14:textId="06CEDB4C" w:rsidR="00170F9B" w:rsidRPr="005815A6" w:rsidRDefault="004B6860">
            <w:pPr>
              <w:jc w:val="center"/>
              <w:rPr>
                <w:rFonts w:ascii="Arial" w:hAnsi="Arial" w:cs="Arial"/>
                <w:b/>
                <w:strike/>
                <w:color w:val="C00000"/>
                <w:sz w:val="20"/>
                <w:highlight w:val="magenta"/>
              </w:rPr>
            </w:pPr>
            <w:r w:rsidRPr="005815A6">
              <w:rPr>
                <w:rFonts w:ascii="Arial" w:hAnsi="Arial" w:cs="Arial"/>
                <w:b/>
                <w:strike/>
                <w:color w:val="C00000"/>
                <w:sz w:val="20"/>
                <w:highlight w:val="magenta"/>
              </w:rPr>
              <w:t xml:space="preserve"> </w:t>
            </w:r>
            <w:r w:rsidR="00170F9B" w:rsidRPr="005815A6">
              <w:rPr>
                <w:rFonts w:ascii="Arial" w:hAnsi="Arial" w:cs="Arial"/>
                <w:b/>
                <w:strike/>
                <w:color w:val="C00000"/>
                <w:sz w:val="20"/>
                <w:highlight w:val="magenta"/>
              </w:rPr>
              <w:t>[SHOW IF</w:t>
            </w:r>
            <w:r w:rsidR="000F4CBC" w:rsidRPr="005815A6">
              <w:rPr>
                <w:rFonts w:ascii="Arial" w:hAnsi="Arial" w:cs="Arial"/>
                <w:b/>
                <w:strike/>
                <w:color w:val="C00000"/>
                <w:sz w:val="20"/>
                <w:highlight w:val="magenta"/>
              </w:rPr>
              <w:t xml:space="preserve"> </w:t>
            </w:r>
            <w:r w:rsidR="005A3378" w:rsidRPr="005815A6">
              <w:rPr>
                <w:rFonts w:ascii="Arial" w:hAnsi="Arial" w:cs="Arial"/>
                <w:b/>
                <w:strike/>
                <w:color w:val="C00000"/>
                <w:sz w:val="20"/>
                <w:highlight w:val="magenta"/>
              </w:rPr>
              <w:t>A20_1_4</w:t>
            </w:r>
            <w:r w:rsidR="00170F9B" w:rsidRPr="005815A6">
              <w:rPr>
                <w:rFonts w:ascii="Arial" w:hAnsi="Arial" w:cs="Arial"/>
                <w:b/>
                <w:strike/>
                <w:color w:val="C00000"/>
                <w:sz w:val="20"/>
                <w:highlight w:val="magenta"/>
              </w:rPr>
              <w:t>&gt;0]</w:t>
            </w:r>
          </w:p>
          <w:p w14:paraId="5EBBC6D6" w14:textId="77777777" w:rsidR="00140B52" w:rsidRPr="005815A6" w:rsidRDefault="00140B52">
            <w:pPr>
              <w:jc w:val="center"/>
              <w:rPr>
                <w:rFonts w:ascii="Arial" w:hAnsi="Arial" w:cs="Arial"/>
                <w:strike/>
                <w:sz w:val="20"/>
                <w:highlight w:val="magenta"/>
              </w:rPr>
            </w:pPr>
          </w:p>
        </w:tc>
        <w:tc>
          <w:tcPr>
            <w:tcW w:w="1833" w:type="dxa"/>
            <w:tcBorders>
              <w:top w:val="single" w:sz="4" w:space="0" w:color="auto"/>
              <w:left w:val="single" w:sz="4" w:space="0" w:color="auto"/>
              <w:bottom w:val="single" w:sz="4" w:space="0" w:color="auto"/>
              <w:right w:val="single" w:sz="4" w:space="0" w:color="auto"/>
            </w:tcBorders>
            <w:hideMark/>
          </w:tcPr>
          <w:p w14:paraId="64C7E8CA" w14:textId="77777777" w:rsidR="007E3C84" w:rsidRPr="005815A6" w:rsidRDefault="007E3C84">
            <w:pPr>
              <w:pStyle w:val="Heading5"/>
              <w:ind w:right="-108"/>
              <w:rPr>
                <w:rFonts w:ascii="Arial" w:hAnsi="Arial" w:cs="Arial"/>
                <w:strike/>
                <w:sz w:val="20"/>
                <w:highlight w:val="magenta"/>
              </w:rPr>
            </w:pPr>
            <w:r w:rsidRPr="005815A6">
              <w:rPr>
                <w:rFonts w:ascii="Arial" w:hAnsi="Arial" w:cs="Arial"/>
                <w:strike/>
                <w:sz w:val="20"/>
                <w:highlight w:val="magenta"/>
              </w:rPr>
              <w:t>Adult ALL</w:t>
            </w:r>
          </w:p>
          <w:p w14:paraId="643A808C" w14:textId="77777777" w:rsidR="007E3C84" w:rsidRPr="005815A6" w:rsidRDefault="007E3C84">
            <w:pPr>
              <w:jc w:val="center"/>
              <w:rPr>
                <w:rFonts w:ascii="Arial" w:hAnsi="Arial" w:cs="Arial"/>
                <w:b/>
                <w:strike/>
                <w:sz w:val="20"/>
                <w:highlight w:val="magenta"/>
              </w:rPr>
            </w:pPr>
            <w:r w:rsidRPr="005815A6">
              <w:rPr>
                <w:rFonts w:ascii="Arial" w:hAnsi="Arial" w:cs="Arial"/>
                <w:b/>
                <w:strike/>
                <w:sz w:val="20"/>
                <w:highlight w:val="magenta"/>
              </w:rPr>
              <w:t xml:space="preserve"> (age 22+)</w:t>
            </w:r>
          </w:p>
          <w:p w14:paraId="33625BAB" w14:textId="793FA396" w:rsidR="00170F9B" w:rsidRPr="005815A6" w:rsidRDefault="004B6860" w:rsidP="00170F9B">
            <w:pPr>
              <w:jc w:val="center"/>
              <w:rPr>
                <w:rFonts w:ascii="Arial" w:hAnsi="Arial" w:cs="Arial"/>
                <w:b/>
                <w:strike/>
                <w:color w:val="C00000"/>
                <w:sz w:val="20"/>
                <w:highlight w:val="magenta"/>
              </w:rPr>
            </w:pPr>
            <w:r w:rsidRPr="005815A6">
              <w:rPr>
                <w:rFonts w:ascii="Arial" w:hAnsi="Arial" w:cs="Arial"/>
                <w:b/>
                <w:strike/>
                <w:color w:val="C00000"/>
                <w:sz w:val="20"/>
                <w:highlight w:val="magenta"/>
              </w:rPr>
              <w:t xml:space="preserve"> </w:t>
            </w:r>
            <w:r w:rsidR="00170F9B" w:rsidRPr="005815A6">
              <w:rPr>
                <w:rFonts w:ascii="Arial" w:hAnsi="Arial" w:cs="Arial"/>
                <w:b/>
                <w:strike/>
                <w:color w:val="C00000"/>
                <w:sz w:val="20"/>
                <w:highlight w:val="magenta"/>
              </w:rPr>
              <w:t>[SHOW IF</w:t>
            </w:r>
            <w:r w:rsidR="000F4CBC" w:rsidRPr="005815A6">
              <w:rPr>
                <w:rFonts w:ascii="Arial" w:hAnsi="Arial" w:cs="Arial"/>
                <w:b/>
                <w:strike/>
                <w:color w:val="C00000"/>
                <w:sz w:val="20"/>
                <w:highlight w:val="magenta"/>
              </w:rPr>
              <w:t xml:space="preserve"> </w:t>
            </w:r>
            <w:r w:rsidR="005A3378" w:rsidRPr="005815A6">
              <w:rPr>
                <w:rFonts w:ascii="Arial" w:hAnsi="Arial" w:cs="Arial"/>
                <w:b/>
                <w:strike/>
                <w:color w:val="C00000"/>
                <w:sz w:val="20"/>
                <w:highlight w:val="magenta"/>
              </w:rPr>
              <w:t>A20_2_4</w:t>
            </w:r>
            <w:r w:rsidR="00170F9B" w:rsidRPr="005815A6">
              <w:rPr>
                <w:rFonts w:ascii="Arial" w:hAnsi="Arial" w:cs="Arial"/>
                <w:b/>
                <w:strike/>
                <w:color w:val="C00000"/>
                <w:sz w:val="20"/>
                <w:highlight w:val="magenta"/>
              </w:rPr>
              <w:t>&gt;0]</w:t>
            </w:r>
          </w:p>
          <w:p w14:paraId="5F637CAC" w14:textId="77777777" w:rsidR="00170F9B" w:rsidRPr="005815A6" w:rsidRDefault="00170F9B">
            <w:pPr>
              <w:jc w:val="center"/>
              <w:rPr>
                <w:rFonts w:ascii="Arial" w:hAnsi="Arial" w:cs="Arial"/>
                <w:strike/>
                <w:sz w:val="20"/>
                <w:highlight w:val="magenta"/>
              </w:rPr>
            </w:pPr>
          </w:p>
        </w:tc>
      </w:tr>
      <w:tr w:rsidR="007E3C84" w:rsidRPr="00344F0D" w14:paraId="32562F17" w14:textId="77777777" w:rsidTr="00A3200E">
        <w:trPr>
          <w:trHeight w:val="801"/>
          <w:jc w:val="center"/>
        </w:trPr>
        <w:tc>
          <w:tcPr>
            <w:tcW w:w="513" w:type="dxa"/>
            <w:tcBorders>
              <w:top w:val="single" w:sz="4" w:space="0" w:color="auto"/>
              <w:left w:val="single" w:sz="4" w:space="0" w:color="auto"/>
              <w:bottom w:val="single" w:sz="4" w:space="0" w:color="auto"/>
              <w:right w:val="single" w:sz="4" w:space="0" w:color="auto"/>
            </w:tcBorders>
            <w:hideMark/>
          </w:tcPr>
          <w:p w14:paraId="0F86DDF5" w14:textId="77777777" w:rsidR="007E3C84" w:rsidRPr="005815A6" w:rsidRDefault="007E3C84">
            <w:pPr>
              <w:pStyle w:val="TableText"/>
              <w:rPr>
                <w:rFonts w:ascii="Arial" w:hAnsi="Arial" w:cs="Arial"/>
                <w:strike/>
                <w:sz w:val="20"/>
                <w:highlight w:val="magenta"/>
              </w:rPr>
            </w:pPr>
            <w:r w:rsidRPr="005815A6">
              <w:rPr>
                <w:rFonts w:ascii="Arial" w:hAnsi="Arial" w:cs="Arial"/>
                <w:strike/>
                <w:sz w:val="20"/>
                <w:highlight w:val="magenta"/>
              </w:rPr>
              <w:t>1</w:t>
            </w:r>
          </w:p>
        </w:tc>
        <w:tc>
          <w:tcPr>
            <w:tcW w:w="6486" w:type="dxa"/>
            <w:tcBorders>
              <w:top w:val="single" w:sz="4" w:space="0" w:color="auto"/>
              <w:left w:val="single" w:sz="4" w:space="0" w:color="auto"/>
              <w:bottom w:val="single" w:sz="4" w:space="0" w:color="auto"/>
              <w:right w:val="single" w:sz="4" w:space="0" w:color="auto"/>
            </w:tcBorders>
            <w:vAlign w:val="center"/>
            <w:hideMark/>
          </w:tcPr>
          <w:p w14:paraId="43FDB727" w14:textId="4FA0540F" w:rsidR="00140B52" w:rsidRPr="005815A6" w:rsidRDefault="00A3200E" w:rsidP="00A3200E">
            <w:pPr>
              <w:pStyle w:val="TableText"/>
              <w:rPr>
                <w:rFonts w:ascii="Arial" w:hAnsi="Arial" w:cs="Arial"/>
                <w:strike/>
                <w:sz w:val="20"/>
                <w:highlight w:val="magenta"/>
              </w:rPr>
            </w:pPr>
            <w:r w:rsidRPr="005815A6">
              <w:rPr>
                <w:rFonts w:ascii="Arial" w:hAnsi="Arial" w:cs="Arial"/>
                <w:strike/>
                <w:sz w:val="20"/>
                <w:highlight w:val="magenta"/>
              </w:rPr>
              <w:t>Patients who achieved a long-term remission, or long-term response (</w:t>
            </w:r>
            <w:r w:rsidRPr="005815A6">
              <w:rPr>
                <w:rFonts w:ascii="Arial" w:hAnsi="Arial" w:cs="Arial"/>
                <w:strike/>
                <w:color w:val="000000"/>
                <w:sz w:val="20"/>
                <w:highlight w:val="magenta"/>
              </w:rPr>
              <w:t>while on therapy</w:t>
            </w:r>
            <w:r w:rsidR="00B466DD" w:rsidRPr="005815A6">
              <w:rPr>
                <w:rFonts w:ascii="Arial" w:hAnsi="Arial" w:cs="Arial"/>
                <w:strike/>
                <w:color w:val="000000"/>
                <w:sz w:val="20"/>
                <w:highlight w:val="magenta"/>
              </w:rPr>
              <w:t xml:space="preserve"> for 2</w:t>
            </w:r>
            <w:r w:rsidR="00B466DD" w:rsidRPr="005815A6">
              <w:rPr>
                <w:rFonts w:ascii="Arial" w:hAnsi="Arial" w:cs="Arial"/>
                <w:strike/>
                <w:color w:val="000000"/>
                <w:sz w:val="20"/>
                <w:highlight w:val="magenta"/>
                <w:vertAlign w:val="superscript"/>
              </w:rPr>
              <w:t>nd</w:t>
            </w:r>
            <w:r w:rsidR="00B466DD" w:rsidRPr="005815A6">
              <w:rPr>
                <w:rFonts w:ascii="Arial" w:hAnsi="Arial" w:cs="Arial"/>
                <w:strike/>
                <w:color w:val="000000"/>
                <w:sz w:val="20"/>
                <w:highlight w:val="magenta"/>
              </w:rPr>
              <w:t>-relapsed/refractory disease</w:t>
            </w:r>
            <w:r w:rsidRPr="005815A6">
              <w:rPr>
                <w:rFonts w:ascii="Arial" w:hAnsi="Arial" w:cs="Arial"/>
                <w:strike/>
                <w:color w:val="000000"/>
                <w:sz w:val="20"/>
                <w:highlight w:val="magenta"/>
              </w:rPr>
              <w:t>, inclusive of induction, consolidation, transplant, and/or maintenance)</w:t>
            </w:r>
            <w:r w:rsidRPr="005815A6">
              <w:rPr>
                <w:rFonts w:ascii="Arial" w:hAnsi="Arial" w:cs="Arial"/>
                <w:strike/>
                <w:sz w:val="20"/>
                <w:highlight w:val="magenta"/>
              </w:rPr>
              <w:t xml:space="preserve"> and never receive therapy for 3</w:t>
            </w:r>
            <w:r w:rsidRPr="005815A6">
              <w:rPr>
                <w:rFonts w:ascii="Arial" w:hAnsi="Arial" w:cs="Arial"/>
                <w:strike/>
                <w:sz w:val="20"/>
                <w:highlight w:val="magenta"/>
                <w:vertAlign w:val="superscript"/>
              </w:rPr>
              <w:t>rd</w:t>
            </w:r>
            <w:r w:rsidRPr="005815A6">
              <w:rPr>
                <w:rFonts w:ascii="Arial" w:hAnsi="Arial" w:cs="Arial"/>
                <w:strike/>
                <w:sz w:val="20"/>
                <w:highlight w:val="magenta"/>
              </w:rPr>
              <w:t>-relapsed disease</w:t>
            </w:r>
          </w:p>
        </w:tc>
        <w:tc>
          <w:tcPr>
            <w:tcW w:w="1868" w:type="dxa"/>
            <w:tcBorders>
              <w:top w:val="single" w:sz="4" w:space="0" w:color="auto"/>
              <w:left w:val="single" w:sz="4" w:space="0" w:color="auto"/>
              <w:bottom w:val="single" w:sz="4" w:space="0" w:color="auto"/>
              <w:right w:val="single" w:sz="4" w:space="0" w:color="auto"/>
            </w:tcBorders>
            <w:vAlign w:val="center"/>
            <w:hideMark/>
          </w:tcPr>
          <w:p w14:paraId="77682104"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c>
          <w:tcPr>
            <w:tcW w:w="1833" w:type="dxa"/>
            <w:tcBorders>
              <w:top w:val="single" w:sz="4" w:space="0" w:color="auto"/>
              <w:left w:val="single" w:sz="4" w:space="0" w:color="auto"/>
              <w:bottom w:val="single" w:sz="4" w:space="0" w:color="auto"/>
              <w:right w:val="single" w:sz="4" w:space="0" w:color="auto"/>
            </w:tcBorders>
            <w:vAlign w:val="center"/>
            <w:hideMark/>
          </w:tcPr>
          <w:p w14:paraId="70C78C17"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r>
      <w:tr w:rsidR="007E3C84" w:rsidRPr="00344F0D" w14:paraId="4C00C60E" w14:textId="77777777" w:rsidTr="00A3200E">
        <w:trPr>
          <w:trHeight w:val="564"/>
          <w:jc w:val="center"/>
        </w:trPr>
        <w:tc>
          <w:tcPr>
            <w:tcW w:w="513" w:type="dxa"/>
            <w:tcBorders>
              <w:top w:val="single" w:sz="4" w:space="0" w:color="auto"/>
              <w:left w:val="single" w:sz="4" w:space="0" w:color="auto"/>
              <w:bottom w:val="single" w:sz="4" w:space="0" w:color="auto"/>
              <w:right w:val="single" w:sz="4" w:space="0" w:color="auto"/>
            </w:tcBorders>
            <w:hideMark/>
          </w:tcPr>
          <w:p w14:paraId="2F594C04" w14:textId="77777777" w:rsidR="007E3C84" w:rsidRPr="005815A6" w:rsidRDefault="007E3C84">
            <w:pPr>
              <w:pStyle w:val="TableText"/>
              <w:rPr>
                <w:rFonts w:ascii="Arial" w:hAnsi="Arial" w:cs="Arial"/>
                <w:strike/>
                <w:sz w:val="20"/>
                <w:highlight w:val="magenta"/>
              </w:rPr>
            </w:pPr>
            <w:r w:rsidRPr="005815A6">
              <w:rPr>
                <w:rFonts w:ascii="Arial" w:hAnsi="Arial" w:cs="Arial"/>
                <w:strike/>
                <w:sz w:val="20"/>
                <w:highlight w:val="magenta"/>
              </w:rPr>
              <w:t>2</w:t>
            </w:r>
          </w:p>
        </w:tc>
        <w:tc>
          <w:tcPr>
            <w:tcW w:w="6486" w:type="dxa"/>
            <w:tcBorders>
              <w:top w:val="single" w:sz="4" w:space="0" w:color="auto"/>
              <w:left w:val="single" w:sz="4" w:space="0" w:color="auto"/>
              <w:bottom w:val="single" w:sz="4" w:space="0" w:color="auto"/>
              <w:right w:val="single" w:sz="4" w:space="0" w:color="auto"/>
            </w:tcBorders>
            <w:vAlign w:val="center"/>
            <w:hideMark/>
          </w:tcPr>
          <w:p w14:paraId="0FC5F3F2" w14:textId="54C5B5DD" w:rsidR="00A3200E" w:rsidRPr="005815A6" w:rsidRDefault="00A3200E">
            <w:pPr>
              <w:pStyle w:val="TableText"/>
              <w:rPr>
                <w:rFonts w:ascii="Arial" w:hAnsi="Arial" w:cs="Arial"/>
                <w:strike/>
                <w:sz w:val="20"/>
                <w:highlight w:val="magenta"/>
              </w:rPr>
            </w:pPr>
            <w:r w:rsidRPr="005815A6">
              <w:rPr>
                <w:rFonts w:ascii="Arial" w:hAnsi="Arial" w:cs="Arial"/>
                <w:strike/>
                <w:sz w:val="20"/>
                <w:highlight w:val="magenta"/>
              </w:rPr>
              <w:t>Patients who did not achieve a long-term response and who died before receiving therapy for 3</w:t>
            </w:r>
            <w:r w:rsidRPr="005815A6">
              <w:rPr>
                <w:rFonts w:ascii="Arial" w:hAnsi="Arial" w:cs="Arial"/>
                <w:strike/>
                <w:sz w:val="20"/>
                <w:highlight w:val="magenta"/>
                <w:vertAlign w:val="superscript"/>
              </w:rPr>
              <w:t>rd</w:t>
            </w:r>
            <w:r w:rsidRPr="005815A6">
              <w:rPr>
                <w:rFonts w:ascii="Arial" w:hAnsi="Arial" w:cs="Arial"/>
                <w:strike/>
                <w:sz w:val="20"/>
                <w:highlight w:val="magenta"/>
              </w:rPr>
              <w:t>-relapsed / refractory disease</w:t>
            </w:r>
          </w:p>
        </w:tc>
        <w:tc>
          <w:tcPr>
            <w:tcW w:w="1868" w:type="dxa"/>
            <w:tcBorders>
              <w:top w:val="single" w:sz="4" w:space="0" w:color="auto"/>
              <w:left w:val="single" w:sz="4" w:space="0" w:color="auto"/>
              <w:bottom w:val="single" w:sz="4" w:space="0" w:color="auto"/>
              <w:right w:val="single" w:sz="4" w:space="0" w:color="auto"/>
            </w:tcBorders>
            <w:vAlign w:val="center"/>
            <w:hideMark/>
          </w:tcPr>
          <w:p w14:paraId="382C511F"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c>
          <w:tcPr>
            <w:tcW w:w="1833" w:type="dxa"/>
            <w:tcBorders>
              <w:top w:val="single" w:sz="4" w:space="0" w:color="auto"/>
              <w:left w:val="single" w:sz="4" w:space="0" w:color="auto"/>
              <w:bottom w:val="single" w:sz="4" w:space="0" w:color="auto"/>
              <w:right w:val="single" w:sz="4" w:space="0" w:color="auto"/>
            </w:tcBorders>
            <w:vAlign w:val="center"/>
            <w:hideMark/>
          </w:tcPr>
          <w:p w14:paraId="1730F3AC"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r>
      <w:tr w:rsidR="007E3C84" w:rsidRPr="00344F0D" w14:paraId="20210663" w14:textId="77777777" w:rsidTr="00A3200E">
        <w:trPr>
          <w:trHeight w:val="564"/>
          <w:jc w:val="center"/>
        </w:trPr>
        <w:tc>
          <w:tcPr>
            <w:tcW w:w="513" w:type="dxa"/>
            <w:tcBorders>
              <w:top w:val="single" w:sz="4" w:space="0" w:color="auto"/>
              <w:left w:val="single" w:sz="4" w:space="0" w:color="auto"/>
              <w:bottom w:val="single" w:sz="4" w:space="0" w:color="auto"/>
              <w:right w:val="single" w:sz="4" w:space="0" w:color="auto"/>
            </w:tcBorders>
            <w:hideMark/>
          </w:tcPr>
          <w:p w14:paraId="54BAE63E" w14:textId="77777777" w:rsidR="007E3C84" w:rsidRPr="005815A6" w:rsidRDefault="007E3C84">
            <w:pPr>
              <w:pStyle w:val="TableText"/>
              <w:rPr>
                <w:rFonts w:ascii="Arial" w:hAnsi="Arial" w:cs="Arial"/>
                <w:strike/>
                <w:sz w:val="20"/>
                <w:highlight w:val="magenta"/>
              </w:rPr>
            </w:pPr>
            <w:r w:rsidRPr="005815A6">
              <w:rPr>
                <w:rFonts w:ascii="Arial" w:hAnsi="Arial" w:cs="Arial"/>
                <w:strike/>
                <w:sz w:val="20"/>
                <w:highlight w:val="magenta"/>
              </w:rPr>
              <w:t>3</w:t>
            </w:r>
          </w:p>
        </w:tc>
        <w:tc>
          <w:tcPr>
            <w:tcW w:w="6486" w:type="dxa"/>
            <w:tcBorders>
              <w:top w:val="single" w:sz="4" w:space="0" w:color="auto"/>
              <w:left w:val="single" w:sz="4" w:space="0" w:color="auto"/>
              <w:bottom w:val="single" w:sz="4" w:space="0" w:color="auto"/>
              <w:right w:val="single" w:sz="4" w:space="0" w:color="auto"/>
            </w:tcBorders>
            <w:vAlign w:val="center"/>
            <w:hideMark/>
          </w:tcPr>
          <w:p w14:paraId="211FCC97" w14:textId="3FDEC723" w:rsidR="00A3200E" w:rsidRPr="005815A6" w:rsidRDefault="00A3200E">
            <w:pPr>
              <w:pStyle w:val="TableText"/>
              <w:rPr>
                <w:rFonts w:ascii="Arial" w:hAnsi="Arial" w:cs="Arial"/>
                <w:strike/>
                <w:sz w:val="20"/>
                <w:highlight w:val="magenta"/>
              </w:rPr>
            </w:pPr>
            <w:r w:rsidRPr="005815A6">
              <w:rPr>
                <w:rFonts w:ascii="Arial" w:hAnsi="Arial" w:cs="Arial"/>
                <w:strike/>
                <w:sz w:val="20"/>
                <w:highlight w:val="magenta"/>
              </w:rPr>
              <w:t>Patients whose disease progressed and who are alive but did not receive therapy for 3</w:t>
            </w:r>
            <w:r w:rsidRPr="005815A6">
              <w:rPr>
                <w:rFonts w:ascii="Arial" w:hAnsi="Arial" w:cs="Arial"/>
                <w:strike/>
                <w:sz w:val="20"/>
                <w:highlight w:val="magenta"/>
                <w:vertAlign w:val="superscript"/>
              </w:rPr>
              <w:t>rd</w:t>
            </w:r>
            <w:r w:rsidRPr="005815A6">
              <w:rPr>
                <w:rFonts w:ascii="Arial" w:hAnsi="Arial" w:cs="Arial"/>
                <w:strike/>
                <w:sz w:val="20"/>
                <w:highlight w:val="magenta"/>
              </w:rPr>
              <w:t>- relapsed / refractory disease</w:t>
            </w:r>
            <w:r w:rsidR="00474C14" w:rsidRPr="005815A6">
              <w:rPr>
                <w:rFonts w:ascii="Arial" w:hAnsi="Arial" w:cs="Arial"/>
                <w:strike/>
                <w:sz w:val="20"/>
                <w:highlight w:val="magenta"/>
              </w:rPr>
              <w:t xml:space="preserve"> (due to patient's choice, comorbidities, age, costs, etc.</w:t>
            </w:r>
            <w:r w:rsidR="006F2A74" w:rsidRPr="005815A6">
              <w:rPr>
                <w:rFonts w:ascii="Arial" w:hAnsi="Arial" w:cs="Arial"/>
                <w:caps/>
                <w:strike/>
                <w:color w:val="C00000"/>
                <w:highlight w:val="magenta"/>
              </w:rPr>
              <w:t>)</w:t>
            </w:r>
          </w:p>
        </w:tc>
        <w:tc>
          <w:tcPr>
            <w:tcW w:w="1868" w:type="dxa"/>
            <w:tcBorders>
              <w:top w:val="single" w:sz="4" w:space="0" w:color="auto"/>
              <w:left w:val="single" w:sz="4" w:space="0" w:color="auto"/>
              <w:bottom w:val="single" w:sz="4" w:space="0" w:color="auto"/>
              <w:right w:val="single" w:sz="4" w:space="0" w:color="auto"/>
            </w:tcBorders>
            <w:vAlign w:val="center"/>
            <w:hideMark/>
          </w:tcPr>
          <w:p w14:paraId="5BF87E31"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c>
          <w:tcPr>
            <w:tcW w:w="1833" w:type="dxa"/>
            <w:tcBorders>
              <w:top w:val="single" w:sz="4" w:space="0" w:color="auto"/>
              <w:left w:val="single" w:sz="4" w:space="0" w:color="auto"/>
              <w:bottom w:val="single" w:sz="4" w:space="0" w:color="auto"/>
              <w:right w:val="single" w:sz="4" w:space="0" w:color="auto"/>
            </w:tcBorders>
            <w:vAlign w:val="center"/>
            <w:hideMark/>
          </w:tcPr>
          <w:p w14:paraId="670E06A0"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r>
      <w:tr w:rsidR="007E3C84" w:rsidRPr="00344F0D" w14:paraId="15CF9628" w14:textId="77777777" w:rsidTr="00A3200E">
        <w:trPr>
          <w:trHeight w:val="564"/>
          <w:jc w:val="center"/>
        </w:trPr>
        <w:tc>
          <w:tcPr>
            <w:tcW w:w="513" w:type="dxa"/>
            <w:tcBorders>
              <w:top w:val="single" w:sz="4" w:space="0" w:color="auto"/>
              <w:left w:val="single" w:sz="4" w:space="0" w:color="auto"/>
              <w:bottom w:val="single" w:sz="4" w:space="0" w:color="auto"/>
              <w:right w:val="single" w:sz="4" w:space="0" w:color="auto"/>
            </w:tcBorders>
            <w:hideMark/>
          </w:tcPr>
          <w:p w14:paraId="2DFECAC6" w14:textId="77777777" w:rsidR="007E3C84" w:rsidRPr="005815A6" w:rsidRDefault="007E3C84">
            <w:pPr>
              <w:pStyle w:val="TableText"/>
              <w:rPr>
                <w:rFonts w:ascii="Arial" w:hAnsi="Arial" w:cs="Arial"/>
                <w:strike/>
                <w:sz w:val="20"/>
                <w:highlight w:val="magenta"/>
              </w:rPr>
            </w:pPr>
            <w:r w:rsidRPr="005815A6">
              <w:rPr>
                <w:rFonts w:ascii="Arial" w:hAnsi="Arial" w:cs="Arial"/>
                <w:strike/>
                <w:sz w:val="20"/>
                <w:highlight w:val="magenta"/>
              </w:rPr>
              <w:t>4</w:t>
            </w:r>
          </w:p>
        </w:tc>
        <w:tc>
          <w:tcPr>
            <w:tcW w:w="6486" w:type="dxa"/>
            <w:tcBorders>
              <w:top w:val="single" w:sz="4" w:space="0" w:color="auto"/>
              <w:left w:val="single" w:sz="4" w:space="0" w:color="auto"/>
              <w:bottom w:val="single" w:sz="4" w:space="0" w:color="auto"/>
              <w:right w:val="single" w:sz="4" w:space="0" w:color="auto"/>
            </w:tcBorders>
            <w:vAlign w:val="center"/>
            <w:hideMark/>
          </w:tcPr>
          <w:p w14:paraId="22B5DA5C" w14:textId="608A5A1C" w:rsidR="00A3200E" w:rsidRPr="005815A6" w:rsidRDefault="00A3200E">
            <w:pPr>
              <w:pStyle w:val="TableText"/>
              <w:rPr>
                <w:rFonts w:ascii="Arial" w:hAnsi="Arial" w:cs="Arial"/>
                <w:strike/>
                <w:sz w:val="20"/>
                <w:highlight w:val="magenta"/>
              </w:rPr>
            </w:pPr>
            <w:r w:rsidRPr="005815A6">
              <w:rPr>
                <w:rFonts w:ascii="Arial" w:hAnsi="Arial" w:cs="Arial"/>
                <w:strike/>
                <w:sz w:val="20"/>
                <w:highlight w:val="magenta"/>
              </w:rPr>
              <w:t>Patients whose disease progressed and who received therapy for 3rd-relapsed / refractory disease</w:t>
            </w:r>
            <w:r w:rsidR="007E3C84" w:rsidRPr="005815A6">
              <w:rPr>
                <w:rFonts w:ascii="Arial" w:hAnsi="Arial" w:cs="Arial"/>
                <w:strike/>
                <w:sz w:val="20"/>
                <w:highlight w:val="magenta"/>
              </w:rPr>
              <w:t xml:space="preserve"> </w:t>
            </w:r>
          </w:p>
        </w:tc>
        <w:tc>
          <w:tcPr>
            <w:tcW w:w="1868" w:type="dxa"/>
            <w:tcBorders>
              <w:top w:val="single" w:sz="4" w:space="0" w:color="auto"/>
              <w:left w:val="single" w:sz="4" w:space="0" w:color="auto"/>
              <w:bottom w:val="single" w:sz="4" w:space="0" w:color="auto"/>
              <w:right w:val="single" w:sz="4" w:space="0" w:color="auto"/>
            </w:tcBorders>
            <w:vAlign w:val="center"/>
            <w:hideMark/>
          </w:tcPr>
          <w:p w14:paraId="3586B963"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c>
          <w:tcPr>
            <w:tcW w:w="1833" w:type="dxa"/>
            <w:tcBorders>
              <w:top w:val="single" w:sz="4" w:space="0" w:color="auto"/>
              <w:left w:val="single" w:sz="4" w:space="0" w:color="auto"/>
              <w:bottom w:val="single" w:sz="4" w:space="0" w:color="auto"/>
              <w:right w:val="single" w:sz="4" w:space="0" w:color="auto"/>
            </w:tcBorders>
            <w:vAlign w:val="center"/>
            <w:hideMark/>
          </w:tcPr>
          <w:p w14:paraId="0C82ED20" w14:textId="77777777" w:rsidR="007E3C84" w:rsidRPr="005815A6" w:rsidRDefault="007E3C84">
            <w:pPr>
              <w:pStyle w:val="TableText"/>
              <w:jc w:val="center"/>
              <w:rPr>
                <w:rFonts w:ascii="Arial" w:hAnsi="Arial" w:cs="Arial"/>
                <w:strike/>
                <w:color w:val="FF0000"/>
                <w:sz w:val="20"/>
                <w:highlight w:val="magenta"/>
              </w:rPr>
            </w:pPr>
            <w:r w:rsidRPr="005815A6">
              <w:rPr>
                <w:rFonts w:ascii="Arial" w:hAnsi="Arial" w:cs="Arial"/>
                <w:strike/>
                <w:sz w:val="20"/>
                <w:highlight w:val="magenta"/>
              </w:rPr>
              <w:t>%</w:t>
            </w:r>
          </w:p>
        </w:tc>
      </w:tr>
      <w:tr w:rsidR="007E3C84" w:rsidRPr="00344F0D" w14:paraId="23881182" w14:textId="77777777" w:rsidTr="00A3200E">
        <w:trPr>
          <w:trHeight w:val="338"/>
          <w:jc w:val="center"/>
        </w:trPr>
        <w:tc>
          <w:tcPr>
            <w:tcW w:w="513" w:type="dxa"/>
            <w:tcBorders>
              <w:top w:val="single" w:sz="4" w:space="0" w:color="auto"/>
              <w:left w:val="single" w:sz="4" w:space="0" w:color="auto"/>
              <w:bottom w:val="single" w:sz="4" w:space="0" w:color="auto"/>
              <w:right w:val="single" w:sz="4" w:space="0" w:color="auto"/>
            </w:tcBorders>
          </w:tcPr>
          <w:p w14:paraId="57C0327A" w14:textId="77777777" w:rsidR="007E3C84" w:rsidRPr="005815A6" w:rsidRDefault="007E3C84">
            <w:pPr>
              <w:pStyle w:val="TableText"/>
              <w:rPr>
                <w:rFonts w:ascii="Arial" w:hAnsi="Arial" w:cs="Arial"/>
                <w:b/>
                <w:strike/>
                <w:color w:val="C00000"/>
                <w:sz w:val="20"/>
                <w:highlight w:val="magenta"/>
              </w:rPr>
            </w:pPr>
          </w:p>
        </w:tc>
        <w:tc>
          <w:tcPr>
            <w:tcW w:w="6486" w:type="dxa"/>
            <w:tcBorders>
              <w:top w:val="single" w:sz="4" w:space="0" w:color="auto"/>
              <w:left w:val="single" w:sz="4" w:space="0" w:color="auto"/>
              <w:bottom w:val="single" w:sz="4" w:space="0" w:color="auto"/>
              <w:right w:val="single" w:sz="4" w:space="0" w:color="auto"/>
            </w:tcBorders>
            <w:vAlign w:val="center"/>
            <w:hideMark/>
          </w:tcPr>
          <w:p w14:paraId="035D6A22" w14:textId="77777777" w:rsidR="007E3C84" w:rsidRPr="005815A6" w:rsidRDefault="007E3C84">
            <w:pPr>
              <w:pStyle w:val="TableText"/>
              <w:rPr>
                <w:rFonts w:ascii="Arial" w:hAnsi="Arial" w:cs="Arial"/>
                <w:strike/>
                <w:color w:val="C00000"/>
                <w:sz w:val="20"/>
                <w:highlight w:val="magenta"/>
              </w:rPr>
            </w:pPr>
            <w:r w:rsidRPr="005815A6">
              <w:rPr>
                <w:rFonts w:ascii="Arial" w:hAnsi="Arial" w:cs="Arial"/>
                <w:b/>
                <w:strike/>
                <w:color w:val="C00000"/>
                <w:sz w:val="20"/>
                <w:highlight w:val="magenta"/>
              </w:rPr>
              <w:t>SHOW RUNNING TOTAL</w:t>
            </w:r>
          </w:p>
        </w:tc>
        <w:tc>
          <w:tcPr>
            <w:tcW w:w="1868" w:type="dxa"/>
            <w:tcBorders>
              <w:top w:val="single" w:sz="4" w:space="0" w:color="auto"/>
              <w:left w:val="single" w:sz="4" w:space="0" w:color="auto"/>
              <w:bottom w:val="single" w:sz="4" w:space="0" w:color="auto"/>
              <w:right w:val="single" w:sz="4" w:space="0" w:color="auto"/>
            </w:tcBorders>
            <w:vAlign w:val="center"/>
            <w:hideMark/>
          </w:tcPr>
          <w:p w14:paraId="31BD5ED6" w14:textId="77777777" w:rsidR="007E3C84" w:rsidRPr="005815A6" w:rsidRDefault="007E3C84">
            <w:pPr>
              <w:pStyle w:val="TableText"/>
              <w:jc w:val="center"/>
              <w:rPr>
                <w:rFonts w:ascii="Arial" w:hAnsi="Arial" w:cs="Arial"/>
                <w:strike/>
                <w:color w:val="C00000"/>
                <w:sz w:val="20"/>
                <w:highlight w:val="magenta"/>
              </w:rPr>
            </w:pPr>
            <w:r w:rsidRPr="005815A6">
              <w:rPr>
                <w:rFonts w:ascii="Arial" w:hAnsi="Arial" w:cs="Arial"/>
                <w:b/>
                <w:strike/>
                <w:color w:val="C00000"/>
                <w:sz w:val="20"/>
                <w:highlight w:val="magenta"/>
              </w:rPr>
              <w:t>[MUST TOTAL 100%]</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8EC1255" w14:textId="77777777" w:rsidR="007E3C84" w:rsidRPr="005815A6" w:rsidRDefault="007E3C84">
            <w:pPr>
              <w:pStyle w:val="TableText"/>
              <w:jc w:val="center"/>
              <w:rPr>
                <w:rFonts w:ascii="Arial" w:hAnsi="Arial" w:cs="Arial"/>
                <w:strike/>
                <w:color w:val="C00000"/>
                <w:sz w:val="20"/>
                <w:highlight w:val="magenta"/>
              </w:rPr>
            </w:pPr>
            <w:r w:rsidRPr="005815A6">
              <w:rPr>
                <w:rFonts w:ascii="Arial" w:hAnsi="Arial" w:cs="Arial"/>
                <w:b/>
                <w:strike/>
                <w:color w:val="C00000"/>
                <w:sz w:val="20"/>
                <w:highlight w:val="magenta"/>
              </w:rPr>
              <w:t>[MUST TOTAL 100%]</w:t>
            </w:r>
          </w:p>
        </w:tc>
      </w:tr>
    </w:tbl>
    <w:p w14:paraId="0812279E" w14:textId="59AEEED3" w:rsidR="00484017" w:rsidRPr="00344F0D" w:rsidRDefault="00484017" w:rsidP="00484017">
      <w:pPr>
        <w:pStyle w:val="Heading4"/>
      </w:pPr>
      <w:r w:rsidRPr="00344F0D">
        <w:t>A28A</w:t>
      </w:r>
    </w:p>
    <w:p w14:paraId="36CF303E" w14:textId="718ABD42" w:rsidR="005D06E7" w:rsidRPr="00F03CC6" w:rsidRDefault="005D06E7" w:rsidP="007E3C84">
      <w:pPr>
        <w:rPr>
          <w:rFonts w:ascii="Arial" w:hAnsi="Arial" w:cs="Arial"/>
          <w:b/>
          <w:color w:val="C00000"/>
          <w:sz w:val="20"/>
        </w:rPr>
      </w:pPr>
      <w:r w:rsidRPr="00F03CC6">
        <w:rPr>
          <w:rFonts w:ascii="Arial" w:hAnsi="Arial" w:cs="Arial"/>
          <w:b/>
          <w:color w:val="C00000"/>
          <w:sz w:val="20"/>
          <w:highlight w:val="cyan"/>
        </w:rPr>
        <w:t xml:space="preserve">[SHOW IF </w:t>
      </w:r>
      <w:r w:rsidR="00F03CC6" w:rsidRPr="00F03CC6">
        <w:rPr>
          <w:rFonts w:ascii="Arial" w:hAnsi="Arial" w:cs="Arial"/>
          <w:b/>
          <w:color w:val="C00000"/>
          <w:sz w:val="20"/>
          <w:highlight w:val="cyan"/>
        </w:rPr>
        <w:t>A</w:t>
      </w:r>
      <w:r w:rsidR="004C648D">
        <w:rPr>
          <w:rFonts w:ascii="Arial" w:hAnsi="Arial" w:cs="Arial"/>
          <w:b/>
          <w:color w:val="C00000"/>
          <w:sz w:val="20"/>
          <w:highlight w:val="cyan"/>
        </w:rPr>
        <w:t>2</w:t>
      </w:r>
      <w:r w:rsidR="00F03CC6" w:rsidRPr="00F03CC6">
        <w:rPr>
          <w:rFonts w:ascii="Arial" w:hAnsi="Arial" w:cs="Arial"/>
          <w:b/>
          <w:color w:val="C00000"/>
          <w:sz w:val="20"/>
          <w:highlight w:val="cyan"/>
        </w:rPr>
        <w:t>_1</w:t>
      </w:r>
      <w:r w:rsidR="00DB6514">
        <w:rPr>
          <w:rFonts w:ascii="Arial" w:hAnsi="Arial" w:cs="Arial"/>
          <w:b/>
          <w:color w:val="C00000"/>
          <w:sz w:val="20"/>
          <w:highlight w:val="cyan"/>
        </w:rPr>
        <w:t>-3</w:t>
      </w:r>
      <w:r w:rsidR="00F03CC6" w:rsidRPr="00F03CC6">
        <w:rPr>
          <w:rFonts w:ascii="Arial" w:hAnsi="Arial" w:cs="Arial"/>
          <w:b/>
          <w:color w:val="C00000"/>
          <w:sz w:val="20"/>
          <w:highlight w:val="cyan"/>
        </w:rPr>
        <w:t>_1</w:t>
      </w:r>
      <w:r w:rsidR="004E1713">
        <w:rPr>
          <w:rFonts w:ascii="Arial" w:hAnsi="Arial" w:cs="Arial"/>
          <w:b/>
          <w:color w:val="C00000"/>
          <w:sz w:val="20"/>
          <w:highlight w:val="cyan"/>
        </w:rPr>
        <w:t>&gt;0</w:t>
      </w:r>
      <w:r w:rsidR="0015198E" w:rsidRPr="0015198E">
        <w:rPr>
          <w:rFonts w:ascii="Arial" w:hAnsi="Arial" w:cs="Arial"/>
          <w:b/>
          <w:color w:val="C00000"/>
          <w:sz w:val="20"/>
          <w:highlight w:val="cyan"/>
        </w:rPr>
        <w:t>]</w:t>
      </w:r>
    </w:p>
    <w:p w14:paraId="59164502" w14:textId="7F7140C8" w:rsidR="007E3C84" w:rsidRPr="00344F0D" w:rsidRDefault="007E3C84" w:rsidP="007E3C84">
      <w:pPr>
        <w:rPr>
          <w:rFonts w:ascii="Arial" w:hAnsi="Arial" w:cs="Arial"/>
          <w:b/>
          <w:caps/>
          <w:sz w:val="20"/>
        </w:rPr>
      </w:pPr>
      <w:r w:rsidRPr="00344F0D">
        <w:rPr>
          <w:rFonts w:ascii="Arial" w:hAnsi="Arial" w:cs="Arial"/>
          <w:b/>
          <w:sz w:val="20"/>
        </w:rPr>
        <w:t>A28a</w:t>
      </w:r>
    </w:p>
    <w:p w14:paraId="46625157" w14:textId="77777777" w:rsidR="007E3C84" w:rsidRPr="00344F0D" w:rsidRDefault="007E3C84" w:rsidP="00A5684B">
      <w:pPr>
        <w:pStyle w:val="Base"/>
        <w:ind w:left="-720" w:right="-720" w:firstLine="720"/>
        <w:jc w:val="both"/>
        <w:rPr>
          <w:rFonts w:ascii="Arial" w:hAnsi="Arial" w:cs="Arial"/>
          <w:b w:val="0"/>
          <w:caps w:val="0"/>
          <w:u w:val="none"/>
        </w:rPr>
      </w:pPr>
      <w:r w:rsidRPr="00344F0D">
        <w:rPr>
          <w:rFonts w:ascii="Arial" w:hAnsi="Arial" w:cs="Arial"/>
          <w:b w:val="0"/>
          <w:caps w:val="0"/>
          <w:u w:val="none"/>
        </w:rPr>
        <w:t xml:space="preserve">What are the remission rates of your </w:t>
      </w:r>
      <w:r w:rsidRPr="00344F0D">
        <w:rPr>
          <w:rFonts w:ascii="Arial" w:hAnsi="Arial" w:cs="Arial"/>
          <w:b w:val="0"/>
          <w:caps w:val="0"/>
        </w:rPr>
        <w:t>Pediatric</w:t>
      </w:r>
      <w:r w:rsidRPr="00344F0D">
        <w:rPr>
          <w:rFonts w:ascii="Arial" w:hAnsi="Arial" w:cs="Arial"/>
          <w:b w:val="0"/>
          <w:caps w:val="0"/>
          <w:u w:val="none"/>
        </w:rPr>
        <w:t xml:space="preserve"> </w:t>
      </w:r>
      <w:r w:rsidRPr="00344F0D">
        <w:rPr>
          <w:rFonts w:ascii="Arial" w:hAnsi="Arial" w:cs="Arial"/>
          <w:caps w:val="0"/>
          <w:u w:val="none"/>
        </w:rPr>
        <w:t>Ph-negative ALL</w:t>
      </w:r>
      <w:r w:rsidR="004B6860" w:rsidRPr="00344F0D">
        <w:rPr>
          <w:rFonts w:ascii="Arial" w:hAnsi="Arial" w:cs="Arial"/>
          <w:b w:val="0"/>
          <w:caps w:val="0"/>
          <w:u w:val="none"/>
        </w:rPr>
        <w:t xml:space="preserve"> patients by line of</w:t>
      </w:r>
      <w:r w:rsidRPr="00344F0D">
        <w:rPr>
          <w:rFonts w:ascii="Arial" w:hAnsi="Arial" w:cs="Arial"/>
          <w:b w:val="0"/>
          <w:caps w:val="0"/>
          <w:u w:val="none"/>
        </w:rPr>
        <w:t xml:space="preserve"> therapy?</w:t>
      </w:r>
    </w:p>
    <w:p w14:paraId="44D75ADC" w14:textId="77777777" w:rsidR="007E3C84" w:rsidRPr="00344F0D" w:rsidRDefault="007E3C84" w:rsidP="007E3C84">
      <w:pPr>
        <w:pStyle w:val="Base"/>
        <w:ind w:left="-720" w:right="-720"/>
        <w:rPr>
          <w:rFonts w:ascii="Arial" w:hAnsi="Arial" w:cs="Arial"/>
          <w:b w:val="0"/>
          <w:i/>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850"/>
        <w:gridCol w:w="1805"/>
        <w:gridCol w:w="2031"/>
        <w:gridCol w:w="2096"/>
      </w:tblGrid>
      <w:tr w:rsidR="007E3C84" w:rsidRPr="00344F0D" w14:paraId="0B321D98" w14:textId="77777777" w:rsidTr="00A91898">
        <w:trPr>
          <w:trHeight w:val="449"/>
          <w:jc w:val="center"/>
        </w:trPr>
        <w:tc>
          <w:tcPr>
            <w:tcW w:w="1828" w:type="pct"/>
            <w:gridSpan w:val="2"/>
            <w:tcBorders>
              <w:top w:val="single" w:sz="4" w:space="0" w:color="auto"/>
              <w:left w:val="single" w:sz="4" w:space="0" w:color="auto"/>
              <w:bottom w:val="single" w:sz="4" w:space="0" w:color="auto"/>
              <w:right w:val="single" w:sz="4" w:space="0" w:color="auto"/>
            </w:tcBorders>
            <w:hideMark/>
          </w:tcPr>
          <w:p w14:paraId="14C5851D"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78905F2E" w14:textId="77777777" w:rsidR="007E3C84" w:rsidRPr="00344F0D" w:rsidRDefault="007E3C84">
            <w:pPr>
              <w:jc w:val="center"/>
              <w:rPr>
                <w:rFonts w:ascii="Arial" w:hAnsi="Arial" w:cs="Arial"/>
                <w:b/>
                <w:caps/>
                <w:color w:val="C00000"/>
                <w:sz w:val="20"/>
              </w:rPr>
            </w:pPr>
            <w:r w:rsidRPr="00344F0D">
              <w:rPr>
                <w:rFonts w:ascii="Arial" w:hAnsi="Arial" w:cs="Arial"/>
                <w:b/>
                <w:caps/>
                <w:color w:val="C00000"/>
                <w:sz w:val="20"/>
              </w:rPr>
              <w:t>[RANGE 0-100 FOR EACH]</w:t>
            </w:r>
          </w:p>
          <w:p w14:paraId="55A06A03" w14:textId="77777777" w:rsidR="007E3C84" w:rsidRPr="00344F0D" w:rsidRDefault="007E3C84">
            <w:pPr>
              <w:pStyle w:val="Heading5"/>
              <w:rPr>
                <w:rFonts w:ascii="Arial" w:hAnsi="Arial" w:cs="Arial"/>
                <w:sz w:val="20"/>
              </w:rPr>
            </w:pPr>
            <w:r w:rsidRPr="00344F0D">
              <w:rPr>
                <w:rFonts w:ascii="Arial" w:hAnsi="Arial" w:cs="Arial"/>
                <w:sz w:val="20"/>
                <w:u w:val="single"/>
              </w:rPr>
              <w:t>Pediatric</w:t>
            </w:r>
            <w:r w:rsidRPr="00344F0D">
              <w:rPr>
                <w:rFonts w:ascii="Arial" w:hAnsi="Arial" w:cs="Arial"/>
                <w:sz w:val="20"/>
              </w:rPr>
              <w:t xml:space="preserve"> Ph-negative ALL Patients</w:t>
            </w:r>
          </w:p>
          <w:p w14:paraId="060FCA23" w14:textId="39383FD2" w:rsidR="007E3C84" w:rsidRPr="00344F0D" w:rsidRDefault="007E3C84">
            <w:pPr>
              <w:jc w:val="center"/>
              <w:rPr>
                <w:rFonts w:ascii="Arial" w:hAnsi="Arial" w:cs="Arial"/>
                <w:b/>
                <w:sz w:val="20"/>
              </w:rPr>
            </w:pPr>
            <w:r w:rsidRPr="00344F0D">
              <w:rPr>
                <w:rFonts w:ascii="Arial" w:hAnsi="Arial" w:cs="Arial"/>
                <w:b/>
                <w:sz w:val="20"/>
              </w:rPr>
              <w:t>(ages 0-</w:t>
            </w:r>
            <w:r w:rsidR="0060001D" w:rsidRPr="0060001D">
              <w:rPr>
                <w:rFonts w:ascii="Arial" w:hAnsi="Arial" w:cs="Arial"/>
                <w:b/>
                <w:sz w:val="20"/>
                <w:highlight w:val="cyan"/>
              </w:rPr>
              <w:t>15</w:t>
            </w:r>
            <w:r w:rsidRPr="0060001D">
              <w:rPr>
                <w:rFonts w:ascii="Arial" w:hAnsi="Arial" w:cs="Arial"/>
                <w:b/>
                <w:strike/>
                <w:sz w:val="20"/>
                <w:highlight w:val="cyan"/>
              </w:rPr>
              <w:t>21</w:t>
            </w:r>
            <w:r w:rsidRPr="00344F0D">
              <w:rPr>
                <w:rFonts w:ascii="Arial" w:hAnsi="Arial" w:cs="Arial"/>
                <w:b/>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26CA5A69"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3BFB42BD" w14:textId="77777777" w:rsidR="007E3C84" w:rsidRPr="00344F0D" w:rsidRDefault="004B6860">
            <w:pPr>
              <w:jc w:val="center"/>
              <w:rPr>
                <w:rFonts w:ascii="Arial" w:hAnsi="Arial" w:cs="Arial"/>
                <w:b/>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[SHOW IF (A3_1_1&lt;100) OR (IF A3_1_1=100% AND </w:t>
            </w:r>
            <w:r w:rsidR="008A5A51" w:rsidRPr="00344F0D">
              <w:rPr>
                <w:rFonts w:ascii="Arial" w:hAnsi="Arial" w:cs="Arial"/>
                <w:b/>
                <w:color w:val="C00000"/>
                <w:sz w:val="20"/>
              </w:rPr>
              <w:t>A</w:t>
            </w:r>
            <w:r w:rsidR="00F82B7D" w:rsidRPr="00344F0D">
              <w:rPr>
                <w:rFonts w:ascii="Arial" w:hAnsi="Arial" w:cs="Arial"/>
                <w:b/>
                <w:color w:val="C00000"/>
                <w:sz w:val="20"/>
              </w:rPr>
              <w:t>5</w:t>
            </w:r>
            <w:r w:rsidR="007E3C84" w:rsidRPr="00344F0D">
              <w:rPr>
                <w:rFonts w:ascii="Arial" w:hAnsi="Arial" w:cs="Arial"/>
                <w:b/>
                <w:color w:val="C00000"/>
                <w:sz w:val="20"/>
              </w:rPr>
              <w:t>_1&gt;0)].</w:t>
            </w:r>
          </w:p>
        </w:tc>
        <w:tc>
          <w:tcPr>
            <w:tcW w:w="1086" w:type="pct"/>
            <w:tcBorders>
              <w:top w:val="single" w:sz="4" w:space="0" w:color="auto"/>
              <w:left w:val="single" w:sz="4" w:space="0" w:color="auto"/>
              <w:bottom w:val="single" w:sz="4" w:space="0" w:color="auto"/>
              <w:right w:val="single" w:sz="4" w:space="0" w:color="auto"/>
            </w:tcBorders>
            <w:hideMark/>
          </w:tcPr>
          <w:p w14:paraId="313C2946"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6C082962" w14:textId="36AFE08E" w:rsidR="007E3C84" w:rsidRPr="00344F0D" w:rsidRDefault="00A36401">
            <w:pPr>
              <w:spacing w:before="60" w:after="60"/>
              <w:jc w:val="center"/>
              <w:rPr>
                <w:rFonts w:ascii="Arial" w:hAnsi="Arial" w:cs="Arial"/>
                <w:b/>
                <w:sz w:val="20"/>
              </w:rPr>
            </w:pPr>
            <w:r w:rsidRPr="00344F0D">
              <w:rPr>
                <w:rFonts w:ascii="Arial" w:hAnsi="Arial" w:cs="Arial"/>
                <w:b/>
                <w:color w:val="C00000"/>
                <w:sz w:val="20"/>
              </w:rPr>
              <w:t>[SHOW IF A15_1_4&gt;0]</w:t>
            </w:r>
          </w:p>
        </w:tc>
        <w:tc>
          <w:tcPr>
            <w:tcW w:w="1122" w:type="pct"/>
            <w:tcBorders>
              <w:top w:val="single" w:sz="4" w:space="0" w:color="auto"/>
              <w:left w:val="single" w:sz="4" w:space="0" w:color="auto"/>
              <w:bottom w:val="single" w:sz="4" w:space="0" w:color="auto"/>
              <w:right w:val="single" w:sz="4" w:space="0" w:color="auto"/>
            </w:tcBorders>
            <w:hideMark/>
          </w:tcPr>
          <w:p w14:paraId="10289555"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7FF593C0" w14:textId="14466F25" w:rsidR="007E3C84" w:rsidRPr="00344F0D" w:rsidRDefault="004B6860">
            <w:pPr>
              <w:spacing w:before="60" w:after="60"/>
              <w:jc w:val="center"/>
              <w:rPr>
                <w:rFonts w:ascii="Arial" w:hAnsi="Arial" w:cs="Arial"/>
                <w:b/>
                <w:strike/>
                <w:sz w:val="20"/>
              </w:rPr>
            </w:pPr>
            <w:r w:rsidRPr="00344F0D">
              <w:rPr>
                <w:rFonts w:ascii="Arial" w:hAnsi="Arial" w:cs="Arial"/>
                <w:b/>
                <w:color w:val="C00000"/>
                <w:sz w:val="20"/>
              </w:rPr>
              <w:t xml:space="preserve"> </w:t>
            </w:r>
            <w:r w:rsidR="008642E5" w:rsidRPr="00344F0D">
              <w:rPr>
                <w:rFonts w:ascii="Arial" w:hAnsi="Arial" w:cs="Arial"/>
                <w:b/>
                <w:color w:val="C00000"/>
                <w:sz w:val="20"/>
              </w:rPr>
              <w:t>[SHOW IF A20_1_4&gt;0]</w:t>
            </w:r>
          </w:p>
        </w:tc>
      </w:tr>
      <w:tr w:rsidR="007E3C84" w:rsidRPr="00344F0D" w14:paraId="54325239"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hideMark/>
          </w:tcPr>
          <w:p w14:paraId="1CA618FA"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524" w:type="pct"/>
            <w:tcBorders>
              <w:top w:val="single" w:sz="4" w:space="0" w:color="auto"/>
              <w:left w:val="single" w:sz="4" w:space="0" w:color="auto"/>
              <w:bottom w:val="single" w:sz="4" w:space="0" w:color="auto"/>
              <w:right w:val="single" w:sz="4" w:space="0" w:color="auto"/>
            </w:tcBorders>
            <w:hideMark/>
          </w:tcPr>
          <w:p w14:paraId="2B18F09C" w14:textId="77777777" w:rsidR="007E3C84" w:rsidRPr="00344F0D" w:rsidRDefault="007E3C84">
            <w:pPr>
              <w:spacing w:before="60" w:after="60"/>
              <w:rPr>
                <w:rFonts w:ascii="Arial" w:hAnsi="Arial" w:cs="Arial"/>
                <w:sz w:val="20"/>
              </w:rPr>
            </w:pPr>
            <w:r w:rsidRPr="00344F0D">
              <w:rPr>
                <w:rFonts w:ascii="Arial" w:hAnsi="Arial" w:cs="Arial"/>
                <w:sz w:val="20"/>
              </w:rPr>
              <w:t xml:space="preserve">Complete remission rate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76D35694"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hideMark/>
          </w:tcPr>
          <w:p w14:paraId="24AD57A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hideMark/>
          </w:tcPr>
          <w:p w14:paraId="2908DDD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1915A82F"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hideMark/>
          </w:tcPr>
          <w:p w14:paraId="2989307F"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524" w:type="pct"/>
            <w:tcBorders>
              <w:top w:val="single" w:sz="4" w:space="0" w:color="auto"/>
              <w:left w:val="single" w:sz="4" w:space="0" w:color="auto"/>
              <w:bottom w:val="single" w:sz="4" w:space="0" w:color="auto"/>
              <w:right w:val="single" w:sz="4" w:space="0" w:color="auto"/>
            </w:tcBorders>
            <w:hideMark/>
          </w:tcPr>
          <w:p w14:paraId="0F163F2C" w14:textId="77777777" w:rsidR="007E3C84" w:rsidRPr="00344F0D" w:rsidRDefault="007E3C84">
            <w:pPr>
              <w:spacing w:before="60" w:after="60"/>
              <w:rPr>
                <w:rFonts w:ascii="Arial" w:hAnsi="Arial" w:cs="Arial"/>
                <w:sz w:val="20"/>
              </w:rPr>
            </w:pPr>
            <w:r w:rsidRPr="00344F0D">
              <w:rPr>
                <w:rFonts w:ascii="Arial" w:hAnsi="Arial" w:cs="Arial"/>
                <w:sz w:val="20"/>
              </w:rPr>
              <w:t>Partial remission rate</w:t>
            </w:r>
          </w:p>
        </w:tc>
        <w:tc>
          <w:tcPr>
            <w:tcW w:w="965" w:type="pct"/>
            <w:tcBorders>
              <w:top w:val="single" w:sz="4" w:space="0" w:color="auto"/>
              <w:left w:val="single" w:sz="4" w:space="0" w:color="auto"/>
              <w:bottom w:val="single" w:sz="4" w:space="0" w:color="auto"/>
              <w:right w:val="single" w:sz="4" w:space="0" w:color="auto"/>
            </w:tcBorders>
            <w:vAlign w:val="center"/>
            <w:hideMark/>
          </w:tcPr>
          <w:p w14:paraId="638235F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hideMark/>
          </w:tcPr>
          <w:p w14:paraId="155CA99C"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hideMark/>
          </w:tcPr>
          <w:p w14:paraId="1EE3829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364B943E"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hideMark/>
          </w:tcPr>
          <w:p w14:paraId="6EE1D7EE" w14:textId="77777777" w:rsidR="007E3C84" w:rsidRPr="00344F0D" w:rsidRDefault="007E3C84">
            <w:pPr>
              <w:spacing w:before="60" w:after="60"/>
              <w:rPr>
                <w:rFonts w:ascii="Arial" w:hAnsi="Arial" w:cs="Arial"/>
                <w:sz w:val="20"/>
              </w:rPr>
            </w:pPr>
            <w:r w:rsidRPr="00344F0D">
              <w:rPr>
                <w:rFonts w:ascii="Arial" w:hAnsi="Arial" w:cs="Arial"/>
                <w:sz w:val="20"/>
              </w:rPr>
              <w:t>3</w:t>
            </w:r>
          </w:p>
        </w:tc>
        <w:tc>
          <w:tcPr>
            <w:tcW w:w="1524" w:type="pct"/>
            <w:tcBorders>
              <w:top w:val="single" w:sz="4" w:space="0" w:color="auto"/>
              <w:left w:val="single" w:sz="4" w:space="0" w:color="auto"/>
              <w:bottom w:val="single" w:sz="4" w:space="0" w:color="auto"/>
              <w:right w:val="single" w:sz="4" w:space="0" w:color="auto"/>
            </w:tcBorders>
            <w:hideMark/>
          </w:tcPr>
          <w:p w14:paraId="6925C2E4" w14:textId="77777777" w:rsidR="007E3C84" w:rsidRPr="00344F0D" w:rsidRDefault="007E3C84">
            <w:pPr>
              <w:spacing w:before="60" w:after="60"/>
              <w:rPr>
                <w:rFonts w:ascii="Arial" w:hAnsi="Arial" w:cs="Arial"/>
                <w:sz w:val="20"/>
              </w:rPr>
            </w:pPr>
            <w:r w:rsidRPr="00344F0D">
              <w:rPr>
                <w:rFonts w:ascii="Arial" w:hAnsi="Arial" w:cs="Arial"/>
                <w:sz w:val="20"/>
              </w:rPr>
              <w:t xml:space="preserve">Stable disease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68B2815D"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hideMark/>
          </w:tcPr>
          <w:p w14:paraId="2319B324"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hideMark/>
          </w:tcPr>
          <w:p w14:paraId="2BFA243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941C0F" w:rsidRPr="00344F0D" w14:paraId="57FD7749"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tcPr>
          <w:p w14:paraId="0C82CE97" w14:textId="77777777" w:rsidR="00941C0F" w:rsidRPr="00344F0D" w:rsidRDefault="00941C0F" w:rsidP="00941C0F">
            <w:pPr>
              <w:spacing w:before="60" w:after="60"/>
              <w:rPr>
                <w:rFonts w:ascii="Arial" w:hAnsi="Arial" w:cs="Arial"/>
                <w:sz w:val="20"/>
              </w:rPr>
            </w:pPr>
            <w:r w:rsidRPr="00344F0D">
              <w:rPr>
                <w:rFonts w:ascii="Arial" w:hAnsi="Arial" w:cs="Arial"/>
                <w:sz w:val="20"/>
              </w:rPr>
              <w:t>4</w:t>
            </w:r>
          </w:p>
        </w:tc>
        <w:tc>
          <w:tcPr>
            <w:tcW w:w="1524" w:type="pct"/>
            <w:tcBorders>
              <w:top w:val="single" w:sz="4" w:space="0" w:color="auto"/>
              <w:left w:val="single" w:sz="4" w:space="0" w:color="auto"/>
              <w:bottom w:val="single" w:sz="4" w:space="0" w:color="auto"/>
              <w:right w:val="single" w:sz="4" w:space="0" w:color="auto"/>
            </w:tcBorders>
          </w:tcPr>
          <w:p w14:paraId="113C35F3" w14:textId="77777777" w:rsidR="00941C0F" w:rsidRPr="00344F0D" w:rsidRDefault="00941C0F" w:rsidP="00941C0F">
            <w:pPr>
              <w:spacing w:before="60" w:after="60"/>
              <w:rPr>
                <w:rFonts w:ascii="Arial" w:hAnsi="Arial" w:cs="Arial"/>
                <w:sz w:val="20"/>
              </w:rPr>
            </w:pPr>
            <w:r w:rsidRPr="00344F0D">
              <w:rPr>
                <w:rFonts w:ascii="Arial" w:hAnsi="Arial" w:cs="Arial"/>
                <w:sz w:val="20"/>
              </w:rPr>
              <w:t>Progressive disease</w:t>
            </w:r>
          </w:p>
        </w:tc>
        <w:tc>
          <w:tcPr>
            <w:tcW w:w="965" w:type="pct"/>
            <w:tcBorders>
              <w:top w:val="single" w:sz="4" w:space="0" w:color="auto"/>
              <w:left w:val="single" w:sz="4" w:space="0" w:color="auto"/>
              <w:bottom w:val="single" w:sz="4" w:space="0" w:color="auto"/>
              <w:right w:val="single" w:sz="4" w:space="0" w:color="auto"/>
            </w:tcBorders>
            <w:vAlign w:val="center"/>
          </w:tcPr>
          <w:p w14:paraId="4DEE5C81" w14:textId="77777777" w:rsidR="00941C0F" w:rsidRPr="00344F0D" w:rsidRDefault="00941C0F" w:rsidP="00941C0F">
            <w:pPr>
              <w:spacing w:before="60" w:after="60"/>
              <w:jc w:val="center"/>
              <w:rPr>
                <w:rFonts w:ascii="Arial" w:hAnsi="Arial" w:cs="Arial"/>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tcPr>
          <w:p w14:paraId="4C5FA7AA" w14:textId="77777777" w:rsidR="00941C0F" w:rsidRPr="00344F0D" w:rsidRDefault="00941C0F" w:rsidP="00941C0F">
            <w:pPr>
              <w:spacing w:before="60" w:after="60"/>
              <w:jc w:val="center"/>
              <w:rPr>
                <w:rFonts w:ascii="Arial" w:hAnsi="Arial" w:cs="Arial"/>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tcPr>
          <w:p w14:paraId="0CB006B1" w14:textId="77777777" w:rsidR="00941C0F" w:rsidRPr="00344F0D" w:rsidRDefault="00941C0F" w:rsidP="00941C0F">
            <w:pPr>
              <w:spacing w:before="60" w:after="60"/>
              <w:jc w:val="center"/>
              <w:rPr>
                <w:rFonts w:ascii="Arial" w:hAnsi="Arial" w:cs="Arial"/>
                <w:sz w:val="20"/>
              </w:rPr>
            </w:pPr>
            <w:r w:rsidRPr="00344F0D">
              <w:rPr>
                <w:rFonts w:ascii="Arial" w:hAnsi="Arial" w:cs="Arial"/>
                <w:sz w:val="20"/>
              </w:rPr>
              <w:t>%</w:t>
            </w:r>
          </w:p>
        </w:tc>
      </w:tr>
      <w:tr w:rsidR="00941C0F" w:rsidRPr="00344F0D" w14:paraId="1A54A48C"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tcPr>
          <w:p w14:paraId="31D61432" w14:textId="77777777" w:rsidR="00941C0F" w:rsidRPr="00344F0D" w:rsidRDefault="00941C0F" w:rsidP="00941C0F">
            <w:pPr>
              <w:spacing w:before="60" w:after="60"/>
              <w:rPr>
                <w:rFonts w:ascii="Arial" w:hAnsi="Arial" w:cs="Arial"/>
                <w:b/>
                <w:color w:val="C00000"/>
                <w:sz w:val="20"/>
              </w:rPr>
            </w:pPr>
          </w:p>
        </w:tc>
        <w:tc>
          <w:tcPr>
            <w:tcW w:w="1524" w:type="pct"/>
            <w:tcBorders>
              <w:top w:val="single" w:sz="4" w:space="0" w:color="auto"/>
              <w:left w:val="single" w:sz="4" w:space="0" w:color="auto"/>
              <w:bottom w:val="single" w:sz="4" w:space="0" w:color="auto"/>
              <w:right w:val="single" w:sz="4" w:space="0" w:color="auto"/>
            </w:tcBorders>
            <w:vAlign w:val="center"/>
            <w:hideMark/>
          </w:tcPr>
          <w:p w14:paraId="7CD1927C" w14:textId="77777777" w:rsidR="00941C0F" w:rsidRPr="00344F0D" w:rsidRDefault="00941C0F" w:rsidP="00941C0F">
            <w:pPr>
              <w:spacing w:before="60" w:after="60"/>
              <w:rPr>
                <w:rFonts w:ascii="Arial" w:hAnsi="Arial" w:cs="Arial"/>
                <w:color w:val="C00000"/>
                <w:sz w:val="20"/>
              </w:rPr>
            </w:pPr>
            <w:r w:rsidRPr="00344F0D">
              <w:rPr>
                <w:rFonts w:ascii="Arial" w:hAnsi="Arial" w:cs="Arial"/>
                <w:b/>
                <w:color w:val="C00000"/>
                <w:sz w:val="20"/>
              </w:rPr>
              <w:t>SHOW RUNNING TOTAL</w:t>
            </w:r>
          </w:p>
        </w:tc>
        <w:tc>
          <w:tcPr>
            <w:tcW w:w="965" w:type="pct"/>
            <w:tcBorders>
              <w:top w:val="single" w:sz="4" w:space="0" w:color="auto"/>
              <w:left w:val="single" w:sz="4" w:space="0" w:color="auto"/>
              <w:bottom w:val="single" w:sz="4" w:space="0" w:color="auto"/>
              <w:right w:val="single" w:sz="4" w:space="0" w:color="auto"/>
            </w:tcBorders>
            <w:vAlign w:val="center"/>
            <w:hideMark/>
          </w:tcPr>
          <w:p w14:paraId="0EED9476" w14:textId="77777777" w:rsidR="00941C0F" w:rsidRPr="00344F0D" w:rsidRDefault="00941C0F" w:rsidP="00941C0F">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1086" w:type="pct"/>
            <w:tcBorders>
              <w:top w:val="single" w:sz="4" w:space="0" w:color="auto"/>
              <w:left w:val="single" w:sz="4" w:space="0" w:color="auto"/>
              <w:bottom w:val="single" w:sz="4" w:space="0" w:color="auto"/>
              <w:right w:val="single" w:sz="4" w:space="0" w:color="auto"/>
            </w:tcBorders>
            <w:vAlign w:val="center"/>
            <w:hideMark/>
          </w:tcPr>
          <w:p w14:paraId="4B653E9F" w14:textId="77777777" w:rsidR="00941C0F" w:rsidRPr="00344F0D" w:rsidRDefault="00941C0F" w:rsidP="00941C0F">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1122" w:type="pct"/>
            <w:tcBorders>
              <w:top w:val="single" w:sz="4" w:space="0" w:color="auto"/>
              <w:left w:val="single" w:sz="4" w:space="0" w:color="auto"/>
              <w:bottom w:val="single" w:sz="4" w:space="0" w:color="auto"/>
              <w:right w:val="single" w:sz="4" w:space="0" w:color="auto"/>
            </w:tcBorders>
            <w:vAlign w:val="center"/>
            <w:hideMark/>
          </w:tcPr>
          <w:p w14:paraId="062025BE" w14:textId="77777777" w:rsidR="00941C0F" w:rsidRPr="00344F0D" w:rsidRDefault="00941C0F" w:rsidP="00941C0F">
            <w:pPr>
              <w:spacing w:before="60" w:after="60"/>
              <w:jc w:val="center"/>
              <w:rPr>
                <w:rFonts w:ascii="Arial" w:hAnsi="Arial" w:cs="Arial"/>
                <w:color w:val="C00000"/>
                <w:sz w:val="20"/>
              </w:rPr>
            </w:pPr>
            <w:r w:rsidRPr="00344F0D">
              <w:rPr>
                <w:rFonts w:ascii="Arial" w:hAnsi="Arial" w:cs="Arial"/>
                <w:b/>
                <w:color w:val="C00000"/>
                <w:sz w:val="20"/>
              </w:rPr>
              <w:t>[MUST TOTAL 100%]</w:t>
            </w:r>
          </w:p>
        </w:tc>
      </w:tr>
    </w:tbl>
    <w:p w14:paraId="7AE69818" w14:textId="335667B0" w:rsidR="00603670" w:rsidRPr="00344F0D" w:rsidRDefault="00484017" w:rsidP="00A91898">
      <w:pPr>
        <w:pStyle w:val="Heading4"/>
        <w:jc w:val="both"/>
      </w:pPr>
      <w:r w:rsidRPr="00344F0D">
        <w:t>A28B</w:t>
      </w:r>
    </w:p>
    <w:p w14:paraId="6C5D2C6E" w14:textId="7510F996" w:rsidR="00F03CC6" w:rsidRDefault="00F03CC6" w:rsidP="00A91898">
      <w:pPr>
        <w:ind w:left="-630" w:right="-630" w:firstLine="630"/>
        <w:jc w:val="both"/>
        <w:rPr>
          <w:rFonts w:ascii="Arial" w:hAnsi="Arial" w:cs="Arial"/>
          <w:b/>
          <w:caps/>
          <w:sz w:val="20"/>
        </w:rPr>
      </w:pPr>
      <w:r w:rsidRPr="00984BFB">
        <w:rPr>
          <w:rFonts w:ascii="Arial" w:hAnsi="Arial" w:cs="Arial"/>
          <w:b/>
          <w:color w:val="C00000"/>
          <w:sz w:val="20"/>
          <w:highlight w:val="cyan"/>
        </w:rPr>
        <w:t>[SHOW IF</w:t>
      </w:r>
      <w:r w:rsidR="007475A9">
        <w:rPr>
          <w:rFonts w:ascii="Arial" w:hAnsi="Arial" w:cs="Arial"/>
          <w:b/>
          <w:color w:val="C00000"/>
          <w:sz w:val="20"/>
          <w:highlight w:val="cyan"/>
        </w:rPr>
        <w:t xml:space="preserve"> A</w:t>
      </w:r>
      <w:r w:rsidR="0086736C">
        <w:rPr>
          <w:rFonts w:ascii="Arial" w:hAnsi="Arial" w:cs="Arial"/>
          <w:b/>
          <w:color w:val="C00000"/>
          <w:sz w:val="20"/>
          <w:highlight w:val="cyan"/>
        </w:rPr>
        <w:t>2_</w:t>
      </w:r>
      <w:r w:rsidR="00896B88">
        <w:rPr>
          <w:rFonts w:ascii="Arial" w:hAnsi="Arial" w:cs="Arial"/>
          <w:b/>
          <w:color w:val="C00000"/>
          <w:sz w:val="20"/>
          <w:highlight w:val="cyan"/>
        </w:rPr>
        <w:t>4-6_</w:t>
      </w:r>
      <w:r w:rsidR="0044175D">
        <w:rPr>
          <w:rFonts w:ascii="Arial" w:hAnsi="Arial" w:cs="Arial"/>
          <w:b/>
          <w:color w:val="C00000"/>
          <w:sz w:val="20"/>
          <w:highlight w:val="cyan"/>
        </w:rPr>
        <w:t>1&gt;0</w:t>
      </w:r>
      <w:r w:rsidRPr="00984BFB">
        <w:rPr>
          <w:rFonts w:ascii="Arial" w:hAnsi="Arial" w:cs="Arial"/>
          <w:b/>
          <w:color w:val="C00000"/>
          <w:sz w:val="20"/>
          <w:highlight w:val="cyan"/>
        </w:rPr>
        <w:t>]</w:t>
      </w:r>
    </w:p>
    <w:p w14:paraId="7B65C228" w14:textId="57803424" w:rsidR="007E3C84" w:rsidRPr="00344F0D" w:rsidRDefault="007E3C84" w:rsidP="00A91898">
      <w:pPr>
        <w:ind w:left="-630" w:right="-630" w:firstLine="630"/>
        <w:jc w:val="both"/>
        <w:rPr>
          <w:rFonts w:ascii="Arial" w:hAnsi="Arial" w:cs="Arial"/>
          <w:b/>
          <w:sz w:val="20"/>
        </w:rPr>
      </w:pPr>
      <w:r w:rsidRPr="00344F0D">
        <w:rPr>
          <w:rFonts w:ascii="Arial" w:hAnsi="Arial" w:cs="Arial"/>
          <w:b/>
          <w:caps/>
          <w:sz w:val="20"/>
        </w:rPr>
        <w:t>A28</w:t>
      </w:r>
      <w:r w:rsidRPr="00344F0D">
        <w:rPr>
          <w:rFonts w:ascii="Arial" w:hAnsi="Arial" w:cs="Arial"/>
          <w:b/>
          <w:sz w:val="20"/>
        </w:rPr>
        <w:t>b</w:t>
      </w:r>
    </w:p>
    <w:p w14:paraId="09D67909" w14:textId="77777777" w:rsidR="007E3C84" w:rsidRPr="00344F0D" w:rsidRDefault="007E3C84" w:rsidP="00A91898">
      <w:pPr>
        <w:pStyle w:val="Base"/>
        <w:ind w:left="-720" w:right="-720" w:firstLine="720"/>
        <w:jc w:val="both"/>
        <w:rPr>
          <w:rFonts w:ascii="Arial" w:hAnsi="Arial" w:cs="Arial"/>
          <w:b w:val="0"/>
          <w:caps w:val="0"/>
          <w:u w:val="none"/>
        </w:rPr>
      </w:pPr>
      <w:r w:rsidRPr="00344F0D">
        <w:rPr>
          <w:rFonts w:ascii="Arial" w:hAnsi="Arial" w:cs="Arial"/>
          <w:b w:val="0"/>
          <w:caps w:val="0"/>
          <w:u w:val="none"/>
        </w:rPr>
        <w:t xml:space="preserve">What are the remission rates of your </w:t>
      </w:r>
      <w:r w:rsidRPr="00344F0D">
        <w:rPr>
          <w:rFonts w:ascii="Arial" w:hAnsi="Arial" w:cs="Arial"/>
          <w:b w:val="0"/>
          <w:caps w:val="0"/>
        </w:rPr>
        <w:t>Adult</w:t>
      </w:r>
      <w:r w:rsidRPr="00344F0D">
        <w:rPr>
          <w:rFonts w:ascii="Arial" w:hAnsi="Arial" w:cs="Arial"/>
          <w:b w:val="0"/>
          <w:caps w:val="0"/>
          <w:u w:val="none"/>
        </w:rPr>
        <w:t xml:space="preserve"> </w:t>
      </w:r>
      <w:r w:rsidRPr="00344F0D">
        <w:rPr>
          <w:rFonts w:ascii="Arial" w:hAnsi="Arial" w:cs="Arial"/>
          <w:caps w:val="0"/>
          <w:u w:val="none"/>
        </w:rPr>
        <w:t>Ph-negative ALL</w:t>
      </w:r>
      <w:r w:rsidRPr="00344F0D">
        <w:rPr>
          <w:rFonts w:ascii="Arial" w:hAnsi="Arial" w:cs="Arial"/>
          <w:b w:val="0"/>
          <w:caps w:val="0"/>
          <w:u w:val="none"/>
        </w:rPr>
        <w:t xml:space="preserve"> patients by line of therapy?</w:t>
      </w:r>
    </w:p>
    <w:p w14:paraId="03EE1588" w14:textId="77777777" w:rsidR="007E3C84" w:rsidRPr="00344F0D" w:rsidRDefault="007E3C84" w:rsidP="007E3C84">
      <w:pPr>
        <w:ind w:left="-630" w:right="-630"/>
        <w:rPr>
          <w:rFonts w:ascii="Arial" w:hAnsi="Arial" w:cs="Arial"/>
          <w:b/>
          <w:color w:val="C00000"/>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50"/>
        <w:gridCol w:w="1805"/>
        <w:gridCol w:w="1805"/>
        <w:gridCol w:w="2323"/>
      </w:tblGrid>
      <w:tr w:rsidR="007E3C84" w:rsidRPr="00344F0D" w14:paraId="75E09CB1" w14:textId="77777777" w:rsidTr="00A91898">
        <w:trPr>
          <w:trHeight w:val="449"/>
          <w:jc w:val="center"/>
        </w:trPr>
        <w:tc>
          <w:tcPr>
            <w:tcW w:w="1828" w:type="pct"/>
            <w:gridSpan w:val="2"/>
            <w:tcBorders>
              <w:top w:val="single" w:sz="4" w:space="0" w:color="auto"/>
              <w:left w:val="single" w:sz="4" w:space="0" w:color="auto"/>
              <w:bottom w:val="single" w:sz="4" w:space="0" w:color="auto"/>
              <w:right w:val="single" w:sz="4" w:space="0" w:color="auto"/>
            </w:tcBorders>
            <w:hideMark/>
          </w:tcPr>
          <w:p w14:paraId="5FBCABEA"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641C21F9" w14:textId="77777777" w:rsidR="007E3C84" w:rsidRPr="00344F0D" w:rsidRDefault="007E3C84">
            <w:pPr>
              <w:jc w:val="center"/>
              <w:rPr>
                <w:rFonts w:ascii="Arial" w:hAnsi="Arial" w:cs="Arial"/>
                <w:b/>
                <w:caps/>
                <w:color w:val="C00000"/>
                <w:sz w:val="20"/>
              </w:rPr>
            </w:pPr>
            <w:r w:rsidRPr="00344F0D">
              <w:rPr>
                <w:rFonts w:ascii="Arial" w:hAnsi="Arial" w:cs="Arial"/>
                <w:b/>
                <w:caps/>
                <w:color w:val="C00000"/>
                <w:sz w:val="20"/>
              </w:rPr>
              <w:t>[RANGE 0-100 FOR EACH]</w:t>
            </w:r>
          </w:p>
          <w:p w14:paraId="265031DD" w14:textId="4B58DEE8" w:rsidR="007E3C84" w:rsidRPr="00344F0D" w:rsidRDefault="007E3C84">
            <w:pPr>
              <w:pStyle w:val="Heading5"/>
              <w:rPr>
                <w:rFonts w:ascii="Arial" w:hAnsi="Arial" w:cs="Arial"/>
                <w:sz w:val="20"/>
              </w:rPr>
            </w:pPr>
            <w:r w:rsidRPr="00344F0D">
              <w:rPr>
                <w:rFonts w:ascii="Arial" w:hAnsi="Arial" w:cs="Arial"/>
                <w:sz w:val="20"/>
                <w:u w:val="single"/>
              </w:rPr>
              <w:t>Adult</w:t>
            </w:r>
            <w:r w:rsidR="0060001D">
              <w:rPr>
                <w:rFonts w:ascii="Arial" w:hAnsi="Arial" w:cs="Arial"/>
                <w:sz w:val="20"/>
                <w:u w:val="single"/>
              </w:rPr>
              <w:t xml:space="preserve"> </w:t>
            </w:r>
            <w:r w:rsidR="0060001D" w:rsidRPr="0060001D">
              <w:rPr>
                <w:rFonts w:ascii="Arial" w:hAnsi="Arial" w:cs="Arial"/>
                <w:sz w:val="20"/>
                <w:highlight w:val="cyan"/>
                <w:u w:val="single"/>
              </w:rPr>
              <w:t>and AYA</w:t>
            </w:r>
            <w:r w:rsidRPr="00344F0D">
              <w:rPr>
                <w:rFonts w:ascii="Arial" w:hAnsi="Arial" w:cs="Arial"/>
                <w:sz w:val="20"/>
              </w:rPr>
              <w:t xml:space="preserve"> ALL Ph-negative Patients</w:t>
            </w:r>
          </w:p>
          <w:p w14:paraId="6D95AE0B" w14:textId="7F57B2EF" w:rsidR="007E3C84" w:rsidRPr="00344F0D" w:rsidRDefault="007E3C84">
            <w:pPr>
              <w:jc w:val="center"/>
              <w:rPr>
                <w:rFonts w:ascii="Arial" w:hAnsi="Arial" w:cs="Arial"/>
                <w:b/>
                <w:sz w:val="20"/>
              </w:rPr>
            </w:pPr>
            <w:r w:rsidRPr="00344F0D">
              <w:rPr>
                <w:rFonts w:ascii="Arial" w:hAnsi="Arial" w:cs="Arial"/>
                <w:b/>
                <w:sz w:val="20"/>
              </w:rPr>
              <w:t xml:space="preserve">(ages </w:t>
            </w:r>
            <w:r w:rsidR="0060001D" w:rsidRPr="0060001D">
              <w:rPr>
                <w:rFonts w:ascii="Arial" w:hAnsi="Arial" w:cs="Arial"/>
                <w:b/>
                <w:sz w:val="20"/>
                <w:highlight w:val="cyan"/>
              </w:rPr>
              <w:t>16</w:t>
            </w:r>
            <w:r w:rsidRPr="0060001D">
              <w:rPr>
                <w:rFonts w:ascii="Arial" w:hAnsi="Arial" w:cs="Arial"/>
                <w:b/>
                <w:strike/>
                <w:sz w:val="20"/>
                <w:highlight w:val="cyan"/>
              </w:rPr>
              <w:t>22</w:t>
            </w:r>
            <w:r w:rsidRPr="00344F0D">
              <w:rPr>
                <w:rFonts w:ascii="Arial" w:hAnsi="Arial" w:cs="Arial"/>
                <w:b/>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2242D622"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791D8CD2" w14:textId="49E03F77" w:rsidR="007E3C84" w:rsidRPr="00344F0D" w:rsidRDefault="00861D3E">
            <w:pPr>
              <w:jc w:val="center"/>
              <w:rPr>
                <w:rFonts w:ascii="Arial" w:hAnsi="Arial" w:cs="Arial"/>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[SHOW IF (A3_2_1&lt;100) OR (IF A3_2_1=100% AND </w:t>
            </w:r>
            <w:r w:rsidR="00083561" w:rsidRPr="00344F0D">
              <w:rPr>
                <w:rFonts w:ascii="Arial" w:hAnsi="Arial" w:cs="Arial"/>
                <w:b/>
                <w:color w:val="C00000"/>
                <w:sz w:val="20"/>
              </w:rPr>
              <w:t>A5</w:t>
            </w:r>
            <w:r w:rsidR="007E3C84" w:rsidRPr="00344F0D">
              <w:rPr>
                <w:rFonts w:ascii="Arial" w:hAnsi="Arial" w:cs="Arial"/>
                <w:b/>
                <w:color w:val="C00000"/>
                <w:sz w:val="20"/>
              </w:rPr>
              <w:t>_2&gt;0)]</w:t>
            </w:r>
          </w:p>
        </w:tc>
        <w:tc>
          <w:tcPr>
            <w:tcW w:w="965" w:type="pct"/>
            <w:tcBorders>
              <w:top w:val="single" w:sz="4" w:space="0" w:color="auto"/>
              <w:left w:val="single" w:sz="4" w:space="0" w:color="auto"/>
              <w:bottom w:val="single" w:sz="4" w:space="0" w:color="auto"/>
              <w:right w:val="single" w:sz="4" w:space="0" w:color="auto"/>
            </w:tcBorders>
            <w:hideMark/>
          </w:tcPr>
          <w:p w14:paraId="7DB05683"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70F3D41A" w14:textId="6D22A3D3" w:rsidR="007E3C84" w:rsidRPr="00344F0D" w:rsidRDefault="008642E5">
            <w:pPr>
              <w:spacing w:before="60" w:after="60"/>
              <w:jc w:val="center"/>
              <w:rPr>
                <w:rFonts w:ascii="Arial" w:hAnsi="Arial" w:cs="Arial"/>
                <w:b/>
                <w:sz w:val="20"/>
              </w:rPr>
            </w:pPr>
            <w:r w:rsidRPr="00344F0D">
              <w:rPr>
                <w:rFonts w:ascii="Arial" w:hAnsi="Arial" w:cs="Arial"/>
                <w:b/>
                <w:color w:val="C00000"/>
                <w:sz w:val="20"/>
              </w:rPr>
              <w:t>A15_2_4&gt;0]</w:t>
            </w:r>
          </w:p>
        </w:tc>
        <w:tc>
          <w:tcPr>
            <w:tcW w:w="1243" w:type="pct"/>
            <w:tcBorders>
              <w:top w:val="single" w:sz="4" w:space="0" w:color="auto"/>
              <w:left w:val="single" w:sz="4" w:space="0" w:color="auto"/>
              <w:bottom w:val="single" w:sz="4" w:space="0" w:color="auto"/>
              <w:right w:val="single" w:sz="4" w:space="0" w:color="auto"/>
            </w:tcBorders>
            <w:hideMark/>
          </w:tcPr>
          <w:p w14:paraId="551CD4AB"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4E177B43" w14:textId="74C57953" w:rsidR="007E3C84" w:rsidRPr="00344F0D" w:rsidRDefault="008642E5">
            <w:pPr>
              <w:spacing w:before="60" w:after="60"/>
              <w:jc w:val="center"/>
              <w:rPr>
                <w:rFonts w:ascii="Arial" w:hAnsi="Arial" w:cs="Arial"/>
                <w:b/>
                <w:sz w:val="20"/>
              </w:rPr>
            </w:pPr>
            <w:r w:rsidRPr="00344F0D">
              <w:rPr>
                <w:rFonts w:ascii="Arial" w:hAnsi="Arial" w:cs="Arial"/>
                <w:b/>
                <w:color w:val="C00000"/>
                <w:sz w:val="20"/>
              </w:rPr>
              <w:t xml:space="preserve"> [SHOW IF A20_2_4&gt;0]</w:t>
            </w:r>
          </w:p>
        </w:tc>
      </w:tr>
      <w:tr w:rsidR="007E3C84" w:rsidRPr="00344F0D" w14:paraId="5B28F2B9"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hideMark/>
          </w:tcPr>
          <w:p w14:paraId="44E82CF5"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524" w:type="pct"/>
            <w:tcBorders>
              <w:top w:val="single" w:sz="4" w:space="0" w:color="auto"/>
              <w:left w:val="single" w:sz="4" w:space="0" w:color="auto"/>
              <w:bottom w:val="single" w:sz="4" w:space="0" w:color="auto"/>
              <w:right w:val="single" w:sz="4" w:space="0" w:color="auto"/>
            </w:tcBorders>
            <w:hideMark/>
          </w:tcPr>
          <w:p w14:paraId="1A119A2F" w14:textId="77777777" w:rsidR="007E3C84" w:rsidRPr="00344F0D" w:rsidRDefault="007E3C84">
            <w:pPr>
              <w:spacing w:before="60" w:after="60"/>
              <w:rPr>
                <w:rFonts w:ascii="Arial" w:hAnsi="Arial" w:cs="Arial"/>
                <w:sz w:val="20"/>
              </w:rPr>
            </w:pPr>
            <w:r w:rsidRPr="00344F0D">
              <w:rPr>
                <w:rFonts w:ascii="Arial" w:hAnsi="Arial" w:cs="Arial"/>
                <w:sz w:val="20"/>
              </w:rPr>
              <w:t xml:space="preserve">Complete remission rate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3054B51F"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3CB53B0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hideMark/>
          </w:tcPr>
          <w:p w14:paraId="0FA57FE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07AFA87"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hideMark/>
          </w:tcPr>
          <w:p w14:paraId="4CF47E52"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524" w:type="pct"/>
            <w:tcBorders>
              <w:top w:val="single" w:sz="4" w:space="0" w:color="auto"/>
              <w:left w:val="single" w:sz="4" w:space="0" w:color="auto"/>
              <w:bottom w:val="single" w:sz="4" w:space="0" w:color="auto"/>
              <w:right w:val="single" w:sz="4" w:space="0" w:color="auto"/>
            </w:tcBorders>
            <w:hideMark/>
          </w:tcPr>
          <w:p w14:paraId="5A9EE4D5" w14:textId="77777777" w:rsidR="007E3C84" w:rsidRPr="00344F0D" w:rsidRDefault="007E3C84">
            <w:pPr>
              <w:spacing w:before="60" w:after="60"/>
              <w:rPr>
                <w:rFonts w:ascii="Arial" w:hAnsi="Arial" w:cs="Arial"/>
                <w:sz w:val="20"/>
              </w:rPr>
            </w:pPr>
            <w:r w:rsidRPr="00344F0D">
              <w:rPr>
                <w:rFonts w:ascii="Arial" w:hAnsi="Arial" w:cs="Arial"/>
                <w:sz w:val="20"/>
              </w:rPr>
              <w:t xml:space="preserve">Partial remission rate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1CBD9F7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319A6048"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hideMark/>
          </w:tcPr>
          <w:p w14:paraId="0A6C86C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1B98C79B"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hideMark/>
          </w:tcPr>
          <w:p w14:paraId="08E9C10C" w14:textId="77777777" w:rsidR="007E3C84" w:rsidRPr="00344F0D" w:rsidRDefault="007E3C84">
            <w:pPr>
              <w:spacing w:before="60" w:after="60"/>
              <w:rPr>
                <w:rFonts w:ascii="Arial" w:hAnsi="Arial" w:cs="Arial"/>
                <w:sz w:val="20"/>
              </w:rPr>
            </w:pPr>
            <w:r w:rsidRPr="00344F0D">
              <w:rPr>
                <w:rFonts w:ascii="Arial" w:hAnsi="Arial" w:cs="Arial"/>
                <w:sz w:val="20"/>
              </w:rPr>
              <w:t>3</w:t>
            </w:r>
          </w:p>
        </w:tc>
        <w:tc>
          <w:tcPr>
            <w:tcW w:w="1524" w:type="pct"/>
            <w:tcBorders>
              <w:top w:val="single" w:sz="4" w:space="0" w:color="auto"/>
              <w:left w:val="single" w:sz="4" w:space="0" w:color="auto"/>
              <w:bottom w:val="single" w:sz="4" w:space="0" w:color="auto"/>
              <w:right w:val="single" w:sz="4" w:space="0" w:color="auto"/>
            </w:tcBorders>
            <w:hideMark/>
          </w:tcPr>
          <w:p w14:paraId="0A9F9F16" w14:textId="77777777" w:rsidR="007E3C84" w:rsidRPr="00344F0D" w:rsidRDefault="007E3C84">
            <w:pPr>
              <w:spacing w:before="60" w:after="60"/>
              <w:rPr>
                <w:rFonts w:ascii="Arial" w:hAnsi="Arial" w:cs="Arial"/>
                <w:sz w:val="20"/>
              </w:rPr>
            </w:pPr>
            <w:r w:rsidRPr="00344F0D">
              <w:rPr>
                <w:rFonts w:ascii="Arial" w:hAnsi="Arial" w:cs="Arial"/>
                <w:sz w:val="20"/>
              </w:rPr>
              <w:t xml:space="preserve">Stable disease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28A6D70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239453C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hideMark/>
          </w:tcPr>
          <w:p w14:paraId="0C5E601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941C0F" w:rsidRPr="00344F0D" w14:paraId="6CFF71DE"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tcPr>
          <w:p w14:paraId="4F2E4975" w14:textId="77777777" w:rsidR="00941C0F" w:rsidRPr="00344F0D" w:rsidRDefault="00941C0F" w:rsidP="00941C0F">
            <w:pPr>
              <w:spacing w:before="60" w:after="60"/>
              <w:rPr>
                <w:rFonts w:ascii="Arial" w:hAnsi="Arial" w:cs="Arial"/>
                <w:sz w:val="20"/>
              </w:rPr>
            </w:pPr>
            <w:r w:rsidRPr="00344F0D">
              <w:rPr>
                <w:rFonts w:ascii="Arial" w:hAnsi="Arial" w:cs="Arial"/>
                <w:sz w:val="20"/>
              </w:rPr>
              <w:t>4</w:t>
            </w:r>
          </w:p>
        </w:tc>
        <w:tc>
          <w:tcPr>
            <w:tcW w:w="1524" w:type="pct"/>
            <w:tcBorders>
              <w:top w:val="single" w:sz="4" w:space="0" w:color="auto"/>
              <w:left w:val="single" w:sz="4" w:space="0" w:color="auto"/>
              <w:bottom w:val="single" w:sz="4" w:space="0" w:color="auto"/>
              <w:right w:val="single" w:sz="4" w:space="0" w:color="auto"/>
            </w:tcBorders>
          </w:tcPr>
          <w:p w14:paraId="3DC4DBEB" w14:textId="77777777" w:rsidR="00941C0F" w:rsidRPr="00344F0D" w:rsidRDefault="00941C0F" w:rsidP="00941C0F">
            <w:pPr>
              <w:spacing w:before="60" w:after="60"/>
              <w:rPr>
                <w:rFonts w:ascii="Arial" w:hAnsi="Arial" w:cs="Arial"/>
                <w:sz w:val="20"/>
              </w:rPr>
            </w:pPr>
            <w:r w:rsidRPr="00344F0D">
              <w:rPr>
                <w:rFonts w:ascii="Arial" w:hAnsi="Arial" w:cs="Arial"/>
                <w:sz w:val="20"/>
              </w:rPr>
              <w:t>Progressive disease</w:t>
            </w:r>
          </w:p>
        </w:tc>
        <w:tc>
          <w:tcPr>
            <w:tcW w:w="965" w:type="pct"/>
            <w:tcBorders>
              <w:top w:val="single" w:sz="4" w:space="0" w:color="auto"/>
              <w:left w:val="single" w:sz="4" w:space="0" w:color="auto"/>
              <w:bottom w:val="single" w:sz="4" w:space="0" w:color="auto"/>
              <w:right w:val="single" w:sz="4" w:space="0" w:color="auto"/>
            </w:tcBorders>
            <w:vAlign w:val="center"/>
          </w:tcPr>
          <w:p w14:paraId="44359066" w14:textId="77777777" w:rsidR="00941C0F" w:rsidRPr="00344F0D" w:rsidRDefault="00941C0F" w:rsidP="00941C0F">
            <w:pPr>
              <w:spacing w:before="60" w:after="60"/>
              <w:jc w:val="center"/>
              <w:rPr>
                <w:rFonts w:ascii="Arial" w:hAnsi="Arial" w:cs="Arial"/>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tcPr>
          <w:p w14:paraId="55F18493" w14:textId="77777777" w:rsidR="00941C0F" w:rsidRPr="00344F0D" w:rsidRDefault="00941C0F" w:rsidP="00941C0F">
            <w:pPr>
              <w:spacing w:before="60" w:after="60"/>
              <w:jc w:val="center"/>
              <w:rPr>
                <w:rFonts w:ascii="Arial" w:hAnsi="Arial" w:cs="Arial"/>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tcPr>
          <w:p w14:paraId="2D77EE58" w14:textId="77777777" w:rsidR="00941C0F" w:rsidRPr="00344F0D" w:rsidRDefault="00941C0F" w:rsidP="00941C0F">
            <w:pPr>
              <w:spacing w:before="60" w:after="60"/>
              <w:jc w:val="center"/>
              <w:rPr>
                <w:rFonts w:ascii="Arial" w:hAnsi="Arial" w:cs="Arial"/>
                <w:sz w:val="20"/>
              </w:rPr>
            </w:pPr>
            <w:r w:rsidRPr="00344F0D">
              <w:rPr>
                <w:rFonts w:ascii="Arial" w:hAnsi="Arial" w:cs="Arial"/>
                <w:sz w:val="20"/>
              </w:rPr>
              <w:t>%</w:t>
            </w:r>
          </w:p>
        </w:tc>
      </w:tr>
      <w:tr w:rsidR="00941C0F" w:rsidRPr="00344F0D" w14:paraId="561616BB" w14:textId="77777777" w:rsidTr="00A91898">
        <w:trPr>
          <w:jc w:val="center"/>
        </w:trPr>
        <w:tc>
          <w:tcPr>
            <w:tcW w:w="304" w:type="pct"/>
            <w:tcBorders>
              <w:top w:val="single" w:sz="4" w:space="0" w:color="auto"/>
              <w:left w:val="single" w:sz="4" w:space="0" w:color="auto"/>
              <w:bottom w:val="single" w:sz="4" w:space="0" w:color="auto"/>
              <w:right w:val="single" w:sz="4" w:space="0" w:color="auto"/>
            </w:tcBorders>
          </w:tcPr>
          <w:p w14:paraId="1EC051EE" w14:textId="77777777" w:rsidR="00941C0F" w:rsidRPr="00344F0D" w:rsidRDefault="00941C0F" w:rsidP="00941C0F">
            <w:pPr>
              <w:spacing w:before="60" w:after="60"/>
              <w:rPr>
                <w:rFonts w:ascii="Arial" w:hAnsi="Arial" w:cs="Arial"/>
                <w:b/>
                <w:color w:val="C00000"/>
                <w:sz w:val="20"/>
              </w:rPr>
            </w:pPr>
          </w:p>
        </w:tc>
        <w:tc>
          <w:tcPr>
            <w:tcW w:w="1524" w:type="pct"/>
            <w:tcBorders>
              <w:top w:val="single" w:sz="4" w:space="0" w:color="auto"/>
              <w:left w:val="single" w:sz="4" w:space="0" w:color="auto"/>
              <w:bottom w:val="single" w:sz="4" w:space="0" w:color="auto"/>
              <w:right w:val="single" w:sz="4" w:space="0" w:color="auto"/>
            </w:tcBorders>
            <w:vAlign w:val="center"/>
            <w:hideMark/>
          </w:tcPr>
          <w:p w14:paraId="5313C9BD" w14:textId="77777777" w:rsidR="00941C0F" w:rsidRPr="00344F0D" w:rsidRDefault="00941C0F" w:rsidP="00941C0F">
            <w:pPr>
              <w:spacing w:before="60" w:after="60"/>
              <w:rPr>
                <w:rFonts w:ascii="Arial" w:hAnsi="Arial" w:cs="Arial"/>
                <w:color w:val="C00000"/>
                <w:sz w:val="20"/>
              </w:rPr>
            </w:pPr>
            <w:r w:rsidRPr="00344F0D">
              <w:rPr>
                <w:rFonts w:ascii="Arial" w:hAnsi="Arial" w:cs="Arial"/>
                <w:b/>
                <w:color w:val="C00000"/>
                <w:sz w:val="20"/>
              </w:rPr>
              <w:t>SHOW RUNNING TOTAL</w:t>
            </w:r>
          </w:p>
        </w:tc>
        <w:tc>
          <w:tcPr>
            <w:tcW w:w="965" w:type="pct"/>
            <w:tcBorders>
              <w:top w:val="single" w:sz="4" w:space="0" w:color="auto"/>
              <w:left w:val="single" w:sz="4" w:space="0" w:color="auto"/>
              <w:bottom w:val="single" w:sz="4" w:space="0" w:color="auto"/>
              <w:right w:val="single" w:sz="4" w:space="0" w:color="auto"/>
            </w:tcBorders>
            <w:vAlign w:val="center"/>
            <w:hideMark/>
          </w:tcPr>
          <w:p w14:paraId="392F2CEE" w14:textId="77777777" w:rsidR="00941C0F" w:rsidRPr="00344F0D" w:rsidRDefault="00941C0F" w:rsidP="00941C0F">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965" w:type="pct"/>
            <w:tcBorders>
              <w:top w:val="single" w:sz="4" w:space="0" w:color="auto"/>
              <w:left w:val="single" w:sz="4" w:space="0" w:color="auto"/>
              <w:bottom w:val="single" w:sz="4" w:space="0" w:color="auto"/>
              <w:right w:val="single" w:sz="4" w:space="0" w:color="auto"/>
            </w:tcBorders>
            <w:vAlign w:val="center"/>
            <w:hideMark/>
          </w:tcPr>
          <w:p w14:paraId="61DB750F" w14:textId="77777777" w:rsidR="00941C0F" w:rsidRPr="00344F0D" w:rsidRDefault="00941C0F" w:rsidP="00941C0F">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1243" w:type="pct"/>
            <w:tcBorders>
              <w:top w:val="single" w:sz="4" w:space="0" w:color="auto"/>
              <w:left w:val="single" w:sz="4" w:space="0" w:color="auto"/>
              <w:bottom w:val="single" w:sz="4" w:space="0" w:color="auto"/>
              <w:right w:val="single" w:sz="4" w:space="0" w:color="auto"/>
            </w:tcBorders>
            <w:vAlign w:val="center"/>
            <w:hideMark/>
          </w:tcPr>
          <w:p w14:paraId="3B26AF0B" w14:textId="77777777" w:rsidR="00941C0F" w:rsidRPr="00344F0D" w:rsidRDefault="00941C0F" w:rsidP="00941C0F">
            <w:pPr>
              <w:spacing w:before="60" w:after="60"/>
              <w:jc w:val="center"/>
              <w:rPr>
                <w:rFonts w:ascii="Arial" w:hAnsi="Arial" w:cs="Arial"/>
                <w:color w:val="C00000"/>
                <w:sz w:val="20"/>
              </w:rPr>
            </w:pPr>
            <w:r w:rsidRPr="00344F0D">
              <w:rPr>
                <w:rFonts w:ascii="Arial" w:hAnsi="Arial" w:cs="Arial"/>
                <w:b/>
                <w:color w:val="C00000"/>
                <w:sz w:val="20"/>
              </w:rPr>
              <w:t>[MUST TOTAL 100%]</w:t>
            </w:r>
          </w:p>
        </w:tc>
      </w:tr>
    </w:tbl>
    <w:p w14:paraId="3AB9EF60" w14:textId="0790B183" w:rsidR="00484017" w:rsidRPr="00344F0D" w:rsidRDefault="00484017" w:rsidP="00484017">
      <w:pPr>
        <w:pStyle w:val="Heading4"/>
      </w:pPr>
      <w:r w:rsidRPr="00344F0D">
        <w:t>29</w:t>
      </w:r>
    </w:p>
    <w:p w14:paraId="78598898" w14:textId="14D49738" w:rsidR="007E3C84" w:rsidRPr="00344F0D" w:rsidRDefault="007E3C84" w:rsidP="00603670">
      <w:pPr>
        <w:pStyle w:val="Base"/>
        <w:ind w:left="-720" w:right="-720" w:firstLine="720"/>
        <w:rPr>
          <w:rFonts w:ascii="Arial" w:hAnsi="Arial" w:cs="Arial"/>
          <w:color w:val="C00000"/>
          <w:u w:val="none"/>
        </w:rPr>
      </w:pPr>
      <w:r w:rsidRPr="00344F0D">
        <w:rPr>
          <w:rFonts w:ascii="Arial" w:hAnsi="Arial" w:cs="Arial"/>
          <w:color w:val="C00000"/>
          <w:u w:val="none"/>
        </w:rPr>
        <w:t>SHOW PEDIATRIC AND ADULT ON SAME SCREEN</w:t>
      </w:r>
    </w:p>
    <w:p w14:paraId="1DDA2456" w14:textId="77777777" w:rsidR="007E3C84" w:rsidRPr="00344F0D" w:rsidRDefault="007E3C84" w:rsidP="00603670">
      <w:pPr>
        <w:pStyle w:val="Base"/>
        <w:ind w:right="-720"/>
        <w:rPr>
          <w:rFonts w:ascii="Arial" w:hAnsi="Arial" w:cs="Arial"/>
          <w:b w:val="0"/>
          <w:caps w:val="0"/>
          <w:u w:val="none"/>
        </w:rPr>
      </w:pPr>
      <w:r w:rsidRPr="00344F0D">
        <w:rPr>
          <w:rFonts w:ascii="Arial" w:hAnsi="Arial" w:cs="Arial"/>
          <w:u w:val="none"/>
        </w:rPr>
        <w:t xml:space="preserve">A29 </w:t>
      </w:r>
      <w:r w:rsidRPr="00344F0D">
        <w:rPr>
          <w:rFonts w:ascii="Arial" w:hAnsi="Arial" w:cs="Arial"/>
          <w:b w:val="0"/>
          <w:caps w:val="0"/>
          <w:u w:val="none"/>
        </w:rPr>
        <w:t xml:space="preserve">Please estimate the average progression-free survival of your </w:t>
      </w:r>
      <w:r w:rsidRPr="00344F0D">
        <w:rPr>
          <w:rFonts w:ascii="Arial" w:hAnsi="Arial" w:cs="Arial"/>
          <w:caps w:val="0"/>
          <w:u w:val="none"/>
        </w:rPr>
        <w:t>Ph-negative ALL</w:t>
      </w:r>
      <w:r w:rsidRPr="00344F0D">
        <w:rPr>
          <w:rFonts w:ascii="Arial" w:hAnsi="Arial" w:cs="Arial"/>
          <w:b w:val="0"/>
          <w:caps w:val="0"/>
          <w:u w:val="none"/>
        </w:rPr>
        <w:t xml:space="preserve"> patients who receive therapy by line of therapy. </w:t>
      </w:r>
    </w:p>
    <w:p w14:paraId="54B0A71F" w14:textId="77777777" w:rsidR="007E3C84" w:rsidRPr="00344F0D" w:rsidRDefault="007E3C84" w:rsidP="007E3C84">
      <w:pPr>
        <w:pStyle w:val="Base"/>
        <w:rPr>
          <w:rFonts w:ascii="Arial" w:hAnsi="Arial" w:cs="Arial"/>
          <w:caps w:val="0"/>
          <w:color w:val="C00000"/>
          <w:u w:val="none"/>
        </w:rPr>
      </w:pPr>
      <w:r w:rsidRPr="00344F0D">
        <w:rPr>
          <w:rFonts w:ascii="Arial" w:hAnsi="Arial" w:cs="Arial"/>
          <w:caps w:val="0"/>
          <w:color w:val="C00000"/>
          <w:u w:val="none"/>
        </w:rPr>
        <w:t>ENTER A WHOLE NUMBER [RANGE 0-100 FOR EACH]</w:t>
      </w:r>
    </w:p>
    <w:p w14:paraId="18082CBA" w14:textId="77777777" w:rsidR="007E3C84" w:rsidRPr="00344F0D" w:rsidRDefault="007E3C84" w:rsidP="007E3C84">
      <w:pPr>
        <w:pStyle w:val="Base"/>
        <w:rPr>
          <w:rFonts w:ascii="Arial" w:hAnsi="Arial" w:cs="Arial"/>
          <w:caps w:val="0"/>
          <w:u w:val="none"/>
        </w:rPr>
      </w:pPr>
    </w:p>
    <w:tbl>
      <w:tblPr>
        <w:tblW w:w="9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0"/>
        <w:gridCol w:w="3400"/>
        <w:gridCol w:w="1700"/>
        <w:gridCol w:w="1700"/>
        <w:gridCol w:w="1700"/>
      </w:tblGrid>
      <w:tr w:rsidR="007E3C84" w:rsidRPr="00344F0D" w14:paraId="696868B7" w14:textId="77777777" w:rsidTr="007E3C84">
        <w:trPr>
          <w:trHeight w:val="449"/>
          <w:jc w:val="center"/>
        </w:trPr>
        <w:tc>
          <w:tcPr>
            <w:tcW w:w="771" w:type="dxa"/>
            <w:tcBorders>
              <w:top w:val="single" w:sz="4" w:space="0" w:color="auto"/>
              <w:left w:val="single" w:sz="4" w:space="0" w:color="auto"/>
              <w:bottom w:val="single" w:sz="4" w:space="0" w:color="auto"/>
              <w:right w:val="single" w:sz="4" w:space="0" w:color="auto"/>
            </w:tcBorders>
          </w:tcPr>
          <w:p w14:paraId="0CA89498" w14:textId="77777777" w:rsidR="007E3C84" w:rsidRPr="00344F0D" w:rsidRDefault="007E3C84">
            <w:pPr>
              <w:pStyle w:val="Heading5"/>
              <w:rPr>
                <w:rFonts w:ascii="Arial" w:hAnsi="Arial" w:cs="Arial"/>
                <w:sz w:val="20"/>
                <w:u w:val="single"/>
              </w:rPr>
            </w:pPr>
          </w:p>
        </w:tc>
        <w:tc>
          <w:tcPr>
            <w:tcW w:w="3402" w:type="dxa"/>
            <w:tcBorders>
              <w:top w:val="single" w:sz="4" w:space="0" w:color="auto"/>
              <w:left w:val="single" w:sz="4" w:space="0" w:color="auto"/>
              <w:bottom w:val="single" w:sz="4" w:space="0" w:color="auto"/>
              <w:right w:val="single" w:sz="4" w:space="0" w:color="auto"/>
            </w:tcBorders>
            <w:vAlign w:val="center"/>
            <w:hideMark/>
          </w:tcPr>
          <w:p w14:paraId="3A594776" w14:textId="77777777" w:rsidR="007E3C84" w:rsidRPr="00344F0D" w:rsidRDefault="007E3C84">
            <w:pPr>
              <w:pStyle w:val="Heading5"/>
              <w:rPr>
                <w:rFonts w:ascii="Arial" w:hAnsi="Arial" w:cs="Arial"/>
                <w:sz w:val="20"/>
              </w:rPr>
            </w:pPr>
            <w:r w:rsidRPr="00344F0D">
              <w:rPr>
                <w:rFonts w:ascii="Arial" w:hAnsi="Arial" w:cs="Arial"/>
                <w:sz w:val="20"/>
                <w:u w:val="single"/>
              </w:rPr>
              <w:t>Pediatric</w:t>
            </w:r>
            <w:r w:rsidRPr="00344F0D">
              <w:rPr>
                <w:rFonts w:ascii="Arial" w:hAnsi="Arial" w:cs="Arial"/>
                <w:sz w:val="20"/>
              </w:rPr>
              <w:t xml:space="preserve"> Ph-negative ALL Patients</w:t>
            </w:r>
          </w:p>
          <w:p w14:paraId="0E175535" w14:textId="49D97EC3" w:rsidR="007E3C84" w:rsidRPr="00344F0D" w:rsidRDefault="007E3C84">
            <w:pPr>
              <w:pStyle w:val="Heading5"/>
              <w:rPr>
                <w:rFonts w:ascii="Arial" w:hAnsi="Arial" w:cs="Arial"/>
                <w:sz w:val="20"/>
              </w:rPr>
            </w:pPr>
            <w:r w:rsidRPr="00344F0D">
              <w:rPr>
                <w:rFonts w:ascii="Arial" w:hAnsi="Arial" w:cs="Arial"/>
                <w:sz w:val="20"/>
              </w:rPr>
              <w:t>(ages 0-</w:t>
            </w:r>
            <w:r w:rsidR="000F677C" w:rsidRPr="000F677C">
              <w:rPr>
                <w:rFonts w:ascii="Arial" w:hAnsi="Arial" w:cs="Arial"/>
                <w:sz w:val="20"/>
                <w:highlight w:val="cyan"/>
              </w:rPr>
              <w:t>15</w:t>
            </w:r>
            <w:r w:rsidRPr="000F677C">
              <w:rPr>
                <w:rFonts w:ascii="Arial" w:hAnsi="Arial" w:cs="Arial"/>
                <w:strike/>
                <w:sz w:val="20"/>
                <w:highlight w:val="cyan"/>
              </w:rPr>
              <w:t>21</w:t>
            </w: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02C95D7"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397D2CCD" w14:textId="0710C2DA" w:rsidR="007E3C84" w:rsidRPr="00344F0D" w:rsidRDefault="00861D3E">
            <w:pPr>
              <w:pStyle w:val="Heading5"/>
              <w:rPr>
                <w:rFonts w:ascii="Arial" w:hAnsi="Arial" w:cs="Arial"/>
                <w:sz w:val="20"/>
              </w:rPr>
            </w:pPr>
            <w:r w:rsidRPr="00344F0D">
              <w:rPr>
                <w:rFonts w:ascii="Arial" w:hAnsi="Arial" w:cs="Arial"/>
                <w:color w:val="C00000"/>
                <w:sz w:val="20"/>
              </w:rPr>
              <w:t xml:space="preserve"> </w:t>
            </w:r>
            <w:r w:rsidR="007E3C84" w:rsidRPr="00344F0D">
              <w:rPr>
                <w:rFonts w:ascii="Arial" w:hAnsi="Arial" w:cs="Arial"/>
                <w:color w:val="C00000"/>
                <w:sz w:val="20"/>
              </w:rPr>
              <w:t>[SHOW IF (A3_1_1&lt;100) OR (IF A3_1_1=100% AND</w:t>
            </w:r>
            <w:r w:rsidR="00083561" w:rsidRPr="00344F0D">
              <w:rPr>
                <w:rFonts w:ascii="Arial" w:hAnsi="Arial" w:cs="Arial"/>
                <w:color w:val="C00000"/>
                <w:sz w:val="20"/>
              </w:rPr>
              <w:t xml:space="preserve"> A5</w:t>
            </w:r>
            <w:r w:rsidR="007E3C84" w:rsidRPr="00344F0D">
              <w:rPr>
                <w:rFonts w:ascii="Arial" w:hAnsi="Arial" w:cs="Arial"/>
                <w:color w:val="C00000"/>
                <w:sz w:val="20"/>
              </w:rPr>
              <w:t>_1&gt;0)]</w:t>
            </w:r>
          </w:p>
        </w:tc>
        <w:tc>
          <w:tcPr>
            <w:tcW w:w="1701" w:type="dxa"/>
            <w:tcBorders>
              <w:top w:val="single" w:sz="4" w:space="0" w:color="auto"/>
              <w:left w:val="single" w:sz="4" w:space="0" w:color="auto"/>
              <w:bottom w:val="single" w:sz="4" w:space="0" w:color="auto"/>
              <w:right w:val="single" w:sz="4" w:space="0" w:color="auto"/>
            </w:tcBorders>
            <w:hideMark/>
          </w:tcPr>
          <w:p w14:paraId="122C8A32"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51BE4BD9" w14:textId="05A8B486" w:rsidR="007E3C84" w:rsidRPr="00344F0D" w:rsidRDefault="000F4CBC">
            <w:pPr>
              <w:spacing w:before="60" w:after="60"/>
              <w:jc w:val="center"/>
              <w:rPr>
                <w:rFonts w:ascii="Arial" w:hAnsi="Arial" w:cs="Arial"/>
                <w:b/>
                <w:sz w:val="20"/>
              </w:rPr>
            </w:pPr>
            <w:r w:rsidRPr="00344F0D">
              <w:rPr>
                <w:rFonts w:ascii="Arial" w:hAnsi="Arial" w:cs="Arial"/>
                <w:b/>
                <w:color w:val="C00000"/>
                <w:sz w:val="20"/>
              </w:rPr>
              <w:t xml:space="preserve"> </w:t>
            </w:r>
            <w:r w:rsidR="008642E5" w:rsidRPr="00344F0D">
              <w:rPr>
                <w:rFonts w:ascii="Arial" w:hAnsi="Arial" w:cs="Arial"/>
                <w:b/>
                <w:color w:val="C00000"/>
                <w:sz w:val="20"/>
              </w:rPr>
              <w:t>[SHOW IF A15_1_4&gt;0]</w:t>
            </w:r>
          </w:p>
        </w:tc>
        <w:tc>
          <w:tcPr>
            <w:tcW w:w="1701" w:type="dxa"/>
            <w:tcBorders>
              <w:top w:val="single" w:sz="4" w:space="0" w:color="auto"/>
              <w:left w:val="single" w:sz="4" w:space="0" w:color="auto"/>
              <w:bottom w:val="single" w:sz="4" w:space="0" w:color="auto"/>
              <w:right w:val="single" w:sz="4" w:space="0" w:color="auto"/>
            </w:tcBorders>
            <w:hideMark/>
          </w:tcPr>
          <w:p w14:paraId="0C7099B4"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56C54802" w14:textId="1BCE85AF" w:rsidR="007E3C84" w:rsidRPr="00344F0D" w:rsidRDefault="000F4CBC">
            <w:pPr>
              <w:spacing w:before="60" w:after="60"/>
              <w:jc w:val="center"/>
              <w:rPr>
                <w:rFonts w:ascii="Arial" w:hAnsi="Arial" w:cs="Arial"/>
                <w:b/>
                <w:sz w:val="20"/>
              </w:rPr>
            </w:pPr>
            <w:r w:rsidRPr="00344F0D">
              <w:rPr>
                <w:rFonts w:ascii="Arial" w:hAnsi="Arial" w:cs="Arial"/>
                <w:b/>
                <w:color w:val="C00000"/>
                <w:sz w:val="20"/>
              </w:rPr>
              <w:t xml:space="preserve"> </w:t>
            </w:r>
            <w:r w:rsidR="008642E5" w:rsidRPr="00344F0D">
              <w:rPr>
                <w:rFonts w:ascii="Arial" w:hAnsi="Arial" w:cs="Arial"/>
                <w:b/>
                <w:color w:val="C00000"/>
                <w:sz w:val="20"/>
              </w:rPr>
              <w:t>[SHOW IF A20_1_4&gt;0]</w:t>
            </w:r>
          </w:p>
        </w:tc>
      </w:tr>
      <w:tr w:rsidR="007E3C84" w:rsidRPr="00344F0D" w14:paraId="5F777A4F" w14:textId="77777777" w:rsidTr="007E3C84">
        <w:trPr>
          <w:jc w:val="center"/>
        </w:trPr>
        <w:tc>
          <w:tcPr>
            <w:tcW w:w="771" w:type="dxa"/>
            <w:tcBorders>
              <w:top w:val="single" w:sz="4" w:space="0" w:color="auto"/>
              <w:left w:val="single" w:sz="4" w:space="0" w:color="auto"/>
              <w:bottom w:val="single" w:sz="4" w:space="0" w:color="auto"/>
              <w:right w:val="single" w:sz="4" w:space="0" w:color="auto"/>
            </w:tcBorders>
            <w:hideMark/>
          </w:tcPr>
          <w:p w14:paraId="65861536" w14:textId="77777777" w:rsidR="007E3C84" w:rsidRPr="00344F0D" w:rsidRDefault="007E3C84">
            <w:pPr>
              <w:spacing w:before="60" w:after="60"/>
              <w:jc w:val="center"/>
              <w:rPr>
                <w:rFonts w:ascii="Arial" w:hAnsi="Arial" w:cs="Arial"/>
                <w:sz w:val="20"/>
              </w:rPr>
            </w:pPr>
            <w:r w:rsidRPr="00344F0D">
              <w:rPr>
                <w:rFonts w:ascii="Arial" w:hAnsi="Arial" w:cs="Arial"/>
                <w:sz w:val="20"/>
              </w:rPr>
              <w:t>1</w:t>
            </w:r>
          </w:p>
        </w:tc>
        <w:tc>
          <w:tcPr>
            <w:tcW w:w="3402" w:type="dxa"/>
            <w:tcBorders>
              <w:top w:val="single" w:sz="4" w:space="0" w:color="auto"/>
              <w:left w:val="single" w:sz="4" w:space="0" w:color="auto"/>
              <w:bottom w:val="single" w:sz="4" w:space="0" w:color="auto"/>
              <w:right w:val="single" w:sz="4" w:space="0" w:color="auto"/>
            </w:tcBorders>
            <w:hideMark/>
          </w:tcPr>
          <w:p w14:paraId="63E8A590" w14:textId="77777777" w:rsidR="007E3C84" w:rsidRPr="00344F0D" w:rsidRDefault="007E3C84">
            <w:pPr>
              <w:spacing w:before="60" w:after="60"/>
              <w:rPr>
                <w:rFonts w:ascii="Arial" w:hAnsi="Arial" w:cs="Arial"/>
                <w:sz w:val="20"/>
              </w:rPr>
            </w:pPr>
            <w:r w:rsidRPr="00344F0D">
              <w:rPr>
                <w:rFonts w:ascii="Arial" w:hAnsi="Arial" w:cs="Arial"/>
                <w:sz w:val="20"/>
              </w:rPr>
              <w:t>Progression-free Survival (months)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F24633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1FE65D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96639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bl>
    <w:p w14:paraId="059C1C9E" w14:textId="77777777" w:rsidR="007E3C84" w:rsidRPr="00344F0D" w:rsidRDefault="007E3C84" w:rsidP="007E3C84">
      <w:pPr>
        <w:pStyle w:val="Base"/>
        <w:rPr>
          <w:rFonts w:ascii="Arial" w:hAnsi="Arial" w:cs="Arial"/>
          <w:caps w:val="0"/>
          <w:u w:val="none"/>
        </w:rPr>
      </w:pPr>
    </w:p>
    <w:p w14:paraId="51028CCC" w14:textId="77777777" w:rsidR="007E3C84" w:rsidRPr="00344F0D" w:rsidRDefault="007E3C84" w:rsidP="007E3C84">
      <w:pPr>
        <w:pStyle w:val="Base"/>
        <w:rPr>
          <w:rFonts w:ascii="Arial" w:hAnsi="Arial" w:cs="Arial"/>
          <w:caps w:val="0"/>
          <w:u w:val="none"/>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3400"/>
        <w:gridCol w:w="1700"/>
        <w:gridCol w:w="1700"/>
        <w:gridCol w:w="1700"/>
      </w:tblGrid>
      <w:tr w:rsidR="007E3C84" w:rsidRPr="00344F0D" w14:paraId="13169FFD" w14:textId="77777777" w:rsidTr="007E3C84">
        <w:trPr>
          <w:trHeight w:val="449"/>
          <w:jc w:val="center"/>
        </w:trPr>
        <w:tc>
          <w:tcPr>
            <w:tcW w:w="755" w:type="dxa"/>
            <w:tcBorders>
              <w:top w:val="single" w:sz="4" w:space="0" w:color="auto"/>
              <w:left w:val="single" w:sz="4" w:space="0" w:color="auto"/>
              <w:bottom w:val="single" w:sz="4" w:space="0" w:color="auto"/>
              <w:right w:val="single" w:sz="4" w:space="0" w:color="auto"/>
            </w:tcBorders>
          </w:tcPr>
          <w:p w14:paraId="69E05F2D" w14:textId="77777777" w:rsidR="007E3C84" w:rsidRPr="00344F0D" w:rsidRDefault="007E3C84">
            <w:pPr>
              <w:pStyle w:val="Heading5"/>
              <w:rPr>
                <w:rFonts w:ascii="Arial" w:hAnsi="Arial" w:cs="Arial"/>
                <w:sz w:val="20"/>
                <w:u w:val="single"/>
              </w:rPr>
            </w:pPr>
          </w:p>
        </w:tc>
        <w:tc>
          <w:tcPr>
            <w:tcW w:w="3402" w:type="dxa"/>
            <w:tcBorders>
              <w:top w:val="single" w:sz="4" w:space="0" w:color="auto"/>
              <w:left w:val="single" w:sz="4" w:space="0" w:color="auto"/>
              <w:bottom w:val="single" w:sz="4" w:space="0" w:color="auto"/>
              <w:right w:val="single" w:sz="4" w:space="0" w:color="auto"/>
            </w:tcBorders>
            <w:vAlign w:val="center"/>
            <w:hideMark/>
          </w:tcPr>
          <w:p w14:paraId="5FB01EDB" w14:textId="26FE9F94" w:rsidR="007E3C84" w:rsidRPr="00344F0D" w:rsidRDefault="007E3C84">
            <w:pPr>
              <w:pStyle w:val="Heading5"/>
              <w:rPr>
                <w:rFonts w:ascii="Arial" w:hAnsi="Arial" w:cs="Arial"/>
                <w:sz w:val="20"/>
              </w:rPr>
            </w:pPr>
            <w:r w:rsidRPr="00344F0D">
              <w:rPr>
                <w:rFonts w:ascii="Arial" w:hAnsi="Arial" w:cs="Arial"/>
                <w:sz w:val="20"/>
                <w:u w:val="single"/>
              </w:rPr>
              <w:t>Adult</w:t>
            </w:r>
            <w:r w:rsidR="003B50D4">
              <w:rPr>
                <w:rFonts w:ascii="Arial" w:hAnsi="Arial" w:cs="Arial"/>
                <w:sz w:val="20"/>
                <w:u w:val="single"/>
              </w:rPr>
              <w:t xml:space="preserve"> </w:t>
            </w:r>
            <w:r w:rsidR="003B50D4" w:rsidRPr="003B50D4">
              <w:rPr>
                <w:rFonts w:ascii="Arial" w:hAnsi="Arial" w:cs="Arial"/>
                <w:sz w:val="20"/>
                <w:highlight w:val="cyan"/>
                <w:u w:val="single"/>
              </w:rPr>
              <w:t>and AYA</w:t>
            </w:r>
            <w:r w:rsidRPr="00344F0D">
              <w:rPr>
                <w:rFonts w:ascii="Arial" w:hAnsi="Arial" w:cs="Arial"/>
                <w:sz w:val="20"/>
              </w:rPr>
              <w:t xml:space="preserve"> Ph-negative ALL Patients</w:t>
            </w:r>
          </w:p>
          <w:p w14:paraId="029CABC7" w14:textId="4946ECFA" w:rsidR="007E3C84" w:rsidRPr="00344F0D" w:rsidRDefault="007E3C84">
            <w:pPr>
              <w:jc w:val="center"/>
              <w:rPr>
                <w:rFonts w:ascii="Arial" w:hAnsi="Arial" w:cs="Arial"/>
                <w:sz w:val="20"/>
              </w:rPr>
            </w:pPr>
            <w:r w:rsidRPr="00344F0D">
              <w:rPr>
                <w:rFonts w:ascii="Arial" w:hAnsi="Arial" w:cs="Arial"/>
                <w:b/>
                <w:sz w:val="20"/>
              </w:rPr>
              <w:t xml:space="preserve">(ages </w:t>
            </w:r>
            <w:r w:rsidR="000F677C" w:rsidRPr="000F677C">
              <w:rPr>
                <w:rFonts w:ascii="Arial" w:hAnsi="Arial" w:cs="Arial"/>
                <w:b/>
                <w:sz w:val="20"/>
                <w:highlight w:val="cyan"/>
              </w:rPr>
              <w:t>16</w:t>
            </w:r>
            <w:r w:rsidRPr="000F677C">
              <w:rPr>
                <w:rFonts w:ascii="Arial" w:hAnsi="Arial" w:cs="Arial"/>
                <w:b/>
                <w:strike/>
                <w:sz w:val="20"/>
                <w:highlight w:val="cyan"/>
              </w:rPr>
              <w:t>22</w:t>
            </w:r>
            <w:r w:rsidRPr="00344F0D">
              <w:rPr>
                <w:rFonts w:ascii="Arial" w:hAnsi="Arial" w:cs="Arial"/>
                <w:b/>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F769A34"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14069D7B" w14:textId="5C1B8DC7" w:rsidR="007E3C84" w:rsidRPr="00344F0D" w:rsidRDefault="00861D3E">
            <w:pPr>
              <w:pStyle w:val="Heading5"/>
              <w:rPr>
                <w:rFonts w:ascii="Arial" w:hAnsi="Arial" w:cs="Arial"/>
                <w:sz w:val="20"/>
              </w:rPr>
            </w:pPr>
            <w:r w:rsidRPr="00344F0D">
              <w:rPr>
                <w:rFonts w:ascii="Arial" w:hAnsi="Arial" w:cs="Arial"/>
                <w:color w:val="C00000"/>
                <w:sz w:val="20"/>
              </w:rPr>
              <w:t xml:space="preserve"> </w:t>
            </w:r>
            <w:r w:rsidR="007E3C84" w:rsidRPr="00344F0D">
              <w:rPr>
                <w:rFonts w:ascii="Arial" w:hAnsi="Arial" w:cs="Arial"/>
                <w:color w:val="C00000"/>
                <w:sz w:val="20"/>
              </w:rPr>
              <w:t xml:space="preserve">[SHOW IF (A3_2_1&lt;100) OR (IF A3_2_1=100% AND </w:t>
            </w:r>
            <w:r w:rsidR="00083561" w:rsidRPr="00344F0D">
              <w:rPr>
                <w:rFonts w:ascii="Arial" w:hAnsi="Arial" w:cs="Arial"/>
                <w:color w:val="C00000"/>
                <w:sz w:val="20"/>
              </w:rPr>
              <w:t>A5</w:t>
            </w:r>
            <w:r w:rsidR="007E3C84" w:rsidRPr="00344F0D">
              <w:rPr>
                <w:rFonts w:ascii="Arial" w:hAnsi="Arial" w:cs="Arial"/>
                <w:color w:val="C00000"/>
                <w:sz w:val="20"/>
              </w:rPr>
              <w:t>_2&gt;0)]</w:t>
            </w:r>
          </w:p>
        </w:tc>
        <w:tc>
          <w:tcPr>
            <w:tcW w:w="1701" w:type="dxa"/>
            <w:tcBorders>
              <w:top w:val="single" w:sz="4" w:space="0" w:color="auto"/>
              <w:left w:val="single" w:sz="4" w:space="0" w:color="auto"/>
              <w:bottom w:val="single" w:sz="4" w:space="0" w:color="auto"/>
              <w:right w:val="single" w:sz="4" w:space="0" w:color="auto"/>
            </w:tcBorders>
            <w:hideMark/>
          </w:tcPr>
          <w:p w14:paraId="5CD420F8"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5101A727" w14:textId="3D046668" w:rsidR="007E3C84" w:rsidRPr="00344F0D" w:rsidRDefault="008642E5">
            <w:pPr>
              <w:spacing w:before="60" w:after="60"/>
              <w:jc w:val="center"/>
              <w:rPr>
                <w:rFonts w:ascii="Arial" w:hAnsi="Arial" w:cs="Arial"/>
                <w:b/>
                <w:sz w:val="20"/>
              </w:rPr>
            </w:pPr>
            <w:r w:rsidRPr="00344F0D">
              <w:rPr>
                <w:rFonts w:ascii="Arial" w:hAnsi="Arial" w:cs="Arial"/>
                <w:b/>
                <w:color w:val="C00000"/>
                <w:sz w:val="20"/>
              </w:rPr>
              <w:t>A15_2_4&gt;0]</w:t>
            </w:r>
          </w:p>
        </w:tc>
        <w:tc>
          <w:tcPr>
            <w:tcW w:w="1701" w:type="dxa"/>
            <w:tcBorders>
              <w:top w:val="single" w:sz="4" w:space="0" w:color="auto"/>
              <w:left w:val="single" w:sz="4" w:space="0" w:color="auto"/>
              <w:bottom w:val="single" w:sz="4" w:space="0" w:color="auto"/>
              <w:right w:val="single" w:sz="4" w:space="0" w:color="auto"/>
            </w:tcBorders>
            <w:hideMark/>
          </w:tcPr>
          <w:p w14:paraId="477673EF"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264A7FD4" w14:textId="6CD974A0" w:rsidR="007E3C84" w:rsidRPr="00344F0D" w:rsidRDefault="008642E5">
            <w:pPr>
              <w:spacing w:before="60" w:after="60"/>
              <w:jc w:val="center"/>
              <w:rPr>
                <w:rFonts w:ascii="Arial" w:hAnsi="Arial" w:cs="Arial"/>
                <w:b/>
                <w:sz w:val="20"/>
              </w:rPr>
            </w:pPr>
            <w:r w:rsidRPr="00344F0D">
              <w:rPr>
                <w:rFonts w:ascii="Arial" w:hAnsi="Arial" w:cs="Arial"/>
                <w:b/>
                <w:color w:val="C00000"/>
                <w:sz w:val="20"/>
              </w:rPr>
              <w:t>[SHOW IF A20_2_4&gt;0]</w:t>
            </w:r>
          </w:p>
        </w:tc>
      </w:tr>
      <w:tr w:rsidR="007E3C84" w:rsidRPr="00344F0D" w14:paraId="70B1A0D1" w14:textId="77777777" w:rsidTr="007E3C84">
        <w:trPr>
          <w:jc w:val="center"/>
        </w:trPr>
        <w:tc>
          <w:tcPr>
            <w:tcW w:w="755" w:type="dxa"/>
            <w:tcBorders>
              <w:top w:val="single" w:sz="4" w:space="0" w:color="auto"/>
              <w:left w:val="single" w:sz="4" w:space="0" w:color="auto"/>
              <w:bottom w:val="single" w:sz="4" w:space="0" w:color="auto"/>
              <w:right w:val="single" w:sz="4" w:space="0" w:color="auto"/>
            </w:tcBorders>
            <w:hideMark/>
          </w:tcPr>
          <w:p w14:paraId="66047AAF" w14:textId="77777777" w:rsidR="007E3C84" w:rsidRPr="00344F0D" w:rsidRDefault="007E3C84">
            <w:pPr>
              <w:spacing w:before="60" w:after="60"/>
              <w:jc w:val="center"/>
              <w:rPr>
                <w:rFonts w:ascii="Arial" w:hAnsi="Arial" w:cs="Arial"/>
                <w:sz w:val="20"/>
              </w:rPr>
            </w:pPr>
            <w:r w:rsidRPr="00344F0D">
              <w:rPr>
                <w:rFonts w:ascii="Arial" w:hAnsi="Arial" w:cs="Arial"/>
                <w:sz w:val="20"/>
              </w:rPr>
              <w:t>2</w:t>
            </w:r>
          </w:p>
        </w:tc>
        <w:tc>
          <w:tcPr>
            <w:tcW w:w="3402" w:type="dxa"/>
            <w:tcBorders>
              <w:top w:val="single" w:sz="4" w:space="0" w:color="auto"/>
              <w:left w:val="single" w:sz="4" w:space="0" w:color="auto"/>
              <w:bottom w:val="single" w:sz="4" w:space="0" w:color="auto"/>
              <w:right w:val="single" w:sz="4" w:space="0" w:color="auto"/>
            </w:tcBorders>
            <w:hideMark/>
          </w:tcPr>
          <w:p w14:paraId="54E37A3E" w14:textId="77777777" w:rsidR="007E3C84" w:rsidRPr="00344F0D" w:rsidRDefault="007E3C84">
            <w:pPr>
              <w:spacing w:before="60" w:after="60"/>
              <w:rPr>
                <w:rFonts w:ascii="Arial" w:hAnsi="Arial" w:cs="Arial"/>
                <w:sz w:val="20"/>
              </w:rPr>
            </w:pPr>
            <w:r w:rsidRPr="00344F0D">
              <w:rPr>
                <w:rFonts w:ascii="Arial" w:hAnsi="Arial" w:cs="Arial"/>
                <w:sz w:val="20"/>
              </w:rPr>
              <w:t>Progression-free Survival (months)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5D5813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ACB6CB4"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9161F0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bl>
    <w:p w14:paraId="69735820" w14:textId="77777777" w:rsidR="007E3C84" w:rsidRPr="00344F0D" w:rsidRDefault="007E3C84" w:rsidP="007E3C84">
      <w:pPr>
        <w:rPr>
          <w:rFonts w:ascii="Arial" w:hAnsi="Arial" w:cs="Arial"/>
          <w:b/>
          <w:sz w:val="20"/>
        </w:rPr>
      </w:pPr>
    </w:p>
    <w:p w14:paraId="0908BA8A" w14:textId="20429F55" w:rsidR="007E3C84" w:rsidRPr="00344F0D" w:rsidRDefault="00484017" w:rsidP="00E07732">
      <w:pPr>
        <w:pStyle w:val="Heading2"/>
        <w:rPr>
          <w:color w:val="FFFFFF" w:themeColor="background1"/>
          <w:sz w:val="12"/>
          <w:szCs w:val="12"/>
        </w:rPr>
      </w:pPr>
      <w:r w:rsidRPr="00344F0D">
        <w:rPr>
          <w:color w:val="FFFFFF" w:themeColor="background1"/>
          <w:sz w:val="12"/>
          <w:szCs w:val="12"/>
        </w:rPr>
        <w:t xml:space="preserve">Ph+ </w:t>
      </w:r>
      <w:r w:rsidR="00E07732" w:rsidRPr="00344F0D">
        <w:rPr>
          <w:color w:val="FFFFFF" w:themeColor="background1"/>
          <w:sz w:val="12"/>
          <w:szCs w:val="12"/>
        </w:rPr>
        <w:t>Initial</w:t>
      </w:r>
    </w:p>
    <w:p w14:paraId="2EE8FDBA" w14:textId="77777777" w:rsidR="007E3C84" w:rsidRPr="00344F0D" w:rsidRDefault="007E3C84" w:rsidP="007E3C84">
      <w:pPr>
        <w:rPr>
          <w:rFonts w:ascii="Arial" w:hAnsi="Arial" w:cs="Arial"/>
          <w:b/>
          <w:color w:val="C00000"/>
          <w:sz w:val="20"/>
        </w:rPr>
      </w:pPr>
      <w:r w:rsidRPr="00344F0D">
        <w:rPr>
          <w:rFonts w:ascii="Arial" w:hAnsi="Arial" w:cs="Arial"/>
          <w:b/>
          <w:color w:val="C00000"/>
          <w:sz w:val="20"/>
        </w:rPr>
        <w:t>[SHOW IF SUM OF A2_1_1_2 AND A2_2_4_2&gt;0]</w:t>
      </w:r>
    </w:p>
    <w:p w14:paraId="3B5A87E3" w14:textId="77777777" w:rsidR="007E3C84" w:rsidRPr="00344F0D" w:rsidRDefault="007E3C84" w:rsidP="007E3C84">
      <w:pPr>
        <w:rPr>
          <w:rFonts w:ascii="Arial" w:hAnsi="Arial" w:cs="Arial"/>
          <w:b/>
          <w:color w:val="C00000"/>
          <w:sz w:val="20"/>
        </w:rPr>
      </w:pPr>
      <w:r w:rsidRPr="00344F0D">
        <w:rPr>
          <w:rFonts w:ascii="Arial" w:hAnsi="Arial" w:cs="Arial"/>
          <w:b/>
          <w:color w:val="C00000"/>
          <w:sz w:val="20"/>
        </w:rPr>
        <w:t>[NEW SCREEN]</w:t>
      </w:r>
    </w:p>
    <w:p w14:paraId="15DE2906" w14:textId="485D92BC" w:rsidR="00603670" w:rsidRPr="00344F0D" w:rsidRDefault="007E3C84" w:rsidP="003D5B61">
      <w:pPr>
        <w:rPr>
          <w:rFonts w:ascii="Arial" w:hAnsi="Arial" w:cs="Arial"/>
          <w:b/>
          <w:color w:val="C00000"/>
        </w:rPr>
      </w:pPr>
      <w:r w:rsidRPr="00344F0D">
        <w:rPr>
          <w:rFonts w:ascii="Arial" w:hAnsi="Arial" w:cs="Arial"/>
          <w:b/>
          <w:sz w:val="20"/>
        </w:rPr>
        <w:t>NOW WE WILL ASK YOU ABOUT YOUR PH-POSITIVE ALL patients</w:t>
      </w:r>
    </w:p>
    <w:p w14:paraId="7AFF1374" w14:textId="775398C3" w:rsidR="00484017" w:rsidRPr="00344F0D" w:rsidRDefault="00484017" w:rsidP="0027076F"/>
    <w:p w14:paraId="3BE154CC" w14:textId="46E930B9" w:rsidR="007E3C84" w:rsidRPr="00344F0D" w:rsidRDefault="007E3C84" w:rsidP="007E3C84">
      <w:pPr>
        <w:pStyle w:val="CommentText"/>
        <w:rPr>
          <w:rFonts w:ascii="Arial" w:hAnsi="Arial" w:cs="Arial"/>
          <w:b/>
          <w:color w:val="C00000"/>
        </w:rPr>
      </w:pPr>
      <w:r w:rsidRPr="00344F0D">
        <w:rPr>
          <w:rFonts w:ascii="Arial" w:hAnsi="Arial" w:cs="Arial"/>
          <w:b/>
          <w:color w:val="C00000"/>
        </w:rPr>
        <w:t>[NEW SCREEN]</w:t>
      </w:r>
    </w:p>
    <w:p w14:paraId="4E7EE755" w14:textId="77777777" w:rsidR="007E3C84" w:rsidRPr="00344F0D" w:rsidRDefault="007E3C84" w:rsidP="007E3C84">
      <w:pPr>
        <w:rPr>
          <w:rFonts w:ascii="Arial" w:hAnsi="Arial" w:cs="Arial"/>
          <w:b/>
          <w:color w:val="C00000"/>
          <w:sz w:val="20"/>
        </w:rPr>
      </w:pPr>
      <w:r w:rsidRPr="00344F0D">
        <w:rPr>
          <w:rFonts w:ascii="Arial" w:hAnsi="Arial" w:cs="Arial"/>
          <w:b/>
          <w:color w:val="C00000"/>
          <w:sz w:val="20"/>
        </w:rPr>
        <w:t>[SHOW IF SUM OF A2_1_1_2 AND A2_2_4_2&gt;0]</w:t>
      </w:r>
    </w:p>
    <w:p w14:paraId="757D7DD2" w14:textId="77777777" w:rsidR="007E3C84" w:rsidRPr="00344F0D" w:rsidRDefault="007E3C84" w:rsidP="007E3C84">
      <w:pPr>
        <w:rPr>
          <w:rFonts w:ascii="Arial" w:hAnsi="Arial" w:cs="Arial"/>
          <w:sz w:val="20"/>
        </w:rPr>
      </w:pPr>
      <w:r w:rsidRPr="00344F0D">
        <w:rPr>
          <w:rFonts w:ascii="Arial" w:hAnsi="Arial" w:cs="Arial"/>
          <w:b/>
          <w:sz w:val="20"/>
        </w:rPr>
        <w:t>A40</w:t>
      </w:r>
      <w:r w:rsidRPr="00344F0D">
        <w:rPr>
          <w:rFonts w:ascii="Arial" w:hAnsi="Arial" w:cs="Arial"/>
          <w:sz w:val="20"/>
        </w:rPr>
        <w:t xml:space="preserve"> </w:t>
      </w:r>
    </w:p>
    <w:p w14:paraId="6A50C83D" w14:textId="4895A070" w:rsidR="007E3C84" w:rsidRPr="00344F0D" w:rsidRDefault="007E3C84" w:rsidP="007E3C84">
      <w:pPr>
        <w:rPr>
          <w:rFonts w:ascii="Arial" w:hAnsi="Arial" w:cs="Arial"/>
          <w:sz w:val="20"/>
        </w:rPr>
      </w:pPr>
      <w:r w:rsidRPr="00344F0D">
        <w:rPr>
          <w:rFonts w:ascii="Arial" w:hAnsi="Arial" w:cs="Arial"/>
          <w:sz w:val="20"/>
        </w:rPr>
        <w:t xml:space="preserve">Of patients who you see with </w:t>
      </w:r>
      <w:r w:rsidRPr="00344F0D">
        <w:rPr>
          <w:rFonts w:ascii="Arial" w:hAnsi="Arial" w:cs="Arial"/>
          <w:b/>
          <w:sz w:val="20"/>
        </w:rPr>
        <w:t>Ph-positive</w:t>
      </w:r>
      <w:r w:rsidRPr="00344F0D">
        <w:rPr>
          <w:rFonts w:ascii="Arial" w:hAnsi="Arial" w:cs="Arial"/>
          <w:sz w:val="20"/>
        </w:rPr>
        <w:t xml:space="preserve"> </w:t>
      </w:r>
      <w:r w:rsidRPr="00344F0D">
        <w:rPr>
          <w:rFonts w:ascii="Arial" w:hAnsi="Arial" w:cs="Arial"/>
          <w:b/>
          <w:sz w:val="20"/>
        </w:rPr>
        <w:t>ALL</w:t>
      </w:r>
      <w:r w:rsidRPr="00344F0D">
        <w:rPr>
          <w:rFonts w:ascii="Arial" w:hAnsi="Arial" w:cs="Arial"/>
          <w:sz w:val="20"/>
        </w:rPr>
        <w:t xml:space="preserve">, what percent receive the modalities below as initial therapy for </w:t>
      </w:r>
      <w:r w:rsidRPr="00344F0D">
        <w:rPr>
          <w:rFonts w:ascii="Arial" w:hAnsi="Arial" w:cs="Arial"/>
          <w:sz w:val="20"/>
          <w:u w:val="single"/>
        </w:rPr>
        <w:t>newly-diagnosed</w:t>
      </w:r>
      <w:r w:rsidRPr="00344F0D">
        <w:rPr>
          <w:rFonts w:ascii="Arial" w:hAnsi="Arial" w:cs="Arial"/>
          <w:sz w:val="20"/>
        </w:rPr>
        <w:t xml:space="preserve"> disease?</w:t>
      </w:r>
      <w:r w:rsidR="000F4CBC" w:rsidRPr="00344F0D">
        <w:rPr>
          <w:rFonts w:ascii="Arial" w:hAnsi="Arial" w:cs="Arial"/>
          <w:sz w:val="20"/>
        </w:rPr>
        <w:t xml:space="preserve"> </w:t>
      </w:r>
    </w:p>
    <w:p w14:paraId="381EBC2E" w14:textId="77777777" w:rsidR="007E3C84" w:rsidRPr="00344F0D" w:rsidRDefault="007E3C84" w:rsidP="007E3C84">
      <w:pPr>
        <w:rPr>
          <w:rFonts w:ascii="Arial" w:hAnsi="Arial" w:cs="Arial"/>
          <w:sz w:val="20"/>
        </w:rPr>
      </w:pPr>
    </w:p>
    <w:p w14:paraId="0E25F965" w14:textId="77777777" w:rsidR="007E3C84" w:rsidRPr="00344F0D" w:rsidRDefault="007E3C84" w:rsidP="007E3C84">
      <w:pPr>
        <w:rPr>
          <w:rFonts w:ascii="Arial" w:hAnsi="Arial" w:cs="Arial"/>
          <w:sz w:val="20"/>
        </w:rPr>
      </w:pPr>
      <w:r w:rsidRPr="00344F0D">
        <w:rPr>
          <w:rFonts w:ascii="Arial" w:hAnsi="Arial" w:cs="Arial"/>
          <w:sz w:val="20"/>
        </w:rPr>
        <w:t>Please do not consider conditioning regimens as part of induction therapy.</w:t>
      </w:r>
    </w:p>
    <w:p w14:paraId="61DD5282" w14:textId="77777777" w:rsidR="007E3C84" w:rsidRPr="00344F0D" w:rsidRDefault="007E3C84" w:rsidP="007E3C84">
      <w:pPr>
        <w:rPr>
          <w:rFonts w:ascii="Arial" w:hAnsi="Arial" w:cs="Arial"/>
          <w:color w:val="FF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5696"/>
        <w:gridCol w:w="1604"/>
        <w:gridCol w:w="1569"/>
      </w:tblGrid>
      <w:tr w:rsidR="007E3C84" w:rsidRPr="00344F0D" w14:paraId="32DC320D" w14:textId="77777777" w:rsidTr="0027076F">
        <w:tc>
          <w:tcPr>
            <w:tcW w:w="3303" w:type="pct"/>
            <w:gridSpan w:val="2"/>
            <w:tcBorders>
              <w:top w:val="single" w:sz="4" w:space="0" w:color="auto"/>
              <w:left w:val="single" w:sz="4" w:space="0" w:color="auto"/>
              <w:bottom w:val="single" w:sz="4" w:space="0" w:color="auto"/>
              <w:right w:val="single" w:sz="4" w:space="0" w:color="auto"/>
            </w:tcBorders>
            <w:vAlign w:val="center"/>
            <w:hideMark/>
          </w:tcPr>
          <w:p w14:paraId="02B335A0"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301CD9EC"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[RANGE 0-100 FOR EACH]</w:t>
            </w:r>
          </w:p>
        </w:tc>
        <w:tc>
          <w:tcPr>
            <w:tcW w:w="858" w:type="pct"/>
            <w:tcBorders>
              <w:top w:val="single" w:sz="4" w:space="0" w:color="auto"/>
              <w:left w:val="single" w:sz="4" w:space="0" w:color="auto"/>
              <w:bottom w:val="single" w:sz="4" w:space="0" w:color="auto"/>
              <w:right w:val="single" w:sz="4" w:space="0" w:color="auto"/>
            </w:tcBorders>
            <w:hideMark/>
          </w:tcPr>
          <w:p w14:paraId="5DE0FF50"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1BAF82F8" w14:textId="185A1166" w:rsidR="007E3C84" w:rsidRPr="00344F0D" w:rsidRDefault="007E3C84">
            <w:pPr>
              <w:jc w:val="center"/>
              <w:rPr>
                <w:rFonts w:ascii="Arial" w:hAnsi="Arial" w:cs="Arial"/>
                <w:b/>
                <w:sz w:val="20"/>
              </w:rPr>
            </w:pPr>
            <w:r w:rsidRPr="00344F0D">
              <w:rPr>
                <w:rFonts w:ascii="Arial" w:hAnsi="Arial" w:cs="Arial"/>
                <w:b/>
                <w:sz w:val="20"/>
              </w:rPr>
              <w:t xml:space="preserve"> (ages 0-</w:t>
            </w:r>
            <w:r w:rsidR="00EB169A" w:rsidRPr="0095710F">
              <w:rPr>
                <w:rFonts w:ascii="Arial" w:hAnsi="Arial" w:cs="Arial"/>
                <w:b/>
                <w:sz w:val="20"/>
                <w:highlight w:val="cyan"/>
              </w:rPr>
              <w:t>15</w:t>
            </w:r>
            <w:r w:rsidRPr="0095710F">
              <w:rPr>
                <w:rFonts w:ascii="Arial" w:hAnsi="Arial" w:cs="Arial"/>
                <w:b/>
                <w:strike/>
                <w:sz w:val="20"/>
                <w:highlight w:val="cyan"/>
              </w:rPr>
              <w:t>21</w:t>
            </w:r>
            <w:r w:rsidRPr="00344F0D">
              <w:rPr>
                <w:rFonts w:ascii="Arial" w:hAnsi="Arial" w:cs="Arial"/>
                <w:b/>
                <w:sz w:val="20"/>
              </w:rPr>
              <w:t>)</w:t>
            </w:r>
          </w:p>
          <w:p w14:paraId="374034F1"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[SHOW IF A2_1_1_2 &gt;0]</w:t>
            </w:r>
          </w:p>
          <w:p w14:paraId="353BDB04" w14:textId="77777777" w:rsidR="007E3C84" w:rsidRPr="00344F0D" w:rsidRDefault="007E3C84">
            <w:pPr>
              <w:jc w:val="center"/>
              <w:rPr>
                <w:rFonts w:ascii="Arial" w:hAnsi="Arial" w:cs="Arial"/>
                <w:sz w:val="20"/>
              </w:rPr>
            </w:pPr>
            <w:r w:rsidRPr="00344F0D">
              <w:rPr>
                <w:rFonts w:ascii="Arial" w:hAnsi="Arial" w:cs="Arial"/>
                <w:b/>
                <w:color w:val="C00000"/>
                <w:sz w:val="20"/>
              </w:rPr>
              <w:t>[1]</w:t>
            </w:r>
          </w:p>
        </w:tc>
        <w:tc>
          <w:tcPr>
            <w:tcW w:w="839" w:type="pct"/>
            <w:tcBorders>
              <w:top w:val="single" w:sz="4" w:space="0" w:color="auto"/>
              <w:left w:val="single" w:sz="4" w:space="0" w:color="auto"/>
              <w:bottom w:val="single" w:sz="4" w:space="0" w:color="auto"/>
              <w:right w:val="single" w:sz="4" w:space="0" w:color="auto"/>
            </w:tcBorders>
            <w:hideMark/>
          </w:tcPr>
          <w:p w14:paraId="544DFDA5" w14:textId="175A4744" w:rsidR="007E3C84" w:rsidRPr="00344F0D" w:rsidRDefault="007E3C84">
            <w:pPr>
              <w:pStyle w:val="Heading5"/>
              <w:ind w:right="-108"/>
              <w:rPr>
                <w:rFonts w:ascii="Arial" w:hAnsi="Arial" w:cs="Arial"/>
                <w:sz w:val="20"/>
              </w:rPr>
            </w:pPr>
            <w:r w:rsidRPr="00344F0D">
              <w:rPr>
                <w:rFonts w:ascii="Arial" w:hAnsi="Arial" w:cs="Arial"/>
                <w:sz w:val="20"/>
              </w:rPr>
              <w:t>Adult</w:t>
            </w:r>
            <w:r w:rsidR="003B50D4">
              <w:rPr>
                <w:rFonts w:ascii="Arial" w:hAnsi="Arial" w:cs="Arial"/>
                <w:sz w:val="20"/>
              </w:rPr>
              <w:t xml:space="preserve"> </w:t>
            </w:r>
            <w:r w:rsidR="003B50D4" w:rsidRPr="003B50D4">
              <w:rPr>
                <w:rFonts w:ascii="Arial" w:hAnsi="Arial" w:cs="Arial"/>
                <w:sz w:val="20"/>
                <w:highlight w:val="cyan"/>
              </w:rPr>
              <w:t>and AYA</w:t>
            </w:r>
            <w:r w:rsidRPr="00344F0D">
              <w:rPr>
                <w:rFonts w:ascii="Arial" w:hAnsi="Arial" w:cs="Arial"/>
                <w:sz w:val="20"/>
              </w:rPr>
              <w:t xml:space="preserve"> Ph-positive ALL</w:t>
            </w:r>
          </w:p>
          <w:p w14:paraId="4F0890EF" w14:textId="7DD0AFB8" w:rsidR="007E3C84" w:rsidRPr="00344F0D" w:rsidRDefault="007E3C84">
            <w:pPr>
              <w:jc w:val="center"/>
              <w:rPr>
                <w:rFonts w:ascii="Arial" w:hAnsi="Arial" w:cs="Arial"/>
                <w:b/>
                <w:sz w:val="20"/>
              </w:rPr>
            </w:pPr>
            <w:r w:rsidRPr="00344F0D">
              <w:rPr>
                <w:rFonts w:ascii="Arial" w:hAnsi="Arial" w:cs="Arial"/>
                <w:b/>
                <w:sz w:val="20"/>
              </w:rPr>
              <w:t xml:space="preserve"> (age </w:t>
            </w:r>
            <w:r w:rsidR="0095710F" w:rsidRPr="0095710F">
              <w:rPr>
                <w:rFonts w:ascii="Arial" w:hAnsi="Arial" w:cs="Arial"/>
                <w:b/>
                <w:sz w:val="20"/>
                <w:highlight w:val="cyan"/>
              </w:rPr>
              <w:t>16</w:t>
            </w:r>
            <w:r w:rsidRPr="0095710F">
              <w:rPr>
                <w:rFonts w:ascii="Arial" w:hAnsi="Arial" w:cs="Arial"/>
                <w:b/>
                <w:strike/>
                <w:sz w:val="20"/>
                <w:highlight w:val="cyan"/>
              </w:rPr>
              <w:t>22</w:t>
            </w:r>
            <w:r w:rsidRPr="00344F0D">
              <w:rPr>
                <w:rFonts w:ascii="Arial" w:hAnsi="Arial" w:cs="Arial"/>
                <w:b/>
                <w:sz w:val="20"/>
              </w:rPr>
              <w:t>+)</w:t>
            </w:r>
          </w:p>
          <w:p w14:paraId="16AD138B"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[SHOW IF A2_2_4_2&gt;0]</w:t>
            </w:r>
          </w:p>
          <w:p w14:paraId="08D3727F" w14:textId="77777777" w:rsidR="007E3C84" w:rsidRPr="00344F0D" w:rsidRDefault="007E3C84">
            <w:pPr>
              <w:jc w:val="center"/>
              <w:rPr>
                <w:rFonts w:ascii="Arial" w:hAnsi="Arial" w:cs="Arial"/>
                <w:b/>
                <w:sz w:val="20"/>
              </w:rPr>
            </w:pPr>
            <w:r w:rsidRPr="00344F0D">
              <w:rPr>
                <w:rFonts w:ascii="Arial" w:hAnsi="Arial" w:cs="Arial"/>
                <w:b/>
                <w:color w:val="C00000"/>
                <w:sz w:val="20"/>
              </w:rPr>
              <w:t>[2]</w:t>
            </w:r>
          </w:p>
        </w:tc>
      </w:tr>
      <w:tr w:rsidR="007E3C84" w:rsidRPr="00344F0D" w14:paraId="7ED5358F" w14:textId="77777777" w:rsidTr="0027076F">
        <w:tc>
          <w:tcPr>
            <w:tcW w:w="257" w:type="pct"/>
            <w:tcBorders>
              <w:top w:val="single" w:sz="4" w:space="0" w:color="auto"/>
              <w:left w:val="single" w:sz="4" w:space="0" w:color="auto"/>
              <w:bottom w:val="single" w:sz="4" w:space="0" w:color="auto"/>
              <w:right w:val="single" w:sz="4" w:space="0" w:color="auto"/>
            </w:tcBorders>
            <w:hideMark/>
          </w:tcPr>
          <w:p w14:paraId="4478F43D"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1</w:t>
            </w:r>
          </w:p>
        </w:tc>
        <w:tc>
          <w:tcPr>
            <w:tcW w:w="3046" w:type="pct"/>
            <w:tcBorders>
              <w:top w:val="single" w:sz="4" w:space="0" w:color="auto"/>
              <w:left w:val="single" w:sz="4" w:space="0" w:color="auto"/>
              <w:bottom w:val="single" w:sz="4" w:space="0" w:color="auto"/>
              <w:right w:val="single" w:sz="4" w:space="0" w:color="auto"/>
            </w:tcBorders>
            <w:hideMark/>
          </w:tcPr>
          <w:p w14:paraId="6F3EA7FE" w14:textId="77777777" w:rsidR="007E3C84" w:rsidRPr="00344F0D" w:rsidRDefault="00C200C3">
            <w:pPr>
              <w:pStyle w:val="Base"/>
              <w:spacing w:before="60" w:after="60"/>
              <w:rPr>
                <w:rFonts w:ascii="Arial" w:hAnsi="Arial" w:cs="Arial"/>
                <w:b w:val="0"/>
              </w:rPr>
            </w:pPr>
            <w:r w:rsidRPr="00344F0D">
              <w:rPr>
                <w:rFonts w:ascii="Arial" w:hAnsi="Arial" w:cs="Arial"/>
                <w:b w:val="0"/>
                <w:caps w:val="0"/>
                <w:u w:val="none"/>
              </w:rPr>
              <w:t xml:space="preserve">No therapy/Observation for primary disease (may still receive pain medication, palliative radiation therapy, </w:t>
            </w:r>
            <w:r w:rsidRPr="00344F0D">
              <w:rPr>
                <w:rFonts w:ascii="Arial" w:hAnsi="Arial" w:cs="Arial"/>
                <w:caps w:val="0"/>
                <w:color w:val="C00000"/>
                <w:u w:val="none"/>
              </w:rPr>
              <w:t>[SHOW IN CHINA ONLY:</w:t>
            </w:r>
            <w:r w:rsidRPr="00344F0D">
              <w:rPr>
                <w:rFonts w:ascii="Arial" w:hAnsi="Arial" w:cs="Arial"/>
                <w:caps w:val="0"/>
                <w:color w:val="FF0000"/>
                <w:u w:val="none"/>
              </w:rPr>
              <w:t xml:space="preserve"> </w:t>
            </w:r>
            <w:r w:rsidRPr="00344F0D">
              <w:rPr>
                <w:rFonts w:ascii="Arial" w:hAnsi="Arial" w:cs="Arial"/>
                <w:b w:val="0"/>
                <w:caps w:val="0"/>
                <w:u w:val="none"/>
              </w:rPr>
              <w:t>TCM alone</w:t>
            </w:r>
            <w:r w:rsidRPr="00344F0D">
              <w:rPr>
                <w:rFonts w:ascii="Arial" w:hAnsi="Arial" w:cs="Arial"/>
                <w:caps w:val="0"/>
                <w:color w:val="C00000"/>
                <w:u w:val="none"/>
              </w:rPr>
              <w:t>]</w:t>
            </w:r>
            <w:r w:rsidRPr="00344F0D">
              <w:rPr>
                <w:rFonts w:ascii="Arial" w:hAnsi="Arial" w:cs="Arial"/>
                <w:b w:val="0"/>
                <w:caps w:val="0"/>
                <w:u w:val="none"/>
              </w:rPr>
              <w:t>, or other supportive care)</w:t>
            </w:r>
          </w:p>
        </w:tc>
        <w:tc>
          <w:tcPr>
            <w:tcW w:w="858" w:type="pct"/>
            <w:tcBorders>
              <w:top w:val="single" w:sz="4" w:space="0" w:color="auto"/>
              <w:left w:val="single" w:sz="4" w:space="0" w:color="auto"/>
              <w:bottom w:val="single" w:sz="4" w:space="0" w:color="auto"/>
              <w:right w:val="single" w:sz="4" w:space="0" w:color="auto"/>
            </w:tcBorders>
            <w:vAlign w:val="center"/>
            <w:hideMark/>
          </w:tcPr>
          <w:p w14:paraId="51BFA15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3F9CD64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59C46C4" w14:textId="77777777" w:rsidTr="0027076F">
        <w:tc>
          <w:tcPr>
            <w:tcW w:w="257" w:type="pct"/>
            <w:tcBorders>
              <w:top w:val="single" w:sz="4" w:space="0" w:color="auto"/>
              <w:left w:val="single" w:sz="4" w:space="0" w:color="auto"/>
              <w:bottom w:val="single" w:sz="4" w:space="0" w:color="auto"/>
              <w:right w:val="single" w:sz="4" w:space="0" w:color="auto"/>
            </w:tcBorders>
            <w:hideMark/>
          </w:tcPr>
          <w:p w14:paraId="5474B1FF"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2</w:t>
            </w:r>
          </w:p>
        </w:tc>
        <w:tc>
          <w:tcPr>
            <w:tcW w:w="3046" w:type="pct"/>
            <w:tcBorders>
              <w:top w:val="single" w:sz="4" w:space="0" w:color="auto"/>
              <w:left w:val="single" w:sz="4" w:space="0" w:color="auto"/>
              <w:bottom w:val="single" w:sz="4" w:space="0" w:color="auto"/>
              <w:right w:val="single" w:sz="4" w:space="0" w:color="auto"/>
            </w:tcBorders>
            <w:hideMark/>
          </w:tcPr>
          <w:p w14:paraId="1BDD7801"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Radiation (RT) ONLY without hematopoietic cell transplantation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1A51753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420A70F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31014295" w14:textId="77777777" w:rsidTr="0027076F">
        <w:tc>
          <w:tcPr>
            <w:tcW w:w="257" w:type="pct"/>
            <w:tcBorders>
              <w:top w:val="single" w:sz="4" w:space="0" w:color="auto"/>
              <w:left w:val="single" w:sz="4" w:space="0" w:color="auto"/>
              <w:bottom w:val="single" w:sz="4" w:space="0" w:color="auto"/>
              <w:right w:val="single" w:sz="4" w:space="0" w:color="auto"/>
            </w:tcBorders>
            <w:hideMark/>
          </w:tcPr>
          <w:p w14:paraId="775385EC"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3</w:t>
            </w:r>
          </w:p>
        </w:tc>
        <w:tc>
          <w:tcPr>
            <w:tcW w:w="3046" w:type="pct"/>
            <w:tcBorders>
              <w:top w:val="single" w:sz="4" w:space="0" w:color="auto"/>
              <w:left w:val="single" w:sz="4" w:space="0" w:color="auto"/>
              <w:bottom w:val="single" w:sz="4" w:space="0" w:color="auto"/>
              <w:right w:val="single" w:sz="4" w:space="0" w:color="auto"/>
            </w:tcBorders>
            <w:hideMark/>
          </w:tcPr>
          <w:p w14:paraId="5A459BD4"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ONLY without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3B77FFD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059E9D3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1C5F62EB" w14:textId="77777777" w:rsidTr="0027076F">
        <w:tc>
          <w:tcPr>
            <w:tcW w:w="257" w:type="pct"/>
            <w:tcBorders>
              <w:top w:val="single" w:sz="4" w:space="0" w:color="auto"/>
              <w:left w:val="single" w:sz="4" w:space="0" w:color="auto"/>
              <w:bottom w:val="single" w:sz="4" w:space="0" w:color="auto"/>
              <w:right w:val="single" w:sz="4" w:space="0" w:color="auto"/>
            </w:tcBorders>
            <w:hideMark/>
          </w:tcPr>
          <w:p w14:paraId="1864298B"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4</w:t>
            </w:r>
          </w:p>
        </w:tc>
        <w:tc>
          <w:tcPr>
            <w:tcW w:w="3046" w:type="pct"/>
            <w:tcBorders>
              <w:top w:val="single" w:sz="4" w:space="0" w:color="auto"/>
              <w:left w:val="single" w:sz="4" w:space="0" w:color="auto"/>
              <w:bottom w:val="single" w:sz="4" w:space="0" w:color="auto"/>
              <w:right w:val="single" w:sz="4" w:space="0" w:color="auto"/>
            </w:tcBorders>
            <w:hideMark/>
          </w:tcPr>
          <w:p w14:paraId="559A840C"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plus RT without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23C8B64C"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660657B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6970DEC0" w14:textId="77777777" w:rsidTr="0027076F">
        <w:tc>
          <w:tcPr>
            <w:tcW w:w="257" w:type="pct"/>
            <w:tcBorders>
              <w:top w:val="single" w:sz="4" w:space="0" w:color="auto"/>
              <w:left w:val="single" w:sz="4" w:space="0" w:color="auto"/>
              <w:bottom w:val="single" w:sz="4" w:space="0" w:color="auto"/>
              <w:right w:val="single" w:sz="4" w:space="0" w:color="auto"/>
            </w:tcBorders>
            <w:hideMark/>
          </w:tcPr>
          <w:p w14:paraId="126292A3"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3046" w:type="pct"/>
            <w:tcBorders>
              <w:top w:val="single" w:sz="4" w:space="0" w:color="auto"/>
              <w:left w:val="single" w:sz="4" w:space="0" w:color="auto"/>
              <w:bottom w:val="single" w:sz="4" w:space="0" w:color="auto"/>
              <w:right w:val="single" w:sz="4" w:space="0" w:color="auto"/>
            </w:tcBorders>
            <w:hideMark/>
          </w:tcPr>
          <w:p w14:paraId="6AA032B5"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1EC62C2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3398012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1628021C" w14:textId="77777777" w:rsidTr="0027076F">
        <w:tc>
          <w:tcPr>
            <w:tcW w:w="257" w:type="pct"/>
            <w:tcBorders>
              <w:top w:val="single" w:sz="4" w:space="0" w:color="auto"/>
              <w:left w:val="single" w:sz="4" w:space="0" w:color="auto"/>
              <w:bottom w:val="single" w:sz="4" w:space="0" w:color="auto"/>
              <w:right w:val="single" w:sz="4" w:space="0" w:color="auto"/>
            </w:tcBorders>
            <w:hideMark/>
          </w:tcPr>
          <w:p w14:paraId="2A1E64B0"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3046" w:type="pct"/>
            <w:tcBorders>
              <w:top w:val="single" w:sz="4" w:space="0" w:color="auto"/>
              <w:left w:val="single" w:sz="4" w:space="0" w:color="auto"/>
              <w:bottom w:val="single" w:sz="4" w:space="0" w:color="auto"/>
              <w:right w:val="single" w:sz="4" w:space="0" w:color="auto"/>
            </w:tcBorders>
            <w:hideMark/>
          </w:tcPr>
          <w:p w14:paraId="6B096DDB"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HCT</w:t>
            </w:r>
          </w:p>
        </w:tc>
        <w:tc>
          <w:tcPr>
            <w:tcW w:w="858" w:type="pct"/>
            <w:tcBorders>
              <w:top w:val="single" w:sz="4" w:space="0" w:color="auto"/>
              <w:left w:val="single" w:sz="4" w:space="0" w:color="auto"/>
              <w:bottom w:val="single" w:sz="4" w:space="0" w:color="auto"/>
              <w:right w:val="single" w:sz="4" w:space="0" w:color="auto"/>
            </w:tcBorders>
            <w:vAlign w:val="center"/>
            <w:hideMark/>
          </w:tcPr>
          <w:p w14:paraId="63C8540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174D93B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74570B4" w14:textId="77777777" w:rsidTr="0027076F">
        <w:tc>
          <w:tcPr>
            <w:tcW w:w="257" w:type="pct"/>
            <w:tcBorders>
              <w:top w:val="single" w:sz="4" w:space="0" w:color="auto"/>
              <w:left w:val="single" w:sz="4" w:space="0" w:color="auto"/>
              <w:bottom w:val="single" w:sz="4" w:space="0" w:color="auto"/>
              <w:right w:val="single" w:sz="4" w:space="0" w:color="auto"/>
            </w:tcBorders>
            <w:hideMark/>
          </w:tcPr>
          <w:p w14:paraId="17E5BBF9"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99</w:t>
            </w:r>
          </w:p>
        </w:tc>
        <w:tc>
          <w:tcPr>
            <w:tcW w:w="3046" w:type="pct"/>
            <w:tcBorders>
              <w:top w:val="single" w:sz="4" w:space="0" w:color="auto"/>
              <w:left w:val="single" w:sz="4" w:space="0" w:color="auto"/>
              <w:bottom w:val="single" w:sz="4" w:space="0" w:color="auto"/>
              <w:right w:val="single" w:sz="4" w:space="0" w:color="auto"/>
            </w:tcBorders>
            <w:hideMark/>
          </w:tcPr>
          <w:p w14:paraId="63690417"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 xml:space="preserve">Other </w:t>
            </w:r>
            <w:r w:rsidRPr="00344F0D">
              <w:rPr>
                <w:rFonts w:ascii="Arial" w:hAnsi="Arial" w:cs="Arial"/>
                <w:b/>
                <w:color w:val="C00000"/>
                <w:sz w:val="20"/>
              </w:rPr>
              <w:t>[SPECIFY]</w:t>
            </w:r>
          </w:p>
        </w:tc>
        <w:tc>
          <w:tcPr>
            <w:tcW w:w="858" w:type="pct"/>
            <w:tcBorders>
              <w:top w:val="single" w:sz="4" w:space="0" w:color="auto"/>
              <w:left w:val="single" w:sz="4" w:space="0" w:color="auto"/>
              <w:bottom w:val="single" w:sz="4" w:space="0" w:color="auto"/>
              <w:right w:val="single" w:sz="4" w:space="0" w:color="auto"/>
            </w:tcBorders>
            <w:vAlign w:val="center"/>
            <w:hideMark/>
          </w:tcPr>
          <w:p w14:paraId="4ECECEE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839" w:type="pct"/>
            <w:tcBorders>
              <w:top w:val="single" w:sz="4" w:space="0" w:color="auto"/>
              <w:left w:val="single" w:sz="4" w:space="0" w:color="auto"/>
              <w:bottom w:val="single" w:sz="4" w:space="0" w:color="auto"/>
              <w:right w:val="single" w:sz="4" w:space="0" w:color="auto"/>
            </w:tcBorders>
            <w:vAlign w:val="center"/>
            <w:hideMark/>
          </w:tcPr>
          <w:p w14:paraId="6EE3767C"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37D69BCE" w14:textId="77777777" w:rsidTr="0027076F">
        <w:tc>
          <w:tcPr>
            <w:tcW w:w="257" w:type="pct"/>
            <w:tcBorders>
              <w:top w:val="single" w:sz="4" w:space="0" w:color="auto"/>
              <w:left w:val="single" w:sz="4" w:space="0" w:color="auto"/>
              <w:bottom w:val="single" w:sz="4" w:space="0" w:color="auto"/>
              <w:right w:val="single" w:sz="4" w:space="0" w:color="auto"/>
            </w:tcBorders>
          </w:tcPr>
          <w:p w14:paraId="2E017465" w14:textId="77777777" w:rsidR="007E3C84" w:rsidRPr="00344F0D" w:rsidRDefault="007E3C84">
            <w:pPr>
              <w:spacing w:before="60" w:after="60"/>
              <w:ind w:left="360"/>
              <w:rPr>
                <w:rFonts w:ascii="Arial" w:hAnsi="Arial" w:cs="Arial"/>
                <w:b/>
                <w:color w:val="C00000"/>
                <w:sz w:val="20"/>
              </w:rPr>
            </w:pPr>
          </w:p>
        </w:tc>
        <w:tc>
          <w:tcPr>
            <w:tcW w:w="3046" w:type="pct"/>
            <w:tcBorders>
              <w:top w:val="single" w:sz="4" w:space="0" w:color="auto"/>
              <w:left w:val="single" w:sz="4" w:space="0" w:color="auto"/>
              <w:bottom w:val="single" w:sz="4" w:space="0" w:color="auto"/>
              <w:right w:val="single" w:sz="4" w:space="0" w:color="auto"/>
            </w:tcBorders>
            <w:vAlign w:val="center"/>
            <w:hideMark/>
          </w:tcPr>
          <w:p w14:paraId="08DB19B7" w14:textId="77777777" w:rsidR="007E3C84" w:rsidRPr="00344F0D" w:rsidRDefault="007E3C84">
            <w:pPr>
              <w:spacing w:before="60" w:after="60"/>
              <w:ind w:left="360"/>
              <w:rPr>
                <w:rFonts w:ascii="Arial" w:hAnsi="Arial" w:cs="Arial"/>
                <w:sz w:val="20"/>
              </w:rPr>
            </w:pPr>
            <w:r w:rsidRPr="00344F0D">
              <w:rPr>
                <w:rFonts w:ascii="Arial" w:hAnsi="Arial" w:cs="Arial"/>
                <w:b/>
                <w:color w:val="C00000"/>
                <w:sz w:val="20"/>
              </w:rPr>
              <w:t>SHOW RUNNING TOTAL</w:t>
            </w:r>
          </w:p>
        </w:tc>
        <w:tc>
          <w:tcPr>
            <w:tcW w:w="858" w:type="pct"/>
            <w:tcBorders>
              <w:top w:val="single" w:sz="4" w:space="0" w:color="auto"/>
              <w:left w:val="single" w:sz="4" w:space="0" w:color="auto"/>
              <w:bottom w:val="single" w:sz="4" w:space="0" w:color="auto"/>
              <w:right w:val="single" w:sz="4" w:space="0" w:color="auto"/>
            </w:tcBorders>
            <w:vAlign w:val="center"/>
            <w:hideMark/>
          </w:tcPr>
          <w:p w14:paraId="58763ED8"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c>
          <w:tcPr>
            <w:tcW w:w="839" w:type="pct"/>
            <w:tcBorders>
              <w:top w:val="single" w:sz="4" w:space="0" w:color="auto"/>
              <w:left w:val="single" w:sz="4" w:space="0" w:color="auto"/>
              <w:bottom w:val="single" w:sz="4" w:space="0" w:color="auto"/>
              <w:right w:val="single" w:sz="4" w:space="0" w:color="auto"/>
            </w:tcBorders>
            <w:vAlign w:val="center"/>
            <w:hideMark/>
          </w:tcPr>
          <w:p w14:paraId="4B55DB9B"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r>
    </w:tbl>
    <w:p w14:paraId="64332A6C" w14:textId="57D14D9D" w:rsidR="007E3C84" w:rsidRPr="00344F0D" w:rsidRDefault="00484017" w:rsidP="00484017">
      <w:pPr>
        <w:pStyle w:val="Heading4"/>
      </w:pPr>
      <w:r w:rsidRPr="00344F0D">
        <w:t>A41</w:t>
      </w:r>
    </w:p>
    <w:p w14:paraId="19EF6779" w14:textId="2DEAB978" w:rsidR="007E3C84" w:rsidRPr="00344F0D" w:rsidRDefault="007E3C84" w:rsidP="007E3C84">
      <w:pPr>
        <w:rPr>
          <w:rFonts w:ascii="Arial" w:hAnsi="Arial" w:cs="Arial"/>
          <w:sz w:val="20"/>
        </w:rPr>
      </w:pPr>
      <w:r w:rsidRPr="00344F0D">
        <w:rPr>
          <w:rFonts w:ascii="Arial" w:hAnsi="Arial" w:cs="Arial"/>
          <w:b/>
          <w:caps/>
          <w:sz w:val="20"/>
        </w:rPr>
        <w:t xml:space="preserve">A41 </w:t>
      </w:r>
      <w:r w:rsidRPr="00344F0D">
        <w:rPr>
          <w:rFonts w:ascii="Arial" w:hAnsi="Arial" w:cs="Arial"/>
          <w:sz w:val="20"/>
        </w:rPr>
        <w:t xml:space="preserve">Of all patients who you see with newly-diagnosed </w:t>
      </w:r>
      <w:r w:rsidRPr="00344F0D">
        <w:rPr>
          <w:rFonts w:ascii="Arial" w:hAnsi="Arial" w:cs="Arial"/>
          <w:b/>
          <w:sz w:val="20"/>
        </w:rPr>
        <w:t>Ph-positive</w:t>
      </w:r>
      <w:r w:rsidRPr="00344F0D">
        <w:rPr>
          <w:rFonts w:ascii="Arial" w:hAnsi="Arial" w:cs="Arial"/>
          <w:sz w:val="20"/>
        </w:rPr>
        <w:t xml:space="preserve"> </w:t>
      </w:r>
      <w:r w:rsidRPr="00344F0D">
        <w:rPr>
          <w:rFonts w:ascii="Arial" w:hAnsi="Arial" w:cs="Arial"/>
          <w:b/>
          <w:sz w:val="20"/>
        </w:rPr>
        <w:t>ALL</w:t>
      </w:r>
      <w:r w:rsidRPr="00344F0D">
        <w:rPr>
          <w:rFonts w:ascii="Arial" w:hAnsi="Arial" w:cs="Arial"/>
          <w:sz w:val="20"/>
        </w:rPr>
        <w:t xml:space="preserve"> who receive a hematopoietic cell transplantation (HCT) what percent receive each of the following?</w:t>
      </w:r>
      <w:r w:rsidR="000F4CBC" w:rsidRPr="00344F0D">
        <w:rPr>
          <w:rFonts w:ascii="Arial" w:hAnsi="Arial" w:cs="Arial"/>
          <w:sz w:val="20"/>
        </w:rPr>
        <w:t xml:space="preserve"> </w:t>
      </w:r>
    </w:p>
    <w:p w14:paraId="10615890" w14:textId="77777777" w:rsidR="007E3C84" w:rsidRPr="00344F0D" w:rsidRDefault="007E3C84" w:rsidP="007E3C84">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
        <w:gridCol w:w="2163"/>
        <w:gridCol w:w="3603"/>
        <w:gridCol w:w="3194"/>
      </w:tblGrid>
      <w:tr w:rsidR="007E3C84" w:rsidRPr="00344F0D" w14:paraId="51238D70" w14:textId="77777777" w:rsidTr="001E4D9F">
        <w:trPr>
          <w:jc w:val="center"/>
        </w:trPr>
        <w:tc>
          <w:tcPr>
            <w:tcW w:w="1364" w:type="pct"/>
            <w:gridSpan w:val="2"/>
            <w:tcBorders>
              <w:top w:val="single" w:sz="4" w:space="0" w:color="auto"/>
              <w:left w:val="single" w:sz="4" w:space="0" w:color="auto"/>
              <w:bottom w:val="single" w:sz="4" w:space="0" w:color="auto"/>
              <w:right w:val="single" w:sz="4" w:space="0" w:color="auto"/>
            </w:tcBorders>
            <w:hideMark/>
          </w:tcPr>
          <w:p w14:paraId="018F4A5B"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712447D1"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[RANGE 0-100 FOR EACH]</w:t>
            </w:r>
          </w:p>
        </w:tc>
        <w:tc>
          <w:tcPr>
            <w:tcW w:w="1927" w:type="pct"/>
            <w:tcBorders>
              <w:top w:val="single" w:sz="4" w:space="0" w:color="auto"/>
              <w:left w:val="single" w:sz="4" w:space="0" w:color="auto"/>
              <w:bottom w:val="single" w:sz="4" w:space="0" w:color="auto"/>
              <w:right w:val="single" w:sz="4" w:space="0" w:color="auto"/>
            </w:tcBorders>
            <w:hideMark/>
          </w:tcPr>
          <w:p w14:paraId="17E41710"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245582AD" w14:textId="35C41B36" w:rsidR="007E3C84" w:rsidRPr="00344F0D" w:rsidRDefault="007E3C84">
            <w:pPr>
              <w:pStyle w:val="Base"/>
              <w:spacing w:before="60" w:after="60"/>
              <w:ind w:left="-108" w:right="-44"/>
              <w:jc w:val="center"/>
              <w:rPr>
                <w:rFonts w:ascii="Arial" w:hAnsi="Arial" w:cs="Arial"/>
                <w:u w:val="none"/>
              </w:rPr>
            </w:pPr>
            <w:r w:rsidRPr="00344F0D">
              <w:rPr>
                <w:rFonts w:ascii="Arial" w:hAnsi="Arial" w:cs="Arial"/>
                <w:u w:val="none"/>
              </w:rPr>
              <w:t xml:space="preserve"> (</w:t>
            </w:r>
            <w:r w:rsidRPr="00344F0D">
              <w:rPr>
                <w:rFonts w:ascii="Arial" w:hAnsi="Arial" w:cs="Arial"/>
                <w:caps w:val="0"/>
                <w:u w:val="none"/>
              </w:rPr>
              <w:t xml:space="preserve">ages </w:t>
            </w:r>
            <w:r w:rsidRPr="00344F0D">
              <w:rPr>
                <w:rFonts w:ascii="Arial" w:hAnsi="Arial" w:cs="Arial"/>
                <w:u w:val="none"/>
              </w:rPr>
              <w:t>0-</w:t>
            </w:r>
            <w:r w:rsidR="0095710F" w:rsidRPr="0095710F">
              <w:rPr>
                <w:rFonts w:ascii="Arial" w:hAnsi="Arial" w:cs="Arial"/>
                <w:highlight w:val="cyan"/>
                <w:u w:val="none"/>
              </w:rPr>
              <w:t>15</w:t>
            </w:r>
            <w:r w:rsidRPr="0095710F">
              <w:rPr>
                <w:rFonts w:ascii="Arial" w:hAnsi="Arial" w:cs="Arial"/>
                <w:strike/>
                <w:highlight w:val="cyan"/>
                <w:u w:val="none"/>
              </w:rPr>
              <w:t>21</w:t>
            </w:r>
            <w:r w:rsidRPr="00344F0D">
              <w:rPr>
                <w:rFonts w:ascii="Arial" w:hAnsi="Arial" w:cs="Arial"/>
                <w:u w:val="none"/>
              </w:rPr>
              <w:t>)</w:t>
            </w:r>
          </w:p>
          <w:p w14:paraId="7F82F3B8" w14:textId="0D7598BB"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w:t>
            </w:r>
            <w:r w:rsidR="003D01AE" w:rsidRPr="00344F0D">
              <w:rPr>
                <w:rFonts w:ascii="Arial" w:hAnsi="Arial" w:cs="Arial"/>
                <w:color w:val="C00000"/>
                <w:u w:val="none"/>
              </w:rPr>
              <w:t xml:space="preserve"> </w:t>
            </w:r>
            <w:r w:rsidRPr="00344F0D">
              <w:rPr>
                <w:rFonts w:ascii="Arial" w:hAnsi="Arial" w:cs="Arial"/>
                <w:color w:val="C00000"/>
                <w:u w:val="none"/>
              </w:rPr>
              <w:t>A40_1_5-6&gt;0]</w:t>
            </w:r>
          </w:p>
        </w:tc>
        <w:tc>
          <w:tcPr>
            <w:tcW w:w="1708" w:type="pct"/>
            <w:tcBorders>
              <w:top w:val="single" w:sz="4" w:space="0" w:color="auto"/>
              <w:left w:val="single" w:sz="4" w:space="0" w:color="auto"/>
              <w:bottom w:val="single" w:sz="4" w:space="0" w:color="auto"/>
              <w:right w:val="single" w:sz="4" w:space="0" w:color="auto"/>
            </w:tcBorders>
            <w:hideMark/>
          </w:tcPr>
          <w:p w14:paraId="5DCCE7FB" w14:textId="12FF3180"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3B50D4" w:rsidRPr="003B50D4">
              <w:rPr>
                <w:rFonts w:ascii="Arial" w:hAnsi="Arial" w:cs="Arial"/>
                <w:sz w:val="20"/>
                <w:highlight w:val="cyan"/>
              </w:rPr>
              <w:t>and AYA</w:t>
            </w:r>
            <w:r w:rsidR="003B50D4">
              <w:rPr>
                <w:rFonts w:ascii="Arial" w:hAnsi="Arial" w:cs="Arial"/>
                <w:sz w:val="20"/>
              </w:rPr>
              <w:t xml:space="preserve"> </w:t>
            </w:r>
            <w:r w:rsidRPr="00344F0D">
              <w:rPr>
                <w:rFonts w:ascii="Arial" w:hAnsi="Arial" w:cs="Arial"/>
                <w:sz w:val="20"/>
              </w:rPr>
              <w:t>Ph-positive ALL</w:t>
            </w:r>
          </w:p>
          <w:p w14:paraId="18EC780E" w14:textId="2E5A3D5B" w:rsidR="007E3C84" w:rsidRPr="00344F0D" w:rsidRDefault="007E3C84">
            <w:pPr>
              <w:pStyle w:val="Base"/>
              <w:spacing w:before="60" w:after="60"/>
              <w:ind w:left="-108" w:right="-44"/>
              <w:jc w:val="center"/>
              <w:rPr>
                <w:rFonts w:ascii="Arial" w:hAnsi="Arial" w:cs="Arial"/>
                <w:u w:val="none"/>
              </w:rPr>
            </w:pPr>
            <w:r w:rsidRPr="00344F0D">
              <w:rPr>
                <w:rFonts w:ascii="Arial" w:hAnsi="Arial" w:cs="Arial"/>
                <w:u w:val="none"/>
              </w:rPr>
              <w:t xml:space="preserve"> (</w:t>
            </w:r>
            <w:r w:rsidRPr="00344F0D">
              <w:rPr>
                <w:rFonts w:ascii="Arial" w:hAnsi="Arial" w:cs="Arial"/>
                <w:caps w:val="0"/>
                <w:u w:val="none"/>
              </w:rPr>
              <w:t xml:space="preserve">age </w:t>
            </w:r>
            <w:r w:rsidR="0095710F" w:rsidRPr="0095710F">
              <w:rPr>
                <w:rFonts w:ascii="Arial" w:hAnsi="Arial" w:cs="Arial"/>
                <w:caps w:val="0"/>
                <w:highlight w:val="cyan"/>
                <w:u w:val="none"/>
              </w:rPr>
              <w:t>16</w:t>
            </w:r>
            <w:r w:rsidRPr="0095710F">
              <w:rPr>
                <w:rFonts w:ascii="Arial" w:hAnsi="Arial" w:cs="Arial"/>
                <w:strike/>
                <w:highlight w:val="cyan"/>
                <w:u w:val="none"/>
              </w:rPr>
              <w:t>22</w:t>
            </w:r>
            <w:r w:rsidRPr="00344F0D">
              <w:rPr>
                <w:rFonts w:ascii="Arial" w:hAnsi="Arial" w:cs="Arial"/>
                <w:u w:val="none"/>
              </w:rPr>
              <w:t>+)</w:t>
            </w:r>
          </w:p>
          <w:p w14:paraId="42C66BD4"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 A40_2_5-6&gt;0]</w:t>
            </w:r>
          </w:p>
        </w:tc>
      </w:tr>
      <w:tr w:rsidR="007E3C84" w:rsidRPr="00344F0D" w14:paraId="0494A94B" w14:textId="77777777" w:rsidTr="001E4D9F">
        <w:trPr>
          <w:jc w:val="center"/>
        </w:trPr>
        <w:tc>
          <w:tcPr>
            <w:tcW w:w="208" w:type="pct"/>
            <w:tcBorders>
              <w:top w:val="single" w:sz="4" w:space="0" w:color="auto"/>
              <w:left w:val="single" w:sz="4" w:space="0" w:color="auto"/>
              <w:bottom w:val="single" w:sz="4" w:space="0" w:color="auto"/>
              <w:right w:val="single" w:sz="4" w:space="0" w:color="auto"/>
            </w:tcBorders>
            <w:hideMark/>
          </w:tcPr>
          <w:p w14:paraId="5BF5F154"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156" w:type="pct"/>
            <w:tcBorders>
              <w:top w:val="single" w:sz="4" w:space="0" w:color="auto"/>
              <w:left w:val="single" w:sz="4" w:space="0" w:color="auto"/>
              <w:bottom w:val="single" w:sz="4" w:space="0" w:color="auto"/>
              <w:right w:val="single" w:sz="4" w:space="0" w:color="auto"/>
            </w:tcBorders>
            <w:vAlign w:val="center"/>
            <w:hideMark/>
          </w:tcPr>
          <w:p w14:paraId="05381616" w14:textId="77777777" w:rsidR="007E3C84" w:rsidRPr="00344F0D" w:rsidRDefault="007E3C84">
            <w:pPr>
              <w:spacing w:before="60" w:after="60"/>
              <w:rPr>
                <w:rFonts w:ascii="Arial" w:hAnsi="Arial" w:cs="Arial"/>
                <w:sz w:val="20"/>
              </w:rPr>
            </w:pPr>
            <w:r w:rsidRPr="00344F0D">
              <w:rPr>
                <w:rFonts w:ascii="Arial" w:hAnsi="Arial" w:cs="Arial"/>
                <w:sz w:val="20"/>
              </w:rPr>
              <w:t>Autologous HCT</w:t>
            </w:r>
          </w:p>
        </w:tc>
        <w:tc>
          <w:tcPr>
            <w:tcW w:w="1927" w:type="pct"/>
            <w:tcBorders>
              <w:top w:val="single" w:sz="4" w:space="0" w:color="auto"/>
              <w:left w:val="single" w:sz="4" w:space="0" w:color="auto"/>
              <w:bottom w:val="single" w:sz="4" w:space="0" w:color="auto"/>
              <w:right w:val="single" w:sz="4" w:space="0" w:color="auto"/>
            </w:tcBorders>
            <w:vAlign w:val="center"/>
            <w:hideMark/>
          </w:tcPr>
          <w:p w14:paraId="53B3F30D"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708" w:type="pct"/>
            <w:tcBorders>
              <w:top w:val="single" w:sz="4" w:space="0" w:color="auto"/>
              <w:left w:val="single" w:sz="4" w:space="0" w:color="auto"/>
              <w:bottom w:val="single" w:sz="4" w:space="0" w:color="auto"/>
              <w:right w:val="single" w:sz="4" w:space="0" w:color="auto"/>
            </w:tcBorders>
            <w:vAlign w:val="center"/>
            <w:hideMark/>
          </w:tcPr>
          <w:p w14:paraId="3980283E"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756BFBE2" w14:textId="77777777" w:rsidTr="001E4D9F">
        <w:trPr>
          <w:jc w:val="center"/>
        </w:trPr>
        <w:tc>
          <w:tcPr>
            <w:tcW w:w="208" w:type="pct"/>
            <w:tcBorders>
              <w:top w:val="single" w:sz="4" w:space="0" w:color="auto"/>
              <w:left w:val="single" w:sz="4" w:space="0" w:color="auto"/>
              <w:bottom w:val="single" w:sz="4" w:space="0" w:color="auto"/>
              <w:right w:val="single" w:sz="4" w:space="0" w:color="auto"/>
            </w:tcBorders>
            <w:hideMark/>
          </w:tcPr>
          <w:p w14:paraId="562F62C2"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156" w:type="pct"/>
            <w:tcBorders>
              <w:top w:val="single" w:sz="4" w:space="0" w:color="auto"/>
              <w:left w:val="single" w:sz="4" w:space="0" w:color="auto"/>
              <w:bottom w:val="single" w:sz="4" w:space="0" w:color="auto"/>
              <w:right w:val="single" w:sz="4" w:space="0" w:color="auto"/>
            </w:tcBorders>
            <w:vAlign w:val="center"/>
            <w:hideMark/>
          </w:tcPr>
          <w:p w14:paraId="72EC9560" w14:textId="77777777" w:rsidR="007E3C84" w:rsidRPr="00344F0D" w:rsidRDefault="007E3C84">
            <w:pPr>
              <w:spacing w:before="60" w:after="60"/>
              <w:rPr>
                <w:rFonts w:ascii="Arial" w:hAnsi="Arial" w:cs="Arial"/>
                <w:sz w:val="20"/>
              </w:rPr>
            </w:pPr>
            <w:r w:rsidRPr="00344F0D">
              <w:rPr>
                <w:rFonts w:ascii="Arial" w:hAnsi="Arial" w:cs="Arial"/>
                <w:sz w:val="20"/>
              </w:rPr>
              <w:t>Allogeneic HCT</w:t>
            </w:r>
          </w:p>
        </w:tc>
        <w:tc>
          <w:tcPr>
            <w:tcW w:w="1927" w:type="pct"/>
            <w:tcBorders>
              <w:top w:val="single" w:sz="4" w:space="0" w:color="auto"/>
              <w:left w:val="single" w:sz="4" w:space="0" w:color="auto"/>
              <w:bottom w:val="single" w:sz="4" w:space="0" w:color="auto"/>
              <w:right w:val="single" w:sz="4" w:space="0" w:color="auto"/>
            </w:tcBorders>
            <w:vAlign w:val="center"/>
            <w:hideMark/>
          </w:tcPr>
          <w:p w14:paraId="792B691A"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708" w:type="pct"/>
            <w:tcBorders>
              <w:top w:val="single" w:sz="4" w:space="0" w:color="auto"/>
              <w:left w:val="single" w:sz="4" w:space="0" w:color="auto"/>
              <w:bottom w:val="single" w:sz="4" w:space="0" w:color="auto"/>
              <w:right w:val="single" w:sz="4" w:space="0" w:color="auto"/>
            </w:tcBorders>
            <w:vAlign w:val="center"/>
            <w:hideMark/>
          </w:tcPr>
          <w:p w14:paraId="116BF393"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324CA632" w14:textId="77777777" w:rsidTr="001E4D9F">
        <w:trPr>
          <w:jc w:val="center"/>
        </w:trPr>
        <w:tc>
          <w:tcPr>
            <w:tcW w:w="208" w:type="pct"/>
            <w:tcBorders>
              <w:top w:val="single" w:sz="4" w:space="0" w:color="auto"/>
              <w:left w:val="single" w:sz="4" w:space="0" w:color="auto"/>
              <w:bottom w:val="single" w:sz="4" w:space="0" w:color="auto"/>
              <w:right w:val="single" w:sz="4" w:space="0" w:color="auto"/>
            </w:tcBorders>
          </w:tcPr>
          <w:p w14:paraId="4AAAF0C2" w14:textId="77777777" w:rsidR="007E3C84" w:rsidRPr="00344F0D" w:rsidRDefault="007E3C84">
            <w:pPr>
              <w:spacing w:before="60" w:after="60"/>
              <w:rPr>
                <w:rFonts w:ascii="Arial" w:hAnsi="Arial" w:cs="Arial"/>
                <w:b/>
                <w:color w:val="C00000"/>
                <w:sz w:val="20"/>
              </w:rPr>
            </w:pPr>
          </w:p>
        </w:tc>
        <w:tc>
          <w:tcPr>
            <w:tcW w:w="1156" w:type="pct"/>
            <w:tcBorders>
              <w:top w:val="single" w:sz="4" w:space="0" w:color="auto"/>
              <w:left w:val="single" w:sz="4" w:space="0" w:color="auto"/>
              <w:bottom w:val="single" w:sz="4" w:space="0" w:color="auto"/>
              <w:right w:val="single" w:sz="4" w:space="0" w:color="auto"/>
            </w:tcBorders>
            <w:vAlign w:val="center"/>
            <w:hideMark/>
          </w:tcPr>
          <w:p w14:paraId="1AE30C6F"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SHOW RUNNING TOTAL</w:t>
            </w:r>
          </w:p>
        </w:tc>
        <w:tc>
          <w:tcPr>
            <w:tcW w:w="1927" w:type="pct"/>
            <w:tcBorders>
              <w:top w:val="single" w:sz="4" w:space="0" w:color="auto"/>
              <w:left w:val="single" w:sz="4" w:space="0" w:color="auto"/>
              <w:bottom w:val="single" w:sz="4" w:space="0" w:color="auto"/>
              <w:right w:val="single" w:sz="4" w:space="0" w:color="auto"/>
            </w:tcBorders>
            <w:vAlign w:val="center"/>
            <w:hideMark/>
          </w:tcPr>
          <w:p w14:paraId="1360BC85"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c>
          <w:tcPr>
            <w:tcW w:w="1708" w:type="pct"/>
            <w:tcBorders>
              <w:top w:val="single" w:sz="4" w:space="0" w:color="auto"/>
              <w:left w:val="single" w:sz="4" w:space="0" w:color="auto"/>
              <w:bottom w:val="single" w:sz="4" w:space="0" w:color="auto"/>
              <w:right w:val="single" w:sz="4" w:space="0" w:color="auto"/>
            </w:tcBorders>
            <w:vAlign w:val="center"/>
            <w:hideMark/>
          </w:tcPr>
          <w:p w14:paraId="012CE4A8"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r>
    </w:tbl>
    <w:p w14:paraId="48B724DA" w14:textId="07B495E6" w:rsidR="00484017" w:rsidRPr="00344F0D" w:rsidRDefault="00484017" w:rsidP="00484017">
      <w:pPr>
        <w:pStyle w:val="Heading4"/>
      </w:pPr>
      <w:r w:rsidRPr="00344F0D">
        <w:t>41.1</w:t>
      </w:r>
    </w:p>
    <w:p w14:paraId="3C0A59A2" w14:textId="139B5276" w:rsidR="002E1E4A" w:rsidRPr="00344F0D" w:rsidRDefault="002E1E4A" w:rsidP="002E1E4A">
      <w:pPr>
        <w:pStyle w:val="Base"/>
        <w:ind w:right="-630"/>
        <w:rPr>
          <w:rFonts w:ascii="Arial" w:hAnsi="Arial" w:cs="Arial"/>
          <w:b w:val="0"/>
          <w:u w:val="none"/>
        </w:rPr>
      </w:pPr>
      <w:r w:rsidRPr="00344F0D">
        <w:rPr>
          <w:rFonts w:ascii="Arial" w:hAnsi="Arial" w:cs="Arial"/>
          <w:u w:val="none"/>
        </w:rPr>
        <w:t xml:space="preserve">A41.1 </w:t>
      </w:r>
      <w:r w:rsidRPr="00344F0D">
        <w:rPr>
          <w:rFonts w:ascii="Arial" w:hAnsi="Arial" w:cs="Arial"/>
          <w:b w:val="0"/>
          <w:caps w:val="0"/>
          <w:u w:val="none"/>
        </w:rPr>
        <w:t>What percent of your patients who initially receive “No therapy/Observation” as 1</w:t>
      </w:r>
      <w:r w:rsidRPr="00344F0D">
        <w:rPr>
          <w:rFonts w:ascii="Arial" w:hAnsi="Arial" w:cs="Arial"/>
          <w:b w:val="0"/>
          <w:caps w:val="0"/>
          <w:u w:val="none"/>
          <w:vertAlign w:val="superscript"/>
        </w:rPr>
        <w:t>st</w:t>
      </w:r>
      <w:r w:rsidRPr="00344F0D">
        <w:rPr>
          <w:rFonts w:ascii="Arial" w:hAnsi="Arial" w:cs="Arial"/>
          <w:b w:val="0"/>
          <w:caps w:val="0"/>
          <w:u w:val="none"/>
        </w:rPr>
        <w:t xml:space="preserve"> therapy for newly diagnosed </w:t>
      </w:r>
      <w:r w:rsidRPr="00344F0D">
        <w:rPr>
          <w:rFonts w:ascii="Arial" w:hAnsi="Arial" w:cs="Arial"/>
          <w:caps w:val="0"/>
          <w:u w:val="none"/>
        </w:rPr>
        <w:t>Ph-positive ALL</w:t>
      </w:r>
      <w:r w:rsidRPr="00344F0D">
        <w:rPr>
          <w:rFonts w:ascii="Arial" w:hAnsi="Arial" w:cs="Arial"/>
          <w:b w:val="0"/>
          <w:caps w:val="0"/>
          <w:u w:val="none"/>
        </w:rPr>
        <w:t xml:space="preserve"> eventually receive therapy?</w:t>
      </w:r>
    </w:p>
    <w:p w14:paraId="741D8067" w14:textId="77777777" w:rsidR="002E1E4A" w:rsidRPr="00344F0D" w:rsidRDefault="002E1E4A" w:rsidP="002E1E4A">
      <w:pPr>
        <w:pStyle w:val="Base"/>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1"/>
        <w:gridCol w:w="1999"/>
        <w:gridCol w:w="1930"/>
      </w:tblGrid>
      <w:tr w:rsidR="002E1E4A" w:rsidRPr="00344F0D" w14:paraId="7ECFE1D9" w14:textId="77777777" w:rsidTr="00A01B57">
        <w:trPr>
          <w:jc w:val="center"/>
        </w:trPr>
        <w:tc>
          <w:tcPr>
            <w:tcW w:w="2899" w:type="pct"/>
            <w:tcBorders>
              <w:top w:val="single" w:sz="4" w:space="0" w:color="auto"/>
              <w:left w:val="single" w:sz="4" w:space="0" w:color="auto"/>
              <w:bottom w:val="single" w:sz="4" w:space="0" w:color="auto"/>
              <w:right w:val="single" w:sz="4" w:space="0" w:color="auto"/>
            </w:tcBorders>
            <w:vAlign w:val="center"/>
            <w:hideMark/>
          </w:tcPr>
          <w:p w14:paraId="2AD3E67B" w14:textId="77777777" w:rsidR="002E1E4A" w:rsidRPr="00344F0D" w:rsidRDefault="002E1E4A" w:rsidP="00953FD0">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1E3DC84A" w14:textId="77777777" w:rsidR="002E1E4A" w:rsidRPr="00344F0D" w:rsidRDefault="002E1E4A" w:rsidP="00953FD0">
            <w:pPr>
              <w:pStyle w:val="Heading5"/>
              <w:rPr>
                <w:rFonts w:ascii="Arial" w:hAnsi="Arial" w:cs="Arial"/>
                <w:caps/>
                <w:sz w:val="20"/>
              </w:rPr>
            </w:pPr>
            <w:r w:rsidRPr="00344F0D">
              <w:rPr>
                <w:rFonts w:ascii="Arial" w:hAnsi="Arial" w:cs="Arial"/>
                <w:color w:val="C00000"/>
                <w:sz w:val="20"/>
              </w:rPr>
              <w:t>[RANGE 0-100 FOR EACH]</w:t>
            </w:r>
          </w:p>
        </w:tc>
        <w:tc>
          <w:tcPr>
            <w:tcW w:w="1069" w:type="pct"/>
            <w:tcBorders>
              <w:top w:val="single" w:sz="4" w:space="0" w:color="auto"/>
              <w:left w:val="single" w:sz="4" w:space="0" w:color="auto"/>
              <w:bottom w:val="single" w:sz="4" w:space="0" w:color="auto"/>
              <w:right w:val="single" w:sz="4" w:space="0" w:color="auto"/>
            </w:tcBorders>
            <w:hideMark/>
          </w:tcPr>
          <w:p w14:paraId="43397CEC" w14:textId="77777777" w:rsidR="002E1E4A" w:rsidRPr="00344F0D" w:rsidRDefault="002E1E4A" w:rsidP="00953FD0">
            <w:pPr>
              <w:pStyle w:val="Heading5"/>
              <w:ind w:right="-108"/>
              <w:rPr>
                <w:rFonts w:ascii="Arial" w:hAnsi="Arial" w:cs="Arial"/>
                <w:sz w:val="20"/>
              </w:rPr>
            </w:pPr>
            <w:r w:rsidRPr="00344F0D">
              <w:rPr>
                <w:rFonts w:ascii="Arial" w:hAnsi="Arial" w:cs="Arial"/>
                <w:sz w:val="20"/>
              </w:rPr>
              <w:t>Pediatric Ph- positive ALL</w:t>
            </w:r>
          </w:p>
          <w:p w14:paraId="0F7A52DD" w14:textId="119ABFCA" w:rsidR="002E1E4A" w:rsidRPr="00344F0D" w:rsidRDefault="002E1E4A" w:rsidP="00953FD0">
            <w:pPr>
              <w:jc w:val="center"/>
              <w:rPr>
                <w:rFonts w:ascii="Arial" w:hAnsi="Arial" w:cs="Arial"/>
                <w:b/>
                <w:sz w:val="20"/>
              </w:rPr>
            </w:pPr>
            <w:r w:rsidRPr="00344F0D">
              <w:rPr>
                <w:rFonts w:ascii="Arial" w:hAnsi="Arial" w:cs="Arial"/>
                <w:b/>
                <w:sz w:val="20"/>
              </w:rPr>
              <w:t xml:space="preserve"> (ages 0-</w:t>
            </w:r>
            <w:r w:rsidR="003B50D4" w:rsidRPr="003B50D4">
              <w:rPr>
                <w:rFonts w:ascii="Arial" w:hAnsi="Arial" w:cs="Arial"/>
                <w:b/>
                <w:sz w:val="20"/>
                <w:highlight w:val="cyan"/>
              </w:rPr>
              <w:t>15</w:t>
            </w:r>
            <w:r w:rsidRPr="003B50D4">
              <w:rPr>
                <w:rFonts w:ascii="Arial" w:hAnsi="Arial" w:cs="Arial"/>
                <w:b/>
                <w:strike/>
                <w:sz w:val="20"/>
                <w:highlight w:val="cyan"/>
              </w:rPr>
              <w:t>21</w:t>
            </w:r>
            <w:r w:rsidRPr="00344F0D">
              <w:rPr>
                <w:rFonts w:ascii="Arial" w:hAnsi="Arial" w:cs="Arial"/>
                <w:b/>
                <w:sz w:val="20"/>
              </w:rPr>
              <w:t>)</w:t>
            </w:r>
          </w:p>
          <w:p w14:paraId="62C995B1" w14:textId="77777777" w:rsidR="002E1E4A" w:rsidRPr="00344F0D" w:rsidRDefault="002E1E4A" w:rsidP="00953FD0">
            <w:pPr>
              <w:jc w:val="center"/>
              <w:rPr>
                <w:rFonts w:ascii="Arial" w:hAnsi="Arial" w:cs="Arial"/>
                <w:b/>
                <w:color w:val="C00000"/>
                <w:sz w:val="20"/>
              </w:rPr>
            </w:pPr>
            <w:r w:rsidRPr="00344F0D">
              <w:rPr>
                <w:rFonts w:ascii="Arial" w:hAnsi="Arial" w:cs="Arial"/>
                <w:b/>
                <w:color w:val="C00000"/>
                <w:sz w:val="20"/>
              </w:rPr>
              <w:t>[SHOW IF A40_1_1&gt;0]</w:t>
            </w:r>
          </w:p>
          <w:p w14:paraId="6A8083FC" w14:textId="77777777" w:rsidR="002E1E4A" w:rsidRPr="00344F0D" w:rsidRDefault="002E1E4A" w:rsidP="00953FD0">
            <w:pPr>
              <w:jc w:val="center"/>
              <w:rPr>
                <w:rFonts w:ascii="Arial" w:hAnsi="Arial" w:cs="Arial"/>
                <w:sz w:val="20"/>
              </w:rPr>
            </w:pPr>
            <w:r w:rsidRPr="00344F0D">
              <w:rPr>
                <w:rFonts w:ascii="Arial" w:hAnsi="Arial" w:cs="Arial"/>
                <w:b/>
                <w:color w:val="C00000"/>
                <w:sz w:val="20"/>
              </w:rPr>
              <w:t>[1]</w:t>
            </w:r>
          </w:p>
        </w:tc>
        <w:tc>
          <w:tcPr>
            <w:tcW w:w="1032" w:type="pct"/>
            <w:tcBorders>
              <w:top w:val="single" w:sz="4" w:space="0" w:color="auto"/>
              <w:left w:val="single" w:sz="4" w:space="0" w:color="auto"/>
              <w:bottom w:val="single" w:sz="4" w:space="0" w:color="auto"/>
              <w:right w:val="single" w:sz="4" w:space="0" w:color="auto"/>
            </w:tcBorders>
            <w:hideMark/>
          </w:tcPr>
          <w:p w14:paraId="5F544ED6" w14:textId="58C6582E" w:rsidR="002E1E4A" w:rsidRPr="00344F0D" w:rsidRDefault="002E1E4A" w:rsidP="00953FD0">
            <w:pPr>
              <w:pStyle w:val="Heading5"/>
              <w:ind w:right="-108"/>
              <w:rPr>
                <w:rFonts w:ascii="Arial" w:hAnsi="Arial" w:cs="Arial"/>
                <w:sz w:val="20"/>
              </w:rPr>
            </w:pPr>
            <w:r w:rsidRPr="00344F0D">
              <w:rPr>
                <w:rFonts w:ascii="Arial" w:hAnsi="Arial" w:cs="Arial"/>
                <w:sz w:val="20"/>
              </w:rPr>
              <w:t>Adult</w:t>
            </w:r>
            <w:r w:rsidR="003B50D4">
              <w:rPr>
                <w:rFonts w:ascii="Arial" w:hAnsi="Arial" w:cs="Arial"/>
                <w:sz w:val="20"/>
              </w:rPr>
              <w:t xml:space="preserve"> </w:t>
            </w:r>
            <w:r w:rsidR="003B50D4" w:rsidRPr="003B50D4">
              <w:rPr>
                <w:rFonts w:ascii="Arial" w:hAnsi="Arial" w:cs="Arial"/>
                <w:sz w:val="20"/>
                <w:highlight w:val="cyan"/>
              </w:rPr>
              <w:t>and AYA</w:t>
            </w:r>
            <w:r w:rsidRPr="00344F0D">
              <w:rPr>
                <w:rFonts w:ascii="Arial" w:hAnsi="Arial" w:cs="Arial"/>
                <w:sz w:val="20"/>
              </w:rPr>
              <w:t xml:space="preserve"> Ph- positive ALL</w:t>
            </w:r>
          </w:p>
          <w:p w14:paraId="40613DFC" w14:textId="6D78D474" w:rsidR="002E1E4A" w:rsidRPr="00344F0D" w:rsidRDefault="002E1E4A" w:rsidP="00953FD0">
            <w:pPr>
              <w:jc w:val="center"/>
              <w:rPr>
                <w:rFonts w:ascii="Arial" w:hAnsi="Arial" w:cs="Arial"/>
                <w:b/>
                <w:sz w:val="20"/>
              </w:rPr>
            </w:pPr>
            <w:r w:rsidRPr="00344F0D">
              <w:rPr>
                <w:rFonts w:ascii="Arial" w:hAnsi="Arial" w:cs="Arial"/>
                <w:b/>
                <w:sz w:val="20"/>
              </w:rPr>
              <w:t xml:space="preserve"> (age </w:t>
            </w:r>
            <w:r w:rsidR="003B50D4" w:rsidRPr="003B50D4">
              <w:rPr>
                <w:rFonts w:ascii="Arial" w:hAnsi="Arial" w:cs="Arial"/>
                <w:b/>
                <w:sz w:val="20"/>
                <w:highlight w:val="cyan"/>
              </w:rPr>
              <w:t>16</w:t>
            </w:r>
            <w:r w:rsidRPr="003B50D4">
              <w:rPr>
                <w:rFonts w:ascii="Arial" w:hAnsi="Arial" w:cs="Arial"/>
                <w:b/>
                <w:strike/>
                <w:sz w:val="20"/>
                <w:highlight w:val="cyan"/>
              </w:rPr>
              <w:t>22</w:t>
            </w:r>
            <w:r w:rsidRPr="00344F0D">
              <w:rPr>
                <w:rFonts w:ascii="Arial" w:hAnsi="Arial" w:cs="Arial"/>
                <w:b/>
                <w:sz w:val="20"/>
              </w:rPr>
              <w:t>+)</w:t>
            </w:r>
          </w:p>
          <w:p w14:paraId="6D93C902" w14:textId="77777777" w:rsidR="002E1E4A" w:rsidRPr="00344F0D" w:rsidRDefault="002E1E4A" w:rsidP="00953FD0">
            <w:pPr>
              <w:jc w:val="center"/>
              <w:rPr>
                <w:rFonts w:ascii="Arial" w:hAnsi="Arial" w:cs="Arial"/>
                <w:b/>
                <w:color w:val="C00000"/>
                <w:sz w:val="20"/>
              </w:rPr>
            </w:pPr>
            <w:r w:rsidRPr="00344F0D">
              <w:rPr>
                <w:rFonts w:ascii="Arial" w:hAnsi="Arial" w:cs="Arial"/>
                <w:b/>
                <w:color w:val="C00000"/>
                <w:sz w:val="20"/>
              </w:rPr>
              <w:t>[SHOW IF A40_2_1&gt;0]</w:t>
            </w:r>
          </w:p>
          <w:p w14:paraId="5993311C" w14:textId="77777777" w:rsidR="002E1E4A" w:rsidRPr="00344F0D" w:rsidRDefault="002E1E4A" w:rsidP="00953FD0">
            <w:pPr>
              <w:jc w:val="center"/>
              <w:rPr>
                <w:rFonts w:ascii="Arial" w:hAnsi="Arial" w:cs="Arial"/>
                <w:sz w:val="20"/>
              </w:rPr>
            </w:pPr>
            <w:r w:rsidRPr="00344F0D">
              <w:rPr>
                <w:rFonts w:ascii="Arial" w:hAnsi="Arial" w:cs="Arial"/>
                <w:b/>
                <w:color w:val="C00000"/>
                <w:sz w:val="20"/>
              </w:rPr>
              <w:t>[2]</w:t>
            </w:r>
          </w:p>
        </w:tc>
      </w:tr>
      <w:tr w:rsidR="002E1E4A" w:rsidRPr="00344F0D" w14:paraId="4057F4B0" w14:textId="77777777" w:rsidTr="00A01B57">
        <w:trPr>
          <w:jc w:val="center"/>
        </w:trPr>
        <w:tc>
          <w:tcPr>
            <w:tcW w:w="2899" w:type="pct"/>
            <w:tcBorders>
              <w:top w:val="single" w:sz="4" w:space="0" w:color="auto"/>
              <w:left w:val="single" w:sz="4" w:space="0" w:color="auto"/>
              <w:bottom w:val="single" w:sz="4" w:space="0" w:color="auto"/>
              <w:right w:val="single" w:sz="4" w:space="0" w:color="auto"/>
            </w:tcBorders>
            <w:vAlign w:val="center"/>
            <w:hideMark/>
          </w:tcPr>
          <w:p w14:paraId="08184A81" w14:textId="77777777" w:rsidR="002E1E4A" w:rsidRPr="00344F0D" w:rsidRDefault="002E1E4A" w:rsidP="00953FD0">
            <w:pPr>
              <w:spacing w:before="60" w:after="60"/>
              <w:rPr>
                <w:rFonts w:ascii="Arial" w:hAnsi="Arial" w:cs="Arial"/>
                <w:sz w:val="20"/>
              </w:rPr>
            </w:pPr>
            <w:r w:rsidRPr="00344F0D">
              <w:rPr>
                <w:rFonts w:ascii="Arial" w:hAnsi="Arial" w:cs="Arial"/>
                <w:sz w:val="20"/>
              </w:rPr>
              <w:t>Patients who receive No Therapy/Observation</w:t>
            </w:r>
            <w:r w:rsidRPr="00344F0D">
              <w:rPr>
                <w:rFonts w:ascii="Arial" w:hAnsi="Arial" w:cs="Arial"/>
                <w:b/>
                <w:sz w:val="20"/>
              </w:rPr>
              <w:t xml:space="preserve"> </w:t>
            </w:r>
            <w:r w:rsidRPr="00344F0D">
              <w:rPr>
                <w:rFonts w:ascii="Arial" w:hAnsi="Arial" w:cs="Arial"/>
                <w:sz w:val="20"/>
              </w:rPr>
              <w:t>and who eventually receive Treatment</w:t>
            </w:r>
          </w:p>
        </w:tc>
        <w:tc>
          <w:tcPr>
            <w:tcW w:w="1069" w:type="pct"/>
            <w:tcBorders>
              <w:top w:val="single" w:sz="4" w:space="0" w:color="auto"/>
              <w:left w:val="single" w:sz="4" w:space="0" w:color="auto"/>
              <w:bottom w:val="single" w:sz="4" w:space="0" w:color="auto"/>
              <w:right w:val="single" w:sz="4" w:space="0" w:color="auto"/>
            </w:tcBorders>
            <w:vAlign w:val="center"/>
            <w:hideMark/>
          </w:tcPr>
          <w:p w14:paraId="26EEF654" w14:textId="77777777" w:rsidR="002E1E4A" w:rsidRPr="00344F0D" w:rsidRDefault="002E1E4A"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32" w:type="pct"/>
            <w:tcBorders>
              <w:top w:val="single" w:sz="4" w:space="0" w:color="auto"/>
              <w:left w:val="single" w:sz="4" w:space="0" w:color="auto"/>
              <w:bottom w:val="single" w:sz="4" w:space="0" w:color="auto"/>
              <w:right w:val="single" w:sz="4" w:space="0" w:color="auto"/>
            </w:tcBorders>
            <w:vAlign w:val="center"/>
            <w:hideMark/>
          </w:tcPr>
          <w:p w14:paraId="386CC896" w14:textId="77777777" w:rsidR="002E1E4A" w:rsidRPr="00344F0D" w:rsidRDefault="002E1E4A"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bl>
    <w:p w14:paraId="4C913BC4" w14:textId="7B0D3E50" w:rsidR="002E1E4A" w:rsidRPr="00344F0D" w:rsidRDefault="00484017" w:rsidP="00484017">
      <w:pPr>
        <w:pStyle w:val="Heading4"/>
      </w:pPr>
      <w:r w:rsidRPr="00344F0D">
        <w:t>A41.2</w:t>
      </w:r>
    </w:p>
    <w:p w14:paraId="7AAE9C93" w14:textId="77777777" w:rsidR="002E1E4A" w:rsidRPr="00344F0D" w:rsidRDefault="002E1E4A" w:rsidP="002E1E4A">
      <w:pPr>
        <w:pStyle w:val="Base"/>
        <w:rPr>
          <w:rFonts w:ascii="Arial" w:hAnsi="Arial" w:cs="Arial"/>
          <w:caps w:val="0"/>
          <w:u w:val="none"/>
        </w:rPr>
      </w:pPr>
      <w:r w:rsidRPr="00344F0D">
        <w:rPr>
          <w:rFonts w:ascii="Arial" w:hAnsi="Arial" w:cs="Arial"/>
          <w:u w:val="none"/>
        </w:rPr>
        <w:t xml:space="preserve">A41.2 </w:t>
      </w:r>
      <w:r w:rsidRPr="00344F0D">
        <w:rPr>
          <w:rFonts w:ascii="Arial" w:hAnsi="Arial" w:cs="Arial"/>
          <w:b w:val="0"/>
          <w:caps w:val="0"/>
          <w:u w:val="none"/>
        </w:rPr>
        <w:t xml:space="preserve">What is the average duration of “No therapy/Observation” for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Ph-positive ALL</w:t>
      </w:r>
      <w:r w:rsidRPr="00344F0D">
        <w:rPr>
          <w:rFonts w:ascii="Arial" w:hAnsi="Arial" w:cs="Arial"/>
          <w:b w:val="0"/>
          <w:caps w:val="0"/>
          <w:u w:val="none"/>
        </w:rPr>
        <w:t xml:space="preserve"> patients who eventually receive therapy?</w:t>
      </w:r>
    </w:p>
    <w:p w14:paraId="17B9B375" w14:textId="77777777" w:rsidR="002E1E4A" w:rsidRPr="00344F0D" w:rsidRDefault="002E1E4A" w:rsidP="002E1E4A">
      <w:pPr>
        <w:pStyle w:val="Base"/>
        <w:rPr>
          <w:rFonts w:ascii="Arial" w:hAnsi="Arial" w:cs="Arial"/>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2007"/>
        <w:gridCol w:w="1870"/>
      </w:tblGrid>
      <w:tr w:rsidR="002E1E4A" w:rsidRPr="00344F0D" w14:paraId="4949AC69" w14:textId="77777777" w:rsidTr="00A01B57">
        <w:trPr>
          <w:jc w:val="center"/>
        </w:trPr>
        <w:tc>
          <w:tcPr>
            <w:tcW w:w="2927" w:type="pct"/>
            <w:tcBorders>
              <w:top w:val="single" w:sz="4" w:space="0" w:color="auto"/>
              <w:left w:val="single" w:sz="4" w:space="0" w:color="auto"/>
              <w:bottom w:val="single" w:sz="4" w:space="0" w:color="auto"/>
              <w:right w:val="single" w:sz="4" w:space="0" w:color="auto"/>
            </w:tcBorders>
            <w:vAlign w:val="center"/>
            <w:hideMark/>
          </w:tcPr>
          <w:p w14:paraId="4A265350" w14:textId="77777777" w:rsidR="002E1E4A" w:rsidRPr="00344F0D" w:rsidRDefault="002E1E4A" w:rsidP="00953FD0">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3B570CAA" w14:textId="77777777" w:rsidR="002E1E4A" w:rsidRPr="00344F0D" w:rsidRDefault="002E1E4A" w:rsidP="00953FD0">
            <w:pPr>
              <w:pStyle w:val="Heading5"/>
              <w:rPr>
                <w:rFonts w:ascii="Arial" w:hAnsi="Arial" w:cs="Arial"/>
                <w:caps/>
                <w:sz w:val="20"/>
              </w:rPr>
            </w:pPr>
            <w:r w:rsidRPr="00344F0D">
              <w:rPr>
                <w:rFonts w:ascii="Arial" w:hAnsi="Arial" w:cs="Arial"/>
                <w:color w:val="C00000"/>
                <w:sz w:val="20"/>
              </w:rPr>
              <w:t>[RANGE 0-99 FOR EACH]</w:t>
            </w:r>
          </w:p>
        </w:tc>
        <w:tc>
          <w:tcPr>
            <w:tcW w:w="1073" w:type="pct"/>
            <w:tcBorders>
              <w:top w:val="single" w:sz="4" w:space="0" w:color="auto"/>
              <w:left w:val="single" w:sz="4" w:space="0" w:color="auto"/>
              <w:bottom w:val="single" w:sz="4" w:space="0" w:color="auto"/>
              <w:right w:val="single" w:sz="4" w:space="0" w:color="auto"/>
            </w:tcBorders>
            <w:hideMark/>
          </w:tcPr>
          <w:p w14:paraId="158D9F1E" w14:textId="77777777" w:rsidR="002E1E4A" w:rsidRPr="00344F0D" w:rsidRDefault="002E1E4A" w:rsidP="00953FD0">
            <w:pPr>
              <w:pStyle w:val="Heading5"/>
              <w:ind w:right="-108"/>
              <w:rPr>
                <w:rFonts w:ascii="Arial" w:hAnsi="Arial" w:cs="Arial"/>
                <w:sz w:val="20"/>
              </w:rPr>
            </w:pPr>
            <w:r w:rsidRPr="00344F0D">
              <w:rPr>
                <w:rFonts w:ascii="Arial" w:hAnsi="Arial" w:cs="Arial"/>
                <w:sz w:val="20"/>
              </w:rPr>
              <w:t>Pediatric Ph- positive ALL</w:t>
            </w:r>
          </w:p>
          <w:p w14:paraId="751DEEB4" w14:textId="2DD2A741" w:rsidR="002E1E4A" w:rsidRPr="00344F0D" w:rsidRDefault="002E1E4A" w:rsidP="00953FD0">
            <w:pPr>
              <w:jc w:val="center"/>
              <w:rPr>
                <w:rFonts w:ascii="Arial" w:hAnsi="Arial" w:cs="Arial"/>
                <w:b/>
                <w:sz w:val="20"/>
              </w:rPr>
            </w:pPr>
            <w:r w:rsidRPr="00344F0D">
              <w:rPr>
                <w:rFonts w:ascii="Arial" w:hAnsi="Arial" w:cs="Arial"/>
                <w:b/>
                <w:sz w:val="20"/>
              </w:rPr>
              <w:t xml:space="preserve"> (ages 0-</w:t>
            </w:r>
            <w:r w:rsidR="003B50D4" w:rsidRPr="003B50D4">
              <w:rPr>
                <w:rFonts w:ascii="Arial" w:hAnsi="Arial" w:cs="Arial"/>
                <w:b/>
                <w:sz w:val="20"/>
                <w:highlight w:val="cyan"/>
              </w:rPr>
              <w:t>15</w:t>
            </w:r>
            <w:r w:rsidRPr="003B50D4">
              <w:rPr>
                <w:rFonts w:ascii="Arial" w:hAnsi="Arial" w:cs="Arial"/>
                <w:b/>
                <w:strike/>
                <w:sz w:val="20"/>
                <w:highlight w:val="cyan"/>
              </w:rPr>
              <w:t>21</w:t>
            </w:r>
            <w:r w:rsidRPr="00344F0D">
              <w:rPr>
                <w:rFonts w:ascii="Arial" w:hAnsi="Arial" w:cs="Arial"/>
                <w:b/>
                <w:sz w:val="20"/>
              </w:rPr>
              <w:t>)</w:t>
            </w:r>
          </w:p>
          <w:p w14:paraId="185B610F" w14:textId="77777777" w:rsidR="002E1E4A" w:rsidRPr="00344F0D" w:rsidRDefault="002E1E4A" w:rsidP="00953FD0">
            <w:pPr>
              <w:jc w:val="center"/>
              <w:rPr>
                <w:rFonts w:ascii="Arial" w:hAnsi="Arial" w:cs="Arial"/>
                <w:sz w:val="20"/>
              </w:rPr>
            </w:pPr>
            <w:r w:rsidRPr="00344F0D">
              <w:rPr>
                <w:rFonts w:ascii="Arial" w:hAnsi="Arial" w:cs="Arial"/>
                <w:b/>
                <w:color w:val="C00000"/>
                <w:sz w:val="20"/>
              </w:rPr>
              <w:t xml:space="preserve"> [SHOW IF A41.1_1&gt;0]</w:t>
            </w:r>
          </w:p>
        </w:tc>
        <w:tc>
          <w:tcPr>
            <w:tcW w:w="1000" w:type="pct"/>
            <w:tcBorders>
              <w:top w:val="single" w:sz="4" w:space="0" w:color="auto"/>
              <w:left w:val="single" w:sz="4" w:space="0" w:color="auto"/>
              <w:bottom w:val="single" w:sz="4" w:space="0" w:color="auto"/>
              <w:right w:val="single" w:sz="4" w:space="0" w:color="auto"/>
            </w:tcBorders>
            <w:hideMark/>
          </w:tcPr>
          <w:p w14:paraId="04A7450F" w14:textId="0288A4E5" w:rsidR="002E1E4A" w:rsidRPr="00344F0D" w:rsidRDefault="002E1E4A" w:rsidP="00953FD0">
            <w:pPr>
              <w:pStyle w:val="Heading5"/>
              <w:ind w:right="-108"/>
              <w:rPr>
                <w:rFonts w:ascii="Arial" w:hAnsi="Arial" w:cs="Arial"/>
                <w:sz w:val="20"/>
              </w:rPr>
            </w:pPr>
            <w:r w:rsidRPr="00344F0D">
              <w:rPr>
                <w:rFonts w:ascii="Arial" w:hAnsi="Arial" w:cs="Arial"/>
                <w:sz w:val="20"/>
              </w:rPr>
              <w:t xml:space="preserve">Adult </w:t>
            </w:r>
            <w:r w:rsidR="003B50D4" w:rsidRPr="003B50D4">
              <w:rPr>
                <w:rFonts w:ascii="Arial" w:hAnsi="Arial" w:cs="Arial"/>
                <w:sz w:val="20"/>
                <w:highlight w:val="cyan"/>
              </w:rPr>
              <w:t>and AYA</w:t>
            </w:r>
            <w:r w:rsidR="003B50D4">
              <w:rPr>
                <w:rFonts w:ascii="Arial" w:hAnsi="Arial" w:cs="Arial"/>
                <w:sz w:val="20"/>
              </w:rPr>
              <w:t xml:space="preserve"> </w:t>
            </w:r>
            <w:r w:rsidRPr="00344F0D">
              <w:rPr>
                <w:rFonts w:ascii="Arial" w:hAnsi="Arial" w:cs="Arial"/>
                <w:sz w:val="20"/>
              </w:rPr>
              <w:t>Ph- positive ALL</w:t>
            </w:r>
          </w:p>
          <w:p w14:paraId="2011044D" w14:textId="61F7D5A5" w:rsidR="002E1E4A" w:rsidRPr="00344F0D" w:rsidRDefault="002E1E4A" w:rsidP="00953FD0">
            <w:pPr>
              <w:jc w:val="center"/>
              <w:rPr>
                <w:rFonts w:ascii="Arial" w:hAnsi="Arial" w:cs="Arial"/>
                <w:b/>
                <w:sz w:val="20"/>
              </w:rPr>
            </w:pPr>
            <w:r w:rsidRPr="00344F0D">
              <w:rPr>
                <w:rFonts w:ascii="Arial" w:hAnsi="Arial" w:cs="Arial"/>
                <w:b/>
                <w:sz w:val="20"/>
              </w:rPr>
              <w:t xml:space="preserve"> (age </w:t>
            </w:r>
            <w:r w:rsidR="003B50D4" w:rsidRPr="003B50D4">
              <w:rPr>
                <w:rFonts w:ascii="Arial" w:hAnsi="Arial" w:cs="Arial"/>
                <w:b/>
                <w:sz w:val="20"/>
                <w:highlight w:val="cyan"/>
              </w:rPr>
              <w:t>16</w:t>
            </w:r>
            <w:r w:rsidRPr="003B50D4">
              <w:rPr>
                <w:rFonts w:ascii="Arial" w:hAnsi="Arial" w:cs="Arial"/>
                <w:b/>
                <w:strike/>
                <w:sz w:val="20"/>
                <w:highlight w:val="cyan"/>
              </w:rPr>
              <w:t>22</w:t>
            </w:r>
            <w:r w:rsidRPr="00344F0D">
              <w:rPr>
                <w:rFonts w:ascii="Arial" w:hAnsi="Arial" w:cs="Arial"/>
                <w:b/>
                <w:sz w:val="20"/>
              </w:rPr>
              <w:t>+)</w:t>
            </w:r>
          </w:p>
          <w:p w14:paraId="47DECC1F" w14:textId="77777777" w:rsidR="002E1E4A" w:rsidRPr="00344F0D" w:rsidRDefault="002E1E4A" w:rsidP="00953FD0">
            <w:pPr>
              <w:jc w:val="center"/>
              <w:rPr>
                <w:rFonts w:ascii="Arial" w:hAnsi="Arial" w:cs="Arial"/>
                <w:sz w:val="20"/>
              </w:rPr>
            </w:pPr>
            <w:r w:rsidRPr="00344F0D">
              <w:rPr>
                <w:rFonts w:ascii="Arial" w:hAnsi="Arial" w:cs="Arial"/>
                <w:b/>
                <w:color w:val="C00000"/>
                <w:sz w:val="20"/>
              </w:rPr>
              <w:t>[SHOW IF A4.1_2&gt;0]</w:t>
            </w:r>
          </w:p>
        </w:tc>
      </w:tr>
      <w:tr w:rsidR="002E1E4A" w:rsidRPr="00344F0D" w14:paraId="6E35BB3C" w14:textId="77777777" w:rsidTr="00A01B57">
        <w:trPr>
          <w:jc w:val="center"/>
        </w:trPr>
        <w:tc>
          <w:tcPr>
            <w:tcW w:w="2927" w:type="pct"/>
            <w:tcBorders>
              <w:top w:val="single" w:sz="4" w:space="0" w:color="auto"/>
              <w:left w:val="single" w:sz="4" w:space="0" w:color="auto"/>
              <w:bottom w:val="single" w:sz="4" w:space="0" w:color="auto"/>
              <w:right w:val="single" w:sz="4" w:space="0" w:color="auto"/>
            </w:tcBorders>
            <w:vAlign w:val="center"/>
            <w:hideMark/>
          </w:tcPr>
          <w:p w14:paraId="2A68083F" w14:textId="77777777" w:rsidR="002E1E4A" w:rsidRPr="00344F0D" w:rsidRDefault="002E1E4A" w:rsidP="00953FD0">
            <w:pPr>
              <w:spacing w:before="60" w:after="60"/>
              <w:rPr>
                <w:rFonts w:ascii="Arial" w:hAnsi="Arial" w:cs="Arial"/>
                <w:sz w:val="20"/>
              </w:rPr>
            </w:pPr>
            <w:r w:rsidRPr="00344F0D">
              <w:rPr>
                <w:rFonts w:ascii="Arial" w:hAnsi="Arial" w:cs="Arial"/>
                <w:sz w:val="20"/>
              </w:rPr>
              <w:t>Duration of No Therapy/Observation</w:t>
            </w:r>
            <w:r w:rsidRPr="00344F0D">
              <w:rPr>
                <w:rFonts w:ascii="Arial" w:hAnsi="Arial" w:cs="Arial"/>
                <w:b/>
                <w:sz w:val="20"/>
              </w:rPr>
              <w:t xml:space="preserve"> </w:t>
            </w:r>
            <w:r w:rsidRPr="00344F0D">
              <w:rPr>
                <w:rFonts w:ascii="Arial" w:hAnsi="Arial" w:cs="Arial"/>
                <w:sz w:val="20"/>
              </w:rPr>
              <w:t>(months)</w:t>
            </w:r>
          </w:p>
        </w:tc>
        <w:tc>
          <w:tcPr>
            <w:tcW w:w="1073" w:type="pct"/>
            <w:tcBorders>
              <w:top w:val="single" w:sz="4" w:space="0" w:color="auto"/>
              <w:left w:val="single" w:sz="4" w:space="0" w:color="auto"/>
              <w:bottom w:val="single" w:sz="4" w:space="0" w:color="auto"/>
              <w:right w:val="single" w:sz="4" w:space="0" w:color="auto"/>
            </w:tcBorders>
            <w:vAlign w:val="center"/>
            <w:hideMark/>
          </w:tcPr>
          <w:p w14:paraId="74111307" w14:textId="77777777" w:rsidR="002E1E4A" w:rsidRPr="00344F0D" w:rsidRDefault="002E1E4A"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0" w:type="pct"/>
            <w:tcBorders>
              <w:top w:val="single" w:sz="4" w:space="0" w:color="auto"/>
              <w:left w:val="single" w:sz="4" w:space="0" w:color="auto"/>
              <w:bottom w:val="single" w:sz="4" w:space="0" w:color="auto"/>
              <w:right w:val="single" w:sz="4" w:space="0" w:color="auto"/>
            </w:tcBorders>
            <w:vAlign w:val="center"/>
            <w:hideMark/>
          </w:tcPr>
          <w:p w14:paraId="4E13F1F2" w14:textId="77777777" w:rsidR="002E1E4A" w:rsidRPr="00344F0D" w:rsidRDefault="002E1E4A" w:rsidP="00953FD0">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bl>
    <w:p w14:paraId="1E5CE356" w14:textId="77777777" w:rsidR="002E1E4A" w:rsidRPr="00344F0D" w:rsidRDefault="002E1E4A" w:rsidP="007E3C84">
      <w:pPr>
        <w:rPr>
          <w:rFonts w:ascii="Arial" w:hAnsi="Arial" w:cs="Arial"/>
          <w:b/>
          <w:sz w:val="20"/>
        </w:rPr>
      </w:pPr>
    </w:p>
    <w:p w14:paraId="6C8A1B81" w14:textId="6622AF87" w:rsidR="002E1E4A" w:rsidRPr="00344F0D" w:rsidRDefault="00484017" w:rsidP="00484017">
      <w:pPr>
        <w:pStyle w:val="Heading4"/>
      </w:pPr>
      <w:r w:rsidRPr="00344F0D">
        <w:t>A42</w:t>
      </w:r>
    </w:p>
    <w:p w14:paraId="094E05B9" w14:textId="77777777" w:rsidR="007E3C84" w:rsidRPr="00344F0D" w:rsidRDefault="007E3C84" w:rsidP="007E3C84">
      <w:pPr>
        <w:rPr>
          <w:rFonts w:ascii="Arial" w:hAnsi="Arial" w:cs="Arial"/>
          <w:caps/>
          <w:sz w:val="20"/>
        </w:rPr>
      </w:pPr>
      <w:r w:rsidRPr="00344F0D">
        <w:rPr>
          <w:rFonts w:ascii="Arial" w:hAnsi="Arial" w:cs="Arial"/>
          <w:b/>
          <w:sz w:val="20"/>
        </w:rPr>
        <w:t>A42</w:t>
      </w:r>
      <w:r w:rsidRPr="00344F0D">
        <w:rPr>
          <w:rFonts w:ascii="Arial" w:hAnsi="Arial" w:cs="Arial"/>
          <w:sz w:val="20"/>
        </w:rPr>
        <w:t xml:space="preserve"> Of your patients with newly-diagnosed </w:t>
      </w:r>
      <w:r w:rsidRPr="00344F0D">
        <w:rPr>
          <w:rFonts w:ascii="Arial" w:hAnsi="Arial" w:cs="Arial"/>
          <w:b/>
          <w:sz w:val="20"/>
        </w:rPr>
        <w:t>Ph-</w:t>
      </w:r>
      <w:r w:rsidRPr="00344F0D">
        <w:rPr>
          <w:rFonts w:ascii="Arial" w:hAnsi="Arial" w:cs="Arial"/>
          <w:sz w:val="20"/>
        </w:rPr>
        <w:t xml:space="preserve"> </w:t>
      </w:r>
      <w:r w:rsidRPr="00344F0D">
        <w:rPr>
          <w:rFonts w:ascii="Arial" w:hAnsi="Arial" w:cs="Arial"/>
          <w:b/>
          <w:sz w:val="20"/>
        </w:rPr>
        <w:t>positive ALL</w:t>
      </w:r>
      <w:r w:rsidRPr="00344F0D">
        <w:rPr>
          <w:rFonts w:ascii="Arial" w:hAnsi="Arial" w:cs="Arial"/>
          <w:b/>
          <w:caps/>
          <w:sz w:val="20"/>
        </w:rPr>
        <w:t>,</w:t>
      </w:r>
      <w:r w:rsidRPr="00344F0D">
        <w:rPr>
          <w:rFonts w:ascii="Arial" w:hAnsi="Arial" w:cs="Arial"/>
          <w:caps/>
          <w:sz w:val="20"/>
        </w:rPr>
        <w:t xml:space="preserve"> </w:t>
      </w:r>
      <w:r w:rsidRPr="00344F0D">
        <w:rPr>
          <w:rFonts w:ascii="Arial" w:hAnsi="Arial" w:cs="Arial"/>
          <w:sz w:val="20"/>
        </w:rPr>
        <w:t>what percent respond to initial therapy in the following timeframes</w:t>
      </w:r>
      <w:r w:rsidRPr="00344F0D">
        <w:rPr>
          <w:rFonts w:ascii="Arial" w:hAnsi="Arial" w:cs="Arial"/>
          <w:caps/>
          <w:sz w:val="20"/>
        </w:rPr>
        <w:t>?</w:t>
      </w:r>
    </w:p>
    <w:p w14:paraId="113E4661" w14:textId="77777777" w:rsidR="007E3C84" w:rsidRPr="00344F0D" w:rsidRDefault="007E3C84" w:rsidP="007E3C84">
      <w:pPr>
        <w:pStyle w:val="Base"/>
        <w:ind w:left="-720" w:right="-720"/>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
        <w:gridCol w:w="5849"/>
        <w:gridCol w:w="1588"/>
        <w:gridCol w:w="1558"/>
      </w:tblGrid>
      <w:tr w:rsidR="007E3C84" w:rsidRPr="00344F0D" w14:paraId="1F221006" w14:textId="77777777" w:rsidTr="007E3C84">
        <w:trPr>
          <w:jc w:val="center"/>
        </w:trPr>
        <w:tc>
          <w:tcPr>
            <w:tcW w:w="190" w:type="pct"/>
            <w:tcBorders>
              <w:top w:val="single" w:sz="4" w:space="0" w:color="auto"/>
              <w:left w:val="single" w:sz="4" w:space="0" w:color="auto"/>
              <w:bottom w:val="single" w:sz="4" w:space="0" w:color="auto"/>
              <w:right w:val="single" w:sz="4" w:space="0" w:color="auto"/>
            </w:tcBorders>
          </w:tcPr>
          <w:p w14:paraId="1D1EA53F" w14:textId="77777777" w:rsidR="007E3C84" w:rsidRPr="00344F0D" w:rsidRDefault="007E3C84">
            <w:pPr>
              <w:pStyle w:val="Base"/>
              <w:jc w:val="center"/>
              <w:rPr>
                <w:rFonts w:ascii="Arial" w:hAnsi="Arial" w:cs="Arial"/>
                <w:caps w:val="0"/>
                <w:color w:val="C00000"/>
                <w:u w:val="none"/>
              </w:rPr>
            </w:pPr>
          </w:p>
        </w:tc>
        <w:tc>
          <w:tcPr>
            <w:tcW w:w="3128" w:type="pct"/>
            <w:tcBorders>
              <w:top w:val="single" w:sz="4" w:space="0" w:color="auto"/>
              <w:left w:val="single" w:sz="4" w:space="0" w:color="auto"/>
              <w:bottom w:val="single" w:sz="4" w:space="0" w:color="auto"/>
              <w:right w:val="single" w:sz="4" w:space="0" w:color="auto"/>
            </w:tcBorders>
            <w:vAlign w:val="center"/>
            <w:hideMark/>
          </w:tcPr>
          <w:p w14:paraId="3BB62998"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56667F8A" w14:textId="77777777" w:rsidR="007E3C84" w:rsidRPr="00344F0D" w:rsidRDefault="007E3C84">
            <w:pPr>
              <w:pStyle w:val="Heading5"/>
              <w:rPr>
                <w:rFonts w:ascii="Arial" w:hAnsi="Arial" w:cs="Arial"/>
                <w:caps/>
                <w:sz w:val="20"/>
              </w:rPr>
            </w:pPr>
            <w:r w:rsidRPr="00344F0D">
              <w:rPr>
                <w:rFonts w:ascii="Arial" w:hAnsi="Arial" w:cs="Arial"/>
                <w:color w:val="C00000"/>
                <w:sz w:val="20"/>
              </w:rPr>
              <w:t>[RANGE 0-100 FOR EACH]</w:t>
            </w:r>
          </w:p>
        </w:tc>
        <w:tc>
          <w:tcPr>
            <w:tcW w:w="849" w:type="pct"/>
            <w:tcBorders>
              <w:top w:val="single" w:sz="4" w:space="0" w:color="auto"/>
              <w:left w:val="single" w:sz="4" w:space="0" w:color="auto"/>
              <w:bottom w:val="single" w:sz="4" w:space="0" w:color="auto"/>
              <w:right w:val="single" w:sz="4" w:space="0" w:color="auto"/>
            </w:tcBorders>
            <w:hideMark/>
          </w:tcPr>
          <w:p w14:paraId="3537AA60" w14:textId="77777777" w:rsidR="007E3C84" w:rsidRPr="00344F0D" w:rsidRDefault="007E3C84">
            <w:pPr>
              <w:pStyle w:val="Heading5"/>
              <w:ind w:right="-108"/>
              <w:rPr>
                <w:rFonts w:ascii="Arial" w:hAnsi="Arial" w:cs="Arial"/>
                <w:sz w:val="20"/>
              </w:rPr>
            </w:pPr>
            <w:r w:rsidRPr="00344F0D">
              <w:rPr>
                <w:rFonts w:ascii="Arial" w:hAnsi="Arial" w:cs="Arial"/>
                <w:sz w:val="20"/>
              </w:rPr>
              <w:t>Pediatric Ph- positive ALL</w:t>
            </w:r>
          </w:p>
          <w:p w14:paraId="338FE52A" w14:textId="7E58E8D7" w:rsidR="007E3C84" w:rsidRPr="00344F0D" w:rsidRDefault="007E3C84">
            <w:pPr>
              <w:jc w:val="center"/>
              <w:rPr>
                <w:rFonts w:ascii="Arial" w:hAnsi="Arial" w:cs="Arial"/>
                <w:b/>
                <w:sz w:val="20"/>
              </w:rPr>
            </w:pPr>
            <w:r w:rsidRPr="00344F0D">
              <w:rPr>
                <w:rFonts w:ascii="Arial" w:hAnsi="Arial" w:cs="Arial"/>
                <w:b/>
                <w:sz w:val="20"/>
              </w:rPr>
              <w:t xml:space="preserve"> (ages 0-</w:t>
            </w:r>
            <w:r w:rsidR="00CD0407" w:rsidRPr="00CD0407">
              <w:rPr>
                <w:rFonts w:ascii="Arial" w:hAnsi="Arial" w:cs="Arial"/>
                <w:b/>
                <w:sz w:val="20"/>
                <w:highlight w:val="cyan"/>
              </w:rPr>
              <w:t>15</w:t>
            </w:r>
            <w:r w:rsidRPr="00CD0407">
              <w:rPr>
                <w:rFonts w:ascii="Arial" w:hAnsi="Arial" w:cs="Arial"/>
                <w:b/>
                <w:strike/>
                <w:sz w:val="20"/>
                <w:highlight w:val="cyan"/>
              </w:rPr>
              <w:t>21</w:t>
            </w:r>
            <w:r w:rsidRPr="00344F0D">
              <w:rPr>
                <w:rFonts w:ascii="Arial" w:hAnsi="Arial" w:cs="Arial"/>
                <w:b/>
                <w:sz w:val="20"/>
              </w:rPr>
              <w:t>)</w:t>
            </w:r>
          </w:p>
          <w:p w14:paraId="32575041" w14:textId="77777777" w:rsidR="002E1E4A" w:rsidRPr="00344F0D" w:rsidRDefault="007E3C84" w:rsidP="002E1E4A">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olor w:val="C00000"/>
              </w:rPr>
              <w:t xml:space="preserve">[SHOW IF </w:t>
            </w:r>
            <w:r w:rsidR="002E1E4A" w:rsidRPr="00344F0D">
              <w:rPr>
                <w:rFonts w:ascii="Arial" w:hAnsi="Arial" w:cs="Arial"/>
                <w:color w:val="C00000"/>
                <w:u w:val="none"/>
              </w:rPr>
              <w:t>A40_1_1&lt;100 OR</w:t>
            </w:r>
            <w:r w:rsidR="002E1E4A" w:rsidRPr="00344F0D">
              <w:rPr>
                <w:rFonts w:ascii="Arial" w:hAnsi="Arial" w:cs="Arial"/>
                <w:b w:val="0"/>
                <w:color w:val="C00000"/>
                <w:u w:val="none"/>
              </w:rPr>
              <w:t xml:space="preserve"> </w:t>
            </w:r>
            <w:r w:rsidR="002E1E4A" w:rsidRPr="00344F0D">
              <w:rPr>
                <w:rFonts w:ascii="Arial" w:hAnsi="Arial" w:cs="Arial"/>
                <w:caps w:val="0"/>
                <w:color w:val="C00000"/>
                <w:u w:val="none"/>
              </w:rPr>
              <w:t xml:space="preserve">(IF </w:t>
            </w:r>
            <w:r w:rsidR="002E1E4A" w:rsidRPr="00344F0D">
              <w:rPr>
                <w:rFonts w:ascii="Arial" w:hAnsi="Arial" w:cs="Arial"/>
                <w:color w:val="C00000"/>
                <w:u w:val="none"/>
              </w:rPr>
              <w:t>A40_1_1</w:t>
            </w:r>
            <w:r w:rsidR="002E1E4A" w:rsidRPr="00344F0D">
              <w:rPr>
                <w:rFonts w:ascii="Arial" w:hAnsi="Arial" w:cs="Arial"/>
                <w:caps w:val="0"/>
                <w:color w:val="C00000"/>
                <w:u w:val="none"/>
              </w:rPr>
              <w:t>=100 AND A41.1_1&gt;0)]</w:t>
            </w:r>
          </w:p>
          <w:p w14:paraId="5AAE98D7"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w:t>
            </w:r>
          </w:p>
          <w:p w14:paraId="772A5807" w14:textId="77777777" w:rsidR="007E3C84" w:rsidRPr="00344F0D" w:rsidRDefault="007E3C84">
            <w:pPr>
              <w:jc w:val="center"/>
              <w:rPr>
                <w:rFonts w:ascii="Arial" w:hAnsi="Arial" w:cs="Arial"/>
                <w:sz w:val="20"/>
              </w:rPr>
            </w:pPr>
            <w:r w:rsidRPr="00344F0D">
              <w:rPr>
                <w:rFonts w:ascii="Arial" w:hAnsi="Arial" w:cs="Arial"/>
                <w:b/>
                <w:color w:val="C00000"/>
                <w:sz w:val="20"/>
              </w:rPr>
              <w:t>[1]</w:t>
            </w:r>
          </w:p>
        </w:tc>
        <w:tc>
          <w:tcPr>
            <w:tcW w:w="833" w:type="pct"/>
            <w:tcBorders>
              <w:top w:val="single" w:sz="4" w:space="0" w:color="auto"/>
              <w:left w:val="single" w:sz="4" w:space="0" w:color="auto"/>
              <w:bottom w:val="single" w:sz="4" w:space="0" w:color="auto"/>
              <w:right w:val="single" w:sz="4" w:space="0" w:color="auto"/>
            </w:tcBorders>
            <w:hideMark/>
          </w:tcPr>
          <w:p w14:paraId="2E800246" w14:textId="572E0FF2"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CD0407" w:rsidRPr="00CD0407">
              <w:rPr>
                <w:rFonts w:ascii="Arial" w:hAnsi="Arial" w:cs="Arial"/>
                <w:sz w:val="20"/>
                <w:highlight w:val="cyan"/>
              </w:rPr>
              <w:t>and AYA</w:t>
            </w:r>
            <w:r w:rsidR="00CD0407">
              <w:rPr>
                <w:rFonts w:ascii="Arial" w:hAnsi="Arial" w:cs="Arial"/>
                <w:sz w:val="20"/>
              </w:rPr>
              <w:t xml:space="preserve"> </w:t>
            </w:r>
            <w:r w:rsidRPr="00344F0D">
              <w:rPr>
                <w:rFonts w:ascii="Arial" w:hAnsi="Arial" w:cs="Arial"/>
                <w:sz w:val="20"/>
              </w:rPr>
              <w:t>Ph- positive ALL</w:t>
            </w:r>
          </w:p>
          <w:p w14:paraId="7FE40979" w14:textId="21EBD16E" w:rsidR="007E3C84" w:rsidRPr="00344F0D" w:rsidRDefault="007E3C84">
            <w:pPr>
              <w:jc w:val="center"/>
              <w:rPr>
                <w:rFonts w:ascii="Arial" w:hAnsi="Arial" w:cs="Arial"/>
                <w:b/>
                <w:sz w:val="20"/>
              </w:rPr>
            </w:pPr>
            <w:r w:rsidRPr="00344F0D">
              <w:rPr>
                <w:rFonts w:ascii="Arial" w:hAnsi="Arial" w:cs="Arial"/>
                <w:b/>
                <w:sz w:val="20"/>
              </w:rPr>
              <w:t xml:space="preserve"> (age </w:t>
            </w:r>
            <w:r w:rsidR="00CD0407" w:rsidRPr="00CD0407">
              <w:rPr>
                <w:rFonts w:ascii="Arial" w:hAnsi="Arial" w:cs="Arial"/>
                <w:b/>
                <w:sz w:val="20"/>
                <w:highlight w:val="cyan"/>
              </w:rPr>
              <w:t>16</w:t>
            </w:r>
            <w:r w:rsidRPr="00CD0407">
              <w:rPr>
                <w:rFonts w:ascii="Arial" w:hAnsi="Arial" w:cs="Arial"/>
                <w:b/>
                <w:strike/>
                <w:sz w:val="20"/>
                <w:highlight w:val="cyan"/>
              </w:rPr>
              <w:t>22</w:t>
            </w:r>
            <w:r w:rsidRPr="00344F0D">
              <w:rPr>
                <w:rFonts w:ascii="Arial" w:hAnsi="Arial" w:cs="Arial"/>
                <w:b/>
                <w:sz w:val="20"/>
              </w:rPr>
              <w:t>+)</w:t>
            </w:r>
          </w:p>
          <w:p w14:paraId="6A4C6330" w14:textId="77777777" w:rsidR="002E1E4A" w:rsidRPr="00344F0D" w:rsidRDefault="007E3C84">
            <w:pPr>
              <w:jc w:val="center"/>
              <w:rPr>
                <w:rFonts w:ascii="Arial" w:hAnsi="Arial" w:cs="Arial"/>
                <w:b/>
                <w:color w:val="C00000"/>
                <w:sz w:val="20"/>
              </w:rPr>
            </w:pPr>
            <w:r w:rsidRPr="00344F0D">
              <w:rPr>
                <w:rFonts w:ascii="Arial" w:hAnsi="Arial" w:cs="Arial"/>
                <w:b/>
                <w:color w:val="C00000"/>
                <w:sz w:val="20"/>
              </w:rPr>
              <w:t xml:space="preserve">[SHOW IF </w:t>
            </w:r>
          </w:p>
          <w:p w14:paraId="0F860893" w14:textId="77777777" w:rsidR="002E1E4A" w:rsidRPr="00344F0D" w:rsidRDefault="002E1E4A" w:rsidP="002E1E4A">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olor w:val="C00000"/>
                <w:u w:val="none"/>
              </w:rPr>
              <w:t>A40_2_1&lt;100 OR</w:t>
            </w:r>
            <w:r w:rsidRPr="00344F0D">
              <w:rPr>
                <w:rFonts w:ascii="Arial" w:hAnsi="Arial" w:cs="Arial"/>
                <w:b w:val="0"/>
                <w:color w:val="C00000"/>
                <w:u w:val="none"/>
              </w:rPr>
              <w:t xml:space="preserve"> </w:t>
            </w:r>
            <w:r w:rsidRPr="00344F0D">
              <w:rPr>
                <w:rFonts w:ascii="Arial" w:hAnsi="Arial" w:cs="Arial"/>
                <w:caps w:val="0"/>
                <w:color w:val="C00000"/>
                <w:u w:val="none"/>
              </w:rPr>
              <w:t xml:space="preserve">(IF </w:t>
            </w:r>
            <w:r w:rsidRPr="00344F0D">
              <w:rPr>
                <w:rFonts w:ascii="Arial" w:hAnsi="Arial" w:cs="Arial"/>
                <w:color w:val="C00000"/>
                <w:u w:val="none"/>
              </w:rPr>
              <w:t>A40_2_1</w:t>
            </w:r>
            <w:r w:rsidRPr="00344F0D">
              <w:rPr>
                <w:rFonts w:ascii="Arial" w:hAnsi="Arial" w:cs="Arial"/>
                <w:caps w:val="0"/>
                <w:color w:val="C00000"/>
                <w:u w:val="none"/>
              </w:rPr>
              <w:t>=100 AND A41.1_2&gt;0)]</w:t>
            </w:r>
          </w:p>
          <w:p w14:paraId="2403A49A"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w:t>
            </w:r>
          </w:p>
          <w:p w14:paraId="3ACE8070" w14:textId="77777777" w:rsidR="007E3C84" w:rsidRPr="00344F0D" w:rsidRDefault="007E3C84">
            <w:pPr>
              <w:jc w:val="center"/>
              <w:rPr>
                <w:rFonts w:ascii="Arial" w:hAnsi="Arial" w:cs="Arial"/>
                <w:sz w:val="20"/>
              </w:rPr>
            </w:pPr>
            <w:r w:rsidRPr="00344F0D">
              <w:rPr>
                <w:rFonts w:ascii="Arial" w:hAnsi="Arial" w:cs="Arial"/>
                <w:b/>
                <w:color w:val="C00000"/>
                <w:sz w:val="20"/>
              </w:rPr>
              <w:t>[2]</w:t>
            </w:r>
          </w:p>
        </w:tc>
      </w:tr>
      <w:tr w:rsidR="00EA0E2B" w:rsidRPr="00344F0D" w14:paraId="01F835C0" w14:textId="77777777" w:rsidTr="007E3C84">
        <w:trPr>
          <w:jc w:val="center"/>
        </w:trPr>
        <w:tc>
          <w:tcPr>
            <w:tcW w:w="190" w:type="pct"/>
            <w:tcBorders>
              <w:top w:val="single" w:sz="4" w:space="0" w:color="auto"/>
              <w:left w:val="single" w:sz="4" w:space="0" w:color="auto"/>
              <w:bottom w:val="single" w:sz="4" w:space="0" w:color="auto"/>
              <w:right w:val="single" w:sz="4" w:space="0" w:color="auto"/>
            </w:tcBorders>
            <w:hideMark/>
          </w:tcPr>
          <w:p w14:paraId="78CD66A8"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1</w:t>
            </w:r>
          </w:p>
        </w:tc>
        <w:tc>
          <w:tcPr>
            <w:tcW w:w="3128" w:type="pct"/>
            <w:tcBorders>
              <w:top w:val="single" w:sz="4" w:space="0" w:color="auto"/>
              <w:left w:val="single" w:sz="4" w:space="0" w:color="auto"/>
              <w:bottom w:val="single" w:sz="4" w:space="0" w:color="auto"/>
              <w:right w:val="single" w:sz="4" w:space="0" w:color="auto"/>
            </w:tcBorders>
            <w:vAlign w:val="center"/>
            <w:hideMark/>
          </w:tcPr>
          <w:p w14:paraId="7AE828DF"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respond to therapy (Refractory)</w:t>
            </w:r>
          </w:p>
        </w:tc>
        <w:tc>
          <w:tcPr>
            <w:tcW w:w="849" w:type="pct"/>
            <w:tcBorders>
              <w:top w:val="single" w:sz="4" w:space="0" w:color="auto"/>
              <w:left w:val="single" w:sz="4" w:space="0" w:color="auto"/>
              <w:bottom w:val="single" w:sz="4" w:space="0" w:color="auto"/>
              <w:right w:val="single" w:sz="4" w:space="0" w:color="auto"/>
            </w:tcBorders>
            <w:vAlign w:val="center"/>
            <w:hideMark/>
          </w:tcPr>
          <w:p w14:paraId="3774FE4E"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3" w:type="pct"/>
            <w:tcBorders>
              <w:top w:val="single" w:sz="4" w:space="0" w:color="auto"/>
              <w:left w:val="single" w:sz="4" w:space="0" w:color="auto"/>
              <w:bottom w:val="single" w:sz="4" w:space="0" w:color="auto"/>
              <w:right w:val="single" w:sz="4" w:space="0" w:color="auto"/>
            </w:tcBorders>
            <w:vAlign w:val="center"/>
            <w:hideMark/>
          </w:tcPr>
          <w:p w14:paraId="1E4CC397"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06B18EDF" w14:textId="77777777" w:rsidTr="007E3C84">
        <w:trPr>
          <w:jc w:val="center"/>
        </w:trPr>
        <w:tc>
          <w:tcPr>
            <w:tcW w:w="190" w:type="pct"/>
            <w:tcBorders>
              <w:top w:val="single" w:sz="4" w:space="0" w:color="auto"/>
              <w:left w:val="single" w:sz="4" w:space="0" w:color="auto"/>
              <w:bottom w:val="single" w:sz="4" w:space="0" w:color="auto"/>
              <w:right w:val="single" w:sz="4" w:space="0" w:color="auto"/>
            </w:tcBorders>
            <w:hideMark/>
          </w:tcPr>
          <w:p w14:paraId="2A32BB93"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2</w:t>
            </w:r>
          </w:p>
        </w:tc>
        <w:tc>
          <w:tcPr>
            <w:tcW w:w="3128" w:type="pct"/>
            <w:tcBorders>
              <w:top w:val="single" w:sz="4" w:space="0" w:color="auto"/>
              <w:left w:val="single" w:sz="4" w:space="0" w:color="auto"/>
              <w:bottom w:val="single" w:sz="4" w:space="0" w:color="auto"/>
              <w:right w:val="single" w:sz="4" w:space="0" w:color="auto"/>
            </w:tcBorders>
            <w:vAlign w:val="center"/>
            <w:hideMark/>
          </w:tcPr>
          <w:p w14:paraId="7752D26A"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within 1 year of therapy</w:t>
            </w:r>
          </w:p>
        </w:tc>
        <w:tc>
          <w:tcPr>
            <w:tcW w:w="849" w:type="pct"/>
            <w:tcBorders>
              <w:top w:val="single" w:sz="4" w:space="0" w:color="auto"/>
              <w:left w:val="single" w:sz="4" w:space="0" w:color="auto"/>
              <w:bottom w:val="single" w:sz="4" w:space="0" w:color="auto"/>
              <w:right w:val="single" w:sz="4" w:space="0" w:color="auto"/>
            </w:tcBorders>
            <w:vAlign w:val="center"/>
            <w:hideMark/>
          </w:tcPr>
          <w:p w14:paraId="3F5F1F73"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3" w:type="pct"/>
            <w:tcBorders>
              <w:top w:val="single" w:sz="4" w:space="0" w:color="auto"/>
              <w:left w:val="single" w:sz="4" w:space="0" w:color="auto"/>
              <w:bottom w:val="single" w:sz="4" w:space="0" w:color="auto"/>
              <w:right w:val="single" w:sz="4" w:space="0" w:color="auto"/>
            </w:tcBorders>
            <w:vAlign w:val="center"/>
            <w:hideMark/>
          </w:tcPr>
          <w:p w14:paraId="3F464AD4"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7CDDF340" w14:textId="77777777" w:rsidTr="007E3C84">
        <w:trPr>
          <w:jc w:val="center"/>
        </w:trPr>
        <w:tc>
          <w:tcPr>
            <w:tcW w:w="190" w:type="pct"/>
            <w:tcBorders>
              <w:top w:val="single" w:sz="4" w:space="0" w:color="auto"/>
              <w:left w:val="single" w:sz="4" w:space="0" w:color="auto"/>
              <w:bottom w:val="single" w:sz="4" w:space="0" w:color="auto"/>
              <w:right w:val="single" w:sz="4" w:space="0" w:color="auto"/>
            </w:tcBorders>
            <w:hideMark/>
          </w:tcPr>
          <w:p w14:paraId="64C2AB0B"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3</w:t>
            </w:r>
          </w:p>
        </w:tc>
        <w:tc>
          <w:tcPr>
            <w:tcW w:w="3128" w:type="pct"/>
            <w:tcBorders>
              <w:top w:val="single" w:sz="4" w:space="0" w:color="auto"/>
              <w:left w:val="single" w:sz="4" w:space="0" w:color="auto"/>
              <w:bottom w:val="single" w:sz="4" w:space="0" w:color="auto"/>
              <w:right w:val="single" w:sz="4" w:space="0" w:color="auto"/>
            </w:tcBorders>
            <w:vAlign w:val="center"/>
            <w:hideMark/>
          </w:tcPr>
          <w:p w14:paraId="1B28C161" w14:textId="6D5C1DF3"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 xml:space="preserve">Patients who respond but relapse between 1 and 5 </w:t>
            </w:r>
            <w:r w:rsidR="007D6ABB" w:rsidRPr="00344F0D">
              <w:rPr>
                <w:rFonts w:ascii="Arial" w:hAnsi="Arial" w:cs="Arial"/>
                <w:b w:val="0"/>
                <w:caps w:val="0"/>
                <w:u w:val="none"/>
              </w:rPr>
              <w:t>y</w:t>
            </w:r>
            <w:r w:rsidRPr="00344F0D">
              <w:rPr>
                <w:rFonts w:ascii="Arial" w:hAnsi="Arial" w:cs="Arial"/>
                <w:b w:val="0"/>
                <w:caps w:val="0"/>
                <w:u w:val="none"/>
              </w:rPr>
              <w:t>ears of therapy</w:t>
            </w:r>
          </w:p>
        </w:tc>
        <w:tc>
          <w:tcPr>
            <w:tcW w:w="849" w:type="pct"/>
            <w:tcBorders>
              <w:top w:val="single" w:sz="4" w:space="0" w:color="auto"/>
              <w:left w:val="single" w:sz="4" w:space="0" w:color="auto"/>
              <w:bottom w:val="single" w:sz="4" w:space="0" w:color="auto"/>
              <w:right w:val="single" w:sz="4" w:space="0" w:color="auto"/>
            </w:tcBorders>
            <w:vAlign w:val="center"/>
            <w:hideMark/>
          </w:tcPr>
          <w:p w14:paraId="058F6DCC"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3" w:type="pct"/>
            <w:tcBorders>
              <w:top w:val="single" w:sz="4" w:space="0" w:color="auto"/>
              <w:left w:val="single" w:sz="4" w:space="0" w:color="auto"/>
              <w:bottom w:val="single" w:sz="4" w:space="0" w:color="auto"/>
              <w:right w:val="single" w:sz="4" w:space="0" w:color="auto"/>
            </w:tcBorders>
            <w:vAlign w:val="center"/>
            <w:hideMark/>
          </w:tcPr>
          <w:p w14:paraId="6A73F07E"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4A4B20CD" w14:textId="77777777" w:rsidTr="007E3C84">
        <w:trPr>
          <w:jc w:val="center"/>
        </w:trPr>
        <w:tc>
          <w:tcPr>
            <w:tcW w:w="190" w:type="pct"/>
            <w:tcBorders>
              <w:top w:val="single" w:sz="4" w:space="0" w:color="auto"/>
              <w:left w:val="single" w:sz="4" w:space="0" w:color="auto"/>
              <w:bottom w:val="single" w:sz="4" w:space="0" w:color="auto"/>
              <w:right w:val="single" w:sz="4" w:space="0" w:color="auto"/>
            </w:tcBorders>
            <w:hideMark/>
          </w:tcPr>
          <w:p w14:paraId="69C9EA83"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4</w:t>
            </w:r>
          </w:p>
        </w:tc>
        <w:tc>
          <w:tcPr>
            <w:tcW w:w="3128" w:type="pct"/>
            <w:tcBorders>
              <w:top w:val="single" w:sz="4" w:space="0" w:color="auto"/>
              <w:left w:val="single" w:sz="4" w:space="0" w:color="auto"/>
              <w:bottom w:val="single" w:sz="4" w:space="0" w:color="auto"/>
              <w:right w:val="single" w:sz="4" w:space="0" w:color="auto"/>
            </w:tcBorders>
            <w:vAlign w:val="center"/>
            <w:hideMark/>
          </w:tcPr>
          <w:p w14:paraId="0236A4FF"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w:t>
            </w:r>
            <w:r w:rsidR="002C0699" w:rsidRPr="00344F0D">
              <w:rPr>
                <w:rFonts w:ascii="Arial" w:hAnsi="Arial" w:cs="Arial"/>
                <w:b w:val="0"/>
                <w:caps w:val="0"/>
                <w:u w:val="none"/>
              </w:rPr>
              <w:t>apse between 5 and 10 y</w:t>
            </w:r>
            <w:r w:rsidRPr="00344F0D">
              <w:rPr>
                <w:rFonts w:ascii="Arial" w:hAnsi="Arial" w:cs="Arial"/>
                <w:b w:val="0"/>
                <w:caps w:val="0"/>
                <w:u w:val="none"/>
              </w:rPr>
              <w:t>ears of therapy</w:t>
            </w:r>
          </w:p>
        </w:tc>
        <w:tc>
          <w:tcPr>
            <w:tcW w:w="849" w:type="pct"/>
            <w:tcBorders>
              <w:top w:val="single" w:sz="4" w:space="0" w:color="auto"/>
              <w:left w:val="single" w:sz="4" w:space="0" w:color="auto"/>
              <w:bottom w:val="single" w:sz="4" w:space="0" w:color="auto"/>
              <w:right w:val="single" w:sz="4" w:space="0" w:color="auto"/>
            </w:tcBorders>
            <w:vAlign w:val="center"/>
            <w:hideMark/>
          </w:tcPr>
          <w:p w14:paraId="0564725A"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3" w:type="pct"/>
            <w:tcBorders>
              <w:top w:val="single" w:sz="4" w:space="0" w:color="auto"/>
              <w:left w:val="single" w:sz="4" w:space="0" w:color="auto"/>
              <w:bottom w:val="single" w:sz="4" w:space="0" w:color="auto"/>
              <w:right w:val="single" w:sz="4" w:space="0" w:color="auto"/>
            </w:tcBorders>
            <w:vAlign w:val="center"/>
            <w:hideMark/>
          </w:tcPr>
          <w:p w14:paraId="7983A483"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06B66662" w14:textId="77777777" w:rsidTr="007E3C84">
        <w:trPr>
          <w:jc w:val="center"/>
        </w:trPr>
        <w:tc>
          <w:tcPr>
            <w:tcW w:w="190" w:type="pct"/>
            <w:tcBorders>
              <w:top w:val="single" w:sz="4" w:space="0" w:color="auto"/>
              <w:left w:val="single" w:sz="4" w:space="0" w:color="auto"/>
              <w:bottom w:val="single" w:sz="4" w:space="0" w:color="auto"/>
              <w:right w:val="single" w:sz="4" w:space="0" w:color="auto"/>
            </w:tcBorders>
            <w:hideMark/>
          </w:tcPr>
          <w:p w14:paraId="3F3646B1"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5</w:t>
            </w:r>
          </w:p>
        </w:tc>
        <w:tc>
          <w:tcPr>
            <w:tcW w:w="3128" w:type="pct"/>
            <w:tcBorders>
              <w:top w:val="single" w:sz="4" w:space="0" w:color="auto"/>
              <w:left w:val="single" w:sz="4" w:space="0" w:color="auto"/>
              <w:bottom w:val="single" w:sz="4" w:space="0" w:color="auto"/>
              <w:right w:val="single" w:sz="4" w:space="0" w:color="auto"/>
            </w:tcBorders>
            <w:vAlign w:val="center"/>
            <w:hideMark/>
          </w:tcPr>
          <w:p w14:paraId="2042D58F"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w:t>
            </w:r>
            <w:r w:rsidR="002C0699" w:rsidRPr="00344F0D">
              <w:rPr>
                <w:rFonts w:ascii="Arial" w:hAnsi="Arial" w:cs="Arial"/>
                <w:b w:val="0"/>
                <w:caps w:val="0"/>
                <w:u w:val="none"/>
              </w:rPr>
              <w:t>elapse within 10 y</w:t>
            </w:r>
            <w:r w:rsidRPr="00344F0D">
              <w:rPr>
                <w:rFonts w:ascii="Arial" w:hAnsi="Arial" w:cs="Arial"/>
                <w:b w:val="0"/>
                <w:caps w:val="0"/>
                <w:u w:val="none"/>
              </w:rPr>
              <w:t>ears of therapy</w:t>
            </w:r>
          </w:p>
        </w:tc>
        <w:tc>
          <w:tcPr>
            <w:tcW w:w="849" w:type="pct"/>
            <w:tcBorders>
              <w:top w:val="single" w:sz="4" w:space="0" w:color="auto"/>
              <w:left w:val="single" w:sz="4" w:space="0" w:color="auto"/>
              <w:bottom w:val="single" w:sz="4" w:space="0" w:color="auto"/>
              <w:right w:val="single" w:sz="4" w:space="0" w:color="auto"/>
            </w:tcBorders>
            <w:vAlign w:val="center"/>
            <w:hideMark/>
          </w:tcPr>
          <w:p w14:paraId="3F079FF2"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833" w:type="pct"/>
            <w:tcBorders>
              <w:top w:val="single" w:sz="4" w:space="0" w:color="auto"/>
              <w:left w:val="single" w:sz="4" w:space="0" w:color="auto"/>
              <w:bottom w:val="single" w:sz="4" w:space="0" w:color="auto"/>
              <w:right w:val="single" w:sz="4" w:space="0" w:color="auto"/>
            </w:tcBorders>
            <w:vAlign w:val="center"/>
            <w:hideMark/>
          </w:tcPr>
          <w:p w14:paraId="228FEE51"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086DA721" w14:textId="77777777" w:rsidTr="007E3C84">
        <w:trPr>
          <w:jc w:val="center"/>
        </w:trPr>
        <w:tc>
          <w:tcPr>
            <w:tcW w:w="190" w:type="pct"/>
            <w:tcBorders>
              <w:top w:val="single" w:sz="4" w:space="0" w:color="auto"/>
              <w:left w:val="single" w:sz="4" w:space="0" w:color="auto"/>
              <w:bottom w:val="single" w:sz="4" w:space="0" w:color="auto"/>
              <w:right w:val="single" w:sz="4" w:space="0" w:color="auto"/>
            </w:tcBorders>
          </w:tcPr>
          <w:p w14:paraId="1E825F9F" w14:textId="77777777" w:rsidR="007E3C84" w:rsidRPr="00344F0D" w:rsidRDefault="007E3C84">
            <w:pPr>
              <w:spacing w:before="60" w:after="60"/>
              <w:rPr>
                <w:rFonts w:ascii="Arial" w:hAnsi="Arial" w:cs="Arial"/>
                <w:b/>
                <w:color w:val="C00000"/>
                <w:sz w:val="20"/>
              </w:rPr>
            </w:pPr>
          </w:p>
        </w:tc>
        <w:tc>
          <w:tcPr>
            <w:tcW w:w="3128" w:type="pct"/>
            <w:tcBorders>
              <w:top w:val="single" w:sz="4" w:space="0" w:color="auto"/>
              <w:left w:val="single" w:sz="4" w:space="0" w:color="auto"/>
              <w:bottom w:val="single" w:sz="4" w:space="0" w:color="auto"/>
              <w:right w:val="single" w:sz="4" w:space="0" w:color="auto"/>
            </w:tcBorders>
            <w:vAlign w:val="center"/>
            <w:hideMark/>
          </w:tcPr>
          <w:p w14:paraId="0A9B1C13" w14:textId="77777777" w:rsidR="007E3C84" w:rsidRPr="00344F0D" w:rsidRDefault="007E3C84">
            <w:pPr>
              <w:spacing w:before="60" w:after="60"/>
              <w:rPr>
                <w:rFonts w:ascii="Arial" w:hAnsi="Arial" w:cs="Arial"/>
                <w:i/>
                <w:iCs/>
                <w:caps/>
                <w:sz w:val="20"/>
              </w:rPr>
            </w:pPr>
            <w:r w:rsidRPr="00344F0D">
              <w:rPr>
                <w:rFonts w:ascii="Arial" w:hAnsi="Arial" w:cs="Arial"/>
                <w:b/>
                <w:color w:val="C00000"/>
                <w:sz w:val="20"/>
              </w:rPr>
              <w:t>SHOW RUNNING TOTAL</w:t>
            </w:r>
          </w:p>
        </w:tc>
        <w:tc>
          <w:tcPr>
            <w:tcW w:w="849" w:type="pct"/>
            <w:tcBorders>
              <w:top w:val="single" w:sz="4" w:space="0" w:color="auto"/>
              <w:left w:val="single" w:sz="4" w:space="0" w:color="auto"/>
              <w:bottom w:val="single" w:sz="4" w:space="0" w:color="auto"/>
              <w:right w:val="single" w:sz="4" w:space="0" w:color="auto"/>
            </w:tcBorders>
            <w:vAlign w:val="center"/>
            <w:hideMark/>
          </w:tcPr>
          <w:p w14:paraId="7B90B90D" w14:textId="77777777" w:rsidR="007E3C84" w:rsidRPr="00344F0D" w:rsidRDefault="007E3C84">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A1811BE" w14:textId="77777777" w:rsidR="007E3C84" w:rsidRPr="00344F0D" w:rsidRDefault="007E3C84">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r>
    </w:tbl>
    <w:p w14:paraId="3E6B05D3" w14:textId="7D6595FB" w:rsidR="00484017" w:rsidRPr="00344F0D" w:rsidRDefault="00484017" w:rsidP="00484017">
      <w:pPr>
        <w:pStyle w:val="Heading4"/>
      </w:pPr>
      <w:r w:rsidRPr="00344F0D">
        <w:t>A45</w:t>
      </w:r>
    </w:p>
    <w:p w14:paraId="46D6826C" w14:textId="7F104A5A" w:rsidR="007E3C84" w:rsidRPr="00344F0D" w:rsidRDefault="007E3C84" w:rsidP="007E3C84">
      <w:pPr>
        <w:rPr>
          <w:rFonts w:ascii="Arial" w:hAnsi="Arial" w:cs="Arial"/>
          <w:b/>
          <w:color w:val="C00000"/>
          <w:sz w:val="20"/>
        </w:rPr>
      </w:pPr>
      <w:r w:rsidRPr="00344F0D">
        <w:rPr>
          <w:rFonts w:ascii="Arial" w:hAnsi="Arial" w:cs="Arial"/>
          <w:b/>
          <w:sz w:val="20"/>
        </w:rPr>
        <w:t>A45</w:t>
      </w:r>
      <w:r w:rsidRPr="00344F0D">
        <w:rPr>
          <w:rFonts w:ascii="Arial" w:hAnsi="Arial" w:cs="Arial"/>
          <w:sz w:val="20"/>
        </w:rPr>
        <w:t xml:space="preserve"> Of your newly</w:t>
      </w:r>
      <w:r w:rsidRPr="00344F0D">
        <w:rPr>
          <w:rFonts w:ascii="Arial" w:hAnsi="Arial" w:cs="Arial"/>
          <w:caps/>
          <w:sz w:val="20"/>
        </w:rPr>
        <w:t>-</w:t>
      </w:r>
      <w:r w:rsidRPr="00344F0D">
        <w:rPr>
          <w:rFonts w:ascii="Arial" w:hAnsi="Arial" w:cs="Arial"/>
          <w:sz w:val="20"/>
        </w:rPr>
        <w:t xml:space="preserve">diagnosed </w:t>
      </w:r>
      <w:r w:rsidRPr="00344F0D">
        <w:rPr>
          <w:rFonts w:ascii="Arial" w:hAnsi="Arial" w:cs="Arial"/>
          <w:b/>
          <w:sz w:val="20"/>
        </w:rPr>
        <w:t>Ph-positive</w:t>
      </w:r>
      <w:r w:rsidRPr="00344F0D">
        <w:rPr>
          <w:rFonts w:ascii="Arial" w:hAnsi="Arial" w:cs="Arial"/>
          <w:sz w:val="20"/>
        </w:rPr>
        <w:t xml:space="preserve"> </w:t>
      </w:r>
      <w:r w:rsidRPr="00344F0D">
        <w:rPr>
          <w:rFonts w:ascii="Arial" w:hAnsi="Arial" w:cs="Arial"/>
          <w:b/>
          <w:sz w:val="20"/>
        </w:rPr>
        <w:t>ALL</w:t>
      </w:r>
      <w:r w:rsidRPr="00344F0D">
        <w:rPr>
          <w:rFonts w:ascii="Arial" w:hAnsi="Arial" w:cs="Arial"/>
          <w:sz w:val="20"/>
        </w:rPr>
        <w:t xml:space="preserve"> patients who receive induction therapy</w:t>
      </w:r>
      <w:r w:rsidRPr="00344F0D">
        <w:rPr>
          <w:rFonts w:ascii="Arial" w:hAnsi="Arial" w:cs="Arial"/>
          <w:caps/>
          <w:sz w:val="20"/>
        </w:rPr>
        <w:t xml:space="preserve">, </w:t>
      </w:r>
      <w:r w:rsidRPr="00344F0D">
        <w:rPr>
          <w:rFonts w:ascii="Arial" w:hAnsi="Arial" w:cs="Arial"/>
          <w:sz w:val="20"/>
        </w:rPr>
        <w:t xml:space="preserve">what percent of patients go on to receive additional therapies? </w:t>
      </w:r>
      <w:r w:rsidR="00E91937" w:rsidRPr="00344F0D">
        <w:rPr>
          <w:rFonts w:ascii="Arial" w:hAnsi="Arial" w:cs="Arial"/>
          <w:b/>
          <w:color w:val="C00000"/>
          <w:sz w:val="20"/>
        </w:rPr>
        <w:t>TOTAL IN EACH COLUMN AND ROW DOES NOT NEED TO EQUAL TO 100%</w:t>
      </w:r>
    </w:p>
    <w:p w14:paraId="2E563EE1" w14:textId="77777777" w:rsidR="007E3C84" w:rsidRPr="00344F0D" w:rsidRDefault="007E3C84" w:rsidP="007E3C84">
      <w:pPr>
        <w:pStyle w:val="Base"/>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
        <w:gridCol w:w="1780"/>
        <w:gridCol w:w="2395"/>
        <w:gridCol w:w="2397"/>
        <w:gridCol w:w="2394"/>
      </w:tblGrid>
      <w:tr w:rsidR="007E3C84" w:rsidRPr="00344F0D" w14:paraId="190CA268" w14:textId="77777777" w:rsidTr="00623702">
        <w:tc>
          <w:tcPr>
            <w:tcW w:w="1157" w:type="pct"/>
            <w:gridSpan w:val="2"/>
            <w:tcBorders>
              <w:top w:val="single" w:sz="4" w:space="0" w:color="auto"/>
              <w:left w:val="single" w:sz="4" w:space="0" w:color="auto"/>
              <w:bottom w:val="single" w:sz="4" w:space="0" w:color="auto"/>
              <w:right w:val="single" w:sz="4" w:space="0" w:color="auto"/>
            </w:tcBorders>
            <w:hideMark/>
          </w:tcPr>
          <w:p w14:paraId="3DB708D1" w14:textId="77777777" w:rsidR="007E3C84" w:rsidRPr="00344F0D" w:rsidRDefault="007E3C84">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31DA13EA" w14:textId="77777777" w:rsidR="007E3C84" w:rsidRPr="00344F0D" w:rsidRDefault="007E3C84">
            <w:pPr>
              <w:pStyle w:val="Heading5"/>
              <w:rPr>
                <w:rFonts w:ascii="Arial" w:eastAsia="Times" w:hAnsi="Arial" w:cs="Arial"/>
                <w:sz w:val="20"/>
              </w:rPr>
            </w:pPr>
            <w:r w:rsidRPr="00344F0D">
              <w:rPr>
                <w:rFonts w:ascii="Arial" w:hAnsi="Arial" w:cs="Arial"/>
                <w:color w:val="C00000"/>
                <w:sz w:val="20"/>
              </w:rPr>
              <w:t>[RANGE 0-100 FOR EACH]</w:t>
            </w:r>
          </w:p>
        </w:tc>
        <w:tc>
          <w:tcPr>
            <w:tcW w:w="1281" w:type="pct"/>
            <w:tcBorders>
              <w:top w:val="single" w:sz="4" w:space="0" w:color="auto"/>
              <w:left w:val="single" w:sz="4" w:space="0" w:color="auto"/>
              <w:bottom w:val="single" w:sz="4" w:space="0" w:color="auto"/>
              <w:right w:val="single" w:sz="4" w:space="0" w:color="auto"/>
            </w:tcBorders>
            <w:hideMark/>
          </w:tcPr>
          <w:p w14:paraId="163AD79F" w14:textId="5E831413" w:rsidR="007E3C84" w:rsidRPr="00344F0D" w:rsidRDefault="007E3C84">
            <w:pPr>
              <w:spacing w:before="60" w:after="60"/>
              <w:jc w:val="center"/>
              <w:rPr>
                <w:rFonts w:ascii="Arial" w:hAnsi="Arial" w:cs="Arial"/>
                <w:b/>
                <w:sz w:val="20"/>
              </w:rPr>
            </w:pPr>
            <w:r w:rsidRPr="00344F0D">
              <w:rPr>
                <w:rFonts w:ascii="Arial" w:hAnsi="Arial" w:cs="Arial"/>
                <w:b/>
                <w:sz w:val="20"/>
              </w:rPr>
              <w:t>Consolidation</w:t>
            </w:r>
            <w:r w:rsidR="00474FC5">
              <w:rPr>
                <w:rFonts w:ascii="Arial" w:hAnsi="Arial" w:cs="Arial"/>
                <w:b/>
                <w:sz w:val="20"/>
              </w:rPr>
              <w:t xml:space="preserve"> </w:t>
            </w:r>
            <w:r w:rsidR="00474FC5" w:rsidRPr="00474FC5">
              <w:rPr>
                <w:rFonts w:ascii="Arial" w:hAnsi="Arial" w:cs="Arial"/>
                <w:b/>
                <w:sz w:val="20"/>
                <w:highlight w:val="green"/>
              </w:rPr>
              <w:t>/ Intensification</w:t>
            </w:r>
          </w:p>
          <w:p w14:paraId="6A6E998B" w14:textId="77777777" w:rsidR="007E3C84" w:rsidRPr="00344F0D" w:rsidRDefault="007E3C84">
            <w:pPr>
              <w:spacing w:before="60" w:after="60"/>
              <w:jc w:val="center"/>
              <w:rPr>
                <w:rFonts w:ascii="Arial" w:hAnsi="Arial" w:cs="Arial"/>
                <w:b/>
                <w:sz w:val="20"/>
              </w:rPr>
            </w:pPr>
            <w:r w:rsidRPr="00344F0D">
              <w:rPr>
                <w:rFonts w:ascii="Arial" w:hAnsi="Arial" w:cs="Arial"/>
                <w:b/>
                <w:color w:val="C00000"/>
                <w:sz w:val="20"/>
              </w:rPr>
              <w:t>[1]</w:t>
            </w:r>
            <w:r w:rsidRPr="00344F0D">
              <w:rPr>
                <w:rFonts w:ascii="Arial" w:hAnsi="Arial" w:cs="Arial"/>
                <w:b/>
                <w:sz w:val="20"/>
              </w:rPr>
              <w:br/>
            </w:r>
          </w:p>
        </w:tc>
        <w:tc>
          <w:tcPr>
            <w:tcW w:w="1282" w:type="pct"/>
            <w:tcBorders>
              <w:top w:val="single" w:sz="4" w:space="0" w:color="auto"/>
              <w:left w:val="single" w:sz="4" w:space="0" w:color="auto"/>
              <w:bottom w:val="single" w:sz="4" w:space="0" w:color="auto"/>
              <w:right w:val="single" w:sz="4" w:space="0" w:color="auto"/>
            </w:tcBorders>
            <w:hideMark/>
          </w:tcPr>
          <w:p w14:paraId="30055ED6" w14:textId="77777777" w:rsidR="007E3C84" w:rsidRPr="00344F0D" w:rsidRDefault="007E3C84">
            <w:pPr>
              <w:spacing w:before="60" w:after="60"/>
              <w:jc w:val="center"/>
              <w:rPr>
                <w:rFonts w:ascii="Arial" w:hAnsi="Arial" w:cs="Arial"/>
                <w:b/>
                <w:sz w:val="20"/>
              </w:rPr>
            </w:pPr>
            <w:r w:rsidRPr="00344F0D">
              <w:rPr>
                <w:rFonts w:ascii="Arial" w:hAnsi="Arial" w:cs="Arial"/>
                <w:b/>
                <w:sz w:val="20"/>
              </w:rPr>
              <w:t xml:space="preserve">CNS prophylaxis </w:t>
            </w:r>
          </w:p>
          <w:p w14:paraId="5913FC73" w14:textId="77777777" w:rsidR="007E3C84" w:rsidRPr="00344F0D" w:rsidRDefault="007E3C84">
            <w:pPr>
              <w:spacing w:before="60" w:after="60"/>
              <w:jc w:val="center"/>
              <w:rPr>
                <w:rFonts w:ascii="Arial" w:hAnsi="Arial" w:cs="Arial"/>
                <w:b/>
                <w:sz w:val="20"/>
              </w:rPr>
            </w:pPr>
            <w:r w:rsidRPr="00344F0D">
              <w:rPr>
                <w:rFonts w:ascii="Arial" w:hAnsi="Arial" w:cs="Arial"/>
                <w:b/>
                <w:color w:val="C00000"/>
                <w:sz w:val="20"/>
              </w:rPr>
              <w:t>[2]</w:t>
            </w:r>
            <w:r w:rsidRPr="00344F0D">
              <w:rPr>
                <w:rFonts w:ascii="Arial" w:hAnsi="Arial" w:cs="Arial"/>
                <w:b/>
                <w:sz w:val="20"/>
              </w:rPr>
              <w:br/>
            </w:r>
          </w:p>
        </w:tc>
        <w:tc>
          <w:tcPr>
            <w:tcW w:w="1281" w:type="pct"/>
            <w:tcBorders>
              <w:top w:val="single" w:sz="4" w:space="0" w:color="auto"/>
              <w:left w:val="single" w:sz="4" w:space="0" w:color="auto"/>
              <w:bottom w:val="single" w:sz="4" w:space="0" w:color="auto"/>
              <w:right w:val="single" w:sz="4" w:space="0" w:color="auto"/>
            </w:tcBorders>
            <w:hideMark/>
          </w:tcPr>
          <w:p w14:paraId="6EC8B745" w14:textId="77777777" w:rsidR="007E3C84" w:rsidRPr="00344F0D" w:rsidRDefault="007E3C84">
            <w:pPr>
              <w:spacing w:before="60" w:after="60"/>
              <w:jc w:val="center"/>
              <w:rPr>
                <w:rFonts w:ascii="Arial" w:hAnsi="Arial" w:cs="Arial"/>
                <w:b/>
                <w:sz w:val="20"/>
              </w:rPr>
            </w:pPr>
            <w:r w:rsidRPr="00344F0D">
              <w:rPr>
                <w:rFonts w:ascii="Arial" w:hAnsi="Arial" w:cs="Arial"/>
                <w:b/>
                <w:sz w:val="20"/>
              </w:rPr>
              <w:t>Maintenance</w:t>
            </w:r>
          </w:p>
          <w:p w14:paraId="252BB6B2" w14:textId="77777777" w:rsidR="007E3C84" w:rsidRPr="00344F0D" w:rsidRDefault="007E3C84">
            <w:pPr>
              <w:spacing w:before="60" w:after="60"/>
              <w:jc w:val="center"/>
              <w:rPr>
                <w:rFonts w:ascii="Arial" w:hAnsi="Arial" w:cs="Arial"/>
                <w:b/>
                <w:sz w:val="20"/>
              </w:rPr>
            </w:pPr>
            <w:r w:rsidRPr="00344F0D">
              <w:rPr>
                <w:rFonts w:ascii="Arial" w:hAnsi="Arial" w:cs="Arial"/>
                <w:b/>
                <w:color w:val="C00000"/>
                <w:sz w:val="20"/>
              </w:rPr>
              <w:t>[3]</w:t>
            </w:r>
          </w:p>
        </w:tc>
      </w:tr>
      <w:tr w:rsidR="007E3C84" w:rsidRPr="00344F0D" w14:paraId="02CCFF2A" w14:textId="77777777" w:rsidTr="00623702">
        <w:tc>
          <w:tcPr>
            <w:tcW w:w="205" w:type="pct"/>
            <w:tcBorders>
              <w:top w:val="single" w:sz="4" w:space="0" w:color="auto"/>
              <w:left w:val="single" w:sz="4" w:space="0" w:color="auto"/>
              <w:bottom w:val="single" w:sz="4" w:space="0" w:color="auto"/>
              <w:right w:val="single" w:sz="4" w:space="0" w:color="auto"/>
            </w:tcBorders>
            <w:hideMark/>
          </w:tcPr>
          <w:p w14:paraId="14BF3E29" w14:textId="77777777" w:rsidR="007E3C84" w:rsidRPr="00344F0D" w:rsidRDefault="007E3C84">
            <w:pPr>
              <w:spacing w:before="60" w:after="60"/>
              <w:jc w:val="center"/>
              <w:rPr>
                <w:rFonts w:ascii="Arial" w:hAnsi="Arial" w:cs="Arial"/>
                <w:sz w:val="20"/>
              </w:rPr>
            </w:pPr>
            <w:r w:rsidRPr="00344F0D">
              <w:rPr>
                <w:rFonts w:ascii="Arial" w:hAnsi="Arial" w:cs="Arial"/>
                <w:sz w:val="20"/>
              </w:rPr>
              <w:t>1</w:t>
            </w:r>
          </w:p>
        </w:tc>
        <w:tc>
          <w:tcPr>
            <w:tcW w:w="952" w:type="pct"/>
            <w:tcBorders>
              <w:top w:val="single" w:sz="4" w:space="0" w:color="auto"/>
              <w:left w:val="single" w:sz="4" w:space="0" w:color="auto"/>
              <w:bottom w:val="single" w:sz="4" w:space="0" w:color="auto"/>
              <w:right w:val="single" w:sz="4" w:space="0" w:color="auto"/>
            </w:tcBorders>
            <w:hideMark/>
          </w:tcPr>
          <w:p w14:paraId="07C05E39" w14:textId="77777777" w:rsidR="007E3C84" w:rsidRPr="00344F0D" w:rsidRDefault="007E3C84">
            <w:pPr>
              <w:spacing w:before="60" w:after="60"/>
              <w:jc w:val="center"/>
              <w:rPr>
                <w:rFonts w:ascii="Arial" w:hAnsi="Arial" w:cs="Arial"/>
                <w:sz w:val="20"/>
              </w:rPr>
            </w:pPr>
            <w:r w:rsidRPr="00344F0D">
              <w:rPr>
                <w:rFonts w:ascii="Arial" w:hAnsi="Arial" w:cs="Arial"/>
                <w:sz w:val="20"/>
              </w:rPr>
              <w:t xml:space="preserve">Pediatric ALL </w:t>
            </w:r>
          </w:p>
          <w:p w14:paraId="79EB7470" w14:textId="5592230B" w:rsidR="007E3C84" w:rsidRPr="00344F0D" w:rsidRDefault="007E3C84">
            <w:pPr>
              <w:spacing w:before="60" w:after="60"/>
              <w:jc w:val="center"/>
              <w:rPr>
                <w:rFonts w:ascii="Arial" w:hAnsi="Arial" w:cs="Arial"/>
                <w:sz w:val="20"/>
              </w:rPr>
            </w:pPr>
            <w:r w:rsidRPr="00344F0D">
              <w:rPr>
                <w:rFonts w:ascii="Arial" w:hAnsi="Arial" w:cs="Arial"/>
                <w:sz w:val="20"/>
              </w:rPr>
              <w:t>(ages 0-</w:t>
            </w:r>
            <w:r w:rsidR="00CD0407" w:rsidRPr="00CD0407">
              <w:rPr>
                <w:rFonts w:ascii="Arial" w:hAnsi="Arial" w:cs="Arial"/>
                <w:sz w:val="20"/>
                <w:highlight w:val="cyan"/>
              </w:rPr>
              <w:t>15</w:t>
            </w:r>
            <w:r w:rsidRPr="00CD0407">
              <w:rPr>
                <w:rFonts w:ascii="Arial" w:hAnsi="Arial" w:cs="Arial"/>
                <w:strike/>
                <w:sz w:val="20"/>
                <w:highlight w:val="cyan"/>
              </w:rPr>
              <w:t>21</w:t>
            </w:r>
            <w:r w:rsidRPr="00344F0D">
              <w:rPr>
                <w:rFonts w:ascii="Arial" w:hAnsi="Arial" w:cs="Arial"/>
                <w:sz w:val="20"/>
              </w:rPr>
              <w:t>)</w:t>
            </w:r>
          </w:p>
          <w:p w14:paraId="58DEF4AE" w14:textId="2BF995E2" w:rsidR="007E3C84" w:rsidRPr="00344F0D" w:rsidRDefault="007E3C84" w:rsidP="000751B0">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olor w:val="C00000"/>
              </w:rPr>
              <w:t>[</w:t>
            </w:r>
            <w:r w:rsidRPr="00344F0D">
              <w:rPr>
                <w:rFonts w:ascii="Arial" w:hAnsi="Arial" w:cs="Arial"/>
                <w:color w:val="C00000"/>
                <w:u w:val="none"/>
              </w:rPr>
              <w:t>SHOW ROW IF</w:t>
            </w:r>
            <w:r w:rsidR="00F53ABB" w:rsidRPr="00344F0D">
              <w:rPr>
                <w:rFonts w:ascii="Arial" w:hAnsi="Arial" w:cs="Arial"/>
                <w:color w:val="C00000"/>
                <w:u w:val="none"/>
              </w:rPr>
              <w:t xml:space="preserve"> </w:t>
            </w:r>
            <w:r w:rsidR="000751B0" w:rsidRPr="00344F0D">
              <w:rPr>
                <w:rFonts w:ascii="Arial" w:hAnsi="Arial" w:cs="Arial"/>
                <w:color w:val="C00000"/>
                <w:u w:val="none"/>
              </w:rPr>
              <w:t>A40_1_</w:t>
            </w:r>
            <w:r w:rsidR="000A5AF1" w:rsidRPr="00344F0D">
              <w:rPr>
                <w:rFonts w:ascii="Arial" w:hAnsi="Arial" w:cs="Arial"/>
                <w:color w:val="C00000"/>
                <w:u w:val="none"/>
              </w:rPr>
              <w:t>3-6</w:t>
            </w:r>
            <w:r w:rsidR="00F63870" w:rsidRPr="00344F0D">
              <w:rPr>
                <w:rFonts w:ascii="Arial" w:hAnsi="Arial" w:cs="Arial"/>
                <w:color w:val="C00000"/>
                <w:u w:val="none"/>
              </w:rPr>
              <w:t>&gt;0</w:t>
            </w:r>
            <w:r w:rsidR="000751B0" w:rsidRPr="00344F0D">
              <w:rPr>
                <w:rFonts w:ascii="Arial" w:hAnsi="Arial" w:cs="Arial"/>
                <w:color w:val="C00000"/>
                <w:u w:val="none"/>
              </w:rPr>
              <w:t xml:space="preserve"> OR</w:t>
            </w:r>
            <w:r w:rsidR="000751B0" w:rsidRPr="00344F0D">
              <w:rPr>
                <w:rFonts w:ascii="Arial" w:hAnsi="Arial" w:cs="Arial"/>
                <w:b w:val="0"/>
                <w:color w:val="C00000"/>
                <w:u w:val="none"/>
              </w:rPr>
              <w:t xml:space="preserve"> </w:t>
            </w:r>
            <w:r w:rsidR="000751B0" w:rsidRPr="00344F0D">
              <w:rPr>
                <w:rFonts w:ascii="Arial" w:hAnsi="Arial" w:cs="Arial"/>
                <w:caps w:val="0"/>
                <w:color w:val="C00000"/>
                <w:u w:val="none"/>
              </w:rPr>
              <w:t xml:space="preserve">(IF </w:t>
            </w:r>
            <w:r w:rsidR="000751B0" w:rsidRPr="00344F0D">
              <w:rPr>
                <w:rFonts w:ascii="Arial" w:hAnsi="Arial" w:cs="Arial"/>
                <w:color w:val="C00000"/>
                <w:u w:val="none"/>
              </w:rPr>
              <w:t>A40_1_1</w:t>
            </w:r>
            <w:r w:rsidR="000751B0" w:rsidRPr="00344F0D">
              <w:rPr>
                <w:rFonts w:ascii="Arial" w:hAnsi="Arial" w:cs="Arial"/>
                <w:caps w:val="0"/>
                <w:color w:val="C00000"/>
                <w:u w:val="none"/>
              </w:rPr>
              <w:t>=100 AND A41.1_1&gt;0)]</w:t>
            </w:r>
          </w:p>
        </w:tc>
        <w:tc>
          <w:tcPr>
            <w:tcW w:w="1281" w:type="pct"/>
            <w:tcBorders>
              <w:top w:val="single" w:sz="4" w:space="0" w:color="auto"/>
              <w:left w:val="single" w:sz="4" w:space="0" w:color="auto"/>
              <w:bottom w:val="single" w:sz="4" w:space="0" w:color="auto"/>
              <w:right w:val="single" w:sz="4" w:space="0" w:color="auto"/>
            </w:tcBorders>
            <w:vAlign w:val="center"/>
            <w:hideMark/>
          </w:tcPr>
          <w:p w14:paraId="7C5DAB1F"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82" w:type="pct"/>
            <w:tcBorders>
              <w:top w:val="single" w:sz="4" w:space="0" w:color="auto"/>
              <w:left w:val="single" w:sz="4" w:space="0" w:color="auto"/>
              <w:bottom w:val="single" w:sz="4" w:space="0" w:color="auto"/>
              <w:right w:val="single" w:sz="4" w:space="0" w:color="auto"/>
            </w:tcBorders>
            <w:vAlign w:val="center"/>
            <w:hideMark/>
          </w:tcPr>
          <w:p w14:paraId="307AC464"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81" w:type="pct"/>
            <w:tcBorders>
              <w:top w:val="single" w:sz="4" w:space="0" w:color="auto"/>
              <w:left w:val="single" w:sz="4" w:space="0" w:color="auto"/>
              <w:bottom w:val="single" w:sz="4" w:space="0" w:color="auto"/>
              <w:right w:val="single" w:sz="4" w:space="0" w:color="auto"/>
            </w:tcBorders>
            <w:vAlign w:val="center"/>
            <w:hideMark/>
          </w:tcPr>
          <w:p w14:paraId="70CCFB2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0B06327" w14:textId="77777777" w:rsidTr="00623702">
        <w:tc>
          <w:tcPr>
            <w:tcW w:w="205" w:type="pct"/>
            <w:tcBorders>
              <w:top w:val="single" w:sz="4" w:space="0" w:color="auto"/>
              <w:left w:val="single" w:sz="4" w:space="0" w:color="auto"/>
              <w:bottom w:val="single" w:sz="4" w:space="0" w:color="auto"/>
              <w:right w:val="single" w:sz="4" w:space="0" w:color="auto"/>
            </w:tcBorders>
            <w:hideMark/>
          </w:tcPr>
          <w:p w14:paraId="0D658DA8" w14:textId="77777777" w:rsidR="007E3C84" w:rsidRPr="00344F0D" w:rsidRDefault="007E3C84">
            <w:pPr>
              <w:spacing w:before="60" w:after="60"/>
              <w:jc w:val="center"/>
              <w:rPr>
                <w:rFonts w:ascii="Arial" w:hAnsi="Arial" w:cs="Arial"/>
                <w:sz w:val="20"/>
              </w:rPr>
            </w:pPr>
            <w:r w:rsidRPr="00344F0D">
              <w:rPr>
                <w:rFonts w:ascii="Arial" w:hAnsi="Arial" w:cs="Arial"/>
                <w:sz w:val="20"/>
              </w:rPr>
              <w:t>2</w:t>
            </w:r>
          </w:p>
        </w:tc>
        <w:tc>
          <w:tcPr>
            <w:tcW w:w="952" w:type="pct"/>
            <w:tcBorders>
              <w:top w:val="single" w:sz="4" w:space="0" w:color="auto"/>
              <w:left w:val="single" w:sz="4" w:space="0" w:color="auto"/>
              <w:bottom w:val="single" w:sz="4" w:space="0" w:color="auto"/>
              <w:right w:val="single" w:sz="4" w:space="0" w:color="auto"/>
            </w:tcBorders>
            <w:hideMark/>
          </w:tcPr>
          <w:p w14:paraId="0BF81DA2" w14:textId="7E36056D" w:rsidR="007E3C84" w:rsidRPr="00344F0D" w:rsidRDefault="007E3C84">
            <w:pPr>
              <w:spacing w:before="60" w:after="60"/>
              <w:jc w:val="center"/>
              <w:rPr>
                <w:rFonts w:ascii="Arial" w:hAnsi="Arial" w:cs="Arial"/>
                <w:sz w:val="20"/>
              </w:rPr>
            </w:pPr>
            <w:r w:rsidRPr="00344F0D">
              <w:rPr>
                <w:rFonts w:ascii="Arial" w:hAnsi="Arial" w:cs="Arial"/>
                <w:sz w:val="20"/>
              </w:rPr>
              <w:t xml:space="preserve">Adult </w:t>
            </w:r>
            <w:r w:rsidR="00CD0407" w:rsidRPr="00CD0407">
              <w:rPr>
                <w:rFonts w:ascii="Arial" w:hAnsi="Arial" w:cs="Arial"/>
                <w:sz w:val="20"/>
                <w:highlight w:val="cyan"/>
              </w:rPr>
              <w:t>and AYA</w:t>
            </w:r>
            <w:r w:rsidR="00CD0407">
              <w:rPr>
                <w:rFonts w:ascii="Arial" w:hAnsi="Arial" w:cs="Arial"/>
                <w:sz w:val="20"/>
              </w:rPr>
              <w:t xml:space="preserve"> </w:t>
            </w:r>
            <w:r w:rsidRPr="00344F0D">
              <w:rPr>
                <w:rFonts w:ascii="Arial" w:hAnsi="Arial" w:cs="Arial"/>
                <w:sz w:val="20"/>
              </w:rPr>
              <w:t>ALL</w:t>
            </w:r>
          </w:p>
          <w:p w14:paraId="489591CA" w14:textId="49F31DFA" w:rsidR="007E3C84" w:rsidRPr="00344F0D" w:rsidRDefault="007E3C84">
            <w:pPr>
              <w:spacing w:before="60" w:after="60"/>
              <w:jc w:val="center"/>
              <w:rPr>
                <w:rFonts w:ascii="Arial" w:hAnsi="Arial" w:cs="Arial"/>
                <w:sz w:val="20"/>
              </w:rPr>
            </w:pPr>
            <w:r w:rsidRPr="00344F0D">
              <w:rPr>
                <w:rFonts w:ascii="Arial" w:hAnsi="Arial" w:cs="Arial"/>
                <w:sz w:val="20"/>
              </w:rPr>
              <w:t xml:space="preserve">(age </w:t>
            </w:r>
            <w:r w:rsidR="00CD0407" w:rsidRPr="00CD0407">
              <w:rPr>
                <w:rFonts w:ascii="Arial" w:hAnsi="Arial" w:cs="Arial"/>
                <w:sz w:val="20"/>
                <w:highlight w:val="cyan"/>
              </w:rPr>
              <w:t>16</w:t>
            </w:r>
            <w:r w:rsidRPr="00CD0407">
              <w:rPr>
                <w:rFonts w:ascii="Arial" w:hAnsi="Arial" w:cs="Arial"/>
                <w:strike/>
                <w:sz w:val="20"/>
                <w:highlight w:val="cyan"/>
              </w:rPr>
              <w:t>22</w:t>
            </w:r>
            <w:r w:rsidRPr="00344F0D">
              <w:rPr>
                <w:rFonts w:ascii="Arial" w:hAnsi="Arial" w:cs="Arial"/>
                <w:sz w:val="20"/>
              </w:rPr>
              <w:t>+)</w:t>
            </w:r>
          </w:p>
          <w:p w14:paraId="2D06C63B" w14:textId="77777777" w:rsidR="002E2CD7" w:rsidRPr="00344F0D" w:rsidRDefault="002E2CD7" w:rsidP="002E2CD7">
            <w:pPr>
              <w:jc w:val="center"/>
              <w:rPr>
                <w:rFonts w:ascii="Arial" w:hAnsi="Arial" w:cs="Arial"/>
                <w:b/>
                <w:color w:val="C00000"/>
                <w:sz w:val="20"/>
              </w:rPr>
            </w:pPr>
            <w:r w:rsidRPr="00344F0D">
              <w:rPr>
                <w:rFonts w:ascii="Arial" w:hAnsi="Arial" w:cs="Arial"/>
                <w:b/>
                <w:color w:val="C00000"/>
                <w:sz w:val="20"/>
              </w:rPr>
              <w:t xml:space="preserve">[SHOW IF </w:t>
            </w:r>
          </w:p>
          <w:p w14:paraId="77EF82B9" w14:textId="5D02E179" w:rsidR="007E3C84" w:rsidRPr="00344F0D" w:rsidRDefault="002E2CD7" w:rsidP="002E2CD7">
            <w:pPr>
              <w:pStyle w:val="Base"/>
              <w:tabs>
                <w:tab w:val="right" w:pos="2520"/>
              </w:tabs>
              <w:spacing w:before="60" w:after="60"/>
              <w:ind w:right="-44"/>
              <w:jc w:val="center"/>
              <w:rPr>
                <w:rFonts w:ascii="Arial" w:hAnsi="Arial" w:cs="Arial"/>
                <w:caps w:val="0"/>
                <w:color w:val="C00000"/>
                <w:u w:val="none"/>
              </w:rPr>
            </w:pPr>
            <w:r w:rsidRPr="00344F0D">
              <w:rPr>
                <w:rFonts w:ascii="Arial" w:hAnsi="Arial" w:cs="Arial"/>
                <w:color w:val="C00000"/>
                <w:u w:val="none"/>
              </w:rPr>
              <w:t>A40_2_</w:t>
            </w:r>
            <w:r w:rsidR="008E020B" w:rsidRPr="00344F0D">
              <w:rPr>
                <w:rFonts w:ascii="Arial" w:hAnsi="Arial" w:cs="Arial"/>
                <w:color w:val="C00000"/>
                <w:u w:val="none"/>
              </w:rPr>
              <w:t>3-6</w:t>
            </w:r>
            <w:r w:rsidR="00F63870" w:rsidRPr="00344F0D">
              <w:rPr>
                <w:rFonts w:ascii="Arial" w:hAnsi="Arial" w:cs="Arial"/>
                <w:color w:val="C00000"/>
                <w:u w:val="none"/>
              </w:rPr>
              <w:t>&gt;0</w:t>
            </w:r>
            <w:r w:rsidRPr="00344F0D">
              <w:rPr>
                <w:rFonts w:ascii="Arial" w:hAnsi="Arial" w:cs="Arial"/>
                <w:color w:val="C00000"/>
                <w:u w:val="none"/>
              </w:rPr>
              <w:t xml:space="preserve"> OR</w:t>
            </w:r>
            <w:r w:rsidRPr="00344F0D">
              <w:rPr>
                <w:rFonts w:ascii="Arial" w:hAnsi="Arial" w:cs="Arial"/>
                <w:b w:val="0"/>
                <w:color w:val="C00000"/>
                <w:u w:val="none"/>
              </w:rPr>
              <w:t xml:space="preserve"> </w:t>
            </w:r>
            <w:r w:rsidRPr="00344F0D">
              <w:rPr>
                <w:rFonts w:ascii="Arial" w:hAnsi="Arial" w:cs="Arial"/>
                <w:caps w:val="0"/>
                <w:color w:val="C00000"/>
                <w:u w:val="none"/>
              </w:rPr>
              <w:t xml:space="preserve">(IF </w:t>
            </w:r>
            <w:r w:rsidRPr="00344F0D">
              <w:rPr>
                <w:rFonts w:ascii="Arial" w:hAnsi="Arial" w:cs="Arial"/>
                <w:color w:val="C00000"/>
                <w:u w:val="none"/>
              </w:rPr>
              <w:t>A40_2_1</w:t>
            </w:r>
            <w:r w:rsidRPr="00344F0D">
              <w:rPr>
                <w:rFonts w:ascii="Arial" w:hAnsi="Arial" w:cs="Arial"/>
                <w:caps w:val="0"/>
                <w:color w:val="C00000"/>
                <w:u w:val="none"/>
              </w:rPr>
              <w:t>=100 AND A41.1_2&gt;0)]</w:t>
            </w:r>
          </w:p>
        </w:tc>
        <w:tc>
          <w:tcPr>
            <w:tcW w:w="1281" w:type="pct"/>
            <w:tcBorders>
              <w:top w:val="single" w:sz="4" w:space="0" w:color="auto"/>
              <w:left w:val="single" w:sz="4" w:space="0" w:color="auto"/>
              <w:bottom w:val="single" w:sz="4" w:space="0" w:color="auto"/>
              <w:right w:val="single" w:sz="4" w:space="0" w:color="auto"/>
            </w:tcBorders>
            <w:vAlign w:val="center"/>
            <w:hideMark/>
          </w:tcPr>
          <w:p w14:paraId="3A76E360"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82" w:type="pct"/>
            <w:tcBorders>
              <w:top w:val="single" w:sz="4" w:space="0" w:color="auto"/>
              <w:left w:val="single" w:sz="4" w:space="0" w:color="auto"/>
              <w:bottom w:val="single" w:sz="4" w:space="0" w:color="auto"/>
              <w:right w:val="single" w:sz="4" w:space="0" w:color="auto"/>
            </w:tcBorders>
            <w:vAlign w:val="center"/>
            <w:hideMark/>
          </w:tcPr>
          <w:p w14:paraId="7DFDB090"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81" w:type="pct"/>
            <w:tcBorders>
              <w:top w:val="single" w:sz="4" w:space="0" w:color="auto"/>
              <w:left w:val="single" w:sz="4" w:space="0" w:color="auto"/>
              <w:bottom w:val="single" w:sz="4" w:space="0" w:color="auto"/>
              <w:right w:val="single" w:sz="4" w:space="0" w:color="auto"/>
            </w:tcBorders>
            <w:vAlign w:val="center"/>
            <w:hideMark/>
          </w:tcPr>
          <w:p w14:paraId="086B8A9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bl>
    <w:p w14:paraId="749B0B57" w14:textId="390AD7F1" w:rsidR="00553625" w:rsidRPr="00344F0D" w:rsidRDefault="00553625" w:rsidP="00553625">
      <w:pPr>
        <w:pStyle w:val="Heading3"/>
        <w:rPr>
          <w:color w:val="FFFFFF" w:themeColor="background1"/>
          <w:sz w:val="12"/>
          <w:szCs w:val="10"/>
        </w:rPr>
      </w:pPr>
      <w:r w:rsidRPr="00344F0D">
        <w:rPr>
          <w:color w:val="FFFFFF" w:themeColor="background1"/>
          <w:sz w:val="12"/>
          <w:szCs w:val="10"/>
        </w:rPr>
        <w:t>Induction</w:t>
      </w:r>
    </w:p>
    <w:p w14:paraId="1C6AA657" w14:textId="4F89CD6F" w:rsidR="00484017" w:rsidRPr="00344F0D" w:rsidRDefault="00484017" w:rsidP="00484017">
      <w:pPr>
        <w:pStyle w:val="Heading4"/>
      </w:pPr>
      <w:r w:rsidRPr="00344F0D">
        <w:t>A46.1</w:t>
      </w:r>
    </w:p>
    <w:p w14:paraId="0DD0BF5B" w14:textId="3D37B013" w:rsidR="007E3C84" w:rsidRPr="00344F0D" w:rsidRDefault="007E3C84" w:rsidP="00623702">
      <w:pPr>
        <w:jc w:val="both"/>
        <w:rPr>
          <w:rFonts w:ascii="Arial" w:hAnsi="Arial" w:cs="Arial"/>
          <w:b/>
          <w:color w:val="C00000"/>
          <w:sz w:val="20"/>
        </w:rPr>
      </w:pPr>
      <w:r w:rsidRPr="00344F0D">
        <w:rPr>
          <w:rFonts w:ascii="Arial" w:hAnsi="Arial" w:cs="Arial"/>
          <w:b/>
          <w:color w:val="C00000"/>
          <w:sz w:val="20"/>
        </w:rPr>
        <w:t xml:space="preserve">[SHOW A46.1 </w:t>
      </w:r>
      <w:r w:rsidRPr="009C1B37">
        <w:rPr>
          <w:rFonts w:ascii="Arial" w:hAnsi="Arial" w:cs="Arial"/>
          <w:b/>
          <w:strike/>
          <w:color w:val="C00000"/>
          <w:sz w:val="20"/>
          <w:highlight w:val="cyan"/>
        </w:rPr>
        <w:t>IN US ONLY</w:t>
      </w:r>
      <w:r w:rsidRPr="00344F0D">
        <w:rPr>
          <w:rFonts w:ascii="Arial" w:hAnsi="Arial" w:cs="Arial"/>
          <w:b/>
          <w:color w:val="C00000"/>
          <w:sz w:val="20"/>
        </w:rPr>
        <w:t xml:space="preserve"> IF SUM OF A40_1-2_3-6&gt;0] </w:t>
      </w:r>
    </w:p>
    <w:p w14:paraId="432BC804" w14:textId="77777777" w:rsidR="00F55280" w:rsidRPr="00344F0D" w:rsidRDefault="007E3C84" w:rsidP="00623702">
      <w:pPr>
        <w:pStyle w:val="Base"/>
        <w:jc w:val="both"/>
        <w:rPr>
          <w:rFonts w:ascii="Arial" w:hAnsi="Arial" w:cs="Arial"/>
          <w:b w:val="0"/>
          <w:caps w:val="0"/>
          <w:u w:val="none"/>
        </w:rPr>
      </w:pPr>
      <w:r w:rsidRPr="00344F0D">
        <w:rPr>
          <w:rFonts w:ascii="Arial" w:hAnsi="Arial" w:cs="Arial"/>
          <w:u w:val="none"/>
        </w:rPr>
        <w:t xml:space="preserve">A46.1 </w:t>
      </w:r>
      <w:r w:rsidRPr="00344F0D">
        <w:rPr>
          <w:rFonts w:ascii="Arial" w:hAnsi="Arial" w:cs="Arial"/>
          <w:b w:val="0"/>
          <w:caps w:val="0"/>
          <w:u w:val="none"/>
        </w:rPr>
        <w:t xml:space="preserve">What percent of your </w:t>
      </w:r>
      <w:r w:rsidRPr="00344F0D">
        <w:rPr>
          <w:rFonts w:ascii="Arial" w:hAnsi="Arial" w:cs="Arial"/>
          <w:b w:val="0"/>
          <w:caps w:val="0"/>
        </w:rPr>
        <w:t>newly-</w:t>
      </w:r>
      <w:r w:rsidR="000C416C" w:rsidRPr="00344F0D">
        <w:rPr>
          <w:rFonts w:ascii="Arial" w:hAnsi="Arial" w:cs="Arial"/>
          <w:b w:val="0"/>
          <w:caps w:val="0"/>
        </w:rPr>
        <w:t>diagnosed</w:t>
      </w:r>
      <w:r w:rsidRPr="00344F0D">
        <w:rPr>
          <w:rFonts w:ascii="Arial" w:hAnsi="Arial" w:cs="Arial"/>
          <w:b w:val="0"/>
          <w:caps w:val="0"/>
          <w:u w:val="none"/>
        </w:rPr>
        <w:t xml:space="preserve"> </w:t>
      </w:r>
      <w:r w:rsidRPr="00344F0D">
        <w:rPr>
          <w:rFonts w:ascii="Arial" w:hAnsi="Arial" w:cs="Arial"/>
          <w:caps w:val="0"/>
          <w:u w:val="none"/>
        </w:rPr>
        <w:t>Ph-positive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remission induction therapy</w:t>
      </w:r>
      <w:r w:rsidRPr="00344F0D">
        <w:rPr>
          <w:rFonts w:ascii="Arial" w:hAnsi="Arial" w:cs="Arial"/>
          <w:b w:val="0"/>
          <w:caps w:val="0"/>
          <w:u w:val="none"/>
        </w:rPr>
        <w:t>?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362EBCC1" w14:textId="77777777" w:rsidR="00F55280" w:rsidRPr="00344F0D" w:rsidRDefault="00F55280" w:rsidP="00623702">
      <w:pPr>
        <w:pStyle w:val="Base"/>
        <w:jc w:val="both"/>
        <w:rPr>
          <w:rFonts w:ascii="Arial" w:hAnsi="Arial" w:cs="Arial"/>
          <w:b w:val="0"/>
          <w:caps w:val="0"/>
          <w:u w:val="none"/>
        </w:rPr>
      </w:pPr>
    </w:p>
    <w:p w14:paraId="542305A5" w14:textId="444BEE9C" w:rsidR="007E3C84" w:rsidRPr="00344F0D" w:rsidRDefault="00F55280" w:rsidP="00623702">
      <w:pPr>
        <w:pStyle w:val="Base"/>
        <w:jc w:val="both"/>
        <w:rPr>
          <w:rFonts w:ascii="Arial" w:hAnsi="Arial" w:cs="Arial"/>
          <w:b w:val="0"/>
          <w:caps w:val="0"/>
          <w:u w:val="none"/>
        </w:rPr>
      </w:pPr>
      <w:r w:rsidRPr="00344F0D">
        <w:rPr>
          <w:rFonts w:ascii="Arial" w:eastAsia="DengXian" w:hAnsi="Arial" w:cs="Arial"/>
          <w:b w:val="0"/>
          <w:caps w:val="0"/>
          <w:u w:val="none"/>
          <w:lang w:eastAsia="zh-CN"/>
        </w:rPr>
        <w:t xml:space="preserve">For the purpose of this question, think only of the agents that you use as a part of induction therapy, </w:t>
      </w:r>
      <w:r w:rsidRPr="00344F0D">
        <w:rPr>
          <w:rFonts w:ascii="Arial" w:eastAsia="DengXian" w:hAnsi="Arial" w:cs="Arial"/>
          <w:b w:val="0"/>
          <w:i/>
          <w:iCs/>
          <w:caps w:val="0"/>
          <w:u w:val="none"/>
          <w:lang w:eastAsia="zh-CN"/>
        </w:rPr>
        <w:t xml:space="preserve">regardless of which protocol they are administered. </w:t>
      </w:r>
      <w:r w:rsidRPr="00344F0D">
        <w:rPr>
          <w:rFonts w:ascii="Arial" w:eastAsia="DengXian" w:hAnsi="Arial" w:cs="Arial"/>
          <w:b w:val="0"/>
          <w:caps w:val="0"/>
          <w:u w:val="none"/>
          <w:lang w:eastAsia="zh-CN"/>
        </w:rPr>
        <w:t xml:space="preserve">Please </w:t>
      </w:r>
      <w:r w:rsidRPr="00344F0D">
        <w:rPr>
          <w:rFonts w:ascii="Arial" w:eastAsia="DengXian" w:hAnsi="Arial" w:cs="Arial"/>
          <w:bCs/>
          <w:caps w:val="0"/>
          <w:u w:val="none"/>
          <w:lang w:eastAsia="zh-CN"/>
        </w:rPr>
        <w:t>only think of agents used during induction</w:t>
      </w:r>
      <w:r w:rsidRPr="00344F0D">
        <w:rPr>
          <w:rFonts w:ascii="Arial" w:eastAsia="DengXian" w:hAnsi="Arial" w:cs="Arial"/>
          <w:b w:val="0"/>
          <w:caps w:val="0"/>
          <w:u w:val="none"/>
          <w:lang w:eastAsia="zh-CN"/>
        </w:rPr>
        <w:t>; we will ask about agents used for consolidation</w:t>
      </w:r>
      <w:r w:rsidR="00480EA4">
        <w:rPr>
          <w:rFonts w:ascii="Arial" w:eastAsia="DengXian" w:hAnsi="Arial" w:cs="Arial"/>
          <w:b w:val="0"/>
          <w:caps w:val="0"/>
          <w:u w:val="none"/>
          <w:lang w:eastAsia="zh-CN"/>
        </w:rPr>
        <w:t xml:space="preserve"> </w:t>
      </w:r>
      <w:r w:rsidR="00480EA4" w:rsidRPr="00480EA4">
        <w:rPr>
          <w:rFonts w:ascii="Arial" w:eastAsia="DengXian" w:hAnsi="Arial" w:cs="Arial"/>
          <w:b w:val="0"/>
          <w:caps w:val="0"/>
          <w:highlight w:val="green"/>
          <w:u w:val="none"/>
          <w:lang w:eastAsia="zh-CN"/>
        </w:rPr>
        <w:t>(including intensification)</w:t>
      </w:r>
      <w:r w:rsidRPr="00344F0D">
        <w:rPr>
          <w:rFonts w:ascii="Arial" w:eastAsia="DengXian" w:hAnsi="Arial" w:cs="Arial"/>
          <w:b w:val="0"/>
          <w:caps w:val="0"/>
          <w:u w:val="none"/>
          <w:lang w:eastAsia="zh-CN"/>
        </w:rPr>
        <w:t>, CNS prophylaxis, and maintenance later.</w:t>
      </w:r>
      <w:r w:rsidR="006A56D8" w:rsidRPr="00344F0D">
        <w:rPr>
          <w:rFonts w:ascii="Arial" w:hAnsi="Arial" w:cs="Arial"/>
          <w:b w:val="0"/>
          <w:caps w:val="0"/>
          <w:u w:val="none"/>
        </w:rPr>
        <w:tab/>
      </w:r>
    </w:p>
    <w:p w14:paraId="5E9C7F01" w14:textId="77777777" w:rsidR="007E3C84" w:rsidRPr="00344F0D" w:rsidRDefault="007E3C84" w:rsidP="00623702">
      <w:pPr>
        <w:pStyle w:val="Base"/>
        <w:jc w:val="both"/>
        <w:rPr>
          <w:rFonts w:ascii="Arial" w:hAnsi="Arial" w:cs="Arial"/>
          <w:b w:val="0"/>
          <w:caps w:val="0"/>
          <w:u w:val="none"/>
        </w:rPr>
      </w:pPr>
    </w:p>
    <w:p w14:paraId="34C13111" w14:textId="77777777" w:rsidR="007E3C84" w:rsidRPr="00344F0D" w:rsidRDefault="007E3C84" w:rsidP="00623702">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a46.1_1 AND A46.1_2]</w:t>
      </w:r>
    </w:p>
    <w:p w14:paraId="72841BA2" w14:textId="77777777" w:rsidR="007E3C84" w:rsidRPr="00344F0D" w:rsidRDefault="007E3C84" w:rsidP="00623702">
      <w:pPr>
        <w:pStyle w:val="Base"/>
        <w:jc w:val="both"/>
        <w:rPr>
          <w:rFonts w:ascii="Arial" w:hAnsi="Arial" w:cs="Arial"/>
          <w:b w:val="0"/>
          <w:caps w:val="0"/>
          <w:u w:val="none"/>
        </w:rPr>
      </w:pPr>
    </w:p>
    <w:p w14:paraId="51251A79" w14:textId="654E12D5" w:rsidR="007E3C84" w:rsidRDefault="007E3C84" w:rsidP="00623702">
      <w:pPr>
        <w:jc w:val="both"/>
        <w:rPr>
          <w:rFonts w:ascii="Arial" w:hAnsi="Arial" w:cs="Arial"/>
          <w:color w:val="C00000"/>
          <w:sz w:val="20"/>
        </w:rPr>
      </w:pPr>
      <w:r w:rsidRPr="00344F0D">
        <w:rPr>
          <w:rFonts w:ascii="Arial" w:hAnsi="Arial" w:cs="Arial"/>
          <w:b/>
          <w:bCs/>
          <w:color w:val="C00000"/>
          <w:sz w:val="20"/>
        </w:rPr>
        <w:t xml:space="preserve">[VALIDATE: IF “% TREATED” = “# OF MONTHS” FOR ALL ANSWERED ROWS; RAISE ERROR ONCE AND FLAG RESPONDENT. 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6DD09FDB" w14:textId="77777777" w:rsidR="000250B3" w:rsidRDefault="000250B3" w:rsidP="00623702">
      <w:pPr>
        <w:jc w:val="both"/>
        <w:rPr>
          <w:rFonts w:ascii="Arial" w:hAnsi="Arial" w:cs="Arial"/>
          <w:color w:val="C00000"/>
          <w:sz w:val="20"/>
        </w:rPr>
      </w:pPr>
    </w:p>
    <w:p w14:paraId="7A6A2E95" w14:textId="77777777" w:rsidR="000250B3" w:rsidRPr="00344F0D" w:rsidRDefault="000250B3" w:rsidP="000250B3">
      <w:pPr>
        <w:jc w:val="both"/>
        <w:rPr>
          <w:rFonts w:ascii="Arial" w:hAnsi="Arial" w:cs="Arial"/>
          <w:color w:val="C00000"/>
          <w:sz w:val="20"/>
        </w:rPr>
      </w:pPr>
      <w:r w:rsidRPr="00A65FA1">
        <w:rPr>
          <w:rFonts w:ascii="Arial" w:hAnsi="Arial" w:cs="Arial"/>
          <w:b/>
          <w:color w:val="C00000"/>
          <w:sz w:val="20"/>
          <w:highlight w:val="cyan"/>
        </w:rPr>
        <w:t>[SHOW % TREATED AND # MONTHS COLUMNS FOR PEDIATRIC &amp; ADULT PATIENTS: SHOW PEDIATRIC FIRST, THEN SHOW AGAIN FOR ADULT ON SEPARATE SCREENS]</w:t>
      </w:r>
    </w:p>
    <w:p w14:paraId="27AB8716" w14:textId="77777777" w:rsidR="000250B3" w:rsidRDefault="000250B3" w:rsidP="00623702">
      <w:pPr>
        <w:jc w:val="both"/>
        <w:rPr>
          <w:rFonts w:ascii="Arial" w:hAnsi="Arial" w:cs="Arial"/>
          <w:color w:val="C00000"/>
          <w:sz w:val="20"/>
        </w:rPr>
      </w:pPr>
    </w:p>
    <w:p w14:paraId="5ECB65F5" w14:textId="77777777" w:rsidR="000E3A5E" w:rsidRDefault="000E3A5E" w:rsidP="007E3C84">
      <w:pPr>
        <w:rPr>
          <w:rFonts w:ascii="Arial" w:hAnsi="Arial" w:cs="Arial"/>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
        <w:gridCol w:w="2388"/>
        <w:gridCol w:w="1631"/>
        <w:gridCol w:w="1631"/>
        <w:gridCol w:w="1631"/>
        <w:gridCol w:w="1631"/>
      </w:tblGrid>
      <w:tr w:rsidR="000E3A5E" w:rsidRPr="00344F0D" w14:paraId="09E0CA45" w14:textId="77777777" w:rsidTr="00623702">
        <w:trPr>
          <w:trHeight w:val="143"/>
        </w:trPr>
        <w:tc>
          <w:tcPr>
            <w:tcW w:w="1512"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233135E" w14:textId="77777777" w:rsidR="000E3A5E" w:rsidRPr="00680BBA" w:rsidRDefault="000E3A5E">
            <w:pPr>
              <w:pStyle w:val="Base"/>
              <w:ind w:left="-720" w:right="-720"/>
              <w:jc w:val="center"/>
              <w:rPr>
                <w:rFonts w:ascii="Arial" w:hAnsi="Arial" w:cs="Arial"/>
                <w:caps w:val="0"/>
                <w:color w:val="C00000"/>
                <w:highlight w:val="cyan"/>
                <w:u w:val="none"/>
              </w:rPr>
            </w:pPr>
            <w:r w:rsidRPr="00680BBA">
              <w:rPr>
                <w:rFonts w:ascii="Arial" w:hAnsi="Arial" w:cs="Arial"/>
                <w:caps w:val="0"/>
                <w:color w:val="C00000"/>
                <w:highlight w:val="cyan"/>
                <w:u w:val="none"/>
              </w:rPr>
              <w:t>ENTER A WHOLE NUMBER</w:t>
            </w:r>
          </w:p>
          <w:p w14:paraId="1C7AAEFA" w14:textId="77777777" w:rsidR="000E3A5E" w:rsidRPr="00680BBA" w:rsidRDefault="000E3A5E">
            <w:pPr>
              <w:pStyle w:val="Base"/>
              <w:ind w:left="-720" w:right="-720"/>
              <w:jc w:val="center"/>
              <w:rPr>
                <w:rFonts w:ascii="Arial" w:eastAsia="Times" w:hAnsi="Arial" w:cs="Arial"/>
                <w:highlight w:val="cyan"/>
              </w:rPr>
            </w:pPr>
            <w:r w:rsidRPr="00680BBA">
              <w:rPr>
                <w:rFonts w:ascii="Arial" w:hAnsi="Arial" w:cs="Arial"/>
                <w:caps w:val="0"/>
                <w:color w:val="C00000"/>
                <w:highlight w:val="cyan"/>
                <w:u w:val="none"/>
              </w:rPr>
              <w:t>IN EACH COLUMN</w:t>
            </w:r>
          </w:p>
        </w:tc>
        <w:tc>
          <w:tcPr>
            <w:tcW w:w="3488" w:type="pct"/>
            <w:gridSpan w:val="4"/>
            <w:tcBorders>
              <w:top w:val="single" w:sz="4" w:space="0" w:color="auto"/>
              <w:left w:val="single" w:sz="4" w:space="0" w:color="auto"/>
              <w:bottom w:val="single" w:sz="4" w:space="0" w:color="auto"/>
              <w:right w:val="single" w:sz="4" w:space="0" w:color="auto"/>
            </w:tcBorders>
            <w:vAlign w:val="center"/>
            <w:hideMark/>
          </w:tcPr>
          <w:p w14:paraId="29977EA5" w14:textId="77777777" w:rsidR="000E3A5E" w:rsidRPr="00680BBA" w:rsidRDefault="000E3A5E">
            <w:pPr>
              <w:jc w:val="center"/>
              <w:rPr>
                <w:rFonts w:ascii="Arial" w:hAnsi="Arial" w:cs="Arial"/>
                <w:b/>
                <w:sz w:val="20"/>
                <w:highlight w:val="cyan"/>
              </w:rPr>
            </w:pPr>
            <w:r w:rsidRPr="00680BBA">
              <w:rPr>
                <w:rFonts w:ascii="Arial" w:hAnsi="Arial" w:cs="Arial"/>
                <w:b/>
                <w:sz w:val="20"/>
                <w:highlight w:val="cyan"/>
              </w:rPr>
              <w:t>INDUCTION THERAPY</w:t>
            </w:r>
          </w:p>
          <w:p w14:paraId="33E240E8" w14:textId="77777777" w:rsidR="000E3A5E" w:rsidRPr="00680BBA" w:rsidRDefault="000E3A5E">
            <w:pPr>
              <w:jc w:val="center"/>
              <w:rPr>
                <w:rFonts w:ascii="Arial" w:hAnsi="Arial" w:cs="Arial"/>
                <w:b/>
                <w:color w:val="C00000"/>
                <w:sz w:val="20"/>
                <w:highlight w:val="cyan"/>
              </w:rPr>
            </w:pPr>
            <w:r w:rsidRPr="00680BBA">
              <w:rPr>
                <w:rFonts w:ascii="Arial" w:hAnsi="Arial" w:cs="Arial"/>
                <w:b/>
                <w:sz w:val="20"/>
                <w:highlight w:val="cyan"/>
              </w:rPr>
              <w:t>PH-POSITIVE</w:t>
            </w:r>
          </w:p>
        </w:tc>
      </w:tr>
      <w:tr w:rsidR="000E3A5E" w:rsidRPr="00344F0D" w14:paraId="09292E3A" w14:textId="77777777" w:rsidTr="00623702">
        <w:trPr>
          <w:trHeight w:val="143"/>
        </w:trPr>
        <w:tc>
          <w:tcPr>
            <w:tcW w:w="1512" w:type="pct"/>
            <w:gridSpan w:val="2"/>
            <w:vMerge/>
            <w:tcBorders>
              <w:top w:val="single" w:sz="4" w:space="0" w:color="auto"/>
              <w:left w:val="single" w:sz="4" w:space="0" w:color="auto"/>
              <w:bottom w:val="single" w:sz="4" w:space="0" w:color="auto"/>
              <w:right w:val="single" w:sz="4" w:space="0" w:color="auto"/>
            </w:tcBorders>
            <w:vAlign w:val="center"/>
            <w:hideMark/>
          </w:tcPr>
          <w:p w14:paraId="0FBC5F35" w14:textId="77777777" w:rsidR="000E3A5E" w:rsidRPr="00680BBA" w:rsidRDefault="000E3A5E">
            <w:pPr>
              <w:rPr>
                <w:rFonts w:ascii="Arial" w:eastAsia="Times" w:hAnsi="Arial" w:cs="Arial"/>
                <w:b/>
                <w:caps/>
                <w:sz w:val="20"/>
                <w:highlight w:val="cyan"/>
                <w:u w:val="single"/>
              </w:rPr>
            </w:pPr>
          </w:p>
        </w:tc>
        <w:tc>
          <w:tcPr>
            <w:tcW w:w="1744" w:type="pct"/>
            <w:gridSpan w:val="2"/>
            <w:tcBorders>
              <w:top w:val="single" w:sz="4" w:space="0" w:color="auto"/>
              <w:left w:val="single" w:sz="4" w:space="0" w:color="auto"/>
              <w:bottom w:val="single" w:sz="4" w:space="0" w:color="auto"/>
              <w:right w:val="single" w:sz="4" w:space="0" w:color="auto"/>
            </w:tcBorders>
            <w:vAlign w:val="center"/>
            <w:hideMark/>
          </w:tcPr>
          <w:p w14:paraId="489D3930" w14:textId="77777777" w:rsidR="000E3A5E" w:rsidRPr="00680BBA" w:rsidRDefault="000E3A5E">
            <w:pPr>
              <w:jc w:val="center"/>
              <w:rPr>
                <w:rFonts w:ascii="Arial" w:hAnsi="Arial" w:cs="Arial"/>
                <w:b/>
                <w:color w:val="C00000"/>
                <w:sz w:val="20"/>
                <w:highlight w:val="cyan"/>
              </w:rPr>
            </w:pPr>
            <w:r w:rsidRPr="00680BBA">
              <w:rPr>
                <w:rFonts w:ascii="Arial" w:hAnsi="Arial" w:cs="Arial"/>
                <w:b/>
                <w:color w:val="C00000"/>
                <w:sz w:val="20"/>
                <w:highlight w:val="cyan"/>
              </w:rPr>
              <w:t>A46.1_1</w:t>
            </w:r>
          </w:p>
        </w:tc>
        <w:tc>
          <w:tcPr>
            <w:tcW w:w="1744" w:type="pct"/>
            <w:gridSpan w:val="2"/>
            <w:tcBorders>
              <w:top w:val="single" w:sz="4" w:space="0" w:color="auto"/>
              <w:left w:val="single" w:sz="4" w:space="0" w:color="auto"/>
              <w:bottom w:val="single" w:sz="4" w:space="0" w:color="auto"/>
              <w:right w:val="single" w:sz="4" w:space="0" w:color="auto"/>
            </w:tcBorders>
            <w:vAlign w:val="center"/>
            <w:hideMark/>
          </w:tcPr>
          <w:p w14:paraId="52A7C479" w14:textId="77777777" w:rsidR="000E3A5E" w:rsidRPr="00680BBA" w:rsidRDefault="000E3A5E">
            <w:pPr>
              <w:jc w:val="center"/>
              <w:rPr>
                <w:rFonts w:ascii="Arial" w:hAnsi="Arial" w:cs="Arial"/>
                <w:b/>
                <w:color w:val="C00000"/>
                <w:sz w:val="20"/>
                <w:highlight w:val="cyan"/>
              </w:rPr>
            </w:pPr>
            <w:r w:rsidRPr="00680BBA">
              <w:rPr>
                <w:rFonts w:ascii="Arial" w:hAnsi="Arial" w:cs="Arial"/>
                <w:b/>
                <w:color w:val="C00000"/>
                <w:sz w:val="20"/>
                <w:highlight w:val="cyan"/>
              </w:rPr>
              <w:t>A46.1_2</w:t>
            </w:r>
          </w:p>
        </w:tc>
      </w:tr>
      <w:tr w:rsidR="000E3A5E" w:rsidRPr="00344F0D" w14:paraId="53F6AFEC" w14:textId="77777777" w:rsidTr="00623702">
        <w:trPr>
          <w:trHeight w:val="413"/>
        </w:trPr>
        <w:tc>
          <w:tcPr>
            <w:tcW w:w="1512" w:type="pct"/>
            <w:gridSpan w:val="2"/>
            <w:vMerge/>
            <w:tcBorders>
              <w:top w:val="single" w:sz="4" w:space="0" w:color="auto"/>
              <w:left w:val="single" w:sz="4" w:space="0" w:color="auto"/>
              <w:bottom w:val="single" w:sz="4" w:space="0" w:color="auto"/>
              <w:right w:val="single" w:sz="4" w:space="0" w:color="auto"/>
            </w:tcBorders>
            <w:vAlign w:val="center"/>
            <w:hideMark/>
          </w:tcPr>
          <w:p w14:paraId="0BDF1980" w14:textId="77777777" w:rsidR="000E3A5E" w:rsidRPr="00680BBA" w:rsidRDefault="000E3A5E">
            <w:pPr>
              <w:rPr>
                <w:rFonts w:ascii="Arial" w:eastAsia="Times" w:hAnsi="Arial" w:cs="Arial"/>
                <w:b/>
                <w:caps/>
                <w:sz w:val="20"/>
                <w:highlight w:val="cyan"/>
                <w:u w:val="single"/>
              </w:rPr>
            </w:pPr>
          </w:p>
        </w:tc>
        <w:tc>
          <w:tcPr>
            <w:tcW w:w="1744" w:type="pct"/>
            <w:gridSpan w:val="2"/>
            <w:tcBorders>
              <w:top w:val="single" w:sz="4" w:space="0" w:color="auto"/>
              <w:left w:val="single" w:sz="4" w:space="0" w:color="auto"/>
              <w:bottom w:val="single" w:sz="4" w:space="0" w:color="auto"/>
              <w:right w:val="single" w:sz="4" w:space="0" w:color="auto"/>
            </w:tcBorders>
            <w:vAlign w:val="center"/>
            <w:hideMark/>
          </w:tcPr>
          <w:p w14:paraId="08E20058" w14:textId="77777777" w:rsidR="000E3A5E" w:rsidRPr="00680BBA" w:rsidRDefault="000E3A5E">
            <w:pPr>
              <w:jc w:val="center"/>
              <w:rPr>
                <w:rFonts w:ascii="Arial" w:hAnsi="Arial" w:cs="Arial"/>
                <w:b/>
                <w:sz w:val="20"/>
                <w:highlight w:val="cyan"/>
              </w:rPr>
            </w:pPr>
            <w:r w:rsidRPr="00680BBA">
              <w:rPr>
                <w:rFonts w:ascii="Arial" w:hAnsi="Arial" w:cs="Arial"/>
                <w:b/>
                <w:sz w:val="20"/>
                <w:highlight w:val="cyan"/>
              </w:rPr>
              <w:t>PEDIATRIC (ages 0-15)</w:t>
            </w:r>
          </w:p>
          <w:p w14:paraId="6133F653" w14:textId="77777777" w:rsidR="000E3A5E" w:rsidRPr="00680BBA" w:rsidRDefault="000E3A5E">
            <w:pPr>
              <w:jc w:val="center"/>
              <w:rPr>
                <w:rFonts w:ascii="Arial" w:hAnsi="Arial" w:cs="Arial"/>
                <w:b/>
                <w:color w:val="FF0000"/>
                <w:sz w:val="20"/>
                <w:highlight w:val="cyan"/>
              </w:rPr>
            </w:pPr>
            <w:r w:rsidRPr="00680BBA">
              <w:rPr>
                <w:rFonts w:ascii="Arial" w:hAnsi="Arial" w:cs="Arial"/>
                <w:b/>
                <w:color w:val="C00000"/>
                <w:sz w:val="20"/>
                <w:highlight w:val="cyan"/>
              </w:rPr>
              <w:t xml:space="preserve">[SHOW IF SUM OF A40_1_3-6&gt;0] </w:t>
            </w:r>
          </w:p>
        </w:tc>
        <w:tc>
          <w:tcPr>
            <w:tcW w:w="1744" w:type="pct"/>
            <w:gridSpan w:val="2"/>
            <w:tcBorders>
              <w:top w:val="single" w:sz="4" w:space="0" w:color="auto"/>
              <w:left w:val="single" w:sz="4" w:space="0" w:color="auto"/>
              <w:bottom w:val="single" w:sz="4" w:space="0" w:color="auto"/>
              <w:right w:val="single" w:sz="4" w:space="0" w:color="auto"/>
            </w:tcBorders>
            <w:vAlign w:val="center"/>
            <w:hideMark/>
          </w:tcPr>
          <w:p w14:paraId="217DBD7F" w14:textId="3334BEBD" w:rsidR="000E3A5E" w:rsidRPr="00680BBA" w:rsidRDefault="000E3A5E">
            <w:pPr>
              <w:jc w:val="center"/>
              <w:rPr>
                <w:rFonts w:ascii="Arial" w:hAnsi="Arial" w:cs="Arial"/>
                <w:b/>
                <w:color w:val="C00000"/>
                <w:sz w:val="20"/>
                <w:highlight w:val="cyan"/>
              </w:rPr>
            </w:pPr>
            <w:r w:rsidRPr="00680BBA">
              <w:rPr>
                <w:rFonts w:ascii="Arial" w:hAnsi="Arial" w:cs="Arial"/>
                <w:b/>
                <w:sz w:val="20"/>
                <w:highlight w:val="cyan"/>
              </w:rPr>
              <w:t>ADULT</w:t>
            </w:r>
            <w:r w:rsidR="00BB374B">
              <w:rPr>
                <w:rFonts w:ascii="Arial" w:hAnsi="Arial" w:cs="Arial"/>
                <w:b/>
                <w:sz w:val="20"/>
                <w:highlight w:val="cyan"/>
              </w:rPr>
              <w:t xml:space="preserve"> and AYA</w:t>
            </w:r>
            <w:r w:rsidRPr="00680BBA">
              <w:rPr>
                <w:rFonts w:ascii="Arial" w:hAnsi="Arial" w:cs="Arial"/>
                <w:b/>
                <w:sz w:val="20"/>
                <w:highlight w:val="cyan"/>
              </w:rPr>
              <w:t xml:space="preserve"> (ages 16+)</w:t>
            </w:r>
            <w:r w:rsidRPr="00680BBA">
              <w:rPr>
                <w:rFonts w:ascii="Arial" w:hAnsi="Arial" w:cs="Arial"/>
                <w:b/>
                <w:color w:val="C00000"/>
                <w:sz w:val="20"/>
                <w:highlight w:val="cyan"/>
              </w:rPr>
              <w:t xml:space="preserve"> </w:t>
            </w:r>
          </w:p>
          <w:p w14:paraId="6FDB87D3" w14:textId="77777777" w:rsidR="000E3A5E" w:rsidRPr="00680BBA" w:rsidRDefault="000E3A5E">
            <w:pPr>
              <w:jc w:val="center"/>
              <w:rPr>
                <w:rFonts w:ascii="Arial" w:hAnsi="Arial" w:cs="Arial"/>
                <w:i/>
                <w:color w:val="FF0000"/>
                <w:sz w:val="20"/>
                <w:highlight w:val="cyan"/>
              </w:rPr>
            </w:pPr>
            <w:r w:rsidRPr="00680BBA">
              <w:rPr>
                <w:rFonts w:ascii="Arial" w:hAnsi="Arial" w:cs="Arial"/>
                <w:b/>
                <w:color w:val="C00000"/>
                <w:sz w:val="20"/>
                <w:highlight w:val="cyan"/>
              </w:rPr>
              <w:t>[SHOW IF SUM OF A40_2_3-6&gt;0]</w:t>
            </w:r>
          </w:p>
        </w:tc>
      </w:tr>
      <w:tr w:rsidR="000E3A5E" w:rsidRPr="00344F0D" w14:paraId="294D9221" w14:textId="77777777" w:rsidTr="00623702">
        <w:trPr>
          <w:trHeight w:val="806"/>
        </w:trPr>
        <w:tc>
          <w:tcPr>
            <w:tcW w:w="1512" w:type="pct"/>
            <w:gridSpan w:val="2"/>
            <w:vMerge/>
            <w:tcBorders>
              <w:top w:val="single" w:sz="4" w:space="0" w:color="auto"/>
              <w:left w:val="single" w:sz="4" w:space="0" w:color="auto"/>
              <w:bottom w:val="single" w:sz="4" w:space="0" w:color="auto"/>
              <w:right w:val="single" w:sz="4" w:space="0" w:color="auto"/>
            </w:tcBorders>
            <w:vAlign w:val="center"/>
            <w:hideMark/>
          </w:tcPr>
          <w:p w14:paraId="39C7DDC1" w14:textId="77777777" w:rsidR="000E3A5E" w:rsidRPr="00680BBA" w:rsidRDefault="000E3A5E">
            <w:pPr>
              <w:rPr>
                <w:rFonts w:ascii="Arial" w:eastAsia="Times" w:hAnsi="Arial" w:cs="Arial"/>
                <w:b/>
                <w:caps/>
                <w:sz w:val="20"/>
                <w:highlight w:val="cyan"/>
                <w:u w:val="single"/>
              </w:rPr>
            </w:pPr>
          </w:p>
        </w:tc>
        <w:tc>
          <w:tcPr>
            <w:tcW w:w="872" w:type="pct"/>
            <w:tcBorders>
              <w:top w:val="single" w:sz="4" w:space="0" w:color="auto"/>
              <w:left w:val="single" w:sz="4" w:space="0" w:color="auto"/>
              <w:bottom w:val="single" w:sz="4" w:space="0" w:color="auto"/>
              <w:right w:val="single" w:sz="4" w:space="0" w:color="auto"/>
            </w:tcBorders>
            <w:vAlign w:val="center"/>
            <w:hideMark/>
          </w:tcPr>
          <w:p w14:paraId="439319F8" w14:textId="77777777" w:rsidR="000E3A5E" w:rsidRPr="00680BBA" w:rsidRDefault="000E3A5E">
            <w:pPr>
              <w:spacing w:line="276" w:lineRule="auto"/>
              <w:jc w:val="center"/>
              <w:rPr>
                <w:rFonts w:ascii="Arial" w:hAnsi="Arial" w:cs="Arial"/>
                <w:b/>
                <w:iCs/>
                <w:sz w:val="20"/>
                <w:highlight w:val="cyan"/>
              </w:rPr>
            </w:pPr>
            <w:r w:rsidRPr="00680BBA">
              <w:rPr>
                <w:rFonts w:ascii="Arial" w:hAnsi="Arial" w:cs="Arial"/>
                <w:b/>
                <w:iCs/>
                <w:sz w:val="20"/>
                <w:highlight w:val="cyan"/>
              </w:rPr>
              <w:t>% of patients</w:t>
            </w:r>
          </w:p>
          <w:p w14:paraId="7D58054C" w14:textId="77777777" w:rsidR="000E3A5E" w:rsidRPr="00680BBA" w:rsidRDefault="000E3A5E">
            <w:pPr>
              <w:spacing w:line="276" w:lineRule="auto"/>
              <w:jc w:val="center"/>
              <w:rPr>
                <w:rFonts w:ascii="Arial" w:hAnsi="Arial" w:cs="Arial"/>
                <w:b/>
                <w:color w:val="C00000"/>
                <w:sz w:val="20"/>
                <w:highlight w:val="cyan"/>
              </w:rPr>
            </w:pPr>
            <w:r w:rsidRPr="00680BBA">
              <w:rPr>
                <w:rFonts w:ascii="Arial" w:hAnsi="Arial" w:cs="Arial"/>
                <w:b/>
                <w:color w:val="C00000"/>
                <w:sz w:val="20"/>
                <w:highlight w:val="cyan"/>
              </w:rPr>
              <w:t>[RANGE 0-100]</w:t>
            </w:r>
          </w:p>
          <w:p w14:paraId="34D03C61" w14:textId="77777777" w:rsidR="000E3A5E" w:rsidRPr="00680BBA" w:rsidRDefault="000E3A5E">
            <w:pPr>
              <w:jc w:val="center"/>
              <w:rPr>
                <w:rFonts w:ascii="Arial" w:hAnsi="Arial" w:cs="Arial"/>
                <w:b/>
                <w:sz w:val="20"/>
                <w:highlight w:val="cyan"/>
              </w:rPr>
            </w:pPr>
            <w:r w:rsidRPr="00680BBA">
              <w:rPr>
                <w:rFonts w:ascii="Arial" w:hAnsi="Arial" w:cs="Arial"/>
                <w:b/>
                <w:color w:val="C00000"/>
                <w:sz w:val="20"/>
                <w:highlight w:val="cyan"/>
              </w:rPr>
              <w:t>[1]</w:t>
            </w:r>
          </w:p>
        </w:tc>
        <w:tc>
          <w:tcPr>
            <w:tcW w:w="872" w:type="pct"/>
            <w:tcBorders>
              <w:top w:val="single" w:sz="4" w:space="0" w:color="auto"/>
              <w:left w:val="single" w:sz="4" w:space="0" w:color="auto"/>
              <w:bottom w:val="single" w:sz="4" w:space="0" w:color="auto"/>
              <w:right w:val="single" w:sz="4" w:space="0" w:color="auto"/>
            </w:tcBorders>
            <w:vAlign w:val="center"/>
            <w:hideMark/>
          </w:tcPr>
          <w:p w14:paraId="33A9342C" w14:textId="77777777" w:rsidR="000E3A5E" w:rsidRPr="00680BBA" w:rsidRDefault="000E3A5E">
            <w:pPr>
              <w:spacing w:line="276" w:lineRule="auto"/>
              <w:jc w:val="center"/>
              <w:rPr>
                <w:rFonts w:ascii="Arial" w:hAnsi="Arial" w:cs="Arial"/>
                <w:b/>
                <w:iCs/>
                <w:sz w:val="20"/>
                <w:highlight w:val="cyan"/>
              </w:rPr>
            </w:pPr>
            <w:r w:rsidRPr="00680BBA">
              <w:rPr>
                <w:rFonts w:ascii="Arial" w:hAnsi="Arial" w:cs="Arial"/>
                <w:b/>
                <w:iCs/>
                <w:sz w:val="20"/>
                <w:highlight w:val="cyan"/>
              </w:rPr>
              <w:t>Actual # of months</w:t>
            </w:r>
          </w:p>
          <w:p w14:paraId="7D435B24" w14:textId="77777777" w:rsidR="000E3A5E" w:rsidRPr="00680BBA" w:rsidRDefault="000E3A5E">
            <w:pPr>
              <w:spacing w:line="276" w:lineRule="auto"/>
              <w:jc w:val="center"/>
              <w:rPr>
                <w:rFonts w:ascii="Arial" w:hAnsi="Arial" w:cs="Arial"/>
                <w:b/>
                <w:caps/>
                <w:color w:val="C00000"/>
                <w:sz w:val="20"/>
                <w:highlight w:val="cyan"/>
              </w:rPr>
            </w:pPr>
            <w:r w:rsidRPr="00680BBA">
              <w:rPr>
                <w:rFonts w:ascii="Arial" w:hAnsi="Arial" w:cs="Arial"/>
                <w:b/>
                <w:color w:val="C00000"/>
                <w:sz w:val="20"/>
                <w:highlight w:val="cyan"/>
              </w:rPr>
              <w:t xml:space="preserve"> [RANGE </w:t>
            </w:r>
            <w:r w:rsidRPr="00680BBA">
              <w:rPr>
                <w:rFonts w:ascii="Arial" w:hAnsi="Arial" w:cs="Arial"/>
                <w:b/>
                <w:caps/>
                <w:color w:val="C00000"/>
                <w:sz w:val="20"/>
                <w:highlight w:val="cyan"/>
              </w:rPr>
              <w:t>1-99]</w:t>
            </w:r>
          </w:p>
          <w:p w14:paraId="1C0C6825" w14:textId="77777777" w:rsidR="000E3A5E" w:rsidRPr="00680BBA" w:rsidRDefault="000E3A5E">
            <w:pPr>
              <w:jc w:val="center"/>
              <w:rPr>
                <w:rFonts w:ascii="Arial" w:hAnsi="Arial" w:cs="Arial"/>
                <w:b/>
                <w:sz w:val="20"/>
                <w:highlight w:val="cyan"/>
              </w:rPr>
            </w:pPr>
            <w:r w:rsidRPr="00680BBA">
              <w:rPr>
                <w:rFonts w:ascii="Arial" w:hAnsi="Arial" w:cs="Arial"/>
                <w:b/>
                <w:caps/>
                <w:color w:val="C00000"/>
                <w:sz w:val="20"/>
                <w:highlight w:val="cyan"/>
              </w:rPr>
              <w:t>[2]</w:t>
            </w:r>
          </w:p>
        </w:tc>
        <w:tc>
          <w:tcPr>
            <w:tcW w:w="872" w:type="pct"/>
            <w:tcBorders>
              <w:top w:val="single" w:sz="4" w:space="0" w:color="auto"/>
              <w:left w:val="single" w:sz="4" w:space="0" w:color="auto"/>
              <w:bottom w:val="single" w:sz="4" w:space="0" w:color="auto"/>
              <w:right w:val="single" w:sz="4" w:space="0" w:color="auto"/>
            </w:tcBorders>
            <w:vAlign w:val="center"/>
            <w:hideMark/>
          </w:tcPr>
          <w:p w14:paraId="230414DB" w14:textId="77777777" w:rsidR="000E3A5E" w:rsidRPr="00680BBA" w:rsidRDefault="000E3A5E">
            <w:pPr>
              <w:spacing w:line="276" w:lineRule="auto"/>
              <w:jc w:val="center"/>
              <w:rPr>
                <w:rFonts w:ascii="Arial" w:hAnsi="Arial" w:cs="Arial"/>
                <w:b/>
                <w:iCs/>
                <w:sz w:val="20"/>
                <w:highlight w:val="cyan"/>
              </w:rPr>
            </w:pPr>
            <w:r w:rsidRPr="00680BBA">
              <w:rPr>
                <w:rFonts w:ascii="Arial" w:hAnsi="Arial" w:cs="Arial"/>
                <w:b/>
                <w:iCs/>
                <w:sz w:val="20"/>
                <w:highlight w:val="cyan"/>
              </w:rPr>
              <w:t>% of patients</w:t>
            </w:r>
          </w:p>
          <w:p w14:paraId="6EA0DEFC" w14:textId="77777777" w:rsidR="000E3A5E" w:rsidRPr="00680BBA" w:rsidRDefault="000E3A5E">
            <w:pPr>
              <w:spacing w:line="276" w:lineRule="auto"/>
              <w:jc w:val="center"/>
              <w:rPr>
                <w:rFonts w:ascii="Arial" w:hAnsi="Arial" w:cs="Arial"/>
                <w:b/>
                <w:color w:val="C00000"/>
                <w:sz w:val="20"/>
                <w:highlight w:val="cyan"/>
              </w:rPr>
            </w:pPr>
            <w:r w:rsidRPr="00680BBA">
              <w:rPr>
                <w:rFonts w:ascii="Arial" w:hAnsi="Arial" w:cs="Arial"/>
                <w:b/>
                <w:color w:val="C00000"/>
                <w:sz w:val="20"/>
                <w:highlight w:val="cyan"/>
              </w:rPr>
              <w:t>[RANGE 0-100]</w:t>
            </w:r>
          </w:p>
          <w:p w14:paraId="2C976A0D" w14:textId="77777777" w:rsidR="000E3A5E" w:rsidRPr="00680BBA" w:rsidRDefault="000E3A5E">
            <w:pPr>
              <w:jc w:val="center"/>
              <w:rPr>
                <w:rFonts w:ascii="Arial" w:hAnsi="Arial" w:cs="Arial"/>
                <w:b/>
                <w:sz w:val="20"/>
                <w:highlight w:val="cyan"/>
              </w:rPr>
            </w:pPr>
            <w:r w:rsidRPr="00680BBA">
              <w:rPr>
                <w:rFonts w:ascii="Arial" w:hAnsi="Arial" w:cs="Arial"/>
                <w:b/>
                <w:color w:val="C00000"/>
                <w:sz w:val="20"/>
                <w:highlight w:val="cyan"/>
              </w:rPr>
              <w:t>[1]</w:t>
            </w:r>
          </w:p>
        </w:tc>
        <w:tc>
          <w:tcPr>
            <w:tcW w:w="872" w:type="pct"/>
            <w:tcBorders>
              <w:top w:val="single" w:sz="4" w:space="0" w:color="auto"/>
              <w:left w:val="single" w:sz="4" w:space="0" w:color="auto"/>
              <w:bottom w:val="single" w:sz="4" w:space="0" w:color="auto"/>
              <w:right w:val="single" w:sz="4" w:space="0" w:color="auto"/>
            </w:tcBorders>
            <w:vAlign w:val="center"/>
            <w:hideMark/>
          </w:tcPr>
          <w:p w14:paraId="47CC3BFB" w14:textId="77777777" w:rsidR="000E3A5E" w:rsidRPr="00680BBA" w:rsidRDefault="000E3A5E">
            <w:pPr>
              <w:spacing w:line="276" w:lineRule="auto"/>
              <w:jc w:val="center"/>
              <w:rPr>
                <w:rFonts w:ascii="Arial" w:hAnsi="Arial" w:cs="Arial"/>
                <w:b/>
                <w:iCs/>
                <w:sz w:val="20"/>
                <w:highlight w:val="cyan"/>
              </w:rPr>
            </w:pPr>
            <w:r w:rsidRPr="00680BBA">
              <w:rPr>
                <w:rFonts w:ascii="Arial" w:hAnsi="Arial" w:cs="Arial"/>
                <w:b/>
                <w:iCs/>
                <w:sz w:val="20"/>
                <w:highlight w:val="cyan"/>
              </w:rPr>
              <w:t>Actual # of months</w:t>
            </w:r>
          </w:p>
          <w:p w14:paraId="0125DC10" w14:textId="77777777" w:rsidR="000E3A5E" w:rsidRPr="00680BBA" w:rsidRDefault="000E3A5E">
            <w:pPr>
              <w:spacing w:line="276" w:lineRule="auto"/>
              <w:jc w:val="center"/>
              <w:rPr>
                <w:rFonts w:ascii="Arial" w:hAnsi="Arial" w:cs="Arial"/>
                <w:b/>
                <w:caps/>
                <w:color w:val="C00000"/>
                <w:sz w:val="20"/>
                <w:highlight w:val="cyan"/>
              </w:rPr>
            </w:pPr>
            <w:r w:rsidRPr="00680BBA">
              <w:rPr>
                <w:rFonts w:ascii="Arial" w:hAnsi="Arial" w:cs="Arial"/>
                <w:b/>
                <w:color w:val="C00000"/>
                <w:sz w:val="20"/>
                <w:highlight w:val="cyan"/>
              </w:rPr>
              <w:t xml:space="preserve"> [RANGE </w:t>
            </w:r>
            <w:r w:rsidRPr="00680BBA">
              <w:rPr>
                <w:rFonts w:ascii="Arial" w:hAnsi="Arial" w:cs="Arial"/>
                <w:b/>
                <w:caps/>
                <w:color w:val="C00000"/>
                <w:sz w:val="20"/>
                <w:highlight w:val="cyan"/>
              </w:rPr>
              <w:t>1-99]</w:t>
            </w:r>
          </w:p>
          <w:p w14:paraId="2477F70E" w14:textId="77777777" w:rsidR="000E3A5E" w:rsidRPr="00680BBA" w:rsidRDefault="000E3A5E">
            <w:pPr>
              <w:jc w:val="center"/>
              <w:rPr>
                <w:rFonts w:ascii="Arial" w:hAnsi="Arial" w:cs="Arial"/>
                <w:b/>
                <w:sz w:val="20"/>
                <w:highlight w:val="cyan"/>
              </w:rPr>
            </w:pPr>
            <w:r w:rsidRPr="00680BBA">
              <w:rPr>
                <w:rFonts w:ascii="Arial" w:hAnsi="Arial" w:cs="Arial"/>
                <w:b/>
                <w:caps/>
                <w:color w:val="C00000"/>
                <w:sz w:val="20"/>
                <w:highlight w:val="cyan"/>
              </w:rPr>
              <w:t>[2]</w:t>
            </w:r>
          </w:p>
        </w:tc>
      </w:tr>
      <w:tr w:rsidR="000E3A5E" w:rsidRPr="00344F0D" w14:paraId="33BADBAB" w14:textId="77777777" w:rsidTr="00623702">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FEBCA41"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Imatinib-containing regimens</w:t>
            </w:r>
          </w:p>
        </w:tc>
      </w:tr>
      <w:tr w:rsidR="000E3A5E" w:rsidRPr="00344F0D" w14:paraId="104F472E" w14:textId="77777777" w:rsidTr="00623702">
        <w:trPr>
          <w:trHeight w:val="330"/>
        </w:trPr>
        <w:tc>
          <w:tcPr>
            <w:tcW w:w="1512"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8A0C39" w14:textId="77777777" w:rsidR="000E3A5E" w:rsidRPr="00680BBA" w:rsidRDefault="000E3A5E">
            <w:pPr>
              <w:rPr>
                <w:rFonts w:ascii="Arial" w:hAnsi="Arial" w:cs="Arial"/>
                <w:color w:val="000000"/>
                <w:sz w:val="20"/>
                <w:highlight w:val="cyan"/>
              </w:rPr>
            </w:pP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03A16A"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17543245" w14:textId="77777777" w:rsidR="000E3A5E" w:rsidRPr="006262D4" w:rsidRDefault="000E3A5E">
            <w:pPr>
              <w:spacing w:before="60" w:after="60"/>
              <w:jc w:val="center"/>
              <w:rPr>
                <w:rFonts w:ascii="Arial" w:hAnsi="Arial" w:cs="Arial"/>
                <w:i/>
                <w:iCs/>
                <w:sz w:val="20"/>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419393A"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26B53216" w14:textId="77777777" w:rsidR="000E3A5E" w:rsidRPr="006262D4" w:rsidRDefault="000E3A5E">
            <w:pPr>
              <w:spacing w:before="60" w:after="60"/>
              <w:jc w:val="center"/>
              <w:rPr>
                <w:rFonts w:ascii="Arial" w:hAnsi="Arial" w:cs="Arial"/>
                <w:i/>
                <w:iCs/>
                <w:sz w:val="20"/>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0E3A5E" w:rsidRPr="00344F0D" w14:paraId="10B18494"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4C6A6EFD" w14:textId="2519028E" w:rsidR="000E3A5E" w:rsidRPr="00680BBA" w:rsidRDefault="007F2B11">
            <w:pPr>
              <w:jc w:val="center"/>
              <w:rPr>
                <w:rFonts w:ascii="Arial" w:hAnsi="Arial" w:cs="Arial"/>
                <w:sz w:val="20"/>
                <w:highlight w:val="cyan"/>
              </w:rPr>
            </w:pPr>
            <w:r>
              <w:rPr>
                <w:rFonts w:ascii="Arial" w:hAnsi="Arial" w:cs="Arial"/>
                <w:sz w:val="20"/>
                <w:highlight w:val="cyan"/>
              </w:rPr>
              <w:t>46</w:t>
            </w:r>
          </w:p>
        </w:tc>
        <w:tc>
          <w:tcPr>
            <w:tcW w:w="1277" w:type="pct"/>
            <w:tcBorders>
              <w:top w:val="single" w:sz="4" w:space="0" w:color="auto"/>
              <w:left w:val="single" w:sz="4" w:space="0" w:color="auto"/>
              <w:bottom w:val="single" w:sz="4" w:space="0" w:color="auto"/>
              <w:right w:val="single" w:sz="4" w:space="0" w:color="auto"/>
            </w:tcBorders>
            <w:vAlign w:val="center"/>
          </w:tcPr>
          <w:p w14:paraId="2A30B5BE"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29B9034E"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9C0938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BE8E48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0950A1B"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64DCB61F"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0537E248" w14:textId="1AD689AC" w:rsidR="000E3A5E" w:rsidRPr="00680BBA" w:rsidRDefault="007F2B11">
            <w:pPr>
              <w:jc w:val="center"/>
              <w:rPr>
                <w:rFonts w:ascii="Arial" w:hAnsi="Arial" w:cs="Arial"/>
                <w:sz w:val="20"/>
                <w:highlight w:val="cyan"/>
              </w:rPr>
            </w:pPr>
            <w:r>
              <w:rPr>
                <w:rFonts w:ascii="Arial" w:hAnsi="Arial" w:cs="Arial"/>
                <w:sz w:val="20"/>
                <w:highlight w:val="cyan"/>
              </w:rPr>
              <w:t>47</w:t>
            </w:r>
          </w:p>
        </w:tc>
        <w:tc>
          <w:tcPr>
            <w:tcW w:w="1277" w:type="pct"/>
            <w:tcBorders>
              <w:top w:val="single" w:sz="4" w:space="0" w:color="auto"/>
              <w:left w:val="single" w:sz="4" w:space="0" w:color="auto"/>
              <w:bottom w:val="single" w:sz="4" w:space="0" w:color="auto"/>
              <w:right w:val="single" w:sz="4" w:space="0" w:color="auto"/>
            </w:tcBorders>
            <w:vAlign w:val="center"/>
          </w:tcPr>
          <w:p w14:paraId="4BF0A6B1"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6A37B98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76D5591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71C7BA84"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64B6134"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6C64C3F3"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439FE1" w14:textId="77777777" w:rsidR="000E3A5E" w:rsidRPr="00680BBA" w:rsidRDefault="000E3A5E">
            <w:pPr>
              <w:jc w:val="center"/>
              <w:rPr>
                <w:rFonts w:ascii="Arial" w:hAnsi="Arial" w:cs="Arial"/>
                <w:sz w:val="20"/>
                <w:highlight w:val="cyan"/>
              </w:rPr>
            </w:pPr>
          </w:p>
        </w:tc>
        <w:tc>
          <w:tcPr>
            <w:tcW w:w="127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591B54" w14:textId="77777777" w:rsidR="000E3A5E" w:rsidRPr="00680BBA" w:rsidRDefault="000E3A5E">
            <w:pPr>
              <w:rPr>
                <w:rFonts w:ascii="Arial" w:hAnsi="Arial" w:cs="Arial"/>
                <w:b/>
                <w:bCs/>
                <w:color w:val="000000"/>
                <w:sz w:val="20"/>
                <w:highlight w:val="cyan"/>
              </w:rPr>
            </w:pP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7A663F" w14:textId="77777777" w:rsidR="000E3A5E" w:rsidRPr="00680BBA" w:rsidRDefault="000E3A5E">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62B14BB0" w14:textId="77777777" w:rsidR="000E3A5E" w:rsidRPr="006262D4" w:rsidRDefault="000E3A5E">
            <w:pPr>
              <w:spacing w:before="60" w:after="60"/>
              <w:jc w:val="center"/>
              <w:rPr>
                <w:rFonts w:ascii="Arial" w:hAnsi="Arial" w:cs="Arial"/>
                <w:i/>
                <w:iCs/>
                <w:sz w:val="20"/>
                <w:highlight w:val="cyan"/>
              </w:rPr>
            </w:pP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 Total Therapy XVII regimen</w:t>
            </w:r>
            <w:r w:rsidRPr="006262D4">
              <w:rPr>
                <w:rFonts w:ascii="Arial" w:hAnsi="Arial" w:cs="Arial"/>
                <w:i/>
                <w:iCs/>
                <w:color w:val="000000"/>
                <w:sz w:val="18"/>
                <w:szCs w:val="18"/>
                <w:highlight w:val="cyan"/>
              </w:rPr>
              <w:t>)</w:t>
            </w: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B17FBF" w14:textId="77777777" w:rsidR="000E3A5E" w:rsidRPr="00680BBA" w:rsidRDefault="000E3A5E">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227E8FF1" w14:textId="3EFD9B3B" w:rsidR="000E3A5E" w:rsidRPr="006262D4" w:rsidRDefault="000E3A5E">
            <w:pPr>
              <w:spacing w:before="60" w:after="60"/>
              <w:jc w:val="center"/>
              <w:rPr>
                <w:rFonts w:ascii="Arial" w:hAnsi="Arial" w:cs="Arial"/>
                <w:i/>
                <w:iCs/>
                <w:sz w:val="20"/>
                <w:highlight w:val="cyan"/>
              </w:rPr>
            </w:pPr>
            <w:r w:rsidRPr="006262D4">
              <w:rPr>
                <w:rFonts w:ascii="Arial" w:hAnsi="Arial" w:cs="Arial"/>
                <w:i/>
                <w:iCs/>
                <w:color w:val="000000"/>
                <w:sz w:val="18"/>
                <w:szCs w:val="18"/>
                <w:highlight w:val="cyan"/>
              </w:rPr>
              <w:t xml:space="preserve">(e.g., GRAAPH-2003, CALGB 10701, </w:t>
            </w:r>
            <w:r w:rsidR="007B310D" w:rsidRPr="007951CF">
              <w:rPr>
                <w:rFonts w:ascii="Arial" w:hAnsi="Arial" w:cs="Arial"/>
                <w:b/>
                <w:bCs/>
                <w:color w:val="C00000"/>
                <w:sz w:val="18"/>
                <w:szCs w:val="18"/>
                <w:highlight w:val="cyan"/>
              </w:rPr>
              <w:t xml:space="preserve">[SHOW FOLLOWING IN </w:t>
            </w:r>
            <w:r w:rsidR="007B310D">
              <w:rPr>
                <w:rFonts w:ascii="Arial" w:hAnsi="Arial" w:cs="Arial"/>
                <w:b/>
                <w:bCs/>
                <w:color w:val="C00000"/>
                <w:sz w:val="18"/>
                <w:szCs w:val="18"/>
                <w:highlight w:val="cyan"/>
              </w:rPr>
              <w:t>JP</w:t>
            </w:r>
            <w:r w:rsidR="00EE5B64">
              <w:rPr>
                <w:rFonts w:ascii="Arial" w:hAnsi="Arial" w:cs="Arial"/>
                <w:b/>
                <w:bCs/>
                <w:color w:val="C00000"/>
                <w:sz w:val="18"/>
                <w:szCs w:val="18"/>
                <w:highlight w:val="cyan"/>
              </w:rPr>
              <w:t>, CN</w:t>
            </w:r>
            <w:r w:rsidR="007B310D">
              <w:rPr>
                <w:rFonts w:ascii="Arial" w:hAnsi="Arial" w:cs="Arial"/>
                <w:b/>
                <w:bCs/>
                <w:color w:val="C00000"/>
                <w:sz w:val="18"/>
                <w:szCs w:val="18"/>
                <w:highlight w:val="cyan"/>
              </w:rPr>
              <w:t xml:space="preserve"> </w:t>
            </w:r>
            <w:r w:rsidR="007B310D" w:rsidRPr="007951CF">
              <w:rPr>
                <w:rFonts w:ascii="Arial" w:hAnsi="Arial" w:cs="Arial"/>
                <w:b/>
                <w:bCs/>
                <w:color w:val="C00000"/>
                <w:sz w:val="18"/>
                <w:szCs w:val="18"/>
                <w:highlight w:val="cyan"/>
              </w:rPr>
              <w:t>ONLY]</w:t>
            </w:r>
            <w:r w:rsidR="007B310D">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 xml:space="preserve">GMALL 06/99, GMALL 07/03, </w:t>
            </w:r>
            <w:r w:rsidRPr="006262D4">
              <w:rPr>
                <w:rFonts w:ascii="Arial" w:hAnsi="Arial" w:cs="Arial"/>
                <w:i/>
                <w:iCs/>
                <w:color w:val="000000"/>
                <w:sz w:val="18"/>
                <w:szCs w:val="18"/>
                <w:highlight w:val="cyan"/>
                <w:lang w:val="fr-FR"/>
              </w:rPr>
              <w:t xml:space="preserve">JALSG 202, </w:t>
            </w:r>
            <w:r w:rsidRPr="006262D4">
              <w:rPr>
                <w:rFonts w:ascii="Arial" w:hAnsi="Arial" w:cs="Arial"/>
                <w:i/>
                <w:iCs/>
                <w:color w:val="000000"/>
                <w:sz w:val="18"/>
                <w:szCs w:val="18"/>
                <w:highlight w:val="cyan"/>
                <w:lang w:val="it-IT"/>
              </w:rPr>
              <w:t xml:space="preserve">CATIBES02, </w:t>
            </w:r>
            <w:r w:rsidRPr="006262D4">
              <w:rPr>
                <w:rFonts w:ascii="Arial" w:hAnsi="Arial" w:cs="Arial"/>
                <w:i/>
                <w:iCs/>
                <w:color w:val="000000"/>
                <w:sz w:val="18"/>
                <w:szCs w:val="18"/>
                <w:highlight w:val="cyan"/>
              </w:rPr>
              <w:t>CALLG-2008)</w:t>
            </w:r>
          </w:p>
        </w:tc>
      </w:tr>
      <w:tr w:rsidR="000E3A5E" w:rsidRPr="00344F0D" w14:paraId="7D29D854"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70BE3257" w14:textId="5B4DAE50" w:rsidR="000E3A5E" w:rsidRPr="00680BBA" w:rsidRDefault="007F2B11">
            <w:pPr>
              <w:jc w:val="center"/>
              <w:rPr>
                <w:rFonts w:ascii="Arial" w:hAnsi="Arial" w:cs="Arial"/>
                <w:sz w:val="20"/>
                <w:highlight w:val="cyan"/>
              </w:rPr>
            </w:pPr>
            <w:r>
              <w:rPr>
                <w:rFonts w:ascii="Arial" w:hAnsi="Arial" w:cs="Arial"/>
                <w:sz w:val="20"/>
                <w:highlight w:val="cyan"/>
              </w:rPr>
              <w:t>48</w:t>
            </w:r>
          </w:p>
        </w:tc>
        <w:tc>
          <w:tcPr>
            <w:tcW w:w="1277" w:type="pct"/>
            <w:tcBorders>
              <w:top w:val="single" w:sz="4" w:space="0" w:color="auto"/>
              <w:left w:val="single" w:sz="4" w:space="0" w:color="auto"/>
              <w:bottom w:val="single" w:sz="4" w:space="0" w:color="auto"/>
              <w:right w:val="single" w:sz="4" w:space="0" w:color="auto"/>
            </w:tcBorders>
            <w:vAlign w:val="center"/>
          </w:tcPr>
          <w:p w14:paraId="4B9E378E"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FC6177C" w14:textId="2015B16C" w:rsidR="000E3A5E" w:rsidRPr="007D6A05" w:rsidRDefault="007D6A05">
            <w:pPr>
              <w:spacing w:before="60" w:after="60"/>
              <w:jc w:val="center"/>
              <w:rPr>
                <w:rFonts w:ascii="Arial" w:hAnsi="Arial" w:cs="Arial"/>
                <w:b/>
                <w:bCs/>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D7F9BCE" w14:textId="650F803D"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63890AA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B6B4459"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5A1CBF2A"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495D1217" w14:textId="00BCF0F4" w:rsidR="000E3A5E" w:rsidRPr="00680BBA" w:rsidRDefault="007F2B11">
            <w:pPr>
              <w:jc w:val="center"/>
              <w:rPr>
                <w:rFonts w:ascii="Arial" w:hAnsi="Arial" w:cs="Arial"/>
                <w:sz w:val="20"/>
                <w:highlight w:val="cyan"/>
              </w:rPr>
            </w:pPr>
            <w:r>
              <w:rPr>
                <w:rFonts w:ascii="Arial" w:hAnsi="Arial" w:cs="Arial"/>
                <w:sz w:val="20"/>
                <w:highlight w:val="cyan"/>
              </w:rPr>
              <w:t>49</w:t>
            </w:r>
          </w:p>
        </w:tc>
        <w:tc>
          <w:tcPr>
            <w:tcW w:w="1277" w:type="pct"/>
            <w:tcBorders>
              <w:top w:val="single" w:sz="4" w:space="0" w:color="auto"/>
              <w:left w:val="single" w:sz="4" w:space="0" w:color="auto"/>
              <w:bottom w:val="single" w:sz="4" w:space="0" w:color="auto"/>
              <w:right w:val="single" w:sz="4" w:space="0" w:color="auto"/>
            </w:tcBorders>
            <w:vAlign w:val="center"/>
          </w:tcPr>
          <w:p w14:paraId="128BD4B3"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196B906D"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E905E5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37F3686"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25B7824"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4ABA12EE"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1BDE900B" w14:textId="6CC87DE1" w:rsidR="000E3A5E" w:rsidRPr="00680BBA" w:rsidRDefault="007F2B11">
            <w:pPr>
              <w:jc w:val="center"/>
              <w:rPr>
                <w:rFonts w:ascii="Arial" w:hAnsi="Arial" w:cs="Arial"/>
                <w:sz w:val="20"/>
                <w:highlight w:val="cyan"/>
              </w:rPr>
            </w:pPr>
            <w:r>
              <w:rPr>
                <w:rFonts w:ascii="Arial" w:hAnsi="Arial" w:cs="Arial"/>
                <w:sz w:val="20"/>
                <w:highlight w:val="cyan"/>
              </w:rPr>
              <w:t>50</w:t>
            </w:r>
          </w:p>
        </w:tc>
        <w:tc>
          <w:tcPr>
            <w:tcW w:w="1277" w:type="pct"/>
            <w:tcBorders>
              <w:top w:val="single" w:sz="4" w:space="0" w:color="auto"/>
              <w:left w:val="single" w:sz="4" w:space="0" w:color="auto"/>
              <w:bottom w:val="single" w:sz="4" w:space="0" w:color="auto"/>
              <w:right w:val="single" w:sz="4" w:space="0" w:color="auto"/>
            </w:tcBorders>
            <w:vAlign w:val="center"/>
          </w:tcPr>
          <w:p w14:paraId="4448AB0C" w14:textId="77777777" w:rsidR="000E3A5E" w:rsidRDefault="000E3A5E">
            <w:pPr>
              <w:rPr>
                <w:rFonts w:ascii="Arial" w:hAnsi="Arial" w:cs="Arial"/>
                <w:b/>
                <w:bCs/>
                <w:color w:val="000000"/>
                <w:sz w:val="20"/>
                <w:highlight w:val="cyan"/>
              </w:rPr>
            </w:pPr>
            <w:r>
              <w:rPr>
                <w:rFonts w:ascii="Arial" w:hAnsi="Arial" w:cs="Arial"/>
                <w:b/>
                <w:bCs/>
                <w:color w:val="000000"/>
                <w:sz w:val="20"/>
                <w:highlight w:val="cyan"/>
              </w:rPr>
              <w:t xml:space="preserve">imatinib,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 xml:space="preserve">[SHOW IN </w:t>
            </w:r>
            <w:r>
              <w:rPr>
                <w:rFonts w:ascii="Arial" w:hAnsi="Arial" w:cs="Arial"/>
                <w:b/>
                <w:bCs/>
                <w:color w:val="C00000"/>
                <w:sz w:val="20"/>
                <w:highlight w:val="cyan"/>
              </w:rPr>
              <w:t>CN</w:t>
            </w:r>
            <w:r w:rsidRPr="000746A4">
              <w:rPr>
                <w:rFonts w:ascii="Arial" w:hAnsi="Arial" w:cs="Arial"/>
                <w:b/>
                <w:bCs/>
                <w:color w:val="C00000"/>
                <w:sz w:val="20"/>
                <w:highlight w:val="cyan"/>
              </w:rPr>
              <w:t xml:space="preserve"> ONLY]</w:t>
            </w:r>
          </w:p>
        </w:tc>
        <w:tc>
          <w:tcPr>
            <w:tcW w:w="872" w:type="pct"/>
            <w:tcBorders>
              <w:top w:val="single" w:sz="4" w:space="0" w:color="auto"/>
              <w:left w:val="single" w:sz="4" w:space="0" w:color="auto"/>
              <w:bottom w:val="single" w:sz="4" w:space="0" w:color="auto"/>
              <w:right w:val="single" w:sz="4" w:space="0" w:color="auto"/>
            </w:tcBorders>
            <w:vAlign w:val="center"/>
          </w:tcPr>
          <w:p w14:paraId="32D6B5EA"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720DA194"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FFCA73A"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AA8044E"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r>
      <w:tr w:rsidR="000E3A5E" w:rsidRPr="00344F0D" w14:paraId="641805CC"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5F751232" w14:textId="1B290DC0" w:rsidR="000E3A5E" w:rsidRPr="00680BBA" w:rsidRDefault="007F2B11">
            <w:pPr>
              <w:jc w:val="center"/>
              <w:rPr>
                <w:rFonts w:ascii="Arial" w:hAnsi="Arial" w:cs="Arial"/>
                <w:sz w:val="20"/>
                <w:highlight w:val="cyan"/>
              </w:rPr>
            </w:pPr>
            <w:r>
              <w:rPr>
                <w:rFonts w:ascii="Arial" w:hAnsi="Arial" w:cs="Arial"/>
                <w:sz w:val="20"/>
                <w:highlight w:val="cyan"/>
              </w:rPr>
              <w:t>51</w:t>
            </w:r>
          </w:p>
        </w:tc>
        <w:tc>
          <w:tcPr>
            <w:tcW w:w="1277" w:type="pct"/>
            <w:tcBorders>
              <w:top w:val="single" w:sz="4" w:space="0" w:color="auto"/>
              <w:left w:val="single" w:sz="4" w:space="0" w:color="auto"/>
              <w:bottom w:val="single" w:sz="4" w:space="0" w:color="auto"/>
              <w:right w:val="single" w:sz="4" w:space="0" w:color="auto"/>
            </w:tcBorders>
            <w:vAlign w:val="center"/>
          </w:tcPr>
          <w:p w14:paraId="2947EAEC"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 xml:space="preserve">imatinib, L-asparaginase, </w:t>
            </w:r>
            <w:r w:rsidRPr="000746A4">
              <w:rPr>
                <w:rFonts w:ascii="Arial" w:hAnsi="Arial" w:cs="Arial"/>
                <w:color w:val="000000"/>
                <w:sz w:val="20"/>
                <w:highlight w:val="cyan"/>
              </w:rPr>
              <w:t xml:space="preserve">daunorubicin, </w:t>
            </w:r>
            <w:r>
              <w:rPr>
                <w:rFonts w:ascii="Arial" w:hAnsi="Arial" w:cs="Arial"/>
                <w:color w:val="000000"/>
                <w:sz w:val="20"/>
                <w:highlight w:val="cyan"/>
              </w:rPr>
              <w:t xml:space="preserve">steroid, </w:t>
            </w:r>
            <w:r w:rsidRPr="000746A4">
              <w:rPr>
                <w:rFonts w:ascii="Arial" w:hAnsi="Arial" w:cs="Arial"/>
                <w:color w:val="000000"/>
                <w:sz w:val="20"/>
                <w:highlight w:val="cyan"/>
              </w:rPr>
              <w:t xml:space="preserve">other chemotherapy </w:t>
            </w:r>
            <w:r w:rsidRPr="000746A4">
              <w:rPr>
                <w:rFonts w:ascii="Arial" w:hAnsi="Arial" w:cs="Arial"/>
                <w:b/>
                <w:bCs/>
                <w:color w:val="C00000"/>
                <w:sz w:val="20"/>
                <w:highlight w:val="cyan"/>
              </w:rPr>
              <w:t>[SHOW IN JP</w:t>
            </w:r>
            <w:r>
              <w:rPr>
                <w:rFonts w:ascii="Arial" w:hAnsi="Arial" w:cs="Arial"/>
                <w:b/>
                <w:bCs/>
                <w:color w:val="C00000"/>
                <w:sz w:val="20"/>
                <w:highlight w:val="cyan"/>
              </w:rPr>
              <w:t>, CN</w:t>
            </w:r>
            <w:r w:rsidRPr="000746A4">
              <w:rPr>
                <w:rFonts w:ascii="Arial" w:hAnsi="Arial" w:cs="Arial"/>
                <w:b/>
                <w:bCs/>
                <w:color w:val="C00000"/>
                <w:sz w:val="20"/>
                <w:highlight w:val="cyan"/>
              </w:rPr>
              <w:t xml:space="preserve"> ONLY]</w:t>
            </w:r>
          </w:p>
        </w:tc>
        <w:tc>
          <w:tcPr>
            <w:tcW w:w="872" w:type="pct"/>
            <w:tcBorders>
              <w:top w:val="single" w:sz="4" w:space="0" w:color="auto"/>
              <w:left w:val="single" w:sz="4" w:space="0" w:color="auto"/>
              <w:bottom w:val="single" w:sz="4" w:space="0" w:color="auto"/>
              <w:right w:val="single" w:sz="4" w:space="0" w:color="auto"/>
            </w:tcBorders>
            <w:vAlign w:val="center"/>
          </w:tcPr>
          <w:p w14:paraId="470C22A5"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799F5A6"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871B5C0"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D56556D"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r>
      <w:tr w:rsidR="000E3A5E" w:rsidRPr="00344F0D" w14:paraId="08E2CBEC" w14:textId="77777777" w:rsidTr="00623702">
        <w:trPr>
          <w:trHeight w:val="330"/>
        </w:trPr>
        <w:tc>
          <w:tcPr>
            <w:tcW w:w="1512"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8A33CBA" w14:textId="77777777" w:rsidR="000E3A5E" w:rsidRPr="00680BBA" w:rsidRDefault="000E3A5E">
            <w:pPr>
              <w:rPr>
                <w:rFonts w:ascii="Arial" w:hAnsi="Arial" w:cs="Arial"/>
                <w:color w:val="000000"/>
                <w:sz w:val="20"/>
                <w:highlight w:val="cyan"/>
              </w:rPr>
            </w:pP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5D6856" w14:textId="77777777" w:rsidR="000E3A5E" w:rsidRPr="00680BBA" w:rsidRDefault="000E3A5E">
            <w:pPr>
              <w:spacing w:before="60" w:after="60"/>
              <w:jc w:val="center"/>
              <w:rPr>
                <w:rFonts w:ascii="Arial" w:hAnsi="Arial" w:cs="Arial"/>
                <w:sz w:val="20"/>
                <w:highlight w:val="cyan"/>
              </w:rPr>
            </w:pPr>
            <w:r w:rsidRPr="00680BBA">
              <w:rPr>
                <w:rFonts w:ascii="Arial" w:hAnsi="Arial" w:cs="Arial"/>
                <w:b/>
                <w:bCs/>
                <w:sz w:val="20"/>
                <w:highlight w:val="cyan"/>
              </w:rPr>
              <w:t>Other Regimens</w:t>
            </w:r>
            <w:r w:rsidRPr="00680BBA">
              <w:rPr>
                <w:rFonts w:ascii="Arial" w:hAnsi="Arial" w:cs="Arial"/>
                <w:sz w:val="20"/>
                <w:highlight w:val="cyan"/>
              </w:rPr>
              <w:t xml:space="preserve"> </w:t>
            </w:r>
          </w:p>
          <w:p w14:paraId="0F789100" w14:textId="77777777" w:rsidR="000E3A5E" w:rsidRPr="006262D4" w:rsidRDefault="000E3A5E">
            <w:pPr>
              <w:spacing w:before="60" w:after="60"/>
              <w:jc w:val="center"/>
              <w:rPr>
                <w:rFonts w:ascii="Arial" w:hAnsi="Arial" w:cs="Arial"/>
                <w:i/>
                <w:iCs/>
                <w:color w:val="000000"/>
                <w:sz w:val="18"/>
                <w:szCs w:val="18"/>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e.g., COG</w:t>
            </w:r>
          </w:p>
          <w:p w14:paraId="1F5F53E4" w14:textId="77777777" w:rsidR="000E3A5E" w:rsidRPr="00680BBA" w:rsidRDefault="000E3A5E">
            <w:pPr>
              <w:spacing w:before="60" w:after="60"/>
              <w:jc w:val="center"/>
              <w:rPr>
                <w:rFonts w:ascii="Arial" w:hAnsi="Arial" w:cs="Arial"/>
                <w:sz w:val="20"/>
                <w:highlight w:val="cyan"/>
              </w:rPr>
            </w:pPr>
            <w:r w:rsidRPr="006262D4">
              <w:rPr>
                <w:rFonts w:ascii="Arial" w:hAnsi="Arial" w:cs="Arial"/>
                <w:i/>
                <w:iCs/>
                <w:color w:val="000000"/>
                <w:sz w:val="18"/>
                <w:szCs w:val="18"/>
                <w:highlight w:val="cyan"/>
              </w:rPr>
              <w:t>AALL1631, EsPhALL)</w:t>
            </w: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220FB9"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Other Regimens</w:t>
            </w:r>
          </w:p>
          <w:p w14:paraId="60C1E108" w14:textId="63C16982" w:rsidR="000E3A5E" w:rsidRPr="006262D4" w:rsidRDefault="000E3A5E">
            <w:pPr>
              <w:spacing w:before="60" w:after="60"/>
              <w:jc w:val="center"/>
              <w:rPr>
                <w:rFonts w:ascii="Arial" w:hAnsi="Arial" w:cs="Arial"/>
                <w:i/>
                <w:iCs/>
                <w:sz w:val="20"/>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EWALL, </w:t>
            </w:r>
            <w:r w:rsidR="00091731" w:rsidRPr="007951CF">
              <w:rPr>
                <w:rFonts w:ascii="Arial" w:hAnsi="Arial" w:cs="Arial"/>
                <w:b/>
                <w:bCs/>
                <w:color w:val="C00000"/>
                <w:sz w:val="18"/>
                <w:szCs w:val="18"/>
                <w:highlight w:val="cyan"/>
              </w:rPr>
              <w:t xml:space="preserve">[SHOW FOLLOWING IN </w:t>
            </w:r>
            <w:r w:rsidR="00091731">
              <w:rPr>
                <w:rFonts w:ascii="Arial" w:hAnsi="Arial" w:cs="Arial"/>
                <w:b/>
                <w:bCs/>
                <w:color w:val="C00000"/>
                <w:sz w:val="18"/>
                <w:szCs w:val="18"/>
                <w:highlight w:val="cyan"/>
              </w:rPr>
              <w:t>JP</w:t>
            </w:r>
            <w:r w:rsidR="00A95AA1">
              <w:rPr>
                <w:rFonts w:ascii="Arial" w:hAnsi="Arial" w:cs="Arial"/>
                <w:b/>
                <w:bCs/>
                <w:color w:val="C00000"/>
                <w:sz w:val="18"/>
                <w:szCs w:val="18"/>
                <w:highlight w:val="cyan"/>
              </w:rPr>
              <w:t>, CN</w:t>
            </w:r>
            <w:r w:rsidR="00091731">
              <w:rPr>
                <w:rFonts w:ascii="Arial" w:hAnsi="Arial" w:cs="Arial"/>
                <w:b/>
                <w:bCs/>
                <w:color w:val="C00000"/>
                <w:sz w:val="18"/>
                <w:szCs w:val="18"/>
                <w:highlight w:val="cyan"/>
              </w:rPr>
              <w:t xml:space="preserve"> </w:t>
            </w:r>
            <w:r w:rsidR="00091731" w:rsidRPr="007951CF">
              <w:rPr>
                <w:rFonts w:ascii="Arial" w:hAnsi="Arial" w:cs="Arial"/>
                <w:b/>
                <w:bCs/>
                <w:color w:val="C00000"/>
                <w:sz w:val="18"/>
                <w:szCs w:val="18"/>
                <w:highlight w:val="cyan"/>
              </w:rPr>
              <w:t>ONLY]</w:t>
            </w:r>
            <w:r w:rsidR="00091731">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NILG 09/00</w:t>
            </w:r>
            <w:r w:rsidRPr="006262D4">
              <w:rPr>
                <w:rFonts w:ascii="Arial" w:hAnsi="Arial" w:cs="Arial"/>
                <w:i/>
                <w:iCs/>
                <w:sz w:val="18"/>
                <w:szCs w:val="18"/>
                <w:highlight w:val="cyan"/>
                <w:lang w:val="it-IT"/>
              </w:rPr>
              <w:t>)</w:t>
            </w:r>
          </w:p>
        </w:tc>
      </w:tr>
      <w:tr w:rsidR="000E3A5E" w:rsidRPr="00344F0D" w14:paraId="18A140CA"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7FB5D24E" w14:textId="6F0F6A5D" w:rsidR="000E3A5E" w:rsidRPr="00680BBA" w:rsidRDefault="007F2B11">
            <w:pPr>
              <w:jc w:val="center"/>
              <w:rPr>
                <w:rFonts w:ascii="Arial" w:hAnsi="Arial" w:cs="Arial"/>
                <w:sz w:val="20"/>
                <w:highlight w:val="cyan"/>
              </w:rPr>
            </w:pPr>
            <w:r>
              <w:rPr>
                <w:rFonts w:ascii="Arial" w:hAnsi="Arial" w:cs="Arial"/>
                <w:sz w:val="20"/>
                <w:highlight w:val="cyan"/>
              </w:rPr>
              <w:t>52</w:t>
            </w:r>
          </w:p>
        </w:tc>
        <w:tc>
          <w:tcPr>
            <w:tcW w:w="1277" w:type="pct"/>
            <w:tcBorders>
              <w:top w:val="single" w:sz="4" w:space="0" w:color="auto"/>
              <w:left w:val="single" w:sz="4" w:space="0" w:color="auto"/>
              <w:bottom w:val="single" w:sz="4" w:space="0" w:color="auto"/>
              <w:right w:val="single" w:sz="4" w:space="0" w:color="auto"/>
            </w:tcBorders>
            <w:vAlign w:val="center"/>
          </w:tcPr>
          <w:p w14:paraId="7D51F5AA"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4C4A7A5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0450226"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27046C4"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857BAAD"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39904851"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7D3F32DC" w14:textId="19681B8F" w:rsidR="000E3A5E" w:rsidRPr="00680BBA" w:rsidRDefault="007F2B11">
            <w:pPr>
              <w:jc w:val="center"/>
              <w:rPr>
                <w:rFonts w:ascii="Arial" w:hAnsi="Arial" w:cs="Arial"/>
                <w:sz w:val="20"/>
                <w:highlight w:val="cyan"/>
              </w:rPr>
            </w:pPr>
            <w:r>
              <w:rPr>
                <w:rFonts w:ascii="Arial" w:hAnsi="Arial" w:cs="Arial"/>
                <w:sz w:val="20"/>
                <w:highlight w:val="cyan"/>
              </w:rPr>
              <w:t>53</w:t>
            </w:r>
          </w:p>
        </w:tc>
        <w:tc>
          <w:tcPr>
            <w:tcW w:w="1277" w:type="pct"/>
            <w:tcBorders>
              <w:top w:val="single" w:sz="4" w:space="0" w:color="auto"/>
              <w:left w:val="single" w:sz="4" w:space="0" w:color="auto"/>
              <w:bottom w:val="single" w:sz="4" w:space="0" w:color="auto"/>
              <w:right w:val="single" w:sz="4" w:space="0" w:color="auto"/>
            </w:tcBorders>
            <w:vAlign w:val="center"/>
          </w:tcPr>
          <w:p w14:paraId="7C8F2BF0"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1B95868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255E77E"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49EA47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5174A76"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35D77C0"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6F330EC9" w14:textId="7E59D1A2" w:rsidR="000E3A5E" w:rsidRPr="00680BBA" w:rsidRDefault="007F2B11">
            <w:pPr>
              <w:jc w:val="center"/>
              <w:rPr>
                <w:rFonts w:ascii="Arial" w:hAnsi="Arial" w:cs="Arial"/>
                <w:sz w:val="20"/>
                <w:highlight w:val="cyan"/>
              </w:rPr>
            </w:pPr>
            <w:r>
              <w:rPr>
                <w:rFonts w:ascii="Arial" w:hAnsi="Arial" w:cs="Arial"/>
                <w:sz w:val="20"/>
                <w:highlight w:val="cyan"/>
              </w:rPr>
              <w:t>54</w:t>
            </w:r>
          </w:p>
        </w:tc>
        <w:tc>
          <w:tcPr>
            <w:tcW w:w="1277" w:type="pct"/>
            <w:tcBorders>
              <w:top w:val="single" w:sz="4" w:space="0" w:color="auto"/>
              <w:left w:val="single" w:sz="4" w:space="0" w:color="auto"/>
              <w:bottom w:val="single" w:sz="4" w:space="0" w:color="auto"/>
              <w:right w:val="single" w:sz="4" w:space="0" w:color="auto"/>
            </w:tcBorders>
            <w:vAlign w:val="center"/>
          </w:tcPr>
          <w:p w14:paraId="14CB1A2D"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 xml:space="preserve">imatinib, </w:t>
            </w:r>
            <w:r w:rsidRPr="00680BBA">
              <w:rPr>
                <w:rFonts w:ascii="Arial" w:hAnsi="Arial" w:cs="Arial"/>
                <w:color w:val="000000"/>
                <w:sz w:val="20"/>
                <w:highlight w:val="cyan"/>
              </w:rPr>
              <w:t>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4EB7EC3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0EDD8D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FA4884C" w14:textId="301C3809"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60D9D6F" w14:textId="459E6EB6"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r>
      <w:tr w:rsidR="000E3A5E" w:rsidRPr="00344F0D" w14:paraId="48246986"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63C7E514" w14:textId="716640BB" w:rsidR="000E3A5E" w:rsidRPr="00680BBA" w:rsidRDefault="007F2B11">
            <w:pPr>
              <w:jc w:val="center"/>
              <w:rPr>
                <w:rFonts w:ascii="Arial" w:hAnsi="Arial" w:cs="Arial"/>
                <w:sz w:val="20"/>
                <w:highlight w:val="cyan"/>
              </w:rPr>
            </w:pPr>
            <w:r>
              <w:rPr>
                <w:rFonts w:ascii="Arial" w:hAnsi="Arial" w:cs="Arial"/>
                <w:sz w:val="20"/>
                <w:highlight w:val="cyan"/>
              </w:rPr>
              <w:t>55</w:t>
            </w:r>
          </w:p>
        </w:tc>
        <w:tc>
          <w:tcPr>
            <w:tcW w:w="1277" w:type="pct"/>
            <w:tcBorders>
              <w:top w:val="single" w:sz="4" w:space="0" w:color="auto"/>
              <w:left w:val="single" w:sz="4" w:space="0" w:color="auto"/>
              <w:bottom w:val="single" w:sz="4" w:space="0" w:color="auto"/>
              <w:right w:val="single" w:sz="4" w:space="0" w:color="auto"/>
            </w:tcBorders>
            <w:vAlign w:val="center"/>
          </w:tcPr>
          <w:p w14:paraId="06AC1280"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 xml:space="preserve">blinatumomab, imatinib </w:t>
            </w:r>
            <w:r w:rsidRPr="00680BBA">
              <w:rPr>
                <w:rFonts w:ascii="Arial" w:hAnsi="Arial" w:cs="Arial"/>
                <w:b/>
                <w:color w:val="C00000"/>
                <w:sz w:val="20"/>
                <w:highlight w:val="cyan"/>
              </w:rPr>
              <w:t>[SHOW IN US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24E7100" w14:textId="1EB79DB3"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651BED3" w14:textId="052997F9"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69129CD6"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A17A51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DE564BE"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hideMark/>
          </w:tcPr>
          <w:p w14:paraId="37F1062F" w14:textId="55EFA3D7" w:rsidR="000E3A5E" w:rsidRPr="00680BBA" w:rsidRDefault="007F2B11">
            <w:pPr>
              <w:jc w:val="center"/>
              <w:rPr>
                <w:rFonts w:ascii="Arial" w:hAnsi="Arial" w:cs="Arial"/>
                <w:sz w:val="20"/>
                <w:highlight w:val="cyan"/>
              </w:rPr>
            </w:pPr>
            <w:r>
              <w:rPr>
                <w:rFonts w:ascii="Arial" w:hAnsi="Arial" w:cs="Arial"/>
                <w:sz w:val="20"/>
                <w:highlight w:val="cyan"/>
              </w:rPr>
              <w:t>56</w:t>
            </w:r>
          </w:p>
        </w:tc>
        <w:tc>
          <w:tcPr>
            <w:tcW w:w="1277" w:type="pct"/>
            <w:tcBorders>
              <w:top w:val="single" w:sz="4" w:space="0" w:color="auto"/>
              <w:left w:val="single" w:sz="4" w:space="0" w:color="auto"/>
              <w:bottom w:val="single" w:sz="4" w:space="0" w:color="auto"/>
              <w:right w:val="single" w:sz="4" w:space="0" w:color="auto"/>
            </w:tcBorders>
            <w:vAlign w:val="center"/>
            <w:hideMark/>
          </w:tcPr>
          <w:p w14:paraId="3486FE02" w14:textId="77777777" w:rsidR="000E3A5E" w:rsidRPr="00680BBA" w:rsidRDefault="000E3A5E">
            <w:pPr>
              <w:rPr>
                <w:rFonts w:ascii="Arial" w:hAnsi="Arial" w:cs="Arial"/>
                <w:color w:val="000000"/>
                <w:sz w:val="20"/>
                <w:highlight w:val="cyan"/>
              </w:rPr>
            </w:pPr>
            <w:r w:rsidRPr="00680BBA">
              <w:rPr>
                <w:rFonts w:ascii="Arial" w:hAnsi="Arial" w:cs="Arial"/>
                <w:color w:val="000000"/>
                <w:sz w:val="20"/>
                <w:highlight w:val="cyan"/>
              </w:rPr>
              <w:t>imatinib ± steroid</w:t>
            </w:r>
          </w:p>
        </w:tc>
        <w:tc>
          <w:tcPr>
            <w:tcW w:w="872" w:type="pct"/>
            <w:tcBorders>
              <w:top w:val="single" w:sz="4" w:space="0" w:color="auto"/>
              <w:left w:val="single" w:sz="4" w:space="0" w:color="auto"/>
              <w:bottom w:val="single" w:sz="4" w:space="0" w:color="auto"/>
              <w:right w:val="single" w:sz="4" w:space="0" w:color="auto"/>
            </w:tcBorders>
            <w:vAlign w:val="center"/>
            <w:hideMark/>
          </w:tcPr>
          <w:p w14:paraId="39CB70C3"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4CB1C11B"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5A4A0199"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642C2DC9"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8C57B0D" w14:textId="77777777" w:rsidTr="00623702">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4569601"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Dasatinib-containing regimens</w:t>
            </w:r>
          </w:p>
        </w:tc>
      </w:tr>
      <w:tr w:rsidR="000E3A5E" w:rsidRPr="00344F0D" w14:paraId="3D4314D6" w14:textId="77777777" w:rsidTr="00623702">
        <w:trPr>
          <w:trHeight w:val="330"/>
        </w:trPr>
        <w:tc>
          <w:tcPr>
            <w:tcW w:w="1512"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0EA7FE" w14:textId="77777777" w:rsidR="000E3A5E" w:rsidRPr="00680BBA" w:rsidRDefault="000E3A5E">
            <w:pPr>
              <w:rPr>
                <w:rFonts w:ascii="Arial" w:hAnsi="Arial" w:cs="Arial"/>
                <w:color w:val="000000"/>
                <w:sz w:val="20"/>
                <w:highlight w:val="cyan"/>
              </w:rPr>
            </w:pP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4FA84C"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66F82A19" w14:textId="77777777" w:rsidR="000E3A5E" w:rsidRPr="006262D4" w:rsidRDefault="000E3A5E">
            <w:pPr>
              <w:spacing w:before="60" w:after="60"/>
              <w:jc w:val="center"/>
              <w:rPr>
                <w:rFonts w:ascii="Arial" w:hAnsi="Arial" w:cs="Arial"/>
                <w:i/>
                <w:iCs/>
                <w:sz w:val="20"/>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3EDA7"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4F710113" w14:textId="77777777" w:rsidR="000E3A5E" w:rsidRPr="006262D4" w:rsidRDefault="000E3A5E">
            <w:pPr>
              <w:spacing w:before="60" w:after="60"/>
              <w:jc w:val="center"/>
              <w:rPr>
                <w:rFonts w:ascii="Arial" w:hAnsi="Arial" w:cs="Arial"/>
                <w:i/>
                <w:iCs/>
                <w:sz w:val="20"/>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0E3A5E" w:rsidRPr="00344F0D" w14:paraId="4F7608C3"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518334E6" w14:textId="2B2FCDA0" w:rsidR="000E3A5E" w:rsidRPr="00680BBA" w:rsidRDefault="007F2B11">
            <w:pPr>
              <w:jc w:val="center"/>
              <w:rPr>
                <w:rFonts w:ascii="Arial" w:hAnsi="Arial" w:cs="Arial"/>
                <w:sz w:val="20"/>
                <w:highlight w:val="cyan"/>
              </w:rPr>
            </w:pPr>
            <w:r>
              <w:rPr>
                <w:rFonts w:ascii="Arial" w:hAnsi="Arial" w:cs="Arial"/>
                <w:sz w:val="20"/>
                <w:highlight w:val="cyan"/>
              </w:rPr>
              <w:t>57</w:t>
            </w:r>
          </w:p>
        </w:tc>
        <w:tc>
          <w:tcPr>
            <w:tcW w:w="1277" w:type="pct"/>
            <w:tcBorders>
              <w:top w:val="single" w:sz="4" w:space="0" w:color="auto"/>
              <w:left w:val="single" w:sz="4" w:space="0" w:color="auto"/>
              <w:bottom w:val="single" w:sz="4" w:space="0" w:color="auto"/>
              <w:right w:val="single" w:sz="4" w:space="0" w:color="auto"/>
            </w:tcBorders>
            <w:vAlign w:val="center"/>
          </w:tcPr>
          <w:p w14:paraId="31914F9F" w14:textId="77777777" w:rsidR="000E3A5E" w:rsidRPr="00680BBA" w:rsidRDefault="000E3A5E">
            <w:pPr>
              <w:rPr>
                <w:rFonts w:ascii="Arial" w:hAnsi="Arial" w:cs="Arial"/>
                <w:color w:val="000000"/>
                <w:sz w:val="20"/>
                <w:highlight w:val="cyan"/>
                <w:lang w:val="it-IT"/>
              </w:rPr>
            </w:pPr>
            <w:r w:rsidRPr="00680BBA">
              <w:rPr>
                <w:rFonts w:ascii="Arial" w:hAnsi="Arial" w:cs="Arial"/>
                <w:b/>
                <w:bCs/>
                <w:color w:val="000000"/>
                <w:sz w:val="20"/>
                <w:highlight w:val="cyan"/>
              </w:rPr>
              <w:t>dasatinib</w:t>
            </w:r>
            <w:r w:rsidRPr="00680BBA">
              <w:rPr>
                <w:rFonts w:ascii="Arial" w:hAnsi="Arial" w:cs="Arial"/>
                <w:color w:val="000000"/>
                <w:sz w:val="20"/>
                <w:highlight w:val="cyan"/>
              </w:rPr>
              <w:t>,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EA8481A" w14:textId="27B7EAEC"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8E2CFE9" w14:textId="55BC33CE"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004ED58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B62FC4D"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586378E8"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7E3B138D" w14:textId="10CBDF30" w:rsidR="000E3A5E" w:rsidRPr="00680BBA" w:rsidRDefault="007F2B11">
            <w:pPr>
              <w:jc w:val="center"/>
              <w:rPr>
                <w:rFonts w:ascii="Arial" w:hAnsi="Arial" w:cs="Arial"/>
                <w:sz w:val="20"/>
                <w:highlight w:val="cyan"/>
              </w:rPr>
            </w:pPr>
            <w:r>
              <w:rPr>
                <w:rFonts w:ascii="Arial" w:hAnsi="Arial" w:cs="Arial"/>
                <w:sz w:val="20"/>
                <w:highlight w:val="cyan"/>
              </w:rPr>
              <w:t>58</w:t>
            </w:r>
          </w:p>
        </w:tc>
        <w:tc>
          <w:tcPr>
            <w:tcW w:w="1277" w:type="pct"/>
            <w:tcBorders>
              <w:top w:val="single" w:sz="4" w:space="0" w:color="auto"/>
              <w:left w:val="single" w:sz="4" w:space="0" w:color="auto"/>
              <w:bottom w:val="single" w:sz="4" w:space="0" w:color="auto"/>
              <w:right w:val="single" w:sz="4" w:space="0" w:color="auto"/>
            </w:tcBorders>
            <w:vAlign w:val="center"/>
          </w:tcPr>
          <w:p w14:paraId="3B6A0BF2" w14:textId="77777777" w:rsidR="000E3A5E" w:rsidRPr="00680BBA" w:rsidRDefault="000E3A5E">
            <w:pPr>
              <w:rPr>
                <w:rFonts w:ascii="Arial" w:hAnsi="Arial" w:cs="Arial"/>
                <w:color w:val="000000"/>
                <w:sz w:val="20"/>
                <w:highlight w:val="cyan"/>
                <w:lang w:val="it-IT"/>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6E59295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D93D40E"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B3B1B30"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58EF54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36AC6A80"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224241" w14:textId="77777777" w:rsidR="000E3A5E" w:rsidRPr="00680BBA" w:rsidRDefault="000E3A5E">
            <w:pPr>
              <w:jc w:val="center"/>
              <w:rPr>
                <w:rFonts w:ascii="Arial" w:hAnsi="Arial" w:cs="Arial"/>
                <w:sz w:val="20"/>
                <w:highlight w:val="cyan"/>
              </w:rPr>
            </w:pPr>
          </w:p>
        </w:tc>
        <w:tc>
          <w:tcPr>
            <w:tcW w:w="127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54BFFB" w14:textId="77777777" w:rsidR="000E3A5E" w:rsidRPr="00680BBA" w:rsidRDefault="000E3A5E">
            <w:pPr>
              <w:rPr>
                <w:rFonts w:ascii="Arial" w:hAnsi="Arial" w:cs="Arial"/>
                <w:b/>
                <w:bCs/>
                <w:color w:val="000000"/>
                <w:sz w:val="20"/>
                <w:highlight w:val="cyan"/>
              </w:rPr>
            </w:pP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55F081" w14:textId="77777777" w:rsidR="000E3A5E" w:rsidRPr="00680BBA" w:rsidRDefault="000E3A5E">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1DF84322" w14:textId="77777777" w:rsidR="000E3A5E" w:rsidRPr="00680BBA" w:rsidRDefault="000E3A5E">
            <w:pPr>
              <w:spacing w:before="60" w:after="60"/>
              <w:jc w:val="center"/>
              <w:rPr>
                <w:rFonts w:ascii="Arial" w:hAnsi="Arial" w:cs="Arial"/>
                <w:sz w:val="20"/>
                <w:highlight w:val="cyan"/>
              </w:rPr>
            </w:pP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 Total Therapy XVII regimen</w:t>
            </w:r>
            <w:r w:rsidRPr="006262D4">
              <w:rPr>
                <w:rFonts w:ascii="Arial" w:hAnsi="Arial" w:cs="Arial"/>
                <w:i/>
                <w:iCs/>
                <w:color w:val="000000"/>
                <w:sz w:val="18"/>
                <w:szCs w:val="18"/>
                <w:highlight w:val="cyan"/>
              </w:rPr>
              <w:t>)</w:t>
            </w: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3420A7" w14:textId="77777777" w:rsidR="000E3A5E" w:rsidRPr="00680BBA" w:rsidRDefault="000E3A5E">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62D59470" w14:textId="0F891F81" w:rsidR="000E3A5E" w:rsidRPr="00680BBA" w:rsidRDefault="000E3A5E">
            <w:pPr>
              <w:spacing w:before="60" w:after="60"/>
              <w:jc w:val="center"/>
              <w:rPr>
                <w:rFonts w:ascii="Arial" w:hAnsi="Arial" w:cs="Arial"/>
                <w:sz w:val="20"/>
                <w:highlight w:val="cyan"/>
              </w:rPr>
            </w:pPr>
            <w:r w:rsidRPr="006262D4">
              <w:rPr>
                <w:rFonts w:ascii="Arial" w:hAnsi="Arial" w:cs="Arial"/>
                <w:i/>
                <w:iCs/>
                <w:color w:val="000000"/>
                <w:sz w:val="18"/>
                <w:szCs w:val="18"/>
                <w:highlight w:val="cyan"/>
              </w:rPr>
              <w:t xml:space="preserve">(e.g., GRAAPH-2003, CALGB 10701 </w:t>
            </w:r>
            <w:r w:rsidR="00417C15" w:rsidRPr="007951CF">
              <w:rPr>
                <w:rFonts w:ascii="Arial" w:hAnsi="Arial" w:cs="Arial"/>
                <w:b/>
                <w:bCs/>
                <w:color w:val="C00000"/>
                <w:sz w:val="18"/>
                <w:szCs w:val="18"/>
                <w:highlight w:val="cyan"/>
              </w:rPr>
              <w:t xml:space="preserve">[SHOW FOLLOWING IN </w:t>
            </w:r>
            <w:r w:rsidR="00417C15">
              <w:rPr>
                <w:rFonts w:ascii="Arial" w:hAnsi="Arial" w:cs="Arial"/>
                <w:b/>
                <w:bCs/>
                <w:color w:val="C00000"/>
                <w:sz w:val="18"/>
                <w:szCs w:val="18"/>
                <w:highlight w:val="cyan"/>
              </w:rPr>
              <w:t>JP</w:t>
            </w:r>
            <w:r w:rsidR="00A95AA1">
              <w:rPr>
                <w:rFonts w:ascii="Arial" w:hAnsi="Arial" w:cs="Arial"/>
                <w:b/>
                <w:bCs/>
                <w:color w:val="C00000"/>
                <w:sz w:val="18"/>
                <w:szCs w:val="18"/>
                <w:highlight w:val="cyan"/>
              </w:rPr>
              <w:t>, CN</w:t>
            </w:r>
            <w:r w:rsidR="00417C15">
              <w:rPr>
                <w:rFonts w:ascii="Arial" w:hAnsi="Arial" w:cs="Arial"/>
                <w:b/>
                <w:bCs/>
                <w:color w:val="C00000"/>
                <w:sz w:val="18"/>
                <w:szCs w:val="18"/>
                <w:highlight w:val="cyan"/>
              </w:rPr>
              <w:t xml:space="preserve"> </w:t>
            </w:r>
            <w:r w:rsidR="00417C15" w:rsidRPr="007951CF">
              <w:rPr>
                <w:rFonts w:ascii="Arial" w:hAnsi="Arial" w:cs="Arial"/>
                <w:b/>
                <w:bCs/>
                <w:color w:val="C00000"/>
                <w:sz w:val="18"/>
                <w:szCs w:val="18"/>
                <w:highlight w:val="cyan"/>
              </w:rPr>
              <w:t>ONLY]</w:t>
            </w:r>
            <w:r w:rsidR="00417C15">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 xml:space="preserve">GMALL 06/99, GMALL 07/03, </w:t>
            </w:r>
            <w:r w:rsidRPr="006262D4">
              <w:rPr>
                <w:rFonts w:ascii="Arial" w:hAnsi="Arial" w:cs="Arial"/>
                <w:i/>
                <w:iCs/>
                <w:color w:val="000000"/>
                <w:sz w:val="18"/>
                <w:szCs w:val="18"/>
                <w:highlight w:val="cyan"/>
                <w:lang w:val="fr-FR"/>
              </w:rPr>
              <w:t xml:space="preserve">JALSG 202, </w:t>
            </w:r>
            <w:r w:rsidRPr="006262D4">
              <w:rPr>
                <w:rFonts w:ascii="Arial" w:hAnsi="Arial" w:cs="Arial"/>
                <w:i/>
                <w:iCs/>
                <w:color w:val="000000"/>
                <w:sz w:val="18"/>
                <w:szCs w:val="18"/>
                <w:highlight w:val="cyan"/>
                <w:lang w:val="it-IT"/>
              </w:rPr>
              <w:t>CATIBES02</w:t>
            </w:r>
            <w:r w:rsidRPr="006262D4">
              <w:rPr>
                <w:rFonts w:ascii="Arial" w:hAnsi="Arial" w:cs="Arial"/>
                <w:i/>
                <w:iCs/>
                <w:color w:val="000000"/>
                <w:sz w:val="18"/>
                <w:szCs w:val="18"/>
                <w:highlight w:val="cyan"/>
              </w:rPr>
              <w:t>)</w:t>
            </w:r>
          </w:p>
        </w:tc>
      </w:tr>
      <w:tr w:rsidR="000E3A5E" w:rsidRPr="00344F0D" w14:paraId="15B0FA8F"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0F7E73DD" w14:textId="7A0DCCA4" w:rsidR="000E3A5E" w:rsidRPr="00680BBA" w:rsidRDefault="007F2B11">
            <w:pPr>
              <w:jc w:val="center"/>
              <w:rPr>
                <w:rFonts w:ascii="Arial" w:hAnsi="Arial" w:cs="Arial"/>
                <w:sz w:val="20"/>
                <w:highlight w:val="cyan"/>
              </w:rPr>
            </w:pPr>
            <w:r>
              <w:rPr>
                <w:rFonts w:ascii="Arial" w:hAnsi="Arial" w:cs="Arial"/>
                <w:sz w:val="20"/>
                <w:highlight w:val="cyan"/>
              </w:rPr>
              <w:t>59</w:t>
            </w:r>
          </w:p>
        </w:tc>
        <w:tc>
          <w:tcPr>
            <w:tcW w:w="1277" w:type="pct"/>
            <w:tcBorders>
              <w:top w:val="single" w:sz="4" w:space="0" w:color="auto"/>
              <w:left w:val="single" w:sz="4" w:space="0" w:color="auto"/>
              <w:bottom w:val="single" w:sz="4" w:space="0" w:color="auto"/>
              <w:right w:val="single" w:sz="4" w:space="0" w:color="auto"/>
            </w:tcBorders>
            <w:vAlign w:val="center"/>
          </w:tcPr>
          <w:p w14:paraId="012FA414"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BB64EFC" w14:textId="1FA8AD4D"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C00EA79" w14:textId="6A0A13DB"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0A2FE988"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B1EBFCD"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r>
      <w:tr w:rsidR="000E3A5E" w:rsidRPr="00344F0D" w14:paraId="368605BE"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418906C2" w14:textId="44D7D49C" w:rsidR="000E3A5E" w:rsidRPr="00680BBA" w:rsidRDefault="007F2B11">
            <w:pPr>
              <w:jc w:val="center"/>
              <w:rPr>
                <w:rFonts w:ascii="Arial" w:hAnsi="Arial" w:cs="Arial"/>
                <w:sz w:val="20"/>
                <w:highlight w:val="cyan"/>
              </w:rPr>
            </w:pPr>
            <w:r>
              <w:rPr>
                <w:rFonts w:ascii="Arial" w:hAnsi="Arial" w:cs="Arial"/>
                <w:sz w:val="20"/>
                <w:highlight w:val="cyan"/>
              </w:rPr>
              <w:t>60</w:t>
            </w:r>
          </w:p>
        </w:tc>
        <w:tc>
          <w:tcPr>
            <w:tcW w:w="1277" w:type="pct"/>
            <w:tcBorders>
              <w:top w:val="single" w:sz="4" w:space="0" w:color="auto"/>
              <w:left w:val="single" w:sz="4" w:space="0" w:color="auto"/>
              <w:bottom w:val="single" w:sz="4" w:space="0" w:color="auto"/>
              <w:right w:val="single" w:sz="4" w:space="0" w:color="auto"/>
            </w:tcBorders>
            <w:vAlign w:val="center"/>
          </w:tcPr>
          <w:p w14:paraId="40D50CE7"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485CDE3F"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DC6F90B"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54CF2E3"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40ECAC7" w14:textId="77777777" w:rsidR="000E3A5E" w:rsidRPr="00680BBA" w:rsidRDefault="000E3A5E">
            <w:pPr>
              <w:spacing w:before="60" w:after="60"/>
              <w:jc w:val="center"/>
              <w:rPr>
                <w:rFonts w:ascii="Arial" w:hAnsi="Arial" w:cs="Arial"/>
                <w:sz w:val="20"/>
                <w:highlight w:val="cyan"/>
              </w:rPr>
            </w:pPr>
            <w:r>
              <w:rPr>
                <w:rFonts w:ascii="Arial" w:hAnsi="Arial" w:cs="Arial"/>
                <w:sz w:val="20"/>
                <w:highlight w:val="cyan"/>
              </w:rPr>
              <w:t>#</w:t>
            </w:r>
          </w:p>
        </w:tc>
      </w:tr>
      <w:tr w:rsidR="000E3A5E" w:rsidRPr="00344F0D" w14:paraId="4BB696B3"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4E970E82" w14:textId="681B820E" w:rsidR="000E3A5E" w:rsidRPr="00680BBA" w:rsidRDefault="007F2B11">
            <w:pPr>
              <w:jc w:val="center"/>
              <w:rPr>
                <w:rFonts w:ascii="Arial" w:hAnsi="Arial" w:cs="Arial"/>
                <w:sz w:val="20"/>
                <w:highlight w:val="cyan"/>
              </w:rPr>
            </w:pPr>
            <w:r>
              <w:rPr>
                <w:rFonts w:ascii="Arial" w:hAnsi="Arial" w:cs="Arial"/>
                <w:sz w:val="20"/>
                <w:highlight w:val="cyan"/>
              </w:rPr>
              <w:t>61</w:t>
            </w:r>
          </w:p>
        </w:tc>
        <w:tc>
          <w:tcPr>
            <w:tcW w:w="1277" w:type="pct"/>
            <w:tcBorders>
              <w:top w:val="single" w:sz="4" w:space="0" w:color="auto"/>
              <w:left w:val="single" w:sz="4" w:space="0" w:color="auto"/>
              <w:bottom w:val="single" w:sz="4" w:space="0" w:color="auto"/>
              <w:right w:val="single" w:sz="4" w:space="0" w:color="auto"/>
            </w:tcBorders>
            <w:vAlign w:val="center"/>
          </w:tcPr>
          <w:p w14:paraId="14146BD1"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 xml:space="preserve">dasatinib,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 xml:space="preserve">[SHOW IN </w:t>
            </w:r>
            <w:r>
              <w:rPr>
                <w:rFonts w:ascii="Arial" w:hAnsi="Arial" w:cs="Arial"/>
                <w:b/>
                <w:bCs/>
                <w:color w:val="C00000"/>
                <w:sz w:val="20"/>
                <w:highlight w:val="cyan"/>
              </w:rPr>
              <w:t>CN</w:t>
            </w:r>
            <w:r w:rsidRPr="000746A4">
              <w:rPr>
                <w:rFonts w:ascii="Arial" w:hAnsi="Arial" w:cs="Arial"/>
                <w:b/>
                <w:bCs/>
                <w:color w:val="C00000"/>
                <w:sz w:val="20"/>
                <w:highlight w:val="cyan"/>
              </w:rPr>
              <w:t xml:space="preserve"> ONLY]</w:t>
            </w:r>
          </w:p>
        </w:tc>
        <w:tc>
          <w:tcPr>
            <w:tcW w:w="872" w:type="pct"/>
            <w:tcBorders>
              <w:top w:val="single" w:sz="4" w:space="0" w:color="auto"/>
              <w:left w:val="single" w:sz="4" w:space="0" w:color="auto"/>
              <w:bottom w:val="single" w:sz="4" w:space="0" w:color="auto"/>
              <w:right w:val="single" w:sz="4" w:space="0" w:color="auto"/>
            </w:tcBorders>
            <w:vAlign w:val="center"/>
          </w:tcPr>
          <w:p w14:paraId="6E78FB8D"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2574D21"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A36BD09"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0FED824"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r>
      <w:tr w:rsidR="000E3A5E" w:rsidRPr="00344F0D" w14:paraId="3BA93B6F"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36C01EA8" w14:textId="33CC7E5F" w:rsidR="000E3A5E" w:rsidRPr="00680BBA" w:rsidRDefault="007F2B11">
            <w:pPr>
              <w:jc w:val="center"/>
              <w:rPr>
                <w:rFonts w:ascii="Arial" w:hAnsi="Arial" w:cs="Arial"/>
                <w:sz w:val="20"/>
                <w:highlight w:val="cyan"/>
              </w:rPr>
            </w:pPr>
            <w:r>
              <w:rPr>
                <w:rFonts w:ascii="Arial" w:hAnsi="Arial" w:cs="Arial"/>
                <w:sz w:val="20"/>
                <w:highlight w:val="cyan"/>
              </w:rPr>
              <w:t>62</w:t>
            </w:r>
          </w:p>
        </w:tc>
        <w:tc>
          <w:tcPr>
            <w:tcW w:w="1277" w:type="pct"/>
            <w:tcBorders>
              <w:top w:val="single" w:sz="4" w:space="0" w:color="auto"/>
              <w:left w:val="single" w:sz="4" w:space="0" w:color="auto"/>
              <w:bottom w:val="single" w:sz="4" w:space="0" w:color="auto"/>
              <w:right w:val="single" w:sz="4" w:space="0" w:color="auto"/>
            </w:tcBorders>
            <w:vAlign w:val="center"/>
          </w:tcPr>
          <w:p w14:paraId="0364D8DE"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 xml:space="preserve">dasatinib, L-asparaginase, </w:t>
            </w:r>
            <w:r w:rsidRPr="000746A4">
              <w:rPr>
                <w:rFonts w:ascii="Arial" w:hAnsi="Arial" w:cs="Arial"/>
                <w:color w:val="000000"/>
                <w:sz w:val="20"/>
                <w:highlight w:val="cyan"/>
              </w:rPr>
              <w:t xml:space="preserve">daunorubicin, </w:t>
            </w:r>
            <w:r>
              <w:rPr>
                <w:rFonts w:ascii="Arial" w:hAnsi="Arial" w:cs="Arial"/>
                <w:color w:val="000000"/>
                <w:sz w:val="20"/>
                <w:highlight w:val="cyan"/>
              </w:rPr>
              <w:t xml:space="preserve">steroid, </w:t>
            </w:r>
            <w:r w:rsidRPr="000746A4">
              <w:rPr>
                <w:rFonts w:ascii="Arial" w:hAnsi="Arial" w:cs="Arial"/>
                <w:color w:val="000000"/>
                <w:sz w:val="20"/>
                <w:highlight w:val="cyan"/>
              </w:rPr>
              <w:t xml:space="preserve">other chemotherapy </w:t>
            </w:r>
            <w:r w:rsidRPr="000746A4">
              <w:rPr>
                <w:rFonts w:ascii="Arial" w:hAnsi="Arial" w:cs="Arial"/>
                <w:b/>
                <w:bCs/>
                <w:color w:val="C00000"/>
                <w:sz w:val="20"/>
                <w:highlight w:val="cyan"/>
              </w:rPr>
              <w:t>[SHOW IN JP</w:t>
            </w:r>
            <w:r>
              <w:rPr>
                <w:rFonts w:ascii="Arial" w:hAnsi="Arial" w:cs="Arial"/>
                <w:b/>
                <w:bCs/>
                <w:color w:val="C00000"/>
                <w:sz w:val="20"/>
                <w:highlight w:val="cyan"/>
              </w:rPr>
              <w:t>, CN</w:t>
            </w:r>
            <w:r w:rsidRPr="000746A4">
              <w:rPr>
                <w:rFonts w:ascii="Arial" w:hAnsi="Arial" w:cs="Arial"/>
                <w:b/>
                <w:bCs/>
                <w:color w:val="C00000"/>
                <w:sz w:val="20"/>
                <w:highlight w:val="cyan"/>
              </w:rPr>
              <w:t xml:space="preserve"> ONLY]</w:t>
            </w:r>
          </w:p>
        </w:tc>
        <w:tc>
          <w:tcPr>
            <w:tcW w:w="872" w:type="pct"/>
            <w:tcBorders>
              <w:top w:val="single" w:sz="4" w:space="0" w:color="auto"/>
              <w:left w:val="single" w:sz="4" w:space="0" w:color="auto"/>
              <w:bottom w:val="single" w:sz="4" w:space="0" w:color="auto"/>
              <w:right w:val="single" w:sz="4" w:space="0" w:color="auto"/>
            </w:tcBorders>
            <w:vAlign w:val="center"/>
          </w:tcPr>
          <w:p w14:paraId="4EE07B37"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4E3BA29"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7F696DD0"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AA6CA3D" w14:textId="77777777" w:rsidR="000E3A5E" w:rsidRDefault="000E3A5E">
            <w:pPr>
              <w:spacing w:before="60" w:after="60"/>
              <w:jc w:val="center"/>
              <w:rPr>
                <w:rFonts w:ascii="Arial" w:hAnsi="Arial" w:cs="Arial"/>
                <w:sz w:val="20"/>
                <w:highlight w:val="cyan"/>
              </w:rPr>
            </w:pPr>
            <w:r>
              <w:rPr>
                <w:rFonts w:ascii="Arial" w:hAnsi="Arial" w:cs="Arial"/>
                <w:sz w:val="20"/>
                <w:highlight w:val="cyan"/>
              </w:rPr>
              <w:t>#</w:t>
            </w:r>
          </w:p>
        </w:tc>
      </w:tr>
      <w:tr w:rsidR="000E3A5E" w:rsidRPr="00344F0D" w14:paraId="6D936AEE" w14:textId="77777777" w:rsidTr="00623702">
        <w:trPr>
          <w:trHeight w:val="330"/>
        </w:trPr>
        <w:tc>
          <w:tcPr>
            <w:tcW w:w="1512"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659F0C8" w14:textId="77777777" w:rsidR="000E3A5E" w:rsidRPr="00680BBA" w:rsidRDefault="000E3A5E">
            <w:pPr>
              <w:rPr>
                <w:rFonts w:ascii="Arial" w:hAnsi="Arial" w:cs="Arial"/>
                <w:color w:val="000000"/>
                <w:sz w:val="20"/>
                <w:highlight w:val="cyan"/>
                <w:lang w:val="it-IT"/>
              </w:rPr>
            </w:pP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377123B" w14:textId="77777777" w:rsidR="000E3A5E" w:rsidRPr="00680BBA" w:rsidRDefault="000E3A5E">
            <w:pPr>
              <w:spacing w:before="60" w:after="60"/>
              <w:jc w:val="center"/>
              <w:rPr>
                <w:rFonts w:ascii="Arial" w:hAnsi="Arial" w:cs="Arial"/>
                <w:sz w:val="20"/>
                <w:highlight w:val="cyan"/>
              </w:rPr>
            </w:pPr>
            <w:r w:rsidRPr="00680BBA">
              <w:rPr>
                <w:rFonts w:ascii="Arial" w:hAnsi="Arial" w:cs="Arial"/>
                <w:b/>
                <w:bCs/>
                <w:sz w:val="20"/>
                <w:highlight w:val="cyan"/>
              </w:rPr>
              <w:t>Other Regimens</w:t>
            </w:r>
            <w:r w:rsidRPr="00680BBA">
              <w:rPr>
                <w:rFonts w:ascii="Arial" w:hAnsi="Arial" w:cs="Arial"/>
                <w:sz w:val="20"/>
                <w:highlight w:val="cyan"/>
              </w:rPr>
              <w:t xml:space="preserve"> </w:t>
            </w:r>
          </w:p>
          <w:p w14:paraId="2A0338A7" w14:textId="77777777" w:rsidR="000E3A5E" w:rsidRPr="006262D4" w:rsidRDefault="000E3A5E">
            <w:pPr>
              <w:spacing w:before="60" w:after="60"/>
              <w:jc w:val="center"/>
              <w:rPr>
                <w:rFonts w:ascii="Arial" w:hAnsi="Arial" w:cs="Arial"/>
                <w:i/>
                <w:iCs/>
                <w:color w:val="000000"/>
                <w:sz w:val="18"/>
                <w:szCs w:val="18"/>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e.g., COG</w:t>
            </w:r>
          </w:p>
          <w:p w14:paraId="58A122A0" w14:textId="77777777" w:rsidR="000E3A5E" w:rsidRPr="00680BBA" w:rsidRDefault="000E3A5E">
            <w:pPr>
              <w:spacing w:before="60" w:after="60"/>
              <w:jc w:val="center"/>
              <w:rPr>
                <w:rFonts w:ascii="Arial" w:hAnsi="Arial" w:cs="Arial"/>
                <w:sz w:val="20"/>
                <w:highlight w:val="cyan"/>
              </w:rPr>
            </w:pPr>
            <w:r w:rsidRPr="006262D4">
              <w:rPr>
                <w:rFonts w:ascii="Arial" w:hAnsi="Arial" w:cs="Arial"/>
                <w:i/>
                <w:iCs/>
                <w:color w:val="000000"/>
                <w:sz w:val="18"/>
                <w:szCs w:val="18"/>
                <w:highlight w:val="cyan"/>
              </w:rPr>
              <w:t>AALL1631, EsPhALL)</w:t>
            </w:r>
          </w:p>
        </w:tc>
        <w:tc>
          <w:tcPr>
            <w:tcW w:w="17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BA4AAA"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Other Regimens</w:t>
            </w:r>
          </w:p>
          <w:p w14:paraId="5DCF1CDE" w14:textId="591FE909" w:rsidR="000E3A5E" w:rsidRPr="006262D4" w:rsidRDefault="000E3A5E">
            <w:pPr>
              <w:spacing w:before="60" w:after="60"/>
              <w:jc w:val="center"/>
              <w:rPr>
                <w:rFonts w:ascii="Arial" w:hAnsi="Arial" w:cs="Arial"/>
                <w:i/>
                <w:iCs/>
                <w:sz w:val="20"/>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EWALL, </w:t>
            </w:r>
            <w:r w:rsidR="00417C15" w:rsidRPr="007951CF">
              <w:rPr>
                <w:rFonts w:ascii="Arial" w:hAnsi="Arial" w:cs="Arial"/>
                <w:b/>
                <w:bCs/>
                <w:color w:val="C00000"/>
                <w:sz w:val="18"/>
                <w:szCs w:val="18"/>
                <w:highlight w:val="cyan"/>
              </w:rPr>
              <w:t xml:space="preserve">[SHOW FOLLOWING IN </w:t>
            </w:r>
            <w:r w:rsidR="00417C15">
              <w:rPr>
                <w:rFonts w:ascii="Arial" w:hAnsi="Arial" w:cs="Arial"/>
                <w:b/>
                <w:bCs/>
                <w:color w:val="C00000"/>
                <w:sz w:val="18"/>
                <w:szCs w:val="18"/>
                <w:highlight w:val="cyan"/>
              </w:rPr>
              <w:t>JP</w:t>
            </w:r>
            <w:r w:rsidR="00A95AA1">
              <w:rPr>
                <w:rFonts w:ascii="Arial" w:hAnsi="Arial" w:cs="Arial"/>
                <w:b/>
                <w:bCs/>
                <w:color w:val="C00000"/>
                <w:sz w:val="18"/>
                <w:szCs w:val="18"/>
                <w:highlight w:val="cyan"/>
              </w:rPr>
              <w:t>, CN</w:t>
            </w:r>
            <w:r w:rsidR="00417C15">
              <w:rPr>
                <w:rFonts w:ascii="Arial" w:hAnsi="Arial" w:cs="Arial"/>
                <w:b/>
                <w:bCs/>
                <w:color w:val="C00000"/>
                <w:sz w:val="18"/>
                <w:szCs w:val="18"/>
                <w:highlight w:val="cyan"/>
              </w:rPr>
              <w:t xml:space="preserve"> </w:t>
            </w:r>
            <w:r w:rsidR="00417C15" w:rsidRPr="007951CF">
              <w:rPr>
                <w:rFonts w:ascii="Arial" w:hAnsi="Arial" w:cs="Arial"/>
                <w:b/>
                <w:bCs/>
                <w:color w:val="C00000"/>
                <w:sz w:val="18"/>
                <w:szCs w:val="18"/>
                <w:highlight w:val="cyan"/>
              </w:rPr>
              <w:t>ONLY]</w:t>
            </w:r>
            <w:r w:rsidR="00417C15">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NILG 09/00</w:t>
            </w:r>
            <w:r w:rsidRPr="006262D4">
              <w:rPr>
                <w:rFonts w:ascii="Arial" w:hAnsi="Arial" w:cs="Arial"/>
                <w:i/>
                <w:iCs/>
                <w:sz w:val="18"/>
                <w:szCs w:val="18"/>
                <w:highlight w:val="cyan"/>
                <w:lang w:val="it-IT"/>
              </w:rPr>
              <w:t>)</w:t>
            </w:r>
          </w:p>
        </w:tc>
      </w:tr>
      <w:tr w:rsidR="000E3A5E" w:rsidRPr="00344F0D" w14:paraId="4C6B9B45"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4B7A1715" w14:textId="1F1259A6" w:rsidR="000E3A5E" w:rsidRPr="00680BBA" w:rsidRDefault="007F2B11">
            <w:pPr>
              <w:jc w:val="center"/>
              <w:rPr>
                <w:rFonts w:ascii="Arial" w:hAnsi="Arial" w:cs="Arial"/>
                <w:sz w:val="20"/>
                <w:highlight w:val="cyan"/>
              </w:rPr>
            </w:pPr>
            <w:r>
              <w:rPr>
                <w:rFonts w:ascii="Arial" w:hAnsi="Arial" w:cs="Arial"/>
                <w:sz w:val="20"/>
                <w:highlight w:val="cyan"/>
              </w:rPr>
              <w:t>63</w:t>
            </w:r>
          </w:p>
        </w:tc>
        <w:tc>
          <w:tcPr>
            <w:tcW w:w="1277" w:type="pct"/>
            <w:tcBorders>
              <w:top w:val="single" w:sz="4" w:space="0" w:color="auto"/>
              <w:left w:val="single" w:sz="4" w:space="0" w:color="auto"/>
              <w:bottom w:val="single" w:sz="4" w:space="0" w:color="auto"/>
              <w:right w:val="single" w:sz="4" w:space="0" w:color="auto"/>
            </w:tcBorders>
            <w:vAlign w:val="center"/>
          </w:tcPr>
          <w:p w14:paraId="25D46CC1" w14:textId="77777777" w:rsidR="000E3A5E" w:rsidRPr="00680BBA" w:rsidRDefault="000E3A5E">
            <w:pPr>
              <w:rPr>
                <w:rFonts w:ascii="Arial" w:hAnsi="Arial" w:cs="Arial"/>
                <w:color w:val="000000"/>
                <w:sz w:val="20"/>
                <w:highlight w:val="cyan"/>
                <w:lang w:val="it-IT"/>
              </w:rPr>
            </w:pPr>
            <w:r w:rsidRPr="00680BBA">
              <w:rPr>
                <w:rFonts w:ascii="Arial" w:hAnsi="Arial" w:cs="Arial"/>
                <w:b/>
                <w:bCs/>
                <w:color w:val="000000"/>
                <w:sz w:val="20"/>
                <w:highlight w:val="cyan"/>
              </w:rPr>
              <w:t>dasatinib</w:t>
            </w:r>
            <w:r w:rsidRPr="00680BBA">
              <w:rPr>
                <w:rFonts w:ascii="Arial" w:hAnsi="Arial" w:cs="Arial"/>
                <w:color w:val="000000"/>
                <w:sz w:val="20"/>
                <w:highlight w:val="cyan"/>
              </w:rPr>
              <w:t>,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615CDFB5"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2FF1A6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FA5316B"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F65B8B4"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85DDDD3"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573083A7" w14:textId="675AC8D0" w:rsidR="000E3A5E" w:rsidRPr="00680BBA" w:rsidRDefault="007F2B11">
            <w:pPr>
              <w:jc w:val="center"/>
              <w:rPr>
                <w:rFonts w:ascii="Arial" w:hAnsi="Arial" w:cs="Arial"/>
                <w:sz w:val="20"/>
                <w:highlight w:val="cyan"/>
              </w:rPr>
            </w:pPr>
            <w:r>
              <w:rPr>
                <w:rFonts w:ascii="Arial" w:hAnsi="Arial" w:cs="Arial"/>
                <w:sz w:val="20"/>
                <w:highlight w:val="cyan"/>
              </w:rPr>
              <w:t>64</w:t>
            </w:r>
          </w:p>
        </w:tc>
        <w:tc>
          <w:tcPr>
            <w:tcW w:w="1277" w:type="pct"/>
            <w:tcBorders>
              <w:top w:val="single" w:sz="4" w:space="0" w:color="auto"/>
              <w:left w:val="single" w:sz="4" w:space="0" w:color="auto"/>
              <w:bottom w:val="single" w:sz="4" w:space="0" w:color="auto"/>
              <w:right w:val="single" w:sz="4" w:space="0" w:color="auto"/>
            </w:tcBorders>
            <w:vAlign w:val="center"/>
          </w:tcPr>
          <w:p w14:paraId="7B37727C" w14:textId="77777777" w:rsidR="000E3A5E" w:rsidRPr="00680BBA" w:rsidRDefault="000E3A5E">
            <w:pPr>
              <w:rPr>
                <w:rFonts w:ascii="Arial" w:hAnsi="Arial" w:cs="Arial"/>
                <w:color w:val="000000"/>
                <w:sz w:val="20"/>
                <w:highlight w:val="cyan"/>
                <w:lang w:val="it-IT"/>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vincristine, steroid, ± 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192FF09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F2CA55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ED0036D"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D203A00"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3DED155"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vAlign w:val="center"/>
          </w:tcPr>
          <w:p w14:paraId="4413E0F6" w14:textId="69AF9898" w:rsidR="000E3A5E" w:rsidRPr="00680BBA" w:rsidRDefault="007F2B11">
            <w:pPr>
              <w:jc w:val="center"/>
              <w:rPr>
                <w:rFonts w:ascii="Arial" w:hAnsi="Arial" w:cs="Arial"/>
                <w:sz w:val="20"/>
                <w:highlight w:val="cyan"/>
              </w:rPr>
            </w:pPr>
            <w:r>
              <w:rPr>
                <w:rFonts w:ascii="Arial" w:hAnsi="Arial" w:cs="Arial"/>
                <w:sz w:val="20"/>
                <w:highlight w:val="cyan"/>
              </w:rPr>
              <w:t>65</w:t>
            </w:r>
          </w:p>
        </w:tc>
        <w:tc>
          <w:tcPr>
            <w:tcW w:w="1277" w:type="pct"/>
            <w:tcBorders>
              <w:top w:val="single" w:sz="4" w:space="0" w:color="auto"/>
              <w:left w:val="single" w:sz="4" w:space="0" w:color="auto"/>
              <w:bottom w:val="single" w:sz="4" w:space="0" w:color="auto"/>
              <w:right w:val="single" w:sz="4" w:space="0" w:color="auto"/>
            </w:tcBorders>
            <w:vAlign w:val="center"/>
          </w:tcPr>
          <w:p w14:paraId="49AA1A34"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 xml:space="preserve">dasatinib, </w:t>
            </w:r>
            <w:r w:rsidRPr="00680BBA">
              <w:rPr>
                <w:rFonts w:ascii="Arial" w:hAnsi="Arial" w:cs="Arial"/>
                <w:color w:val="000000"/>
                <w:sz w:val="20"/>
                <w:highlight w:val="cyan"/>
              </w:rPr>
              <w:t>other chemotherapy</w:t>
            </w:r>
          </w:p>
        </w:tc>
        <w:tc>
          <w:tcPr>
            <w:tcW w:w="872" w:type="pct"/>
            <w:tcBorders>
              <w:top w:val="single" w:sz="4" w:space="0" w:color="auto"/>
              <w:left w:val="single" w:sz="4" w:space="0" w:color="auto"/>
              <w:bottom w:val="single" w:sz="4" w:space="0" w:color="auto"/>
              <w:right w:val="single" w:sz="4" w:space="0" w:color="auto"/>
            </w:tcBorders>
            <w:vAlign w:val="center"/>
          </w:tcPr>
          <w:p w14:paraId="1DBC18C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40E721D"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93C9FBF" w14:textId="38EE4063"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5C93ABA" w14:textId="2728E372"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r>
      <w:tr w:rsidR="000E3A5E" w:rsidRPr="00344F0D" w14:paraId="1B5580D1"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1611629A" w14:textId="47F13B21" w:rsidR="000E3A5E" w:rsidRPr="00680BBA" w:rsidRDefault="007F2B11">
            <w:pPr>
              <w:jc w:val="center"/>
              <w:rPr>
                <w:rFonts w:ascii="Arial" w:hAnsi="Arial" w:cs="Arial"/>
                <w:sz w:val="20"/>
                <w:highlight w:val="cyan"/>
              </w:rPr>
            </w:pPr>
            <w:r>
              <w:rPr>
                <w:rFonts w:ascii="Arial" w:hAnsi="Arial" w:cs="Arial"/>
                <w:sz w:val="20"/>
                <w:highlight w:val="cyan"/>
              </w:rPr>
              <w:t>66</w:t>
            </w:r>
          </w:p>
        </w:tc>
        <w:tc>
          <w:tcPr>
            <w:tcW w:w="1277" w:type="pct"/>
            <w:tcBorders>
              <w:top w:val="single" w:sz="4" w:space="0" w:color="auto"/>
              <w:left w:val="single" w:sz="4" w:space="0" w:color="auto"/>
              <w:bottom w:val="single" w:sz="4" w:space="0" w:color="auto"/>
              <w:right w:val="single" w:sz="4" w:space="0" w:color="auto"/>
            </w:tcBorders>
            <w:vAlign w:val="center"/>
          </w:tcPr>
          <w:p w14:paraId="340074AE"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 xml:space="preserve">blinatumomab, dasatinib </w:t>
            </w:r>
            <w:r w:rsidRPr="00680BBA">
              <w:rPr>
                <w:rFonts w:ascii="Arial" w:hAnsi="Arial" w:cs="Arial"/>
                <w:b/>
                <w:color w:val="C00000"/>
                <w:sz w:val="20"/>
                <w:highlight w:val="cyan"/>
              </w:rPr>
              <w:t>[SHOW IN US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088FCAC" w14:textId="250D164D"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2521492" w14:textId="021D4BB6"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51EC06D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6CE81C6"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479F0E1"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3A3B9D61" w14:textId="2DE9D221" w:rsidR="000E3A5E" w:rsidRPr="00680BBA" w:rsidRDefault="007F2B11">
            <w:pPr>
              <w:jc w:val="center"/>
              <w:rPr>
                <w:rFonts w:ascii="Arial" w:hAnsi="Arial" w:cs="Arial"/>
                <w:sz w:val="20"/>
                <w:highlight w:val="cyan"/>
              </w:rPr>
            </w:pPr>
            <w:r>
              <w:rPr>
                <w:rFonts w:ascii="Arial" w:hAnsi="Arial" w:cs="Arial"/>
                <w:sz w:val="20"/>
                <w:highlight w:val="cyan"/>
              </w:rPr>
              <w:t>67</w:t>
            </w:r>
          </w:p>
        </w:tc>
        <w:tc>
          <w:tcPr>
            <w:tcW w:w="1277" w:type="pct"/>
            <w:tcBorders>
              <w:top w:val="single" w:sz="4" w:space="0" w:color="auto"/>
              <w:left w:val="single" w:sz="4" w:space="0" w:color="auto"/>
              <w:bottom w:val="single" w:sz="4" w:space="0" w:color="auto"/>
              <w:right w:val="single" w:sz="4" w:space="0" w:color="auto"/>
            </w:tcBorders>
            <w:vAlign w:val="center"/>
          </w:tcPr>
          <w:p w14:paraId="1C1168B5" w14:textId="77777777" w:rsidR="000E3A5E" w:rsidRPr="00680BBA" w:rsidRDefault="000E3A5E">
            <w:pPr>
              <w:rPr>
                <w:rFonts w:ascii="Arial" w:hAnsi="Arial" w:cs="Arial"/>
                <w:color w:val="000000"/>
                <w:sz w:val="20"/>
                <w:highlight w:val="cyan"/>
              </w:rPr>
            </w:pPr>
            <w:r w:rsidRPr="00680BBA">
              <w:rPr>
                <w:rFonts w:ascii="Arial" w:hAnsi="Arial" w:cs="Arial"/>
                <w:color w:val="000000"/>
                <w:sz w:val="20"/>
                <w:highlight w:val="cyan"/>
              </w:rPr>
              <w:t>dasatinib ± steroid</w:t>
            </w:r>
          </w:p>
        </w:tc>
        <w:tc>
          <w:tcPr>
            <w:tcW w:w="872" w:type="pct"/>
            <w:tcBorders>
              <w:top w:val="single" w:sz="4" w:space="0" w:color="auto"/>
              <w:left w:val="single" w:sz="4" w:space="0" w:color="auto"/>
              <w:bottom w:val="single" w:sz="4" w:space="0" w:color="auto"/>
              <w:right w:val="single" w:sz="4" w:space="0" w:color="auto"/>
            </w:tcBorders>
            <w:vAlign w:val="center"/>
          </w:tcPr>
          <w:p w14:paraId="62EAB2C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0D88F7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F05DEDD"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F43BB6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083A56F" w14:textId="77777777" w:rsidTr="00623702">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51ACEFE"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Other TKI-containing regimen</w:t>
            </w:r>
          </w:p>
        </w:tc>
      </w:tr>
      <w:tr w:rsidR="000E3A5E" w:rsidRPr="00344F0D" w14:paraId="2626501F"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056E9840" w14:textId="43E4D781" w:rsidR="000E3A5E" w:rsidRPr="00680BBA" w:rsidRDefault="007F2B11">
            <w:pPr>
              <w:jc w:val="center"/>
              <w:rPr>
                <w:rFonts w:ascii="Arial" w:hAnsi="Arial" w:cs="Arial"/>
                <w:sz w:val="20"/>
                <w:highlight w:val="cyan"/>
              </w:rPr>
            </w:pPr>
            <w:r>
              <w:rPr>
                <w:rFonts w:ascii="Arial" w:hAnsi="Arial" w:cs="Arial"/>
                <w:sz w:val="20"/>
                <w:highlight w:val="cyan"/>
              </w:rPr>
              <w:t>68</w:t>
            </w:r>
          </w:p>
        </w:tc>
        <w:tc>
          <w:tcPr>
            <w:tcW w:w="1277" w:type="pct"/>
            <w:tcBorders>
              <w:top w:val="single" w:sz="4" w:space="0" w:color="auto"/>
              <w:left w:val="single" w:sz="4" w:space="0" w:color="auto"/>
              <w:bottom w:val="single" w:sz="4" w:space="0" w:color="auto"/>
              <w:right w:val="single" w:sz="4" w:space="0" w:color="auto"/>
            </w:tcBorders>
            <w:vAlign w:val="center"/>
          </w:tcPr>
          <w:p w14:paraId="7ED38BB7" w14:textId="77777777" w:rsidR="000E3A5E" w:rsidRPr="00680BBA" w:rsidRDefault="000E3A5E">
            <w:pPr>
              <w:rPr>
                <w:rFonts w:ascii="Arial" w:hAnsi="Arial" w:cs="Arial"/>
                <w:color w:val="000000"/>
                <w:sz w:val="20"/>
                <w:highlight w:val="cyan"/>
              </w:rPr>
            </w:pPr>
            <w:r w:rsidRPr="00680BBA">
              <w:rPr>
                <w:rFonts w:ascii="Arial" w:hAnsi="Arial" w:cs="Arial"/>
                <w:b/>
                <w:bCs/>
                <w:color w:val="000000"/>
                <w:sz w:val="20"/>
                <w:highlight w:val="cyan"/>
              </w:rPr>
              <w:t>nilotinib</w:t>
            </w:r>
            <w:r>
              <w:rPr>
                <w:rFonts w:ascii="Arial" w:hAnsi="Arial" w:cs="Arial"/>
                <w:b/>
                <w:bCs/>
                <w:color w:val="000000"/>
                <w:sz w:val="20"/>
                <w:highlight w:val="cyan"/>
              </w:rPr>
              <w:t xml:space="preserve">, </w:t>
            </w:r>
            <w:r w:rsidRPr="00680BBA">
              <w:rPr>
                <w:rFonts w:ascii="Arial" w:hAnsi="Arial" w:cs="Arial"/>
                <w:color w:val="000000"/>
                <w:sz w:val="20"/>
                <w:highlight w:val="cyan"/>
              </w:rPr>
              <w:t>hyperCVAD</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4A3DBBA" w14:textId="66AA4FD9"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D3125F1" w14:textId="2EC623F4"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1189714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0CCA6C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3EAFD5E0"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26DC8177" w14:textId="663CB9C3" w:rsidR="000E3A5E" w:rsidRPr="00680BBA" w:rsidRDefault="007F2B11">
            <w:pPr>
              <w:jc w:val="center"/>
              <w:rPr>
                <w:rFonts w:ascii="Arial" w:hAnsi="Arial" w:cs="Arial"/>
                <w:sz w:val="20"/>
                <w:highlight w:val="cyan"/>
              </w:rPr>
            </w:pPr>
            <w:r>
              <w:rPr>
                <w:rFonts w:ascii="Arial" w:hAnsi="Arial" w:cs="Arial"/>
                <w:sz w:val="20"/>
                <w:highlight w:val="cyan"/>
              </w:rPr>
              <w:t>69</w:t>
            </w:r>
          </w:p>
        </w:tc>
        <w:tc>
          <w:tcPr>
            <w:tcW w:w="1277" w:type="pct"/>
            <w:tcBorders>
              <w:top w:val="single" w:sz="4" w:space="0" w:color="auto"/>
              <w:left w:val="single" w:sz="4" w:space="0" w:color="auto"/>
              <w:bottom w:val="single" w:sz="4" w:space="0" w:color="auto"/>
              <w:right w:val="single" w:sz="4" w:space="0" w:color="auto"/>
            </w:tcBorders>
            <w:vAlign w:val="center"/>
          </w:tcPr>
          <w:p w14:paraId="745F81A7" w14:textId="77777777" w:rsidR="000E3A5E" w:rsidRPr="00680BBA" w:rsidRDefault="000E3A5E">
            <w:pPr>
              <w:rPr>
                <w:rFonts w:ascii="Arial" w:hAnsi="Arial" w:cs="Arial"/>
                <w:color w:val="000000"/>
                <w:sz w:val="20"/>
                <w:highlight w:val="cyan"/>
              </w:rPr>
            </w:pPr>
            <w:r>
              <w:rPr>
                <w:rFonts w:ascii="Arial" w:hAnsi="Arial" w:cs="Arial"/>
                <w:b/>
                <w:bCs/>
                <w:color w:val="000000"/>
                <w:sz w:val="20"/>
                <w:highlight w:val="cyan"/>
              </w:rPr>
              <w:t>n</w:t>
            </w:r>
            <w:r w:rsidRPr="00680BBA">
              <w:rPr>
                <w:rFonts w:ascii="Arial" w:hAnsi="Arial" w:cs="Arial"/>
                <w:b/>
                <w:bCs/>
                <w:color w:val="000000"/>
                <w:sz w:val="20"/>
                <w:highlight w:val="cyan"/>
              </w:rPr>
              <w:t>ilotinib</w:t>
            </w:r>
            <w:r>
              <w:rPr>
                <w:rFonts w:ascii="Arial" w:hAnsi="Arial" w:cs="Arial"/>
                <w:b/>
                <w:bCs/>
                <w:color w:val="000000"/>
                <w:sz w:val="20"/>
                <w:highlight w:val="cyan"/>
              </w:rPr>
              <w:t>,</w:t>
            </w:r>
            <w:r w:rsidRPr="00680BBA">
              <w:rPr>
                <w:rFonts w:ascii="Arial" w:hAnsi="Arial" w:cs="Arial"/>
                <w:b/>
                <w:bCs/>
                <w:color w:val="000000"/>
                <w:sz w:val="20"/>
                <w:highlight w:val="cyan"/>
              </w:rPr>
              <w:t xml:space="preserve"> </w:t>
            </w:r>
            <w:r w:rsidRPr="00680BBA">
              <w:rPr>
                <w:rFonts w:ascii="Arial" w:hAnsi="Arial" w:cs="Arial"/>
                <w:color w:val="000000"/>
                <w:sz w:val="20"/>
                <w:highlight w:val="cyan"/>
              </w:rPr>
              <w:t xml:space="preserve">other chemotherapy </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EFDD231" w14:textId="025E259B"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A755248" w14:textId="70D5563D"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41E25BA3"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3E260F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7197074"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7AACD7E6" w14:textId="599FCCE8" w:rsidR="000E3A5E" w:rsidRPr="00680BBA" w:rsidRDefault="007F2B11">
            <w:pPr>
              <w:jc w:val="center"/>
              <w:rPr>
                <w:rFonts w:ascii="Arial" w:hAnsi="Arial" w:cs="Arial"/>
                <w:sz w:val="20"/>
                <w:highlight w:val="cyan"/>
              </w:rPr>
            </w:pPr>
            <w:r>
              <w:rPr>
                <w:rFonts w:ascii="Arial" w:hAnsi="Arial" w:cs="Arial"/>
                <w:sz w:val="20"/>
                <w:highlight w:val="cyan"/>
              </w:rPr>
              <w:t>70</w:t>
            </w:r>
          </w:p>
        </w:tc>
        <w:tc>
          <w:tcPr>
            <w:tcW w:w="1277" w:type="pct"/>
            <w:tcBorders>
              <w:top w:val="single" w:sz="4" w:space="0" w:color="auto"/>
              <w:left w:val="single" w:sz="4" w:space="0" w:color="auto"/>
              <w:bottom w:val="single" w:sz="4" w:space="0" w:color="auto"/>
              <w:right w:val="single" w:sz="4" w:space="0" w:color="auto"/>
            </w:tcBorders>
            <w:vAlign w:val="center"/>
          </w:tcPr>
          <w:p w14:paraId="53E3977A" w14:textId="1FF78274" w:rsidR="000E3A5E" w:rsidRDefault="000E3A5E">
            <w:pPr>
              <w:rPr>
                <w:rFonts w:ascii="Arial" w:hAnsi="Arial" w:cs="Arial"/>
                <w:b/>
                <w:bCs/>
                <w:color w:val="000000"/>
                <w:sz w:val="20"/>
                <w:highlight w:val="cyan"/>
              </w:rPr>
            </w:pPr>
            <w:r>
              <w:rPr>
                <w:rFonts w:ascii="Arial" w:hAnsi="Arial" w:cs="Arial"/>
                <w:b/>
                <w:bCs/>
                <w:color w:val="000000"/>
                <w:sz w:val="20"/>
                <w:highlight w:val="cyan"/>
              </w:rPr>
              <w:t>blinat</w:t>
            </w:r>
            <w:r w:rsidR="00F16276">
              <w:rPr>
                <w:rFonts w:ascii="Arial" w:hAnsi="Arial" w:cs="Arial"/>
                <w:b/>
                <w:bCs/>
                <w:color w:val="000000"/>
                <w:sz w:val="20"/>
                <w:highlight w:val="cyan"/>
              </w:rPr>
              <w:t>u</w:t>
            </w:r>
            <w:r>
              <w:rPr>
                <w:rFonts w:ascii="Arial" w:hAnsi="Arial" w:cs="Arial"/>
                <w:b/>
                <w:bCs/>
                <w:color w:val="000000"/>
                <w:sz w:val="20"/>
                <w:highlight w:val="cyan"/>
              </w:rPr>
              <w:t>m</w:t>
            </w:r>
            <w:r w:rsidR="00176E55">
              <w:rPr>
                <w:rFonts w:ascii="Arial" w:hAnsi="Arial" w:cs="Arial"/>
                <w:b/>
                <w:bCs/>
                <w:color w:val="000000"/>
                <w:sz w:val="20"/>
                <w:highlight w:val="cyan"/>
              </w:rPr>
              <w:t>o</w:t>
            </w:r>
            <w:r>
              <w:rPr>
                <w:rFonts w:ascii="Arial" w:hAnsi="Arial" w:cs="Arial"/>
                <w:b/>
                <w:bCs/>
                <w:color w:val="000000"/>
                <w:sz w:val="20"/>
                <w:highlight w:val="cyan"/>
              </w:rPr>
              <w:t>mab, nilotinib</w:t>
            </w:r>
            <w:r w:rsidR="00B37865">
              <w:rPr>
                <w:rFonts w:ascii="Arial" w:hAnsi="Arial" w:cs="Arial"/>
                <w:b/>
                <w:bCs/>
                <w:color w:val="000000"/>
                <w:sz w:val="20"/>
                <w:highlight w:val="cyan"/>
              </w:rPr>
              <w:t xml:space="preserve"> </w:t>
            </w:r>
            <w:r w:rsidR="00B37865" w:rsidRPr="00680BBA">
              <w:rPr>
                <w:rFonts w:ascii="Arial" w:hAnsi="Arial" w:cs="Arial"/>
                <w:b/>
                <w:color w:val="C00000"/>
                <w:sz w:val="20"/>
                <w:highlight w:val="cyan"/>
              </w:rPr>
              <w:t>[SHOW IN US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D370626" w14:textId="435A6570"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2F3D00D" w14:textId="7DF24D3B"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7E8139F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E98CDB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863DADF"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75FBCCBB" w14:textId="1BDEC6AA" w:rsidR="000E3A5E" w:rsidRPr="00680BBA" w:rsidRDefault="007F2B11">
            <w:pPr>
              <w:jc w:val="center"/>
              <w:rPr>
                <w:rFonts w:ascii="Arial" w:hAnsi="Arial" w:cs="Arial"/>
                <w:sz w:val="20"/>
                <w:highlight w:val="cyan"/>
              </w:rPr>
            </w:pPr>
            <w:r>
              <w:rPr>
                <w:rFonts w:ascii="Arial" w:hAnsi="Arial" w:cs="Arial"/>
                <w:sz w:val="20"/>
                <w:highlight w:val="cyan"/>
              </w:rPr>
              <w:t>71</w:t>
            </w:r>
          </w:p>
        </w:tc>
        <w:tc>
          <w:tcPr>
            <w:tcW w:w="1277" w:type="pct"/>
            <w:tcBorders>
              <w:top w:val="single" w:sz="4" w:space="0" w:color="auto"/>
              <w:left w:val="single" w:sz="4" w:space="0" w:color="auto"/>
              <w:bottom w:val="single" w:sz="4" w:space="0" w:color="auto"/>
              <w:right w:val="single" w:sz="4" w:space="0" w:color="auto"/>
            </w:tcBorders>
            <w:vAlign w:val="center"/>
            <w:hideMark/>
          </w:tcPr>
          <w:p w14:paraId="57EA23C8"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 xml:space="preserve">nilotinib </w:t>
            </w:r>
            <w:r w:rsidRPr="00680BBA">
              <w:rPr>
                <w:rFonts w:ascii="Arial" w:hAnsi="Arial" w:cs="Arial"/>
                <w:color w:val="000000"/>
                <w:sz w:val="20"/>
                <w:highlight w:val="cyan"/>
              </w:rPr>
              <w:t>± steroid</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C6BA79E" w14:textId="5389BE94"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90A2AD1" w14:textId="66610E34"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hideMark/>
          </w:tcPr>
          <w:p w14:paraId="76198CA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4D35149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29E929C"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79D053B5" w14:textId="39B91BF0" w:rsidR="000E3A5E" w:rsidRPr="00680BBA" w:rsidRDefault="007F2B11">
            <w:pPr>
              <w:jc w:val="center"/>
              <w:rPr>
                <w:rFonts w:ascii="Arial" w:hAnsi="Arial" w:cs="Arial"/>
                <w:sz w:val="20"/>
                <w:highlight w:val="cyan"/>
              </w:rPr>
            </w:pPr>
            <w:r>
              <w:rPr>
                <w:rFonts w:ascii="Arial" w:hAnsi="Arial" w:cs="Arial"/>
                <w:sz w:val="20"/>
                <w:highlight w:val="cyan"/>
              </w:rPr>
              <w:t>72</w:t>
            </w:r>
          </w:p>
        </w:tc>
        <w:tc>
          <w:tcPr>
            <w:tcW w:w="1277" w:type="pct"/>
            <w:tcBorders>
              <w:top w:val="single" w:sz="4" w:space="0" w:color="auto"/>
              <w:left w:val="single" w:sz="4" w:space="0" w:color="auto"/>
              <w:bottom w:val="single" w:sz="4" w:space="0" w:color="auto"/>
              <w:right w:val="single" w:sz="4" w:space="0" w:color="auto"/>
            </w:tcBorders>
            <w:vAlign w:val="center"/>
          </w:tcPr>
          <w:p w14:paraId="48283785" w14:textId="4128DC06" w:rsidR="000E3A5E" w:rsidRPr="00680BBA" w:rsidRDefault="000E3A5E">
            <w:pPr>
              <w:rPr>
                <w:rFonts w:ascii="Arial" w:hAnsi="Arial" w:cs="Arial"/>
                <w:color w:val="000000"/>
                <w:sz w:val="20"/>
                <w:highlight w:val="cyan"/>
              </w:rPr>
            </w:pPr>
            <w:r>
              <w:rPr>
                <w:rFonts w:ascii="Arial" w:hAnsi="Arial" w:cs="Arial"/>
                <w:b/>
                <w:bCs/>
                <w:color w:val="000000"/>
                <w:sz w:val="20"/>
                <w:highlight w:val="cyan"/>
              </w:rPr>
              <w:t>p</w:t>
            </w:r>
            <w:r w:rsidRPr="00680BBA">
              <w:rPr>
                <w:rFonts w:ascii="Arial" w:hAnsi="Arial" w:cs="Arial"/>
                <w:b/>
                <w:bCs/>
                <w:color w:val="000000"/>
                <w:sz w:val="20"/>
                <w:highlight w:val="cyan"/>
              </w:rPr>
              <w:t>onatinib</w:t>
            </w:r>
            <w:r>
              <w:rPr>
                <w:rFonts w:ascii="Arial" w:hAnsi="Arial" w:cs="Arial"/>
                <w:b/>
                <w:bCs/>
                <w:color w:val="000000"/>
                <w:sz w:val="20"/>
                <w:highlight w:val="cyan"/>
              </w:rPr>
              <w:t>,</w:t>
            </w:r>
            <w:r w:rsidRPr="00680BBA">
              <w:rPr>
                <w:rFonts w:ascii="Arial" w:hAnsi="Arial" w:cs="Arial"/>
                <w:color w:val="000000"/>
                <w:sz w:val="20"/>
                <w:highlight w:val="cyan"/>
              </w:rPr>
              <w:t xml:space="preserve"> </w:t>
            </w:r>
            <w:r w:rsidRPr="00C816C5">
              <w:rPr>
                <w:rFonts w:ascii="Arial" w:hAnsi="Arial" w:cs="Arial"/>
                <w:strike/>
                <w:color w:val="000000"/>
                <w:sz w:val="20"/>
                <w:highlight w:val="darkYellow"/>
              </w:rPr>
              <w:t>H</w:t>
            </w:r>
            <w:r w:rsidR="00C816C5" w:rsidRPr="00C816C5">
              <w:rPr>
                <w:rFonts w:ascii="Arial" w:hAnsi="Arial" w:cs="Arial"/>
                <w:color w:val="000000"/>
                <w:sz w:val="20"/>
                <w:highlight w:val="darkYellow"/>
              </w:rPr>
              <w:t>h</w:t>
            </w:r>
            <w:r w:rsidRPr="00680BBA">
              <w:rPr>
                <w:rFonts w:ascii="Arial" w:hAnsi="Arial" w:cs="Arial"/>
                <w:color w:val="000000"/>
                <w:sz w:val="20"/>
                <w:highlight w:val="cyan"/>
              </w:rPr>
              <w:t>yperCVAD</w:t>
            </w:r>
            <w:r>
              <w:rPr>
                <w:rFonts w:ascii="Arial" w:hAnsi="Arial" w:cs="Arial"/>
                <w:color w:val="000000"/>
                <w:sz w:val="20"/>
                <w:highlight w:val="cyan"/>
              </w:rPr>
              <w:t xml:space="preserve"> </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9E6D164" w14:textId="346AC3F2"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6FBCEA2" w14:textId="7EEBF9B2"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7532E68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CC1D1E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174C3A13"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486B6900" w14:textId="5CD849E9" w:rsidR="000E3A5E" w:rsidRPr="00680BBA" w:rsidRDefault="007F2B11">
            <w:pPr>
              <w:jc w:val="center"/>
              <w:rPr>
                <w:rFonts w:ascii="Arial" w:hAnsi="Arial" w:cs="Arial"/>
                <w:sz w:val="20"/>
                <w:highlight w:val="cyan"/>
              </w:rPr>
            </w:pPr>
            <w:r>
              <w:rPr>
                <w:rFonts w:ascii="Arial" w:hAnsi="Arial" w:cs="Arial"/>
                <w:sz w:val="20"/>
                <w:highlight w:val="cyan"/>
              </w:rPr>
              <w:t>73</w:t>
            </w:r>
          </w:p>
        </w:tc>
        <w:tc>
          <w:tcPr>
            <w:tcW w:w="1277" w:type="pct"/>
            <w:tcBorders>
              <w:top w:val="single" w:sz="4" w:space="0" w:color="auto"/>
              <w:left w:val="single" w:sz="4" w:space="0" w:color="auto"/>
              <w:bottom w:val="single" w:sz="4" w:space="0" w:color="auto"/>
              <w:right w:val="single" w:sz="4" w:space="0" w:color="auto"/>
            </w:tcBorders>
            <w:vAlign w:val="center"/>
          </w:tcPr>
          <w:p w14:paraId="5BA8086E" w14:textId="79551296"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p</w:t>
            </w:r>
            <w:r w:rsidRPr="00680BBA">
              <w:rPr>
                <w:rFonts w:ascii="Arial" w:hAnsi="Arial" w:cs="Arial"/>
                <w:b/>
                <w:bCs/>
                <w:color w:val="000000"/>
                <w:sz w:val="20"/>
                <w:highlight w:val="cyan"/>
              </w:rPr>
              <w:t>onatinib</w:t>
            </w:r>
            <w:r>
              <w:rPr>
                <w:rFonts w:ascii="Arial" w:hAnsi="Arial" w:cs="Arial"/>
                <w:b/>
                <w:bCs/>
                <w:color w:val="000000"/>
                <w:sz w:val="20"/>
                <w:highlight w:val="cyan"/>
              </w:rPr>
              <w:t>,</w:t>
            </w:r>
            <w:r w:rsidRPr="00680BBA">
              <w:rPr>
                <w:rFonts w:ascii="Arial" w:hAnsi="Arial" w:cs="Arial"/>
                <w:color w:val="000000"/>
                <w:sz w:val="20"/>
                <w:highlight w:val="cyan"/>
              </w:rPr>
              <w:t xml:space="preserve"> </w:t>
            </w:r>
            <w:r>
              <w:rPr>
                <w:rFonts w:ascii="Arial" w:hAnsi="Arial" w:cs="Arial"/>
                <w:color w:val="000000"/>
                <w:sz w:val="20"/>
                <w:highlight w:val="cyan"/>
              </w:rPr>
              <w:t>o</w:t>
            </w:r>
            <w:r w:rsidRPr="00680BBA">
              <w:rPr>
                <w:rFonts w:ascii="Arial" w:hAnsi="Arial" w:cs="Arial"/>
                <w:color w:val="000000"/>
                <w:sz w:val="20"/>
                <w:highlight w:val="cyan"/>
              </w:rPr>
              <w:t>ther chemotherapy</w:t>
            </w:r>
            <w:r>
              <w:rPr>
                <w:rFonts w:ascii="Arial" w:hAnsi="Arial" w:cs="Arial"/>
                <w:color w:val="000000"/>
                <w:sz w:val="20"/>
                <w:highlight w:val="cyan"/>
              </w:rPr>
              <w:t xml:space="preserve"> </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8583F39" w14:textId="3DD71940"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C7E50B0" w14:textId="7FF08230"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24EA47C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ACF8C75"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57F0F202"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625CAF03" w14:textId="1DFD0393" w:rsidR="000E3A5E" w:rsidRPr="00680BBA" w:rsidRDefault="007F2B11">
            <w:pPr>
              <w:jc w:val="center"/>
              <w:rPr>
                <w:rFonts w:ascii="Arial" w:hAnsi="Arial" w:cs="Arial"/>
                <w:sz w:val="20"/>
                <w:highlight w:val="cyan"/>
              </w:rPr>
            </w:pPr>
            <w:r>
              <w:rPr>
                <w:rFonts w:ascii="Arial" w:hAnsi="Arial" w:cs="Arial"/>
                <w:sz w:val="20"/>
                <w:highlight w:val="cyan"/>
              </w:rPr>
              <w:t>74</w:t>
            </w:r>
          </w:p>
        </w:tc>
        <w:tc>
          <w:tcPr>
            <w:tcW w:w="1277" w:type="pct"/>
            <w:tcBorders>
              <w:top w:val="single" w:sz="4" w:space="0" w:color="auto"/>
              <w:left w:val="single" w:sz="4" w:space="0" w:color="auto"/>
              <w:bottom w:val="single" w:sz="4" w:space="0" w:color="auto"/>
              <w:right w:val="single" w:sz="4" w:space="0" w:color="auto"/>
            </w:tcBorders>
            <w:vAlign w:val="center"/>
          </w:tcPr>
          <w:p w14:paraId="18B2E434"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 xml:space="preserve">blinatumomab, ponatinib </w:t>
            </w:r>
            <w:r w:rsidRPr="00680BBA">
              <w:rPr>
                <w:rFonts w:ascii="Arial" w:hAnsi="Arial" w:cs="Arial"/>
                <w:b/>
                <w:color w:val="C00000"/>
                <w:sz w:val="20"/>
                <w:highlight w:val="cyan"/>
              </w:rPr>
              <w:t>[SHOW IN US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1E957C3" w14:textId="48BF78C1"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FD8A883" w14:textId="74884DC4"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05C566C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105D60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3EF5B077"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51810F4B" w14:textId="338E27AB" w:rsidR="000E3A5E" w:rsidRPr="00680BBA" w:rsidRDefault="007F2B11">
            <w:pPr>
              <w:jc w:val="center"/>
              <w:rPr>
                <w:rFonts w:ascii="Arial" w:hAnsi="Arial" w:cs="Arial"/>
                <w:sz w:val="20"/>
                <w:highlight w:val="cyan"/>
              </w:rPr>
            </w:pPr>
            <w:r>
              <w:rPr>
                <w:rFonts w:ascii="Arial" w:hAnsi="Arial" w:cs="Arial"/>
                <w:sz w:val="20"/>
                <w:highlight w:val="cyan"/>
              </w:rPr>
              <w:t>75</w:t>
            </w:r>
          </w:p>
        </w:tc>
        <w:tc>
          <w:tcPr>
            <w:tcW w:w="1277" w:type="pct"/>
            <w:tcBorders>
              <w:top w:val="single" w:sz="4" w:space="0" w:color="auto"/>
              <w:left w:val="single" w:sz="4" w:space="0" w:color="auto"/>
              <w:bottom w:val="single" w:sz="4" w:space="0" w:color="auto"/>
              <w:right w:val="single" w:sz="4" w:space="0" w:color="auto"/>
            </w:tcBorders>
            <w:vAlign w:val="center"/>
            <w:hideMark/>
          </w:tcPr>
          <w:p w14:paraId="5F348A02" w14:textId="4FB70EE2"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p</w:t>
            </w:r>
            <w:r w:rsidRPr="00680BBA">
              <w:rPr>
                <w:rFonts w:ascii="Arial" w:hAnsi="Arial" w:cs="Arial"/>
                <w:b/>
                <w:bCs/>
                <w:color w:val="000000"/>
                <w:sz w:val="20"/>
                <w:highlight w:val="cyan"/>
              </w:rPr>
              <w:t xml:space="preserve">onatinib </w:t>
            </w:r>
            <w:r w:rsidRPr="00680BBA">
              <w:rPr>
                <w:rFonts w:ascii="Arial" w:hAnsi="Arial" w:cs="Arial"/>
                <w:color w:val="000000"/>
                <w:sz w:val="20"/>
                <w:highlight w:val="cyan"/>
              </w:rPr>
              <w:t>± steroid</w:t>
            </w:r>
            <w:r w:rsidRPr="00680BBA">
              <w:rPr>
                <w:rFonts w:ascii="Arial" w:hAnsi="Arial" w:cs="Arial"/>
                <w:b/>
                <w:bCs/>
                <w:color w:val="000000"/>
                <w:sz w:val="20"/>
                <w:highlight w:val="cyan"/>
              </w:rPr>
              <w:t xml:space="preserve"> </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D9F5FCA" w14:textId="2C1C4740"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62ACC41" w14:textId="53E61D38"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hideMark/>
          </w:tcPr>
          <w:p w14:paraId="12EACDD5"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54E70D4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3B1AD308"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727FA43D" w14:textId="330DD41C" w:rsidR="000E3A5E" w:rsidRPr="00680BBA" w:rsidRDefault="007F2B11">
            <w:pPr>
              <w:jc w:val="center"/>
              <w:rPr>
                <w:rFonts w:ascii="Arial" w:hAnsi="Arial" w:cs="Arial"/>
                <w:sz w:val="20"/>
                <w:highlight w:val="cyan"/>
              </w:rPr>
            </w:pPr>
            <w:r>
              <w:rPr>
                <w:rFonts w:ascii="Arial" w:hAnsi="Arial" w:cs="Arial"/>
                <w:sz w:val="20"/>
                <w:highlight w:val="cyan"/>
              </w:rPr>
              <w:t>76</w:t>
            </w:r>
          </w:p>
        </w:tc>
        <w:tc>
          <w:tcPr>
            <w:tcW w:w="1277" w:type="pct"/>
            <w:tcBorders>
              <w:top w:val="single" w:sz="4" w:space="0" w:color="auto"/>
              <w:left w:val="single" w:sz="4" w:space="0" w:color="auto"/>
              <w:bottom w:val="single" w:sz="4" w:space="0" w:color="auto"/>
              <w:right w:val="single" w:sz="4" w:space="0" w:color="auto"/>
            </w:tcBorders>
            <w:vAlign w:val="center"/>
          </w:tcPr>
          <w:p w14:paraId="25CC9E4A" w14:textId="77777777" w:rsidR="000E3A5E" w:rsidRPr="00680BBA" w:rsidRDefault="000E3A5E">
            <w:pPr>
              <w:rPr>
                <w:rFonts w:ascii="Arial" w:hAnsi="Arial" w:cs="Arial"/>
                <w:color w:val="000000"/>
                <w:sz w:val="20"/>
                <w:highlight w:val="cyan"/>
              </w:rPr>
            </w:pPr>
            <w:r>
              <w:rPr>
                <w:rFonts w:ascii="Arial" w:hAnsi="Arial" w:cs="Arial"/>
                <w:b/>
                <w:bCs/>
                <w:color w:val="000000"/>
                <w:sz w:val="20"/>
                <w:highlight w:val="cyan"/>
              </w:rPr>
              <w:t>b</w:t>
            </w:r>
            <w:r w:rsidRPr="00680BBA">
              <w:rPr>
                <w:rFonts w:ascii="Arial" w:hAnsi="Arial" w:cs="Arial"/>
                <w:b/>
                <w:bCs/>
                <w:color w:val="000000"/>
                <w:sz w:val="20"/>
                <w:highlight w:val="cyan"/>
              </w:rPr>
              <w:t>osutinib</w:t>
            </w:r>
            <w:r>
              <w:rPr>
                <w:rFonts w:ascii="Arial" w:hAnsi="Arial" w:cs="Arial"/>
                <w:b/>
                <w:bCs/>
                <w:color w:val="000000"/>
                <w:sz w:val="20"/>
                <w:highlight w:val="cyan"/>
              </w:rPr>
              <w:t>,</w:t>
            </w:r>
            <w:r w:rsidRPr="00680BBA">
              <w:rPr>
                <w:rFonts w:ascii="Arial" w:hAnsi="Arial" w:cs="Arial"/>
                <w:color w:val="000000"/>
                <w:sz w:val="20"/>
                <w:highlight w:val="cyan"/>
              </w:rPr>
              <w:t xml:space="preserve"> hyperCVAD</w:t>
            </w:r>
            <w:r w:rsidRPr="00680BBA">
              <w:rPr>
                <w:rFonts w:ascii="Arial" w:hAnsi="Arial" w:cs="Arial"/>
                <w:b/>
                <w:bCs/>
                <w:color w:val="000000"/>
                <w:sz w:val="20"/>
                <w:highlight w:val="cyan"/>
              </w:rPr>
              <w:t xml:space="preserve"> </w:t>
            </w:r>
            <w:r w:rsidRPr="00680BBA">
              <w:rPr>
                <w:rFonts w:ascii="Arial" w:hAnsi="Arial" w:cs="Arial"/>
                <w:b/>
                <w:color w:val="C00000"/>
                <w:sz w:val="20"/>
                <w:highlight w:val="cyan"/>
              </w:rPr>
              <w:t>[SHOW IN US, EU, AND JP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5E1468A" w14:textId="3DFBC54F"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E5BE4D1" w14:textId="7ECD4AFA"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4665E0B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D6BC96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3093466"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0F1EA67C" w14:textId="70630961" w:rsidR="000E3A5E" w:rsidRPr="00680BBA" w:rsidRDefault="007F2B11">
            <w:pPr>
              <w:jc w:val="center"/>
              <w:rPr>
                <w:rFonts w:ascii="Arial" w:hAnsi="Arial" w:cs="Arial"/>
                <w:sz w:val="20"/>
                <w:highlight w:val="cyan"/>
              </w:rPr>
            </w:pPr>
            <w:r>
              <w:rPr>
                <w:rFonts w:ascii="Arial" w:hAnsi="Arial" w:cs="Arial"/>
                <w:sz w:val="20"/>
                <w:highlight w:val="cyan"/>
              </w:rPr>
              <w:t>77</w:t>
            </w:r>
          </w:p>
        </w:tc>
        <w:tc>
          <w:tcPr>
            <w:tcW w:w="1277" w:type="pct"/>
            <w:tcBorders>
              <w:top w:val="single" w:sz="4" w:space="0" w:color="auto"/>
              <w:left w:val="single" w:sz="4" w:space="0" w:color="auto"/>
              <w:bottom w:val="single" w:sz="4" w:space="0" w:color="auto"/>
              <w:right w:val="single" w:sz="4" w:space="0" w:color="auto"/>
            </w:tcBorders>
            <w:vAlign w:val="center"/>
          </w:tcPr>
          <w:p w14:paraId="25E5AEF3"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b</w:t>
            </w:r>
            <w:r w:rsidRPr="00680BBA">
              <w:rPr>
                <w:rFonts w:ascii="Arial" w:hAnsi="Arial" w:cs="Arial"/>
                <w:b/>
                <w:bCs/>
                <w:color w:val="000000"/>
                <w:sz w:val="20"/>
                <w:highlight w:val="cyan"/>
              </w:rPr>
              <w:t>osutinib</w:t>
            </w:r>
            <w:r>
              <w:rPr>
                <w:rFonts w:ascii="Arial" w:hAnsi="Arial" w:cs="Arial"/>
                <w:b/>
                <w:bCs/>
                <w:color w:val="000000"/>
                <w:sz w:val="20"/>
                <w:highlight w:val="cyan"/>
              </w:rPr>
              <w:t>,</w:t>
            </w:r>
            <w:r w:rsidRPr="00680BBA">
              <w:rPr>
                <w:rFonts w:ascii="Arial" w:hAnsi="Arial" w:cs="Arial"/>
                <w:color w:val="000000"/>
                <w:sz w:val="20"/>
                <w:highlight w:val="cyan"/>
              </w:rPr>
              <w:t xml:space="preserve"> </w:t>
            </w:r>
            <w:r>
              <w:rPr>
                <w:rFonts w:ascii="Arial" w:hAnsi="Arial" w:cs="Arial"/>
                <w:color w:val="000000"/>
                <w:sz w:val="20"/>
                <w:highlight w:val="cyan"/>
              </w:rPr>
              <w:t>o</w:t>
            </w:r>
            <w:r w:rsidRPr="00680BBA">
              <w:rPr>
                <w:rFonts w:ascii="Arial" w:hAnsi="Arial" w:cs="Arial"/>
                <w:color w:val="000000"/>
                <w:sz w:val="20"/>
                <w:highlight w:val="cyan"/>
              </w:rPr>
              <w:t>ther chemotherapy</w:t>
            </w:r>
            <w:r w:rsidRPr="00680BBA">
              <w:rPr>
                <w:rFonts w:ascii="Arial" w:hAnsi="Arial" w:cs="Arial"/>
                <w:b/>
                <w:bCs/>
                <w:color w:val="000000"/>
                <w:sz w:val="20"/>
                <w:highlight w:val="cyan"/>
              </w:rPr>
              <w:t xml:space="preserve"> </w:t>
            </w:r>
            <w:r w:rsidRPr="00680BBA">
              <w:rPr>
                <w:rFonts w:ascii="Arial" w:hAnsi="Arial" w:cs="Arial"/>
                <w:b/>
                <w:color w:val="C00000"/>
                <w:sz w:val="20"/>
                <w:highlight w:val="cyan"/>
              </w:rPr>
              <w:t>[SHOW IN US, EU, AND JP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7757A30" w14:textId="24C24C83"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0DD8270" w14:textId="4CFE0273"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7CE1FE64"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4E93E5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57C80A7B"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132BE7A7" w14:textId="1A2F7594" w:rsidR="000E3A5E" w:rsidRPr="00680BBA" w:rsidRDefault="007F2B11">
            <w:pPr>
              <w:jc w:val="center"/>
              <w:rPr>
                <w:rFonts w:ascii="Arial" w:hAnsi="Arial" w:cs="Arial"/>
                <w:sz w:val="20"/>
                <w:highlight w:val="cyan"/>
              </w:rPr>
            </w:pPr>
            <w:r>
              <w:rPr>
                <w:rFonts w:ascii="Arial" w:hAnsi="Arial" w:cs="Arial"/>
                <w:sz w:val="20"/>
                <w:highlight w:val="cyan"/>
              </w:rPr>
              <w:t>78</w:t>
            </w:r>
          </w:p>
        </w:tc>
        <w:tc>
          <w:tcPr>
            <w:tcW w:w="1277" w:type="pct"/>
            <w:tcBorders>
              <w:top w:val="single" w:sz="4" w:space="0" w:color="auto"/>
              <w:left w:val="single" w:sz="4" w:space="0" w:color="auto"/>
              <w:bottom w:val="single" w:sz="4" w:space="0" w:color="auto"/>
              <w:right w:val="single" w:sz="4" w:space="0" w:color="auto"/>
            </w:tcBorders>
            <w:vAlign w:val="center"/>
          </w:tcPr>
          <w:p w14:paraId="1662A6CC"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 xml:space="preserve">blinatumomab, bosutinib </w:t>
            </w:r>
            <w:r w:rsidRPr="00680BBA">
              <w:rPr>
                <w:rFonts w:ascii="Arial" w:hAnsi="Arial" w:cs="Arial"/>
                <w:b/>
                <w:color w:val="C00000"/>
                <w:sz w:val="20"/>
                <w:highlight w:val="cyan"/>
              </w:rPr>
              <w:t>[SHOW IN US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1A5A245" w14:textId="47B0CCD8"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A4F19D1" w14:textId="64AF56DA"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379E3E3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CC5B546"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9132C38"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3046F889" w14:textId="0C076571" w:rsidR="000E3A5E" w:rsidRPr="00680BBA" w:rsidRDefault="007F2B11">
            <w:pPr>
              <w:jc w:val="center"/>
              <w:rPr>
                <w:rFonts w:ascii="Arial" w:hAnsi="Arial" w:cs="Arial"/>
                <w:sz w:val="20"/>
                <w:highlight w:val="cyan"/>
              </w:rPr>
            </w:pPr>
            <w:r>
              <w:rPr>
                <w:rFonts w:ascii="Arial" w:hAnsi="Arial" w:cs="Arial"/>
                <w:sz w:val="20"/>
                <w:highlight w:val="cyan"/>
              </w:rPr>
              <w:t>79</w:t>
            </w:r>
          </w:p>
        </w:tc>
        <w:tc>
          <w:tcPr>
            <w:tcW w:w="1277" w:type="pct"/>
            <w:tcBorders>
              <w:top w:val="single" w:sz="4" w:space="0" w:color="auto"/>
              <w:left w:val="single" w:sz="4" w:space="0" w:color="auto"/>
              <w:bottom w:val="single" w:sz="4" w:space="0" w:color="auto"/>
              <w:right w:val="single" w:sz="4" w:space="0" w:color="auto"/>
            </w:tcBorders>
            <w:vAlign w:val="center"/>
          </w:tcPr>
          <w:p w14:paraId="2DB9702B"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 xml:space="preserve">bosutinib </w:t>
            </w:r>
            <w:r w:rsidRPr="00680BBA">
              <w:rPr>
                <w:rFonts w:ascii="Arial" w:hAnsi="Arial" w:cs="Arial"/>
                <w:color w:val="000000"/>
                <w:sz w:val="20"/>
                <w:highlight w:val="cyan"/>
              </w:rPr>
              <w:t>± steroid</w:t>
            </w:r>
            <w:r w:rsidRPr="00680BBA">
              <w:rPr>
                <w:rFonts w:ascii="Arial" w:hAnsi="Arial" w:cs="Arial"/>
                <w:b/>
                <w:bCs/>
                <w:color w:val="000000"/>
                <w:sz w:val="20"/>
                <w:highlight w:val="cyan"/>
              </w:rPr>
              <w:t xml:space="preserve"> </w:t>
            </w:r>
            <w:r w:rsidRPr="00680BBA">
              <w:rPr>
                <w:rFonts w:ascii="Arial" w:hAnsi="Arial" w:cs="Arial"/>
                <w:b/>
                <w:color w:val="C00000"/>
                <w:sz w:val="20"/>
                <w:highlight w:val="cyan"/>
              </w:rPr>
              <w:t>[SHOW IN US, EU, AND JP ONLY]</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E10F7A4" w14:textId="35A3E7FA"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BF91623" w14:textId="6C07222E" w:rsidR="000E3A5E" w:rsidRPr="00680BBA"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872" w:type="pct"/>
            <w:tcBorders>
              <w:top w:val="single" w:sz="4" w:space="0" w:color="auto"/>
              <w:left w:val="single" w:sz="4" w:space="0" w:color="auto"/>
              <w:bottom w:val="single" w:sz="4" w:space="0" w:color="auto"/>
              <w:right w:val="single" w:sz="4" w:space="0" w:color="auto"/>
            </w:tcBorders>
            <w:vAlign w:val="center"/>
          </w:tcPr>
          <w:p w14:paraId="0DD3021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73045A90"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6C99A3A"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3F941505" w14:textId="2021B342" w:rsidR="000E3A5E" w:rsidRPr="00680BBA" w:rsidRDefault="007F2B11">
            <w:pPr>
              <w:jc w:val="center"/>
              <w:rPr>
                <w:rFonts w:ascii="Arial" w:hAnsi="Arial" w:cs="Arial"/>
                <w:sz w:val="20"/>
                <w:highlight w:val="cyan"/>
              </w:rPr>
            </w:pPr>
            <w:r>
              <w:rPr>
                <w:rFonts w:ascii="Arial" w:hAnsi="Arial" w:cs="Arial"/>
                <w:sz w:val="20"/>
                <w:highlight w:val="cyan"/>
              </w:rPr>
              <w:t>80</w:t>
            </w:r>
          </w:p>
        </w:tc>
        <w:tc>
          <w:tcPr>
            <w:tcW w:w="1277" w:type="pct"/>
            <w:tcBorders>
              <w:top w:val="single" w:sz="4" w:space="0" w:color="auto"/>
              <w:left w:val="single" w:sz="4" w:space="0" w:color="auto"/>
              <w:bottom w:val="single" w:sz="4" w:space="0" w:color="auto"/>
              <w:right w:val="single" w:sz="4" w:space="0" w:color="auto"/>
            </w:tcBorders>
            <w:vAlign w:val="center"/>
          </w:tcPr>
          <w:p w14:paraId="2EF72EE5"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f</w:t>
            </w:r>
            <w:r w:rsidRPr="00680BBA">
              <w:rPr>
                <w:rFonts w:ascii="Arial" w:hAnsi="Arial" w:cs="Arial"/>
                <w:b/>
                <w:bCs/>
                <w:color w:val="000000"/>
                <w:sz w:val="20"/>
                <w:highlight w:val="cyan"/>
              </w:rPr>
              <w:t>lumatinib</w:t>
            </w:r>
            <w:r>
              <w:rPr>
                <w:rFonts w:ascii="Arial" w:hAnsi="Arial" w:cs="Arial"/>
                <w:b/>
                <w:bCs/>
                <w:color w:val="000000"/>
                <w:sz w:val="20"/>
                <w:highlight w:val="cyan"/>
              </w:rPr>
              <w:t>,</w:t>
            </w:r>
            <w:r w:rsidRPr="00680BBA">
              <w:rPr>
                <w:rFonts w:ascii="Arial" w:hAnsi="Arial" w:cs="Arial"/>
                <w:color w:val="000000"/>
                <w:sz w:val="20"/>
                <w:highlight w:val="cyan"/>
              </w:rPr>
              <w:t xml:space="preserve"> hyperCVAD</w:t>
            </w:r>
            <w:r w:rsidRPr="00680BBA">
              <w:rPr>
                <w:rFonts w:ascii="Arial" w:hAnsi="Arial" w:cs="Arial"/>
                <w:b/>
                <w:bCs/>
                <w:color w:val="000000"/>
                <w:sz w:val="20"/>
                <w:highlight w:val="cyan"/>
              </w:rPr>
              <w:t xml:space="preserve"> </w:t>
            </w:r>
            <w:r w:rsidRPr="00680BBA">
              <w:rPr>
                <w:rFonts w:ascii="Arial" w:hAnsi="Arial" w:cs="Arial"/>
                <w:b/>
                <w:color w:val="C00000"/>
                <w:sz w:val="20"/>
                <w:highlight w:val="cyan"/>
              </w:rPr>
              <w:t>[SHOW IN CN ONLY]</w:t>
            </w:r>
          </w:p>
        </w:tc>
        <w:tc>
          <w:tcPr>
            <w:tcW w:w="872" w:type="pct"/>
            <w:tcBorders>
              <w:top w:val="single" w:sz="4" w:space="0" w:color="auto"/>
              <w:left w:val="single" w:sz="4" w:space="0" w:color="auto"/>
              <w:bottom w:val="single" w:sz="4" w:space="0" w:color="auto"/>
              <w:right w:val="single" w:sz="4" w:space="0" w:color="auto"/>
            </w:tcBorders>
            <w:vAlign w:val="center"/>
          </w:tcPr>
          <w:p w14:paraId="5BCEC50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668B1F3"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97F710D"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920B4E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3382FC38"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7F2E6A66" w14:textId="757EF821" w:rsidR="000E3A5E" w:rsidRPr="00680BBA" w:rsidRDefault="007F2B11">
            <w:pPr>
              <w:jc w:val="center"/>
              <w:rPr>
                <w:rFonts w:ascii="Arial" w:hAnsi="Arial" w:cs="Arial"/>
                <w:sz w:val="20"/>
                <w:highlight w:val="cyan"/>
              </w:rPr>
            </w:pPr>
            <w:r>
              <w:rPr>
                <w:rFonts w:ascii="Arial" w:hAnsi="Arial" w:cs="Arial"/>
                <w:sz w:val="20"/>
                <w:highlight w:val="cyan"/>
              </w:rPr>
              <w:t>81</w:t>
            </w:r>
          </w:p>
        </w:tc>
        <w:tc>
          <w:tcPr>
            <w:tcW w:w="1277" w:type="pct"/>
            <w:tcBorders>
              <w:top w:val="single" w:sz="4" w:space="0" w:color="auto"/>
              <w:left w:val="single" w:sz="4" w:space="0" w:color="auto"/>
              <w:bottom w:val="single" w:sz="4" w:space="0" w:color="auto"/>
              <w:right w:val="single" w:sz="4" w:space="0" w:color="auto"/>
            </w:tcBorders>
            <w:vAlign w:val="center"/>
          </w:tcPr>
          <w:p w14:paraId="32B4C843"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f</w:t>
            </w:r>
            <w:r w:rsidRPr="00680BBA">
              <w:rPr>
                <w:rFonts w:ascii="Arial" w:hAnsi="Arial" w:cs="Arial"/>
                <w:b/>
                <w:bCs/>
                <w:color w:val="000000"/>
                <w:sz w:val="20"/>
                <w:highlight w:val="cyan"/>
              </w:rPr>
              <w:t>lumatinib</w:t>
            </w:r>
            <w:r>
              <w:rPr>
                <w:rFonts w:ascii="Arial" w:hAnsi="Arial" w:cs="Arial"/>
                <w:b/>
                <w:bCs/>
                <w:color w:val="000000"/>
                <w:sz w:val="20"/>
                <w:highlight w:val="cyan"/>
              </w:rPr>
              <w:t>,</w:t>
            </w:r>
            <w:r w:rsidRPr="00680BBA">
              <w:rPr>
                <w:rFonts w:ascii="Arial" w:hAnsi="Arial" w:cs="Arial"/>
                <w:color w:val="000000"/>
                <w:sz w:val="20"/>
                <w:highlight w:val="cyan"/>
              </w:rPr>
              <w:t xml:space="preserve"> </w:t>
            </w:r>
            <w:r>
              <w:rPr>
                <w:rFonts w:ascii="Arial" w:hAnsi="Arial" w:cs="Arial"/>
                <w:color w:val="000000"/>
                <w:sz w:val="20"/>
                <w:highlight w:val="cyan"/>
              </w:rPr>
              <w:t>o</w:t>
            </w:r>
            <w:r w:rsidRPr="00680BBA">
              <w:rPr>
                <w:rFonts w:ascii="Arial" w:hAnsi="Arial" w:cs="Arial"/>
                <w:color w:val="000000"/>
                <w:sz w:val="20"/>
                <w:highlight w:val="cyan"/>
              </w:rPr>
              <w:t>ther chemotherapy</w:t>
            </w:r>
            <w:r w:rsidRPr="00680BBA">
              <w:rPr>
                <w:rFonts w:ascii="Arial" w:hAnsi="Arial" w:cs="Arial"/>
                <w:b/>
                <w:bCs/>
                <w:color w:val="000000"/>
                <w:sz w:val="20"/>
                <w:highlight w:val="cyan"/>
              </w:rPr>
              <w:t xml:space="preserve"> </w:t>
            </w:r>
            <w:r w:rsidRPr="00680BBA">
              <w:rPr>
                <w:rFonts w:ascii="Arial" w:hAnsi="Arial" w:cs="Arial"/>
                <w:b/>
                <w:color w:val="C00000"/>
                <w:sz w:val="20"/>
                <w:highlight w:val="cyan"/>
              </w:rPr>
              <w:t>[SHOW IN CN ONLY]</w:t>
            </w:r>
          </w:p>
        </w:tc>
        <w:tc>
          <w:tcPr>
            <w:tcW w:w="872" w:type="pct"/>
            <w:tcBorders>
              <w:top w:val="single" w:sz="4" w:space="0" w:color="auto"/>
              <w:left w:val="single" w:sz="4" w:space="0" w:color="auto"/>
              <w:bottom w:val="single" w:sz="4" w:space="0" w:color="auto"/>
              <w:right w:val="single" w:sz="4" w:space="0" w:color="auto"/>
            </w:tcBorders>
            <w:vAlign w:val="center"/>
          </w:tcPr>
          <w:p w14:paraId="5C7379E5"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51831F0"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C40A5A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77207705"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AB4DEBD"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4312BE7E" w14:textId="1DF506A7" w:rsidR="000E3A5E" w:rsidRPr="00680BBA" w:rsidRDefault="007F2B11">
            <w:pPr>
              <w:jc w:val="center"/>
              <w:rPr>
                <w:rFonts w:ascii="Arial" w:hAnsi="Arial" w:cs="Arial"/>
                <w:sz w:val="20"/>
                <w:highlight w:val="cyan"/>
              </w:rPr>
            </w:pPr>
            <w:r>
              <w:rPr>
                <w:rFonts w:ascii="Arial" w:hAnsi="Arial" w:cs="Arial"/>
                <w:sz w:val="20"/>
                <w:highlight w:val="cyan"/>
              </w:rPr>
              <w:t>82</w:t>
            </w:r>
          </w:p>
        </w:tc>
        <w:tc>
          <w:tcPr>
            <w:tcW w:w="1277" w:type="pct"/>
            <w:tcBorders>
              <w:top w:val="single" w:sz="4" w:space="0" w:color="auto"/>
              <w:left w:val="single" w:sz="4" w:space="0" w:color="auto"/>
              <w:bottom w:val="single" w:sz="4" w:space="0" w:color="auto"/>
              <w:right w:val="single" w:sz="4" w:space="0" w:color="auto"/>
            </w:tcBorders>
            <w:vAlign w:val="center"/>
          </w:tcPr>
          <w:p w14:paraId="4122D2EC"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 xml:space="preserve">flumatinib </w:t>
            </w:r>
            <w:r w:rsidRPr="00680BBA">
              <w:rPr>
                <w:rFonts w:ascii="Arial" w:hAnsi="Arial" w:cs="Arial"/>
                <w:color w:val="000000"/>
                <w:sz w:val="20"/>
                <w:highlight w:val="cyan"/>
              </w:rPr>
              <w:t>± steroid</w:t>
            </w:r>
            <w:r w:rsidRPr="00680BBA">
              <w:rPr>
                <w:rFonts w:ascii="Arial" w:hAnsi="Arial" w:cs="Arial"/>
                <w:b/>
                <w:color w:val="C00000"/>
                <w:sz w:val="20"/>
                <w:highlight w:val="cyan"/>
              </w:rPr>
              <w:t xml:space="preserve"> [SHOW IN CN ONLY]</w:t>
            </w:r>
          </w:p>
        </w:tc>
        <w:tc>
          <w:tcPr>
            <w:tcW w:w="872" w:type="pct"/>
            <w:tcBorders>
              <w:top w:val="single" w:sz="4" w:space="0" w:color="auto"/>
              <w:left w:val="single" w:sz="4" w:space="0" w:color="auto"/>
              <w:bottom w:val="single" w:sz="4" w:space="0" w:color="auto"/>
              <w:right w:val="single" w:sz="4" w:space="0" w:color="auto"/>
            </w:tcBorders>
            <w:vAlign w:val="center"/>
          </w:tcPr>
          <w:p w14:paraId="700277D5"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9BC06E3"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D610A8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7EDCE11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6ACFE84D"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07D1E456" w14:textId="7AD00FF5" w:rsidR="000E3A5E" w:rsidRPr="00680BBA" w:rsidRDefault="007F2B11">
            <w:pPr>
              <w:jc w:val="center"/>
              <w:rPr>
                <w:rFonts w:ascii="Arial" w:hAnsi="Arial" w:cs="Arial"/>
                <w:sz w:val="20"/>
                <w:highlight w:val="cyan"/>
              </w:rPr>
            </w:pPr>
            <w:r>
              <w:rPr>
                <w:rFonts w:ascii="Arial" w:hAnsi="Arial" w:cs="Arial"/>
                <w:sz w:val="20"/>
                <w:highlight w:val="cyan"/>
              </w:rPr>
              <w:t>83</w:t>
            </w:r>
          </w:p>
        </w:tc>
        <w:tc>
          <w:tcPr>
            <w:tcW w:w="1277" w:type="pct"/>
            <w:tcBorders>
              <w:top w:val="single" w:sz="4" w:space="0" w:color="auto"/>
              <w:left w:val="single" w:sz="4" w:space="0" w:color="auto"/>
              <w:bottom w:val="single" w:sz="4" w:space="0" w:color="auto"/>
              <w:right w:val="single" w:sz="4" w:space="0" w:color="auto"/>
            </w:tcBorders>
            <w:vAlign w:val="center"/>
          </w:tcPr>
          <w:p w14:paraId="1A316B78"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o</w:t>
            </w:r>
            <w:r w:rsidRPr="00680BBA">
              <w:rPr>
                <w:rFonts w:ascii="Arial" w:hAnsi="Arial" w:cs="Arial"/>
                <w:b/>
                <w:bCs/>
                <w:color w:val="000000"/>
                <w:sz w:val="20"/>
                <w:highlight w:val="cyan"/>
              </w:rPr>
              <w:t>lverembatinib</w:t>
            </w:r>
            <w:r>
              <w:rPr>
                <w:rFonts w:ascii="Arial" w:hAnsi="Arial" w:cs="Arial"/>
                <w:b/>
                <w:bCs/>
                <w:color w:val="000000"/>
                <w:sz w:val="20"/>
                <w:highlight w:val="cyan"/>
              </w:rPr>
              <w:t>,</w:t>
            </w:r>
            <w:r w:rsidRPr="00680BBA">
              <w:rPr>
                <w:rFonts w:ascii="Arial" w:hAnsi="Arial" w:cs="Arial"/>
                <w:color w:val="000000"/>
                <w:sz w:val="20"/>
                <w:highlight w:val="cyan"/>
              </w:rPr>
              <w:t xml:space="preserve"> hyperCVAD</w:t>
            </w:r>
            <w:r w:rsidRPr="00680BBA">
              <w:rPr>
                <w:rFonts w:ascii="Arial" w:hAnsi="Arial" w:cs="Arial"/>
                <w:b/>
                <w:bCs/>
                <w:color w:val="000000"/>
                <w:sz w:val="20"/>
                <w:highlight w:val="cyan"/>
              </w:rPr>
              <w:t xml:space="preserve"> </w:t>
            </w:r>
            <w:r w:rsidRPr="00680BBA">
              <w:rPr>
                <w:rFonts w:ascii="Arial" w:hAnsi="Arial" w:cs="Arial"/>
                <w:b/>
                <w:color w:val="C00000"/>
                <w:sz w:val="20"/>
                <w:highlight w:val="cyan"/>
              </w:rPr>
              <w:t>[SHOW IN CN ONLY]</w:t>
            </w:r>
          </w:p>
        </w:tc>
        <w:tc>
          <w:tcPr>
            <w:tcW w:w="872" w:type="pct"/>
            <w:tcBorders>
              <w:top w:val="single" w:sz="4" w:space="0" w:color="auto"/>
              <w:left w:val="single" w:sz="4" w:space="0" w:color="auto"/>
              <w:bottom w:val="single" w:sz="4" w:space="0" w:color="auto"/>
              <w:right w:val="single" w:sz="4" w:space="0" w:color="auto"/>
            </w:tcBorders>
            <w:vAlign w:val="center"/>
          </w:tcPr>
          <w:p w14:paraId="74F4A53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6873523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B27334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9E7C07B"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44DC576"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450FC5F6" w14:textId="15CE6FAA" w:rsidR="000E3A5E" w:rsidRPr="00680BBA" w:rsidRDefault="007F2B11">
            <w:pPr>
              <w:jc w:val="center"/>
              <w:rPr>
                <w:rFonts w:ascii="Arial" w:hAnsi="Arial" w:cs="Arial"/>
                <w:sz w:val="20"/>
                <w:highlight w:val="cyan"/>
              </w:rPr>
            </w:pPr>
            <w:r>
              <w:rPr>
                <w:rFonts w:ascii="Arial" w:hAnsi="Arial" w:cs="Arial"/>
                <w:sz w:val="20"/>
                <w:highlight w:val="cyan"/>
              </w:rPr>
              <w:t>84</w:t>
            </w:r>
          </w:p>
        </w:tc>
        <w:tc>
          <w:tcPr>
            <w:tcW w:w="1277" w:type="pct"/>
            <w:tcBorders>
              <w:top w:val="single" w:sz="4" w:space="0" w:color="auto"/>
              <w:left w:val="single" w:sz="4" w:space="0" w:color="auto"/>
              <w:bottom w:val="single" w:sz="4" w:space="0" w:color="auto"/>
              <w:right w:val="single" w:sz="4" w:space="0" w:color="auto"/>
            </w:tcBorders>
            <w:vAlign w:val="center"/>
          </w:tcPr>
          <w:p w14:paraId="092A4F1A" w14:textId="77777777" w:rsidR="000E3A5E" w:rsidRPr="00680BBA" w:rsidRDefault="000E3A5E">
            <w:pPr>
              <w:rPr>
                <w:rFonts w:ascii="Arial" w:hAnsi="Arial" w:cs="Arial"/>
                <w:b/>
                <w:bCs/>
                <w:color w:val="000000"/>
                <w:sz w:val="20"/>
                <w:highlight w:val="cyan"/>
              </w:rPr>
            </w:pPr>
            <w:r>
              <w:rPr>
                <w:rFonts w:ascii="Arial" w:hAnsi="Arial" w:cs="Arial"/>
                <w:b/>
                <w:bCs/>
                <w:color w:val="000000"/>
                <w:sz w:val="20"/>
                <w:highlight w:val="cyan"/>
              </w:rPr>
              <w:t>o</w:t>
            </w:r>
            <w:r w:rsidRPr="00680BBA">
              <w:rPr>
                <w:rFonts w:ascii="Arial" w:hAnsi="Arial" w:cs="Arial"/>
                <w:b/>
                <w:bCs/>
                <w:color w:val="000000"/>
                <w:sz w:val="20"/>
                <w:highlight w:val="cyan"/>
              </w:rPr>
              <w:t>lverembatinib</w:t>
            </w:r>
            <w:r>
              <w:rPr>
                <w:rFonts w:ascii="Arial" w:hAnsi="Arial" w:cs="Arial"/>
                <w:b/>
                <w:bCs/>
                <w:color w:val="000000"/>
                <w:sz w:val="20"/>
                <w:highlight w:val="cyan"/>
              </w:rPr>
              <w:t>,</w:t>
            </w:r>
            <w:r w:rsidRPr="00680BBA">
              <w:rPr>
                <w:rFonts w:ascii="Arial" w:hAnsi="Arial" w:cs="Arial"/>
                <w:color w:val="000000"/>
                <w:sz w:val="20"/>
                <w:highlight w:val="cyan"/>
              </w:rPr>
              <w:t xml:space="preserve"> </w:t>
            </w:r>
            <w:r>
              <w:rPr>
                <w:rFonts w:ascii="Arial" w:hAnsi="Arial" w:cs="Arial"/>
                <w:color w:val="000000"/>
                <w:sz w:val="20"/>
                <w:highlight w:val="cyan"/>
              </w:rPr>
              <w:t>o</w:t>
            </w:r>
            <w:r w:rsidRPr="00680BBA">
              <w:rPr>
                <w:rFonts w:ascii="Arial" w:hAnsi="Arial" w:cs="Arial"/>
                <w:color w:val="000000"/>
                <w:sz w:val="20"/>
                <w:highlight w:val="cyan"/>
              </w:rPr>
              <w:t>ther chemotherapy</w:t>
            </w:r>
            <w:r>
              <w:rPr>
                <w:rFonts w:ascii="Arial" w:hAnsi="Arial" w:cs="Arial"/>
                <w:b/>
                <w:bCs/>
                <w:color w:val="000000"/>
                <w:sz w:val="20"/>
                <w:highlight w:val="cyan"/>
              </w:rPr>
              <w:t xml:space="preserve"> </w:t>
            </w:r>
            <w:r w:rsidRPr="00680BBA">
              <w:rPr>
                <w:rFonts w:ascii="Arial" w:hAnsi="Arial" w:cs="Arial"/>
                <w:b/>
                <w:color w:val="C00000"/>
                <w:sz w:val="20"/>
                <w:highlight w:val="cyan"/>
              </w:rPr>
              <w:t>[SHOW IN CN ONLY]</w:t>
            </w:r>
          </w:p>
        </w:tc>
        <w:tc>
          <w:tcPr>
            <w:tcW w:w="872" w:type="pct"/>
            <w:tcBorders>
              <w:top w:val="single" w:sz="4" w:space="0" w:color="auto"/>
              <w:left w:val="single" w:sz="4" w:space="0" w:color="auto"/>
              <w:bottom w:val="single" w:sz="4" w:space="0" w:color="auto"/>
              <w:right w:val="single" w:sz="4" w:space="0" w:color="auto"/>
            </w:tcBorders>
            <w:vAlign w:val="center"/>
          </w:tcPr>
          <w:p w14:paraId="37295F0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492F6D6E"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B85DF4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9D3FAEB"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0F889346"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669D33A1" w14:textId="7A1D75CD" w:rsidR="000E3A5E" w:rsidRPr="00680BBA" w:rsidRDefault="007F2B11">
            <w:pPr>
              <w:jc w:val="center"/>
              <w:rPr>
                <w:rFonts w:ascii="Arial" w:hAnsi="Arial" w:cs="Arial"/>
                <w:sz w:val="20"/>
                <w:highlight w:val="cyan"/>
              </w:rPr>
            </w:pPr>
            <w:r>
              <w:rPr>
                <w:rFonts w:ascii="Arial" w:hAnsi="Arial" w:cs="Arial"/>
                <w:sz w:val="20"/>
                <w:highlight w:val="cyan"/>
              </w:rPr>
              <w:t>85</w:t>
            </w:r>
          </w:p>
        </w:tc>
        <w:tc>
          <w:tcPr>
            <w:tcW w:w="1277" w:type="pct"/>
            <w:tcBorders>
              <w:top w:val="single" w:sz="4" w:space="0" w:color="auto"/>
              <w:left w:val="single" w:sz="4" w:space="0" w:color="auto"/>
              <w:bottom w:val="single" w:sz="4" w:space="0" w:color="auto"/>
              <w:right w:val="single" w:sz="4" w:space="0" w:color="auto"/>
            </w:tcBorders>
            <w:vAlign w:val="center"/>
          </w:tcPr>
          <w:p w14:paraId="37D299C1" w14:textId="77777777" w:rsidR="000E3A5E" w:rsidRPr="00680BBA" w:rsidRDefault="000E3A5E">
            <w:pPr>
              <w:rPr>
                <w:rFonts w:ascii="Arial" w:hAnsi="Arial" w:cs="Arial"/>
                <w:b/>
                <w:bCs/>
                <w:color w:val="000000"/>
                <w:sz w:val="20"/>
                <w:highlight w:val="cyan"/>
              </w:rPr>
            </w:pPr>
            <w:r w:rsidRPr="00680BBA">
              <w:rPr>
                <w:rFonts w:ascii="Arial" w:hAnsi="Arial" w:cs="Arial"/>
                <w:b/>
                <w:bCs/>
                <w:color w:val="000000"/>
                <w:sz w:val="20"/>
                <w:highlight w:val="cyan"/>
              </w:rPr>
              <w:t xml:space="preserve">olverembatinib </w:t>
            </w:r>
            <w:r w:rsidRPr="00680BBA">
              <w:rPr>
                <w:rFonts w:ascii="Arial" w:hAnsi="Arial" w:cs="Arial"/>
                <w:color w:val="000000"/>
                <w:sz w:val="20"/>
                <w:highlight w:val="cyan"/>
              </w:rPr>
              <w:t>± steroid</w:t>
            </w:r>
            <w:r w:rsidRPr="00680BBA">
              <w:rPr>
                <w:rFonts w:ascii="Arial" w:hAnsi="Arial" w:cs="Arial"/>
                <w:b/>
                <w:color w:val="C00000"/>
                <w:sz w:val="20"/>
                <w:highlight w:val="cyan"/>
              </w:rPr>
              <w:t xml:space="preserve"> [SHOW IN CN ONLY]</w:t>
            </w:r>
          </w:p>
        </w:tc>
        <w:tc>
          <w:tcPr>
            <w:tcW w:w="872" w:type="pct"/>
            <w:tcBorders>
              <w:top w:val="single" w:sz="4" w:space="0" w:color="auto"/>
              <w:left w:val="single" w:sz="4" w:space="0" w:color="auto"/>
              <w:bottom w:val="single" w:sz="4" w:space="0" w:color="auto"/>
              <w:right w:val="single" w:sz="4" w:space="0" w:color="auto"/>
            </w:tcBorders>
            <w:vAlign w:val="center"/>
          </w:tcPr>
          <w:p w14:paraId="25615B0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2EDF42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1DBD845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0A8AF29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1813EA3B" w14:textId="77777777" w:rsidTr="00623702">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5869BCE" w14:textId="77777777" w:rsidR="000E3A5E" w:rsidRPr="00680BBA" w:rsidRDefault="000E3A5E">
            <w:pPr>
              <w:spacing w:before="60" w:after="60"/>
              <w:jc w:val="center"/>
              <w:rPr>
                <w:rFonts w:ascii="Arial" w:hAnsi="Arial" w:cs="Arial"/>
                <w:b/>
                <w:bCs/>
                <w:sz w:val="20"/>
                <w:highlight w:val="cyan"/>
              </w:rPr>
            </w:pPr>
            <w:r w:rsidRPr="00680BBA">
              <w:rPr>
                <w:rFonts w:ascii="Arial" w:hAnsi="Arial" w:cs="Arial"/>
                <w:b/>
                <w:bCs/>
                <w:sz w:val="20"/>
                <w:highlight w:val="cyan"/>
              </w:rPr>
              <w:t>Other Regimens</w:t>
            </w:r>
          </w:p>
        </w:tc>
      </w:tr>
      <w:tr w:rsidR="000E3A5E" w:rsidRPr="00344F0D" w14:paraId="5262BAD1" w14:textId="77777777" w:rsidTr="00623702">
        <w:trPr>
          <w:trHeight w:val="330"/>
        </w:trPr>
        <w:tc>
          <w:tcPr>
            <w:tcW w:w="235" w:type="pct"/>
            <w:tcBorders>
              <w:top w:val="single" w:sz="4" w:space="0" w:color="auto"/>
              <w:left w:val="single" w:sz="4" w:space="0" w:color="auto"/>
              <w:bottom w:val="single" w:sz="4" w:space="0" w:color="auto"/>
              <w:right w:val="single" w:sz="4" w:space="0" w:color="auto"/>
            </w:tcBorders>
          </w:tcPr>
          <w:p w14:paraId="4F0D9C58" w14:textId="644D42D6" w:rsidR="000E3A5E" w:rsidRPr="00680BBA" w:rsidRDefault="007F2B11">
            <w:pPr>
              <w:jc w:val="center"/>
              <w:rPr>
                <w:rFonts w:ascii="Arial" w:hAnsi="Arial" w:cs="Arial"/>
                <w:sz w:val="20"/>
                <w:highlight w:val="cyan"/>
              </w:rPr>
            </w:pPr>
            <w:r>
              <w:rPr>
                <w:rFonts w:ascii="Arial" w:hAnsi="Arial" w:cs="Arial"/>
                <w:sz w:val="20"/>
                <w:highlight w:val="cyan"/>
              </w:rPr>
              <w:t>86</w:t>
            </w:r>
          </w:p>
        </w:tc>
        <w:tc>
          <w:tcPr>
            <w:tcW w:w="1277" w:type="pct"/>
            <w:tcBorders>
              <w:top w:val="single" w:sz="4" w:space="0" w:color="auto"/>
              <w:left w:val="single" w:sz="4" w:space="0" w:color="auto"/>
              <w:bottom w:val="single" w:sz="4" w:space="0" w:color="auto"/>
              <w:right w:val="single" w:sz="4" w:space="0" w:color="auto"/>
            </w:tcBorders>
            <w:vAlign w:val="center"/>
          </w:tcPr>
          <w:p w14:paraId="5833BDAD" w14:textId="77777777" w:rsidR="000E3A5E" w:rsidRPr="00680BBA" w:rsidRDefault="000E3A5E">
            <w:pPr>
              <w:rPr>
                <w:rFonts w:ascii="Arial" w:hAnsi="Arial" w:cs="Arial"/>
                <w:color w:val="000000"/>
                <w:sz w:val="20"/>
                <w:highlight w:val="cyan"/>
              </w:rPr>
            </w:pPr>
            <w:r w:rsidRPr="00680BBA">
              <w:rPr>
                <w:rFonts w:ascii="Arial" w:hAnsi="Arial" w:cs="Arial"/>
                <w:color w:val="000000"/>
                <w:sz w:val="20"/>
                <w:highlight w:val="cyan"/>
              </w:rPr>
              <w:t xml:space="preserve">other chemotherapy regimen </w:t>
            </w:r>
            <w:r w:rsidRPr="00680BBA">
              <w:rPr>
                <w:rFonts w:ascii="Arial" w:hAnsi="Arial" w:cs="Arial"/>
                <w:b/>
                <w:bCs/>
                <w:color w:val="C00000"/>
                <w:sz w:val="20"/>
                <w:highlight w:val="cyan"/>
              </w:rPr>
              <w:t>[SHOW IN US, EU, and CN ONLY]</w:t>
            </w:r>
          </w:p>
        </w:tc>
        <w:tc>
          <w:tcPr>
            <w:tcW w:w="872" w:type="pct"/>
            <w:tcBorders>
              <w:top w:val="single" w:sz="4" w:space="0" w:color="auto"/>
              <w:left w:val="single" w:sz="4" w:space="0" w:color="auto"/>
              <w:bottom w:val="single" w:sz="4" w:space="0" w:color="auto"/>
              <w:right w:val="single" w:sz="4" w:space="0" w:color="auto"/>
            </w:tcBorders>
            <w:vAlign w:val="center"/>
          </w:tcPr>
          <w:p w14:paraId="54006A4A"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2EFA8DEC"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5D2365EF"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tcPr>
          <w:p w14:paraId="320A5B71"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4EE928F2" w14:textId="77777777" w:rsidTr="00623702">
        <w:trPr>
          <w:trHeight w:val="147"/>
        </w:trPr>
        <w:tc>
          <w:tcPr>
            <w:tcW w:w="235" w:type="pct"/>
            <w:tcBorders>
              <w:top w:val="single" w:sz="4" w:space="0" w:color="auto"/>
              <w:left w:val="single" w:sz="4" w:space="0" w:color="auto"/>
              <w:bottom w:val="single" w:sz="4" w:space="0" w:color="auto"/>
              <w:right w:val="single" w:sz="4" w:space="0" w:color="auto"/>
            </w:tcBorders>
            <w:vAlign w:val="center"/>
            <w:hideMark/>
          </w:tcPr>
          <w:p w14:paraId="30A5C9AE" w14:textId="77777777" w:rsidR="000E3A5E" w:rsidRPr="00680BBA" w:rsidRDefault="000E3A5E">
            <w:pPr>
              <w:tabs>
                <w:tab w:val="right" w:pos="3960"/>
              </w:tabs>
              <w:spacing w:before="120" w:after="60"/>
              <w:jc w:val="center"/>
              <w:rPr>
                <w:rFonts w:ascii="Arial" w:hAnsi="Arial" w:cs="Arial"/>
                <w:sz w:val="20"/>
                <w:highlight w:val="cyan"/>
              </w:rPr>
            </w:pPr>
            <w:r w:rsidRPr="00680BBA">
              <w:rPr>
                <w:rFonts w:ascii="Arial" w:hAnsi="Arial" w:cs="Arial"/>
                <w:sz w:val="20"/>
                <w:highlight w:val="cyan"/>
              </w:rPr>
              <w:t>96</w:t>
            </w:r>
          </w:p>
        </w:tc>
        <w:tc>
          <w:tcPr>
            <w:tcW w:w="1277" w:type="pct"/>
            <w:tcBorders>
              <w:top w:val="single" w:sz="4" w:space="0" w:color="auto"/>
              <w:left w:val="single" w:sz="4" w:space="0" w:color="auto"/>
              <w:bottom w:val="single" w:sz="4" w:space="0" w:color="auto"/>
              <w:right w:val="single" w:sz="4" w:space="0" w:color="auto"/>
            </w:tcBorders>
            <w:hideMark/>
          </w:tcPr>
          <w:p w14:paraId="6336E54F" w14:textId="77777777" w:rsidR="000E3A5E" w:rsidRPr="00680BBA" w:rsidRDefault="000E3A5E">
            <w:pPr>
              <w:tabs>
                <w:tab w:val="right" w:pos="3960"/>
              </w:tabs>
              <w:spacing w:before="120" w:after="60"/>
              <w:rPr>
                <w:rFonts w:ascii="Arial" w:hAnsi="Arial" w:cs="Arial"/>
                <w:sz w:val="20"/>
                <w:highlight w:val="cyan"/>
              </w:rPr>
            </w:pPr>
            <w:r w:rsidRPr="00680BBA">
              <w:rPr>
                <w:rFonts w:ascii="Arial" w:hAnsi="Arial" w:cs="Arial"/>
                <w:sz w:val="20"/>
                <w:highlight w:val="cyan"/>
              </w:rPr>
              <w:t xml:space="preserve">Investigational Drug (Clinical Trial) </w:t>
            </w:r>
          </w:p>
        </w:tc>
        <w:tc>
          <w:tcPr>
            <w:tcW w:w="872" w:type="pct"/>
            <w:tcBorders>
              <w:top w:val="single" w:sz="4" w:space="0" w:color="auto"/>
              <w:left w:val="single" w:sz="4" w:space="0" w:color="auto"/>
              <w:bottom w:val="single" w:sz="4" w:space="0" w:color="auto"/>
              <w:right w:val="single" w:sz="4" w:space="0" w:color="auto"/>
            </w:tcBorders>
            <w:vAlign w:val="center"/>
            <w:hideMark/>
          </w:tcPr>
          <w:p w14:paraId="4C080461" w14:textId="77777777" w:rsidR="000E3A5E" w:rsidRPr="00680BBA" w:rsidRDefault="000E3A5E">
            <w:pPr>
              <w:spacing w:before="60" w:after="60"/>
              <w:jc w:val="center"/>
              <w:rPr>
                <w:rFonts w:ascii="Arial" w:hAnsi="Arial" w:cs="Arial"/>
                <w:color w:val="FF0000"/>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A9CE0AA" w14:textId="77777777" w:rsidR="000E3A5E" w:rsidRPr="00680BBA" w:rsidRDefault="000E3A5E">
            <w:pPr>
              <w:spacing w:before="60" w:after="60"/>
              <w:jc w:val="center"/>
              <w:rPr>
                <w:rFonts w:ascii="Arial" w:hAnsi="Arial" w:cs="Arial"/>
                <w:color w:val="FF0000"/>
                <w:sz w:val="20"/>
                <w:highlight w:val="cyan"/>
              </w:rPr>
            </w:pPr>
            <w:r w:rsidRPr="00680BBA">
              <w:rPr>
                <w:rFonts w:ascii="Arial" w:hAnsi="Arial" w:cs="Arial"/>
                <w:b/>
                <w:bCs/>
                <w:color w:val="FF0000"/>
                <w:sz w:val="20"/>
                <w:highlight w:val="cyan"/>
              </w:rPr>
              <w:t>MASKED</w:t>
            </w:r>
          </w:p>
        </w:tc>
        <w:tc>
          <w:tcPr>
            <w:tcW w:w="872" w:type="pct"/>
            <w:tcBorders>
              <w:top w:val="single" w:sz="4" w:space="0" w:color="auto"/>
              <w:left w:val="single" w:sz="4" w:space="0" w:color="auto"/>
              <w:bottom w:val="single" w:sz="4" w:space="0" w:color="auto"/>
              <w:right w:val="single" w:sz="4" w:space="0" w:color="auto"/>
            </w:tcBorders>
            <w:vAlign w:val="center"/>
            <w:hideMark/>
          </w:tcPr>
          <w:p w14:paraId="1F63DB63" w14:textId="77777777" w:rsidR="000E3A5E" w:rsidRPr="00680BBA" w:rsidRDefault="000E3A5E">
            <w:pPr>
              <w:spacing w:before="60" w:after="60"/>
              <w:jc w:val="center"/>
              <w:rPr>
                <w:rFonts w:ascii="Arial" w:hAnsi="Arial" w:cs="Arial"/>
                <w:color w:val="FF0000"/>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4E42195" w14:textId="77777777" w:rsidR="000E3A5E" w:rsidRPr="00680BBA" w:rsidRDefault="000E3A5E">
            <w:pPr>
              <w:spacing w:before="60" w:after="60"/>
              <w:jc w:val="center"/>
              <w:rPr>
                <w:rFonts w:ascii="Arial" w:hAnsi="Arial" w:cs="Arial"/>
                <w:sz w:val="20"/>
                <w:highlight w:val="cyan"/>
              </w:rPr>
            </w:pPr>
            <w:r w:rsidRPr="00680BBA">
              <w:rPr>
                <w:rFonts w:ascii="Arial" w:hAnsi="Arial" w:cs="Arial"/>
                <w:b/>
                <w:bCs/>
                <w:color w:val="FF0000"/>
                <w:sz w:val="20"/>
                <w:highlight w:val="cyan"/>
              </w:rPr>
              <w:t>MASKED</w:t>
            </w:r>
          </w:p>
        </w:tc>
      </w:tr>
      <w:tr w:rsidR="000E3A5E" w:rsidRPr="00344F0D" w14:paraId="10ABFED4" w14:textId="77777777" w:rsidTr="00623702">
        <w:trPr>
          <w:trHeight w:val="147"/>
        </w:trPr>
        <w:tc>
          <w:tcPr>
            <w:tcW w:w="235" w:type="pct"/>
            <w:tcBorders>
              <w:top w:val="single" w:sz="4" w:space="0" w:color="auto"/>
              <w:left w:val="single" w:sz="4" w:space="0" w:color="auto"/>
              <w:bottom w:val="single" w:sz="4" w:space="0" w:color="auto"/>
              <w:right w:val="single" w:sz="4" w:space="0" w:color="auto"/>
            </w:tcBorders>
            <w:vAlign w:val="center"/>
            <w:hideMark/>
          </w:tcPr>
          <w:p w14:paraId="61D4A141" w14:textId="77777777" w:rsidR="000E3A5E" w:rsidRPr="00680BBA" w:rsidRDefault="000E3A5E">
            <w:pPr>
              <w:tabs>
                <w:tab w:val="right" w:pos="3960"/>
              </w:tabs>
              <w:spacing w:before="120" w:after="60"/>
              <w:jc w:val="center"/>
              <w:rPr>
                <w:rFonts w:ascii="Arial" w:hAnsi="Arial" w:cs="Arial"/>
                <w:sz w:val="20"/>
                <w:highlight w:val="cyan"/>
              </w:rPr>
            </w:pPr>
            <w:r w:rsidRPr="00680BBA">
              <w:rPr>
                <w:rFonts w:ascii="Arial" w:hAnsi="Arial" w:cs="Arial"/>
                <w:sz w:val="20"/>
                <w:highlight w:val="cyan"/>
              </w:rPr>
              <w:t>97</w:t>
            </w:r>
          </w:p>
        </w:tc>
        <w:tc>
          <w:tcPr>
            <w:tcW w:w="1277" w:type="pct"/>
            <w:tcBorders>
              <w:top w:val="single" w:sz="4" w:space="0" w:color="auto"/>
              <w:left w:val="single" w:sz="4" w:space="0" w:color="auto"/>
              <w:bottom w:val="single" w:sz="4" w:space="0" w:color="auto"/>
              <w:right w:val="single" w:sz="4" w:space="0" w:color="auto"/>
            </w:tcBorders>
            <w:vAlign w:val="center"/>
            <w:hideMark/>
          </w:tcPr>
          <w:p w14:paraId="353B368C" w14:textId="77777777" w:rsidR="000E3A5E" w:rsidRPr="00680BBA" w:rsidRDefault="000E3A5E">
            <w:pPr>
              <w:tabs>
                <w:tab w:val="right" w:pos="3960"/>
              </w:tabs>
              <w:spacing w:before="120" w:after="60"/>
              <w:rPr>
                <w:rFonts w:ascii="Arial" w:hAnsi="Arial" w:cs="Arial"/>
                <w:sz w:val="20"/>
                <w:highlight w:val="cyan"/>
              </w:rPr>
            </w:pPr>
            <w:r w:rsidRPr="00680BBA">
              <w:rPr>
                <w:rFonts w:ascii="Arial" w:hAnsi="Arial" w:cs="Arial"/>
                <w:sz w:val="20"/>
                <w:highlight w:val="cyan"/>
              </w:rPr>
              <w:t>Other regimen</w:t>
            </w:r>
            <w:r w:rsidRPr="00680BBA">
              <w:rPr>
                <w:rFonts w:ascii="Arial" w:hAnsi="Arial" w:cs="Arial"/>
                <w:i/>
                <w:sz w:val="20"/>
                <w:highlight w:val="cyan"/>
              </w:rPr>
              <w:t xml:space="preserve"> </w:t>
            </w:r>
            <w:r w:rsidRPr="00680BBA">
              <w:rPr>
                <w:rFonts w:ascii="Arial" w:hAnsi="Arial" w:cs="Arial"/>
                <w:b/>
                <w:color w:val="C00000"/>
                <w:sz w:val="20"/>
                <w:highlight w:val="cyan"/>
              </w:rPr>
              <w:t>[SPECIFY]</w:t>
            </w:r>
          </w:p>
        </w:tc>
        <w:tc>
          <w:tcPr>
            <w:tcW w:w="872" w:type="pct"/>
            <w:tcBorders>
              <w:top w:val="single" w:sz="4" w:space="0" w:color="auto"/>
              <w:left w:val="single" w:sz="4" w:space="0" w:color="auto"/>
              <w:bottom w:val="single" w:sz="4" w:space="0" w:color="auto"/>
              <w:right w:val="single" w:sz="4" w:space="0" w:color="auto"/>
            </w:tcBorders>
            <w:vAlign w:val="center"/>
            <w:hideMark/>
          </w:tcPr>
          <w:p w14:paraId="3BA85CF8" w14:textId="77777777" w:rsidR="000E3A5E" w:rsidRPr="00680BBA" w:rsidRDefault="000E3A5E">
            <w:pPr>
              <w:spacing w:before="60" w:after="60"/>
              <w:jc w:val="center"/>
              <w:rPr>
                <w:rFonts w:ascii="Arial" w:hAnsi="Arial" w:cs="Arial"/>
                <w:color w:val="FF0000"/>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45037434" w14:textId="77777777" w:rsidR="000E3A5E" w:rsidRPr="00680BBA" w:rsidRDefault="000E3A5E">
            <w:pPr>
              <w:spacing w:before="60" w:after="60"/>
              <w:jc w:val="center"/>
              <w:rPr>
                <w:rFonts w:ascii="Arial" w:hAnsi="Arial" w:cs="Arial"/>
                <w:color w:val="FF0000"/>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308DCE20" w14:textId="77777777" w:rsidR="000E3A5E" w:rsidRPr="00680BBA" w:rsidRDefault="000E3A5E">
            <w:pPr>
              <w:spacing w:before="60" w:after="60"/>
              <w:jc w:val="center"/>
              <w:rPr>
                <w:rFonts w:ascii="Arial" w:hAnsi="Arial" w:cs="Arial"/>
                <w:color w:val="FF0000"/>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4B29764B"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77A2E236" w14:textId="77777777" w:rsidTr="00623702">
        <w:trPr>
          <w:trHeight w:val="147"/>
        </w:trPr>
        <w:tc>
          <w:tcPr>
            <w:tcW w:w="235" w:type="pct"/>
            <w:tcBorders>
              <w:top w:val="single" w:sz="4" w:space="0" w:color="auto"/>
              <w:left w:val="single" w:sz="4" w:space="0" w:color="auto"/>
              <w:bottom w:val="single" w:sz="4" w:space="0" w:color="auto"/>
              <w:right w:val="single" w:sz="4" w:space="0" w:color="auto"/>
            </w:tcBorders>
            <w:vAlign w:val="center"/>
            <w:hideMark/>
          </w:tcPr>
          <w:p w14:paraId="315BCDDA" w14:textId="77777777" w:rsidR="000E3A5E" w:rsidRPr="00680BBA" w:rsidRDefault="000E3A5E">
            <w:pPr>
              <w:tabs>
                <w:tab w:val="right" w:pos="3960"/>
              </w:tabs>
              <w:spacing w:before="120" w:after="60"/>
              <w:jc w:val="center"/>
              <w:rPr>
                <w:rFonts w:ascii="Arial" w:hAnsi="Arial" w:cs="Arial"/>
                <w:sz w:val="20"/>
                <w:highlight w:val="cyan"/>
              </w:rPr>
            </w:pPr>
            <w:r w:rsidRPr="00680BBA">
              <w:rPr>
                <w:rFonts w:ascii="Arial" w:hAnsi="Arial" w:cs="Arial"/>
                <w:sz w:val="20"/>
                <w:highlight w:val="cyan"/>
              </w:rPr>
              <w:t>98</w:t>
            </w:r>
          </w:p>
        </w:tc>
        <w:tc>
          <w:tcPr>
            <w:tcW w:w="1277" w:type="pct"/>
            <w:tcBorders>
              <w:top w:val="single" w:sz="4" w:space="0" w:color="auto"/>
              <w:left w:val="single" w:sz="4" w:space="0" w:color="auto"/>
              <w:bottom w:val="single" w:sz="4" w:space="0" w:color="auto"/>
              <w:right w:val="single" w:sz="4" w:space="0" w:color="auto"/>
            </w:tcBorders>
            <w:vAlign w:val="center"/>
            <w:hideMark/>
          </w:tcPr>
          <w:p w14:paraId="29F4FEEF" w14:textId="77777777" w:rsidR="000E3A5E" w:rsidRPr="00680BBA" w:rsidRDefault="000E3A5E">
            <w:pPr>
              <w:tabs>
                <w:tab w:val="right" w:pos="3960"/>
              </w:tabs>
              <w:spacing w:before="120" w:after="60"/>
              <w:rPr>
                <w:rFonts w:ascii="Arial" w:hAnsi="Arial" w:cs="Arial"/>
                <w:sz w:val="20"/>
                <w:highlight w:val="cyan"/>
              </w:rPr>
            </w:pPr>
            <w:r w:rsidRPr="00680BBA">
              <w:rPr>
                <w:rFonts w:ascii="Arial" w:hAnsi="Arial" w:cs="Arial"/>
                <w:sz w:val="20"/>
                <w:highlight w:val="cyan"/>
              </w:rPr>
              <w:t>Other regimen</w:t>
            </w:r>
            <w:r w:rsidRPr="00680BBA">
              <w:rPr>
                <w:rFonts w:ascii="Arial" w:hAnsi="Arial" w:cs="Arial"/>
                <w:i/>
                <w:sz w:val="20"/>
                <w:highlight w:val="cyan"/>
              </w:rPr>
              <w:t xml:space="preserve"> </w:t>
            </w:r>
            <w:r w:rsidRPr="00680BBA">
              <w:rPr>
                <w:rFonts w:ascii="Arial" w:hAnsi="Arial" w:cs="Arial"/>
                <w:b/>
                <w:color w:val="C00000"/>
                <w:sz w:val="20"/>
                <w:highlight w:val="cyan"/>
              </w:rPr>
              <w:t>[SPECIFY] DO NOT ALLOW DUPLICATES</w:t>
            </w:r>
          </w:p>
        </w:tc>
        <w:tc>
          <w:tcPr>
            <w:tcW w:w="872" w:type="pct"/>
            <w:tcBorders>
              <w:top w:val="single" w:sz="4" w:space="0" w:color="auto"/>
              <w:left w:val="single" w:sz="4" w:space="0" w:color="auto"/>
              <w:bottom w:val="single" w:sz="4" w:space="0" w:color="auto"/>
              <w:right w:val="single" w:sz="4" w:space="0" w:color="auto"/>
            </w:tcBorders>
            <w:vAlign w:val="center"/>
            <w:hideMark/>
          </w:tcPr>
          <w:p w14:paraId="36E4EF64"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07C09DA2"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036BFC37"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60B76B79"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4D47366F" w14:textId="77777777" w:rsidTr="00623702">
        <w:trPr>
          <w:trHeight w:val="147"/>
        </w:trPr>
        <w:tc>
          <w:tcPr>
            <w:tcW w:w="235" w:type="pct"/>
            <w:tcBorders>
              <w:top w:val="single" w:sz="4" w:space="0" w:color="auto"/>
              <w:left w:val="single" w:sz="4" w:space="0" w:color="auto"/>
              <w:bottom w:val="single" w:sz="4" w:space="0" w:color="auto"/>
              <w:right w:val="single" w:sz="4" w:space="0" w:color="auto"/>
            </w:tcBorders>
            <w:vAlign w:val="center"/>
            <w:hideMark/>
          </w:tcPr>
          <w:p w14:paraId="3ECD28FA" w14:textId="77777777" w:rsidR="000E3A5E" w:rsidRPr="00680BBA" w:rsidRDefault="000E3A5E">
            <w:pPr>
              <w:tabs>
                <w:tab w:val="right" w:pos="3960"/>
              </w:tabs>
              <w:spacing w:before="120" w:after="60"/>
              <w:jc w:val="center"/>
              <w:rPr>
                <w:rFonts w:ascii="Arial" w:hAnsi="Arial" w:cs="Arial"/>
                <w:sz w:val="20"/>
                <w:highlight w:val="cyan"/>
              </w:rPr>
            </w:pPr>
            <w:r w:rsidRPr="00680BBA">
              <w:rPr>
                <w:rFonts w:ascii="Arial" w:hAnsi="Arial" w:cs="Arial"/>
                <w:sz w:val="20"/>
                <w:highlight w:val="cyan"/>
              </w:rPr>
              <w:t>99</w:t>
            </w:r>
          </w:p>
        </w:tc>
        <w:tc>
          <w:tcPr>
            <w:tcW w:w="1277" w:type="pct"/>
            <w:tcBorders>
              <w:top w:val="single" w:sz="4" w:space="0" w:color="auto"/>
              <w:left w:val="single" w:sz="4" w:space="0" w:color="auto"/>
              <w:bottom w:val="single" w:sz="4" w:space="0" w:color="auto"/>
              <w:right w:val="single" w:sz="4" w:space="0" w:color="auto"/>
            </w:tcBorders>
            <w:vAlign w:val="center"/>
            <w:hideMark/>
          </w:tcPr>
          <w:p w14:paraId="5FA9E64B" w14:textId="77777777" w:rsidR="000E3A5E" w:rsidRPr="00680BBA" w:rsidRDefault="000E3A5E">
            <w:pPr>
              <w:tabs>
                <w:tab w:val="right" w:pos="3960"/>
              </w:tabs>
              <w:spacing w:before="120" w:after="60"/>
              <w:rPr>
                <w:rFonts w:ascii="Arial" w:hAnsi="Arial" w:cs="Arial"/>
                <w:sz w:val="20"/>
                <w:highlight w:val="cyan"/>
              </w:rPr>
            </w:pPr>
            <w:r w:rsidRPr="00680BBA">
              <w:rPr>
                <w:rFonts w:ascii="Arial" w:hAnsi="Arial" w:cs="Arial"/>
                <w:iCs/>
                <w:sz w:val="20"/>
                <w:highlight w:val="cyan"/>
              </w:rPr>
              <w:t xml:space="preserve">Other regimen </w:t>
            </w:r>
            <w:r w:rsidRPr="00680BBA">
              <w:rPr>
                <w:rFonts w:ascii="Arial" w:hAnsi="Arial" w:cs="Arial"/>
                <w:b/>
                <w:color w:val="C00000"/>
                <w:sz w:val="20"/>
                <w:highlight w:val="cyan"/>
              </w:rPr>
              <w:t>[SPECIFY] DO NOT ALLOW DUPLICATES</w:t>
            </w:r>
          </w:p>
        </w:tc>
        <w:tc>
          <w:tcPr>
            <w:tcW w:w="872" w:type="pct"/>
            <w:tcBorders>
              <w:top w:val="single" w:sz="4" w:space="0" w:color="auto"/>
              <w:left w:val="single" w:sz="4" w:space="0" w:color="auto"/>
              <w:bottom w:val="single" w:sz="4" w:space="0" w:color="auto"/>
              <w:right w:val="single" w:sz="4" w:space="0" w:color="auto"/>
            </w:tcBorders>
            <w:vAlign w:val="center"/>
            <w:hideMark/>
          </w:tcPr>
          <w:p w14:paraId="13F4C588"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304AB6AB"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3D4E83CE"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c>
          <w:tcPr>
            <w:tcW w:w="872" w:type="pct"/>
            <w:tcBorders>
              <w:top w:val="single" w:sz="4" w:space="0" w:color="auto"/>
              <w:left w:val="single" w:sz="4" w:space="0" w:color="auto"/>
              <w:bottom w:val="single" w:sz="4" w:space="0" w:color="auto"/>
              <w:right w:val="single" w:sz="4" w:space="0" w:color="auto"/>
            </w:tcBorders>
            <w:vAlign w:val="center"/>
            <w:hideMark/>
          </w:tcPr>
          <w:p w14:paraId="08234CD5" w14:textId="77777777" w:rsidR="000E3A5E" w:rsidRPr="00680BBA" w:rsidRDefault="000E3A5E">
            <w:pPr>
              <w:spacing w:before="60" w:after="60"/>
              <w:jc w:val="center"/>
              <w:rPr>
                <w:rFonts w:ascii="Arial" w:hAnsi="Arial" w:cs="Arial"/>
                <w:sz w:val="20"/>
                <w:highlight w:val="cyan"/>
              </w:rPr>
            </w:pPr>
            <w:r w:rsidRPr="00680BBA">
              <w:rPr>
                <w:rFonts w:ascii="Arial" w:hAnsi="Arial" w:cs="Arial"/>
                <w:sz w:val="20"/>
                <w:highlight w:val="cyan"/>
              </w:rPr>
              <w:t>#</w:t>
            </w:r>
          </w:p>
        </w:tc>
      </w:tr>
      <w:tr w:rsidR="000E3A5E" w:rsidRPr="00344F0D" w14:paraId="63473434" w14:textId="77777777" w:rsidTr="00623702">
        <w:trPr>
          <w:trHeight w:val="147"/>
        </w:trPr>
        <w:tc>
          <w:tcPr>
            <w:tcW w:w="235" w:type="pct"/>
            <w:tcBorders>
              <w:top w:val="single" w:sz="4" w:space="0" w:color="auto"/>
              <w:left w:val="single" w:sz="4" w:space="0" w:color="auto"/>
              <w:bottom w:val="single" w:sz="4" w:space="0" w:color="auto"/>
              <w:right w:val="single" w:sz="4" w:space="0" w:color="auto"/>
            </w:tcBorders>
          </w:tcPr>
          <w:p w14:paraId="40001CDC" w14:textId="77777777" w:rsidR="000E3A5E" w:rsidRPr="00680BBA" w:rsidRDefault="000E3A5E">
            <w:pPr>
              <w:tabs>
                <w:tab w:val="right" w:pos="3960"/>
              </w:tabs>
              <w:spacing w:before="120" w:after="60"/>
              <w:rPr>
                <w:rFonts w:ascii="Arial" w:hAnsi="Arial" w:cs="Arial"/>
                <w:b/>
                <w:color w:val="C00000"/>
                <w:sz w:val="20"/>
                <w:highlight w:val="cyan"/>
              </w:rPr>
            </w:pPr>
          </w:p>
        </w:tc>
        <w:tc>
          <w:tcPr>
            <w:tcW w:w="1277" w:type="pct"/>
            <w:tcBorders>
              <w:top w:val="single" w:sz="4" w:space="0" w:color="auto"/>
              <w:left w:val="single" w:sz="4" w:space="0" w:color="auto"/>
              <w:bottom w:val="single" w:sz="4" w:space="0" w:color="auto"/>
              <w:right w:val="single" w:sz="4" w:space="0" w:color="auto"/>
            </w:tcBorders>
            <w:vAlign w:val="center"/>
            <w:hideMark/>
          </w:tcPr>
          <w:p w14:paraId="5F600A46" w14:textId="77777777" w:rsidR="000E3A5E" w:rsidRPr="00680BBA" w:rsidRDefault="000E3A5E">
            <w:pPr>
              <w:tabs>
                <w:tab w:val="right" w:pos="3960"/>
              </w:tabs>
              <w:spacing w:before="120" w:after="60"/>
              <w:rPr>
                <w:rFonts w:ascii="Arial" w:hAnsi="Arial" w:cs="Arial"/>
                <w:sz w:val="20"/>
                <w:highlight w:val="cyan"/>
              </w:rPr>
            </w:pPr>
            <w:r w:rsidRPr="00680BBA">
              <w:rPr>
                <w:rFonts w:ascii="Arial" w:hAnsi="Arial" w:cs="Arial"/>
                <w:b/>
                <w:color w:val="C00000"/>
                <w:sz w:val="20"/>
                <w:highlight w:val="cyan"/>
              </w:rPr>
              <w:t>SHOW RUNNING TOTAL</w:t>
            </w:r>
          </w:p>
        </w:tc>
        <w:tc>
          <w:tcPr>
            <w:tcW w:w="872" w:type="pct"/>
            <w:tcBorders>
              <w:top w:val="single" w:sz="4" w:space="0" w:color="auto"/>
              <w:left w:val="single" w:sz="4" w:space="0" w:color="auto"/>
              <w:bottom w:val="single" w:sz="4" w:space="0" w:color="auto"/>
              <w:right w:val="single" w:sz="4" w:space="0" w:color="auto"/>
            </w:tcBorders>
            <w:vAlign w:val="center"/>
            <w:hideMark/>
          </w:tcPr>
          <w:p w14:paraId="0276FDEB" w14:textId="77777777" w:rsidR="000E3A5E" w:rsidRPr="00680BBA" w:rsidRDefault="000E3A5E">
            <w:pPr>
              <w:spacing w:before="60" w:after="60"/>
              <w:jc w:val="center"/>
              <w:rPr>
                <w:rFonts w:ascii="Arial" w:hAnsi="Arial" w:cs="Arial"/>
                <w:sz w:val="20"/>
                <w:highlight w:val="cyan"/>
              </w:rPr>
            </w:pPr>
            <w:r w:rsidRPr="00680BBA">
              <w:rPr>
                <w:rFonts w:ascii="Arial" w:hAnsi="Arial" w:cs="Arial"/>
                <w:b/>
                <w:color w:val="C00000"/>
                <w:sz w:val="20"/>
                <w:highlight w:val="cyan"/>
              </w:rPr>
              <w:t>[MUST TOTAL 100%]</w:t>
            </w:r>
          </w:p>
        </w:tc>
        <w:tc>
          <w:tcPr>
            <w:tcW w:w="872" w:type="pct"/>
            <w:tcBorders>
              <w:top w:val="single" w:sz="4" w:space="0" w:color="auto"/>
              <w:left w:val="single" w:sz="4" w:space="0" w:color="auto"/>
              <w:bottom w:val="single" w:sz="4" w:space="0" w:color="auto"/>
              <w:right w:val="single" w:sz="4" w:space="0" w:color="auto"/>
            </w:tcBorders>
          </w:tcPr>
          <w:p w14:paraId="29F7D5B9" w14:textId="77777777" w:rsidR="000E3A5E" w:rsidRPr="00680BBA" w:rsidRDefault="000E3A5E">
            <w:pPr>
              <w:spacing w:before="60" w:after="60"/>
              <w:jc w:val="center"/>
              <w:rPr>
                <w:rFonts w:ascii="Arial" w:hAnsi="Arial" w:cs="Arial"/>
                <w:sz w:val="20"/>
                <w:highlight w:val="cyan"/>
              </w:rPr>
            </w:pPr>
          </w:p>
        </w:tc>
        <w:tc>
          <w:tcPr>
            <w:tcW w:w="872" w:type="pct"/>
            <w:tcBorders>
              <w:top w:val="single" w:sz="4" w:space="0" w:color="auto"/>
              <w:left w:val="single" w:sz="4" w:space="0" w:color="auto"/>
              <w:bottom w:val="single" w:sz="4" w:space="0" w:color="auto"/>
              <w:right w:val="single" w:sz="4" w:space="0" w:color="auto"/>
            </w:tcBorders>
            <w:hideMark/>
          </w:tcPr>
          <w:p w14:paraId="23CEDA46" w14:textId="77777777" w:rsidR="000E3A5E" w:rsidRPr="00680BBA" w:rsidRDefault="000E3A5E">
            <w:pPr>
              <w:spacing w:before="60" w:after="60"/>
              <w:jc w:val="center"/>
              <w:rPr>
                <w:rFonts w:ascii="Arial" w:hAnsi="Arial" w:cs="Arial"/>
                <w:sz w:val="20"/>
                <w:highlight w:val="cyan"/>
              </w:rPr>
            </w:pPr>
            <w:r w:rsidRPr="00680BBA">
              <w:rPr>
                <w:rFonts w:ascii="Arial" w:hAnsi="Arial" w:cs="Arial"/>
                <w:b/>
                <w:color w:val="C00000"/>
                <w:sz w:val="20"/>
                <w:highlight w:val="cyan"/>
              </w:rPr>
              <w:t>[MUST TOTAL 100%]</w:t>
            </w:r>
          </w:p>
        </w:tc>
        <w:tc>
          <w:tcPr>
            <w:tcW w:w="872" w:type="pct"/>
            <w:tcBorders>
              <w:top w:val="single" w:sz="4" w:space="0" w:color="auto"/>
              <w:left w:val="single" w:sz="4" w:space="0" w:color="auto"/>
              <w:bottom w:val="single" w:sz="4" w:space="0" w:color="auto"/>
              <w:right w:val="single" w:sz="4" w:space="0" w:color="auto"/>
            </w:tcBorders>
            <w:vAlign w:val="center"/>
          </w:tcPr>
          <w:p w14:paraId="51988586" w14:textId="77777777" w:rsidR="000E3A5E" w:rsidRPr="00680BBA" w:rsidRDefault="000E3A5E">
            <w:pPr>
              <w:spacing w:before="60" w:after="60"/>
              <w:jc w:val="center"/>
              <w:rPr>
                <w:rFonts w:ascii="Arial" w:hAnsi="Arial" w:cs="Arial"/>
                <w:sz w:val="20"/>
                <w:highlight w:val="cyan"/>
              </w:rPr>
            </w:pPr>
          </w:p>
        </w:tc>
      </w:tr>
    </w:tbl>
    <w:p w14:paraId="4B449C75" w14:textId="77777777" w:rsidR="000E3A5E" w:rsidRPr="00344F0D" w:rsidRDefault="000E3A5E" w:rsidP="007E3C84">
      <w:pPr>
        <w:rPr>
          <w:rFonts w:ascii="Arial" w:hAnsi="Arial" w:cs="Arial"/>
          <w:color w:val="C00000"/>
          <w:sz w:val="20"/>
        </w:rPr>
      </w:pPr>
    </w:p>
    <w:p w14:paraId="17758148" w14:textId="77777777" w:rsidR="007E3C84" w:rsidRPr="00344F0D" w:rsidRDefault="007E3C84" w:rsidP="007E3C84">
      <w:pPr>
        <w:pStyle w:val="Base"/>
        <w:ind w:right="-720"/>
        <w:rPr>
          <w:rFonts w:ascii="Arial" w:hAnsi="Arial" w:cs="Arial"/>
          <w:b w:val="0"/>
          <w:caps w:val="0"/>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0E3A5E" w14:paraId="46385E9D"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1ED5B29" w14:textId="77777777" w:rsidR="007E3C84" w:rsidRPr="000E3A5E" w:rsidRDefault="007E3C84">
            <w:pPr>
              <w:pStyle w:val="Base"/>
              <w:ind w:left="-720" w:right="-720"/>
              <w:jc w:val="center"/>
              <w:rPr>
                <w:rFonts w:ascii="Arial" w:hAnsi="Arial" w:cs="Arial"/>
                <w:caps w:val="0"/>
                <w:strike/>
                <w:color w:val="C00000"/>
                <w:highlight w:val="cyan"/>
                <w:u w:val="none"/>
              </w:rPr>
            </w:pPr>
            <w:r w:rsidRPr="000E3A5E">
              <w:rPr>
                <w:rFonts w:ascii="Arial" w:hAnsi="Arial" w:cs="Arial"/>
                <w:caps w:val="0"/>
                <w:strike/>
                <w:color w:val="C00000"/>
                <w:highlight w:val="cyan"/>
                <w:u w:val="none"/>
              </w:rPr>
              <w:t>ENTER A WHOLE NUMBER</w:t>
            </w:r>
          </w:p>
          <w:p w14:paraId="59CEE99E" w14:textId="77777777" w:rsidR="007E3C84" w:rsidRPr="000E3A5E" w:rsidRDefault="007E3C84">
            <w:pPr>
              <w:pStyle w:val="Base"/>
              <w:ind w:left="-720" w:right="-720"/>
              <w:jc w:val="center"/>
              <w:rPr>
                <w:rFonts w:ascii="Arial" w:eastAsia="Times" w:hAnsi="Arial" w:cs="Arial"/>
                <w:strike/>
                <w:highlight w:val="cyan"/>
              </w:rPr>
            </w:pPr>
            <w:r w:rsidRPr="000E3A5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71E5354D" w14:textId="1B229D1B" w:rsidR="007E3C84" w:rsidRPr="000E3A5E" w:rsidRDefault="007E3C84">
            <w:pPr>
              <w:jc w:val="center"/>
              <w:rPr>
                <w:rFonts w:ascii="Arial" w:hAnsi="Arial" w:cs="Arial"/>
                <w:b/>
                <w:strike/>
                <w:sz w:val="20"/>
                <w:highlight w:val="cyan"/>
              </w:rPr>
            </w:pPr>
            <w:r w:rsidRPr="000E3A5E">
              <w:rPr>
                <w:rFonts w:ascii="Arial" w:hAnsi="Arial" w:cs="Arial"/>
                <w:b/>
                <w:strike/>
                <w:sz w:val="20"/>
                <w:highlight w:val="cyan"/>
              </w:rPr>
              <w:t>INDUCTION THERAPY</w:t>
            </w:r>
          </w:p>
          <w:p w14:paraId="013AC230" w14:textId="07B53DBC" w:rsidR="007E3C84" w:rsidRPr="000E3A5E" w:rsidRDefault="007E3C84">
            <w:pPr>
              <w:jc w:val="center"/>
              <w:rPr>
                <w:rFonts w:ascii="Arial" w:hAnsi="Arial" w:cs="Arial"/>
                <w:b/>
                <w:strike/>
                <w:color w:val="C00000"/>
                <w:sz w:val="20"/>
                <w:highlight w:val="cyan"/>
              </w:rPr>
            </w:pPr>
            <w:r w:rsidRPr="000E3A5E">
              <w:rPr>
                <w:rFonts w:ascii="Arial" w:hAnsi="Arial" w:cs="Arial"/>
                <w:b/>
                <w:strike/>
                <w:sz w:val="20"/>
                <w:highlight w:val="cyan"/>
              </w:rPr>
              <w:t>PH-POSITIVE</w:t>
            </w:r>
          </w:p>
        </w:tc>
      </w:tr>
      <w:tr w:rsidR="007E3C84" w:rsidRPr="000E3A5E" w14:paraId="32619D46" w14:textId="77777777" w:rsidTr="00687745">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B928932" w14:textId="77777777" w:rsidR="007E3C84" w:rsidRPr="000E3A5E"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FA63881"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color w:val="C00000"/>
                <w:sz w:val="20"/>
                <w:highlight w:val="cyan"/>
              </w:rPr>
              <w:t>A46.1_1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6D271B8"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color w:val="C00000"/>
                <w:sz w:val="20"/>
                <w:highlight w:val="cyan"/>
              </w:rPr>
              <w:t>A46.1_2</w:t>
            </w:r>
          </w:p>
        </w:tc>
      </w:tr>
      <w:tr w:rsidR="007E3C84" w:rsidRPr="000E3A5E" w14:paraId="55A1A3B4" w14:textId="77777777" w:rsidTr="00687745">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5DB62D0" w14:textId="77777777" w:rsidR="007E3C84" w:rsidRPr="000E3A5E"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C6AC458" w14:textId="77777777" w:rsidR="007E3C84" w:rsidRPr="000E3A5E" w:rsidRDefault="007E3C84">
            <w:pPr>
              <w:jc w:val="center"/>
              <w:rPr>
                <w:rFonts w:ascii="Arial" w:hAnsi="Arial" w:cs="Arial"/>
                <w:b/>
                <w:strike/>
                <w:sz w:val="20"/>
                <w:highlight w:val="cyan"/>
              </w:rPr>
            </w:pPr>
            <w:r w:rsidRPr="000E3A5E">
              <w:rPr>
                <w:rFonts w:ascii="Arial" w:hAnsi="Arial" w:cs="Arial"/>
                <w:b/>
                <w:strike/>
                <w:sz w:val="20"/>
                <w:highlight w:val="cyan"/>
              </w:rPr>
              <w:t>PEDIATRIC (ages 0-21)</w:t>
            </w:r>
          </w:p>
          <w:p w14:paraId="16FB2456" w14:textId="77777777" w:rsidR="007E3C84" w:rsidRPr="000E3A5E" w:rsidRDefault="007E3C84">
            <w:pPr>
              <w:jc w:val="center"/>
              <w:rPr>
                <w:rFonts w:ascii="Arial" w:hAnsi="Arial" w:cs="Arial"/>
                <w:b/>
                <w:strike/>
                <w:color w:val="FF0000"/>
                <w:sz w:val="20"/>
                <w:highlight w:val="cyan"/>
              </w:rPr>
            </w:pPr>
            <w:r w:rsidRPr="000E3A5E">
              <w:rPr>
                <w:rFonts w:ascii="Arial" w:hAnsi="Arial" w:cs="Arial"/>
                <w:b/>
                <w:strike/>
                <w:color w:val="C00000"/>
                <w:sz w:val="20"/>
                <w:highlight w:val="cyan"/>
              </w:rPr>
              <w:t xml:space="preserve">[SHOW IF SUM OF A40_1_3-6&gt;0]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3BADABD8" w14:textId="2F24BEB3" w:rsidR="007E3C84" w:rsidRPr="000E3A5E" w:rsidRDefault="007E3C84">
            <w:pPr>
              <w:jc w:val="center"/>
              <w:rPr>
                <w:rFonts w:ascii="Arial" w:hAnsi="Arial" w:cs="Arial"/>
                <w:b/>
                <w:strike/>
                <w:color w:val="C00000"/>
                <w:sz w:val="20"/>
                <w:highlight w:val="cyan"/>
              </w:rPr>
            </w:pPr>
            <w:r w:rsidRPr="000E3A5E">
              <w:rPr>
                <w:rFonts w:ascii="Arial" w:hAnsi="Arial" w:cs="Arial"/>
                <w:b/>
                <w:strike/>
                <w:sz w:val="20"/>
                <w:highlight w:val="cyan"/>
              </w:rPr>
              <w:t>ADULT (ages 22+)</w:t>
            </w:r>
            <w:r w:rsidRPr="000E3A5E">
              <w:rPr>
                <w:rFonts w:ascii="Arial" w:hAnsi="Arial" w:cs="Arial"/>
                <w:b/>
                <w:strike/>
                <w:color w:val="C00000"/>
                <w:sz w:val="20"/>
                <w:highlight w:val="cyan"/>
              </w:rPr>
              <w:t xml:space="preserve"> </w:t>
            </w:r>
          </w:p>
          <w:p w14:paraId="10A64494" w14:textId="61A0BD37" w:rsidR="007E3C84" w:rsidRPr="000E3A5E" w:rsidRDefault="007E3C84">
            <w:pPr>
              <w:jc w:val="center"/>
              <w:rPr>
                <w:rFonts w:ascii="Arial" w:hAnsi="Arial" w:cs="Arial"/>
                <w:i/>
                <w:strike/>
                <w:color w:val="FF0000"/>
                <w:sz w:val="20"/>
                <w:highlight w:val="cyan"/>
              </w:rPr>
            </w:pPr>
            <w:r w:rsidRPr="000E3A5E">
              <w:rPr>
                <w:rFonts w:ascii="Arial" w:hAnsi="Arial" w:cs="Arial"/>
                <w:b/>
                <w:strike/>
                <w:color w:val="C00000"/>
                <w:sz w:val="20"/>
                <w:highlight w:val="cyan"/>
              </w:rPr>
              <w:t>[SHOW IF SUM OF A40_2_3-6&gt;0]</w:t>
            </w:r>
          </w:p>
        </w:tc>
      </w:tr>
      <w:tr w:rsidR="007E3C84" w:rsidRPr="000E3A5E" w14:paraId="24F47ACF" w14:textId="77777777" w:rsidTr="00687745">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512043D" w14:textId="77777777" w:rsidR="007E3C84" w:rsidRPr="000E3A5E"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F395574" w14:textId="77777777" w:rsidR="007E3C84" w:rsidRPr="000E3A5E" w:rsidRDefault="007E3C84">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25900CF2" w14:textId="77777777" w:rsidR="007E3C84" w:rsidRPr="000E3A5E" w:rsidRDefault="007E3C84">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224D7689" w14:textId="77777777" w:rsidR="007E3C84" w:rsidRPr="000E3A5E" w:rsidRDefault="007E3C84">
            <w:pPr>
              <w:jc w:val="center"/>
              <w:rPr>
                <w:rFonts w:ascii="Arial" w:hAnsi="Arial" w:cs="Arial"/>
                <w:b/>
                <w:strike/>
                <w:sz w:val="20"/>
                <w:highlight w:val="cyan"/>
              </w:rPr>
            </w:pPr>
            <w:r w:rsidRPr="000E3A5E">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C91859" w14:textId="77777777" w:rsidR="00CB0EF5" w:rsidRPr="000E3A5E" w:rsidRDefault="00CB0EF5" w:rsidP="00CB0EF5">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0DB7D91D" w14:textId="77777777" w:rsidR="007E3C84" w:rsidRPr="000E3A5E" w:rsidRDefault="00CB0EF5" w:rsidP="00CB0EF5">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w:t>
            </w:r>
            <w:r w:rsidR="007E3C84" w:rsidRPr="000E3A5E">
              <w:rPr>
                <w:rFonts w:ascii="Arial" w:hAnsi="Arial" w:cs="Arial"/>
                <w:b/>
                <w:strike/>
                <w:color w:val="C00000"/>
                <w:sz w:val="20"/>
                <w:highlight w:val="cyan"/>
              </w:rPr>
              <w:t xml:space="preserve">[RANGE </w:t>
            </w:r>
            <w:r w:rsidR="007E3C84" w:rsidRPr="000E3A5E">
              <w:rPr>
                <w:rFonts w:ascii="Arial" w:hAnsi="Arial" w:cs="Arial"/>
                <w:b/>
                <w:caps/>
                <w:strike/>
                <w:color w:val="C00000"/>
                <w:sz w:val="20"/>
                <w:highlight w:val="cyan"/>
              </w:rPr>
              <w:t>1-99]</w:t>
            </w:r>
          </w:p>
          <w:p w14:paraId="6110EBA6" w14:textId="77777777" w:rsidR="007E3C84" w:rsidRPr="000E3A5E" w:rsidRDefault="007E3C84">
            <w:pPr>
              <w:jc w:val="center"/>
              <w:rPr>
                <w:rFonts w:ascii="Arial" w:hAnsi="Arial" w:cs="Arial"/>
                <w:b/>
                <w:strike/>
                <w:sz w:val="20"/>
                <w:highlight w:val="cyan"/>
              </w:rPr>
            </w:pPr>
            <w:r w:rsidRPr="000E3A5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2D2F65" w14:textId="77777777" w:rsidR="007E3C84" w:rsidRPr="000E3A5E" w:rsidRDefault="007E3C84">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1D802BB5" w14:textId="77777777" w:rsidR="007E3C84" w:rsidRPr="000E3A5E" w:rsidRDefault="007E3C84">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59197573" w14:textId="77777777" w:rsidR="007E3C84" w:rsidRPr="000E3A5E" w:rsidRDefault="007E3C84">
            <w:pPr>
              <w:jc w:val="center"/>
              <w:rPr>
                <w:rFonts w:ascii="Arial" w:hAnsi="Arial" w:cs="Arial"/>
                <w:b/>
                <w:strike/>
                <w:sz w:val="20"/>
                <w:highlight w:val="cyan"/>
              </w:rPr>
            </w:pPr>
            <w:r w:rsidRPr="000E3A5E">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BBAD8B" w14:textId="77777777" w:rsidR="00CB0EF5" w:rsidRPr="000E3A5E" w:rsidRDefault="00CB0EF5" w:rsidP="00CB0EF5">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7AFD957E" w14:textId="77777777" w:rsidR="007E3C84" w:rsidRPr="000E3A5E" w:rsidRDefault="00CB0EF5" w:rsidP="00CB0EF5">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w:t>
            </w:r>
            <w:r w:rsidR="007E3C84" w:rsidRPr="000E3A5E">
              <w:rPr>
                <w:rFonts w:ascii="Arial" w:hAnsi="Arial" w:cs="Arial"/>
                <w:b/>
                <w:strike/>
                <w:color w:val="C00000"/>
                <w:sz w:val="20"/>
                <w:highlight w:val="cyan"/>
              </w:rPr>
              <w:t xml:space="preserve">[RANGE </w:t>
            </w:r>
            <w:r w:rsidR="007E3C84" w:rsidRPr="000E3A5E">
              <w:rPr>
                <w:rFonts w:ascii="Arial" w:hAnsi="Arial" w:cs="Arial"/>
                <w:b/>
                <w:caps/>
                <w:strike/>
                <w:color w:val="C00000"/>
                <w:sz w:val="20"/>
                <w:highlight w:val="cyan"/>
              </w:rPr>
              <w:t>1-99]</w:t>
            </w:r>
          </w:p>
          <w:p w14:paraId="6D5D0778" w14:textId="77777777" w:rsidR="007E3C84" w:rsidRPr="000E3A5E" w:rsidRDefault="007E3C84">
            <w:pPr>
              <w:jc w:val="center"/>
              <w:rPr>
                <w:rFonts w:ascii="Arial" w:hAnsi="Arial" w:cs="Arial"/>
                <w:b/>
                <w:strike/>
                <w:sz w:val="20"/>
                <w:highlight w:val="cyan"/>
              </w:rPr>
            </w:pPr>
            <w:r w:rsidRPr="000E3A5E">
              <w:rPr>
                <w:rFonts w:ascii="Arial" w:hAnsi="Arial" w:cs="Arial"/>
                <w:b/>
                <w:caps/>
                <w:strike/>
                <w:color w:val="C00000"/>
                <w:sz w:val="20"/>
                <w:highlight w:val="cyan"/>
              </w:rPr>
              <w:t>[2]</w:t>
            </w:r>
          </w:p>
        </w:tc>
      </w:tr>
      <w:tr w:rsidR="004A092C" w:rsidRPr="000E3A5E" w14:paraId="36255A64" w14:textId="77777777" w:rsidTr="00ED3E4E">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2B09D7" w14:textId="26C382E4" w:rsidR="00ED3E4E" w:rsidRPr="000E3A5E" w:rsidRDefault="00ED3E4E">
            <w:pPr>
              <w:spacing w:before="60" w:after="60"/>
              <w:jc w:val="center"/>
              <w:rPr>
                <w:rFonts w:ascii="Arial" w:hAnsi="Arial" w:cs="Arial"/>
                <w:b/>
                <w:bCs/>
                <w:strike/>
                <w:sz w:val="20"/>
                <w:highlight w:val="cyan"/>
              </w:rPr>
            </w:pPr>
            <w:r w:rsidRPr="000E3A5E">
              <w:rPr>
                <w:rFonts w:ascii="Arial" w:hAnsi="Arial" w:cs="Arial"/>
                <w:b/>
                <w:bCs/>
                <w:strike/>
                <w:sz w:val="20"/>
                <w:highlight w:val="cyan"/>
              </w:rPr>
              <w:t>Imatinib-containing regimens</w:t>
            </w:r>
          </w:p>
        </w:tc>
      </w:tr>
      <w:tr w:rsidR="00A53A49" w:rsidRPr="000E3A5E" w14:paraId="4F9CD33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5387E598" w14:textId="4E5F42D0" w:rsidR="00A53A49" w:rsidRPr="000E3A5E" w:rsidRDefault="00A53A49" w:rsidP="00A53A49">
            <w:pPr>
              <w:jc w:val="center"/>
              <w:rPr>
                <w:rFonts w:ascii="Arial" w:hAnsi="Arial" w:cs="Arial"/>
                <w:strike/>
                <w:sz w:val="20"/>
                <w:highlight w:val="cyan"/>
              </w:rPr>
            </w:pPr>
            <w:r w:rsidRPr="000E3A5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tcPr>
          <w:p w14:paraId="1F7FE518" w14:textId="3C4366A2" w:rsidR="00A53A49" w:rsidRPr="000E3A5E" w:rsidRDefault="00A53A49" w:rsidP="00A53A49">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CVAD, </w:t>
            </w:r>
            <w:r w:rsidR="00AA3CB9" w:rsidRPr="000E3A5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8847A47" w14:textId="38460979"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D539DE1" w14:textId="71E625E5"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DCA165" w14:textId="2548B236"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2885AC" w14:textId="70E98A5F"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53A49" w:rsidRPr="000E3A5E" w14:paraId="4A40B88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5FCC3586" w14:textId="2D0DCF2F" w:rsidR="00A53A49" w:rsidRPr="000E3A5E" w:rsidRDefault="00BD5281" w:rsidP="00A53A49">
            <w:pPr>
              <w:jc w:val="center"/>
              <w:rPr>
                <w:rFonts w:ascii="Arial" w:hAnsi="Arial" w:cs="Arial"/>
                <w:strike/>
                <w:sz w:val="20"/>
                <w:highlight w:val="cyan"/>
              </w:rPr>
            </w:pPr>
            <w:r w:rsidRPr="000E3A5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47744432" w14:textId="268F6FFD" w:rsidR="00A53A49" w:rsidRPr="000E3A5E" w:rsidRDefault="00A53A49" w:rsidP="00A53A49">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doxorubicin, L-asparaginase, mercaptopurine, methotrexate, </w:t>
            </w:r>
            <w:r w:rsidRPr="000E3A5E">
              <w:rPr>
                <w:rFonts w:ascii="Arial" w:hAnsi="Arial" w:cs="Arial"/>
                <w:b/>
                <w:bCs/>
                <w:strike/>
                <w:color w:val="000000"/>
                <w:sz w:val="20"/>
                <w:highlight w:val="cyan"/>
              </w:rPr>
              <w:t>imatinib</w:t>
            </w:r>
          </w:p>
          <w:p w14:paraId="382E45A0" w14:textId="12720B7A" w:rsidR="00A53A49" w:rsidRPr="000E3A5E" w:rsidRDefault="00A53A49" w:rsidP="00A53A49">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6231CCD6" w14:textId="6054DF5B"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8C130C" w14:textId="33098F42"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C37D04" w14:textId="10C9B1B8"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9FCB22" w14:textId="24B3920C" w:rsidR="00A53A49" w:rsidRPr="000E3A5E" w:rsidRDefault="00A53A49" w:rsidP="00A53A49">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7A298F3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1F1EDFBD" w14:textId="5266C1D0"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7E7A163F" w14:textId="58CC600C" w:rsidR="00817CC7" w:rsidRPr="000E3A5E" w:rsidRDefault="00817CC7" w:rsidP="00817CC7">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daunorubicin, L-asparaginase, prednisone, vincristine, </w:t>
            </w:r>
            <w:r w:rsidRPr="000E3A5E">
              <w:rPr>
                <w:rFonts w:ascii="Arial" w:hAnsi="Arial" w:cs="Arial"/>
                <w:b/>
                <w:bCs/>
                <w:strike/>
                <w:color w:val="000000"/>
                <w:sz w:val="20"/>
                <w:highlight w:val="cyan"/>
              </w:rPr>
              <w:t>imatinib</w:t>
            </w:r>
          </w:p>
          <w:p w14:paraId="2CB45EC2" w14:textId="751E0A53"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tcPr>
          <w:p w14:paraId="1EA3F34C" w14:textId="77777777"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2B974A4" w14:textId="77777777"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BC7CBC" w14:textId="77777777"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D0A2B3D" w14:textId="77777777"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817CC7" w:rsidRPr="000E3A5E" w14:paraId="1131F0C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56681A99" w14:textId="4B263D13"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72D140E9" w14:textId="03CAEB56"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prednisone, vincristine, </w:t>
            </w:r>
            <w:r w:rsidRPr="000E3A5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60B428F9" w14:textId="7A63756D"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94BBE2" w14:textId="549CD6B9"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F8CEBA" w14:textId="1FE6686D"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1F98B4" w14:textId="6540E2AE"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62406F0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35CC23A2" w14:textId="3801F6C5"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4FEEDFD6" w14:textId="77777777"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 xml:space="preserve">cytarabine, daunorubicin, dexamethasone, etoposide, vincristine, </w:t>
            </w:r>
            <w:r w:rsidRPr="000E3A5E">
              <w:rPr>
                <w:rFonts w:ascii="Arial" w:hAnsi="Arial" w:cs="Arial"/>
                <w:b/>
                <w:bCs/>
                <w:strike/>
                <w:color w:val="000000"/>
                <w:sz w:val="20"/>
                <w:highlight w:val="cyan"/>
              </w:rPr>
              <w:t>imatinib</w:t>
            </w:r>
          </w:p>
          <w:p w14:paraId="737FD24B" w14:textId="5154C5CA"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09B37C4A" w14:textId="4019DD24"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B3CBDE" w14:textId="3B45830C"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A0EB34" w14:textId="74C13C72"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6BDE6A" w14:textId="3438E07E"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226AE1" w:rsidRPr="000E3A5E" w14:paraId="20CA2404" w14:textId="77777777" w:rsidTr="00257B19">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6FDED2B6" w14:textId="4115AAEF" w:rsidR="0032560C" w:rsidRPr="000E3A5E" w:rsidRDefault="0032560C" w:rsidP="00817CC7">
            <w:pPr>
              <w:jc w:val="center"/>
              <w:rPr>
                <w:rFonts w:ascii="Arial" w:hAnsi="Arial" w:cs="Arial"/>
                <w:strike/>
                <w:sz w:val="20"/>
                <w:highlight w:val="cyan"/>
              </w:rPr>
            </w:pPr>
            <w:r w:rsidRPr="000E3A5E">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787F838E" w14:textId="77777777" w:rsidR="0032560C" w:rsidRPr="000E3A5E" w:rsidRDefault="00992AF0" w:rsidP="00817CC7">
            <w:pPr>
              <w:rPr>
                <w:rFonts w:ascii="Arial" w:hAnsi="Arial" w:cs="Arial"/>
                <w:b/>
                <w:bCs/>
                <w:strike/>
                <w:color w:val="000000"/>
                <w:sz w:val="20"/>
                <w:highlight w:val="cyan"/>
              </w:rPr>
            </w:pPr>
            <w:r w:rsidRPr="000E3A5E">
              <w:rPr>
                <w:rFonts w:ascii="Arial" w:hAnsi="Arial" w:cs="Arial"/>
                <w:strike/>
                <w:color w:val="000000"/>
                <w:sz w:val="20"/>
                <w:highlight w:val="cyan"/>
              </w:rPr>
              <w:t>c</w:t>
            </w:r>
            <w:r w:rsidR="0032560C" w:rsidRPr="000E3A5E">
              <w:rPr>
                <w:rFonts w:ascii="Arial" w:hAnsi="Arial" w:cs="Arial"/>
                <w:strike/>
                <w:color w:val="000000"/>
                <w:sz w:val="20"/>
                <w:highlight w:val="cyan"/>
              </w:rPr>
              <w:t xml:space="preserve">ytarabine, dexamethasone, </w:t>
            </w:r>
            <w:r w:rsidRPr="000E3A5E">
              <w:rPr>
                <w:rFonts w:ascii="Arial" w:hAnsi="Arial" w:cs="Arial"/>
                <w:strike/>
                <w:color w:val="000000"/>
                <w:sz w:val="20"/>
                <w:highlight w:val="cyan"/>
              </w:rPr>
              <w:t xml:space="preserve">L-asparaginase, methotrexate, vincristine, </w:t>
            </w:r>
            <w:r w:rsidRPr="000E3A5E">
              <w:rPr>
                <w:rFonts w:ascii="Arial" w:hAnsi="Arial" w:cs="Arial"/>
                <w:b/>
                <w:bCs/>
                <w:strike/>
                <w:color w:val="000000"/>
                <w:sz w:val="20"/>
                <w:highlight w:val="cyan"/>
              </w:rPr>
              <w:t>imatinib</w:t>
            </w:r>
          </w:p>
          <w:p w14:paraId="5246865B" w14:textId="4C2E2E51" w:rsidR="00257B19" w:rsidRPr="000E3A5E" w:rsidRDefault="00257B19" w:rsidP="00817CC7">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69D33BC" w14:textId="7A0A5C22" w:rsidR="0032560C" w:rsidRPr="000E3A5E" w:rsidRDefault="006706BA" w:rsidP="00817CC7">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7D6BBF8" w14:textId="7A7D90C4" w:rsidR="0032560C" w:rsidRPr="000E3A5E" w:rsidRDefault="006706BA" w:rsidP="00817CC7">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3F5D88F" w14:textId="0A748276" w:rsidR="0032560C" w:rsidRPr="000E3A5E" w:rsidRDefault="00257B19"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81BA05" w14:textId="32BDAE8D" w:rsidR="0032560C" w:rsidRPr="000E3A5E" w:rsidRDefault="00257B19"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79B02CB0"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hideMark/>
          </w:tcPr>
          <w:p w14:paraId="3F843785" w14:textId="77777777"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E52C2A1" w14:textId="0803242B" w:rsidR="00817CC7" w:rsidRPr="000E3A5E" w:rsidRDefault="00817CC7" w:rsidP="00817CC7">
            <w:pPr>
              <w:rPr>
                <w:rFonts w:ascii="Arial" w:hAnsi="Arial" w:cs="Arial"/>
                <w:strike/>
                <w:sz w:val="20"/>
                <w:highlight w:val="cyan"/>
                <w:lang w:val="it-IT"/>
              </w:rPr>
            </w:pPr>
            <w:r w:rsidRPr="000E3A5E">
              <w:rPr>
                <w:rFonts w:ascii="Arial" w:hAnsi="Arial" w:cs="Arial"/>
                <w:strike/>
                <w:color w:val="000000"/>
                <w:sz w:val="20"/>
                <w:highlight w:val="cyan"/>
                <w:lang w:val="it-IT"/>
              </w:rPr>
              <w:t xml:space="preserve">daunorubicin, L-asparaginase, prednisone, vincristine, </w:t>
            </w:r>
            <w:r w:rsidRPr="000E3A5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801881B"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CF6A0B"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2419F7"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04D6C5"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52C5A981"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tcPr>
          <w:p w14:paraId="44240A50" w14:textId="377E6A94"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35AC8065" w14:textId="7B8F2DEE" w:rsidR="00817CC7" w:rsidRPr="000E3A5E" w:rsidRDefault="00817CC7" w:rsidP="00817CC7">
            <w:pPr>
              <w:rPr>
                <w:rFonts w:ascii="Arial" w:hAnsi="Arial" w:cs="Arial"/>
                <w:strike/>
                <w:color w:val="000000"/>
                <w:sz w:val="20"/>
                <w:highlight w:val="cyan"/>
                <w:lang w:val="it-IT"/>
              </w:rPr>
            </w:pPr>
            <w:r w:rsidRPr="000E3A5E">
              <w:rPr>
                <w:rFonts w:ascii="Arial" w:hAnsi="Arial" w:cs="Arial"/>
                <w:strike/>
                <w:color w:val="000000"/>
                <w:sz w:val="20"/>
                <w:highlight w:val="cyan"/>
                <w:lang w:val="it-IT"/>
              </w:rPr>
              <w:t>dexamethasone,</w:t>
            </w:r>
            <w:r w:rsidR="002C2343" w:rsidRPr="000E3A5E">
              <w:rPr>
                <w:rFonts w:ascii="Arial" w:hAnsi="Arial" w:cs="Arial"/>
                <w:strike/>
                <w:color w:val="000000"/>
                <w:sz w:val="20"/>
                <w:highlight w:val="cyan"/>
                <w:lang w:val="it-IT"/>
              </w:rPr>
              <w:t xml:space="preserve"> </w:t>
            </w:r>
            <w:r w:rsidRPr="000E3A5E">
              <w:rPr>
                <w:rFonts w:ascii="Arial" w:hAnsi="Arial" w:cs="Arial"/>
                <w:strike/>
                <w:color w:val="000000"/>
                <w:sz w:val="20"/>
                <w:highlight w:val="cyan"/>
                <w:lang w:val="it-IT"/>
              </w:rPr>
              <w:t xml:space="preserve">vincristine, </w:t>
            </w:r>
            <w:r w:rsidRPr="000E3A5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5C67AA8" w14:textId="22355C2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5C6250" w14:textId="741D060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346463" w14:textId="187D2DC9"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FC1530" w14:textId="15523996"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46EDD0C8"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hideMark/>
          </w:tcPr>
          <w:p w14:paraId="46020E3D" w14:textId="77777777"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7E905C3" w14:textId="77777777" w:rsidR="00817CC7" w:rsidRPr="000E3A5E" w:rsidRDefault="00817CC7" w:rsidP="00817CC7">
            <w:pPr>
              <w:rPr>
                <w:rFonts w:ascii="Arial" w:hAnsi="Arial" w:cs="Arial"/>
                <w:strike/>
                <w:sz w:val="20"/>
                <w:highlight w:val="cyan"/>
              </w:rPr>
            </w:pPr>
            <w:r w:rsidRPr="000E3A5E">
              <w:rPr>
                <w:rFonts w:ascii="Arial" w:hAnsi="Arial" w:cs="Arial"/>
                <w:strike/>
                <w:color w:val="000000"/>
                <w:sz w:val="20"/>
                <w:highlight w:val="cyan"/>
              </w:rPr>
              <w:t xml:space="preserve">HyperCVAD, imatinib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18EEE3F"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56A9A7"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B71913"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49CA97"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4ED1CF62"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hideMark/>
          </w:tcPr>
          <w:p w14:paraId="2C6F5EE6" w14:textId="77777777"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7987A04" w14:textId="19F1C8BD"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F8DCAD6"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AB5659"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1C6FAB"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F4DD11"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4A092C" w:rsidRPr="000E3A5E" w14:paraId="02A70723" w14:textId="77777777" w:rsidTr="00247086">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8849DD0" w14:textId="4A19185E" w:rsidR="00817CC7" w:rsidRPr="000E3A5E" w:rsidRDefault="00817CC7" w:rsidP="00817CC7">
            <w:pPr>
              <w:spacing w:before="60" w:after="60"/>
              <w:jc w:val="center"/>
              <w:rPr>
                <w:rFonts w:ascii="Arial" w:hAnsi="Arial" w:cs="Arial"/>
                <w:b/>
                <w:bCs/>
                <w:strike/>
                <w:sz w:val="20"/>
                <w:highlight w:val="cyan"/>
              </w:rPr>
            </w:pPr>
            <w:r w:rsidRPr="000E3A5E">
              <w:rPr>
                <w:rFonts w:ascii="Arial" w:hAnsi="Arial" w:cs="Arial"/>
                <w:b/>
                <w:bCs/>
                <w:strike/>
                <w:sz w:val="20"/>
                <w:highlight w:val="cyan"/>
              </w:rPr>
              <w:t>Dasatinib-containing regimens</w:t>
            </w:r>
          </w:p>
        </w:tc>
      </w:tr>
      <w:tr w:rsidR="00817CC7" w:rsidRPr="000E3A5E" w14:paraId="6BD76F6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8D90E93" w14:textId="77777777"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7A10DDC3" w14:textId="77777777"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cyclophosphamide, mercaptopurine, cytarabine, methotrexate, dasatinib</w:t>
            </w:r>
          </w:p>
        </w:tc>
        <w:tc>
          <w:tcPr>
            <w:tcW w:w="1643" w:type="dxa"/>
            <w:tcBorders>
              <w:top w:val="single" w:sz="4" w:space="0" w:color="auto"/>
              <w:left w:val="single" w:sz="4" w:space="0" w:color="auto"/>
              <w:bottom w:val="single" w:sz="4" w:space="0" w:color="auto"/>
              <w:right w:val="single" w:sz="4" w:space="0" w:color="auto"/>
            </w:tcBorders>
            <w:vAlign w:val="center"/>
          </w:tcPr>
          <w:p w14:paraId="7418832A"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6CCFE0"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6FBAB0"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59C496"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4F719CA4"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254E5325" w14:textId="6BDDB9E9"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7C5BE1E0" w14:textId="77777777" w:rsidR="00817CC7" w:rsidRPr="000E3A5E" w:rsidRDefault="00817CC7" w:rsidP="00817CC7">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 xml:space="preserve">cyclophosphamide, daunorubicin, L-asparaginase, prednisone, vincristine, </w:t>
            </w:r>
            <w:r w:rsidRPr="000E3A5E">
              <w:rPr>
                <w:rFonts w:ascii="Arial" w:hAnsi="Arial" w:cs="Arial"/>
                <w:b/>
                <w:bCs/>
                <w:strike/>
                <w:color w:val="000000"/>
                <w:sz w:val="20"/>
                <w:highlight w:val="cyan"/>
                <w:lang w:val="it-IT"/>
              </w:rPr>
              <w:t>dasatinib</w:t>
            </w:r>
          </w:p>
          <w:p w14:paraId="48D88516" w14:textId="666381AB" w:rsidR="00817CC7" w:rsidRPr="000E3A5E" w:rsidRDefault="00817CC7" w:rsidP="00817CC7">
            <w:pPr>
              <w:rPr>
                <w:rFonts w:ascii="Arial" w:hAnsi="Arial" w:cs="Arial"/>
                <w:strike/>
                <w:color w:val="000000"/>
                <w:sz w:val="20"/>
                <w:highlight w:val="cyan"/>
                <w:lang w:val="it-IT"/>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tcPr>
          <w:p w14:paraId="3576843F" w14:textId="5B09C90F"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BC23E7" w14:textId="21732615"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BA258B" w14:textId="5988C11B"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3F0A0F" w14:textId="6E64FB9A" w:rsidR="00817CC7" w:rsidRPr="000E3A5E" w:rsidRDefault="00817CC7" w:rsidP="00817CC7">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817CC7" w:rsidRPr="000E3A5E" w14:paraId="7CE4B09C"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23FB076A" w14:textId="01899EC2"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70582E8B" w14:textId="107E08AD"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doxorubicin, L-asparaginase, mercaptopurine, methotrexate, </w:t>
            </w:r>
            <w:r w:rsidRPr="000E3A5E">
              <w:rPr>
                <w:rFonts w:ascii="Arial" w:hAnsi="Arial" w:cs="Arial"/>
                <w:b/>
                <w:bCs/>
                <w:strike/>
                <w:color w:val="000000"/>
                <w:sz w:val="20"/>
                <w:highlight w:val="cyan"/>
              </w:rPr>
              <w:t>dasatinib</w:t>
            </w:r>
          </w:p>
          <w:p w14:paraId="01FE7DD1" w14:textId="4D4D0A2D"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1B2D5D05"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565519"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0B671E"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7FA4DE"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5FDF370D"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4201DA95" w14:textId="5A3E449E"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5C2B4FB5" w14:textId="1CE5352A"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prednisone, vincristine, </w:t>
            </w:r>
            <w:r w:rsidRPr="000E3A5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049DBAD5" w14:textId="03364B38"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153C52" w14:textId="54F0546C"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3B7DF71" w14:textId="22E38C1B"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03E118" w14:textId="0E829C43"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37B997B9"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3A07E7D4" w14:textId="76046C1E"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65FE5611" w14:textId="4DACB091" w:rsidR="00817CC7" w:rsidRPr="000E3A5E" w:rsidRDefault="00817CC7" w:rsidP="00817CC7">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cytarabine, daunorubicin, dexamethasone, etoposide, vincristine, </w:t>
            </w:r>
            <w:r w:rsidRPr="000E3A5E">
              <w:rPr>
                <w:rFonts w:ascii="Arial" w:hAnsi="Arial" w:cs="Arial"/>
                <w:b/>
                <w:bCs/>
                <w:strike/>
                <w:color w:val="000000"/>
                <w:sz w:val="20"/>
                <w:highlight w:val="cyan"/>
                <w:lang w:val="it-IT"/>
              </w:rPr>
              <w:t>dasatinib</w:t>
            </w:r>
          </w:p>
          <w:p w14:paraId="5C557DDD" w14:textId="6439173C" w:rsidR="00817CC7" w:rsidRPr="000E3A5E" w:rsidRDefault="00817CC7" w:rsidP="00817CC7">
            <w:pPr>
              <w:rPr>
                <w:rFonts w:ascii="Arial" w:hAnsi="Arial" w:cs="Arial"/>
                <w:strike/>
                <w:color w:val="000000"/>
                <w:sz w:val="20"/>
                <w:highlight w:val="cyan"/>
                <w:lang w:val="it-IT"/>
              </w:rPr>
            </w:pPr>
            <w:r w:rsidRPr="000E3A5E">
              <w:rPr>
                <w:rFonts w:ascii="Arial" w:hAnsi="Arial" w:cs="Arial"/>
                <w:strike/>
                <w:color w:val="000000"/>
                <w:sz w:val="20"/>
                <w:highlight w:val="cyan"/>
                <w:lang w:val="it-IT"/>
              </w:rPr>
              <w:t>(</w:t>
            </w:r>
            <w:r w:rsidR="002744C1" w:rsidRPr="000E3A5E">
              <w:rPr>
                <w:rFonts w:ascii="Arial" w:hAnsi="Arial" w:cs="Arial"/>
                <w:strike/>
                <w:color w:val="000000"/>
                <w:sz w:val="20"/>
                <w:highlight w:val="cyan"/>
                <w:lang w:val="it-IT"/>
              </w:rPr>
              <w:t>e.g.,</w:t>
            </w:r>
            <w:r w:rsidRPr="000E3A5E">
              <w:rPr>
                <w:rFonts w:ascii="Arial" w:hAnsi="Arial" w:cs="Arial"/>
                <w:strike/>
                <w:color w:val="000000"/>
                <w:sz w:val="20"/>
                <w:highlight w:val="cyan"/>
                <w:lang w:val="it-IT"/>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56CA7CEC" w14:textId="2B7465FF"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274A51" w14:textId="2B799F4F"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5AE46F" w14:textId="73E171F6"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FA5C73" w14:textId="2ADDE986"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26AE1" w:rsidRPr="000E3A5E" w14:paraId="6B99C081" w14:textId="77777777" w:rsidTr="004C4E03">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428B17B3" w14:textId="79DF4A52" w:rsidR="004C4E03" w:rsidRPr="000E3A5E" w:rsidRDefault="004C4E03" w:rsidP="004C4E03">
            <w:pPr>
              <w:jc w:val="center"/>
              <w:rPr>
                <w:rFonts w:ascii="Arial" w:hAnsi="Arial" w:cs="Arial"/>
                <w:strike/>
                <w:sz w:val="20"/>
                <w:highlight w:val="cyan"/>
              </w:rPr>
            </w:pPr>
            <w:r w:rsidRPr="000E3A5E">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1C549CBC" w14:textId="68C548D8" w:rsidR="004C4E03" w:rsidRPr="000E3A5E" w:rsidRDefault="004C4E03" w:rsidP="004C4E03">
            <w:pPr>
              <w:rPr>
                <w:rFonts w:ascii="Arial" w:hAnsi="Arial" w:cs="Arial"/>
                <w:b/>
                <w:bCs/>
                <w:strike/>
                <w:color w:val="000000"/>
                <w:sz w:val="20"/>
                <w:highlight w:val="cyan"/>
              </w:rPr>
            </w:pPr>
            <w:r w:rsidRPr="000E3A5E">
              <w:rPr>
                <w:rFonts w:ascii="Arial" w:hAnsi="Arial" w:cs="Arial"/>
                <w:strike/>
                <w:color w:val="000000"/>
                <w:sz w:val="20"/>
                <w:highlight w:val="cyan"/>
              </w:rPr>
              <w:t xml:space="preserve">cytarabine, dexamethasone, L-asparaginase, methotrexate, vincristine, </w:t>
            </w:r>
            <w:r w:rsidRPr="000E3A5E">
              <w:rPr>
                <w:rFonts w:ascii="Arial" w:hAnsi="Arial" w:cs="Arial"/>
                <w:b/>
                <w:bCs/>
                <w:strike/>
                <w:color w:val="000000"/>
                <w:sz w:val="20"/>
                <w:highlight w:val="cyan"/>
              </w:rPr>
              <w:t>dasatinib</w:t>
            </w:r>
          </w:p>
          <w:p w14:paraId="6D191234" w14:textId="30CC3D61" w:rsidR="004C4E03" w:rsidRPr="000E3A5E" w:rsidRDefault="004C4E03" w:rsidP="004C4E03">
            <w:pPr>
              <w:rPr>
                <w:rFonts w:ascii="Arial" w:hAnsi="Arial" w:cs="Arial"/>
                <w:strike/>
                <w:color w:val="000000"/>
                <w:sz w:val="20"/>
                <w:highlight w:val="cyan"/>
                <w:lang w:val="it-IT"/>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5DC4F78" w14:textId="3E279854" w:rsidR="004C4E03" w:rsidRPr="000E3A5E" w:rsidRDefault="006706BA" w:rsidP="004C4E03">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FE1B518" w14:textId="100BA25D" w:rsidR="004C4E03" w:rsidRPr="000E3A5E" w:rsidRDefault="006706BA" w:rsidP="004C4E03">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0ED0EFE" w14:textId="28162A4C" w:rsidR="004C4E03" w:rsidRPr="000E3A5E" w:rsidRDefault="004C4E03" w:rsidP="004C4E03">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16505BC" w14:textId="756160E0" w:rsidR="004C4E03" w:rsidRPr="000E3A5E" w:rsidRDefault="004C4E03" w:rsidP="004C4E03">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58E81773"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47304C42" w14:textId="575188EA"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22EA5D1D" w14:textId="78AC3B5A" w:rsidR="00817CC7" w:rsidRPr="000E3A5E" w:rsidRDefault="00817CC7" w:rsidP="00817CC7">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CVAD, </w:t>
            </w:r>
            <w:r w:rsidRPr="000E3A5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1402F2E9" w14:textId="11AE9A7F"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2D9229" w14:textId="7269A358"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F4D0D9A" w14:textId="59AC636C"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0FBD90" w14:textId="456F1B33"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5EE5A4B6"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495A51A5" w14:textId="700D60DD"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28FB152A" w14:textId="77777777" w:rsidR="00817CC7" w:rsidRPr="000E3A5E" w:rsidRDefault="00817CC7" w:rsidP="00817CC7">
            <w:pPr>
              <w:rPr>
                <w:rFonts w:ascii="Arial" w:hAnsi="Arial" w:cs="Arial"/>
                <w:strike/>
                <w:color w:val="000000"/>
                <w:sz w:val="20"/>
                <w:highlight w:val="cyan"/>
                <w:lang w:val="it-IT"/>
              </w:rPr>
            </w:pPr>
            <w:r w:rsidRPr="000E3A5E">
              <w:rPr>
                <w:rFonts w:ascii="Arial" w:hAnsi="Arial" w:cs="Arial"/>
                <w:strike/>
                <w:color w:val="000000"/>
                <w:sz w:val="20"/>
                <w:highlight w:val="cyan"/>
                <w:lang w:val="it-IT"/>
              </w:rPr>
              <w:t>daunorubicin, L-asparaginase, prednisone, vincristine, dasatinib</w:t>
            </w:r>
          </w:p>
        </w:tc>
        <w:tc>
          <w:tcPr>
            <w:tcW w:w="1643" w:type="dxa"/>
            <w:tcBorders>
              <w:top w:val="single" w:sz="4" w:space="0" w:color="auto"/>
              <w:left w:val="single" w:sz="4" w:space="0" w:color="auto"/>
              <w:bottom w:val="single" w:sz="4" w:space="0" w:color="auto"/>
              <w:right w:val="single" w:sz="4" w:space="0" w:color="auto"/>
            </w:tcBorders>
            <w:vAlign w:val="center"/>
          </w:tcPr>
          <w:p w14:paraId="4367A727"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84542A"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9DB6A9"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753E58"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071A7361"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125E6437" w14:textId="51DF7371"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4A375B09" w14:textId="3788E706" w:rsidR="00817CC7" w:rsidRPr="000E3A5E" w:rsidRDefault="00817CC7" w:rsidP="00817CC7">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dexamethasone, vincristine, </w:t>
            </w:r>
            <w:r w:rsidRPr="000E3A5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48AC45EE" w14:textId="39A3A681"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039740" w14:textId="56377A9A"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CE3948" w14:textId="29675AAF"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78607D" w14:textId="7D0EC543"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53D13D22"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tcPr>
          <w:p w14:paraId="7CFFC15E" w14:textId="77777777"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7AAA3692" w14:textId="77777777"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HyperCVAD, dasatinib</w:t>
            </w:r>
          </w:p>
        </w:tc>
        <w:tc>
          <w:tcPr>
            <w:tcW w:w="1643" w:type="dxa"/>
            <w:tcBorders>
              <w:top w:val="single" w:sz="4" w:space="0" w:color="auto"/>
              <w:left w:val="single" w:sz="4" w:space="0" w:color="auto"/>
              <w:bottom w:val="single" w:sz="4" w:space="0" w:color="auto"/>
              <w:right w:val="single" w:sz="4" w:space="0" w:color="auto"/>
            </w:tcBorders>
            <w:vAlign w:val="center"/>
          </w:tcPr>
          <w:p w14:paraId="6EFC6FF4"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5FD9A7"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2DB8CE"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178835"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2000E2F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1274596A" w14:textId="77777777" w:rsidR="00817CC7" w:rsidRPr="000E3A5E" w:rsidRDefault="00817CC7" w:rsidP="00817CC7">
            <w:pPr>
              <w:jc w:val="center"/>
              <w:rPr>
                <w:rFonts w:ascii="Arial" w:hAnsi="Arial" w:cs="Arial"/>
                <w:strike/>
                <w:sz w:val="20"/>
                <w:highlight w:val="cyan"/>
              </w:rPr>
            </w:pPr>
            <w:r w:rsidRPr="000E3A5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496EA63" w14:textId="77777777" w:rsidR="00817CC7" w:rsidRPr="000E3A5E" w:rsidRDefault="00817CC7" w:rsidP="00817CC7">
            <w:pPr>
              <w:rPr>
                <w:rFonts w:ascii="Arial" w:hAnsi="Arial" w:cs="Arial"/>
                <w:strike/>
                <w:color w:val="000000"/>
                <w:sz w:val="20"/>
                <w:highlight w:val="cyan"/>
              </w:rPr>
            </w:pPr>
            <w:r w:rsidRPr="000E3A5E">
              <w:rPr>
                <w:rFonts w:ascii="Arial" w:hAnsi="Arial" w:cs="Arial"/>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CAA9840"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9FC99C"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0630FB"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91AF59" w14:textId="77777777" w:rsidR="00817CC7" w:rsidRPr="000E3A5E" w:rsidRDefault="00817CC7" w:rsidP="00817CC7">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332420C9" w14:textId="77777777" w:rsidTr="00C06F11">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D2F1ACE" w14:textId="2F016C6C" w:rsidR="00817CC7" w:rsidRPr="000E3A5E" w:rsidRDefault="00817CC7" w:rsidP="00817CC7">
            <w:pPr>
              <w:spacing w:before="60" w:after="60"/>
              <w:jc w:val="center"/>
              <w:rPr>
                <w:rFonts w:ascii="Arial" w:hAnsi="Arial" w:cs="Arial"/>
                <w:b/>
                <w:bCs/>
                <w:strike/>
                <w:sz w:val="20"/>
                <w:highlight w:val="cyan"/>
              </w:rPr>
            </w:pPr>
            <w:r w:rsidRPr="000E3A5E">
              <w:rPr>
                <w:rFonts w:ascii="Arial" w:hAnsi="Arial" w:cs="Arial"/>
                <w:b/>
                <w:bCs/>
                <w:strike/>
                <w:sz w:val="20"/>
                <w:highlight w:val="cyan"/>
              </w:rPr>
              <w:t xml:space="preserve">Other </w:t>
            </w:r>
            <w:r w:rsidR="00202BA3" w:rsidRPr="000E3A5E">
              <w:rPr>
                <w:rFonts w:ascii="Arial" w:hAnsi="Arial" w:cs="Arial"/>
                <w:b/>
                <w:bCs/>
                <w:strike/>
                <w:sz w:val="20"/>
                <w:highlight w:val="cyan"/>
              </w:rPr>
              <w:t>TKI-containing regimen</w:t>
            </w:r>
          </w:p>
        </w:tc>
      </w:tr>
      <w:tr w:rsidR="00D72851" w:rsidRPr="000E3A5E" w14:paraId="029E873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74E8392" w14:textId="48D8DDB0" w:rsidR="00D72851" w:rsidRPr="000E3A5E" w:rsidRDefault="005A0229" w:rsidP="002847FF">
            <w:pPr>
              <w:jc w:val="center"/>
              <w:rPr>
                <w:rFonts w:ascii="Arial" w:hAnsi="Arial" w:cs="Arial"/>
                <w:strike/>
                <w:sz w:val="20"/>
                <w:highlight w:val="cyan"/>
              </w:rPr>
            </w:pPr>
            <w:r w:rsidRPr="000E3A5E">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0A1A4D29" w14:textId="7DCD54BE" w:rsidR="00D72851" w:rsidRPr="000E3A5E" w:rsidRDefault="00D72851" w:rsidP="00D72851">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2E0EDE8F" w14:textId="37DB90C3" w:rsidR="00D72851" w:rsidRPr="000E3A5E" w:rsidRDefault="00D72851" w:rsidP="00D7285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7CE46D" w14:textId="7D4D4D8C" w:rsidR="00D72851" w:rsidRPr="000E3A5E" w:rsidRDefault="00D72851" w:rsidP="00D7285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53E038" w14:textId="19A4E35B" w:rsidR="00D72851" w:rsidRPr="000E3A5E" w:rsidRDefault="00D72851" w:rsidP="00D7285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CDAE25" w14:textId="65B2D852" w:rsidR="00D72851" w:rsidRPr="000E3A5E" w:rsidRDefault="00D72851" w:rsidP="00D7285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1456B2" w:rsidRPr="000E3A5E" w14:paraId="21E55CD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B76FB69" w14:textId="5914AD8F" w:rsidR="001456B2"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3E97BA1F" w14:textId="76E6F071" w:rsidR="001456B2" w:rsidRPr="000E3A5E" w:rsidRDefault="001456B2" w:rsidP="001456B2">
            <w:pPr>
              <w:rPr>
                <w:rFonts w:ascii="Arial" w:hAnsi="Arial" w:cs="Arial"/>
                <w:strike/>
                <w:color w:val="000000"/>
                <w:sz w:val="20"/>
                <w:highlight w:val="cyan"/>
              </w:rPr>
            </w:pPr>
            <w:r w:rsidRPr="000E3A5E">
              <w:rPr>
                <w:rFonts w:ascii="Arial" w:hAnsi="Arial" w:cs="Arial"/>
                <w:strike/>
                <w:color w:val="000000"/>
                <w:sz w:val="20"/>
                <w:highlight w:val="cyan"/>
              </w:rPr>
              <w:t xml:space="preserve">Other </w:t>
            </w:r>
            <w:r w:rsidR="00CB2052" w:rsidRPr="000E3A5E">
              <w:rPr>
                <w:rFonts w:ascii="Arial" w:hAnsi="Arial" w:cs="Arial"/>
                <w:strike/>
                <w:color w:val="000000"/>
                <w:sz w:val="20"/>
                <w:highlight w:val="cyan"/>
              </w:rPr>
              <w:t>chemo</w:t>
            </w:r>
            <w:r w:rsidR="00A05EB8" w:rsidRPr="000E3A5E">
              <w:rPr>
                <w:rFonts w:ascii="Arial" w:hAnsi="Arial" w:cs="Arial"/>
                <w:strike/>
                <w:color w:val="000000"/>
                <w:sz w:val="20"/>
                <w:highlight w:val="cyan"/>
              </w:rPr>
              <w:t>therapy</w:t>
            </w:r>
            <w:r w:rsidRPr="000E3A5E">
              <w:rPr>
                <w:rFonts w:ascii="Arial" w:hAnsi="Arial" w:cs="Arial"/>
                <w:strike/>
                <w:color w:val="000000"/>
                <w:sz w:val="20"/>
                <w:highlight w:val="cyan"/>
              </w:rPr>
              <w:t xml:space="preserve">,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5DCBFBF8" w14:textId="2B55214F"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8E4896" w14:textId="7BEB8B11"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83871E" w14:textId="1643144C"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E38801" w14:textId="266E6AAC"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1456B2" w:rsidRPr="000E3A5E" w14:paraId="7902DC2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1683CC37" w14:textId="77777777" w:rsidR="001456B2" w:rsidRPr="000E3A5E" w:rsidRDefault="001456B2" w:rsidP="002847FF">
            <w:pPr>
              <w:jc w:val="center"/>
              <w:rPr>
                <w:rFonts w:ascii="Arial" w:hAnsi="Arial" w:cs="Arial"/>
                <w:strike/>
                <w:sz w:val="20"/>
                <w:highlight w:val="cyan"/>
              </w:rPr>
            </w:pPr>
            <w:r w:rsidRPr="000E3A5E">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93E0D9B" w14:textId="77777777" w:rsidR="001456B2" w:rsidRPr="000E3A5E" w:rsidRDefault="001456B2" w:rsidP="001456B2">
            <w:pPr>
              <w:rPr>
                <w:rFonts w:ascii="Arial" w:hAnsi="Arial" w:cs="Arial"/>
                <w:b/>
                <w:bCs/>
                <w:strike/>
                <w:color w:val="000000"/>
                <w:sz w:val="20"/>
                <w:highlight w:val="cyan"/>
              </w:rPr>
            </w:pP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9CD2EB" w14:textId="77777777"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545284" w14:textId="77777777"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EE874B" w14:textId="77777777"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C90CF4" w14:textId="77777777"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1456B2" w:rsidRPr="000E3A5E" w14:paraId="26A74E1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7BA6F0F" w14:textId="2AE5DBFF" w:rsidR="001456B2"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164351C5" w14:textId="6AF26A7D" w:rsidR="001456B2" w:rsidRPr="000E3A5E" w:rsidRDefault="001456B2" w:rsidP="001456B2">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FA4A955" w14:textId="70EC1BBE"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00E400" w14:textId="2CF13C3D"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37CC72" w14:textId="3DA0BF82"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AB1DEA" w14:textId="5ADFC5C7" w:rsidR="001456B2" w:rsidRPr="000E3A5E" w:rsidRDefault="001456B2" w:rsidP="001456B2">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411C485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CD0BC86" w14:textId="559BAF5B"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6EDD6826" w14:textId="333E44EC" w:rsidR="002847FF" w:rsidRPr="000E3A5E" w:rsidRDefault="002847FF" w:rsidP="002847FF">
            <w:pPr>
              <w:rPr>
                <w:rFonts w:ascii="Arial" w:hAnsi="Arial" w:cs="Arial"/>
                <w:b/>
                <w:bCs/>
                <w:strike/>
                <w:color w:val="000000"/>
                <w:sz w:val="20"/>
                <w:highlight w:val="cyan"/>
              </w:rPr>
            </w:pPr>
            <w:r w:rsidRPr="000E3A5E">
              <w:rPr>
                <w:rFonts w:ascii="Arial" w:hAnsi="Arial" w:cs="Arial"/>
                <w:strike/>
                <w:color w:val="000000"/>
                <w:sz w:val="20"/>
                <w:highlight w:val="cyan"/>
              </w:rPr>
              <w:t xml:space="preserve">Other </w:t>
            </w:r>
            <w:r w:rsidR="00CB2052" w:rsidRPr="000E3A5E">
              <w:rPr>
                <w:rFonts w:ascii="Arial" w:hAnsi="Arial" w:cs="Arial"/>
                <w:strike/>
                <w:color w:val="000000"/>
                <w:sz w:val="20"/>
                <w:highlight w:val="cyan"/>
              </w:rPr>
              <w:t>chemo</w:t>
            </w:r>
            <w:r w:rsidR="00A05EB8" w:rsidRPr="000E3A5E">
              <w:rPr>
                <w:rFonts w:ascii="Arial" w:hAnsi="Arial" w:cs="Arial"/>
                <w:strike/>
                <w:color w:val="000000"/>
                <w:sz w:val="20"/>
                <w:highlight w:val="cyan"/>
              </w:rPr>
              <w:t>therapy</w:t>
            </w:r>
            <w:r w:rsidRPr="000E3A5E">
              <w:rPr>
                <w:rFonts w:ascii="Arial" w:hAnsi="Arial" w:cs="Arial"/>
                <w:strike/>
                <w:color w:val="000000"/>
                <w:sz w:val="20"/>
                <w:highlight w:val="cyan"/>
              </w:rPr>
              <w:t xml:space="preserve">, </w:t>
            </w: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3EF1633B" w14:textId="3D118A2A"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7897CA" w14:textId="64EE516F"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63F38E" w14:textId="25B709E9"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38359E3" w14:textId="7A03E969"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7B308F53"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7DC3E8FA" w14:textId="77777777"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CDBCEC" w14:textId="77777777" w:rsidR="002847FF" w:rsidRPr="000E3A5E" w:rsidRDefault="002847FF" w:rsidP="002847FF">
            <w:pPr>
              <w:rPr>
                <w:rFonts w:ascii="Arial" w:hAnsi="Arial" w:cs="Arial"/>
                <w:b/>
                <w:bCs/>
                <w:strike/>
                <w:color w:val="000000"/>
                <w:sz w:val="20"/>
                <w:highlight w:val="cyan"/>
              </w:rPr>
            </w:pP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2D59E8B"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304185"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4E4B15"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A32E35"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508B9E1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35E5DDF" w14:textId="4D4E20E7"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2643ECCF" w14:textId="288A9496" w:rsidR="002847FF" w:rsidRPr="000E3A5E" w:rsidRDefault="002847FF" w:rsidP="002847FF">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16E08EE7" w14:textId="4BF0B08F"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D6F541" w14:textId="6BB24D71"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8BA770" w14:textId="3251CCAE"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A351F2" w14:textId="072606F5"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3930E59D"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B8BF2EE" w14:textId="4682253A"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42F39B7B" w14:textId="23B35E88" w:rsidR="002847FF" w:rsidRPr="000E3A5E" w:rsidRDefault="002847FF" w:rsidP="002847FF">
            <w:pPr>
              <w:rPr>
                <w:rFonts w:ascii="Arial" w:hAnsi="Arial" w:cs="Arial"/>
                <w:b/>
                <w:bCs/>
                <w:strike/>
                <w:color w:val="000000"/>
                <w:sz w:val="20"/>
                <w:highlight w:val="cyan"/>
              </w:rPr>
            </w:pPr>
            <w:r w:rsidRPr="000E3A5E">
              <w:rPr>
                <w:rFonts w:ascii="Arial" w:hAnsi="Arial" w:cs="Arial"/>
                <w:strike/>
                <w:color w:val="000000"/>
                <w:sz w:val="20"/>
                <w:highlight w:val="cyan"/>
              </w:rPr>
              <w:t xml:space="preserve">Other </w:t>
            </w:r>
            <w:r w:rsidR="00CB2052" w:rsidRPr="000E3A5E">
              <w:rPr>
                <w:rFonts w:ascii="Arial" w:hAnsi="Arial" w:cs="Arial"/>
                <w:strike/>
                <w:color w:val="000000"/>
                <w:sz w:val="20"/>
                <w:highlight w:val="cyan"/>
              </w:rPr>
              <w:t>chemo</w:t>
            </w:r>
            <w:r w:rsidR="00A05EB8" w:rsidRPr="000E3A5E">
              <w:rPr>
                <w:rFonts w:ascii="Arial" w:hAnsi="Arial" w:cs="Arial"/>
                <w:strike/>
                <w:color w:val="000000"/>
                <w:sz w:val="20"/>
                <w:highlight w:val="cyan"/>
              </w:rPr>
              <w:t>therapy</w:t>
            </w:r>
            <w:r w:rsidRPr="000E3A5E">
              <w:rPr>
                <w:rFonts w:ascii="Arial" w:hAnsi="Arial" w:cs="Arial"/>
                <w:strike/>
                <w:color w:val="000000"/>
                <w:sz w:val="20"/>
                <w:highlight w:val="cyan"/>
              </w:rPr>
              <w:t xml:space="preserve">, </w:t>
            </w: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16A0A3D0" w14:textId="41119EB2"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B92C25" w14:textId="5C01EDB3"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DF4926" w14:textId="5108E0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06427A" w14:textId="5C981968"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23C857B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F95248D" w14:textId="6DD037BC"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45</w:t>
            </w:r>
          </w:p>
        </w:tc>
        <w:tc>
          <w:tcPr>
            <w:tcW w:w="3690" w:type="dxa"/>
            <w:tcBorders>
              <w:top w:val="single" w:sz="4" w:space="0" w:color="auto"/>
              <w:left w:val="single" w:sz="4" w:space="0" w:color="auto"/>
              <w:bottom w:val="single" w:sz="4" w:space="0" w:color="auto"/>
              <w:right w:val="single" w:sz="4" w:space="0" w:color="auto"/>
            </w:tcBorders>
            <w:vAlign w:val="center"/>
          </w:tcPr>
          <w:p w14:paraId="47A82491" w14:textId="2F64E2AF" w:rsidR="002847FF" w:rsidRPr="000E3A5E" w:rsidRDefault="002847FF" w:rsidP="002847FF">
            <w:pPr>
              <w:rPr>
                <w:rFonts w:ascii="Arial" w:hAnsi="Arial" w:cs="Arial"/>
                <w:b/>
                <w:bCs/>
                <w:strike/>
                <w:color w:val="000000"/>
                <w:sz w:val="20"/>
                <w:highlight w:val="cyan"/>
              </w:rPr>
            </w:pP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188FA585" w14:textId="64471AF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CDA6CC" w14:textId="16E2636E"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84C4E3" w14:textId="060D2372"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821E12" w14:textId="41156D88"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16481D08" w14:textId="77777777" w:rsidTr="00C06F11">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CAEBAFC" w14:textId="43920FF1" w:rsidR="002847FF" w:rsidRPr="000E3A5E" w:rsidRDefault="002847FF" w:rsidP="002847FF">
            <w:pPr>
              <w:spacing w:before="60" w:after="60"/>
              <w:jc w:val="center"/>
              <w:rPr>
                <w:rFonts w:ascii="Arial" w:hAnsi="Arial" w:cs="Arial"/>
                <w:b/>
                <w:bCs/>
                <w:strike/>
                <w:sz w:val="20"/>
                <w:highlight w:val="cyan"/>
              </w:rPr>
            </w:pPr>
            <w:r w:rsidRPr="000E3A5E">
              <w:rPr>
                <w:rFonts w:ascii="Arial" w:hAnsi="Arial" w:cs="Arial"/>
                <w:b/>
                <w:bCs/>
                <w:strike/>
                <w:sz w:val="20"/>
                <w:highlight w:val="cyan"/>
              </w:rPr>
              <w:t>Chemotherapy without a tyrosine kinase inhibitor</w:t>
            </w:r>
          </w:p>
        </w:tc>
      </w:tr>
      <w:tr w:rsidR="002847FF" w:rsidRPr="000E3A5E" w14:paraId="02D8C2D0"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hideMark/>
          </w:tcPr>
          <w:p w14:paraId="4D6FE2B7" w14:textId="77777777"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8596051" w14:textId="77777777" w:rsidR="002847FF" w:rsidRPr="000E3A5E" w:rsidRDefault="002847FF" w:rsidP="002847FF">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7D0FB75"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4BB742"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C22D47"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4FCF84"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7F60BFFF"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hideMark/>
          </w:tcPr>
          <w:p w14:paraId="50B66075" w14:textId="77777777"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F9F3980" w14:textId="77777777" w:rsidR="002847FF" w:rsidRPr="000E3A5E" w:rsidRDefault="002847FF" w:rsidP="002847FF">
            <w:pPr>
              <w:rPr>
                <w:rFonts w:ascii="Arial" w:hAnsi="Arial" w:cs="Arial"/>
                <w:strike/>
                <w:sz w:val="20"/>
                <w:highlight w:val="cyan"/>
              </w:rPr>
            </w:pPr>
            <w:r w:rsidRPr="000E3A5E">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6DE1E8"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80453F"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ED2BB2"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B23323"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6103D4AA"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hideMark/>
          </w:tcPr>
          <w:p w14:paraId="3DB28443" w14:textId="77777777"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488C41A" w14:textId="77777777" w:rsidR="002847FF" w:rsidRPr="000E3A5E" w:rsidRDefault="002847FF" w:rsidP="002847FF">
            <w:pPr>
              <w:rPr>
                <w:rFonts w:ascii="Arial" w:hAnsi="Arial" w:cs="Arial"/>
                <w:strike/>
                <w:sz w:val="20"/>
                <w:highlight w:val="cyan"/>
              </w:rPr>
            </w:pPr>
            <w:r w:rsidRPr="000E3A5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DD7D10C"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7B644B"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C36E28"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65D75C"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2541A586" w14:textId="77777777" w:rsidTr="00864E0D">
        <w:trPr>
          <w:trHeight w:val="330"/>
        </w:trPr>
        <w:tc>
          <w:tcPr>
            <w:tcW w:w="562" w:type="dxa"/>
            <w:tcBorders>
              <w:top w:val="single" w:sz="4" w:space="0" w:color="auto"/>
              <w:left w:val="single" w:sz="4" w:space="0" w:color="auto"/>
              <w:bottom w:val="single" w:sz="4" w:space="0" w:color="auto"/>
              <w:right w:val="single" w:sz="4" w:space="0" w:color="auto"/>
            </w:tcBorders>
            <w:hideMark/>
          </w:tcPr>
          <w:p w14:paraId="5751FA84" w14:textId="77777777" w:rsidR="002847FF" w:rsidRPr="000E3A5E" w:rsidRDefault="002847FF" w:rsidP="002847FF">
            <w:pPr>
              <w:jc w:val="center"/>
              <w:rPr>
                <w:rFonts w:ascii="Arial" w:hAnsi="Arial" w:cs="Arial"/>
                <w:strike/>
                <w:sz w:val="20"/>
                <w:highlight w:val="cyan"/>
              </w:rPr>
            </w:pPr>
            <w:r w:rsidRPr="000E3A5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F048446" w14:textId="77777777" w:rsidR="002847FF" w:rsidRPr="000E3A5E" w:rsidRDefault="002847FF" w:rsidP="002847FF">
            <w:pPr>
              <w:rPr>
                <w:rFonts w:ascii="Arial" w:hAnsi="Arial" w:cs="Arial"/>
                <w:strike/>
                <w:sz w:val="20"/>
                <w:highlight w:val="cyan"/>
              </w:rPr>
            </w:pPr>
            <w:r w:rsidRPr="000E3A5E">
              <w:rPr>
                <w:rFonts w:ascii="Arial" w:hAnsi="Arial" w:cs="Arial"/>
                <w:strike/>
                <w:color w:val="000000"/>
                <w:sz w:val="20"/>
                <w:highlight w:val="cyan"/>
              </w:rPr>
              <w:t xml:space="preserve">HyperCVAD </w:t>
            </w:r>
            <w:r w:rsidRPr="000E3A5E">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5367F7"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9C8565A"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A5C2FE"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364D56"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0CFC242C"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0F76ED2" w14:textId="77777777" w:rsidR="002847FF" w:rsidRPr="000E3A5E" w:rsidRDefault="002847FF" w:rsidP="002847FF">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F6337F1" w14:textId="77777777" w:rsidR="002847FF" w:rsidRPr="000E3A5E" w:rsidRDefault="002847FF" w:rsidP="002847FF">
            <w:pPr>
              <w:tabs>
                <w:tab w:val="right" w:pos="3960"/>
              </w:tabs>
              <w:spacing w:before="120" w:after="60"/>
              <w:rPr>
                <w:rFonts w:ascii="Arial" w:hAnsi="Arial" w:cs="Arial"/>
                <w:strike/>
                <w:sz w:val="20"/>
                <w:highlight w:val="cyan"/>
              </w:rPr>
            </w:pPr>
            <w:r w:rsidRPr="000E3A5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C660799" w14:textId="77777777" w:rsidR="002847FF" w:rsidRPr="000E3A5E" w:rsidRDefault="002847FF" w:rsidP="002847FF">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13E338E" w14:textId="29608714" w:rsidR="002847FF" w:rsidRPr="000E3A5E" w:rsidRDefault="002847FF" w:rsidP="002847FF">
            <w:pPr>
              <w:spacing w:before="60" w:after="60"/>
              <w:jc w:val="center"/>
              <w:rPr>
                <w:rFonts w:ascii="Arial" w:hAnsi="Arial" w:cs="Arial"/>
                <w:strike/>
                <w:color w:val="FF0000"/>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4C8031" w14:textId="77777777" w:rsidR="002847FF" w:rsidRPr="000E3A5E" w:rsidRDefault="002847FF" w:rsidP="002847FF">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3DE94B9" w14:textId="772AD411"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r>
      <w:tr w:rsidR="002847FF" w:rsidRPr="000E3A5E" w14:paraId="24EC5E9B"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00470D8" w14:textId="77777777" w:rsidR="002847FF" w:rsidRPr="000E3A5E" w:rsidRDefault="002847FF" w:rsidP="002847FF">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69E58A" w14:textId="77777777" w:rsidR="002847FF" w:rsidRPr="000E3A5E" w:rsidRDefault="002847FF" w:rsidP="002847FF">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A979528" w14:textId="77777777" w:rsidR="002847FF" w:rsidRPr="000E3A5E" w:rsidRDefault="002847FF" w:rsidP="002847FF">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41F7F3" w14:textId="77777777" w:rsidR="002847FF" w:rsidRPr="000E3A5E" w:rsidRDefault="002847FF" w:rsidP="002847FF">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D1E5A4" w14:textId="77777777" w:rsidR="002847FF" w:rsidRPr="000E3A5E" w:rsidRDefault="002847FF" w:rsidP="002847FF">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639F8A"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0450914F"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AF62240" w14:textId="77777777" w:rsidR="002847FF" w:rsidRPr="000E3A5E" w:rsidRDefault="002847FF" w:rsidP="002847FF">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F8C9EBB" w14:textId="77777777" w:rsidR="002847FF" w:rsidRPr="000E3A5E" w:rsidRDefault="002847FF" w:rsidP="002847FF">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B24F98"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A41DCF"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1872C1"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F73246"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761E60C3"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1E32A24" w14:textId="77777777" w:rsidR="002847FF" w:rsidRPr="000E3A5E" w:rsidRDefault="002847FF" w:rsidP="002847FF">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2D46186" w14:textId="77777777" w:rsidR="002847FF" w:rsidRPr="000E3A5E" w:rsidRDefault="002847FF" w:rsidP="002847FF">
            <w:pPr>
              <w:tabs>
                <w:tab w:val="right" w:pos="3960"/>
              </w:tabs>
              <w:spacing w:before="120" w:after="60"/>
              <w:rPr>
                <w:rFonts w:ascii="Arial" w:hAnsi="Arial" w:cs="Arial"/>
                <w:strike/>
                <w:sz w:val="20"/>
                <w:highlight w:val="cyan"/>
              </w:rPr>
            </w:pPr>
            <w:r w:rsidRPr="000E3A5E">
              <w:rPr>
                <w:rFonts w:ascii="Arial" w:hAnsi="Arial" w:cs="Arial"/>
                <w:iCs/>
                <w:strike/>
                <w:sz w:val="20"/>
                <w:highlight w:val="cyan"/>
              </w:rPr>
              <w:t xml:space="preserve">Other regimen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AE1F3B"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F0F432"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D5133B"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4F9BF2"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847FF" w:rsidRPr="000E3A5E" w14:paraId="5E7F1A5A"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06730E7B" w14:textId="77777777" w:rsidR="002847FF" w:rsidRPr="000E3A5E" w:rsidRDefault="002847FF" w:rsidP="002847FF">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06FF3F0E" w14:textId="77777777" w:rsidR="002847FF" w:rsidRPr="000E3A5E" w:rsidRDefault="002847FF" w:rsidP="002847FF">
            <w:pPr>
              <w:tabs>
                <w:tab w:val="right" w:pos="3960"/>
              </w:tabs>
              <w:spacing w:before="120" w:after="60"/>
              <w:rPr>
                <w:rFonts w:ascii="Arial" w:hAnsi="Arial" w:cs="Arial"/>
                <w:strike/>
                <w:sz w:val="20"/>
                <w:highlight w:val="cyan"/>
              </w:rPr>
            </w:pPr>
            <w:r w:rsidRPr="000E3A5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922C2AC"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592F802" w14:textId="77777777" w:rsidR="002847FF" w:rsidRPr="000E3A5E" w:rsidRDefault="002847FF" w:rsidP="002847FF">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42412F0E" w14:textId="77777777" w:rsidR="002847FF" w:rsidRPr="000E3A5E" w:rsidRDefault="002847FF" w:rsidP="002847FF">
            <w:pPr>
              <w:spacing w:before="60" w:after="60"/>
              <w:jc w:val="center"/>
              <w:rPr>
                <w:rFonts w:ascii="Arial" w:hAnsi="Arial" w:cs="Arial"/>
                <w:strike/>
                <w:sz w:val="20"/>
                <w:highlight w:val="cyan"/>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9B70D1E" w14:textId="77777777" w:rsidR="002847FF" w:rsidRPr="000E3A5E" w:rsidRDefault="002847FF" w:rsidP="002847FF">
            <w:pPr>
              <w:spacing w:before="60" w:after="60"/>
              <w:jc w:val="center"/>
              <w:rPr>
                <w:rFonts w:ascii="Arial" w:hAnsi="Arial" w:cs="Arial"/>
                <w:strike/>
                <w:sz w:val="20"/>
                <w:highlight w:val="cyan"/>
              </w:rPr>
            </w:pPr>
          </w:p>
        </w:tc>
      </w:tr>
    </w:tbl>
    <w:p w14:paraId="4D22E276" w14:textId="77777777" w:rsidR="007E3C84" w:rsidRPr="000E3A5E" w:rsidRDefault="007E3C84" w:rsidP="007E3C84">
      <w:pPr>
        <w:pStyle w:val="Base"/>
        <w:ind w:right="-720"/>
        <w:rPr>
          <w:rFonts w:ascii="Arial" w:hAnsi="Arial" w:cs="Arial"/>
          <w:b w:val="0"/>
          <w:caps w:val="0"/>
          <w:strike/>
          <w:highlight w:val="cyan"/>
          <w:u w:val="none"/>
        </w:rPr>
      </w:pPr>
    </w:p>
    <w:p w14:paraId="4E5694B2" w14:textId="39D12144" w:rsidR="00603670" w:rsidRPr="000E3A5E" w:rsidRDefault="00603670">
      <w:pPr>
        <w:rPr>
          <w:rFonts w:ascii="Arial" w:hAnsi="Arial" w:cs="Arial"/>
          <w:b/>
          <w:strike/>
          <w:color w:val="C00000"/>
          <w:sz w:val="20"/>
          <w:highlight w:val="cyan"/>
        </w:rPr>
      </w:pPr>
    </w:p>
    <w:p w14:paraId="6A93439B" w14:textId="77777777" w:rsidR="007E3C84" w:rsidRPr="000E3A5E" w:rsidRDefault="007E3C84" w:rsidP="007E3C84">
      <w:pPr>
        <w:rPr>
          <w:rFonts w:ascii="Arial" w:hAnsi="Arial" w:cs="Arial"/>
          <w:b/>
          <w:strike/>
          <w:color w:val="C00000"/>
          <w:sz w:val="20"/>
          <w:highlight w:val="cyan"/>
        </w:rPr>
      </w:pPr>
      <w:r w:rsidRPr="000E3A5E">
        <w:rPr>
          <w:rFonts w:ascii="Arial" w:hAnsi="Arial" w:cs="Arial"/>
          <w:b/>
          <w:strike/>
          <w:color w:val="C00000"/>
          <w:sz w:val="20"/>
          <w:highlight w:val="cyan"/>
        </w:rPr>
        <w:t xml:space="preserve">[SHOW A46.2 IN EU ONLY IF SUM OF A40_1-2_3-6&gt;0] </w:t>
      </w:r>
    </w:p>
    <w:p w14:paraId="3B6C3B38" w14:textId="28182392" w:rsidR="007E3C84" w:rsidRPr="000E3A5E" w:rsidRDefault="00DA0020" w:rsidP="00DA0020">
      <w:pPr>
        <w:pStyle w:val="Heading4"/>
        <w:rPr>
          <w:strike/>
          <w:highlight w:val="cyan"/>
        </w:rPr>
      </w:pPr>
      <w:r w:rsidRPr="000E3A5E">
        <w:rPr>
          <w:strike/>
          <w:highlight w:val="cyan"/>
        </w:rPr>
        <w:t>A46.2</w:t>
      </w:r>
    </w:p>
    <w:p w14:paraId="4228A577" w14:textId="56EDA002" w:rsidR="007E3C84" w:rsidRPr="000E3A5E" w:rsidRDefault="007E3C84" w:rsidP="007E3C84">
      <w:pPr>
        <w:pStyle w:val="Base"/>
        <w:rPr>
          <w:rFonts w:ascii="Arial" w:hAnsi="Arial" w:cs="Arial"/>
          <w:b w:val="0"/>
          <w:caps w:val="0"/>
          <w:strike/>
          <w:highlight w:val="cyan"/>
          <w:u w:val="none"/>
        </w:rPr>
      </w:pPr>
      <w:r w:rsidRPr="000E3A5E">
        <w:rPr>
          <w:rFonts w:ascii="Arial" w:hAnsi="Arial" w:cs="Arial"/>
          <w:strike/>
          <w:highlight w:val="cyan"/>
          <w:u w:val="none"/>
        </w:rPr>
        <w:t xml:space="preserve">A46.2 </w:t>
      </w:r>
      <w:r w:rsidRPr="000E3A5E">
        <w:rPr>
          <w:rFonts w:ascii="Arial" w:hAnsi="Arial" w:cs="Arial"/>
          <w:b w:val="0"/>
          <w:caps w:val="0"/>
          <w:strike/>
          <w:highlight w:val="cyan"/>
          <w:u w:val="none"/>
        </w:rPr>
        <w:t xml:space="preserve">What percent of your </w:t>
      </w:r>
      <w:r w:rsidRPr="000E3A5E">
        <w:rPr>
          <w:rFonts w:ascii="Arial" w:hAnsi="Arial" w:cs="Arial"/>
          <w:b w:val="0"/>
          <w:caps w:val="0"/>
          <w:strike/>
          <w:highlight w:val="cyan"/>
        </w:rPr>
        <w:t>newly-diagnosed</w:t>
      </w:r>
      <w:r w:rsidRPr="000E3A5E">
        <w:rPr>
          <w:rFonts w:ascii="Arial" w:hAnsi="Arial" w:cs="Arial"/>
          <w:b w:val="0"/>
          <w:caps w:val="0"/>
          <w:strike/>
          <w:highlight w:val="cyan"/>
          <w:u w:val="none"/>
        </w:rPr>
        <w:t xml:space="preserve"> </w:t>
      </w:r>
      <w:r w:rsidRPr="000E3A5E">
        <w:rPr>
          <w:rFonts w:ascii="Arial" w:hAnsi="Arial" w:cs="Arial"/>
          <w:caps w:val="0"/>
          <w:strike/>
          <w:highlight w:val="cyan"/>
          <w:u w:val="none"/>
        </w:rPr>
        <w:t>Ph-positive ALL</w:t>
      </w:r>
      <w:r w:rsidRPr="000E3A5E">
        <w:rPr>
          <w:rFonts w:ascii="Arial" w:hAnsi="Arial" w:cs="Arial"/>
          <w:b w:val="0"/>
          <w:caps w:val="0"/>
          <w:strike/>
          <w:highlight w:val="cyan"/>
          <w:u w:val="none"/>
        </w:rPr>
        <w:t xml:space="preserve"> patients receive the following regimens for </w:t>
      </w:r>
      <w:r w:rsidRPr="000E3A5E">
        <w:rPr>
          <w:rFonts w:ascii="Arial" w:hAnsi="Arial" w:cs="Arial"/>
          <w:i/>
          <w:caps w:val="0"/>
          <w:strike/>
          <w:highlight w:val="cyan"/>
          <w:u w:val="none"/>
        </w:rPr>
        <w:t>remission induction therapy</w:t>
      </w:r>
      <w:r w:rsidRPr="000E3A5E">
        <w:rPr>
          <w:rFonts w:ascii="Arial" w:hAnsi="Arial" w:cs="Arial"/>
          <w:b w:val="0"/>
          <w:caps w:val="0"/>
          <w:strike/>
          <w:highlight w:val="cyan"/>
          <w:u w:val="none"/>
        </w:rPr>
        <w:t>? For each regimen, what is the average number of months that patients actually receive (</w:t>
      </w:r>
      <w:r w:rsidRPr="000E3A5E">
        <w:rPr>
          <w:rFonts w:ascii="Arial" w:hAnsi="Arial" w:cs="Arial"/>
          <w:b w:val="0"/>
          <w:caps w:val="0"/>
          <w:strike/>
          <w:highlight w:val="cyan"/>
        </w:rPr>
        <w:t>not</w:t>
      </w:r>
      <w:r w:rsidRPr="000E3A5E">
        <w:rPr>
          <w:rFonts w:ascii="Arial" w:hAnsi="Arial" w:cs="Arial"/>
          <w:b w:val="0"/>
          <w:caps w:val="0"/>
          <w:strike/>
          <w:highlight w:val="cyan"/>
          <w:u w:val="none"/>
        </w:rPr>
        <w:t xml:space="preserve"> the planned number of months)?</w:t>
      </w:r>
    </w:p>
    <w:p w14:paraId="3F98F092" w14:textId="77777777" w:rsidR="00F55280" w:rsidRPr="000E3A5E" w:rsidRDefault="00F55280" w:rsidP="007E3C84">
      <w:pPr>
        <w:pStyle w:val="Base"/>
        <w:rPr>
          <w:rFonts w:ascii="Arial" w:hAnsi="Arial" w:cs="Arial"/>
          <w:b w:val="0"/>
          <w:caps w:val="0"/>
          <w:strike/>
          <w:highlight w:val="cyan"/>
          <w:u w:val="none"/>
        </w:rPr>
      </w:pPr>
    </w:p>
    <w:p w14:paraId="040629EF" w14:textId="7D9F6CC4" w:rsidR="00F55280" w:rsidRPr="000E3A5E" w:rsidRDefault="00F55280" w:rsidP="007E3C84">
      <w:pPr>
        <w:pStyle w:val="Base"/>
        <w:rPr>
          <w:rFonts w:ascii="Arial" w:hAnsi="Arial" w:cs="Arial"/>
          <w:b w:val="0"/>
          <w:caps w:val="0"/>
          <w:strike/>
          <w:highlight w:val="cyan"/>
          <w:u w:val="none"/>
        </w:rPr>
      </w:pPr>
      <w:r w:rsidRPr="000E3A5E">
        <w:rPr>
          <w:rFonts w:ascii="Arial" w:eastAsia="DengXian" w:hAnsi="Arial" w:cs="Arial"/>
          <w:b w:val="0"/>
          <w:caps w:val="0"/>
          <w:strike/>
          <w:highlight w:val="cyan"/>
          <w:u w:val="none"/>
          <w:lang w:eastAsia="zh-CN"/>
        </w:rPr>
        <w:t xml:space="preserve">For the purpose of this question, think only of the agents that you use as a part of induction therapy, </w:t>
      </w:r>
      <w:r w:rsidRPr="000E3A5E">
        <w:rPr>
          <w:rFonts w:ascii="Arial" w:eastAsia="DengXian" w:hAnsi="Arial" w:cs="Arial"/>
          <w:b w:val="0"/>
          <w:i/>
          <w:iCs/>
          <w:caps w:val="0"/>
          <w:strike/>
          <w:highlight w:val="cyan"/>
          <w:u w:val="none"/>
          <w:lang w:eastAsia="zh-CN"/>
        </w:rPr>
        <w:t xml:space="preserve">regardless of which protocol they are administered. </w:t>
      </w:r>
      <w:r w:rsidRPr="000E3A5E">
        <w:rPr>
          <w:rFonts w:ascii="Arial" w:eastAsia="DengXian" w:hAnsi="Arial" w:cs="Arial"/>
          <w:b w:val="0"/>
          <w:caps w:val="0"/>
          <w:strike/>
          <w:highlight w:val="cyan"/>
          <w:u w:val="none"/>
          <w:lang w:eastAsia="zh-CN"/>
        </w:rPr>
        <w:t xml:space="preserve">Please </w:t>
      </w:r>
      <w:r w:rsidRPr="000E3A5E">
        <w:rPr>
          <w:rFonts w:ascii="Arial" w:eastAsia="DengXian" w:hAnsi="Arial" w:cs="Arial"/>
          <w:bCs/>
          <w:caps w:val="0"/>
          <w:strike/>
          <w:highlight w:val="cyan"/>
          <w:u w:val="none"/>
          <w:lang w:eastAsia="zh-CN"/>
        </w:rPr>
        <w:t>only think of agents used during induction</w:t>
      </w:r>
      <w:r w:rsidRPr="000E3A5E">
        <w:rPr>
          <w:rFonts w:ascii="Arial" w:eastAsia="DengXian" w:hAnsi="Arial" w:cs="Arial"/>
          <w:b w:val="0"/>
          <w:caps w:val="0"/>
          <w:strike/>
          <w:highlight w:val="cyan"/>
          <w:u w:val="none"/>
          <w:lang w:eastAsia="zh-CN"/>
        </w:rPr>
        <w:t>; we will ask about agents used for consolidation, CNS prophylaxis, and maintenance later.</w:t>
      </w:r>
    </w:p>
    <w:p w14:paraId="2C60A311" w14:textId="77777777" w:rsidR="007E3C84" w:rsidRPr="000E3A5E" w:rsidRDefault="007E3C84" w:rsidP="007E3C84">
      <w:pPr>
        <w:pStyle w:val="Base"/>
        <w:ind w:right="-720"/>
        <w:rPr>
          <w:rFonts w:ascii="Arial" w:hAnsi="Arial" w:cs="Arial"/>
          <w:b w:val="0"/>
          <w:caps w:val="0"/>
          <w:strike/>
          <w:highlight w:val="cyan"/>
          <w:u w:val="none"/>
        </w:rPr>
      </w:pPr>
    </w:p>
    <w:p w14:paraId="125C9F0A" w14:textId="77777777" w:rsidR="007E3C84" w:rsidRPr="000E3A5E" w:rsidRDefault="007E3C84" w:rsidP="007E3C84">
      <w:pPr>
        <w:pStyle w:val="Base"/>
        <w:ind w:right="-720"/>
        <w:rPr>
          <w:rFonts w:ascii="Arial" w:hAnsi="Arial" w:cs="Arial"/>
          <w:bCs/>
          <w:strike/>
          <w:color w:val="C00000"/>
          <w:highlight w:val="cyan"/>
          <w:u w:val="none"/>
        </w:rPr>
      </w:pPr>
      <w:r w:rsidRPr="000E3A5E">
        <w:rPr>
          <w:rFonts w:ascii="Arial" w:hAnsi="Arial" w:cs="Arial"/>
          <w:bCs/>
          <w:strike/>
          <w:color w:val="C00000"/>
          <w:highlight w:val="cyan"/>
          <w:u w:val="none"/>
        </w:rPr>
        <w:t>[VALIDATE THAT IF ROW IN C1 (%) IS BLANK OR 0; RESPONDENT MAY NOT ENTER # IN C2 (# MONTHS) FOR THAT ROW FOR</w:t>
      </w:r>
      <w:r w:rsidRPr="000E3A5E">
        <w:rPr>
          <w:rFonts w:ascii="Arial" w:hAnsi="Arial" w:cs="Arial"/>
          <w:strike/>
          <w:color w:val="C00000"/>
          <w:highlight w:val="cyan"/>
          <w:u w:val="none"/>
        </w:rPr>
        <w:t xml:space="preserve"> a46.2_1 AND A46.2_2]</w:t>
      </w:r>
    </w:p>
    <w:p w14:paraId="064E10A3" w14:textId="77777777" w:rsidR="007E3C84" w:rsidRPr="000E3A5E" w:rsidRDefault="007E3C84" w:rsidP="007E3C84">
      <w:pPr>
        <w:pStyle w:val="Base"/>
        <w:ind w:right="-720"/>
        <w:rPr>
          <w:rFonts w:ascii="Arial" w:hAnsi="Arial" w:cs="Arial"/>
          <w:b w:val="0"/>
          <w:caps w:val="0"/>
          <w:strike/>
          <w:highlight w:val="cyan"/>
          <w:u w:val="none"/>
        </w:rPr>
      </w:pPr>
    </w:p>
    <w:p w14:paraId="7BE0F40F" w14:textId="1C41B981" w:rsidR="007E3C84" w:rsidRPr="000E3A5E" w:rsidRDefault="007E3C84" w:rsidP="007E3C84">
      <w:pPr>
        <w:rPr>
          <w:rFonts w:ascii="Arial" w:hAnsi="Arial" w:cs="Arial"/>
          <w:strike/>
          <w:color w:val="C00000"/>
          <w:sz w:val="20"/>
          <w:highlight w:val="cyan"/>
        </w:rPr>
      </w:pPr>
      <w:r w:rsidRPr="000E3A5E">
        <w:rPr>
          <w:rFonts w:ascii="Arial" w:hAnsi="Arial" w:cs="Arial"/>
          <w:b/>
          <w:bCs/>
          <w:strike/>
          <w:color w:val="C00000"/>
          <w:sz w:val="20"/>
          <w:highlight w:val="cyan"/>
        </w:rPr>
        <w:t>[VALIDATE: IF “% TREATED” = “# OF MONTHS” FOR ALL ANSWERED ROWS; RAISE ERROR ONCE AND FLAG RESPONDENT.</w:t>
      </w:r>
      <w:r w:rsidR="000F4CBC" w:rsidRPr="000E3A5E">
        <w:rPr>
          <w:rFonts w:ascii="Arial" w:hAnsi="Arial" w:cs="Arial"/>
          <w:b/>
          <w:bCs/>
          <w:strike/>
          <w:color w:val="C00000"/>
          <w:sz w:val="20"/>
          <w:highlight w:val="cyan"/>
        </w:rPr>
        <w:t xml:space="preserve"> </w:t>
      </w:r>
      <w:r w:rsidRPr="000E3A5E">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0E3A5E">
        <w:rPr>
          <w:rFonts w:ascii="Arial" w:hAnsi="Arial" w:cs="Arial"/>
          <w:strike/>
          <w:color w:val="C00000"/>
          <w:sz w:val="20"/>
          <w:highlight w:val="cyan"/>
        </w:rPr>
        <w:t>“You have entered identical values for two different data requests in more than one row.</w:t>
      </w:r>
      <w:r w:rsidR="000F4CBC" w:rsidRPr="000E3A5E">
        <w:rPr>
          <w:rFonts w:ascii="Arial" w:hAnsi="Arial" w:cs="Arial"/>
          <w:strike/>
          <w:color w:val="C00000"/>
          <w:sz w:val="20"/>
          <w:highlight w:val="cyan"/>
        </w:rPr>
        <w:t xml:space="preserve"> </w:t>
      </w:r>
      <w:r w:rsidRPr="000E3A5E">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 </w:t>
      </w:r>
    </w:p>
    <w:p w14:paraId="7FFFE226" w14:textId="77777777" w:rsidR="00603670" w:rsidRPr="000E3A5E" w:rsidRDefault="00603670" w:rsidP="007E3C84">
      <w:pPr>
        <w:rPr>
          <w:rFonts w:ascii="Arial" w:hAnsi="Arial" w:cs="Arial"/>
          <w:b/>
          <w:strike/>
          <w:color w:val="C00000"/>
          <w:sz w:val="20"/>
          <w:highlight w:val="cyan"/>
        </w:rPr>
      </w:pPr>
    </w:p>
    <w:p w14:paraId="1693D201" w14:textId="77777777" w:rsidR="007E3C84" w:rsidRPr="000E3A5E" w:rsidRDefault="007E3C84" w:rsidP="007E3C84">
      <w:pPr>
        <w:rPr>
          <w:rFonts w:ascii="Arial" w:hAnsi="Arial" w:cs="Arial"/>
          <w:b/>
          <w:strike/>
          <w:color w:val="C00000"/>
          <w:sz w:val="20"/>
          <w:highlight w:val="cyan"/>
        </w:rPr>
      </w:pPr>
      <w:r w:rsidRPr="000E3A5E">
        <w:rPr>
          <w:rFonts w:ascii="Arial" w:hAnsi="Arial" w:cs="Arial"/>
          <w:b/>
          <w:strike/>
          <w:color w:val="C00000"/>
          <w:sz w:val="20"/>
          <w:highlight w:val="cyan"/>
        </w:rPr>
        <w:t xml:space="preserve">[SHOW % TREATED AND # MONTHS COLUMNS FOR PEDIATRIC &amp; ADULT PATIENTS: SHOW PEDIATRIC FIRST, THEN SHOW AGAIN FOR ADULT ON SEPARATE SCREENS] </w:t>
      </w:r>
    </w:p>
    <w:p w14:paraId="3FEC3021" w14:textId="77777777" w:rsidR="007E3C84" w:rsidRPr="000E3A5E" w:rsidRDefault="007E3C84" w:rsidP="007E3C84">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0E3A5E" w14:paraId="49EFE3B4"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2FF2B91" w14:textId="77777777" w:rsidR="007E3C84" w:rsidRPr="000E3A5E" w:rsidRDefault="007E3C84">
            <w:pPr>
              <w:pStyle w:val="Base"/>
              <w:ind w:left="-720" w:right="-720"/>
              <w:jc w:val="center"/>
              <w:rPr>
                <w:rFonts w:ascii="Arial" w:hAnsi="Arial" w:cs="Arial"/>
                <w:caps w:val="0"/>
                <w:strike/>
                <w:color w:val="C00000"/>
                <w:highlight w:val="cyan"/>
                <w:u w:val="none"/>
              </w:rPr>
            </w:pPr>
            <w:r w:rsidRPr="000E3A5E">
              <w:rPr>
                <w:rFonts w:ascii="Arial" w:hAnsi="Arial" w:cs="Arial"/>
                <w:caps w:val="0"/>
                <w:strike/>
                <w:color w:val="C00000"/>
                <w:highlight w:val="cyan"/>
                <w:u w:val="none"/>
              </w:rPr>
              <w:t>ENTER A WHOLE NUMBER</w:t>
            </w:r>
          </w:p>
          <w:p w14:paraId="723741C0" w14:textId="77777777" w:rsidR="007E3C84" w:rsidRPr="000E3A5E" w:rsidRDefault="007E3C84">
            <w:pPr>
              <w:pStyle w:val="Base"/>
              <w:ind w:left="-720" w:right="-720"/>
              <w:jc w:val="center"/>
              <w:rPr>
                <w:rFonts w:ascii="Arial" w:eastAsia="Times" w:hAnsi="Arial" w:cs="Arial"/>
                <w:strike/>
                <w:highlight w:val="cyan"/>
              </w:rPr>
            </w:pPr>
            <w:r w:rsidRPr="000E3A5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4CE2480D" w14:textId="77777777" w:rsidR="007E3C84" w:rsidRPr="000E3A5E" w:rsidRDefault="007E3C84">
            <w:pPr>
              <w:jc w:val="center"/>
              <w:rPr>
                <w:rFonts w:ascii="Arial" w:hAnsi="Arial" w:cs="Arial"/>
                <w:b/>
                <w:strike/>
                <w:sz w:val="20"/>
                <w:highlight w:val="cyan"/>
              </w:rPr>
            </w:pPr>
            <w:r w:rsidRPr="000E3A5E">
              <w:rPr>
                <w:rFonts w:ascii="Arial" w:hAnsi="Arial" w:cs="Arial"/>
                <w:b/>
                <w:strike/>
                <w:sz w:val="20"/>
                <w:highlight w:val="cyan"/>
              </w:rPr>
              <w:t>INDUCTION THERAPY</w:t>
            </w:r>
          </w:p>
          <w:p w14:paraId="1FF30ABE" w14:textId="4C49F5B8" w:rsidR="007E3C84" w:rsidRPr="000E3A5E" w:rsidRDefault="007E3C84">
            <w:pPr>
              <w:jc w:val="center"/>
              <w:rPr>
                <w:rFonts w:ascii="Arial" w:hAnsi="Arial" w:cs="Arial"/>
                <w:b/>
                <w:strike/>
                <w:color w:val="C00000"/>
                <w:sz w:val="20"/>
                <w:highlight w:val="cyan"/>
              </w:rPr>
            </w:pPr>
            <w:r w:rsidRPr="000E3A5E">
              <w:rPr>
                <w:rFonts w:ascii="Arial" w:hAnsi="Arial" w:cs="Arial"/>
                <w:b/>
                <w:strike/>
                <w:sz w:val="20"/>
                <w:highlight w:val="cyan"/>
              </w:rPr>
              <w:t>PH-POSITIVE</w:t>
            </w:r>
          </w:p>
        </w:tc>
      </w:tr>
      <w:tr w:rsidR="007E3C84" w:rsidRPr="000E3A5E" w14:paraId="5CFF7A9F" w14:textId="77777777" w:rsidTr="000645B1">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2FF5193" w14:textId="77777777" w:rsidR="007E3C84" w:rsidRPr="000E3A5E"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7E93E6E"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color w:val="C00000"/>
                <w:sz w:val="20"/>
                <w:highlight w:val="cyan"/>
              </w:rPr>
              <w:t>A46.2_1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A0CED7B"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color w:val="C00000"/>
                <w:sz w:val="20"/>
                <w:highlight w:val="cyan"/>
              </w:rPr>
              <w:t>A46.2_2</w:t>
            </w:r>
          </w:p>
        </w:tc>
      </w:tr>
      <w:tr w:rsidR="007E3C84" w:rsidRPr="000E3A5E" w14:paraId="53927EE1" w14:textId="77777777" w:rsidTr="000645B1">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010182D" w14:textId="77777777" w:rsidR="007E3C84" w:rsidRPr="000E3A5E"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147C5E34" w14:textId="77777777" w:rsidR="007E3C84" w:rsidRPr="000E3A5E" w:rsidRDefault="007E3C84">
            <w:pPr>
              <w:jc w:val="center"/>
              <w:rPr>
                <w:rFonts w:ascii="Arial" w:hAnsi="Arial" w:cs="Arial"/>
                <w:b/>
                <w:strike/>
                <w:sz w:val="20"/>
                <w:highlight w:val="cyan"/>
              </w:rPr>
            </w:pPr>
            <w:r w:rsidRPr="000E3A5E">
              <w:rPr>
                <w:rFonts w:ascii="Arial" w:hAnsi="Arial" w:cs="Arial"/>
                <w:b/>
                <w:strike/>
                <w:sz w:val="20"/>
                <w:highlight w:val="cyan"/>
              </w:rPr>
              <w:t>PEDIATRIC (ages 0-21)</w:t>
            </w:r>
          </w:p>
          <w:p w14:paraId="02369AEE" w14:textId="77777777" w:rsidR="007E3C84" w:rsidRPr="000E3A5E" w:rsidRDefault="007E3C84">
            <w:pPr>
              <w:jc w:val="center"/>
              <w:rPr>
                <w:rFonts w:ascii="Arial" w:hAnsi="Arial" w:cs="Arial"/>
                <w:b/>
                <w:strike/>
                <w:color w:val="FF0000"/>
                <w:sz w:val="20"/>
                <w:highlight w:val="cyan"/>
              </w:rPr>
            </w:pPr>
            <w:r w:rsidRPr="000E3A5E">
              <w:rPr>
                <w:rFonts w:ascii="Arial" w:hAnsi="Arial" w:cs="Arial"/>
                <w:b/>
                <w:strike/>
                <w:color w:val="C00000"/>
                <w:sz w:val="20"/>
                <w:highlight w:val="cyan"/>
              </w:rPr>
              <w:t xml:space="preserve">[SHOW IF SUM OF A40_1_3-6&gt;0]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3E24C1F"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sz w:val="20"/>
                <w:highlight w:val="cyan"/>
              </w:rPr>
              <w:t>ADULT (ages 22+)</w:t>
            </w:r>
            <w:r w:rsidRPr="000E3A5E">
              <w:rPr>
                <w:rFonts w:ascii="Arial" w:hAnsi="Arial" w:cs="Arial"/>
                <w:b/>
                <w:strike/>
                <w:color w:val="C00000"/>
                <w:sz w:val="20"/>
                <w:highlight w:val="cyan"/>
              </w:rPr>
              <w:t xml:space="preserve"> </w:t>
            </w:r>
          </w:p>
          <w:p w14:paraId="1B8EE276" w14:textId="77777777" w:rsidR="007E3C84" w:rsidRPr="000E3A5E" w:rsidRDefault="007E3C84">
            <w:pPr>
              <w:jc w:val="center"/>
              <w:rPr>
                <w:rFonts w:ascii="Arial" w:hAnsi="Arial" w:cs="Arial"/>
                <w:i/>
                <w:strike/>
                <w:color w:val="FF0000"/>
                <w:sz w:val="20"/>
                <w:highlight w:val="cyan"/>
              </w:rPr>
            </w:pPr>
            <w:r w:rsidRPr="000E3A5E">
              <w:rPr>
                <w:rFonts w:ascii="Arial" w:hAnsi="Arial" w:cs="Arial"/>
                <w:b/>
                <w:strike/>
                <w:color w:val="C00000"/>
                <w:sz w:val="20"/>
                <w:highlight w:val="cyan"/>
              </w:rPr>
              <w:t>[SHOW IF SUM OF A40_2_3-6&gt;0]</w:t>
            </w:r>
          </w:p>
        </w:tc>
      </w:tr>
      <w:tr w:rsidR="007E3C84" w:rsidRPr="000E3A5E" w14:paraId="6BCFE7FC" w14:textId="77777777" w:rsidTr="000645B1">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61A6D45" w14:textId="77777777" w:rsidR="007E3C84" w:rsidRPr="000E3A5E"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2EDEC509" w14:textId="77777777" w:rsidR="007E3C84" w:rsidRPr="000E3A5E" w:rsidRDefault="007E3C84">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3339C35C" w14:textId="77777777" w:rsidR="007E3C84" w:rsidRPr="000E3A5E" w:rsidRDefault="007E3C84">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4A087923" w14:textId="77777777" w:rsidR="007E3C84" w:rsidRPr="000E3A5E" w:rsidRDefault="007E3C84">
            <w:pPr>
              <w:jc w:val="center"/>
              <w:rPr>
                <w:rFonts w:ascii="Arial" w:hAnsi="Arial" w:cs="Arial"/>
                <w:b/>
                <w:strike/>
                <w:sz w:val="20"/>
                <w:highlight w:val="cyan"/>
              </w:rPr>
            </w:pPr>
            <w:r w:rsidRPr="000E3A5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1C0FF4" w14:textId="77777777" w:rsidR="00CB0EF5" w:rsidRPr="000E3A5E" w:rsidRDefault="00CB0EF5" w:rsidP="00CB0EF5">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499CCE1E" w14:textId="77777777" w:rsidR="007E3C84" w:rsidRPr="000E3A5E" w:rsidRDefault="00CB0EF5" w:rsidP="00CB0EF5">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w:t>
            </w:r>
            <w:r w:rsidR="007E3C84" w:rsidRPr="000E3A5E">
              <w:rPr>
                <w:rFonts w:ascii="Arial" w:hAnsi="Arial" w:cs="Arial"/>
                <w:b/>
                <w:strike/>
                <w:color w:val="C00000"/>
                <w:sz w:val="20"/>
                <w:highlight w:val="cyan"/>
              </w:rPr>
              <w:t xml:space="preserve">[RANGE </w:t>
            </w:r>
            <w:r w:rsidR="007E3C84" w:rsidRPr="000E3A5E">
              <w:rPr>
                <w:rFonts w:ascii="Arial" w:hAnsi="Arial" w:cs="Arial"/>
                <w:b/>
                <w:caps/>
                <w:strike/>
                <w:color w:val="C00000"/>
                <w:sz w:val="20"/>
                <w:highlight w:val="cyan"/>
              </w:rPr>
              <w:t>1-99]</w:t>
            </w:r>
          </w:p>
          <w:p w14:paraId="1F9C43DF" w14:textId="77777777" w:rsidR="007E3C84" w:rsidRPr="000E3A5E" w:rsidRDefault="007E3C84">
            <w:pPr>
              <w:jc w:val="center"/>
              <w:rPr>
                <w:rFonts w:ascii="Arial" w:hAnsi="Arial" w:cs="Arial"/>
                <w:b/>
                <w:strike/>
                <w:sz w:val="20"/>
                <w:highlight w:val="cyan"/>
              </w:rPr>
            </w:pPr>
            <w:r w:rsidRPr="000E3A5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E475DD" w14:textId="77777777" w:rsidR="007E3C84" w:rsidRPr="000E3A5E" w:rsidRDefault="007E3C84">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7F8A6D6F" w14:textId="77777777" w:rsidR="007E3C84" w:rsidRPr="000E3A5E" w:rsidRDefault="007E3C84">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7C952678" w14:textId="77777777" w:rsidR="007E3C84" w:rsidRPr="000E3A5E" w:rsidRDefault="007E3C84">
            <w:pPr>
              <w:jc w:val="center"/>
              <w:rPr>
                <w:rFonts w:ascii="Arial" w:hAnsi="Arial" w:cs="Arial"/>
                <w:strike/>
                <w:sz w:val="20"/>
                <w:highlight w:val="cyan"/>
              </w:rPr>
            </w:pPr>
            <w:r w:rsidRPr="000E3A5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F1C036" w14:textId="77777777" w:rsidR="00CB0EF5" w:rsidRPr="000E3A5E" w:rsidRDefault="00CB0EF5" w:rsidP="00CB0EF5">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55677969" w14:textId="77777777" w:rsidR="007E3C84" w:rsidRPr="000E3A5E" w:rsidRDefault="00CB0EF5" w:rsidP="00CB0EF5">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w:t>
            </w:r>
            <w:r w:rsidR="007E3C84" w:rsidRPr="000E3A5E">
              <w:rPr>
                <w:rFonts w:ascii="Arial" w:hAnsi="Arial" w:cs="Arial"/>
                <w:b/>
                <w:strike/>
                <w:color w:val="C00000"/>
                <w:sz w:val="20"/>
                <w:highlight w:val="cyan"/>
              </w:rPr>
              <w:t xml:space="preserve">[RANGE </w:t>
            </w:r>
            <w:r w:rsidR="007E3C84" w:rsidRPr="000E3A5E">
              <w:rPr>
                <w:rFonts w:ascii="Arial" w:hAnsi="Arial" w:cs="Arial"/>
                <w:b/>
                <w:caps/>
                <w:strike/>
                <w:color w:val="C00000"/>
                <w:sz w:val="20"/>
                <w:highlight w:val="cyan"/>
              </w:rPr>
              <w:t>1-99]</w:t>
            </w:r>
          </w:p>
          <w:p w14:paraId="7DA987E9" w14:textId="77777777" w:rsidR="007E3C84" w:rsidRPr="000E3A5E" w:rsidRDefault="007E3C84">
            <w:pPr>
              <w:jc w:val="center"/>
              <w:rPr>
                <w:rFonts w:ascii="Arial" w:hAnsi="Arial" w:cs="Arial"/>
                <w:strike/>
                <w:sz w:val="20"/>
                <w:highlight w:val="cyan"/>
              </w:rPr>
            </w:pPr>
            <w:r w:rsidRPr="000E3A5E">
              <w:rPr>
                <w:rFonts w:ascii="Arial" w:hAnsi="Arial" w:cs="Arial"/>
                <w:caps/>
                <w:strike/>
                <w:color w:val="C00000"/>
                <w:sz w:val="20"/>
                <w:highlight w:val="cyan"/>
              </w:rPr>
              <w:t>[2]</w:t>
            </w:r>
          </w:p>
        </w:tc>
      </w:tr>
      <w:tr w:rsidR="00386030" w:rsidRPr="000E3A5E" w14:paraId="38EAFFC0" w14:textId="77777777" w:rsidTr="00D7084A">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A8F5CE2" w14:textId="47F40BF4" w:rsidR="00D7084A" w:rsidRPr="000E3A5E" w:rsidRDefault="00D7084A" w:rsidP="003F31CB">
            <w:pPr>
              <w:spacing w:before="60" w:after="60"/>
              <w:jc w:val="center"/>
              <w:rPr>
                <w:rFonts w:ascii="Arial" w:hAnsi="Arial" w:cs="Arial"/>
                <w:b/>
                <w:bCs/>
                <w:strike/>
                <w:sz w:val="20"/>
                <w:highlight w:val="cyan"/>
              </w:rPr>
            </w:pPr>
            <w:r w:rsidRPr="000E3A5E">
              <w:rPr>
                <w:rFonts w:ascii="Arial" w:hAnsi="Arial" w:cs="Arial"/>
                <w:b/>
                <w:bCs/>
                <w:strike/>
                <w:sz w:val="20"/>
                <w:highlight w:val="cyan"/>
              </w:rPr>
              <w:t>Imatinib-containing regimens</w:t>
            </w:r>
          </w:p>
        </w:tc>
      </w:tr>
      <w:tr w:rsidR="005C3BDA" w:rsidRPr="000E3A5E" w14:paraId="3B3AB24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2960E00" w14:textId="1A1FA901"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20E0D08C" w14:textId="7777777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doxorubicin, L-asparaginase, mercaptopurine, methotrexate, </w:t>
            </w:r>
            <w:r w:rsidRPr="000E3A5E">
              <w:rPr>
                <w:rFonts w:ascii="Arial" w:hAnsi="Arial" w:cs="Arial"/>
                <w:b/>
                <w:bCs/>
                <w:strike/>
                <w:color w:val="000000"/>
                <w:sz w:val="20"/>
                <w:highlight w:val="cyan"/>
              </w:rPr>
              <w:t>imatinib</w:t>
            </w:r>
          </w:p>
          <w:p w14:paraId="71A3EA71" w14:textId="1DD252B4"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3865E617" w14:textId="0D42F2EE"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38CFB5" w14:textId="5C6E54F9"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8513F0" w14:textId="0FBEBD5C"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5ADF70" w14:textId="2373314A"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817CC7" w:rsidRPr="000E3A5E" w14:paraId="411B5CC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7E57D07" w14:textId="4FC5BA41" w:rsidR="00817CC7" w:rsidRPr="000E3A5E" w:rsidRDefault="00817CC7" w:rsidP="000B2410">
            <w:pPr>
              <w:jc w:val="center"/>
              <w:rPr>
                <w:rFonts w:ascii="Arial" w:hAnsi="Arial" w:cs="Arial"/>
                <w:strike/>
                <w:sz w:val="20"/>
                <w:highlight w:val="cyan"/>
              </w:rPr>
            </w:pPr>
            <w:r w:rsidRPr="000E3A5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59FA36F2" w14:textId="4D74AF4D" w:rsidR="00817CC7" w:rsidRPr="000E3A5E" w:rsidRDefault="00817CC7" w:rsidP="000B2410">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daunorubicin, L-asparaginase, prednisone, vincristine, </w:t>
            </w:r>
            <w:r w:rsidRPr="000E3A5E">
              <w:rPr>
                <w:rFonts w:ascii="Arial" w:hAnsi="Arial" w:cs="Arial"/>
                <w:b/>
                <w:bCs/>
                <w:strike/>
                <w:color w:val="000000"/>
                <w:sz w:val="20"/>
                <w:highlight w:val="cyan"/>
              </w:rPr>
              <w:t>imatinib</w:t>
            </w:r>
          </w:p>
          <w:p w14:paraId="6F1AC275" w14:textId="3CD71CC9" w:rsidR="00817CC7" w:rsidRPr="000E3A5E" w:rsidRDefault="00817CC7" w:rsidP="000B2410">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tcPr>
          <w:p w14:paraId="70A2F13F" w14:textId="77777777" w:rsidR="00817CC7" w:rsidRPr="000E3A5E" w:rsidRDefault="00817CC7" w:rsidP="000B2410">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0DE9B6" w14:textId="77777777" w:rsidR="00817CC7" w:rsidRPr="000E3A5E" w:rsidRDefault="00817CC7" w:rsidP="000B2410">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CBAD47" w14:textId="77777777" w:rsidR="00817CC7" w:rsidRPr="000E3A5E" w:rsidRDefault="00817CC7" w:rsidP="000B2410">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C3658A" w14:textId="77777777" w:rsidR="00817CC7" w:rsidRPr="000E3A5E" w:rsidRDefault="00817CC7" w:rsidP="000B2410">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5C3BDA" w:rsidRPr="000E3A5E" w14:paraId="7DC6AB5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4AB2530" w14:textId="2D850D60"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04BE4C8D" w14:textId="290C579E"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prednisone, vincristine, </w:t>
            </w:r>
            <w:r w:rsidRPr="000E3A5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138B73D9" w14:textId="1536A692"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E80F44" w14:textId="6CA0FBD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9E8FD3" w14:textId="76EA47E9"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006F9C" w14:textId="14D5A990"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706283C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4EBD4B1" w14:textId="2A6CBA80"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71D288AD" w14:textId="7777777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 xml:space="preserve">cytarabine, daunorubicin, dexamethasone, etoposide, vincristine, </w:t>
            </w:r>
            <w:r w:rsidRPr="000E3A5E">
              <w:rPr>
                <w:rFonts w:ascii="Arial" w:hAnsi="Arial" w:cs="Arial"/>
                <w:b/>
                <w:bCs/>
                <w:strike/>
                <w:color w:val="000000"/>
                <w:sz w:val="20"/>
                <w:highlight w:val="cyan"/>
              </w:rPr>
              <w:t>imatinib</w:t>
            </w:r>
          </w:p>
          <w:p w14:paraId="364B3EC0" w14:textId="4FEF02D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7FB32B48" w14:textId="532BC661"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9059B4" w14:textId="51664D68"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CDFB47" w14:textId="5CB46446"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2D7EB3" w14:textId="0F77B4F0"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26AE1" w:rsidRPr="000E3A5E" w14:paraId="3F70CB66" w14:textId="77777777" w:rsidTr="00643F94">
        <w:trPr>
          <w:trHeight w:val="330"/>
        </w:trPr>
        <w:tc>
          <w:tcPr>
            <w:tcW w:w="562" w:type="dxa"/>
            <w:tcBorders>
              <w:top w:val="single" w:sz="4" w:space="0" w:color="auto"/>
              <w:left w:val="single" w:sz="4" w:space="0" w:color="auto"/>
              <w:bottom w:val="single" w:sz="4" w:space="0" w:color="auto"/>
              <w:right w:val="single" w:sz="4" w:space="0" w:color="auto"/>
            </w:tcBorders>
          </w:tcPr>
          <w:p w14:paraId="44BA4830" w14:textId="18C8DCCB" w:rsidR="00643F94" w:rsidRPr="000E3A5E" w:rsidRDefault="00643F94" w:rsidP="00643F94">
            <w:pPr>
              <w:rPr>
                <w:rFonts w:ascii="Arial" w:hAnsi="Arial" w:cs="Arial"/>
                <w:strike/>
                <w:sz w:val="20"/>
                <w:highlight w:val="cyan"/>
              </w:rPr>
            </w:pPr>
            <w:r w:rsidRPr="000E3A5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tcPr>
          <w:p w14:paraId="7065863B" w14:textId="77777777" w:rsidR="008323F4" w:rsidRPr="000E3A5E" w:rsidRDefault="008323F4" w:rsidP="00643F94">
            <w:pPr>
              <w:rPr>
                <w:rFonts w:ascii="Arial" w:hAnsi="Arial" w:cs="Arial"/>
                <w:b/>
                <w:bCs/>
                <w:strike/>
                <w:color w:val="000000"/>
                <w:sz w:val="20"/>
                <w:highlight w:val="cyan"/>
              </w:rPr>
            </w:pPr>
            <w:r w:rsidRPr="000E3A5E">
              <w:rPr>
                <w:rFonts w:ascii="Arial" w:hAnsi="Arial" w:cs="Arial"/>
                <w:strike/>
                <w:color w:val="000000"/>
                <w:sz w:val="20"/>
                <w:highlight w:val="cyan"/>
              </w:rPr>
              <w:t xml:space="preserve">cytarabine, dexamethasone, L-asparaginase, methotrexate, vincristine, </w:t>
            </w:r>
            <w:r w:rsidRPr="000E3A5E">
              <w:rPr>
                <w:rFonts w:ascii="Arial" w:hAnsi="Arial" w:cs="Arial"/>
                <w:b/>
                <w:bCs/>
                <w:strike/>
                <w:color w:val="000000"/>
                <w:sz w:val="20"/>
                <w:highlight w:val="cyan"/>
              </w:rPr>
              <w:t>imatinib</w:t>
            </w:r>
          </w:p>
          <w:p w14:paraId="397041F7" w14:textId="5FCB9980" w:rsidR="008323F4" w:rsidRPr="000E3A5E" w:rsidRDefault="008323F4" w:rsidP="00643F94">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29F631E" w14:textId="41168D28" w:rsidR="008323F4" w:rsidRPr="000E3A5E" w:rsidRDefault="006706BA" w:rsidP="008323F4">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7AA4D30" w14:textId="19321079" w:rsidR="008323F4" w:rsidRPr="000E3A5E" w:rsidRDefault="006706BA" w:rsidP="008323F4">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B601BBB" w14:textId="5B274C9E" w:rsidR="008323F4" w:rsidRPr="000E3A5E" w:rsidRDefault="008323F4" w:rsidP="008323F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14A0FC" w14:textId="0DB326C4" w:rsidR="008323F4" w:rsidRPr="000E3A5E" w:rsidRDefault="008323F4" w:rsidP="008323F4">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303DDA4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7D68704D" w14:textId="77777777"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AA93B01" w14:textId="77777777" w:rsidR="005C3BDA" w:rsidRPr="000E3A5E" w:rsidRDefault="005C3BDA" w:rsidP="005C3BDA">
            <w:pPr>
              <w:rPr>
                <w:rFonts w:ascii="Arial" w:hAnsi="Arial" w:cs="Arial"/>
                <w:strike/>
                <w:sz w:val="20"/>
                <w:highlight w:val="cyan"/>
              </w:rPr>
            </w:pPr>
            <w:r w:rsidRPr="000E3A5E">
              <w:rPr>
                <w:rFonts w:ascii="Arial" w:hAnsi="Arial" w:cs="Arial"/>
                <w:strike/>
                <w:color w:val="000000"/>
                <w:sz w:val="20"/>
                <w:highlight w:val="cyan"/>
              </w:rPr>
              <w:t xml:space="preserve">CVAD, </w:t>
            </w:r>
            <w:r w:rsidRPr="000E3A5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94957AD"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B5582C"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045F09"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BEA7F2"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7EEC4F2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6E6A4BD" w14:textId="0C8F477A"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694ACBE3" w14:textId="4AA63C6D"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lang w:val="it-IT"/>
              </w:rPr>
              <w:t xml:space="preserve">dexamethasone,vincristine, </w:t>
            </w:r>
            <w:r w:rsidRPr="000E3A5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757CAC83" w14:textId="7F1B3945"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F310C1" w14:textId="5270FD95"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D69CFE" w14:textId="53BD1E29"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51B727" w14:textId="193AED5A"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1C6839F5"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4859F198" w14:textId="77777777"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D962ECF" w14:textId="21193CB7" w:rsidR="005C3BDA" w:rsidRPr="000E3A5E" w:rsidRDefault="005C3BDA" w:rsidP="005C3BDA">
            <w:pPr>
              <w:rPr>
                <w:rFonts w:ascii="Arial" w:hAnsi="Arial" w:cs="Arial"/>
                <w:strike/>
                <w:sz w:val="20"/>
                <w:highlight w:val="cyan"/>
                <w:lang w:val="it-IT"/>
              </w:rPr>
            </w:pPr>
            <w:r w:rsidRPr="000E3A5E">
              <w:rPr>
                <w:rFonts w:ascii="Arial" w:hAnsi="Arial" w:cs="Arial"/>
                <w:strike/>
                <w:color w:val="000000"/>
                <w:sz w:val="20"/>
                <w:highlight w:val="cyan"/>
                <w:lang w:val="it-IT"/>
              </w:rPr>
              <w:t xml:space="preserve">daunorubicin, L-asparaginase, prednisone, vincristine, </w:t>
            </w:r>
            <w:r w:rsidRPr="000E3A5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58E85D4"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B0EC90"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6FFBEC"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205BA2"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1BDBC172"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1DAAC057" w14:textId="77777777"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AA1809B" w14:textId="7777777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imatinib</w:t>
            </w:r>
            <w:r w:rsidRPr="000E3A5E">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CF85B9"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49F06A"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98BCB1"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8BB641"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77C33242"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0407E3B3" w14:textId="77777777"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DB707D8" w14:textId="7777777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B4BDB0"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DDE911"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43331A"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0C4516"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7C337AA9" w14:textId="77777777" w:rsidTr="00D7084A">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4423D3A" w14:textId="08DC16FC" w:rsidR="005C3BDA" w:rsidRPr="000E3A5E" w:rsidRDefault="005C3BDA" w:rsidP="005C3BDA">
            <w:pPr>
              <w:spacing w:before="60" w:after="60"/>
              <w:jc w:val="center"/>
              <w:rPr>
                <w:rFonts w:ascii="Arial" w:hAnsi="Arial" w:cs="Arial"/>
                <w:b/>
                <w:bCs/>
                <w:strike/>
                <w:sz w:val="20"/>
                <w:highlight w:val="cyan"/>
              </w:rPr>
            </w:pPr>
            <w:r w:rsidRPr="000E3A5E">
              <w:rPr>
                <w:rFonts w:ascii="Arial" w:hAnsi="Arial" w:cs="Arial"/>
                <w:b/>
                <w:bCs/>
                <w:strike/>
                <w:sz w:val="20"/>
                <w:highlight w:val="cyan"/>
              </w:rPr>
              <w:t>Dasatinib-containing regimens</w:t>
            </w:r>
          </w:p>
        </w:tc>
      </w:tr>
      <w:tr w:rsidR="005C3BDA" w:rsidRPr="000E3A5E" w14:paraId="29B9CC53"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01AE62B6" w14:textId="77777777"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1A0D9984" w14:textId="7777777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mercaptopurine, cytarabine, methotrexate, </w:t>
            </w:r>
            <w:r w:rsidRPr="000E3A5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16C715AE"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976B95"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0715E2"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DF6887"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41305918"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49FBEF34" w14:textId="2D7B3C0E"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61148238" w14:textId="5E71DA1E"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doxorubicin, L-asparaginase, mercaptopurine, methotrexate, </w:t>
            </w:r>
            <w:r w:rsidRPr="000E3A5E">
              <w:rPr>
                <w:rFonts w:ascii="Arial" w:hAnsi="Arial" w:cs="Arial"/>
                <w:b/>
                <w:bCs/>
                <w:strike/>
                <w:color w:val="000000"/>
                <w:sz w:val="20"/>
                <w:highlight w:val="cyan"/>
              </w:rPr>
              <w:t>dasatinib</w:t>
            </w:r>
          </w:p>
          <w:p w14:paraId="6AD4807F" w14:textId="65245F9F"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75528663" w14:textId="5EDCDFBE"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FA86B6" w14:textId="5A8055F0"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0EF2F9" w14:textId="086DB0D5"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8C01DE" w14:textId="73258A48"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0AA881D1"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75AF8E15" w14:textId="1C47DF65"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3B310730" w14:textId="77777777" w:rsidR="005C3BDA" w:rsidRPr="000E3A5E" w:rsidRDefault="005C3BDA" w:rsidP="005C3BDA">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 xml:space="preserve">cyclophosphamide, daunorubicin, L-asparaginase, prednisone, vincristine, </w:t>
            </w:r>
            <w:r w:rsidRPr="000E3A5E">
              <w:rPr>
                <w:rFonts w:ascii="Arial" w:hAnsi="Arial" w:cs="Arial"/>
                <w:b/>
                <w:bCs/>
                <w:strike/>
                <w:color w:val="000000"/>
                <w:sz w:val="20"/>
                <w:highlight w:val="cyan"/>
                <w:lang w:val="it-IT"/>
              </w:rPr>
              <w:t>dasatinib</w:t>
            </w:r>
          </w:p>
          <w:p w14:paraId="6AEAAB45" w14:textId="0E888D9A" w:rsidR="00BC14CC" w:rsidRPr="000E3A5E" w:rsidRDefault="00BC14CC" w:rsidP="005C3BDA">
            <w:pPr>
              <w:rPr>
                <w:rFonts w:ascii="Arial" w:hAnsi="Arial" w:cs="Arial"/>
                <w:strike/>
                <w:color w:val="000000"/>
                <w:sz w:val="20"/>
                <w:highlight w:val="cyan"/>
                <w:lang w:val="it-IT"/>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tcPr>
          <w:p w14:paraId="47B968C8" w14:textId="0236E120" w:rsidR="005C3BDA" w:rsidRPr="000E3A5E" w:rsidRDefault="005C3BDA" w:rsidP="005C3BDA">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F59E18" w14:textId="0E672A92" w:rsidR="005C3BDA" w:rsidRPr="000E3A5E" w:rsidRDefault="005C3BDA" w:rsidP="005C3BDA">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FBEC59A" w14:textId="26D8E162" w:rsidR="005C3BDA" w:rsidRPr="000E3A5E" w:rsidRDefault="005C3BDA" w:rsidP="005C3BDA">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AF7856" w14:textId="694B3BE0" w:rsidR="005C3BDA" w:rsidRPr="000E3A5E" w:rsidRDefault="005C3BDA" w:rsidP="005C3BDA">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5C3BDA" w:rsidRPr="000E3A5E" w14:paraId="496B66A6"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76D6D771" w14:textId="3B05184B" w:rsidR="005C3BDA" w:rsidRPr="000E3A5E" w:rsidRDefault="00817CC7" w:rsidP="005C3BDA">
            <w:pPr>
              <w:jc w:val="center"/>
              <w:rPr>
                <w:rFonts w:ascii="Arial" w:hAnsi="Arial" w:cs="Arial"/>
                <w:strike/>
                <w:sz w:val="20"/>
                <w:highlight w:val="cyan"/>
                <w:lang w:val="it-IT"/>
              </w:rPr>
            </w:pPr>
            <w:r w:rsidRPr="000E3A5E">
              <w:rPr>
                <w:rFonts w:ascii="Arial" w:hAnsi="Arial" w:cs="Arial"/>
                <w:strike/>
                <w:sz w:val="20"/>
                <w:highlight w:val="cyan"/>
                <w:lang w:val="it-IT"/>
              </w:rPr>
              <w:t>32</w:t>
            </w:r>
          </w:p>
        </w:tc>
        <w:tc>
          <w:tcPr>
            <w:tcW w:w="3690" w:type="dxa"/>
            <w:tcBorders>
              <w:top w:val="single" w:sz="4" w:space="0" w:color="auto"/>
              <w:left w:val="single" w:sz="4" w:space="0" w:color="auto"/>
              <w:bottom w:val="single" w:sz="4" w:space="0" w:color="auto"/>
              <w:right w:val="single" w:sz="4" w:space="0" w:color="auto"/>
            </w:tcBorders>
            <w:vAlign w:val="center"/>
          </w:tcPr>
          <w:p w14:paraId="2B13EF35" w14:textId="3F92C4AB" w:rsidR="005C3BDA" w:rsidRPr="000E3A5E" w:rsidRDefault="005C3BDA" w:rsidP="005C3BDA">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cytarabine, daunorubicin, dexamethasone, etoposide, vincristine, </w:t>
            </w:r>
            <w:r w:rsidRPr="000E3A5E">
              <w:rPr>
                <w:rFonts w:ascii="Arial" w:hAnsi="Arial" w:cs="Arial"/>
                <w:b/>
                <w:bCs/>
                <w:strike/>
                <w:color w:val="000000"/>
                <w:sz w:val="20"/>
                <w:highlight w:val="cyan"/>
                <w:lang w:val="it-IT"/>
              </w:rPr>
              <w:t>dasatinib</w:t>
            </w:r>
          </w:p>
          <w:p w14:paraId="36CC801F" w14:textId="34D8EB2E"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5E5C041F" w14:textId="0644E0F6"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16F175" w14:textId="1B76F604"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39C0F7" w14:textId="3DC8B738"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4AC84B1" w14:textId="5829A8EC"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26AE1" w:rsidRPr="000E3A5E" w14:paraId="4C2E59B6" w14:textId="77777777" w:rsidTr="00643F94">
        <w:trPr>
          <w:trHeight w:val="330"/>
        </w:trPr>
        <w:tc>
          <w:tcPr>
            <w:tcW w:w="562" w:type="dxa"/>
            <w:tcBorders>
              <w:top w:val="single" w:sz="4" w:space="0" w:color="auto"/>
              <w:left w:val="single" w:sz="4" w:space="0" w:color="auto"/>
              <w:bottom w:val="single" w:sz="4" w:space="0" w:color="auto"/>
              <w:right w:val="single" w:sz="4" w:space="0" w:color="auto"/>
            </w:tcBorders>
          </w:tcPr>
          <w:p w14:paraId="480DFC99" w14:textId="5B9496E4" w:rsidR="00643F94" w:rsidRPr="000E3A5E" w:rsidRDefault="00643F94" w:rsidP="00643F94">
            <w:pPr>
              <w:jc w:val="center"/>
              <w:rPr>
                <w:rFonts w:ascii="Arial" w:hAnsi="Arial" w:cs="Arial"/>
                <w:strike/>
                <w:sz w:val="20"/>
                <w:highlight w:val="cyan"/>
                <w:lang w:val="it-IT"/>
              </w:rPr>
            </w:pPr>
            <w:r w:rsidRPr="000E3A5E">
              <w:rPr>
                <w:rFonts w:ascii="Arial" w:hAnsi="Arial" w:cs="Arial"/>
                <w:strike/>
                <w:sz w:val="20"/>
                <w:highlight w:val="cyan"/>
                <w:lang w:val="it-IT"/>
              </w:rPr>
              <w:t>36</w:t>
            </w:r>
          </w:p>
        </w:tc>
        <w:tc>
          <w:tcPr>
            <w:tcW w:w="3690" w:type="dxa"/>
            <w:tcBorders>
              <w:top w:val="single" w:sz="4" w:space="0" w:color="auto"/>
              <w:left w:val="single" w:sz="4" w:space="0" w:color="auto"/>
              <w:bottom w:val="single" w:sz="4" w:space="0" w:color="auto"/>
              <w:right w:val="single" w:sz="4" w:space="0" w:color="auto"/>
            </w:tcBorders>
            <w:vAlign w:val="center"/>
          </w:tcPr>
          <w:p w14:paraId="38CF065F" w14:textId="77777777" w:rsidR="00643F94" w:rsidRPr="000E3A5E" w:rsidRDefault="00643F94" w:rsidP="00643F94">
            <w:pPr>
              <w:rPr>
                <w:rFonts w:ascii="Arial" w:hAnsi="Arial" w:cs="Arial"/>
                <w:b/>
                <w:bCs/>
                <w:strike/>
                <w:color w:val="000000"/>
                <w:sz w:val="20"/>
                <w:highlight w:val="cyan"/>
              </w:rPr>
            </w:pPr>
            <w:r w:rsidRPr="000E3A5E">
              <w:rPr>
                <w:rFonts w:ascii="Arial" w:hAnsi="Arial" w:cs="Arial"/>
                <w:strike/>
                <w:color w:val="000000"/>
                <w:sz w:val="20"/>
                <w:highlight w:val="cyan"/>
              </w:rPr>
              <w:t xml:space="preserve">cytarabine, dexamethasone, L-asparaginase, methotrexate, vincristine, </w:t>
            </w:r>
            <w:r w:rsidRPr="000E3A5E">
              <w:rPr>
                <w:rFonts w:ascii="Arial" w:hAnsi="Arial" w:cs="Arial"/>
                <w:b/>
                <w:bCs/>
                <w:strike/>
                <w:color w:val="000000"/>
                <w:sz w:val="20"/>
                <w:highlight w:val="cyan"/>
              </w:rPr>
              <w:t>dasatinib</w:t>
            </w:r>
          </w:p>
          <w:p w14:paraId="5BA05DAF" w14:textId="57FB3FC6" w:rsidR="00643F94" w:rsidRPr="000E3A5E" w:rsidRDefault="00643F94" w:rsidP="00643F94">
            <w:pPr>
              <w:rPr>
                <w:rFonts w:ascii="Arial" w:hAnsi="Arial" w:cs="Arial"/>
                <w:strike/>
                <w:color w:val="000000"/>
                <w:sz w:val="20"/>
                <w:highlight w:val="cyan"/>
                <w:lang w:val="it-IT"/>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236F631" w14:textId="30AEBCBD" w:rsidR="00643F94" w:rsidRPr="000E3A5E" w:rsidRDefault="006706BA" w:rsidP="00643F94">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18F73B2" w14:textId="3A8B5CC7" w:rsidR="00643F94" w:rsidRPr="000E3A5E" w:rsidRDefault="006706BA" w:rsidP="00643F94">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7756287C" w14:textId="666E1403" w:rsidR="00643F94" w:rsidRPr="000E3A5E" w:rsidRDefault="00643F94" w:rsidP="00643F9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5C1F6C" w14:textId="2802937A" w:rsidR="00643F94" w:rsidRPr="000E3A5E" w:rsidRDefault="00643F94" w:rsidP="00643F94">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437A1286"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6604402D" w14:textId="07E11172"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4C1EF75B" w14:textId="1217E324" w:rsidR="005C3BDA" w:rsidRPr="000E3A5E" w:rsidRDefault="005C3BDA" w:rsidP="005C3BDA">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CVAD, </w:t>
            </w:r>
            <w:r w:rsidRPr="000E3A5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B04454F" w14:textId="51424DCF"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E3CD14" w14:textId="77AFE380"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3F48E4" w14:textId="31B79585"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1DC1764" w14:textId="6AEFD812"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328ABB3D"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24973563" w14:textId="66D795D0" w:rsidR="005C3BDA" w:rsidRPr="000E3A5E" w:rsidRDefault="00817CC7" w:rsidP="005C3BDA">
            <w:pPr>
              <w:jc w:val="center"/>
              <w:rPr>
                <w:rFonts w:ascii="Arial" w:hAnsi="Arial" w:cs="Arial"/>
                <w:strike/>
                <w:sz w:val="20"/>
                <w:highlight w:val="cyan"/>
              </w:rPr>
            </w:pPr>
            <w:r w:rsidRPr="000E3A5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57E7D527" w14:textId="7364F164" w:rsidR="005C3BDA" w:rsidRPr="000E3A5E" w:rsidRDefault="005C3BDA" w:rsidP="005C3BDA">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dexamethasone, vincristine, </w:t>
            </w:r>
            <w:r w:rsidRPr="000E3A5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3E9303A" w14:textId="0E4112B1"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EC12F6" w14:textId="7176D65B"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A044CE" w14:textId="770A5AE4"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7C59B7" w14:textId="634DC42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1A68A09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C9FAB0F" w14:textId="583B0896"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7472495E" w14:textId="0F6B9C0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methotrexate, prednisone, dasatinib</w:t>
            </w:r>
          </w:p>
        </w:tc>
        <w:tc>
          <w:tcPr>
            <w:tcW w:w="1643" w:type="dxa"/>
            <w:tcBorders>
              <w:top w:val="single" w:sz="4" w:space="0" w:color="auto"/>
              <w:left w:val="single" w:sz="4" w:space="0" w:color="auto"/>
              <w:bottom w:val="single" w:sz="4" w:space="0" w:color="auto"/>
              <w:right w:val="single" w:sz="4" w:space="0" w:color="auto"/>
            </w:tcBorders>
            <w:vAlign w:val="center"/>
          </w:tcPr>
          <w:p w14:paraId="5F75A311" w14:textId="0BC1B6DC"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FDB032" w14:textId="2190D696"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5D5305" w14:textId="4C8508F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46AD07" w14:textId="26B5C8B8"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65BED4BE"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D83ED32" w14:textId="77777777"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592F7127" w14:textId="7777777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dasatinib, prednisone</w:t>
            </w:r>
          </w:p>
        </w:tc>
        <w:tc>
          <w:tcPr>
            <w:tcW w:w="1643" w:type="dxa"/>
            <w:tcBorders>
              <w:top w:val="single" w:sz="4" w:space="0" w:color="auto"/>
              <w:left w:val="single" w:sz="4" w:space="0" w:color="auto"/>
              <w:bottom w:val="single" w:sz="4" w:space="0" w:color="auto"/>
              <w:right w:val="single" w:sz="4" w:space="0" w:color="auto"/>
            </w:tcBorders>
            <w:vAlign w:val="center"/>
          </w:tcPr>
          <w:p w14:paraId="0C14C4C8"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CDD771"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CED906"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68A640"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5C3BDA" w:rsidRPr="000E3A5E" w14:paraId="06C0411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64F461A6" w14:textId="77777777" w:rsidR="005C3BDA" w:rsidRPr="000E3A5E" w:rsidRDefault="005C3BDA" w:rsidP="005C3BDA">
            <w:pPr>
              <w:jc w:val="center"/>
              <w:rPr>
                <w:rFonts w:ascii="Arial" w:hAnsi="Arial" w:cs="Arial"/>
                <w:strike/>
                <w:sz w:val="20"/>
                <w:highlight w:val="cyan"/>
              </w:rPr>
            </w:pPr>
            <w:r w:rsidRPr="000E3A5E">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E531B56" w14:textId="77777777" w:rsidR="005C3BDA" w:rsidRPr="000E3A5E" w:rsidRDefault="005C3BDA" w:rsidP="005C3BDA">
            <w:pPr>
              <w:rPr>
                <w:rFonts w:ascii="Arial" w:hAnsi="Arial" w:cs="Arial"/>
                <w:strike/>
                <w:color w:val="000000"/>
                <w:sz w:val="20"/>
                <w:highlight w:val="cyan"/>
              </w:rPr>
            </w:pPr>
            <w:r w:rsidRPr="000E3A5E">
              <w:rPr>
                <w:rFonts w:ascii="Arial" w:hAnsi="Arial" w:cs="Arial"/>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54C79A7"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E3B31E"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5B4943"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164E22" w14:textId="77777777" w:rsidR="005C3BDA" w:rsidRPr="000E3A5E" w:rsidRDefault="005C3BDA" w:rsidP="005C3BDA">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32A0527C" w14:textId="77777777" w:rsidTr="006B2B9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27E59B" w14:textId="257B9B7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bCs/>
                <w:strike/>
                <w:sz w:val="20"/>
                <w:highlight w:val="cyan"/>
              </w:rPr>
              <w:t>Other TKI-containing regimen</w:t>
            </w:r>
          </w:p>
        </w:tc>
      </w:tr>
      <w:tr w:rsidR="00AF534B" w:rsidRPr="000E3A5E" w14:paraId="1118D40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44EDB2A6" w14:textId="01D06F65"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DEB6ACF" w14:textId="33C7A270"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B6D859A" w14:textId="0CAF6048"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AB4F45" w14:textId="3F0D6979"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0CDA50" w14:textId="00940D18"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201D81" w14:textId="4AC705C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1E8359B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A2D18C1" w14:textId="340CF9A0"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3F1B8346" w14:textId="49E932FC"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1D87E222" w14:textId="476EE5B9"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FAF3B1" w14:textId="046FB36A"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638FC3" w14:textId="4C42AEBE"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8F0A1A" w14:textId="35368292"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042BEA3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BBDEAA8" w14:textId="092D206D"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tcPr>
          <w:p w14:paraId="5FDFF83C" w14:textId="2341AE78" w:rsidR="00AF534B" w:rsidRPr="000E3A5E" w:rsidRDefault="00AF534B" w:rsidP="00AF534B">
            <w:pPr>
              <w:rPr>
                <w:rFonts w:ascii="Arial" w:hAnsi="Arial" w:cs="Arial"/>
                <w:b/>
                <w:bCs/>
                <w:strike/>
                <w:color w:val="000000"/>
                <w:sz w:val="20"/>
                <w:highlight w:val="cyan"/>
              </w:rPr>
            </w:pP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2E430165" w14:textId="29CF064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99533C" w14:textId="06301BEC"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1B12F2" w14:textId="7EABEF91"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B281D7" w14:textId="25128EC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2087DC83"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26BE71B" w14:textId="27CF1E91"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008DAD6F" w14:textId="144F5AE0"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56433EC3" w14:textId="435DFA13"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CB9B98" w14:textId="074F754F"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1CFE5E" w14:textId="0E54195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574892" w14:textId="4B5CD69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3CC9D76D"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02FE398" w14:textId="252DAE79"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183AF465" w14:textId="4957354A"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8BE86AF" w14:textId="07FAD1CE"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419FB2" w14:textId="3C4F8A2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0984B60" w14:textId="5274BEF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90884D" w14:textId="63CF8CD5"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448B55AE"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CC0C5F6" w14:textId="7790A3D5"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0A7774DE" w14:textId="02EA2283" w:rsidR="00AF534B" w:rsidRPr="000E3A5E" w:rsidRDefault="00AF534B" w:rsidP="00AF534B">
            <w:pPr>
              <w:rPr>
                <w:rFonts w:ascii="Arial" w:hAnsi="Arial" w:cs="Arial"/>
                <w:b/>
                <w:bCs/>
                <w:strike/>
                <w:color w:val="000000"/>
                <w:sz w:val="20"/>
                <w:highlight w:val="cyan"/>
              </w:rPr>
            </w:pP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3CB1DED" w14:textId="6B3AA01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47C631" w14:textId="431C0AB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8B2F60" w14:textId="25D3EB2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A54D18" w14:textId="4DF19E8C"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6EB8926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15A771A" w14:textId="4747DBB8"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36980886" w14:textId="099A5071"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018BBBB3" w14:textId="000CAA5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AC6C49" w14:textId="00F064D1"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C31772" w14:textId="21584DC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673713" w14:textId="53AD17CA"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023C721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2BC78A7" w14:textId="5FF89144"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236D6E52" w14:textId="1D6C5867"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382DF67D" w14:textId="0758419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55E3D0" w14:textId="5FD88BC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118A90" w14:textId="11782ACA"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FD94A6" w14:textId="4A0E4FC3"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5D691A9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008AD52E" w14:textId="6AD419EC"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92107DF" w14:textId="2216D784" w:rsidR="00AF534B" w:rsidRPr="000E3A5E" w:rsidRDefault="00AF534B" w:rsidP="00AF534B">
            <w:pPr>
              <w:rPr>
                <w:rFonts w:ascii="Arial" w:hAnsi="Arial" w:cs="Arial"/>
                <w:strike/>
                <w:color w:val="000000"/>
                <w:sz w:val="20"/>
                <w:highlight w:val="cyan"/>
              </w:rPr>
            </w:pP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337DEC4" w14:textId="6156971A"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69C199" w14:textId="51EFAA78"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34CD7E" w14:textId="726B9841"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BC3C7A" w14:textId="24BCED93"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77EC8354" w14:textId="77777777" w:rsidTr="006B54EC">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DE79283" w14:textId="73657859" w:rsidR="00AF534B" w:rsidRPr="000E3A5E" w:rsidRDefault="00AF534B" w:rsidP="00AF534B">
            <w:pPr>
              <w:spacing w:before="60" w:after="60"/>
              <w:jc w:val="center"/>
              <w:rPr>
                <w:rFonts w:ascii="Arial" w:hAnsi="Arial" w:cs="Arial"/>
                <w:b/>
                <w:bCs/>
                <w:strike/>
                <w:sz w:val="20"/>
                <w:highlight w:val="cyan"/>
              </w:rPr>
            </w:pPr>
            <w:r w:rsidRPr="000E3A5E">
              <w:rPr>
                <w:rFonts w:ascii="Arial" w:hAnsi="Arial" w:cs="Arial"/>
                <w:b/>
                <w:bCs/>
                <w:strike/>
                <w:sz w:val="20"/>
                <w:highlight w:val="cyan"/>
              </w:rPr>
              <w:t>Chemotherapy without a tyrosine kinase inhibitor</w:t>
            </w:r>
          </w:p>
        </w:tc>
      </w:tr>
      <w:tr w:rsidR="00AF534B" w:rsidRPr="000E3A5E" w14:paraId="3AE46E74"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476C66B5"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ACFFCD" w14:textId="77777777"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BDE3158"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17B697"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C48C7B"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4E2B6A"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4F22E28E"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686E362C"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721349C" w14:textId="77777777" w:rsidR="00AF534B" w:rsidRPr="000E3A5E" w:rsidRDefault="00AF534B" w:rsidP="00AF534B">
            <w:pPr>
              <w:rPr>
                <w:rFonts w:ascii="Arial" w:hAnsi="Arial" w:cs="Arial"/>
                <w:strike/>
                <w:sz w:val="20"/>
                <w:highlight w:val="cyan"/>
              </w:rPr>
            </w:pPr>
            <w:r w:rsidRPr="000E3A5E">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FEC43D2"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F2D8DC"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763647"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0D3124"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3B8AD7B2"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085A4F70"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BA62ABF" w14:textId="77777777" w:rsidR="00AF534B" w:rsidRPr="000E3A5E" w:rsidRDefault="00AF534B" w:rsidP="00AF534B">
            <w:pPr>
              <w:rPr>
                <w:rFonts w:ascii="Arial" w:hAnsi="Arial" w:cs="Arial"/>
                <w:strike/>
                <w:sz w:val="20"/>
                <w:highlight w:val="cyan"/>
              </w:rPr>
            </w:pPr>
            <w:r w:rsidRPr="000E3A5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C29790"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3D2F4D"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A4C7B75"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291EA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2937686B"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6FD5F8D1"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EB757C4" w14:textId="77777777"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AAF057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72A664"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660838"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562787"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69D9ED2B"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42DFFE1"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13BE193B"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EDAB2A3"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7041EFD" w14:textId="0F73080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25887B"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EF1B5D9" w14:textId="4B079DD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r>
      <w:tr w:rsidR="00AF534B" w:rsidRPr="000E3A5E" w14:paraId="1B559459"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86C7252"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36A9C9E"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C07114B"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2F576B"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39704D"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95F7F0"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2C76CD72"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D28CBDC"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121933B"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1A363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9FD35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7CBE19"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95B614"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7EAEA06A"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4B46062"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E284DC"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iCs/>
                <w:strike/>
                <w:sz w:val="20"/>
                <w:highlight w:val="cyan"/>
              </w:rPr>
              <w:t xml:space="preserve">Other regimen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0FF663"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6C2794"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373D17"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2FA3E0"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1ABF64FC"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0C4CECC2" w14:textId="77777777" w:rsidR="00AF534B" w:rsidRPr="000E3A5E" w:rsidRDefault="00AF534B" w:rsidP="00AF534B">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7E2397D4"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684998D"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80381AE" w14:textId="77777777" w:rsidR="00AF534B" w:rsidRPr="000E3A5E" w:rsidRDefault="00AF534B" w:rsidP="00AF534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5992A050"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691D0E6D" w14:textId="77777777" w:rsidR="00AF534B" w:rsidRPr="000E3A5E" w:rsidRDefault="00AF534B" w:rsidP="00AF534B">
            <w:pPr>
              <w:spacing w:before="60" w:after="60"/>
              <w:jc w:val="center"/>
              <w:rPr>
                <w:rFonts w:ascii="Arial" w:hAnsi="Arial" w:cs="Arial"/>
                <w:strike/>
                <w:sz w:val="20"/>
                <w:highlight w:val="cyan"/>
              </w:rPr>
            </w:pPr>
          </w:p>
        </w:tc>
      </w:tr>
    </w:tbl>
    <w:p w14:paraId="64A1E5C7" w14:textId="6F6E353B" w:rsidR="00603670" w:rsidRPr="000E3A5E" w:rsidRDefault="00603670">
      <w:pPr>
        <w:rPr>
          <w:rFonts w:ascii="Arial" w:hAnsi="Arial" w:cs="Arial"/>
          <w:b/>
          <w:strike/>
          <w:color w:val="C00000"/>
          <w:sz w:val="20"/>
          <w:highlight w:val="cyan"/>
        </w:rPr>
      </w:pPr>
    </w:p>
    <w:p w14:paraId="073881AA" w14:textId="65C82284" w:rsidR="00DA0020" w:rsidRPr="000E3A5E" w:rsidRDefault="00DA0020" w:rsidP="00DA0020">
      <w:pPr>
        <w:pStyle w:val="Heading4"/>
        <w:rPr>
          <w:strike/>
          <w:highlight w:val="cyan"/>
        </w:rPr>
      </w:pPr>
      <w:r w:rsidRPr="000E3A5E">
        <w:rPr>
          <w:strike/>
          <w:highlight w:val="cyan"/>
        </w:rPr>
        <w:t>A46.3</w:t>
      </w:r>
    </w:p>
    <w:p w14:paraId="31F8FC27" w14:textId="41196B5C" w:rsidR="007E3C84" w:rsidRPr="000E3A5E" w:rsidRDefault="007E3C84" w:rsidP="007E3C84">
      <w:pPr>
        <w:rPr>
          <w:rFonts w:ascii="Arial" w:hAnsi="Arial" w:cs="Arial"/>
          <w:b/>
          <w:strike/>
          <w:color w:val="C00000"/>
          <w:sz w:val="20"/>
          <w:highlight w:val="cyan"/>
        </w:rPr>
      </w:pPr>
      <w:r w:rsidRPr="000E3A5E">
        <w:rPr>
          <w:rFonts w:ascii="Arial" w:hAnsi="Arial" w:cs="Arial"/>
          <w:b/>
          <w:strike/>
          <w:color w:val="C00000"/>
          <w:sz w:val="20"/>
          <w:highlight w:val="cyan"/>
        </w:rPr>
        <w:t xml:space="preserve">[SHOW A46.3 IN JP ONLY IF SUM OF A40_1-2_3-6&gt;0] </w:t>
      </w:r>
    </w:p>
    <w:p w14:paraId="49B9854E" w14:textId="7F7D48B9" w:rsidR="007E3C84" w:rsidRPr="000E3A5E" w:rsidRDefault="007E3C84" w:rsidP="007E3C84">
      <w:pPr>
        <w:pStyle w:val="Base"/>
        <w:rPr>
          <w:rFonts w:ascii="Arial" w:hAnsi="Arial" w:cs="Arial"/>
          <w:b w:val="0"/>
          <w:caps w:val="0"/>
          <w:strike/>
          <w:highlight w:val="cyan"/>
          <w:u w:val="none"/>
        </w:rPr>
      </w:pPr>
      <w:r w:rsidRPr="000E3A5E">
        <w:rPr>
          <w:rFonts w:ascii="Arial" w:hAnsi="Arial" w:cs="Arial"/>
          <w:strike/>
          <w:highlight w:val="cyan"/>
          <w:u w:val="none"/>
        </w:rPr>
        <w:t xml:space="preserve">A46.3 </w:t>
      </w:r>
      <w:r w:rsidRPr="000E3A5E">
        <w:rPr>
          <w:rFonts w:ascii="Arial" w:hAnsi="Arial" w:cs="Arial"/>
          <w:b w:val="0"/>
          <w:caps w:val="0"/>
          <w:strike/>
          <w:highlight w:val="cyan"/>
          <w:u w:val="none"/>
        </w:rPr>
        <w:t xml:space="preserve">What percent of your </w:t>
      </w:r>
      <w:r w:rsidRPr="000E3A5E">
        <w:rPr>
          <w:rFonts w:ascii="Arial" w:hAnsi="Arial" w:cs="Arial"/>
          <w:b w:val="0"/>
          <w:caps w:val="0"/>
          <w:strike/>
          <w:highlight w:val="cyan"/>
        </w:rPr>
        <w:t>newly-diagnosed</w:t>
      </w:r>
      <w:r w:rsidRPr="000E3A5E">
        <w:rPr>
          <w:rFonts w:ascii="Arial" w:hAnsi="Arial" w:cs="Arial"/>
          <w:b w:val="0"/>
          <w:caps w:val="0"/>
          <w:strike/>
          <w:highlight w:val="cyan"/>
          <w:u w:val="none"/>
        </w:rPr>
        <w:t xml:space="preserve"> </w:t>
      </w:r>
      <w:r w:rsidRPr="000E3A5E">
        <w:rPr>
          <w:rFonts w:ascii="Arial" w:hAnsi="Arial" w:cs="Arial"/>
          <w:caps w:val="0"/>
          <w:strike/>
          <w:highlight w:val="cyan"/>
          <w:u w:val="none"/>
        </w:rPr>
        <w:t>Ph-positive ALL</w:t>
      </w:r>
      <w:r w:rsidRPr="000E3A5E">
        <w:rPr>
          <w:rFonts w:ascii="Arial" w:hAnsi="Arial" w:cs="Arial"/>
          <w:b w:val="0"/>
          <w:caps w:val="0"/>
          <w:strike/>
          <w:highlight w:val="cyan"/>
          <w:u w:val="none"/>
        </w:rPr>
        <w:t xml:space="preserve"> patients receive the following regimens for </w:t>
      </w:r>
      <w:r w:rsidRPr="000E3A5E">
        <w:rPr>
          <w:rFonts w:ascii="Arial" w:hAnsi="Arial" w:cs="Arial"/>
          <w:i/>
          <w:caps w:val="0"/>
          <w:strike/>
          <w:highlight w:val="cyan"/>
          <w:u w:val="none"/>
        </w:rPr>
        <w:t>remission induction therapy</w:t>
      </w:r>
      <w:r w:rsidRPr="000E3A5E">
        <w:rPr>
          <w:rFonts w:ascii="Arial" w:hAnsi="Arial" w:cs="Arial"/>
          <w:b w:val="0"/>
          <w:caps w:val="0"/>
          <w:strike/>
          <w:highlight w:val="cyan"/>
          <w:u w:val="none"/>
        </w:rPr>
        <w:t>? For each regimen, what is the average number of months that patients actually receive (</w:t>
      </w:r>
      <w:r w:rsidRPr="000E3A5E">
        <w:rPr>
          <w:rFonts w:ascii="Arial" w:hAnsi="Arial" w:cs="Arial"/>
          <w:b w:val="0"/>
          <w:caps w:val="0"/>
          <w:strike/>
          <w:highlight w:val="cyan"/>
        </w:rPr>
        <w:t>not</w:t>
      </w:r>
      <w:r w:rsidRPr="000E3A5E">
        <w:rPr>
          <w:rFonts w:ascii="Arial" w:hAnsi="Arial" w:cs="Arial"/>
          <w:b w:val="0"/>
          <w:caps w:val="0"/>
          <w:strike/>
          <w:highlight w:val="cyan"/>
          <w:u w:val="none"/>
        </w:rPr>
        <w:t xml:space="preserve"> the planned number of months)?</w:t>
      </w:r>
    </w:p>
    <w:p w14:paraId="0E57F577" w14:textId="77777777" w:rsidR="00F55280" w:rsidRPr="000E3A5E" w:rsidRDefault="00F55280" w:rsidP="007E3C84">
      <w:pPr>
        <w:pStyle w:val="Base"/>
        <w:rPr>
          <w:rFonts w:ascii="Arial" w:hAnsi="Arial" w:cs="Arial"/>
          <w:b w:val="0"/>
          <w:caps w:val="0"/>
          <w:strike/>
          <w:highlight w:val="cyan"/>
          <w:u w:val="none"/>
        </w:rPr>
      </w:pPr>
    </w:p>
    <w:p w14:paraId="7A76E0E6" w14:textId="2AED68D7" w:rsidR="00F55280" w:rsidRPr="000E3A5E" w:rsidRDefault="00F55280" w:rsidP="007E3C84">
      <w:pPr>
        <w:pStyle w:val="Base"/>
        <w:rPr>
          <w:rFonts w:ascii="Arial" w:hAnsi="Arial" w:cs="Arial"/>
          <w:b w:val="0"/>
          <w:caps w:val="0"/>
          <w:strike/>
          <w:highlight w:val="cyan"/>
          <w:u w:val="none"/>
        </w:rPr>
      </w:pPr>
      <w:r w:rsidRPr="000E3A5E">
        <w:rPr>
          <w:rFonts w:ascii="Arial" w:eastAsia="DengXian" w:hAnsi="Arial" w:cs="Arial"/>
          <w:b w:val="0"/>
          <w:caps w:val="0"/>
          <w:strike/>
          <w:highlight w:val="cyan"/>
          <w:u w:val="none"/>
          <w:lang w:eastAsia="zh-CN"/>
        </w:rPr>
        <w:t xml:space="preserve">For the purpose of this question, think only of the agents that you use as a part of induction therapy, </w:t>
      </w:r>
      <w:r w:rsidRPr="000E3A5E">
        <w:rPr>
          <w:rFonts w:ascii="Arial" w:eastAsia="DengXian" w:hAnsi="Arial" w:cs="Arial"/>
          <w:b w:val="0"/>
          <w:i/>
          <w:iCs/>
          <w:caps w:val="0"/>
          <w:strike/>
          <w:highlight w:val="cyan"/>
          <w:u w:val="none"/>
          <w:lang w:eastAsia="zh-CN"/>
        </w:rPr>
        <w:t xml:space="preserve">regardless of which protocol they are administered. </w:t>
      </w:r>
      <w:r w:rsidRPr="000E3A5E">
        <w:rPr>
          <w:rFonts w:ascii="Arial" w:eastAsia="DengXian" w:hAnsi="Arial" w:cs="Arial"/>
          <w:b w:val="0"/>
          <w:caps w:val="0"/>
          <w:strike/>
          <w:highlight w:val="cyan"/>
          <w:u w:val="none"/>
          <w:lang w:eastAsia="zh-CN"/>
        </w:rPr>
        <w:t xml:space="preserve">Please </w:t>
      </w:r>
      <w:r w:rsidRPr="000E3A5E">
        <w:rPr>
          <w:rFonts w:ascii="Arial" w:eastAsia="DengXian" w:hAnsi="Arial" w:cs="Arial"/>
          <w:bCs/>
          <w:caps w:val="0"/>
          <w:strike/>
          <w:highlight w:val="cyan"/>
          <w:u w:val="none"/>
          <w:lang w:eastAsia="zh-CN"/>
        </w:rPr>
        <w:t>only think of agents used during induction</w:t>
      </w:r>
      <w:r w:rsidRPr="000E3A5E">
        <w:rPr>
          <w:rFonts w:ascii="Arial" w:eastAsia="DengXian" w:hAnsi="Arial" w:cs="Arial"/>
          <w:b w:val="0"/>
          <w:caps w:val="0"/>
          <w:strike/>
          <w:highlight w:val="cyan"/>
          <w:u w:val="none"/>
          <w:lang w:eastAsia="zh-CN"/>
        </w:rPr>
        <w:t>; we will ask about agents used for consolidation, CNS prophylaxis, and maintenance later.</w:t>
      </w:r>
    </w:p>
    <w:p w14:paraId="6D3BD135" w14:textId="77777777" w:rsidR="007E3C84" w:rsidRPr="000E3A5E" w:rsidRDefault="007E3C84" w:rsidP="007E3C84">
      <w:pPr>
        <w:pStyle w:val="Base"/>
        <w:ind w:right="-720"/>
        <w:rPr>
          <w:rFonts w:ascii="Arial" w:hAnsi="Arial" w:cs="Arial"/>
          <w:b w:val="0"/>
          <w:caps w:val="0"/>
          <w:strike/>
          <w:highlight w:val="cyan"/>
          <w:u w:val="none"/>
        </w:rPr>
      </w:pPr>
    </w:p>
    <w:p w14:paraId="2AD5D039" w14:textId="77777777" w:rsidR="007E3C84" w:rsidRPr="000E3A5E" w:rsidRDefault="007E3C84" w:rsidP="007E3C84">
      <w:pPr>
        <w:pStyle w:val="Base"/>
        <w:ind w:right="-720"/>
        <w:rPr>
          <w:rFonts w:ascii="Arial" w:hAnsi="Arial" w:cs="Arial"/>
          <w:bCs/>
          <w:strike/>
          <w:color w:val="C00000"/>
          <w:highlight w:val="cyan"/>
          <w:u w:val="none"/>
        </w:rPr>
      </w:pPr>
      <w:r w:rsidRPr="000E3A5E">
        <w:rPr>
          <w:rFonts w:ascii="Arial" w:hAnsi="Arial" w:cs="Arial"/>
          <w:bCs/>
          <w:strike/>
          <w:color w:val="C00000"/>
          <w:highlight w:val="cyan"/>
          <w:u w:val="none"/>
        </w:rPr>
        <w:t>[VALIDATE THAT IF ROW IN C1 (%) IS BLANK OR 0; RESPONDENT MAY NOT ENTER # IN C2 (# MONTHS) FOR THAT ROW FOR</w:t>
      </w:r>
      <w:r w:rsidRPr="000E3A5E">
        <w:rPr>
          <w:rFonts w:ascii="Arial" w:hAnsi="Arial" w:cs="Arial"/>
          <w:strike/>
          <w:color w:val="C00000"/>
          <w:highlight w:val="cyan"/>
          <w:u w:val="none"/>
        </w:rPr>
        <w:t xml:space="preserve"> a46.3_1 AND A46.3_2]</w:t>
      </w:r>
    </w:p>
    <w:p w14:paraId="67A1D8D2" w14:textId="77777777" w:rsidR="007E3C84" w:rsidRPr="000E3A5E" w:rsidRDefault="007E3C84" w:rsidP="007E3C84">
      <w:pPr>
        <w:pStyle w:val="Base"/>
        <w:ind w:right="-720"/>
        <w:rPr>
          <w:rFonts w:ascii="Arial" w:hAnsi="Arial" w:cs="Arial"/>
          <w:b w:val="0"/>
          <w:caps w:val="0"/>
          <w:strike/>
          <w:highlight w:val="cyan"/>
          <w:u w:val="none"/>
        </w:rPr>
      </w:pPr>
    </w:p>
    <w:p w14:paraId="4707E062" w14:textId="37BB79D7" w:rsidR="00603670" w:rsidRPr="000E3A5E" w:rsidRDefault="007E3C84" w:rsidP="007E3C84">
      <w:pPr>
        <w:rPr>
          <w:rFonts w:ascii="Arial" w:hAnsi="Arial" w:cs="Arial"/>
          <w:strike/>
          <w:color w:val="C00000"/>
          <w:sz w:val="20"/>
          <w:highlight w:val="cyan"/>
        </w:rPr>
      </w:pPr>
      <w:r w:rsidRPr="000E3A5E">
        <w:rPr>
          <w:rFonts w:ascii="Arial" w:hAnsi="Arial" w:cs="Arial"/>
          <w:b/>
          <w:bCs/>
          <w:strike/>
          <w:color w:val="C00000"/>
          <w:sz w:val="20"/>
          <w:highlight w:val="cyan"/>
        </w:rPr>
        <w:t>[VALIDATE: IF “% TREATED” = “# OF MONTHS” FOR ALL ANSWERED ROWS; RAISE ERROR ONCE AND FLAG RESPONDENT.</w:t>
      </w:r>
      <w:r w:rsidR="000F4CBC" w:rsidRPr="000E3A5E">
        <w:rPr>
          <w:rFonts w:ascii="Arial" w:hAnsi="Arial" w:cs="Arial"/>
          <w:b/>
          <w:bCs/>
          <w:strike/>
          <w:color w:val="C00000"/>
          <w:sz w:val="20"/>
          <w:highlight w:val="cyan"/>
        </w:rPr>
        <w:t xml:space="preserve"> </w:t>
      </w:r>
      <w:r w:rsidRPr="000E3A5E">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0E3A5E">
        <w:rPr>
          <w:rFonts w:ascii="Arial" w:hAnsi="Arial" w:cs="Arial"/>
          <w:strike/>
          <w:color w:val="C00000"/>
          <w:sz w:val="20"/>
          <w:highlight w:val="cyan"/>
        </w:rPr>
        <w:t>“You have entered identical values for two different data requests in more than one row.</w:t>
      </w:r>
      <w:r w:rsidR="000F4CBC" w:rsidRPr="000E3A5E">
        <w:rPr>
          <w:rFonts w:ascii="Arial" w:hAnsi="Arial" w:cs="Arial"/>
          <w:strike/>
          <w:color w:val="C00000"/>
          <w:sz w:val="20"/>
          <w:highlight w:val="cyan"/>
        </w:rPr>
        <w:t xml:space="preserve"> </w:t>
      </w:r>
      <w:r w:rsidRPr="000E3A5E">
        <w:rPr>
          <w:rFonts w:ascii="Arial" w:hAnsi="Arial" w:cs="Arial"/>
          <w:strike/>
          <w:color w:val="C00000"/>
          <w:sz w:val="20"/>
          <w:highlight w:val="cyan"/>
        </w:rPr>
        <w:t>For each row, please ensure that your answer in the “% treated” column is a percent value and your answer in the “# of months” column is an integer representing average number of months that patients act</w:t>
      </w:r>
      <w:r w:rsidR="00603670" w:rsidRPr="000E3A5E">
        <w:rPr>
          <w:rFonts w:ascii="Arial" w:hAnsi="Arial" w:cs="Arial"/>
          <w:strike/>
          <w:color w:val="C00000"/>
          <w:sz w:val="20"/>
          <w:highlight w:val="cyan"/>
        </w:rPr>
        <w:t xml:space="preserve">ually receive that regimen.” ] </w:t>
      </w:r>
    </w:p>
    <w:p w14:paraId="1437DF41" w14:textId="77777777" w:rsidR="00603670" w:rsidRPr="000E3A5E" w:rsidRDefault="00603670" w:rsidP="007E3C84">
      <w:pPr>
        <w:rPr>
          <w:rFonts w:ascii="Arial" w:hAnsi="Arial" w:cs="Arial"/>
          <w:strike/>
          <w:color w:val="C00000"/>
          <w:sz w:val="20"/>
          <w:highlight w:val="cyan"/>
        </w:rPr>
      </w:pPr>
    </w:p>
    <w:p w14:paraId="3E7C7750" w14:textId="77777777" w:rsidR="007E3C84" w:rsidRPr="000E3A5E" w:rsidRDefault="007E3C84" w:rsidP="007E3C84">
      <w:pPr>
        <w:rPr>
          <w:rFonts w:ascii="Arial" w:hAnsi="Arial" w:cs="Arial"/>
          <w:strike/>
          <w:color w:val="C00000"/>
          <w:sz w:val="20"/>
          <w:highlight w:val="cyan"/>
        </w:rPr>
      </w:pPr>
      <w:r w:rsidRPr="000E3A5E">
        <w:rPr>
          <w:rFonts w:ascii="Arial" w:hAnsi="Arial" w:cs="Arial"/>
          <w:b/>
          <w:strike/>
          <w:color w:val="C00000"/>
          <w:sz w:val="20"/>
          <w:highlight w:val="cyan"/>
        </w:rPr>
        <w:t xml:space="preserve">[SHOW % TREATED AND # MONTHS COLUMNS FOR PEDIATRIC &amp; ADULT PATIENTS: SHOW PEDIATRIC FIRST, THEN SHOW AGAIN FOR ADULT ON SEPARATE SCREENS] </w:t>
      </w:r>
    </w:p>
    <w:p w14:paraId="47FA0277" w14:textId="77777777" w:rsidR="007E3C84" w:rsidRPr="000E3A5E" w:rsidRDefault="007E3C84" w:rsidP="007E3C84">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0E3A5E" w14:paraId="34BC5522"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D3D773B" w14:textId="77777777" w:rsidR="007E3C84" w:rsidRPr="000E3A5E" w:rsidRDefault="007E3C84">
            <w:pPr>
              <w:pStyle w:val="Base"/>
              <w:ind w:left="-720" w:right="-720"/>
              <w:jc w:val="center"/>
              <w:rPr>
                <w:rFonts w:ascii="Arial" w:hAnsi="Arial" w:cs="Arial"/>
                <w:caps w:val="0"/>
                <w:strike/>
                <w:color w:val="C00000"/>
                <w:highlight w:val="cyan"/>
                <w:u w:val="none"/>
              </w:rPr>
            </w:pPr>
            <w:r w:rsidRPr="000E3A5E">
              <w:rPr>
                <w:rFonts w:ascii="Arial" w:hAnsi="Arial" w:cs="Arial"/>
                <w:caps w:val="0"/>
                <w:strike/>
                <w:color w:val="C00000"/>
                <w:highlight w:val="cyan"/>
                <w:u w:val="none"/>
              </w:rPr>
              <w:t>ENTER A WHOLE NUMBER</w:t>
            </w:r>
          </w:p>
          <w:p w14:paraId="1A13F0C5" w14:textId="77777777" w:rsidR="007E3C84" w:rsidRPr="000E3A5E" w:rsidRDefault="007E3C84">
            <w:pPr>
              <w:pStyle w:val="Base"/>
              <w:ind w:left="-720" w:right="-720"/>
              <w:jc w:val="center"/>
              <w:rPr>
                <w:rFonts w:ascii="Arial" w:eastAsia="Times" w:hAnsi="Arial" w:cs="Arial"/>
                <w:strike/>
                <w:highlight w:val="cyan"/>
              </w:rPr>
            </w:pPr>
            <w:r w:rsidRPr="000E3A5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0A088358" w14:textId="013B756A" w:rsidR="007E3C84" w:rsidRPr="000E3A5E" w:rsidRDefault="007E3C84">
            <w:pPr>
              <w:jc w:val="center"/>
              <w:rPr>
                <w:rFonts w:ascii="Arial" w:hAnsi="Arial" w:cs="Arial"/>
                <w:b/>
                <w:strike/>
                <w:sz w:val="20"/>
                <w:highlight w:val="cyan"/>
              </w:rPr>
            </w:pPr>
            <w:r w:rsidRPr="000E3A5E">
              <w:rPr>
                <w:rFonts w:ascii="Arial" w:hAnsi="Arial" w:cs="Arial"/>
                <w:b/>
                <w:strike/>
                <w:sz w:val="20"/>
                <w:highlight w:val="cyan"/>
              </w:rPr>
              <w:t>INDUCTION THERAPY</w:t>
            </w:r>
          </w:p>
          <w:p w14:paraId="03A38F47"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sz w:val="20"/>
                <w:highlight w:val="cyan"/>
              </w:rPr>
              <w:t>PH-POSITIVE</w:t>
            </w:r>
          </w:p>
        </w:tc>
      </w:tr>
      <w:tr w:rsidR="007E3C84" w:rsidRPr="000E3A5E" w14:paraId="1428B09D" w14:textId="77777777" w:rsidTr="0023670F">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81AD7FD" w14:textId="77777777" w:rsidR="007E3C84" w:rsidRPr="000E3A5E"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8DCC831"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color w:val="C00000"/>
                <w:sz w:val="20"/>
                <w:highlight w:val="cyan"/>
              </w:rPr>
              <w:t>A46.3_1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8F90459"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color w:val="C00000"/>
                <w:sz w:val="20"/>
                <w:highlight w:val="cyan"/>
              </w:rPr>
              <w:t>A46.3_2</w:t>
            </w:r>
          </w:p>
        </w:tc>
      </w:tr>
      <w:tr w:rsidR="007E3C84" w:rsidRPr="000E3A5E" w14:paraId="56D17A33" w14:textId="77777777" w:rsidTr="0023670F">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80C282F" w14:textId="77777777" w:rsidR="007E3C84" w:rsidRPr="000E3A5E"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56E9946" w14:textId="3D306499" w:rsidR="007E3C84" w:rsidRPr="000E3A5E" w:rsidRDefault="007E3C84">
            <w:pPr>
              <w:jc w:val="center"/>
              <w:rPr>
                <w:rFonts w:ascii="Arial" w:hAnsi="Arial" w:cs="Arial"/>
                <w:b/>
                <w:strike/>
                <w:sz w:val="20"/>
                <w:highlight w:val="cyan"/>
              </w:rPr>
            </w:pPr>
            <w:r w:rsidRPr="000E3A5E">
              <w:rPr>
                <w:rFonts w:ascii="Arial" w:hAnsi="Arial" w:cs="Arial"/>
                <w:b/>
                <w:strike/>
                <w:sz w:val="20"/>
                <w:highlight w:val="cyan"/>
              </w:rPr>
              <w:t>PEDIATRIC (ages 0-21)</w:t>
            </w:r>
          </w:p>
          <w:p w14:paraId="7EFAD231" w14:textId="77777777" w:rsidR="007E3C84" w:rsidRPr="000E3A5E" w:rsidRDefault="007E3C84">
            <w:pPr>
              <w:jc w:val="center"/>
              <w:rPr>
                <w:rFonts w:ascii="Arial" w:hAnsi="Arial" w:cs="Arial"/>
                <w:b/>
                <w:strike/>
                <w:color w:val="FF0000"/>
                <w:sz w:val="20"/>
                <w:highlight w:val="cyan"/>
              </w:rPr>
            </w:pPr>
            <w:r w:rsidRPr="000E3A5E">
              <w:rPr>
                <w:rFonts w:ascii="Arial" w:hAnsi="Arial" w:cs="Arial"/>
                <w:b/>
                <w:strike/>
                <w:color w:val="C00000"/>
                <w:sz w:val="20"/>
                <w:highlight w:val="cyan"/>
              </w:rPr>
              <w:t xml:space="preserve">[SHOW IF SUM OF A40_1_3-6&gt;0]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75E91BE" w14:textId="77777777" w:rsidR="007E3C84" w:rsidRPr="000E3A5E" w:rsidRDefault="007E3C84">
            <w:pPr>
              <w:jc w:val="center"/>
              <w:rPr>
                <w:rFonts w:ascii="Arial" w:hAnsi="Arial" w:cs="Arial"/>
                <w:b/>
                <w:strike/>
                <w:color w:val="C00000"/>
                <w:sz w:val="20"/>
                <w:highlight w:val="cyan"/>
              </w:rPr>
            </w:pPr>
            <w:r w:rsidRPr="000E3A5E">
              <w:rPr>
                <w:rFonts w:ascii="Arial" w:hAnsi="Arial" w:cs="Arial"/>
                <w:b/>
                <w:strike/>
                <w:sz w:val="20"/>
                <w:highlight w:val="cyan"/>
              </w:rPr>
              <w:t>ADULT (ages 22+)</w:t>
            </w:r>
            <w:r w:rsidRPr="000E3A5E">
              <w:rPr>
                <w:rFonts w:ascii="Arial" w:hAnsi="Arial" w:cs="Arial"/>
                <w:b/>
                <w:strike/>
                <w:color w:val="C00000"/>
                <w:sz w:val="20"/>
                <w:highlight w:val="cyan"/>
              </w:rPr>
              <w:t xml:space="preserve"> </w:t>
            </w:r>
          </w:p>
          <w:p w14:paraId="020A0E41" w14:textId="77777777" w:rsidR="007E3C84" w:rsidRPr="000E3A5E" w:rsidRDefault="007E3C84">
            <w:pPr>
              <w:jc w:val="center"/>
              <w:rPr>
                <w:rFonts w:ascii="Arial" w:hAnsi="Arial" w:cs="Arial"/>
                <w:i/>
                <w:strike/>
                <w:color w:val="FF0000"/>
                <w:sz w:val="20"/>
                <w:highlight w:val="cyan"/>
              </w:rPr>
            </w:pPr>
            <w:r w:rsidRPr="000E3A5E">
              <w:rPr>
                <w:rFonts w:ascii="Arial" w:hAnsi="Arial" w:cs="Arial"/>
                <w:b/>
                <w:strike/>
                <w:color w:val="C00000"/>
                <w:sz w:val="20"/>
                <w:highlight w:val="cyan"/>
              </w:rPr>
              <w:t>[SHOW IF SUM OF A40_2_3-6&gt;0]</w:t>
            </w:r>
          </w:p>
        </w:tc>
      </w:tr>
      <w:tr w:rsidR="007E3C84" w:rsidRPr="000E3A5E" w14:paraId="2D52BD9A" w14:textId="77777777" w:rsidTr="0023670F">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D49E546" w14:textId="77777777" w:rsidR="007E3C84" w:rsidRPr="000E3A5E"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56ED8ABE" w14:textId="77777777" w:rsidR="007E3C84" w:rsidRPr="000E3A5E" w:rsidRDefault="007E3C84">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71F06C78" w14:textId="77777777" w:rsidR="007E3C84" w:rsidRPr="000E3A5E" w:rsidRDefault="007E3C84">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2F7E2271" w14:textId="77777777" w:rsidR="007E3C84" w:rsidRPr="000E3A5E" w:rsidRDefault="007E3C84">
            <w:pPr>
              <w:jc w:val="center"/>
              <w:rPr>
                <w:rFonts w:ascii="Arial" w:hAnsi="Arial" w:cs="Arial"/>
                <w:b/>
                <w:strike/>
                <w:sz w:val="20"/>
                <w:highlight w:val="cyan"/>
              </w:rPr>
            </w:pPr>
            <w:r w:rsidRPr="000E3A5E">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FC23CB" w14:textId="77777777" w:rsidR="00CB0EF5" w:rsidRPr="000E3A5E" w:rsidRDefault="00CB0EF5" w:rsidP="00CB0EF5">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27F5D4F3" w14:textId="77777777" w:rsidR="007E3C84" w:rsidRPr="000E3A5E" w:rsidRDefault="00CB0EF5" w:rsidP="00CB0EF5">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w:t>
            </w:r>
            <w:r w:rsidR="007E3C84" w:rsidRPr="000E3A5E">
              <w:rPr>
                <w:rFonts w:ascii="Arial" w:hAnsi="Arial" w:cs="Arial"/>
                <w:b/>
                <w:strike/>
                <w:color w:val="C00000"/>
                <w:sz w:val="20"/>
                <w:highlight w:val="cyan"/>
              </w:rPr>
              <w:t xml:space="preserve">[RANGE </w:t>
            </w:r>
            <w:r w:rsidR="007E3C84" w:rsidRPr="000E3A5E">
              <w:rPr>
                <w:rFonts w:ascii="Arial" w:hAnsi="Arial" w:cs="Arial"/>
                <w:b/>
                <w:caps/>
                <w:strike/>
                <w:color w:val="C00000"/>
                <w:sz w:val="20"/>
                <w:highlight w:val="cyan"/>
              </w:rPr>
              <w:t>1-99]</w:t>
            </w:r>
          </w:p>
          <w:p w14:paraId="1CF73C94" w14:textId="77777777" w:rsidR="007E3C84" w:rsidRPr="000E3A5E" w:rsidRDefault="007E3C84">
            <w:pPr>
              <w:jc w:val="center"/>
              <w:rPr>
                <w:rFonts w:ascii="Arial" w:hAnsi="Arial" w:cs="Arial"/>
                <w:b/>
                <w:strike/>
                <w:sz w:val="20"/>
                <w:highlight w:val="cyan"/>
              </w:rPr>
            </w:pPr>
            <w:r w:rsidRPr="000E3A5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DBCC7C" w14:textId="77777777" w:rsidR="007E3C84" w:rsidRPr="000E3A5E" w:rsidRDefault="007E3C84">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32409F44" w14:textId="77777777" w:rsidR="007E3C84" w:rsidRPr="000E3A5E" w:rsidRDefault="007E3C84">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742AD4F5" w14:textId="77777777" w:rsidR="007E3C84" w:rsidRPr="000E3A5E" w:rsidRDefault="007E3C84">
            <w:pPr>
              <w:jc w:val="center"/>
              <w:rPr>
                <w:rFonts w:ascii="Arial" w:hAnsi="Arial" w:cs="Arial"/>
                <w:b/>
                <w:strike/>
                <w:sz w:val="20"/>
                <w:highlight w:val="cyan"/>
              </w:rPr>
            </w:pPr>
            <w:r w:rsidRPr="000E3A5E">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38B25E" w14:textId="77777777" w:rsidR="00CB0EF5" w:rsidRPr="000E3A5E" w:rsidRDefault="00CB0EF5" w:rsidP="00CB0EF5">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5C1F8142" w14:textId="77777777" w:rsidR="007E3C84" w:rsidRPr="000E3A5E" w:rsidRDefault="00CB0EF5" w:rsidP="00CB0EF5">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w:t>
            </w:r>
            <w:r w:rsidR="007E3C84" w:rsidRPr="000E3A5E">
              <w:rPr>
                <w:rFonts w:ascii="Arial" w:hAnsi="Arial" w:cs="Arial"/>
                <w:b/>
                <w:strike/>
                <w:color w:val="C00000"/>
                <w:sz w:val="20"/>
                <w:highlight w:val="cyan"/>
              </w:rPr>
              <w:t xml:space="preserve">[RANGE </w:t>
            </w:r>
            <w:r w:rsidR="007E3C84" w:rsidRPr="000E3A5E">
              <w:rPr>
                <w:rFonts w:ascii="Arial" w:hAnsi="Arial" w:cs="Arial"/>
                <w:b/>
                <w:caps/>
                <w:strike/>
                <w:color w:val="C00000"/>
                <w:sz w:val="20"/>
                <w:highlight w:val="cyan"/>
              </w:rPr>
              <w:t>1-99]</w:t>
            </w:r>
          </w:p>
          <w:p w14:paraId="3FAEBB43" w14:textId="77777777" w:rsidR="007E3C84" w:rsidRPr="000E3A5E" w:rsidRDefault="007E3C84">
            <w:pPr>
              <w:jc w:val="center"/>
              <w:rPr>
                <w:rFonts w:ascii="Arial" w:hAnsi="Arial" w:cs="Arial"/>
                <w:b/>
                <w:strike/>
                <w:sz w:val="20"/>
                <w:highlight w:val="cyan"/>
              </w:rPr>
            </w:pPr>
            <w:r w:rsidRPr="000E3A5E">
              <w:rPr>
                <w:rFonts w:ascii="Arial" w:hAnsi="Arial" w:cs="Arial"/>
                <w:b/>
                <w:caps/>
                <w:strike/>
                <w:color w:val="C00000"/>
                <w:sz w:val="20"/>
                <w:highlight w:val="cyan"/>
              </w:rPr>
              <w:t>[2]</w:t>
            </w:r>
          </w:p>
        </w:tc>
      </w:tr>
      <w:tr w:rsidR="004A092C" w:rsidRPr="000E3A5E" w14:paraId="466F6F65" w14:textId="77777777" w:rsidTr="009B50F2">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777B533" w14:textId="599DA7B4" w:rsidR="009B50F2" w:rsidRPr="000E3A5E" w:rsidRDefault="009B50F2">
            <w:pPr>
              <w:spacing w:before="60" w:after="60"/>
              <w:jc w:val="center"/>
              <w:rPr>
                <w:rFonts w:ascii="Arial" w:hAnsi="Arial" w:cs="Arial"/>
                <w:b/>
                <w:bCs/>
                <w:strike/>
                <w:sz w:val="20"/>
                <w:highlight w:val="cyan"/>
              </w:rPr>
            </w:pPr>
            <w:r w:rsidRPr="000E3A5E">
              <w:rPr>
                <w:rFonts w:ascii="Arial" w:hAnsi="Arial" w:cs="Arial"/>
                <w:b/>
                <w:bCs/>
                <w:strike/>
                <w:sz w:val="20"/>
                <w:highlight w:val="cyan"/>
              </w:rPr>
              <w:t>Imatinib-containing regimens</w:t>
            </w:r>
          </w:p>
        </w:tc>
      </w:tr>
      <w:tr w:rsidR="00726CC1" w:rsidRPr="000E3A5E" w14:paraId="5A493CF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B3E1E5B" w14:textId="1B7C271E"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tcPr>
          <w:p w14:paraId="46B4A96B" w14:textId="77777777" w:rsidR="00726CC1" w:rsidRPr="000E3A5E" w:rsidRDefault="00726CC1" w:rsidP="00726CC1">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cytarabine, daunorubicin, dexamethasone, L-asparaginase, mercaptopurine, methotrexate, </w:t>
            </w:r>
            <w:r w:rsidRPr="000E3A5E">
              <w:rPr>
                <w:rFonts w:ascii="Arial" w:hAnsi="Arial" w:cs="Arial"/>
                <w:b/>
                <w:bCs/>
                <w:strike/>
                <w:color w:val="000000"/>
                <w:sz w:val="20"/>
                <w:highlight w:val="cyan"/>
              </w:rPr>
              <w:t>imatinib</w:t>
            </w:r>
          </w:p>
          <w:p w14:paraId="291F6EE3" w14:textId="5D589CBC"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35EDCE89" w14:textId="60B8AFA0"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F192FF6" w14:textId="28366458"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51FA8A" w14:textId="49B447EE"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053182" w14:textId="243845A3"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772A7C9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69324D4" w14:textId="55CC8060"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33FB71E5" w14:textId="7777777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idarubicin, L-asparaginase, methotrexate, prednisone, vincristine, </w:t>
            </w:r>
            <w:r w:rsidRPr="000E3A5E">
              <w:rPr>
                <w:rFonts w:ascii="Arial" w:hAnsi="Arial" w:cs="Arial"/>
                <w:b/>
                <w:bCs/>
                <w:strike/>
                <w:color w:val="000000"/>
                <w:sz w:val="20"/>
                <w:highlight w:val="cyan"/>
              </w:rPr>
              <w:t>imatinib</w:t>
            </w:r>
          </w:p>
          <w:p w14:paraId="35F8D300" w14:textId="2AA14E9F"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25C375C0" w14:textId="08315DAE"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891CEB" w14:textId="68E38B7E"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2738DD" w14:textId="7C6B42D8"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BD59CB" w14:textId="39F04078"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6944857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68AA8EF1" w14:textId="7777777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74D2C18" w14:textId="6DC33D4F"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L-asparaginase, prednisone, vincristine, </w:t>
            </w:r>
            <w:r w:rsidRPr="000E3A5E">
              <w:rPr>
                <w:rFonts w:ascii="Arial" w:hAnsi="Arial" w:cs="Arial"/>
                <w:b/>
                <w:bCs/>
                <w:strike/>
                <w:color w:val="000000"/>
                <w:sz w:val="20"/>
                <w:highlight w:val="cyan"/>
              </w:rPr>
              <w:t>imatinib</w:t>
            </w:r>
            <w:r w:rsidRPr="000E3A5E">
              <w:rPr>
                <w:rFonts w:ascii="Arial" w:hAnsi="Arial" w:cs="Arial"/>
                <w:strike/>
                <w:color w:val="000000"/>
                <w:sz w:val="20"/>
                <w:highlight w:val="cyan"/>
              </w:rPr>
              <w:t xml:space="preserve"> </w:t>
            </w:r>
          </w:p>
          <w:p w14:paraId="723AA8E3" w14:textId="25DA90BD" w:rsidR="00726CC1" w:rsidRPr="000E3A5E" w:rsidRDefault="00726CC1" w:rsidP="00726CC1">
            <w:pPr>
              <w:rPr>
                <w:rFonts w:ascii="Arial" w:hAnsi="Arial" w:cs="Arial"/>
                <w:strike/>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F6DF789"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BE3256"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9DF8D7"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6023A7"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0C0EF18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F143CDE" w14:textId="56FCEA8A"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74399A5F" w14:textId="18E92831" w:rsidR="00726CC1" w:rsidRPr="000E3A5E" w:rsidRDefault="00726CC1" w:rsidP="00726CC1">
            <w:pPr>
              <w:rPr>
                <w:rFonts w:ascii="Arial" w:hAnsi="Arial" w:cs="Arial"/>
                <w:strike/>
                <w:color w:val="000000"/>
                <w:sz w:val="20"/>
                <w:highlight w:val="cyan"/>
                <w:lang w:val="fr-FR"/>
              </w:rPr>
            </w:pPr>
            <w:r w:rsidRPr="000E3A5E">
              <w:rPr>
                <w:rFonts w:ascii="Arial" w:hAnsi="Arial" w:cs="Arial"/>
                <w:strike/>
                <w:color w:val="000000"/>
                <w:sz w:val="20"/>
                <w:highlight w:val="cyan"/>
                <w:lang w:val="fr-FR"/>
              </w:rPr>
              <w:t xml:space="preserve">cyclophosphamide, daunorubicin, prednisone, vincristine, </w:t>
            </w:r>
            <w:r w:rsidRPr="000E3A5E">
              <w:rPr>
                <w:rFonts w:ascii="Arial" w:hAnsi="Arial" w:cs="Arial"/>
                <w:b/>
                <w:bCs/>
                <w:strike/>
                <w:color w:val="000000"/>
                <w:sz w:val="20"/>
                <w:highlight w:val="cyan"/>
                <w:lang w:val="fr-FR"/>
              </w:rPr>
              <w:t>imatinib</w:t>
            </w:r>
          </w:p>
          <w:p w14:paraId="166FD908" w14:textId="16635BE5" w:rsidR="00726CC1" w:rsidRPr="000E3A5E" w:rsidRDefault="00726CC1" w:rsidP="00726CC1">
            <w:pPr>
              <w:rPr>
                <w:rFonts w:ascii="Arial" w:hAnsi="Arial" w:cs="Arial"/>
                <w:strike/>
                <w:color w:val="000000"/>
                <w:sz w:val="20"/>
                <w:highlight w:val="cyan"/>
                <w:lang w:val="fr-FR"/>
              </w:rPr>
            </w:pPr>
            <w:r w:rsidRPr="000E3A5E">
              <w:rPr>
                <w:rFonts w:ascii="Arial" w:hAnsi="Arial" w:cs="Arial"/>
                <w:strike/>
                <w:color w:val="000000"/>
                <w:sz w:val="20"/>
                <w:highlight w:val="cyan"/>
                <w:lang w:val="fr-FR"/>
              </w:rPr>
              <w:t>(</w:t>
            </w:r>
            <w:r w:rsidR="002744C1" w:rsidRPr="000E3A5E">
              <w:rPr>
                <w:rFonts w:ascii="Arial" w:hAnsi="Arial" w:cs="Arial"/>
                <w:strike/>
                <w:color w:val="000000"/>
                <w:sz w:val="20"/>
                <w:highlight w:val="cyan"/>
                <w:lang w:val="fr-FR"/>
              </w:rPr>
              <w:t>e.g.,</w:t>
            </w:r>
            <w:r w:rsidRPr="000E3A5E">
              <w:rPr>
                <w:rFonts w:ascii="Arial" w:hAnsi="Arial" w:cs="Arial"/>
                <w:strike/>
                <w:color w:val="000000"/>
                <w:sz w:val="20"/>
                <w:highlight w:val="cyan"/>
                <w:lang w:val="fr-FR"/>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5BE5CD37" w14:textId="25F2DE1C"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FE917F" w14:textId="713F9456"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2078CC" w14:textId="2F2AA1FA"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C704C6" w14:textId="1194BBAE"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r>
      <w:tr w:rsidR="00726CC1" w:rsidRPr="000E3A5E" w14:paraId="69BD9513"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41DCCD92" w14:textId="7777777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EC73CDE" w14:textId="5638C192" w:rsidR="00726CC1" w:rsidRPr="000E3A5E" w:rsidRDefault="00726CC1" w:rsidP="00726CC1">
            <w:pPr>
              <w:rPr>
                <w:rFonts w:ascii="Arial" w:hAnsi="Arial" w:cs="Arial"/>
                <w:strike/>
                <w:sz w:val="20"/>
                <w:highlight w:val="cyan"/>
                <w:lang w:val="fr-FR"/>
              </w:rPr>
            </w:pPr>
            <w:r w:rsidRPr="000E3A5E">
              <w:rPr>
                <w:rFonts w:ascii="Arial" w:hAnsi="Arial" w:cs="Arial"/>
                <w:strike/>
                <w:color w:val="000000"/>
                <w:sz w:val="20"/>
                <w:highlight w:val="cyan"/>
                <w:lang w:val="fr-FR"/>
              </w:rPr>
              <w:t xml:space="preserve">cyclophosphamide, doxorubicin, prednisone, vincristine, </w:t>
            </w:r>
            <w:r w:rsidRPr="000E3A5E">
              <w:rPr>
                <w:rFonts w:ascii="Arial" w:hAnsi="Arial" w:cs="Arial"/>
                <w:b/>
                <w:bCs/>
                <w:strike/>
                <w:color w:val="000000"/>
                <w:sz w:val="20"/>
                <w:highlight w:val="cyan"/>
                <w:lang w:val="fr-FR"/>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C7700E4"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6A086B"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D19F53"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DA24AB"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2701A75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A1F832A" w14:textId="0D88F292"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057E4293" w14:textId="77777777" w:rsidR="00726CC1" w:rsidRPr="000E3A5E" w:rsidRDefault="00726CC1" w:rsidP="00726CC1">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 xml:space="preserve">daunorubicin, prednisone, vincristine, </w:t>
            </w:r>
            <w:r w:rsidRPr="000E3A5E">
              <w:rPr>
                <w:rFonts w:ascii="Arial" w:hAnsi="Arial" w:cs="Arial"/>
                <w:b/>
                <w:bCs/>
                <w:strike/>
                <w:color w:val="000000"/>
                <w:sz w:val="20"/>
                <w:highlight w:val="cyan"/>
                <w:lang w:val="it-IT"/>
              </w:rPr>
              <w:t>imatinib</w:t>
            </w:r>
          </w:p>
          <w:p w14:paraId="25F7DF77" w14:textId="4C9F0F47" w:rsidR="00726CC1" w:rsidRPr="000E3A5E" w:rsidRDefault="00726CC1" w:rsidP="00726CC1">
            <w:pPr>
              <w:rPr>
                <w:rFonts w:ascii="Arial" w:hAnsi="Arial" w:cs="Arial"/>
                <w:strike/>
                <w:color w:val="000000"/>
                <w:sz w:val="20"/>
                <w:highlight w:val="cyan"/>
                <w:lang w:val="it-IT"/>
              </w:rPr>
            </w:pPr>
            <w:r w:rsidRPr="000E3A5E">
              <w:rPr>
                <w:rFonts w:ascii="Arial" w:hAnsi="Arial" w:cs="Arial"/>
                <w:strike/>
                <w:color w:val="000000"/>
                <w:sz w:val="20"/>
                <w:highlight w:val="cyan"/>
                <w:lang w:val="it-IT"/>
              </w:rPr>
              <w:t>(</w:t>
            </w:r>
            <w:r w:rsidR="002744C1" w:rsidRPr="000E3A5E">
              <w:rPr>
                <w:rFonts w:ascii="Arial" w:hAnsi="Arial" w:cs="Arial"/>
                <w:strike/>
                <w:color w:val="000000"/>
                <w:sz w:val="20"/>
                <w:highlight w:val="cyan"/>
                <w:lang w:val="it-IT"/>
              </w:rPr>
              <w:t>e.g.,</w:t>
            </w:r>
            <w:r w:rsidRPr="000E3A5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31449FCA" w14:textId="7B9DEBA5"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B2CDC5" w14:textId="74661AA4"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8CB9AF" w14:textId="0C18EF9B"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BC5479" w14:textId="33ACC1AF"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726CC1" w:rsidRPr="000E3A5E" w14:paraId="0A41D072"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2E5F00A0" w14:textId="615145B4"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0DA7C548" w14:textId="518C93A3" w:rsidR="00726CC1" w:rsidRPr="000E3A5E" w:rsidRDefault="00726CC1" w:rsidP="00726CC1">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daunorubicin, L-asparaginase, prednisone, vincristine, </w:t>
            </w:r>
            <w:r w:rsidRPr="000E3A5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784815BF" w14:textId="77D56458"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77423E" w14:textId="50778AEA"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34EFC1" w14:textId="15191218"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DEB7E6" w14:textId="7DD7E973"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726CC1" w:rsidRPr="000E3A5E" w14:paraId="33736F2D"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16FFD0DB" w14:textId="7777777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FC0D50" w14:textId="7777777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imatinib</w:t>
            </w:r>
            <w:r w:rsidRPr="000E3A5E">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697B943"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AB1B48"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4247C3"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C7DCED"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569FEFB9"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6E7CED95" w14:textId="7777777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9B35DF8" w14:textId="7777777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128E237"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7B19C5"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98607A"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B9F95C"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18321143" w14:textId="77777777" w:rsidTr="00842B85">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DAC5B29" w14:textId="456FD98F" w:rsidR="00726CC1" w:rsidRPr="000E3A5E" w:rsidRDefault="00726CC1" w:rsidP="00726CC1">
            <w:pPr>
              <w:spacing w:before="60" w:after="60"/>
              <w:jc w:val="center"/>
              <w:rPr>
                <w:rFonts w:ascii="Arial" w:hAnsi="Arial" w:cs="Arial"/>
                <w:b/>
                <w:bCs/>
                <w:strike/>
                <w:sz w:val="20"/>
                <w:highlight w:val="cyan"/>
              </w:rPr>
            </w:pPr>
            <w:r w:rsidRPr="000E3A5E">
              <w:rPr>
                <w:rFonts w:ascii="Arial" w:hAnsi="Arial" w:cs="Arial"/>
                <w:b/>
                <w:bCs/>
                <w:strike/>
                <w:sz w:val="20"/>
                <w:highlight w:val="cyan"/>
              </w:rPr>
              <w:t>Dasatinib-containing regimens</w:t>
            </w:r>
          </w:p>
        </w:tc>
      </w:tr>
      <w:tr w:rsidR="00726CC1" w:rsidRPr="000E3A5E" w14:paraId="4B89DBBC"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1035D288" w14:textId="45D61AA6"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227923EE" w14:textId="77777777" w:rsidR="00726CC1" w:rsidRPr="000E3A5E" w:rsidRDefault="00726CC1" w:rsidP="00726CC1">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cytarabine, daunorubicin, dexamethasone, L-asparaginase, mercaptopurine, methotrexate, </w:t>
            </w:r>
            <w:r w:rsidRPr="000E3A5E">
              <w:rPr>
                <w:rFonts w:ascii="Arial" w:hAnsi="Arial" w:cs="Arial"/>
                <w:b/>
                <w:bCs/>
                <w:strike/>
                <w:color w:val="000000"/>
                <w:sz w:val="20"/>
                <w:highlight w:val="cyan"/>
              </w:rPr>
              <w:t>dasatinib</w:t>
            </w:r>
          </w:p>
          <w:p w14:paraId="7BDA6FC6" w14:textId="3A1CA6E6"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05FF089D" w14:textId="235F560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FA2CB4" w14:textId="1B740CA2"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91BBAC" w14:textId="4E155E45"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D99DDD" w14:textId="24CE587B"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46DF07E3"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021787B1" w14:textId="5D61BC9B"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488C5573" w14:textId="7777777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idarubicin, L-asparaginase, methotrexate, prednisone, vincristine, </w:t>
            </w:r>
            <w:r w:rsidRPr="000E3A5E">
              <w:rPr>
                <w:rFonts w:ascii="Arial" w:hAnsi="Arial" w:cs="Arial"/>
                <w:b/>
                <w:bCs/>
                <w:strike/>
                <w:color w:val="000000"/>
                <w:sz w:val="20"/>
                <w:highlight w:val="cyan"/>
              </w:rPr>
              <w:t>dasatinib</w:t>
            </w:r>
          </w:p>
          <w:p w14:paraId="5BBD43A7" w14:textId="22B4F37C" w:rsidR="00726CC1" w:rsidRPr="000E3A5E" w:rsidRDefault="00726CC1" w:rsidP="00726CC1">
            <w:pPr>
              <w:rPr>
                <w:rFonts w:ascii="Arial" w:hAnsi="Arial" w:cs="Arial"/>
                <w:strike/>
                <w:color w:val="000000"/>
                <w:sz w:val="20"/>
                <w:highlight w:val="cyan"/>
                <w:lang w:val="it-IT"/>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06D939E9" w14:textId="1B25313D"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8F5AC3" w14:textId="7CDEC0BB"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99D0BE" w14:textId="0894C265"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E9E410" w14:textId="4DF244ED"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519DE4F5"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hideMark/>
          </w:tcPr>
          <w:p w14:paraId="32503952" w14:textId="0F0A8ADA"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AB3BBEE" w14:textId="3B38D3D1" w:rsidR="00726CC1" w:rsidRPr="000E3A5E" w:rsidRDefault="00726CC1" w:rsidP="00726CC1">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cyclophosphamide, daunorubicin, L-asparaginase, prednisone, vincristine, </w:t>
            </w:r>
            <w:r w:rsidRPr="000E3A5E">
              <w:rPr>
                <w:rFonts w:ascii="Arial" w:hAnsi="Arial" w:cs="Arial"/>
                <w:b/>
                <w:bCs/>
                <w:strike/>
                <w:color w:val="000000"/>
                <w:sz w:val="20"/>
                <w:highlight w:val="cyan"/>
                <w:lang w:val="it-IT"/>
              </w:rPr>
              <w:t>dasatinib</w:t>
            </w:r>
            <w:r w:rsidRPr="000E3A5E">
              <w:rPr>
                <w:rFonts w:ascii="Arial" w:hAnsi="Arial" w:cs="Arial"/>
                <w:strike/>
                <w:color w:val="000000"/>
                <w:sz w:val="20"/>
                <w:highlight w:val="cyan"/>
                <w:lang w:val="it-IT"/>
              </w:rPr>
              <w:t xml:space="preserve"> </w:t>
            </w:r>
          </w:p>
          <w:p w14:paraId="6C3D7BB1" w14:textId="430EA6A8" w:rsidR="00726CC1" w:rsidRPr="000E3A5E" w:rsidRDefault="00726CC1" w:rsidP="00726CC1">
            <w:pPr>
              <w:rPr>
                <w:rFonts w:ascii="Arial" w:hAnsi="Arial" w:cs="Arial"/>
                <w:strike/>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DBF142A"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75413B"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547A8F"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EE78D2"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0AD8BF92"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586AB3CC" w14:textId="7777777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0807413" w14:textId="0BB5B553" w:rsidR="00726CC1" w:rsidRPr="000E3A5E" w:rsidRDefault="00876947" w:rsidP="00726CC1">
            <w:pPr>
              <w:rPr>
                <w:rFonts w:ascii="Arial" w:hAnsi="Arial" w:cs="Arial"/>
                <w:strike/>
                <w:sz w:val="20"/>
                <w:highlight w:val="cyan"/>
              </w:rPr>
            </w:pPr>
            <w:r w:rsidRPr="000E3A5E">
              <w:rPr>
                <w:rFonts w:ascii="Arial" w:hAnsi="Arial" w:cs="Arial"/>
                <w:strike/>
                <w:color w:val="000000"/>
                <w:sz w:val="20"/>
                <w:highlight w:val="cyan"/>
              </w:rPr>
              <w:t>c</w:t>
            </w:r>
            <w:r w:rsidR="00726CC1" w:rsidRPr="000E3A5E">
              <w:rPr>
                <w:rFonts w:ascii="Arial" w:hAnsi="Arial" w:cs="Arial"/>
                <w:strike/>
                <w:color w:val="000000"/>
                <w:sz w:val="20"/>
                <w:highlight w:val="cyan"/>
              </w:rPr>
              <w:t>yclophosphamide</w:t>
            </w:r>
            <w:r w:rsidR="00CA69D4" w:rsidRPr="000E3A5E">
              <w:rPr>
                <w:rFonts w:ascii="Arial" w:hAnsi="Arial" w:cs="Arial"/>
                <w:strike/>
                <w:color w:val="000000"/>
                <w:sz w:val="20"/>
                <w:highlight w:val="cyan"/>
              </w:rPr>
              <w:t xml:space="preserve">, </w:t>
            </w:r>
            <w:r w:rsidR="00726CC1" w:rsidRPr="000E3A5E">
              <w:rPr>
                <w:rFonts w:ascii="Arial" w:hAnsi="Arial" w:cs="Arial"/>
                <w:strike/>
                <w:color w:val="000000"/>
                <w:sz w:val="20"/>
                <w:highlight w:val="cyan"/>
              </w:rPr>
              <w:t xml:space="preserve">doxorubicin, prednisone, vincristine, </w:t>
            </w:r>
            <w:r w:rsidR="00726CC1" w:rsidRPr="000E3A5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AF1C403"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F96908"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3F0563"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BE8A9F"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29FAD2D6"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7A48DBC7" w14:textId="4461F0C9"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58244B51" w14:textId="43B7984C"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prednisone, vincristine, </w:t>
            </w:r>
            <w:r w:rsidRPr="000E3A5E">
              <w:rPr>
                <w:rFonts w:ascii="Arial" w:hAnsi="Arial" w:cs="Arial"/>
                <w:b/>
                <w:bCs/>
                <w:strike/>
                <w:color w:val="000000"/>
                <w:sz w:val="20"/>
                <w:highlight w:val="cyan"/>
              </w:rPr>
              <w:t>dasatinib</w:t>
            </w:r>
          </w:p>
          <w:p w14:paraId="036A3D2B" w14:textId="6D3E88B3"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1DB94CD3" w14:textId="77777777"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C508F3" w14:textId="77777777"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F54B5C" w14:textId="77777777"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58F6A5" w14:textId="77777777" w:rsidR="00726CC1" w:rsidRPr="000E3A5E" w:rsidRDefault="00726CC1" w:rsidP="00726CC1">
            <w:pPr>
              <w:spacing w:before="60" w:after="60"/>
              <w:jc w:val="center"/>
              <w:rPr>
                <w:rFonts w:ascii="Arial" w:hAnsi="Arial" w:cs="Arial"/>
                <w:strike/>
                <w:sz w:val="20"/>
                <w:highlight w:val="cyan"/>
                <w:lang w:val="fr-FR"/>
              </w:rPr>
            </w:pPr>
            <w:r w:rsidRPr="000E3A5E">
              <w:rPr>
                <w:rFonts w:ascii="Arial" w:hAnsi="Arial" w:cs="Arial"/>
                <w:strike/>
                <w:sz w:val="20"/>
                <w:highlight w:val="cyan"/>
              </w:rPr>
              <w:t>#</w:t>
            </w:r>
          </w:p>
        </w:tc>
      </w:tr>
      <w:tr w:rsidR="00726CC1" w:rsidRPr="000E3A5E" w14:paraId="1511BD12"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16FAA941" w14:textId="68E8FA84"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293BE97F" w14:textId="02A7A342" w:rsidR="00726CC1" w:rsidRPr="000E3A5E" w:rsidRDefault="00726CC1" w:rsidP="00726CC1">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daunorubicin, L-asparaginase, prednisone, vincristine, </w:t>
            </w:r>
            <w:r w:rsidRPr="000E3A5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A798087" w14:textId="75EE9B3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44C19E" w14:textId="5DC58949"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C48691" w14:textId="7E309C8B"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6B3D0C" w14:textId="29F27756"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266F2E7C"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tcPr>
          <w:p w14:paraId="4FAC3E93" w14:textId="35BA29C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1257203E" w14:textId="77777777" w:rsidR="00726CC1" w:rsidRPr="000E3A5E" w:rsidRDefault="00726CC1" w:rsidP="00726CC1">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 xml:space="preserve">daunorubicin, prednisone, vincristine, </w:t>
            </w:r>
            <w:r w:rsidRPr="000E3A5E">
              <w:rPr>
                <w:rFonts w:ascii="Arial" w:hAnsi="Arial" w:cs="Arial"/>
                <w:b/>
                <w:bCs/>
                <w:strike/>
                <w:color w:val="000000"/>
                <w:sz w:val="20"/>
                <w:highlight w:val="cyan"/>
                <w:lang w:val="it-IT"/>
              </w:rPr>
              <w:t>dasatinib</w:t>
            </w:r>
          </w:p>
          <w:p w14:paraId="1DE963DF" w14:textId="485AAF75" w:rsidR="00726CC1" w:rsidRPr="000E3A5E" w:rsidRDefault="00726CC1" w:rsidP="00726CC1">
            <w:pPr>
              <w:rPr>
                <w:rFonts w:ascii="Arial" w:hAnsi="Arial" w:cs="Arial"/>
                <w:strike/>
                <w:color w:val="000000"/>
                <w:sz w:val="20"/>
                <w:highlight w:val="cyan"/>
                <w:lang w:val="it-IT"/>
              </w:rPr>
            </w:pPr>
            <w:r w:rsidRPr="000E3A5E">
              <w:rPr>
                <w:rFonts w:ascii="Arial" w:hAnsi="Arial" w:cs="Arial"/>
                <w:strike/>
                <w:color w:val="000000"/>
                <w:sz w:val="20"/>
                <w:highlight w:val="cyan"/>
                <w:lang w:val="it-IT"/>
              </w:rPr>
              <w:t>(</w:t>
            </w:r>
            <w:r w:rsidR="002744C1" w:rsidRPr="000E3A5E">
              <w:rPr>
                <w:rFonts w:ascii="Arial" w:hAnsi="Arial" w:cs="Arial"/>
                <w:strike/>
                <w:color w:val="000000"/>
                <w:sz w:val="20"/>
                <w:highlight w:val="cyan"/>
                <w:lang w:val="it-IT"/>
              </w:rPr>
              <w:t>e.g.,</w:t>
            </w:r>
            <w:r w:rsidRPr="000E3A5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1DA92D04" w14:textId="275170F4"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30C578" w14:textId="7A66F769"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1496B0" w14:textId="5B2E6EE1"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0E5AECA" w14:textId="1F6091C5" w:rsidR="00726CC1" w:rsidRPr="000E3A5E" w:rsidRDefault="00726CC1" w:rsidP="00726CC1">
            <w:pPr>
              <w:spacing w:before="60" w:after="60"/>
              <w:jc w:val="center"/>
              <w:rPr>
                <w:rFonts w:ascii="Arial" w:hAnsi="Arial" w:cs="Arial"/>
                <w:strike/>
                <w:sz w:val="20"/>
                <w:highlight w:val="cyan"/>
                <w:lang w:val="it-IT"/>
              </w:rPr>
            </w:pPr>
            <w:r w:rsidRPr="000E3A5E">
              <w:rPr>
                <w:rFonts w:ascii="Arial" w:hAnsi="Arial" w:cs="Arial"/>
                <w:strike/>
                <w:sz w:val="20"/>
                <w:highlight w:val="cyan"/>
              </w:rPr>
              <w:t>#</w:t>
            </w:r>
          </w:p>
        </w:tc>
      </w:tr>
      <w:tr w:rsidR="00726CC1" w:rsidRPr="000E3A5E" w14:paraId="6E033B6F"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hideMark/>
          </w:tcPr>
          <w:p w14:paraId="43A64AF5" w14:textId="7777777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D967012" w14:textId="7777777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F563EEC"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B8E283"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D6A252"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1DD864"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40AE3740"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742A799B" w14:textId="7777777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8823D3" w14:textId="77777777" w:rsidR="00726CC1" w:rsidRPr="000E3A5E" w:rsidRDefault="00726CC1" w:rsidP="00726CC1">
            <w:pPr>
              <w:rPr>
                <w:rFonts w:ascii="Arial" w:hAnsi="Arial" w:cs="Arial"/>
                <w:strike/>
                <w:sz w:val="20"/>
                <w:highlight w:val="cyan"/>
              </w:rPr>
            </w:pPr>
            <w:r w:rsidRPr="000E3A5E">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DD31A83"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ACEAA9"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B30B6C"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C9E04A" w14:textId="7777777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6F072564" w14:textId="77777777" w:rsidTr="00F21171">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A67C9B" w14:textId="783C0A8B" w:rsidR="00AF534B" w:rsidRPr="000E3A5E" w:rsidRDefault="00AF534B" w:rsidP="00AF534B">
            <w:pPr>
              <w:spacing w:before="60" w:after="60"/>
              <w:jc w:val="center"/>
              <w:rPr>
                <w:rFonts w:ascii="Arial" w:hAnsi="Arial" w:cs="Arial"/>
                <w:b/>
                <w:bCs/>
                <w:strike/>
                <w:sz w:val="20"/>
                <w:highlight w:val="cyan"/>
              </w:rPr>
            </w:pPr>
            <w:r w:rsidRPr="000E3A5E">
              <w:rPr>
                <w:rFonts w:ascii="Arial" w:hAnsi="Arial" w:cs="Arial"/>
                <w:b/>
                <w:bCs/>
                <w:strike/>
                <w:sz w:val="20"/>
                <w:highlight w:val="cyan"/>
              </w:rPr>
              <w:t>Other TKI-containing regimen</w:t>
            </w:r>
          </w:p>
        </w:tc>
      </w:tr>
      <w:tr w:rsidR="00AF534B" w:rsidRPr="000E3A5E" w14:paraId="7EC36D4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0F6FA12" w14:textId="68E58F05"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2DE46905" w14:textId="6A9E3695"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2E9DAE8C" w14:textId="52A0E7C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3E0081" w14:textId="01E82ACA"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A65849" w14:textId="42BE400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95D970" w14:textId="17AB32A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6584E6B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15E686D" w14:textId="7F4310AB"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6DD8DA53" w14:textId="27900F44"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333C979B" w14:textId="7C38582E"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90D154" w14:textId="189BE93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BB49F2" w14:textId="304E398C"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10BF39" w14:textId="4402788A"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65FD1E9F"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12829CB" w14:textId="12C90CEF"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3CD81F92" w14:textId="2DD72751" w:rsidR="00AF534B" w:rsidRPr="000E3A5E" w:rsidRDefault="00AF534B" w:rsidP="00AF534B">
            <w:pPr>
              <w:rPr>
                <w:rFonts w:ascii="Arial" w:hAnsi="Arial" w:cs="Arial"/>
                <w:strike/>
                <w:color w:val="000000"/>
                <w:sz w:val="20"/>
                <w:highlight w:val="cyan"/>
              </w:rPr>
            </w:pP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4A40012D" w14:textId="320C1875"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79ECB9" w14:textId="151305AA"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7B32BA" w14:textId="15CD1756"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55C1EB" w14:textId="78050A2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468C691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D3B21D6" w14:textId="51F550E9"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008DC572" w14:textId="7463075A"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59DC4A74" w14:textId="161E06B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3212C24" w14:textId="18F3D660"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A74AE0" w14:textId="5D73D01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F05F7F" w14:textId="3F0279B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71FF8C3F"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DFBC2B0" w14:textId="38A7C5EF"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5E689488" w14:textId="2C7FAA53"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6D1700E4" w14:textId="2986D5C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8A22B7" w14:textId="34C4EE25"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6291F0" w14:textId="01F0BEA9"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85544C" w14:textId="0BCF1C3C"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1D08C9C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E44C8CF" w14:textId="084ED98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4FD86432" w14:textId="237ADE2D" w:rsidR="00AF534B" w:rsidRPr="000E3A5E" w:rsidRDefault="00AF534B" w:rsidP="00AF534B">
            <w:pPr>
              <w:rPr>
                <w:rFonts w:ascii="Arial" w:hAnsi="Arial" w:cs="Arial"/>
                <w:strike/>
                <w:color w:val="000000"/>
                <w:sz w:val="20"/>
                <w:highlight w:val="cyan"/>
              </w:rPr>
            </w:pPr>
            <w:r w:rsidRPr="000E3A5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3B88B871" w14:textId="3BAA2D8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189E92" w14:textId="0AA209D9"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880082" w14:textId="05608B9F"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886148" w14:textId="63D918A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515ADD4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48B14BB" w14:textId="7DE46756"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16A741BF" w14:textId="1A944405"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299200F3" w14:textId="45023CDF"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3B2578" w14:textId="01E614A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195977" w14:textId="72B3E645"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88A0126" w14:textId="7A95D276"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7A8DEF6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0A7EBAC" w14:textId="1C88DDE3"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3508EADE" w14:textId="711FF1AD"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32272822" w14:textId="0BB006BD"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3B5FE5" w14:textId="7AFF413F"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DA88DE" w14:textId="2D76FDC2"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C17AB9" w14:textId="48F1B64C"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7A1782E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9B5E2C8" w14:textId="3F4E1698"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71C9D112" w14:textId="7BEB4BA3" w:rsidR="00AF534B" w:rsidRPr="000E3A5E" w:rsidRDefault="00AF534B" w:rsidP="00AF534B">
            <w:pPr>
              <w:rPr>
                <w:rFonts w:ascii="Arial" w:hAnsi="Arial" w:cs="Arial"/>
                <w:strike/>
                <w:color w:val="000000"/>
                <w:sz w:val="20"/>
                <w:highlight w:val="cyan"/>
              </w:rPr>
            </w:pPr>
            <w:r w:rsidRPr="000E3A5E">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66668524" w14:textId="0CC197BE"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0E9B9C" w14:textId="79E6FA4F"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7467DD" w14:textId="2D1DA1EF"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C19255" w14:textId="64DA23C4"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4A092C" w:rsidRPr="000E3A5E" w14:paraId="29D939FB" w14:textId="77777777" w:rsidTr="005C3BDA">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A0556A1" w14:textId="1A6FDE35"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bCs/>
                <w:strike/>
                <w:sz w:val="20"/>
                <w:highlight w:val="cyan"/>
              </w:rPr>
              <w:t>Chemotherapy without a tyrosine kinase inhibitor</w:t>
            </w:r>
          </w:p>
        </w:tc>
      </w:tr>
      <w:tr w:rsidR="00AF534B" w:rsidRPr="000E3A5E" w14:paraId="0E287ABA"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5330A9F4"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CF4D2B4" w14:textId="77777777" w:rsidR="00AF534B" w:rsidRPr="000E3A5E" w:rsidRDefault="00AF534B" w:rsidP="00AF534B">
            <w:pPr>
              <w:rPr>
                <w:rFonts w:ascii="Arial" w:hAnsi="Arial" w:cs="Arial"/>
                <w:strike/>
                <w:sz w:val="20"/>
                <w:highlight w:val="cyan"/>
              </w:rPr>
            </w:pPr>
            <w:r w:rsidRPr="000E3A5E">
              <w:rPr>
                <w:rFonts w:ascii="Arial" w:hAnsi="Arial" w:cs="Arial"/>
                <w:strike/>
                <w:color w:val="000000"/>
                <w:sz w:val="20"/>
                <w:highlight w:val="cyan"/>
              </w:rPr>
              <w:t>cyclophosphamide, cytarabine, L-asparaginase, 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7440DCC"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D20CB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3FD9B9"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905C10"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2BC2B452"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41F8EBCA"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7A8365" w14:textId="77777777" w:rsidR="00AF534B" w:rsidRPr="000E3A5E" w:rsidRDefault="00AF534B" w:rsidP="00AF534B">
            <w:pPr>
              <w:rPr>
                <w:rFonts w:ascii="Arial" w:hAnsi="Arial" w:cs="Arial"/>
                <w:strike/>
                <w:sz w:val="20"/>
                <w:highlight w:val="cyan"/>
              </w:rPr>
            </w:pPr>
            <w:r w:rsidRPr="000E3A5E">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0F7975"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B34716"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BAD8B4"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1856B1"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52D0E490"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hideMark/>
          </w:tcPr>
          <w:p w14:paraId="789BD843"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DC46C84" w14:textId="77777777" w:rsidR="00AF534B" w:rsidRPr="000E3A5E" w:rsidRDefault="00AF534B" w:rsidP="00AF534B">
            <w:pPr>
              <w:rPr>
                <w:rFonts w:ascii="Arial" w:hAnsi="Arial" w:cs="Arial"/>
                <w:strike/>
                <w:color w:val="000000"/>
                <w:sz w:val="20"/>
                <w:highlight w:val="cyan"/>
              </w:rPr>
            </w:pPr>
            <w:r w:rsidRPr="000E3A5E">
              <w:rPr>
                <w:rFonts w:ascii="Arial" w:hAnsi="Arial" w:cs="Arial"/>
                <w:strike/>
                <w:color w:val="000000"/>
                <w:sz w:val="20"/>
                <w:highlight w:val="cyan"/>
              </w:rPr>
              <w:t>cyclophosphamide, daunorubicin,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383C644"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59EF07"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33AE97"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BDC8E5"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61B2BBF1" w14:textId="77777777" w:rsidTr="00EC5BA5">
        <w:trPr>
          <w:trHeight w:val="330"/>
        </w:trPr>
        <w:tc>
          <w:tcPr>
            <w:tcW w:w="562" w:type="dxa"/>
            <w:tcBorders>
              <w:top w:val="single" w:sz="4" w:space="0" w:color="auto"/>
              <w:left w:val="single" w:sz="4" w:space="0" w:color="auto"/>
              <w:bottom w:val="single" w:sz="4" w:space="0" w:color="auto"/>
              <w:right w:val="single" w:sz="4" w:space="0" w:color="auto"/>
            </w:tcBorders>
            <w:hideMark/>
          </w:tcPr>
          <w:p w14:paraId="685D71CE" w14:textId="77777777" w:rsidR="00AF534B" w:rsidRPr="000E3A5E" w:rsidRDefault="00AF534B" w:rsidP="00AF534B">
            <w:pPr>
              <w:jc w:val="center"/>
              <w:rPr>
                <w:rFonts w:ascii="Arial" w:hAnsi="Arial" w:cs="Arial"/>
                <w:strike/>
                <w:sz w:val="20"/>
                <w:highlight w:val="cyan"/>
              </w:rPr>
            </w:pPr>
            <w:r w:rsidRPr="000E3A5E">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3E3D110" w14:textId="77777777" w:rsidR="00AF534B" w:rsidRPr="000E3A5E" w:rsidRDefault="00AF534B" w:rsidP="00AF534B">
            <w:pPr>
              <w:rPr>
                <w:rFonts w:ascii="Arial" w:hAnsi="Arial" w:cs="Arial"/>
                <w:strike/>
                <w:sz w:val="20"/>
                <w:highlight w:val="cyan"/>
              </w:rPr>
            </w:pPr>
            <w:r w:rsidRPr="000E3A5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5D83BDD"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7D5A16"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F5DECD"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712C07"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30113A5F"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47218F3"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833D6E0"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7C73CD8"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17612D8" w14:textId="7E3EAB13"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9BDC35C"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FFC6090" w14:textId="4535E8AB"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r>
      <w:tr w:rsidR="00AF534B" w:rsidRPr="000E3A5E" w14:paraId="0CD50BBA"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FF921FC"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399815C"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30484D5"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68B41F"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D2F3CF" w14:textId="77777777" w:rsidR="00AF534B" w:rsidRPr="000E3A5E" w:rsidRDefault="00AF534B" w:rsidP="00AF534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E0316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0813A8CD"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42F8BFA"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F19D283"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CAD9326"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F31569"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8939A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76AE8F"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0E982EDE"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53F75E5" w14:textId="77777777" w:rsidR="00AF534B" w:rsidRPr="000E3A5E" w:rsidRDefault="00AF534B" w:rsidP="00AF534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E9ABF97"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iCs/>
                <w:strike/>
                <w:sz w:val="20"/>
                <w:highlight w:val="cyan"/>
              </w:rPr>
              <w:t xml:space="preserve">Other regimen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B4BED3"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097C9D"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FE9CAE"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CD8C9C"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AF534B" w:rsidRPr="000E3A5E" w14:paraId="1356B9D8"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7F4AA73A" w14:textId="77777777" w:rsidR="00AF534B" w:rsidRPr="000E3A5E" w:rsidRDefault="00AF534B" w:rsidP="00AF534B">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DFE5F31" w14:textId="77777777" w:rsidR="00AF534B" w:rsidRPr="000E3A5E" w:rsidRDefault="00AF534B" w:rsidP="00AF534B">
            <w:pPr>
              <w:tabs>
                <w:tab w:val="right" w:pos="3960"/>
              </w:tabs>
              <w:spacing w:before="120" w:after="60"/>
              <w:rPr>
                <w:rFonts w:ascii="Arial" w:hAnsi="Arial" w:cs="Arial"/>
                <w:strike/>
                <w:sz w:val="20"/>
                <w:highlight w:val="cyan"/>
              </w:rPr>
            </w:pPr>
            <w:r w:rsidRPr="000E3A5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96D635"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7FA48F62" w14:textId="77777777" w:rsidR="00AF534B" w:rsidRPr="000E3A5E" w:rsidRDefault="00AF534B" w:rsidP="00AF534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671DA486" w14:textId="77777777" w:rsidR="00AF534B" w:rsidRPr="000E3A5E" w:rsidRDefault="00AF534B" w:rsidP="00AF534B">
            <w:pPr>
              <w:spacing w:before="60" w:after="60"/>
              <w:jc w:val="center"/>
              <w:rPr>
                <w:rFonts w:ascii="Arial" w:hAnsi="Arial" w:cs="Arial"/>
                <w:strike/>
                <w:sz w:val="20"/>
                <w:highlight w:val="cyan"/>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773DA7AE" w14:textId="77777777" w:rsidR="00AF534B" w:rsidRPr="000E3A5E" w:rsidRDefault="00AF534B" w:rsidP="00AF534B">
            <w:pPr>
              <w:spacing w:before="60" w:after="60"/>
              <w:jc w:val="center"/>
              <w:rPr>
                <w:rFonts w:ascii="Arial" w:hAnsi="Arial" w:cs="Arial"/>
                <w:strike/>
                <w:sz w:val="20"/>
                <w:highlight w:val="cyan"/>
              </w:rPr>
            </w:pPr>
          </w:p>
        </w:tc>
      </w:tr>
    </w:tbl>
    <w:p w14:paraId="01246239" w14:textId="545052E5" w:rsidR="007E3C84" w:rsidRPr="000E3A5E" w:rsidRDefault="00DA0020" w:rsidP="00DA0020">
      <w:pPr>
        <w:pStyle w:val="Heading4"/>
        <w:rPr>
          <w:strike/>
          <w:highlight w:val="cyan"/>
        </w:rPr>
      </w:pPr>
      <w:r w:rsidRPr="000E3A5E">
        <w:rPr>
          <w:strike/>
          <w:highlight w:val="cyan"/>
        </w:rPr>
        <w:t>A46.4</w:t>
      </w:r>
    </w:p>
    <w:p w14:paraId="6BD8D482" w14:textId="77777777" w:rsidR="00006612" w:rsidRPr="000E3A5E" w:rsidRDefault="00006612" w:rsidP="00006612">
      <w:pPr>
        <w:rPr>
          <w:rFonts w:ascii="Arial" w:hAnsi="Arial" w:cs="Arial"/>
          <w:b/>
          <w:strike/>
          <w:color w:val="C00000"/>
          <w:sz w:val="20"/>
          <w:highlight w:val="cyan"/>
        </w:rPr>
      </w:pPr>
      <w:r w:rsidRPr="000E3A5E">
        <w:rPr>
          <w:rFonts w:ascii="Arial" w:hAnsi="Arial" w:cs="Arial"/>
          <w:b/>
          <w:strike/>
          <w:color w:val="C00000"/>
          <w:sz w:val="20"/>
          <w:highlight w:val="cyan"/>
        </w:rPr>
        <w:t xml:space="preserve">[SHOW A46.4 IN CH ONLY IF SUM OF A40_1-2_3-6&gt;0] </w:t>
      </w:r>
    </w:p>
    <w:p w14:paraId="3547C3C0" w14:textId="56983F91" w:rsidR="00006612" w:rsidRPr="000E3A5E" w:rsidRDefault="00006612" w:rsidP="00006612">
      <w:pPr>
        <w:pStyle w:val="Base"/>
        <w:rPr>
          <w:rFonts w:ascii="Arial" w:hAnsi="Arial" w:cs="Arial"/>
          <w:b w:val="0"/>
          <w:caps w:val="0"/>
          <w:strike/>
          <w:highlight w:val="cyan"/>
          <w:u w:val="none"/>
        </w:rPr>
      </w:pPr>
      <w:r w:rsidRPr="000E3A5E">
        <w:rPr>
          <w:rFonts w:ascii="Arial" w:hAnsi="Arial" w:cs="Arial"/>
          <w:strike/>
          <w:highlight w:val="cyan"/>
          <w:u w:val="none"/>
        </w:rPr>
        <w:t xml:space="preserve">A46.4 </w:t>
      </w:r>
      <w:r w:rsidRPr="000E3A5E">
        <w:rPr>
          <w:rFonts w:ascii="Arial" w:hAnsi="Arial" w:cs="Arial"/>
          <w:b w:val="0"/>
          <w:caps w:val="0"/>
          <w:strike/>
          <w:highlight w:val="cyan"/>
          <w:u w:val="none"/>
        </w:rPr>
        <w:t xml:space="preserve">What percent of your </w:t>
      </w:r>
      <w:r w:rsidRPr="000E3A5E">
        <w:rPr>
          <w:rFonts w:ascii="Arial" w:hAnsi="Arial" w:cs="Arial"/>
          <w:b w:val="0"/>
          <w:caps w:val="0"/>
          <w:strike/>
          <w:highlight w:val="cyan"/>
        </w:rPr>
        <w:t>newly-</w:t>
      </w:r>
      <w:r w:rsidR="00882590" w:rsidRPr="000E3A5E">
        <w:rPr>
          <w:rFonts w:ascii="Arial" w:hAnsi="Arial" w:cs="Arial"/>
          <w:b w:val="0"/>
          <w:caps w:val="0"/>
          <w:strike/>
          <w:highlight w:val="cyan"/>
        </w:rPr>
        <w:t>diagnosed</w:t>
      </w:r>
      <w:r w:rsidRPr="000E3A5E">
        <w:rPr>
          <w:rFonts w:ascii="Arial" w:hAnsi="Arial" w:cs="Arial"/>
          <w:b w:val="0"/>
          <w:caps w:val="0"/>
          <w:strike/>
          <w:highlight w:val="cyan"/>
          <w:u w:val="none"/>
        </w:rPr>
        <w:t xml:space="preserve"> </w:t>
      </w:r>
      <w:r w:rsidRPr="000E3A5E">
        <w:rPr>
          <w:rFonts w:ascii="Arial" w:hAnsi="Arial" w:cs="Arial"/>
          <w:caps w:val="0"/>
          <w:strike/>
          <w:highlight w:val="cyan"/>
          <w:u w:val="none"/>
        </w:rPr>
        <w:t>Ph-positive ALL</w:t>
      </w:r>
      <w:r w:rsidRPr="000E3A5E">
        <w:rPr>
          <w:rFonts w:ascii="Arial" w:hAnsi="Arial" w:cs="Arial"/>
          <w:b w:val="0"/>
          <w:caps w:val="0"/>
          <w:strike/>
          <w:highlight w:val="cyan"/>
          <w:u w:val="none"/>
        </w:rPr>
        <w:t xml:space="preserve"> patients receive the following regimens for </w:t>
      </w:r>
      <w:r w:rsidRPr="000E3A5E">
        <w:rPr>
          <w:rFonts w:ascii="Arial" w:hAnsi="Arial" w:cs="Arial"/>
          <w:i/>
          <w:caps w:val="0"/>
          <w:strike/>
          <w:highlight w:val="cyan"/>
          <w:u w:val="none"/>
        </w:rPr>
        <w:t>remission induction therapy</w:t>
      </w:r>
      <w:r w:rsidRPr="000E3A5E">
        <w:rPr>
          <w:rFonts w:ascii="Arial" w:hAnsi="Arial" w:cs="Arial"/>
          <w:b w:val="0"/>
          <w:caps w:val="0"/>
          <w:strike/>
          <w:highlight w:val="cyan"/>
          <w:u w:val="none"/>
        </w:rPr>
        <w:t>? For each regimen, what is the average number of months that patients actually receive (</w:t>
      </w:r>
      <w:r w:rsidRPr="000E3A5E">
        <w:rPr>
          <w:rFonts w:ascii="Arial" w:hAnsi="Arial" w:cs="Arial"/>
          <w:b w:val="0"/>
          <w:caps w:val="0"/>
          <w:strike/>
          <w:highlight w:val="cyan"/>
        </w:rPr>
        <w:t>not</w:t>
      </w:r>
      <w:r w:rsidRPr="000E3A5E">
        <w:rPr>
          <w:rFonts w:ascii="Arial" w:hAnsi="Arial" w:cs="Arial"/>
          <w:b w:val="0"/>
          <w:caps w:val="0"/>
          <w:strike/>
          <w:highlight w:val="cyan"/>
          <w:u w:val="none"/>
        </w:rPr>
        <w:t xml:space="preserve"> the planned number of months)?</w:t>
      </w:r>
    </w:p>
    <w:p w14:paraId="03573227" w14:textId="77777777" w:rsidR="00F55280" w:rsidRPr="000E3A5E" w:rsidRDefault="00F55280" w:rsidP="00006612">
      <w:pPr>
        <w:pStyle w:val="Base"/>
        <w:rPr>
          <w:rFonts w:ascii="Arial" w:hAnsi="Arial" w:cs="Arial"/>
          <w:b w:val="0"/>
          <w:caps w:val="0"/>
          <w:strike/>
          <w:highlight w:val="cyan"/>
          <w:u w:val="none"/>
        </w:rPr>
      </w:pPr>
    </w:p>
    <w:p w14:paraId="00349D7D" w14:textId="3A622BD3" w:rsidR="00F55280" w:rsidRPr="000E3A5E" w:rsidRDefault="00F55280" w:rsidP="00006612">
      <w:pPr>
        <w:pStyle w:val="Base"/>
        <w:rPr>
          <w:rFonts w:ascii="Arial" w:hAnsi="Arial" w:cs="Arial"/>
          <w:b w:val="0"/>
          <w:caps w:val="0"/>
          <w:strike/>
          <w:highlight w:val="cyan"/>
          <w:u w:val="none"/>
        </w:rPr>
      </w:pPr>
      <w:r w:rsidRPr="000E3A5E">
        <w:rPr>
          <w:rFonts w:ascii="Arial" w:eastAsia="DengXian" w:hAnsi="Arial" w:cs="Arial"/>
          <w:b w:val="0"/>
          <w:caps w:val="0"/>
          <w:strike/>
          <w:highlight w:val="cyan"/>
          <w:u w:val="none"/>
          <w:lang w:eastAsia="zh-CN"/>
        </w:rPr>
        <w:t xml:space="preserve">For the purpose of this question, think only of the agents that you use as a part of induction therapy, </w:t>
      </w:r>
      <w:r w:rsidRPr="000E3A5E">
        <w:rPr>
          <w:rFonts w:ascii="Arial" w:eastAsia="DengXian" w:hAnsi="Arial" w:cs="Arial"/>
          <w:b w:val="0"/>
          <w:i/>
          <w:iCs/>
          <w:caps w:val="0"/>
          <w:strike/>
          <w:highlight w:val="cyan"/>
          <w:u w:val="none"/>
          <w:lang w:eastAsia="zh-CN"/>
        </w:rPr>
        <w:t xml:space="preserve">regardless of which protocol they are administered. </w:t>
      </w:r>
      <w:r w:rsidRPr="000E3A5E">
        <w:rPr>
          <w:rFonts w:ascii="Arial" w:eastAsia="DengXian" w:hAnsi="Arial" w:cs="Arial"/>
          <w:b w:val="0"/>
          <w:caps w:val="0"/>
          <w:strike/>
          <w:highlight w:val="cyan"/>
          <w:u w:val="none"/>
          <w:lang w:eastAsia="zh-CN"/>
        </w:rPr>
        <w:t xml:space="preserve">Please </w:t>
      </w:r>
      <w:r w:rsidRPr="000E3A5E">
        <w:rPr>
          <w:rFonts w:ascii="Arial" w:eastAsia="DengXian" w:hAnsi="Arial" w:cs="Arial"/>
          <w:bCs/>
          <w:caps w:val="0"/>
          <w:strike/>
          <w:highlight w:val="cyan"/>
          <w:u w:val="none"/>
          <w:lang w:eastAsia="zh-CN"/>
        </w:rPr>
        <w:t>only think of agents used during induction</w:t>
      </w:r>
      <w:r w:rsidRPr="000E3A5E">
        <w:rPr>
          <w:rFonts w:ascii="Arial" w:eastAsia="DengXian" w:hAnsi="Arial" w:cs="Arial"/>
          <w:b w:val="0"/>
          <w:caps w:val="0"/>
          <w:strike/>
          <w:highlight w:val="cyan"/>
          <w:u w:val="none"/>
          <w:lang w:eastAsia="zh-CN"/>
        </w:rPr>
        <w:t>; we will ask about agents used for consolidation, CNS prophylaxis, and maintenance later.</w:t>
      </w:r>
    </w:p>
    <w:p w14:paraId="1D2D5E9D" w14:textId="77777777" w:rsidR="00006612" w:rsidRPr="000E3A5E" w:rsidRDefault="00006612" w:rsidP="00006612">
      <w:pPr>
        <w:pStyle w:val="Base"/>
        <w:ind w:right="-720"/>
        <w:rPr>
          <w:rFonts w:ascii="Arial" w:hAnsi="Arial" w:cs="Arial"/>
          <w:b w:val="0"/>
          <w:caps w:val="0"/>
          <w:strike/>
          <w:highlight w:val="cyan"/>
          <w:u w:val="none"/>
        </w:rPr>
      </w:pPr>
    </w:p>
    <w:p w14:paraId="709379E9" w14:textId="77777777" w:rsidR="00006612" w:rsidRPr="000E3A5E" w:rsidRDefault="00006612" w:rsidP="00006612">
      <w:pPr>
        <w:pStyle w:val="Base"/>
        <w:ind w:right="-720"/>
        <w:rPr>
          <w:rFonts w:ascii="Arial" w:hAnsi="Arial" w:cs="Arial"/>
          <w:bCs/>
          <w:strike/>
          <w:color w:val="C00000"/>
          <w:highlight w:val="cyan"/>
          <w:u w:val="none"/>
        </w:rPr>
      </w:pPr>
      <w:r w:rsidRPr="000E3A5E">
        <w:rPr>
          <w:rFonts w:ascii="Arial" w:hAnsi="Arial" w:cs="Arial"/>
          <w:bCs/>
          <w:strike/>
          <w:color w:val="C00000"/>
          <w:highlight w:val="cyan"/>
          <w:u w:val="none"/>
        </w:rPr>
        <w:t>[VALIDATE THAT IF ROW IN C1 (%) IS BLANK OR 0; RESPONDENT MAY NOT ENTER # IN C2 (# MONTHS) FOR THAT ROW FOR</w:t>
      </w:r>
      <w:r w:rsidRPr="000E3A5E">
        <w:rPr>
          <w:rFonts w:ascii="Arial" w:hAnsi="Arial" w:cs="Arial"/>
          <w:strike/>
          <w:color w:val="C00000"/>
          <w:highlight w:val="cyan"/>
          <w:u w:val="none"/>
        </w:rPr>
        <w:t xml:space="preserve"> a46.4_1 AND A46.4_2]</w:t>
      </w:r>
    </w:p>
    <w:p w14:paraId="64B8C76B" w14:textId="77777777" w:rsidR="00006612" w:rsidRPr="000E3A5E" w:rsidRDefault="00006612" w:rsidP="00006612">
      <w:pPr>
        <w:pStyle w:val="Base"/>
        <w:ind w:right="-720"/>
        <w:rPr>
          <w:rFonts w:ascii="Arial" w:hAnsi="Arial" w:cs="Arial"/>
          <w:b w:val="0"/>
          <w:caps w:val="0"/>
          <w:strike/>
          <w:highlight w:val="cyan"/>
          <w:u w:val="none"/>
        </w:rPr>
      </w:pPr>
    </w:p>
    <w:p w14:paraId="1FC743BE" w14:textId="4ADF0EBB" w:rsidR="00006612" w:rsidRPr="000E3A5E" w:rsidRDefault="00006612" w:rsidP="00006612">
      <w:pPr>
        <w:rPr>
          <w:rFonts w:ascii="Arial" w:hAnsi="Arial" w:cs="Arial"/>
          <w:strike/>
          <w:color w:val="C00000"/>
          <w:sz w:val="20"/>
          <w:highlight w:val="cyan"/>
        </w:rPr>
      </w:pPr>
      <w:r w:rsidRPr="000E3A5E">
        <w:rPr>
          <w:rFonts w:ascii="Arial" w:hAnsi="Arial" w:cs="Arial"/>
          <w:b/>
          <w:bCs/>
          <w:strike/>
          <w:color w:val="C00000"/>
          <w:sz w:val="20"/>
          <w:highlight w:val="cyan"/>
        </w:rPr>
        <w:t>[VALIDATE: IF “% TREATED” = “# OF MONTHS” FOR ALL ANSWERED ROWS; RAISE ERROR ONCE AND FLAG RESPONDENT.</w:t>
      </w:r>
      <w:r w:rsidR="000F4CBC" w:rsidRPr="000E3A5E">
        <w:rPr>
          <w:rFonts w:ascii="Arial" w:hAnsi="Arial" w:cs="Arial"/>
          <w:b/>
          <w:bCs/>
          <w:strike/>
          <w:color w:val="C00000"/>
          <w:sz w:val="20"/>
          <w:highlight w:val="cyan"/>
        </w:rPr>
        <w:t xml:space="preserve"> </w:t>
      </w:r>
      <w:r w:rsidRPr="000E3A5E">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0E3A5E">
        <w:rPr>
          <w:rFonts w:ascii="Arial" w:hAnsi="Arial" w:cs="Arial"/>
          <w:strike/>
          <w:color w:val="C00000"/>
          <w:sz w:val="20"/>
          <w:highlight w:val="cyan"/>
        </w:rPr>
        <w:t>“You have entered identical values for two different data requests in more than one row.</w:t>
      </w:r>
      <w:r w:rsidR="000F4CBC" w:rsidRPr="000E3A5E">
        <w:rPr>
          <w:rFonts w:ascii="Arial" w:hAnsi="Arial" w:cs="Arial"/>
          <w:strike/>
          <w:color w:val="C00000"/>
          <w:sz w:val="20"/>
          <w:highlight w:val="cyan"/>
        </w:rPr>
        <w:t xml:space="preserve"> </w:t>
      </w:r>
      <w:r w:rsidRPr="000E3A5E">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 </w:t>
      </w:r>
    </w:p>
    <w:p w14:paraId="0F6D6BC5" w14:textId="77777777" w:rsidR="00006612" w:rsidRPr="000E3A5E" w:rsidRDefault="00006612" w:rsidP="00006612">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006612" w:rsidRPr="000E3A5E" w14:paraId="61D8DC51" w14:textId="77777777" w:rsidTr="00ED424B">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3CC30C4" w14:textId="77777777" w:rsidR="00006612" w:rsidRPr="000E3A5E" w:rsidRDefault="00006612" w:rsidP="00ED424B">
            <w:pPr>
              <w:pStyle w:val="Base"/>
              <w:ind w:left="-720" w:right="-720"/>
              <w:jc w:val="center"/>
              <w:rPr>
                <w:rFonts w:ascii="Arial" w:hAnsi="Arial" w:cs="Arial"/>
                <w:caps w:val="0"/>
                <w:strike/>
                <w:color w:val="C00000"/>
                <w:highlight w:val="cyan"/>
                <w:u w:val="none"/>
              </w:rPr>
            </w:pPr>
            <w:r w:rsidRPr="000E3A5E">
              <w:rPr>
                <w:rFonts w:ascii="Arial" w:hAnsi="Arial" w:cs="Arial"/>
                <w:caps w:val="0"/>
                <w:strike/>
                <w:color w:val="C00000"/>
                <w:highlight w:val="cyan"/>
                <w:u w:val="none"/>
              </w:rPr>
              <w:t>ENTER A WHOLE NUMBER</w:t>
            </w:r>
          </w:p>
          <w:p w14:paraId="7B77C4FD" w14:textId="77777777" w:rsidR="00006612" w:rsidRPr="000E3A5E" w:rsidRDefault="00006612" w:rsidP="00ED424B">
            <w:pPr>
              <w:pStyle w:val="Base"/>
              <w:ind w:left="-720" w:right="-720"/>
              <w:jc w:val="center"/>
              <w:rPr>
                <w:rFonts w:ascii="Arial" w:eastAsia="Times" w:hAnsi="Arial" w:cs="Arial"/>
                <w:strike/>
                <w:highlight w:val="cyan"/>
              </w:rPr>
            </w:pPr>
            <w:r w:rsidRPr="000E3A5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3CCD0C6E" w14:textId="77777777" w:rsidR="00006612" w:rsidRPr="000E3A5E" w:rsidRDefault="00006612" w:rsidP="00ED424B">
            <w:pPr>
              <w:jc w:val="center"/>
              <w:rPr>
                <w:rFonts w:ascii="Arial" w:hAnsi="Arial" w:cs="Arial"/>
                <w:b/>
                <w:strike/>
                <w:sz w:val="20"/>
                <w:highlight w:val="cyan"/>
              </w:rPr>
            </w:pPr>
            <w:r w:rsidRPr="000E3A5E">
              <w:rPr>
                <w:rFonts w:ascii="Arial" w:hAnsi="Arial" w:cs="Arial"/>
                <w:b/>
                <w:strike/>
                <w:sz w:val="20"/>
                <w:highlight w:val="cyan"/>
              </w:rPr>
              <w:t>INDUCTION THERAPY</w:t>
            </w:r>
          </w:p>
          <w:p w14:paraId="2162AECE" w14:textId="2FB4B0B2" w:rsidR="00006612" w:rsidRPr="000E3A5E" w:rsidRDefault="00006612" w:rsidP="00ED424B">
            <w:pPr>
              <w:jc w:val="center"/>
              <w:rPr>
                <w:rFonts w:ascii="Arial" w:hAnsi="Arial" w:cs="Arial"/>
                <w:b/>
                <w:strike/>
                <w:color w:val="C00000"/>
                <w:sz w:val="20"/>
                <w:highlight w:val="cyan"/>
              </w:rPr>
            </w:pPr>
            <w:r w:rsidRPr="000E3A5E">
              <w:rPr>
                <w:rFonts w:ascii="Arial" w:hAnsi="Arial" w:cs="Arial"/>
                <w:b/>
                <w:strike/>
                <w:sz w:val="20"/>
                <w:highlight w:val="cyan"/>
              </w:rPr>
              <w:t>PH-POSITIVE</w:t>
            </w:r>
          </w:p>
        </w:tc>
      </w:tr>
      <w:tr w:rsidR="00006612" w:rsidRPr="000E3A5E" w14:paraId="56A8A788" w14:textId="77777777" w:rsidTr="00ED424B">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788F434" w14:textId="77777777" w:rsidR="00006612" w:rsidRPr="000E3A5E"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C0D547E" w14:textId="77777777" w:rsidR="00006612" w:rsidRPr="000E3A5E" w:rsidRDefault="00006612" w:rsidP="00ED424B">
            <w:pPr>
              <w:jc w:val="center"/>
              <w:rPr>
                <w:rFonts w:ascii="Arial" w:hAnsi="Arial" w:cs="Arial"/>
                <w:b/>
                <w:strike/>
                <w:color w:val="C00000"/>
                <w:sz w:val="20"/>
                <w:highlight w:val="cyan"/>
              </w:rPr>
            </w:pPr>
            <w:r w:rsidRPr="000E3A5E">
              <w:rPr>
                <w:rFonts w:ascii="Arial" w:hAnsi="Arial" w:cs="Arial"/>
                <w:b/>
                <w:strike/>
                <w:color w:val="C00000"/>
                <w:sz w:val="20"/>
                <w:highlight w:val="cyan"/>
              </w:rPr>
              <w:t>A46.4_1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66F4B4D" w14:textId="77777777" w:rsidR="00006612" w:rsidRPr="000E3A5E" w:rsidRDefault="00006612" w:rsidP="00ED424B">
            <w:pPr>
              <w:jc w:val="center"/>
              <w:rPr>
                <w:rFonts w:ascii="Arial" w:hAnsi="Arial" w:cs="Arial"/>
                <w:b/>
                <w:strike/>
                <w:color w:val="C00000"/>
                <w:sz w:val="20"/>
                <w:highlight w:val="cyan"/>
              </w:rPr>
            </w:pPr>
            <w:r w:rsidRPr="000E3A5E">
              <w:rPr>
                <w:rFonts w:ascii="Arial" w:hAnsi="Arial" w:cs="Arial"/>
                <w:b/>
                <w:strike/>
                <w:color w:val="C00000"/>
                <w:sz w:val="20"/>
                <w:highlight w:val="cyan"/>
              </w:rPr>
              <w:t>A46.4_2</w:t>
            </w:r>
          </w:p>
        </w:tc>
      </w:tr>
      <w:tr w:rsidR="00006612" w:rsidRPr="000E3A5E" w14:paraId="46BF384A" w14:textId="77777777" w:rsidTr="00ED424B">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F2FEF17" w14:textId="77777777" w:rsidR="00006612" w:rsidRPr="000E3A5E"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CF4014D" w14:textId="77777777" w:rsidR="00006612" w:rsidRPr="000E3A5E" w:rsidRDefault="00006612" w:rsidP="00ED424B">
            <w:pPr>
              <w:jc w:val="center"/>
              <w:rPr>
                <w:rFonts w:ascii="Arial" w:hAnsi="Arial" w:cs="Arial"/>
                <w:b/>
                <w:strike/>
                <w:sz w:val="20"/>
                <w:highlight w:val="cyan"/>
              </w:rPr>
            </w:pPr>
            <w:r w:rsidRPr="000E3A5E">
              <w:rPr>
                <w:rFonts w:ascii="Arial" w:hAnsi="Arial" w:cs="Arial"/>
                <w:b/>
                <w:strike/>
                <w:sz w:val="20"/>
                <w:highlight w:val="cyan"/>
              </w:rPr>
              <w:t>PEDIATRIC (ages 0-21)</w:t>
            </w:r>
          </w:p>
          <w:p w14:paraId="07E2A671" w14:textId="77777777" w:rsidR="00006612" w:rsidRPr="000E3A5E" w:rsidRDefault="00006612" w:rsidP="00ED424B">
            <w:pPr>
              <w:jc w:val="center"/>
              <w:rPr>
                <w:rFonts w:ascii="Arial" w:hAnsi="Arial" w:cs="Arial"/>
                <w:b/>
                <w:strike/>
                <w:color w:val="FF0000"/>
                <w:sz w:val="20"/>
                <w:highlight w:val="cyan"/>
              </w:rPr>
            </w:pPr>
            <w:r w:rsidRPr="000E3A5E">
              <w:rPr>
                <w:rFonts w:ascii="Arial" w:hAnsi="Arial" w:cs="Arial"/>
                <w:b/>
                <w:strike/>
                <w:color w:val="C00000"/>
                <w:sz w:val="20"/>
                <w:highlight w:val="cyan"/>
              </w:rPr>
              <w:t xml:space="preserve">[SHOW IF SUM OF A40_1_3-6&gt;0]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1D17EAC2" w14:textId="77777777" w:rsidR="00006612" w:rsidRPr="000E3A5E" w:rsidRDefault="00006612" w:rsidP="00ED424B">
            <w:pPr>
              <w:jc w:val="center"/>
              <w:rPr>
                <w:rFonts w:ascii="Arial" w:hAnsi="Arial" w:cs="Arial"/>
                <w:b/>
                <w:strike/>
                <w:color w:val="C00000"/>
                <w:sz w:val="20"/>
                <w:highlight w:val="cyan"/>
              </w:rPr>
            </w:pPr>
            <w:r w:rsidRPr="000E3A5E">
              <w:rPr>
                <w:rFonts w:ascii="Arial" w:hAnsi="Arial" w:cs="Arial"/>
                <w:b/>
                <w:strike/>
                <w:sz w:val="20"/>
                <w:highlight w:val="cyan"/>
              </w:rPr>
              <w:t>ADULT (ages 22+)</w:t>
            </w:r>
            <w:r w:rsidRPr="000E3A5E">
              <w:rPr>
                <w:rFonts w:ascii="Arial" w:hAnsi="Arial" w:cs="Arial"/>
                <w:b/>
                <w:strike/>
                <w:color w:val="C00000"/>
                <w:sz w:val="20"/>
                <w:highlight w:val="cyan"/>
              </w:rPr>
              <w:t xml:space="preserve"> </w:t>
            </w:r>
          </w:p>
          <w:p w14:paraId="3995E6AC" w14:textId="77777777" w:rsidR="00006612" w:rsidRPr="000E3A5E" w:rsidRDefault="00006612" w:rsidP="00ED424B">
            <w:pPr>
              <w:jc w:val="center"/>
              <w:rPr>
                <w:rFonts w:ascii="Arial" w:hAnsi="Arial" w:cs="Arial"/>
                <w:i/>
                <w:strike/>
                <w:color w:val="FF0000"/>
                <w:sz w:val="20"/>
                <w:highlight w:val="cyan"/>
              </w:rPr>
            </w:pPr>
            <w:r w:rsidRPr="000E3A5E">
              <w:rPr>
                <w:rFonts w:ascii="Arial" w:hAnsi="Arial" w:cs="Arial"/>
                <w:b/>
                <w:strike/>
                <w:color w:val="C00000"/>
                <w:sz w:val="20"/>
                <w:highlight w:val="cyan"/>
              </w:rPr>
              <w:t>[SHOW IF SUM OF A40_2_3-6&gt;0]</w:t>
            </w:r>
          </w:p>
        </w:tc>
      </w:tr>
      <w:tr w:rsidR="00006612" w:rsidRPr="000E3A5E" w14:paraId="669B7F70" w14:textId="77777777" w:rsidTr="00ED424B">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0DF46A0" w14:textId="77777777" w:rsidR="00006612" w:rsidRPr="000E3A5E" w:rsidRDefault="00006612" w:rsidP="00ED424B">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0A53681" w14:textId="77777777" w:rsidR="00006612" w:rsidRPr="000E3A5E" w:rsidRDefault="00006612" w:rsidP="00ED424B">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5D28A630" w14:textId="77777777" w:rsidR="00006612" w:rsidRPr="000E3A5E" w:rsidRDefault="00006612" w:rsidP="00ED424B">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7B7C6989" w14:textId="77777777" w:rsidR="00006612" w:rsidRPr="000E3A5E" w:rsidRDefault="00006612" w:rsidP="00ED424B">
            <w:pPr>
              <w:jc w:val="center"/>
              <w:rPr>
                <w:rFonts w:ascii="Arial" w:hAnsi="Arial" w:cs="Arial"/>
                <w:b/>
                <w:strike/>
                <w:sz w:val="20"/>
                <w:highlight w:val="cyan"/>
              </w:rPr>
            </w:pPr>
            <w:r w:rsidRPr="000E3A5E">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E999DD" w14:textId="77777777" w:rsidR="00006612" w:rsidRPr="000E3A5E" w:rsidRDefault="00006612" w:rsidP="00ED424B">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12C09F1C" w14:textId="77777777" w:rsidR="00006612" w:rsidRPr="000E3A5E" w:rsidRDefault="00006612" w:rsidP="00ED424B">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[RANGE </w:t>
            </w:r>
            <w:r w:rsidRPr="000E3A5E">
              <w:rPr>
                <w:rFonts w:ascii="Arial" w:hAnsi="Arial" w:cs="Arial"/>
                <w:b/>
                <w:caps/>
                <w:strike/>
                <w:color w:val="C00000"/>
                <w:sz w:val="20"/>
                <w:highlight w:val="cyan"/>
              </w:rPr>
              <w:t>1-99]</w:t>
            </w:r>
          </w:p>
          <w:p w14:paraId="02A4B756" w14:textId="77777777" w:rsidR="00006612" w:rsidRPr="000E3A5E" w:rsidRDefault="00006612" w:rsidP="00ED424B">
            <w:pPr>
              <w:jc w:val="center"/>
              <w:rPr>
                <w:rFonts w:ascii="Arial" w:hAnsi="Arial" w:cs="Arial"/>
                <w:b/>
                <w:strike/>
                <w:sz w:val="20"/>
                <w:highlight w:val="cyan"/>
              </w:rPr>
            </w:pPr>
            <w:r w:rsidRPr="000E3A5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1A20A2" w14:textId="77777777" w:rsidR="00006612" w:rsidRPr="000E3A5E" w:rsidRDefault="00006612" w:rsidP="00ED424B">
            <w:pPr>
              <w:spacing w:line="276" w:lineRule="auto"/>
              <w:jc w:val="center"/>
              <w:rPr>
                <w:rFonts w:ascii="Arial" w:hAnsi="Arial" w:cs="Arial"/>
                <w:b/>
                <w:iCs/>
                <w:strike/>
                <w:sz w:val="20"/>
                <w:highlight w:val="cyan"/>
              </w:rPr>
            </w:pPr>
            <w:r w:rsidRPr="000E3A5E">
              <w:rPr>
                <w:rFonts w:ascii="Arial" w:hAnsi="Arial" w:cs="Arial"/>
                <w:b/>
                <w:iCs/>
                <w:strike/>
                <w:sz w:val="20"/>
                <w:highlight w:val="cyan"/>
              </w:rPr>
              <w:t>% of patients</w:t>
            </w:r>
          </w:p>
          <w:p w14:paraId="796297C7" w14:textId="77777777" w:rsidR="00006612" w:rsidRPr="000E3A5E" w:rsidRDefault="00006612" w:rsidP="00ED424B">
            <w:pPr>
              <w:spacing w:line="276" w:lineRule="auto"/>
              <w:jc w:val="center"/>
              <w:rPr>
                <w:rFonts w:ascii="Arial" w:hAnsi="Arial" w:cs="Arial"/>
                <w:b/>
                <w:strike/>
                <w:color w:val="C00000"/>
                <w:sz w:val="20"/>
                <w:highlight w:val="cyan"/>
              </w:rPr>
            </w:pPr>
            <w:r w:rsidRPr="000E3A5E">
              <w:rPr>
                <w:rFonts w:ascii="Arial" w:hAnsi="Arial" w:cs="Arial"/>
                <w:b/>
                <w:strike/>
                <w:color w:val="C00000"/>
                <w:sz w:val="20"/>
                <w:highlight w:val="cyan"/>
              </w:rPr>
              <w:t>[RANGE 0-100]</w:t>
            </w:r>
          </w:p>
          <w:p w14:paraId="5665B594" w14:textId="77777777" w:rsidR="00006612" w:rsidRPr="000E3A5E" w:rsidRDefault="00006612" w:rsidP="00ED424B">
            <w:pPr>
              <w:jc w:val="center"/>
              <w:rPr>
                <w:rFonts w:ascii="Arial" w:hAnsi="Arial" w:cs="Arial"/>
                <w:b/>
                <w:strike/>
                <w:sz w:val="20"/>
                <w:highlight w:val="cyan"/>
              </w:rPr>
            </w:pPr>
            <w:r w:rsidRPr="000E3A5E">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F3C8E8" w14:textId="77777777" w:rsidR="00006612" w:rsidRPr="000E3A5E" w:rsidRDefault="00006612" w:rsidP="00ED424B">
            <w:pPr>
              <w:spacing w:line="276" w:lineRule="auto"/>
              <w:jc w:val="center"/>
              <w:rPr>
                <w:rFonts w:ascii="Arial" w:hAnsi="Arial" w:cs="Arial"/>
                <w:b/>
                <w:iCs/>
                <w:strike/>
                <w:sz w:val="20"/>
                <w:highlight w:val="cyan"/>
              </w:rPr>
            </w:pPr>
            <w:r w:rsidRPr="000E3A5E">
              <w:rPr>
                <w:rFonts w:ascii="Arial" w:hAnsi="Arial" w:cs="Arial"/>
                <w:b/>
                <w:iCs/>
                <w:strike/>
                <w:sz w:val="20"/>
                <w:highlight w:val="cyan"/>
              </w:rPr>
              <w:t>Actual # of months</w:t>
            </w:r>
          </w:p>
          <w:p w14:paraId="216F3377" w14:textId="77777777" w:rsidR="00006612" w:rsidRPr="000E3A5E" w:rsidRDefault="00006612" w:rsidP="00ED424B">
            <w:pPr>
              <w:spacing w:line="276" w:lineRule="auto"/>
              <w:jc w:val="center"/>
              <w:rPr>
                <w:rFonts w:ascii="Arial" w:hAnsi="Arial" w:cs="Arial"/>
                <w:b/>
                <w:caps/>
                <w:strike/>
                <w:color w:val="C00000"/>
                <w:sz w:val="20"/>
                <w:highlight w:val="cyan"/>
              </w:rPr>
            </w:pPr>
            <w:r w:rsidRPr="000E3A5E">
              <w:rPr>
                <w:rFonts w:ascii="Arial" w:hAnsi="Arial" w:cs="Arial"/>
                <w:b/>
                <w:strike/>
                <w:color w:val="C00000"/>
                <w:sz w:val="20"/>
                <w:highlight w:val="cyan"/>
              </w:rPr>
              <w:t xml:space="preserve"> [RANGE </w:t>
            </w:r>
            <w:r w:rsidRPr="000E3A5E">
              <w:rPr>
                <w:rFonts w:ascii="Arial" w:hAnsi="Arial" w:cs="Arial"/>
                <w:b/>
                <w:caps/>
                <w:strike/>
                <w:color w:val="C00000"/>
                <w:sz w:val="20"/>
                <w:highlight w:val="cyan"/>
              </w:rPr>
              <w:t>1-99]</w:t>
            </w:r>
          </w:p>
          <w:p w14:paraId="42162523" w14:textId="77777777" w:rsidR="00006612" w:rsidRPr="000E3A5E" w:rsidRDefault="00006612" w:rsidP="00ED424B">
            <w:pPr>
              <w:jc w:val="center"/>
              <w:rPr>
                <w:rFonts w:ascii="Arial" w:hAnsi="Arial" w:cs="Arial"/>
                <w:b/>
                <w:strike/>
                <w:sz w:val="20"/>
                <w:highlight w:val="cyan"/>
              </w:rPr>
            </w:pPr>
            <w:r w:rsidRPr="000E3A5E">
              <w:rPr>
                <w:rFonts w:ascii="Arial" w:hAnsi="Arial" w:cs="Arial"/>
                <w:b/>
                <w:caps/>
                <w:strike/>
                <w:color w:val="C00000"/>
                <w:sz w:val="20"/>
                <w:highlight w:val="cyan"/>
              </w:rPr>
              <w:t>[2]</w:t>
            </w:r>
          </w:p>
        </w:tc>
      </w:tr>
      <w:tr w:rsidR="004A092C" w:rsidRPr="000E3A5E" w14:paraId="1EF92268" w14:textId="77777777" w:rsidTr="008C0AE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A9FA6F" w14:textId="2804C2A9" w:rsidR="008C0AE0" w:rsidRPr="000E3A5E" w:rsidRDefault="008C0AE0" w:rsidP="008C0AE0">
            <w:pPr>
              <w:spacing w:before="60" w:after="60"/>
              <w:jc w:val="center"/>
              <w:rPr>
                <w:rFonts w:ascii="Arial" w:hAnsi="Arial" w:cs="Arial"/>
                <w:strike/>
                <w:sz w:val="20"/>
                <w:highlight w:val="cyan"/>
              </w:rPr>
            </w:pPr>
            <w:r w:rsidRPr="000E3A5E">
              <w:rPr>
                <w:rFonts w:ascii="Arial" w:hAnsi="Arial" w:cs="Arial"/>
                <w:b/>
                <w:bCs/>
                <w:strike/>
                <w:sz w:val="20"/>
                <w:highlight w:val="cyan"/>
              </w:rPr>
              <w:t>Imatinib-containing regimens</w:t>
            </w:r>
          </w:p>
        </w:tc>
      </w:tr>
      <w:tr w:rsidR="00726CC1" w:rsidRPr="000E3A5E" w14:paraId="0EE3A954"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54E71C74" w14:textId="479E7D5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42FE6A5D" w14:textId="77777777" w:rsidR="00726CC1" w:rsidRPr="000E3A5E" w:rsidRDefault="00726CC1" w:rsidP="00726CC1">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cytarabine, daunorubicin, dexamethasone, L-asparaginase, mercaptopurine, methotrexate, </w:t>
            </w:r>
            <w:r w:rsidRPr="000E3A5E">
              <w:rPr>
                <w:rFonts w:ascii="Arial" w:hAnsi="Arial" w:cs="Arial"/>
                <w:b/>
                <w:bCs/>
                <w:strike/>
                <w:color w:val="000000"/>
                <w:sz w:val="20"/>
                <w:highlight w:val="cyan"/>
              </w:rPr>
              <w:t>imatinib</w:t>
            </w:r>
          </w:p>
          <w:p w14:paraId="413B6C07" w14:textId="4DFE8125"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1FAC12E0" w14:textId="1ADD4A10"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5CD60C" w14:textId="366F1AC2"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8C4674" w14:textId="5F62613C"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779D8B" w14:textId="5C39360D"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029457CF"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042E7AD5" w14:textId="4E5D6727"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73AF43B3" w14:textId="7777777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idarubicin, L-asparaginase, methotrexate, prednisone, vincristine, </w:t>
            </w:r>
            <w:r w:rsidRPr="000E3A5E">
              <w:rPr>
                <w:rFonts w:ascii="Arial" w:hAnsi="Arial" w:cs="Arial"/>
                <w:b/>
                <w:bCs/>
                <w:strike/>
                <w:color w:val="000000"/>
                <w:sz w:val="20"/>
                <w:highlight w:val="cyan"/>
              </w:rPr>
              <w:t>imatinib</w:t>
            </w:r>
          </w:p>
          <w:p w14:paraId="062AF9A0" w14:textId="0DC8EAD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39B7241A" w14:textId="19DB8936"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F0BD08" w14:textId="162B9318"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90AF9A" w14:textId="20B6B538"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AD7CAB" w14:textId="1C52F359"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FA46D8" w:rsidRPr="000E3A5E" w14:paraId="4F3375C4"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hideMark/>
          </w:tcPr>
          <w:p w14:paraId="56BE2140" w14:textId="77777777" w:rsidR="00FA46D8" w:rsidRPr="000E3A5E" w:rsidRDefault="00FA46D8" w:rsidP="00F35564">
            <w:pPr>
              <w:jc w:val="center"/>
              <w:rPr>
                <w:rFonts w:ascii="Arial" w:hAnsi="Arial" w:cs="Arial"/>
                <w:strike/>
                <w:sz w:val="20"/>
                <w:highlight w:val="cyan"/>
              </w:rPr>
            </w:pPr>
            <w:r w:rsidRPr="000E3A5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E38352E" w14:textId="1A61729D" w:rsidR="00336CD6" w:rsidRPr="000E3A5E" w:rsidRDefault="00FA46D8" w:rsidP="00336CD6">
            <w:pPr>
              <w:rPr>
                <w:rFonts w:ascii="Arial" w:hAnsi="Arial" w:cs="Arial"/>
                <w:strike/>
                <w:color w:val="000000"/>
                <w:sz w:val="20"/>
                <w:highlight w:val="cyan"/>
              </w:rPr>
            </w:pPr>
            <w:r w:rsidRPr="000E3A5E">
              <w:rPr>
                <w:rFonts w:ascii="Arial" w:hAnsi="Arial" w:cs="Arial"/>
                <w:strike/>
                <w:color w:val="000000"/>
                <w:sz w:val="20"/>
                <w:highlight w:val="cyan"/>
              </w:rPr>
              <w:t>cyclophosphamide, daunorubicin, L-asparaginase, prednisone, vincristine</w:t>
            </w:r>
            <w:r w:rsidRPr="000E3A5E">
              <w:rPr>
                <w:rFonts w:ascii="Arial" w:hAnsi="Arial" w:cs="Arial"/>
                <w:strike/>
                <w:color w:val="000000"/>
                <w:sz w:val="20"/>
                <w:highlight w:val="cyan"/>
                <w:lang w:val="fr-FR"/>
              </w:rPr>
              <w:t xml:space="preserve">, </w:t>
            </w:r>
            <w:r w:rsidRPr="000E3A5E">
              <w:rPr>
                <w:rFonts w:ascii="Arial" w:hAnsi="Arial" w:cs="Arial"/>
                <w:b/>
                <w:bCs/>
                <w:strike/>
                <w:color w:val="000000"/>
                <w:sz w:val="20"/>
                <w:highlight w:val="cyan"/>
                <w:lang w:val="fr-FR"/>
              </w:rPr>
              <w:t>imatinib</w:t>
            </w:r>
            <w:r w:rsidRPr="000E3A5E">
              <w:rPr>
                <w:rFonts w:ascii="Arial" w:hAnsi="Arial" w:cs="Arial"/>
                <w:strike/>
                <w:color w:val="000000"/>
                <w:sz w:val="20"/>
                <w:highlight w:val="cyan"/>
              </w:rPr>
              <w:t xml:space="preserve"> </w:t>
            </w:r>
          </w:p>
          <w:p w14:paraId="570E6DB7" w14:textId="6206683D" w:rsidR="00336CD6" w:rsidRPr="000E3A5E" w:rsidRDefault="00336CD6" w:rsidP="00336CD6">
            <w:pPr>
              <w:rPr>
                <w:rFonts w:ascii="Arial" w:hAnsi="Arial" w:cs="Arial"/>
                <w:strike/>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F93DAAC" w14:textId="77777777" w:rsidR="00FA46D8" w:rsidRPr="000E3A5E" w:rsidRDefault="00FA46D8"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38E67B" w14:textId="77777777" w:rsidR="00FA46D8" w:rsidRPr="000E3A5E" w:rsidRDefault="00FA46D8"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EEC90A" w14:textId="77777777" w:rsidR="00FA46D8" w:rsidRPr="000E3A5E" w:rsidRDefault="00FA46D8"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A33BA1" w14:textId="77777777" w:rsidR="00FA46D8" w:rsidRPr="000E3A5E" w:rsidRDefault="00FA46D8"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21468E" w:rsidRPr="000E3A5E" w14:paraId="749E5CC4"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hideMark/>
          </w:tcPr>
          <w:p w14:paraId="71C86A03" w14:textId="77777777" w:rsidR="0021468E" w:rsidRPr="000E3A5E" w:rsidRDefault="0021468E" w:rsidP="00F35564">
            <w:pPr>
              <w:jc w:val="center"/>
              <w:rPr>
                <w:rFonts w:ascii="Arial" w:hAnsi="Arial" w:cs="Arial"/>
                <w:strike/>
                <w:sz w:val="20"/>
                <w:highlight w:val="cyan"/>
              </w:rPr>
            </w:pPr>
            <w:r w:rsidRPr="000E3A5E">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097F405" w14:textId="2776B380" w:rsidR="0021468E" w:rsidRPr="000E3A5E" w:rsidRDefault="0021468E" w:rsidP="00F35564">
            <w:pPr>
              <w:rPr>
                <w:rFonts w:ascii="Arial" w:hAnsi="Arial" w:cs="Arial"/>
                <w:strike/>
                <w:sz w:val="20"/>
                <w:highlight w:val="cyan"/>
                <w:lang w:val="fr-FR"/>
              </w:rPr>
            </w:pPr>
            <w:r w:rsidRPr="000E3A5E">
              <w:rPr>
                <w:rFonts w:ascii="Arial" w:hAnsi="Arial" w:cs="Arial"/>
                <w:strike/>
                <w:color w:val="000000"/>
                <w:sz w:val="20"/>
                <w:highlight w:val="cyan"/>
                <w:lang w:val="fr-FR"/>
              </w:rPr>
              <w:t xml:space="preserve">cyclophosphamide, doxorubicin, prednisone, vincristine, </w:t>
            </w:r>
            <w:r w:rsidRPr="000E3A5E">
              <w:rPr>
                <w:rFonts w:ascii="Arial" w:hAnsi="Arial" w:cs="Arial"/>
                <w:b/>
                <w:bCs/>
                <w:strike/>
                <w:color w:val="000000"/>
                <w:sz w:val="20"/>
                <w:highlight w:val="cyan"/>
                <w:lang w:val="fr-FR"/>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0793244" w14:textId="77777777" w:rsidR="0021468E" w:rsidRPr="000E3A5E" w:rsidRDefault="0021468E"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8A3B5C" w14:textId="77777777" w:rsidR="0021468E" w:rsidRPr="000E3A5E" w:rsidRDefault="0021468E"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141E66" w14:textId="77777777" w:rsidR="0021468E" w:rsidRPr="000E3A5E" w:rsidRDefault="0021468E"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DF110F" w14:textId="77777777" w:rsidR="0021468E" w:rsidRPr="000E3A5E" w:rsidRDefault="0021468E" w:rsidP="00F35564">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79C00208"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43987AB1" w14:textId="0B6875A1"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5E5B13FE" w14:textId="77777777" w:rsidR="00726CC1" w:rsidRPr="000E3A5E" w:rsidRDefault="00726CC1" w:rsidP="00726CC1">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daunorubicin, prednisone, vincristine, </w:t>
            </w:r>
            <w:r w:rsidRPr="000E3A5E">
              <w:rPr>
                <w:rFonts w:ascii="Arial" w:hAnsi="Arial" w:cs="Arial"/>
                <w:b/>
                <w:bCs/>
                <w:strike/>
                <w:color w:val="000000"/>
                <w:sz w:val="20"/>
                <w:highlight w:val="cyan"/>
              </w:rPr>
              <w:t>imatinib</w:t>
            </w:r>
          </w:p>
          <w:p w14:paraId="4BA7AB2C" w14:textId="04564895" w:rsidR="00726CC1" w:rsidRPr="000E3A5E" w:rsidRDefault="00726CC1" w:rsidP="00726CC1">
            <w:pPr>
              <w:rPr>
                <w:rFonts w:ascii="Arial" w:hAnsi="Arial" w:cs="Arial"/>
                <w:strike/>
                <w:color w:val="000000"/>
                <w:sz w:val="20"/>
                <w:highlight w:val="cyan"/>
                <w:lang w:val="fr-FR"/>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7A5E8CC6" w14:textId="05DAED96"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4B874F" w14:textId="3AD946D2"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92B373" w14:textId="3C7EAA06"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FAFCC6" w14:textId="624D89CF"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1816E38D"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67FEC28E" w14:textId="4C29E656"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2428AAA0" w14:textId="77777777"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prednisone, vindesine, </w:t>
            </w:r>
            <w:r w:rsidRPr="000E3A5E">
              <w:rPr>
                <w:rFonts w:ascii="Arial" w:hAnsi="Arial" w:cs="Arial"/>
                <w:b/>
                <w:bCs/>
                <w:strike/>
                <w:color w:val="000000"/>
                <w:sz w:val="20"/>
                <w:highlight w:val="cyan"/>
              </w:rPr>
              <w:t>imatinib</w:t>
            </w:r>
          </w:p>
          <w:p w14:paraId="337ABABF" w14:textId="7E1B8FFA" w:rsidR="00726CC1" w:rsidRPr="000E3A5E" w:rsidRDefault="00726CC1" w:rsidP="00726CC1">
            <w:pPr>
              <w:rPr>
                <w:rFonts w:ascii="Arial" w:hAnsi="Arial" w:cs="Arial"/>
                <w:strike/>
                <w:color w:val="000000"/>
                <w:sz w:val="20"/>
                <w:highlight w:val="cyan"/>
                <w:lang w:val="fr-FR"/>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CALLG-2008)</w:t>
            </w:r>
          </w:p>
        </w:tc>
        <w:tc>
          <w:tcPr>
            <w:tcW w:w="1643" w:type="dxa"/>
            <w:tcBorders>
              <w:top w:val="single" w:sz="4" w:space="0" w:color="auto"/>
              <w:left w:val="single" w:sz="4" w:space="0" w:color="auto"/>
              <w:bottom w:val="single" w:sz="4" w:space="0" w:color="auto"/>
              <w:right w:val="single" w:sz="4" w:space="0" w:color="auto"/>
            </w:tcBorders>
            <w:vAlign w:val="center"/>
          </w:tcPr>
          <w:p w14:paraId="065B0037" w14:textId="53ACBE0A"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23F4C0" w14:textId="2503586E"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71617C" w14:textId="0C6442CA"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B5B614" w14:textId="7D62F627"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3046EB7D"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7CE8E8C9" w14:textId="199E8826" w:rsidR="00EA7E8D" w:rsidRPr="000E3A5E" w:rsidRDefault="00726CC1" w:rsidP="00EA7E8D">
            <w:pPr>
              <w:jc w:val="center"/>
              <w:rPr>
                <w:rFonts w:ascii="Arial" w:hAnsi="Arial" w:cs="Arial"/>
                <w:strike/>
                <w:sz w:val="20"/>
                <w:highlight w:val="cyan"/>
              </w:rPr>
            </w:pPr>
            <w:r w:rsidRPr="000E3A5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22E05FB8" w14:textId="77777777" w:rsidR="00EA7E8D" w:rsidRPr="000E3A5E" w:rsidRDefault="00EA7E8D" w:rsidP="00EA7E8D">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 xml:space="preserve">daunorubicin, prednisone, vincristine, </w:t>
            </w:r>
            <w:r w:rsidRPr="000E3A5E">
              <w:rPr>
                <w:rFonts w:ascii="Arial" w:hAnsi="Arial" w:cs="Arial"/>
                <w:b/>
                <w:bCs/>
                <w:strike/>
                <w:color w:val="000000"/>
                <w:sz w:val="20"/>
                <w:highlight w:val="cyan"/>
                <w:lang w:val="it-IT"/>
              </w:rPr>
              <w:t>imatinib</w:t>
            </w:r>
          </w:p>
          <w:p w14:paraId="0E3770E4" w14:textId="049158F8" w:rsidR="00EA7E8D" w:rsidRPr="000E3A5E" w:rsidRDefault="00EA7E8D" w:rsidP="00EA7E8D">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w:t>
            </w:r>
            <w:r w:rsidR="002744C1" w:rsidRPr="000E3A5E">
              <w:rPr>
                <w:rFonts w:ascii="Arial" w:hAnsi="Arial" w:cs="Arial"/>
                <w:strike/>
                <w:color w:val="000000"/>
                <w:sz w:val="20"/>
                <w:highlight w:val="cyan"/>
                <w:lang w:val="it-IT"/>
              </w:rPr>
              <w:t>e.g.,</w:t>
            </w:r>
            <w:r w:rsidRPr="000E3A5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7FF296B1" w14:textId="76FB1030"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8C0987" w14:textId="18A8F428"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563205" w14:textId="24AB599B"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C9C993" w14:textId="5C995630"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72A0FB02"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hideMark/>
          </w:tcPr>
          <w:p w14:paraId="4C443BC1" w14:textId="77777777" w:rsidR="00EA7E8D" w:rsidRPr="000E3A5E" w:rsidRDefault="00EA7E8D" w:rsidP="00EA7E8D">
            <w:pPr>
              <w:jc w:val="center"/>
              <w:rPr>
                <w:rFonts w:ascii="Arial" w:hAnsi="Arial" w:cs="Arial"/>
                <w:strike/>
                <w:sz w:val="20"/>
                <w:highlight w:val="cyan"/>
              </w:rPr>
            </w:pPr>
            <w:r w:rsidRPr="000E3A5E">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0B527EA" w14:textId="77777777" w:rsidR="00EA7E8D" w:rsidRPr="000E3A5E" w:rsidRDefault="00EA7E8D" w:rsidP="00EA7E8D">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imatinib</w:t>
            </w:r>
            <w:r w:rsidRPr="000E3A5E">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C91CD0"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634B79"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536128"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C333A5"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1565B471"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7DF0D2CA" w14:textId="5050DF07" w:rsidR="00EA7E8D" w:rsidRPr="000E3A5E" w:rsidRDefault="00726CC1" w:rsidP="00EA7E8D">
            <w:pPr>
              <w:jc w:val="center"/>
              <w:rPr>
                <w:rFonts w:ascii="Arial" w:hAnsi="Arial" w:cs="Arial"/>
                <w:strike/>
                <w:sz w:val="20"/>
                <w:highlight w:val="cyan"/>
              </w:rPr>
            </w:pPr>
            <w:r w:rsidRPr="000E3A5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1AD37A9C" w14:textId="06505028" w:rsidR="00EA7E8D" w:rsidRPr="000E3A5E" w:rsidRDefault="00EA7E8D" w:rsidP="00EA7E8D">
            <w:pPr>
              <w:rPr>
                <w:rFonts w:ascii="Arial" w:hAnsi="Arial" w:cs="Arial"/>
                <w:b/>
                <w:bCs/>
                <w:strike/>
                <w:color w:val="000000"/>
                <w:sz w:val="20"/>
                <w:highlight w:val="cyan"/>
              </w:rPr>
            </w:pPr>
            <w:r w:rsidRPr="000E3A5E">
              <w:rPr>
                <w:rFonts w:ascii="Arial" w:hAnsi="Arial" w:cs="Arial"/>
                <w:strike/>
                <w:color w:val="000000"/>
                <w:sz w:val="20"/>
                <w:highlight w:val="cyan"/>
              </w:rPr>
              <w:t xml:space="preserve">prednisone, vincristine, </w:t>
            </w:r>
            <w:r w:rsidRPr="000E3A5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E136373" w14:textId="7BE7EF38"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DB1623" w14:textId="0BD13E11"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ECEAA5" w14:textId="7546DC6D"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F2A30B" w14:textId="3A83420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1187A01F"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hideMark/>
          </w:tcPr>
          <w:p w14:paraId="24CA732A" w14:textId="77777777" w:rsidR="00EA7E8D" w:rsidRPr="000E3A5E" w:rsidRDefault="00EA7E8D" w:rsidP="00EA7E8D">
            <w:pPr>
              <w:jc w:val="center"/>
              <w:rPr>
                <w:rFonts w:ascii="Arial" w:hAnsi="Arial" w:cs="Arial"/>
                <w:strike/>
                <w:sz w:val="20"/>
                <w:highlight w:val="cyan"/>
              </w:rPr>
            </w:pPr>
            <w:r w:rsidRPr="000E3A5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B0DA6B" w14:textId="77777777" w:rsidR="00EA7E8D" w:rsidRPr="000E3A5E" w:rsidRDefault="00EA7E8D" w:rsidP="00EA7E8D">
            <w:pPr>
              <w:rPr>
                <w:rFonts w:ascii="Arial" w:hAnsi="Arial" w:cs="Arial"/>
                <w:strike/>
                <w:color w:val="000000"/>
                <w:sz w:val="20"/>
                <w:highlight w:val="cyan"/>
              </w:rPr>
            </w:pPr>
            <w:r w:rsidRPr="000E3A5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CB7EB46"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C9C34E"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56704F"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1F72E5"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48EA7788" w14:textId="77777777" w:rsidTr="0023572C">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2105DC8" w14:textId="6E6FD84F"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b/>
                <w:bCs/>
                <w:strike/>
                <w:sz w:val="20"/>
                <w:highlight w:val="cyan"/>
              </w:rPr>
              <w:t>Dasatinib-containing regimens</w:t>
            </w:r>
          </w:p>
        </w:tc>
      </w:tr>
      <w:tr w:rsidR="00EA7E8D" w:rsidRPr="000E3A5E" w14:paraId="2778B01C"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hideMark/>
          </w:tcPr>
          <w:p w14:paraId="2D348E77" w14:textId="77777777" w:rsidR="00EA7E8D" w:rsidRPr="000E3A5E" w:rsidRDefault="00EA7E8D" w:rsidP="00EA7E8D">
            <w:pPr>
              <w:jc w:val="center"/>
              <w:rPr>
                <w:rFonts w:ascii="Arial" w:hAnsi="Arial" w:cs="Arial"/>
                <w:strike/>
                <w:sz w:val="20"/>
                <w:highlight w:val="cyan"/>
              </w:rPr>
            </w:pPr>
            <w:r w:rsidRPr="000E3A5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44A4585" w14:textId="6E33FA4E" w:rsidR="00EA7E8D" w:rsidRPr="000E3A5E" w:rsidRDefault="00EA7E8D" w:rsidP="00EA7E8D">
            <w:pPr>
              <w:rPr>
                <w:rFonts w:ascii="Arial" w:hAnsi="Arial" w:cs="Arial"/>
                <w:strike/>
                <w:sz w:val="20"/>
                <w:highlight w:val="cyan"/>
              </w:rPr>
            </w:pPr>
            <w:r w:rsidRPr="000E3A5E">
              <w:rPr>
                <w:rFonts w:ascii="Arial" w:hAnsi="Arial" w:cs="Arial"/>
                <w:strike/>
                <w:color w:val="000000"/>
                <w:sz w:val="20"/>
                <w:highlight w:val="cyan"/>
              </w:rPr>
              <w:t>cyclophosphamide, doxorubicin, prednisone, vincristine</w:t>
            </w:r>
            <w:r w:rsidRPr="000E3A5E">
              <w:rPr>
                <w:rFonts w:ascii="Arial" w:hAnsi="Arial" w:cs="Arial"/>
                <w:b/>
                <w:bCs/>
                <w:strike/>
                <w:color w:val="000000"/>
                <w:sz w:val="20"/>
                <w:highlight w:val="cyan"/>
              </w:rPr>
              <w:t>, 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059D46F"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378D5A"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36862B"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C5FC9B"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4CBA287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72634B34" w14:textId="262E921A"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5B8D2330" w14:textId="258DA40A" w:rsidR="00726CC1" w:rsidRPr="000E3A5E" w:rsidRDefault="00726CC1" w:rsidP="00726CC1">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cytarabine, daunorubicin, dexamethasone, L-asparaginase, mercaptopurine, methotrexate, </w:t>
            </w:r>
            <w:r w:rsidRPr="000E3A5E">
              <w:rPr>
                <w:rFonts w:ascii="Arial" w:hAnsi="Arial" w:cs="Arial"/>
                <w:b/>
                <w:bCs/>
                <w:strike/>
                <w:color w:val="000000"/>
                <w:sz w:val="20"/>
                <w:highlight w:val="cyan"/>
              </w:rPr>
              <w:t>dasatinib</w:t>
            </w:r>
          </w:p>
          <w:p w14:paraId="6648EEF8" w14:textId="6EDC4DEF"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17047B49" w14:textId="26480122"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FA552C" w14:textId="33603FE8"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A22E90" w14:textId="0E8076DC"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E0F8EB" w14:textId="715C85A6"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73DB5505"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44543C4B" w14:textId="32753A26"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1D63C710" w14:textId="7B8C25EA"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cytarabine, dexamethasone, idarubicin, L-asparaginase, methotrexate, prednisone, vincristine, </w:t>
            </w:r>
            <w:r w:rsidRPr="000E3A5E">
              <w:rPr>
                <w:rFonts w:ascii="Arial" w:hAnsi="Arial" w:cs="Arial"/>
                <w:b/>
                <w:bCs/>
                <w:strike/>
                <w:color w:val="000000"/>
                <w:sz w:val="20"/>
                <w:highlight w:val="cyan"/>
              </w:rPr>
              <w:t>dasatinib</w:t>
            </w:r>
          </w:p>
          <w:p w14:paraId="6E99E568" w14:textId="5DDABDB4"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2102BF0B" w14:textId="05802632"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67D102" w14:textId="20460D6E"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C9DC33" w14:textId="3A7DF074"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1132ED" w14:textId="0C7E7486"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360BF23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5CCF2477" w14:textId="1D6CC223"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6394DC2A" w14:textId="74F3757E" w:rsidR="00726CC1" w:rsidRPr="000E3A5E" w:rsidRDefault="00726CC1" w:rsidP="00726CC1">
            <w:pPr>
              <w:rPr>
                <w:rFonts w:ascii="Arial" w:hAnsi="Arial" w:cs="Arial"/>
                <w:strike/>
                <w:color w:val="000000"/>
                <w:sz w:val="20"/>
                <w:highlight w:val="cyan"/>
                <w:lang w:val="it-IT"/>
              </w:rPr>
            </w:pPr>
            <w:r w:rsidRPr="000E3A5E">
              <w:rPr>
                <w:rFonts w:ascii="Arial" w:hAnsi="Arial" w:cs="Arial"/>
                <w:strike/>
                <w:color w:val="000000"/>
                <w:sz w:val="20"/>
                <w:highlight w:val="cyan"/>
                <w:lang w:val="it-IT"/>
              </w:rPr>
              <w:t xml:space="preserve">cyclophosphamide, daunorubicin, L-asparaginase, prednisone, vincristine, </w:t>
            </w:r>
            <w:r w:rsidRPr="000E3A5E">
              <w:rPr>
                <w:rFonts w:ascii="Arial" w:hAnsi="Arial" w:cs="Arial"/>
                <w:b/>
                <w:bCs/>
                <w:strike/>
                <w:color w:val="000000"/>
                <w:sz w:val="20"/>
                <w:highlight w:val="cyan"/>
                <w:lang w:val="it-IT"/>
              </w:rPr>
              <w:t>dasatinib</w:t>
            </w:r>
          </w:p>
          <w:p w14:paraId="11B6DEA5" w14:textId="134653B0"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tcPr>
          <w:p w14:paraId="2F882B9F" w14:textId="6A48FF1C"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FE37C6" w14:textId="0D6FCB7D"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AE6592" w14:textId="14DE269F"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7B662F" w14:textId="297C5BAF"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6955ADA0"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605DF253" w14:textId="42BDF073"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06A3F1A8" w14:textId="3C090B87" w:rsidR="00726CC1" w:rsidRPr="000E3A5E" w:rsidRDefault="00726CC1" w:rsidP="00726CC1">
            <w:pPr>
              <w:rPr>
                <w:rFonts w:ascii="Arial" w:hAnsi="Arial" w:cs="Arial"/>
                <w:b/>
                <w:bCs/>
                <w:strike/>
                <w:color w:val="000000"/>
                <w:sz w:val="20"/>
                <w:highlight w:val="cyan"/>
              </w:rPr>
            </w:pPr>
            <w:r w:rsidRPr="000E3A5E">
              <w:rPr>
                <w:rFonts w:ascii="Arial" w:hAnsi="Arial" w:cs="Arial"/>
                <w:strike/>
                <w:color w:val="000000"/>
                <w:sz w:val="20"/>
                <w:highlight w:val="cyan"/>
              </w:rPr>
              <w:t xml:space="preserve">cyclophosphamide, daunorubicin, prednisone, vincristine, </w:t>
            </w:r>
            <w:r w:rsidRPr="000E3A5E">
              <w:rPr>
                <w:rFonts w:ascii="Arial" w:hAnsi="Arial" w:cs="Arial"/>
                <w:b/>
                <w:bCs/>
                <w:strike/>
                <w:color w:val="000000"/>
                <w:sz w:val="20"/>
                <w:highlight w:val="cyan"/>
              </w:rPr>
              <w:t>dasatinib</w:t>
            </w:r>
          </w:p>
          <w:p w14:paraId="0F263605" w14:textId="3E8232FC"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47F30574" w14:textId="22D60BB6"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25105A" w14:textId="088C155E"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F1250A" w14:textId="011C7F3C"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F26AA07" w14:textId="3D49CA3C"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726CC1" w:rsidRPr="000E3A5E" w14:paraId="10967F9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0F4E08BF" w14:textId="1D3113B2" w:rsidR="00726CC1" w:rsidRPr="000E3A5E" w:rsidRDefault="00726CC1" w:rsidP="00726CC1">
            <w:pPr>
              <w:jc w:val="center"/>
              <w:rPr>
                <w:rFonts w:ascii="Arial" w:hAnsi="Arial" w:cs="Arial"/>
                <w:strike/>
                <w:sz w:val="20"/>
                <w:highlight w:val="cyan"/>
              </w:rPr>
            </w:pPr>
            <w:r w:rsidRPr="000E3A5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75D2443E" w14:textId="68C798F6"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prednisone, vindesine, </w:t>
            </w:r>
            <w:r w:rsidRPr="000E3A5E">
              <w:rPr>
                <w:rFonts w:ascii="Arial" w:hAnsi="Arial" w:cs="Arial"/>
                <w:b/>
                <w:bCs/>
                <w:strike/>
                <w:color w:val="000000"/>
                <w:sz w:val="20"/>
                <w:highlight w:val="cyan"/>
              </w:rPr>
              <w:t>dasatinib</w:t>
            </w:r>
          </w:p>
          <w:p w14:paraId="3FB23C83" w14:textId="7EC52B98" w:rsidR="00726CC1" w:rsidRPr="000E3A5E" w:rsidRDefault="00726CC1" w:rsidP="00726CC1">
            <w:pPr>
              <w:rPr>
                <w:rFonts w:ascii="Arial" w:hAnsi="Arial" w:cs="Arial"/>
                <w:strike/>
                <w:color w:val="000000"/>
                <w:sz w:val="20"/>
                <w:highlight w:val="cyan"/>
              </w:rPr>
            </w:pPr>
            <w:r w:rsidRPr="000E3A5E">
              <w:rPr>
                <w:rFonts w:ascii="Arial" w:hAnsi="Arial" w:cs="Arial"/>
                <w:strike/>
                <w:color w:val="000000"/>
                <w:sz w:val="20"/>
                <w:highlight w:val="cyan"/>
              </w:rPr>
              <w:t>(</w:t>
            </w:r>
            <w:r w:rsidR="002744C1" w:rsidRPr="000E3A5E">
              <w:rPr>
                <w:rFonts w:ascii="Arial" w:hAnsi="Arial" w:cs="Arial"/>
                <w:strike/>
                <w:color w:val="000000"/>
                <w:sz w:val="20"/>
                <w:highlight w:val="cyan"/>
              </w:rPr>
              <w:t>e.g.,</w:t>
            </w:r>
            <w:r w:rsidRPr="000E3A5E">
              <w:rPr>
                <w:rFonts w:ascii="Arial" w:hAnsi="Arial" w:cs="Arial"/>
                <w:strike/>
                <w:color w:val="000000"/>
                <w:sz w:val="20"/>
                <w:highlight w:val="cyan"/>
              </w:rPr>
              <w:t xml:space="preserve"> CALLG-2008)</w:t>
            </w:r>
          </w:p>
        </w:tc>
        <w:tc>
          <w:tcPr>
            <w:tcW w:w="1643" w:type="dxa"/>
            <w:tcBorders>
              <w:top w:val="single" w:sz="4" w:space="0" w:color="auto"/>
              <w:left w:val="single" w:sz="4" w:space="0" w:color="auto"/>
              <w:bottom w:val="single" w:sz="4" w:space="0" w:color="auto"/>
              <w:right w:val="single" w:sz="4" w:space="0" w:color="auto"/>
            </w:tcBorders>
            <w:vAlign w:val="center"/>
          </w:tcPr>
          <w:p w14:paraId="33C83F1D" w14:textId="52E0246E"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2A06FD" w14:textId="7BE283F2"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5AEE60" w14:textId="3BECE203"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77CA3D" w14:textId="09A753C0" w:rsidR="00726CC1" w:rsidRPr="000E3A5E" w:rsidRDefault="00726CC1" w:rsidP="00726CC1">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0DD5753D"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5CD6AC23" w14:textId="24294203" w:rsidR="00EA7E8D" w:rsidRPr="000E3A5E" w:rsidRDefault="00726CC1" w:rsidP="00EA7E8D">
            <w:pPr>
              <w:jc w:val="center"/>
              <w:rPr>
                <w:rFonts w:ascii="Arial" w:hAnsi="Arial" w:cs="Arial"/>
                <w:strike/>
                <w:sz w:val="20"/>
                <w:highlight w:val="cyan"/>
              </w:rPr>
            </w:pPr>
            <w:r w:rsidRPr="000E3A5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3DFFC38F" w14:textId="77777777" w:rsidR="00EA7E8D" w:rsidRPr="000E3A5E" w:rsidRDefault="00EA7E8D" w:rsidP="00EA7E8D">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 xml:space="preserve">doxorubicin, prednisone, vincristine, </w:t>
            </w:r>
            <w:r w:rsidRPr="000E3A5E">
              <w:rPr>
                <w:rFonts w:ascii="Arial" w:hAnsi="Arial" w:cs="Arial"/>
                <w:b/>
                <w:bCs/>
                <w:strike/>
                <w:color w:val="000000"/>
                <w:sz w:val="20"/>
                <w:highlight w:val="cyan"/>
                <w:lang w:val="it-IT"/>
              </w:rPr>
              <w:t>dasatinib</w:t>
            </w:r>
          </w:p>
          <w:p w14:paraId="3296A7F6" w14:textId="73990166" w:rsidR="00EA7E8D" w:rsidRPr="000E3A5E" w:rsidRDefault="00EA7E8D" w:rsidP="00EA7E8D">
            <w:pPr>
              <w:rPr>
                <w:rFonts w:ascii="Arial" w:hAnsi="Arial" w:cs="Arial"/>
                <w:b/>
                <w:bCs/>
                <w:strike/>
                <w:color w:val="000000"/>
                <w:sz w:val="20"/>
                <w:highlight w:val="cyan"/>
                <w:lang w:val="it-IT"/>
              </w:rPr>
            </w:pPr>
            <w:r w:rsidRPr="000E3A5E">
              <w:rPr>
                <w:rFonts w:ascii="Arial" w:hAnsi="Arial" w:cs="Arial"/>
                <w:strike/>
                <w:color w:val="000000"/>
                <w:sz w:val="20"/>
                <w:highlight w:val="cyan"/>
                <w:lang w:val="it-IT"/>
              </w:rPr>
              <w:t>(</w:t>
            </w:r>
            <w:r w:rsidR="002744C1" w:rsidRPr="000E3A5E">
              <w:rPr>
                <w:rFonts w:ascii="Arial" w:hAnsi="Arial" w:cs="Arial"/>
                <w:strike/>
                <w:color w:val="000000"/>
                <w:sz w:val="20"/>
                <w:highlight w:val="cyan"/>
                <w:lang w:val="it-IT"/>
              </w:rPr>
              <w:t>e.g.,</w:t>
            </w:r>
            <w:r w:rsidRPr="000E3A5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58B65BC3" w14:textId="4B06FEC4"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EB280C" w14:textId="66686FD4"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6C36E3" w14:textId="4F9714EC"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0829D32" w14:textId="720A73B4"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5654CCB1"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1E32FE30" w14:textId="77777777" w:rsidR="00EA7E8D" w:rsidRPr="000E3A5E" w:rsidRDefault="00EA7E8D" w:rsidP="00EA7E8D">
            <w:pPr>
              <w:jc w:val="center"/>
              <w:rPr>
                <w:rFonts w:ascii="Arial" w:hAnsi="Arial" w:cs="Arial"/>
                <w:strike/>
                <w:sz w:val="20"/>
                <w:highlight w:val="cyan"/>
              </w:rPr>
            </w:pPr>
            <w:r w:rsidRPr="000E3A5E">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tcPr>
          <w:p w14:paraId="254E407F" w14:textId="77777777" w:rsidR="00EA7E8D" w:rsidRPr="000E3A5E" w:rsidRDefault="00EA7E8D" w:rsidP="00EA7E8D">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460CFF6F" w14:textId="7416ABD8"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B0211C" w14:textId="2CC96ADB"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F31C92" w14:textId="35BD90C1"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9BC802" w14:textId="3EFC0342"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52BB6444" w14:textId="77777777" w:rsidTr="00295C55">
        <w:trPr>
          <w:trHeight w:val="330"/>
        </w:trPr>
        <w:tc>
          <w:tcPr>
            <w:tcW w:w="562" w:type="dxa"/>
            <w:tcBorders>
              <w:top w:val="single" w:sz="4" w:space="0" w:color="auto"/>
              <w:left w:val="single" w:sz="4" w:space="0" w:color="auto"/>
              <w:bottom w:val="single" w:sz="4" w:space="0" w:color="auto"/>
              <w:right w:val="single" w:sz="4" w:space="0" w:color="auto"/>
            </w:tcBorders>
          </w:tcPr>
          <w:p w14:paraId="3EBC95B2" w14:textId="7BD71EE5" w:rsidR="00EA7E8D" w:rsidRPr="000E3A5E" w:rsidRDefault="00726CC1" w:rsidP="00EA7E8D">
            <w:pPr>
              <w:jc w:val="center"/>
              <w:rPr>
                <w:rFonts w:ascii="Arial" w:hAnsi="Arial" w:cs="Arial"/>
                <w:strike/>
                <w:sz w:val="20"/>
                <w:highlight w:val="cyan"/>
              </w:rPr>
            </w:pPr>
            <w:r w:rsidRPr="000E3A5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63C7AD0C" w14:textId="583579A0" w:rsidR="00EA7E8D" w:rsidRPr="000E3A5E" w:rsidRDefault="00EA7E8D" w:rsidP="00EA7E8D">
            <w:pPr>
              <w:rPr>
                <w:rFonts w:ascii="Arial" w:hAnsi="Arial" w:cs="Arial"/>
                <w:strike/>
                <w:color w:val="000000"/>
                <w:sz w:val="20"/>
                <w:highlight w:val="cyan"/>
              </w:rPr>
            </w:pPr>
            <w:r w:rsidRPr="000E3A5E">
              <w:rPr>
                <w:rFonts w:ascii="Arial" w:hAnsi="Arial" w:cs="Arial"/>
                <w:strike/>
                <w:color w:val="000000"/>
                <w:sz w:val="20"/>
                <w:highlight w:val="cyan"/>
              </w:rPr>
              <w:t xml:space="preserve">prednisone, vincristine, </w:t>
            </w:r>
            <w:r w:rsidRPr="000E3A5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E4687F6" w14:textId="6515C275"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DAEA11" w14:textId="0ED1E749"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527833" w14:textId="25A29AC3"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DA1745" w14:textId="6A17EA01"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EA7E8D" w:rsidRPr="000E3A5E" w14:paraId="6205A69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68D2CB8" w14:textId="77777777" w:rsidR="00EA7E8D" w:rsidRPr="000E3A5E" w:rsidRDefault="00EA7E8D" w:rsidP="00EA7E8D">
            <w:pPr>
              <w:jc w:val="center"/>
              <w:rPr>
                <w:rFonts w:ascii="Arial" w:hAnsi="Arial" w:cs="Arial"/>
                <w:strike/>
                <w:sz w:val="20"/>
                <w:highlight w:val="cyan"/>
              </w:rPr>
            </w:pPr>
            <w:r w:rsidRPr="000E3A5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0F954FA" w14:textId="77777777" w:rsidR="00EA7E8D" w:rsidRPr="000E3A5E" w:rsidRDefault="00EA7E8D" w:rsidP="00EA7E8D">
            <w:pPr>
              <w:rPr>
                <w:rFonts w:ascii="Arial" w:hAnsi="Arial" w:cs="Arial"/>
                <w:strike/>
                <w:sz w:val="20"/>
                <w:highlight w:val="cyan"/>
              </w:rPr>
            </w:pPr>
            <w:r w:rsidRPr="000E3A5E">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3DD542"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2B2808"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AB99B2"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33EC87" w14:textId="77777777" w:rsidR="00EA7E8D" w:rsidRPr="000E3A5E" w:rsidRDefault="00EA7E8D" w:rsidP="00EA7E8D">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6EEFDD54" w14:textId="77777777" w:rsidTr="00BD6F24">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D339534" w14:textId="12087F53" w:rsidR="00AF534B" w:rsidRPr="000E3A5E" w:rsidRDefault="00AF534B" w:rsidP="00AF534B">
            <w:pPr>
              <w:spacing w:before="60" w:after="60"/>
              <w:jc w:val="center"/>
              <w:rPr>
                <w:rFonts w:ascii="Arial" w:hAnsi="Arial" w:cs="Arial"/>
                <w:b/>
                <w:bCs/>
                <w:strike/>
                <w:sz w:val="20"/>
                <w:highlight w:val="cyan"/>
              </w:rPr>
            </w:pPr>
            <w:r w:rsidRPr="000E3A5E">
              <w:rPr>
                <w:rFonts w:ascii="Arial" w:hAnsi="Arial" w:cs="Arial"/>
                <w:b/>
                <w:bCs/>
                <w:strike/>
                <w:sz w:val="20"/>
                <w:highlight w:val="cyan"/>
              </w:rPr>
              <w:t>Other TKI-containing regimen</w:t>
            </w:r>
          </w:p>
        </w:tc>
      </w:tr>
      <w:tr w:rsidR="009F754A" w:rsidRPr="000E3A5E" w14:paraId="5B8D4FE6" w14:textId="77777777" w:rsidTr="002F3201">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17DD2FD" w14:textId="6B8C7EB0" w:rsidR="009F754A" w:rsidRPr="000E3A5E" w:rsidRDefault="009F754A" w:rsidP="009F754A">
            <w:pPr>
              <w:jc w:val="center"/>
              <w:rPr>
                <w:rFonts w:ascii="Arial" w:hAnsi="Arial" w:cs="Arial"/>
                <w:strike/>
                <w:sz w:val="20"/>
                <w:highlight w:val="cyan"/>
              </w:rPr>
            </w:pPr>
            <w:r w:rsidRPr="000E3A5E">
              <w:rPr>
                <w:rFonts w:ascii="Arial" w:hAnsi="Arial" w:cs="Arial"/>
                <w:strike/>
                <w:color w:val="000000"/>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631409A0" w14:textId="07E506AC" w:rsidR="009F754A" w:rsidRPr="000E3A5E" w:rsidRDefault="009F754A" w:rsidP="002F3201">
            <w:pPr>
              <w:jc w:val="center"/>
              <w:rPr>
                <w:rFonts w:ascii="Arial" w:hAnsi="Arial" w:cs="Arial"/>
                <w:b/>
                <w:bCs/>
                <w:strike/>
                <w:color w:val="000000"/>
                <w:sz w:val="20"/>
                <w:highlight w:val="cyan"/>
              </w:rPr>
            </w:pPr>
            <w:r w:rsidRPr="000E3A5E">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12C2378A" w14:textId="4BD6AF13"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D958A3" w14:textId="5E00333B"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2A4534" w14:textId="2E270369"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AD8327" w14:textId="75BF7CEE"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r>
      <w:tr w:rsidR="009F754A" w:rsidRPr="000E3A5E" w14:paraId="4392B5C4"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070E164" w14:textId="3921EC22" w:rsidR="009F754A" w:rsidRPr="000E3A5E" w:rsidRDefault="009F754A" w:rsidP="009F754A">
            <w:pPr>
              <w:jc w:val="center"/>
              <w:rPr>
                <w:rFonts w:ascii="Arial" w:hAnsi="Arial" w:cs="Arial"/>
                <w:strike/>
                <w:color w:val="000000"/>
                <w:sz w:val="20"/>
                <w:highlight w:val="cyan"/>
              </w:rPr>
            </w:pPr>
            <w:r w:rsidRPr="000E3A5E">
              <w:rPr>
                <w:rFonts w:ascii="Arial" w:hAnsi="Arial" w:cs="Arial"/>
                <w:strike/>
                <w:color w:val="000000"/>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1583A261" w14:textId="11C3DCD4" w:rsidR="009F754A" w:rsidRPr="000E3A5E" w:rsidRDefault="009F754A" w:rsidP="009F754A">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75F93009" w14:textId="4E289BB0" w:rsidR="009F754A" w:rsidRPr="000E3A5E" w:rsidRDefault="009F754A" w:rsidP="009F754A">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3B4D070" w14:textId="06E99811"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AD4C99" w14:textId="4A7B7195"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6089C8" w14:textId="7CC13DD0"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r>
      <w:tr w:rsidR="009F754A" w:rsidRPr="000E3A5E" w14:paraId="6E33C0DA"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0F75763" w14:textId="20657AA7" w:rsidR="009F754A" w:rsidRPr="000E3A5E" w:rsidRDefault="009F754A" w:rsidP="009F754A">
            <w:pPr>
              <w:jc w:val="center"/>
              <w:rPr>
                <w:rFonts w:ascii="Arial" w:hAnsi="Arial" w:cs="Arial"/>
                <w:strike/>
                <w:sz w:val="20"/>
                <w:highlight w:val="cyan"/>
              </w:rPr>
            </w:pPr>
            <w:r w:rsidRPr="000E3A5E">
              <w:rPr>
                <w:rFonts w:ascii="Arial" w:hAnsi="Arial" w:cs="Arial"/>
                <w:strike/>
                <w:color w:val="000000"/>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1BE0444A" w14:textId="610C36DB" w:rsidR="009F754A" w:rsidRPr="000E3A5E" w:rsidRDefault="009F754A" w:rsidP="009F754A">
            <w:pPr>
              <w:rPr>
                <w:rFonts w:ascii="Arial" w:hAnsi="Arial" w:cs="Arial"/>
                <w:b/>
                <w:bCs/>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05A87DC3" w14:textId="2790A971"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ED6221" w14:textId="4FAF3330"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DA5FFC" w14:textId="628AB034"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A111C6" w14:textId="16A086EB" w:rsidR="009F754A" w:rsidRPr="000E3A5E" w:rsidRDefault="009F754A" w:rsidP="009F754A">
            <w:pPr>
              <w:spacing w:before="60" w:after="60"/>
              <w:jc w:val="center"/>
              <w:rPr>
                <w:rFonts w:ascii="Arial" w:hAnsi="Arial" w:cs="Arial"/>
                <w:b/>
                <w:bCs/>
                <w:strike/>
                <w:sz w:val="20"/>
                <w:highlight w:val="cyan"/>
              </w:rPr>
            </w:pPr>
            <w:r w:rsidRPr="000E3A5E">
              <w:rPr>
                <w:rFonts w:ascii="Arial" w:hAnsi="Arial" w:cs="Arial"/>
                <w:strike/>
                <w:sz w:val="20"/>
                <w:highlight w:val="cyan"/>
              </w:rPr>
              <w:t>#</w:t>
            </w:r>
          </w:p>
        </w:tc>
      </w:tr>
      <w:tr w:rsidR="006316FB" w:rsidRPr="000E3A5E" w14:paraId="669A47C0"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BC9F67C" w14:textId="03442607" w:rsidR="00090347" w:rsidRPr="000E3A5E" w:rsidRDefault="00090347" w:rsidP="00090347">
            <w:pPr>
              <w:jc w:val="center"/>
              <w:rPr>
                <w:rFonts w:ascii="Arial" w:hAnsi="Arial" w:cs="Arial"/>
                <w:strike/>
                <w:color w:val="000000"/>
                <w:sz w:val="20"/>
                <w:highlight w:val="cyan"/>
              </w:rPr>
            </w:pPr>
            <w:r w:rsidRPr="000E3A5E">
              <w:rPr>
                <w:rFonts w:ascii="Arial" w:hAnsi="Arial" w:cs="Arial"/>
                <w:strike/>
                <w:color w:val="000000"/>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3E01E53D" w14:textId="4D3C2535" w:rsidR="006316FB" w:rsidRPr="000E3A5E" w:rsidRDefault="006316FB" w:rsidP="006316FB">
            <w:pPr>
              <w:rPr>
                <w:rFonts w:ascii="Arial" w:hAnsi="Arial" w:cs="Arial"/>
                <w:b/>
                <w:bCs/>
                <w:strike/>
                <w:color w:val="000000"/>
                <w:sz w:val="20"/>
                <w:highlight w:val="cyan"/>
              </w:rPr>
            </w:pP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69C4281B" w14:textId="419DF52E"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437092" w14:textId="63D3C458"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4265EF" w14:textId="4E204D9E"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4D53F2" w14:textId="484E8495"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63C26529"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7BF6C9D" w14:textId="36A8AA22" w:rsidR="006316FB" w:rsidRPr="000E3A5E" w:rsidRDefault="00090347" w:rsidP="006316FB">
            <w:pPr>
              <w:jc w:val="center"/>
              <w:rPr>
                <w:rFonts w:ascii="Arial" w:hAnsi="Arial" w:cs="Arial"/>
                <w:strike/>
                <w:color w:val="000000"/>
                <w:sz w:val="20"/>
                <w:highlight w:val="cyan"/>
              </w:rPr>
            </w:pPr>
            <w:r w:rsidRPr="000E3A5E">
              <w:rPr>
                <w:rFonts w:ascii="Arial" w:hAnsi="Arial" w:cs="Arial"/>
                <w:strike/>
                <w:color w:val="000000"/>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15B6910A" w14:textId="0E79879F" w:rsidR="006316FB" w:rsidRPr="000E3A5E" w:rsidRDefault="006316FB" w:rsidP="006316FB">
            <w:pPr>
              <w:rPr>
                <w:rFonts w:ascii="Arial" w:hAnsi="Arial" w:cs="Arial"/>
                <w:b/>
                <w:bCs/>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17E6E37C" w14:textId="07412E56"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FB1BE07" w14:textId="6A9B436D"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D3CBF0" w14:textId="6176908D"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439545" w14:textId="1C9456E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7A3066E0"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3AFC1B8" w14:textId="619F8005" w:rsidR="006316FB" w:rsidRPr="000E3A5E" w:rsidRDefault="00090347" w:rsidP="006316FB">
            <w:pPr>
              <w:jc w:val="center"/>
              <w:rPr>
                <w:rFonts w:ascii="Arial" w:hAnsi="Arial" w:cs="Arial"/>
                <w:strike/>
                <w:color w:val="000000"/>
                <w:sz w:val="20"/>
                <w:highlight w:val="cyan"/>
              </w:rPr>
            </w:pPr>
            <w:r w:rsidRPr="000E3A5E">
              <w:rPr>
                <w:rFonts w:ascii="Arial" w:hAnsi="Arial" w:cs="Arial"/>
                <w:strike/>
                <w:color w:val="000000"/>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78A771ED" w14:textId="7EFEEDDB" w:rsidR="006316FB" w:rsidRPr="000E3A5E" w:rsidRDefault="006316FB" w:rsidP="006316FB">
            <w:pPr>
              <w:rPr>
                <w:rFonts w:ascii="Arial" w:hAnsi="Arial" w:cs="Arial"/>
                <w:b/>
                <w:bCs/>
                <w:strike/>
                <w:color w:val="000000"/>
                <w:sz w:val="20"/>
                <w:highlight w:val="cyan"/>
              </w:rPr>
            </w:pPr>
            <w:r w:rsidRPr="000E3A5E">
              <w:rPr>
                <w:rFonts w:ascii="Arial" w:hAnsi="Arial" w:cs="Arial"/>
                <w:strike/>
                <w:color w:val="000000"/>
                <w:sz w:val="20"/>
                <w:highlight w:val="cyan"/>
              </w:rPr>
              <w:t xml:space="preserve">Other chemotherapy, </w:t>
            </w:r>
            <w:r w:rsidRPr="000E3A5E">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4ACA993E" w14:textId="01D6A20E"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65BB02" w14:textId="2213A72A"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C4339D" w14:textId="6700B2F3"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FCD97D" w14:textId="20DE0A11"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3745E36E"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AD6A32C" w14:textId="65D494B7" w:rsidR="006316FB" w:rsidRPr="000E3A5E" w:rsidRDefault="006316FB" w:rsidP="006316FB">
            <w:pPr>
              <w:jc w:val="center"/>
              <w:rPr>
                <w:rFonts w:ascii="Arial" w:hAnsi="Arial" w:cs="Arial"/>
                <w:strike/>
                <w:sz w:val="20"/>
                <w:highlight w:val="cyan"/>
              </w:rPr>
            </w:pPr>
            <w:r w:rsidRPr="000E3A5E">
              <w:rPr>
                <w:rFonts w:ascii="Arial" w:hAnsi="Arial" w:cs="Arial"/>
                <w:strike/>
                <w:color w:val="000000"/>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073E998B" w14:textId="275A1C14" w:rsidR="006316FB" w:rsidRPr="000E3A5E" w:rsidRDefault="006316FB" w:rsidP="006316FB">
            <w:pPr>
              <w:rPr>
                <w:rFonts w:ascii="Arial" w:hAnsi="Arial" w:cs="Arial"/>
                <w:b/>
                <w:bCs/>
                <w:strike/>
                <w:color w:val="000000"/>
                <w:sz w:val="20"/>
                <w:highlight w:val="cyan"/>
              </w:rPr>
            </w:pPr>
            <w:r w:rsidRPr="000E3A5E">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079512B6" w14:textId="58291B6F"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CFB7FD8" w14:textId="0F996B91"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64765B" w14:textId="6A48AF41"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1D68AF" w14:textId="7BBC21E5"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r>
      <w:tr w:rsidR="006316FB" w:rsidRPr="000E3A5E" w14:paraId="3E8CD8AD"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3948847" w14:textId="15943D47" w:rsidR="006316FB" w:rsidRPr="000E3A5E" w:rsidRDefault="006316FB" w:rsidP="006316FB">
            <w:pPr>
              <w:jc w:val="center"/>
              <w:rPr>
                <w:rFonts w:ascii="Arial" w:hAnsi="Arial" w:cs="Arial"/>
                <w:strike/>
                <w:color w:val="000000"/>
                <w:sz w:val="20"/>
                <w:highlight w:val="cyan"/>
              </w:rPr>
            </w:pPr>
            <w:r w:rsidRPr="000E3A5E">
              <w:rPr>
                <w:rFonts w:ascii="Arial" w:hAnsi="Arial" w:cs="Arial"/>
                <w:strike/>
                <w:color w:val="000000"/>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643CDC44" w14:textId="565D525D" w:rsidR="006316FB" w:rsidRPr="000E3A5E" w:rsidRDefault="006316FB" w:rsidP="006316FB">
            <w:pPr>
              <w:rPr>
                <w:rFonts w:ascii="Arial" w:hAnsi="Arial" w:cs="Arial"/>
                <w:strike/>
                <w:color w:val="000000"/>
                <w:sz w:val="20"/>
                <w:highlight w:val="cyan"/>
              </w:rPr>
            </w:pPr>
            <w:r w:rsidRPr="000E3A5E">
              <w:rPr>
                <w:rFonts w:ascii="Arial" w:hAnsi="Arial" w:cs="Arial"/>
                <w:strike/>
                <w:color w:val="000000"/>
                <w:sz w:val="20"/>
                <w:highlight w:val="cyan"/>
              </w:rPr>
              <w:t xml:space="preserve">HyperCVAD, </w:t>
            </w:r>
            <w:r w:rsidRPr="000E3A5E">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0DDAF9B1" w14:textId="7B6D391D"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A9BEBD" w14:textId="2834FAB5"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F071E6C" w14:textId="1382BE42"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26CCD4" w14:textId="19C9AEEA"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r>
      <w:tr w:rsidR="006316FB" w:rsidRPr="000E3A5E" w14:paraId="4AE7AA09" w14:textId="77777777">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FEE29DF" w14:textId="47B3ABBF" w:rsidR="006316FB" w:rsidRPr="000E3A5E" w:rsidRDefault="006316FB" w:rsidP="006316FB">
            <w:pPr>
              <w:jc w:val="center"/>
              <w:rPr>
                <w:rFonts w:ascii="Arial" w:hAnsi="Arial" w:cs="Arial"/>
                <w:strike/>
                <w:sz w:val="20"/>
                <w:highlight w:val="cyan"/>
              </w:rPr>
            </w:pPr>
            <w:r w:rsidRPr="000E3A5E">
              <w:rPr>
                <w:rFonts w:ascii="Arial" w:hAnsi="Arial" w:cs="Arial"/>
                <w:strike/>
                <w:color w:val="000000"/>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6EC93E74" w14:textId="7B415AE3" w:rsidR="006316FB" w:rsidRPr="000E3A5E" w:rsidRDefault="006316FB" w:rsidP="006316FB">
            <w:pPr>
              <w:rPr>
                <w:rFonts w:ascii="Arial" w:hAnsi="Arial" w:cs="Arial"/>
                <w:b/>
                <w:bCs/>
                <w:strike/>
                <w:color w:val="000000"/>
                <w:sz w:val="20"/>
                <w:highlight w:val="cyan"/>
              </w:rPr>
            </w:pPr>
            <w:r w:rsidRPr="000E3A5E">
              <w:rPr>
                <w:rFonts w:ascii="Arial" w:hAnsi="Arial" w:cs="Arial"/>
                <w:strike/>
                <w:color w:val="000000"/>
                <w:sz w:val="20"/>
                <w:highlight w:val="cyan"/>
              </w:rPr>
              <w:t>Other chemotherapy</w:t>
            </w:r>
            <w:r w:rsidRPr="000E3A5E">
              <w:rPr>
                <w:rFonts w:ascii="Arial" w:hAnsi="Arial" w:cs="Arial"/>
                <w:b/>
                <w:bCs/>
                <w:strike/>
                <w:color w:val="000000"/>
                <w:sz w:val="20"/>
                <w:highlight w:val="cyan"/>
              </w:rPr>
              <w:t>, 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396DDE74" w14:textId="0A02317B"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FBDAC9" w14:textId="1D2B8B61"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053845" w14:textId="43988C90"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4C9472" w14:textId="3891D146" w:rsidR="006316FB" w:rsidRPr="000E3A5E" w:rsidRDefault="006316FB" w:rsidP="006316FB">
            <w:pPr>
              <w:spacing w:before="60" w:after="60"/>
              <w:jc w:val="center"/>
              <w:rPr>
                <w:rFonts w:ascii="Arial" w:hAnsi="Arial" w:cs="Arial"/>
                <w:b/>
                <w:bCs/>
                <w:strike/>
                <w:sz w:val="20"/>
                <w:highlight w:val="cyan"/>
              </w:rPr>
            </w:pPr>
            <w:r w:rsidRPr="000E3A5E">
              <w:rPr>
                <w:rFonts w:ascii="Arial" w:hAnsi="Arial" w:cs="Arial"/>
                <w:strike/>
                <w:sz w:val="20"/>
                <w:highlight w:val="cyan"/>
              </w:rPr>
              <w:t>#</w:t>
            </w:r>
          </w:p>
        </w:tc>
      </w:tr>
      <w:tr w:rsidR="00386030" w:rsidRPr="000E3A5E" w14:paraId="411E8C6D" w14:textId="77777777" w:rsidTr="00097A16">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C70BD9" w14:textId="00F1DEF0"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b/>
                <w:bCs/>
                <w:strike/>
                <w:sz w:val="20"/>
                <w:highlight w:val="cyan"/>
              </w:rPr>
              <w:t>Chemotherapy without a tyrosine kinase inhibitor</w:t>
            </w:r>
          </w:p>
        </w:tc>
      </w:tr>
      <w:tr w:rsidR="006316FB" w:rsidRPr="000E3A5E" w14:paraId="4492B2F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199F70B6" w14:textId="77777777" w:rsidR="006316FB" w:rsidRPr="000E3A5E" w:rsidRDefault="006316FB" w:rsidP="006316FB">
            <w:pPr>
              <w:jc w:val="center"/>
              <w:rPr>
                <w:rFonts w:ascii="Arial" w:hAnsi="Arial" w:cs="Arial"/>
                <w:strike/>
                <w:sz w:val="20"/>
                <w:highlight w:val="cyan"/>
              </w:rPr>
            </w:pPr>
            <w:r w:rsidRPr="000E3A5E">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4B3C16C" w14:textId="77777777" w:rsidR="006316FB" w:rsidRPr="000E3A5E" w:rsidRDefault="006316FB" w:rsidP="006316FB">
            <w:pPr>
              <w:rPr>
                <w:rFonts w:ascii="Arial" w:hAnsi="Arial" w:cs="Arial"/>
                <w:strike/>
                <w:sz w:val="20"/>
                <w:highlight w:val="cyan"/>
              </w:rPr>
            </w:pPr>
            <w:r w:rsidRPr="000E3A5E">
              <w:rPr>
                <w:rFonts w:ascii="Arial" w:hAnsi="Arial" w:cs="Arial"/>
                <w:strike/>
                <w:color w:val="000000"/>
                <w:sz w:val="20"/>
                <w:highlight w:val="cyan"/>
              </w:rPr>
              <w:t>cyclophosphamide, cytarabine, L-asparaginase, 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F1014C4"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F97673"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41EC0D"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097322"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5C8A6CF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AE8C935" w14:textId="77777777" w:rsidR="006316FB" w:rsidRPr="000E3A5E" w:rsidRDefault="006316FB" w:rsidP="006316FB">
            <w:pPr>
              <w:jc w:val="center"/>
              <w:rPr>
                <w:rFonts w:ascii="Arial" w:hAnsi="Arial" w:cs="Arial"/>
                <w:strike/>
                <w:sz w:val="20"/>
                <w:highlight w:val="cyan"/>
              </w:rPr>
            </w:pPr>
            <w:r w:rsidRPr="000E3A5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7BCC6B" w14:textId="77777777" w:rsidR="006316FB" w:rsidRPr="000E3A5E" w:rsidRDefault="006316FB" w:rsidP="006316FB">
            <w:pPr>
              <w:rPr>
                <w:rFonts w:ascii="Arial" w:hAnsi="Arial" w:cs="Arial"/>
                <w:strike/>
                <w:sz w:val="20"/>
                <w:highlight w:val="cyan"/>
              </w:rPr>
            </w:pPr>
            <w:r w:rsidRPr="000E3A5E">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B5E20BB"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1A6313"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57B221"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59A135"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331D6BF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hideMark/>
          </w:tcPr>
          <w:p w14:paraId="1488BF57" w14:textId="77777777" w:rsidR="006316FB" w:rsidRPr="000E3A5E" w:rsidRDefault="006316FB" w:rsidP="006316FB">
            <w:pPr>
              <w:jc w:val="center"/>
              <w:rPr>
                <w:rFonts w:ascii="Arial" w:hAnsi="Arial" w:cs="Arial"/>
                <w:strike/>
                <w:sz w:val="20"/>
                <w:highlight w:val="cyan"/>
              </w:rPr>
            </w:pPr>
            <w:r w:rsidRPr="000E3A5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D211870" w14:textId="752AA0DB" w:rsidR="006316FB" w:rsidRPr="000E3A5E" w:rsidRDefault="006316FB" w:rsidP="006316FB">
            <w:pPr>
              <w:rPr>
                <w:rFonts w:ascii="Arial" w:hAnsi="Arial" w:cs="Arial"/>
                <w:strike/>
                <w:color w:val="000000"/>
                <w:sz w:val="20"/>
                <w:highlight w:val="cyan"/>
              </w:rPr>
            </w:pPr>
            <w:r w:rsidRPr="000E3A5E">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9B3647E"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230D84"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CA4F54"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522334"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0B70FD3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hideMark/>
          </w:tcPr>
          <w:p w14:paraId="0AC4AA8C" w14:textId="77777777" w:rsidR="006316FB" w:rsidRPr="000E3A5E" w:rsidRDefault="006316FB" w:rsidP="006316FB">
            <w:pPr>
              <w:jc w:val="center"/>
              <w:rPr>
                <w:rFonts w:ascii="Arial" w:hAnsi="Arial" w:cs="Arial"/>
                <w:strike/>
                <w:sz w:val="20"/>
                <w:highlight w:val="cyan"/>
              </w:rPr>
            </w:pPr>
            <w:r w:rsidRPr="000E3A5E">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5CF63F9" w14:textId="77777777" w:rsidR="006316FB" w:rsidRPr="000E3A5E" w:rsidRDefault="006316FB" w:rsidP="006316FB">
            <w:pPr>
              <w:rPr>
                <w:rFonts w:ascii="Arial" w:hAnsi="Arial" w:cs="Arial"/>
                <w:strike/>
                <w:sz w:val="20"/>
                <w:highlight w:val="cyan"/>
              </w:rPr>
            </w:pPr>
            <w:r w:rsidRPr="000E3A5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3B1A40"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6AFE71"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AFEBD2"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F6CF07"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386030" w:rsidRPr="000E3A5E" w14:paraId="375F54C6"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0DF7BF8" w14:textId="77777777" w:rsidR="006316FB" w:rsidRPr="000E3A5E" w:rsidRDefault="006316FB" w:rsidP="006316F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8A3B0FB" w14:textId="77777777" w:rsidR="006316FB" w:rsidRPr="000E3A5E" w:rsidRDefault="006316FB" w:rsidP="006316FB">
            <w:pPr>
              <w:tabs>
                <w:tab w:val="right" w:pos="3960"/>
              </w:tabs>
              <w:spacing w:before="120" w:after="60"/>
              <w:rPr>
                <w:rFonts w:ascii="Arial" w:hAnsi="Arial" w:cs="Arial"/>
                <w:strike/>
                <w:sz w:val="20"/>
                <w:highlight w:val="cyan"/>
              </w:rPr>
            </w:pPr>
            <w:r w:rsidRPr="000E3A5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AC98FDC" w14:textId="77777777" w:rsidR="006316FB" w:rsidRPr="000E3A5E" w:rsidRDefault="006316FB" w:rsidP="006316F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1A0BC5E" w14:textId="402BD032" w:rsidR="006316FB" w:rsidRPr="000E3A5E" w:rsidRDefault="006316FB" w:rsidP="006316FB">
            <w:pPr>
              <w:spacing w:before="60" w:after="60"/>
              <w:jc w:val="center"/>
              <w:rPr>
                <w:rFonts w:ascii="Arial" w:hAnsi="Arial" w:cs="Arial"/>
                <w:strike/>
                <w:color w:val="FF0000"/>
                <w:sz w:val="20"/>
                <w:highlight w:val="cyan"/>
              </w:rPr>
            </w:pPr>
            <w:r w:rsidRPr="000E3A5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674CFE" w14:textId="77777777" w:rsidR="006316FB" w:rsidRPr="000E3A5E" w:rsidRDefault="006316FB" w:rsidP="006316F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C01AD3B" w14:textId="6BDEF3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b/>
                <w:bCs/>
                <w:strike/>
                <w:color w:val="FF0000"/>
                <w:sz w:val="20"/>
                <w:highlight w:val="cyan"/>
              </w:rPr>
              <w:t>MASKED</w:t>
            </w:r>
          </w:p>
        </w:tc>
      </w:tr>
      <w:tr w:rsidR="006316FB" w:rsidRPr="000E3A5E" w14:paraId="5FB9D40D"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F440D70" w14:textId="77777777" w:rsidR="006316FB" w:rsidRPr="000E3A5E" w:rsidRDefault="006316FB" w:rsidP="006316F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0C475E7" w14:textId="77777777" w:rsidR="006316FB" w:rsidRPr="000E3A5E" w:rsidRDefault="006316FB" w:rsidP="006316FB">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BEBEE32" w14:textId="77777777" w:rsidR="006316FB" w:rsidRPr="000E3A5E" w:rsidRDefault="006316FB" w:rsidP="006316F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1DAE62" w14:textId="77777777" w:rsidR="006316FB" w:rsidRPr="000E3A5E" w:rsidRDefault="006316FB" w:rsidP="006316F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B7C49D" w14:textId="77777777" w:rsidR="006316FB" w:rsidRPr="000E3A5E" w:rsidRDefault="006316FB" w:rsidP="006316FB">
            <w:pPr>
              <w:spacing w:before="60" w:after="60"/>
              <w:jc w:val="center"/>
              <w:rPr>
                <w:rFonts w:ascii="Arial" w:hAnsi="Arial" w:cs="Arial"/>
                <w:strike/>
                <w:color w:val="FF0000"/>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FE7ACD"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695B03A7"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708DECC" w14:textId="77777777" w:rsidR="006316FB" w:rsidRPr="000E3A5E" w:rsidRDefault="006316FB" w:rsidP="006316F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A581D6A" w14:textId="77777777" w:rsidR="006316FB" w:rsidRPr="000E3A5E" w:rsidRDefault="006316FB" w:rsidP="006316FB">
            <w:pPr>
              <w:tabs>
                <w:tab w:val="right" w:pos="3960"/>
              </w:tabs>
              <w:spacing w:before="120" w:after="60"/>
              <w:rPr>
                <w:rFonts w:ascii="Arial" w:hAnsi="Arial" w:cs="Arial"/>
                <w:strike/>
                <w:sz w:val="20"/>
                <w:highlight w:val="cyan"/>
              </w:rPr>
            </w:pPr>
            <w:r w:rsidRPr="000E3A5E">
              <w:rPr>
                <w:rFonts w:ascii="Arial" w:hAnsi="Arial" w:cs="Arial"/>
                <w:strike/>
                <w:sz w:val="20"/>
                <w:highlight w:val="cyan"/>
              </w:rPr>
              <w:t>Other regimen</w:t>
            </w:r>
            <w:r w:rsidRPr="000E3A5E">
              <w:rPr>
                <w:rFonts w:ascii="Arial" w:hAnsi="Arial" w:cs="Arial"/>
                <w:i/>
                <w:strike/>
                <w:sz w:val="20"/>
                <w:highlight w:val="cyan"/>
              </w:rPr>
              <w:t xml:space="preserve">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16D352A"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9D54F1"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D05C5F"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74728B"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1F0B076D"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3A8109B" w14:textId="77777777" w:rsidR="006316FB" w:rsidRPr="000E3A5E" w:rsidRDefault="006316FB" w:rsidP="006316FB">
            <w:pPr>
              <w:tabs>
                <w:tab w:val="right" w:pos="3960"/>
              </w:tabs>
              <w:spacing w:before="120" w:after="60"/>
              <w:jc w:val="center"/>
              <w:rPr>
                <w:rFonts w:ascii="Arial" w:hAnsi="Arial" w:cs="Arial"/>
                <w:strike/>
                <w:sz w:val="20"/>
                <w:highlight w:val="cyan"/>
              </w:rPr>
            </w:pPr>
            <w:r w:rsidRPr="000E3A5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191FC93" w14:textId="77777777" w:rsidR="006316FB" w:rsidRPr="000E3A5E" w:rsidRDefault="006316FB" w:rsidP="006316FB">
            <w:pPr>
              <w:tabs>
                <w:tab w:val="right" w:pos="3960"/>
              </w:tabs>
              <w:spacing w:before="120" w:after="60"/>
              <w:rPr>
                <w:rFonts w:ascii="Arial" w:hAnsi="Arial" w:cs="Arial"/>
                <w:strike/>
                <w:sz w:val="20"/>
                <w:highlight w:val="cyan"/>
              </w:rPr>
            </w:pPr>
            <w:r w:rsidRPr="000E3A5E">
              <w:rPr>
                <w:rFonts w:ascii="Arial" w:hAnsi="Arial" w:cs="Arial"/>
                <w:iCs/>
                <w:strike/>
                <w:sz w:val="20"/>
                <w:highlight w:val="cyan"/>
              </w:rPr>
              <w:t xml:space="preserve">Other regimen </w:t>
            </w:r>
            <w:r w:rsidRPr="000E3A5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8936D52"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D59510"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C48272"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CD1E29"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strike/>
                <w:sz w:val="20"/>
                <w:highlight w:val="cyan"/>
              </w:rPr>
              <w:t>#</w:t>
            </w:r>
          </w:p>
        </w:tc>
      </w:tr>
      <w:tr w:rsidR="006316FB" w:rsidRPr="000E3A5E" w14:paraId="73F11467"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tcPr>
          <w:p w14:paraId="0528B63F" w14:textId="77777777" w:rsidR="006316FB" w:rsidRPr="000E3A5E" w:rsidRDefault="006316FB" w:rsidP="006316FB">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05E4339B" w14:textId="77777777" w:rsidR="006316FB" w:rsidRPr="000E3A5E" w:rsidRDefault="006316FB" w:rsidP="006316FB">
            <w:pPr>
              <w:tabs>
                <w:tab w:val="right" w:pos="3960"/>
              </w:tabs>
              <w:spacing w:before="120" w:after="60"/>
              <w:rPr>
                <w:rFonts w:ascii="Arial" w:hAnsi="Arial" w:cs="Arial"/>
                <w:strike/>
                <w:sz w:val="20"/>
                <w:highlight w:val="cyan"/>
              </w:rPr>
            </w:pPr>
            <w:r w:rsidRPr="000E3A5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9C74F0" w14:textId="77777777" w:rsidR="006316FB" w:rsidRPr="000E3A5E" w:rsidRDefault="006316FB" w:rsidP="006316FB">
            <w:pPr>
              <w:spacing w:before="60" w:after="60"/>
              <w:jc w:val="center"/>
              <w:rPr>
                <w:rFonts w:ascii="Arial" w:hAnsi="Arial" w:cs="Arial"/>
                <w:strike/>
                <w:sz w:val="20"/>
                <w:highlight w:val="cyan"/>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733ED46E" w14:textId="77777777" w:rsidR="006316FB" w:rsidRPr="000E3A5E" w:rsidRDefault="006316FB" w:rsidP="006316F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4C687779" w14:textId="77777777" w:rsidR="006316FB" w:rsidRPr="000E3A5E" w:rsidRDefault="006316FB" w:rsidP="006316FB">
            <w:pPr>
              <w:spacing w:before="60" w:after="60"/>
              <w:jc w:val="center"/>
              <w:rPr>
                <w:rFonts w:ascii="Arial" w:hAnsi="Arial" w:cs="Arial"/>
                <w:strike/>
                <w:sz w:val="20"/>
              </w:rPr>
            </w:pPr>
            <w:r w:rsidRPr="000E3A5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EBC2C01" w14:textId="77777777" w:rsidR="006316FB" w:rsidRPr="000E3A5E" w:rsidRDefault="006316FB" w:rsidP="006316FB">
            <w:pPr>
              <w:spacing w:before="60" w:after="60"/>
              <w:jc w:val="center"/>
              <w:rPr>
                <w:rFonts w:ascii="Arial" w:hAnsi="Arial" w:cs="Arial"/>
                <w:strike/>
                <w:sz w:val="20"/>
              </w:rPr>
            </w:pPr>
          </w:p>
        </w:tc>
      </w:tr>
    </w:tbl>
    <w:p w14:paraId="7A421CA0" w14:textId="77777777" w:rsidR="006A6F33" w:rsidRPr="00344F0D" w:rsidRDefault="006A6F33" w:rsidP="00FF18A4">
      <w:pPr>
        <w:pStyle w:val="Base"/>
        <w:rPr>
          <w:rFonts w:ascii="Arial" w:eastAsiaTheme="minorHAnsi" w:hAnsi="Arial" w:cs="Arial"/>
          <w:bCs/>
          <w:caps w:val="0"/>
          <w:color w:val="FF0000"/>
          <w:u w:val="none"/>
        </w:rPr>
      </w:pPr>
    </w:p>
    <w:p w14:paraId="11EDD845" w14:textId="77777777" w:rsidR="00D4348A" w:rsidRDefault="00D4348A" w:rsidP="00FF18A4">
      <w:pPr>
        <w:pStyle w:val="Base"/>
        <w:rPr>
          <w:rFonts w:ascii="Arial" w:eastAsiaTheme="minorHAnsi" w:hAnsi="Arial" w:cs="Arial"/>
          <w:bCs/>
          <w:caps w:val="0"/>
          <w:color w:val="FF0000"/>
          <w:u w:val="none"/>
        </w:rPr>
      </w:pPr>
    </w:p>
    <w:p w14:paraId="08B7F57D" w14:textId="77777777" w:rsidR="00D4348A" w:rsidRPr="00344F0D" w:rsidRDefault="00D4348A" w:rsidP="00FF18A4">
      <w:pPr>
        <w:pStyle w:val="Base"/>
        <w:rPr>
          <w:rFonts w:ascii="Arial" w:eastAsiaTheme="minorHAnsi" w:hAnsi="Arial" w:cs="Arial"/>
          <w:bCs/>
          <w:caps w:val="0"/>
          <w:color w:val="FF0000"/>
          <w:u w:val="none"/>
        </w:rPr>
      </w:pPr>
    </w:p>
    <w:p w14:paraId="7470076F" w14:textId="366D05DC" w:rsidR="00764C3F" w:rsidRPr="00344F0D" w:rsidRDefault="00D612E0" w:rsidP="00FF18A4">
      <w:pPr>
        <w:pStyle w:val="Base"/>
        <w:rPr>
          <w:rFonts w:ascii="Arial" w:hAnsi="Arial" w:cs="Arial"/>
          <w:bCs/>
          <w:caps w:val="0"/>
          <w:color w:val="C00000"/>
          <w:u w:val="none"/>
        </w:rPr>
      </w:pPr>
      <w:r w:rsidRPr="00344F0D">
        <w:rPr>
          <w:rFonts w:ascii="Arial" w:hAnsi="Arial" w:cs="Arial"/>
          <w:bCs/>
          <w:caps w:val="0"/>
          <w:color w:val="C00000"/>
          <w:u w:val="none"/>
        </w:rPr>
        <w:t xml:space="preserve">[SHOW IN US ONLY IF </w:t>
      </w:r>
      <w:r w:rsidR="00FC32D5" w:rsidRPr="00344F0D">
        <w:rPr>
          <w:rFonts w:ascii="Arial" w:hAnsi="Arial" w:cs="Arial"/>
          <w:bCs/>
          <w:caps w:val="0"/>
          <w:color w:val="C00000"/>
          <w:u w:val="none"/>
        </w:rPr>
        <w:t xml:space="preserve">SUM OF </w:t>
      </w:r>
      <w:r w:rsidR="00E74468" w:rsidRPr="00344F0D">
        <w:rPr>
          <w:rFonts w:ascii="Arial" w:hAnsi="Arial" w:cs="Arial"/>
          <w:bCs/>
          <w:caps w:val="0"/>
          <w:color w:val="C00000"/>
          <w:u w:val="none"/>
        </w:rPr>
        <w:t>A2.1_1</w:t>
      </w:r>
      <w:r w:rsidR="00FC32D5" w:rsidRPr="00344F0D">
        <w:rPr>
          <w:rFonts w:ascii="Arial" w:hAnsi="Arial" w:cs="Arial"/>
          <w:bCs/>
          <w:caps w:val="0"/>
          <w:color w:val="C00000"/>
          <w:u w:val="none"/>
        </w:rPr>
        <w:t>_1-2</w:t>
      </w:r>
      <w:r w:rsidR="00E74468" w:rsidRPr="00344F0D">
        <w:rPr>
          <w:rFonts w:ascii="Arial" w:hAnsi="Arial" w:cs="Arial"/>
          <w:bCs/>
          <w:caps w:val="0"/>
          <w:color w:val="C00000"/>
          <w:u w:val="none"/>
        </w:rPr>
        <w:t xml:space="preserve"> &gt; 0</w:t>
      </w:r>
      <w:r w:rsidRPr="00344F0D">
        <w:rPr>
          <w:rFonts w:ascii="Arial" w:hAnsi="Arial" w:cs="Arial"/>
          <w:bCs/>
          <w:caps w:val="0"/>
          <w:color w:val="C00000"/>
          <w:u w:val="none"/>
        </w:rPr>
        <w:t>]</w:t>
      </w:r>
    </w:p>
    <w:p w14:paraId="0367A663" w14:textId="757BCDA7" w:rsidR="00D612E0" w:rsidRPr="00344F0D" w:rsidRDefault="00322F33" w:rsidP="00921F8E">
      <w:pPr>
        <w:pStyle w:val="Heading4"/>
        <w:rPr>
          <w:sz w:val="8"/>
          <w:szCs w:val="8"/>
        </w:rPr>
      </w:pPr>
      <w:r w:rsidRPr="00344F0D">
        <w:rPr>
          <w:sz w:val="8"/>
          <w:szCs w:val="8"/>
        </w:rPr>
        <w:t>A46A</w:t>
      </w:r>
    </w:p>
    <w:p w14:paraId="571D172D" w14:textId="355FA9B5" w:rsidR="00FF18A4" w:rsidRPr="00344F0D" w:rsidRDefault="00FF18A4" w:rsidP="00FF18A4">
      <w:pPr>
        <w:pStyle w:val="Base"/>
        <w:rPr>
          <w:rFonts w:ascii="Arial" w:hAnsi="Arial" w:cs="Arial"/>
          <w:b w:val="0"/>
          <w:caps w:val="0"/>
          <w:u w:val="none"/>
        </w:rPr>
      </w:pPr>
      <w:r w:rsidRPr="00344F0D">
        <w:rPr>
          <w:rFonts w:ascii="Arial" w:hAnsi="Arial" w:cs="Arial"/>
          <w:bCs/>
          <w:caps w:val="0"/>
          <w:color w:val="C00000"/>
          <w:u w:val="none"/>
        </w:rPr>
        <w:t>A46A</w:t>
      </w:r>
      <w:r w:rsidRPr="00344F0D">
        <w:rPr>
          <w:rFonts w:ascii="Arial" w:hAnsi="Arial" w:cs="Arial"/>
          <w:b w:val="0"/>
          <w:caps w:val="0"/>
          <w:color w:val="C00000"/>
          <w:u w:val="none"/>
        </w:rPr>
        <w:t xml:space="preserve"> </w:t>
      </w:r>
      <w:r w:rsidRPr="00344F0D">
        <w:rPr>
          <w:rFonts w:ascii="Arial" w:hAnsi="Arial" w:cs="Arial"/>
          <w:b w:val="0"/>
          <w:caps w:val="0"/>
          <w:u w:val="none"/>
        </w:rPr>
        <w:t xml:space="preserve">What percent of your </w:t>
      </w:r>
      <w:r w:rsidRPr="00344F0D">
        <w:rPr>
          <w:rFonts w:ascii="Arial" w:hAnsi="Arial" w:cs="Arial"/>
          <w:caps w:val="0"/>
          <w:u w:val="none"/>
        </w:rPr>
        <w:t xml:space="preserve">Ph-positive ALL </w:t>
      </w:r>
      <w:r w:rsidRPr="00344F0D">
        <w:rPr>
          <w:rFonts w:ascii="Arial" w:hAnsi="Arial" w:cs="Arial"/>
          <w:b w:val="0"/>
          <w:bCs/>
          <w:caps w:val="0"/>
          <w:u w:val="none"/>
        </w:rPr>
        <w:t>patients</w:t>
      </w:r>
      <w:r w:rsidRPr="00344F0D">
        <w:rPr>
          <w:rFonts w:ascii="Arial" w:hAnsi="Arial" w:cs="Arial"/>
          <w:b w:val="0"/>
          <w:caps w:val="0"/>
          <w:u w:val="none"/>
        </w:rPr>
        <w:t xml:space="preserve"> that are also </w:t>
      </w:r>
      <w:r w:rsidRPr="00344F0D">
        <w:rPr>
          <w:rFonts w:ascii="Arial" w:hAnsi="Arial" w:cs="Arial"/>
          <w:caps w:val="0"/>
          <w:u w:val="none"/>
        </w:rPr>
        <w:t xml:space="preserve">CD20-positive </w:t>
      </w:r>
      <w:r w:rsidRPr="00344F0D">
        <w:rPr>
          <w:rFonts w:ascii="Arial" w:hAnsi="Arial" w:cs="Arial"/>
          <w:b w:val="0"/>
          <w:caps w:val="0"/>
          <w:u w:val="none"/>
        </w:rPr>
        <w:t>receive rituximab as a component of remission induction therapy?</w:t>
      </w:r>
    </w:p>
    <w:p w14:paraId="120F0BC4" w14:textId="77777777" w:rsidR="00FF18A4" w:rsidRPr="00344F0D" w:rsidRDefault="00FF18A4" w:rsidP="00FF18A4">
      <w:pPr>
        <w:pStyle w:val="Base"/>
        <w:rPr>
          <w:rFonts w:ascii="Arial" w:hAnsi="Arial" w:cs="Arial"/>
          <w:b w:val="0"/>
          <w:caps w:val="0"/>
          <w:u w:val="none"/>
        </w:rPr>
      </w:pPr>
    </w:p>
    <w:p w14:paraId="66431FB0" w14:textId="77777777" w:rsidR="00FF18A4" w:rsidRPr="00344F0D" w:rsidRDefault="00FF18A4" w:rsidP="00FF18A4">
      <w:pPr>
        <w:pStyle w:val="Base"/>
        <w:rPr>
          <w:rFonts w:ascii="Arial" w:hAnsi="Arial" w:cs="Arial"/>
          <w:b w:val="0"/>
          <w:caps w:val="0"/>
          <w:u w:val="none"/>
        </w:rPr>
      </w:pPr>
    </w:p>
    <w:tbl>
      <w:tblPr>
        <w:tblStyle w:val="TableGrid"/>
        <w:tblW w:w="5000" w:type="pct"/>
        <w:tblLook w:val="04A0" w:firstRow="1" w:lastRow="0" w:firstColumn="1" w:lastColumn="0" w:noHBand="0" w:noVBand="1"/>
      </w:tblPr>
      <w:tblGrid>
        <w:gridCol w:w="265"/>
        <w:gridCol w:w="4058"/>
        <w:gridCol w:w="5027"/>
      </w:tblGrid>
      <w:tr w:rsidR="00FF18A4" w:rsidRPr="00344F0D" w14:paraId="664B7F1F" w14:textId="77777777" w:rsidTr="001E4DE2">
        <w:tc>
          <w:tcPr>
            <w:tcW w:w="142" w:type="pct"/>
          </w:tcPr>
          <w:p w14:paraId="6C128CF6" w14:textId="00CFB994" w:rsidR="00916C87" w:rsidRPr="00344F0D" w:rsidRDefault="00916C87" w:rsidP="00D95C84">
            <w:pPr>
              <w:pStyle w:val="Base"/>
              <w:jc w:val="center"/>
              <w:rPr>
                <w:rFonts w:ascii="Arial" w:hAnsi="Arial" w:cs="Arial"/>
                <w:b w:val="0"/>
                <w:caps w:val="0"/>
                <w:u w:val="none"/>
              </w:rPr>
            </w:pPr>
          </w:p>
        </w:tc>
        <w:tc>
          <w:tcPr>
            <w:tcW w:w="2170" w:type="pct"/>
          </w:tcPr>
          <w:p w14:paraId="4D7011C1" w14:textId="3C0F151E" w:rsidR="00FF18A4" w:rsidRPr="00344F0D" w:rsidRDefault="00D95C84" w:rsidP="00D95C84">
            <w:pPr>
              <w:pStyle w:val="Base"/>
              <w:jc w:val="center"/>
              <w:rPr>
                <w:rFonts w:ascii="Arial" w:hAnsi="Arial" w:cs="Arial"/>
                <w:b w:val="0"/>
                <w:caps w:val="0"/>
                <w:u w:val="none"/>
              </w:rPr>
            </w:pPr>
            <w:r w:rsidRPr="00344F0D">
              <w:rPr>
                <w:rFonts w:ascii="Arial" w:hAnsi="Arial" w:cs="Arial"/>
                <w:bCs/>
                <w:caps w:val="0"/>
                <w:u w:val="none"/>
              </w:rPr>
              <w:t>% of Ph+ and CD20+ patients receiving rituximab</w:t>
            </w:r>
          </w:p>
        </w:tc>
        <w:tc>
          <w:tcPr>
            <w:tcW w:w="2689" w:type="pct"/>
          </w:tcPr>
          <w:p w14:paraId="727FF0BA" w14:textId="034016C8" w:rsidR="00A70EC9" w:rsidRPr="00EF7A8D" w:rsidRDefault="00A70EC9">
            <w:pPr>
              <w:pStyle w:val="Base"/>
              <w:jc w:val="center"/>
              <w:rPr>
                <w:rFonts w:ascii="Arial" w:hAnsi="Arial" w:cs="Arial"/>
                <w:caps w:val="0"/>
                <w:color w:val="C00000"/>
                <w:u w:val="none"/>
              </w:rPr>
            </w:pPr>
            <w:r w:rsidRPr="00EF7A8D">
              <w:rPr>
                <w:rFonts w:ascii="Arial" w:hAnsi="Arial" w:cs="Arial"/>
                <w:caps w:val="0"/>
                <w:color w:val="C00000"/>
                <w:u w:val="none"/>
              </w:rPr>
              <w:t>ENTER A WHOLE NUMBER</w:t>
            </w:r>
            <w:r w:rsidR="003B20DB" w:rsidRPr="00EF7A8D">
              <w:rPr>
                <w:rFonts w:ascii="Arial" w:hAnsi="Arial" w:cs="Arial"/>
                <w:caps w:val="0"/>
                <w:color w:val="C00000"/>
                <w:u w:val="none"/>
              </w:rPr>
              <w:t xml:space="preserve"> [RANGE 0-100]</w:t>
            </w:r>
          </w:p>
          <w:p w14:paraId="7408F8F3" w14:textId="77777777" w:rsidR="00A70EC9" w:rsidRPr="00EF7A8D" w:rsidRDefault="00A70EC9">
            <w:pPr>
              <w:pStyle w:val="Base"/>
              <w:jc w:val="center"/>
              <w:rPr>
                <w:rFonts w:ascii="Arial" w:hAnsi="Arial" w:cs="Arial"/>
                <w:caps w:val="0"/>
                <w:color w:val="C00000"/>
                <w:u w:val="none"/>
              </w:rPr>
            </w:pPr>
          </w:p>
          <w:p w14:paraId="5F65FA98" w14:textId="31430AFA" w:rsidR="00FF18A4" w:rsidRPr="00344F0D" w:rsidRDefault="00265D2D">
            <w:pPr>
              <w:pStyle w:val="Base"/>
              <w:jc w:val="center"/>
              <w:rPr>
                <w:rFonts w:ascii="Arial" w:hAnsi="Arial" w:cs="Arial"/>
                <w:b w:val="0"/>
                <w:caps w:val="0"/>
                <w:u w:val="none"/>
              </w:rPr>
            </w:pPr>
            <w:r w:rsidRPr="00EF7A8D">
              <w:rPr>
                <w:rFonts w:ascii="Arial" w:hAnsi="Arial" w:cs="Arial"/>
                <w:caps w:val="0"/>
                <w:color w:val="C00000"/>
                <w:u w:val="none"/>
              </w:rPr>
              <w:t>[FORCE RESPONSE 0-100]</w:t>
            </w:r>
          </w:p>
        </w:tc>
      </w:tr>
    </w:tbl>
    <w:p w14:paraId="51AC393F" w14:textId="77777777" w:rsidR="00006612" w:rsidRDefault="00006612" w:rsidP="00006612">
      <w:pPr>
        <w:pStyle w:val="Base"/>
        <w:ind w:right="-720"/>
        <w:rPr>
          <w:rFonts w:ascii="Arial" w:eastAsiaTheme="minorHAnsi" w:hAnsi="Arial" w:cs="Arial"/>
          <w:bCs/>
          <w:caps w:val="0"/>
          <w:color w:val="FF0000"/>
          <w:u w:val="none"/>
        </w:rPr>
      </w:pPr>
    </w:p>
    <w:p w14:paraId="49EE3879" w14:textId="3A7E1F5B" w:rsidR="00782D8A" w:rsidRDefault="00782D8A" w:rsidP="00782D8A">
      <w:pPr>
        <w:pStyle w:val="Heading4"/>
        <w:ind w:right="0"/>
        <w:jc w:val="both"/>
        <w:rPr>
          <w:color w:val="auto"/>
          <w:sz w:val="20"/>
          <w:szCs w:val="20"/>
        </w:rPr>
      </w:pPr>
      <w:r w:rsidRPr="00DB7BE3">
        <w:rPr>
          <w:b/>
          <w:bCs/>
          <w:color w:val="auto"/>
          <w:sz w:val="20"/>
          <w:szCs w:val="20"/>
          <w:highlight w:val="cyan"/>
        </w:rPr>
        <w:t>A</w:t>
      </w:r>
      <w:r>
        <w:rPr>
          <w:b/>
          <w:bCs/>
          <w:color w:val="auto"/>
          <w:sz w:val="20"/>
          <w:szCs w:val="20"/>
          <w:highlight w:val="cyan"/>
        </w:rPr>
        <w:t>46C</w:t>
      </w:r>
      <w:r w:rsidRPr="00DB7BE3">
        <w:rPr>
          <w:b/>
          <w:bCs/>
          <w:color w:val="auto"/>
          <w:sz w:val="20"/>
          <w:szCs w:val="20"/>
          <w:highlight w:val="cyan"/>
        </w:rPr>
        <w:t xml:space="preserve"> </w:t>
      </w:r>
      <w:r w:rsidRPr="00DB7BE3">
        <w:rPr>
          <w:color w:val="auto"/>
          <w:sz w:val="20"/>
          <w:szCs w:val="20"/>
          <w:highlight w:val="cyan"/>
        </w:rPr>
        <w:t xml:space="preserve">What is the outcome of your newly-diagnosed </w:t>
      </w:r>
      <w:r w:rsidRPr="008875A8">
        <w:rPr>
          <w:b/>
          <w:bCs/>
          <w:color w:val="auto"/>
          <w:sz w:val="20"/>
          <w:szCs w:val="20"/>
          <w:highlight w:val="cyan"/>
        </w:rPr>
        <w:t xml:space="preserve">Ph-positive </w:t>
      </w:r>
      <w:r w:rsidRPr="008875A8">
        <w:rPr>
          <w:b/>
          <w:color w:val="auto"/>
          <w:sz w:val="20"/>
          <w:szCs w:val="20"/>
          <w:highlight w:val="cyan"/>
        </w:rPr>
        <w:t>ALL patients</w:t>
      </w:r>
      <w:r w:rsidRPr="00DB7BE3">
        <w:rPr>
          <w:color w:val="auto"/>
          <w:sz w:val="20"/>
          <w:szCs w:val="20"/>
          <w:highlight w:val="cyan"/>
        </w:rPr>
        <w:t xml:space="preserve"> after receiving their initial </w:t>
      </w:r>
      <w:r>
        <w:rPr>
          <w:color w:val="auto"/>
          <w:sz w:val="20"/>
          <w:szCs w:val="20"/>
          <w:highlight w:val="cyan"/>
        </w:rPr>
        <w:t>1</w:t>
      </w:r>
      <w:r w:rsidRPr="008875A8">
        <w:rPr>
          <w:color w:val="auto"/>
          <w:sz w:val="20"/>
          <w:szCs w:val="20"/>
          <w:highlight w:val="cyan"/>
          <w:vertAlign w:val="superscript"/>
        </w:rPr>
        <w:t>st</w:t>
      </w:r>
      <w:r>
        <w:rPr>
          <w:color w:val="auto"/>
          <w:sz w:val="20"/>
          <w:szCs w:val="20"/>
          <w:highlight w:val="cyan"/>
        </w:rPr>
        <w:t>-line</w:t>
      </w:r>
      <w:r w:rsidRPr="00DB7BE3">
        <w:rPr>
          <w:color w:val="auto"/>
          <w:sz w:val="20"/>
          <w:szCs w:val="20"/>
          <w:highlight w:val="cyan"/>
        </w:rPr>
        <w:t xml:space="preserve"> remission-induction therapy?</w:t>
      </w:r>
      <w:r>
        <w:rPr>
          <w:color w:val="auto"/>
          <w:sz w:val="20"/>
          <w:szCs w:val="20"/>
        </w:rPr>
        <w:t xml:space="preserve"> </w:t>
      </w:r>
    </w:p>
    <w:p w14:paraId="52F95C1D" w14:textId="77777777" w:rsidR="00782D8A" w:rsidRPr="0080492E" w:rsidRDefault="00782D8A" w:rsidP="00782D8A"/>
    <w:tbl>
      <w:tblPr>
        <w:tblpPr w:leftFromText="180" w:rightFromText="180" w:vertAnchor="text" w:horzAnchor="margin" w:tblpXSpec="center" w:tblpY="3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
        <w:gridCol w:w="3385"/>
        <w:gridCol w:w="2672"/>
        <w:gridCol w:w="2807"/>
      </w:tblGrid>
      <w:tr w:rsidR="00782D8A" w:rsidRPr="00E1270C" w14:paraId="3969560D" w14:textId="77777777">
        <w:trPr>
          <w:trHeight w:val="999"/>
        </w:trPr>
        <w:tc>
          <w:tcPr>
            <w:tcW w:w="260" w:type="pct"/>
          </w:tcPr>
          <w:p w14:paraId="434F9C6D" w14:textId="77777777" w:rsidR="00782D8A" w:rsidRPr="00753FDC" w:rsidRDefault="00782D8A">
            <w:pPr>
              <w:keepNext/>
              <w:spacing w:before="60" w:after="60"/>
              <w:jc w:val="center"/>
              <w:outlineLvl w:val="4"/>
              <w:rPr>
                <w:rFonts w:ascii="Arial" w:hAnsi="Arial" w:cs="Arial"/>
                <w:b/>
                <w:caps/>
                <w:color w:val="C00000"/>
                <w:sz w:val="20"/>
                <w:highlight w:val="cyan"/>
              </w:rPr>
            </w:pPr>
          </w:p>
        </w:tc>
        <w:tc>
          <w:tcPr>
            <w:tcW w:w="1810" w:type="pct"/>
          </w:tcPr>
          <w:p w14:paraId="6030DDE8" w14:textId="77777777" w:rsidR="00782D8A" w:rsidRPr="00753FDC" w:rsidRDefault="00782D8A">
            <w:pPr>
              <w:keepNext/>
              <w:spacing w:before="60" w:after="60"/>
              <w:jc w:val="center"/>
              <w:outlineLvl w:val="4"/>
              <w:rPr>
                <w:rFonts w:ascii="Arial" w:hAnsi="Arial" w:cs="Arial"/>
                <w:b/>
                <w:sz w:val="20"/>
                <w:highlight w:val="cyan"/>
              </w:rPr>
            </w:pPr>
            <w:r w:rsidRPr="00753FDC">
              <w:rPr>
                <w:rFonts w:ascii="Arial" w:hAnsi="Arial" w:cs="Arial"/>
                <w:b/>
                <w:caps/>
                <w:color w:val="C00000"/>
                <w:sz w:val="20"/>
                <w:highlight w:val="cyan"/>
              </w:rPr>
              <w:t>ENTER A WHOLE NUMBER [RANGE 0-100 FOR EACH ROW]</w:t>
            </w:r>
          </w:p>
        </w:tc>
        <w:tc>
          <w:tcPr>
            <w:tcW w:w="1429" w:type="pct"/>
          </w:tcPr>
          <w:p w14:paraId="4DBE0517" w14:textId="77777777" w:rsidR="00782D8A" w:rsidRDefault="00782D8A">
            <w:pPr>
              <w:spacing w:before="60" w:after="60"/>
              <w:jc w:val="center"/>
              <w:rPr>
                <w:rFonts w:ascii="Arial" w:hAnsi="Arial" w:cs="Arial"/>
                <w:b/>
                <w:sz w:val="20"/>
                <w:highlight w:val="cyan"/>
              </w:rPr>
            </w:pPr>
            <w:r w:rsidRPr="00753FDC">
              <w:rPr>
                <w:rFonts w:ascii="Arial" w:hAnsi="Arial" w:cs="Arial"/>
                <w:b/>
                <w:sz w:val="20"/>
                <w:highlight w:val="cyan"/>
              </w:rPr>
              <w:t>PEDIATRIC</w:t>
            </w:r>
            <w:r>
              <w:rPr>
                <w:rFonts w:ascii="Arial" w:hAnsi="Arial" w:cs="Arial"/>
                <w:b/>
                <w:sz w:val="20"/>
                <w:highlight w:val="cyan"/>
              </w:rPr>
              <w:t xml:space="preserve"> ALL</w:t>
            </w:r>
          </w:p>
          <w:p w14:paraId="0DD62E35" w14:textId="77777777" w:rsidR="00782D8A" w:rsidRPr="00753FDC" w:rsidRDefault="00782D8A">
            <w:pPr>
              <w:spacing w:before="60" w:after="60"/>
              <w:jc w:val="center"/>
              <w:rPr>
                <w:rFonts w:ascii="Arial" w:hAnsi="Arial" w:cs="Arial"/>
                <w:b/>
                <w:sz w:val="20"/>
                <w:highlight w:val="cyan"/>
              </w:rPr>
            </w:pPr>
            <w:r>
              <w:rPr>
                <w:rFonts w:ascii="Arial" w:hAnsi="Arial" w:cs="Arial"/>
                <w:b/>
                <w:sz w:val="20"/>
                <w:highlight w:val="cyan"/>
              </w:rPr>
              <w:t>(ages 0-15)</w:t>
            </w:r>
          </w:p>
          <w:p w14:paraId="6CB75B7A" w14:textId="77777777" w:rsidR="00782D8A" w:rsidRPr="00753FDC" w:rsidRDefault="00782D8A">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 xml:space="preserve">[SHOW IF </w:t>
            </w:r>
            <w:r>
              <w:rPr>
                <w:rFonts w:ascii="Arial" w:hAnsi="Arial" w:cs="Arial"/>
                <w:b/>
                <w:color w:val="C00000"/>
                <w:sz w:val="20"/>
                <w:highlight w:val="cyan"/>
              </w:rPr>
              <w:t>A40_1_3-6&gt;0</w:t>
            </w:r>
            <w:r w:rsidRPr="00753FDC">
              <w:rPr>
                <w:rFonts w:ascii="Arial" w:hAnsi="Arial" w:cs="Arial"/>
                <w:b/>
                <w:color w:val="C00000"/>
                <w:sz w:val="20"/>
                <w:highlight w:val="cyan"/>
              </w:rPr>
              <w:t>]</w:t>
            </w:r>
          </w:p>
          <w:p w14:paraId="513D4850" w14:textId="77777777" w:rsidR="00782D8A" w:rsidRPr="00753FDC" w:rsidRDefault="00782D8A">
            <w:pPr>
              <w:spacing w:before="60" w:after="60"/>
              <w:jc w:val="center"/>
              <w:rPr>
                <w:rFonts w:ascii="Arial" w:hAnsi="Arial" w:cs="Arial"/>
                <w:b/>
                <w:color w:val="C00000"/>
                <w:sz w:val="20"/>
                <w:highlight w:val="cyan"/>
              </w:rPr>
            </w:pPr>
            <w:r w:rsidRPr="00753FDC" w:rsidDel="00901996">
              <w:rPr>
                <w:rFonts w:ascii="Arial" w:hAnsi="Arial" w:cs="Arial"/>
                <w:b/>
                <w:color w:val="C00000"/>
                <w:sz w:val="20"/>
                <w:highlight w:val="cyan"/>
              </w:rPr>
              <w:t xml:space="preserve"> </w:t>
            </w:r>
            <w:r w:rsidRPr="00753FDC">
              <w:rPr>
                <w:rFonts w:ascii="Arial" w:hAnsi="Arial" w:cs="Arial"/>
                <w:b/>
                <w:color w:val="C00000"/>
                <w:sz w:val="20"/>
                <w:highlight w:val="cyan"/>
              </w:rPr>
              <w:t>[1]</w:t>
            </w:r>
          </w:p>
        </w:tc>
        <w:tc>
          <w:tcPr>
            <w:tcW w:w="1501" w:type="pct"/>
          </w:tcPr>
          <w:p w14:paraId="370BFB9B" w14:textId="77777777" w:rsidR="00782D8A" w:rsidRDefault="00782D8A">
            <w:pPr>
              <w:spacing w:before="60" w:after="60"/>
              <w:jc w:val="center"/>
              <w:rPr>
                <w:rFonts w:ascii="Arial" w:hAnsi="Arial" w:cs="Arial"/>
                <w:b/>
                <w:sz w:val="20"/>
                <w:highlight w:val="cyan"/>
              </w:rPr>
            </w:pPr>
            <w:r w:rsidRPr="00753FDC">
              <w:rPr>
                <w:rFonts w:ascii="Arial" w:hAnsi="Arial" w:cs="Arial"/>
                <w:b/>
                <w:sz w:val="20"/>
                <w:highlight w:val="cyan"/>
              </w:rPr>
              <w:t>ADULT</w:t>
            </w:r>
            <w:r>
              <w:rPr>
                <w:rFonts w:ascii="Arial" w:hAnsi="Arial" w:cs="Arial"/>
                <w:b/>
                <w:sz w:val="20"/>
                <w:highlight w:val="cyan"/>
              </w:rPr>
              <w:t xml:space="preserve"> and AYA ALL</w:t>
            </w:r>
          </w:p>
          <w:p w14:paraId="61C03B47" w14:textId="77777777" w:rsidR="00782D8A" w:rsidRPr="00753FDC" w:rsidRDefault="00782D8A">
            <w:pPr>
              <w:spacing w:before="60" w:after="60"/>
              <w:jc w:val="center"/>
              <w:rPr>
                <w:rFonts w:ascii="Arial" w:hAnsi="Arial" w:cs="Arial"/>
                <w:b/>
                <w:sz w:val="20"/>
                <w:highlight w:val="cyan"/>
              </w:rPr>
            </w:pPr>
            <w:r>
              <w:rPr>
                <w:rFonts w:ascii="Arial" w:hAnsi="Arial" w:cs="Arial"/>
                <w:b/>
                <w:sz w:val="20"/>
                <w:highlight w:val="cyan"/>
              </w:rPr>
              <w:t>(ages 16+)</w:t>
            </w:r>
          </w:p>
          <w:p w14:paraId="26AF080F" w14:textId="77777777" w:rsidR="00782D8A" w:rsidRPr="00753FDC" w:rsidRDefault="00782D8A">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 xml:space="preserve">[SHOW IF </w:t>
            </w:r>
            <w:r>
              <w:rPr>
                <w:rFonts w:ascii="Arial" w:hAnsi="Arial" w:cs="Arial"/>
                <w:b/>
                <w:color w:val="C00000"/>
                <w:sz w:val="20"/>
                <w:highlight w:val="cyan"/>
              </w:rPr>
              <w:t>A40_2_3-6&gt;0</w:t>
            </w:r>
            <w:r w:rsidRPr="00753FDC">
              <w:rPr>
                <w:rFonts w:ascii="Arial" w:hAnsi="Arial" w:cs="Arial"/>
                <w:b/>
                <w:color w:val="C00000"/>
                <w:sz w:val="20"/>
                <w:highlight w:val="cyan"/>
              </w:rPr>
              <w:t>]</w:t>
            </w:r>
          </w:p>
          <w:p w14:paraId="23D4E531" w14:textId="77777777" w:rsidR="00782D8A" w:rsidRPr="00753FDC" w:rsidRDefault="00782D8A">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[2]</w:t>
            </w:r>
          </w:p>
        </w:tc>
      </w:tr>
      <w:tr w:rsidR="00782D8A" w:rsidRPr="00E1270C" w14:paraId="14B8CE8E" w14:textId="77777777">
        <w:trPr>
          <w:trHeight w:val="297"/>
        </w:trPr>
        <w:tc>
          <w:tcPr>
            <w:tcW w:w="260" w:type="pct"/>
          </w:tcPr>
          <w:p w14:paraId="191714FB" w14:textId="77777777" w:rsidR="00782D8A" w:rsidRPr="00753FDC" w:rsidRDefault="00782D8A">
            <w:pPr>
              <w:spacing w:before="60" w:after="60"/>
              <w:rPr>
                <w:rFonts w:ascii="Arial" w:hAnsi="Arial" w:cs="Arial"/>
                <w:sz w:val="20"/>
                <w:highlight w:val="cyan"/>
              </w:rPr>
            </w:pPr>
            <w:r w:rsidRPr="00753FDC">
              <w:rPr>
                <w:rFonts w:ascii="Arial" w:hAnsi="Arial" w:cs="Arial"/>
                <w:sz w:val="20"/>
                <w:highlight w:val="cyan"/>
              </w:rPr>
              <w:t>1</w:t>
            </w:r>
          </w:p>
        </w:tc>
        <w:tc>
          <w:tcPr>
            <w:tcW w:w="1810" w:type="pct"/>
          </w:tcPr>
          <w:p w14:paraId="258C9603" w14:textId="77777777" w:rsidR="00782D8A" w:rsidRPr="00753FDC" w:rsidRDefault="00782D8A">
            <w:pPr>
              <w:spacing w:before="60" w:after="60"/>
              <w:rPr>
                <w:rFonts w:ascii="Arial" w:hAnsi="Arial" w:cs="Arial"/>
                <w:sz w:val="20"/>
                <w:highlight w:val="cyan"/>
              </w:rPr>
            </w:pPr>
            <w:r w:rsidRPr="00753FDC">
              <w:rPr>
                <w:rFonts w:ascii="Arial" w:hAnsi="Arial" w:cs="Arial"/>
                <w:sz w:val="20"/>
                <w:highlight w:val="cyan"/>
              </w:rPr>
              <w:t>Complete remission</w:t>
            </w:r>
          </w:p>
        </w:tc>
        <w:tc>
          <w:tcPr>
            <w:tcW w:w="1429" w:type="pct"/>
          </w:tcPr>
          <w:p w14:paraId="1D63A6BE" w14:textId="77777777" w:rsidR="00782D8A" w:rsidRPr="00753FDC" w:rsidRDefault="00782D8A">
            <w:pPr>
              <w:spacing w:before="60" w:after="60"/>
              <w:jc w:val="center"/>
              <w:rPr>
                <w:rFonts w:ascii="Arial" w:hAnsi="Arial" w:cs="Arial"/>
                <w:sz w:val="20"/>
                <w:highlight w:val="cyan"/>
              </w:rPr>
            </w:pPr>
            <w:r w:rsidRPr="00753FDC">
              <w:rPr>
                <w:rFonts w:ascii="Arial" w:hAnsi="Arial" w:cs="Arial"/>
                <w:sz w:val="20"/>
                <w:highlight w:val="cyan"/>
              </w:rPr>
              <w:t>%</w:t>
            </w:r>
          </w:p>
        </w:tc>
        <w:tc>
          <w:tcPr>
            <w:tcW w:w="1501" w:type="pct"/>
          </w:tcPr>
          <w:p w14:paraId="13007C9A" w14:textId="77777777" w:rsidR="00782D8A" w:rsidRPr="00753FDC" w:rsidRDefault="00782D8A">
            <w:pPr>
              <w:spacing w:before="60" w:after="60"/>
              <w:jc w:val="center"/>
              <w:rPr>
                <w:rFonts w:ascii="Arial" w:hAnsi="Arial" w:cs="Arial"/>
                <w:sz w:val="20"/>
                <w:highlight w:val="cyan"/>
              </w:rPr>
            </w:pPr>
            <w:r w:rsidRPr="00753FDC">
              <w:rPr>
                <w:rFonts w:ascii="Arial" w:hAnsi="Arial" w:cs="Arial"/>
                <w:sz w:val="20"/>
                <w:highlight w:val="cyan"/>
              </w:rPr>
              <w:t>%</w:t>
            </w:r>
          </w:p>
        </w:tc>
      </w:tr>
      <w:tr w:rsidR="00782D8A" w:rsidRPr="00E1270C" w14:paraId="052C0313" w14:textId="77777777">
        <w:trPr>
          <w:trHeight w:val="377"/>
        </w:trPr>
        <w:tc>
          <w:tcPr>
            <w:tcW w:w="260" w:type="pct"/>
          </w:tcPr>
          <w:p w14:paraId="10D8D051" w14:textId="77777777" w:rsidR="00782D8A" w:rsidRPr="00753FDC" w:rsidRDefault="00782D8A">
            <w:pPr>
              <w:spacing w:before="60" w:after="60"/>
              <w:rPr>
                <w:rFonts w:ascii="Arial" w:hAnsi="Arial" w:cs="Arial"/>
                <w:sz w:val="20"/>
                <w:highlight w:val="cyan"/>
              </w:rPr>
            </w:pPr>
            <w:r w:rsidRPr="00753FDC">
              <w:rPr>
                <w:rFonts w:ascii="Arial" w:hAnsi="Arial" w:cs="Arial"/>
                <w:sz w:val="20"/>
                <w:highlight w:val="cyan"/>
              </w:rPr>
              <w:t>2</w:t>
            </w:r>
          </w:p>
        </w:tc>
        <w:tc>
          <w:tcPr>
            <w:tcW w:w="1810" w:type="pct"/>
          </w:tcPr>
          <w:p w14:paraId="68BC65C7" w14:textId="77777777" w:rsidR="00782D8A" w:rsidRPr="00753FDC" w:rsidRDefault="00782D8A">
            <w:pPr>
              <w:spacing w:before="60" w:after="60"/>
              <w:rPr>
                <w:rFonts w:ascii="Arial" w:hAnsi="Arial" w:cs="Arial"/>
                <w:sz w:val="20"/>
                <w:highlight w:val="cyan"/>
              </w:rPr>
            </w:pPr>
            <w:r w:rsidRPr="00753FDC">
              <w:rPr>
                <w:rFonts w:ascii="Arial" w:hAnsi="Arial" w:cs="Arial"/>
                <w:sz w:val="20"/>
                <w:highlight w:val="cyan"/>
              </w:rPr>
              <w:t>Failure to achieve complete remission</w:t>
            </w:r>
          </w:p>
        </w:tc>
        <w:tc>
          <w:tcPr>
            <w:tcW w:w="1429" w:type="pct"/>
          </w:tcPr>
          <w:p w14:paraId="1E995F88" w14:textId="77777777" w:rsidR="00782D8A" w:rsidRPr="00753FDC" w:rsidRDefault="00782D8A">
            <w:pPr>
              <w:spacing w:before="60" w:after="60"/>
              <w:jc w:val="center"/>
              <w:rPr>
                <w:rFonts w:ascii="Arial" w:hAnsi="Arial" w:cs="Arial"/>
                <w:sz w:val="20"/>
                <w:highlight w:val="cyan"/>
              </w:rPr>
            </w:pPr>
            <w:r w:rsidRPr="00753FDC">
              <w:rPr>
                <w:rFonts w:ascii="Arial" w:hAnsi="Arial" w:cs="Arial"/>
                <w:sz w:val="20"/>
                <w:highlight w:val="cyan"/>
              </w:rPr>
              <w:t>%</w:t>
            </w:r>
          </w:p>
        </w:tc>
        <w:tc>
          <w:tcPr>
            <w:tcW w:w="1501" w:type="pct"/>
          </w:tcPr>
          <w:p w14:paraId="7CF2AEE2" w14:textId="77777777" w:rsidR="00782D8A" w:rsidRPr="00753FDC" w:rsidRDefault="00782D8A">
            <w:pPr>
              <w:spacing w:before="60" w:after="60"/>
              <w:jc w:val="center"/>
              <w:rPr>
                <w:rFonts w:ascii="Arial" w:hAnsi="Arial" w:cs="Arial"/>
                <w:sz w:val="20"/>
                <w:highlight w:val="cyan"/>
              </w:rPr>
            </w:pPr>
            <w:r w:rsidRPr="00753FDC">
              <w:rPr>
                <w:rFonts w:ascii="Arial" w:hAnsi="Arial" w:cs="Arial"/>
                <w:sz w:val="20"/>
                <w:highlight w:val="cyan"/>
              </w:rPr>
              <w:t>%</w:t>
            </w:r>
          </w:p>
        </w:tc>
      </w:tr>
      <w:tr w:rsidR="00782D8A" w:rsidRPr="00E1270C" w14:paraId="1BD8C41B" w14:textId="77777777">
        <w:trPr>
          <w:trHeight w:val="314"/>
        </w:trPr>
        <w:tc>
          <w:tcPr>
            <w:tcW w:w="260" w:type="pct"/>
          </w:tcPr>
          <w:p w14:paraId="047EA3D5" w14:textId="77777777" w:rsidR="00782D8A" w:rsidRPr="00753FDC" w:rsidRDefault="00782D8A">
            <w:pPr>
              <w:spacing w:before="60" w:after="60"/>
              <w:rPr>
                <w:rFonts w:ascii="Arial" w:hAnsi="Arial" w:cs="Arial"/>
                <w:sz w:val="20"/>
                <w:highlight w:val="cyan"/>
              </w:rPr>
            </w:pPr>
          </w:p>
        </w:tc>
        <w:tc>
          <w:tcPr>
            <w:tcW w:w="1810" w:type="pct"/>
          </w:tcPr>
          <w:p w14:paraId="095FD123" w14:textId="77777777" w:rsidR="00782D8A" w:rsidRPr="00753FDC" w:rsidRDefault="00782D8A">
            <w:pPr>
              <w:spacing w:before="60" w:after="60"/>
              <w:rPr>
                <w:rFonts w:ascii="Arial" w:hAnsi="Arial" w:cs="Arial"/>
                <w:sz w:val="20"/>
                <w:highlight w:val="cyan"/>
              </w:rPr>
            </w:pPr>
          </w:p>
        </w:tc>
        <w:tc>
          <w:tcPr>
            <w:tcW w:w="1429" w:type="pct"/>
          </w:tcPr>
          <w:p w14:paraId="3BE6EC61" w14:textId="77777777" w:rsidR="00782D8A" w:rsidRPr="00753FDC" w:rsidRDefault="00782D8A">
            <w:pPr>
              <w:spacing w:before="60" w:after="60"/>
              <w:jc w:val="center"/>
              <w:rPr>
                <w:rFonts w:ascii="Arial" w:hAnsi="Arial" w:cs="Arial"/>
                <w:sz w:val="20"/>
                <w:highlight w:val="cyan"/>
              </w:rPr>
            </w:pPr>
            <w:r w:rsidRPr="00753FDC">
              <w:rPr>
                <w:rFonts w:ascii="Arial" w:hAnsi="Arial" w:cs="Arial"/>
                <w:b/>
                <w:color w:val="C00000"/>
                <w:sz w:val="20"/>
                <w:highlight w:val="cyan"/>
              </w:rPr>
              <w:t>[MUST TOTAL 100%]</w:t>
            </w:r>
          </w:p>
        </w:tc>
        <w:tc>
          <w:tcPr>
            <w:tcW w:w="1501" w:type="pct"/>
          </w:tcPr>
          <w:p w14:paraId="250715B7" w14:textId="77777777" w:rsidR="00782D8A" w:rsidRPr="00753FDC" w:rsidRDefault="00782D8A">
            <w:pPr>
              <w:spacing w:before="60" w:after="60"/>
              <w:jc w:val="center"/>
              <w:rPr>
                <w:rFonts w:ascii="Arial" w:hAnsi="Arial" w:cs="Arial"/>
                <w:b/>
                <w:color w:val="C00000"/>
                <w:sz w:val="20"/>
                <w:highlight w:val="cyan"/>
              </w:rPr>
            </w:pPr>
            <w:r w:rsidRPr="00753FDC">
              <w:rPr>
                <w:rFonts w:ascii="Arial" w:hAnsi="Arial" w:cs="Arial"/>
                <w:b/>
                <w:color w:val="C00000"/>
                <w:sz w:val="20"/>
                <w:highlight w:val="cyan"/>
              </w:rPr>
              <w:t>[MUST TOTAL 100%]</w:t>
            </w:r>
          </w:p>
        </w:tc>
      </w:tr>
    </w:tbl>
    <w:p w14:paraId="3C86EE2F" w14:textId="77777777" w:rsidR="00D5745A" w:rsidRDefault="00D5745A" w:rsidP="00006612">
      <w:pPr>
        <w:pStyle w:val="Base"/>
        <w:ind w:right="-720"/>
        <w:rPr>
          <w:rFonts w:ascii="Arial" w:eastAsiaTheme="minorHAnsi" w:hAnsi="Arial" w:cs="Arial"/>
          <w:bCs/>
          <w:caps w:val="0"/>
          <w:color w:val="FF0000"/>
          <w:u w:val="none"/>
        </w:rPr>
      </w:pPr>
    </w:p>
    <w:p w14:paraId="47DD69B3" w14:textId="5AFF0311" w:rsidR="00782D8A" w:rsidRPr="00EC153A" w:rsidRDefault="00782D8A" w:rsidP="00782D8A">
      <w:pPr>
        <w:pStyle w:val="Heading4"/>
        <w:rPr>
          <w:b/>
          <w:bCs/>
          <w:color w:val="C00000"/>
          <w:sz w:val="20"/>
          <w:szCs w:val="20"/>
          <w:highlight w:val="cyan"/>
        </w:rPr>
      </w:pPr>
      <w:r w:rsidRPr="00773512">
        <w:rPr>
          <w:b/>
          <w:bCs/>
          <w:color w:val="C00000"/>
          <w:sz w:val="20"/>
          <w:szCs w:val="20"/>
          <w:highlight w:val="cyan"/>
        </w:rPr>
        <w:t>[SHOW IF SUM OF A</w:t>
      </w:r>
      <w:r w:rsidR="006E2B31">
        <w:rPr>
          <w:b/>
          <w:bCs/>
          <w:color w:val="C00000"/>
          <w:sz w:val="20"/>
          <w:szCs w:val="20"/>
          <w:highlight w:val="cyan"/>
        </w:rPr>
        <w:t>46C</w:t>
      </w:r>
      <w:r w:rsidRPr="00773512">
        <w:rPr>
          <w:b/>
          <w:bCs/>
          <w:color w:val="C00000"/>
          <w:sz w:val="20"/>
          <w:szCs w:val="20"/>
          <w:highlight w:val="cyan"/>
        </w:rPr>
        <w:t>_1-2_</w:t>
      </w:r>
      <w:r>
        <w:rPr>
          <w:b/>
          <w:bCs/>
          <w:color w:val="C00000"/>
          <w:sz w:val="20"/>
          <w:szCs w:val="20"/>
          <w:highlight w:val="cyan"/>
        </w:rPr>
        <w:t>1</w:t>
      </w:r>
      <w:r w:rsidRPr="00773512">
        <w:rPr>
          <w:b/>
          <w:bCs/>
          <w:color w:val="C00000"/>
          <w:sz w:val="20"/>
          <w:szCs w:val="20"/>
          <w:highlight w:val="cyan"/>
        </w:rPr>
        <w:t>&gt;0]</w:t>
      </w:r>
    </w:p>
    <w:p w14:paraId="142CC0A3" w14:textId="77777777" w:rsidR="00782D8A" w:rsidRDefault="00782D8A" w:rsidP="00782D8A"/>
    <w:p w14:paraId="13E6E111" w14:textId="48252B9B" w:rsidR="00782D8A" w:rsidRPr="00B86040" w:rsidRDefault="00782D8A" w:rsidP="00782D8A">
      <w:pPr>
        <w:rPr>
          <w:rFonts w:ascii="Arial" w:hAnsi="Arial" w:cs="Arial"/>
          <w:sz w:val="20"/>
          <w:szCs w:val="16"/>
          <w:highlight w:val="cyan"/>
        </w:rPr>
      </w:pPr>
      <w:r w:rsidRPr="00B86040">
        <w:rPr>
          <w:rFonts w:ascii="Arial" w:hAnsi="Arial" w:cs="Arial"/>
          <w:b/>
          <w:bCs/>
          <w:sz w:val="20"/>
          <w:szCs w:val="16"/>
          <w:highlight w:val="cyan"/>
        </w:rPr>
        <w:t>A</w:t>
      </w:r>
      <w:r>
        <w:rPr>
          <w:rFonts w:ascii="Arial" w:hAnsi="Arial" w:cs="Arial"/>
          <w:b/>
          <w:bCs/>
          <w:sz w:val="20"/>
          <w:szCs w:val="16"/>
          <w:highlight w:val="cyan"/>
        </w:rPr>
        <w:t>46D</w:t>
      </w:r>
      <w:r w:rsidRPr="00B86040">
        <w:rPr>
          <w:rFonts w:ascii="Arial" w:hAnsi="Arial" w:cs="Arial"/>
          <w:b/>
          <w:bCs/>
          <w:sz w:val="20"/>
          <w:szCs w:val="16"/>
          <w:highlight w:val="cyan"/>
        </w:rPr>
        <w:t xml:space="preserve"> </w:t>
      </w:r>
      <w:r w:rsidRPr="00B86040">
        <w:rPr>
          <w:rFonts w:ascii="Arial" w:hAnsi="Arial" w:cs="Arial"/>
          <w:sz w:val="20"/>
          <w:szCs w:val="16"/>
          <w:highlight w:val="cyan"/>
        </w:rPr>
        <w:t>Of your Ph-</w:t>
      </w:r>
      <w:r w:rsidR="006E2B31">
        <w:rPr>
          <w:rFonts w:ascii="Arial" w:hAnsi="Arial" w:cs="Arial"/>
          <w:sz w:val="20"/>
          <w:szCs w:val="16"/>
          <w:highlight w:val="cyan"/>
        </w:rPr>
        <w:t>positive</w:t>
      </w:r>
      <w:r w:rsidRPr="00B86040">
        <w:rPr>
          <w:rFonts w:ascii="Arial" w:hAnsi="Arial" w:cs="Arial"/>
          <w:sz w:val="20"/>
          <w:szCs w:val="16"/>
          <w:highlight w:val="cyan"/>
        </w:rPr>
        <w:t xml:space="preserve"> ALL patients that </w:t>
      </w:r>
      <w:r>
        <w:rPr>
          <w:rFonts w:ascii="Arial" w:hAnsi="Arial" w:cs="Arial"/>
          <w:sz w:val="20"/>
          <w:szCs w:val="16"/>
          <w:highlight w:val="cyan"/>
        </w:rPr>
        <w:t>achieve complete remission following</w:t>
      </w:r>
      <w:r w:rsidRPr="00B86040">
        <w:rPr>
          <w:rFonts w:ascii="Arial" w:hAnsi="Arial" w:cs="Arial"/>
          <w:sz w:val="20"/>
          <w:szCs w:val="16"/>
          <w:highlight w:val="cyan"/>
        </w:rPr>
        <w:t xml:space="preserve"> 1</w:t>
      </w:r>
      <w:r w:rsidRPr="00B86040">
        <w:rPr>
          <w:rFonts w:ascii="Arial" w:hAnsi="Arial" w:cs="Arial"/>
          <w:sz w:val="20"/>
          <w:szCs w:val="16"/>
          <w:highlight w:val="cyan"/>
          <w:vertAlign w:val="superscript"/>
        </w:rPr>
        <w:t>st</w:t>
      </w:r>
      <w:r w:rsidRPr="00B86040">
        <w:rPr>
          <w:rFonts w:ascii="Arial" w:hAnsi="Arial" w:cs="Arial"/>
          <w:sz w:val="20"/>
          <w:szCs w:val="16"/>
          <w:highlight w:val="cyan"/>
        </w:rPr>
        <w:t>-line remission induction therapy, what percent are tested for Minimum Residual Disease (MRD)?</w:t>
      </w:r>
    </w:p>
    <w:p w14:paraId="1B551754" w14:textId="77777777" w:rsidR="00782D8A" w:rsidRPr="00B86040" w:rsidRDefault="00782D8A" w:rsidP="00782D8A">
      <w:pPr>
        <w:rPr>
          <w:rFonts w:ascii="Arial" w:hAnsi="Arial" w:cs="Arial"/>
          <w:sz w:val="20"/>
          <w:szCs w:val="16"/>
          <w:highlight w:val="cyan"/>
        </w:rPr>
      </w:pPr>
      <w:r w:rsidRPr="00B86040">
        <w:rPr>
          <w:rFonts w:ascii="Arial" w:hAnsi="Arial" w:cs="Arial"/>
          <w:sz w:val="20"/>
          <w:szCs w:val="16"/>
          <w:highlight w:val="cya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3"/>
        <w:gridCol w:w="2963"/>
        <w:gridCol w:w="3424"/>
      </w:tblGrid>
      <w:tr w:rsidR="00782D8A" w:rsidRPr="00B86040" w14:paraId="6A694366" w14:textId="77777777">
        <w:trPr>
          <w:trHeight w:val="661"/>
        </w:trPr>
        <w:tc>
          <w:tcPr>
            <w:tcW w:w="1584" w:type="pct"/>
            <w:vMerge w:val="restart"/>
          </w:tcPr>
          <w:p w14:paraId="2A6CB64D" w14:textId="77777777" w:rsidR="00782D8A" w:rsidRPr="00B86040" w:rsidRDefault="00782D8A">
            <w:pPr>
              <w:pStyle w:val="Base"/>
              <w:tabs>
                <w:tab w:val="right" w:pos="2520"/>
              </w:tabs>
              <w:spacing w:before="60" w:after="60"/>
              <w:ind w:right="-44"/>
              <w:jc w:val="center"/>
              <w:rPr>
                <w:rFonts w:ascii="Arial" w:hAnsi="Arial" w:cs="Arial"/>
                <w:color w:val="C00000"/>
                <w:highlight w:val="cyan"/>
                <w:u w:val="none"/>
              </w:rPr>
            </w:pPr>
          </w:p>
        </w:tc>
        <w:tc>
          <w:tcPr>
            <w:tcW w:w="1584" w:type="pct"/>
            <w:vAlign w:val="center"/>
          </w:tcPr>
          <w:p w14:paraId="279A7813" w14:textId="4EAC6FE7" w:rsidR="00782D8A" w:rsidRPr="00B86040" w:rsidRDefault="00782D8A">
            <w:pPr>
              <w:pStyle w:val="Base"/>
              <w:tabs>
                <w:tab w:val="right" w:pos="2520"/>
              </w:tabs>
              <w:spacing w:before="60" w:after="60"/>
              <w:ind w:right="-44"/>
              <w:jc w:val="center"/>
              <w:rPr>
                <w:rFonts w:ascii="Arial" w:hAnsi="Arial" w:cs="Arial"/>
                <w:color w:val="C00000"/>
                <w:highlight w:val="cyan"/>
                <w:u w:val="none"/>
              </w:rPr>
            </w:pPr>
            <w:r w:rsidRPr="00B86040">
              <w:rPr>
                <w:rFonts w:ascii="Arial" w:hAnsi="Arial" w:cs="Arial"/>
                <w:color w:val="C00000"/>
                <w:highlight w:val="cyan"/>
                <w:u w:val="none"/>
              </w:rPr>
              <w:t xml:space="preserve">[SHOW IF </w:t>
            </w:r>
            <w:r w:rsidRPr="0089745F">
              <w:rPr>
                <w:rFonts w:ascii="Arial" w:hAnsi="Arial" w:cs="Arial"/>
                <w:color w:val="C00000"/>
                <w:highlight w:val="cyan"/>
                <w:u w:val="none"/>
              </w:rPr>
              <w:t>A</w:t>
            </w:r>
            <w:r w:rsidR="006E2B31">
              <w:rPr>
                <w:rFonts w:ascii="Arial" w:hAnsi="Arial" w:cs="Arial"/>
                <w:color w:val="C00000"/>
                <w:highlight w:val="cyan"/>
                <w:u w:val="none"/>
              </w:rPr>
              <w:t>46C</w:t>
            </w:r>
            <w:r w:rsidRPr="0089745F">
              <w:rPr>
                <w:rFonts w:ascii="Arial" w:hAnsi="Arial" w:cs="Arial"/>
                <w:color w:val="C00000"/>
                <w:highlight w:val="cyan"/>
                <w:u w:val="none"/>
              </w:rPr>
              <w:t>_1_1&gt;0]</w:t>
            </w:r>
          </w:p>
        </w:tc>
        <w:tc>
          <w:tcPr>
            <w:tcW w:w="1831" w:type="pct"/>
            <w:vAlign w:val="center"/>
          </w:tcPr>
          <w:p w14:paraId="6BFD2B0B" w14:textId="4D0FCB8E" w:rsidR="00782D8A" w:rsidRPr="00B86040" w:rsidRDefault="00782D8A">
            <w:pPr>
              <w:jc w:val="center"/>
              <w:rPr>
                <w:rFonts w:ascii="Arial" w:hAnsi="Arial" w:cs="Arial"/>
                <w:b/>
                <w:color w:val="C00000"/>
                <w:sz w:val="20"/>
                <w:highlight w:val="cyan"/>
              </w:rPr>
            </w:pPr>
            <w:r w:rsidRPr="00B86040">
              <w:rPr>
                <w:rFonts w:ascii="Arial" w:hAnsi="Arial" w:cs="Arial"/>
                <w:b/>
                <w:color w:val="C00000"/>
                <w:sz w:val="20"/>
                <w:highlight w:val="cyan"/>
              </w:rPr>
              <w:t>[SHOW IF A</w:t>
            </w:r>
            <w:r w:rsidR="006E2B31">
              <w:rPr>
                <w:rFonts w:ascii="Arial" w:hAnsi="Arial" w:cs="Arial"/>
                <w:b/>
                <w:color w:val="C00000"/>
                <w:sz w:val="20"/>
                <w:highlight w:val="cyan"/>
              </w:rPr>
              <w:t>46C</w:t>
            </w:r>
            <w:r w:rsidRPr="00B86040">
              <w:rPr>
                <w:rFonts w:ascii="Arial" w:hAnsi="Arial" w:cs="Arial"/>
                <w:b/>
                <w:color w:val="C00000"/>
                <w:sz w:val="20"/>
                <w:highlight w:val="cyan"/>
              </w:rPr>
              <w:t>_</w:t>
            </w:r>
            <w:r>
              <w:rPr>
                <w:rFonts w:ascii="Arial" w:hAnsi="Arial" w:cs="Arial"/>
                <w:b/>
                <w:color w:val="C00000"/>
                <w:sz w:val="20"/>
                <w:highlight w:val="cyan"/>
              </w:rPr>
              <w:t>2</w:t>
            </w:r>
            <w:r w:rsidRPr="00B86040">
              <w:rPr>
                <w:rFonts w:ascii="Arial" w:hAnsi="Arial" w:cs="Arial"/>
                <w:b/>
                <w:color w:val="C00000"/>
                <w:sz w:val="20"/>
                <w:highlight w:val="cyan"/>
              </w:rPr>
              <w:t>_</w:t>
            </w:r>
            <w:r>
              <w:rPr>
                <w:rFonts w:ascii="Arial" w:hAnsi="Arial" w:cs="Arial"/>
                <w:b/>
                <w:color w:val="C00000"/>
                <w:sz w:val="20"/>
                <w:highlight w:val="cyan"/>
              </w:rPr>
              <w:t>1</w:t>
            </w:r>
            <w:r w:rsidRPr="00B86040">
              <w:rPr>
                <w:rFonts w:ascii="Arial" w:hAnsi="Arial" w:cs="Arial"/>
                <w:b/>
                <w:color w:val="C00000"/>
                <w:sz w:val="20"/>
                <w:highlight w:val="cyan"/>
              </w:rPr>
              <w:t>&gt;0</w:t>
            </w:r>
            <w:r>
              <w:rPr>
                <w:rFonts w:ascii="Arial" w:hAnsi="Arial" w:cs="Arial"/>
                <w:b/>
                <w:color w:val="C00000"/>
                <w:sz w:val="20"/>
                <w:highlight w:val="cyan"/>
              </w:rPr>
              <w:t>]</w:t>
            </w:r>
          </w:p>
        </w:tc>
      </w:tr>
      <w:tr w:rsidR="00782D8A" w:rsidRPr="00B86040" w14:paraId="473571AE" w14:textId="77777777">
        <w:trPr>
          <w:trHeight w:val="95"/>
        </w:trPr>
        <w:tc>
          <w:tcPr>
            <w:tcW w:w="1584" w:type="pct"/>
            <w:vMerge/>
          </w:tcPr>
          <w:p w14:paraId="634B8A60" w14:textId="77777777" w:rsidR="00782D8A" w:rsidRPr="00B86040" w:rsidRDefault="00782D8A">
            <w:pPr>
              <w:jc w:val="center"/>
              <w:rPr>
                <w:rFonts w:ascii="Arial" w:hAnsi="Arial" w:cs="Arial"/>
                <w:b/>
                <w:sz w:val="20"/>
                <w:highlight w:val="cyan"/>
              </w:rPr>
            </w:pPr>
          </w:p>
        </w:tc>
        <w:tc>
          <w:tcPr>
            <w:tcW w:w="1584" w:type="pct"/>
            <w:vAlign w:val="center"/>
          </w:tcPr>
          <w:p w14:paraId="64087B69" w14:textId="77777777" w:rsidR="00782D8A" w:rsidRPr="00B86040" w:rsidRDefault="00782D8A">
            <w:pPr>
              <w:jc w:val="center"/>
              <w:rPr>
                <w:rFonts w:ascii="Arial" w:hAnsi="Arial" w:cs="Arial"/>
                <w:b/>
                <w:sz w:val="20"/>
                <w:highlight w:val="cyan"/>
              </w:rPr>
            </w:pPr>
            <w:r w:rsidRPr="00B86040">
              <w:rPr>
                <w:rFonts w:ascii="Arial" w:hAnsi="Arial" w:cs="Arial"/>
                <w:b/>
                <w:sz w:val="20"/>
                <w:highlight w:val="cyan"/>
              </w:rPr>
              <w:t>PEDIATRIC (ages 0-15)</w:t>
            </w:r>
          </w:p>
        </w:tc>
        <w:tc>
          <w:tcPr>
            <w:tcW w:w="1831" w:type="pct"/>
            <w:vAlign w:val="center"/>
          </w:tcPr>
          <w:p w14:paraId="3473529F" w14:textId="77777777" w:rsidR="00782D8A" w:rsidRPr="00B86040" w:rsidRDefault="00782D8A">
            <w:pPr>
              <w:jc w:val="center"/>
              <w:rPr>
                <w:rFonts w:ascii="Arial" w:hAnsi="Arial" w:cs="Arial"/>
                <w:b/>
                <w:color w:val="C00000"/>
                <w:sz w:val="20"/>
                <w:highlight w:val="cyan"/>
              </w:rPr>
            </w:pPr>
            <w:r w:rsidRPr="00B86040">
              <w:rPr>
                <w:rFonts w:ascii="Arial" w:hAnsi="Arial" w:cs="Arial"/>
                <w:b/>
                <w:sz w:val="20"/>
                <w:highlight w:val="cyan"/>
              </w:rPr>
              <w:t>ADULT and AYA (ages 16+)</w:t>
            </w:r>
            <w:r w:rsidRPr="00B86040">
              <w:rPr>
                <w:rFonts w:ascii="Arial" w:hAnsi="Arial" w:cs="Arial"/>
                <w:b/>
                <w:color w:val="C00000"/>
                <w:sz w:val="20"/>
                <w:highlight w:val="cyan"/>
              </w:rPr>
              <w:t xml:space="preserve"> </w:t>
            </w:r>
          </w:p>
        </w:tc>
      </w:tr>
      <w:tr w:rsidR="00782D8A" w:rsidRPr="00344F0D" w14:paraId="6AB77359" w14:textId="77777777">
        <w:trPr>
          <w:trHeight w:val="270"/>
        </w:trPr>
        <w:tc>
          <w:tcPr>
            <w:tcW w:w="1584" w:type="pct"/>
          </w:tcPr>
          <w:p w14:paraId="68570AD5" w14:textId="77777777" w:rsidR="00782D8A" w:rsidRPr="0089615D" w:rsidRDefault="00782D8A">
            <w:pPr>
              <w:pStyle w:val="Base"/>
              <w:spacing w:before="60" w:after="60"/>
              <w:jc w:val="center"/>
              <w:rPr>
                <w:rFonts w:ascii="Arial" w:hAnsi="Arial" w:cs="Arial"/>
                <w:b w:val="0"/>
                <w:caps w:val="0"/>
                <w:highlight w:val="cyan"/>
                <w:u w:val="none"/>
              </w:rPr>
            </w:pPr>
            <w:r w:rsidRPr="0089615D">
              <w:rPr>
                <w:rFonts w:ascii="Arial" w:hAnsi="Arial" w:cs="Arial"/>
                <w:b w:val="0"/>
                <w:caps w:val="0"/>
                <w:highlight w:val="cyan"/>
                <w:u w:val="none"/>
              </w:rPr>
              <w:t>Percent tested for MRD Status</w:t>
            </w:r>
          </w:p>
        </w:tc>
        <w:tc>
          <w:tcPr>
            <w:tcW w:w="1584" w:type="pct"/>
            <w:vAlign w:val="center"/>
          </w:tcPr>
          <w:p w14:paraId="6E47796C" w14:textId="77777777" w:rsidR="00782D8A" w:rsidRPr="00B86040" w:rsidRDefault="00782D8A">
            <w:pPr>
              <w:pStyle w:val="Base"/>
              <w:spacing w:before="60" w:after="60"/>
              <w:jc w:val="center"/>
              <w:rPr>
                <w:rFonts w:ascii="Arial" w:hAnsi="Arial" w:cs="Arial"/>
                <w:b w:val="0"/>
                <w:caps w:val="0"/>
                <w:highlight w:val="cyan"/>
                <w:u w:val="none"/>
              </w:rPr>
            </w:pPr>
            <w:r w:rsidRPr="00B86040">
              <w:rPr>
                <w:rFonts w:ascii="Arial" w:hAnsi="Arial" w:cs="Arial"/>
                <w:b w:val="0"/>
                <w:highlight w:val="cyan"/>
                <w:u w:val="none"/>
              </w:rPr>
              <w:t>%</w:t>
            </w:r>
          </w:p>
        </w:tc>
        <w:tc>
          <w:tcPr>
            <w:tcW w:w="1831" w:type="pct"/>
            <w:vAlign w:val="center"/>
          </w:tcPr>
          <w:p w14:paraId="470A2197" w14:textId="77777777" w:rsidR="00782D8A" w:rsidRPr="00344F0D" w:rsidRDefault="00782D8A">
            <w:pPr>
              <w:pStyle w:val="Base"/>
              <w:spacing w:before="60" w:after="60"/>
              <w:jc w:val="center"/>
              <w:rPr>
                <w:rFonts w:ascii="Arial" w:hAnsi="Arial" w:cs="Arial"/>
                <w:b w:val="0"/>
                <w:caps w:val="0"/>
                <w:u w:val="none"/>
              </w:rPr>
            </w:pPr>
            <w:r w:rsidRPr="00B86040">
              <w:rPr>
                <w:rFonts w:ascii="Arial" w:hAnsi="Arial" w:cs="Arial"/>
                <w:b w:val="0"/>
                <w:highlight w:val="cyan"/>
                <w:u w:val="none"/>
              </w:rPr>
              <w:t>%</w:t>
            </w:r>
          </w:p>
        </w:tc>
      </w:tr>
    </w:tbl>
    <w:p w14:paraId="1AD100D7" w14:textId="77777777" w:rsidR="00782D8A" w:rsidRPr="00C208BA" w:rsidRDefault="00782D8A" w:rsidP="00782D8A">
      <w:pPr>
        <w:rPr>
          <w:rFonts w:ascii="Arial" w:hAnsi="Arial" w:cs="Arial"/>
          <w:sz w:val="20"/>
          <w:szCs w:val="16"/>
        </w:rPr>
      </w:pPr>
    </w:p>
    <w:p w14:paraId="5F19F3F9" w14:textId="77777777" w:rsidR="00782D8A" w:rsidRDefault="00782D8A" w:rsidP="00782D8A">
      <w:pPr>
        <w:pStyle w:val="Heading4"/>
      </w:pPr>
      <w:r w:rsidRPr="00344F0D">
        <w:t>A12</w:t>
      </w:r>
    </w:p>
    <w:p w14:paraId="01B17652" w14:textId="7FE35DA5" w:rsidR="00782D8A" w:rsidRDefault="00782D8A" w:rsidP="00782D8A">
      <w:pPr>
        <w:rPr>
          <w:rFonts w:ascii="Arial" w:hAnsi="Arial" w:cs="Arial"/>
          <w:b/>
          <w:bCs/>
          <w:color w:val="C00000"/>
          <w:sz w:val="20"/>
          <w:szCs w:val="16"/>
        </w:rPr>
      </w:pPr>
      <w:r w:rsidRPr="00084C12">
        <w:rPr>
          <w:rFonts w:ascii="Arial" w:hAnsi="Arial" w:cs="Arial"/>
          <w:b/>
          <w:bCs/>
          <w:color w:val="C00000"/>
          <w:sz w:val="20"/>
          <w:szCs w:val="16"/>
          <w:highlight w:val="cyan"/>
        </w:rPr>
        <w:t>[SHOW IF SUM OF A</w:t>
      </w:r>
      <w:r w:rsidR="00DA6C4C">
        <w:rPr>
          <w:rFonts w:ascii="Arial" w:hAnsi="Arial" w:cs="Arial"/>
          <w:b/>
          <w:bCs/>
          <w:color w:val="C00000"/>
          <w:sz w:val="20"/>
          <w:szCs w:val="16"/>
          <w:highlight w:val="cyan"/>
        </w:rPr>
        <w:t>46D</w:t>
      </w:r>
      <w:r w:rsidRPr="00084C12">
        <w:rPr>
          <w:rFonts w:ascii="Arial" w:hAnsi="Arial" w:cs="Arial"/>
          <w:b/>
          <w:bCs/>
          <w:color w:val="C00000"/>
          <w:sz w:val="20"/>
          <w:szCs w:val="16"/>
          <w:highlight w:val="cyan"/>
        </w:rPr>
        <w:t>_1-2_1</w:t>
      </w:r>
      <w:r>
        <w:rPr>
          <w:rFonts w:ascii="Arial" w:hAnsi="Arial" w:cs="Arial"/>
          <w:b/>
          <w:bCs/>
          <w:color w:val="C00000"/>
          <w:sz w:val="20"/>
          <w:szCs w:val="16"/>
          <w:highlight w:val="cyan"/>
        </w:rPr>
        <w:t>&gt;</w:t>
      </w:r>
      <w:r w:rsidRPr="00084C12">
        <w:rPr>
          <w:rFonts w:ascii="Arial" w:hAnsi="Arial" w:cs="Arial"/>
          <w:b/>
          <w:bCs/>
          <w:color w:val="C00000"/>
          <w:sz w:val="20"/>
          <w:szCs w:val="16"/>
          <w:highlight w:val="cyan"/>
        </w:rPr>
        <w:t>0]</w:t>
      </w:r>
    </w:p>
    <w:p w14:paraId="0E955B6B" w14:textId="77777777" w:rsidR="00782D8A" w:rsidRDefault="00782D8A" w:rsidP="00006612">
      <w:pPr>
        <w:pStyle w:val="Base"/>
        <w:ind w:right="-720"/>
        <w:rPr>
          <w:rFonts w:ascii="Arial" w:eastAsiaTheme="minorHAnsi" w:hAnsi="Arial" w:cs="Arial"/>
          <w:bCs/>
          <w:caps w:val="0"/>
          <w:color w:val="FF0000"/>
          <w:u w:val="none"/>
        </w:rPr>
      </w:pPr>
    </w:p>
    <w:p w14:paraId="19E09077" w14:textId="1945820E" w:rsidR="00006612" w:rsidRPr="00344F0D" w:rsidRDefault="00F20ED9" w:rsidP="00F20ED9">
      <w:pPr>
        <w:pStyle w:val="Heading4"/>
        <w:rPr>
          <w:sz w:val="8"/>
          <w:szCs w:val="8"/>
        </w:rPr>
      </w:pPr>
      <w:r w:rsidRPr="00344F0D">
        <w:rPr>
          <w:sz w:val="8"/>
          <w:szCs w:val="8"/>
        </w:rPr>
        <w:t>A46</w:t>
      </w:r>
      <w:r w:rsidR="005400E8" w:rsidRPr="00344F0D">
        <w:rPr>
          <w:sz w:val="8"/>
          <w:szCs w:val="8"/>
        </w:rPr>
        <w:t>B</w:t>
      </w:r>
    </w:p>
    <w:p w14:paraId="5712D9FB" w14:textId="2571484D" w:rsidR="00373169" w:rsidRPr="00344F0D" w:rsidRDefault="00373169" w:rsidP="00373169">
      <w:pPr>
        <w:pStyle w:val="Base"/>
        <w:rPr>
          <w:rFonts w:ascii="Arial" w:hAnsi="Arial" w:cs="Arial"/>
          <w:b w:val="0"/>
          <w:caps w:val="0"/>
          <w:u w:val="none"/>
        </w:rPr>
      </w:pPr>
      <w:r w:rsidRPr="00344F0D">
        <w:rPr>
          <w:rFonts w:ascii="Arial" w:hAnsi="Arial" w:cs="Arial"/>
          <w:color w:val="C00000"/>
          <w:u w:val="none"/>
        </w:rPr>
        <w:t>A46</w:t>
      </w:r>
      <w:r w:rsidR="00FF18A4" w:rsidRPr="00344F0D">
        <w:rPr>
          <w:rFonts w:ascii="Arial" w:hAnsi="Arial" w:cs="Arial"/>
          <w:color w:val="C00000"/>
          <w:u w:val="none"/>
        </w:rPr>
        <w:t>B</w:t>
      </w:r>
      <w:r w:rsidRPr="00344F0D">
        <w:rPr>
          <w:rFonts w:ascii="Arial" w:hAnsi="Arial" w:cs="Arial"/>
          <w:b w:val="0"/>
          <w:caps w:val="0"/>
          <w:u w:val="none"/>
        </w:rPr>
        <w:t xml:space="preserve">What percent of your </w:t>
      </w:r>
      <w:r w:rsidRPr="00344F0D">
        <w:rPr>
          <w:rFonts w:ascii="Arial" w:hAnsi="Arial" w:cs="Arial"/>
          <w:caps w:val="0"/>
          <w:u w:val="none"/>
        </w:rPr>
        <w:t>Ph-positive ALL</w:t>
      </w:r>
      <w:r w:rsidRPr="00344F0D">
        <w:rPr>
          <w:rFonts w:ascii="Arial" w:hAnsi="Arial" w:cs="Arial"/>
          <w:b w:val="0"/>
          <w:caps w:val="0"/>
          <w:u w:val="none"/>
        </w:rPr>
        <w:t xml:space="preserve"> patients </w:t>
      </w:r>
      <w:r w:rsidR="00A7347D" w:rsidRPr="008C2B10">
        <w:rPr>
          <w:rFonts w:ascii="Arial" w:hAnsi="Arial" w:cs="Arial"/>
          <w:b w:val="0"/>
          <w:caps w:val="0"/>
          <w:highlight w:val="cyan"/>
          <w:u w:val="none"/>
        </w:rPr>
        <w:t>who are tested for MRD,</w:t>
      </w:r>
      <w:r w:rsidR="00A7347D">
        <w:rPr>
          <w:rFonts w:ascii="Arial" w:hAnsi="Arial" w:cs="Arial"/>
          <w:b w:val="0"/>
          <w:caps w:val="0"/>
          <w:u w:val="none"/>
        </w:rPr>
        <w:t xml:space="preserve"> </w:t>
      </w:r>
      <w:r w:rsidRPr="00344F0D">
        <w:rPr>
          <w:rFonts w:ascii="Arial" w:hAnsi="Arial" w:cs="Arial"/>
          <w:b w:val="0"/>
          <w:caps w:val="0"/>
          <w:u w:val="none"/>
        </w:rPr>
        <w:t xml:space="preserve">attain </w:t>
      </w:r>
      <w:r w:rsidRPr="00B151CC">
        <w:rPr>
          <w:rFonts w:ascii="Arial" w:hAnsi="Arial" w:cs="Arial"/>
          <w:b w:val="0"/>
          <w:caps w:val="0"/>
          <w:strike/>
          <w:highlight w:val="cyan"/>
          <w:u w:val="none"/>
        </w:rPr>
        <w:t>Minimum Residual Disease (</w:t>
      </w:r>
      <w:r w:rsidRPr="00344F0D">
        <w:rPr>
          <w:rFonts w:ascii="Arial" w:hAnsi="Arial" w:cs="Arial"/>
          <w:b w:val="0"/>
          <w:caps w:val="0"/>
          <w:u w:val="none"/>
        </w:rPr>
        <w:t>MRD</w:t>
      </w:r>
      <w:r w:rsidRPr="00B151CC">
        <w:rPr>
          <w:rFonts w:ascii="Arial" w:hAnsi="Arial" w:cs="Arial"/>
          <w:b w:val="0"/>
          <w:caps w:val="0"/>
          <w:strike/>
          <w:highlight w:val="cyan"/>
          <w:u w:val="none"/>
        </w:rPr>
        <w:t>)</w:t>
      </w:r>
      <w:r w:rsidRPr="00344F0D">
        <w:rPr>
          <w:rFonts w:ascii="Arial" w:hAnsi="Arial" w:cs="Arial"/>
          <w:b w:val="0"/>
          <w:caps w:val="0"/>
          <w:u w:val="none"/>
        </w:rPr>
        <w:t xml:space="preserve">-negative status after </w:t>
      </w:r>
      <w:r w:rsidRPr="00344F0D">
        <w:rPr>
          <w:rFonts w:ascii="Arial" w:hAnsi="Arial" w:cs="Arial"/>
          <w:caps w:val="0"/>
          <w:u w:val="none"/>
        </w:rPr>
        <w:t>1</w:t>
      </w:r>
      <w:r w:rsidRPr="00344F0D">
        <w:rPr>
          <w:rFonts w:ascii="Arial" w:hAnsi="Arial" w:cs="Arial"/>
          <w:caps w:val="0"/>
          <w:u w:val="none"/>
          <w:vertAlign w:val="superscript"/>
        </w:rPr>
        <w:t>st</w:t>
      </w:r>
      <w:r w:rsidRPr="00344F0D">
        <w:rPr>
          <w:rFonts w:ascii="Arial" w:hAnsi="Arial" w:cs="Arial"/>
          <w:caps w:val="0"/>
          <w:u w:val="none"/>
        </w:rPr>
        <w:t>-line remission induction therapy</w:t>
      </w:r>
      <w:r w:rsidRPr="00344F0D">
        <w:rPr>
          <w:rFonts w:ascii="Arial" w:hAnsi="Arial" w:cs="Arial"/>
          <w:b w:val="0"/>
          <w:caps w:val="0"/>
          <w:u w:val="none"/>
        </w:rPr>
        <w:t>?</w:t>
      </w:r>
    </w:p>
    <w:p w14:paraId="09415E3C" w14:textId="77777777" w:rsidR="00373169" w:rsidRPr="00344F0D" w:rsidRDefault="00373169" w:rsidP="00373169">
      <w:pPr>
        <w:pStyle w:val="Base"/>
        <w:rPr>
          <w:rFonts w:ascii="Arial" w:hAnsi="Arial" w:cs="Arial"/>
          <w:color w:val="C00000"/>
          <w:u w:val="none"/>
        </w:rPr>
      </w:pPr>
      <w:r w:rsidRPr="00344F0D">
        <w:rPr>
          <w:rFonts w:ascii="Arial" w:hAnsi="Arial" w:cs="Arial"/>
          <w:color w:val="C00000"/>
          <w:u w:val="none"/>
        </w:rPr>
        <w:t>ENTER A WHOLE NUMBER [RANGE 0-100 FOR EACH ROW]</w:t>
      </w:r>
    </w:p>
    <w:p w14:paraId="2BC8D46D" w14:textId="77777777" w:rsidR="00373169" w:rsidRPr="00344F0D" w:rsidRDefault="00373169" w:rsidP="00373169">
      <w:pPr>
        <w:pStyle w:val="Base"/>
        <w:rPr>
          <w:rFonts w:ascii="Arial" w:hAnsi="Arial" w:cs="Arial"/>
          <w:b w:val="0"/>
          <w:caps w:val="0"/>
          <w:u w:val="none"/>
        </w:rPr>
      </w:pPr>
    </w:p>
    <w:p w14:paraId="528A2F04" w14:textId="77777777" w:rsidR="00373169" w:rsidRPr="00EB318D" w:rsidRDefault="00373169" w:rsidP="00373169">
      <w:pPr>
        <w:pStyle w:val="Base"/>
        <w:rPr>
          <w:rFonts w:ascii="Arial" w:hAnsi="Arial" w:cs="Arial"/>
          <w:b w:val="0"/>
          <w:caps w:val="0"/>
          <w:strike/>
          <w:u w:val="none"/>
        </w:rPr>
      </w:pPr>
      <w:r w:rsidRPr="00EB318D">
        <w:rPr>
          <w:rFonts w:ascii="Arial" w:hAnsi="Arial" w:cs="Arial"/>
          <w:b w:val="0"/>
          <w:strike/>
          <w:highlight w:val="darkGreen"/>
          <w:u w:val="none"/>
        </w:rPr>
        <w:t xml:space="preserve">□ </w:t>
      </w:r>
      <w:r w:rsidRPr="00EB318D">
        <w:rPr>
          <w:rFonts w:ascii="Arial" w:hAnsi="Arial" w:cs="Arial"/>
          <w:b w:val="0"/>
          <w:caps w:val="0"/>
          <w:strike/>
          <w:highlight w:val="darkGreen"/>
          <w:u w:val="none"/>
        </w:rPr>
        <w:t xml:space="preserve">Check here if you do not test for Minimum Residual Disease </w:t>
      </w:r>
      <w:r w:rsidRPr="00EB318D">
        <w:rPr>
          <w:rFonts w:ascii="Arial" w:hAnsi="Arial" w:cs="Arial"/>
          <w:caps w:val="0"/>
          <w:strike/>
          <w:color w:val="C00000"/>
          <w:highlight w:val="darkGreen"/>
          <w:u w:val="none"/>
        </w:rPr>
        <w:t>[EXCLUSIVE]</w:t>
      </w:r>
    </w:p>
    <w:p w14:paraId="1A3A88FE" w14:textId="77777777" w:rsidR="00373169" w:rsidRPr="00344F0D" w:rsidRDefault="00373169" w:rsidP="00373169">
      <w:pPr>
        <w:pStyle w:val="Base"/>
        <w:rPr>
          <w:rFonts w:ascii="Arial" w:hAnsi="Arial" w:cs="Arial"/>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63"/>
        <w:gridCol w:w="2963"/>
        <w:gridCol w:w="3424"/>
      </w:tblGrid>
      <w:tr w:rsidR="00547BC9" w:rsidRPr="00344F0D" w14:paraId="7BA26835" w14:textId="77777777" w:rsidTr="00547BC9">
        <w:tc>
          <w:tcPr>
            <w:tcW w:w="1584" w:type="pct"/>
          </w:tcPr>
          <w:p w14:paraId="7F298F15" w14:textId="77777777" w:rsidR="00547BC9" w:rsidRPr="00344F0D" w:rsidRDefault="00547BC9" w:rsidP="0059385C">
            <w:pPr>
              <w:pStyle w:val="Base"/>
              <w:tabs>
                <w:tab w:val="right" w:pos="2520"/>
              </w:tabs>
              <w:spacing w:before="60" w:after="60"/>
              <w:ind w:right="-44"/>
              <w:jc w:val="center"/>
              <w:rPr>
                <w:rFonts w:ascii="Arial" w:hAnsi="Arial" w:cs="Arial"/>
                <w:color w:val="C00000"/>
              </w:rPr>
            </w:pPr>
          </w:p>
        </w:tc>
        <w:tc>
          <w:tcPr>
            <w:tcW w:w="1584" w:type="pct"/>
            <w:vAlign w:val="center"/>
          </w:tcPr>
          <w:p w14:paraId="52A63843" w14:textId="2F0FCF9A" w:rsidR="00547BC9" w:rsidRPr="00344F0D" w:rsidRDefault="00547BC9" w:rsidP="0059385C">
            <w:pPr>
              <w:pStyle w:val="Base"/>
              <w:tabs>
                <w:tab w:val="right" w:pos="2520"/>
              </w:tabs>
              <w:spacing w:before="60" w:after="60"/>
              <w:ind w:right="-44"/>
              <w:jc w:val="center"/>
              <w:rPr>
                <w:rFonts w:ascii="Arial" w:hAnsi="Arial" w:cs="Arial"/>
                <w:caps w:val="0"/>
                <w:u w:val="none"/>
              </w:rPr>
            </w:pPr>
            <w:r w:rsidRPr="00344F0D">
              <w:rPr>
                <w:rFonts w:ascii="Arial" w:hAnsi="Arial" w:cs="Arial"/>
                <w:color w:val="C00000"/>
              </w:rPr>
              <w:t>[</w:t>
            </w:r>
            <w:r w:rsidRPr="00344F0D">
              <w:rPr>
                <w:rFonts w:ascii="Arial" w:hAnsi="Arial" w:cs="Arial"/>
                <w:color w:val="C00000"/>
                <w:u w:val="none"/>
              </w:rPr>
              <w:t>SHOW</w:t>
            </w:r>
            <w:r w:rsidR="00C206FA">
              <w:rPr>
                <w:rFonts w:ascii="Arial" w:hAnsi="Arial" w:cs="Arial"/>
                <w:color w:val="C00000"/>
                <w:u w:val="none"/>
              </w:rPr>
              <w:t xml:space="preserve"> </w:t>
            </w:r>
            <w:r w:rsidR="00C206FA" w:rsidRPr="0052786D">
              <w:rPr>
                <w:rFonts w:ascii="Arial" w:hAnsi="Arial" w:cs="Arial"/>
                <w:color w:val="C00000"/>
                <w:highlight w:val="cyan"/>
                <w:u w:val="none"/>
              </w:rPr>
              <w:t>IF</w:t>
            </w:r>
            <w:r w:rsidR="00845340" w:rsidRPr="0052786D">
              <w:rPr>
                <w:rFonts w:ascii="Arial" w:hAnsi="Arial" w:cs="Arial"/>
                <w:color w:val="C00000"/>
                <w:highlight w:val="cyan"/>
                <w:u w:val="none"/>
              </w:rPr>
              <w:t xml:space="preserve"> A46D</w:t>
            </w:r>
            <w:r w:rsidR="0052786D" w:rsidRPr="0052786D">
              <w:rPr>
                <w:rFonts w:ascii="Arial" w:hAnsi="Arial" w:cs="Arial"/>
                <w:color w:val="C00000"/>
                <w:highlight w:val="cyan"/>
                <w:u w:val="none"/>
              </w:rPr>
              <w:t>_1_1&gt;0</w:t>
            </w:r>
            <w:r w:rsidRPr="00344F0D">
              <w:rPr>
                <w:rFonts w:ascii="Arial" w:hAnsi="Arial" w:cs="Arial"/>
                <w:color w:val="C00000"/>
                <w:u w:val="none"/>
              </w:rPr>
              <w:t xml:space="preserve"> </w:t>
            </w:r>
            <w:r w:rsidRPr="00547BC9">
              <w:rPr>
                <w:rFonts w:ascii="Arial" w:hAnsi="Arial" w:cs="Arial"/>
                <w:strike/>
                <w:color w:val="C00000"/>
                <w:highlight w:val="cyan"/>
                <w:u w:val="none"/>
              </w:rPr>
              <w:t>ROW IF A40_1_1&lt;100 OR</w:t>
            </w:r>
            <w:r w:rsidRPr="00547BC9">
              <w:rPr>
                <w:rFonts w:ascii="Arial" w:hAnsi="Arial" w:cs="Arial"/>
                <w:b w:val="0"/>
                <w:strike/>
                <w:color w:val="C00000"/>
                <w:highlight w:val="cyan"/>
                <w:u w:val="none"/>
              </w:rPr>
              <w:t xml:space="preserve"> </w:t>
            </w:r>
            <w:r w:rsidRPr="00547BC9">
              <w:rPr>
                <w:rFonts w:ascii="Arial" w:hAnsi="Arial" w:cs="Arial"/>
                <w:caps w:val="0"/>
                <w:strike/>
                <w:color w:val="C00000"/>
                <w:highlight w:val="cyan"/>
                <w:u w:val="none"/>
              </w:rPr>
              <w:t xml:space="preserve">(IF </w:t>
            </w:r>
            <w:r w:rsidRPr="00547BC9">
              <w:rPr>
                <w:rFonts w:ascii="Arial" w:hAnsi="Arial" w:cs="Arial"/>
                <w:strike/>
                <w:color w:val="C00000"/>
                <w:highlight w:val="cyan"/>
                <w:u w:val="none"/>
              </w:rPr>
              <w:t>A40_1_1</w:t>
            </w:r>
            <w:r w:rsidRPr="00547BC9">
              <w:rPr>
                <w:rFonts w:ascii="Arial" w:hAnsi="Arial" w:cs="Arial"/>
                <w:caps w:val="0"/>
                <w:strike/>
                <w:color w:val="C00000"/>
                <w:highlight w:val="cyan"/>
                <w:u w:val="none"/>
              </w:rPr>
              <w:t>=100 AND A41.1_1&gt;0)]</w:t>
            </w:r>
            <w:r w:rsidRPr="00344F0D">
              <w:rPr>
                <w:rFonts w:ascii="Arial" w:hAnsi="Arial" w:cs="Arial"/>
                <w:color w:val="C00000"/>
                <w:u w:val="none"/>
              </w:rPr>
              <w:t xml:space="preserve"> </w:t>
            </w:r>
          </w:p>
        </w:tc>
        <w:tc>
          <w:tcPr>
            <w:tcW w:w="1831" w:type="pct"/>
            <w:vAlign w:val="center"/>
          </w:tcPr>
          <w:p w14:paraId="4DC940D3" w14:textId="18575A66" w:rsidR="00547BC9" w:rsidRPr="00344F0D" w:rsidRDefault="00547BC9" w:rsidP="006007B1">
            <w:pPr>
              <w:jc w:val="center"/>
              <w:rPr>
                <w:rFonts w:ascii="Arial" w:hAnsi="Arial" w:cs="Arial"/>
                <w:b/>
                <w:color w:val="C00000"/>
                <w:sz w:val="20"/>
              </w:rPr>
            </w:pPr>
            <w:r w:rsidRPr="00344F0D">
              <w:rPr>
                <w:rFonts w:ascii="Arial" w:hAnsi="Arial" w:cs="Arial"/>
                <w:b/>
                <w:color w:val="C00000"/>
                <w:sz w:val="20"/>
              </w:rPr>
              <w:t>[SHOW IF</w:t>
            </w:r>
            <w:r w:rsidR="004804EF">
              <w:rPr>
                <w:rFonts w:ascii="Arial" w:hAnsi="Arial" w:cs="Arial"/>
                <w:b/>
                <w:color w:val="C00000"/>
                <w:sz w:val="20"/>
              </w:rPr>
              <w:t xml:space="preserve"> </w:t>
            </w:r>
            <w:r w:rsidR="004828E3" w:rsidRPr="001C3A00">
              <w:rPr>
                <w:rFonts w:ascii="Arial" w:hAnsi="Arial" w:cs="Arial"/>
                <w:b/>
                <w:color w:val="C00000"/>
                <w:sz w:val="20"/>
                <w:highlight w:val="cyan"/>
              </w:rPr>
              <w:t>A46D</w:t>
            </w:r>
            <w:r w:rsidR="001C3A00" w:rsidRPr="001C3A00">
              <w:rPr>
                <w:rFonts w:ascii="Arial" w:hAnsi="Arial" w:cs="Arial"/>
                <w:b/>
                <w:color w:val="C00000"/>
                <w:sz w:val="20"/>
                <w:highlight w:val="cyan"/>
              </w:rPr>
              <w:t>_</w:t>
            </w:r>
            <w:r w:rsidR="000515AC" w:rsidRPr="001C7F85">
              <w:rPr>
                <w:rFonts w:ascii="Arial" w:hAnsi="Arial" w:cs="Arial"/>
                <w:b/>
                <w:color w:val="C00000"/>
                <w:sz w:val="20"/>
                <w:highlight w:val="lightGray"/>
              </w:rPr>
              <w:t>2</w:t>
            </w:r>
            <w:r w:rsidR="001C3A00" w:rsidRPr="001C3A00">
              <w:rPr>
                <w:rFonts w:ascii="Arial" w:hAnsi="Arial" w:cs="Arial"/>
                <w:b/>
                <w:color w:val="C00000"/>
                <w:sz w:val="20"/>
                <w:highlight w:val="cyan"/>
              </w:rPr>
              <w:t>_1&gt;0]</w:t>
            </w:r>
          </w:p>
          <w:p w14:paraId="3CC8BA5D" w14:textId="77777777" w:rsidR="00547BC9" w:rsidRPr="00547BC9" w:rsidRDefault="00547BC9" w:rsidP="006007B1">
            <w:pPr>
              <w:pStyle w:val="Base"/>
              <w:tabs>
                <w:tab w:val="right" w:pos="2520"/>
              </w:tabs>
              <w:spacing w:before="60" w:after="60"/>
              <w:ind w:right="-44"/>
              <w:jc w:val="center"/>
              <w:rPr>
                <w:rFonts w:ascii="Arial" w:hAnsi="Arial" w:cs="Arial"/>
                <w:caps w:val="0"/>
                <w:strike/>
                <w:color w:val="C00000"/>
                <w:u w:val="none"/>
              </w:rPr>
            </w:pPr>
            <w:r w:rsidRPr="00547BC9">
              <w:rPr>
                <w:rFonts w:ascii="Arial" w:hAnsi="Arial" w:cs="Arial"/>
                <w:strike/>
                <w:color w:val="C00000"/>
                <w:highlight w:val="cyan"/>
                <w:u w:val="none"/>
              </w:rPr>
              <w:t>A40_2_1&lt;100 OR</w:t>
            </w:r>
            <w:r w:rsidRPr="00547BC9">
              <w:rPr>
                <w:rFonts w:ascii="Arial" w:hAnsi="Arial" w:cs="Arial"/>
                <w:b w:val="0"/>
                <w:strike/>
                <w:color w:val="C00000"/>
                <w:highlight w:val="cyan"/>
                <w:u w:val="none"/>
              </w:rPr>
              <w:t xml:space="preserve"> </w:t>
            </w:r>
            <w:r w:rsidRPr="00547BC9">
              <w:rPr>
                <w:rFonts w:ascii="Arial" w:hAnsi="Arial" w:cs="Arial"/>
                <w:caps w:val="0"/>
                <w:strike/>
                <w:color w:val="C00000"/>
                <w:highlight w:val="cyan"/>
                <w:u w:val="none"/>
              </w:rPr>
              <w:t xml:space="preserve">(IF </w:t>
            </w:r>
            <w:r w:rsidRPr="00547BC9">
              <w:rPr>
                <w:rFonts w:ascii="Arial" w:hAnsi="Arial" w:cs="Arial"/>
                <w:strike/>
                <w:color w:val="C00000"/>
                <w:highlight w:val="cyan"/>
                <w:u w:val="none"/>
              </w:rPr>
              <w:t>A40_2_1</w:t>
            </w:r>
            <w:r w:rsidRPr="00547BC9">
              <w:rPr>
                <w:rFonts w:ascii="Arial" w:hAnsi="Arial" w:cs="Arial"/>
                <w:caps w:val="0"/>
                <w:strike/>
                <w:color w:val="C00000"/>
                <w:highlight w:val="cyan"/>
                <w:u w:val="none"/>
              </w:rPr>
              <w:t>=100 AND A41.1_2&gt;0)]</w:t>
            </w:r>
          </w:p>
        </w:tc>
      </w:tr>
      <w:tr w:rsidR="00547BC9" w:rsidRPr="00344F0D" w14:paraId="46E86788" w14:textId="77777777" w:rsidTr="00547BC9">
        <w:trPr>
          <w:trHeight w:val="125"/>
        </w:trPr>
        <w:tc>
          <w:tcPr>
            <w:tcW w:w="1584" w:type="pct"/>
          </w:tcPr>
          <w:p w14:paraId="0D63FB4B" w14:textId="77777777" w:rsidR="00547BC9" w:rsidRPr="00344F0D" w:rsidRDefault="00547BC9" w:rsidP="0059385C">
            <w:pPr>
              <w:jc w:val="center"/>
              <w:rPr>
                <w:rFonts w:ascii="Arial" w:hAnsi="Arial" w:cs="Arial"/>
                <w:b/>
                <w:sz w:val="20"/>
              </w:rPr>
            </w:pPr>
          </w:p>
        </w:tc>
        <w:tc>
          <w:tcPr>
            <w:tcW w:w="1584" w:type="pct"/>
            <w:vAlign w:val="center"/>
          </w:tcPr>
          <w:p w14:paraId="2084C513" w14:textId="7E2FDDFC" w:rsidR="00547BC9" w:rsidRPr="00344F0D" w:rsidRDefault="00547BC9" w:rsidP="0059385C">
            <w:pPr>
              <w:jc w:val="center"/>
              <w:rPr>
                <w:rFonts w:ascii="Arial" w:hAnsi="Arial" w:cs="Arial"/>
                <w:b/>
                <w:sz w:val="20"/>
              </w:rPr>
            </w:pPr>
            <w:r w:rsidRPr="00344F0D">
              <w:rPr>
                <w:rFonts w:ascii="Arial" w:hAnsi="Arial" w:cs="Arial"/>
                <w:b/>
                <w:sz w:val="20"/>
              </w:rPr>
              <w:t>PEDIATRIC (ages 0-</w:t>
            </w:r>
            <w:r w:rsidRPr="0038651B">
              <w:rPr>
                <w:rFonts w:ascii="Arial" w:hAnsi="Arial" w:cs="Arial"/>
                <w:b/>
                <w:sz w:val="20"/>
                <w:highlight w:val="cyan"/>
              </w:rPr>
              <w:t>15</w:t>
            </w:r>
            <w:r w:rsidRPr="0038651B">
              <w:rPr>
                <w:rFonts w:ascii="Arial" w:hAnsi="Arial" w:cs="Arial"/>
                <w:b/>
                <w:strike/>
                <w:sz w:val="20"/>
                <w:highlight w:val="cyan"/>
              </w:rPr>
              <w:t>21</w:t>
            </w:r>
            <w:r w:rsidRPr="00344F0D">
              <w:rPr>
                <w:rFonts w:ascii="Arial" w:hAnsi="Arial" w:cs="Arial"/>
                <w:b/>
                <w:sz w:val="20"/>
              </w:rPr>
              <w:t>)</w:t>
            </w:r>
          </w:p>
        </w:tc>
        <w:tc>
          <w:tcPr>
            <w:tcW w:w="1831" w:type="pct"/>
            <w:vAlign w:val="center"/>
          </w:tcPr>
          <w:p w14:paraId="20891B48" w14:textId="60BC62CA" w:rsidR="00547BC9" w:rsidRPr="00344F0D" w:rsidRDefault="00547BC9" w:rsidP="0059385C">
            <w:pPr>
              <w:jc w:val="center"/>
              <w:rPr>
                <w:rFonts w:ascii="Arial" w:hAnsi="Arial" w:cs="Arial"/>
                <w:b/>
                <w:color w:val="C00000"/>
                <w:sz w:val="20"/>
              </w:rPr>
            </w:pPr>
            <w:r w:rsidRPr="00344F0D">
              <w:rPr>
                <w:rFonts w:ascii="Arial" w:hAnsi="Arial" w:cs="Arial"/>
                <w:b/>
                <w:sz w:val="20"/>
              </w:rPr>
              <w:t>ADULT</w:t>
            </w:r>
            <w:r>
              <w:rPr>
                <w:rFonts w:ascii="Arial" w:hAnsi="Arial" w:cs="Arial"/>
                <w:b/>
                <w:sz w:val="20"/>
              </w:rPr>
              <w:t xml:space="preserve"> </w:t>
            </w:r>
            <w:r w:rsidRPr="0038651B">
              <w:rPr>
                <w:rFonts w:ascii="Arial" w:hAnsi="Arial" w:cs="Arial"/>
                <w:b/>
                <w:sz w:val="20"/>
                <w:highlight w:val="cyan"/>
              </w:rPr>
              <w:t>and AYA</w:t>
            </w:r>
            <w:r w:rsidRPr="00344F0D">
              <w:rPr>
                <w:rFonts w:ascii="Arial" w:hAnsi="Arial" w:cs="Arial"/>
                <w:b/>
                <w:sz w:val="20"/>
              </w:rPr>
              <w:t xml:space="preserve"> (ages </w:t>
            </w:r>
            <w:r w:rsidRPr="0038651B">
              <w:rPr>
                <w:rFonts w:ascii="Arial" w:hAnsi="Arial" w:cs="Arial"/>
                <w:b/>
                <w:sz w:val="20"/>
                <w:highlight w:val="cyan"/>
              </w:rPr>
              <w:t>16</w:t>
            </w:r>
            <w:r w:rsidRPr="0038651B">
              <w:rPr>
                <w:rFonts w:ascii="Arial" w:hAnsi="Arial" w:cs="Arial"/>
                <w:b/>
                <w:strike/>
                <w:sz w:val="20"/>
                <w:highlight w:val="cyan"/>
              </w:rPr>
              <w:t>22</w:t>
            </w:r>
            <w:r w:rsidRPr="00344F0D">
              <w:rPr>
                <w:rFonts w:ascii="Arial" w:hAnsi="Arial" w:cs="Arial"/>
                <w:b/>
                <w:sz w:val="20"/>
              </w:rPr>
              <w:t>+)</w:t>
            </w:r>
            <w:r w:rsidRPr="00344F0D">
              <w:rPr>
                <w:rFonts w:ascii="Arial" w:hAnsi="Arial" w:cs="Arial"/>
                <w:b/>
                <w:color w:val="C00000"/>
                <w:sz w:val="20"/>
              </w:rPr>
              <w:t xml:space="preserve"> </w:t>
            </w:r>
          </w:p>
        </w:tc>
      </w:tr>
      <w:tr w:rsidR="00547BC9" w:rsidRPr="00344F0D" w14:paraId="161FC38F" w14:textId="77777777" w:rsidTr="00547BC9">
        <w:tc>
          <w:tcPr>
            <w:tcW w:w="1584" w:type="pct"/>
          </w:tcPr>
          <w:p w14:paraId="465892E1" w14:textId="5D0AFC33" w:rsidR="00547BC9" w:rsidRPr="00344F0D" w:rsidRDefault="00547BC9" w:rsidP="0059385C">
            <w:pPr>
              <w:pStyle w:val="Base"/>
              <w:spacing w:before="60" w:after="60"/>
              <w:jc w:val="center"/>
              <w:rPr>
                <w:rFonts w:ascii="Arial" w:hAnsi="Arial" w:cs="Arial"/>
                <w:b w:val="0"/>
                <w:u w:val="none"/>
              </w:rPr>
            </w:pPr>
            <w:r w:rsidRPr="0089615D">
              <w:rPr>
                <w:rFonts w:ascii="Arial" w:hAnsi="Arial" w:cs="Arial"/>
                <w:b w:val="0"/>
                <w:caps w:val="0"/>
                <w:highlight w:val="cyan"/>
                <w:u w:val="none"/>
              </w:rPr>
              <w:t>MRD-negative</w:t>
            </w:r>
          </w:p>
        </w:tc>
        <w:tc>
          <w:tcPr>
            <w:tcW w:w="1584" w:type="pct"/>
            <w:vAlign w:val="center"/>
          </w:tcPr>
          <w:p w14:paraId="5CD8A618" w14:textId="216F4FE4" w:rsidR="00547BC9" w:rsidRPr="00344F0D" w:rsidRDefault="00547BC9" w:rsidP="0059385C">
            <w:pPr>
              <w:pStyle w:val="Base"/>
              <w:spacing w:before="60" w:after="60"/>
              <w:jc w:val="center"/>
              <w:rPr>
                <w:rFonts w:ascii="Arial" w:hAnsi="Arial" w:cs="Arial"/>
                <w:b w:val="0"/>
                <w:caps w:val="0"/>
                <w:u w:val="none"/>
              </w:rPr>
            </w:pPr>
            <w:r w:rsidRPr="00344F0D">
              <w:rPr>
                <w:rFonts w:ascii="Arial" w:hAnsi="Arial" w:cs="Arial"/>
                <w:b w:val="0"/>
                <w:u w:val="none"/>
              </w:rPr>
              <w:t>%</w:t>
            </w:r>
          </w:p>
        </w:tc>
        <w:tc>
          <w:tcPr>
            <w:tcW w:w="1831" w:type="pct"/>
            <w:vAlign w:val="center"/>
          </w:tcPr>
          <w:p w14:paraId="7E68D0D0" w14:textId="77777777" w:rsidR="00547BC9" w:rsidRPr="00344F0D" w:rsidRDefault="00547BC9" w:rsidP="0059385C">
            <w:pPr>
              <w:pStyle w:val="Base"/>
              <w:spacing w:before="60" w:after="60"/>
              <w:jc w:val="center"/>
              <w:rPr>
                <w:rFonts w:ascii="Arial" w:hAnsi="Arial" w:cs="Arial"/>
                <w:b w:val="0"/>
                <w:caps w:val="0"/>
                <w:u w:val="none"/>
              </w:rPr>
            </w:pPr>
            <w:r w:rsidRPr="00344F0D">
              <w:rPr>
                <w:rFonts w:ascii="Arial" w:hAnsi="Arial" w:cs="Arial"/>
                <w:b w:val="0"/>
                <w:u w:val="none"/>
              </w:rPr>
              <w:t>%</w:t>
            </w:r>
          </w:p>
        </w:tc>
      </w:tr>
    </w:tbl>
    <w:p w14:paraId="6FEEBA44" w14:textId="77777777" w:rsidR="008F2131" w:rsidRPr="00344F0D" w:rsidRDefault="008F2131">
      <w:pPr>
        <w:rPr>
          <w:rFonts w:ascii="Arial" w:hAnsi="Arial" w:cs="Arial"/>
          <w:b/>
          <w:color w:val="C00000"/>
          <w:sz w:val="20"/>
        </w:rPr>
      </w:pPr>
    </w:p>
    <w:p w14:paraId="1DDC6E67" w14:textId="2E1BAFE9" w:rsidR="00004165" w:rsidRPr="00344F0D" w:rsidRDefault="00004165" w:rsidP="00004165">
      <w:pPr>
        <w:pStyle w:val="Heading3"/>
        <w:rPr>
          <w:color w:val="FFFFFF" w:themeColor="background1"/>
          <w:sz w:val="8"/>
          <w:szCs w:val="6"/>
        </w:rPr>
      </w:pPr>
      <w:r w:rsidRPr="00344F0D">
        <w:rPr>
          <w:color w:val="FFFFFF" w:themeColor="background1"/>
          <w:sz w:val="8"/>
          <w:szCs w:val="6"/>
        </w:rPr>
        <w:t>Consol</w:t>
      </w:r>
      <w:r w:rsidR="00E06E67" w:rsidRPr="00344F0D">
        <w:rPr>
          <w:color w:val="FFFFFF" w:themeColor="background1"/>
          <w:sz w:val="8"/>
          <w:szCs w:val="6"/>
        </w:rPr>
        <w:t>idation</w:t>
      </w:r>
    </w:p>
    <w:p w14:paraId="014F2157" w14:textId="01DD3239" w:rsidR="00526DE4" w:rsidRPr="00344F0D" w:rsidRDefault="00526DE4" w:rsidP="00526DE4">
      <w:pPr>
        <w:pStyle w:val="Heading4"/>
      </w:pPr>
      <w:r w:rsidRPr="00344F0D">
        <w:t>A47.1</w:t>
      </w:r>
    </w:p>
    <w:p w14:paraId="5A389243" w14:textId="1E496908" w:rsidR="007E3C84" w:rsidRPr="00344F0D" w:rsidRDefault="007E3C84" w:rsidP="00462788">
      <w:pPr>
        <w:jc w:val="both"/>
        <w:rPr>
          <w:rFonts w:ascii="Arial" w:hAnsi="Arial" w:cs="Arial"/>
          <w:b/>
          <w:color w:val="C00000"/>
          <w:sz w:val="20"/>
        </w:rPr>
      </w:pPr>
      <w:r w:rsidRPr="00344F0D">
        <w:rPr>
          <w:rFonts w:ascii="Arial" w:hAnsi="Arial" w:cs="Arial"/>
          <w:b/>
          <w:color w:val="C00000"/>
          <w:sz w:val="20"/>
        </w:rPr>
        <w:t xml:space="preserve">[SHOW A47.1 </w:t>
      </w:r>
      <w:r w:rsidRPr="0038651B">
        <w:rPr>
          <w:rFonts w:ascii="Arial" w:hAnsi="Arial" w:cs="Arial"/>
          <w:b/>
          <w:strike/>
          <w:color w:val="C00000"/>
          <w:sz w:val="20"/>
          <w:highlight w:val="cyan"/>
        </w:rPr>
        <w:t>IN US ONLY</w:t>
      </w:r>
      <w:r w:rsidRPr="00344F0D">
        <w:rPr>
          <w:rFonts w:ascii="Arial" w:hAnsi="Arial" w:cs="Arial"/>
          <w:b/>
          <w:color w:val="C00000"/>
          <w:sz w:val="20"/>
        </w:rPr>
        <w:t xml:space="preserve"> IF SUM OF A45_1_1-2&gt;0] </w:t>
      </w:r>
    </w:p>
    <w:p w14:paraId="63EC444A" w14:textId="51382D0B" w:rsidR="007E3C84" w:rsidRPr="00344F0D" w:rsidRDefault="007E3C84" w:rsidP="00462788">
      <w:pPr>
        <w:pStyle w:val="Base"/>
        <w:jc w:val="both"/>
        <w:rPr>
          <w:rFonts w:ascii="Arial" w:hAnsi="Arial" w:cs="Arial"/>
          <w:b w:val="0"/>
          <w:caps w:val="0"/>
          <w:u w:val="none"/>
        </w:rPr>
      </w:pPr>
      <w:r w:rsidRPr="00344F0D">
        <w:rPr>
          <w:rFonts w:ascii="Arial" w:hAnsi="Arial" w:cs="Arial"/>
          <w:u w:val="none"/>
        </w:rPr>
        <w:t xml:space="preserve">A47.1 </w:t>
      </w:r>
      <w:r w:rsidRPr="00344F0D">
        <w:rPr>
          <w:rFonts w:ascii="Arial" w:hAnsi="Arial" w:cs="Arial"/>
          <w:b w:val="0"/>
          <w:caps w:val="0"/>
          <w:u w:val="none"/>
        </w:rPr>
        <w:t xml:space="preserve">What percent of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Ph-positive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 xml:space="preserve">consolidation </w:t>
      </w:r>
      <w:r w:rsidR="00327903" w:rsidRPr="00480EA4">
        <w:rPr>
          <w:rFonts w:ascii="Arial" w:hAnsi="Arial" w:cs="Arial"/>
          <w:i/>
          <w:caps w:val="0"/>
          <w:strike/>
          <w:highlight w:val="green"/>
          <w:u w:val="none"/>
        </w:rPr>
        <w:t xml:space="preserve">/ </w:t>
      </w:r>
      <w:r w:rsidR="00480EA4">
        <w:rPr>
          <w:rFonts w:ascii="Arial" w:hAnsi="Arial" w:cs="Arial"/>
          <w:i/>
          <w:caps w:val="0"/>
          <w:highlight w:val="green"/>
          <w:u w:val="none"/>
        </w:rPr>
        <w:t>(</w:t>
      </w:r>
      <w:r w:rsidR="00480EA4" w:rsidRPr="00480EA4">
        <w:rPr>
          <w:rFonts w:ascii="Arial" w:hAnsi="Arial" w:cs="Arial"/>
          <w:i/>
          <w:caps w:val="0"/>
          <w:highlight w:val="green"/>
          <w:u w:val="none"/>
        </w:rPr>
        <w:t xml:space="preserve">including </w:t>
      </w:r>
      <w:r w:rsidR="00327903" w:rsidRPr="00480EA4">
        <w:rPr>
          <w:rFonts w:ascii="Arial" w:hAnsi="Arial" w:cs="Arial"/>
          <w:i/>
          <w:caps w:val="0"/>
          <w:highlight w:val="green"/>
          <w:u w:val="none"/>
        </w:rPr>
        <w:t>intensification</w:t>
      </w:r>
      <w:r w:rsidR="00480EA4" w:rsidRPr="00480EA4">
        <w:rPr>
          <w:rFonts w:ascii="Arial" w:hAnsi="Arial" w:cs="Arial"/>
          <w:i/>
          <w:caps w:val="0"/>
          <w:highlight w:val="green"/>
          <w:u w:val="none"/>
        </w:rPr>
        <w:t>)</w:t>
      </w:r>
      <w:r w:rsidR="00327903" w:rsidRPr="00344F0D">
        <w:rPr>
          <w:rFonts w:ascii="Arial" w:hAnsi="Arial" w:cs="Arial"/>
          <w:i/>
          <w:caps w:val="0"/>
          <w:u w:val="none"/>
        </w:rPr>
        <w:t xml:space="preserve"> </w:t>
      </w:r>
      <w:r w:rsidRPr="00344F0D">
        <w:rPr>
          <w:rFonts w:ascii="Arial" w:hAnsi="Arial" w:cs="Arial"/>
          <w:b w:val="0"/>
          <w:caps w:val="0"/>
          <w:u w:val="none"/>
        </w:rPr>
        <w:t>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7153DEAF" w14:textId="77777777" w:rsidR="00DE633D" w:rsidRPr="00344F0D" w:rsidRDefault="00DE633D" w:rsidP="00462788">
      <w:pPr>
        <w:pStyle w:val="Base"/>
        <w:jc w:val="both"/>
        <w:rPr>
          <w:rFonts w:ascii="Arial" w:hAnsi="Arial" w:cs="Arial"/>
          <w:b w:val="0"/>
          <w:caps w:val="0"/>
          <w:u w:val="none"/>
        </w:rPr>
      </w:pPr>
    </w:p>
    <w:p w14:paraId="5243AB2D" w14:textId="77777777" w:rsidR="00DE633D" w:rsidRPr="00344F0D" w:rsidRDefault="00DE633D" w:rsidP="00462788">
      <w:pPr>
        <w:pStyle w:val="Base"/>
        <w:jc w:val="both"/>
        <w:rPr>
          <w:rFonts w:ascii="Arial" w:hAnsi="Arial" w:cs="Arial"/>
          <w:b w:val="0"/>
          <w:caps w:val="0"/>
          <w:u w:val="none"/>
        </w:rPr>
      </w:pPr>
    </w:p>
    <w:p w14:paraId="7EA075E3" w14:textId="14FE75A9" w:rsidR="00DE633D" w:rsidRPr="00344F0D" w:rsidRDefault="00DE633D" w:rsidP="00462788">
      <w:pPr>
        <w:pStyle w:val="Base"/>
        <w:jc w:val="both"/>
        <w:rPr>
          <w:rFonts w:ascii="Arial" w:hAnsi="Arial" w:cs="Arial"/>
          <w:caps w:val="0"/>
          <w:color w:val="C00000"/>
          <w:u w:val="none"/>
        </w:rPr>
      </w:pPr>
      <w:r w:rsidRPr="00344F0D">
        <w:rPr>
          <w:rFonts w:ascii="Arial" w:eastAsia="DengXian" w:hAnsi="Arial" w:cs="Arial"/>
          <w:b w:val="0"/>
          <w:caps w:val="0"/>
          <w:u w:val="none"/>
          <w:lang w:eastAsia="zh-CN"/>
        </w:rPr>
        <w:t>For the purpose of this question, think only of the agents that you use as a part of consolidation</w:t>
      </w:r>
      <w:r w:rsidR="00C63DA9">
        <w:rPr>
          <w:rFonts w:ascii="Arial" w:eastAsia="DengXian" w:hAnsi="Arial" w:cs="Arial"/>
          <w:b w:val="0"/>
          <w:caps w:val="0"/>
          <w:u w:val="none"/>
          <w:lang w:eastAsia="zh-CN"/>
        </w:rPr>
        <w:t xml:space="preserve"> </w:t>
      </w:r>
      <w:r w:rsidR="00C63DA9" w:rsidRPr="00C63DA9">
        <w:rPr>
          <w:rFonts w:ascii="Arial" w:eastAsia="DengXian" w:hAnsi="Arial" w:cs="Arial"/>
          <w:b w:val="0"/>
          <w:caps w:val="0"/>
          <w:highlight w:val="green"/>
          <w:u w:val="none"/>
          <w:lang w:eastAsia="zh-CN"/>
        </w:rPr>
        <w:t>(including intensification)</w:t>
      </w:r>
      <w:r w:rsidRPr="00344F0D">
        <w:rPr>
          <w:rFonts w:ascii="Arial" w:eastAsia="DengXian" w:hAnsi="Arial" w:cs="Arial"/>
          <w:b w:val="0"/>
          <w:caps w:val="0"/>
          <w:u w:val="none"/>
          <w:lang w:eastAsia="zh-CN"/>
        </w:rPr>
        <w:t xml:space="preserve"> therapy, </w:t>
      </w:r>
      <w:r w:rsidRPr="00344F0D">
        <w:rPr>
          <w:rFonts w:ascii="Arial" w:eastAsia="DengXian" w:hAnsi="Arial" w:cs="Arial"/>
          <w:b w:val="0"/>
          <w:i/>
          <w:iCs/>
          <w:caps w:val="0"/>
          <w:u w:val="none"/>
          <w:lang w:eastAsia="zh-CN"/>
        </w:rPr>
        <w:t xml:space="preserve">regardless of which protocol they are administered. </w:t>
      </w:r>
      <w:r w:rsidRPr="00344F0D">
        <w:rPr>
          <w:rFonts w:ascii="Arial" w:eastAsia="DengXian" w:hAnsi="Arial" w:cs="Arial"/>
          <w:b w:val="0"/>
          <w:caps w:val="0"/>
          <w:u w:val="none"/>
          <w:lang w:eastAsia="zh-CN"/>
        </w:rPr>
        <w:t xml:space="preserve">Please </w:t>
      </w:r>
      <w:r w:rsidRPr="00344F0D">
        <w:rPr>
          <w:rFonts w:ascii="Arial" w:eastAsia="DengXian" w:hAnsi="Arial" w:cs="Arial"/>
          <w:bCs/>
          <w:caps w:val="0"/>
          <w:u w:val="none"/>
          <w:lang w:eastAsia="zh-CN"/>
        </w:rPr>
        <w:t>only think of agents used during consolidation</w:t>
      </w:r>
      <w:r w:rsidR="00327903">
        <w:rPr>
          <w:rFonts w:ascii="Arial" w:eastAsia="DengXian" w:hAnsi="Arial" w:cs="Arial"/>
          <w:bCs/>
          <w:caps w:val="0"/>
          <w:u w:val="none"/>
          <w:lang w:eastAsia="zh-CN"/>
        </w:rPr>
        <w:t xml:space="preserve"> </w:t>
      </w:r>
      <w:r w:rsidR="00480EA4" w:rsidRPr="00480EA4">
        <w:rPr>
          <w:rFonts w:ascii="Arial" w:hAnsi="Arial" w:cs="Arial"/>
          <w:i/>
          <w:caps w:val="0"/>
          <w:strike/>
          <w:highlight w:val="green"/>
          <w:u w:val="none"/>
        </w:rPr>
        <w:t xml:space="preserve">/ </w:t>
      </w:r>
      <w:r w:rsidR="00480EA4">
        <w:rPr>
          <w:rFonts w:ascii="Arial" w:hAnsi="Arial" w:cs="Arial"/>
          <w:i/>
          <w:caps w:val="0"/>
          <w:highlight w:val="green"/>
          <w:u w:val="none"/>
        </w:rPr>
        <w:t>(</w:t>
      </w:r>
      <w:r w:rsidR="00480EA4" w:rsidRPr="00480EA4">
        <w:rPr>
          <w:rFonts w:ascii="Arial" w:hAnsi="Arial" w:cs="Arial"/>
          <w:i/>
          <w:caps w:val="0"/>
          <w:highlight w:val="green"/>
          <w:u w:val="none"/>
        </w:rPr>
        <w:t>including intensification)</w:t>
      </w:r>
      <w:r w:rsidRPr="00344F0D">
        <w:rPr>
          <w:rFonts w:ascii="Arial" w:eastAsia="DengXian" w:hAnsi="Arial" w:cs="Arial"/>
          <w:b w:val="0"/>
          <w:caps w:val="0"/>
          <w:u w:val="none"/>
          <w:lang w:eastAsia="zh-CN"/>
        </w:rPr>
        <w:t>; we will ask about agents used for CNS prophylaxis and maintenance later.</w:t>
      </w:r>
    </w:p>
    <w:p w14:paraId="7A04BF18" w14:textId="77777777" w:rsidR="007E3C84" w:rsidRPr="00344F0D" w:rsidRDefault="007E3C84" w:rsidP="00462788">
      <w:pPr>
        <w:pStyle w:val="Base"/>
        <w:jc w:val="both"/>
        <w:rPr>
          <w:rFonts w:ascii="Arial" w:hAnsi="Arial" w:cs="Arial"/>
          <w:bCs/>
          <w:color w:val="C00000"/>
          <w:u w:val="none"/>
        </w:rPr>
      </w:pPr>
    </w:p>
    <w:p w14:paraId="2323F15C" w14:textId="77777777" w:rsidR="007E3C84" w:rsidRPr="00344F0D" w:rsidRDefault="007E3C84" w:rsidP="00462788">
      <w:pPr>
        <w:pStyle w:val="Base"/>
        <w:jc w:val="both"/>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a47.1_1 AND A47.1_2]</w:t>
      </w:r>
    </w:p>
    <w:p w14:paraId="34EF10CB" w14:textId="77777777" w:rsidR="007E3C84" w:rsidRPr="00344F0D" w:rsidRDefault="007E3C84" w:rsidP="00462788">
      <w:pPr>
        <w:pStyle w:val="Base"/>
        <w:jc w:val="both"/>
        <w:rPr>
          <w:rFonts w:ascii="Arial" w:hAnsi="Arial" w:cs="Arial"/>
          <w:b w:val="0"/>
          <w:caps w:val="0"/>
          <w:u w:val="none"/>
        </w:rPr>
      </w:pPr>
    </w:p>
    <w:p w14:paraId="52640254" w14:textId="306E4B8E" w:rsidR="007E3C84" w:rsidRDefault="007E3C84" w:rsidP="00462788">
      <w:pPr>
        <w:jc w:val="both"/>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6561B1CC" w14:textId="77777777" w:rsidR="000250B3" w:rsidRDefault="000250B3" w:rsidP="00462788">
      <w:pPr>
        <w:jc w:val="both"/>
        <w:rPr>
          <w:rFonts w:ascii="Arial" w:hAnsi="Arial" w:cs="Arial"/>
          <w:color w:val="C00000"/>
          <w:sz w:val="20"/>
        </w:rPr>
      </w:pPr>
    </w:p>
    <w:p w14:paraId="00F2A287" w14:textId="77777777" w:rsidR="000250B3" w:rsidRPr="00344F0D" w:rsidRDefault="000250B3" w:rsidP="000250B3">
      <w:pPr>
        <w:jc w:val="both"/>
        <w:rPr>
          <w:rFonts w:ascii="Arial" w:hAnsi="Arial" w:cs="Arial"/>
          <w:color w:val="C00000"/>
          <w:sz w:val="20"/>
        </w:rPr>
      </w:pPr>
      <w:r w:rsidRPr="00A65FA1">
        <w:rPr>
          <w:rFonts w:ascii="Arial" w:hAnsi="Arial" w:cs="Arial"/>
          <w:b/>
          <w:color w:val="C00000"/>
          <w:sz w:val="20"/>
          <w:highlight w:val="cyan"/>
        </w:rPr>
        <w:t>[SHOW % TREATED AND # MONTHS COLUMNS FOR PEDIATRIC &amp; ADULT PATIENTS: SHOW PEDIATRIC FIRST, THEN SHOW AGAIN FOR ADULT ON SEPARATE SCREENS]</w:t>
      </w:r>
    </w:p>
    <w:p w14:paraId="090431AE" w14:textId="77777777" w:rsidR="000250B3" w:rsidRDefault="000250B3" w:rsidP="00462788">
      <w:pPr>
        <w:jc w:val="both"/>
        <w:rPr>
          <w:rFonts w:ascii="Arial" w:hAnsi="Arial" w:cs="Arial"/>
          <w:color w:val="C00000"/>
          <w:sz w:val="20"/>
        </w:rPr>
      </w:pPr>
    </w:p>
    <w:p w14:paraId="70B23A15" w14:textId="77777777" w:rsidR="00CD54B0" w:rsidRDefault="00CD54B0" w:rsidP="007E3C84">
      <w:pPr>
        <w:rPr>
          <w:rFonts w:ascii="Arial" w:hAnsi="Arial" w:cs="Arial"/>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3292"/>
        <w:gridCol w:w="1389"/>
        <w:gridCol w:w="1389"/>
        <w:gridCol w:w="1389"/>
        <w:gridCol w:w="1389"/>
      </w:tblGrid>
      <w:tr w:rsidR="00CD54B0" w:rsidRPr="001F52C7" w14:paraId="44315074" w14:textId="77777777" w:rsidTr="00462788">
        <w:trPr>
          <w:trHeight w:val="143"/>
        </w:trPr>
        <w:tc>
          <w:tcPr>
            <w:tcW w:w="2028"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080C96AA" w14:textId="77777777" w:rsidR="00CD54B0" w:rsidRPr="001F52C7" w:rsidRDefault="00CD54B0">
            <w:pPr>
              <w:pStyle w:val="Base"/>
              <w:ind w:left="-720" w:right="-720"/>
              <w:jc w:val="center"/>
              <w:rPr>
                <w:rFonts w:ascii="Arial" w:hAnsi="Arial" w:cs="Arial"/>
                <w:caps w:val="0"/>
                <w:color w:val="C00000"/>
                <w:highlight w:val="cyan"/>
                <w:u w:val="none"/>
              </w:rPr>
            </w:pPr>
            <w:commentRangeStart w:id="52"/>
            <w:commentRangeStart w:id="53"/>
            <w:r w:rsidRPr="001F52C7">
              <w:rPr>
                <w:rFonts w:ascii="Arial" w:hAnsi="Arial" w:cs="Arial"/>
                <w:caps w:val="0"/>
                <w:color w:val="C00000"/>
                <w:highlight w:val="cyan"/>
                <w:u w:val="none"/>
              </w:rPr>
              <w:t>ENTER A WHOLE NUMBER</w:t>
            </w:r>
          </w:p>
          <w:p w14:paraId="65FCBEAD" w14:textId="77777777" w:rsidR="00CD54B0" w:rsidRPr="001F52C7" w:rsidRDefault="00CD54B0">
            <w:pPr>
              <w:pStyle w:val="Base"/>
              <w:ind w:left="-720" w:right="-720"/>
              <w:jc w:val="center"/>
              <w:rPr>
                <w:rFonts w:ascii="Arial" w:eastAsia="Times" w:hAnsi="Arial" w:cs="Arial"/>
                <w:highlight w:val="cyan"/>
              </w:rPr>
            </w:pPr>
            <w:r w:rsidRPr="001F52C7">
              <w:rPr>
                <w:rFonts w:ascii="Arial" w:hAnsi="Arial" w:cs="Arial"/>
                <w:caps w:val="0"/>
                <w:color w:val="C00000"/>
                <w:highlight w:val="cyan"/>
                <w:u w:val="none"/>
              </w:rPr>
              <w:t>IN EACH COLUMN</w:t>
            </w:r>
            <w:commentRangeEnd w:id="52"/>
            <w:r w:rsidR="00C970E5" w:rsidRPr="001F52C7">
              <w:rPr>
                <w:rStyle w:val="CommentReference"/>
                <w:rFonts w:ascii="Arial" w:eastAsia="Times" w:hAnsi="Arial" w:cs="Arial"/>
                <w:sz w:val="20"/>
                <w:szCs w:val="20"/>
                <w:highlight w:val="cyan"/>
              </w:rPr>
              <w:commentReference w:id="52"/>
            </w:r>
            <w:commentRangeEnd w:id="53"/>
            <w:r w:rsidR="00083E27" w:rsidRPr="001F52C7">
              <w:rPr>
                <w:rStyle w:val="CommentReference"/>
                <w:rFonts w:ascii="Arial" w:eastAsia="Times" w:hAnsi="Arial" w:cs="Arial"/>
                <w:sz w:val="20"/>
                <w:szCs w:val="20"/>
                <w:highlight w:val="cyan"/>
              </w:rPr>
              <w:commentReference w:id="53"/>
            </w:r>
          </w:p>
        </w:tc>
        <w:tc>
          <w:tcPr>
            <w:tcW w:w="2972" w:type="pct"/>
            <w:gridSpan w:val="4"/>
            <w:tcBorders>
              <w:top w:val="single" w:sz="4" w:space="0" w:color="auto"/>
              <w:left w:val="single" w:sz="4" w:space="0" w:color="auto"/>
              <w:bottom w:val="single" w:sz="4" w:space="0" w:color="auto"/>
              <w:right w:val="single" w:sz="4" w:space="0" w:color="auto"/>
            </w:tcBorders>
            <w:vAlign w:val="center"/>
            <w:hideMark/>
          </w:tcPr>
          <w:p w14:paraId="2C2BDCE9" w14:textId="77777777" w:rsidR="00CD54B0" w:rsidRPr="001F52C7" w:rsidRDefault="00CD54B0">
            <w:pPr>
              <w:jc w:val="center"/>
              <w:rPr>
                <w:rFonts w:ascii="Arial" w:hAnsi="Arial" w:cs="Arial"/>
                <w:b/>
                <w:sz w:val="20"/>
                <w:highlight w:val="cyan"/>
              </w:rPr>
            </w:pPr>
            <w:r w:rsidRPr="001F52C7">
              <w:rPr>
                <w:rFonts w:ascii="Arial" w:hAnsi="Arial" w:cs="Arial"/>
                <w:b/>
                <w:sz w:val="20"/>
                <w:highlight w:val="cyan"/>
              </w:rPr>
              <w:t>CONSOLIDATION / INTENSIFICATION THERAPY</w:t>
            </w:r>
          </w:p>
          <w:p w14:paraId="29C6A193" w14:textId="77777777" w:rsidR="00CD54B0" w:rsidRPr="001F52C7" w:rsidRDefault="00CD54B0">
            <w:pPr>
              <w:jc w:val="center"/>
              <w:rPr>
                <w:rFonts w:ascii="Arial" w:hAnsi="Arial" w:cs="Arial"/>
                <w:b/>
                <w:color w:val="C00000"/>
                <w:sz w:val="20"/>
                <w:highlight w:val="cyan"/>
              </w:rPr>
            </w:pPr>
            <w:r w:rsidRPr="001F52C7">
              <w:rPr>
                <w:rFonts w:ascii="Arial" w:hAnsi="Arial" w:cs="Arial"/>
                <w:b/>
                <w:sz w:val="20"/>
                <w:highlight w:val="cyan"/>
              </w:rPr>
              <w:t>PH-POSITIVE</w:t>
            </w:r>
          </w:p>
        </w:tc>
      </w:tr>
      <w:tr w:rsidR="00CD54B0" w:rsidRPr="001F52C7" w14:paraId="1CB2656C" w14:textId="77777777" w:rsidTr="00462788">
        <w:trPr>
          <w:trHeight w:val="143"/>
        </w:trPr>
        <w:tc>
          <w:tcPr>
            <w:tcW w:w="2028" w:type="pct"/>
            <w:gridSpan w:val="2"/>
            <w:vMerge/>
            <w:tcBorders>
              <w:top w:val="single" w:sz="4" w:space="0" w:color="auto"/>
              <w:left w:val="single" w:sz="4" w:space="0" w:color="auto"/>
              <w:bottom w:val="single" w:sz="4" w:space="0" w:color="auto"/>
              <w:right w:val="single" w:sz="4" w:space="0" w:color="auto"/>
            </w:tcBorders>
            <w:vAlign w:val="center"/>
            <w:hideMark/>
          </w:tcPr>
          <w:p w14:paraId="32E859FE" w14:textId="77777777" w:rsidR="00CD54B0" w:rsidRPr="001F52C7" w:rsidRDefault="00CD54B0">
            <w:pPr>
              <w:rPr>
                <w:rFonts w:ascii="Arial" w:eastAsia="Times" w:hAnsi="Arial" w:cs="Arial"/>
                <w:b/>
                <w:caps/>
                <w:sz w:val="20"/>
                <w:highlight w:val="cyan"/>
                <w:u w:val="single"/>
              </w:rPr>
            </w:pPr>
          </w:p>
        </w:tc>
        <w:tc>
          <w:tcPr>
            <w:tcW w:w="1486" w:type="pct"/>
            <w:gridSpan w:val="2"/>
            <w:tcBorders>
              <w:top w:val="single" w:sz="4" w:space="0" w:color="auto"/>
              <w:left w:val="single" w:sz="4" w:space="0" w:color="auto"/>
              <w:bottom w:val="single" w:sz="4" w:space="0" w:color="auto"/>
              <w:right w:val="single" w:sz="4" w:space="0" w:color="auto"/>
            </w:tcBorders>
            <w:vAlign w:val="center"/>
            <w:hideMark/>
          </w:tcPr>
          <w:p w14:paraId="16D135AD" w14:textId="77777777" w:rsidR="00CD54B0" w:rsidRPr="001F52C7" w:rsidRDefault="00CD54B0">
            <w:pPr>
              <w:jc w:val="center"/>
              <w:rPr>
                <w:rFonts w:ascii="Arial" w:hAnsi="Arial" w:cs="Arial"/>
                <w:b/>
                <w:color w:val="C00000"/>
                <w:sz w:val="20"/>
                <w:highlight w:val="cyan"/>
              </w:rPr>
            </w:pPr>
            <w:r w:rsidRPr="001F52C7">
              <w:rPr>
                <w:rFonts w:ascii="Arial" w:hAnsi="Arial" w:cs="Arial"/>
                <w:b/>
                <w:color w:val="C00000"/>
                <w:sz w:val="20"/>
                <w:highlight w:val="cyan"/>
              </w:rPr>
              <w:t>A47.1_1</w:t>
            </w:r>
          </w:p>
        </w:tc>
        <w:tc>
          <w:tcPr>
            <w:tcW w:w="1486" w:type="pct"/>
            <w:gridSpan w:val="2"/>
            <w:tcBorders>
              <w:top w:val="single" w:sz="4" w:space="0" w:color="auto"/>
              <w:left w:val="single" w:sz="4" w:space="0" w:color="auto"/>
              <w:bottom w:val="single" w:sz="4" w:space="0" w:color="auto"/>
              <w:right w:val="single" w:sz="4" w:space="0" w:color="auto"/>
            </w:tcBorders>
            <w:vAlign w:val="center"/>
            <w:hideMark/>
          </w:tcPr>
          <w:p w14:paraId="7304DD80" w14:textId="77777777" w:rsidR="00CD54B0" w:rsidRPr="001F52C7" w:rsidRDefault="00CD54B0">
            <w:pPr>
              <w:jc w:val="center"/>
              <w:rPr>
                <w:rFonts w:ascii="Arial" w:hAnsi="Arial" w:cs="Arial"/>
                <w:b/>
                <w:color w:val="C00000"/>
                <w:sz w:val="20"/>
                <w:highlight w:val="cyan"/>
              </w:rPr>
            </w:pPr>
            <w:r w:rsidRPr="001F52C7">
              <w:rPr>
                <w:rFonts w:ascii="Arial" w:hAnsi="Arial" w:cs="Arial"/>
                <w:b/>
                <w:color w:val="C00000"/>
                <w:sz w:val="20"/>
                <w:highlight w:val="cyan"/>
              </w:rPr>
              <w:t>A47.1_2</w:t>
            </w:r>
          </w:p>
        </w:tc>
      </w:tr>
      <w:tr w:rsidR="00CD54B0" w:rsidRPr="001F52C7" w14:paraId="5217127A" w14:textId="77777777" w:rsidTr="00462788">
        <w:trPr>
          <w:trHeight w:val="413"/>
        </w:trPr>
        <w:tc>
          <w:tcPr>
            <w:tcW w:w="2028" w:type="pct"/>
            <w:gridSpan w:val="2"/>
            <w:vMerge/>
            <w:tcBorders>
              <w:top w:val="single" w:sz="4" w:space="0" w:color="auto"/>
              <w:left w:val="single" w:sz="4" w:space="0" w:color="auto"/>
              <w:bottom w:val="single" w:sz="4" w:space="0" w:color="auto"/>
              <w:right w:val="single" w:sz="4" w:space="0" w:color="auto"/>
            </w:tcBorders>
            <w:vAlign w:val="center"/>
            <w:hideMark/>
          </w:tcPr>
          <w:p w14:paraId="02E9A5B2" w14:textId="77777777" w:rsidR="00CD54B0" w:rsidRPr="001F52C7" w:rsidRDefault="00CD54B0">
            <w:pPr>
              <w:rPr>
                <w:rFonts w:ascii="Arial" w:eastAsia="Times" w:hAnsi="Arial" w:cs="Arial"/>
                <w:b/>
                <w:caps/>
                <w:sz w:val="20"/>
                <w:highlight w:val="cyan"/>
                <w:u w:val="single"/>
              </w:rPr>
            </w:pPr>
          </w:p>
        </w:tc>
        <w:tc>
          <w:tcPr>
            <w:tcW w:w="1486" w:type="pct"/>
            <w:gridSpan w:val="2"/>
            <w:tcBorders>
              <w:top w:val="single" w:sz="4" w:space="0" w:color="auto"/>
              <w:left w:val="single" w:sz="4" w:space="0" w:color="auto"/>
              <w:bottom w:val="single" w:sz="4" w:space="0" w:color="auto"/>
              <w:right w:val="single" w:sz="4" w:space="0" w:color="auto"/>
            </w:tcBorders>
            <w:vAlign w:val="center"/>
            <w:hideMark/>
          </w:tcPr>
          <w:p w14:paraId="58865FC0" w14:textId="77777777" w:rsidR="00CD54B0" w:rsidRPr="001F52C7" w:rsidRDefault="00CD54B0">
            <w:pPr>
              <w:jc w:val="center"/>
              <w:rPr>
                <w:rFonts w:ascii="Arial" w:hAnsi="Arial" w:cs="Arial"/>
                <w:b/>
                <w:sz w:val="20"/>
                <w:highlight w:val="cyan"/>
              </w:rPr>
            </w:pPr>
            <w:r w:rsidRPr="001F52C7">
              <w:rPr>
                <w:rFonts w:ascii="Arial" w:hAnsi="Arial" w:cs="Arial"/>
                <w:b/>
                <w:sz w:val="20"/>
                <w:highlight w:val="cyan"/>
              </w:rPr>
              <w:t>PEDIATRIC (ages 0-15)</w:t>
            </w:r>
          </w:p>
          <w:p w14:paraId="36142A89" w14:textId="77777777" w:rsidR="00CD54B0" w:rsidRPr="001F52C7" w:rsidRDefault="00CD54B0">
            <w:pPr>
              <w:jc w:val="center"/>
              <w:rPr>
                <w:rFonts w:ascii="Arial" w:hAnsi="Arial" w:cs="Arial"/>
                <w:b/>
                <w:color w:val="FF0000"/>
                <w:sz w:val="20"/>
                <w:highlight w:val="cyan"/>
              </w:rPr>
            </w:pPr>
            <w:r w:rsidRPr="001F52C7">
              <w:rPr>
                <w:rFonts w:ascii="Arial" w:hAnsi="Arial" w:cs="Arial"/>
                <w:b/>
                <w:color w:val="C00000"/>
                <w:sz w:val="20"/>
                <w:highlight w:val="cyan"/>
              </w:rPr>
              <w:t xml:space="preserve">[SHOW IF A45_1_1&gt;0] </w:t>
            </w:r>
          </w:p>
        </w:tc>
        <w:tc>
          <w:tcPr>
            <w:tcW w:w="1486" w:type="pct"/>
            <w:gridSpan w:val="2"/>
            <w:tcBorders>
              <w:top w:val="single" w:sz="4" w:space="0" w:color="auto"/>
              <w:left w:val="single" w:sz="4" w:space="0" w:color="auto"/>
              <w:bottom w:val="single" w:sz="4" w:space="0" w:color="auto"/>
              <w:right w:val="single" w:sz="4" w:space="0" w:color="auto"/>
            </w:tcBorders>
            <w:vAlign w:val="center"/>
            <w:hideMark/>
          </w:tcPr>
          <w:p w14:paraId="3EB095D2" w14:textId="65DAF135" w:rsidR="00CD54B0" w:rsidRPr="001F52C7" w:rsidRDefault="00CD54B0">
            <w:pPr>
              <w:jc w:val="center"/>
              <w:rPr>
                <w:rFonts w:ascii="Arial" w:hAnsi="Arial" w:cs="Arial"/>
                <w:b/>
                <w:color w:val="C00000"/>
                <w:sz w:val="20"/>
                <w:highlight w:val="cyan"/>
              </w:rPr>
            </w:pPr>
            <w:r w:rsidRPr="001F52C7">
              <w:rPr>
                <w:rFonts w:ascii="Arial" w:hAnsi="Arial" w:cs="Arial"/>
                <w:b/>
                <w:sz w:val="20"/>
                <w:highlight w:val="cyan"/>
              </w:rPr>
              <w:t>ADULT</w:t>
            </w:r>
            <w:r w:rsidR="00BB374B">
              <w:rPr>
                <w:rFonts w:ascii="Arial" w:hAnsi="Arial" w:cs="Arial"/>
                <w:b/>
                <w:sz w:val="20"/>
                <w:highlight w:val="cyan"/>
              </w:rPr>
              <w:t xml:space="preserve"> and AYA</w:t>
            </w:r>
            <w:r w:rsidRPr="001F52C7">
              <w:rPr>
                <w:rFonts w:ascii="Arial" w:hAnsi="Arial" w:cs="Arial"/>
                <w:b/>
                <w:sz w:val="20"/>
                <w:highlight w:val="cyan"/>
              </w:rPr>
              <w:t xml:space="preserve"> (ages 16+)</w:t>
            </w:r>
            <w:r w:rsidRPr="001F52C7">
              <w:rPr>
                <w:rFonts w:ascii="Arial" w:hAnsi="Arial" w:cs="Arial"/>
                <w:b/>
                <w:color w:val="C00000"/>
                <w:sz w:val="20"/>
                <w:highlight w:val="cyan"/>
              </w:rPr>
              <w:t xml:space="preserve"> </w:t>
            </w:r>
          </w:p>
          <w:p w14:paraId="17708124" w14:textId="77777777" w:rsidR="00CD54B0" w:rsidRPr="001F52C7" w:rsidRDefault="00CD54B0">
            <w:pPr>
              <w:jc w:val="center"/>
              <w:rPr>
                <w:rFonts w:ascii="Arial" w:hAnsi="Arial" w:cs="Arial"/>
                <w:i/>
                <w:color w:val="FF0000"/>
                <w:sz w:val="20"/>
                <w:highlight w:val="cyan"/>
              </w:rPr>
            </w:pPr>
            <w:r w:rsidRPr="001F52C7">
              <w:rPr>
                <w:rFonts w:ascii="Arial" w:hAnsi="Arial" w:cs="Arial"/>
                <w:b/>
                <w:color w:val="C00000"/>
                <w:sz w:val="20"/>
                <w:highlight w:val="cyan"/>
              </w:rPr>
              <w:t>[SHOW IF A45_1_2&gt;0]</w:t>
            </w:r>
          </w:p>
        </w:tc>
      </w:tr>
      <w:tr w:rsidR="00CD54B0" w:rsidRPr="001F52C7" w14:paraId="0502FE5E" w14:textId="77777777" w:rsidTr="00462788">
        <w:trPr>
          <w:trHeight w:val="806"/>
        </w:trPr>
        <w:tc>
          <w:tcPr>
            <w:tcW w:w="2028" w:type="pct"/>
            <w:gridSpan w:val="2"/>
            <w:vMerge/>
            <w:tcBorders>
              <w:top w:val="single" w:sz="4" w:space="0" w:color="auto"/>
              <w:left w:val="single" w:sz="4" w:space="0" w:color="auto"/>
              <w:bottom w:val="single" w:sz="4" w:space="0" w:color="auto"/>
              <w:right w:val="single" w:sz="4" w:space="0" w:color="auto"/>
            </w:tcBorders>
            <w:vAlign w:val="center"/>
            <w:hideMark/>
          </w:tcPr>
          <w:p w14:paraId="5A2CA856" w14:textId="77777777" w:rsidR="00CD54B0" w:rsidRPr="001F52C7" w:rsidRDefault="00CD54B0">
            <w:pPr>
              <w:rPr>
                <w:rFonts w:ascii="Arial" w:eastAsia="Times" w:hAnsi="Arial" w:cs="Arial"/>
                <w:b/>
                <w:caps/>
                <w:sz w:val="20"/>
                <w:highlight w:val="cyan"/>
                <w:u w:val="single"/>
              </w:rPr>
            </w:pPr>
          </w:p>
        </w:tc>
        <w:tc>
          <w:tcPr>
            <w:tcW w:w="743" w:type="pct"/>
            <w:tcBorders>
              <w:top w:val="single" w:sz="4" w:space="0" w:color="auto"/>
              <w:left w:val="single" w:sz="4" w:space="0" w:color="auto"/>
              <w:bottom w:val="single" w:sz="4" w:space="0" w:color="auto"/>
              <w:right w:val="single" w:sz="4" w:space="0" w:color="auto"/>
            </w:tcBorders>
            <w:vAlign w:val="center"/>
            <w:hideMark/>
          </w:tcPr>
          <w:p w14:paraId="7E42D929" w14:textId="77777777" w:rsidR="00CD54B0" w:rsidRPr="001F52C7" w:rsidRDefault="00CD54B0">
            <w:pPr>
              <w:spacing w:line="276" w:lineRule="auto"/>
              <w:jc w:val="center"/>
              <w:rPr>
                <w:rFonts w:ascii="Arial" w:hAnsi="Arial" w:cs="Arial"/>
                <w:b/>
                <w:iCs/>
                <w:sz w:val="20"/>
                <w:highlight w:val="cyan"/>
              </w:rPr>
            </w:pPr>
            <w:r w:rsidRPr="001F52C7">
              <w:rPr>
                <w:rFonts w:ascii="Arial" w:hAnsi="Arial" w:cs="Arial"/>
                <w:b/>
                <w:iCs/>
                <w:sz w:val="20"/>
                <w:highlight w:val="cyan"/>
              </w:rPr>
              <w:t>% of patients</w:t>
            </w:r>
          </w:p>
          <w:p w14:paraId="6591E5A4" w14:textId="77777777" w:rsidR="00CD54B0" w:rsidRPr="001F52C7" w:rsidRDefault="00CD54B0">
            <w:pPr>
              <w:spacing w:line="276" w:lineRule="auto"/>
              <w:jc w:val="center"/>
              <w:rPr>
                <w:rFonts w:ascii="Arial" w:hAnsi="Arial" w:cs="Arial"/>
                <w:b/>
                <w:color w:val="C00000"/>
                <w:sz w:val="20"/>
                <w:highlight w:val="cyan"/>
              </w:rPr>
            </w:pPr>
            <w:r w:rsidRPr="001F52C7">
              <w:rPr>
                <w:rFonts w:ascii="Arial" w:hAnsi="Arial" w:cs="Arial"/>
                <w:b/>
                <w:color w:val="C00000"/>
                <w:sz w:val="20"/>
                <w:highlight w:val="cyan"/>
              </w:rPr>
              <w:t>[RANGE 0-100]</w:t>
            </w:r>
          </w:p>
          <w:p w14:paraId="2923A636" w14:textId="77777777" w:rsidR="00CD54B0" w:rsidRPr="001F52C7" w:rsidRDefault="00CD54B0">
            <w:pPr>
              <w:jc w:val="center"/>
              <w:rPr>
                <w:rFonts w:ascii="Arial" w:hAnsi="Arial" w:cs="Arial"/>
                <w:b/>
                <w:sz w:val="20"/>
                <w:highlight w:val="cyan"/>
              </w:rPr>
            </w:pPr>
            <w:r w:rsidRPr="001F52C7">
              <w:rPr>
                <w:rFonts w:ascii="Arial" w:hAnsi="Arial" w:cs="Arial"/>
                <w:b/>
                <w:color w:val="C00000"/>
                <w:sz w:val="20"/>
                <w:highlight w:val="cyan"/>
              </w:rPr>
              <w:t>[1]</w:t>
            </w:r>
          </w:p>
        </w:tc>
        <w:tc>
          <w:tcPr>
            <w:tcW w:w="743" w:type="pct"/>
            <w:tcBorders>
              <w:top w:val="single" w:sz="4" w:space="0" w:color="auto"/>
              <w:left w:val="single" w:sz="4" w:space="0" w:color="auto"/>
              <w:bottom w:val="single" w:sz="4" w:space="0" w:color="auto"/>
              <w:right w:val="single" w:sz="4" w:space="0" w:color="auto"/>
            </w:tcBorders>
            <w:vAlign w:val="center"/>
            <w:hideMark/>
          </w:tcPr>
          <w:p w14:paraId="57AC3318" w14:textId="77777777" w:rsidR="00CD54B0" w:rsidRPr="001F52C7" w:rsidRDefault="00CD54B0">
            <w:pPr>
              <w:spacing w:line="276" w:lineRule="auto"/>
              <w:jc w:val="center"/>
              <w:rPr>
                <w:rFonts w:ascii="Arial" w:hAnsi="Arial" w:cs="Arial"/>
                <w:b/>
                <w:iCs/>
                <w:sz w:val="20"/>
                <w:highlight w:val="cyan"/>
              </w:rPr>
            </w:pPr>
            <w:r w:rsidRPr="001F52C7">
              <w:rPr>
                <w:rFonts w:ascii="Arial" w:hAnsi="Arial" w:cs="Arial"/>
                <w:b/>
                <w:iCs/>
                <w:sz w:val="20"/>
                <w:highlight w:val="cyan"/>
              </w:rPr>
              <w:t>Actual # of months</w:t>
            </w:r>
          </w:p>
          <w:p w14:paraId="0430F285" w14:textId="77777777" w:rsidR="00CD54B0" w:rsidRPr="001F52C7" w:rsidRDefault="00CD54B0">
            <w:pPr>
              <w:spacing w:line="276" w:lineRule="auto"/>
              <w:jc w:val="center"/>
              <w:rPr>
                <w:rFonts w:ascii="Arial" w:hAnsi="Arial" w:cs="Arial"/>
                <w:b/>
                <w:caps/>
                <w:color w:val="C00000"/>
                <w:sz w:val="20"/>
                <w:highlight w:val="cyan"/>
              </w:rPr>
            </w:pPr>
            <w:r w:rsidRPr="001F52C7">
              <w:rPr>
                <w:rFonts w:ascii="Arial" w:hAnsi="Arial" w:cs="Arial"/>
                <w:b/>
                <w:color w:val="C00000"/>
                <w:sz w:val="20"/>
                <w:highlight w:val="cyan"/>
              </w:rPr>
              <w:t xml:space="preserve"> [RANGE </w:t>
            </w:r>
            <w:r w:rsidRPr="001F52C7">
              <w:rPr>
                <w:rFonts w:ascii="Arial" w:hAnsi="Arial" w:cs="Arial"/>
                <w:b/>
                <w:caps/>
                <w:color w:val="C00000"/>
                <w:sz w:val="20"/>
                <w:highlight w:val="cyan"/>
              </w:rPr>
              <w:t>1-99]</w:t>
            </w:r>
          </w:p>
          <w:p w14:paraId="64D480C7" w14:textId="77777777" w:rsidR="00CD54B0" w:rsidRPr="001F52C7" w:rsidRDefault="00CD54B0">
            <w:pPr>
              <w:jc w:val="center"/>
              <w:rPr>
                <w:rFonts w:ascii="Arial" w:hAnsi="Arial" w:cs="Arial"/>
                <w:b/>
                <w:sz w:val="20"/>
                <w:highlight w:val="cyan"/>
              </w:rPr>
            </w:pPr>
            <w:r w:rsidRPr="001F52C7">
              <w:rPr>
                <w:rFonts w:ascii="Arial" w:hAnsi="Arial" w:cs="Arial"/>
                <w:b/>
                <w:caps/>
                <w:color w:val="C00000"/>
                <w:sz w:val="20"/>
                <w:highlight w:val="cyan"/>
              </w:rPr>
              <w:t>[2]</w:t>
            </w:r>
          </w:p>
        </w:tc>
        <w:tc>
          <w:tcPr>
            <w:tcW w:w="743" w:type="pct"/>
            <w:tcBorders>
              <w:top w:val="single" w:sz="4" w:space="0" w:color="auto"/>
              <w:left w:val="single" w:sz="4" w:space="0" w:color="auto"/>
              <w:bottom w:val="single" w:sz="4" w:space="0" w:color="auto"/>
              <w:right w:val="single" w:sz="4" w:space="0" w:color="auto"/>
            </w:tcBorders>
            <w:vAlign w:val="center"/>
            <w:hideMark/>
          </w:tcPr>
          <w:p w14:paraId="475D2F6E" w14:textId="77777777" w:rsidR="00CD54B0" w:rsidRPr="001F52C7" w:rsidRDefault="00CD54B0">
            <w:pPr>
              <w:spacing w:line="276" w:lineRule="auto"/>
              <w:jc w:val="center"/>
              <w:rPr>
                <w:rFonts w:ascii="Arial" w:hAnsi="Arial" w:cs="Arial"/>
                <w:b/>
                <w:iCs/>
                <w:sz w:val="20"/>
                <w:highlight w:val="cyan"/>
              </w:rPr>
            </w:pPr>
            <w:r w:rsidRPr="001F52C7">
              <w:rPr>
                <w:rFonts w:ascii="Arial" w:hAnsi="Arial" w:cs="Arial"/>
                <w:b/>
                <w:iCs/>
                <w:sz w:val="20"/>
                <w:highlight w:val="cyan"/>
              </w:rPr>
              <w:t>% of patients</w:t>
            </w:r>
          </w:p>
          <w:p w14:paraId="5CF16055" w14:textId="77777777" w:rsidR="00CD54B0" w:rsidRPr="001F52C7" w:rsidRDefault="00CD54B0">
            <w:pPr>
              <w:spacing w:line="276" w:lineRule="auto"/>
              <w:jc w:val="center"/>
              <w:rPr>
                <w:rFonts w:ascii="Arial" w:hAnsi="Arial" w:cs="Arial"/>
                <w:b/>
                <w:color w:val="C00000"/>
                <w:sz w:val="20"/>
                <w:highlight w:val="cyan"/>
              </w:rPr>
            </w:pPr>
            <w:r w:rsidRPr="001F52C7">
              <w:rPr>
                <w:rFonts w:ascii="Arial" w:hAnsi="Arial" w:cs="Arial"/>
                <w:b/>
                <w:color w:val="C00000"/>
                <w:sz w:val="20"/>
                <w:highlight w:val="cyan"/>
              </w:rPr>
              <w:t>[RANGE 0-100]</w:t>
            </w:r>
          </w:p>
          <w:p w14:paraId="330980C2" w14:textId="77777777" w:rsidR="00CD54B0" w:rsidRPr="001F52C7" w:rsidRDefault="00CD54B0">
            <w:pPr>
              <w:jc w:val="center"/>
              <w:rPr>
                <w:rFonts w:ascii="Arial" w:hAnsi="Arial" w:cs="Arial"/>
                <w:b/>
                <w:sz w:val="20"/>
                <w:highlight w:val="cyan"/>
              </w:rPr>
            </w:pPr>
            <w:r w:rsidRPr="001F52C7">
              <w:rPr>
                <w:rFonts w:ascii="Arial" w:hAnsi="Arial" w:cs="Arial"/>
                <w:b/>
                <w:color w:val="C00000"/>
                <w:sz w:val="20"/>
                <w:highlight w:val="cyan"/>
              </w:rPr>
              <w:t>[1]</w:t>
            </w:r>
          </w:p>
        </w:tc>
        <w:tc>
          <w:tcPr>
            <w:tcW w:w="743" w:type="pct"/>
            <w:tcBorders>
              <w:top w:val="single" w:sz="4" w:space="0" w:color="auto"/>
              <w:left w:val="single" w:sz="4" w:space="0" w:color="auto"/>
              <w:bottom w:val="single" w:sz="4" w:space="0" w:color="auto"/>
              <w:right w:val="single" w:sz="4" w:space="0" w:color="auto"/>
            </w:tcBorders>
            <w:vAlign w:val="center"/>
            <w:hideMark/>
          </w:tcPr>
          <w:p w14:paraId="0E9D7130" w14:textId="77777777" w:rsidR="00CD54B0" w:rsidRPr="001F52C7" w:rsidRDefault="00CD54B0">
            <w:pPr>
              <w:spacing w:line="276" w:lineRule="auto"/>
              <w:jc w:val="center"/>
              <w:rPr>
                <w:rFonts w:ascii="Arial" w:hAnsi="Arial" w:cs="Arial"/>
                <w:b/>
                <w:iCs/>
                <w:sz w:val="20"/>
                <w:highlight w:val="cyan"/>
              </w:rPr>
            </w:pPr>
            <w:r w:rsidRPr="001F52C7">
              <w:rPr>
                <w:rFonts w:ascii="Arial" w:hAnsi="Arial" w:cs="Arial"/>
                <w:b/>
                <w:iCs/>
                <w:sz w:val="20"/>
                <w:highlight w:val="cyan"/>
              </w:rPr>
              <w:t>Actual # of months</w:t>
            </w:r>
          </w:p>
          <w:p w14:paraId="490C08B1" w14:textId="77777777" w:rsidR="00CD54B0" w:rsidRPr="001F52C7" w:rsidRDefault="00CD54B0">
            <w:pPr>
              <w:spacing w:line="276" w:lineRule="auto"/>
              <w:jc w:val="center"/>
              <w:rPr>
                <w:rFonts w:ascii="Arial" w:hAnsi="Arial" w:cs="Arial"/>
                <w:b/>
                <w:caps/>
                <w:color w:val="C00000"/>
                <w:sz w:val="20"/>
                <w:highlight w:val="cyan"/>
              </w:rPr>
            </w:pPr>
            <w:r w:rsidRPr="001F52C7">
              <w:rPr>
                <w:rFonts w:ascii="Arial" w:hAnsi="Arial" w:cs="Arial"/>
                <w:b/>
                <w:color w:val="C00000"/>
                <w:sz w:val="20"/>
                <w:highlight w:val="cyan"/>
              </w:rPr>
              <w:t xml:space="preserve"> [RANGE </w:t>
            </w:r>
            <w:r w:rsidRPr="001F52C7">
              <w:rPr>
                <w:rFonts w:ascii="Arial" w:hAnsi="Arial" w:cs="Arial"/>
                <w:b/>
                <w:caps/>
                <w:color w:val="C00000"/>
                <w:sz w:val="20"/>
                <w:highlight w:val="cyan"/>
              </w:rPr>
              <w:t>1-99]</w:t>
            </w:r>
          </w:p>
          <w:p w14:paraId="6DB6485D" w14:textId="77777777" w:rsidR="00CD54B0" w:rsidRPr="001F52C7" w:rsidRDefault="00CD54B0">
            <w:pPr>
              <w:jc w:val="center"/>
              <w:rPr>
                <w:rFonts w:ascii="Arial" w:hAnsi="Arial" w:cs="Arial"/>
                <w:b/>
                <w:sz w:val="20"/>
                <w:highlight w:val="cyan"/>
              </w:rPr>
            </w:pPr>
            <w:r w:rsidRPr="001F52C7">
              <w:rPr>
                <w:rFonts w:ascii="Arial" w:hAnsi="Arial" w:cs="Arial"/>
                <w:b/>
                <w:caps/>
                <w:color w:val="C00000"/>
                <w:sz w:val="20"/>
                <w:highlight w:val="cyan"/>
              </w:rPr>
              <w:t>[2]</w:t>
            </w:r>
          </w:p>
        </w:tc>
      </w:tr>
      <w:tr w:rsidR="00CD54B0" w:rsidRPr="001F52C7" w14:paraId="12AC94C9" w14:textId="77777777" w:rsidTr="00462788">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5EE502E3" w14:textId="3E8C9E5E"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Imatinib-containing regimen</w:t>
            </w:r>
            <w:r w:rsidR="00083E27" w:rsidRPr="00083E27">
              <w:rPr>
                <w:rFonts w:ascii="Arial" w:hAnsi="Arial" w:cs="Arial"/>
                <w:b/>
                <w:bCs/>
                <w:sz w:val="20"/>
                <w:highlight w:val="green"/>
              </w:rPr>
              <w:t>s</w:t>
            </w:r>
          </w:p>
        </w:tc>
      </w:tr>
      <w:tr w:rsidR="00CD54B0" w:rsidRPr="001F52C7" w14:paraId="2894FD0A"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1D4A017" w14:textId="77777777" w:rsidR="00CD54B0" w:rsidRPr="001F52C7" w:rsidRDefault="00CD54B0">
            <w:pPr>
              <w:jc w:val="center"/>
              <w:rPr>
                <w:rFonts w:ascii="Arial" w:hAnsi="Arial" w:cs="Arial"/>
                <w:color w:val="000000"/>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0E4741" w14:textId="77777777" w:rsidR="00CD54B0" w:rsidRPr="001F52C7" w:rsidRDefault="00CD54B0">
            <w:pPr>
              <w:rPr>
                <w:rFonts w:ascii="Arial" w:hAnsi="Arial" w:cs="Arial"/>
                <w:color w:val="000000"/>
                <w:sz w:val="20"/>
                <w:highlight w:val="cyan"/>
                <w:lang w:val="it-IT"/>
              </w:rPr>
            </w:pP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D06B99"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Doxorubicin-based Regimens</w:t>
            </w: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BC950A"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Doxorubicin-based Regimens</w:t>
            </w:r>
          </w:p>
          <w:p w14:paraId="72AE6CE8" w14:textId="77777777" w:rsidR="00CD54B0" w:rsidRPr="001F52C7" w:rsidRDefault="00CD54B0">
            <w:pPr>
              <w:spacing w:before="60" w:after="60"/>
              <w:jc w:val="center"/>
              <w:rPr>
                <w:rFonts w:ascii="Arial" w:hAnsi="Arial" w:cs="Arial"/>
                <w:i/>
                <w:iCs/>
                <w:sz w:val="20"/>
                <w:highlight w:val="cyan"/>
              </w:rPr>
            </w:pPr>
            <w:r w:rsidRPr="001F52C7">
              <w:rPr>
                <w:rFonts w:ascii="Arial" w:hAnsi="Arial" w:cs="Arial"/>
                <w:i/>
                <w:iCs/>
                <w:sz w:val="18"/>
                <w:szCs w:val="18"/>
                <w:highlight w:val="cyan"/>
              </w:rPr>
              <w:t>(e.g. HyperCVAD, CVAD)</w:t>
            </w:r>
          </w:p>
        </w:tc>
      </w:tr>
      <w:tr w:rsidR="00CD54B0" w:rsidRPr="001F52C7" w14:paraId="41960924"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76BC2CBD" w14:textId="533F6D2B"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50</w:t>
            </w:r>
          </w:p>
        </w:tc>
        <w:tc>
          <w:tcPr>
            <w:tcW w:w="1760" w:type="pct"/>
            <w:tcBorders>
              <w:top w:val="single" w:sz="4" w:space="0" w:color="auto"/>
              <w:left w:val="single" w:sz="4" w:space="0" w:color="auto"/>
              <w:bottom w:val="single" w:sz="4" w:space="0" w:color="auto"/>
              <w:right w:val="single" w:sz="4" w:space="0" w:color="auto"/>
            </w:tcBorders>
            <w:vAlign w:val="center"/>
          </w:tcPr>
          <w:p w14:paraId="2C0D5323" w14:textId="77777777" w:rsidR="00CD54B0" w:rsidRPr="001F52C7" w:rsidRDefault="00CD54B0">
            <w:pPr>
              <w:rPr>
                <w:rFonts w:ascii="Arial" w:hAnsi="Arial" w:cs="Arial"/>
                <w:color w:val="000000"/>
                <w:sz w:val="20"/>
                <w:highlight w:val="cyan"/>
                <w:lang w:val="it-IT"/>
              </w:rPr>
            </w:pPr>
            <w:r w:rsidRPr="001F52C7">
              <w:rPr>
                <w:rFonts w:ascii="Arial" w:hAnsi="Arial" w:cs="Arial"/>
                <w:b/>
                <w:bCs/>
                <w:color w:val="000000"/>
                <w:sz w:val="20"/>
                <w:highlight w:val="cyan"/>
                <w:lang w:val="it-IT"/>
              </w:rPr>
              <w:t>imatinib</w:t>
            </w:r>
            <w:r w:rsidRPr="001F52C7">
              <w:rPr>
                <w:rFonts w:ascii="Arial" w:hAnsi="Arial" w:cs="Arial"/>
                <w:color w:val="000000"/>
                <w:sz w:val="20"/>
                <w:highlight w:val="cyan"/>
                <w:lang w:val="it-IT"/>
              </w:rPr>
              <w:t xml:space="preserve">, doxorubicin, vincristine, steroid, </w:t>
            </w:r>
            <w:r w:rsidRPr="001F52C7">
              <w:rPr>
                <w:rFonts w:ascii="Arial" w:hAnsi="Arial" w:cs="Arial"/>
                <w:color w:val="000000"/>
                <w:sz w:val="20"/>
                <w:highlight w:val="cyan"/>
              </w:rPr>
              <w:t xml:space="preserve">± </w:t>
            </w:r>
            <w:r w:rsidRPr="001F52C7">
              <w:rPr>
                <w:rFonts w:ascii="Arial" w:hAnsi="Arial" w:cs="Arial"/>
                <w:color w:val="000000"/>
                <w:sz w:val="20"/>
                <w:highlight w:val="cyan"/>
                <w:lang w:val="it-IT"/>
              </w:rPr>
              <w:t xml:space="preserve">other chemotherapy </w:t>
            </w:r>
          </w:p>
        </w:tc>
        <w:tc>
          <w:tcPr>
            <w:tcW w:w="743" w:type="pct"/>
            <w:tcBorders>
              <w:top w:val="single" w:sz="4" w:space="0" w:color="auto"/>
              <w:left w:val="single" w:sz="4" w:space="0" w:color="auto"/>
              <w:bottom w:val="single" w:sz="4" w:space="0" w:color="auto"/>
              <w:right w:val="single" w:sz="4" w:space="0" w:color="auto"/>
            </w:tcBorders>
            <w:vAlign w:val="center"/>
          </w:tcPr>
          <w:p w14:paraId="163B1E97"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5113529"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031497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DDC903B"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2810CF13"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3E97E86" w14:textId="51C791B1"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51</w:t>
            </w:r>
          </w:p>
        </w:tc>
        <w:tc>
          <w:tcPr>
            <w:tcW w:w="1760" w:type="pct"/>
            <w:tcBorders>
              <w:top w:val="single" w:sz="4" w:space="0" w:color="auto"/>
              <w:left w:val="single" w:sz="4" w:space="0" w:color="auto"/>
              <w:bottom w:val="single" w:sz="4" w:space="0" w:color="auto"/>
              <w:right w:val="single" w:sz="4" w:space="0" w:color="auto"/>
            </w:tcBorders>
            <w:vAlign w:val="center"/>
          </w:tcPr>
          <w:p w14:paraId="1FA7A95B" w14:textId="77777777" w:rsidR="00CD54B0" w:rsidRPr="001F52C7" w:rsidRDefault="00CD54B0">
            <w:pPr>
              <w:rPr>
                <w:rFonts w:ascii="Arial" w:hAnsi="Arial" w:cs="Arial"/>
                <w:color w:val="000000"/>
                <w:sz w:val="20"/>
                <w:highlight w:val="cyan"/>
                <w:lang w:val="it-IT"/>
              </w:rPr>
            </w:pPr>
            <w:r w:rsidRPr="001F52C7">
              <w:rPr>
                <w:rFonts w:ascii="Arial" w:hAnsi="Arial" w:cs="Arial"/>
                <w:b/>
                <w:bCs/>
                <w:color w:val="000000"/>
                <w:sz w:val="20"/>
                <w:highlight w:val="cyan"/>
                <w:lang w:val="it-IT"/>
              </w:rPr>
              <w:t>imatinib</w:t>
            </w:r>
            <w:r w:rsidRPr="001F52C7">
              <w:rPr>
                <w:rFonts w:ascii="Arial" w:hAnsi="Arial" w:cs="Arial"/>
                <w:color w:val="000000"/>
                <w:sz w:val="20"/>
                <w:highlight w:val="cyan"/>
                <w:lang w:val="it-IT"/>
              </w:rPr>
              <w:t xml:space="preserve">, </w:t>
            </w:r>
            <w:r w:rsidRPr="001F52C7">
              <w:rPr>
                <w:rFonts w:ascii="Arial" w:hAnsi="Arial" w:cs="Arial"/>
                <w:b/>
                <w:bCs/>
                <w:color w:val="000000"/>
                <w:sz w:val="20"/>
                <w:highlight w:val="cyan"/>
                <w:lang w:val="it-IT"/>
              </w:rPr>
              <w:t>L-asparaginase</w:t>
            </w:r>
            <w:r w:rsidRPr="001F52C7">
              <w:rPr>
                <w:rFonts w:ascii="Arial" w:hAnsi="Arial" w:cs="Arial"/>
                <w:color w:val="000000"/>
                <w:sz w:val="20"/>
                <w:highlight w:val="cyan"/>
                <w:lang w:val="it-IT"/>
              </w:rPr>
              <w:t xml:space="preserve">, doxorubicin, vincristine, steroid, </w:t>
            </w:r>
            <w:r w:rsidRPr="001F52C7">
              <w:rPr>
                <w:rFonts w:ascii="Arial" w:hAnsi="Arial" w:cs="Arial"/>
                <w:color w:val="000000"/>
                <w:sz w:val="20"/>
                <w:highlight w:val="cyan"/>
              </w:rPr>
              <w:t xml:space="preserve">± </w:t>
            </w:r>
            <w:r w:rsidRPr="001F52C7">
              <w:rPr>
                <w:rFonts w:ascii="Arial" w:hAnsi="Arial" w:cs="Arial"/>
                <w:color w:val="000000"/>
                <w:sz w:val="20"/>
                <w:highlight w:val="cyan"/>
                <w:lang w:val="it-IT"/>
              </w:rPr>
              <w:t>other chemotherapy</w:t>
            </w:r>
          </w:p>
        </w:tc>
        <w:tc>
          <w:tcPr>
            <w:tcW w:w="743" w:type="pct"/>
            <w:tcBorders>
              <w:top w:val="single" w:sz="4" w:space="0" w:color="auto"/>
              <w:left w:val="single" w:sz="4" w:space="0" w:color="auto"/>
              <w:bottom w:val="single" w:sz="4" w:space="0" w:color="auto"/>
              <w:right w:val="single" w:sz="4" w:space="0" w:color="auto"/>
            </w:tcBorders>
            <w:vAlign w:val="center"/>
          </w:tcPr>
          <w:p w14:paraId="7E18D741"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A06D89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3AFFBF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162D84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36BE909E"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7E4E239" w14:textId="77777777" w:rsidR="00CD54B0" w:rsidRPr="001F52C7" w:rsidRDefault="00CD54B0">
            <w:pPr>
              <w:jc w:val="center"/>
              <w:rPr>
                <w:rFonts w:ascii="Arial" w:hAnsi="Arial" w:cs="Arial"/>
                <w:color w:val="000000"/>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C761C7" w14:textId="77777777" w:rsidR="00CD54B0" w:rsidRPr="001F52C7" w:rsidRDefault="00CD54B0">
            <w:pPr>
              <w:rPr>
                <w:rFonts w:ascii="Arial" w:hAnsi="Arial" w:cs="Arial"/>
                <w:color w:val="000000"/>
                <w:sz w:val="20"/>
                <w:highlight w:val="cyan"/>
                <w:lang w:val="it-IT"/>
              </w:rPr>
            </w:pP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FEC432"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Daunorubicin-based Regimens</w:t>
            </w:r>
          </w:p>
          <w:p w14:paraId="19B96EC9"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i/>
                <w:iCs/>
                <w:sz w:val="18"/>
                <w:szCs w:val="18"/>
                <w:highlight w:val="cyan"/>
              </w:rPr>
              <w:t>(e.g. COG AALL1631, EsPhALL, COG AALL0622)</w:t>
            </w: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DBC678"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Daunorubicin-based Regimens</w:t>
            </w:r>
          </w:p>
          <w:p w14:paraId="7F59E54C"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i/>
                <w:iCs/>
                <w:sz w:val="18"/>
                <w:szCs w:val="18"/>
                <w:highlight w:val="cyan"/>
              </w:rPr>
              <w:t>(e.g. EsPhALL</w:t>
            </w:r>
            <w:r>
              <w:rPr>
                <w:rFonts w:ascii="Arial" w:hAnsi="Arial" w:cs="Arial"/>
                <w:i/>
                <w:iCs/>
                <w:sz w:val="18"/>
                <w:szCs w:val="18"/>
                <w:highlight w:val="cyan"/>
              </w:rPr>
              <w:t>, CATIBES02</w:t>
            </w:r>
            <w:r w:rsidRPr="001F52C7">
              <w:rPr>
                <w:rFonts w:ascii="Arial" w:hAnsi="Arial" w:cs="Arial"/>
                <w:i/>
                <w:iCs/>
                <w:sz w:val="18"/>
                <w:szCs w:val="18"/>
                <w:highlight w:val="cyan"/>
              </w:rPr>
              <w:t>)</w:t>
            </w:r>
          </w:p>
        </w:tc>
      </w:tr>
      <w:tr w:rsidR="00CD54B0" w:rsidRPr="001F52C7" w14:paraId="7271CF21"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47BEC88D" w14:textId="0EF5C65E"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52</w:t>
            </w:r>
          </w:p>
        </w:tc>
        <w:tc>
          <w:tcPr>
            <w:tcW w:w="1760" w:type="pct"/>
            <w:tcBorders>
              <w:top w:val="single" w:sz="4" w:space="0" w:color="auto"/>
              <w:left w:val="single" w:sz="4" w:space="0" w:color="auto"/>
              <w:bottom w:val="single" w:sz="4" w:space="0" w:color="auto"/>
              <w:right w:val="single" w:sz="4" w:space="0" w:color="auto"/>
            </w:tcBorders>
            <w:vAlign w:val="center"/>
          </w:tcPr>
          <w:p w14:paraId="7D20AA2D" w14:textId="77777777" w:rsidR="00CD54B0" w:rsidRPr="001F52C7" w:rsidRDefault="00CD54B0">
            <w:pPr>
              <w:rPr>
                <w:rFonts w:ascii="Arial" w:hAnsi="Arial" w:cs="Arial"/>
                <w:b/>
                <w:bCs/>
                <w:color w:val="000000"/>
                <w:sz w:val="20"/>
                <w:highlight w:val="cyan"/>
                <w:lang w:val="it-IT"/>
              </w:rPr>
            </w:pPr>
            <w:r w:rsidRPr="001F52C7">
              <w:rPr>
                <w:rFonts w:ascii="Arial" w:hAnsi="Arial" w:cs="Arial"/>
                <w:b/>
                <w:bCs/>
                <w:color w:val="000000"/>
                <w:sz w:val="20"/>
                <w:highlight w:val="cyan"/>
                <w:lang w:val="it-IT"/>
              </w:rPr>
              <w:t>imatinib</w:t>
            </w:r>
            <w:r w:rsidRPr="001F52C7">
              <w:rPr>
                <w:rFonts w:ascii="Arial" w:hAnsi="Arial" w:cs="Arial"/>
                <w:color w:val="000000"/>
                <w:sz w:val="20"/>
                <w:highlight w:val="cyan"/>
                <w:lang w:val="it-IT"/>
              </w:rPr>
              <w:t xml:space="preserve">, daunorubicin, vincristine, steroid, </w:t>
            </w:r>
            <w:r w:rsidRPr="001F52C7">
              <w:rPr>
                <w:rFonts w:ascii="Arial" w:hAnsi="Arial" w:cs="Arial"/>
                <w:color w:val="000000"/>
                <w:sz w:val="20"/>
                <w:highlight w:val="cyan"/>
              </w:rPr>
              <w:t xml:space="preserve">± </w:t>
            </w:r>
            <w:r w:rsidRPr="001F52C7">
              <w:rPr>
                <w:rFonts w:ascii="Arial" w:hAnsi="Arial" w:cs="Arial"/>
                <w:color w:val="000000"/>
                <w:sz w:val="20"/>
                <w:highlight w:val="cyan"/>
                <w:lang w:val="it-IT"/>
              </w:rPr>
              <w:t>other chemotherapy</w:t>
            </w:r>
          </w:p>
        </w:tc>
        <w:tc>
          <w:tcPr>
            <w:tcW w:w="743" w:type="pct"/>
            <w:tcBorders>
              <w:top w:val="single" w:sz="4" w:space="0" w:color="auto"/>
              <w:left w:val="single" w:sz="4" w:space="0" w:color="auto"/>
              <w:bottom w:val="single" w:sz="4" w:space="0" w:color="auto"/>
              <w:right w:val="single" w:sz="4" w:space="0" w:color="auto"/>
            </w:tcBorders>
            <w:vAlign w:val="center"/>
          </w:tcPr>
          <w:p w14:paraId="692D8232"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1E8B021"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26B98E0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78B34B5"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363E279F"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3241ADB" w14:textId="5D689DEE"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53</w:t>
            </w:r>
          </w:p>
        </w:tc>
        <w:tc>
          <w:tcPr>
            <w:tcW w:w="1760" w:type="pct"/>
            <w:tcBorders>
              <w:top w:val="single" w:sz="4" w:space="0" w:color="auto"/>
              <w:left w:val="single" w:sz="4" w:space="0" w:color="auto"/>
              <w:bottom w:val="single" w:sz="4" w:space="0" w:color="auto"/>
              <w:right w:val="single" w:sz="4" w:space="0" w:color="auto"/>
            </w:tcBorders>
            <w:vAlign w:val="center"/>
          </w:tcPr>
          <w:p w14:paraId="6B26EC64" w14:textId="77777777" w:rsidR="00CD54B0" w:rsidRPr="001F52C7" w:rsidRDefault="00CD54B0">
            <w:pPr>
              <w:rPr>
                <w:rFonts w:ascii="Arial" w:hAnsi="Arial" w:cs="Arial"/>
                <w:color w:val="000000"/>
                <w:sz w:val="20"/>
                <w:highlight w:val="cyan"/>
                <w:lang w:val="it-IT"/>
              </w:rPr>
            </w:pPr>
            <w:r w:rsidRPr="001F52C7">
              <w:rPr>
                <w:rFonts w:ascii="Arial" w:hAnsi="Arial" w:cs="Arial"/>
                <w:b/>
                <w:bCs/>
                <w:color w:val="000000"/>
                <w:sz w:val="20"/>
                <w:highlight w:val="cyan"/>
                <w:lang w:val="it-IT"/>
              </w:rPr>
              <w:t>imatinib</w:t>
            </w:r>
            <w:r w:rsidRPr="001F52C7">
              <w:rPr>
                <w:rFonts w:ascii="Arial" w:hAnsi="Arial" w:cs="Arial"/>
                <w:color w:val="000000"/>
                <w:sz w:val="20"/>
                <w:highlight w:val="cyan"/>
                <w:lang w:val="it-IT"/>
              </w:rPr>
              <w:t xml:space="preserve">, </w:t>
            </w:r>
            <w:r w:rsidRPr="001F52C7">
              <w:rPr>
                <w:rFonts w:ascii="Arial" w:hAnsi="Arial" w:cs="Arial"/>
                <w:b/>
                <w:bCs/>
                <w:color w:val="000000"/>
                <w:sz w:val="20"/>
                <w:highlight w:val="cyan"/>
                <w:lang w:val="it-IT"/>
              </w:rPr>
              <w:t>L-asparaginase</w:t>
            </w:r>
            <w:r w:rsidRPr="001F52C7">
              <w:rPr>
                <w:rFonts w:ascii="Arial" w:hAnsi="Arial" w:cs="Arial"/>
                <w:color w:val="000000"/>
                <w:sz w:val="20"/>
                <w:highlight w:val="cyan"/>
                <w:lang w:val="it-IT"/>
              </w:rPr>
              <w:t xml:space="preserve">, daunorubicin, vincristine, steroid, </w:t>
            </w:r>
            <w:r w:rsidRPr="001F52C7">
              <w:rPr>
                <w:rFonts w:ascii="Arial" w:hAnsi="Arial" w:cs="Arial"/>
                <w:color w:val="000000"/>
                <w:sz w:val="20"/>
                <w:highlight w:val="cyan"/>
              </w:rPr>
              <w:t xml:space="preserve">± </w:t>
            </w:r>
            <w:r w:rsidRPr="001F52C7">
              <w:rPr>
                <w:rFonts w:ascii="Arial" w:hAnsi="Arial" w:cs="Arial"/>
                <w:color w:val="000000"/>
                <w:sz w:val="20"/>
                <w:highlight w:val="cyan"/>
                <w:lang w:val="it-IT"/>
              </w:rPr>
              <w:t>other chemotherapy</w:t>
            </w:r>
          </w:p>
        </w:tc>
        <w:tc>
          <w:tcPr>
            <w:tcW w:w="743" w:type="pct"/>
            <w:tcBorders>
              <w:top w:val="single" w:sz="4" w:space="0" w:color="auto"/>
              <w:left w:val="single" w:sz="4" w:space="0" w:color="auto"/>
              <w:bottom w:val="single" w:sz="4" w:space="0" w:color="auto"/>
              <w:right w:val="single" w:sz="4" w:space="0" w:color="auto"/>
            </w:tcBorders>
            <w:vAlign w:val="center"/>
          </w:tcPr>
          <w:p w14:paraId="4F47B84E"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D766B7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30599F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8F125A6"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3745B342"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hideMark/>
          </w:tcPr>
          <w:p w14:paraId="0982E232" w14:textId="77777777" w:rsidR="00CD54B0" w:rsidRPr="001F52C7" w:rsidRDefault="00CD54B0">
            <w:pPr>
              <w:jc w:val="center"/>
              <w:rPr>
                <w:rFonts w:ascii="Arial" w:hAnsi="Arial" w:cs="Arial"/>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2C4D0F" w14:textId="77777777" w:rsidR="00CD54B0" w:rsidRPr="001F52C7" w:rsidRDefault="00CD54B0">
            <w:pPr>
              <w:rPr>
                <w:rFonts w:ascii="Arial" w:hAnsi="Arial" w:cs="Arial"/>
                <w:b/>
                <w:bCs/>
                <w:sz w:val="20"/>
                <w:highlight w:val="cyan"/>
                <w:lang w:val="it-IT"/>
              </w:rPr>
            </w:pP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9541CB"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Other Regimens</w:t>
            </w:r>
          </w:p>
          <w:p w14:paraId="2409E0A4" w14:textId="77777777" w:rsidR="00CD54B0" w:rsidRPr="001F52C7" w:rsidRDefault="00CD54B0">
            <w:pPr>
              <w:spacing w:before="60" w:after="60"/>
              <w:jc w:val="center"/>
              <w:rPr>
                <w:rFonts w:ascii="Arial" w:hAnsi="Arial" w:cs="Arial"/>
                <w:i/>
                <w:iCs/>
                <w:sz w:val="20"/>
                <w:highlight w:val="cyan"/>
              </w:rPr>
            </w:pPr>
            <w:r w:rsidRPr="001F52C7">
              <w:rPr>
                <w:rFonts w:ascii="Arial" w:hAnsi="Arial" w:cs="Arial"/>
                <w:i/>
                <w:iCs/>
                <w:sz w:val="18"/>
                <w:szCs w:val="18"/>
                <w:highlight w:val="cyan"/>
              </w:rPr>
              <w:t>(e.g. COG AALL 0031, Total Therapy XVII)</w:t>
            </w: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FBA987"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 xml:space="preserve"> Other Regimens</w:t>
            </w:r>
          </w:p>
          <w:p w14:paraId="36A3717E" w14:textId="743708FF" w:rsidR="00CD54B0" w:rsidRPr="001F52C7" w:rsidRDefault="00CD54B0">
            <w:pPr>
              <w:spacing w:before="60" w:after="60"/>
              <w:jc w:val="center"/>
              <w:rPr>
                <w:rFonts w:ascii="Arial" w:hAnsi="Arial" w:cs="Arial"/>
                <w:i/>
                <w:iCs/>
                <w:sz w:val="20"/>
                <w:highlight w:val="cyan"/>
              </w:rPr>
            </w:pPr>
            <w:r w:rsidRPr="001F52C7">
              <w:rPr>
                <w:rFonts w:ascii="Arial" w:hAnsi="Arial" w:cs="Arial"/>
                <w:i/>
                <w:iCs/>
                <w:sz w:val="18"/>
                <w:szCs w:val="18"/>
                <w:highlight w:val="cyan"/>
              </w:rPr>
              <w:t>(e.g. CALGB10701, EWALL, GRAAPH 200</w:t>
            </w:r>
            <w:r>
              <w:rPr>
                <w:rFonts w:ascii="Arial" w:hAnsi="Arial" w:cs="Arial"/>
                <w:i/>
                <w:iCs/>
                <w:sz w:val="18"/>
                <w:szCs w:val="18"/>
                <w:highlight w:val="cyan"/>
              </w:rPr>
              <w:t>3</w:t>
            </w:r>
            <w:r w:rsidRPr="001F52C7">
              <w:rPr>
                <w:rFonts w:ascii="Arial" w:hAnsi="Arial" w:cs="Arial"/>
                <w:i/>
                <w:iCs/>
                <w:sz w:val="18"/>
                <w:szCs w:val="18"/>
                <w:highlight w:val="cyan"/>
              </w:rPr>
              <w:t xml:space="preserve">, </w:t>
            </w:r>
            <w:r w:rsidR="00B83863" w:rsidRPr="007951CF">
              <w:rPr>
                <w:rFonts w:ascii="Arial" w:hAnsi="Arial" w:cs="Arial"/>
                <w:b/>
                <w:bCs/>
                <w:color w:val="C00000"/>
                <w:sz w:val="18"/>
                <w:szCs w:val="18"/>
                <w:highlight w:val="cyan"/>
              </w:rPr>
              <w:t xml:space="preserve">[SHOW FOLLOWING IN </w:t>
            </w:r>
            <w:r w:rsidR="00B83863">
              <w:rPr>
                <w:rFonts w:ascii="Arial" w:hAnsi="Arial" w:cs="Arial"/>
                <w:b/>
                <w:bCs/>
                <w:color w:val="C00000"/>
                <w:sz w:val="18"/>
                <w:szCs w:val="18"/>
                <w:highlight w:val="cyan"/>
              </w:rPr>
              <w:t>JP</w:t>
            </w:r>
            <w:r w:rsidR="00A95AA1">
              <w:rPr>
                <w:rFonts w:ascii="Arial" w:hAnsi="Arial" w:cs="Arial"/>
                <w:b/>
                <w:bCs/>
                <w:color w:val="C00000"/>
                <w:sz w:val="18"/>
                <w:szCs w:val="18"/>
                <w:highlight w:val="cyan"/>
              </w:rPr>
              <w:t>, CN</w:t>
            </w:r>
            <w:r w:rsidR="00B83863">
              <w:rPr>
                <w:rFonts w:ascii="Arial" w:hAnsi="Arial" w:cs="Arial"/>
                <w:b/>
                <w:bCs/>
                <w:color w:val="C00000"/>
                <w:sz w:val="18"/>
                <w:szCs w:val="18"/>
                <w:highlight w:val="cyan"/>
              </w:rPr>
              <w:t xml:space="preserve"> </w:t>
            </w:r>
            <w:r w:rsidR="00B83863" w:rsidRPr="007951CF">
              <w:rPr>
                <w:rFonts w:ascii="Arial" w:hAnsi="Arial" w:cs="Arial"/>
                <w:b/>
                <w:bCs/>
                <w:color w:val="C00000"/>
                <w:sz w:val="18"/>
                <w:szCs w:val="18"/>
                <w:highlight w:val="cyan"/>
              </w:rPr>
              <w:t>ONLY]</w:t>
            </w:r>
            <w:r w:rsidR="00B83863">
              <w:rPr>
                <w:rFonts w:ascii="Arial" w:hAnsi="Arial" w:cs="Arial"/>
                <w:i/>
                <w:iCs/>
                <w:color w:val="000000"/>
                <w:sz w:val="18"/>
                <w:szCs w:val="18"/>
                <w:highlight w:val="cyan"/>
              </w:rPr>
              <w:t xml:space="preserve"> </w:t>
            </w:r>
            <w:r w:rsidRPr="001F52C7">
              <w:rPr>
                <w:rFonts w:ascii="Arial" w:hAnsi="Arial" w:cs="Arial"/>
                <w:i/>
                <w:iCs/>
                <w:sz w:val="18"/>
                <w:szCs w:val="18"/>
                <w:highlight w:val="cyan"/>
              </w:rPr>
              <w:t>JALSG 202</w:t>
            </w:r>
            <w:r>
              <w:rPr>
                <w:rFonts w:ascii="Arial" w:hAnsi="Arial" w:cs="Arial"/>
                <w:i/>
                <w:iCs/>
                <w:sz w:val="18"/>
                <w:szCs w:val="18"/>
                <w:highlight w:val="cyan"/>
              </w:rPr>
              <w:t>, NILG 09/00, GMALL 06/99, GMALL 07/03</w:t>
            </w:r>
            <w:r w:rsidRPr="001F52C7">
              <w:rPr>
                <w:rFonts w:ascii="Arial" w:hAnsi="Arial" w:cs="Arial"/>
                <w:i/>
                <w:iCs/>
                <w:sz w:val="18"/>
                <w:szCs w:val="18"/>
                <w:highlight w:val="cyan"/>
              </w:rPr>
              <w:t xml:space="preserve">) </w:t>
            </w:r>
          </w:p>
        </w:tc>
      </w:tr>
      <w:tr w:rsidR="00CD54B0" w:rsidRPr="001F52C7" w14:paraId="2B2B65FC"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hideMark/>
          </w:tcPr>
          <w:p w14:paraId="07FAC592" w14:textId="2F150A91" w:rsidR="00CD54B0" w:rsidRPr="001F52C7" w:rsidRDefault="00813FBB">
            <w:pPr>
              <w:jc w:val="center"/>
              <w:rPr>
                <w:rFonts w:ascii="Arial" w:hAnsi="Arial" w:cs="Arial"/>
                <w:sz w:val="20"/>
                <w:highlight w:val="cyan"/>
              </w:rPr>
            </w:pPr>
            <w:r>
              <w:rPr>
                <w:rFonts w:ascii="Arial" w:hAnsi="Arial" w:cs="Arial"/>
                <w:sz w:val="20"/>
                <w:highlight w:val="cyan"/>
              </w:rPr>
              <w:t>54</w:t>
            </w:r>
          </w:p>
        </w:tc>
        <w:tc>
          <w:tcPr>
            <w:tcW w:w="1760" w:type="pct"/>
            <w:tcBorders>
              <w:top w:val="single" w:sz="4" w:space="0" w:color="auto"/>
              <w:left w:val="single" w:sz="4" w:space="0" w:color="auto"/>
              <w:bottom w:val="single" w:sz="4" w:space="0" w:color="auto"/>
              <w:right w:val="single" w:sz="4" w:space="0" w:color="auto"/>
            </w:tcBorders>
            <w:vAlign w:val="center"/>
          </w:tcPr>
          <w:p w14:paraId="3A7A164E" w14:textId="77777777" w:rsidR="00CD54B0" w:rsidRPr="001F52C7" w:rsidRDefault="00CD54B0">
            <w:pPr>
              <w:rPr>
                <w:rFonts w:ascii="Arial" w:hAnsi="Arial" w:cs="Arial"/>
                <w:sz w:val="20"/>
                <w:highlight w:val="cyan"/>
              </w:rPr>
            </w:pPr>
            <w:r w:rsidRPr="001F52C7">
              <w:rPr>
                <w:rFonts w:ascii="Arial" w:hAnsi="Arial" w:cs="Arial"/>
                <w:b/>
                <w:bCs/>
                <w:sz w:val="20"/>
                <w:highlight w:val="cyan"/>
              </w:rPr>
              <w:t>imatinib</w:t>
            </w:r>
            <w:r w:rsidRPr="001F52C7">
              <w:rPr>
                <w:rFonts w:ascii="Arial" w:hAnsi="Arial" w:cs="Arial"/>
                <w:sz w:val="20"/>
                <w:highlight w:val="cyan"/>
              </w:rPr>
              <w:t xml:space="preserve">, other chemotherapy, </w:t>
            </w:r>
            <w:r w:rsidRPr="001F52C7">
              <w:rPr>
                <w:rFonts w:ascii="Arial" w:hAnsi="Arial" w:cs="Arial"/>
                <w:color w:val="000000"/>
                <w:sz w:val="20"/>
                <w:highlight w:val="cyan"/>
              </w:rPr>
              <w:t>± steroid</w:t>
            </w:r>
            <w:r w:rsidRPr="001F52C7">
              <w:rPr>
                <w:rFonts w:ascii="Arial" w:hAnsi="Arial" w:cs="Arial"/>
                <w:sz w:val="20"/>
                <w:highlight w:val="cyan"/>
              </w:rPr>
              <w:t xml:space="preserve"> </w:t>
            </w:r>
          </w:p>
        </w:tc>
        <w:tc>
          <w:tcPr>
            <w:tcW w:w="743" w:type="pct"/>
            <w:tcBorders>
              <w:top w:val="single" w:sz="4" w:space="0" w:color="auto"/>
              <w:left w:val="single" w:sz="4" w:space="0" w:color="auto"/>
              <w:bottom w:val="single" w:sz="4" w:space="0" w:color="auto"/>
              <w:right w:val="single" w:sz="4" w:space="0" w:color="auto"/>
            </w:tcBorders>
            <w:vAlign w:val="center"/>
          </w:tcPr>
          <w:p w14:paraId="78B684E0"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D147DB7"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6277E2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420034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0461A7ED"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AF43330" w14:textId="0C56113C" w:rsidR="00CD54B0" w:rsidRPr="001F52C7" w:rsidRDefault="00813FBB">
            <w:pPr>
              <w:jc w:val="center"/>
              <w:rPr>
                <w:rFonts w:ascii="Arial" w:hAnsi="Arial" w:cs="Arial"/>
                <w:sz w:val="20"/>
                <w:highlight w:val="cyan"/>
              </w:rPr>
            </w:pPr>
            <w:r>
              <w:rPr>
                <w:rFonts w:ascii="Arial" w:hAnsi="Arial" w:cs="Arial"/>
                <w:sz w:val="20"/>
                <w:highlight w:val="cyan"/>
              </w:rPr>
              <w:t>55</w:t>
            </w:r>
          </w:p>
        </w:tc>
        <w:tc>
          <w:tcPr>
            <w:tcW w:w="1760" w:type="pct"/>
            <w:tcBorders>
              <w:top w:val="single" w:sz="4" w:space="0" w:color="auto"/>
              <w:left w:val="single" w:sz="4" w:space="0" w:color="auto"/>
              <w:bottom w:val="single" w:sz="4" w:space="0" w:color="auto"/>
              <w:right w:val="single" w:sz="4" w:space="0" w:color="auto"/>
            </w:tcBorders>
            <w:vAlign w:val="center"/>
          </w:tcPr>
          <w:p w14:paraId="455C8C95" w14:textId="77777777" w:rsidR="00CD54B0" w:rsidRPr="001F52C7" w:rsidRDefault="00CD54B0">
            <w:pPr>
              <w:rPr>
                <w:rFonts w:ascii="Arial" w:hAnsi="Arial" w:cs="Arial"/>
                <w:sz w:val="20"/>
                <w:highlight w:val="cyan"/>
              </w:rPr>
            </w:pPr>
            <w:r w:rsidRPr="001F52C7">
              <w:rPr>
                <w:rFonts w:ascii="Arial" w:hAnsi="Arial" w:cs="Arial"/>
                <w:b/>
                <w:bCs/>
                <w:sz w:val="20"/>
                <w:highlight w:val="cyan"/>
              </w:rPr>
              <w:t>imatinib</w:t>
            </w:r>
            <w:r w:rsidRPr="001F52C7">
              <w:rPr>
                <w:rFonts w:ascii="Arial" w:hAnsi="Arial" w:cs="Arial"/>
                <w:sz w:val="20"/>
                <w:highlight w:val="cyan"/>
              </w:rPr>
              <w:t xml:space="preserve">, </w:t>
            </w:r>
            <w:r w:rsidRPr="001F52C7">
              <w:rPr>
                <w:rFonts w:ascii="Arial" w:hAnsi="Arial" w:cs="Arial"/>
                <w:b/>
                <w:bCs/>
                <w:sz w:val="20"/>
                <w:highlight w:val="cyan"/>
              </w:rPr>
              <w:t>L-asparaginase</w:t>
            </w:r>
            <w:r w:rsidRPr="001F52C7">
              <w:rPr>
                <w:rFonts w:ascii="Arial" w:hAnsi="Arial" w:cs="Arial"/>
                <w:sz w:val="20"/>
                <w:highlight w:val="cyan"/>
              </w:rPr>
              <w:t xml:space="preserve">, other chemotherapy </w:t>
            </w:r>
            <w:r w:rsidRPr="001F52C7">
              <w:rPr>
                <w:rFonts w:ascii="Arial" w:hAnsi="Arial" w:cs="Arial"/>
                <w:color w:val="000000"/>
                <w:sz w:val="20"/>
                <w:highlight w:val="cyan"/>
              </w:rPr>
              <w:t>± steroid</w:t>
            </w:r>
          </w:p>
        </w:tc>
        <w:tc>
          <w:tcPr>
            <w:tcW w:w="743" w:type="pct"/>
            <w:tcBorders>
              <w:top w:val="single" w:sz="4" w:space="0" w:color="auto"/>
              <w:left w:val="single" w:sz="4" w:space="0" w:color="auto"/>
              <w:bottom w:val="single" w:sz="4" w:space="0" w:color="auto"/>
              <w:right w:val="single" w:sz="4" w:space="0" w:color="auto"/>
            </w:tcBorders>
            <w:vAlign w:val="center"/>
          </w:tcPr>
          <w:p w14:paraId="0A8A094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C9361E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D20BF93"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C625B9F"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6941BD56"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173D550" w14:textId="14DA6409"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56</w:t>
            </w:r>
          </w:p>
        </w:tc>
        <w:tc>
          <w:tcPr>
            <w:tcW w:w="1760" w:type="pct"/>
            <w:tcBorders>
              <w:top w:val="single" w:sz="4" w:space="0" w:color="auto"/>
              <w:left w:val="single" w:sz="4" w:space="0" w:color="auto"/>
              <w:bottom w:val="single" w:sz="4" w:space="0" w:color="auto"/>
              <w:right w:val="single" w:sz="4" w:space="0" w:color="auto"/>
            </w:tcBorders>
            <w:vAlign w:val="center"/>
          </w:tcPr>
          <w:p w14:paraId="43CB29F7" w14:textId="7C245A91"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imatinib</w:t>
            </w:r>
            <w:r w:rsidRPr="001F52C7">
              <w:rPr>
                <w:rFonts w:ascii="Arial" w:hAnsi="Arial" w:cs="Arial"/>
                <w:color w:val="000000"/>
                <w:sz w:val="20"/>
                <w:highlight w:val="cyan"/>
              </w:rPr>
              <w:t xml:space="preserve">, blinatumomab </w:t>
            </w:r>
            <w:r w:rsidRPr="001F52C7">
              <w:rPr>
                <w:rFonts w:ascii="Arial" w:hAnsi="Arial" w:cs="Arial"/>
                <w:b/>
                <w:color w:val="C00000"/>
                <w:sz w:val="20"/>
                <w:highlight w:val="cyan"/>
              </w:rPr>
              <w:t>[SHOW IN US</w:t>
            </w:r>
            <w:r>
              <w:rPr>
                <w:rFonts w:ascii="Arial" w:hAnsi="Arial" w:cs="Arial"/>
                <w:b/>
                <w:color w:val="C00000"/>
                <w:sz w:val="20"/>
                <w:highlight w:val="cyan"/>
              </w:rPr>
              <w:t xml:space="preserve">, CN </w:t>
            </w:r>
            <w:r w:rsidRPr="001F52C7">
              <w:rPr>
                <w:rFonts w:ascii="Arial" w:hAnsi="Arial" w:cs="Arial"/>
                <w:b/>
                <w:color w:val="C00000"/>
                <w:sz w:val="20"/>
                <w:highlight w:val="cyan"/>
              </w:rPr>
              <w:t>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415C2A4" w14:textId="68B74009"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1D90C95" w14:textId="592086E3"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6EC48565"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43E68A9"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5BF18719"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A0970F3" w14:textId="3B3E9DBC"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57</w:t>
            </w:r>
          </w:p>
        </w:tc>
        <w:tc>
          <w:tcPr>
            <w:tcW w:w="1760" w:type="pct"/>
            <w:tcBorders>
              <w:top w:val="single" w:sz="4" w:space="0" w:color="auto"/>
              <w:left w:val="single" w:sz="4" w:space="0" w:color="auto"/>
              <w:bottom w:val="single" w:sz="4" w:space="0" w:color="auto"/>
              <w:right w:val="single" w:sz="4" w:space="0" w:color="auto"/>
            </w:tcBorders>
            <w:vAlign w:val="center"/>
          </w:tcPr>
          <w:p w14:paraId="773ED28C"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imatinib</w:t>
            </w:r>
            <w:r w:rsidRPr="001F52C7">
              <w:rPr>
                <w:rFonts w:ascii="Arial" w:hAnsi="Arial" w:cs="Arial"/>
                <w:color w:val="000000"/>
                <w:sz w:val="20"/>
                <w:highlight w:val="cyan"/>
              </w:rPr>
              <w:t xml:space="preserve">, inotuzumab ozogamicin </w:t>
            </w:r>
            <w:r w:rsidRPr="001F52C7">
              <w:rPr>
                <w:rFonts w:ascii="Arial" w:hAnsi="Arial" w:cs="Arial"/>
                <w:b/>
                <w:bCs/>
                <w:color w:val="C00000"/>
                <w:sz w:val="20"/>
                <w:highlight w:val="cyan"/>
              </w:rPr>
              <w:t>[SHOW IN US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0202E82" w14:textId="4FE3A8B3"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DA50F90" w14:textId="6BCBCCFE"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3052D517"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4C59BA9"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27F6D42F"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5BD8A8B7" w14:textId="6E26A375"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58</w:t>
            </w:r>
          </w:p>
        </w:tc>
        <w:tc>
          <w:tcPr>
            <w:tcW w:w="1760" w:type="pct"/>
            <w:tcBorders>
              <w:top w:val="single" w:sz="4" w:space="0" w:color="auto"/>
              <w:left w:val="single" w:sz="4" w:space="0" w:color="auto"/>
              <w:bottom w:val="single" w:sz="4" w:space="0" w:color="auto"/>
              <w:right w:val="single" w:sz="4" w:space="0" w:color="auto"/>
            </w:tcBorders>
            <w:vAlign w:val="center"/>
          </w:tcPr>
          <w:p w14:paraId="21CD5E22" w14:textId="2A26F454" w:rsidR="00CD54B0" w:rsidRPr="001F52C7" w:rsidRDefault="00027A61">
            <w:pPr>
              <w:rPr>
                <w:rFonts w:ascii="Arial" w:hAnsi="Arial" w:cs="Arial"/>
                <w:b/>
                <w:bCs/>
                <w:color w:val="000000"/>
                <w:sz w:val="20"/>
                <w:highlight w:val="cyan"/>
              </w:rPr>
            </w:pPr>
            <w:r>
              <w:rPr>
                <w:rFonts w:ascii="Arial" w:hAnsi="Arial" w:cs="Arial"/>
                <w:b/>
                <w:bCs/>
                <w:color w:val="000000"/>
                <w:sz w:val="20"/>
                <w:highlight w:val="cyan"/>
              </w:rPr>
              <w:t>i</w:t>
            </w:r>
            <w:r w:rsidR="00CD54B0" w:rsidRPr="001F52C7">
              <w:rPr>
                <w:rFonts w:ascii="Arial" w:hAnsi="Arial" w:cs="Arial"/>
                <w:b/>
                <w:bCs/>
                <w:color w:val="000000"/>
                <w:sz w:val="20"/>
                <w:highlight w:val="cyan"/>
              </w:rPr>
              <w:t>matinib</w:t>
            </w:r>
            <w:r w:rsidR="00342CB9">
              <w:rPr>
                <w:rFonts w:ascii="Arial" w:hAnsi="Arial" w:cs="Arial"/>
                <w:b/>
                <w:bCs/>
                <w:color w:val="000000"/>
                <w:sz w:val="20"/>
                <w:highlight w:val="cyan"/>
              </w:rPr>
              <w:t xml:space="preserve"> </w:t>
            </w:r>
            <w:r w:rsidR="00342CB9" w:rsidRPr="001F52C7">
              <w:rPr>
                <w:rFonts w:ascii="Arial" w:hAnsi="Arial" w:cs="Arial"/>
                <w:color w:val="000000"/>
                <w:sz w:val="20"/>
                <w:highlight w:val="cyan"/>
              </w:rPr>
              <w:t>± steroid</w:t>
            </w:r>
          </w:p>
        </w:tc>
        <w:tc>
          <w:tcPr>
            <w:tcW w:w="743" w:type="pct"/>
            <w:tcBorders>
              <w:top w:val="single" w:sz="4" w:space="0" w:color="auto"/>
              <w:left w:val="single" w:sz="4" w:space="0" w:color="auto"/>
              <w:bottom w:val="single" w:sz="4" w:space="0" w:color="auto"/>
              <w:right w:val="single" w:sz="4" w:space="0" w:color="auto"/>
            </w:tcBorders>
            <w:vAlign w:val="center"/>
          </w:tcPr>
          <w:p w14:paraId="5EA0F62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010DC2F"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1DBEDF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D45C080"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2750E735" w14:textId="77777777" w:rsidTr="00462788">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4336C5D9"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Dasatinib-containing regimens</w:t>
            </w:r>
          </w:p>
        </w:tc>
      </w:tr>
      <w:tr w:rsidR="00CD54B0" w:rsidRPr="001F52C7" w14:paraId="73F2A859"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5C299C5" w14:textId="77777777" w:rsidR="00CD54B0" w:rsidRPr="001F52C7" w:rsidRDefault="00CD54B0">
            <w:pPr>
              <w:jc w:val="center"/>
              <w:rPr>
                <w:rFonts w:ascii="Arial" w:hAnsi="Arial" w:cs="Arial"/>
                <w:color w:val="000000"/>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91F946" w14:textId="77777777" w:rsidR="00CD54B0" w:rsidRPr="001F52C7" w:rsidRDefault="00CD54B0">
            <w:pPr>
              <w:rPr>
                <w:rFonts w:ascii="Arial" w:hAnsi="Arial" w:cs="Arial"/>
                <w:color w:val="000000"/>
                <w:sz w:val="20"/>
                <w:highlight w:val="cyan"/>
              </w:rPr>
            </w:pP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14E30B" w14:textId="05B4FDF2"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Doxorubicin-based consolidation</w:t>
            </w:r>
            <w:r w:rsidR="00960961">
              <w:rPr>
                <w:rFonts w:ascii="Arial" w:hAnsi="Arial" w:cs="Arial"/>
                <w:b/>
                <w:bCs/>
                <w:sz w:val="20"/>
                <w:highlight w:val="cyan"/>
              </w:rPr>
              <w:t xml:space="preserve"> </w:t>
            </w:r>
            <w:r w:rsidR="00960961" w:rsidRPr="00960961">
              <w:rPr>
                <w:rFonts w:ascii="Arial" w:hAnsi="Arial" w:cs="Arial"/>
                <w:b/>
                <w:bCs/>
                <w:sz w:val="20"/>
                <w:highlight w:val="green"/>
              </w:rPr>
              <w:t>/ intensification</w:t>
            </w: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571D7F" w14:textId="4E8A6C98"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Doxorubicin-based consolidation</w:t>
            </w:r>
            <w:r w:rsidR="00960961">
              <w:rPr>
                <w:rFonts w:ascii="Arial" w:hAnsi="Arial" w:cs="Arial"/>
                <w:b/>
                <w:bCs/>
                <w:sz w:val="20"/>
                <w:highlight w:val="cyan"/>
              </w:rPr>
              <w:t xml:space="preserve"> </w:t>
            </w:r>
            <w:r w:rsidR="00960961" w:rsidRPr="00960961">
              <w:rPr>
                <w:rFonts w:ascii="Arial" w:hAnsi="Arial" w:cs="Arial"/>
                <w:b/>
                <w:bCs/>
                <w:sz w:val="20"/>
                <w:highlight w:val="green"/>
              </w:rPr>
              <w:t>/ intensification</w:t>
            </w:r>
          </w:p>
          <w:p w14:paraId="51137EC2" w14:textId="77777777" w:rsidR="00CD54B0" w:rsidRPr="001F52C7" w:rsidRDefault="00CD54B0">
            <w:pPr>
              <w:spacing w:before="60" w:after="60"/>
              <w:jc w:val="center"/>
              <w:rPr>
                <w:rFonts w:ascii="Arial" w:hAnsi="Arial" w:cs="Arial"/>
                <w:sz w:val="20"/>
                <w:highlight w:val="cyan"/>
              </w:rPr>
            </w:pPr>
            <w:r w:rsidRPr="001F52C7">
              <w:rPr>
                <w:rFonts w:ascii="Arial" w:hAnsi="Arial" w:cs="Arial"/>
                <w:i/>
                <w:iCs/>
                <w:sz w:val="18"/>
                <w:szCs w:val="18"/>
                <w:highlight w:val="cyan"/>
              </w:rPr>
              <w:t>(e.g. HyperCVAD, CVAD)</w:t>
            </w:r>
          </w:p>
        </w:tc>
      </w:tr>
      <w:tr w:rsidR="00CD54B0" w:rsidRPr="001F52C7" w14:paraId="2CA6F8ED"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F31504C" w14:textId="75C91087"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59</w:t>
            </w:r>
          </w:p>
        </w:tc>
        <w:tc>
          <w:tcPr>
            <w:tcW w:w="1760" w:type="pct"/>
            <w:tcBorders>
              <w:top w:val="single" w:sz="4" w:space="0" w:color="auto"/>
              <w:left w:val="single" w:sz="4" w:space="0" w:color="auto"/>
              <w:bottom w:val="single" w:sz="4" w:space="0" w:color="auto"/>
              <w:right w:val="single" w:sz="4" w:space="0" w:color="auto"/>
            </w:tcBorders>
            <w:vAlign w:val="center"/>
          </w:tcPr>
          <w:p w14:paraId="61E25816"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dasatinib</w:t>
            </w:r>
            <w:r w:rsidRPr="001F52C7">
              <w:rPr>
                <w:rFonts w:ascii="Arial" w:hAnsi="Arial" w:cs="Arial"/>
                <w:color w:val="000000"/>
                <w:sz w:val="20"/>
                <w:highlight w:val="cyan"/>
              </w:rPr>
              <w:t xml:space="preserve">, doxorubicin, vincristine, steroid, ± </w:t>
            </w:r>
            <w:r w:rsidRPr="001F52C7">
              <w:rPr>
                <w:rFonts w:ascii="Arial" w:hAnsi="Arial" w:cs="Arial"/>
                <w:color w:val="000000"/>
                <w:sz w:val="20"/>
                <w:highlight w:val="cyan"/>
                <w:lang w:val="it-IT"/>
              </w:rPr>
              <w:t>other chemotherapy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35A3416" w14:textId="5980A5F9"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68CFFA3" w14:textId="048410AE"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1A3813A4"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4564521"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49E58545"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CA87258" w14:textId="3D878504"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60</w:t>
            </w:r>
          </w:p>
        </w:tc>
        <w:tc>
          <w:tcPr>
            <w:tcW w:w="1760" w:type="pct"/>
            <w:tcBorders>
              <w:top w:val="single" w:sz="4" w:space="0" w:color="auto"/>
              <w:left w:val="single" w:sz="4" w:space="0" w:color="auto"/>
              <w:bottom w:val="single" w:sz="4" w:space="0" w:color="auto"/>
              <w:right w:val="single" w:sz="4" w:space="0" w:color="auto"/>
            </w:tcBorders>
            <w:vAlign w:val="center"/>
          </w:tcPr>
          <w:p w14:paraId="05375012"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dasatinib</w:t>
            </w:r>
            <w:r w:rsidRPr="001F52C7">
              <w:rPr>
                <w:rFonts w:ascii="Arial" w:hAnsi="Arial" w:cs="Arial"/>
                <w:color w:val="000000"/>
                <w:sz w:val="20"/>
                <w:highlight w:val="cyan"/>
              </w:rPr>
              <w:t>,</w:t>
            </w:r>
            <w:r w:rsidRPr="001F52C7">
              <w:rPr>
                <w:rFonts w:ascii="Arial" w:hAnsi="Arial" w:cs="Arial"/>
                <w:b/>
                <w:bCs/>
                <w:color w:val="000000"/>
                <w:sz w:val="20"/>
                <w:highlight w:val="cyan"/>
              </w:rPr>
              <w:t xml:space="preserve"> L-asparaginase</w:t>
            </w:r>
            <w:r w:rsidRPr="001F52C7">
              <w:rPr>
                <w:rFonts w:ascii="Arial" w:hAnsi="Arial" w:cs="Arial"/>
                <w:color w:val="000000"/>
                <w:sz w:val="20"/>
                <w:highlight w:val="cyan"/>
              </w:rPr>
              <w:t xml:space="preserve">, doxorubicin, vincristine, steroid, ± </w:t>
            </w:r>
            <w:r w:rsidRPr="001F52C7">
              <w:rPr>
                <w:rFonts w:ascii="Arial" w:hAnsi="Arial" w:cs="Arial"/>
                <w:color w:val="000000"/>
                <w:sz w:val="20"/>
                <w:highlight w:val="cyan"/>
                <w:lang w:val="it-IT"/>
              </w:rPr>
              <w:t>other chemotherapy</w:t>
            </w:r>
          </w:p>
        </w:tc>
        <w:tc>
          <w:tcPr>
            <w:tcW w:w="743" w:type="pct"/>
            <w:tcBorders>
              <w:top w:val="single" w:sz="4" w:space="0" w:color="auto"/>
              <w:left w:val="single" w:sz="4" w:space="0" w:color="auto"/>
              <w:bottom w:val="single" w:sz="4" w:space="0" w:color="auto"/>
              <w:right w:val="single" w:sz="4" w:space="0" w:color="auto"/>
            </w:tcBorders>
            <w:vAlign w:val="center"/>
          </w:tcPr>
          <w:p w14:paraId="36077B8F"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81BFF8E"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4527C5E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21E0D8AF"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520B594C"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5367DCA" w14:textId="77777777" w:rsidR="00CD54B0" w:rsidRPr="001F52C7" w:rsidRDefault="00CD54B0">
            <w:pPr>
              <w:jc w:val="center"/>
              <w:rPr>
                <w:rFonts w:ascii="Arial" w:hAnsi="Arial" w:cs="Arial"/>
                <w:color w:val="000000"/>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845A12" w14:textId="77777777" w:rsidR="00CD54B0" w:rsidRPr="001F52C7" w:rsidRDefault="00CD54B0">
            <w:pPr>
              <w:rPr>
                <w:rFonts w:ascii="Arial" w:hAnsi="Arial" w:cs="Arial"/>
                <w:color w:val="000000"/>
                <w:sz w:val="20"/>
                <w:highlight w:val="cyan"/>
              </w:rPr>
            </w:pP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E80140B" w14:textId="333FC3E1"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Daunorubicin-based consolidation</w:t>
            </w:r>
            <w:r w:rsidR="00960961">
              <w:rPr>
                <w:rFonts w:ascii="Arial" w:hAnsi="Arial" w:cs="Arial"/>
                <w:b/>
                <w:bCs/>
                <w:sz w:val="20"/>
                <w:highlight w:val="cyan"/>
              </w:rPr>
              <w:t xml:space="preserve"> </w:t>
            </w:r>
            <w:r w:rsidR="00960961" w:rsidRPr="00960961">
              <w:rPr>
                <w:rFonts w:ascii="Arial" w:hAnsi="Arial" w:cs="Arial"/>
                <w:b/>
                <w:bCs/>
                <w:sz w:val="20"/>
                <w:highlight w:val="green"/>
              </w:rPr>
              <w:t>/ intensification</w:t>
            </w:r>
          </w:p>
          <w:p w14:paraId="428DC9FB"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i/>
                <w:iCs/>
                <w:sz w:val="18"/>
                <w:szCs w:val="18"/>
                <w:highlight w:val="cyan"/>
              </w:rPr>
              <w:t>(e.g. COG AALL1631, EsPhALL, COG AALL0622)</w:t>
            </w: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8A6FE2" w14:textId="2ECC27C5"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Daunorubicin-based consolidation</w:t>
            </w:r>
            <w:r w:rsidR="00960961">
              <w:rPr>
                <w:rFonts w:ascii="Arial" w:hAnsi="Arial" w:cs="Arial"/>
                <w:b/>
                <w:bCs/>
                <w:sz w:val="20"/>
                <w:highlight w:val="cyan"/>
              </w:rPr>
              <w:t xml:space="preserve"> </w:t>
            </w:r>
            <w:r w:rsidR="00960961" w:rsidRPr="00960961">
              <w:rPr>
                <w:rFonts w:ascii="Arial" w:hAnsi="Arial" w:cs="Arial"/>
                <w:b/>
                <w:bCs/>
                <w:sz w:val="20"/>
                <w:highlight w:val="green"/>
              </w:rPr>
              <w:t>/ intensification</w:t>
            </w:r>
          </w:p>
          <w:p w14:paraId="5DF318CD" w14:textId="09761791" w:rsidR="00CD54B0" w:rsidRPr="001F52C7" w:rsidRDefault="00CD54B0">
            <w:pPr>
              <w:spacing w:before="60" w:after="60"/>
              <w:jc w:val="center"/>
              <w:rPr>
                <w:rFonts w:ascii="Arial" w:hAnsi="Arial" w:cs="Arial"/>
                <w:b/>
                <w:bCs/>
                <w:sz w:val="20"/>
                <w:highlight w:val="cyan"/>
              </w:rPr>
            </w:pPr>
            <w:r w:rsidRPr="001F52C7">
              <w:rPr>
                <w:rFonts w:ascii="Arial" w:hAnsi="Arial" w:cs="Arial"/>
                <w:i/>
                <w:iCs/>
                <w:sz w:val="18"/>
                <w:szCs w:val="18"/>
                <w:highlight w:val="cyan"/>
              </w:rPr>
              <w:t>(e.g. EsPhALL</w:t>
            </w:r>
            <w:r>
              <w:rPr>
                <w:rFonts w:ascii="Arial" w:hAnsi="Arial" w:cs="Arial"/>
                <w:i/>
                <w:iCs/>
                <w:sz w:val="18"/>
                <w:szCs w:val="18"/>
                <w:highlight w:val="cyan"/>
              </w:rPr>
              <w:t xml:space="preserve">, </w:t>
            </w:r>
            <w:r w:rsidR="00063B58" w:rsidRPr="007951CF">
              <w:rPr>
                <w:rFonts w:ascii="Arial" w:hAnsi="Arial" w:cs="Arial"/>
                <w:b/>
                <w:bCs/>
                <w:color w:val="C00000"/>
                <w:sz w:val="18"/>
                <w:szCs w:val="18"/>
                <w:highlight w:val="cyan"/>
              </w:rPr>
              <w:t xml:space="preserve">[SHOW FOLLOWING IN </w:t>
            </w:r>
            <w:r w:rsidR="00063B58">
              <w:rPr>
                <w:rFonts w:ascii="Arial" w:hAnsi="Arial" w:cs="Arial"/>
                <w:b/>
                <w:bCs/>
                <w:color w:val="C00000"/>
                <w:sz w:val="18"/>
                <w:szCs w:val="18"/>
                <w:highlight w:val="cyan"/>
              </w:rPr>
              <w:t>JP</w:t>
            </w:r>
            <w:r w:rsidR="00A95AA1">
              <w:rPr>
                <w:rFonts w:ascii="Arial" w:hAnsi="Arial" w:cs="Arial"/>
                <w:b/>
                <w:bCs/>
                <w:color w:val="C00000"/>
                <w:sz w:val="18"/>
                <w:szCs w:val="18"/>
                <w:highlight w:val="cyan"/>
              </w:rPr>
              <w:t>, CN</w:t>
            </w:r>
            <w:r w:rsidR="00063B58">
              <w:rPr>
                <w:rFonts w:ascii="Arial" w:hAnsi="Arial" w:cs="Arial"/>
                <w:b/>
                <w:bCs/>
                <w:color w:val="C00000"/>
                <w:sz w:val="18"/>
                <w:szCs w:val="18"/>
                <w:highlight w:val="cyan"/>
              </w:rPr>
              <w:t xml:space="preserve"> </w:t>
            </w:r>
            <w:r w:rsidR="00063B58" w:rsidRPr="007951CF">
              <w:rPr>
                <w:rFonts w:ascii="Arial" w:hAnsi="Arial" w:cs="Arial"/>
                <w:b/>
                <w:bCs/>
                <w:color w:val="C00000"/>
                <w:sz w:val="18"/>
                <w:szCs w:val="18"/>
                <w:highlight w:val="cyan"/>
              </w:rPr>
              <w:t>ONLY]</w:t>
            </w:r>
            <w:r w:rsidR="00063B58">
              <w:rPr>
                <w:rFonts w:ascii="Arial" w:hAnsi="Arial" w:cs="Arial"/>
                <w:i/>
                <w:iCs/>
                <w:color w:val="000000"/>
                <w:sz w:val="18"/>
                <w:szCs w:val="18"/>
                <w:highlight w:val="cyan"/>
              </w:rPr>
              <w:t xml:space="preserve"> </w:t>
            </w:r>
            <w:r>
              <w:rPr>
                <w:rFonts w:ascii="Arial" w:hAnsi="Arial" w:cs="Arial"/>
                <w:i/>
                <w:iCs/>
                <w:sz w:val="18"/>
                <w:szCs w:val="18"/>
                <w:highlight w:val="cyan"/>
              </w:rPr>
              <w:t>CATIBES02</w:t>
            </w:r>
            <w:r w:rsidRPr="001F52C7">
              <w:rPr>
                <w:rFonts w:ascii="Arial" w:hAnsi="Arial" w:cs="Arial"/>
                <w:i/>
                <w:iCs/>
                <w:sz w:val="18"/>
                <w:szCs w:val="18"/>
                <w:highlight w:val="cyan"/>
              </w:rPr>
              <w:t>)</w:t>
            </w:r>
          </w:p>
        </w:tc>
      </w:tr>
      <w:tr w:rsidR="00CD54B0" w:rsidRPr="001F52C7" w14:paraId="2D0B0EAA"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86D96DF" w14:textId="03CAF843"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61</w:t>
            </w:r>
          </w:p>
        </w:tc>
        <w:tc>
          <w:tcPr>
            <w:tcW w:w="1760" w:type="pct"/>
            <w:tcBorders>
              <w:top w:val="single" w:sz="4" w:space="0" w:color="auto"/>
              <w:left w:val="single" w:sz="4" w:space="0" w:color="auto"/>
              <w:bottom w:val="single" w:sz="4" w:space="0" w:color="auto"/>
              <w:right w:val="single" w:sz="4" w:space="0" w:color="auto"/>
            </w:tcBorders>
            <w:vAlign w:val="center"/>
          </w:tcPr>
          <w:p w14:paraId="3F41AFD2" w14:textId="77777777" w:rsidR="00CD54B0" w:rsidRPr="001F52C7" w:rsidRDefault="00CD54B0">
            <w:pPr>
              <w:rPr>
                <w:rFonts w:ascii="Arial" w:hAnsi="Arial" w:cs="Arial"/>
                <w:b/>
                <w:bCs/>
                <w:color w:val="000000"/>
                <w:sz w:val="20"/>
                <w:highlight w:val="cyan"/>
                <w:lang w:val="it-IT"/>
              </w:rPr>
            </w:pPr>
            <w:r>
              <w:rPr>
                <w:rFonts w:ascii="Arial" w:hAnsi="Arial" w:cs="Arial"/>
                <w:b/>
                <w:bCs/>
                <w:color w:val="000000"/>
                <w:sz w:val="20"/>
                <w:highlight w:val="cyan"/>
                <w:lang w:val="it-IT"/>
              </w:rPr>
              <w:t>dasatinib</w:t>
            </w:r>
            <w:r w:rsidRPr="001F52C7">
              <w:rPr>
                <w:rFonts w:ascii="Arial" w:hAnsi="Arial" w:cs="Arial"/>
                <w:color w:val="000000"/>
                <w:sz w:val="20"/>
                <w:highlight w:val="cyan"/>
                <w:lang w:val="it-IT"/>
              </w:rPr>
              <w:t xml:space="preserve">, daunorubicin, vincristine, steroid, </w:t>
            </w:r>
            <w:r w:rsidRPr="001F52C7">
              <w:rPr>
                <w:rFonts w:ascii="Arial" w:hAnsi="Arial" w:cs="Arial"/>
                <w:color w:val="000000"/>
                <w:sz w:val="20"/>
                <w:highlight w:val="cyan"/>
              </w:rPr>
              <w:t xml:space="preserve">± </w:t>
            </w:r>
            <w:r w:rsidRPr="001F52C7">
              <w:rPr>
                <w:rFonts w:ascii="Arial" w:hAnsi="Arial" w:cs="Arial"/>
                <w:color w:val="000000"/>
                <w:sz w:val="20"/>
                <w:highlight w:val="cyan"/>
                <w:lang w:val="it-IT"/>
              </w:rPr>
              <w:t>other chemotherapy</w:t>
            </w:r>
          </w:p>
        </w:tc>
        <w:tc>
          <w:tcPr>
            <w:tcW w:w="743" w:type="pct"/>
            <w:tcBorders>
              <w:top w:val="single" w:sz="4" w:space="0" w:color="auto"/>
              <w:left w:val="single" w:sz="4" w:space="0" w:color="auto"/>
              <w:bottom w:val="single" w:sz="4" w:space="0" w:color="auto"/>
              <w:right w:val="single" w:sz="4" w:space="0" w:color="auto"/>
            </w:tcBorders>
            <w:vAlign w:val="center"/>
          </w:tcPr>
          <w:p w14:paraId="5602D7B7"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461A6BCF"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EA6C65A"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F1468F3"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r>
      <w:tr w:rsidR="00CD54B0" w:rsidRPr="001F52C7" w14:paraId="49AA6541"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C3E682D" w14:textId="2C4AF79C"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62</w:t>
            </w:r>
          </w:p>
        </w:tc>
        <w:tc>
          <w:tcPr>
            <w:tcW w:w="1760" w:type="pct"/>
            <w:tcBorders>
              <w:top w:val="single" w:sz="4" w:space="0" w:color="auto"/>
              <w:left w:val="single" w:sz="4" w:space="0" w:color="auto"/>
              <w:bottom w:val="single" w:sz="4" w:space="0" w:color="auto"/>
              <w:right w:val="single" w:sz="4" w:space="0" w:color="auto"/>
            </w:tcBorders>
            <w:vAlign w:val="center"/>
          </w:tcPr>
          <w:p w14:paraId="212F46B7"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lang w:val="it-IT"/>
              </w:rPr>
              <w:t>dasatinib</w:t>
            </w:r>
            <w:r w:rsidRPr="001F52C7">
              <w:rPr>
                <w:rFonts w:ascii="Arial" w:hAnsi="Arial" w:cs="Arial"/>
                <w:color w:val="000000"/>
                <w:sz w:val="20"/>
                <w:highlight w:val="cyan"/>
                <w:lang w:val="it-IT"/>
              </w:rPr>
              <w:t xml:space="preserve">, </w:t>
            </w:r>
            <w:r w:rsidRPr="001F52C7">
              <w:rPr>
                <w:rFonts w:ascii="Arial" w:hAnsi="Arial" w:cs="Arial"/>
                <w:b/>
                <w:bCs/>
                <w:color w:val="000000"/>
                <w:sz w:val="20"/>
                <w:highlight w:val="cyan"/>
                <w:lang w:val="it-IT"/>
              </w:rPr>
              <w:t>L-asparaginase</w:t>
            </w:r>
            <w:r w:rsidRPr="001F52C7">
              <w:rPr>
                <w:rFonts w:ascii="Arial" w:hAnsi="Arial" w:cs="Arial"/>
                <w:color w:val="000000"/>
                <w:sz w:val="20"/>
                <w:highlight w:val="cyan"/>
                <w:lang w:val="it-IT"/>
              </w:rPr>
              <w:t xml:space="preserve">, daunorubicin, vincristine, steroid, </w:t>
            </w:r>
            <w:r w:rsidRPr="001F52C7">
              <w:rPr>
                <w:rFonts w:ascii="Arial" w:hAnsi="Arial" w:cs="Arial"/>
                <w:color w:val="000000"/>
                <w:sz w:val="20"/>
                <w:highlight w:val="cyan"/>
              </w:rPr>
              <w:t xml:space="preserve">± </w:t>
            </w:r>
            <w:r w:rsidRPr="001F52C7">
              <w:rPr>
                <w:rFonts w:ascii="Arial" w:hAnsi="Arial" w:cs="Arial"/>
                <w:color w:val="000000"/>
                <w:sz w:val="20"/>
                <w:highlight w:val="cyan"/>
                <w:lang w:val="it-IT"/>
              </w:rPr>
              <w:t>other chemotherapy</w:t>
            </w:r>
          </w:p>
        </w:tc>
        <w:tc>
          <w:tcPr>
            <w:tcW w:w="743" w:type="pct"/>
            <w:tcBorders>
              <w:top w:val="single" w:sz="4" w:space="0" w:color="auto"/>
              <w:left w:val="single" w:sz="4" w:space="0" w:color="auto"/>
              <w:bottom w:val="single" w:sz="4" w:space="0" w:color="auto"/>
              <w:right w:val="single" w:sz="4" w:space="0" w:color="auto"/>
            </w:tcBorders>
            <w:vAlign w:val="center"/>
          </w:tcPr>
          <w:p w14:paraId="2DB88F15"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C55DFB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25751799"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8171C6E"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0826BA86"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8FB386B" w14:textId="77777777" w:rsidR="00CD54B0" w:rsidRPr="001F52C7" w:rsidRDefault="00CD54B0">
            <w:pPr>
              <w:jc w:val="center"/>
              <w:rPr>
                <w:rFonts w:ascii="Arial" w:hAnsi="Arial" w:cs="Arial"/>
                <w:color w:val="000000"/>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B0377D" w14:textId="77777777" w:rsidR="00CD54B0" w:rsidRPr="001F52C7" w:rsidRDefault="00CD54B0">
            <w:pPr>
              <w:rPr>
                <w:rFonts w:ascii="Arial" w:hAnsi="Arial" w:cs="Arial"/>
                <w:color w:val="000000"/>
                <w:sz w:val="20"/>
                <w:highlight w:val="cyan"/>
              </w:rPr>
            </w:pP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B4D8F5A" w14:textId="52CA93CC"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Other consolidation</w:t>
            </w:r>
            <w:r w:rsidR="00960961">
              <w:rPr>
                <w:rFonts w:ascii="Arial" w:hAnsi="Arial" w:cs="Arial"/>
                <w:b/>
                <w:bCs/>
                <w:sz w:val="20"/>
                <w:highlight w:val="cyan"/>
              </w:rPr>
              <w:t xml:space="preserve"> </w:t>
            </w:r>
            <w:r w:rsidR="00960961" w:rsidRPr="00960961">
              <w:rPr>
                <w:rFonts w:ascii="Arial" w:hAnsi="Arial" w:cs="Arial"/>
                <w:b/>
                <w:bCs/>
                <w:sz w:val="20"/>
                <w:highlight w:val="green"/>
              </w:rPr>
              <w:t>/ intensification</w:t>
            </w:r>
          </w:p>
          <w:p w14:paraId="59813A79"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i/>
                <w:iCs/>
                <w:sz w:val="18"/>
                <w:szCs w:val="18"/>
                <w:highlight w:val="cyan"/>
              </w:rPr>
              <w:t>(e.g. COG AALL 0031, Total Therapy XVII)</w:t>
            </w:r>
          </w:p>
        </w:tc>
        <w:tc>
          <w:tcPr>
            <w:tcW w:w="1486"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DAD186F" w14:textId="2BC61F69"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Other consolidation</w:t>
            </w:r>
            <w:r w:rsidR="00960961">
              <w:rPr>
                <w:rFonts w:ascii="Arial" w:hAnsi="Arial" w:cs="Arial"/>
                <w:b/>
                <w:bCs/>
                <w:sz w:val="20"/>
                <w:highlight w:val="cyan"/>
              </w:rPr>
              <w:t xml:space="preserve"> </w:t>
            </w:r>
            <w:r w:rsidR="00960961" w:rsidRPr="00960961">
              <w:rPr>
                <w:rFonts w:ascii="Arial" w:hAnsi="Arial" w:cs="Arial"/>
                <w:b/>
                <w:bCs/>
                <w:sz w:val="20"/>
                <w:highlight w:val="green"/>
              </w:rPr>
              <w:t>/ intensification</w:t>
            </w:r>
          </w:p>
          <w:p w14:paraId="048F4A6C" w14:textId="2DAE74C6" w:rsidR="00CD54B0" w:rsidRPr="001F52C7" w:rsidRDefault="00CD54B0">
            <w:pPr>
              <w:spacing w:before="60" w:after="60"/>
              <w:jc w:val="center"/>
              <w:rPr>
                <w:rFonts w:ascii="Arial" w:hAnsi="Arial" w:cs="Arial"/>
                <w:b/>
                <w:bCs/>
                <w:sz w:val="20"/>
                <w:highlight w:val="cyan"/>
              </w:rPr>
            </w:pPr>
            <w:r w:rsidRPr="001F52C7">
              <w:rPr>
                <w:rFonts w:ascii="Arial" w:hAnsi="Arial" w:cs="Arial"/>
                <w:i/>
                <w:iCs/>
                <w:sz w:val="18"/>
                <w:szCs w:val="18"/>
                <w:highlight w:val="cyan"/>
              </w:rPr>
              <w:t xml:space="preserve">(e.g. CALGB10701, EWALL, GRAAPH 2004, </w:t>
            </w:r>
            <w:r w:rsidR="00063B58" w:rsidRPr="007951CF">
              <w:rPr>
                <w:rFonts w:ascii="Arial" w:hAnsi="Arial" w:cs="Arial"/>
                <w:b/>
                <w:bCs/>
                <w:color w:val="C00000"/>
                <w:sz w:val="18"/>
                <w:szCs w:val="18"/>
                <w:highlight w:val="cyan"/>
              </w:rPr>
              <w:t xml:space="preserve">[SHOW FOLLOWING IN </w:t>
            </w:r>
            <w:r w:rsidR="00063B58">
              <w:rPr>
                <w:rFonts w:ascii="Arial" w:hAnsi="Arial" w:cs="Arial"/>
                <w:b/>
                <w:bCs/>
                <w:color w:val="C00000"/>
                <w:sz w:val="18"/>
                <w:szCs w:val="18"/>
                <w:highlight w:val="cyan"/>
              </w:rPr>
              <w:t>JP</w:t>
            </w:r>
            <w:r w:rsidR="00A95AA1">
              <w:rPr>
                <w:rFonts w:ascii="Arial" w:hAnsi="Arial" w:cs="Arial"/>
                <w:b/>
                <w:bCs/>
                <w:color w:val="C00000"/>
                <w:sz w:val="18"/>
                <w:szCs w:val="18"/>
                <w:highlight w:val="cyan"/>
              </w:rPr>
              <w:t>, CN</w:t>
            </w:r>
            <w:r w:rsidR="00063B58">
              <w:rPr>
                <w:rFonts w:ascii="Arial" w:hAnsi="Arial" w:cs="Arial"/>
                <w:b/>
                <w:bCs/>
                <w:color w:val="C00000"/>
                <w:sz w:val="18"/>
                <w:szCs w:val="18"/>
                <w:highlight w:val="cyan"/>
              </w:rPr>
              <w:t xml:space="preserve"> </w:t>
            </w:r>
            <w:r w:rsidR="00063B58" w:rsidRPr="007951CF">
              <w:rPr>
                <w:rFonts w:ascii="Arial" w:hAnsi="Arial" w:cs="Arial"/>
                <w:b/>
                <w:bCs/>
                <w:color w:val="C00000"/>
                <w:sz w:val="18"/>
                <w:szCs w:val="18"/>
                <w:highlight w:val="cyan"/>
              </w:rPr>
              <w:t>ONLY]</w:t>
            </w:r>
            <w:r w:rsidR="00063B58">
              <w:rPr>
                <w:rFonts w:ascii="Arial" w:hAnsi="Arial" w:cs="Arial"/>
                <w:i/>
                <w:iCs/>
                <w:color w:val="000000"/>
                <w:sz w:val="18"/>
                <w:szCs w:val="18"/>
                <w:highlight w:val="cyan"/>
              </w:rPr>
              <w:t xml:space="preserve"> </w:t>
            </w:r>
            <w:r w:rsidRPr="001F52C7">
              <w:rPr>
                <w:rFonts w:ascii="Arial" w:hAnsi="Arial" w:cs="Arial"/>
                <w:i/>
                <w:iCs/>
                <w:sz w:val="18"/>
                <w:szCs w:val="18"/>
                <w:highlight w:val="cyan"/>
              </w:rPr>
              <w:t>JALSG 202</w:t>
            </w:r>
            <w:r>
              <w:rPr>
                <w:rFonts w:ascii="Arial" w:hAnsi="Arial" w:cs="Arial"/>
                <w:i/>
                <w:iCs/>
                <w:sz w:val="18"/>
                <w:szCs w:val="18"/>
                <w:highlight w:val="cyan"/>
              </w:rPr>
              <w:t>, NILG 06/00, GMALL 06/99, GMALL 07/03</w:t>
            </w:r>
            <w:r w:rsidRPr="001F52C7">
              <w:rPr>
                <w:rFonts w:ascii="Arial" w:hAnsi="Arial" w:cs="Arial"/>
                <w:i/>
                <w:iCs/>
                <w:sz w:val="18"/>
                <w:szCs w:val="18"/>
                <w:highlight w:val="cyan"/>
              </w:rPr>
              <w:t>)</w:t>
            </w:r>
          </w:p>
        </w:tc>
      </w:tr>
      <w:tr w:rsidR="00CD54B0" w:rsidRPr="001F52C7" w14:paraId="1C7E9CCC"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50CE5D60" w14:textId="3ED7A2E0"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63</w:t>
            </w:r>
          </w:p>
        </w:tc>
        <w:tc>
          <w:tcPr>
            <w:tcW w:w="1760" w:type="pct"/>
            <w:tcBorders>
              <w:top w:val="single" w:sz="4" w:space="0" w:color="auto"/>
              <w:left w:val="single" w:sz="4" w:space="0" w:color="auto"/>
              <w:bottom w:val="single" w:sz="4" w:space="0" w:color="auto"/>
              <w:right w:val="single" w:sz="4" w:space="0" w:color="auto"/>
            </w:tcBorders>
            <w:vAlign w:val="center"/>
          </w:tcPr>
          <w:p w14:paraId="17E11CA5"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dasatinib</w:t>
            </w:r>
            <w:r w:rsidRPr="001F52C7">
              <w:rPr>
                <w:rFonts w:ascii="Arial" w:hAnsi="Arial" w:cs="Arial"/>
                <w:color w:val="000000"/>
                <w:sz w:val="20"/>
                <w:highlight w:val="cyan"/>
              </w:rPr>
              <w:t xml:space="preserve">, </w:t>
            </w:r>
            <w:r w:rsidRPr="001F52C7">
              <w:rPr>
                <w:rFonts w:ascii="Arial" w:hAnsi="Arial" w:cs="Arial"/>
                <w:sz w:val="20"/>
                <w:highlight w:val="cyan"/>
              </w:rPr>
              <w:t xml:space="preserve">other chemotherapy, </w:t>
            </w:r>
            <w:r w:rsidRPr="001F52C7">
              <w:rPr>
                <w:rFonts w:ascii="Arial" w:hAnsi="Arial" w:cs="Arial"/>
                <w:color w:val="000000"/>
                <w:sz w:val="20"/>
                <w:highlight w:val="cyan"/>
              </w:rPr>
              <w:t>± steroid</w:t>
            </w:r>
          </w:p>
        </w:tc>
        <w:tc>
          <w:tcPr>
            <w:tcW w:w="743" w:type="pct"/>
            <w:tcBorders>
              <w:top w:val="single" w:sz="4" w:space="0" w:color="auto"/>
              <w:left w:val="single" w:sz="4" w:space="0" w:color="auto"/>
              <w:bottom w:val="single" w:sz="4" w:space="0" w:color="auto"/>
              <w:right w:val="single" w:sz="4" w:space="0" w:color="auto"/>
            </w:tcBorders>
            <w:vAlign w:val="center"/>
          </w:tcPr>
          <w:p w14:paraId="3214A794"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D6DB719"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5162E3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4EF80903"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583B89C7"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4051F661" w14:textId="4776F83F"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64</w:t>
            </w:r>
          </w:p>
        </w:tc>
        <w:tc>
          <w:tcPr>
            <w:tcW w:w="1760" w:type="pct"/>
            <w:tcBorders>
              <w:top w:val="single" w:sz="4" w:space="0" w:color="auto"/>
              <w:left w:val="single" w:sz="4" w:space="0" w:color="auto"/>
              <w:bottom w:val="single" w:sz="4" w:space="0" w:color="auto"/>
              <w:right w:val="single" w:sz="4" w:space="0" w:color="auto"/>
            </w:tcBorders>
            <w:vAlign w:val="center"/>
          </w:tcPr>
          <w:p w14:paraId="2365D0E4" w14:textId="77777777" w:rsidR="00CD54B0" w:rsidRPr="001F52C7" w:rsidRDefault="00CD54B0">
            <w:pPr>
              <w:rPr>
                <w:rFonts w:ascii="Arial" w:hAnsi="Arial" w:cs="Arial"/>
                <w:b/>
                <w:bCs/>
                <w:color w:val="000000"/>
                <w:sz w:val="20"/>
                <w:highlight w:val="cyan"/>
              </w:rPr>
            </w:pPr>
            <w:r w:rsidRPr="001F52C7">
              <w:rPr>
                <w:rFonts w:ascii="Arial" w:hAnsi="Arial" w:cs="Arial"/>
                <w:b/>
                <w:bCs/>
                <w:color w:val="000000"/>
                <w:sz w:val="20"/>
                <w:highlight w:val="cyan"/>
              </w:rPr>
              <w:t>dasatinib</w:t>
            </w:r>
            <w:r w:rsidRPr="001F52C7">
              <w:rPr>
                <w:rFonts w:ascii="Arial" w:hAnsi="Arial" w:cs="Arial"/>
                <w:color w:val="000000"/>
                <w:sz w:val="20"/>
                <w:highlight w:val="cyan"/>
              </w:rPr>
              <w:t xml:space="preserve">, </w:t>
            </w:r>
            <w:r w:rsidRPr="001F52C7">
              <w:rPr>
                <w:rFonts w:ascii="Arial" w:hAnsi="Arial" w:cs="Arial"/>
                <w:b/>
                <w:bCs/>
                <w:sz w:val="20"/>
                <w:highlight w:val="cyan"/>
              </w:rPr>
              <w:t>L-asparaginase,</w:t>
            </w:r>
            <w:r w:rsidRPr="001F52C7">
              <w:rPr>
                <w:rFonts w:ascii="Arial" w:hAnsi="Arial" w:cs="Arial"/>
                <w:sz w:val="20"/>
                <w:highlight w:val="cyan"/>
              </w:rPr>
              <w:t xml:space="preserve"> other chemotherapy, </w:t>
            </w:r>
            <w:r w:rsidRPr="001F52C7">
              <w:rPr>
                <w:rFonts w:ascii="Arial" w:hAnsi="Arial" w:cs="Arial"/>
                <w:color w:val="000000"/>
                <w:sz w:val="20"/>
                <w:highlight w:val="cyan"/>
              </w:rPr>
              <w:t>± steroid</w:t>
            </w:r>
          </w:p>
        </w:tc>
        <w:tc>
          <w:tcPr>
            <w:tcW w:w="743" w:type="pct"/>
            <w:tcBorders>
              <w:top w:val="single" w:sz="4" w:space="0" w:color="auto"/>
              <w:left w:val="single" w:sz="4" w:space="0" w:color="auto"/>
              <w:bottom w:val="single" w:sz="4" w:space="0" w:color="auto"/>
              <w:right w:val="single" w:sz="4" w:space="0" w:color="auto"/>
            </w:tcBorders>
            <w:vAlign w:val="center"/>
          </w:tcPr>
          <w:p w14:paraId="140B72A7"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63A3082"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163BBC6"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A277EE1"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52F0722F"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7F2183DC" w14:textId="3AC9CABA"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65</w:t>
            </w:r>
          </w:p>
        </w:tc>
        <w:tc>
          <w:tcPr>
            <w:tcW w:w="1760" w:type="pct"/>
            <w:tcBorders>
              <w:top w:val="single" w:sz="4" w:space="0" w:color="auto"/>
              <w:left w:val="single" w:sz="4" w:space="0" w:color="auto"/>
              <w:bottom w:val="single" w:sz="4" w:space="0" w:color="auto"/>
              <w:right w:val="single" w:sz="4" w:space="0" w:color="auto"/>
            </w:tcBorders>
            <w:vAlign w:val="center"/>
          </w:tcPr>
          <w:p w14:paraId="43CC96B1"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dasatinib</w:t>
            </w:r>
            <w:r w:rsidRPr="001F52C7">
              <w:rPr>
                <w:rFonts w:ascii="Arial" w:hAnsi="Arial" w:cs="Arial"/>
                <w:color w:val="000000"/>
                <w:sz w:val="20"/>
                <w:highlight w:val="cyan"/>
              </w:rPr>
              <w:t>, blinatumomab</w:t>
            </w:r>
            <w:r>
              <w:rPr>
                <w:rFonts w:ascii="Arial" w:hAnsi="Arial" w:cs="Arial"/>
                <w:color w:val="000000"/>
                <w:sz w:val="20"/>
                <w:highlight w:val="cyan"/>
              </w:rPr>
              <w:t xml:space="preserve"> </w:t>
            </w:r>
            <w:r w:rsidRPr="00680BBA">
              <w:rPr>
                <w:rFonts w:ascii="Arial" w:hAnsi="Arial" w:cs="Arial"/>
                <w:b/>
                <w:color w:val="C00000"/>
                <w:sz w:val="20"/>
                <w:highlight w:val="cyan"/>
              </w:rPr>
              <w:t>[SHOW IN US</w:t>
            </w:r>
            <w:r>
              <w:rPr>
                <w:rFonts w:ascii="Arial" w:hAnsi="Arial" w:cs="Arial"/>
                <w:b/>
                <w:color w:val="C00000"/>
                <w:sz w:val="20"/>
                <w:highlight w:val="cyan"/>
              </w:rPr>
              <w:t>, EU, CN</w:t>
            </w:r>
            <w:r w:rsidRPr="00680BBA">
              <w:rPr>
                <w:rFonts w:ascii="Arial" w:hAnsi="Arial" w:cs="Arial"/>
                <w:b/>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ABDE33D" w14:textId="376C153A"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1C353F6" w14:textId="48772EC2"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3D78ABB4"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960001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12383378"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6D594A44" w14:textId="5A65BA0B"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66</w:t>
            </w:r>
          </w:p>
        </w:tc>
        <w:tc>
          <w:tcPr>
            <w:tcW w:w="1760" w:type="pct"/>
            <w:tcBorders>
              <w:top w:val="single" w:sz="4" w:space="0" w:color="auto"/>
              <w:left w:val="single" w:sz="4" w:space="0" w:color="auto"/>
              <w:bottom w:val="single" w:sz="4" w:space="0" w:color="auto"/>
              <w:right w:val="single" w:sz="4" w:space="0" w:color="auto"/>
            </w:tcBorders>
            <w:vAlign w:val="center"/>
          </w:tcPr>
          <w:p w14:paraId="158300B3"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dasatinib</w:t>
            </w:r>
            <w:r w:rsidRPr="001F52C7">
              <w:rPr>
                <w:rFonts w:ascii="Arial" w:hAnsi="Arial" w:cs="Arial"/>
                <w:color w:val="000000"/>
                <w:sz w:val="20"/>
                <w:highlight w:val="cyan"/>
              </w:rPr>
              <w:t xml:space="preserve">, inotuzumab ozogamicin </w:t>
            </w:r>
            <w:r w:rsidRPr="001F52C7">
              <w:rPr>
                <w:rFonts w:ascii="Arial" w:hAnsi="Arial" w:cs="Arial"/>
                <w:b/>
                <w:bCs/>
                <w:color w:val="C00000"/>
                <w:sz w:val="20"/>
                <w:highlight w:val="cyan"/>
              </w:rPr>
              <w:t>[SHOW IN US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DBE9F61" w14:textId="1F499668"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4F52999" w14:textId="651BC3A9"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7C49B8DB"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345A784"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060ECF0E"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11B4522" w14:textId="7202FED3"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67</w:t>
            </w:r>
          </w:p>
        </w:tc>
        <w:tc>
          <w:tcPr>
            <w:tcW w:w="1760" w:type="pct"/>
            <w:tcBorders>
              <w:top w:val="single" w:sz="4" w:space="0" w:color="auto"/>
              <w:left w:val="single" w:sz="4" w:space="0" w:color="auto"/>
              <w:bottom w:val="single" w:sz="4" w:space="0" w:color="auto"/>
              <w:right w:val="single" w:sz="4" w:space="0" w:color="auto"/>
            </w:tcBorders>
            <w:vAlign w:val="center"/>
          </w:tcPr>
          <w:p w14:paraId="5E37E837" w14:textId="5CF2B720" w:rsidR="00CD54B0" w:rsidRPr="001F52C7" w:rsidRDefault="00CD54B0">
            <w:pPr>
              <w:rPr>
                <w:rFonts w:ascii="Arial" w:hAnsi="Arial" w:cs="Arial"/>
                <w:color w:val="000000"/>
                <w:sz w:val="20"/>
                <w:highlight w:val="cyan"/>
              </w:rPr>
            </w:pPr>
            <w:r>
              <w:rPr>
                <w:rFonts w:ascii="Arial" w:hAnsi="Arial" w:cs="Arial"/>
                <w:b/>
                <w:bCs/>
                <w:color w:val="000000"/>
                <w:sz w:val="20"/>
                <w:highlight w:val="cyan"/>
              </w:rPr>
              <w:t>d</w:t>
            </w:r>
            <w:r w:rsidRPr="001F52C7">
              <w:rPr>
                <w:rFonts w:ascii="Arial" w:hAnsi="Arial" w:cs="Arial"/>
                <w:b/>
                <w:bCs/>
                <w:color w:val="000000"/>
                <w:sz w:val="20"/>
                <w:highlight w:val="cyan"/>
              </w:rPr>
              <w:t>asatinib</w:t>
            </w:r>
            <w:r w:rsidR="00342CB9">
              <w:rPr>
                <w:rFonts w:ascii="Arial" w:hAnsi="Arial" w:cs="Arial"/>
                <w:b/>
                <w:bCs/>
                <w:color w:val="000000"/>
                <w:sz w:val="20"/>
                <w:highlight w:val="cyan"/>
              </w:rPr>
              <w:t xml:space="preserve"> </w:t>
            </w:r>
            <w:r w:rsidR="00342CB9" w:rsidRPr="001F52C7">
              <w:rPr>
                <w:rFonts w:ascii="Arial" w:hAnsi="Arial" w:cs="Arial"/>
                <w:color w:val="000000"/>
                <w:sz w:val="20"/>
                <w:highlight w:val="cyan"/>
              </w:rPr>
              <w:t>± steroid</w:t>
            </w:r>
          </w:p>
        </w:tc>
        <w:tc>
          <w:tcPr>
            <w:tcW w:w="743" w:type="pct"/>
            <w:tcBorders>
              <w:top w:val="single" w:sz="4" w:space="0" w:color="auto"/>
              <w:left w:val="single" w:sz="4" w:space="0" w:color="auto"/>
              <w:bottom w:val="single" w:sz="4" w:space="0" w:color="auto"/>
              <w:right w:val="single" w:sz="4" w:space="0" w:color="auto"/>
            </w:tcBorders>
            <w:vAlign w:val="center"/>
          </w:tcPr>
          <w:p w14:paraId="21D46F0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DB452B5"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9D5CA90"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9C8C3D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40F9631C" w14:textId="77777777" w:rsidTr="00462788">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29F06E" w14:textId="77018EC5"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 xml:space="preserve">Other TKI-containing consolidation </w:t>
            </w:r>
            <w:r w:rsidR="00960961" w:rsidRPr="00960961">
              <w:rPr>
                <w:rFonts w:ascii="Arial" w:hAnsi="Arial" w:cs="Arial"/>
                <w:b/>
                <w:bCs/>
                <w:sz w:val="20"/>
                <w:highlight w:val="green"/>
              </w:rPr>
              <w:t>/ intensification</w:t>
            </w:r>
            <w:r w:rsidR="00960961" w:rsidRPr="001F52C7">
              <w:rPr>
                <w:rFonts w:ascii="Arial" w:hAnsi="Arial" w:cs="Arial"/>
                <w:b/>
                <w:bCs/>
                <w:sz w:val="20"/>
                <w:highlight w:val="cyan"/>
              </w:rPr>
              <w:t xml:space="preserve"> </w:t>
            </w:r>
            <w:r w:rsidRPr="001F52C7">
              <w:rPr>
                <w:rFonts w:ascii="Arial" w:hAnsi="Arial" w:cs="Arial"/>
                <w:b/>
                <w:bCs/>
                <w:sz w:val="20"/>
                <w:highlight w:val="cyan"/>
              </w:rPr>
              <w:t>regimen</w:t>
            </w:r>
          </w:p>
        </w:tc>
      </w:tr>
      <w:tr w:rsidR="00CD54B0" w:rsidRPr="001F52C7" w14:paraId="62D5B1CE"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A5BF706" w14:textId="5224606E"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68</w:t>
            </w:r>
          </w:p>
        </w:tc>
        <w:tc>
          <w:tcPr>
            <w:tcW w:w="1760" w:type="pct"/>
            <w:tcBorders>
              <w:top w:val="single" w:sz="4" w:space="0" w:color="auto"/>
              <w:left w:val="single" w:sz="4" w:space="0" w:color="auto"/>
              <w:bottom w:val="single" w:sz="4" w:space="0" w:color="auto"/>
              <w:right w:val="single" w:sz="4" w:space="0" w:color="auto"/>
            </w:tcBorders>
            <w:vAlign w:val="center"/>
          </w:tcPr>
          <w:p w14:paraId="75207BEA"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 xml:space="preserve">nilotinib, </w:t>
            </w:r>
            <w:r w:rsidRPr="001F52C7">
              <w:rPr>
                <w:rFonts w:ascii="Arial" w:hAnsi="Arial" w:cs="Arial"/>
                <w:color w:val="000000"/>
                <w:sz w:val="20"/>
                <w:highlight w:val="cyan"/>
              </w:rPr>
              <w:t>other chemotherapy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A3EBEEF" w14:textId="752E06DA"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42FCBA3" w14:textId="01C9DEF2"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48A40CF2"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8918CD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57E51540"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B131C87" w14:textId="4AC97529"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69</w:t>
            </w:r>
          </w:p>
        </w:tc>
        <w:tc>
          <w:tcPr>
            <w:tcW w:w="1760" w:type="pct"/>
            <w:tcBorders>
              <w:top w:val="single" w:sz="4" w:space="0" w:color="auto"/>
              <w:left w:val="single" w:sz="4" w:space="0" w:color="auto"/>
              <w:bottom w:val="single" w:sz="4" w:space="0" w:color="auto"/>
              <w:right w:val="single" w:sz="4" w:space="0" w:color="auto"/>
            </w:tcBorders>
            <w:vAlign w:val="center"/>
          </w:tcPr>
          <w:p w14:paraId="673A4813" w14:textId="0653FE38"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nilotinib</w:t>
            </w:r>
            <w:r w:rsidRPr="001F52C7">
              <w:rPr>
                <w:rFonts w:ascii="Arial" w:hAnsi="Arial" w:cs="Arial"/>
                <w:color w:val="000000"/>
                <w:sz w:val="20"/>
                <w:highlight w:val="cyan"/>
              </w:rPr>
              <w:t>, blinatumomab</w:t>
            </w:r>
            <w:r>
              <w:rPr>
                <w:rFonts w:ascii="Arial" w:hAnsi="Arial" w:cs="Arial"/>
                <w:color w:val="000000"/>
                <w:sz w:val="20"/>
                <w:highlight w:val="cyan"/>
              </w:rPr>
              <w:t xml:space="preserve"> </w:t>
            </w:r>
            <w:r w:rsidR="00E74815" w:rsidRPr="00E74815">
              <w:rPr>
                <w:rFonts w:ascii="Arial" w:hAnsi="Arial" w:cs="Arial"/>
                <w:b/>
                <w:bCs/>
                <w:color w:val="C00000"/>
                <w:sz w:val="20"/>
                <w:highlight w:val="green"/>
              </w:rPr>
              <w:t xml:space="preserve">[SHOW IN US, EU, CN </w:t>
            </w:r>
            <w:r w:rsidR="00E74815">
              <w:rPr>
                <w:rFonts w:ascii="Arial" w:hAnsi="Arial" w:cs="Arial"/>
                <w:b/>
                <w:bCs/>
                <w:color w:val="C00000"/>
                <w:sz w:val="20"/>
                <w:highlight w:val="green"/>
              </w:rPr>
              <w:t>ONLY</w:t>
            </w:r>
            <w:r w:rsidR="00E74815" w:rsidRPr="00E74815">
              <w:rPr>
                <w:rFonts w:ascii="Arial" w:hAnsi="Arial" w:cs="Arial"/>
                <w:b/>
                <w:bCs/>
                <w:color w:val="C00000"/>
                <w:sz w:val="20"/>
                <w:highlight w:val="green"/>
              </w:rPr>
              <w:t>]</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1EBE35C" w14:textId="387AA63B"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17E0DD3" w14:textId="544807BE"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2BE5237B"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08EF8A2"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4DC5F24C"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0A6D0D26" w14:textId="7FBEB312"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70</w:t>
            </w:r>
          </w:p>
        </w:tc>
        <w:tc>
          <w:tcPr>
            <w:tcW w:w="1760" w:type="pct"/>
            <w:tcBorders>
              <w:top w:val="single" w:sz="4" w:space="0" w:color="auto"/>
              <w:left w:val="single" w:sz="4" w:space="0" w:color="auto"/>
              <w:bottom w:val="single" w:sz="4" w:space="0" w:color="auto"/>
              <w:right w:val="single" w:sz="4" w:space="0" w:color="auto"/>
            </w:tcBorders>
            <w:vAlign w:val="center"/>
          </w:tcPr>
          <w:p w14:paraId="149E1691" w14:textId="77777777" w:rsidR="00CD54B0" w:rsidRPr="001F52C7" w:rsidRDefault="00CD54B0">
            <w:pPr>
              <w:rPr>
                <w:rFonts w:ascii="Arial" w:hAnsi="Arial" w:cs="Arial"/>
                <w:b/>
                <w:bCs/>
                <w:color w:val="000000"/>
                <w:sz w:val="20"/>
                <w:highlight w:val="cyan"/>
              </w:rPr>
            </w:pPr>
            <w:r w:rsidRPr="001F52C7">
              <w:rPr>
                <w:rFonts w:ascii="Arial" w:hAnsi="Arial" w:cs="Arial"/>
                <w:b/>
                <w:bCs/>
                <w:color w:val="000000"/>
                <w:sz w:val="20"/>
                <w:highlight w:val="cyan"/>
              </w:rPr>
              <w:t xml:space="preserve">nilotinib, </w:t>
            </w:r>
            <w:r w:rsidRPr="001F52C7">
              <w:rPr>
                <w:rFonts w:ascii="Arial" w:hAnsi="Arial" w:cs="Arial"/>
                <w:color w:val="000000"/>
                <w:sz w:val="20"/>
                <w:highlight w:val="cyan"/>
              </w:rPr>
              <w:t>inotuzumab ozogamicin</w:t>
            </w:r>
            <w:r w:rsidRPr="001F52C7">
              <w:rPr>
                <w:rFonts w:ascii="Arial" w:hAnsi="Arial" w:cs="Arial"/>
                <w:b/>
                <w:bCs/>
                <w:color w:val="000000"/>
                <w:sz w:val="20"/>
                <w:highlight w:val="cyan"/>
              </w:rPr>
              <w:t xml:space="preserve"> </w:t>
            </w:r>
            <w:r w:rsidRPr="001F52C7">
              <w:rPr>
                <w:rFonts w:ascii="Arial" w:hAnsi="Arial" w:cs="Arial"/>
                <w:b/>
                <w:bCs/>
                <w:color w:val="C00000"/>
                <w:sz w:val="20"/>
                <w:highlight w:val="cyan"/>
              </w:rPr>
              <w:t>[SHOW IN US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FD46F27" w14:textId="6A5DDA7D"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3B8E0AA" w14:textId="2D93DEC7" w:rsidR="00CD54B0" w:rsidRPr="001F52C7" w:rsidRDefault="007D6A05">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468FCE1F"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5E3587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062F9EAF"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DED2D5E" w14:textId="6852BDF5" w:rsidR="00CD54B0" w:rsidRPr="001F52C7" w:rsidRDefault="00813FBB">
            <w:pPr>
              <w:jc w:val="center"/>
              <w:rPr>
                <w:rFonts w:ascii="Arial" w:hAnsi="Arial" w:cs="Arial"/>
                <w:sz w:val="20"/>
                <w:highlight w:val="cyan"/>
              </w:rPr>
            </w:pPr>
            <w:r>
              <w:rPr>
                <w:rFonts w:ascii="Arial" w:hAnsi="Arial" w:cs="Arial"/>
                <w:sz w:val="20"/>
                <w:highlight w:val="cyan"/>
              </w:rPr>
              <w:t>71</w:t>
            </w:r>
          </w:p>
        </w:tc>
        <w:tc>
          <w:tcPr>
            <w:tcW w:w="1760" w:type="pct"/>
            <w:tcBorders>
              <w:top w:val="single" w:sz="4" w:space="0" w:color="auto"/>
              <w:left w:val="single" w:sz="4" w:space="0" w:color="auto"/>
              <w:bottom w:val="single" w:sz="4" w:space="0" w:color="auto"/>
              <w:right w:val="single" w:sz="4" w:space="0" w:color="auto"/>
            </w:tcBorders>
            <w:vAlign w:val="center"/>
            <w:hideMark/>
          </w:tcPr>
          <w:p w14:paraId="4EF24E3B" w14:textId="0964B925" w:rsidR="00CD54B0" w:rsidRPr="001F52C7" w:rsidRDefault="00CD54B0">
            <w:pPr>
              <w:rPr>
                <w:rFonts w:ascii="Arial" w:hAnsi="Arial" w:cs="Arial"/>
                <w:b/>
                <w:bCs/>
                <w:color w:val="000000"/>
                <w:sz w:val="20"/>
                <w:highlight w:val="cyan"/>
              </w:rPr>
            </w:pPr>
            <w:r w:rsidRPr="001F52C7">
              <w:rPr>
                <w:rFonts w:ascii="Arial" w:hAnsi="Arial" w:cs="Arial"/>
                <w:b/>
                <w:bCs/>
                <w:color w:val="000000"/>
                <w:sz w:val="20"/>
                <w:highlight w:val="cyan"/>
              </w:rPr>
              <w:t>nilotinib</w:t>
            </w:r>
            <w:r w:rsidR="00DA10AF">
              <w:rPr>
                <w:rFonts w:ascii="Arial" w:hAnsi="Arial" w:cs="Arial"/>
                <w:b/>
                <w:bCs/>
                <w:color w:val="000000"/>
                <w:sz w:val="20"/>
                <w:highlight w:val="cyan"/>
              </w:rPr>
              <w:t xml:space="preserve"> </w:t>
            </w:r>
            <w:r w:rsidR="00DA10AF" w:rsidRPr="001F52C7">
              <w:rPr>
                <w:rFonts w:ascii="Arial" w:hAnsi="Arial" w:cs="Arial"/>
                <w:color w:val="000000"/>
                <w:sz w:val="20"/>
                <w:highlight w:val="cyan"/>
              </w:rPr>
              <w:t>± steroid</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0B01A88" w14:textId="67D8246D" w:rsidR="00CD54B0" w:rsidRPr="001F52C7" w:rsidRDefault="008E7AE1">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EF698DD" w14:textId="69FA4E86" w:rsidR="00CD54B0" w:rsidRPr="001F52C7" w:rsidRDefault="008E7AE1">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hideMark/>
          </w:tcPr>
          <w:p w14:paraId="15533EB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359A9414"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235E43BF"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6BE743C3" w14:textId="5CE2190A"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72</w:t>
            </w:r>
          </w:p>
        </w:tc>
        <w:tc>
          <w:tcPr>
            <w:tcW w:w="1760" w:type="pct"/>
            <w:tcBorders>
              <w:top w:val="single" w:sz="4" w:space="0" w:color="auto"/>
              <w:left w:val="single" w:sz="4" w:space="0" w:color="auto"/>
              <w:bottom w:val="single" w:sz="4" w:space="0" w:color="auto"/>
              <w:right w:val="single" w:sz="4" w:space="0" w:color="auto"/>
            </w:tcBorders>
            <w:vAlign w:val="center"/>
          </w:tcPr>
          <w:p w14:paraId="221F85C7" w14:textId="5AF24319"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ponatinib</w:t>
            </w:r>
            <w:r w:rsidRPr="001F52C7">
              <w:rPr>
                <w:rFonts w:ascii="Arial" w:hAnsi="Arial" w:cs="Arial"/>
                <w:color w:val="000000"/>
                <w:sz w:val="20"/>
                <w:highlight w:val="cyan"/>
              </w:rPr>
              <w:t>, other chemotherapy</w:t>
            </w:r>
            <w:r>
              <w:rPr>
                <w:rFonts w:ascii="Arial" w:hAnsi="Arial" w:cs="Arial"/>
                <w:color w:val="000000"/>
                <w:sz w:val="20"/>
                <w:highlight w:val="cyan"/>
              </w:rPr>
              <w:t xml:space="preserve"> </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E5BF989" w14:textId="42A35E38" w:rsidR="00CD54B0" w:rsidRPr="001F52C7" w:rsidRDefault="008E7AE1">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980D93C" w14:textId="106267A2" w:rsidR="00CD54B0" w:rsidRPr="001F52C7" w:rsidRDefault="008E7AE1">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7F1A8BD0"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872B38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630A217F"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7259B9F8" w14:textId="1393F1F7"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73</w:t>
            </w:r>
          </w:p>
        </w:tc>
        <w:tc>
          <w:tcPr>
            <w:tcW w:w="1760" w:type="pct"/>
            <w:tcBorders>
              <w:top w:val="single" w:sz="4" w:space="0" w:color="auto"/>
              <w:left w:val="single" w:sz="4" w:space="0" w:color="auto"/>
              <w:bottom w:val="single" w:sz="4" w:space="0" w:color="auto"/>
              <w:right w:val="single" w:sz="4" w:space="0" w:color="auto"/>
            </w:tcBorders>
            <w:vAlign w:val="center"/>
          </w:tcPr>
          <w:p w14:paraId="77405926" w14:textId="33B8A3E9"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ponatinib</w:t>
            </w:r>
            <w:r w:rsidRPr="001F52C7">
              <w:rPr>
                <w:rFonts w:ascii="Arial" w:hAnsi="Arial" w:cs="Arial"/>
                <w:color w:val="000000"/>
                <w:sz w:val="20"/>
                <w:highlight w:val="cyan"/>
              </w:rPr>
              <w:t>, blinatumomab</w:t>
            </w:r>
            <w:r>
              <w:rPr>
                <w:rFonts w:ascii="Arial" w:hAnsi="Arial" w:cs="Arial"/>
                <w:color w:val="000000"/>
                <w:sz w:val="20"/>
                <w:highlight w:val="cyan"/>
              </w:rPr>
              <w:t xml:space="preserve"> </w:t>
            </w:r>
            <w:r w:rsidR="00E74815" w:rsidRPr="00E74815">
              <w:rPr>
                <w:rFonts w:ascii="Arial" w:hAnsi="Arial" w:cs="Arial"/>
                <w:b/>
                <w:bCs/>
                <w:color w:val="C00000"/>
                <w:sz w:val="20"/>
                <w:highlight w:val="green"/>
              </w:rPr>
              <w:t xml:space="preserve">[SHOW IN US, EU, CN </w:t>
            </w:r>
            <w:r w:rsidR="00E74815">
              <w:rPr>
                <w:rFonts w:ascii="Arial" w:hAnsi="Arial" w:cs="Arial"/>
                <w:b/>
                <w:bCs/>
                <w:color w:val="C00000"/>
                <w:sz w:val="20"/>
                <w:highlight w:val="green"/>
              </w:rPr>
              <w:t>ONLY</w:t>
            </w:r>
            <w:r w:rsidR="00E74815" w:rsidRPr="00E74815">
              <w:rPr>
                <w:rFonts w:ascii="Arial" w:hAnsi="Arial" w:cs="Arial"/>
                <w:b/>
                <w:bCs/>
                <w:color w:val="C00000"/>
                <w:sz w:val="20"/>
                <w:highlight w:val="green"/>
              </w:rPr>
              <w:t>]</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AA902F5" w14:textId="46B6D02F"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0E37075" w14:textId="105A4F13"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705E114B"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3CA4D73"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14B46675"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6B3F47C" w14:textId="46494112"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74</w:t>
            </w:r>
          </w:p>
        </w:tc>
        <w:tc>
          <w:tcPr>
            <w:tcW w:w="1760" w:type="pct"/>
            <w:tcBorders>
              <w:top w:val="single" w:sz="4" w:space="0" w:color="auto"/>
              <w:left w:val="single" w:sz="4" w:space="0" w:color="auto"/>
              <w:bottom w:val="single" w:sz="4" w:space="0" w:color="auto"/>
              <w:right w:val="single" w:sz="4" w:space="0" w:color="auto"/>
            </w:tcBorders>
            <w:vAlign w:val="center"/>
          </w:tcPr>
          <w:p w14:paraId="10B6E961" w14:textId="77777777" w:rsidR="00CD54B0" w:rsidRPr="001F52C7" w:rsidRDefault="00CD54B0">
            <w:pPr>
              <w:rPr>
                <w:rFonts w:ascii="Arial" w:hAnsi="Arial" w:cs="Arial"/>
                <w:b/>
                <w:bCs/>
                <w:color w:val="000000"/>
                <w:sz w:val="20"/>
                <w:highlight w:val="cyan"/>
              </w:rPr>
            </w:pPr>
            <w:r w:rsidRPr="001F52C7">
              <w:rPr>
                <w:rFonts w:ascii="Arial" w:hAnsi="Arial" w:cs="Arial"/>
                <w:b/>
                <w:bCs/>
                <w:color w:val="000000"/>
                <w:sz w:val="20"/>
                <w:highlight w:val="cyan"/>
              </w:rPr>
              <w:t xml:space="preserve">ponatinib, </w:t>
            </w:r>
            <w:r w:rsidRPr="001F52C7">
              <w:rPr>
                <w:rFonts w:ascii="Arial" w:hAnsi="Arial" w:cs="Arial"/>
                <w:color w:val="000000"/>
                <w:sz w:val="20"/>
                <w:highlight w:val="cyan"/>
              </w:rPr>
              <w:t>inotuzumab ozogamicin</w:t>
            </w:r>
            <w:r w:rsidRPr="001F52C7">
              <w:rPr>
                <w:rFonts w:ascii="Arial" w:hAnsi="Arial" w:cs="Arial"/>
                <w:b/>
                <w:bCs/>
                <w:color w:val="000000"/>
                <w:sz w:val="20"/>
                <w:highlight w:val="cyan"/>
              </w:rPr>
              <w:t xml:space="preserve"> </w:t>
            </w:r>
            <w:r w:rsidRPr="001F52C7">
              <w:rPr>
                <w:rFonts w:ascii="Arial" w:hAnsi="Arial" w:cs="Arial"/>
                <w:b/>
                <w:bCs/>
                <w:color w:val="C00000"/>
                <w:sz w:val="20"/>
                <w:highlight w:val="cyan"/>
              </w:rPr>
              <w:t>[SHOW IN US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423E7C8" w14:textId="6E5D86AB"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07FD0AE" w14:textId="73985448"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427561B4"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2C31FC9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34A54BE2"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67CB470E" w14:textId="0115EAE8" w:rsidR="00CD54B0" w:rsidRPr="001F52C7" w:rsidRDefault="00813FBB">
            <w:pPr>
              <w:jc w:val="center"/>
              <w:rPr>
                <w:rFonts w:ascii="Arial" w:hAnsi="Arial" w:cs="Arial"/>
                <w:sz w:val="20"/>
                <w:highlight w:val="cyan"/>
              </w:rPr>
            </w:pPr>
            <w:r>
              <w:rPr>
                <w:rFonts w:ascii="Arial" w:hAnsi="Arial" w:cs="Arial"/>
                <w:sz w:val="20"/>
                <w:highlight w:val="cyan"/>
              </w:rPr>
              <w:t>75</w:t>
            </w:r>
          </w:p>
        </w:tc>
        <w:tc>
          <w:tcPr>
            <w:tcW w:w="1760" w:type="pct"/>
            <w:tcBorders>
              <w:top w:val="single" w:sz="4" w:space="0" w:color="auto"/>
              <w:left w:val="single" w:sz="4" w:space="0" w:color="auto"/>
              <w:bottom w:val="single" w:sz="4" w:space="0" w:color="auto"/>
              <w:right w:val="single" w:sz="4" w:space="0" w:color="auto"/>
            </w:tcBorders>
            <w:vAlign w:val="center"/>
            <w:hideMark/>
          </w:tcPr>
          <w:p w14:paraId="7C71D8E5" w14:textId="781F800D" w:rsidR="00CD54B0" w:rsidRPr="001F52C7" w:rsidRDefault="00CD54B0">
            <w:pPr>
              <w:rPr>
                <w:rFonts w:ascii="Arial" w:hAnsi="Arial" w:cs="Arial"/>
                <w:b/>
                <w:bCs/>
                <w:color w:val="000000"/>
                <w:sz w:val="20"/>
                <w:highlight w:val="cyan"/>
              </w:rPr>
            </w:pPr>
            <w:r>
              <w:rPr>
                <w:rFonts w:ascii="Arial" w:hAnsi="Arial" w:cs="Arial"/>
                <w:b/>
                <w:bCs/>
                <w:color w:val="000000"/>
                <w:sz w:val="20"/>
                <w:highlight w:val="cyan"/>
              </w:rPr>
              <w:t>p</w:t>
            </w:r>
            <w:r w:rsidRPr="001F52C7">
              <w:rPr>
                <w:rFonts w:ascii="Arial" w:hAnsi="Arial" w:cs="Arial"/>
                <w:b/>
                <w:bCs/>
                <w:color w:val="000000"/>
                <w:sz w:val="20"/>
                <w:highlight w:val="cyan"/>
              </w:rPr>
              <w:t>onatinib</w:t>
            </w:r>
            <w:r>
              <w:rPr>
                <w:rFonts w:ascii="Arial" w:hAnsi="Arial" w:cs="Arial"/>
                <w:b/>
                <w:bCs/>
                <w:color w:val="000000"/>
                <w:sz w:val="20"/>
                <w:highlight w:val="cyan"/>
              </w:rPr>
              <w:t xml:space="preserve"> </w:t>
            </w:r>
            <w:r w:rsidR="00DA10AF" w:rsidRPr="001F52C7">
              <w:rPr>
                <w:rFonts w:ascii="Arial" w:hAnsi="Arial" w:cs="Arial"/>
                <w:color w:val="000000"/>
                <w:sz w:val="20"/>
                <w:highlight w:val="cyan"/>
              </w:rPr>
              <w:t>± steroid</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69AD037" w14:textId="15044808"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C328DBE" w14:textId="35E639D4"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hideMark/>
          </w:tcPr>
          <w:p w14:paraId="6A74A1F7"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177668F5"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7C56234C"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445CDE84" w14:textId="25B84842"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76</w:t>
            </w:r>
          </w:p>
        </w:tc>
        <w:tc>
          <w:tcPr>
            <w:tcW w:w="1760" w:type="pct"/>
            <w:tcBorders>
              <w:top w:val="single" w:sz="4" w:space="0" w:color="auto"/>
              <w:left w:val="single" w:sz="4" w:space="0" w:color="auto"/>
              <w:bottom w:val="single" w:sz="4" w:space="0" w:color="auto"/>
              <w:right w:val="single" w:sz="4" w:space="0" w:color="auto"/>
            </w:tcBorders>
            <w:vAlign w:val="center"/>
          </w:tcPr>
          <w:p w14:paraId="39D13762" w14:textId="77777777"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bosutinib</w:t>
            </w:r>
            <w:r w:rsidRPr="001F52C7">
              <w:rPr>
                <w:rFonts w:ascii="Arial" w:hAnsi="Arial" w:cs="Arial"/>
                <w:color w:val="000000"/>
                <w:sz w:val="20"/>
                <w:highlight w:val="cyan"/>
              </w:rPr>
              <w:t>, other chemotherapy</w:t>
            </w:r>
            <w:r>
              <w:rPr>
                <w:rFonts w:ascii="Arial" w:hAnsi="Arial" w:cs="Arial"/>
                <w:color w:val="000000"/>
                <w:sz w:val="20"/>
                <w:highlight w:val="cyan"/>
              </w:rPr>
              <w:t xml:space="preserve"> </w:t>
            </w:r>
            <w:r w:rsidRPr="00680BBA">
              <w:rPr>
                <w:rFonts w:ascii="Arial" w:hAnsi="Arial" w:cs="Arial"/>
                <w:b/>
                <w:color w:val="C00000"/>
                <w:sz w:val="20"/>
                <w:highlight w:val="cyan"/>
              </w:rPr>
              <w:t>[SHOW IN US, EU, AND JP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A4684BE" w14:textId="604C22C3"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E5F3434" w14:textId="5C45549A"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55629E2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435A5AB1"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6004B8BB"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0F950323" w14:textId="339D8863"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77</w:t>
            </w:r>
          </w:p>
        </w:tc>
        <w:tc>
          <w:tcPr>
            <w:tcW w:w="1760" w:type="pct"/>
            <w:tcBorders>
              <w:top w:val="single" w:sz="4" w:space="0" w:color="auto"/>
              <w:left w:val="single" w:sz="4" w:space="0" w:color="auto"/>
              <w:bottom w:val="single" w:sz="4" w:space="0" w:color="auto"/>
              <w:right w:val="single" w:sz="4" w:space="0" w:color="auto"/>
            </w:tcBorders>
            <w:vAlign w:val="center"/>
          </w:tcPr>
          <w:p w14:paraId="62A6182D" w14:textId="4C6B6606" w:rsidR="00CD54B0" w:rsidRPr="001F52C7" w:rsidRDefault="00CD54B0">
            <w:pPr>
              <w:rPr>
                <w:rFonts w:ascii="Arial" w:hAnsi="Arial" w:cs="Arial"/>
                <w:color w:val="000000"/>
                <w:sz w:val="20"/>
                <w:highlight w:val="cyan"/>
              </w:rPr>
            </w:pPr>
            <w:r w:rsidRPr="001F52C7">
              <w:rPr>
                <w:rFonts w:ascii="Arial" w:hAnsi="Arial" w:cs="Arial"/>
                <w:b/>
                <w:bCs/>
                <w:color w:val="000000"/>
                <w:sz w:val="20"/>
                <w:highlight w:val="cyan"/>
              </w:rPr>
              <w:t>bosutinib</w:t>
            </w:r>
            <w:r w:rsidRPr="001F52C7">
              <w:rPr>
                <w:rFonts w:ascii="Arial" w:hAnsi="Arial" w:cs="Arial"/>
                <w:color w:val="000000"/>
                <w:sz w:val="20"/>
                <w:highlight w:val="cyan"/>
              </w:rPr>
              <w:t>, blinatumomab</w:t>
            </w:r>
            <w:r>
              <w:rPr>
                <w:rFonts w:ascii="Arial" w:hAnsi="Arial" w:cs="Arial"/>
                <w:color w:val="000000"/>
                <w:sz w:val="20"/>
                <w:highlight w:val="cyan"/>
              </w:rPr>
              <w:t xml:space="preserve"> </w:t>
            </w:r>
            <w:r w:rsidRPr="001F52C7">
              <w:rPr>
                <w:rFonts w:ascii="Arial" w:hAnsi="Arial" w:cs="Arial"/>
                <w:b/>
                <w:bCs/>
                <w:color w:val="C00000"/>
                <w:sz w:val="20"/>
                <w:highlight w:val="cyan"/>
              </w:rPr>
              <w:t>[SHOW IN US</w:t>
            </w:r>
            <w:r w:rsidR="005E56F0">
              <w:rPr>
                <w:rFonts w:ascii="Arial" w:hAnsi="Arial" w:cs="Arial"/>
                <w:b/>
                <w:bCs/>
                <w:color w:val="C00000"/>
                <w:sz w:val="20"/>
                <w:highlight w:val="cyan"/>
              </w:rPr>
              <w:t>, EU</w:t>
            </w:r>
            <w:r w:rsidR="000250B3" w:rsidRPr="00E74815">
              <w:rPr>
                <w:rFonts w:ascii="Arial" w:hAnsi="Arial" w:cs="Arial"/>
                <w:b/>
                <w:bCs/>
                <w:strike/>
                <w:color w:val="C00000"/>
                <w:sz w:val="20"/>
                <w:highlight w:val="green"/>
              </w:rPr>
              <w:t>, JP</w:t>
            </w:r>
            <w:r w:rsidRPr="00E74815">
              <w:rPr>
                <w:rFonts w:ascii="Arial" w:hAnsi="Arial" w:cs="Arial"/>
                <w:b/>
                <w:bCs/>
                <w:color w:val="C00000"/>
                <w:sz w:val="20"/>
                <w:highlight w:val="green"/>
              </w:rPr>
              <w:t xml:space="preserve"> </w:t>
            </w:r>
            <w:r w:rsidRPr="001F52C7">
              <w:rPr>
                <w:rFonts w:ascii="Arial" w:hAnsi="Arial" w:cs="Arial"/>
                <w:b/>
                <w:bCs/>
                <w:color w:val="C00000"/>
                <w:sz w:val="20"/>
                <w:highlight w:val="cyan"/>
              </w:rPr>
              <w:t>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8FA549C" w14:textId="63DE7418"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68CAB7A" w14:textId="6ACB88EF"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6D9B5A1C"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BDCC87F"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192DE516"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02FBCDE" w14:textId="58FC11A8"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78</w:t>
            </w:r>
          </w:p>
        </w:tc>
        <w:tc>
          <w:tcPr>
            <w:tcW w:w="1760" w:type="pct"/>
            <w:tcBorders>
              <w:top w:val="single" w:sz="4" w:space="0" w:color="auto"/>
              <w:left w:val="single" w:sz="4" w:space="0" w:color="auto"/>
              <w:bottom w:val="single" w:sz="4" w:space="0" w:color="auto"/>
              <w:right w:val="single" w:sz="4" w:space="0" w:color="auto"/>
            </w:tcBorders>
            <w:vAlign w:val="center"/>
          </w:tcPr>
          <w:p w14:paraId="326D6FCF" w14:textId="77777777" w:rsidR="00CD54B0" w:rsidRPr="001F52C7" w:rsidRDefault="00CD54B0">
            <w:pPr>
              <w:rPr>
                <w:rFonts w:ascii="Arial" w:hAnsi="Arial" w:cs="Arial"/>
                <w:b/>
                <w:bCs/>
                <w:color w:val="000000"/>
                <w:sz w:val="20"/>
                <w:highlight w:val="cyan"/>
              </w:rPr>
            </w:pPr>
            <w:r w:rsidRPr="001F52C7">
              <w:rPr>
                <w:rFonts w:ascii="Arial" w:hAnsi="Arial" w:cs="Arial"/>
                <w:b/>
                <w:bCs/>
                <w:color w:val="000000"/>
                <w:sz w:val="20"/>
                <w:highlight w:val="cyan"/>
              </w:rPr>
              <w:t xml:space="preserve">bosutinib, </w:t>
            </w:r>
            <w:r w:rsidRPr="001F52C7">
              <w:rPr>
                <w:rFonts w:ascii="Arial" w:hAnsi="Arial" w:cs="Arial"/>
                <w:color w:val="000000"/>
                <w:sz w:val="20"/>
                <w:highlight w:val="cyan"/>
              </w:rPr>
              <w:t>inotuzumab ozogamicin</w:t>
            </w:r>
            <w:r w:rsidRPr="001F52C7">
              <w:rPr>
                <w:rFonts w:ascii="Arial" w:hAnsi="Arial" w:cs="Arial"/>
                <w:b/>
                <w:bCs/>
                <w:color w:val="000000"/>
                <w:sz w:val="20"/>
                <w:highlight w:val="cyan"/>
              </w:rPr>
              <w:t xml:space="preserve"> </w:t>
            </w:r>
            <w:r w:rsidRPr="001F52C7">
              <w:rPr>
                <w:rFonts w:ascii="Arial" w:hAnsi="Arial" w:cs="Arial"/>
                <w:b/>
                <w:bCs/>
                <w:color w:val="C00000"/>
                <w:sz w:val="20"/>
                <w:highlight w:val="cyan"/>
              </w:rPr>
              <w:t>[SHOW IN US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B6725E7" w14:textId="6818B414"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F25D042" w14:textId="1D5135BB"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58B33670"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6E3C44F2"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78CE05F0"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0BA497F" w14:textId="463E36CF"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79</w:t>
            </w:r>
          </w:p>
        </w:tc>
        <w:tc>
          <w:tcPr>
            <w:tcW w:w="1760" w:type="pct"/>
            <w:tcBorders>
              <w:top w:val="single" w:sz="4" w:space="0" w:color="auto"/>
              <w:left w:val="single" w:sz="4" w:space="0" w:color="auto"/>
              <w:bottom w:val="single" w:sz="4" w:space="0" w:color="auto"/>
              <w:right w:val="single" w:sz="4" w:space="0" w:color="auto"/>
            </w:tcBorders>
            <w:vAlign w:val="center"/>
          </w:tcPr>
          <w:p w14:paraId="55A25212" w14:textId="30AD35EC" w:rsidR="00CD54B0" w:rsidRPr="001F52C7" w:rsidRDefault="00CD54B0">
            <w:pPr>
              <w:rPr>
                <w:rFonts w:ascii="Arial" w:hAnsi="Arial" w:cs="Arial"/>
                <w:b/>
                <w:bCs/>
                <w:color w:val="000000"/>
                <w:sz w:val="20"/>
                <w:highlight w:val="cyan"/>
              </w:rPr>
            </w:pPr>
            <w:r>
              <w:rPr>
                <w:rFonts w:ascii="Arial" w:hAnsi="Arial" w:cs="Arial"/>
                <w:b/>
                <w:bCs/>
                <w:color w:val="000000"/>
                <w:sz w:val="20"/>
                <w:highlight w:val="cyan"/>
              </w:rPr>
              <w:t>b</w:t>
            </w:r>
            <w:r w:rsidRPr="001F52C7">
              <w:rPr>
                <w:rFonts w:ascii="Arial" w:hAnsi="Arial" w:cs="Arial"/>
                <w:b/>
                <w:bCs/>
                <w:color w:val="000000"/>
                <w:sz w:val="20"/>
                <w:highlight w:val="cyan"/>
              </w:rPr>
              <w:t>osutinib</w:t>
            </w:r>
            <w:r>
              <w:rPr>
                <w:rFonts w:ascii="Arial" w:hAnsi="Arial" w:cs="Arial"/>
                <w:b/>
                <w:bCs/>
                <w:color w:val="000000"/>
                <w:sz w:val="20"/>
                <w:highlight w:val="cyan"/>
              </w:rPr>
              <w:t xml:space="preserve"> </w:t>
            </w:r>
            <w:r w:rsidR="00CA56AD" w:rsidRPr="001F52C7">
              <w:rPr>
                <w:rFonts w:ascii="Arial" w:hAnsi="Arial" w:cs="Arial"/>
                <w:color w:val="000000"/>
                <w:sz w:val="20"/>
                <w:highlight w:val="cyan"/>
              </w:rPr>
              <w:t>± steroid</w:t>
            </w:r>
            <w:r>
              <w:rPr>
                <w:rFonts w:ascii="Arial" w:hAnsi="Arial" w:cs="Arial"/>
                <w:b/>
                <w:bCs/>
                <w:color w:val="000000"/>
                <w:sz w:val="20"/>
                <w:highlight w:val="cyan"/>
              </w:rPr>
              <w:t xml:space="preserve"> </w:t>
            </w:r>
            <w:r w:rsidRPr="00680BBA">
              <w:rPr>
                <w:rFonts w:ascii="Arial" w:hAnsi="Arial" w:cs="Arial"/>
                <w:b/>
                <w:color w:val="C00000"/>
                <w:sz w:val="20"/>
                <w:highlight w:val="cyan"/>
              </w:rPr>
              <w:t>[SHOW IN US, EU, AND JP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F335A93" w14:textId="16C14AAB"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02691AC" w14:textId="4F8718FB"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62AF25E9"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44E3ED9"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27A890D7"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2C6B2D0" w14:textId="5A282D50"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80</w:t>
            </w:r>
          </w:p>
        </w:tc>
        <w:tc>
          <w:tcPr>
            <w:tcW w:w="1760" w:type="pct"/>
            <w:tcBorders>
              <w:top w:val="single" w:sz="4" w:space="0" w:color="auto"/>
              <w:left w:val="single" w:sz="4" w:space="0" w:color="auto"/>
              <w:bottom w:val="single" w:sz="4" w:space="0" w:color="auto"/>
              <w:right w:val="single" w:sz="4" w:space="0" w:color="auto"/>
            </w:tcBorders>
            <w:vAlign w:val="center"/>
          </w:tcPr>
          <w:p w14:paraId="6BC69B52" w14:textId="77777777" w:rsidR="00CD54B0" w:rsidRDefault="00CD54B0">
            <w:pPr>
              <w:rPr>
                <w:rFonts w:ascii="Arial" w:hAnsi="Arial" w:cs="Arial"/>
                <w:b/>
                <w:bCs/>
                <w:color w:val="000000"/>
                <w:sz w:val="20"/>
                <w:highlight w:val="cyan"/>
              </w:rPr>
            </w:pPr>
            <w:r>
              <w:rPr>
                <w:rFonts w:ascii="Arial" w:hAnsi="Arial" w:cs="Arial"/>
                <w:b/>
                <w:bCs/>
                <w:color w:val="000000"/>
                <w:sz w:val="20"/>
                <w:highlight w:val="cyan"/>
              </w:rPr>
              <w:t xml:space="preserve">flumatinib, </w:t>
            </w:r>
            <w:r w:rsidRPr="00A20605">
              <w:rPr>
                <w:rFonts w:ascii="Arial" w:hAnsi="Arial" w:cs="Arial"/>
                <w:color w:val="000000"/>
                <w:sz w:val="20"/>
                <w:highlight w:val="cyan"/>
              </w:rPr>
              <w:t>other chemotherapy</w:t>
            </w:r>
            <w:r>
              <w:rPr>
                <w:rFonts w:ascii="Arial" w:hAnsi="Arial" w:cs="Arial"/>
                <w:color w:val="000000"/>
                <w:sz w:val="20"/>
                <w:highlight w:val="cyan"/>
              </w:rPr>
              <w:t xml:space="preserve"> </w:t>
            </w:r>
            <w:r w:rsidRPr="00680BBA">
              <w:rPr>
                <w:rFonts w:ascii="Arial" w:hAnsi="Arial" w:cs="Arial"/>
                <w:b/>
                <w:color w:val="C00000"/>
                <w:sz w:val="20"/>
                <w:highlight w:val="cyan"/>
              </w:rPr>
              <w:t>[SHOW IN</w:t>
            </w:r>
            <w:r>
              <w:rPr>
                <w:rFonts w:ascii="Arial" w:hAnsi="Arial" w:cs="Arial"/>
                <w:b/>
                <w:color w:val="C00000"/>
                <w:sz w:val="20"/>
                <w:highlight w:val="cyan"/>
              </w:rPr>
              <w:t xml:space="preserve"> CN</w:t>
            </w:r>
            <w:r w:rsidRPr="00680BBA">
              <w:rPr>
                <w:rFonts w:ascii="Arial" w:hAnsi="Arial" w:cs="Arial"/>
                <w:b/>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vAlign w:val="center"/>
          </w:tcPr>
          <w:p w14:paraId="3D4176C0"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3757533"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C1DEA04"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42A74FAE"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r>
      <w:tr w:rsidR="00CD54B0" w:rsidRPr="001F52C7" w14:paraId="3A3B3215"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08C95EA7" w14:textId="2D386EFE"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81</w:t>
            </w:r>
          </w:p>
        </w:tc>
        <w:tc>
          <w:tcPr>
            <w:tcW w:w="1760" w:type="pct"/>
            <w:tcBorders>
              <w:top w:val="single" w:sz="4" w:space="0" w:color="auto"/>
              <w:left w:val="single" w:sz="4" w:space="0" w:color="auto"/>
              <w:bottom w:val="single" w:sz="4" w:space="0" w:color="auto"/>
              <w:right w:val="single" w:sz="4" w:space="0" w:color="auto"/>
            </w:tcBorders>
            <w:vAlign w:val="center"/>
          </w:tcPr>
          <w:p w14:paraId="3040D847" w14:textId="77777777" w:rsidR="00CD54B0" w:rsidRDefault="00CD54B0">
            <w:pPr>
              <w:rPr>
                <w:rFonts w:ascii="Arial" w:hAnsi="Arial" w:cs="Arial"/>
                <w:b/>
                <w:bCs/>
                <w:color w:val="000000"/>
                <w:sz w:val="20"/>
                <w:highlight w:val="cyan"/>
              </w:rPr>
            </w:pPr>
            <w:r>
              <w:rPr>
                <w:rFonts w:ascii="Arial" w:hAnsi="Arial" w:cs="Arial"/>
                <w:b/>
                <w:bCs/>
                <w:color w:val="000000"/>
                <w:sz w:val="20"/>
                <w:highlight w:val="cyan"/>
              </w:rPr>
              <w:t>flumatinib,</w:t>
            </w:r>
            <w:r w:rsidRPr="001F52C7">
              <w:rPr>
                <w:rFonts w:ascii="Arial" w:hAnsi="Arial" w:cs="Arial"/>
                <w:color w:val="000000"/>
                <w:sz w:val="20"/>
                <w:highlight w:val="cyan"/>
              </w:rPr>
              <w:t xml:space="preserve"> blinatumomab</w:t>
            </w:r>
            <w:r>
              <w:rPr>
                <w:rFonts w:ascii="Arial" w:hAnsi="Arial" w:cs="Arial"/>
                <w:color w:val="000000"/>
                <w:sz w:val="20"/>
                <w:highlight w:val="cyan"/>
              </w:rPr>
              <w:t xml:space="preserve"> </w:t>
            </w:r>
            <w:r w:rsidRPr="00680BBA">
              <w:rPr>
                <w:rFonts w:ascii="Arial" w:hAnsi="Arial" w:cs="Arial"/>
                <w:b/>
                <w:color w:val="C00000"/>
                <w:sz w:val="20"/>
                <w:highlight w:val="cyan"/>
              </w:rPr>
              <w:t>[SHOW IN</w:t>
            </w:r>
            <w:r>
              <w:rPr>
                <w:rFonts w:ascii="Arial" w:hAnsi="Arial" w:cs="Arial"/>
                <w:b/>
                <w:color w:val="C00000"/>
                <w:sz w:val="20"/>
                <w:highlight w:val="cyan"/>
              </w:rPr>
              <w:t xml:space="preserve"> CN</w:t>
            </w:r>
            <w:r w:rsidRPr="00680BBA">
              <w:rPr>
                <w:rFonts w:ascii="Arial" w:hAnsi="Arial" w:cs="Arial"/>
                <w:b/>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vAlign w:val="center"/>
          </w:tcPr>
          <w:p w14:paraId="42B5EAB1"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7F96C67"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6C09F09"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6A1DA28"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r>
      <w:tr w:rsidR="00CD54B0" w:rsidRPr="001F52C7" w14:paraId="2104199A"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0BFD2BB8" w14:textId="42CBA404"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82</w:t>
            </w:r>
          </w:p>
        </w:tc>
        <w:tc>
          <w:tcPr>
            <w:tcW w:w="1760" w:type="pct"/>
            <w:tcBorders>
              <w:top w:val="single" w:sz="4" w:space="0" w:color="auto"/>
              <w:left w:val="single" w:sz="4" w:space="0" w:color="auto"/>
              <w:bottom w:val="single" w:sz="4" w:space="0" w:color="auto"/>
              <w:right w:val="single" w:sz="4" w:space="0" w:color="auto"/>
            </w:tcBorders>
            <w:vAlign w:val="center"/>
          </w:tcPr>
          <w:p w14:paraId="0A82EE64" w14:textId="7FFA77BF" w:rsidR="00CD54B0" w:rsidRDefault="00CD54B0">
            <w:pPr>
              <w:rPr>
                <w:rFonts w:ascii="Arial" w:hAnsi="Arial" w:cs="Arial"/>
                <w:b/>
                <w:bCs/>
                <w:color w:val="000000"/>
                <w:sz w:val="20"/>
                <w:highlight w:val="cyan"/>
              </w:rPr>
            </w:pPr>
            <w:r>
              <w:rPr>
                <w:rFonts w:ascii="Arial" w:hAnsi="Arial" w:cs="Arial"/>
                <w:b/>
                <w:bCs/>
                <w:color w:val="000000"/>
                <w:sz w:val="20"/>
                <w:highlight w:val="cyan"/>
              </w:rPr>
              <w:t xml:space="preserve">flumatinib </w:t>
            </w:r>
            <w:r w:rsidR="00CA56AD" w:rsidRPr="001F52C7">
              <w:rPr>
                <w:rFonts w:ascii="Arial" w:hAnsi="Arial" w:cs="Arial"/>
                <w:color w:val="000000"/>
                <w:sz w:val="20"/>
                <w:highlight w:val="cyan"/>
              </w:rPr>
              <w:t>± steroid</w:t>
            </w:r>
            <w:r w:rsidR="00CA56AD" w:rsidRPr="001F52C7">
              <w:rPr>
                <w:rFonts w:ascii="Arial" w:hAnsi="Arial" w:cs="Arial"/>
                <w:sz w:val="20"/>
                <w:highlight w:val="cyan"/>
              </w:rPr>
              <w:t xml:space="preserve"> </w:t>
            </w:r>
            <w:r w:rsidRPr="00680BBA">
              <w:rPr>
                <w:rFonts w:ascii="Arial" w:hAnsi="Arial" w:cs="Arial"/>
                <w:b/>
                <w:color w:val="C00000"/>
                <w:sz w:val="20"/>
                <w:highlight w:val="cyan"/>
              </w:rPr>
              <w:t>[SHOW IN</w:t>
            </w:r>
            <w:r>
              <w:rPr>
                <w:rFonts w:ascii="Arial" w:hAnsi="Arial" w:cs="Arial"/>
                <w:b/>
                <w:color w:val="C00000"/>
                <w:sz w:val="20"/>
                <w:highlight w:val="cyan"/>
              </w:rPr>
              <w:t xml:space="preserve"> CN</w:t>
            </w:r>
            <w:r w:rsidRPr="00680BBA">
              <w:rPr>
                <w:rFonts w:ascii="Arial" w:hAnsi="Arial" w:cs="Arial"/>
                <w:b/>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vAlign w:val="center"/>
          </w:tcPr>
          <w:p w14:paraId="5C001CD0"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B5E3108"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78BAEBD"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4BB504C"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r>
      <w:tr w:rsidR="00CD54B0" w:rsidRPr="001F52C7" w14:paraId="2151960E"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556DFF2" w14:textId="140D3988"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83</w:t>
            </w:r>
          </w:p>
        </w:tc>
        <w:tc>
          <w:tcPr>
            <w:tcW w:w="1760" w:type="pct"/>
            <w:tcBorders>
              <w:top w:val="single" w:sz="4" w:space="0" w:color="auto"/>
              <w:left w:val="single" w:sz="4" w:space="0" w:color="auto"/>
              <w:bottom w:val="single" w:sz="4" w:space="0" w:color="auto"/>
              <w:right w:val="single" w:sz="4" w:space="0" w:color="auto"/>
            </w:tcBorders>
            <w:vAlign w:val="center"/>
          </w:tcPr>
          <w:p w14:paraId="60DA06D4" w14:textId="77777777" w:rsidR="00CD54B0" w:rsidRDefault="00CD54B0">
            <w:pPr>
              <w:rPr>
                <w:rFonts w:ascii="Arial" w:hAnsi="Arial" w:cs="Arial"/>
                <w:b/>
                <w:bCs/>
                <w:color w:val="000000"/>
                <w:sz w:val="20"/>
                <w:highlight w:val="cyan"/>
              </w:rPr>
            </w:pPr>
            <w:r>
              <w:rPr>
                <w:rFonts w:ascii="Arial" w:hAnsi="Arial" w:cs="Arial"/>
                <w:b/>
                <w:bCs/>
                <w:color w:val="000000"/>
                <w:sz w:val="20"/>
                <w:highlight w:val="cyan"/>
              </w:rPr>
              <w:t xml:space="preserve">olverembatinib, </w:t>
            </w:r>
            <w:r w:rsidRPr="00350F32">
              <w:rPr>
                <w:rFonts w:ascii="Arial" w:hAnsi="Arial" w:cs="Arial"/>
                <w:color w:val="000000"/>
                <w:sz w:val="20"/>
                <w:highlight w:val="cyan"/>
              </w:rPr>
              <w:t>other chemotherapy</w:t>
            </w:r>
            <w:r>
              <w:rPr>
                <w:rFonts w:ascii="Arial" w:hAnsi="Arial" w:cs="Arial"/>
                <w:b/>
                <w:bCs/>
                <w:color w:val="000000"/>
                <w:sz w:val="20"/>
                <w:highlight w:val="cyan"/>
              </w:rPr>
              <w:t xml:space="preserve"> </w:t>
            </w:r>
            <w:r w:rsidRPr="00680BBA">
              <w:rPr>
                <w:rFonts w:ascii="Arial" w:hAnsi="Arial" w:cs="Arial"/>
                <w:b/>
                <w:color w:val="C00000"/>
                <w:sz w:val="20"/>
                <w:highlight w:val="cyan"/>
              </w:rPr>
              <w:t>[SHOW IN</w:t>
            </w:r>
            <w:r>
              <w:rPr>
                <w:rFonts w:ascii="Arial" w:hAnsi="Arial" w:cs="Arial"/>
                <w:b/>
                <w:color w:val="C00000"/>
                <w:sz w:val="20"/>
                <w:highlight w:val="cyan"/>
              </w:rPr>
              <w:t xml:space="preserve"> CN</w:t>
            </w:r>
            <w:r w:rsidRPr="00680BBA">
              <w:rPr>
                <w:rFonts w:ascii="Arial" w:hAnsi="Arial" w:cs="Arial"/>
                <w:b/>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vAlign w:val="center"/>
          </w:tcPr>
          <w:p w14:paraId="2744CA89"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51AA33E"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9F54137"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0D39D98"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r>
      <w:tr w:rsidR="00CD54B0" w:rsidRPr="001F52C7" w14:paraId="7190B75E"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51F655A6" w14:textId="6B75E8AC"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84</w:t>
            </w:r>
          </w:p>
        </w:tc>
        <w:tc>
          <w:tcPr>
            <w:tcW w:w="1760" w:type="pct"/>
            <w:tcBorders>
              <w:top w:val="single" w:sz="4" w:space="0" w:color="auto"/>
              <w:left w:val="single" w:sz="4" w:space="0" w:color="auto"/>
              <w:bottom w:val="single" w:sz="4" w:space="0" w:color="auto"/>
              <w:right w:val="single" w:sz="4" w:space="0" w:color="auto"/>
            </w:tcBorders>
            <w:vAlign w:val="center"/>
          </w:tcPr>
          <w:p w14:paraId="7240B4D7" w14:textId="75546D5C" w:rsidR="00CD54B0" w:rsidRDefault="00CD54B0">
            <w:pPr>
              <w:rPr>
                <w:rFonts w:ascii="Arial" w:hAnsi="Arial" w:cs="Arial"/>
                <w:b/>
                <w:bCs/>
                <w:color w:val="000000"/>
                <w:sz w:val="20"/>
                <w:highlight w:val="cyan"/>
              </w:rPr>
            </w:pPr>
            <w:r>
              <w:rPr>
                <w:rFonts w:ascii="Arial" w:hAnsi="Arial" w:cs="Arial"/>
                <w:b/>
                <w:bCs/>
                <w:color w:val="000000"/>
                <w:sz w:val="20"/>
                <w:highlight w:val="cyan"/>
              </w:rPr>
              <w:t>olverembatin</w:t>
            </w:r>
            <w:r w:rsidR="00176E55">
              <w:rPr>
                <w:rFonts w:ascii="Arial" w:hAnsi="Arial" w:cs="Arial"/>
                <w:b/>
                <w:bCs/>
                <w:color w:val="000000"/>
                <w:sz w:val="20"/>
                <w:highlight w:val="cyan"/>
              </w:rPr>
              <w:t>i</w:t>
            </w:r>
            <w:r>
              <w:rPr>
                <w:rFonts w:ascii="Arial" w:hAnsi="Arial" w:cs="Arial"/>
                <w:b/>
                <w:bCs/>
                <w:color w:val="000000"/>
                <w:sz w:val="20"/>
                <w:highlight w:val="cyan"/>
              </w:rPr>
              <w:t xml:space="preserve">b, </w:t>
            </w:r>
            <w:r w:rsidRPr="00350F32">
              <w:rPr>
                <w:rFonts w:ascii="Arial" w:hAnsi="Arial" w:cs="Arial"/>
                <w:color w:val="000000"/>
                <w:sz w:val="20"/>
                <w:highlight w:val="cyan"/>
              </w:rPr>
              <w:t>blinatumomab</w:t>
            </w:r>
            <w:r>
              <w:rPr>
                <w:rFonts w:ascii="Arial" w:hAnsi="Arial" w:cs="Arial"/>
                <w:b/>
                <w:bCs/>
                <w:color w:val="000000"/>
                <w:sz w:val="20"/>
                <w:highlight w:val="cyan"/>
              </w:rPr>
              <w:t xml:space="preserve"> </w:t>
            </w:r>
            <w:r w:rsidRPr="00680BBA">
              <w:rPr>
                <w:rFonts w:ascii="Arial" w:hAnsi="Arial" w:cs="Arial"/>
                <w:b/>
                <w:color w:val="C00000"/>
                <w:sz w:val="20"/>
                <w:highlight w:val="cyan"/>
              </w:rPr>
              <w:t>[SHOW IN</w:t>
            </w:r>
            <w:r>
              <w:rPr>
                <w:rFonts w:ascii="Arial" w:hAnsi="Arial" w:cs="Arial"/>
                <w:b/>
                <w:color w:val="C00000"/>
                <w:sz w:val="20"/>
                <w:highlight w:val="cyan"/>
              </w:rPr>
              <w:t xml:space="preserve"> CN</w:t>
            </w:r>
            <w:r w:rsidRPr="00680BBA">
              <w:rPr>
                <w:rFonts w:ascii="Arial" w:hAnsi="Arial" w:cs="Arial"/>
                <w:b/>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vAlign w:val="center"/>
          </w:tcPr>
          <w:p w14:paraId="37669FC1"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70B8E7E"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16680BF"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2465D45D"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r>
      <w:tr w:rsidR="00CD54B0" w:rsidRPr="001F52C7" w14:paraId="3BED0CB6"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57D78B35" w14:textId="39CA924F"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85</w:t>
            </w:r>
          </w:p>
        </w:tc>
        <w:tc>
          <w:tcPr>
            <w:tcW w:w="1760" w:type="pct"/>
            <w:tcBorders>
              <w:top w:val="single" w:sz="4" w:space="0" w:color="auto"/>
              <w:left w:val="single" w:sz="4" w:space="0" w:color="auto"/>
              <w:bottom w:val="single" w:sz="4" w:space="0" w:color="auto"/>
              <w:right w:val="single" w:sz="4" w:space="0" w:color="auto"/>
            </w:tcBorders>
            <w:vAlign w:val="center"/>
          </w:tcPr>
          <w:p w14:paraId="0304460D" w14:textId="46D0D27F" w:rsidR="00CD54B0" w:rsidRDefault="00CD54B0">
            <w:pPr>
              <w:rPr>
                <w:rFonts w:ascii="Arial" w:hAnsi="Arial" w:cs="Arial"/>
                <w:b/>
                <w:bCs/>
                <w:color w:val="000000"/>
                <w:sz w:val="20"/>
                <w:highlight w:val="cyan"/>
              </w:rPr>
            </w:pPr>
            <w:r>
              <w:rPr>
                <w:rFonts w:ascii="Arial" w:hAnsi="Arial" w:cs="Arial"/>
                <w:b/>
                <w:bCs/>
                <w:color w:val="000000"/>
                <w:sz w:val="20"/>
                <w:highlight w:val="cyan"/>
              </w:rPr>
              <w:t xml:space="preserve">olverembatinib </w:t>
            </w:r>
            <w:r w:rsidR="00CA56AD" w:rsidRPr="001F52C7">
              <w:rPr>
                <w:rFonts w:ascii="Arial" w:hAnsi="Arial" w:cs="Arial"/>
                <w:color w:val="000000"/>
                <w:sz w:val="20"/>
                <w:highlight w:val="cyan"/>
              </w:rPr>
              <w:t>± steroid</w:t>
            </w:r>
            <w:r w:rsidR="00CA56AD" w:rsidRPr="001F52C7">
              <w:rPr>
                <w:rFonts w:ascii="Arial" w:hAnsi="Arial" w:cs="Arial"/>
                <w:sz w:val="20"/>
                <w:highlight w:val="cyan"/>
              </w:rPr>
              <w:t xml:space="preserve"> </w:t>
            </w:r>
            <w:r w:rsidRPr="00680BBA">
              <w:rPr>
                <w:rFonts w:ascii="Arial" w:hAnsi="Arial" w:cs="Arial"/>
                <w:b/>
                <w:color w:val="C00000"/>
                <w:sz w:val="20"/>
                <w:highlight w:val="cyan"/>
              </w:rPr>
              <w:t>[SHOW IN</w:t>
            </w:r>
            <w:r>
              <w:rPr>
                <w:rFonts w:ascii="Arial" w:hAnsi="Arial" w:cs="Arial"/>
                <w:b/>
                <w:color w:val="C00000"/>
                <w:sz w:val="20"/>
                <w:highlight w:val="cyan"/>
              </w:rPr>
              <w:t xml:space="preserve"> CN</w:t>
            </w:r>
            <w:r w:rsidRPr="00680BBA">
              <w:rPr>
                <w:rFonts w:ascii="Arial" w:hAnsi="Arial" w:cs="Arial"/>
                <w:b/>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vAlign w:val="center"/>
          </w:tcPr>
          <w:p w14:paraId="56001360"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5BF41B9F"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3ED49A1F"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D297EA9" w14:textId="77777777" w:rsidR="00CD54B0" w:rsidRPr="001F52C7" w:rsidRDefault="00CD54B0">
            <w:pPr>
              <w:spacing w:before="60" w:after="60"/>
              <w:jc w:val="center"/>
              <w:rPr>
                <w:rFonts w:ascii="Arial" w:hAnsi="Arial" w:cs="Arial"/>
                <w:sz w:val="20"/>
                <w:highlight w:val="cyan"/>
              </w:rPr>
            </w:pPr>
            <w:r>
              <w:rPr>
                <w:rFonts w:ascii="Arial" w:hAnsi="Arial" w:cs="Arial"/>
                <w:sz w:val="20"/>
                <w:highlight w:val="cyan"/>
              </w:rPr>
              <w:t>#</w:t>
            </w:r>
          </w:p>
        </w:tc>
      </w:tr>
      <w:tr w:rsidR="00CD54B0" w:rsidRPr="001F52C7" w14:paraId="6DBE55AD" w14:textId="77777777" w:rsidTr="00462788">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100D6A93" w14:textId="77777777"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Other targeted therapy</w:t>
            </w:r>
          </w:p>
        </w:tc>
      </w:tr>
      <w:tr w:rsidR="00CD54B0" w:rsidRPr="001F52C7" w14:paraId="5E7F7351"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9E9CA9B" w14:textId="774CC61B"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86</w:t>
            </w:r>
          </w:p>
        </w:tc>
        <w:tc>
          <w:tcPr>
            <w:tcW w:w="1760" w:type="pct"/>
            <w:tcBorders>
              <w:top w:val="single" w:sz="4" w:space="0" w:color="auto"/>
              <w:left w:val="single" w:sz="4" w:space="0" w:color="auto"/>
              <w:bottom w:val="single" w:sz="4" w:space="0" w:color="auto"/>
              <w:right w:val="single" w:sz="4" w:space="0" w:color="auto"/>
            </w:tcBorders>
            <w:vAlign w:val="center"/>
          </w:tcPr>
          <w:p w14:paraId="590E606B" w14:textId="77777777" w:rsidR="00CD54B0" w:rsidRPr="001F52C7" w:rsidRDefault="00CD54B0">
            <w:pPr>
              <w:rPr>
                <w:rFonts w:ascii="Arial" w:hAnsi="Arial" w:cs="Arial"/>
                <w:color w:val="000000"/>
                <w:sz w:val="20"/>
                <w:highlight w:val="cyan"/>
              </w:rPr>
            </w:pPr>
            <w:r>
              <w:rPr>
                <w:rFonts w:ascii="Arial" w:hAnsi="Arial" w:cs="Arial"/>
                <w:color w:val="000000"/>
                <w:sz w:val="20"/>
                <w:highlight w:val="cyan"/>
              </w:rPr>
              <w:t>b</w:t>
            </w:r>
            <w:r w:rsidRPr="001F52C7">
              <w:rPr>
                <w:rFonts w:ascii="Arial" w:hAnsi="Arial" w:cs="Arial"/>
                <w:color w:val="000000"/>
                <w:sz w:val="20"/>
                <w:highlight w:val="cyan"/>
              </w:rPr>
              <w:t>linatumomab</w:t>
            </w:r>
            <w:r>
              <w:rPr>
                <w:rFonts w:ascii="Arial" w:hAnsi="Arial" w:cs="Arial"/>
                <w:color w:val="000000"/>
                <w:sz w:val="20"/>
                <w:highlight w:val="cyan"/>
              </w:rPr>
              <w:t xml:space="preserve"> </w:t>
            </w:r>
            <w:r w:rsidRPr="001F52C7">
              <w:rPr>
                <w:rFonts w:ascii="Arial" w:hAnsi="Arial" w:cs="Arial"/>
                <w:b/>
                <w:bCs/>
                <w:color w:val="C00000"/>
                <w:sz w:val="20"/>
                <w:highlight w:val="cyan"/>
              </w:rPr>
              <w:t>[SHOW IN US</w:t>
            </w:r>
            <w:r>
              <w:rPr>
                <w:rFonts w:ascii="Arial" w:hAnsi="Arial" w:cs="Arial"/>
                <w:b/>
                <w:bCs/>
                <w:color w:val="C00000"/>
                <w:sz w:val="20"/>
                <w:highlight w:val="cyan"/>
              </w:rPr>
              <w:t>, CN</w:t>
            </w:r>
            <w:r w:rsidRPr="001F52C7">
              <w:rPr>
                <w:rFonts w:ascii="Arial" w:hAnsi="Arial" w:cs="Arial"/>
                <w:b/>
                <w:bCs/>
                <w:color w:val="C00000"/>
                <w:sz w:val="20"/>
                <w:highlight w:val="cyan"/>
              </w:rPr>
              <w:t xml:space="preserve">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795C6FC" w14:textId="0CD62B0E"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7FF6A6A" w14:textId="0F3E71B6"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4CA25F8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C3814B7"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3D4974BD"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5A77C52A" w14:textId="0AA48077" w:rsidR="00CD54B0" w:rsidRPr="001F52C7" w:rsidRDefault="00813FBB">
            <w:pPr>
              <w:jc w:val="center"/>
              <w:rPr>
                <w:rFonts w:ascii="Arial" w:hAnsi="Arial" w:cs="Arial"/>
                <w:color w:val="000000"/>
                <w:sz w:val="20"/>
                <w:highlight w:val="cyan"/>
              </w:rPr>
            </w:pPr>
            <w:r>
              <w:rPr>
                <w:rFonts w:ascii="Arial" w:hAnsi="Arial" w:cs="Arial"/>
                <w:color w:val="000000"/>
                <w:sz w:val="20"/>
                <w:highlight w:val="cyan"/>
              </w:rPr>
              <w:t>87</w:t>
            </w:r>
          </w:p>
        </w:tc>
        <w:tc>
          <w:tcPr>
            <w:tcW w:w="1760" w:type="pct"/>
            <w:tcBorders>
              <w:top w:val="single" w:sz="4" w:space="0" w:color="auto"/>
              <w:left w:val="single" w:sz="4" w:space="0" w:color="auto"/>
              <w:bottom w:val="single" w:sz="4" w:space="0" w:color="auto"/>
              <w:right w:val="single" w:sz="4" w:space="0" w:color="auto"/>
            </w:tcBorders>
            <w:vAlign w:val="center"/>
          </w:tcPr>
          <w:p w14:paraId="3FD3B4D3" w14:textId="77777777" w:rsidR="00CD54B0" w:rsidRPr="001F52C7" w:rsidRDefault="00CD54B0">
            <w:pPr>
              <w:rPr>
                <w:rFonts w:ascii="Arial" w:hAnsi="Arial" w:cs="Arial"/>
                <w:color w:val="000000"/>
                <w:sz w:val="20"/>
                <w:highlight w:val="cyan"/>
              </w:rPr>
            </w:pPr>
            <w:r w:rsidRPr="001F52C7">
              <w:rPr>
                <w:rFonts w:ascii="Arial" w:hAnsi="Arial" w:cs="Arial"/>
                <w:color w:val="000000"/>
                <w:sz w:val="20"/>
                <w:highlight w:val="cyan"/>
              </w:rPr>
              <w:t xml:space="preserve">inotuzumab ozogamicin </w:t>
            </w:r>
            <w:r w:rsidRPr="001F52C7">
              <w:rPr>
                <w:rFonts w:ascii="Arial" w:hAnsi="Arial" w:cs="Arial"/>
                <w:b/>
                <w:bCs/>
                <w:color w:val="C00000"/>
                <w:sz w:val="20"/>
                <w:highlight w:val="cyan"/>
              </w:rPr>
              <w:t>[SHOW IN US ONLY]</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7CCD0F4" w14:textId="463E3BF8"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778F35D" w14:textId="699CFA61" w:rsidR="00CD54B0" w:rsidRPr="001F52C7"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43" w:type="pct"/>
            <w:tcBorders>
              <w:top w:val="single" w:sz="4" w:space="0" w:color="auto"/>
              <w:left w:val="single" w:sz="4" w:space="0" w:color="auto"/>
              <w:bottom w:val="single" w:sz="4" w:space="0" w:color="auto"/>
              <w:right w:val="single" w:sz="4" w:space="0" w:color="auto"/>
            </w:tcBorders>
            <w:vAlign w:val="center"/>
          </w:tcPr>
          <w:p w14:paraId="061CFEA5"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2161BAD6"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7CF558C3" w14:textId="77777777" w:rsidTr="00462788">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46105E10" w14:textId="4D41962A" w:rsidR="00CD54B0" w:rsidRPr="001F52C7" w:rsidRDefault="00CD54B0">
            <w:pPr>
              <w:spacing w:before="60" w:after="60"/>
              <w:jc w:val="center"/>
              <w:rPr>
                <w:rFonts w:ascii="Arial" w:hAnsi="Arial" w:cs="Arial"/>
                <w:b/>
                <w:bCs/>
                <w:sz w:val="20"/>
                <w:highlight w:val="cyan"/>
              </w:rPr>
            </w:pPr>
            <w:r w:rsidRPr="001F52C7">
              <w:rPr>
                <w:rFonts w:ascii="Arial" w:hAnsi="Arial" w:cs="Arial"/>
                <w:b/>
                <w:bCs/>
                <w:sz w:val="20"/>
                <w:highlight w:val="cyan"/>
              </w:rPr>
              <w:t xml:space="preserve">Other consolidation </w:t>
            </w:r>
            <w:r w:rsidR="00960961" w:rsidRPr="00960961">
              <w:rPr>
                <w:rFonts w:ascii="Arial" w:hAnsi="Arial" w:cs="Arial"/>
                <w:b/>
                <w:bCs/>
                <w:sz w:val="20"/>
                <w:highlight w:val="green"/>
              </w:rPr>
              <w:t>/ intensification</w:t>
            </w:r>
            <w:r w:rsidR="00960961" w:rsidRPr="001F52C7">
              <w:rPr>
                <w:rFonts w:ascii="Arial" w:hAnsi="Arial" w:cs="Arial"/>
                <w:b/>
                <w:bCs/>
                <w:sz w:val="20"/>
                <w:highlight w:val="cyan"/>
              </w:rPr>
              <w:t xml:space="preserve"> </w:t>
            </w:r>
            <w:r w:rsidRPr="001F52C7">
              <w:rPr>
                <w:rFonts w:ascii="Arial" w:hAnsi="Arial" w:cs="Arial"/>
                <w:b/>
                <w:bCs/>
                <w:sz w:val="20"/>
                <w:highlight w:val="cyan"/>
              </w:rPr>
              <w:t>regimen</w:t>
            </w:r>
          </w:p>
        </w:tc>
      </w:tr>
      <w:tr w:rsidR="00CD54B0" w:rsidRPr="001F52C7" w14:paraId="0FD81B63" w14:textId="77777777" w:rsidTr="00462788">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6B5B1F95" w14:textId="4B59F673" w:rsidR="00CD54B0" w:rsidRPr="001F52C7" w:rsidRDefault="00813FBB">
            <w:pPr>
              <w:jc w:val="center"/>
              <w:rPr>
                <w:rFonts w:ascii="Arial" w:hAnsi="Arial" w:cs="Arial"/>
                <w:sz w:val="20"/>
                <w:highlight w:val="cyan"/>
              </w:rPr>
            </w:pPr>
            <w:r>
              <w:rPr>
                <w:rFonts w:ascii="Arial" w:hAnsi="Arial" w:cs="Arial"/>
                <w:sz w:val="20"/>
                <w:highlight w:val="cyan"/>
              </w:rPr>
              <w:t>88</w:t>
            </w:r>
          </w:p>
        </w:tc>
        <w:tc>
          <w:tcPr>
            <w:tcW w:w="1760" w:type="pct"/>
            <w:tcBorders>
              <w:top w:val="single" w:sz="4" w:space="0" w:color="auto"/>
              <w:left w:val="single" w:sz="4" w:space="0" w:color="auto"/>
              <w:bottom w:val="single" w:sz="4" w:space="0" w:color="auto"/>
              <w:right w:val="single" w:sz="4" w:space="0" w:color="auto"/>
            </w:tcBorders>
            <w:vAlign w:val="center"/>
          </w:tcPr>
          <w:p w14:paraId="21D782F4" w14:textId="77777777" w:rsidR="00CD54B0" w:rsidRPr="001F52C7" w:rsidRDefault="00CD54B0">
            <w:pPr>
              <w:rPr>
                <w:rFonts w:ascii="Arial" w:hAnsi="Arial" w:cs="Arial"/>
                <w:sz w:val="20"/>
                <w:highlight w:val="cyan"/>
              </w:rPr>
            </w:pPr>
            <w:r w:rsidRPr="001F52C7">
              <w:rPr>
                <w:rFonts w:ascii="Arial" w:hAnsi="Arial" w:cs="Arial"/>
                <w:sz w:val="20"/>
                <w:highlight w:val="cyan"/>
              </w:rPr>
              <w:t xml:space="preserve">Other chemotherapy regimen </w:t>
            </w:r>
          </w:p>
        </w:tc>
        <w:tc>
          <w:tcPr>
            <w:tcW w:w="743" w:type="pct"/>
            <w:tcBorders>
              <w:top w:val="single" w:sz="4" w:space="0" w:color="auto"/>
              <w:left w:val="single" w:sz="4" w:space="0" w:color="auto"/>
              <w:bottom w:val="single" w:sz="4" w:space="0" w:color="auto"/>
              <w:right w:val="single" w:sz="4" w:space="0" w:color="auto"/>
            </w:tcBorders>
            <w:vAlign w:val="center"/>
          </w:tcPr>
          <w:p w14:paraId="63C78CCD"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79717D38"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11DDCB00"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tcPr>
          <w:p w14:paraId="04C18A02"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0277F210" w14:textId="77777777" w:rsidTr="00462788">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709F6254" w14:textId="77777777" w:rsidR="00CD54B0" w:rsidRPr="001F52C7" w:rsidRDefault="00CD54B0">
            <w:pPr>
              <w:tabs>
                <w:tab w:val="right" w:pos="3960"/>
              </w:tabs>
              <w:spacing w:before="120" w:after="60"/>
              <w:jc w:val="center"/>
              <w:rPr>
                <w:rFonts w:ascii="Arial" w:hAnsi="Arial" w:cs="Arial"/>
                <w:sz w:val="20"/>
                <w:highlight w:val="cyan"/>
              </w:rPr>
            </w:pPr>
            <w:r w:rsidRPr="001F52C7">
              <w:rPr>
                <w:rFonts w:ascii="Arial" w:hAnsi="Arial" w:cs="Arial"/>
                <w:sz w:val="20"/>
                <w:highlight w:val="cyan"/>
              </w:rPr>
              <w:t>96</w:t>
            </w:r>
          </w:p>
        </w:tc>
        <w:tc>
          <w:tcPr>
            <w:tcW w:w="1760" w:type="pct"/>
            <w:tcBorders>
              <w:top w:val="single" w:sz="4" w:space="0" w:color="auto"/>
              <w:left w:val="single" w:sz="4" w:space="0" w:color="auto"/>
              <w:bottom w:val="single" w:sz="4" w:space="0" w:color="auto"/>
              <w:right w:val="single" w:sz="4" w:space="0" w:color="auto"/>
            </w:tcBorders>
            <w:hideMark/>
          </w:tcPr>
          <w:p w14:paraId="2D8C27A7" w14:textId="77777777" w:rsidR="00CD54B0" w:rsidRPr="001F52C7" w:rsidRDefault="00CD54B0">
            <w:pPr>
              <w:tabs>
                <w:tab w:val="right" w:pos="3960"/>
              </w:tabs>
              <w:spacing w:before="120" w:after="60"/>
              <w:rPr>
                <w:rFonts w:ascii="Arial" w:hAnsi="Arial" w:cs="Arial"/>
                <w:sz w:val="20"/>
                <w:highlight w:val="cyan"/>
              </w:rPr>
            </w:pPr>
            <w:r w:rsidRPr="001F52C7">
              <w:rPr>
                <w:rFonts w:ascii="Arial" w:hAnsi="Arial" w:cs="Arial"/>
                <w:sz w:val="20"/>
                <w:highlight w:val="cyan"/>
              </w:rPr>
              <w:t xml:space="preserve">Investigational Drug (Clinical Trial) </w:t>
            </w:r>
          </w:p>
        </w:tc>
        <w:tc>
          <w:tcPr>
            <w:tcW w:w="743" w:type="pct"/>
            <w:tcBorders>
              <w:top w:val="single" w:sz="4" w:space="0" w:color="auto"/>
              <w:left w:val="single" w:sz="4" w:space="0" w:color="auto"/>
              <w:bottom w:val="single" w:sz="4" w:space="0" w:color="auto"/>
              <w:right w:val="single" w:sz="4" w:space="0" w:color="auto"/>
            </w:tcBorders>
            <w:vAlign w:val="center"/>
            <w:hideMark/>
          </w:tcPr>
          <w:p w14:paraId="74DA0450" w14:textId="77777777" w:rsidR="00CD54B0" w:rsidRPr="001F52C7" w:rsidRDefault="00CD54B0">
            <w:pPr>
              <w:spacing w:before="60" w:after="60"/>
              <w:jc w:val="center"/>
              <w:rPr>
                <w:rFonts w:ascii="Arial" w:hAnsi="Arial" w:cs="Arial"/>
                <w:color w:val="FF0000"/>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AE45850" w14:textId="77777777" w:rsidR="00CD54B0" w:rsidRPr="001F52C7" w:rsidRDefault="00CD54B0">
            <w:pPr>
              <w:spacing w:before="60" w:after="60"/>
              <w:jc w:val="center"/>
              <w:rPr>
                <w:rFonts w:ascii="Arial" w:hAnsi="Arial" w:cs="Arial"/>
                <w:color w:val="FF0000"/>
                <w:sz w:val="20"/>
                <w:highlight w:val="cyan"/>
              </w:rPr>
            </w:pPr>
            <w:r w:rsidRPr="00F24E49">
              <w:rPr>
                <w:rFonts w:ascii="Arial" w:hAnsi="Arial" w:cs="Arial"/>
                <w:b/>
                <w:color w:val="C00000"/>
                <w:sz w:val="20"/>
                <w:highlight w:val="cyan"/>
              </w:rPr>
              <w:t>MASKED</w:t>
            </w:r>
          </w:p>
        </w:tc>
        <w:tc>
          <w:tcPr>
            <w:tcW w:w="743" w:type="pct"/>
            <w:tcBorders>
              <w:top w:val="single" w:sz="4" w:space="0" w:color="auto"/>
              <w:left w:val="single" w:sz="4" w:space="0" w:color="auto"/>
              <w:bottom w:val="single" w:sz="4" w:space="0" w:color="auto"/>
              <w:right w:val="single" w:sz="4" w:space="0" w:color="auto"/>
            </w:tcBorders>
            <w:vAlign w:val="center"/>
            <w:hideMark/>
          </w:tcPr>
          <w:p w14:paraId="551CDA97" w14:textId="77777777" w:rsidR="00CD54B0" w:rsidRPr="001F52C7" w:rsidRDefault="00CD54B0">
            <w:pPr>
              <w:spacing w:before="60" w:after="60"/>
              <w:jc w:val="center"/>
              <w:rPr>
                <w:rFonts w:ascii="Arial" w:hAnsi="Arial" w:cs="Arial"/>
                <w:color w:val="FF0000"/>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EFAB17D" w14:textId="77777777" w:rsidR="00CD54B0" w:rsidRPr="001F52C7" w:rsidRDefault="00CD54B0">
            <w:pPr>
              <w:spacing w:before="60" w:after="60"/>
              <w:jc w:val="center"/>
              <w:rPr>
                <w:rFonts w:ascii="Arial" w:hAnsi="Arial" w:cs="Arial"/>
                <w:sz w:val="20"/>
                <w:highlight w:val="cyan"/>
              </w:rPr>
            </w:pPr>
            <w:r w:rsidRPr="00F24E49">
              <w:rPr>
                <w:rFonts w:ascii="Arial" w:hAnsi="Arial" w:cs="Arial"/>
                <w:b/>
                <w:color w:val="C00000"/>
                <w:sz w:val="20"/>
                <w:highlight w:val="cyan"/>
              </w:rPr>
              <w:t>MASKED</w:t>
            </w:r>
          </w:p>
        </w:tc>
      </w:tr>
      <w:tr w:rsidR="00CD54B0" w:rsidRPr="001F52C7" w14:paraId="3D6549B6" w14:textId="77777777" w:rsidTr="00462788">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4E8E07A2" w14:textId="77777777" w:rsidR="00CD54B0" w:rsidRPr="001F52C7" w:rsidRDefault="00CD54B0">
            <w:pPr>
              <w:tabs>
                <w:tab w:val="right" w:pos="3960"/>
              </w:tabs>
              <w:spacing w:before="120" w:after="60"/>
              <w:jc w:val="center"/>
              <w:rPr>
                <w:rFonts w:ascii="Arial" w:hAnsi="Arial" w:cs="Arial"/>
                <w:sz w:val="20"/>
                <w:highlight w:val="cyan"/>
              </w:rPr>
            </w:pPr>
            <w:r w:rsidRPr="001F52C7">
              <w:rPr>
                <w:rFonts w:ascii="Arial" w:hAnsi="Arial" w:cs="Arial"/>
                <w:sz w:val="20"/>
                <w:highlight w:val="cyan"/>
              </w:rPr>
              <w:t>97</w:t>
            </w:r>
          </w:p>
        </w:tc>
        <w:tc>
          <w:tcPr>
            <w:tcW w:w="1760" w:type="pct"/>
            <w:tcBorders>
              <w:top w:val="single" w:sz="4" w:space="0" w:color="auto"/>
              <w:left w:val="single" w:sz="4" w:space="0" w:color="auto"/>
              <w:bottom w:val="single" w:sz="4" w:space="0" w:color="auto"/>
              <w:right w:val="single" w:sz="4" w:space="0" w:color="auto"/>
            </w:tcBorders>
            <w:vAlign w:val="center"/>
            <w:hideMark/>
          </w:tcPr>
          <w:p w14:paraId="39C7B80F" w14:textId="77777777" w:rsidR="00CD54B0" w:rsidRPr="001F52C7" w:rsidRDefault="00CD54B0">
            <w:pPr>
              <w:tabs>
                <w:tab w:val="right" w:pos="3960"/>
              </w:tabs>
              <w:spacing w:before="120" w:after="60"/>
              <w:rPr>
                <w:rFonts w:ascii="Arial" w:hAnsi="Arial" w:cs="Arial"/>
                <w:sz w:val="20"/>
                <w:highlight w:val="cyan"/>
              </w:rPr>
            </w:pPr>
            <w:r w:rsidRPr="001F52C7">
              <w:rPr>
                <w:rFonts w:ascii="Arial" w:hAnsi="Arial" w:cs="Arial"/>
                <w:sz w:val="20"/>
                <w:highlight w:val="cyan"/>
              </w:rPr>
              <w:t>Other regimen</w:t>
            </w:r>
            <w:r w:rsidRPr="001F52C7">
              <w:rPr>
                <w:rFonts w:ascii="Arial" w:hAnsi="Arial" w:cs="Arial"/>
                <w:i/>
                <w:sz w:val="20"/>
                <w:highlight w:val="cyan"/>
              </w:rPr>
              <w:t xml:space="preserve"> </w:t>
            </w:r>
            <w:r w:rsidRPr="001F52C7">
              <w:rPr>
                <w:rFonts w:ascii="Arial" w:hAnsi="Arial" w:cs="Arial"/>
                <w:b/>
                <w:color w:val="C00000"/>
                <w:sz w:val="20"/>
                <w:highlight w:val="cyan"/>
              </w:rPr>
              <w:t>[SPECIFY]</w:t>
            </w:r>
          </w:p>
        </w:tc>
        <w:tc>
          <w:tcPr>
            <w:tcW w:w="743" w:type="pct"/>
            <w:tcBorders>
              <w:top w:val="single" w:sz="4" w:space="0" w:color="auto"/>
              <w:left w:val="single" w:sz="4" w:space="0" w:color="auto"/>
              <w:bottom w:val="single" w:sz="4" w:space="0" w:color="auto"/>
              <w:right w:val="single" w:sz="4" w:space="0" w:color="auto"/>
            </w:tcBorders>
            <w:vAlign w:val="center"/>
            <w:hideMark/>
          </w:tcPr>
          <w:p w14:paraId="3DECD8A3" w14:textId="77777777" w:rsidR="00CD54B0" w:rsidRPr="001F52C7" w:rsidRDefault="00CD54B0">
            <w:pPr>
              <w:spacing w:before="60" w:after="60"/>
              <w:jc w:val="center"/>
              <w:rPr>
                <w:rFonts w:ascii="Arial" w:hAnsi="Arial" w:cs="Arial"/>
                <w:color w:val="FF0000"/>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423FC01A" w14:textId="77777777" w:rsidR="00CD54B0" w:rsidRPr="001F52C7" w:rsidRDefault="00CD54B0">
            <w:pPr>
              <w:spacing w:before="60" w:after="60"/>
              <w:jc w:val="center"/>
              <w:rPr>
                <w:rFonts w:ascii="Arial" w:hAnsi="Arial" w:cs="Arial"/>
                <w:color w:val="FF0000"/>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22B98BF3" w14:textId="77777777" w:rsidR="00CD54B0" w:rsidRPr="001F52C7" w:rsidRDefault="00CD54B0">
            <w:pPr>
              <w:spacing w:before="60" w:after="60"/>
              <w:jc w:val="center"/>
              <w:rPr>
                <w:rFonts w:ascii="Arial" w:hAnsi="Arial" w:cs="Arial"/>
                <w:color w:val="FF0000"/>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433AAF56"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2241CFAB" w14:textId="77777777" w:rsidTr="00462788">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71C9B24A" w14:textId="77777777" w:rsidR="00CD54B0" w:rsidRPr="001F52C7" w:rsidRDefault="00CD54B0">
            <w:pPr>
              <w:tabs>
                <w:tab w:val="right" w:pos="3960"/>
              </w:tabs>
              <w:spacing w:before="120" w:after="60"/>
              <w:jc w:val="center"/>
              <w:rPr>
                <w:rFonts w:ascii="Arial" w:hAnsi="Arial" w:cs="Arial"/>
                <w:sz w:val="20"/>
                <w:highlight w:val="cyan"/>
              </w:rPr>
            </w:pPr>
            <w:r w:rsidRPr="001F52C7">
              <w:rPr>
                <w:rFonts w:ascii="Arial" w:hAnsi="Arial" w:cs="Arial"/>
                <w:sz w:val="20"/>
                <w:highlight w:val="cyan"/>
              </w:rPr>
              <w:t>98</w:t>
            </w:r>
          </w:p>
        </w:tc>
        <w:tc>
          <w:tcPr>
            <w:tcW w:w="1760" w:type="pct"/>
            <w:tcBorders>
              <w:top w:val="single" w:sz="4" w:space="0" w:color="auto"/>
              <w:left w:val="single" w:sz="4" w:space="0" w:color="auto"/>
              <w:bottom w:val="single" w:sz="4" w:space="0" w:color="auto"/>
              <w:right w:val="single" w:sz="4" w:space="0" w:color="auto"/>
            </w:tcBorders>
            <w:vAlign w:val="center"/>
            <w:hideMark/>
          </w:tcPr>
          <w:p w14:paraId="61C9C5A7" w14:textId="77777777" w:rsidR="00CD54B0" w:rsidRPr="001F52C7" w:rsidRDefault="00CD54B0">
            <w:pPr>
              <w:tabs>
                <w:tab w:val="right" w:pos="3960"/>
              </w:tabs>
              <w:spacing w:before="120" w:after="60"/>
              <w:rPr>
                <w:rFonts w:ascii="Arial" w:hAnsi="Arial" w:cs="Arial"/>
                <w:sz w:val="20"/>
                <w:highlight w:val="cyan"/>
              </w:rPr>
            </w:pPr>
            <w:r w:rsidRPr="001F52C7">
              <w:rPr>
                <w:rFonts w:ascii="Arial" w:hAnsi="Arial" w:cs="Arial"/>
                <w:sz w:val="20"/>
                <w:highlight w:val="cyan"/>
              </w:rPr>
              <w:t>Other regimen</w:t>
            </w:r>
            <w:r w:rsidRPr="001F52C7">
              <w:rPr>
                <w:rFonts w:ascii="Arial" w:hAnsi="Arial" w:cs="Arial"/>
                <w:i/>
                <w:sz w:val="20"/>
                <w:highlight w:val="cyan"/>
              </w:rPr>
              <w:t xml:space="preserve"> </w:t>
            </w:r>
            <w:r w:rsidRPr="001F52C7">
              <w:rPr>
                <w:rFonts w:ascii="Arial" w:hAnsi="Arial" w:cs="Arial"/>
                <w:b/>
                <w:color w:val="C00000"/>
                <w:sz w:val="20"/>
                <w:highlight w:val="cyan"/>
              </w:rPr>
              <w:t>[SPECIFY] DO NOT ALLOW DUPLICATES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14B092C7"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54FBA07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54484D66"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74CE1D2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52108A29" w14:textId="77777777" w:rsidTr="00462788">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51C88CE4" w14:textId="77777777" w:rsidR="00CD54B0" w:rsidRPr="001F52C7" w:rsidRDefault="00CD54B0">
            <w:pPr>
              <w:tabs>
                <w:tab w:val="right" w:pos="3960"/>
              </w:tabs>
              <w:spacing w:before="120" w:after="60"/>
              <w:jc w:val="center"/>
              <w:rPr>
                <w:rFonts w:ascii="Arial" w:hAnsi="Arial" w:cs="Arial"/>
                <w:sz w:val="20"/>
                <w:highlight w:val="cyan"/>
              </w:rPr>
            </w:pPr>
            <w:r w:rsidRPr="001F52C7">
              <w:rPr>
                <w:rFonts w:ascii="Arial" w:hAnsi="Arial" w:cs="Arial"/>
                <w:sz w:val="20"/>
                <w:highlight w:val="cyan"/>
              </w:rPr>
              <w:t>99</w:t>
            </w:r>
          </w:p>
        </w:tc>
        <w:tc>
          <w:tcPr>
            <w:tcW w:w="1760" w:type="pct"/>
            <w:tcBorders>
              <w:top w:val="single" w:sz="4" w:space="0" w:color="auto"/>
              <w:left w:val="single" w:sz="4" w:space="0" w:color="auto"/>
              <w:bottom w:val="single" w:sz="4" w:space="0" w:color="auto"/>
              <w:right w:val="single" w:sz="4" w:space="0" w:color="auto"/>
            </w:tcBorders>
            <w:vAlign w:val="center"/>
            <w:hideMark/>
          </w:tcPr>
          <w:p w14:paraId="15D1E265" w14:textId="77777777" w:rsidR="00CD54B0" w:rsidRPr="001F52C7" w:rsidRDefault="00CD54B0">
            <w:pPr>
              <w:tabs>
                <w:tab w:val="right" w:pos="3960"/>
              </w:tabs>
              <w:spacing w:before="120" w:after="60"/>
              <w:rPr>
                <w:rFonts w:ascii="Arial" w:hAnsi="Arial" w:cs="Arial"/>
                <w:sz w:val="20"/>
                <w:highlight w:val="cyan"/>
              </w:rPr>
            </w:pPr>
            <w:r w:rsidRPr="001F52C7">
              <w:rPr>
                <w:rFonts w:ascii="Arial" w:hAnsi="Arial" w:cs="Arial"/>
                <w:iCs/>
                <w:sz w:val="20"/>
                <w:highlight w:val="cyan"/>
              </w:rPr>
              <w:t xml:space="preserve">Other regimen </w:t>
            </w:r>
            <w:r w:rsidRPr="001F52C7">
              <w:rPr>
                <w:rFonts w:ascii="Arial" w:hAnsi="Arial" w:cs="Arial"/>
                <w:b/>
                <w:color w:val="C00000"/>
                <w:sz w:val="20"/>
                <w:highlight w:val="cyan"/>
              </w:rPr>
              <w:t>[SPECIFY] DO NOT ALLOW DUPLICATES</w:t>
            </w:r>
          </w:p>
        </w:tc>
        <w:tc>
          <w:tcPr>
            <w:tcW w:w="743" w:type="pct"/>
            <w:tcBorders>
              <w:top w:val="single" w:sz="4" w:space="0" w:color="auto"/>
              <w:left w:val="single" w:sz="4" w:space="0" w:color="auto"/>
              <w:bottom w:val="single" w:sz="4" w:space="0" w:color="auto"/>
              <w:right w:val="single" w:sz="4" w:space="0" w:color="auto"/>
            </w:tcBorders>
            <w:vAlign w:val="center"/>
            <w:hideMark/>
          </w:tcPr>
          <w:p w14:paraId="2FE6EED2"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4964B59F"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37986B9B"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c>
          <w:tcPr>
            <w:tcW w:w="743" w:type="pct"/>
            <w:tcBorders>
              <w:top w:val="single" w:sz="4" w:space="0" w:color="auto"/>
              <w:left w:val="single" w:sz="4" w:space="0" w:color="auto"/>
              <w:bottom w:val="single" w:sz="4" w:space="0" w:color="auto"/>
              <w:right w:val="single" w:sz="4" w:space="0" w:color="auto"/>
            </w:tcBorders>
            <w:vAlign w:val="center"/>
            <w:hideMark/>
          </w:tcPr>
          <w:p w14:paraId="6D64E0CA" w14:textId="77777777" w:rsidR="00CD54B0" w:rsidRPr="001F52C7" w:rsidRDefault="00CD54B0">
            <w:pPr>
              <w:spacing w:before="60" w:after="60"/>
              <w:jc w:val="center"/>
              <w:rPr>
                <w:rFonts w:ascii="Arial" w:hAnsi="Arial" w:cs="Arial"/>
                <w:sz w:val="20"/>
                <w:highlight w:val="cyan"/>
              </w:rPr>
            </w:pPr>
            <w:r w:rsidRPr="001F52C7">
              <w:rPr>
                <w:rFonts w:ascii="Arial" w:hAnsi="Arial" w:cs="Arial"/>
                <w:sz w:val="20"/>
                <w:highlight w:val="cyan"/>
              </w:rPr>
              <w:t>#</w:t>
            </w:r>
          </w:p>
        </w:tc>
      </w:tr>
      <w:tr w:rsidR="00CD54B0" w:rsidRPr="001F52C7" w14:paraId="34129303" w14:textId="77777777" w:rsidTr="00462788">
        <w:trPr>
          <w:trHeight w:val="147"/>
        </w:trPr>
        <w:tc>
          <w:tcPr>
            <w:tcW w:w="268" w:type="pct"/>
            <w:tcBorders>
              <w:top w:val="single" w:sz="4" w:space="0" w:color="auto"/>
              <w:left w:val="single" w:sz="4" w:space="0" w:color="auto"/>
              <w:bottom w:val="single" w:sz="4" w:space="0" w:color="auto"/>
              <w:right w:val="single" w:sz="4" w:space="0" w:color="auto"/>
            </w:tcBorders>
          </w:tcPr>
          <w:p w14:paraId="5F912C92" w14:textId="77777777" w:rsidR="00CD54B0" w:rsidRPr="001F52C7" w:rsidRDefault="00CD54B0">
            <w:pPr>
              <w:tabs>
                <w:tab w:val="right" w:pos="3960"/>
              </w:tabs>
              <w:spacing w:before="120" w:after="60"/>
              <w:rPr>
                <w:rFonts w:ascii="Arial" w:hAnsi="Arial" w:cs="Arial"/>
                <w:b/>
                <w:color w:val="C00000"/>
                <w:sz w:val="20"/>
                <w:highlight w:val="cyan"/>
              </w:rPr>
            </w:pPr>
          </w:p>
        </w:tc>
        <w:tc>
          <w:tcPr>
            <w:tcW w:w="1760" w:type="pct"/>
            <w:tcBorders>
              <w:top w:val="single" w:sz="4" w:space="0" w:color="auto"/>
              <w:left w:val="single" w:sz="4" w:space="0" w:color="auto"/>
              <w:bottom w:val="single" w:sz="4" w:space="0" w:color="auto"/>
              <w:right w:val="single" w:sz="4" w:space="0" w:color="auto"/>
            </w:tcBorders>
            <w:vAlign w:val="center"/>
            <w:hideMark/>
          </w:tcPr>
          <w:p w14:paraId="5F67C989" w14:textId="77777777" w:rsidR="00CD54B0" w:rsidRPr="001F52C7" w:rsidRDefault="00CD54B0">
            <w:pPr>
              <w:tabs>
                <w:tab w:val="right" w:pos="3960"/>
              </w:tabs>
              <w:spacing w:before="120" w:after="60"/>
              <w:rPr>
                <w:rFonts w:ascii="Arial" w:hAnsi="Arial" w:cs="Arial"/>
                <w:sz w:val="20"/>
                <w:highlight w:val="cyan"/>
              </w:rPr>
            </w:pPr>
            <w:r w:rsidRPr="001F52C7">
              <w:rPr>
                <w:rFonts w:ascii="Arial" w:hAnsi="Arial" w:cs="Arial"/>
                <w:b/>
                <w:color w:val="C00000"/>
                <w:sz w:val="20"/>
                <w:highlight w:val="cyan"/>
              </w:rPr>
              <w:t>SHOW RUNNING TOTAL</w:t>
            </w:r>
          </w:p>
        </w:tc>
        <w:tc>
          <w:tcPr>
            <w:tcW w:w="743" w:type="pct"/>
            <w:tcBorders>
              <w:top w:val="single" w:sz="4" w:space="0" w:color="auto"/>
              <w:left w:val="single" w:sz="4" w:space="0" w:color="auto"/>
              <w:bottom w:val="single" w:sz="4" w:space="0" w:color="auto"/>
              <w:right w:val="single" w:sz="4" w:space="0" w:color="auto"/>
            </w:tcBorders>
            <w:vAlign w:val="center"/>
            <w:hideMark/>
          </w:tcPr>
          <w:p w14:paraId="2BAB6736" w14:textId="77777777" w:rsidR="00CD54B0" w:rsidRPr="001F52C7" w:rsidRDefault="00CD54B0">
            <w:pPr>
              <w:spacing w:before="60" w:after="60"/>
              <w:jc w:val="center"/>
              <w:rPr>
                <w:rFonts w:ascii="Arial" w:hAnsi="Arial" w:cs="Arial"/>
                <w:sz w:val="20"/>
                <w:highlight w:val="cyan"/>
              </w:rPr>
            </w:pPr>
            <w:r w:rsidRPr="001F52C7">
              <w:rPr>
                <w:rFonts w:ascii="Arial" w:hAnsi="Arial" w:cs="Arial"/>
                <w:b/>
                <w:color w:val="C00000"/>
                <w:sz w:val="20"/>
                <w:highlight w:val="cyan"/>
              </w:rPr>
              <w:t>[MUST TOTAL 100%]</w:t>
            </w:r>
          </w:p>
        </w:tc>
        <w:tc>
          <w:tcPr>
            <w:tcW w:w="743" w:type="pct"/>
            <w:tcBorders>
              <w:top w:val="single" w:sz="4" w:space="0" w:color="auto"/>
              <w:left w:val="single" w:sz="4" w:space="0" w:color="auto"/>
              <w:bottom w:val="single" w:sz="4" w:space="0" w:color="auto"/>
              <w:right w:val="single" w:sz="4" w:space="0" w:color="auto"/>
            </w:tcBorders>
          </w:tcPr>
          <w:p w14:paraId="69A33F4F" w14:textId="77777777" w:rsidR="00CD54B0" w:rsidRPr="001F52C7" w:rsidRDefault="00CD54B0">
            <w:pPr>
              <w:spacing w:before="60" w:after="60"/>
              <w:jc w:val="center"/>
              <w:rPr>
                <w:rFonts w:ascii="Arial" w:hAnsi="Arial" w:cs="Arial"/>
                <w:sz w:val="20"/>
                <w:highlight w:val="cyan"/>
              </w:rPr>
            </w:pPr>
          </w:p>
        </w:tc>
        <w:tc>
          <w:tcPr>
            <w:tcW w:w="743" w:type="pct"/>
            <w:tcBorders>
              <w:top w:val="single" w:sz="4" w:space="0" w:color="auto"/>
              <w:left w:val="single" w:sz="4" w:space="0" w:color="auto"/>
              <w:bottom w:val="single" w:sz="4" w:space="0" w:color="auto"/>
              <w:right w:val="single" w:sz="4" w:space="0" w:color="auto"/>
            </w:tcBorders>
            <w:hideMark/>
          </w:tcPr>
          <w:p w14:paraId="36C0987C" w14:textId="77777777" w:rsidR="00CD54B0" w:rsidRPr="001F52C7" w:rsidRDefault="00CD54B0">
            <w:pPr>
              <w:spacing w:before="60" w:after="60"/>
              <w:jc w:val="center"/>
              <w:rPr>
                <w:rFonts w:ascii="Arial" w:hAnsi="Arial" w:cs="Arial"/>
                <w:sz w:val="20"/>
                <w:highlight w:val="cyan"/>
              </w:rPr>
            </w:pPr>
            <w:r w:rsidRPr="001F52C7">
              <w:rPr>
                <w:rFonts w:ascii="Arial" w:hAnsi="Arial" w:cs="Arial"/>
                <w:b/>
                <w:color w:val="C00000"/>
                <w:sz w:val="20"/>
                <w:highlight w:val="cyan"/>
              </w:rPr>
              <w:t>[MUST TOTAL 100%]</w:t>
            </w:r>
          </w:p>
        </w:tc>
        <w:tc>
          <w:tcPr>
            <w:tcW w:w="743" w:type="pct"/>
            <w:tcBorders>
              <w:top w:val="single" w:sz="4" w:space="0" w:color="auto"/>
              <w:left w:val="single" w:sz="4" w:space="0" w:color="auto"/>
              <w:bottom w:val="single" w:sz="4" w:space="0" w:color="auto"/>
              <w:right w:val="single" w:sz="4" w:space="0" w:color="auto"/>
            </w:tcBorders>
            <w:vAlign w:val="center"/>
          </w:tcPr>
          <w:p w14:paraId="15A69E46" w14:textId="77777777" w:rsidR="00CD54B0" w:rsidRPr="001F52C7" w:rsidRDefault="00CD54B0">
            <w:pPr>
              <w:spacing w:before="60" w:after="60"/>
              <w:jc w:val="center"/>
              <w:rPr>
                <w:rFonts w:ascii="Arial" w:hAnsi="Arial" w:cs="Arial"/>
                <w:sz w:val="20"/>
                <w:highlight w:val="cyan"/>
              </w:rPr>
            </w:pPr>
          </w:p>
        </w:tc>
      </w:tr>
    </w:tbl>
    <w:p w14:paraId="298C57AF" w14:textId="77777777" w:rsidR="00CD54B0" w:rsidRDefault="00CD54B0" w:rsidP="007E3C84">
      <w:pPr>
        <w:rPr>
          <w:rFonts w:ascii="Arial" w:hAnsi="Arial" w:cs="Arial"/>
          <w:color w:val="C00000"/>
          <w:sz w:val="20"/>
        </w:rPr>
      </w:pPr>
    </w:p>
    <w:p w14:paraId="28ED8C22" w14:textId="77777777" w:rsidR="00327903" w:rsidRPr="00344F0D" w:rsidRDefault="00327903" w:rsidP="007E3C84">
      <w:pPr>
        <w:rPr>
          <w:rFonts w:ascii="Arial" w:hAnsi="Arial" w:cs="Arial"/>
          <w:color w:val="C00000"/>
          <w:sz w:val="20"/>
        </w:rPr>
      </w:pPr>
    </w:p>
    <w:p w14:paraId="61BA2E66" w14:textId="77777777" w:rsidR="007E3C84" w:rsidRPr="00344F0D" w:rsidRDefault="007E3C84" w:rsidP="007E3C84">
      <w:pPr>
        <w:pStyle w:val="Base"/>
        <w:ind w:right="-720"/>
        <w:rPr>
          <w:rFonts w:ascii="Arial" w:hAnsi="Arial" w:cs="Arial"/>
          <w:b w:val="0"/>
          <w:caps w:val="0"/>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CD54B0" w14:paraId="383C1C33"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E92EFBF" w14:textId="77777777" w:rsidR="007E3C84" w:rsidRPr="00CD54B0" w:rsidRDefault="007E3C84">
            <w:pPr>
              <w:pStyle w:val="Base"/>
              <w:ind w:left="-720" w:right="-720"/>
              <w:jc w:val="center"/>
              <w:rPr>
                <w:rFonts w:ascii="Arial" w:hAnsi="Arial" w:cs="Arial"/>
                <w:caps w:val="0"/>
                <w:strike/>
                <w:color w:val="C00000"/>
                <w:highlight w:val="cyan"/>
                <w:u w:val="none"/>
              </w:rPr>
            </w:pPr>
            <w:r w:rsidRPr="00CD54B0">
              <w:rPr>
                <w:rFonts w:ascii="Arial" w:hAnsi="Arial" w:cs="Arial"/>
                <w:caps w:val="0"/>
                <w:strike/>
                <w:color w:val="C00000"/>
                <w:highlight w:val="cyan"/>
                <w:u w:val="none"/>
              </w:rPr>
              <w:t>ENTER A WHOLE NUMBER</w:t>
            </w:r>
          </w:p>
          <w:p w14:paraId="2604536C" w14:textId="77777777" w:rsidR="007E3C84" w:rsidRPr="00CD54B0" w:rsidRDefault="007E3C84">
            <w:pPr>
              <w:pStyle w:val="Base"/>
              <w:ind w:left="-720" w:right="-720"/>
              <w:jc w:val="center"/>
              <w:rPr>
                <w:rFonts w:ascii="Arial" w:eastAsia="Times" w:hAnsi="Arial" w:cs="Arial"/>
                <w:strike/>
                <w:highlight w:val="cyan"/>
              </w:rPr>
            </w:pPr>
            <w:r w:rsidRPr="00CD54B0">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0F011255" w14:textId="77777777" w:rsidR="007E3C84" w:rsidRPr="00CD54B0" w:rsidRDefault="007E3C84">
            <w:pPr>
              <w:jc w:val="center"/>
              <w:rPr>
                <w:rFonts w:ascii="Arial" w:hAnsi="Arial" w:cs="Arial"/>
                <w:b/>
                <w:strike/>
                <w:sz w:val="20"/>
                <w:highlight w:val="cyan"/>
              </w:rPr>
            </w:pPr>
            <w:r w:rsidRPr="00CD54B0">
              <w:rPr>
                <w:rFonts w:ascii="Arial" w:hAnsi="Arial" w:cs="Arial"/>
                <w:b/>
                <w:strike/>
                <w:sz w:val="20"/>
                <w:highlight w:val="cyan"/>
              </w:rPr>
              <w:t>CONSOLIDATION THERAPY</w:t>
            </w:r>
          </w:p>
          <w:p w14:paraId="3728EDEB"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sz w:val="20"/>
                <w:highlight w:val="cyan"/>
              </w:rPr>
              <w:t>PH-POSITIVE</w:t>
            </w:r>
          </w:p>
        </w:tc>
      </w:tr>
      <w:tr w:rsidR="007E3C84" w:rsidRPr="00CD54B0" w14:paraId="58B6EC86" w14:textId="77777777" w:rsidTr="00CA47EA">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512A378" w14:textId="77777777" w:rsidR="007E3C84" w:rsidRPr="00CD54B0"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71635B7"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color w:val="C00000"/>
                <w:sz w:val="20"/>
                <w:highlight w:val="cyan"/>
              </w:rPr>
              <w:t>A47.1_1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A17A8E3"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color w:val="C00000"/>
                <w:sz w:val="20"/>
                <w:highlight w:val="cyan"/>
              </w:rPr>
              <w:t>A47.1_2</w:t>
            </w:r>
          </w:p>
        </w:tc>
      </w:tr>
      <w:tr w:rsidR="007E3C84" w:rsidRPr="00CD54B0" w14:paraId="270F49AE" w14:textId="77777777" w:rsidTr="00CA47EA">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C9CA545" w14:textId="77777777" w:rsidR="007E3C84" w:rsidRPr="00CD54B0"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07D4B0B" w14:textId="77777777" w:rsidR="007E3C84" w:rsidRPr="00CD54B0" w:rsidRDefault="007E3C84">
            <w:pPr>
              <w:jc w:val="center"/>
              <w:rPr>
                <w:rFonts w:ascii="Arial" w:hAnsi="Arial" w:cs="Arial"/>
                <w:b/>
                <w:strike/>
                <w:sz w:val="20"/>
                <w:highlight w:val="cyan"/>
              </w:rPr>
            </w:pPr>
            <w:r w:rsidRPr="00CD54B0">
              <w:rPr>
                <w:rFonts w:ascii="Arial" w:hAnsi="Arial" w:cs="Arial"/>
                <w:b/>
                <w:strike/>
                <w:sz w:val="20"/>
                <w:highlight w:val="cyan"/>
              </w:rPr>
              <w:t>PEDIATRIC (ages 0-21)</w:t>
            </w:r>
          </w:p>
          <w:p w14:paraId="01B4ABF5" w14:textId="77777777" w:rsidR="007E3C84" w:rsidRPr="00CD54B0" w:rsidRDefault="007E3C84">
            <w:pPr>
              <w:jc w:val="center"/>
              <w:rPr>
                <w:rFonts w:ascii="Arial" w:hAnsi="Arial" w:cs="Arial"/>
                <w:b/>
                <w:strike/>
                <w:color w:val="FF0000"/>
                <w:sz w:val="20"/>
                <w:highlight w:val="cyan"/>
              </w:rPr>
            </w:pPr>
            <w:r w:rsidRPr="00CD54B0">
              <w:rPr>
                <w:rFonts w:ascii="Arial" w:hAnsi="Arial" w:cs="Arial"/>
                <w:b/>
                <w:strike/>
                <w:color w:val="C00000"/>
                <w:sz w:val="20"/>
                <w:highlight w:val="cyan"/>
              </w:rPr>
              <w:t xml:space="preserve">[SHOW IF A45_1_1&gt;0]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B358A02"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sz w:val="20"/>
                <w:highlight w:val="cyan"/>
              </w:rPr>
              <w:t>ADULT (ages 22+)</w:t>
            </w:r>
            <w:r w:rsidRPr="00CD54B0">
              <w:rPr>
                <w:rFonts w:ascii="Arial" w:hAnsi="Arial" w:cs="Arial"/>
                <w:b/>
                <w:strike/>
                <w:color w:val="C00000"/>
                <w:sz w:val="20"/>
                <w:highlight w:val="cyan"/>
              </w:rPr>
              <w:t xml:space="preserve"> </w:t>
            </w:r>
          </w:p>
          <w:p w14:paraId="1FFC2474" w14:textId="77777777" w:rsidR="007E3C84" w:rsidRPr="00CD54B0" w:rsidRDefault="007E3C84">
            <w:pPr>
              <w:jc w:val="center"/>
              <w:rPr>
                <w:rFonts w:ascii="Arial" w:hAnsi="Arial" w:cs="Arial"/>
                <w:i/>
                <w:strike/>
                <w:color w:val="FF0000"/>
                <w:sz w:val="20"/>
                <w:highlight w:val="cyan"/>
              </w:rPr>
            </w:pPr>
            <w:r w:rsidRPr="00CD54B0">
              <w:rPr>
                <w:rFonts w:ascii="Arial" w:hAnsi="Arial" w:cs="Arial"/>
                <w:b/>
                <w:strike/>
                <w:color w:val="C00000"/>
                <w:sz w:val="20"/>
                <w:highlight w:val="cyan"/>
              </w:rPr>
              <w:t>[SHOW IF A45_1_2&gt;0]</w:t>
            </w:r>
          </w:p>
        </w:tc>
      </w:tr>
      <w:tr w:rsidR="007E3C84" w:rsidRPr="00CD54B0" w14:paraId="38A1415D" w14:textId="77777777" w:rsidTr="00CA47EA">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08A50BF" w14:textId="77777777" w:rsidR="007E3C84" w:rsidRPr="00CD54B0"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254877E2" w14:textId="77777777" w:rsidR="007E3C84" w:rsidRPr="00CD54B0" w:rsidRDefault="007E3C84">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682BD5AE" w14:textId="77777777" w:rsidR="007E3C84" w:rsidRPr="00CD54B0" w:rsidRDefault="007E3C84">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74B15BB9" w14:textId="77777777" w:rsidR="007E3C84" w:rsidRPr="00CD54B0" w:rsidRDefault="007E3C84">
            <w:pPr>
              <w:jc w:val="center"/>
              <w:rPr>
                <w:rFonts w:ascii="Arial" w:hAnsi="Arial" w:cs="Arial"/>
                <w:b/>
                <w:strike/>
                <w:sz w:val="20"/>
                <w:highlight w:val="cyan"/>
              </w:rPr>
            </w:pPr>
            <w:r w:rsidRPr="00CD54B0">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18B2C1" w14:textId="77777777" w:rsidR="00CB0EF5" w:rsidRPr="00CD54B0" w:rsidRDefault="00CB0EF5" w:rsidP="00CB0EF5">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758E7B57" w14:textId="77777777" w:rsidR="007E3C84" w:rsidRPr="00CD54B0" w:rsidRDefault="00CB0EF5" w:rsidP="00CB0EF5">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w:t>
            </w:r>
            <w:r w:rsidR="007E3C84" w:rsidRPr="00CD54B0">
              <w:rPr>
                <w:rFonts w:ascii="Arial" w:hAnsi="Arial" w:cs="Arial"/>
                <w:b/>
                <w:strike/>
                <w:color w:val="C00000"/>
                <w:sz w:val="20"/>
                <w:highlight w:val="cyan"/>
              </w:rPr>
              <w:t xml:space="preserve">[RANGE </w:t>
            </w:r>
            <w:r w:rsidR="007E3C84" w:rsidRPr="00CD54B0">
              <w:rPr>
                <w:rFonts w:ascii="Arial" w:hAnsi="Arial" w:cs="Arial"/>
                <w:b/>
                <w:caps/>
                <w:strike/>
                <w:color w:val="C00000"/>
                <w:sz w:val="20"/>
                <w:highlight w:val="cyan"/>
              </w:rPr>
              <w:t>1-99]</w:t>
            </w:r>
          </w:p>
          <w:p w14:paraId="761EA1A7" w14:textId="77777777" w:rsidR="007E3C84" w:rsidRPr="00CD54B0" w:rsidRDefault="007E3C84">
            <w:pPr>
              <w:jc w:val="center"/>
              <w:rPr>
                <w:rFonts w:ascii="Arial" w:hAnsi="Arial" w:cs="Arial"/>
                <w:b/>
                <w:strike/>
                <w:sz w:val="20"/>
                <w:highlight w:val="cyan"/>
              </w:rPr>
            </w:pPr>
            <w:r w:rsidRPr="00CD54B0">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2C76FC" w14:textId="77777777" w:rsidR="007E3C84" w:rsidRPr="00CD54B0" w:rsidRDefault="007E3C84">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14DD6A01" w14:textId="77777777" w:rsidR="007E3C84" w:rsidRPr="00CD54B0" w:rsidRDefault="007E3C84">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0D3874A5" w14:textId="77777777" w:rsidR="007E3C84" w:rsidRPr="00CD54B0" w:rsidRDefault="007E3C84">
            <w:pPr>
              <w:jc w:val="center"/>
              <w:rPr>
                <w:rFonts w:ascii="Arial" w:hAnsi="Arial" w:cs="Arial"/>
                <w:b/>
                <w:strike/>
                <w:sz w:val="20"/>
                <w:highlight w:val="cyan"/>
              </w:rPr>
            </w:pPr>
            <w:r w:rsidRPr="00CD54B0">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DF8DF8" w14:textId="77777777" w:rsidR="00CB0EF5" w:rsidRPr="00CD54B0" w:rsidRDefault="00CB0EF5" w:rsidP="00CB0EF5">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20564D7F" w14:textId="77777777" w:rsidR="007E3C84" w:rsidRPr="00CD54B0" w:rsidRDefault="00CB0EF5" w:rsidP="00CB0EF5">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w:t>
            </w:r>
            <w:r w:rsidR="007E3C84" w:rsidRPr="00CD54B0">
              <w:rPr>
                <w:rFonts w:ascii="Arial" w:hAnsi="Arial" w:cs="Arial"/>
                <w:b/>
                <w:strike/>
                <w:color w:val="C00000"/>
                <w:sz w:val="20"/>
                <w:highlight w:val="cyan"/>
              </w:rPr>
              <w:t xml:space="preserve">[RANGE </w:t>
            </w:r>
            <w:r w:rsidR="007E3C84" w:rsidRPr="00CD54B0">
              <w:rPr>
                <w:rFonts w:ascii="Arial" w:hAnsi="Arial" w:cs="Arial"/>
                <w:b/>
                <w:caps/>
                <w:strike/>
                <w:color w:val="C00000"/>
                <w:sz w:val="20"/>
                <w:highlight w:val="cyan"/>
              </w:rPr>
              <w:t>1-99]</w:t>
            </w:r>
          </w:p>
          <w:p w14:paraId="29E7B1EB" w14:textId="77777777" w:rsidR="007E3C84" w:rsidRPr="00CD54B0" w:rsidRDefault="007E3C84">
            <w:pPr>
              <w:jc w:val="center"/>
              <w:rPr>
                <w:rFonts w:ascii="Arial" w:hAnsi="Arial" w:cs="Arial"/>
                <w:b/>
                <w:strike/>
                <w:sz w:val="20"/>
                <w:highlight w:val="cyan"/>
              </w:rPr>
            </w:pPr>
            <w:r w:rsidRPr="00CD54B0">
              <w:rPr>
                <w:rFonts w:ascii="Arial" w:hAnsi="Arial" w:cs="Arial"/>
                <w:b/>
                <w:caps/>
                <w:strike/>
                <w:color w:val="C00000"/>
                <w:sz w:val="20"/>
                <w:highlight w:val="cyan"/>
              </w:rPr>
              <w:t>[2]</w:t>
            </w:r>
          </w:p>
        </w:tc>
      </w:tr>
      <w:tr w:rsidR="004A092C" w:rsidRPr="00CD54B0" w14:paraId="0F10DFBE" w14:textId="77777777" w:rsidTr="00241C8B">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2FD4BAD9" w14:textId="77B0AAE7" w:rsidR="00241C8B" w:rsidRPr="00CD54B0" w:rsidRDefault="00241C8B" w:rsidP="00CA47EA">
            <w:pPr>
              <w:spacing w:before="60" w:after="60"/>
              <w:jc w:val="center"/>
              <w:rPr>
                <w:rFonts w:ascii="Arial" w:hAnsi="Arial" w:cs="Arial"/>
                <w:b/>
                <w:bCs/>
                <w:strike/>
                <w:sz w:val="20"/>
                <w:highlight w:val="cyan"/>
              </w:rPr>
            </w:pPr>
            <w:r w:rsidRPr="00CD54B0">
              <w:rPr>
                <w:rFonts w:ascii="Arial" w:hAnsi="Arial" w:cs="Arial"/>
                <w:b/>
                <w:bCs/>
                <w:strike/>
                <w:sz w:val="20"/>
                <w:highlight w:val="cyan"/>
              </w:rPr>
              <w:t>Imatinib-containing regimen</w:t>
            </w:r>
          </w:p>
        </w:tc>
      </w:tr>
      <w:tr w:rsidR="00CA47EA" w:rsidRPr="00CD54B0" w14:paraId="2CF8D2A5"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D556115" w14:textId="77777777" w:rsidR="00CA47EA" w:rsidRPr="00CD54B0" w:rsidRDefault="00CA47EA" w:rsidP="00CA47EA">
            <w:pPr>
              <w:jc w:val="center"/>
              <w:rPr>
                <w:rFonts w:ascii="Arial" w:hAnsi="Arial" w:cs="Arial"/>
                <w:strike/>
                <w:sz w:val="20"/>
                <w:highlight w:val="cyan"/>
              </w:rPr>
            </w:pPr>
            <w:r w:rsidRPr="00CD54B0">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F7A235D" w14:textId="29EBD628" w:rsidR="00CA47EA" w:rsidRPr="00CD54B0" w:rsidRDefault="00CA47EA" w:rsidP="00CA47EA">
            <w:pPr>
              <w:rPr>
                <w:rFonts w:ascii="Arial" w:hAnsi="Arial" w:cs="Arial"/>
                <w:b/>
                <w:bCs/>
                <w:strike/>
                <w:sz w:val="20"/>
                <w:highlight w:val="cyan"/>
                <w:lang w:val="it-IT"/>
              </w:rPr>
            </w:pPr>
            <w:r w:rsidRPr="00CD54B0">
              <w:rPr>
                <w:rFonts w:ascii="Arial" w:hAnsi="Arial" w:cs="Arial"/>
                <w:strike/>
                <w:color w:val="000000"/>
                <w:sz w:val="20"/>
                <w:highlight w:val="cyan"/>
                <w:lang w:val="it-IT"/>
              </w:rPr>
              <w:t>cyclophosphamide, daunorubicin,</w:t>
            </w:r>
            <w:r w:rsidR="00C8497A" w:rsidRPr="00CD54B0">
              <w:rPr>
                <w:rFonts w:ascii="Arial" w:hAnsi="Arial" w:cs="Arial"/>
                <w:strike/>
                <w:color w:val="000000"/>
                <w:sz w:val="20"/>
                <w:highlight w:val="cyan"/>
                <w:lang w:val="it-IT"/>
              </w:rPr>
              <w:t xml:space="preserve"> </w:t>
            </w:r>
            <w:r w:rsidRPr="00CD54B0">
              <w:rPr>
                <w:rFonts w:ascii="Arial" w:hAnsi="Arial" w:cs="Arial"/>
                <w:strike/>
                <w:color w:val="000000"/>
                <w:sz w:val="20"/>
                <w:highlight w:val="cyan"/>
                <w:lang w:val="it-IT"/>
              </w:rPr>
              <w:t>L-asparaginase, prednisone, vincristine</w:t>
            </w:r>
            <w:r w:rsidR="00227F3A" w:rsidRPr="00CD54B0">
              <w:rPr>
                <w:rFonts w:ascii="Arial" w:hAnsi="Arial" w:cs="Arial"/>
                <w:strike/>
                <w:color w:val="000000"/>
                <w:sz w:val="20"/>
                <w:highlight w:val="cyan"/>
                <w:lang w:val="it-IT"/>
              </w:rPr>
              <w:t xml:space="preserve">, </w:t>
            </w:r>
            <w:r w:rsidR="00227F3A" w:rsidRPr="00CD54B0">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BABA497" w14:textId="77777777" w:rsidR="00CA47EA" w:rsidRPr="00CD54B0" w:rsidRDefault="00CA47EA" w:rsidP="00CA47EA">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D60DCC" w14:textId="77777777" w:rsidR="00CA47EA" w:rsidRPr="00CD54B0" w:rsidRDefault="00CA47EA" w:rsidP="00CA47EA">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DC15E4" w14:textId="77777777" w:rsidR="00CA47EA" w:rsidRPr="00CD54B0" w:rsidRDefault="00CA47EA" w:rsidP="00CA47EA">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4089F2" w14:textId="77777777" w:rsidR="00CA47EA" w:rsidRPr="00CD54B0" w:rsidRDefault="00CA47EA" w:rsidP="00CA47EA">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6F2B6F" w:rsidRPr="00CD54B0" w14:paraId="36DAF51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70FD19A" w14:textId="77777777" w:rsidR="006F2B6F" w:rsidRPr="00CD54B0" w:rsidRDefault="006F2B6F" w:rsidP="000B2410">
            <w:pPr>
              <w:jc w:val="center"/>
              <w:rPr>
                <w:rFonts w:ascii="Arial" w:hAnsi="Arial" w:cs="Arial"/>
                <w:strike/>
                <w:sz w:val="20"/>
                <w:highlight w:val="cyan"/>
              </w:rPr>
            </w:pPr>
            <w:r w:rsidRPr="00CD54B0">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4E90A24" w14:textId="77777777" w:rsidR="006F2B6F" w:rsidRPr="00CD54B0" w:rsidRDefault="006F2B6F" w:rsidP="000B2410">
            <w:pPr>
              <w:rPr>
                <w:rFonts w:ascii="Arial" w:hAnsi="Arial" w:cs="Arial"/>
                <w:strike/>
                <w:sz w:val="20"/>
                <w:highlight w:val="cyan"/>
              </w:rPr>
            </w:pPr>
            <w:r w:rsidRPr="00CD54B0">
              <w:rPr>
                <w:rFonts w:ascii="Arial" w:hAnsi="Arial" w:cs="Arial"/>
                <w:strike/>
                <w:color w:val="000000"/>
                <w:sz w:val="20"/>
                <w:highlight w:val="cyan"/>
              </w:rPr>
              <w:t xml:space="preserve">CVAD,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36D108" w14:textId="77777777" w:rsidR="006F2B6F" w:rsidRPr="00CD54B0" w:rsidRDefault="006F2B6F"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FE0476" w14:textId="77777777" w:rsidR="006F2B6F" w:rsidRPr="00CD54B0" w:rsidRDefault="006F2B6F"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FDF3B8" w14:textId="77777777" w:rsidR="006F2B6F" w:rsidRPr="00CD54B0" w:rsidRDefault="006F2B6F"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7B8CF1" w14:textId="77777777" w:rsidR="006F2B6F" w:rsidRPr="00CD54B0" w:rsidRDefault="006F2B6F"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141622" w:rsidRPr="00CD54B0" w14:paraId="65DC0A0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9454077" w14:textId="04234D39" w:rsidR="00141622" w:rsidRPr="00CD54B0" w:rsidRDefault="00B5765E" w:rsidP="00141622">
            <w:pPr>
              <w:jc w:val="center"/>
              <w:rPr>
                <w:rFonts w:ascii="Arial" w:hAnsi="Arial" w:cs="Arial"/>
                <w:strike/>
                <w:color w:val="000000"/>
                <w:sz w:val="20"/>
                <w:highlight w:val="cyan"/>
              </w:rPr>
            </w:pPr>
            <w:r w:rsidRPr="00CD54B0">
              <w:rPr>
                <w:rFonts w:ascii="Arial" w:hAnsi="Arial" w:cs="Arial"/>
                <w:strike/>
                <w:color w:val="000000"/>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5304D003" w14:textId="14CA7901" w:rsidR="00141622" w:rsidRPr="00CD54B0" w:rsidRDefault="00141622" w:rsidP="00141622">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ifosfamide, methotrexate, </w:t>
            </w:r>
            <w:r w:rsidRPr="00CD54B0">
              <w:rPr>
                <w:rFonts w:ascii="Arial" w:hAnsi="Arial" w:cs="Arial"/>
                <w:b/>
                <w:bCs/>
                <w:strike/>
                <w:color w:val="000000"/>
                <w:sz w:val="20"/>
                <w:highlight w:val="cyan"/>
              </w:rPr>
              <w:t>imatinib</w:t>
            </w:r>
          </w:p>
          <w:p w14:paraId="40C6DD29" w14:textId="1B57AEA9" w:rsidR="00141622" w:rsidRPr="00CD54B0" w:rsidRDefault="00141622" w:rsidP="00141622">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COG AALL0622, COG AALL 0031)</w:t>
            </w:r>
          </w:p>
        </w:tc>
        <w:tc>
          <w:tcPr>
            <w:tcW w:w="1643" w:type="dxa"/>
            <w:tcBorders>
              <w:top w:val="single" w:sz="4" w:space="0" w:color="auto"/>
              <w:left w:val="single" w:sz="4" w:space="0" w:color="auto"/>
              <w:bottom w:val="single" w:sz="4" w:space="0" w:color="auto"/>
              <w:right w:val="single" w:sz="4" w:space="0" w:color="auto"/>
            </w:tcBorders>
            <w:vAlign w:val="center"/>
          </w:tcPr>
          <w:p w14:paraId="281F561F" w14:textId="7584468D" w:rsidR="00141622" w:rsidRPr="00CD54B0" w:rsidRDefault="00141622" w:rsidP="0014162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37B023" w14:textId="6E938FCC" w:rsidR="00141622" w:rsidRPr="00CD54B0" w:rsidRDefault="00141622" w:rsidP="0014162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6D167D" w14:textId="2E0079A0" w:rsidR="00141622" w:rsidRPr="00CD54B0" w:rsidRDefault="00141622" w:rsidP="0014162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04A933" w14:textId="6346B3FB" w:rsidR="00141622" w:rsidRPr="00CD54B0" w:rsidRDefault="00141622" w:rsidP="00141622">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120806B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A48E34E" w14:textId="59CC8C0D" w:rsidR="003D0F53" w:rsidRPr="00CD54B0" w:rsidRDefault="00B5765E" w:rsidP="003D0F53">
            <w:pPr>
              <w:jc w:val="center"/>
              <w:rPr>
                <w:rFonts w:ascii="Arial" w:hAnsi="Arial" w:cs="Arial"/>
                <w:strike/>
                <w:color w:val="000000"/>
                <w:sz w:val="20"/>
                <w:highlight w:val="cyan"/>
              </w:rPr>
            </w:pPr>
            <w:r w:rsidRPr="00CD54B0">
              <w:rPr>
                <w:rFonts w:ascii="Arial" w:hAnsi="Arial" w:cs="Arial"/>
                <w:strike/>
                <w:color w:val="000000"/>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52AF23B8" w14:textId="77777777" w:rsidR="003D0F53" w:rsidRPr="00CD54B0" w:rsidRDefault="003D0F53" w:rsidP="003D0F53">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w:t>
            </w:r>
            <w:r w:rsidRPr="00CD54B0">
              <w:rPr>
                <w:rFonts w:ascii="Arial" w:hAnsi="Arial" w:cs="Arial"/>
                <w:b/>
                <w:bCs/>
                <w:strike/>
                <w:color w:val="000000"/>
                <w:sz w:val="20"/>
                <w:highlight w:val="cyan"/>
              </w:rPr>
              <w:t>imatinib</w:t>
            </w:r>
          </w:p>
          <w:p w14:paraId="4944EF6B" w14:textId="26FB7177" w:rsidR="003D0F53" w:rsidRPr="00CD54B0" w:rsidRDefault="003D0F53" w:rsidP="003D0F53">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74A1ABAB" w14:textId="5F487D3A"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43AA1E" w14:textId="7AF8F98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E2296D" w14:textId="3C89999E"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5BFD10" w14:textId="05D719B2"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7490E0F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7AE3AE7" w14:textId="19E8D7B0" w:rsidR="003D0F53" w:rsidRPr="00CD54B0" w:rsidRDefault="00B5765E" w:rsidP="003D0F53">
            <w:pPr>
              <w:jc w:val="center"/>
              <w:rPr>
                <w:rFonts w:ascii="Arial" w:hAnsi="Arial" w:cs="Arial"/>
                <w:strike/>
                <w:color w:val="000000"/>
                <w:sz w:val="20"/>
                <w:highlight w:val="cyan"/>
              </w:rPr>
            </w:pPr>
            <w:r w:rsidRPr="00CD54B0">
              <w:rPr>
                <w:rFonts w:ascii="Arial" w:hAnsi="Arial" w:cs="Arial"/>
                <w:strike/>
                <w:color w:val="000000"/>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72808BEF" w14:textId="77777777" w:rsidR="003D0F53" w:rsidRPr="00CD54B0" w:rsidRDefault="003D0F53" w:rsidP="003D0F53">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methotrexate, </w:t>
            </w:r>
            <w:r w:rsidRPr="00CD54B0">
              <w:rPr>
                <w:rFonts w:ascii="Arial" w:hAnsi="Arial" w:cs="Arial"/>
                <w:b/>
                <w:bCs/>
                <w:strike/>
                <w:color w:val="000000"/>
                <w:sz w:val="20"/>
                <w:highlight w:val="cyan"/>
              </w:rPr>
              <w:t>imatinib</w:t>
            </w:r>
          </w:p>
          <w:p w14:paraId="02167F6C" w14:textId="0AF76A8A" w:rsidR="00990539" w:rsidRPr="00CD54B0" w:rsidRDefault="00990539" w:rsidP="003D0F53">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GRAAPH 2003)</w:t>
            </w:r>
          </w:p>
        </w:tc>
        <w:tc>
          <w:tcPr>
            <w:tcW w:w="1643" w:type="dxa"/>
            <w:tcBorders>
              <w:top w:val="single" w:sz="4" w:space="0" w:color="auto"/>
              <w:left w:val="single" w:sz="4" w:space="0" w:color="auto"/>
              <w:bottom w:val="single" w:sz="4" w:space="0" w:color="auto"/>
              <w:right w:val="single" w:sz="4" w:space="0" w:color="auto"/>
            </w:tcBorders>
            <w:vAlign w:val="center"/>
          </w:tcPr>
          <w:p w14:paraId="3422FAFF"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03DB49"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005769"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0263375"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504C74B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CB2F426" w14:textId="6CEE8734" w:rsidR="003D0F53" w:rsidRPr="00CD54B0" w:rsidRDefault="00B5765E" w:rsidP="003D0F53">
            <w:pPr>
              <w:jc w:val="center"/>
              <w:rPr>
                <w:rFonts w:ascii="Arial" w:hAnsi="Arial" w:cs="Arial"/>
                <w:strike/>
                <w:color w:val="000000"/>
                <w:sz w:val="20"/>
                <w:highlight w:val="cyan"/>
              </w:rPr>
            </w:pPr>
            <w:r w:rsidRPr="00CD54B0">
              <w:rPr>
                <w:rFonts w:ascii="Arial" w:hAnsi="Arial" w:cs="Arial"/>
                <w:strike/>
                <w:color w:val="000000"/>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6A1DDD1C" w14:textId="77777777" w:rsidR="003D0F53" w:rsidRPr="00CD54B0" w:rsidRDefault="003D0F53" w:rsidP="003D0F53">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mitoxantrone, </w:t>
            </w:r>
            <w:r w:rsidRPr="00CD54B0">
              <w:rPr>
                <w:rFonts w:ascii="Arial" w:hAnsi="Arial" w:cs="Arial"/>
                <w:b/>
                <w:bCs/>
                <w:strike/>
                <w:color w:val="000000"/>
                <w:sz w:val="20"/>
                <w:highlight w:val="cyan"/>
              </w:rPr>
              <w:t>imatinib</w:t>
            </w:r>
          </w:p>
          <w:p w14:paraId="184D1BA4" w14:textId="48AFAC81" w:rsidR="000B1BDC" w:rsidRPr="00CD54B0" w:rsidRDefault="000B1BDC" w:rsidP="003D0F53">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612A2124" w14:textId="4182A68F"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846559F" w14:textId="4C3C806F"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D4F6BB0" w14:textId="4817FCEA"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E2F7E2" w14:textId="5B4E67A3"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255C33A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F016AAE" w14:textId="77777777" w:rsidR="003D0F53" w:rsidRPr="00CD54B0" w:rsidRDefault="003D0F53" w:rsidP="003D0F53">
            <w:pPr>
              <w:jc w:val="center"/>
              <w:rPr>
                <w:rFonts w:ascii="Arial" w:hAnsi="Arial" w:cs="Arial"/>
                <w:strike/>
                <w:sz w:val="20"/>
                <w:highlight w:val="cyan"/>
              </w:rPr>
            </w:pPr>
            <w:r w:rsidRPr="00CD54B0">
              <w:rPr>
                <w:rFonts w:ascii="Arial" w:hAnsi="Arial" w:cs="Arial"/>
                <w:strike/>
                <w:color w:val="000000"/>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4667C16" w14:textId="6FC24606" w:rsidR="003D0F53" w:rsidRPr="00CD54B0" w:rsidRDefault="003D0F53" w:rsidP="003D0F53">
            <w:pPr>
              <w:rPr>
                <w:rFonts w:ascii="Arial" w:hAnsi="Arial" w:cs="Arial"/>
                <w:strike/>
                <w:sz w:val="20"/>
                <w:highlight w:val="cyan"/>
                <w:lang w:val="it-IT"/>
              </w:rPr>
            </w:pPr>
            <w:r w:rsidRPr="00CD54B0">
              <w:rPr>
                <w:rFonts w:ascii="Arial" w:hAnsi="Arial" w:cs="Arial"/>
                <w:strike/>
                <w:color w:val="000000"/>
                <w:sz w:val="20"/>
                <w:highlight w:val="cyan"/>
                <w:lang w:val="it-IT"/>
              </w:rPr>
              <w:t xml:space="preserve">daunorubicin, L-asparaginase, prednisone, vincristine, </w:t>
            </w:r>
            <w:r w:rsidRPr="00CD54B0">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AB340E3"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CD500E"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851235"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187563"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0D06657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0EA126B" w14:textId="77777777" w:rsidR="003D0F53" w:rsidRPr="00CD54B0" w:rsidRDefault="003D0F53" w:rsidP="003D0F53">
            <w:pPr>
              <w:jc w:val="center"/>
              <w:rPr>
                <w:rFonts w:ascii="Arial" w:hAnsi="Arial" w:cs="Arial"/>
                <w:strike/>
                <w:sz w:val="20"/>
                <w:highlight w:val="cyan"/>
              </w:rPr>
            </w:pPr>
            <w:r w:rsidRPr="00CD54B0">
              <w:rPr>
                <w:rFonts w:ascii="Arial" w:hAnsi="Arial" w:cs="Arial"/>
                <w:strike/>
                <w:color w:val="000000"/>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ED14A9E" w14:textId="77777777" w:rsidR="003D0F53" w:rsidRPr="00CD54B0" w:rsidRDefault="003D0F53" w:rsidP="003D0F53">
            <w:pPr>
              <w:rPr>
                <w:rFonts w:ascii="Arial" w:hAnsi="Arial" w:cs="Arial"/>
                <w:strike/>
                <w:color w:val="000000"/>
                <w:sz w:val="20"/>
                <w:highlight w:val="cyan"/>
              </w:rPr>
            </w:pPr>
            <w:r w:rsidRPr="00CD54B0">
              <w:rPr>
                <w:rFonts w:ascii="Arial" w:hAnsi="Arial" w:cs="Arial"/>
                <w:strike/>
                <w:color w:val="000000"/>
                <w:sz w:val="20"/>
                <w:highlight w:val="cyan"/>
              </w:rPr>
              <w:t xml:space="preserve">HyperCVAD, </w:t>
            </w:r>
            <w:r w:rsidRPr="00CD54B0">
              <w:rPr>
                <w:rFonts w:ascii="Arial" w:hAnsi="Arial" w:cs="Arial"/>
                <w:b/>
                <w:bCs/>
                <w:strike/>
                <w:color w:val="000000"/>
                <w:sz w:val="20"/>
                <w:highlight w:val="cyan"/>
              </w:rPr>
              <w:t>imatinib</w:t>
            </w:r>
            <w:r w:rsidRPr="00CD54B0">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286EA2"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291186"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91FEE5"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EC8064"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70309A0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709985F" w14:textId="289A3AB5" w:rsidR="003D0F53" w:rsidRPr="00CD54B0" w:rsidRDefault="007A157C" w:rsidP="003D0F53">
            <w:pPr>
              <w:jc w:val="center"/>
              <w:rPr>
                <w:rFonts w:ascii="Arial" w:hAnsi="Arial" w:cs="Arial"/>
                <w:strike/>
                <w:color w:val="000000"/>
                <w:sz w:val="20"/>
                <w:highlight w:val="cyan"/>
              </w:rPr>
            </w:pPr>
            <w:r w:rsidRPr="00CD54B0">
              <w:rPr>
                <w:rFonts w:ascii="Arial" w:hAnsi="Arial" w:cs="Arial"/>
                <w:strike/>
                <w:color w:val="000000"/>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56273C4B" w14:textId="2F1D9CB5" w:rsidR="003D0F53" w:rsidRPr="00CD54B0" w:rsidRDefault="003D0F53" w:rsidP="003D0F53">
            <w:pPr>
              <w:rPr>
                <w:rFonts w:ascii="Arial" w:hAnsi="Arial" w:cs="Arial"/>
                <w:strike/>
                <w:color w:val="000000"/>
                <w:sz w:val="20"/>
                <w:highlight w:val="cyan"/>
              </w:rPr>
            </w:pPr>
            <w:r w:rsidRPr="00CD54B0">
              <w:rPr>
                <w:rFonts w:ascii="Arial" w:hAnsi="Arial" w:cs="Arial"/>
                <w:strike/>
                <w:color w:val="000000"/>
                <w:sz w:val="20"/>
                <w:highlight w:val="cyan"/>
              </w:rPr>
              <w:t>blinatumomab</w:t>
            </w:r>
            <w:r w:rsidRPr="00CD54B0">
              <w:rPr>
                <w:rFonts w:ascii="Arial" w:hAnsi="Arial" w:cs="Arial"/>
                <w:b/>
                <w:bCs/>
                <w:strike/>
                <w:color w:val="000000"/>
                <w:sz w:val="20"/>
                <w:highlight w:val="cyan"/>
              </w:rPr>
              <w:t>, imatinib</w:t>
            </w:r>
          </w:p>
        </w:tc>
        <w:tc>
          <w:tcPr>
            <w:tcW w:w="1643" w:type="dxa"/>
            <w:tcBorders>
              <w:top w:val="single" w:sz="4" w:space="0" w:color="auto"/>
              <w:left w:val="single" w:sz="4" w:space="0" w:color="auto"/>
              <w:bottom w:val="single" w:sz="4" w:space="0" w:color="auto"/>
              <w:right w:val="single" w:sz="4" w:space="0" w:color="auto"/>
            </w:tcBorders>
            <w:vAlign w:val="center"/>
          </w:tcPr>
          <w:p w14:paraId="3A40E389" w14:textId="1555F7B0"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65D3E3" w14:textId="1E0BDA8E"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7E927D" w14:textId="47CC353B"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C6BC3E" w14:textId="0022E264"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13FC41E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1E78325" w14:textId="77777777" w:rsidR="003D0F53" w:rsidRPr="00CD54B0" w:rsidRDefault="003D0F53" w:rsidP="003D0F53">
            <w:pPr>
              <w:jc w:val="center"/>
              <w:rPr>
                <w:rFonts w:ascii="Arial" w:hAnsi="Arial" w:cs="Arial"/>
                <w:strike/>
                <w:sz w:val="20"/>
                <w:highlight w:val="cyan"/>
              </w:rPr>
            </w:pPr>
            <w:r w:rsidRPr="00CD54B0">
              <w:rPr>
                <w:rFonts w:ascii="Arial" w:hAnsi="Arial" w:cs="Arial"/>
                <w:strike/>
                <w:color w:val="000000"/>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99EEC40" w14:textId="77777777" w:rsidR="003D0F53" w:rsidRPr="00CD54B0" w:rsidRDefault="003D0F53" w:rsidP="003D0F53">
            <w:pPr>
              <w:rPr>
                <w:rFonts w:ascii="Arial" w:hAnsi="Arial" w:cs="Arial"/>
                <w:strike/>
                <w:color w:val="000000"/>
                <w:sz w:val="20"/>
                <w:highlight w:val="cyan"/>
              </w:rPr>
            </w:pPr>
            <w:r w:rsidRPr="00CD54B0">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DA0382"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C544CE"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ED5D9E"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2D3FFA" w14:textId="77777777"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4219C879"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2F8FFE41" w14:textId="76BF6B7A" w:rsidR="003D0F53" w:rsidRPr="00CD54B0" w:rsidRDefault="003D0F53" w:rsidP="003D0F53">
            <w:pPr>
              <w:spacing w:before="60" w:after="60"/>
              <w:jc w:val="center"/>
              <w:rPr>
                <w:rFonts w:ascii="Arial" w:hAnsi="Arial" w:cs="Arial"/>
                <w:b/>
                <w:bCs/>
                <w:strike/>
                <w:sz w:val="20"/>
                <w:highlight w:val="cyan"/>
              </w:rPr>
            </w:pPr>
            <w:r w:rsidRPr="00CD54B0">
              <w:rPr>
                <w:rFonts w:ascii="Arial" w:hAnsi="Arial" w:cs="Arial"/>
                <w:b/>
                <w:bCs/>
                <w:strike/>
                <w:sz w:val="20"/>
                <w:highlight w:val="cyan"/>
              </w:rPr>
              <w:t>Dasatinib-containing regimens</w:t>
            </w:r>
          </w:p>
        </w:tc>
      </w:tr>
      <w:tr w:rsidR="003D0F53" w:rsidRPr="00CD54B0" w14:paraId="3496F084"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DE823F2" w14:textId="071B2F35" w:rsidR="003D0F53" w:rsidRPr="00CD54B0" w:rsidRDefault="003D0F53" w:rsidP="003D0F53">
            <w:pPr>
              <w:jc w:val="center"/>
              <w:rPr>
                <w:rFonts w:ascii="Arial" w:hAnsi="Arial" w:cs="Arial"/>
                <w:strike/>
                <w:color w:val="000000"/>
                <w:sz w:val="20"/>
                <w:highlight w:val="cyan"/>
              </w:rPr>
            </w:pPr>
            <w:r w:rsidRPr="00CD54B0">
              <w:rPr>
                <w:rFonts w:ascii="Arial" w:hAnsi="Arial" w:cs="Arial"/>
                <w:strike/>
                <w:color w:val="000000"/>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2DB7D1AF" w14:textId="7B3986E7" w:rsidR="003D0F53" w:rsidRPr="00CD54B0" w:rsidRDefault="003D0F53" w:rsidP="003D0F53">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dexamethasone, vincristine, methotrexate, leucovorin, cytarabine, hydrocortisone, L-asparaginase,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FF3E715" w14:textId="61A09F61"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F51FE4" w14:textId="6A0F4911"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D5530F" w14:textId="6773028A"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E02922" w14:textId="42356184"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D0F53" w:rsidRPr="00CD54B0" w14:paraId="70DA06C1"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EA36161" w14:textId="57386C2A" w:rsidR="003D0F53" w:rsidRPr="00CD54B0" w:rsidRDefault="003D0F53" w:rsidP="003D0F53">
            <w:pPr>
              <w:jc w:val="center"/>
              <w:rPr>
                <w:rFonts w:ascii="Arial" w:hAnsi="Arial" w:cs="Arial"/>
                <w:strike/>
                <w:color w:val="000000"/>
                <w:sz w:val="20"/>
                <w:highlight w:val="cyan"/>
              </w:rPr>
            </w:pPr>
            <w:r w:rsidRPr="00CD54B0">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4CDB8541" w14:textId="31026312" w:rsidR="003D0F53" w:rsidRPr="00CD54B0" w:rsidRDefault="003D0F53" w:rsidP="003D0F53">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cytarabine, dexamethasone, doxorubicin, L-asparaginase, methotrexate, vincristine,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1C93DF3D" w14:textId="4CFD1799"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E7EBB8" w14:textId="247F3993"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4AD367" w14:textId="3FD092F2"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49CDD13" w14:textId="3FA21FE3" w:rsidR="003D0F53" w:rsidRPr="00CD54B0" w:rsidRDefault="003D0F53" w:rsidP="003D0F53">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A157C" w:rsidRPr="00CD54B0" w14:paraId="22533DD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283C8B8" w14:textId="33BBE75B" w:rsidR="007A157C" w:rsidRPr="00CD54B0" w:rsidRDefault="007A157C" w:rsidP="007A157C">
            <w:pPr>
              <w:jc w:val="center"/>
              <w:rPr>
                <w:rFonts w:ascii="Arial" w:hAnsi="Arial" w:cs="Arial"/>
                <w:strike/>
                <w:color w:val="000000"/>
                <w:sz w:val="20"/>
                <w:highlight w:val="cyan"/>
              </w:rPr>
            </w:pPr>
            <w:r w:rsidRPr="00CD54B0">
              <w:rPr>
                <w:rFonts w:ascii="Arial" w:hAnsi="Arial" w:cs="Arial"/>
                <w:strike/>
                <w:color w:val="000000"/>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44B833EE" w14:textId="6C826D1B" w:rsidR="007A157C" w:rsidRPr="00CD54B0" w:rsidRDefault="007A157C" w:rsidP="007A157C">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ifosfamide, methotrexate, </w:t>
            </w:r>
            <w:r w:rsidRPr="00CD54B0">
              <w:rPr>
                <w:rFonts w:ascii="Arial" w:hAnsi="Arial" w:cs="Arial"/>
                <w:b/>
                <w:bCs/>
                <w:strike/>
                <w:color w:val="000000"/>
                <w:sz w:val="20"/>
                <w:highlight w:val="cyan"/>
              </w:rPr>
              <w:t>dasatinib</w:t>
            </w:r>
          </w:p>
          <w:p w14:paraId="69ACF951" w14:textId="54C76ADD" w:rsidR="007A157C" w:rsidRPr="00CD54B0" w:rsidRDefault="007A157C" w:rsidP="007A157C">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COG AALL0622, COG AALL 0031)</w:t>
            </w:r>
          </w:p>
        </w:tc>
        <w:tc>
          <w:tcPr>
            <w:tcW w:w="1643" w:type="dxa"/>
            <w:tcBorders>
              <w:top w:val="single" w:sz="4" w:space="0" w:color="auto"/>
              <w:left w:val="single" w:sz="4" w:space="0" w:color="auto"/>
              <w:bottom w:val="single" w:sz="4" w:space="0" w:color="auto"/>
              <w:right w:val="single" w:sz="4" w:space="0" w:color="auto"/>
            </w:tcBorders>
            <w:vAlign w:val="center"/>
          </w:tcPr>
          <w:p w14:paraId="2BE579AF"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79FF93"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4E6B70"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7C9B01"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A157C" w:rsidRPr="00CD54B0" w14:paraId="54DACE1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6DF985F" w14:textId="1021F892" w:rsidR="007A157C" w:rsidRPr="00CD54B0" w:rsidRDefault="007A157C" w:rsidP="007A157C">
            <w:pPr>
              <w:jc w:val="center"/>
              <w:rPr>
                <w:rFonts w:ascii="Arial" w:hAnsi="Arial" w:cs="Arial"/>
                <w:strike/>
                <w:color w:val="000000"/>
                <w:sz w:val="20"/>
                <w:highlight w:val="cyan"/>
              </w:rPr>
            </w:pPr>
            <w:r w:rsidRPr="00CD54B0">
              <w:rPr>
                <w:rFonts w:ascii="Arial" w:hAnsi="Arial" w:cs="Arial"/>
                <w:strike/>
                <w:color w:val="000000"/>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557EE79F" w14:textId="3D7AB564" w:rsidR="007A157C" w:rsidRPr="00CD54B0" w:rsidRDefault="007A157C" w:rsidP="007A157C">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w:t>
            </w:r>
            <w:r w:rsidRPr="00CD54B0">
              <w:rPr>
                <w:rFonts w:ascii="Arial" w:hAnsi="Arial" w:cs="Arial"/>
                <w:b/>
                <w:bCs/>
                <w:strike/>
                <w:color w:val="000000"/>
                <w:sz w:val="20"/>
                <w:highlight w:val="cyan"/>
              </w:rPr>
              <w:t>dasatinib</w:t>
            </w:r>
          </w:p>
          <w:p w14:paraId="0AE540F1" w14:textId="2E578490" w:rsidR="007A157C" w:rsidRPr="00CD54B0" w:rsidRDefault="007A157C" w:rsidP="007A157C">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17F91B85" w14:textId="14F6CABD"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A1791C" w14:textId="5ACC73D3"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AFFF10" w14:textId="70844FB6"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D8E521" w14:textId="1EF2EA69"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A157C" w:rsidRPr="00CD54B0" w14:paraId="51EF2A1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E776D90" w14:textId="606BEA1D" w:rsidR="007A157C" w:rsidRPr="00CD54B0" w:rsidRDefault="007A157C" w:rsidP="007A157C">
            <w:pPr>
              <w:jc w:val="center"/>
              <w:rPr>
                <w:rFonts w:ascii="Arial" w:hAnsi="Arial" w:cs="Arial"/>
                <w:strike/>
                <w:color w:val="000000"/>
                <w:sz w:val="20"/>
                <w:highlight w:val="cyan"/>
              </w:rPr>
            </w:pPr>
            <w:r w:rsidRPr="00CD54B0">
              <w:rPr>
                <w:rFonts w:ascii="Arial" w:hAnsi="Arial" w:cs="Arial"/>
                <w:strike/>
                <w:color w:val="000000"/>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1AC0C25E" w14:textId="77777777" w:rsidR="007A157C" w:rsidRPr="00CD54B0" w:rsidRDefault="007A157C" w:rsidP="007A157C">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methotrexate, </w:t>
            </w:r>
            <w:r w:rsidRPr="00CD54B0">
              <w:rPr>
                <w:rFonts w:ascii="Arial" w:hAnsi="Arial" w:cs="Arial"/>
                <w:b/>
                <w:bCs/>
                <w:strike/>
                <w:color w:val="000000"/>
                <w:sz w:val="20"/>
                <w:highlight w:val="cyan"/>
              </w:rPr>
              <w:t>dasatinib</w:t>
            </w:r>
          </w:p>
          <w:p w14:paraId="76B32A11" w14:textId="0E7DAA8F" w:rsidR="00990539" w:rsidRPr="00CD54B0" w:rsidRDefault="00990539" w:rsidP="007A157C">
            <w:pPr>
              <w:rPr>
                <w:rFonts w:ascii="Arial" w:hAnsi="Arial" w:cs="Arial"/>
                <w:b/>
                <w:bCs/>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GRAAPH 2003)</w:t>
            </w:r>
          </w:p>
        </w:tc>
        <w:tc>
          <w:tcPr>
            <w:tcW w:w="1643" w:type="dxa"/>
            <w:tcBorders>
              <w:top w:val="single" w:sz="4" w:space="0" w:color="auto"/>
              <w:left w:val="single" w:sz="4" w:space="0" w:color="auto"/>
              <w:bottom w:val="single" w:sz="4" w:space="0" w:color="auto"/>
              <w:right w:val="single" w:sz="4" w:space="0" w:color="auto"/>
            </w:tcBorders>
            <w:vAlign w:val="center"/>
          </w:tcPr>
          <w:p w14:paraId="5261B8A6"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F5967E"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D9B1F9D"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189A96"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A157C" w:rsidRPr="00CD54B0" w14:paraId="033F390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F2E4D4E" w14:textId="76B8B339" w:rsidR="007A157C" w:rsidRPr="00CD54B0" w:rsidRDefault="007A157C" w:rsidP="007A157C">
            <w:pPr>
              <w:jc w:val="center"/>
              <w:rPr>
                <w:rFonts w:ascii="Arial" w:hAnsi="Arial" w:cs="Arial"/>
                <w:strike/>
                <w:color w:val="000000"/>
                <w:sz w:val="20"/>
                <w:highlight w:val="cyan"/>
              </w:rPr>
            </w:pPr>
            <w:r w:rsidRPr="00CD54B0">
              <w:rPr>
                <w:rFonts w:ascii="Arial" w:hAnsi="Arial" w:cs="Arial"/>
                <w:strike/>
                <w:color w:val="000000"/>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753E8E26" w14:textId="77777777" w:rsidR="007A157C" w:rsidRPr="00CD54B0" w:rsidRDefault="007A157C" w:rsidP="007A157C">
            <w:pPr>
              <w:rPr>
                <w:rFonts w:ascii="Arial" w:hAnsi="Arial" w:cs="Arial"/>
                <w:b/>
                <w:bCs/>
                <w:strike/>
                <w:color w:val="000000"/>
                <w:sz w:val="20"/>
                <w:highlight w:val="cyan"/>
                <w:lang w:val="it-IT"/>
              </w:rPr>
            </w:pPr>
            <w:r w:rsidRPr="00CD54B0">
              <w:rPr>
                <w:rFonts w:ascii="Arial" w:hAnsi="Arial" w:cs="Arial"/>
                <w:strike/>
                <w:color w:val="000000"/>
                <w:sz w:val="20"/>
                <w:highlight w:val="cyan"/>
                <w:lang w:val="it-IT"/>
              </w:rPr>
              <w:t xml:space="preserve">cytarabine, mitoxantrone, </w:t>
            </w:r>
            <w:r w:rsidRPr="00CD54B0">
              <w:rPr>
                <w:rFonts w:ascii="Arial" w:hAnsi="Arial" w:cs="Arial"/>
                <w:b/>
                <w:bCs/>
                <w:strike/>
                <w:color w:val="000000"/>
                <w:sz w:val="20"/>
                <w:highlight w:val="cyan"/>
                <w:lang w:val="it-IT"/>
              </w:rPr>
              <w:t>dasatinib</w:t>
            </w:r>
          </w:p>
          <w:p w14:paraId="0E5895D6" w14:textId="06E003E4" w:rsidR="000B1BDC" w:rsidRPr="00CD54B0" w:rsidRDefault="000B1BDC" w:rsidP="007A157C">
            <w:pPr>
              <w:rPr>
                <w:rFonts w:ascii="Arial" w:hAnsi="Arial" w:cs="Arial"/>
                <w:strike/>
                <w:color w:val="000000"/>
                <w:sz w:val="20"/>
                <w:highlight w:val="cyan"/>
                <w:lang w:val="it-IT"/>
              </w:rPr>
            </w:pPr>
            <w:r w:rsidRPr="00CD54B0">
              <w:rPr>
                <w:rFonts w:ascii="Arial" w:hAnsi="Arial" w:cs="Arial"/>
                <w:strike/>
                <w:color w:val="000000"/>
                <w:sz w:val="20"/>
                <w:highlight w:val="cyan"/>
                <w:lang w:val="it-IT"/>
              </w:rPr>
              <w:t>(</w:t>
            </w:r>
            <w:r w:rsidR="002744C1" w:rsidRPr="00CD54B0">
              <w:rPr>
                <w:rFonts w:ascii="Arial" w:hAnsi="Arial" w:cs="Arial"/>
                <w:strike/>
                <w:color w:val="000000"/>
                <w:sz w:val="20"/>
                <w:highlight w:val="cyan"/>
                <w:lang w:val="it-IT"/>
              </w:rPr>
              <w:t>e.g.,</w:t>
            </w:r>
            <w:r w:rsidRPr="00CD54B0">
              <w:rPr>
                <w:rFonts w:ascii="Arial" w:hAnsi="Arial" w:cs="Arial"/>
                <w:strike/>
                <w:color w:val="000000"/>
                <w:sz w:val="20"/>
                <w:highlight w:val="cyan"/>
                <w:lang w:val="it-IT"/>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7778E6D0"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3BC2FA"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B3F61E"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F5BC23"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A157C" w:rsidRPr="00CD54B0" w14:paraId="1680087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2BFC937" w14:textId="45F7DA64" w:rsidR="007A157C" w:rsidRPr="00CD54B0" w:rsidRDefault="007A157C" w:rsidP="007A157C">
            <w:pPr>
              <w:jc w:val="center"/>
              <w:rPr>
                <w:rFonts w:ascii="Arial" w:hAnsi="Arial" w:cs="Arial"/>
                <w:strike/>
                <w:color w:val="000000"/>
                <w:sz w:val="20"/>
                <w:highlight w:val="cyan"/>
              </w:rPr>
            </w:pPr>
            <w:r w:rsidRPr="00CD54B0">
              <w:rPr>
                <w:rFonts w:ascii="Arial" w:hAnsi="Arial" w:cs="Arial"/>
                <w:strike/>
                <w:color w:val="000000"/>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1296E4B4" w14:textId="77777777" w:rsidR="007A157C" w:rsidRPr="00CD54B0" w:rsidRDefault="007A157C" w:rsidP="007A157C">
            <w:pPr>
              <w:rPr>
                <w:rFonts w:ascii="Arial" w:hAnsi="Arial" w:cs="Arial"/>
                <w:strike/>
                <w:color w:val="000000"/>
                <w:sz w:val="20"/>
                <w:highlight w:val="cyan"/>
              </w:rPr>
            </w:pPr>
            <w:r w:rsidRPr="00CD54B0">
              <w:rPr>
                <w:rFonts w:ascii="Arial" w:hAnsi="Arial" w:cs="Arial"/>
                <w:strike/>
                <w:color w:val="000000"/>
                <w:sz w:val="20"/>
                <w:highlight w:val="cyan"/>
              </w:rPr>
              <w:t xml:space="preserve">HyperCVAD,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41D076D4"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6B7EA6"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E6AC21"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66315A"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A157C" w:rsidRPr="00CD54B0" w14:paraId="5426C68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B90CB30" w14:textId="5ECCB2C1" w:rsidR="007A157C" w:rsidRPr="00CD54B0" w:rsidRDefault="007A157C" w:rsidP="007A157C">
            <w:pPr>
              <w:jc w:val="center"/>
              <w:rPr>
                <w:rFonts w:ascii="Arial" w:hAnsi="Arial" w:cs="Arial"/>
                <w:strike/>
                <w:color w:val="000000"/>
                <w:sz w:val="20"/>
                <w:highlight w:val="cyan"/>
              </w:rPr>
            </w:pPr>
            <w:r w:rsidRPr="00CD54B0">
              <w:rPr>
                <w:rFonts w:ascii="Arial" w:hAnsi="Arial" w:cs="Arial"/>
                <w:strike/>
                <w:color w:val="000000"/>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4CCFAC01" w14:textId="7621C7FE" w:rsidR="007A157C" w:rsidRPr="00CD54B0" w:rsidRDefault="007A157C" w:rsidP="007A157C">
            <w:pPr>
              <w:rPr>
                <w:rFonts w:ascii="Arial" w:hAnsi="Arial" w:cs="Arial"/>
                <w:b/>
                <w:bCs/>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6068BB6" w14:textId="2067A7F6"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2AADCB" w14:textId="43A3467C"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5A1513" w14:textId="69D3CCC6"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EE72297" w14:textId="7D63BDF0"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A157C" w:rsidRPr="00CD54B0" w14:paraId="026C072F"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B37C0D1" w14:textId="77777777" w:rsidR="007A157C" w:rsidRPr="00CD54B0" w:rsidRDefault="007A157C" w:rsidP="007A157C">
            <w:pPr>
              <w:jc w:val="center"/>
              <w:rPr>
                <w:rFonts w:ascii="Arial" w:hAnsi="Arial" w:cs="Arial"/>
                <w:strike/>
                <w:sz w:val="20"/>
                <w:highlight w:val="cyan"/>
              </w:rPr>
            </w:pPr>
            <w:r w:rsidRPr="00CD54B0">
              <w:rPr>
                <w:rFonts w:ascii="Arial" w:hAnsi="Arial" w:cs="Arial"/>
                <w:strike/>
                <w:color w:val="000000"/>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4ECD643" w14:textId="77777777" w:rsidR="007A157C" w:rsidRPr="00CD54B0" w:rsidRDefault="007A157C" w:rsidP="007A157C">
            <w:pPr>
              <w:rPr>
                <w:rFonts w:ascii="Arial" w:hAnsi="Arial" w:cs="Arial"/>
                <w:strike/>
                <w:color w:val="000000"/>
                <w:sz w:val="20"/>
                <w:highlight w:val="cyan"/>
              </w:rPr>
            </w:pPr>
            <w:r w:rsidRPr="00CD54B0">
              <w:rPr>
                <w:rFonts w:ascii="Arial" w:hAnsi="Arial" w:cs="Arial"/>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CE494FE"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34A724"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FD0C3D"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CB32E4" w14:textId="77777777" w:rsidR="007A157C" w:rsidRPr="00CD54B0" w:rsidRDefault="007A157C" w:rsidP="007A157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49BB8EFA" w14:textId="77777777">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EA5494" w14:textId="6B094B1F" w:rsidR="00D07296" w:rsidRPr="00CD54B0" w:rsidRDefault="00D07296" w:rsidP="00D07296">
            <w:pPr>
              <w:spacing w:before="60" w:after="60"/>
              <w:jc w:val="center"/>
              <w:rPr>
                <w:rFonts w:ascii="Arial" w:hAnsi="Arial" w:cs="Arial"/>
                <w:b/>
                <w:bCs/>
                <w:strike/>
                <w:sz w:val="20"/>
                <w:highlight w:val="cyan"/>
              </w:rPr>
            </w:pPr>
            <w:r w:rsidRPr="00CD54B0">
              <w:rPr>
                <w:rFonts w:ascii="Arial" w:hAnsi="Arial" w:cs="Arial"/>
                <w:b/>
                <w:bCs/>
                <w:strike/>
                <w:sz w:val="20"/>
                <w:highlight w:val="cyan"/>
              </w:rPr>
              <w:t>Other TKI-containing regimen</w:t>
            </w:r>
          </w:p>
        </w:tc>
      </w:tr>
      <w:tr w:rsidR="00D21129" w:rsidRPr="00CD54B0" w14:paraId="351936D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2FB913E" w14:textId="0EBD2DE6" w:rsidR="00D21129" w:rsidRPr="00CD54B0" w:rsidRDefault="00D21129" w:rsidP="00D21129">
            <w:pPr>
              <w:jc w:val="center"/>
              <w:rPr>
                <w:rFonts w:ascii="Arial" w:hAnsi="Arial" w:cs="Arial"/>
                <w:strike/>
                <w:color w:val="000000"/>
                <w:sz w:val="20"/>
                <w:highlight w:val="cyan"/>
              </w:rPr>
            </w:pPr>
            <w:r w:rsidRPr="00CD54B0">
              <w:rPr>
                <w:rFonts w:ascii="Arial" w:hAnsi="Arial" w:cs="Arial"/>
                <w:strike/>
                <w:color w:val="000000"/>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67FFD8DA" w14:textId="2F0CA540"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5D2F2186" w14:textId="5E4CF0F4"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25F4F5" w14:textId="48C4A1D3"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334EB1" w14:textId="3A80E5AF"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5EC787" w14:textId="7DF82FBB"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27A9DC4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A2B2D86" w14:textId="49E9C8DF" w:rsidR="00D21129" w:rsidRPr="00CD54B0" w:rsidRDefault="00D21129" w:rsidP="00D21129">
            <w:pPr>
              <w:jc w:val="center"/>
              <w:rPr>
                <w:rFonts w:ascii="Arial" w:hAnsi="Arial" w:cs="Arial"/>
                <w:strike/>
                <w:color w:val="000000"/>
                <w:sz w:val="20"/>
                <w:highlight w:val="cyan"/>
              </w:rPr>
            </w:pPr>
            <w:r w:rsidRPr="00CD54B0">
              <w:rPr>
                <w:rFonts w:ascii="Arial" w:hAnsi="Arial" w:cs="Arial"/>
                <w:strike/>
                <w:color w:val="000000"/>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657E5C7F" w14:textId="18FECC84"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3BAF66DA" w14:textId="33C19582"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09968E" w14:textId="2491781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E1ABDD" w14:textId="7BB8D85A"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8B14CD" w14:textId="7D50F844"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18B7C9D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AA07666" w14:textId="77777777" w:rsidR="00D21129" w:rsidRPr="00CD54B0" w:rsidRDefault="00D21129" w:rsidP="00D21129">
            <w:pPr>
              <w:jc w:val="center"/>
              <w:rPr>
                <w:rFonts w:ascii="Arial" w:hAnsi="Arial" w:cs="Arial"/>
                <w:strike/>
                <w:sz w:val="20"/>
                <w:highlight w:val="cyan"/>
              </w:rPr>
            </w:pPr>
            <w:r w:rsidRPr="00CD54B0">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8EAF43B" w14:textId="77777777" w:rsidR="00D21129" w:rsidRPr="00CD54B0" w:rsidRDefault="00D21129" w:rsidP="00D21129">
            <w:pPr>
              <w:rPr>
                <w:rFonts w:ascii="Arial" w:hAnsi="Arial" w:cs="Arial"/>
                <w:b/>
                <w:bCs/>
                <w:strike/>
                <w:color w:val="000000"/>
                <w:sz w:val="20"/>
                <w:highlight w:val="cyan"/>
              </w:rPr>
            </w:pP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8A858B9"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606A27"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D535CE"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7DFF4B"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7923DEB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9CF4B53" w14:textId="63BDD990" w:rsidR="00D21129" w:rsidRPr="00CD54B0" w:rsidRDefault="00D21129" w:rsidP="00D21129">
            <w:pPr>
              <w:jc w:val="center"/>
              <w:rPr>
                <w:rFonts w:ascii="Arial" w:hAnsi="Arial" w:cs="Arial"/>
                <w:strike/>
                <w:color w:val="000000"/>
                <w:sz w:val="20"/>
                <w:highlight w:val="cyan"/>
              </w:rPr>
            </w:pPr>
            <w:r w:rsidRPr="00CD54B0">
              <w:rPr>
                <w:rFonts w:ascii="Arial" w:hAnsi="Arial" w:cs="Arial"/>
                <w:strike/>
                <w:color w:val="000000"/>
                <w:sz w:val="20"/>
                <w:highlight w:val="cyan"/>
              </w:rPr>
              <w:t>45</w:t>
            </w:r>
          </w:p>
        </w:tc>
        <w:tc>
          <w:tcPr>
            <w:tcW w:w="3690" w:type="dxa"/>
            <w:tcBorders>
              <w:top w:val="single" w:sz="4" w:space="0" w:color="auto"/>
              <w:left w:val="single" w:sz="4" w:space="0" w:color="auto"/>
              <w:bottom w:val="single" w:sz="4" w:space="0" w:color="auto"/>
              <w:right w:val="single" w:sz="4" w:space="0" w:color="auto"/>
            </w:tcBorders>
            <w:vAlign w:val="center"/>
          </w:tcPr>
          <w:p w14:paraId="108987B9" w14:textId="783A5AC1"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07286C26" w14:textId="0C904C54"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C99A2A" w14:textId="16CCE4DF"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2C051D" w14:textId="4D74F4E2"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CD0ACA" w14:textId="1AE372F2"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5EB5ADC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A72A8C3" w14:textId="4C1AFE4F" w:rsidR="00D21129" w:rsidRPr="00CD54B0" w:rsidRDefault="000362E9" w:rsidP="00D21129">
            <w:pPr>
              <w:jc w:val="center"/>
              <w:rPr>
                <w:rFonts w:ascii="Arial" w:hAnsi="Arial" w:cs="Arial"/>
                <w:strike/>
                <w:color w:val="000000"/>
                <w:sz w:val="20"/>
                <w:highlight w:val="cyan"/>
              </w:rPr>
            </w:pPr>
            <w:r w:rsidRPr="00CD54B0">
              <w:rPr>
                <w:rFonts w:ascii="Arial" w:hAnsi="Arial" w:cs="Arial"/>
                <w:strike/>
                <w:color w:val="000000"/>
                <w:sz w:val="20"/>
                <w:highlight w:val="cyan"/>
              </w:rPr>
              <w:t>4</w:t>
            </w:r>
            <w:r w:rsidR="00D21129" w:rsidRPr="00CD54B0">
              <w:rPr>
                <w:rFonts w:ascii="Arial" w:hAnsi="Arial" w:cs="Arial"/>
                <w:strike/>
                <w:color w:val="000000"/>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tcPr>
          <w:p w14:paraId="0BC10A20" w14:textId="6A45023F"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07AE1378" w14:textId="6010C1C6"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2D8BA8" w14:textId="7DE6B7D2"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537430" w14:textId="1726ECE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9D2C35" w14:textId="4B5B05E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37D9E40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2CB8583" w14:textId="77777777" w:rsidR="00D21129" w:rsidRPr="00CD54B0" w:rsidRDefault="00D21129" w:rsidP="00D21129">
            <w:pPr>
              <w:jc w:val="center"/>
              <w:rPr>
                <w:rFonts w:ascii="Arial" w:hAnsi="Arial" w:cs="Arial"/>
                <w:strike/>
                <w:sz w:val="20"/>
                <w:highlight w:val="cyan"/>
              </w:rPr>
            </w:pPr>
            <w:r w:rsidRPr="00CD54B0">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4CDDDE4" w14:textId="77777777" w:rsidR="00D21129" w:rsidRPr="00CD54B0" w:rsidRDefault="00D21129" w:rsidP="00D21129">
            <w:pPr>
              <w:rPr>
                <w:rFonts w:ascii="Arial" w:hAnsi="Arial" w:cs="Arial"/>
                <w:b/>
                <w:bCs/>
                <w:strike/>
                <w:color w:val="000000"/>
                <w:sz w:val="20"/>
                <w:highlight w:val="cyan"/>
              </w:rPr>
            </w:pP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8C62B7F"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7FA5C5"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0728FE"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BC7B7A"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2DF98C3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8E1AE2D" w14:textId="4C99BC1D" w:rsidR="00D21129" w:rsidRPr="00CD54B0" w:rsidRDefault="009B44BC" w:rsidP="00D21129">
            <w:pPr>
              <w:jc w:val="center"/>
              <w:rPr>
                <w:rFonts w:ascii="Arial" w:hAnsi="Arial" w:cs="Arial"/>
                <w:strike/>
                <w:color w:val="000000"/>
                <w:sz w:val="20"/>
                <w:highlight w:val="cyan"/>
              </w:rPr>
            </w:pPr>
            <w:r w:rsidRPr="00CD54B0">
              <w:rPr>
                <w:rFonts w:ascii="Arial" w:hAnsi="Arial" w:cs="Arial"/>
                <w:strike/>
                <w:color w:val="000000"/>
                <w:sz w:val="20"/>
                <w:highlight w:val="cyan"/>
              </w:rPr>
              <w:t xml:space="preserve">49 </w:t>
            </w:r>
          </w:p>
        </w:tc>
        <w:tc>
          <w:tcPr>
            <w:tcW w:w="3690" w:type="dxa"/>
            <w:tcBorders>
              <w:top w:val="single" w:sz="4" w:space="0" w:color="auto"/>
              <w:left w:val="single" w:sz="4" w:space="0" w:color="auto"/>
              <w:bottom w:val="single" w:sz="4" w:space="0" w:color="auto"/>
              <w:right w:val="single" w:sz="4" w:space="0" w:color="auto"/>
            </w:tcBorders>
            <w:vAlign w:val="center"/>
          </w:tcPr>
          <w:p w14:paraId="24E3C400" w14:textId="5D778ABF"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50E2EAB2" w14:textId="07E41F94"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529F6F" w14:textId="559C2E81"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BB26F5" w14:textId="63B0FE7A"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D289B4" w14:textId="181F7294"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4DB1457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03B9C5D" w14:textId="29AEBDB7" w:rsidR="00D21129" w:rsidRPr="00CD54B0" w:rsidRDefault="000362E9" w:rsidP="00D21129">
            <w:pPr>
              <w:jc w:val="center"/>
              <w:rPr>
                <w:rFonts w:ascii="Arial" w:hAnsi="Arial" w:cs="Arial"/>
                <w:strike/>
                <w:color w:val="000000"/>
                <w:sz w:val="20"/>
                <w:highlight w:val="cyan"/>
              </w:rPr>
            </w:pPr>
            <w:r w:rsidRPr="00CD54B0">
              <w:rPr>
                <w:rFonts w:ascii="Arial" w:hAnsi="Arial" w:cs="Arial"/>
                <w:strike/>
                <w:color w:val="000000"/>
                <w:sz w:val="20"/>
                <w:highlight w:val="cyan"/>
              </w:rPr>
              <w:t>47</w:t>
            </w:r>
          </w:p>
        </w:tc>
        <w:tc>
          <w:tcPr>
            <w:tcW w:w="3690" w:type="dxa"/>
            <w:tcBorders>
              <w:top w:val="single" w:sz="4" w:space="0" w:color="auto"/>
              <w:left w:val="single" w:sz="4" w:space="0" w:color="auto"/>
              <w:bottom w:val="single" w:sz="4" w:space="0" w:color="auto"/>
              <w:right w:val="single" w:sz="4" w:space="0" w:color="auto"/>
            </w:tcBorders>
            <w:vAlign w:val="center"/>
          </w:tcPr>
          <w:p w14:paraId="69EA7D57" w14:textId="158D93DB"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63D75F79" w14:textId="175DDEFE"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76A23C" w14:textId="07407F8F"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3ACC9C" w14:textId="506A36CA"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C85D55" w14:textId="15C4B2CF"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0A5D5C4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7C07928" w14:textId="2F618AEA" w:rsidR="00D21129" w:rsidRPr="00CD54B0" w:rsidRDefault="000362E9" w:rsidP="00D21129">
            <w:pPr>
              <w:jc w:val="center"/>
              <w:rPr>
                <w:rFonts w:ascii="Arial" w:hAnsi="Arial" w:cs="Arial"/>
                <w:strike/>
                <w:color w:val="000000"/>
                <w:sz w:val="20"/>
                <w:highlight w:val="cyan"/>
              </w:rPr>
            </w:pPr>
            <w:r w:rsidRPr="00CD54B0">
              <w:rPr>
                <w:rFonts w:ascii="Arial" w:hAnsi="Arial" w:cs="Arial"/>
                <w:strike/>
                <w:color w:val="000000"/>
                <w:sz w:val="20"/>
                <w:highlight w:val="cyan"/>
              </w:rPr>
              <w:t>48</w:t>
            </w:r>
          </w:p>
        </w:tc>
        <w:tc>
          <w:tcPr>
            <w:tcW w:w="3690" w:type="dxa"/>
            <w:tcBorders>
              <w:top w:val="single" w:sz="4" w:space="0" w:color="auto"/>
              <w:left w:val="single" w:sz="4" w:space="0" w:color="auto"/>
              <w:bottom w:val="single" w:sz="4" w:space="0" w:color="auto"/>
              <w:right w:val="single" w:sz="4" w:space="0" w:color="auto"/>
            </w:tcBorders>
            <w:vAlign w:val="center"/>
          </w:tcPr>
          <w:p w14:paraId="3DF4CA73" w14:textId="01D770DF" w:rsidR="00D21129" w:rsidRPr="00CD54B0" w:rsidRDefault="00D21129" w:rsidP="00D21129">
            <w:pPr>
              <w:rPr>
                <w:rFonts w:ascii="Arial" w:hAnsi="Arial" w:cs="Arial"/>
                <w:b/>
                <w:bCs/>
                <w:strike/>
                <w:color w:val="000000"/>
                <w:sz w:val="20"/>
                <w:highlight w:val="cyan"/>
              </w:rPr>
            </w:pP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73076C39" w14:textId="3FE8674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CFCDB9" w14:textId="51CEE3FC"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5143EB4" w14:textId="090D288C"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B622AE" w14:textId="58D928D9"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4EF2288E"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78C23EDA" w14:textId="25DE187A" w:rsidR="00D21129" w:rsidRPr="00CD54B0" w:rsidRDefault="00D21129" w:rsidP="00D21129">
            <w:pPr>
              <w:spacing w:before="60" w:after="60"/>
              <w:jc w:val="center"/>
              <w:rPr>
                <w:rFonts w:ascii="Arial" w:hAnsi="Arial" w:cs="Arial"/>
                <w:b/>
                <w:bCs/>
                <w:strike/>
                <w:sz w:val="20"/>
                <w:highlight w:val="cyan"/>
              </w:rPr>
            </w:pPr>
            <w:r w:rsidRPr="00CD54B0">
              <w:rPr>
                <w:rFonts w:ascii="Arial" w:hAnsi="Arial" w:cs="Arial"/>
                <w:b/>
                <w:bCs/>
                <w:strike/>
                <w:sz w:val="20"/>
                <w:highlight w:val="cyan"/>
              </w:rPr>
              <w:t>Other targeted therapy</w:t>
            </w:r>
          </w:p>
        </w:tc>
      </w:tr>
      <w:tr w:rsidR="00D21129" w:rsidRPr="00CD54B0" w14:paraId="1F2C57C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27A0EAC" w14:textId="77777777" w:rsidR="00D21129" w:rsidRPr="00CD54B0" w:rsidRDefault="00D21129" w:rsidP="00D21129">
            <w:pPr>
              <w:jc w:val="center"/>
              <w:rPr>
                <w:rFonts w:ascii="Arial" w:hAnsi="Arial" w:cs="Arial"/>
                <w:strike/>
                <w:color w:val="000000"/>
                <w:sz w:val="20"/>
                <w:highlight w:val="cyan"/>
              </w:rPr>
            </w:pPr>
            <w:r w:rsidRPr="00CD54B0">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3F91998D" w14:textId="77777777"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tcPr>
          <w:p w14:paraId="4FBC917C"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262508"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67555C"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427FC3"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2331EF82"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75CBB6D5" w14:textId="486ACF3B" w:rsidR="00D21129" w:rsidRPr="00CD54B0" w:rsidRDefault="00D21129" w:rsidP="00D21129">
            <w:pPr>
              <w:spacing w:before="60" w:after="60"/>
              <w:jc w:val="center"/>
              <w:rPr>
                <w:rFonts w:ascii="Arial" w:hAnsi="Arial" w:cs="Arial"/>
                <w:b/>
                <w:bCs/>
                <w:strike/>
                <w:sz w:val="20"/>
                <w:highlight w:val="cyan"/>
              </w:rPr>
            </w:pPr>
            <w:r w:rsidRPr="00CD54B0">
              <w:rPr>
                <w:rFonts w:ascii="Arial" w:hAnsi="Arial" w:cs="Arial"/>
                <w:b/>
                <w:bCs/>
                <w:strike/>
                <w:sz w:val="20"/>
                <w:highlight w:val="cyan"/>
              </w:rPr>
              <w:t>Chemotherapy without a tyrosine kinase inhibitor</w:t>
            </w:r>
          </w:p>
        </w:tc>
      </w:tr>
      <w:tr w:rsidR="00D21129" w:rsidRPr="00CD54B0" w14:paraId="19C40E6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B712320" w14:textId="77777777" w:rsidR="00D21129" w:rsidRPr="00CD54B0" w:rsidRDefault="00D21129" w:rsidP="00D21129">
            <w:pPr>
              <w:jc w:val="center"/>
              <w:rPr>
                <w:rFonts w:ascii="Arial" w:hAnsi="Arial" w:cs="Arial"/>
                <w:strike/>
                <w:sz w:val="20"/>
                <w:highlight w:val="cyan"/>
              </w:rPr>
            </w:pPr>
            <w:r w:rsidRPr="00CD54B0">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tcPr>
          <w:p w14:paraId="6E5D6FA5" w14:textId="77777777" w:rsidR="00D21129" w:rsidRPr="00CD54B0" w:rsidRDefault="00D21129" w:rsidP="00D21129">
            <w:pPr>
              <w:rPr>
                <w:rFonts w:ascii="Arial" w:hAnsi="Arial" w:cs="Arial"/>
                <w:strike/>
                <w:sz w:val="20"/>
                <w:highlight w:val="cyan"/>
              </w:rPr>
            </w:pPr>
            <w:r w:rsidRPr="00CD54B0">
              <w:rPr>
                <w:rFonts w:ascii="Arial" w:hAnsi="Arial" w:cs="Arial"/>
                <w:strike/>
                <w:sz w:val="20"/>
                <w:highlight w:val="cyan"/>
              </w:rPr>
              <w:t>cyclophosphamide, cytarabine, dexamethasone, doxorubicin, L-asparaginase, methotrexate,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1190F1DF"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9BC544"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EB7F97"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8AC568"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409C2EA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BF24DA4" w14:textId="77777777" w:rsidR="00D21129" w:rsidRPr="00CD54B0" w:rsidRDefault="00D21129" w:rsidP="00D21129">
            <w:pPr>
              <w:jc w:val="center"/>
              <w:rPr>
                <w:rFonts w:ascii="Arial" w:hAnsi="Arial" w:cs="Arial"/>
                <w:strike/>
                <w:sz w:val="20"/>
                <w:highlight w:val="cyan"/>
              </w:rPr>
            </w:pPr>
            <w:r w:rsidRPr="00CD54B0">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9995928" w14:textId="77777777" w:rsidR="00D21129" w:rsidRPr="00CD54B0" w:rsidRDefault="00D21129" w:rsidP="00D21129">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AFE1F6E"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08BF3E"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9D5FCD"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7110BE"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319E497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2B595A7" w14:textId="77777777" w:rsidR="00D21129" w:rsidRPr="00CD54B0" w:rsidRDefault="00D21129" w:rsidP="00D21129">
            <w:pPr>
              <w:jc w:val="center"/>
              <w:rPr>
                <w:rFonts w:ascii="Arial" w:hAnsi="Arial" w:cs="Arial"/>
                <w:strike/>
                <w:sz w:val="20"/>
                <w:highlight w:val="cyan"/>
              </w:rPr>
            </w:pPr>
            <w:r w:rsidRPr="00CD54B0">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B3B063A" w14:textId="77777777" w:rsidR="00D21129" w:rsidRPr="00CD54B0" w:rsidRDefault="00D21129" w:rsidP="00D21129">
            <w:pPr>
              <w:rPr>
                <w:rFonts w:ascii="Arial" w:hAnsi="Arial" w:cs="Arial"/>
                <w:strike/>
                <w:sz w:val="20"/>
                <w:highlight w:val="cyan"/>
              </w:rPr>
            </w:pPr>
            <w:r w:rsidRPr="00CD54B0">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26AC1C1"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97C50E"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6F8FEB"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F0D815"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3F35437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07517AD" w14:textId="77777777" w:rsidR="00D21129" w:rsidRPr="00CD54B0" w:rsidRDefault="00D21129" w:rsidP="00D21129">
            <w:pPr>
              <w:jc w:val="center"/>
              <w:rPr>
                <w:rFonts w:ascii="Arial" w:hAnsi="Arial" w:cs="Arial"/>
                <w:strike/>
                <w:sz w:val="20"/>
                <w:highlight w:val="cyan"/>
              </w:rPr>
            </w:pPr>
            <w:r w:rsidRPr="00CD54B0">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719F93A" w14:textId="77777777" w:rsidR="00D21129" w:rsidRPr="00CD54B0" w:rsidRDefault="00D21129" w:rsidP="00D21129">
            <w:pPr>
              <w:rPr>
                <w:rFonts w:ascii="Arial" w:hAnsi="Arial" w:cs="Arial"/>
                <w:strike/>
                <w:sz w:val="20"/>
                <w:highlight w:val="cyan"/>
              </w:rPr>
            </w:pPr>
            <w:r w:rsidRPr="00CD54B0">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A7AF472"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00931A"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18368B"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F15421"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65DAB9E9"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0FA89A1" w14:textId="77777777" w:rsidR="00D21129" w:rsidRPr="00CD54B0" w:rsidRDefault="00D21129" w:rsidP="00D21129">
            <w:pPr>
              <w:jc w:val="center"/>
              <w:rPr>
                <w:rFonts w:ascii="Arial" w:hAnsi="Arial" w:cs="Arial"/>
                <w:strike/>
                <w:sz w:val="20"/>
                <w:highlight w:val="cyan"/>
              </w:rPr>
            </w:pPr>
            <w:r w:rsidRPr="00CD54B0">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67EC5A0" w14:textId="5F32EDE7" w:rsidR="00D21129" w:rsidRPr="00CD54B0" w:rsidRDefault="00D21129" w:rsidP="00D21129">
            <w:pPr>
              <w:rPr>
                <w:rFonts w:ascii="Arial" w:hAnsi="Arial" w:cs="Arial"/>
                <w:strike/>
                <w:sz w:val="20"/>
                <w:highlight w:val="cyan"/>
              </w:rPr>
            </w:pPr>
            <w:r w:rsidRPr="00CD54B0">
              <w:rPr>
                <w:rFonts w:ascii="Arial" w:hAnsi="Arial" w:cs="Arial"/>
                <w:strike/>
                <w:color w:val="000000"/>
                <w:sz w:val="20"/>
                <w:highlight w:val="cyan"/>
              </w:rPr>
              <w:t xml:space="preserve">HyperCVAD </w:t>
            </w:r>
            <w:r w:rsidRPr="00CD54B0">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8704054"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6088A5"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66E947"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0FF946"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47135F3F"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346E21D" w14:textId="77777777" w:rsidR="00D21129" w:rsidRPr="00CD54B0" w:rsidRDefault="00D21129" w:rsidP="00D21129">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415D300D" w14:textId="77777777" w:rsidR="00D21129" w:rsidRPr="00CD54B0" w:rsidRDefault="00D21129" w:rsidP="00D21129">
            <w:pPr>
              <w:tabs>
                <w:tab w:val="right" w:pos="3960"/>
              </w:tabs>
              <w:spacing w:before="120" w:after="60"/>
              <w:rPr>
                <w:rFonts w:ascii="Arial" w:hAnsi="Arial" w:cs="Arial"/>
                <w:strike/>
                <w:sz w:val="20"/>
                <w:highlight w:val="cyan"/>
              </w:rPr>
            </w:pPr>
            <w:r w:rsidRPr="00CD54B0">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F09416F" w14:textId="77777777" w:rsidR="00D21129" w:rsidRPr="00CD54B0" w:rsidRDefault="00D21129" w:rsidP="00D21129">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1200995" w14:textId="632F0C3F" w:rsidR="00D21129" w:rsidRPr="00CD54B0" w:rsidRDefault="00D21129" w:rsidP="00D21129">
            <w:pPr>
              <w:spacing w:before="60" w:after="60"/>
              <w:jc w:val="center"/>
              <w:rPr>
                <w:rFonts w:ascii="Arial" w:hAnsi="Arial" w:cs="Arial"/>
                <w:strike/>
                <w:color w:val="FF0000"/>
                <w:sz w:val="20"/>
                <w:highlight w:val="cyan"/>
              </w:rPr>
            </w:pPr>
            <w:r w:rsidRPr="00CD54B0">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1C4CD5" w14:textId="77777777" w:rsidR="00D21129" w:rsidRPr="00CD54B0" w:rsidRDefault="00D21129" w:rsidP="00D21129">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9BC4797" w14:textId="1EF5BC02"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b/>
                <w:bCs/>
                <w:strike/>
                <w:color w:val="FF0000"/>
                <w:sz w:val="20"/>
                <w:highlight w:val="cyan"/>
              </w:rPr>
              <w:t>MASKED</w:t>
            </w:r>
          </w:p>
        </w:tc>
      </w:tr>
      <w:tr w:rsidR="00D21129" w:rsidRPr="00CD54B0" w14:paraId="77EB09A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D39C33C" w14:textId="77777777" w:rsidR="00D21129" w:rsidRPr="00CD54B0" w:rsidRDefault="00D21129" w:rsidP="00D21129">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C03BC59" w14:textId="77777777" w:rsidR="00D21129" w:rsidRPr="00CD54B0" w:rsidRDefault="00D21129" w:rsidP="00D21129">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65D7D38" w14:textId="77777777" w:rsidR="00D21129" w:rsidRPr="00CD54B0" w:rsidRDefault="00D21129" w:rsidP="00D21129">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99B3D8" w14:textId="77777777" w:rsidR="00D21129" w:rsidRPr="00CD54B0" w:rsidRDefault="00D21129" w:rsidP="00D21129">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9551E4" w14:textId="77777777" w:rsidR="00D21129" w:rsidRPr="00CD54B0" w:rsidRDefault="00D21129" w:rsidP="00D21129">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736B60"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26227324"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EDE4C53" w14:textId="77777777" w:rsidR="00D21129" w:rsidRPr="00CD54B0" w:rsidRDefault="00D21129" w:rsidP="00D21129">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122BAFD" w14:textId="77777777" w:rsidR="00D21129" w:rsidRPr="00CD54B0" w:rsidRDefault="00D21129" w:rsidP="00D21129">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C6C1D2E"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A83A10"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C860AD"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319B5F"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224D8DA4"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2A7E793" w14:textId="77777777" w:rsidR="00D21129" w:rsidRPr="00CD54B0" w:rsidRDefault="00D21129" w:rsidP="00D21129">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E6BAE6B" w14:textId="77777777" w:rsidR="00D21129" w:rsidRPr="00CD54B0" w:rsidRDefault="00D21129" w:rsidP="00D21129">
            <w:pPr>
              <w:tabs>
                <w:tab w:val="right" w:pos="3960"/>
              </w:tabs>
              <w:spacing w:before="120" w:after="60"/>
              <w:rPr>
                <w:rFonts w:ascii="Arial" w:hAnsi="Arial" w:cs="Arial"/>
                <w:strike/>
                <w:sz w:val="20"/>
                <w:highlight w:val="cyan"/>
              </w:rPr>
            </w:pPr>
            <w:r w:rsidRPr="00CD54B0">
              <w:rPr>
                <w:rFonts w:ascii="Arial" w:hAnsi="Arial" w:cs="Arial"/>
                <w:iCs/>
                <w:strike/>
                <w:sz w:val="20"/>
                <w:highlight w:val="cyan"/>
              </w:rPr>
              <w:t xml:space="preserve">Other regimen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0F2BAC"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0B0F12"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4DF81C"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342A75"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21129" w:rsidRPr="00CD54B0" w14:paraId="0C7B04E0"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143F9CD4" w14:textId="77777777" w:rsidR="00D21129" w:rsidRPr="00CD54B0" w:rsidRDefault="00D21129" w:rsidP="00D21129">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7703918" w14:textId="77777777" w:rsidR="00D21129" w:rsidRPr="00CD54B0" w:rsidRDefault="00D21129" w:rsidP="00D21129">
            <w:pPr>
              <w:tabs>
                <w:tab w:val="right" w:pos="3960"/>
              </w:tabs>
              <w:spacing w:before="120" w:after="60"/>
              <w:rPr>
                <w:rFonts w:ascii="Arial" w:hAnsi="Arial" w:cs="Arial"/>
                <w:strike/>
                <w:sz w:val="20"/>
                <w:highlight w:val="cyan"/>
              </w:rPr>
            </w:pPr>
            <w:r w:rsidRPr="00CD54B0">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74B43E1"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7D77F9BC" w14:textId="77777777" w:rsidR="00D21129" w:rsidRPr="00CD54B0" w:rsidRDefault="00D21129" w:rsidP="00D21129">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7EB489D1" w14:textId="77777777" w:rsidR="00D21129" w:rsidRPr="00CD54B0" w:rsidRDefault="00D21129" w:rsidP="00D21129">
            <w:pPr>
              <w:spacing w:before="60" w:after="60"/>
              <w:jc w:val="center"/>
              <w:rPr>
                <w:rFonts w:ascii="Arial" w:hAnsi="Arial" w:cs="Arial"/>
                <w:strike/>
                <w:sz w:val="20"/>
                <w:highlight w:val="cyan"/>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6F18261C" w14:textId="77777777" w:rsidR="00D21129" w:rsidRPr="00CD54B0" w:rsidRDefault="00D21129" w:rsidP="00D21129">
            <w:pPr>
              <w:spacing w:before="60" w:after="60"/>
              <w:jc w:val="center"/>
              <w:rPr>
                <w:rFonts w:ascii="Arial" w:hAnsi="Arial" w:cs="Arial"/>
                <w:strike/>
                <w:sz w:val="20"/>
                <w:highlight w:val="cyan"/>
              </w:rPr>
            </w:pPr>
          </w:p>
        </w:tc>
      </w:tr>
    </w:tbl>
    <w:p w14:paraId="6676ACDC" w14:textId="77777777" w:rsidR="007E3C84" w:rsidRPr="00CD54B0" w:rsidRDefault="007E3C84" w:rsidP="007E3C84">
      <w:pPr>
        <w:rPr>
          <w:rFonts w:ascii="Arial" w:hAnsi="Arial" w:cs="Arial"/>
          <w:b/>
          <w:strike/>
          <w:color w:val="C00000"/>
          <w:sz w:val="20"/>
          <w:highlight w:val="cyan"/>
        </w:rPr>
      </w:pPr>
    </w:p>
    <w:p w14:paraId="1305F3DF" w14:textId="7F43E115" w:rsidR="00526DE4" w:rsidRPr="00CD54B0" w:rsidRDefault="00526DE4" w:rsidP="00526DE4">
      <w:pPr>
        <w:pStyle w:val="Heading4"/>
        <w:rPr>
          <w:strike/>
          <w:highlight w:val="cyan"/>
        </w:rPr>
      </w:pPr>
      <w:r w:rsidRPr="00CD54B0">
        <w:rPr>
          <w:strike/>
          <w:highlight w:val="cyan"/>
        </w:rPr>
        <w:t>A47.2</w:t>
      </w:r>
    </w:p>
    <w:p w14:paraId="30287388" w14:textId="56443DDC" w:rsidR="007E3C84" w:rsidRPr="00CD54B0" w:rsidRDefault="007E3C84" w:rsidP="007E3C84">
      <w:pPr>
        <w:rPr>
          <w:rFonts w:ascii="Arial" w:hAnsi="Arial" w:cs="Arial"/>
          <w:b/>
          <w:strike/>
          <w:color w:val="C00000"/>
          <w:sz w:val="20"/>
          <w:highlight w:val="cyan"/>
        </w:rPr>
      </w:pPr>
      <w:r w:rsidRPr="00CD54B0">
        <w:rPr>
          <w:rFonts w:ascii="Arial" w:hAnsi="Arial" w:cs="Arial"/>
          <w:b/>
          <w:strike/>
          <w:color w:val="C00000"/>
          <w:sz w:val="20"/>
          <w:highlight w:val="cyan"/>
        </w:rPr>
        <w:t xml:space="preserve">[SHOW A47.2 IN EU ONLY IF SUM OF A45_1_1-2&gt;0] </w:t>
      </w:r>
    </w:p>
    <w:p w14:paraId="5F5D3381" w14:textId="27AF7BFF" w:rsidR="007E3C84" w:rsidRPr="00CD54B0" w:rsidRDefault="007E3C84" w:rsidP="007E3C84">
      <w:pPr>
        <w:pStyle w:val="Base"/>
        <w:ind w:right="-720"/>
        <w:rPr>
          <w:rFonts w:ascii="Arial" w:hAnsi="Arial" w:cs="Arial"/>
          <w:caps w:val="0"/>
          <w:strike/>
          <w:color w:val="C00000"/>
          <w:highlight w:val="cyan"/>
          <w:u w:val="none"/>
        </w:rPr>
      </w:pPr>
      <w:r w:rsidRPr="00CD54B0">
        <w:rPr>
          <w:rFonts w:ascii="Arial" w:hAnsi="Arial" w:cs="Arial"/>
          <w:strike/>
          <w:highlight w:val="cyan"/>
          <w:u w:val="none"/>
        </w:rPr>
        <w:t xml:space="preserve">A47.2 </w:t>
      </w:r>
      <w:r w:rsidRPr="00CD54B0">
        <w:rPr>
          <w:rFonts w:ascii="Arial" w:hAnsi="Arial" w:cs="Arial"/>
          <w:b w:val="0"/>
          <w:caps w:val="0"/>
          <w:strike/>
          <w:highlight w:val="cyan"/>
          <w:u w:val="none"/>
        </w:rPr>
        <w:t xml:space="preserve">What percent of your </w:t>
      </w:r>
      <w:r w:rsidRPr="00CD54B0">
        <w:rPr>
          <w:rFonts w:ascii="Arial" w:hAnsi="Arial" w:cs="Arial"/>
          <w:b w:val="0"/>
          <w:caps w:val="0"/>
          <w:strike/>
          <w:highlight w:val="cyan"/>
        </w:rPr>
        <w:t>newly-</w:t>
      </w:r>
      <w:r w:rsidR="00686646" w:rsidRPr="00CD54B0">
        <w:rPr>
          <w:rFonts w:ascii="Arial" w:hAnsi="Arial" w:cs="Arial"/>
          <w:b w:val="0"/>
          <w:caps w:val="0"/>
          <w:strike/>
          <w:highlight w:val="cyan"/>
        </w:rPr>
        <w:t>diagnosed</w:t>
      </w:r>
      <w:r w:rsidRPr="00CD54B0">
        <w:rPr>
          <w:rFonts w:ascii="Arial" w:hAnsi="Arial" w:cs="Arial"/>
          <w:b w:val="0"/>
          <w:caps w:val="0"/>
          <w:strike/>
          <w:highlight w:val="cyan"/>
          <w:u w:val="none"/>
        </w:rPr>
        <w:t xml:space="preserve"> </w:t>
      </w:r>
      <w:r w:rsidRPr="00CD54B0">
        <w:rPr>
          <w:rFonts w:ascii="Arial" w:hAnsi="Arial" w:cs="Arial"/>
          <w:caps w:val="0"/>
          <w:strike/>
          <w:highlight w:val="cyan"/>
          <w:u w:val="none"/>
        </w:rPr>
        <w:t>Ph-positive ALL</w:t>
      </w:r>
      <w:r w:rsidRPr="00CD54B0">
        <w:rPr>
          <w:rFonts w:ascii="Arial" w:hAnsi="Arial" w:cs="Arial"/>
          <w:b w:val="0"/>
          <w:caps w:val="0"/>
          <w:strike/>
          <w:highlight w:val="cyan"/>
          <w:u w:val="none"/>
        </w:rPr>
        <w:t xml:space="preserve"> patients receive the following regimens for </w:t>
      </w:r>
      <w:r w:rsidRPr="00CD54B0">
        <w:rPr>
          <w:rFonts w:ascii="Arial" w:hAnsi="Arial" w:cs="Arial"/>
          <w:i/>
          <w:caps w:val="0"/>
          <w:strike/>
          <w:highlight w:val="cyan"/>
          <w:u w:val="none"/>
        </w:rPr>
        <w:t xml:space="preserve">consolidation </w:t>
      </w:r>
      <w:r w:rsidRPr="00CD54B0">
        <w:rPr>
          <w:rFonts w:ascii="Arial" w:hAnsi="Arial" w:cs="Arial"/>
          <w:b w:val="0"/>
          <w:caps w:val="0"/>
          <w:strike/>
          <w:highlight w:val="cyan"/>
          <w:u w:val="none"/>
        </w:rPr>
        <w:t>therapy? For each regimen, what is the average number of months that patients actually receive (</w:t>
      </w:r>
      <w:r w:rsidRPr="00CD54B0">
        <w:rPr>
          <w:rFonts w:ascii="Arial" w:hAnsi="Arial" w:cs="Arial"/>
          <w:b w:val="0"/>
          <w:caps w:val="0"/>
          <w:strike/>
          <w:highlight w:val="cyan"/>
        </w:rPr>
        <w:t>not</w:t>
      </w:r>
      <w:r w:rsidRPr="00CD54B0">
        <w:rPr>
          <w:rFonts w:ascii="Arial" w:hAnsi="Arial" w:cs="Arial"/>
          <w:b w:val="0"/>
          <w:caps w:val="0"/>
          <w:strike/>
          <w:highlight w:val="cyan"/>
          <w:u w:val="none"/>
        </w:rPr>
        <w:t xml:space="preserve"> the planned number of months)?</w:t>
      </w:r>
    </w:p>
    <w:p w14:paraId="158DC7B0" w14:textId="77777777" w:rsidR="007E3C84" w:rsidRPr="00CD54B0" w:rsidRDefault="007E3C84" w:rsidP="007E3C84">
      <w:pPr>
        <w:pStyle w:val="Base"/>
        <w:ind w:right="-720"/>
        <w:rPr>
          <w:rFonts w:ascii="Arial" w:hAnsi="Arial" w:cs="Arial"/>
          <w:bCs/>
          <w:strike/>
          <w:color w:val="C00000"/>
          <w:highlight w:val="cyan"/>
          <w:u w:val="none"/>
        </w:rPr>
      </w:pPr>
    </w:p>
    <w:p w14:paraId="725520BC" w14:textId="77777777" w:rsidR="00DE633D" w:rsidRPr="00CD54B0" w:rsidRDefault="00DE633D" w:rsidP="00DE633D">
      <w:pPr>
        <w:pStyle w:val="Base"/>
        <w:ind w:right="-720"/>
        <w:rPr>
          <w:rFonts w:ascii="Arial" w:hAnsi="Arial" w:cs="Arial"/>
          <w:caps w:val="0"/>
          <w:strike/>
          <w:color w:val="C00000"/>
          <w:highlight w:val="cyan"/>
          <w:u w:val="none"/>
        </w:rPr>
      </w:pPr>
      <w:r w:rsidRPr="00CD54B0">
        <w:rPr>
          <w:rFonts w:ascii="Arial" w:eastAsia="DengXian" w:hAnsi="Arial" w:cs="Arial"/>
          <w:b w:val="0"/>
          <w:caps w:val="0"/>
          <w:strike/>
          <w:highlight w:val="cyan"/>
          <w:u w:val="none"/>
          <w:lang w:eastAsia="zh-CN"/>
        </w:rPr>
        <w:t xml:space="preserve">For the purpose of this question, think only of the agents that you use as a part of consolidation therapy, </w:t>
      </w:r>
      <w:r w:rsidRPr="00CD54B0">
        <w:rPr>
          <w:rFonts w:ascii="Arial" w:eastAsia="DengXian" w:hAnsi="Arial" w:cs="Arial"/>
          <w:b w:val="0"/>
          <w:i/>
          <w:iCs/>
          <w:caps w:val="0"/>
          <w:strike/>
          <w:highlight w:val="cyan"/>
          <w:u w:val="none"/>
          <w:lang w:eastAsia="zh-CN"/>
        </w:rPr>
        <w:t xml:space="preserve">regardless of which protocol they are administered. </w:t>
      </w:r>
      <w:r w:rsidRPr="00CD54B0">
        <w:rPr>
          <w:rFonts w:ascii="Arial" w:eastAsia="DengXian" w:hAnsi="Arial" w:cs="Arial"/>
          <w:b w:val="0"/>
          <w:caps w:val="0"/>
          <w:strike/>
          <w:highlight w:val="cyan"/>
          <w:u w:val="none"/>
          <w:lang w:eastAsia="zh-CN"/>
        </w:rPr>
        <w:t xml:space="preserve">Please </w:t>
      </w:r>
      <w:r w:rsidRPr="00CD54B0">
        <w:rPr>
          <w:rFonts w:ascii="Arial" w:eastAsia="DengXian" w:hAnsi="Arial" w:cs="Arial"/>
          <w:bCs/>
          <w:caps w:val="0"/>
          <w:strike/>
          <w:highlight w:val="cyan"/>
          <w:u w:val="none"/>
          <w:lang w:eastAsia="zh-CN"/>
        </w:rPr>
        <w:t>only think of agents used during consolidation</w:t>
      </w:r>
      <w:r w:rsidRPr="00CD54B0">
        <w:rPr>
          <w:rFonts w:ascii="Arial" w:eastAsia="DengXian" w:hAnsi="Arial" w:cs="Arial"/>
          <w:b w:val="0"/>
          <w:caps w:val="0"/>
          <w:strike/>
          <w:highlight w:val="cyan"/>
          <w:u w:val="none"/>
          <w:lang w:eastAsia="zh-CN"/>
        </w:rPr>
        <w:t>; we will ask about agents used for CNS prophylaxis and maintenance later.</w:t>
      </w:r>
    </w:p>
    <w:p w14:paraId="7B326D05" w14:textId="77777777" w:rsidR="007E3C84" w:rsidRPr="00CD54B0" w:rsidRDefault="007E3C84" w:rsidP="007E3C84">
      <w:pPr>
        <w:pStyle w:val="Base"/>
        <w:ind w:right="-720"/>
        <w:rPr>
          <w:rFonts w:ascii="Arial" w:hAnsi="Arial" w:cs="Arial"/>
          <w:bCs/>
          <w:strike/>
          <w:color w:val="C00000"/>
          <w:highlight w:val="cyan"/>
          <w:u w:val="none"/>
        </w:rPr>
      </w:pPr>
      <w:r w:rsidRPr="00CD54B0">
        <w:rPr>
          <w:rFonts w:ascii="Arial" w:hAnsi="Arial" w:cs="Arial"/>
          <w:bCs/>
          <w:strike/>
          <w:color w:val="C00000"/>
          <w:highlight w:val="cyan"/>
          <w:u w:val="none"/>
        </w:rPr>
        <w:t>[VALIDATE THAT IF ROW IN C1 (%) IS BLANK OR 0; RESPONDENT MAY NOT ENTER # IN C2 (# MONTHS) FOR THAT ROW FOR</w:t>
      </w:r>
      <w:r w:rsidRPr="00CD54B0">
        <w:rPr>
          <w:rFonts w:ascii="Arial" w:hAnsi="Arial" w:cs="Arial"/>
          <w:strike/>
          <w:color w:val="C00000"/>
          <w:highlight w:val="cyan"/>
          <w:u w:val="none"/>
        </w:rPr>
        <w:t xml:space="preserve"> a47.2_1 AND A47.2_2]</w:t>
      </w:r>
    </w:p>
    <w:p w14:paraId="588D60F6" w14:textId="77777777" w:rsidR="007E3C84" w:rsidRPr="00CD54B0" w:rsidRDefault="007E3C84" w:rsidP="007E3C84">
      <w:pPr>
        <w:pStyle w:val="Base"/>
        <w:ind w:right="-720"/>
        <w:rPr>
          <w:rFonts w:ascii="Arial" w:hAnsi="Arial" w:cs="Arial"/>
          <w:b w:val="0"/>
          <w:caps w:val="0"/>
          <w:strike/>
          <w:highlight w:val="cyan"/>
          <w:u w:val="none"/>
        </w:rPr>
      </w:pPr>
    </w:p>
    <w:p w14:paraId="42CD98DB" w14:textId="32C336B4" w:rsidR="007E3C84" w:rsidRPr="00CD54B0" w:rsidRDefault="007E3C84" w:rsidP="007E3C84">
      <w:pPr>
        <w:rPr>
          <w:rFonts w:ascii="Arial" w:hAnsi="Arial" w:cs="Arial"/>
          <w:strike/>
          <w:color w:val="C00000"/>
          <w:sz w:val="20"/>
          <w:highlight w:val="cyan"/>
        </w:rPr>
      </w:pPr>
      <w:r w:rsidRPr="00CD54B0">
        <w:rPr>
          <w:rFonts w:ascii="Arial" w:hAnsi="Arial" w:cs="Arial"/>
          <w:b/>
          <w:bCs/>
          <w:strike/>
          <w:color w:val="C00000"/>
          <w:sz w:val="20"/>
          <w:highlight w:val="cyan"/>
        </w:rPr>
        <w:t>[VALIDATE: IF “% TREATED” = “# OF MONTHS” FOR ALL ANSWERED ROWS; RAISE ERROR ONCE AND FLAG RESPONDENT.</w:t>
      </w:r>
      <w:r w:rsidR="000F4CBC" w:rsidRPr="00CD54B0">
        <w:rPr>
          <w:rFonts w:ascii="Arial" w:hAnsi="Arial" w:cs="Arial"/>
          <w:b/>
          <w:bCs/>
          <w:strike/>
          <w:color w:val="C00000"/>
          <w:sz w:val="20"/>
          <w:highlight w:val="cyan"/>
        </w:rPr>
        <w:t xml:space="preserve"> </w:t>
      </w:r>
      <w:r w:rsidRPr="00CD54B0">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CD54B0">
        <w:rPr>
          <w:rFonts w:ascii="Arial" w:hAnsi="Arial" w:cs="Arial"/>
          <w:strike/>
          <w:color w:val="C00000"/>
          <w:sz w:val="20"/>
          <w:highlight w:val="cyan"/>
        </w:rPr>
        <w:t>“You have entered identical values for two different data requests in more than one row.</w:t>
      </w:r>
      <w:r w:rsidR="000F4CBC" w:rsidRPr="00CD54B0">
        <w:rPr>
          <w:rFonts w:ascii="Arial" w:hAnsi="Arial" w:cs="Arial"/>
          <w:strike/>
          <w:color w:val="C00000"/>
          <w:sz w:val="20"/>
          <w:highlight w:val="cyan"/>
        </w:rPr>
        <w:t xml:space="preserve"> </w:t>
      </w:r>
      <w:r w:rsidRPr="00CD54B0">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646DDB14" w14:textId="77777777" w:rsidR="007E3C84" w:rsidRPr="00CD54B0" w:rsidRDefault="007E3C84" w:rsidP="007E3C84">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CD54B0" w14:paraId="1B135FD2"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57A8014" w14:textId="77777777" w:rsidR="007E3C84" w:rsidRPr="00CD54B0" w:rsidRDefault="007E3C84">
            <w:pPr>
              <w:pStyle w:val="Base"/>
              <w:ind w:left="-720" w:right="-720"/>
              <w:jc w:val="center"/>
              <w:rPr>
                <w:rFonts w:ascii="Arial" w:hAnsi="Arial" w:cs="Arial"/>
                <w:caps w:val="0"/>
                <w:strike/>
                <w:color w:val="C00000"/>
                <w:highlight w:val="cyan"/>
                <w:u w:val="none"/>
              </w:rPr>
            </w:pPr>
            <w:r w:rsidRPr="00CD54B0">
              <w:rPr>
                <w:rFonts w:ascii="Arial" w:hAnsi="Arial" w:cs="Arial"/>
                <w:caps w:val="0"/>
                <w:strike/>
                <w:color w:val="C00000"/>
                <w:highlight w:val="cyan"/>
                <w:u w:val="none"/>
              </w:rPr>
              <w:t>ENTER A WHOLE NUMBER</w:t>
            </w:r>
          </w:p>
          <w:p w14:paraId="27907C19" w14:textId="77777777" w:rsidR="007E3C84" w:rsidRPr="00CD54B0" w:rsidRDefault="007E3C84">
            <w:pPr>
              <w:pStyle w:val="Base"/>
              <w:ind w:left="-720" w:right="-720"/>
              <w:jc w:val="center"/>
              <w:rPr>
                <w:rFonts w:ascii="Arial" w:eastAsia="Times" w:hAnsi="Arial" w:cs="Arial"/>
                <w:strike/>
                <w:highlight w:val="cyan"/>
              </w:rPr>
            </w:pPr>
            <w:r w:rsidRPr="00CD54B0">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6CF59615" w14:textId="77777777" w:rsidR="007E3C84" w:rsidRPr="00CD54B0" w:rsidRDefault="007E3C84">
            <w:pPr>
              <w:jc w:val="center"/>
              <w:rPr>
                <w:rFonts w:ascii="Arial" w:hAnsi="Arial" w:cs="Arial"/>
                <w:b/>
                <w:strike/>
                <w:sz w:val="20"/>
                <w:highlight w:val="cyan"/>
              </w:rPr>
            </w:pPr>
            <w:r w:rsidRPr="00CD54B0">
              <w:rPr>
                <w:rFonts w:ascii="Arial" w:hAnsi="Arial" w:cs="Arial"/>
                <w:b/>
                <w:strike/>
                <w:sz w:val="20"/>
                <w:highlight w:val="cyan"/>
              </w:rPr>
              <w:t>CONSOLIDATION THERAPY</w:t>
            </w:r>
          </w:p>
          <w:p w14:paraId="248B9D04"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sz w:val="20"/>
                <w:highlight w:val="cyan"/>
              </w:rPr>
              <w:t>PH-POSITIVE</w:t>
            </w:r>
          </w:p>
        </w:tc>
      </w:tr>
      <w:tr w:rsidR="007E3C84" w:rsidRPr="00CD54B0" w14:paraId="725F44B5" w14:textId="77777777" w:rsidTr="00C14F34">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14FCC10" w14:textId="77777777" w:rsidR="007E3C84" w:rsidRPr="00CD54B0"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D54544E"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color w:val="C00000"/>
                <w:sz w:val="20"/>
                <w:highlight w:val="cyan"/>
              </w:rPr>
              <w:t>A47.2_1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7333404"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color w:val="C00000"/>
                <w:sz w:val="20"/>
                <w:highlight w:val="cyan"/>
              </w:rPr>
              <w:t>A47.2_2</w:t>
            </w:r>
          </w:p>
        </w:tc>
      </w:tr>
      <w:tr w:rsidR="007E3C84" w:rsidRPr="00CD54B0" w14:paraId="3D2E0701" w14:textId="77777777" w:rsidTr="00C14F34">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BDBC9FE" w14:textId="77777777" w:rsidR="007E3C84" w:rsidRPr="00CD54B0"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49E0E107" w14:textId="77777777" w:rsidR="007E3C84" w:rsidRPr="00CD54B0" w:rsidRDefault="007E3C84">
            <w:pPr>
              <w:jc w:val="center"/>
              <w:rPr>
                <w:rFonts w:ascii="Arial" w:hAnsi="Arial" w:cs="Arial"/>
                <w:b/>
                <w:strike/>
                <w:sz w:val="20"/>
                <w:highlight w:val="cyan"/>
              </w:rPr>
            </w:pPr>
            <w:r w:rsidRPr="00CD54B0">
              <w:rPr>
                <w:rFonts w:ascii="Arial" w:hAnsi="Arial" w:cs="Arial"/>
                <w:b/>
                <w:strike/>
                <w:sz w:val="20"/>
                <w:highlight w:val="cyan"/>
              </w:rPr>
              <w:t>PEDIATRIC (ages 0-21)</w:t>
            </w:r>
          </w:p>
          <w:p w14:paraId="53259585" w14:textId="77777777" w:rsidR="007E3C84" w:rsidRPr="00CD54B0" w:rsidRDefault="007E3C84">
            <w:pPr>
              <w:jc w:val="center"/>
              <w:rPr>
                <w:rFonts w:ascii="Arial" w:hAnsi="Arial" w:cs="Arial"/>
                <w:b/>
                <w:strike/>
                <w:color w:val="FF0000"/>
                <w:sz w:val="20"/>
                <w:highlight w:val="cyan"/>
              </w:rPr>
            </w:pPr>
            <w:r w:rsidRPr="00CD54B0">
              <w:rPr>
                <w:rFonts w:ascii="Arial" w:hAnsi="Arial" w:cs="Arial"/>
                <w:b/>
                <w:strike/>
                <w:color w:val="C00000"/>
                <w:sz w:val="20"/>
                <w:highlight w:val="cyan"/>
              </w:rPr>
              <w:t xml:space="preserve">[SHOW IF A45_1_1&gt;0]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3E5F032"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sz w:val="20"/>
                <w:highlight w:val="cyan"/>
              </w:rPr>
              <w:t>ADULT (ages 22+)</w:t>
            </w:r>
            <w:r w:rsidRPr="00CD54B0">
              <w:rPr>
                <w:rFonts w:ascii="Arial" w:hAnsi="Arial" w:cs="Arial"/>
                <w:b/>
                <w:strike/>
                <w:color w:val="C00000"/>
                <w:sz w:val="20"/>
                <w:highlight w:val="cyan"/>
              </w:rPr>
              <w:t xml:space="preserve"> </w:t>
            </w:r>
          </w:p>
          <w:p w14:paraId="073CA90D" w14:textId="77777777" w:rsidR="007E3C84" w:rsidRPr="00CD54B0" w:rsidRDefault="007E3C84">
            <w:pPr>
              <w:jc w:val="center"/>
              <w:rPr>
                <w:rFonts w:ascii="Arial" w:hAnsi="Arial" w:cs="Arial"/>
                <w:i/>
                <w:strike/>
                <w:color w:val="FF0000"/>
                <w:sz w:val="20"/>
                <w:highlight w:val="cyan"/>
              </w:rPr>
            </w:pPr>
            <w:r w:rsidRPr="00CD54B0">
              <w:rPr>
                <w:rFonts w:ascii="Arial" w:hAnsi="Arial" w:cs="Arial"/>
                <w:b/>
                <w:strike/>
                <w:color w:val="C00000"/>
                <w:sz w:val="20"/>
                <w:highlight w:val="cyan"/>
              </w:rPr>
              <w:t>[SHOW IF A45_1_2&gt;0]</w:t>
            </w:r>
          </w:p>
        </w:tc>
      </w:tr>
      <w:tr w:rsidR="007E3C84" w:rsidRPr="00CD54B0" w14:paraId="2EBDF5D9" w14:textId="77777777" w:rsidTr="00C14F34">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9CF7C71" w14:textId="77777777" w:rsidR="007E3C84" w:rsidRPr="00CD54B0"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17E5D50B" w14:textId="77777777" w:rsidR="007E3C84" w:rsidRPr="00CD54B0" w:rsidRDefault="007E3C84">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672AC03D" w14:textId="77777777" w:rsidR="007E3C84" w:rsidRPr="00CD54B0" w:rsidRDefault="007E3C84">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6E1DDBAB" w14:textId="77777777" w:rsidR="007E3C84" w:rsidRPr="00CD54B0" w:rsidRDefault="007E3C84">
            <w:pPr>
              <w:jc w:val="center"/>
              <w:rPr>
                <w:rFonts w:ascii="Arial" w:hAnsi="Arial" w:cs="Arial"/>
                <w:b/>
                <w:strike/>
                <w:sz w:val="20"/>
                <w:highlight w:val="cyan"/>
              </w:rPr>
            </w:pPr>
            <w:r w:rsidRPr="00CD54B0">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812476" w14:textId="77777777" w:rsidR="00CB0EF5" w:rsidRPr="00CD54B0" w:rsidRDefault="00CB0EF5" w:rsidP="00CB0EF5">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176087BB" w14:textId="77777777" w:rsidR="007E3C84" w:rsidRPr="00CD54B0" w:rsidRDefault="00CB0EF5" w:rsidP="00CB0EF5">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w:t>
            </w:r>
            <w:r w:rsidR="007E3C84" w:rsidRPr="00CD54B0">
              <w:rPr>
                <w:rFonts w:ascii="Arial" w:hAnsi="Arial" w:cs="Arial"/>
                <w:b/>
                <w:strike/>
                <w:color w:val="C00000"/>
                <w:sz w:val="20"/>
                <w:highlight w:val="cyan"/>
              </w:rPr>
              <w:t xml:space="preserve">[RANGE </w:t>
            </w:r>
            <w:r w:rsidR="007E3C84" w:rsidRPr="00CD54B0">
              <w:rPr>
                <w:rFonts w:ascii="Arial" w:hAnsi="Arial" w:cs="Arial"/>
                <w:b/>
                <w:caps/>
                <w:strike/>
                <w:color w:val="C00000"/>
                <w:sz w:val="20"/>
                <w:highlight w:val="cyan"/>
              </w:rPr>
              <w:t>1-99]</w:t>
            </w:r>
          </w:p>
          <w:p w14:paraId="6D43C1A2" w14:textId="77777777" w:rsidR="007E3C84" w:rsidRPr="00CD54B0" w:rsidRDefault="007E3C84">
            <w:pPr>
              <w:jc w:val="center"/>
              <w:rPr>
                <w:rFonts w:ascii="Arial" w:hAnsi="Arial" w:cs="Arial"/>
                <w:b/>
                <w:strike/>
                <w:sz w:val="20"/>
                <w:highlight w:val="cyan"/>
              </w:rPr>
            </w:pPr>
            <w:r w:rsidRPr="00CD54B0">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68669A" w14:textId="77777777" w:rsidR="007E3C84" w:rsidRPr="00CD54B0" w:rsidRDefault="007E3C84">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4F34FA6F" w14:textId="77777777" w:rsidR="007E3C84" w:rsidRPr="00CD54B0" w:rsidRDefault="007E3C84">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3E786205" w14:textId="77777777" w:rsidR="007E3C84" w:rsidRPr="00CD54B0" w:rsidRDefault="007E3C84">
            <w:pPr>
              <w:jc w:val="center"/>
              <w:rPr>
                <w:rFonts w:ascii="Arial" w:hAnsi="Arial" w:cs="Arial"/>
                <w:strike/>
                <w:sz w:val="20"/>
                <w:highlight w:val="cyan"/>
              </w:rPr>
            </w:pPr>
            <w:r w:rsidRPr="00CD54B0">
              <w:rPr>
                <w:rFonts w:ascii="Arial" w:hAnsi="Arial" w:cs="Arial"/>
                <w:b/>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5530A9" w14:textId="77777777" w:rsidR="00CB0EF5" w:rsidRPr="00CD54B0" w:rsidRDefault="00CB0EF5" w:rsidP="00CB0EF5">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7E388ADF" w14:textId="77777777" w:rsidR="007E3C84" w:rsidRPr="00CD54B0" w:rsidRDefault="00CB0EF5" w:rsidP="00CB0EF5">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w:t>
            </w:r>
            <w:r w:rsidR="007E3C84" w:rsidRPr="00CD54B0">
              <w:rPr>
                <w:rFonts w:ascii="Arial" w:hAnsi="Arial" w:cs="Arial"/>
                <w:b/>
                <w:strike/>
                <w:color w:val="C00000"/>
                <w:sz w:val="20"/>
                <w:highlight w:val="cyan"/>
              </w:rPr>
              <w:t xml:space="preserve">[RANGE </w:t>
            </w:r>
            <w:r w:rsidR="007E3C84" w:rsidRPr="00CD54B0">
              <w:rPr>
                <w:rFonts w:ascii="Arial" w:hAnsi="Arial" w:cs="Arial"/>
                <w:b/>
                <w:caps/>
                <w:strike/>
                <w:color w:val="C00000"/>
                <w:sz w:val="20"/>
                <w:highlight w:val="cyan"/>
              </w:rPr>
              <w:t>1-99]</w:t>
            </w:r>
          </w:p>
          <w:p w14:paraId="5A349827" w14:textId="77777777" w:rsidR="007E3C84" w:rsidRPr="00CD54B0" w:rsidRDefault="007E3C84">
            <w:pPr>
              <w:jc w:val="center"/>
              <w:rPr>
                <w:rFonts w:ascii="Arial" w:hAnsi="Arial" w:cs="Arial"/>
                <w:b/>
                <w:strike/>
                <w:sz w:val="20"/>
                <w:highlight w:val="cyan"/>
              </w:rPr>
            </w:pPr>
            <w:r w:rsidRPr="00CD54B0">
              <w:rPr>
                <w:rFonts w:ascii="Arial" w:hAnsi="Arial" w:cs="Arial"/>
                <w:b/>
                <w:caps/>
                <w:strike/>
                <w:color w:val="C00000"/>
                <w:sz w:val="20"/>
                <w:highlight w:val="cyan"/>
              </w:rPr>
              <w:t>[2]</w:t>
            </w:r>
          </w:p>
        </w:tc>
      </w:tr>
      <w:tr w:rsidR="004A092C" w:rsidRPr="00CD54B0" w14:paraId="32C9232D" w14:textId="77777777" w:rsidTr="00D073A5">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1DC7D8B" w14:textId="2A326025" w:rsidR="00D073A5" w:rsidRPr="00CD54B0" w:rsidRDefault="00D073A5">
            <w:pPr>
              <w:spacing w:before="60" w:after="60"/>
              <w:jc w:val="center"/>
              <w:rPr>
                <w:rFonts w:ascii="Arial" w:hAnsi="Arial" w:cs="Arial"/>
                <w:b/>
                <w:bCs/>
                <w:strike/>
                <w:sz w:val="20"/>
                <w:highlight w:val="cyan"/>
              </w:rPr>
            </w:pPr>
            <w:r w:rsidRPr="00CD54B0">
              <w:rPr>
                <w:rFonts w:ascii="Arial" w:hAnsi="Arial" w:cs="Arial"/>
                <w:b/>
                <w:bCs/>
                <w:strike/>
                <w:sz w:val="20"/>
                <w:highlight w:val="cyan"/>
              </w:rPr>
              <w:t>Imatinib-containing regimens</w:t>
            </w:r>
          </w:p>
        </w:tc>
      </w:tr>
      <w:tr w:rsidR="007E3C84" w:rsidRPr="00CD54B0" w14:paraId="780057D3"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488D4BF7" w14:textId="77777777" w:rsidR="007E3C84" w:rsidRPr="00CD54B0" w:rsidRDefault="007E3C84">
            <w:pPr>
              <w:jc w:val="center"/>
              <w:rPr>
                <w:rFonts w:ascii="Arial" w:hAnsi="Arial" w:cs="Arial"/>
                <w:strike/>
                <w:sz w:val="20"/>
                <w:highlight w:val="cyan"/>
              </w:rPr>
            </w:pPr>
            <w:r w:rsidRPr="00CD54B0">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FA81D2B" w14:textId="6FD06114" w:rsidR="007E3C84" w:rsidRPr="00CD54B0" w:rsidRDefault="007E3C84">
            <w:pPr>
              <w:rPr>
                <w:rFonts w:ascii="Arial" w:hAnsi="Arial" w:cs="Arial"/>
                <w:strike/>
                <w:sz w:val="20"/>
                <w:highlight w:val="cyan"/>
              </w:rPr>
            </w:pPr>
            <w:r w:rsidRPr="00CD54B0">
              <w:rPr>
                <w:rFonts w:ascii="Arial" w:hAnsi="Arial" w:cs="Arial"/>
                <w:strike/>
                <w:color w:val="000000"/>
                <w:sz w:val="20"/>
                <w:highlight w:val="cyan"/>
              </w:rPr>
              <w:t>cyclophosphamide, daunorubicin, L-asparaginase, prednisone, vincristine</w:t>
            </w:r>
            <w:r w:rsidR="004136AF" w:rsidRPr="00CD54B0">
              <w:rPr>
                <w:rFonts w:ascii="Arial" w:hAnsi="Arial" w:cs="Arial"/>
                <w:strike/>
                <w:color w:val="000000"/>
                <w:sz w:val="20"/>
                <w:highlight w:val="cyan"/>
              </w:rPr>
              <w:t xml:space="preserve">, </w:t>
            </w:r>
            <w:r w:rsidR="004136AF" w:rsidRPr="00CD54B0">
              <w:rPr>
                <w:rFonts w:ascii="Arial" w:hAnsi="Arial" w:cs="Arial"/>
                <w:b/>
                <w:bCs/>
                <w:strike/>
                <w:color w:val="000000"/>
                <w:sz w:val="20"/>
                <w:highlight w:val="cyan"/>
              </w:rPr>
              <w:t>imatinib</w:t>
            </w:r>
            <w:r w:rsidRPr="00CD54B0">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73DDAE" w14:textId="77777777" w:rsidR="007E3C84" w:rsidRPr="00CD54B0" w:rsidRDefault="007E3C84">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0C14C8" w14:textId="77777777" w:rsidR="007E3C84" w:rsidRPr="00CD54B0" w:rsidRDefault="007E3C84">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861BD0" w14:textId="77777777" w:rsidR="007E3C84" w:rsidRPr="00CD54B0" w:rsidRDefault="007E3C84">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E5EEA1" w14:textId="77777777" w:rsidR="007E3C84" w:rsidRPr="00CD54B0" w:rsidRDefault="007E3C84">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546C8FD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AE6BEA1" w14:textId="77777777" w:rsidR="00C24310" w:rsidRPr="00CD54B0" w:rsidRDefault="00C24310" w:rsidP="000B2410">
            <w:pPr>
              <w:jc w:val="center"/>
              <w:rPr>
                <w:rFonts w:ascii="Arial" w:hAnsi="Arial" w:cs="Arial"/>
                <w:strike/>
                <w:sz w:val="20"/>
                <w:highlight w:val="cyan"/>
              </w:rPr>
            </w:pPr>
            <w:r w:rsidRPr="00CD54B0">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12C0113" w14:textId="77777777" w:rsidR="00C24310" w:rsidRPr="00CD54B0" w:rsidRDefault="00C24310" w:rsidP="000B2410">
            <w:pPr>
              <w:rPr>
                <w:rFonts w:ascii="Arial" w:hAnsi="Arial" w:cs="Arial"/>
                <w:strike/>
                <w:sz w:val="20"/>
                <w:highlight w:val="cyan"/>
              </w:rPr>
            </w:pPr>
            <w:r w:rsidRPr="00CD54B0">
              <w:rPr>
                <w:rFonts w:ascii="Arial" w:hAnsi="Arial" w:cs="Arial"/>
                <w:strike/>
                <w:color w:val="000000"/>
                <w:sz w:val="20"/>
                <w:highlight w:val="cyan"/>
              </w:rPr>
              <w:t xml:space="preserve">CVAD,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03226E5" w14:textId="77777777" w:rsidR="00C24310" w:rsidRPr="00CD54B0" w:rsidRDefault="00C24310"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0AF5BB" w14:textId="77777777" w:rsidR="00C24310" w:rsidRPr="00CD54B0" w:rsidRDefault="00C24310"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81FF45" w14:textId="77777777" w:rsidR="00C24310" w:rsidRPr="00CD54B0" w:rsidRDefault="00C24310"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2AC8F8" w14:textId="77777777" w:rsidR="00C24310" w:rsidRPr="00CD54B0" w:rsidRDefault="00C24310"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486FE2E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2DB2511" w14:textId="60B79108" w:rsidR="00C24310" w:rsidRPr="00CD54B0" w:rsidRDefault="0009421B" w:rsidP="00C24310">
            <w:pPr>
              <w:jc w:val="center"/>
              <w:rPr>
                <w:rFonts w:ascii="Arial" w:hAnsi="Arial" w:cs="Arial"/>
                <w:strike/>
                <w:sz w:val="20"/>
                <w:highlight w:val="cyan"/>
              </w:rPr>
            </w:pPr>
            <w:r w:rsidRPr="00CD54B0">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75F61113" w14:textId="77777777"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ifosfamide, methotrexate, </w:t>
            </w:r>
            <w:r w:rsidRPr="00CD54B0">
              <w:rPr>
                <w:rFonts w:ascii="Arial" w:hAnsi="Arial" w:cs="Arial"/>
                <w:b/>
                <w:bCs/>
                <w:strike/>
                <w:color w:val="000000"/>
                <w:sz w:val="20"/>
                <w:highlight w:val="cyan"/>
              </w:rPr>
              <w:t>imatinib</w:t>
            </w:r>
          </w:p>
          <w:p w14:paraId="7C29C614" w14:textId="7599BE17"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COG AALL0622, COG AALL 0031)</w:t>
            </w:r>
          </w:p>
        </w:tc>
        <w:tc>
          <w:tcPr>
            <w:tcW w:w="1643" w:type="dxa"/>
            <w:tcBorders>
              <w:top w:val="single" w:sz="4" w:space="0" w:color="auto"/>
              <w:left w:val="single" w:sz="4" w:space="0" w:color="auto"/>
              <w:bottom w:val="single" w:sz="4" w:space="0" w:color="auto"/>
              <w:right w:val="single" w:sz="4" w:space="0" w:color="auto"/>
            </w:tcBorders>
            <w:vAlign w:val="center"/>
          </w:tcPr>
          <w:p w14:paraId="69A0E35A" w14:textId="524B1B8B"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3ED7B9" w14:textId="266C7971"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E6C0DA" w14:textId="2A7BA4A4"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815392" w14:textId="6467F115"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0E3212C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D83F14F" w14:textId="2ECE714C" w:rsidR="00C24310" w:rsidRPr="00CD54B0" w:rsidRDefault="0009421B" w:rsidP="00C24310">
            <w:pPr>
              <w:jc w:val="center"/>
              <w:rPr>
                <w:rFonts w:ascii="Arial" w:hAnsi="Arial" w:cs="Arial"/>
                <w:strike/>
                <w:sz w:val="20"/>
                <w:highlight w:val="cyan"/>
              </w:rPr>
            </w:pPr>
            <w:r w:rsidRPr="00CD54B0">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3E5F32DF" w14:textId="77777777"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w:t>
            </w:r>
            <w:r w:rsidRPr="00CD54B0">
              <w:rPr>
                <w:rFonts w:ascii="Arial" w:hAnsi="Arial" w:cs="Arial"/>
                <w:b/>
                <w:bCs/>
                <w:strike/>
                <w:color w:val="000000"/>
                <w:sz w:val="20"/>
                <w:highlight w:val="cyan"/>
              </w:rPr>
              <w:t>imatinib</w:t>
            </w:r>
          </w:p>
          <w:p w14:paraId="79CD45B4" w14:textId="7979DDE7"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52F7FAB5" w14:textId="029893BD"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E59D663" w14:textId="32687CB9"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824545" w14:textId="6D858E7D"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A82F79" w14:textId="37B8349E"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4D6FD9C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15470B1" w14:textId="7FAFA6CC" w:rsidR="00C24310" w:rsidRPr="00CD54B0" w:rsidRDefault="0009421B" w:rsidP="00C24310">
            <w:pPr>
              <w:jc w:val="center"/>
              <w:rPr>
                <w:rFonts w:ascii="Arial" w:hAnsi="Arial" w:cs="Arial"/>
                <w:strike/>
                <w:sz w:val="20"/>
                <w:highlight w:val="cyan"/>
              </w:rPr>
            </w:pPr>
            <w:r w:rsidRPr="00CD54B0">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66BF7E3F" w14:textId="77777777" w:rsidR="00C24310" w:rsidRPr="00CD54B0" w:rsidRDefault="00C24310" w:rsidP="00C24310">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methotrexate, </w:t>
            </w:r>
            <w:r w:rsidRPr="00CD54B0">
              <w:rPr>
                <w:rFonts w:ascii="Arial" w:hAnsi="Arial" w:cs="Arial"/>
                <w:b/>
                <w:bCs/>
                <w:strike/>
                <w:color w:val="000000"/>
                <w:sz w:val="20"/>
                <w:highlight w:val="cyan"/>
              </w:rPr>
              <w:t>imatinib</w:t>
            </w:r>
          </w:p>
          <w:p w14:paraId="0F740162" w14:textId="44C9AEB3"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GRAAPH 2003)</w:t>
            </w:r>
          </w:p>
        </w:tc>
        <w:tc>
          <w:tcPr>
            <w:tcW w:w="1643" w:type="dxa"/>
            <w:tcBorders>
              <w:top w:val="single" w:sz="4" w:space="0" w:color="auto"/>
              <w:left w:val="single" w:sz="4" w:space="0" w:color="auto"/>
              <w:bottom w:val="single" w:sz="4" w:space="0" w:color="auto"/>
              <w:right w:val="single" w:sz="4" w:space="0" w:color="auto"/>
            </w:tcBorders>
            <w:vAlign w:val="center"/>
          </w:tcPr>
          <w:p w14:paraId="7065C039" w14:textId="30C757C2"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8C50AF" w14:textId="6A7E7674"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FFF45C" w14:textId="10933D33"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4E3C65" w14:textId="7B9F8712"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18C7995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804C6C9" w14:textId="39DC7123" w:rsidR="00C24310" w:rsidRPr="00CD54B0" w:rsidRDefault="0009421B" w:rsidP="00C24310">
            <w:pPr>
              <w:jc w:val="center"/>
              <w:rPr>
                <w:rFonts w:ascii="Arial" w:hAnsi="Arial" w:cs="Arial"/>
                <w:strike/>
                <w:sz w:val="20"/>
                <w:highlight w:val="cyan"/>
              </w:rPr>
            </w:pPr>
            <w:r w:rsidRPr="00CD54B0">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52272404" w14:textId="77777777" w:rsidR="00C24310" w:rsidRPr="00CD54B0" w:rsidRDefault="00C24310" w:rsidP="00C24310">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mitoxantrone, </w:t>
            </w:r>
            <w:r w:rsidRPr="00CD54B0">
              <w:rPr>
                <w:rFonts w:ascii="Arial" w:hAnsi="Arial" w:cs="Arial"/>
                <w:b/>
                <w:bCs/>
                <w:strike/>
                <w:color w:val="000000"/>
                <w:sz w:val="20"/>
                <w:highlight w:val="cyan"/>
              </w:rPr>
              <w:t>imatinib</w:t>
            </w:r>
          </w:p>
          <w:p w14:paraId="7A4AE50F" w14:textId="184DB509"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26425AB3" w14:textId="320DAA90"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9E4E61" w14:textId="515514E0"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31D8C7" w14:textId="480EC8EA"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55EF3C" w14:textId="7A3E964A"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1F54285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81BAEE7" w14:textId="77777777" w:rsidR="00C24310" w:rsidRPr="00CD54B0" w:rsidRDefault="00C24310" w:rsidP="00C24310">
            <w:pPr>
              <w:jc w:val="center"/>
              <w:rPr>
                <w:rFonts w:ascii="Arial" w:hAnsi="Arial" w:cs="Arial"/>
                <w:strike/>
                <w:sz w:val="20"/>
                <w:highlight w:val="cyan"/>
              </w:rPr>
            </w:pPr>
            <w:r w:rsidRPr="00CD54B0">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9117EB4" w14:textId="7D263E49" w:rsidR="00C24310" w:rsidRPr="00CD54B0" w:rsidRDefault="00C24310" w:rsidP="00C24310">
            <w:pPr>
              <w:rPr>
                <w:rFonts w:ascii="Arial" w:hAnsi="Arial" w:cs="Arial"/>
                <w:b/>
                <w:bCs/>
                <w:strike/>
                <w:sz w:val="20"/>
                <w:highlight w:val="cyan"/>
                <w:lang w:val="it-IT"/>
              </w:rPr>
            </w:pPr>
            <w:r w:rsidRPr="00CD54B0">
              <w:rPr>
                <w:rFonts w:ascii="Arial" w:hAnsi="Arial" w:cs="Arial"/>
                <w:strike/>
                <w:color w:val="000000"/>
                <w:sz w:val="20"/>
                <w:highlight w:val="cyan"/>
                <w:lang w:val="it-IT"/>
              </w:rPr>
              <w:t xml:space="preserve">daunorubicin, L-asparaginase, prednisone, vincristine, </w:t>
            </w:r>
            <w:r w:rsidRPr="00CD54B0">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368E5E"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0070DC"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F6710E"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5BE45A"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368F907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60818A7" w14:textId="77777777" w:rsidR="00C24310" w:rsidRPr="00CD54B0" w:rsidRDefault="00C24310" w:rsidP="00C24310">
            <w:pPr>
              <w:jc w:val="center"/>
              <w:rPr>
                <w:rFonts w:ascii="Arial" w:hAnsi="Arial" w:cs="Arial"/>
                <w:strike/>
                <w:sz w:val="20"/>
                <w:highlight w:val="cyan"/>
              </w:rPr>
            </w:pPr>
            <w:r w:rsidRPr="00CD54B0">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FA6AB77" w14:textId="77777777"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0CC42D"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CEEB49"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250997"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EDB6EE" w14:textId="7777777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00165F25"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0D25511" w14:textId="554D415F" w:rsidR="00C24310" w:rsidRPr="00CD54B0" w:rsidRDefault="00C24310" w:rsidP="00C24310">
            <w:pPr>
              <w:spacing w:before="60" w:after="60"/>
              <w:jc w:val="center"/>
              <w:rPr>
                <w:rFonts w:ascii="Arial" w:hAnsi="Arial" w:cs="Arial"/>
                <w:b/>
                <w:bCs/>
                <w:strike/>
                <w:sz w:val="20"/>
                <w:highlight w:val="cyan"/>
              </w:rPr>
            </w:pPr>
            <w:r w:rsidRPr="00CD54B0">
              <w:rPr>
                <w:rFonts w:ascii="Arial" w:hAnsi="Arial" w:cs="Arial"/>
                <w:b/>
                <w:bCs/>
                <w:strike/>
                <w:sz w:val="20"/>
                <w:highlight w:val="cyan"/>
              </w:rPr>
              <w:t>Dasatinib-containing regimens</w:t>
            </w:r>
          </w:p>
        </w:tc>
      </w:tr>
      <w:tr w:rsidR="00C24310" w:rsidRPr="00CD54B0" w14:paraId="74C9AC9A" w14:textId="77777777" w:rsidTr="00EA586F">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C7A8B68" w14:textId="6F4D5834" w:rsidR="00C24310" w:rsidRPr="00CD54B0" w:rsidRDefault="00C24310" w:rsidP="00C24310">
            <w:pPr>
              <w:jc w:val="center"/>
              <w:rPr>
                <w:rFonts w:ascii="Arial" w:hAnsi="Arial" w:cs="Arial"/>
                <w:strike/>
                <w:color w:val="000000"/>
                <w:sz w:val="20"/>
                <w:highlight w:val="cyan"/>
              </w:rPr>
            </w:pPr>
            <w:r w:rsidRPr="00CD54B0">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3443143C" w14:textId="2AF41E2D"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dexamethasone, vincristine, methotrexate, leucovorin, cytarabine, hydrocortisone, L-asparaginase,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0C6C1A97" w14:textId="2FADA7F2"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44CFB3" w14:textId="3410C9A7"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E0CC63" w14:textId="0314E43D"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0DBAF2" w14:textId="5384A019"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1518C4A9" w14:textId="77777777" w:rsidTr="00727B51">
        <w:trPr>
          <w:trHeight w:val="1268"/>
        </w:trPr>
        <w:tc>
          <w:tcPr>
            <w:tcW w:w="562" w:type="dxa"/>
            <w:tcBorders>
              <w:top w:val="single" w:sz="4" w:space="0" w:color="auto"/>
              <w:left w:val="single" w:sz="4" w:space="0" w:color="auto"/>
              <w:bottom w:val="single" w:sz="4" w:space="0" w:color="auto"/>
              <w:right w:val="single" w:sz="4" w:space="0" w:color="auto"/>
            </w:tcBorders>
            <w:vAlign w:val="bottom"/>
          </w:tcPr>
          <w:p w14:paraId="1D14DC9D" w14:textId="129C0BB2" w:rsidR="00C24310" w:rsidRPr="00CD54B0" w:rsidRDefault="00C24310" w:rsidP="00C24310">
            <w:pPr>
              <w:jc w:val="center"/>
              <w:rPr>
                <w:rFonts w:ascii="Arial" w:hAnsi="Arial" w:cs="Arial"/>
                <w:strike/>
                <w:color w:val="000000"/>
                <w:sz w:val="20"/>
                <w:highlight w:val="cyan"/>
              </w:rPr>
            </w:pPr>
            <w:r w:rsidRPr="00CD54B0">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44602636" w14:textId="62E75E63"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 xml:space="preserve">dexamethasone, vincristine, methotrexate, leucovorin, ifosfamide, cytarabine, hydrocortisone, daunorubicin, L-asparaginase,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37A6C1C8" w14:textId="578E4AE0"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64D92B" w14:textId="08DB6592"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EC135A" w14:textId="63D43E9F"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AF172B" w14:textId="60733685"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3978E56B" w14:textId="77777777" w:rsidTr="00EA586F">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39DECD1" w14:textId="3EFF8793" w:rsidR="00C24310" w:rsidRPr="00CD54B0" w:rsidRDefault="00C24310" w:rsidP="00C24310">
            <w:pPr>
              <w:jc w:val="center"/>
              <w:rPr>
                <w:rFonts w:ascii="Arial" w:hAnsi="Arial" w:cs="Arial"/>
                <w:strike/>
                <w:color w:val="000000"/>
                <w:sz w:val="20"/>
                <w:highlight w:val="cyan"/>
              </w:rPr>
            </w:pPr>
            <w:r w:rsidRPr="00CD54B0">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5C92BFC0" w14:textId="15375B67" w:rsidR="00C24310" w:rsidRPr="00CD54B0" w:rsidRDefault="00C24310" w:rsidP="00C24310">
            <w:pPr>
              <w:rPr>
                <w:rFonts w:ascii="Arial" w:hAnsi="Arial" w:cs="Arial"/>
                <w:strike/>
                <w:color w:val="000000"/>
                <w:sz w:val="20"/>
                <w:highlight w:val="cyan"/>
                <w:lang w:val="it-IT"/>
              </w:rPr>
            </w:pPr>
            <w:r w:rsidRPr="00CD54B0">
              <w:rPr>
                <w:rFonts w:ascii="Arial" w:hAnsi="Arial" w:cs="Arial"/>
                <w:strike/>
                <w:color w:val="000000"/>
                <w:sz w:val="20"/>
                <w:highlight w:val="cyan"/>
                <w:lang w:val="it-IT"/>
              </w:rPr>
              <w:t xml:space="preserve">dexamethasone, cytarabine, etoposide, L-asparaginase, methotrexate, hydrocortisone, </w:t>
            </w:r>
            <w:r w:rsidRPr="00CD54B0">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04D320F0" w14:textId="794BC583"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A35827" w14:textId="6AE534E3"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799627" w14:textId="762AE3DE"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8222AC" w14:textId="6674C225"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24310" w:rsidRPr="00CD54B0" w14:paraId="1D7F8A91" w14:textId="77777777" w:rsidTr="00EA586F">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C1DA160" w14:textId="733E62A4" w:rsidR="00C24310" w:rsidRPr="00CD54B0" w:rsidRDefault="00C24310" w:rsidP="00C24310">
            <w:pPr>
              <w:jc w:val="center"/>
              <w:rPr>
                <w:rFonts w:ascii="Arial" w:hAnsi="Arial" w:cs="Arial"/>
                <w:strike/>
                <w:sz w:val="20"/>
                <w:highlight w:val="cyan"/>
              </w:rPr>
            </w:pPr>
            <w:r w:rsidRPr="00CD54B0">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07C4B333" w14:textId="3B5B1E0C" w:rsidR="00C24310" w:rsidRPr="00CD54B0" w:rsidRDefault="00C24310" w:rsidP="00C24310">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cytarabine, dexamethasone, doxorubicin, L-asparaginase, methotrexate, vincristine,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201B5E68" w14:textId="319C7E90"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017C12" w14:textId="5BB029BC"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019289" w14:textId="103DFFD2"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5F5D00" w14:textId="358BCBB2" w:rsidR="00C24310" w:rsidRPr="00CD54B0" w:rsidRDefault="00C24310" w:rsidP="00C243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200292" w:rsidRPr="00CD54B0" w14:paraId="7411355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2766A84" w14:textId="1D5EE368" w:rsidR="00200292" w:rsidRPr="00CD54B0" w:rsidRDefault="0009421B" w:rsidP="00200292">
            <w:pPr>
              <w:jc w:val="center"/>
              <w:rPr>
                <w:rFonts w:ascii="Arial" w:hAnsi="Arial" w:cs="Arial"/>
                <w:strike/>
                <w:sz w:val="20"/>
                <w:highlight w:val="cyan"/>
              </w:rPr>
            </w:pPr>
            <w:r w:rsidRPr="00CD54B0">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43E140B7" w14:textId="77777777" w:rsidR="00200292" w:rsidRPr="00CD54B0" w:rsidRDefault="00200292" w:rsidP="00200292">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ifosfamide, methotrexate, </w:t>
            </w:r>
            <w:r w:rsidRPr="00CD54B0">
              <w:rPr>
                <w:rFonts w:ascii="Arial" w:hAnsi="Arial" w:cs="Arial"/>
                <w:b/>
                <w:bCs/>
                <w:strike/>
                <w:color w:val="000000"/>
                <w:sz w:val="20"/>
                <w:highlight w:val="cyan"/>
              </w:rPr>
              <w:t>dasatinib</w:t>
            </w:r>
          </w:p>
          <w:p w14:paraId="337C8293" w14:textId="058A34B9" w:rsidR="00200292" w:rsidRPr="00CD54B0" w:rsidRDefault="00200292" w:rsidP="00200292">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COG AALL0622, COG AALL 0031)</w:t>
            </w:r>
          </w:p>
        </w:tc>
        <w:tc>
          <w:tcPr>
            <w:tcW w:w="1643" w:type="dxa"/>
            <w:tcBorders>
              <w:top w:val="single" w:sz="4" w:space="0" w:color="auto"/>
              <w:left w:val="single" w:sz="4" w:space="0" w:color="auto"/>
              <w:bottom w:val="single" w:sz="4" w:space="0" w:color="auto"/>
              <w:right w:val="single" w:sz="4" w:space="0" w:color="auto"/>
            </w:tcBorders>
            <w:vAlign w:val="center"/>
          </w:tcPr>
          <w:p w14:paraId="4AAA0FED" w14:textId="5D14F790"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31DEB8" w14:textId="086A2AA7"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3A4111" w14:textId="6BF30C40"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DEE559" w14:textId="6629ED4E"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200292" w:rsidRPr="00CD54B0" w14:paraId="020DA18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3381250" w14:textId="22FC821F" w:rsidR="00200292" w:rsidRPr="00CD54B0" w:rsidRDefault="0009421B" w:rsidP="00200292">
            <w:pPr>
              <w:jc w:val="center"/>
              <w:rPr>
                <w:rFonts w:ascii="Arial" w:hAnsi="Arial" w:cs="Arial"/>
                <w:strike/>
                <w:sz w:val="20"/>
                <w:highlight w:val="cyan"/>
              </w:rPr>
            </w:pPr>
            <w:r w:rsidRPr="00CD54B0">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29235A76" w14:textId="77777777" w:rsidR="00200292" w:rsidRPr="00CD54B0" w:rsidRDefault="00200292" w:rsidP="00200292">
            <w:pPr>
              <w:rPr>
                <w:rFonts w:ascii="Arial" w:hAnsi="Arial" w:cs="Arial"/>
                <w:strike/>
                <w:color w:val="000000"/>
                <w:sz w:val="20"/>
                <w:highlight w:val="cyan"/>
              </w:rPr>
            </w:pPr>
            <w:r w:rsidRPr="00CD54B0">
              <w:rPr>
                <w:rFonts w:ascii="Arial" w:hAnsi="Arial" w:cs="Arial"/>
                <w:strike/>
                <w:color w:val="000000"/>
                <w:sz w:val="20"/>
                <w:highlight w:val="cyan"/>
              </w:rPr>
              <w:t xml:space="preserve">cytarabine, etoposide, </w:t>
            </w:r>
            <w:r w:rsidRPr="00CD54B0">
              <w:rPr>
                <w:rFonts w:ascii="Arial" w:hAnsi="Arial" w:cs="Arial"/>
                <w:b/>
                <w:bCs/>
                <w:strike/>
                <w:color w:val="000000"/>
                <w:sz w:val="20"/>
                <w:highlight w:val="cyan"/>
              </w:rPr>
              <w:t>dasatinib</w:t>
            </w:r>
          </w:p>
          <w:p w14:paraId="4C521AB6" w14:textId="284C09A9" w:rsidR="00200292" w:rsidRPr="00CD54B0" w:rsidRDefault="00200292" w:rsidP="00200292">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04D79AA7" w14:textId="7181C57D"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54A6AC" w14:textId="1A824BCA"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8B028D" w14:textId="13A25622"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FEDD4E9" w14:textId="55CF1058"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200292" w:rsidRPr="00CD54B0" w14:paraId="1BB95AE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FFA51F7" w14:textId="6A2BDB81" w:rsidR="00200292" w:rsidRPr="00CD54B0" w:rsidRDefault="0009421B" w:rsidP="00200292">
            <w:pPr>
              <w:jc w:val="center"/>
              <w:rPr>
                <w:rFonts w:ascii="Arial" w:hAnsi="Arial" w:cs="Arial"/>
                <w:strike/>
                <w:sz w:val="20"/>
                <w:highlight w:val="cyan"/>
              </w:rPr>
            </w:pPr>
            <w:r w:rsidRPr="00CD54B0">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21276B18" w14:textId="77777777" w:rsidR="00200292" w:rsidRPr="00CD54B0" w:rsidRDefault="00200292" w:rsidP="00200292">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methotrexate, </w:t>
            </w:r>
            <w:r w:rsidRPr="00CD54B0">
              <w:rPr>
                <w:rFonts w:ascii="Arial" w:hAnsi="Arial" w:cs="Arial"/>
                <w:b/>
                <w:bCs/>
                <w:strike/>
                <w:color w:val="000000"/>
                <w:sz w:val="20"/>
                <w:highlight w:val="cyan"/>
              </w:rPr>
              <w:t>dasatinib</w:t>
            </w:r>
          </w:p>
          <w:p w14:paraId="00443397" w14:textId="1C682299" w:rsidR="00200292" w:rsidRPr="00CD54B0" w:rsidRDefault="00200292" w:rsidP="00200292">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GRAAPH 2003)</w:t>
            </w:r>
          </w:p>
        </w:tc>
        <w:tc>
          <w:tcPr>
            <w:tcW w:w="1643" w:type="dxa"/>
            <w:tcBorders>
              <w:top w:val="single" w:sz="4" w:space="0" w:color="auto"/>
              <w:left w:val="single" w:sz="4" w:space="0" w:color="auto"/>
              <w:bottom w:val="single" w:sz="4" w:space="0" w:color="auto"/>
              <w:right w:val="single" w:sz="4" w:space="0" w:color="auto"/>
            </w:tcBorders>
            <w:vAlign w:val="center"/>
          </w:tcPr>
          <w:p w14:paraId="537BE05A" w14:textId="03B2F071"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5AB4E3" w14:textId="02BEC4D2"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CDA48AB" w14:textId="6B914E61"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D22D103" w14:textId="4078D1E2" w:rsidR="00200292" w:rsidRPr="00CD54B0" w:rsidRDefault="00200292" w:rsidP="00200292">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200292" w:rsidRPr="00CD54B0" w14:paraId="7BD1FA2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0E0F83B" w14:textId="6339E0FA" w:rsidR="00200292" w:rsidRPr="00CD54B0" w:rsidRDefault="0009421B" w:rsidP="00200292">
            <w:pPr>
              <w:jc w:val="center"/>
              <w:rPr>
                <w:rFonts w:ascii="Arial" w:hAnsi="Arial" w:cs="Arial"/>
                <w:strike/>
                <w:sz w:val="20"/>
                <w:highlight w:val="cyan"/>
              </w:rPr>
            </w:pPr>
            <w:r w:rsidRPr="00CD54B0">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419FBEA2" w14:textId="77777777" w:rsidR="00200292" w:rsidRPr="00CD54B0" w:rsidRDefault="00200292" w:rsidP="00200292">
            <w:pPr>
              <w:rPr>
                <w:rFonts w:ascii="Arial" w:hAnsi="Arial" w:cs="Arial"/>
                <w:b/>
                <w:bCs/>
                <w:strike/>
                <w:color w:val="000000"/>
                <w:sz w:val="20"/>
                <w:highlight w:val="cyan"/>
                <w:lang w:val="it-IT"/>
              </w:rPr>
            </w:pPr>
            <w:r w:rsidRPr="00CD54B0">
              <w:rPr>
                <w:rFonts w:ascii="Arial" w:hAnsi="Arial" w:cs="Arial"/>
                <w:strike/>
                <w:color w:val="000000"/>
                <w:sz w:val="20"/>
                <w:highlight w:val="cyan"/>
                <w:lang w:val="it-IT"/>
              </w:rPr>
              <w:t xml:space="preserve">cytarabine, mitoxantrone, </w:t>
            </w:r>
            <w:r w:rsidRPr="00CD54B0">
              <w:rPr>
                <w:rFonts w:ascii="Arial" w:hAnsi="Arial" w:cs="Arial"/>
                <w:b/>
                <w:bCs/>
                <w:strike/>
                <w:color w:val="000000"/>
                <w:sz w:val="20"/>
                <w:highlight w:val="cyan"/>
                <w:lang w:val="it-IT"/>
              </w:rPr>
              <w:t>dasatinib</w:t>
            </w:r>
          </w:p>
          <w:p w14:paraId="28612678" w14:textId="4E9DB64B" w:rsidR="00200292" w:rsidRPr="00CD54B0" w:rsidRDefault="00200292" w:rsidP="00200292">
            <w:pPr>
              <w:rPr>
                <w:rFonts w:ascii="Arial" w:hAnsi="Arial" w:cs="Arial"/>
                <w:strike/>
                <w:color w:val="000000"/>
                <w:sz w:val="20"/>
                <w:highlight w:val="cyan"/>
                <w:lang w:val="it-IT"/>
              </w:rPr>
            </w:pPr>
            <w:r w:rsidRPr="00CD54B0">
              <w:rPr>
                <w:rFonts w:ascii="Arial" w:hAnsi="Arial" w:cs="Arial"/>
                <w:strike/>
                <w:color w:val="000000"/>
                <w:sz w:val="20"/>
                <w:highlight w:val="cyan"/>
                <w:lang w:val="it-IT"/>
              </w:rPr>
              <w:t>(</w:t>
            </w:r>
            <w:r w:rsidR="002744C1" w:rsidRPr="00CD54B0">
              <w:rPr>
                <w:rFonts w:ascii="Arial" w:hAnsi="Arial" w:cs="Arial"/>
                <w:strike/>
                <w:color w:val="000000"/>
                <w:sz w:val="20"/>
                <w:highlight w:val="cyan"/>
                <w:lang w:val="it-IT"/>
              </w:rPr>
              <w:t>e.g.,</w:t>
            </w:r>
            <w:r w:rsidRPr="00CD54B0">
              <w:rPr>
                <w:rFonts w:ascii="Arial" w:hAnsi="Arial" w:cs="Arial"/>
                <w:strike/>
                <w:color w:val="000000"/>
                <w:sz w:val="20"/>
                <w:highlight w:val="cyan"/>
                <w:lang w:val="it-IT"/>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320D865D" w14:textId="76189235" w:rsidR="00200292" w:rsidRPr="00CD54B0" w:rsidRDefault="00200292" w:rsidP="00200292">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E85D2D" w14:textId="27ADE38E" w:rsidR="00200292" w:rsidRPr="00CD54B0" w:rsidRDefault="00200292" w:rsidP="00200292">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4B5473" w14:textId="54FF926E" w:rsidR="00200292" w:rsidRPr="00CD54B0" w:rsidRDefault="00200292" w:rsidP="00200292">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0F39618" w14:textId="6BA1699D" w:rsidR="00200292" w:rsidRPr="00CD54B0" w:rsidRDefault="00200292" w:rsidP="00200292">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r>
      <w:tr w:rsidR="005E4E41" w:rsidRPr="00CD54B0" w14:paraId="6300F8C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0345348" w14:textId="77777777" w:rsidR="005E4E41" w:rsidRPr="00CD54B0" w:rsidRDefault="005E4E41" w:rsidP="000B2410">
            <w:pPr>
              <w:jc w:val="center"/>
              <w:rPr>
                <w:rFonts w:ascii="Arial" w:hAnsi="Arial" w:cs="Arial"/>
                <w:strike/>
                <w:sz w:val="20"/>
                <w:highlight w:val="cyan"/>
              </w:rPr>
            </w:pPr>
            <w:r w:rsidRPr="00CD54B0">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26BC335" w14:textId="77777777" w:rsidR="005E4E41" w:rsidRPr="00CD54B0" w:rsidRDefault="005E4E41" w:rsidP="000B2410">
            <w:pPr>
              <w:rPr>
                <w:rFonts w:ascii="Arial" w:hAnsi="Arial" w:cs="Arial"/>
                <w:strike/>
                <w:sz w:val="20"/>
                <w:highlight w:val="cyan"/>
              </w:rPr>
            </w:pPr>
            <w:r w:rsidRPr="00CD54B0">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B2C77C2" w14:textId="77777777" w:rsidR="005E4E41" w:rsidRPr="00CD54B0" w:rsidRDefault="005E4E41"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FB2D77" w14:textId="77777777" w:rsidR="005E4E41" w:rsidRPr="00CD54B0" w:rsidRDefault="005E4E41"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0BD57E" w14:textId="77777777" w:rsidR="005E4E41" w:rsidRPr="00CD54B0" w:rsidRDefault="005E4E41"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0A2382" w14:textId="77777777" w:rsidR="005E4E41" w:rsidRPr="00CD54B0" w:rsidRDefault="005E4E41" w:rsidP="000B2410">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7DD8E0EF"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0DA32B9" w14:textId="3524F0A7" w:rsidR="00D07296" w:rsidRPr="00CD54B0" w:rsidRDefault="00D07296" w:rsidP="00D07296">
            <w:pPr>
              <w:spacing w:before="60" w:after="60"/>
              <w:jc w:val="center"/>
              <w:rPr>
                <w:rFonts w:ascii="Arial" w:hAnsi="Arial" w:cs="Arial"/>
                <w:b/>
                <w:bCs/>
                <w:strike/>
                <w:sz w:val="20"/>
                <w:highlight w:val="cyan"/>
              </w:rPr>
            </w:pPr>
            <w:r w:rsidRPr="00CD54B0">
              <w:rPr>
                <w:rFonts w:ascii="Arial" w:hAnsi="Arial" w:cs="Arial"/>
                <w:b/>
                <w:bCs/>
                <w:strike/>
                <w:sz w:val="20"/>
                <w:highlight w:val="cyan"/>
              </w:rPr>
              <w:t>Other TKI-containing regimen</w:t>
            </w:r>
          </w:p>
        </w:tc>
      </w:tr>
      <w:tr w:rsidR="00D07296" w:rsidRPr="00CD54B0" w14:paraId="4CA98FC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041172CF" w14:textId="2B29C92E"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C6E17A9" w14:textId="39B0ACDB"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8E8B89" w14:textId="69B6A2B2"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8BB1C7" w14:textId="1002059E"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30032D" w14:textId="28482BE9"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F68DC5" w14:textId="0D653B78"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6DEC3E3E"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F9DCED7" w14:textId="435B8226"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641508E9" w14:textId="7FA71261"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1603C7C3" w14:textId="4778FE63"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1333A5" w14:textId="07C3EC38"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B1166F" w14:textId="0249C211"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B683D4" w14:textId="62A6AF9C"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610FEDA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B175A93" w14:textId="5472FFF8"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39FA8BD3" w14:textId="2FABDEAC" w:rsidR="00D07296" w:rsidRPr="00CD54B0" w:rsidRDefault="00D07296" w:rsidP="00D07296">
            <w:pPr>
              <w:rPr>
                <w:rFonts w:ascii="Arial" w:hAnsi="Arial" w:cs="Arial"/>
                <w:strike/>
                <w:color w:val="000000"/>
                <w:sz w:val="20"/>
                <w:highlight w:val="cyan"/>
              </w:rPr>
            </w:pP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5BD2EFFF" w14:textId="6F8A45A5"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4DFB61" w14:textId="269ED0FD"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B187BD" w14:textId="35C4521A"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B12CCA" w14:textId="478E8144"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24ABDE3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0F40E94" w14:textId="205A27FF"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6DE00A1F" w14:textId="4101F508"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46F1369B" w14:textId="0321F9E5"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C8AF27" w14:textId="497C6C54"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3F432A6" w14:textId="4554BDD1"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47EF16" w14:textId="5F02C999"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2D391BA3"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F26851D" w14:textId="1C696DFB"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33CDAD56" w14:textId="08FCE826"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747F8332" w14:textId="6962AD0E"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D915E4" w14:textId="0995D538"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29A810" w14:textId="542184BB"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215EA8" w14:textId="24EDED66"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5050FF70"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F687EA2" w14:textId="60F8B25D"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46CEF574" w14:textId="56B9385F" w:rsidR="00D07296" w:rsidRPr="00CD54B0" w:rsidRDefault="00D07296" w:rsidP="00D07296">
            <w:pPr>
              <w:rPr>
                <w:rFonts w:ascii="Arial" w:hAnsi="Arial" w:cs="Arial"/>
                <w:strike/>
                <w:color w:val="000000"/>
                <w:sz w:val="20"/>
                <w:highlight w:val="cyan"/>
              </w:rPr>
            </w:pP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0CAB2C80" w14:textId="1AB477F2"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D6D74F" w14:textId="186A33D1"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0EBD00" w14:textId="3D52958B"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E7597E6" w14:textId="243FCD50"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33F1E3D0"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E551CDE" w14:textId="6FA31AFD"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02416132" w14:textId="3EB44B68"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213A67E6" w14:textId="25BDAA5A"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B0A6E4" w14:textId="783D02CD"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FF5C7C" w14:textId="57A176F2"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8BCADA" w14:textId="685D0125"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40678E8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CF4BC53" w14:textId="01E6DDC9"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73E979AA" w14:textId="5301E379"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5EED73D4" w14:textId="0A807C8A"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817CA2" w14:textId="7E367CF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972CEA" w14:textId="0B6510D6"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A2F397" w14:textId="3F439405"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212367F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1FFE0E54" w14:textId="2993EE4D"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45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0786D1A" w14:textId="6F706F97" w:rsidR="00D07296" w:rsidRPr="00CD54B0" w:rsidRDefault="00D07296" w:rsidP="00D07296">
            <w:pPr>
              <w:rPr>
                <w:rFonts w:ascii="Arial" w:hAnsi="Arial" w:cs="Arial"/>
                <w:strike/>
                <w:color w:val="000000"/>
                <w:sz w:val="20"/>
                <w:highlight w:val="cyan"/>
              </w:rPr>
            </w:pP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6FE6E50" w14:textId="107D3384"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9DAD43E" w14:textId="3776183E"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0D3EEA" w14:textId="601C7FE0"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338288" w14:textId="240A16B6"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03C05121" w14:textId="77777777" w:rsidTr="0009421B">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F47E244" w14:textId="1FF6E574"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b/>
                <w:bCs/>
                <w:strike/>
                <w:sz w:val="20"/>
                <w:highlight w:val="cyan"/>
              </w:rPr>
              <w:t>Chemotherapy without a tyrosine kinase inhibitor</w:t>
            </w:r>
          </w:p>
        </w:tc>
      </w:tr>
      <w:tr w:rsidR="00D07296" w:rsidRPr="00CD54B0" w14:paraId="417883C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6184492" w14:textId="66FB7B8A"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3C0B5747" w14:textId="58BF40DC"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tcPr>
          <w:p w14:paraId="1A200827" w14:textId="3C282F0F"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E56CF9" w14:textId="6CA224F1"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927E1F" w14:textId="2370313B"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FD5A27" w14:textId="221D6BB1"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1FB2A79E"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B76AE54" w14:textId="5DB9352C"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430ABD95" w14:textId="2539CAF4"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0E17DAB8" w14:textId="352BB0AF"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2E734D" w14:textId="6825EC55"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0A1C20" w14:textId="11E87304"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E5D895" w14:textId="1D9116C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7EE861AF"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EFA44C3" w14:textId="62239E37"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022CBE4A" w14:textId="0B79A097" w:rsidR="00D07296" w:rsidRPr="00CD54B0" w:rsidRDefault="00D07296" w:rsidP="00D07296">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tcPr>
          <w:p w14:paraId="098CE15F" w14:textId="541276F4"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CAEADBC" w14:textId="636A4E06"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4C0D48" w14:textId="00401ECA"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A667CA" w14:textId="36E9E05C"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6BE00A1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9D6101B" w14:textId="77777777" w:rsidR="00D07296" w:rsidRPr="00CD54B0" w:rsidRDefault="00D07296" w:rsidP="00D07296">
            <w:pPr>
              <w:jc w:val="center"/>
              <w:rPr>
                <w:rFonts w:ascii="Arial" w:hAnsi="Arial" w:cs="Arial"/>
                <w:strike/>
                <w:sz w:val="20"/>
                <w:highlight w:val="cyan"/>
              </w:rPr>
            </w:pPr>
            <w:r w:rsidRPr="00CD54B0">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434C48F" w14:textId="77777777" w:rsidR="00D07296" w:rsidRPr="00CD54B0" w:rsidRDefault="00D07296" w:rsidP="00D07296">
            <w:pPr>
              <w:rPr>
                <w:rFonts w:ascii="Arial" w:hAnsi="Arial" w:cs="Arial"/>
                <w:strike/>
                <w:sz w:val="20"/>
                <w:highlight w:val="cyan"/>
              </w:rPr>
            </w:pPr>
            <w:r w:rsidRPr="00CD54B0">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765793F"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E90A73"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42D032"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39CFA7"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4543674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658FA72" w14:textId="77777777" w:rsidR="00D07296" w:rsidRPr="00CD54B0" w:rsidRDefault="00D07296" w:rsidP="00D07296">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E8CE7B0" w14:textId="77777777" w:rsidR="00D07296" w:rsidRPr="00CD54B0" w:rsidRDefault="00D07296" w:rsidP="00D07296">
            <w:pPr>
              <w:tabs>
                <w:tab w:val="right" w:pos="3960"/>
              </w:tabs>
              <w:spacing w:before="120" w:after="60"/>
              <w:rPr>
                <w:rFonts w:ascii="Arial" w:hAnsi="Arial" w:cs="Arial"/>
                <w:strike/>
                <w:sz w:val="20"/>
                <w:highlight w:val="cyan"/>
              </w:rPr>
            </w:pPr>
            <w:r w:rsidRPr="00CD54B0">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EA149F0" w14:textId="77777777" w:rsidR="00D07296" w:rsidRPr="00CD54B0" w:rsidRDefault="00D07296" w:rsidP="00D07296">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C9E77E6" w14:textId="543A5A83" w:rsidR="00D07296" w:rsidRPr="00CD54B0" w:rsidRDefault="00D07296" w:rsidP="00D07296">
            <w:pPr>
              <w:spacing w:before="60" w:after="60"/>
              <w:jc w:val="center"/>
              <w:rPr>
                <w:rFonts w:ascii="Arial" w:hAnsi="Arial" w:cs="Arial"/>
                <w:strike/>
                <w:color w:val="FF0000"/>
                <w:sz w:val="20"/>
                <w:highlight w:val="cyan"/>
              </w:rPr>
            </w:pPr>
            <w:r w:rsidRPr="00CD54B0">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6A61D6" w14:textId="77777777" w:rsidR="00D07296" w:rsidRPr="00CD54B0" w:rsidRDefault="00D07296" w:rsidP="00D07296">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A3819D2" w14:textId="5DAF3FDC"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b/>
                <w:bCs/>
                <w:strike/>
                <w:color w:val="FF0000"/>
                <w:sz w:val="20"/>
                <w:highlight w:val="cyan"/>
              </w:rPr>
              <w:t>MASKED</w:t>
            </w:r>
          </w:p>
        </w:tc>
      </w:tr>
      <w:tr w:rsidR="00D07296" w:rsidRPr="00CD54B0" w14:paraId="39C93642"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5DDEE67" w14:textId="77777777" w:rsidR="00D07296" w:rsidRPr="00CD54B0" w:rsidRDefault="00D07296" w:rsidP="00D07296">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0FB690" w14:textId="77777777" w:rsidR="00D07296" w:rsidRPr="00CD54B0" w:rsidRDefault="00D07296" w:rsidP="00D07296">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DBA7A6" w14:textId="77777777" w:rsidR="00D07296" w:rsidRPr="00CD54B0" w:rsidRDefault="00D07296" w:rsidP="00D07296">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BB7686" w14:textId="77777777" w:rsidR="00D07296" w:rsidRPr="00CD54B0" w:rsidRDefault="00D07296" w:rsidP="00D07296">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BEF030" w14:textId="77777777" w:rsidR="00D07296" w:rsidRPr="00CD54B0" w:rsidRDefault="00D07296" w:rsidP="00D07296">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111E6D"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4082132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73342B6" w14:textId="77777777" w:rsidR="00D07296" w:rsidRPr="00CD54B0" w:rsidRDefault="00D07296" w:rsidP="00D07296">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4933DED" w14:textId="77777777" w:rsidR="00D07296" w:rsidRPr="00CD54B0" w:rsidRDefault="00D07296" w:rsidP="00D07296">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BB5FAD"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523AA0"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9FF09A"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DE341D"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3DE1A31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925981B" w14:textId="77777777" w:rsidR="00D07296" w:rsidRPr="00CD54B0" w:rsidRDefault="00D07296" w:rsidP="00D07296">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24934F4" w14:textId="77777777" w:rsidR="00D07296" w:rsidRPr="00CD54B0" w:rsidRDefault="00D07296" w:rsidP="00D07296">
            <w:pPr>
              <w:tabs>
                <w:tab w:val="right" w:pos="3960"/>
              </w:tabs>
              <w:spacing w:before="120" w:after="60"/>
              <w:rPr>
                <w:rFonts w:ascii="Arial" w:hAnsi="Arial" w:cs="Arial"/>
                <w:strike/>
                <w:sz w:val="20"/>
                <w:highlight w:val="cyan"/>
              </w:rPr>
            </w:pPr>
            <w:r w:rsidRPr="00CD54B0">
              <w:rPr>
                <w:rFonts w:ascii="Arial" w:hAnsi="Arial" w:cs="Arial"/>
                <w:iCs/>
                <w:strike/>
                <w:sz w:val="20"/>
                <w:highlight w:val="cyan"/>
              </w:rPr>
              <w:t xml:space="preserve">Other regimen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D8132C2"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850636"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4BEEE8"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18F0FC"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D07296" w:rsidRPr="00CD54B0" w14:paraId="4013A2FB"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143A79A5" w14:textId="77777777" w:rsidR="00D07296" w:rsidRPr="00CD54B0" w:rsidRDefault="00D07296" w:rsidP="00D07296">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2259674A" w14:textId="77777777" w:rsidR="00D07296" w:rsidRPr="00CD54B0" w:rsidRDefault="00D07296" w:rsidP="00D07296">
            <w:pPr>
              <w:tabs>
                <w:tab w:val="right" w:pos="3960"/>
              </w:tabs>
              <w:spacing w:before="120" w:after="60"/>
              <w:rPr>
                <w:rFonts w:ascii="Arial" w:hAnsi="Arial" w:cs="Arial"/>
                <w:strike/>
                <w:sz w:val="20"/>
                <w:highlight w:val="cyan"/>
              </w:rPr>
            </w:pPr>
            <w:r w:rsidRPr="00CD54B0">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ADC4C23"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5061B4C7" w14:textId="77777777" w:rsidR="00D07296" w:rsidRPr="00CD54B0" w:rsidRDefault="00D07296" w:rsidP="00D07296">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4F611CDF" w14:textId="77777777" w:rsidR="00D07296" w:rsidRPr="00CD54B0" w:rsidRDefault="00D07296" w:rsidP="00D07296">
            <w:pPr>
              <w:spacing w:before="60" w:after="60"/>
              <w:jc w:val="center"/>
              <w:rPr>
                <w:rFonts w:ascii="Arial" w:hAnsi="Arial" w:cs="Arial"/>
                <w:strike/>
                <w:sz w:val="20"/>
                <w:highlight w:val="cyan"/>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B9D6409" w14:textId="77777777" w:rsidR="00D07296" w:rsidRPr="00CD54B0" w:rsidRDefault="00D07296" w:rsidP="00D07296">
            <w:pPr>
              <w:spacing w:before="60" w:after="60"/>
              <w:jc w:val="center"/>
              <w:rPr>
                <w:rFonts w:ascii="Arial" w:hAnsi="Arial" w:cs="Arial"/>
                <w:strike/>
                <w:sz w:val="20"/>
                <w:highlight w:val="cyan"/>
              </w:rPr>
            </w:pPr>
          </w:p>
        </w:tc>
      </w:tr>
    </w:tbl>
    <w:p w14:paraId="4C605EBC" w14:textId="77777777" w:rsidR="007E3C84" w:rsidRPr="00CD54B0" w:rsidRDefault="007E3C84" w:rsidP="007E3C84">
      <w:pPr>
        <w:rPr>
          <w:rFonts w:ascii="Arial" w:hAnsi="Arial" w:cs="Arial"/>
          <w:b/>
          <w:strike/>
          <w:color w:val="C00000"/>
          <w:sz w:val="20"/>
          <w:highlight w:val="cyan"/>
        </w:rPr>
      </w:pPr>
    </w:p>
    <w:p w14:paraId="281F2D30" w14:textId="6E92A801" w:rsidR="00603670" w:rsidRPr="00CD54B0" w:rsidRDefault="00603670">
      <w:pPr>
        <w:rPr>
          <w:rFonts w:ascii="Arial" w:hAnsi="Arial" w:cs="Arial"/>
          <w:b/>
          <w:strike/>
          <w:color w:val="C00000"/>
          <w:sz w:val="20"/>
          <w:highlight w:val="cyan"/>
        </w:rPr>
      </w:pPr>
    </w:p>
    <w:p w14:paraId="75B05435" w14:textId="02604F9D" w:rsidR="000F12DB" w:rsidRPr="00CD54B0" w:rsidRDefault="000F12DB" w:rsidP="000F12DB">
      <w:pPr>
        <w:pStyle w:val="Heading4"/>
        <w:rPr>
          <w:strike/>
          <w:highlight w:val="cyan"/>
        </w:rPr>
      </w:pPr>
      <w:r w:rsidRPr="00CD54B0">
        <w:rPr>
          <w:strike/>
          <w:highlight w:val="cyan"/>
        </w:rPr>
        <w:t>A47.3</w:t>
      </w:r>
    </w:p>
    <w:p w14:paraId="4F154A93" w14:textId="04135BAB" w:rsidR="007E3C84" w:rsidRPr="00CD54B0" w:rsidRDefault="007E3C84" w:rsidP="007E3C84">
      <w:pPr>
        <w:rPr>
          <w:rFonts w:ascii="Arial" w:hAnsi="Arial" w:cs="Arial"/>
          <w:b/>
          <w:strike/>
          <w:color w:val="C00000"/>
          <w:sz w:val="20"/>
          <w:highlight w:val="cyan"/>
        </w:rPr>
      </w:pPr>
      <w:r w:rsidRPr="00CD54B0">
        <w:rPr>
          <w:rFonts w:ascii="Arial" w:hAnsi="Arial" w:cs="Arial"/>
          <w:b/>
          <w:strike/>
          <w:color w:val="C00000"/>
          <w:sz w:val="20"/>
          <w:highlight w:val="cyan"/>
        </w:rPr>
        <w:t xml:space="preserve">[SHOW A47.3 IN JP ONLY IF SUM OF A45_1_1-2&gt;0] </w:t>
      </w:r>
    </w:p>
    <w:p w14:paraId="2C49D320" w14:textId="23CA8304" w:rsidR="007E3C84" w:rsidRPr="00CD54B0" w:rsidRDefault="007E3C84" w:rsidP="007E3C84">
      <w:pPr>
        <w:pStyle w:val="Base"/>
        <w:ind w:right="-720"/>
        <w:rPr>
          <w:rFonts w:ascii="Arial" w:hAnsi="Arial" w:cs="Arial"/>
          <w:caps w:val="0"/>
          <w:strike/>
          <w:color w:val="C00000"/>
          <w:highlight w:val="cyan"/>
          <w:u w:val="none"/>
        </w:rPr>
      </w:pPr>
      <w:r w:rsidRPr="00CD54B0">
        <w:rPr>
          <w:rFonts w:ascii="Arial" w:hAnsi="Arial" w:cs="Arial"/>
          <w:strike/>
          <w:highlight w:val="cyan"/>
          <w:u w:val="none"/>
        </w:rPr>
        <w:t xml:space="preserve">A47.3 </w:t>
      </w:r>
      <w:r w:rsidRPr="00CD54B0">
        <w:rPr>
          <w:rFonts w:ascii="Arial" w:hAnsi="Arial" w:cs="Arial"/>
          <w:b w:val="0"/>
          <w:caps w:val="0"/>
          <w:strike/>
          <w:highlight w:val="cyan"/>
          <w:u w:val="none"/>
        </w:rPr>
        <w:t xml:space="preserve">What percent of your </w:t>
      </w:r>
      <w:r w:rsidRPr="00CD54B0">
        <w:rPr>
          <w:rFonts w:ascii="Arial" w:hAnsi="Arial" w:cs="Arial"/>
          <w:b w:val="0"/>
          <w:caps w:val="0"/>
          <w:strike/>
          <w:highlight w:val="cyan"/>
        </w:rPr>
        <w:t>newly-diagnosed</w:t>
      </w:r>
      <w:r w:rsidRPr="00CD54B0">
        <w:rPr>
          <w:rFonts w:ascii="Arial" w:hAnsi="Arial" w:cs="Arial"/>
          <w:b w:val="0"/>
          <w:caps w:val="0"/>
          <w:strike/>
          <w:highlight w:val="cyan"/>
          <w:u w:val="none"/>
        </w:rPr>
        <w:t xml:space="preserve"> </w:t>
      </w:r>
      <w:r w:rsidRPr="00CD54B0">
        <w:rPr>
          <w:rFonts w:ascii="Arial" w:hAnsi="Arial" w:cs="Arial"/>
          <w:caps w:val="0"/>
          <w:strike/>
          <w:highlight w:val="cyan"/>
          <w:u w:val="none"/>
        </w:rPr>
        <w:t>Ph-positive ALL</w:t>
      </w:r>
      <w:r w:rsidRPr="00CD54B0">
        <w:rPr>
          <w:rFonts w:ascii="Arial" w:hAnsi="Arial" w:cs="Arial"/>
          <w:b w:val="0"/>
          <w:caps w:val="0"/>
          <w:strike/>
          <w:highlight w:val="cyan"/>
          <w:u w:val="none"/>
        </w:rPr>
        <w:t xml:space="preserve"> patients receive the following regimens for </w:t>
      </w:r>
      <w:r w:rsidRPr="00CD54B0">
        <w:rPr>
          <w:rFonts w:ascii="Arial" w:hAnsi="Arial" w:cs="Arial"/>
          <w:i/>
          <w:caps w:val="0"/>
          <w:strike/>
          <w:highlight w:val="cyan"/>
          <w:u w:val="none"/>
        </w:rPr>
        <w:t xml:space="preserve">consolidation </w:t>
      </w:r>
      <w:r w:rsidRPr="00CD54B0">
        <w:rPr>
          <w:rFonts w:ascii="Arial" w:hAnsi="Arial" w:cs="Arial"/>
          <w:b w:val="0"/>
          <w:caps w:val="0"/>
          <w:strike/>
          <w:highlight w:val="cyan"/>
          <w:u w:val="none"/>
        </w:rPr>
        <w:t>therapy? For each regimen, what is the average number of months that patients actually receive (</w:t>
      </w:r>
      <w:r w:rsidRPr="00CD54B0">
        <w:rPr>
          <w:rFonts w:ascii="Arial" w:hAnsi="Arial" w:cs="Arial"/>
          <w:b w:val="0"/>
          <w:caps w:val="0"/>
          <w:strike/>
          <w:highlight w:val="cyan"/>
        </w:rPr>
        <w:t>not</w:t>
      </w:r>
      <w:r w:rsidRPr="00CD54B0">
        <w:rPr>
          <w:rFonts w:ascii="Arial" w:hAnsi="Arial" w:cs="Arial"/>
          <w:b w:val="0"/>
          <w:caps w:val="0"/>
          <w:strike/>
          <w:highlight w:val="cyan"/>
          <w:u w:val="none"/>
        </w:rPr>
        <w:t xml:space="preserve"> the planned number of months)?</w:t>
      </w:r>
    </w:p>
    <w:p w14:paraId="27353397" w14:textId="77777777" w:rsidR="00603670" w:rsidRPr="00CD54B0" w:rsidRDefault="00603670" w:rsidP="007E3C84">
      <w:pPr>
        <w:pStyle w:val="Base"/>
        <w:ind w:right="-720"/>
        <w:rPr>
          <w:rFonts w:ascii="Arial" w:hAnsi="Arial" w:cs="Arial"/>
          <w:bCs/>
          <w:strike/>
          <w:color w:val="C00000"/>
          <w:highlight w:val="cyan"/>
          <w:u w:val="none"/>
        </w:rPr>
      </w:pPr>
    </w:p>
    <w:p w14:paraId="203F2C84" w14:textId="77777777" w:rsidR="00DE633D" w:rsidRPr="00CD54B0" w:rsidRDefault="00DE633D" w:rsidP="00DE633D">
      <w:pPr>
        <w:pStyle w:val="Base"/>
        <w:ind w:right="-720"/>
        <w:rPr>
          <w:rFonts w:ascii="Arial" w:hAnsi="Arial" w:cs="Arial"/>
          <w:caps w:val="0"/>
          <w:strike/>
          <w:color w:val="C00000"/>
          <w:highlight w:val="cyan"/>
          <w:u w:val="none"/>
        </w:rPr>
      </w:pPr>
      <w:r w:rsidRPr="00CD54B0">
        <w:rPr>
          <w:rFonts w:ascii="Arial" w:eastAsia="DengXian" w:hAnsi="Arial" w:cs="Arial"/>
          <w:b w:val="0"/>
          <w:caps w:val="0"/>
          <w:strike/>
          <w:highlight w:val="cyan"/>
          <w:u w:val="none"/>
          <w:lang w:eastAsia="zh-CN"/>
        </w:rPr>
        <w:t xml:space="preserve">For the purpose of this question, think only of the agents that you use as a part of consolidation therapy, </w:t>
      </w:r>
      <w:r w:rsidRPr="00CD54B0">
        <w:rPr>
          <w:rFonts w:ascii="Arial" w:eastAsia="DengXian" w:hAnsi="Arial" w:cs="Arial"/>
          <w:b w:val="0"/>
          <w:i/>
          <w:iCs/>
          <w:caps w:val="0"/>
          <w:strike/>
          <w:highlight w:val="cyan"/>
          <w:u w:val="none"/>
          <w:lang w:eastAsia="zh-CN"/>
        </w:rPr>
        <w:t xml:space="preserve">regardless of which protocol they are administered. </w:t>
      </w:r>
      <w:r w:rsidRPr="00CD54B0">
        <w:rPr>
          <w:rFonts w:ascii="Arial" w:eastAsia="DengXian" w:hAnsi="Arial" w:cs="Arial"/>
          <w:b w:val="0"/>
          <w:caps w:val="0"/>
          <w:strike/>
          <w:highlight w:val="cyan"/>
          <w:u w:val="none"/>
          <w:lang w:eastAsia="zh-CN"/>
        </w:rPr>
        <w:t xml:space="preserve">Please </w:t>
      </w:r>
      <w:r w:rsidRPr="00CD54B0">
        <w:rPr>
          <w:rFonts w:ascii="Arial" w:eastAsia="DengXian" w:hAnsi="Arial" w:cs="Arial"/>
          <w:bCs/>
          <w:caps w:val="0"/>
          <w:strike/>
          <w:highlight w:val="cyan"/>
          <w:u w:val="none"/>
          <w:lang w:eastAsia="zh-CN"/>
        </w:rPr>
        <w:t>only think of agents used during consolidation</w:t>
      </w:r>
      <w:r w:rsidRPr="00CD54B0">
        <w:rPr>
          <w:rFonts w:ascii="Arial" w:eastAsia="DengXian" w:hAnsi="Arial" w:cs="Arial"/>
          <w:b w:val="0"/>
          <w:caps w:val="0"/>
          <w:strike/>
          <w:highlight w:val="cyan"/>
          <w:u w:val="none"/>
          <w:lang w:eastAsia="zh-CN"/>
        </w:rPr>
        <w:t>; we will ask about agents used for CNS prophylaxis and maintenance later.</w:t>
      </w:r>
    </w:p>
    <w:p w14:paraId="3F08EDD7" w14:textId="77777777" w:rsidR="007E3C84" w:rsidRPr="00CD54B0" w:rsidRDefault="007E3C84" w:rsidP="007E3C84">
      <w:pPr>
        <w:pStyle w:val="Base"/>
        <w:ind w:right="-720"/>
        <w:rPr>
          <w:rFonts w:ascii="Arial" w:hAnsi="Arial" w:cs="Arial"/>
          <w:bCs/>
          <w:strike/>
          <w:color w:val="C00000"/>
          <w:highlight w:val="cyan"/>
          <w:u w:val="none"/>
        </w:rPr>
      </w:pPr>
      <w:r w:rsidRPr="00CD54B0">
        <w:rPr>
          <w:rFonts w:ascii="Arial" w:hAnsi="Arial" w:cs="Arial"/>
          <w:bCs/>
          <w:strike/>
          <w:color w:val="C00000"/>
          <w:highlight w:val="cyan"/>
          <w:u w:val="none"/>
        </w:rPr>
        <w:t>[VALIDATE THAT IF ROW IN C1 (%) IS BLANK OR 0; RESPONDENT MAY NOT ENTER # IN C2 (# MONTHS) FOR THAT ROW FOR</w:t>
      </w:r>
      <w:r w:rsidRPr="00CD54B0">
        <w:rPr>
          <w:rFonts w:ascii="Arial" w:hAnsi="Arial" w:cs="Arial"/>
          <w:strike/>
          <w:color w:val="C00000"/>
          <w:highlight w:val="cyan"/>
          <w:u w:val="none"/>
        </w:rPr>
        <w:t xml:space="preserve"> a47.3_1 AND A47.3_2]</w:t>
      </w:r>
    </w:p>
    <w:p w14:paraId="54991D9B" w14:textId="77777777" w:rsidR="007E3C84" w:rsidRPr="00CD54B0" w:rsidRDefault="007E3C84" w:rsidP="007E3C84">
      <w:pPr>
        <w:pStyle w:val="Base"/>
        <w:ind w:right="-720"/>
        <w:rPr>
          <w:rFonts w:ascii="Arial" w:hAnsi="Arial" w:cs="Arial"/>
          <w:b w:val="0"/>
          <w:caps w:val="0"/>
          <w:strike/>
          <w:highlight w:val="cyan"/>
          <w:u w:val="none"/>
        </w:rPr>
      </w:pPr>
    </w:p>
    <w:p w14:paraId="1111AE9C" w14:textId="3756C32B" w:rsidR="007E3C84" w:rsidRPr="00CD54B0" w:rsidRDefault="007E3C84" w:rsidP="007E3C84">
      <w:pPr>
        <w:rPr>
          <w:rFonts w:ascii="Arial" w:hAnsi="Arial" w:cs="Arial"/>
          <w:strike/>
          <w:color w:val="C00000"/>
          <w:sz w:val="20"/>
          <w:highlight w:val="cyan"/>
        </w:rPr>
      </w:pPr>
      <w:r w:rsidRPr="00CD54B0">
        <w:rPr>
          <w:rFonts w:ascii="Arial" w:hAnsi="Arial" w:cs="Arial"/>
          <w:b/>
          <w:bCs/>
          <w:strike/>
          <w:color w:val="C00000"/>
          <w:sz w:val="20"/>
          <w:highlight w:val="cyan"/>
        </w:rPr>
        <w:t>[VALIDATE: IF “% TREATED” = “# OF MONTHS” FOR ALL ANSWERED ROWS; RAISE ERROR ONCE AND FLAG RESPONDENT.</w:t>
      </w:r>
      <w:r w:rsidR="000F4CBC" w:rsidRPr="00CD54B0">
        <w:rPr>
          <w:rFonts w:ascii="Arial" w:hAnsi="Arial" w:cs="Arial"/>
          <w:b/>
          <w:bCs/>
          <w:strike/>
          <w:color w:val="C00000"/>
          <w:sz w:val="20"/>
          <w:highlight w:val="cyan"/>
        </w:rPr>
        <w:t xml:space="preserve"> </w:t>
      </w:r>
      <w:r w:rsidRPr="00CD54B0">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CD54B0">
        <w:rPr>
          <w:rFonts w:ascii="Arial" w:hAnsi="Arial" w:cs="Arial"/>
          <w:strike/>
          <w:color w:val="C00000"/>
          <w:sz w:val="20"/>
          <w:highlight w:val="cyan"/>
        </w:rPr>
        <w:t>“You have entered identical values for two different data requests in more than one row.</w:t>
      </w:r>
      <w:r w:rsidR="000F4CBC" w:rsidRPr="00CD54B0">
        <w:rPr>
          <w:rFonts w:ascii="Arial" w:hAnsi="Arial" w:cs="Arial"/>
          <w:strike/>
          <w:color w:val="C00000"/>
          <w:sz w:val="20"/>
          <w:highlight w:val="cyan"/>
        </w:rPr>
        <w:t xml:space="preserve"> </w:t>
      </w:r>
      <w:r w:rsidRPr="00CD54B0">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6E644E57" w14:textId="77777777" w:rsidR="007E3C84" w:rsidRPr="00CD54B0" w:rsidRDefault="007E3C84" w:rsidP="007E3C84">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CD54B0" w14:paraId="1F73C56E"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91E5E3D" w14:textId="77777777" w:rsidR="007E3C84" w:rsidRPr="00CD54B0" w:rsidRDefault="007E3C84">
            <w:pPr>
              <w:pStyle w:val="Base"/>
              <w:ind w:left="-720" w:right="-720"/>
              <w:jc w:val="center"/>
              <w:rPr>
                <w:rFonts w:ascii="Arial" w:hAnsi="Arial" w:cs="Arial"/>
                <w:caps w:val="0"/>
                <w:strike/>
                <w:color w:val="C00000"/>
                <w:highlight w:val="cyan"/>
                <w:u w:val="none"/>
              </w:rPr>
            </w:pPr>
            <w:r w:rsidRPr="00CD54B0">
              <w:rPr>
                <w:rFonts w:ascii="Arial" w:hAnsi="Arial" w:cs="Arial"/>
                <w:caps w:val="0"/>
                <w:strike/>
                <w:color w:val="C00000"/>
                <w:highlight w:val="cyan"/>
                <w:u w:val="none"/>
              </w:rPr>
              <w:t>ENTER A WHOLE NUMBER</w:t>
            </w:r>
          </w:p>
          <w:p w14:paraId="3D11FCBD" w14:textId="77777777" w:rsidR="007E3C84" w:rsidRPr="00CD54B0" w:rsidRDefault="007E3C84">
            <w:pPr>
              <w:pStyle w:val="Base"/>
              <w:ind w:left="-720" w:right="-720"/>
              <w:jc w:val="center"/>
              <w:rPr>
                <w:rFonts w:ascii="Arial" w:eastAsia="Times" w:hAnsi="Arial" w:cs="Arial"/>
                <w:strike/>
                <w:highlight w:val="cyan"/>
              </w:rPr>
            </w:pPr>
            <w:r w:rsidRPr="00CD54B0">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7619A970" w14:textId="77777777" w:rsidR="007E3C84" w:rsidRPr="00CD54B0" w:rsidRDefault="007E3C84">
            <w:pPr>
              <w:jc w:val="center"/>
              <w:rPr>
                <w:rFonts w:ascii="Arial" w:hAnsi="Arial" w:cs="Arial"/>
                <w:b/>
                <w:strike/>
                <w:sz w:val="20"/>
                <w:highlight w:val="cyan"/>
              </w:rPr>
            </w:pPr>
            <w:r w:rsidRPr="00CD54B0">
              <w:rPr>
                <w:rFonts w:ascii="Arial" w:hAnsi="Arial" w:cs="Arial"/>
                <w:b/>
                <w:strike/>
                <w:sz w:val="20"/>
                <w:highlight w:val="cyan"/>
              </w:rPr>
              <w:t>CONSOLIDATION THERAPY</w:t>
            </w:r>
          </w:p>
          <w:p w14:paraId="5186122A"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sz w:val="20"/>
                <w:highlight w:val="cyan"/>
              </w:rPr>
              <w:t>PH-POSITIVE</w:t>
            </w:r>
          </w:p>
        </w:tc>
      </w:tr>
      <w:tr w:rsidR="007E3C84" w:rsidRPr="00CD54B0" w14:paraId="58140538" w14:textId="77777777" w:rsidTr="00CA47EA">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769BD37" w14:textId="77777777" w:rsidR="007E3C84" w:rsidRPr="00CD54B0"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E8CBFEB"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color w:val="C00000"/>
                <w:sz w:val="20"/>
                <w:highlight w:val="cyan"/>
              </w:rPr>
              <w:t>A47.3_1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8AB8B84" w14:textId="77777777" w:rsidR="007E3C84" w:rsidRPr="00CD54B0" w:rsidRDefault="007E3C84">
            <w:pPr>
              <w:jc w:val="center"/>
              <w:rPr>
                <w:rFonts w:ascii="Arial" w:hAnsi="Arial" w:cs="Arial"/>
                <w:b/>
                <w:strike/>
                <w:color w:val="C00000"/>
                <w:sz w:val="20"/>
                <w:highlight w:val="cyan"/>
              </w:rPr>
            </w:pPr>
            <w:r w:rsidRPr="00CD54B0">
              <w:rPr>
                <w:rFonts w:ascii="Arial" w:hAnsi="Arial" w:cs="Arial"/>
                <w:b/>
                <w:strike/>
                <w:color w:val="C00000"/>
                <w:sz w:val="20"/>
                <w:highlight w:val="cyan"/>
              </w:rPr>
              <w:t>A47.3_2</w:t>
            </w:r>
          </w:p>
        </w:tc>
      </w:tr>
      <w:tr w:rsidR="007E3C84" w:rsidRPr="00CD54B0" w14:paraId="0011F33C" w14:textId="77777777" w:rsidTr="00CA47EA">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3190D03" w14:textId="77777777" w:rsidR="007E3C84" w:rsidRPr="00CD54B0"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4314F37F" w14:textId="76F8AE40" w:rsidR="007E3C84" w:rsidRPr="00CD54B0" w:rsidRDefault="007E3C84">
            <w:pPr>
              <w:jc w:val="center"/>
              <w:rPr>
                <w:rFonts w:ascii="Arial" w:hAnsi="Arial" w:cs="Arial"/>
                <w:b/>
                <w:strike/>
                <w:sz w:val="20"/>
                <w:highlight w:val="cyan"/>
              </w:rPr>
            </w:pPr>
            <w:r w:rsidRPr="00CD54B0">
              <w:rPr>
                <w:rFonts w:ascii="Arial" w:hAnsi="Arial" w:cs="Arial"/>
                <w:b/>
                <w:strike/>
                <w:sz w:val="20"/>
                <w:highlight w:val="cyan"/>
              </w:rPr>
              <w:t>PEDIATRIC (ages 0-21)</w:t>
            </w:r>
          </w:p>
          <w:p w14:paraId="15CE2CF3" w14:textId="77777777" w:rsidR="007E3C84" w:rsidRPr="00CD54B0" w:rsidRDefault="007E3C84">
            <w:pPr>
              <w:jc w:val="center"/>
              <w:rPr>
                <w:rFonts w:ascii="Arial" w:hAnsi="Arial" w:cs="Arial"/>
                <w:b/>
                <w:strike/>
                <w:color w:val="FF0000"/>
                <w:sz w:val="20"/>
                <w:highlight w:val="cyan"/>
              </w:rPr>
            </w:pPr>
            <w:r w:rsidRPr="00CD54B0">
              <w:rPr>
                <w:rFonts w:ascii="Arial" w:hAnsi="Arial" w:cs="Arial"/>
                <w:b/>
                <w:strike/>
                <w:color w:val="C00000"/>
                <w:sz w:val="20"/>
                <w:highlight w:val="cyan"/>
              </w:rPr>
              <w:t xml:space="preserve">[SHOW IF A45_1_1&gt;0]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19F29A4" w14:textId="3D41CE6D" w:rsidR="007E3C84" w:rsidRPr="00CD54B0" w:rsidRDefault="007E3C84">
            <w:pPr>
              <w:jc w:val="center"/>
              <w:rPr>
                <w:rFonts w:ascii="Arial" w:hAnsi="Arial" w:cs="Arial"/>
                <w:b/>
                <w:strike/>
                <w:color w:val="C00000"/>
                <w:sz w:val="20"/>
                <w:highlight w:val="cyan"/>
              </w:rPr>
            </w:pPr>
            <w:r w:rsidRPr="00CD54B0">
              <w:rPr>
                <w:rFonts w:ascii="Arial" w:hAnsi="Arial" w:cs="Arial"/>
                <w:b/>
                <w:strike/>
                <w:sz w:val="20"/>
                <w:highlight w:val="cyan"/>
              </w:rPr>
              <w:t>ADULT (ages 22+)</w:t>
            </w:r>
            <w:r w:rsidRPr="00CD54B0">
              <w:rPr>
                <w:rFonts w:ascii="Arial" w:hAnsi="Arial" w:cs="Arial"/>
                <w:b/>
                <w:strike/>
                <w:color w:val="C00000"/>
                <w:sz w:val="20"/>
                <w:highlight w:val="cyan"/>
              </w:rPr>
              <w:t xml:space="preserve"> </w:t>
            </w:r>
          </w:p>
          <w:p w14:paraId="720D375E" w14:textId="77777777" w:rsidR="007E3C84" w:rsidRPr="00CD54B0" w:rsidRDefault="007E3C84">
            <w:pPr>
              <w:jc w:val="center"/>
              <w:rPr>
                <w:rFonts w:ascii="Arial" w:hAnsi="Arial" w:cs="Arial"/>
                <w:i/>
                <w:strike/>
                <w:color w:val="FF0000"/>
                <w:sz w:val="20"/>
                <w:highlight w:val="cyan"/>
              </w:rPr>
            </w:pPr>
            <w:r w:rsidRPr="00CD54B0">
              <w:rPr>
                <w:rFonts w:ascii="Arial" w:hAnsi="Arial" w:cs="Arial"/>
                <w:b/>
                <w:strike/>
                <w:color w:val="C00000"/>
                <w:sz w:val="20"/>
                <w:highlight w:val="cyan"/>
              </w:rPr>
              <w:t>[SHOW IF A45_1_2&gt;0]</w:t>
            </w:r>
          </w:p>
        </w:tc>
      </w:tr>
      <w:tr w:rsidR="007E3C84" w:rsidRPr="00CD54B0" w14:paraId="5CC11ACD" w14:textId="77777777" w:rsidTr="00CA47EA">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BACEF6E" w14:textId="77777777" w:rsidR="007E3C84" w:rsidRPr="00CD54B0"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446A365D" w14:textId="77777777" w:rsidR="007E3C84" w:rsidRPr="00CD54B0" w:rsidRDefault="007E3C84">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39B46860" w14:textId="77777777" w:rsidR="007E3C84" w:rsidRPr="00CD54B0" w:rsidRDefault="007E3C84">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5914F581" w14:textId="77777777" w:rsidR="007E3C84" w:rsidRPr="00CD54B0" w:rsidRDefault="007E3C84">
            <w:pPr>
              <w:jc w:val="center"/>
              <w:rPr>
                <w:rFonts w:ascii="Arial" w:hAnsi="Arial" w:cs="Arial"/>
                <w:b/>
                <w:strike/>
                <w:sz w:val="20"/>
                <w:highlight w:val="cyan"/>
              </w:rPr>
            </w:pPr>
            <w:r w:rsidRPr="00CD54B0">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1B2C69" w14:textId="77777777" w:rsidR="00CB0EF5" w:rsidRPr="00CD54B0" w:rsidRDefault="00CB0EF5" w:rsidP="00CB0EF5">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718363C0" w14:textId="77777777" w:rsidR="007E3C84" w:rsidRPr="00CD54B0" w:rsidRDefault="00CB0EF5" w:rsidP="00CB0EF5">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w:t>
            </w:r>
            <w:r w:rsidR="007E3C84" w:rsidRPr="00CD54B0">
              <w:rPr>
                <w:rFonts w:ascii="Arial" w:hAnsi="Arial" w:cs="Arial"/>
                <w:b/>
                <w:strike/>
                <w:color w:val="C00000"/>
                <w:sz w:val="20"/>
                <w:highlight w:val="cyan"/>
              </w:rPr>
              <w:t xml:space="preserve">[RANGE </w:t>
            </w:r>
            <w:r w:rsidR="007E3C84" w:rsidRPr="00CD54B0">
              <w:rPr>
                <w:rFonts w:ascii="Arial" w:hAnsi="Arial" w:cs="Arial"/>
                <w:b/>
                <w:caps/>
                <w:strike/>
                <w:color w:val="C00000"/>
                <w:sz w:val="20"/>
                <w:highlight w:val="cyan"/>
              </w:rPr>
              <w:t>1-99]</w:t>
            </w:r>
          </w:p>
          <w:p w14:paraId="5896B203" w14:textId="77777777" w:rsidR="007E3C84" w:rsidRPr="00CD54B0" w:rsidRDefault="007E3C84">
            <w:pPr>
              <w:jc w:val="center"/>
              <w:rPr>
                <w:rFonts w:ascii="Arial" w:hAnsi="Arial" w:cs="Arial"/>
                <w:b/>
                <w:strike/>
                <w:sz w:val="20"/>
                <w:highlight w:val="cyan"/>
              </w:rPr>
            </w:pPr>
            <w:r w:rsidRPr="00CD54B0">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380145" w14:textId="77777777" w:rsidR="007E3C84" w:rsidRPr="00CD54B0" w:rsidRDefault="007E3C84">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0795884A" w14:textId="77777777" w:rsidR="007E3C84" w:rsidRPr="00CD54B0" w:rsidRDefault="007E3C84">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0E9A38A8" w14:textId="77777777" w:rsidR="007E3C84" w:rsidRPr="00CD54B0" w:rsidRDefault="007E3C84">
            <w:pPr>
              <w:jc w:val="center"/>
              <w:rPr>
                <w:rFonts w:ascii="Arial" w:hAnsi="Arial" w:cs="Arial"/>
                <w:strike/>
                <w:sz w:val="20"/>
                <w:highlight w:val="cyan"/>
              </w:rPr>
            </w:pPr>
            <w:r w:rsidRPr="00CD54B0">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7C3A3B" w14:textId="77777777" w:rsidR="00CB0EF5" w:rsidRPr="00CD54B0" w:rsidRDefault="00CB0EF5" w:rsidP="00CB0EF5">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31D2C1ED" w14:textId="77777777" w:rsidR="007E3C84" w:rsidRPr="00CD54B0" w:rsidRDefault="00CB0EF5" w:rsidP="00CB0EF5">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w:t>
            </w:r>
            <w:r w:rsidR="007E3C84" w:rsidRPr="00CD54B0">
              <w:rPr>
                <w:rFonts w:ascii="Arial" w:hAnsi="Arial" w:cs="Arial"/>
                <w:b/>
                <w:strike/>
                <w:color w:val="C00000"/>
                <w:sz w:val="20"/>
                <w:highlight w:val="cyan"/>
              </w:rPr>
              <w:t xml:space="preserve">[RANGE </w:t>
            </w:r>
            <w:r w:rsidR="007E3C84" w:rsidRPr="00CD54B0">
              <w:rPr>
                <w:rFonts w:ascii="Arial" w:hAnsi="Arial" w:cs="Arial"/>
                <w:b/>
                <w:caps/>
                <w:strike/>
                <w:color w:val="C00000"/>
                <w:sz w:val="20"/>
                <w:highlight w:val="cyan"/>
              </w:rPr>
              <w:t>1-99]</w:t>
            </w:r>
          </w:p>
          <w:p w14:paraId="7D66686D" w14:textId="77777777" w:rsidR="007E3C84" w:rsidRPr="00CD54B0" w:rsidRDefault="007E3C84">
            <w:pPr>
              <w:jc w:val="center"/>
              <w:rPr>
                <w:rFonts w:ascii="Arial" w:hAnsi="Arial" w:cs="Arial"/>
                <w:strike/>
                <w:sz w:val="20"/>
                <w:highlight w:val="cyan"/>
              </w:rPr>
            </w:pPr>
            <w:r w:rsidRPr="00CD54B0">
              <w:rPr>
                <w:rFonts w:ascii="Arial" w:hAnsi="Arial" w:cs="Arial"/>
                <w:caps/>
                <w:strike/>
                <w:color w:val="C00000"/>
                <w:sz w:val="20"/>
                <w:highlight w:val="cyan"/>
              </w:rPr>
              <w:t>[2]</w:t>
            </w:r>
          </w:p>
        </w:tc>
      </w:tr>
      <w:tr w:rsidR="004A092C" w:rsidRPr="00CD54B0" w14:paraId="164D3375"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6DD4C317" w14:textId="2C6A4C83" w:rsidR="009B0CE6" w:rsidRPr="00CD54B0" w:rsidRDefault="009B0CE6" w:rsidP="00CA47EA">
            <w:pPr>
              <w:spacing w:before="60" w:after="60"/>
              <w:jc w:val="center"/>
              <w:rPr>
                <w:rFonts w:ascii="Arial" w:hAnsi="Arial" w:cs="Arial"/>
                <w:b/>
                <w:bCs/>
                <w:strike/>
                <w:sz w:val="20"/>
                <w:highlight w:val="cyan"/>
              </w:rPr>
            </w:pPr>
            <w:r w:rsidRPr="00CD54B0">
              <w:rPr>
                <w:rFonts w:ascii="Arial" w:hAnsi="Arial" w:cs="Arial"/>
                <w:b/>
                <w:bCs/>
                <w:strike/>
                <w:sz w:val="20"/>
                <w:highlight w:val="cyan"/>
              </w:rPr>
              <w:t>Imatinib-containing regimen</w:t>
            </w:r>
          </w:p>
        </w:tc>
      </w:tr>
      <w:tr w:rsidR="00CC3FF5" w:rsidRPr="00CD54B0" w14:paraId="266205CF"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876306B" w14:textId="128B4A66" w:rsidR="00CC3FF5" w:rsidRPr="00CD54B0" w:rsidRDefault="00CC3FF5" w:rsidP="00CC3FF5">
            <w:pPr>
              <w:jc w:val="center"/>
              <w:rPr>
                <w:rFonts w:ascii="Arial" w:hAnsi="Arial" w:cs="Arial"/>
                <w:strike/>
                <w:color w:val="000000"/>
                <w:sz w:val="20"/>
                <w:highlight w:val="cyan"/>
              </w:rPr>
            </w:pPr>
            <w:r w:rsidRPr="00CD54B0">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60B4CCD6" w14:textId="4B81443D" w:rsidR="00CC3FF5" w:rsidRPr="00CD54B0" w:rsidRDefault="00CC3FF5" w:rsidP="00CC3FF5">
            <w:pPr>
              <w:rPr>
                <w:rFonts w:ascii="Arial" w:hAnsi="Arial" w:cs="Arial"/>
                <w:strike/>
                <w:color w:val="000000"/>
                <w:sz w:val="20"/>
                <w:highlight w:val="cyan"/>
              </w:rPr>
            </w:pPr>
            <w:r w:rsidRPr="00CD54B0">
              <w:rPr>
                <w:rFonts w:ascii="Arial" w:hAnsi="Arial" w:cs="Arial"/>
                <w:strike/>
                <w:color w:val="000000"/>
                <w:sz w:val="20"/>
                <w:highlight w:val="cyan"/>
              </w:rPr>
              <w:t>cyclophosphamide, cytarabine, daunorubicin, dexamethasone,</w:t>
            </w:r>
            <w:r w:rsidR="000F4CBC" w:rsidRPr="00CD54B0">
              <w:rPr>
                <w:rFonts w:ascii="Arial" w:hAnsi="Arial" w:cs="Arial"/>
                <w:strike/>
                <w:color w:val="000000"/>
                <w:sz w:val="20"/>
                <w:highlight w:val="cyan"/>
              </w:rPr>
              <w:t xml:space="preserve"> </w:t>
            </w:r>
            <w:r w:rsidRPr="00CD54B0">
              <w:rPr>
                <w:rFonts w:ascii="Arial" w:hAnsi="Arial" w:cs="Arial"/>
                <w:strike/>
                <w:color w:val="000000"/>
                <w:sz w:val="20"/>
                <w:highlight w:val="cyan"/>
              </w:rPr>
              <w:t xml:space="preserve">etoposide, mercaptopurine, methotrexate, vincristine, </w:t>
            </w:r>
            <w:r w:rsidRPr="00CD54B0">
              <w:rPr>
                <w:rFonts w:ascii="Arial" w:hAnsi="Arial" w:cs="Arial"/>
                <w:b/>
                <w:bCs/>
                <w:strike/>
                <w:color w:val="000000"/>
                <w:sz w:val="20"/>
                <w:highlight w:val="cyan"/>
              </w:rPr>
              <w:t>imatinib</w:t>
            </w:r>
          </w:p>
          <w:p w14:paraId="792C57A8" w14:textId="7869AA4D" w:rsidR="00CC3FF5" w:rsidRPr="00CD54B0" w:rsidRDefault="00CC3FF5" w:rsidP="00CC3FF5">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352BB042" w14:textId="270BA76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15A0ED" w14:textId="0521DB16"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0CB92D8" w14:textId="7EDE8519"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CD2DC7" w14:textId="39A5136F"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C3FF5" w:rsidRPr="00CD54B0" w14:paraId="7EA12C7C"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83CE43E" w14:textId="37E3A260" w:rsidR="00CC3FF5" w:rsidRPr="00CD54B0" w:rsidRDefault="00CC3FF5" w:rsidP="00CC3FF5">
            <w:pPr>
              <w:jc w:val="center"/>
              <w:rPr>
                <w:rFonts w:ascii="Arial" w:hAnsi="Arial" w:cs="Arial"/>
                <w:strike/>
                <w:color w:val="000000"/>
                <w:sz w:val="20"/>
                <w:highlight w:val="cyan"/>
              </w:rPr>
            </w:pPr>
            <w:r w:rsidRPr="00CD54B0">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73165581" w14:textId="77777777" w:rsidR="00CC3FF5" w:rsidRPr="00CD54B0" w:rsidRDefault="00CC3FF5" w:rsidP="00CC3FF5">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cytarabine, dexamethasone, idarubicin, methotrexate, vincristine, </w:t>
            </w:r>
            <w:r w:rsidRPr="00CD54B0">
              <w:rPr>
                <w:rFonts w:ascii="Arial" w:hAnsi="Arial" w:cs="Arial"/>
                <w:b/>
                <w:bCs/>
                <w:strike/>
                <w:color w:val="000000"/>
                <w:sz w:val="20"/>
                <w:highlight w:val="cyan"/>
              </w:rPr>
              <w:t>imatinib</w:t>
            </w:r>
          </w:p>
          <w:p w14:paraId="430CF00C" w14:textId="78F842DA" w:rsidR="00CC3FF5" w:rsidRPr="00CD54B0" w:rsidRDefault="00CC3FF5" w:rsidP="00CC3FF5">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6261C7CF" w14:textId="48B338A8"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3B4D07" w14:textId="1E91676A"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06F6E8" w14:textId="4B3913F1"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83B1BAB" w14:textId="67BED47F"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C3FF5" w:rsidRPr="00CD54B0" w14:paraId="569D3D84"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4124007" w14:textId="77777777" w:rsidR="00CC3FF5" w:rsidRPr="00CD54B0" w:rsidRDefault="00CC3FF5" w:rsidP="00CC3FF5">
            <w:pPr>
              <w:jc w:val="center"/>
              <w:rPr>
                <w:rFonts w:ascii="Arial" w:hAnsi="Arial" w:cs="Arial"/>
                <w:strike/>
                <w:sz w:val="20"/>
                <w:highlight w:val="cyan"/>
              </w:rPr>
            </w:pPr>
            <w:r w:rsidRPr="00CD54B0">
              <w:rPr>
                <w:rFonts w:ascii="Arial" w:hAnsi="Arial" w:cs="Arial"/>
                <w:strike/>
                <w:color w:val="000000"/>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B2F40FC" w14:textId="77777777" w:rsidR="00CC3FF5" w:rsidRPr="00CD54B0" w:rsidRDefault="00CC3FF5" w:rsidP="00CC3FF5">
            <w:pPr>
              <w:rPr>
                <w:rFonts w:ascii="Arial" w:hAnsi="Arial" w:cs="Arial"/>
                <w:strike/>
                <w:sz w:val="20"/>
                <w:highlight w:val="cyan"/>
              </w:rPr>
            </w:pPr>
            <w:r w:rsidRPr="00CD54B0">
              <w:rPr>
                <w:rFonts w:ascii="Arial" w:hAnsi="Arial" w:cs="Arial"/>
                <w:strike/>
                <w:color w:val="000000"/>
                <w:sz w:val="20"/>
                <w:highlight w:val="cyan"/>
              </w:rPr>
              <w:t xml:space="preserve">CVAD,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DCC15D" w14:textId="7777777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F2E102" w14:textId="7777777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AEC37F" w14:textId="7777777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8EBAB3" w14:textId="7777777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CC3FF5" w:rsidRPr="00CD54B0" w14:paraId="37BB4F68"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94DDEA5" w14:textId="77777777" w:rsidR="00CC3FF5" w:rsidRPr="00CD54B0" w:rsidRDefault="00CC3FF5" w:rsidP="00CC3FF5">
            <w:pPr>
              <w:jc w:val="center"/>
              <w:rPr>
                <w:rFonts w:ascii="Arial" w:hAnsi="Arial" w:cs="Arial"/>
                <w:strike/>
                <w:sz w:val="20"/>
                <w:highlight w:val="cyan"/>
              </w:rPr>
            </w:pPr>
            <w:r w:rsidRPr="00CD54B0">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635D25" w14:textId="144BF1FE" w:rsidR="00CC3FF5" w:rsidRPr="00CD54B0" w:rsidRDefault="00CC3FF5" w:rsidP="00CC3FF5">
            <w:pPr>
              <w:rPr>
                <w:rFonts w:ascii="Arial" w:hAnsi="Arial" w:cs="Arial"/>
                <w:b/>
                <w:bCs/>
                <w:strike/>
                <w:sz w:val="20"/>
                <w:highlight w:val="cyan"/>
                <w:lang w:val="fr-FR"/>
              </w:rPr>
            </w:pPr>
            <w:r w:rsidRPr="00CD54B0">
              <w:rPr>
                <w:rFonts w:ascii="Arial" w:hAnsi="Arial" w:cs="Arial"/>
                <w:strike/>
                <w:color w:val="000000"/>
                <w:sz w:val="20"/>
                <w:highlight w:val="cyan"/>
                <w:lang w:val="fr-FR"/>
              </w:rPr>
              <w:t xml:space="preserve">cyclophosphamide, doxorubicin, prednisone, vincristine, </w:t>
            </w:r>
            <w:r w:rsidRPr="00CD54B0">
              <w:rPr>
                <w:rFonts w:ascii="Arial" w:hAnsi="Arial" w:cs="Arial"/>
                <w:b/>
                <w:bCs/>
                <w:strike/>
                <w:color w:val="000000"/>
                <w:sz w:val="20"/>
                <w:highlight w:val="cyan"/>
                <w:lang w:val="fr-FR"/>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DF94249" w14:textId="7777777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70CF73" w14:textId="7777777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D33BF5" w14:textId="7777777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4EC01A" w14:textId="590A9A07" w:rsidR="00CC3FF5" w:rsidRPr="00CD54B0" w:rsidRDefault="00CC3FF5" w:rsidP="00CC3FF5">
            <w:pPr>
              <w:spacing w:before="60" w:after="60"/>
              <w:jc w:val="center"/>
              <w:rPr>
                <w:rFonts w:ascii="Arial" w:hAnsi="Arial" w:cs="Arial"/>
                <w:strike/>
                <w:sz w:val="20"/>
                <w:highlight w:val="cyan"/>
              </w:rPr>
            </w:pPr>
            <w:r w:rsidRPr="00CD54B0">
              <w:rPr>
                <w:rFonts w:ascii="Arial" w:hAnsi="Arial" w:cs="Arial"/>
                <w:strike/>
                <w:sz w:val="20"/>
                <w:highlight w:val="cyan"/>
              </w:rPr>
              <w:t>#</w:t>
            </w:r>
          </w:p>
          <w:p w14:paraId="2AAFDCEE" w14:textId="48BEAF0F" w:rsidR="00820CB4" w:rsidRPr="00CD54B0" w:rsidRDefault="00820CB4" w:rsidP="00CC3FF5">
            <w:pPr>
              <w:spacing w:before="60" w:after="60"/>
              <w:jc w:val="center"/>
              <w:rPr>
                <w:rFonts w:ascii="Arial" w:hAnsi="Arial" w:cs="Arial"/>
                <w:strike/>
                <w:sz w:val="20"/>
                <w:highlight w:val="cyan"/>
              </w:rPr>
            </w:pPr>
          </w:p>
        </w:tc>
      </w:tr>
      <w:tr w:rsidR="00CC3FF5" w:rsidRPr="00CD54B0" w14:paraId="321A185E"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859A618" w14:textId="49A3062F" w:rsidR="00CC3FF5" w:rsidRPr="00CD54B0" w:rsidRDefault="00CC3FF5" w:rsidP="00CC3FF5">
            <w:pPr>
              <w:jc w:val="center"/>
              <w:rPr>
                <w:rFonts w:ascii="Arial" w:hAnsi="Arial" w:cs="Arial"/>
                <w:strike/>
                <w:color w:val="000000"/>
                <w:sz w:val="20"/>
                <w:highlight w:val="cyan"/>
              </w:rPr>
            </w:pPr>
            <w:r w:rsidRPr="00CD54B0">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6245AA27" w14:textId="487F95ED" w:rsidR="00CC3FF5" w:rsidRPr="00CD54B0" w:rsidRDefault="00CC3FF5" w:rsidP="00CC3FF5">
            <w:pPr>
              <w:rPr>
                <w:rFonts w:ascii="Arial" w:hAnsi="Arial" w:cs="Arial"/>
                <w:strike/>
                <w:color w:val="000000"/>
                <w:sz w:val="20"/>
                <w:highlight w:val="cyan"/>
                <w:lang w:val="it-IT"/>
              </w:rPr>
            </w:pPr>
            <w:r w:rsidRPr="00CD54B0">
              <w:rPr>
                <w:rFonts w:ascii="Arial" w:hAnsi="Arial" w:cs="Arial"/>
                <w:strike/>
                <w:color w:val="000000"/>
                <w:sz w:val="20"/>
                <w:highlight w:val="cyan"/>
                <w:lang w:val="it-IT"/>
              </w:rPr>
              <w:t xml:space="preserve">cytarabine, daunorubicin, etoposide, L-asaparaginase, prednisone, vincristine, </w:t>
            </w:r>
            <w:r w:rsidRPr="00CD54B0">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259D864B" w14:textId="55EE7BB4" w:rsidR="00CC3FF5" w:rsidRPr="00CD54B0" w:rsidRDefault="00CC3FF5" w:rsidP="00CC3FF5">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35A2D8" w14:textId="390C8AD9" w:rsidR="00CC3FF5" w:rsidRPr="00CD54B0" w:rsidRDefault="00CC3FF5" w:rsidP="00CC3FF5">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B509C4" w14:textId="3137743C" w:rsidR="00CC3FF5" w:rsidRPr="00CD54B0" w:rsidRDefault="00CC3FF5" w:rsidP="00CC3FF5">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44811D" w14:textId="3772EDA0" w:rsidR="00CC3FF5" w:rsidRPr="00CD54B0" w:rsidRDefault="00CC3FF5" w:rsidP="00CC3FF5">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r>
      <w:tr w:rsidR="00B77329" w:rsidRPr="00CD54B0" w14:paraId="5185A1B1"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59E406F" w14:textId="20C3DF3E" w:rsidR="00B77329" w:rsidRPr="00CD54B0" w:rsidRDefault="00B77329" w:rsidP="00B77329">
            <w:pPr>
              <w:jc w:val="center"/>
              <w:rPr>
                <w:rFonts w:ascii="Arial" w:hAnsi="Arial" w:cs="Arial"/>
                <w:strike/>
                <w:color w:val="000000"/>
                <w:sz w:val="20"/>
                <w:highlight w:val="cyan"/>
              </w:rPr>
            </w:pPr>
            <w:r w:rsidRPr="00CD54B0">
              <w:rPr>
                <w:rFonts w:ascii="Arial" w:hAnsi="Arial" w:cs="Arial"/>
                <w:strike/>
                <w:color w:val="000000"/>
                <w:sz w:val="20"/>
                <w:highlight w:val="cyan"/>
                <w:lang w:val="it-IT"/>
              </w:rPr>
              <w:t>28</w:t>
            </w:r>
          </w:p>
        </w:tc>
        <w:tc>
          <w:tcPr>
            <w:tcW w:w="3690" w:type="dxa"/>
            <w:tcBorders>
              <w:top w:val="single" w:sz="4" w:space="0" w:color="auto"/>
              <w:left w:val="single" w:sz="4" w:space="0" w:color="auto"/>
              <w:bottom w:val="single" w:sz="4" w:space="0" w:color="auto"/>
              <w:right w:val="single" w:sz="4" w:space="0" w:color="auto"/>
            </w:tcBorders>
            <w:vAlign w:val="center"/>
          </w:tcPr>
          <w:p w14:paraId="71FCC403" w14:textId="77777777"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 xml:space="preserve">cytarabine, dexamethasone, etoposide, vindesine, </w:t>
            </w:r>
            <w:r w:rsidRPr="00CD54B0">
              <w:rPr>
                <w:rFonts w:ascii="Arial" w:hAnsi="Arial" w:cs="Arial"/>
                <w:b/>
                <w:bCs/>
                <w:strike/>
                <w:color w:val="000000"/>
                <w:sz w:val="20"/>
                <w:highlight w:val="cyan"/>
              </w:rPr>
              <w:t>imatinib</w:t>
            </w:r>
          </w:p>
          <w:p w14:paraId="731A9499" w14:textId="442B26D5"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5DC3AD36" w14:textId="148F9BDB"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D8E5BB" w14:textId="645AEE7B"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F20D1A" w14:textId="0F7BE14B"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ED73F1" w14:textId="1E7EB059"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6954F0C0"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1B20E37" w14:textId="6C564CBB" w:rsidR="00B77329" w:rsidRPr="00CD54B0" w:rsidRDefault="00B77329" w:rsidP="00B77329">
            <w:pPr>
              <w:jc w:val="center"/>
              <w:rPr>
                <w:rFonts w:ascii="Arial" w:hAnsi="Arial" w:cs="Arial"/>
                <w:strike/>
                <w:color w:val="000000"/>
                <w:sz w:val="20"/>
                <w:highlight w:val="cyan"/>
                <w:lang w:val="it-IT"/>
              </w:rPr>
            </w:pPr>
            <w:r w:rsidRPr="00CD54B0">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4C71B92A" w14:textId="77777777" w:rsidR="00B77329" w:rsidRPr="00CD54B0" w:rsidRDefault="00B77329" w:rsidP="00B77329">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methotrexate, </w:t>
            </w:r>
            <w:r w:rsidRPr="00CD54B0">
              <w:rPr>
                <w:rFonts w:ascii="Arial" w:hAnsi="Arial" w:cs="Arial"/>
                <w:b/>
                <w:bCs/>
                <w:strike/>
                <w:color w:val="000000"/>
                <w:sz w:val="20"/>
                <w:highlight w:val="cyan"/>
              </w:rPr>
              <w:t>imatinib</w:t>
            </w:r>
          </w:p>
          <w:p w14:paraId="16D830AB" w14:textId="5B743248" w:rsidR="00B77329" w:rsidRPr="00CD54B0" w:rsidRDefault="00B77329" w:rsidP="00B77329">
            <w:pPr>
              <w:rPr>
                <w:rFonts w:ascii="Arial" w:hAnsi="Arial" w:cs="Arial"/>
                <w:strike/>
                <w:color w:val="000000"/>
                <w:sz w:val="20"/>
                <w:highlight w:val="cyan"/>
                <w:lang w:val="fr-FR"/>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GRAAPH 2003)</w:t>
            </w:r>
          </w:p>
        </w:tc>
        <w:tc>
          <w:tcPr>
            <w:tcW w:w="1643" w:type="dxa"/>
            <w:tcBorders>
              <w:top w:val="single" w:sz="4" w:space="0" w:color="auto"/>
              <w:left w:val="single" w:sz="4" w:space="0" w:color="auto"/>
              <w:bottom w:val="single" w:sz="4" w:space="0" w:color="auto"/>
              <w:right w:val="single" w:sz="4" w:space="0" w:color="auto"/>
            </w:tcBorders>
            <w:vAlign w:val="center"/>
          </w:tcPr>
          <w:p w14:paraId="7ECFDE0B" w14:textId="4F12E612"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86489B" w14:textId="23111D4D"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9C187B" w14:textId="629DE7DD"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640D0A" w14:textId="5ED501C5"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7987C055"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BFC76B4" w14:textId="0625F3A5" w:rsidR="00B77329" w:rsidRPr="00CD54B0" w:rsidRDefault="00B77329" w:rsidP="00B77329">
            <w:pPr>
              <w:jc w:val="center"/>
              <w:rPr>
                <w:rFonts w:ascii="Arial" w:hAnsi="Arial" w:cs="Arial"/>
                <w:strike/>
                <w:color w:val="000000"/>
                <w:sz w:val="20"/>
                <w:highlight w:val="cyan"/>
              </w:rPr>
            </w:pPr>
            <w:r w:rsidRPr="00CD54B0">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4DBDBC16" w14:textId="77777777" w:rsidR="00B77329" w:rsidRPr="00CD54B0" w:rsidRDefault="00B77329" w:rsidP="00B77329">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mitoxantrone, </w:t>
            </w:r>
            <w:r w:rsidRPr="00CD54B0">
              <w:rPr>
                <w:rFonts w:ascii="Arial" w:hAnsi="Arial" w:cs="Arial"/>
                <w:b/>
                <w:bCs/>
                <w:strike/>
                <w:color w:val="000000"/>
                <w:sz w:val="20"/>
                <w:highlight w:val="cyan"/>
              </w:rPr>
              <w:t>imatinib</w:t>
            </w:r>
          </w:p>
          <w:p w14:paraId="3F629CB3" w14:textId="5A8ADC86" w:rsidR="00B77329" w:rsidRPr="00CD54B0" w:rsidRDefault="00B77329" w:rsidP="00B77329">
            <w:pPr>
              <w:rPr>
                <w:rFonts w:ascii="Arial" w:hAnsi="Arial" w:cs="Arial"/>
                <w:strike/>
                <w:color w:val="000000"/>
                <w:sz w:val="20"/>
                <w:highlight w:val="cyan"/>
                <w:lang w:val="fr-FR"/>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4522598A" w14:textId="2CB1BF6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D1ED28" w14:textId="3A08AE48"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83F231" w14:textId="7A12CE2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9EF39C3" w14:textId="3E7BB1BE"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5173CC66"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BE2B69A" w14:textId="52969051" w:rsidR="00B77329" w:rsidRPr="00CD54B0" w:rsidRDefault="00B77329" w:rsidP="00B77329">
            <w:pPr>
              <w:jc w:val="center"/>
              <w:rPr>
                <w:rFonts w:ascii="Arial" w:hAnsi="Arial" w:cs="Arial"/>
                <w:strike/>
                <w:color w:val="000000"/>
                <w:sz w:val="20"/>
                <w:highlight w:val="cyan"/>
              </w:rPr>
            </w:pPr>
            <w:r w:rsidRPr="00CD54B0">
              <w:rPr>
                <w:rFonts w:ascii="Arial" w:hAnsi="Arial" w:cs="Arial"/>
                <w:strike/>
                <w:color w:val="000000"/>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1383F383" w14:textId="123F3B8E"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 xml:space="preserve">HyperCVAD,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48219998" w14:textId="5CBD15AF"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0E2E1D" w14:textId="5CF5CB5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0BFCD4" w14:textId="5C86B09B"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EF393F" w14:textId="363208A5"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169E1F6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E397419" w14:textId="77777777" w:rsidR="00B77329" w:rsidRPr="00CD54B0" w:rsidRDefault="00B77329" w:rsidP="00B77329">
            <w:pPr>
              <w:jc w:val="center"/>
              <w:rPr>
                <w:rFonts w:ascii="Arial" w:hAnsi="Arial" w:cs="Arial"/>
                <w:strike/>
                <w:sz w:val="20"/>
                <w:highlight w:val="cyan"/>
              </w:rPr>
            </w:pPr>
            <w:r w:rsidRPr="00CD54B0">
              <w:rPr>
                <w:rFonts w:ascii="Arial" w:hAnsi="Arial" w:cs="Arial"/>
                <w:strike/>
                <w:color w:val="000000"/>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D27C8FD" w14:textId="77777777"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A564696"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DEB691"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0EBCDA"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6FF1DB"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22059B69" w14:textId="77777777" w:rsidTr="006E2634">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08A44C09" w14:textId="6D3E783C" w:rsidR="00B77329" w:rsidRPr="00CD54B0" w:rsidRDefault="00B77329" w:rsidP="00B77329">
            <w:pPr>
              <w:spacing w:before="60" w:after="60"/>
              <w:jc w:val="center"/>
              <w:rPr>
                <w:rFonts w:ascii="Arial" w:hAnsi="Arial" w:cs="Arial"/>
                <w:b/>
                <w:bCs/>
                <w:strike/>
                <w:sz w:val="20"/>
                <w:highlight w:val="cyan"/>
              </w:rPr>
            </w:pPr>
            <w:r w:rsidRPr="00CD54B0">
              <w:rPr>
                <w:rFonts w:ascii="Arial" w:hAnsi="Arial" w:cs="Arial"/>
                <w:b/>
                <w:bCs/>
                <w:strike/>
                <w:sz w:val="20"/>
                <w:highlight w:val="cyan"/>
              </w:rPr>
              <w:t>Dasatinib-containing regimen</w:t>
            </w:r>
          </w:p>
        </w:tc>
      </w:tr>
      <w:tr w:rsidR="00B77329" w:rsidRPr="00CD54B0" w14:paraId="3FC35397"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F88E7A9" w14:textId="6942B68E" w:rsidR="004C5C4A" w:rsidRPr="00CD54B0" w:rsidRDefault="004C5C4A" w:rsidP="00B77329">
            <w:pPr>
              <w:jc w:val="center"/>
              <w:rPr>
                <w:rFonts w:ascii="Arial" w:hAnsi="Arial" w:cs="Arial"/>
                <w:strike/>
                <w:color w:val="000000"/>
                <w:sz w:val="20"/>
                <w:highlight w:val="cyan"/>
              </w:rPr>
            </w:pPr>
            <w:r w:rsidRPr="00CD54B0">
              <w:rPr>
                <w:rFonts w:ascii="Arial" w:hAnsi="Arial" w:cs="Arial"/>
                <w:strike/>
                <w:color w:val="000000"/>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477B8F90" w14:textId="22EF2C8C"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cyclophosphamide, cytarabine, daunorubicin, dexamethasone,</w:t>
            </w:r>
            <w:r w:rsidR="000F4CBC" w:rsidRPr="00CD54B0">
              <w:rPr>
                <w:rFonts w:ascii="Arial" w:hAnsi="Arial" w:cs="Arial"/>
                <w:strike/>
                <w:color w:val="000000"/>
                <w:sz w:val="20"/>
                <w:highlight w:val="cyan"/>
              </w:rPr>
              <w:t xml:space="preserve"> </w:t>
            </w:r>
            <w:r w:rsidRPr="00CD54B0">
              <w:rPr>
                <w:rFonts w:ascii="Arial" w:hAnsi="Arial" w:cs="Arial"/>
                <w:strike/>
                <w:color w:val="000000"/>
                <w:sz w:val="20"/>
                <w:highlight w:val="cyan"/>
              </w:rPr>
              <w:t>etoposide, mercaptopurine, methotrexate, vincristine,</w:t>
            </w:r>
            <w:r w:rsidR="00CB11E7" w:rsidRPr="00CD54B0">
              <w:rPr>
                <w:rFonts w:ascii="Arial" w:hAnsi="Arial" w:cs="Arial"/>
                <w:strike/>
                <w:color w:val="000000"/>
                <w:sz w:val="20"/>
                <w:highlight w:val="cyan"/>
              </w:rPr>
              <w:t xml:space="preserve"> </w:t>
            </w:r>
            <w:r w:rsidR="00287870" w:rsidRPr="00CD54B0">
              <w:rPr>
                <w:rFonts w:ascii="Arial" w:hAnsi="Arial" w:cs="Arial"/>
                <w:b/>
                <w:bCs/>
                <w:strike/>
                <w:color w:val="000000"/>
                <w:sz w:val="20"/>
                <w:highlight w:val="cyan"/>
              </w:rPr>
              <w:t>dasatinib</w:t>
            </w:r>
          </w:p>
          <w:p w14:paraId="222C336F" w14:textId="18F21116"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14BDF887" w14:textId="2955316E"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F4064B" w14:textId="445607FA"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A24E60" w14:textId="337CD272"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A59EA0" w14:textId="56A223F9"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3ACA6C7A"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FBCEA1C" w14:textId="0DB2EDD3" w:rsidR="00B77329" w:rsidRPr="00CD54B0" w:rsidRDefault="00B77329" w:rsidP="00B77329">
            <w:pPr>
              <w:jc w:val="center"/>
              <w:rPr>
                <w:rFonts w:ascii="Arial" w:hAnsi="Arial" w:cs="Arial"/>
                <w:strike/>
                <w:color w:val="000000"/>
                <w:sz w:val="20"/>
                <w:highlight w:val="cyan"/>
              </w:rPr>
            </w:pPr>
            <w:r w:rsidRPr="00CD54B0">
              <w:rPr>
                <w:rFonts w:ascii="Arial" w:hAnsi="Arial" w:cs="Arial"/>
                <w:strike/>
                <w:color w:val="000000"/>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1BE0CDF5" w14:textId="786C2FF1"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cytarabine, dexamethasone, idarubicin, methotrexate, vincristine, </w:t>
            </w:r>
            <w:r w:rsidR="00CB11E7" w:rsidRPr="00CD54B0">
              <w:rPr>
                <w:rFonts w:ascii="Arial" w:hAnsi="Arial" w:cs="Arial"/>
                <w:b/>
                <w:bCs/>
                <w:strike/>
                <w:color w:val="000000"/>
                <w:sz w:val="20"/>
                <w:highlight w:val="cyan"/>
              </w:rPr>
              <w:t>dasatinib</w:t>
            </w:r>
          </w:p>
          <w:p w14:paraId="3D6E2B62" w14:textId="4CC0999E"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46832824" w14:textId="254AE904"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A7C93E" w14:textId="45DA04F6"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E01309" w14:textId="57FD2848"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470CFF" w14:textId="25FF46F9"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2653D9DF"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7BE2729" w14:textId="3D259324" w:rsidR="00B77329" w:rsidRPr="00CD54B0" w:rsidRDefault="00B77329" w:rsidP="00B77329">
            <w:pPr>
              <w:jc w:val="center"/>
              <w:rPr>
                <w:rFonts w:ascii="Arial" w:hAnsi="Arial" w:cs="Arial"/>
                <w:strike/>
                <w:color w:val="000000"/>
                <w:sz w:val="20"/>
                <w:highlight w:val="cyan"/>
              </w:rPr>
            </w:pPr>
            <w:r w:rsidRPr="00CD54B0">
              <w:rPr>
                <w:rFonts w:ascii="Arial" w:hAnsi="Arial" w:cs="Arial"/>
                <w:strike/>
                <w:color w:val="000000"/>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44F11F78" w14:textId="69783B3E" w:rsidR="00B77329" w:rsidRPr="00CD54B0" w:rsidRDefault="00B77329" w:rsidP="00B77329">
            <w:pPr>
              <w:rPr>
                <w:rFonts w:ascii="Arial" w:hAnsi="Arial" w:cs="Arial"/>
                <w:strike/>
                <w:color w:val="000000"/>
                <w:sz w:val="20"/>
                <w:highlight w:val="cyan"/>
                <w:lang w:val="it-IT"/>
              </w:rPr>
            </w:pPr>
            <w:r w:rsidRPr="00CD54B0">
              <w:rPr>
                <w:rFonts w:ascii="Arial" w:hAnsi="Arial" w:cs="Arial"/>
                <w:strike/>
                <w:color w:val="000000"/>
                <w:sz w:val="20"/>
                <w:highlight w:val="cyan"/>
                <w:lang w:val="it-IT"/>
              </w:rPr>
              <w:t xml:space="preserve">cytarabine, daunorubicin, etoposide, L-asaparaginase, prednisone, vincristine, </w:t>
            </w:r>
            <w:r w:rsidR="00CB11E7" w:rsidRPr="00CD54B0">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15114AF" w14:textId="4D5278C0" w:rsidR="00B77329" w:rsidRPr="00CD54B0" w:rsidRDefault="00B77329" w:rsidP="00B77329">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937276" w14:textId="6FEF43BA" w:rsidR="00B77329" w:rsidRPr="00CD54B0" w:rsidRDefault="00B77329" w:rsidP="00B77329">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9B007F" w14:textId="49061894" w:rsidR="00B77329" w:rsidRPr="00CD54B0" w:rsidRDefault="00B77329" w:rsidP="00B77329">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6EC3A2" w14:textId="09E9AFB9" w:rsidR="00B77329" w:rsidRPr="00CD54B0" w:rsidRDefault="00B77329" w:rsidP="00B77329">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r>
      <w:tr w:rsidR="00B77329" w:rsidRPr="00CD54B0" w14:paraId="37910D40"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48D9E4B" w14:textId="5A5F387E" w:rsidR="00B77329" w:rsidRPr="00CD54B0" w:rsidRDefault="00B77329" w:rsidP="00B77329">
            <w:pPr>
              <w:jc w:val="center"/>
              <w:rPr>
                <w:rFonts w:ascii="Arial" w:hAnsi="Arial" w:cs="Arial"/>
                <w:strike/>
                <w:color w:val="000000"/>
                <w:sz w:val="20"/>
                <w:highlight w:val="cyan"/>
              </w:rPr>
            </w:pPr>
            <w:r w:rsidRPr="00CD54B0">
              <w:rPr>
                <w:rFonts w:ascii="Arial" w:hAnsi="Arial" w:cs="Arial"/>
                <w:strike/>
                <w:color w:val="000000"/>
                <w:sz w:val="20"/>
                <w:highlight w:val="cyan"/>
                <w:lang w:val="it-IT"/>
              </w:rPr>
              <w:t>34</w:t>
            </w:r>
          </w:p>
        </w:tc>
        <w:tc>
          <w:tcPr>
            <w:tcW w:w="3690" w:type="dxa"/>
            <w:tcBorders>
              <w:top w:val="single" w:sz="4" w:space="0" w:color="auto"/>
              <w:left w:val="single" w:sz="4" w:space="0" w:color="auto"/>
              <w:bottom w:val="single" w:sz="4" w:space="0" w:color="auto"/>
              <w:right w:val="single" w:sz="4" w:space="0" w:color="auto"/>
            </w:tcBorders>
            <w:vAlign w:val="center"/>
          </w:tcPr>
          <w:p w14:paraId="52B6213F" w14:textId="44859BC1"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 xml:space="preserve">cytarabine, dexamethasone, etoposide, vindesine, </w:t>
            </w:r>
            <w:r w:rsidR="00CB11E7" w:rsidRPr="00CD54B0">
              <w:rPr>
                <w:rFonts w:ascii="Arial" w:hAnsi="Arial" w:cs="Arial"/>
                <w:b/>
                <w:bCs/>
                <w:strike/>
                <w:color w:val="000000"/>
                <w:sz w:val="20"/>
                <w:highlight w:val="cyan"/>
              </w:rPr>
              <w:t>dasatinib</w:t>
            </w:r>
          </w:p>
          <w:p w14:paraId="57FE7DFC" w14:textId="7E83C27A" w:rsidR="00B77329" w:rsidRPr="00CD54B0" w:rsidRDefault="00B77329" w:rsidP="00B77329">
            <w:pPr>
              <w:rPr>
                <w:rFonts w:ascii="Arial" w:hAnsi="Arial" w:cs="Arial"/>
                <w:strike/>
                <w:color w:val="000000"/>
                <w:sz w:val="20"/>
                <w:highlight w:val="cyan"/>
                <w:lang w:val="it-IT"/>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5934051C" w14:textId="1AC70DA4"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B4F7D6" w14:textId="61630B11"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8949F77" w14:textId="2FAC77C0"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B66016" w14:textId="067ABBCC"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47F9046F"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C1A61B1" w14:textId="3506BA05" w:rsidR="00B77329" w:rsidRPr="00CD54B0" w:rsidRDefault="00B77329" w:rsidP="00B77329">
            <w:pPr>
              <w:jc w:val="center"/>
              <w:rPr>
                <w:rFonts w:ascii="Arial" w:hAnsi="Arial" w:cs="Arial"/>
                <w:strike/>
                <w:color w:val="000000"/>
                <w:sz w:val="20"/>
                <w:highlight w:val="cyan"/>
                <w:lang w:val="it-IT"/>
              </w:rPr>
            </w:pPr>
            <w:r w:rsidRPr="00CD54B0">
              <w:rPr>
                <w:rFonts w:ascii="Arial" w:hAnsi="Arial" w:cs="Arial"/>
                <w:strike/>
                <w:color w:val="000000"/>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4C16BF49" w14:textId="54B519F9" w:rsidR="00B77329" w:rsidRPr="00CD54B0" w:rsidRDefault="00B77329" w:rsidP="00B77329">
            <w:pPr>
              <w:rPr>
                <w:rFonts w:ascii="Arial" w:hAnsi="Arial" w:cs="Arial"/>
                <w:b/>
                <w:bCs/>
                <w:strike/>
                <w:color w:val="000000"/>
                <w:sz w:val="20"/>
                <w:highlight w:val="cyan"/>
                <w:lang w:val="it-IT"/>
              </w:rPr>
            </w:pPr>
            <w:r w:rsidRPr="00CD54B0">
              <w:rPr>
                <w:rFonts w:ascii="Arial" w:hAnsi="Arial" w:cs="Arial"/>
                <w:strike/>
                <w:color w:val="000000"/>
                <w:sz w:val="20"/>
                <w:highlight w:val="cyan"/>
                <w:lang w:val="it-IT"/>
              </w:rPr>
              <w:t xml:space="preserve">cytarabine, methotrexate, </w:t>
            </w:r>
            <w:r w:rsidR="00CB11E7" w:rsidRPr="00CD54B0">
              <w:rPr>
                <w:rFonts w:ascii="Arial" w:hAnsi="Arial" w:cs="Arial"/>
                <w:b/>
                <w:bCs/>
                <w:strike/>
                <w:color w:val="000000"/>
                <w:sz w:val="20"/>
                <w:highlight w:val="cyan"/>
                <w:lang w:val="it-IT"/>
              </w:rPr>
              <w:t>dasatinib</w:t>
            </w:r>
          </w:p>
          <w:p w14:paraId="4B22B079" w14:textId="7120DFC6" w:rsidR="00B77329" w:rsidRPr="00CD54B0" w:rsidRDefault="00B77329" w:rsidP="00B77329">
            <w:pPr>
              <w:rPr>
                <w:rFonts w:ascii="Arial" w:hAnsi="Arial" w:cs="Arial"/>
                <w:strike/>
                <w:color w:val="000000"/>
                <w:sz w:val="20"/>
                <w:highlight w:val="cyan"/>
                <w:lang w:val="it-IT"/>
              </w:rPr>
            </w:pPr>
            <w:r w:rsidRPr="00CD54B0">
              <w:rPr>
                <w:rFonts w:ascii="Arial" w:hAnsi="Arial" w:cs="Arial"/>
                <w:strike/>
                <w:color w:val="000000"/>
                <w:sz w:val="20"/>
                <w:highlight w:val="cyan"/>
                <w:lang w:val="it-IT"/>
              </w:rPr>
              <w:t>(</w:t>
            </w:r>
            <w:r w:rsidR="002744C1" w:rsidRPr="00CD54B0">
              <w:rPr>
                <w:rFonts w:ascii="Arial" w:hAnsi="Arial" w:cs="Arial"/>
                <w:strike/>
                <w:color w:val="000000"/>
                <w:sz w:val="20"/>
                <w:highlight w:val="cyan"/>
                <w:lang w:val="it-IT"/>
              </w:rPr>
              <w:t>e.g.,</w:t>
            </w:r>
            <w:r w:rsidRPr="00CD54B0">
              <w:rPr>
                <w:rFonts w:ascii="Arial" w:hAnsi="Arial" w:cs="Arial"/>
                <w:strike/>
                <w:color w:val="000000"/>
                <w:sz w:val="20"/>
                <w:highlight w:val="cyan"/>
                <w:lang w:val="it-IT"/>
              </w:rPr>
              <w:t xml:space="preserve"> GRAAPH 2003)</w:t>
            </w:r>
          </w:p>
        </w:tc>
        <w:tc>
          <w:tcPr>
            <w:tcW w:w="1643" w:type="dxa"/>
            <w:tcBorders>
              <w:top w:val="single" w:sz="4" w:space="0" w:color="auto"/>
              <w:left w:val="single" w:sz="4" w:space="0" w:color="auto"/>
              <w:bottom w:val="single" w:sz="4" w:space="0" w:color="auto"/>
              <w:right w:val="single" w:sz="4" w:space="0" w:color="auto"/>
            </w:tcBorders>
            <w:vAlign w:val="center"/>
          </w:tcPr>
          <w:p w14:paraId="0CD8DE76" w14:textId="65070A65"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DB19CC" w14:textId="5A26BBC0"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79AB82" w14:textId="1AFDA6A5"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B57292" w14:textId="0FEEBF04"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32770AF2"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9B619C0" w14:textId="655FC3FB" w:rsidR="00B77329" w:rsidRPr="00CD54B0" w:rsidRDefault="00B77329" w:rsidP="00B77329">
            <w:pPr>
              <w:jc w:val="center"/>
              <w:rPr>
                <w:rFonts w:ascii="Arial" w:hAnsi="Arial" w:cs="Arial"/>
                <w:strike/>
                <w:color w:val="000000"/>
                <w:sz w:val="20"/>
                <w:highlight w:val="cyan"/>
              </w:rPr>
            </w:pPr>
            <w:r w:rsidRPr="00CD54B0">
              <w:rPr>
                <w:rFonts w:ascii="Arial" w:hAnsi="Arial" w:cs="Arial"/>
                <w:strike/>
                <w:color w:val="000000"/>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03BF7DED" w14:textId="42B23DA6" w:rsidR="00B77329" w:rsidRPr="00CD54B0" w:rsidRDefault="00B77329" w:rsidP="00B77329">
            <w:pPr>
              <w:rPr>
                <w:rFonts w:ascii="Arial" w:hAnsi="Arial" w:cs="Arial"/>
                <w:b/>
                <w:bCs/>
                <w:strike/>
                <w:color w:val="000000"/>
                <w:sz w:val="20"/>
                <w:highlight w:val="cyan"/>
              </w:rPr>
            </w:pPr>
            <w:r w:rsidRPr="00CD54B0">
              <w:rPr>
                <w:rFonts w:ascii="Arial" w:hAnsi="Arial" w:cs="Arial"/>
                <w:strike/>
                <w:color w:val="000000"/>
                <w:sz w:val="20"/>
                <w:highlight w:val="cyan"/>
              </w:rPr>
              <w:t>cytarabine, mitoxantrone,</w:t>
            </w:r>
            <w:r w:rsidR="00CB11E7" w:rsidRPr="00CD54B0">
              <w:rPr>
                <w:rFonts w:ascii="Arial" w:hAnsi="Arial" w:cs="Arial"/>
                <w:strike/>
                <w:color w:val="000000"/>
                <w:sz w:val="20"/>
                <w:highlight w:val="cyan"/>
              </w:rPr>
              <w:t xml:space="preserve"> </w:t>
            </w:r>
            <w:r w:rsidR="00CB11E7" w:rsidRPr="00CD54B0">
              <w:rPr>
                <w:rFonts w:ascii="Arial" w:hAnsi="Arial" w:cs="Arial"/>
                <w:b/>
                <w:bCs/>
                <w:strike/>
                <w:color w:val="000000"/>
                <w:sz w:val="20"/>
                <w:highlight w:val="cyan"/>
              </w:rPr>
              <w:t>dasatinib</w:t>
            </w:r>
          </w:p>
          <w:p w14:paraId="6A06CA17" w14:textId="48139718"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2183D16A" w14:textId="5522C356"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05890D" w14:textId="31AC8DA3"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67A4BE" w14:textId="43C2866C"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27F1E0" w14:textId="18ABBFC5"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65FFCAF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AF58CDB" w14:textId="77777777" w:rsidR="00B77329" w:rsidRPr="00CD54B0" w:rsidRDefault="00B77329" w:rsidP="00B77329">
            <w:pPr>
              <w:jc w:val="center"/>
              <w:rPr>
                <w:rFonts w:ascii="Arial" w:hAnsi="Arial" w:cs="Arial"/>
                <w:strike/>
                <w:sz w:val="20"/>
                <w:highlight w:val="cyan"/>
              </w:rPr>
            </w:pPr>
            <w:r w:rsidRPr="00CD54B0">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92982FB" w14:textId="77777777"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 xml:space="preserve">HyperCVAD,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8928D5B"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45C269"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4014A1"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644034"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B77329" w:rsidRPr="00CD54B0" w14:paraId="7588A0B4"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50EE0C6A" w14:textId="77777777" w:rsidR="00B77329" w:rsidRPr="00CD54B0" w:rsidRDefault="00B77329" w:rsidP="00B77329">
            <w:pPr>
              <w:jc w:val="center"/>
              <w:rPr>
                <w:rFonts w:ascii="Arial" w:hAnsi="Arial" w:cs="Arial"/>
                <w:strike/>
                <w:sz w:val="20"/>
                <w:highlight w:val="cyan"/>
              </w:rPr>
            </w:pPr>
            <w:r w:rsidRPr="00CD54B0">
              <w:rPr>
                <w:rFonts w:ascii="Arial" w:hAnsi="Arial" w:cs="Arial"/>
                <w:strike/>
                <w:color w:val="000000"/>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75F1653" w14:textId="77777777" w:rsidR="00B77329" w:rsidRPr="00CD54B0" w:rsidRDefault="00B77329" w:rsidP="00B77329">
            <w:pPr>
              <w:rPr>
                <w:rFonts w:ascii="Arial" w:hAnsi="Arial" w:cs="Arial"/>
                <w:strike/>
                <w:color w:val="000000"/>
                <w:sz w:val="20"/>
                <w:highlight w:val="cyan"/>
              </w:rPr>
            </w:pPr>
            <w:r w:rsidRPr="00CD54B0">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5E8437E"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7234B4"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5CC804"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720724" w14:textId="77777777" w:rsidR="00B77329" w:rsidRPr="00CD54B0" w:rsidRDefault="00B77329" w:rsidP="00B77329">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75822FD4" w14:textId="77777777" w:rsidTr="00C14C01">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57410C50" w14:textId="63C553DA" w:rsidR="00F37D58" w:rsidRPr="00CD54B0" w:rsidRDefault="00F37D58" w:rsidP="00B77329">
            <w:pPr>
              <w:spacing w:before="60" w:after="60"/>
              <w:jc w:val="center"/>
              <w:rPr>
                <w:rFonts w:ascii="Arial" w:hAnsi="Arial" w:cs="Arial"/>
                <w:b/>
                <w:bCs/>
                <w:strike/>
                <w:sz w:val="20"/>
                <w:highlight w:val="cyan"/>
              </w:rPr>
            </w:pPr>
            <w:r w:rsidRPr="00CD54B0">
              <w:rPr>
                <w:rFonts w:ascii="Arial" w:hAnsi="Arial" w:cs="Arial"/>
                <w:b/>
                <w:bCs/>
                <w:strike/>
                <w:color w:val="000000"/>
                <w:sz w:val="20"/>
                <w:highlight w:val="cyan"/>
              </w:rPr>
              <w:t>Other TKI-containing regimen</w:t>
            </w:r>
          </w:p>
        </w:tc>
      </w:tr>
      <w:tr w:rsidR="00F37D58" w:rsidRPr="00CD54B0" w14:paraId="46E11983"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0B7347D" w14:textId="2C7B3DA6"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6F658203" w14:textId="228B1EF6"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2439AECB" w14:textId="4E2F9989"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F36568" w14:textId="1321F244"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862172" w14:textId="1857D7D9"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BDE403" w14:textId="7D005BB2"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04F79822"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181738B" w14:textId="0EF8DCDA"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4E3A6C1E" w14:textId="11CAC0E4"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3252A5D3" w14:textId="2A569CCF"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B04AD9" w14:textId="57CA6A98"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342D57" w14:textId="0B68284E"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BC3986" w14:textId="35DEFF12"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3BC33776"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A2E5FE6" w14:textId="5971771C"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0021B201" w14:textId="46EC1AFF" w:rsidR="00F37D58" w:rsidRPr="00CD54B0" w:rsidRDefault="00F37D58" w:rsidP="00F37D58">
            <w:pPr>
              <w:rPr>
                <w:rFonts w:ascii="Arial" w:hAnsi="Arial" w:cs="Arial"/>
                <w:strike/>
                <w:color w:val="000000"/>
                <w:sz w:val="20"/>
                <w:highlight w:val="cyan"/>
              </w:rPr>
            </w:pP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27B693BA" w14:textId="6AD49116"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4E055D" w14:textId="77CEDAC5"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308AE4" w14:textId="55ABB96B"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4D18F5" w14:textId="37F50F78"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6F7A768F"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23B18F8" w14:textId="3F45D7C8"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3039932C" w14:textId="4F5F4104"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BCFD7DA" w14:textId="144E08CD"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F98A102" w14:textId="10B46BDB"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65A942" w14:textId="749A59B1"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1B3985" w14:textId="606FD0C9"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017E9047"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B04DE45" w14:textId="79658A16"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54CFBCAE" w14:textId="3CA9A807"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40864138" w14:textId="539FFBCB"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80CB4B" w14:textId="3B8B8020"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D040729" w14:textId="71BF1C3F"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93A71A" w14:textId="4BAB87CF"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1CE2CD88"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FDE43BE" w14:textId="15067267"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3CD9C0A4" w14:textId="0E85F1D6" w:rsidR="00F37D58" w:rsidRPr="00CD54B0" w:rsidRDefault="00F37D58" w:rsidP="00F37D58">
            <w:pPr>
              <w:rPr>
                <w:rFonts w:ascii="Arial" w:hAnsi="Arial" w:cs="Arial"/>
                <w:strike/>
                <w:color w:val="000000"/>
                <w:sz w:val="20"/>
                <w:highlight w:val="cyan"/>
              </w:rPr>
            </w:pPr>
            <w:r w:rsidRPr="00CD54B0">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08C02DB8" w14:textId="439B45DB"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A6B306" w14:textId="36D3B55B"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92EDC73" w14:textId="72E132E1"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CBF781" w14:textId="4469E53D"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655E44B9"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DA5EA29" w14:textId="746216B6"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5114FA97" w14:textId="2D8C269C"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Other chemotherapy, </w:t>
            </w: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2CDE4893" w14:textId="74B1F32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930172" w14:textId="69CA201E"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AB6EA5" w14:textId="0A3F0FF8"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C08FED" w14:textId="3054543E"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475C311F"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339C591" w14:textId="29A4A0D9"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45</w:t>
            </w:r>
          </w:p>
        </w:tc>
        <w:tc>
          <w:tcPr>
            <w:tcW w:w="3690" w:type="dxa"/>
            <w:tcBorders>
              <w:top w:val="single" w:sz="4" w:space="0" w:color="auto"/>
              <w:left w:val="single" w:sz="4" w:space="0" w:color="auto"/>
              <w:bottom w:val="single" w:sz="4" w:space="0" w:color="auto"/>
              <w:right w:val="single" w:sz="4" w:space="0" w:color="auto"/>
            </w:tcBorders>
            <w:vAlign w:val="center"/>
          </w:tcPr>
          <w:p w14:paraId="0A5D3780" w14:textId="2E309C60"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3526EBAA" w14:textId="19EBDE2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2B9B25" w14:textId="08B63864"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EBB1BB" w14:textId="519E0CF9"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0E443A" w14:textId="37649296"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6005267D" w14:textId="77777777" w:rsidTr="007B38AA">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E26F3AA" w14:textId="521CE7FC" w:rsidR="00F37D58" w:rsidRPr="00CD54B0" w:rsidRDefault="00C14C01" w:rsidP="00F37D58">
            <w:pPr>
              <w:jc w:val="center"/>
              <w:rPr>
                <w:rFonts w:ascii="Arial" w:hAnsi="Arial" w:cs="Arial"/>
                <w:strike/>
                <w:color w:val="000000"/>
                <w:sz w:val="20"/>
                <w:highlight w:val="cyan"/>
              </w:rPr>
            </w:pPr>
            <w:r w:rsidRPr="00CD54B0">
              <w:rPr>
                <w:rFonts w:ascii="Arial" w:hAnsi="Arial" w:cs="Arial"/>
                <w:strike/>
                <w:color w:val="000000"/>
                <w:sz w:val="20"/>
                <w:highlight w:val="cyan"/>
              </w:rPr>
              <w:t>46</w:t>
            </w:r>
          </w:p>
        </w:tc>
        <w:tc>
          <w:tcPr>
            <w:tcW w:w="3690" w:type="dxa"/>
            <w:tcBorders>
              <w:top w:val="single" w:sz="4" w:space="0" w:color="auto"/>
              <w:left w:val="single" w:sz="4" w:space="0" w:color="auto"/>
              <w:bottom w:val="single" w:sz="4" w:space="0" w:color="auto"/>
              <w:right w:val="single" w:sz="4" w:space="0" w:color="auto"/>
            </w:tcBorders>
            <w:vAlign w:val="center"/>
          </w:tcPr>
          <w:p w14:paraId="375EC229" w14:textId="28584E13" w:rsidR="00F37D58" w:rsidRPr="00CD54B0" w:rsidRDefault="00F37D58" w:rsidP="00F37D58">
            <w:pPr>
              <w:rPr>
                <w:rFonts w:ascii="Arial" w:hAnsi="Arial" w:cs="Arial"/>
                <w:strike/>
                <w:color w:val="000000"/>
                <w:sz w:val="20"/>
                <w:highlight w:val="cyan"/>
              </w:rPr>
            </w:pPr>
            <w:r w:rsidRPr="00CD54B0">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494B6D0B" w14:textId="5EB7F09D"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A32A24" w14:textId="51969C56"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949D8B" w14:textId="19F87F43"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6C97B8" w14:textId="6D36F605"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37C13BFA" w14:textId="77777777" w:rsidTr="009B0CE6">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56989CB9" w14:textId="5AB7ADDC" w:rsidR="00F37D58" w:rsidRPr="00CD54B0" w:rsidRDefault="00F37D58" w:rsidP="00F37D58">
            <w:pPr>
              <w:spacing w:before="60" w:after="60"/>
              <w:jc w:val="center"/>
              <w:rPr>
                <w:rFonts w:ascii="Arial" w:hAnsi="Arial" w:cs="Arial"/>
                <w:b/>
                <w:bCs/>
                <w:strike/>
                <w:sz w:val="20"/>
                <w:highlight w:val="cyan"/>
              </w:rPr>
            </w:pPr>
            <w:r w:rsidRPr="00CD54B0">
              <w:rPr>
                <w:rFonts w:ascii="Arial" w:hAnsi="Arial" w:cs="Arial"/>
                <w:b/>
                <w:bCs/>
                <w:strike/>
                <w:sz w:val="20"/>
                <w:highlight w:val="cyan"/>
              </w:rPr>
              <w:t>Chemotherapy without a tyrosine kinase inhibitor</w:t>
            </w:r>
          </w:p>
        </w:tc>
      </w:tr>
      <w:tr w:rsidR="00F37D58" w:rsidRPr="00CD54B0" w14:paraId="0F37C0E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58AAA9A"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3BFDEB0"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cyclophosphamide, cytarabine, L-asparaginase, mercaptopurine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CEF2CF"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45C61D"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CE3B59"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C7A5FE"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6A34AEB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8EFA678"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CD239E9"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048433"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50693A"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E1A199"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014805"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5A0D30E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21EDC6D"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4FAFB70"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cyclophosphamide, cytarabine, mercaptopurine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B8D0095"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5C3F80"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FCF681"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898701"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236D697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47197AA9"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7838B73"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cyclophosphamide, cytarabine, 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C897D63"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9C2B29"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30A8D2"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C973D4"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17CE496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7734E06"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D850F93" w14:textId="77777777"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4B35A9C"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A7F533"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76A042"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EEF233"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5F11B24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2CD6508"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A997D6"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329B80"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84552A"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C41A07"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275C6D"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49FF410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8E3AA0B"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0FF1F5F"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cyclophosphamide, doxorubicin,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6633BE7"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FDF631"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DA9795"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F60A8B"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562E822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606F5F4B"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BA7BCB4"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 xml:space="preserve">cytarabine, daunorubicin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FF13EA"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ABDFA2"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AF2BB6"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2CA123"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3F1461E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EB3F551"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8D6EB16" w14:textId="77777777" w:rsidR="00F37D58" w:rsidRPr="00CD54B0" w:rsidRDefault="00F37D58" w:rsidP="00F37D58">
            <w:pPr>
              <w:rPr>
                <w:rFonts w:ascii="Arial" w:hAnsi="Arial" w:cs="Arial"/>
                <w:strike/>
                <w:sz w:val="20"/>
                <w:highlight w:val="cyan"/>
              </w:rPr>
            </w:pPr>
            <w:r w:rsidRPr="00CD54B0">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805697B"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AC8041"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C11F06"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CFE1C1"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23062CB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3E1CE33" w14:textId="77777777" w:rsidR="00F37D58" w:rsidRPr="00CD54B0" w:rsidRDefault="00F37D58" w:rsidP="00F37D58">
            <w:pPr>
              <w:jc w:val="center"/>
              <w:rPr>
                <w:rFonts w:ascii="Arial" w:hAnsi="Arial" w:cs="Arial"/>
                <w:strike/>
                <w:sz w:val="20"/>
                <w:highlight w:val="cyan"/>
              </w:rPr>
            </w:pPr>
            <w:r w:rsidRPr="00CD54B0">
              <w:rPr>
                <w:rFonts w:ascii="Arial" w:hAnsi="Arial" w:cs="Arial"/>
                <w:strike/>
                <w:color w:val="000000"/>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8B0575C" w14:textId="77777777" w:rsidR="00F37D58" w:rsidRPr="00CD54B0" w:rsidRDefault="00F37D58" w:rsidP="00F37D58">
            <w:pPr>
              <w:rPr>
                <w:rFonts w:ascii="Arial" w:hAnsi="Arial" w:cs="Arial"/>
                <w:strike/>
                <w:color w:val="000000"/>
                <w:sz w:val="20"/>
                <w:highlight w:val="cyan"/>
              </w:rPr>
            </w:pPr>
            <w:r w:rsidRPr="00CD54B0">
              <w:rPr>
                <w:rFonts w:ascii="Arial" w:hAnsi="Arial" w:cs="Arial"/>
                <w:strike/>
                <w:color w:val="000000"/>
                <w:sz w:val="20"/>
                <w:highlight w:val="cyan"/>
              </w:rPr>
              <w:t xml:space="preserve">HyperCVAD </w:t>
            </w:r>
            <w:r w:rsidRPr="00CD54B0">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1466A6"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B2BC74"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F49949"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A97BFC"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4501471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49A6085" w14:textId="77777777" w:rsidR="00F37D58" w:rsidRPr="00CD54B0" w:rsidRDefault="00F37D58" w:rsidP="00F37D58">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4175BDBC" w14:textId="77777777" w:rsidR="00F37D58" w:rsidRPr="00CD54B0" w:rsidRDefault="00F37D58" w:rsidP="00F37D58">
            <w:pPr>
              <w:tabs>
                <w:tab w:val="right" w:pos="3960"/>
              </w:tabs>
              <w:spacing w:before="120" w:after="60"/>
              <w:rPr>
                <w:rFonts w:ascii="Arial" w:hAnsi="Arial" w:cs="Arial"/>
                <w:strike/>
                <w:sz w:val="20"/>
                <w:highlight w:val="cyan"/>
              </w:rPr>
            </w:pPr>
            <w:r w:rsidRPr="00CD54B0">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FCB2F5" w14:textId="77777777" w:rsidR="00F37D58" w:rsidRPr="00CD54B0" w:rsidRDefault="00F37D58" w:rsidP="00F37D58">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56A3CCA" w14:textId="2731C6D2" w:rsidR="00F37D58" w:rsidRPr="00CD54B0" w:rsidRDefault="00F37D58" w:rsidP="00F37D58">
            <w:pPr>
              <w:spacing w:before="60" w:after="60"/>
              <w:jc w:val="center"/>
              <w:rPr>
                <w:rFonts w:ascii="Arial" w:hAnsi="Arial" w:cs="Arial"/>
                <w:strike/>
                <w:color w:val="FF0000"/>
                <w:sz w:val="20"/>
                <w:highlight w:val="cyan"/>
              </w:rPr>
            </w:pPr>
            <w:r w:rsidRPr="00CD54B0">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AAFEC7" w14:textId="77777777" w:rsidR="00F37D58" w:rsidRPr="00CD54B0" w:rsidRDefault="00F37D58" w:rsidP="00F37D58">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5FCF9A0" w14:textId="3BA52F58"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b/>
                <w:bCs/>
                <w:strike/>
                <w:color w:val="FF0000"/>
                <w:sz w:val="20"/>
                <w:highlight w:val="cyan"/>
              </w:rPr>
              <w:t>MASKED</w:t>
            </w:r>
          </w:p>
        </w:tc>
      </w:tr>
      <w:tr w:rsidR="00F37D58" w:rsidRPr="00CD54B0" w14:paraId="21D3CFDF"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D1120A2" w14:textId="77777777" w:rsidR="00F37D58" w:rsidRPr="00CD54B0" w:rsidRDefault="00F37D58" w:rsidP="00F37D58">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51DDA8A" w14:textId="77777777" w:rsidR="00F37D58" w:rsidRPr="00CD54B0" w:rsidRDefault="00F37D58" w:rsidP="00F37D58">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555CB5C" w14:textId="77777777" w:rsidR="00F37D58" w:rsidRPr="00CD54B0" w:rsidRDefault="00F37D58" w:rsidP="00F37D58">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673934" w14:textId="77777777" w:rsidR="00F37D58" w:rsidRPr="00CD54B0" w:rsidRDefault="00F37D58" w:rsidP="00F37D58">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0A3CE1" w14:textId="77777777" w:rsidR="00F37D58" w:rsidRPr="00CD54B0" w:rsidRDefault="00F37D58" w:rsidP="00F37D58">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9CE7E66"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2483C0C4"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5DA560F" w14:textId="77777777" w:rsidR="00F37D58" w:rsidRPr="00CD54B0" w:rsidRDefault="00F37D58" w:rsidP="00F37D58">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4245232" w14:textId="77777777" w:rsidR="00F37D58" w:rsidRPr="00CD54B0" w:rsidRDefault="00F37D58" w:rsidP="00F37D58">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720C59"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509769"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CD7255"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A802E5"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7A717410"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D86F42B" w14:textId="77777777" w:rsidR="00F37D58" w:rsidRPr="00CD54B0" w:rsidRDefault="00F37D58" w:rsidP="00F37D58">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D521512" w14:textId="77777777" w:rsidR="00F37D58" w:rsidRPr="00CD54B0" w:rsidRDefault="00F37D58" w:rsidP="00F37D58">
            <w:pPr>
              <w:tabs>
                <w:tab w:val="right" w:pos="3960"/>
              </w:tabs>
              <w:spacing w:before="120" w:after="60"/>
              <w:rPr>
                <w:rFonts w:ascii="Arial" w:hAnsi="Arial" w:cs="Arial"/>
                <w:strike/>
                <w:sz w:val="20"/>
                <w:highlight w:val="cyan"/>
              </w:rPr>
            </w:pPr>
            <w:r w:rsidRPr="00CD54B0">
              <w:rPr>
                <w:rFonts w:ascii="Arial" w:hAnsi="Arial" w:cs="Arial"/>
                <w:iCs/>
                <w:strike/>
                <w:sz w:val="20"/>
                <w:highlight w:val="cyan"/>
              </w:rPr>
              <w:t xml:space="preserve">Other regimen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FF52B2"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143394"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0BA875"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4A60D5"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37D58" w:rsidRPr="00CD54B0" w14:paraId="54BD3BFF"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6D7E7BDA" w14:textId="77777777" w:rsidR="00F37D58" w:rsidRPr="00CD54B0" w:rsidRDefault="00F37D58" w:rsidP="00F37D58">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28625CA6" w14:textId="77777777" w:rsidR="00F37D58" w:rsidRPr="00CD54B0" w:rsidRDefault="00F37D58" w:rsidP="00F37D58">
            <w:pPr>
              <w:tabs>
                <w:tab w:val="right" w:pos="3960"/>
              </w:tabs>
              <w:spacing w:before="120" w:after="60"/>
              <w:rPr>
                <w:rFonts w:ascii="Arial" w:hAnsi="Arial" w:cs="Arial"/>
                <w:strike/>
                <w:sz w:val="20"/>
                <w:highlight w:val="cyan"/>
              </w:rPr>
            </w:pPr>
            <w:r w:rsidRPr="00CD54B0">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8908EC"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04281D8E" w14:textId="77777777" w:rsidR="00F37D58" w:rsidRPr="00CD54B0" w:rsidRDefault="00F37D58" w:rsidP="00F37D5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12027F92" w14:textId="77777777" w:rsidR="00F37D58" w:rsidRPr="00CD54B0" w:rsidRDefault="00F37D58" w:rsidP="00F37D58">
            <w:pPr>
              <w:spacing w:before="60" w:after="60"/>
              <w:jc w:val="center"/>
              <w:rPr>
                <w:rFonts w:ascii="Arial" w:hAnsi="Arial" w:cs="Arial"/>
                <w:strike/>
                <w:sz w:val="20"/>
                <w:highlight w:val="cyan"/>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04E4B33F" w14:textId="77777777" w:rsidR="00F37D58" w:rsidRPr="00CD54B0" w:rsidRDefault="00F37D58" w:rsidP="00F37D58">
            <w:pPr>
              <w:spacing w:before="60" w:after="60"/>
              <w:jc w:val="center"/>
              <w:rPr>
                <w:rFonts w:ascii="Arial" w:hAnsi="Arial" w:cs="Arial"/>
                <w:strike/>
                <w:sz w:val="20"/>
                <w:highlight w:val="cyan"/>
              </w:rPr>
            </w:pPr>
          </w:p>
        </w:tc>
      </w:tr>
    </w:tbl>
    <w:p w14:paraId="7AB383BE" w14:textId="77777777" w:rsidR="007E3C84" w:rsidRPr="00CD54B0" w:rsidRDefault="007E3C84" w:rsidP="007E3C84">
      <w:pPr>
        <w:rPr>
          <w:rFonts w:ascii="Arial" w:hAnsi="Arial" w:cs="Arial"/>
          <w:b/>
          <w:strike/>
          <w:color w:val="C00000"/>
          <w:sz w:val="20"/>
          <w:highlight w:val="cyan"/>
        </w:rPr>
      </w:pPr>
    </w:p>
    <w:p w14:paraId="3FA8B9D8" w14:textId="6D9D201A" w:rsidR="000F12DB" w:rsidRPr="00CD54B0" w:rsidRDefault="000F12DB" w:rsidP="000F12DB">
      <w:pPr>
        <w:pStyle w:val="Heading4"/>
        <w:rPr>
          <w:strike/>
          <w:highlight w:val="cyan"/>
        </w:rPr>
      </w:pPr>
      <w:r w:rsidRPr="00CD54B0">
        <w:rPr>
          <w:strike/>
          <w:highlight w:val="cyan"/>
        </w:rPr>
        <w:t>A47.4</w:t>
      </w:r>
    </w:p>
    <w:p w14:paraId="53D2159F" w14:textId="43DAE5A5" w:rsidR="00006612" w:rsidRPr="00CD54B0" w:rsidRDefault="00006612" w:rsidP="00006612">
      <w:pPr>
        <w:rPr>
          <w:rFonts w:ascii="Arial" w:hAnsi="Arial" w:cs="Arial"/>
          <w:b/>
          <w:strike/>
          <w:color w:val="C00000"/>
          <w:sz w:val="20"/>
          <w:highlight w:val="cyan"/>
        </w:rPr>
      </w:pPr>
      <w:r w:rsidRPr="00CD54B0">
        <w:rPr>
          <w:rFonts w:ascii="Arial" w:hAnsi="Arial" w:cs="Arial"/>
          <w:b/>
          <w:strike/>
          <w:color w:val="C00000"/>
          <w:sz w:val="20"/>
          <w:highlight w:val="cyan"/>
        </w:rPr>
        <w:t xml:space="preserve">[SHOW A47.4 IN CH ONLY IF SUM OF A45_1_1-2&gt;0] </w:t>
      </w:r>
    </w:p>
    <w:p w14:paraId="7CD4C468" w14:textId="1E4AABB5" w:rsidR="00006612" w:rsidRPr="00CD54B0" w:rsidRDefault="00006612" w:rsidP="00006612">
      <w:pPr>
        <w:pStyle w:val="Base"/>
        <w:ind w:right="-720"/>
        <w:rPr>
          <w:rFonts w:ascii="Arial" w:hAnsi="Arial" w:cs="Arial"/>
          <w:caps w:val="0"/>
          <w:strike/>
          <w:color w:val="C00000"/>
          <w:highlight w:val="cyan"/>
          <w:u w:val="none"/>
        </w:rPr>
      </w:pPr>
      <w:r w:rsidRPr="00CD54B0">
        <w:rPr>
          <w:rFonts w:ascii="Arial" w:hAnsi="Arial" w:cs="Arial"/>
          <w:strike/>
          <w:highlight w:val="cyan"/>
          <w:u w:val="none"/>
        </w:rPr>
        <w:t xml:space="preserve">A47.4 </w:t>
      </w:r>
      <w:r w:rsidRPr="00CD54B0">
        <w:rPr>
          <w:rFonts w:ascii="Arial" w:hAnsi="Arial" w:cs="Arial"/>
          <w:b w:val="0"/>
          <w:caps w:val="0"/>
          <w:strike/>
          <w:highlight w:val="cyan"/>
          <w:u w:val="none"/>
        </w:rPr>
        <w:t xml:space="preserve">What percent of your </w:t>
      </w:r>
      <w:r w:rsidRPr="00CD54B0">
        <w:rPr>
          <w:rFonts w:ascii="Arial" w:hAnsi="Arial" w:cs="Arial"/>
          <w:b w:val="0"/>
          <w:caps w:val="0"/>
          <w:strike/>
          <w:highlight w:val="cyan"/>
        </w:rPr>
        <w:t>newly-diagnosed</w:t>
      </w:r>
      <w:r w:rsidRPr="00CD54B0">
        <w:rPr>
          <w:rFonts w:ascii="Arial" w:hAnsi="Arial" w:cs="Arial"/>
          <w:b w:val="0"/>
          <w:caps w:val="0"/>
          <w:strike/>
          <w:highlight w:val="cyan"/>
          <w:u w:val="none"/>
        </w:rPr>
        <w:t xml:space="preserve"> </w:t>
      </w:r>
      <w:r w:rsidRPr="00CD54B0">
        <w:rPr>
          <w:rFonts w:ascii="Arial" w:hAnsi="Arial" w:cs="Arial"/>
          <w:caps w:val="0"/>
          <w:strike/>
          <w:highlight w:val="cyan"/>
          <w:u w:val="none"/>
        </w:rPr>
        <w:t>Ph-positive ALL</w:t>
      </w:r>
      <w:r w:rsidRPr="00CD54B0">
        <w:rPr>
          <w:rFonts w:ascii="Arial" w:hAnsi="Arial" w:cs="Arial"/>
          <w:b w:val="0"/>
          <w:caps w:val="0"/>
          <w:strike/>
          <w:highlight w:val="cyan"/>
          <w:u w:val="none"/>
        </w:rPr>
        <w:t xml:space="preserve"> patients receive the following regimens for </w:t>
      </w:r>
      <w:r w:rsidRPr="00CD54B0">
        <w:rPr>
          <w:rFonts w:ascii="Arial" w:hAnsi="Arial" w:cs="Arial"/>
          <w:i/>
          <w:caps w:val="0"/>
          <w:strike/>
          <w:highlight w:val="cyan"/>
          <w:u w:val="none"/>
        </w:rPr>
        <w:t xml:space="preserve">consolidation </w:t>
      </w:r>
      <w:r w:rsidRPr="00CD54B0">
        <w:rPr>
          <w:rFonts w:ascii="Arial" w:hAnsi="Arial" w:cs="Arial"/>
          <w:b w:val="0"/>
          <w:caps w:val="0"/>
          <w:strike/>
          <w:highlight w:val="cyan"/>
          <w:u w:val="none"/>
        </w:rPr>
        <w:t>therapy? For each regimen, what is the average number of months that patients actually receive (</w:t>
      </w:r>
      <w:r w:rsidRPr="00CD54B0">
        <w:rPr>
          <w:rFonts w:ascii="Arial" w:hAnsi="Arial" w:cs="Arial"/>
          <w:b w:val="0"/>
          <w:caps w:val="0"/>
          <w:strike/>
          <w:highlight w:val="cyan"/>
        </w:rPr>
        <w:t>not</w:t>
      </w:r>
      <w:r w:rsidRPr="00CD54B0">
        <w:rPr>
          <w:rFonts w:ascii="Arial" w:hAnsi="Arial" w:cs="Arial"/>
          <w:b w:val="0"/>
          <w:caps w:val="0"/>
          <w:strike/>
          <w:highlight w:val="cyan"/>
          <w:u w:val="none"/>
        </w:rPr>
        <w:t xml:space="preserve"> the planned number of months)?</w:t>
      </w:r>
    </w:p>
    <w:p w14:paraId="097FD53A" w14:textId="77777777" w:rsidR="00006612" w:rsidRPr="00CD54B0" w:rsidRDefault="00006612" w:rsidP="00006612">
      <w:pPr>
        <w:pStyle w:val="Base"/>
        <w:ind w:right="-720"/>
        <w:rPr>
          <w:rFonts w:ascii="Arial" w:hAnsi="Arial" w:cs="Arial"/>
          <w:bCs/>
          <w:strike/>
          <w:color w:val="C00000"/>
          <w:highlight w:val="cyan"/>
          <w:u w:val="none"/>
        </w:rPr>
      </w:pPr>
    </w:p>
    <w:p w14:paraId="27B1FEE7" w14:textId="77777777" w:rsidR="00DE633D" w:rsidRPr="00CD54B0" w:rsidRDefault="00DE633D" w:rsidP="00DE633D">
      <w:pPr>
        <w:pStyle w:val="Base"/>
        <w:ind w:right="-720"/>
        <w:rPr>
          <w:rFonts w:ascii="Arial" w:hAnsi="Arial" w:cs="Arial"/>
          <w:caps w:val="0"/>
          <w:strike/>
          <w:color w:val="C00000"/>
          <w:highlight w:val="cyan"/>
          <w:u w:val="none"/>
        </w:rPr>
      </w:pPr>
      <w:r w:rsidRPr="00CD54B0">
        <w:rPr>
          <w:rFonts w:ascii="Arial" w:eastAsia="DengXian" w:hAnsi="Arial" w:cs="Arial"/>
          <w:b w:val="0"/>
          <w:caps w:val="0"/>
          <w:strike/>
          <w:highlight w:val="cyan"/>
          <w:u w:val="none"/>
          <w:lang w:eastAsia="zh-CN"/>
        </w:rPr>
        <w:t xml:space="preserve">For the purpose of this question, think only of the agents that you use as a part of consolidation therapy, </w:t>
      </w:r>
      <w:r w:rsidRPr="00CD54B0">
        <w:rPr>
          <w:rFonts w:ascii="Arial" w:eastAsia="DengXian" w:hAnsi="Arial" w:cs="Arial"/>
          <w:b w:val="0"/>
          <w:i/>
          <w:iCs/>
          <w:caps w:val="0"/>
          <w:strike/>
          <w:highlight w:val="cyan"/>
          <w:u w:val="none"/>
          <w:lang w:eastAsia="zh-CN"/>
        </w:rPr>
        <w:t xml:space="preserve">regardless of which protocol they are administered. </w:t>
      </w:r>
      <w:r w:rsidRPr="00CD54B0">
        <w:rPr>
          <w:rFonts w:ascii="Arial" w:eastAsia="DengXian" w:hAnsi="Arial" w:cs="Arial"/>
          <w:b w:val="0"/>
          <w:caps w:val="0"/>
          <w:strike/>
          <w:highlight w:val="cyan"/>
          <w:u w:val="none"/>
          <w:lang w:eastAsia="zh-CN"/>
        </w:rPr>
        <w:t xml:space="preserve">Please </w:t>
      </w:r>
      <w:r w:rsidRPr="00CD54B0">
        <w:rPr>
          <w:rFonts w:ascii="Arial" w:eastAsia="DengXian" w:hAnsi="Arial" w:cs="Arial"/>
          <w:bCs/>
          <w:caps w:val="0"/>
          <w:strike/>
          <w:highlight w:val="cyan"/>
          <w:u w:val="none"/>
          <w:lang w:eastAsia="zh-CN"/>
        </w:rPr>
        <w:t>only think of agents used during consolidation</w:t>
      </w:r>
      <w:r w:rsidRPr="00CD54B0">
        <w:rPr>
          <w:rFonts w:ascii="Arial" w:eastAsia="DengXian" w:hAnsi="Arial" w:cs="Arial"/>
          <w:b w:val="0"/>
          <w:caps w:val="0"/>
          <w:strike/>
          <w:highlight w:val="cyan"/>
          <w:u w:val="none"/>
          <w:lang w:eastAsia="zh-CN"/>
        </w:rPr>
        <w:t>; we will ask about agents used for CNS prophylaxis and maintenance later.</w:t>
      </w:r>
    </w:p>
    <w:p w14:paraId="0823C6E6" w14:textId="77777777" w:rsidR="00006612" w:rsidRPr="00CD54B0" w:rsidRDefault="00006612" w:rsidP="00006612">
      <w:pPr>
        <w:pStyle w:val="Base"/>
        <w:ind w:right="-720"/>
        <w:rPr>
          <w:rFonts w:ascii="Arial" w:hAnsi="Arial" w:cs="Arial"/>
          <w:bCs/>
          <w:strike/>
          <w:color w:val="C00000"/>
          <w:highlight w:val="cyan"/>
          <w:u w:val="none"/>
        </w:rPr>
      </w:pPr>
      <w:r w:rsidRPr="00CD54B0">
        <w:rPr>
          <w:rFonts w:ascii="Arial" w:hAnsi="Arial" w:cs="Arial"/>
          <w:bCs/>
          <w:strike/>
          <w:color w:val="C00000"/>
          <w:highlight w:val="cyan"/>
          <w:u w:val="none"/>
        </w:rPr>
        <w:t>[VALIDATE THAT IF ROW IN C1 (%) IS BLANK OR 0; RESPONDENT MAY NOT ENTER # IN C2 (# MONTHS) FOR THAT ROW FOR</w:t>
      </w:r>
      <w:r w:rsidRPr="00CD54B0">
        <w:rPr>
          <w:rFonts w:ascii="Arial" w:hAnsi="Arial" w:cs="Arial"/>
          <w:strike/>
          <w:color w:val="C00000"/>
          <w:highlight w:val="cyan"/>
          <w:u w:val="none"/>
        </w:rPr>
        <w:t xml:space="preserve"> a47.4_1 AND A47.4_2]</w:t>
      </w:r>
    </w:p>
    <w:p w14:paraId="5F921B34" w14:textId="77777777" w:rsidR="00006612" w:rsidRPr="00CD54B0" w:rsidRDefault="00006612" w:rsidP="00006612">
      <w:pPr>
        <w:pStyle w:val="Base"/>
        <w:ind w:right="-720"/>
        <w:rPr>
          <w:rFonts w:ascii="Arial" w:hAnsi="Arial" w:cs="Arial"/>
          <w:b w:val="0"/>
          <w:caps w:val="0"/>
          <w:strike/>
          <w:highlight w:val="cyan"/>
          <w:u w:val="none"/>
        </w:rPr>
      </w:pPr>
    </w:p>
    <w:p w14:paraId="032A75D5" w14:textId="4C373095" w:rsidR="00006612" w:rsidRPr="00CD54B0" w:rsidRDefault="00006612" w:rsidP="00006612">
      <w:pPr>
        <w:rPr>
          <w:rFonts w:ascii="Arial" w:hAnsi="Arial" w:cs="Arial"/>
          <w:strike/>
          <w:color w:val="C00000"/>
          <w:sz w:val="20"/>
          <w:highlight w:val="cyan"/>
        </w:rPr>
      </w:pPr>
      <w:r w:rsidRPr="00CD54B0">
        <w:rPr>
          <w:rFonts w:ascii="Arial" w:hAnsi="Arial" w:cs="Arial"/>
          <w:b/>
          <w:bCs/>
          <w:strike/>
          <w:color w:val="C00000"/>
          <w:sz w:val="20"/>
          <w:highlight w:val="cyan"/>
        </w:rPr>
        <w:t>[VALIDATE: IF “% TREATED” = “# OF MONTHS” FOR ALL ANSWERED ROWS; RAISE ERROR ONCE AND FLAG RESPONDENT.</w:t>
      </w:r>
      <w:r w:rsidR="000F4CBC" w:rsidRPr="00CD54B0">
        <w:rPr>
          <w:rFonts w:ascii="Arial" w:hAnsi="Arial" w:cs="Arial"/>
          <w:b/>
          <w:bCs/>
          <w:strike/>
          <w:color w:val="C00000"/>
          <w:sz w:val="20"/>
          <w:highlight w:val="cyan"/>
        </w:rPr>
        <w:t xml:space="preserve"> </w:t>
      </w:r>
      <w:r w:rsidRPr="00CD54B0">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CD54B0">
        <w:rPr>
          <w:rFonts w:ascii="Arial" w:hAnsi="Arial" w:cs="Arial"/>
          <w:strike/>
          <w:color w:val="C00000"/>
          <w:sz w:val="20"/>
          <w:highlight w:val="cyan"/>
        </w:rPr>
        <w:t>“You have entered identical values for two different data requests in more than one row.</w:t>
      </w:r>
      <w:r w:rsidR="000F4CBC" w:rsidRPr="00CD54B0">
        <w:rPr>
          <w:rFonts w:ascii="Arial" w:hAnsi="Arial" w:cs="Arial"/>
          <w:strike/>
          <w:color w:val="C00000"/>
          <w:sz w:val="20"/>
          <w:highlight w:val="cyan"/>
        </w:rPr>
        <w:t xml:space="preserve"> </w:t>
      </w:r>
      <w:r w:rsidRPr="00CD54B0">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0EF71AFD" w14:textId="77777777" w:rsidR="00006612" w:rsidRPr="00CD54B0" w:rsidRDefault="00006612" w:rsidP="00006612">
      <w:pPr>
        <w:pStyle w:val="Base"/>
        <w:ind w:right="-720"/>
        <w:rPr>
          <w:rFonts w:ascii="Arial" w:hAnsi="Arial" w:cs="Arial"/>
          <w:b w:val="0"/>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006612" w:rsidRPr="00CD54B0" w14:paraId="07F07816" w14:textId="77777777" w:rsidTr="00ED424B">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8D30EA4" w14:textId="77777777" w:rsidR="00006612" w:rsidRPr="00CD54B0" w:rsidRDefault="00006612" w:rsidP="00ED424B">
            <w:pPr>
              <w:pStyle w:val="Base"/>
              <w:ind w:left="-720" w:right="-720"/>
              <w:jc w:val="center"/>
              <w:rPr>
                <w:rFonts w:ascii="Arial" w:hAnsi="Arial" w:cs="Arial"/>
                <w:caps w:val="0"/>
                <w:strike/>
                <w:color w:val="C00000"/>
                <w:highlight w:val="cyan"/>
                <w:u w:val="none"/>
              </w:rPr>
            </w:pPr>
            <w:r w:rsidRPr="00CD54B0">
              <w:rPr>
                <w:rFonts w:ascii="Arial" w:hAnsi="Arial" w:cs="Arial"/>
                <w:caps w:val="0"/>
                <w:strike/>
                <w:color w:val="C00000"/>
                <w:highlight w:val="cyan"/>
                <w:u w:val="none"/>
              </w:rPr>
              <w:t>ENTER A WHOLE NUMBER</w:t>
            </w:r>
          </w:p>
          <w:p w14:paraId="13E572F0" w14:textId="77777777" w:rsidR="00006612" w:rsidRPr="00CD54B0" w:rsidRDefault="00006612" w:rsidP="00ED424B">
            <w:pPr>
              <w:pStyle w:val="Base"/>
              <w:ind w:left="-720" w:right="-720"/>
              <w:jc w:val="center"/>
              <w:rPr>
                <w:rFonts w:ascii="Arial" w:eastAsia="Times" w:hAnsi="Arial" w:cs="Arial"/>
                <w:strike/>
                <w:highlight w:val="cyan"/>
              </w:rPr>
            </w:pPr>
            <w:r w:rsidRPr="00CD54B0">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64770DFE" w14:textId="77777777" w:rsidR="00006612" w:rsidRPr="00CD54B0" w:rsidRDefault="00006612" w:rsidP="00ED424B">
            <w:pPr>
              <w:jc w:val="center"/>
              <w:rPr>
                <w:rFonts w:ascii="Arial" w:hAnsi="Arial" w:cs="Arial"/>
                <w:b/>
                <w:strike/>
                <w:sz w:val="20"/>
                <w:highlight w:val="cyan"/>
              </w:rPr>
            </w:pPr>
            <w:r w:rsidRPr="00CD54B0">
              <w:rPr>
                <w:rFonts w:ascii="Arial" w:hAnsi="Arial" w:cs="Arial"/>
                <w:b/>
                <w:strike/>
                <w:sz w:val="20"/>
                <w:highlight w:val="cyan"/>
              </w:rPr>
              <w:t>CONSOLIDATION THERAPY</w:t>
            </w:r>
          </w:p>
          <w:p w14:paraId="4660BAF1" w14:textId="41EB6412" w:rsidR="00006612" w:rsidRPr="00CD54B0" w:rsidRDefault="00006612" w:rsidP="00ED424B">
            <w:pPr>
              <w:jc w:val="center"/>
              <w:rPr>
                <w:rFonts w:ascii="Arial" w:hAnsi="Arial" w:cs="Arial"/>
                <w:b/>
                <w:strike/>
                <w:color w:val="C00000"/>
                <w:sz w:val="20"/>
                <w:highlight w:val="cyan"/>
              </w:rPr>
            </w:pPr>
            <w:r w:rsidRPr="00CD54B0">
              <w:rPr>
                <w:rFonts w:ascii="Arial" w:hAnsi="Arial" w:cs="Arial"/>
                <w:b/>
                <w:strike/>
                <w:sz w:val="20"/>
                <w:highlight w:val="cyan"/>
              </w:rPr>
              <w:t>PH-POSITIVE</w:t>
            </w:r>
          </w:p>
        </w:tc>
      </w:tr>
      <w:tr w:rsidR="00006612" w:rsidRPr="00CD54B0" w14:paraId="26595F1A" w14:textId="77777777" w:rsidTr="00ED424B">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F3B90E0" w14:textId="77777777" w:rsidR="00006612" w:rsidRPr="00CD54B0"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1B31B3A6" w14:textId="77777777" w:rsidR="00006612" w:rsidRPr="00CD54B0" w:rsidRDefault="00006612" w:rsidP="00ED424B">
            <w:pPr>
              <w:jc w:val="center"/>
              <w:rPr>
                <w:rFonts w:ascii="Arial" w:hAnsi="Arial" w:cs="Arial"/>
                <w:b/>
                <w:strike/>
                <w:color w:val="C00000"/>
                <w:sz w:val="20"/>
                <w:highlight w:val="cyan"/>
              </w:rPr>
            </w:pPr>
            <w:r w:rsidRPr="00CD54B0">
              <w:rPr>
                <w:rFonts w:ascii="Arial" w:hAnsi="Arial" w:cs="Arial"/>
                <w:b/>
                <w:strike/>
                <w:color w:val="C00000"/>
                <w:sz w:val="20"/>
                <w:highlight w:val="cyan"/>
              </w:rPr>
              <w:t>A47.4_1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CC5ABB6" w14:textId="77777777" w:rsidR="00006612" w:rsidRPr="00CD54B0" w:rsidRDefault="00006612" w:rsidP="00ED424B">
            <w:pPr>
              <w:jc w:val="center"/>
              <w:rPr>
                <w:rFonts w:ascii="Arial" w:hAnsi="Arial" w:cs="Arial"/>
                <w:b/>
                <w:strike/>
                <w:color w:val="C00000"/>
                <w:sz w:val="20"/>
                <w:highlight w:val="cyan"/>
              </w:rPr>
            </w:pPr>
            <w:r w:rsidRPr="00CD54B0">
              <w:rPr>
                <w:rFonts w:ascii="Arial" w:hAnsi="Arial" w:cs="Arial"/>
                <w:b/>
                <w:strike/>
                <w:color w:val="C00000"/>
                <w:sz w:val="20"/>
                <w:highlight w:val="cyan"/>
              </w:rPr>
              <w:t>A47.4_2</w:t>
            </w:r>
          </w:p>
        </w:tc>
      </w:tr>
      <w:tr w:rsidR="00006612" w:rsidRPr="00CD54B0" w14:paraId="20C04070" w14:textId="77777777" w:rsidTr="00ED424B">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DA23732" w14:textId="77777777" w:rsidR="00006612" w:rsidRPr="00CD54B0"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32C4F54" w14:textId="77777777" w:rsidR="00006612" w:rsidRPr="00CD54B0" w:rsidRDefault="00006612" w:rsidP="00ED424B">
            <w:pPr>
              <w:jc w:val="center"/>
              <w:rPr>
                <w:rFonts w:ascii="Arial" w:hAnsi="Arial" w:cs="Arial"/>
                <w:b/>
                <w:strike/>
                <w:sz w:val="20"/>
                <w:highlight w:val="cyan"/>
              </w:rPr>
            </w:pPr>
            <w:r w:rsidRPr="00CD54B0">
              <w:rPr>
                <w:rFonts w:ascii="Arial" w:hAnsi="Arial" w:cs="Arial"/>
                <w:b/>
                <w:strike/>
                <w:sz w:val="20"/>
                <w:highlight w:val="cyan"/>
              </w:rPr>
              <w:t>PEDIATRIC (ages 0-21)</w:t>
            </w:r>
          </w:p>
          <w:p w14:paraId="35EC455F" w14:textId="77777777" w:rsidR="00006612" w:rsidRPr="00CD54B0" w:rsidRDefault="00006612" w:rsidP="00ED424B">
            <w:pPr>
              <w:jc w:val="center"/>
              <w:rPr>
                <w:rFonts w:ascii="Arial" w:hAnsi="Arial" w:cs="Arial"/>
                <w:b/>
                <w:strike/>
                <w:color w:val="FF0000"/>
                <w:sz w:val="20"/>
                <w:highlight w:val="cyan"/>
              </w:rPr>
            </w:pPr>
            <w:r w:rsidRPr="00CD54B0">
              <w:rPr>
                <w:rFonts w:ascii="Arial" w:hAnsi="Arial" w:cs="Arial"/>
                <w:b/>
                <w:strike/>
                <w:color w:val="C00000"/>
                <w:sz w:val="20"/>
                <w:highlight w:val="cyan"/>
              </w:rPr>
              <w:t xml:space="preserve">[SHOW IF A45_1_1&gt;0]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42E3104" w14:textId="77777777" w:rsidR="00006612" w:rsidRPr="00CD54B0" w:rsidRDefault="00006612" w:rsidP="00ED424B">
            <w:pPr>
              <w:jc w:val="center"/>
              <w:rPr>
                <w:rFonts w:ascii="Arial" w:hAnsi="Arial" w:cs="Arial"/>
                <w:b/>
                <w:strike/>
                <w:color w:val="C00000"/>
                <w:sz w:val="20"/>
                <w:highlight w:val="cyan"/>
              </w:rPr>
            </w:pPr>
            <w:r w:rsidRPr="00CD54B0">
              <w:rPr>
                <w:rFonts w:ascii="Arial" w:hAnsi="Arial" w:cs="Arial"/>
                <w:b/>
                <w:strike/>
                <w:sz w:val="20"/>
                <w:highlight w:val="cyan"/>
              </w:rPr>
              <w:t>ADULT (ages 22+)</w:t>
            </w:r>
            <w:r w:rsidRPr="00CD54B0">
              <w:rPr>
                <w:rFonts w:ascii="Arial" w:hAnsi="Arial" w:cs="Arial"/>
                <w:b/>
                <w:strike/>
                <w:color w:val="C00000"/>
                <w:sz w:val="20"/>
                <w:highlight w:val="cyan"/>
              </w:rPr>
              <w:t xml:space="preserve"> </w:t>
            </w:r>
          </w:p>
          <w:p w14:paraId="3B1B48AF" w14:textId="77777777" w:rsidR="00006612" w:rsidRPr="00CD54B0" w:rsidRDefault="00006612" w:rsidP="00ED424B">
            <w:pPr>
              <w:jc w:val="center"/>
              <w:rPr>
                <w:rFonts w:ascii="Arial" w:hAnsi="Arial" w:cs="Arial"/>
                <w:i/>
                <w:strike/>
                <w:color w:val="FF0000"/>
                <w:sz w:val="20"/>
                <w:highlight w:val="cyan"/>
              </w:rPr>
            </w:pPr>
            <w:r w:rsidRPr="00CD54B0">
              <w:rPr>
                <w:rFonts w:ascii="Arial" w:hAnsi="Arial" w:cs="Arial"/>
                <w:b/>
                <w:strike/>
                <w:color w:val="C00000"/>
                <w:sz w:val="20"/>
                <w:highlight w:val="cyan"/>
              </w:rPr>
              <w:t>[SHOW IF A45_1_2&gt;0]</w:t>
            </w:r>
          </w:p>
        </w:tc>
      </w:tr>
      <w:tr w:rsidR="00006612" w:rsidRPr="00CD54B0" w14:paraId="3B72D94A" w14:textId="77777777" w:rsidTr="00ED424B">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A74BA85" w14:textId="77777777" w:rsidR="00006612" w:rsidRPr="00CD54B0" w:rsidRDefault="00006612" w:rsidP="00ED424B">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3B242BC7" w14:textId="77777777" w:rsidR="00006612" w:rsidRPr="00CD54B0" w:rsidRDefault="00006612" w:rsidP="00ED424B">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75B03241" w14:textId="77777777" w:rsidR="00006612" w:rsidRPr="00CD54B0" w:rsidRDefault="00006612" w:rsidP="00ED424B">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0384D3F7" w14:textId="77777777" w:rsidR="00006612" w:rsidRPr="00CD54B0" w:rsidRDefault="00006612" w:rsidP="00ED424B">
            <w:pPr>
              <w:jc w:val="center"/>
              <w:rPr>
                <w:rFonts w:ascii="Arial" w:hAnsi="Arial" w:cs="Arial"/>
                <w:b/>
                <w:strike/>
                <w:sz w:val="20"/>
                <w:highlight w:val="cyan"/>
              </w:rPr>
            </w:pPr>
            <w:r w:rsidRPr="00CD54B0">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9C45106" w14:textId="77777777" w:rsidR="00006612" w:rsidRPr="00CD54B0" w:rsidRDefault="00006612" w:rsidP="00ED424B">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1B64FFB1" w14:textId="77777777" w:rsidR="00006612" w:rsidRPr="00CD54B0" w:rsidRDefault="00006612" w:rsidP="00ED424B">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[RANGE </w:t>
            </w:r>
            <w:r w:rsidRPr="00CD54B0">
              <w:rPr>
                <w:rFonts w:ascii="Arial" w:hAnsi="Arial" w:cs="Arial"/>
                <w:b/>
                <w:caps/>
                <w:strike/>
                <w:color w:val="C00000"/>
                <w:sz w:val="20"/>
                <w:highlight w:val="cyan"/>
              </w:rPr>
              <w:t>1-99]</w:t>
            </w:r>
          </w:p>
          <w:p w14:paraId="0CB1D8BC" w14:textId="77777777" w:rsidR="00006612" w:rsidRPr="00CD54B0" w:rsidRDefault="00006612" w:rsidP="00ED424B">
            <w:pPr>
              <w:jc w:val="center"/>
              <w:rPr>
                <w:rFonts w:ascii="Arial" w:hAnsi="Arial" w:cs="Arial"/>
                <w:b/>
                <w:strike/>
                <w:sz w:val="20"/>
                <w:highlight w:val="cyan"/>
              </w:rPr>
            </w:pPr>
            <w:r w:rsidRPr="00CD54B0">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D456F3" w14:textId="77777777" w:rsidR="00006612" w:rsidRPr="00CD54B0" w:rsidRDefault="00006612" w:rsidP="00ED424B">
            <w:pPr>
              <w:spacing w:line="276" w:lineRule="auto"/>
              <w:jc w:val="center"/>
              <w:rPr>
                <w:rFonts w:ascii="Arial" w:hAnsi="Arial" w:cs="Arial"/>
                <w:b/>
                <w:iCs/>
                <w:strike/>
                <w:sz w:val="20"/>
                <w:highlight w:val="cyan"/>
              </w:rPr>
            </w:pPr>
            <w:r w:rsidRPr="00CD54B0">
              <w:rPr>
                <w:rFonts w:ascii="Arial" w:hAnsi="Arial" w:cs="Arial"/>
                <w:b/>
                <w:iCs/>
                <w:strike/>
                <w:sz w:val="20"/>
                <w:highlight w:val="cyan"/>
              </w:rPr>
              <w:t>% of patients</w:t>
            </w:r>
          </w:p>
          <w:p w14:paraId="76187A05" w14:textId="77777777" w:rsidR="00006612" w:rsidRPr="00CD54B0" w:rsidRDefault="00006612" w:rsidP="00ED424B">
            <w:pPr>
              <w:spacing w:line="276" w:lineRule="auto"/>
              <w:jc w:val="center"/>
              <w:rPr>
                <w:rFonts w:ascii="Arial" w:hAnsi="Arial" w:cs="Arial"/>
                <w:b/>
                <w:strike/>
                <w:color w:val="C00000"/>
                <w:sz w:val="20"/>
                <w:highlight w:val="cyan"/>
              </w:rPr>
            </w:pPr>
            <w:r w:rsidRPr="00CD54B0">
              <w:rPr>
                <w:rFonts w:ascii="Arial" w:hAnsi="Arial" w:cs="Arial"/>
                <w:b/>
                <w:strike/>
                <w:color w:val="C00000"/>
                <w:sz w:val="20"/>
                <w:highlight w:val="cyan"/>
              </w:rPr>
              <w:t>[RANGE 0-100]</w:t>
            </w:r>
          </w:p>
          <w:p w14:paraId="240E188A" w14:textId="77777777" w:rsidR="00006612" w:rsidRPr="00CD54B0" w:rsidRDefault="00006612" w:rsidP="00ED424B">
            <w:pPr>
              <w:jc w:val="center"/>
              <w:rPr>
                <w:rFonts w:ascii="Arial" w:hAnsi="Arial" w:cs="Arial"/>
                <w:strike/>
                <w:sz w:val="20"/>
                <w:highlight w:val="cyan"/>
              </w:rPr>
            </w:pPr>
            <w:r w:rsidRPr="00CD54B0">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D03063" w14:textId="77777777" w:rsidR="00006612" w:rsidRPr="00CD54B0" w:rsidRDefault="00006612" w:rsidP="00ED424B">
            <w:pPr>
              <w:spacing w:line="276" w:lineRule="auto"/>
              <w:jc w:val="center"/>
              <w:rPr>
                <w:rFonts w:ascii="Arial" w:hAnsi="Arial" w:cs="Arial"/>
                <w:b/>
                <w:iCs/>
                <w:strike/>
                <w:sz w:val="20"/>
                <w:highlight w:val="cyan"/>
              </w:rPr>
            </w:pPr>
            <w:r w:rsidRPr="00CD54B0">
              <w:rPr>
                <w:rFonts w:ascii="Arial" w:hAnsi="Arial" w:cs="Arial"/>
                <w:b/>
                <w:iCs/>
                <w:strike/>
                <w:sz w:val="20"/>
                <w:highlight w:val="cyan"/>
              </w:rPr>
              <w:t>Actual # of months</w:t>
            </w:r>
          </w:p>
          <w:p w14:paraId="0CDD2008" w14:textId="77777777" w:rsidR="00006612" w:rsidRPr="00CD54B0" w:rsidRDefault="00006612" w:rsidP="00ED424B">
            <w:pPr>
              <w:spacing w:line="276" w:lineRule="auto"/>
              <w:jc w:val="center"/>
              <w:rPr>
                <w:rFonts w:ascii="Arial" w:hAnsi="Arial" w:cs="Arial"/>
                <w:b/>
                <w:caps/>
                <w:strike/>
                <w:color w:val="C00000"/>
                <w:sz w:val="20"/>
                <w:highlight w:val="cyan"/>
              </w:rPr>
            </w:pPr>
            <w:r w:rsidRPr="00CD54B0">
              <w:rPr>
                <w:rFonts w:ascii="Arial" w:hAnsi="Arial" w:cs="Arial"/>
                <w:b/>
                <w:strike/>
                <w:color w:val="C00000"/>
                <w:sz w:val="20"/>
                <w:highlight w:val="cyan"/>
              </w:rPr>
              <w:t xml:space="preserve"> [RANGE </w:t>
            </w:r>
            <w:r w:rsidRPr="00CD54B0">
              <w:rPr>
                <w:rFonts w:ascii="Arial" w:hAnsi="Arial" w:cs="Arial"/>
                <w:b/>
                <w:caps/>
                <w:strike/>
                <w:color w:val="C00000"/>
                <w:sz w:val="20"/>
                <w:highlight w:val="cyan"/>
              </w:rPr>
              <w:t>1-99]</w:t>
            </w:r>
          </w:p>
          <w:p w14:paraId="1A22931F" w14:textId="77777777" w:rsidR="00006612" w:rsidRPr="00CD54B0" w:rsidRDefault="00006612" w:rsidP="00ED424B">
            <w:pPr>
              <w:jc w:val="center"/>
              <w:rPr>
                <w:rFonts w:ascii="Arial" w:hAnsi="Arial" w:cs="Arial"/>
                <w:strike/>
                <w:sz w:val="20"/>
                <w:highlight w:val="cyan"/>
              </w:rPr>
            </w:pPr>
            <w:r w:rsidRPr="00CD54B0">
              <w:rPr>
                <w:rFonts w:ascii="Arial" w:hAnsi="Arial" w:cs="Arial"/>
                <w:caps/>
                <w:strike/>
                <w:color w:val="C00000"/>
                <w:sz w:val="20"/>
                <w:highlight w:val="cyan"/>
              </w:rPr>
              <w:t>[2]</w:t>
            </w:r>
          </w:p>
        </w:tc>
      </w:tr>
      <w:tr w:rsidR="004A092C" w:rsidRPr="00CD54B0" w14:paraId="47299383"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7A91D1C6" w14:textId="2C160F66" w:rsidR="009C2115" w:rsidRPr="00CD54B0" w:rsidRDefault="009C2115" w:rsidP="009C2115">
            <w:pPr>
              <w:spacing w:before="60" w:after="60"/>
              <w:jc w:val="center"/>
              <w:rPr>
                <w:rFonts w:ascii="Arial" w:hAnsi="Arial" w:cs="Arial"/>
                <w:b/>
                <w:bCs/>
                <w:strike/>
                <w:sz w:val="20"/>
                <w:highlight w:val="cyan"/>
              </w:rPr>
            </w:pPr>
            <w:r w:rsidRPr="00CD54B0">
              <w:rPr>
                <w:rFonts w:ascii="Arial" w:hAnsi="Arial" w:cs="Arial"/>
                <w:b/>
                <w:bCs/>
                <w:strike/>
                <w:sz w:val="20"/>
                <w:highlight w:val="cyan"/>
              </w:rPr>
              <w:t>Imatinib-containing regimen</w:t>
            </w:r>
          </w:p>
        </w:tc>
      </w:tr>
      <w:tr w:rsidR="009C2115" w:rsidRPr="00CD54B0" w14:paraId="7D772A8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61C483B" w14:textId="572FAC01" w:rsidR="009C2115" w:rsidRPr="00CD54B0" w:rsidRDefault="009C2115" w:rsidP="009C2115">
            <w:pPr>
              <w:jc w:val="center"/>
              <w:rPr>
                <w:rFonts w:ascii="Arial" w:hAnsi="Arial" w:cs="Arial"/>
                <w:strike/>
                <w:color w:val="000000"/>
                <w:sz w:val="20"/>
                <w:highlight w:val="cyan"/>
              </w:rPr>
            </w:pPr>
            <w:r w:rsidRPr="00CD54B0">
              <w:rPr>
                <w:rFonts w:ascii="Arial" w:hAnsi="Arial" w:cs="Arial"/>
                <w:strike/>
                <w:color w:val="000000"/>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5FA6A47A" w14:textId="77777777" w:rsidR="009C2115" w:rsidRPr="00CD54B0" w:rsidRDefault="009C2115" w:rsidP="009C2115">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cytarabine, dexamethasone, idarubicin, methotrexate, vincristine, </w:t>
            </w:r>
            <w:r w:rsidRPr="00CD54B0">
              <w:rPr>
                <w:rFonts w:ascii="Arial" w:hAnsi="Arial" w:cs="Arial"/>
                <w:b/>
                <w:bCs/>
                <w:strike/>
                <w:color w:val="000000"/>
                <w:sz w:val="20"/>
                <w:highlight w:val="cyan"/>
              </w:rPr>
              <w:t>imatinib</w:t>
            </w:r>
          </w:p>
          <w:p w14:paraId="360BF90B" w14:textId="19A1C494" w:rsidR="009C2115" w:rsidRPr="00CD54B0" w:rsidRDefault="009C2115" w:rsidP="009C2115">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045DED59" w14:textId="37E02771"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671459" w14:textId="2D55F431"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8469D4" w14:textId="5585C2FB"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DDCDF80" w14:textId="07960675"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9C2115" w:rsidRPr="00CD54B0" w14:paraId="7EDD4BEC"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78AB489" w14:textId="77777777" w:rsidR="009C2115" w:rsidRPr="00CD54B0" w:rsidRDefault="009C2115" w:rsidP="009C2115">
            <w:pPr>
              <w:jc w:val="center"/>
              <w:rPr>
                <w:rFonts w:ascii="Arial" w:hAnsi="Arial" w:cs="Arial"/>
                <w:strike/>
                <w:sz w:val="20"/>
                <w:highlight w:val="cyan"/>
              </w:rPr>
            </w:pPr>
            <w:r w:rsidRPr="00CD54B0">
              <w:rPr>
                <w:rFonts w:ascii="Arial" w:hAnsi="Arial" w:cs="Arial"/>
                <w:strike/>
                <w:color w:val="000000"/>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F3CF0FF" w14:textId="77777777" w:rsidR="009C2115" w:rsidRPr="00CD54B0" w:rsidRDefault="009C2115" w:rsidP="009C2115">
            <w:pPr>
              <w:rPr>
                <w:rFonts w:ascii="Arial" w:hAnsi="Arial" w:cs="Arial"/>
                <w:strike/>
                <w:sz w:val="20"/>
                <w:highlight w:val="cyan"/>
              </w:rPr>
            </w:pPr>
            <w:r w:rsidRPr="00CD54B0">
              <w:rPr>
                <w:rFonts w:ascii="Arial" w:hAnsi="Arial" w:cs="Arial"/>
                <w:strike/>
                <w:color w:val="000000"/>
                <w:sz w:val="20"/>
                <w:highlight w:val="cyan"/>
              </w:rPr>
              <w:t xml:space="preserve">CVAD,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FF6189C" w14:textId="21A48551"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1B1ECC" w14:textId="41281A21"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7930FA" w14:textId="3E991E02"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58E1DA" w14:textId="73932360"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9C2115" w:rsidRPr="00CD54B0" w14:paraId="43D90EC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AB693E0" w14:textId="77777777" w:rsidR="009C2115" w:rsidRPr="00CD54B0" w:rsidRDefault="009C2115" w:rsidP="009C2115">
            <w:pPr>
              <w:jc w:val="center"/>
              <w:rPr>
                <w:rFonts w:ascii="Arial" w:hAnsi="Arial" w:cs="Arial"/>
                <w:strike/>
                <w:sz w:val="20"/>
                <w:highlight w:val="cyan"/>
              </w:rPr>
            </w:pPr>
            <w:r w:rsidRPr="00CD54B0">
              <w:rPr>
                <w:rFonts w:ascii="Arial" w:hAnsi="Arial" w:cs="Arial"/>
                <w:strike/>
                <w:color w:val="000000"/>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953A4A9" w14:textId="3965E27A" w:rsidR="009C2115" w:rsidRPr="00CD54B0" w:rsidRDefault="009C2115" w:rsidP="009C2115">
            <w:pPr>
              <w:rPr>
                <w:rFonts w:ascii="Arial" w:hAnsi="Arial" w:cs="Arial"/>
                <w:b/>
                <w:bCs/>
                <w:strike/>
                <w:sz w:val="20"/>
                <w:highlight w:val="cyan"/>
                <w:lang w:val="fr-FR"/>
              </w:rPr>
            </w:pPr>
            <w:r w:rsidRPr="00CD54B0">
              <w:rPr>
                <w:rFonts w:ascii="Arial" w:hAnsi="Arial" w:cs="Arial"/>
                <w:strike/>
                <w:color w:val="000000"/>
                <w:sz w:val="20"/>
                <w:highlight w:val="cyan"/>
                <w:lang w:val="fr-FR"/>
              </w:rPr>
              <w:t xml:space="preserve">cyclophosphamide, doxorubicin, prednisone, vincristine, </w:t>
            </w:r>
            <w:r w:rsidRPr="00CD54B0">
              <w:rPr>
                <w:rFonts w:ascii="Arial" w:hAnsi="Arial" w:cs="Arial"/>
                <w:b/>
                <w:bCs/>
                <w:strike/>
                <w:color w:val="000000"/>
                <w:sz w:val="20"/>
                <w:highlight w:val="cyan"/>
                <w:lang w:val="fr-FR"/>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E0A848" w14:textId="7DD9480D"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A4B789" w14:textId="184353BF"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21D364" w14:textId="49CD8177"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B78E40" w14:textId="6D47BA64"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9C2115" w:rsidRPr="00CD54B0" w14:paraId="1E9A2598"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610D8B47" w14:textId="674B2138" w:rsidR="009C2115" w:rsidRPr="00CD54B0" w:rsidRDefault="009C2115" w:rsidP="009C2115">
            <w:pPr>
              <w:jc w:val="center"/>
              <w:rPr>
                <w:rFonts w:ascii="Arial" w:hAnsi="Arial" w:cs="Arial"/>
                <w:strike/>
                <w:color w:val="000000"/>
                <w:sz w:val="20"/>
                <w:highlight w:val="cyan"/>
              </w:rPr>
            </w:pPr>
            <w:r w:rsidRPr="00CD54B0">
              <w:rPr>
                <w:rFonts w:ascii="Arial" w:hAnsi="Arial" w:cs="Arial"/>
                <w:strike/>
                <w:color w:val="000000"/>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1AA0FAAF" w14:textId="77777777" w:rsidR="009C2115" w:rsidRPr="00CD54B0" w:rsidRDefault="009C2115" w:rsidP="009C2115">
            <w:pPr>
              <w:rPr>
                <w:rFonts w:ascii="Arial" w:hAnsi="Arial" w:cs="Arial"/>
                <w:b/>
                <w:bCs/>
                <w:strike/>
                <w:color w:val="000000"/>
                <w:sz w:val="20"/>
                <w:highlight w:val="cyan"/>
              </w:rPr>
            </w:pPr>
            <w:r w:rsidRPr="00CD54B0">
              <w:rPr>
                <w:rFonts w:ascii="Arial" w:hAnsi="Arial" w:cs="Arial"/>
                <w:strike/>
                <w:color w:val="000000"/>
                <w:sz w:val="20"/>
                <w:highlight w:val="cyan"/>
              </w:rPr>
              <w:t xml:space="preserve">cytarabine, mitoxantrone, </w:t>
            </w:r>
            <w:r w:rsidRPr="00CD54B0">
              <w:rPr>
                <w:rFonts w:ascii="Arial" w:hAnsi="Arial" w:cs="Arial"/>
                <w:b/>
                <w:bCs/>
                <w:strike/>
                <w:color w:val="000000"/>
                <w:sz w:val="20"/>
                <w:highlight w:val="cyan"/>
              </w:rPr>
              <w:t>imatinib</w:t>
            </w:r>
          </w:p>
          <w:p w14:paraId="5FA50F5D" w14:textId="6FD006D2" w:rsidR="009C2115" w:rsidRPr="00CD54B0" w:rsidRDefault="009C2115" w:rsidP="009C2115">
            <w:pPr>
              <w:rPr>
                <w:rFonts w:ascii="Arial" w:hAnsi="Arial" w:cs="Arial"/>
                <w:strike/>
                <w:color w:val="000000"/>
                <w:sz w:val="20"/>
                <w:highlight w:val="cyan"/>
                <w:lang w:val="fr-FR"/>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5A4B4431" w14:textId="73C66E29"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83EABD" w14:textId="1E7D0106"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D10D75" w14:textId="3C9D0CD6"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FE0F35" w14:textId="7002366C"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9C2115" w:rsidRPr="00CD54B0" w14:paraId="235BC20A"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806E77A" w14:textId="4B72D390" w:rsidR="009C2115" w:rsidRPr="00CD54B0" w:rsidRDefault="009C2115" w:rsidP="009C2115">
            <w:pPr>
              <w:jc w:val="center"/>
              <w:rPr>
                <w:rFonts w:ascii="Arial" w:hAnsi="Arial" w:cs="Arial"/>
                <w:strike/>
                <w:color w:val="000000"/>
                <w:sz w:val="20"/>
                <w:highlight w:val="cyan"/>
              </w:rPr>
            </w:pPr>
            <w:r w:rsidRPr="00CD54B0">
              <w:rPr>
                <w:rFonts w:ascii="Arial" w:hAnsi="Arial" w:cs="Arial"/>
                <w:strike/>
                <w:color w:val="000000"/>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166673DB" w14:textId="77777777" w:rsidR="009C2115" w:rsidRPr="00CD54B0" w:rsidRDefault="009C2115" w:rsidP="009C2115">
            <w:pPr>
              <w:rPr>
                <w:rFonts w:ascii="Arial" w:hAnsi="Arial" w:cs="Arial"/>
                <w:strike/>
                <w:color w:val="000000"/>
                <w:sz w:val="20"/>
                <w:highlight w:val="cyan"/>
              </w:rPr>
            </w:pPr>
            <w:r w:rsidRPr="00CD54B0">
              <w:rPr>
                <w:rFonts w:ascii="Arial" w:hAnsi="Arial" w:cs="Arial"/>
                <w:strike/>
                <w:color w:val="000000"/>
                <w:sz w:val="20"/>
                <w:highlight w:val="cyan"/>
              </w:rPr>
              <w:t xml:space="preserve">cytarabine, dexamethasone, etoposide, vindesine, </w:t>
            </w:r>
            <w:r w:rsidRPr="00CD54B0">
              <w:rPr>
                <w:rFonts w:ascii="Arial" w:hAnsi="Arial" w:cs="Arial"/>
                <w:b/>
                <w:bCs/>
                <w:strike/>
                <w:color w:val="000000"/>
                <w:sz w:val="20"/>
                <w:highlight w:val="cyan"/>
              </w:rPr>
              <w:t>imatinib</w:t>
            </w:r>
          </w:p>
          <w:p w14:paraId="2BEAF363" w14:textId="697028D5" w:rsidR="009C2115" w:rsidRPr="00CD54B0" w:rsidRDefault="009C2115" w:rsidP="009C2115">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6F87DC0D" w14:textId="1FEEAE6B"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11DCAD" w14:textId="22A608FA"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4BBFBA" w14:textId="56B32AF2"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07051C" w14:textId="328374BC"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9C2115" w:rsidRPr="00CD54B0" w14:paraId="78682EBC"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DA79189" w14:textId="0244B171" w:rsidR="009C2115" w:rsidRPr="00CD54B0" w:rsidRDefault="009C2115" w:rsidP="009C2115">
            <w:pPr>
              <w:jc w:val="center"/>
              <w:rPr>
                <w:rFonts w:ascii="Arial" w:hAnsi="Arial" w:cs="Arial"/>
                <w:strike/>
                <w:color w:val="000000"/>
                <w:sz w:val="20"/>
                <w:highlight w:val="cyan"/>
              </w:rPr>
            </w:pPr>
            <w:r w:rsidRPr="00CD54B0">
              <w:rPr>
                <w:rFonts w:ascii="Arial" w:hAnsi="Arial" w:cs="Arial"/>
                <w:strike/>
                <w:color w:val="000000"/>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00871295" w14:textId="38A371C0" w:rsidR="009C2115" w:rsidRPr="00CD54B0" w:rsidRDefault="009C2115" w:rsidP="009C2115">
            <w:pPr>
              <w:rPr>
                <w:rFonts w:ascii="Arial" w:hAnsi="Arial" w:cs="Arial"/>
                <w:strike/>
                <w:color w:val="000000"/>
                <w:sz w:val="20"/>
                <w:highlight w:val="cyan"/>
                <w:lang w:val="fr-FR"/>
              </w:rPr>
            </w:pPr>
            <w:r w:rsidRPr="00CD54B0">
              <w:rPr>
                <w:rFonts w:ascii="Arial" w:hAnsi="Arial" w:cs="Arial"/>
                <w:strike/>
                <w:color w:val="000000"/>
                <w:sz w:val="20"/>
                <w:highlight w:val="cyan"/>
              </w:rPr>
              <w:t xml:space="preserve">HyperCVAD,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8E0A17D" w14:textId="78221C92"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A01D91" w14:textId="4FAF09CB"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9B0ADB" w14:textId="09179B39"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FC62D5" w14:textId="69AA9174"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9C2115" w:rsidRPr="00CD54B0" w14:paraId="0BAFC5D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5DF9CC4" w14:textId="657C2305" w:rsidR="009C2115" w:rsidRPr="00CD54B0" w:rsidRDefault="009C2115" w:rsidP="009C2115">
            <w:pPr>
              <w:jc w:val="center"/>
              <w:rPr>
                <w:rFonts w:ascii="Arial" w:hAnsi="Arial" w:cs="Arial"/>
                <w:strike/>
                <w:color w:val="000000"/>
                <w:sz w:val="20"/>
                <w:highlight w:val="cyan"/>
              </w:rPr>
            </w:pPr>
            <w:r w:rsidRPr="00CD54B0">
              <w:rPr>
                <w:rFonts w:ascii="Arial" w:hAnsi="Arial" w:cs="Arial"/>
                <w:strike/>
                <w:color w:val="000000"/>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5E8DD412" w14:textId="342FE4FB" w:rsidR="009C2115" w:rsidRPr="00CD54B0" w:rsidRDefault="009C2115" w:rsidP="009C2115">
            <w:pPr>
              <w:rPr>
                <w:rFonts w:ascii="Arial" w:hAnsi="Arial" w:cs="Arial"/>
                <w:b/>
                <w:bCs/>
                <w:strike/>
                <w:color w:val="000000"/>
                <w:sz w:val="20"/>
                <w:highlight w:val="cyan"/>
              </w:rPr>
            </w:pPr>
            <w:r w:rsidRPr="00CD54B0">
              <w:rPr>
                <w:rFonts w:ascii="Arial" w:hAnsi="Arial" w:cs="Arial"/>
                <w:strike/>
                <w:color w:val="000000"/>
                <w:sz w:val="20"/>
                <w:highlight w:val="cyan"/>
              </w:rPr>
              <w:t xml:space="preserve">prednisone,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20D9600" w14:textId="4F9AEE60"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404136" w14:textId="05B7AD8C"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128BD6" w14:textId="72899113"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C8B6BB4" w14:textId="228F6F1B" w:rsidR="009C2115" w:rsidRPr="00CD54B0" w:rsidRDefault="009C2115" w:rsidP="009C211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02CCC" w:rsidRPr="00CD54B0" w14:paraId="73BA156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1548B67" w14:textId="0E68B869" w:rsidR="00F02CCC" w:rsidRPr="00CD54B0" w:rsidRDefault="00F02CCC" w:rsidP="00F02CCC">
            <w:pPr>
              <w:jc w:val="center"/>
              <w:rPr>
                <w:rFonts w:ascii="Arial" w:hAnsi="Arial" w:cs="Arial"/>
                <w:strike/>
                <w:color w:val="000000"/>
                <w:sz w:val="20"/>
                <w:highlight w:val="cyan"/>
              </w:rPr>
            </w:pPr>
            <w:r w:rsidRPr="00CD54B0">
              <w:rPr>
                <w:rFonts w:ascii="Arial" w:hAnsi="Arial" w:cs="Arial"/>
                <w:strike/>
                <w:color w:val="000000"/>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2374AB69" w14:textId="27FB978D"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4DE0AF71" w14:textId="5B575B8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B74E4A" w14:textId="415F405B"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4352EF" w14:textId="7E34B5A0"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FD183CD" w14:textId="4728C1C5"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02CCC" w:rsidRPr="00CD54B0" w14:paraId="31C9409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011DC3A3" w14:textId="1F2EF8C6" w:rsidR="00F02CCC" w:rsidRPr="00CD54B0" w:rsidRDefault="00F02CCC" w:rsidP="00F02CCC">
            <w:pPr>
              <w:jc w:val="center"/>
              <w:rPr>
                <w:rFonts w:ascii="Arial" w:hAnsi="Arial" w:cs="Arial"/>
                <w:strike/>
                <w:sz w:val="20"/>
                <w:highlight w:val="cyan"/>
              </w:rPr>
            </w:pPr>
            <w:r w:rsidRPr="00CD54B0">
              <w:rPr>
                <w:rFonts w:ascii="Arial" w:hAnsi="Arial" w:cs="Arial"/>
                <w:strike/>
                <w:color w:val="000000"/>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DE6F8AA" w14:textId="77777777"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0DE714B"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AD200B"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B2F8A7"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F9CA0D"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3BC9E697"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20F03FBD" w14:textId="147F13E5"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b/>
                <w:bCs/>
                <w:strike/>
                <w:sz w:val="20"/>
                <w:highlight w:val="cyan"/>
              </w:rPr>
              <w:t>Dasatinib-containing regimen</w:t>
            </w:r>
          </w:p>
        </w:tc>
      </w:tr>
      <w:tr w:rsidR="00F02CCC" w:rsidRPr="00CD54B0" w14:paraId="501D67A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F8B2F20" w14:textId="6A5C522D" w:rsidR="00F02CCC" w:rsidRPr="00CD54B0" w:rsidRDefault="00F02CCC" w:rsidP="00F02CCC">
            <w:pPr>
              <w:jc w:val="center"/>
              <w:rPr>
                <w:rFonts w:ascii="Arial" w:hAnsi="Arial" w:cs="Arial"/>
                <w:strike/>
                <w:color w:val="000000"/>
                <w:sz w:val="20"/>
                <w:highlight w:val="cyan"/>
              </w:rPr>
            </w:pPr>
            <w:r w:rsidRPr="00CD54B0">
              <w:rPr>
                <w:rFonts w:ascii="Arial" w:hAnsi="Arial" w:cs="Arial"/>
                <w:strike/>
                <w:color w:val="000000"/>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099BAEA7" w14:textId="78CF6364"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cytarabine, dexamethasone, idarubicin, methotrexate, vincristine, </w:t>
            </w:r>
            <w:r w:rsidRPr="00CD54B0">
              <w:rPr>
                <w:rFonts w:ascii="Arial" w:hAnsi="Arial" w:cs="Arial"/>
                <w:b/>
                <w:bCs/>
                <w:strike/>
                <w:color w:val="000000"/>
                <w:sz w:val="20"/>
                <w:highlight w:val="cyan"/>
              </w:rPr>
              <w:t>dasatinib</w:t>
            </w:r>
          </w:p>
          <w:p w14:paraId="3487EFD8" w14:textId="12EE1850"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5E090DA1" w14:textId="78AEC2D2"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5CC35D" w14:textId="6374EFCB"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DBF9383" w14:textId="1820222E"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8AE26E" w14:textId="23CBF39D"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02CCC" w:rsidRPr="00CD54B0" w14:paraId="20D7133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5C662525" w14:textId="36E4ADC7" w:rsidR="00F02CCC" w:rsidRPr="00CD54B0" w:rsidRDefault="00F02CCC" w:rsidP="00F02CCC">
            <w:pPr>
              <w:jc w:val="center"/>
              <w:rPr>
                <w:rFonts w:ascii="Arial" w:hAnsi="Arial" w:cs="Arial"/>
                <w:strike/>
                <w:color w:val="000000"/>
                <w:sz w:val="20"/>
                <w:highlight w:val="cyan"/>
              </w:rPr>
            </w:pPr>
            <w:r w:rsidRPr="00CD54B0">
              <w:rPr>
                <w:rFonts w:ascii="Arial" w:hAnsi="Arial" w:cs="Arial"/>
                <w:strike/>
                <w:color w:val="000000"/>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55ABE4D1" w14:textId="55633A85" w:rsidR="00F02CCC" w:rsidRPr="00CD54B0" w:rsidRDefault="00F02CCC" w:rsidP="00F02CCC">
            <w:pPr>
              <w:rPr>
                <w:rFonts w:ascii="Arial" w:hAnsi="Arial" w:cs="Arial"/>
                <w:b/>
                <w:bCs/>
                <w:strike/>
                <w:color w:val="000000"/>
                <w:sz w:val="20"/>
                <w:highlight w:val="cyan"/>
                <w:lang w:val="it-IT"/>
              </w:rPr>
            </w:pPr>
            <w:r w:rsidRPr="00CD54B0">
              <w:rPr>
                <w:rFonts w:ascii="Arial" w:hAnsi="Arial" w:cs="Arial"/>
                <w:strike/>
                <w:color w:val="000000"/>
                <w:sz w:val="20"/>
                <w:highlight w:val="cyan"/>
                <w:lang w:val="it-IT"/>
              </w:rPr>
              <w:t xml:space="preserve">cytarabine, mitoxantrone, </w:t>
            </w:r>
            <w:r w:rsidRPr="00CD54B0">
              <w:rPr>
                <w:rFonts w:ascii="Arial" w:hAnsi="Arial" w:cs="Arial"/>
                <w:b/>
                <w:bCs/>
                <w:strike/>
                <w:color w:val="000000"/>
                <w:sz w:val="20"/>
                <w:highlight w:val="cyan"/>
                <w:lang w:val="it-IT"/>
              </w:rPr>
              <w:t>dasatinib</w:t>
            </w:r>
          </w:p>
          <w:p w14:paraId="3E7600BD" w14:textId="2D0A0377" w:rsidR="00F02CCC" w:rsidRPr="00CD54B0" w:rsidRDefault="00F02CCC" w:rsidP="00F02CCC">
            <w:pPr>
              <w:rPr>
                <w:rFonts w:ascii="Arial" w:hAnsi="Arial" w:cs="Arial"/>
                <w:strike/>
                <w:color w:val="000000"/>
                <w:sz w:val="20"/>
                <w:highlight w:val="cyan"/>
                <w:lang w:val="it-IT"/>
              </w:rPr>
            </w:pPr>
            <w:r w:rsidRPr="00CD54B0">
              <w:rPr>
                <w:rFonts w:ascii="Arial" w:hAnsi="Arial" w:cs="Arial"/>
                <w:strike/>
                <w:color w:val="000000"/>
                <w:sz w:val="20"/>
                <w:highlight w:val="cyan"/>
                <w:lang w:val="it-IT"/>
              </w:rPr>
              <w:t>(</w:t>
            </w:r>
            <w:r w:rsidR="002744C1" w:rsidRPr="00CD54B0">
              <w:rPr>
                <w:rFonts w:ascii="Arial" w:hAnsi="Arial" w:cs="Arial"/>
                <w:strike/>
                <w:color w:val="000000"/>
                <w:sz w:val="20"/>
                <w:highlight w:val="cyan"/>
                <w:lang w:val="it-IT"/>
              </w:rPr>
              <w:t>e.g.,</w:t>
            </w:r>
            <w:r w:rsidRPr="00CD54B0">
              <w:rPr>
                <w:rFonts w:ascii="Arial" w:hAnsi="Arial" w:cs="Arial"/>
                <w:strike/>
                <w:color w:val="000000"/>
                <w:sz w:val="20"/>
                <w:highlight w:val="cyan"/>
                <w:lang w:val="it-IT"/>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50073231" w14:textId="624D8AA6" w:rsidR="00F02CCC" w:rsidRPr="00CD54B0" w:rsidRDefault="00F02CCC" w:rsidP="00F02CCC">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1D7258" w14:textId="53CD007C" w:rsidR="00F02CCC" w:rsidRPr="00CD54B0" w:rsidRDefault="00F02CCC" w:rsidP="00F02CCC">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B86D10" w14:textId="7A986A63" w:rsidR="00F02CCC" w:rsidRPr="00CD54B0" w:rsidRDefault="00F02CCC" w:rsidP="00F02CCC">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3CE983" w14:textId="443653E5" w:rsidR="00F02CCC" w:rsidRPr="00CD54B0" w:rsidRDefault="00F02CCC" w:rsidP="00F02CCC">
            <w:pPr>
              <w:spacing w:before="60" w:after="60"/>
              <w:jc w:val="center"/>
              <w:rPr>
                <w:rFonts w:ascii="Arial" w:hAnsi="Arial" w:cs="Arial"/>
                <w:strike/>
                <w:sz w:val="20"/>
                <w:highlight w:val="cyan"/>
                <w:lang w:val="it-IT"/>
              </w:rPr>
            </w:pPr>
            <w:r w:rsidRPr="00CD54B0">
              <w:rPr>
                <w:rFonts w:ascii="Arial" w:hAnsi="Arial" w:cs="Arial"/>
                <w:strike/>
                <w:sz w:val="20"/>
                <w:highlight w:val="cyan"/>
              </w:rPr>
              <w:t>#</w:t>
            </w:r>
          </w:p>
        </w:tc>
      </w:tr>
      <w:tr w:rsidR="00F02CCC" w:rsidRPr="00CD54B0" w14:paraId="401A179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60A0464" w14:textId="4D7C50C0" w:rsidR="00F02CCC" w:rsidRPr="00CD54B0" w:rsidRDefault="00F02CCC" w:rsidP="00F02CCC">
            <w:pPr>
              <w:jc w:val="center"/>
              <w:rPr>
                <w:rFonts w:ascii="Arial" w:hAnsi="Arial" w:cs="Arial"/>
                <w:strike/>
                <w:color w:val="000000"/>
                <w:sz w:val="20"/>
                <w:highlight w:val="cyan"/>
                <w:lang w:val="it-IT"/>
              </w:rPr>
            </w:pPr>
            <w:r w:rsidRPr="00CD54B0">
              <w:rPr>
                <w:rFonts w:ascii="Arial" w:hAnsi="Arial" w:cs="Arial"/>
                <w:strike/>
                <w:color w:val="000000"/>
                <w:sz w:val="20"/>
                <w:highlight w:val="cyan"/>
                <w:lang w:val="it-IT"/>
              </w:rPr>
              <w:t>32</w:t>
            </w:r>
          </w:p>
        </w:tc>
        <w:tc>
          <w:tcPr>
            <w:tcW w:w="3690" w:type="dxa"/>
            <w:tcBorders>
              <w:top w:val="single" w:sz="4" w:space="0" w:color="auto"/>
              <w:left w:val="single" w:sz="4" w:space="0" w:color="auto"/>
              <w:bottom w:val="single" w:sz="4" w:space="0" w:color="auto"/>
              <w:right w:val="single" w:sz="4" w:space="0" w:color="auto"/>
            </w:tcBorders>
            <w:vAlign w:val="center"/>
          </w:tcPr>
          <w:p w14:paraId="79576C7B" w14:textId="14FC6FAF"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 xml:space="preserve">cytarabine, dexamethasone, etoposide, vindesine, </w:t>
            </w:r>
            <w:r w:rsidRPr="00CD54B0">
              <w:rPr>
                <w:rFonts w:ascii="Arial" w:hAnsi="Arial" w:cs="Arial"/>
                <w:b/>
                <w:bCs/>
                <w:strike/>
                <w:color w:val="000000"/>
                <w:sz w:val="20"/>
                <w:highlight w:val="cyan"/>
              </w:rPr>
              <w:t>dasatinib</w:t>
            </w:r>
          </w:p>
          <w:p w14:paraId="29E9AA23" w14:textId="00201F47"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w:t>
            </w:r>
            <w:r w:rsidR="002744C1" w:rsidRPr="00CD54B0">
              <w:rPr>
                <w:rFonts w:ascii="Arial" w:hAnsi="Arial" w:cs="Arial"/>
                <w:strike/>
                <w:color w:val="000000"/>
                <w:sz w:val="20"/>
                <w:highlight w:val="cyan"/>
              </w:rPr>
              <w:t>e.g.,</w:t>
            </w:r>
            <w:r w:rsidRPr="00CD54B0">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0430D982" w14:textId="733D62D0"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150D11" w14:textId="1504B19D"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FA331E5" w14:textId="701E84D0"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BE0D89" w14:textId="5DDA02EA"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02CCC" w:rsidRPr="00CD54B0" w14:paraId="6EF61CE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AA138A0" w14:textId="74C082F0" w:rsidR="00F02CCC" w:rsidRPr="00CD54B0" w:rsidRDefault="00F02CCC" w:rsidP="00F02CCC">
            <w:pPr>
              <w:jc w:val="center"/>
              <w:rPr>
                <w:rFonts w:ascii="Arial" w:hAnsi="Arial" w:cs="Arial"/>
                <w:strike/>
                <w:color w:val="000000"/>
                <w:sz w:val="20"/>
                <w:highlight w:val="cyan"/>
              </w:rPr>
            </w:pPr>
            <w:r w:rsidRPr="00CD54B0">
              <w:rPr>
                <w:rFonts w:ascii="Arial" w:hAnsi="Arial" w:cs="Arial"/>
                <w:strike/>
                <w:color w:val="000000"/>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3605FFD5" w14:textId="4EC5627E" w:rsidR="00F02CCC" w:rsidRPr="00CD54B0" w:rsidRDefault="00F02CCC" w:rsidP="00F02CCC">
            <w:pPr>
              <w:rPr>
                <w:rFonts w:ascii="Arial" w:hAnsi="Arial" w:cs="Arial"/>
                <w:b/>
                <w:bCs/>
                <w:strike/>
                <w:color w:val="000000"/>
                <w:sz w:val="20"/>
                <w:highlight w:val="cyan"/>
              </w:rPr>
            </w:pPr>
            <w:r w:rsidRPr="00CD54B0">
              <w:rPr>
                <w:rFonts w:ascii="Arial" w:hAnsi="Arial" w:cs="Arial"/>
                <w:strike/>
                <w:color w:val="000000"/>
                <w:sz w:val="20"/>
                <w:highlight w:val="cyan"/>
              </w:rPr>
              <w:t xml:space="preserve">prednisone,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1F346094" w14:textId="0FAEC5D2"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69CB35" w14:textId="3EE7B19A"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A587FE" w14:textId="59953025"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5F1004" w14:textId="4B64D50E"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02CCC" w:rsidRPr="00CD54B0" w14:paraId="33E5263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B2E1719" w14:textId="77777777" w:rsidR="00F02CCC" w:rsidRPr="00CD54B0" w:rsidRDefault="00F02CCC" w:rsidP="00F02CCC">
            <w:pPr>
              <w:jc w:val="center"/>
              <w:rPr>
                <w:rFonts w:ascii="Arial" w:hAnsi="Arial" w:cs="Arial"/>
                <w:strike/>
                <w:sz w:val="20"/>
                <w:highlight w:val="cyan"/>
              </w:rPr>
            </w:pPr>
            <w:r w:rsidRPr="00CD54B0">
              <w:rPr>
                <w:rFonts w:ascii="Arial" w:hAnsi="Arial" w:cs="Arial"/>
                <w:strike/>
                <w:color w:val="000000"/>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238CE15" w14:textId="77777777"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 xml:space="preserve">HyperCVAD,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846D7B7"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CE6A64"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D428D1"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2E8D08"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02CCC" w:rsidRPr="00CD54B0" w14:paraId="297B1ED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6828E19" w14:textId="438A1F02" w:rsidR="00F02CCC" w:rsidRPr="00CD54B0" w:rsidRDefault="00F02CCC" w:rsidP="00F02CCC">
            <w:pPr>
              <w:jc w:val="center"/>
              <w:rPr>
                <w:rFonts w:ascii="Arial" w:hAnsi="Arial" w:cs="Arial"/>
                <w:strike/>
                <w:color w:val="000000"/>
                <w:sz w:val="20"/>
                <w:highlight w:val="cyan"/>
              </w:rPr>
            </w:pPr>
            <w:r w:rsidRPr="00CD54B0">
              <w:rPr>
                <w:rFonts w:ascii="Arial" w:hAnsi="Arial" w:cs="Arial"/>
                <w:strike/>
                <w:color w:val="000000"/>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49921DD6" w14:textId="601F161D"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058F82E5" w14:textId="67848BDF"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9D5119" w14:textId="62F6CDAA"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3D17FB" w14:textId="313CE2ED"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CDC13E" w14:textId="07DA74B8"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F02CCC" w:rsidRPr="00CD54B0" w14:paraId="70C41BC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4D96942" w14:textId="77777777" w:rsidR="00F02CCC" w:rsidRPr="00CD54B0" w:rsidRDefault="00F02CCC" w:rsidP="00F02CCC">
            <w:pPr>
              <w:jc w:val="center"/>
              <w:rPr>
                <w:rFonts w:ascii="Arial" w:hAnsi="Arial" w:cs="Arial"/>
                <w:strike/>
                <w:sz w:val="20"/>
                <w:highlight w:val="cyan"/>
              </w:rPr>
            </w:pPr>
            <w:r w:rsidRPr="00CD54B0">
              <w:rPr>
                <w:rFonts w:ascii="Arial" w:hAnsi="Arial" w:cs="Arial"/>
                <w:strike/>
                <w:color w:val="000000"/>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3A7CCF0" w14:textId="77777777" w:rsidR="00F02CCC" w:rsidRPr="00CD54B0" w:rsidRDefault="00F02CCC" w:rsidP="00F02CCC">
            <w:pPr>
              <w:rPr>
                <w:rFonts w:ascii="Arial" w:hAnsi="Arial" w:cs="Arial"/>
                <w:strike/>
                <w:color w:val="000000"/>
                <w:sz w:val="20"/>
                <w:highlight w:val="cyan"/>
              </w:rPr>
            </w:pPr>
            <w:r w:rsidRPr="00CD54B0">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76DE35D"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B827E5"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DF7679"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D0EA95" w14:textId="77777777" w:rsidR="00F02CCC" w:rsidRPr="00CD54B0" w:rsidRDefault="00F02CCC" w:rsidP="00F02CCC">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64347439" w14:textId="77777777" w:rsidTr="009D6F0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1C1B73C1" w14:textId="65310D0F" w:rsidR="009D6F00" w:rsidRPr="00CD54B0" w:rsidRDefault="009D6F00" w:rsidP="00F02CCC">
            <w:pPr>
              <w:spacing w:before="60" w:after="60"/>
              <w:jc w:val="center"/>
              <w:rPr>
                <w:rFonts w:ascii="Arial" w:hAnsi="Arial" w:cs="Arial"/>
                <w:b/>
                <w:bCs/>
                <w:strike/>
                <w:sz w:val="20"/>
                <w:highlight w:val="cyan"/>
              </w:rPr>
            </w:pPr>
            <w:r w:rsidRPr="00CD54B0">
              <w:rPr>
                <w:rFonts w:ascii="Arial" w:hAnsi="Arial" w:cs="Arial"/>
                <w:b/>
                <w:bCs/>
                <w:strike/>
                <w:color w:val="000000"/>
                <w:sz w:val="20"/>
                <w:highlight w:val="cyan"/>
              </w:rPr>
              <w:t xml:space="preserve">Other </w:t>
            </w:r>
            <w:r w:rsidR="006E0B32" w:rsidRPr="00CD54B0">
              <w:rPr>
                <w:rFonts w:ascii="Arial" w:hAnsi="Arial" w:cs="Arial"/>
                <w:b/>
                <w:bCs/>
                <w:strike/>
                <w:color w:val="000000"/>
                <w:sz w:val="20"/>
                <w:highlight w:val="cyan"/>
              </w:rPr>
              <w:t>TKI-containing regimen</w:t>
            </w:r>
          </w:p>
        </w:tc>
      </w:tr>
      <w:tr w:rsidR="00A02042" w:rsidRPr="00CD54B0" w14:paraId="05D80CFC"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158A2C4D" w14:textId="692DF6D3" w:rsidR="00A02042" w:rsidRPr="00CD54B0" w:rsidRDefault="00A02042" w:rsidP="00A02042">
            <w:pPr>
              <w:jc w:val="center"/>
              <w:rPr>
                <w:rFonts w:ascii="Arial" w:hAnsi="Arial" w:cs="Arial"/>
                <w:strike/>
                <w:color w:val="000000"/>
                <w:sz w:val="20"/>
                <w:highlight w:val="cyan"/>
              </w:rPr>
            </w:pPr>
            <w:r w:rsidRPr="00CD54B0">
              <w:rPr>
                <w:rFonts w:ascii="Arial" w:hAnsi="Arial" w:cs="Arial"/>
                <w:strike/>
                <w:color w:val="000000"/>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70D24CBD" w14:textId="6F6CFA29" w:rsidR="00A02042" w:rsidRPr="00CD54B0" w:rsidRDefault="00A02042" w:rsidP="00A02042">
            <w:pPr>
              <w:rPr>
                <w:rFonts w:ascii="Arial" w:hAnsi="Arial" w:cs="Arial"/>
                <w:strike/>
                <w:color w:val="000000"/>
                <w:sz w:val="20"/>
                <w:highlight w:val="cyan"/>
              </w:rPr>
            </w:pPr>
            <w:r w:rsidRPr="00CD54B0">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4ED6F126" w14:textId="0367DF73"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EE120D" w14:textId="42F3F39A"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374EFF" w14:textId="23D536F6"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DE510B" w14:textId="45AA30F1"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042" w:rsidRPr="00CD54B0" w14:paraId="37520D4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1044CEA" w14:textId="27A7EDF0" w:rsidR="00A02042" w:rsidRPr="00CD54B0" w:rsidRDefault="00A02042" w:rsidP="00A02042">
            <w:pPr>
              <w:jc w:val="center"/>
              <w:rPr>
                <w:rFonts w:ascii="Arial" w:hAnsi="Arial" w:cs="Arial"/>
                <w:strike/>
                <w:color w:val="000000"/>
                <w:sz w:val="20"/>
                <w:highlight w:val="cyan"/>
              </w:rPr>
            </w:pPr>
            <w:r w:rsidRPr="00CD54B0">
              <w:rPr>
                <w:rFonts w:ascii="Arial" w:hAnsi="Arial" w:cs="Arial"/>
                <w:strike/>
                <w:color w:val="000000"/>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4D07A80B" w14:textId="3DAB6297" w:rsidR="00A02042" w:rsidRPr="00CD54B0" w:rsidRDefault="00A02042" w:rsidP="00A02042">
            <w:pPr>
              <w:rPr>
                <w:rFonts w:ascii="Arial" w:hAnsi="Arial" w:cs="Arial"/>
                <w:strike/>
                <w:color w:val="000000"/>
                <w:sz w:val="20"/>
                <w:highlight w:val="cyan"/>
              </w:rPr>
            </w:pPr>
            <w:r w:rsidRPr="00CD54B0">
              <w:rPr>
                <w:rFonts w:ascii="Arial" w:hAnsi="Arial" w:cs="Arial"/>
                <w:strike/>
                <w:color w:val="000000"/>
                <w:sz w:val="20"/>
                <w:highlight w:val="cyan"/>
              </w:rPr>
              <w:t xml:space="preserve">chemotherapy, </w:t>
            </w:r>
            <w:r w:rsidRPr="00CD54B0">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39C6824B" w14:textId="49F8071E"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F8137FD" w14:textId="4B35F7F8"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4D95FC" w14:textId="7076B869"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7FE3C7" w14:textId="158D93C0" w:rsidR="00A02042" w:rsidRPr="00CD54B0" w:rsidRDefault="00A02042" w:rsidP="00A02042">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795AD6" w:rsidRPr="00CD54B0" w14:paraId="5B74065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0D4F0B0" w14:textId="67593608" w:rsidR="00795AD6" w:rsidRPr="00CD54B0" w:rsidRDefault="00795AD6" w:rsidP="00795AD6">
            <w:pPr>
              <w:jc w:val="center"/>
              <w:rPr>
                <w:rFonts w:ascii="Arial" w:hAnsi="Arial" w:cs="Arial"/>
                <w:strike/>
                <w:color w:val="000000"/>
                <w:sz w:val="20"/>
                <w:highlight w:val="cyan"/>
              </w:rPr>
            </w:pPr>
            <w:r w:rsidRPr="00CD54B0">
              <w:rPr>
                <w:rFonts w:ascii="Arial" w:hAnsi="Arial" w:cs="Arial"/>
                <w:strike/>
                <w:color w:val="000000"/>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44225579" w14:textId="78251316" w:rsidR="00795AD6" w:rsidRPr="00CD54B0" w:rsidRDefault="00795AD6" w:rsidP="00795AD6">
            <w:pPr>
              <w:rPr>
                <w:rFonts w:ascii="Arial" w:hAnsi="Arial" w:cs="Arial"/>
                <w:b/>
                <w:bCs/>
                <w:strike/>
                <w:color w:val="000000"/>
                <w:sz w:val="20"/>
                <w:highlight w:val="cyan"/>
              </w:rPr>
            </w:pPr>
            <w:r w:rsidRPr="00CD54B0">
              <w:rPr>
                <w:rFonts w:ascii="Arial" w:hAnsi="Arial" w:cs="Arial"/>
                <w:strike/>
                <w:color w:val="000000"/>
                <w:sz w:val="20"/>
                <w:highlight w:val="cyan"/>
              </w:rPr>
              <w:t>blinatumomab,</w:t>
            </w:r>
            <w:r w:rsidRPr="00CD54B0">
              <w:rPr>
                <w:rFonts w:ascii="Arial" w:hAnsi="Arial" w:cs="Arial"/>
                <w:b/>
                <w:bCs/>
                <w:strike/>
                <w:color w:val="000000"/>
                <w:sz w:val="20"/>
                <w:highlight w:val="cyan"/>
              </w:rPr>
              <w:t xml:space="preserve"> flumatinib</w:t>
            </w:r>
          </w:p>
        </w:tc>
        <w:tc>
          <w:tcPr>
            <w:tcW w:w="1643" w:type="dxa"/>
            <w:tcBorders>
              <w:top w:val="single" w:sz="4" w:space="0" w:color="auto"/>
              <w:left w:val="single" w:sz="4" w:space="0" w:color="auto"/>
              <w:bottom w:val="single" w:sz="4" w:space="0" w:color="auto"/>
              <w:right w:val="single" w:sz="4" w:space="0" w:color="auto"/>
            </w:tcBorders>
            <w:vAlign w:val="center"/>
          </w:tcPr>
          <w:p w14:paraId="7435CC02" w14:textId="135BF942" w:rsidR="00795AD6" w:rsidRPr="00CD54B0" w:rsidRDefault="00795AD6" w:rsidP="00795AD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E06CC0" w14:textId="4A761871" w:rsidR="00795AD6" w:rsidRPr="00CD54B0" w:rsidRDefault="00795AD6" w:rsidP="00795AD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2B8DDB1" w14:textId="2F947B1F" w:rsidR="00795AD6" w:rsidRPr="00CD54B0" w:rsidRDefault="00795AD6" w:rsidP="00795AD6">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1D7DE8" w14:textId="6E442675" w:rsidR="00795AD6" w:rsidRPr="00CD54B0" w:rsidRDefault="00795AD6" w:rsidP="00795AD6">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4DC5FD5C"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856F493" w14:textId="713685DC" w:rsidR="00A02505" w:rsidRPr="00CD54B0" w:rsidRDefault="00C226DE" w:rsidP="00A02505">
            <w:pPr>
              <w:jc w:val="center"/>
              <w:rPr>
                <w:rFonts w:ascii="Arial" w:hAnsi="Arial" w:cs="Arial"/>
                <w:strike/>
                <w:color w:val="000000"/>
                <w:sz w:val="20"/>
                <w:highlight w:val="cyan"/>
              </w:rPr>
            </w:pPr>
            <w:r w:rsidRPr="00CD54B0">
              <w:rPr>
                <w:rFonts w:ascii="Arial" w:hAnsi="Arial" w:cs="Arial"/>
                <w:strike/>
                <w:color w:val="000000"/>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2AF18146" w14:textId="2332A65E" w:rsidR="00A02505" w:rsidRPr="00CD54B0" w:rsidRDefault="00A02505" w:rsidP="00A02505">
            <w:pPr>
              <w:rPr>
                <w:rFonts w:ascii="Arial" w:hAnsi="Arial" w:cs="Arial"/>
                <w:b/>
                <w:bCs/>
                <w:strike/>
                <w:color w:val="000000"/>
                <w:sz w:val="20"/>
                <w:highlight w:val="cyan"/>
              </w:rPr>
            </w:pP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0DF9140E" w14:textId="52BB191D"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83045A" w14:textId="6EBF3FF4"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4AAB10" w14:textId="3A056C5A"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9171C3" w14:textId="7D1A8425"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4D5E923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F95A31D" w14:textId="2D20FBF6" w:rsidR="00A02505" w:rsidRPr="00CD54B0" w:rsidRDefault="00C226DE" w:rsidP="00A02505">
            <w:pPr>
              <w:jc w:val="center"/>
              <w:rPr>
                <w:rFonts w:ascii="Arial" w:hAnsi="Arial" w:cs="Arial"/>
                <w:strike/>
                <w:color w:val="000000"/>
                <w:sz w:val="20"/>
                <w:highlight w:val="cyan"/>
              </w:rPr>
            </w:pPr>
            <w:r w:rsidRPr="00CD54B0">
              <w:rPr>
                <w:rFonts w:ascii="Arial" w:hAnsi="Arial" w:cs="Arial"/>
                <w:strike/>
                <w:color w:val="000000"/>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6A9F7091" w14:textId="383BFEA6" w:rsidR="00A02505" w:rsidRPr="00CD54B0" w:rsidRDefault="00A02505" w:rsidP="00A02505">
            <w:pPr>
              <w:rPr>
                <w:rFonts w:ascii="Arial" w:hAnsi="Arial" w:cs="Arial"/>
                <w:b/>
                <w:bCs/>
                <w:strike/>
                <w:color w:val="000000"/>
                <w:sz w:val="20"/>
                <w:highlight w:val="cyan"/>
              </w:rPr>
            </w:pPr>
            <w:r w:rsidRPr="00CD54B0">
              <w:rPr>
                <w:rFonts w:ascii="Arial" w:hAnsi="Arial" w:cs="Arial"/>
                <w:strike/>
                <w:color w:val="000000"/>
                <w:sz w:val="20"/>
                <w:highlight w:val="cyan"/>
              </w:rPr>
              <w:t xml:space="preserve">chemotherapy, </w:t>
            </w:r>
            <w:r w:rsidRPr="00CD54B0">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01AE4D23" w14:textId="7A485494"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D1DEC1" w14:textId="43E1B929"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5B5DF2" w14:textId="45893C6D"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82FD080" w14:textId="3CDFF5F8"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79C8C240"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01B5DE2" w14:textId="68ED0329" w:rsidR="00A02505" w:rsidRPr="00CD54B0" w:rsidRDefault="00C226DE" w:rsidP="00A02505">
            <w:pPr>
              <w:jc w:val="center"/>
              <w:rPr>
                <w:rFonts w:ascii="Arial" w:hAnsi="Arial" w:cs="Arial"/>
                <w:strike/>
                <w:color w:val="000000"/>
                <w:sz w:val="20"/>
                <w:highlight w:val="cyan"/>
              </w:rPr>
            </w:pPr>
            <w:r w:rsidRPr="00CD54B0">
              <w:rPr>
                <w:rFonts w:ascii="Arial" w:hAnsi="Arial" w:cs="Arial"/>
                <w:strike/>
                <w:color w:val="000000"/>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74ED7925" w14:textId="10A5CD3F" w:rsidR="00A02505" w:rsidRPr="00CD54B0" w:rsidRDefault="00A02505" w:rsidP="00A02505">
            <w:pPr>
              <w:rPr>
                <w:rFonts w:ascii="Arial" w:hAnsi="Arial" w:cs="Arial"/>
                <w:b/>
                <w:bCs/>
                <w:strike/>
                <w:color w:val="000000"/>
                <w:sz w:val="20"/>
                <w:highlight w:val="cyan"/>
              </w:rPr>
            </w:pPr>
            <w:r w:rsidRPr="00CD54B0">
              <w:rPr>
                <w:rFonts w:ascii="Arial" w:hAnsi="Arial" w:cs="Arial"/>
                <w:strike/>
                <w:color w:val="000000"/>
                <w:sz w:val="20"/>
                <w:highlight w:val="cyan"/>
              </w:rPr>
              <w:t>blinatumomab,</w:t>
            </w:r>
            <w:r w:rsidRPr="00CD54B0">
              <w:rPr>
                <w:rFonts w:ascii="Arial" w:hAnsi="Arial" w:cs="Arial"/>
                <w:b/>
                <w:bCs/>
                <w:strike/>
                <w:color w:val="000000"/>
                <w:sz w:val="20"/>
                <w:highlight w:val="cyan"/>
              </w:rPr>
              <w:t xml:space="preserve"> nilotinib</w:t>
            </w:r>
          </w:p>
        </w:tc>
        <w:tc>
          <w:tcPr>
            <w:tcW w:w="1643" w:type="dxa"/>
            <w:tcBorders>
              <w:top w:val="single" w:sz="4" w:space="0" w:color="auto"/>
              <w:left w:val="single" w:sz="4" w:space="0" w:color="auto"/>
              <w:bottom w:val="single" w:sz="4" w:space="0" w:color="auto"/>
              <w:right w:val="single" w:sz="4" w:space="0" w:color="auto"/>
            </w:tcBorders>
            <w:vAlign w:val="center"/>
          </w:tcPr>
          <w:p w14:paraId="554D7CAC" w14:textId="54CE75CB"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B4B29F" w14:textId="0F89C5FD"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3532F5" w14:textId="337D3B33"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F0DFDB" w14:textId="6654E785"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198202C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09BB78CB" w14:textId="2A2365E8" w:rsidR="00A02505" w:rsidRPr="00CD54B0" w:rsidRDefault="00A02505" w:rsidP="00A02505">
            <w:pPr>
              <w:jc w:val="center"/>
              <w:rPr>
                <w:rFonts w:ascii="Arial" w:hAnsi="Arial" w:cs="Arial"/>
                <w:strike/>
                <w:color w:val="000000"/>
                <w:sz w:val="20"/>
                <w:highlight w:val="cyan"/>
              </w:rPr>
            </w:pPr>
            <w:r w:rsidRPr="00CD54B0">
              <w:rPr>
                <w:rFonts w:ascii="Arial" w:hAnsi="Arial" w:cs="Arial"/>
                <w:strike/>
                <w:color w:val="000000"/>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tcPr>
          <w:p w14:paraId="7815C8C1" w14:textId="4C80DD4B" w:rsidR="00A02505" w:rsidRPr="00CD54B0" w:rsidRDefault="00A02505" w:rsidP="00A02505">
            <w:pPr>
              <w:rPr>
                <w:rFonts w:ascii="Arial" w:hAnsi="Arial" w:cs="Arial"/>
                <w:strike/>
                <w:color w:val="000000"/>
                <w:sz w:val="20"/>
                <w:highlight w:val="cyan"/>
              </w:rPr>
            </w:pPr>
            <w:r w:rsidRPr="00CD54B0">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76C3791D" w14:textId="246B5E9D"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0A480B" w14:textId="46196BC0"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7AA73C" w14:textId="58477FDD"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6E8F73" w14:textId="4A011654"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5E6D8B56"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EC63E20" w14:textId="1D8F3C8F" w:rsidR="00A02505" w:rsidRPr="00CD54B0" w:rsidRDefault="00A02505" w:rsidP="00A02505">
            <w:pPr>
              <w:jc w:val="center"/>
              <w:rPr>
                <w:rFonts w:ascii="Arial" w:hAnsi="Arial" w:cs="Arial"/>
                <w:strike/>
                <w:color w:val="000000"/>
                <w:sz w:val="20"/>
                <w:highlight w:val="cyan"/>
              </w:rPr>
            </w:pPr>
            <w:r w:rsidRPr="00CD54B0">
              <w:rPr>
                <w:rFonts w:ascii="Arial" w:hAnsi="Arial" w:cs="Arial"/>
                <w:strike/>
                <w:color w:val="000000"/>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564A35A7" w14:textId="1C6BCADC" w:rsidR="00A02505" w:rsidRPr="00CD54B0" w:rsidRDefault="00A02505" w:rsidP="00A02505">
            <w:pPr>
              <w:rPr>
                <w:rFonts w:ascii="Arial" w:hAnsi="Arial" w:cs="Arial"/>
                <w:strike/>
                <w:color w:val="000000"/>
                <w:sz w:val="20"/>
                <w:highlight w:val="cyan"/>
              </w:rPr>
            </w:pPr>
            <w:r w:rsidRPr="00CD54B0">
              <w:rPr>
                <w:rFonts w:ascii="Arial" w:hAnsi="Arial" w:cs="Arial"/>
                <w:strike/>
                <w:color w:val="000000"/>
                <w:sz w:val="20"/>
                <w:highlight w:val="cyan"/>
              </w:rPr>
              <w:t>chemotherapy</w:t>
            </w:r>
            <w:r w:rsidRPr="00CD54B0">
              <w:rPr>
                <w:rFonts w:ascii="Arial" w:hAnsi="Arial" w:cs="Arial"/>
                <w:b/>
                <w:bCs/>
                <w:strike/>
                <w:color w:val="000000"/>
                <w:sz w:val="20"/>
                <w:highlight w:val="cyan"/>
              </w:rPr>
              <w:t>, 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77F93450" w14:textId="27219415"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58C970" w14:textId="4E3AA7AB"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F34A894" w14:textId="3B3F343F"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33F5E8" w14:textId="02C428A9"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5A8887E2"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2ED0FC9C" w14:textId="555080E1" w:rsidR="00A02505" w:rsidRPr="00CD54B0" w:rsidRDefault="00A02505" w:rsidP="00A02505">
            <w:pPr>
              <w:jc w:val="center"/>
              <w:rPr>
                <w:rFonts w:ascii="Arial" w:hAnsi="Arial" w:cs="Arial"/>
                <w:strike/>
                <w:color w:val="000000"/>
                <w:sz w:val="20"/>
                <w:highlight w:val="cyan"/>
              </w:rPr>
            </w:pPr>
            <w:r w:rsidRPr="00CD54B0">
              <w:rPr>
                <w:rFonts w:ascii="Arial" w:hAnsi="Arial" w:cs="Arial"/>
                <w:strike/>
                <w:color w:val="000000"/>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2277BD39" w14:textId="15632964" w:rsidR="00A02505" w:rsidRPr="00CD54B0" w:rsidRDefault="00A02505" w:rsidP="00A02505">
            <w:pPr>
              <w:rPr>
                <w:rFonts w:ascii="Arial" w:hAnsi="Arial" w:cs="Arial"/>
                <w:strike/>
                <w:color w:val="000000"/>
                <w:sz w:val="20"/>
                <w:highlight w:val="cyan"/>
              </w:rPr>
            </w:pPr>
            <w:r w:rsidRPr="00CD54B0">
              <w:rPr>
                <w:rFonts w:ascii="Arial" w:hAnsi="Arial" w:cs="Arial"/>
                <w:strike/>
                <w:color w:val="000000"/>
                <w:sz w:val="20"/>
                <w:highlight w:val="cyan"/>
              </w:rPr>
              <w:t xml:space="preserve">blinatumomab, </w:t>
            </w:r>
            <w:r w:rsidRPr="00CD54B0">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66A2F14C" w14:textId="57F2339B"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0FD64A" w14:textId="01B294C9"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9C9B04" w14:textId="3B029479"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F3C2E5" w14:textId="6D06BB4D"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4A092C" w:rsidRPr="00CD54B0" w14:paraId="1CE75225" w14:textId="77777777" w:rsidTr="00671974">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6836E475" w14:textId="34EE65BE"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b/>
                <w:bCs/>
                <w:strike/>
                <w:sz w:val="20"/>
                <w:highlight w:val="cyan"/>
              </w:rPr>
              <w:t>Chemotherapy without a tyrosine kinase inhibitor</w:t>
            </w:r>
          </w:p>
        </w:tc>
      </w:tr>
      <w:tr w:rsidR="00A02505" w:rsidRPr="00CD54B0" w14:paraId="656BCF6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7FA6105" w14:textId="77777777"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B68BDEE" w14:textId="77777777" w:rsidR="00A02505" w:rsidRPr="00CD54B0" w:rsidRDefault="00A02505" w:rsidP="00A02505">
            <w:pPr>
              <w:rPr>
                <w:rFonts w:ascii="Arial" w:hAnsi="Arial" w:cs="Arial"/>
                <w:strike/>
                <w:sz w:val="20"/>
                <w:highlight w:val="cyan"/>
              </w:rPr>
            </w:pPr>
            <w:r w:rsidRPr="00CD54B0">
              <w:rPr>
                <w:rFonts w:ascii="Arial" w:hAnsi="Arial" w:cs="Arial"/>
                <w:strike/>
                <w:color w:val="000000"/>
                <w:sz w:val="20"/>
                <w:highlight w:val="cyan"/>
              </w:rPr>
              <w:t>cyclophosphamide, cytarabine, L-asparaginase, mercaptopurine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C4B2762"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329EDD"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0549F8"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F38616"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3A4C1D2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400CBAE" w14:textId="77777777"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D92B890" w14:textId="77777777" w:rsidR="00A02505" w:rsidRPr="00CD54B0" w:rsidRDefault="00A02505" w:rsidP="00A02505">
            <w:pPr>
              <w:rPr>
                <w:rFonts w:ascii="Arial" w:hAnsi="Arial" w:cs="Arial"/>
                <w:strike/>
                <w:sz w:val="20"/>
                <w:highlight w:val="cyan"/>
              </w:rPr>
            </w:pPr>
            <w:r w:rsidRPr="00CD54B0">
              <w:rPr>
                <w:rFonts w:ascii="Arial" w:hAnsi="Arial" w:cs="Arial"/>
                <w:strike/>
                <w:color w:val="000000"/>
                <w:sz w:val="20"/>
                <w:highlight w:val="cyan"/>
              </w:rPr>
              <w:t>cyclophosphamide, cytarabine, L-asparaginase,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BF4AF2"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AB0F91"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80E580"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F11F57"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4174C04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15074520" w14:textId="77777777"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2F39BF0" w14:textId="77777777" w:rsidR="00A02505" w:rsidRPr="00CD54B0" w:rsidRDefault="00A02505" w:rsidP="00A02505">
            <w:pPr>
              <w:rPr>
                <w:rFonts w:ascii="Arial" w:hAnsi="Arial" w:cs="Arial"/>
                <w:strike/>
                <w:sz w:val="20"/>
                <w:highlight w:val="cyan"/>
              </w:rPr>
            </w:pPr>
            <w:r w:rsidRPr="00CD54B0">
              <w:rPr>
                <w:rFonts w:ascii="Arial" w:hAnsi="Arial" w:cs="Arial"/>
                <w:strike/>
                <w:color w:val="000000"/>
                <w:sz w:val="20"/>
                <w:highlight w:val="cyan"/>
              </w:rPr>
              <w:t>cyclophosphamide, cytarabine, mercaptopurine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6B232AE"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4F3E03"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0ADC25"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AC5639"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4FFCC14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3701D331" w14:textId="77777777"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C0FBF63" w14:textId="77777777" w:rsidR="00A02505" w:rsidRPr="00CD54B0" w:rsidRDefault="00A02505" w:rsidP="00A02505">
            <w:pPr>
              <w:rPr>
                <w:rFonts w:ascii="Arial" w:hAnsi="Arial" w:cs="Arial"/>
                <w:strike/>
                <w:color w:val="000000"/>
                <w:sz w:val="20"/>
                <w:highlight w:val="cyan"/>
              </w:rPr>
            </w:pPr>
            <w:r w:rsidRPr="00CD54B0">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32E28D5"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E1547C"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730278"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32A550"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4EED476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E90C5F9" w14:textId="77777777"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07A5DF" w14:textId="77777777" w:rsidR="00A02505" w:rsidRPr="00CD54B0" w:rsidRDefault="00A02505" w:rsidP="00A02505">
            <w:pPr>
              <w:rPr>
                <w:rFonts w:ascii="Arial" w:hAnsi="Arial" w:cs="Arial"/>
                <w:strike/>
                <w:sz w:val="20"/>
                <w:highlight w:val="cyan"/>
              </w:rPr>
            </w:pPr>
            <w:r w:rsidRPr="00CD54B0">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7730944"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376AD1"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09C119"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41A897"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581339C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7FD9FEA1" w14:textId="77777777"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90A7094" w14:textId="77777777" w:rsidR="00A02505" w:rsidRPr="00CD54B0" w:rsidRDefault="00A02505" w:rsidP="00A02505">
            <w:pPr>
              <w:rPr>
                <w:rFonts w:ascii="Arial" w:hAnsi="Arial" w:cs="Arial"/>
                <w:strike/>
                <w:sz w:val="20"/>
                <w:highlight w:val="cyan"/>
              </w:rPr>
            </w:pPr>
            <w:r w:rsidRPr="00CD54B0">
              <w:rPr>
                <w:rFonts w:ascii="Arial" w:hAnsi="Arial" w:cs="Arial"/>
                <w:strike/>
                <w:color w:val="000000"/>
                <w:sz w:val="20"/>
                <w:highlight w:val="cyan"/>
              </w:rPr>
              <w:t>cyclophosphamide, doxorubicin,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08DD4FA"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305448"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1E49B7"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FEB930"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6D1DFAA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BF3F14E" w14:textId="77777777"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87D141A" w14:textId="77777777" w:rsidR="00A02505" w:rsidRPr="00CD54B0" w:rsidRDefault="00A02505" w:rsidP="00A02505">
            <w:pPr>
              <w:rPr>
                <w:rFonts w:ascii="Arial" w:hAnsi="Arial" w:cs="Arial"/>
                <w:strike/>
                <w:sz w:val="20"/>
                <w:highlight w:val="cyan"/>
              </w:rPr>
            </w:pPr>
            <w:r w:rsidRPr="00CD54B0">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1791053"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7402B1"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97FF2B"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24E2CF"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08679CF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32259390" w14:textId="77777777" w:rsidR="00A02505" w:rsidRPr="00CD54B0" w:rsidRDefault="00A02505" w:rsidP="00A02505">
            <w:pPr>
              <w:jc w:val="center"/>
              <w:rPr>
                <w:rFonts w:ascii="Arial" w:hAnsi="Arial" w:cs="Arial"/>
                <w:strike/>
                <w:color w:val="000000"/>
                <w:sz w:val="20"/>
                <w:highlight w:val="cyan"/>
              </w:rPr>
            </w:pPr>
            <w:r w:rsidRPr="00CD54B0">
              <w:rPr>
                <w:rFonts w:ascii="Arial" w:hAnsi="Arial" w:cs="Arial"/>
                <w:strike/>
                <w:color w:val="000000"/>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669ACC75" w14:textId="5D8FF6FB" w:rsidR="00A02505" w:rsidRPr="00CD54B0" w:rsidRDefault="00A02505" w:rsidP="00A02505">
            <w:pPr>
              <w:rPr>
                <w:rFonts w:ascii="Arial" w:hAnsi="Arial" w:cs="Arial"/>
                <w:strike/>
                <w:color w:val="000000"/>
                <w:sz w:val="20"/>
                <w:highlight w:val="cyan"/>
              </w:rPr>
            </w:pPr>
            <w:r w:rsidRPr="00CD54B0">
              <w:rPr>
                <w:rFonts w:ascii="Arial" w:hAnsi="Arial" w:cs="Arial"/>
                <w:strike/>
                <w:color w:val="000000"/>
                <w:sz w:val="20"/>
                <w:highlight w:val="cyan"/>
              </w:rPr>
              <w:t>daunorubicin, dexamethasone, ifosfamide, L-asparaginase, leucovorin, methotrexate, vindesine</w:t>
            </w:r>
          </w:p>
        </w:tc>
        <w:tc>
          <w:tcPr>
            <w:tcW w:w="1643" w:type="dxa"/>
            <w:tcBorders>
              <w:top w:val="single" w:sz="4" w:space="0" w:color="auto"/>
              <w:left w:val="single" w:sz="4" w:space="0" w:color="auto"/>
              <w:bottom w:val="single" w:sz="4" w:space="0" w:color="auto"/>
              <w:right w:val="single" w:sz="4" w:space="0" w:color="auto"/>
            </w:tcBorders>
            <w:vAlign w:val="center"/>
          </w:tcPr>
          <w:p w14:paraId="5BA299D7"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F4B82F"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4A85D7"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FFD6DBD"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4535ABA3"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vAlign w:val="bottom"/>
            <w:hideMark/>
          </w:tcPr>
          <w:p w14:paraId="2E6BD18E" w14:textId="21196248" w:rsidR="00A02505" w:rsidRPr="00CD54B0" w:rsidRDefault="00A02505" w:rsidP="00A02505">
            <w:pPr>
              <w:jc w:val="center"/>
              <w:rPr>
                <w:rFonts w:ascii="Arial" w:hAnsi="Arial" w:cs="Arial"/>
                <w:strike/>
                <w:sz w:val="20"/>
                <w:highlight w:val="cyan"/>
              </w:rPr>
            </w:pPr>
            <w:r w:rsidRPr="00CD54B0">
              <w:rPr>
                <w:rFonts w:ascii="Arial" w:hAnsi="Arial" w:cs="Arial"/>
                <w:strike/>
                <w:color w:val="000000"/>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9530A13" w14:textId="60F7E502" w:rsidR="00A02505" w:rsidRPr="00CD54B0" w:rsidRDefault="00A02505" w:rsidP="00A02505">
            <w:pPr>
              <w:rPr>
                <w:rFonts w:ascii="Arial" w:hAnsi="Arial" w:cs="Arial"/>
                <w:strike/>
                <w:color w:val="000000"/>
                <w:sz w:val="20"/>
                <w:highlight w:val="cyan"/>
              </w:rPr>
            </w:pPr>
            <w:r w:rsidRPr="00CD54B0">
              <w:rPr>
                <w:rFonts w:ascii="Arial" w:hAnsi="Arial" w:cs="Arial"/>
                <w:strike/>
                <w:color w:val="000000"/>
                <w:sz w:val="20"/>
                <w:highlight w:val="cyan"/>
              </w:rPr>
              <w:t xml:space="preserve">HyperCVAD, </w:t>
            </w:r>
            <w:r w:rsidRPr="00CD54B0">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1B684C6"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105BCC"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9E7FF8"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A03C49"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386030" w:rsidRPr="00CD54B0" w14:paraId="7A9A2328"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523CDA3" w14:textId="77777777" w:rsidR="00A02505" w:rsidRPr="00CD54B0" w:rsidRDefault="00A02505" w:rsidP="00A02505">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49948BE7" w14:textId="77777777" w:rsidR="00A02505" w:rsidRPr="00CD54B0" w:rsidRDefault="00A02505" w:rsidP="00A02505">
            <w:pPr>
              <w:tabs>
                <w:tab w:val="right" w:pos="3960"/>
              </w:tabs>
              <w:spacing w:before="120" w:after="60"/>
              <w:rPr>
                <w:rFonts w:ascii="Arial" w:hAnsi="Arial" w:cs="Arial"/>
                <w:strike/>
                <w:sz w:val="20"/>
                <w:highlight w:val="cyan"/>
              </w:rPr>
            </w:pPr>
            <w:r w:rsidRPr="00CD54B0">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2C804C4" w14:textId="77777777" w:rsidR="00A02505" w:rsidRPr="00CD54B0" w:rsidRDefault="00A02505" w:rsidP="00A02505">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E6BC9F7" w14:textId="4B1620A1" w:rsidR="00A02505" w:rsidRPr="00CD54B0" w:rsidRDefault="00A02505" w:rsidP="00A02505">
            <w:pPr>
              <w:spacing w:before="60" w:after="60"/>
              <w:jc w:val="center"/>
              <w:rPr>
                <w:rFonts w:ascii="Arial" w:hAnsi="Arial" w:cs="Arial"/>
                <w:strike/>
                <w:color w:val="FF0000"/>
                <w:sz w:val="20"/>
                <w:highlight w:val="cyan"/>
              </w:rPr>
            </w:pPr>
            <w:r w:rsidRPr="00CD54B0">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2FDEBF" w14:textId="77777777" w:rsidR="00A02505" w:rsidRPr="00CD54B0" w:rsidRDefault="00A02505" w:rsidP="00A02505">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F81334E" w14:textId="2AEE9C4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b/>
                <w:bCs/>
                <w:strike/>
                <w:color w:val="FF0000"/>
                <w:sz w:val="20"/>
                <w:highlight w:val="cyan"/>
              </w:rPr>
              <w:t>MASKED</w:t>
            </w:r>
          </w:p>
        </w:tc>
      </w:tr>
      <w:tr w:rsidR="00A02505" w:rsidRPr="00CD54B0" w14:paraId="23BE26C1"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6439DFC" w14:textId="77777777" w:rsidR="00A02505" w:rsidRPr="00CD54B0" w:rsidRDefault="00A02505" w:rsidP="00A02505">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10881D" w14:textId="77777777" w:rsidR="00A02505" w:rsidRPr="00CD54B0" w:rsidRDefault="00A02505" w:rsidP="00A02505">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42A9E2" w14:textId="77777777" w:rsidR="00A02505" w:rsidRPr="00CD54B0" w:rsidRDefault="00A02505" w:rsidP="00A02505">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7C2BED" w14:textId="77777777" w:rsidR="00A02505" w:rsidRPr="00CD54B0" w:rsidRDefault="00A02505" w:rsidP="00A02505">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AE0170" w14:textId="77777777" w:rsidR="00A02505" w:rsidRPr="00CD54B0" w:rsidRDefault="00A02505" w:rsidP="00A02505">
            <w:pPr>
              <w:spacing w:before="60" w:after="60"/>
              <w:jc w:val="center"/>
              <w:rPr>
                <w:rFonts w:ascii="Arial" w:hAnsi="Arial" w:cs="Arial"/>
                <w:strike/>
                <w:color w:val="FF0000"/>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79CD19"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52440202"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0E18F75" w14:textId="77777777" w:rsidR="00A02505" w:rsidRPr="00CD54B0" w:rsidRDefault="00A02505" w:rsidP="00A02505">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8495112" w14:textId="77777777" w:rsidR="00A02505" w:rsidRPr="00CD54B0" w:rsidRDefault="00A02505" w:rsidP="00A02505">
            <w:pPr>
              <w:tabs>
                <w:tab w:val="right" w:pos="3960"/>
              </w:tabs>
              <w:spacing w:before="120" w:after="60"/>
              <w:rPr>
                <w:rFonts w:ascii="Arial" w:hAnsi="Arial" w:cs="Arial"/>
                <w:strike/>
                <w:sz w:val="20"/>
                <w:highlight w:val="cyan"/>
              </w:rPr>
            </w:pPr>
            <w:r w:rsidRPr="00CD54B0">
              <w:rPr>
                <w:rFonts w:ascii="Arial" w:hAnsi="Arial" w:cs="Arial"/>
                <w:strike/>
                <w:sz w:val="20"/>
                <w:highlight w:val="cyan"/>
              </w:rPr>
              <w:t>Other regimen</w:t>
            </w:r>
            <w:r w:rsidRPr="00CD54B0">
              <w:rPr>
                <w:rFonts w:ascii="Arial" w:hAnsi="Arial" w:cs="Arial"/>
                <w:i/>
                <w:strike/>
                <w:sz w:val="20"/>
                <w:highlight w:val="cyan"/>
              </w:rPr>
              <w:t xml:space="preserve">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FB80A03"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64F346"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D5AAA2"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FFD966"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47C75ECF"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60DEC68" w14:textId="77777777" w:rsidR="00A02505" w:rsidRPr="00CD54B0" w:rsidRDefault="00A02505" w:rsidP="00A02505">
            <w:pPr>
              <w:tabs>
                <w:tab w:val="right" w:pos="3960"/>
              </w:tabs>
              <w:spacing w:before="120" w:after="60"/>
              <w:jc w:val="center"/>
              <w:rPr>
                <w:rFonts w:ascii="Arial" w:hAnsi="Arial" w:cs="Arial"/>
                <w:strike/>
                <w:sz w:val="20"/>
                <w:highlight w:val="cyan"/>
              </w:rPr>
            </w:pPr>
            <w:r w:rsidRPr="00CD54B0">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F3317EA" w14:textId="77777777" w:rsidR="00A02505" w:rsidRPr="00CD54B0" w:rsidRDefault="00A02505" w:rsidP="00A02505">
            <w:pPr>
              <w:tabs>
                <w:tab w:val="right" w:pos="3960"/>
              </w:tabs>
              <w:spacing w:before="120" w:after="60"/>
              <w:rPr>
                <w:rFonts w:ascii="Arial" w:hAnsi="Arial" w:cs="Arial"/>
                <w:strike/>
                <w:sz w:val="20"/>
                <w:highlight w:val="cyan"/>
              </w:rPr>
            </w:pPr>
            <w:r w:rsidRPr="00CD54B0">
              <w:rPr>
                <w:rFonts w:ascii="Arial" w:hAnsi="Arial" w:cs="Arial"/>
                <w:iCs/>
                <w:strike/>
                <w:sz w:val="20"/>
                <w:highlight w:val="cyan"/>
              </w:rPr>
              <w:t xml:space="preserve">Other regimen </w:t>
            </w:r>
            <w:r w:rsidRPr="00CD54B0">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6294672"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806679"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E7E861"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CAA277"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strike/>
                <w:sz w:val="20"/>
                <w:highlight w:val="cyan"/>
              </w:rPr>
              <w:t>#</w:t>
            </w:r>
          </w:p>
        </w:tc>
      </w:tr>
      <w:tr w:rsidR="00A02505" w:rsidRPr="00CD54B0" w14:paraId="5D120140"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tcPr>
          <w:p w14:paraId="468D1227" w14:textId="77777777" w:rsidR="00A02505" w:rsidRPr="00CD54B0" w:rsidRDefault="00A02505" w:rsidP="00A02505">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2CFE2BAD" w14:textId="77777777" w:rsidR="00A02505" w:rsidRPr="00CD54B0" w:rsidRDefault="00A02505" w:rsidP="00A02505">
            <w:pPr>
              <w:tabs>
                <w:tab w:val="right" w:pos="3960"/>
              </w:tabs>
              <w:spacing w:before="120" w:after="60"/>
              <w:rPr>
                <w:rFonts w:ascii="Arial" w:hAnsi="Arial" w:cs="Arial"/>
                <w:strike/>
                <w:sz w:val="20"/>
                <w:highlight w:val="cyan"/>
              </w:rPr>
            </w:pPr>
            <w:r w:rsidRPr="00CD54B0">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DDE4698" w14:textId="77777777" w:rsidR="00A02505" w:rsidRPr="00CD54B0" w:rsidRDefault="00A02505" w:rsidP="00A02505">
            <w:pPr>
              <w:spacing w:before="60" w:after="60"/>
              <w:jc w:val="center"/>
              <w:rPr>
                <w:rFonts w:ascii="Arial" w:hAnsi="Arial" w:cs="Arial"/>
                <w:strike/>
                <w:sz w:val="20"/>
                <w:highlight w:val="cyan"/>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4346F848" w14:textId="77777777" w:rsidR="00A02505" w:rsidRPr="00CD54B0" w:rsidRDefault="00A02505" w:rsidP="00A02505">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14AFAB70" w14:textId="77777777" w:rsidR="00A02505" w:rsidRPr="00CD54B0" w:rsidRDefault="00A02505" w:rsidP="00A02505">
            <w:pPr>
              <w:spacing w:before="60" w:after="60"/>
              <w:jc w:val="center"/>
              <w:rPr>
                <w:rFonts w:ascii="Arial" w:hAnsi="Arial" w:cs="Arial"/>
                <w:strike/>
                <w:sz w:val="20"/>
              </w:rPr>
            </w:pPr>
            <w:r w:rsidRPr="00CD54B0">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3250B3E4" w14:textId="77777777" w:rsidR="00A02505" w:rsidRPr="00CD54B0" w:rsidRDefault="00A02505" w:rsidP="00A02505">
            <w:pPr>
              <w:spacing w:before="60" w:after="60"/>
              <w:jc w:val="center"/>
              <w:rPr>
                <w:rFonts w:ascii="Arial" w:hAnsi="Arial" w:cs="Arial"/>
                <w:strike/>
                <w:sz w:val="20"/>
              </w:rPr>
            </w:pPr>
          </w:p>
        </w:tc>
      </w:tr>
    </w:tbl>
    <w:p w14:paraId="42A179D9" w14:textId="5159D195" w:rsidR="00E06E67" w:rsidRPr="00344F0D" w:rsidRDefault="00E06E67" w:rsidP="00E06E67">
      <w:pPr>
        <w:pStyle w:val="Heading3"/>
        <w:rPr>
          <w:color w:val="FFFFFF" w:themeColor="background1"/>
          <w:sz w:val="8"/>
          <w:szCs w:val="6"/>
        </w:rPr>
      </w:pPr>
      <w:r w:rsidRPr="00344F0D">
        <w:rPr>
          <w:color w:val="FFFFFF" w:themeColor="background1"/>
          <w:sz w:val="8"/>
          <w:szCs w:val="6"/>
        </w:rPr>
        <w:t>CNS Pro</w:t>
      </w:r>
    </w:p>
    <w:p w14:paraId="182681C2" w14:textId="773836F6" w:rsidR="00603670" w:rsidRPr="00344F0D" w:rsidRDefault="000F12DB" w:rsidP="000F12DB">
      <w:pPr>
        <w:pStyle w:val="Heading4"/>
      </w:pPr>
      <w:r w:rsidRPr="00344F0D">
        <w:t>A48.1</w:t>
      </w:r>
    </w:p>
    <w:p w14:paraId="184CB204" w14:textId="77777777" w:rsidR="007E3C84" w:rsidRPr="00344F0D" w:rsidRDefault="007E3C84" w:rsidP="007E3C84">
      <w:pPr>
        <w:rPr>
          <w:rFonts w:ascii="Arial" w:hAnsi="Arial" w:cs="Arial"/>
          <w:b/>
          <w:color w:val="C00000"/>
          <w:sz w:val="20"/>
        </w:rPr>
      </w:pPr>
      <w:r w:rsidRPr="00344F0D">
        <w:rPr>
          <w:rFonts w:ascii="Arial" w:hAnsi="Arial" w:cs="Arial"/>
          <w:b/>
          <w:color w:val="C00000"/>
          <w:sz w:val="20"/>
        </w:rPr>
        <w:t xml:space="preserve">[SHOW A48.1 </w:t>
      </w:r>
      <w:r w:rsidRPr="00D8746F">
        <w:rPr>
          <w:rFonts w:ascii="Arial" w:hAnsi="Arial" w:cs="Arial"/>
          <w:b/>
          <w:strike/>
          <w:color w:val="C00000"/>
          <w:sz w:val="20"/>
          <w:highlight w:val="cyan"/>
        </w:rPr>
        <w:t>IN US ONLY</w:t>
      </w:r>
      <w:r w:rsidRPr="00D8746F">
        <w:rPr>
          <w:rFonts w:ascii="Arial" w:hAnsi="Arial" w:cs="Arial"/>
          <w:b/>
          <w:strike/>
          <w:color w:val="C00000"/>
          <w:sz w:val="20"/>
        </w:rPr>
        <w:t xml:space="preserve"> </w:t>
      </w:r>
      <w:r w:rsidRPr="00344F0D">
        <w:rPr>
          <w:rFonts w:ascii="Arial" w:hAnsi="Arial" w:cs="Arial"/>
          <w:b/>
          <w:color w:val="C00000"/>
          <w:sz w:val="20"/>
        </w:rPr>
        <w:t xml:space="preserve">IF SUM OF A45_2_1-2&gt;0] </w:t>
      </w:r>
    </w:p>
    <w:p w14:paraId="6BA3C679" w14:textId="4BE48116" w:rsidR="007E3C84" w:rsidRPr="00344F0D" w:rsidRDefault="007E3C84" w:rsidP="007E3C84">
      <w:pPr>
        <w:pStyle w:val="Base"/>
        <w:ind w:right="-720"/>
        <w:rPr>
          <w:rFonts w:ascii="Arial" w:hAnsi="Arial" w:cs="Arial"/>
          <w:caps w:val="0"/>
          <w:color w:val="C00000"/>
          <w:u w:val="none"/>
        </w:rPr>
      </w:pPr>
      <w:r w:rsidRPr="00344F0D">
        <w:rPr>
          <w:rFonts w:ascii="Arial" w:hAnsi="Arial" w:cs="Arial"/>
          <w:u w:val="none"/>
        </w:rPr>
        <w:t xml:space="preserve">A48.1 </w:t>
      </w:r>
      <w:r w:rsidRPr="00344F0D">
        <w:rPr>
          <w:rFonts w:ascii="Arial" w:hAnsi="Arial" w:cs="Arial"/>
          <w:b w:val="0"/>
          <w:caps w:val="0"/>
          <w:u w:val="none"/>
        </w:rPr>
        <w:t xml:space="preserve">What percent of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Ph-positive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 xml:space="preserve">CNS Prophylaxis </w:t>
      </w:r>
      <w:r w:rsidRPr="00344F0D">
        <w:rPr>
          <w:rFonts w:ascii="Arial" w:hAnsi="Arial" w:cs="Arial"/>
          <w:b w:val="0"/>
          <w:caps w:val="0"/>
          <w:u w:val="none"/>
        </w:rPr>
        <w:t>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4BAD716A" w14:textId="77777777" w:rsidR="00776B60" w:rsidRPr="00344F0D" w:rsidRDefault="00776B60" w:rsidP="00776B60">
      <w:pPr>
        <w:pStyle w:val="Base"/>
        <w:ind w:right="-720"/>
        <w:rPr>
          <w:rFonts w:ascii="Arial" w:hAnsi="Arial" w:cs="Arial"/>
          <w:b w:val="0"/>
          <w:caps w:val="0"/>
          <w:u w:val="none"/>
        </w:rPr>
      </w:pPr>
    </w:p>
    <w:p w14:paraId="57E4DB41" w14:textId="77777777" w:rsidR="00776B60" w:rsidRPr="00344F0D" w:rsidRDefault="00776B60" w:rsidP="00776B60">
      <w:pPr>
        <w:pStyle w:val="Base"/>
        <w:ind w:right="-720"/>
        <w:rPr>
          <w:rFonts w:ascii="Arial" w:hAnsi="Arial" w:cs="Arial"/>
          <w:caps w:val="0"/>
          <w:color w:val="C00000"/>
          <w:u w:val="none"/>
        </w:rPr>
      </w:pPr>
      <w:r w:rsidRPr="00344F0D">
        <w:rPr>
          <w:rFonts w:ascii="Arial" w:hAnsi="Arial" w:cs="Arial"/>
          <w:b w:val="0"/>
          <w:caps w:val="0"/>
          <w:u w:val="none"/>
        </w:rPr>
        <w:t xml:space="preserve">Please consider </w:t>
      </w:r>
      <w:r w:rsidRPr="00344F0D">
        <w:rPr>
          <w:rFonts w:ascii="Arial" w:hAnsi="Arial" w:cs="Arial"/>
          <w:bCs/>
          <w:caps w:val="0"/>
          <w:u w:val="none"/>
        </w:rPr>
        <w:t>only agents that are used for CNS prophylaxis</w:t>
      </w:r>
      <w:r w:rsidRPr="00344F0D">
        <w:rPr>
          <w:rFonts w:ascii="Arial" w:hAnsi="Arial" w:cs="Arial"/>
          <w:b w:val="0"/>
          <w:caps w:val="0"/>
          <w:u w:val="none"/>
        </w:rPr>
        <w:t>, regardless of what part of the protocol these agents are administered during.</w:t>
      </w:r>
    </w:p>
    <w:p w14:paraId="05020320" w14:textId="77777777" w:rsidR="007E3C84" w:rsidRPr="00344F0D" w:rsidRDefault="007E3C84" w:rsidP="007E3C84">
      <w:pPr>
        <w:pStyle w:val="Base"/>
        <w:ind w:right="-720"/>
        <w:rPr>
          <w:rFonts w:ascii="Arial" w:hAnsi="Arial" w:cs="Arial"/>
          <w:bCs/>
          <w:color w:val="C00000"/>
          <w:u w:val="none"/>
        </w:rPr>
      </w:pPr>
    </w:p>
    <w:p w14:paraId="393E9D25" w14:textId="77777777" w:rsidR="007E3C84" w:rsidRPr="00344F0D" w:rsidRDefault="007E3C84" w:rsidP="007E3C84">
      <w:pPr>
        <w:pStyle w:val="Base"/>
        <w:ind w:right="-720"/>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a48.1_1 AND A48.1_2]</w:t>
      </w:r>
    </w:p>
    <w:p w14:paraId="321F68F6" w14:textId="77777777" w:rsidR="007E3C84" w:rsidRPr="00344F0D" w:rsidRDefault="007E3C84" w:rsidP="007E3C84">
      <w:pPr>
        <w:pStyle w:val="Base"/>
        <w:ind w:right="-720"/>
        <w:rPr>
          <w:rFonts w:ascii="Arial" w:hAnsi="Arial" w:cs="Arial"/>
          <w:b w:val="0"/>
          <w:caps w:val="0"/>
          <w:u w:val="none"/>
        </w:rPr>
      </w:pPr>
    </w:p>
    <w:p w14:paraId="7A0A7B02" w14:textId="554DC918" w:rsidR="007E3C84" w:rsidRDefault="007E3C84" w:rsidP="007E3C84">
      <w:pPr>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37BDCB79" w14:textId="77777777" w:rsidR="000250B3" w:rsidRDefault="000250B3" w:rsidP="007E3C84">
      <w:pPr>
        <w:rPr>
          <w:rFonts w:ascii="Arial" w:hAnsi="Arial" w:cs="Arial"/>
          <w:color w:val="C00000"/>
          <w:sz w:val="20"/>
        </w:rPr>
      </w:pPr>
    </w:p>
    <w:p w14:paraId="3DADBFE3" w14:textId="6A888839" w:rsidR="000250B3" w:rsidRDefault="000250B3" w:rsidP="000250B3">
      <w:pPr>
        <w:jc w:val="both"/>
        <w:rPr>
          <w:rFonts w:ascii="Arial" w:hAnsi="Arial" w:cs="Arial"/>
          <w:color w:val="C00000"/>
          <w:sz w:val="20"/>
        </w:rPr>
      </w:pPr>
      <w:r w:rsidRPr="00A65FA1">
        <w:rPr>
          <w:rFonts w:ascii="Arial" w:hAnsi="Arial" w:cs="Arial"/>
          <w:b/>
          <w:color w:val="C00000"/>
          <w:sz w:val="20"/>
          <w:highlight w:val="cyan"/>
        </w:rPr>
        <w:t>[SHOW % TREATED AND # MONTHS COLUMNS FOR PEDIATRIC &amp; ADULT PATIENTS: SHOW PEDIATRIC FIRST, THEN SHOW AGAIN FOR ADULT ON SEPARATE SCREENS]</w:t>
      </w:r>
    </w:p>
    <w:p w14:paraId="62EE9FAE" w14:textId="77777777" w:rsidR="000250B3" w:rsidRPr="00344F0D" w:rsidRDefault="000250B3" w:rsidP="007E3C84">
      <w:pPr>
        <w:rPr>
          <w:rFonts w:ascii="Arial" w:hAnsi="Arial" w:cs="Arial"/>
          <w:color w:val="C00000"/>
          <w:sz w:val="20"/>
        </w:rPr>
      </w:pPr>
    </w:p>
    <w:tbl>
      <w:tblPr>
        <w:tblW w:w="1053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876"/>
      </w:tblGrid>
      <w:tr w:rsidR="007E3C84" w:rsidRPr="00344F0D" w14:paraId="18050C9C" w14:textId="77777777" w:rsidTr="00F274A8">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F1DED2A" w14:textId="77777777" w:rsidR="007E3C84" w:rsidRPr="00344F0D" w:rsidRDefault="007E3C84">
            <w:pPr>
              <w:pStyle w:val="Base"/>
              <w:ind w:left="-720" w:right="-720"/>
              <w:jc w:val="center"/>
              <w:rPr>
                <w:rFonts w:ascii="Arial" w:hAnsi="Arial" w:cs="Arial"/>
                <w:caps w:val="0"/>
                <w:color w:val="C00000"/>
                <w:u w:val="none"/>
              </w:rPr>
            </w:pPr>
            <w:r w:rsidRPr="00344F0D">
              <w:rPr>
                <w:rFonts w:ascii="Arial" w:hAnsi="Arial" w:cs="Arial"/>
                <w:caps w:val="0"/>
                <w:color w:val="C00000"/>
                <w:u w:val="none"/>
              </w:rPr>
              <w:t>ENTER A WHOLE NUMBER</w:t>
            </w:r>
          </w:p>
          <w:p w14:paraId="3A2064C3" w14:textId="77777777" w:rsidR="007E3C84" w:rsidRPr="00344F0D" w:rsidRDefault="007E3C84">
            <w:pPr>
              <w:pStyle w:val="Base"/>
              <w:ind w:left="-720" w:right="-720"/>
              <w:jc w:val="center"/>
              <w:rPr>
                <w:rFonts w:ascii="Arial" w:eastAsia="Times" w:hAnsi="Arial" w:cs="Arial"/>
              </w:rPr>
            </w:pPr>
            <w:r w:rsidRPr="00344F0D">
              <w:rPr>
                <w:rFonts w:ascii="Arial" w:hAnsi="Arial" w:cs="Arial"/>
                <w:caps w:val="0"/>
                <w:color w:val="C00000"/>
                <w:u w:val="none"/>
              </w:rPr>
              <w:t>IN EACH COLUMN</w:t>
            </w:r>
          </w:p>
        </w:tc>
        <w:tc>
          <w:tcPr>
            <w:tcW w:w="6380" w:type="dxa"/>
            <w:gridSpan w:val="4"/>
            <w:tcBorders>
              <w:top w:val="single" w:sz="4" w:space="0" w:color="auto"/>
              <w:left w:val="single" w:sz="4" w:space="0" w:color="auto"/>
              <w:bottom w:val="single" w:sz="4" w:space="0" w:color="auto"/>
              <w:right w:val="single" w:sz="4" w:space="0" w:color="auto"/>
            </w:tcBorders>
            <w:vAlign w:val="center"/>
            <w:hideMark/>
          </w:tcPr>
          <w:p w14:paraId="07C6541A" w14:textId="77777777" w:rsidR="007E3C84" w:rsidRPr="00344F0D" w:rsidRDefault="007E3C84">
            <w:pPr>
              <w:jc w:val="center"/>
              <w:rPr>
                <w:rFonts w:ascii="Arial" w:hAnsi="Arial" w:cs="Arial"/>
                <w:b/>
                <w:sz w:val="20"/>
              </w:rPr>
            </w:pPr>
            <w:r w:rsidRPr="00344F0D">
              <w:rPr>
                <w:rFonts w:ascii="Arial" w:hAnsi="Arial" w:cs="Arial"/>
                <w:b/>
                <w:sz w:val="20"/>
              </w:rPr>
              <w:t>CNS PROPHYLAXIS THERAPY</w:t>
            </w:r>
          </w:p>
          <w:p w14:paraId="5E9512F4" w14:textId="62339309" w:rsidR="007E3C84" w:rsidRPr="00344F0D" w:rsidRDefault="007E3C84">
            <w:pPr>
              <w:jc w:val="center"/>
              <w:rPr>
                <w:rFonts w:ascii="Arial" w:hAnsi="Arial" w:cs="Arial"/>
                <w:b/>
                <w:color w:val="C00000"/>
                <w:sz w:val="20"/>
              </w:rPr>
            </w:pPr>
            <w:r w:rsidRPr="00344F0D">
              <w:rPr>
                <w:rFonts w:ascii="Arial" w:hAnsi="Arial" w:cs="Arial"/>
                <w:b/>
                <w:sz w:val="20"/>
              </w:rPr>
              <w:t>PH-POSITIVE</w:t>
            </w:r>
            <w:r w:rsidRPr="00344F0D">
              <w:rPr>
                <w:rFonts w:ascii="Arial" w:hAnsi="Arial" w:cs="Arial"/>
                <w:sz w:val="20"/>
              </w:rPr>
              <w:t xml:space="preserve"> </w:t>
            </w:r>
          </w:p>
        </w:tc>
      </w:tr>
      <w:tr w:rsidR="007E3C84" w:rsidRPr="00344F0D" w14:paraId="65EC48EE" w14:textId="77777777" w:rsidTr="00F274A8">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14C17AB7" w14:textId="77777777" w:rsidR="007E3C84" w:rsidRPr="00344F0D" w:rsidRDefault="007E3C84">
            <w:pPr>
              <w:rPr>
                <w:rFonts w:ascii="Arial" w:eastAsia="Times" w:hAnsi="Arial" w:cs="Arial"/>
                <w:b/>
                <w:caps/>
                <w:sz w:val="20"/>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5D8D813D"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A48.1_1</w:t>
            </w:r>
          </w:p>
        </w:tc>
        <w:tc>
          <w:tcPr>
            <w:tcW w:w="3311" w:type="dxa"/>
            <w:gridSpan w:val="2"/>
            <w:tcBorders>
              <w:top w:val="single" w:sz="4" w:space="0" w:color="auto"/>
              <w:left w:val="single" w:sz="4" w:space="0" w:color="auto"/>
              <w:bottom w:val="single" w:sz="4" w:space="0" w:color="auto"/>
              <w:right w:val="single" w:sz="4" w:space="0" w:color="auto"/>
            </w:tcBorders>
            <w:vAlign w:val="center"/>
            <w:hideMark/>
          </w:tcPr>
          <w:p w14:paraId="18A3FB4C"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A48.1_2</w:t>
            </w:r>
          </w:p>
        </w:tc>
      </w:tr>
      <w:tr w:rsidR="007E3C84" w:rsidRPr="00344F0D" w14:paraId="4F5A4643" w14:textId="77777777" w:rsidTr="00F274A8">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34B6C6C0" w14:textId="77777777" w:rsidR="007E3C84" w:rsidRPr="00344F0D" w:rsidRDefault="007E3C84">
            <w:pPr>
              <w:rPr>
                <w:rFonts w:ascii="Arial" w:eastAsia="Times" w:hAnsi="Arial" w:cs="Arial"/>
                <w:b/>
                <w:caps/>
                <w:sz w:val="20"/>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62F389FE" w14:textId="27A0C82B" w:rsidR="007E3C84" w:rsidRPr="00344F0D" w:rsidRDefault="007E3C84">
            <w:pPr>
              <w:jc w:val="center"/>
              <w:rPr>
                <w:rFonts w:ascii="Arial" w:hAnsi="Arial" w:cs="Arial"/>
                <w:b/>
                <w:sz w:val="20"/>
              </w:rPr>
            </w:pPr>
            <w:r w:rsidRPr="00344F0D">
              <w:rPr>
                <w:rFonts w:ascii="Arial" w:hAnsi="Arial" w:cs="Arial"/>
                <w:b/>
                <w:sz w:val="20"/>
              </w:rPr>
              <w:t>PEDIATRIC (ages 0-</w:t>
            </w:r>
            <w:r w:rsidR="00D8746F" w:rsidRPr="00D8746F">
              <w:rPr>
                <w:rFonts w:ascii="Arial" w:hAnsi="Arial" w:cs="Arial"/>
                <w:b/>
                <w:sz w:val="20"/>
                <w:highlight w:val="cyan"/>
              </w:rPr>
              <w:t>15</w:t>
            </w:r>
            <w:r w:rsidRPr="00D8746F">
              <w:rPr>
                <w:rFonts w:ascii="Arial" w:hAnsi="Arial" w:cs="Arial"/>
                <w:b/>
                <w:strike/>
                <w:sz w:val="20"/>
                <w:highlight w:val="cyan"/>
              </w:rPr>
              <w:t>21</w:t>
            </w:r>
            <w:r w:rsidRPr="00344F0D">
              <w:rPr>
                <w:rFonts w:ascii="Arial" w:hAnsi="Arial" w:cs="Arial"/>
                <w:b/>
                <w:sz w:val="20"/>
              </w:rPr>
              <w:t>)</w:t>
            </w:r>
          </w:p>
          <w:p w14:paraId="3401B1BC" w14:textId="77777777" w:rsidR="007E3C84" w:rsidRPr="00344F0D" w:rsidRDefault="007E3C84">
            <w:pPr>
              <w:jc w:val="center"/>
              <w:rPr>
                <w:rFonts w:ascii="Arial" w:hAnsi="Arial" w:cs="Arial"/>
                <w:b/>
                <w:color w:val="FF0000"/>
                <w:sz w:val="20"/>
              </w:rPr>
            </w:pPr>
            <w:r w:rsidRPr="00344F0D">
              <w:rPr>
                <w:rFonts w:ascii="Arial" w:hAnsi="Arial" w:cs="Arial"/>
                <w:b/>
                <w:color w:val="C00000"/>
                <w:sz w:val="20"/>
              </w:rPr>
              <w:t xml:space="preserve">[SHOW IF A45_2_1&gt;0] </w:t>
            </w:r>
          </w:p>
        </w:tc>
        <w:tc>
          <w:tcPr>
            <w:tcW w:w="3311" w:type="dxa"/>
            <w:gridSpan w:val="2"/>
            <w:tcBorders>
              <w:top w:val="single" w:sz="4" w:space="0" w:color="auto"/>
              <w:left w:val="single" w:sz="4" w:space="0" w:color="auto"/>
              <w:bottom w:val="single" w:sz="4" w:space="0" w:color="auto"/>
              <w:right w:val="single" w:sz="4" w:space="0" w:color="auto"/>
            </w:tcBorders>
            <w:vAlign w:val="center"/>
            <w:hideMark/>
          </w:tcPr>
          <w:p w14:paraId="400C58AE" w14:textId="6F7DFC7D" w:rsidR="007E3C84" w:rsidRPr="00344F0D" w:rsidRDefault="007E3C84">
            <w:pPr>
              <w:jc w:val="center"/>
              <w:rPr>
                <w:rFonts w:ascii="Arial" w:hAnsi="Arial" w:cs="Arial"/>
                <w:b/>
                <w:color w:val="C00000"/>
                <w:sz w:val="20"/>
              </w:rPr>
            </w:pPr>
            <w:r w:rsidRPr="00344F0D">
              <w:rPr>
                <w:rFonts w:ascii="Arial" w:hAnsi="Arial" w:cs="Arial"/>
                <w:b/>
                <w:sz w:val="20"/>
              </w:rPr>
              <w:t>ADULT</w:t>
            </w:r>
            <w:r w:rsidR="00BB374B">
              <w:rPr>
                <w:rFonts w:ascii="Arial" w:hAnsi="Arial" w:cs="Arial"/>
                <w:b/>
                <w:sz w:val="20"/>
              </w:rPr>
              <w:t xml:space="preserve"> </w:t>
            </w:r>
            <w:r w:rsidR="00BB374B" w:rsidRPr="00BB374B">
              <w:rPr>
                <w:rFonts w:ascii="Arial" w:hAnsi="Arial" w:cs="Arial"/>
                <w:b/>
                <w:sz w:val="20"/>
                <w:highlight w:val="cyan"/>
              </w:rPr>
              <w:t>and AYA</w:t>
            </w:r>
            <w:r w:rsidRPr="00344F0D">
              <w:rPr>
                <w:rFonts w:ascii="Arial" w:hAnsi="Arial" w:cs="Arial"/>
                <w:b/>
                <w:sz w:val="20"/>
              </w:rPr>
              <w:t xml:space="preserve"> (ages </w:t>
            </w:r>
            <w:r w:rsidR="00D8746F" w:rsidRPr="00D8746F">
              <w:rPr>
                <w:rFonts w:ascii="Arial" w:hAnsi="Arial" w:cs="Arial"/>
                <w:b/>
                <w:sz w:val="20"/>
                <w:highlight w:val="cyan"/>
              </w:rPr>
              <w:t>16</w:t>
            </w:r>
            <w:r w:rsidRPr="00D8746F">
              <w:rPr>
                <w:rFonts w:ascii="Arial" w:hAnsi="Arial" w:cs="Arial"/>
                <w:b/>
                <w:strike/>
                <w:sz w:val="20"/>
                <w:highlight w:val="cyan"/>
              </w:rPr>
              <w:t>22</w:t>
            </w:r>
            <w:r w:rsidRPr="00344F0D">
              <w:rPr>
                <w:rFonts w:ascii="Arial" w:hAnsi="Arial" w:cs="Arial"/>
                <w:b/>
                <w:sz w:val="20"/>
              </w:rPr>
              <w:t>+)</w:t>
            </w:r>
            <w:r w:rsidRPr="00344F0D">
              <w:rPr>
                <w:rFonts w:ascii="Arial" w:hAnsi="Arial" w:cs="Arial"/>
                <w:b/>
                <w:color w:val="C00000"/>
                <w:sz w:val="20"/>
              </w:rPr>
              <w:t xml:space="preserve"> </w:t>
            </w:r>
          </w:p>
          <w:p w14:paraId="34B2EDD1" w14:textId="77777777" w:rsidR="007E3C84" w:rsidRPr="00344F0D" w:rsidRDefault="007E3C84">
            <w:pPr>
              <w:jc w:val="center"/>
              <w:rPr>
                <w:rFonts w:ascii="Arial" w:hAnsi="Arial" w:cs="Arial"/>
                <w:i/>
                <w:color w:val="FF0000"/>
                <w:sz w:val="20"/>
              </w:rPr>
            </w:pPr>
            <w:r w:rsidRPr="00344F0D">
              <w:rPr>
                <w:rFonts w:ascii="Arial" w:hAnsi="Arial" w:cs="Arial"/>
                <w:b/>
                <w:color w:val="C00000"/>
                <w:sz w:val="20"/>
              </w:rPr>
              <w:t>[SHOW IF A45_2_2&gt;0]</w:t>
            </w:r>
          </w:p>
        </w:tc>
      </w:tr>
      <w:tr w:rsidR="007E3C84" w:rsidRPr="00344F0D" w14:paraId="75411981" w14:textId="77777777" w:rsidTr="00F274A8">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546624A" w14:textId="77777777" w:rsidR="007E3C84" w:rsidRPr="00344F0D" w:rsidRDefault="007E3C84">
            <w:pPr>
              <w:rPr>
                <w:rFonts w:ascii="Arial" w:eastAsia="Times" w:hAnsi="Arial" w:cs="Arial"/>
                <w:b/>
                <w:caps/>
                <w:sz w:val="20"/>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08358495" w14:textId="77777777" w:rsidR="007E3C84" w:rsidRPr="00344F0D" w:rsidRDefault="007E3C84">
            <w:pPr>
              <w:spacing w:line="276" w:lineRule="auto"/>
              <w:jc w:val="center"/>
              <w:rPr>
                <w:rFonts w:ascii="Arial" w:hAnsi="Arial" w:cs="Arial"/>
                <w:b/>
                <w:iCs/>
                <w:sz w:val="20"/>
              </w:rPr>
            </w:pPr>
            <w:r w:rsidRPr="00344F0D">
              <w:rPr>
                <w:rFonts w:ascii="Arial" w:hAnsi="Arial" w:cs="Arial"/>
                <w:b/>
                <w:iCs/>
                <w:sz w:val="20"/>
              </w:rPr>
              <w:t>% of patients</w:t>
            </w:r>
          </w:p>
          <w:p w14:paraId="082BF77D" w14:textId="77777777" w:rsidR="007E3C84" w:rsidRPr="00344F0D" w:rsidRDefault="007E3C84">
            <w:pPr>
              <w:spacing w:line="276" w:lineRule="auto"/>
              <w:jc w:val="center"/>
              <w:rPr>
                <w:rFonts w:ascii="Arial" w:hAnsi="Arial" w:cs="Arial"/>
                <w:b/>
                <w:color w:val="C00000"/>
                <w:sz w:val="20"/>
              </w:rPr>
            </w:pPr>
            <w:r w:rsidRPr="00344F0D">
              <w:rPr>
                <w:rFonts w:ascii="Arial" w:hAnsi="Arial" w:cs="Arial"/>
                <w:b/>
                <w:color w:val="C00000"/>
                <w:sz w:val="20"/>
              </w:rPr>
              <w:t>[RANGE 0-100]</w:t>
            </w:r>
          </w:p>
          <w:p w14:paraId="19C22219" w14:textId="77777777" w:rsidR="007E3C84" w:rsidRPr="00344F0D" w:rsidRDefault="007E3C84">
            <w:pPr>
              <w:jc w:val="center"/>
              <w:rPr>
                <w:rFonts w:ascii="Arial" w:hAnsi="Arial" w:cs="Arial"/>
                <w:b/>
                <w:sz w:val="20"/>
              </w:rPr>
            </w:pPr>
            <w:r w:rsidRPr="00344F0D">
              <w:rPr>
                <w:rFonts w:ascii="Arial" w:hAnsi="Arial" w:cs="Arial"/>
                <w:color w:val="C00000"/>
                <w:sz w:val="20"/>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7A2C896" w14:textId="77777777" w:rsidR="00CB0EF5" w:rsidRPr="00344F0D" w:rsidRDefault="00CB0EF5" w:rsidP="00CB0EF5">
            <w:pPr>
              <w:spacing w:line="276" w:lineRule="auto"/>
              <w:jc w:val="center"/>
              <w:rPr>
                <w:rFonts w:ascii="Arial" w:hAnsi="Arial" w:cs="Arial"/>
                <w:b/>
                <w:iCs/>
                <w:sz w:val="20"/>
              </w:rPr>
            </w:pPr>
            <w:r w:rsidRPr="00344F0D">
              <w:rPr>
                <w:rFonts w:ascii="Arial" w:hAnsi="Arial" w:cs="Arial"/>
                <w:b/>
                <w:iCs/>
                <w:sz w:val="20"/>
              </w:rPr>
              <w:t>Actual # of months</w:t>
            </w:r>
          </w:p>
          <w:p w14:paraId="4AF6027A" w14:textId="77777777" w:rsidR="007E3C84" w:rsidRPr="00344F0D" w:rsidRDefault="00CB0EF5" w:rsidP="00CB0EF5">
            <w:pPr>
              <w:spacing w:line="276" w:lineRule="auto"/>
              <w:jc w:val="center"/>
              <w:rPr>
                <w:rFonts w:ascii="Arial" w:hAnsi="Arial" w:cs="Arial"/>
                <w:b/>
                <w:caps/>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[RANGE </w:t>
            </w:r>
            <w:r w:rsidR="007E3C84" w:rsidRPr="00344F0D">
              <w:rPr>
                <w:rFonts w:ascii="Arial" w:hAnsi="Arial" w:cs="Arial"/>
                <w:b/>
                <w:caps/>
                <w:color w:val="C00000"/>
                <w:sz w:val="20"/>
              </w:rPr>
              <w:t>1-99]</w:t>
            </w:r>
          </w:p>
          <w:p w14:paraId="5AC9CFF2" w14:textId="77777777" w:rsidR="007E3C84" w:rsidRPr="00344F0D" w:rsidRDefault="007E3C84">
            <w:pPr>
              <w:jc w:val="center"/>
              <w:rPr>
                <w:rFonts w:ascii="Arial" w:hAnsi="Arial" w:cs="Arial"/>
                <w:b/>
                <w:sz w:val="20"/>
              </w:rPr>
            </w:pPr>
            <w:r w:rsidRPr="00344F0D">
              <w:rPr>
                <w:rFonts w:ascii="Arial" w:hAnsi="Arial" w:cs="Arial"/>
                <w:b/>
                <w:caps/>
                <w:color w:val="C00000"/>
                <w:sz w:val="20"/>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B3B57A6" w14:textId="77777777" w:rsidR="007E3C84" w:rsidRPr="00344F0D" w:rsidRDefault="007E3C84">
            <w:pPr>
              <w:spacing w:line="276" w:lineRule="auto"/>
              <w:jc w:val="center"/>
              <w:rPr>
                <w:rFonts w:ascii="Arial" w:hAnsi="Arial" w:cs="Arial"/>
                <w:b/>
                <w:iCs/>
                <w:sz w:val="20"/>
              </w:rPr>
            </w:pPr>
            <w:r w:rsidRPr="00344F0D">
              <w:rPr>
                <w:rFonts w:ascii="Arial" w:hAnsi="Arial" w:cs="Arial"/>
                <w:b/>
                <w:iCs/>
                <w:sz w:val="20"/>
              </w:rPr>
              <w:t>% of patients</w:t>
            </w:r>
          </w:p>
          <w:p w14:paraId="7E9E41E2" w14:textId="77777777" w:rsidR="007E3C84" w:rsidRPr="00344F0D" w:rsidRDefault="007E3C84">
            <w:pPr>
              <w:spacing w:line="276" w:lineRule="auto"/>
              <w:jc w:val="center"/>
              <w:rPr>
                <w:rFonts w:ascii="Arial" w:hAnsi="Arial" w:cs="Arial"/>
                <w:b/>
                <w:color w:val="C00000"/>
                <w:sz w:val="20"/>
              </w:rPr>
            </w:pPr>
            <w:r w:rsidRPr="00344F0D">
              <w:rPr>
                <w:rFonts w:ascii="Arial" w:hAnsi="Arial" w:cs="Arial"/>
                <w:b/>
                <w:color w:val="C00000"/>
                <w:sz w:val="20"/>
              </w:rPr>
              <w:t>[RANGE 0-100]</w:t>
            </w:r>
          </w:p>
          <w:p w14:paraId="18527F5A" w14:textId="77777777" w:rsidR="007E3C84" w:rsidRPr="00344F0D" w:rsidRDefault="007E3C84">
            <w:pPr>
              <w:jc w:val="center"/>
              <w:rPr>
                <w:rFonts w:ascii="Arial" w:hAnsi="Arial" w:cs="Arial"/>
                <w:sz w:val="20"/>
              </w:rPr>
            </w:pPr>
            <w:r w:rsidRPr="00344F0D">
              <w:rPr>
                <w:rFonts w:ascii="Arial" w:hAnsi="Arial" w:cs="Arial"/>
                <w:color w:val="C00000"/>
                <w:sz w:val="20"/>
              </w:rPr>
              <w:t>[1]</w:t>
            </w:r>
          </w:p>
        </w:tc>
        <w:tc>
          <w:tcPr>
            <w:tcW w:w="1831" w:type="dxa"/>
            <w:tcBorders>
              <w:top w:val="single" w:sz="4" w:space="0" w:color="auto"/>
              <w:left w:val="single" w:sz="4" w:space="0" w:color="auto"/>
              <w:bottom w:val="single" w:sz="4" w:space="0" w:color="auto"/>
              <w:right w:val="single" w:sz="4" w:space="0" w:color="auto"/>
            </w:tcBorders>
            <w:vAlign w:val="center"/>
            <w:hideMark/>
          </w:tcPr>
          <w:p w14:paraId="2FEC6A1A" w14:textId="77777777" w:rsidR="00CB0EF5" w:rsidRPr="00344F0D" w:rsidRDefault="00CB0EF5" w:rsidP="00CB0EF5">
            <w:pPr>
              <w:spacing w:line="276" w:lineRule="auto"/>
              <w:jc w:val="center"/>
              <w:rPr>
                <w:rFonts w:ascii="Arial" w:hAnsi="Arial" w:cs="Arial"/>
                <w:b/>
                <w:iCs/>
                <w:sz w:val="20"/>
              </w:rPr>
            </w:pPr>
            <w:r w:rsidRPr="00344F0D">
              <w:rPr>
                <w:rFonts w:ascii="Arial" w:hAnsi="Arial" w:cs="Arial"/>
                <w:b/>
                <w:iCs/>
                <w:sz w:val="20"/>
              </w:rPr>
              <w:t>Actual # of months</w:t>
            </w:r>
          </w:p>
          <w:p w14:paraId="1BAF2916" w14:textId="77777777" w:rsidR="007E3C84" w:rsidRPr="00344F0D" w:rsidRDefault="00CB0EF5" w:rsidP="00CB0EF5">
            <w:pPr>
              <w:spacing w:line="276" w:lineRule="auto"/>
              <w:jc w:val="center"/>
              <w:rPr>
                <w:rFonts w:ascii="Arial" w:hAnsi="Arial" w:cs="Arial"/>
                <w:b/>
                <w:caps/>
                <w:color w:val="C00000"/>
                <w:sz w:val="20"/>
              </w:rPr>
            </w:pPr>
            <w:r w:rsidRPr="00344F0D">
              <w:rPr>
                <w:rFonts w:ascii="Arial" w:hAnsi="Arial" w:cs="Arial"/>
                <w:b/>
                <w:color w:val="C00000"/>
                <w:sz w:val="20"/>
              </w:rPr>
              <w:t xml:space="preserve"> </w:t>
            </w:r>
            <w:r w:rsidR="007E3C84" w:rsidRPr="00344F0D">
              <w:rPr>
                <w:rFonts w:ascii="Arial" w:hAnsi="Arial" w:cs="Arial"/>
                <w:b/>
                <w:color w:val="C00000"/>
                <w:sz w:val="20"/>
              </w:rPr>
              <w:t xml:space="preserve">[RANGE </w:t>
            </w:r>
            <w:r w:rsidR="007E3C84" w:rsidRPr="00344F0D">
              <w:rPr>
                <w:rFonts w:ascii="Arial" w:hAnsi="Arial" w:cs="Arial"/>
                <w:b/>
                <w:caps/>
                <w:color w:val="C00000"/>
                <w:sz w:val="20"/>
              </w:rPr>
              <w:t>1-99]</w:t>
            </w:r>
          </w:p>
          <w:p w14:paraId="29C7E8F7" w14:textId="77777777" w:rsidR="007E3C84" w:rsidRPr="00344F0D" w:rsidRDefault="007E3C84">
            <w:pPr>
              <w:jc w:val="center"/>
              <w:rPr>
                <w:rFonts w:ascii="Arial" w:hAnsi="Arial" w:cs="Arial"/>
                <w:sz w:val="20"/>
              </w:rPr>
            </w:pPr>
            <w:r w:rsidRPr="00344F0D">
              <w:rPr>
                <w:rFonts w:ascii="Arial" w:hAnsi="Arial" w:cs="Arial"/>
                <w:caps/>
                <w:color w:val="C00000"/>
                <w:sz w:val="20"/>
              </w:rPr>
              <w:t>[2]</w:t>
            </w:r>
          </w:p>
        </w:tc>
      </w:tr>
      <w:tr w:rsidR="007E3C84" w:rsidRPr="00344F0D" w14:paraId="24961358"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hideMark/>
          </w:tcPr>
          <w:p w14:paraId="1ADF7C02" w14:textId="77777777" w:rsidR="007E3C84" w:rsidRPr="00344F0D" w:rsidRDefault="007E3C84">
            <w:pPr>
              <w:jc w:val="center"/>
              <w:rPr>
                <w:rFonts w:ascii="Arial" w:hAnsi="Arial" w:cs="Arial"/>
                <w:sz w:val="20"/>
              </w:rPr>
            </w:pPr>
            <w:r w:rsidRPr="00344F0D">
              <w:rPr>
                <w:rFonts w:ascii="Arial" w:hAnsi="Arial" w:cs="Arial"/>
                <w:sz w:val="20"/>
              </w:rPr>
              <w:t>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AA50FE1" w14:textId="32338935" w:rsidR="007E3C84" w:rsidRPr="00344F0D" w:rsidRDefault="007E3C84">
            <w:pPr>
              <w:rPr>
                <w:rFonts w:ascii="Arial" w:hAnsi="Arial" w:cs="Arial"/>
                <w:sz w:val="20"/>
              </w:rPr>
            </w:pPr>
            <w:r w:rsidRPr="00344F0D">
              <w:rPr>
                <w:rFonts w:ascii="Arial" w:hAnsi="Arial" w:cs="Arial"/>
                <w:color w:val="000000"/>
                <w:sz w:val="20"/>
              </w:rPr>
              <w:t xml:space="preserve">cytarabine, </w:t>
            </w:r>
            <w:r w:rsidR="004742C8" w:rsidRPr="00344F0D">
              <w:rPr>
                <w:rFonts w:ascii="Arial" w:hAnsi="Arial" w:cs="Arial"/>
                <w:color w:val="000000"/>
                <w:sz w:val="20"/>
              </w:rPr>
              <w:t>(</w:t>
            </w:r>
            <w:r w:rsidRPr="00344F0D">
              <w:rPr>
                <w:rFonts w:ascii="Arial" w:hAnsi="Arial" w:cs="Arial"/>
                <w:color w:val="000000"/>
                <w:sz w:val="20"/>
              </w:rPr>
              <w:t>high dose</w:t>
            </w:r>
            <w:r w:rsidR="000A4A31" w:rsidRPr="00344F0D">
              <w:rPr>
                <w:rFonts w:ascii="Arial" w:hAnsi="Arial" w:cs="Arial"/>
                <w:color w:val="000000"/>
                <w:sz w:val="20"/>
              </w:rPr>
              <w:t xml:space="preserv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95ED239"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45B3CA58"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D6672B4"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7E4B29F8"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r>
      <w:tr w:rsidR="00F274A8" w:rsidRPr="00344F0D" w14:paraId="68F8E90E"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tcPr>
          <w:p w14:paraId="0394E806" w14:textId="5372CB38" w:rsidR="00F274A8" w:rsidRPr="00344F0D" w:rsidRDefault="00202C16" w:rsidP="00F274A8">
            <w:pPr>
              <w:jc w:val="center"/>
              <w:rPr>
                <w:rFonts w:ascii="Arial" w:hAnsi="Arial" w:cs="Arial"/>
                <w:sz w:val="20"/>
              </w:rPr>
            </w:pPr>
            <w:r w:rsidRPr="00344F0D">
              <w:rPr>
                <w:rFonts w:ascii="Arial" w:hAnsi="Arial" w:cs="Arial"/>
                <w:sz w:val="20"/>
              </w:rPr>
              <w:t>24</w:t>
            </w:r>
          </w:p>
        </w:tc>
        <w:tc>
          <w:tcPr>
            <w:tcW w:w="3556" w:type="dxa"/>
            <w:tcBorders>
              <w:top w:val="single" w:sz="4" w:space="0" w:color="auto"/>
              <w:left w:val="single" w:sz="4" w:space="0" w:color="auto"/>
              <w:bottom w:val="single" w:sz="4" w:space="0" w:color="auto"/>
              <w:right w:val="single" w:sz="4" w:space="0" w:color="auto"/>
            </w:tcBorders>
            <w:vAlign w:val="center"/>
          </w:tcPr>
          <w:p w14:paraId="0295D260" w14:textId="3FA5BFED" w:rsidR="00F274A8" w:rsidRPr="00344F0D" w:rsidRDefault="00F274A8" w:rsidP="00F274A8">
            <w:pPr>
              <w:rPr>
                <w:rFonts w:ascii="Arial" w:hAnsi="Arial" w:cs="Arial"/>
                <w:color w:val="000000"/>
                <w:sz w:val="20"/>
              </w:rPr>
            </w:pPr>
            <w:r w:rsidRPr="00344F0D">
              <w:rPr>
                <w:rFonts w:ascii="Arial" w:hAnsi="Arial" w:cs="Arial"/>
                <w:color w:val="000000"/>
                <w:sz w:val="20"/>
              </w:rPr>
              <w:t>cytarabine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48B45616" w14:textId="43361BDE" w:rsidR="00F274A8" w:rsidRPr="00344F0D" w:rsidRDefault="00F274A8" w:rsidP="00F274A8">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49576016" w14:textId="0DD7F4C2" w:rsidR="00F274A8" w:rsidRPr="00344F0D" w:rsidRDefault="00F274A8" w:rsidP="00F274A8">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380E1185" w14:textId="30D5798A" w:rsidR="00F274A8" w:rsidRPr="00344F0D" w:rsidRDefault="00F274A8" w:rsidP="00F274A8">
            <w:pPr>
              <w:spacing w:before="60" w:after="60"/>
              <w:jc w:val="center"/>
              <w:rPr>
                <w:rFonts w:ascii="Arial" w:hAnsi="Arial" w:cs="Arial"/>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tcPr>
          <w:p w14:paraId="0EC2F9E1" w14:textId="08A46C6B" w:rsidR="00F274A8" w:rsidRPr="00344F0D" w:rsidRDefault="00F274A8" w:rsidP="00F274A8">
            <w:pPr>
              <w:spacing w:before="60" w:after="60"/>
              <w:jc w:val="center"/>
              <w:rPr>
                <w:rFonts w:ascii="Arial" w:hAnsi="Arial" w:cs="Arial"/>
                <w:sz w:val="20"/>
              </w:rPr>
            </w:pPr>
            <w:r w:rsidRPr="00344F0D">
              <w:rPr>
                <w:rFonts w:ascii="Arial" w:hAnsi="Arial" w:cs="Arial"/>
                <w:sz w:val="20"/>
              </w:rPr>
              <w:t>#</w:t>
            </w:r>
          </w:p>
        </w:tc>
      </w:tr>
      <w:tr w:rsidR="00184006" w:rsidRPr="00344F0D" w14:paraId="5FB6F9CF"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tcPr>
          <w:p w14:paraId="706C43B7" w14:textId="64B2F9AC" w:rsidR="00184006" w:rsidRPr="00344F0D" w:rsidRDefault="00184006" w:rsidP="00184006">
            <w:pPr>
              <w:jc w:val="center"/>
              <w:rPr>
                <w:rFonts w:ascii="Arial" w:hAnsi="Arial" w:cs="Arial"/>
                <w:strike/>
                <w:sz w:val="20"/>
              </w:rPr>
            </w:pPr>
            <w:r w:rsidRPr="00344F0D">
              <w:rPr>
                <w:rFonts w:ascii="Arial" w:hAnsi="Arial" w:cs="Arial"/>
                <w:sz w:val="20"/>
              </w:rPr>
              <w:t>21</w:t>
            </w:r>
          </w:p>
        </w:tc>
        <w:tc>
          <w:tcPr>
            <w:tcW w:w="3556" w:type="dxa"/>
            <w:tcBorders>
              <w:top w:val="single" w:sz="4" w:space="0" w:color="auto"/>
              <w:left w:val="single" w:sz="4" w:space="0" w:color="auto"/>
              <w:bottom w:val="single" w:sz="4" w:space="0" w:color="auto"/>
              <w:right w:val="single" w:sz="4" w:space="0" w:color="auto"/>
            </w:tcBorders>
            <w:vAlign w:val="center"/>
          </w:tcPr>
          <w:p w14:paraId="046EB6B9" w14:textId="41211ADE" w:rsidR="00184006" w:rsidRPr="00344F0D" w:rsidRDefault="00184006" w:rsidP="00184006">
            <w:pPr>
              <w:rPr>
                <w:rFonts w:ascii="Arial" w:hAnsi="Arial" w:cs="Arial"/>
                <w:strike/>
                <w:color w:val="000000"/>
                <w:sz w:val="20"/>
              </w:rPr>
            </w:pPr>
            <w:r w:rsidRPr="00344F0D">
              <w:rPr>
                <w:rFonts w:ascii="Arial" w:hAnsi="Arial" w:cs="Arial"/>
                <w:color w:val="000000"/>
                <w:sz w:val="20"/>
              </w:rPr>
              <w:t>methotrexate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266498C5" w14:textId="2E109941"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7C4594EE" w14:textId="4DD42DF3"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146F66B9" w14:textId="5FF3AD39"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tcPr>
          <w:p w14:paraId="10C48F37" w14:textId="22495DC4"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r>
      <w:tr w:rsidR="00184006" w:rsidRPr="00344F0D" w14:paraId="77B839FC"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tcPr>
          <w:p w14:paraId="6E22D85C" w14:textId="57236848" w:rsidR="00184006" w:rsidRPr="00344F0D" w:rsidRDefault="00202C16" w:rsidP="00184006">
            <w:pPr>
              <w:jc w:val="center"/>
              <w:rPr>
                <w:rFonts w:ascii="Arial" w:hAnsi="Arial" w:cs="Arial"/>
                <w:sz w:val="20"/>
              </w:rPr>
            </w:pPr>
            <w:r w:rsidRPr="00344F0D">
              <w:rPr>
                <w:rFonts w:ascii="Arial" w:hAnsi="Arial" w:cs="Arial"/>
                <w:sz w:val="20"/>
              </w:rPr>
              <w:t>25</w:t>
            </w:r>
          </w:p>
        </w:tc>
        <w:tc>
          <w:tcPr>
            <w:tcW w:w="3556" w:type="dxa"/>
            <w:tcBorders>
              <w:top w:val="single" w:sz="4" w:space="0" w:color="auto"/>
              <w:left w:val="single" w:sz="4" w:space="0" w:color="auto"/>
              <w:bottom w:val="single" w:sz="4" w:space="0" w:color="auto"/>
              <w:right w:val="single" w:sz="4" w:space="0" w:color="auto"/>
            </w:tcBorders>
            <w:vAlign w:val="center"/>
          </w:tcPr>
          <w:p w14:paraId="49D325E7" w14:textId="4CB637C3" w:rsidR="00184006" w:rsidRPr="00344F0D" w:rsidRDefault="00184006" w:rsidP="00184006">
            <w:pPr>
              <w:rPr>
                <w:rFonts w:ascii="Arial" w:hAnsi="Arial" w:cs="Arial"/>
                <w:strike/>
                <w:color w:val="000000"/>
                <w:sz w:val="20"/>
              </w:rPr>
            </w:pPr>
            <w:r w:rsidRPr="00344F0D">
              <w:rPr>
                <w:rFonts w:ascii="Arial" w:hAnsi="Arial" w:cs="Arial"/>
                <w:color w:val="000000"/>
                <w:sz w:val="20"/>
              </w:rPr>
              <w:t>methotrexate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4461D8B9" w14:textId="05861134"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78C407D2" w14:textId="034EB7CF"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136D0298" w14:textId="7DEE3159"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tcPr>
          <w:p w14:paraId="58094C12" w14:textId="35E82988" w:rsidR="00184006" w:rsidRPr="00344F0D" w:rsidRDefault="00184006" w:rsidP="00184006">
            <w:pPr>
              <w:spacing w:before="60" w:after="60"/>
              <w:jc w:val="center"/>
              <w:rPr>
                <w:rFonts w:ascii="Arial" w:hAnsi="Arial" w:cs="Arial"/>
                <w:strike/>
                <w:sz w:val="20"/>
              </w:rPr>
            </w:pPr>
            <w:r w:rsidRPr="00344F0D">
              <w:rPr>
                <w:rFonts w:ascii="Arial" w:hAnsi="Arial" w:cs="Arial"/>
                <w:sz w:val="20"/>
              </w:rPr>
              <w:t>#</w:t>
            </w:r>
          </w:p>
        </w:tc>
      </w:tr>
      <w:tr w:rsidR="007E3C84" w:rsidRPr="00344F0D" w14:paraId="412E14E8"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hideMark/>
          </w:tcPr>
          <w:p w14:paraId="61153F22" w14:textId="77777777" w:rsidR="007E3C84" w:rsidRPr="00344F0D" w:rsidRDefault="007E3C84">
            <w:pPr>
              <w:jc w:val="center"/>
              <w:rPr>
                <w:rFonts w:ascii="Arial" w:hAnsi="Arial" w:cs="Arial"/>
                <w:sz w:val="20"/>
              </w:rPr>
            </w:pPr>
            <w:r w:rsidRPr="00344F0D">
              <w:rPr>
                <w:rFonts w:ascii="Arial" w:hAnsi="Arial" w:cs="Arial"/>
                <w:sz w:val="20"/>
              </w:rPr>
              <w:t>10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0723D977" w14:textId="66BE2234" w:rsidR="007E3C84" w:rsidRPr="00344F0D" w:rsidRDefault="007E3C84">
            <w:pPr>
              <w:rPr>
                <w:rFonts w:ascii="Arial" w:hAnsi="Arial" w:cs="Arial"/>
                <w:sz w:val="20"/>
              </w:rPr>
            </w:pPr>
            <w:r w:rsidRPr="00344F0D">
              <w:rPr>
                <w:rFonts w:ascii="Arial" w:hAnsi="Arial" w:cs="Arial"/>
                <w:color w:val="000000"/>
                <w:sz w:val="20"/>
              </w:rPr>
              <w:t>cytarabine, methotrexate</w:t>
            </w:r>
            <w:r w:rsidR="00184006" w:rsidRPr="00344F0D">
              <w:rPr>
                <w:rFonts w:ascii="Arial" w:hAnsi="Arial" w:cs="Arial"/>
                <w:color w:val="000000"/>
                <w:sz w:val="20"/>
              </w:rPr>
              <w:t xml:space="preserve"> (high dose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55A631B"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798B11C"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7CF891E"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2FCC06D0" w14:textId="77777777" w:rsidR="007E3C84" w:rsidRPr="00344F0D" w:rsidRDefault="007E3C84">
            <w:pPr>
              <w:spacing w:before="60" w:after="60"/>
              <w:jc w:val="center"/>
              <w:rPr>
                <w:rFonts w:ascii="Arial" w:hAnsi="Arial" w:cs="Arial"/>
                <w:sz w:val="20"/>
              </w:rPr>
            </w:pPr>
            <w:r w:rsidRPr="00344F0D">
              <w:rPr>
                <w:rFonts w:ascii="Arial" w:hAnsi="Arial" w:cs="Arial"/>
                <w:sz w:val="20"/>
              </w:rPr>
              <w:t>#</w:t>
            </w:r>
          </w:p>
        </w:tc>
      </w:tr>
      <w:tr w:rsidR="00DE0AD5" w:rsidRPr="00344F0D" w14:paraId="54F664CC"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97BC97A" w14:textId="65B383A8" w:rsidR="00DE0AD5" w:rsidRPr="00344F0D" w:rsidRDefault="001F2DAB" w:rsidP="00DE0AD5">
            <w:pPr>
              <w:jc w:val="center"/>
              <w:rPr>
                <w:rFonts w:ascii="Arial" w:hAnsi="Arial" w:cs="Arial"/>
                <w:sz w:val="20"/>
              </w:rPr>
            </w:pPr>
            <w:r w:rsidRPr="00344F0D">
              <w:rPr>
                <w:rFonts w:ascii="Arial" w:hAnsi="Arial" w:cs="Arial"/>
                <w:color w:val="000000"/>
                <w:sz w:val="20"/>
              </w:rPr>
              <w:t>26</w:t>
            </w:r>
          </w:p>
        </w:tc>
        <w:tc>
          <w:tcPr>
            <w:tcW w:w="3556" w:type="dxa"/>
            <w:tcBorders>
              <w:top w:val="single" w:sz="4" w:space="0" w:color="auto"/>
              <w:left w:val="single" w:sz="4" w:space="0" w:color="auto"/>
              <w:bottom w:val="single" w:sz="4" w:space="0" w:color="auto"/>
              <w:right w:val="single" w:sz="4" w:space="0" w:color="auto"/>
            </w:tcBorders>
            <w:vAlign w:val="center"/>
          </w:tcPr>
          <w:p w14:paraId="7CED311F" w14:textId="1BB5349A" w:rsidR="00DE0AD5" w:rsidRPr="00344F0D" w:rsidRDefault="00DE0AD5" w:rsidP="00DE0AD5">
            <w:pPr>
              <w:rPr>
                <w:rFonts w:ascii="Arial" w:hAnsi="Arial" w:cs="Arial"/>
                <w:color w:val="000000"/>
                <w:sz w:val="20"/>
              </w:rPr>
            </w:pPr>
            <w:r w:rsidRPr="00344F0D">
              <w:rPr>
                <w:rFonts w:ascii="Arial" w:hAnsi="Arial" w:cs="Arial"/>
                <w:color w:val="000000"/>
                <w:sz w:val="20"/>
              </w:rPr>
              <w:t>cytarabine, methotrexate (</w:t>
            </w:r>
            <w:r w:rsidR="00184006" w:rsidRPr="00344F0D">
              <w:rPr>
                <w:rFonts w:ascii="Arial" w:hAnsi="Arial" w:cs="Arial"/>
                <w:color w:val="000000"/>
                <w:sz w:val="20"/>
              </w:rPr>
              <w:t>intrathecal</w:t>
            </w:r>
            <w:r w:rsidR="00B37E60" w:rsidRPr="00344F0D">
              <w:rPr>
                <w:rFonts w:ascii="Arial" w:hAnsi="Arial" w:cs="Arial"/>
                <w:color w:val="000000"/>
                <w:sz w:val="20"/>
              </w:rPr>
              <w:t>)</w:t>
            </w:r>
          </w:p>
        </w:tc>
        <w:tc>
          <w:tcPr>
            <w:tcW w:w="1589" w:type="dxa"/>
            <w:tcBorders>
              <w:top w:val="single" w:sz="4" w:space="0" w:color="auto"/>
              <w:left w:val="single" w:sz="4" w:space="0" w:color="auto"/>
              <w:bottom w:val="single" w:sz="4" w:space="0" w:color="auto"/>
              <w:right w:val="single" w:sz="4" w:space="0" w:color="auto"/>
            </w:tcBorders>
            <w:vAlign w:val="center"/>
          </w:tcPr>
          <w:p w14:paraId="3282705E" w14:textId="201D8FC4" w:rsidR="00DE0AD5" w:rsidRPr="00344F0D" w:rsidRDefault="00DE0AD5" w:rsidP="00DE0AD5">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511D9499" w14:textId="7747A350" w:rsidR="00DE0AD5" w:rsidRPr="00344F0D" w:rsidRDefault="00DE0AD5" w:rsidP="00DE0AD5">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76DA923D" w14:textId="503AC748" w:rsidR="00DE0AD5" w:rsidRPr="00344F0D" w:rsidRDefault="00DE0AD5" w:rsidP="00DE0AD5">
            <w:pPr>
              <w:spacing w:before="60" w:after="60"/>
              <w:jc w:val="center"/>
              <w:rPr>
                <w:rFonts w:ascii="Arial" w:hAnsi="Arial" w:cs="Arial"/>
                <w:sz w:val="20"/>
              </w:rPr>
            </w:pPr>
            <w:r w:rsidRPr="00344F0D">
              <w:rPr>
                <w:rFonts w:ascii="Arial" w:hAnsi="Arial" w:cs="Arial"/>
                <w:sz w:val="20"/>
              </w:rPr>
              <w:t>%</w:t>
            </w:r>
          </w:p>
        </w:tc>
        <w:tc>
          <w:tcPr>
            <w:tcW w:w="1876" w:type="dxa"/>
            <w:tcBorders>
              <w:top w:val="single" w:sz="4" w:space="0" w:color="auto"/>
              <w:left w:val="single" w:sz="4" w:space="0" w:color="auto"/>
              <w:bottom w:val="single" w:sz="4" w:space="0" w:color="auto"/>
              <w:right w:val="single" w:sz="4" w:space="0" w:color="auto"/>
            </w:tcBorders>
            <w:vAlign w:val="center"/>
          </w:tcPr>
          <w:p w14:paraId="3A291423" w14:textId="4F8E2F82" w:rsidR="00DE0AD5" w:rsidRPr="00344F0D" w:rsidRDefault="00DE0AD5" w:rsidP="00DE0AD5">
            <w:pPr>
              <w:spacing w:before="60" w:after="60"/>
              <w:jc w:val="center"/>
              <w:rPr>
                <w:rFonts w:ascii="Arial" w:hAnsi="Arial" w:cs="Arial"/>
                <w:sz w:val="20"/>
              </w:rPr>
            </w:pPr>
            <w:r w:rsidRPr="00344F0D">
              <w:rPr>
                <w:rFonts w:ascii="Arial" w:hAnsi="Arial" w:cs="Arial"/>
                <w:sz w:val="20"/>
              </w:rPr>
              <w:t>#</w:t>
            </w:r>
          </w:p>
        </w:tc>
      </w:tr>
      <w:tr w:rsidR="00017C5A" w:rsidRPr="00344F0D" w14:paraId="46B97181"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094A3BF7" w14:textId="20DE9956" w:rsidR="00017C5A" w:rsidRPr="00344F0D" w:rsidRDefault="00017C5A" w:rsidP="00017C5A">
            <w:pPr>
              <w:jc w:val="center"/>
              <w:rPr>
                <w:rFonts w:ascii="Arial" w:hAnsi="Arial" w:cs="Arial"/>
                <w:color w:val="000000"/>
                <w:sz w:val="20"/>
              </w:rPr>
            </w:pPr>
            <w:r w:rsidRPr="00344F0D">
              <w:rPr>
                <w:rFonts w:ascii="Arial" w:hAnsi="Arial" w:cs="Arial"/>
                <w:color w:val="000000"/>
                <w:sz w:val="20"/>
              </w:rPr>
              <w:t>27</w:t>
            </w:r>
          </w:p>
        </w:tc>
        <w:tc>
          <w:tcPr>
            <w:tcW w:w="3556" w:type="dxa"/>
            <w:tcBorders>
              <w:top w:val="single" w:sz="4" w:space="0" w:color="auto"/>
              <w:left w:val="single" w:sz="4" w:space="0" w:color="auto"/>
              <w:bottom w:val="single" w:sz="4" w:space="0" w:color="auto"/>
              <w:right w:val="single" w:sz="4" w:space="0" w:color="auto"/>
            </w:tcBorders>
            <w:vAlign w:val="center"/>
          </w:tcPr>
          <w:p w14:paraId="7FEB2454" w14:textId="48027CF2" w:rsidR="00017C5A" w:rsidRPr="00344F0D" w:rsidRDefault="00017C5A" w:rsidP="00017C5A">
            <w:pPr>
              <w:rPr>
                <w:rFonts w:ascii="Arial" w:hAnsi="Arial" w:cs="Arial"/>
                <w:color w:val="000000"/>
                <w:sz w:val="20"/>
                <w:lang w:val="it-IT"/>
              </w:rPr>
            </w:pPr>
            <w:r w:rsidRPr="00344F0D">
              <w:rPr>
                <w:rFonts w:ascii="Arial" w:hAnsi="Arial" w:cs="Arial"/>
                <w:color w:val="000000"/>
                <w:sz w:val="20"/>
                <w:lang w:val="it-IT"/>
              </w:rPr>
              <w:t>cytarabine, methotrexate, dexamethasone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7ADDB428" w14:textId="0AADA6AF"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2655564C" w14:textId="42E03EA6"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32DC6D83" w14:textId="2FD02D30"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c>
          <w:tcPr>
            <w:tcW w:w="1876" w:type="dxa"/>
            <w:tcBorders>
              <w:top w:val="single" w:sz="4" w:space="0" w:color="auto"/>
              <w:left w:val="single" w:sz="4" w:space="0" w:color="auto"/>
              <w:bottom w:val="single" w:sz="4" w:space="0" w:color="auto"/>
              <w:right w:val="single" w:sz="4" w:space="0" w:color="auto"/>
            </w:tcBorders>
            <w:vAlign w:val="center"/>
          </w:tcPr>
          <w:p w14:paraId="4D621481" w14:textId="60625DD5"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r>
      <w:tr w:rsidR="00017C5A" w:rsidRPr="00344F0D" w14:paraId="35D8562A"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5B4043C5" w14:textId="0FEB3B8F" w:rsidR="00017C5A" w:rsidRPr="00344F0D" w:rsidRDefault="00017C5A" w:rsidP="00017C5A">
            <w:pPr>
              <w:jc w:val="center"/>
              <w:rPr>
                <w:rFonts w:ascii="Arial" w:hAnsi="Arial" w:cs="Arial"/>
                <w:color w:val="000000"/>
                <w:sz w:val="20"/>
              </w:rPr>
            </w:pPr>
            <w:r w:rsidRPr="00344F0D">
              <w:rPr>
                <w:rFonts w:ascii="Arial" w:hAnsi="Arial" w:cs="Arial"/>
                <w:color w:val="000000"/>
                <w:sz w:val="20"/>
              </w:rPr>
              <w:t>28</w:t>
            </w:r>
          </w:p>
        </w:tc>
        <w:tc>
          <w:tcPr>
            <w:tcW w:w="3556" w:type="dxa"/>
            <w:tcBorders>
              <w:top w:val="single" w:sz="4" w:space="0" w:color="auto"/>
              <w:left w:val="single" w:sz="4" w:space="0" w:color="auto"/>
              <w:bottom w:val="single" w:sz="4" w:space="0" w:color="auto"/>
              <w:right w:val="single" w:sz="4" w:space="0" w:color="auto"/>
            </w:tcBorders>
            <w:vAlign w:val="center"/>
          </w:tcPr>
          <w:p w14:paraId="4B74B74E" w14:textId="0A21EABC" w:rsidR="00017C5A" w:rsidRPr="00344F0D" w:rsidRDefault="00017C5A" w:rsidP="00017C5A">
            <w:pPr>
              <w:rPr>
                <w:rFonts w:ascii="Arial" w:hAnsi="Arial" w:cs="Arial"/>
                <w:color w:val="000000"/>
                <w:sz w:val="20"/>
                <w:lang w:val="it-IT"/>
              </w:rPr>
            </w:pPr>
            <w:r w:rsidRPr="00344F0D">
              <w:rPr>
                <w:rFonts w:ascii="Arial" w:hAnsi="Arial" w:cs="Arial"/>
                <w:color w:val="000000"/>
                <w:sz w:val="20"/>
                <w:lang w:val="it-IT"/>
              </w:rPr>
              <w:t>cytarabine, methotrexate, prednisone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57A903E6" w14:textId="3BB6AA8F"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0A078339" w14:textId="69BA0A63"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5D41CE10" w14:textId="212D5B06"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c>
          <w:tcPr>
            <w:tcW w:w="1876" w:type="dxa"/>
            <w:tcBorders>
              <w:top w:val="single" w:sz="4" w:space="0" w:color="auto"/>
              <w:left w:val="single" w:sz="4" w:space="0" w:color="auto"/>
              <w:bottom w:val="single" w:sz="4" w:space="0" w:color="auto"/>
              <w:right w:val="single" w:sz="4" w:space="0" w:color="auto"/>
            </w:tcBorders>
            <w:vAlign w:val="center"/>
          </w:tcPr>
          <w:p w14:paraId="408B2A08" w14:textId="6409AD99" w:rsidR="00017C5A" w:rsidRPr="00344F0D" w:rsidRDefault="00017C5A" w:rsidP="00017C5A">
            <w:pPr>
              <w:spacing w:before="60" w:after="60"/>
              <w:jc w:val="center"/>
              <w:rPr>
                <w:rFonts w:ascii="Arial" w:hAnsi="Arial" w:cs="Arial"/>
                <w:sz w:val="20"/>
              </w:rPr>
            </w:pPr>
            <w:r w:rsidRPr="00344F0D">
              <w:rPr>
                <w:rFonts w:ascii="Arial" w:hAnsi="Arial" w:cs="Arial"/>
                <w:sz w:val="20"/>
              </w:rPr>
              <w:t>#</w:t>
            </w:r>
          </w:p>
        </w:tc>
      </w:tr>
      <w:tr w:rsidR="00184006" w:rsidRPr="00344F0D" w14:paraId="71CEA03A" w14:textId="77777777" w:rsidTr="00F274A8">
        <w:trPr>
          <w:trHeight w:val="330"/>
        </w:trPr>
        <w:tc>
          <w:tcPr>
            <w:tcW w:w="549" w:type="dxa"/>
            <w:tcBorders>
              <w:top w:val="single" w:sz="4" w:space="0" w:color="auto"/>
              <w:left w:val="single" w:sz="4" w:space="0" w:color="auto"/>
              <w:bottom w:val="single" w:sz="4" w:space="0" w:color="auto"/>
              <w:right w:val="single" w:sz="4" w:space="0" w:color="auto"/>
            </w:tcBorders>
            <w:vAlign w:val="bottom"/>
          </w:tcPr>
          <w:p w14:paraId="3971CF6D" w14:textId="3610F840" w:rsidR="004C5C4A" w:rsidRPr="00344F0D" w:rsidRDefault="004C5C4A" w:rsidP="00184006">
            <w:pPr>
              <w:jc w:val="center"/>
              <w:rPr>
                <w:rFonts w:ascii="Arial" w:hAnsi="Arial" w:cs="Arial"/>
                <w:color w:val="000000"/>
                <w:sz w:val="20"/>
              </w:rPr>
            </w:pPr>
            <w:r w:rsidRPr="00344F0D">
              <w:rPr>
                <w:rFonts w:ascii="Arial" w:hAnsi="Arial" w:cs="Arial"/>
                <w:color w:val="000000"/>
                <w:sz w:val="20"/>
              </w:rPr>
              <w:t>29</w:t>
            </w:r>
          </w:p>
        </w:tc>
        <w:tc>
          <w:tcPr>
            <w:tcW w:w="3556" w:type="dxa"/>
            <w:tcBorders>
              <w:top w:val="single" w:sz="4" w:space="0" w:color="auto"/>
              <w:left w:val="single" w:sz="4" w:space="0" w:color="auto"/>
              <w:bottom w:val="single" w:sz="4" w:space="0" w:color="auto"/>
              <w:right w:val="single" w:sz="4" w:space="0" w:color="auto"/>
            </w:tcBorders>
            <w:vAlign w:val="center"/>
          </w:tcPr>
          <w:p w14:paraId="5E2F4B95" w14:textId="56BFA309" w:rsidR="00184006" w:rsidRPr="00344F0D" w:rsidRDefault="00C814E7" w:rsidP="00184006">
            <w:pPr>
              <w:rPr>
                <w:rFonts w:ascii="Arial" w:hAnsi="Arial" w:cs="Arial"/>
                <w:color w:val="000000"/>
                <w:sz w:val="20"/>
                <w:lang w:val="it-IT"/>
              </w:rPr>
            </w:pPr>
            <w:r w:rsidRPr="0093060E">
              <w:rPr>
                <w:rFonts w:ascii="Arial" w:hAnsi="Arial" w:cs="Arial"/>
                <w:b/>
                <w:bCs/>
                <w:color w:val="000000"/>
                <w:sz w:val="20"/>
                <w:highlight w:val="cyan"/>
                <w:lang w:val="it-IT"/>
              </w:rPr>
              <w:t>L-asparaginase,</w:t>
            </w:r>
            <w:r>
              <w:rPr>
                <w:rFonts w:ascii="Arial" w:hAnsi="Arial" w:cs="Arial"/>
                <w:color w:val="000000"/>
                <w:sz w:val="20"/>
                <w:lang w:val="it-IT"/>
              </w:rPr>
              <w:t xml:space="preserve"> </w:t>
            </w:r>
            <w:r w:rsidRPr="00344F0D">
              <w:rPr>
                <w:rFonts w:ascii="Arial" w:hAnsi="Arial" w:cs="Arial"/>
                <w:color w:val="000000"/>
                <w:sz w:val="20"/>
                <w:lang w:val="it-IT"/>
              </w:rPr>
              <w:t>cytarabine, methotrexate</w:t>
            </w:r>
            <w:r w:rsidRPr="0093060E">
              <w:rPr>
                <w:rFonts w:ascii="Arial" w:hAnsi="Arial" w:cs="Arial"/>
                <w:strike/>
                <w:color w:val="000000"/>
                <w:sz w:val="20"/>
                <w:highlight w:val="cyan"/>
                <w:lang w:val="it-IT"/>
              </w:rPr>
              <w:t>, L-asparaginase</w:t>
            </w:r>
            <w:r w:rsidRPr="0093060E">
              <w:rPr>
                <w:rFonts w:ascii="Arial" w:hAnsi="Arial" w:cs="Arial"/>
                <w:strike/>
                <w:color w:val="000000"/>
                <w:sz w:val="20"/>
                <w:lang w:val="it-IT"/>
              </w:rPr>
              <w:t xml:space="preserve"> </w:t>
            </w:r>
            <w:r w:rsidRPr="00344F0D">
              <w:rPr>
                <w:rFonts w:ascii="Arial" w:hAnsi="Arial" w:cs="Arial"/>
                <w:color w:val="000000"/>
                <w:sz w:val="20"/>
                <w:lang w:val="it-IT"/>
              </w:rPr>
              <w:t>(high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57737BCD" w14:textId="08C46E68" w:rsidR="00184006" w:rsidRPr="00344F0D" w:rsidRDefault="00184006" w:rsidP="00184006">
            <w:pPr>
              <w:spacing w:before="60" w:after="60"/>
              <w:jc w:val="center"/>
              <w:rPr>
                <w:rFonts w:ascii="Arial" w:hAnsi="Arial" w:cs="Arial"/>
                <w:sz w:val="20"/>
                <w:lang w:val="it-IT"/>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04615E2A" w14:textId="72CC3CDB" w:rsidR="00184006" w:rsidRPr="00344F0D" w:rsidRDefault="00184006" w:rsidP="00184006">
            <w:pPr>
              <w:spacing w:before="60" w:after="60"/>
              <w:jc w:val="center"/>
              <w:rPr>
                <w:rFonts w:ascii="Arial" w:hAnsi="Arial" w:cs="Arial"/>
                <w:sz w:val="20"/>
                <w:lang w:val="it-IT"/>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266619F2" w14:textId="20479CCA" w:rsidR="00184006" w:rsidRPr="00344F0D" w:rsidRDefault="00184006" w:rsidP="00184006">
            <w:pPr>
              <w:spacing w:before="60" w:after="60"/>
              <w:jc w:val="center"/>
              <w:rPr>
                <w:rFonts w:ascii="Arial" w:hAnsi="Arial" w:cs="Arial"/>
                <w:sz w:val="20"/>
                <w:lang w:val="it-IT"/>
              </w:rPr>
            </w:pPr>
            <w:r w:rsidRPr="00344F0D">
              <w:rPr>
                <w:rFonts w:ascii="Arial" w:hAnsi="Arial" w:cs="Arial"/>
                <w:sz w:val="20"/>
              </w:rPr>
              <w:t>%</w:t>
            </w:r>
          </w:p>
        </w:tc>
        <w:tc>
          <w:tcPr>
            <w:tcW w:w="1876" w:type="dxa"/>
            <w:tcBorders>
              <w:top w:val="single" w:sz="4" w:space="0" w:color="auto"/>
              <w:left w:val="single" w:sz="4" w:space="0" w:color="auto"/>
              <w:bottom w:val="single" w:sz="4" w:space="0" w:color="auto"/>
              <w:right w:val="single" w:sz="4" w:space="0" w:color="auto"/>
            </w:tcBorders>
            <w:vAlign w:val="center"/>
          </w:tcPr>
          <w:p w14:paraId="35FE2498" w14:textId="7656B557" w:rsidR="00184006" w:rsidRPr="00344F0D" w:rsidRDefault="00184006" w:rsidP="00184006">
            <w:pPr>
              <w:spacing w:before="60" w:after="60"/>
              <w:jc w:val="center"/>
              <w:rPr>
                <w:rFonts w:ascii="Arial" w:hAnsi="Arial" w:cs="Arial"/>
                <w:sz w:val="20"/>
                <w:lang w:val="it-IT"/>
              </w:rPr>
            </w:pPr>
            <w:r w:rsidRPr="00344F0D">
              <w:rPr>
                <w:rFonts w:ascii="Arial" w:hAnsi="Arial" w:cs="Arial"/>
                <w:sz w:val="20"/>
              </w:rPr>
              <w:t>#</w:t>
            </w:r>
          </w:p>
        </w:tc>
      </w:tr>
      <w:tr w:rsidR="00386030" w:rsidRPr="00344F0D" w14:paraId="5A1F757B" w14:textId="77777777" w:rsidTr="00EC5BA5">
        <w:trPr>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1D43C6A1" w14:textId="26B8804E" w:rsidR="007E3C84" w:rsidRPr="00344F0D" w:rsidRDefault="00146544">
            <w:pPr>
              <w:jc w:val="center"/>
              <w:rPr>
                <w:rFonts w:ascii="Arial" w:hAnsi="Arial" w:cs="Arial"/>
                <w:strike/>
                <w:sz w:val="20"/>
              </w:rPr>
            </w:pPr>
            <w:r w:rsidRPr="00344F0D">
              <w:rPr>
                <w:rFonts w:ascii="Arial" w:hAnsi="Arial" w:cs="Arial"/>
                <w:sz w:val="20"/>
              </w:rPr>
              <w:t>96</w:t>
            </w:r>
          </w:p>
        </w:tc>
        <w:tc>
          <w:tcPr>
            <w:tcW w:w="3556" w:type="dxa"/>
            <w:tcBorders>
              <w:top w:val="single" w:sz="4" w:space="0" w:color="auto"/>
              <w:left w:val="single" w:sz="4" w:space="0" w:color="auto"/>
              <w:bottom w:val="single" w:sz="4" w:space="0" w:color="auto"/>
              <w:right w:val="single" w:sz="4" w:space="0" w:color="auto"/>
            </w:tcBorders>
            <w:hideMark/>
          </w:tcPr>
          <w:p w14:paraId="4C27D957" w14:textId="30B181BE" w:rsidR="007E3C84" w:rsidRPr="00344F0D" w:rsidRDefault="00146544">
            <w:pPr>
              <w:rPr>
                <w:rFonts w:ascii="Arial" w:hAnsi="Arial" w:cs="Arial"/>
                <w:strike/>
                <w:color w:val="000000"/>
                <w:sz w:val="20"/>
              </w:rPr>
            </w:pPr>
            <w:r w:rsidRPr="00344F0D">
              <w:rPr>
                <w:rFonts w:ascii="Arial" w:hAnsi="Arial" w:cs="Arial"/>
                <w:sz w:val="20"/>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FC9CA0E" w14:textId="1FD2FBA9" w:rsidR="007E3C84" w:rsidRPr="00344F0D" w:rsidRDefault="007E3C84">
            <w:pPr>
              <w:spacing w:before="60" w:after="60"/>
              <w:jc w:val="center"/>
              <w:rPr>
                <w:rFonts w:ascii="Arial" w:hAnsi="Arial" w:cs="Arial"/>
                <w:strike/>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hideMark/>
          </w:tcPr>
          <w:p w14:paraId="6B5940B1" w14:textId="05BC258C" w:rsidR="007E3C84" w:rsidRPr="00344F0D" w:rsidRDefault="00D958EB">
            <w:pPr>
              <w:spacing w:before="60" w:after="60"/>
              <w:jc w:val="center"/>
              <w:rPr>
                <w:rFonts w:ascii="Arial" w:hAnsi="Arial" w:cs="Arial"/>
                <w:strike/>
                <w:sz w:val="20"/>
              </w:rPr>
            </w:pPr>
            <w:r w:rsidRPr="00344F0D">
              <w:rPr>
                <w:rFonts w:ascii="Arial" w:hAnsi="Arial" w:cs="Arial"/>
                <w:b/>
                <w:bCs/>
                <w:color w:val="FF0000"/>
                <w:sz w:val="20"/>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A13BCB0" w14:textId="1A979DB9" w:rsidR="007E3C84" w:rsidRPr="00344F0D" w:rsidRDefault="007E3C84">
            <w:pPr>
              <w:spacing w:before="60" w:after="60"/>
              <w:jc w:val="center"/>
              <w:rPr>
                <w:rFonts w:ascii="Arial" w:hAnsi="Arial" w:cs="Arial"/>
                <w:strike/>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hideMark/>
          </w:tcPr>
          <w:p w14:paraId="423A857A" w14:textId="1DF918D2" w:rsidR="007E3C84" w:rsidRPr="00344F0D" w:rsidRDefault="00D958EB">
            <w:pPr>
              <w:spacing w:before="60" w:after="60"/>
              <w:jc w:val="center"/>
              <w:rPr>
                <w:rFonts w:ascii="Arial" w:hAnsi="Arial" w:cs="Arial"/>
                <w:strike/>
                <w:sz w:val="20"/>
              </w:rPr>
            </w:pPr>
            <w:r w:rsidRPr="00344F0D">
              <w:rPr>
                <w:rFonts w:ascii="Arial" w:hAnsi="Arial" w:cs="Arial"/>
                <w:b/>
                <w:bCs/>
                <w:color w:val="FF0000"/>
                <w:sz w:val="20"/>
              </w:rPr>
              <w:t>MASKED</w:t>
            </w:r>
          </w:p>
        </w:tc>
      </w:tr>
      <w:tr w:rsidR="007E3C84" w:rsidRPr="00344F0D" w14:paraId="2F771742" w14:textId="77777777" w:rsidTr="00EC5BA5">
        <w:trPr>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03EAD990" w14:textId="687A996C" w:rsidR="007E3C84" w:rsidRPr="00344F0D" w:rsidRDefault="00146544">
            <w:pPr>
              <w:jc w:val="center"/>
              <w:rPr>
                <w:rFonts w:ascii="Arial" w:hAnsi="Arial" w:cs="Arial"/>
                <w:sz w:val="20"/>
              </w:rPr>
            </w:pPr>
            <w:r w:rsidRPr="00344F0D">
              <w:rPr>
                <w:rFonts w:ascii="Arial" w:hAnsi="Arial" w:cs="Arial"/>
                <w:sz w:val="20"/>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3A90FAD" w14:textId="7A6D5F6D" w:rsidR="007E3C84" w:rsidRPr="00344F0D" w:rsidRDefault="00146544">
            <w:pPr>
              <w:rPr>
                <w:rFonts w:ascii="Arial" w:hAnsi="Arial" w:cs="Arial"/>
                <w:color w:val="000000"/>
                <w:sz w:val="20"/>
              </w:rPr>
            </w:pPr>
            <w:r w:rsidRPr="00344F0D">
              <w:rPr>
                <w:rFonts w:ascii="Arial" w:hAnsi="Arial" w:cs="Arial"/>
                <w:sz w:val="20"/>
              </w:rPr>
              <w:t>Other regimen</w:t>
            </w:r>
            <w:r w:rsidRPr="00344F0D">
              <w:rPr>
                <w:rFonts w:ascii="Arial" w:hAnsi="Arial" w:cs="Arial"/>
                <w:i/>
                <w:sz w:val="20"/>
              </w:rPr>
              <w:t xml:space="preserve"> </w:t>
            </w:r>
            <w:r w:rsidRPr="00344F0D">
              <w:rPr>
                <w:rFonts w:ascii="Arial" w:hAnsi="Arial" w:cs="Arial"/>
                <w:b/>
                <w:color w:val="C00000"/>
                <w:sz w:val="20"/>
              </w:rPr>
              <w:t>[SPECIFY]</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7CB39AF" w14:textId="106B371A"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A70E69B" w14:textId="7C2D914C"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84BC80F" w14:textId="61467312" w:rsidR="007E3C84" w:rsidRPr="00344F0D" w:rsidRDefault="007E3C84">
            <w:pPr>
              <w:spacing w:before="60" w:after="60"/>
              <w:jc w:val="center"/>
              <w:rPr>
                <w:rFonts w:ascii="Arial" w:hAnsi="Arial" w:cs="Arial"/>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6E46DC1C" w14:textId="66B9680E" w:rsidR="007E3C84" w:rsidRPr="00344F0D" w:rsidRDefault="007E3C84">
            <w:pPr>
              <w:spacing w:before="60" w:after="60"/>
              <w:jc w:val="center"/>
              <w:rPr>
                <w:rFonts w:ascii="Arial" w:hAnsi="Arial" w:cs="Arial"/>
                <w:sz w:val="20"/>
              </w:rPr>
            </w:pPr>
            <w:r w:rsidRPr="00344F0D">
              <w:rPr>
                <w:rFonts w:ascii="Arial" w:hAnsi="Arial" w:cs="Arial"/>
                <w:sz w:val="20"/>
              </w:rPr>
              <w:t>#</w:t>
            </w:r>
          </w:p>
        </w:tc>
      </w:tr>
      <w:tr w:rsidR="007E3C84" w:rsidRPr="00344F0D" w14:paraId="36441FBD" w14:textId="77777777" w:rsidTr="00F274A8">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06C406D6" w14:textId="4E2ECADB" w:rsidR="007E3C84" w:rsidRPr="00344F0D" w:rsidRDefault="00146544">
            <w:pPr>
              <w:tabs>
                <w:tab w:val="right" w:pos="3960"/>
              </w:tabs>
              <w:spacing w:before="120" w:after="60"/>
              <w:jc w:val="center"/>
              <w:rPr>
                <w:rFonts w:ascii="Arial" w:hAnsi="Arial" w:cs="Arial"/>
                <w:sz w:val="20"/>
              </w:rPr>
            </w:pPr>
            <w:r w:rsidRPr="00344F0D">
              <w:rPr>
                <w:rFonts w:ascii="Arial" w:hAnsi="Arial" w:cs="Arial"/>
                <w:sz w:val="20"/>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2946FAA3" w14:textId="6838799A" w:rsidR="007E3C84" w:rsidRPr="00344F0D" w:rsidRDefault="00146544">
            <w:pPr>
              <w:tabs>
                <w:tab w:val="right" w:pos="3960"/>
              </w:tabs>
              <w:spacing w:before="120" w:after="60"/>
              <w:rPr>
                <w:rFonts w:ascii="Arial" w:hAnsi="Arial" w:cs="Arial"/>
                <w:sz w:val="20"/>
              </w:rPr>
            </w:pPr>
            <w:r w:rsidRPr="00344F0D">
              <w:rPr>
                <w:rFonts w:ascii="Arial" w:hAnsi="Arial" w:cs="Arial"/>
                <w:sz w:val="20"/>
              </w:rPr>
              <w:t>Other regimen</w:t>
            </w:r>
            <w:r w:rsidRPr="00344F0D">
              <w:rPr>
                <w:rFonts w:ascii="Arial" w:hAnsi="Arial" w:cs="Arial"/>
                <w:i/>
                <w:sz w:val="20"/>
              </w:rPr>
              <w:t xml:space="preserve"> </w:t>
            </w:r>
            <w:r w:rsidRPr="00344F0D">
              <w:rPr>
                <w:rFonts w:ascii="Arial" w:hAnsi="Arial" w:cs="Arial"/>
                <w:b/>
                <w:color w:val="C00000"/>
                <w:sz w:val="20"/>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230A1037" w14:textId="1ABB778E"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tcPr>
          <w:p w14:paraId="541CCF04" w14:textId="2F390F89" w:rsidR="007E3C84" w:rsidRPr="00344F0D" w:rsidRDefault="00146544">
            <w:pPr>
              <w:spacing w:before="60" w:after="60"/>
              <w:jc w:val="center"/>
              <w:rPr>
                <w:rFonts w:ascii="Arial" w:hAnsi="Arial" w:cs="Arial"/>
                <w:color w:val="FF0000"/>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03EBFC4" w14:textId="4FCF333D"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tcPr>
          <w:p w14:paraId="324FB0F3" w14:textId="676FC783" w:rsidR="007E3C84" w:rsidRPr="00344F0D" w:rsidRDefault="00146544">
            <w:pPr>
              <w:spacing w:before="60" w:after="60"/>
              <w:jc w:val="center"/>
              <w:rPr>
                <w:rFonts w:ascii="Arial" w:hAnsi="Arial" w:cs="Arial"/>
                <w:sz w:val="20"/>
              </w:rPr>
            </w:pPr>
            <w:r w:rsidRPr="00344F0D">
              <w:rPr>
                <w:rFonts w:ascii="Arial" w:hAnsi="Arial" w:cs="Arial"/>
                <w:sz w:val="20"/>
              </w:rPr>
              <w:t>#</w:t>
            </w:r>
          </w:p>
        </w:tc>
      </w:tr>
      <w:tr w:rsidR="007E3C84" w:rsidRPr="00344F0D" w14:paraId="7C96D226" w14:textId="77777777" w:rsidTr="00F274A8">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6E8257BF" w14:textId="00529F2F" w:rsidR="007E3C84" w:rsidRPr="00344F0D" w:rsidRDefault="00146544">
            <w:pPr>
              <w:tabs>
                <w:tab w:val="right" w:pos="3960"/>
              </w:tabs>
              <w:spacing w:before="120" w:after="60"/>
              <w:jc w:val="center"/>
              <w:rPr>
                <w:rFonts w:ascii="Arial" w:hAnsi="Arial" w:cs="Arial"/>
                <w:sz w:val="20"/>
              </w:rPr>
            </w:pPr>
            <w:r w:rsidRPr="00344F0D">
              <w:rPr>
                <w:rFonts w:ascii="Arial" w:hAnsi="Arial" w:cs="Arial"/>
                <w:sz w:val="20"/>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96D1C2C" w14:textId="42CEF85C" w:rsidR="007E3C84" w:rsidRPr="00344F0D" w:rsidRDefault="007E3C84">
            <w:pPr>
              <w:tabs>
                <w:tab w:val="right" w:pos="3960"/>
              </w:tabs>
              <w:spacing w:before="120" w:after="60"/>
              <w:rPr>
                <w:rFonts w:ascii="Arial" w:hAnsi="Arial" w:cs="Arial"/>
                <w:sz w:val="20"/>
              </w:rPr>
            </w:pPr>
            <w:r w:rsidRPr="00344F0D">
              <w:rPr>
                <w:rFonts w:ascii="Arial" w:hAnsi="Arial" w:cs="Arial"/>
                <w:sz w:val="20"/>
              </w:rPr>
              <w:t xml:space="preserve">Other regimen </w:t>
            </w:r>
            <w:r w:rsidRPr="00344F0D">
              <w:rPr>
                <w:rFonts w:ascii="Arial" w:hAnsi="Arial" w:cs="Arial"/>
                <w:b/>
                <w:color w:val="C00000"/>
                <w:sz w:val="20"/>
              </w:rPr>
              <w:t>[SPECIFY]</w:t>
            </w:r>
            <w:r w:rsidR="00146544" w:rsidRPr="00344F0D">
              <w:rPr>
                <w:rFonts w:ascii="Arial" w:hAnsi="Arial" w:cs="Arial"/>
                <w:b/>
                <w:color w:val="C00000"/>
                <w:sz w:val="20"/>
              </w:rPr>
              <w:t xml:space="preserve">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9DE791D" w14:textId="307AD76E"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6D8F8B2" w14:textId="759A2871"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CC9901E" w14:textId="60D16F16"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831" w:type="dxa"/>
            <w:tcBorders>
              <w:top w:val="single" w:sz="4" w:space="0" w:color="auto"/>
              <w:left w:val="single" w:sz="4" w:space="0" w:color="auto"/>
              <w:bottom w:val="single" w:sz="4" w:space="0" w:color="auto"/>
              <w:right w:val="single" w:sz="4" w:space="0" w:color="auto"/>
            </w:tcBorders>
            <w:vAlign w:val="center"/>
            <w:hideMark/>
          </w:tcPr>
          <w:p w14:paraId="1BAAA55E" w14:textId="4DD0C82D" w:rsidR="007E3C84" w:rsidRPr="00344F0D" w:rsidRDefault="007E3C84">
            <w:pPr>
              <w:spacing w:before="60" w:after="60"/>
              <w:jc w:val="center"/>
              <w:rPr>
                <w:rFonts w:ascii="Arial" w:hAnsi="Arial" w:cs="Arial"/>
                <w:sz w:val="20"/>
              </w:rPr>
            </w:pPr>
            <w:r w:rsidRPr="00344F0D">
              <w:rPr>
                <w:rFonts w:ascii="Arial" w:hAnsi="Arial" w:cs="Arial"/>
                <w:sz w:val="20"/>
              </w:rPr>
              <w:t>#</w:t>
            </w:r>
          </w:p>
        </w:tc>
      </w:tr>
      <w:tr w:rsidR="007E3C84" w:rsidRPr="00344F0D" w14:paraId="171EF663" w14:textId="77777777" w:rsidTr="00EC5BA5">
        <w:trPr>
          <w:trHeight w:val="147"/>
        </w:trPr>
        <w:tc>
          <w:tcPr>
            <w:tcW w:w="549" w:type="dxa"/>
            <w:tcBorders>
              <w:top w:val="single" w:sz="4" w:space="0" w:color="auto"/>
              <w:left w:val="single" w:sz="4" w:space="0" w:color="auto"/>
              <w:bottom w:val="single" w:sz="4" w:space="0" w:color="auto"/>
              <w:right w:val="single" w:sz="4" w:space="0" w:color="auto"/>
            </w:tcBorders>
            <w:hideMark/>
          </w:tcPr>
          <w:p w14:paraId="4108F530" w14:textId="5D9C352C" w:rsidR="007E3C84" w:rsidRPr="00344F0D" w:rsidRDefault="007E3C84">
            <w:pPr>
              <w:tabs>
                <w:tab w:val="right" w:pos="3960"/>
              </w:tabs>
              <w:spacing w:before="120" w:after="60"/>
              <w:jc w:val="center"/>
              <w:rPr>
                <w:rFonts w:ascii="Arial" w:hAnsi="Arial" w:cs="Arial"/>
                <w:sz w:val="20"/>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0FB3162C" w14:textId="324794A3" w:rsidR="007E3C84" w:rsidRPr="00344F0D" w:rsidRDefault="00146544">
            <w:pPr>
              <w:tabs>
                <w:tab w:val="right" w:pos="3960"/>
              </w:tabs>
              <w:spacing w:before="120" w:after="60"/>
              <w:rPr>
                <w:rFonts w:ascii="Arial" w:hAnsi="Arial" w:cs="Arial"/>
                <w:sz w:val="20"/>
              </w:rPr>
            </w:pPr>
            <w:r w:rsidRPr="00344F0D">
              <w:rPr>
                <w:rFonts w:ascii="Arial" w:hAnsi="Arial" w:cs="Arial"/>
                <w:b/>
                <w:color w:val="C00000"/>
                <w:sz w:val="20"/>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4664064" w14:textId="3A5C5AA5" w:rsidR="007E3C84" w:rsidRPr="00344F0D" w:rsidRDefault="00146544">
            <w:pPr>
              <w:spacing w:before="60" w:after="60"/>
              <w:jc w:val="center"/>
              <w:rPr>
                <w:rFonts w:ascii="Arial" w:hAnsi="Arial" w:cs="Arial"/>
                <w:sz w:val="20"/>
              </w:rPr>
            </w:pPr>
            <w:r w:rsidRPr="00344F0D">
              <w:rPr>
                <w:rFonts w:ascii="Arial" w:hAnsi="Arial" w:cs="Arial"/>
                <w:b/>
                <w:color w:val="C00000"/>
                <w:sz w:val="20"/>
              </w:rPr>
              <w:t>[MUST TOTAL 100%]</w:t>
            </w:r>
          </w:p>
        </w:tc>
        <w:tc>
          <w:tcPr>
            <w:tcW w:w="1480" w:type="dxa"/>
            <w:tcBorders>
              <w:top w:val="single" w:sz="4" w:space="0" w:color="auto"/>
              <w:left w:val="single" w:sz="4" w:space="0" w:color="auto"/>
              <w:bottom w:val="single" w:sz="4" w:space="0" w:color="auto"/>
              <w:right w:val="single" w:sz="4" w:space="0" w:color="auto"/>
            </w:tcBorders>
            <w:hideMark/>
          </w:tcPr>
          <w:p w14:paraId="41C13530" w14:textId="040E3633" w:rsidR="007E3C84" w:rsidRPr="00344F0D" w:rsidRDefault="007E3C84">
            <w:pPr>
              <w:spacing w:before="60" w:after="60"/>
              <w:jc w:val="center"/>
              <w:rPr>
                <w:rFonts w:ascii="Arial" w:hAnsi="Arial" w:cs="Arial"/>
                <w:sz w:val="20"/>
              </w:rPr>
            </w:pPr>
          </w:p>
        </w:tc>
        <w:tc>
          <w:tcPr>
            <w:tcW w:w="1480" w:type="dxa"/>
            <w:tcBorders>
              <w:top w:val="single" w:sz="4" w:space="0" w:color="auto"/>
              <w:left w:val="single" w:sz="4" w:space="0" w:color="auto"/>
              <w:bottom w:val="single" w:sz="4" w:space="0" w:color="auto"/>
              <w:right w:val="single" w:sz="4" w:space="0" w:color="auto"/>
            </w:tcBorders>
            <w:hideMark/>
          </w:tcPr>
          <w:p w14:paraId="2C224BC1" w14:textId="6D8FF5A5" w:rsidR="007E3C84" w:rsidRPr="00344F0D" w:rsidRDefault="00146544">
            <w:pPr>
              <w:spacing w:before="60" w:after="60"/>
              <w:jc w:val="center"/>
              <w:rPr>
                <w:rFonts w:ascii="Arial" w:hAnsi="Arial" w:cs="Arial"/>
                <w:sz w:val="20"/>
              </w:rPr>
            </w:pPr>
            <w:r w:rsidRPr="00344F0D">
              <w:rPr>
                <w:rFonts w:ascii="Arial" w:hAnsi="Arial" w:cs="Arial"/>
                <w:b/>
                <w:color w:val="C00000"/>
                <w:sz w:val="20"/>
              </w:rPr>
              <w:t>[MUST TOTAL 100%]</w:t>
            </w:r>
          </w:p>
        </w:tc>
        <w:tc>
          <w:tcPr>
            <w:tcW w:w="1831" w:type="dxa"/>
            <w:tcBorders>
              <w:top w:val="single" w:sz="4" w:space="0" w:color="auto"/>
              <w:left w:val="single" w:sz="4" w:space="0" w:color="auto"/>
              <w:bottom w:val="single" w:sz="4" w:space="0" w:color="auto"/>
              <w:right w:val="single" w:sz="4" w:space="0" w:color="auto"/>
            </w:tcBorders>
            <w:vAlign w:val="center"/>
            <w:hideMark/>
          </w:tcPr>
          <w:p w14:paraId="3AC0F25F" w14:textId="46CFAE55" w:rsidR="007E3C84" w:rsidRPr="00344F0D" w:rsidRDefault="007E3C84">
            <w:pPr>
              <w:spacing w:before="60" w:after="60"/>
              <w:jc w:val="center"/>
              <w:rPr>
                <w:rFonts w:ascii="Arial" w:hAnsi="Arial" w:cs="Arial"/>
                <w:sz w:val="20"/>
              </w:rPr>
            </w:pPr>
          </w:p>
        </w:tc>
      </w:tr>
    </w:tbl>
    <w:p w14:paraId="6ED252C5" w14:textId="77777777" w:rsidR="007E3C84" w:rsidRPr="00344F0D" w:rsidRDefault="007E3C84" w:rsidP="007E3C84">
      <w:pPr>
        <w:rPr>
          <w:rFonts w:ascii="Arial" w:hAnsi="Arial" w:cs="Arial"/>
          <w:b/>
          <w:color w:val="C00000"/>
          <w:sz w:val="20"/>
        </w:rPr>
      </w:pPr>
    </w:p>
    <w:p w14:paraId="15BE4DAC" w14:textId="0B441937" w:rsidR="00603670" w:rsidRPr="00344F0D" w:rsidRDefault="00603670">
      <w:pPr>
        <w:rPr>
          <w:rFonts w:ascii="Arial" w:hAnsi="Arial" w:cs="Arial"/>
          <w:b/>
          <w:color w:val="C00000"/>
          <w:sz w:val="20"/>
        </w:rPr>
      </w:pPr>
    </w:p>
    <w:p w14:paraId="6C187901" w14:textId="337D0BBF" w:rsidR="000F12DB" w:rsidRPr="00344F0D" w:rsidRDefault="000F12DB" w:rsidP="000F12DB">
      <w:pPr>
        <w:pStyle w:val="Heading4"/>
      </w:pPr>
      <w:r w:rsidRPr="00344F0D">
        <w:t>A48.2</w:t>
      </w:r>
    </w:p>
    <w:p w14:paraId="40B68DEF" w14:textId="49B6278F" w:rsidR="007E3C84" w:rsidRPr="007B2FCB" w:rsidRDefault="007E3C84" w:rsidP="007E3C84">
      <w:pPr>
        <w:rPr>
          <w:rFonts w:ascii="Arial" w:hAnsi="Arial" w:cs="Arial"/>
          <w:b/>
          <w:strike/>
          <w:color w:val="C00000"/>
          <w:sz w:val="20"/>
          <w:highlight w:val="cyan"/>
        </w:rPr>
      </w:pPr>
      <w:r w:rsidRPr="007B2FCB">
        <w:rPr>
          <w:rFonts w:ascii="Arial" w:hAnsi="Arial" w:cs="Arial"/>
          <w:b/>
          <w:strike/>
          <w:color w:val="C00000"/>
          <w:sz w:val="20"/>
          <w:highlight w:val="cyan"/>
        </w:rPr>
        <w:t xml:space="preserve">[SHOW A48.2 IN EU ONLY IF SUM OF A45_2_1-2&gt;0] </w:t>
      </w:r>
    </w:p>
    <w:p w14:paraId="7E8356A8" w14:textId="64CDE1DD" w:rsidR="007E3C84" w:rsidRPr="007B2FCB" w:rsidRDefault="007E3C84" w:rsidP="007E3C84">
      <w:pPr>
        <w:pStyle w:val="Base"/>
        <w:ind w:right="-720"/>
        <w:rPr>
          <w:rFonts w:ascii="Arial" w:hAnsi="Arial" w:cs="Arial"/>
          <w:caps w:val="0"/>
          <w:strike/>
          <w:color w:val="C00000"/>
          <w:highlight w:val="cyan"/>
          <w:u w:val="none"/>
        </w:rPr>
      </w:pPr>
      <w:r w:rsidRPr="007B2FCB">
        <w:rPr>
          <w:rFonts w:ascii="Arial" w:hAnsi="Arial" w:cs="Arial"/>
          <w:strike/>
          <w:highlight w:val="cyan"/>
          <w:u w:val="none"/>
        </w:rPr>
        <w:t xml:space="preserve">A48.2 </w:t>
      </w:r>
      <w:r w:rsidRPr="007B2FCB">
        <w:rPr>
          <w:rFonts w:ascii="Arial" w:hAnsi="Arial" w:cs="Arial"/>
          <w:b w:val="0"/>
          <w:caps w:val="0"/>
          <w:strike/>
          <w:highlight w:val="cyan"/>
          <w:u w:val="none"/>
        </w:rPr>
        <w:t xml:space="preserve">What percent of your </w:t>
      </w:r>
      <w:r w:rsidRPr="007B2FCB">
        <w:rPr>
          <w:rFonts w:ascii="Arial" w:hAnsi="Arial" w:cs="Arial"/>
          <w:b w:val="0"/>
          <w:caps w:val="0"/>
          <w:strike/>
          <w:highlight w:val="cyan"/>
        </w:rPr>
        <w:t>newly-diagnosed</w:t>
      </w:r>
      <w:r w:rsidRPr="007B2FCB">
        <w:rPr>
          <w:rFonts w:ascii="Arial" w:hAnsi="Arial" w:cs="Arial"/>
          <w:b w:val="0"/>
          <w:caps w:val="0"/>
          <w:strike/>
          <w:highlight w:val="cyan"/>
          <w:u w:val="none"/>
        </w:rPr>
        <w:t xml:space="preserve"> </w:t>
      </w:r>
      <w:r w:rsidRPr="007B2FCB">
        <w:rPr>
          <w:rFonts w:ascii="Arial" w:hAnsi="Arial" w:cs="Arial"/>
          <w:caps w:val="0"/>
          <w:strike/>
          <w:highlight w:val="cyan"/>
          <w:u w:val="none"/>
        </w:rPr>
        <w:t>Ph-positive ALL</w:t>
      </w:r>
      <w:r w:rsidRPr="007B2FCB">
        <w:rPr>
          <w:rFonts w:ascii="Arial" w:hAnsi="Arial" w:cs="Arial"/>
          <w:b w:val="0"/>
          <w:caps w:val="0"/>
          <w:strike/>
          <w:highlight w:val="cyan"/>
          <w:u w:val="none"/>
        </w:rPr>
        <w:t xml:space="preserve"> patients receive the following regimens for </w:t>
      </w:r>
      <w:r w:rsidRPr="007B2FCB">
        <w:rPr>
          <w:rFonts w:ascii="Arial" w:hAnsi="Arial" w:cs="Arial"/>
          <w:i/>
          <w:caps w:val="0"/>
          <w:strike/>
          <w:highlight w:val="cyan"/>
          <w:u w:val="none"/>
        </w:rPr>
        <w:t xml:space="preserve">CNS Prophylaxis </w:t>
      </w:r>
      <w:r w:rsidRPr="007B2FCB">
        <w:rPr>
          <w:rFonts w:ascii="Arial" w:hAnsi="Arial" w:cs="Arial"/>
          <w:b w:val="0"/>
          <w:caps w:val="0"/>
          <w:strike/>
          <w:highlight w:val="cyan"/>
          <w:u w:val="none"/>
        </w:rPr>
        <w:t>therapy? For each regimen, what is the average number of months that patients actually receive (</w:t>
      </w:r>
      <w:r w:rsidRPr="007B2FCB">
        <w:rPr>
          <w:rFonts w:ascii="Arial" w:hAnsi="Arial" w:cs="Arial"/>
          <w:b w:val="0"/>
          <w:caps w:val="0"/>
          <w:strike/>
          <w:highlight w:val="cyan"/>
        </w:rPr>
        <w:t>not</w:t>
      </w:r>
      <w:r w:rsidRPr="007B2FCB">
        <w:rPr>
          <w:rFonts w:ascii="Arial" w:hAnsi="Arial" w:cs="Arial"/>
          <w:b w:val="0"/>
          <w:caps w:val="0"/>
          <w:strike/>
          <w:highlight w:val="cyan"/>
          <w:u w:val="none"/>
        </w:rPr>
        <w:t xml:space="preserve"> the planned number of months)?</w:t>
      </w:r>
    </w:p>
    <w:p w14:paraId="2B6EF533" w14:textId="77777777" w:rsidR="00776B60" w:rsidRPr="007B2FCB" w:rsidRDefault="00776B60" w:rsidP="00776B60">
      <w:pPr>
        <w:pStyle w:val="Base"/>
        <w:ind w:right="-720"/>
        <w:rPr>
          <w:rFonts w:ascii="Arial" w:hAnsi="Arial" w:cs="Arial"/>
          <w:b w:val="0"/>
          <w:caps w:val="0"/>
          <w:strike/>
          <w:highlight w:val="cyan"/>
          <w:u w:val="none"/>
        </w:rPr>
      </w:pPr>
    </w:p>
    <w:p w14:paraId="5AC17B8B" w14:textId="77777777" w:rsidR="00776B60" w:rsidRPr="007B2FCB" w:rsidRDefault="00776B60" w:rsidP="00776B60">
      <w:pPr>
        <w:pStyle w:val="Base"/>
        <w:ind w:right="-720"/>
        <w:rPr>
          <w:rFonts w:ascii="Arial" w:hAnsi="Arial" w:cs="Arial"/>
          <w:caps w:val="0"/>
          <w:strike/>
          <w:color w:val="C00000"/>
          <w:highlight w:val="cyan"/>
          <w:u w:val="none"/>
        </w:rPr>
      </w:pPr>
      <w:r w:rsidRPr="007B2FCB">
        <w:rPr>
          <w:rFonts w:ascii="Arial" w:hAnsi="Arial" w:cs="Arial"/>
          <w:b w:val="0"/>
          <w:caps w:val="0"/>
          <w:strike/>
          <w:highlight w:val="cyan"/>
          <w:u w:val="none"/>
        </w:rPr>
        <w:t xml:space="preserve">Please consider </w:t>
      </w:r>
      <w:r w:rsidRPr="007B2FCB">
        <w:rPr>
          <w:rFonts w:ascii="Arial" w:hAnsi="Arial" w:cs="Arial"/>
          <w:bCs/>
          <w:caps w:val="0"/>
          <w:strike/>
          <w:highlight w:val="cyan"/>
          <w:u w:val="none"/>
        </w:rPr>
        <w:t>only agents that are used for CNS prophylaxis</w:t>
      </w:r>
      <w:r w:rsidRPr="007B2FCB">
        <w:rPr>
          <w:rFonts w:ascii="Arial" w:hAnsi="Arial" w:cs="Arial"/>
          <w:b w:val="0"/>
          <w:caps w:val="0"/>
          <w:strike/>
          <w:highlight w:val="cyan"/>
          <w:u w:val="none"/>
        </w:rPr>
        <w:t>, regardless of what part of the protocol these agents are administered during.</w:t>
      </w:r>
    </w:p>
    <w:p w14:paraId="0FA07367" w14:textId="77777777" w:rsidR="007E3C84" w:rsidRPr="007B2FCB" w:rsidRDefault="007E3C84" w:rsidP="007E3C84">
      <w:pPr>
        <w:pStyle w:val="Base"/>
        <w:ind w:right="-720"/>
        <w:rPr>
          <w:rFonts w:ascii="Arial" w:hAnsi="Arial" w:cs="Arial"/>
          <w:bCs/>
          <w:strike/>
          <w:color w:val="C00000"/>
          <w:highlight w:val="cyan"/>
          <w:u w:val="none"/>
        </w:rPr>
      </w:pPr>
    </w:p>
    <w:p w14:paraId="19780060" w14:textId="77777777" w:rsidR="007E3C84" w:rsidRPr="007B2FCB" w:rsidRDefault="007E3C84" w:rsidP="007E3C84">
      <w:pPr>
        <w:pStyle w:val="Base"/>
        <w:ind w:right="-720"/>
        <w:rPr>
          <w:rFonts w:ascii="Arial" w:hAnsi="Arial" w:cs="Arial"/>
          <w:bCs/>
          <w:strike/>
          <w:color w:val="C00000"/>
          <w:highlight w:val="cyan"/>
          <w:u w:val="none"/>
        </w:rPr>
      </w:pPr>
      <w:r w:rsidRPr="007B2FCB">
        <w:rPr>
          <w:rFonts w:ascii="Arial" w:hAnsi="Arial" w:cs="Arial"/>
          <w:bCs/>
          <w:strike/>
          <w:color w:val="C00000"/>
          <w:highlight w:val="cyan"/>
          <w:u w:val="none"/>
        </w:rPr>
        <w:t>[VALIDATE THAT IF ROW IN C1 (%) IS BLANK OR 0; RESPONDENT MAY NOT ENTER # IN C2 (# MONTHS) FOR THAT ROW FOR</w:t>
      </w:r>
      <w:r w:rsidRPr="007B2FCB">
        <w:rPr>
          <w:rFonts w:ascii="Arial" w:hAnsi="Arial" w:cs="Arial"/>
          <w:strike/>
          <w:color w:val="C00000"/>
          <w:highlight w:val="cyan"/>
          <w:u w:val="none"/>
        </w:rPr>
        <w:t xml:space="preserve"> a48.2_1 AND A48.2_2]</w:t>
      </w:r>
    </w:p>
    <w:p w14:paraId="2BB32111" w14:textId="77777777" w:rsidR="007E3C84" w:rsidRPr="007B2FCB" w:rsidRDefault="007E3C84" w:rsidP="007E3C84">
      <w:pPr>
        <w:pStyle w:val="Base"/>
        <w:ind w:right="-720"/>
        <w:rPr>
          <w:rFonts w:ascii="Arial" w:hAnsi="Arial" w:cs="Arial"/>
          <w:b w:val="0"/>
          <w:caps w:val="0"/>
          <w:strike/>
          <w:highlight w:val="cyan"/>
          <w:u w:val="none"/>
        </w:rPr>
      </w:pPr>
    </w:p>
    <w:p w14:paraId="120859E0" w14:textId="69AC0B8F" w:rsidR="007E3C84" w:rsidRPr="007B2FCB" w:rsidRDefault="007E3C84" w:rsidP="007E3C84">
      <w:pPr>
        <w:rPr>
          <w:rFonts w:ascii="Arial" w:hAnsi="Arial" w:cs="Arial"/>
          <w:strike/>
          <w:color w:val="C00000"/>
          <w:sz w:val="20"/>
          <w:highlight w:val="cyan"/>
        </w:rPr>
      </w:pPr>
      <w:r w:rsidRPr="007B2FCB">
        <w:rPr>
          <w:rFonts w:ascii="Arial" w:hAnsi="Arial" w:cs="Arial"/>
          <w:b/>
          <w:bCs/>
          <w:strike/>
          <w:color w:val="C00000"/>
          <w:sz w:val="20"/>
          <w:highlight w:val="cyan"/>
        </w:rPr>
        <w:t>[VALIDATE: IF “% TREATED” = “# OF MONTHS” FOR ALL ANSWERED ROWS; RAISE ERROR ONCE AND FLAG RESPONDENT.</w:t>
      </w:r>
      <w:r w:rsidR="000F4CBC" w:rsidRPr="007B2FCB">
        <w:rPr>
          <w:rFonts w:ascii="Arial" w:hAnsi="Arial" w:cs="Arial"/>
          <w:b/>
          <w:bCs/>
          <w:strike/>
          <w:color w:val="C00000"/>
          <w:sz w:val="20"/>
          <w:highlight w:val="cyan"/>
        </w:rPr>
        <w:t xml:space="preserve"> </w:t>
      </w:r>
      <w:r w:rsidRPr="007B2FCB">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7B2FCB">
        <w:rPr>
          <w:rFonts w:ascii="Arial" w:hAnsi="Arial" w:cs="Arial"/>
          <w:strike/>
          <w:color w:val="C00000"/>
          <w:sz w:val="20"/>
          <w:highlight w:val="cyan"/>
        </w:rPr>
        <w:t>“You have entered identical values for two different data requests in more than one row.</w:t>
      </w:r>
      <w:r w:rsidR="000F4CBC" w:rsidRPr="007B2FCB">
        <w:rPr>
          <w:rFonts w:ascii="Arial" w:hAnsi="Arial" w:cs="Arial"/>
          <w:strike/>
          <w:color w:val="C00000"/>
          <w:sz w:val="20"/>
          <w:highlight w:val="cyan"/>
        </w:rPr>
        <w:t xml:space="preserve"> </w:t>
      </w:r>
      <w:r w:rsidRPr="007B2FCB">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656CB1E7" w14:textId="77777777" w:rsidR="007E3C84" w:rsidRPr="007B2FCB" w:rsidRDefault="007E3C84" w:rsidP="007E3C84">
      <w:pPr>
        <w:rPr>
          <w:rFonts w:ascii="Arial" w:hAnsi="Arial" w:cs="Arial"/>
          <w:b/>
          <w:strike/>
          <w:color w:val="C00000"/>
          <w:sz w:val="20"/>
          <w:highlight w:val="cyan"/>
        </w:rPr>
      </w:pPr>
      <w:r w:rsidRPr="007B2FCB">
        <w:rPr>
          <w:rFonts w:ascii="Arial" w:hAnsi="Arial" w:cs="Arial"/>
          <w:b/>
          <w:strike/>
          <w:color w:val="C00000"/>
          <w:sz w:val="20"/>
          <w:highlight w:val="cyan"/>
        </w:rPr>
        <w:t xml:space="preserve"> </w:t>
      </w:r>
    </w:p>
    <w:tbl>
      <w:tblPr>
        <w:tblW w:w="1044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3556"/>
        <w:gridCol w:w="1589"/>
        <w:gridCol w:w="1480"/>
        <w:gridCol w:w="1480"/>
        <w:gridCol w:w="1786"/>
      </w:tblGrid>
      <w:tr w:rsidR="007E3C84" w:rsidRPr="007B2FCB" w14:paraId="384B40AA" w14:textId="77777777" w:rsidTr="004465A8">
        <w:trPr>
          <w:trHeight w:val="143"/>
        </w:trPr>
        <w:tc>
          <w:tcPr>
            <w:tcW w:w="410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5F1C85B" w14:textId="77777777" w:rsidR="007E3C84" w:rsidRPr="007B2FCB" w:rsidRDefault="007E3C84">
            <w:pPr>
              <w:pStyle w:val="Base"/>
              <w:ind w:left="-720" w:right="-720"/>
              <w:jc w:val="center"/>
              <w:rPr>
                <w:rFonts w:ascii="Arial" w:hAnsi="Arial" w:cs="Arial"/>
                <w:caps w:val="0"/>
                <w:strike/>
                <w:color w:val="C00000"/>
                <w:highlight w:val="cyan"/>
                <w:u w:val="none"/>
              </w:rPr>
            </w:pPr>
            <w:r w:rsidRPr="007B2FCB">
              <w:rPr>
                <w:rFonts w:ascii="Arial" w:hAnsi="Arial" w:cs="Arial"/>
                <w:caps w:val="0"/>
                <w:strike/>
                <w:color w:val="C00000"/>
                <w:highlight w:val="cyan"/>
                <w:u w:val="none"/>
              </w:rPr>
              <w:t>ENTER A WHOLE NUMBER</w:t>
            </w:r>
          </w:p>
          <w:p w14:paraId="77A011F0" w14:textId="77777777" w:rsidR="007E3C84" w:rsidRPr="007B2FCB" w:rsidRDefault="007E3C84">
            <w:pPr>
              <w:pStyle w:val="Base"/>
              <w:ind w:left="-720" w:right="-720"/>
              <w:jc w:val="center"/>
              <w:rPr>
                <w:rFonts w:ascii="Arial" w:eastAsia="Times" w:hAnsi="Arial" w:cs="Arial"/>
                <w:strike/>
                <w:highlight w:val="cyan"/>
              </w:rPr>
            </w:pPr>
            <w:r w:rsidRPr="007B2FCB">
              <w:rPr>
                <w:rFonts w:ascii="Arial" w:hAnsi="Arial" w:cs="Arial"/>
                <w:caps w:val="0"/>
                <w:strike/>
                <w:color w:val="C00000"/>
                <w:highlight w:val="cyan"/>
                <w:u w:val="none"/>
              </w:rPr>
              <w:t>IN EACH COLUMN</w:t>
            </w:r>
          </w:p>
        </w:tc>
        <w:tc>
          <w:tcPr>
            <w:tcW w:w="6335" w:type="dxa"/>
            <w:gridSpan w:val="4"/>
            <w:tcBorders>
              <w:top w:val="single" w:sz="4" w:space="0" w:color="auto"/>
              <w:left w:val="single" w:sz="4" w:space="0" w:color="auto"/>
              <w:bottom w:val="single" w:sz="4" w:space="0" w:color="auto"/>
              <w:right w:val="single" w:sz="4" w:space="0" w:color="auto"/>
            </w:tcBorders>
            <w:vAlign w:val="center"/>
            <w:hideMark/>
          </w:tcPr>
          <w:p w14:paraId="52DD1DF2" w14:textId="77777777" w:rsidR="007E3C84" w:rsidRPr="007B2FCB" w:rsidRDefault="007E3C84">
            <w:pPr>
              <w:jc w:val="center"/>
              <w:rPr>
                <w:rFonts w:ascii="Arial" w:hAnsi="Arial" w:cs="Arial"/>
                <w:b/>
                <w:strike/>
                <w:sz w:val="20"/>
                <w:highlight w:val="cyan"/>
              </w:rPr>
            </w:pPr>
            <w:r w:rsidRPr="007B2FCB">
              <w:rPr>
                <w:rFonts w:ascii="Arial" w:hAnsi="Arial" w:cs="Arial"/>
                <w:b/>
                <w:strike/>
                <w:sz w:val="20"/>
                <w:highlight w:val="cyan"/>
              </w:rPr>
              <w:t>CNS PROPHYLAXIS THERAPY</w:t>
            </w:r>
          </w:p>
          <w:p w14:paraId="07D2AD33" w14:textId="6F9CA99E" w:rsidR="007E3C84" w:rsidRPr="007B2FCB" w:rsidRDefault="007E3C84">
            <w:pPr>
              <w:jc w:val="center"/>
              <w:rPr>
                <w:rFonts w:ascii="Arial" w:hAnsi="Arial" w:cs="Arial"/>
                <w:b/>
                <w:strike/>
                <w:color w:val="C00000"/>
                <w:sz w:val="20"/>
                <w:highlight w:val="cyan"/>
              </w:rPr>
            </w:pPr>
            <w:r w:rsidRPr="007B2FCB">
              <w:rPr>
                <w:rFonts w:ascii="Arial" w:hAnsi="Arial" w:cs="Arial"/>
                <w:b/>
                <w:strike/>
                <w:sz w:val="20"/>
                <w:highlight w:val="cyan"/>
              </w:rPr>
              <w:t>PH-POSITIVE</w:t>
            </w:r>
          </w:p>
        </w:tc>
      </w:tr>
      <w:tr w:rsidR="007E3C84" w:rsidRPr="007B2FCB" w14:paraId="785E8BA2" w14:textId="77777777" w:rsidTr="004465A8">
        <w:trPr>
          <w:trHeight w:val="14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39FC8A02" w14:textId="77777777" w:rsidR="007E3C84" w:rsidRPr="007B2FCB"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284736CF" w14:textId="77777777" w:rsidR="007E3C84" w:rsidRPr="007B2FCB" w:rsidRDefault="007E3C84">
            <w:pPr>
              <w:jc w:val="center"/>
              <w:rPr>
                <w:rFonts w:ascii="Arial" w:hAnsi="Arial" w:cs="Arial"/>
                <w:b/>
                <w:strike/>
                <w:color w:val="C00000"/>
                <w:sz w:val="20"/>
                <w:highlight w:val="cyan"/>
              </w:rPr>
            </w:pPr>
            <w:r w:rsidRPr="007B2FCB">
              <w:rPr>
                <w:rFonts w:ascii="Arial" w:hAnsi="Arial" w:cs="Arial"/>
                <w:b/>
                <w:strike/>
                <w:color w:val="C00000"/>
                <w:sz w:val="20"/>
                <w:highlight w:val="cyan"/>
              </w:rPr>
              <w:t>A48.2_1</w:t>
            </w:r>
          </w:p>
        </w:tc>
        <w:tc>
          <w:tcPr>
            <w:tcW w:w="3266" w:type="dxa"/>
            <w:gridSpan w:val="2"/>
            <w:tcBorders>
              <w:top w:val="single" w:sz="4" w:space="0" w:color="auto"/>
              <w:left w:val="single" w:sz="4" w:space="0" w:color="auto"/>
              <w:bottom w:val="single" w:sz="4" w:space="0" w:color="auto"/>
              <w:right w:val="single" w:sz="4" w:space="0" w:color="auto"/>
            </w:tcBorders>
            <w:vAlign w:val="center"/>
            <w:hideMark/>
          </w:tcPr>
          <w:p w14:paraId="4F0E72FF" w14:textId="77777777" w:rsidR="007E3C84" w:rsidRPr="007B2FCB" w:rsidRDefault="007E3C84">
            <w:pPr>
              <w:jc w:val="center"/>
              <w:rPr>
                <w:rFonts w:ascii="Arial" w:hAnsi="Arial" w:cs="Arial"/>
                <w:b/>
                <w:strike/>
                <w:color w:val="C00000"/>
                <w:sz w:val="20"/>
                <w:highlight w:val="cyan"/>
              </w:rPr>
            </w:pPr>
            <w:r w:rsidRPr="007B2FCB">
              <w:rPr>
                <w:rFonts w:ascii="Arial" w:hAnsi="Arial" w:cs="Arial"/>
                <w:b/>
                <w:strike/>
                <w:color w:val="C00000"/>
                <w:sz w:val="20"/>
                <w:highlight w:val="cyan"/>
              </w:rPr>
              <w:t>A48.2_2</w:t>
            </w:r>
          </w:p>
        </w:tc>
      </w:tr>
      <w:tr w:rsidR="007E3C84" w:rsidRPr="007B2FCB" w14:paraId="2BDC1503" w14:textId="77777777" w:rsidTr="004465A8">
        <w:trPr>
          <w:trHeight w:val="413"/>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5E1FAE60" w14:textId="77777777" w:rsidR="007E3C84" w:rsidRPr="007B2FCB" w:rsidRDefault="007E3C84">
            <w:pPr>
              <w:rPr>
                <w:rFonts w:ascii="Arial" w:eastAsia="Times" w:hAnsi="Arial" w:cs="Arial"/>
                <w:b/>
                <w:caps/>
                <w:strike/>
                <w:sz w:val="20"/>
                <w:highlight w:val="cyan"/>
                <w:u w:val="single"/>
              </w:rPr>
            </w:pPr>
          </w:p>
        </w:tc>
        <w:tc>
          <w:tcPr>
            <w:tcW w:w="3069" w:type="dxa"/>
            <w:gridSpan w:val="2"/>
            <w:tcBorders>
              <w:top w:val="single" w:sz="4" w:space="0" w:color="auto"/>
              <w:left w:val="single" w:sz="4" w:space="0" w:color="auto"/>
              <w:bottom w:val="single" w:sz="4" w:space="0" w:color="auto"/>
              <w:right w:val="single" w:sz="4" w:space="0" w:color="auto"/>
            </w:tcBorders>
            <w:vAlign w:val="center"/>
            <w:hideMark/>
          </w:tcPr>
          <w:p w14:paraId="007181B4" w14:textId="77777777" w:rsidR="007E3C84" w:rsidRPr="007B2FCB" w:rsidRDefault="007E3C84">
            <w:pPr>
              <w:jc w:val="center"/>
              <w:rPr>
                <w:rFonts w:ascii="Arial" w:hAnsi="Arial" w:cs="Arial"/>
                <w:b/>
                <w:strike/>
                <w:sz w:val="20"/>
                <w:highlight w:val="cyan"/>
              </w:rPr>
            </w:pPr>
            <w:r w:rsidRPr="007B2FCB">
              <w:rPr>
                <w:rFonts w:ascii="Arial" w:hAnsi="Arial" w:cs="Arial"/>
                <w:b/>
                <w:strike/>
                <w:sz w:val="20"/>
                <w:highlight w:val="cyan"/>
              </w:rPr>
              <w:t>PEDIATRIC (ages 0-21)</w:t>
            </w:r>
          </w:p>
          <w:p w14:paraId="1D898E4A" w14:textId="77777777" w:rsidR="007E3C84" w:rsidRPr="007B2FCB" w:rsidRDefault="007E3C84">
            <w:pPr>
              <w:jc w:val="center"/>
              <w:rPr>
                <w:rFonts w:ascii="Arial" w:hAnsi="Arial" w:cs="Arial"/>
                <w:b/>
                <w:strike/>
                <w:color w:val="FF0000"/>
                <w:sz w:val="20"/>
                <w:highlight w:val="cyan"/>
              </w:rPr>
            </w:pPr>
            <w:r w:rsidRPr="007B2FCB">
              <w:rPr>
                <w:rFonts w:ascii="Arial" w:hAnsi="Arial" w:cs="Arial"/>
                <w:b/>
                <w:strike/>
                <w:color w:val="C00000"/>
                <w:sz w:val="20"/>
                <w:highlight w:val="cyan"/>
              </w:rPr>
              <w:t xml:space="preserve">[SHOW IF A45_2_1&gt;0] </w:t>
            </w:r>
          </w:p>
        </w:tc>
        <w:tc>
          <w:tcPr>
            <w:tcW w:w="3266" w:type="dxa"/>
            <w:gridSpan w:val="2"/>
            <w:tcBorders>
              <w:top w:val="single" w:sz="4" w:space="0" w:color="auto"/>
              <w:left w:val="single" w:sz="4" w:space="0" w:color="auto"/>
              <w:bottom w:val="single" w:sz="4" w:space="0" w:color="auto"/>
              <w:right w:val="single" w:sz="4" w:space="0" w:color="auto"/>
            </w:tcBorders>
            <w:vAlign w:val="center"/>
            <w:hideMark/>
          </w:tcPr>
          <w:p w14:paraId="412473B1" w14:textId="77777777" w:rsidR="007E3C84" w:rsidRPr="007B2FCB" w:rsidRDefault="007E3C84">
            <w:pPr>
              <w:jc w:val="center"/>
              <w:rPr>
                <w:rFonts w:ascii="Arial" w:hAnsi="Arial" w:cs="Arial"/>
                <w:b/>
                <w:strike/>
                <w:color w:val="C00000"/>
                <w:sz w:val="20"/>
                <w:highlight w:val="cyan"/>
              </w:rPr>
            </w:pPr>
            <w:r w:rsidRPr="007B2FCB">
              <w:rPr>
                <w:rFonts w:ascii="Arial" w:hAnsi="Arial" w:cs="Arial"/>
                <w:b/>
                <w:strike/>
                <w:sz w:val="20"/>
                <w:highlight w:val="cyan"/>
              </w:rPr>
              <w:t>ADULT (ages 22+)</w:t>
            </w:r>
            <w:r w:rsidRPr="007B2FCB">
              <w:rPr>
                <w:rFonts w:ascii="Arial" w:hAnsi="Arial" w:cs="Arial"/>
                <w:b/>
                <w:strike/>
                <w:color w:val="C00000"/>
                <w:sz w:val="20"/>
                <w:highlight w:val="cyan"/>
              </w:rPr>
              <w:t xml:space="preserve"> </w:t>
            </w:r>
          </w:p>
          <w:p w14:paraId="2E77253B" w14:textId="77777777" w:rsidR="007E3C84" w:rsidRPr="007B2FCB" w:rsidRDefault="007E3C84">
            <w:pPr>
              <w:jc w:val="center"/>
              <w:rPr>
                <w:rFonts w:ascii="Arial" w:hAnsi="Arial" w:cs="Arial"/>
                <w:i/>
                <w:strike/>
                <w:color w:val="FF0000"/>
                <w:sz w:val="20"/>
                <w:highlight w:val="cyan"/>
              </w:rPr>
            </w:pPr>
            <w:r w:rsidRPr="007B2FCB">
              <w:rPr>
                <w:rFonts w:ascii="Arial" w:hAnsi="Arial" w:cs="Arial"/>
                <w:b/>
                <w:strike/>
                <w:color w:val="C00000"/>
                <w:sz w:val="20"/>
                <w:highlight w:val="cyan"/>
              </w:rPr>
              <w:t>[SHOW IF A45_2_2&gt;0]</w:t>
            </w:r>
          </w:p>
        </w:tc>
      </w:tr>
      <w:tr w:rsidR="007E3C84" w:rsidRPr="007B2FCB" w14:paraId="304BF705" w14:textId="77777777" w:rsidTr="004465A8">
        <w:trPr>
          <w:trHeight w:val="806"/>
        </w:trPr>
        <w:tc>
          <w:tcPr>
            <w:tcW w:w="4105" w:type="dxa"/>
            <w:gridSpan w:val="2"/>
            <w:vMerge/>
            <w:tcBorders>
              <w:top w:val="single" w:sz="4" w:space="0" w:color="auto"/>
              <w:left w:val="single" w:sz="4" w:space="0" w:color="auto"/>
              <w:bottom w:val="single" w:sz="4" w:space="0" w:color="auto"/>
              <w:right w:val="single" w:sz="4" w:space="0" w:color="auto"/>
            </w:tcBorders>
            <w:vAlign w:val="center"/>
            <w:hideMark/>
          </w:tcPr>
          <w:p w14:paraId="351EDFFE" w14:textId="77777777" w:rsidR="007E3C84" w:rsidRPr="007B2FCB" w:rsidRDefault="007E3C84">
            <w:pPr>
              <w:rPr>
                <w:rFonts w:ascii="Arial" w:eastAsia="Times" w:hAnsi="Arial" w:cs="Arial"/>
                <w:b/>
                <w:caps/>
                <w:strike/>
                <w:sz w:val="20"/>
                <w:highlight w:val="cyan"/>
                <w:u w:val="single"/>
              </w:rPr>
            </w:pPr>
          </w:p>
        </w:tc>
        <w:tc>
          <w:tcPr>
            <w:tcW w:w="1589" w:type="dxa"/>
            <w:tcBorders>
              <w:top w:val="single" w:sz="4" w:space="0" w:color="auto"/>
              <w:left w:val="single" w:sz="4" w:space="0" w:color="auto"/>
              <w:bottom w:val="single" w:sz="4" w:space="0" w:color="auto"/>
              <w:right w:val="single" w:sz="4" w:space="0" w:color="auto"/>
            </w:tcBorders>
            <w:vAlign w:val="center"/>
            <w:hideMark/>
          </w:tcPr>
          <w:p w14:paraId="7C83ED2F" w14:textId="77777777" w:rsidR="007E3C84" w:rsidRPr="007B2FCB" w:rsidRDefault="007E3C84">
            <w:pPr>
              <w:spacing w:line="276" w:lineRule="auto"/>
              <w:jc w:val="center"/>
              <w:rPr>
                <w:rFonts w:ascii="Arial" w:hAnsi="Arial" w:cs="Arial"/>
                <w:b/>
                <w:iCs/>
                <w:strike/>
                <w:sz w:val="20"/>
                <w:highlight w:val="cyan"/>
              </w:rPr>
            </w:pPr>
            <w:r w:rsidRPr="007B2FCB">
              <w:rPr>
                <w:rFonts w:ascii="Arial" w:hAnsi="Arial" w:cs="Arial"/>
                <w:b/>
                <w:iCs/>
                <w:strike/>
                <w:sz w:val="20"/>
                <w:highlight w:val="cyan"/>
              </w:rPr>
              <w:t>% of patients</w:t>
            </w:r>
          </w:p>
          <w:p w14:paraId="6C2F2313" w14:textId="77777777" w:rsidR="007E3C84" w:rsidRPr="007B2FCB" w:rsidRDefault="007E3C84">
            <w:pPr>
              <w:spacing w:line="276" w:lineRule="auto"/>
              <w:jc w:val="center"/>
              <w:rPr>
                <w:rFonts w:ascii="Arial" w:hAnsi="Arial" w:cs="Arial"/>
                <w:b/>
                <w:strike/>
                <w:color w:val="C00000"/>
                <w:sz w:val="20"/>
                <w:highlight w:val="cyan"/>
              </w:rPr>
            </w:pPr>
            <w:r w:rsidRPr="007B2FCB">
              <w:rPr>
                <w:rFonts w:ascii="Arial" w:hAnsi="Arial" w:cs="Arial"/>
                <w:b/>
                <w:strike/>
                <w:color w:val="C00000"/>
                <w:sz w:val="20"/>
                <w:highlight w:val="cyan"/>
              </w:rPr>
              <w:t>[RANGE 0-100]</w:t>
            </w:r>
          </w:p>
          <w:p w14:paraId="67618B9B" w14:textId="77777777" w:rsidR="007E3C84" w:rsidRPr="007B2FCB" w:rsidRDefault="007E3C84">
            <w:pPr>
              <w:jc w:val="center"/>
              <w:rPr>
                <w:rFonts w:ascii="Arial" w:hAnsi="Arial" w:cs="Arial"/>
                <w:b/>
                <w:strike/>
                <w:sz w:val="20"/>
                <w:highlight w:val="cyan"/>
              </w:rPr>
            </w:pPr>
            <w:r w:rsidRPr="007B2FCB">
              <w:rPr>
                <w:rFonts w:ascii="Arial" w:hAnsi="Arial" w:cs="Arial"/>
                <w:strike/>
                <w:color w:val="C00000"/>
                <w:sz w:val="20"/>
                <w:highlight w:val="cyan"/>
              </w:rPr>
              <w:t>[1]</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435B551" w14:textId="77777777" w:rsidR="00CB0EF5" w:rsidRPr="007B2FCB" w:rsidRDefault="00CB0EF5" w:rsidP="00CB0EF5">
            <w:pPr>
              <w:spacing w:line="276" w:lineRule="auto"/>
              <w:jc w:val="center"/>
              <w:rPr>
                <w:rFonts w:ascii="Arial" w:hAnsi="Arial" w:cs="Arial"/>
                <w:b/>
                <w:iCs/>
                <w:strike/>
                <w:sz w:val="20"/>
                <w:highlight w:val="cyan"/>
              </w:rPr>
            </w:pPr>
            <w:r w:rsidRPr="007B2FCB">
              <w:rPr>
                <w:rFonts w:ascii="Arial" w:hAnsi="Arial" w:cs="Arial"/>
                <w:b/>
                <w:iCs/>
                <w:strike/>
                <w:sz w:val="20"/>
                <w:highlight w:val="cyan"/>
              </w:rPr>
              <w:t>Actual # of months</w:t>
            </w:r>
          </w:p>
          <w:p w14:paraId="3B79AF81" w14:textId="77777777" w:rsidR="007E3C84" w:rsidRPr="007B2FCB" w:rsidRDefault="00CB0EF5" w:rsidP="00CB0EF5">
            <w:pPr>
              <w:spacing w:line="276" w:lineRule="auto"/>
              <w:jc w:val="center"/>
              <w:rPr>
                <w:rFonts w:ascii="Arial" w:hAnsi="Arial" w:cs="Arial"/>
                <w:b/>
                <w:caps/>
                <w:strike/>
                <w:color w:val="C00000"/>
                <w:sz w:val="20"/>
                <w:highlight w:val="cyan"/>
              </w:rPr>
            </w:pPr>
            <w:r w:rsidRPr="007B2FCB">
              <w:rPr>
                <w:rFonts w:ascii="Arial" w:hAnsi="Arial" w:cs="Arial"/>
                <w:b/>
                <w:strike/>
                <w:color w:val="C00000"/>
                <w:sz w:val="20"/>
                <w:highlight w:val="cyan"/>
              </w:rPr>
              <w:t xml:space="preserve"> </w:t>
            </w:r>
            <w:r w:rsidR="007E3C84" w:rsidRPr="007B2FCB">
              <w:rPr>
                <w:rFonts w:ascii="Arial" w:hAnsi="Arial" w:cs="Arial"/>
                <w:b/>
                <w:strike/>
                <w:color w:val="C00000"/>
                <w:sz w:val="20"/>
                <w:highlight w:val="cyan"/>
              </w:rPr>
              <w:t xml:space="preserve">[RANGE </w:t>
            </w:r>
            <w:r w:rsidR="007E3C84" w:rsidRPr="007B2FCB">
              <w:rPr>
                <w:rFonts w:ascii="Arial" w:hAnsi="Arial" w:cs="Arial"/>
                <w:b/>
                <w:caps/>
                <w:strike/>
                <w:color w:val="C00000"/>
                <w:sz w:val="20"/>
                <w:highlight w:val="cyan"/>
              </w:rPr>
              <w:t>1-99]</w:t>
            </w:r>
          </w:p>
          <w:p w14:paraId="464EC1DA" w14:textId="77777777" w:rsidR="007E3C84" w:rsidRPr="007B2FCB" w:rsidRDefault="007E3C84">
            <w:pPr>
              <w:jc w:val="center"/>
              <w:rPr>
                <w:rFonts w:ascii="Arial" w:hAnsi="Arial" w:cs="Arial"/>
                <w:b/>
                <w:strike/>
                <w:sz w:val="20"/>
                <w:highlight w:val="cyan"/>
              </w:rPr>
            </w:pPr>
            <w:r w:rsidRPr="007B2FCB">
              <w:rPr>
                <w:rFonts w:ascii="Arial" w:hAnsi="Arial" w:cs="Arial"/>
                <w:b/>
                <w:caps/>
                <w:strike/>
                <w:color w:val="C00000"/>
                <w:sz w:val="20"/>
                <w:highlight w:val="cyan"/>
              </w:rPr>
              <w:t>[2]</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66FA7CE" w14:textId="77777777" w:rsidR="007E3C84" w:rsidRPr="007B2FCB" w:rsidRDefault="007E3C84">
            <w:pPr>
              <w:spacing w:line="276" w:lineRule="auto"/>
              <w:jc w:val="center"/>
              <w:rPr>
                <w:rFonts w:ascii="Arial" w:hAnsi="Arial" w:cs="Arial"/>
                <w:b/>
                <w:iCs/>
                <w:strike/>
                <w:sz w:val="20"/>
                <w:highlight w:val="cyan"/>
              </w:rPr>
            </w:pPr>
            <w:r w:rsidRPr="007B2FCB">
              <w:rPr>
                <w:rFonts w:ascii="Arial" w:hAnsi="Arial" w:cs="Arial"/>
                <w:b/>
                <w:iCs/>
                <w:strike/>
                <w:sz w:val="20"/>
                <w:highlight w:val="cyan"/>
              </w:rPr>
              <w:t>% of patients</w:t>
            </w:r>
          </w:p>
          <w:p w14:paraId="14855AFC" w14:textId="77777777" w:rsidR="007E3C84" w:rsidRPr="007B2FCB" w:rsidRDefault="007E3C84">
            <w:pPr>
              <w:spacing w:line="276" w:lineRule="auto"/>
              <w:jc w:val="center"/>
              <w:rPr>
                <w:rFonts w:ascii="Arial" w:hAnsi="Arial" w:cs="Arial"/>
                <w:b/>
                <w:strike/>
                <w:color w:val="C00000"/>
                <w:sz w:val="20"/>
                <w:highlight w:val="cyan"/>
              </w:rPr>
            </w:pPr>
            <w:r w:rsidRPr="007B2FCB">
              <w:rPr>
                <w:rFonts w:ascii="Arial" w:hAnsi="Arial" w:cs="Arial"/>
                <w:b/>
                <w:strike/>
                <w:color w:val="C00000"/>
                <w:sz w:val="20"/>
                <w:highlight w:val="cyan"/>
              </w:rPr>
              <w:t>[RANGE 0-100]</w:t>
            </w:r>
          </w:p>
          <w:p w14:paraId="5B004485" w14:textId="77777777" w:rsidR="007E3C84" w:rsidRPr="007B2FCB" w:rsidRDefault="007E3C84">
            <w:pPr>
              <w:jc w:val="center"/>
              <w:rPr>
                <w:rFonts w:ascii="Arial" w:hAnsi="Arial" w:cs="Arial"/>
                <w:strike/>
                <w:sz w:val="20"/>
                <w:highlight w:val="cyan"/>
              </w:rPr>
            </w:pPr>
            <w:r w:rsidRPr="007B2FCB">
              <w:rPr>
                <w:rFonts w:ascii="Arial" w:hAnsi="Arial" w:cs="Arial"/>
                <w:strike/>
                <w:color w:val="C00000"/>
                <w:sz w:val="20"/>
                <w:highlight w:val="cyan"/>
              </w:rPr>
              <w:t>[1]</w:t>
            </w:r>
          </w:p>
        </w:tc>
        <w:tc>
          <w:tcPr>
            <w:tcW w:w="1786" w:type="dxa"/>
            <w:tcBorders>
              <w:top w:val="single" w:sz="4" w:space="0" w:color="auto"/>
              <w:left w:val="single" w:sz="4" w:space="0" w:color="auto"/>
              <w:bottom w:val="single" w:sz="4" w:space="0" w:color="auto"/>
              <w:right w:val="single" w:sz="4" w:space="0" w:color="auto"/>
            </w:tcBorders>
            <w:vAlign w:val="center"/>
            <w:hideMark/>
          </w:tcPr>
          <w:p w14:paraId="34518D64" w14:textId="77777777" w:rsidR="00CB0EF5" w:rsidRPr="007B2FCB" w:rsidRDefault="00CB0EF5" w:rsidP="00CB0EF5">
            <w:pPr>
              <w:spacing w:line="276" w:lineRule="auto"/>
              <w:jc w:val="center"/>
              <w:rPr>
                <w:rFonts w:ascii="Arial" w:hAnsi="Arial" w:cs="Arial"/>
                <w:b/>
                <w:iCs/>
                <w:strike/>
                <w:sz w:val="20"/>
                <w:highlight w:val="cyan"/>
              </w:rPr>
            </w:pPr>
            <w:r w:rsidRPr="007B2FCB">
              <w:rPr>
                <w:rFonts w:ascii="Arial" w:hAnsi="Arial" w:cs="Arial"/>
                <w:b/>
                <w:iCs/>
                <w:strike/>
                <w:sz w:val="20"/>
                <w:highlight w:val="cyan"/>
              </w:rPr>
              <w:t>Actual # of months</w:t>
            </w:r>
          </w:p>
          <w:p w14:paraId="37A9FE75" w14:textId="77777777" w:rsidR="007E3C84" w:rsidRPr="007B2FCB" w:rsidRDefault="00CB0EF5" w:rsidP="00CB0EF5">
            <w:pPr>
              <w:spacing w:line="276" w:lineRule="auto"/>
              <w:jc w:val="center"/>
              <w:rPr>
                <w:rFonts w:ascii="Arial" w:hAnsi="Arial" w:cs="Arial"/>
                <w:b/>
                <w:caps/>
                <w:strike/>
                <w:color w:val="C00000"/>
                <w:sz w:val="20"/>
                <w:highlight w:val="cyan"/>
              </w:rPr>
            </w:pPr>
            <w:r w:rsidRPr="007B2FCB">
              <w:rPr>
                <w:rFonts w:ascii="Arial" w:hAnsi="Arial" w:cs="Arial"/>
                <w:b/>
                <w:strike/>
                <w:color w:val="C00000"/>
                <w:sz w:val="20"/>
                <w:highlight w:val="cyan"/>
              </w:rPr>
              <w:t xml:space="preserve"> </w:t>
            </w:r>
            <w:r w:rsidR="007E3C84" w:rsidRPr="007B2FCB">
              <w:rPr>
                <w:rFonts w:ascii="Arial" w:hAnsi="Arial" w:cs="Arial"/>
                <w:b/>
                <w:strike/>
                <w:color w:val="C00000"/>
                <w:sz w:val="20"/>
                <w:highlight w:val="cyan"/>
              </w:rPr>
              <w:t xml:space="preserve">[RANGE </w:t>
            </w:r>
            <w:r w:rsidR="007E3C84" w:rsidRPr="007B2FCB">
              <w:rPr>
                <w:rFonts w:ascii="Arial" w:hAnsi="Arial" w:cs="Arial"/>
                <w:b/>
                <w:caps/>
                <w:strike/>
                <w:color w:val="C00000"/>
                <w:sz w:val="20"/>
                <w:highlight w:val="cyan"/>
              </w:rPr>
              <w:t>1-99]</w:t>
            </w:r>
          </w:p>
          <w:p w14:paraId="0F93B323" w14:textId="77777777" w:rsidR="007E3C84" w:rsidRPr="007B2FCB" w:rsidRDefault="007E3C84">
            <w:pPr>
              <w:jc w:val="center"/>
              <w:rPr>
                <w:rFonts w:ascii="Arial" w:hAnsi="Arial" w:cs="Arial"/>
                <w:strike/>
                <w:sz w:val="20"/>
                <w:highlight w:val="cyan"/>
              </w:rPr>
            </w:pPr>
            <w:r w:rsidRPr="007B2FCB">
              <w:rPr>
                <w:rFonts w:ascii="Arial" w:hAnsi="Arial" w:cs="Arial"/>
                <w:caps/>
                <w:strike/>
                <w:color w:val="C00000"/>
                <w:sz w:val="20"/>
                <w:highlight w:val="cyan"/>
              </w:rPr>
              <w:t>[2]</w:t>
            </w:r>
          </w:p>
        </w:tc>
      </w:tr>
      <w:tr w:rsidR="007E3C84" w:rsidRPr="007B2FCB" w14:paraId="35BD63B8"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hideMark/>
          </w:tcPr>
          <w:p w14:paraId="44A8D4AA" w14:textId="77777777" w:rsidR="007E3C84" w:rsidRPr="007B2FCB" w:rsidRDefault="007E3C84">
            <w:pPr>
              <w:jc w:val="center"/>
              <w:rPr>
                <w:rFonts w:ascii="Arial" w:hAnsi="Arial" w:cs="Arial"/>
                <w:strike/>
                <w:sz w:val="20"/>
                <w:highlight w:val="cyan"/>
              </w:rPr>
            </w:pPr>
            <w:r w:rsidRPr="007B2FCB">
              <w:rPr>
                <w:rFonts w:ascii="Arial" w:hAnsi="Arial" w:cs="Arial"/>
                <w:strike/>
                <w:sz w:val="20"/>
                <w:highlight w:val="cyan"/>
              </w:rPr>
              <w:t>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1BF35ABF" w14:textId="69E8D793" w:rsidR="007E3C84" w:rsidRPr="007B2FCB" w:rsidRDefault="007E3C84">
            <w:pPr>
              <w:rPr>
                <w:rFonts w:ascii="Arial" w:hAnsi="Arial" w:cs="Arial"/>
                <w:strike/>
                <w:sz w:val="20"/>
                <w:highlight w:val="cyan"/>
              </w:rPr>
            </w:pPr>
            <w:r w:rsidRPr="007B2FCB">
              <w:rPr>
                <w:rFonts w:ascii="Arial" w:hAnsi="Arial" w:cs="Arial"/>
                <w:strike/>
                <w:color w:val="000000"/>
                <w:sz w:val="20"/>
                <w:highlight w:val="cyan"/>
              </w:rPr>
              <w:t xml:space="preserve">cytarabine, </w:t>
            </w:r>
            <w:r w:rsidR="006D0B8F" w:rsidRPr="007B2FCB">
              <w:rPr>
                <w:rFonts w:ascii="Arial" w:hAnsi="Arial" w:cs="Arial"/>
                <w:strike/>
                <w:color w:val="000000"/>
                <w:sz w:val="20"/>
                <w:highlight w:val="cyan"/>
              </w:rPr>
              <w:t>(</w:t>
            </w:r>
            <w:r w:rsidRPr="007B2FCB">
              <w:rPr>
                <w:rFonts w:ascii="Arial" w:hAnsi="Arial" w:cs="Arial"/>
                <w:strike/>
                <w:color w:val="000000"/>
                <w:sz w:val="20"/>
                <w:highlight w:val="cyan"/>
              </w:rPr>
              <w:t>high dose</w:t>
            </w:r>
            <w:r w:rsidR="006D0B8F" w:rsidRPr="007B2FCB">
              <w:rPr>
                <w:rFonts w:ascii="Arial" w:hAnsi="Arial" w:cs="Arial"/>
                <w:strike/>
                <w:color w:val="000000"/>
                <w:sz w:val="20"/>
                <w:highlight w:val="cyan"/>
              </w:rPr>
              <w:t xml:space="preserv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1ED14D2"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5F44A869"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67FDA21A"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0840B71C"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BF3871" w:rsidRPr="007B2FCB" w14:paraId="0CC1D59D"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tcPr>
          <w:p w14:paraId="2F7D76BE" w14:textId="1B1427E4" w:rsidR="00BF3871" w:rsidRPr="007B2FCB" w:rsidRDefault="005977EE" w:rsidP="00BF3871">
            <w:pPr>
              <w:jc w:val="center"/>
              <w:rPr>
                <w:rFonts w:ascii="Arial" w:hAnsi="Arial" w:cs="Arial"/>
                <w:strike/>
                <w:sz w:val="20"/>
                <w:highlight w:val="cyan"/>
              </w:rPr>
            </w:pPr>
            <w:r w:rsidRPr="007B2FCB">
              <w:rPr>
                <w:rFonts w:ascii="Arial" w:hAnsi="Arial" w:cs="Arial"/>
                <w:strike/>
                <w:sz w:val="20"/>
                <w:highlight w:val="cyan"/>
              </w:rPr>
              <w:t>25</w:t>
            </w:r>
          </w:p>
        </w:tc>
        <w:tc>
          <w:tcPr>
            <w:tcW w:w="3556" w:type="dxa"/>
            <w:tcBorders>
              <w:top w:val="single" w:sz="4" w:space="0" w:color="auto"/>
              <w:left w:val="single" w:sz="4" w:space="0" w:color="auto"/>
              <w:bottom w:val="single" w:sz="4" w:space="0" w:color="auto"/>
              <w:right w:val="single" w:sz="4" w:space="0" w:color="auto"/>
            </w:tcBorders>
            <w:vAlign w:val="center"/>
          </w:tcPr>
          <w:p w14:paraId="7B411C07" w14:textId="4D2FB595" w:rsidR="00BF3871" w:rsidRPr="007B2FCB" w:rsidRDefault="00BF3871" w:rsidP="00BF3871">
            <w:pPr>
              <w:rPr>
                <w:rFonts w:ascii="Arial" w:hAnsi="Arial" w:cs="Arial"/>
                <w:strike/>
                <w:color w:val="000000"/>
                <w:sz w:val="20"/>
                <w:highlight w:val="cyan"/>
              </w:rPr>
            </w:pPr>
            <w:r w:rsidRPr="007B2FCB">
              <w:rPr>
                <w:rFonts w:ascii="Arial" w:hAnsi="Arial" w:cs="Arial"/>
                <w:strike/>
                <w:color w:val="000000"/>
                <w:sz w:val="20"/>
                <w:highlight w:val="cyan"/>
              </w:rPr>
              <w:t>cytarabine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0BDD43EA" w14:textId="716C2CC8"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28315CA" w14:textId="5DFEF229"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9E7BF8C" w14:textId="189CF254"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0AAC3D8C" w14:textId="5809356A"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BF3871" w:rsidRPr="007B2FCB" w14:paraId="465CEF3B"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tcPr>
          <w:p w14:paraId="3E5D9C9B" w14:textId="61D302E2" w:rsidR="00BF3871" w:rsidRPr="007B2FCB" w:rsidRDefault="00BF3871" w:rsidP="00BF3871">
            <w:pPr>
              <w:jc w:val="center"/>
              <w:rPr>
                <w:rFonts w:ascii="Arial" w:hAnsi="Arial" w:cs="Arial"/>
                <w:strike/>
                <w:sz w:val="20"/>
                <w:highlight w:val="cyan"/>
              </w:rPr>
            </w:pPr>
            <w:r w:rsidRPr="007B2FCB">
              <w:rPr>
                <w:rFonts w:ascii="Arial" w:hAnsi="Arial" w:cs="Arial"/>
                <w:strike/>
                <w:sz w:val="20"/>
                <w:highlight w:val="cyan"/>
              </w:rPr>
              <w:t>22</w:t>
            </w:r>
          </w:p>
        </w:tc>
        <w:tc>
          <w:tcPr>
            <w:tcW w:w="3556" w:type="dxa"/>
            <w:tcBorders>
              <w:top w:val="single" w:sz="4" w:space="0" w:color="auto"/>
              <w:left w:val="single" w:sz="4" w:space="0" w:color="auto"/>
              <w:bottom w:val="single" w:sz="4" w:space="0" w:color="auto"/>
              <w:right w:val="single" w:sz="4" w:space="0" w:color="auto"/>
            </w:tcBorders>
            <w:vAlign w:val="center"/>
          </w:tcPr>
          <w:p w14:paraId="284DB429" w14:textId="2BD7FA9F" w:rsidR="00BF3871" w:rsidRPr="007B2FCB" w:rsidRDefault="00BF3871" w:rsidP="00BF3871">
            <w:pPr>
              <w:rPr>
                <w:rFonts w:ascii="Arial" w:hAnsi="Arial" w:cs="Arial"/>
                <w:strike/>
                <w:color w:val="000000"/>
                <w:sz w:val="20"/>
                <w:highlight w:val="cyan"/>
              </w:rPr>
            </w:pPr>
            <w:r w:rsidRPr="007B2FCB">
              <w:rPr>
                <w:rFonts w:ascii="Arial" w:hAnsi="Arial" w:cs="Arial"/>
                <w:strike/>
                <w:color w:val="000000"/>
                <w:sz w:val="20"/>
                <w:highlight w:val="cyan"/>
              </w:rPr>
              <w:t>methotrexate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4805582B" w14:textId="02E3D4E9"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0144A35" w14:textId="796BAF01"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756F8BE6" w14:textId="3325BAB1"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5356DCAE" w14:textId="4977F67C"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BF3871" w:rsidRPr="007B2FCB" w14:paraId="573B7BF1"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tcPr>
          <w:p w14:paraId="0206AF1D" w14:textId="29DA5B01" w:rsidR="00BF3871" w:rsidRPr="007B2FCB" w:rsidRDefault="005977EE" w:rsidP="00BF3871">
            <w:pPr>
              <w:jc w:val="center"/>
              <w:rPr>
                <w:rFonts w:ascii="Arial" w:hAnsi="Arial" w:cs="Arial"/>
                <w:strike/>
                <w:sz w:val="20"/>
                <w:highlight w:val="cyan"/>
              </w:rPr>
            </w:pPr>
            <w:r w:rsidRPr="007B2FCB">
              <w:rPr>
                <w:rFonts w:ascii="Arial" w:hAnsi="Arial" w:cs="Arial"/>
                <w:strike/>
                <w:sz w:val="20"/>
                <w:highlight w:val="cyan"/>
              </w:rPr>
              <w:t>26</w:t>
            </w:r>
          </w:p>
        </w:tc>
        <w:tc>
          <w:tcPr>
            <w:tcW w:w="3556" w:type="dxa"/>
            <w:tcBorders>
              <w:top w:val="single" w:sz="4" w:space="0" w:color="auto"/>
              <w:left w:val="single" w:sz="4" w:space="0" w:color="auto"/>
              <w:bottom w:val="single" w:sz="4" w:space="0" w:color="auto"/>
              <w:right w:val="single" w:sz="4" w:space="0" w:color="auto"/>
            </w:tcBorders>
            <w:vAlign w:val="center"/>
          </w:tcPr>
          <w:p w14:paraId="557894AB" w14:textId="3D9192B9" w:rsidR="00BF3871" w:rsidRPr="007B2FCB" w:rsidRDefault="00BF3871" w:rsidP="00BF3871">
            <w:pPr>
              <w:rPr>
                <w:rFonts w:ascii="Arial" w:hAnsi="Arial" w:cs="Arial"/>
                <w:strike/>
                <w:color w:val="000000"/>
                <w:sz w:val="20"/>
                <w:highlight w:val="cyan"/>
              </w:rPr>
            </w:pPr>
            <w:r w:rsidRPr="007B2FCB">
              <w:rPr>
                <w:rFonts w:ascii="Arial" w:hAnsi="Arial" w:cs="Arial"/>
                <w:strike/>
                <w:color w:val="000000"/>
                <w:sz w:val="20"/>
                <w:highlight w:val="cyan"/>
              </w:rPr>
              <w:t>methotrexate (</w:t>
            </w:r>
            <w:r w:rsidR="007E0E14" w:rsidRPr="007B2FCB">
              <w:rPr>
                <w:rFonts w:ascii="Arial" w:hAnsi="Arial" w:cs="Arial"/>
                <w:strike/>
                <w:color w:val="000000"/>
                <w:sz w:val="20"/>
                <w:highlight w:val="cyan"/>
              </w:rPr>
              <w:t>intrathecal</w:t>
            </w:r>
            <w:r w:rsidRPr="007B2FCB">
              <w:rPr>
                <w:rFonts w:ascii="Arial" w:hAnsi="Arial" w:cs="Arial"/>
                <w:strike/>
                <w:color w:val="000000"/>
                <w:sz w:val="20"/>
                <w:highlight w:val="cyan"/>
              </w:rPr>
              <w:t xml:space="preserve">) </w:t>
            </w:r>
          </w:p>
        </w:tc>
        <w:tc>
          <w:tcPr>
            <w:tcW w:w="1589" w:type="dxa"/>
            <w:tcBorders>
              <w:top w:val="single" w:sz="4" w:space="0" w:color="auto"/>
              <w:left w:val="single" w:sz="4" w:space="0" w:color="auto"/>
              <w:bottom w:val="single" w:sz="4" w:space="0" w:color="auto"/>
              <w:right w:val="single" w:sz="4" w:space="0" w:color="auto"/>
            </w:tcBorders>
            <w:vAlign w:val="center"/>
          </w:tcPr>
          <w:p w14:paraId="0DEC599D" w14:textId="7DA7420F"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F369F52" w14:textId="149E45A5"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D8AEAFA" w14:textId="16E278BA"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456538A9" w14:textId="093E2A60" w:rsidR="00BF3871" w:rsidRPr="007B2FCB" w:rsidRDefault="00BF3871" w:rsidP="00BF3871">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0B02A27B"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hideMark/>
          </w:tcPr>
          <w:p w14:paraId="1E476A9C" w14:textId="77777777" w:rsidR="007E3C84" w:rsidRPr="007B2FCB" w:rsidRDefault="007E3C84">
            <w:pPr>
              <w:jc w:val="center"/>
              <w:rPr>
                <w:rFonts w:ascii="Arial" w:hAnsi="Arial" w:cs="Arial"/>
                <w:strike/>
                <w:sz w:val="20"/>
                <w:highlight w:val="cyan"/>
              </w:rPr>
            </w:pPr>
            <w:r w:rsidRPr="007B2FCB">
              <w:rPr>
                <w:rFonts w:ascii="Arial" w:hAnsi="Arial" w:cs="Arial"/>
                <w:strike/>
                <w:sz w:val="20"/>
                <w:highlight w:val="cyan"/>
              </w:rPr>
              <w:t>10</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4D1B518" w14:textId="306CD21B" w:rsidR="007E3C84" w:rsidRPr="007B2FCB" w:rsidRDefault="007E3C84">
            <w:pPr>
              <w:rPr>
                <w:rFonts w:ascii="Arial" w:hAnsi="Arial" w:cs="Arial"/>
                <w:strike/>
                <w:sz w:val="20"/>
                <w:highlight w:val="cyan"/>
              </w:rPr>
            </w:pPr>
            <w:r w:rsidRPr="007B2FCB">
              <w:rPr>
                <w:rFonts w:ascii="Arial" w:hAnsi="Arial" w:cs="Arial"/>
                <w:strike/>
                <w:color w:val="000000"/>
                <w:sz w:val="20"/>
                <w:highlight w:val="cyan"/>
              </w:rPr>
              <w:t>cytarabine, methotrexate</w:t>
            </w:r>
            <w:r w:rsidR="009310D6" w:rsidRPr="007B2FCB">
              <w:rPr>
                <w:rFonts w:ascii="Arial" w:hAnsi="Arial" w:cs="Arial"/>
                <w:strike/>
                <w:color w:val="000000"/>
                <w:sz w:val="20"/>
                <w:highlight w:val="cyan"/>
              </w:rPr>
              <w:t xml:space="preserve"> (high dose IV)</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C1D2C10"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630538E"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77023E3B"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2C1A60DC"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C552B4" w:rsidRPr="007B2FCB" w14:paraId="39734ECB"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tcPr>
          <w:p w14:paraId="004A4C6A" w14:textId="378F4D32" w:rsidR="00C552B4" w:rsidRPr="007B2FCB" w:rsidRDefault="001F2DAB" w:rsidP="00C552B4">
            <w:pPr>
              <w:jc w:val="center"/>
              <w:rPr>
                <w:rFonts w:ascii="Arial" w:hAnsi="Arial" w:cs="Arial"/>
                <w:strike/>
                <w:sz w:val="20"/>
                <w:highlight w:val="cyan"/>
              </w:rPr>
            </w:pPr>
            <w:r w:rsidRPr="007B2FCB">
              <w:rPr>
                <w:rFonts w:ascii="Arial" w:hAnsi="Arial" w:cs="Arial"/>
                <w:strike/>
                <w:sz w:val="20"/>
                <w:highlight w:val="cyan"/>
              </w:rPr>
              <w:t>27</w:t>
            </w:r>
          </w:p>
        </w:tc>
        <w:tc>
          <w:tcPr>
            <w:tcW w:w="3556" w:type="dxa"/>
            <w:tcBorders>
              <w:top w:val="single" w:sz="4" w:space="0" w:color="auto"/>
              <w:left w:val="single" w:sz="4" w:space="0" w:color="auto"/>
              <w:bottom w:val="single" w:sz="4" w:space="0" w:color="auto"/>
              <w:right w:val="single" w:sz="4" w:space="0" w:color="auto"/>
            </w:tcBorders>
            <w:vAlign w:val="center"/>
          </w:tcPr>
          <w:p w14:paraId="3D62308F" w14:textId="559EA71B" w:rsidR="00C552B4" w:rsidRPr="007B2FCB" w:rsidRDefault="00C552B4" w:rsidP="00C552B4">
            <w:pPr>
              <w:rPr>
                <w:rFonts w:ascii="Arial" w:hAnsi="Arial" w:cs="Arial"/>
                <w:strike/>
                <w:color w:val="000000"/>
                <w:sz w:val="20"/>
                <w:highlight w:val="cyan"/>
              </w:rPr>
            </w:pPr>
            <w:r w:rsidRPr="007B2FCB">
              <w:rPr>
                <w:rFonts w:ascii="Arial" w:hAnsi="Arial" w:cs="Arial"/>
                <w:strike/>
                <w:color w:val="000000"/>
                <w:sz w:val="20"/>
                <w:highlight w:val="cyan"/>
              </w:rPr>
              <w:t>cytarabine, methotrexate (</w:t>
            </w:r>
            <w:r w:rsidR="007E0E14" w:rsidRPr="007B2FCB">
              <w:rPr>
                <w:rFonts w:ascii="Arial" w:hAnsi="Arial" w:cs="Arial"/>
                <w:strike/>
                <w:color w:val="000000"/>
                <w:sz w:val="20"/>
                <w:highlight w:val="cyan"/>
              </w:rPr>
              <w:t>intrathecal</w:t>
            </w:r>
            <w:r w:rsidRPr="007B2FCB">
              <w:rPr>
                <w:rFonts w:ascii="Arial" w:hAnsi="Arial" w:cs="Arial"/>
                <w:strike/>
                <w:color w:val="000000"/>
                <w:sz w:val="20"/>
                <w:highlight w:val="cyan"/>
              </w:rPr>
              <w:t>)</w:t>
            </w:r>
          </w:p>
        </w:tc>
        <w:tc>
          <w:tcPr>
            <w:tcW w:w="1589" w:type="dxa"/>
            <w:tcBorders>
              <w:top w:val="single" w:sz="4" w:space="0" w:color="auto"/>
              <w:left w:val="single" w:sz="4" w:space="0" w:color="auto"/>
              <w:bottom w:val="single" w:sz="4" w:space="0" w:color="auto"/>
              <w:right w:val="single" w:sz="4" w:space="0" w:color="auto"/>
            </w:tcBorders>
            <w:vAlign w:val="center"/>
          </w:tcPr>
          <w:p w14:paraId="7AEDC4AD" w14:textId="52F9944D" w:rsidR="00C552B4" w:rsidRPr="007B2FCB" w:rsidRDefault="00C552B4" w:rsidP="00C552B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E9F0A33" w14:textId="4BBB221E" w:rsidR="00C552B4" w:rsidRPr="007B2FCB" w:rsidRDefault="00C552B4" w:rsidP="00C552B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065708FE" w14:textId="6518B210" w:rsidR="00C552B4" w:rsidRPr="007B2FCB" w:rsidRDefault="00C552B4" w:rsidP="00C552B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5400B02B" w14:textId="7F73EF7E" w:rsidR="00C552B4" w:rsidRPr="007B2FCB" w:rsidRDefault="00C552B4" w:rsidP="00C552B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11E50" w:rsidRPr="007B2FCB" w14:paraId="5959BA8D"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tcPr>
          <w:p w14:paraId="2774EC65" w14:textId="171C0200" w:rsidR="00711E50" w:rsidRPr="007B2FCB" w:rsidRDefault="00711E50" w:rsidP="00711E50">
            <w:pPr>
              <w:jc w:val="center"/>
              <w:rPr>
                <w:rFonts w:ascii="Arial" w:hAnsi="Arial" w:cs="Arial"/>
                <w:strike/>
                <w:sz w:val="20"/>
                <w:highlight w:val="cyan"/>
              </w:rPr>
            </w:pPr>
            <w:r w:rsidRPr="007B2FCB">
              <w:rPr>
                <w:rFonts w:ascii="Arial" w:hAnsi="Arial" w:cs="Arial"/>
                <w:strike/>
                <w:sz w:val="20"/>
                <w:highlight w:val="cyan"/>
              </w:rPr>
              <w:t>28</w:t>
            </w:r>
          </w:p>
        </w:tc>
        <w:tc>
          <w:tcPr>
            <w:tcW w:w="3556" w:type="dxa"/>
            <w:tcBorders>
              <w:top w:val="single" w:sz="4" w:space="0" w:color="auto"/>
              <w:left w:val="single" w:sz="4" w:space="0" w:color="auto"/>
              <w:bottom w:val="single" w:sz="4" w:space="0" w:color="auto"/>
              <w:right w:val="single" w:sz="4" w:space="0" w:color="auto"/>
            </w:tcBorders>
            <w:vAlign w:val="center"/>
          </w:tcPr>
          <w:p w14:paraId="4B9D9996" w14:textId="709A84CA" w:rsidR="00711E50" w:rsidRPr="007B2FCB" w:rsidRDefault="00711E50" w:rsidP="00711E50">
            <w:pPr>
              <w:rPr>
                <w:rFonts w:ascii="Arial" w:hAnsi="Arial" w:cs="Arial"/>
                <w:strike/>
                <w:color w:val="000000"/>
                <w:sz w:val="20"/>
                <w:highlight w:val="cyan"/>
                <w:lang w:val="it-IT"/>
              </w:rPr>
            </w:pPr>
            <w:r w:rsidRPr="007B2FCB">
              <w:rPr>
                <w:rFonts w:ascii="Arial" w:hAnsi="Arial" w:cs="Arial"/>
                <w:strike/>
                <w:color w:val="000000"/>
                <w:sz w:val="20"/>
                <w:highlight w:val="cyan"/>
                <w:lang w:val="it-IT"/>
              </w:rPr>
              <w:t>cytarabine, methotrexate, dexamethasone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7819E07D" w14:textId="47D8A273"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3C602D0" w14:textId="5CDCF889"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2E66B284" w14:textId="243779AF"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34DB3A56" w14:textId="7F440736"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11E50" w:rsidRPr="007B2FCB" w14:paraId="13E384A2"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tcPr>
          <w:p w14:paraId="3D19619E" w14:textId="21A3348C" w:rsidR="00711E50" w:rsidRPr="007B2FCB" w:rsidRDefault="00711E50" w:rsidP="00711E50">
            <w:pPr>
              <w:jc w:val="center"/>
              <w:rPr>
                <w:rFonts w:ascii="Arial" w:hAnsi="Arial" w:cs="Arial"/>
                <w:strike/>
                <w:sz w:val="20"/>
                <w:highlight w:val="cyan"/>
              </w:rPr>
            </w:pPr>
            <w:r w:rsidRPr="007B2FCB">
              <w:rPr>
                <w:rFonts w:ascii="Arial" w:hAnsi="Arial" w:cs="Arial"/>
                <w:strike/>
                <w:sz w:val="20"/>
                <w:highlight w:val="cyan"/>
              </w:rPr>
              <w:t>29</w:t>
            </w:r>
          </w:p>
        </w:tc>
        <w:tc>
          <w:tcPr>
            <w:tcW w:w="3556" w:type="dxa"/>
            <w:tcBorders>
              <w:top w:val="single" w:sz="4" w:space="0" w:color="auto"/>
              <w:left w:val="single" w:sz="4" w:space="0" w:color="auto"/>
              <w:bottom w:val="single" w:sz="4" w:space="0" w:color="auto"/>
              <w:right w:val="single" w:sz="4" w:space="0" w:color="auto"/>
            </w:tcBorders>
            <w:vAlign w:val="center"/>
          </w:tcPr>
          <w:p w14:paraId="11C2B721" w14:textId="5880F4B2" w:rsidR="00711E50" w:rsidRPr="007B2FCB" w:rsidRDefault="00711E50" w:rsidP="00711E50">
            <w:pPr>
              <w:rPr>
                <w:rFonts w:ascii="Arial" w:hAnsi="Arial" w:cs="Arial"/>
                <w:strike/>
                <w:color w:val="000000"/>
                <w:sz w:val="20"/>
                <w:highlight w:val="cyan"/>
                <w:lang w:val="it-IT"/>
              </w:rPr>
            </w:pPr>
            <w:r w:rsidRPr="007B2FCB">
              <w:rPr>
                <w:rFonts w:ascii="Arial" w:hAnsi="Arial" w:cs="Arial"/>
                <w:strike/>
                <w:color w:val="000000"/>
                <w:sz w:val="20"/>
                <w:highlight w:val="cyan"/>
                <w:lang w:val="it-IT"/>
              </w:rPr>
              <w:t>cytarabine, methotrexate, prednisone (intrathecal)</w:t>
            </w:r>
          </w:p>
        </w:tc>
        <w:tc>
          <w:tcPr>
            <w:tcW w:w="1589" w:type="dxa"/>
            <w:tcBorders>
              <w:top w:val="single" w:sz="4" w:space="0" w:color="auto"/>
              <w:left w:val="single" w:sz="4" w:space="0" w:color="auto"/>
              <w:bottom w:val="single" w:sz="4" w:space="0" w:color="auto"/>
              <w:right w:val="single" w:sz="4" w:space="0" w:color="auto"/>
            </w:tcBorders>
            <w:vAlign w:val="center"/>
          </w:tcPr>
          <w:p w14:paraId="75F82076" w14:textId="493E4567"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4B0246E7" w14:textId="74F96B0A"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166E575" w14:textId="1F8C4AAF"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537D95AA" w14:textId="6419CC5A" w:rsidR="00711E50" w:rsidRPr="007B2FCB" w:rsidRDefault="00711E50" w:rsidP="00711E50">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1D626A" w:rsidRPr="007B2FCB" w14:paraId="1DAB8081"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tcPr>
          <w:p w14:paraId="6F070B46" w14:textId="7104ACDE" w:rsidR="001D626A" w:rsidRPr="007B2FCB" w:rsidRDefault="00711E50" w:rsidP="001D626A">
            <w:pPr>
              <w:jc w:val="center"/>
              <w:rPr>
                <w:rFonts w:ascii="Arial" w:hAnsi="Arial" w:cs="Arial"/>
                <w:strike/>
                <w:sz w:val="20"/>
                <w:highlight w:val="cyan"/>
              </w:rPr>
            </w:pPr>
            <w:r w:rsidRPr="007B2FCB">
              <w:rPr>
                <w:rFonts w:ascii="Arial" w:hAnsi="Arial" w:cs="Arial"/>
                <w:strike/>
                <w:sz w:val="20"/>
                <w:highlight w:val="cyan"/>
              </w:rPr>
              <w:t>30</w:t>
            </w:r>
          </w:p>
        </w:tc>
        <w:tc>
          <w:tcPr>
            <w:tcW w:w="3556" w:type="dxa"/>
            <w:tcBorders>
              <w:top w:val="single" w:sz="4" w:space="0" w:color="auto"/>
              <w:left w:val="single" w:sz="4" w:space="0" w:color="auto"/>
              <w:bottom w:val="single" w:sz="4" w:space="0" w:color="auto"/>
              <w:right w:val="single" w:sz="4" w:space="0" w:color="auto"/>
            </w:tcBorders>
            <w:vAlign w:val="center"/>
          </w:tcPr>
          <w:p w14:paraId="7C4867B9" w14:textId="51C0B423" w:rsidR="001D626A" w:rsidRPr="007B2FCB" w:rsidRDefault="001D626A" w:rsidP="001D626A">
            <w:pPr>
              <w:rPr>
                <w:rFonts w:ascii="Arial" w:hAnsi="Arial" w:cs="Arial"/>
                <w:strike/>
                <w:color w:val="000000"/>
                <w:sz w:val="20"/>
                <w:highlight w:val="cyan"/>
                <w:lang w:val="it-IT"/>
              </w:rPr>
            </w:pPr>
            <w:r w:rsidRPr="007B2FCB">
              <w:rPr>
                <w:rFonts w:ascii="Arial" w:hAnsi="Arial" w:cs="Arial"/>
                <w:strike/>
                <w:color w:val="000000"/>
                <w:sz w:val="20"/>
                <w:highlight w:val="cyan"/>
                <w:lang w:val="it-IT"/>
              </w:rPr>
              <w:t>cytarabine, methotrexate, L-asparaginase (high dose IV)</w:t>
            </w:r>
          </w:p>
        </w:tc>
        <w:tc>
          <w:tcPr>
            <w:tcW w:w="1589" w:type="dxa"/>
            <w:tcBorders>
              <w:top w:val="single" w:sz="4" w:space="0" w:color="auto"/>
              <w:left w:val="single" w:sz="4" w:space="0" w:color="auto"/>
              <w:bottom w:val="single" w:sz="4" w:space="0" w:color="auto"/>
              <w:right w:val="single" w:sz="4" w:space="0" w:color="auto"/>
            </w:tcBorders>
            <w:vAlign w:val="center"/>
          </w:tcPr>
          <w:p w14:paraId="00C0289C" w14:textId="3887535E" w:rsidR="001D626A" w:rsidRPr="007B2FCB" w:rsidRDefault="001D626A" w:rsidP="001D626A">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66E29AA6" w14:textId="3A960EAC" w:rsidR="001D626A" w:rsidRPr="007B2FCB" w:rsidRDefault="001D626A" w:rsidP="001D626A">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1E53B211" w14:textId="29BDA7F0" w:rsidR="001D626A" w:rsidRPr="007B2FCB" w:rsidRDefault="001D626A" w:rsidP="001D626A">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0BE2FA5D" w14:textId="6BE078A7" w:rsidR="001D626A" w:rsidRPr="007B2FCB" w:rsidRDefault="001D626A" w:rsidP="001D626A">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r>
      <w:tr w:rsidR="00386030" w:rsidRPr="007B2FCB" w14:paraId="2F19A064"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685F456A" w14:textId="46396355" w:rsidR="007E3C84" w:rsidRPr="007B2FCB" w:rsidRDefault="001D626A">
            <w:pPr>
              <w:jc w:val="center"/>
              <w:rPr>
                <w:rFonts w:ascii="Arial" w:hAnsi="Arial" w:cs="Arial"/>
                <w:strike/>
                <w:sz w:val="20"/>
                <w:highlight w:val="cyan"/>
              </w:rPr>
            </w:pPr>
            <w:r w:rsidRPr="007B2FCB">
              <w:rPr>
                <w:rFonts w:ascii="Arial" w:hAnsi="Arial" w:cs="Arial"/>
                <w:strike/>
                <w:sz w:val="20"/>
                <w:highlight w:val="cyan"/>
              </w:rPr>
              <w:t>96</w:t>
            </w:r>
          </w:p>
        </w:tc>
        <w:tc>
          <w:tcPr>
            <w:tcW w:w="3556" w:type="dxa"/>
            <w:tcBorders>
              <w:top w:val="single" w:sz="4" w:space="0" w:color="auto"/>
              <w:left w:val="single" w:sz="4" w:space="0" w:color="auto"/>
              <w:bottom w:val="single" w:sz="4" w:space="0" w:color="auto"/>
              <w:right w:val="single" w:sz="4" w:space="0" w:color="auto"/>
            </w:tcBorders>
            <w:hideMark/>
          </w:tcPr>
          <w:p w14:paraId="29F6F4D6" w14:textId="202AE302" w:rsidR="007E3C84" w:rsidRPr="007B2FCB" w:rsidRDefault="001D626A">
            <w:pPr>
              <w:rPr>
                <w:rFonts w:ascii="Arial" w:hAnsi="Arial" w:cs="Arial"/>
                <w:strike/>
                <w:color w:val="000000"/>
                <w:sz w:val="20"/>
                <w:highlight w:val="cyan"/>
              </w:rPr>
            </w:pPr>
            <w:r w:rsidRPr="007B2FCB">
              <w:rPr>
                <w:rFonts w:ascii="Arial" w:hAnsi="Arial" w:cs="Arial"/>
                <w:strike/>
                <w:sz w:val="20"/>
                <w:highlight w:val="cyan"/>
              </w:rPr>
              <w:t xml:space="preserve">Investigational Drug (Clinical Trial) </w:t>
            </w:r>
          </w:p>
        </w:tc>
        <w:tc>
          <w:tcPr>
            <w:tcW w:w="1589" w:type="dxa"/>
            <w:tcBorders>
              <w:top w:val="single" w:sz="4" w:space="0" w:color="auto"/>
              <w:left w:val="single" w:sz="4" w:space="0" w:color="auto"/>
              <w:bottom w:val="single" w:sz="4" w:space="0" w:color="auto"/>
              <w:right w:val="single" w:sz="4" w:space="0" w:color="auto"/>
            </w:tcBorders>
            <w:vAlign w:val="center"/>
            <w:hideMark/>
          </w:tcPr>
          <w:p w14:paraId="021B7CDA" w14:textId="24DFF9C3"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hideMark/>
          </w:tcPr>
          <w:p w14:paraId="73917921" w14:textId="7839E32A" w:rsidR="007E3C84" w:rsidRPr="007B2FCB" w:rsidRDefault="00D958EB">
            <w:pPr>
              <w:spacing w:before="60" w:after="60"/>
              <w:jc w:val="center"/>
              <w:rPr>
                <w:rFonts w:ascii="Arial" w:hAnsi="Arial" w:cs="Arial"/>
                <w:strike/>
                <w:sz w:val="20"/>
                <w:highlight w:val="cyan"/>
              </w:rPr>
            </w:pPr>
            <w:r w:rsidRPr="007B2FCB">
              <w:rPr>
                <w:rFonts w:ascii="Arial" w:hAnsi="Arial" w:cs="Arial"/>
                <w:b/>
                <w:bCs/>
                <w:strike/>
                <w:color w:val="FF0000"/>
                <w:sz w:val="20"/>
                <w:highlight w:val="cyan"/>
              </w:rPr>
              <w:t>MASKED</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EE0E133" w14:textId="11403EE2"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hideMark/>
          </w:tcPr>
          <w:p w14:paraId="042C35D3" w14:textId="5FCCA8E8" w:rsidR="007E3C84" w:rsidRPr="007B2FCB" w:rsidRDefault="00D958EB">
            <w:pPr>
              <w:spacing w:before="60" w:after="60"/>
              <w:jc w:val="center"/>
              <w:rPr>
                <w:rFonts w:ascii="Arial" w:hAnsi="Arial" w:cs="Arial"/>
                <w:strike/>
                <w:sz w:val="20"/>
                <w:highlight w:val="cyan"/>
              </w:rPr>
            </w:pPr>
            <w:r w:rsidRPr="007B2FCB">
              <w:rPr>
                <w:rFonts w:ascii="Arial" w:hAnsi="Arial" w:cs="Arial"/>
                <w:b/>
                <w:bCs/>
                <w:strike/>
                <w:color w:val="FF0000"/>
                <w:sz w:val="20"/>
                <w:highlight w:val="cyan"/>
              </w:rPr>
              <w:t>MASKED</w:t>
            </w:r>
          </w:p>
        </w:tc>
      </w:tr>
      <w:tr w:rsidR="007E3C84" w:rsidRPr="007B2FCB" w14:paraId="5AC70BE3" w14:textId="77777777" w:rsidTr="004465A8">
        <w:trPr>
          <w:trHeight w:val="330"/>
        </w:trPr>
        <w:tc>
          <w:tcPr>
            <w:tcW w:w="549" w:type="dxa"/>
            <w:tcBorders>
              <w:top w:val="single" w:sz="4" w:space="0" w:color="auto"/>
              <w:left w:val="single" w:sz="4" w:space="0" w:color="auto"/>
              <w:bottom w:val="single" w:sz="4" w:space="0" w:color="auto"/>
              <w:right w:val="single" w:sz="4" w:space="0" w:color="auto"/>
            </w:tcBorders>
            <w:vAlign w:val="center"/>
            <w:hideMark/>
          </w:tcPr>
          <w:p w14:paraId="052AF3C6" w14:textId="5C8784FA" w:rsidR="007E3C84" w:rsidRPr="007B2FCB" w:rsidRDefault="001D626A">
            <w:pPr>
              <w:jc w:val="center"/>
              <w:rPr>
                <w:rFonts w:ascii="Arial" w:hAnsi="Arial" w:cs="Arial"/>
                <w:strike/>
                <w:sz w:val="20"/>
                <w:highlight w:val="cyan"/>
              </w:rPr>
            </w:pPr>
            <w:r w:rsidRPr="007B2FCB">
              <w:rPr>
                <w:rFonts w:ascii="Arial" w:hAnsi="Arial" w:cs="Arial"/>
                <w:strike/>
                <w:sz w:val="20"/>
                <w:highlight w:val="cyan"/>
              </w:rPr>
              <w:t>97</w:t>
            </w:r>
          </w:p>
        </w:tc>
        <w:tc>
          <w:tcPr>
            <w:tcW w:w="3556" w:type="dxa"/>
            <w:tcBorders>
              <w:top w:val="single" w:sz="4" w:space="0" w:color="auto"/>
              <w:left w:val="single" w:sz="4" w:space="0" w:color="auto"/>
              <w:bottom w:val="single" w:sz="4" w:space="0" w:color="auto"/>
              <w:right w:val="single" w:sz="4" w:space="0" w:color="auto"/>
            </w:tcBorders>
            <w:vAlign w:val="center"/>
            <w:hideMark/>
          </w:tcPr>
          <w:p w14:paraId="5BD6A56E" w14:textId="2649D4FD" w:rsidR="007E3C84" w:rsidRPr="007B2FCB" w:rsidRDefault="001D626A">
            <w:pPr>
              <w:rPr>
                <w:rFonts w:ascii="Arial" w:hAnsi="Arial" w:cs="Arial"/>
                <w:strike/>
                <w:color w:val="000000"/>
                <w:sz w:val="20"/>
                <w:highlight w:val="cyan"/>
              </w:rPr>
            </w:pPr>
            <w:r w:rsidRPr="007B2FCB">
              <w:rPr>
                <w:rFonts w:ascii="Arial" w:hAnsi="Arial" w:cs="Arial"/>
                <w:strike/>
                <w:sz w:val="20"/>
                <w:highlight w:val="cyan"/>
              </w:rPr>
              <w:t>Other regimen</w:t>
            </w:r>
            <w:r w:rsidRPr="007B2FCB">
              <w:rPr>
                <w:rFonts w:ascii="Arial" w:hAnsi="Arial" w:cs="Arial"/>
                <w:i/>
                <w:strike/>
                <w:sz w:val="20"/>
                <w:highlight w:val="cyan"/>
              </w:rPr>
              <w:t xml:space="preserve"> </w:t>
            </w:r>
            <w:r w:rsidRPr="007B2FCB">
              <w:rPr>
                <w:rFonts w:ascii="Arial" w:hAnsi="Arial" w:cs="Arial"/>
                <w:b/>
                <w:strike/>
                <w:color w:val="C00000"/>
                <w:sz w:val="20"/>
                <w:highlight w:val="cyan"/>
              </w:rPr>
              <w:t>[SPECIFY]</w:t>
            </w:r>
          </w:p>
        </w:tc>
        <w:tc>
          <w:tcPr>
            <w:tcW w:w="1589" w:type="dxa"/>
            <w:tcBorders>
              <w:top w:val="single" w:sz="4" w:space="0" w:color="auto"/>
              <w:left w:val="single" w:sz="4" w:space="0" w:color="auto"/>
              <w:bottom w:val="single" w:sz="4" w:space="0" w:color="auto"/>
              <w:right w:val="single" w:sz="4" w:space="0" w:color="auto"/>
            </w:tcBorders>
            <w:vAlign w:val="center"/>
            <w:hideMark/>
          </w:tcPr>
          <w:p w14:paraId="54955722" w14:textId="3D620379"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03C9BF5" w14:textId="742C13B1"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037A8FF" w14:textId="43D0E1E2"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625B11CF" w14:textId="3F767BC2"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30225046" w14:textId="77777777" w:rsidTr="004465A8">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211FED91" w14:textId="4602EF26" w:rsidR="007E3C84" w:rsidRPr="007B2FCB" w:rsidRDefault="001D626A">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98</w:t>
            </w:r>
          </w:p>
        </w:tc>
        <w:tc>
          <w:tcPr>
            <w:tcW w:w="3556" w:type="dxa"/>
            <w:tcBorders>
              <w:top w:val="single" w:sz="4" w:space="0" w:color="auto"/>
              <w:left w:val="single" w:sz="4" w:space="0" w:color="auto"/>
              <w:bottom w:val="single" w:sz="4" w:space="0" w:color="auto"/>
              <w:right w:val="single" w:sz="4" w:space="0" w:color="auto"/>
            </w:tcBorders>
            <w:vAlign w:val="center"/>
            <w:hideMark/>
          </w:tcPr>
          <w:p w14:paraId="60E98EF1" w14:textId="22E34D08" w:rsidR="007E3C84" w:rsidRPr="007B2FCB" w:rsidRDefault="001D626A">
            <w:pPr>
              <w:tabs>
                <w:tab w:val="right" w:pos="3960"/>
              </w:tabs>
              <w:spacing w:before="120" w:after="60"/>
              <w:rPr>
                <w:rFonts w:ascii="Arial" w:hAnsi="Arial" w:cs="Arial"/>
                <w:strike/>
                <w:sz w:val="20"/>
                <w:highlight w:val="cyan"/>
              </w:rPr>
            </w:pPr>
            <w:r w:rsidRPr="007B2FCB">
              <w:rPr>
                <w:rFonts w:ascii="Arial" w:hAnsi="Arial" w:cs="Arial"/>
                <w:strike/>
                <w:sz w:val="20"/>
                <w:highlight w:val="cyan"/>
              </w:rPr>
              <w:t>Other regimen</w:t>
            </w:r>
            <w:r w:rsidRPr="007B2FCB">
              <w:rPr>
                <w:rFonts w:ascii="Arial" w:hAnsi="Arial" w:cs="Arial"/>
                <w:i/>
                <w:strike/>
                <w:sz w:val="20"/>
                <w:highlight w:val="cyan"/>
              </w:rPr>
              <w:t xml:space="preserve"> </w:t>
            </w:r>
            <w:r w:rsidRPr="007B2FCB">
              <w:rPr>
                <w:rFonts w:ascii="Arial" w:hAnsi="Arial" w:cs="Arial"/>
                <w:b/>
                <w:strike/>
                <w:color w:val="C00000"/>
                <w:sz w:val="20"/>
                <w:highlight w:val="cyan"/>
              </w:rPr>
              <w:t>[SPECIFY]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7B1DA763" w14:textId="2B035194"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tcPr>
          <w:p w14:paraId="3BAB7A20" w14:textId="509CF7FF" w:rsidR="007E3C84" w:rsidRPr="007B2FCB" w:rsidRDefault="001D626A">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3C78EC86" w14:textId="0B5F2E0F"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tcPr>
          <w:p w14:paraId="0616B4CA" w14:textId="2E18884E" w:rsidR="007E3C84" w:rsidRPr="007B2FCB" w:rsidRDefault="001D626A">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4F20345F" w14:textId="77777777" w:rsidTr="004465A8">
        <w:trPr>
          <w:trHeight w:val="147"/>
        </w:trPr>
        <w:tc>
          <w:tcPr>
            <w:tcW w:w="549" w:type="dxa"/>
            <w:tcBorders>
              <w:top w:val="single" w:sz="4" w:space="0" w:color="auto"/>
              <w:left w:val="single" w:sz="4" w:space="0" w:color="auto"/>
              <w:bottom w:val="single" w:sz="4" w:space="0" w:color="auto"/>
              <w:right w:val="single" w:sz="4" w:space="0" w:color="auto"/>
            </w:tcBorders>
            <w:vAlign w:val="center"/>
            <w:hideMark/>
          </w:tcPr>
          <w:p w14:paraId="2F6E4B52" w14:textId="584AB1E3" w:rsidR="007E3C84" w:rsidRPr="007B2FCB" w:rsidRDefault="001D626A">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99</w:t>
            </w:r>
          </w:p>
        </w:tc>
        <w:tc>
          <w:tcPr>
            <w:tcW w:w="3556" w:type="dxa"/>
            <w:tcBorders>
              <w:top w:val="single" w:sz="4" w:space="0" w:color="auto"/>
              <w:left w:val="single" w:sz="4" w:space="0" w:color="auto"/>
              <w:bottom w:val="single" w:sz="4" w:space="0" w:color="auto"/>
              <w:right w:val="single" w:sz="4" w:space="0" w:color="auto"/>
            </w:tcBorders>
            <w:vAlign w:val="center"/>
            <w:hideMark/>
          </w:tcPr>
          <w:p w14:paraId="354C63FA" w14:textId="78AF869F" w:rsidR="007E3C84" w:rsidRPr="007B2FCB" w:rsidRDefault="007E3C84">
            <w:pPr>
              <w:tabs>
                <w:tab w:val="right" w:pos="3960"/>
              </w:tabs>
              <w:spacing w:before="120" w:after="60"/>
              <w:rPr>
                <w:rFonts w:ascii="Arial" w:hAnsi="Arial" w:cs="Arial"/>
                <w:strike/>
                <w:sz w:val="20"/>
                <w:highlight w:val="cyan"/>
              </w:rPr>
            </w:pPr>
            <w:r w:rsidRPr="007B2FCB">
              <w:rPr>
                <w:rFonts w:ascii="Arial" w:hAnsi="Arial" w:cs="Arial"/>
                <w:strike/>
                <w:sz w:val="20"/>
                <w:highlight w:val="cyan"/>
              </w:rPr>
              <w:t xml:space="preserve">Other regimen </w:t>
            </w:r>
            <w:r w:rsidRPr="007B2FCB">
              <w:rPr>
                <w:rFonts w:ascii="Arial" w:hAnsi="Arial" w:cs="Arial"/>
                <w:b/>
                <w:strike/>
                <w:color w:val="C00000"/>
                <w:sz w:val="20"/>
                <w:highlight w:val="cyan"/>
              </w:rPr>
              <w:t>[SPECIFY]</w:t>
            </w:r>
            <w:r w:rsidR="001D626A" w:rsidRPr="007B2FCB">
              <w:rPr>
                <w:rFonts w:ascii="Arial" w:hAnsi="Arial" w:cs="Arial"/>
                <w:b/>
                <w:strike/>
                <w:color w:val="C00000"/>
                <w:sz w:val="20"/>
                <w:highlight w:val="cyan"/>
              </w:rPr>
              <w:t xml:space="preserve"> DO NOT ALLOW DUPLICATES</w:t>
            </w:r>
          </w:p>
        </w:tc>
        <w:tc>
          <w:tcPr>
            <w:tcW w:w="1589" w:type="dxa"/>
            <w:tcBorders>
              <w:top w:val="single" w:sz="4" w:space="0" w:color="auto"/>
              <w:left w:val="single" w:sz="4" w:space="0" w:color="auto"/>
              <w:bottom w:val="single" w:sz="4" w:space="0" w:color="auto"/>
              <w:right w:val="single" w:sz="4" w:space="0" w:color="auto"/>
            </w:tcBorders>
            <w:vAlign w:val="center"/>
            <w:hideMark/>
          </w:tcPr>
          <w:p w14:paraId="4EA449D5" w14:textId="410FED90"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0FB14C52" w14:textId="3DE41A7C"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480" w:type="dxa"/>
            <w:tcBorders>
              <w:top w:val="single" w:sz="4" w:space="0" w:color="auto"/>
              <w:left w:val="single" w:sz="4" w:space="0" w:color="auto"/>
              <w:bottom w:val="single" w:sz="4" w:space="0" w:color="auto"/>
              <w:right w:val="single" w:sz="4" w:space="0" w:color="auto"/>
            </w:tcBorders>
            <w:vAlign w:val="center"/>
            <w:hideMark/>
          </w:tcPr>
          <w:p w14:paraId="1FC99466" w14:textId="04E7B9C3"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786" w:type="dxa"/>
            <w:tcBorders>
              <w:top w:val="single" w:sz="4" w:space="0" w:color="auto"/>
              <w:left w:val="single" w:sz="4" w:space="0" w:color="auto"/>
              <w:bottom w:val="single" w:sz="4" w:space="0" w:color="auto"/>
              <w:right w:val="single" w:sz="4" w:space="0" w:color="auto"/>
            </w:tcBorders>
            <w:vAlign w:val="center"/>
            <w:hideMark/>
          </w:tcPr>
          <w:p w14:paraId="134EBFC9" w14:textId="26E0F219"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78AB9FF9" w14:textId="77777777" w:rsidTr="004465A8">
        <w:trPr>
          <w:trHeight w:val="147"/>
        </w:trPr>
        <w:tc>
          <w:tcPr>
            <w:tcW w:w="549" w:type="dxa"/>
            <w:tcBorders>
              <w:top w:val="single" w:sz="4" w:space="0" w:color="auto"/>
              <w:left w:val="single" w:sz="4" w:space="0" w:color="auto"/>
              <w:bottom w:val="single" w:sz="4" w:space="0" w:color="auto"/>
              <w:right w:val="single" w:sz="4" w:space="0" w:color="auto"/>
            </w:tcBorders>
            <w:hideMark/>
          </w:tcPr>
          <w:p w14:paraId="2185FCC0" w14:textId="1EB48279" w:rsidR="007E3C84" w:rsidRPr="007B2FCB" w:rsidRDefault="007E3C84">
            <w:pPr>
              <w:tabs>
                <w:tab w:val="right" w:pos="3960"/>
              </w:tabs>
              <w:spacing w:before="120" w:after="60"/>
              <w:jc w:val="center"/>
              <w:rPr>
                <w:rFonts w:ascii="Arial" w:hAnsi="Arial" w:cs="Arial"/>
                <w:strike/>
                <w:sz w:val="20"/>
                <w:highlight w:val="cyan"/>
              </w:rPr>
            </w:pPr>
          </w:p>
        </w:tc>
        <w:tc>
          <w:tcPr>
            <w:tcW w:w="3556" w:type="dxa"/>
            <w:tcBorders>
              <w:top w:val="single" w:sz="4" w:space="0" w:color="auto"/>
              <w:left w:val="single" w:sz="4" w:space="0" w:color="auto"/>
              <w:bottom w:val="single" w:sz="4" w:space="0" w:color="auto"/>
              <w:right w:val="single" w:sz="4" w:space="0" w:color="auto"/>
            </w:tcBorders>
            <w:vAlign w:val="center"/>
            <w:hideMark/>
          </w:tcPr>
          <w:p w14:paraId="2C3E1C3B" w14:textId="6AA518D3" w:rsidR="007E3C84" w:rsidRPr="007B2FCB" w:rsidRDefault="001D626A">
            <w:pPr>
              <w:tabs>
                <w:tab w:val="right" w:pos="3960"/>
              </w:tabs>
              <w:spacing w:before="120" w:after="60"/>
              <w:rPr>
                <w:rFonts w:ascii="Arial" w:hAnsi="Arial" w:cs="Arial"/>
                <w:strike/>
                <w:sz w:val="20"/>
                <w:highlight w:val="cyan"/>
              </w:rPr>
            </w:pPr>
            <w:r w:rsidRPr="007B2FCB">
              <w:rPr>
                <w:rFonts w:ascii="Arial" w:hAnsi="Arial" w:cs="Arial"/>
                <w:b/>
                <w:strike/>
                <w:color w:val="C00000"/>
                <w:sz w:val="20"/>
                <w:highlight w:val="cyan"/>
              </w:rPr>
              <w:t>SHOW RUNNING TOTAL</w:t>
            </w:r>
          </w:p>
        </w:tc>
        <w:tc>
          <w:tcPr>
            <w:tcW w:w="1589" w:type="dxa"/>
            <w:tcBorders>
              <w:top w:val="single" w:sz="4" w:space="0" w:color="auto"/>
              <w:left w:val="single" w:sz="4" w:space="0" w:color="auto"/>
              <w:bottom w:val="single" w:sz="4" w:space="0" w:color="auto"/>
              <w:right w:val="single" w:sz="4" w:space="0" w:color="auto"/>
            </w:tcBorders>
            <w:vAlign w:val="center"/>
            <w:hideMark/>
          </w:tcPr>
          <w:p w14:paraId="65CDCC0A" w14:textId="1E1B1928" w:rsidR="007E3C84" w:rsidRPr="007B2FCB" w:rsidRDefault="001D626A">
            <w:pPr>
              <w:spacing w:before="60" w:after="60"/>
              <w:jc w:val="center"/>
              <w:rPr>
                <w:rFonts w:ascii="Arial" w:hAnsi="Arial" w:cs="Arial"/>
                <w:strike/>
                <w:sz w:val="20"/>
                <w:highlight w:val="cyan"/>
              </w:rPr>
            </w:pPr>
            <w:r w:rsidRPr="007B2FCB">
              <w:rPr>
                <w:rFonts w:ascii="Arial" w:hAnsi="Arial" w:cs="Arial"/>
                <w:b/>
                <w:strike/>
                <w:color w:val="C00000"/>
                <w:sz w:val="20"/>
                <w:highlight w:val="cyan"/>
              </w:rPr>
              <w:t>[MUST TOTAL 100%]</w:t>
            </w:r>
          </w:p>
        </w:tc>
        <w:tc>
          <w:tcPr>
            <w:tcW w:w="1480" w:type="dxa"/>
            <w:tcBorders>
              <w:top w:val="single" w:sz="4" w:space="0" w:color="auto"/>
              <w:left w:val="single" w:sz="4" w:space="0" w:color="auto"/>
              <w:bottom w:val="single" w:sz="4" w:space="0" w:color="auto"/>
              <w:right w:val="single" w:sz="4" w:space="0" w:color="auto"/>
            </w:tcBorders>
            <w:hideMark/>
          </w:tcPr>
          <w:p w14:paraId="231975D9" w14:textId="10A0E80E" w:rsidR="007E3C84" w:rsidRPr="007B2FCB" w:rsidRDefault="007E3C84">
            <w:pPr>
              <w:spacing w:before="60" w:after="60"/>
              <w:jc w:val="center"/>
              <w:rPr>
                <w:rFonts w:ascii="Arial" w:hAnsi="Arial" w:cs="Arial"/>
                <w:strike/>
                <w:sz w:val="20"/>
                <w:highlight w:val="cyan"/>
              </w:rPr>
            </w:pPr>
          </w:p>
        </w:tc>
        <w:tc>
          <w:tcPr>
            <w:tcW w:w="1480" w:type="dxa"/>
            <w:tcBorders>
              <w:top w:val="single" w:sz="4" w:space="0" w:color="auto"/>
              <w:left w:val="single" w:sz="4" w:space="0" w:color="auto"/>
              <w:bottom w:val="single" w:sz="4" w:space="0" w:color="auto"/>
              <w:right w:val="single" w:sz="4" w:space="0" w:color="auto"/>
            </w:tcBorders>
            <w:hideMark/>
          </w:tcPr>
          <w:p w14:paraId="22CAD3FC" w14:textId="12C7B13B" w:rsidR="007E3C84" w:rsidRPr="007B2FCB" w:rsidRDefault="001D626A">
            <w:pPr>
              <w:spacing w:before="60" w:after="60"/>
              <w:jc w:val="center"/>
              <w:rPr>
                <w:rFonts w:ascii="Arial" w:hAnsi="Arial" w:cs="Arial"/>
                <w:strike/>
                <w:sz w:val="20"/>
                <w:highlight w:val="cyan"/>
              </w:rPr>
            </w:pPr>
            <w:r w:rsidRPr="007B2FCB">
              <w:rPr>
                <w:rFonts w:ascii="Arial" w:hAnsi="Arial" w:cs="Arial"/>
                <w:b/>
                <w:strike/>
                <w:color w:val="C00000"/>
                <w:sz w:val="20"/>
                <w:highlight w:val="cyan"/>
              </w:rPr>
              <w:t>[MUST TOTAL 100%]</w:t>
            </w:r>
          </w:p>
        </w:tc>
        <w:tc>
          <w:tcPr>
            <w:tcW w:w="1786" w:type="dxa"/>
            <w:tcBorders>
              <w:top w:val="single" w:sz="4" w:space="0" w:color="auto"/>
              <w:left w:val="single" w:sz="4" w:space="0" w:color="auto"/>
              <w:bottom w:val="single" w:sz="4" w:space="0" w:color="auto"/>
              <w:right w:val="single" w:sz="4" w:space="0" w:color="auto"/>
            </w:tcBorders>
            <w:vAlign w:val="center"/>
            <w:hideMark/>
          </w:tcPr>
          <w:p w14:paraId="5A332F54" w14:textId="11E6D810" w:rsidR="007E3C84" w:rsidRPr="007B2FCB" w:rsidRDefault="007E3C84">
            <w:pPr>
              <w:spacing w:before="60" w:after="60"/>
              <w:jc w:val="center"/>
              <w:rPr>
                <w:rFonts w:ascii="Arial" w:hAnsi="Arial" w:cs="Arial"/>
                <w:strike/>
                <w:sz w:val="20"/>
                <w:highlight w:val="cyan"/>
              </w:rPr>
            </w:pPr>
          </w:p>
        </w:tc>
      </w:tr>
    </w:tbl>
    <w:p w14:paraId="015F44DC" w14:textId="77777777" w:rsidR="007E3C84" w:rsidRPr="007B2FCB" w:rsidRDefault="007E3C84" w:rsidP="007E3C84">
      <w:pPr>
        <w:pStyle w:val="Base"/>
        <w:ind w:right="-720"/>
        <w:rPr>
          <w:rFonts w:ascii="Arial" w:hAnsi="Arial" w:cs="Arial"/>
          <w:strike/>
          <w:highlight w:val="cyan"/>
          <w:u w:val="none"/>
        </w:rPr>
      </w:pPr>
    </w:p>
    <w:p w14:paraId="3EE16AA3" w14:textId="4E88075B" w:rsidR="00603670" w:rsidRPr="007B2FCB" w:rsidRDefault="00603670">
      <w:pPr>
        <w:rPr>
          <w:rFonts w:ascii="Arial" w:hAnsi="Arial" w:cs="Arial"/>
          <w:b/>
          <w:strike/>
          <w:color w:val="C00000"/>
          <w:sz w:val="20"/>
          <w:highlight w:val="cyan"/>
        </w:rPr>
      </w:pPr>
    </w:p>
    <w:p w14:paraId="15604FA0" w14:textId="61207331" w:rsidR="000F12DB" w:rsidRPr="007B2FCB" w:rsidRDefault="000F12DB" w:rsidP="000F12DB">
      <w:pPr>
        <w:pStyle w:val="Heading4"/>
        <w:rPr>
          <w:strike/>
          <w:highlight w:val="cyan"/>
        </w:rPr>
      </w:pPr>
      <w:r w:rsidRPr="007B2FCB">
        <w:rPr>
          <w:strike/>
          <w:highlight w:val="cyan"/>
        </w:rPr>
        <w:t>A48.3</w:t>
      </w:r>
    </w:p>
    <w:p w14:paraId="68C4D5D3" w14:textId="5F387EAB" w:rsidR="007E3C84" w:rsidRPr="007B2FCB" w:rsidRDefault="007E3C84" w:rsidP="007E3C84">
      <w:pPr>
        <w:rPr>
          <w:rFonts w:ascii="Arial" w:hAnsi="Arial" w:cs="Arial"/>
          <w:b/>
          <w:strike/>
          <w:color w:val="C00000"/>
          <w:sz w:val="20"/>
          <w:highlight w:val="cyan"/>
        </w:rPr>
      </w:pPr>
      <w:r w:rsidRPr="007B2FCB">
        <w:rPr>
          <w:rFonts w:ascii="Arial" w:hAnsi="Arial" w:cs="Arial"/>
          <w:b/>
          <w:strike/>
          <w:color w:val="C00000"/>
          <w:sz w:val="20"/>
          <w:highlight w:val="cyan"/>
        </w:rPr>
        <w:t xml:space="preserve">[SHOW A48.3 IN JP ONLY IF SUM OF A45_2_1-2&gt;0] </w:t>
      </w:r>
    </w:p>
    <w:p w14:paraId="16AC3CDE" w14:textId="3D2A8BB5" w:rsidR="007E3C84" w:rsidRPr="007B2FCB" w:rsidRDefault="007E3C84" w:rsidP="007E3C84">
      <w:pPr>
        <w:pStyle w:val="Base"/>
        <w:ind w:right="-720"/>
        <w:rPr>
          <w:rFonts w:ascii="Arial" w:hAnsi="Arial" w:cs="Arial"/>
          <w:caps w:val="0"/>
          <w:strike/>
          <w:color w:val="C00000"/>
          <w:highlight w:val="cyan"/>
          <w:u w:val="none"/>
        </w:rPr>
      </w:pPr>
      <w:r w:rsidRPr="007B2FCB">
        <w:rPr>
          <w:rFonts w:ascii="Arial" w:hAnsi="Arial" w:cs="Arial"/>
          <w:strike/>
          <w:highlight w:val="cyan"/>
          <w:u w:val="none"/>
        </w:rPr>
        <w:t xml:space="preserve">A48.3 </w:t>
      </w:r>
      <w:r w:rsidRPr="007B2FCB">
        <w:rPr>
          <w:rFonts w:ascii="Arial" w:hAnsi="Arial" w:cs="Arial"/>
          <w:b w:val="0"/>
          <w:caps w:val="0"/>
          <w:strike/>
          <w:highlight w:val="cyan"/>
          <w:u w:val="none"/>
        </w:rPr>
        <w:t xml:space="preserve">What percent of your </w:t>
      </w:r>
      <w:r w:rsidRPr="007B2FCB">
        <w:rPr>
          <w:rFonts w:ascii="Arial" w:hAnsi="Arial" w:cs="Arial"/>
          <w:b w:val="0"/>
          <w:caps w:val="0"/>
          <w:strike/>
          <w:highlight w:val="cyan"/>
        </w:rPr>
        <w:t>newly-diagnosed</w:t>
      </w:r>
      <w:r w:rsidRPr="007B2FCB">
        <w:rPr>
          <w:rFonts w:ascii="Arial" w:hAnsi="Arial" w:cs="Arial"/>
          <w:b w:val="0"/>
          <w:caps w:val="0"/>
          <w:strike/>
          <w:highlight w:val="cyan"/>
          <w:u w:val="none"/>
        </w:rPr>
        <w:t xml:space="preserve"> </w:t>
      </w:r>
      <w:r w:rsidRPr="007B2FCB">
        <w:rPr>
          <w:rFonts w:ascii="Arial" w:hAnsi="Arial" w:cs="Arial"/>
          <w:caps w:val="0"/>
          <w:strike/>
          <w:highlight w:val="cyan"/>
          <w:u w:val="none"/>
        </w:rPr>
        <w:t>Ph-positive ALL</w:t>
      </w:r>
      <w:r w:rsidRPr="007B2FCB">
        <w:rPr>
          <w:rFonts w:ascii="Arial" w:hAnsi="Arial" w:cs="Arial"/>
          <w:b w:val="0"/>
          <w:caps w:val="0"/>
          <w:strike/>
          <w:highlight w:val="cyan"/>
          <w:u w:val="none"/>
        </w:rPr>
        <w:t xml:space="preserve"> patients receive the following regimens for </w:t>
      </w:r>
      <w:r w:rsidRPr="007B2FCB">
        <w:rPr>
          <w:rFonts w:ascii="Arial" w:hAnsi="Arial" w:cs="Arial"/>
          <w:i/>
          <w:caps w:val="0"/>
          <w:strike/>
          <w:highlight w:val="cyan"/>
          <w:u w:val="none"/>
        </w:rPr>
        <w:t xml:space="preserve">CNS Prophylaxis </w:t>
      </w:r>
      <w:r w:rsidRPr="007B2FCB">
        <w:rPr>
          <w:rFonts w:ascii="Arial" w:hAnsi="Arial" w:cs="Arial"/>
          <w:b w:val="0"/>
          <w:caps w:val="0"/>
          <w:strike/>
          <w:highlight w:val="cyan"/>
          <w:u w:val="none"/>
        </w:rPr>
        <w:t>therapy? For each regimen, what is the average number of months that patients actually receive (</w:t>
      </w:r>
      <w:r w:rsidRPr="007B2FCB">
        <w:rPr>
          <w:rFonts w:ascii="Arial" w:hAnsi="Arial" w:cs="Arial"/>
          <w:b w:val="0"/>
          <w:caps w:val="0"/>
          <w:strike/>
          <w:highlight w:val="cyan"/>
        </w:rPr>
        <w:t>not</w:t>
      </w:r>
      <w:r w:rsidRPr="007B2FCB">
        <w:rPr>
          <w:rFonts w:ascii="Arial" w:hAnsi="Arial" w:cs="Arial"/>
          <w:b w:val="0"/>
          <w:caps w:val="0"/>
          <w:strike/>
          <w:highlight w:val="cyan"/>
          <w:u w:val="none"/>
        </w:rPr>
        <w:t xml:space="preserve"> the planned number of months)?</w:t>
      </w:r>
    </w:p>
    <w:p w14:paraId="54074B43" w14:textId="77777777" w:rsidR="00776B60" w:rsidRPr="007B2FCB" w:rsidRDefault="00776B60" w:rsidP="00776B60">
      <w:pPr>
        <w:pStyle w:val="Base"/>
        <w:ind w:right="-720"/>
        <w:rPr>
          <w:rFonts w:ascii="Arial" w:hAnsi="Arial" w:cs="Arial"/>
          <w:b w:val="0"/>
          <w:caps w:val="0"/>
          <w:strike/>
          <w:highlight w:val="cyan"/>
          <w:u w:val="none"/>
        </w:rPr>
      </w:pPr>
    </w:p>
    <w:p w14:paraId="36DF3131" w14:textId="77777777" w:rsidR="00776B60" w:rsidRPr="007B2FCB" w:rsidRDefault="00776B60" w:rsidP="00776B60">
      <w:pPr>
        <w:pStyle w:val="Base"/>
        <w:ind w:right="-720"/>
        <w:rPr>
          <w:rFonts w:ascii="Arial" w:hAnsi="Arial" w:cs="Arial"/>
          <w:caps w:val="0"/>
          <w:strike/>
          <w:color w:val="C00000"/>
          <w:highlight w:val="cyan"/>
          <w:u w:val="none"/>
        </w:rPr>
      </w:pPr>
      <w:r w:rsidRPr="007B2FCB">
        <w:rPr>
          <w:rFonts w:ascii="Arial" w:hAnsi="Arial" w:cs="Arial"/>
          <w:b w:val="0"/>
          <w:caps w:val="0"/>
          <w:strike/>
          <w:highlight w:val="cyan"/>
          <w:u w:val="none"/>
        </w:rPr>
        <w:t xml:space="preserve">Please consider </w:t>
      </w:r>
      <w:r w:rsidRPr="007B2FCB">
        <w:rPr>
          <w:rFonts w:ascii="Arial" w:hAnsi="Arial" w:cs="Arial"/>
          <w:bCs/>
          <w:caps w:val="0"/>
          <w:strike/>
          <w:highlight w:val="cyan"/>
          <w:u w:val="none"/>
        </w:rPr>
        <w:t>only agents that are used for CNS prophylaxis</w:t>
      </w:r>
      <w:r w:rsidRPr="007B2FCB">
        <w:rPr>
          <w:rFonts w:ascii="Arial" w:hAnsi="Arial" w:cs="Arial"/>
          <w:b w:val="0"/>
          <w:caps w:val="0"/>
          <w:strike/>
          <w:highlight w:val="cyan"/>
          <w:u w:val="none"/>
        </w:rPr>
        <w:t>, regardless of what part of the protocol these agents are administered during.</w:t>
      </w:r>
    </w:p>
    <w:p w14:paraId="68A7BBF4" w14:textId="77777777" w:rsidR="007E3C84" w:rsidRPr="007B2FCB" w:rsidRDefault="007E3C84" w:rsidP="007E3C84">
      <w:pPr>
        <w:pStyle w:val="Base"/>
        <w:ind w:right="-720"/>
        <w:rPr>
          <w:rFonts w:ascii="Arial" w:hAnsi="Arial" w:cs="Arial"/>
          <w:bCs/>
          <w:strike/>
          <w:color w:val="C00000"/>
          <w:highlight w:val="cyan"/>
          <w:u w:val="none"/>
        </w:rPr>
      </w:pPr>
    </w:p>
    <w:p w14:paraId="05E27F66" w14:textId="77777777" w:rsidR="007E3C84" w:rsidRPr="007B2FCB" w:rsidRDefault="007E3C84" w:rsidP="007E3C84">
      <w:pPr>
        <w:pStyle w:val="Base"/>
        <w:ind w:right="-720"/>
        <w:rPr>
          <w:rFonts w:ascii="Arial" w:hAnsi="Arial" w:cs="Arial"/>
          <w:bCs/>
          <w:strike/>
          <w:color w:val="C00000"/>
          <w:highlight w:val="cyan"/>
          <w:u w:val="none"/>
        </w:rPr>
      </w:pPr>
      <w:r w:rsidRPr="007B2FCB">
        <w:rPr>
          <w:rFonts w:ascii="Arial" w:hAnsi="Arial" w:cs="Arial"/>
          <w:bCs/>
          <w:strike/>
          <w:color w:val="C00000"/>
          <w:highlight w:val="cyan"/>
          <w:u w:val="none"/>
        </w:rPr>
        <w:t>[VALIDATE THAT IF ROW IN C1 (%) IS BLANK OR 0; RESPONDENT MAY NOT ENTER # IN C2 (# MONTHS) FOR THAT ROW FOR</w:t>
      </w:r>
      <w:r w:rsidRPr="007B2FCB">
        <w:rPr>
          <w:rFonts w:ascii="Arial" w:hAnsi="Arial" w:cs="Arial"/>
          <w:strike/>
          <w:color w:val="C00000"/>
          <w:highlight w:val="cyan"/>
          <w:u w:val="none"/>
        </w:rPr>
        <w:t xml:space="preserve"> a48.3_1 AND A48.3_2]</w:t>
      </w:r>
    </w:p>
    <w:p w14:paraId="5D3E13EA" w14:textId="77777777" w:rsidR="007E3C84" w:rsidRPr="007B2FCB" w:rsidRDefault="007E3C84" w:rsidP="007E3C84">
      <w:pPr>
        <w:pStyle w:val="Base"/>
        <w:ind w:right="-720"/>
        <w:rPr>
          <w:rFonts w:ascii="Arial" w:hAnsi="Arial" w:cs="Arial"/>
          <w:b w:val="0"/>
          <w:caps w:val="0"/>
          <w:strike/>
          <w:highlight w:val="cyan"/>
          <w:u w:val="none"/>
        </w:rPr>
      </w:pPr>
    </w:p>
    <w:p w14:paraId="318EEA20" w14:textId="415726ED" w:rsidR="007E3C84" w:rsidRPr="007B2FCB" w:rsidRDefault="007E3C84" w:rsidP="007E3C84">
      <w:pPr>
        <w:rPr>
          <w:rFonts w:ascii="Arial" w:hAnsi="Arial" w:cs="Arial"/>
          <w:strike/>
          <w:color w:val="C00000"/>
          <w:sz w:val="20"/>
          <w:highlight w:val="cyan"/>
        </w:rPr>
      </w:pPr>
      <w:r w:rsidRPr="007B2FCB">
        <w:rPr>
          <w:rFonts w:ascii="Arial" w:hAnsi="Arial" w:cs="Arial"/>
          <w:b/>
          <w:bCs/>
          <w:strike/>
          <w:color w:val="C00000"/>
          <w:sz w:val="20"/>
          <w:highlight w:val="cyan"/>
        </w:rPr>
        <w:t>[VALIDATE: IF “% TREATED” = “# OF MONTHS” FOR ALL ANSWERED ROWS; RAISE ERROR ONCE AND FLAG RESPONDENT.</w:t>
      </w:r>
      <w:r w:rsidR="000F4CBC" w:rsidRPr="007B2FCB">
        <w:rPr>
          <w:rFonts w:ascii="Arial" w:hAnsi="Arial" w:cs="Arial"/>
          <w:b/>
          <w:bCs/>
          <w:strike/>
          <w:color w:val="C00000"/>
          <w:sz w:val="20"/>
          <w:highlight w:val="cyan"/>
        </w:rPr>
        <w:t xml:space="preserve"> </w:t>
      </w:r>
      <w:r w:rsidRPr="007B2FCB">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7B2FCB">
        <w:rPr>
          <w:rFonts w:ascii="Arial" w:hAnsi="Arial" w:cs="Arial"/>
          <w:strike/>
          <w:color w:val="C00000"/>
          <w:sz w:val="20"/>
          <w:highlight w:val="cyan"/>
        </w:rPr>
        <w:t>“You have entered identical values for two different data requests in more than one row.</w:t>
      </w:r>
      <w:r w:rsidR="000F4CBC" w:rsidRPr="007B2FCB">
        <w:rPr>
          <w:rFonts w:ascii="Arial" w:hAnsi="Arial" w:cs="Arial"/>
          <w:strike/>
          <w:color w:val="C00000"/>
          <w:sz w:val="20"/>
          <w:highlight w:val="cyan"/>
        </w:rPr>
        <w:t xml:space="preserve"> </w:t>
      </w:r>
      <w:r w:rsidRPr="007B2FCB">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52B8999A" w14:textId="77777777" w:rsidR="007E3C84" w:rsidRPr="007B2FCB" w:rsidRDefault="007E3C84" w:rsidP="007E3C84">
      <w:pPr>
        <w:rPr>
          <w:rFonts w:ascii="Arial" w:hAnsi="Arial" w:cs="Arial"/>
          <w:b/>
          <w:strike/>
          <w:color w:val="C00000"/>
          <w:sz w:val="20"/>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7B2FCB" w14:paraId="454608A2"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EE989D5" w14:textId="77777777" w:rsidR="007E3C84" w:rsidRPr="007B2FCB" w:rsidRDefault="007E3C84">
            <w:pPr>
              <w:pStyle w:val="Base"/>
              <w:ind w:left="-720" w:right="-720"/>
              <w:jc w:val="center"/>
              <w:rPr>
                <w:rFonts w:ascii="Arial" w:hAnsi="Arial" w:cs="Arial"/>
                <w:caps w:val="0"/>
                <w:strike/>
                <w:color w:val="C00000"/>
                <w:highlight w:val="cyan"/>
                <w:u w:val="none"/>
              </w:rPr>
            </w:pPr>
            <w:r w:rsidRPr="007B2FCB">
              <w:rPr>
                <w:rFonts w:ascii="Arial" w:hAnsi="Arial" w:cs="Arial"/>
                <w:caps w:val="0"/>
                <w:strike/>
                <w:color w:val="C00000"/>
                <w:highlight w:val="cyan"/>
                <w:u w:val="none"/>
              </w:rPr>
              <w:t>ENTER A WHOLE NUMBER</w:t>
            </w:r>
          </w:p>
          <w:p w14:paraId="30595E89" w14:textId="77777777" w:rsidR="007E3C84" w:rsidRPr="007B2FCB" w:rsidRDefault="007E3C84">
            <w:pPr>
              <w:pStyle w:val="Base"/>
              <w:ind w:left="-720" w:right="-720"/>
              <w:jc w:val="center"/>
              <w:rPr>
                <w:rFonts w:ascii="Arial" w:eastAsia="Times" w:hAnsi="Arial" w:cs="Arial"/>
                <w:strike/>
                <w:highlight w:val="cyan"/>
              </w:rPr>
            </w:pPr>
            <w:r w:rsidRPr="007B2FCB">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6F8C8369" w14:textId="77777777" w:rsidR="007E3C84" w:rsidRPr="007B2FCB" w:rsidRDefault="007E3C84">
            <w:pPr>
              <w:jc w:val="center"/>
              <w:rPr>
                <w:rFonts w:ascii="Arial" w:hAnsi="Arial" w:cs="Arial"/>
                <w:b/>
                <w:strike/>
                <w:sz w:val="20"/>
                <w:highlight w:val="cyan"/>
              </w:rPr>
            </w:pPr>
            <w:r w:rsidRPr="007B2FCB">
              <w:rPr>
                <w:rFonts w:ascii="Arial" w:hAnsi="Arial" w:cs="Arial"/>
                <w:b/>
                <w:strike/>
                <w:sz w:val="20"/>
                <w:highlight w:val="cyan"/>
              </w:rPr>
              <w:t>CNS PROPHYLAXIS THERAPY</w:t>
            </w:r>
          </w:p>
          <w:p w14:paraId="7C9A4495" w14:textId="77777777" w:rsidR="007E3C84" w:rsidRPr="007B2FCB" w:rsidRDefault="007E3C84">
            <w:pPr>
              <w:jc w:val="center"/>
              <w:rPr>
                <w:rFonts w:ascii="Arial" w:hAnsi="Arial" w:cs="Arial"/>
                <w:b/>
                <w:strike/>
                <w:color w:val="C00000"/>
                <w:sz w:val="20"/>
                <w:highlight w:val="cyan"/>
              </w:rPr>
            </w:pPr>
            <w:r w:rsidRPr="007B2FCB">
              <w:rPr>
                <w:rFonts w:ascii="Arial" w:hAnsi="Arial" w:cs="Arial"/>
                <w:b/>
                <w:strike/>
                <w:sz w:val="20"/>
                <w:highlight w:val="cyan"/>
              </w:rPr>
              <w:t>PH-POSITIVE</w:t>
            </w:r>
          </w:p>
        </w:tc>
      </w:tr>
      <w:tr w:rsidR="007E3C84" w:rsidRPr="007B2FCB" w14:paraId="26CAFCC6" w14:textId="77777777" w:rsidTr="006862A7">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AC5F61C" w14:textId="77777777" w:rsidR="007E3C84" w:rsidRPr="007B2FCB"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77F600D" w14:textId="77777777" w:rsidR="007E3C84" w:rsidRPr="007B2FCB" w:rsidRDefault="007E3C84">
            <w:pPr>
              <w:jc w:val="center"/>
              <w:rPr>
                <w:rFonts w:ascii="Arial" w:hAnsi="Arial" w:cs="Arial"/>
                <w:b/>
                <w:strike/>
                <w:color w:val="C00000"/>
                <w:sz w:val="20"/>
                <w:highlight w:val="cyan"/>
              </w:rPr>
            </w:pPr>
            <w:r w:rsidRPr="007B2FCB">
              <w:rPr>
                <w:rFonts w:ascii="Arial" w:hAnsi="Arial" w:cs="Arial"/>
                <w:b/>
                <w:strike/>
                <w:color w:val="C00000"/>
                <w:sz w:val="20"/>
                <w:highlight w:val="cyan"/>
              </w:rPr>
              <w:t>A48.3_1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3C9477F6" w14:textId="77777777" w:rsidR="007E3C84" w:rsidRPr="007B2FCB" w:rsidRDefault="007E3C84">
            <w:pPr>
              <w:jc w:val="center"/>
              <w:rPr>
                <w:rFonts w:ascii="Arial" w:hAnsi="Arial" w:cs="Arial"/>
                <w:b/>
                <w:strike/>
                <w:color w:val="C00000"/>
                <w:sz w:val="20"/>
                <w:highlight w:val="cyan"/>
              </w:rPr>
            </w:pPr>
            <w:r w:rsidRPr="007B2FCB">
              <w:rPr>
                <w:rFonts w:ascii="Arial" w:hAnsi="Arial" w:cs="Arial"/>
                <w:b/>
                <w:strike/>
                <w:color w:val="C00000"/>
                <w:sz w:val="20"/>
                <w:highlight w:val="cyan"/>
              </w:rPr>
              <w:t>A48.3_2</w:t>
            </w:r>
          </w:p>
        </w:tc>
      </w:tr>
      <w:tr w:rsidR="007E3C84" w:rsidRPr="007B2FCB" w14:paraId="36669547" w14:textId="77777777" w:rsidTr="006862A7">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44FFAB1" w14:textId="77777777" w:rsidR="007E3C84" w:rsidRPr="007B2FCB"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1B512C13" w14:textId="77777777" w:rsidR="007E3C84" w:rsidRPr="007B2FCB" w:rsidRDefault="007E3C84">
            <w:pPr>
              <w:jc w:val="center"/>
              <w:rPr>
                <w:rFonts w:ascii="Arial" w:hAnsi="Arial" w:cs="Arial"/>
                <w:b/>
                <w:strike/>
                <w:sz w:val="20"/>
                <w:highlight w:val="cyan"/>
              </w:rPr>
            </w:pPr>
            <w:r w:rsidRPr="007B2FCB">
              <w:rPr>
                <w:rFonts w:ascii="Arial" w:hAnsi="Arial" w:cs="Arial"/>
                <w:b/>
                <w:strike/>
                <w:sz w:val="20"/>
                <w:highlight w:val="cyan"/>
              </w:rPr>
              <w:t>PEDIATRIC (ages 0-21)</w:t>
            </w:r>
          </w:p>
          <w:p w14:paraId="14148B3A" w14:textId="77777777" w:rsidR="007E3C84" w:rsidRPr="007B2FCB" w:rsidRDefault="007E3C84">
            <w:pPr>
              <w:jc w:val="center"/>
              <w:rPr>
                <w:rFonts w:ascii="Arial" w:hAnsi="Arial" w:cs="Arial"/>
                <w:b/>
                <w:strike/>
                <w:color w:val="FF0000"/>
                <w:sz w:val="20"/>
                <w:highlight w:val="cyan"/>
              </w:rPr>
            </w:pPr>
            <w:r w:rsidRPr="007B2FCB">
              <w:rPr>
                <w:rFonts w:ascii="Arial" w:hAnsi="Arial" w:cs="Arial"/>
                <w:b/>
                <w:strike/>
                <w:color w:val="C00000"/>
                <w:sz w:val="20"/>
                <w:highlight w:val="cyan"/>
              </w:rPr>
              <w:t xml:space="preserve">[SHOW IF A45_2_1&gt;0]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32DFDFE" w14:textId="049018E1" w:rsidR="007E3C84" w:rsidRPr="007B2FCB" w:rsidRDefault="007E3C84">
            <w:pPr>
              <w:jc w:val="center"/>
              <w:rPr>
                <w:rFonts w:ascii="Arial" w:hAnsi="Arial" w:cs="Arial"/>
                <w:b/>
                <w:strike/>
                <w:color w:val="C00000"/>
                <w:sz w:val="20"/>
                <w:highlight w:val="cyan"/>
              </w:rPr>
            </w:pPr>
            <w:r w:rsidRPr="007B2FCB">
              <w:rPr>
                <w:rFonts w:ascii="Arial" w:hAnsi="Arial" w:cs="Arial"/>
                <w:b/>
                <w:strike/>
                <w:sz w:val="20"/>
                <w:highlight w:val="cyan"/>
              </w:rPr>
              <w:t>ADULT (ages 22+)</w:t>
            </w:r>
            <w:r w:rsidRPr="007B2FCB">
              <w:rPr>
                <w:rFonts w:ascii="Arial" w:hAnsi="Arial" w:cs="Arial"/>
                <w:b/>
                <w:strike/>
                <w:color w:val="C00000"/>
                <w:sz w:val="20"/>
                <w:highlight w:val="cyan"/>
              </w:rPr>
              <w:t xml:space="preserve"> </w:t>
            </w:r>
          </w:p>
          <w:p w14:paraId="4675F5E1" w14:textId="77777777" w:rsidR="007E3C84" w:rsidRPr="007B2FCB" w:rsidRDefault="007E3C84">
            <w:pPr>
              <w:jc w:val="center"/>
              <w:rPr>
                <w:rFonts w:ascii="Arial" w:hAnsi="Arial" w:cs="Arial"/>
                <w:i/>
                <w:strike/>
                <w:color w:val="FF0000"/>
                <w:sz w:val="20"/>
                <w:highlight w:val="cyan"/>
              </w:rPr>
            </w:pPr>
            <w:r w:rsidRPr="007B2FCB">
              <w:rPr>
                <w:rFonts w:ascii="Arial" w:hAnsi="Arial" w:cs="Arial"/>
                <w:b/>
                <w:strike/>
                <w:color w:val="C00000"/>
                <w:sz w:val="20"/>
                <w:highlight w:val="cyan"/>
              </w:rPr>
              <w:t>[SHOW IF A45_2_2&gt;0]</w:t>
            </w:r>
          </w:p>
        </w:tc>
      </w:tr>
      <w:tr w:rsidR="007E3C84" w:rsidRPr="007B2FCB" w14:paraId="775AFC89" w14:textId="77777777" w:rsidTr="006862A7">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87984C9" w14:textId="77777777" w:rsidR="007E3C84" w:rsidRPr="007B2FCB"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8E7CB25" w14:textId="77777777" w:rsidR="007E3C84" w:rsidRPr="007B2FCB" w:rsidRDefault="007E3C84">
            <w:pPr>
              <w:spacing w:line="276" w:lineRule="auto"/>
              <w:jc w:val="center"/>
              <w:rPr>
                <w:rFonts w:ascii="Arial" w:hAnsi="Arial" w:cs="Arial"/>
                <w:b/>
                <w:iCs/>
                <w:strike/>
                <w:sz w:val="20"/>
                <w:highlight w:val="cyan"/>
              </w:rPr>
            </w:pPr>
            <w:r w:rsidRPr="007B2FCB">
              <w:rPr>
                <w:rFonts w:ascii="Arial" w:hAnsi="Arial" w:cs="Arial"/>
                <w:b/>
                <w:iCs/>
                <w:strike/>
                <w:sz w:val="20"/>
                <w:highlight w:val="cyan"/>
              </w:rPr>
              <w:t>% of patients</w:t>
            </w:r>
          </w:p>
          <w:p w14:paraId="3F68FFCA" w14:textId="77777777" w:rsidR="007E3C84" w:rsidRPr="007B2FCB" w:rsidRDefault="007E3C84">
            <w:pPr>
              <w:spacing w:line="276" w:lineRule="auto"/>
              <w:jc w:val="center"/>
              <w:rPr>
                <w:rFonts w:ascii="Arial" w:hAnsi="Arial" w:cs="Arial"/>
                <w:b/>
                <w:strike/>
                <w:color w:val="C00000"/>
                <w:sz w:val="20"/>
                <w:highlight w:val="cyan"/>
              </w:rPr>
            </w:pPr>
            <w:r w:rsidRPr="007B2FCB">
              <w:rPr>
                <w:rFonts w:ascii="Arial" w:hAnsi="Arial" w:cs="Arial"/>
                <w:b/>
                <w:strike/>
                <w:color w:val="C00000"/>
                <w:sz w:val="20"/>
                <w:highlight w:val="cyan"/>
              </w:rPr>
              <w:t>[RANGE 0-100]</w:t>
            </w:r>
          </w:p>
          <w:p w14:paraId="3A29CECF" w14:textId="77777777" w:rsidR="007E3C84" w:rsidRPr="007B2FCB" w:rsidRDefault="007E3C84">
            <w:pPr>
              <w:jc w:val="center"/>
              <w:rPr>
                <w:rFonts w:ascii="Arial" w:hAnsi="Arial" w:cs="Arial"/>
                <w:b/>
                <w:strike/>
                <w:sz w:val="20"/>
                <w:highlight w:val="cyan"/>
              </w:rPr>
            </w:pPr>
            <w:r w:rsidRPr="007B2FCB">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EFC0A6" w14:textId="77777777" w:rsidR="00CB0EF5" w:rsidRPr="007B2FCB" w:rsidRDefault="00CB0EF5" w:rsidP="00CB0EF5">
            <w:pPr>
              <w:spacing w:line="276" w:lineRule="auto"/>
              <w:jc w:val="center"/>
              <w:rPr>
                <w:rFonts w:ascii="Arial" w:hAnsi="Arial" w:cs="Arial"/>
                <w:b/>
                <w:iCs/>
                <w:strike/>
                <w:sz w:val="20"/>
                <w:highlight w:val="cyan"/>
              </w:rPr>
            </w:pPr>
            <w:r w:rsidRPr="007B2FCB">
              <w:rPr>
                <w:rFonts w:ascii="Arial" w:hAnsi="Arial" w:cs="Arial"/>
                <w:b/>
                <w:iCs/>
                <w:strike/>
                <w:sz w:val="20"/>
                <w:highlight w:val="cyan"/>
              </w:rPr>
              <w:t>Actual # of months</w:t>
            </w:r>
          </w:p>
          <w:p w14:paraId="38BE9E43" w14:textId="77777777" w:rsidR="007E3C84" w:rsidRPr="007B2FCB" w:rsidRDefault="00CB0EF5" w:rsidP="00CB0EF5">
            <w:pPr>
              <w:spacing w:line="276" w:lineRule="auto"/>
              <w:jc w:val="center"/>
              <w:rPr>
                <w:rFonts w:ascii="Arial" w:hAnsi="Arial" w:cs="Arial"/>
                <w:b/>
                <w:caps/>
                <w:strike/>
                <w:color w:val="C00000"/>
                <w:sz w:val="20"/>
                <w:highlight w:val="cyan"/>
              </w:rPr>
            </w:pPr>
            <w:r w:rsidRPr="007B2FCB">
              <w:rPr>
                <w:rFonts w:ascii="Arial" w:hAnsi="Arial" w:cs="Arial"/>
                <w:b/>
                <w:strike/>
                <w:color w:val="C00000"/>
                <w:sz w:val="20"/>
                <w:highlight w:val="cyan"/>
              </w:rPr>
              <w:t xml:space="preserve"> </w:t>
            </w:r>
            <w:r w:rsidR="007E3C84" w:rsidRPr="007B2FCB">
              <w:rPr>
                <w:rFonts w:ascii="Arial" w:hAnsi="Arial" w:cs="Arial"/>
                <w:b/>
                <w:strike/>
                <w:color w:val="C00000"/>
                <w:sz w:val="20"/>
                <w:highlight w:val="cyan"/>
              </w:rPr>
              <w:t xml:space="preserve">[RANGE </w:t>
            </w:r>
            <w:r w:rsidR="007E3C84" w:rsidRPr="007B2FCB">
              <w:rPr>
                <w:rFonts w:ascii="Arial" w:hAnsi="Arial" w:cs="Arial"/>
                <w:b/>
                <w:caps/>
                <w:strike/>
                <w:color w:val="C00000"/>
                <w:sz w:val="20"/>
                <w:highlight w:val="cyan"/>
              </w:rPr>
              <w:t>1-99]</w:t>
            </w:r>
          </w:p>
          <w:p w14:paraId="03CA30DB" w14:textId="77777777" w:rsidR="007E3C84" w:rsidRPr="007B2FCB" w:rsidRDefault="007E3C84">
            <w:pPr>
              <w:jc w:val="center"/>
              <w:rPr>
                <w:rFonts w:ascii="Arial" w:hAnsi="Arial" w:cs="Arial"/>
                <w:b/>
                <w:strike/>
                <w:sz w:val="20"/>
                <w:highlight w:val="cyan"/>
              </w:rPr>
            </w:pPr>
            <w:r w:rsidRPr="007B2FCB">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C10417" w14:textId="77777777" w:rsidR="007E3C84" w:rsidRPr="007B2FCB" w:rsidRDefault="007E3C84">
            <w:pPr>
              <w:spacing w:line="276" w:lineRule="auto"/>
              <w:jc w:val="center"/>
              <w:rPr>
                <w:rFonts w:ascii="Arial" w:hAnsi="Arial" w:cs="Arial"/>
                <w:b/>
                <w:iCs/>
                <w:strike/>
                <w:sz w:val="20"/>
                <w:highlight w:val="cyan"/>
              </w:rPr>
            </w:pPr>
            <w:r w:rsidRPr="007B2FCB">
              <w:rPr>
                <w:rFonts w:ascii="Arial" w:hAnsi="Arial" w:cs="Arial"/>
                <w:b/>
                <w:iCs/>
                <w:strike/>
                <w:sz w:val="20"/>
                <w:highlight w:val="cyan"/>
              </w:rPr>
              <w:t>% of patients</w:t>
            </w:r>
          </w:p>
          <w:p w14:paraId="4DC6F1F2" w14:textId="77777777" w:rsidR="007E3C84" w:rsidRPr="007B2FCB" w:rsidRDefault="007E3C84">
            <w:pPr>
              <w:spacing w:line="276" w:lineRule="auto"/>
              <w:jc w:val="center"/>
              <w:rPr>
                <w:rFonts w:ascii="Arial" w:hAnsi="Arial" w:cs="Arial"/>
                <w:b/>
                <w:strike/>
                <w:color w:val="C00000"/>
                <w:sz w:val="20"/>
                <w:highlight w:val="cyan"/>
              </w:rPr>
            </w:pPr>
            <w:r w:rsidRPr="007B2FCB">
              <w:rPr>
                <w:rFonts w:ascii="Arial" w:hAnsi="Arial" w:cs="Arial"/>
                <w:b/>
                <w:strike/>
                <w:color w:val="C00000"/>
                <w:sz w:val="20"/>
                <w:highlight w:val="cyan"/>
              </w:rPr>
              <w:t>[RANGE 0-100]</w:t>
            </w:r>
          </w:p>
          <w:p w14:paraId="643CBA09" w14:textId="77777777" w:rsidR="007E3C84" w:rsidRPr="007B2FCB" w:rsidRDefault="007E3C84">
            <w:pPr>
              <w:jc w:val="center"/>
              <w:rPr>
                <w:rFonts w:ascii="Arial" w:hAnsi="Arial" w:cs="Arial"/>
                <w:strike/>
                <w:sz w:val="20"/>
                <w:highlight w:val="cyan"/>
              </w:rPr>
            </w:pPr>
            <w:r w:rsidRPr="007B2FCB">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B9E568" w14:textId="77777777" w:rsidR="00CB0EF5" w:rsidRPr="007B2FCB" w:rsidRDefault="00CB0EF5" w:rsidP="00CB0EF5">
            <w:pPr>
              <w:spacing w:line="276" w:lineRule="auto"/>
              <w:jc w:val="center"/>
              <w:rPr>
                <w:rFonts w:ascii="Arial" w:hAnsi="Arial" w:cs="Arial"/>
                <w:b/>
                <w:iCs/>
                <w:strike/>
                <w:sz w:val="20"/>
                <w:highlight w:val="cyan"/>
              </w:rPr>
            </w:pPr>
            <w:r w:rsidRPr="007B2FCB">
              <w:rPr>
                <w:rFonts w:ascii="Arial" w:hAnsi="Arial" w:cs="Arial"/>
                <w:b/>
                <w:iCs/>
                <w:strike/>
                <w:sz w:val="20"/>
                <w:highlight w:val="cyan"/>
              </w:rPr>
              <w:t>Actual # of months</w:t>
            </w:r>
          </w:p>
          <w:p w14:paraId="5EA27D1A" w14:textId="77777777" w:rsidR="007E3C84" w:rsidRPr="007B2FCB" w:rsidRDefault="00CB0EF5" w:rsidP="00CB0EF5">
            <w:pPr>
              <w:spacing w:line="276" w:lineRule="auto"/>
              <w:jc w:val="center"/>
              <w:rPr>
                <w:rFonts w:ascii="Arial" w:hAnsi="Arial" w:cs="Arial"/>
                <w:b/>
                <w:caps/>
                <w:strike/>
                <w:color w:val="C00000"/>
                <w:sz w:val="20"/>
                <w:highlight w:val="cyan"/>
              </w:rPr>
            </w:pPr>
            <w:r w:rsidRPr="007B2FCB">
              <w:rPr>
                <w:rFonts w:ascii="Arial" w:hAnsi="Arial" w:cs="Arial"/>
                <w:b/>
                <w:strike/>
                <w:color w:val="C00000"/>
                <w:sz w:val="20"/>
                <w:highlight w:val="cyan"/>
              </w:rPr>
              <w:t xml:space="preserve"> </w:t>
            </w:r>
            <w:r w:rsidR="007E3C84" w:rsidRPr="007B2FCB">
              <w:rPr>
                <w:rFonts w:ascii="Arial" w:hAnsi="Arial" w:cs="Arial"/>
                <w:b/>
                <w:strike/>
                <w:color w:val="C00000"/>
                <w:sz w:val="20"/>
                <w:highlight w:val="cyan"/>
              </w:rPr>
              <w:t xml:space="preserve">[RANGE </w:t>
            </w:r>
            <w:r w:rsidR="007E3C84" w:rsidRPr="007B2FCB">
              <w:rPr>
                <w:rFonts w:ascii="Arial" w:hAnsi="Arial" w:cs="Arial"/>
                <w:b/>
                <w:caps/>
                <w:strike/>
                <w:color w:val="C00000"/>
                <w:sz w:val="20"/>
                <w:highlight w:val="cyan"/>
              </w:rPr>
              <w:t>1-99]</w:t>
            </w:r>
          </w:p>
          <w:p w14:paraId="1AA642BD" w14:textId="77777777" w:rsidR="007E3C84" w:rsidRPr="007B2FCB" w:rsidRDefault="007E3C84">
            <w:pPr>
              <w:jc w:val="center"/>
              <w:rPr>
                <w:rFonts w:ascii="Arial" w:hAnsi="Arial" w:cs="Arial"/>
                <w:strike/>
                <w:sz w:val="20"/>
                <w:highlight w:val="cyan"/>
              </w:rPr>
            </w:pPr>
            <w:r w:rsidRPr="007B2FCB">
              <w:rPr>
                <w:rFonts w:ascii="Arial" w:hAnsi="Arial" w:cs="Arial"/>
                <w:caps/>
                <w:strike/>
                <w:color w:val="C00000"/>
                <w:sz w:val="20"/>
                <w:highlight w:val="cyan"/>
              </w:rPr>
              <w:t>[2]</w:t>
            </w:r>
          </w:p>
        </w:tc>
      </w:tr>
      <w:tr w:rsidR="006862A7" w:rsidRPr="007B2FCB" w14:paraId="29FDF5D0"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BF6A1A8" w14:textId="6B8EE141" w:rsidR="006862A7" w:rsidRPr="007B2FCB" w:rsidRDefault="00513325" w:rsidP="006862A7">
            <w:pPr>
              <w:jc w:val="center"/>
              <w:rPr>
                <w:rFonts w:ascii="Arial" w:hAnsi="Arial" w:cs="Arial"/>
                <w:strike/>
                <w:sz w:val="20"/>
                <w:highlight w:val="cyan"/>
              </w:rPr>
            </w:pPr>
            <w:r w:rsidRPr="007B2FCB">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5FA45856" w14:textId="1FC0EEF0" w:rsidR="006862A7" w:rsidRPr="007B2FCB" w:rsidRDefault="006862A7" w:rsidP="006862A7">
            <w:pPr>
              <w:rPr>
                <w:rFonts w:ascii="Arial" w:hAnsi="Arial" w:cs="Arial"/>
                <w:strike/>
                <w:color w:val="000000"/>
                <w:sz w:val="20"/>
                <w:highlight w:val="cyan"/>
              </w:rPr>
            </w:pPr>
            <w:r w:rsidRPr="007B2FCB">
              <w:rPr>
                <w:rFonts w:ascii="Arial" w:hAnsi="Arial" w:cs="Arial"/>
                <w:strike/>
                <w:color w:val="000000"/>
                <w:sz w:val="20"/>
                <w:highlight w:val="cyan"/>
              </w:rPr>
              <w:t>cytarabine (high dose IV)</w:t>
            </w:r>
          </w:p>
        </w:tc>
        <w:tc>
          <w:tcPr>
            <w:tcW w:w="1643" w:type="dxa"/>
            <w:tcBorders>
              <w:top w:val="single" w:sz="4" w:space="0" w:color="auto"/>
              <w:left w:val="single" w:sz="4" w:space="0" w:color="auto"/>
              <w:bottom w:val="single" w:sz="4" w:space="0" w:color="auto"/>
              <w:right w:val="single" w:sz="4" w:space="0" w:color="auto"/>
            </w:tcBorders>
            <w:vAlign w:val="center"/>
          </w:tcPr>
          <w:p w14:paraId="3EDDBED3" w14:textId="0935D46D"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EE677D" w14:textId="7123007C"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4050125" w14:textId="66D6794D"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09E75F" w14:textId="4CF85A4F"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6862A7" w:rsidRPr="007B2FCB" w14:paraId="090B78E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D9ED3EE" w14:textId="1BFD0CD3" w:rsidR="006862A7" w:rsidRPr="007B2FCB" w:rsidRDefault="00513325" w:rsidP="006862A7">
            <w:pPr>
              <w:jc w:val="center"/>
              <w:rPr>
                <w:rFonts w:ascii="Arial" w:hAnsi="Arial" w:cs="Arial"/>
                <w:strike/>
                <w:sz w:val="20"/>
                <w:highlight w:val="cyan"/>
              </w:rPr>
            </w:pPr>
            <w:r w:rsidRPr="007B2FCB">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tcPr>
          <w:p w14:paraId="2134FDF8" w14:textId="29687B95" w:rsidR="006862A7" w:rsidRPr="007B2FCB" w:rsidRDefault="006862A7" w:rsidP="006862A7">
            <w:pPr>
              <w:rPr>
                <w:rFonts w:ascii="Arial" w:hAnsi="Arial" w:cs="Arial"/>
                <w:strike/>
                <w:color w:val="000000"/>
                <w:sz w:val="20"/>
                <w:highlight w:val="cyan"/>
              </w:rPr>
            </w:pPr>
            <w:r w:rsidRPr="007B2FCB">
              <w:rPr>
                <w:rFonts w:ascii="Arial" w:hAnsi="Arial" w:cs="Arial"/>
                <w:strike/>
                <w:color w:val="000000"/>
                <w:sz w:val="20"/>
                <w:highlight w:val="cyan"/>
              </w:rPr>
              <w:t>cytarabine (intrathecal)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08FFE8E4" w14:textId="01168749"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96257A" w14:textId="5850AAF3"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28B16F" w14:textId="29BB054C"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2BA952" w14:textId="06C6EB76" w:rsidR="006862A7" w:rsidRPr="007B2FCB" w:rsidRDefault="006862A7" w:rsidP="006862A7">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284B702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62536333" w14:textId="77777777" w:rsidR="007E3C84" w:rsidRPr="007B2FCB" w:rsidRDefault="007E3C84">
            <w:pPr>
              <w:jc w:val="center"/>
              <w:rPr>
                <w:rFonts w:ascii="Arial" w:hAnsi="Arial" w:cs="Arial"/>
                <w:strike/>
                <w:sz w:val="20"/>
                <w:highlight w:val="cyan"/>
              </w:rPr>
            </w:pPr>
            <w:r w:rsidRPr="007B2FCB">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4118481" w14:textId="63B37D8F" w:rsidR="007E3C84" w:rsidRPr="007B2FCB" w:rsidRDefault="007E3C84">
            <w:pPr>
              <w:rPr>
                <w:rFonts w:ascii="Arial" w:hAnsi="Arial" w:cs="Arial"/>
                <w:strike/>
                <w:color w:val="000000"/>
                <w:sz w:val="20"/>
                <w:highlight w:val="cyan"/>
              </w:rPr>
            </w:pPr>
            <w:r w:rsidRPr="007B2FCB">
              <w:rPr>
                <w:rFonts w:ascii="Arial" w:hAnsi="Arial" w:cs="Arial"/>
                <w:strike/>
                <w:color w:val="000000"/>
                <w:sz w:val="20"/>
                <w:highlight w:val="cyan"/>
              </w:rPr>
              <w:t xml:space="preserve">methotrexate </w:t>
            </w:r>
            <w:r w:rsidR="006862A7" w:rsidRPr="007B2FCB">
              <w:rPr>
                <w:rFonts w:ascii="Arial" w:hAnsi="Arial" w:cs="Arial"/>
                <w:strike/>
                <w:color w:val="000000"/>
                <w:sz w:val="20"/>
                <w:highlight w:val="cyan"/>
              </w:rPr>
              <w:t>(high dose)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150EB3"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E1A799"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E73F65"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77E2FB"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4B9062A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71197D9F" w14:textId="77777777" w:rsidR="007E3C84" w:rsidRPr="007B2FCB" w:rsidRDefault="007E3C84">
            <w:pPr>
              <w:jc w:val="center"/>
              <w:rPr>
                <w:rFonts w:ascii="Arial" w:hAnsi="Arial" w:cs="Arial"/>
                <w:strike/>
                <w:sz w:val="20"/>
                <w:highlight w:val="cyan"/>
              </w:rPr>
            </w:pPr>
            <w:r w:rsidRPr="007B2FCB">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9F54295" w14:textId="31CC81AA" w:rsidR="007E3C84" w:rsidRPr="007B2FCB" w:rsidRDefault="007E3C84">
            <w:pPr>
              <w:rPr>
                <w:rFonts w:ascii="Arial" w:hAnsi="Arial" w:cs="Arial"/>
                <w:strike/>
                <w:color w:val="000000"/>
                <w:sz w:val="20"/>
                <w:highlight w:val="cyan"/>
              </w:rPr>
            </w:pPr>
            <w:r w:rsidRPr="007B2FCB">
              <w:rPr>
                <w:rFonts w:ascii="Arial" w:hAnsi="Arial" w:cs="Arial"/>
                <w:strike/>
                <w:color w:val="000000"/>
                <w:sz w:val="20"/>
                <w:highlight w:val="cyan"/>
              </w:rPr>
              <w:t xml:space="preserve">methotrexate </w:t>
            </w:r>
            <w:r w:rsidR="006862A7" w:rsidRPr="007B2FCB">
              <w:rPr>
                <w:rFonts w:ascii="Arial" w:hAnsi="Arial" w:cs="Arial"/>
                <w:strike/>
                <w:color w:val="000000"/>
                <w:sz w:val="20"/>
                <w:highlight w:val="cyan"/>
              </w:rPr>
              <w:t>(intrathecal</w:t>
            </w:r>
            <w:r w:rsidRPr="007B2FCB">
              <w:rPr>
                <w:rFonts w:ascii="Arial" w:hAnsi="Arial" w:cs="Arial"/>
                <w:strike/>
                <w:color w:val="000000"/>
                <w:sz w:val="20"/>
                <w:highlight w:val="cy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10837DA"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538B6C"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189748"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709853"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810B29" w:rsidRPr="007B2FCB" w14:paraId="39059DB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B62B9CD" w14:textId="0DC200E8" w:rsidR="00810B29" w:rsidRPr="007B2FCB" w:rsidRDefault="00810B29" w:rsidP="00810B29">
            <w:pPr>
              <w:jc w:val="center"/>
              <w:rPr>
                <w:rFonts w:ascii="Arial" w:hAnsi="Arial" w:cs="Arial"/>
                <w:strike/>
                <w:sz w:val="20"/>
                <w:highlight w:val="cyan"/>
              </w:rPr>
            </w:pPr>
            <w:r w:rsidRPr="007B2FCB">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657EB2C8" w14:textId="67224901" w:rsidR="00810B29" w:rsidRPr="007B2FCB" w:rsidRDefault="00810B29" w:rsidP="00810B29">
            <w:pPr>
              <w:rPr>
                <w:rFonts w:ascii="Arial" w:hAnsi="Arial" w:cs="Arial"/>
                <w:strike/>
                <w:color w:val="000000"/>
                <w:sz w:val="20"/>
                <w:highlight w:val="cyan"/>
              </w:rPr>
            </w:pPr>
            <w:r w:rsidRPr="007B2FCB">
              <w:rPr>
                <w:rFonts w:ascii="Arial" w:hAnsi="Arial" w:cs="Arial"/>
                <w:strike/>
                <w:color w:val="000000"/>
                <w:sz w:val="20"/>
                <w:highlight w:val="cyan"/>
              </w:rPr>
              <w:t>cytarabine, methotrexate</w:t>
            </w:r>
            <w:r w:rsidR="00226594" w:rsidRPr="007B2FCB">
              <w:rPr>
                <w:rFonts w:ascii="Arial" w:hAnsi="Arial" w:cs="Arial"/>
                <w:strike/>
                <w:color w:val="000000"/>
                <w:sz w:val="20"/>
                <w:highlight w:val="cyan"/>
              </w:rPr>
              <w:t xml:space="preserve"> (high dose)</w:t>
            </w:r>
          </w:p>
        </w:tc>
        <w:tc>
          <w:tcPr>
            <w:tcW w:w="1643" w:type="dxa"/>
            <w:tcBorders>
              <w:top w:val="single" w:sz="4" w:space="0" w:color="auto"/>
              <w:left w:val="single" w:sz="4" w:space="0" w:color="auto"/>
              <w:bottom w:val="single" w:sz="4" w:space="0" w:color="auto"/>
              <w:right w:val="single" w:sz="4" w:space="0" w:color="auto"/>
            </w:tcBorders>
            <w:vAlign w:val="center"/>
          </w:tcPr>
          <w:p w14:paraId="489D7D2B" w14:textId="11A2D9C7" w:rsidR="00810B29" w:rsidRPr="007B2FCB" w:rsidRDefault="00810B29" w:rsidP="00810B29">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D7C4A5" w14:textId="2F895899" w:rsidR="00810B29" w:rsidRPr="007B2FCB" w:rsidRDefault="00810B29" w:rsidP="00810B29">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9FC89A" w14:textId="4318ACFD" w:rsidR="00810B29" w:rsidRPr="007B2FCB" w:rsidRDefault="00810B29" w:rsidP="00810B29">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DFB3E7" w14:textId="24B143B9" w:rsidR="00810B29" w:rsidRPr="007B2FCB" w:rsidRDefault="00810B29" w:rsidP="00810B29">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513325" w:rsidRPr="007B2FCB" w14:paraId="4760A90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130A4F0" w14:textId="3F7FD391" w:rsidR="00513325" w:rsidRPr="007B2FCB" w:rsidRDefault="00513325" w:rsidP="00513325">
            <w:pPr>
              <w:jc w:val="center"/>
              <w:rPr>
                <w:rFonts w:ascii="Arial" w:hAnsi="Arial" w:cs="Arial"/>
                <w:strike/>
                <w:sz w:val="20"/>
                <w:highlight w:val="cyan"/>
              </w:rPr>
            </w:pPr>
            <w:r w:rsidRPr="007B2FCB">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32346A33" w14:textId="61F4F0C6" w:rsidR="00513325" w:rsidRPr="007B2FCB" w:rsidRDefault="00513325" w:rsidP="00513325">
            <w:pPr>
              <w:rPr>
                <w:rFonts w:ascii="Arial" w:hAnsi="Arial" w:cs="Arial"/>
                <w:strike/>
                <w:color w:val="000000"/>
                <w:sz w:val="20"/>
                <w:highlight w:val="cyan"/>
              </w:rPr>
            </w:pPr>
            <w:r w:rsidRPr="007B2FCB">
              <w:rPr>
                <w:rFonts w:ascii="Arial" w:hAnsi="Arial" w:cs="Arial"/>
                <w:strike/>
                <w:color w:val="000000"/>
                <w:sz w:val="20"/>
                <w:highlight w:val="cyan"/>
              </w:rPr>
              <w:t>cytarabine, methotrexate (intrathecal)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1FDAE64B" w14:textId="50385A05" w:rsidR="00513325" w:rsidRPr="007B2FCB" w:rsidRDefault="00513325" w:rsidP="0051332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C194D4" w14:textId="2F524B28" w:rsidR="00513325" w:rsidRPr="007B2FCB" w:rsidRDefault="00513325" w:rsidP="0051332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774ABA" w14:textId="162B60CC" w:rsidR="00513325" w:rsidRPr="007B2FCB" w:rsidRDefault="00513325" w:rsidP="0051332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7AA6E0" w14:textId="75104844" w:rsidR="00513325" w:rsidRPr="007B2FCB" w:rsidRDefault="00513325" w:rsidP="00513325">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D6079B" w:rsidRPr="007B2FCB" w14:paraId="0EA0F26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6642CB2" w14:textId="52178986" w:rsidR="00D6079B" w:rsidRPr="007B2FCB" w:rsidRDefault="00D6079B" w:rsidP="00D6079B">
            <w:pPr>
              <w:jc w:val="center"/>
              <w:rPr>
                <w:rFonts w:ascii="Arial" w:hAnsi="Arial" w:cs="Arial"/>
                <w:strike/>
                <w:sz w:val="20"/>
                <w:highlight w:val="cyan"/>
              </w:rPr>
            </w:pPr>
            <w:r w:rsidRPr="007B2FCB">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tcPr>
          <w:p w14:paraId="4C135A7E" w14:textId="5613E04F" w:rsidR="00D6079B" w:rsidRPr="007B2FCB" w:rsidRDefault="00D6079B" w:rsidP="00D6079B">
            <w:pPr>
              <w:rPr>
                <w:rFonts w:ascii="Arial" w:hAnsi="Arial" w:cs="Arial"/>
                <w:strike/>
                <w:color w:val="000000"/>
                <w:sz w:val="20"/>
                <w:highlight w:val="cyan"/>
                <w:lang w:val="it-IT"/>
              </w:rPr>
            </w:pPr>
            <w:r w:rsidRPr="007B2FCB">
              <w:rPr>
                <w:rFonts w:ascii="Arial" w:hAnsi="Arial" w:cs="Arial"/>
                <w:strike/>
                <w:color w:val="000000"/>
                <w:sz w:val="20"/>
                <w:highlight w:val="cyan"/>
                <w:lang w:val="it-IT"/>
              </w:rPr>
              <w:t>cytarabine, methotrexate, dexamethasone (intrathecal)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1D836599" w14:textId="08BD84F4"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DD5F8B" w14:textId="69A2380A"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A743D8" w14:textId="0F4CC8B4"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E281F8" w14:textId="0FBC588B"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D6079B" w:rsidRPr="007B2FCB" w14:paraId="2D2A40B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82C854F" w14:textId="6635B989" w:rsidR="00D6079B" w:rsidRPr="007B2FCB" w:rsidRDefault="00D6079B" w:rsidP="00D6079B">
            <w:pPr>
              <w:jc w:val="center"/>
              <w:rPr>
                <w:rFonts w:ascii="Arial" w:hAnsi="Arial" w:cs="Arial"/>
                <w:strike/>
                <w:sz w:val="20"/>
                <w:highlight w:val="cyan"/>
              </w:rPr>
            </w:pPr>
            <w:r w:rsidRPr="007B2FCB">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3F02FEB1" w14:textId="019B7422" w:rsidR="00D6079B" w:rsidRPr="007B2FCB" w:rsidRDefault="00D6079B" w:rsidP="00D6079B">
            <w:pPr>
              <w:rPr>
                <w:rFonts w:ascii="Arial" w:hAnsi="Arial" w:cs="Arial"/>
                <w:strike/>
                <w:color w:val="000000"/>
                <w:sz w:val="20"/>
                <w:highlight w:val="cyan"/>
                <w:lang w:val="it-IT"/>
              </w:rPr>
            </w:pPr>
            <w:r w:rsidRPr="007B2FCB">
              <w:rPr>
                <w:rFonts w:ascii="Arial" w:hAnsi="Arial" w:cs="Arial"/>
                <w:strike/>
                <w:color w:val="000000"/>
                <w:sz w:val="20"/>
                <w:highlight w:val="cyan"/>
                <w:lang w:val="it-IT"/>
              </w:rPr>
              <w:t>cytarabine, methotrexate, prednisone (intrathecal)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70F1A1B7" w14:textId="00DF9D3A"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D5EC62" w14:textId="1D9F733E"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DA2BAB" w14:textId="0914DBB5"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C9FE37" w14:textId="003D66FE" w:rsidR="00D6079B" w:rsidRPr="007B2FCB" w:rsidRDefault="00D6079B" w:rsidP="00D6079B">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513325" w:rsidRPr="007B2FCB" w14:paraId="682079A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FC35BEA" w14:textId="6024FA06" w:rsidR="00513325" w:rsidRPr="007B2FCB" w:rsidRDefault="00D6079B" w:rsidP="00513325">
            <w:pPr>
              <w:jc w:val="center"/>
              <w:rPr>
                <w:rFonts w:ascii="Arial" w:hAnsi="Arial" w:cs="Arial"/>
                <w:strike/>
                <w:sz w:val="20"/>
                <w:highlight w:val="cyan"/>
              </w:rPr>
            </w:pPr>
            <w:r w:rsidRPr="007B2FCB">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tcPr>
          <w:p w14:paraId="74A9F4C0" w14:textId="662F2976" w:rsidR="00513325" w:rsidRPr="007B2FCB" w:rsidRDefault="00E46E3E" w:rsidP="00513325">
            <w:pPr>
              <w:rPr>
                <w:rFonts w:ascii="Arial" w:hAnsi="Arial" w:cs="Arial"/>
                <w:strike/>
                <w:color w:val="000000"/>
                <w:sz w:val="20"/>
                <w:highlight w:val="cyan"/>
                <w:lang w:val="it-IT"/>
              </w:rPr>
            </w:pPr>
            <w:r w:rsidRPr="007B2FCB">
              <w:rPr>
                <w:rFonts w:ascii="Arial" w:hAnsi="Arial" w:cs="Arial"/>
                <w:strike/>
                <w:color w:val="000000"/>
                <w:sz w:val="20"/>
                <w:highlight w:val="cyan"/>
                <w:lang w:val="it-IT"/>
              </w:rPr>
              <w:t>c</w:t>
            </w:r>
            <w:r w:rsidR="00513325" w:rsidRPr="007B2FCB">
              <w:rPr>
                <w:rFonts w:ascii="Arial" w:hAnsi="Arial" w:cs="Arial"/>
                <w:strike/>
                <w:color w:val="000000"/>
                <w:sz w:val="20"/>
                <w:highlight w:val="cyan"/>
                <w:lang w:val="it-IT"/>
              </w:rPr>
              <w:t>ytarabine, methotrexate, L-asparaginase (high dose IV)</w:t>
            </w:r>
          </w:p>
        </w:tc>
        <w:tc>
          <w:tcPr>
            <w:tcW w:w="1643" w:type="dxa"/>
            <w:tcBorders>
              <w:top w:val="single" w:sz="4" w:space="0" w:color="auto"/>
              <w:left w:val="single" w:sz="4" w:space="0" w:color="auto"/>
              <w:bottom w:val="single" w:sz="4" w:space="0" w:color="auto"/>
              <w:right w:val="single" w:sz="4" w:space="0" w:color="auto"/>
            </w:tcBorders>
            <w:vAlign w:val="center"/>
          </w:tcPr>
          <w:p w14:paraId="371F544D" w14:textId="17F33C2E" w:rsidR="00513325" w:rsidRPr="007B2FCB" w:rsidRDefault="00513325" w:rsidP="00513325">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F1CCD6" w14:textId="695867EE" w:rsidR="00513325" w:rsidRPr="007B2FCB" w:rsidRDefault="00513325" w:rsidP="00513325">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4C16CB" w14:textId="7F9810A4" w:rsidR="00513325" w:rsidRPr="007B2FCB" w:rsidRDefault="00513325" w:rsidP="00513325">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13368C" w14:textId="07C35519" w:rsidR="00513325" w:rsidRPr="007B2FCB" w:rsidRDefault="00513325" w:rsidP="00513325">
            <w:pPr>
              <w:spacing w:before="60" w:after="60"/>
              <w:jc w:val="center"/>
              <w:rPr>
                <w:rFonts w:ascii="Arial" w:hAnsi="Arial" w:cs="Arial"/>
                <w:strike/>
                <w:sz w:val="20"/>
                <w:highlight w:val="cyan"/>
                <w:lang w:val="it-IT"/>
              </w:rPr>
            </w:pPr>
            <w:r w:rsidRPr="007B2FCB">
              <w:rPr>
                <w:rFonts w:ascii="Arial" w:hAnsi="Arial" w:cs="Arial"/>
                <w:strike/>
                <w:sz w:val="20"/>
                <w:highlight w:val="cyan"/>
              </w:rPr>
              <w:t>#</w:t>
            </w:r>
          </w:p>
        </w:tc>
      </w:tr>
      <w:tr w:rsidR="00386030" w:rsidRPr="007B2FCB" w14:paraId="3A18F236"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CC35156" w14:textId="77777777" w:rsidR="007E3C84" w:rsidRPr="007B2FCB" w:rsidRDefault="007E3C84">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3C14018C" w14:textId="77777777" w:rsidR="007E3C84" w:rsidRPr="007B2FCB" w:rsidRDefault="007E3C84">
            <w:pPr>
              <w:tabs>
                <w:tab w:val="right" w:pos="3960"/>
              </w:tabs>
              <w:spacing w:before="120" w:after="60"/>
              <w:rPr>
                <w:rFonts w:ascii="Arial" w:hAnsi="Arial" w:cs="Arial"/>
                <w:strike/>
                <w:sz w:val="20"/>
                <w:highlight w:val="cyan"/>
              </w:rPr>
            </w:pPr>
            <w:r w:rsidRPr="007B2FCB">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68C1F44" w14:textId="77777777"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8985184" w14:textId="4978C6CA" w:rsidR="007E3C84" w:rsidRPr="007B2FCB" w:rsidRDefault="00D958EB">
            <w:pPr>
              <w:spacing w:before="60" w:after="60"/>
              <w:jc w:val="center"/>
              <w:rPr>
                <w:rFonts w:ascii="Arial" w:hAnsi="Arial" w:cs="Arial"/>
                <w:strike/>
                <w:color w:val="FF0000"/>
                <w:sz w:val="20"/>
                <w:highlight w:val="cyan"/>
              </w:rPr>
            </w:pPr>
            <w:r w:rsidRPr="007B2FCB">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7BF850" w14:textId="77777777"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CF1FA38" w14:textId="396F0C8C" w:rsidR="007E3C84" w:rsidRPr="007B2FCB" w:rsidRDefault="00D958EB">
            <w:pPr>
              <w:spacing w:before="60" w:after="60"/>
              <w:jc w:val="center"/>
              <w:rPr>
                <w:rFonts w:ascii="Arial" w:hAnsi="Arial" w:cs="Arial"/>
                <w:strike/>
                <w:sz w:val="20"/>
                <w:highlight w:val="cyan"/>
              </w:rPr>
            </w:pPr>
            <w:r w:rsidRPr="007B2FCB">
              <w:rPr>
                <w:rFonts w:ascii="Arial" w:hAnsi="Arial" w:cs="Arial"/>
                <w:b/>
                <w:bCs/>
                <w:strike/>
                <w:color w:val="FF0000"/>
                <w:sz w:val="20"/>
                <w:highlight w:val="cyan"/>
              </w:rPr>
              <w:t>MASKED</w:t>
            </w:r>
          </w:p>
        </w:tc>
      </w:tr>
      <w:tr w:rsidR="007E3C84" w:rsidRPr="007B2FCB" w14:paraId="1E453AEA"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A10E079" w14:textId="77777777" w:rsidR="007E3C84" w:rsidRPr="007B2FCB" w:rsidRDefault="007E3C84">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808083" w14:textId="77777777" w:rsidR="007E3C84" w:rsidRPr="007B2FCB" w:rsidRDefault="007E3C84">
            <w:pPr>
              <w:tabs>
                <w:tab w:val="right" w:pos="3960"/>
              </w:tabs>
              <w:spacing w:before="120" w:after="60"/>
              <w:rPr>
                <w:rFonts w:ascii="Arial" w:hAnsi="Arial" w:cs="Arial"/>
                <w:strike/>
                <w:sz w:val="20"/>
                <w:highlight w:val="cyan"/>
              </w:rPr>
            </w:pPr>
            <w:r w:rsidRPr="007B2FCB">
              <w:rPr>
                <w:rFonts w:ascii="Arial" w:hAnsi="Arial" w:cs="Arial"/>
                <w:strike/>
                <w:sz w:val="20"/>
                <w:highlight w:val="cyan"/>
              </w:rPr>
              <w:t>Other regimen</w:t>
            </w:r>
            <w:r w:rsidRPr="007B2FCB">
              <w:rPr>
                <w:rFonts w:ascii="Arial" w:hAnsi="Arial" w:cs="Arial"/>
                <w:i/>
                <w:strike/>
                <w:sz w:val="20"/>
                <w:highlight w:val="cyan"/>
              </w:rPr>
              <w:t xml:space="preserve"> </w:t>
            </w:r>
            <w:r w:rsidRPr="007B2FCB">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CEF369" w14:textId="77777777"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5CEA78" w14:textId="77777777"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9BEA03" w14:textId="77777777" w:rsidR="007E3C84" w:rsidRPr="007B2FCB" w:rsidRDefault="007E3C84">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6D6EEC"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341383C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0F1DB0D" w14:textId="77777777" w:rsidR="007E3C84" w:rsidRPr="007B2FCB" w:rsidRDefault="007E3C84">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96D7CD5" w14:textId="77777777" w:rsidR="007E3C84" w:rsidRPr="007B2FCB" w:rsidRDefault="007E3C84">
            <w:pPr>
              <w:tabs>
                <w:tab w:val="right" w:pos="3960"/>
              </w:tabs>
              <w:spacing w:before="120" w:after="60"/>
              <w:rPr>
                <w:rFonts w:ascii="Arial" w:hAnsi="Arial" w:cs="Arial"/>
                <w:strike/>
                <w:sz w:val="20"/>
                <w:highlight w:val="cyan"/>
              </w:rPr>
            </w:pPr>
            <w:r w:rsidRPr="007B2FCB">
              <w:rPr>
                <w:rFonts w:ascii="Arial" w:hAnsi="Arial" w:cs="Arial"/>
                <w:strike/>
                <w:sz w:val="20"/>
                <w:highlight w:val="cyan"/>
              </w:rPr>
              <w:t>Other regimen</w:t>
            </w:r>
            <w:r w:rsidRPr="007B2FCB">
              <w:rPr>
                <w:rFonts w:ascii="Arial" w:hAnsi="Arial" w:cs="Arial"/>
                <w:i/>
                <w:strike/>
                <w:sz w:val="20"/>
                <w:highlight w:val="cyan"/>
              </w:rPr>
              <w:t xml:space="preserve"> </w:t>
            </w:r>
            <w:r w:rsidRPr="007B2FCB">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5ABB90"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DA6865"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E39F71"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688718"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27DDC2C1"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BB33DE2" w14:textId="77777777" w:rsidR="007E3C84" w:rsidRPr="007B2FCB" w:rsidRDefault="007E3C84">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65A0A13" w14:textId="77777777" w:rsidR="007E3C84" w:rsidRPr="007B2FCB" w:rsidRDefault="007E3C84">
            <w:pPr>
              <w:tabs>
                <w:tab w:val="right" w:pos="3960"/>
              </w:tabs>
              <w:spacing w:before="120" w:after="60"/>
              <w:rPr>
                <w:rFonts w:ascii="Arial" w:hAnsi="Arial" w:cs="Arial"/>
                <w:strike/>
                <w:sz w:val="20"/>
                <w:highlight w:val="cyan"/>
              </w:rPr>
            </w:pPr>
            <w:r w:rsidRPr="007B2FCB">
              <w:rPr>
                <w:rFonts w:ascii="Arial" w:hAnsi="Arial" w:cs="Arial"/>
                <w:iCs/>
                <w:strike/>
                <w:sz w:val="20"/>
                <w:highlight w:val="cyan"/>
              </w:rPr>
              <w:t xml:space="preserve">Other regimen </w:t>
            </w:r>
            <w:r w:rsidRPr="007B2FCB">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7416839"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482D13"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F5E7A1"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C3C809"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7E3C84" w:rsidRPr="007B2FCB" w14:paraId="2049F35D"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01852EDF" w14:textId="77777777" w:rsidR="007E3C84" w:rsidRPr="007B2FCB" w:rsidRDefault="007E3C84">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D63E2CC" w14:textId="77777777" w:rsidR="007E3C84" w:rsidRPr="007B2FCB" w:rsidRDefault="007E3C84">
            <w:pPr>
              <w:tabs>
                <w:tab w:val="right" w:pos="3960"/>
              </w:tabs>
              <w:spacing w:before="120" w:after="60"/>
              <w:rPr>
                <w:rFonts w:ascii="Arial" w:hAnsi="Arial" w:cs="Arial"/>
                <w:strike/>
                <w:sz w:val="20"/>
                <w:highlight w:val="cyan"/>
              </w:rPr>
            </w:pPr>
            <w:r w:rsidRPr="007B2FCB">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C009862"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2DE2B8C0" w14:textId="77777777" w:rsidR="007E3C84" w:rsidRPr="007B2FCB" w:rsidRDefault="007E3C84">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6DD66CB9" w14:textId="77777777" w:rsidR="007E3C84" w:rsidRPr="007B2FCB" w:rsidRDefault="007E3C84">
            <w:pPr>
              <w:spacing w:before="60" w:after="60"/>
              <w:jc w:val="center"/>
              <w:rPr>
                <w:rFonts w:ascii="Arial" w:hAnsi="Arial" w:cs="Arial"/>
                <w:strike/>
                <w:sz w:val="20"/>
                <w:highlight w:val="cyan"/>
              </w:rPr>
            </w:pPr>
            <w:r w:rsidRPr="007B2FCB">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615E047" w14:textId="77777777" w:rsidR="007E3C84" w:rsidRPr="007B2FCB" w:rsidRDefault="007E3C84">
            <w:pPr>
              <w:spacing w:before="60" w:after="60"/>
              <w:jc w:val="center"/>
              <w:rPr>
                <w:rFonts w:ascii="Arial" w:hAnsi="Arial" w:cs="Arial"/>
                <w:strike/>
                <w:sz w:val="20"/>
                <w:highlight w:val="cyan"/>
              </w:rPr>
            </w:pPr>
          </w:p>
        </w:tc>
      </w:tr>
    </w:tbl>
    <w:p w14:paraId="5009FC05" w14:textId="77777777" w:rsidR="007E3C84" w:rsidRPr="007B2FCB" w:rsidRDefault="007E3C84" w:rsidP="007E3C84">
      <w:pPr>
        <w:rPr>
          <w:rFonts w:ascii="Arial" w:hAnsi="Arial" w:cs="Arial"/>
          <w:b/>
          <w:strike/>
          <w:color w:val="C00000"/>
          <w:sz w:val="20"/>
          <w:highlight w:val="cyan"/>
        </w:rPr>
      </w:pPr>
    </w:p>
    <w:p w14:paraId="5818EB5F" w14:textId="77777777" w:rsidR="00D910C2" w:rsidRPr="007B2FCB" w:rsidRDefault="00D910C2">
      <w:pPr>
        <w:rPr>
          <w:rFonts w:ascii="Arial" w:hAnsi="Arial" w:cs="Arial"/>
          <w:b/>
          <w:strike/>
          <w:color w:val="C00000"/>
          <w:sz w:val="20"/>
          <w:highlight w:val="cyan"/>
        </w:rPr>
      </w:pPr>
    </w:p>
    <w:p w14:paraId="5EA99659" w14:textId="77777777" w:rsidR="00D910C2" w:rsidRPr="007B2FCB" w:rsidRDefault="00D910C2">
      <w:pPr>
        <w:rPr>
          <w:rFonts w:ascii="Arial" w:hAnsi="Arial" w:cs="Arial"/>
          <w:b/>
          <w:strike/>
          <w:color w:val="C00000"/>
          <w:sz w:val="20"/>
          <w:highlight w:val="cyan"/>
        </w:rPr>
      </w:pPr>
    </w:p>
    <w:p w14:paraId="4C24EB68" w14:textId="77777777" w:rsidR="00D910C2" w:rsidRPr="007B2FCB" w:rsidRDefault="00D910C2">
      <w:pPr>
        <w:rPr>
          <w:rFonts w:ascii="Arial" w:hAnsi="Arial" w:cs="Arial"/>
          <w:b/>
          <w:strike/>
          <w:color w:val="C00000"/>
          <w:sz w:val="20"/>
          <w:highlight w:val="cyan"/>
        </w:rPr>
      </w:pPr>
    </w:p>
    <w:p w14:paraId="0FD29461" w14:textId="52CFB318" w:rsidR="00D910C2" w:rsidRPr="007B2FCB" w:rsidRDefault="000F12DB" w:rsidP="000F12DB">
      <w:pPr>
        <w:pStyle w:val="Heading4"/>
        <w:rPr>
          <w:strike/>
          <w:highlight w:val="cyan"/>
        </w:rPr>
      </w:pPr>
      <w:r w:rsidRPr="007B2FCB">
        <w:rPr>
          <w:strike/>
          <w:highlight w:val="cyan"/>
        </w:rPr>
        <w:t>A48.4</w:t>
      </w:r>
    </w:p>
    <w:p w14:paraId="1C9315B2" w14:textId="2A66BFBB" w:rsidR="00D910C2" w:rsidRPr="007B2FCB" w:rsidRDefault="00D910C2" w:rsidP="00D910C2">
      <w:pPr>
        <w:rPr>
          <w:rFonts w:ascii="Arial" w:hAnsi="Arial" w:cs="Arial"/>
          <w:b/>
          <w:strike/>
          <w:color w:val="C00000"/>
          <w:sz w:val="20"/>
          <w:highlight w:val="cyan"/>
        </w:rPr>
      </w:pPr>
      <w:r w:rsidRPr="007B2FCB">
        <w:rPr>
          <w:rFonts w:ascii="Arial" w:hAnsi="Arial" w:cs="Arial"/>
          <w:b/>
          <w:strike/>
          <w:color w:val="C00000"/>
          <w:sz w:val="20"/>
          <w:highlight w:val="cyan"/>
        </w:rPr>
        <w:t xml:space="preserve">[SHOW A48.4 IN CN ONLY IF SUM OF A45_2_1-2&gt;0] </w:t>
      </w:r>
    </w:p>
    <w:p w14:paraId="055408F2" w14:textId="243E6676" w:rsidR="00D910C2" w:rsidRPr="007B2FCB" w:rsidRDefault="00D910C2" w:rsidP="00D910C2">
      <w:pPr>
        <w:pStyle w:val="Base"/>
        <w:ind w:right="-720"/>
        <w:rPr>
          <w:rFonts w:ascii="Arial" w:hAnsi="Arial" w:cs="Arial"/>
          <w:caps w:val="0"/>
          <w:strike/>
          <w:color w:val="C00000"/>
          <w:highlight w:val="cyan"/>
          <w:u w:val="none"/>
        </w:rPr>
      </w:pPr>
      <w:r w:rsidRPr="007B2FCB">
        <w:rPr>
          <w:rFonts w:ascii="Arial" w:hAnsi="Arial" w:cs="Arial"/>
          <w:strike/>
          <w:highlight w:val="cyan"/>
          <w:u w:val="none"/>
        </w:rPr>
        <w:t xml:space="preserve">A48.4 </w:t>
      </w:r>
      <w:r w:rsidRPr="007B2FCB">
        <w:rPr>
          <w:rFonts w:ascii="Arial" w:hAnsi="Arial" w:cs="Arial"/>
          <w:b w:val="0"/>
          <w:caps w:val="0"/>
          <w:strike/>
          <w:highlight w:val="cyan"/>
          <w:u w:val="none"/>
        </w:rPr>
        <w:t xml:space="preserve">What percent of your </w:t>
      </w:r>
      <w:r w:rsidRPr="007B2FCB">
        <w:rPr>
          <w:rFonts w:ascii="Arial" w:hAnsi="Arial" w:cs="Arial"/>
          <w:b w:val="0"/>
          <w:caps w:val="0"/>
          <w:strike/>
          <w:highlight w:val="cyan"/>
        </w:rPr>
        <w:t>newly-diagnosed</w:t>
      </w:r>
      <w:r w:rsidRPr="007B2FCB">
        <w:rPr>
          <w:rFonts w:ascii="Arial" w:hAnsi="Arial" w:cs="Arial"/>
          <w:b w:val="0"/>
          <w:caps w:val="0"/>
          <w:strike/>
          <w:highlight w:val="cyan"/>
          <w:u w:val="none"/>
        </w:rPr>
        <w:t xml:space="preserve"> </w:t>
      </w:r>
      <w:r w:rsidRPr="007B2FCB">
        <w:rPr>
          <w:rFonts w:ascii="Arial" w:hAnsi="Arial" w:cs="Arial"/>
          <w:caps w:val="0"/>
          <w:strike/>
          <w:highlight w:val="cyan"/>
          <w:u w:val="none"/>
        </w:rPr>
        <w:t>Ph-positive ALL</w:t>
      </w:r>
      <w:r w:rsidRPr="007B2FCB">
        <w:rPr>
          <w:rFonts w:ascii="Arial" w:hAnsi="Arial" w:cs="Arial"/>
          <w:b w:val="0"/>
          <w:caps w:val="0"/>
          <w:strike/>
          <w:highlight w:val="cyan"/>
          <w:u w:val="none"/>
        </w:rPr>
        <w:t xml:space="preserve"> patients receive the following regimens for </w:t>
      </w:r>
      <w:r w:rsidRPr="007B2FCB">
        <w:rPr>
          <w:rFonts w:ascii="Arial" w:hAnsi="Arial" w:cs="Arial"/>
          <w:i/>
          <w:caps w:val="0"/>
          <w:strike/>
          <w:highlight w:val="cyan"/>
          <w:u w:val="none"/>
        </w:rPr>
        <w:t xml:space="preserve">CNS Prophylaxis </w:t>
      </w:r>
      <w:r w:rsidRPr="007B2FCB">
        <w:rPr>
          <w:rFonts w:ascii="Arial" w:hAnsi="Arial" w:cs="Arial"/>
          <w:b w:val="0"/>
          <w:caps w:val="0"/>
          <w:strike/>
          <w:highlight w:val="cyan"/>
          <w:u w:val="none"/>
        </w:rPr>
        <w:t>therapy? For each regimen, what is the average number of months that patients actually receive (</w:t>
      </w:r>
      <w:r w:rsidRPr="007B2FCB">
        <w:rPr>
          <w:rFonts w:ascii="Arial" w:hAnsi="Arial" w:cs="Arial"/>
          <w:b w:val="0"/>
          <w:caps w:val="0"/>
          <w:strike/>
          <w:highlight w:val="cyan"/>
        </w:rPr>
        <w:t>not</w:t>
      </w:r>
      <w:r w:rsidRPr="007B2FCB">
        <w:rPr>
          <w:rFonts w:ascii="Arial" w:hAnsi="Arial" w:cs="Arial"/>
          <w:b w:val="0"/>
          <w:caps w:val="0"/>
          <w:strike/>
          <w:highlight w:val="cyan"/>
          <w:u w:val="none"/>
        </w:rPr>
        <w:t xml:space="preserve"> the planned number of months)?</w:t>
      </w:r>
    </w:p>
    <w:p w14:paraId="695719F8" w14:textId="77777777" w:rsidR="00776B60" w:rsidRPr="007B2FCB" w:rsidRDefault="00776B60" w:rsidP="00776B60">
      <w:pPr>
        <w:pStyle w:val="Base"/>
        <w:ind w:right="-720"/>
        <w:rPr>
          <w:rFonts w:ascii="Arial" w:hAnsi="Arial" w:cs="Arial"/>
          <w:b w:val="0"/>
          <w:caps w:val="0"/>
          <w:strike/>
          <w:highlight w:val="cyan"/>
          <w:u w:val="none"/>
        </w:rPr>
      </w:pPr>
    </w:p>
    <w:p w14:paraId="5D5F99B3" w14:textId="3798508E" w:rsidR="00776B60" w:rsidRPr="007B2FCB" w:rsidRDefault="00776B60" w:rsidP="00776B60">
      <w:pPr>
        <w:pStyle w:val="Base"/>
        <w:ind w:right="-720"/>
        <w:rPr>
          <w:rFonts w:ascii="Arial" w:hAnsi="Arial" w:cs="Arial"/>
          <w:caps w:val="0"/>
          <w:strike/>
          <w:color w:val="C00000"/>
          <w:highlight w:val="cyan"/>
          <w:u w:val="none"/>
        </w:rPr>
      </w:pPr>
      <w:r w:rsidRPr="007B2FCB">
        <w:rPr>
          <w:rFonts w:ascii="Arial" w:hAnsi="Arial" w:cs="Arial"/>
          <w:b w:val="0"/>
          <w:caps w:val="0"/>
          <w:strike/>
          <w:highlight w:val="cyan"/>
          <w:u w:val="none"/>
        </w:rPr>
        <w:t xml:space="preserve">Please consider </w:t>
      </w:r>
      <w:r w:rsidRPr="007B2FCB">
        <w:rPr>
          <w:rFonts w:ascii="Arial" w:hAnsi="Arial" w:cs="Arial"/>
          <w:bCs/>
          <w:caps w:val="0"/>
          <w:strike/>
          <w:highlight w:val="cyan"/>
          <w:u w:val="none"/>
        </w:rPr>
        <w:t>only agents that are used for CNS prophylaxis</w:t>
      </w:r>
      <w:r w:rsidRPr="007B2FCB">
        <w:rPr>
          <w:rFonts w:ascii="Arial" w:hAnsi="Arial" w:cs="Arial"/>
          <w:b w:val="0"/>
          <w:caps w:val="0"/>
          <w:strike/>
          <w:highlight w:val="cyan"/>
          <w:u w:val="none"/>
        </w:rPr>
        <w:t>, regardless of what part of the protocol these agents are administered during.</w:t>
      </w:r>
    </w:p>
    <w:p w14:paraId="03E7EFF4" w14:textId="037888D9" w:rsidR="00D910C2" w:rsidRPr="007B2FCB" w:rsidRDefault="00D910C2" w:rsidP="00D910C2">
      <w:pPr>
        <w:pStyle w:val="Base"/>
        <w:ind w:right="-720"/>
        <w:rPr>
          <w:rFonts w:ascii="Arial" w:hAnsi="Arial" w:cs="Arial"/>
          <w:bCs/>
          <w:strike/>
          <w:color w:val="C00000"/>
          <w:highlight w:val="cyan"/>
          <w:u w:val="none"/>
        </w:rPr>
      </w:pPr>
    </w:p>
    <w:p w14:paraId="42269644" w14:textId="77777777" w:rsidR="00776B60" w:rsidRPr="007B2FCB" w:rsidRDefault="00776B60" w:rsidP="00D910C2">
      <w:pPr>
        <w:pStyle w:val="Base"/>
        <w:ind w:right="-720"/>
        <w:rPr>
          <w:rFonts w:ascii="Arial" w:hAnsi="Arial" w:cs="Arial"/>
          <w:bCs/>
          <w:strike/>
          <w:color w:val="C00000"/>
          <w:highlight w:val="cyan"/>
          <w:u w:val="none"/>
        </w:rPr>
      </w:pPr>
    </w:p>
    <w:p w14:paraId="73ED146B" w14:textId="77777777" w:rsidR="00D910C2" w:rsidRPr="007B2FCB" w:rsidRDefault="00D910C2" w:rsidP="00D910C2">
      <w:pPr>
        <w:pStyle w:val="Base"/>
        <w:ind w:right="-720"/>
        <w:rPr>
          <w:rFonts w:ascii="Arial" w:hAnsi="Arial" w:cs="Arial"/>
          <w:bCs/>
          <w:strike/>
          <w:color w:val="C00000"/>
          <w:highlight w:val="cyan"/>
          <w:u w:val="none"/>
        </w:rPr>
      </w:pPr>
      <w:r w:rsidRPr="007B2FCB">
        <w:rPr>
          <w:rFonts w:ascii="Arial" w:hAnsi="Arial" w:cs="Arial"/>
          <w:bCs/>
          <w:strike/>
          <w:color w:val="C00000"/>
          <w:highlight w:val="cyan"/>
          <w:u w:val="none"/>
        </w:rPr>
        <w:t>[VALIDATE THAT IF ROW IN C1 (%) IS BLANK OR 0; RESPONDENT MAY NOT ENTER # IN C2 (# MONTHS) FOR THAT ROW FOR</w:t>
      </w:r>
      <w:r w:rsidRPr="007B2FCB">
        <w:rPr>
          <w:rFonts w:ascii="Arial" w:hAnsi="Arial" w:cs="Arial"/>
          <w:strike/>
          <w:color w:val="C00000"/>
          <w:highlight w:val="cyan"/>
          <w:u w:val="none"/>
        </w:rPr>
        <w:t xml:space="preserve"> a48.3_1 AND A48.3_2]</w:t>
      </w:r>
    </w:p>
    <w:p w14:paraId="69353039" w14:textId="77777777" w:rsidR="00D910C2" w:rsidRPr="007B2FCB" w:rsidRDefault="00D910C2" w:rsidP="00D910C2">
      <w:pPr>
        <w:pStyle w:val="Base"/>
        <w:ind w:right="-720"/>
        <w:rPr>
          <w:rFonts w:ascii="Arial" w:hAnsi="Arial" w:cs="Arial"/>
          <w:b w:val="0"/>
          <w:caps w:val="0"/>
          <w:strike/>
          <w:highlight w:val="cyan"/>
          <w:u w:val="none"/>
        </w:rPr>
      </w:pPr>
    </w:p>
    <w:p w14:paraId="3887F584" w14:textId="70D1C64A" w:rsidR="00D910C2" w:rsidRPr="007B2FCB" w:rsidRDefault="00D910C2" w:rsidP="00D910C2">
      <w:pPr>
        <w:rPr>
          <w:rFonts w:ascii="Arial" w:hAnsi="Arial" w:cs="Arial"/>
          <w:strike/>
          <w:color w:val="C00000"/>
          <w:sz w:val="20"/>
          <w:highlight w:val="cyan"/>
        </w:rPr>
      </w:pPr>
      <w:r w:rsidRPr="007B2FCB">
        <w:rPr>
          <w:rFonts w:ascii="Arial" w:hAnsi="Arial" w:cs="Arial"/>
          <w:b/>
          <w:bCs/>
          <w:strike/>
          <w:color w:val="C00000"/>
          <w:sz w:val="20"/>
          <w:highlight w:val="cyan"/>
        </w:rPr>
        <w:t>[VALIDATE: IF “% TREATED” = “# OF MONTHS” FOR ALL ANSWERED ROWS; RAISE ERROR ONCE AND FLAG RESPONDENT.</w:t>
      </w:r>
      <w:r w:rsidR="000F4CBC" w:rsidRPr="007B2FCB">
        <w:rPr>
          <w:rFonts w:ascii="Arial" w:hAnsi="Arial" w:cs="Arial"/>
          <w:b/>
          <w:bCs/>
          <w:strike/>
          <w:color w:val="C00000"/>
          <w:sz w:val="20"/>
          <w:highlight w:val="cyan"/>
        </w:rPr>
        <w:t xml:space="preserve"> </w:t>
      </w:r>
      <w:r w:rsidRPr="007B2FCB">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7B2FCB">
        <w:rPr>
          <w:rFonts w:ascii="Arial" w:hAnsi="Arial" w:cs="Arial"/>
          <w:strike/>
          <w:color w:val="C00000"/>
          <w:sz w:val="20"/>
          <w:highlight w:val="cyan"/>
        </w:rPr>
        <w:t>“You have entered identical values for two different data requests in more than one row.</w:t>
      </w:r>
      <w:r w:rsidR="000F4CBC" w:rsidRPr="007B2FCB">
        <w:rPr>
          <w:rFonts w:ascii="Arial" w:hAnsi="Arial" w:cs="Arial"/>
          <w:strike/>
          <w:color w:val="C00000"/>
          <w:sz w:val="20"/>
          <w:highlight w:val="cyan"/>
        </w:rPr>
        <w:t xml:space="preserve"> </w:t>
      </w:r>
      <w:r w:rsidRPr="007B2FCB">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52E297A1" w14:textId="77777777" w:rsidR="00D910C2" w:rsidRPr="007B2FCB" w:rsidRDefault="00D910C2" w:rsidP="00D910C2">
      <w:pPr>
        <w:rPr>
          <w:rFonts w:ascii="Arial" w:hAnsi="Arial" w:cs="Arial"/>
          <w:b/>
          <w:strike/>
          <w:color w:val="C00000"/>
          <w:sz w:val="20"/>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D910C2" w:rsidRPr="007B2FCB" w14:paraId="1631ADC1" w14:textId="77777777" w:rsidTr="00EA586F">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9DFCAB0" w14:textId="77777777" w:rsidR="00D910C2" w:rsidRPr="007B2FCB" w:rsidRDefault="00D910C2" w:rsidP="00EA586F">
            <w:pPr>
              <w:pStyle w:val="Base"/>
              <w:ind w:left="-720" w:right="-720"/>
              <w:jc w:val="center"/>
              <w:rPr>
                <w:rFonts w:ascii="Arial" w:hAnsi="Arial" w:cs="Arial"/>
                <w:caps w:val="0"/>
                <w:strike/>
                <w:color w:val="C00000"/>
                <w:highlight w:val="cyan"/>
                <w:u w:val="none"/>
              </w:rPr>
            </w:pPr>
            <w:r w:rsidRPr="007B2FCB">
              <w:rPr>
                <w:rFonts w:ascii="Arial" w:hAnsi="Arial" w:cs="Arial"/>
                <w:caps w:val="0"/>
                <w:strike/>
                <w:color w:val="C00000"/>
                <w:highlight w:val="cyan"/>
                <w:u w:val="none"/>
              </w:rPr>
              <w:t>ENTER A WHOLE NUMBER</w:t>
            </w:r>
          </w:p>
          <w:p w14:paraId="796F9B8C" w14:textId="77777777" w:rsidR="00D910C2" w:rsidRPr="007B2FCB" w:rsidRDefault="00D910C2" w:rsidP="00EA586F">
            <w:pPr>
              <w:pStyle w:val="Base"/>
              <w:ind w:left="-720" w:right="-720"/>
              <w:jc w:val="center"/>
              <w:rPr>
                <w:rFonts w:ascii="Arial" w:eastAsia="Times" w:hAnsi="Arial" w:cs="Arial"/>
                <w:strike/>
                <w:highlight w:val="cyan"/>
              </w:rPr>
            </w:pPr>
            <w:r w:rsidRPr="007B2FCB">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49AF535A" w14:textId="77777777" w:rsidR="00D910C2" w:rsidRPr="007B2FCB" w:rsidRDefault="00D910C2" w:rsidP="00EA586F">
            <w:pPr>
              <w:jc w:val="center"/>
              <w:rPr>
                <w:rFonts w:ascii="Arial" w:hAnsi="Arial" w:cs="Arial"/>
                <w:b/>
                <w:strike/>
                <w:sz w:val="20"/>
                <w:highlight w:val="cyan"/>
              </w:rPr>
            </w:pPr>
            <w:r w:rsidRPr="007B2FCB">
              <w:rPr>
                <w:rFonts w:ascii="Arial" w:hAnsi="Arial" w:cs="Arial"/>
                <w:b/>
                <w:strike/>
                <w:sz w:val="20"/>
                <w:highlight w:val="cyan"/>
              </w:rPr>
              <w:t>CNS PROPHYLAXIS THERAPY</w:t>
            </w:r>
          </w:p>
          <w:p w14:paraId="661D8985" w14:textId="7E6AE459" w:rsidR="00D910C2" w:rsidRPr="007B2FCB" w:rsidRDefault="00D910C2" w:rsidP="00EA586F">
            <w:pPr>
              <w:jc w:val="center"/>
              <w:rPr>
                <w:rFonts w:ascii="Arial" w:hAnsi="Arial" w:cs="Arial"/>
                <w:b/>
                <w:strike/>
                <w:color w:val="C00000"/>
                <w:sz w:val="20"/>
                <w:highlight w:val="cyan"/>
              </w:rPr>
            </w:pPr>
            <w:r w:rsidRPr="007B2FCB">
              <w:rPr>
                <w:rFonts w:ascii="Arial" w:hAnsi="Arial" w:cs="Arial"/>
                <w:b/>
                <w:strike/>
                <w:sz w:val="20"/>
                <w:highlight w:val="cyan"/>
              </w:rPr>
              <w:t>PH-POSITIVE</w:t>
            </w:r>
          </w:p>
        </w:tc>
      </w:tr>
      <w:tr w:rsidR="00D910C2" w:rsidRPr="007B2FCB" w14:paraId="6AE199DD" w14:textId="77777777" w:rsidTr="002206B3">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AE370F3" w14:textId="77777777" w:rsidR="00D910C2" w:rsidRPr="007B2FCB" w:rsidRDefault="00D910C2" w:rsidP="00EA586F">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5270D7B8" w14:textId="5E725458" w:rsidR="00D910C2" w:rsidRPr="007B2FCB" w:rsidRDefault="00D910C2" w:rsidP="00EA586F">
            <w:pPr>
              <w:jc w:val="center"/>
              <w:rPr>
                <w:rFonts w:ascii="Arial" w:hAnsi="Arial" w:cs="Arial"/>
                <w:b/>
                <w:strike/>
                <w:color w:val="C00000"/>
                <w:sz w:val="20"/>
                <w:highlight w:val="cyan"/>
              </w:rPr>
            </w:pPr>
            <w:r w:rsidRPr="007B2FCB">
              <w:rPr>
                <w:rFonts w:ascii="Arial" w:hAnsi="Arial" w:cs="Arial"/>
                <w:b/>
                <w:strike/>
                <w:color w:val="C00000"/>
                <w:sz w:val="20"/>
                <w:highlight w:val="cyan"/>
              </w:rPr>
              <w:t>A48.4_1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E108596" w14:textId="11371C67" w:rsidR="00D910C2" w:rsidRPr="007B2FCB" w:rsidRDefault="00D910C2" w:rsidP="00EA586F">
            <w:pPr>
              <w:jc w:val="center"/>
              <w:rPr>
                <w:rFonts w:ascii="Arial" w:hAnsi="Arial" w:cs="Arial"/>
                <w:b/>
                <w:strike/>
                <w:color w:val="C00000"/>
                <w:sz w:val="20"/>
                <w:highlight w:val="cyan"/>
              </w:rPr>
            </w:pPr>
            <w:r w:rsidRPr="007B2FCB">
              <w:rPr>
                <w:rFonts w:ascii="Arial" w:hAnsi="Arial" w:cs="Arial"/>
                <w:b/>
                <w:strike/>
                <w:color w:val="C00000"/>
                <w:sz w:val="20"/>
                <w:highlight w:val="cyan"/>
              </w:rPr>
              <w:t>A48.4_2</w:t>
            </w:r>
          </w:p>
        </w:tc>
      </w:tr>
      <w:tr w:rsidR="00D910C2" w:rsidRPr="007B2FCB" w14:paraId="7C29D752" w14:textId="77777777" w:rsidTr="002206B3">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BD8B356" w14:textId="77777777" w:rsidR="00D910C2" w:rsidRPr="007B2FCB" w:rsidRDefault="00D910C2" w:rsidP="00EA586F">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364D46A" w14:textId="77777777" w:rsidR="00D910C2" w:rsidRPr="007B2FCB" w:rsidRDefault="00D910C2" w:rsidP="00EA586F">
            <w:pPr>
              <w:jc w:val="center"/>
              <w:rPr>
                <w:rFonts w:ascii="Arial" w:hAnsi="Arial" w:cs="Arial"/>
                <w:b/>
                <w:strike/>
                <w:sz w:val="20"/>
                <w:highlight w:val="cyan"/>
              </w:rPr>
            </w:pPr>
            <w:r w:rsidRPr="007B2FCB">
              <w:rPr>
                <w:rFonts w:ascii="Arial" w:hAnsi="Arial" w:cs="Arial"/>
                <w:b/>
                <w:strike/>
                <w:sz w:val="20"/>
                <w:highlight w:val="cyan"/>
              </w:rPr>
              <w:t>PEDIATRIC (ages 0-21)</w:t>
            </w:r>
          </w:p>
          <w:p w14:paraId="7E35CF2E" w14:textId="77777777" w:rsidR="00D910C2" w:rsidRPr="007B2FCB" w:rsidRDefault="00D910C2" w:rsidP="00EA586F">
            <w:pPr>
              <w:jc w:val="center"/>
              <w:rPr>
                <w:rFonts w:ascii="Arial" w:hAnsi="Arial" w:cs="Arial"/>
                <w:b/>
                <w:strike/>
                <w:color w:val="FF0000"/>
                <w:sz w:val="20"/>
                <w:highlight w:val="cyan"/>
              </w:rPr>
            </w:pPr>
            <w:r w:rsidRPr="007B2FCB">
              <w:rPr>
                <w:rFonts w:ascii="Arial" w:hAnsi="Arial" w:cs="Arial"/>
                <w:b/>
                <w:strike/>
                <w:color w:val="C00000"/>
                <w:sz w:val="20"/>
                <w:highlight w:val="cyan"/>
              </w:rPr>
              <w:t xml:space="preserve">[SHOW IF A45_2_1&gt;0]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15A0E78" w14:textId="77777777" w:rsidR="00D910C2" w:rsidRPr="007B2FCB" w:rsidRDefault="00D910C2" w:rsidP="00EA586F">
            <w:pPr>
              <w:jc w:val="center"/>
              <w:rPr>
                <w:rFonts w:ascii="Arial" w:hAnsi="Arial" w:cs="Arial"/>
                <w:b/>
                <w:strike/>
                <w:color w:val="C00000"/>
                <w:sz w:val="20"/>
                <w:highlight w:val="cyan"/>
              </w:rPr>
            </w:pPr>
            <w:r w:rsidRPr="007B2FCB">
              <w:rPr>
                <w:rFonts w:ascii="Arial" w:hAnsi="Arial" w:cs="Arial"/>
                <w:b/>
                <w:strike/>
                <w:sz w:val="20"/>
                <w:highlight w:val="cyan"/>
              </w:rPr>
              <w:t>ADULT (ages 22+)</w:t>
            </w:r>
            <w:r w:rsidRPr="007B2FCB">
              <w:rPr>
                <w:rFonts w:ascii="Arial" w:hAnsi="Arial" w:cs="Arial"/>
                <w:b/>
                <w:strike/>
                <w:color w:val="C00000"/>
                <w:sz w:val="20"/>
                <w:highlight w:val="cyan"/>
              </w:rPr>
              <w:t xml:space="preserve"> </w:t>
            </w:r>
          </w:p>
          <w:p w14:paraId="26EA0E0D" w14:textId="77777777" w:rsidR="00D910C2" w:rsidRPr="007B2FCB" w:rsidRDefault="00D910C2" w:rsidP="00EA586F">
            <w:pPr>
              <w:jc w:val="center"/>
              <w:rPr>
                <w:rFonts w:ascii="Arial" w:hAnsi="Arial" w:cs="Arial"/>
                <w:i/>
                <w:strike/>
                <w:color w:val="FF0000"/>
                <w:sz w:val="20"/>
                <w:highlight w:val="cyan"/>
              </w:rPr>
            </w:pPr>
            <w:r w:rsidRPr="007B2FCB">
              <w:rPr>
                <w:rFonts w:ascii="Arial" w:hAnsi="Arial" w:cs="Arial"/>
                <w:b/>
                <w:strike/>
                <w:color w:val="C00000"/>
                <w:sz w:val="20"/>
                <w:highlight w:val="cyan"/>
              </w:rPr>
              <w:t>[SHOW IF A45_2_2&gt;0]</w:t>
            </w:r>
          </w:p>
        </w:tc>
      </w:tr>
      <w:tr w:rsidR="00D910C2" w:rsidRPr="007B2FCB" w14:paraId="66645176" w14:textId="77777777" w:rsidTr="002206B3">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C365361" w14:textId="77777777" w:rsidR="00D910C2" w:rsidRPr="007B2FCB" w:rsidRDefault="00D910C2" w:rsidP="00EA586F">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7B29B455" w14:textId="77777777" w:rsidR="00D910C2" w:rsidRPr="007B2FCB" w:rsidRDefault="00D910C2" w:rsidP="00EA586F">
            <w:pPr>
              <w:spacing w:line="276" w:lineRule="auto"/>
              <w:jc w:val="center"/>
              <w:rPr>
                <w:rFonts w:ascii="Arial" w:hAnsi="Arial" w:cs="Arial"/>
                <w:b/>
                <w:iCs/>
                <w:strike/>
                <w:sz w:val="20"/>
                <w:highlight w:val="cyan"/>
              </w:rPr>
            </w:pPr>
            <w:r w:rsidRPr="007B2FCB">
              <w:rPr>
                <w:rFonts w:ascii="Arial" w:hAnsi="Arial" w:cs="Arial"/>
                <w:b/>
                <w:iCs/>
                <w:strike/>
                <w:sz w:val="20"/>
                <w:highlight w:val="cyan"/>
              </w:rPr>
              <w:t>% of patients</w:t>
            </w:r>
          </w:p>
          <w:p w14:paraId="09F82A14" w14:textId="77777777" w:rsidR="00D910C2" w:rsidRPr="007B2FCB" w:rsidRDefault="00D910C2" w:rsidP="00EA586F">
            <w:pPr>
              <w:spacing w:line="276" w:lineRule="auto"/>
              <w:jc w:val="center"/>
              <w:rPr>
                <w:rFonts w:ascii="Arial" w:hAnsi="Arial" w:cs="Arial"/>
                <w:b/>
                <w:strike/>
                <w:color w:val="C00000"/>
                <w:sz w:val="20"/>
                <w:highlight w:val="cyan"/>
              </w:rPr>
            </w:pPr>
            <w:r w:rsidRPr="007B2FCB">
              <w:rPr>
                <w:rFonts w:ascii="Arial" w:hAnsi="Arial" w:cs="Arial"/>
                <w:b/>
                <w:strike/>
                <w:color w:val="C00000"/>
                <w:sz w:val="20"/>
                <w:highlight w:val="cyan"/>
              </w:rPr>
              <w:t>[RANGE 0-100]</w:t>
            </w:r>
          </w:p>
          <w:p w14:paraId="1072E4DC" w14:textId="77777777" w:rsidR="00D910C2" w:rsidRPr="007B2FCB" w:rsidRDefault="00D910C2" w:rsidP="00EA586F">
            <w:pPr>
              <w:jc w:val="center"/>
              <w:rPr>
                <w:rFonts w:ascii="Arial" w:hAnsi="Arial" w:cs="Arial"/>
                <w:b/>
                <w:strike/>
                <w:sz w:val="20"/>
                <w:highlight w:val="cyan"/>
              </w:rPr>
            </w:pPr>
            <w:r w:rsidRPr="007B2FCB">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C28A1D" w14:textId="77777777" w:rsidR="00D910C2" w:rsidRPr="007B2FCB" w:rsidRDefault="00D910C2" w:rsidP="00EA586F">
            <w:pPr>
              <w:spacing w:line="276" w:lineRule="auto"/>
              <w:jc w:val="center"/>
              <w:rPr>
                <w:rFonts w:ascii="Arial" w:hAnsi="Arial" w:cs="Arial"/>
                <w:b/>
                <w:iCs/>
                <w:strike/>
                <w:sz w:val="20"/>
                <w:highlight w:val="cyan"/>
              </w:rPr>
            </w:pPr>
            <w:r w:rsidRPr="007B2FCB">
              <w:rPr>
                <w:rFonts w:ascii="Arial" w:hAnsi="Arial" w:cs="Arial"/>
                <w:b/>
                <w:iCs/>
                <w:strike/>
                <w:sz w:val="20"/>
                <w:highlight w:val="cyan"/>
              </w:rPr>
              <w:t>Actual # of months</w:t>
            </w:r>
          </w:p>
          <w:p w14:paraId="1C394B3C" w14:textId="77777777" w:rsidR="00D910C2" w:rsidRPr="007B2FCB" w:rsidRDefault="00D910C2" w:rsidP="00EA586F">
            <w:pPr>
              <w:spacing w:line="276" w:lineRule="auto"/>
              <w:jc w:val="center"/>
              <w:rPr>
                <w:rFonts w:ascii="Arial" w:hAnsi="Arial" w:cs="Arial"/>
                <w:b/>
                <w:caps/>
                <w:strike/>
                <w:color w:val="C00000"/>
                <w:sz w:val="20"/>
                <w:highlight w:val="cyan"/>
              </w:rPr>
            </w:pPr>
            <w:r w:rsidRPr="007B2FCB">
              <w:rPr>
                <w:rFonts w:ascii="Arial" w:hAnsi="Arial" w:cs="Arial"/>
                <w:b/>
                <w:strike/>
                <w:color w:val="C00000"/>
                <w:sz w:val="20"/>
                <w:highlight w:val="cyan"/>
              </w:rPr>
              <w:t xml:space="preserve"> [RANGE </w:t>
            </w:r>
            <w:r w:rsidRPr="007B2FCB">
              <w:rPr>
                <w:rFonts w:ascii="Arial" w:hAnsi="Arial" w:cs="Arial"/>
                <w:b/>
                <w:caps/>
                <w:strike/>
                <w:color w:val="C00000"/>
                <w:sz w:val="20"/>
                <w:highlight w:val="cyan"/>
              </w:rPr>
              <w:t>1-99]</w:t>
            </w:r>
          </w:p>
          <w:p w14:paraId="5D080853" w14:textId="77777777" w:rsidR="00D910C2" w:rsidRPr="007B2FCB" w:rsidRDefault="00D910C2" w:rsidP="00EA586F">
            <w:pPr>
              <w:jc w:val="center"/>
              <w:rPr>
                <w:rFonts w:ascii="Arial" w:hAnsi="Arial" w:cs="Arial"/>
                <w:b/>
                <w:strike/>
                <w:sz w:val="20"/>
                <w:highlight w:val="cyan"/>
              </w:rPr>
            </w:pPr>
            <w:r w:rsidRPr="007B2FCB">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343597" w14:textId="77777777" w:rsidR="00D910C2" w:rsidRPr="007B2FCB" w:rsidRDefault="00D910C2" w:rsidP="00EA586F">
            <w:pPr>
              <w:spacing w:line="276" w:lineRule="auto"/>
              <w:jc w:val="center"/>
              <w:rPr>
                <w:rFonts w:ascii="Arial" w:hAnsi="Arial" w:cs="Arial"/>
                <w:b/>
                <w:iCs/>
                <w:strike/>
                <w:sz w:val="20"/>
                <w:highlight w:val="cyan"/>
              </w:rPr>
            </w:pPr>
            <w:r w:rsidRPr="007B2FCB">
              <w:rPr>
                <w:rFonts w:ascii="Arial" w:hAnsi="Arial" w:cs="Arial"/>
                <w:b/>
                <w:iCs/>
                <w:strike/>
                <w:sz w:val="20"/>
                <w:highlight w:val="cyan"/>
              </w:rPr>
              <w:t>% of patients</w:t>
            </w:r>
          </w:p>
          <w:p w14:paraId="25F8A8BD" w14:textId="77777777" w:rsidR="00D910C2" w:rsidRPr="007B2FCB" w:rsidRDefault="00D910C2" w:rsidP="00EA586F">
            <w:pPr>
              <w:spacing w:line="276" w:lineRule="auto"/>
              <w:jc w:val="center"/>
              <w:rPr>
                <w:rFonts w:ascii="Arial" w:hAnsi="Arial" w:cs="Arial"/>
                <w:b/>
                <w:strike/>
                <w:color w:val="C00000"/>
                <w:sz w:val="20"/>
                <w:highlight w:val="cyan"/>
              </w:rPr>
            </w:pPr>
            <w:r w:rsidRPr="007B2FCB">
              <w:rPr>
                <w:rFonts w:ascii="Arial" w:hAnsi="Arial" w:cs="Arial"/>
                <w:b/>
                <w:strike/>
                <w:color w:val="C00000"/>
                <w:sz w:val="20"/>
                <w:highlight w:val="cyan"/>
              </w:rPr>
              <w:t>[RANGE 0-100]</w:t>
            </w:r>
          </w:p>
          <w:p w14:paraId="4F6E2E0E" w14:textId="77777777" w:rsidR="00D910C2" w:rsidRPr="007B2FCB" w:rsidRDefault="00D910C2" w:rsidP="00EA586F">
            <w:pPr>
              <w:jc w:val="center"/>
              <w:rPr>
                <w:rFonts w:ascii="Arial" w:hAnsi="Arial" w:cs="Arial"/>
                <w:strike/>
                <w:sz w:val="20"/>
                <w:highlight w:val="cyan"/>
              </w:rPr>
            </w:pPr>
            <w:r w:rsidRPr="007B2FCB">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E9AF4B" w14:textId="77777777" w:rsidR="00D910C2" w:rsidRPr="007B2FCB" w:rsidRDefault="00D910C2" w:rsidP="00EA586F">
            <w:pPr>
              <w:spacing w:line="276" w:lineRule="auto"/>
              <w:jc w:val="center"/>
              <w:rPr>
                <w:rFonts w:ascii="Arial" w:hAnsi="Arial" w:cs="Arial"/>
                <w:b/>
                <w:iCs/>
                <w:strike/>
                <w:sz w:val="20"/>
                <w:highlight w:val="cyan"/>
              </w:rPr>
            </w:pPr>
            <w:r w:rsidRPr="007B2FCB">
              <w:rPr>
                <w:rFonts w:ascii="Arial" w:hAnsi="Arial" w:cs="Arial"/>
                <w:b/>
                <w:iCs/>
                <w:strike/>
                <w:sz w:val="20"/>
                <w:highlight w:val="cyan"/>
              </w:rPr>
              <w:t>Actual # of months</w:t>
            </w:r>
          </w:p>
          <w:p w14:paraId="2FF6B2C7" w14:textId="77777777" w:rsidR="00D910C2" w:rsidRPr="007B2FCB" w:rsidRDefault="00D910C2" w:rsidP="00EA586F">
            <w:pPr>
              <w:spacing w:line="276" w:lineRule="auto"/>
              <w:jc w:val="center"/>
              <w:rPr>
                <w:rFonts w:ascii="Arial" w:hAnsi="Arial" w:cs="Arial"/>
                <w:b/>
                <w:caps/>
                <w:strike/>
                <w:color w:val="C00000"/>
                <w:sz w:val="20"/>
                <w:highlight w:val="cyan"/>
              </w:rPr>
            </w:pPr>
            <w:r w:rsidRPr="007B2FCB">
              <w:rPr>
                <w:rFonts w:ascii="Arial" w:hAnsi="Arial" w:cs="Arial"/>
                <w:b/>
                <w:strike/>
                <w:color w:val="C00000"/>
                <w:sz w:val="20"/>
                <w:highlight w:val="cyan"/>
              </w:rPr>
              <w:t xml:space="preserve"> [RANGE </w:t>
            </w:r>
            <w:r w:rsidRPr="007B2FCB">
              <w:rPr>
                <w:rFonts w:ascii="Arial" w:hAnsi="Arial" w:cs="Arial"/>
                <w:b/>
                <w:caps/>
                <w:strike/>
                <w:color w:val="C00000"/>
                <w:sz w:val="20"/>
                <w:highlight w:val="cyan"/>
              </w:rPr>
              <w:t>1-99]</w:t>
            </w:r>
          </w:p>
          <w:p w14:paraId="263550AA" w14:textId="77777777" w:rsidR="00D910C2" w:rsidRPr="007B2FCB" w:rsidRDefault="00D910C2" w:rsidP="00EA586F">
            <w:pPr>
              <w:jc w:val="center"/>
              <w:rPr>
                <w:rFonts w:ascii="Arial" w:hAnsi="Arial" w:cs="Arial"/>
                <w:strike/>
                <w:sz w:val="20"/>
                <w:highlight w:val="cyan"/>
              </w:rPr>
            </w:pPr>
            <w:r w:rsidRPr="007B2FCB">
              <w:rPr>
                <w:rFonts w:ascii="Arial" w:hAnsi="Arial" w:cs="Arial"/>
                <w:caps/>
                <w:strike/>
                <w:color w:val="C00000"/>
                <w:sz w:val="20"/>
                <w:highlight w:val="cyan"/>
              </w:rPr>
              <w:t>[2]</w:t>
            </w:r>
          </w:p>
        </w:tc>
      </w:tr>
      <w:tr w:rsidR="001E4FA7" w:rsidRPr="007B2FCB" w14:paraId="47AD150C" w14:textId="77777777" w:rsidTr="00EA586F">
        <w:trPr>
          <w:trHeight w:val="330"/>
        </w:trPr>
        <w:tc>
          <w:tcPr>
            <w:tcW w:w="562" w:type="dxa"/>
            <w:tcBorders>
              <w:top w:val="single" w:sz="4" w:space="0" w:color="auto"/>
              <w:left w:val="single" w:sz="4" w:space="0" w:color="auto"/>
              <w:bottom w:val="single" w:sz="4" w:space="0" w:color="auto"/>
              <w:right w:val="single" w:sz="4" w:space="0" w:color="auto"/>
            </w:tcBorders>
          </w:tcPr>
          <w:p w14:paraId="086891AE" w14:textId="294F7E9A" w:rsidR="001E4FA7" w:rsidRPr="007B2FCB" w:rsidRDefault="00EA441E" w:rsidP="001E4FA7">
            <w:pPr>
              <w:jc w:val="center"/>
              <w:rPr>
                <w:rFonts w:ascii="Arial" w:hAnsi="Arial" w:cs="Arial"/>
                <w:strike/>
                <w:sz w:val="20"/>
                <w:highlight w:val="cyan"/>
              </w:rPr>
            </w:pPr>
            <w:r w:rsidRPr="007B2FCB">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tcPr>
          <w:p w14:paraId="2EA96B99" w14:textId="3DACA664" w:rsidR="001E4FA7" w:rsidRPr="007B2FCB" w:rsidRDefault="001E4FA7" w:rsidP="001E4FA7">
            <w:pPr>
              <w:rPr>
                <w:rFonts w:ascii="Arial" w:hAnsi="Arial" w:cs="Arial"/>
                <w:strike/>
                <w:color w:val="000000"/>
                <w:sz w:val="20"/>
                <w:highlight w:val="cyan"/>
              </w:rPr>
            </w:pPr>
            <w:r w:rsidRPr="007B2FCB">
              <w:rPr>
                <w:rFonts w:ascii="Arial" w:hAnsi="Arial" w:cs="Arial"/>
                <w:strike/>
                <w:color w:val="000000"/>
                <w:sz w:val="20"/>
                <w:highlight w:val="cyan"/>
              </w:rPr>
              <w:t>cytarabine (high dose IV)</w:t>
            </w:r>
          </w:p>
        </w:tc>
        <w:tc>
          <w:tcPr>
            <w:tcW w:w="1643" w:type="dxa"/>
            <w:tcBorders>
              <w:top w:val="single" w:sz="4" w:space="0" w:color="auto"/>
              <w:left w:val="single" w:sz="4" w:space="0" w:color="auto"/>
              <w:bottom w:val="single" w:sz="4" w:space="0" w:color="auto"/>
              <w:right w:val="single" w:sz="4" w:space="0" w:color="auto"/>
            </w:tcBorders>
            <w:vAlign w:val="center"/>
          </w:tcPr>
          <w:p w14:paraId="34918694" w14:textId="6E6BF844"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E4A5DF" w14:textId="3F204203"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BC2823" w14:textId="539149ED"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5CB588" w14:textId="07CDE4F7"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1E4FA7" w:rsidRPr="007B2FCB" w14:paraId="799FD9AB" w14:textId="77777777" w:rsidTr="00EA586F">
        <w:trPr>
          <w:trHeight w:val="330"/>
        </w:trPr>
        <w:tc>
          <w:tcPr>
            <w:tcW w:w="562" w:type="dxa"/>
            <w:tcBorders>
              <w:top w:val="single" w:sz="4" w:space="0" w:color="auto"/>
              <w:left w:val="single" w:sz="4" w:space="0" w:color="auto"/>
              <w:bottom w:val="single" w:sz="4" w:space="0" w:color="auto"/>
              <w:right w:val="single" w:sz="4" w:space="0" w:color="auto"/>
            </w:tcBorders>
          </w:tcPr>
          <w:p w14:paraId="53FFB5B0" w14:textId="6C0A0C62" w:rsidR="001E4FA7" w:rsidRPr="007B2FCB" w:rsidRDefault="00EA441E" w:rsidP="001E4FA7">
            <w:pPr>
              <w:jc w:val="center"/>
              <w:rPr>
                <w:rFonts w:ascii="Arial" w:hAnsi="Arial" w:cs="Arial"/>
                <w:strike/>
                <w:sz w:val="20"/>
                <w:highlight w:val="cyan"/>
              </w:rPr>
            </w:pPr>
            <w:r w:rsidRPr="007B2FCB">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13EA1275" w14:textId="523E80BC" w:rsidR="001E4FA7" w:rsidRPr="007B2FCB" w:rsidRDefault="001E4FA7" w:rsidP="001E4FA7">
            <w:pPr>
              <w:rPr>
                <w:rFonts w:ascii="Arial" w:hAnsi="Arial" w:cs="Arial"/>
                <w:strike/>
                <w:color w:val="000000"/>
                <w:sz w:val="20"/>
                <w:highlight w:val="cyan"/>
              </w:rPr>
            </w:pPr>
            <w:r w:rsidRPr="007B2FCB">
              <w:rPr>
                <w:rFonts w:ascii="Arial" w:hAnsi="Arial" w:cs="Arial"/>
                <w:strike/>
                <w:color w:val="000000"/>
                <w:sz w:val="20"/>
                <w:highlight w:val="cyan"/>
              </w:rPr>
              <w:t>cytarabine (intrathecal)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15D2CD1A" w14:textId="14B49C38"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131392" w14:textId="6FD9DDAB"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E29990" w14:textId="1419D459"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29F4C5" w14:textId="3DF40B1C"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D910C2" w:rsidRPr="007B2FCB" w14:paraId="6A5CDD46" w14:textId="77777777" w:rsidTr="00EA586F">
        <w:trPr>
          <w:trHeight w:val="330"/>
        </w:trPr>
        <w:tc>
          <w:tcPr>
            <w:tcW w:w="562" w:type="dxa"/>
            <w:tcBorders>
              <w:top w:val="single" w:sz="4" w:space="0" w:color="auto"/>
              <w:left w:val="single" w:sz="4" w:space="0" w:color="auto"/>
              <w:bottom w:val="single" w:sz="4" w:space="0" w:color="auto"/>
              <w:right w:val="single" w:sz="4" w:space="0" w:color="auto"/>
            </w:tcBorders>
            <w:hideMark/>
          </w:tcPr>
          <w:p w14:paraId="3FC83CE0" w14:textId="77777777" w:rsidR="00D910C2" w:rsidRPr="007B2FCB" w:rsidRDefault="00D910C2" w:rsidP="00EA586F">
            <w:pPr>
              <w:jc w:val="center"/>
              <w:rPr>
                <w:rFonts w:ascii="Arial" w:hAnsi="Arial" w:cs="Arial"/>
                <w:strike/>
                <w:sz w:val="20"/>
                <w:highlight w:val="cyan"/>
              </w:rPr>
            </w:pPr>
            <w:r w:rsidRPr="007B2FCB">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FD435B6" w14:textId="69A5A6D2" w:rsidR="00D910C2" w:rsidRPr="007B2FCB" w:rsidRDefault="00D910C2" w:rsidP="00EA586F">
            <w:pPr>
              <w:rPr>
                <w:rFonts w:ascii="Arial" w:hAnsi="Arial" w:cs="Arial"/>
                <w:strike/>
                <w:color w:val="000000"/>
                <w:sz w:val="20"/>
                <w:highlight w:val="cyan"/>
              </w:rPr>
            </w:pPr>
            <w:r w:rsidRPr="007B2FCB">
              <w:rPr>
                <w:rFonts w:ascii="Arial" w:hAnsi="Arial" w:cs="Arial"/>
                <w:strike/>
                <w:color w:val="000000"/>
                <w:sz w:val="20"/>
                <w:highlight w:val="cyan"/>
              </w:rPr>
              <w:t xml:space="preserve">methotrexate </w:t>
            </w:r>
            <w:r w:rsidR="001E4FA7" w:rsidRPr="007B2FCB">
              <w:rPr>
                <w:rFonts w:ascii="Arial" w:hAnsi="Arial" w:cs="Arial"/>
                <w:strike/>
                <w:color w:val="000000"/>
                <w:sz w:val="20"/>
                <w:highlight w:val="cyan"/>
              </w:rPr>
              <w:t>(high dose</w:t>
            </w:r>
            <w:r w:rsidR="00555805" w:rsidRPr="007B2FCB">
              <w:rPr>
                <w:rFonts w:ascii="Arial" w:hAnsi="Arial" w:cs="Arial"/>
                <w:strike/>
                <w:color w:val="000000"/>
                <w:sz w:val="20"/>
                <w:highlight w:val="cyan"/>
              </w:rPr>
              <w:t xml:space="preserve"> IV</w:t>
            </w:r>
            <w:r w:rsidR="001E4FA7" w:rsidRPr="007B2FCB">
              <w:rPr>
                <w:rFonts w:ascii="Arial" w:hAnsi="Arial" w:cs="Arial"/>
                <w:strike/>
                <w:color w:val="000000"/>
                <w:sz w:val="20"/>
                <w:highlight w:val="cy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B1D8D3E"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C03C66"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D9C35C"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288400"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D910C2" w:rsidRPr="007B2FCB" w14:paraId="782F8F33" w14:textId="77777777" w:rsidTr="00EA586F">
        <w:trPr>
          <w:trHeight w:val="330"/>
        </w:trPr>
        <w:tc>
          <w:tcPr>
            <w:tcW w:w="562" w:type="dxa"/>
            <w:tcBorders>
              <w:top w:val="single" w:sz="4" w:space="0" w:color="auto"/>
              <w:left w:val="single" w:sz="4" w:space="0" w:color="auto"/>
              <w:bottom w:val="single" w:sz="4" w:space="0" w:color="auto"/>
              <w:right w:val="single" w:sz="4" w:space="0" w:color="auto"/>
            </w:tcBorders>
            <w:hideMark/>
          </w:tcPr>
          <w:p w14:paraId="07A1A824" w14:textId="77777777" w:rsidR="00D910C2" w:rsidRPr="007B2FCB" w:rsidRDefault="00D910C2" w:rsidP="00EA586F">
            <w:pPr>
              <w:jc w:val="center"/>
              <w:rPr>
                <w:rFonts w:ascii="Arial" w:hAnsi="Arial" w:cs="Arial"/>
                <w:strike/>
                <w:sz w:val="20"/>
                <w:highlight w:val="cyan"/>
              </w:rPr>
            </w:pPr>
            <w:r w:rsidRPr="007B2FCB">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BC1B28" w14:textId="57D0CB81" w:rsidR="00D910C2" w:rsidRPr="007B2FCB" w:rsidRDefault="00D910C2" w:rsidP="00EA586F">
            <w:pPr>
              <w:rPr>
                <w:rFonts w:ascii="Arial" w:hAnsi="Arial" w:cs="Arial"/>
                <w:strike/>
                <w:color w:val="000000"/>
                <w:sz w:val="20"/>
                <w:highlight w:val="cyan"/>
              </w:rPr>
            </w:pPr>
            <w:r w:rsidRPr="007B2FCB">
              <w:rPr>
                <w:rFonts w:ascii="Arial" w:hAnsi="Arial" w:cs="Arial"/>
                <w:strike/>
                <w:color w:val="000000"/>
                <w:sz w:val="20"/>
                <w:highlight w:val="cyan"/>
              </w:rPr>
              <w:t xml:space="preserve">methotrexate </w:t>
            </w:r>
            <w:r w:rsidR="004465A8" w:rsidRPr="007B2FCB">
              <w:rPr>
                <w:rFonts w:ascii="Arial" w:hAnsi="Arial" w:cs="Arial"/>
                <w:strike/>
                <w:color w:val="000000"/>
                <w:sz w:val="20"/>
                <w:highlight w:val="cyan"/>
              </w:rPr>
              <w:t>(</w:t>
            </w:r>
            <w:r w:rsidR="001E4FA7" w:rsidRPr="007B2FCB">
              <w:rPr>
                <w:rFonts w:ascii="Arial" w:hAnsi="Arial" w:cs="Arial"/>
                <w:strike/>
                <w:color w:val="000000"/>
                <w:sz w:val="20"/>
                <w:highlight w:val="cyan"/>
              </w:rPr>
              <w:t>intrathecal</w:t>
            </w:r>
            <w:r w:rsidRPr="007B2FCB">
              <w:rPr>
                <w:rFonts w:ascii="Arial" w:hAnsi="Arial" w:cs="Arial"/>
                <w:strike/>
                <w:color w:val="000000"/>
                <w:sz w:val="20"/>
                <w:highlight w:val="cyan"/>
              </w:rPr>
              <w:t>)</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6AC292"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B72A3C"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DC3FC6"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87720F"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1E4FA7" w:rsidRPr="007B2FCB" w14:paraId="4A5661CB" w14:textId="77777777" w:rsidTr="001E4FA7">
        <w:trPr>
          <w:trHeight w:val="147"/>
        </w:trPr>
        <w:tc>
          <w:tcPr>
            <w:tcW w:w="562" w:type="dxa"/>
            <w:tcBorders>
              <w:top w:val="single" w:sz="4" w:space="0" w:color="auto"/>
              <w:left w:val="single" w:sz="4" w:space="0" w:color="auto"/>
              <w:bottom w:val="single" w:sz="4" w:space="0" w:color="auto"/>
              <w:right w:val="single" w:sz="4" w:space="0" w:color="auto"/>
            </w:tcBorders>
          </w:tcPr>
          <w:p w14:paraId="04E50BF3" w14:textId="26560DBC" w:rsidR="001E4FA7" w:rsidRPr="007B2FCB" w:rsidRDefault="001E4FA7" w:rsidP="001E4FA7">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62082AFD" w14:textId="4E59A97B" w:rsidR="001E4FA7" w:rsidRPr="007B2FCB" w:rsidRDefault="001E4FA7" w:rsidP="001E4FA7">
            <w:pPr>
              <w:tabs>
                <w:tab w:val="right" w:pos="3960"/>
              </w:tabs>
              <w:spacing w:before="120" w:after="60"/>
              <w:rPr>
                <w:rFonts w:ascii="Arial" w:hAnsi="Arial" w:cs="Arial"/>
                <w:strike/>
                <w:sz w:val="20"/>
                <w:highlight w:val="cyan"/>
              </w:rPr>
            </w:pPr>
            <w:r w:rsidRPr="007B2FCB">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tcPr>
          <w:p w14:paraId="6E661136" w14:textId="60C7B8C3"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AF34A2" w14:textId="6907EBF3" w:rsidR="001E4FA7" w:rsidRPr="007B2FCB" w:rsidRDefault="001E4FA7" w:rsidP="001E4FA7">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8319F8" w14:textId="6FF3C4AE"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88273E" w14:textId="75CD4DA1"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1E4FA7" w:rsidRPr="007B2FCB" w14:paraId="57DD23D6" w14:textId="77777777" w:rsidTr="001E4FA7">
        <w:trPr>
          <w:trHeight w:val="147"/>
        </w:trPr>
        <w:tc>
          <w:tcPr>
            <w:tcW w:w="562" w:type="dxa"/>
            <w:tcBorders>
              <w:top w:val="single" w:sz="4" w:space="0" w:color="auto"/>
              <w:left w:val="single" w:sz="4" w:space="0" w:color="auto"/>
              <w:bottom w:val="single" w:sz="4" w:space="0" w:color="auto"/>
              <w:right w:val="single" w:sz="4" w:space="0" w:color="auto"/>
            </w:tcBorders>
          </w:tcPr>
          <w:p w14:paraId="2106A382" w14:textId="60281498" w:rsidR="001E4FA7" w:rsidRPr="007B2FCB" w:rsidRDefault="001E4FA7" w:rsidP="001E4FA7">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16BB67F4" w14:textId="5C7366DD" w:rsidR="001E4FA7" w:rsidRPr="007B2FCB" w:rsidRDefault="001E4FA7" w:rsidP="001E4FA7">
            <w:pPr>
              <w:tabs>
                <w:tab w:val="right" w:pos="3960"/>
              </w:tabs>
              <w:spacing w:before="120" w:after="60"/>
              <w:rPr>
                <w:rFonts w:ascii="Arial" w:hAnsi="Arial" w:cs="Arial"/>
                <w:strike/>
                <w:sz w:val="20"/>
                <w:highlight w:val="cyan"/>
              </w:rPr>
            </w:pPr>
            <w:r w:rsidRPr="007B2FCB">
              <w:rPr>
                <w:rFonts w:ascii="Arial" w:hAnsi="Arial" w:cs="Arial"/>
                <w:strike/>
                <w:color w:val="000000"/>
                <w:sz w:val="20"/>
                <w:highlight w:val="cyan"/>
              </w:rPr>
              <w:t xml:space="preserve">cytarabine, methotrexate </w:t>
            </w:r>
            <w:r w:rsidR="00EA441E" w:rsidRPr="007B2FCB">
              <w:rPr>
                <w:rFonts w:ascii="Arial" w:hAnsi="Arial" w:cs="Arial"/>
                <w:strike/>
                <w:color w:val="000000"/>
                <w:sz w:val="20"/>
                <w:highlight w:val="cyan"/>
              </w:rPr>
              <w:t>(intrathecal)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2E8FB82F" w14:textId="45A62527"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99B3EC" w14:textId="11EC2050" w:rsidR="001E4FA7" w:rsidRPr="007B2FCB" w:rsidRDefault="001E4FA7" w:rsidP="001E4FA7">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983E33" w14:textId="2AA05A0E"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96FFB8" w14:textId="64AB9F61" w:rsidR="001E4FA7" w:rsidRPr="007B2FCB" w:rsidRDefault="001E4FA7" w:rsidP="001E4FA7">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B520C5" w:rsidRPr="007B2FCB" w14:paraId="57A1945A" w14:textId="77777777" w:rsidTr="001E4FA7">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5A7D9F74" w14:textId="4702281C" w:rsidR="00B520C5" w:rsidRPr="007B2FCB" w:rsidRDefault="00B520C5" w:rsidP="00B520C5">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tcPr>
          <w:p w14:paraId="205B0234" w14:textId="6AE40B7B" w:rsidR="00B520C5" w:rsidRPr="007B2FCB" w:rsidRDefault="00B520C5" w:rsidP="00B520C5">
            <w:pPr>
              <w:tabs>
                <w:tab w:val="right" w:pos="3960"/>
              </w:tabs>
              <w:spacing w:before="120" w:after="60"/>
              <w:rPr>
                <w:rFonts w:ascii="Arial" w:hAnsi="Arial" w:cs="Arial"/>
                <w:strike/>
                <w:sz w:val="20"/>
                <w:highlight w:val="cyan"/>
              </w:rPr>
            </w:pPr>
            <w:r w:rsidRPr="007B2FCB">
              <w:rPr>
                <w:rFonts w:ascii="Arial" w:hAnsi="Arial" w:cs="Arial"/>
                <w:strike/>
                <w:sz w:val="20"/>
                <w:highlight w:val="cyan"/>
              </w:rPr>
              <w:t>cytarabine, methotrexate, dexamethasone (intrathecal)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5E704F4B" w14:textId="6BDECFF8"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9ED840" w14:textId="5DDD56DA"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DAC73A" w14:textId="0F59C97B"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19A37C" w14:textId="029336D3"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B520C5" w:rsidRPr="007B2FCB" w14:paraId="549BEA33" w14:textId="77777777" w:rsidTr="001E4FA7">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0D8D9718" w14:textId="2B1FE7A8" w:rsidR="00B520C5" w:rsidRPr="007B2FCB" w:rsidRDefault="00B520C5" w:rsidP="00B520C5">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tcPr>
          <w:p w14:paraId="0BEA3416" w14:textId="1D9AF4E8" w:rsidR="00B520C5" w:rsidRPr="007B2FCB" w:rsidRDefault="00B520C5" w:rsidP="00B520C5">
            <w:pPr>
              <w:tabs>
                <w:tab w:val="right" w:pos="3960"/>
              </w:tabs>
              <w:spacing w:before="120" w:after="60"/>
              <w:rPr>
                <w:rFonts w:ascii="Arial" w:hAnsi="Arial" w:cs="Arial"/>
                <w:strike/>
                <w:sz w:val="20"/>
                <w:highlight w:val="cyan"/>
              </w:rPr>
            </w:pPr>
            <w:r w:rsidRPr="007B2FCB">
              <w:rPr>
                <w:rFonts w:ascii="Arial" w:hAnsi="Arial" w:cs="Arial"/>
                <w:strike/>
                <w:sz w:val="20"/>
                <w:highlight w:val="cyan"/>
              </w:rPr>
              <w:t>cytarabine, methotrexate, prednisone (intrathecal)</w:t>
            </w:r>
          </w:p>
        </w:tc>
        <w:tc>
          <w:tcPr>
            <w:tcW w:w="1643" w:type="dxa"/>
            <w:tcBorders>
              <w:top w:val="single" w:sz="4" w:space="0" w:color="auto"/>
              <w:left w:val="single" w:sz="4" w:space="0" w:color="auto"/>
              <w:bottom w:val="single" w:sz="4" w:space="0" w:color="auto"/>
              <w:right w:val="single" w:sz="4" w:space="0" w:color="auto"/>
            </w:tcBorders>
            <w:vAlign w:val="center"/>
          </w:tcPr>
          <w:p w14:paraId="32DCE498" w14:textId="12049ED8"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F3A6253" w14:textId="564E80DC"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DDAF273" w14:textId="1CB26133"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941FFD" w14:textId="02479CE0" w:rsidR="00B520C5" w:rsidRPr="007B2FCB" w:rsidRDefault="00B520C5" w:rsidP="00B520C5">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555805" w:rsidRPr="007B2FCB" w14:paraId="2AFB3640" w14:textId="77777777" w:rsidTr="001E4FA7">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544CC4D5" w14:textId="7D844CBD" w:rsidR="00555805" w:rsidRPr="007B2FCB" w:rsidRDefault="00B520C5" w:rsidP="00555805">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1</w:t>
            </w:r>
            <w:r w:rsidR="00D8789A" w:rsidRPr="007B2FCB">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tcPr>
          <w:p w14:paraId="20280283" w14:textId="72D4A0B9" w:rsidR="00555805" w:rsidRPr="007B2FCB" w:rsidRDefault="004044B0" w:rsidP="00555805">
            <w:pPr>
              <w:tabs>
                <w:tab w:val="right" w:pos="3960"/>
              </w:tabs>
              <w:spacing w:before="120" w:after="60"/>
              <w:rPr>
                <w:rFonts w:ascii="Arial" w:hAnsi="Arial" w:cs="Arial"/>
                <w:strike/>
                <w:sz w:val="20"/>
                <w:highlight w:val="cyan"/>
              </w:rPr>
            </w:pPr>
            <w:r w:rsidRPr="007B2FCB">
              <w:rPr>
                <w:rFonts w:ascii="Arial" w:hAnsi="Arial" w:cs="Arial"/>
                <w:strike/>
                <w:sz w:val="20"/>
                <w:highlight w:val="cyan"/>
              </w:rPr>
              <w:t>c</w:t>
            </w:r>
            <w:r w:rsidR="00555805" w:rsidRPr="007B2FCB">
              <w:rPr>
                <w:rFonts w:ascii="Arial" w:hAnsi="Arial" w:cs="Arial"/>
                <w:strike/>
                <w:sz w:val="20"/>
                <w:highlight w:val="cyan"/>
              </w:rPr>
              <w:t>ytarabine, methotrexate, L-asparaginase (high dose IV)</w:t>
            </w:r>
          </w:p>
        </w:tc>
        <w:tc>
          <w:tcPr>
            <w:tcW w:w="1643" w:type="dxa"/>
            <w:tcBorders>
              <w:top w:val="single" w:sz="4" w:space="0" w:color="auto"/>
              <w:left w:val="single" w:sz="4" w:space="0" w:color="auto"/>
              <w:bottom w:val="single" w:sz="4" w:space="0" w:color="auto"/>
              <w:right w:val="single" w:sz="4" w:space="0" w:color="auto"/>
            </w:tcBorders>
            <w:vAlign w:val="center"/>
          </w:tcPr>
          <w:p w14:paraId="39F51AFB" w14:textId="607F51F3" w:rsidR="00555805" w:rsidRPr="007B2FCB" w:rsidRDefault="00555805" w:rsidP="0055580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18DC4A" w14:textId="0F77CFE1" w:rsidR="00555805" w:rsidRPr="007B2FCB" w:rsidRDefault="00555805" w:rsidP="00555805">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C7B2D6" w14:textId="026E9873" w:rsidR="00555805" w:rsidRPr="007B2FCB" w:rsidRDefault="00555805" w:rsidP="00555805">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249F2C" w14:textId="67DB1F9C" w:rsidR="00555805" w:rsidRPr="007B2FCB" w:rsidRDefault="00555805" w:rsidP="00555805">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226AE1" w:rsidRPr="007B2FCB" w14:paraId="285BE7C9" w14:textId="77777777" w:rsidTr="00EA586F">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D3F52A9" w14:textId="77777777" w:rsidR="00D910C2" w:rsidRPr="007B2FCB" w:rsidRDefault="00D910C2" w:rsidP="00EA586F">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4152F0A4" w14:textId="77777777" w:rsidR="00D910C2" w:rsidRPr="007B2FCB" w:rsidRDefault="00D910C2" w:rsidP="00EA586F">
            <w:pPr>
              <w:tabs>
                <w:tab w:val="right" w:pos="3960"/>
              </w:tabs>
              <w:spacing w:before="120" w:after="60"/>
              <w:rPr>
                <w:rFonts w:ascii="Arial" w:hAnsi="Arial" w:cs="Arial"/>
                <w:strike/>
                <w:sz w:val="20"/>
                <w:highlight w:val="cyan"/>
              </w:rPr>
            </w:pPr>
            <w:r w:rsidRPr="007B2FCB">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5E695DA" w14:textId="77777777" w:rsidR="00D910C2" w:rsidRPr="007B2FCB" w:rsidRDefault="00D910C2" w:rsidP="00EA586F">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A0F909C" w14:textId="7441368A" w:rsidR="00D910C2" w:rsidRPr="007B2FCB" w:rsidRDefault="00D958EB" w:rsidP="00EA586F">
            <w:pPr>
              <w:spacing w:before="60" w:after="60"/>
              <w:jc w:val="center"/>
              <w:rPr>
                <w:rFonts w:ascii="Arial" w:hAnsi="Arial" w:cs="Arial"/>
                <w:strike/>
                <w:color w:val="FF0000"/>
                <w:sz w:val="20"/>
                <w:highlight w:val="cyan"/>
              </w:rPr>
            </w:pPr>
            <w:r w:rsidRPr="007B2FCB">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2B5DED" w14:textId="77777777" w:rsidR="00D910C2" w:rsidRPr="007B2FCB" w:rsidRDefault="00D910C2" w:rsidP="00EA586F">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4BF4236" w14:textId="04D64A9E" w:rsidR="00D910C2" w:rsidRPr="007B2FCB" w:rsidRDefault="00D958EB" w:rsidP="00EA586F">
            <w:pPr>
              <w:spacing w:before="60" w:after="60"/>
              <w:jc w:val="center"/>
              <w:rPr>
                <w:rFonts w:ascii="Arial" w:hAnsi="Arial" w:cs="Arial"/>
                <w:strike/>
                <w:sz w:val="20"/>
                <w:highlight w:val="cyan"/>
              </w:rPr>
            </w:pPr>
            <w:r w:rsidRPr="007B2FCB">
              <w:rPr>
                <w:rFonts w:ascii="Arial" w:hAnsi="Arial" w:cs="Arial"/>
                <w:b/>
                <w:bCs/>
                <w:strike/>
                <w:color w:val="FF0000"/>
                <w:sz w:val="20"/>
                <w:highlight w:val="cyan"/>
              </w:rPr>
              <w:t>MASKED</w:t>
            </w:r>
          </w:p>
        </w:tc>
      </w:tr>
      <w:tr w:rsidR="00D910C2" w:rsidRPr="007B2FCB" w14:paraId="20A65FA5" w14:textId="77777777" w:rsidTr="00EA586F">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8D7DF83" w14:textId="77777777" w:rsidR="00D910C2" w:rsidRPr="007B2FCB" w:rsidRDefault="00D910C2" w:rsidP="00EA586F">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CA68818" w14:textId="77777777" w:rsidR="00D910C2" w:rsidRPr="007B2FCB" w:rsidRDefault="00D910C2" w:rsidP="00EA586F">
            <w:pPr>
              <w:tabs>
                <w:tab w:val="right" w:pos="3960"/>
              </w:tabs>
              <w:spacing w:before="120" w:after="60"/>
              <w:rPr>
                <w:rFonts w:ascii="Arial" w:hAnsi="Arial" w:cs="Arial"/>
                <w:strike/>
                <w:sz w:val="20"/>
                <w:highlight w:val="cyan"/>
              </w:rPr>
            </w:pPr>
            <w:r w:rsidRPr="007B2FCB">
              <w:rPr>
                <w:rFonts w:ascii="Arial" w:hAnsi="Arial" w:cs="Arial"/>
                <w:strike/>
                <w:sz w:val="20"/>
                <w:highlight w:val="cyan"/>
              </w:rPr>
              <w:t>Other regimen</w:t>
            </w:r>
            <w:r w:rsidRPr="007B2FCB">
              <w:rPr>
                <w:rFonts w:ascii="Arial" w:hAnsi="Arial" w:cs="Arial"/>
                <w:i/>
                <w:strike/>
                <w:sz w:val="20"/>
                <w:highlight w:val="cyan"/>
              </w:rPr>
              <w:t xml:space="preserve"> </w:t>
            </w:r>
            <w:r w:rsidRPr="007B2FCB">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BBFE2F3" w14:textId="77777777" w:rsidR="00D910C2" w:rsidRPr="007B2FCB" w:rsidRDefault="00D910C2" w:rsidP="00EA586F">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726322" w14:textId="77777777" w:rsidR="00D910C2" w:rsidRPr="007B2FCB" w:rsidRDefault="00D910C2" w:rsidP="00EA586F">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520DE8" w14:textId="77777777" w:rsidR="00D910C2" w:rsidRPr="007B2FCB" w:rsidRDefault="00D910C2" w:rsidP="00EA586F">
            <w:pPr>
              <w:spacing w:before="60" w:after="60"/>
              <w:jc w:val="center"/>
              <w:rPr>
                <w:rFonts w:ascii="Arial" w:hAnsi="Arial" w:cs="Arial"/>
                <w:strike/>
                <w:color w:val="FF0000"/>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EC4F2D"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D910C2" w:rsidRPr="007B2FCB" w14:paraId="2C7F905A" w14:textId="77777777" w:rsidTr="00EA586F">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9AFFECE" w14:textId="77777777" w:rsidR="00D910C2" w:rsidRPr="007B2FCB" w:rsidRDefault="00D910C2" w:rsidP="00EA586F">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CEF1B6" w14:textId="77777777" w:rsidR="00D910C2" w:rsidRPr="007B2FCB" w:rsidRDefault="00D910C2" w:rsidP="00EA586F">
            <w:pPr>
              <w:tabs>
                <w:tab w:val="right" w:pos="3960"/>
              </w:tabs>
              <w:spacing w:before="120" w:after="60"/>
              <w:rPr>
                <w:rFonts w:ascii="Arial" w:hAnsi="Arial" w:cs="Arial"/>
                <w:strike/>
                <w:sz w:val="20"/>
                <w:highlight w:val="cyan"/>
              </w:rPr>
            </w:pPr>
            <w:r w:rsidRPr="007B2FCB">
              <w:rPr>
                <w:rFonts w:ascii="Arial" w:hAnsi="Arial" w:cs="Arial"/>
                <w:strike/>
                <w:sz w:val="20"/>
                <w:highlight w:val="cyan"/>
              </w:rPr>
              <w:t>Other regimen</w:t>
            </w:r>
            <w:r w:rsidRPr="007B2FCB">
              <w:rPr>
                <w:rFonts w:ascii="Arial" w:hAnsi="Arial" w:cs="Arial"/>
                <w:i/>
                <w:strike/>
                <w:sz w:val="20"/>
                <w:highlight w:val="cyan"/>
              </w:rPr>
              <w:t xml:space="preserve"> </w:t>
            </w:r>
            <w:r w:rsidRPr="007B2FCB">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11BBAE5"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DDAC9F"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3429E7"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384A1A"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D910C2" w:rsidRPr="007B2FCB" w14:paraId="74D746C5" w14:textId="77777777" w:rsidTr="00EA586F">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4D19C6C" w14:textId="77777777" w:rsidR="00D910C2" w:rsidRPr="007B2FCB" w:rsidRDefault="00D910C2" w:rsidP="00EA586F">
            <w:pPr>
              <w:tabs>
                <w:tab w:val="right" w:pos="3960"/>
              </w:tabs>
              <w:spacing w:before="120" w:after="60"/>
              <w:jc w:val="center"/>
              <w:rPr>
                <w:rFonts w:ascii="Arial" w:hAnsi="Arial" w:cs="Arial"/>
                <w:strike/>
                <w:sz w:val="20"/>
                <w:highlight w:val="cyan"/>
              </w:rPr>
            </w:pPr>
            <w:r w:rsidRPr="007B2FCB">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86A98E6" w14:textId="77777777" w:rsidR="00D910C2" w:rsidRPr="007B2FCB" w:rsidRDefault="00D910C2" w:rsidP="00EA586F">
            <w:pPr>
              <w:tabs>
                <w:tab w:val="right" w:pos="3960"/>
              </w:tabs>
              <w:spacing w:before="120" w:after="60"/>
              <w:rPr>
                <w:rFonts w:ascii="Arial" w:hAnsi="Arial" w:cs="Arial"/>
                <w:strike/>
                <w:sz w:val="20"/>
                <w:highlight w:val="cyan"/>
              </w:rPr>
            </w:pPr>
            <w:r w:rsidRPr="007B2FCB">
              <w:rPr>
                <w:rFonts w:ascii="Arial" w:hAnsi="Arial" w:cs="Arial"/>
                <w:iCs/>
                <w:strike/>
                <w:sz w:val="20"/>
                <w:highlight w:val="cyan"/>
              </w:rPr>
              <w:t xml:space="preserve">Other regimen </w:t>
            </w:r>
            <w:r w:rsidRPr="007B2FCB">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789C33"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0D38E8"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4CD0BC"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F07579"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strike/>
                <w:sz w:val="20"/>
                <w:highlight w:val="cyan"/>
              </w:rPr>
              <w:t>#</w:t>
            </w:r>
          </w:p>
        </w:tc>
      </w:tr>
      <w:tr w:rsidR="00D910C2" w:rsidRPr="007B2FCB" w14:paraId="56E4C9BD" w14:textId="77777777" w:rsidTr="00EA586F">
        <w:trPr>
          <w:trHeight w:val="147"/>
        </w:trPr>
        <w:tc>
          <w:tcPr>
            <w:tcW w:w="562" w:type="dxa"/>
            <w:tcBorders>
              <w:top w:val="single" w:sz="4" w:space="0" w:color="auto"/>
              <w:left w:val="single" w:sz="4" w:space="0" w:color="auto"/>
              <w:bottom w:val="single" w:sz="4" w:space="0" w:color="auto"/>
              <w:right w:val="single" w:sz="4" w:space="0" w:color="auto"/>
            </w:tcBorders>
          </w:tcPr>
          <w:p w14:paraId="01C2ED07" w14:textId="77777777" w:rsidR="00D910C2" w:rsidRPr="007B2FCB" w:rsidRDefault="00D910C2" w:rsidP="00EA586F">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2E0BE9F4" w14:textId="77777777" w:rsidR="00D910C2" w:rsidRPr="007B2FCB" w:rsidRDefault="00D910C2" w:rsidP="00EA586F">
            <w:pPr>
              <w:tabs>
                <w:tab w:val="right" w:pos="3960"/>
              </w:tabs>
              <w:spacing w:before="120" w:after="60"/>
              <w:rPr>
                <w:rFonts w:ascii="Arial" w:hAnsi="Arial" w:cs="Arial"/>
                <w:strike/>
                <w:sz w:val="20"/>
                <w:highlight w:val="cyan"/>
              </w:rPr>
            </w:pPr>
            <w:r w:rsidRPr="007B2FCB">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1B0944" w14:textId="77777777" w:rsidR="00D910C2" w:rsidRPr="007B2FCB" w:rsidRDefault="00D910C2" w:rsidP="00EA586F">
            <w:pPr>
              <w:spacing w:before="60" w:after="60"/>
              <w:jc w:val="center"/>
              <w:rPr>
                <w:rFonts w:ascii="Arial" w:hAnsi="Arial" w:cs="Arial"/>
                <w:strike/>
                <w:sz w:val="20"/>
                <w:highlight w:val="cyan"/>
              </w:rPr>
            </w:pPr>
            <w:r w:rsidRPr="007B2FCB">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1A3F3518" w14:textId="77777777" w:rsidR="00D910C2" w:rsidRPr="007B2FCB" w:rsidRDefault="00D910C2" w:rsidP="00EA586F">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05E4A6D3" w14:textId="77777777" w:rsidR="00D910C2" w:rsidRPr="007B2FCB" w:rsidRDefault="00D910C2" w:rsidP="00EA586F">
            <w:pPr>
              <w:spacing w:before="60" w:after="60"/>
              <w:jc w:val="center"/>
              <w:rPr>
                <w:rFonts w:ascii="Arial" w:hAnsi="Arial" w:cs="Arial"/>
                <w:strike/>
                <w:sz w:val="20"/>
              </w:rPr>
            </w:pPr>
            <w:r w:rsidRPr="007B2FCB">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2FE09C9C" w14:textId="77777777" w:rsidR="00D910C2" w:rsidRPr="007B2FCB" w:rsidRDefault="00D910C2" w:rsidP="00EA586F">
            <w:pPr>
              <w:spacing w:before="60" w:after="60"/>
              <w:jc w:val="center"/>
              <w:rPr>
                <w:rFonts w:ascii="Arial" w:hAnsi="Arial" w:cs="Arial"/>
                <w:strike/>
                <w:sz w:val="20"/>
              </w:rPr>
            </w:pPr>
          </w:p>
        </w:tc>
      </w:tr>
    </w:tbl>
    <w:p w14:paraId="2A161F5D" w14:textId="538F069F" w:rsidR="00603670" w:rsidRPr="00344F0D" w:rsidRDefault="00603670">
      <w:pPr>
        <w:rPr>
          <w:rFonts w:ascii="Arial" w:hAnsi="Arial" w:cs="Arial"/>
          <w:b/>
          <w:color w:val="C00000"/>
          <w:sz w:val="20"/>
        </w:rPr>
      </w:pPr>
    </w:p>
    <w:p w14:paraId="39F7AD08" w14:textId="6AD8ED95" w:rsidR="00E06E67" w:rsidRPr="00344F0D" w:rsidRDefault="00E06E67" w:rsidP="00E06E67">
      <w:pPr>
        <w:pStyle w:val="Heading3"/>
        <w:rPr>
          <w:color w:val="FFFFFF" w:themeColor="background1"/>
          <w:sz w:val="6"/>
          <w:szCs w:val="4"/>
        </w:rPr>
      </w:pPr>
      <w:r w:rsidRPr="00344F0D">
        <w:rPr>
          <w:color w:val="FFFFFF" w:themeColor="background1"/>
          <w:sz w:val="6"/>
          <w:szCs w:val="4"/>
        </w:rPr>
        <w:t>Maintenance</w:t>
      </w:r>
    </w:p>
    <w:p w14:paraId="49E358E3" w14:textId="0886E479" w:rsidR="000F12DB" w:rsidRPr="00344F0D" w:rsidRDefault="000F12DB" w:rsidP="000F12DB">
      <w:pPr>
        <w:pStyle w:val="Heading4"/>
      </w:pPr>
      <w:r w:rsidRPr="00344F0D">
        <w:t>A49.1</w:t>
      </w:r>
    </w:p>
    <w:p w14:paraId="2DBDFA91" w14:textId="05167717" w:rsidR="007E3C84" w:rsidRPr="00344F0D" w:rsidRDefault="007E3C84" w:rsidP="007E3C84">
      <w:pPr>
        <w:rPr>
          <w:rFonts w:ascii="Arial" w:hAnsi="Arial" w:cs="Arial"/>
          <w:b/>
          <w:color w:val="C00000"/>
          <w:sz w:val="20"/>
        </w:rPr>
      </w:pPr>
      <w:r w:rsidRPr="00344F0D">
        <w:rPr>
          <w:rFonts w:ascii="Arial" w:hAnsi="Arial" w:cs="Arial"/>
          <w:b/>
          <w:color w:val="C00000"/>
          <w:sz w:val="20"/>
        </w:rPr>
        <w:t xml:space="preserve">[SHOW A49.1 </w:t>
      </w:r>
      <w:r w:rsidRPr="00536B61">
        <w:rPr>
          <w:rFonts w:ascii="Arial" w:hAnsi="Arial" w:cs="Arial"/>
          <w:b/>
          <w:strike/>
          <w:color w:val="C00000"/>
          <w:sz w:val="20"/>
          <w:highlight w:val="cyan"/>
        </w:rPr>
        <w:t>IN US ONLY</w:t>
      </w:r>
      <w:r w:rsidRPr="00344F0D">
        <w:rPr>
          <w:rFonts w:ascii="Arial" w:hAnsi="Arial" w:cs="Arial"/>
          <w:b/>
          <w:color w:val="C00000"/>
          <w:sz w:val="20"/>
        </w:rPr>
        <w:t xml:space="preserve"> IF SUM OF A45_3_1-2&gt;0] </w:t>
      </w:r>
    </w:p>
    <w:p w14:paraId="4A74E6D9" w14:textId="249C6542" w:rsidR="007E3C84" w:rsidRPr="00344F0D" w:rsidRDefault="007E3C84" w:rsidP="007E3C84">
      <w:pPr>
        <w:pStyle w:val="Base"/>
        <w:ind w:right="-720"/>
        <w:rPr>
          <w:rFonts w:ascii="Arial" w:hAnsi="Arial" w:cs="Arial"/>
          <w:b w:val="0"/>
          <w:caps w:val="0"/>
          <w:u w:val="none"/>
        </w:rPr>
      </w:pPr>
      <w:r w:rsidRPr="00344F0D">
        <w:rPr>
          <w:rFonts w:ascii="Arial" w:hAnsi="Arial" w:cs="Arial"/>
          <w:u w:val="none"/>
        </w:rPr>
        <w:t xml:space="preserve">A49.1 </w:t>
      </w:r>
      <w:r w:rsidRPr="00344F0D">
        <w:rPr>
          <w:rFonts w:ascii="Arial" w:hAnsi="Arial" w:cs="Arial"/>
          <w:b w:val="0"/>
          <w:caps w:val="0"/>
          <w:u w:val="none"/>
        </w:rPr>
        <w:t xml:space="preserve">What percent of your </w:t>
      </w:r>
      <w:r w:rsidRPr="00344F0D">
        <w:rPr>
          <w:rFonts w:ascii="Arial" w:hAnsi="Arial" w:cs="Arial"/>
          <w:b w:val="0"/>
          <w:caps w:val="0"/>
        </w:rPr>
        <w:t>newly-diagnosed</w:t>
      </w:r>
      <w:r w:rsidRPr="00344F0D">
        <w:rPr>
          <w:rFonts w:ascii="Arial" w:hAnsi="Arial" w:cs="Arial"/>
          <w:b w:val="0"/>
          <w:caps w:val="0"/>
          <w:u w:val="none"/>
        </w:rPr>
        <w:t xml:space="preserve"> </w:t>
      </w:r>
      <w:r w:rsidRPr="00344F0D">
        <w:rPr>
          <w:rFonts w:ascii="Arial" w:hAnsi="Arial" w:cs="Arial"/>
          <w:caps w:val="0"/>
          <w:u w:val="none"/>
        </w:rPr>
        <w:t>Ph-positive ALL</w:t>
      </w:r>
      <w:r w:rsidRPr="00344F0D">
        <w:rPr>
          <w:rFonts w:ascii="Arial" w:hAnsi="Arial" w:cs="Arial"/>
          <w:b w:val="0"/>
          <w:caps w:val="0"/>
          <w:u w:val="none"/>
        </w:rPr>
        <w:t xml:space="preserve"> patients receive the following regimens for </w:t>
      </w:r>
      <w:r w:rsidRPr="00344F0D">
        <w:rPr>
          <w:rFonts w:ascii="Arial" w:hAnsi="Arial" w:cs="Arial"/>
          <w:i/>
          <w:caps w:val="0"/>
          <w:u w:val="none"/>
        </w:rPr>
        <w:t xml:space="preserve">Maintenance </w:t>
      </w:r>
      <w:r w:rsidRPr="00344F0D">
        <w:rPr>
          <w:rFonts w:ascii="Arial" w:hAnsi="Arial" w:cs="Arial"/>
          <w:b w:val="0"/>
          <w:caps w:val="0"/>
          <w:u w:val="none"/>
        </w:rPr>
        <w:t>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1EE564ED" w14:textId="615DAAAB" w:rsidR="00776B60" w:rsidRPr="00344F0D" w:rsidRDefault="00776B60" w:rsidP="007E3C84">
      <w:pPr>
        <w:pStyle w:val="Base"/>
        <w:ind w:right="-720"/>
        <w:rPr>
          <w:rFonts w:ascii="Arial" w:hAnsi="Arial" w:cs="Arial"/>
          <w:b w:val="0"/>
          <w:caps w:val="0"/>
          <w:u w:val="none"/>
        </w:rPr>
      </w:pPr>
    </w:p>
    <w:p w14:paraId="1E2552EB" w14:textId="77777777" w:rsidR="00776B60" w:rsidRPr="00344F0D" w:rsidRDefault="00776B60" w:rsidP="00776B60">
      <w:pPr>
        <w:pStyle w:val="Base"/>
        <w:ind w:right="-720"/>
        <w:rPr>
          <w:rFonts w:ascii="Arial" w:hAnsi="Arial" w:cs="Arial"/>
          <w:caps w:val="0"/>
          <w:color w:val="C00000"/>
          <w:u w:val="none"/>
        </w:rPr>
      </w:pPr>
      <w:r w:rsidRPr="00344F0D">
        <w:rPr>
          <w:rFonts w:ascii="Arial" w:hAnsi="Arial" w:cs="Arial"/>
          <w:b w:val="0"/>
          <w:caps w:val="0"/>
          <w:u w:val="none"/>
        </w:rPr>
        <w:t xml:space="preserve">Please consider </w:t>
      </w:r>
      <w:r w:rsidRPr="00344F0D">
        <w:rPr>
          <w:rFonts w:ascii="Arial" w:hAnsi="Arial" w:cs="Arial"/>
          <w:bCs/>
          <w:caps w:val="0"/>
          <w:u w:val="none"/>
        </w:rPr>
        <w:t>only agents that are used specifically as maintenance therapy</w:t>
      </w:r>
      <w:r w:rsidRPr="00344F0D">
        <w:rPr>
          <w:rFonts w:ascii="Arial" w:hAnsi="Arial" w:cs="Arial"/>
          <w:b w:val="0"/>
          <w:caps w:val="0"/>
          <w:u w:val="none"/>
        </w:rPr>
        <w:t>.</w:t>
      </w:r>
    </w:p>
    <w:p w14:paraId="61694267" w14:textId="77777777" w:rsidR="00776B60" w:rsidRPr="00344F0D" w:rsidRDefault="00776B60" w:rsidP="007E3C84">
      <w:pPr>
        <w:pStyle w:val="Base"/>
        <w:ind w:right="-720"/>
        <w:rPr>
          <w:rFonts w:ascii="Arial" w:hAnsi="Arial" w:cs="Arial"/>
          <w:caps w:val="0"/>
          <w:color w:val="C00000"/>
          <w:u w:val="none"/>
        </w:rPr>
      </w:pPr>
    </w:p>
    <w:p w14:paraId="01C8F9DD" w14:textId="77777777" w:rsidR="007E3C84" w:rsidRPr="00344F0D" w:rsidRDefault="007E3C84" w:rsidP="007E3C84">
      <w:pPr>
        <w:pStyle w:val="Base"/>
        <w:ind w:right="-720"/>
        <w:rPr>
          <w:rFonts w:ascii="Arial" w:hAnsi="Arial" w:cs="Arial"/>
          <w:bCs/>
          <w:color w:val="C00000"/>
          <w:u w:val="none"/>
        </w:rPr>
      </w:pPr>
    </w:p>
    <w:p w14:paraId="16263D66" w14:textId="77777777" w:rsidR="007E3C84" w:rsidRPr="00344F0D" w:rsidRDefault="007E3C84" w:rsidP="007E3C84">
      <w:pPr>
        <w:pStyle w:val="Base"/>
        <w:ind w:right="-720"/>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a49.1_1 AND A49.1_2]</w:t>
      </w:r>
    </w:p>
    <w:p w14:paraId="540E28AE" w14:textId="77777777" w:rsidR="007E3C84" w:rsidRPr="00344F0D" w:rsidRDefault="007E3C84" w:rsidP="007E3C84">
      <w:pPr>
        <w:pStyle w:val="Base"/>
        <w:ind w:right="-720"/>
        <w:rPr>
          <w:rFonts w:ascii="Arial" w:hAnsi="Arial" w:cs="Arial"/>
          <w:b w:val="0"/>
          <w:caps w:val="0"/>
          <w:u w:val="none"/>
        </w:rPr>
      </w:pPr>
    </w:p>
    <w:p w14:paraId="3E3B75A6" w14:textId="60923E4B" w:rsidR="007E3C84" w:rsidRDefault="007E3C84" w:rsidP="007E3C84">
      <w:pPr>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0B50C665" w14:textId="77777777" w:rsidR="000250B3" w:rsidRDefault="000250B3" w:rsidP="007E3C84">
      <w:pPr>
        <w:rPr>
          <w:rFonts w:ascii="Arial" w:hAnsi="Arial" w:cs="Arial"/>
          <w:color w:val="C00000"/>
          <w:sz w:val="20"/>
        </w:rPr>
      </w:pPr>
    </w:p>
    <w:p w14:paraId="526B4FDD" w14:textId="55C556E1" w:rsidR="000250B3" w:rsidRDefault="000250B3" w:rsidP="000250B3">
      <w:pPr>
        <w:jc w:val="both"/>
        <w:rPr>
          <w:rFonts w:ascii="Arial" w:hAnsi="Arial" w:cs="Arial"/>
          <w:color w:val="C00000"/>
          <w:sz w:val="20"/>
        </w:rPr>
      </w:pPr>
      <w:r w:rsidRPr="00A65FA1">
        <w:rPr>
          <w:rFonts w:ascii="Arial" w:hAnsi="Arial" w:cs="Arial"/>
          <w:b/>
          <w:color w:val="C00000"/>
          <w:sz w:val="20"/>
          <w:highlight w:val="cyan"/>
        </w:rPr>
        <w:t>[SHOW % TREATED AND # MONTHS COLUMNS FOR PEDIATRIC &amp; ADULT PATIENTS: SHOW PEDIATRIC FIRST, THEN SHOW AGAIN FOR ADULT ON SEPARATE SCREENS]</w:t>
      </w:r>
    </w:p>
    <w:p w14:paraId="7F1FCADE" w14:textId="77777777" w:rsidR="008075CF" w:rsidRDefault="008075CF" w:rsidP="007E3C84">
      <w:pPr>
        <w:rPr>
          <w:rFonts w:ascii="Arial" w:hAnsi="Arial" w:cs="Arial"/>
          <w:color w:val="C00000"/>
          <w:sz w:val="20"/>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3690"/>
        <w:gridCol w:w="1620"/>
        <w:gridCol w:w="1530"/>
        <w:gridCol w:w="1530"/>
        <w:gridCol w:w="1575"/>
      </w:tblGrid>
      <w:tr w:rsidR="008075CF" w:rsidRPr="00344F0D" w14:paraId="501C603C" w14:textId="77777777">
        <w:trPr>
          <w:trHeight w:val="143"/>
        </w:trPr>
        <w:tc>
          <w:tcPr>
            <w:tcW w:w="423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90BF33F" w14:textId="77777777" w:rsidR="008075CF" w:rsidRPr="00160D1C" w:rsidRDefault="008075CF">
            <w:pPr>
              <w:pStyle w:val="Base"/>
              <w:ind w:left="-720" w:right="-720"/>
              <w:jc w:val="center"/>
              <w:rPr>
                <w:rFonts w:ascii="Arial" w:hAnsi="Arial" w:cs="Arial"/>
                <w:caps w:val="0"/>
                <w:color w:val="C00000"/>
                <w:highlight w:val="cyan"/>
                <w:u w:val="none"/>
              </w:rPr>
            </w:pPr>
            <w:r w:rsidRPr="00160D1C">
              <w:rPr>
                <w:rFonts w:ascii="Arial" w:hAnsi="Arial" w:cs="Arial"/>
                <w:caps w:val="0"/>
                <w:color w:val="C00000"/>
                <w:highlight w:val="cyan"/>
                <w:u w:val="none"/>
              </w:rPr>
              <w:t>ENTER A WHOLE NUMBER</w:t>
            </w:r>
          </w:p>
          <w:p w14:paraId="2A7F72A2" w14:textId="77777777" w:rsidR="008075CF" w:rsidRPr="00160D1C" w:rsidRDefault="008075CF">
            <w:pPr>
              <w:pStyle w:val="Base"/>
              <w:ind w:left="-720" w:right="-720"/>
              <w:jc w:val="center"/>
              <w:rPr>
                <w:rFonts w:ascii="Arial" w:eastAsia="Times" w:hAnsi="Arial" w:cs="Arial"/>
                <w:highlight w:val="cyan"/>
              </w:rPr>
            </w:pPr>
            <w:r w:rsidRPr="00160D1C">
              <w:rPr>
                <w:rFonts w:ascii="Arial" w:hAnsi="Arial" w:cs="Arial"/>
                <w:caps w:val="0"/>
                <w:color w:val="C00000"/>
                <w:highlight w:val="cyan"/>
                <w:u w:val="none"/>
              </w:rPr>
              <w:t>IN EACH COLUMN</w:t>
            </w:r>
          </w:p>
        </w:tc>
        <w:tc>
          <w:tcPr>
            <w:tcW w:w="6255" w:type="dxa"/>
            <w:gridSpan w:val="4"/>
            <w:tcBorders>
              <w:top w:val="single" w:sz="4" w:space="0" w:color="auto"/>
              <w:left w:val="single" w:sz="4" w:space="0" w:color="auto"/>
              <w:bottom w:val="single" w:sz="4" w:space="0" w:color="auto"/>
              <w:right w:val="single" w:sz="4" w:space="0" w:color="auto"/>
            </w:tcBorders>
            <w:vAlign w:val="center"/>
            <w:hideMark/>
          </w:tcPr>
          <w:p w14:paraId="765D73E9" w14:textId="77777777" w:rsidR="008075CF" w:rsidRPr="00160D1C" w:rsidRDefault="008075CF">
            <w:pPr>
              <w:jc w:val="center"/>
              <w:rPr>
                <w:rFonts w:ascii="Arial" w:hAnsi="Arial" w:cs="Arial"/>
                <w:b/>
                <w:sz w:val="20"/>
                <w:highlight w:val="cyan"/>
              </w:rPr>
            </w:pPr>
            <w:r w:rsidRPr="00160D1C">
              <w:rPr>
                <w:rFonts w:ascii="Arial" w:hAnsi="Arial" w:cs="Arial"/>
                <w:b/>
                <w:sz w:val="20"/>
                <w:highlight w:val="cyan"/>
              </w:rPr>
              <w:t>MAINTENANCE THERAPY</w:t>
            </w:r>
          </w:p>
          <w:p w14:paraId="7A34A149" w14:textId="77777777" w:rsidR="008075CF" w:rsidRPr="00160D1C" w:rsidRDefault="008075CF">
            <w:pPr>
              <w:jc w:val="center"/>
              <w:rPr>
                <w:rFonts w:ascii="Arial" w:hAnsi="Arial" w:cs="Arial"/>
                <w:b/>
                <w:color w:val="C00000"/>
                <w:sz w:val="20"/>
                <w:highlight w:val="cyan"/>
              </w:rPr>
            </w:pPr>
            <w:r w:rsidRPr="00160D1C">
              <w:rPr>
                <w:rFonts w:ascii="Arial" w:hAnsi="Arial" w:cs="Arial"/>
                <w:b/>
                <w:sz w:val="20"/>
                <w:highlight w:val="cyan"/>
              </w:rPr>
              <w:t>PH-POSITIVE</w:t>
            </w:r>
          </w:p>
        </w:tc>
      </w:tr>
      <w:tr w:rsidR="008075CF" w:rsidRPr="00344F0D" w14:paraId="3D89F342" w14:textId="77777777">
        <w:trPr>
          <w:trHeight w:val="143"/>
        </w:trPr>
        <w:tc>
          <w:tcPr>
            <w:tcW w:w="4230" w:type="dxa"/>
            <w:gridSpan w:val="2"/>
            <w:vMerge/>
            <w:tcBorders>
              <w:top w:val="single" w:sz="4" w:space="0" w:color="auto"/>
              <w:left w:val="single" w:sz="4" w:space="0" w:color="auto"/>
              <w:bottom w:val="single" w:sz="4" w:space="0" w:color="auto"/>
              <w:right w:val="single" w:sz="4" w:space="0" w:color="auto"/>
            </w:tcBorders>
            <w:vAlign w:val="center"/>
            <w:hideMark/>
          </w:tcPr>
          <w:p w14:paraId="6BA4BB3B" w14:textId="77777777" w:rsidR="008075CF" w:rsidRPr="00160D1C" w:rsidRDefault="008075CF">
            <w:pPr>
              <w:rPr>
                <w:rFonts w:ascii="Arial" w:eastAsia="Times" w:hAnsi="Arial" w:cs="Arial"/>
                <w:b/>
                <w:caps/>
                <w:sz w:val="20"/>
                <w:highlight w:val="cyan"/>
                <w:u w:val="single"/>
              </w:rPr>
            </w:pPr>
          </w:p>
        </w:tc>
        <w:tc>
          <w:tcPr>
            <w:tcW w:w="3150" w:type="dxa"/>
            <w:gridSpan w:val="2"/>
            <w:tcBorders>
              <w:top w:val="single" w:sz="4" w:space="0" w:color="auto"/>
              <w:left w:val="single" w:sz="4" w:space="0" w:color="auto"/>
              <w:bottom w:val="single" w:sz="4" w:space="0" w:color="auto"/>
              <w:right w:val="single" w:sz="4" w:space="0" w:color="auto"/>
            </w:tcBorders>
            <w:vAlign w:val="center"/>
            <w:hideMark/>
          </w:tcPr>
          <w:p w14:paraId="29AFB3AE" w14:textId="77777777" w:rsidR="008075CF" w:rsidRPr="00160D1C" w:rsidRDefault="008075CF">
            <w:pPr>
              <w:jc w:val="center"/>
              <w:rPr>
                <w:rFonts w:ascii="Arial" w:hAnsi="Arial" w:cs="Arial"/>
                <w:b/>
                <w:color w:val="C00000"/>
                <w:sz w:val="20"/>
                <w:highlight w:val="cyan"/>
              </w:rPr>
            </w:pPr>
            <w:r w:rsidRPr="00160D1C">
              <w:rPr>
                <w:rFonts w:ascii="Arial" w:hAnsi="Arial" w:cs="Arial"/>
                <w:b/>
                <w:color w:val="C00000"/>
                <w:sz w:val="20"/>
                <w:highlight w:val="cyan"/>
              </w:rPr>
              <w:t>A49.1_1</w:t>
            </w:r>
          </w:p>
        </w:tc>
        <w:tc>
          <w:tcPr>
            <w:tcW w:w="3105" w:type="dxa"/>
            <w:gridSpan w:val="2"/>
            <w:tcBorders>
              <w:top w:val="single" w:sz="4" w:space="0" w:color="auto"/>
              <w:left w:val="single" w:sz="4" w:space="0" w:color="auto"/>
              <w:bottom w:val="single" w:sz="4" w:space="0" w:color="auto"/>
              <w:right w:val="single" w:sz="4" w:space="0" w:color="auto"/>
            </w:tcBorders>
            <w:vAlign w:val="center"/>
            <w:hideMark/>
          </w:tcPr>
          <w:p w14:paraId="548CEDC1" w14:textId="77777777" w:rsidR="008075CF" w:rsidRPr="00160D1C" w:rsidRDefault="008075CF">
            <w:pPr>
              <w:jc w:val="center"/>
              <w:rPr>
                <w:rFonts w:ascii="Arial" w:hAnsi="Arial" w:cs="Arial"/>
                <w:b/>
                <w:color w:val="C00000"/>
                <w:sz w:val="20"/>
                <w:highlight w:val="cyan"/>
              </w:rPr>
            </w:pPr>
            <w:r w:rsidRPr="00160D1C">
              <w:rPr>
                <w:rFonts w:ascii="Arial" w:hAnsi="Arial" w:cs="Arial"/>
                <w:b/>
                <w:color w:val="C00000"/>
                <w:sz w:val="20"/>
                <w:highlight w:val="cyan"/>
              </w:rPr>
              <w:t>A49.1_2</w:t>
            </w:r>
          </w:p>
        </w:tc>
      </w:tr>
      <w:tr w:rsidR="008075CF" w:rsidRPr="00344F0D" w14:paraId="433137AC" w14:textId="77777777">
        <w:trPr>
          <w:trHeight w:val="413"/>
        </w:trPr>
        <w:tc>
          <w:tcPr>
            <w:tcW w:w="4230" w:type="dxa"/>
            <w:gridSpan w:val="2"/>
            <w:vMerge/>
            <w:tcBorders>
              <w:top w:val="single" w:sz="4" w:space="0" w:color="auto"/>
              <w:left w:val="single" w:sz="4" w:space="0" w:color="auto"/>
              <w:bottom w:val="single" w:sz="4" w:space="0" w:color="auto"/>
              <w:right w:val="single" w:sz="4" w:space="0" w:color="auto"/>
            </w:tcBorders>
            <w:vAlign w:val="center"/>
            <w:hideMark/>
          </w:tcPr>
          <w:p w14:paraId="70460543" w14:textId="77777777" w:rsidR="008075CF" w:rsidRPr="00160D1C" w:rsidRDefault="008075CF">
            <w:pPr>
              <w:rPr>
                <w:rFonts w:ascii="Arial" w:eastAsia="Times" w:hAnsi="Arial" w:cs="Arial"/>
                <w:b/>
                <w:caps/>
                <w:sz w:val="20"/>
                <w:highlight w:val="cyan"/>
                <w:u w:val="single"/>
              </w:rPr>
            </w:pPr>
          </w:p>
        </w:tc>
        <w:tc>
          <w:tcPr>
            <w:tcW w:w="3150" w:type="dxa"/>
            <w:gridSpan w:val="2"/>
            <w:tcBorders>
              <w:top w:val="single" w:sz="4" w:space="0" w:color="auto"/>
              <w:left w:val="single" w:sz="4" w:space="0" w:color="auto"/>
              <w:bottom w:val="single" w:sz="4" w:space="0" w:color="auto"/>
              <w:right w:val="single" w:sz="4" w:space="0" w:color="auto"/>
            </w:tcBorders>
            <w:vAlign w:val="center"/>
            <w:hideMark/>
          </w:tcPr>
          <w:p w14:paraId="4944D6D2" w14:textId="77777777" w:rsidR="008075CF" w:rsidRPr="00160D1C" w:rsidRDefault="008075CF">
            <w:pPr>
              <w:jc w:val="center"/>
              <w:rPr>
                <w:rFonts w:ascii="Arial" w:hAnsi="Arial" w:cs="Arial"/>
                <w:b/>
                <w:sz w:val="20"/>
                <w:highlight w:val="cyan"/>
              </w:rPr>
            </w:pPr>
            <w:r w:rsidRPr="00160D1C">
              <w:rPr>
                <w:rFonts w:ascii="Arial" w:hAnsi="Arial" w:cs="Arial"/>
                <w:b/>
                <w:sz w:val="20"/>
                <w:highlight w:val="cyan"/>
              </w:rPr>
              <w:t>PEDIATRIC (ages 0-1</w:t>
            </w:r>
            <w:r>
              <w:rPr>
                <w:rFonts w:ascii="Arial" w:hAnsi="Arial" w:cs="Arial"/>
                <w:b/>
                <w:sz w:val="20"/>
                <w:highlight w:val="cyan"/>
              </w:rPr>
              <w:t>5</w:t>
            </w:r>
            <w:r w:rsidRPr="00160D1C">
              <w:rPr>
                <w:rFonts w:ascii="Arial" w:hAnsi="Arial" w:cs="Arial"/>
                <w:b/>
                <w:sz w:val="20"/>
                <w:highlight w:val="cyan"/>
              </w:rPr>
              <w:t>)</w:t>
            </w:r>
          </w:p>
          <w:p w14:paraId="70F21D50" w14:textId="77777777" w:rsidR="008075CF" w:rsidRPr="00160D1C" w:rsidRDefault="008075CF">
            <w:pPr>
              <w:jc w:val="center"/>
              <w:rPr>
                <w:rFonts w:ascii="Arial" w:hAnsi="Arial" w:cs="Arial"/>
                <w:b/>
                <w:color w:val="FF0000"/>
                <w:sz w:val="20"/>
                <w:highlight w:val="cyan"/>
              </w:rPr>
            </w:pPr>
            <w:r w:rsidRPr="00160D1C">
              <w:rPr>
                <w:rFonts w:ascii="Arial" w:hAnsi="Arial" w:cs="Arial"/>
                <w:b/>
                <w:color w:val="C00000"/>
                <w:sz w:val="20"/>
                <w:highlight w:val="cyan"/>
              </w:rPr>
              <w:t xml:space="preserve">[SHOW IF A45_3_1&gt;0] </w:t>
            </w:r>
          </w:p>
        </w:tc>
        <w:tc>
          <w:tcPr>
            <w:tcW w:w="3105" w:type="dxa"/>
            <w:gridSpan w:val="2"/>
            <w:tcBorders>
              <w:top w:val="single" w:sz="4" w:space="0" w:color="auto"/>
              <w:left w:val="single" w:sz="4" w:space="0" w:color="auto"/>
              <w:bottom w:val="single" w:sz="4" w:space="0" w:color="auto"/>
              <w:right w:val="single" w:sz="4" w:space="0" w:color="auto"/>
            </w:tcBorders>
            <w:vAlign w:val="center"/>
            <w:hideMark/>
          </w:tcPr>
          <w:p w14:paraId="135B7CE7" w14:textId="79D1D1AE" w:rsidR="008075CF" w:rsidRPr="00160D1C" w:rsidRDefault="008075CF">
            <w:pPr>
              <w:jc w:val="center"/>
              <w:rPr>
                <w:rFonts w:ascii="Arial" w:hAnsi="Arial" w:cs="Arial"/>
                <w:b/>
                <w:color w:val="C00000"/>
                <w:sz w:val="20"/>
                <w:highlight w:val="cyan"/>
              </w:rPr>
            </w:pPr>
            <w:r w:rsidRPr="00160D1C">
              <w:rPr>
                <w:rFonts w:ascii="Arial" w:hAnsi="Arial" w:cs="Arial"/>
                <w:b/>
                <w:sz w:val="20"/>
                <w:highlight w:val="cyan"/>
              </w:rPr>
              <w:t>ADULT</w:t>
            </w:r>
            <w:r w:rsidR="00E51450">
              <w:rPr>
                <w:rFonts w:ascii="Arial" w:hAnsi="Arial" w:cs="Arial"/>
                <w:b/>
                <w:sz w:val="20"/>
                <w:highlight w:val="cyan"/>
              </w:rPr>
              <w:t xml:space="preserve"> and AYA</w:t>
            </w:r>
            <w:r w:rsidRPr="00160D1C">
              <w:rPr>
                <w:rFonts w:ascii="Arial" w:hAnsi="Arial" w:cs="Arial"/>
                <w:b/>
                <w:sz w:val="20"/>
                <w:highlight w:val="cyan"/>
              </w:rPr>
              <w:t xml:space="preserve"> (ages </w:t>
            </w:r>
            <w:r>
              <w:rPr>
                <w:rFonts w:ascii="Arial" w:hAnsi="Arial" w:cs="Arial"/>
                <w:b/>
                <w:sz w:val="20"/>
                <w:highlight w:val="cyan"/>
              </w:rPr>
              <w:t>16</w:t>
            </w:r>
            <w:r w:rsidRPr="00160D1C">
              <w:rPr>
                <w:rFonts w:ascii="Arial" w:hAnsi="Arial" w:cs="Arial"/>
                <w:b/>
                <w:sz w:val="20"/>
                <w:highlight w:val="cyan"/>
              </w:rPr>
              <w:t>+)</w:t>
            </w:r>
            <w:r w:rsidRPr="00160D1C">
              <w:rPr>
                <w:rFonts w:ascii="Arial" w:hAnsi="Arial" w:cs="Arial"/>
                <w:b/>
                <w:color w:val="C00000"/>
                <w:sz w:val="20"/>
                <w:highlight w:val="cyan"/>
              </w:rPr>
              <w:t xml:space="preserve"> </w:t>
            </w:r>
          </w:p>
          <w:p w14:paraId="37D360B1" w14:textId="77777777" w:rsidR="008075CF" w:rsidRPr="00160D1C" w:rsidRDefault="008075CF">
            <w:pPr>
              <w:jc w:val="center"/>
              <w:rPr>
                <w:rFonts w:ascii="Arial" w:hAnsi="Arial" w:cs="Arial"/>
                <w:i/>
                <w:color w:val="FF0000"/>
                <w:sz w:val="20"/>
                <w:highlight w:val="cyan"/>
              </w:rPr>
            </w:pPr>
            <w:r w:rsidRPr="00160D1C">
              <w:rPr>
                <w:rFonts w:ascii="Arial" w:hAnsi="Arial" w:cs="Arial"/>
                <w:b/>
                <w:color w:val="C00000"/>
                <w:sz w:val="20"/>
                <w:highlight w:val="cyan"/>
              </w:rPr>
              <w:t>[SHOW IF A45_3_2&gt;0]</w:t>
            </w:r>
          </w:p>
        </w:tc>
      </w:tr>
      <w:tr w:rsidR="008075CF" w:rsidRPr="00344F0D" w14:paraId="12E267A6" w14:textId="77777777">
        <w:trPr>
          <w:trHeight w:val="806"/>
        </w:trPr>
        <w:tc>
          <w:tcPr>
            <w:tcW w:w="4230" w:type="dxa"/>
            <w:gridSpan w:val="2"/>
            <w:vMerge/>
            <w:tcBorders>
              <w:top w:val="single" w:sz="4" w:space="0" w:color="auto"/>
              <w:left w:val="single" w:sz="4" w:space="0" w:color="auto"/>
              <w:bottom w:val="single" w:sz="4" w:space="0" w:color="auto"/>
              <w:right w:val="single" w:sz="4" w:space="0" w:color="auto"/>
            </w:tcBorders>
            <w:vAlign w:val="center"/>
            <w:hideMark/>
          </w:tcPr>
          <w:p w14:paraId="5231A55D" w14:textId="77777777" w:rsidR="008075CF" w:rsidRPr="00160D1C" w:rsidRDefault="008075CF">
            <w:pPr>
              <w:rPr>
                <w:rFonts w:ascii="Arial" w:eastAsia="Times" w:hAnsi="Arial" w:cs="Arial"/>
                <w:b/>
                <w:caps/>
                <w:sz w:val="20"/>
                <w:highlight w:val="cyan"/>
                <w:u w:val="single"/>
              </w:rP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55A1BF7E" w14:textId="77777777" w:rsidR="008075CF" w:rsidRPr="00160D1C" w:rsidRDefault="008075CF">
            <w:pPr>
              <w:spacing w:line="276" w:lineRule="auto"/>
              <w:jc w:val="center"/>
              <w:rPr>
                <w:rFonts w:ascii="Arial" w:hAnsi="Arial" w:cs="Arial"/>
                <w:b/>
                <w:iCs/>
                <w:sz w:val="20"/>
                <w:highlight w:val="cyan"/>
              </w:rPr>
            </w:pPr>
            <w:r w:rsidRPr="00160D1C">
              <w:rPr>
                <w:rFonts w:ascii="Arial" w:hAnsi="Arial" w:cs="Arial"/>
                <w:b/>
                <w:iCs/>
                <w:sz w:val="20"/>
                <w:highlight w:val="cyan"/>
              </w:rPr>
              <w:t>% of patients</w:t>
            </w:r>
          </w:p>
          <w:p w14:paraId="393C3564" w14:textId="77777777" w:rsidR="008075CF" w:rsidRPr="00160D1C" w:rsidRDefault="008075CF">
            <w:pPr>
              <w:spacing w:line="276" w:lineRule="auto"/>
              <w:jc w:val="center"/>
              <w:rPr>
                <w:rFonts w:ascii="Arial" w:hAnsi="Arial" w:cs="Arial"/>
                <w:b/>
                <w:color w:val="C00000"/>
                <w:sz w:val="20"/>
                <w:highlight w:val="cyan"/>
              </w:rPr>
            </w:pPr>
            <w:r w:rsidRPr="00160D1C">
              <w:rPr>
                <w:rFonts w:ascii="Arial" w:hAnsi="Arial" w:cs="Arial"/>
                <w:b/>
                <w:color w:val="C00000"/>
                <w:sz w:val="20"/>
                <w:highlight w:val="cyan"/>
              </w:rPr>
              <w:t>[RANGE 0-100]</w:t>
            </w:r>
          </w:p>
          <w:p w14:paraId="55D91764" w14:textId="77777777" w:rsidR="008075CF" w:rsidRPr="00160D1C" w:rsidRDefault="008075CF">
            <w:pPr>
              <w:jc w:val="center"/>
              <w:rPr>
                <w:rFonts w:ascii="Arial" w:hAnsi="Arial" w:cs="Arial"/>
                <w:b/>
                <w:sz w:val="20"/>
                <w:highlight w:val="cyan"/>
              </w:rPr>
            </w:pPr>
            <w:r w:rsidRPr="00160D1C">
              <w:rPr>
                <w:rFonts w:ascii="Arial" w:hAnsi="Arial" w:cs="Arial"/>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633DE9" w14:textId="77777777" w:rsidR="008075CF" w:rsidRPr="00160D1C" w:rsidRDefault="008075CF">
            <w:pPr>
              <w:spacing w:line="276" w:lineRule="auto"/>
              <w:jc w:val="center"/>
              <w:rPr>
                <w:rFonts w:ascii="Arial" w:hAnsi="Arial" w:cs="Arial"/>
                <w:b/>
                <w:iCs/>
                <w:sz w:val="20"/>
                <w:highlight w:val="cyan"/>
              </w:rPr>
            </w:pPr>
            <w:r w:rsidRPr="00160D1C">
              <w:rPr>
                <w:rFonts w:ascii="Arial" w:hAnsi="Arial" w:cs="Arial"/>
                <w:b/>
                <w:iCs/>
                <w:sz w:val="20"/>
                <w:highlight w:val="cyan"/>
              </w:rPr>
              <w:t>Actual # of months</w:t>
            </w:r>
          </w:p>
          <w:p w14:paraId="6E4ABA4E" w14:textId="77777777" w:rsidR="008075CF" w:rsidRPr="00160D1C" w:rsidRDefault="008075CF">
            <w:pPr>
              <w:spacing w:line="276" w:lineRule="auto"/>
              <w:jc w:val="center"/>
              <w:rPr>
                <w:rFonts w:ascii="Arial" w:hAnsi="Arial" w:cs="Arial"/>
                <w:b/>
                <w:caps/>
                <w:color w:val="C00000"/>
                <w:sz w:val="20"/>
                <w:highlight w:val="cyan"/>
              </w:rPr>
            </w:pPr>
            <w:r w:rsidRPr="00160D1C">
              <w:rPr>
                <w:rFonts w:ascii="Arial" w:hAnsi="Arial" w:cs="Arial"/>
                <w:b/>
                <w:color w:val="C00000"/>
                <w:sz w:val="20"/>
                <w:highlight w:val="cyan"/>
              </w:rPr>
              <w:t xml:space="preserve"> [RANGE </w:t>
            </w:r>
            <w:r w:rsidRPr="00160D1C">
              <w:rPr>
                <w:rFonts w:ascii="Arial" w:hAnsi="Arial" w:cs="Arial"/>
                <w:b/>
                <w:caps/>
                <w:color w:val="C00000"/>
                <w:sz w:val="20"/>
                <w:highlight w:val="cyan"/>
              </w:rPr>
              <w:t>1-99]</w:t>
            </w:r>
          </w:p>
          <w:p w14:paraId="43DA380C" w14:textId="77777777" w:rsidR="008075CF" w:rsidRPr="00160D1C" w:rsidRDefault="008075CF">
            <w:pPr>
              <w:jc w:val="center"/>
              <w:rPr>
                <w:rFonts w:ascii="Arial" w:hAnsi="Arial" w:cs="Arial"/>
                <w:b/>
                <w:sz w:val="20"/>
                <w:highlight w:val="cyan"/>
              </w:rPr>
            </w:pPr>
            <w:r w:rsidRPr="00160D1C">
              <w:rPr>
                <w:rFonts w:ascii="Arial" w:hAnsi="Arial" w:cs="Arial"/>
                <w:b/>
                <w:caps/>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A50BFD" w14:textId="77777777" w:rsidR="008075CF" w:rsidRPr="00160D1C" w:rsidRDefault="008075CF">
            <w:pPr>
              <w:spacing w:line="276" w:lineRule="auto"/>
              <w:jc w:val="center"/>
              <w:rPr>
                <w:rFonts w:ascii="Arial" w:hAnsi="Arial" w:cs="Arial"/>
                <w:b/>
                <w:iCs/>
                <w:sz w:val="20"/>
                <w:highlight w:val="cyan"/>
              </w:rPr>
            </w:pPr>
            <w:r w:rsidRPr="00160D1C">
              <w:rPr>
                <w:rFonts w:ascii="Arial" w:hAnsi="Arial" w:cs="Arial"/>
                <w:b/>
                <w:iCs/>
                <w:sz w:val="20"/>
                <w:highlight w:val="cyan"/>
              </w:rPr>
              <w:t>% of patients</w:t>
            </w:r>
          </w:p>
          <w:p w14:paraId="47C9A467" w14:textId="77777777" w:rsidR="008075CF" w:rsidRPr="00160D1C" w:rsidRDefault="008075CF">
            <w:pPr>
              <w:spacing w:line="276" w:lineRule="auto"/>
              <w:jc w:val="center"/>
              <w:rPr>
                <w:rFonts w:ascii="Arial" w:hAnsi="Arial" w:cs="Arial"/>
                <w:b/>
                <w:color w:val="C00000"/>
                <w:sz w:val="20"/>
                <w:highlight w:val="cyan"/>
              </w:rPr>
            </w:pPr>
            <w:r w:rsidRPr="00160D1C">
              <w:rPr>
                <w:rFonts w:ascii="Arial" w:hAnsi="Arial" w:cs="Arial"/>
                <w:b/>
                <w:color w:val="C00000"/>
                <w:sz w:val="20"/>
                <w:highlight w:val="cyan"/>
              </w:rPr>
              <w:t>[RANGE 0-100]</w:t>
            </w:r>
          </w:p>
          <w:p w14:paraId="1DB4E5CD" w14:textId="77777777" w:rsidR="008075CF" w:rsidRPr="00160D1C" w:rsidRDefault="008075CF">
            <w:pPr>
              <w:jc w:val="center"/>
              <w:rPr>
                <w:rFonts w:ascii="Arial" w:hAnsi="Arial" w:cs="Arial"/>
                <w:sz w:val="20"/>
                <w:highlight w:val="cyan"/>
              </w:rPr>
            </w:pPr>
            <w:r w:rsidRPr="00160D1C">
              <w:rPr>
                <w:rFonts w:ascii="Arial" w:hAnsi="Arial" w:cs="Arial"/>
                <w:color w:val="C00000"/>
                <w:sz w:val="20"/>
                <w:highlight w:val="cyan"/>
              </w:rPr>
              <w:t>[1]</w:t>
            </w:r>
          </w:p>
        </w:tc>
        <w:tc>
          <w:tcPr>
            <w:tcW w:w="1575" w:type="dxa"/>
            <w:tcBorders>
              <w:top w:val="single" w:sz="4" w:space="0" w:color="auto"/>
              <w:left w:val="single" w:sz="4" w:space="0" w:color="auto"/>
              <w:bottom w:val="single" w:sz="4" w:space="0" w:color="auto"/>
              <w:right w:val="single" w:sz="4" w:space="0" w:color="auto"/>
            </w:tcBorders>
            <w:vAlign w:val="center"/>
            <w:hideMark/>
          </w:tcPr>
          <w:p w14:paraId="3FE0AFE8" w14:textId="77777777" w:rsidR="008075CF" w:rsidRPr="00160D1C" w:rsidRDefault="008075CF">
            <w:pPr>
              <w:spacing w:line="276" w:lineRule="auto"/>
              <w:jc w:val="center"/>
              <w:rPr>
                <w:rFonts w:ascii="Arial" w:hAnsi="Arial" w:cs="Arial"/>
                <w:b/>
                <w:iCs/>
                <w:sz w:val="20"/>
                <w:highlight w:val="cyan"/>
              </w:rPr>
            </w:pPr>
            <w:r w:rsidRPr="00160D1C">
              <w:rPr>
                <w:rFonts w:ascii="Arial" w:hAnsi="Arial" w:cs="Arial"/>
                <w:b/>
                <w:iCs/>
                <w:sz w:val="20"/>
                <w:highlight w:val="cyan"/>
              </w:rPr>
              <w:t>Actual # of months</w:t>
            </w:r>
          </w:p>
          <w:p w14:paraId="29C9273B" w14:textId="77777777" w:rsidR="008075CF" w:rsidRPr="00160D1C" w:rsidRDefault="008075CF">
            <w:pPr>
              <w:spacing w:line="276" w:lineRule="auto"/>
              <w:jc w:val="center"/>
              <w:rPr>
                <w:rFonts w:ascii="Arial" w:hAnsi="Arial" w:cs="Arial"/>
                <w:b/>
                <w:caps/>
                <w:color w:val="C00000"/>
                <w:sz w:val="20"/>
                <w:highlight w:val="cyan"/>
              </w:rPr>
            </w:pPr>
            <w:r w:rsidRPr="00160D1C">
              <w:rPr>
                <w:rFonts w:ascii="Arial" w:hAnsi="Arial" w:cs="Arial"/>
                <w:b/>
                <w:color w:val="C00000"/>
                <w:sz w:val="20"/>
                <w:highlight w:val="cyan"/>
              </w:rPr>
              <w:t xml:space="preserve"> [RANGE </w:t>
            </w:r>
            <w:r w:rsidRPr="00160D1C">
              <w:rPr>
                <w:rFonts w:ascii="Arial" w:hAnsi="Arial" w:cs="Arial"/>
                <w:b/>
                <w:caps/>
                <w:color w:val="C00000"/>
                <w:sz w:val="20"/>
                <w:highlight w:val="cyan"/>
              </w:rPr>
              <w:t>1-99]</w:t>
            </w:r>
          </w:p>
          <w:p w14:paraId="24F2D502" w14:textId="77777777" w:rsidR="008075CF" w:rsidRPr="00160D1C" w:rsidRDefault="008075CF">
            <w:pPr>
              <w:jc w:val="center"/>
              <w:rPr>
                <w:rFonts w:ascii="Arial" w:hAnsi="Arial" w:cs="Arial"/>
                <w:sz w:val="20"/>
                <w:highlight w:val="cyan"/>
              </w:rPr>
            </w:pPr>
            <w:r w:rsidRPr="00160D1C">
              <w:rPr>
                <w:rFonts w:ascii="Arial" w:hAnsi="Arial" w:cs="Arial"/>
                <w:caps/>
                <w:color w:val="C00000"/>
                <w:sz w:val="20"/>
                <w:highlight w:val="cyan"/>
              </w:rPr>
              <w:t>[2]</w:t>
            </w:r>
          </w:p>
        </w:tc>
      </w:tr>
      <w:tr w:rsidR="00386030" w:rsidRPr="00344F0D" w14:paraId="60C9D54C" w14:textId="77777777">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2AF0E72" w14:textId="77777777" w:rsidR="008075CF" w:rsidRPr="00160D1C" w:rsidRDefault="008075CF">
            <w:pPr>
              <w:spacing w:before="60" w:after="60"/>
              <w:jc w:val="center"/>
              <w:rPr>
                <w:rFonts w:ascii="Arial" w:hAnsi="Arial" w:cs="Arial"/>
                <w:b/>
                <w:bCs/>
                <w:sz w:val="20"/>
                <w:highlight w:val="cyan"/>
              </w:rPr>
            </w:pPr>
            <w:r w:rsidRPr="00160D1C">
              <w:rPr>
                <w:rFonts w:ascii="Arial" w:hAnsi="Arial" w:cs="Arial"/>
                <w:b/>
                <w:bCs/>
                <w:sz w:val="20"/>
                <w:highlight w:val="cyan"/>
              </w:rPr>
              <w:t>Imatinib-containing regimens</w:t>
            </w:r>
          </w:p>
        </w:tc>
      </w:tr>
      <w:tr w:rsidR="008075CF" w:rsidRPr="00344F0D" w14:paraId="04715BF5"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3A08B30E" w14:textId="4FBCD91B" w:rsidR="008075CF" w:rsidRPr="00D224D6" w:rsidRDefault="00D224D6">
            <w:pPr>
              <w:jc w:val="center"/>
              <w:rPr>
                <w:rFonts w:ascii="Arial" w:hAnsi="Arial" w:cs="Arial"/>
                <w:sz w:val="20"/>
                <w:highlight w:val="cyan"/>
              </w:rPr>
            </w:pPr>
            <w:r w:rsidRPr="00D224D6">
              <w:rPr>
                <w:rFonts w:ascii="Arial" w:hAnsi="Arial" w:cs="Arial"/>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7AC9EFE2" w14:textId="41CB2350" w:rsidR="008075CF" w:rsidRPr="00160D1C" w:rsidRDefault="008075CF">
            <w:pPr>
              <w:rPr>
                <w:rFonts w:ascii="Arial" w:hAnsi="Arial" w:cs="Arial"/>
                <w:b/>
                <w:bCs/>
                <w:color w:val="000000"/>
                <w:sz w:val="20"/>
                <w:highlight w:val="cyan"/>
                <w:lang w:val="it-IT"/>
              </w:rPr>
            </w:pPr>
            <w:r>
              <w:rPr>
                <w:rFonts w:ascii="Arial" w:hAnsi="Arial" w:cs="Arial"/>
                <w:b/>
                <w:bCs/>
                <w:color w:val="000000"/>
                <w:sz w:val="20"/>
                <w:highlight w:val="cyan"/>
                <w:lang w:val="it-IT"/>
              </w:rPr>
              <w:t>imatinib</w:t>
            </w:r>
            <w:r w:rsidRPr="009C20C5">
              <w:rPr>
                <w:rFonts w:ascii="Arial" w:hAnsi="Arial" w:cs="Arial"/>
                <w:color w:val="000000"/>
                <w:sz w:val="20"/>
                <w:highlight w:val="cyan"/>
                <w:lang w:val="it-IT"/>
              </w:rPr>
              <w:t xml:space="preserve">, </w:t>
            </w:r>
            <w:r w:rsidRPr="00375785">
              <w:rPr>
                <w:rFonts w:ascii="Arial" w:hAnsi="Arial" w:cs="Arial"/>
                <w:strike/>
                <w:color w:val="000000"/>
                <w:sz w:val="20"/>
                <w:highlight w:val="darkYellow"/>
                <w:lang w:val="it-IT"/>
              </w:rPr>
              <w:t>H</w:t>
            </w:r>
            <w:r w:rsidR="00375785" w:rsidRPr="00375785">
              <w:rPr>
                <w:rFonts w:ascii="Arial" w:hAnsi="Arial" w:cs="Arial"/>
                <w:color w:val="000000"/>
                <w:sz w:val="20"/>
                <w:highlight w:val="darkYellow"/>
                <w:lang w:val="it-IT"/>
              </w:rPr>
              <w:t>h</w:t>
            </w:r>
            <w:r w:rsidRPr="009C20C5">
              <w:rPr>
                <w:rFonts w:ascii="Arial" w:hAnsi="Arial" w:cs="Arial"/>
                <w:color w:val="000000"/>
                <w:sz w:val="20"/>
                <w:highlight w:val="cyan"/>
                <w:lang w:val="it-IT"/>
              </w:rPr>
              <w:t>yperCVAD</w:t>
            </w:r>
            <w:r>
              <w:rPr>
                <w:rFonts w:ascii="Arial" w:hAnsi="Arial" w:cs="Arial"/>
                <w:b/>
                <w:bCs/>
                <w:color w:val="000000"/>
                <w:sz w:val="20"/>
                <w:highlight w:val="cyan"/>
                <w:lang w:val="it-IT"/>
              </w:rPr>
              <w:t xml:space="preserve"> </w:t>
            </w:r>
            <w:r w:rsidRPr="009C20C5">
              <w:rPr>
                <w:rFonts w:ascii="Arial" w:hAnsi="Arial" w:cs="Arial"/>
                <w:b/>
                <w:bCs/>
                <w:color w:val="C00000"/>
                <w:sz w:val="20"/>
                <w:highlight w:val="cyan"/>
                <w:lang w:val="it-IT"/>
              </w:rPr>
              <w:t>[SHOW IN JP</w:t>
            </w:r>
            <w:r>
              <w:rPr>
                <w:rFonts w:ascii="Arial" w:hAnsi="Arial" w:cs="Arial"/>
                <w:b/>
                <w:bCs/>
                <w:color w:val="C00000"/>
                <w:sz w:val="20"/>
                <w:highlight w:val="cyan"/>
                <w:lang w:val="it-IT"/>
              </w:rPr>
              <w:t>, CN</w:t>
            </w:r>
            <w:r w:rsidRPr="009C20C5">
              <w:rPr>
                <w:rFonts w:ascii="Arial" w:hAnsi="Arial" w:cs="Arial"/>
                <w:b/>
                <w:bCs/>
                <w:color w:val="C00000"/>
                <w:sz w:val="20"/>
                <w:highlight w:val="cyan"/>
                <w:lang w:val="it-IT"/>
              </w:rPr>
              <w:t xml:space="preserve"> ONLY]</w:t>
            </w:r>
          </w:p>
        </w:tc>
        <w:tc>
          <w:tcPr>
            <w:tcW w:w="1620" w:type="dxa"/>
            <w:tcBorders>
              <w:top w:val="single" w:sz="4" w:space="0" w:color="auto"/>
              <w:left w:val="single" w:sz="4" w:space="0" w:color="auto"/>
              <w:bottom w:val="single" w:sz="4" w:space="0" w:color="auto"/>
              <w:right w:val="single" w:sz="4" w:space="0" w:color="auto"/>
            </w:tcBorders>
            <w:vAlign w:val="center"/>
          </w:tcPr>
          <w:p w14:paraId="30049C1A"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E5539C"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C54A0E"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16B6F8BE"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r>
      <w:tr w:rsidR="008075CF" w:rsidRPr="00344F0D" w14:paraId="3188B8D7"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0BE16BB2" w14:textId="61775BD4" w:rsidR="008075CF" w:rsidRPr="00D224D6" w:rsidRDefault="00D224D6">
            <w:pPr>
              <w:jc w:val="center"/>
              <w:rPr>
                <w:rFonts w:ascii="Arial" w:hAnsi="Arial" w:cs="Arial"/>
                <w:sz w:val="20"/>
                <w:highlight w:val="cyan"/>
              </w:rPr>
            </w:pPr>
            <w:r w:rsidRPr="00D224D6">
              <w:rPr>
                <w:rFonts w:ascii="Arial" w:hAnsi="Arial" w:cs="Arial"/>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61ED4D26" w14:textId="77777777" w:rsidR="008075CF" w:rsidRPr="00160D1C" w:rsidRDefault="008075CF">
            <w:pPr>
              <w:rPr>
                <w:rFonts w:ascii="Arial" w:hAnsi="Arial" w:cs="Arial"/>
                <w:strike/>
                <w:color w:val="000000"/>
                <w:sz w:val="20"/>
                <w:highlight w:val="cyan"/>
                <w:lang w:val="it-IT"/>
              </w:rPr>
            </w:pPr>
            <w:r w:rsidRPr="00160D1C">
              <w:rPr>
                <w:rFonts w:ascii="Arial" w:hAnsi="Arial" w:cs="Arial"/>
                <w:b/>
                <w:bCs/>
                <w:color w:val="000000"/>
                <w:sz w:val="20"/>
                <w:highlight w:val="cyan"/>
                <w:lang w:val="it-IT"/>
              </w:rPr>
              <w:t>imatinib</w:t>
            </w:r>
            <w:r w:rsidRPr="00160D1C">
              <w:rPr>
                <w:rFonts w:ascii="Arial" w:hAnsi="Arial" w:cs="Arial"/>
                <w:color w:val="000000"/>
                <w:sz w:val="20"/>
                <w:highlight w:val="cyan"/>
                <w:lang w:val="it-IT"/>
              </w:rPr>
              <w:t xml:space="preserve">, vincristine, steroid </w:t>
            </w:r>
            <w:r w:rsidRPr="00160D1C">
              <w:rPr>
                <w:rFonts w:ascii="Arial" w:hAnsi="Arial" w:cs="Arial"/>
                <w:color w:val="000000"/>
                <w:sz w:val="20"/>
                <w:highlight w:val="cyan"/>
              </w:rPr>
              <w:t xml:space="preserve">± other chemotherapy (POMP) </w:t>
            </w:r>
          </w:p>
        </w:tc>
        <w:tc>
          <w:tcPr>
            <w:tcW w:w="1620" w:type="dxa"/>
            <w:tcBorders>
              <w:top w:val="single" w:sz="4" w:space="0" w:color="auto"/>
              <w:left w:val="single" w:sz="4" w:space="0" w:color="auto"/>
              <w:bottom w:val="single" w:sz="4" w:space="0" w:color="auto"/>
              <w:right w:val="single" w:sz="4" w:space="0" w:color="auto"/>
            </w:tcBorders>
            <w:vAlign w:val="center"/>
          </w:tcPr>
          <w:p w14:paraId="67B5A190"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040DB2"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8E2D39"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3569A917"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r>
      <w:tr w:rsidR="008075CF" w:rsidRPr="00344F0D" w14:paraId="1C140AAB"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6527CFA5" w14:textId="25014D9E" w:rsidR="008075CF" w:rsidRPr="00D224D6" w:rsidRDefault="00D224D6">
            <w:pPr>
              <w:jc w:val="center"/>
              <w:rPr>
                <w:rFonts w:ascii="Arial" w:hAnsi="Arial" w:cs="Arial"/>
                <w:sz w:val="20"/>
                <w:highlight w:val="cyan"/>
              </w:rPr>
            </w:pPr>
            <w:r w:rsidRPr="00D224D6">
              <w:rPr>
                <w:rFonts w:ascii="Arial" w:hAnsi="Arial" w:cs="Arial"/>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4355C7FB" w14:textId="77777777" w:rsidR="008075CF" w:rsidRPr="00160D1C" w:rsidRDefault="008075CF">
            <w:pPr>
              <w:rPr>
                <w:rFonts w:ascii="Arial" w:hAnsi="Arial" w:cs="Arial"/>
                <w:strike/>
                <w:color w:val="000000"/>
                <w:sz w:val="20"/>
                <w:highlight w:val="cyan"/>
              </w:rPr>
            </w:pPr>
            <w:r w:rsidRPr="00160D1C">
              <w:rPr>
                <w:rFonts w:ascii="Arial" w:hAnsi="Arial" w:cs="Arial"/>
                <w:b/>
                <w:bCs/>
                <w:color w:val="000000"/>
                <w:sz w:val="20"/>
                <w:highlight w:val="cyan"/>
              </w:rPr>
              <w:t>imatinib</w:t>
            </w:r>
            <w:r w:rsidRPr="00160D1C">
              <w:rPr>
                <w:rFonts w:ascii="Arial" w:hAnsi="Arial" w:cs="Arial"/>
                <w:color w:val="000000"/>
                <w:sz w:val="20"/>
                <w:highlight w:val="cyan"/>
              </w:rPr>
              <w:t>, steroid, other chemotherapy</w:t>
            </w:r>
          </w:p>
        </w:tc>
        <w:tc>
          <w:tcPr>
            <w:tcW w:w="1620" w:type="dxa"/>
            <w:tcBorders>
              <w:top w:val="single" w:sz="4" w:space="0" w:color="auto"/>
              <w:left w:val="single" w:sz="4" w:space="0" w:color="auto"/>
              <w:bottom w:val="single" w:sz="4" w:space="0" w:color="auto"/>
              <w:right w:val="single" w:sz="4" w:space="0" w:color="auto"/>
            </w:tcBorders>
            <w:vAlign w:val="center"/>
          </w:tcPr>
          <w:p w14:paraId="4CE5B642"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38DE628"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C360C1"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036385E3"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r>
      <w:tr w:rsidR="008075CF" w:rsidRPr="00344F0D" w14:paraId="2B974A13" w14:textId="77777777">
        <w:trPr>
          <w:trHeight w:val="330"/>
        </w:trPr>
        <w:tc>
          <w:tcPr>
            <w:tcW w:w="540" w:type="dxa"/>
            <w:tcBorders>
              <w:top w:val="single" w:sz="4" w:space="0" w:color="auto"/>
              <w:left w:val="single" w:sz="4" w:space="0" w:color="auto"/>
              <w:bottom w:val="single" w:sz="4" w:space="0" w:color="auto"/>
              <w:right w:val="single" w:sz="4" w:space="0" w:color="auto"/>
            </w:tcBorders>
            <w:hideMark/>
          </w:tcPr>
          <w:p w14:paraId="47E9F43F" w14:textId="59661FCA" w:rsidR="008075CF" w:rsidRPr="00D224D6" w:rsidRDefault="00D224D6">
            <w:pPr>
              <w:jc w:val="center"/>
              <w:rPr>
                <w:rFonts w:ascii="Arial" w:hAnsi="Arial" w:cs="Arial"/>
                <w:sz w:val="20"/>
                <w:highlight w:val="cyan"/>
              </w:rPr>
            </w:pPr>
            <w:r>
              <w:rPr>
                <w:rFonts w:ascii="Arial" w:hAnsi="Arial" w:cs="Arial"/>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54C0294" w14:textId="77777777" w:rsidR="008075CF" w:rsidRPr="00160D1C" w:rsidRDefault="008075CF">
            <w:pPr>
              <w:rPr>
                <w:rFonts w:ascii="Arial" w:hAnsi="Arial" w:cs="Arial"/>
                <w:b/>
                <w:bCs/>
                <w:sz w:val="20"/>
                <w:highlight w:val="cyan"/>
              </w:rPr>
            </w:pPr>
            <w:r w:rsidRPr="00160D1C">
              <w:rPr>
                <w:rFonts w:ascii="Arial" w:hAnsi="Arial" w:cs="Arial"/>
                <w:b/>
                <w:bCs/>
                <w:color w:val="000000"/>
                <w:sz w:val="20"/>
                <w:highlight w:val="cyan"/>
              </w:rPr>
              <w:t xml:space="preserve">imatinib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00BE4FA"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5BEC03"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7A1AD6"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F6472DC"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386030" w:rsidRPr="00344F0D" w14:paraId="62B77118" w14:textId="77777777">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60180CF" w14:textId="77777777" w:rsidR="008075CF" w:rsidRPr="00D224D6" w:rsidRDefault="008075CF">
            <w:pPr>
              <w:spacing w:before="60" w:after="60"/>
              <w:jc w:val="center"/>
              <w:rPr>
                <w:rFonts w:ascii="Arial" w:hAnsi="Arial" w:cs="Arial"/>
                <w:b/>
                <w:bCs/>
                <w:sz w:val="20"/>
                <w:highlight w:val="cyan"/>
              </w:rPr>
            </w:pPr>
            <w:r w:rsidRPr="00D224D6">
              <w:rPr>
                <w:rFonts w:ascii="Arial" w:hAnsi="Arial" w:cs="Arial"/>
                <w:b/>
                <w:bCs/>
                <w:sz w:val="20"/>
                <w:highlight w:val="cyan"/>
              </w:rPr>
              <w:t>Dasatinib-containing regimens</w:t>
            </w:r>
          </w:p>
        </w:tc>
      </w:tr>
      <w:tr w:rsidR="008075CF" w:rsidRPr="00344F0D" w14:paraId="5210D9B1"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327A9523" w14:textId="18E9452E" w:rsidR="008075CF" w:rsidRPr="00D224D6" w:rsidRDefault="00D224D6">
            <w:pPr>
              <w:jc w:val="center"/>
              <w:rPr>
                <w:rFonts w:ascii="Arial" w:hAnsi="Arial" w:cs="Arial"/>
                <w:sz w:val="20"/>
                <w:highlight w:val="cyan"/>
              </w:rPr>
            </w:pPr>
            <w:r>
              <w:rPr>
                <w:rFonts w:ascii="Arial" w:hAnsi="Arial" w:cs="Arial"/>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23B83D61" w14:textId="77777777" w:rsidR="008075CF" w:rsidRPr="00160D1C" w:rsidRDefault="008075CF">
            <w:pPr>
              <w:rPr>
                <w:rFonts w:ascii="Arial" w:hAnsi="Arial" w:cs="Arial"/>
                <w:strike/>
                <w:color w:val="000000"/>
                <w:sz w:val="20"/>
                <w:highlight w:val="cyan"/>
                <w:lang w:val="it-IT"/>
              </w:rPr>
            </w:pPr>
            <w:r w:rsidRPr="00160D1C">
              <w:rPr>
                <w:rFonts w:ascii="Arial" w:hAnsi="Arial" w:cs="Arial"/>
                <w:b/>
                <w:bCs/>
                <w:color w:val="000000"/>
                <w:sz w:val="20"/>
                <w:highlight w:val="cyan"/>
                <w:lang w:val="it-IT"/>
              </w:rPr>
              <w:t xml:space="preserve">dasatinib, </w:t>
            </w:r>
            <w:r w:rsidRPr="00160D1C">
              <w:rPr>
                <w:rFonts w:ascii="Arial" w:hAnsi="Arial" w:cs="Arial"/>
                <w:color w:val="000000"/>
                <w:sz w:val="20"/>
                <w:highlight w:val="cyan"/>
                <w:lang w:val="it-IT"/>
              </w:rPr>
              <w:t xml:space="preserve">vincristine, steroid </w:t>
            </w:r>
            <w:r w:rsidRPr="00160D1C">
              <w:rPr>
                <w:rFonts w:ascii="Arial" w:hAnsi="Arial" w:cs="Arial"/>
                <w:color w:val="000000"/>
                <w:sz w:val="20"/>
                <w:highlight w:val="cyan"/>
              </w:rPr>
              <w:t xml:space="preserve">± other chemotherapy (POMP) </w:t>
            </w:r>
          </w:p>
        </w:tc>
        <w:tc>
          <w:tcPr>
            <w:tcW w:w="1620" w:type="dxa"/>
            <w:tcBorders>
              <w:top w:val="single" w:sz="4" w:space="0" w:color="auto"/>
              <w:left w:val="single" w:sz="4" w:space="0" w:color="auto"/>
              <w:bottom w:val="single" w:sz="4" w:space="0" w:color="auto"/>
              <w:right w:val="single" w:sz="4" w:space="0" w:color="auto"/>
            </w:tcBorders>
            <w:vAlign w:val="center"/>
          </w:tcPr>
          <w:p w14:paraId="6E1767A9"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2F0ABCB"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FB45B7"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03AE5573"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r>
      <w:tr w:rsidR="008075CF" w:rsidRPr="00344F0D" w14:paraId="476D456B"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6B7C4EFD" w14:textId="1FE259AF" w:rsidR="008075CF" w:rsidRPr="00D224D6" w:rsidRDefault="00D224D6">
            <w:pPr>
              <w:jc w:val="center"/>
              <w:rPr>
                <w:rFonts w:ascii="Arial" w:hAnsi="Arial" w:cs="Arial"/>
                <w:sz w:val="20"/>
                <w:highlight w:val="cyan"/>
              </w:rPr>
            </w:pPr>
            <w:r>
              <w:rPr>
                <w:rFonts w:ascii="Arial" w:hAnsi="Arial" w:cs="Arial"/>
                <w:sz w:val="20"/>
                <w:highlight w:val="cyan"/>
              </w:rPr>
              <w:t>45</w:t>
            </w:r>
          </w:p>
        </w:tc>
        <w:tc>
          <w:tcPr>
            <w:tcW w:w="3690" w:type="dxa"/>
            <w:tcBorders>
              <w:top w:val="single" w:sz="4" w:space="0" w:color="auto"/>
              <w:left w:val="single" w:sz="4" w:space="0" w:color="auto"/>
              <w:bottom w:val="single" w:sz="4" w:space="0" w:color="auto"/>
              <w:right w:val="single" w:sz="4" w:space="0" w:color="auto"/>
            </w:tcBorders>
            <w:vAlign w:val="center"/>
          </w:tcPr>
          <w:p w14:paraId="1AEF2B23" w14:textId="77777777" w:rsidR="008075CF" w:rsidRPr="00160D1C" w:rsidRDefault="008075CF">
            <w:pPr>
              <w:rPr>
                <w:rFonts w:ascii="Arial" w:hAnsi="Arial" w:cs="Arial"/>
                <w:strike/>
                <w:color w:val="000000"/>
                <w:sz w:val="20"/>
                <w:highlight w:val="cyan"/>
              </w:rPr>
            </w:pPr>
            <w:r w:rsidRPr="00160D1C">
              <w:rPr>
                <w:rFonts w:ascii="Arial" w:hAnsi="Arial" w:cs="Arial"/>
                <w:b/>
                <w:bCs/>
                <w:color w:val="000000"/>
                <w:sz w:val="20"/>
                <w:highlight w:val="cyan"/>
                <w:lang w:val="it-IT"/>
              </w:rPr>
              <w:t xml:space="preserve">dasatinib, </w:t>
            </w:r>
            <w:r w:rsidRPr="00160D1C">
              <w:rPr>
                <w:rFonts w:ascii="Arial" w:hAnsi="Arial" w:cs="Arial"/>
                <w:color w:val="000000"/>
                <w:sz w:val="20"/>
                <w:highlight w:val="cyan"/>
              </w:rPr>
              <w:t>steroid, other chemotherapy</w:t>
            </w:r>
          </w:p>
        </w:tc>
        <w:tc>
          <w:tcPr>
            <w:tcW w:w="1620" w:type="dxa"/>
            <w:tcBorders>
              <w:top w:val="single" w:sz="4" w:space="0" w:color="auto"/>
              <w:left w:val="single" w:sz="4" w:space="0" w:color="auto"/>
              <w:bottom w:val="single" w:sz="4" w:space="0" w:color="auto"/>
              <w:right w:val="single" w:sz="4" w:space="0" w:color="auto"/>
            </w:tcBorders>
            <w:vAlign w:val="center"/>
          </w:tcPr>
          <w:p w14:paraId="64568E7E"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A55B20"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A5D548"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DF41241" w14:textId="77777777" w:rsidR="008075CF" w:rsidRPr="00160D1C" w:rsidRDefault="008075CF">
            <w:pPr>
              <w:spacing w:before="60" w:after="60"/>
              <w:jc w:val="center"/>
              <w:rPr>
                <w:rFonts w:ascii="Arial" w:hAnsi="Arial" w:cs="Arial"/>
                <w:strike/>
                <w:sz w:val="20"/>
                <w:highlight w:val="cyan"/>
              </w:rPr>
            </w:pPr>
            <w:r w:rsidRPr="00160D1C">
              <w:rPr>
                <w:rFonts w:ascii="Arial" w:hAnsi="Arial" w:cs="Arial"/>
                <w:sz w:val="20"/>
                <w:highlight w:val="cyan"/>
              </w:rPr>
              <w:t>#</w:t>
            </w:r>
          </w:p>
        </w:tc>
      </w:tr>
      <w:tr w:rsidR="008075CF" w:rsidRPr="00344F0D" w14:paraId="6CFC035E"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460CF2D0" w14:textId="4D3D8255" w:rsidR="008075CF" w:rsidRPr="00D224D6" w:rsidRDefault="00D224D6">
            <w:pPr>
              <w:jc w:val="center"/>
              <w:rPr>
                <w:rFonts w:ascii="Arial" w:hAnsi="Arial" w:cs="Arial"/>
                <w:sz w:val="20"/>
                <w:highlight w:val="cyan"/>
              </w:rPr>
            </w:pPr>
            <w:r>
              <w:rPr>
                <w:rFonts w:ascii="Arial" w:hAnsi="Arial" w:cs="Arial"/>
                <w:sz w:val="20"/>
                <w:highlight w:val="cyan"/>
              </w:rPr>
              <w:t>46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9CBE056" w14:textId="77777777" w:rsidR="008075CF" w:rsidRPr="00160D1C" w:rsidRDefault="008075CF">
            <w:pPr>
              <w:rPr>
                <w:rFonts w:ascii="Arial" w:hAnsi="Arial" w:cs="Arial"/>
                <w:b/>
                <w:bCs/>
                <w:sz w:val="20"/>
                <w:highlight w:val="cyan"/>
              </w:rPr>
            </w:pPr>
            <w:r w:rsidRPr="00160D1C">
              <w:rPr>
                <w:rFonts w:ascii="Arial" w:hAnsi="Arial" w:cs="Arial"/>
                <w:b/>
                <w:bCs/>
                <w:color w:val="000000"/>
                <w:sz w:val="20"/>
                <w:highlight w:val="cyan"/>
              </w:rPr>
              <w:t xml:space="preserve">dasatinib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D6A4E16"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426BCD"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92E47BB"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1F828383"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8075CF" w:rsidRPr="00344F0D" w14:paraId="5223174B" w14:textId="77777777">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B1A11A1" w14:textId="013847ED" w:rsidR="008075CF" w:rsidRPr="00D224D6" w:rsidRDefault="008075CF">
            <w:pPr>
              <w:spacing w:before="60" w:after="60"/>
              <w:jc w:val="center"/>
              <w:rPr>
                <w:rFonts w:ascii="Arial" w:hAnsi="Arial" w:cs="Arial"/>
                <w:b/>
                <w:bCs/>
                <w:sz w:val="20"/>
                <w:highlight w:val="cyan"/>
              </w:rPr>
            </w:pPr>
            <w:r w:rsidRPr="00D224D6">
              <w:rPr>
                <w:rFonts w:ascii="Arial" w:hAnsi="Arial" w:cs="Arial"/>
                <w:b/>
                <w:bCs/>
                <w:sz w:val="20"/>
                <w:highlight w:val="cyan"/>
              </w:rPr>
              <w:t>Other TKI-containing regimen</w:t>
            </w:r>
            <w:r w:rsidR="00EC6241" w:rsidRPr="00EC6241">
              <w:rPr>
                <w:rFonts w:ascii="Arial" w:hAnsi="Arial" w:cs="Arial"/>
                <w:b/>
                <w:bCs/>
                <w:sz w:val="20"/>
                <w:highlight w:val="green"/>
              </w:rPr>
              <w:t>s</w:t>
            </w:r>
          </w:p>
        </w:tc>
      </w:tr>
      <w:tr w:rsidR="004A092C" w:rsidRPr="00344F0D" w14:paraId="50E5EE37"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27416EDD" w14:textId="4A22A9DB" w:rsidR="008075CF" w:rsidRPr="00D224D6" w:rsidRDefault="00D224D6">
            <w:pPr>
              <w:jc w:val="center"/>
              <w:rPr>
                <w:rFonts w:ascii="Arial" w:hAnsi="Arial" w:cs="Arial"/>
                <w:sz w:val="20"/>
                <w:highlight w:val="cyan"/>
              </w:rPr>
            </w:pPr>
            <w:r>
              <w:rPr>
                <w:rFonts w:ascii="Arial" w:hAnsi="Arial" w:cs="Arial"/>
                <w:sz w:val="20"/>
                <w:highlight w:val="cyan"/>
              </w:rPr>
              <w:t>47</w:t>
            </w:r>
          </w:p>
        </w:tc>
        <w:tc>
          <w:tcPr>
            <w:tcW w:w="3690" w:type="dxa"/>
            <w:tcBorders>
              <w:top w:val="single" w:sz="4" w:space="0" w:color="auto"/>
              <w:left w:val="single" w:sz="4" w:space="0" w:color="auto"/>
              <w:bottom w:val="single" w:sz="4" w:space="0" w:color="auto"/>
              <w:right w:val="single" w:sz="4" w:space="0" w:color="auto"/>
            </w:tcBorders>
            <w:vAlign w:val="center"/>
          </w:tcPr>
          <w:p w14:paraId="1446ED3A" w14:textId="77777777" w:rsidR="008075CF" w:rsidRPr="00160D1C" w:rsidRDefault="008075CF">
            <w:pPr>
              <w:rPr>
                <w:rFonts w:ascii="Arial" w:hAnsi="Arial" w:cs="Arial"/>
                <w:color w:val="000000"/>
                <w:sz w:val="20"/>
                <w:highlight w:val="cyan"/>
              </w:rPr>
            </w:pPr>
            <w:r w:rsidRPr="00160D1C">
              <w:rPr>
                <w:rFonts w:ascii="Arial" w:hAnsi="Arial" w:cs="Arial"/>
                <w:b/>
                <w:bCs/>
                <w:color w:val="000000"/>
                <w:sz w:val="20"/>
                <w:highlight w:val="cyan"/>
                <w:lang w:val="it-IT"/>
              </w:rPr>
              <w:t>nilotinib</w:t>
            </w:r>
            <w:r w:rsidRPr="00160D1C">
              <w:rPr>
                <w:rFonts w:ascii="Arial" w:hAnsi="Arial" w:cs="Arial"/>
                <w:color w:val="000000"/>
                <w:sz w:val="20"/>
                <w:highlight w:val="cyan"/>
                <w:lang w:val="it-IT"/>
              </w:rPr>
              <w:t xml:space="preserve">, vincristine, steroid </w:t>
            </w:r>
            <w:r w:rsidRPr="00160D1C">
              <w:rPr>
                <w:rFonts w:ascii="Arial" w:hAnsi="Arial" w:cs="Arial"/>
                <w:color w:val="000000"/>
                <w:sz w:val="20"/>
                <w:highlight w:val="cyan"/>
              </w:rPr>
              <w:t xml:space="preserve">± other chemotherapy (POMP) </w:t>
            </w:r>
            <w:r w:rsidRPr="00641F5F">
              <w:rPr>
                <w:rFonts w:ascii="Arial" w:hAnsi="Arial" w:cs="Arial"/>
                <w:b/>
                <w:bCs/>
                <w:color w:val="C00000"/>
                <w:sz w:val="20"/>
                <w:highlight w:val="cyan"/>
              </w:rPr>
              <w:t>[SHOW IN US, EU, JP ONLY]</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00794DA" w14:textId="5C8F860A"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DE62D50" w14:textId="09160B86"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42651FCB"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3C818C08"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4D9A6568"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1FF08F9F" w14:textId="4C842FC9" w:rsidR="008075CF" w:rsidRPr="00D224D6" w:rsidRDefault="00D224D6">
            <w:pPr>
              <w:jc w:val="center"/>
              <w:rPr>
                <w:rFonts w:ascii="Arial" w:hAnsi="Arial" w:cs="Arial"/>
                <w:sz w:val="20"/>
                <w:highlight w:val="cyan"/>
              </w:rPr>
            </w:pPr>
            <w:r>
              <w:rPr>
                <w:rFonts w:ascii="Arial" w:hAnsi="Arial" w:cs="Arial"/>
                <w:sz w:val="20"/>
                <w:highlight w:val="cyan"/>
              </w:rPr>
              <w:t>48</w:t>
            </w:r>
          </w:p>
        </w:tc>
        <w:tc>
          <w:tcPr>
            <w:tcW w:w="3690" w:type="dxa"/>
            <w:tcBorders>
              <w:top w:val="single" w:sz="4" w:space="0" w:color="auto"/>
              <w:left w:val="single" w:sz="4" w:space="0" w:color="auto"/>
              <w:bottom w:val="single" w:sz="4" w:space="0" w:color="auto"/>
              <w:right w:val="single" w:sz="4" w:space="0" w:color="auto"/>
            </w:tcBorders>
            <w:vAlign w:val="center"/>
          </w:tcPr>
          <w:p w14:paraId="6AC27FDB" w14:textId="77777777" w:rsidR="008075CF" w:rsidRPr="00160D1C" w:rsidRDefault="008075CF">
            <w:pPr>
              <w:rPr>
                <w:rFonts w:ascii="Arial" w:hAnsi="Arial" w:cs="Arial"/>
                <w:color w:val="000000"/>
                <w:sz w:val="20"/>
                <w:highlight w:val="cyan"/>
              </w:rPr>
            </w:pPr>
            <w:r w:rsidRPr="00160D1C">
              <w:rPr>
                <w:rFonts w:ascii="Arial" w:hAnsi="Arial" w:cs="Arial"/>
                <w:b/>
                <w:bCs/>
                <w:color w:val="000000"/>
                <w:sz w:val="20"/>
                <w:highlight w:val="cyan"/>
                <w:lang w:val="it-IT"/>
              </w:rPr>
              <w:t>nilotinib</w:t>
            </w:r>
            <w:r w:rsidRPr="00160D1C">
              <w:rPr>
                <w:rFonts w:ascii="Arial" w:hAnsi="Arial" w:cs="Arial"/>
                <w:color w:val="000000"/>
                <w:sz w:val="20"/>
                <w:highlight w:val="cyan"/>
              </w:rPr>
              <w:t>, steroid, other chemotherapy</w:t>
            </w:r>
            <w:r>
              <w:rPr>
                <w:rFonts w:ascii="Arial" w:hAnsi="Arial" w:cs="Arial"/>
                <w:color w:val="000000"/>
                <w:sz w:val="20"/>
                <w:highlight w:val="cyan"/>
              </w:rPr>
              <w:t xml:space="preserve"> </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2AFDE22" w14:textId="2DC4B7A6"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FE99591" w14:textId="6EC615F9"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6F1BC5FF"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1787BE40"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6A68A170"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37311D8D" w14:textId="16D0A031" w:rsidR="008075CF" w:rsidRPr="00D224D6" w:rsidRDefault="00D224D6">
            <w:pPr>
              <w:jc w:val="center"/>
              <w:rPr>
                <w:rFonts w:ascii="Arial" w:hAnsi="Arial" w:cs="Arial"/>
                <w:sz w:val="20"/>
                <w:highlight w:val="cyan"/>
              </w:rPr>
            </w:pPr>
            <w:r>
              <w:rPr>
                <w:rFonts w:ascii="Arial" w:hAnsi="Arial" w:cs="Arial"/>
                <w:sz w:val="20"/>
                <w:highlight w:val="cyan"/>
              </w:rPr>
              <w:t>49</w:t>
            </w:r>
          </w:p>
        </w:tc>
        <w:tc>
          <w:tcPr>
            <w:tcW w:w="3690" w:type="dxa"/>
            <w:tcBorders>
              <w:top w:val="single" w:sz="4" w:space="0" w:color="auto"/>
              <w:left w:val="single" w:sz="4" w:space="0" w:color="auto"/>
              <w:bottom w:val="single" w:sz="4" w:space="0" w:color="auto"/>
              <w:right w:val="single" w:sz="4" w:space="0" w:color="auto"/>
            </w:tcBorders>
            <w:vAlign w:val="center"/>
          </w:tcPr>
          <w:p w14:paraId="72476ABC" w14:textId="77777777" w:rsidR="008075CF" w:rsidRPr="00160D1C" w:rsidRDefault="008075CF">
            <w:pPr>
              <w:rPr>
                <w:rFonts w:ascii="Arial" w:hAnsi="Arial" w:cs="Arial"/>
                <w:b/>
                <w:bCs/>
                <w:color w:val="000000"/>
                <w:sz w:val="20"/>
                <w:highlight w:val="cyan"/>
              </w:rPr>
            </w:pPr>
            <w:r>
              <w:rPr>
                <w:rFonts w:ascii="Arial" w:hAnsi="Arial" w:cs="Arial"/>
                <w:b/>
                <w:bCs/>
                <w:color w:val="000000"/>
                <w:sz w:val="20"/>
                <w:highlight w:val="cyan"/>
              </w:rPr>
              <w:t>n</w:t>
            </w:r>
            <w:r w:rsidRPr="00160D1C">
              <w:rPr>
                <w:rFonts w:ascii="Arial" w:hAnsi="Arial" w:cs="Arial"/>
                <w:b/>
                <w:bCs/>
                <w:color w:val="000000"/>
                <w:sz w:val="20"/>
                <w:highlight w:val="cyan"/>
              </w:rPr>
              <w:t>ilotinib</w:t>
            </w:r>
            <w:r>
              <w:rPr>
                <w:rFonts w:ascii="Arial" w:hAnsi="Arial" w:cs="Arial"/>
                <w:b/>
                <w:bCs/>
                <w:color w:val="000000"/>
                <w:sz w:val="20"/>
                <w:highlight w:val="cyan"/>
              </w:rPr>
              <w:t xml:space="preserve"> </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8D69732" w14:textId="4045D3EA"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B733E65" w14:textId="51DF858F"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2F2D6B61"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C7D3509"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3E62022E"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4B06399A" w14:textId="3AF7B414" w:rsidR="008075CF" w:rsidRPr="00D224D6" w:rsidRDefault="00D224D6">
            <w:pPr>
              <w:jc w:val="center"/>
              <w:rPr>
                <w:rFonts w:ascii="Arial" w:hAnsi="Arial" w:cs="Arial"/>
                <w:sz w:val="20"/>
                <w:highlight w:val="cyan"/>
              </w:rPr>
            </w:pPr>
            <w:r>
              <w:rPr>
                <w:rFonts w:ascii="Arial" w:hAnsi="Arial" w:cs="Arial"/>
                <w:sz w:val="20"/>
                <w:highlight w:val="cyan"/>
              </w:rPr>
              <w:t>50</w:t>
            </w:r>
          </w:p>
        </w:tc>
        <w:tc>
          <w:tcPr>
            <w:tcW w:w="3690" w:type="dxa"/>
            <w:tcBorders>
              <w:top w:val="single" w:sz="4" w:space="0" w:color="auto"/>
              <w:left w:val="single" w:sz="4" w:space="0" w:color="auto"/>
              <w:bottom w:val="single" w:sz="4" w:space="0" w:color="auto"/>
              <w:right w:val="single" w:sz="4" w:space="0" w:color="auto"/>
            </w:tcBorders>
            <w:vAlign w:val="center"/>
          </w:tcPr>
          <w:p w14:paraId="48DCA2B6" w14:textId="1C7818F2" w:rsidR="008075CF" w:rsidRPr="00160D1C" w:rsidRDefault="008075CF">
            <w:pPr>
              <w:rPr>
                <w:rFonts w:ascii="Arial" w:hAnsi="Arial" w:cs="Arial"/>
                <w:color w:val="000000"/>
                <w:sz w:val="20"/>
                <w:highlight w:val="cyan"/>
              </w:rPr>
            </w:pPr>
            <w:r w:rsidRPr="00160D1C">
              <w:rPr>
                <w:rFonts w:ascii="Arial" w:hAnsi="Arial" w:cs="Arial"/>
                <w:b/>
                <w:bCs/>
                <w:color w:val="000000"/>
                <w:sz w:val="20"/>
                <w:highlight w:val="cyan"/>
                <w:lang w:val="it-IT"/>
              </w:rPr>
              <w:t>ponatinib</w:t>
            </w:r>
            <w:r w:rsidRPr="00160D1C">
              <w:rPr>
                <w:rFonts w:ascii="Arial" w:hAnsi="Arial" w:cs="Arial"/>
                <w:color w:val="000000"/>
                <w:sz w:val="20"/>
                <w:highlight w:val="cyan"/>
                <w:lang w:val="it-IT"/>
              </w:rPr>
              <w:t xml:space="preserve">, vincristine, steroid </w:t>
            </w:r>
            <w:r w:rsidRPr="00160D1C">
              <w:rPr>
                <w:rFonts w:ascii="Arial" w:hAnsi="Arial" w:cs="Arial"/>
                <w:color w:val="000000"/>
                <w:sz w:val="20"/>
                <w:highlight w:val="cyan"/>
              </w:rPr>
              <w:t>± other chemotherapy (POMP)</w:t>
            </w:r>
            <w:r>
              <w:rPr>
                <w:rFonts w:ascii="Arial" w:hAnsi="Arial" w:cs="Arial"/>
                <w:color w:val="000000"/>
                <w:sz w:val="20"/>
                <w:highlight w:val="cyan"/>
              </w:rPr>
              <w:t xml:space="preserve"> </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35AEAD2" w14:textId="071398B8"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1EF57CC" w14:textId="15D66F30"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36082153"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0F33C6C"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3B2BC8B3"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50FA7DCB" w14:textId="407D7C98" w:rsidR="008075CF" w:rsidRPr="00D224D6" w:rsidRDefault="00D224D6">
            <w:pPr>
              <w:jc w:val="center"/>
              <w:rPr>
                <w:rFonts w:ascii="Arial" w:hAnsi="Arial" w:cs="Arial"/>
                <w:sz w:val="20"/>
                <w:highlight w:val="cyan"/>
              </w:rPr>
            </w:pPr>
            <w:r>
              <w:rPr>
                <w:rFonts w:ascii="Arial" w:hAnsi="Arial" w:cs="Arial"/>
                <w:sz w:val="20"/>
                <w:highlight w:val="cyan"/>
              </w:rPr>
              <w:t>51</w:t>
            </w:r>
          </w:p>
        </w:tc>
        <w:tc>
          <w:tcPr>
            <w:tcW w:w="3690" w:type="dxa"/>
            <w:tcBorders>
              <w:top w:val="single" w:sz="4" w:space="0" w:color="auto"/>
              <w:left w:val="single" w:sz="4" w:space="0" w:color="auto"/>
              <w:bottom w:val="single" w:sz="4" w:space="0" w:color="auto"/>
              <w:right w:val="single" w:sz="4" w:space="0" w:color="auto"/>
            </w:tcBorders>
            <w:vAlign w:val="center"/>
          </w:tcPr>
          <w:p w14:paraId="34B8C1D8" w14:textId="6B61A808" w:rsidR="008075CF" w:rsidRPr="00160D1C" w:rsidRDefault="008075CF">
            <w:pPr>
              <w:rPr>
                <w:rFonts w:ascii="Arial" w:hAnsi="Arial" w:cs="Arial"/>
                <w:color w:val="000000"/>
                <w:sz w:val="20"/>
                <w:highlight w:val="cyan"/>
              </w:rPr>
            </w:pPr>
            <w:r w:rsidRPr="00160D1C">
              <w:rPr>
                <w:rFonts w:ascii="Arial" w:hAnsi="Arial" w:cs="Arial"/>
                <w:b/>
                <w:bCs/>
                <w:color w:val="000000"/>
                <w:sz w:val="20"/>
                <w:highlight w:val="cyan"/>
                <w:lang w:val="it-IT"/>
              </w:rPr>
              <w:t>ponatinib</w:t>
            </w:r>
            <w:r w:rsidRPr="00160D1C">
              <w:rPr>
                <w:rFonts w:ascii="Arial" w:hAnsi="Arial" w:cs="Arial"/>
                <w:color w:val="000000"/>
                <w:sz w:val="20"/>
                <w:highlight w:val="cyan"/>
              </w:rPr>
              <w:t>, steroid, other chemotherapy</w:t>
            </w:r>
            <w:r>
              <w:rPr>
                <w:rFonts w:ascii="Arial" w:hAnsi="Arial" w:cs="Arial"/>
                <w:color w:val="000000"/>
                <w:sz w:val="20"/>
                <w:highlight w:val="cyan"/>
              </w:rPr>
              <w:t xml:space="preserve"> </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EF140EE" w14:textId="5E743B95"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854AC8B" w14:textId="2C1EB758"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636C58A4"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4E916711"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543C9445"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19BF467C" w14:textId="0E06F275" w:rsidR="008075CF" w:rsidRPr="00D224D6" w:rsidRDefault="00D224D6">
            <w:pPr>
              <w:jc w:val="center"/>
              <w:rPr>
                <w:rFonts w:ascii="Arial" w:hAnsi="Arial" w:cs="Arial"/>
                <w:sz w:val="20"/>
                <w:highlight w:val="cyan"/>
              </w:rPr>
            </w:pPr>
            <w:r>
              <w:rPr>
                <w:rFonts w:ascii="Arial" w:hAnsi="Arial" w:cs="Arial"/>
                <w:sz w:val="20"/>
                <w:highlight w:val="cyan"/>
              </w:rPr>
              <w:t>52</w:t>
            </w:r>
          </w:p>
        </w:tc>
        <w:tc>
          <w:tcPr>
            <w:tcW w:w="3690" w:type="dxa"/>
            <w:tcBorders>
              <w:top w:val="single" w:sz="4" w:space="0" w:color="auto"/>
              <w:left w:val="single" w:sz="4" w:space="0" w:color="auto"/>
              <w:bottom w:val="single" w:sz="4" w:space="0" w:color="auto"/>
              <w:right w:val="single" w:sz="4" w:space="0" w:color="auto"/>
            </w:tcBorders>
            <w:vAlign w:val="center"/>
          </w:tcPr>
          <w:p w14:paraId="59FFB326" w14:textId="4661ADE4" w:rsidR="008075CF" w:rsidRPr="00160D1C" w:rsidRDefault="008075CF">
            <w:pPr>
              <w:rPr>
                <w:rFonts w:ascii="Arial" w:hAnsi="Arial" w:cs="Arial"/>
                <w:b/>
                <w:bCs/>
                <w:color w:val="000000"/>
                <w:sz w:val="20"/>
                <w:highlight w:val="cyan"/>
              </w:rPr>
            </w:pPr>
            <w:r>
              <w:rPr>
                <w:rFonts w:ascii="Arial" w:hAnsi="Arial" w:cs="Arial"/>
                <w:b/>
                <w:bCs/>
                <w:color w:val="000000"/>
                <w:sz w:val="20"/>
                <w:highlight w:val="cyan"/>
              </w:rPr>
              <w:t>p</w:t>
            </w:r>
            <w:r w:rsidRPr="00160D1C">
              <w:rPr>
                <w:rFonts w:ascii="Arial" w:hAnsi="Arial" w:cs="Arial"/>
                <w:b/>
                <w:bCs/>
                <w:color w:val="000000"/>
                <w:sz w:val="20"/>
                <w:highlight w:val="cyan"/>
              </w:rPr>
              <w:t>onatinib</w:t>
            </w:r>
            <w:r>
              <w:rPr>
                <w:rFonts w:ascii="Arial" w:hAnsi="Arial" w:cs="Arial"/>
                <w:b/>
                <w:bCs/>
                <w:color w:val="000000"/>
                <w:sz w:val="20"/>
                <w:highlight w:val="cyan"/>
              </w:rPr>
              <w:t xml:space="preserve"> </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188AA2C" w14:textId="316C7A3E"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2F52D02" w14:textId="299A7D1C"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02CC6319"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602607D"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4850A13D"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33110B63" w14:textId="25F3AA00" w:rsidR="008075CF" w:rsidRPr="00D224D6" w:rsidRDefault="00D224D6">
            <w:pPr>
              <w:jc w:val="center"/>
              <w:rPr>
                <w:rFonts w:ascii="Arial" w:hAnsi="Arial" w:cs="Arial"/>
                <w:sz w:val="20"/>
                <w:highlight w:val="cyan"/>
              </w:rPr>
            </w:pPr>
            <w:r>
              <w:rPr>
                <w:rFonts w:ascii="Arial" w:hAnsi="Arial" w:cs="Arial"/>
                <w:sz w:val="20"/>
                <w:highlight w:val="cyan"/>
              </w:rPr>
              <w:t>53</w:t>
            </w:r>
          </w:p>
        </w:tc>
        <w:tc>
          <w:tcPr>
            <w:tcW w:w="3690" w:type="dxa"/>
            <w:tcBorders>
              <w:top w:val="single" w:sz="4" w:space="0" w:color="auto"/>
              <w:left w:val="single" w:sz="4" w:space="0" w:color="auto"/>
              <w:bottom w:val="single" w:sz="4" w:space="0" w:color="auto"/>
              <w:right w:val="single" w:sz="4" w:space="0" w:color="auto"/>
            </w:tcBorders>
            <w:vAlign w:val="center"/>
          </w:tcPr>
          <w:p w14:paraId="2FEE9328" w14:textId="77777777" w:rsidR="008075CF" w:rsidRPr="00160D1C" w:rsidRDefault="008075CF">
            <w:pPr>
              <w:rPr>
                <w:rFonts w:ascii="Arial" w:hAnsi="Arial" w:cs="Arial"/>
                <w:color w:val="000000"/>
                <w:sz w:val="20"/>
                <w:highlight w:val="cyan"/>
              </w:rPr>
            </w:pPr>
            <w:r w:rsidRPr="00160D1C">
              <w:rPr>
                <w:rFonts w:ascii="Arial" w:hAnsi="Arial" w:cs="Arial"/>
                <w:b/>
                <w:bCs/>
                <w:color w:val="000000"/>
                <w:sz w:val="20"/>
                <w:highlight w:val="cyan"/>
                <w:lang w:val="it-IT"/>
              </w:rPr>
              <w:t>bosutinib</w:t>
            </w:r>
            <w:r w:rsidRPr="00160D1C">
              <w:rPr>
                <w:rFonts w:ascii="Arial" w:hAnsi="Arial" w:cs="Arial"/>
                <w:color w:val="000000"/>
                <w:sz w:val="20"/>
                <w:highlight w:val="cyan"/>
                <w:lang w:val="it-IT"/>
              </w:rPr>
              <w:t xml:space="preserve">, vincristine, steroid </w:t>
            </w:r>
            <w:r w:rsidRPr="00160D1C">
              <w:rPr>
                <w:rFonts w:ascii="Arial" w:hAnsi="Arial" w:cs="Arial"/>
                <w:color w:val="000000"/>
                <w:sz w:val="20"/>
                <w:highlight w:val="cyan"/>
              </w:rPr>
              <w:t>± other chemotherapy (POMP)</w:t>
            </w:r>
            <w:r>
              <w:rPr>
                <w:rFonts w:ascii="Arial" w:hAnsi="Arial" w:cs="Arial"/>
                <w:color w:val="000000"/>
                <w:sz w:val="20"/>
                <w:highlight w:val="cyan"/>
              </w:rPr>
              <w:t xml:space="preserve"> </w:t>
            </w:r>
            <w:r w:rsidRPr="00641F5F">
              <w:rPr>
                <w:rFonts w:ascii="Arial" w:hAnsi="Arial" w:cs="Arial"/>
                <w:b/>
                <w:bCs/>
                <w:color w:val="C00000"/>
                <w:sz w:val="20"/>
                <w:highlight w:val="cyan"/>
              </w:rPr>
              <w:t>[SHOW IN US, EU, JP ONLY]</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E90363A" w14:textId="26BE53D2"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D7D40F6" w14:textId="6EA25F0D"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3931FACE"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4D6F77B8"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5388D860"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5846815E" w14:textId="5CEC03C5" w:rsidR="008075CF" w:rsidRPr="00D224D6" w:rsidRDefault="00D224D6">
            <w:pPr>
              <w:jc w:val="center"/>
              <w:rPr>
                <w:rFonts w:ascii="Arial" w:hAnsi="Arial" w:cs="Arial"/>
                <w:sz w:val="20"/>
                <w:highlight w:val="cyan"/>
              </w:rPr>
            </w:pPr>
            <w:r>
              <w:rPr>
                <w:rFonts w:ascii="Arial" w:hAnsi="Arial" w:cs="Arial"/>
                <w:sz w:val="20"/>
                <w:highlight w:val="cyan"/>
              </w:rPr>
              <w:t>54</w:t>
            </w:r>
          </w:p>
        </w:tc>
        <w:tc>
          <w:tcPr>
            <w:tcW w:w="3690" w:type="dxa"/>
            <w:tcBorders>
              <w:top w:val="single" w:sz="4" w:space="0" w:color="auto"/>
              <w:left w:val="single" w:sz="4" w:space="0" w:color="auto"/>
              <w:bottom w:val="single" w:sz="4" w:space="0" w:color="auto"/>
              <w:right w:val="single" w:sz="4" w:space="0" w:color="auto"/>
            </w:tcBorders>
            <w:vAlign w:val="center"/>
          </w:tcPr>
          <w:p w14:paraId="23DDD5AE" w14:textId="77777777" w:rsidR="008075CF" w:rsidRPr="00160D1C" w:rsidRDefault="008075CF">
            <w:pPr>
              <w:rPr>
                <w:rFonts w:ascii="Arial" w:hAnsi="Arial" w:cs="Arial"/>
                <w:color w:val="000000"/>
                <w:sz w:val="20"/>
                <w:highlight w:val="cyan"/>
              </w:rPr>
            </w:pPr>
            <w:r w:rsidRPr="00160D1C">
              <w:rPr>
                <w:rFonts w:ascii="Arial" w:hAnsi="Arial" w:cs="Arial"/>
                <w:b/>
                <w:bCs/>
                <w:color w:val="000000"/>
                <w:sz w:val="20"/>
                <w:highlight w:val="cyan"/>
                <w:lang w:val="it-IT"/>
              </w:rPr>
              <w:t>bosutinib</w:t>
            </w:r>
            <w:r w:rsidRPr="00160D1C">
              <w:rPr>
                <w:rFonts w:ascii="Arial" w:hAnsi="Arial" w:cs="Arial"/>
                <w:color w:val="000000"/>
                <w:sz w:val="20"/>
                <w:highlight w:val="cyan"/>
              </w:rPr>
              <w:t>, steroid, other chemotherapy</w:t>
            </w:r>
            <w:r>
              <w:rPr>
                <w:rFonts w:ascii="Arial" w:hAnsi="Arial" w:cs="Arial"/>
                <w:color w:val="000000"/>
                <w:sz w:val="20"/>
                <w:highlight w:val="cyan"/>
              </w:rPr>
              <w:t xml:space="preserve"> </w:t>
            </w:r>
            <w:r w:rsidRPr="00641F5F">
              <w:rPr>
                <w:rFonts w:ascii="Arial" w:hAnsi="Arial" w:cs="Arial"/>
                <w:b/>
                <w:bCs/>
                <w:color w:val="C00000"/>
                <w:sz w:val="20"/>
                <w:highlight w:val="cyan"/>
              </w:rPr>
              <w:t>[SHOW IN US, EU, JP ONLY]</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05B4895" w14:textId="662565AA"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8FC43D7" w14:textId="43BA12FC"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20C33C11"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CE40B0C"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4A092C" w:rsidRPr="00344F0D" w14:paraId="5C9C5287"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43E1AF05" w14:textId="34CF9D91" w:rsidR="008075CF" w:rsidRPr="00D224D6" w:rsidRDefault="00D224D6">
            <w:pPr>
              <w:rPr>
                <w:rFonts w:ascii="Arial" w:hAnsi="Arial" w:cs="Arial"/>
                <w:sz w:val="20"/>
                <w:highlight w:val="cyan"/>
              </w:rPr>
            </w:pPr>
            <w:r>
              <w:rPr>
                <w:rFonts w:ascii="Arial" w:hAnsi="Arial" w:cs="Arial"/>
                <w:sz w:val="20"/>
                <w:highlight w:val="cyan"/>
              </w:rPr>
              <w:t>55</w:t>
            </w:r>
          </w:p>
        </w:tc>
        <w:tc>
          <w:tcPr>
            <w:tcW w:w="3690" w:type="dxa"/>
            <w:tcBorders>
              <w:top w:val="single" w:sz="4" w:space="0" w:color="auto"/>
              <w:left w:val="single" w:sz="4" w:space="0" w:color="auto"/>
              <w:bottom w:val="single" w:sz="4" w:space="0" w:color="auto"/>
              <w:right w:val="single" w:sz="4" w:space="0" w:color="auto"/>
            </w:tcBorders>
            <w:vAlign w:val="center"/>
          </w:tcPr>
          <w:p w14:paraId="44042BFB" w14:textId="77777777" w:rsidR="008075CF" w:rsidRPr="00160D1C" w:rsidRDefault="008075CF">
            <w:pPr>
              <w:rPr>
                <w:rFonts w:ascii="Arial" w:hAnsi="Arial" w:cs="Arial"/>
                <w:b/>
                <w:bCs/>
                <w:color w:val="000000"/>
                <w:sz w:val="20"/>
                <w:highlight w:val="cyan"/>
              </w:rPr>
            </w:pPr>
            <w:r>
              <w:rPr>
                <w:rFonts w:ascii="Arial" w:hAnsi="Arial" w:cs="Arial"/>
                <w:b/>
                <w:bCs/>
                <w:color w:val="000000"/>
                <w:sz w:val="20"/>
                <w:highlight w:val="cyan"/>
              </w:rPr>
              <w:t>b</w:t>
            </w:r>
            <w:r w:rsidRPr="00160D1C">
              <w:rPr>
                <w:rFonts w:ascii="Arial" w:hAnsi="Arial" w:cs="Arial"/>
                <w:b/>
                <w:bCs/>
                <w:color w:val="000000"/>
                <w:sz w:val="20"/>
                <w:highlight w:val="cyan"/>
              </w:rPr>
              <w:t>osutinib</w:t>
            </w:r>
            <w:r>
              <w:rPr>
                <w:rFonts w:ascii="Arial" w:hAnsi="Arial" w:cs="Arial"/>
                <w:b/>
                <w:bCs/>
                <w:color w:val="000000"/>
                <w:sz w:val="20"/>
                <w:highlight w:val="cyan"/>
              </w:rPr>
              <w:t xml:space="preserve"> </w:t>
            </w:r>
            <w:r w:rsidRPr="00641F5F">
              <w:rPr>
                <w:rFonts w:ascii="Arial" w:hAnsi="Arial" w:cs="Arial"/>
                <w:b/>
                <w:bCs/>
                <w:color w:val="C00000"/>
                <w:sz w:val="20"/>
                <w:highlight w:val="cyan"/>
              </w:rPr>
              <w:t>[SHOW IN US, EU, JP ONLY]</w:t>
            </w:r>
          </w:p>
        </w:tc>
        <w:tc>
          <w:tcPr>
            <w:tcW w:w="162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F181BDD" w14:textId="54771A6C"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AF1EBC5" w14:textId="783D8902" w:rsidR="008075CF" w:rsidRPr="00160D1C"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1530" w:type="dxa"/>
            <w:tcBorders>
              <w:top w:val="single" w:sz="4" w:space="0" w:color="auto"/>
              <w:left w:val="single" w:sz="4" w:space="0" w:color="auto"/>
              <w:bottom w:val="single" w:sz="4" w:space="0" w:color="auto"/>
              <w:right w:val="single" w:sz="4" w:space="0" w:color="auto"/>
            </w:tcBorders>
            <w:vAlign w:val="center"/>
          </w:tcPr>
          <w:p w14:paraId="7DEE890E"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430CC989"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8075CF" w:rsidRPr="00344F0D" w14:paraId="72A96C1F"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7416E300" w14:textId="7654E7FF" w:rsidR="008075CF" w:rsidRPr="00D224D6" w:rsidRDefault="00D224D6">
            <w:pPr>
              <w:rPr>
                <w:rFonts w:ascii="Arial" w:hAnsi="Arial" w:cs="Arial"/>
                <w:sz w:val="20"/>
                <w:highlight w:val="cyan"/>
              </w:rPr>
            </w:pPr>
            <w:r>
              <w:rPr>
                <w:rFonts w:ascii="Arial" w:hAnsi="Arial" w:cs="Arial"/>
                <w:sz w:val="20"/>
                <w:highlight w:val="cyan"/>
              </w:rPr>
              <w:t>56</w:t>
            </w:r>
          </w:p>
        </w:tc>
        <w:tc>
          <w:tcPr>
            <w:tcW w:w="3690" w:type="dxa"/>
            <w:tcBorders>
              <w:top w:val="single" w:sz="4" w:space="0" w:color="auto"/>
              <w:left w:val="single" w:sz="4" w:space="0" w:color="auto"/>
              <w:bottom w:val="single" w:sz="4" w:space="0" w:color="auto"/>
              <w:right w:val="single" w:sz="4" w:space="0" w:color="auto"/>
            </w:tcBorders>
            <w:vAlign w:val="center"/>
          </w:tcPr>
          <w:p w14:paraId="2D0F6EA9" w14:textId="77777777" w:rsidR="008075CF" w:rsidRDefault="008075CF">
            <w:pPr>
              <w:rPr>
                <w:rFonts w:ascii="Arial" w:hAnsi="Arial" w:cs="Arial"/>
                <w:b/>
                <w:bCs/>
                <w:color w:val="000000"/>
                <w:sz w:val="20"/>
                <w:highlight w:val="cyan"/>
              </w:rPr>
            </w:pPr>
            <w:r>
              <w:rPr>
                <w:rFonts w:ascii="Arial" w:hAnsi="Arial" w:cs="Arial"/>
                <w:b/>
                <w:bCs/>
                <w:color w:val="000000"/>
                <w:sz w:val="20"/>
                <w:highlight w:val="cyan"/>
              </w:rPr>
              <w:t xml:space="preserve">flumatinib, </w:t>
            </w:r>
            <w:r w:rsidRPr="00CB2837">
              <w:rPr>
                <w:rFonts w:ascii="Arial" w:hAnsi="Arial" w:cs="Arial"/>
                <w:color w:val="000000"/>
                <w:sz w:val="20"/>
                <w:highlight w:val="cyan"/>
              </w:rPr>
              <w:t>steroid, other chemotherapy</w:t>
            </w:r>
            <w:r>
              <w:rPr>
                <w:rFonts w:ascii="Arial" w:hAnsi="Arial" w:cs="Arial"/>
                <w:b/>
                <w:bCs/>
                <w:color w:val="000000"/>
                <w:sz w:val="20"/>
                <w:highlight w:val="cyan"/>
              </w:rPr>
              <w:t xml:space="preserve"> </w:t>
            </w:r>
            <w:r w:rsidRPr="00CB2837">
              <w:rPr>
                <w:rFonts w:ascii="Arial" w:hAnsi="Arial" w:cs="Arial"/>
                <w:b/>
                <w:bCs/>
                <w:color w:val="C00000"/>
                <w:sz w:val="20"/>
                <w:highlight w:val="cyan"/>
              </w:rPr>
              <w:t>[SHOW IN CN ONLY]</w:t>
            </w:r>
          </w:p>
        </w:tc>
        <w:tc>
          <w:tcPr>
            <w:tcW w:w="1620" w:type="dxa"/>
            <w:tcBorders>
              <w:top w:val="single" w:sz="4" w:space="0" w:color="auto"/>
              <w:left w:val="single" w:sz="4" w:space="0" w:color="auto"/>
              <w:bottom w:val="single" w:sz="4" w:space="0" w:color="auto"/>
              <w:right w:val="single" w:sz="4" w:space="0" w:color="auto"/>
            </w:tcBorders>
            <w:vAlign w:val="center"/>
          </w:tcPr>
          <w:p w14:paraId="44152661"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6E4109"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C1E263"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1316F45E"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r>
      <w:tr w:rsidR="008075CF" w:rsidRPr="00344F0D" w14:paraId="2E3D8EF5"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68A5E762" w14:textId="0730E495" w:rsidR="008075CF" w:rsidRPr="00D224D6" w:rsidRDefault="00D224D6">
            <w:pPr>
              <w:rPr>
                <w:rFonts w:ascii="Arial" w:hAnsi="Arial" w:cs="Arial"/>
                <w:sz w:val="20"/>
                <w:highlight w:val="cyan"/>
              </w:rPr>
            </w:pPr>
            <w:r>
              <w:rPr>
                <w:rFonts w:ascii="Arial" w:hAnsi="Arial" w:cs="Arial"/>
                <w:sz w:val="20"/>
                <w:highlight w:val="cyan"/>
              </w:rPr>
              <w:t>57</w:t>
            </w:r>
          </w:p>
        </w:tc>
        <w:tc>
          <w:tcPr>
            <w:tcW w:w="3690" w:type="dxa"/>
            <w:tcBorders>
              <w:top w:val="single" w:sz="4" w:space="0" w:color="auto"/>
              <w:left w:val="single" w:sz="4" w:space="0" w:color="auto"/>
              <w:bottom w:val="single" w:sz="4" w:space="0" w:color="auto"/>
              <w:right w:val="single" w:sz="4" w:space="0" w:color="auto"/>
            </w:tcBorders>
            <w:vAlign w:val="center"/>
          </w:tcPr>
          <w:p w14:paraId="3FAA79D6" w14:textId="77777777" w:rsidR="008075CF" w:rsidRDefault="008075CF">
            <w:pPr>
              <w:rPr>
                <w:rFonts w:ascii="Arial" w:hAnsi="Arial" w:cs="Arial"/>
                <w:b/>
                <w:bCs/>
                <w:color w:val="000000"/>
                <w:sz w:val="20"/>
                <w:highlight w:val="cyan"/>
              </w:rPr>
            </w:pPr>
            <w:r>
              <w:rPr>
                <w:rFonts w:ascii="Arial" w:hAnsi="Arial" w:cs="Arial"/>
                <w:b/>
                <w:bCs/>
                <w:color w:val="000000"/>
                <w:sz w:val="20"/>
                <w:highlight w:val="cyan"/>
              </w:rPr>
              <w:t xml:space="preserve">flumatinib </w:t>
            </w:r>
            <w:r w:rsidRPr="00CB2837">
              <w:rPr>
                <w:rFonts w:ascii="Arial" w:hAnsi="Arial" w:cs="Arial"/>
                <w:b/>
                <w:bCs/>
                <w:color w:val="C00000"/>
                <w:sz w:val="20"/>
                <w:highlight w:val="cyan"/>
              </w:rPr>
              <w:t>[SHOW IN CN ONLY]</w:t>
            </w:r>
          </w:p>
        </w:tc>
        <w:tc>
          <w:tcPr>
            <w:tcW w:w="1620" w:type="dxa"/>
            <w:tcBorders>
              <w:top w:val="single" w:sz="4" w:space="0" w:color="auto"/>
              <w:left w:val="single" w:sz="4" w:space="0" w:color="auto"/>
              <w:bottom w:val="single" w:sz="4" w:space="0" w:color="auto"/>
              <w:right w:val="single" w:sz="4" w:space="0" w:color="auto"/>
            </w:tcBorders>
            <w:vAlign w:val="center"/>
          </w:tcPr>
          <w:p w14:paraId="0A10DB6A"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BE2EB9"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135867"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B336884"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r>
      <w:tr w:rsidR="008075CF" w:rsidRPr="00344F0D" w14:paraId="6A934A12"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0AA2225A" w14:textId="048D3040" w:rsidR="008075CF" w:rsidRPr="00D224D6" w:rsidRDefault="00D224D6">
            <w:pPr>
              <w:rPr>
                <w:rFonts w:ascii="Arial" w:hAnsi="Arial" w:cs="Arial"/>
                <w:sz w:val="20"/>
                <w:highlight w:val="cyan"/>
              </w:rPr>
            </w:pPr>
            <w:r>
              <w:rPr>
                <w:rFonts w:ascii="Arial" w:hAnsi="Arial" w:cs="Arial"/>
                <w:sz w:val="20"/>
                <w:highlight w:val="cyan"/>
              </w:rPr>
              <w:t>58</w:t>
            </w:r>
          </w:p>
        </w:tc>
        <w:tc>
          <w:tcPr>
            <w:tcW w:w="3690" w:type="dxa"/>
            <w:tcBorders>
              <w:top w:val="single" w:sz="4" w:space="0" w:color="auto"/>
              <w:left w:val="single" w:sz="4" w:space="0" w:color="auto"/>
              <w:bottom w:val="single" w:sz="4" w:space="0" w:color="auto"/>
              <w:right w:val="single" w:sz="4" w:space="0" w:color="auto"/>
            </w:tcBorders>
            <w:vAlign w:val="center"/>
          </w:tcPr>
          <w:p w14:paraId="090C85E7" w14:textId="01208C2E" w:rsidR="008075CF" w:rsidRDefault="008075CF">
            <w:pPr>
              <w:rPr>
                <w:rFonts w:ascii="Arial" w:hAnsi="Arial" w:cs="Arial"/>
                <w:b/>
                <w:bCs/>
                <w:color w:val="000000"/>
                <w:sz w:val="20"/>
                <w:highlight w:val="cyan"/>
              </w:rPr>
            </w:pPr>
            <w:r>
              <w:rPr>
                <w:rFonts w:ascii="Arial" w:hAnsi="Arial" w:cs="Arial"/>
                <w:b/>
                <w:bCs/>
                <w:color w:val="000000"/>
                <w:sz w:val="20"/>
                <w:highlight w:val="cyan"/>
              </w:rPr>
              <w:t>olverembatin</w:t>
            </w:r>
            <w:r w:rsidR="00260164">
              <w:rPr>
                <w:rFonts w:ascii="Arial" w:hAnsi="Arial" w:cs="Arial"/>
                <w:b/>
                <w:bCs/>
                <w:color w:val="000000"/>
                <w:sz w:val="20"/>
                <w:highlight w:val="cyan"/>
              </w:rPr>
              <w:t>i</w:t>
            </w:r>
            <w:r>
              <w:rPr>
                <w:rFonts w:ascii="Arial" w:hAnsi="Arial" w:cs="Arial"/>
                <w:b/>
                <w:bCs/>
                <w:color w:val="000000"/>
                <w:sz w:val="20"/>
                <w:highlight w:val="cyan"/>
              </w:rPr>
              <w:t>b</w:t>
            </w:r>
            <w:r w:rsidRPr="00AD2781">
              <w:rPr>
                <w:rFonts w:ascii="Arial" w:hAnsi="Arial" w:cs="Arial"/>
                <w:color w:val="000000"/>
                <w:sz w:val="20"/>
                <w:highlight w:val="cyan"/>
              </w:rPr>
              <w:t>, steroid, other chemotherapy</w:t>
            </w:r>
            <w:r>
              <w:rPr>
                <w:rFonts w:ascii="Arial" w:hAnsi="Arial" w:cs="Arial"/>
                <w:b/>
                <w:bCs/>
                <w:color w:val="000000"/>
                <w:sz w:val="20"/>
                <w:highlight w:val="cyan"/>
              </w:rPr>
              <w:t xml:space="preserve"> </w:t>
            </w:r>
            <w:r w:rsidRPr="00CB2837">
              <w:rPr>
                <w:rFonts w:ascii="Arial" w:hAnsi="Arial" w:cs="Arial"/>
                <w:b/>
                <w:bCs/>
                <w:color w:val="C00000"/>
                <w:sz w:val="20"/>
                <w:highlight w:val="cyan"/>
              </w:rPr>
              <w:t>[SHOW IN CN ONLY]</w:t>
            </w:r>
          </w:p>
        </w:tc>
        <w:tc>
          <w:tcPr>
            <w:tcW w:w="1620" w:type="dxa"/>
            <w:tcBorders>
              <w:top w:val="single" w:sz="4" w:space="0" w:color="auto"/>
              <w:left w:val="single" w:sz="4" w:space="0" w:color="auto"/>
              <w:bottom w:val="single" w:sz="4" w:space="0" w:color="auto"/>
              <w:right w:val="single" w:sz="4" w:space="0" w:color="auto"/>
            </w:tcBorders>
            <w:vAlign w:val="center"/>
          </w:tcPr>
          <w:p w14:paraId="4079B307"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D5F1A8"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5A472E8"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10D8DC97"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r>
      <w:tr w:rsidR="008075CF" w:rsidRPr="00344F0D" w14:paraId="6E547F61" w14:textId="77777777">
        <w:trPr>
          <w:trHeight w:val="330"/>
        </w:trPr>
        <w:tc>
          <w:tcPr>
            <w:tcW w:w="540" w:type="dxa"/>
            <w:tcBorders>
              <w:top w:val="single" w:sz="4" w:space="0" w:color="auto"/>
              <w:left w:val="single" w:sz="4" w:space="0" w:color="auto"/>
              <w:bottom w:val="single" w:sz="4" w:space="0" w:color="auto"/>
              <w:right w:val="single" w:sz="4" w:space="0" w:color="auto"/>
            </w:tcBorders>
          </w:tcPr>
          <w:p w14:paraId="2F8D7DBD" w14:textId="60F57E53" w:rsidR="008075CF" w:rsidRPr="00D224D6" w:rsidRDefault="00D224D6">
            <w:pPr>
              <w:rPr>
                <w:rFonts w:ascii="Arial" w:hAnsi="Arial" w:cs="Arial"/>
                <w:sz w:val="20"/>
                <w:highlight w:val="cyan"/>
              </w:rPr>
            </w:pPr>
            <w:r>
              <w:rPr>
                <w:rFonts w:ascii="Arial" w:hAnsi="Arial" w:cs="Arial"/>
                <w:sz w:val="20"/>
                <w:highlight w:val="cyan"/>
              </w:rPr>
              <w:t>59</w:t>
            </w:r>
          </w:p>
        </w:tc>
        <w:tc>
          <w:tcPr>
            <w:tcW w:w="3690" w:type="dxa"/>
            <w:tcBorders>
              <w:top w:val="single" w:sz="4" w:space="0" w:color="auto"/>
              <w:left w:val="single" w:sz="4" w:space="0" w:color="auto"/>
              <w:bottom w:val="single" w:sz="4" w:space="0" w:color="auto"/>
              <w:right w:val="single" w:sz="4" w:space="0" w:color="auto"/>
            </w:tcBorders>
            <w:vAlign w:val="center"/>
          </w:tcPr>
          <w:p w14:paraId="621D9666" w14:textId="77777777" w:rsidR="008075CF" w:rsidRDefault="008075CF">
            <w:pPr>
              <w:rPr>
                <w:rFonts w:ascii="Arial" w:hAnsi="Arial" w:cs="Arial"/>
                <w:b/>
                <w:bCs/>
                <w:color w:val="000000"/>
                <w:sz w:val="20"/>
                <w:highlight w:val="cyan"/>
              </w:rPr>
            </w:pPr>
            <w:r>
              <w:rPr>
                <w:rFonts w:ascii="Arial" w:hAnsi="Arial" w:cs="Arial"/>
                <w:b/>
                <w:bCs/>
                <w:color w:val="000000"/>
                <w:sz w:val="20"/>
                <w:highlight w:val="cyan"/>
              </w:rPr>
              <w:t xml:space="preserve">olverembatinib </w:t>
            </w:r>
            <w:r w:rsidRPr="00CB2837">
              <w:rPr>
                <w:rFonts w:ascii="Arial" w:hAnsi="Arial" w:cs="Arial"/>
                <w:b/>
                <w:bCs/>
                <w:color w:val="C00000"/>
                <w:sz w:val="20"/>
                <w:highlight w:val="cyan"/>
              </w:rPr>
              <w:t>[SHOW IN CN ONLY]</w:t>
            </w:r>
          </w:p>
        </w:tc>
        <w:tc>
          <w:tcPr>
            <w:tcW w:w="1620" w:type="dxa"/>
            <w:tcBorders>
              <w:top w:val="single" w:sz="4" w:space="0" w:color="auto"/>
              <w:left w:val="single" w:sz="4" w:space="0" w:color="auto"/>
              <w:bottom w:val="single" w:sz="4" w:space="0" w:color="auto"/>
              <w:right w:val="single" w:sz="4" w:space="0" w:color="auto"/>
            </w:tcBorders>
            <w:vAlign w:val="center"/>
          </w:tcPr>
          <w:p w14:paraId="241F9F9F"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3B650F"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A0E989"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12BF4A0" w14:textId="77777777" w:rsidR="008075CF" w:rsidRPr="00160D1C" w:rsidRDefault="008075CF">
            <w:pPr>
              <w:spacing w:before="60" w:after="60"/>
              <w:jc w:val="center"/>
              <w:rPr>
                <w:rFonts w:ascii="Arial" w:hAnsi="Arial" w:cs="Arial"/>
                <w:sz w:val="20"/>
                <w:highlight w:val="cyan"/>
              </w:rPr>
            </w:pPr>
            <w:r>
              <w:rPr>
                <w:rFonts w:ascii="Arial" w:hAnsi="Arial" w:cs="Arial"/>
                <w:sz w:val="20"/>
                <w:highlight w:val="cyan"/>
              </w:rPr>
              <w:t>#</w:t>
            </w:r>
          </w:p>
        </w:tc>
      </w:tr>
      <w:tr w:rsidR="008075CF" w:rsidRPr="00344F0D" w14:paraId="4C3C0C0F" w14:textId="77777777">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AA7A39A" w14:textId="77777777" w:rsidR="008075CF" w:rsidRPr="00D224D6" w:rsidRDefault="008075CF">
            <w:pPr>
              <w:spacing w:before="60" w:after="60"/>
              <w:jc w:val="center"/>
              <w:rPr>
                <w:rFonts w:ascii="Arial" w:hAnsi="Arial" w:cs="Arial"/>
                <w:sz w:val="20"/>
                <w:highlight w:val="cyan"/>
              </w:rPr>
            </w:pPr>
            <w:r w:rsidRPr="00D224D6">
              <w:rPr>
                <w:rFonts w:ascii="Arial" w:hAnsi="Arial" w:cs="Arial"/>
                <w:b/>
                <w:bCs/>
                <w:sz w:val="20"/>
                <w:highlight w:val="cyan"/>
              </w:rPr>
              <w:t>Chemotherapy without a tyrosine kinase inhibitor</w:t>
            </w:r>
          </w:p>
        </w:tc>
      </w:tr>
      <w:tr w:rsidR="00386030" w:rsidRPr="00344F0D" w14:paraId="7D845044" w14:textId="77777777">
        <w:trPr>
          <w:trHeight w:val="330"/>
        </w:trPr>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tcPr>
          <w:p w14:paraId="36A76F5F" w14:textId="1A3418F1" w:rsidR="008075CF" w:rsidRPr="00D224D6" w:rsidRDefault="00D224D6">
            <w:pPr>
              <w:spacing w:before="60" w:after="60"/>
              <w:jc w:val="center"/>
              <w:rPr>
                <w:rFonts w:ascii="Arial" w:hAnsi="Arial" w:cs="Arial"/>
                <w:sz w:val="20"/>
                <w:highlight w:val="cyan"/>
              </w:rPr>
            </w:pPr>
            <w:r w:rsidRPr="00D224D6">
              <w:rPr>
                <w:rFonts w:ascii="Arial" w:hAnsi="Arial" w:cs="Arial"/>
                <w:sz w:val="20"/>
                <w:highlight w:val="cyan"/>
              </w:rPr>
              <w:t>60</w:t>
            </w:r>
          </w:p>
        </w:tc>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6853C5" w14:textId="77777777" w:rsidR="008075CF" w:rsidRPr="00160D1C" w:rsidRDefault="008075CF">
            <w:pPr>
              <w:spacing w:before="60" w:after="60"/>
              <w:rPr>
                <w:rFonts w:ascii="Arial" w:hAnsi="Arial" w:cs="Arial"/>
                <w:b/>
                <w:bCs/>
                <w:sz w:val="20"/>
                <w:highlight w:val="cyan"/>
              </w:rPr>
            </w:pPr>
            <w:r w:rsidRPr="00160D1C">
              <w:rPr>
                <w:rFonts w:ascii="Arial" w:hAnsi="Arial" w:cs="Arial"/>
                <w:color w:val="000000"/>
                <w:sz w:val="20"/>
                <w:highlight w:val="cyan"/>
              </w:rPr>
              <w:t>Other chemotherapy regimen</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62989D" w14:textId="77777777" w:rsidR="008075CF" w:rsidRPr="00160D1C" w:rsidRDefault="008075CF">
            <w:pPr>
              <w:spacing w:before="60" w:after="60"/>
              <w:jc w:val="center"/>
              <w:rPr>
                <w:rFonts w:ascii="Arial" w:hAnsi="Arial" w:cs="Arial"/>
                <w:b/>
                <w:bCs/>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859607" w14:textId="77777777" w:rsidR="008075CF" w:rsidRPr="00160D1C" w:rsidRDefault="008075CF">
            <w:pPr>
              <w:spacing w:before="60" w:after="60"/>
              <w:jc w:val="center"/>
              <w:rPr>
                <w:rFonts w:ascii="Arial" w:hAnsi="Arial" w:cs="Arial"/>
                <w:b/>
                <w:bCs/>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D95FF6" w14:textId="77777777" w:rsidR="008075CF" w:rsidRPr="00160D1C" w:rsidRDefault="008075CF">
            <w:pPr>
              <w:spacing w:before="60" w:after="60"/>
              <w:jc w:val="center"/>
              <w:rPr>
                <w:rFonts w:ascii="Arial" w:hAnsi="Arial" w:cs="Arial"/>
                <w:b/>
                <w:bCs/>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433CE8" w14:textId="77777777" w:rsidR="008075CF" w:rsidRPr="00160D1C" w:rsidRDefault="008075CF">
            <w:pPr>
              <w:spacing w:before="60" w:after="60"/>
              <w:jc w:val="center"/>
              <w:rPr>
                <w:rFonts w:ascii="Arial" w:hAnsi="Arial" w:cs="Arial"/>
                <w:b/>
                <w:bCs/>
                <w:sz w:val="20"/>
                <w:highlight w:val="cyan"/>
              </w:rPr>
            </w:pPr>
            <w:r w:rsidRPr="00160D1C">
              <w:rPr>
                <w:rFonts w:ascii="Arial" w:hAnsi="Arial" w:cs="Arial"/>
                <w:sz w:val="20"/>
                <w:highlight w:val="cyan"/>
              </w:rPr>
              <w:t>#</w:t>
            </w:r>
          </w:p>
        </w:tc>
      </w:tr>
      <w:tr w:rsidR="00226AE1" w:rsidRPr="00344F0D" w14:paraId="2952AB63" w14:textId="77777777">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5808458D" w14:textId="77777777" w:rsidR="008075CF" w:rsidRPr="00160D1C" w:rsidRDefault="008075CF">
            <w:pPr>
              <w:tabs>
                <w:tab w:val="right" w:pos="3960"/>
              </w:tabs>
              <w:spacing w:before="120" w:after="60"/>
              <w:jc w:val="center"/>
              <w:rPr>
                <w:rFonts w:ascii="Arial" w:hAnsi="Arial" w:cs="Arial"/>
                <w:sz w:val="20"/>
                <w:highlight w:val="cyan"/>
              </w:rPr>
            </w:pPr>
            <w:r w:rsidRPr="00160D1C">
              <w:rPr>
                <w:rFonts w:ascii="Arial" w:hAnsi="Arial" w:cs="Arial"/>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50610E02" w14:textId="77777777" w:rsidR="008075CF" w:rsidRPr="00160D1C" w:rsidRDefault="008075CF">
            <w:pPr>
              <w:tabs>
                <w:tab w:val="right" w:pos="3960"/>
              </w:tabs>
              <w:spacing w:before="120" w:after="60"/>
              <w:rPr>
                <w:rFonts w:ascii="Arial" w:hAnsi="Arial" w:cs="Arial"/>
                <w:sz w:val="20"/>
                <w:highlight w:val="cyan"/>
              </w:rPr>
            </w:pPr>
            <w:r w:rsidRPr="00160D1C">
              <w:rPr>
                <w:rFonts w:ascii="Arial" w:hAnsi="Arial" w:cs="Arial"/>
                <w:sz w:val="20"/>
                <w:highlight w:val="cyan"/>
              </w:rPr>
              <w:t xml:space="preserve">Investigational Drug (Clinical Trial)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663501F" w14:textId="77777777" w:rsidR="008075CF" w:rsidRPr="00160D1C" w:rsidRDefault="008075CF">
            <w:pPr>
              <w:spacing w:before="60" w:after="60"/>
              <w:jc w:val="center"/>
              <w:rPr>
                <w:rFonts w:ascii="Arial" w:hAnsi="Arial" w:cs="Arial"/>
                <w:color w:val="FF0000"/>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B059699" w14:textId="77777777" w:rsidR="008075CF" w:rsidRPr="00160D1C" w:rsidRDefault="008075CF">
            <w:pPr>
              <w:spacing w:before="60" w:after="60"/>
              <w:jc w:val="center"/>
              <w:rPr>
                <w:rFonts w:ascii="Arial" w:hAnsi="Arial" w:cs="Arial"/>
                <w:color w:val="FF0000"/>
                <w:sz w:val="20"/>
                <w:highlight w:val="cyan"/>
              </w:rPr>
            </w:pPr>
            <w:r w:rsidRPr="00160D1C">
              <w:rPr>
                <w:rFonts w:ascii="Arial" w:hAnsi="Arial" w:cs="Arial"/>
                <w:b/>
                <w:bCs/>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6F1D2F" w14:textId="77777777" w:rsidR="008075CF" w:rsidRPr="00160D1C" w:rsidRDefault="008075CF">
            <w:pPr>
              <w:spacing w:before="60" w:after="60"/>
              <w:jc w:val="center"/>
              <w:rPr>
                <w:rFonts w:ascii="Arial" w:hAnsi="Arial" w:cs="Arial"/>
                <w:color w:val="FF0000"/>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1BF775C" w14:textId="77777777" w:rsidR="008075CF" w:rsidRPr="00160D1C" w:rsidRDefault="008075CF">
            <w:pPr>
              <w:spacing w:before="60" w:after="60"/>
              <w:jc w:val="center"/>
              <w:rPr>
                <w:rFonts w:ascii="Arial" w:hAnsi="Arial" w:cs="Arial"/>
                <w:sz w:val="20"/>
                <w:highlight w:val="cyan"/>
              </w:rPr>
            </w:pPr>
            <w:r w:rsidRPr="00160D1C">
              <w:rPr>
                <w:rFonts w:ascii="Arial" w:hAnsi="Arial" w:cs="Arial"/>
                <w:b/>
                <w:bCs/>
                <w:color w:val="FF0000"/>
                <w:sz w:val="20"/>
                <w:highlight w:val="cyan"/>
              </w:rPr>
              <w:t>MASKED</w:t>
            </w:r>
          </w:p>
        </w:tc>
      </w:tr>
      <w:tr w:rsidR="008075CF" w:rsidRPr="00344F0D" w14:paraId="5728156E" w14:textId="77777777">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6385B9D3" w14:textId="77777777" w:rsidR="008075CF" w:rsidRPr="00160D1C" w:rsidRDefault="008075CF">
            <w:pPr>
              <w:tabs>
                <w:tab w:val="right" w:pos="3960"/>
              </w:tabs>
              <w:spacing w:before="120" w:after="60"/>
              <w:jc w:val="center"/>
              <w:rPr>
                <w:rFonts w:ascii="Arial" w:hAnsi="Arial" w:cs="Arial"/>
                <w:sz w:val="20"/>
                <w:highlight w:val="cyan"/>
              </w:rPr>
            </w:pPr>
            <w:r w:rsidRPr="00160D1C">
              <w:rPr>
                <w:rFonts w:ascii="Arial" w:hAnsi="Arial" w:cs="Arial"/>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36C1B9" w14:textId="77777777" w:rsidR="008075CF" w:rsidRPr="00160D1C" w:rsidRDefault="008075CF">
            <w:pPr>
              <w:tabs>
                <w:tab w:val="right" w:pos="3960"/>
              </w:tabs>
              <w:spacing w:before="120" w:after="60"/>
              <w:rPr>
                <w:rFonts w:ascii="Arial" w:hAnsi="Arial" w:cs="Arial"/>
                <w:sz w:val="20"/>
                <w:highlight w:val="cyan"/>
              </w:rPr>
            </w:pPr>
            <w:r w:rsidRPr="00160D1C">
              <w:rPr>
                <w:rFonts w:ascii="Arial" w:hAnsi="Arial" w:cs="Arial"/>
                <w:sz w:val="20"/>
                <w:highlight w:val="cyan"/>
              </w:rPr>
              <w:t>Other regimen</w:t>
            </w:r>
            <w:r w:rsidRPr="00160D1C">
              <w:rPr>
                <w:rFonts w:ascii="Arial" w:hAnsi="Arial" w:cs="Arial"/>
                <w:i/>
                <w:sz w:val="20"/>
                <w:highlight w:val="cyan"/>
              </w:rPr>
              <w:t xml:space="preserve"> </w:t>
            </w:r>
            <w:r w:rsidRPr="00160D1C">
              <w:rPr>
                <w:rFonts w:ascii="Arial" w:hAnsi="Arial" w:cs="Arial"/>
                <w:b/>
                <w:color w:val="C00000"/>
                <w:sz w:val="20"/>
                <w:highlight w:val="cyan"/>
              </w:rPr>
              <w:t>[SPECIFY]</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BB2A986" w14:textId="77777777" w:rsidR="008075CF" w:rsidRPr="00160D1C" w:rsidRDefault="008075CF">
            <w:pPr>
              <w:spacing w:before="60" w:after="60"/>
              <w:jc w:val="center"/>
              <w:rPr>
                <w:rFonts w:ascii="Arial" w:hAnsi="Arial" w:cs="Arial"/>
                <w:color w:val="FF0000"/>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1E7949" w14:textId="77777777" w:rsidR="008075CF" w:rsidRPr="00160D1C" w:rsidRDefault="008075CF">
            <w:pPr>
              <w:spacing w:before="60" w:after="60"/>
              <w:jc w:val="center"/>
              <w:rPr>
                <w:rFonts w:ascii="Arial" w:hAnsi="Arial" w:cs="Arial"/>
                <w:color w:val="FF0000"/>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1FA5E1" w14:textId="77777777" w:rsidR="008075CF" w:rsidRPr="00160D1C" w:rsidRDefault="008075CF">
            <w:pPr>
              <w:spacing w:before="60" w:after="60"/>
              <w:jc w:val="center"/>
              <w:rPr>
                <w:rFonts w:ascii="Arial" w:hAnsi="Arial" w:cs="Arial"/>
                <w:color w:val="FF0000"/>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652BAA10"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8075CF" w:rsidRPr="00344F0D" w14:paraId="53652CCE" w14:textId="77777777">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37CB1333" w14:textId="77777777" w:rsidR="008075CF" w:rsidRPr="00160D1C" w:rsidRDefault="008075CF">
            <w:pPr>
              <w:tabs>
                <w:tab w:val="right" w:pos="3960"/>
              </w:tabs>
              <w:spacing w:before="120" w:after="60"/>
              <w:jc w:val="center"/>
              <w:rPr>
                <w:rFonts w:ascii="Arial" w:hAnsi="Arial" w:cs="Arial"/>
                <w:sz w:val="20"/>
                <w:highlight w:val="cyan"/>
              </w:rPr>
            </w:pPr>
            <w:r w:rsidRPr="00160D1C">
              <w:rPr>
                <w:rFonts w:ascii="Arial" w:hAnsi="Arial" w:cs="Arial"/>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4AC5722" w14:textId="77777777" w:rsidR="008075CF" w:rsidRPr="00160D1C" w:rsidRDefault="008075CF">
            <w:pPr>
              <w:tabs>
                <w:tab w:val="right" w:pos="3960"/>
              </w:tabs>
              <w:spacing w:before="120" w:after="60"/>
              <w:rPr>
                <w:rFonts w:ascii="Arial" w:hAnsi="Arial" w:cs="Arial"/>
                <w:sz w:val="20"/>
                <w:highlight w:val="cyan"/>
              </w:rPr>
            </w:pPr>
            <w:r w:rsidRPr="00160D1C">
              <w:rPr>
                <w:rFonts w:ascii="Arial" w:hAnsi="Arial" w:cs="Arial"/>
                <w:sz w:val="20"/>
                <w:highlight w:val="cyan"/>
              </w:rPr>
              <w:t>Other regimen</w:t>
            </w:r>
            <w:r w:rsidRPr="00160D1C">
              <w:rPr>
                <w:rFonts w:ascii="Arial" w:hAnsi="Arial" w:cs="Arial"/>
                <w:i/>
                <w:sz w:val="20"/>
                <w:highlight w:val="cyan"/>
              </w:rPr>
              <w:t xml:space="preserve"> </w:t>
            </w:r>
            <w:r w:rsidRPr="00160D1C">
              <w:rPr>
                <w:rFonts w:ascii="Arial" w:hAnsi="Arial" w:cs="Arial"/>
                <w:b/>
                <w:color w:val="C00000"/>
                <w:sz w:val="20"/>
                <w:highlight w:val="cyan"/>
              </w:rPr>
              <w:t>[SPECIFY] DO NOT ALLOW DUPLICATES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2977164"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E5F273"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931FEA"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D3C0A56"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8075CF" w:rsidRPr="00344F0D" w14:paraId="339034AB" w14:textId="77777777">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6B74B113" w14:textId="77777777" w:rsidR="008075CF" w:rsidRPr="00160D1C" w:rsidRDefault="008075CF">
            <w:pPr>
              <w:tabs>
                <w:tab w:val="right" w:pos="3960"/>
              </w:tabs>
              <w:spacing w:before="120" w:after="60"/>
              <w:jc w:val="center"/>
              <w:rPr>
                <w:rFonts w:ascii="Arial" w:hAnsi="Arial" w:cs="Arial"/>
                <w:sz w:val="20"/>
                <w:highlight w:val="cyan"/>
              </w:rPr>
            </w:pPr>
            <w:r w:rsidRPr="00160D1C">
              <w:rPr>
                <w:rFonts w:ascii="Arial" w:hAnsi="Arial" w:cs="Arial"/>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BA28B9" w14:textId="77777777" w:rsidR="008075CF" w:rsidRPr="00160D1C" w:rsidRDefault="008075CF">
            <w:pPr>
              <w:tabs>
                <w:tab w:val="right" w:pos="3960"/>
              </w:tabs>
              <w:spacing w:before="120" w:after="60"/>
              <w:rPr>
                <w:rFonts w:ascii="Arial" w:hAnsi="Arial" w:cs="Arial"/>
                <w:sz w:val="20"/>
                <w:highlight w:val="cyan"/>
              </w:rPr>
            </w:pPr>
            <w:r w:rsidRPr="00160D1C">
              <w:rPr>
                <w:rFonts w:ascii="Arial" w:hAnsi="Arial" w:cs="Arial"/>
                <w:iCs/>
                <w:sz w:val="20"/>
                <w:highlight w:val="cyan"/>
              </w:rPr>
              <w:t xml:space="preserve">Other regimen </w:t>
            </w:r>
            <w:r w:rsidRPr="00160D1C">
              <w:rPr>
                <w:rFonts w:ascii="Arial" w:hAnsi="Arial" w:cs="Arial"/>
                <w:b/>
                <w:color w:val="C00000"/>
                <w:sz w:val="20"/>
                <w:highlight w:val="cyan"/>
              </w:rPr>
              <w:t>[SPECIFY] DO NOT ALLOW DUPLICATES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5EB9471A"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E9A111"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D4BCE1"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295EC3F4" w14:textId="77777777" w:rsidR="008075CF" w:rsidRPr="00160D1C" w:rsidRDefault="008075CF">
            <w:pPr>
              <w:spacing w:before="60" w:after="60"/>
              <w:jc w:val="center"/>
              <w:rPr>
                <w:rFonts w:ascii="Arial" w:hAnsi="Arial" w:cs="Arial"/>
                <w:sz w:val="20"/>
                <w:highlight w:val="cyan"/>
              </w:rPr>
            </w:pPr>
            <w:r w:rsidRPr="00160D1C">
              <w:rPr>
                <w:rFonts w:ascii="Arial" w:hAnsi="Arial" w:cs="Arial"/>
                <w:sz w:val="20"/>
                <w:highlight w:val="cyan"/>
              </w:rPr>
              <w:t>#</w:t>
            </w:r>
          </w:p>
        </w:tc>
      </w:tr>
      <w:tr w:rsidR="008075CF" w:rsidRPr="00344F0D" w14:paraId="694E4FD8" w14:textId="77777777">
        <w:trPr>
          <w:trHeight w:val="147"/>
        </w:trPr>
        <w:tc>
          <w:tcPr>
            <w:tcW w:w="540" w:type="dxa"/>
            <w:tcBorders>
              <w:top w:val="single" w:sz="4" w:space="0" w:color="auto"/>
              <w:left w:val="single" w:sz="4" w:space="0" w:color="auto"/>
              <w:bottom w:val="single" w:sz="4" w:space="0" w:color="auto"/>
              <w:right w:val="single" w:sz="4" w:space="0" w:color="auto"/>
            </w:tcBorders>
          </w:tcPr>
          <w:p w14:paraId="3E415378" w14:textId="77777777" w:rsidR="008075CF" w:rsidRPr="00160D1C" w:rsidRDefault="008075CF">
            <w:pPr>
              <w:tabs>
                <w:tab w:val="right" w:pos="3960"/>
              </w:tabs>
              <w:spacing w:before="120" w:after="60"/>
              <w:rPr>
                <w:rFonts w:ascii="Arial" w:hAnsi="Arial" w:cs="Arial"/>
                <w:b/>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B2C0A24" w14:textId="77777777" w:rsidR="008075CF" w:rsidRPr="00160D1C" w:rsidRDefault="008075CF">
            <w:pPr>
              <w:tabs>
                <w:tab w:val="right" w:pos="3960"/>
              </w:tabs>
              <w:spacing w:before="120" w:after="60"/>
              <w:rPr>
                <w:rFonts w:ascii="Arial" w:hAnsi="Arial" w:cs="Arial"/>
                <w:sz w:val="20"/>
                <w:highlight w:val="cyan"/>
              </w:rPr>
            </w:pPr>
            <w:r w:rsidRPr="00160D1C">
              <w:rPr>
                <w:rFonts w:ascii="Arial" w:hAnsi="Arial" w:cs="Arial"/>
                <w:b/>
                <w:color w:val="C00000"/>
                <w:sz w:val="20"/>
                <w:highlight w:val="cyan"/>
              </w:rPr>
              <w:t>SHOW RUNNING TOTAL</w:t>
            </w:r>
          </w:p>
        </w:tc>
        <w:tc>
          <w:tcPr>
            <w:tcW w:w="1620" w:type="dxa"/>
            <w:tcBorders>
              <w:top w:val="single" w:sz="4" w:space="0" w:color="auto"/>
              <w:left w:val="single" w:sz="4" w:space="0" w:color="auto"/>
              <w:bottom w:val="single" w:sz="4" w:space="0" w:color="auto"/>
              <w:right w:val="single" w:sz="4" w:space="0" w:color="auto"/>
            </w:tcBorders>
            <w:vAlign w:val="center"/>
            <w:hideMark/>
          </w:tcPr>
          <w:p w14:paraId="138E0855" w14:textId="77777777" w:rsidR="008075CF" w:rsidRPr="00160D1C" w:rsidRDefault="008075CF">
            <w:pPr>
              <w:spacing w:before="60" w:after="60"/>
              <w:jc w:val="center"/>
              <w:rPr>
                <w:rFonts w:ascii="Arial" w:hAnsi="Arial" w:cs="Arial"/>
                <w:sz w:val="20"/>
                <w:highlight w:val="cyan"/>
              </w:rPr>
            </w:pPr>
            <w:r w:rsidRPr="00160D1C">
              <w:rPr>
                <w:rFonts w:ascii="Arial" w:hAnsi="Arial" w:cs="Arial"/>
                <w:b/>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4AE26518" w14:textId="77777777" w:rsidR="008075CF" w:rsidRPr="00160D1C" w:rsidRDefault="008075CF">
            <w:pPr>
              <w:spacing w:before="60" w:after="60"/>
              <w:jc w:val="center"/>
              <w:rPr>
                <w:rFonts w:ascii="Arial" w:hAnsi="Arial" w:cs="Arial"/>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6A4D16BE" w14:textId="77777777" w:rsidR="008075CF" w:rsidRPr="00160D1C" w:rsidRDefault="008075CF">
            <w:pPr>
              <w:spacing w:before="60" w:after="60"/>
              <w:jc w:val="center"/>
              <w:rPr>
                <w:rFonts w:ascii="Arial" w:hAnsi="Arial" w:cs="Arial"/>
                <w:sz w:val="20"/>
                <w:highlight w:val="cyan"/>
              </w:rPr>
            </w:pPr>
            <w:r w:rsidRPr="00160D1C">
              <w:rPr>
                <w:rFonts w:ascii="Arial" w:hAnsi="Arial" w:cs="Arial"/>
                <w:b/>
                <w:color w:val="C00000"/>
                <w:sz w:val="20"/>
                <w:highlight w:val="cyan"/>
              </w:rPr>
              <w:t>[MUST TOTAL 100%]</w:t>
            </w:r>
          </w:p>
        </w:tc>
        <w:tc>
          <w:tcPr>
            <w:tcW w:w="1575" w:type="dxa"/>
            <w:tcBorders>
              <w:top w:val="single" w:sz="4" w:space="0" w:color="auto"/>
              <w:left w:val="single" w:sz="4" w:space="0" w:color="auto"/>
              <w:bottom w:val="single" w:sz="4" w:space="0" w:color="auto"/>
              <w:right w:val="single" w:sz="4" w:space="0" w:color="auto"/>
            </w:tcBorders>
            <w:vAlign w:val="center"/>
          </w:tcPr>
          <w:p w14:paraId="2A6E6CBD" w14:textId="77777777" w:rsidR="008075CF" w:rsidRPr="00160D1C" w:rsidRDefault="008075CF">
            <w:pPr>
              <w:spacing w:before="60" w:after="60"/>
              <w:jc w:val="center"/>
              <w:rPr>
                <w:rFonts w:ascii="Arial" w:hAnsi="Arial" w:cs="Arial"/>
                <w:sz w:val="20"/>
                <w:highlight w:val="cyan"/>
              </w:rPr>
            </w:pPr>
          </w:p>
        </w:tc>
      </w:tr>
    </w:tbl>
    <w:p w14:paraId="570C2C4A" w14:textId="77777777" w:rsidR="008075CF" w:rsidRPr="00344F0D" w:rsidRDefault="008075CF" w:rsidP="007E3C84">
      <w:pPr>
        <w:rPr>
          <w:rFonts w:ascii="Arial" w:hAnsi="Arial" w:cs="Arial"/>
          <w:color w:val="C00000"/>
          <w:sz w:val="20"/>
        </w:rPr>
      </w:pPr>
    </w:p>
    <w:p w14:paraId="0A1D445D" w14:textId="77777777" w:rsidR="007E3C84" w:rsidRPr="00344F0D" w:rsidRDefault="007E3C84" w:rsidP="007E3C84">
      <w:pPr>
        <w:pStyle w:val="Base"/>
        <w:rPr>
          <w:rFonts w:ascii="Arial" w:hAnsi="Arial" w:cs="Arial"/>
          <w:b w:val="0"/>
          <w:caps w:val="0"/>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3690"/>
        <w:gridCol w:w="1620"/>
        <w:gridCol w:w="1530"/>
        <w:gridCol w:w="1530"/>
        <w:gridCol w:w="1575"/>
      </w:tblGrid>
      <w:tr w:rsidR="007E3C84" w:rsidRPr="008075CF" w14:paraId="132307E7" w14:textId="77777777" w:rsidTr="00F74DBD">
        <w:trPr>
          <w:trHeight w:val="143"/>
        </w:trPr>
        <w:tc>
          <w:tcPr>
            <w:tcW w:w="423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FD45C35" w14:textId="77777777" w:rsidR="007E3C84" w:rsidRPr="008075CF" w:rsidRDefault="007E3C84">
            <w:pPr>
              <w:pStyle w:val="Base"/>
              <w:ind w:left="-720" w:right="-720"/>
              <w:jc w:val="center"/>
              <w:rPr>
                <w:rFonts w:ascii="Arial" w:hAnsi="Arial" w:cs="Arial"/>
                <w:caps w:val="0"/>
                <w:strike/>
                <w:color w:val="C00000"/>
                <w:highlight w:val="cyan"/>
                <w:u w:val="none"/>
              </w:rPr>
            </w:pPr>
            <w:r w:rsidRPr="008075CF">
              <w:rPr>
                <w:rFonts w:ascii="Arial" w:hAnsi="Arial" w:cs="Arial"/>
                <w:caps w:val="0"/>
                <w:strike/>
                <w:color w:val="C00000"/>
                <w:highlight w:val="cyan"/>
                <w:u w:val="none"/>
              </w:rPr>
              <w:t>ENTER A WHOLE NUMBER</w:t>
            </w:r>
          </w:p>
          <w:p w14:paraId="30E22E7A" w14:textId="77777777" w:rsidR="007E3C84" w:rsidRPr="008075CF" w:rsidRDefault="007E3C84">
            <w:pPr>
              <w:pStyle w:val="Base"/>
              <w:ind w:left="-720" w:right="-720"/>
              <w:jc w:val="center"/>
              <w:rPr>
                <w:rFonts w:ascii="Arial" w:eastAsia="Times" w:hAnsi="Arial" w:cs="Arial"/>
                <w:strike/>
                <w:highlight w:val="cyan"/>
              </w:rPr>
            </w:pPr>
            <w:r w:rsidRPr="008075CF">
              <w:rPr>
                <w:rFonts w:ascii="Arial" w:hAnsi="Arial" w:cs="Arial"/>
                <w:caps w:val="0"/>
                <w:strike/>
                <w:color w:val="C00000"/>
                <w:highlight w:val="cyan"/>
                <w:u w:val="none"/>
              </w:rPr>
              <w:t>IN EACH COLUMN</w:t>
            </w:r>
          </w:p>
        </w:tc>
        <w:tc>
          <w:tcPr>
            <w:tcW w:w="6255" w:type="dxa"/>
            <w:gridSpan w:val="4"/>
            <w:tcBorders>
              <w:top w:val="single" w:sz="4" w:space="0" w:color="auto"/>
              <w:left w:val="single" w:sz="4" w:space="0" w:color="auto"/>
              <w:bottom w:val="single" w:sz="4" w:space="0" w:color="auto"/>
              <w:right w:val="single" w:sz="4" w:space="0" w:color="auto"/>
            </w:tcBorders>
            <w:vAlign w:val="center"/>
            <w:hideMark/>
          </w:tcPr>
          <w:p w14:paraId="701DD443" w14:textId="77777777" w:rsidR="007E3C84" w:rsidRPr="008075CF" w:rsidRDefault="007E3C84">
            <w:pPr>
              <w:jc w:val="center"/>
              <w:rPr>
                <w:rFonts w:ascii="Arial" w:hAnsi="Arial" w:cs="Arial"/>
                <w:b/>
                <w:strike/>
                <w:sz w:val="20"/>
                <w:highlight w:val="cyan"/>
              </w:rPr>
            </w:pPr>
            <w:r w:rsidRPr="008075CF">
              <w:rPr>
                <w:rFonts w:ascii="Arial" w:hAnsi="Arial" w:cs="Arial"/>
                <w:b/>
                <w:strike/>
                <w:sz w:val="20"/>
                <w:highlight w:val="cyan"/>
              </w:rPr>
              <w:t>MAINTENANCE THERAPY</w:t>
            </w:r>
          </w:p>
          <w:p w14:paraId="4364F54B" w14:textId="082B93D8" w:rsidR="007E3C84" w:rsidRPr="008075CF" w:rsidRDefault="007E3C84">
            <w:pPr>
              <w:jc w:val="center"/>
              <w:rPr>
                <w:rFonts w:ascii="Arial" w:hAnsi="Arial" w:cs="Arial"/>
                <w:b/>
                <w:strike/>
                <w:color w:val="C00000"/>
                <w:sz w:val="20"/>
                <w:highlight w:val="cyan"/>
              </w:rPr>
            </w:pPr>
            <w:r w:rsidRPr="008075CF">
              <w:rPr>
                <w:rFonts w:ascii="Arial" w:hAnsi="Arial" w:cs="Arial"/>
                <w:b/>
                <w:strike/>
                <w:sz w:val="20"/>
                <w:highlight w:val="cyan"/>
              </w:rPr>
              <w:t>PH-POSITIVE</w:t>
            </w:r>
          </w:p>
        </w:tc>
      </w:tr>
      <w:tr w:rsidR="007E3C84" w:rsidRPr="008075CF" w14:paraId="64B61AF4" w14:textId="77777777" w:rsidTr="00F74DBD">
        <w:trPr>
          <w:trHeight w:val="143"/>
        </w:trPr>
        <w:tc>
          <w:tcPr>
            <w:tcW w:w="4230" w:type="dxa"/>
            <w:gridSpan w:val="2"/>
            <w:vMerge/>
            <w:tcBorders>
              <w:top w:val="single" w:sz="4" w:space="0" w:color="auto"/>
              <w:left w:val="single" w:sz="4" w:space="0" w:color="auto"/>
              <w:bottom w:val="single" w:sz="4" w:space="0" w:color="auto"/>
              <w:right w:val="single" w:sz="4" w:space="0" w:color="auto"/>
            </w:tcBorders>
            <w:vAlign w:val="center"/>
            <w:hideMark/>
          </w:tcPr>
          <w:p w14:paraId="41F2F199" w14:textId="77777777" w:rsidR="007E3C84" w:rsidRPr="008075CF" w:rsidRDefault="007E3C84">
            <w:pPr>
              <w:rPr>
                <w:rFonts w:ascii="Arial" w:eastAsia="Times" w:hAnsi="Arial" w:cs="Arial"/>
                <w:b/>
                <w:caps/>
                <w:strike/>
                <w:sz w:val="20"/>
                <w:highlight w:val="cyan"/>
                <w:u w:val="single"/>
              </w:rPr>
            </w:pPr>
          </w:p>
        </w:tc>
        <w:tc>
          <w:tcPr>
            <w:tcW w:w="3150" w:type="dxa"/>
            <w:gridSpan w:val="2"/>
            <w:tcBorders>
              <w:top w:val="single" w:sz="4" w:space="0" w:color="auto"/>
              <w:left w:val="single" w:sz="4" w:space="0" w:color="auto"/>
              <w:bottom w:val="single" w:sz="4" w:space="0" w:color="auto"/>
              <w:right w:val="single" w:sz="4" w:space="0" w:color="auto"/>
            </w:tcBorders>
            <w:vAlign w:val="center"/>
            <w:hideMark/>
          </w:tcPr>
          <w:p w14:paraId="202B5BC4"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color w:val="C00000"/>
                <w:sz w:val="20"/>
                <w:highlight w:val="cyan"/>
              </w:rPr>
              <w:t>A49.1_1</w:t>
            </w:r>
          </w:p>
        </w:tc>
        <w:tc>
          <w:tcPr>
            <w:tcW w:w="3105" w:type="dxa"/>
            <w:gridSpan w:val="2"/>
            <w:tcBorders>
              <w:top w:val="single" w:sz="4" w:space="0" w:color="auto"/>
              <w:left w:val="single" w:sz="4" w:space="0" w:color="auto"/>
              <w:bottom w:val="single" w:sz="4" w:space="0" w:color="auto"/>
              <w:right w:val="single" w:sz="4" w:space="0" w:color="auto"/>
            </w:tcBorders>
            <w:vAlign w:val="center"/>
            <w:hideMark/>
          </w:tcPr>
          <w:p w14:paraId="3A6C383C"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color w:val="C00000"/>
                <w:sz w:val="20"/>
                <w:highlight w:val="cyan"/>
              </w:rPr>
              <w:t>A49.1_2</w:t>
            </w:r>
          </w:p>
        </w:tc>
      </w:tr>
      <w:tr w:rsidR="007E3C84" w:rsidRPr="008075CF" w14:paraId="79A4D467" w14:textId="77777777" w:rsidTr="00F74DBD">
        <w:trPr>
          <w:trHeight w:val="413"/>
        </w:trPr>
        <w:tc>
          <w:tcPr>
            <w:tcW w:w="4230" w:type="dxa"/>
            <w:gridSpan w:val="2"/>
            <w:vMerge/>
            <w:tcBorders>
              <w:top w:val="single" w:sz="4" w:space="0" w:color="auto"/>
              <w:left w:val="single" w:sz="4" w:space="0" w:color="auto"/>
              <w:bottom w:val="single" w:sz="4" w:space="0" w:color="auto"/>
              <w:right w:val="single" w:sz="4" w:space="0" w:color="auto"/>
            </w:tcBorders>
            <w:vAlign w:val="center"/>
            <w:hideMark/>
          </w:tcPr>
          <w:p w14:paraId="3934F595" w14:textId="77777777" w:rsidR="007E3C84" w:rsidRPr="008075CF" w:rsidRDefault="007E3C84">
            <w:pPr>
              <w:rPr>
                <w:rFonts w:ascii="Arial" w:eastAsia="Times" w:hAnsi="Arial" w:cs="Arial"/>
                <w:b/>
                <w:caps/>
                <w:strike/>
                <w:sz w:val="20"/>
                <w:highlight w:val="cyan"/>
                <w:u w:val="single"/>
              </w:rPr>
            </w:pPr>
          </w:p>
        </w:tc>
        <w:tc>
          <w:tcPr>
            <w:tcW w:w="3150" w:type="dxa"/>
            <w:gridSpan w:val="2"/>
            <w:tcBorders>
              <w:top w:val="single" w:sz="4" w:space="0" w:color="auto"/>
              <w:left w:val="single" w:sz="4" w:space="0" w:color="auto"/>
              <w:bottom w:val="single" w:sz="4" w:space="0" w:color="auto"/>
              <w:right w:val="single" w:sz="4" w:space="0" w:color="auto"/>
            </w:tcBorders>
            <w:vAlign w:val="center"/>
            <w:hideMark/>
          </w:tcPr>
          <w:p w14:paraId="3FBE2108" w14:textId="77777777" w:rsidR="007E3C84" w:rsidRPr="008075CF" w:rsidRDefault="007E3C84">
            <w:pPr>
              <w:jc w:val="center"/>
              <w:rPr>
                <w:rFonts w:ascii="Arial" w:hAnsi="Arial" w:cs="Arial"/>
                <w:b/>
                <w:strike/>
                <w:sz w:val="20"/>
                <w:highlight w:val="cyan"/>
              </w:rPr>
            </w:pPr>
            <w:r w:rsidRPr="008075CF">
              <w:rPr>
                <w:rFonts w:ascii="Arial" w:hAnsi="Arial" w:cs="Arial"/>
                <w:b/>
                <w:strike/>
                <w:sz w:val="20"/>
                <w:highlight w:val="cyan"/>
              </w:rPr>
              <w:t>PEDIATRIC (ages 0-21)</w:t>
            </w:r>
          </w:p>
          <w:p w14:paraId="7C0609D1" w14:textId="77777777" w:rsidR="007E3C84" w:rsidRPr="008075CF" w:rsidRDefault="007E3C84">
            <w:pPr>
              <w:jc w:val="center"/>
              <w:rPr>
                <w:rFonts w:ascii="Arial" w:hAnsi="Arial" w:cs="Arial"/>
                <w:b/>
                <w:strike/>
                <w:color w:val="FF0000"/>
                <w:sz w:val="20"/>
                <w:highlight w:val="cyan"/>
              </w:rPr>
            </w:pPr>
            <w:r w:rsidRPr="008075CF">
              <w:rPr>
                <w:rFonts w:ascii="Arial" w:hAnsi="Arial" w:cs="Arial"/>
                <w:b/>
                <w:strike/>
                <w:color w:val="C00000"/>
                <w:sz w:val="20"/>
                <w:highlight w:val="cyan"/>
              </w:rPr>
              <w:t xml:space="preserve">[SHOW IF A45_3_1&gt;0] </w:t>
            </w:r>
          </w:p>
        </w:tc>
        <w:tc>
          <w:tcPr>
            <w:tcW w:w="3105" w:type="dxa"/>
            <w:gridSpan w:val="2"/>
            <w:tcBorders>
              <w:top w:val="single" w:sz="4" w:space="0" w:color="auto"/>
              <w:left w:val="single" w:sz="4" w:space="0" w:color="auto"/>
              <w:bottom w:val="single" w:sz="4" w:space="0" w:color="auto"/>
              <w:right w:val="single" w:sz="4" w:space="0" w:color="auto"/>
            </w:tcBorders>
            <w:vAlign w:val="center"/>
            <w:hideMark/>
          </w:tcPr>
          <w:p w14:paraId="0EB395EF"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sz w:val="20"/>
                <w:highlight w:val="cyan"/>
              </w:rPr>
              <w:t>ADULT (ages 22+)</w:t>
            </w:r>
            <w:r w:rsidRPr="008075CF">
              <w:rPr>
                <w:rFonts w:ascii="Arial" w:hAnsi="Arial" w:cs="Arial"/>
                <w:b/>
                <w:strike/>
                <w:color w:val="C00000"/>
                <w:sz w:val="20"/>
                <w:highlight w:val="cyan"/>
              </w:rPr>
              <w:t xml:space="preserve"> </w:t>
            </w:r>
          </w:p>
          <w:p w14:paraId="1A8BA0CF" w14:textId="77777777" w:rsidR="007E3C84" w:rsidRPr="008075CF" w:rsidRDefault="007E3C84">
            <w:pPr>
              <w:jc w:val="center"/>
              <w:rPr>
                <w:rFonts w:ascii="Arial" w:hAnsi="Arial" w:cs="Arial"/>
                <w:i/>
                <w:strike/>
                <w:color w:val="FF0000"/>
                <w:sz w:val="20"/>
                <w:highlight w:val="cyan"/>
              </w:rPr>
            </w:pPr>
            <w:r w:rsidRPr="008075CF">
              <w:rPr>
                <w:rFonts w:ascii="Arial" w:hAnsi="Arial" w:cs="Arial"/>
                <w:b/>
                <w:strike/>
                <w:color w:val="C00000"/>
                <w:sz w:val="20"/>
                <w:highlight w:val="cyan"/>
              </w:rPr>
              <w:t>[SHOW IF A45_3_2&gt;0]</w:t>
            </w:r>
          </w:p>
        </w:tc>
      </w:tr>
      <w:tr w:rsidR="007E3C84" w:rsidRPr="008075CF" w14:paraId="35E3E393" w14:textId="77777777" w:rsidTr="00F74DBD">
        <w:trPr>
          <w:trHeight w:val="806"/>
        </w:trPr>
        <w:tc>
          <w:tcPr>
            <w:tcW w:w="4230" w:type="dxa"/>
            <w:gridSpan w:val="2"/>
            <w:vMerge/>
            <w:tcBorders>
              <w:top w:val="single" w:sz="4" w:space="0" w:color="auto"/>
              <w:left w:val="single" w:sz="4" w:space="0" w:color="auto"/>
              <w:bottom w:val="single" w:sz="4" w:space="0" w:color="auto"/>
              <w:right w:val="single" w:sz="4" w:space="0" w:color="auto"/>
            </w:tcBorders>
            <w:vAlign w:val="center"/>
            <w:hideMark/>
          </w:tcPr>
          <w:p w14:paraId="43755DE4" w14:textId="77777777" w:rsidR="007E3C84" w:rsidRPr="008075CF" w:rsidRDefault="007E3C84">
            <w:pPr>
              <w:rPr>
                <w:rFonts w:ascii="Arial" w:eastAsia="Times" w:hAnsi="Arial" w:cs="Arial"/>
                <w:b/>
                <w:caps/>
                <w:strike/>
                <w:sz w:val="20"/>
                <w:highlight w:val="cyan"/>
                <w:u w:val="single"/>
              </w:rPr>
            </w:pPr>
          </w:p>
        </w:tc>
        <w:tc>
          <w:tcPr>
            <w:tcW w:w="1620" w:type="dxa"/>
            <w:tcBorders>
              <w:top w:val="single" w:sz="4" w:space="0" w:color="auto"/>
              <w:left w:val="single" w:sz="4" w:space="0" w:color="auto"/>
              <w:bottom w:val="single" w:sz="4" w:space="0" w:color="auto"/>
              <w:right w:val="single" w:sz="4" w:space="0" w:color="auto"/>
            </w:tcBorders>
            <w:vAlign w:val="center"/>
            <w:hideMark/>
          </w:tcPr>
          <w:p w14:paraId="089FD204" w14:textId="77777777" w:rsidR="007E3C84" w:rsidRPr="008075CF" w:rsidRDefault="007E3C84">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7648A34A" w14:textId="77777777" w:rsidR="007E3C84" w:rsidRPr="008075CF" w:rsidRDefault="007E3C84">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5BAD44CB" w14:textId="77777777" w:rsidR="007E3C84" w:rsidRPr="008075CF" w:rsidRDefault="007E3C84">
            <w:pPr>
              <w:jc w:val="center"/>
              <w:rPr>
                <w:rFonts w:ascii="Arial" w:hAnsi="Arial" w:cs="Arial"/>
                <w:b/>
                <w:strike/>
                <w:sz w:val="20"/>
                <w:highlight w:val="cyan"/>
              </w:rPr>
            </w:pPr>
            <w:r w:rsidRPr="008075CF">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3503C7" w14:textId="77777777" w:rsidR="00CB0EF5" w:rsidRPr="008075CF" w:rsidRDefault="00CB0EF5" w:rsidP="00CB0EF5">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09DEAF94" w14:textId="77777777" w:rsidR="007E3C84" w:rsidRPr="008075CF" w:rsidRDefault="00CB0EF5" w:rsidP="00CB0EF5">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w:t>
            </w:r>
            <w:r w:rsidR="007E3C84" w:rsidRPr="008075CF">
              <w:rPr>
                <w:rFonts w:ascii="Arial" w:hAnsi="Arial" w:cs="Arial"/>
                <w:b/>
                <w:strike/>
                <w:color w:val="C00000"/>
                <w:sz w:val="20"/>
                <w:highlight w:val="cyan"/>
              </w:rPr>
              <w:t xml:space="preserve">[RANGE </w:t>
            </w:r>
            <w:r w:rsidR="007E3C84" w:rsidRPr="008075CF">
              <w:rPr>
                <w:rFonts w:ascii="Arial" w:hAnsi="Arial" w:cs="Arial"/>
                <w:b/>
                <w:caps/>
                <w:strike/>
                <w:color w:val="C00000"/>
                <w:sz w:val="20"/>
                <w:highlight w:val="cyan"/>
              </w:rPr>
              <w:t>1-99]</w:t>
            </w:r>
          </w:p>
          <w:p w14:paraId="3F0282C7" w14:textId="77777777" w:rsidR="007E3C84" w:rsidRPr="008075CF" w:rsidRDefault="007E3C84">
            <w:pPr>
              <w:jc w:val="center"/>
              <w:rPr>
                <w:rFonts w:ascii="Arial" w:hAnsi="Arial" w:cs="Arial"/>
                <w:b/>
                <w:strike/>
                <w:sz w:val="20"/>
                <w:highlight w:val="cyan"/>
              </w:rPr>
            </w:pPr>
            <w:r w:rsidRPr="008075CF">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5FE71B" w14:textId="77777777" w:rsidR="007E3C84" w:rsidRPr="008075CF" w:rsidRDefault="007E3C84">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2031D658" w14:textId="77777777" w:rsidR="007E3C84" w:rsidRPr="008075CF" w:rsidRDefault="007E3C84">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32F8B826" w14:textId="77777777" w:rsidR="007E3C84" w:rsidRPr="008075CF" w:rsidRDefault="007E3C84">
            <w:pPr>
              <w:jc w:val="center"/>
              <w:rPr>
                <w:rFonts w:ascii="Arial" w:hAnsi="Arial" w:cs="Arial"/>
                <w:strike/>
                <w:sz w:val="20"/>
                <w:highlight w:val="cyan"/>
              </w:rPr>
            </w:pPr>
            <w:r w:rsidRPr="008075CF">
              <w:rPr>
                <w:rFonts w:ascii="Arial" w:hAnsi="Arial" w:cs="Arial"/>
                <w:strike/>
                <w:color w:val="C00000"/>
                <w:sz w:val="20"/>
                <w:highlight w:val="cyan"/>
              </w:rPr>
              <w:t>[1]</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ABD5CE7" w14:textId="77777777" w:rsidR="00CB0EF5" w:rsidRPr="008075CF" w:rsidRDefault="00CB0EF5" w:rsidP="00CB0EF5">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1DA1CE41" w14:textId="77777777" w:rsidR="007E3C84" w:rsidRPr="008075CF" w:rsidRDefault="00CB0EF5" w:rsidP="00CB0EF5">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w:t>
            </w:r>
            <w:r w:rsidR="007E3C84" w:rsidRPr="008075CF">
              <w:rPr>
                <w:rFonts w:ascii="Arial" w:hAnsi="Arial" w:cs="Arial"/>
                <w:b/>
                <w:strike/>
                <w:color w:val="C00000"/>
                <w:sz w:val="20"/>
                <w:highlight w:val="cyan"/>
              </w:rPr>
              <w:t xml:space="preserve">[RANGE </w:t>
            </w:r>
            <w:r w:rsidR="007E3C84" w:rsidRPr="008075CF">
              <w:rPr>
                <w:rFonts w:ascii="Arial" w:hAnsi="Arial" w:cs="Arial"/>
                <w:b/>
                <w:caps/>
                <w:strike/>
                <w:color w:val="C00000"/>
                <w:sz w:val="20"/>
                <w:highlight w:val="cyan"/>
              </w:rPr>
              <w:t>1-99]</w:t>
            </w:r>
          </w:p>
          <w:p w14:paraId="63726043" w14:textId="77777777" w:rsidR="007E3C84" w:rsidRPr="008075CF" w:rsidRDefault="007E3C84">
            <w:pPr>
              <w:jc w:val="center"/>
              <w:rPr>
                <w:rFonts w:ascii="Arial" w:hAnsi="Arial" w:cs="Arial"/>
                <w:strike/>
                <w:sz w:val="20"/>
                <w:highlight w:val="cyan"/>
              </w:rPr>
            </w:pPr>
            <w:r w:rsidRPr="008075CF">
              <w:rPr>
                <w:rFonts w:ascii="Arial" w:hAnsi="Arial" w:cs="Arial"/>
                <w:caps/>
                <w:strike/>
                <w:color w:val="C00000"/>
                <w:sz w:val="20"/>
                <w:highlight w:val="cyan"/>
              </w:rPr>
              <w:t>[2]</w:t>
            </w:r>
          </w:p>
        </w:tc>
      </w:tr>
      <w:tr w:rsidR="00386030" w:rsidRPr="008075CF" w14:paraId="42BC70E6"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49DBF30" w14:textId="003D9820" w:rsidR="00771C46" w:rsidRPr="008075CF" w:rsidRDefault="00771C46" w:rsidP="000B2410">
            <w:pPr>
              <w:spacing w:before="60" w:after="60"/>
              <w:jc w:val="center"/>
              <w:rPr>
                <w:rFonts w:ascii="Arial" w:hAnsi="Arial" w:cs="Arial"/>
                <w:b/>
                <w:bCs/>
                <w:strike/>
                <w:sz w:val="20"/>
                <w:highlight w:val="cyan"/>
              </w:rPr>
            </w:pPr>
            <w:r w:rsidRPr="008075CF">
              <w:rPr>
                <w:rFonts w:ascii="Arial" w:hAnsi="Arial" w:cs="Arial"/>
                <w:b/>
                <w:bCs/>
                <w:strike/>
                <w:sz w:val="20"/>
                <w:highlight w:val="cyan"/>
              </w:rPr>
              <w:t>Imatinib-containing regimens</w:t>
            </w:r>
          </w:p>
        </w:tc>
      </w:tr>
      <w:tr w:rsidR="00771C46" w:rsidRPr="008075CF" w14:paraId="3CA12579" w14:textId="77777777" w:rsidTr="000B2410">
        <w:trPr>
          <w:trHeight w:val="330"/>
        </w:trPr>
        <w:tc>
          <w:tcPr>
            <w:tcW w:w="540" w:type="dxa"/>
            <w:tcBorders>
              <w:top w:val="single" w:sz="4" w:space="0" w:color="auto"/>
              <w:left w:val="single" w:sz="4" w:space="0" w:color="auto"/>
              <w:bottom w:val="single" w:sz="4" w:space="0" w:color="auto"/>
              <w:right w:val="single" w:sz="4" w:space="0" w:color="auto"/>
            </w:tcBorders>
          </w:tcPr>
          <w:p w14:paraId="2BFE8168" w14:textId="7F3C4B51" w:rsidR="00771C46" w:rsidRPr="008075CF" w:rsidRDefault="00771C46" w:rsidP="000B2410">
            <w:pPr>
              <w:jc w:val="center"/>
              <w:rPr>
                <w:rFonts w:ascii="Arial" w:hAnsi="Arial" w:cs="Arial"/>
                <w:strike/>
                <w:sz w:val="20"/>
                <w:highlight w:val="cyan"/>
              </w:rPr>
            </w:pPr>
            <w:r w:rsidRPr="008075CF">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5DB74799" w14:textId="4969BB84" w:rsidR="00771C46" w:rsidRPr="008075CF" w:rsidRDefault="00771C46" w:rsidP="000B2410">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imatinib</w:t>
            </w:r>
          </w:p>
        </w:tc>
        <w:tc>
          <w:tcPr>
            <w:tcW w:w="1620" w:type="dxa"/>
            <w:tcBorders>
              <w:top w:val="single" w:sz="4" w:space="0" w:color="auto"/>
              <w:left w:val="single" w:sz="4" w:space="0" w:color="auto"/>
              <w:bottom w:val="single" w:sz="4" w:space="0" w:color="auto"/>
              <w:right w:val="single" w:sz="4" w:space="0" w:color="auto"/>
            </w:tcBorders>
            <w:vAlign w:val="center"/>
          </w:tcPr>
          <w:p w14:paraId="5B42AA19"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84620B"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B1F51F"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21577C8"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71C46" w:rsidRPr="008075CF" w14:paraId="6B7D615E" w14:textId="77777777" w:rsidTr="000B2410">
        <w:trPr>
          <w:trHeight w:val="330"/>
        </w:trPr>
        <w:tc>
          <w:tcPr>
            <w:tcW w:w="540" w:type="dxa"/>
            <w:tcBorders>
              <w:top w:val="single" w:sz="4" w:space="0" w:color="auto"/>
              <w:left w:val="single" w:sz="4" w:space="0" w:color="auto"/>
              <w:bottom w:val="single" w:sz="4" w:space="0" w:color="auto"/>
              <w:right w:val="single" w:sz="4" w:space="0" w:color="auto"/>
            </w:tcBorders>
          </w:tcPr>
          <w:p w14:paraId="0D276981" w14:textId="187ADAB9" w:rsidR="00771C46" w:rsidRPr="008075CF" w:rsidRDefault="00771C46" w:rsidP="000B2410">
            <w:pPr>
              <w:jc w:val="center"/>
              <w:rPr>
                <w:rFonts w:ascii="Arial" w:hAnsi="Arial" w:cs="Arial"/>
                <w:strike/>
                <w:sz w:val="20"/>
                <w:highlight w:val="cyan"/>
              </w:rPr>
            </w:pPr>
            <w:r w:rsidRPr="008075CF">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3C072579" w14:textId="301F1700" w:rsidR="00771C46" w:rsidRPr="008075CF" w:rsidRDefault="00771C46" w:rsidP="000B2410">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rPr>
              <w:t>imatinib</w:t>
            </w:r>
          </w:p>
        </w:tc>
        <w:tc>
          <w:tcPr>
            <w:tcW w:w="1620" w:type="dxa"/>
            <w:tcBorders>
              <w:top w:val="single" w:sz="4" w:space="0" w:color="auto"/>
              <w:left w:val="single" w:sz="4" w:space="0" w:color="auto"/>
              <w:bottom w:val="single" w:sz="4" w:space="0" w:color="auto"/>
              <w:right w:val="single" w:sz="4" w:space="0" w:color="auto"/>
            </w:tcBorders>
            <w:vAlign w:val="center"/>
          </w:tcPr>
          <w:p w14:paraId="793561DA"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FF7F2AB"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253103"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4BD5FDFB"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71C46" w:rsidRPr="008075CF" w14:paraId="1BF51084" w14:textId="77777777" w:rsidTr="000B2410">
        <w:trPr>
          <w:trHeight w:val="330"/>
        </w:trPr>
        <w:tc>
          <w:tcPr>
            <w:tcW w:w="540" w:type="dxa"/>
            <w:tcBorders>
              <w:top w:val="single" w:sz="4" w:space="0" w:color="auto"/>
              <w:left w:val="single" w:sz="4" w:space="0" w:color="auto"/>
              <w:bottom w:val="single" w:sz="4" w:space="0" w:color="auto"/>
              <w:right w:val="single" w:sz="4" w:space="0" w:color="auto"/>
            </w:tcBorders>
          </w:tcPr>
          <w:p w14:paraId="440D5586" w14:textId="24D81D10" w:rsidR="00771C46" w:rsidRPr="008075CF" w:rsidRDefault="00771C46" w:rsidP="000B2410">
            <w:pPr>
              <w:jc w:val="center"/>
              <w:rPr>
                <w:rFonts w:ascii="Arial" w:hAnsi="Arial" w:cs="Arial"/>
                <w:strike/>
                <w:sz w:val="20"/>
                <w:highlight w:val="cyan"/>
              </w:rPr>
            </w:pPr>
            <w:r w:rsidRPr="008075CF">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4E96D19E" w14:textId="714286E3" w:rsidR="00771C46" w:rsidRPr="008075CF" w:rsidRDefault="00771C46" w:rsidP="000B2410">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rPr>
              <w:t>imatinib</w:t>
            </w:r>
          </w:p>
        </w:tc>
        <w:tc>
          <w:tcPr>
            <w:tcW w:w="1620" w:type="dxa"/>
            <w:tcBorders>
              <w:top w:val="single" w:sz="4" w:space="0" w:color="auto"/>
              <w:left w:val="single" w:sz="4" w:space="0" w:color="auto"/>
              <w:bottom w:val="single" w:sz="4" w:space="0" w:color="auto"/>
              <w:right w:val="single" w:sz="4" w:space="0" w:color="auto"/>
            </w:tcBorders>
            <w:vAlign w:val="center"/>
          </w:tcPr>
          <w:p w14:paraId="0AF46F5F"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61423D"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36F6E0"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5BA9CB9C"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71C46" w:rsidRPr="008075CF" w14:paraId="7E54718B" w14:textId="77777777" w:rsidTr="000B2410">
        <w:trPr>
          <w:trHeight w:val="330"/>
        </w:trPr>
        <w:tc>
          <w:tcPr>
            <w:tcW w:w="540" w:type="dxa"/>
            <w:tcBorders>
              <w:top w:val="single" w:sz="4" w:space="0" w:color="auto"/>
              <w:left w:val="single" w:sz="4" w:space="0" w:color="auto"/>
              <w:bottom w:val="single" w:sz="4" w:space="0" w:color="auto"/>
              <w:right w:val="single" w:sz="4" w:space="0" w:color="auto"/>
            </w:tcBorders>
            <w:hideMark/>
          </w:tcPr>
          <w:p w14:paraId="23876090" w14:textId="791516F9" w:rsidR="00771C46" w:rsidRPr="008075CF" w:rsidRDefault="00771C46" w:rsidP="000B2410">
            <w:pPr>
              <w:jc w:val="center"/>
              <w:rPr>
                <w:rFonts w:ascii="Arial" w:hAnsi="Arial" w:cs="Arial"/>
                <w:strike/>
                <w:sz w:val="20"/>
                <w:highlight w:val="cyan"/>
              </w:rPr>
            </w:pPr>
            <w:r w:rsidRPr="008075CF">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B90282A" w14:textId="7639BE06" w:rsidR="00771C46" w:rsidRPr="008075CF" w:rsidRDefault="00771C46" w:rsidP="000B2410">
            <w:pPr>
              <w:rPr>
                <w:rFonts w:ascii="Arial" w:hAnsi="Arial" w:cs="Arial"/>
                <w:strike/>
                <w:sz w:val="20"/>
                <w:highlight w:val="cyan"/>
              </w:rPr>
            </w:pPr>
            <w:r w:rsidRPr="008075CF">
              <w:rPr>
                <w:rFonts w:ascii="Arial" w:hAnsi="Arial" w:cs="Arial"/>
                <w:strike/>
                <w:color w:val="000000"/>
                <w:sz w:val="20"/>
                <w:highlight w:val="cyan"/>
              </w:rPr>
              <w:t xml:space="preserve">imatinib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461A169"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79FDEE"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0F638F"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106B4576" w14:textId="77777777" w:rsidR="00771C46" w:rsidRPr="008075CF" w:rsidRDefault="00771C46"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86030" w:rsidRPr="008075CF" w14:paraId="1D63ED71" w14:textId="77777777" w:rsidTr="00E6441F">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09DB635" w14:textId="7A00C9E0" w:rsidR="00DF464A" w:rsidRPr="008075CF" w:rsidRDefault="003C160A">
            <w:pPr>
              <w:spacing w:before="60" w:after="60"/>
              <w:jc w:val="center"/>
              <w:rPr>
                <w:rFonts w:ascii="Arial" w:hAnsi="Arial" w:cs="Arial"/>
                <w:b/>
                <w:bCs/>
                <w:strike/>
                <w:sz w:val="20"/>
                <w:highlight w:val="cyan"/>
              </w:rPr>
            </w:pPr>
            <w:r w:rsidRPr="008075CF">
              <w:rPr>
                <w:rFonts w:ascii="Arial" w:hAnsi="Arial" w:cs="Arial"/>
                <w:b/>
                <w:bCs/>
                <w:strike/>
                <w:sz w:val="20"/>
                <w:highlight w:val="cyan"/>
              </w:rPr>
              <w:t>Dasatinib-containing regimens</w:t>
            </w:r>
          </w:p>
        </w:tc>
      </w:tr>
      <w:tr w:rsidR="00834596" w:rsidRPr="008075CF" w14:paraId="4EA81BFE"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335A193C" w14:textId="176370DC" w:rsidR="00834596" w:rsidRPr="008075CF" w:rsidRDefault="00834596" w:rsidP="00834596">
            <w:pPr>
              <w:jc w:val="center"/>
              <w:rPr>
                <w:rFonts w:ascii="Arial" w:hAnsi="Arial" w:cs="Arial"/>
                <w:strike/>
                <w:sz w:val="20"/>
                <w:highlight w:val="cyan"/>
              </w:rPr>
            </w:pPr>
            <w:r w:rsidRPr="008075CF">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2286EA2A" w14:textId="5CED776B" w:rsidR="00834596" w:rsidRPr="008075CF" w:rsidRDefault="00834596" w:rsidP="00834596">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dasatinib</w:t>
            </w:r>
          </w:p>
        </w:tc>
        <w:tc>
          <w:tcPr>
            <w:tcW w:w="1620" w:type="dxa"/>
            <w:tcBorders>
              <w:top w:val="single" w:sz="4" w:space="0" w:color="auto"/>
              <w:left w:val="single" w:sz="4" w:space="0" w:color="auto"/>
              <w:bottom w:val="single" w:sz="4" w:space="0" w:color="auto"/>
              <w:right w:val="single" w:sz="4" w:space="0" w:color="auto"/>
            </w:tcBorders>
            <w:vAlign w:val="center"/>
          </w:tcPr>
          <w:p w14:paraId="2CD21F28" w14:textId="1D0B395C" w:rsidR="00834596" w:rsidRPr="008075CF" w:rsidRDefault="00834596" w:rsidP="0083459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020977" w14:textId="52A45111" w:rsidR="00834596" w:rsidRPr="008075CF" w:rsidRDefault="00834596" w:rsidP="0083459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D31DC18" w14:textId="04C6E06E" w:rsidR="00834596" w:rsidRPr="008075CF" w:rsidRDefault="00834596" w:rsidP="0083459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CD55198" w14:textId="5C9C9AF9" w:rsidR="00834596" w:rsidRPr="008075CF" w:rsidRDefault="00834596" w:rsidP="0083459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C7CF4" w:rsidRPr="008075CF" w14:paraId="11295EAE"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5B2D79D6" w14:textId="35399691" w:rsidR="00AC7CF4" w:rsidRPr="008075CF" w:rsidRDefault="00AC7CF4" w:rsidP="00AC7CF4">
            <w:pPr>
              <w:jc w:val="center"/>
              <w:rPr>
                <w:rFonts w:ascii="Arial" w:hAnsi="Arial" w:cs="Arial"/>
                <w:strike/>
                <w:sz w:val="20"/>
                <w:highlight w:val="cyan"/>
              </w:rPr>
            </w:pPr>
            <w:r w:rsidRPr="008075CF">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7AA7FDF3" w14:textId="6C7B32E2" w:rsidR="00AC7CF4" w:rsidRPr="008075CF" w:rsidRDefault="00AC7CF4" w:rsidP="00AC7CF4">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005F12F1" w:rsidRPr="008075CF">
              <w:rPr>
                <w:rFonts w:ascii="Arial" w:hAnsi="Arial" w:cs="Arial"/>
                <w:b/>
                <w:bCs/>
                <w:strike/>
                <w:color w:val="000000"/>
                <w:sz w:val="20"/>
                <w:highlight w:val="cyan"/>
                <w:lang w:val="it-IT"/>
              </w:rPr>
              <w:t>dasatinib</w:t>
            </w:r>
          </w:p>
        </w:tc>
        <w:tc>
          <w:tcPr>
            <w:tcW w:w="1620" w:type="dxa"/>
            <w:tcBorders>
              <w:top w:val="single" w:sz="4" w:space="0" w:color="auto"/>
              <w:left w:val="single" w:sz="4" w:space="0" w:color="auto"/>
              <w:bottom w:val="single" w:sz="4" w:space="0" w:color="auto"/>
              <w:right w:val="single" w:sz="4" w:space="0" w:color="auto"/>
            </w:tcBorders>
            <w:vAlign w:val="center"/>
          </w:tcPr>
          <w:p w14:paraId="19C6531C" w14:textId="4CD18F56" w:rsidR="00AC7CF4" w:rsidRPr="008075CF" w:rsidRDefault="00AC7CF4" w:rsidP="00AC7CF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6F0826" w14:textId="1E74BB79" w:rsidR="00AC7CF4" w:rsidRPr="008075CF" w:rsidRDefault="00AC7CF4" w:rsidP="00AC7CF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9895BD" w14:textId="7F48D3A4" w:rsidR="00AC7CF4" w:rsidRPr="008075CF" w:rsidRDefault="00AC7CF4" w:rsidP="00AC7CF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26B537C6" w14:textId="27EC2DBF" w:rsidR="00AC7CF4" w:rsidRPr="008075CF" w:rsidRDefault="00AC7CF4" w:rsidP="00AC7CF4">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473A0D" w:rsidRPr="008075CF" w14:paraId="2B6BDD6C"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676F7234" w14:textId="7FCD5527" w:rsidR="00473A0D" w:rsidRPr="008075CF" w:rsidRDefault="00473A0D" w:rsidP="00473A0D">
            <w:pPr>
              <w:jc w:val="center"/>
              <w:rPr>
                <w:rFonts w:ascii="Arial" w:hAnsi="Arial" w:cs="Arial"/>
                <w:strike/>
                <w:sz w:val="20"/>
                <w:highlight w:val="cyan"/>
              </w:rPr>
            </w:pPr>
            <w:r w:rsidRPr="008075CF">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397D134D" w14:textId="2E586474" w:rsidR="00473A0D" w:rsidRPr="008075CF" w:rsidRDefault="00473A0D" w:rsidP="00473A0D">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005F12F1" w:rsidRPr="008075CF">
              <w:rPr>
                <w:rFonts w:ascii="Arial" w:hAnsi="Arial" w:cs="Arial"/>
                <w:b/>
                <w:bCs/>
                <w:strike/>
                <w:color w:val="000000"/>
                <w:sz w:val="20"/>
                <w:highlight w:val="cyan"/>
                <w:lang w:val="it-IT"/>
              </w:rPr>
              <w:t>dasatinib</w:t>
            </w:r>
          </w:p>
        </w:tc>
        <w:tc>
          <w:tcPr>
            <w:tcW w:w="1620" w:type="dxa"/>
            <w:tcBorders>
              <w:top w:val="single" w:sz="4" w:space="0" w:color="auto"/>
              <w:left w:val="single" w:sz="4" w:space="0" w:color="auto"/>
              <w:bottom w:val="single" w:sz="4" w:space="0" w:color="auto"/>
              <w:right w:val="single" w:sz="4" w:space="0" w:color="auto"/>
            </w:tcBorders>
            <w:vAlign w:val="center"/>
          </w:tcPr>
          <w:p w14:paraId="0E5A45B8" w14:textId="1A4C7429" w:rsidR="00473A0D" w:rsidRPr="008075CF" w:rsidRDefault="00473A0D" w:rsidP="00473A0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316808" w14:textId="0210FCE7" w:rsidR="00473A0D" w:rsidRPr="008075CF" w:rsidRDefault="00473A0D" w:rsidP="00473A0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70B99F" w14:textId="60C2D048" w:rsidR="00473A0D" w:rsidRPr="008075CF" w:rsidRDefault="00473A0D" w:rsidP="00473A0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318DE3E0" w14:textId="2CBD3400" w:rsidR="00473A0D" w:rsidRPr="008075CF" w:rsidRDefault="00473A0D" w:rsidP="00473A0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E3C84" w:rsidRPr="008075CF" w14:paraId="75B0D3A8"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hideMark/>
          </w:tcPr>
          <w:p w14:paraId="236C6DE7" w14:textId="77777777" w:rsidR="007E3C84" w:rsidRPr="008075CF" w:rsidRDefault="007E3C84">
            <w:pPr>
              <w:jc w:val="center"/>
              <w:rPr>
                <w:rFonts w:ascii="Arial" w:hAnsi="Arial" w:cs="Arial"/>
                <w:strike/>
                <w:sz w:val="20"/>
                <w:highlight w:val="cyan"/>
              </w:rPr>
            </w:pPr>
            <w:r w:rsidRPr="008075CF">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1C10CB7" w14:textId="77777777" w:rsidR="007E3C84" w:rsidRPr="008075CF" w:rsidRDefault="007E3C84">
            <w:pPr>
              <w:rPr>
                <w:rFonts w:ascii="Arial" w:hAnsi="Arial" w:cs="Arial"/>
                <w:strike/>
                <w:sz w:val="20"/>
                <w:highlight w:val="cyan"/>
              </w:rPr>
            </w:pPr>
            <w:r w:rsidRPr="008075CF">
              <w:rPr>
                <w:rFonts w:ascii="Arial" w:hAnsi="Arial" w:cs="Arial"/>
                <w:strike/>
                <w:color w:val="000000"/>
                <w:sz w:val="20"/>
                <w:highlight w:val="cyan"/>
              </w:rPr>
              <w:t xml:space="preserve">dasatinib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6117B22"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AD9919"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D73471"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10039D28"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FD5005" w:rsidRPr="008075CF" w14:paraId="2D8DD4EA" w14:textId="77777777" w:rsidTr="00EC5BA5">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D48666B" w14:textId="25CEE2D9" w:rsidR="00FD5005" w:rsidRPr="008075CF" w:rsidRDefault="00DA15FE">
            <w:pPr>
              <w:spacing w:before="60" w:after="60"/>
              <w:jc w:val="center"/>
              <w:rPr>
                <w:rFonts w:ascii="Arial" w:hAnsi="Arial" w:cs="Arial"/>
                <w:b/>
                <w:bCs/>
                <w:strike/>
                <w:sz w:val="20"/>
                <w:highlight w:val="cyan"/>
              </w:rPr>
            </w:pPr>
            <w:r w:rsidRPr="008075CF">
              <w:rPr>
                <w:rFonts w:ascii="Arial" w:hAnsi="Arial" w:cs="Arial"/>
                <w:b/>
                <w:bCs/>
                <w:strike/>
                <w:sz w:val="20"/>
                <w:highlight w:val="cyan"/>
              </w:rPr>
              <w:t xml:space="preserve">Other </w:t>
            </w:r>
            <w:r w:rsidR="0016298F" w:rsidRPr="008075CF">
              <w:rPr>
                <w:rFonts w:ascii="Arial" w:hAnsi="Arial" w:cs="Arial"/>
                <w:b/>
                <w:bCs/>
                <w:strike/>
                <w:sz w:val="20"/>
                <w:highlight w:val="cyan"/>
              </w:rPr>
              <w:t>TKI-containing regimen</w:t>
            </w:r>
          </w:p>
        </w:tc>
      </w:tr>
      <w:tr w:rsidR="0091548D" w:rsidRPr="008075CF" w14:paraId="22AE3E2C"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5F802979" w14:textId="2198BC4B"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52C3F6F9" w14:textId="699420EC"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nilotinib</w:t>
            </w:r>
          </w:p>
        </w:tc>
        <w:tc>
          <w:tcPr>
            <w:tcW w:w="1620" w:type="dxa"/>
            <w:tcBorders>
              <w:top w:val="single" w:sz="4" w:space="0" w:color="auto"/>
              <w:left w:val="single" w:sz="4" w:space="0" w:color="auto"/>
              <w:bottom w:val="single" w:sz="4" w:space="0" w:color="auto"/>
              <w:right w:val="single" w:sz="4" w:space="0" w:color="auto"/>
            </w:tcBorders>
            <w:vAlign w:val="center"/>
          </w:tcPr>
          <w:p w14:paraId="42E69D80" w14:textId="6C8BD2C3"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3518AF" w14:textId="4B2182F8"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00BB9B" w14:textId="5FAA2EF2"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4B29EE78" w14:textId="1ED7E55D"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5A8288BB"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6EED3389" w14:textId="6C656682"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1CDEF1FA" w14:textId="288C46CF"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nilotinib</w:t>
            </w:r>
          </w:p>
        </w:tc>
        <w:tc>
          <w:tcPr>
            <w:tcW w:w="1620" w:type="dxa"/>
            <w:tcBorders>
              <w:top w:val="single" w:sz="4" w:space="0" w:color="auto"/>
              <w:left w:val="single" w:sz="4" w:space="0" w:color="auto"/>
              <w:bottom w:val="single" w:sz="4" w:space="0" w:color="auto"/>
              <w:right w:val="single" w:sz="4" w:space="0" w:color="auto"/>
            </w:tcBorders>
            <w:vAlign w:val="center"/>
          </w:tcPr>
          <w:p w14:paraId="2FF5CA2E" w14:textId="123BF660"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35A0FB2" w14:textId="21677301"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18CFFE" w14:textId="18B3B4B3"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1FF0232F" w14:textId="4127E782"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365D0307"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09FDC896" w14:textId="41A03556"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6804D19F" w14:textId="3A2AFB29" w:rsidR="0091548D" w:rsidRPr="008075CF" w:rsidRDefault="0091548D" w:rsidP="0091548D">
            <w:pPr>
              <w:rPr>
                <w:rFonts w:ascii="Arial" w:hAnsi="Arial" w:cs="Arial"/>
                <w:b/>
                <w:bCs/>
                <w:strike/>
                <w:color w:val="000000"/>
                <w:sz w:val="20"/>
                <w:highlight w:val="cyan"/>
              </w:rPr>
            </w:pPr>
            <w:r w:rsidRPr="008075CF">
              <w:rPr>
                <w:rFonts w:ascii="Arial" w:hAnsi="Arial" w:cs="Arial"/>
                <w:b/>
                <w:bCs/>
                <w:strike/>
                <w:color w:val="000000"/>
                <w:sz w:val="20"/>
                <w:highlight w:val="cyan"/>
              </w:rPr>
              <w:t>nilotinib</w:t>
            </w:r>
          </w:p>
        </w:tc>
        <w:tc>
          <w:tcPr>
            <w:tcW w:w="1620" w:type="dxa"/>
            <w:tcBorders>
              <w:top w:val="single" w:sz="4" w:space="0" w:color="auto"/>
              <w:left w:val="single" w:sz="4" w:space="0" w:color="auto"/>
              <w:bottom w:val="single" w:sz="4" w:space="0" w:color="auto"/>
              <w:right w:val="single" w:sz="4" w:space="0" w:color="auto"/>
            </w:tcBorders>
            <w:vAlign w:val="center"/>
          </w:tcPr>
          <w:p w14:paraId="1BEAA445" w14:textId="1DF22259"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ACA6F0" w14:textId="6D1C6AA0"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8CFDAF" w14:textId="76336219"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8ECFAC3" w14:textId="2C47618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4ED5D7E6"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26EDBD19" w14:textId="59031F1F"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097C37CF" w14:textId="41A85FCE"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ponatinib</w:t>
            </w:r>
          </w:p>
        </w:tc>
        <w:tc>
          <w:tcPr>
            <w:tcW w:w="1620" w:type="dxa"/>
            <w:tcBorders>
              <w:top w:val="single" w:sz="4" w:space="0" w:color="auto"/>
              <w:left w:val="single" w:sz="4" w:space="0" w:color="auto"/>
              <w:bottom w:val="single" w:sz="4" w:space="0" w:color="auto"/>
              <w:right w:val="single" w:sz="4" w:space="0" w:color="auto"/>
            </w:tcBorders>
            <w:vAlign w:val="center"/>
          </w:tcPr>
          <w:p w14:paraId="7D75BDDD" w14:textId="26DED679"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01B3EF" w14:textId="4DD6B79F"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6099FC" w14:textId="414F3C88"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3200414C" w14:textId="17D20B38"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7F8015EB"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05EF38E1" w14:textId="5E62312C"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4565C4F0" w14:textId="38DC5C8E"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ponatinib</w:t>
            </w:r>
          </w:p>
        </w:tc>
        <w:tc>
          <w:tcPr>
            <w:tcW w:w="1620" w:type="dxa"/>
            <w:tcBorders>
              <w:top w:val="single" w:sz="4" w:space="0" w:color="auto"/>
              <w:left w:val="single" w:sz="4" w:space="0" w:color="auto"/>
              <w:bottom w:val="single" w:sz="4" w:space="0" w:color="auto"/>
              <w:right w:val="single" w:sz="4" w:space="0" w:color="auto"/>
            </w:tcBorders>
            <w:vAlign w:val="center"/>
          </w:tcPr>
          <w:p w14:paraId="6C4103AD" w14:textId="7D64F61F"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36F18C" w14:textId="2542F29B"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7DD3856" w14:textId="1461FB2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7CC72915" w14:textId="0DECCEA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005934EF"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1269CD5F" w14:textId="707CC734"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7FF85E0B" w14:textId="7DF2F80B" w:rsidR="0091548D" w:rsidRPr="008075CF" w:rsidRDefault="0091548D" w:rsidP="0091548D">
            <w:pPr>
              <w:rPr>
                <w:rFonts w:ascii="Arial" w:hAnsi="Arial" w:cs="Arial"/>
                <w:b/>
                <w:bCs/>
                <w:strike/>
                <w:color w:val="000000"/>
                <w:sz w:val="20"/>
                <w:highlight w:val="cyan"/>
              </w:rPr>
            </w:pPr>
            <w:r w:rsidRPr="008075CF">
              <w:rPr>
                <w:rFonts w:ascii="Arial" w:hAnsi="Arial" w:cs="Arial"/>
                <w:b/>
                <w:bCs/>
                <w:strike/>
                <w:color w:val="000000"/>
                <w:sz w:val="20"/>
                <w:highlight w:val="cyan"/>
              </w:rPr>
              <w:t>ponatinib</w:t>
            </w:r>
          </w:p>
        </w:tc>
        <w:tc>
          <w:tcPr>
            <w:tcW w:w="1620" w:type="dxa"/>
            <w:tcBorders>
              <w:top w:val="single" w:sz="4" w:space="0" w:color="auto"/>
              <w:left w:val="single" w:sz="4" w:space="0" w:color="auto"/>
              <w:bottom w:val="single" w:sz="4" w:space="0" w:color="auto"/>
              <w:right w:val="single" w:sz="4" w:space="0" w:color="auto"/>
            </w:tcBorders>
            <w:vAlign w:val="center"/>
          </w:tcPr>
          <w:p w14:paraId="763CD676" w14:textId="6D22BC66"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FC607C" w14:textId="68A27F60"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0E3303" w14:textId="3CFD7C7D"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1AC7DC40" w14:textId="639D8F7D"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76AB39CC"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192B563D" w14:textId="7169B1C9"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2E9810EB" w14:textId="09A640C4"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bosutinib</w:t>
            </w:r>
          </w:p>
        </w:tc>
        <w:tc>
          <w:tcPr>
            <w:tcW w:w="1620" w:type="dxa"/>
            <w:tcBorders>
              <w:top w:val="single" w:sz="4" w:space="0" w:color="auto"/>
              <w:left w:val="single" w:sz="4" w:space="0" w:color="auto"/>
              <w:bottom w:val="single" w:sz="4" w:space="0" w:color="auto"/>
              <w:right w:val="single" w:sz="4" w:space="0" w:color="auto"/>
            </w:tcBorders>
            <w:vAlign w:val="center"/>
          </w:tcPr>
          <w:p w14:paraId="1ACDC809" w14:textId="35CE9F8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37FD1BE" w14:textId="52CACD64"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9E4303" w14:textId="49365CE1"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077D8D87" w14:textId="4595FEA0"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07ADF1A8"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6B664A3F" w14:textId="74BB4D96"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4E3B3EC8" w14:textId="66A965B7"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bosutinib</w:t>
            </w:r>
          </w:p>
        </w:tc>
        <w:tc>
          <w:tcPr>
            <w:tcW w:w="1620" w:type="dxa"/>
            <w:tcBorders>
              <w:top w:val="single" w:sz="4" w:space="0" w:color="auto"/>
              <w:left w:val="single" w:sz="4" w:space="0" w:color="auto"/>
              <w:bottom w:val="single" w:sz="4" w:space="0" w:color="auto"/>
              <w:right w:val="single" w:sz="4" w:space="0" w:color="auto"/>
            </w:tcBorders>
            <w:vAlign w:val="center"/>
          </w:tcPr>
          <w:p w14:paraId="51E46E13" w14:textId="7D362A7B"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5FAC90" w14:textId="2208B143"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6BEC19" w14:textId="4285257D"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6F4D687A" w14:textId="08FC1790"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24ECCB9E"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tcPr>
          <w:p w14:paraId="61FB7B71" w14:textId="1D8ADFED" w:rsidR="0091548D" w:rsidRPr="008075CF" w:rsidRDefault="0091548D" w:rsidP="0091548D">
            <w:pPr>
              <w:rPr>
                <w:rFonts w:ascii="Arial" w:hAnsi="Arial" w:cs="Arial"/>
                <w:strike/>
                <w:sz w:val="20"/>
                <w:highlight w:val="cyan"/>
              </w:rPr>
            </w:pPr>
            <w:r w:rsidRPr="008075CF">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07BB79C4" w14:textId="6676FBE1" w:rsidR="0091548D" w:rsidRPr="008075CF" w:rsidRDefault="0091548D" w:rsidP="0091548D">
            <w:pPr>
              <w:rPr>
                <w:rFonts w:ascii="Arial" w:hAnsi="Arial" w:cs="Arial"/>
                <w:b/>
                <w:bCs/>
                <w:strike/>
                <w:color w:val="000000"/>
                <w:sz w:val="20"/>
                <w:highlight w:val="cyan"/>
              </w:rPr>
            </w:pPr>
            <w:r w:rsidRPr="008075CF">
              <w:rPr>
                <w:rFonts w:ascii="Arial" w:hAnsi="Arial" w:cs="Arial"/>
                <w:b/>
                <w:bCs/>
                <w:strike/>
                <w:color w:val="000000"/>
                <w:sz w:val="20"/>
                <w:highlight w:val="cyan"/>
              </w:rPr>
              <w:t>bosutinib</w:t>
            </w:r>
          </w:p>
        </w:tc>
        <w:tc>
          <w:tcPr>
            <w:tcW w:w="1620" w:type="dxa"/>
            <w:tcBorders>
              <w:top w:val="single" w:sz="4" w:space="0" w:color="auto"/>
              <w:left w:val="single" w:sz="4" w:space="0" w:color="auto"/>
              <w:bottom w:val="single" w:sz="4" w:space="0" w:color="auto"/>
              <w:right w:val="single" w:sz="4" w:space="0" w:color="auto"/>
            </w:tcBorders>
            <w:vAlign w:val="center"/>
          </w:tcPr>
          <w:p w14:paraId="3E3B1444" w14:textId="3A33443C"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855A27" w14:textId="5BCD9081"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E0881F" w14:textId="782D957A"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tcPr>
          <w:p w14:paraId="51D2F423" w14:textId="07CC69C0"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6E669987" w14:textId="77777777" w:rsidTr="00EC3321">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E49CF7" w14:textId="72409CC4"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b/>
                <w:bCs/>
                <w:strike/>
                <w:sz w:val="20"/>
                <w:highlight w:val="cyan"/>
              </w:rPr>
              <w:t>Chemotherapy without a tyrosine kinase inhibitor</w:t>
            </w:r>
          </w:p>
        </w:tc>
      </w:tr>
      <w:tr w:rsidR="00386030" w:rsidRPr="008075CF" w14:paraId="13859D1B" w14:textId="77777777" w:rsidTr="00EC5BA5">
        <w:trPr>
          <w:trHeight w:val="330"/>
        </w:trPr>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tcPr>
          <w:p w14:paraId="732E3104" w14:textId="6B593BC7" w:rsidR="0091548D" w:rsidRPr="008075CF" w:rsidRDefault="0091548D" w:rsidP="0091548D">
            <w:pPr>
              <w:spacing w:before="60" w:after="60"/>
              <w:jc w:val="center"/>
              <w:rPr>
                <w:rFonts w:ascii="Arial" w:hAnsi="Arial" w:cs="Arial"/>
                <w:b/>
                <w:bCs/>
                <w:strike/>
                <w:sz w:val="20"/>
                <w:highlight w:val="cyan"/>
              </w:rPr>
            </w:pPr>
            <w:r w:rsidRPr="008075CF">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1B635C" w14:textId="595726D2" w:rsidR="0091548D" w:rsidRPr="008075CF" w:rsidRDefault="0091548D" w:rsidP="0091548D">
            <w:pPr>
              <w:spacing w:before="60" w:after="60"/>
              <w:rPr>
                <w:rFonts w:ascii="Arial" w:hAnsi="Arial" w:cs="Arial"/>
                <w:b/>
                <w:bCs/>
                <w:strike/>
                <w:sz w:val="20"/>
                <w:highlight w:val="cyan"/>
              </w:rPr>
            </w:pPr>
            <w:r w:rsidRPr="008075CF">
              <w:rPr>
                <w:rFonts w:ascii="Arial" w:hAnsi="Arial" w:cs="Arial"/>
                <w:strike/>
                <w:color w:val="000000"/>
                <w:sz w:val="20"/>
                <w:highlight w:val="cyan"/>
              </w:rPr>
              <w:t>dexamethasone, mercaptopurine, methotrexate, vincristine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F9279" w14:textId="7F7924EC" w:rsidR="0091548D" w:rsidRPr="008075CF" w:rsidRDefault="0091548D" w:rsidP="0091548D">
            <w:pPr>
              <w:spacing w:before="60" w:after="60"/>
              <w:jc w:val="center"/>
              <w:rPr>
                <w:rFonts w:ascii="Arial" w:hAnsi="Arial" w:cs="Arial"/>
                <w:b/>
                <w:bCs/>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62DB76" w14:textId="658A5B62" w:rsidR="0091548D" w:rsidRPr="008075CF" w:rsidRDefault="0091548D" w:rsidP="0091548D">
            <w:pPr>
              <w:spacing w:before="60" w:after="60"/>
              <w:jc w:val="center"/>
              <w:rPr>
                <w:rFonts w:ascii="Arial" w:hAnsi="Arial" w:cs="Arial"/>
                <w:b/>
                <w:bCs/>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8A1DDA" w14:textId="07E09CF1" w:rsidR="0091548D" w:rsidRPr="008075CF" w:rsidRDefault="0091548D" w:rsidP="0091548D">
            <w:pPr>
              <w:spacing w:before="60" w:after="60"/>
              <w:jc w:val="center"/>
              <w:rPr>
                <w:rFonts w:ascii="Arial" w:hAnsi="Arial" w:cs="Arial"/>
                <w:b/>
                <w:bCs/>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9FD39A" w14:textId="4EF170F6" w:rsidR="0091548D" w:rsidRPr="008075CF" w:rsidRDefault="0091548D" w:rsidP="0091548D">
            <w:pPr>
              <w:spacing w:before="60" w:after="60"/>
              <w:jc w:val="center"/>
              <w:rPr>
                <w:rFonts w:ascii="Arial" w:hAnsi="Arial" w:cs="Arial"/>
                <w:b/>
                <w:bCs/>
                <w:strike/>
                <w:sz w:val="20"/>
                <w:highlight w:val="cyan"/>
              </w:rPr>
            </w:pPr>
            <w:r w:rsidRPr="008075CF">
              <w:rPr>
                <w:rFonts w:ascii="Arial" w:hAnsi="Arial" w:cs="Arial"/>
                <w:strike/>
                <w:sz w:val="20"/>
                <w:highlight w:val="cyan"/>
              </w:rPr>
              <w:t>#</w:t>
            </w:r>
          </w:p>
        </w:tc>
      </w:tr>
      <w:tr w:rsidR="0091548D" w:rsidRPr="008075CF" w14:paraId="1F25FF10"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hideMark/>
          </w:tcPr>
          <w:p w14:paraId="61D6DBC9" w14:textId="77777777"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ABAA396" w14:textId="77777777"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mercaptopurine, methotrexate</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52264BE"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7FB028"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95ADEB"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D3E03D7"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05C5EF73" w14:textId="77777777" w:rsidTr="00F74DBD">
        <w:trPr>
          <w:trHeight w:val="330"/>
        </w:trPr>
        <w:tc>
          <w:tcPr>
            <w:tcW w:w="540" w:type="dxa"/>
            <w:tcBorders>
              <w:top w:val="single" w:sz="4" w:space="0" w:color="auto"/>
              <w:left w:val="single" w:sz="4" w:space="0" w:color="auto"/>
              <w:bottom w:val="single" w:sz="4" w:space="0" w:color="auto"/>
              <w:right w:val="single" w:sz="4" w:space="0" w:color="auto"/>
            </w:tcBorders>
            <w:hideMark/>
          </w:tcPr>
          <w:p w14:paraId="0FB6C5E2" w14:textId="77777777" w:rsidR="0091548D" w:rsidRPr="008075CF" w:rsidRDefault="0091548D" w:rsidP="0091548D">
            <w:pPr>
              <w:jc w:val="center"/>
              <w:rPr>
                <w:rFonts w:ascii="Arial" w:hAnsi="Arial" w:cs="Arial"/>
                <w:strike/>
                <w:sz w:val="20"/>
                <w:highlight w:val="cyan"/>
              </w:rPr>
            </w:pPr>
            <w:r w:rsidRPr="008075CF">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1D22400" w14:textId="77777777" w:rsidR="0091548D" w:rsidRPr="008075CF" w:rsidRDefault="0091548D" w:rsidP="0091548D">
            <w:pPr>
              <w:rPr>
                <w:rFonts w:ascii="Arial" w:hAnsi="Arial" w:cs="Arial"/>
                <w:strike/>
                <w:color w:val="000000"/>
                <w:sz w:val="20"/>
                <w:highlight w:val="cyan"/>
              </w:rPr>
            </w:pPr>
            <w:r w:rsidRPr="008075CF">
              <w:rPr>
                <w:rFonts w:ascii="Arial" w:hAnsi="Arial" w:cs="Arial"/>
                <w:strike/>
                <w:color w:val="000000"/>
                <w:sz w:val="20"/>
                <w:highlight w:val="cyan"/>
              </w:rPr>
              <w:t>mercaptopurine, methotrexate, prednisone, vincristine</w:t>
            </w:r>
          </w:p>
        </w:tc>
        <w:tc>
          <w:tcPr>
            <w:tcW w:w="1620" w:type="dxa"/>
            <w:tcBorders>
              <w:top w:val="single" w:sz="4" w:space="0" w:color="auto"/>
              <w:left w:val="single" w:sz="4" w:space="0" w:color="auto"/>
              <w:bottom w:val="single" w:sz="4" w:space="0" w:color="auto"/>
              <w:right w:val="single" w:sz="4" w:space="0" w:color="auto"/>
            </w:tcBorders>
            <w:vAlign w:val="center"/>
            <w:hideMark/>
          </w:tcPr>
          <w:p w14:paraId="25BBF6FB"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FED313"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F45C36"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1827B6F"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226AE1" w:rsidRPr="008075CF" w14:paraId="6AEA9ECE" w14:textId="77777777" w:rsidTr="00F74DBD">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7E4C97FC" w14:textId="77777777" w:rsidR="0091548D" w:rsidRPr="008075CF" w:rsidRDefault="0091548D" w:rsidP="0091548D">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5B6F9349" w14:textId="77777777" w:rsidR="0091548D" w:rsidRPr="008075CF" w:rsidRDefault="0091548D" w:rsidP="0091548D">
            <w:pPr>
              <w:tabs>
                <w:tab w:val="right" w:pos="3960"/>
              </w:tabs>
              <w:spacing w:before="120" w:after="60"/>
              <w:rPr>
                <w:rFonts w:ascii="Arial" w:hAnsi="Arial" w:cs="Arial"/>
                <w:strike/>
                <w:sz w:val="20"/>
                <w:highlight w:val="cyan"/>
              </w:rPr>
            </w:pPr>
            <w:r w:rsidRPr="008075CF">
              <w:rPr>
                <w:rFonts w:ascii="Arial" w:hAnsi="Arial" w:cs="Arial"/>
                <w:strike/>
                <w:sz w:val="20"/>
                <w:highlight w:val="cyan"/>
              </w:rPr>
              <w:t xml:space="preserve">Investigational Drug (Clinical Trial) </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272315B" w14:textId="77777777" w:rsidR="0091548D" w:rsidRPr="008075CF" w:rsidRDefault="0091548D" w:rsidP="0091548D">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1DC6818" w14:textId="2BF933E4" w:rsidR="0091548D" w:rsidRPr="008075CF" w:rsidRDefault="0091548D" w:rsidP="0091548D">
            <w:pPr>
              <w:spacing w:before="60" w:after="60"/>
              <w:jc w:val="center"/>
              <w:rPr>
                <w:rFonts w:ascii="Arial" w:hAnsi="Arial" w:cs="Arial"/>
                <w:strike/>
                <w:color w:val="FF0000"/>
                <w:sz w:val="20"/>
                <w:highlight w:val="cyan"/>
              </w:rPr>
            </w:pPr>
            <w:r w:rsidRPr="008075C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923A1D" w14:textId="77777777" w:rsidR="0091548D" w:rsidRPr="008075CF" w:rsidRDefault="0091548D" w:rsidP="0091548D">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7CC1265" w14:textId="124876EA"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b/>
                <w:bCs/>
                <w:strike/>
                <w:color w:val="FF0000"/>
                <w:sz w:val="20"/>
                <w:highlight w:val="cyan"/>
              </w:rPr>
              <w:t>MASKED</w:t>
            </w:r>
          </w:p>
        </w:tc>
      </w:tr>
      <w:tr w:rsidR="0091548D" w:rsidRPr="008075CF" w14:paraId="517864E0" w14:textId="77777777" w:rsidTr="00F74DBD">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45DB3740" w14:textId="77777777" w:rsidR="0091548D" w:rsidRPr="008075CF" w:rsidRDefault="0091548D" w:rsidP="0091548D">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E37A2E" w14:textId="77777777" w:rsidR="0091548D" w:rsidRPr="008075CF" w:rsidRDefault="0091548D" w:rsidP="0091548D">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w:t>
            </w:r>
          </w:p>
        </w:tc>
        <w:tc>
          <w:tcPr>
            <w:tcW w:w="1620" w:type="dxa"/>
            <w:tcBorders>
              <w:top w:val="single" w:sz="4" w:space="0" w:color="auto"/>
              <w:left w:val="single" w:sz="4" w:space="0" w:color="auto"/>
              <w:bottom w:val="single" w:sz="4" w:space="0" w:color="auto"/>
              <w:right w:val="single" w:sz="4" w:space="0" w:color="auto"/>
            </w:tcBorders>
            <w:vAlign w:val="center"/>
            <w:hideMark/>
          </w:tcPr>
          <w:p w14:paraId="02D2E7B8" w14:textId="77777777" w:rsidR="0091548D" w:rsidRPr="008075CF" w:rsidRDefault="0091548D" w:rsidP="0091548D">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102960" w14:textId="77777777" w:rsidR="0091548D" w:rsidRPr="008075CF" w:rsidRDefault="0091548D" w:rsidP="0091548D">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10362C" w14:textId="77777777" w:rsidR="0091548D" w:rsidRPr="008075CF" w:rsidRDefault="0091548D" w:rsidP="0091548D">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3FB0EEE"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2D49FA8D" w14:textId="77777777" w:rsidTr="00F74DBD">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12C2C9DB" w14:textId="77777777" w:rsidR="0091548D" w:rsidRPr="008075CF" w:rsidRDefault="0091548D" w:rsidP="0091548D">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5C6A049" w14:textId="77777777" w:rsidR="0091548D" w:rsidRPr="008075CF" w:rsidRDefault="0091548D" w:rsidP="0091548D">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 DO NOT ALLOW DUPLICATES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40000688"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076C77"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D90200"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72E7BA3"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409C4CF2" w14:textId="77777777" w:rsidTr="00F74DBD">
        <w:trPr>
          <w:trHeight w:val="147"/>
        </w:trPr>
        <w:tc>
          <w:tcPr>
            <w:tcW w:w="540" w:type="dxa"/>
            <w:tcBorders>
              <w:top w:val="single" w:sz="4" w:space="0" w:color="auto"/>
              <w:left w:val="single" w:sz="4" w:space="0" w:color="auto"/>
              <w:bottom w:val="single" w:sz="4" w:space="0" w:color="auto"/>
              <w:right w:val="single" w:sz="4" w:space="0" w:color="auto"/>
            </w:tcBorders>
            <w:vAlign w:val="center"/>
            <w:hideMark/>
          </w:tcPr>
          <w:p w14:paraId="0A1DC100" w14:textId="77777777" w:rsidR="0091548D" w:rsidRPr="008075CF" w:rsidRDefault="0091548D" w:rsidP="0091548D">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81E54F" w14:textId="77777777" w:rsidR="0091548D" w:rsidRPr="008075CF" w:rsidRDefault="0091548D" w:rsidP="0091548D">
            <w:pPr>
              <w:tabs>
                <w:tab w:val="right" w:pos="3960"/>
              </w:tabs>
              <w:spacing w:before="120" w:after="60"/>
              <w:rPr>
                <w:rFonts w:ascii="Arial" w:hAnsi="Arial" w:cs="Arial"/>
                <w:strike/>
                <w:sz w:val="20"/>
                <w:highlight w:val="cyan"/>
              </w:rPr>
            </w:pPr>
            <w:r w:rsidRPr="008075CF">
              <w:rPr>
                <w:rFonts w:ascii="Arial" w:hAnsi="Arial" w:cs="Arial"/>
                <w:iCs/>
                <w:strike/>
                <w:sz w:val="20"/>
                <w:highlight w:val="cyan"/>
              </w:rPr>
              <w:t xml:space="preserve">Other regimen </w:t>
            </w:r>
            <w:r w:rsidRPr="008075CF">
              <w:rPr>
                <w:rFonts w:ascii="Arial" w:hAnsi="Arial" w:cs="Arial"/>
                <w:b/>
                <w:strike/>
                <w:color w:val="C00000"/>
                <w:sz w:val="20"/>
                <w:highlight w:val="cyan"/>
              </w:rPr>
              <w:t>[SPECIFY] DO NOT ALLOW DUPLICATES</w:t>
            </w:r>
          </w:p>
        </w:tc>
        <w:tc>
          <w:tcPr>
            <w:tcW w:w="1620" w:type="dxa"/>
            <w:tcBorders>
              <w:top w:val="single" w:sz="4" w:space="0" w:color="auto"/>
              <w:left w:val="single" w:sz="4" w:space="0" w:color="auto"/>
              <w:bottom w:val="single" w:sz="4" w:space="0" w:color="auto"/>
              <w:right w:val="single" w:sz="4" w:space="0" w:color="auto"/>
            </w:tcBorders>
            <w:vAlign w:val="center"/>
            <w:hideMark/>
          </w:tcPr>
          <w:p w14:paraId="3C46C60A"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284C45"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02B65A"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61A78E3"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91548D" w:rsidRPr="008075CF" w14:paraId="3A7B1640" w14:textId="77777777" w:rsidTr="00F74DBD">
        <w:trPr>
          <w:trHeight w:val="147"/>
        </w:trPr>
        <w:tc>
          <w:tcPr>
            <w:tcW w:w="540" w:type="dxa"/>
            <w:tcBorders>
              <w:top w:val="single" w:sz="4" w:space="0" w:color="auto"/>
              <w:left w:val="single" w:sz="4" w:space="0" w:color="auto"/>
              <w:bottom w:val="single" w:sz="4" w:space="0" w:color="auto"/>
              <w:right w:val="single" w:sz="4" w:space="0" w:color="auto"/>
            </w:tcBorders>
          </w:tcPr>
          <w:p w14:paraId="4740A765" w14:textId="77777777" w:rsidR="0091548D" w:rsidRPr="008075CF" w:rsidRDefault="0091548D" w:rsidP="0091548D">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1662B279" w14:textId="77777777" w:rsidR="0091548D" w:rsidRPr="008075CF" w:rsidRDefault="0091548D" w:rsidP="0091548D">
            <w:pPr>
              <w:tabs>
                <w:tab w:val="right" w:pos="3960"/>
              </w:tabs>
              <w:spacing w:before="120" w:after="60"/>
              <w:rPr>
                <w:rFonts w:ascii="Arial" w:hAnsi="Arial" w:cs="Arial"/>
                <w:strike/>
                <w:sz w:val="20"/>
                <w:highlight w:val="cyan"/>
              </w:rPr>
            </w:pPr>
            <w:r w:rsidRPr="008075CF">
              <w:rPr>
                <w:rFonts w:ascii="Arial" w:hAnsi="Arial" w:cs="Arial"/>
                <w:b/>
                <w:strike/>
                <w:color w:val="C00000"/>
                <w:sz w:val="20"/>
                <w:highlight w:val="cyan"/>
              </w:rPr>
              <w:t>SHOW RUNNING TOTAL</w:t>
            </w:r>
          </w:p>
        </w:tc>
        <w:tc>
          <w:tcPr>
            <w:tcW w:w="1620" w:type="dxa"/>
            <w:tcBorders>
              <w:top w:val="single" w:sz="4" w:space="0" w:color="auto"/>
              <w:left w:val="single" w:sz="4" w:space="0" w:color="auto"/>
              <w:bottom w:val="single" w:sz="4" w:space="0" w:color="auto"/>
              <w:right w:val="single" w:sz="4" w:space="0" w:color="auto"/>
            </w:tcBorders>
            <w:vAlign w:val="center"/>
            <w:hideMark/>
          </w:tcPr>
          <w:p w14:paraId="63658B32"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4999E2B1" w14:textId="77777777" w:rsidR="0091548D" w:rsidRPr="008075CF" w:rsidRDefault="0091548D" w:rsidP="0091548D">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F9A7EDD" w14:textId="77777777" w:rsidR="0091548D" w:rsidRPr="008075CF" w:rsidRDefault="0091548D" w:rsidP="0091548D">
            <w:pPr>
              <w:spacing w:before="60" w:after="60"/>
              <w:jc w:val="center"/>
              <w:rPr>
                <w:rFonts w:ascii="Arial" w:hAnsi="Arial" w:cs="Arial"/>
                <w:strike/>
                <w:sz w:val="20"/>
                <w:highlight w:val="cyan"/>
              </w:rPr>
            </w:pPr>
            <w:r w:rsidRPr="008075CF">
              <w:rPr>
                <w:rFonts w:ascii="Arial" w:hAnsi="Arial" w:cs="Arial"/>
                <w:b/>
                <w:strike/>
                <w:color w:val="C00000"/>
                <w:sz w:val="20"/>
                <w:highlight w:val="cyan"/>
              </w:rPr>
              <w:t>[MUST TOTAL 100%]</w:t>
            </w:r>
          </w:p>
        </w:tc>
        <w:tc>
          <w:tcPr>
            <w:tcW w:w="1575" w:type="dxa"/>
            <w:tcBorders>
              <w:top w:val="single" w:sz="4" w:space="0" w:color="auto"/>
              <w:left w:val="single" w:sz="4" w:space="0" w:color="auto"/>
              <w:bottom w:val="single" w:sz="4" w:space="0" w:color="auto"/>
              <w:right w:val="single" w:sz="4" w:space="0" w:color="auto"/>
            </w:tcBorders>
            <w:vAlign w:val="center"/>
          </w:tcPr>
          <w:p w14:paraId="5501A09A" w14:textId="77777777" w:rsidR="0091548D" w:rsidRPr="008075CF" w:rsidRDefault="0091548D" w:rsidP="0091548D">
            <w:pPr>
              <w:spacing w:before="60" w:after="60"/>
              <w:jc w:val="center"/>
              <w:rPr>
                <w:rFonts w:ascii="Arial" w:hAnsi="Arial" w:cs="Arial"/>
                <w:strike/>
                <w:sz w:val="20"/>
                <w:highlight w:val="cyan"/>
              </w:rPr>
            </w:pPr>
          </w:p>
        </w:tc>
      </w:tr>
    </w:tbl>
    <w:p w14:paraId="1F117B14" w14:textId="77777777" w:rsidR="007E3C84" w:rsidRPr="008075CF" w:rsidRDefault="007E3C84" w:rsidP="007E3C84">
      <w:pPr>
        <w:pStyle w:val="Base"/>
        <w:ind w:left="-720" w:right="-720"/>
        <w:rPr>
          <w:rFonts w:ascii="Arial" w:hAnsi="Arial" w:cs="Arial"/>
          <w:strike/>
          <w:highlight w:val="cyan"/>
          <w:u w:val="none"/>
        </w:rPr>
      </w:pPr>
    </w:p>
    <w:p w14:paraId="7CAB8255" w14:textId="77777777" w:rsidR="00603670" w:rsidRPr="008075CF" w:rsidRDefault="00603670">
      <w:pPr>
        <w:rPr>
          <w:rFonts w:ascii="Arial" w:hAnsi="Arial" w:cs="Arial"/>
          <w:b/>
          <w:strike/>
          <w:color w:val="C00000"/>
          <w:sz w:val="20"/>
          <w:highlight w:val="cyan"/>
        </w:rPr>
      </w:pPr>
      <w:r w:rsidRPr="008075CF">
        <w:rPr>
          <w:rFonts w:ascii="Arial" w:hAnsi="Arial" w:cs="Arial"/>
          <w:b/>
          <w:strike/>
          <w:color w:val="C00000"/>
          <w:sz w:val="20"/>
          <w:highlight w:val="cyan"/>
        </w:rPr>
        <w:br w:type="page"/>
      </w:r>
    </w:p>
    <w:p w14:paraId="0E13E070" w14:textId="042379D7" w:rsidR="000F12DB" w:rsidRPr="008075CF" w:rsidRDefault="000F12DB" w:rsidP="000F12DB">
      <w:pPr>
        <w:pStyle w:val="Heading4"/>
        <w:rPr>
          <w:strike/>
          <w:highlight w:val="cyan"/>
        </w:rPr>
      </w:pPr>
      <w:r w:rsidRPr="008075CF">
        <w:rPr>
          <w:strike/>
          <w:highlight w:val="cyan"/>
        </w:rPr>
        <w:t>A49.2</w:t>
      </w:r>
    </w:p>
    <w:p w14:paraId="5AB3EF70" w14:textId="1252D075" w:rsidR="007E3C84" w:rsidRPr="008075CF" w:rsidRDefault="007E3C84" w:rsidP="007E3C84">
      <w:pPr>
        <w:rPr>
          <w:rFonts w:ascii="Arial" w:hAnsi="Arial" w:cs="Arial"/>
          <w:b/>
          <w:strike/>
          <w:color w:val="C00000"/>
          <w:sz w:val="20"/>
          <w:highlight w:val="cyan"/>
        </w:rPr>
      </w:pPr>
      <w:r w:rsidRPr="008075CF">
        <w:rPr>
          <w:rFonts w:ascii="Arial" w:hAnsi="Arial" w:cs="Arial"/>
          <w:b/>
          <w:strike/>
          <w:color w:val="C00000"/>
          <w:sz w:val="20"/>
          <w:highlight w:val="cyan"/>
        </w:rPr>
        <w:t xml:space="preserve">[SHOW A49.2 IN EU ONLY IF SUM OF A45_3_1-2&gt;0] </w:t>
      </w:r>
    </w:p>
    <w:p w14:paraId="3C2BBC63" w14:textId="18DCF8E8" w:rsidR="007E3C84" w:rsidRPr="008075CF" w:rsidRDefault="007E3C84" w:rsidP="007E3C84">
      <w:pPr>
        <w:pStyle w:val="Base"/>
        <w:ind w:right="-720"/>
        <w:rPr>
          <w:rFonts w:ascii="Arial" w:hAnsi="Arial" w:cs="Arial"/>
          <w:b w:val="0"/>
          <w:caps w:val="0"/>
          <w:strike/>
          <w:highlight w:val="cyan"/>
          <w:u w:val="none"/>
        </w:rPr>
      </w:pPr>
      <w:r w:rsidRPr="008075CF">
        <w:rPr>
          <w:rFonts w:ascii="Arial" w:hAnsi="Arial" w:cs="Arial"/>
          <w:strike/>
          <w:highlight w:val="cyan"/>
          <w:u w:val="none"/>
        </w:rPr>
        <w:t xml:space="preserve">A49.2 </w:t>
      </w:r>
      <w:r w:rsidRPr="008075CF">
        <w:rPr>
          <w:rFonts w:ascii="Arial" w:hAnsi="Arial" w:cs="Arial"/>
          <w:b w:val="0"/>
          <w:caps w:val="0"/>
          <w:strike/>
          <w:highlight w:val="cyan"/>
          <w:u w:val="none"/>
        </w:rPr>
        <w:t xml:space="preserve">What percent of your </w:t>
      </w:r>
      <w:r w:rsidRPr="008075CF">
        <w:rPr>
          <w:rFonts w:ascii="Arial" w:hAnsi="Arial" w:cs="Arial"/>
          <w:b w:val="0"/>
          <w:caps w:val="0"/>
          <w:strike/>
          <w:highlight w:val="cyan"/>
        </w:rPr>
        <w:t>newly-diagnosed</w:t>
      </w:r>
      <w:r w:rsidRPr="008075CF">
        <w:rPr>
          <w:rFonts w:ascii="Arial" w:hAnsi="Arial" w:cs="Arial"/>
          <w:b w:val="0"/>
          <w:caps w:val="0"/>
          <w:strike/>
          <w:highlight w:val="cyan"/>
          <w:u w:val="none"/>
        </w:rPr>
        <w:t xml:space="preserve"> </w:t>
      </w:r>
      <w:r w:rsidRPr="008075CF">
        <w:rPr>
          <w:rFonts w:ascii="Arial" w:hAnsi="Arial" w:cs="Arial"/>
          <w:caps w:val="0"/>
          <w:strike/>
          <w:highlight w:val="cyan"/>
          <w:u w:val="none"/>
        </w:rPr>
        <w:t>Ph-positive ALL</w:t>
      </w:r>
      <w:r w:rsidRPr="008075CF">
        <w:rPr>
          <w:rFonts w:ascii="Arial" w:hAnsi="Arial" w:cs="Arial"/>
          <w:b w:val="0"/>
          <w:caps w:val="0"/>
          <w:strike/>
          <w:highlight w:val="cyan"/>
          <w:u w:val="none"/>
        </w:rPr>
        <w:t xml:space="preserve"> patients receive the following regimens for </w:t>
      </w:r>
      <w:r w:rsidRPr="008075CF">
        <w:rPr>
          <w:rFonts w:ascii="Arial" w:hAnsi="Arial" w:cs="Arial"/>
          <w:i/>
          <w:caps w:val="0"/>
          <w:strike/>
          <w:highlight w:val="cyan"/>
          <w:u w:val="none"/>
        </w:rPr>
        <w:t xml:space="preserve">Maintenance </w:t>
      </w:r>
      <w:r w:rsidRPr="008075CF">
        <w:rPr>
          <w:rFonts w:ascii="Arial" w:hAnsi="Arial" w:cs="Arial"/>
          <w:b w:val="0"/>
          <w:caps w:val="0"/>
          <w:strike/>
          <w:highlight w:val="cyan"/>
          <w:u w:val="none"/>
        </w:rPr>
        <w:t>therapy? For each regimen, what is the average number of months that patients actually receive (</w:t>
      </w:r>
      <w:r w:rsidRPr="008075CF">
        <w:rPr>
          <w:rFonts w:ascii="Arial" w:hAnsi="Arial" w:cs="Arial"/>
          <w:b w:val="0"/>
          <w:caps w:val="0"/>
          <w:strike/>
          <w:highlight w:val="cyan"/>
        </w:rPr>
        <w:t>not</w:t>
      </w:r>
      <w:r w:rsidRPr="008075CF">
        <w:rPr>
          <w:rFonts w:ascii="Arial" w:hAnsi="Arial" w:cs="Arial"/>
          <w:b w:val="0"/>
          <w:caps w:val="0"/>
          <w:strike/>
          <w:highlight w:val="cyan"/>
          <w:u w:val="none"/>
        </w:rPr>
        <w:t xml:space="preserve"> the planned number of months)?</w:t>
      </w:r>
    </w:p>
    <w:p w14:paraId="7045AC61" w14:textId="3BF2F13F" w:rsidR="00776B60" w:rsidRPr="008075CF" w:rsidRDefault="00776B60" w:rsidP="007E3C84">
      <w:pPr>
        <w:pStyle w:val="Base"/>
        <w:ind w:right="-720"/>
        <w:rPr>
          <w:rFonts w:ascii="Arial" w:hAnsi="Arial" w:cs="Arial"/>
          <w:b w:val="0"/>
          <w:caps w:val="0"/>
          <w:strike/>
          <w:highlight w:val="cyan"/>
          <w:u w:val="none"/>
        </w:rPr>
      </w:pPr>
    </w:p>
    <w:p w14:paraId="7FD835FF" w14:textId="77777777" w:rsidR="00776B60" w:rsidRPr="008075CF" w:rsidRDefault="00776B60" w:rsidP="00776B60">
      <w:pPr>
        <w:pStyle w:val="Base"/>
        <w:ind w:right="-720"/>
        <w:rPr>
          <w:rFonts w:ascii="Arial" w:hAnsi="Arial" w:cs="Arial"/>
          <w:caps w:val="0"/>
          <w:strike/>
          <w:color w:val="C00000"/>
          <w:highlight w:val="cyan"/>
          <w:u w:val="none"/>
        </w:rPr>
      </w:pPr>
      <w:r w:rsidRPr="008075CF">
        <w:rPr>
          <w:rFonts w:ascii="Arial" w:hAnsi="Arial" w:cs="Arial"/>
          <w:b w:val="0"/>
          <w:caps w:val="0"/>
          <w:strike/>
          <w:highlight w:val="cyan"/>
          <w:u w:val="none"/>
        </w:rPr>
        <w:t xml:space="preserve">Please consider </w:t>
      </w:r>
      <w:r w:rsidRPr="008075CF">
        <w:rPr>
          <w:rFonts w:ascii="Arial" w:hAnsi="Arial" w:cs="Arial"/>
          <w:bCs/>
          <w:caps w:val="0"/>
          <w:strike/>
          <w:highlight w:val="cyan"/>
          <w:u w:val="none"/>
        </w:rPr>
        <w:t>only agents that are used specifically as maintenance therapy</w:t>
      </w:r>
      <w:r w:rsidRPr="008075CF">
        <w:rPr>
          <w:rFonts w:ascii="Arial" w:hAnsi="Arial" w:cs="Arial"/>
          <w:b w:val="0"/>
          <w:caps w:val="0"/>
          <w:strike/>
          <w:highlight w:val="cyan"/>
          <w:u w:val="none"/>
        </w:rPr>
        <w:t>.</w:t>
      </w:r>
    </w:p>
    <w:p w14:paraId="721DE49C" w14:textId="77777777" w:rsidR="00776B60" w:rsidRPr="008075CF" w:rsidRDefault="00776B60" w:rsidP="007E3C84">
      <w:pPr>
        <w:pStyle w:val="Base"/>
        <w:ind w:right="-720"/>
        <w:rPr>
          <w:rFonts w:ascii="Arial" w:hAnsi="Arial" w:cs="Arial"/>
          <w:caps w:val="0"/>
          <w:strike/>
          <w:color w:val="C00000"/>
          <w:highlight w:val="cyan"/>
          <w:u w:val="none"/>
        </w:rPr>
      </w:pPr>
    </w:p>
    <w:p w14:paraId="74E6EC37" w14:textId="77777777" w:rsidR="007E3C84" w:rsidRPr="008075CF" w:rsidRDefault="007E3C84" w:rsidP="007E3C84">
      <w:pPr>
        <w:pStyle w:val="Base"/>
        <w:ind w:right="-720"/>
        <w:rPr>
          <w:rFonts w:ascii="Arial" w:hAnsi="Arial" w:cs="Arial"/>
          <w:bCs/>
          <w:strike/>
          <w:color w:val="C00000"/>
          <w:highlight w:val="cyan"/>
          <w:u w:val="none"/>
        </w:rPr>
      </w:pPr>
    </w:p>
    <w:p w14:paraId="5A00FA68" w14:textId="77777777" w:rsidR="007E3C84" w:rsidRPr="008075CF" w:rsidRDefault="007E3C84" w:rsidP="007E3C84">
      <w:pPr>
        <w:pStyle w:val="Base"/>
        <w:ind w:right="-720"/>
        <w:rPr>
          <w:rFonts w:ascii="Arial" w:hAnsi="Arial" w:cs="Arial"/>
          <w:bCs/>
          <w:strike/>
          <w:color w:val="C00000"/>
          <w:highlight w:val="cyan"/>
          <w:u w:val="none"/>
        </w:rPr>
      </w:pPr>
      <w:r w:rsidRPr="008075CF">
        <w:rPr>
          <w:rFonts w:ascii="Arial" w:hAnsi="Arial" w:cs="Arial"/>
          <w:bCs/>
          <w:strike/>
          <w:color w:val="C00000"/>
          <w:highlight w:val="cyan"/>
          <w:u w:val="none"/>
        </w:rPr>
        <w:t>[VALIDATE THAT IF ROW IN C1 (%) IS BLANK OR 0; RESPONDENT MAY NOT ENTER # IN C2 (# MONTHS) FOR THAT ROW FOR</w:t>
      </w:r>
      <w:r w:rsidRPr="008075CF">
        <w:rPr>
          <w:rFonts w:ascii="Arial" w:hAnsi="Arial" w:cs="Arial"/>
          <w:strike/>
          <w:color w:val="C00000"/>
          <w:highlight w:val="cyan"/>
          <w:u w:val="none"/>
        </w:rPr>
        <w:t xml:space="preserve"> a49.2_1 AND A49.2_2]</w:t>
      </w:r>
    </w:p>
    <w:p w14:paraId="72934E81" w14:textId="77777777" w:rsidR="007E3C84" w:rsidRPr="008075CF" w:rsidRDefault="007E3C84" w:rsidP="007E3C84">
      <w:pPr>
        <w:pStyle w:val="Base"/>
        <w:ind w:right="-720"/>
        <w:rPr>
          <w:rFonts w:ascii="Arial" w:hAnsi="Arial" w:cs="Arial"/>
          <w:b w:val="0"/>
          <w:caps w:val="0"/>
          <w:strike/>
          <w:highlight w:val="cyan"/>
          <w:u w:val="none"/>
        </w:rPr>
      </w:pPr>
    </w:p>
    <w:p w14:paraId="1837AC31" w14:textId="0A87BB1C" w:rsidR="007E3C84" w:rsidRPr="008075CF" w:rsidRDefault="007E3C84" w:rsidP="007E3C84">
      <w:pPr>
        <w:rPr>
          <w:rFonts w:ascii="Arial" w:hAnsi="Arial" w:cs="Arial"/>
          <w:strike/>
          <w:color w:val="C00000"/>
          <w:sz w:val="20"/>
          <w:highlight w:val="cyan"/>
        </w:rPr>
      </w:pPr>
      <w:r w:rsidRPr="008075CF">
        <w:rPr>
          <w:rFonts w:ascii="Arial" w:hAnsi="Arial" w:cs="Arial"/>
          <w:b/>
          <w:bCs/>
          <w:strike/>
          <w:color w:val="C00000"/>
          <w:sz w:val="20"/>
          <w:highlight w:val="cyan"/>
        </w:rPr>
        <w:t>[VALIDATE: IF “% TREATED” = “# OF MONTHS” FOR ALL ANSWERED ROWS; RAISE ERROR ONCE AND FLAG RESPONDENT.</w:t>
      </w:r>
      <w:r w:rsidR="000F4CBC" w:rsidRPr="008075CF">
        <w:rPr>
          <w:rFonts w:ascii="Arial" w:hAnsi="Arial" w:cs="Arial"/>
          <w:b/>
          <w:bCs/>
          <w:strike/>
          <w:color w:val="C00000"/>
          <w:sz w:val="20"/>
          <w:highlight w:val="cyan"/>
        </w:rPr>
        <w:t xml:space="preserve"> </w:t>
      </w:r>
      <w:r w:rsidRPr="008075CF">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8075CF">
        <w:rPr>
          <w:rFonts w:ascii="Arial" w:hAnsi="Arial" w:cs="Arial"/>
          <w:strike/>
          <w:color w:val="C00000"/>
          <w:sz w:val="20"/>
          <w:highlight w:val="cyan"/>
        </w:rPr>
        <w:t>“You have entered identical values for two different data requests in more than one row.</w:t>
      </w:r>
      <w:r w:rsidR="000F4CBC" w:rsidRPr="008075CF">
        <w:rPr>
          <w:rFonts w:ascii="Arial" w:hAnsi="Arial" w:cs="Arial"/>
          <w:strike/>
          <w:color w:val="C00000"/>
          <w:sz w:val="20"/>
          <w:highlight w:val="cyan"/>
        </w:rPr>
        <w:t xml:space="preserve"> </w:t>
      </w:r>
      <w:r w:rsidRPr="008075CF">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2AD59B0F" w14:textId="77777777" w:rsidR="007E3C84" w:rsidRPr="008075CF" w:rsidRDefault="007E3C84" w:rsidP="007E3C84">
      <w:pPr>
        <w:pStyle w:val="Base"/>
        <w:ind w:left="-720" w:right="-720"/>
        <w:rPr>
          <w:rFonts w:ascii="Arial" w:hAnsi="Arial" w:cs="Arial"/>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8075CF" w14:paraId="77195508"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FAA5E52" w14:textId="77777777" w:rsidR="007E3C84" w:rsidRPr="008075CF" w:rsidRDefault="007E3C84">
            <w:pPr>
              <w:pStyle w:val="Base"/>
              <w:ind w:left="-720" w:right="-720"/>
              <w:jc w:val="center"/>
              <w:rPr>
                <w:rFonts w:ascii="Arial" w:hAnsi="Arial" w:cs="Arial"/>
                <w:caps w:val="0"/>
                <w:strike/>
                <w:color w:val="C00000"/>
                <w:highlight w:val="cyan"/>
                <w:u w:val="none"/>
              </w:rPr>
            </w:pPr>
            <w:r w:rsidRPr="008075CF">
              <w:rPr>
                <w:rFonts w:ascii="Arial" w:hAnsi="Arial" w:cs="Arial"/>
                <w:caps w:val="0"/>
                <w:strike/>
                <w:color w:val="C00000"/>
                <w:highlight w:val="cyan"/>
                <w:u w:val="none"/>
              </w:rPr>
              <w:t>ENTER A WHOLE NUMBER</w:t>
            </w:r>
          </w:p>
          <w:p w14:paraId="25F161C2" w14:textId="77777777" w:rsidR="007E3C84" w:rsidRPr="008075CF" w:rsidRDefault="007E3C84">
            <w:pPr>
              <w:pStyle w:val="Base"/>
              <w:ind w:left="-720" w:right="-720"/>
              <w:jc w:val="center"/>
              <w:rPr>
                <w:rFonts w:ascii="Arial" w:eastAsia="Times" w:hAnsi="Arial" w:cs="Arial"/>
                <w:strike/>
                <w:highlight w:val="cyan"/>
              </w:rPr>
            </w:pPr>
            <w:r w:rsidRPr="008075CF">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38400D85" w14:textId="77777777" w:rsidR="007E3C84" w:rsidRPr="008075CF" w:rsidRDefault="007E3C84">
            <w:pPr>
              <w:jc w:val="center"/>
              <w:rPr>
                <w:rFonts w:ascii="Arial" w:hAnsi="Arial" w:cs="Arial"/>
                <w:b/>
                <w:strike/>
                <w:sz w:val="20"/>
                <w:highlight w:val="cyan"/>
              </w:rPr>
            </w:pPr>
            <w:r w:rsidRPr="008075CF">
              <w:rPr>
                <w:rFonts w:ascii="Arial" w:hAnsi="Arial" w:cs="Arial"/>
                <w:b/>
                <w:strike/>
                <w:sz w:val="20"/>
                <w:highlight w:val="cyan"/>
              </w:rPr>
              <w:t>MAINTENANCE THERAPY</w:t>
            </w:r>
          </w:p>
          <w:p w14:paraId="0C536A15"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sz w:val="20"/>
                <w:highlight w:val="cyan"/>
              </w:rPr>
              <w:t>PH-POSITIVE</w:t>
            </w:r>
          </w:p>
        </w:tc>
      </w:tr>
      <w:tr w:rsidR="007E3C84" w:rsidRPr="008075CF" w14:paraId="5DF1D1BE" w14:textId="77777777" w:rsidTr="00D55581">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1E016F5" w14:textId="77777777" w:rsidR="007E3C84" w:rsidRPr="008075CF"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CDD8301"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color w:val="C00000"/>
                <w:sz w:val="20"/>
                <w:highlight w:val="cyan"/>
              </w:rPr>
              <w:t>A49.2_1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48F79A93"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color w:val="C00000"/>
                <w:sz w:val="20"/>
                <w:highlight w:val="cyan"/>
              </w:rPr>
              <w:t>A49.2_2</w:t>
            </w:r>
          </w:p>
        </w:tc>
      </w:tr>
      <w:tr w:rsidR="007E3C84" w:rsidRPr="008075CF" w14:paraId="5DAA065C" w14:textId="77777777" w:rsidTr="00D55581">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10845C9" w14:textId="77777777" w:rsidR="007E3C84" w:rsidRPr="008075CF"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5569E8BD" w14:textId="77777777" w:rsidR="007E3C84" w:rsidRPr="008075CF" w:rsidRDefault="007E3C84">
            <w:pPr>
              <w:jc w:val="center"/>
              <w:rPr>
                <w:rFonts w:ascii="Arial" w:hAnsi="Arial" w:cs="Arial"/>
                <w:b/>
                <w:strike/>
                <w:sz w:val="20"/>
                <w:highlight w:val="cyan"/>
              </w:rPr>
            </w:pPr>
            <w:r w:rsidRPr="008075CF">
              <w:rPr>
                <w:rFonts w:ascii="Arial" w:hAnsi="Arial" w:cs="Arial"/>
                <w:b/>
                <w:strike/>
                <w:sz w:val="20"/>
                <w:highlight w:val="cyan"/>
              </w:rPr>
              <w:t>PEDIATRIC (ages 0-21)</w:t>
            </w:r>
          </w:p>
          <w:p w14:paraId="5B1287C1" w14:textId="77777777" w:rsidR="007E3C84" w:rsidRPr="008075CF" w:rsidRDefault="007E3C84">
            <w:pPr>
              <w:jc w:val="center"/>
              <w:rPr>
                <w:rFonts w:ascii="Arial" w:hAnsi="Arial" w:cs="Arial"/>
                <w:b/>
                <w:strike/>
                <w:color w:val="FF0000"/>
                <w:sz w:val="20"/>
                <w:highlight w:val="cyan"/>
              </w:rPr>
            </w:pPr>
            <w:r w:rsidRPr="008075CF">
              <w:rPr>
                <w:rFonts w:ascii="Arial" w:hAnsi="Arial" w:cs="Arial"/>
                <w:b/>
                <w:strike/>
                <w:color w:val="C00000"/>
                <w:sz w:val="20"/>
                <w:highlight w:val="cyan"/>
              </w:rPr>
              <w:t xml:space="preserve">[SHOW IF A45_3_1&gt;0]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0EEE2EF"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sz w:val="20"/>
                <w:highlight w:val="cyan"/>
              </w:rPr>
              <w:t>ADULT (ages 22+)</w:t>
            </w:r>
            <w:r w:rsidRPr="008075CF">
              <w:rPr>
                <w:rFonts w:ascii="Arial" w:hAnsi="Arial" w:cs="Arial"/>
                <w:b/>
                <w:strike/>
                <w:color w:val="C00000"/>
                <w:sz w:val="20"/>
                <w:highlight w:val="cyan"/>
              </w:rPr>
              <w:t xml:space="preserve"> </w:t>
            </w:r>
          </w:p>
          <w:p w14:paraId="1784D347" w14:textId="77777777" w:rsidR="007E3C84" w:rsidRPr="008075CF" w:rsidRDefault="007E3C84">
            <w:pPr>
              <w:jc w:val="center"/>
              <w:rPr>
                <w:rFonts w:ascii="Arial" w:hAnsi="Arial" w:cs="Arial"/>
                <w:i/>
                <w:strike/>
                <w:color w:val="FF0000"/>
                <w:sz w:val="20"/>
                <w:highlight w:val="cyan"/>
              </w:rPr>
            </w:pPr>
            <w:r w:rsidRPr="008075CF">
              <w:rPr>
                <w:rFonts w:ascii="Arial" w:hAnsi="Arial" w:cs="Arial"/>
                <w:b/>
                <w:strike/>
                <w:color w:val="C00000"/>
                <w:sz w:val="20"/>
                <w:highlight w:val="cyan"/>
              </w:rPr>
              <w:t>[SHOW IF A45_3_2&gt;0]</w:t>
            </w:r>
          </w:p>
        </w:tc>
      </w:tr>
      <w:tr w:rsidR="007E3C84" w:rsidRPr="008075CF" w14:paraId="078B9C78" w14:textId="77777777" w:rsidTr="00D55581">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EC2E0C5" w14:textId="77777777" w:rsidR="007E3C84" w:rsidRPr="008075CF"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7535CE3D" w14:textId="77777777" w:rsidR="007E3C84" w:rsidRPr="008075CF" w:rsidRDefault="007E3C84">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2C35F0D9" w14:textId="77777777" w:rsidR="007E3C84" w:rsidRPr="008075CF" w:rsidRDefault="007E3C84">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2C6583E2" w14:textId="77777777" w:rsidR="007E3C84" w:rsidRPr="008075CF" w:rsidRDefault="007E3C84">
            <w:pPr>
              <w:jc w:val="center"/>
              <w:rPr>
                <w:rFonts w:ascii="Arial" w:hAnsi="Arial" w:cs="Arial"/>
                <w:b/>
                <w:strike/>
                <w:sz w:val="20"/>
                <w:highlight w:val="cyan"/>
              </w:rPr>
            </w:pPr>
            <w:r w:rsidRPr="008075CF">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8140C7" w14:textId="77777777" w:rsidR="00CB0EF5" w:rsidRPr="008075CF" w:rsidRDefault="00CB0EF5" w:rsidP="00CB0EF5">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729EFDAA" w14:textId="77777777" w:rsidR="007E3C84" w:rsidRPr="008075CF" w:rsidRDefault="00CB0EF5" w:rsidP="00CB0EF5">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w:t>
            </w:r>
            <w:r w:rsidR="007E3C84" w:rsidRPr="008075CF">
              <w:rPr>
                <w:rFonts w:ascii="Arial" w:hAnsi="Arial" w:cs="Arial"/>
                <w:b/>
                <w:strike/>
                <w:color w:val="C00000"/>
                <w:sz w:val="20"/>
                <w:highlight w:val="cyan"/>
              </w:rPr>
              <w:t xml:space="preserve">[RANGE </w:t>
            </w:r>
            <w:r w:rsidR="007E3C84" w:rsidRPr="008075CF">
              <w:rPr>
                <w:rFonts w:ascii="Arial" w:hAnsi="Arial" w:cs="Arial"/>
                <w:b/>
                <w:caps/>
                <w:strike/>
                <w:color w:val="C00000"/>
                <w:sz w:val="20"/>
                <w:highlight w:val="cyan"/>
              </w:rPr>
              <w:t>1-99]</w:t>
            </w:r>
          </w:p>
          <w:p w14:paraId="587647C3" w14:textId="77777777" w:rsidR="007E3C84" w:rsidRPr="008075CF" w:rsidRDefault="007E3C84">
            <w:pPr>
              <w:jc w:val="center"/>
              <w:rPr>
                <w:rFonts w:ascii="Arial" w:hAnsi="Arial" w:cs="Arial"/>
                <w:b/>
                <w:strike/>
                <w:sz w:val="20"/>
                <w:highlight w:val="cyan"/>
              </w:rPr>
            </w:pPr>
            <w:r w:rsidRPr="008075CF">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ABD7FC" w14:textId="77777777" w:rsidR="007E3C84" w:rsidRPr="008075CF" w:rsidRDefault="007E3C84">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7789B7B5" w14:textId="77777777" w:rsidR="007E3C84" w:rsidRPr="008075CF" w:rsidRDefault="007E3C84">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7959A0CC" w14:textId="77777777" w:rsidR="007E3C84" w:rsidRPr="008075CF" w:rsidRDefault="007E3C84">
            <w:pPr>
              <w:jc w:val="center"/>
              <w:rPr>
                <w:rFonts w:ascii="Arial" w:hAnsi="Arial" w:cs="Arial"/>
                <w:strike/>
                <w:sz w:val="20"/>
                <w:highlight w:val="cyan"/>
              </w:rPr>
            </w:pPr>
            <w:r w:rsidRPr="008075CF">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7AB0A9" w14:textId="77777777" w:rsidR="00CB0EF5" w:rsidRPr="008075CF" w:rsidRDefault="00CB0EF5" w:rsidP="00CB0EF5">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43D83BA8" w14:textId="77777777" w:rsidR="007E3C84" w:rsidRPr="008075CF" w:rsidRDefault="00CB0EF5" w:rsidP="00CB0EF5">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w:t>
            </w:r>
            <w:r w:rsidR="007E3C84" w:rsidRPr="008075CF">
              <w:rPr>
                <w:rFonts w:ascii="Arial" w:hAnsi="Arial" w:cs="Arial"/>
                <w:b/>
                <w:strike/>
                <w:color w:val="C00000"/>
                <w:sz w:val="20"/>
                <w:highlight w:val="cyan"/>
              </w:rPr>
              <w:t xml:space="preserve">[RANGE </w:t>
            </w:r>
            <w:r w:rsidR="007E3C84" w:rsidRPr="008075CF">
              <w:rPr>
                <w:rFonts w:ascii="Arial" w:hAnsi="Arial" w:cs="Arial"/>
                <w:b/>
                <w:caps/>
                <w:strike/>
                <w:color w:val="C00000"/>
                <w:sz w:val="20"/>
                <w:highlight w:val="cyan"/>
              </w:rPr>
              <w:t>1-99]</w:t>
            </w:r>
          </w:p>
          <w:p w14:paraId="59756409" w14:textId="77777777" w:rsidR="007E3C84" w:rsidRPr="008075CF" w:rsidRDefault="007E3C84">
            <w:pPr>
              <w:jc w:val="center"/>
              <w:rPr>
                <w:rFonts w:ascii="Arial" w:hAnsi="Arial" w:cs="Arial"/>
                <w:strike/>
                <w:sz w:val="20"/>
                <w:highlight w:val="cyan"/>
              </w:rPr>
            </w:pPr>
            <w:r w:rsidRPr="008075CF">
              <w:rPr>
                <w:rFonts w:ascii="Arial" w:hAnsi="Arial" w:cs="Arial"/>
                <w:caps/>
                <w:strike/>
                <w:color w:val="C00000"/>
                <w:sz w:val="20"/>
                <w:highlight w:val="cyan"/>
              </w:rPr>
              <w:t>[2]</w:t>
            </w:r>
          </w:p>
        </w:tc>
      </w:tr>
      <w:tr w:rsidR="00386030" w:rsidRPr="008075CF" w14:paraId="5C9AA2E6" w14:textId="77777777" w:rsidTr="005F12F1">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D7E9803" w14:textId="3D146445" w:rsidR="005F12F1" w:rsidRPr="008075CF" w:rsidRDefault="005F12F1">
            <w:pPr>
              <w:spacing w:before="60" w:after="60"/>
              <w:jc w:val="center"/>
              <w:rPr>
                <w:rFonts w:ascii="Arial" w:hAnsi="Arial" w:cs="Arial"/>
                <w:strike/>
                <w:sz w:val="20"/>
                <w:highlight w:val="cyan"/>
              </w:rPr>
            </w:pPr>
            <w:r w:rsidRPr="008075CF">
              <w:rPr>
                <w:rFonts w:ascii="Arial" w:hAnsi="Arial" w:cs="Arial"/>
                <w:b/>
                <w:bCs/>
                <w:strike/>
                <w:sz w:val="20"/>
                <w:highlight w:val="cyan"/>
              </w:rPr>
              <w:t>Imatinib-containing regimens</w:t>
            </w:r>
          </w:p>
        </w:tc>
      </w:tr>
      <w:tr w:rsidR="005F12F1" w:rsidRPr="008075CF" w14:paraId="79B89D5B"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3196091E" w14:textId="1D7F5C74" w:rsidR="005F12F1" w:rsidRPr="008075CF" w:rsidRDefault="00717CD6" w:rsidP="005F12F1">
            <w:pPr>
              <w:jc w:val="center"/>
              <w:rPr>
                <w:rFonts w:ascii="Arial" w:hAnsi="Arial" w:cs="Arial"/>
                <w:strike/>
                <w:sz w:val="20"/>
                <w:highlight w:val="cyan"/>
              </w:rPr>
            </w:pPr>
            <w:r w:rsidRPr="008075CF">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63E88921" w14:textId="3B64DB4D" w:rsidR="005F12F1" w:rsidRPr="008075CF" w:rsidRDefault="005F12F1" w:rsidP="005F12F1">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6AE1B0E5" w14:textId="0088406F" w:rsidR="005F12F1" w:rsidRPr="008075CF" w:rsidRDefault="005F12F1" w:rsidP="005F12F1">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4C2F55" w14:textId="061C807D" w:rsidR="005F12F1" w:rsidRPr="008075CF" w:rsidRDefault="005F12F1" w:rsidP="005F12F1">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C0D0AE" w14:textId="0E79DFF1" w:rsidR="005F12F1" w:rsidRPr="008075CF" w:rsidRDefault="005F12F1" w:rsidP="005F12F1">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128657" w14:textId="7490E16E" w:rsidR="005F12F1" w:rsidRPr="008075CF" w:rsidRDefault="005F12F1" w:rsidP="005F12F1">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r>
      <w:tr w:rsidR="005F12F1" w:rsidRPr="008075CF" w14:paraId="607D62D1"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3343270D" w14:textId="437F7504" w:rsidR="005F12F1" w:rsidRPr="008075CF" w:rsidRDefault="00717CD6" w:rsidP="005F12F1">
            <w:pPr>
              <w:jc w:val="center"/>
              <w:rPr>
                <w:rFonts w:ascii="Arial" w:hAnsi="Arial" w:cs="Arial"/>
                <w:strike/>
                <w:sz w:val="20"/>
                <w:highlight w:val="cyan"/>
                <w:lang w:val="it-IT"/>
              </w:rPr>
            </w:pPr>
            <w:r w:rsidRPr="008075CF">
              <w:rPr>
                <w:rFonts w:ascii="Arial" w:hAnsi="Arial" w:cs="Arial"/>
                <w:strike/>
                <w:sz w:val="20"/>
                <w:highlight w:val="cyan"/>
                <w:lang w:val="it-IT"/>
              </w:rPr>
              <w:t>29</w:t>
            </w:r>
          </w:p>
        </w:tc>
        <w:tc>
          <w:tcPr>
            <w:tcW w:w="3690" w:type="dxa"/>
            <w:tcBorders>
              <w:top w:val="single" w:sz="4" w:space="0" w:color="auto"/>
              <w:left w:val="single" w:sz="4" w:space="0" w:color="auto"/>
              <w:bottom w:val="single" w:sz="4" w:space="0" w:color="auto"/>
              <w:right w:val="single" w:sz="4" w:space="0" w:color="auto"/>
            </w:tcBorders>
            <w:vAlign w:val="center"/>
          </w:tcPr>
          <w:p w14:paraId="323DEBF3" w14:textId="273DE3AB" w:rsidR="005F12F1" w:rsidRPr="008075CF" w:rsidRDefault="005F12F1" w:rsidP="005F12F1">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C919509" w14:textId="75253D13"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0F1FE2" w14:textId="30A5034E"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4701FD" w14:textId="457C957C"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23F511" w14:textId="577FA131"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5F12F1" w:rsidRPr="008075CF" w14:paraId="35B5C6F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1D3AD135" w14:textId="4EE5D0EC" w:rsidR="005F12F1" w:rsidRPr="008075CF" w:rsidRDefault="00717CD6" w:rsidP="005F12F1">
            <w:pPr>
              <w:jc w:val="center"/>
              <w:rPr>
                <w:rFonts w:ascii="Arial" w:hAnsi="Arial" w:cs="Arial"/>
                <w:strike/>
                <w:sz w:val="20"/>
                <w:highlight w:val="cyan"/>
              </w:rPr>
            </w:pPr>
            <w:r w:rsidRPr="008075CF">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7478ABCD" w14:textId="0C53E55A" w:rsidR="005F12F1" w:rsidRPr="008075CF" w:rsidRDefault="005F12F1" w:rsidP="005F12F1">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463D799" w14:textId="5657CB43"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52F9CD" w14:textId="011DA9DA"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45F28F" w14:textId="6A09C1DF"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771D8F" w14:textId="135F7244" w:rsidR="005F12F1" w:rsidRPr="008075CF" w:rsidRDefault="005F12F1" w:rsidP="005F12F1">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3BCD" w:rsidRPr="008075CF" w14:paraId="7BB8903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7885FFEE" w14:textId="409D8269" w:rsidR="00393BCD" w:rsidRPr="008075CF" w:rsidRDefault="00393BCD" w:rsidP="00393BCD">
            <w:pPr>
              <w:jc w:val="center"/>
              <w:rPr>
                <w:rFonts w:ascii="Arial" w:hAnsi="Arial" w:cs="Arial"/>
                <w:strike/>
                <w:sz w:val="20"/>
                <w:highlight w:val="cyan"/>
              </w:rPr>
            </w:pPr>
            <w:r w:rsidRPr="008075CF">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tcPr>
          <w:p w14:paraId="47B857B4" w14:textId="09925317" w:rsidR="00393BCD" w:rsidRPr="008075CF" w:rsidRDefault="00393BCD" w:rsidP="00393BCD">
            <w:pPr>
              <w:rPr>
                <w:rFonts w:ascii="Arial" w:hAnsi="Arial" w:cs="Arial"/>
                <w:strike/>
                <w:color w:val="000000"/>
                <w:sz w:val="20"/>
                <w:highlight w:val="cyan"/>
              </w:rPr>
            </w:pPr>
            <w:r w:rsidRPr="008075CF">
              <w:rPr>
                <w:rFonts w:ascii="Arial" w:hAnsi="Arial" w:cs="Arial"/>
                <w:strike/>
                <w:color w:val="000000"/>
                <w:sz w:val="20"/>
                <w:highlight w:val="cyan"/>
              </w:rPr>
              <w:t xml:space="preserve">imatinib </w:t>
            </w:r>
          </w:p>
        </w:tc>
        <w:tc>
          <w:tcPr>
            <w:tcW w:w="1643" w:type="dxa"/>
            <w:tcBorders>
              <w:top w:val="single" w:sz="4" w:space="0" w:color="auto"/>
              <w:left w:val="single" w:sz="4" w:space="0" w:color="auto"/>
              <w:bottom w:val="single" w:sz="4" w:space="0" w:color="auto"/>
              <w:right w:val="single" w:sz="4" w:space="0" w:color="auto"/>
            </w:tcBorders>
            <w:vAlign w:val="center"/>
          </w:tcPr>
          <w:p w14:paraId="0609732E" w14:textId="088F70CA"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945692" w14:textId="01E69DEC"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C9F4FB" w14:textId="0745247B"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C82822" w14:textId="02952994"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3BCD" w:rsidRPr="008075CF" w14:paraId="0ABAAA51" w14:textId="77777777" w:rsidTr="003B738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E0ED97F" w14:textId="1317F3E1"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b/>
                <w:bCs/>
                <w:strike/>
                <w:sz w:val="20"/>
                <w:highlight w:val="cyan"/>
              </w:rPr>
              <w:t>Dasatinib-containing regimens</w:t>
            </w:r>
          </w:p>
        </w:tc>
      </w:tr>
      <w:tr w:rsidR="00393BCD" w:rsidRPr="008075CF" w14:paraId="7D970E0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3B0DFD0" w14:textId="0FDA0A72" w:rsidR="00393BCD" w:rsidRPr="008075CF" w:rsidRDefault="00393BCD" w:rsidP="00393BCD">
            <w:pPr>
              <w:jc w:val="center"/>
              <w:rPr>
                <w:rFonts w:ascii="Arial" w:hAnsi="Arial" w:cs="Arial"/>
                <w:strike/>
                <w:sz w:val="20"/>
                <w:highlight w:val="cyan"/>
              </w:rPr>
            </w:pPr>
            <w:r w:rsidRPr="008075CF">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13871FDB" w14:textId="76454C45" w:rsidR="00393BCD" w:rsidRPr="008075CF" w:rsidRDefault="00393BCD" w:rsidP="00393BCD">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41DDE09C" w14:textId="454C9B95"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7FEA885" w14:textId="26F97C5F"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F93ED13" w14:textId="4C2508CD"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FAEE5B" w14:textId="43CF7478"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3BCD" w:rsidRPr="008075CF" w14:paraId="1715E670"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88B9029" w14:textId="3B80CA50" w:rsidR="00393BCD" w:rsidRPr="008075CF" w:rsidRDefault="00393BCD" w:rsidP="00393BCD">
            <w:pPr>
              <w:jc w:val="center"/>
              <w:rPr>
                <w:rFonts w:ascii="Arial" w:hAnsi="Arial" w:cs="Arial"/>
                <w:strike/>
                <w:sz w:val="20"/>
                <w:highlight w:val="cyan"/>
              </w:rPr>
            </w:pPr>
            <w:r w:rsidRPr="008075CF">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5D26466A" w14:textId="0E598FD3" w:rsidR="00393BCD" w:rsidRPr="008075CF" w:rsidRDefault="00393BCD" w:rsidP="00393BCD">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20684253" w14:textId="235FA871"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C5409E" w14:textId="27CDB505"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4CDEC3" w14:textId="19A63C9D"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0AD83A" w14:textId="19700491"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3BCD" w:rsidRPr="008075CF" w14:paraId="105F266E"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15F9FB9" w14:textId="0B0B8BB2" w:rsidR="00393BCD" w:rsidRPr="008075CF" w:rsidRDefault="00393BCD" w:rsidP="00393BCD">
            <w:pPr>
              <w:jc w:val="center"/>
              <w:rPr>
                <w:rFonts w:ascii="Arial" w:hAnsi="Arial" w:cs="Arial"/>
                <w:strike/>
                <w:sz w:val="20"/>
                <w:highlight w:val="cyan"/>
              </w:rPr>
            </w:pPr>
            <w:r w:rsidRPr="008075CF">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7C7F6A46" w14:textId="69F6D84A" w:rsidR="00393BCD" w:rsidRPr="008075CF" w:rsidRDefault="00393BCD" w:rsidP="00393BCD">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3F1CF930" w14:textId="36CC6FA3"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9086B8" w14:textId="5BE38226"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8D2A58" w14:textId="4204E603"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9E4237" w14:textId="50F8E4BE"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3BCD" w:rsidRPr="008075CF" w14:paraId="1FFFC23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04AD5E01" w14:textId="77777777" w:rsidR="00393BCD" w:rsidRPr="008075CF" w:rsidRDefault="00393BCD" w:rsidP="00393BCD">
            <w:pPr>
              <w:jc w:val="center"/>
              <w:rPr>
                <w:rFonts w:ascii="Arial" w:hAnsi="Arial" w:cs="Arial"/>
                <w:strike/>
                <w:sz w:val="20"/>
                <w:highlight w:val="cyan"/>
              </w:rPr>
            </w:pPr>
            <w:r w:rsidRPr="008075CF">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9FBEE16" w14:textId="77777777" w:rsidR="00393BCD" w:rsidRPr="008075CF" w:rsidRDefault="00393BCD" w:rsidP="00393BCD">
            <w:pPr>
              <w:rPr>
                <w:rFonts w:ascii="Arial" w:hAnsi="Arial" w:cs="Arial"/>
                <w:strike/>
                <w:sz w:val="20"/>
                <w:highlight w:val="cyan"/>
              </w:rPr>
            </w:pPr>
            <w:r w:rsidRPr="008075CF">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E96B6E" w14:textId="77777777"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CB1F99" w14:textId="77777777"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87F2BE" w14:textId="77777777"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784BC7" w14:textId="77777777" w:rsidR="00393BCD" w:rsidRPr="008075CF" w:rsidRDefault="00393BCD" w:rsidP="00393BCD">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103A626C" w14:textId="77777777" w:rsidTr="009F6C5E">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F2958A5" w14:textId="0CE175FA"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b/>
                <w:bCs/>
                <w:strike/>
                <w:sz w:val="20"/>
                <w:highlight w:val="cyan"/>
              </w:rPr>
              <w:t>Other TKI-containing regimen</w:t>
            </w:r>
          </w:p>
        </w:tc>
      </w:tr>
      <w:tr w:rsidR="00AE45C3" w:rsidRPr="008075CF" w14:paraId="09FF6F1D"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6728E24" w14:textId="4ECFA585"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03C3DF43" w14:textId="6877306E"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0C58C6AA" w14:textId="284463CB"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CA1983" w14:textId="5DF35763"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418172" w14:textId="66787BBF"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0FB780" w14:textId="4DFCC54F"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3E24CD6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2137F42" w14:textId="591C2D12"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5105ECCE" w14:textId="73DE7D3F"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6B5A6EE7" w14:textId="44B48496"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5D8C7B" w14:textId="69BEC93A"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E30834" w14:textId="01FF5226"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BE6B3C" w14:textId="6BCB430F"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2627F5B0"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398E402" w14:textId="1E688EFD"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1B6FE3CA" w14:textId="6FD88F75" w:rsidR="00AE45C3" w:rsidRPr="008075CF" w:rsidRDefault="00AE45C3" w:rsidP="00AE45C3">
            <w:pPr>
              <w:rPr>
                <w:rFonts w:ascii="Arial" w:hAnsi="Arial" w:cs="Arial"/>
                <w:strike/>
                <w:color w:val="000000"/>
                <w:sz w:val="20"/>
                <w:highlight w:val="cyan"/>
              </w:rPr>
            </w:pPr>
            <w:r w:rsidRPr="008075CF">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2E8285AA" w14:textId="620462D4"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04E96F5" w14:textId="5D504B6F"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022ACB" w14:textId="6C6ADB28"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3075E6" w14:textId="5A6674B5"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28E123E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E7BA158" w14:textId="17209D8F"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tcPr>
          <w:p w14:paraId="27E9829D" w14:textId="2798223E"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44448C1D" w14:textId="126659E0"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C00E87" w14:textId="7B92A66F"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FA0A4A" w14:textId="4407FC24"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698A07" w14:textId="0160C8D3"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3397306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477E219" w14:textId="674C4500"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262993C1" w14:textId="7904EEA9"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4160F35" w14:textId="4D44C973"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5231A7" w14:textId="62F11020"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47C5DC" w14:textId="5504832D"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7E5BDE" w14:textId="2929303D"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5D20A8AE"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F43D3A9" w14:textId="021C15C1"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181BDA28" w14:textId="2C2C544D" w:rsidR="00AE45C3" w:rsidRPr="008075CF" w:rsidRDefault="00AE45C3" w:rsidP="00AE45C3">
            <w:pPr>
              <w:rPr>
                <w:rFonts w:ascii="Arial" w:hAnsi="Arial" w:cs="Arial"/>
                <w:strike/>
                <w:color w:val="000000"/>
                <w:sz w:val="20"/>
                <w:highlight w:val="cyan"/>
              </w:rPr>
            </w:pPr>
            <w:r w:rsidRPr="008075CF">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7F8CE966" w14:textId="3BAAD408"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E2E916" w14:textId="23950A61"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14D4B9" w14:textId="27BBEC0E"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318DFB" w14:textId="6F5B8D21"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75E3F12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0F0456F" w14:textId="3E6D8E6C"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2CA49029" w14:textId="26422619"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403B50C2" w14:textId="52BC515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95F07A" w14:textId="1D8962A8"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375589" w14:textId="3A9A77A9"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D91ABE" w14:textId="52ED63D0"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3FF0084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A9F7F4E" w14:textId="1987C7B3"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43E3A7EE" w14:textId="781AFF19"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0FAE3213" w14:textId="3EB9486F"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8C3C9DC" w14:textId="651CA8F5"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23D748" w14:textId="178AA8A8"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06E79B" w14:textId="3D74ECDA"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28E96C6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D761583" w14:textId="1CD9E604"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562411A3" w14:textId="49AF4D66" w:rsidR="00AE45C3" w:rsidRPr="008075CF" w:rsidRDefault="00AE45C3" w:rsidP="00AE45C3">
            <w:pPr>
              <w:rPr>
                <w:rFonts w:ascii="Arial" w:hAnsi="Arial" w:cs="Arial"/>
                <w:strike/>
                <w:color w:val="000000"/>
                <w:sz w:val="20"/>
                <w:highlight w:val="cyan"/>
              </w:rPr>
            </w:pPr>
            <w:r w:rsidRPr="008075CF">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40C58C42" w14:textId="6539129A"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A284FC" w14:textId="598B81E6"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D49C8C" w14:textId="58033A3B"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86A15E" w14:textId="0EDDD5EF"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338B02BD" w14:textId="77777777" w:rsidTr="009F6C5E">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88B500F" w14:textId="3B2D4053"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b/>
                <w:bCs/>
                <w:strike/>
                <w:sz w:val="20"/>
                <w:highlight w:val="cyan"/>
              </w:rPr>
              <w:t>Chemotherapy without a tyrosine kinase inhibitor</w:t>
            </w:r>
          </w:p>
        </w:tc>
      </w:tr>
      <w:tr w:rsidR="00AE45C3" w:rsidRPr="008075CF" w14:paraId="4483C88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7408A097" w14:textId="374A3A90"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tcPr>
          <w:p w14:paraId="0A05B958" w14:textId="35B56E82"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18A41B72" w14:textId="0C5D3843"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BD99E9" w14:textId="6F441D4E"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C67403" w14:textId="232537AB"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5D4DF1" w14:textId="65D55830"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3E645F1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29CE890B" w14:textId="77777777"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36C376C" w14:textId="77777777"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9970E91"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168C8B"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1A8F5B"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FA6E40"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4EEF748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2BA01CDE" w14:textId="77777777"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88036A2" w14:textId="77777777"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mercaptopurine, methotrexate,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9BCB15B"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ECB4FE"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E85250"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AA78F7"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62E3DAE0"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53560C86" w14:textId="77777777" w:rsidR="00AE45C3" w:rsidRPr="008075CF" w:rsidRDefault="00AE45C3" w:rsidP="00AE45C3">
            <w:pPr>
              <w:jc w:val="center"/>
              <w:rPr>
                <w:rFonts w:ascii="Arial" w:hAnsi="Arial" w:cs="Arial"/>
                <w:strike/>
                <w:sz w:val="20"/>
                <w:highlight w:val="cyan"/>
              </w:rPr>
            </w:pPr>
            <w:r w:rsidRPr="008075CF">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72B5456" w14:textId="77777777" w:rsidR="00AE45C3" w:rsidRPr="008075CF" w:rsidRDefault="00AE45C3" w:rsidP="00AE45C3">
            <w:pPr>
              <w:rPr>
                <w:rFonts w:ascii="Arial" w:hAnsi="Arial" w:cs="Arial"/>
                <w:strike/>
                <w:color w:val="000000"/>
                <w:sz w:val="20"/>
                <w:highlight w:val="cyan"/>
              </w:rPr>
            </w:pPr>
            <w:r w:rsidRPr="008075CF">
              <w:rPr>
                <w:rFonts w:ascii="Arial" w:hAnsi="Arial" w:cs="Arial"/>
                <w:strike/>
                <w:color w:val="000000"/>
                <w:sz w:val="20"/>
                <w:highlight w:val="cyan"/>
              </w:rPr>
              <w:t>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44F310C"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196FFA"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E9A2C3"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15DD9E"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226AE1" w:rsidRPr="008075CF" w14:paraId="3BC7CCE1"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7DA57EB" w14:textId="77777777" w:rsidR="00AE45C3" w:rsidRPr="008075CF" w:rsidRDefault="00AE45C3" w:rsidP="00AE45C3">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5E6B791C" w14:textId="77777777" w:rsidR="00AE45C3" w:rsidRPr="008075CF" w:rsidRDefault="00AE45C3" w:rsidP="00AE45C3">
            <w:pPr>
              <w:tabs>
                <w:tab w:val="right" w:pos="3960"/>
              </w:tabs>
              <w:spacing w:before="120" w:after="60"/>
              <w:rPr>
                <w:rFonts w:ascii="Arial" w:hAnsi="Arial" w:cs="Arial"/>
                <w:strike/>
                <w:sz w:val="20"/>
                <w:highlight w:val="cyan"/>
              </w:rPr>
            </w:pPr>
            <w:r w:rsidRPr="008075CF">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11FD7D" w14:textId="77777777" w:rsidR="00AE45C3" w:rsidRPr="008075CF" w:rsidRDefault="00AE45C3" w:rsidP="00AE45C3">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93687D7" w14:textId="0106B49F" w:rsidR="00AE45C3" w:rsidRPr="008075CF" w:rsidRDefault="00AE45C3" w:rsidP="00AE45C3">
            <w:pPr>
              <w:spacing w:before="60" w:after="60"/>
              <w:jc w:val="center"/>
              <w:rPr>
                <w:rFonts w:ascii="Arial" w:hAnsi="Arial" w:cs="Arial"/>
                <w:strike/>
                <w:color w:val="FF0000"/>
                <w:sz w:val="20"/>
                <w:highlight w:val="cyan"/>
              </w:rPr>
            </w:pPr>
            <w:r w:rsidRPr="008075C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061E5D" w14:textId="77777777" w:rsidR="00AE45C3" w:rsidRPr="008075CF" w:rsidRDefault="00AE45C3" w:rsidP="00AE45C3">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1C7DF22" w14:textId="794BE16B"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b/>
                <w:bCs/>
                <w:strike/>
                <w:color w:val="FF0000"/>
                <w:sz w:val="20"/>
                <w:highlight w:val="cyan"/>
              </w:rPr>
              <w:t>MASKED</w:t>
            </w:r>
          </w:p>
        </w:tc>
      </w:tr>
      <w:tr w:rsidR="00AE45C3" w:rsidRPr="008075CF" w14:paraId="2F30D82B"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B0BB00C" w14:textId="77777777" w:rsidR="00AE45C3" w:rsidRPr="008075CF" w:rsidRDefault="00AE45C3" w:rsidP="00AE45C3">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A6DB42C" w14:textId="77777777" w:rsidR="00AE45C3" w:rsidRPr="008075CF" w:rsidRDefault="00AE45C3" w:rsidP="00AE45C3">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DA5C08C" w14:textId="77777777" w:rsidR="00AE45C3" w:rsidRPr="008075CF" w:rsidRDefault="00AE45C3" w:rsidP="00AE45C3">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D8760D" w14:textId="77777777" w:rsidR="00AE45C3" w:rsidRPr="008075CF" w:rsidRDefault="00AE45C3" w:rsidP="00AE45C3">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35BD97" w14:textId="77777777" w:rsidR="00AE45C3" w:rsidRPr="008075CF" w:rsidRDefault="00AE45C3" w:rsidP="00AE45C3">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B74723"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4980B4FB"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FE1A3E9" w14:textId="77777777" w:rsidR="00AE45C3" w:rsidRPr="008075CF" w:rsidRDefault="00AE45C3" w:rsidP="00AE45C3">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E5A2DFD" w14:textId="77777777" w:rsidR="00AE45C3" w:rsidRPr="008075CF" w:rsidRDefault="00AE45C3" w:rsidP="00AE45C3">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A2FEA1"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0F3769"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CD9794"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3CD9EA"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4655CF4D"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9ABEC41" w14:textId="77777777" w:rsidR="00AE45C3" w:rsidRPr="008075CF" w:rsidRDefault="00AE45C3" w:rsidP="00AE45C3">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93691C" w14:textId="77777777" w:rsidR="00AE45C3" w:rsidRPr="008075CF" w:rsidRDefault="00AE45C3" w:rsidP="00AE45C3">
            <w:pPr>
              <w:tabs>
                <w:tab w:val="right" w:pos="3960"/>
              </w:tabs>
              <w:spacing w:before="120" w:after="60"/>
              <w:rPr>
                <w:rFonts w:ascii="Arial" w:hAnsi="Arial" w:cs="Arial"/>
                <w:strike/>
                <w:sz w:val="20"/>
                <w:highlight w:val="cyan"/>
              </w:rPr>
            </w:pPr>
            <w:r w:rsidRPr="008075CF">
              <w:rPr>
                <w:rFonts w:ascii="Arial" w:hAnsi="Arial" w:cs="Arial"/>
                <w:iCs/>
                <w:strike/>
                <w:sz w:val="20"/>
                <w:highlight w:val="cyan"/>
              </w:rPr>
              <w:t xml:space="preserve">Other regimen </w:t>
            </w:r>
            <w:r w:rsidRPr="008075C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9341570"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27415A"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030776"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423E1D"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AE45C3" w:rsidRPr="008075CF" w14:paraId="5B9A9FC0"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64FEA4F9" w14:textId="77777777" w:rsidR="00AE45C3" w:rsidRPr="008075CF" w:rsidRDefault="00AE45C3" w:rsidP="00AE45C3">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180BC2CB" w14:textId="77777777" w:rsidR="00AE45C3" w:rsidRPr="008075CF" w:rsidRDefault="00AE45C3" w:rsidP="00AE45C3">
            <w:pPr>
              <w:tabs>
                <w:tab w:val="right" w:pos="3960"/>
              </w:tabs>
              <w:spacing w:before="120" w:after="60"/>
              <w:rPr>
                <w:rFonts w:ascii="Arial" w:hAnsi="Arial" w:cs="Arial"/>
                <w:strike/>
                <w:sz w:val="20"/>
                <w:highlight w:val="cyan"/>
              </w:rPr>
            </w:pPr>
            <w:r w:rsidRPr="008075CF">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3CB386"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31BFE3FD" w14:textId="77777777" w:rsidR="00AE45C3" w:rsidRPr="008075CF" w:rsidRDefault="00AE45C3" w:rsidP="00AE45C3">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99A1F41" w14:textId="77777777" w:rsidR="00AE45C3" w:rsidRPr="008075CF" w:rsidRDefault="00AE45C3" w:rsidP="00AE45C3">
            <w:pPr>
              <w:spacing w:before="60" w:after="60"/>
              <w:jc w:val="center"/>
              <w:rPr>
                <w:rFonts w:ascii="Arial" w:hAnsi="Arial" w:cs="Arial"/>
                <w:strike/>
                <w:sz w:val="20"/>
                <w:highlight w:val="cyan"/>
              </w:rPr>
            </w:pPr>
            <w:r w:rsidRPr="008075C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18ADB8E3" w14:textId="77777777" w:rsidR="00AE45C3" w:rsidRPr="008075CF" w:rsidRDefault="00AE45C3" w:rsidP="00AE45C3">
            <w:pPr>
              <w:spacing w:before="60" w:after="60"/>
              <w:jc w:val="center"/>
              <w:rPr>
                <w:rFonts w:ascii="Arial" w:hAnsi="Arial" w:cs="Arial"/>
                <w:strike/>
                <w:sz w:val="20"/>
                <w:highlight w:val="cyan"/>
              </w:rPr>
            </w:pPr>
          </w:p>
        </w:tc>
      </w:tr>
    </w:tbl>
    <w:p w14:paraId="55EF66EF" w14:textId="77777777" w:rsidR="007E3C84" w:rsidRPr="008075CF" w:rsidRDefault="007E3C84" w:rsidP="007E3C84">
      <w:pPr>
        <w:pStyle w:val="Base"/>
        <w:ind w:left="-720" w:right="-720"/>
        <w:rPr>
          <w:rFonts w:ascii="Arial" w:hAnsi="Arial" w:cs="Arial"/>
          <w:strike/>
          <w:highlight w:val="cyan"/>
          <w:u w:val="none"/>
        </w:rPr>
      </w:pPr>
    </w:p>
    <w:p w14:paraId="5C4CC506" w14:textId="77777777" w:rsidR="00603670" w:rsidRPr="008075CF" w:rsidRDefault="00603670">
      <w:pPr>
        <w:rPr>
          <w:rFonts w:ascii="Arial" w:hAnsi="Arial" w:cs="Arial"/>
          <w:b/>
          <w:strike/>
          <w:color w:val="C00000"/>
          <w:sz w:val="20"/>
          <w:highlight w:val="cyan"/>
        </w:rPr>
      </w:pPr>
      <w:r w:rsidRPr="008075CF">
        <w:rPr>
          <w:rFonts w:ascii="Arial" w:hAnsi="Arial" w:cs="Arial"/>
          <w:b/>
          <w:strike/>
          <w:color w:val="C00000"/>
          <w:sz w:val="20"/>
          <w:highlight w:val="cyan"/>
        </w:rPr>
        <w:br w:type="page"/>
      </w:r>
    </w:p>
    <w:p w14:paraId="59B9C600" w14:textId="05192057" w:rsidR="000F12DB" w:rsidRPr="008075CF" w:rsidRDefault="000F12DB" w:rsidP="000F12DB">
      <w:pPr>
        <w:pStyle w:val="Heading4"/>
        <w:rPr>
          <w:strike/>
          <w:highlight w:val="cyan"/>
        </w:rPr>
      </w:pPr>
      <w:r w:rsidRPr="008075CF">
        <w:rPr>
          <w:strike/>
          <w:highlight w:val="cyan"/>
        </w:rPr>
        <w:t>A49.3</w:t>
      </w:r>
    </w:p>
    <w:p w14:paraId="082F6E18" w14:textId="6005CDEC" w:rsidR="007E3C84" w:rsidRPr="008075CF" w:rsidRDefault="007E3C84" w:rsidP="007E3C84">
      <w:pPr>
        <w:rPr>
          <w:rFonts w:ascii="Arial" w:hAnsi="Arial" w:cs="Arial"/>
          <w:b/>
          <w:strike/>
          <w:color w:val="C00000"/>
          <w:sz w:val="20"/>
          <w:highlight w:val="cyan"/>
        </w:rPr>
      </w:pPr>
      <w:r w:rsidRPr="008075CF">
        <w:rPr>
          <w:rFonts w:ascii="Arial" w:hAnsi="Arial" w:cs="Arial"/>
          <w:b/>
          <w:strike/>
          <w:color w:val="C00000"/>
          <w:sz w:val="20"/>
          <w:highlight w:val="cyan"/>
        </w:rPr>
        <w:t xml:space="preserve">[SHOW A49.3 IN JP ONLY IF SUM OF A45_3_1-2&gt;0] </w:t>
      </w:r>
    </w:p>
    <w:p w14:paraId="603F5860" w14:textId="21B69535" w:rsidR="007E3C84" w:rsidRPr="008075CF" w:rsidRDefault="007E3C84" w:rsidP="007E3C84">
      <w:pPr>
        <w:pStyle w:val="Base"/>
        <w:ind w:right="-720"/>
        <w:rPr>
          <w:rFonts w:ascii="Arial" w:hAnsi="Arial" w:cs="Arial"/>
          <w:b w:val="0"/>
          <w:caps w:val="0"/>
          <w:strike/>
          <w:highlight w:val="cyan"/>
          <w:u w:val="none"/>
        </w:rPr>
      </w:pPr>
      <w:r w:rsidRPr="008075CF">
        <w:rPr>
          <w:rFonts w:ascii="Arial" w:hAnsi="Arial" w:cs="Arial"/>
          <w:strike/>
          <w:highlight w:val="cyan"/>
          <w:u w:val="none"/>
        </w:rPr>
        <w:t xml:space="preserve">A49.3 </w:t>
      </w:r>
      <w:r w:rsidRPr="008075CF">
        <w:rPr>
          <w:rFonts w:ascii="Arial" w:hAnsi="Arial" w:cs="Arial"/>
          <w:b w:val="0"/>
          <w:caps w:val="0"/>
          <w:strike/>
          <w:highlight w:val="cyan"/>
          <w:u w:val="none"/>
        </w:rPr>
        <w:t xml:space="preserve">What percent of your </w:t>
      </w:r>
      <w:r w:rsidRPr="008075CF">
        <w:rPr>
          <w:rFonts w:ascii="Arial" w:hAnsi="Arial" w:cs="Arial"/>
          <w:b w:val="0"/>
          <w:caps w:val="0"/>
          <w:strike/>
          <w:highlight w:val="cyan"/>
        </w:rPr>
        <w:t>newly-diagnosed</w:t>
      </w:r>
      <w:r w:rsidRPr="008075CF">
        <w:rPr>
          <w:rFonts w:ascii="Arial" w:hAnsi="Arial" w:cs="Arial"/>
          <w:b w:val="0"/>
          <w:caps w:val="0"/>
          <w:strike/>
          <w:highlight w:val="cyan"/>
          <w:u w:val="none"/>
        </w:rPr>
        <w:t xml:space="preserve"> </w:t>
      </w:r>
      <w:r w:rsidRPr="008075CF">
        <w:rPr>
          <w:rFonts w:ascii="Arial" w:hAnsi="Arial" w:cs="Arial"/>
          <w:caps w:val="0"/>
          <w:strike/>
          <w:highlight w:val="cyan"/>
          <w:u w:val="none"/>
        </w:rPr>
        <w:t>Ph-positive ALL</w:t>
      </w:r>
      <w:r w:rsidRPr="008075CF">
        <w:rPr>
          <w:rFonts w:ascii="Arial" w:hAnsi="Arial" w:cs="Arial"/>
          <w:b w:val="0"/>
          <w:caps w:val="0"/>
          <w:strike/>
          <w:highlight w:val="cyan"/>
          <w:u w:val="none"/>
        </w:rPr>
        <w:t xml:space="preserve"> patients receive the following regimens for </w:t>
      </w:r>
      <w:r w:rsidRPr="008075CF">
        <w:rPr>
          <w:rFonts w:ascii="Arial" w:hAnsi="Arial" w:cs="Arial"/>
          <w:i/>
          <w:caps w:val="0"/>
          <w:strike/>
          <w:highlight w:val="cyan"/>
          <w:u w:val="none"/>
        </w:rPr>
        <w:t xml:space="preserve">Maintenance </w:t>
      </w:r>
      <w:r w:rsidRPr="008075CF">
        <w:rPr>
          <w:rFonts w:ascii="Arial" w:hAnsi="Arial" w:cs="Arial"/>
          <w:b w:val="0"/>
          <w:caps w:val="0"/>
          <w:strike/>
          <w:highlight w:val="cyan"/>
          <w:u w:val="none"/>
        </w:rPr>
        <w:t>therapy? For each regimen, what is the average number of months that patients actually receive (</w:t>
      </w:r>
      <w:r w:rsidRPr="008075CF">
        <w:rPr>
          <w:rFonts w:ascii="Arial" w:hAnsi="Arial" w:cs="Arial"/>
          <w:b w:val="0"/>
          <w:caps w:val="0"/>
          <w:strike/>
          <w:highlight w:val="cyan"/>
        </w:rPr>
        <w:t>not</w:t>
      </w:r>
      <w:r w:rsidRPr="008075CF">
        <w:rPr>
          <w:rFonts w:ascii="Arial" w:hAnsi="Arial" w:cs="Arial"/>
          <w:b w:val="0"/>
          <w:caps w:val="0"/>
          <w:strike/>
          <w:highlight w:val="cyan"/>
          <w:u w:val="none"/>
        </w:rPr>
        <w:t xml:space="preserve"> the planned number of months)?</w:t>
      </w:r>
    </w:p>
    <w:p w14:paraId="7486C509" w14:textId="7141D1D1" w:rsidR="00776B60" w:rsidRPr="008075CF" w:rsidRDefault="00776B60" w:rsidP="007E3C84">
      <w:pPr>
        <w:pStyle w:val="Base"/>
        <w:ind w:right="-720"/>
        <w:rPr>
          <w:rFonts w:ascii="Arial" w:hAnsi="Arial" w:cs="Arial"/>
          <w:b w:val="0"/>
          <w:caps w:val="0"/>
          <w:strike/>
          <w:highlight w:val="cyan"/>
          <w:u w:val="none"/>
        </w:rPr>
      </w:pPr>
    </w:p>
    <w:p w14:paraId="017FA4AC" w14:textId="77777777" w:rsidR="00776B60" w:rsidRPr="008075CF" w:rsidRDefault="00776B60" w:rsidP="00776B60">
      <w:pPr>
        <w:pStyle w:val="Base"/>
        <w:ind w:right="-720"/>
        <w:rPr>
          <w:rFonts w:ascii="Arial" w:hAnsi="Arial" w:cs="Arial"/>
          <w:caps w:val="0"/>
          <w:strike/>
          <w:color w:val="C00000"/>
          <w:highlight w:val="cyan"/>
          <w:u w:val="none"/>
        </w:rPr>
      </w:pPr>
      <w:r w:rsidRPr="008075CF">
        <w:rPr>
          <w:rFonts w:ascii="Arial" w:hAnsi="Arial" w:cs="Arial"/>
          <w:b w:val="0"/>
          <w:caps w:val="0"/>
          <w:strike/>
          <w:highlight w:val="cyan"/>
          <w:u w:val="none"/>
        </w:rPr>
        <w:t xml:space="preserve">Please consider </w:t>
      </w:r>
      <w:r w:rsidRPr="008075CF">
        <w:rPr>
          <w:rFonts w:ascii="Arial" w:hAnsi="Arial" w:cs="Arial"/>
          <w:bCs/>
          <w:caps w:val="0"/>
          <w:strike/>
          <w:highlight w:val="cyan"/>
          <w:u w:val="none"/>
        </w:rPr>
        <w:t>only agents that are used specifically as maintenance therapy</w:t>
      </w:r>
      <w:r w:rsidRPr="008075CF">
        <w:rPr>
          <w:rFonts w:ascii="Arial" w:hAnsi="Arial" w:cs="Arial"/>
          <w:b w:val="0"/>
          <w:caps w:val="0"/>
          <w:strike/>
          <w:highlight w:val="cyan"/>
          <w:u w:val="none"/>
        </w:rPr>
        <w:t>.</w:t>
      </w:r>
    </w:p>
    <w:p w14:paraId="051B4055" w14:textId="77777777" w:rsidR="00776B60" w:rsidRPr="008075CF" w:rsidRDefault="00776B60" w:rsidP="007E3C84">
      <w:pPr>
        <w:pStyle w:val="Base"/>
        <w:ind w:right="-720"/>
        <w:rPr>
          <w:rFonts w:ascii="Arial" w:hAnsi="Arial" w:cs="Arial"/>
          <w:caps w:val="0"/>
          <w:strike/>
          <w:color w:val="C00000"/>
          <w:highlight w:val="cyan"/>
          <w:u w:val="none"/>
        </w:rPr>
      </w:pPr>
    </w:p>
    <w:p w14:paraId="792E475E" w14:textId="77777777" w:rsidR="007E3C84" w:rsidRPr="008075CF" w:rsidRDefault="007E3C84" w:rsidP="007E3C84">
      <w:pPr>
        <w:pStyle w:val="Base"/>
        <w:ind w:right="-720"/>
        <w:rPr>
          <w:rFonts w:ascii="Arial" w:hAnsi="Arial" w:cs="Arial"/>
          <w:bCs/>
          <w:strike/>
          <w:color w:val="C00000"/>
          <w:highlight w:val="cyan"/>
          <w:u w:val="none"/>
        </w:rPr>
      </w:pPr>
    </w:p>
    <w:p w14:paraId="7F74E1F2" w14:textId="77777777" w:rsidR="007E3C84" w:rsidRPr="008075CF" w:rsidRDefault="007E3C84" w:rsidP="007E3C84">
      <w:pPr>
        <w:pStyle w:val="Base"/>
        <w:ind w:right="-720"/>
        <w:rPr>
          <w:rFonts w:ascii="Arial" w:hAnsi="Arial" w:cs="Arial"/>
          <w:bCs/>
          <w:strike/>
          <w:color w:val="C00000"/>
          <w:highlight w:val="cyan"/>
          <w:u w:val="none"/>
        </w:rPr>
      </w:pPr>
      <w:r w:rsidRPr="008075CF">
        <w:rPr>
          <w:rFonts w:ascii="Arial" w:hAnsi="Arial" w:cs="Arial"/>
          <w:bCs/>
          <w:strike/>
          <w:color w:val="C00000"/>
          <w:highlight w:val="cyan"/>
          <w:u w:val="none"/>
        </w:rPr>
        <w:t>[VALIDATE THAT IF ROW IN C1 (%) IS BLANK OR 0; RESPONDENT MAY NOT ENTER # IN C2 (# MONTHS) FOR THAT ROW FOR</w:t>
      </w:r>
      <w:r w:rsidRPr="008075CF">
        <w:rPr>
          <w:rFonts w:ascii="Arial" w:hAnsi="Arial" w:cs="Arial"/>
          <w:strike/>
          <w:color w:val="C00000"/>
          <w:highlight w:val="cyan"/>
          <w:u w:val="none"/>
        </w:rPr>
        <w:t xml:space="preserve"> a49.3_1 AND A49.3_2]</w:t>
      </w:r>
    </w:p>
    <w:p w14:paraId="420D0A68" w14:textId="77777777" w:rsidR="007E3C84" w:rsidRPr="008075CF" w:rsidRDefault="007E3C84" w:rsidP="007E3C84">
      <w:pPr>
        <w:pStyle w:val="Base"/>
        <w:ind w:right="-720"/>
        <w:rPr>
          <w:rFonts w:ascii="Arial" w:hAnsi="Arial" w:cs="Arial"/>
          <w:b w:val="0"/>
          <w:caps w:val="0"/>
          <w:strike/>
          <w:highlight w:val="cyan"/>
          <w:u w:val="none"/>
        </w:rPr>
      </w:pPr>
    </w:p>
    <w:p w14:paraId="09551D9D" w14:textId="7D3E9399" w:rsidR="007E3C84" w:rsidRPr="008075CF" w:rsidRDefault="007E3C84" w:rsidP="007E3C84">
      <w:pPr>
        <w:rPr>
          <w:rFonts w:ascii="Arial" w:hAnsi="Arial" w:cs="Arial"/>
          <w:strike/>
          <w:color w:val="C00000"/>
          <w:sz w:val="20"/>
          <w:highlight w:val="cyan"/>
        </w:rPr>
      </w:pPr>
      <w:r w:rsidRPr="008075CF">
        <w:rPr>
          <w:rFonts w:ascii="Arial" w:hAnsi="Arial" w:cs="Arial"/>
          <w:b/>
          <w:bCs/>
          <w:strike/>
          <w:color w:val="C00000"/>
          <w:sz w:val="20"/>
          <w:highlight w:val="cyan"/>
        </w:rPr>
        <w:t>[VALIDATE: IF “% TREATED” = “# OF MONTHS” FOR ALL ANSWERED ROWS; RAISE ERROR ONCE AND FLAG RESPONDENT.</w:t>
      </w:r>
      <w:r w:rsidR="000F4CBC" w:rsidRPr="008075CF">
        <w:rPr>
          <w:rFonts w:ascii="Arial" w:hAnsi="Arial" w:cs="Arial"/>
          <w:b/>
          <w:bCs/>
          <w:strike/>
          <w:color w:val="C00000"/>
          <w:sz w:val="20"/>
          <w:highlight w:val="cyan"/>
        </w:rPr>
        <w:t xml:space="preserve"> </w:t>
      </w:r>
      <w:r w:rsidRPr="008075CF">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8075CF">
        <w:rPr>
          <w:rFonts w:ascii="Arial" w:hAnsi="Arial" w:cs="Arial"/>
          <w:strike/>
          <w:color w:val="C00000"/>
          <w:sz w:val="20"/>
          <w:highlight w:val="cyan"/>
        </w:rPr>
        <w:t>“You have entered identical values for two different data requests in more than one row.</w:t>
      </w:r>
      <w:r w:rsidR="000F4CBC" w:rsidRPr="008075CF">
        <w:rPr>
          <w:rFonts w:ascii="Arial" w:hAnsi="Arial" w:cs="Arial"/>
          <w:strike/>
          <w:color w:val="C00000"/>
          <w:sz w:val="20"/>
          <w:highlight w:val="cyan"/>
        </w:rPr>
        <w:t xml:space="preserve"> </w:t>
      </w:r>
      <w:r w:rsidRPr="008075CF">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215DBDBE" w14:textId="77777777" w:rsidR="007E3C84" w:rsidRPr="008075CF" w:rsidRDefault="007E3C84" w:rsidP="007E3C84">
      <w:pPr>
        <w:rPr>
          <w:rFonts w:ascii="Arial" w:hAnsi="Arial" w:cs="Arial"/>
          <w:caps/>
          <w:strike/>
          <w:color w:val="FF0000"/>
          <w:sz w:val="20"/>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7E3C84" w:rsidRPr="008075CF" w14:paraId="7C06097C" w14:textId="77777777" w:rsidTr="007E3C84">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444F439" w14:textId="77777777" w:rsidR="007E3C84" w:rsidRPr="008075CF" w:rsidRDefault="007E3C84">
            <w:pPr>
              <w:pStyle w:val="Base"/>
              <w:ind w:left="-720" w:right="-720"/>
              <w:jc w:val="center"/>
              <w:rPr>
                <w:rFonts w:ascii="Arial" w:hAnsi="Arial" w:cs="Arial"/>
                <w:caps w:val="0"/>
                <w:strike/>
                <w:color w:val="C00000"/>
                <w:highlight w:val="cyan"/>
                <w:u w:val="none"/>
              </w:rPr>
            </w:pPr>
            <w:r w:rsidRPr="008075CF">
              <w:rPr>
                <w:rFonts w:ascii="Arial" w:hAnsi="Arial" w:cs="Arial"/>
                <w:caps w:val="0"/>
                <w:strike/>
                <w:color w:val="C00000"/>
                <w:highlight w:val="cyan"/>
                <w:u w:val="none"/>
              </w:rPr>
              <w:t>ENTER A WHOLE NUMBER</w:t>
            </w:r>
          </w:p>
          <w:p w14:paraId="0459EC27" w14:textId="77777777" w:rsidR="007E3C84" w:rsidRPr="008075CF" w:rsidRDefault="007E3C84">
            <w:pPr>
              <w:pStyle w:val="Base"/>
              <w:ind w:left="-720" w:right="-720"/>
              <w:jc w:val="center"/>
              <w:rPr>
                <w:rFonts w:ascii="Arial" w:eastAsia="Times" w:hAnsi="Arial" w:cs="Arial"/>
                <w:strike/>
                <w:highlight w:val="cyan"/>
              </w:rPr>
            </w:pPr>
            <w:r w:rsidRPr="008075CF">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08C5458D" w14:textId="77777777" w:rsidR="007E3C84" w:rsidRPr="008075CF" w:rsidRDefault="007E3C84">
            <w:pPr>
              <w:jc w:val="center"/>
              <w:rPr>
                <w:rFonts w:ascii="Arial" w:hAnsi="Arial" w:cs="Arial"/>
                <w:b/>
                <w:strike/>
                <w:sz w:val="20"/>
                <w:highlight w:val="cyan"/>
              </w:rPr>
            </w:pPr>
            <w:r w:rsidRPr="008075CF">
              <w:rPr>
                <w:rFonts w:ascii="Arial" w:hAnsi="Arial" w:cs="Arial"/>
                <w:b/>
                <w:strike/>
                <w:sz w:val="20"/>
                <w:highlight w:val="cyan"/>
              </w:rPr>
              <w:t>MAINTENANCE THERAPY</w:t>
            </w:r>
          </w:p>
          <w:p w14:paraId="1309DA3D"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sz w:val="20"/>
                <w:highlight w:val="cyan"/>
              </w:rPr>
              <w:t>PH-POSITIVE</w:t>
            </w:r>
          </w:p>
        </w:tc>
      </w:tr>
      <w:tr w:rsidR="007E3C84" w:rsidRPr="008075CF" w14:paraId="0FC1130A" w14:textId="77777777" w:rsidTr="0023670F">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EA6C426" w14:textId="77777777" w:rsidR="007E3C84" w:rsidRPr="008075CF"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EBFA113"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color w:val="C00000"/>
                <w:sz w:val="20"/>
                <w:highlight w:val="cyan"/>
              </w:rPr>
              <w:t>A49.3_1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8932362"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color w:val="C00000"/>
                <w:sz w:val="20"/>
                <w:highlight w:val="cyan"/>
              </w:rPr>
              <w:t>A49.3_2</w:t>
            </w:r>
          </w:p>
        </w:tc>
      </w:tr>
      <w:tr w:rsidR="007E3C84" w:rsidRPr="008075CF" w14:paraId="68F095F5" w14:textId="77777777" w:rsidTr="0023670F">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D040F17" w14:textId="77777777" w:rsidR="007E3C84" w:rsidRPr="008075CF" w:rsidRDefault="007E3C84">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1FC3E8DB" w14:textId="77777777" w:rsidR="007E3C84" w:rsidRPr="008075CF" w:rsidRDefault="007E3C84">
            <w:pPr>
              <w:jc w:val="center"/>
              <w:rPr>
                <w:rFonts w:ascii="Arial" w:hAnsi="Arial" w:cs="Arial"/>
                <w:b/>
                <w:strike/>
                <w:sz w:val="20"/>
                <w:highlight w:val="cyan"/>
              </w:rPr>
            </w:pPr>
            <w:r w:rsidRPr="008075CF">
              <w:rPr>
                <w:rFonts w:ascii="Arial" w:hAnsi="Arial" w:cs="Arial"/>
                <w:b/>
                <w:strike/>
                <w:sz w:val="20"/>
                <w:highlight w:val="cyan"/>
              </w:rPr>
              <w:t>PEDIATRIC (ages 0-21)</w:t>
            </w:r>
          </w:p>
          <w:p w14:paraId="39C8EB02" w14:textId="77777777" w:rsidR="007E3C84" w:rsidRPr="008075CF" w:rsidRDefault="007E3C84">
            <w:pPr>
              <w:jc w:val="center"/>
              <w:rPr>
                <w:rFonts w:ascii="Arial" w:hAnsi="Arial" w:cs="Arial"/>
                <w:b/>
                <w:strike/>
                <w:color w:val="FF0000"/>
                <w:sz w:val="20"/>
                <w:highlight w:val="cyan"/>
              </w:rPr>
            </w:pPr>
            <w:r w:rsidRPr="008075CF">
              <w:rPr>
                <w:rFonts w:ascii="Arial" w:hAnsi="Arial" w:cs="Arial"/>
                <w:b/>
                <w:strike/>
                <w:color w:val="C00000"/>
                <w:sz w:val="20"/>
                <w:highlight w:val="cyan"/>
              </w:rPr>
              <w:t xml:space="preserve">[SHOW IF A45_3_1&gt;0]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BEC7035" w14:textId="77777777" w:rsidR="007E3C84" w:rsidRPr="008075CF" w:rsidRDefault="007E3C84">
            <w:pPr>
              <w:jc w:val="center"/>
              <w:rPr>
                <w:rFonts w:ascii="Arial" w:hAnsi="Arial" w:cs="Arial"/>
                <w:b/>
                <w:strike/>
                <w:color w:val="C00000"/>
                <w:sz w:val="20"/>
                <w:highlight w:val="cyan"/>
              </w:rPr>
            </w:pPr>
            <w:r w:rsidRPr="008075CF">
              <w:rPr>
                <w:rFonts w:ascii="Arial" w:hAnsi="Arial" w:cs="Arial"/>
                <w:b/>
                <w:strike/>
                <w:sz w:val="20"/>
                <w:highlight w:val="cyan"/>
              </w:rPr>
              <w:t>ADULT (ages 22+)</w:t>
            </w:r>
            <w:r w:rsidRPr="008075CF">
              <w:rPr>
                <w:rFonts w:ascii="Arial" w:hAnsi="Arial" w:cs="Arial"/>
                <w:b/>
                <w:strike/>
                <w:color w:val="C00000"/>
                <w:sz w:val="20"/>
                <w:highlight w:val="cyan"/>
              </w:rPr>
              <w:t xml:space="preserve"> </w:t>
            </w:r>
          </w:p>
          <w:p w14:paraId="6899A234" w14:textId="77777777" w:rsidR="007E3C84" w:rsidRPr="008075CF" w:rsidRDefault="007E3C84">
            <w:pPr>
              <w:jc w:val="center"/>
              <w:rPr>
                <w:rFonts w:ascii="Arial" w:hAnsi="Arial" w:cs="Arial"/>
                <w:i/>
                <w:strike/>
                <w:color w:val="FF0000"/>
                <w:sz w:val="20"/>
                <w:highlight w:val="cyan"/>
              </w:rPr>
            </w:pPr>
            <w:r w:rsidRPr="008075CF">
              <w:rPr>
                <w:rFonts w:ascii="Arial" w:hAnsi="Arial" w:cs="Arial"/>
                <w:b/>
                <w:strike/>
                <w:color w:val="C00000"/>
                <w:sz w:val="20"/>
                <w:highlight w:val="cyan"/>
              </w:rPr>
              <w:t>[SHOW IF A45_3_2&gt;0]</w:t>
            </w:r>
          </w:p>
        </w:tc>
      </w:tr>
      <w:tr w:rsidR="007E3C84" w:rsidRPr="008075CF" w14:paraId="1E160BC8" w14:textId="77777777" w:rsidTr="0023670F">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0B5B583" w14:textId="77777777" w:rsidR="007E3C84" w:rsidRPr="008075CF" w:rsidRDefault="007E3C84">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60156CF" w14:textId="77777777" w:rsidR="007E3C84" w:rsidRPr="008075CF" w:rsidRDefault="007E3C84">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7C6BEC2E" w14:textId="77777777" w:rsidR="007E3C84" w:rsidRPr="008075CF" w:rsidRDefault="007E3C84">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5350AEA0" w14:textId="77777777" w:rsidR="007E3C84" w:rsidRPr="008075CF" w:rsidRDefault="007E3C84">
            <w:pPr>
              <w:jc w:val="center"/>
              <w:rPr>
                <w:rFonts w:ascii="Arial" w:hAnsi="Arial" w:cs="Arial"/>
                <w:b/>
                <w:strike/>
                <w:sz w:val="20"/>
                <w:highlight w:val="cyan"/>
              </w:rPr>
            </w:pPr>
            <w:r w:rsidRPr="008075CF">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480B29" w14:textId="77777777" w:rsidR="00CB0EF5" w:rsidRPr="008075CF" w:rsidRDefault="00CB0EF5" w:rsidP="00CB0EF5">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3BE11855" w14:textId="77777777" w:rsidR="007E3C84" w:rsidRPr="008075CF" w:rsidRDefault="00CB0EF5" w:rsidP="00CB0EF5">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w:t>
            </w:r>
            <w:r w:rsidR="007E3C84" w:rsidRPr="008075CF">
              <w:rPr>
                <w:rFonts w:ascii="Arial" w:hAnsi="Arial" w:cs="Arial"/>
                <w:b/>
                <w:strike/>
                <w:color w:val="C00000"/>
                <w:sz w:val="20"/>
                <w:highlight w:val="cyan"/>
              </w:rPr>
              <w:t xml:space="preserve">[RANGE </w:t>
            </w:r>
            <w:r w:rsidR="007E3C84" w:rsidRPr="008075CF">
              <w:rPr>
                <w:rFonts w:ascii="Arial" w:hAnsi="Arial" w:cs="Arial"/>
                <w:b/>
                <w:caps/>
                <w:strike/>
                <w:color w:val="C00000"/>
                <w:sz w:val="20"/>
                <w:highlight w:val="cyan"/>
              </w:rPr>
              <w:t>1-99]</w:t>
            </w:r>
          </w:p>
          <w:p w14:paraId="456F590F" w14:textId="77777777" w:rsidR="007E3C84" w:rsidRPr="008075CF" w:rsidRDefault="007E3C84">
            <w:pPr>
              <w:jc w:val="center"/>
              <w:rPr>
                <w:rFonts w:ascii="Arial" w:hAnsi="Arial" w:cs="Arial"/>
                <w:b/>
                <w:strike/>
                <w:sz w:val="20"/>
                <w:highlight w:val="cyan"/>
              </w:rPr>
            </w:pPr>
            <w:r w:rsidRPr="008075CF">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B868AB" w14:textId="77777777" w:rsidR="007E3C84" w:rsidRPr="008075CF" w:rsidRDefault="007E3C84">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4C944841" w14:textId="77777777" w:rsidR="007E3C84" w:rsidRPr="008075CF" w:rsidRDefault="007E3C84">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6FA4C12C" w14:textId="77777777" w:rsidR="007E3C84" w:rsidRPr="008075CF" w:rsidRDefault="007E3C84">
            <w:pPr>
              <w:jc w:val="center"/>
              <w:rPr>
                <w:rFonts w:ascii="Arial" w:hAnsi="Arial" w:cs="Arial"/>
                <w:strike/>
                <w:sz w:val="20"/>
                <w:highlight w:val="cyan"/>
              </w:rPr>
            </w:pPr>
            <w:r w:rsidRPr="008075CF">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93B3D7" w14:textId="77777777" w:rsidR="00CB0EF5" w:rsidRPr="008075CF" w:rsidRDefault="00CB0EF5" w:rsidP="00CB0EF5">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23670684" w14:textId="77777777" w:rsidR="007E3C84" w:rsidRPr="008075CF" w:rsidRDefault="00CB0EF5" w:rsidP="00CB0EF5">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w:t>
            </w:r>
            <w:r w:rsidR="007E3C84" w:rsidRPr="008075CF">
              <w:rPr>
                <w:rFonts w:ascii="Arial" w:hAnsi="Arial" w:cs="Arial"/>
                <w:b/>
                <w:strike/>
                <w:color w:val="C00000"/>
                <w:sz w:val="20"/>
                <w:highlight w:val="cyan"/>
              </w:rPr>
              <w:t xml:space="preserve">[RANGE </w:t>
            </w:r>
            <w:r w:rsidR="007E3C84" w:rsidRPr="008075CF">
              <w:rPr>
                <w:rFonts w:ascii="Arial" w:hAnsi="Arial" w:cs="Arial"/>
                <w:b/>
                <w:caps/>
                <w:strike/>
                <w:color w:val="C00000"/>
                <w:sz w:val="20"/>
                <w:highlight w:val="cyan"/>
              </w:rPr>
              <w:t>1-99]</w:t>
            </w:r>
          </w:p>
          <w:p w14:paraId="4271AD66" w14:textId="77777777" w:rsidR="007E3C84" w:rsidRPr="008075CF" w:rsidRDefault="007E3C84">
            <w:pPr>
              <w:jc w:val="center"/>
              <w:rPr>
                <w:rFonts w:ascii="Arial" w:hAnsi="Arial" w:cs="Arial"/>
                <w:strike/>
                <w:sz w:val="20"/>
                <w:highlight w:val="cyan"/>
              </w:rPr>
            </w:pPr>
            <w:r w:rsidRPr="008075CF">
              <w:rPr>
                <w:rFonts w:ascii="Arial" w:hAnsi="Arial" w:cs="Arial"/>
                <w:caps/>
                <w:strike/>
                <w:color w:val="C00000"/>
                <w:sz w:val="20"/>
                <w:highlight w:val="cyan"/>
              </w:rPr>
              <w:t>[2]</w:t>
            </w:r>
          </w:p>
        </w:tc>
      </w:tr>
      <w:tr w:rsidR="00386030" w:rsidRPr="008075CF" w14:paraId="509D4F37" w14:textId="77777777" w:rsidTr="00EE3A2A">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AE725AE" w14:textId="73ADB9B0" w:rsidR="00EE3A2A" w:rsidRPr="008075CF" w:rsidRDefault="00EE3A2A">
            <w:pPr>
              <w:spacing w:before="60" w:after="60"/>
              <w:jc w:val="center"/>
              <w:rPr>
                <w:rFonts w:ascii="Arial" w:hAnsi="Arial" w:cs="Arial"/>
                <w:b/>
                <w:bCs/>
                <w:strike/>
                <w:sz w:val="20"/>
                <w:highlight w:val="cyan"/>
              </w:rPr>
            </w:pPr>
            <w:r w:rsidRPr="008075CF">
              <w:rPr>
                <w:rFonts w:ascii="Arial" w:hAnsi="Arial" w:cs="Arial"/>
                <w:b/>
                <w:bCs/>
                <w:strike/>
                <w:sz w:val="20"/>
                <w:highlight w:val="cyan"/>
              </w:rPr>
              <w:t>Imatinib-containing regimens</w:t>
            </w:r>
          </w:p>
        </w:tc>
      </w:tr>
      <w:tr w:rsidR="007E3C84" w:rsidRPr="008075CF" w14:paraId="29F2EB3B"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77C79DDC" w14:textId="77777777" w:rsidR="007E3C84" w:rsidRPr="008075CF" w:rsidRDefault="007E3C84">
            <w:pPr>
              <w:jc w:val="center"/>
              <w:rPr>
                <w:rFonts w:ascii="Arial" w:hAnsi="Arial" w:cs="Arial"/>
                <w:strike/>
                <w:sz w:val="20"/>
                <w:highlight w:val="cyan"/>
              </w:rPr>
            </w:pPr>
            <w:r w:rsidRPr="008075CF">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00007A5" w14:textId="6B2357E8" w:rsidR="007E3C84" w:rsidRPr="008075CF" w:rsidRDefault="002C1904">
            <w:pPr>
              <w:rPr>
                <w:rFonts w:ascii="Arial" w:hAnsi="Arial" w:cs="Arial"/>
                <w:strike/>
                <w:sz w:val="20"/>
                <w:highlight w:val="cyan"/>
              </w:rPr>
            </w:pPr>
            <w:r w:rsidRPr="008075CF">
              <w:rPr>
                <w:rFonts w:ascii="Arial" w:hAnsi="Arial" w:cs="Arial"/>
                <w:strike/>
                <w:color w:val="000000"/>
                <w:sz w:val="20"/>
                <w:highlight w:val="cyan"/>
              </w:rPr>
              <w:t>HyperCVAD</w:t>
            </w:r>
            <w:r w:rsidR="007E3C84" w:rsidRPr="008075CF">
              <w:rPr>
                <w:rFonts w:ascii="Arial" w:hAnsi="Arial" w:cs="Arial"/>
                <w:strike/>
                <w:color w:val="000000"/>
                <w:sz w:val="20"/>
                <w:highlight w:val="cyan"/>
              </w:rPr>
              <w:t xml:space="preserve">, </w:t>
            </w:r>
            <w:r w:rsidR="007E3C84" w:rsidRPr="008075CF">
              <w:rPr>
                <w:rFonts w:ascii="Arial" w:hAnsi="Arial" w:cs="Arial"/>
                <w:b/>
                <w:bCs/>
                <w:strike/>
                <w:color w:val="000000"/>
                <w:sz w:val="20"/>
                <w:highlight w:val="cyan"/>
              </w:rPr>
              <w:t>imatinib</w:t>
            </w:r>
            <w:r w:rsidR="007E3C84" w:rsidRPr="008075CF">
              <w:rPr>
                <w:rFonts w:ascii="Arial" w:hAnsi="Arial" w:cs="Arial"/>
                <w:strike/>
                <w:color w:val="000000"/>
                <w:sz w:val="20"/>
                <w:highlight w:val="cyan"/>
              </w:rPr>
              <w:t xml:space="preserv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320F32"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7DCB3B"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EA56A5"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0AEB54" w14:textId="77777777" w:rsidR="007E3C84" w:rsidRPr="008075CF" w:rsidRDefault="007E3C84">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4342829A"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FA711CE" w14:textId="18BF8118"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tcPr>
          <w:p w14:paraId="5762D950" w14:textId="28CDC848" w:rsidR="00390F70" w:rsidRPr="008075CF" w:rsidRDefault="00390F70" w:rsidP="00390F70">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637A4DD" w14:textId="7EFFBF3C" w:rsidR="00390F70" w:rsidRPr="008075CF" w:rsidRDefault="00390F70" w:rsidP="00390F7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FBC5AC0" w14:textId="34584F2B" w:rsidR="00390F70" w:rsidRPr="008075CF" w:rsidRDefault="00390F70" w:rsidP="00390F7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F22E86" w14:textId="3AE1ED87" w:rsidR="00390F70" w:rsidRPr="008075CF" w:rsidRDefault="00390F70" w:rsidP="00390F7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EF9C0D" w14:textId="086223C5" w:rsidR="00390F70" w:rsidRPr="008075CF" w:rsidRDefault="00390F70" w:rsidP="00390F7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r>
      <w:tr w:rsidR="00390F70" w:rsidRPr="008075CF" w14:paraId="0192FAB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245178D" w14:textId="6BA78BE9" w:rsidR="00390F70" w:rsidRPr="008075CF" w:rsidRDefault="00390F70" w:rsidP="00390F70">
            <w:pPr>
              <w:jc w:val="center"/>
              <w:rPr>
                <w:rFonts w:ascii="Arial" w:hAnsi="Arial" w:cs="Arial"/>
                <w:strike/>
                <w:sz w:val="20"/>
                <w:highlight w:val="cyan"/>
                <w:lang w:val="it-IT"/>
              </w:rPr>
            </w:pPr>
            <w:r w:rsidRPr="008075CF">
              <w:rPr>
                <w:rFonts w:ascii="Arial" w:hAnsi="Arial" w:cs="Arial"/>
                <w:strike/>
                <w:sz w:val="20"/>
                <w:highlight w:val="cyan"/>
                <w:lang w:val="it-IT"/>
              </w:rPr>
              <w:t>16</w:t>
            </w:r>
          </w:p>
        </w:tc>
        <w:tc>
          <w:tcPr>
            <w:tcW w:w="3690" w:type="dxa"/>
            <w:tcBorders>
              <w:top w:val="single" w:sz="4" w:space="0" w:color="auto"/>
              <w:left w:val="single" w:sz="4" w:space="0" w:color="auto"/>
              <w:bottom w:val="single" w:sz="4" w:space="0" w:color="auto"/>
              <w:right w:val="single" w:sz="4" w:space="0" w:color="auto"/>
            </w:tcBorders>
            <w:vAlign w:val="center"/>
          </w:tcPr>
          <w:p w14:paraId="6FA55995" w14:textId="79894CD1" w:rsidR="00390F70" w:rsidRPr="008075CF" w:rsidRDefault="00390F70" w:rsidP="00390F70">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56A8F68" w14:textId="08F28E6F"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0C605F" w14:textId="5C4EEF9F"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DA034F" w14:textId="5B4B828C"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BDF5FF" w14:textId="7ADC2240"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16DB07B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333D880" w14:textId="77777777"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70561C5" w14:textId="691E1CE5" w:rsidR="00390F70" w:rsidRPr="008075CF" w:rsidRDefault="00390F70" w:rsidP="00390F70">
            <w:pPr>
              <w:rPr>
                <w:rFonts w:ascii="Arial" w:hAnsi="Arial" w:cs="Arial"/>
                <w:strike/>
                <w:sz w:val="20"/>
                <w:highlight w:val="cyan"/>
                <w:lang w:val="it-IT"/>
              </w:rPr>
            </w:pPr>
            <w:r w:rsidRPr="008075CF">
              <w:rPr>
                <w:rFonts w:ascii="Arial" w:hAnsi="Arial" w:cs="Arial"/>
                <w:strike/>
                <w:color w:val="000000"/>
                <w:sz w:val="20"/>
                <w:highlight w:val="cyan"/>
                <w:lang w:val="it-IT"/>
              </w:rPr>
              <w:t xml:space="preserve">vincristine, prednisone, </w:t>
            </w:r>
            <w:r w:rsidRPr="008075CF">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84900B"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96C8CA"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A1E293"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7DD82D"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0C1F8C4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6736F79F" w14:textId="77777777"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2C669A6" w14:textId="77777777" w:rsidR="00390F70" w:rsidRPr="008075CF" w:rsidRDefault="00390F70" w:rsidP="00390F70">
            <w:pPr>
              <w:rPr>
                <w:rFonts w:ascii="Arial" w:hAnsi="Arial" w:cs="Arial"/>
                <w:strike/>
                <w:sz w:val="20"/>
                <w:highlight w:val="cyan"/>
              </w:rPr>
            </w:pPr>
            <w:r w:rsidRPr="008075CF">
              <w:rPr>
                <w:rFonts w:ascii="Arial" w:hAnsi="Arial" w:cs="Arial"/>
                <w:strike/>
                <w:color w:val="000000"/>
                <w:sz w:val="20"/>
                <w:highlight w:val="cyan"/>
              </w:rPr>
              <w:t xml:space="preserve">imatinib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0CFEBCE"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962A42"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DFF972"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717198"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625E0394" w14:textId="77777777" w:rsidTr="00EE3A2A">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CFAE49" w14:textId="4BB5F492"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b/>
                <w:bCs/>
                <w:strike/>
                <w:sz w:val="20"/>
                <w:highlight w:val="cyan"/>
              </w:rPr>
              <w:t>Dasatinib-containing regimens</w:t>
            </w:r>
          </w:p>
        </w:tc>
      </w:tr>
      <w:tr w:rsidR="00390F70" w:rsidRPr="008075CF" w14:paraId="51E3BF1B"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4A163F1" w14:textId="592B082A"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tcPr>
          <w:p w14:paraId="1E841069" w14:textId="3ECF29D8" w:rsidR="00390F70" w:rsidRPr="008075CF" w:rsidRDefault="00390F70" w:rsidP="00390F70">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4B764949" w14:textId="4307C52C"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E657C1" w14:textId="1C240D51"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C13F9D" w14:textId="2E1F9838"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B21BDD" w14:textId="0D1F743D"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49B40C5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316DFA4" w14:textId="0AFA49D0"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tcPr>
          <w:p w14:paraId="5F8E6015" w14:textId="0999F32F" w:rsidR="00390F70" w:rsidRPr="008075CF" w:rsidRDefault="00390F70" w:rsidP="00390F70">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408E6BC" w14:textId="0ABAFE1D"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88A3B9" w14:textId="42B3499E"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FDB990" w14:textId="731C1D3E"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C49C7C" w14:textId="189AD47A"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72F46952"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0938E01" w14:textId="5D1E672C"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37BB7070" w14:textId="619D234D" w:rsidR="00390F70" w:rsidRPr="008075CF" w:rsidRDefault="00390F70" w:rsidP="00390F70">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2CD55BBF" w14:textId="06D6170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2D7246" w14:textId="5E3E1EB0"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85B0A3" w14:textId="102C3A28"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D62273" w14:textId="0BBFB972"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1B7FC88B"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54E1FB7" w14:textId="525B89A3"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tcPr>
          <w:p w14:paraId="01238C3F" w14:textId="1CBC2442" w:rsidR="00390F70" w:rsidRPr="008075CF" w:rsidRDefault="00390F70" w:rsidP="00390F70">
            <w:pPr>
              <w:rPr>
                <w:rFonts w:ascii="Arial" w:hAnsi="Arial" w:cs="Arial"/>
                <w:strike/>
                <w:color w:val="000000"/>
                <w:sz w:val="20"/>
                <w:highlight w:val="cyan"/>
              </w:rPr>
            </w:pPr>
            <w:r w:rsidRPr="008075CF">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tcPr>
          <w:p w14:paraId="4BC7FB6B" w14:textId="78C7BCFB"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0509FE" w14:textId="21A9F48D"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5D3D93" w14:textId="1017995F"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10043F" w14:textId="7463844F"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7AA8D13C" w14:textId="77777777" w:rsidTr="00F909B2">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DA1FE61" w14:textId="3A33649B" w:rsidR="007C6136" w:rsidRPr="008075CF" w:rsidRDefault="007C6136" w:rsidP="00390F70">
            <w:pPr>
              <w:spacing w:before="60" w:after="60"/>
              <w:jc w:val="center"/>
              <w:rPr>
                <w:rFonts w:ascii="Arial" w:hAnsi="Arial" w:cs="Arial"/>
                <w:b/>
                <w:bCs/>
                <w:strike/>
                <w:sz w:val="20"/>
                <w:highlight w:val="cyan"/>
              </w:rPr>
            </w:pPr>
            <w:r w:rsidRPr="008075CF">
              <w:rPr>
                <w:rFonts w:ascii="Arial" w:hAnsi="Arial" w:cs="Arial"/>
                <w:b/>
                <w:bCs/>
                <w:strike/>
                <w:color w:val="000000"/>
                <w:sz w:val="20"/>
                <w:highlight w:val="cyan"/>
              </w:rPr>
              <w:t>Other TKI-containing regimen</w:t>
            </w:r>
          </w:p>
        </w:tc>
      </w:tr>
      <w:tr w:rsidR="007C6136" w:rsidRPr="008075CF" w14:paraId="7B862AE3"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04049E5" w14:textId="1F9CBF66"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tcPr>
          <w:p w14:paraId="5D5F8ADD" w14:textId="29957782"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355F34BA" w14:textId="66166F3F"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0768163" w14:textId="05B6A67F"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4E872E" w14:textId="4B1E0B1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A4F635" w14:textId="5A9D1B1F"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33A009E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0E4B057" w14:textId="2CB69D4E"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404DE7FA" w14:textId="582647F5"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07C92AA8" w14:textId="4FA357B9"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76116C" w14:textId="48692641"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874463" w14:textId="04ED617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F574FDF" w14:textId="21C18BAB"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065721F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65E04CD9" w14:textId="26C9E246"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68F11172" w14:textId="1917ECC0" w:rsidR="007C6136" w:rsidRPr="008075CF" w:rsidRDefault="007C6136" w:rsidP="007C6136">
            <w:pPr>
              <w:rPr>
                <w:rFonts w:ascii="Arial" w:hAnsi="Arial" w:cs="Arial"/>
                <w:strike/>
                <w:color w:val="000000"/>
                <w:sz w:val="20"/>
                <w:highlight w:val="cyan"/>
              </w:rPr>
            </w:pPr>
            <w:r w:rsidRPr="008075CF">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033742D8" w14:textId="45E23C1E"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0C18AE" w14:textId="132937D9"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1BBE9A" w14:textId="2F50375B"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6C005F" w14:textId="33686863"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1BA85D34"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EA1FC2E" w14:textId="0406E1B7"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67543F9C" w14:textId="47797EFF"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61927C7" w14:textId="1B09DF18"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17CA8C" w14:textId="64C0691E"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C21AC0" w14:textId="448D961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8912EF" w14:textId="06C3C34E"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2A676D8C"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61D64E7" w14:textId="5DBA739E"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20B4B3C8" w14:textId="1F283DBC"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4F61CC88" w14:textId="65D52A30"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F0652E" w14:textId="3DC06BE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668582" w14:textId="19F91993"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1C8000" w14:textId="0456D1E8"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7B7F4C1E"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25425C9" w14:textId="7056D8D2"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113A52EF" w14:textId="11BF58EC" w:rsidR="007C6136" w:rsidRPr="008075CF" w:rsidRDefault="007C6136" w:rsidP="007C6136">
            <w:pPr>
              <w:rPr>
                <w:rFonts w:ascii="Arial" w:hAnsi="Arial" w:cs="Arial"/>
                <w:strike/>
                <w:color w:val="000000"/>
                <w:sz w:val="20"/>
                <w:highlight w:val="cyan"/>
              </w:rPr>
            </w:pPr>
            <w:r w:rsidRPr="008075CF">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058C562C" w14:textId="74C30C94"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3D28410" w14:textId="79C688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214ED9" w14:textId="506E436D"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EDAD08C" w14:textId="311D92BA"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0783EF3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22F40E04" w14:textId="0921789A"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07CA83D3" w14:textId="5692B326"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7F2FFD5B" w14:textId="54EFA0E1"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1785BD" w14:textId="07FBBD0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72A343" w14:textId="5F9018A6"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EE2810" w14:textId="360E8759"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47D04933"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D872D66" w14:textId="30519ABA"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15E56485" w14:textId="666B4283"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1C4DFA37" w14:textId="3BE38BF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84D6C9" w14:textId="237E07B5"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30CFCF" w14:textId="34FA7755"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8A11C88" w14:textId="07C0C3C9"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1B8CB1B9"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0D640C32" w14:textId="1575B71C" w:rsidR="007C6136" w:rsidRPr="008075CF" w:rsidRDefault="00F909B2" w:rsidP="007C6136">
            <w:pPr>
              <w:jc w:val="center"/>
              <w:rPr>
                <w:rFonts w:ascii="Arial" w:hAnsi="Arial" w:cs="Arial"/>
                <w:strike/>
                <w:sz w:val="20"/>
                <w:highlight w:val="cyan"/>
              </w:rPr>
            </w:pPr>
            <w:r w:rsidRPr="008075CF">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52348685" w14:textId="0923A993" w:rsidR="007C6136" w:rsidRPr="008075CF" w:rsidRDefault="007C6136" w:rsidP="007C6136">
            <w:pPr>
              <w:rPr>
                <w:rFonts w:ascii="Arial" w:hAnsi="Arial" w:cs="Arial"/>
                <w:strike/>
                <w:color w:val="000000"/>
                <w:sz w:val="20"/>
                <w:highlight w:val="cyan"/>
              </w:rPr>
            </w:pPr>
            <w:r w:rsidRPr="008075CF">
              <w:rPr>
                <w:rFonts w:ascii="Arial" w:hAnsi="Arial" w:cs="Arial"/>
                <w:b/>
                <w:bCs/>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44198A89" w14:textId="382D1EAE"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E48B07" w14:textId="35FECE7B"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B65C8B" w14:textId="0B441349"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090188" w14:textId="4DA49FC0"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7D7BD3A1" w14:textId="77777777" w:rsidTr="00CD3BC5">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01D601" w14:textId="3D3B12B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b/>
                <w:bCs/>
                <w:strike/>
                <w:sz w:val="20"/>
                <w:highlight w:val="cyan"/>
              </w:rPr>
              <w:t>Chemotherapy without a tyrosine kinase inhibitor</w:t>
            </w:r>
          </w:p>
        </w:tc>
      </w:tr>
      <w:tr w:rsidR="007C6136" w:rsidRPr="008075CF" w14:paraId="62E39D46" w14:textId="77777777" w:rsidTr="00071E2B">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0F04A28E" w14:textId="6156FA37"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3FDCDCB4" w14:textId="60C9E852"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170BCB4C" w14:textId="3CE2718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82D749" w14:textId="562AE6F1"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89D998" w14:textId="46EA98A5"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6D8065" w14:textId="30EEDDC4"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20F1722D"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5BB0DD33" w14:textId="56BE6A4A"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2B22E198" w14:textId="62007AAA"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tcPr>
          <w:p w14:paraId="7435458E" w14:textId="476EA72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BA4169" w14:textId="7B100D89"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6C377B" w14:textId="31E436B5"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993775" w14:textId="1B139400"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41E97D67"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5AE5C22" w14:textId="59217A19"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5D114D41" w14:textId="7455F076"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cyclophosphamide, doxorubicin, L-asparaginase, mercaptopurine, methotrexate, prednisone</w:t>
            </w:r>
          </w:p>
        </w:tc>
        <w:tc>
          <w:tcPr>
            <w:tcW w:w="1643" w:type="dxa"/>
            <w:tcBorders>
              <w:top w:val="single" w:sz="4" w:space="0" w:color="auto"/>
              <w:left w:val="single" w:sz="4" w:space="0" w:color="auto"/>
              <w:bottom w:val="single" w:sz="4" w:space="0" w:color="auto"/>
              <w:right w:val="single" w:sz="4" w:space="0" w:color="auto"/>
            </w:tcBorders>
            <w:vAlign w:val="center"/>
          </w:tcPr>
          <w:p w14:paraId="7BCDACB2" w14:textId="1FF6E7D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67330F" w14:textId="5E28D814"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1E8CCF" w14:textId="5FF66136"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0CAA2E" w14:textId="09FC4EAE"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7FB2DB15"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35D55A72" w14:textId="2F631891"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54FB87B4" w14:textId="07B244BA"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tcPr>
          <w:p w14:paraId="5091D862" w14:textId="5D034313"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271932" w14:textId="61310FE2"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FE54BA" w14:textId="323B451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053AF0" w14:textId="26D6641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3F702588"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449AB83D" w14:textId="3420D57C"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tcPr>
          <w:p w14:paraId="7E9AE68E" w14:textId="52CE40FC" w:rsidR="007C6136" w:rsidRPr="008075CF" w:rsidRDefault="007C6136" w:rsidP="007C6136">
            <w:pPr>
              <w:rPr>
                <w:rFonts w:ascii="Arial" w:hAnsi="Arial" w:cs="Arial"/>
                <w:strike/>
                <w:color w:val="000000"/>
                <w:sz w:val="20"/>
                <w:highlight w:val="cyan"/>
                <w:lang w:val="it-IT"/>
              </w:rPr>
            </w:pPr>
            <w:r w:rsidRPr="008075CF">
              <w:rPr>
                <w:rFonts w:ascii="Arial" w:hAnsi="Arial" w:cs="Arial"/>
                <w:strike/>
                <w:color w:val="000000"/>
                <w:sz w:val="20"/>
                <w:highlight w:val="cyan"/>
                <w:lang w:val="it-IT"/>
              </w:rPr>
              <w:t>daunorubicin,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178BD318" w14:textId="193D14F4"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2DFCC8" w14:textId="57598ABD"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478649" w14:textId="212C540C"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F75B23" w14:textId="3CA10C9A"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5539BB7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tcPr>
          <w:p w14:paraId="1E4C03AE" w14:textId="096D4B49"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tcPr>
          <w:p w14:paraId="6535FD4E" w14:textId="40EDF31B" w:rsidR="007C6136" w:rsidRPr="008075CF" w:rsidRDefault="007C6136" w:rsidP="007C6136">
            <w:pPr>
              <w:rPr>
                <w:rFonts w:ascii="Arial" w:hAnsi="Arial" w:cs="Arial"/>
                <w:strike/>
                <w:color w:val="000000"/>
                <w:sz w:val="20"/>
                <w:highlight w:val="cyan"/>
              </w:rPr>
            </w:pPr>
            <w:r w:rsidRPr="008075CF">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63438408" w14:textId="03942682"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2D19EC" w14:textId="6595F894"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48459B" w14:textId="456E3E2D"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A32119" w14:textId="31541A3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7A76D256"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3167CCC8" w14:textId="77777777"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27D35E" w14:textId="77777777" w:rsidR="007C6136" w:rsidRPr="008075CF" w:rsidRDefault="007C6136" w:rsidP="007C6136">
            <w:pPr>
              <w:rPr>
                <w:rFonts w:ascii="Arial" w:hAnsi="Arial" w:cs="Arial"/>
                <w:strike/>
                <w:sz w:val="20"/>
                <w:highlight w:val="cyan"/>
              </w:rPr>
            </w:pPr>
            <w:r w:rsidRPr="008075CF">
              <w:rPr>
                <w:rFonts w:ascii="Arial" w:hAnsi="Arial" w:cs="Arial"/>
                <w:strike/>
                <w:color w:val="000000"/>
                <w:sz w:val="20"/>
                <w:highlight w:val="cyan"/>
              </w:rPr>
              <w:t>mercaptopurine,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E4BE9F"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71D52C"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0BB2C1"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D571AD"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51E8B24D" w14:textId="77777777" w:rsidTr="007E3C84">
        <w:trPr>
          <w:trHeight w:val="330"/>
        </w:trPr>
        <w:tc>
          <w:tcPr>
            <w:tcW w:w="562" w:type="dxa"/>
            <w:tcBorders>
              <w:top w:val="single" w:sz="4" w:space="0" w:color="auto"/>
              <w:left w:val="single" w:sz="4" w:space="0" w:color="auto"/>
              <w:bottom w:val="single" w:sz="4" w:space="0" w:color="auto"/>
              <w:right w:val="single" w:sz="4" w:space="0" w:color="auto"/>
            </w:tcBorders>
            <w:hideMark/>
          </w:tcPr>
          <w:p w14:paraId="3B701AF0" w14:textId="77777777" w:rsidR="007C6136" w:rsidRPr="008075CF" w:rsidRDefault="007C6136" w:rsidP="007C6136">
            <w:pPr>
              <w:jc w:val="center"/>
              <w:rPr>
                <w:rFonts w:ascii="Arial" w:hAnsi="Arial" w:cs="Arial"/>
                <w:strike/>
                <w:sz w:val="20"/>
                <w:highlight w:val="cyan"/>
              </w:rPr>
            </w:pPr>
            <w:r w:rsidRPr="008075CF">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6C64007" w14:textId="77777777" w:rsidR="007C6136" w:rsidRPr="008075CF" w:rsidRDefault="007C6136" w:rsidP="007C6136">
            <w:pPr>
              <w:rPr>
                <w:rFonts w:ascii="Arial" w:hAnsi="Arial" w:cs="Arial"/>
                <w:strike/>
                <w:sz w:val="20"/>
                <w:highlight w:val="cyan"/>
              </w:rPr>
            </w:pPr>
            <w:r w:rsidRPr="008075CF">
              <w:rPr>
                <w:rFonts w:ascii="Arial" w:hAnsi="Arial" w:cs="Arial"/>
                <w:strike/>
                <w:color w:val="000000"/>
                <w:sz w:val="20"/>
                <w:highlight w:val="cyan"/>
              </w:rPr>
              <w:t>mercaptopurine, methotrexate,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E933A64"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33CCBE"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427A9F"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6731A7"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226AE1" w:rsidRPr="008075CF" w14:paraId="48D35555"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B31063E" w14:textId="77777777" w:rsidR="007C6136" w:rsidRPr="008075CF" w:rsidRDefault="007C6136" w:rsidP="007C6136">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52C95B94" w14:textId="77777777" w:rsidR="007C6136" w:rsidRPr="008075CF" w:rsidRDefault="007C6136" w:rsidP="007C6136">
            <w:pPr>
              <w:tabs>
                <w:tab w:val="right" w:pos="3960"/>
              </w:tabs>
              <w:spacing w:before="120" w:after="60"/>
              <w:rPr>
                <w:rFonts w:ascii="Arial" w:hAnsi="Arial" w:cs="Arial"/>
                <w:strike/>
                <w:sz w:val="20"/>
                <w:highlight w:val="cyan"/>
              </w:rPr>
            </w:pPr>
            <w:r w:rsidRPr="008075CF">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1CB1BB4" w14:textId="77777777" w:rsidR="007C6136" w:rsidRPr="008075CF" w:rsidRDefault="007C6136" w:rsidP="007C6136">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7F28130" w14:textId="6F13C5C6" w:rsidR="007C6136" w:rsidRPr="008075CF" w:rsidRDefault="007C6136" w:rsidP="007C6136">
            <w:pPr>
              <w:spacing w:before="60" w:after="60"/>
              <w:jc w:val="center"/>
              <w:rPr>
                <w:rFonts w:ascii="Arial" w:hAnsi="Arial" w:cs="Arial"/>
                <w:strike/>
                <w:color w:val="FF0000"/>
                <w:sz w:val="20"/>
                <w:highlight w:val="cyan"/>
              </w:rPr>
            </w:pPr>
            <w:r w:rsidRPr="008075C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52DC23" w14:textId="77777777" w:rsidR="007C6136" w:rsidRPr="008075CF" w:rsidRDefault="007C6136" w:rsidP="007C6136">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ED4126B" w14:textId="649724B4"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b/>
                <w:bCs/>
                <w:strike/>
                <w:color w:val="FF0000"/>
                <w:sz w:val="20"/>
                <w:highlight w:val="cyan"/>
              </w:rPr>
              <w:t>MASKED</w:t>
            </w:r>
          </w:p>
        </w:tc>
      </w:tr>
      <w:tr w:rsidR="007C6136" w:rsidRPr="008075CF" w14:paraId="1E5A59B3"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E7D7C23" w14:textId="77777777" w:rsidR="007C6136" w:rsidRPr="008075CF" w:rsidRDefault="007C6136" w:rsidP="007C6136">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1037E2" w14:textId="77777777" w:rsidR="007C6136" w:rsidRPr="008075CF" w:rsidRDefault="007C6136" w:rsidP="007C6136">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C3CCBF8" w14:textId="77777777" w:rsidR="007C6136" w:rsidRPr="008075CF" w:rsidRDefault="007C6136" w:rsidP="007C6136">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69AE08" w14:textId="77777777" w:rsidR="007C6136" w:rsidRPr="008075CF" w:rsidRDefault="007C6136" w:rsidP="007C6136">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462094" w14:textId="77777777" w:rsidR="007C6136" w:rsidRPr="008075CF" w:rsidRDefault="007C6136" w:rsidP="007C6136">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5CA609"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14FF1B27"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B2FE4DF" w14:textId="77777777" w:rsidR="007C6136" w:rsidRPr="008075CF" w:rsidRDefault="007C6136" w:rsidP="007C6136">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76C055F" w14:textId="77777777" w:rsidR="007C6136" w:rsidRPr="008075CF" w:rsidRDefault="007C6136" w:rsidP="007C6136">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16D67F"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2F7678"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E09324"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7992BD"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0F5798FA"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9C16D61" w14:textId="77777777" w:rsidR="007C6136" w:rsidRPr="008075CF" w:rsidRDefault="007C6136" w:rsidP="007C6136">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C8DDD49" w14:textId="77777777" w:rsidR="007C6136" w:rsidRPr="008075CF" w:rsidRDefault="007C6136" w:rsidP="007C6136">
            <w:pPr>
              <w:tabs>
                <w:tab w:val="right" w:pos="3960"/>
              </w:tabs>
              <w:spacing w:before="120" w:after="60"/>
              <w:rPr>
                <w:rFonts w:ascii="Arial" w:hAnsi="Arial" w:cs="Arial"/>
                <w:strike/>
                <w:sz w:val="20"/>
                <w:highlight w:val="cyan"/>
              </w:rPr>
            </w:pPr>
            <w:r w:rsidRPr="008075CF">
              <w:rPr>
                <w:rFonts w:ascii="Arial" w:hAnsi="Arial" w:cs="Arial"/>
                <w:iCs/>
                <w:strike/>
                <w:sz w:val="20"/>
                <w:highlight w:val="cyan"/>
              </w:rPr>
              <w:t xml:space="preserve">Other regimen </w:t>
            </w:r>
            <w:r w:rsidRPr="008075C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96EF217"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4A3B85"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DA04A8"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F1625E"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C6136" w:rsidRPr="008075CF" w14:paraId="4772C1C9" w14:textId="77777777" w:rsidTr="007E3C84">
        <w:trPr>
          <w:trHeight w:val="147"/>
        </w:trPr>
        <w:tc>
          <w:tcPr>
            <w:tcW w:w="562" w:type="dxa"/>
            <w:tcBorders>
              <w:top w:val="single" w:sz="4" w:space="0" w:color="auto"/>
              <w:left w:val="single" w:sz="4" w:space="0" w:color="auto"/>
              <w:bottom w:val="single" w:sz="4" w:space="0" w:color="auto"/>
              <w:right w:val="single" w:sz="4" w:space="0" w:color="auto"/>
            </w:tcBorders>
          </w:tcPr>
          <w:p w14:paraId="2E9466B8" w14:textId="77777777" w:rsidR="007C6136" w:rsidRPr="008075CF" w:rsidRDefault="007C6136" w:rsidP="007C6136">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0E3567A8" w14:textId="77777777" w:rsidR="007C6136" w:rsidRPr="008075CF" w:rsidRDefault="007C6136" w:rsidP="007C6136">
            <w:pPr>
              <w:tabs>
                <w:tab w:val="right" w:pos="3960"/>
              </w:tabs>
              <w:spacing w:before="120" w:after="60"/>
              <w:rPr>
                <w:rFonts w:ascii="Arial" w:hAnsi="Arial" w:cs="Arial"/>
                <w:strike/>
                <w:sz w:val="20"/>
                <w:highlight w:val="cyan"/>
              </w:rPr>
            </w:pPr>
            <w:r w:rsidRPr="008075CF">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D63E19"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0319030D" w14:textId="77777777" w:rsidR="007C6136" w:rsidRPr="008075CF" w:rsidRDefault="007C6136" w:rsidP="007C6136">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7196C583" w14:textId="77777777" w:rsidR="007C6136" w:rsidRPr="008075CF" w:rsidRDefault="007C6136" w:rsidP="007C6136">
            <w:pPr>
              <w:spacing w:before="60" w:after="60"/>
              <w:jc w:val="center"/>
              <w:rPr>
                <w:rFonts w:ascii="Arial" w:hAnsi="Arial" w:cs="Arial"/>
                <w:strike/>
                <w:sz w:val="20"/>
                <w:highlight w:val="cyan"/>
              </w:rPr>
            </w:pPr>
            <w:r w:rsidRPr="008075C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402430D9" w14:textId="77777777" w:rsidR="007C6136" w:rsidRPr="008075CF" w:rsidRDefault="007C6136" w:rsidP="007C6136">
            <w:pPr>
              <w:spacing w:before="60" w:after="60"/>
              <w:jc w:val="center"/>
              <w:rPr>
                <w:rFonts w:ascii="Arial" w:hAnsi="Arial" w:cs="Arial"/>
                <w:strike/>
                <w:sz w:val="20"/>
                <w:highlight w:val="cyan"/>
              </w:rPr>
            </w:pPr>
          </w:p>
        </w:tc>
      </w:tr>
    </w:tbl>
    <w:p w14:paraId="18810467" w14:textId="240DAFE3" w:rsidR="007E3C84" w:rsidRPr="008075CF" w:rsidRDefault="000F12DB" w:rsidP="000F12DB">
      <w:pPr>
        <w:pStyle w:val="Heading4"/>
        <w:rPr>
          <w:strike/>
          <w:highlight w:val="cyan"/>
        </w:rPr>
      </w:pPr>
      <w:r w:rsidRPr="008075CF">
        <w:rPr>
          <w:strike/>
          <w:highlight w:val="cyan"/>
        </w:rPr>
        <w:t>A49.4</w:t>
      </w:r>
    </w:p>
    <w:p w14:paraId="2892A8BA" w14:textId="01FE0BDA" w:rsidR="00006612" w:rsidRPr="008075CF" w:rsidRDefault="00006612" w:rsidP="00006612">
      <w:pPr>
        <w:rPr>
          <w:rFonts w:ascii="Arial" w:hAnsi="Arial" w:cs="Arial"/>
          <w:b/>
          <w:strike/>
          <w:color w:val="C00000"/>
          <w:sz w:val="20"/>
          <w:highlight w:val="cyan"/>
        </w:rPr>
      </w:pPr>
      <w:r w:rsidRPr="008075CF">
        <w:rPr>
          <w:rFonts w:ascii="Arial" w:hAnsi="Arial" w:cs="Arial"/>
          <w:b/>
          <w:strike/>
          <w:color w:val="C00000"/>
          <w:sz w:val="20"/>
          <w:highlight w:val="cyan"/>
        </w:rPr>
        <w:t xml:space="preserve">[SHOW A49.4 IN </w:t>
      </w:r>
      <w:r w:rsidR="00D55581" w:rsidRPr="008075CF">
        <w:rPr>
          <w:rFonts w:ascii="Arial" w:hAnsi="Arial" w:cs="Arial"/>
          <w:b/>
          <w:strike/>
          <w:color w:val="C00000"/>
          <w:sz w:val="20"/>
          <w:highlight w:val="cyan"/>
        </w:rPr>
        <w:t>CH</w:t>
      </w:r>
      <w:r w:rsidRPr="008075CF">
        <w:rPr>
          <w:rFonts w:ascii="Arial" w:hAnsi="Arial" w:cs="Arial"/>
          <w:b/>
          <w:strike/>
          <w:color w:val="C00000"/>
          <w:sz w:val="20"/>
          <w:highlight w:val="cyan"/>
        </w:rPr>
        <w:t xml:space="preserve"> ONLY IF SUM OF A45_3_1-2&gt;0] </w:t>
      </w:r>
    </w:p>
    <w:p w14:paraId="7DA589A6" w14:textId="3C3A9A8B" w:rsidR="00006612" w:rsidRPr="008075CF" w:rsidRDefault="00006612" w:rsidP="00006612">
      <w:pPr>
        <w:pStyle w:val="Base"/>
        <w:ind w:right="-720"/>
        <w:rPr>
          <w:rFonts w:ascii="Arial" w:hAnsi="Arial" w:cs="Arial"/>
          <w:b w:val="0"/>
          <w:caps w:val="0"/>
          <w:strike/>
          <w:highlight w:val="cyan"/>
          <w:u w:val="none"/>
        </w:rPr>
      </w:pPr>
      <w:r w:rsidRPr="008075CF">
        <w:rPr>
          <w:rFonts w:ascii="Arial" w:hAnsi="Arial" w:cs="Arial"/>
          <w:strike/>
          <w:highlight w:val="cyan"/>
          <w:u w:val="none"/>
        </w:rPr>
        <w:t>A49.</w:t>
      </w:r>
      <w:r w:rsidR="00D55581" w:rsidRPr="008075CF">
        <w:rPr>
          <w:rFonts w:ascii="Arial" w:hAnsi="Arial" w:cs="Arial"/>
          <w:strike/>
          <w:highlight w:val="cyan"/>
          <w:u w:val="none"/>
        </w:rPr>
        <w:t>4</w:t>
      </w:r>
      <w:r w:rsidRPr="008075CF">
        <w:rPr>
          <w:rFonts w:ascii="Arial" w:hAnsi="Arial" w:cs="Arial"/>
          <w:strike/>
          <w:highlight w:val="cyan"/>
          <w:u w:val="none"/>
        </w:rPr>
        <w:t xml:space="preserve"> </w:t>
      </w:r>
      <w:r w:rsidRPr="008075CF">
        <w:rPr>
          <w:rFonts w:ascii="Arial" w:hAnsi="Arial" w:cs="Arial"/>
          <w:b w:val="0"/>
          <w:caps w:val="0"/>
          <w:strike/>
          <w:highlight w:val="cyan"/>
          <w:u w:val="none"/>
        </w:rPr>
        <w:t xml:space="preserve">What percent of your </w:t>
      </w:r>
      <w:r w:rsidRPr="008075CF">
        <w:rPr>
          <w:rFonts w:ascii="Arial" w:hAnsi="Arial" w:cs="Arial"/>
          <w:b w:val="0"/>
          <w:caps w:val="0"/>
          <w:strike/>
          <w:highlight w:val="cyan"/>
        </w:rPr>
        <w:t>newly-diagnosed</w:t>
      </w:r>
      <w:r w:rsidRPr="008075CF">
        <w:rPr>
          <w:rFonts w:ascii="Arial" w:hAnsi="Arial" w:cs="Arial"/>
          <w:b w:val="0"/>
          <w:caps w:val="0"/>
          <w:strike/>
          <w:highlight w:val="cyan"/>
          <w:u w:val="none"/>
        </w:rPr>
        <w:t xml:space="preserve"> </w:t>
      </w:r>
      <w:r w:rsidRPr="008075CF">
        <w:rPr>
          <w:rFonts w:ascii="Arial" w:hAnsi="Arial" w:cs="Arial"/>
          <w:caps w:val="0"/>
          <w:strike/>
          <w:highlight w:val="cyan"/>
          <w:u w:val="none"/>
        </w:rPr>
        <w:t>Ph-positive ALL</w:t>
      </w:r>
      <w:r w:rsidRPr="008075CF">
        <w:rPr>
          <w:rFonts w:ascii="Arial" w:hAnsi="Arial" w:cs="Arial"/>
          <w:b w:val="0"/>
          <w:caps w:val="0"/>
          <w:strike/>
          <w:highlight w:val="cyan"/>
          <w:u w:val="none"/>
        </w:rPr>
        <w:t xml:space="preserve"> patients receive the following regimens for </w:t>
      </w:r>
      <w:r w:rsidRPr="008075CF">
        <w:rPr>
          <w:rFonts w:ascii="Arial" w:hAnsi="Arial" w:cs="Arial"/>
          <w:i/>
          <w:caps w:val="0"/>
          <w:strike/>
          <w:highlight w:val="cyan"/>
          <w:u w:val="none"/>
        </w:rPr>
        <w:t xml:space="preserve">Maintenance </w:t>
      </w:r>
      <w:r w:rsidRPr="008075CF">
        <w:rPr>
          <w:rFonts w:ascii="Arial" w:hAnsi="Arial" w:cs="Arial"/>
          <w:b w:val="0"/>
          <w:caps w:val="0"/>
          <w:strike/>
          <w:highlight w:val="cyan"/>
          <w:u w:val="none"/>
        </w:rPr>
        <w:t>therapy? For each regimen, what is the average number of months that patients actually receive (</w:t>
      </w:r>
      <w:r w:rsidRPr="008075CF">
        <w:rPr>
          <w:rFonts w:ascii="Arial" w:hAnsi="Arial" w:cs="Arial"/>
          <w:b w:val="0"/>
          <w:caps w:val="0"/>
          <w:strike/>
          <w:highlight w:val="cyan"/>
        </w:rPr>
        <w:t>not</w:t>
      </w:r>
      <w:r w:rsidRPr="008075CF">
        <w:rPr>
          <w:rFonts w:ascii="Arial" w:hAnsi="Arial" w:cs="Arial"/>
          <w:b w:val="0"/>
          <w:caps w:val="0"/>
          <w:strike/>
          <w:highlight w:val="cyan"/>
          <w:u w:val="none"/>
        </w:rPr>
        <w:t xml:space="preserve"> the planned number of months)?</w:t>
      </w:r>
    </w:p>
    <w:p w14:paraId="2F47A91A" w14:textId="6B2F25C8" w:rsidR="00776B60" w:rsidRPr="008075CF" w:rsidRDefault="00776B60" w:rsidP="00006612">
      <w:pPr>
        <w:pStyle w:val="Base"/>
        <w:ind w:right="-720"/>
        <w:rPr>
          <w:rFonts w:ascii="Arial" w:hAnsi="Arial" w:cs="Arial"/>
          <w:b w:val="0"/>
          <w:caps w:val="0"/>
          <w:strike/>
          <w:highlight w:val="cyan"/>
          <w:u w:val="none"/>
        </w:rPr>
      </w:pPr>
    </w:p>
    <w:p w14:paraId="0AC9539C" w14:textId="17DA0320" w:rsidR="00776B60" w:rsidRPr="008075CF" w:rsidRDefault="00776B60" w:rsidP="00006612">
      <w:pPr>
        <w:pStyle w:val="Base"/>
        <w:ind w:right="-720"/>
        <w:rPr>
          <w:rFonts w:ascii="Arial" w:hAnsi="Arial" w:cs="Arial"/>
          <w:caps w:val="0"/>
          <w:strike/>
          <w:color w:val="C00000"/>
          <w:highlight w:val="cyan"/>
          <w:u w:val="none"/>
        </w:rPr>
      </w:pPr>
      <w:r w:rsidRPr="008075CF">
        <w:rPr>
          <w:rFonts w:ascii="Arial" w:hAnsi="Arial" w:cs="Arial"/>
          <w:b w:val="0"/>
          <w:caps w:val="0"/>
          <w:strike/>
          <w:highlight w:val="cyan"/>
          <w:u w:val="none"/>
        </w:rPr>
        <w:t xml:space="preserve">Please consider </w:t>
      </w:r>
      <w:r w:rsidRPr="008075CF">
        <w:rPr>
          <w:rFonts w:ascii="Arial" w:hAnsi="Arial" w:cs="Arial"/>
          <w:bCs/>
          <w:caps w:val="0"/>
          <w:strike/>
          <w:highlight w:val="cyan"/>
          <w:u w:val="none"/>
        </w:rPr>
        <w:t>only agents that are used specifically as maintenance therapy</w:t>
      </w:r>
      <w:r w:rsidRPr="008075CF">
        <w:rPr>
          <w:rFonts w:ascii="Arial" w:hAnsi="Arial" w:cs="Arial"/>
          <w:b w:val="0"/>
          <w:caps w:val="0"/>
          <w:strike/>
          <w:highlight w:val="cyan"/>
          <w:u w:val="none"/>
        </w:rPr>
        <w:t>.</w:t>
      </w:r>
    </w:p>
    <w:p w14:paraId="529EA655" w14:textId="77777777" w:rsidR="00006612" w:rsidRPr="008075CF" w:rsidRDefault="00006612" w:rsidP="00006612">
      <w:pPr>
        <w:pStyle w:val="Base"/>
        <w:ind w:right="-720"/>
        <w:rPr>
          <w:rFonts w:ascii="Arial" w:hAnsi="Arial" w:cs="Arial"/>
          <w:bCs/>
          <w:strike/>
          <w:color w:val="C00000"/>
          <w:highlight w:val="cyan"/>
          <w:u w:val="none"/>
        </w:rPr>
      </w:pPr>
    </w:p>
    <w:p w14:paraId="2B5FDCA1" w14:textId="77777777" w:rsidR="00006612" w:rsidRPr="008075CF" w:rsidRDefault="00006612" w:rsidP="00006612">
      <w:pPr>
        <w:pStyle w:val="Base"/>
        <w:ind w:right="-720"/>
        <w:rPr>
          <w:rFonts w:ascii="Arial" w:hAnsi="Arial" w:cs="Arial"/>
          <w:bCs/>
          <w:strike/>
          <w:color w:val="C00000"/>
          <w:highlight w:val="cyan"/>
          <w:u w:val="none"/>
        </w:rPr>
      </w:pPr>
      <w:r w:rsidRPr="008075CF">
        <w:rPr>
          <w:rFonts w:ascii="Arial" w:hAnsi="Arial" w:cs="Arial"/>
          <w:bCs/>
          <w:strike/>
          <w:color w:val="C00000"/>
          <w:highlight w:val="cyan"/>
          <w:u w:val="none"/>
        </w:rPr>
        <w:t>[VALIDATE THAT IF ROW IN C1 (%) IS BLANK OR 0; RESPONDENT MAY NOT ENTER # IN C2 (# MONTHS) FOR THAT ROW FOR</w:t>
      </w:r>
      <w:r w:rsidRPr="008075CF">
        <w:rPr>
          <w:rFonts w:ascii="Arial" w:hAnsi="Arial" w:cs="Arial"/>
          <w:strike/>
          <w:color w:val="C00000"/>
          <w:highlight w:val="cyan"/>
          <w:u w:val="none"/>
        </w:rPr>
        <w:t xml:space="preserve"> a49.4_1 AND A49.4_2]</w:t>
      </w:r>
    </w:p>
    <w:p w14:paraId="179FC67C" w14:textId="77777777" w:rsidR="00006612" w:rsidRPr="008075CF" w:rsidRDefault="00006612" w:rsidP="00006612">
      <w:pPr>
        <w:pStyle w:val="Base"/>
        <w:ind w:right="-720"/>
        <w:rPr>
          <w:rFonts w:ascii="Arial" w:hAnsi="Arial" w:cs="Arial"/>
          <w:b w:val="0"/>
          <w:caps w:val="0"/>
          <w:strike/>
          <w:highlight w:val="cyan"/>
          <w:u w:val="none"/>
        </w:rPr>
      </w:pPr>
    </w:p>
    <w:p w14:paraId="678E4D26" w14:textId="1CEBD575" w:rsidR="00006612" w:rsidRPr="008075CF" w:rsidRDefault="00006612" w:rsidP="00006612">
      <w:pPr>
        <w:rPr>
          <w:rFonts w:ascii="Arial" w:hAnsi="Arial" w:cs="Arial"/>
          <w:strike/>
          <w:color w:val="C00000"/>
          <w:sz w:val="20"/>
          <w:highlight w:val="cyan"/>
        </w:rPr>
      </w:pPr>
      <w:r w:rsidRPr="008075CF">
        <w:rPr>
          <w:rFonts w:ascii="Arial" w:hAnsi="Arial" w:cs="Arial"/>
          <w:b/>
          <w:bCs/>
          <w:strike/>
          <w:color w:val="C00000"/>
          <w:sz w:val="20"/>
          <w:highlight w:val="cyan"/>
        </w:rPr>
        <w:t>[VALIDATE: IF “% TREATED” = “# OF MONTHS” FOR ALL ANSWERED ROWS; RAISE ERROR ONCE AND FLAG RESPONDENT.</w:t>
      </w:r>
      <w:r w:rsidR="000F4CBC" w:rsidRPr="008075CF">
        <w:rPr>
          <w:rFonts w:ascii="Arial" w:hAnsi="Arial" w:cs="Arial"/>
          <w:b/>
          <w:bCs/>
          <w:strike/>
          <w:color w:val="C00000"/>
          <w:sz w:val="20"/>
          <w:highlight w:val="cyan"/>
        </w:rPr>
        <w:t xml:space="preserve"> </w:t>
      </w:r>
      <w:r w:rsidRPr="008075CF">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8075CF">
        <w:rPr>
          <w:rFonts w:ascii="Arial" w:hAnsi="Arial" w:cs="Arial"/>
          <w:strike/>
          <w:color w:val="C00000"/>
          <w:sz w:val="20"/>
          <w:highlight w:val="cyan"/>
        </w:rPr>
        <w:t>“You have entered identical values for two different data requests in more than one row.</w:t>
      </w:r>
      <w:r w:rsidR="000F4CBC" w:rsidRPr="008075CF">
        <w:rPr>
          <w:rFonts w:ascii="Arial" w:hAnsi="Arial" w:cs="Arial"/>
          <w:strike/>
          <w:color w:val="C00000"/>
          <w:sz w:val="20"/>
          <w:highlight w:val="cyan"/>
        </w:rPr>
        <w:t xml:space="preserve"> </w:t>
      </w:r>
      <w:r w:rsidRPr="008075CF">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59329D4B" w14:textId="77777777" w:rsidR="00006612" w:rsidRPr="008075CF" w:rsidRDefault="00006612" w:rsidP="00006612">
      <w:pPr>
        <w:rPr>
          <w:rFonts w:ascii="Arial" w:hAnsi="Arial" w:cs="Arial"/>
          <w:caps/>
          <w:strike/>
          <w:color w:val="FF0000"/>
          <w:sz w:val="20"/>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006612" w:rsidRPr="008075CF" w14:paraId="231BE9FB" w14:textId="77777777" w:rsidTr="00ED424B">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5C93512" w14:textId="77777777" w:rsidR="00006612" w:rsidRPr="008075CF" w:rsidRDefault="00006612" w:rsidP="00ED424B">
            <w:pPr>
              <w:pStyle w:val="Base"/>
              <w:ind w:left="-720" w:right="-720"/>
              <w:jc w:val="center"/>
              <w:rPr>
                <w:rFonts w:ascii="Arial" w:hAnsi="Arial" w:cs="Arial"/>
                <w:caps w:val="0"/>
                <w:strike/>
                <w:color w:val="C00000"/>
                <w:highlight w:val="cyan"/>
                <w:u w:val="none"/>
              </w:rPr>
            </w:pPr>
            <w:r w:rsidRPr="008075CF">
              <w:rPr>
                <w:rFonts w:ascii="Arial" w:hAnsi="Arial" w:cs="Arial"/>
                <w:caps w:val="0"/>
                <w:strike/>
                <w:color w:val="C00000"/>
                <w:highlight w:val="cyan"/>
                <w:u w:val="none"/>
              </w:rPr>
              <w:t>ENTER A WHOLE NUMBER</w:t>
            </w:r>
          </w:p>
          <w:p w14:paraId="13059975" w14:textId="77777777" w:rsidR="00006612" w:rsidRPr="008075CF" w:rsidRDefault="00006612" w:rsidP="00ED424B">
            <w:pPr>
              <w:pStyle w:val="Base"/>
              <w:ind w:left="-720" w:right="-720"/>
              <w:jc w:val="center"/>
              <w:rPr>
                <w:rFonts w:ascii="Arial" w:eastAsia="Times" w:hAnsi="Arial" w:cs="Arial"/>
                <w:strike/>
                <w:highlight w:val="cyan"/>
              </w:rPr>
            </w:pPr>
            <w:r w:rsidRPr="008075CF">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58DCCD88" w14:textId="77777777" w:rsidR="00006612" w:rsidRPr="008075CF" w:rsidRDefault="00006612" w:rsidP="00ED424B">
            <w:pPr>
              <w:jc w:val="center"/>
              <w:rPr>
                <w:rFonts w:ascii="Arial" w:hAnsi="Arial" w:cs="Arial"/>
                <w:b/>
                <w:strike/>
                <w:sz w:val="20"/>
                <w:highlight w:val="cyan"/>
              </w:rPr>
            </w:pPr>
            <w:r w:rsidRPr="008075CF">
              <w:rPr>
                <w:rFonts w:ascii="Arial" w:hAnsi="Arial" w:cs="Arial"/>
                <w:b/>
                <w:strike/>
                <w:sz w:val="20"/>
                <w:highlight w:val="cyan"/>
              </w:rPr>
              <w:t>MAINTENANCE THERAPY</w:t>
            </w:r>
          </w:p>
          <w:p w14:paraId="29C5C4CE" w14:textId="65C7140E" w:rsidR="00006612" w:rsidRPr="008075CF" w:rsidRDefault="00006612" w:rsidP="00ED424B">
            <w:pPr>
              <w:jc w:val="center"/>
              <w:rPr>
                <w:rFonts w:ascii="Arial" w:hAnsi="Arial" w:cs="Arial"/>
                <w:b/>
                <w:strike/>
                <w:color w:val="C00000"/>
                <w:sz w:val="20"/>
                <w:highlight w:val="cyan"/>
              </w:rPr>
            </w:pPr>
            <w:r w:rsidRPr="008075CF">
              <w:rPr>
                <w:rFonts w:ascii="Arial" w:hAnsi="Arial" w:cs="Arial"/>
                <w:b/>
                <w:strike/>
                <w:sz w:val="20"/>
                <w:highlight w:val="cyan"/>
              </w:rPr>
              <w:t>PH-POSITIVE</w:t>
            </w:r>
          </w:p>
        </w:tc>
      </w:tr>
      <w:tr w:rsidR="00006612" w:rsidRPr="008075CF" w14:paraId="3BDBE531" w14:textId="77777777" w:rsidTr="00ED424B">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0EBFF2E" w14:textId="77777777" w:rsidR="00006612" w:rsidRPr="008075CF"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8A935A4" w14:textId="77777777" w:rsidR="00006612" w:rsidRPr="008075CF" w:rsidRDefault="00006612" w:rsidP="00ED424B">
            <w:pPr>
              <w:jc w:val="center"/>
              <w:rPr>
                <w:rFonts w:ascii="Arial" w:hAnsi="Arial" w:cs="Arial"/>
                <w:b/>
                <w:strike/>
                <w:color w:val="C00000"/>
                <w:sz w:val="20"/>
                <w:highlight w:val="cyan"/>
              </w:rPr>
            </w:pPr>
            <w:r w:rsidRPr="008075CF">
              <w:rPr>
                <w:rFonts w:ascii="Arial" w:hAnsi="Arial" w:cs="Arial"/>
                <w:b/>
                <w:strike/>
                <w:color w:val="C00000"/>
                <w:sz w:val="20"/>
                <w:highlight w:val="cyan"/>
              </w:rPr>
              <w:t>A49.4_1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E7BBBAF" w14:textId="7B7B6F7A" w:rsidR="00006612" w:rsidRPr="008075CF" w:rsidRDefault="00006612" w:rsidP="00ED424B">
            <w:pPr>
              <w:jc w:val="center"/>
              <w:rPr>
                <w:rFonts w:ascii="Arial" w:hAnsi="Arial" w:cs="Arial"/>
                <w:b/>
                <w:strike/>
                <w:color w:val="C00000"/>
                <w:sz w:val="20"/>
                <w:highlight w:val="cyan"/>
              </w:rPr>
            </w:pPr>
            <w:r w:rsidRPr="008075CF">
              <w:rPr>
                <w:rFonts w:ascii="Arial" w:hAnsi="Arial" w:cs="Arial"/>
                <w:b/>
                <w:strike/>
                <w:color w:val="C00000"/>
                <w:sz w:val="20"/>
                <w:highlight w:val="cyan"/>
              </w:rPr>
              <w:t>A49.</w:t>
            </w:r>
            <w:r w:rsidR="00D55581" w:rsidRPr="008075CF">
              <w:rPr>
                <w:rFonts w:ascii="Arial" w:hAnsi="Arial" w:cs="Arial"/>
                <w:b/>
                <w:strike/>
                <w:color w:val="C00000"/>
                <w:sz w:val="20"/>
                <w:highlight w:val="cyan"/>
              </w:rPr>
              <w:t>4</w:t>
            </w:r>
            <w:r w:rsidRPr="008075CF">
              <w:rPr>
                <w:rFonts w:ascii="Arial" w:hAnsi="Arial" w:cs="Arial"/>
                <w:b/>
                <w:strike/>
                <w:color w:val="C00000"/>
                <w:sz w:val="20"/>
                <w:highlight w:val="cyan"/>
              </w:rPr>
              <w:t>_2</w:t>
            </w:r>
          </w:p>
        </w:tc>
      </w:tr>
      <w:tr w:rsidR="00006612" w:rsidRPr="008075CF" w14:paraId="0106F891" w14:textId="77777777" w:rsidTr="00ED424B">
        <w:trPr>
          <w:trHeight w:val="41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DF4609D" w14:textId="77777777" w:rsidR="00006612" w:rsidRPr="008075CF" w:rsidRDefault="00006612" w:rsidP="00ED424B">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32B62BE" w14:textId="77777777" w:rsidR="00006612" w:rsidRPr="008075CF" w:rsidRDefault="00006612" w:rsidP="00ED424B">
            <w:pPr>
              <w:jc w:val="center"/>
              <w:rPr>
                <w:rFonts w:ascii="Arial" w:hAnsi="Arial" w:cs="Arial"/>
                <w:b/>
                <w:strike/>
                <w:sz w:val="20"/>
                <w:highlight w:val="cyan"/>
              </w:rPr>
            </w:pPr>
            <w:r w:rsidRPr="008075CF">
              <w:rPr>
                <w:rFonts w:ascii="Arial" w:hAnsi="Arial" w:cs="Arial"/>
                <w:b/>
                <w:strike/>
                <w:sz w:val="20"/>
                <w:highlight w:val="cyan"/>
              </w:rPr>
              <w:t>PEDIATRIC (ages 0-21)</w:t>
            </w:r>
          </w:p>
          <w:p w14:paraId="5277E8AA" w14:textId="77777777" w:rsidR="00006612" w:rsidRPr="008075CF" w:rsidRDefault="00006612" w:rsidP="00ED424B">
            <w:pPr>
              <w:jc w:val="center"/>
              <w:rPr>
                <w:rFonts w:ascii="Arial" w:hAnsi="Arial" w:cs="Arial"/>
                <w:b/>
                <w:strike/>
                <w:color w:val="FF0000"/>
                <w:sz w:val="20"/>
                <w:highlight w:val="cyan"/>
              </w:rPr>
            </w:pPr>
            <w:r w:rsidRPr="008075CF">
              <w:rPr>
                <w:rFonts w:ascii="Arial" w:hAnsi="Arial" w:cs="Arial"/>
                <w:b/>
                <w:strike/>
                <w:color w:val="C00000"/>
                <w:sz w:val="20"/>
                <w:highlight w:val="cyan"/>
              </w:rPr>
              <w:t xml:space="preserve">[SHOW IF A45_3_1&gt;0]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D25B333" w14:textId="77777777" w:rsidR="00006612" w:rsidRPr="008075CF" w:rsidRDefault="00006612" w:rsidP="00ED424B">
            <w:pPr>
              <w:jc w:val="center"/>
              <w:rPr>
                <w:rFonts w:ascii="Arial" w:hAnsi="Arial" w:cs="Arial"/>
                <w:b/>
                <w:strike/>
                <w:color w:val="C00000"/>
                <w:sz w:val="20"/>
                <w:highlight w:val="cyan"/>
              </w:rPr>
            </w:pPr>
            <w:r w:rsidRPr="008075CF">
              <w:rPr>
                <w:rFonts w:ascii="Arial" w:hAnsi="Arial" w:cs="Arial"/>
                <w:b/>
                <w:strike/>
                <w:sz w:val="20"/>
                <w:highlight w:val="cyan"/>
              </w:rPr>
              <w:t>ADULT (ages 22+)</w:t>
            </w:r>
            <w:r w:rsidRPr="008075CF">
              <w:rPr>
                <w:rFonts w:ascii="Arial" w:hAnsi="Arial" w:cs="Arial"/>
                <w:b/>
                <w:strike/>
                <w:color w:val="C00000"/>
                <w:sz w:val="20"/>
                <w:highlight w:val="cyan"/>
              </w:rPr>
              <w:t xml:space="preserve"> </w:t>
            </w:r>
          </w:p>
          <w:p w14:paraId="0A588585" w14:textId="77777777" w:rsidR="00006612" w:rsidRPr="008075CF" w:rsidRDefault="00006612" w:rsidP="00ED424B">
            <w:pPr>
              <w:jc w:val="center"/>
              <w:rPr>
                <w:rFonts w:ascii="Arial" w:hAnsi="Arial" w:cs="Arial"/>
                <w:i/>
                <w:strike/>
                <w:color w:val="FF0000"/>
                <w:sz w:val="20"/>
                <w:highlight w:val="cyan"/>
              </w:rPr>
            </w:pPr>
            <w:r w:rsidRPr="008075CF">
              <w:rPr>
                <w:rFonts w:ascii="Arial" w:hAnsi="Arial" w:cs="Arial"/>
                <w:b/>
                <w:strike/>
                <w:color w:val="C00000"/>
                <w:sz w:val="20"/>
                <w:highlight w:val="cyan"/>
              </w:rPr>
              <w:t>[SHOW IF A45_3_2&gt;0]</w:t>
            </w:r>
          </w:p>
        </w:tc>
      </w:tr>
      <w:tr w:rsidR="00006612" w:rsidRPr="008075CF" w14:paraId="09EC5F1B" w14:textId="77777777" w:rsidTr="00ED424B">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37A7D77" w14:textId="77777777" w:rsidR="00006612" w:rsidRPr="008075CF" w:rsidRDefault="00006612" w:rsidP="00ED424B">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D2BE6D9" w14:textId="77777777" w:rsidR="00006612" w:rsidRPr="008075CF" w:rsidRDefault="00006612" w:rsidP="00ED424B">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6843BCAC" w14:textId="77777777" w:rsidR="00006612" w:rsidRPr="008075CF" w:rsidRDefault="00006612" w:rsidP="00ED424B">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09AA0901" w14:textId="77777777" w:rsidR="00006612" w:rsidRPr="008075CF" w:rsidRDefault="00006612" w:rsidP="00ED424B">
            <w:pPr>
              <w:jc w:val="center"/>
              <w:rPr>
                <w:rFonts w:ascii="Arial" w:hAnsi="Arial" w:cs="Arial"/>
                <w:b/>
                <w:strike/>
                <w:sz w:val="20"/>
                <w:highlight w:val="cyan"/>
              </w:rPr>
            </w:pPr>
            <w:r w:rsidRPr="008075CF">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283458" w14:textId="77777777" w:rsidR="00006612" w:rsidRPr="008075CF" w:rsidRDefault="00006612" w:rsidP="00ED424B">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306CEAA9" w14:textId="77777777" w:rsidR="00006612" w:rsidRPr="008075CF" w:rsidRDefault="00006612" w:rsidP="00ED424B">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[RANGE </w:t>
            </w:r>
            <w:r w:rsidRPr="008075CF">
              <w:rPr>
                <w:rFonts w:ascii="Arial" w:hAnsi="Arial" w:cs="Arial"/>
                <w:b/>
                <w:caps/>
                <w:strike/>
                <w:color w:val="C00000"/>
                <w:sz w:val="20"/>
                <w:highlight w:val="cyan"/>
              </w:rPr>
              <w:t>1-99]</w:t>
            </w:r>
          </w:p>
          <w:p w14:paraId="5D73354D" w14:textId="77777777" w:rsidR="00006612" w:rsidRPr="008075CF" w:rsidRDefault="00006612" w:rsidP="00ED424B">
            <w:pPr>
              <w:jc w:val="center"/>
              <w:rPr>
                <w:rFonts w:ascii="Arial" w:hAnsi="Arial" w:cs="Arial"/>
                <w:b/>
                <w:strike/>
                <w:sz w:val="20"/>
                <w:highlight w:val="cyan"/>
              </w:rPr>
            </w:pPr>
            <w:r w:rsidRPr="008075CF">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D0B7FF" w14:textId="77777777" w:rsidR="00006612" w:rsidRPr="008075CF" w:rsidRDefault="00006612" w:rsidP="00ED424B">
            <w:pPr>
              <w:spacing w:line="276" w:lineRule="auto"/>
              <w:jc w:val="center"/>
              <w:rPr>
                <w:rFonts w:ascii="Arial" w:hAnsi="Arial" w:cs="Arial"/>
                <w:b/>
                <w:iCs/>
                <w:strike/>
                <w:sz w:val="20"/>
                <w:highlight w:val="cyan"/>
              </w:rPr>
            </w:pPr>
            <w:r w:rsidRPr="008075CF">
              <w:rPr>
                <w:rFonts w:ascii="Arial" w:hAnsi="Arial" w:cs="Arial"/>
                <w:b/>
                <w:iCs/>
                <w:strike/>
                <w:sz w:val="20"/>
                <w:highlight w:val="cyan"/>
              </w:rPr>
              <w:t>% of patients</w:t>
            </w:r>
          </w:p>
          <w:p w14:paraId="0D2F7021" w14:textId="77777777" w:rsidR="00006612" w:rsidRPr="008075CF" w:rsidRDefault="00006612" w:rsidP="00ED424B">
            <w:pPr>
              <w:spacing w:line="276" w:lineRule="auto"/>
              <w:jc w:val="center"/>
              <w:rPr>
                <w:rFonts w:ascii="Arial" w:hAnsi="Arial" w:cs="Arial"/>
                <w:b/>
                <w:strike/>
                <w:color w:val="C00000"/>
                <w:sz w:val="20"/>
                <w:highlight w:val="cyan"/>
              </w:rPr>
            </w:pPr>
            <w:r w:rsidRPr="008075CF">
              <w:rPr>
                <w:rFonts w:ascii="Arial" w:hAnsi="Arial" w:cs="Arial"/>
                <w:b/>
                <w:strike/>
                <w:color w:val="C00000"/>
                <w:sz w:val="20"/>
                <w:highlight w:val="cyan"/>
              </w:rPr>
              <w:t>[RANGE 0-100]</w:t>
            </w:r>
          </w:p>
          <w:p w14:paraId="6FED6832" w14:textId="77777777" w:rsidR="00006612" w:rsidRPr="008075CF" w:rsidRDefault="00006612" w:rsidP="00ED424B">
            <w:pPr>
              <w:jc w:val="center"/>
              <w:rPr>
                <w:rFonts w:ascii="Arial" w:hAnsi="Arial" w:cs="Arial"/>
                <w:strike/>
                <w:sz w:val="20"/>
                <w:highlight w:val="cyan"/>
              </w:rPr>
            </w:pPr>
            <w:r w:rsidRPr="008075CF">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C32793" w14:textId="77777777" w:rsidR="00006612" w:rsidRPr="008075CF" w:rsidRDefault="00006612" w:rsidP="00ED424B">
            <w:pPr>
              <w:spacing w:line="276" w:lineRule="auto"/>
              <w:jc w:val="center"/>
              <w:rPr>
                <w:rFonts w:ascii="Arial" w:hAnsi="Arial" w:cs="Arial"/>
                <w:b/>
                <w:iCs/>
                <w:strike/>
                <w:sz w:val="20"/>
                <w:highlight w:val="cyan"/>
              </w:rPr>
            </w:pPr>
            <w:r w:rsidRPr="008075CF">
              <w:rPr>
                <w:rFonts w:ascii="Arial" w:hAnsi="Arial" w:cs="Arial"/>
                <w:b/>
                <w:iCs/>
                <w:strike/>
                <w:sz w:val="20"/>
                <w:highlight w:val="cyan"/>
              </w:rPr>
              <w:t>Actual # of months</w:t>
            </w:r>
          </w:p>
          <w:p w14:paraId="36D1EAF9" w14:textId="77777777" w:rsidR="00006612" w:rsidRPr="008075CF" w:rsidRDefault="00006612" w:rsidP="00ED424B">
            <w:pPr>
              <w:spacing w:line="276" w:lineRule="auto"/>
              <w:jc w:val="center"/>
              <w:rPr>
                <w:rFonts w:ascii="Arial" w:hAnsi="Arial" w:cs="Arial"/>
                <w:b/>
                <w:caps/>
                <w:strike/>
                <w:color w:val="C00000"/>
                <w:sz w:val="20"/>
                <w:highlight w:val="cyan"/>
              </w:rPr>
            </w:pPr>
            <w:r w:rsidRPr="008075CF">
              <w:rPr>
                <w:rFonts w:ascii="Arial" w:hAnsi="Arial" w:cs="Arial"/>
                <w:b/>
                <w:strike/>
                <w:color w:val="C00000"/>
                <w:sz w:val="20"/>
                <w:highlight w:val="cyan"/>
              </w:rPr>
              <w:t xml:space="preserve"> [RANGE </w:t>
            </w:r>
            <w:r w:rsidRPr="008075CF">
              <w:rPr>
                <w:rFonts w:ascii="Arial" w:hAnsi="Arial" w:cs="Arial"/>
                <w:b/>
                <w:caps/>
                <w:strike/>
                <w:color w:val="C00000"/>
                <w:sz w:val="20"/>
                <w:highlight w:val="cyan"/>
              </w:rPr>
              <w:t>1-99]</w:t>
            </w:r>
          </w:p>
          <w:p w14:paraId="2E30319F" w14:textId="77777777" w:rsidR="00006612" w:rsidRPr="008075CF" w:rsidRDefault="00006612" w:rsidP="00ED424B">
            <w:pPr>
              <w:jc w:val="center"/>
              <w:rPr>
                <w:rFonts w:ascii="Arial" w:hAnsi="Arial" w:cs="Arial"/>
                <w:strike/>
                <w:sz w:val="20"/>
                <w:highlight w:val="cyan"/>
              </w:rPr>
            </w:pPr>
            <w:r w:rsidRPr="008075CF">
              <w:rPr>
                <w:rFonts w:ascii="Arial" w:hAnsi="Arial" w:cs="Arial"/>
                <w:caps/>
                <w:strike/>
                <w:color w:val="C00000"/>
                <w:sz w:val="20"/>
                <w:highlight w:val="cyan"/>
              </w:rPr>
              <w:t>[2]</w:t>
            </w:r>
          </w:p>
        </w:tc>
      </w:tr>
      <w:tr w:rsidR="00386030" w:rsidRPr="008075CF" w14:paraId="2177C2A6" w14:textId="77777777" w:rsidTr="00CD3BC5">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C37BDC4" w14:textId="5B59AA7D" w:rsidR="00CD3BC5" w:rsidRPr="008075CF" w:rsidRDefault="002C2B04" w:rsidP="00ED424B">
            <w:pPr>
              <w:spacing w:before="60" w:after="60"/>
              <w:jc w:val="center"/>
              <w:rPr>
                <w:rFonts w:ascii="Arial" w:hAnsi="Arial" w:cs="Arial"/>
                <w:strike/>
                <w:sz w:val="20"/>
                <w:highlight w:val="cyan"/>
              </w:rPr>
            </w:pPr>
            <w:r w:rsidRPr="008075CF">
              <w:rPr>
                <w:rFonts w:ascii="Arial" w:hAnsi="Arial" w:cs="Arial"/>
                <w:b/>
                <w:bCs/>
                <w:strike/>
                <w:sz w:val="20"/>
                <w:highlight w:val="cyan"/>
              </w:rPr>
              <w:t>Imatinib</w:t>
            </w:r>
            <w:r w:rsidR="00CD3BC5" w:rsidRPr="008075CF">
              <w:rPr>
                <w:rFonts w:ascii="Arial" w:hAnsi="Arial" w:cs="Arial"/>
                <w:b/>
                <w:bCs/>
                <w:strike/>
                <w:sz w:val="20"/>
                <w:highlight w:val="cyan"/>
              </w:rPr>
              <w:t>-containing regimens</w:t>
            </w:r>
          </w:p>
        </w:tc>
      </w:tr>
      <w:tr w:rsidR="00006612" w:rsidRPr="008075CF" w14:paraId="4CE6600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hideMark/>
          </w:tcPr>
          <w:p w14:paraId="055FF539" w14:textId="77777777" w:rsidR="00006612" w:rsidRPr="008075CF" w:rsidRDefault="00006612" w:rsidP="00ED424B">
            <w:pPr>
              <w:jc w:val="center"/>
              <w:rPr>
                <w:rFonts w:ascii="Arial" w:hAnsi="Arial" w:cs="Arial"/>
                <w:strike/>
                <w:sz w:val="20"/>
                <w:highlight w:val="cyan"/>
              </w:rPr>
            </w:pPr>
            <w:r w:rsidRPr="008075CF">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4F342B" w14:textId="57081CFA" w:rsidR="00006612" w:rsidRPr="008075CF" w:rsidRDefault="00390F70" w:rsidP="00ED424B">
            <w:pPr>
              <w:rPr>
                <w:rFonts w:ascii="Arial" w:hAnsi="Arial" w:cs="Arial"/>
                <w:strike/>
                <w:sz w:val="20"/>
                <w:highlight w:val="cyan"/>
              </w:rPr>
            </w:pPr>
            <w:r w:rsidRPr="008075CF">
              <w:rPr>
                <w:rFonts w:ascii="Arial" w:hAnsi="Arial" w:cs="Arial"/>
                <w:strike/>
                <w:color w:val="000000"/>
                <w:sz w:val="20"/>
                <w:highlight w:val="cyan"/>
              </w:rPr>
              <w:t xml:space="preserve">HyperCVAD, </w:t>
            </w:r>
            <w:r w:rsidRPr="008075CF">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29132C1" w14:textId="77777777" w:rsidR="00006612" w:rsidRPr="008075CF" w:rsidRDefault="00006612" w:rsidP="00ED424B">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550DD9" w14:textId="77777777" w:rsidR="00006612" w:rsidRPr="008075CF" w:rsidRDefault="00006612" w:rsidP="00ED424B">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0121DD" w14:textId="77777777" w:rsidR="00006612" w:rsidRPr="008075CF" w:rsidRDefault="00006612" w:rsidP="00ED424B">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7CE192" w14:textId="77777777" w:rsidR="00006612" w:rsidRPr="008075CF" w:rsidRDefault="00006612" w:rsidP="00ED424B">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76B60" w:rsidRPr="008075CF" w14:paraId="006C4AFE"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6F8740EF" w14:textId="1081D61A" w:rsidR="00776B60" w:rsidRPr="008075CF" w:rsidRDefault="00776B60" w:rsidP="00776B60">
            <w:pPr>
              <w:jc w:val="center"/>
              <w:rPr>
                <w:rFonts w:ascii="Arial" w:hAnsi="Arial" w:cs="Arial"/>
                <w:strike/>
                <w:sz w:val="20"/>
                <w:highlight w:val="cyan"/>
              </w:rPr>
            </w:pPr>
            <w:r w:rsidRPr="008075CF">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32D314ED" w14:textId="46AAFA22" w:rsidR="00776B60" w:rsidRPr="008075CF" w:rsidRDefault="00776B60" w:rsidP="00776B60">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66D68490" w14:textId="62B045AA"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A8788E" w14:textId="1F6D68DF"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25BD2C" w14:textId="435CEBE2"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D715CE" w14:textId="5ED211C5"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r>
      <w:tr w:rsidR="00776B60" w:rsidRPr="008075CF" w14:paraId="0BCAB457"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5178192F" w14:textId="60FE75AE" w:rsidR="00776B60" w:rsidRPr="008075CF" w:rsidRDefault="00776B60" w:rsidP="00776B60">
            <w:pPr>
              <w:jc w:val="center"/>
              <w:rPr>
                <w:rFonts w:ascii="Arial" w:hAnsi="Arial" w:cs="Arial"/>
                <w:strike/>
                <w:sz w:val="20"/>
                <w:highlight w:val="cyan"/>
                <w:lang w:val="it-IT"/>
              </w:rPr>
            </w:pPr>
            <w:r w:rsidRPr="008075CF">
              <w:rPr>
                <w:rFonts w:ascii="Arial" w:hAnsi="Arial" w:cs="Arial"/>
                <w:strike/>
                <w:sz w:val="20"/>
                <w:highlight w:val="cyan"/>
                <w:lang w:val="it-IT"/>
              </w:rPr>
              <w:t>17</w:t>
            </w:r>
          </w:p>
        </w:tc>
        <w:tc>
          <w:tcPr>
            <w:tcW w:w="3690" w:type="dxa"/>
            <w:tcBorders>
              <w:top w:val="single" w:sz="4" w:space="0" w:color="auto"/>
              <w:left w:val="single" w:sz="4" w:space="0" w:color="auto"/>
              <w:bottom w:val="single" w:sz="4" w:space="0" w:color="auto"/>
              <w:right w:val="single" w:sz="4" w:space="0" w:color="auto"/>
            </w:tcBorders>
            <w:vAlign w:val="center"/>
          </w:tcPr>
          <w:p w14:paraId="076AFBA4" w14:textId="284ACD8F" w:rsidR="00776B60" w:rsidRPr="008075CF" w:rsidRDefault="00776B60" w:rsidP="00776B60">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2E448318" w14:textId="3C009626"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65F242" w14:textId="7D8CF2A3"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30B8CD8" w14:textId="23455852"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26FD27" w14:textId="3659F411"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4F49483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EB50C7B" w14:textId="77777777" w:rsidR="00390F70" w:rsidRPr="008075CF" w:rsidRDefault="00390F70" w:rsidP="000B2410">
            <w:pPr>
              <w:jc w:val="center"/>
              <w:rPr>
                <w:rFonts w:ascii="Arial" w:hAnsi="Arial" w:cs="Arial"/>
                <w:strike/>
                <w:sz w:val="20"/>
                <w:highlight w:val="cyan"/>
              </w:rPr>
            </w:pPr>
            <w:r w:rsidRPr="008075CF">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2AC892C" w14:textId="33AD76AB" w:rsidR="00390F70" w:rsidRPr="008075CF" w:rsidRDefault="00390F70" w:rsidP="000B2410">
            <w:pPr>
              <w:rPr>
                <w:rFonts w:ascii="Arial" w:hAnsi="Arial" w:cs="Arial"/>
                <w:strike/>
                <w:sz w:val="20"/>
                <w:highlight w:val="cyan"/>
                <w:lang w:val="it-IT"/>
              </w:rPr>
            </w:pPr>
            <w:r w:rsidRPr="008075CF">
              <w:rPr>
                <w:rFonts w:ascii="Arial" w:hAnsi="Arial" w:cs="Arial"/>
                <w:strike/>
                <w:color w:val="000000"/>
                <w:sz w:val="20"/>
                <w:highlight w:val="cyan"/>
                <w:lang w:val="it-IT"/>
              </w:rPr>
              <w:t xml:space="preserve">vincristine, prednisone, </w:t>
            </w:r>
            <w:r w:rsidRPr="008075CF">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017498E" w14:textId="77777777" w:rsidR="00390F70" w:rsidRPr="008075CF" w:rsidRDefault="00390F70"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6DADFE" w14:textId="77777777" w:rsidR="00390F70" w:rsidRPr="008075CF" w:rsidRDefault="00390F70"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B8C836" w14:textId="77777777" w:rsidR="00390F70" w:rsidRPr="008075CF" w:rsidRDefault="00390F70"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E5786B" w14:textId="77777777" w:rsidR="00390F70" w:rsidRPr="008075CF" w:rsidRDefault="00390F70" w:rsidP="000B241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03DDA465"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hideMark/>
          </w:tcPr>
          <w:p w14:paraId="3CFFAD89" w14:textId="77777777" w:rsidR="00390F70" w:rsidRPr="008075CF" w:rsidRDefault="00390F70" w:rsidP="00390F70">
            <w:pPr>
              <w:jc w:val="center"/>
              <w:rPr>
                <w:rFonts w:ascii="Arial" w:hAnsi="Arial" w:cs="Arial"/>
                <w:strike/>
                <w:sz w:val="20"/>
                <w:highlight w:val="cyan"/>
              </w:rPr>
            </w:pPr>
            <w:r w:rsidRPr="008075CF">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7B1404E" w14:textId="77777777" w:rsidR="00390F70" w:rsidRPr="008075CF" w:rsidRDefault="00390F70" w:rsidP="00390F70">
            <w:pPr>
              <w:rPr>
                <w:rFonts w:ascii="Arial" w:hAnsi="Arial" w:cs="Arial"/>
                <w:strike/>
                <w:sz w:val="20"/>
                <w:highlight w:val="cyan"/>
              </w:rPr>
            </w:pPr>
            <w:r w:rsidRPr="008075CF">
              <w:rPr>
                <w:rFonts w:ascii="Arial" w:hAnsi="Arial" w:cs="Arial"/>
                <w:strike/>
                <w:color w:val="000000"/>
                <w:sz w:val="20"/>
                <w:highlight w:val="cyan"/>
              </w:rPr>
              <w:t xml:space="preserve">imatinib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5FCBA84"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8C2D0C"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A9100E"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D9DC1A" w14:textId="77777777" w:rsidR="00390F70" w:rsidRPr="008075CF" w:rsidRDefault="00390F70" w:rsidP="00390F7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390F70" w:rsidRPr="008075CF" w14:paraId="705269C5" w14:textId="77777777" w:rsidTr="00452A88">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4F7BEF" w14:textId="2AB47E68" w:rsidR="00390F70" w:rsidRPr="008075CF" w:rsidRDefault="00E43282" w:rsidP="00390F70">
            <w:pPr>
              <w:spacing w:before="60" w:after="60"/>
              <w:jc w:val="center"/>
              <w:rPr>
                <w:rFonts w:ascii="Arial" w:hAnsi="Arial" w:cs="Arial"/>
                <w:strike/>
                <w:sz w:val="20"/>
                <w:highlight w:val="cyan"/>
              </w:rPr>
            </w:pPr>
            <w:r w:rsidRPr="008075CF">
              <w:rPr>
                <w:rFonts w:ascii="Arial" w:hAnsi="Arial" w:cs="Arial"/>
                <w:b/>
                <w:bCs/>
                <w:strike/>
                <w:sz w:val="20"/>
                <w:highlight w:val="cyan"/>
              </w:rPr>
              <w:t>Dasatinib-containing regimen</w:t>
            </w:r>
          </w:p>
        </w:tc>
      </w:tr>
      <w:tr w:rsidR="00776B60" w:rsidRPr="008075CF" w14:paraId="284E6589"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66CCCF42" w14:textId="4A4EE9A3" w:rsidR="00776B60" w:rsidRPr="008075CF" w:rsidRDefault="00776B60" w:rsidP="00776B60">
            <w:pPr>
              <w:jc w:val="center"/>
              <w:rPr>
                <w:rFonts w:ascii="Arial" w:hAnsi="Arial" w:cs="Arial"/>
                <w:strike/>
                <w:sz w:val="20"/>
                <w:highlight w:val="cyan"/>
              </w:rPr>
            </w:pPr>
            <w:r w:rsidRPr="008075CF">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tcPr>
          <w:p w14:paraId="5A37F683" w14:textId="41F0D7F3" w:rsidR="00776B60" w:rsidRPr="008075CF" w:rsidRDefault="00776B60" w:rsidP="00776B60">
            <w:pPr>
              <w:rPr>
                <w:rFonts w:ascii="Arial" w:hAnsi="Arial" w:cs="Arial"/>
                <w:strike/>
                <w:color w:val="000000"/>
                <w:sz w:val="20"/>
                <w:highlight w:val="cyan"/>
                <w:lang w:val="it-IT"/>
              </w:rPr>
            </w:pPr>
            <w:r w:rsidRPr="008075CF">
              <w:rPr>
                <w:rFonts w:ascii="Arial" w:hAnsi="Arial" w:cs="Arial"/>
                <w:strike/>
                <w:color w:val="000000"/>
                <w:sz w:val="20"/>
                <w:highlight w:val="cyan"/>
                <w:lang w:val="it-IT"/>
              </w:rPr>
              <w:t xml:space="preserve">mercaptopurine, methotrexate, prednisone, vincristine,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2FF8E0C6" w14:textId="1FC0075A"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9D3D5F5" w14:textId="24E6C3A4"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C40387" w14:textId="43EC2A0B"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C81EB2" w14:textId="5615BC11" w:rsidR="00776B60" w:rsidRPr="008075CF" w:rsidRDefault="00776B60" w:rsidP="00776B60">
            <w:pPr>
              <w:spacing w:before="60" w:after="60"/>
              <w:jc w:val="center"/>
              <w:rPr>
                <w:rFonts w:ascii="Arial" w:hAnsi="Arial" w:cs="Arial"/>
                <w:strike/>
                <w:sz w:val="20"/>
                <w:highlight w:val="cyan"/>
                <w:lang w:val="it-IT"/>
              </w:rPr>
            </w:pPr>
            <w:r w:rsidRPr="008075CF">
              <w:rPr>
                <w:rFonts w:ascii="Arial" w:hAnsi="Arial" w:cs="Arial"/>
                <w:strike/>
                <w:sz w:val="20"/>
                <w:highlight w:val="cyan"/>
              </w:rPr>
              <w:t>#</w:t>
            </w:r>
          </w:p>
        </w:tc>
      </w:tr>
      <w:tr w:rsidR="00776B60" w:rsidRPr="008075CF" w14:paraId="5DB9881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7A55A220" w14:textId="7034D13B" w:rsidR="00776B60" w:rsidRPr="008075CF" w:rsidRDefault="00776B60" w:rsidP="00776B60">
            <w:pPr>
              <w:jc w:val="center"/>
              <w:rPr>
                <w:rFonts w:ascii="Arial" w:hAnsi="Arial" w:cs="Arial"/>
                <w:strike/>
                <w:sz w:val="20"/>
                <w:highlight w:val="cyan"/>
                <w:lang w:val="it-IT"/>
              </w:rPr>
            </w:pPr>
            <w:r w:rsidRPr="008075CF">
              <w:rPr>
                <w:rFonts w:ascii="Arial" w:hAnsi="Arial" w:cs="Arial"/>
                <w:strike/>
                <w:sz w:val="20"/>
                <w:highlight w:val="cyan"/>
                <w:lang w:val="it-IT"/>
              </w:rPr>
              <w:t>19</w:t>
            </w:r>
          </w:p>
        </w:tc>
        <w:tc>
          <w:tcPr>
            <w:tcW w:w="3690" w:type="dxa"/>
            <w:tcBorders>
              <w:top w:val="single" w:sz="4" w:space="0" w:color="auto"/>
              <w:left w:val="single" w:sz="4" w:space="0" w:color="auto"/>
              <w:bottom w:val="single" w:sz="4" w:space="0" w:color="auto"/>
              <w:right w:val="single" w:sz="4" w:space="0" w:color="auto"/>
            </w:tcBorders>
            <w:vAlign w:val="center"/>
          </w:tcPr>
          <w:p w14:paraId="423998CA" w14:textId="4BBD1E3B" w:rsidR="00776B60" w:rsidRPr="008075CF" w:rsidRDefault="00776B60" w:rsidP="00776B60">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36A75E44" w14:textId="1ADCAA60"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D82B39" w14:textId="1E80E252"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FEFF59" w14:textId="5177152B"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96EAC5" w14:textId="6073E0FF"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76B60" w:rsidRPr="008075CF" w14:paraId="3570C2AF"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53C296D2" w14:textId="34FA6773" w:rsidR="00776B60" w:rsidRPr="008075CF" w:rsidRDefault="00776B60" w:rsidP="00776B60">
            <w:pPr>
              <w:jc w:val="center"/>
              <w:rPr>
                <w:rFonts w:ascii="Arial" w:hAnsi="Arial" w:cs="Arial"/>
                <w:strike/>
                <w:sz w:val="20"/>
                <w:highlight w:val="cyan"/>
              </w:rPr>
            </w:pPr>
            <w:r w:rsidRPr="008075CF">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tcPr>
          <w:p w14:paraId="6B20CC14" w14:textId="246538A5" w:rsidR="00776B60" w:rsidRPr="008075CF" w:rsidRDefault="00776B60" w:rsidP="00776B60">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64421AA4" w14:textId="588B7053"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04FDB0" w14:textId="78610A3F"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85294B" w14:textId="3DD31AE2"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08E12B7" w14:textId="66BB1DA6"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776B60" w:rsidRPr="008075CF" w14:paraId="0DF7043B"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761FC5C5" w14:textId="10627E4D" w:rsidR="00776B60" w:rsidRPr="008075CF" w:rsidRDefault="00776B60" w:rsidP="00776B60">
            <w:pPr>
              <w:jc w:val="center"/>
              <w:rPr>
                <w:rFonts w:ascii="Arial" w:hAnsi="Arial" w:cs="Arial"/>
                <w:strike/>
                <w:sz w:val="20"/>
                <w:highlight w:val="cyan"/>
              </w:rPr>
            </w:pPr>
            <w:r w:rsidRPr="008075CF">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tcPr>
          <w:p w14:paraId="3BF30097" w14:textId="2D93FAD5" w:rsidR="00776B60" w:rsidRPr="008075CF" w:rsidRDefault="00776B60" w:rsidP="00776B60">
            <w:pPr>
              <w:rPr>
                <w:rFonts w:ascii="Arial" w:hAnsi="Arial" w:cs="Arial"/>
                <w:strike/>
                <w:color w:val="000000"/>
                <w:sz w:val="20"/>
                <w:highlight w:val="cyan"/>
              </w:rPr>
            </w:pPr>
            <w:r w:rsidRPr="008075CF">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tcPr>
          <w:p w14:paraId="746A7B97" w14:textId="210A9353"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144EC9" w14:textId="2DC297BE"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1F4379" w14:textId="1D441D88"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6C3340" w14:textId="592DA526" w:rsidR="00776B60" w:rsidRPr="008075CF" w:rsidRDefault="00776B60" w:rsidP="00776B60">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F63DA8" w:rsidRPr="008075CF" w14:paraId="2561512A" w14:textId="77777777" w:rsidTr="00107028">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DD4307" w14:textId="4077B4D0" w:rsidR="00F63DA8" w:rsidRPr="008075CF" w:rsidRDefault="00F63DA8" w:rsidP="005E6607">
            <w:pPr>
              <w:spacing w:before="60" w:after="60"/>
              <w:jc w:val="center"/>
              <w:rPr>
                <w:rFonts w:ascii="Arial" w:hAnsi="Arial" w:cs="Arial"/>
                <w:b/>
                <w:bCs/>
                <w:strike/>
                <w:sz w:val="20"/>
                <w:highlight w:val="cyan"/>
              </w:rPr>
            </w:pPr>
            <w:r w:rsidRPr="008075CF">
              <w:rPr>
                <w:rFonts w:ascii="Arial" w:hAnsi="Arial" w:cs="Arial"/>
                <w:b/>
                <w:bCs/>
                <w:strike/>
                <w:color w:val="000000"/>
                <w:sz w:val="20"/>
                <w:highlight w:val="cyan"/>
              </w:rPr>
              <w:t xml:space="preserve">Other </w:t>
            </w:r>
            <w:r w:rsidR="00F909B2" w:rsidRPr="008075CF">
              <w:rPr>
                <w:rFonts w:ascii="Arial" w:hAnsi="Arial" w:cs="Arial"/>
                <w:b/>
                <w:bCs/>
                <w:strike/>
                <w:color w:val="000000"/>
                <w:sz w:val="20"/>
                <w:highlight w:val="cyan"/>
              </w:rPr>
              <w:t>TKI-containing regimen</w:t>
            </w:r>
          </w:p>
        </w:tc>
      </w:tr>
      <w:tr w:rsidR="00F32806" w:rsidRPr="008075CF" w14:paraId="668088C5"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2FE5A3E0" w14:textId="459BCEBD" w:rsidR="00F32806" w:rsidRPr="008075CF" w:rsidRDefault="00F32806" w:rsidP="00F32806">
            <w:pPr>
              <w:jc w:val="center"/>
              <w:rPr>
                <w:rFonts w:ascii="Arial" w:hAnsi="Arial" w:cs="Arial"/>
                <w:strike/>
                <w:sz w:val="20"/>
                <w:highlight w:val="cyan"/>
              </w:rPr>
            </w:pPr>
            <w:r w:rsidRPr="008075CF">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17CCA3F1" w14:textId="472E6508" w:rsidR="00F32806" w:rsidRPr="008075CF" w:rsidRDefault="00F32806" w:rsidP="00F32806">
            <w:pPr>
              <w:rPr>
                <w:rFonts w:ascii="Arial" w:hAnsi="Arial" w:cs="Arial"/>
                <w:strike/>
                <w:color w:val="000000"/>
                <w:sz w:val="20"/>
                <w:highlight w:val="cyan"/>
              </w:rPr>
            </w:pPr>
            <w:r w:rsidRPr="008075CF">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20BA06AE" w14:textId="04F00FB7"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9F088C" w14:textId="3C32388D"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179357" w14:textId="2218CB59"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7C3817" w14:textId="59D778AA"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F32806" w:rsidRPr="008075CF" w14:paraId="102C06C8"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4660B105" w14:textId="756C9828" w:rsidR="00F32806" w:rsidRPr="008075CF" w:rsidRDefault="00F32806" w:rsidP="00F32806">
            <w:pPr>
              <w:jc w:val="center"/>
              <w:rPr>
                <w:rFonts w:ascii="Arial" w:hAnsi="Arial" w:cs="Arial"/>
                <w:strike/>
                <w:sz w:val="20"/>
                <w:highlight w:val="cyan"/>
              </w:rPr>
            </w:pPr>
            <w:r w:rsidRPr="008075CF">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0673F0C6" w14:textId="4B6063DB" w:rsidR="00F32806" w:rsidRPr="008075CF" w:rsidRDefault="006509E3" w:rsidP="00F32806">
            <w:pPr>
              <w:rPr>
                <w:rFonts w:ascii="Arial" w:hAnsi="Arial" w:cs="Arial"/>
                <w:strike/>
                <w:color w:val="000000"/>
                <w:sz w:val="20"/>
                <w:highlight w:val="cyan"/>
              </w:rPr>
            </w:pPr>
            <w:r w:rsidRPr="008075CF">
              <w:rPr>
                <w:rFonts w:ascii="Arial" w:hAnsi="Arial" w:cs="Arial"/>
                <w:strike/>
                <w:color w:val="000000"/>
                <w:sz w:val="20"/>
                <w:highlight w:val="cyan"/>
              </w:rPr>
              <w:t>mercaptopurine, methotrexate</w:t>
            </w:r>
            <w:r w:rsidR="00F32806" w:rsidRPr="008075CF">
              <w:rPr>
                <w:rFonts w:ascii="Arial" w:hAnsi="Arial" w:cs="Arial"/>
                <w:strike/>
                <w:color w:val="000000"/>
                <w:sz w:val="20"/>
                <w:highlight w:val="cyan"/>
              </w:rPr>
              <w:t xml:space="preserve">, </w:t>
            </w:r>
            <w:r w:rsidR="00F32806" w:rsidRPr="008075CF">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28E89B3F" w14:textId="50E56C26"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988604" w14:textId="2D69F3B2"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5A4841" w14:textId="03DFA093"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92C8BE" w14:textId="213C8580" w:rsidR="00F32806" w:rsidRPr="008075CF" w:rsidRDefault="00F32806" w:rsidP="00F32806">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239D1" w:rsidRPr="008075CF" w14:paraId="4C957BC3"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0ABEAECE" w14:textId="0D480473" w:rsidR="00E239D1" w:rsidRPr="008075CF" w:rsidRDefault="009C5E4B" w:rsidP="00E239D1">
            <w:pPr>
              <w:jc w:val="center"/>
              <w:rPr>
                <w:rFonts w:ascii="Arial" w:hAnsi="Arial" w:cs="Arial"/>
                <w:strike/>
                <w:sz w:val="20"/>
                <w:highlight w:val="cyan"/>
              </w:rPr>
            </w:pPr>
            <w:r w:rsidRPr="008075CF">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5044BEF2" w14:textId="6B015184" w:rsidR="00E239D1" w:rsidRPr="008075CF" w:rsidRDefault="00E239D1" w:rsidP="00E239D1">
            <w:pPr>
              <w:rPr>
                <w:rFonts w:ascii="Arial" w:hAnsi="Arial" w:cs="Arial"/>
                <w:b/>
                <w:bCs/>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785E26E6" w14:textId="5650CBAF" w:rsidR="00E239D1" w:rsidRPr="008075CF" w:rsidRDefault="00E239D1" w:rsidP="00E239D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072F5A" w14:textId="74A2DA47" w:rsidR="00E239D1" w:rsidRPr="008075CF" w:rsidRDefault="00E239D1" w:rsidP="00E239D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B07BD1" w14:textId="269CD09A" w:rsidR="00E239D1" w:rsidRPr="008075CF" w:rsidRDefault="00E239D1" w:rsidP="00E239D1">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8ADEE3" w14:textId="68FB72B1" w:rsidR="00E239D1" w:rsidRPr="008075CF" w:rsidRDefault="00E239D1" w:rsidP="00E239D1">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3878931D"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5C03B8BF" w14:textId="2969EC47" w:rsidR="00E54738" w:rsidRPr="008075CF" w:rsidRDefault="00E54738" w:rsidP="00E54738">
            <w:pPr>
              <w:jc w:val="center"/>
              <w:rPr>
                <w:rFonts w:ascii="Arial" w:hAnsi="Arial" w:cs="Arial"/>
                <w:strike/>
                <w:sz w:val="20"/>
                <w:highlight w:val="cyan"/>
              </w:rPr>
            </w:pPr>
            <w:r w:rsidRPr="008075CF">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15D36C21" w14:textId="4FB27D93" w:rsidR="00E54738" w:rsidRPr="008075CF" w:rsidRDefault="00E54738" w:rsidP="00E54738">
            <w:pPr>
              <w:rPr>
                <w:rFonts w:ascii="Arial" w:hAnsi="Arial" w:cs="Arial"/>
                <w:b/>
                <w:bCs/>
                <w:strike/>
                <w:color w:val="000000"/>
                <w:sz w:val="20"/>
                <w:highlight w:val="cyan"/>
              </w:rPr>
            </w:pPr>
            <w:r w:rsidRPr="008075CF">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6AE7E150" w14:textId="02EA1898"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BBA429" w14:textId="69BE220F"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959A87" w14:textId="3E2D850D"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755FA84" w14:textId="735607E8"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1ABD4BF1"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04B08E70" w14:textId="39D2D6D6" w:rsidR="00E54738" w:rsidRPr="008075CF" w:rsidRDefault="00E54738" w:rsidP="00E54738">
            <w:pPr>
              <w:jc w:val="center"/>
              <w:rPr>
                <w:rFonts w:ascii="Arial" w:hAnsi="Arial" w:cs="Arial"/>
                <w:strike/>
                <w:sz w:val="20"/>
                <w:highlight w:val="cyan"/>
              </w:rPr>
            </w:pPr>
            <w:r w:rsidRPr="008075CF">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tcPr>
          <w:p w14:paraId="04551C6F" w14:textId="1126839A" w:rsidR="00E54738" w:rsidRPr="008075CF" w:rsidRDefault="00E54738" w:rsidP="00E54738">
            <w:pPr>
              <w:rPr>
                <w:rFonts w:ascii="Arial" w:hAnsi="Arial" w:cs="Arial"/>
                <w:b/>
                <w:bCs/>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50307536" w14:textId="5937889C"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0D7CDE" w14:textId="4280A4AF"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7C5234" w14:textId="5C3AA983"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6A4A9D" w14:textId="5185DB8F"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4E10846B"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6B172D65" w14:textId="5C465D2A" w:rsidR="00E54738" w:rsidRPr="008075CF" w:rsidRDefault="00E54738" w:rsidP="00E54738">
            <w:pPr>
              <w:jc w:val="center"/>
              <w:rPr>
                <w:rFonts w:ascii="Arial" w:hAnsi="Arial" w:cs="Arial"/>
                <w:strike/>
                <w:sz w:val="20"/>
                <w:highlight w:val="cyan"/>
              </w:rPr>
            </w:pPr>
            <w:r w:rsidRPr="008075CF">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73357B84" w14:textId="5F49E904" w:rsidR="00E54738" w:rsidRPr="008075CF" w:rsidRDefault="00E54738" w:rsidP="00E54738">
            <w:pPr>
              <w:rPr>
                <w:rFonts w:ascii="Arial" w:hAnsi="Arial" w:cs="Arial"/>
                <w:b/>
                <w:bCs/>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tcPr>
          <w:p w14:paraId="65D072A8" w14:textId="46D41659"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CB930B" w14:textId="516A3091"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D4B1B7" w14:textId="71D61B84"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B26D1B" w14:textId="3DEA85EC"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79BA385A"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2BA82BD2" w14:textId="06AC59BD" w:rsidR="00E54738" w:rsidRPr="008075CF" w:rsidRDefault="00E54738" w:rsidP="00E54738">
            <w:pPr>
              <w:jc w:val="center"/>
              <w:rPr>
                <w:rFonts w:ascii="Arial" w:hAnsi="Arial" w:cs="Arial"/>
                <w:strike/>
                <w:sz w:val="20"/>
                <w:highlight w:val="cyan"/>
              </w:rPr>
            </w:pPr>
            <w:r w:rsidRPr="008075CF">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6DA5EC7B" w14:textId="34FEDA2E" w:rsidR="00E54738" w:rsidRPr="008075CF" w:rsidRDefault="00E54738" w:rsidP="00E54738">
            <w:pPr>
              <w:rPr>
                <w:rFonts w:ascii="Arial" w:hAnsi="Arial" w:cs="Arial"/>
                <w:strike/>
                <w:color w:val="000000"/>
                <w:sz w:val="20"/>
                <w:highlight w:val="cyan"/>
              </w:rPr>
            </w:pPr>
            <w:r w:rsidRPr="008075CF">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116E18AE" w14:textId="475C709A"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B59790" w14:textId="24D1E0DD"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844CAD" w14:textId="45147F75"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7E48C4" w14:textId="1795D220"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1DC60BFA"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3B73D957" w14:textId="719C429E" w:rsidR="00E54738" w:rsidRPr="008075CF" w:rsidRDefault="00E54738" w:rsidP="00E54738">
            <w:pPr>
              <w:jc w:val="center"/>
              <w:rPr>
                <w:rFonts w:ascii="Arial" w:hAnsi="Arial" w:cs="Arial"/>
                <w:strike/>
                <w:sz w:val="20"/>
                <w:highlight w:val="cyan"/>
              </w:rPr>
            </w:pPr>
            <w:r w:rsidRPr="008075CF">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6665AB2E" w14:textId="4BE3AFA9" w:rsidR="00E54738" w:rsidRPr="008075CF" w:rsidRDefault="00E54738" w:rsidP="00E54738">
            <w:pPr>
              <w:rPr>
                <w:rFonts w:ascii="Arial" w:hAnsi="Arial" w:cs="Arial"/>
                <w:strike/>
                <w:color w:val="000000"/>
                <w:sz w:val="20"/>
                <w:highlight w:val="cyan"/>
              </w:rPr>
            </w:pPr>
            <w:r w:rsidRPr="008075CF">
              <w:rPr>
                <w:rFonts w:ascii="Arial" w:hAnsi="Arial" w:cs="Arial"/>
                <w:strike/>
                <w:color w:val="000000"/>
                <w:sz w:val="20"/>
                <w:highlight w:val="cyan"/>
              </w:rPr>
              <w:t xml:space="preserve">mercaptopurine, methotrexate, </w:t>
            </w:r>
            <w:r w:rsidRPr="008075CF">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6564F5FA" w14:textId="7B4F1319"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3D51BB" w14:textId="4811F964"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47571EF" w14:textId="39CB4C70"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A0D989" w14:textId="05BA1D95"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0EF6E434" w14:textId="77777777" w:rsidTr="00ED424B">
        <w:trPr>
          <w:trHeight w:val="330"/>
        </w:trPr>
        <w:tc>
          <w:tcPr>
            <w:tcW w:w="562" w:type="dxa"/>
            <w:tcBorders>
              <w:top w:val="single" w:sz="4" w:space="0" w:color="auto"/>
              <w:left w:val="single" w:sz="4" w:space="0" w:color="auto"/>
              <w:bottom w:val="single" w:sz="4" w:space="0" w:color="auto"/>
              <w:right w:val="single" w:sz="4" w:space="0" w:color="auto"/>
            </w:tcBorders>
          </w:tcPr>
          <w:p w14:paraId="04A5B8FB" w14:textId="7B2623D3" w:rsidR="00E54738" w:rsidRPr="008075CF" w:rsidRDefault="00E54738" w:rsidP="00E54738">
            <w:pPr>
              <w:jc w:val="center"/>
              <w:rPr>
                <w:rFonts w:ascii="Arial" w:hAnsi="Arial" w:cs="Arial"/>
                <w:strike/>
                <w:sz w:val="20"/>
                <w:highlight w:val="cyan"/>
              </w:rPr>
            </w:pPr>
            <w:r w:rsidRPr="008075CF">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64B62343" w14:textId="5CFAA475" w:rsidR="00E54738" w:rsidRPr="008075CF" w:rsidRDefault="00E54738" w:rsidP="00E54738">
            <w:pPr>
              <w:rPr>
                <w:rFonts w:ascii="Arial" w:hAnsi="Arial" w:cs="Arial"/>
                <w:strike/>
                <w:color w:val="000000"/>
                <w:sz w:val="20"/>
                <w:highlight w:val="cyan"/>
              </w:rPr>
            </w:pPr>
            <w:r w:rsidRPr="008075CF">
              <w:rPr>
                <w:rFonts w:ascii="Arial" w:hAnsi="Arial" w:cs="Arial"/>
                <w:strike/>
                <w:color w:val="000000"/>
                <w:sz w:val="20"/>
                <w:highlight w:val="cyan"/>
              </w:rPr>
              <w:t xml:space="preserve">vincristine, prednisone, </w:t>
            </w:r>
            <w:r w:rsidRPr="008075CF">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3A73B661" w14:textId="525D8291"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287671" w14:textId="6866C91E"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F54804E" w14:textId="4A3E78F0"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CAED1B" w14:textId="59B25E63"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2D569BFF" w14:textId="77777777" w:rsidTr="00631056">
        <w:trPr>
          <w:trHeight w:val="147"/>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365395F" w14:textId="6E8B287C"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b/>
                <w:bCs/>
                <w:strike/>
                <w:sz w:val="20"/>
                <w:highlight w:val="cyan"/>
              </w:rPr>
              <w:t>Chemotherapy without a tyrosine kinase inhibitor</w:t>
            </w:r>
          </w:p>
        </w:tc>
      </w:tr>
      <w:tr w:rsidR="00E54738" w:rsidRPr="008075CF" w14:paraId="647DB298"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vAlign w:val="center"/>
          </w:tcPr>
          <w:p w14:paraId="43A260B9" w14:textId="709E05F0"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47657777" w14:textId="7956C889"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1AA4FD67" w14:textId="115835D2"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9A24D8" w14:textId="00156B1F"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8456CD" w14:textId="50BB2FB8"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02B244" w14:textId="38228D2C"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046EB3E8"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56985B9E" w14:textId="208EA49B"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2DFFA91F" w14:textId="1B4D9D10"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tcPr>
          <w:p w14:paraId="4407D33E" w14:textId="0B8F1E9F"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3FC836" w14:textId="0C9668E5"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F0C5E3" w14:textId="0142D656"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E4827D" w14:textId="7C255D1B"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204C28F9"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286FA48C" w14:textId="4071DA08"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5E084601" w14:textId="6AC648A2"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cyclophosphamide, doxorubicin, L-asparaginase, mercaptopurine, methotrexate, prednisone</w:t>
            </w:r>
          </w:p>
        </w:tc>
        <w:tc>
          <w:tcPr>
            <w:tcW w:w="1643" w:type="dxa"/>
            <w:tcBorders>
              <w:top w:val="single" w:sz="4" w:space="0" w:color="auto"/>
              <w:left w:val="single" w:sz="4" w:space="0" w:color="auto"/>
              <w:bottom w:val="single" w:sz="4" w:space="0" w:color="auto"/>
              <w:right w:val="single" w:sz="4" w:space="0" w:color="auto"/>
            </w:tcBorders>
            <w:vAlign w:val="center"/>
          </w:tcPr>
          <w:p w14:paraId="7E728893" w14:textId="53DD65FD"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EE650B" w14:textId="6F9E6D8E"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A7115D" w14:textId="2BDDC7D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5209BC" w14:textId="76484244"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1E232048"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16E48454" w14:textId="4D232FA0"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57B556B7" w14:textId="59E6EFF4"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cytarabine, methotrexate</w:t>
            </w:r>
          </w:p>
        </w:tc>
        <w:tc>
          <w:tcPr>
            <w:tcW w:w="1643" w:type="dxa"/>
            <w:tcBorders>
              <w:top w:val="single" w:sz="4" w:space="0" w:color="auto"/>
              <w:left w:val="single" w:sz="4" w:space="0" w:color="auto"/>
              <w:bottom w:val="single" w:sz="4" w:space="0" w:color="auto"/>
              <w:right w:val="single" w:sz="4" w:space="0" w:color="auto"/>
            </w:tcBorders>
            <w:vAlign w:val="center"/>
          </w:tcPr>
          <w:p w14:paraId="62CCA044" w14:textId="0B9053E3"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F2D3F39" w14:textId="3AEEE2B0"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DF4479" w14:textId="797B4EC1"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52BCD5" w14:textId="0A8933A2"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339295D3"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46C6368A" w14:textId="7181F48B"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tcPr>
          <w:p w14:paraId="3D272021" w14:textId="659570F8" w:rsidR="00E54738" w:rsidRPr="008075CF" w:rsidRDefault="00E54738" w:rsidP="00E54738">
            <w:pPr>
              <w:rPr>
                <w:rFonts w:ascii="Arial" w:hAnsi="Arial" w:cs="Arial"/>
                <w:strike/>
                <w:color w:val="000000"/>
                <w:sz w:val="20"/>
                <w:highlight w:val="cyan"/>
                <w:lang w:val="it-IT"/>
              </w:rPr>
            </w:pPr>
            <w:r w:rsidRPr="008075CF">
              <w:rPr>
                <w:rFonts w:ascii="Arial" w:hAnsi="Arial" w:cs="Arial"/>
                <w:strike/>
                <w:color w:val="000000"/>
                <w:sz w:val="20"/>
                <w:highlight w:val="cyan"/>
                <w:lang w:val="it-IT"/>
              </w:rPr>
              <w:t>daunorubicin, L-asparaginase, prednisone,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21085D38" w14:textId="0AE44CB1"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ECEEE8" w14:textId="735EDA92"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9611A7" w14:textId="18F3FCB1"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2FDF33" w14:textId="6331CA45"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2240BFFC"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2970651E" w14:textId="0829AD36"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tcPr>
          <w:p w14:paraId="57E3F282" w14:textId="41E6928F"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5EDB516C" w14:textId="45915CA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CF812A" w14:textId="749C514D"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9AF570" w14:textId="2BE7E0A0"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C6809C" w14:textId="79A11218"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6C6B4890"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5DC49894" w14:textId="17BB2B03"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5A1E405A" w14:textId="026DC68B"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mercaptopurine, methotrexate</w:t>
            </w:r>
          </w:p>
        </w:tc>
        <w:tc>
          <w:tcPr>
            <w:tcW w:w="1643" w:type="dxa"/>
            <w:tcBorders>
              <w:top w:val="single" w:sz="4" w:space="0" w:color="auto"/>
              <w:left w:val="single" w:sz="4" w:space="0" w:color="auto"/>
              <w:bottom w:val="single" w:sz="4" w:space="0" w:color="auto"/>
              <w:right w:val="single" w:sz="4" w:space="0" w:color="auto"/>
            </w:tcBorders>
            <w:vAlign w:val="center"/>
          </w:tcPr>
          <w:p w14:paraId="5597ADB0" w14:textId="48667BAB"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EF0F7B" w14:textId="1EA3194E"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31B3A9" w14:textId="720E8912"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C602EE" w14:textId="32AD592C"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690ECEB2"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077289EF" w14:textId="3F42BA89"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tcPr>
          <w:p w14:paraId="50224A93" w14:textId="7DFAF388"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mercaptopurine, methotrexate, prednisone, vincristine</w:t>
            </w:r>
          </w:p>
        </w:tc>
        <w:tc>
          <w:tcPr>
            <w:tcW w:w="1643" w:type="dxa"/>
            <w:tcBorders>
              <w:top w:val="single" w:sz="4" w:space="0" w:color="auto"/>
              <w:left w:val="single" w:sz="4" w:space="0" w:color="auto"/>
              <w:bottom w:val="single" w:sz="4" w:space="0" w:color="auto"/>
              <w:right w:val="single" w:sz="4" w:space="0" w:color="auto"/>
            </w:tcBorders>
            <w:vAlign w:val="center"/>
          </w:tcPr>
          <w:p w14:paraId="4E93BE72" w14:textId="1F5D997A"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FDFB7A" w14:textId="64D5948A"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A5258C" w14:textId="70B06D50"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9E6ED5" w14:textId="3B5E8794"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65128614" w14:textId="77777777" w:rsidTr="00264572">
        <w:trPr>
          <w:trHeight w:val="147"/>
        </w:trPr>
        <w:tc>
          <w:tcPr>
            <w:tcW w:w="562" w:type="dxa"/>
            <w:tcBorders>
              <w:top w:val="single" w:sz="4" w:space="0" w:color="auto"/>
              <w:left w:val="single" w:sz="4" w:space="0" w:color="auto"/>
              <w:bottom w:val="single" w:sz="4" w:space="0" w:color="auto"/>
              <w:right w:val="single" w:sz="4" w:space="0" w:color="auto"/>
            </w:tcBorders>
          </w:tcPr>
          <w:p w14:paraId="6D514A47" w14:textId="348419CC"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tcPr>
          <w:p w14:paraId="629B88B1" w14:textId="4ADE8991"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color w:val="000000"/>
                <w:sz w:val="20"/>
                <w:highlight w:val="cyan"/>
              </w:rPr>
              <w:t>mercaptopurine, thioguanine</w:t>
            </w:r>
          </w:p>
        </w:tc>
        <w:tc>
          <w:tcPr>
            <w:tcW w:w="1643" w:type="dxa"/>
            <w:tcBorders>
              <w:top w:val="single" w:sz="4" w:space="0" w:color="auto"/>
              <w:left w:val="single" w:sz="4" w:space="0" w:color="auto"/>
              <w:bottom w:val="single" w:sz="4" w:space="0" w:color="auto"/>
              <w:right w:val="single" w:sz="4" w:space="0" w:color="auto"/>
            </w:tcBorders>
            <w:vAlign w:val="center"/>
          </w:tcPr>
          <w:p w14:paraId="03D7D4BB" w14:textId="56504D13"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08C907" w14:textId="61A9C41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E14C2C6" w14:textId="48D49FAA"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80E65E" w14:textId="1FFE1985"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226AE1" w:rsidRPr="008075CF" w14:paraId="485D25A0"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6084E6F" w14:textId="77777777"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07B59BEB" w14:textId="77777777"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D2B448F" w14:textId="77777777" w:rsidR="00E54738" w:rsidRPr="008075CF" w:rsidRDefault="00E54738" w:rsidP="00E54738">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FF21902" w14:textId="1567FD43" w:rsidR="00E54738" w:rsidRPr="008075CF" w:rsidRDefault="00E54738" w:rsidP="00E54738">
            <w:pPr>
              <w:spacing w:before="60" w:after="60"/>
              <w:jc w:val="center"/>
              <w:rPr>
                <w:rFonts w:ascii="Arial" w:hAnsi="Arial" w:cs="Arial"/>
                <w:strike/>
                <w:color w:val="FF0000"/>
                <w:sz w:val="20"/>
                <w:highlight w:val="cyan"/>
              </w:rPr>
            </w:pPr>
            <w:r w:rsidRPr="008075CF">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B6539E" w14:textId="77777777" w:rsidR="00E54738" w:rsidRPr="008075CF" w:rsidRDefault="00E54738" w:rsidP="00E54738">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EB2B1D6" w14:textId="516BAE15"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b/>
                <w:bCs/>
                <w:strike/>
                <w:color w:val="FF0000"/>
                <w:sz w:val="20"/>
                <w:highlight w:val="cyan"/>
              </w:rPr>
              <w:t>MASKED</w:t>
            </w:r>
          </w:p>
        </w:tc>
      </w:tr>
      <w:tr w:rsidR="00E54738" w:rsidRPr="008075CF" w14:paraId="639D9ABC"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8793E85" w14:textId="77777777"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E605487" w14:textId="77777777"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977B35" w14:textId="77777777" w:rsidR="00E54738" w:rsidRPr="008075CF" w:rsidRDefault="00E54738" w:rsidP="00E54738">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5E9AFC" w14:textId="77777777" w:rsidR="00E54738" w:rsidRPr="008075CF" w:rsidRDefault="00E54738" w:rsidP="00E54738">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6CA3C5" w14:textId="77777777" w:rsidR="00E54738" w:rsidRPr="008075CF" w:rsidRDefault="00E54738" w:rsidP="00E54738">
            <w:pPr>
              <w:spacing w:before="60" w:after="60"/>
              <w:jc w:val="center"/>
              <w:rPr>
                <w:rFonts w:ascii="Arial" w:hAnsi="Arial" w:cs="Arial"/>
                <w:strike/>
                <w:color w:val="FF0000"/>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D37788"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14D3C770"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04601BA" w14:textId="77777777"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8BD17D6" w14:textId="77777777"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strike/>
                <w:sz w:val="20"/>
                <w:highlight w:val="cyan"/>
              </w:rPr>
              <w:t>Other regimen</w:t>
            </w:r>
            <w:r w:rsidRPr="008075CF">
              <w:rPr>
                <w:rFonts w:ascii="Arial" w:hAnsi="Arial" w:cs="Arial"/>
                <w:i/>
                <w:strike/>
                <w:sz w:val="20"/>
                <w:highlight w:val="cyan"/>
              </w:rPr>
              <w:t xml:space="preserve"> </w:t>
            </w:r>
            <w:r w:rsidRPr="008075C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948295C"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67863D"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95A780"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47D56F"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76406095"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B96CB70" w14:textId="77777777" w:rsidR="00E54738" w:rsidRPr="008075CF" w:rsidRDefault="00E54738" w:rsidP="00E54738">
            <w:pPr>
              <w:tabs>
                <w:tab w:val="right" w:pos="3960"/>
              </w:tabs>
              <w:spacing w:before="120" w:after="60"/>
              <w:jc w:val="center"/>
              <w:rPr>
                <w:rFonts w:ascii="Arial" w:hAnsi="Arial" w:cs="Arial"/>
                <w:strike/>
                <w:sz w:val="20"/>
                <w:highlight w:val="cyan"/>
              </w:rPr>
            </w:pPr>
            <w:r w:rsidRPr="008075CF">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074090" w14:textId="77777777"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iCs/>
                <w:strike/>
                <w:sz w:val="20"/>
                <w:highlight w:val="cyan"/>
              </w:rPr>
              <w:t xml:space="preserve">Other regimen </w:t>
            </w:r>
            <w:r w:rsidRPr="008075CF">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44829E"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53CAFC"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9ED906"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F88CDA"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strike/>
                <w:sz w:val="20"/>
                <w:highlight w:val="cyan"/>
              </w:rPr>
              <w:t>#</w:t>
            </w:r>
          </w:p>
        </w:tc>
      </w:tr>
      <w:tr w:rsidR="00E54738" w:rsidRPr="008075CF" w14:paraId="1E4BDC9C" w14:textId="77777777" w:rsidTr="00ED424B">
        <w:trPr>
          <w:trHeight w:val="147"/>
        </w:trPr>
        <w:tc>
          <w:tcPr>
            <w:tcW w:w="562" w:type="dxa"/>
            <w:tcBorders>
              <w:top w:val="single" w:sz="4" w:space="0" w:color="auto"/>
              <w:left w:val="single" w:sz="4" w:space="0" w:color="auto"/>
              <w:bottom w:val="single" w:sz="4" w:space="0" w:color="auto"/>
              <w:right w:val="single" w:sz="4" w:space="0" w:color="auto"/>
            </w:tcBorders>
          </w:tcPr>
          <w:p w14:paraId="1EC628B8" w14:textId="77777777" w:rsidR="00E54738" w:rsidRPr="008075CF" w:rsidRDefault="00E54738" w:rsidP="00E54738">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3314E699" w14:textId="77777777" w:rsidR="00E54738" w:rsidRPr="008075CF" w:rsidRDefault="00E54738" w:rsidP="00E54738">
            <w:pPr>
              <w:tabs>
                <w:tab w:val="right" w:pos="3960"/>
              </w:tabs>
              <w:spacing w:before="120" w:after="60"/>
              <w:rPr>
                <w:rFonts w:ascii="Arial" w:hAnsi="Arial" w:cs="Arial"/>
                <w:strike/>
                <w:sz w:val="20"/>
                <w:highlight w:val="cyan"/>
              </w:rPr>
            </w:pPr>
            <w:r w:rsidRPr="008075CF">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3DF478F" w14:textId="77777777" w:rsidR="00E54738" w:rsidRPr="008075CF" w:rsidRDefault="00E54738" w:rsidP="00E54738">
            <w:pPr>
              <w:spacing w:before="60" w:after="60"/>
              <w:jc w:val="center"/>
              <w:rPr>
                <w:rFonts w:ascii="Arial" w:hAnsi="Arial" w:cs="Arial"/>
                <w:strike/>
                <w:sz w:val="20"/>
                <w:highlight w:val="cyan"/>
              </w:rPr>
            </w:pPr>
            <w:r w:rsidRPr="008075C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67C919D4" w14:textId="77777777" w:rsidR="00E54738" w:rsidRPr="008075CF" w:rsidRDefault="00E54738" w:rsidP="00E5473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8F0D4E6" w14:textId="77777777" w:rsidR="00E54738" w:rsidRPr="008075CF" w:rsidRDefault="00E54738" w:rsidP="00E54738">
            <w:pPr>
              <w:spacing w:before="60" w:after="60"/>
              <w:jc w:val="center"/>
              <w:rPr>
                <w:rFonts w:ascii="Arial" w:hAnsi="Arial" w:cs="Arial"/>
                <w:strike/>
                <w:sz w:val="20"/>
              </w:rPr>
            </w:pPr>
            <w:r w:rsidRPr="008075CF">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3A245133" w14:textId="77777777" w:rsidR="00E54738" w:rsidRPr="008075CF" w:rsidRDefault="00E54738" w:rsidP="00E54738">
            <w:pPr>
              <w:spacing w:before="60" w:after="60"/>
              <w:jc w:val="center"/>
              <w:rPr>
                <w:rFonts w:ascii="Arial" w:hAnsi="Arial" w:cs="Arial"/>
                <w:strike/>
                <w:sz w:val="20"/>
              </w:rPr>
            </w:pPr>
          </w:p>
        </w:tc>
      </w:tr>
    </w:tbl>
    <w:p w14:paraId="5F5B004C" w14:textId="3C5AA149" w:rsidR="00006612" w:rsidRPr="00344F0D" w:rsidRDefault="000F12DB" w:rsidP="000F12DB">
      <w:pPr>
        <w:pStyle w:val="Heading4"/>
      </w:pPr>
      <w:r w:rsidRPr="00344F0D">
        <w:t>A50</w:t>
      </w:r>
    </w:p>
    <w:p w14:paraId="41274338" w14:textId="4A3B8F7E" w:rsidR="004D0946" w:rsidRPr="006C67E3" w:rsidRDefault="007E3C84" w:rsidP="006E3A6F">
      <w:pPr>
        <w:jc w:val="both"/>
        <w:rPr>
          <w:rFonts w:ascii="Arial" w:hAnsi="Arial" w:cs="Arial"/>
          <w:strike/>
          <w:sz w:val="20"/>
        </w:rPr>
      </w:pPr>
      <w:r w:rsidRPr="006E3A6F">
        <w:rPr>
          <w:rFonts w:ascii="Arial" w:hAnsi="Arial" w:cs="Arial"/>
          <w:b/>
          <w:caps/>
          <w:color w:val="C00000"/>
          <w:sz w:val="20"/>
        </w:rPr>
        <w:t>A50</w:t>
      </w:r>
      <w:r w:rsidRPr="00344F0D">
        <w:rPr>
          <w:rFonts w:ascii="Arial" w:hAnsi="Arial" w:cs="Arial"/>
          <w:caps/>
          <w:sz w:val="20"/>
        </w:rPr>
        <w:t xml:space="preserve"> </w:t>
      </w:r>
      <w:r w:rsidR="00CC6507" w:rsidRPr="00ED249B">
        <w:rPr>
          <w:rFonts w:ascii="Arial" w:hAnsi="Arial" w:cs="Arial"/>
          <w:sz w:val="20"/>
          <w:highlight w:val="magenta"/>
        </w:rPr>
        <w:t>O</w:t>
      </w:r>
      <w:r w:rsidRPr="00ED249B">
        <w:rPr>
          <w:rFonts w:ascii="Arial" w:hAnsi="Arial" w:cs="Arial"/>
          <w:sz w:val="20"/>
          <w:highlight w:val="magenta"/>
        </w:rPr>
        <w:t xml:space="preserve">f your </w:t>
      </w:r>
      <w:r w:rsidRPr="00ED249B">
        <w:rPr>
          <w:rFonts w:ascii="Arial" w:hAnsi="Arial" w:cs="Arial"/>
          <w:b/>
          <w:sz w:val="20"/>
          <w:highlight w:val="magenta"/>
        </w:rPr>
        <w:t>Ph-positive ALL</w:t>
      </w:r>
      <w:r w:rsidRPr="00ED249B">
        <w:rPr>
          <w:rFonts w:ascii="Arial" w:hAnsi="Arial" w:cs="Arial"/>
          <w:sz w:val="20"/>
          <w:highlight w:val="magenta"/>
        </w:rPr>
        <w:t xml:space="preserve"> patient</w:t>
      </w:r>
      <w:r w:rsidR="00A17445" w:rsidRPr="00ED249B">
        <w:rPr>
          <w:rFonts w:ascii="Arial" w:hAnsi="Arial" w:cs="Arial"/>
          <w:sz w:val="20"/>
          <w:highlight w:val="magenta"/>
        </w:rPr>
        <w:t>s</w:t>
      </w:r>
      <w:r w:rsidRPr="00ED249B">
        <w:rPr>
          <w:rFonts w:ascii="Arial" w:hAnsi="Arial" w:cs="Arial"/>
          <w:sz w:val="20"/>
          <w:highlight w:val="magenta"/>
        </w:rPr>
        <w:t xml:space="preserve"> who receive </w:t>
      </w:r>
      <w:r w:rsidR="00F10D3D" w:rsidRPr="00ED249B">
        <w:rPr>
          <w:rFonts w:ascii="Arial" w:hAnsi="Arial" w:cs="Arial"/>
          <w:b/>
          <w:sz w:val="20"/>
          <w:highlight w:val="magenta"/>
        </w:rPr>
        <w:t xml:space="preserve">initial </w:t>
      </w:r>
      <w:r w:rsidR="00ED249B" w:rsidRPr="00ED249B">
        <w:rPr>
          <w:rFonts w:ascii="Arial" w:hAnsi="Arial" w:cs="Arial"/>
          <w:b/>
          <w:sz w:val="20"/>
          <w:highlight w:val="magenta"/>
        </w:rPr>
        <w:t xml:space="preserve">systemic </w:t>
      </w:r>
      <w:r w:rsidR="00F10D3D" w:rsidRPr="00ED249B">
        <w:rPr>
          <w:rFonts w:ascii="Arial" w:hAnsi="Arial" w:cs="Arial"/>
          <w:b/>
          <w:sz w:val="20"/>
          <w:highlight w:val="magenta"/>
        </w:rPr>
        <w:t>therapy</w:t>
      </w:r>
      <w:r w:rsidR="00F10D3D" w:rsidRPr="00ED249B">
        <w:rPr>
          <w:rFonts w:ascii="Arial" w:hAnsi="Arial" w:cs="Arial"/>
          <w:sz w:val="20"/>
          <w:highlight w:val="magenta"/>
        </w:rPr>
        <w:t xml:space="preserve"> (inclusive of induction, consolidation</w:t>
      </w:r>
      <w:r w:rsidR="00960961">
        <w:rPr>
          <w:rFonts w:ascii="Arial" w:hAnsi="Arial" w:cs="Arial"/>
          <w:sz w:val="20"/>
          <w:highlight w:val="magenta"/>
        </w:rPr>
        <w:t xml:space="preserve"> </w:t>
      </w:r>
      <w:r w:rsidR="00960961" w:rsidRPr="007F58A9">
        <w:rPr>
          <w:rFonts w:ascii="Arial" w:hAnsi="Arial" w:cs="Arial"/>
          <w:sz w:val="20"/>
          <w:highlight w:val="green"/>
        </w:rPr>
        <w:t>(including intensification)</w:t>
      </w:r>
      <w:r w:rsidR="00F10D3D" w:rsidRPr="007F58A9">
        <w:rPr>
          <w:rFonts w:ascii="Arial" w:hAnsi="Arial" w:cs="Arial"/>
          <w:sz w:val="20"/>
          <w:highlight w:val="green"/>
        </w:rPr>
        <w:t xml:space="preserve">, </w:t>
      </w:r>
      <w:r w:rsidR="00F10D3D" w:rsidRPr="00ED249B">
        <w:rPr>
          <w:rFonts w:ascii="Arial" w:hAnsi="Arial" w:cs="Arial"/>
          <w:sz w:val="20"/>
          <w:highlight w:val="magenta"/>
        </w:rPr>
        <w:t>transplant, and/or maintenance)</w:t>
      </w:r>
      <w:r w:rsidR="006C67E3" w:rsidRPr="006C67E3">
        <w:rPr>
          <w:rFonts w:ascii="Arial" w:hAnsi="Arial" w:cs="Arial"/>
          <w:sz w:val="20"/>
          <w:highlight w:val="magenta"/>
        </w:rPr>
        <w:t>,</w:t>
      </w:r>
      <w:r w:rsidR="006C67E3" w:rsidRPr="00D711D4">
        <w:rPr>
          <w:rFonts w:ascii="Arial" w:hAnsi="Arial" w:cs="Arial"/>
          <w:sz w:val="20"/>
          <w:highlight w:val="magenta"/>
        </w:rPr>
        <w:t xml:space="preserve"> what percent achieve the following treatment outcomes</w:t>
      </w:r>
      <w:r w:rsidR="006C67E3" w:rsidRPr="00ED249B">
        <w:rPr>
          <w:rFonts w:ascii="Arial" w:hAnsi="Arial" w:cs="Arial"/>
          <w:sz w:val="20"/>
          <w:highlight w:val="magenta"/>
        </w:rPr>
        <w:t>?</w:t>
      </w:r>
      <w:r w:rsidRPr="00344F0D">
        <w:rPr>
          <w:rFonts w:ascii="Arial" w:hAnsi="Arial" w:cs="Arial"/>
          <w:sz w:val="20"/>
        </w:rPr>
        <w:t xml:space="preserve"> </w:t>
      </w:r>
    </w:p>
    <w:p w14:paraId="79189C61" w14:textId="65AB3B66" w:rsidR="007D75D7" w:rsidRPr="00344F0D" w:rsidRDefault="007D75D7" w:rsidP="006E3A6F">
      <w:pPr>
        <w:ind w:right="-720"/>
        <w:jc w:val="both"/>
        <w:rPr>
          <w:rFonts w:ascii="Arial" w:eastAsia="SimSun" w:hAnsi="Arial" w:cs="Arial"/>
          <w:b/>
          <w:caps/>
          <w:color w:val="C00000"/>
          <w:sz w:val="20"/>
          <w:szCs w:val="21"/>
          <w:lang w:eastAsia="zh-CN"/>
        </w:rPr>
      </w:pPr>
    </w:p>
    <w:p w14:paraId="49FEDCD9" w14:textId="7B2E4E52" w:rsidR="006C67E3" w:rsidRPr="00D711D4" w:rsidRDefault="006C67E3" w:rsidP="006E3A6F">
      <w:pPr>
        <w:jc w:val="both"/>
        <w:rPr>
          <w:rFonts w:ascii="Arial" w:hAnsi="Arial" w:cs="Arial"/>
          <w:b/>
          <w:bCs/>
          <w:sz w:val="20"/>
          <w:highlight w:val="magenta"/>
        </w:rPr>
      </w:pPr>
      <w:r w:rsidRPr="00D711D4">
        <w:rPr>
          <w:rFonts w:ascii="Arial" w:hAnsi="Arial" w:cs="Arial"/>
          <w:b/>
          <w:bCs/>
          <w:sz w:val="20"/>
          <w:highlight w:val="magenta"/>
        </w:rPr>
        <w:t xml:space="preserve">The purpose of this question is to understand the </w:t>
      </w:r>
      <w:r w:rsidRPr="00ED249B">
        <w:rPr>
          <w:rFonts w:ascii="Arial" w:hAnsi="Arial" w:cs="Arial"/>
          <w:b/>
          <w:sz w:val="20"/>
          <w:highlight w:val="magenta"/>
          <w:u w:val="single"/>
        </w:rPr>
        <w:t xml:space="preserve">% of patients who move on to receive </w:t>
      </w:r>
      <w:r w:rsidR="00ED249B">
        <w:rPr>
          <w:rFonts w:ascii="Arial" w:hAnsi="Arial" w:cs="Arial"/>
          <w:b/>
          <w:bCs/>
          <w:sz w:val="20"/>
          <w:highlight w:val="magenta"/>
          <w:u w:val="single"/>
        </w:rPr>
        <w:t>2</w:t>
      </w:r>
      <w:r w:rsidR="00ED249B" w:rsidRPr="00ED249B">
        <w:rPr>
          <w:rFonts w:ascii="Arial" w:hAnsi="Arial" w:cs="Arial"/>
          <w:b/>
          <w:bCs/>
          <w:sz w:val="20"/>
          <w:highlight w:val="magenta"/>
          <w:u w:val="single"/>
          <w:vertAlign w:val="superscript"/>
        </w:rPr>
        <w:t>nd</w:t>
      </w:r>
      <w:r w:rsidR="00ED249B">
        <w:rPr>
          <w:rFonts w:ascii="Arial" w:hAnsi="Arial" w:cs="Arial"/>
          <w:b/>
          <w:bCs/>
          <w:sz w:val="20"/>
          <w:highlight w:val="magenta"/>
          <w:u w:val="single"/>
        </w:rPr>
        <w:t xml:space="preserve">-Line therapy / </w:t>
      </w:r>
      <w:r w:rsidRPr="00ED249B">
        <w:rPr>
          <w:rFonts w:ascii="Arial" w:hAnsi="Arial" w:cs="Arial"/>
          <w:b/>
          <w:sz w:val="20"/>
          <w:highlight w:val="magenta"/>
          <w:u w:val="single"/>
        </w:rPr>
        <w:t>treatment for 1st relapse</w:t>
      </w:r>
      <w:r w:rsidRPr="00D711D4">
        <w:rPr>
          <w:rFonts w:ascii="Arial" w:hAnsi="Arial" w:cs="Arial"/>
          <w:b/>
          <w:bCs/>
          <w:sz w:val="20"/>
          <w:highlight w:val="magenta"/>
        </w:rPr>
        <w:t xml:space="preserve"> after receiving initial therapy.</w:t>
      </w:r>
    </w:p>
    <w:p w14:paraId="516B5CBA" w14:textId="77777777" w:rsidR="006C67E3" w:rsidRPr="00C8455D" w:rsidRDefault="006C67E3" w:rsidP="006E3A6F">
      <w:pPr>
        <w:pStyle w:val="ListParagraph"/>
        <w:numPr>
          <w:ilvl w:val="0"/>
          <w:numId w:val="45"/>
        </w:numPr>
        <w:jc w:val="both"/>
        <w:rPr>
          <w:rFonts w:ascii="Arial" w:hAnsi="Arial" w:cs="Arial"/>
          <w:i/>
          <w:iCs/>
          <w:sz w:val="20"/>
          <w:highlight w:val="magenta"/>
        </w:rPr>
      </w:pPr>
      <w:r w:rsidRPr="00D711D4">
        <w:rPr>
          <w:rFonts w:ascii="Arial" w:hAnsi="Arial" w:cs="Arial"/>
          <w:i/>
          <w:iCs/>
          <w:sz w:val="20"/>
          <w:highlight w:val="magenta"/>
        </w:rPr>
        <w:t>For the purposes of this question, please broadly consider all the patients who you treated (not just limited to those treated in the last six months).</w:t>
      </w:r>
    </w:p>
    <w:p w14:paraId="1ED13AFE" w14:textId="0223F84D" w:rsidR="006C67E3" w:rsidRPr="00DA3BB4" w:rsidRDefault="006C67E3" w:rsidP="006E3A6F">
      <w:pPr>
        <w:jc w:val="both"/>
        <w:rPr>
          <w:rFonts w:ascii="Arial" w:hAnsi="Arial" w:cs="Arial"/>
          <w:b/>
          <w:color w:val="C00000"/>
          <w:sz w:val="20"/>
          <w:highlight w:val="magenta"/>
        </w:rPr>
      </w:pPr>
      <w:r w:rsidRPr="00DA3BB4">
        <w:rPr>
          <w:rFonts w:ascii="Arial" w:hAnsi="Arial" w:cs="Arial"/>
          <w:b/>
          <w:color w:val="C00000"/>
          <w:sz w:val="20"/>
          <w:highlight w:val="magenta"/>
        </w:rPr>
        <w:t>Note to programmer: If 0 is entered in row 4</w:t>
      </w:r>
      <w:r w:rsidR="00A35405">
        <w:rPr>
          <w:rFonts w:ascii="Arial" w:hAnsi="Arial" w:cs="Arial"/>
          <w:b/>
          <w:color w:val="C00000"/>
          <w:sz w:val="20"/>
          <w:highlight w:val="magenta"/>
        </w:rPr>
        <w:t xml:space="preserve"> </w:t>
      </w:r>
      <w:r w:rsidR="00A35405" w:rsidRPr="00392DFD">
        <w:rPr>
          <w:rFonts w:ascii="Arial" w:hAnsi="Arial" w:cs="Arial"/>
          <w:b/>
          <w:color w:val="C00000"/>
          <w:sz w:val="20"/>
          <w:highlight w:val="darkGreen"/>
        </w:rPr>
        <w:t>for either the Pediatric ALL or the Adult and AYA ALL columns</w:t>
      </w:r>
      <w:r w:rsidRPr="00DA3BB4">
        <w:rPr>
          <w:rFonts w:ascii="Arial" w:hAnsi="Arial" w:cs="Arial"/>
          <w:b/>
          <w:color w:val="C00000"/>
          <w:sz w:val="20"/>
          <w:highlight w:val="magenta"/>
        </w:rPr>
        <w:t>, please show the following error message</w:t>
      </w:r>
      <w:r>
        <w:rPr>
          <w:rFonts w:ascii="Arial" w:hAnsi="Arial" w:cs="Arial"/>
          <w:b/>
          <w:bCs/>
          <w:color w:val="C00000"/>
          <w:sz w:val="20"/>
          <w:highlight w:val="magenta"/>
        </w:rPr>
        <w:t>. THIS IS A SOFT</w:t>
      </w:r>
      <w:r w:rsidRPr="00DA3BB4">
        <w:rPr>
          <w:rFonts w:ascii="Arial" w:hAnsi="Arial" w:cs="Arial"/>
          <w:b/>
          <w:color w:val="C00000"/>
          <w:sz w:val="20"/>
          <w:highlight w:val="magenta"/>
        </w:rPr>
        <w:t xml:space="preserve"> </w:t>
      </w:r>
      <w:r>
        <w:rPr>
          <w:rFonts w:ascii="Arial" w:hAnsi="Arial" w:cs="Arial"/>
          <w:b/>
          <w:bCs/>
          <w:color w:val="C00000"/>
          <w:sz w:val="20"/>
          <w:highlight w:val="magenta"/>
        </w:rPr>
        <w:t>ERROR, PLEASE ALLOW THEM TO PROCEED WITH ANY ANSWER AFTER SHOWING THE ERROR</w:t>
      </w:r>
      <w:r w:rsidRPr="00DA3BB4">
        <w:rPr>
          <w:rFonts w:ascii="Arial" w:hAnsi="Arial" w:cs="Arial"/>
          <w:b/>
          <w:bCs/>
          <w:color w:val="C00000"/>
          <w:sz w:val="20"/>
          <w:highlight w:val="magenta"/>
        </w:rPr>
        <w:t xml:space="preserve"> </w:t>
      </w:r>
      <w:r w:rsidRPr="00DA3BB4">
        <w:rPr>
          <w:rFonts w:ascii="Arial" w:hAnsi="Arial" w:cs="Arial"/>
          <w:b/>
          <w:color w:val="C00000"/>
          <w:sz w:val="20"/>
          <w:highlight w:val="magenta"/>
        </w:rPr>
        <w:t>“</w:t>
      </w:r>
      <w:r w:rsidRPr="00DA3BB4">
        <w:rPr>
          <w:rFonts w:ascii="Arial" w:hAnsi="Arial" w:cs="Arial"/>
          <w:b/>
          <w:sz w:val="20"/>
          <w:highlight w:val="magenta"/>
        </w:rPr>
        <w:t xml:space="preserve">You indicated </w:t>
      </w:r>
      <w:r>
        <w:rPr>
          <w:rFonts w:ascii="Arial" w:hAnsi="Arial" w:cs="Arial"/>
          <w:b/>
          <w:sz w:val="20"/>
          <w:highlight w:val="magenta"/>
        </w:rPr>
        <w:t>below</w:t>
      </w:r>
      <w:r w:rsidRPr="00DA3BB4">
        <w:rPr>
          <w:rFonts w:ascii="Arial" w:hAnsi="Arial" w:cs="Arial"/>
          <w:b/>
          <w:sz w:val="20"/>
          <w:highlight w:val="magenta"/>
        </w:rPr>
        <w:t xml:space="preserve"> that you </w:t>
      </w:r>
      <w:r>
        <w:rPr>
          <w:rFonts w:ascii="Arial" w:hAnsi="Arial" w:cs="Arial"/>
          <w:b/>
          <w:sz w:val="20"/>
          <w:highlight w:val="magenta"/>
        </w:rPr>
        <w:t xml:space="preserve">do not </w:t>
      </w:r>
      <w:r w:rsidRPr="00DA3BB4">
        <w:rPr>
          <w:rFonts w:ascii="Arial" w:hAnsi="Arial" w:cs="Arial"/>
          <w:b/>
          <w:sz w:val="20"/>
          <w:highlight w:val="magenta"/>
        </w:rPr>
        <w:t xml:space="preserve">have </w:t>
      </w:r>
      <w:r>
        <w:rPr>
          <w:rFonts w:ascii="Arial" w:hAnsi="Arial" w:cs="Arial"/>
          <w:b/>
          <w:sz w:val="20"/>
          <w:highlight w:val="magenta"/>
        </w:rPr>
        <w:t>any</w:t>
      </w:r>
      <w:r w:rsidRPr="00DA3BB4">
        <w:rPr>
          <w:rFonts w:ascii="Arial" w:hAnsi="Arial" w:cs="Arial"/>
          <w:b/>
          <w:sz w:val="20"/>
          <w:highlight w:val="magenta"/>
        </w:rPr>
        <w:t xml:space="preserve"> </w:t>
      </w:r>
      <w:r>
        <w:rPr>
          <w:rFonts w:ascii="Arial" w:hAnsi="Arial" w:cs="Arial"/>
          <w:b/>
          <w:sz w:val="20"/>
          <w:highlight w:val="magenta"/>
        </w:rPr>
        <w:t>Ph-</w:t>
      </w:r>
      <w:r w:rsidR="00F546CF">
        <w:rPr>
          <w:rFonts w:ascii="Arial" w:hAnsi="Arial" w:cs="Arial"/>
          <w:b/>
          <w:sz w:val="20"/>
          <w:highlight w:val="magenta"/>
        </w:rPr>
        <w:t>positive</w:t>
      </w:r>
      <w:r>
        <w:rPr>
          <w:rFonts w:ascii="Arial" w:hAnsi="Arial" w:cs="Arial"/>
          <w:b/>
          <w:sz w:val="20"/>
          <w:highlight w:val="magenta"/>
        </w:rPr>
        <w:t xml:space="preserve"> ALL</w:t>
      </w:r>
      <w:r w:rsidRPr="00DA3BB4">
        <w:rPr>
          <w:rFonts w:ascii="Arial" w:hAnsi="Arial" w:cs="Arial"/>
          <w:b/>
          <w:sz w:val="20"/>
          <w:highlight w:val="magenta"/>
        </w:rPr>
        <w:t xml:space="preserve"> patients who receive</w:t>
      </w:r>
      <w:r>
        <w:rPr>
          <w:rFonts w:ascii="Arial" w:hAnsi="Arial" w:cs="Arial"/>
          <w:b/>
          <w:sz w:val="20"/>
          <w:highlight w:val="magenta"/>
        </w:rPr>
        <w:t>d</w:t>
      </w:r>
      <w:r w:rsidRPr="00DA3BB4">
        <w:rPr>
          <w:rFonts w:ascii="Arial" w:hAnsi="Arial" w:cs="Arial"/>
          <w:b/>
          <w:sz w:val="20"/>
          <w:highlight w:val="magenta"/>
        </w:rPr>
        <w:t xml:space="preserve"> active </w:t>
      </w:r>
      <w:r w:rsidR="006E3A6F">
        <w:rPr>
          <w:rFonts w:ascii="Arial" w:hAnsi="Arial" w:cs="Arial"/>
          <w:b/>
          <w:sz w:val="20"/>
          <w:highlight w:val="magenta"/>
        </w:rPr>
        <w:t>2</w:t>
      </w:r>
      <w:r w:rsidR="006E3A6F" w:rsidRPr="006E3A6F">
        <w:rPr>
          <w:rFonts w:ascii="Arial" w:hAnsi="Arial" w:cs="Arial"/>
          <w:b/>
          <w:sz w:val="20"/>
          <w:highlight w:val="magenta"/>
          <w:vertAlign w:val="superscript"/>
        </w:rPr>
        <w:t>nd</w:t>
      </w:r>
      <w:r w:rsidR="006E3A6F">
        <w:rPr>
          <w:rFonts w:ascii="Arial" w:hAnsi="Arial" w:cs="Arial"/>
          <w:b/>
          <w:sz w:val="20"/>
          <w:highlight w:val="magenta"/>
        </w:rPr>
        <w:t xml:space="preserve">-Line </w:t>
      </w:r>
      <w:r w:rsidRPr="00DA3BB4">
        <w:rPr>
          <w:rFonts w:ascii="Arial" w:hAnsi="Arial" w:cs="Arial"/>
          <w:b/>
          <w:sz w:val="20"/>
          <w:highlight w:val="magenta"/>
        </w:rPr>
        <w:t xml:space="preserve">therapy. Please review your answers </w:t>
      </w:r>
      <w:r>
        <w:rPr>
          <w:rFonts w:ascii="Arial" w:hAnsi="Arial" w:cs="Arial"/>
          <w:b/>
          <w:sz w:val="20"/>
          <w:highlight w:val="magenta"/>
        </w:rPr>
        <w:t>for accuracy</w:t>
      </w:r>
      <w:r w:rsidRPr="00DA3BB4">
        <w:rPr>
          <w:rFonts w:ascii="Arial" w:hAnsi="Arial" w:cs="Arial"/>
          <w:b/>
          <w:sz w:val="20"/>
          <w:highlight w:val="magenta"/>
        </w:rPr>
        <w:t xml:space="preserve"> and change your responses if appropriate.</w:t>
      </w:r>
      <w:r w:rsidRPr="00DA3BB4">
        <w:rPr>
          <w:rFonts w:ascii="Arial" w:hAnsi="Arial" w:cs="Arial"/>
          <w:b/>
          <w:color w:val="C00000"/>
          <w:sz w:val="20"/>
          <w:highlight w:val="magenta"/>
        </w:rPr>
        <w:t>”</w:t>
      </w:r>
    </w:p>
    <w:p w14:paraId="5541C72E" w14:textId="77777777" w:rsidR="00F817ED" w:rsidRPr="00C8455D" w:rsidRDefault="00F817ED" w:rsidP="00F817ED">
      <w:pPr>
        <w:pStyle w:val="ListParagraph"/>
        <w:ind w:left="0"/>
        <w:jc w:val="both"/>
        <w:rPr>
          <w:rFonts w:ascii="Arial" w:hAnsi="Arial" w:cs="Arial"/>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
        <w:gridCol w:w="3777"/>
        <w:gridCol w:w="2612"/>
        <w:gridCol w:w="2611"/>
      </w:tblGrid>
      <w:tr w:rsidR="00F817ED" w:rsidRPr="009447A0" w14:paraId="7A18689F" w14:textId="77777777" w:rsidTr="008971C7">
        <w:trPr>
          <w:trHeight w:val="650"/>
          <w:jc w:val="center"/>
        </w:trPr>
        <w:tc>
          <w:tcPr>
            <w:tcW w:w="187" w:type="pct"/>
            <w:vMerge w:val="restart"/>
          </w:tcPr>
          <w:p w14:paraId="578313AA" w14:textId="77777777" w:rsidR="00F817ED" w:rsidRPr="00E10281" w:rsidRDefault="00F817ED" w:rsidP="008971C7">
            <w:pPr>
              <w:pStyle w:val="Base"/>
              <w:spacing w:before="60" w:after="60"/>
              <w:jc w:val="center"/>
              <w:rPr>
                <w:rFonts w:ascii="Arial" w:hAnsi="Arial" w:cs="Arial"/>
                <w:caps w:val="0"/>
                <w:u w:val="none"/>
              </w:rPr>
            </w:pPr>
          </w:p>
        </w:tc>
        <w:tc>
          <w:tcPr>
            <w:tcW w:w="2020" w:type="pct"/>
            <w:vMerge w:val="restart"/>
            <w:vAlign w:val="center"/>
          </w:tcPr>
          <w:p w14:paraId="5A96466F" w14:textId="77777777" w:rsidR="00F817ED" w:rsidRPr="009447A0" w:rsidRDefault="00F817ED" w:rsidP="008971C7">
            <w:pPr>
              <w:pStyle w:val="Base"/>
              <w:jc w:val="center"/>
              <w:rPr>
                <w:rFonts w:ascii="Arial" w:hAnsi="Arial" w:cs="Arial"/>
                <w:caps w:val="0"/>
                <w:color w:val="C00000"/>
                <w:highlight w:val="magenta"/>
                <w:u w:val="none"/>
              </w:rPr>
            </w:pPr>
            <w:r w:rsidRPr="009447A0">
              <w:rPr>
                <w:rFonts w:ascii="Arial" w:hAnsi="Arial" w:cs="Arial"/>
                <w:caps w:val="0"/>
                <w:color w:val="C00000"/>
                <w:highlight w:val="magenta"/>
                <w:u w:val="none"/>
              </w:rPr>
              <w:t>ENTER A WHOLE PERCENTAGE</w:t>
            </w:r>
          </w:p>
          <w:p w14:paraId="5218FCD2" w14:textId="77777777" w:rsidR="00F817ED" w:rsidRPr="009447A0" w:rsidRDefault="00F817ED" w:rsidP="008971C7">
            <w:pPr>
              <w:pStyle w:val="Base"/>
              <w:spacing w:before="60" w:after="60"/>
              <w:jc w:val="center"/>
              <w:rPr>
                <w:rFonts w:ascii="Arial" w:hAnsi="Arial" w:cs="Arial"/>
                <w:caps w:val="0"/>
                <w:highlight w:val="magenta"/>
                <w:u w:val="none"/>
              </w:rPr>
            </w:pPr>
            <w:r w:rsidRPr="009447A0">
              <w:rPr>
                <w:rFonts w:ascii="Arial" w:hAnsi="Arial" w:cs="Arial"/>
                <w:caps w:val="0"/>
                <w:color w:val="C00000"/>
                <w:highlight w:val="magenta"/>
                <w:u w:val="none"/>
              </w:rPr>
              <w:t>[RANGE 0-100 FOR EACH]</w:t>
            </w:r>
          </w:p>
        </w:tc>
        <w:tc>
          <w:tcPr>
            <w:tcW w:w="2793" w:type="pct"/>
            <w:gridSpan w:val="2"/>
            <w:vAlign w:val="center"/>
          </w:tcPr>
          <w:p w14:paraId="23A7DEBB" w14:textId="72900A69" w:rsidR="00F817ED" w:rsidRPr="009447A0" w:rsidRDefault="00F817ED" w:rsidP="008971C7">
            <w:pPr>
              <w:pStyle w:val="Base"/>
              <w:tabs>
                <w:tab w:val="right" w:pos="2520"/>
              </w:tabs>
              <w:spacing w:before="60" w:after="60"/>
              <w:ind w:right="-90"/>
              <w:jc w:val="center"/>
              <w:rPr>
                <w:rFonts w:ascii="Arial" w:hAnsi="Arial" w:cs="Arial"/>
                <w:caps w:val="0"/>
                <w:highlight w:val="magenta"/>
                <w:u w:val="none"/>
              </w:rPr>
            </w:pPr>
            <w:r w:rsidRPr="009447A0">
              <w:rPr>
                <w:rFonts w:ascii="Arial" w:hAnsi="Arial" w:cs="Arial"/>
                <w:caps w:val="0"/>
                <w:highlight w:val="magenta"/>
                <w:u w:val="none"/>
              </w:rPr>
              <w:t>Ph-</w:t>
            </w:r>
            <w:r>
              <w:rPr>
                <w:rFonts w:ascii="Arial" w:hAnsi="Arial" w:cs="Arial"/>
                <w:caps w:val="0"/>
                <w:highlight w:val="magenta"/>
                <w:u w:val="none"/>
              </w:rPr>
              <w:t>Positive</w:t>
            </w:r>
            <w:r w:rsidRPr="009447A0">
              <w:rPr>
                <w:rFonts w:ascii="Arial" w:hAnsi="Arial" w:cs="Arial"/>
                <w:caps w:val="0"/>
                <w:highlight w:val="magenta"/>
                <w:u w:val="none"/>
              </w:rPr>
              <w:t xml:space="preserve"> ALL patients </w:t>
            </w:r>
          </w:p>
        </w:tc>
      </w:tr>
      <w:tr w:rsidR="00F817ED" w:rsidRPr="009447A0" w14:paraId="6915971A" w14:textId="77777777" w:rsidTr="008971C7">
        <w:trPr>
          <w:jc w:val="center"/>
        </w:trPr>
        <w:tc>
          <w:tcPr>
            <w:tcW w:w="187" w:type="pct"/>
            <w:vMerge/>
          </w:tcPr>
          <w:p w14:paraId="1572A0EA" w14:textId="77777777" w:rsidR="00F817ED" w:rsidRPr="009447A0" w:rsidRDefault="00F817ED" w:rsidP="008971C7">
            <w:pPr>
              <w:pStyle w:val="TableText"/>
              <w:rPr>
                <w:rFonts w:ascii="Arial" w:hAnsi="Arial" w:cs="Arial"/>
                <w:sz w:val="20"/>
                <w:highlight w:val="magenta"/>
              </w:rPr>
            </w:pPr>
          </w:p>
        </w:tc>
        <w:tc>
          <w:tcPr>
            <w:tcW w:w="2020" w:type="pct"/>
            <w:vMerge/>
            <w:vAlign w:val="center"/>
          </w:tcPr>
          <w:p w14:paraId="6993DBF1" w14:textId="77777777" w:rsidR="00F817ED" w:rsidRPr="009447A0" w:rsidRDefault="00F817ED" w:rsidP="008971C7">
            <w:pPr>
              <w:pStyle w:val="TableText"/>
              <w:rPr>
                <w:rFonts w:ascii="Arial" w:hAnsi="Arial" w:cs="Arial"/>
                <w:sz w:val="20"/>
                <w:highlight w:val="magenta"/>
              </w:rPr>
            </w:pPr>
          </w:p>
        </w:tc>
        <w:tc>
          <w:tcPr>
            <w:tcW w:w="1397" w:type="pct"/>
          </w:tcPr>
          <w:p w14:paraId="68698976" w14:textId="77777777" w:rsidR="00F817ED" w:rsidRPr="009447A0" w:rsidRDefault="00F817ED" w:rsidP="008971C7">
            <w:pPr>
              <w:pStyle w:val="Heading5"/>
              <w:ind w:right="-108"/>
              <w:rPr>
                <w:rFonts w:ascii="Arial" w:hAnsi="Arial" w:cs="Arial"/>
                <w:sz w:val="20"/>
                <w:highlight w:val="magenta"/>
              </w:rPr>
            </w:pPr>
            <w:r w:rsidRPr="009447A0">
              <w:rPr>
                <w:rFonts w:ascii="Arial" w:hAnsi="Arial" w:cs="Arial"/>
                <w:sz w:val="20"/>
                <w:highlight w:val="magenta"/>
              </w:rPr>
              <w:t>Pediatric ALL</w:t>
            </w:r>
          </w:p>
          <w:p w14:paraId="33CB56B3" w14:textId="77777777" w:rsidR="00F817ED" w:rsidRPr="009447A0" w:rsidRDefault="00F817ED" w:rsidP="008971C7">
            <w:pPr>
              <w:pStyle w:val="Heading5"/>
              <w:rPr>
                <w:rFonts w:ascii="Arial" w:hAnsi="Arial" w:cs="Arial"/>
                <w:sz w:val="20"/>
                <w:highlight w:val="magenta"/>
              </w:rPr>
            </w:pPr>
            <w:r w:rsidRPr="009447A0">
              <w:rPr>
                <w:rFonts w:ascii="Arial" w:hAnsi="Arial" w:cs="Arial"/>
                <w:sz w:val="20"/>
                <w:highlight w:val="magenta"/>
              </w:rPr>
              <w:t>% Patients</w:t>
            </w:r>
          </w:p>
          <w:p w14:paraId="1AC9DAE9" w14:textId="77777777" w:rsidR="00F817ED" w:rsidRPr="009447A0" w:rsidRDefault="00F817ED" w:rsidP="008971C7">
            <w:pPr>
              <w:jc w:val="center"/>
              <w:rPr>
                <w:rFonts w:ascii="Arial" w:hAnsi="Arial" w:cs="Arial"/>
                <w:b/>
                <w:sz w:val="20"/>
                <w:highlight w:val="magenta"/>
              </w:rPr>
            </w:pPr>
            <w:r w:rsidRPr="009447A0">
              <w:rPr>
                <w:rFonts w:ascii="Arial" w:hAnsi="Arial" w:cs="Arial"/>
                <w:b/>
                <w:sz w:val="20"/>
                <w:highlight w:val="magenta"/>
              </w:rPr>
              <w:t>(ages 0-15)</w:t>
            </w:r>
          </w:p>
          <w:p w14:paraId="49AA64A8" w14:textId="77777777" w:rsidR="00F817ED" w:rsidRPr="00F817ED" w:rsidRDefault="00F817ED" w:rsidP="008971C7">
            <w:pPr>
              <w:pStyle w:val="TableText"/>
              <w:jc w:val="center"/>
              <w:rPr>
                <w:rFonts w:ascii="Arial" w:hAnsi="Arial" w:cs="Arial"/>
                <w:b/>
                <w:color w:val="C00000"/>
                <w:sz w:val="20"/>
                <w:highlight w:val="magenta"/>
              </w:rPr>
            </w:pPr>
            <w:r w:rsidRPr="00F817ED">
              <w:rPr>
                <w:rFonts w:ascii="Arial" w:hAnsi="Arial" w:cs="Arial"/>
                <w:b/>
                <w:color w:val="C00000"/>
                <w:sz w:val="20"/>
                <w:highlight w:val="magenta"/>
              </w:rPr>
              <w:t xml:space="preserve">[SHOW IF A40_1_2-6&gt;0 or (A40_1_1=100 and A41.1_1&gt;0)] </w:t>
            </w:r>
          </w:p>
          <w:p w14:paraId="41CFC078" w14:textId="18FD54C9" w:rsidR="00F817ED" w:rsidRPr="009447A0" w:rsidRDefault="00F817ED" w:rsidP="008971C7">
            <w:pPr>
              <w:pStyle w:val="TableText"/>
              <w:jc w:val="center"/>
              <w:rPr>
                <w:rFonts w:ascii="Arial" w:hAnsi="Arial" w:cs="Arial"/>
                <w:sz w:val="20"/>
                <w:highlight w:val="magenta"/>
              </w:rPr>
            </w:pPr>
            <w:r w:rsidRPr="009447A0">
              <w:rPr>
                <w:rFonts w:ascii="Arial" w:hAnsi="Arial" w:cs="Arial"/>
                <w:b/>
                <w:color w:val="C00000"/>
                <w:sz w:val="20"/>
                <w:highlight w:val="magenta"/>
              </w:rPr>
              <w:t>[1]</w:t>
            </w:r>
          </w:p>
        </w:tc>
        <w:tc>
          <w:tcPr>
            <w:tcW w:w="1396" w:type="pct"/>
          </w:tcPr>
          <w:p w14:paraId="5A1786BF" w14:textId="4025526F" w:rsidR="00F817ED" w:rsidRPr="009447A0" w:rsidRDefault="00F817ED" w:rsidP="008971C7">
            <w:pPr>
              <w:pStyle w:val="Heading5"/>
              <w:ind w:right="-108"/>
              <w:rPr>
                <w:rFonts w:ascii="Arial" w:hAnsi="Arial" w:cs="Arial"/>
                <w:sz w:val="20"/>
                <w:highlight w:val="magenta"/>
              </w:rPr>
            </w:pPr>
            <w:r w:rsidRPr="009447A0">
              <w:rPr>
                <w:rFonts w:ascii="Arial" w:hAnsi="Arial" w:cs="Arial"/>
                <w:sz w:val="20"/>
                <w:highlight w:val="magenta"/>
              </w:rPr>
              <w:t xml:space="preserve">Adult </w:t>
            </w:r>
            <w:r w:rsidR="00446C0B" w:rsidRPr="000F7BB2">
              <w:rPr>
                <w:rFonts w:ascii="Arial" w:hAnsi="Arial" w:cs="Arial"/>
                <w:sz w:val="20"/>
                <w:highlight w:val="darkGreen"/>
              </w:rPr>
              <w:t>and AYA</w:t>
            </w:r>
            <w:r w:rsidR="00446C0B" w:rsidRPr="009447A0">
              <w:rPr>
                <w:rFonts w:ascii="Arial" w:hAnsi="Arial" w:cs="Arial"/>
                <w:sz w:val="20"/>
                <w:highlight w:val="magenta"/>
              </w:rPr>
              <w:t xml:space="preserve"> </w:t>
            </w:r>
            <w:r w:rsidRPr="009447A0">
              <w:rPr>
                <w:rFonts w:ascii="Arial" w:hAnsi="Arial" w:cs="Arial"/>
                <w:sz w:val="20"/>
                <w:highlight w:val="magenta"/>
              </w:rPr>
              <w:t>ALL</w:t>
            </w:r>
            <w:r w:rsidR="000F7BB2" w:rsidRPr="00446C0B">
              <w:rPr>
                <w:rFonts w:ascii="Arial" w:hAnsi="Arial" w:cs="Arial"/>
                <w:strike/>
                <w:sz w:val="20"/>
                <w:highlight w:val="darkGreen"/>
              </w:rPr>
              <w:t xml:space="preserve"> and </w:t>
            </w:r>
            <w:commentRangeStart w:id="54"/>
            <w:r w:rsidR="000F7BB2" w:rsidRPr="00446C0B">
              <w:rPr>
                <w:rFonts w:ascii="Arial" w:hAnsi="Arial" w:cs="Arial"/>
                <w:strike/>
                <w:sz w:val="20"/>
                <w:highlight w:val="darkGreen"/>
              </w:rPr>
              <w:t>AYA</w:t>
            </w:r>
            <w:commentRangeEnd w:id="54"/>
            <w:r w:rsidR="00AF7081" w:rsidRPr="009447A0">
              <w:rPr>
                <w:rStyle w:val="CommentReference"/>
                <w:rFonts w:ascii="Arial" w:hAnsi="Arial" w:cs="Arial"/>
                <w:sz w:val="20"/>
                <w:szCs w:val="20"/>
                <w:highlight w:val="magenta"/>
              </w:rPr>
              <w:commentReference w:id="54"/>
            </w:r>
          </w:p>
          <w:p w14:paraId="53992E58" w14:textId="77777777" w:rsidR="00F817ED" w:rsidRPr="009447A0" w:rsidRDefault="00F817ED" w:rsidP="008971C7">
            <w:pPr>
              <w:pStyle w:val="Heading5"/>
              <w:rPr>
                <w:rFonts w:ascii="Arial" w:hAnsi="Arial" w:cs="Arial"/>
                <w:sz w:val="20"/>
                <w:highlight w:val="magenta"/>
              </w:rPr>
            </w:pPr>
            <w:r w:rsidRPr="009447A0">
              <w:rPr>
                <w:rFonts w:ascii="Arial" w:hAnsi="Arial" w:cs="Arial"/>
                <w:sz w:val="20"/>
                <w:highlight w:val="magenta"/>
              </w:rPr>
              <w:t>% Patients</w:t>
            </w:r>
          </w:p>
          <w:p w14:paraId="3693C175" w14:textId="77777777" w:rsidR="00F817ED" w:rsidRPr="009447A0" w:rsidRDefault="00F817ED" w:rsidP="008971C7">
            <w:pPr>
              <w:jc w:val="center"/>
              <w:rPr>
                <w:rFonts w:ascii="Arial" w:hAnsi="Arial" w:cs="Arial"/>
                <w:b/>
                <w:sz w:val="20"/>
                <w:highlight w:val="magenta"/>
              </w:rPr>
            </w:pPr>
            <w:r w:rsidRPr="009447A0">
              <w:rPr>
                <w:rFonts w:ascii="Arial" w:hAnsi="Arial" w:cs="Arial"/>
                <w:b/>
                <w:sz w:val="20"/>
                <w:highlight w:val="magenta"/>
              </w:rPr>
              <w:t>(age 16+)</w:t>
            </w:r>
          </w:p>
          <w:p w14:paraId="5D717706" w14:textId="29510620" w:rsidR="00F817ED" w:rsidRPr="00F817ED" w:rsidRDefault="00F817ED" w:rsidP="008971C7">
            <w:pPr>
              <w:pStyle w:val="TableText"/>
              <w:jc w:val="center"/>
              <w:rPr>
                <w:rFonts w:ascii="Arial" w:hAnsi="Arial" w:cs="Arial"/>
                <w:b/>
                <w:color w:val="C00000"/>
                <w:sz w:val="20"/>
                <w:highlight w:val="magenta"/>
              </w:rPr>
            </w:pPr>
            <w:r w:rsidRPr="00F817ED">
              <w:rPr>
                <w:rFonts w:ascii="Arial" w:hAnsi="Arial" w:cs="Arial"/>
                <w:b/>
                <w:color w:val="C00000"/>
                <w:sz w:val="20"/>
                <w:highlight w:val="magenta"/>
              </w:rPr>
              <w:t>[SHOW IF A40_2_2-6&gt;0 or (A40_2_1=100 and A41.1_2&gt;0)]</w:t>
            </w:r>
          </w:p>
          <w:p w14:paraId="64F012FE"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b/>
                <w:color w:val="C00000"/>
                <w:sz w:val="20"/>
                <w:highlight w:val="magenta"/>
              </w:rPr>
              <w:t>[2]</w:t>
            </w:r>
          </w:p>
        </w:tc>
      </w:tr>
      <w:tr w:rsidR="00F817ED" w:rsidRPr="009447A0" w14:paraId="38A2F9BF" w14:textId="77777777" w:rsidTr="009368D9">
        <w:trPr>
          <w:jc w:val="center"/>
        </w:trPr>
        <w:tc>
          <w:tcPr>
            <w:tcW w:w="187" w:type="pct"/>
            <w:shd w:val="clear" w:color="auto" w:fill="C5FFDF"/>
          </w:tcPr>
          <w:p w14:paraId="7C52B1CF" w14:textId="77777777" w:rsidR="00F817ED" w:rsidRPr="009447A0" w:rsidRDefault="00F817ED" w:rsidP="008971C7">
            <w:pPr>
              <w:pStyle w:val="TableText"/>
              <w:rPr>
                <w:rFonts w:ascii="Arial" w:hAnsi="Arial" w:cs="Arial"/>
                <w:sz w:val="20"/>
                <w:highlight w:val="magenta"/>
              </w:rPr>
            </w:pPr>
            <w:commentRangeStart w:id="55"/>
            <w:r w:rsidRPr="009447A0">
              <w:rPr>
                <w:rFonts w:ascii="Arial" w:hAnsi="Arial" w:cs="Arial"/>
                <w:sz w:val="20"/>
                <w:highlight w:val="magenta"/>
              </w:rPr>
              <w:t>4</w:t>
            </w:r>
          </w:p>
        </w:tc>
        <w:tc>
          <w:tcPr>
            <w:tcW w:w="2020" w:type="pct"/>
            <w:shd w:val="clear" w:color="auto" w:fill="C5FFDF"/>
            <w:vAlign w:val="center"/>
          </w:tcPr>
          <w:p w14:paraId="0B7C4B96" w14:textId="750BD575" w:rsidR="00F817ED" w:rsidRPr="009447A0" w:rsidRDefault="00F817ED" w:rsidP="008971C7">
            <w:pPr>
              <w:pStyle w:val="TableText"/>
              <w:rPr>
                <w:rFonts w:ascii="Arial" w:hAnsi="Arial" w:cs="Arial"/>
                <w:strike/>
                <w:sz w:val="20"/>
                <w:highlight w:val="magenta"/>
              </w:rPr>
            </w:pPr>
            <w:r w:rsidRPr="009447A0">
              <w:rPr>
                <w:rFonts w:ascii="Arial" w:hAnsi="Arial" w:cs="Arial"/>
                <w:sz w:val="20"/>
                <w:highlight w:val="magenta"/>
              </w:rPr>
              <w:t xml:space="preserve">Patients progress and </w:t>
            </w:r>
            <w:r w:rsidRPr="009447A0">
              <w:rPr>
                <w:rFonts w:ascii="Arial" w:hAnsi="Arial" w:cs="Arial"/>
                <w:b/>
                <w:bCs/>
                <w:sz w:val="20"/>
                <w:highlight w:val="magenta"/>
              </w:rPr>
              <w:t>receive</w:t>
            </w:r>
            <w:r>
              <w:rPr>
                <w:rFonts w:ascii="Arial" w:hAnsi="Arial" w:cs="Arial"/>
                <w:b/>
                <w:bCs/>
                <w:sz w:val="20"/>
                <w:highlight w:val="magenta"/>
              </w:rPr>
              <w:t xml:space="preserve"> </w:t>
            </w:r>
            <w:r w:rsidR="00CB69A1">
              <w:rPr>
                <w:rFonts w:ascii="Arial" w:hAnsi="Arial" w:cs="Arial"/>
                <w:b/>
                <w:bCs/>
                <w:sz w:val="20"/>
                <w:highlight w:val="magenta"/>
              </w:rPr>
              <w:t>2</w:t>
            </w:r>
            <w:r w:rsidR="00CB69A1" w:rsidRPr="00CB69A1">
              <w:rPr>
                <w:rFonts w:ascii="Arial" w:hAnsi="Arial" w:cs="Arial"/>
                <w:b/>
                <w:bCs/>
                <w:sz w:val="20"/>
                <w:highlight w:val="magenta"/>
                <w:vertAlign w:val="superscript"/>
              </w:rPr>
              <w:t>nd</w:t>
            </w:r>
            <w:r w:rsidR="00CB69A1">
              <w:rPr>
                <w:rFonts w:ascii="Arial" w:hAnsi="Arial" w:cs="Arial"/>
                <w:b/>
                <w:bCs/>
                <w:sz w:val="20"/>
                <w:highlight w:val="magenta"/>
              </w:rPr>
              <w:t>-Line systemic</w:t>
            </w:r>
            <w:r w:rsidRPr="009447A0">
              <w:rPr>
                <w:rFonts w:ascii="Arial" w:hAnsi="Arial" w:cs="Arial"/>
                <w:b/>
                <w:bCs/>
                <w:sz w:val="20"/>
                <w:highlight w:val="magenta"/>
              </w:rPr>
              <w:t xml:space="preserve"> therapy</w:t>
            </w:r>
          </w:p>
        </w:tc>
        <w:tc>
          <w:tcPr>
            <w:tcW w:w="1397" w:type="pct"/>
            <w:shd w:val="clear" w:color="auto" w:fill="C5FFDF"/>
          </w:tcPr>
          <w:p w14:paraId="3A6C76DC"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sz w:val="20"/>
                <w:highlight w:val="magenta"/>
              </w:rPr>
              <w:t xml:space="preserve">% </w:t>
            </w:r>
          </w:p>
          <w:p w14:paraId="6E18A6B1"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b/>
                <w:bCs/>
                <w:color w:val="C00000"/>
                <w:sz w:val="20"/>
                <w:highlight w:val="magenta"/>
              </w:rPr>
              <w:t>[FORCE RESPONSE 0-100]</w:t>
            </w:r>
          </w:p>
        </w:tc>
        <w:tc>
          <w:tcPr>
            <w:tcW w:w="1396" w:type="pct"/>
            <w:shd w:val="clear" w:color="auto" w:fill="C5FFDF"/>
          </w:tcPr>
          <w:p w14:paraId="42BFCD29"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sz w:val="20"/>
                <w:highlight w:val="magenta"/>
              </w:rPr>
              <w:t xml:space="preserve">% </w:t>
            </w:r>
          </w:p>
          <w:p w14:paraId="532E7748" w14:textId="55D65223" w:rsidR="00F817ED" w:rsidRPr="009447A0" w:rsidRDefault="00F817ED" w:rsidP="008971C7">
            <w:pPr>
              <w:pStyle w:val="TableText"/>
              <w:jc w:val="center"/>
              <w:rPr>
                <w:rFonts w:ascii="Arial" w:hAnsi="Arial" w:cs="Arial"/>
                <w:sz w:val="20"/>
                <w:highlight w:val="magenta"/>
              </w:rPr>
            </w:pPr>
            <w:r w:rsidRPr="009447A0">
              <w:rPr>
                <w:rFonts w:ascii="Arial" w:hAnsi="Arial" w:cs="Arial"/>
                <w:b/>
                <w:bCs/>
                <w:color w:val="C00000"/>
                <w:sz w:val="20"/>
                <w:highlight w:val="magenta"/>
              </w:rPr>
              <w:t>[FORCE RESPONSE 0-100]</w:t>
            </w:r>
            <w:commentRangeEnd w:id="55"/>
            <w:r w:rsidR="009368D9" w:rsidRPr="009447A0">
              <w:rPr>
                <w:rStyle w:val="CommentReference"/>
                <w:rFonts w:ascii="Arial" w:hAnsi="Arial" w:cs="Arial"/>
                <w:sz w:val="20"/>
                <w:szCs w:val="20"/>
                <w:highlight w:val="magenta"/>
              </w:rPr>
              <w:commentReference w:id="55"/>
            </w:r>
          </w:p>
        </w:tc>
      </w:tr>
    </w:tbl>
    <w:p w14:paraId="5F53E023" w14:textId="77777777" w:rsidR="00F817ED" w:rsidRPr="009447A0" w:rsidRDefault="00F817ED" w:rsidP="00F817ED">
      <w:pPr>
        <w:rPr>
          <w:rFonts w:ascii="Arial" w:hAnsi="Arial" w:cs="Arial"/>
          <w:sz w:val="20"/>
          <w:highlight w:val="magenta"/>
        </w:rPr>
      </w:pPr>
    </w:p>
    <w:p w14:paraId="2FCA910F" w14:textId="13DCED88" w:rsidR="00F817ED" w:rsidRPr="009447A0" w:rsidRDefault="00F817ED" w:rsidP="00F817ED">
      <w:pPr>
        <w:rPr>
          <w:rFonts w:ascii="Arial" w:hAnsi="Arial" w:cs="Arial"/>
          <w:sz w:val="20"/>
          <w:highlight w:val="magenta"/>
        </w:rPr>
      </w:pPr>
      <w:r w:rsidRPr="009447A0">
        <w:rPr>
          <w:rFonts w:ascii="Arial" w:hAnsi="Arial" w:cs="Arial"/>
          <w:bCs/>
          <w:caps/>
          <w:sz w:val="20"/>
          <w:highlight w:val="magenta"/>
        </w:rPr>
        <w:t>P</w:t>
      </w:r>
      <w:r w:rsidRPr="009447A0">
        <w:rPr>
          <w:rFonts w:ascii="Arial" w:hAnsi="Arial" w:cs="Arial"/>
          <w:sz w:val="20"/>
          <w:highlight w:val="magenta"/>
        </w:rPr>
        <w:t xml:space="preserve">lease provide a breakdown of the </w:t>
      </w:r>
      <w:r w:rsidRPr="00366695">
        <w:rPr>
          <w:rFonts w:ascii="Arial" w:hAnsi="Arial" w:cs="Arial"/>
          <w:sz w:val="20"/>
          <w:highlight w:val="magenta"/>
          <w:u w:val="single"/>
        </w:rPr>
        <w:t xml:space="preserve">remaining </w:t>
      </w:r>
      <w:r w:rsidR="00366695" w:rsidRPr="00366695">
        <w:rPr>
          <w:rFonts w:ascii="Arial" w:hAnsi="Arial" w:cs="Arial"/>
          <w:sz w:val="20"/>
          <w:highlight w:val="magenta"/>
          <w:u w:val="single"/>
        </w:rPr>
        <w:t>% of patients</w:t>
      </w:r>
      <w:r w:rsidR="00366695" w:rsidRPr="00366695">
        <w:rPr>
          <w:rFonts w:ascii="Arial" w:hAnsi="Arial" w:cs="Arial"/>
          <w:b/>
          <w:bCs/>
          <w:sz w:val="20"/>
          <w:highlight w:val="magenta"/>
        </w:rPr>
        <w:t xml:space="preserve"> </w:t>
      </w:r>
      <w:r w:rsidRPr="009447A0">
        <w:rPr>
          <w:rFonts w:ascii="Arial" w:hAnsi="Arial" w:cs="Arial"/>
          <w:sz w:val="20"/>
          <w:highlight w:val="magenta"/>
        </w:rPr>
        <w:t>who received initial therapy. You may change your earlier response if necessary.</w:t>
      </w:r>
    </w:p>
    <w:p w14:paraId="092BA6F9" w14:textId="77777777" w:rsidR="00F817ED" w:rsidRPr="009447A0" w:rsidRDefault="00F817ED" w:rsidP="00F817ED">
      <w:pPr>
        <w:rPr>
          <w:rFonts w:ascii="Arial" w:hAnsi="Arial" w:cs="Arial"/>
          <w:b/>
          <w:bCs/>
          <w:color w:val="C00000"/>
          <w:sz w:val="20"/>
          <w:highlight w:val="magenta"/>
        </w:rPr>
      </w:pP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3"/>
        <w:gridCol w:w="3707"/>
        <w:gridCol w:w="2546"/>
        <w:gridCol w:w="2546"/>
      </w:tblGrid>
      <w:tr w:rsidR="00F817ED" w:rsidRPr="009447A0" w14:paraId="26C5C4E9" w14:textId="77777777" w:rsidTr="008971C7">
        <w:trPr>
          <w:trHeight w:val="650"/>
          <w:jc w:val="center"/>
        </w:trPr>
        <w:tc>
          <w:tcPr>
            <w:tcW w:w="296" w:type="pct"/>
            <w:tcBorders>
              <w:bottom w:val="single" w:sz="4" w:space="0" w:color="auto"/>
            </w:tcBorders>
          </w:tcPr>
          <w:p w14:paraId="6AB14C9C" w14:textId="77777777" w:rsidR="00F817ED" w:rsidRPr="009447A0" w:rsidRDefault="00F817ED" w:rsidP="008971C7">
            <w:pPr>
              <w:pStyle w:val="Base"/>
              <w:spacing w:before="60" w:after="60"/>
              <w:jc w:val="center"/>
              <w:rPr>
                <w:rFonts w:ascii="Arial" w:hAnsi="Arial" w:cs="Arial"/>
                <w:caps w:val="0"/>
                <w:highlight w:val="magenta"/>
                <w:u w:val="none"/>
              </w:rPr>
            </w:pPr>
          </w:p>
        </w:tc>
        <w:tc>
          <w:tcPr>
            <w:tcW w:w="1982" w:type="pct"/>
            <w:tcBorders>
              <w:bottom w:val="single" w:sz="4" w:space="0" w:color="auto"/>
            </w:tcBorders>
            <w:vAlign w:val="center"/>
          </w:tcPr>
          <w:p w14:paraId="2ED4F8AE" w14:textId="77777777" w:rsidR="00F817ED" w:rsidRPr="009447A0" w:rsidRDefault="00F817ED" w:rsidP="008971C7">
            <w:pPr>
              <w:pStyle w:val="Base"/>
              <w:jc w:val="center"/>
              <w:rPr>
                <w:rFonts w:ascii="Arial" w:hAnsi="Arial" w:cs="Arial"/>
                <w:caps w:val="0"/>
                <w:color w:val="C00000"/>
                <w:highlight w:val="magenta"/>
                <w:u w:val="none"/>
              </w:rPr>
            </w:pPr>
            <w:r w:rsidRPr="009447A0">
              <w:rPr>
                <w:rFonts w:ascii="Arial" w:hAnsi="Arial" w:cs="Arial"/>
                <w:caps w:val="0"/>
                <w:color w:val="C00000"/>
                <w:highlight w:val="magenta"/>
                <w:u w:val="none"/>
              </w:rPr>
              <w:t>ENTER A WHOLE PERCENTAGE</w:t>
            </w:r>
          </w:p>
          <w:p w14:paraId="3B54F64A" w14:textId="77777777" w:rsidR="00F817ED" w:rsidRPr="009447A0" w:rsidRDefault="00F817ED" w:rsidP="008971C7">
            <w:pPr>
              <w:pStyle w:val="Base"/>
              <w:spacing w:before="60" w:after="60"/>
              <w:jc w:val="center"/>
              <w:rPr>
                <w:rFonts w:ascii="Arial" w:hAnsi="Arial" w:cs="Arial"/>
                <w:caps w:val="0"/>
                <w:highlight w:val="magenta"/>
                <w:u w:val="none"/>
              </w:rPr>
            </w:pPr>
            <w:r w:rsidRPr="009447A0">
              <w:rPr>
                <w:rFonts w:ascii="Arial" w:hAnsi="Arial" w:cs="Arial"/>
                <w:caps w:val="0"/>
                <w:color w:val="C00000"/>
                <w:highlight w:val="magenta"/>
                <w:u w:val="none"/>
              </w:rPr>
              <w:t>[RANGE 0-100 FOR EACH]</w:t>
            </w:r>
          </w:p>
        </w:tc>
        <w:tc>
          <w:tcPr>
            <w:tcW w:w="1361" w:type="pct"/>
          </w:tcPr>
          <w:p w14:paraId="45794EDF" w14:textId="77777777" w:rsidR="00F817ED" w:rsidRPr="009447A0" w:rsidRDefault="00F817ED" w:rsidP="008971C7">
            <w:pPr>
              <w:pStyle w:val="Base"/>
              <w:tabs>
                <w:tab w:val="right" w:pos="2520"/>
              </w:tabs>
              <w:spacing w:before="60" w:after="60"/>
              <w:ind w:right="-90"/>
              <w:jc w:val="center"/>
              <w:rPr>
                <w:rFonts w:ascii="Arial" w:hAnsi="Arial" w:cs="Arial"/>
                <w:highlight w:val="magenta"/>
                <w:u w:val="none"/>
              </w:rPr>
            </w:pPr>
          </w:p>
        </w:tc>
        <w:tc>
          <w:tcPr>
            <w:tcW w:w="1361" w:type="pct"/>
          </w:tcPr>
          <w:p w14:paraId="59D3A09E" w14:textId="77777777" w:rsidR="00F817ED" w:rsidRPr="009447A0" w:rsidRDefault="00F817ED" w:rsidP="008971C7">
            <w:pPr>
              <w:pStyle w:val="Base"/>
              <w:tabs>
                <w:tab w:val="right" w:pos="2520"/>
              </w:tabs>
              <w:spacing w:before="60" w:after="60"/>
              <w:ind w:right="-90"/>
              <w:jc w:val="center"/>
              <w:rPr>
                <w:rFonts w:ascii="Arial" w:hAnsi="Arial" w:cs="Arial"/>
                <w:color w:val="C00000"/>
                <w:highlight w:val="magenta"/>
                <w:u w:val="none"/>
              </w:rPr>
            </w:pPr>
          </w:p>
        </w:tc>
      </w:tr>
      <w:tr w:rsidR="00F817ED" w:rsidRPr="009447A0" w14:paraId="0FCE136E" w14:textId="77777777" w:rsidTr="008971C7">
        <w:trPr>
          <w:jc w:val="center"/>
        </w:trPr>
        <w:tc>
          <w:tcPr>
            <w:tcW w:w="296" w:type="pct"/>
          </w:tcPr>
          <w:p w14:paraId="0C1FED9F" w14:textId="77777777" w:rsidR="00F817ED" w:rsidRPr="009447A0" w:rsidRDefault="00F817ED" w:rsidP="008971C7">
            <w:pPr>
              <w:pStyle w:val="TableText"/>
              <w:rPr>
                <w:rFonts w:ascii="Arial" w:hAnsi="Arial" w:cs="Arial"/>
                <w:sz w:val="20"/>
                <w:highlight w:val="magenta"/>
              </w:rPr>
            </w:pPr>
            <w:r w:rsidRPr="009447A0">
              <w:rPr>
                <w:rFonts w:ascii="Arial" w:hAnsi="Arial" w:cs="Arial"/>
                <w:sz w:val="20"/>
                <w:highlight w:val="magenta"/>
              </w:rPr>
              <w:t>2</w:t>
            </w:r>
          </w:p>
        </w:tc>
        <w:tc>
          <w:tcPr>
            <w:tcW w:w="1982" w:type="pct"/>
            <w:vAlign w:val="center"/>
          </w:tcPr>
          <w:p w14:paraId="3FEBB179" w14:textId="02860553" w:rsidR="00F817ED" w:rsidRPr="009447A0" w:rsidRDefault="00F817ED" w:rsidP="008971C7">
            <w:pPr>
              <w:pStyle w:val="TableText"/>
              <w:rPr>
                <w:rFonts w:ascii="Arial" w:hAnsi="Arial" w:cs="Arial"/>
                <w:strike/>
                <w:sz w:val="20"/>
                <w:highlight w:val="magenta"/>
              </w:rPr>
            </w:pPr>
            <w:r w:rsidRPr="009447A0">
              <w:rPr>
                <w:rFonts w:ascii="Arial" w:hAnsi="Arial" w:cs="Arial"/>
                <w:sz w:val="20"/>
                <w:highlight w:val="magenta"/>
              </w:rPr>
              <w:t>Patients progress and</w:t>
            </w:r>
            <w:r w:rsidRPr="009447A0">
              <w:rPr>
                <w:rFonts w:ascii="Arial" w:hAnsi="Arial" w:cs="Arial"/>
                <w:b/>
                <w:bCs/>
                <w:sz w:val="20"/>
                <w:highlight w:val="magenta"/>
              </w:rPr>
              <w:t xml:space="preserve"> die</w:t>
            </w:r>
            <w:r w:rsidRPr="009447A0">
              <w:rPr>
                <w:rFonts w:ascii="Arial" w:hAnsi="Arial" w:cs="Arial"/>
                <w:sz w:val="20"/>
                <w:highlight w:val="magenta"/>
              </w:rPr>
              <w:t xml:space="preserve"> </w:t>
            </w:r>
            <w:r w:rsidRPr="009447A0">
              <w:rPr>
                <w:rFonts w:ascii="Arial" w:hAnsi="Arial" w:cs="Arial"/>
                <w:b/>
                <w:bCs/>
                <w:sz w:val="20"/>
                <w:highlight w:val="magenta"/>
              </w:rPr>
              <w:t>before receiv</w:t>
            </w:r>
            <w:r>
              <w:rPr>
                <w:rFonts w:ascii="Arial" w:hAnsi="Arial" w:cs="Arial"/>
                <w:b/>
                <w:bCs/>
                <w:sz w:val="20"/>
                <w:highlight w:val="magenta"/>
              </w:rPr>
              <w:t>ing</w:t>
            </w:r>
            <w:r w:rsidRPr="009447A0">
              <w:rPr>
                <w:rFonts w:ascii="Arial" w:hAnsi="Arial" w:cs="Arial"/>
                <w:b/>
                <w:bCs/>
                <w:sz w:val="20"/>
                <w:highlight w:val="magenta"/>
              </w:rPr>
              <w:t xml:space="preserve"> </w:t>
            </w:r>
            <w:r w:rsidR="00CB69A1">
              <w:rPr>
                <w:rFonts w:ascii="Arial" w:hAnsi="Arial" w:cs="Arial"/>
                <w:b/>
                <w:bCs/>
                <w:sz w:val="20"/>
                <w:highlight w:val="magenta"/>
              </w:rPr>
              <w:t>2</w:t>
            </w:r>
            <w:r w:rsidR="00CB69A1" w:rsidRPr="00CB69A1">
              <w:rPr>
                <w:rFonts w:ascii="Arial" w:hAnsi="Arial" w:cs="Arial"/>
                <w:b/>
                <w:bCs/>
                <w:sz w:val="20"/>
                <w:highlight w:val="magenta"/>
                <w:vertAlign w:val="superscript"/>
              </w:rPr>
              <w:t>nd</w:t>
            </w:r>
            <w:r w:rsidR="00CB69A1">
              <w:rPr>
                <w:rFonts w:ascii="Arial" w:hAnsi="Arial" w:cs="Arial"/>
                <w:b/>
                <w:bCs/>
                <w:sz w:val="20"/>
                <w:highlight w:val="magenta"/>
              </w:rPr>
              <w:t xml:space="preserve">-Line </w:t>
            </w:r>
            <w:r w:rsidRPr="009447A0">
              <w:rPr>
                <w:rFonts w:ascii="Arial" w:hAnsi="Arial" w:cs="Arial"/>
                <w:b/>
                <w:bCs/>
                <w:sz w:val="20"/>
                <w:highlight w:val="magenta"/>
              </w:rPr>
              <w:t>therapy</w:t>
            </w:r>
          </w:p>
        </w:tc>
        <w:tc>
          <w:tcPr>
            <w:tcW w:w="1361" w:type="pct"/>
          </w:tcPr>
          <w:p w14:paraId="50043816"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sz w:val="20"/>
                <w:highlight w:val="magenta"/>
              </w:rPr>
              <w:t xml:space="preserve">% </w:t>
            </w:r>
          </w:p>
        </w:tc>
        <w:tc>
          <w:tcPr>
            <w:tcW w:w="1361" w:type="pct"/>
          </w:tcPr>
          <w:p w14:paraId="4CE8889F"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sz w:val="20"/>
                <w:highlight w:val="magenta"/>
              </w:rPr>
              <w:t xml:space="preserve">% </w:t>
            </w:r>
          </w:p>
        </w:tc>
      </w:tr>
      <w:tr w:rsidR="00F817ED" w:rsidRPr="009447A0" w14:paraId="6C197849" w14:textId="77777777" w:rsidTr="008971C7">
        <w:trPr>
          <w:jc w:val="center"/>
        </w:trPr>
        <w:tc>
          <w:tcPr>
            <w:tcW w:w="296" w:type="pct"/>
          </w:tcPr>
          <w:p w14:paraId="6FCC2A5D" w14:textId="77777777" w:rsidR="00F817ED" w:rsidRPr="009447A0" w:rsidRDefault="00F817ED" w:rsidP="008971C7">
            <w:pPr>
              <w:pStyle w:val="TableText"/>
              <w:rPr>
                <w:rFonts w:ascii="Arial" w:hAnsi="Arial" w:cs="Arial"/>
                <w:sz w:val="20"/>
                <w:highlight w:val="magenta"/>
              </w:rPr>
            </w:pPr>
            <w:r w:rsidRPr="009447A0">
              <w:rPr>
                <w:rFonts w:ascii="Arial" w:hAnsi="Arial" w:cs="Arial"/>
                <w:sz w:val="20"/>
                <w:highlight w:val="magenta"/>
              </w:rPr>
              <w:t>3</w:t>
            </w:r>
          </w:p>
        </w:tc>
        <w:tc>
          <w:tcPr>
            <w:tcW w:w="1982" w:type="pct"/>
            <w:vAlign w:val="center"/>
          </w:tcPr>
          <w:p w14:paraId="068235F6" w14:textId="2F04970C" w:rsidR="00F817ED" w:rsidRPr="009447A0" w:rsidRDefault="00F817ED" w:rsidP="008971C7">
            <w:pPr>
              <w:pStyle w:val="TableText"/>
              <w:rPr>
                <w:rFonts w:ascii="Arial" w:hAnsi="Arial" w:cs="Arial"/>
                <w:strike/>
                <w:sz w:val="20"/>
                <w:highlight w:val="magenta"/>
              </w:rPr>
            </w:pPr>
            <w:r w:rsidRPr="009447A0">
              <w:rPr>
                <w:rFonts w:ascii="Arial" w:hAnsi="Arial" w:cs="Arial"/>
                <w:sz w:val="20"/>
                <w:highlight w:val="magenta"/>
              </w:rPr>
              <w:t>Patients progress and are</w:t>
            </w:r>
            <w:r w:rsidRPr="009447A0">
              <w:rPr>
                <w:rFonts w:ascii="Arial" w:hAnsi="Arial" w:cs="Arial"/>
                <w:b/>
                <w:bCs/>
                <w:sz w:val="20"/>
                <w:highlight w:val="magenta"/>
              </w:rPr>
              <w:t xml:space="preserve"> alive but do not receive </w:t>
            </w:r>
            <w:r w:rsidR="00CB69A1">
              <w:rPr>
                <w:rFonts w:ascii="Arial" w:hAnsi="Arial" w:cs="Arial"/>
                <w:b/>
                <w:bCs/>
                <w:sz w:val="20"/>
                <w:highlight w:val="magenta"/>
              </w:rPr>
              <w:t>2</w:t>
            </w:r>
            <w:r w:rsidR="00CB69A1" w:rsidRPr="00CB69A1">
              <w:rPr>
                <w:rFonts w:ascii="Arial" w:hAnsi="Arial" w:cs="Arial"/>
                <w:b/>
                <w:bCs/>
                <w:sz w:val="20"/>
                <w:highlight w:val="magenta"/>
                <w:vertAlign w:val="superscript"/>
              </w:rPr>
              <w:t>nd</w:t>
            </w:r>
            <w:r w:rsidR="00CB69A1">
              <w:rPr>
                <w:rFonts w:ascii="Arial" w:hAnsi="Arial" w:cs="Arial"/>
                <w:b/>
                <w:bCs/>
                <w:sz w:val="20"/>
                <w:highlight w:val="magenta"/>
              </w:rPr>
              <w:t xml:space="preserve">-Line </w:t>
            </w:r>
            <w:r w:rsidRPr="009447A0">
              <w:rPr>
                <w:rFonts w:ascii="Arial" w:hAnsi="Arial" w:cs="Arial"/>
                <w:b/>
                <w:bCs/>
                <w:sz w:val="20"/>
                <w:highlight w:val="magenta"/>
              </w:rPr>
              <w:t>therapy</w:t>
            </w:r>
          </w:p>
        </w:tc>
        <w:tc>
          <w:tcPr>
            <w:tcW w:w="1361" w:type="pct"/>
          </w:tcPr>
          <w:p w14:paraId="4C5CE1BA"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sz w:val="20"/>
                <w:highlight w:val="magenta"/>
              </w:rPr>
              <w:t xml:space="preserve">% </w:t>
            </w:r>
          </w:p>
        </w:tc>
        <w:tc>
          <w:tcPr>
            <w:tcW w:w="1361" w:type="pct"/>
          </w:tcPr>
          <w:p w14:paraId="224C81BA"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sz w:val="20"/>
                <w:highlight w:val="magenta"/>
              </w:rPr>
              <w:t xml:space="preserve">% </w:t>
            </w:r>
          </w:p>
        </w:tc>
      </w:tr>
      <w:tr w:rsidR="00F817ED" w:rsidRPr="009447A0" w14:paraId="6F4A3FD2" w14:textId="77777777" w:rsidTr="008971C7">
        <w:trPr>
          <w:jc w:val="center"/>
        </w:trPr>
        <w:tc>
          <w:tcPr>
            <w:tcW w:w="296" w:type="pct"/>
          </w:tcPr>
          <w:p w14:paraId="28287FCF" w14:textId="77777777" w:rsidR="00F817ED" w:rsidRPr="009447A0" w:rsidRDefault="00F817ED" w:rsidP="008971C7">
            <w:pPr>
              <w:pStyle w:val="TableText"/>
              <w:rPr>
                <w:rFonts w:ascii="Arial" w:hAnsi="Arial" w:cs="Arial"/>
                <w:sz w:val="20"/>
                <w:highlight w:val="magenta"/>
              </w:rPr>
            </w:pPr>
            <w:r w:rsidRPr="009447A0">
              <w:rPr>
                <w:rFonts w:ascii="Arial" w:hAnsi="Arial" w:cs="Arial"/>
                <w:sz w:val="20"/>
                <w:highlight w:val="magenta"/>
              </w:rPr>
              <w:t>1</w:t>
            </w:r>
          </w:p>
        </w:tc>
        <w:tc>
          <w:tcPr>
            <w:tcW w:w="1982" w:type="pct"/>
            <w:vAlign w:val="center"/>
          </w:tcPr>
          <w:p w14:paraId="34BBE245" w14:textId="1DA99230" w:rsidR="00F817ED" w:rsidRPr="009447A0" w:rsidRDefault="00F817ED" w:rsidP="008971C7">
            <w:pPr>
              <w:pStyle w:val="TableText"/>
              <w:rPr>
                <w:rFonts w:ascii="Arial" w:hAnsi="Arial" w:cs="Arial"/>
                <w:sz w:val="20"/>
                <w:highlight w:val="magenta"/>
              </w:rPr>
            </w:pPr>
            <w:r w:rsidRPr="009447A0">
              <w:rPr>
                <w:rFonts w:ascii="Arial" w:hAnsi="Arial" w:cs="Arial"/>
                <w:sz w:val="20"/>
                <w:highlight w:val="magenta"/>
              </w:rPr>
              <w:t>Patients achieve long-term remission and</w:t>
            </w:r>
            <w:r w:rsidRPr="009447A0">
              <w:rPr>
                <w:rFonts w:ascii="Arial" w:hAnsi="Arial" w:cs="Arial"/>
                <w:b/>
                <w:bCs/>
                <w:sz w:val="20"/>
                <w:highlight w:val="magenta"/>
              </w:rPr>
              <w:t xml:space="preserve"> never receive </w:t>
            </w:r>
            <w:r w:rsidR="00CB69A1">
              <w:rPr>
                <w:rFonts w:ascii="Arial" w:hAnsi="Arial" w:cs="Arial"/>
                <w:b/>
                <w:bCs/>
                <w:sz w:val="20"/>
                <w:highlight w:val="magenta"/>
              </w:rPr>
              <w:t>2</w:t>
            </w:r>
            <w:r w:rsidR="00CB69A1" w:rsidRPr="00CB69A1">
              <w:rPr>
                <w:rFonts w:ascii="Arial" w:hAnsi="Arial" w:cs="Arial"/>
                <w:b/>
                <w:bCs/>
                <w:sz w:val="20"/>
                <w:highlight w:val="magenta"/>
                <w:vertAlign w:val="superscript"/>
              </w:rPr>
              <w:t>nd</w:t>
            </w:r>
            <w:r w:rsidR="00CB69A1">
              <w:rPr>
                <w:rFonts w:ascii="Arial" w:hAnsi="Arial" w:cs="Arial"/>
                <w:b/>
                <w:bCs/>
                <w:sz w:val="20"/>
                <w:highlight w:val="magenta"/>
              </w:rPr>
              <w:t xml:space="preserve">-Line </w:t>
            </w:r>
            <w:r w:rsidRPr="009447A0">
              <w:rPr>
                <w:rFonts w:ascii="Arial" w:hAnsi="Arial" w:cs="Arial"/>
                <w:b/>
                <w:bCs/>
                <w:sz w:val="20"/>
                <w:highlight w:val="magenta"/>
              </w:rPr>
              <w:t>therapy</w:t>
            </w:r>
          </w:p>
        </w:tc>
        <w:tc>
          <w:tcPr>
            <w:tcW w:w="1361" w:type="pct"/>
          </w:tcPr>
          <w:p w14:paraId="26E44224" w14:textId="77777777" w:rsidR="00F817ED" w:rsidRPr="009447A0" w:rsidRDefault="00F817ED" w:rsidP="008971C7">
            <w:pPr>
              <w:pStyle w:val="TableText"/>
              <w:jc w:val="center"/>
              <w:rPr>
                <w:rFonts w:ascii="Arial" w:hAnsi="Arial" w:cs="Arial"/>
                <w:b/>
                <w:bCs/>
                <w:color w:val="C00000"/>
                <w:sz w:val="20"/>
                <w:highlight w:val="magenta"/>
              </w:rPr>
            </w:pPr>
            <w:r w:rsidRPr="009447A0">
              <w:rPr>
                <w:rFonts w:ascii="Arial" w:hAnsi="Arial" w:cs="Arial"/>
                <w:sz w:val="20"/>
                <w:highlight w:val="magenta"/>
              </w:rPr>
              <w:t>%</w:t>
            </w:r>
          </w:p>
        </w:tc>
        <w:tc>
          <w:tcPr>
            <w:tcW w:w="1361" w:type="pct"/>
          </w:tcPr>
          <w:p w14:paraId="1DCA2716" w14:textId="77777777" w:rsidR="00F817ED" w:rsidRPr="009447A0" w:rsidRDefault="00F817ED" w:rsidP="008971C7">
            <w:pPr>
              <w:pStyle w:val="TableText"/>
              <w:jc w:val="center"/>
              <w:rPr>
                <w:rFonts w:ascii="Arial" w:hAnsi="Arial" w:cs="Arial"/>
                <w:sz w:val="20"/>
                <w:highlight w:val="magenta"/>
              </w:rPr>
            </w:pPr>
            <w:r w:rsidRPr="009447A0">
              <w:rPr>
                <w:rFonts w:ascii="Arial" w:hAnsi="Arial" w:cs="Arial"/>
                <w:sz w:val="20"/>
                <w:highlight w:val="magenta"/>
              </w:rPr>
              <w:t>%</w:t>
            </w:r>
          </w:p>
        </w:tc>
      </w:tr>
      <w:tr w:rsidR="00F817ED" w:rsidRPr="00E10281" w14:paraId="4EEA32A3" w14:textId="77777777" w:rsidTr="008971C7">
        <w:trPr>
          <w:jc w:val="center"/>
        </w:trPr>
        <w:tc>
          <w:tcPr>
            <w:tcW w:w="296" w:type="pct"/>
          </w:tcPr>
          <w:p w14:paraId="0E7F4A69" w14:textId="77777777" w:rsidR="00F817ED" w:rsidRPr="009447A0" w:rsidRDefault="00F817ED" w:rsidP="008971C7">
            <w:pPr>
              <w:pStyle w:val="TableText"/>
              <w:rPr>
                <w:rFonts w:ascii="Arial" w:hAnsi="Arial" w:cs="Arial"/>
                <w:sz w:val="20"/>
                <w:highlight w:val="magenta"/>
              </w:rPr>
            </w:pPr>
          </w:p>
        </w:tc>
        <w:tc>
          <w:tcPr>
            <w:tcW w:w="1982" w:type="pct"/>
            <w:vAlign w:val="center"/>
          </w:tcPr>
          <w:p w14:paraId="44566002" w14:textId="77777777" w:rsidR="00F817ED" w:rsidRPr="009447A0" w:rsidRDefault="00F817ED" w:rsidP="008971C7">
            <w:pPr>
              <w:pStyle w:val="TableText"/>
              <w:rPr>
                <w:rFonts w:ascii="Arial" w:hAnsi="Arial" w:cs="Arial"/>
                <w:sz w:val="20"/>
                <w:highlight w:val="magenta"/>
              </w:rPr>
            </w:pPr>
            <w:r w:rsidRPr="009447A0">
              <w:rPr>
                <w:rFonts w:ascii="Arial" w:hAnsi="Arial" w:cs="Arial"/>
                <w:b/>
                <w:caps/>
                <w:color w:val="C00000"/>
                <w:sz w:val="20"/>
                <w:highlight w:val="magenta"/>
              </w:rPr>
              <w:t>SHOW RUNNING TOTAL</w:t>
            </w:r>
          </w:p>
        </w:tc>
        <w:tc>
          <w:tcPr>
            <w:tcW w:w="1361" w:type="pct"/>
          </w:tcPr>
          <w:p w14:paraId="40ADF99A" w14:textId="3C9F1E37" w:rsidR="00F817ED" w:rsidRPr="009447A0" w:rsidRDefault="00F817ED" w:rsidP="008971C7">
            <w:pPr>
              <w:pStyle w:val="TableText"/>
              <w:jc w:val="center"/>
              <w:rPr>
                <w:rFonts w:ascii="Arial" w:hAnsi="Arial" w:cs="Arial"/>
                <w:sz w:val="20"/>
                <w:highlight w:val="magenta"/>
              </w:rPr>
            </w:pPr>
            <w:r w:rsidRPr="009447A0">
              <w:rPr>
                <w:rFonts w:ascii="Arial" w:hAnsi="Arial" w:cs="Arial"/>
                <w:b/>
                <w:color w:val="C00000"/>
                <w:sz w:val="20"/>
                <w:highlight w:val="magenta"/>
              </w:rPr>
              <w:t>[A</w:t>
            </w:r>
            <w:r>
              <w:rPr>
                <w:rFonts w:ascii="Arial" w:hAnsi="Arial" w:cs="Arial"/>
                <w:b/>
                <w:color w:val="C00000"/>
                <w:sz w:val="20"/>
                <w:highlight w:val="magenta"/>
              </w:rPr>
              <w:t>50</w:t>
            </w:r>
            <w:r w:rsidRPr="009447A0">
              <w:rPr>
                <w:rFonts w:ascii="Arial" w:hAnsi="Arial" w:cs="Arial"/>
                <w:b/>
                <w:color w:val="C00000"/>
                <w:sz w:val="20"/>
                <w:highlight w:val="magenta"/>
              </w:rPr>
              <w:t>_1_4 + A</w:t>
            </w:r>
            <w:r>
              <w:rPr>
                <w:rFonts w:ascii="Arial" w:hAnsi="Arial" w:cs="Arial"/>
                <w:b/>
                <w:color w:val="C00000"/>
                <w:sz w:val="20"/>
                <w:highlight w:val="magenta"/>
              </w:rPr>
              <w:t>50</w:t>
            </w:r>
            <w:r w:rsidRPr="009447A0">
              <w:rPr>
                <w:rFonts w:ascii="Arial" w:hAnsi="Arial" w:cs="Arial"/>
                <w:b/>
                <w:color w:val="C00000"/>
                <w:sz w:val="20"/>
                <w:highlight w:val="magenta"/>
              </w:rPr>
              <w:t>_1_1-3 MUST TOTAL 100%]</w:t>
            </w:r>
          </w:p>
        </w:tc>
        <w:tc>
          <w:tcPr>
            <w:tcW w:w="1361" w:type="pct"/>
          </w:tcPr>
          <w:p w14:paraId="6D4D70B8" w14:textId="3D90D5A3" w:rsidR="00F817ED" w:rsidRPr="00E10281" w:rsidRDefault="00F817ED" w:rsidP="008971C7">
            <w:pPr>
              <w:pStyle w:val="TableText"/>
              <w:jc w:val="center"/>
              <w:rPr>
                <w:rFonts w:ascii="Arial" w:hAnsi="Arial" w:cs="Arial"/>
                <w:b/>
                <w:color w:val="C00000"/>
                <w:sz w:val="20"/>
              </w:rPr>
            </w:pPr>
            <w:r w:rsidRPr="009447A0">
              <w:rPr>
                <w:rFonts w:ascii="Arial" w:hAnsi="Arial" w:cs="Arial"/>
                <w:b/>
                <w:color w:val="C00000"/>
                <w:sz w:val="20"/>
                <w:highlight w:val="magenta"/>
              </w:rPr>
              <w:t>[A</w:t>
            </w:r>
            <w:r>
              <w:rPr>
                <w:rFonts w:ascii="Arial" w:hAnsi="Arial" w:cs="Arial"/>
                <w:b/>
                <w:color w:val="C00000"/>
                <w:sz w:val="20"/>
                <w:highlight w:val="magenta"/>
              </w:rPr>
              <w:t>50</w:t>
            </w:r>
            <w:r w:rsidRPr="009447A0">
              <w:rPr>
                <w:rFonts w:ascii="Arial" w:hAnsi="Arial" w:cs="Arial"/>
                <w:b/>
                <w:color w:val="C00000"/>
                <w:sz w:val="20"/>
                <w:highlight w:val="magenta"/>
              </w:rPr>
              <w:t>_2_4 + A</w:t>
            </w:r>
            <w:r>
              <w:rPr>
                <w:rFonts w:ascii="Arial" w:hAnsi="Arial" w:cs="Arial"/>
                <w:b/>
                <w:color w:val="C00000"/>
                <w:sz w:val="20"/>
                <w:highlight w:val="magenta"/>
              </w:rPr>
              <w:t>50</w:t>
            </w:r>
            <w:r w:rsidRPr="009447A0">
              <w:rPr>
                <w:rFonts w:ascii="Arial" w:hAnsi="Arial" w:cs="Arial"/>
                <w:b/>
                <w:color w:val="C00000"/>
                <w:sz w:val="20"/>
                <w:highlight w:val="magenta"/>
              </w:rPr>
              <w:t>_2_1-3 MUST TOTAL 100%]</w:t>
            </w:r>
          </w:p>
        </w:tc>
      </w:tr>
    </w:tbl>
    <w:p w14:paraId="37FBE30A" w14:textId="77777777" w:rsidR="00F817ED" w:rsidRPr="00344F0D" w:rsidRDefault="00F817ED" w:rsidP="007D75D7">
      <w:pPr>
        <w:ind w:right="-720"/>
        <w:jc w:val="both"/>
        <w:rPr>
          <w:rFonts w:ascii="Arial" w:hAnsi="Arial" w:cs="Arial"/>
          <w:b/>
          <w:i/>
        </w:rPr>
      </w:pPr>
    </w:p>
    <w:p w14:paraId="7FB907BA" w14:textId="026FB0EC" w:rsidR="00ED249B" w:rsidRPr="00ED249B" w:rsidRDefault="00ED249B" w:rsidP="00ED249B">
      <w:pPr>
        <w:rPr>
          <w:rFonts w:ascii="Arial" w:hAnsi="Arial" w:cs="Arial"/>
          <w:strike/>
          <w:sz w:val="20"/>
        </w:rPr>
      </w:pPr>
      <w:r w:rsidRPr="00ED249B">
        <w:rPr>
          <w:rFonts w:ascii="Arial" w:hAnsi="Arial" w:cs="Arial"/>
          <w:strike/>
          <w:sz w:val="20"/>
          <w:highlight w:val="magenta"/>
        </w:rPr>
        <w:t xml:space="preserve">What are the treatment outcomes of your </w:t>
      </w:r>
      <w:r w:rsidRPr="00ED249B">
        <w:rPr>
          <w:rFonts w:ascii="Arial" w:hAnsi="Arial" w:cs="Arial"/>
          <w:b/>
          <w:strike/>
          <w:sz w:val="20"/>
          <w:highlight w:val="magenta"/>
        </w:rPr>
        <w:t>Ph-positive ALL</w:t>
      </w:r>
      <w:r w:rsidRPr="00ED249B">
        <w:rPr>
          <w:rFonts w:ascii="Arial" w:hAnsi="Arial" w:cs="Arial"/>
          <w:strike/>
          <w:sz w:val="20"/>
          <w:highlight w:val="magenta"/>
        </w:rPr>
        <w:t xml:space="preserve"> patient population who receive </w:t>
      </w:r>
      <w:r w:rsidRPr="00ED249B">
        <w:rPr>
          <w:rFonts w:ascii="Arial" w:hAnsi="Arial" w:cs="Arial"/>
          <w:bCs/>
          <w:strike/>
          <w:sz w:val="20"/>
          <w:highlight w:val="magenta"/>
        </w:rPr>
        <w:t xml:space="preserve">initial </w:t>
      </w:r>
      <w:r w:rsidRPr="00ED249B">
        <w:rPr>
          <w:rFonts w:ascii="Arial" w:hAnsi="Arial" w:cs="Arial"/>
          <w:strike/>
          <w:sz w:val="20"/>
          <w:highlight w:val="magenta"/>
        </w:rPr>
        <w:t xml:space="preserve">therapy </w:t>
      </w:r>
      <w:r w:rsidRPr="00ED249B">
        <w:rPr>
          <w:rFonts w:ascii="Arial" w:hAnsi="Arial" w:cs="Arial"/>
          <w:bCs/>
          <w:strike/>
          <w:sz w:val="20"/>
          <w:highlight w:val="magenta"/>
        </w:rPr>
        <w:t>(inclusive of induction, consolidation, transplant, and/or maintenance)</w:t>
      </w:r>
      <w:r w:rsidRPr="00ED249B">
        <w:rPr>
          <w:rFonts w:ascii="Arial" w:hAnsi="Arial" w:cs="Arial"/>
          <w:strike/>
          <w:sz w:val="20"/>
          <w:highlight w:val="magenta"/>
        </w:rPr>
        <w:t>? For the purposes of this question, please broadly consider all the patients who you treated (not just limited to those treated in the last six months).</w:t>
      </w:r>
    </w:p>
    <w:p w14:paraId="4BB06675" w14:textId="77777777" w:rsidR="007E3C84" w:rsidRPr="00344F0D" w:rsidRDefault="007E3C84" w:rsidP="007E3C84">
      <w:pPr>
        <w:pStyle w:val="Base"/>
        <w:ind w:left="-720" w:right="-720"/>
        <w:rPr>
          <w:rFonts w:ascii="Arial" w:hAnsi="Arial" w:cs="Arial"/>
          <w:b w:val="0"/>
          <w:i/>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5249"/>
        <w:gridCol w:w="1775"/>
        <w:gridCol w:w="1834"/>
      </w:tblGrid>
      <w:tr w:rsidR="007E3C84" w:rsidRPr="00344F0D" w14:paraId="0655B7EC" w14:textId="77777777" w:rsidTr="00261ECC">
        <w:trPr>
          <w:trHeight w:val="637"/>
          <w:jc w:val="center"/>
        </w:trPr>
        <w:tc>
          <w:tcPr>
            <w:tcW w:w="263" w:type="pct"/>
            <w:tcBorders>
              <w:top w:val="single" w:sz="4" w:space="0" w:color="auto"/>
              <w:left w:val="single" w:sz="4" w:space="0" w:color="auto"/>
              <w:bottom w:val="single" w:sz="4" w:space="0" w:color="auto"/>
              <w:right w:val="single" w:sz="4" w:space="0" w:color="auto"/>
            </w:tcBorders>
          </w:tcPr>
          <w:p w14:paraId="495785FF" w14:textId="77777777" w:rsidR="007E3C84" w:rsidRPr="00F817ED" w:rsidRDefault="007E3C84">
            <w:pPr>
              <w:pStyle w:val="Base"/>
              <w:jc w:val="center"/>
              <w:rPr>
                <w:rFonts w:ascii="Arial" w:hAnsi="Arial" w:cs="Arial"/>
                <w:caps w:val="0"/>
                <w:strike/>
                <w:color w:val="C00000"/>
                <w:highlight w:val="magenta"/>
                <w:u w:val="none"/>
              </w:rPr>
            </w:pPr>
          </w:p>
        </w:tc>
        <w:tc>
          <w:tcPr>
            <w:tcW w:w="2807" w:type="pct"/>
            <w:tcBorders>
              <w:top w:val="single" w:sz="4" w:space="0" w:color="auto"/>
              <w:left w:val="single" w:sz="4" w:space="0" w:color="auto"/>
              <w:bottom w:val="single" w:sz="4" w:space="0" w:color="auto"/>
              <w:right w:val="single" w:sz="4" w:space="0" w:color="auto"/>
            </w:tcBorders>
            <w:vAlign w:val="center"/>
          </w:tcPr>
          <w:p w14:paraId="3DBC6C44" w14:textId="77777777" w:rsidR="007E3C84" w:rsidRPr="00F817ED" w:rsidRDefault="007E3C84">
            <w:pPr>
              <w:pStyle w:val="Base"/>
              <w:jc w:val="center"/>
              <w:rPr>
                <w:rFonts w:ascii="Arial" w:hAnsi="Arial" w:cs="Arial"/>
                <w:caps w:val="0"/>
                <w:strike/>
                <w:color w:val="C00000"/>
                <w:highlight w:val="magenta"/>
                <w:u w:val="none"/>
              </w:rPr>
            </w:pPr>
          </w:p>
        </w:tc>
        <w:tc>
          <w:tcPr>
            <w:tcW w:w="1930" w:type="pct"/>
            <w:gridSpan w:val="2"/>
            <w:tcBorders>
              <w:top w:val="single" w:sz="4" w:space="0" w:color="auto"/>
              <w:left w:val="single" w:sz="4" w:space="0" w:color="auto"/>
              <w:bottom w:val="single" w:sz="4" w:space="0" w:color="auto"/>
              <w:right w:val="single" w:sz="4" w:space="0" w:color="auto"/>
            </w:tcBorders>
            <w:vAlign w:val="center"/>
            <w:hideMark/>
          </w:tcPr>
          <w:p w14:paraId="00924460" w14:textId="77777777" w:rsidR="007E3C84" w:rsidRPr="00F817ED" w:rsidRDefault="007E3C84">
            <w:pPr>
              <w:pStyle w:val="Heading5"/>
              <w:ind w:right="-108"/>
              <w:rPr>
                <w:rFonts w:ascii="Arial" w:hAnsi="Arial" w:cs="Arial"/>
                <w:strike/>
                <w:sz w:val="20"/>
                <w:highlight w:val="magenta"/>
              </w:rPr>
            </w:pPr>
            <w:r w:rsidRPr="00F817ED">
              <w:rPr>
                <w:rFonts w:ascii="Arial" w:hAnsi="Arial" w:cs="Arial"/>
                <w:strike/>
                <w:sz w:val="20"/>
                <w:highlight w:val="magenta"/>
              </w:rPr>
              <w:t>Ph-positive ALL</w:t>
            </w:r>
          </w:p>
        </w:tc>
      </w:tr>
      <w:tr w:rsidR="007E3C84" w:rsidRPr="00344F0D" w14:paraId="7878DB2D" w14:textId="77777777" w:rsidTr="00261ECC">
        <w:trPr>
          <w:trHeight w:val="637"/>
          <w:jc w:val="center"/>
        </w:trPr>
        <w:tc>
          <w:tcPr>
            <w:tcW w:w="263" w:type="pct"/>
            <w:tcBorders>
              <w:top w:val="single" w:sz="4" w:space="0" w:color="auto"/>
              <w:left w:val="single" w:sz="4" w:space="0" w:color="auto"/>
              <w:bottom w:val="single" w:sz="4" w:space="0" w:color="auto"/>
              <w:right w:val="single" w:sz="4" w:space="0" w:color="auto"/>
            </w:tcBorders>
          </w:tcPr>
          <w:p w14:paraId="217D902F" w14:textId="77777777" w:rsidR="007E3C84" w:rsidRPr="00F817ED" w:rsidRDefault="007E3C84">
            <w:pPr>
              <w:pStyle w:val="Base"/>
              <w:jc w:val="center"/>
              <w:rPr>
                <w:rFonts w:ascii="Arial" w:hAnsi="Arial" w:cs="Arial"/>
                <w:caps w:val="0"/>
                <w:strike/>
                <w:color w:val="C00000"/>
                <w:highlight w:val="magenta"/>
                <w:u w:val="none"/>
              </w:rPr>
            </w:pPr>
          </w:p>
        </w:tc>
        <w:tc>
          <w:tcPr>
            <w:tcW w:w="2807" w:type="pct"/>
            <w:tcBorders>
              <w:top w:val="single" w:sz="4" w:space="0" w:color="auto"/>
              <w:left w:val="single" w:sz="4" w:space="0" w:color="auto"/>
              <w:bottom w:val="single" w:sz="4" w:space="0" w:color="auto"/>
              <w:right w:val="single" w:sz="4" w:space="0" w:color="auto"/>
            </w:tcBorders>
            <w:vAlign w:val="center"/>
            <w:hideMark/>
          </w:tcPr>
          <w:p w14:paraId="691129EE" w14:textId="6C0BA86C" w:rsidR="00701128" w:rsidRPr="00F817ED" w:rsidRDefault="00701128" w:rsidP="00701128">
            <w:pPr>
              <w:pStyle w:val="Base"/>
              <w:spacing w:before="60" w:after="60"/>
              <w:jc w:val="center"/>
              <w:rPr>
                <w:rFonts w:ascii="Arial" w:hAnsi="Arial" w:cs="Arial"/>
                <w:caps w:val="0"/>
                <w:strike/>
                <w:color w:val="C00000"/>
                <w:highlight w:val="magenta"/>
                <w:u w:val="none"/>
              </w:rPr>
            </w:pPr>
            <w:r w:rsidRPr="00F817ED">
              <w:rPr>
                <w:rFonts w:ascii="Arial" w:hAnsi="Arial" w:cs="Arial"/>
                <w:caps w:val="0"/>
                <w:strike/>
                <w:color w:val="C00000"/>
                <w:highlight w:val="magenta"/>
                <w:u w:val="none"/>
              </w:rPr>
              <w:t>Treatment Outcomes from Initial Therapy</w:t>
            </w:r>
          </w:p>
          <w:p w14:paraId="52827B9E" w14:textId="77777777" w:rsidR="007E3C84" w:rsidRPr="00F817ED" w:rsidRDefault="007E3C84">
            <w:pPr>
              <w:pStyle w:val="Base"/>
              <w:jc w:val="center"/>
              <w:rPr>
                <w:rFonts w:ascii="Arial" w:hAnsi="Arial" w:cs="Arial"/>
                <w:caps w:val="0"/>
                <w:strike/>
                <w:color w:val="C00000"/>
                <w:highlight w:val="magenta"/>
                <w:u w:val="none"/>
              </w:rPr>
            </w:pPr>
            <w:r w:rsidRPr="00F817ED">
              <w:rPr>
                <w:rFonts w:ascii="Arial" w:hAnsi="Arial" w:cs="Arial"/>
                <w:caps w:val="0"/>
                <w:strike/>
                <w:color w:val="C00000"/>
                <w:highlight w:val="magenta"/>
                <w:u w:val="none"/>
              </w:rPr>
              <w:t>ENTER A WHOLE NUMBER</w:t>
            </w:r>
          </w:p>
          <w:p w14:paraId="72CD50FC" w14:textId="77777777" w:rsidR="007E3C84" w:rsidRPr="00F817ED" w:rsidRDefault="007E3C84">
            <w:pPr>
              <w:pStyle w:val="Base"/>
              <w:spacing w:before="60" w:after="60"/>
              <w:jc w:val="center"/>
              <w:rPr>
                <w:rFonts w:ascii="Arial" w:hAnsi="Arial" w:cs="Arial"/>
                <w:caps w:val="0"/>
                <w:strike/>
                <w:color w:val="C00000"/>
                <w:highlight w:val="magenta"/>
                <w:u w:val="none"/>
              </w:rPr>
            </w:pPr>
            <w:r w:rsidRPr="00F817ED">
              <w:rPr>
                <w:rFonts w:ascii="Arial" w:hAnsi="Arial" w:cs="Arial"/>
                <w:caps w:val="0"/>
                <w:strike/>
                <w:color w:val="C00000"/>
                <w:highlight w:val="magenta"/>
                <w:u w:val="none"/>
              </w:rPr>
              <w:t>[RANGE 0-100 FOR EACH]</w:t>
            </w:r>
          </w:p>
        </w:tc>
        <w:tc>
          <w:tcPr>
            <w:tcW w:w="949" w:type="pct"/>
            <w:tcBorders>
              <w:top w:val="single" w:sz="4" w:space="0" w:color="auto"/>
              <w:left w:val="single" w:sz="4" w:space="0" w:color="auto"/>
              <w:bottom w:val="single" w:sz="4" w:space="0" w:color="auto"/>
              <w:right w:val="single" w:sz="4" w:space="0" w:color="auto"/>
            </w:tcBorders>
            <w:hideMark/>
          </w:tcPr>
          <w:p w14:paraId="49A8C5AA" w14:textId="77777777" w:rsidR="007E3C84" w:rsidRPr="00F817ED" w:rsidRDefault="007E3C84">
            <w:pPr>
              <w:pStyle w:val="Heading5"/>
              <w:ind w:right="-108"/>
              <w:rPr>
                <w:rFonts w:ascii="Arial" w:hAnsi="Arial" w:cs="Arial"/>
                <w:strike/>
                <w:sz w:val="20"/>
                <w:highlight w:val="magenta"/>
              </w:rPr>
            </w:pPr>
            <w:r w:rsidRPr="00F817ED">
              <w:rPr>
                <w:rFonts w:ascii="Arial" w:hAnsi="Arial" w:cs="Arial"/>
                <w:strike/>
                <w:sz w:val="20"/>
                <w:highlight w:val="magenta"/>
              </w:rPr>
              <w:t>Pediatric ALL</w:t>
            </w:r>
          </w:p>
          <w:p w14:paraId="6AB3D6CF" w14:textId="77777777" w:rsidR="007E3C84" w:rsidRPr="00F817ED" w:rsidRDefault="007E3C84">
            <w:pPr>
              <w:pStyle w:val="Heading5"/>
              <w:rPr>
                <w:rFonts w:ascii="Arial" w:hAnsi="Arial" w:cs="Arial"/>
                <w:strike/>
                <w:sz w:val="20"/>
                <w:highlight w:val="magenta"/>
              </w:rPr>
            </w:pPr>
            <w:r w:rsidRPr="00F817ED">
              <w:rPr>
                <w:rFonts w:ascii="Arial" w:hAnsi="Arial" w:cs="Arial"/>
                <w:strike/>
                <w:sz w:val="20"/>
                <w:highlight w:val="magenta"/>
              </w:rPr>
              <w:t xml:space="preserve">% </w:t>
            </w:r>
            <w:r w:rsidR="00DF4ADC" w:rsidRPr="00F817ED">
              <w:rPr>
                <w:rFonts w:ascii="Arial" w:hAnsi="Arial" w:cs="Arial"/>
                <w:strike/>
                <w:sz w:val="20"/>
                <w:highlight w:val="magenta"/>
              </w:rPr>
              <w:t>of p</w:t>
            </w:r>
            <w:r w:rsidRPr="00F817ED">
              <w:rPr>
                <w:rFonts w:ascii="Arial" w:hAnsi="Arial" w:cs="Arial"/>
                <w:strike/>
                <w:sz w:val="20"/>
                <w:highlight w:val="magenta"/>
              </w:rPr>
              <w:t>atients</w:t>
            </w:r>
          </w:p>
          <w:p w14:paraId="1044AB0E" w14:textId="77777777" w:rsidR="007E3C84" w:rsidRPr="00F817ED" w:rsidRDefault="007E3C84">
            <w:pPr>
              <w:jc w:val="center"/>
              <w:rPr>
                <w:rFonts w:ascii="Arial" w:hAnsi="Arial" w:cs="Arial"/>
                <w:b/>
                <w:strike/>
                <w:sz w:val="20"/>
                <w:highlight w:val="magenta"/>
              </w:rPr>
            </w:pPr>
            <w:r w:rsidRPr="00F817ED">
              <w:rPr>
                <w:rFonts w:ascii="Arial" w:hAnsi="Arial" w:cs="Arial"/>
                <w:b/>
                <w:strike/>
                <w:sz w:val="20"/>
                <w:highlight w:val="magenta"/>
              </w:rPr>
              <w:t>(ages 0-21)</w:t>
            </w:r>
          </w:p>
          <w:p w14:paraId="3562E21F" w14:textId="5C95C5CF" w:rsidR="007E3C84" w:rsidRPr="00F817ED" w:rsidRDefault="007E3C84">
            <w:pPr>
              <w:jc w:val="center"/>
              <w:rPr>
                <w:rFonts w:ascii="Arial" w:hAnsi="Arial" w:cs="Arial"/>
                <w:strike/>
                <w:sz w:val="20"/>
                <w:highlight w:val="magenta"/>
              </w:rPr>
            </w:pPr>
            <w:r w:rsidRPr="00F817ED">
              <w:rPr>
                <w:rFonts w:ascii="Arial" w:hAnsi="Arial" w:cs="Arial"/>
                <w:b/>
                <w:strike/>
                <w:color w:val="C00000"/>
                <w:sz w:val="20"/>
                <w:highlight w:val="magenta"/>
              </w:rPr>
              <w:t>[SHOW IF A40_1_</w:t>
            </w:r>
            <w:r w:rsidR="003C51A9" w:rsidRPr="00F817ED">
              <w:rPr>
                <w:rFonts w:ascii="Arial" w:hAnsi="Arial" w:cs="Arial"/>
                <w:b/>
                <w:strike/>
                <w:color w:val="C00000"/>
                <w:sz w:val="20"/>
                <w:highlight w:val="magenta"/>
              </w:rPr>
              <w:t>2-6&gt;0 or (A</w:t>
            </w:r>
            <w:r w:rsidR="004D0946" w:rsidRPr="00F817ED">
              <w:rPr>
                <w:rFonts w:ascii="Arial" w:hAnsi="Arial" w:cs="Arial"/>
                <w:b/>
                <w:strike/>
                <w:color w:val="C00000"/>
                <w:sz w:val="20"/>
                <w:highlight w:val="magenta"/>
              </w:rPr>
              <w:t>40</w:t>
            </w:r>
            <w:r w:rsidR="003C51A9" w:rsidRPr="00F817ED">
              <w:rPr>
                <w:rFonts w:ascii="Arial" w:hAnsi="Arial" w:cs="Arial"/>
                <w:b/>
                <w:strike/>
                <w:color w:val="C00000"/>
                <w:sz w:val="20"/>
                <w:highlight w:val="magenta"/>
              </w:rPr>
              <w:t>_1_1=</w:t>
            </w:r>
            <w:r w:rsidR="00562EA3" w:rsidRPr="00F817ED">
              <w:rPr>
                <w:rFonts w:ascii="Arial" w:hAnsi="Arial" w:cs="Arial"/>
                <w:b/>
                <w:strike/>
                <w:color w:val="C00000"/>
                <w:sz w:val="20"/>
                <w:highlight w:val="magenta"/>
              </w:rPr>
              <w:t>10</w:t>
            </w:r>
            <w:r w:rsidR="003C51A9" w:rsidRPr="00F817ED">
              <w:rPr>
                <w:rFonts w:ascii="Arial" w:hAnsi="Arial" w:cs="Arial"/>
                <w:b/>
                <w:strike/>
                <w:color w:val="C00000"/>
                <w:sz w:val="20"/>
                <w:highlight w:val="magenta"/>
              </w:rPr>
              <w:t>0 and A4</w:t>
            </w:r>
            <w:r w:rsidR="004D0946" w:rsidRPr="00F817ED">
              <w:rPr>
                <w:rFonts w:ascii="Arial" w:hAnsi="Arial" w:cs="Arial"/>
                <w:b/>
                <w:strike/>
                <w:color w:val="C00000"/>
                <w:sz w:val="20"/>
                <w:highlight w:val="magenta"/>
              </w:rPr>
              <w:t>1</w:t>
            </w:r>
            <w:r w:rsidR="00395EF1" w:rsidRPr="00F817ED">
              <w:rPr>
                <w:rFonts w:ascii="Arial" w:hAnsi="Arial" w:cs="Arial"/>
                <w:b/>
                <w:strike/>
                <w:color w:val="C00000"/>
                <w:sz w:val="20"/>
                <w:highlight w:val="magenta"/>
              </w:rPr>
              <w:t>.1</w:t>
            </w:r>
            <w:r w:rsidR="003C51A9" w:rsidRPr="00F817ED">
              <w:rPr>
                <w:rFonts w:ascii="Arial" w:hAnsi="Arial" w:cs="Arial"/>
                <w:b/>
                <w:strike/>
                <w:color w:val="C00000"/>
                <w:sz w:val="20"/>
                <w:highlight w:val="magenta"/>
              </w:rPr>
              <w:t>_1&gt;0)]</w:t>
            </w:r>
          </w:p>
        </w:tc>
        <w:tc>
          <w:tcPr>
            <w:tcW w:w="981" w:type="pct"/>
            <w:tcBorders>
              <w:top w:val="single" w:sz="4" w:space="0" w:color="auto"/>
              <w:left w:val="single" w:sz="4" w:space="0" w:color="auto"/>
              <w:bottom w:val="single" w:sz="4" w:space="0" w:color="auto"/>
              <w:right w:val="single" w:sz="4" w:space="0" w:color="auto"/>
            </w:tcBorders>
            <w:hideMark/>
          </w:tcPr>
          <w:p w14:paraId="2D899548" w14:textId="77777777" w:rsidR="007E3C84" w:rsidRPr="00F817ED" w:rsidRDefault="007E3C84">
            <w:pPr>
              <w:pStyle w:val="Heading5"/>
              <w:ind w:right="-108"/>
              <w:rPr>
                <w:rFonts w:ascii="Arial" w:hAnsi="Arial" w:cs="Arial"/>
                <w:strike/>
                <w:sz w:val="20"/>
                <w:highlight w:val="magenta"/>
              </w:rPr>
            </w:pPr>
            <w:r w:rsidRPr="00F817ED">
              <w:rPr>
                <w:rFonts w:ascii="Arial" w:hAnsi="Arial" w:cs="Arial"/>
                <w:strike/>
                <w:sz w:val="20"/>
                <w:highlight w:val="magenta"/>
              </w:rPr>
              <w:t>Adult ALL</w:t>
            </w:r>
          </w:p>
          <w:p w14:paraId="1230B2B7" w14:textId="77777777" w:rsidR="007E3C84" w:rsidRPr="00F817ED" w:rsidRDefault="007E3C84">
            <w:pPr>
              <w:pStyle w:val="Heading5"/>
              <w:rPr>
                <w:rFonts w:ascii="Arial" w:hAnsi="Arial" w:cs="Arial"/>
                <w:strike/>
                <w:sz w:val="20"/>
                <w:highlight w:val="magenta"/>
              </w:rPr>
            </w:pPr>
            <w:r w:rsidRPr="00F817ED">
              <w:rPr>
                <w:rFonts w:ascii="Arial" w:hAnsi="Arial" w:cs="Arial"/>
                <w:strike/>
                <w:sz w:val="20"/>
                <w:highlight w:val="magenta"/>
              </w:rPr>
              <w:t xml:space="preserve">% </w:t>
            </w:r>
            <w:r w:rsidR="00DF4ADC" w:rsidRPr="00F817ED">
              <w:rPr>
                <w:rFonts w:ascii="Arial" w:hAnsi="Arial" w:cs="Arial"/>
                <w:strike/>
                <w:sz w:val="20"/>
                <w:highlight w:val="magenta"/>
              </w:rPr>
              <w:t>of p</w:t>
            </w:r>
            <w:r w:rsidRPr="00F817ED">
              <w:rPr>
                <w:rFonts w:ascii="Arial" w:hAnsi="Arial" w:cs="Arial"/>
                <w:strike/>
                <w:sz w:val="20"/>
                <w:highlight w:val="magenta"/>
              </w:rPr>
              <w:t>atients</w:t>
            </w:r>
          </w:p>
          <w:p w14:paraId="7144DBDD" w14:textId="77777777" w:rsidR="007E3C84" w:rsidRPr="00F817ED" w:rsidRDefault="007E3C84">
            <w:pPr>
              <w:jc w:val="center"/>
              <w:rPr>
                <w:rFonts w:ascii="Arial" w:hAnsi="Arial" w:cs="Arial"/>
                <w:b/>
                <w:strike/>
                <w:sz w:val="20"/>
                <w:highlight w:val="magenta"/>
              </w:rPr>
            </w:pPr>
            <w:r w:rsidRPr="00F817ED">
              <w:rPr>
                <w:rFonts w:ascii="Arial" w:hAnsi="Arial" w:cs="Arial"/>
                <w:b/>
                <w:strike/>
                <w:sz w:val="20"/>
                <w:highlight w:val="magenta"/>
              </w:rPr>
              <w:t>(age 22+)</w:t>
            </w:r>
          </w:p>
          <w:p w14:paraId="79B38EC4" w14:textId="3C1E216F" w:rsidR="007E3C84" w:rsidRPr="00F817ED" w:rsidRDefault="007E3C84">
            <w:pPr>
              <w:jc w:val="center"/>
              <w:rPr>
                <w:rFonts w:ascii="Arial" w:hAnsi="Arial" w:cs="Arial"/>
                <w:strike/>
                <w:sz w:val="20"/>
                <w:highlight w:val="magenta"/>
              </w:rPr>
            </w:pPr>
            <w:r w:rsidRPr="00F817ED">
              <w:rPr>
                <w:rFonts w:ascii="Arial" w:hAnsi="Arial" w:cs="Arial"/>
                <w:b/>
                <w:strike/>
                <w:color w:val="C00000"/>
                <w:sz w:val="20"/>
                <w:highlight w:val="magenta"/>
              </w:rPr>
              <w:t>[SHOW IF A40_2_</w:t>
            </w:r>
            <w:r w:rsidR="004D0946" w:rsidRPr="00F817ED">
              <w:rPr>
                <w:rFonts w:ascii="Arial" w:hAnsi="Arial" w:cs="Arial"/>
                <w:b/>
                <w:strike/>
                <w:color w:val="C00000"/>
                <w:sz w:val="20"/>
                <w:highlight w:val="magenta"/>
              </w:rPr>
              <w:t>2-6&gt;0 or (A40_2_1=</w:t>
            </w:r>
            <w:r w:rsidR="00562EA3" w:rsidRPr="00F817ED">
              <w:rPr>
                <w:rFonts w:ascii="Arial" w:hAnsi="Arial" w:cs="Arial"/>
                <w:b/>
                <w:strike/>
                <w:color w:val="C00000"/>
                <w:sz w:val="20"/>
                <w:highlight w:val="magenta"/>
              </w:rPr>
              <w:t>10</w:t>
            </w:r>
            <w:r w:rsidR="004D0946" w:rsidRPr="00F817ED">
              <w:rPr>
                <w:rFonts w:ascii="Arial" w:hAnsi="Arial" w:cs="Arial"/>
                <w:b/>
                <w:strike/>
                <w:color w:val="C00000"/>
                <w:sz w:val="20"/>
                <w:highlight w:val="magenta"/>
              </w:rPr>
              <w:t>0 and A41</w:t>
            </w:r>
            <w:r w:rsidR="002B1608" w:rsidRPr="00F817ED">
              <w:rPr>
                <w:rFonts w:ascii="Arial" w:hAnsi="Arial" w:cs="Arial"/>
                <w:b/>
                <w:strike/>
                <w:color w:val="C00000"/>
                <w:sz w:val="20"/>
                <w:highlight w:val="magenta"/>
              </w:rPr>
              <w:t>.1</w:t>
            </w:r>
            <w:r w:rsidR="004D0946" w:rsidRPr="00F817ED">
              <w:rPr>
                <w:rFonts w:ascii="Arial" w:hAnsi="Arial" w:cs="Arial"/>
                <w:b/>
                <w:strike/>
                <w:color w:val="C00000"/>
                <w:sz w:val="20"/>
                <w:highlight w:val="magenta"/>
              </w:rPr>
              <w:t>_2&gt;0)]</w:t>
            </w:r>
          </w:p>
        </w:tc>
      </w:tr>
      <w:tr w:rsidR="000574AE" w:rsidRPr="00344F0D" w14:paraId="7C5D349A" w14:textId="77777777" w:rsidTr="00261ECC">
        <w:trPr>
          <w:trHeight w:val="794"/>
          <w:jc w:val="center"/>
        </w:trPr>
        <w:tc>
          <w:tcPr>
            <w:tcW w:w="263" w:type="pct"/>
            <w:tcBorders>
              <w:top w:val="single" w:sz="4" w:space="0" w:color="auto"/>
              <w:left w:val="single" w:sz="4" w:space="0" w:color="auto"/>
              <w:bottom w:val="single" w:sz="4" w:space="0" w:color="auto"/>
              <w:right w:val="single" w:sz="4" w:space="0" w:color="auto"/>
            </w:tcBorders>
            <w:hideMark/>
          </w:tcPr>
          <w:p w14:paraId="4F7D55CB" w14:textId="77777777"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1</w:t>
            </w:r>
          </w:p>
        </w:tc>
        <w:tc>
          <w:tcPr>
            <w:tcW w:w="2807" w:type="pct"/>
            <w:tcBorders>
              <w:top w:val="single" w:sz="4" w:space="0" w:color="auto"/>
              <w:left w:val="single" w:sz="4" w:space="0" w:color="auto"/>
              <w:bottom w:val="single" w:sz="4" w:space="0" w:color="auto"/>
              <w:right w:val="single" w:sz="4" w:space="0" w:color="auto"/>
            </w:tcBorders>
            <w:hideMark/>
          </w:tcPr>
          <w:p w14:paraId="16511DBF" w14:textId="164938CA"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Patients who achieved a long-term remission, or long-term response (</w:t>
            </w:r>
            <w:r w:rsidRPr="00F817ED">
              <w:rPr>
                <w:rFonts w:ascii="Arial" w:hAnsi="Arial" w:cs="Arial"/>
                <w:strike/>
                <w:color w:val="000000"/>
                <w:sz w:val="20"/>
                <w:highlight w:val="magenta"/>
              </w:rPr>
              <w:t>while on initial therapy, inclusive of induction, consolidation, transplant, and/or maintenance)</w:t>
            </w:r>
            <w:r w:rsidRPr="00F817ED">
              <w:rPr>
                <w:rFonts w:ascii="Arial" w:hAnsi="Arial" w:cs="Arial"/>
                <w:strike/>
                <w:sz w:val="20"/>
                <w:highlight w:val="magenta"/>
              </w:rPr>
              <w:t xml:space="preserve"> and never receive therapy for 1</w:t>
            </w:r>
            <w:r w:rsidRPr="00F817ED">
              <w:rPr>
                <w:rFonts w:ascii="Arial" w:hAnsi="Arial" w:cs="Arial"/>
                <w:strike/>
                <w:sz w:val="20"/>
                <w:highlight w:val="magenta"/>
                <w:vertAlign w:val="superscript"/>
              </w:rPr>
              <w:t>st</w:t>
            </w:r>
            <w:r w:rsidRPr="00F817ED">
              <w:rPr>
                <w:rFonts w:ascii="Arial" w:hAnsi="Arial" w:cs="Arial"/>
                <w:strike/>
                <w:sz w:val="20"/>
                <w:highlight w:val="magenta"/>
              </w:rPr>
              <w:t>-relapsed disease</w:t>
            </w:r>
          </w:p>
        </w:tc>
        <w:tc>
          <w:tcPr>
            <w:tcW w:w="949" w:type="pct"/>
            <w:tcBorders>
              <w:top w:val="single" w:sz="4" w:space="0" w:color="auto"/>
              <w:left w:val="single" w:sz="4" w:space="0" w:color="auto"/>
              <w:bottom w:val="single" w:sz="4" w:space="0" w:color="auto"/>
              <w:right w:val="single" w:sz="4" w:space="0" w:color="auto"/>
            </w:tcBorders>
            <w:vAlign w:val="center"/>
            <w:hideMark/>
          </w:tcPr>
          <w:p w14:paraId="40EEE96D"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c>
          <w:tcPr>
            <w:tcW w:w="981" w:type="pct"/>
            <w:tcBorders>
              <w:top w:val="single" w:sz="4" w:space="0" w:color="auto"/>
              <w:left w:val="single" w:sz="4" w:space="0" w:color="auto"/>
              <w:bottom w:val="single" w:sz="4" w:space="0" w:color="auto"/>
              <w:right w:val="single" w:sz="4" w:space="0" w:color="auto"/>
            </w:tcBorders>
            <w:vAlign w:val="center"/>
            <w:hideMark/>
          </w:tcPr>
          <w:p w14:paraId="287DC78D"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r>
      <w:tr w:rsidR="000574AE" w:rsidRPr="00344F0D" w14:paraId="4C42FCD2" w14:textId="77777777" w:rsidTr="00261ECC">
        <w:trPr>
          <w:trHeight w:val="559"/>
          <w:jc w:val="center"/>
        </w:trPr>
        <w:tc>
          <w:tcPr>
            <w:tcW w:w="263" w:type="pct"/>
            <w:tcBorders>
              <w:top w:val="single" w:sz="4" w:space="0" w:color="auto"/>
              <w:left w:val="single" w:sz="4" w:space="0" w:color="auto"/>
              <w:bottom w:val="single" w:sz="4" w:space="0" w:color="auto"/>
              <w:right w:val="single" w:sz="4" w:space="0" w:color="auto"/>
            </w:tcBorders>
            <w:hideMark/>
          </w:tcPr>
          <w:p w14:paraId="1EB7E39F" w14:textId="77777777"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2</w:t>
            </w:r>
          </w:p>
        </w:tc>
        <w:tc>
          <w:tcPr>
            <w:tcW w:w="2807" w:type="pct"/>
            <w:tcBorders>
              <w:top w:val="single" w:sz="4" w:space="0" w:color="auto"/>
              <w:left w:val="single" w:sz="4" w:space="0" w:color="auto"/>
              <w:bottom w:val="single" w:sz="4" w:space="0" w:color="auto"/>
              <w:right w:val="single" w:sz="4" w:space="0" w:color="auto"/>
            </w:tcBorders>
            <w:hideMark/>
          </w:tcPr>
          <w:p w14:paraId="0FA3FEFD" w14:textId="1214531C"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Patients who did not achieve a long-term response and who died before receiving</w:t>
            </w:r>
            <w:r w:rsidR="00C70746" w:rsidRPr="00F817ED">
              <w:rPr>
                <w:rFonts w:ascii="Arial" w:hAnsi="Arial" w:cs="Arial"/>
                <w:strike/>
                <w:sz w:val="20"/>
                <w:highlight w:val="magenta"/>
              </w:rPr>
              <w:t xml:space="preserve"> </w:t>
            </w:r>
            <w:r w:rsidRPr="00F817ED">
              <w:rPr>
                <w:rFonts w:ascii="Arial" w:hAnsi="Arial" w:cs="Arial"/>
                <w:strike/>
                <w:sz w:val="20"/>
                <w:highlight w:val="magenta"/>
              </w:rPr>
              <w:t>therapy for 1</w:t>
            </w:r>
            <w:r w:rsidRPr="00F817ED">
              <w:rPr>
                <w:rFonts w:ascii="Arial" w:hAnsi="Arial" w:cs="Arial"/>
                <w:strike/>
                <w:sz w:val="20"/>
                <w:highlight w:val="magenta"/>
                <w:vertAlign w:val="superscript"/>
              </w:rPr>
              <w:t>st</w:t>
            </w:r>
            <w:r w:rsidRPr="00F817ED">
              <w:rPr>
                <w:rFonts w:ascii="Arial" w:hAnsi="Arial" w:cs="Arial"/>
                <w:strike/>
                <w:sz w:val="20"/>
                <w:highlight w:val="magenta"/>
              </w:rPr>
              <w:t>-relapsed / refractory disease</w:t>
            </w:r>
          </w:p>
        </w:tc>
        <w:tc>
          <w:tcPr>
            <w:tcW w:w="949" w:type="pct"/>
            <w:tcBorders>
              <w:top w:val="single" w:sz="4" w:space="0" w:color="auto"/>
              <w:left w:val="single" w:sz="4" w:space="0" w:color="auto"/>
              <w:bottom w:val="single" w:sz="4" w:space="0" w:color="auto"/>
              <w:right w:val="single" w:sz="4" w:space="0" w:color="auto"/>
            </w:tcBorders>
            <w:vAlign w:val="center"/>
            <w:hideMark/>
          </w:tcPr>
          <w:p w14:paraId="2179FA8A"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c>
          <w:tcPr>
            <w:tcW w:w="981" w:type="pct"/>
            <w:tcBorders>
              <w:top w:val="single" w:sz="4" w:space="0" w:color="auto"/>
              <w:left w:val="single" w:sz="4" w:space="0" w:color="auto"/>
              <w:bottom w:val="single" w:sz="4" w:space="0" w:color="auto"/>
              <w:right w:val="single" w:sz="4" w:space="0" w:color="auto"/>
            </w:tcBorders>
            <w:vAlign w:val="center"/>
            <w:hideMark/>
          </w:tcPr>
          <w:p w14:paraId="5F8D56AC"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r>
      <w:tr w:rsidR="000574AE" w:rsidRPr="00344F0D" w14:paraId="5C871AEA" w14:textId="77777777" w:rsidTr="00261ECC">
        <w:trPr>
          <w:trHeight w:val="794"/>
          <w:jc w:val="center"/>
        </w:trPr>
        <w:tc>
          <w:tcPr>
            <w:tcW w:w="263" w:type="pct"/>
            <w:tcBorders>
              <w:top w:val="single" w:sz="4" w:space="0" w:color="auto"/>
              <w:left w:val="single" w:sz="4" w:space="0" w:color="auto"/>
              <w:bottom w:val="single" w:sz="4" w:space="0" w:color="auto"/>
              <w:right w:val="single" w:sz="4" w:space="0" w:color="auto"/>
            </w:tcBorders>
            <w:hideMark/>
          </w:tcPr>
          <w:p w14:paraId="40E9D330" w14:textId="77777777"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3</w:t>
            </w:r>
          </w:p>
        </w:tc>
        <w:tc>
          <w:tcPr>
            <w:tcW w:w="2807" w:type="pct"/>
            <w:tcBorders>
              <w:top w:val="single" w:sz="4" w:space="0" w:color="auto"/>
              <w:left w:val="single" w:sz="4" w:space="0" w:color="auto"/>
              <w:bottom w:val="single" w:sz="4" w:space="0" w:color="auto"/>
              <w:right w:val="single" w:sz="4" w:space="0" w:color="auto"/>
            </w:tcBorders>
            <w:hideMark/>
          </w:tcPr>
          <w:p w14:paraId="6557BC8A" w14:textId="30C515B7"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Patients whose disease progressed and who are alive but did not receive</w:t>
            </w:r>
            <w:r w:rsidR="00C70746" w:rsidRPr="00F817ED">
              <w:rPr>
                <w:rFonts w:ascii="Arial" w:hAnsi="Arial" w:cs="Arial"/>
                <w:strike/>
                <w:sz w:val="20"/>
                <w:highlight w:val="magenta"/>
              </w:rPr>
              <w:t xml:space="preserve"> </w:t>
            </w:r>
            <w:r w:rsidRPr="00F817ED">
              <w:rPr>
                <w:rFonts w:ascii="Arial" w:hAnsi="Arial" w:cs="Arial"/>
                <w:strike/>
                <w:sz w:val="20"/>
                <w:highlight w:val="magenta"/>
              </w:rPr>
              <w:t>therapy for 1</w:t>
            </w:r>
            <w:r w:rsidRPr="00F817ED">
              <w:rPr>
                <w:rFonts w:ascii="Arial" w:hAnsi="Arial" w:cs="Arial"/>
                <w:strike/>
                <w:sz w:val="20"/>
                <w:highlight w:val="magenta"/>
                <w:vertAlign w:val="superscript"/>
              </w:rPr>
              <w:t>st</w:t>
            </w:r>
            <w:r w:rsidRPr="00F817ED">
              <w:rPr>
                <w:rFonts w:ascii="Arial" w:hAnsi="Arial" w:cs="Arial"/>
                <w:strike/>
                <w:sz w:val="20"/>
                <w:highlight w:val="magenta"/>
              </w:rPr>
              <w:t xml:space="preserve"> relapsed / refractory disease</w:t>
            </w:r>
            <w:r w:rsidR="00474C14" w:rsidRPr="00F817ED">
              <w:rPr>
                <w:rFonts w:ascii="Arial" w:hAnsi="Arial" w:cs="Arial"/>
                <w:strike/>
                <w:sz w:val="20"/>
                <w:highlight w:val="magenta"/>
              </w:rPr>
              <w:t xml:space="preserve"> (due to patient's choice, comorbidities, age, costs, etc.</w:t>
            </w:r>
            <w:r w:rsidR="0091252C" w:rsidRPr="00F817ED">
              <w:rPr>
                <w:rFonts w:ascii="Arial" w:hAnsi="Arial" w:cs="Arial"/>
                <w:strike/>
                <w:sz w:val="20"/>
                <w:highlight w:val="magenta"/>
              </w:rPr>
              <w:t>)</w:t>
            </w:r>
            <w:r w:rsidR="0091252C" w:rsidRPr="00F817ED">
              <w:rPr>
                <w:rStyle w:val="CommentReference"/>
                <w:rFonts w:ascii="Times" w:hAnsi="Times"/>
                <w:strike/>
                <w:highlight w:val="magenta"/>
              </w:rPr>
              <w:t xml:space="preserve"> </w:t>
            </w:r>
          </w:p>
        </w:tc>
        <w:tc>
          <w:tcPr>
            <w:tcW w:w="949" w:type="pct"/>
            <w:tcBorders>
              <w:top w:val="single" w:sz="4" w:space="0" w:color="auto"/>
              <w:left w:val="single" w:sz="4" w:space="0" w:color="auto"/>
              <w:bottom w:val="single" w:sz="4" w:space="0" w:color="auto"/>
              <w:right w:val="single" w:sz="4" w:space="0" w:color="auto"/>
            </w:tcBorders>
            <w:vAlign w:val="center"/>
            <w:hideMark/>
          </w:tcPr>
          <w:p w14:paraId="71E8EDBF"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c>
          <w:tcPr>
            <w:tcW w:w="981" w:type="pct"/>
            <w:tcBorders>
              <w:top w:val="single" w:sz="4" w:space="0" w:color="auto"/>
              <w:left w:val="single" w:sz="4" w:space="0" w:color="auto"/>
              <w:bottom w:val="single" w:sz="4" w:space="0" w:color="auto"/>
              <w:right w:val="single" w:sz="4" w:space="0" w:color="auto"/>
            </w:tcBorders>
            <w:vAlign w:val="center"/>
            <w:hideMark/>
          </w:tcPr>
          <w:p w14:paraId="0FF59CA5"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r>
      <w:tr w:rsidR="000574AE" w:rsidRPr="00344F0D" w14:paraId="56D04B31" w14:textId="77777777" w:rsidTr="00261ECC">
        <w:trPr>
          <w:trHeight w:val="559"/>
          <w:jc w:val="center"/>
        </w:trPr>
        <w:tc>
          <w:tcPr>
            <w:tcW w:w="263" w:type="pct"/>
            <w:tcBorders>
              <w:top w:val="single" w:sz="4" w:space="0" w:color="auto"/>
              <w:left w:val="single" w:sz="4" w:space="0" w:color="auto"/>
              <w:bottom w:val="single" w:sz="4" w:space="0" w:color="auto"/>
              <w:right w:val="single" w:sz="4" w:space="0" w:color="auto"/>
            </w:tcBorders>
            <w:hideMark/>
          </w:tcPr>
          <w:p w14:paraId="46206CF5" w14:textId="77777777"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4</w:t>
            </w:r>
          </w:p>
        </w:tc>
        <w:tc>
          <w:tcPr>
            <w:tcW w:w="2807" w:type="pct"/>
            <w:tcBorders>
              <w:top w:val="single" w:sz="4" w:space="0" w:color="auto"/>
              <w:left w:val="single" w:sz="4" w:space="0" w:color="auto"/>
              <w:bottom w:val="single" w:sz="4" w:space="0" w:color="auto"/>
              <w:right w:val="single" w:sz="4" w:space="0" w:color="auto"/>
            </w:tcBorders>
            <w:hideMark/>
          </w:tcPr>
          <w:p w14:paraId="6500C6B2" w14:textId="13DEDE55" w:rsidR="000574AE" w:rsidRPr="00F817ED" w:rsidRDefault="000574AE" w:rsidP="000574AE">
            <w:pPr>
              <w:pStyle w:val="TableText"/>
              <w:rPr>
                <w:rFonts w:ascii="Arial" w:hAnsi="Arial" w:cs="Arial"/>
                <w:strike/>
                <w:sz w:val="20"/>
                <w:highlight w:val="magenta"/>
              </w:rPr>
            </w:pPr>
            <w:r w:rsidRPr="00F817ED">
              <w:rPr>
                <w:rFonts w:ascii="Arial" w:hAnsi="Arial" w:cs="Arial"/>
                <w:strike/>
                <w:sz w:val="20"/>
                <w:highlight w:val="magenta"/>
              </w:rPr>
              <w:t>Patients whose disease progressed and who received therapy for 1</w:t>
            </w:r>
            <w:r w:rsidRPr="00F817ED">
              <w:rPr>
                <w:rFonts w:ascii="Arial" w:hAnsi="Arial" w:cs="Arial"/>
                <w:strike/>
                <w:sz w:val="20"/>
                <w:highlight w:val="magenta"/>
                <w:vertAlign w:val="superscript"/>
              </w:rPr>
              <w:t>st</w:t>
            </w:r>
            <w:r w:rsidRPr="00F817ED">
              <w:rPr>
                <w:rFonts w:ascii="Arial" w:hAnsi="Arial" w:cs="Arial"/>
                <w:strike/>
                <w:sz w:val="20"/>
                <w:highlight w:val="magenta"/>
              </w:rPr>
              <w:t>-relapsed / refractory disease</w:t>
            </w:r>
          </w:p>
        </w:tc>
        <w:tc>
          <w:tcPr>
            <w:tcW w:w="949" w:type="pct"/>
            <w:tcBorders>
              <w:top w:val="single" w:sz="4" w:space="0" w:color="auto"/>
              <w:left w:val="single" w:sz="4" w:space="0" w:color="auto"/>
              <w:bottom w:val="single" w:sz="4" w:space="0" w:color="auto"/>
              <w:right w:val="single" w:sz="4" w:space="0" w:color="auto"/>
            </w:tcBorders>
            <w:vAlign w:val="center"/>
            <w:hideMark/>
          </w:tcPr>
          <w:p w14:paraId="69D396BE"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c>
          <w:tcPr>
            <w:tcW w:w="981" w:type="pct"/>
            <w:tcBorders>
              <w:top w:val="single" w:sz="4" w:space="0" w:color="auto"/>
              <w:left w:val="single" w:sz="4" w:space="0" w:color="auto"/>
              <w:bottom w:val="single" w:sz="4" w:space="0" w:color="auto"/>
              <w:right w:val="single" w:sz="4" w:space="0" w:color="auto"/>
            </w:tcBorders>
            <w:vAlign w:val="center"/>
            <w:hideMark/>
          </w:tcPr>
          <w:p w14:paraId="754AEF6E" w14:textId="77777777" w:rsidR="000574AE" w:rsidRPr="00F817ED" w:rsidRDefault="000574AE" w:rsidP="000574AE">
            <w:pPr>
              <w:pStyle w:val="TableText"/>
              <w:jc w:val="center"/>
              <w:rPr>
                <w:rFonts w:ascii="Arial" w:hAnsi="Arial" w:cs="Arial"/>
                <w:strike/>
                <w:color w:val="FF0000"/>
                <w:sz w:val="20"/>
                <w:highlight w:val="magenta"/>
              </w:rPr>
            </w:pPr>
            <w:r w:rsidRPr="00F817ED">
              <w:rPr>
                <w:rFonts w:ascii="Arial" w:hAnsi="Arial" w:cs="Arial"/>
                <w:strike/>
                <w:sz w:val="20"/>
                <w:highlight w:val="magenta"/>
              </w:rPr>
              <w:t>%</w:t>
            </w:r>
          </w:p>
        </w:tc>
      </w:tr>
      <w:tr w:rsidR="007E3C84" w:rsidRPr="00344F0D" w14:paraId="3EF9EB96" w14:textId="77777777" w:rsidTr="00261ECC">
        <w:trPr>
          <w:trHeight w:val="794"/>
          <w:jc w:val="center"/>
        </w:trPr>
        <w:tc>
          <w:tcPr>
            <w:tcW w:w="263" w:type="pct"/>
            <w:tcBorders>
              <w:top w:val="single" w:sz="4" w:space="0" w:color="auto"/>
              <w:left w:val="single" w:sz="4" w:space="0" w:color="auto"/>
              <w:bottom w:val="single" w:sz="4" w:space="0" w:color="auto"/>
              <w:right w:val="single" w:sz="4" w:space="0" w:color="auto"/>
            </w:tcBorders>
          </w:tcPr>
          <w:p w14:paraId="0FE176F0" w14:textId="77777777" w:rsidR="007E3C84" w:rsidRPr="00F817ED" w:rsidRDefault="007E3C84">
            <w:pPr>
              <w:pStyle w:val="TableText"/>
              <w:rPr>
                <w:rFonts w:ascii="Arial" w:hAnsi="Arial" w:cs="Arial"/>
                <w:b/>
                <w:strike/>
                <w:color w:val="C00000"/>
                <w:sz w:val="20"/>
                <w:highlight w:val="magenta"/>
              </w:rPr>
            </w:pPr>
          </w:p>
        </w:tc>
        <w:tc>
          <w:tcPr>
            <w:tcW w:w="2807" w:type="pct"/>
            <w:tcBorders>
              <w:top w:val="single" w:sz="4" w:space="0" w:color="auto"/>
              <w:left w:val="single" w:sz="4" w:space="0" w:color="auto"/>
              <w:bottom w:val="single" w:sz="4" w:space="0" w:color="auto"/>
              <w:right w:val="single" w:sz="4" w:space="0" w:color="auto"/>
            </w:tcBorders>
            <w:vAlign w:val="center"/>
            <w:hideMark/>
          </w:tcPr>
          <w:p w14:paraId="579C8A63" w14:textId="77777777" w:rsidR="007E3C84" w:rsidRPr="00F817ED" w:rsidRDefault="007E3C84">
            <w:pPr>
              <w:pStyle w:val="TableText"/>
              <w:rPr>
                <w:rFonts w:ascii="Arial" w:hAnsi="Arial" w:cs="Arial"/>
                <w:strike/>
                <w:sz w:val="20"/>
                <w:highlight w:val="magenta"/>
              </w:rPr>
            </w:pPr>
            <w:r w:rsidRPr="00F817ED">
              <w:rPr>
                <w:rFonts w:ascii="Arial" w:hAnsi="Arial" w:cs="Arial"/>
                <w:b/>
                <w:strike/>
                <w:color w:val="C00000"/>
                <w:sz w:val="20"/>
                <w:highlight w:val="magenta"/>
              </w:rPr>
              <w:t>SHOW RUNNING TOTAL</w:t>
            </w:r>
          </w:p>
        </w:tc>
        <w:tc>
          <w:tcPr>
            <w:tcW w:w="949" w:type="pct"/>
            <w:tcBorders>
              <w:top w:val="single" w:sz="4" w:space="0" w:color="auto"/>
              <w:left w:val="single" w:sz="4" w:space="0" w:color="auto"/>
              <w:bottom w:val="single" w:sz="4" w:space="0" w:color="auto"/>
              <w:right w:val="single" w:sz="4" w:space="0" w:color="auto"/>
            </w:tcBorders>
            <w:vAlign w:val="center"/>
            <w:hideMark/>
          </w:tcPr>
          <w:p w14:paraId="2B75D075" w14:textId="77777777" w:rsidR="007E3C84" w:rsidRPr="00F817ED" w:rsidRDefault="007E3C84">
            <w:pPr>
              <w:pStyle w:val="TableText"/>
              <w:jc w:val="center"/>
              <w:rPr>
                <w:rFonts w:ascii="Arial" w:hAnsi="Arial" w:cs="Arial"/>
                <w:strike/>
                <w:sz w:val="20"/>
                <w:highlight w:val="magenta"/>
              </w:rPr>
            </w:pPr>
            <w:r w:rsidRPr="00F817ED">
              <w:rPr>
                <w:rFonts w:ascii="Arial" w:hAnsi="Arial" w:cs="Arial"/>
                <w:b/>
                <w:strike/>
                <w:color w:val="C00000"/>
                <w:sz w:val="20"/>
                <w:highlight w:val="magenta"/>
              </w:rPr>
              <w:t>[MUST TOTAL 100%]</w:t>
            </w:r>
          </w:p>
        </w:tc>
        <w:tc>
          <w:tcPr>
            <w:tcW w:w="981" w:type="pct"/>
            <w:tcBorders>
              <w:top w:val="single" w:sz="4" w:space="0" w:color="auto"/>
              <w:left w:val="single" w:sz="4" w:space="0" w:color="auto"/>
              <w:bottom w:val="single" w:sz="4" w:space="0" w:color="auto"/>
              <w:right w:val="single" w:sz="4" w:space="0" w:color="auto"/>
            </w:tcBorders>
            <w:vAlign w:val="center"/>
            <w:hideMark/>
          </w:tcPr>
          <w:p w14:paraId="61CADFD5" w14:textId="77777777" w:rsidR="007E3C84" w:rsidRPr="00F817ED" w:rsidRDefault="007E3C84">
            <w:pPr>
              <w:pStyle w:val="TableText"/>
              <w:jc w:val="center"/>
              <w:rPr>
                <w:rFonts w:ascii="Arial" w:hAnsi="Arial" w:cs="Arial"/>
                <w:strike/>
                <w:sz w:val="20"/>
                <w:highlight w:val="magenta"/>
              </w:rPr>
            </w:pPr>
            <w:r w:rsidRPr="00F817ED">
              <w:rPr>
                <w:rFonts w:ascii="Arial" w:hAnsi="Arial" w:cs="Arial"/>
                <w:b/>
                <w:strike/>
                <w:color w:val="C00000"/>
                <w:sz w:val="20"/>
                <w:highlight w:val="magenta"/>
              </w:rPr>
              <w:t>[MUST TOTAL 100%]</w:t>
            </w:r>
          </w:p>
        </w:tc>
      </w:tr>
    </w:tbl>
    <w:p w14:paraId="6489F40F" w14:textId="57808CBC" w:rsidR="000F12DB" w:rsidRPr="00344F0D" w:rsidRDefault="000F12DB" w:rsidP="000F12DB">
      <w:pPr>
        <w:pStyle w:val="Heading4"/>
      </w:pPr>
      <w:r w:rsidRPr="00344F0D">
        <w:t>A51</w:t>
      </w:r>
    </w:p>
    <w:p w14:paraId="7055C466" w14:textId="7BEA3F43" w:rsidR="007E3C84" w:rsidRPr="00344F0D" w:rsidRDefault="007E3C84" w:rsidP="007E3C84">
      <w:pPr>
        <w:pStyle w:val="Base"/>
        <w:ind w:right="-720"/>
        <w:rPr>
          <w:rFonts w:ascii="Arial" w:hAnsi="Arial" w:cs="Arial"/>
          <w:b w:val="0"/>
          <w:caps w:val="0"/>
          <w:u w:val="none"/>
        </w:rPr>
      </w:pPr>
      <w:r w:rsidRPr="00344F0D">
        <w:rPr>
          <w:rFonts w:ascii="Arial" w:hAnsi="Arial" w:cs="Arial"/>
          <w:caps w:val="0"/>
          <w:u w:val="none"/>
        </w:rPr>
        <w:t>A51</w:t>
      </w:r>
      <w:r w:rsidRPr="00344F0D">
        <w:rPr>
          <w:rFonts w:ascii="Arial" w:hAnsi="Arial" w:cs="Arial"/>
          <w:b w:val="0"/>
          <w:caps w:val="0"/>
          <w:u w:val="none"/>
        </w:rPr>
        <w:t xml:space="preserve"> Of your </w:t>
      </w:r>
      <w:r w:rsidRPr="00344F0D">
        <w:rPr>
          <w:rFonts w:ascii="Arial" w:hAnsi="Arial" w:cs="Arial"/>
          <w:caps w:val="0"/>
          <w:u w:val="none"/>
        </w:rPr>
        <w:t>Ph-positive ALL</w:t>
      </w:r>
      <w:r w:rsidRPr="00344F0D">
        <w:rPr>
          <w:rFonts w:ascii="Arial" w:hAnsi="Arial" w:cs="Arial"/>
          <w:b w:val="0"/>
          <w:caps w:val="0"/>
          <w:u w:val="none"/>
        </w:rPr>
        <w:t xml:space="preserve"> patients who receive 2</w:t>
      </w:r>
      <w:r w:rsidRPr="00344F0D">
        <w:rPr>
          <w:rFonts w:ascii="Arial" w:hAnsi="Arial" w:cs="Arial"/>
          <w:b w:val="0"/>
          <w:caps w:val="0"/>
          <w:u w:val="none"/>
          <w:vertAlign w:val="superscript"/>
        </w:rPr>
        <w:t>nd</w:t>
      </w:r>
      <w:r w:rsidRPr="00344F0D">
        <w:rPr>
          <w:rFonts w:ascii="Arial" w:hAnsi="Arial" w:cs="Arial"/>
          <w:b w:val="0"/>
          <w:caps w:val="0"/>
          <w:u w:val="none"/>
        </w:rPr>
        <w:t>-line systemic therapy, what percent initiate within 1 year</w:t>
      </w:r>
      <w:r w:rsidR="00EF7E7C" w:rsidRPr="00344F0D">
        <w:rPr>
          <w:rFonts w:ascii="Arial" w:hAnsi="Arial" w:cs="Arial"/>
          <w:b w:val="0"/>
          <w:caps w:val="0"/>
          <w:u w:val="none"/>
        </w:rPr>
        <w:t>, between 1 and 2 years, or greater than two years</w:t>
      </w:r>
      <w:r w:rsidRPr="00344F0D">
        <w:rPr>
          <w:rFonts w:ascii="Arial" w:hAnsi="Arial" w:cs="Arial"/>
          <w:b w:val="0"/>
          <w:caps w:val="0"/>
          <w:u w:val="none"/>
        </w:rPr>
        <w:t xml:space="preserve"> post-initiation of 1</w:t>
      </w:r>
      <w:r w:rsidRPr="00344F0D">
        <w:rPr>
          <w:rFonts w:ascii="Arial" w:hAnsi="Arial" w:cs="Arial"/>
          <w:b w:val="0"/>
          <w:caps w:val="0"/>
          <w:u w:val="none"/>
          <w:vertAlign w:val="superscript"/>
        </w:rPr>
        <w:t>st</w:t>
      </w:r>
      <w:r w:rsidRPr="00344F0D">
        <w:rPr>
          <w:rFonts w:ascii="Arial" w:hAnsi="Arial" w:cs="Arial"/>
          <w:b w:val="0"/>
          <w:caps w:val="0"/>
          <w:u w:val="none"/>
        </w:rPr>
        <w:t>-line systemic therapy?</w:t>
      </w:r>
    </w:p>
    <w:p w14:paraId="255C6296" w14:textId="77777777" w:rsidR="0023670F" w:rsidRPr="00344F0D" w:rsidRDefault="0023670F" w:rsidP="007E3C84">
      <w:pPr>
        <w:pStyle w:val="Base"/>
        <w:ind w:right="-720"/>
        <w:rPr>
          <w:rFonts w:ascii="Arial" w:hAnsi="Arial" w:cs="Arial"/>
          <w:b w:val="0"/>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3325"/>
        <w:gridCol w:w="2764"/>
        <w:gridCol w:w="2764"/>
      </w:tblGrid>
      <w:tr w:rsidR="007E3C84" w:rsidRPr="00344F0D" w14:paraId="1C1CF06C" w14:textId="77777777" w:rsidTr="00261ECC">
        <w:trPr>
          <w:trHeight w:val="650"/>
        </w:trPr>
        <w:tc>
          <w:tcPr>
            <w:tcW w:w="266" w:type="pct"/>
            <w:tcBorders>
              <w:top w:val="single" w:sz="4" w:space="0" w:color="auto"/>
              <w:left w:val="single" w:sz="4" w:space="0" w:color="auto"/>
              <w:bottom w:val="single" w:sz="4" w:space="0" w:color="auto"/>
              <w:right w:val="single" w:sz="4" w:space="0" w:color="auto"/>
            </w:tcBorders>
          </w:tcPr>
          <w:p w14:paraId="643ECCC3" w14:textId="77777777" w:rsidR="007E3C84" w:rsidRPr="00344F0D" w:rsidRDefault="007E3C84">
            <w:pPr>
              <w:pStyle w:val="Base"/>
              <w:jc w:val="center"/>
              <w:rPr>
                <w:rFonts w:ascii="Arial" w:hAnsi="Arial" w:cs="Arial"/>
                <w:caps w:val="0"/>
                <w:color w:val="C00000"/>
                <w:u w:val="none"/>
              </w:rPr>
            </w:pPr>
          </w:p>
        </w:tc>
        <w:tc>
          <w:tcPr>
            <w:tcW w:w="1778" w:type="pct"/>
            <w:tcBorders>
              <w:top w:val="single" w:sz="4" w:space="0" w:color="auto"/>
              <w:left w:val="single" w:sz="4" w:space="0" w:color="auto"/>
              <w:bottom w:val="single" w:sz="4" w:space="0" w:color="auto"/>
              <w:right w:val="single" w:sz="4" w:space="0" w:color="auto"/>
            </w:tcBorders>
            <w:vAlign w:val="center"/>
          </w:tcPr>
          <w:p w14:paraId="58423E7D" w14:textId="77777777" w:rsidR="007E3C84" w:rsidRPr="00344F0D" w:rsidRDefault="007E3C84">
            <w:pPr>
              <w:pStyle w:val="Base"/>
              <w:jc w:val="center"/>
              <w:rPr>
                <w:rFonts w:ascii="Arial" w:hAnsi="Arial" w:cs="Arial"/>
                <w:caps w:val="0"/>
                <w:color w:val="C00000"/>
                <w:u w:val="none"/>
              </w:rPr>
            </w:pPr>
          </w:p>
        </w:tc>
        <w:tc>
          <w:tcPr>
            <w:tcW w:w="2956" w:type="pct"/>
            <w:gridSpan w:val="2"/>
            <w:tcBorders>
              <w:top w:val="single" w:sz="4" w:space="0" w:color="auto"/>
              <w:left w:val="single" w:sz="4" w:space="0" w:color="auto"/>
              <w:bottom w:val="single" w:sz="4" w:space="0" w:color="auto"/>
              <w:right w:val="single" w:sz="4" w:space="0" w:color="auto"/>
            </w:tcBorders>
            <w:vAlign w:val="center"/>
            <w:hideMark/>
          </w:tcPr>
          <w:p w14:paraId="00641F99" w14:textId="77777777" w:rsidR="007E3C84" w:rsidRPr="00344F0D" w:rsidRDefault="007E3C84">
            <w:pPr>
              <w:pStyle w:val="Heading5"/>
              <w:ind w:right="-108"/>
              <w:rPr>
                <w:rFonts w:ascii="Arial" w:hAnsi="Arial" w:cs="Arial"/>
                <w:sz w:val="20"/>
              </w:rPr>
            </w:pPr>
            <w:r w:rsidRPr="00344F0D">
              <w:rPr>
                <w:rFonts w:ascii="Arial" w:hAnsi="Arial" w:cs="Arial"/>
                <w:sz w:val="20"/>
              </w:rPr>
              <w:t>Ph-positive ALL</w:t>
            </w:r>
          </w:p>
        </w:tc>
      </w:tr>
      <w:tr w:rsidR="007E3C84" w:rsidRPr="00344F0D" w14:paraId="26D4AA03" w14:textId="77777777" w:rsidTr="00261ECC">
        <w:trPr>
          <w:trHeight w:val="650"/>
        </w:trPr>
        <w:tc>
          <w:tcPr>
            <w:tcW w:w="266" w:type="pct"/>
            <w:tcBorders>
              <w:top w:val="single" w:sz="4" w:space="0" w:color="auto"/>
              <w:left w:val="single" w:sz="4" w:space="0" w:color="auto"/>
              <w:bottom w:val="single" w:sz="4" w:space="0" w:color="auto"/>
              <w:right w:val="single" w:sz="4" w:space="0" w:color="auto"/>
            </w:tcBorders>
          </w:tcPr>
          <w:p w14:paraId="1D402FC9" w14:textId="77777777" w:rsidR="007E3C84" w:rsidRPr="00344F0D" w:rsidRDefault="007E3C84">
            <w:pPr>
              <w:pStyle w:val="Base"/>
              <w:jc w:val="center"/>
              <w:rPr>
                <w:rFonts w:ascii="Arial" w:hAnsi="Arial" w:cs="Arial"/>
                <w:caps w:val="0"/>
                <w:color w:val="C00000"/>
                <w:u w:val="none"/>
              </w:rPr>
            </w:pPr>
          </w:p>
        </w:tc>
        <w:tc>
          <w:tcPr>
            <w:tcW w:w="1778" w:type="pct"/>
            <w:tcBorders>
              <w:top w:val="single" w:sz="4" w:space="0" w:color="auto"/>
              <w:left w:val="single" w:sz="4" w:space="0" w:color="auto"/>
              <w:bottom w:val="single" w:sz="4" w:space="0" w:color="auto"/>
              <w:right w:val="single" w:sz="4" w:space="0" w:color="auto"/>
            </w:tcBorders>
            <w:vAlign w:val="center"/>
            <w:hideMark/>
          </w:tcPr>
          <w:p w14:paraId="4275FDFF"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439E0085"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478" w:type="pct"/>
            <w:tcBorders>
              <w:top w:val="single" w:sz="4" w:space="0" w:color="auto"/>
              <w:left w:val="single" w:sz="4" w:space="0" w:color="auto"/>
              <w:bottom w:val="single" w:sz="4" w:space="0" w:color="auto"/>
              <w:right w:val="single" w:sz="4" w:space="0" w:color="auto"/>
            </w:tcBorders>
            <w:hideMark/>
          </w:tcPr>
          <w:p w14:paraId="1F86C2D6"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0FED6163" w14:textId="77777777" w:rsidR="007E3C84" w:rsidRPr="00344F0D" w:rsidRDefault="00DF4ADC">
            <w:pPr>
              <w:pStyle w:val="Heading5"/>
              <w:rPr>
                <w:rFonts w:ascii="Arial" w:hAnsi="Arial" w:cs="Arial"/>
                <w:sz w:val="20"/>
              </w:rPr>
            </w:pPr>
            <w:r w:rsidRPr="00344F0D">
              <w:rPr>
                <w:rFonts w:ascii="Arial" w:hAnsi="Arial" w:cs="Arial"/>
                <w:sz w:val="20"/>
              </w:rPr>
              <w:t>% of p</w:t>
            </w:r>
            <w:r w:rsidR="007E3C84" w:rsidRPr="00344F0D">
              <w:rPr>
                <w:rFonts w:ascii="Arial" w:hAnsi="Arial" w:cs="Arial"/>
                <w:sz w:val="20"/>
              </w:rPr>
              <w:t>atients</w:t>
            </w:r>
          </w:p>
          <w:p w14:paraId="20BDDE0C" w14:textId="6B8C746E" w:rsidR="007E3C84" w:rsidRPr="00344F0D" w:rsidRDefault="007E3C84">
            <w:pPr>
              <w:jc w:val="center"/>
              <w:rPr>
                <w:rFonts w:ascii="Arial" w:hAnsi="Arial" w:cs="Arial"/>
                <w:b/>
                <w:sz w:val="20"/>
              </w:rPr>
            </w:pPr>
            <w:r w:rsidRPr="00344F0D">
              <w:rPr>
                <w:rFonts w:ascii="Arial" w:hAnsi="Arial" w:cs="Arial"/>
                <w:b/>
                <w:sz w:val="20"/>
              </w:rPr>
              <w:t>(ages 0-</w:t>
            </w:r>
            <w:r w:rsidR="00374A4D" w:rsidRPr="00374A4D">
              <w:rPr>
                <w:rFonts w:ascii="Arial" w:hAnsi="Arial" w:cs="Arial"/>
                <w:b/>
                <w:sz w:val="20"/>
                <w:highlight w:val="cyan"/>
              </w:rPr>
              <w:t>15</w:t>
            </w:r>
            <w:r w:rsidRPr="00374A4D">
              <w:rPr>
                <w:rFonts w:ascii="Arial" w:hAnsi="Arial" w:cs="Arial"/>
                <w:b/>
                <w:strike/>
                <w:sz w:val="20"/>
                <w:highlight w:val="cyan"/>
              </w:rPr>
              <w:t>21</w:t>
            </w:r>
            <w:r w:rsidRPr="00344F0D">
              <w:rPr>
                <w:rFonts w:ascii="Arial" w:hAnsi="Arial" w:cs="Arial"/>
                <w:b/>
                <w:sz w:val="20"/>
              </w:rPr>
              <w:t>)</w:t>
            </w:r>
          </w:p>
          <w:p w14:paraId="2EFC25FD" w14:textId="77777777" w:rsidR="007E3C84" w:rsidRPr="00344F0D" w:rsidRDefault="007E3C84">
            <w:pPr>
              <w:jc w:val="center"/>
              <w:rPr>
                <w:rFonts w:ascii="Arial" w:hAnsi="Arial" w:cs="Arial"/>
                <w:sz w:val="20"/>
              </w:rPr>
            </w:pPr>
            <w:r w:rsidRPr="00344F0D">
              <w:rPr>
                <w:rFonts w:ascii="Arial" w:hAnsi="Arial" w:cs="Arial"/>
                <w:b/>
                <w:color w:val="C00000"/>
                <w:sz w:val="20"/>
              </w:rPr>
              <w:t>[SHOW IF A50_1_4&gt;0]</w:t>
            </w:r>
          </w:p>
        </w:tc>
        <w:tc>
          <w:tcPr>
            <w:tcW w:w="1478" w:type="pct"/>
            <w:tcBorders>
              <w:top w:val="single" w:sz="4" w:space="0" w:color="auto"/>
              <w:left w:val="single" w:sz="4" w:space="0" w:color="auto"/>
              <w:bottom w:val="single" w:sz="4" w:space="0" w:color="auto"/>
              <w:right w:val="single" w:sz="4" w:space="0" w:color="auto"/>
            </w:tcBorders>
            <w:hideMark/>
          </w:tcPr>
          <w:p w14:paraId="1A4A1428" w14:textId="7BC33825" w:rsidR="007E3C84" w:rsidRPr="00344F0D" w:rsidRDefault="007E3C84">
            <w:pPr>
              <w:pStyle w:val="Heading5"/>
              <w:ind w:right="-108"/>
              <w:rPr>
                <w:rFonts w:ascii="Arial" w:hAnsi="Arial" w:cs="Arial"/>
                <w:sz w:val="20"/>
              </w:rPr>
            </w:pPr>
            <w:r w:rsidRPr="00344F0D">
              <w:rPr>
                <w:rFonts w:ascii="Arial" w:hAnsi="Arial" w:cs="Arial"/>
                <w:sz w:val="20"/>
              </w:rPr>
              <w:t>Adult</w:t>
            </w:r>
            <w:r w:rsidR="000D4C7B">
              <w:rPr>
                <w:rFonts w:ascii="Arial" w:hAnsi="Arial" w:cs="Arial"/>
                <w:sz w:val="20"/>
              </w:rPr>
              <w:t xml:space="preserve"> </w:t>
            </w:r>
            <w:r w:rsidR="000D4C7B" w:rsidRPr="000D4C7B">
              <w:rPr>
                <w:rFonts w:ascii="Arial" w:hAnsi="Arial" w:cs="Arial"/>
                <w:sz w:val="20"/>
                <w:highlight w:val="cyan"/>
              </w:rPr>
              <w:t>and AYA</w:t>
            </w:r>
            <w:r w:rsidRPr="00344F0D">
              <w:rPr>
                <w:rFonts w:ascii="Arial" w:hAnsi="Arial" w:cs="Arial"/>
                <w:sz w:val="20"/>
              </w:rPr>
              <w:t xml:space="preserve"> Ph-positive ALL</w:t>
            </w:r>
          </w:p>
          <w:p w14:paraId="26F413AE" w14:textId="77777777" w:rsidR="007E3C84" w:rsidRPr="00344F0D" w:rsidRDefault="00DF4ADC">
            <w:pPr>
              <w:pStyle w:val="Heading5"/>
              <w:rPr>
                <w:rFonts w:ascii="Arial" w:hAnsi="Arial" w:cs="Arial"/>
                <w:sz w:val="20"/>
              </w:rPr>
            </w:pPr>
            <w:r w:rsidRPr="00344F0D">
              <w:rPr>
                <w:rFonts w:ascii="Arial" w:hAnsi="Arial" w:cs="Arial"/>
                <w:sz w:val="20"/>
              </w:rPr>
              <w:t>% of p</w:t>
            </w:r>
            <w:r w:rsidR="007E3C84" w:rsidRPr="00344F0D">
              <w:rPr>
                <w:rFonts w:ascii="Arial" w:hAnsi="Arial" w:cs="Arial"/>
                <w:sz w:val="20"/>
              </w:rPr>
              <w:t>atients</w:t>
            </w:r>
          </w:p>
          <w:p w14:paraId="7CA3C92F" w14:textId="02954E99" w:rsidR="007E3C84" w:rsidRPr="00344F0D" w:rsidRDefault="007E3C84">
            <w:pPr>
              <w:jc w:val="center"/>
              <w:rPr>
                <w:rFonts w:ascii="Arial" w:hAnsi="Arial" w:cs="Arial"/>
                <w:b/>
                <w:sz w:val="20"/>
              </w:rPr>
            </w:pPr>
            <w:r w:rsidRPr="00344F0D">
              <w:rPr>
                <w:rFonts w:ascii="Arial" w:hAnsi="Arial" w:cs="Arial"/>
                <w:b/>
                <w:sz w:val="20"/>
              </w:rPr>
              <w:t xml:space="preserve">(age </w:t>
            </w:r>
            <w:r w:rsidR="00374A4D" w:rsidRPr="00374A4D">
              <w:rPr>
                <w:rFonts w:ascii="Arial" w:hAnsi="Arial" w:cs="Arial"/>
                <w:b/>
                <w:sz w:val="20"/>
                <w:highlight w:val="cyan"/>
              </w:rPr>
              <w:t>16</w:t>
            </w:r>
            <w:r w:rsidRPr="00374A4D">
              <w:rPr>
                <w:rFonts w:ascii="Arial" w:hAnsi="Arial" w:cs="Arial"/>
                <w:b/>
                <w:strike/>
                <w:sz w:val="20"/>
                <w:highlight w:val="cyan"/>
              </w:rPr>
              <w:t>22</w:t>
            </w:r>
            <w:r w:rsidRPr="00344F0D">
              <w:rPr>
                <w:rFonts w:ascii="Arial" w:hAnsi="Arial" w:cs="Arial"/>
                <w:b/>
                <w:sz w:val="20"/>
              </w:rPr>
              <w:t>+)</w:t>
            </w:r>
          </w:p>
          <w:p w14:paraId="3269FB26" w14:textId="77777777" w:rsidR="007E3C84" w:rsidRPr="00344F0D" w:rsidRDefault="007E3C84">
            <w:pPr>
              <w:jc w:val="center"/>
              <w:rPr>
                <w:rFonts w:ascii="Arial" w:hAnsi="Arial" w:cs="Arial"/>
                <w:b/>
                <w:color w:val="C00000"/>
                <w:sz w:val="20"/>
              </w:rPr>
            </w:pPr>
            <w:r w:rsidRPr="00344F0D">
              <w:rPr>
                <w:rFonts w:ascii="Arial" w:hAnsi="Arial" w:cs="Arial"/>
                <w:b/>
                <w:color w:val="C00000"/>
                <w:sz w:val="20"/>
              </w:rPr>
              <w:t>[SHOW IF A50_2_4&gt;0]</w:t>
            </w:r>
          </w:p>
        </w:tc>
      </w:tr>
      <w:tr w:rsidR="007E3C84" w:rsidRPr="00344F0D" w14:paraId="01D5E69C" w14:textId="77777777" w:rsidTr="00261ECC">
        <w:tc>
          <w:tcPr>
            <w:tcW w:w="266" w:type="pct"/>
            <w:tcBorders>
              <w:top w:val="single" w:sz="4" w:space="0" w:color="auto"/>
              <w:left w:val="single" w:sz="4" w:space="0" w:color="auto"/>
              <w:bottom w:val="single" w:sz="4" w:space="0" w:color="auto"/>
              <w:right w:val="single" w:sz="4" w:space="0" w:color="auto"/>
            </w:tcBorders>
            <w:hideMark/>
          </w:tcPr>
          <w:p w14:paraId="478AFA53"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1</w:t>
            </w:r>
          </w:p>
        </w:tc>
        <w:tc>
          <w:tcPr>
            <w:tcW w:w="1778" w:type="pct"/>
            <w:tcBorders>
              <w:top w:val="single" w:sz="4" w:space="0" w:color="auto"/>
              <w:left w:val="single" w:sz="4" w:space="0" w:color="auto"/>
              <w:bottom w:val="single" w:sz="4" w:space="0" w:color="auto"/>
              <w:right w:val="single" w:sz="4" w:space="0" w:color="auto"/>
            </w:tcBorders>
            <w:vAlign w:val="center"/>
            <w:hideMark/>
          </w:tcPr>
          <w:p w14:paraId="39B215B3"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0-12 months</w:t>
            </w:r>
          </w:p>
        </w:tc>
        <w:tc>
          <w:tcPr>
            <w:tcW w:w="1478" w:type="pct"/>
            <w:tcBorders>
              <w:top w:val="single" w:sz="4" w:space="0" w:color="auto"/>
              <w:left w:val="single" w:sz="4" w:space="0" w:color="auto"/>
              <w:bottom w:val="single" w:sz="4" w:space="0" w:color="auto"/>
              <w:right w:val="single" w:sz="4" w:space="0" w:color="auto"/>
            </w:tcBorders>
            <w:vAlign w:val="center"/>
            <w:hideMark/>
          </w:tcPr>
          <w:p w14:paraId="7FF73BCE"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78" w:type="pct"/>
            <w:tcBorders>
              <w:top w:val="single" w:sz="4" w:space="0" w:color="auto"/>
              <w:left w:val="single" w:sz="4" w:space="0" w:color="auto"/>
              <w:bottom w:val="single" w:sz="4" w:space="0" w:color="auto"/>
              <w:right w:val="single" w:sz="4" w:space="0" w:color="auto"/>
            </w:tcBorders>
            <w:vAlign w:val="center"/>
            <w:hideMark/>
          </w:tcPr>
          <w:p w14:paraId="4ABE4E7D"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7E3C84" w:rsidRPr="00344F0D" w14:paraId="768CA64C" w14:textId="77777777" w:rsidTr="00261ECC">
        <w:tc>
          <w:tcPr>
            <w:tcW w:w="266" w:type="pct"/>
            <w:tcBorders>
              <w:top w:val="single" w:sz="4" w:space="0" w:color="auto"/>
              <w:left w:val="single" w:sz="4" w:space="0" w:color="auto"/>
              <w:bottom w:val="single" w:sz="4" w:space="0" w:color="auto"/>
              <w:right w:val="single" w:sz="4" w:space="0" w:color="auto"/>
            </w:tcBorders>
            <w:hideMark/>
          </w:tcPr>
          <w:p w14:paraId="05FC8FF2"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2</w:t>
            </w:r>
          </w:p>
        </w:tc>
        <w:tc>
          <w:tcPr>
            <w:tcW w:w="1778" w:type="pct"/>
            <w:tcBorders>
              <w:top w:val="single" w:sz="4" w:space="0" w:color="auto"/>
              <w:left w:val="single" w:sz="4" w:space="0" w:color="auto"/>
              <w:bottom w:val="single" w:sz="4" w:space="0" w:color="auto"/>
              <w:right w:val="single" w:sz="4" w:space="0" w:color="auto"/>
            </w:tcBorders>
            <w:vAlign w:val="center"/>
            <w:hideMark/>
          </w:tcPr>
          <w:p w14:paraId="452ADCE8"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13-24 months</w:t>
            </w:r>
          </w:p>
        </w:tc>
        <w:tc>
          <w:tcPr>
            <w:tcW w:w="1478" w:type="pct"/>
            <w:tcBorders>
              <w:top w:val="single" w:sz="4" w:space="0" w:color="auto"/>
              <w:left w:val="single" w:sz="4" w:space="0" w:color="auto"/>
              <w:bottom w:val="single" w:sz="4" w:space="0" w:color="auto"/>
              <w:right w:val="single" w:sz="4" w:space="0" w:color="auto"/>
            </w:tcBorders>
            <w:vAlign w:val="center"/>
            <w:hideMark/>
          </w:tcPr>
          <w:p w14:paraId="18697E46"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78" w:type="pct"/>
            <w:tcBorders>
              <w:top w:val="single" w:sz="4" w:space="0" w:color="auto"/>
              <w:left w:val="single" w:sz="4" w:space="0" w:color="auto"/>
              <w:bottom w:val="single" w:sz="4" w:space="0" w:color="auto"/>
              <w:right w:val="single" w:sz="4" w:space="0" w:color="auto"/>
            </w:tcBorders>
            <w:vAlign w:val="center"/>
            <w:hideMark/>
          </w:tcPr>
          <w:p w14:paraId="221E115B"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7E3C84" w:rsidRPr="00344F0D" w14:paraId="3E1A3BD5" w14:textId="77777777" w:rsidTr="00261ECC">
        <w:tc>
          <w:tcPr>
            <w:tcW w:w="266" w:type="pct"/>
            <w:tcBorders>
              <w:top w:val="single" w:sz="4" w:space="0" w:color="auto"/>
              <w:left w:val="single" w:sz="4" w:space="0" w:color="auto"/>
              <w:bottom w:val="single" w:sz="4" w:space="0" w:color="auto"/>
              <w:right w:val="single" w:sz="4" w:space="0" w:color="auto"/>
            </w:tcBorders>
            <w:hideMark/>
          </w:tcPr>
          <w:p w14:paraId="0CD4B470"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3</w:t>
            </w:r>
          </w:p>
        </w:tc>
        <w:tc>
          <w:tcPr>
            <w:tcW w:w="1778" w:type="pct"/>
            <w:tcBorders>
              <w:top w:val="single" w:sz="4" w:space="0" w:color="auto"/>
              <w:left w:val="single" w:sz="4" w:space="0" w:color="auto"/>
              <w:bottom w:val="single" w:sz="4" w:space="0" w:color="auto"/>
              <w:right w:val="single" w:sz="4" w:space="0" w:color="auto"/>
            </w:tcBorders>
            <w:vAlign w:val="center"/>
            <w:hideMark/>
          </w:tcPr>
          <w:p w14:paraId="571AE5DB"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Greater than 24 months</w:t>
            </w:r>
          </w:p>
        </w:tc>
        <w:tc>
          <w:tcPr>
            <w:tcW w:w="1478" w:type="pct"/>
            <w:tcBorders>
              <w:top w:val="single" w:sz="4" w:space="0" w:color="auto"/>
              <w:left w:val="single" w:sz="4" w:space="0" w:color="auto"/>
              <w:bottom w:val="single" w:sz="4" w:space="0" w:color="auto"/>
              <w:right w:val="single" w:sz="4" w:space="0" w:color="auto"/>
            </w:tcBorders>
            <w:vAlign w:val="center"/>
            <w:hideMark/>
          </w:tcPr>
          <w:p w14:paraId="3DF0F31A" w14:textId="77777777" w:rsidR="007E3C84" w:rsidRPr="00344F0D" w:rsidRDefault="007E3C84">
            <w:pPr>
              <w:pStyle w:val="TableText"/>
              <w:jc w:val="center"/>
              <w:rPr>
                <w:rFonts w:ascii="Arial" w:hAnsi="Arial" w:cs="Arial"/>
                <w:sz w:val="20"/>
              </w:rPr>
            </w:pPr>
            <w:r w:rsidRPr="00344F0D">
              <w:rPr>
                <w:rFonts w:ascii="Arial" w:hAnsi="Arial" w:cs="Arial"/>
                <w:sz w:val="20"/>
              </w:rPr>
              <w:t>%</w:t>
            </w:r>
          </w:p>
        </w:tc>
        <w:tc>
          <w:tcPr>
            <w:tcW w:w="1478" w:type="pct"/>
            <w:tcBorders>
              <w:top w:val="single" w:sz="4" w:space="0" w:color="auto"/>
              <w:left w:val="single" w:sz="4" w:space="0" w:color="auto"/>
              <w:bottom w:val="single" w:sz="4" w:space="0" w:color="auto"/>
              <w:right w:val="single" w:sz="4" w:space="0" w:color="auto"/>
            </w:tcBorders>
            <w:vAlign w:val="center"/>
            <w:hideMark/>
          </w:tcPr>
          <w:p w14:paraId="5FAAFF8A" w14:textId="77777777" w:rsidR="007E3C84" w:rsidRPr="00344F0D" w:rsidRDefault="007E3C84">
            <w:pPr>
              <w:pStyle w:val="TableText"/>
              <w:jc w:val="center"/>
              <w:rPr>
                <w:rFonts w:ascii="Arial" w:hAnsi="Arial" w:cs="Arial"/>
                <w:sz w:val="20"/>
              </w:rPr>
            </w:pPr>
            <w:r w:rsidRPr="00344F0D">
              <w:rPr>
                <w:rFonts w:ascii="Arial" w:hAnsi="Arial" w:cs="Arial"/>
                <w:sz w:val="20"/>
              </w:rPr>
              <w:t>%</w:t>
            </w:r>
          </w:p>
        </w:tc>
      </w:tr>
      <w:tr w:rsidR="007E3C84" w:rsidRPr="00344F0D" w14:paraId="2343677A" w14:textId="77777777" w:rsidTr="00261ECC">
        <w:tc>
          <w:tcPr>
            <w:tcW w:w="266" w:type="pct"/>
            <w:tcBorders>
              <w:top w:val="single" w:sz="4" w:space="0" w:color="auto"/>
              <w:left w:val="single" w:sz="4" w:space="0" w:color="auto"/>
              <w:bottom w:val="single" w:sz="4" w:space="0" w:color="auto"/>
              <w:right w:val="single" w:sz="4" w:space="0" w:color="auto"/>
            </w:tcBorders>
          </w:tcPr>
          <w:p w14:paraId="0F762709" w14:textId="77777777" w:rsidR="007E3C84" w:rsidRPr="00344F0D" w:rsidRDefault="007E3C84">
            <w:pPr>
              <w:pStyle w:val="TableText"/>
              <w:rPr>
                <w:rFonts w:ascii="Arial" w:hAnsi="Arial" w:cs="Arial"/>
                <w:b/>
                <w:color w:val="C00000"/>
                <w:sz w:val="20"/>
              </w:rPr>
            </w:pPr>
          </w:p>
        </w:tc>
        <w:tc>
          <w:tcPr>
            <w:tcW w:w="1778" w:type="pct"/>
            <w:tcBorders>
              <w:top w:val="single" w:sz="4" w:space="0" w:color="auto"/>
              <w:left w:val="single" w:sz="4" w:space="0" w:color="auto"/>
              <w:bottom w:val="single" w:sz="4" w:space="0" w:color="auto"/>
              <w:right w:val="single" w:sz="4" w:space="0" w:color="auto"/>
            </w:tcBorders>
            <w:vAlign w:val="center"/>
            <w:hideMark/>
          </w:tcPr>
          <w:p w14:paraId="42C430C7" w14:textId="77777777" w:rsidR="007E3C84" w:rsidRPr="00344F0D" w:rsidRDefault="007E3C84">
            <w:pPr>
              <w:pStyle w:val="TableText"/>
              <w:rPr>
                <w:rFonts w:ascii="Arial" w:hAnsi="Arial" w:cs="Arial"/>
                <w:sz w:val="20"/>
              </w:rPr>
            </w:pPr>
            <w:r w:rsidRPr="00344F0D">
              <w:rPr>
                <w:rFonts w:ascii="Arial" w:hAnsi="Arial" w:cs="Arial"/>
                <w:b/>
                <w:color w:val="C00000"/>
                <w:sz w:val="20"/>
              </w:rPr>
              <w:t>SHOW RUNNING TOTAL</w:t>
            </w:r>
          </w:p>
        </w:tc>
        <w:tc>
          <w:tcPr>
            <w:tcW w:w="1478" w:type="pct"/>
            <w:tcBorders>
              <w:top w:val="single" w:sz="4" w:space="0" w:color="auto"/>
              <w:left w:val="single" w:sz="4" w:space="0" w:color="auto"/>
              <w:bottom w:val="single" w:sz="4" w:space="0" w:color="auto"/>
              <w:right w:val="single" w:sz="4" w:space="0" w:color="auto"/>
            </w:tcBorders>
            <w:vAlign w:val="center"/>
            <w:hideMark/>
          </w:tcPr>
          <w:p w14:paraId="7B901815" w14:textId="77777777" w:rsidR="007E3C84" w:rsidRPr="00344F0D" w:rsidRDefault="007E3C84">
            <w:pPr>
              <w:pStyle w:val="TableText"/>
              <w:jc w:val="center"/>
              <w:rPr>
                <w:rFonts w:ascii="Arial" w:hAnsi="Arial" w:cs="Arial"/>
                <w:color w:val="FF0000"/>
                <w:sz w:val="20"/>
              </w:rPr>
            </w:pPr>
            <w:r w:rsidRPr="00344F0D">
              <w:rPr>
                <w:rFonts w:ascii="Arial" w:hAnsi="Arial" w:cs="Arial"/>
                <w:b/>
                <w:color w:val="C00000"/>
                <w:sz w:val="20"/>
              </w:rPr>
              <w:t>[MUST TOTAL 100%]</w:t>
            </w:r>
          </w:p>
        </w:tc>
        <w:tc>
          <w:tcPr>
            <w:tcW w:w="1478" w:type="pct"/>
            <w:tcBorders>
              <w:top w:val="single" w:sz="4" w:space="0" w:color="auto"/>
              <w:left w:val="single" w:sz="4" w:space="0" w:color="auto"/>
              <w:bottom w:val="single" w:sz="4" w:space="0" w:color="auto"/>
              <w:right w:val="single" w:sz="4" w:space="0" w:color="auto"/>
            </w:tcBorders>
            <w:vAlign w:val="center"/>
            <w:hideMark/>
          </w:tcPr>
          <w:p w14:paraId="61F8DD01" w14:textId="77777777" w:rsidR="007E3C84" w:rsidRPr="00344F0D" w:rsidRDefault="007E3C84">
            <w:pPr>
              <w:pStyle w:val="TableText"/>
              <w:jc w:val="center"/>
              <w:rPr>
                <w:rFonts w:ascii="Arial" w:hAnsi="Arial" w:cs="Arial"/>
                <w:color w:val="FF0000"/>
                <w:sz w:val="20"/>
              </w:rPr>
            </w:pPr>
            <w:r w:rsidRPr="00344F0D">
              <w:rPr>
                <w:rFonts w:ascii="Arial" w:hAnsi="Arial" w:cs="Arial"/>
                <w:b/>
                <w:color w:val="C00000"/>
                <w:sz w:val="20"/>
              </w:rPr>
              <w:t>[MUST TOTAL 100%]</w:t>
            </w:r>
          </w:p>
        </w:tc>
      </w:tr>
    </w:tbl>
    <w:p w14:paraId="733ACFFE" w14:textId="626DDAB5" w:rsidR="00EC79A3" w:rsidRPr="00344F0D" w:rsidRDefault="00EC79A3" w:rsidP="00E67145">
      <w:pPr>
        <w:pStyle w:val="Heading2"/>
      </w:pPr>
      <w:r w:rsidRPr="00344F0D">
        <w:t>2L</w:t>
      </w:r>
    </w:p>
    <w:p w14:paraId="6BE56D50" w14:textId="7D95B482" w:rsidR="007E3C84" w:rsidRPr="00344F0D" w:rsidRDefault="000F12DB" w:rsidP="000F12DB">
      <w:pPr>
        <w:pStyle w:val="Heading4"/>
      </w:pPr>
      <w:r w:rsidRPr="00344F0D">
        <w:t>A52</w:t>
      </w:r>
    </w:p>
    <w:p w14:paraId="2A300D0C" w14:textId="2F2731AD" w:rsidR="007D75D7" w:rsidRPr="00344F0D" w:rsidRDefault="007E3C84" w:rsidP="007D75D7">
      <w:pPr>
        <w:ind w:right="-720"/>
        <w:jc w:val="both"/>
        <w:rPr>
          <w:rFonts w:ascii="Arial" w:eastAsia="SimSun" w:hAnsi="Arial" w:cs="Arial"/>
          <w:b/>
          <w:caps/>
          <w:color w:val="C00000"/>
          <w:sz w:val="20"/>
          <w:szCs w:val="21"/>
          <w:lang w:eastAsia="zh-CN"/>
        </w:rPr>
      </w:pPr>
      <w:r w:rsidRPr="00344F0D">
        <w:rPr>
          <w:rFonts w:ascii="Arial" w:hAnsi="Arial" w:cs="Arial"/>
          <w:b/>
          <w:sz w:val="20"/>
        </w:rPr>
        <w:t>A52</w:t>
      </w:r>
      <w:r w:rsidRPr="00344F0D">
        <w:rPr>
          <w:rFonts w:ascii="Arial" w:hAnsi="Arial" w:cs="Arial"/>
          <w:sz w:val="20"/>
        </w:rPr>
        <w:t xml:space="preserve"> Of your patients with relapsed </w:t>
      </w:r>
      <w:r w:rsidRPr="00344F0D">
        <w:rPr>
          <w:rFonts w:ascii="Arial" w:hAnsi="Arial" w:cs="Arial"/>
          <w:b/>
          <w:sz w:val="20"/>
        </w:rPr>
        <w:t>Ph-positive</w:t>
      </w:r>
      <w:r w:rsidRPr="00344F0D">
        <w:rPr>
          <w:rFonts w:ascii="Arial" w:hAnsi="Arial" w:cs="Arial"/>
          <w:sz w:val="20"/>
        </w:rPr>
        <w:t xml:space="preserve"> </w:t>
      </w:r>
      <w:r w:rsidRPr="00344F0D">
        <w:rPr>
          <w:rFonts w:ascii="Arial" w:hAnsi="Arial" w:cs="Arial"/>
          <w:b/>
          <w:sz w:val="20"/>
        </w:rPr>
        <w:t>ALL</w:t>
      </w:r>
      <w:r w:rsidRPr="00344F0D">
        <w:rPr>
          <w:rFonts w:ascii="Arial" w:hAnsi="Arial" w:cs="Arial"/>
          <w:sz w:val="20"/>
        </w:rPr>
        <w:t>, what percent receive the modalities below as 2</w:t>
      </w:r>
      <w:r w:rsidRPr="00344F0D">
        <w:rPr>
          <w:rFonts w:ascii="Arial" w:hAnsi="Arial" w:cs="Arial"/>
          <w:sz w:val="20"/>
          <w:vertAlign w:val="superscript"/>
        </w:rPr>
        <w:t>nd</w:t>
      </w:r>
      <w:r w:rsidRPr="00344F0D">
        <w:rPr>
          <w:rFonts w:ascii="Arial" w:hAnsi="Arial" w:cs="Arial"/>
          <w:sz w:val="20"/>
        </w:rPr>
        <w:t>-line therapy?</w:t>
      </w:r>
      <w:r w:rsidR="000F4CBC" w:rsidRPr="00344F0D">
        <w:rPr>
          <w:rFonts w:ascii="Arial" w:hAnsi="Arial" w:cs="Arial"/>
          <w:sz w:val="20"/>
        </w:rPr>
        <w:t xml:space="preserve"> </w:t>
      </w:r>
    </w:p>
    <w:p w14:paraId="622BEF1F" w14:textId="77777777" w:rsidR="006A287D" w:rsidRPr="00344F0D" w:rsidRDefault="006A287D" w:rsidP="0074400D">
      <w:pPr>
        <w:pStyle w:val="CommentText"/>
        <w:rPr>
          <w:rFonts w:ascii="Arial" w:hAnsi="Arial" w:cs="Arial"/>
          <w:b/>
          <w:color w:val="C00000"/>
        </w:rPr>
      </w:pPr>
    </w:p>
    <w:p w14:paraId="5D61D8B3" w14:textId="39E7A2E6" w:rsidR="0074400D" w:rsidRPr="00344F0D" w:rsidRDefault="0074400D" w:rsidP="0074400D">
      <w:pPr>
        <w:pStyle w:val="CommentText"/>
        <w:rPr>
          <w:rFonts w:ascii="Arial" w:hAnsi="Arial" w:cs="Arial"/>
        </w:rPr>
      </w:pPr>
      <w:r w:rsidRPr="000D4C7B">
        <w:rPr>
          <w:rFonts w:ascii="Arial" w:hAnsi="Arial" w:cs="Arial"/>
          <w:b/>
          <w:strike/>
          <w:color w:val="C00000"/>
          <w:highlight w:val="cyan"/>
        </w:rPr>
        <w:t>[SHOW IN US, EU, JP only]</w:t>
      </w:r>
      <w:r w:rsidRPr="00344F0D">
        <w:rPr>
          <w:rFonts w:ascii="Arial" w:hAnsi="Arial" w:cs="Arial"/>
          <w:b/>
          <w:color w:val="C00000"/>
        </w:rPr>
        <w:t xml:space="preserve"> </w:t>
      </w:r>
      <w:r w:rsidRPr="00344F0D">
        <w:rPr>
          <w:rFonts w:ascii="Arial" w:hAnsi="Arial" w:cs="Arial"/>
        </w:rPr>
        <w:t>For the purposes of this question, CAR-T therapy should be considered a systemic therapy. We will ask about specific CAR-T therapy utilization later.</w:t>
      </w:r>
      <w:r w:rsidR="000F4CBC" w:rsidRPr="00344F0D">
        <w:rPr>
          <w:rFonts w:ascii="Arial" w:hAnsi="Arial" w:cs="Arial"/>
        </w:rPr>
        <w:t xml:space="preserve"> </w:t>
      </w:r>
    </w:p>
    <w:p w14:paraId="11F8DB9D" w14:textId="40341C57" w:rsidR="007E3C84" w:rsidRPr="00344F0D" w:rsidRDefault="007E3C84" w:rsidP="007E3C84">
      <w:pPr>
        <w:rPr>
          <w:rFonts w:ascii="Arial" w:hAnsi="Arial" w:cs="Arial"/>
          <w:sz w:val="20"/>
        </w:rPr>
      </w:pPr>
    </w:p>
    <w:p w14:paraId="130DBF19" w14:textId="77777777" w:rsidR="0023670F" w:rsidRPr="00344F0D" w:rsidRDefault="0023670F" w:rsidP="007E3C84">
      <w:pPr>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4725"/>
        <w:gridCol w:w="2218"/>
        <w:gridCol w:w="1958"/>
      </w:tblGrid>
      <w:tr w:rsidR="007E3C84" w:rsidRPr="00344F0D" w14:paraId="05CC3751" w14:textId="77777777" w:rsidTr="00261ECC">
        <w:trPr>
          <w:trHeight w:val="2444"/>
        </w:trPr>
        <w:tc>
          <w:tcPr>
            <w:tcW w:w="240" w:type="pct"/>
            <w:tcBorders>
              <w:top w:val="single" w:sz="4" w:space="0" w:color="auto"/>
              <w:left w:val="single" w:sz="4" w:space="0" w:color="auto"/>
              <w:bottom w:val="single" w:sz="4" w:space="0" w:color="auto"/>
              <w:right w:val="single" w:sz="4" w:space="0" w:color="auto"/>
            </w:tcBorders>
          </w:tcPr>
          <w:p w14:paraId="1168EA3E" w14:textId="77777777" w:rsidR="007E3C84" w:rsidRPr="00344F0D" w:rsidRDefault="007E3C84">
            <w:pPr>
              <w:pStyle w:val="Base"/>
              <w:jc w:val="center"/>
              <w:rPr>
                <w:rFonts w:ascii="Arial" w:hAnsi="Arial" w:cs="Arial"/>
                <w:caps w:val="0"/>
                <w:color w:val="C00000"/>
                <w:u w:val="none"/>
              </w:rPr>
            </w:pPr>
          </w:p>
        </w:tc>
        <w:tc>
          <w:tcPr>
            <w:tcW w:w="2527" w:type="pct"/>
            <w:tcBorders>
              <w:top w:val="single" w:sz="4" w:space="0" w:color="auto"/>
              <w:left w:val="single" w:sz="4" w:space="0" w:color="auto"/>
              <w:bottom w:val="single" w:sz="4" w:space="0" w:color="auto"/>
              <w:right w:val="single" w:sz="4" w:space="0" w:color="auto"/>
            </w:tcBorders>
            <w:vAlign w:val="center"/>
            <w:hideMark/>
          </w:tcPr>
          <w:p w14:paraId="00EEFCEE" w14:textId="77777777" w:rsidR="007E3C84" w:rsidRPr="00344F0D" w:rsidRDefault="007E3C84" w:rsidP="00EE1BCF">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6B69F6F9" w14:textId="77777777" w:rsidR="007E3C84" w:rsidRPr="00344F0D" w:rsidRDefault="007E3C84" w:rsidP="00EE1BCF">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186" w:type="pct"/>
            <w:tcBorders>
              <w:top w:val="single" w:sz="4" w:space="0" w:color="auto"/>
              <w:left w:val="single" w:sz="4" w:space="0" w:color="auto"/>
              <w:bottom w:val="single" w:sz="4" w:space="0" w:color="auto"/>
              <w:right w:val="single" w:sz="4" w:space="0" w:color="auto"/>
            </w:tcBorders>
            <w:vAlign w:val="center"/>
            <w:hideMark/>
          </w:tcPr>
          <w:p w14:paraId="5B34975B" w14:textId="77777777" w:rsidR="007E3C84" w:rsidRPr="00344F0D" w:rsidRDefault="007E3C84" w:rsidP="00EE1BCF">
            <w:pPr>
              <w:pStyle w:val="Heading5"/>
              <w:ind w:right="-108"/>
              <w:rPr>
                <w:rFonts w:ascii="Arial" w:hAnsi="Arial" w:cs="Arial"/>
                <w:sz w:val="20"/>
              </w:rPr>
            </w:pPr>
            <w:r w:rsidRPr="00344F0D">
              <w:rPr>
                <w:rFonts w:ascii="Arial" w:hAnsi="Arial" w:cs="Arial"/>
                <w:sz w:val="20"/>
              </w:rPr>
              <w:t>Pediatric Ph-positive ALL</w:t>
            </w:r>
          </w:p>
          <w:p w14:paraId="0B9F6ED4" w14:textId="77777777" w:rsidR="007E3C84" w:rsidRPr="00344F0D" w:rsidRDefault="007E3C84" w:rsidP="00EE1BCF">
            <w:pPr>
              <w:pStyle w:val="Heading5"/>
              <w:rPr>
                <w:rFonts w:ascii="Arial" w:hAnsi="Arial" w:cs="Arial"/>
                <w:sz w:val="20"/>
              </w:rPr>
            </w:pPr>
            <w:r w:rsidRPr="00344F0D">
              <w:rPr>
                <w:rFonts w:ascii="Arial" w:hAnsi="Arial" w:cs="Arial"/>
                <w:sz w:val="20"/>
              </w:rPr>
              <w:t xml:space="preserve">% </w:t>
            </w:r>
            <w:r w:rsidR="00DF4ADC" w:rsidRPr="00344F0D">
              <w:rPr>
                <w:rFonts w:ascii="Arial" w:hAnsi="Arial" w:cs="Arial"/>
                <w:sz w:val="20"/>
              </w:rPr>
              <w:t>of p</w:t>
            </w:r>
            <w:r w:rsidRPr="00344F0D">
              <w:rPr>
                <w:rFonts w:ascii="Arial" w:hAnsi="Arial" w:cs="Arial"/>
                <w:sz w:val="20"/>
              </w:rPr>
              <w:t>atients</w:t>
            </w:r>
          </w:p>
          <w:p w14:paraId="7E6B7CA6" w14:textId="44D2B1E5" w:rsidR="007E3C84" w:rsidRPr="00344F0D" w:rsidRDefault="007E3C84" w:rsidP="00EE1BCF">
            <w:pPr>
              <w:jc w:val="center"/>
              <w:rPr>
                <w:rFonts w:ascii="Arial" w:hAnsi="Arial" w:cs="Arial"/>
                <w:b/>
                <w:sz w:val="20"/>
              </w:rPr>
            </w:pPr>
            <w:r w:rsidRPr="00344F0D">
              <w:rPr>
                <w:rFonts w:ascii="Arial" w:hAnsi="Arial" w:cs="Arial"/>
                <w:b/>
                <w:sz w:val="20"/>
              </w:rPr>
              <w:t>(ages 0-</w:t>
            </w:r>
            <w:r w:rsidR="000D4C7B" w:rsidRPr="000D4C7B">
              <w:rPr>
                <w:rFonts w:ascii="Arial" w:hAnsi="Arial" w:cs="Arial"/>
                <w:b/>
                <w:sz w:val="20"/>
                <w:highlight w:val="cyan"/>
              </w:rPr>
              <w:t>15</w:t>
            </w:r>
            <w:r w:rsidRPr="000D4C7B">
              <w:rPr>
                <w:rFonts w:ascii="Arial" w:hAnsi="Arial" w:cs="Arial"/>
                <w:b/>
                <w:strike/>
                <w:sz w:val="20"/>
                <w:highlight w:val="cyan"/>
              </w:rPr>
              <w:t>21</w:t>
            </w:r>
            <w:r w:rsidRPr="00344F0D">
              <w:rPr>
                <w:rFonts w:ascii="Arial" w:hAnsi="Arial" w:cs="Arial"/>
                <w:b/>
                <w:sz w:val="20"/>
              </w:rPr>
              <w:t>)</w:t>
            </w:r>
          </w:p>
          <w:p w14:paraId="7C99F100" w14:textId="0C6A2CB9" w:rsidR="007E3C84" w:rsidRPr="00344F0D" w:rsidRDefault="007E3C84" w:rsidP="00EE1BCF">
            <w:pPr>
              <w:jc w:val="center"/>
              <w:rPr>
                <w:rFonts w:ascii="Arial" w:hAnsi="Arial" w:cs="Arial"/>
                <w:sz w:val="20"/>
              </w:rPr>
            </w:pPr>
            <w:r w:rsidRPr="00344F0D">
              <w:rPr>
                <w:rFonts w:ascii="Arial" w:hAnsi="Arial" w:cs="Arial"/>
                <w:b/>
                <w:color w:val="C00000"/>
                <w:sz w:val="20"/>
              </w:rPr>
              <w:t xml:space="preserve">[SHOW IF </w:t>
            </w:r>
            <w:r w:rsidR="00F34989" w:rsidRPr="00344F0D">
              <w:rPr>
                <w:rFonts w:ascii="Arial" w:hAnsi="Arial" w:cs="Arial"/>
                <w:b/>
                <w:color w:val="C00000"/>
                <w:sz w:val="20"/>
              </w:rPr>
              <w:t xml:space="preserve">A50_1_4&gt;0] </w:t>
            </w:r>
          </w:p>
        </w:tc>
        <w:tc>
          <w:tcPr>
            <w:tcW w:w="1047" w:type="pct"/>
            <w:tcBorders>
              <w:top w:val="single" w:sz="4" w:space="0" w:color="auto"/>
              <w:left w:val="single" w:sz="4" w:space="0" w:color="auto"/>
              <w:bottom w:val="single" w:sz="4" w:space="0" w:color="auto"/>
              <w:right w:val="single" w:sz="4" w:space="0" w:color="auto"/>
            </w:tcBorders>
            <w:vAlign w:val="center"/>
            <w:hideMark/>
          </w:tcPr>
          <w:p w14:paraId="38BF8137" w14:textId="37AB33FF" w:rsidR="007E3C84" w:rsidRPr="00344F0D" w:rsidRDefault="007E3C84" w:rsidP="00EE1BCF">
            <w:pPr>
              <w:pStyle w:val="Heading5"/>
              <w:ind w:right="-108"/>
              <w:rPr>
                <w:rFonts w:ascii="Arial" w:hAnsi="Arial" w:cs="Arial"/>
                <w:sz w:val="20"/>
              </w:rPr>
            </w:pPr>
            <w:r w:rsidRPr="00344F0D">
              <w:rPr>
                <w:rFonts w:ascii="Arial" w:hAnsi="Arial" w:cs="Arial"/>
                <w:sz w:val="20"/>
              </w:rPr>
              <w:t xml:space="preserve">Adult </w:t>
            </w:r>
            <w:r w:rsidR="000D4C7B" w:rsidRPr="000D4C7B">
              <w:rPr>
                <w:rFonts w:ascii="Arial" w:hAnsi="Arial" w:cs="Arial"/>
                <w:sz w:val="20"/>
                <w:highlight w:val="cyan"/>
              </w:rPr>
              <w:t>and AYA</w:t>
            </w:r>
            <w:r w:rsidR="000D4C7B">
              <w:rPr>
                <w:rFonts w:ascii="Arial" w:hAnsi="Arial" w:cs="Arial"/>
                <w:sz w:val="20"/>
              </w:rPr>
              <w:t xml:space="preserve"> </w:t>
            </w:r>
            <w:r w:rsidRPr="00344F0D">
              <w:rPr>
                <w:rFonts w:ascii="Arial" w:hAnsi="Arial" w:cs="Arial"/>
                <w:sz w:val="20"/>
              </w:rPr>
              <w:t>Ph-positive ALL</w:t>
            </w:r>
          </w:p>
          <w:p w14:paraId="25CCEA55" w14:textId="77777777" w:rsidR="007E3C84" w:rsidRPr="00344F0D" w:rsidRDefault="007E3C84" w:rsidP="00EE1BCF">
            <w:pPr>
              <w:jc w:val="center"/>
              <w:rPr>
                <w:rFonts w:ascii="Arial" w:hAnsi="Arial" w:cs="Arial"/>
                <w:b/>
                <w:sz w:val="20"/>
              </w:rPr>
            </w:pPr>
            <w:r w:rsidRPr="00344F0D">
              <w:rPr>
                <w:rFonts w:ascii="Arial" w:hAnsi="Arial" w:cs="Arial"/>
                <w:b/>
                <w:sz w:val="20"/>
              </w:rPr>
              <w:t xml:space="preserve">% </w:t>
            </w:r>
            <w:r w:rsidR="00DF4ADC" w:rsidRPr="00344F0D">
              <w:rPr>
                <w:rFonts w:ascii="Arial" w:hAnsi="Arial" w:cs="Arial"/>
                <w:b/>
                <w:sz w:val="20"/>
              </w:rPr>
              <w:t>of p</w:t>
            </w:r>
            <w:r w:rsidRPr="00344F0D">
              <w:rPr>
                <w:rFonts w:ascii="Arial" w:hAnsi="Arial" w:cs="Arial"/>
                <w:b/>
                <w:sz w:val="20"/>
              </w:rPr>
              <w:t>atients</w:t>
            </w:r>
          </w:p>
          <w:p w14:paraId="41468011" w14:textId="2036C1E2" w:rsidR="007E3C84" w:rsidRPr="00344F0D" w:rsidRDefault="007E3C84" w:rsidP="00EE1BCF">
            <w:pPr>
              <w:jc w:val="center"/>
              <w:rPr>
                <w:rFonts w:ascii="Arial" w:hAnsi="Arial" w:cs="Arial"/>
                <w:b/>
                <w:sz w:val="20"/>
              </w:rPr>
            </w:pPr>
            <w:r w:rsidRPr="00344F0D">
              <w:rPr>
                <w:rFonts w:ascii="Arial" w:hAnsi="Arial" w:cs="Arial"/>
                <w:b/>
                <w:sz w:val="20"/>
              </w:rPr>
              <w:t xml:space="preserve">(age </w:t>
            </w:r>
            <w:r w:rsidR="000D4C7B" w:rsidRPr="000D4C7B">
              <w:rPr>
                <w:rFonts w:ascii="Arial" w:hAnsi="Arial" w:cs="Arial"/>
                <w:b/>
                <w:sz w:val="20"/>
                <w:highlight w:val="cyan"/>
              </w:rPr>
              <w:t>16</w:t>
            </w:r>
            <w:r w:rsidRPr="000D4C7B">
              <w:rPr>
                <w:rFonts w:ascii="Arial" w:hAnsi="Arial" w:cs="Arial"/>
                <w:b/>
                <w:strike/>
                <w:sz w:val="20"/>
                <w:highlight w:val="cyan"/>
              </w:rPr>
              <w:t>22</w:t>
            </w:r>
            <w:r w:rsidRPr="00344F0D">
              <w:rPr>
                <w:rFonts w:ascii="Arial" w:hAnsi="Arial" w:cs="Arial"/>
                <w:b/>
                <w:sz w:val="20"/>
              </w:rPr>
              <w:t>+)</w:t>
            </w:r>
          </w:p>
          <w:p w14:paraId="48ABE710" w14:textId="6042665C" w:rsidR="007E3C84" w:rsidRPr="00344F0D" w:rsidRDefault="007E3C84" w:rsidP="00EE1BCF">
            <w:pPr>
              <w:jc w:val="center"/>
              <w:rPr>
                <w:rFonts w:ascii="Arial" w:hAnsi="Arial" w:cs="Arial"/>
                <w:b/>
                <w:sz w:val="20"/>
              </w:rPr>
            </w:pPr>
            <w:r w:rsidRPr="00344F0D">
              <w:rPr>
                <w:rFonts w:ascii="Arial" w:hAnsi="Arial" w:cs="Arial"/>
                <w:b/>
                <w:color w:val="C00000"/>
                <w:sz w:val="20"/>
              </w:rPr>
              <w:t xml:space="preserve">[SHOW IF </w:t>
            </w:r>
            <w:r w:rsidR="00F34989" w:rsidRPr="00344F0D">
              <w:rPr>
                <w:rFonts w:ascii="Arial" w:hAnsi="Arial" w:cs="Arial"/>
                <w:b/>
                <w:color w:val="C00000"/>
                <w:sz w:val="20"/>
              </w:rPr>
              <w:t>A50_</w:t>
            </w:r>
            <w:r w:rsidR="009A6B0E" w:rsidRPr="00344F0D">
              <w:rPr>
                <w:rFonts w:ascii="Arial" w:hAnsi="Arial" w:cs="Arial"/>
                <w:b/>
                <w:color w:val="C00000"/>
                <w:sz w:val="20"/>
              </w:rPr>
              <w:t>2</w:t>
            </w:r>
            <w:r w:rsidR="00F34989" w:rsidRPr="00344F0D">
              <w:rPr>
                <w:rFonts w:ascii="Arial" w:hAnsi="Arial" w:cs="Arial"/>
                <w:b/>
                <w:color w:val="C00000"/>
                <w:sz w:val="20"/>
              </w:rPr>
              <w:t xml:space="preserve">_4&gt;0] </w:t>
            </w:r>
          </w:p>
        </w:tc>
      </w:tr>
      <w:tr w:rsidR="007E3C84" w:rsidRPr="00344F0D" w14:paraId="46960668" w14:textId="77777777" w:rsidTr="00261ECC">
        <w:trPr>
          <w:trHeight w:val="571"/>
        </w:trPr>
        <w:tc>
          <w:tcPr>
            <w:tcW w:w="240" w:type="pct"/>
            <w:tcBorders>
              <w:top w:val="single" w:sz="4" w:space="0" w:color="auto"/>
              <w:left w:val="single" w:sz="4" w:space="0" w:color="auto"/>
              <w:bottom w:val="single" w:sz="4" w:space="0" w:color="auto"/>
              <w:right w:val="single" w:sz="4" w:space="0" w:color="auto"/>
            </w:tcBorders>
            <w:hideMark/>
          </w:tcPr>
          <w:p w14:paraId="1E99F8CF"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2</w:t>
            </w:r>
          </w:p>
        </w:tc>
        <w:tc>
          <w:tcPr>
            <w:tcW w:w="2527" w:type="pct"/>
            <w:tcBorders>
              <w:top w:val="single" w:sz="4" w:space="0" w:color="auto"/>
              <w:left w:val="single" w:sz="4" w:space="0" w:color="auto"/>
              <w:bottom w:val="single" w:sz="4" w:space="0" w:color="auto"/>
              <w:right w:val="single" w:sz="4" w:space="0" w:color="auto"/>
            </w:tcBorders>
            <w:hideMark/>
          </w:tcPr>
          <w:p w14:paraId="13EADC4B"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Radiation (RT) ONLY without hematopoietic cell transplantation (HCT)</w:t>
            </w:r>
          </w:p>
        </w:tc>
        <w:tc>
          <w:tcPr>
            <w:tcW w:w="1186" w:type="pct"/>
            <w:tcBorders>
              <w:top w:val="single" w:sz="4" w:space="0" w:color="auto"/>
              <w:left w:val="single" w:sz="4" w:space="0" w:color="auto"/>
              <w:bottom w:val="single" w:sz="4" w:space="0" w:color="auto"/>
              <w:right w:val="single" w:sz="4" w:space="0" w:color="auto"/>
            </w:tcBorders>
            <w:vAlign w:val="center"/>
            <w:hideMark/>
          </w:tcPr>
          <w:p w14:paraId="3411DA7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47" w:type="pct"/>
            <w:tcBorders>
              <w:top w:val="single" w:sz="4" w:space="0" w:color="auto"/>
              <w:left w:val="single" w:sz="4" w:space="0" w:color="auto"/>
              <w:bottom w:val="single" w:sz="4" w:space="0" w:color="auto"/>
              <w:right w:val="single" w:sz="4" w:space="0" w:color="auto"/>
            </w:tcBorders>
            <w:vAlign w:val="center"/>
            <w:hideMark/>
          </w:tcPr>
          <w:p w14:paraId="2BF73AC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542E1BE3" w14:textId="77777777" w:rsidTr="00261ECC">
        <w:trPr>
          <w:trHeight w:val="338"/>
        </w:trPr>
        <w:tc>
          <w:tcPr>
            <w:tcW w:w="240" w:type="pct"/>
            <w:tcBorders>
              <w:top w:val="single" w:sz="4" w:space="0" w:color="auto"/>
              <w:left w:val="single" w:sz="4" w:space="0" w:color="auto"/>
              <w:bottom w:val="single" w:sz="4" w:space="0" w:color="auto"/>
              <w:right w:val="single" w:sz="4" w:space="0" w:color="auto"/>
            </w:tcBorders>
            <w:hideMark/>
          </w:tcPr>
          <w:p w14:paraId="0480AD22"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3</w:t>
            </w:r>
          </w:p>
        </w:tc>
        <w:tc>
          <w:tcPr>
            <w:tcW w:w="2527" w:type="pct"/>
            <w:tcBorders>
              <w:top w:val="single" w:sz="4" w:space="0" w:color="auto"/>
              <w:left w:val="single" w:sz="4" w:space="0" w:color="auto"/>
              <w:bottom w:val="single" w:sz="4" w:space="0" w:color="auto"/>
              <w:right w:val="single" w:sz="4" w:space="0" w:color="auto"/>
            </w:tcBorders>
            <w:hideMark/>
          </w:tcPr>
          <w:p w14:paraId="577EB3A9"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ONLY without HCT</w:t>
            </w:r>
          </w:p>
        </w:tc>
        <w:tc>
          <w:tcPr>
            <w:tcW w:w="1186" w:type="pct"/>
            <w:tcBorders>
              <w:top w:val="single" w:sz="4" w:space="0" w:color="auto"/>
              <w:left w:val="single" w:sz="4" w:space="0" w:color="auto"/>
              <w:bottom w:val="single" w:sz="4" w:space="0" w:color="auto"/>
              <w:right w:val="single" w:sz="4" w:space="0" w:color="auto"/>
            </w:tcBorders>
            <w:vAlign w:val="center"/>
            <w:hideMark/>
          </w:tcPr>
          <w:p w14:paraId="32BF511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47" w:type="pct"/>
            <w:tcBorders>
              <w:top w:val="single" w:sz="4" w:space="0" w:color="auto"/>
              <w:left w:val="single" w:sz="4" w:space="0" w:color="auto"/>
              <w:bottom w:val="single" w:sz="4" w:space="0" w:color="auto"/>
              <w:right w:val="single" w:sz="4" w:space="0" w:color="auto"/>
            </w:tcBorders>
            <w:vAlign w:val="center"/>
            <w:hideMark/>
          </w:tcPr>
          <w:p w14:paraId="709661AD"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E92B876" w14:textId="77777777" w:rsidTr="00261ECC">
        <w:trPr>
          <w:trHeight w:val="349"/>
        </w:trPr>
        <w:tc>
          <w:tcPr>
            <w:tcW w:w="240" w:type="pct"/>
            <w:tcBorders>
              <w:top w:val="single" w:sz="4" w:space="0" w:color="auto"/>
              <w:left w:val="single" w:sz="4" w:space="0" w:color="auto"/>
              <w:bottom w:val="single" w:sz="4" w:space="0" w:color="auto"/>
              <w:right w:val="single" w:sz="4" w:space="0" w:color="auto"/>
            </w:tcBorders>
            <w:hideMark/>
          </w:tcPr>
          <w:p w14:paraId="07F0BEFE"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4</w:t>
            </w:r>
          </w:p>
        </w:tc>
        <w:tc>
          <w:tcPr>
            <w:tcW w:w="2527" w:type="pct"/>
            <w:tcBorders>
              <w:top w:val="single" w:sz="4" w:space="0" w:color="auto"/>
              <w:left w:val="single" w:sz="4" w:space="0" w:color="auto"/>
              <w:bottom w:val="single" w:sz="4" w:space="0" w:color="auto"/>
              <w:right w:val="single" w:sz="4" w:space="0" w:color="auto"/>
            </w:tcBorders>
            <w:hideMark/>
          </w:tcPr>
          <w:p w14:paraId="39DBBC7D"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plus RT without HCT</w:t>
            </w:r>
          </w:p>
        </w:tc>
        <w:tc>
          <w:tcPr>
            <w:tcW w:w="1186" w:type="pct"/>
            <w:tcBorders>
              <w:top w:val="single" w:sz="4" w:space="0" w:color="auto"/>
              <w:left w:val="single" w:sz="4" w:space="0" w:color="auto"/>
              <w:bottom w:val="single" w:sz="4" w:space="0" w:color="auto"/>
              <w:right w:val="single" w:sz="4" w:space="0" w:color="auto"/>
            </w:tcBorders>
            <w:vAlign w:val="center"/>
            <w:hideMark/>
          </w:tcPr>
          <w:p w14:paraId="3DDAD350"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47" w:type="pct"/>
            <w:tcBorders>
              <w:top w:val="single" w:sz="4" w:space="0" w:color="auto"/>
              <w:left w:val="single" w:sz="4" w:space="0" w:color="auto"/>
              <w:bottom w:val="single" w:sz="4" w:space="0" w:color="auto"/>
              <w:right w:val="single" w:sz="4" w:space="0" w:color="auto"/>
            </w:tcBorders>
            <w:vAlign w:val="center"/>
            <w:hideMark/>
          </w:tcPr>
          <w:p w14:paraId="0EE97DF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4F03C3F5" w14:textId="77777777" w:rsidTr="00261ECC">
        <w:trPr>
          <w:trHeight w:val="338"/>
        </w:trPr>
        <w:tc>
          <w:tcPr>
            <w:tcW w:w="240" w:type="pct"/>
            <w:tcBorders>
              <w:top w:val="single" w:sz="4" w:space="0" w:color="auto"/>
              <w:left w:val="single" w:sz="4" w:space="0" w:color="auto"/>
              <w:bottom w:val="single" w:sz="4" w:space="0" w:color="auto"/>
              <w:right w:val="single" w:sz="4" w:space="0" w:color="auto"/>
            </w:tcBorders>
            <w:hideMark/>
          </w:tcPr>
          <w:p w14:paraId="4DBB5C23"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2527" w:type="pct"/>
            <w:tcBorders>
              <w:top w:val="single" w:sz="4" w:space="0" w:color="auto"/>
              <w:left w:val="single" w:sz="4" w:space="0" w:color="auto"/>
              <w:bottom w:val="single" w:sz="4" w:space="0" w:color="auto"/>
              <w:right w:val="single" w:sz="4" w:space="0" w:color="auto"/>
            </w:tcBorders>
            <w:hideMark/>
          </w:tcPr>
          <w:p w14:paraId="27CA7951"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HCT</w:t>
            </w:r>
          </w:p>
        </w:tc>
        <w:tc>
          <w:tcPr>
            <w:tcW w:w="1186" w:type="pct"/>
            <w:tcBorders>
              <w:top w:val="single" w:sz="4" w:space="0" w:color="auto"/>
              <w:left w:val="single" w:sz="4" w:space="0" w:color="auto"/>
              <w:bottom w:val="single" w:sz="4" w:space="0" w:color="auto"/>
              <w:right w:val="single" w:sz="4" w:space="0" w:color="auto"/>
            </w:tcBorders>
            <w:vAlign w:val="center"/>
            <w:hideMark/>
          </w:tcPr>
          <w:p w14:paraId="1D9CE0A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47" w:type="pct"/>
            <w:tcBorders>
              <w:top w:val="single" w:sz="4" w:space="0" w:color="auto"/>
              <w:left w:val="single" w:sz="4" w:space="0" w:color="auto"/>
              <w:bottom w:val="single" w:sz="4" w:space="0" w:color="auto"/>
              <w:right w:val="single" w:sz="4" w:space="0" w:color="auto"/>
            </w:tcBorders>
            <w:vAlign w:val="center"/>
            <w:hideMark/>
          </w:tcPr>
          <w:p w14:paraId="26636AC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552F4C0E" w14:textId="77777777" w:rsidTr="00261ECC">
        <w:trPr>
          <w:trHeight w:val="349"/>
        </w:trPr>
        <w:tc>
          <w:tcPr>
            <w:tcW w:w="240" w:type="pct"/>
            <w:tcBorders>
              <w:top w:val="single" w:sz="4" w:space="0" w:color="auto"/>
              <w:left w:val="single" w:sz="4" w:space="0" w:color="auto"/>
              <w:bottom w:val="single" w:sz="4" w:space="0" w:color="auto"/>
              <w:right w:val="single" w:sz="4" w:space="0" w:color="auto"/>
            </w:tcBorders>
            <w:hideMark/>
          </w:tcPr>
          <w:p w14:paraId="5E817747"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2527" w:type="pct"/>
            <w:tcBorders>
              <w:top w:val="single" w:sz="4" w:space="0" w:color="auto"/>
              <w:left w:val="single" w:sz="4" w:space="0" w:color="auto"/>
              <w:bottom w:val="single" w:sz="4" w:space="0" w:color="auto"/>
              <w:right w:val="single" w:sz="4" w:space="0" w:color="auto"/>
            </w:tcBorders>
            <w:hideMark/>
          </w:tcPr>
          <w:p w14:paraId="27C9C080"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HCT</w:t>
            </w:r>
          </w:p>
        </w:tc>
        <w:tc>
          <w:tcPr>
            <w:tcW w:w="1186" w:type="pct"/>
            <w:tcBorders>
              <w:top w:val="single" w:sz="4" w:space="0" w:color="auto"/>
              <w:left w:val="single" w:sz="4" w:space="0" w:color="auto"/>
              <w:bottom w:val="single" w:sz="4" w:space="0" w:color="auto"/>
              <w:right w:val="single" w:sz="4" w:space="0" w:color="auto"/>
            </w:tcBorders>
            <w:vAlign w:val="center"/>
            <w:hideMark/>
          </w:tcPr>
          <w:p w14:paraId="01EAC2F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47" w:type="pct"/>
            <w:tcBorders>
              <w:top w:val="single" w:sz="4" w:space="0" w:color="auto"/>
              <w:left w:val="single" w:sz="4" w:space="0" w:color="auto"/>
              <w:bottom w:val="single" w:sz="4" w:space="0" w:color="auto"/>
              <w:right w:val="single" w:sz="4" w:space="0" w:color="auto"/>
            </w:tcBorders>
            <w:vAlign w:val="center"/>
            <w:hideMark/>
          </w:tcPr>
          <w:p w14:paraId="26458C9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66FF195C" w14:textId="77777777" w:rsidTr="00261ECC">
        <w:trPr>
          <w:trHeight w:val="401"/>
        </w:trPr>
        <w:tc>
          <w:tcPr>
            <w:tcW w:w="240" w:type="pct"/>
            <w:tcBorders>
              <w:top w:val="single" w:sz="4" w:space="0" w:color="auto"/>
              <w:left w:val="single" w:sz="4" w:space="0" w:color="auto"/>
              <w:bottom w:val="single" w:sz="4" w:space="0" w:color="auto"/>
              <w:right w:val="single" w:sz="4" w:space="0" w:color="auto"/>
            </w:tcBorders>
            <w:hideMark/>
          </w:tcPr>
          <w:p w14:paraId="1285A5B5"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99</w:t>
            </w:r>
          </w:p>
        </w:tc>
        <w:tc>
          <w:tcPr>
            <w:tcW w:w="2527" w:type="pct"/>
            <w:tcBorders>
              <w:top w:val="single" w:sz="4" w:space="0" w:color="auto"/>
              <w:left w:val="single" w:sz="4" w:space="0" w:color="auto"/>
              <w:bottom w:val="single" w:sz="4" w:space="0" w:color="auto"/>
              <w:right w:val="single" w:sz="4" w:space="0" w:color="auto"/>
            </w:tcBorders>
            <w:hideMark/>
          </w:tcPr>
          <w:p w14:paraId="2C32C475"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 xml:space="preserve">Other </w:t>
            </w:r>
            <w:r w:rsidRPr="00344F0D">
              <w:rPr>
                <w:rFonts w:ascii="Arial" w:hAnsi="Arial" w:cs="Arial"/>
                <w:b/>
                <w:color w:val="C00000"/>
                <w:sz w:val="20"/>
              </w:rPr>
              <w:t>[SPECIFY]</w:t>
            </w:r>
          </w:p>
        </w:tc>
        <w:tc>
          <w:tcPr>
            <w:tcW w:w="1186" w:type="pct"/>
            <w:tcBorders>
              <w:top w:val="single" w:sz="4" w:space="0" w:color="auto"/>
              <w:left w:val="single" w:sz="4" w:space="0" w:color="auto"/>
              <w:bottom w:val="single" w:sz="4" w:space="0" w:color="auto"/>
              <w:right w:val="single" w:sz="4" w:space="0" w:color="auto"/>
            </w:tcBorders>
            <w:vAlign w:val="center"/>
            <w:hideMark/>
          </w:tcPr>
          <w:p w14:paraId="32A77CB8"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47" w:type="pct"/>
            <w:tcBorders>
              <w:top w:val="single" w:sz="4" w:space="0" w:color="auto"/>
              <w:left w:val="single" w:sz="4" w:space="0" w:color="auto"/>
              <w:bottom w:val="single" w:sz="4" w:space="0" w:color="auto"/>
              <w:right w:val="single" w:sz="4" w:space="0" w:color="auto"/>
            </w:tcBorders>
            <w:vAlign w:val="center"/>
            <w:hideMark/>
          </w:tcPr>
          <w:p w14:paraId="5E686BD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3623A6ED" w14:textId="77777777" w:rsidTr="00261ECC">
        <w:trPr>
          <w:trHeight w:val="571"/>
        </w:trPr>
        <w:tc>
          <w:tcPr>
            <w:tcW w:w="240" w:type="pct"/>
            <w:tcBorders>
              <w:top w:val="single" w:sz="4" w:space="0" w:color="auto"/>
              <w:left w:val="single" w:sz="4" w:space="0" w:color="auto"/>
              <w:bottom w:val="single" w:sz="4" w:space="0" w:color="auto"/>
              <w:right w:val="single" w:sz="4" w:space="0" w:color="auto"/>
            </w:tcBorders>
          </w:tcPr>
          <w:p w14:paraId="637CC5F9" w14:textId="77777777" w:rsidR="007E3C84" w:rsidRPr="00344F0D" w:rsidRDefault="007E3C84">
            <w:pPr>
              <w:spacing w:before="60" w:after="60"/>
              <w:ind w:left="360"/>
              <w:rPr>
                <w:rFonts w:ascii="Arial" w:hAnsi="Arial" w:cs="Arial"/>
                <w:b/>
                <w:color w:val="C00000"/>
                <w:sz w:val="20"/>
              </w:rPr>
            </w:pPr>
          </w:p>
        </w:tc>
        <w:tc>
          <w:tcPr>
            <w:tcW w:w="2527" w:type="pct"/>
            <w:tcBorders>
              <w:top w:val="single" w:sz="4" w:space="0" w:color="auto"/>
              <w:left w:val="single" w:sz="4" w:space="0" w:color="auto"/>
              <w:bottom w:val="single" w:sz="4" w:space="0" w:color="auto"/>
              <w:right w:val="single" w:sz="4" w:space="0" w:color="auto"/>
            </w:tcBorders>
            <w:vAlign w:val="center"/>
            <w:hideMark/>
          </w:tcPr>
          <w:p w14:paraId="44C3BC58" w14:textId="77777777" w:rsidR="007E3C84" w:rsidRPr="00344F0D" w:rsidRDefault="007E3C84">
            <w:pPr>
              <w:spacing w:before="60" w:after="60"/>
              <w:ind w:left="360"/>
              <w:rPr>
                <w:rFonts w:ascii="Arial" w:hAnsi="Arial" w:cs="Arial"/>
                <w:sz w:val="20"/>
              </w:rPr>
            </w:pPr>
            <w:r w:rsidRPr="00344F0D">
              <w:rPr>
                <w:rFonts w:ascii="Arial" w:hAnsi="Arial" w:cs="Arial"/>
                <w:b/>
                <w:color w:val="C00000"/>
                <w:sz w:val="20"/>
              </w:rPr>
              <w:t>SHOW RUNNING TOTAL</w:t>
            </w:r>
          </w:p>
        </w:tc>
        <w:tc>
          <w:tcPr>
            <w:tcW w:w="1186" w:type="pct"/>
            <w:tcBorders>
              <w:top w:val="single" w:sz="4" w:space="0" w:color="auto"/>
              <w:left w:val="single" w:sz="4" w:space="0" w:color="auto"/>
              <w:bottom w:val="single" w:sz="4" w:space="0" w:color="auto"/>
              <w:right w:val="single" w:sz="4" w:space="0" w:color="auto"/>
            </w:tcBorders>
            <w:vAlign w:val="center"/>
            <w:hideMark/>
          </w:tcPr>
          <w:p w14:paraId="241D6279"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c>
          <w:tcPr>
            <w:tcW w:w="1047" w:type="pct"/>
            <w:tcBorders>
              <w:top w:val="single" w:sz="4" w:space="0" w:color="auto"/>
              <w:left w:val="single" w:sz="4" w:space="0" w:color="auto"/>
              <w:bottom w:val="single" w:sz="4" w:space="0" w:color="auto"/>
              <w:right w:val="single" w:sz="4" w:space="0" w:color="auto"/>
            </w:tcBorders>
            <w:vAlign w:val="center"/>
            <w:hideMark/>
          </w:tcPr>
          <w:p w14:paraId="16578205"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r>
    </w:tbl>
    <w:p w14:paraId="10C792EA" w14:textId="77777777" w:rsidR="007E3C84" w:rsidRPr="00344F0D" w:rsidRDefault="007E3C84" w:rsidP="007E3C84">
      <w:pPr>
        <w:pStyle w:val="Base"/>
        <w:ind w:left="-720" w:right="-720"/>
        <w:rPr>
          <w:rFonts w:ascii="Arial" w:hAnsi="Arial" w:cs="Arial"/>
          <w:caps w:val="0"/>
          <w:u w:val="none"/>
        </w:rPr>
      </w:pPr>
    </w:p>
    <w:p w14:paraId="535BD30E" w14:textId="19E38652" w:rsidR="00603670" w:rsidRPr="00344F0D" w:rsidRDefault="00603670">
      <w:pPr>
        <w:rPr>
          <w:rFonts w:ascii="Arial" w:hAnsi="Arial" w:cs="Arial"/>
          <w:b/>
          <w:sz w:val="20"/>
        </w:rPr>
      </w:pPr>
    </w:p>
    <w:p w14:paraId="6A0CB915" w14:textId="4AF31706" w:rsidR="000F12DB" w:rsidRPr="00344F0D" w:rsidRDefault="000F12DB" w:rsidP="000F12DB">
      <w:pPr>
        <w:pStyle w:val="Heading4"/>
      </w:pPr>
      <w:r w:rsidRPr="00344F0D">
        <w:t>A53</w:t>
      </w:r>
    </w:p>
    <w:p w14:paraId="04BC94D5" w14:textId="59742BBB" w:rsidR="007E3C84" w:rsidRPr="00344F0D" w:rsidRDefault="007E3C84" w:rsidP="007E3C84">
      <w:pPr>
        <w:pStyle w:val="Base"/>
        <w:rPr>
          <w:rFonts w:ascii="Arial" w:hAnsi="Arial" w:cs="Arial"/>
          <w:b w:val="0"/>
          <w:caps w:val="0"/>
          <w:u w:val="none"/>
        </w:rPr>
      </w:pPr>
      <w:r w:rsidRPr="00344F0D">
        <w:rPr>
          <w:rFonts w:ascii="Arial" w:hAnsi="Arial" w:cs="Arial"/>
          <w:caps w:val="0"/>
          <w:u w:val="none"/>
        </w:rPr>
        <w:t>A53</w:t>
      </w:r>
      <w:r w:rsidRPr="00344F0D">
        <w:rPr>
          <w:rFonts w:ascii="Arial" w:hAnsi="Arial" w:cs="Arial"/>
          <w:b w:val="0"/>
          <w:caps w:val="0"/>
          <w:u w:val="none"/>
        </w:rPr>
        <w:t xml:space="preserve"> Of your 2</w:t>
      </w:r>
      <w:r w:rsidRPr="00344F0D">
        <w:rPr>
          <w:rFonts w:ascii="Arial" w:hAnsi="Arial" w:cs="Arial"/>
          <w:b w:val="0"/>
          <w:caps w:val="0"/>
          <w:u w:val="none"/>
          <w:vertAlign w:val="superscript"/>
        </w:rPr>
        <w:t>nd</w:t>
      </w:r>
      <w:r w:rsidRPr="00344F0D">
        <w:rPr>
          <w:rFonts w:ascii="Arial" w:hAnsi="Arial" w:cs="Arial"/>
          <w:b w:val="0"/>
          <w:caps w:val="0"/>
          <w:u w:val="none"/>
        </w:rPr>
        <w:t xml:space="preserve">-line </w:t>
      </w:r>
      <w:r w:rsidRPr="00344F0D">
        <w:rPr>
          <w:rFonts w:ascii="Arial" w:hAnsi="Arial" w:cs="Arial"/>
          <w:caps w:val="0"/>
          <w:u w:val="none"/>
        </w:rPr>
        <w:t xml:space="preserve">Ph-positive ALL </w:t>
      </w:r>
      <w:r w:rsidRPr="00344F0D">
        <w:rPr>
          <w:rFonts w:ascii="Arial" w:hAnsi="Arial" w:cs="Arial"/>
          <w:b w:val="0"/>
          <w:caps w:val="0"/>
          <w:u w:val="none"/>
        </w:rPr>
        <w:t>patients who receive a hematopoietic cell transplantation (HCT), what percent receive each of the following?</w:t>
      </w:r>
      <w:r w:rsidR="000F4CBC" w:rsidRPr="00344F0D">
        <w:rPr>
          <w:rFonts w:ascii="Arial" w:hAnsi="Arial" w:cs="Arial"/>
          <w:b w:val="0"/>
          <w:caps w:val="0"/>
          <w:u w:val="none"/>
        </w:rPr>
        <w:t xml:space="preserve"> </w:t>
      </w:r>
    </w:p>
    <w:p w14:paraId="51A67390" w14:textId="77777777" w:rsidR="007E3C84" w:rsidRPr="00344F0D" w:rsidRDefault="007E3C84" w:rsidP="007E3C84">
      <w:pPr>
        <w:pStyle w:val="Base"/>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2902"/>
        <w:gridCol w:w="2942"/>
        <w:gridCol w:w="2934"/>
      </w:tblGrid>
      <w:tr w:rsidR="007E3C84" w:rsidRPr="00344F0D" w14:paraId="177B7202" w14:textId="77777777" w:rsidTr="00261ECC">
        <w:trPr>
          <w:jc w:val="center"/>
        </w:trPr>
        <w:tc>
          <w:tcPr>
            <w:tcW w:w="1858" w:type="pct"/>
            <w:gridSpan w:val="2"/>
            <w:tcBorders>
              <w:top w:val="single" w:sz="4" w:space="0" w:color="auto"/>
              <w:left w:val="single" w:sz="4" w:space="0" w:color="auto"/>
              <w:bottom w:val="single" w:sz="4" w:space="0" w:color="auto"/>
              <w:right w:val="single" w:sz="4" w:space="0" w:color="auto"/>
            </w:tcBorders>
            <w:vAlign w:val="center"/>
            <w:hideMark/>
          </w:tcPr>
          <w:p w14:paraId="79AC4063" w14:textId="77777777" w:rsidR="007E3C84" w:rsidRPr="00344F0D" w:rsidRDefault="007E3C84" w:rsidP="00EE1BCF">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602F1770" w14:textId="77777777" w:rsidR="007E3C84" w:rsidRPr="00344F0D" w:rsidRDefault="007E3C84" w:rsidP="00EE1BCF">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573" w:type="pct"/>
            <w:tcBorders>
              <w:top w:val="single" w:sz="4" w:space="0" w:color="auto"/>
              <w:left w:val="single" w:sz="4" w:space="0" w:color="auto"/>
              <w:bottom w:val="single" w:sz="4" w:space="0" w:color="auto"/>
              <w:right w:val="single" w:sz="4" w:space="0" w:color="auto"/>
            </w:tcBorders>
            <w:hideMark/>
          </w:tcPr>
          <w:p w14:paraId="09A31F19"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51ECBBC7" w14:textId="77777777" w:rsidR="007E3C84" w:rsidRPr="00344F0D" w:rsidRDefault="007E3C84">
            <w:pPr>
              <w:pStyle w:val="Heading5"/>
              <w:rPr>
                <w:rFonts w:ascii="Arial" w:hAnsi="Arial" w:cs="Arial"/>
                <w:sz w:val="20"/>
              </w:rPr>
            </w:pPr>
            <w:r w:rsidRPr="00344F0D">
              <w:rPr>
                <w:rFonts w:ascii="Arial" w:hAnsi="Arial" w:cs="Arial"/>
                <w:sz w:val="20"/>
              </w:rPr>
              <w:t xml:space="preserve">% </w:t>
            </w:r>
            <w:r w:rsidR="00DF4ADC" w:rsidRPr="00344F0D">
              <w:rPr>
                <w:rFonts w:ascii="Arial" w:hAnsi="Arial" w:cs="Arial"/>
                <w:sz w:val="20"/>
              </w:rPr>
              <w:t>of p</w:t>
            </w:r>
            <w:r w:rsidRPr="00344F0D">
              <w:rPr>
                <w:rFonts w:ascii="Arial" w:hAnsi="Arial" w:cs="Arial"/>
                <w:sz w:val="20"/>
              </w:rPr>
              <w:t>atients</w:t>
            </w:r>
          </w:p>
          <w:p w14:paraId="01EC95E4" w14:textId="3A0B4556"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u w:val="none"/>
              </w:rPr>
              <w:t>(ages 0-</w:t>
            </w:r>
            <w:r w:rsidR="006C2E57" w:rsidRPr="006C2E57">
              <w:rPr>
                <w:rFonts w:ascii="Arial" w:hAnsi="Arial" w:cs="Arial"/>
                <w:caps w:val="0"/>
                <w:highlight w:val="cyan"/>
                <w:u w:val="none"/>
              </w:rPr>
              <w:t>15</w:t>
            </w:r>
            <w:r w:rsidRPr="006C2E57">
              <w:rPr>
                <w:rFonts w:ascii="Arial" w:hAnsi="Arial" w:cs="Arial"/>
                <w:caps w:val="0"/>
                <w:strike/>
                <w:highlight w:val="cyan"/>
                <w:u w:val="none"/>
              </w:rPr>
              <w:t>21</w:t>
            </w:r>
            <w:r w:rsidRPr="00344F0D">
              <w:rPr>
                <w:rFonts w:ascii="Arial" w:hAnsi="Arial" w:cs="Arial"/>
                <w:caps w:val="0"/>
                <w:u w:val="none"/>
              </w:rPr>
              <w:t>)</w:t>
            </w:r>
          </w:p>
          <w:p w14:paraId="6C3F0213"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color w:val="C00000"/>
                <w:u w:val="none"/>
              </w:rPr>
              <w:t>[SHOW IF A52_1_5-6&gt;0]</w:t>
            </w:r>
          </w:p>
        </w:tc>
        <w:tc>
          <w:tcPr>
            <w:tcW w:w="1570" w:type="pct"/>
            <w:tcBorders>
              <w:top w:val="single" w:sz="4" w:space="0" w:color="auto"/>
              <w:left w:val="single" w:sz="4" w:space="0" w:color="auto"/>
              <w:bottom w:val="single" w:sz="4" w:space="0" w:color="auto"/>
              <w:right w:val="single" w:sz="4" w:space="0" w:color="auto"/>
            </w:tcBorders>
            <w:hideMark/>
          </w:tcPr>
          <w:p w14:paraId="483F803A" w14:textId="627F8FA3"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011C19" w:rsidRPr="00011C19">
              <w:rPr>
                <w:rFonts w:ascii="Arial" w:hAnsi="Arial" w:cs="Arial"/>
                <w:sz w:val="20"/>
                <w:highlight w:val="cyan"/>
              </w:rPr>
              <w:t>and AYA</w:t>
            </w:r>
            <w:r w:rsidR="00011C19">
              <w:rPr>
                <w:rFonts w:ascii="Arial" w:hAnsi="Arial" w:cs="Arial"/>
                <w:sz w:val="20"/>
              </w:rPr>
              <w:t xml:space="preserve"> </w:t>
            </w:r>
            <w:r w:rsidRPr="00344F0D">
              <w:rPr>
                <w:rFonts w:ascii="Arial" w:hAnsi="Arial" w:cs="Arial"/>
                <w:sz w:val="20"/>
              </w:rPr>
              <w:t>Ph-positive ALL</w:t>
            </w:r>
          </w:p>
          <w:p w14:paraId="4726FC13" w14:textId="77777777" w:rsidR="007E3C84" w:rsidRPr="00344F0D" w:rsidRDefault="007E3C84">
            <w:pPr>
              <w:jc w:val="center"/>
              <w:rPr>
                <w:rFonts w:ascii="Arial" w:hAnsi="Arial" w:cs="Arial"/>
                <w:b/>
                <w:sz w:val="20"/>
              </w:rPr>
            </w:pPr>
            <w:r w:rsidRPr="00344F0D">
              <w:rPr>
                <w:rFonts w:ascii="Arial" w:hAnsi="Arial" w:cs="Arial"/>
                <w:b/>
                <w:sz w:val="20"/>
              </w:rPr>
              <w:t xml:space="preserve">% </w:t>
            </w:r>
            <w:r w:rsidR="00DF4ADC" w:rsidRPr="00344F0D">
              <w:rPr>
                <w:rFonts w:ascii="Arial" w:hAnsi="Arial" w:cs="Arial"/>
                <w:b/>
                <w:sz w:val="20"/>
              </w:rPr>
              <w:t>of p</w:t>
            </w:r>
            <w:r w:rsidRPr="00344F0D">
              <w:rPr>
                <w:rFonts w:ascii="Arial" w:hAnsi="Arial" w:cs="Arial"/>
                <w:b/>
                <w:sz w:val="20"/>
              </w:rPr>
              <w:t>atients</w:t>
            </w:r>
          </w:p>
          <w:p w14:paraId="3DA137EC" w14:textId="24B213C5"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u w:val="none"/>
              </w:rPr>
              <w:t xml:space="preserve">(age </w:t>
            </w:r>
            <w:r w:rsidR="006C2E57" w:rsidRPr="006C2E57">
              <w:rPr>
                <w:rFonts w:ascii="Arial" w:hAnsi="Arial" w:cs="Arial"/>
                <w:caps w:val="0"/>
                <w:highlight w:val="cyan"/>
                <w:u w:val="none"/>
              </w:rPr>
              <w:t>16</w:t>
            </w:r>
            <w:r w:rsidRPr="006C2E57">
              <w:rPr>
                <w:rFonts w:ascii="Arial" w:hAnsi="Arial" w:cs="Arial"/>
                <w:caps w:val="0"/>
                <w:strike/>
                <w:highlight w:val="cyan"/>
                <w:u w:val="none"/>
              </w:rPr>
              <w:t>22</w:t>
            </w:r>
            <w:r w:rsidRPr="00344F0D">
              <w:rPr>
                <w:rFonts w:ascii="Arial" w:hAnsi="Arial" w:cs="Arial"/>
                <w:caps w:val="0"/>
                <w:u w:val="none"/>
              </w:rPr>
              <w:t>+)</w:t>
            </w:r>
          </w:p>
          <w:p w14:paraId="6CEB3C76"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aps w:val="0"/>
                <w:color w:val="C00000"/>
                <w:u w:val="none"/>
              </w:rPr>
              <w:t>[SHOW IF A52_2_5-6&gt;0]</w:t>
            </w:r>
          </w:p>
        </w:tc>
      </w:tr>
      <w:tr w:rsidR="007E3C84" w:rsidRPr="00344F0D" w14:paraId="32C5DF61" w14:textId="77777777" w:rsidTr="00261ECC">
        <w:trPr>
          <w:jc w:val="center"/>
        </w:trPr>
        <w:tc>
          <w:tcPr>
            <w:tcW w:w="306" w:type="pct"/>
            <w:tcBorders>
              <w:top w:val="single" w:sz="4" w:space="0" w:color="auto"/>
              <w:left w:val="single" w:sz="4" w:space="0" w:color="auto"/>
              <w:bottom w:val="single" w:sz="4" w:space="0" w:color="auto"/>
              <w:right w:val="single" w:sz="4" w:space="0" w:color="auto"/>
            </w:tcBorders>
            <w:hideMark/>
          </w:tcPr>
          <w:p w14:paraId="75D16302"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551" w:type="pct"/>
            <w:tcBorders>
              <w:top w:val="single" w:sz="4" w:space="0" w:color="auto"/>
              <w:left w:val="single" w:sz="4" w:space="0" w:color="auto"/>
              <w:bottom w:val="single" w:sz="4" w:space="0" w:color="auto"/>
              <w:right w:val="single" w:sz="4" w:space="0" w:color="auto"/>
            </w:tcBorders>
            <w:vAlign w:val="center"/>
            <w:hideMark/>
          </w:tcPr>
          <w:p w14:paraId="7CD02AF9" w14:textId="77777777" w:rsidR="007E3C84" w:rsidRPr="00344F0D" w:rsidRDefault="007E3C84">
            <w:pPr>
              <w:spacing w:before="60" w:after="60"/>
              <w:rPr>
                <w:rFonts w:ascii="Arial" w:hAnsi="Arial" w:cs="Arial"/>
                <w:sz w:val="20"/>
              </w:rPr>
            </w:pPr>
            <w:r w:rsidRPr="00344F0D">
              <w:rPr>
                <w:rFonts w:ascii="Arial" w:hAnsi="Arial" w:cs="Arial"/>
                <w:sz w:val="20"/>
              </w:rPr>
              <w:t>Autologous HCT</w:t>
            </w:r>
          </w:p>
        </w:tc>
        <w:tc>
          <w:tcPr>
            <w:tcW w:w="1573" w:type="pct"/>
            <w:tcBorders>
              <w:top w:val="single" w:sz="4" w:space="0" w:color="auto"/>
              <w:left w:val="single" w:sz="4" w:space="0" w:color="auto"/>
              <w:bottom w:val="single" w:sz="4" w:space="0" w:color="auto"/>
              <w:right w:val="single" w:sz="4" w:space="0" w:color="auto"/>
            </w:tcBorders>
            <w:vAlign w:val="center"/>
            <w:hideMark/>
          </w:tcPr>
          <w:p w14:paraId="590D9E59"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570" w:type="pct"/>
            <w:tcBorders>
              <w:top w:val="single" w:sz="4" w:space="0" w:color="auto"/>
              <w:left w:val="single" w:sz="4" w:space="0" w:color="auto"/>
              <w:bottom w:val="single" w:sz="4" w:space="0" w:color="auto"/>
              <w:right w:val="single" w:sz="4" w:space="0" w:color="auto"/>
            </w:tcBorders>
            <w:vAlign w:val="center"/>
            <w:hideMark/>
          </w:tcPr>
          <w:p w14:paraId="7A809AF7"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603FFEF2" w14:textId="77777777" w:rsidTr="00261ECC">
        <w:trPr>
          <w:jc w:val="center"/>
        </w:trPr>
        <w:tc>
          <w:tcPr>
            <w:tcW w:w="306" w:type="pct"/>
            <w:tcBorders>
              <w:top w:val="single" w:sz="4" w:space="0" w:color="auto"/>
              <w:left w:val="single" w:sz="4" w:space="0" w:color="auto"/>
              <w:bottom w:val="single" w:sz="4" w:space="0" w:color="auto"/>
              <w:right w:val="single" w:sz="4" w:space="0" w:color="auto"/>
            </w:tcBorders>
            <w:hideMark/>
          </w:tcPr>
          <w:p w14:paraId="6C176A92"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551" w:type="pct"/>
            <w:tcBorders>
              <w:top w:val="single" w:sz="4" w:space="0" w:color="auto"/>
              <w:left w:val="single" w:sz="4" w:space="0" w:color="auto"/>
              <w:bottom w:val="single" w:sz="4" w:space="0" w:color="auto"/>
              <w:right w:val="single" w:sz="4" w:space="0" w:color="auto"/>
            </w:tcBorders>
            <w:vAlign w:val="center"/>
            <w:hideMark/>
          </w:tcPr>
          <w:p w14:paraId="5960572D" w14:textId="77777777" w:rsidR="007E3C84" w:rsidRPr="00344F0D" w:rsidRDefault="007E3C84">
            <w:pPr>
              <w:spacing w:before="60" w:after="60"/>
              <w:rPr>
                <w:rFonts w:ascii="Arial" w:hAnsi="Arial" w:cs="Arial"/>
                <w:sz w:val="20"/>
              </w:rPr>
            </w:pPr>
            <w:r w:rsidRPr="00344F0D">
              <w:rPr>
                <w:rFonts w:ascii="Arial" w:hAnsi="Arial" w:cs="Arial"/>
                <w:sz w:val="20"/>
              </w:rPr>
              <w:t>Allogeneic HCT</w:t>
            </w:r>
          </w:p>
        </w:tc>
        <w:tc>
          <w:tcPr>
            <w:tcW w:w="1573" w:type="pct"/>
            <w:tcBorders>
              <w:top w:val="single" w:sz="4" w:space="0" w:color="auto"/>
              <w:left w:val="single" w:sz="4" w:space="0" w:color="auto"/>
              <w:bottom w:val="single" w:sz="4" w:space="0" w:color="auto"/>
              <w:right w:val="single" w:sz="4" w:space="0" w:color="auto"/>
            </w:tcBorders>
            <w:vAlign w:val="center"/>
            <w:hideMark/>
          </w:tcPr>
          <w:p w14:paraId="5FFD482A"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570" w:type="pct"/>
            <w:tcBorders>
              <w:top w:val="single" w:sz="4" w:space="0" w:color="auto"/>
              <w:left w:val="single" w:sz="4" w:space="0" w:color="auto"/>
              <w:bottom w:val="single" w:sz="4" w:space="0" w:color="auto"/>
              <w:right w:val="single" w:sz="4" w:space="0" w:color="auto"/>
            </w:tcBorders>
            <w:vAlign w:val="center"/>
            <w:hideMark/>
          </w:tcPr>
          <w:p w14:paraId="12C665E7"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3DA652D0" w14:textId="77777777" w:rsidTr="00261ECC">
        <w:trPr>
          <w:jc w:val="center"/>
        </w:trPr>
        <w:tc>
          <w:tcPr>
            <w:tcW w:w="306" w:type="pct"/>
            <w:tcBorders>
              <w:top w:val="single" w:sz="4" w:space="0" w:color="auto"/>
              <w:left w:val="single" w:sz="4" w:space="0" w:color="auto"/>
              <w:bottom w:val="single" w:sz="4" w:space="0" w:color="auto"/>
              <w:right w:val="single" w:sz="4" w:space="0" w:color="auto"/>
            </w:tcBorders>
          </w:tcPr>
          <w:p w14:paraId="12247451" w14:textId="77777777" w:rsidR="007E3C84" w:rsidRPr="00344F0D" w:rsidRDefault="007E3C84">
            <w:pPr>
              <w:spacing w:before="60" w:after="60"/>
              <w:rPr>
                <w:rFonts w:ascii="Arial" w:hAnsi="Arial" w:cs="Arial"/>
                <w:b/>
                <w:color w:val="C00000"/>
                <w:sz w:val="20"/>
              </w:rPr>
            </w:pPr>
          </w:p>
        </w:tc>
        <w:tc>
          <w:tcPr>
            <w:tcW w:w="1551" w:type="pct"/>
            <w:tcBorders>
              <w:top w:val="single" w:sz="4" w:space="0" w:color="auto"/>
              <w:left w:val="single" w:sz="4" w:space="0" w:color="auto"/>
              <w:bottom w:val="single" w:sz="4" w:space="0" w:color="auto"/>
              <w:right w:val="single" w:sz="4" w:space="0" w:color="auto"/>
            </w:tcBorders>
            <w:vAlign w:val="center"/>
            <w:hideMark/>
          </w:tcPr>
          <w:p w14:paraId="1B8EF835" w14:textId="77777777" w:rsidR="007E3C84" w:rsidRPr="00344F0D" w:rsidRDefault="007E3C84">
            <w:pPr>
              <w:spacing w:before="60" w:after="60"/>
              <w:rPr>
                <w:rFonts w:ascii="Arial" w:hAnsi="Arial" w:cs="Arial"/>
                <w:sz w:val="20"/>
              </w:rPr>
            </w:pPr>
            <w:r w:rsidRPr="00344F0D">
              <w:rPr>
                <w:rFonts w:ascii="Arial" w:hAnsi="Arial" w:cs="Arial"/>
                <w:b/>
                <w:color w:val="C00000"/>
                <w:sz w:val="20"/>
              </w:rPr>
              <w:t>SHOW RUNNING TOTAL</w:t>
            </w:r>
          </w:p>
        </w:tc>
        <w:tc>
          <w:tcPr>
            <w:tcW w:w="1573" w:type="pct"/>
            <w:tcBorders>
              <w:top w:val="single" w:sz="4" w:space="0" w:color="auto"/>
              <w:left w:val="single" w:sz="4" w:space="0" w:color="auto"/>
              <w:bottom w:val="single" w:sz="4" w:space="0" w:color="auto"/>
              <w:right w:val="single" w:sz="4" w:space="0" w:color="auto"/>
            </w:tcBorders>
            <w:vAlign w:val="center"/>
            <w:hideMark/>
          </w:tcPr>
          <w:p w14:paraId="56D4C63F"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c>
          <w:tcPr>
            <w:tcW w:w="1570" w:type="pct"/>
            <w:tcBorders>
              <w:top w:val="single" w:sz="4" w:space="0" w:color="auto"/>
              <w:left w:val="single" w:sz="4" w:space="0" w:color="auto"/>
              <w:bottom w:val="single" w:sz="4" w:space="0" w:color="auto"/>
              <w:right w:val="single" w:sz="4" w:space="0" w:color="auto"/>
            </w:tcBorders>
            <w:vAlign w:val="center"/>
            <w:hideMark/>
          </w:tcPr>
          <w:p w14:paraId="3BC6332E"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r>
    </w:tbl>
    <w:p w14:paraId="30C3CD01" w14:textId="77777777" w:rsidR="007E3C84" w:rsidRPr="00344F0D" w:rsidRDefault="007E3C84" w:rsidP="007E3C84">
      <w:pPr>
        <w:rPr>
          <w:rFonts w:ascii="Arial" w:hAnsi="Arial" w:cs="Arial"/>
          <w:b/>
          <w:color w:val="C00000"/>
          <w:sz w:val="20"/>
        </w:rPr>
      </w:pPr>
    </w:p>
    <w:p w14:paraId="6D592ABF" w14:textId="34E78515" w:rsidR="00E73CBC" w:rsidRPr="00344F0D" w:rsidRDefault="00E73CBC" w:rsidP="00E73CBC">
      <w:pPr>
        <w:pStyle w:val="Heading4"/>
        <w:rPr>
          <w:sz w:val="12"/>
          <w:szCs w:val="12"/>
        </w:rPr>
      </w:pPr>
      <w:r w:rsidRPr="00344F0D">
        <w:rPr>
          <w:sz w:val="12"/>
          <w:szCs w:val="12"/>
        </w:rPr>
        <w:t>A5</w:t>
      </w:r>
      <w:r w:rsidR="00364B26" w:rsidRPr="00344F0D">
        <w:rPr>
          <w:sz w:val="12"/>
          <w:szCs w:val="12"/>
        </w:rPr>
        <w:t>3A</w:t>
      </w:r>
      <w:r w:rsidRPr="00344F0D">
        <w:rPr>
          <w:sz w:val="12"/>
          <w:szCs w:val="12"/>
        </w:rPr>
        <w:t xml:space="preserve"> (CAR-T Q)</w:t>
      </w:r>
    </w:p>
    <w:p w14:paraId="10C9DB39" w14:textId="5B5D6788" w:rsidR="00E73CBC" w:rsidRPr="00344F0D" w:rsidRDefault="00E73CBC" w:rsidP="00E73CBC">
      <w:pPr>
        <w:pStyle w:val="Base"/>
        <w:rPr>
          <w:rFonts w:ascii="Arial" w:hAnsi="Arial" w:cs="Arial"/>
          <w:color w:val="C00000"/>
          <w:u w:val="none"/>
        </w:rPr>
      </w:pPr>
      <w:r w:rsidRPr="00344F0D">
        <w:rPr>
          <w:rFonts w:ascii="Arial" w:hAnsi="Arial" w:cs="Arial"/>
          <w:color w:val="C00000"/>
          <w:u w:val="none"/>
        </w:rPr>
        <w:t>SHOW</w:t>
      </w:r>
      <w:r w:rsidR="009E414E">
        <w:rPr>
          <w:rFonts w:ascii="Arial" w:hAnsi="Arial" w:cs="Arial"/>
          <w:color w:val="C00000"/>
          <w:u w:val="none"/>
        </w:rPr>
        <w:t xml:space="preserve"> </w:t>
      </w:r>
      <w:r w:rsidR="009E414E" w:rsidRPr="009E414E">
        <w:rPr>
          <w:rFonts w:ascii="Arial" w:hAnsi="Arial" w:cs="Arial"/>
          <w:color w:val="C00000"/>
          <w:highlight w:val="green"/>
          <w:u w:val="none"/>
        </w:rPr>
        <w:t>IN US, EU, CN</w:t>
      </w:r>
      <w:r w:rsidRPr="00344F0D">
        <w:rPr>
          <w:rFonts w:ascii="Arial" w:hAnsi="Arial" w:cs="Arial"/>
          <w:color w:val="C00000"/>
          <w:u w:val="none"/>
        </w:rPr>
        <w:t xml:space="preserve"> </w:t>
      </w:r>
      <w:r w:rsidR="00A32B03" w:rsidRPr="006C2E57">
        <w:rPr>
          <w:rFonts w:ascii="Arial" w:hAnsi="Arial" w:cs="Arial"/>
          <w:strike/>
          <w:color w:val="FFFFFF" w:themeColor="background1"/>
          <w:highlight w:val="cyan"/>
          <w:u w:val="none"/>
        </w:rPr>
        <w:t>IN US, EU ONLY</w:t>
      </w:r>
      <w:r w:rsidR="00A32B03" w:rsidRPr="006C2E57">
        <w:rPr>
          <w:rFonts w:ascii="Arial" w:hAnsi="Arial" w:cs="Arial"/>
          <w:strike/>
          <w:color w:val="C00000"/>
          <w:u w:val="none"/>
        </w:rPr>
        <w:t xml:space="preserve"> </w:t>
      </w:r>
      <w:r w:rsidRPr="00344F0D">
        <w:rPr>
          <w:rFonts w:ascii="Arial" w:hAnsi="Arial" w:cs="Arial"/>
          <w:color w:val="C00000"/>
          <w:u w:val="none"/>
        </w:rPr>
        <w:t>IF A52_</w:t>
      </w:r>
      <w:r w:rsidR="00762DF4" w:rsidRPr="00762DF4">
        <w:rPr>
          <w:rFonts w:ascii="Arial" w:hAnsi="Arial" w:cs="Arial"/>
          <w:color w:val="C00000"/>
          <w:highlight w:val="cyan"/>
          <w:u w:val="none"/>
        </w:rPr>
        <w:t>1-2_</w:t>
      </w:r>
      <w:r w:rsidRPr="00344F0D">
        <w:rPr>
          <w:rFonts w:ascii="Arial" w:hAnsi="Arial" w:cs="Arial"/>
          <w:color w:val="C00000"/>
          <w:u w:val="none"/>
        </w:rPr>
        <w:t>3-6&gt;0%</w:t>
      </w:r>
    </w:p>
    <w:p w14:paraId="2AEBDAAC" w14:textId="110DCA2A" w:rsidR="00E73CBC" w:rsidRPr="00344F0D" w:rsidRDefault="00E73CBC" w:rsidP="00E73CBC">
      <w:pPr>
        <w:pStyle w:val="Base"/>
        <w:jc w:val="both"/>
        <w:rPr>
          <w:rFonts w:ascii="Arial" w:hAnsi="Arial" w:cs="Arial"/>
          <w:b w:val="0"/>
          <w:caps w:val="0"/>
          <w:u w:val="none"/>
        </w:rPr>
      </w:pPr>
      <w:r w:rsidRPr="00344F0D">
        <w:rPr>
          <w:rFonts w:ascii="Arial" w:hAnsi="Arial" w:cs="Arial"/>
          <w:u w:val="none"/>
        </w:rPr>
        <w:t>A5</w:t>
      </w:r>
      <w:r w:rsidR="00663541" w:rsidRPr="00344F0D">
        <w:rPr>
          <w:rFonts w:ascii="Arial" w:hAnsi="Arial" w:cs="Arial"/>
          <w:u w:val="none"/>
        </w:rPr>
        <w:t>3A</w:t>
      </w:r>
      <w:r w:rsidRPr="00344F0D">
        <w:rPr>
          <w:rFonts w:ascii="Arial" w:hAnsi="Arial" w:cs="Arial"/>
          <w:caps w:val="0"/>
          <w:u w:val="none"/>
        </w:rPr>
        <w:t>:</w:t>
      </w:r>
      <w:r w:rsidRPr="00344F0D">
        <w:rPr>
          <w:rFonts w:ascii="Arial" w:hAnsi="Arial" w:cs="Arial"/>
          <w:b w:val="0"/>
          <w:caps w:val="0"/>
          <w:u w:val="none"/>
        </w:rPr>
        <w:t xml:space="preserve"> Of your </w:t>
      </w:r>
      <w:r w:rsidRPr="006C2E57">
        <w:rPr>
          <w:rFonts w:ascii="Arial" w:hAnsi="Arial" w:cs="Arial"/>
          <w:caps w:val="0"/>
          <w:strike/>
          <w:highlight w:val="cyan"/>
          <w:u w:val="none"/>
        </w:rPr>
        <w:t>2</w:t>
      </w:r>
      <w:r w:rsidRPr="006C2E57">
        <w:rPr>
          <w:rFonts w:ascii="Arial" w:hAnsi="Arial" w:cs="Arial"/>
          <w:caps w:val="0"/>
          <w:strike/>
          <w:highlight w:val="cyan"/>
          <w:u w:val="none"/>
          <w:vertAlign w:val="superscript"/>
        </w:rPr>
        <w:t>nd</w:t>
      </w:r>
      <w:r w:rsidRPr="006C2E57">
        <w:rPr>
          <w:rFonts w:ascii="Arial" w:hAnsi="Arial" w:cs="Arial"/>
          <w:caps w:val="0"/>
          <w:strike/>
          <w:highlight w:val="cyan"/>
          <w:u w:val="none"/>
        </w:rPr>
        <w:t>-line</w:t>
      </w:r>
      <w:r w:rsidRPr="00344F0D">
        <w:rPr>
          <w:rFonts w:ascii="Arial" w:hAnsi="Arial" w:cs="Arial"/>
          <w:b w:val="0"/>
          <w:caps w:val="0"/>
          <w:u w:val="none"/>
        </w:rPr>
        <w:t xml:space="preserve"> Ph(+) ALL patients, what percent of your patients are </w:t>
      </w:r>
      <w:r w:rsidRPr="00344F0D">
        <w:rPr>
          <w:rFonts w:ascii="Arial" w:hAnsi="Arial" w:cs="Arial"/>
          <w:caps w:val="0"/>
        </w:rPr>
        <w:t>physically</w:t>
      </w:r>
      <w:r w:rsidRPr="00344F0D">
        <w:rPr>
          <w:rFonts w:ascii="Arial" w:hAnsi="Arial" w:cs="Arial"/>
          <w:b w:val="0"/>
          <w:caps w:val="0"/>
        </w:rPr>
        <w:t xml:space="preserve"> </w:t>
      </w:r>
      <w:r w:rsidRPr="00344F0D">
        <w:rPr>
          <w:rFonts w:ascii="Arial" w:hAnsi="Arial" w:cs="Arial"/>
          <w:caps w:val="0"/>
        </w:rPr>
        <w:t>eligible</w:t>
      </w:r>
      <w:r w:rsidRPr="00344F0D">
        <w:rPr>
          <w:rFonts w:ascii="Arial" w:hAnsi="Arial" w:cs="Arial"/>
          <w:b w:val="0"/>
          <w:caps w:val="0"/>
          <w:u w:val="none"/>
        </w:rPr>
        <w:t xml:space="preserve"> to receive CAR-T therapy</w:t>
      </w:r>
      <w:r w:rsidR="006C2E57">
        <w:rPr>
          <w:rFonts w:ascii="Arial" w:hAnsi="Arial" w:cs="Arial"/>
          <w:b w:val="0"/>
          <w:caps w:val="0"/>
          <w:u w:val="none"/>
        </w:rPr>
        <w:t xml:space="preserve">, </w:t>
      </w:r>
      <w:r w:rsidR="006C2E57" w:rsidRPr="006C2E57">
        <w:rPr>
          <w:rFonts w:ascii="Arial" w:hAnsi="Arial" w:cs="Arial"/>
          <w:b w:val="0"/>
          <w:caps w:val="0"/>
          <w:highlight w:val="cyan"/>
          <w:u w:val="none"/>
        </w:rPr>
        <w:t xml:space="preserve">prior to </w:t>
      </w:r>
      <w:r w:rsidR="006C2E57" w:rsidRPr="006C2E57">
        <w:rPr>
          <w:rFonts w:ascii="Arial" w:hAnsi="Arial" w:cs="Arial"/>
          <w:bCs/>
          <w:caps w:val="0"/>
          <w:highlight w:val="cyan"/>
          <w:u w:val="none"/>
        </w:rPr>
        <w:t>2</w:t>
      </w:r>
      <w:r w:rsidR="006C2E57" w:rsidRPr="006C2E57">
        <w:rPr>
          <w:rFonts w:ascii="Arial" w:hAnsi="Arial" w:cs="Arial"/>
          <w:bCs/>
          <w:caps w:val="0"/>
          <w:highlight w:val="cyan"/>
          <w:u w:val="none"/>
          <w:vertAlign w:val="superscript"/>
        </w:rPr>
        <w:t>nd</w:t>
      </w:r>
      <w:r w:rsidR="006C2E57" w:rsidRPr="006C2E57">
        <w:rPr>
          <w:rFonts w:ascii="Arial" w:hAnsi="Arial" w:cs="Arial"/>
          <w:bCs/>
          <w:caps w:val="0"/>
          <w:highlight w:val="cyan"/>
          <w:u w:val="none"/>
        </w:rPr>
        <w:t>-line</w:t>
      </w:r>
      <w:r w:rsidRPr="00344F0D">
        <w:rPr>
          <w:rFonts w:ascii="Arial" w:hAnsi="Arial" w:cs="Arial"/>
          <w:b w:val="0"/>
          <w:caps w:val="0"/>
          <w:u w:val="none"/>
        </w:rPr>
        <w:t xml:space="preserve">? </w:t>
      </w:r>
    </w:p>
    <w:p w14:paraId="3530BE78" w14:textId="77777777" w:rsidR="00E73CBC" w:rsidRPr="00344F0D" w:rsidRDefault="00E73CBC" w:rsidP="00E73CBC">
      <w:pPr>
        <w:pStyle w:val="Base"/>
        <w:rPr>
          <w:rFonts w:ascii="Arial" w:hAnsi="Arial" w:cs="Arial"/>
          <w:b w:val="0"/>
          <w:caps w:val="0"/>
          <w:u w:val="none"/>
        </w:rPr>
      </w:pPr>
    </w:p>
    <w:p w14:paraId="2A07CE19" w14:textId="77777777" w:rsidR="00E73CBC" w:rsidRPr="00344F0D" w:rsidRDefault="00E73CBC" w:rsidP="00E73CBC">
      <w:pPr>
        <w:pStyle w:val="Base"/>
        <w:jc w:val="both"/>
        <w:rPr>
          <w:rFonts w:ascii="Arial" w:hAnsi="Arial" w:cs="Arial"/>
          <w:b w:val="0"/>
          <w:caps w:val="0"/>
          <w:u w:val="none"/>
        </w:rPr>
      </w:pPr>
      <w:r w:rsidRPr="00344F0D">
        <w:rPr>
          <w:rFonts w:ascii="Arial" w:hAnsi="Arial" w:cs="Arial"/>
          <w:b w:val="0"/>
          <w:caps w:val="0"/>
          <w:u w:val="none"/>
        </w:rPr>
        <w:t>“</w:t>
      </w:r>
      <w:r w:rsidRPr="00344F0D">
        <w:rPr>
          <w:rFonts w:ascii="Arial" w:hAnsi="Arial" w:cs="Arial"/>
          <w:caps w:val="0"/>
          <w:u w:val="none"/>
        </w:rPr>
        <w:t>Physically Eligible</w:t>
      </w:r>
      <w:r w:rsidRPr="00344F0D">
        <w:rPr>
          <w:rFonts w:ascii="Arial" w:hAnsi="Arial" w:cs="Arial"/>
          <w:b w:val="0"/>
          <w:caps w:val="0"/>
          <w:u w:val="none"/>
        </w:rPr>
        <w:t xml:space="preserve">” is defined as patients whom you consider to be physically eligible to receive CAR-T based on general fitness and other patient and/or disease characteristics. </w:t>
      </w:r>
      <w:r w:rsidRPr="00344F0D">
        <w:rPr>
          <w:rFonts w:ascii="Arial" w:hAnsi="Arial" w:cs="Arial"/>
          <w:caps w:val="0"/>
          <w:u w:val="none"/>
        </w:rPr>
        <w:t>Do not consider reasons such as institutional access, financial or manufacturing or logistical barriers, or patient choice.</w:t>
      </w:r>
    </w:p>
    <w:p w14:paraId="087A5A05" w14:textId="77777777" w:rsidR="00E73CBC" w:rsidRPr="00344F0D" w:rsidRDefault="00E73CBC" w:rsidP="00E73CBC">
      <w:pPr>
        <w:pStyle w:val="Base"/>
        <w:rPr>
          <w:rFonts w:ascii="Arial" w:hAnsi="Arial" w:cs="Arial"/>
          <w:b w:val="0"/>
          <w:caps w:val="0"/>
          <w:u w:val="none"/>
        </w:rPr>
      </w:pPr>
    </w:p>
    <w:p w14:paraId="58DC297D" w14:textId="77777777" w:rsidR="00E73CBC" w:rsidRPr="00344F0D" w:rsidRDefault="00E73CBC" w:rsidP="00E73CBC">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113078AE" w14:textId="77777777" w:rsidR="00E73CBC" w:rsidRPr="00344F0D" w:rsidRDefault="00E73CBC" w:rsidP="00E73CBC">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E73CBC" w:rsidRPr="00344F0D" w14:paraId="06E63234" w14:textId="77777777">
        <w:trPr>
          <w:trHeight w:val="940"/>
          <w:jc w:val="center"/>
        </w:trPr>
        <w:tc>
          <w:tcPr>
            <w:tcW w:w="211" w:type="pct"/>
          </w:tcPr>
          <w:p w14:paraId="0B925DA4" w14:textId="77777777" w:rsidR="00E73CBC" w:rsidRPr="00344F0D" w:rsidRDefault="00E73CBC">
            <w:pPr>
              <w:pStyle w:val="Base"/>
              <w:spacing w:before="60" w:after="60"/>
              <w:ind w:right="-44"/>
              <w:rPr>
                <w:rFonts w:ascii="Arial" w:hAnsi="Arial" w:cs="Arial"/>
                <w:b w:val="0"/>
                <w:caps w:val="0"/>
                <w:u w:val="none"/>
              </w:rPr>
            </w:pPr>
          </w:p>
        </w:tc>
        <w:tc>
          <w:tcPr>
            <w:tcW w:w="2433" w:type="pct"/>
            <w:vAlign w:val="center"/>
          </w:tcPr>
          <w:p w14:paraId="091F196C" w14:textId="77777777" w:rsidR="00E73CBC" w:rsidRPr="00344F0D" w:rsidRDefault="00E73CBC">
            <w:pPr>
              <w:spacing w:before="60" w:after="60"/>
              <w:rPr>
                <w:rFonts w:ascii="Arial" w:hAnsi="Arial" w:cs="Arial"/>
                <w:sz w:val="20"/>
              </w:rPr>
            </w:pPr>
          </w:p>
        </w:tc>
        <w:tc>
          <w:tcPr>
            <w:tcW w:w="2356" w:type="pct"/>
            <w:vAlign w:val="center"/>
          </w:tcPr>
          <w:p w14:paraId="091F0A99" w14:textId="279E0CB9" w:rsidR="00E73CBC" w:rsidRPr="00344F0D" w:rsidRDefault="00E73CBC">
            <w:pPr>
              <w:pStyle w:val="Base"/>
              <w:spacing w:before="60" w:after="60"/>
              <w:jc w:val="center"/>
              <w:rPr>
                <w:rFonts w:ascii="Arial" w:hAnsi="Arial" w:cs="Arial"/>
                <w:b w:val="0"/>
                <w:caps w:val="0"/>
                <w:u w:val="none"/>
              </w:rPr>
            </w:pPr>
            <w:r w:rsidRPr="00344F0D">
              <w:rPr>
                <w:rFonts w:ascii="Arial" w:hAnsi="Arial" w:cs="Arial"/>
                <w:caps w:val="0"/>
                <w:u w:val="none"/>
              </w:rPr>
              <w:t>% of Patients</w:t>
            </w:r>
            <w:r w:rsidR="006C2E57">
              <w:rPr>
                <w:rFonts w:ascii="Arial" w:hAnsi="Arial" w:cs="Arial"/>
                <w:caps w:val="0"/>
                <w:u w:val="none"/>
              </w:rPr>
              <w:t xml:space="preserve"> </w:t>
            </w:r>
            <w:r w:rsidR="006C2E57" w:rsidRPr="006C2E57">
              <w:rPr>
                <w:rFonts w:ascii="Arial" w:hAnsi="Arial" w:cs="Arial"/>
                <w:caps w:val="0"/>
                <w:highlight w:val="cyan"/>
                <w:u w:val="none"/>
              </w:rPr>
              <w:t>Eligible</w:t>
            </w:r>
          </w:p>
        </w:tc>
      </w:tr>
      <w:tr w:rsidR="00E73CBC" w:rsidRPr="00344F0D" w14:paraId="654ECCEB" w14:textId="77777777">
        <w:trPr>
          <w:jc w:val="center"/>
        </w:trPr>
        <w:tc>
          <w:tcPr>
            <w:tcW w:w="211" w:type="pct"/>
          </w:tcPr>
          <w:p w14:paraId="4820A538" w14:textId="77777777" w:rsidR="00E73CBC" w:rsidRPr="00344F0D" w:rsidRDefault="00E73CBC">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276F3541" w14:textId="77777777" w:rsidR="00E73CBC" w:rsidRPr="00344F0D" w:rsidRDefault="00E73CBC">
            <w:pPr>
              <w:spacing w:before="60" w:after="60"/>
              <w:rPr>
                <w:rFonts w:ascii="Arial" w:hAnsi="Arial" w:cs="Arial"/>
                <w:sz w:val="20"/>
              </w:rPr>
            </w:pPr>
            <w:r w:rsidRPr="00344F0D">
              <w:rPr>
                <w:rFonts w:ascii="Arial" w:hAnsi="Arial" w:cs="Arial"/>
                <w:sz w:val="20"/>
              </w:rPr>
              <w:t>Physically Eligible for CAR-T</w:t>
            </w:r>
          </w:p>
        </w:tc>
        <w:tc>
          <w:tcPr>
            <w:tcW w:w="2356" w:type="pct"/>
            <w:vAlign w:val="center"/>
          </w:tcPr>
          <w:p w14:paraId="705AC545" w14:textId="77777777" w:rsidR="00E73CBC" w:rsidRPr="00344F0D" w:rsidRDefault="00E73CBC">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bl>
    <w:p w14:paraId="1B184018" w14:textId="77777777" w:rsidR="00E73CBC" w:rsidRPr="00344F0D" w:rsidRDefault="00E73CBC" w:rsidP="00E73CBC">
      <w:pPr>
        <w:pStyle w:val="Base"/>
        <w:rPr>
          <w:rFonts w:ascii="Arial" w:hAnsi="Arial" w:cs="Arial"/>
          <w:caps w:val="0"/>
          <w:color w:val="C00000"/>
          <w:u w:val="none"/>
        </w:rPr>
      </w:pPr>
    </w:p>
    <w:p w14:paraId="0C5FA1B4" w14:textId="4B54D8EB" w:rsidR="00E73CBC" w:rsidRPr="00344F0D" w:rsidRDefault="00E73CBC" w:rsidP="00E73CBC">
      <w:pPr>
        <w:pStyle w:val="Heading4"/>
        <w:rPr>
          <w:sz w:val="8"/>
          <w:szCs w:val="8"/>
        </w:rPr>
      </w:pPr>
      <w:r w:rsidRPr="00344F0D">
        <w:rPr>
          <w:sz w:val="8"/>
          <w:szCs w:val="8"/>
        </w:rPr>
        <w:t>A5</w:t>
      </w:r>
      <w:r w:rsidR="00364B26" w:rsidRPr="00344F0D">
        <w:rPr>
          <w:sz w:val="8"/>
          <w:szCs w:val="8"/>
        </w:rPr>
        <w:t>3B</w:t>
      </w:r>
      <w:r w:rsidRPr="00344F0D">
        <w:rPr>
          <w:sz w:val="8"/>
          <w:szCs w:val="8"/>
        </w:rPr>
        <w:t xml:space="preserve"> (CAR-T Q)</w:t>
      </w:r>
    </w:p>
    <w:p w14:paraId="4BCB26B8" w14:textId="43AAF994" w:rsidR="00E73CBC" w:rsidRPr="00344F0D" w:rsidRDefault="00E73CBC" w:rsidP="00E73CBC">
      <w:pPr>
        <w:pStyle w:val="Base"/>
        <w:rPr>
          <w:rFonts w:ascii="Arial" w:hAnsi="Arial" w:cs="Arial"/>
          <w:color w:val="C00000"/>
          <w:u w:val="none"/>
        </w:rPr>
      </w:pPr>
      <w:r w:rsidRPr="00344F0D">
        <w:rPr>
          <w:rFonts w:ascii="Arial" w:hAnsi="Arial" w:cs="Arial"/>
          <w:color w:val="C00000"/>
          <w:u w:val="none"/>
        </w:rPr>
        <w:t>SHOW IF A5</w:t>
      </w:r>
      <w:r w:rsidR="00712F1C" w:rsidRPr="00344F0D">
        <w:rPr>
          <w:rFonts w:ascii="Arial" w:hAnsi="Arial" w:cs="Arial"/>
          <w:color w:val="C00000"/>
          <w:u w:val="none"/>
        </w:rPr>
        <w:t>3</w:t>
      </w:r>
      <w:r w:rsidR="00AC1564" w:rsidRPr="00344F0D">
        <w:rPr>
          <w:rFonts w:ascii="Arial" w:hAnsi="Arial" w:cs="Arial"/>
          <w:color w:val="C00000"/>
          <w:u w:val="none"/>
        </w:rPr>
        <w:t>A</w:t>
      </w:r>
      <w:r w:rsidRPr="00344F0D">
        <w:rPr>
          <w:rFonts w:ascii="Arial" w:hAnsi="Arial" w:cs="Arial"/>
          <w:color w:val="C00000"/>
          <w:u w:val="none"/>
        </w:rPr>
        <w:t>_1&gt;0%</w:t>
      </w:r>
    </w:p>
    <w:p w14:paraId="4B9940C0" w14:textId="77777777" w:rsidR="00E73CBC" w:rsidRPr="00344F0D" w:rsidRDefault="00E73CBC" w:rsidP="00E73CBC">
      <w:pPr>
        <w:pStyle w:val="Base"/>
        <w:jc w:val="both"/>
        <w:rPr>
          <w:rFonts w:ascii="Arial" w:hAnsi="Arial" w:cs="Arial"/>
          <w:u w:val="none"/>
        </w:rPr>
      </w:pPr>
    </w:p>
    <w:p w14:paraId="5155F2C5" w14:textId="16CA5AA8" w:rsidR="00E73CBC" w:rsidRPr="00344F0D" w:rsidRDefault="00E73CBC" w:rsidP="00E73CBC">
      <w:pPr>
        <w:pStyle w:val="Base"/>
        <w:jc w:val="both"/>
        <w:rPr>
          <w:rFonts w:ascii="Arial" w:hAnsi="Arial" w:cs="Arial"/>
          <w:b w:val="0"/>
          <w:caps w:val="0"/>
          <w:u w:val="none"/>
        </w:rPr>
      </w:pPr>
      <w:r w:rsidRPr="00344F0D">
        <w:rPr>
          <w:rFonts w:ascii="Arial" w:hAnsi="Arial" w:cs="Arial"/>
          <w:u w:val="none"/>
        </w:rPr>
        <w:t>A5</w:t>
      </w:r>
      <w:r w:rsidR="003E7999" w:rsidRPr="00344F0D">
        <w:rPr>
          <w:rFonts w:ascii="Arial" w:hAnsi="Arial" w:cs="Arial"/>
          <w:u w:val="none"/>
        </w:rPr>
        <w:t>3B</w:t>
      </w:r>
      <w:r w:rsidRPr="00344F0D">
        <w:rPr>
          <w:rFonts w:ascii="Arial" w:hAnsi="Arial" w:cs="Arial"/>
          <w:caps w:val="0"/>
          <w:u w:val="none"/>
        </w:rPr>
        <w:t>:</w:t>
      </w:r>
      <w:r w:rsidRPr="00344F0D">
        <w:rPr>
          <w:rFonts w:ascii="Arial" w:hAnsi="Arial" w:cs="Arial"/>
          <w:b w:val="0"/>
          <w:caps w:val="0"/>
          <w:u w:val="none"/>
        </w:rPr>
        <w:t xml:space="preserve"> Of your </w:t>
      </w:r>
      <w:r w:rsidRPr="00344F0D">
        <w:rPr>
          <w:rFonts w:ascii="Arial" w:hAnsi="Arial" w:cs="Arial"/>
          <w:caps w:val="0"/>
          <w:u w:val="none"/>
        </w:rPr>
        <w:t>2</w:t>
      </w:r>
      <w:r w:rsidRPr="00344F0D">
        <w:rPr>
          <w:rFonts w:ascii="Arial" w:hAnsi="Arial" w:cs="Arial"/>
          <w:caps w:val="0"/>
          <w:u w:val="none"/>
          <w:vertAlign w:val="superscript"/>
        </w:rPr>
        <w:t>nd</w:t>
      </w:r>
      <w:r w:rsidRPr="00344F0D">
        <w:rPr>
          <w:rFonts w:ascii="Arial" w:hAnsi="Arial" w:cs="Arial"/>
          <w:caps w:val="0"/>
          <w:u w:val="none"/>
        </w:rPr>
        <w:t>-line</w:t>
      </w:r>
      <w:r w:rsidRPr="00344F0D">
        <w:rPr>
          <w:rFonts w:ascii="Arial" w:hAnsi="Arial" w:cs="Arial"/>
          <w:b w:val="0"/>
          <w:caps w:val="0"/>
          <w:u w:val="none"/>
        </w:rPr>
        <w:t xml:space="preserve"> Ph(+) ALL patients who are </w:t>
      </w:r>
      <w:r w:rsidRPr="00344F0D">
        <w:rPr>
          <w:rFonts w:ascii="Arial" w:hAnsi="Arial" w:cs="Arial"/>
          <w:caps w:val="0"/>
        </w:rPr>
        <w:t>physically eligible</w:t>
      </w:r>
      <w:r w:rsidRPr="00344F0D">
        <w:rPr>
          <w:rFonts w:ascii="Arial" w:hAnsi="Arial" w:cs="Arial"/>
          <w:b w:val="0"/>
          <w:caps w:val="0"/>
          <w:u w:val="none"/>
        </w:rPr>
        <w:t xml:space="preserve"> to receive CAR-T therapy, what percent actually receive CAR-T therapy, and what percent do not receive CAR-T </w:t>
      </w:r>
      <w:r w:rsidRPr="00344F0D">
        <w:rPr>
          <w:rFonts w:ascii="Arial" w:hAnsi="Arial" w:cs="Arial"/>
          <w:caps w:val="0"/>
          <w:u w:val="none"/>
        </w:rPr>
        <w:t>for any reason</w:t>
      </w:r>
      <w:r w:rsidRPr="00344F0D">
        <w:rPr>
          <w:rFonts w:ascii="Arial" w:hAnsi="Arial" w:cs="Arial"/>
          <w:b w:val="0"/>
          <w:caps w:val="0"/>
          <w:u w:val="none"/>
        </w:rPr>
        <w:t>, including institutional access, financial or manufacturing or logistical barriers, or patient choice?</w:t>
      </w:r>
    </w:p>
    <w:p w14:paraId="694F546B" w14:textId="77777777" w:rsidR="00E73CBC" w:rsidRPr="00344F0D" w:rsidRDefault="00E73CBC" w:rsidP="00E73CBC">
      <w:pPr>
        <w:pStyle w:val="Base"/>
        <w:rPr>
          <w:rFonts w:ascii="Arial" w:hAnsi="Arial" w:cs="Arial"/>
          <w:b w:val="0"/>
          <w:caps w:val="0"/>
          <w:u w:val="none"/>
        </w:rPr>
      </w:pPr>
    </w:p>
    <w:p w14:paraId="23667972" w14:textId="77777777" w:rsidR="00E73CBC" w:rsidRPr="00344F0D" w:rsidRDefault="00E73CBC" w:rsidP="00E73CBC">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2D4DC576" w14:textId="77777777" w:rsidR="00E73CBC" w:rsidRPr="00344F0D" w:rsidRDefault="00E73CBC" w:rsidP="00E73CBC">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E73CBC" w:rsidRPr="00344F0D" w14:paraId="10280A2F" w14:textId="77777777">
        <w:trPr>
          <w:trHeight w:val="940"/>
          <w:jc w:val="center"/>
        </w:trPr>
        <w:tc>
          <w:tcPr>
            <w:tcW w:w="211" w:type="pct"/>
          </w:tcPr>
          <w:p w14:paraId="1B9CF871" w14:textId="77777777" w:rsidR="00E73CBC" w:rsidRPr="00344F0D" w:rsidRDefault="00E73CBC">
            <w:pPr>
              <w:pStyle w:val="Base"/>
              <w:spacing w:before="60" w:after="60"/>
              <w:ind w:right="-44"/>
              <w:rPr>
                <w:rFonts w:ascii="Arial" w:hAnsi="Arial" w:cs="Arial"/>
                <w:b w:val="0"/>
                <w:caps w:val="0"/>
                <w:u w:val="none"/>
              </w:rPr>
            </w:pPr>
          </w:p>
        </w:tc>
        <w:tc>
          <w:tcPr>
            <w:tcW w:w="2433" w:type="pct"/>
            <w:vAlign w:val="center"/>
          </w:tcPr>
          <w:p w14:paraId="6FF3BFD8" w14:textId="77777777" w:rsidR="00E73CBC" w:rsidRPr="00344F0D" w:rsidRDefault="00E73CBC">
            <w:pPr>
              <w:spacing w:before="60" w:after="60"/>
              <w:rPr>
                <w:rFonts w:ascii="Arial" w:hAnsi="Arial" w:cs="Arial"/>
                <w:sz w:val="20"/>
              </w:rPr>
            </w:pPr>
          </w:p>
        </w:tc>
        <w:tc>
          <w:tcPr>
            <w:tcW w:w="2356" w:type="pct"/>
            <w:vAlign w:val="center"/>
          </w:tcPr>
          <w:p w14:paraId="7513B588" w14:textId="77777777" w:rsidR="00E73CBC" w:rsidRPr="00344F0D" w:rsidRDefault="00E73CBC">
            <w:pPr>
              <w:pStyle w:val="Base"/>
              <w:spacing w:before="60" w:after="60"/>
              <w:jc w:val="center"/>
              <w:rPr>
                <w:rFonts w:ascii="Arial" w:hAnsi="Arial" w:cs="Arial"/>
                <w:b w:val="0"/>
                <w:caps w:val="0"/>
                <w:u w:val="none"/>
              </w:rPr>
            </w:pPr>
            <w:r w:rsidRPr="00344F0D">
              <w:rPr>
                <w:rFonts w:ascii="Arial" w:hAnsi="Arial" w:cs="Arial"/>
                <w:caps w:val="0"/>
                <w:u w:val="none"/>
              </w:rPr>
              <w:t>% of Patients</w:t>
            </w:r>
          </w:p>
        </w:tc>
      </w:tr>
      <w:tr w:rsidR="00E73CBC" w:rsidRPr="00344F0D" w14:paraId="4AFF61F8" w14:textId="77777777">
        <w:trPr>
          <w:jc w:val="center"/>
        </w:trPr>
        <w:tc>
          <w:tcPr>
            <w:tcW w:w="211" w:type="pct"/>
          </w:tcPr>
          <w:p w14:paraId="6B1B7694" w14:textId="77777777" w:rsidR="00E73CBC" w:rsidRPr="00344F0D" w:rsidRDefault="00E73CBC">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17A0ECE0" w14:textId="77777777" w:rsidR="00E73CBC" w:rsidRPr="00344F0D" w:rsidRDefault="00E73CBC">
            <w:pPr>
              <w:spacing w:before="60" w:after="60"/>
              <w:rPr>
                <w:rFonts w:ascii="Arial" w:hAnsi="Arial" w:cs="Arial"/>
                <w:sz w:val="20"/>
              </w:rPr>
            </w:pPr>
            <w:r w:rsidRPr="00344F0D">
              <w:rPr>
                <w:rFonts w:ascii="Arial" w:hAnsi="Arial" w:cs="Arial"/>
                <w:sz w:val="20"/>
              </w:rPr>
              <w:t xml:space="preserve">Physically Eligible and </w:t>
            </w:r>
            <w:r w:rsidRPr="00344F0D">
              <w:rPr>
                <w:rFonts w:ascii="Arial" w:hAnsi="Arial" w:cs="Arial"/>
                <w:b/>
                <w:sz w:val="20"/>
              </w:rPr>
              <w:t>DO</w:t>
            </w:r>
            <w:r w:rsidRPr="00344F0D">
              <w:rPr>
                <w:rFonts w:ascii="Arial" w:hAnsi="Arial" w:cs="Arial"/>
                <w:sz w:val="20"/>
              </w:rPr>
              <w:t xml:space="preserve"> receive CAR-T</w:t>
            </w:r>
          </w:p>
        </w:tc>
        <w:tc>
          <w:tcPr>
            <w:tcW w:w="2356" w:type="pct"/>
          </w:tcPr>
          <w:p w14:paraId="13AC1070" w14:textId="77777777" w:rsidR="00E73CBC" w:rsidRPr="00344F0D" w:rsidRDefault="00E73CBC">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E73CBC" w:rsidRPr="00344F0D" w14:paraId="257B335E" w14:textId="77777777">
        <w:trPr>
          <w:jc w:val="center"/>
        </w:trPr>
        <w:tc>
          <w:tcPr>
            <w:tcW w:w="211" w:type="pct"/>
          </w:tcPr>
          <w:p w14:paraId="425E334C" w14:textId="77777777" w:rsidR="00E73CBC" w:rsidRPr="00344F0D" w:rsidRDefault="00E73CBC">
            <w:pPr>
              <w:pStyle w:val="Base"/>
              <w:spacing w:before="60" w:after="60"/>
              <w:ind w:right="-44"/>
              <w:rPr>
                <w:rFonts w:ascii="Arial" w:hAnsi="Arial" w:cs="Arial"/>
                <w:b w:val="0"/>
                <w:caps w:val="0"/>
                <w:u w:val="none"/>
              </w:rPr>
            </w:pPr>
            <w:r w:rsidRPr="00344F0D">
              <w:rPr>
                <w:rFonts w:ascii="Arial" w:hAnsi="Arial" w:cs="Arial"/>
                <w:b w:val="0"/>
                <w:caps w:val="0"/>
                <w:u w:val="none"/>
              </w:rPr>
              <w:t>2</w:t>
            </w:r>
          </w:p>
        </w:tc>
        <w:tc>
          <w:tcPr>
            <w:tcW w:w="2433" w:type="pct"/>
            <w:vAlign w:val="center"/>
          </w:tcPr>
          <w:p w14:paraId="32E2BA09" w14:textId="77777777" w:rsidR="00E73CBC" w:rsidRPr="00344F0D" w:rsidRDefault="00E73CBC">
            <w:pPr>
              <w:spacing w:before="60" w:after="60"/>
              <w:rPr>
                <w:rFonts w:ascii="Arial" w:hAnsi="Arial" w:cs="Arial"/>
                <w:sz w:val="20"/>
              </w:rPr>
            </w:pPr>
            <w:r w:rsidRPr="00344F0D">
              <w:rPr>
                <w:rFonts w:ascii="Arial" w:hAnsi="Arial" w:cs="Arial"/>
                <w:sz w:val="20"/>
              </w:rPr>
              <w:t xml:space="preserve">Physically Eligible but </w:t>
            </w:r>
            <w:r w:rsidRPr="00344F0D">
              <w:rPr>
                <w:rFonts w:ascii="Arial" w:hAnsi="Arial" w:cs="Arial"/>
                <w:b/>
                <w:sz w:val="20"/>
              </w:rPr>
              <w:t>DO NOT</w:t>
            </w:r>
            <w:r w:rsidRPr="00344F0D">
              <w:rPr>
                <w:rFonts w:ascii="Arial" w:hAnsi="Arial" w:cs="Arial"/>
                <w:sz w:val="20"/>
              </w:rPr>
              <w:t xml:space="preserve"> receive CAR-T</w:t>
            </w:r>
          </w:p>
        </w:tc>
        <w:tc>
          <w:tcPr>
            <w:tcW w:w="2356" w:type="pct"/>
            <w:vAlign w:val="center"/>
          </w:tcPr>
          <w:p w14:paraId="3F07B36D" w14:textId="77777777" w:rsidR="00E73CBC" w:rsidRPr="00344F0D" w:rsidRDefault="00E73CBC">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E73CBC" w:rsidRPr="00344F0D" w14:paraId="43106902" w14:textId="77777777">
        <w:trPr>
          <w:jc w:val="center"/>
        </w:trPr>
        <w:tc>
          <w:tcPr>
            <w:tcW w:w="211" w:type="pct"/>
          </w:tcPr>
          <w:p w14:paraId="026E5DAA" w14:textId="77777777" w:rsidR="00E73CBC" w:rsidRPr="00344F0D" w:rsidRDefault="00E73CBC">
            <w:pPr>
              <w:pStyle w:val="Base"/>
              <w:spacing w:before="60" w:after="60"/>
              <w:ind w:right="-44"/>
              <w:rPr>
                <w:rFonts w:ascii="Arial" w:hAnsi="Arial" w:cs="Arial"/>
                <w:b w:val="0"/>
                <w:caps w:val="0"/>
                <w:u w:val="none"/>
              </w:rPr>
            </w:pPr>
          </w:p>
        </w:tc>
        <w:tc>
          <w:tcPr>
            <w:tcW w:w="2433" w:type="pct"/>
          </w:tcPr>
          <w:p w14:paraId="5F0C054B" w14:textId="77777777" w:rsidR="00E73CBC" w:rsidRPr="00344F0D" w:rsidRDefault="00E73CBC">
            <w:pPr>
              <w:spacing w:before="60" w:after="60"/>
              <w:rPr>
                <w:rFonts w:ascii="Arial" w:hAnsi="Arial" w:cs="Arial"/>
                <w:sz w:val="20"/>
              </w:rPr>
            </w:pPr>
            <w:r w:rsidRPr="00344F0D">
              <w:rPr>
                <w:rFonts w:ascii="Arial" w:hAnsi="Arial" w:cs="Arial"/>
                <w:b/>
                <w:caps/>
                <w:color w:val="C00000"/>
                <w:sz w:val="20"/>
              </w:rPr>
              <w:t>SHOW RUNNING TOTAL</w:t>
            </w:r>
          </w:p>
        </w:tc>
        <w:tc>
          <w:tcPr>
            <w:tcW w:w="2356" w:type="pct"/>
            <w:vAlign w:val="center"/>
          </w:tcPr>
          <w:p w14:paraId="6B33F379" w14:textId="77777777" w:rsidR="00E73CBC" w:rsidRPr="00344F0D" w:rsidRDefault="00E73CBC">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r>
    </w:tbl>
    <w:p w14:paraId="189A2A65" w14:textId="77777777" w:rsidR="00E73CBC" w:rsidRPr="00344F0D" w:rsidRDefault="00E73CBC" w:rsidP="007E3C84">
      <w:pPr>
        <w:rPr>
          <w:rFonts w:ascii="Arial" w:hAnsi="Arial" w:cs="Arial"/>
          <w:b/>
          <w:color w:val="C00000"/>
          <w:sz w:val="20"/>
        </w:rPr>
      </w:pPr>
    </w:p>
    <w:p w14:paraId="198E3DC3" w14:textId="77777777" w:rsidR="0081685F" w:rsidRPr="00344F0D" w:rsidRDefault="0081685F" w:rsidP="007E3C84">
      <w:pPr>
        <w:rPr>
          <w:rFonts w:ascii="Arial" w:hAnsi="Arial" w:cs="Arial"/>
          <w:b/>
          <w:color w:val="C00000"/>
          <w:sz w:val="20"/>
        </w:rPr>
      </w:pPr>
    </w:p>
    <w:p w14:paraId="629C783A" w14:textId="421AE986" w:rsidR="00603670" w:rsidRPr="00344F0D" w:rsidRDefault="000F12DB" w:rsidP="000F12DB">
      <w:pPr>
        <w:pStyle w:val="Heading4"/>
      </w:pPr>
      <w:r w:rsidRPr="00344F0D">
        <w:t>A53.1</w:t>
      </w:r>
    </w:p>
    <w:p w14:paraId="27BD333F" w14:textId="77777777" w:rsidR="007E3C84" w:rsidRPr="00344F0D" w:rsidRDefault="007E3C84" w:rsidP="000F12DB">
      <w:pPr>
        <w:pStyle w:val="Base"/>
        <w:rPr>
          <w:rFonts w:ascii="Arial" w:hAnsi="Arial" w:cs="Arial"/>
          <w:caps w:val="0"/>
          <w:u w:val="none"/>
        </w:rPr>
      </w:pPr>
      <w:r w:rsidRPr="00344F0D">
        <w:rPr>
          <w:rFonts w:ascii="Arial" w:hAnsi="Arial" w:cs="Arial"/>
          <w:u w:val="none"/>
        </w:rPr>
        <w:t xml:space="preserve">A53.1 </w:t>
      </w:r>
      <w:r w:rsidRPr="00344F0D">
        <w:rPr>
          <w:rFonts w:ascii="Arial" w:hAnsi="Arial" w:cs="Arial"/>
          <w:b w:val="0"/>
          <w:caps w:val="0"/>
          <w:u w:val="none"/>
        </w:rPr>
        <w:t xml:space="preserve">Of your </w:t>
      </w:r>
      <w:r w:rsidRPr="00344F0D">
        <w:rPr>
          <w:rFonts w:ascii="Arial" w:hAnsi="Arial" w:cs="Arial"/>
          <w:u w:val="none"/>
        </w:rPr>
        <w:t>P</w:t>
      </w:r>
      <w:r w:rsidRPr="00344F0D">
        <w:rPr>
          <w:rFonts w:ascii="Arial" w:hAnsi="Arial" w:cs="Arial"/>
          <w:caps w:val="0"/>
          <w:u w:val="none"/>
        </w:rPr>
        <w:t>h</w:t>
      </w:r>
      <w:r w:rsidRPr="00344F0D">
        <w:rPr>
          <w:rFonts w:ascii="Arial" w:hAnsi="Arial" w:cs="Arial"/>
          <w:u w:val="none"/>
        </w:rPr>
        <w:t>-</w:t>
      </w:r>
      <w:r w:rsidRPr="00344F0D">
        <w:rPr>
          <w:rFonts w:ascii="Arial" w:hAnsi="Arial" w:cs="Arial"/>
          <w:caps w:val="0"/>
          <w:u w:val="none"/>
        </w:rPr>
        <w:t>positive</w:t>
      </w:r>
      <w:r w:rsidRPr="00344F0D">
        <w:rPr>
          <w:rFonts w:ascii="Arial" w:hAnsi="Arial" w:cs="Arial"/>
          <w:u w:val="none"/>
        </w:rPr>
        <w:t xml:space="preserve"> ALL</w:t>
      </w:r>
      <w:r w:rsidRPr="00344F0D">
        <w:rPr>
          <w:rFonts w:ascii="Arial" w:hAnsi="Arial" w:cs="Arial"/>
          <w:b w:val="0"/>
          <w:caps w:val="0"/>
          <w:u w:val="none"/>
        </w:rPr>
        <w:t xml:space="preserve"> patients receiving any 2</w:t>
      </w:r>
      <w:r w:rsidRPr="00344F0D">
        <w:rPr>
          <w:rFonts w:ascii="Arial" w:hAnsi="Arial" w:cs="Arial"/>
          <w:b w:val="0"/>
          <w:caps w:val="0"/>
          <w:u w:val="none"/>
          <w:vertAlign w:val="superscript"/>
        </w:rPr>
        <w:t>nd</w:t>
      </w:r>
      <w:r w:rsidRPr="00344F0D">
        <w:rPr>
          <w:rFonts w:ascii="Arial" w:hAnsi="Arial" w:cs="Arial"/>
          <w:b w:val="0"/>
          <w:caps w:val="0"/>
          <w:u w:val="none"/>
        </w:rPr>
        <w:t>-line therapy (systemic therapy or other modality), what percent respond to 2</w:t>
      </w:r>
      <w:r w:rsidRPr="00344F0D">
        <w:rPr>
          <w:rFonts w:ascii="Arial" w:hAnsi="Arial" w:cs="Arial"/>
          <w:b w:val="0"/>
          <w:caps w:val="0"/>
          <w:u w:val="none"/>
          <w:vertAlign w:val="superscript"/>
        </w:rPr>
        <w:t>nd</w:t>
      </w:r>
      <w:r w:rsidRPr="00344F0D">
        <w:rPr>
          <w:rFonts w:ascii="Arial" w:hAnsi="Arial" w:cs="Arial"/>
          <w:b w:val="0"/>
          <w:caps w:val="0"/>
          <w:u w:val="none"/>
        </w:rPr>
        <w:t>-line therapy in the following timeframes?</w:t>
      </w:r>
    </w:p>
    <w:p w14:paraId="2063BA20" w14:textId="77777777" w:rsidR="007E3C84" w:rsidRPr="00344F0D" w:rsidRDefault="007E3C84" w:rsidP="007E3C84">
      <w:pPr>
        <w:pStyle w:val="Base"/>
        <w:ind w:right="-720"/>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5187"/>
        <w:gridCol w:w="1777"/>
        <w:gridCol w:w="1790"/>
      </w:tblGrid>
      <w:tr w:rsidR="007E3C84" w:rsidRPr="00344F0D" w14:paraId="25E95945" w14:textId="77777777" w:rsidTr="00261ECC">
        <w:trPr>
          <w:jc w:val="center"/>
        </w:trPr>
        <w:tc>
          <w:tcPr>
            <w:tcW w:w="319" w:type="pct"/>
            <w:tcBorders>
              <w:top w:val="single" w:sz="4" w:space="0" w:color="auto"/>
              <w:left w:val="single" w:sz="4" w:space="0" w:color="auto"/>
              <w:bottom w:val="single" w:sz="4" w:space="0" w:color="auto"/>
              <w:right w:val="single" w:sz="4" w:space="0" w:color="auto"/>
            </w:tcBorders>
          </w:tcPr>
          <w:p w14:paraId="2CE826FB" w14:textId="77777777" w:rsidR="007E3C84" w:rsidRPr="00344F0D" w:rsidRDefault="007E3C84">
            <w:pPr>
              <w:pStyle w:val="Base"/>
              <w:jc w:val="center"/>
              <w:rPr>
                <w:rFonts w:ascii="Arial" w:hAnsi="Arial" w:cs="Arial"/>
                <w:caps w:val="0"/>
                <w:color w:val="C00000"/>
                <w:u w:val="none"/>
              </w:rPr>
            </w:pPr>
          </w:p>
        </w:tc>
        <w:tc>
          <w:tcPr>
            <w:tcW w:w="2774" w:type="pct"/>
            <w:tcBorders>
              <w:top w:val="single" w:sz="4" w:space="0" w:color="auto"/>
              <w:left w:val="single" w:sz="4" w:space="0" w:color="auto"/>
              <w:bottom w:val="single" w:sz="4" w:space="0" w:color="auto"/>
              <w:right w:val="single" w:sz="4" w:space="0" w:color="auto"/>
            </w:tcBorders>
            <w:vAlign w:val="center"/>
            <w:hideMark/>
          </w:tcPr>
          <w:p w14:paraId="612C3E5A"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7960F45C" w14:textId="77777777" w:rsidR="007E3C84" w:rsidRPr="00344F0D" w:rsidRDefault="007E3C84">
            <w:pPr>
              <w:pStyle w:val="Heading5"/>
              <w:rPr>
                <w:rFonts w:ascii="Arial" w:hAnsi="Arial" w:cs="Arial"/>
                <w:caps/>
                <w:sz w:val="20"/>
              </w:rPr>
            </w:pPr>
            <w:r w:rsidRPr="00344F0D">
              <w:rPr>
                <w:rFonts w:ascii="Arial" w:hAnsi="Arial" w:cs="Arial"/>
                <w:caps/>
                <w:color w:val="C00000"/>
                <w:sz w:val="20"/>
              </w:rPr>
              <w:t>[RANGE 0-100 FOR EACH]</w:t>
            </w:r>
          </w:p>
        </w:tc>
        <w:tc>
          <w:tcPr>
            <w:tcW w:w="950" w:type="pct"/>
            <w:tcBorders>
              <w:top w:val="single" w:sz="4" w:space="0" w:color="auto"/>
              <w:left w:val="single" w:sz="4" w:space="0" w:color="auto"/>
              <w:bottom w:val="single" w:sz="4" w:space="0" w:color="auto"/>
              <w:right w:val="single" w:sz="4" w:space="0" w:color="auto"/>
            </w:tcBorders>
            <w:hideMark/>
          </w:tcPr>
          <w:p w14:paraId="178B5C52"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586162AC" w14:textId="5A9608C3" w:rsidR="007E3C84" w:rsidRPr="00344F0D" w:rsidRDefault="007E3C84">
            <w:pPr>
              <w:jc w:val="center"/>
              <w:rPr>
                <w:rFonts w:ascii="Arial" w:hAnsi="Arial" w:cs="Arial"/>
                <w:b/>
                <w:sz w:val="20"/>
              </w:rPr>
            </w:pPr>
            <w:r w:rsidRPr="00344F0D">
              <w:rPr>
                <w:rFonts w:ascii="Arial" w:hAnsi="Arial" w:cs="Arial"/>
                <w:b/>
                <w:sz w:val="20"/>
              </w:rPr>
              <w:t xml:space="preserve"> (ages 0-</w:t>
            </w:r>
            <w:r w:rsidR="00011C19" w:rsidRPr="00011C19">
              <w:rPr>
                <w:rFonts w:ascii="Arial" w:hAnsi="Arial" w:cs="Arial"/>
                <w:b/>
                <w:sz w:val="20"/>
                <w:highlight w:val="cyan"/>
              </w:rPr>
              <w:t>15</w:t>
            </w:r>
            <w:r w:rsidRPr="00011C19">
              <w:rPr>
                <w:rFonts w:ascii="Arial" w:hAnsi="Arial" w:cs="Arial"/>
                <w:b/>
                <w:strike/>
                <w:sz w:val="20"/>
                <w:highlight w:val="cyan"/>
              </w:rPr>
              <w:t>21</w:t>
            </w:r>
            <w:r w:rsidRPr="00344F0D">
              <w:rPr>
                <w:rFonts w:ascii="Arial" w:hAnsi="Arial" w:cs="Arial"/>
                <w:b/>
                <w:sz w:val="20"/>
              </w:rPr>
              <w:t>)</w:t>
            </w:r>
          </w:p>
          <w:p w14:paraId="2B1332C2" w14:textId="77777777" w:rsidR="007E3C84" w:rsidRPr="00344F0D" w:rsidRDefault="007E3C84">
            <w:pPr>
              <w:jc w:val="center"/>
              <w:rPr>
                <w:rFonts w:ascii="Arial" w:hAnsi="Arial" w:cs="Arial"/>
                <w:sz w:val="20"/>
              </w:rPr>
            </w:pPr>
            <w:r w:rsidRPr="00344F0D">
              <w:rPr>
                <w:rFonts w:ascii="Arial" w:hAnsi="Arial" w:cs="Arial"/>
                <w:b/>
                <w:color w:val="C00000"/>
                <w:sz w:val="20"/>
              </w:rPr>
              <w:t>[SHOW IF A52_1_2-99&gt;0]</w:t>
            </w:r>
          </w:p>
        </w:tc>
        <w:tc>
          <w:tcPr>
            <w:tcW w:w="957" w:type="pct"/>
            <w:tcBorders>
              <w:top w:val="single" w:sz="4" w:space="0" w:color="auto"/>
              <w:left w:val="single" w:sz="4" w:space="0" w:color="auto"/>
              <w:bottom w:val="single" w:sz="4" w:space="0" w:color="auto"/>
              <w:right w:val="single" w:sz="4" w:space="0" w:color="auto"/>
            </w:tcBorders>
            <w:hideMark/>
          </w:tcPr>
          <w:p w14:paraId="1A8F00E4" w14:textId="3DBAF68B"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011C19" w:rsidRPr="00011C19">
              <w:rPr>
                <w:rFonts w:ascii="Arial" w:hAnsi="Arial" w:cs="Arial"/>
                <w:sz w:val="20"/>
                <w:highlight w:val="cyan"/>
              </w:rPr>
              <w:t>and AYA</w:t>
            </w:r>
            <w:r w:rsidR="00011C19">
              <w:rPr>
                <w:rFonts w:ascii="Arial" w:hAnsi="Arial" w:cs="Arial"/>
                <w:sz w:val="20"/>
              </w:rPr>
              <w:t xml:space="preserve"> </w:t>
            </w:r>
            <w:r w:rsidRPr="00344F0D">
              <w:rPr>
                <w:rFonts w:ascii="Arial" w:hAnsi="Arial" w:cs="Arial"/>
                <w:sz w:val="20"/>
              </w:rPr>
              <w:t>Ph-positive ALL</w:t>
            </w:r>
          </w:p>
          <w:p w14:paraId="7B21D815" w14:textId="12E4017E" w:rsidR="007E3C84" w:rsidRPr="00344F0D" w:rsidRDefault="007E3C84">
            <w:pPr>
              <w:jc w:val="center"/>
              <w:rPr>
                <w:rFonts w:ascii="Arial" w:hAnsi="Arial" w:cs="Arial"/>
                <w:b/>
                <w:sz w:val="20"/>
              </w:rPr>
            </w:pPr>
            <w:r w:rsidRPr="00344F0D">
              <w:rPr>
                <w:rFonts w:ascii="Arial" w:hAnsi="Arial" w:cs="Arial"/>
                <w:b/>
                <w:sz w:val="20"/>
              </w:rPr>
              <w:t xml:space="preserve"> (age </w:t>
            </w:r>
            <w:r w:rsidR="00011C19" w:rsidRPr="00011C19">
              <w:rPr>
                <w:rFonts w:ascii="Arial" w:hAnsi="Arial" w:cs="Arial"/>
                <w:b/>
                <w:sz w:val="20"/>
                <w:highlight w:val="cyan"/>
              </w:rPr>
              <w:t>16</w:t>
            </w:r>
            <w:r w:rsidRPr="00011C19">
              <w:rPr>
                <w:rFonts w:ascii="Arial" w:hAnsi="Arial" w:cs="Arial"/>
                <w:b/>
                <w:strike/>
                <w:sz w:val="20"/>
                <w:highlight w:val="cyan"/>
              </w:rPr>
              <w:t>22</w:t>
            </w:r>
            <w:r w:rsidRPr="00344F0D">
              <w:rPr>
                <w:rFonts w:ascii="Arial" w:hAnsi="Arial" w:cs="Arial"/>
                <w:b/>
                <w:sz w:val="20"/>
              </w:rPr>
              <w:t>+)</w:t>
            </w:r>
          </w:p>
          <w:p w14:paraId="5C6B92BE" w14:textId="77777777" w:rsidR="007E3C84" w:rsidRPr="00344F0D" w:rsidRDefault="007E3C84">
            <w:pPr>
              <w:jc w:val="center"/>
              <w:rPr>
                <w:rFonts w:ascii="Arial" w:hAnsi="Arial" w:cs="Arial"/>
                <w:sz w:val="20"/>
              </w:rPr>
            </w:pPr>
            <w:r w:rsidRPr="00344F0D">
              <w:rPr>
                <w:rFonts w:ascii="Arial" w:hAnsi="Arial" w:cs="Arial"/>
                <w:b/>
                <w:color w:val="C00000"/>
                <w:sz w:val="20"/>
              </w:rPr>
              <w:t>[SHOW IF A52_2_2-99&gt;0]</w:t>
            </w:r>
          </w:p>
        </w:tc>
      </w:tr>
      <w:tr w:rsidR="00EA0E2B" w:rsidRPr="00344F0D" w14:paraId="7EA2AE17" w14:textId="77777777" w:rsidTr="00261ECC">
        <w:trPr>
          <w:jc w:val="center"/>
        </w:trPr>
        <w:tc>
          <w:tcPr>
            <w:tcW w:w="319" w:type="pct"/>
            <w:tcBorders>
              <w:top w:val="single" w:sz="4" w:space="0" w:color="auto"/>
              <w:left w:val="single" w:sz="4" w:space="0" w:color="auto"/>
              <w:bottom w:val="single" w:sz="4" w:space="0" w:color="auto"/>
              <w:right w:val="single" w:sz="4" w:space="0" w:color="auto"/>
            </w:tcBorders>
            <w:hideMark/>
          </w:tcPr>
          <w:p w14:paraId="0412622B"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1</w:t>
            </w:r>
          </w:p>
        </w:tc>
        <w:tc>
          <w:tcPr>
            <w:tcW w:w="2774" w:type="pct"/>
            <w:tcBorders>
              <w:top w:val="single" w:sz="4" w:space="0" w:color="auto"/>
              <w:left w:val="single" w:sz="4" w:space="0" w:color="auto"/>
              <w:bottom w:val="single" w:sz="4" w:space="0" w:color="auto"/>
              <w:right w:val="single" w:sz="4" w:space="0" w:color="auto"/>
            </w:tcBorders>
            <w:vAlign w:val="center"/>
            <w:hideMark/>
          </w:tcPr>
          <w:p w14:paraId="504CC4A4"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respond to therapy (Refractory)</w:t>
            </w:r>
          </w:p>
        </w:tc>
        <w:tc>
          <w:tcPr>
            <w:tcW w:w="950" w:type="pct"/>
            <w:tcBorders>
              <w:top w:val="single" w:sz="4" w:space="0" w:color="auto"/>
              <w:left w:val="single" w:sz="4" w:space="0" w:color="auto"/>
              <w:bottom w:val="single" w:sz="4" w:space="0" w:color="auto"/>
              <w:right w:val="single" w:sz="4" w:space="0" w:color="auto"/>
            </w:tcBorders>
            <w:vAlign w:val="center"/>
            <w:hideMark/>
          </w:tcPr>
          <w:p w14:paraId="2C20AA2F"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7C2DA869"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41A57721" w14:textId="77777777" w:rsidTr="00261ECC">
        <w:trPr>
          <w:jc w:val="center"/>
        </w:trPr>
        <w:tc>
          <w:tcPr>
            <w:tcW w:w="319" w:type="pct"/>
            <w:tcBorders>
              <w:top w:val="single" w:sz="4" w:space="0" w:color="auto"/>
              <w:left w:val="single" w:sz="4" w:space="0" w:color="auto"/>
              <w:bottom w:val="single" w:sz="4" w:space="0" w:color="auto"/>
              <w:right w:val="single" w:sz="4" w:space="0" w:color="auto"/>
            </w:tcBorders>
            <w:hideMark/>
          </w:tcPr>
          <w:p w14:paraId="41FDA290"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2</w:t>
            </w:r>
          </w:p>
        </w:tc>
        <w:tc>
          <w:tcPr>
            <w:tcW w:w="2774" w:type="pct"/>
            <w:tcBorders>
              <w:top w:val="single" w:sz="4" w:space="0" w:color="auto"/>
              <w:left w:val="single" w:sz="4" w:space="0" w:color="auto"/>
              <w:bottom w:val="single" w:sz="4" w:space="0" w:color="auto"/>
              <w:right w:val="single" w:sz="4" w:space="0" w:color="auto"/>
            </w:tcBorders>
            <w:vAlign w:val="center"/>
            <w:hideMark/>
          </w:tcPr>
          <w:p w14:paraId="3A52520B"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within 1 year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032240C6"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541B9810"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5A02D09F" w14:textId="77777777" w:rsidTr="00261ECC">
        <w:trPr>
          <w:jc w:val="center"/>
        </w:trPr>
        <w:tc>
          <w:tcPr>
            <w:tcW w:w="319" w:type="pct"/>
            <w:tcBorders>
              <w:top w:val="single" w:sz="4" w:space="0" w:color="auto"/>
              <w:left w:val="single" w:sz="4" w:space="0" w:color="auto"/>
              <w:bottom w:val="single" w:sz="4" w:space="0" w:color="auto"/>
              <w:right w:val="single" w:sz="4" w:space="0" w:color="auto"/>
            </w:tcBorders>
            <w:hideMark/>
          </w:tcPr>
          <w:p w14:paraId="03D80B41"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3</w:t>
            </w:r>
          </w:p>
        </w:tc>
        <w:tc>
          <w:tcPr>
            <w:tcW w:w="2774" w:type="pct"/>
            <w:tcBorders>
              <w:top w:val="single" w:sz="4" w:space="0" w:color="auto"/>
              <w:left w:val="single" w:sz="4" w:space="0" w:color="auto"/>
              <w:bottom w:val="single" w:sz="4" w:space="0" w:color="auto"/>
              <w:right w:val="single" w:sz="4" w:space="0" w:color="auto"/>
            </w:tcBorders>
            <w:vAlign w:val="center"/>
            <w:hideMark/>
          </w:tcPr>
          <w:p w14:paraId="12345D0F" w14:textId="1C4C1EAB"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 xml:space="preserve">Patients who respond but relapse between 1 and 5 </w:t>
            </w:r>
            <w:r w:rsidR="00537D46" w:rsidRPr="00344F0D">
              <w:rPr>
                <w:rFonts w:ascii="Arial" w:hAnsi="Arial" w:cs="Arial"/>
                <w:b w:val="0"/>
                <w:caps w:val="0"/>
                <w:u w:val="none"/>
              </w:rPr>
              <w:t>y</w:t>
            </w:r>
            <w:r w:rsidRPr="00344F0D">
              <w:rPr>
                <w:rFonts w:ascii="Arial" w:hAnsi="Arial" w:cs="Arial"/>
                <w:b w:val="0"/>
                <w:caps w:val="0"/>
                <w:u w:val="none"/>
              </w:rPr>
              <w:t>ears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7DE2D4DF"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020D79B5"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71561B65" w14:textId="77777777" w:rsidTr="00261ECC">
        <w:trPr>
          <w:jc w:val="center"/>
        </w:trPr>
        <w:tc>
          <w:tcPr>
            <w:tcW w:w="319" w:type="pct"/>
            <w:tcBorders>
              <w:top w:val="single" w:sz="4" w:space="0" w:color="auto"/>
              <w:left w:val="single" w:sz="4" w:space="0" w:color="auto"/>
              <w:bottom w:val="single" w:sz="4" w:space="0" w:color="auto"/>
              <w:right w:val="single" w:sz="4" w:space="0" w:color="auto"/>
            </w:tcBorders>
            <w:hideMark/>
          </w:tcPr>
          <w:p w14:paraId="390A42A0"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4</w:t>
            </w:r>
          </w:p>
        </w:tc>
        <w:tc>
          <w:tcPr>
            <w:tcW w:w="2774" w:type="pct"/>
            <w:tcBorders>
              <w:top w:val="single" w:sz="4" w:space="0" w:color="auto"/>
              <w:left w:val="single" w:sz="4" w:space="0" w:color="auto"/>
              <w:bottom w:val="single" w:sz="4" w:space="0" w:color="auto"/>
              <w:right w:val="single" w:sz="4" w:space="0" w:color="auto"/>
            </w:tcBorders>
            <w:vAlign w:val="center"/>
            <w:hideMark/>
          </w:tcPr>
          <w:p w14:paraId="59AABCF4"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between 5 and 10 years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061FCBC3"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0CD8B9A1"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59BDF0A8" w14:textId="77777777" w:rsidTr="00261ECC">
        <w:trPr>
          <w:jc w:val="center"/>
        </w:trPr>
        <w:tc>
          <w:tcPr>
            <w:tcW w:w="319" w:type="pct"/>
            <w:tcBorders>
              <w:top w:val="single" w:sz="4" w:space="0" w:color="auto"/>
              <w:left w:val="single" w:sz="4" w:space="0" w:color="auto"/>
              <w:bottom w:val="single" w:sz="4" w:space="0" w:color="auto"/>
              <w:right w:val="single" w:sz="4" w:space="0" w:color="auto"/>
            </w:tcBorders>
            <w:hideMark/>
          </w:tcPr>
          <w:p w14:paraId="0F65DD97"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5</w:t>
            </w:r>
          </w:p>
        </w:tc>
        <w:tc>
          <w:tcPr>
            <w:tcW w:w="2774" w:type="pct"/>
            <w:tcBorders>
              <w:top w:val="single" w:sz="4" w:space="0" w:color="auto"/>
              <w:left w:val="single" w:sz="4" w:space="0" w:color="auto"/>
              <w:bottom w:val="single" w:sz="4" w:space="0" w:color="auto"/>
              <w:right w:val="single" w:sz="4" w:space="0" w:color="auto"/>
            </w:tcBorders>
            <w:vAlign w:val="center"/>
            <w:hideMark/>
          </w:tcPr>
          <w:p w14:paraId="51F2B2E9"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relapse within 10 Years of therapy</w:t>
            </w:r>
          </w:p>
        </w:tc>
        <w:tc>
          <w:tcPr>
            <w:tcW w:w="950" w:type="pct"/>
            <w:tcBorders>
              <w:top w:val="single" w:sz="4" w:space="0" w:color="auto"/>
              <w:left w:val="single" w:sz="4" w:space="0" w:color="auto"/>
              <w:bottom w:val="single" w:sz="4" w:space="0" w:color="auto"/>
              <w:right w:val="single" w:sz="4" w:space="0" w:color="auto"/>
            </w:tcBorders>
            <w:vAlign w:val="center"/>
            <w:hideMark/>
          </w:tcPr>
          <w:p w14:paraId="66C6724E"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957" w:type="pct"/>
            <w:tcBorders>
              <w:top w:val="single" w:sz="4" w:space="0" w:color="auto"/>
              <w:left w:val="single" w:sz="4" w:space="0" w:color="auto"/>
              <w:bottom w:val="single" w:sz="4" w:space="0" w:color="auto"/>
              <w:right w:val="single" w:sz="4" w:space="0" w:color="auto"/>
            </w:tcBorders>
            <w:vAlign w:val="center"/>
            <w:hideMark/>
          </w:tcPr>
          <w:p w14:paraId="661BF61F"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126EF4A9" w14:textId="77777777" w:rsidTr="00261ECC">
        <w:trPr>
          <w:jc w:val="center"/>
        </w:trPr>
        <w:tc>
          <w:tcPr>
            <w:tcW w:w="319" w:type="pct"/>
            <w:tcBorders>
              <w:top w:val="single" w:sz="4" w:space="0" w:color="auto"/>
              <w:left w:val="single" w:sz="4" w:space="0" w:color="auto"/>
              <w:bottom w:val="single" w:sz="4" w:space="0" w:color="auto"/>
              <w:right w:val="single" w:sz="4" w:space="0" w:color="auto"/>
            </w:tcBorders>
          </w:tcPr>
          <w:p w14:paraId="66C63E5C" w14:textId="77777777" w:rsidR="007E3C84" w:rsidRPr="00344F0D" w:rsidRDefault="007E3C84">
            <w:pPr>
              <w:spacing w:before="60" w:after="60"/>
              <w:rPr>
                <w:rFonts w:ascii="Arial" w:hAnsi="Arial" w:cs="Arial"/>
                <w:i/>
                <w:iCs/>
                <w:caps/>
                <w:sz w:val="20"/>
              </w:rPr>
            </w:pPr>
          </w:p>
        </w:tc>
        <w:tc>
          <w:tcPr>
            <w:tcW w:w="2774" w:type="pct"/>
            <w:tcBorders>
              <w:top w:val="single" w:sz="4" w:space="0" w:color="auto"/>
              <w:left w:val="single" w:sz="4" w:space="0" w:color="auto"/>
              <w:bottom w:val="single" w:sz="4" w:space="0" w:color="auto"/>
              <w:right w:val="single" w:sz="4" w:space="0" w:color="auto"/>
            </w:tcBorders>
            <w:vAlign w:val="center"/>
            <w:hideMark/>
          </w:tcPr>
          <w:p w14:paraId="5E534DC0" w14:textId="77777777" w:rsidR="007E3C84" w:rsidRPr="00344F0D" w:rsidRDefault="007E3C84">
            <w:pPr>
              <w:spacing w:before="60" w:after="60"/>
              <w:rPr>
                <w:rFonts w:ascii="Arial" w:hAnsi="Arial" w:cs="Arial"/>
                <w:i/>
                <w:iCs/>
                <w:caps/>
                <w:sz w:val="20"/>
              </w:rPr>
            </w:pPr>
            <w:r w:rsidRPr="00344F0D">
              <w:rPr>
                <w:rFonts w:ascii="Arial" w:hAnsi="Arial" w:cs="Arial"/>
                <w:b/>
                <w:color w:val="C00000"/>
                <w:sz w:val="20"/>
              </w:rPr>
              <w:t>SHOW RUNNING TOTAL</w:t>
            </w:r>
          </w:p>
        </w:tc>
        <w:tc>
          <w:tcPr>
            <w:tcW w:w="950" w:type="pct"/>
            <w:tcBorders>
              <w:top w:val="single" w:sz="4" w:space="0" w:color="auto"/>
              <w:left w:val="single" w:sz="4" w:space="0" w:color="auto"/>
              <w:bottom w:val="single" w:sz="4" w:space="0" w:color="auto"/>
              <w:right w:val="single" w:sz="4" w:space="0" w:color="auto"/>
            </w:tcBorders>
            <w:vAlign w:val="center"/>
            <w:hideMark/>
          </w:tcPr>
          <w:p w14:paraId="3CDAA208"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c>
          <w:tcPr>
            <w:tcW w:w="957" w:type="pct"/>
            <w:tcBorders>
              <w:top w:val="single" w:sz="4" w:space="0" w:color="auto"/>
              <w:left w:val="single" w:sz="4" w:space="0" w:color="auto"/>
              <w:bottom w:val="single" w:sz="4" w:space="0" w:color="auto"/>
              <w:right w:val="single" w:sz="4" w:space="0" w:color="auto"/>
            </w:tcBorders>
            <w:vAlign w:val="center"/>
            <w:hideMark/>
          </w:tcPr>
          <w:p w14:paraId="2A86DA3C"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r>
    </w:tbl>
    <w:p w14:paraId="2B334C29" w14:textId="7AB90D38" w:rsidR="000F12DB" w:rsidRPr="00344F0D" w:rsidRDefault="000F12DB" w:rsidP="000F12DB">
      <w:pPr>
        <w:pStyle w:val="Heading4"/>
      </w:pPr>
      <w:r w:rsidRPr="00344F0D">
        <w:t>54</w:t>
      </w:r>
      <w:r w:rsidR="00E2562A" w:rsidRPr="00344F0D">
        <w:t>.1</w:t>
      </w:r>
    </w:p>
    <w:p w14:paraId="67D03273" w14:textId="641C4295" w:rsidR="007E3C84" w:rsidRPr="00344F0D" w:rsidRDefault="007E3C84" w:rsidP="007E3C84">
      <w:pPr>
        <w:rPr>
          <w:rFonts w:ascii="Arial" w:hAnsi="Arial" w:cs="Arial"/>
          <w:b/>
          <w:color w:val="C00000"/>
          <w:sz w:val="20"/>
        </w:rPr>
      </w:pPr>
      <w:r w:rsidRPr="00344F0D">
        <w:rPr>
          <w:rFonts w:ascii="Arial" w:hAnsi="Arial" w:cs="Arial"/>
          <w:b/>
          <w:color w:val="C00000"/>
          <w:sz w:val="20"/>
        </w:rPr>
        <w:t xml:space="preserve">[SHOW A54.1 </w:t>
      </w:r>
      <w:r w:rsidRPr="00EA325B">
        <w:rPr>
          <w:rFonts w:ascii="Arial" w:hAnsi="Arial" w:cs="Arial"/>
          <w:b/>
          <w:strike/>
          <w:color w:val="C00000"/>
          <w:sz w:val="20"/>
          <w:highlight w:val="cyan"/>
        </w:rPr>
        <w:t>IN US ONLY</w:t>
      </w:r>
      <w:r w:rsidRPr="00344F0D">
        <w:rPr>
          <w:rFonts w:ascii="Arial" w:hAnsi="Arial" w:cs="Arial"/>
          <w:b/>
          <w:color w:val="C00000"/>
          <w:sz w:val="20"/>
        </w:rPr>
        <w:t xml:space="preserve"> IF SUM OF A52_1-2_3-6&gt;0] </w:t>
      </w:r>
    </w:p>
    <w:p w14:paraId="777F1DC8" w14:textId="2F635C9E" w:rsidR="007E3C84" w:rsidRPr="00344F0D" w:rsidRDefault="007E3C84" w:rsidP="007E3C84">
      <w:pPr>
        <w:pStyle w:val="Base"/>
        <w:ind w:right="-720"/>
        <w:rPr>
          <w:rFonts w:ascii="Arial" w:hAnsi="Arial" w:cs="Arial"/>
          <w:caps w:val="0"/>
          <w:color w:val="C00000"/>
          <w:u w:val="none"/>
        </w:rPr>
      </w:pPr>
      <w:r w:rsidRPr="00344F0D">
        <w:rPr>
          <w:rFonts w:ascii="Arial" w:hAnsi="Arial" w:cs="Arial"/>
          <w:u w:val="none"/>
        </w:rPr>
        <w:t xml:space="preserve">A54.1 </w:t>
      </w:r>
      <w:r w:rsidRPr="00344F0D">
        <w:rPr>
          <w:rFonts w:ascii="Arial" w:hAnsi="Arial" w:cs="Arial"/>
          <w:b w:val="0"/>
          <w:caps w:val="0"/>
          <w:u w:val="none"/>
        </w:rPr>
        <w:t xml:space="preserve">Of your patients with relapsed </w:t>
      </w:r>
      <w:r w:rsidRPr="00344F0D">
        <w:rPr>
          <w:rFonts w:ascii="Arial" w:hAnsi="Arial" w:cs="Arial"/>
          <w:caps w:val="0"/>
          <w:u w:val="none"/>
        </w:rPr>
        <w:t>Ph-positive ALL,</w:t>
      </w:r>
      <w:r w:rsidRPr="00344F0D">
        <w:rPr>
          <w:rFonts w:ascii="Arial" w:hAnsi="Arial" w:cs="Arial"/>
          <w:b w:val="0"/>
          <w:caps w:val="0"/>
          <w:u w:val="none"/>
        </w:rPr>
        <w:t xml:space="preserve"> what percent receive the regimens below as 2</w:t>
      </w:r>
      <w:r w:rsidRPr="00344F0D">
        <w:rPr>
          <w:rFonts w:ascii="Arial" w:hAnsi="Arial" w:cs="Arial"/>
          <w:b w:val="0"/>
          <w:caps w:val="0"/>
          <w:u w:val="none"/>
          <w:vertAlign w:val="superscript"/>
        </w:rPr>
        <w:t>nd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62A68C32" w14:textId="77777777" w:rsidR="007E3C84" w:rsidRPr="00344F0D" w:rsidRDefault="007E3C84" w:rsidP="007E3C84">
      <w:pPr>
        <w:pStyle w:val="Base"/>
        <w:ind w:right="-720"/>
        <w:rPr>
          <w:rFonts w:ascii="Arial" w:hAnsi="Arial" w:cs="Arial"/>
          <w:bCs/>
          <w:color w:val="C00000"/>
          <w:u w:val="none"/>
        </w:rPr>
      </w:pPr>
    </w:p>
    <w:p w14:paraId="73E3C72F" w14:textId="77777777" w:rsidR="00D53594" w:rsidRDefault="00D53594" w:rsidP="007E3C84">
      <w:pPr>
        <w:pStyle w:val="Base"/>
        <w:ind w:right="-720"/>
        <w:rPr>
          <w:rFonts w:ascii="Arial" w:hAnsi="Arial" w:cs="Arial"/>
          <w:bCs/>
          <w:color w:val="C00000"/>
          <w:u w:val="none"/>
        </w:rPr>
      </w:pPr>
    </w:p>
    <w:p w14:paraId="045D41E6" w14:textId="77777777" w:rsidR="00D53594" w:rsidRDefault="00D53594" w:rsidP="00D53594">
      <w:pPr>
        <w:pStyle w:val="Base"/>
        <w:jc w:val="both"/>
        <w:rPr>
          <w:rFonts w:ascii="Arial" w:hAnsi="Arial" w:cs="Arial"/>
          <w:bCs/>
          <w:color w:val="C00000"/>
          <w:u w:val="none"/>
        </w:rPr>
      </w:pPr>
      <w:r w:rsidRPr="00D26A53">
        <w:rPr>
          <w:rFonts w:ascii="Arial" w:hAnsi="Arial" w:cs="Arial"/>
          <w:color w:val="C00000"/>
          <w:highlight w:val="red"/>
          <w:u w:val="none"/>
        </w:rPr>
        <w:t>SHOW in US</w:t>
      </w:r>
      <w:r>
        <w:rPr>
          <w:rFonts w:ascii="Arial" w:hAnsi="Arial" w:cs="Arial"/>
          <w:color w:val="C00000"/>
          <w:highlight w:val="red"/>
          <w:u w:val="none"/>
        </w:rPr>
        <w:t>/EU/CN</w:t>
      </w:r>
      <w:r w:rsidRPr="00D26A53">
        <w:rPr>
          <w:rFonts w:ascii="Arial" w:hAnsi="Arial" w:cs="Arial"/>
          <w:color w:val="C00000"/>
          <w:highlight w:val="red"/>
          <w:u w:val="none"/>
        </w:rPr>
        <w:t xml:space="preserve"> ONLY: </w:t>
      </w:r>
      <w:r w:rsidRPr="00D26A53">
        <w:rPr>
          <w:rFonts w:ascii="Arial" w:hAnsi="Arial" w:cs="Arial"/>
          <w:b w:val="0"/>
          <w:caps w:val="0"/>
          <w:highlight w:val="red"/>
          <w:u w:val="none"/>
        </w:rPr>
        <w:t xml:space="preserve">For patients receiving CAR-T therapy </w:t>
      </w:r>
      <w:r w:rsidRPr="00D26A53">
        <w:rPr>
          <w:rFonts w:ascii="Arial" w:hAnsi="Arial" w:cs="Arial"/>
          <w:bCs/>
          <w:caps w:val="0"/>
          <w:highlight w:val="red"/>
          <w:u w:val="none"/>
        </w:rPr>
        <w:t>do not consider bridging</w:t>
      </w:r>
      <w:r w:rsidRPr="00D26A53">
        <w:rPr>
          <w:rFonts w:ascii="Arial" w:hAnsi="Arial" w:cs="Arial"/>
          <w:b w:val="0"/>
          <w:caps w:val="0"/>
          <w:highlight w:val="red"/>
          <w:u w:val="none"/>
        </w:rPr>
        <w:t xml:space="preserve"> regimens in your answer.</w:t>
      </w:r>
      <w:r w:rsidRPr="00344F0D">
        <w:rPr>
          <w:rFonts w:ascii="Arial" w:hAnsi="Arial" w:cs="Arial"/>
          <w:bCs/>
          <w:color w:val="C00000"/>
          <w:u w:val="none"/>
        </w:rPr>
        <w:t xml:space="preserve"> </w:t>
      </w:r>
    </w:p>
    <w:p w14:paraId="351D95BA" w14:textId="77777777" w:rsidR="00D53594" w:rsidRDefault="00D53594" w:rsidP="007E3C84">
      <w:pPr>
        <w:pStyle w:val="Base"/>
        <w:ind w:right="-720"/>
        <w:rPr>
          <w:rFonts w:ascii="Arial" w:hAnsi="Arial" w:cs="Arial"/>
          <w:bCs/>
          <w:color w:val="C00000"/>
          <w:u w:val="none"/>
        </w:rPr>
      </w:pPr>
    </w:p>
    <w:p w14:paraId="2A5D54D3" w14:textId="42FB133B" w:rsidR="007E3C84" w:rsidRPr="00344F0D" w:rsidRDefault="007E3C84" w:rsidP="007E3C84">
      <w:pPr>
        <w:pStyle w:val="Base"/>
        <w:ind w:right="-720"/>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a54.1_1 AND A54.1_2]</w:t>
      </w:r>
    </w:p>
    <w:p w14:paraId="598BE364" w14:textId="77777777" w:rsidR="007E3C84" w:rsidRPr="00344F0D" w:rsidRDefault="007E3C84" w:rsidP="007E3C84">
      <w:pPr>
        <w:pStyle w:val="Base"/>
        <w:ind w:right="-720"/>
        <w:rPr>
          <w:rFonts w:ascii="Arial" w:hAnsi="Arial" w:cs="Arial"/>
          <w:b w:val="0"/>
          <w:caps w:val="0"/>
          <w:u w:val="none"/>
        </w:rPr>
      </w:pPr>
    </w:p>
    <w:p w14:paraId="669F4AC4" w14:textId="7466B8FC" w:rsidR="007E3C84" w:rsidRPr="00344F0D" w:rsidRDefault="007E3C84" w:rsidP="007E3C84">
      <w:pPr>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0804406F" w14:textId="77777777" w:rsidR="007E3C84" w:rsidRPr="00344F0D" w:rsidRDefault="007E3C84" w:rsidP="007E3C84">
      <w:pPr>
        <w:pStyle w:val="Base"/>
        <w:rPr>
          <w:rFonts w:ascii="Arial" w:hAnsi="Arial" w:cs="Arial"/>
          <w:b w:val="0"/>
          <w:iCs/>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3151"/>
        <w:gridCol w:w="1972"/>
        <w:gridCol w:w="1264"/>
        <w:gridCol w:w="1264"/>
        <w:gridCol w:w="1260"/>
      </w:tblGrid>
      <w:tr w:rsidR="00D863EE" w:rsidRPr="00DA2058" w14:paraId="25DCA7DD" w14:textId="77777777" w:rsidTr="00261ECC">
        <w:trPr>
          <w:trHeight w:val="143"/>
        </w:trPr>
        <w:tc>
          <w:tcPr>
            <w:tcW w:w="2028"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60B8DF42" w14:textId="77777777" w:rsidR="00D863EE" w:rsidRPr="00DA2058" w:rsidRDefault="00D863EE">
            <w:pPr>
              <w:pStyle w:val="Base"/>
              <w:ind w:left="-720" w:right="-720"/>
              <w:jc w:val="center"/>
              <w:rPr>
                <w:rFonts w:ascii="Arial" w:hAnsi="Arial" w:cs="Arial"/>
                <w:caps w:val="0"/>
                <w:color w:val="C00000"/>
                <w:highlight w:val="cyan"/>
                <w:u w:val="none"/>
              </w:rPr>
            </w:pPr>
            <w:r w:rsidRPr="00DA2058">
              <w:rPr>
                <w:rFonts w:ascii="Arial" w:hAnsi="Arial" w:cs="Arial"/>
                <w:caps w:val="0"/>
                <w:color w:val="C00000"/>
                <w:highlight w:val="cyan"/>
                <w:u w:val="none"/>
              </w:rPr>
              <w:t>ENTER A WHOLE NUMBER</w:t>
            </w:r>
          </w:p>
          <w:p w14:paraId="2F59C0E4" w14:textId="77777777" w:rsidR="00D863EE" w:rsidRPr="00DA2058" w:rsidRDefault="00D863EE">
            <w:pPr>
              <w:pStyle w:val="Base"/>
              <w:ind w:left="-720" w:right="-720"/>
              <w:jc w:val="center"/>
              <w:rPr>
                <w:rFonts w:ascii="Arial" w:eastAsia="Times" w:hAnsi="Arial" w:cs="Arial"/>
                <w:highlight w:val="cyan"/>
              </w:rPr>
            </w:pPr>
            <w:r w:rsidRPr="00DA2058">
              <w:rPr>
                <w:rFonts w:ascii="Arial" w:hAnsi="Arial" w:cs="Arial"/>
                <w:caps w:val="0"/>
                <w:color w:val="C00000"/>
                <w:highlight w:val="cyan"/>
                <w:u w:val="none"/>
              </w:rPr>
              <w:t>IN EACH COLUMN</w:t>
            </w:r>
          </w:p>
        </w:tc>
        <w:tc>
          <w:tcPr>
            <w:tcW w:w="2972" w:type="pct"/>
            <w:gridSpan w:val="4"/>
            <w:tcBorders>
              <w:top w:val="single" w:sz="4" w:space="0" w:color="auto"/>
              <w:left w:val="single" w:sz="4" w:space="0" w:color="auto"/>
              <w:bottom w:val="single" w:sz="4" w:space="0" w:color="auto"/>
              <w:right w:val="single" w:sz="4" w:space="0" w:color="auto"/>
            </w:tcBorders>
            <w:vAlign w:val="center"/>
            <w:hideMark/>
          </w:tcPr>
          <w:p w14:paraId="2149C378" w14:textId="77777777" w:rsidR="00D863EE" w:rsidRPr="00DA2058" w:rsidRDefault="00D863EE">
            <w:pPr>
              <w:jc w:val="center"/>
              <w:rPr>
                <w:rFonts w:ascii="Arial" w:hAnsi="Arial" w:cs="Arial"/>
                <w:b/>
                <w:color w:val="C00000"/>
                <w:sz w:val="20"/>
                <w:highlight w:val="cyan"/>
              </w:rPr>
            </w:pPr>
            <w:r w:rsidRPr="00DA2058">
              <w:rPr>
                <w:rFonts w:ascii="Arial" w:hAnsi="Arial" w:cs="Arial"/>
                <w:b/>
                <w:sz w:val="20"/>
                <w:highlight w:val="cyan"/>
              </w:rPr>
              <w:t>PH-POSITIVE ALL FIRST RELAPSE/SECOND LINE THERAPY</w:t>
            </w:r>
          </w:p>
        </w:tc>
      </w:tr>
      <w:tr w:rsidR="00D863EE" w:rsidRPr="00DA2058" w14:paraId="6BEA6CCF" w14:textId="77777777" w:rsidTr="00CC6884">
        <w:trPr>
          <w:trHeight w:val="143"/>
        </w:trPr>
        <w:tc>
          <w:tcPr>
            <w:tcW w:w="2028" w:type="pct"/>
            <w:gridSpan w:val="2"/>
            <w:vMerge/>
            <w:tcBorders>
              <w:top w:val="single" w:sz="4" w:space="0" w:color="auto"/>
              <w:left w:val="single" w:sz="4" w:space="0" w:color="auto"/>
              <w:bottom w:val="single" w:sz="4" w:space="0" w:color="auto"/>
              <w:right w:val="single" w:sz="4" w:space="0" w:color="auto"/>
            </w:tcBorders>
            <w:vAlign w:val="center"/>
            <w:hideMark/>
          </w:tcPr>
          <w:p w14:paraId="1D2097E3" w14:textId="77777777" w:rsidR="00D863EE" w:rsidRPr="00DA2058" w:rsidRDefault="00D863EE">
            <w:pPr>
              <w:rPr>
                <w:rFonts w:ascii="Arial" w:eastAsia="Times" w:hAnsi="Arial" w:cs="Arial"/>
                <w:b/>
                <w:caps/>
                <w:sz w:val="20"/>
                <w:highlight w:val="cyan"/>
                <w:u w:val="single"/>
              </w:rPr>
            </w:pPr>
          </w:p>
        </w:tc>
        <w:tc>
          <w:tcPr>
            <w:tcW w:w="1514" w:type="pct"/>
            <w:gridSpan w:val="2"/>
            <w:tcBorders>
              <w:top w:val="single" w:sz="4" w:space="0" w:color="auto"/>
              <w:left w:val="single" w:sz="4" w:space="0" w:color="auto"/>
              <w:bottom w:val="single" w:sz="4" w:space="0" w:color="auto"/>
              <w:right w:val="single" w:sz="4" w:space="0" w:color="auto"/>
            </w:tcBorders>
            <w:vAlign w:val="center"/>
            <w:hideMark/>
          </w:tcPr>
          <w:p w14:paraId="066FA7B3" w14:textId="77777777" w:rsidR="00D863EE" w:rsidRPr="00DA2058" w:rsidRDefault="00D863EE">
            <w:pPr>
              <w:jc w:val="center"/>
              <w:rPr>
                <w:rFonts w:ascii="Arial" w:hAnsi="Arial" w:cs="Arial"/>
                <w:b/>
                <w:color w:val="C00000"/>
                <w:sz w:val="20"/>
                <w:highlight w:val="cyan"/>
              </w:rPr>
            </w:pPr>
            <w:r w:rsidRPr="00DA2058">
              <w:rPr>
                <w:rFonts w:ascii="Arial" w:hAnsi="Arial" w:cs="Arial"/>
                <w:b/>
                <w:color w:val="C00000"/>
                <w:sz w:val="20"/>
                <w:highlight w:val="cyan"/>
              </w:rPr>
              <w:t>A54.1_1</w:t>
            </w:r>
          </w:p>
        </w:tc>
        <w:tc>
          <w:tcPr>
            <w:tcW w:w="1458" w:type="pct"/>
            <w:gridSpan w:val="2"/>
            <w:tcBorders>
              <w:top w:val="single" w:sz="4" w:space="0" w:color="auto"/>
              <w:left w:val="single" w:sz="4" w:space="0" w:color="auto"/>
              <w:bottom w:val="single" w:sz="4" w:space="0" w:color="auto"/>
              <w:right w:val="single" w:sz="4" w:space="0" w:color="auto"/>
            </w:tcBorders>
            <w:vAlign w:val="center"/>
            <w:hideMark/>
          </w:tcPr>
          <w:p w14:paraId="04813567" w14:textId="77777777" w:rsidR="00D863EE" w:rsidRPr="00DA2058" w:rsidRDefault="00D863EE">
            <w:pPr>
              <w:jc w:val="center"/>
              <w:rPr>
                <w:rFonts w:ascii="Arial" w:hAnsi="Arial" w:cs="Arial"/>
                <w:b/>
                <w:color w:val="C00000"/>
                <w:sz w:val="20"/>
                <w:highlight w:val="cyan"/>
              </w:rPr>
            </w:pPr>
            <w:r w:rsidRPr="00DA2058">
              <w:rPr>
                <w:rFonts w:ascii="Arial" w:hAnsi="Arial" w:cs="Arial"/>
                <w:b/>
                <w:color w:val="C00000"/>
                <w:sz w:val="20"/>
                <w:highlight w:val="cyan"/>
              </w:rPr>
              <w:t>A54.1_2</w:t>
            </w:r>
          </w:p>
        </w:tc>
      </w:tr>
      <w:tr w:rsidR="00D863EE" w:rsidRPr="00DA2058" w14:paraId="46200382" w14:textId="77777777" w:rsidTr="00CC6884">
        <w:trPr>
          <w:trHeight w:val="548"/>
        </w:trPr>
        <w:tc>
          <w:tcPr>
            <w:tcW w:w="2028" w:type="pct"/>
            <w:gridSpan w:val="2"/>
            <w:vMerge/>
            <w:tcBorders>
              <w:top w:val="single" w:sz="4" w:space="0" w:color="auto"/>
              <w:left w:val="single" w:sz="4" w:space="0" w:color="auto"/>
              <w:bottom w:val="single" w:sz="4" w:space="0" w:color="auto"/>
              <w:right w:val="single" w:sz="4" w:space="0" w:color="auto"/>
            </w:tcBorders>
            <w:vAlign w:val="center"/>
            <w:hideMark/>
          </w:tcPr>
          <w:p w14:paraId="1B5D2A7A" w14:textId="77777777" w:rsidR="00D863EE" w:rsidRPr="00DA2058" w:rsidRDefault="00D863EE">
            <w:pPr>
              <w:rPr>
                <w:rFonts w:ascii="Arial" w:eastAsia="Times" w:hAnsi="Arial" w:cs="Arial"/>
                <w:b/>
                <w:caps/>
                <w:sz w:val="20"/>
                <w:highlight w:val="cyan"/>
                <w:u w:val="single"/>
              </w:rPr>
            </w:pPr>
          </w:p>
        </w:tc>
        <w:tc>
          <w:tcPr>
            <w:tcW w:w="1514" w:type="pct"/>
            <w:gridSpan w:val="2"/>
            <w:tcBorders>
              <w:top w:val="single" w:sz="4" w:space="0" w:color="auto"/>
              <w:left w:val="single" w:sz="4" w:space="0" w:color="auto"/>
              <w:bottom w:val="single" w:sz="4" w:space="0" w:color="auto"/>
              <w:right w:val="single" w:sz="4" w:space="0" w:color="auto"/>
            </w:tcBorders>
            <w:vAlign w:val="center"/>
            <w:hideMark/>
          </w:tcPr>
          <w:p w14:paraId="603345BD" w14:textId="77777777" w:rsidR="00D863EE" w:rsidRPr="00DA2058" w:rsidRDefault="00D863EE">
            <w:pPr>
              <w:jc w:val="center"/>
              <w:rPr>
                <w:rFonts w:ascii="Arial" w:hAnsi="Arial" w:cs="Arial"/>
                <w:b/>
                <w:sz w:val="20"/>
                <w:highlight w:val="cyan"/>
              </w:rPr>
            </w:pPr>
            <w:r w:rsidRPr="00DA2058">
              <w:rPr>
                <w:rFonts w:ascii="Arial" w:hAnsi="Arial" w:cs="Arial"/>
                <w:b/>
                <w:sz w:val="20"/>
                <w:highlight w:val="cyan"/>
              </w:rPr>
              <w:t>PEDIATRIC (ages 0-</w:t>
            </w:r>
            <w:r>
              <w:rPr>
                <w:rFonts w:ascii="Arial" w:hAnsi="Arial" w:cs="Arial"/>
                <w:b/>
                <w:sz w:val="20"/>
                <w:highlight w:val="cyan"/>
              </w:rPr>
              <w:t>15</w:t>
            </w:r>
            <w:r w:rsidRPr="00DA2058">
              <w:rPr>
                <w:rFonts w:ascii="Arial" w:hAnsi="Arial" w:cs="Arial"/>
                <w:b/>
                <w:sz w:val="20"/>
                <w:highlight w:val="cyan"/>
              </w:rPr>
              <w:t>)</w:t>
            </w:r>
          </w:p>
          <w:p w14:paraId="2A073F13" w14:textId="77777777" w:rsidR="00D863EE" w:rsidRPr="00DA2058" w:rsidRDefault="00D863EE">
            <w:pPr>
              <w:jc w:val="center"/>
              <w:rPr>
                <w:rFonts w:ascii="Arial" w:hAnsi="Arial" w:cs="Arial"/>
                <w:b/>
                <w:color w:val="FF0000"/>
                <w:sz w:val="20"/>
                <w:highlight w:val="cyan"/>
              </w:rPr>
            </w:pPr>
            <w:r w:rsidRPr="00DA2058">
              <w:rPr>
                <w:rFonts w:ascii="Arial" w:hAnsi="Arial" w:cs="Arial"/>
                <w:b/>
                <w:color w:val="C00000"/>
                <w:sz w:val="20"/>
                <w:highlight w:val="cyan"/>
              </w:rPr>
              <w:t xml:space="preserve">[SHOW IF A52_1_3-6&gt;0] </w:t>
            </w:r>
          </w:p>
        </w:tc>
        <w:tc>
          <w:tcPr>
            <w:tcW w:w="1458" w:type="pct"/>
            <w:gridSpan w:val="2"/>
            <w:tcBorders>
              <w:top w:val="single" w:sz="4" w:space="0" w:color="auto"/>
              <w:left w:val="single" w:sz="4" w:space="0" w:color="auto"/>
              <w:bottom w:val="single" w:sz="4" w:space="0" w:color="auto"/>
              <w:right w:val="single" w:sz="4" w:space="0" w:color="auto"/>
            </w:tcBorders>
            <w:vAlign w:val="center"/>
            <w:hideMark/>
          </w:tcPr>
          <w:p w14:paraId="730B8674" w14:textId="55C65A30" w:rsidR="00D863EE" w:rsidRPr="00DA2058" w:rsidRDefault="00D863EE">
            <w:pPr>
              <w:jc w:val="center"/>
              <w:rPr>
                <w:rFonts w:ascii="Arial" w:hAnsi="Arial" w:cs="Arial"/>
                <w:b/>
                <w:color w:val="C00000"/>
                <w:sz w:val="20"/>
                <w:highlight w:val="cyan"/>
              </w:rPr>
            </w:pPr>
            <w:r w:rsidRPr="00DA2058">
              <w:rPr>
                <w:rFonts w:ascii="Arial" w:hAnsi="Arial" w:cs="Arial"/>
                <w:b/>
                <w:sz w:val="20"/>
                <w:highlight w:val="cyan"/>
              </w:rPr>
              <w:t>ADULT</w:t>
            </w:r>
            <w:r>
              <w:rPr>
                <w:rFonts w:ascii="Arial" w:hAnsi="Arial" w:cs="Arial"/>
                <w:b/>
                <w:sz w:val="20"/>
                <w:highlight w:val="cyan"/>
              </w:rPr>
              <w:t xml:space="preserve"> and AYA</w:t>
            </w:r>
            <w:r w:rsidRPr="00DA2058">
              <w:rPr>
                <w:rFonts w:ascii="Arial" w:hAnsi="Arial" w:cs="Arial"/>
                <w:b/>
                <w:sz w:val="20"/>
                <w:highlight w:val="cyan"/>
              </w:rPr>
              <w:t xml:space="preserve"> (ages </w:t>
            </w:r>
            <w:r>
              <w:rPr>
                <w:rFonts w:ascii="Arial" w:hAnsi="Arial" w:cs="Arial"/>
                <w:b/>
                <w:sz w:val="20"/>
                <w:highlight w:val="cyan"/>
              </w:rPr>
              <w:t>16</w:t>
            </w:r>
            <w:r w:rsidRPr="00DA2058">
              <w:rPr>
                <w:rFonts w:ascii="Arial" w:hAnsi="Arial" w:cs="Arial"/>
                <w:b/>
                <w:sz w:val="20"/>
                <w:highlight w:val="cyan"/>
              </w:rPr>
              <w:t>+)</w:t>
            </w:r>
            <w:r w:rsidRPr="00DA2058">
              <w:rPr>
                <w:rFonts w:ascii="Arial" w:hAnsi="Arial" w:cs="Arial"/>
                <w:b/>
                <w:color w:val="C00000"/>
                <w:sz w:val="20"/>
                <w:highlight w:val="cyan"/>
              </w:rPr>
              <w:t xml:space="preserve"> </w:t>
            </w:r>
          </w:p>
          <w:p w14:paraId="1C320615" w14:textId="77777777" w:rsidR="00D863EE" w:rsidRPr="00DA2058" w:rsidRDefault="00D863EE">
            <w:pPr>
              <w:jc w:val="center"/>
              <w:rPr>
                <w:rFonts w:ascii="Arial" w:hAnsi="Arial" w:cs="Arial"/>
                <w:i/>
                <w:color w:val="FF0000"/>
                <w:sz w:val="20"/>
                <w:highlight w:val="cyan"/>
              </w:rPr>
            </w:pPr>
            <w:r w:rsidRPr="00DA2058">
              <w:rPr>
                <w:rFonts w:ascii="Arial" w:hAnsi="Arial" w:cs="Arial"/>
                <w:b/>
                <w:color w:val="C00000"/>
                <w:sz w:val="20"/>
                <w:highlight w:val="cyan"/>
              </w:rPr>
              <w:t>[SHOW IF A52_2_3-6&gt;0]</w:t>
            </w:r>
          </w:p>
        </w:tc>
      </w:tr>
      <w:tr w:rsidR="00D863EE" w:rsidRPr="00DA2058" w14:paraId="36A27756" w14:textId="77777777" w:rsidTr="00CC6884">
        <w:trPr>
          <w:trHeight w:val="806"/>
        </w:trPr>
        <w:tc>
          <w:tcPr>
            <w:tcW w:w="2028" w:type="pct"/>
            <w:gridSpan w:val="2"/>
            <w:vMerge/>
            <w:tcBorders>
              <w:top w:val="single" w:sz="4" w:space="0" w:color="auto"/>
              <w:left w:val="single" w:sz="4" w:space="0" w:color="auto"/>
              <w:bottom w:val="single" w:sz="4" w:space="0" w:color="auto"/>
              <w:right w:val="single" w:sz="4" w:space="0" w:color="auto"/>
            </w:tcBorders>
            <w:vAlign w:val="center"/>
            <w:hideMark/>
          </w:tcPr>
          <w:p w14:paraId="55336EB0" w14:textId="77777777" w:rsidR="00D863EE" w:rsidRPr="00DA2058" w:rsidRDefault="00D863EE">
            <w:pPr>
              <w:rPr>
                <w:rFonts w:ascii="Arial" w:eastAsia="Times" w:hAnsi="Arial" w:cs="Arial"/>
                <w:b/>
                <w:caps/>
                <w:sz w:val="20"/>
                <w:highlight w:val="cyan"/>
                <w:u w:val="single"/>
              </w:rPr>
            </w:pPr>
          </w:p>
        </w:tc>
        <w:tc>
          <w:tcPr>
            <w:tcW w:w="784" w:type="pct"/>
            <w:tcBorders>
              <w:top w:val="single" w:sz="4" w:space="0" w:color="auto"/>
              <w:left w:val="single" w:sz="4" w:space="0" w:color="auto"/>
              <w:bottom w:val="single" w:sz="4" w:space="0" w:color="auto"/>
              <w:right w:val="single" w:sz="4" w:space="0" w:color="auto"/>
            </w:tcBorders>
            <w:vAlign w:val="center"/>
            <w:hideMark/>
          </w:tcPr>
          <w:p w14:paraId="312A3553" w14:textId="77777777" w:rsidR="00D863EE" w:rsidRPr="00DA2058" w:rsidRDefault="00D863EE">
            <w:pPr>
              <w:spacing w:line="276" w:lineRule="auto"/>
              <w:jc w:val="center"/>
              <w:rPr>
                <w:rFonts w:ascii="Arial" w:hAnsi="Arial" w:cs="Arial"/>
                <w:b/>
                <w:iCs/>
                <w:sz w:val="20"/>
                <w:highlight w:val="cyan"/>
              </w:rPr>
            </w:pPr>
            <w:r w:rsidRPr="00DA2058">
              <w:rPr>
                <w:rFonts w:ascii="Arial" w:hAnsi="Arial" w:cs="Arial"/>
                <w:b/>
                <w:iCs/>
                <w:sz w:val="20"/>
                <w:highlight w:val="cyan"/>
              </w:rPr>
              <w:t>% of patients</w:t>
            </w:r>
          </w:p>
          <w:p w14:paraId="3B4C6D65" w14:textId="77777777" w:rsidR="00D863EE" w:rsidRPr="00DA2058" w:rsidRDefault="00D863EE">
            <w:pPr>
              <w:spacing w:line="276" w:lineRule="auto"/>
              <w:jc w:val="center"/>
              <w:rPr>
                <w:rFonts w:ascii="Arial" w:hAnsi="Arial" w:cs="Arial"/>
                <w:b/>
                <w:color w:val="C00000"/>
                <w:sz w:val="20"/>
                <w:highlight w:val="cyan"/>
              </w:rPr>
            </w:pPr>
            <w:r w:rsidRPr="00DA2058">
              <w:rPr>
                <w:rFonts w:ascii="Arial" w:hAnsi="Arial" w:cs="Arial"/>
                <w:b/>
                <w:color w:val="C00000"/>
                <w:sz w:val="20"/>
                <w:highlight w:val="cyan"/>
              </w:rPr>
              <w:t>[RANGE 0-100]</w:t>
            </w:r>
          </w:p>
          <w:p w14:paraId="7E0D9707" w14:textId="77777777" w:rsidR="00D863EE" w:rsidRPr="00DA2058" w:rsidRDefault="00D863EE">
            <w:pPr>
              <w:jc w:val="center"/>
              <w:rPr>
                <w:rFonts w:ascii="Arial" w:hAnsi="Arial" w:cs="Arial"/>
                <w:b/>
                <w:sz w:val="20"/>
                <w:highlight w:val="cyan"/>
              </w:rPr>
            </w:pPr>
            <w:r w:rsidRPr="00DA2058">
              <w:rPr>
                <w:rFonts w:ascii="Arial" w:hAnsi="Arial" w:cs="Arial"/>
                <w:color w:val="C00000"/>
                <w:sz w:val="20"/>
                <w:highlight w:val="cyan"/>
              </w:rPr>
              <w:t>[1]</w:t>
            </w:r>
          </w:p>
        </w:tc>
        <w:tc>
          <w:tcPr>
            <w:tcW w:w="730" w:type="pct"/>
            <w:tcBorders>
              <w:top w:val="single" w:sz="4" w:space="0" w:color="auto"/>
              <w:left w:val="single" w:sz="4" w:space="0" w:color="auto"/>
              <w:bottom w:val="single" w:sz="4" w:space="0" w:color="auto"/>
              <w:right w:val="single" w:sz="4" w:space="0" w:color="auto"/>
            </w:tcBorders>
            <w:vAlign w:val="center"/>
            <w:hideMark/>
          </w:tcPr>
          <w:p w14:paraId="6A67D17D" w14:textId="77777777" w:rsidR="00D863EE" w:rsidRPr="00DA2058" w:rsidRDefault="00D863EE">
            <w:pPr>
              <w:spacing w:line="276" w:lineRule="auto"/>
              <w:jc w:val="center"/>
              <w:rPr>
                <w:rFonts w:ascii="Arial" w:hAnsi="Arial" w:cs="Arial"/>
                <w:b/>
                <w:iCs/>
                <w:sz w:val="20"/>
                <w:highlight w:val="cyan"/>
              </w:rPr>
            </w:pPr>
            <w:r w:rsidRPr="00DA2058">
              <w:rPr>
                <w:rFonts w:ascii="Arial" w:hAnsi="Arial" w:cs="Arial"/>
                <w:b/>
                <w:iCs/>
                <w:sz w:val="20"/>
                <w:highlight w:val="cyan"/>
              </w:rPr>
              <w:t>Actual # of months</w:t>
            </w:r>
          </w:p>
          <w:p w14:paraId="2BDCA29F" w14:textId="77777777" w:rsidR="00D863EE" w:rsidRPr="00DA2058" w:rsidRDefault="00D863EE">
            <w:pPr>
              <w:spacing w:line="276" w:lineRule="auto"/>
              <w:jc w:val="center"/>
              <w:rPr>
                <w:rFonts w:ascii="Arial" w:hAnsi="Arial" w:cs="Arial"/>
                <w:b/>
                <w:caps/>
                <w:color w:val="C00000"/>
                <w:sz w:val="20"/>
                <w:highlight w:val="cyan"/>
              </w:rPr>
            </w:pPr>
            <w:r w:rsidRPr="00DA2058">
              <w:rPr>
                <w:rFonts w:ascii="Arial" w:hAnsi="Arial" w:cs="Arial"/>
                <w:b/>
                <w:color w:val="C00000"/>
                <w:sz w:val="20"/>
                <w:highlight w:val="cyan"/>
              </w:rPr>
              <w:t xml:space="preserve"> [RANGE </w:t>
            </w:r>
            <w:r w:rsidRPr="00DA2058">
              <w:rPr>
                <w:rFonts w:ascii="Arial" w:hAnsi="Arial" w:cs="Arial"/>
                <w:b/>
                <w:caps/>
                <w:color w:val="C00000"/>
                <w:sz w:val="20"/>
                <w:highlight w:val="cyan"/>
              </w:rPr>
              <w:t>1-99]</w:t>
            </w:r>
          </w:p>
          <w:p w14:paraId="4A576B0E" w14:textId="77777777" w:rsidR="00D863EE" w:rsidRPr="00DA2058" w:rsidRDefault="00D863EE">
            <w:pPr>
              <w:jc w:val="center"/>
              <w:rPr>
                <w:rFonts w:ascii="Arial" w:hAnsi="Arial" w:cs="Arial"/>
                <w:b/>
                <w:sz w:val="20"/>
                <w:highlight w:val="cyan"/>
              </w:rPr>
            </w:pPr>
            <w:r w:rsidRPr="00DA2058">
              <w:rPr>
                <w:rFonts w:ascii="Arial" w:hAnsi="Arial" w:cs="Arial"/>
                <w:b/>
                <w:caps/>
                <w:color w:val="C00000"/>
                <w:sz w:val="20"/>
                <w:highlight w:val="cyan"/>
              </w:rPr>
              <w:t>[2]</w:t>
            </w:r>
          </w:p>
        </w:tc>
        <w:tc>
          <w:tcPr>
            <w:tcW w:w="730" w:type="pct"/>
            <w:tcBorders>
              <w:top w:val="single" w:sz="4" w:space="0" w:color="auto"/>
              <w:left w:val="single" w:sz="4" w:space="0" w:color="auto"/>
              <w:bottom w:val="single" w:sz="4" w:space="0" w:color="auto"/>
              <w:right w:val="single" w:sz="4" w:space="0" w:color="auto"/>
            </w:tcBorders>
            <w:vAlign w:val="center"/>
            <w:hideMark/>
          </w:tcPr>
          <w:p w14:paraId="16B2C1E5" w14:textId="77777777" w:rsidR="00D863EE" w:rsidRPr="00DA2058" w:rsidRDefault="00D863EE">
            <w:pPr>
              <w:spacing w:line="276" w:lineRule="auto"/>
              <w:jc w:val="center"/>
              <w:rPr>
                <w:rFonts w:ascii="Arial" w:hAnsi="Arial" w:cs="Arial"/>
                <w:b/>
                <w:iCs/>
                <w:sz w:val="20"/>
                <w:highlight w:val="cyan"/>
              </w:rPr>
            </w:pPr>
            <w:r w:rsidRPr="00DA2058">
              <w:rPr>
                <w:rFonts w:ascii="Arial" w:hAnsi="Arial" w:cs="Arial"/>
                <w:b/>
                <w:iCs/>
                <w:sz w:val="20"/>
                <w:highlight w:val="cyan"/>
              </w:rPr>
              <w:t>% of patients</w:t>
            </w:r>
          </w:p>
          <w:p w14:paraId="62C51E72" w14:textId="77777777" w:rsidR="00D863EE" w:rsidRPr="00DA2058" w:rsidRDefault="00D863EE">
            <w:pPr>
              <w:spacing w:line="276" w:lineRule="auto"/>
              <w:jc w:val="center"/>
              <w:rPr>
                <w:rFonts w:ascii="Arial" w:hAnsi="Arial" w:cs="Arial"/>
                <w:b/>
                <w:color w:val="C00000"/>
                <w:sz w:val="20"/>
                <w:highlight w:val="cyan"/>
              </w:rPr>
            </w:pPr>
            <w:r w:rsidRPr="00DA2058">
              <w:rPr>
                <w:rFonts w:ascii="Arial" w:hAnsi="Arial" w:cs="Arial"/>
                <w:b/>
                <w:color w:val="C00000"/>
                <w:sz w:val="20"/>
                <w:highlight w:val="cyan"/>
              </w:rPr>
              <w:t>[RANGE 0-100]</w:t>
            </w:r>
          </w:p>
          <w:p w14:paraId="3F2DD45B" w14:textId="77777777" w:rsidR="00D863EE" w:rsidRPr="00DA2058" w:rsidRDefault="00D863EE">
            <w:pPr>
              <w:jc w:val="center"/>
              <w:rPr>
                <w:rFonts w:ascii="Arial" w:hAnsi="Arial" w:cs="Arial"/>
                <w:sz w:val="20"/>
                <w:highlight w:val="cyan"/>
              </w:rPr>
            </w:pPr>
            <w:r w:rsidRPr="00DA2058">
              <w:rPr>
                <w:rFonts w:ascii="Arial" w:hAnsi="Arial" w:cs="Arial"/>
                <w:color w:val="C00000"/>
                <w:sz w:val="20"/>
                <w:highlight w:val="cyan"/>
              </w:rPr>
              <w:t>[1]</w:t>
            </w:r>
          </w:p>
        </w:tc>
        <w:tc>
          <w:tcPr>
            <w:tcW w:w="728" w:type="pct"/>
            <w:tcBorders>
              <w:top w:val="single" w:sz="4" w:space="0" w:color="auto"/>
              <w:left w:val="single" w:sz="4" w:space="0" w:color="auto"/>
              <w:bottom w:val="single" w:sz="4" w:space="0" w:color="auto"/>
              <w:right w:val="single" w:sz="4" w:space="0" w:color="auto"/>
            </w:tcBorders>
            <w:vAlign w:val="center"/>
            <w:hideMark/>
          </w:tcPr>
          <w:p w14:paraId="5C3871D6" w14:textId="77777777" w:rsidR="00D863EE" w:rsidRPr="00DA2058" w:rsidRDefault="00D863EE">
            <w:pPr>
              <w:spacing w:line="276" w:lineRule="auto"/>
              <w:jc w:val="center"/>
              <w:rPr>
                <w:rFonts w:ascii="Arial" w:hAnsi="Arial" w:cs="Arial"/>
                <w:b/>
                <w:iCs/>
                <w:sz w:val="20"/>
                <w:highlight w:val="cyan"/>
              </w:rPr>
            </w:pPr>
            <w:r w:rsidRPr="00DA2058">
              <w:rPr>
                <w:rFonts w:ascii="Arial" w:hAnsi="Arial" w:cs="Arial"/>
                <w:b/>
                <w:iCs/>
                <w:sz w:val="20"/>
                <w:highlight w:val="cyan"/>
              </w:rPr>
              <w:t>Actual # of months</w:t>
            </w:r>
          </w:p>
          <w:p w14:paraId="7C740338" w14:textId="77777777" w:rsidR="00D863EE" w:rsidRPr="00DA2058" w:rsidRDefault="00D863EE">
            <w:pPr>
              <w:spacing w:line="276" w:lineRule="auto"/>
              <w:jc w:val="center"/>
              <w:rPr>
                <w:rFonts w:ascii="Arial" w:hAnsi="Arial" w:cs="Arial"/>
                <w:b/>
                <w:caps/>
                <w:color w:val="C00000"/>
                <w:sz w:val="20"/>
                <w:highlight w:val="cyan"/>
              </w:rPr>
            </w:pPr>
            <w:r w:rsidRPr="00DA2058">
              <w:rPr>
                <w:rFonts w:ascii="Arial" w:hAnsi="Arial" w:cs="Arial"/>
                <w:b/>
                <w:color w:val="C00000"/>
                <w:sz w:val="20"/>
                <w:highlight w:val="cyan"/>
              </w:rPr>
              <w:t xml:space="preserve"> [RANGE </w:t>
            </w:r>
            <w:r w:rsidRPr="00DA2058">
              <w:rPr>
                <w:rFonts w:ascii="Arial" w:hAnsi="Arial" w:cs="Arial"/>
                <w:b/>
                <w:caps/>
                <w:color w:val="C00000"/>
                <w:sz w:val="20"/>
                <w:highlight w:val="cyan"/>
              </w:rPr>
              <w:t>1-99]</w:t>
            </w:r>
          </w:p>
          <w:p w14:paraId="09AC6B71" w14:textId="77777777" w:rsidR="00D863EE" w:rsidRPr="00DA2058" w:rsidRDefault="00D863EE">
            <w:pPr>
              <w:jc w:val="center"/>
              <w:rPr>
                <w:rFonts w:ascii="Arial" w:hAnsi="Arial" w:cs="Arial"/>
                <w:sz w:val="20"/>
                <w:highlight w:val="cyan"/>
              </w:rPr>
            </w:pPr>
            <w:r w:rsidRPr="00DA2058">
              <w:rPr>
                <w:rFonts w:ascii="Arial" w:hAnsi="Arial" w:cs="Arial"/>
                <w:caps/>
                <w:color w:val="C00000"/>
                <w:sz w:val="20"/>
                <w:highlight w:val="cyan"/>
              </w:rPr>
              <w:t>[2]</w:t>
            </w:r>
          </w:p>
        </w:tc>
      </w:tr>
      <w:tr w:rsidR="00D863EE" w:rsidRPr="00DA2058" w14:paraId="665DA9BD" w14:textId="77777777" w:rsidTr="00261ECC">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C8FB4E" w14:textId="77777777" w:rsidR="00D863EE" w:rsidRPr="00DA2058" w:rsidRDefault="00D863EE">
            <w:pPr>
              <w:spacing w:before="60" w:after="60"/>
              <w:jc w:val="center"/>
              <w:rPr>
                <w:rFonts w:ascii="Arial" w:hAnsi="Arial" w:cs="Arial"/>
                <w:b/>
                <w:bCs/>
                <w:sz w:val="20"/>
                <w:highlight w:val="cyan"/>
              </w:rPr>
            </w:pPr>
            <w:r w:rsidRPr="00DA2058">
              <w:rPr>
                <w:rFonts w:ascii="Arial" w:hAnsi="Arial" w:cs="Arial"/>
                <w:b/>
                <w:bCs/>
                <w:sz w:val="20"/>
                <w:highlight w:val="cyan"/>
              </w:rPr>
              <w:t>Targeted Agents</w:t>
            </w:r>
          </w:p>
        </w:tc>
      </w:tr>
      <w:tr w:rsidR="00D863EE" w:rsidRPr="00DA2058" w14:paraId="10A81B04"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32459FA9" w14:textId="224EAE05" w:rsidR="00D863EE" w:rsidRPr="00DA2058" w:rsidRDefault="004F296E">
            <w:pPr>
              <w:jc w:val="center"/>
              <w:rPr>
                <w:rFonts w:ascii="Arial" w:hAnsi="Arial" w:cs="Arial"/>
                <w:sz w:val="20"/>
                <w:highlight w:val="cyan"/>
              </w:rPr>
            </w:pPr>
            <w:r>
              <w:rPr>
                <w:rFonts w:ascii="Arial" w:hAnsi="Arial" w:cs="Arial"/>
                <w:sz w:val="20"/>
                <w:highlight w:val="cyan"/>
              </w:rPr>
              <w:t>45</w:t>
            </w:r>
          </w:p>
        </w:tc>
        <w:tc>
          <w:tcPr>
            <w:tcW w:w="1760" w:type="pct"/>
            <w:tcBorders>
              <w:top w:val="single" w:sz="4" w:space="0" w:color="auto"/>
              <w:left w:val="single" w:sz="4" w:space="0" w:color="auto"/>
              <w:bottom w:val="single" w:sz="4" w:space="0" w:color="auto"/>
              <w:right w:val="single" w:sz="4" w:space="0" w:color="auto"/>
            </w:tcBorders>
            <w:vAlign w:val="center"/>
          </w:tcPr>
          <w:p w14:paraId="340AF4BB" w14:textId="77777777" w:rsidR="00D863EE" w:rsidRPr="00DA2058" w:rsidRDefault="00D863EE">
            <w:pPr>
              <w:rPr>
                <w:rFonts w:ascii="Arial" w:hAnsi="Arial" w:cs="Arial"/>
                <w:color w:val="000000"/>
                <w:sz w:val="20"/>
                <w:highlight w:val="cyan"/>
              </w:rPr>
            </w:pPr>
            <w:r w:rsidRPr="00DA2058">
              <w:rPr>
                <w:rFonts w:ascii="Arial" w:hAnsi="Arial" w:cs="Arial"/>
                <w:color w:val="000000"/>
                <w:sz w:val="20"/>
                <w:highlight w:val="cyan"/>
              </w:rPr>
              <w:t>blinatumomab</w:t>
            </w:r>
          </w:p>
        </w:tc>
        <w:tc>
          <w:tcPr>
            <w:tcW w:w="784" w:type="pct"/>
            <w:tcBorders>
              <w:top w:val="single" w:sz="4" w:space="0" w:color="auto"/>
              <w:left w:val="single" w:sz="4" w:space="0" w:color="auto"/>
              <w:bottom w:val="single" w:sz="4" w:space="0" w:color="auto"/>
              <w:right w:val="single" w:sz="4" w:space="0" w:color="auto"/>
            </w:tcBorders>
            <w:vAlign w:val="center"/>
          </w:tcPr>
          <w:p w14:paraId="235B77B6"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70C496D"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D6998EF"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71D0DD2"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r>
      <w:tr w:rsidR="00D863EE" w:rsidRPr="00DA2058" w14:paraId="15A379D0"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1C21273F" w14:textId="4643B42D" w:rsidR="00D863EE" w:rsidRPr="00DA2058" w:rsidRDefault="004F296E">
            <w:pPr>
              <w:jc w:val="center"/>
              <w:rPr>
                <w:rFonts w:ascii="Arial" w:hAnsi="Arial" w:cs="Arial"/>
                <w:sz w:val="20"/>
                <w:highlight w:val="cyan"/>
              </w:rPr>
            </w:pPr>
            <w:r>
              <w:rPr>
                <w:rFonts w:ascii="Arial" w:hAnsi="Arial" w:cs="Arial"/>
                <w:sz w:val="20"/>
                <w:highlight w:val="cyan"/>
              </w:rPr>
              <w:t>46</w:t>
            </w:r>
          </w:p>
        </w:tc>
        <w:tc>
          <w:tcPr>
            <w:tcW w:w="1760" w:type="pct"/>
            <w:tcBorders>
              <w:top w:val="single" w:sz="4" w:space="0" w:color="auto"/>
              <w:left w:val="single" w:sz="4" w:space="0" w:color="auto"/>
              <w:bottom w:val="single" w:sz="4" w:space="0" w:color="auto"/>
              <w:right w:val="single" w:sz="4" w:space="0" w:color="auto"/>
            </w:tcBorders>
            <w:vAlign w:val="center"/>
          </w:tcPr>
          <w:p w14:paraId="3EEB579B" w14:textId="6989DFB3" w:rsidR="00D863EE" w:rsidRPr="00DA2058" w:rsidRDefault="00D863EE">
            <w:pPr>
              <w:rPr>
                <w:rFonts w:ascii="Arial" w:hAnsi="Arial" w:cs="Arial"/>
                <w:color w:val="000000"/>
                <w:sz w:val="20"/>
                <w:highlight w:val="cyan"/>
              </w:rPr>
            </w:pPr>
            <w:r w:rsidRPr="00DA2058">
              <w:rPr>
                <w:rFonts w:ascii="Arial" w:hAnsi="Arial" w:cs="Arial"/>
                <w:color w:val="000000"/>
                <w:sz w:val="20"/>
                <w:highlight w:val="cyan"/>
              </w:rPr>
              <w:t>inotuzumab ozogamicin</w:t>
            </w:r>
            <w:r>
              <w:rPr>
                <w:rFonts w:ascii="Arial" w:hAnsi="Arial" w:cs="Arial"/>
                <w:color w:val="000000"/>
                <w:sz w:val="20"/>
                <w:highlight w:val="cyan"/>
              </w:rPr>
              <w:t xml:space="preserve"> </w:t>
            </w:r>
          </w:p>
        </w:tc>
        <w:tc>
          <w:tcPr>
            <w:tcW w:w="784" w:type="pct"/>
            <w:tcBorders>
              <w:top w:val="single" w:sz="4" w:space="0" w:color="auto"/>
              <w:left w:val="single" w:sz="4" w:space="0" w:color="auto"/>
              <w:bottom w:val="single" w:sz="4" w:space="0" w:color="auto"/>
              <w:right w:val="single" w:sz="4" w:space="0" w:color="auto"/>
            </w:tcBorders>
            <w:vAlign w:val="center"/>
          </w:tcPr>
          <w:p w14:paraId="658CA63B"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FD205DD"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737E6B9"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69B0F36"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r>
      <w:tr w:rsidR="00D863EE" w:rsidRPr="00DA2058" w14:paraId="1797595E"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3B84E952" w14:textId="4DF981A9" w:rsidR="00D863EE" w:rsidRPr="00DA2058" w:rsidRDefault="004F296E">
            <w:pPr>
              <w:jc w:val="center"/>
              <w:rPr>
                <w:rFonts w:ascii="Arial" w:hAnsi="Arial" w:cs="Arial"/>
                <w:sz w:val="20"/>
                <w:highlight w:val="cyan"/>
              </w:rPr>
            </w:pPr>
            <w:r>
              <w:rPr>
                <w:rFonts w:ascii="Arial" w:hAnsi="Arial" w:cs="Arial"/>
                <w:sz w:val="20"/>
                <w:highlight w:val="cyan"/>
              </w:rPr>
              <w:t>47</w:t>
            </w:r>
          </w:p>
        </w:tc>
        <w:tc>
          <w:tcPr>
            <w:tcW w:w="1760" w:type="pct"/>
            <w:tcBorders>
              <w:top w:val="single" w:sz="4" w:space="0" w:color="auto"/>
              <w:left w:val="single" w:sz="4" w:space="0" w:color="auto"/>
              <w:bottom w:val="single" w:sz="4" w:space="0" w:color="auto"/>
              <w:right w:val="single" w:sz="4" w:space="0" w:color="auto"/>
            </w:tcBorders>
            <w:vAlign w:val="center"/>
          </w:tcPr>
          <w:p w14:paraId="74F7B093" w14:textId="77777777" w:rsidR="00D863EE" w:rsidRPr="00DA2058" w:rsidRDefault="00D863EE">
            <w:pPr>
              <w:rPr>
                <w:rFonts w:ascii="Arial" w:hAnsi="Arial" w:cs="Arial"/>
                <w:color w:val="000000"/>
                <w:sz w:val="20"/>
                <w:highlight w:val="cyan"/>
              </w:rPr>
            </w:pPr>
            <w:r w:rsidRPr="00DA2058">
              <w:rPr>
                <w:rFonts w:ascii="Arial" w:hAnsi="Arial" w:cs="Arial"/>
                <w:color w:val="000000"/>
                <w:sz w:val="20"/>
                <w:highlight w:val="cyan"/>
              </w:rPr>
              <w:t>brexucabtagene autoleucel</w:t>
            </w:r>
            <w:r>
              <w:rPr>
                <w:rFonts w:ascii="Arial" w:hAnsi="Arial" w:cs="Arial"/>
                <w:color w:val="000000"/>
                <w:sz w:val="20"/>
                <w:highlight w:val="cyan"/>
              </w:rPr>
              <w:t xml:space="preserve"> </w:t>
            </w:r>
            <w:r w:rsidRPr="00FB10D6">
              <w:rPr>
                <w:rFonts w:ascii="Arial" w:hAnsi="Arial" w:cs="Arial"/>
                <w:b/>
                <w:bCs/>
                <w:color w:val="C00000"/>
                <w:sz w:val="20"/>
                <w:highlight w:val="cyan"/>
              </w:rPr>
              <w:t>[SHOW IN US, EU 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D3DE3AC" w14:textId="734D2574" w:rsidR="00D863EE" w:rsidRPr="00DA2058"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A542975" w14:textId="0BC9C8CB" w:rsidR="00D863EE" w:rsidRPr="00DA2058"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79C73D86"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B903D94" w14:textId="77777777" w:rsidR="00D863EE" w:rsidRPr="00DA2058" w:rsidRDefault="00D863EE">
            <w:pPr>
              <w:spacing w:before="60" w:after="60"/>
              <w:jc w:val="center"/>
              <w:rPr>
                <w:rFonts w:ascii="Arial" w:hAnsi="Arial" w:cs="Arial"/>
                <w:sz w:val="20"/>
                <w:highlight w:val="cyan"/>
              </w:rPr>
            </w:pPr>
            <w:r w:rsidRPr="00DA2058">
              <w:rPr>
                <w:rFonts w:ascii="Arial" w:hAnsi="Arial" w:cs="Arial"/>
                <w:b/>
                <w:bCs/>
                <w:color w:val="FF0000"/>
                <w:sz w:val="20"/>
                <w:highlight w:val="cyan"/>
              </w:rPr>
              <w:t>MASKED</w:t>
            </w:r>
          </w:p>
        </w:tc>
      </w:tr>
      <w:tr w:rsidR="009C680D" w:rsidRPr="00DA2058" w14:paraId="62C477D3"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6A9FB608" w14:textId="2085CA92" w:rsidR="009C680D" w:rsidRDefault="000958A1" w:rsidP="009C680D">
            <w:pPr>
              <w:jc w:val="center"/>
              <w:rPr>
                <w:rFonts w:ascii="Arial" w:hAnsi="Arial" w:cs="Arial"/>
                <w:sz w:val="20"/>
                <w:highlight w:val="cyan"/>
              </w:rPr>
            </w:pPr>
            <w:r>
              <w:rPr>
                <w:rFonts w:ascii="Arial" w:hAnsi="Arial" w:cs="Arial"/>
                <w:sz w:val="20"/>
                <w:highlight w:val="magenta"/>
              </w:rPr>
              <w:t>93</w:t>
            </w:r>
          </w:p>
        </w:tc>
        <w:tc>
          <w:tcPr>
            <w:tcW w:w="1760" w:type="pct"/>
            <w:tcBorders>
              <w:top w:val="single" w:sz="4" w:space="0" w:color="auto"/>
              <w:left w:val="single" w:sz="4" w:space="0" w:color="auto"/>
              <w:bottom w:val="single" w:sz="4" w:space="0" w:color="auto"/>
              <w:right w:val="single" w:sz="4" w:space="0" w:color="auto"/>
            </w:tcBorders>
            <w:vAlign w:val="center"/>
          </w:tcPr>
          <w:p w14:paraId="0C173DC8" w14:textId="4FAB7EE3" w:rsidR="009C680D" w:rsidRPr="00DA2058" w:rsidRDefault="009C680D" w:rsidP="009C680D">
            <w:pPr>
              <w:rPr>
                <w:rFonts w:ascii="Arial" w:hAnsi="Arial" w:cs="Arial"/>
                <w:color w:val="000000"/>
                <w:sz w:val="20"/>
                <w:highlight w:val="cyan"/>
              </w:rPr>
            </w:pPr>
            <w:r w:rsidRPr="000A1515">
              <w:rPr>
                <w:rFonts w:ascii="Arial" w:hAnsi="Arial" w:cs="Arial"/>
                <w:color w:val="000000"/>
                <w:sz w:val="20"/>
                <w:highlight w:val="magenta"/>
              </w:rPr>
              <w:t xml:space="preserve">obecabtagene autoleucel </w:t>
            </w:r>
            <w:r w:rsidRPr="000A1515">
              <w:rPr>
                <w:rFonts w:ascii="Arial" w:hAnsi="Arial" w:cs="Arial"/>
                <w:b/>
                <w:bCs/>
                <w:color w:val="C00000"/>
                <w:sz w:val="20"/>
                <w:highlight w:val="magenta"/>
              </w:rPr>
              <w:t>[SHOW IN US 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2A9D235" w14:textId="012FA309" w:rsidR="009C680D" w:rsidRPr="007D6A05" w:rsidRDefault="009C680D" w:rsidP="009C680D">
            <w:pPr>
              <w:spacing w:before="60" w:after="60"/>
              <w:jc w:val="center"/>
              <w:rPr>
                <w:rFonts w:ascii="Arial" w:hAnsi="Arial" w:cs="Arial"/>
                <w:b/>
                <w:bCs/>
                <w:color w:val="C00000"/>
                <w:sz w:val="20"/>
                <w:highlight w:val="cyan"/>
              </w:rPr>
            </w:pPr>
            <w:r w:rsidRPr="00DC275F">
              <w:rPr>
                <w:rFonts w:ascii="Arial" w:hAnsi="Arial" w:cs="Arial"/>
                <w:b/>
                <w:bCs/>
                <w:color w:val="C00000"/>
                <w:sz w:val="20"/>
                <w:highlight w:val="magenta"/>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7F23010" w14:textId="1B8E3835" w:rsidR="009C680D" w:rsidRPr="007D6A05" w:rsidRDefault="009C680D" w:rsidP="009C680D">
            <w:pPr>
              <w:spacing w:before="60" w:after="60"/>
              <w:jc w:val="center"/>
              <w:rPr>
                <w:rFonts w:ascii="Arial" w:hAnsi="Arial" w:cs="Arial"/>
                <w:b/>
                <w:bCs/>
                <w:color w:val="C00000"/>
                <w:sz w:val="20"/>
                <w:highlight w:val="cyan"/>
              </w:rPr>
            </w:pPr>
            <w:r w:rsidRPr="00DC275F">
              <w:rPr>
                <w:rFonts w:ascii="Arial" w:hAnsi="Arial" w:cs="Arial"/>
                <w:b/>
                <w:bCs/>
                <w:color w:val="C00000"/>
                <w:sz w:val="20"/>
                <w:highlight w:val="magenta"/>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212ADCE9" w14:textId="3A0F1BFA" w:rsidR="009C680D" w:rsidRPr="00DA2058" w:rsidRDefault="009C680D" w:rsidP="009C680D">
            <w:pPr>
              <w:spacing w:before="60" w:after="60"/>
              <w:jc w:val="center"/>
              <w:rPr>
                <w:rFonts w:ascii="Arial" w:hAnsi="Arial" w:cs="Arial"/>
                <w:sz w:val="20"/>
                <w:highlight w:val="cyan"/>
              </w:rPr>
            </w:pPr>
            <w:r w:rsidRPr="00DC275F">
              <w:rPr>
                <w:rFonts w:ascii="Arial" w:hAnsi="Arial" w:cs="Arial"/>
                <w:sz w:val="20"/>
                <w:highlight w:val="magenta"/>
              </w:rPr>
              <w:t>%</w:t>
            </w:r>
          </w:p>
        </w:tc>
        <w:tc>
          <w:tcPr>
            <w:tcW w:w="728"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4699D4E" w14:textId="70B1192D" w:rsidR="009C680D" w:rsidRPr="00DA2058" w:rsidRDefault="009C680D" w:rsidP="009C680D">
            <w:pPr>
              <w:spacing w:before="60" w:after="60"/>
              <w:jc w:val="center"/>
              <w:rPr>
                <w:rFonts w:ascii="Arial" w:hAnsi="Arial" w:cs="Arial"/>
                <w:b/>
                <w:bCs/>
                <w:color w:val="FF0000"/>
                <w:sz w:val="20"/>
                <w:highlight w:val="cyan"/>
              </w:rPr>
            </w:pPr>
            <w:r w:rsidRPr="00766DF6">
              <w:rPr>
                <w:rFonts w:ascii="Arial" w:hAnsi="Arial" w:cs="Arial"/>
                <w:b/>
                <w:bCs/>
                <w:color w:val="C00000"/>
                <w:sz w:val="20"/>
                <w:highlight w:val="magenta"/>
              </w:rPr>
              <w:t>MASKED</w:t>
            </w:r>
          </w:p>
        </w:tc>
      </w:tr>
      <w:tr w:rsidR="00D863EE" w:rsidRPr="00DA2058" w14:paraId="0E3B3573"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244C35B4" w14:textId="4DB73DA0" w:rsidR="00D863EE" w:rsidRPr="00DA2058" w:rsidRDefault="004F296E">
            <w:pPr>
              <w:jc w:val="center"/>
              <w:rPr>
                <w:rFonts w:ascii="Arial" w:hAnsi="Arial" w:cs="Arial"/>
                <w:sz w:val="20"/>
                <w:highlight w:val="cyan"/>
              </w:rPr>
            </w:pPr>
            <w:r>
              <w:rPr>
                <w:rFonts w:ascii="Arial" w:hAnsi="Arial" w:cs="Arial"/>
                <w:sz w:val="20"/>
                <w:highlight w:val="cyan"/>
              </w:rPr>
              <w:t>48</w:t>
            </w:r>
          </w:p>
        </w:tc>
        <w:tc>
          <w:tcPr>
            <w:tcW w:w="1760" w:type="pct"/>
            <w:tcBorders>
              <w:top w:val="single" w:sz="4" w:space="0" w:color="auto"/>
              <w:left w:val="single" w:sz="4" w:space="0" w:color="auto"/>
              <w:bottom w:val="single" w:sz="4" w:space="0" w:color="auto"/>
              <w:right w:val="single" w:sz="4" w:space="0" w:color="auto"/>
            </w:tcBorders>
            <w:vAlign w:val="center"/>
          </w:tcPr>
          <w:p w14:paraId="1AB509F8" w14:textId="77777777" w:rsidR="00D863EE" w:rsidRPr="00DA2058" w:rsidRDefault="00D863EE">
            <w:pPr>
              <w:rPr>
                <w:rFonts w:ascii="Arial" w:hAnsi="Arial" w:cs="Arial"/>
                <w:color w:val="000000"/>
                <w:sz w:val="20"/>
                <w:highlight w:val="cyan"/>
              </w:rPr>
            </w:pPr>
            <w:commentRangeStart w:id="56"/>
            <w:commentRangeStart w:id="57"/>
            <w:r>
              <w:rPr>
                <w:rFonts w:ascii="Arial" w:hAnsi="Arial" w:cs="Arial"/>
                <w:color w:val="000000"/>
                <w:sz w:val="20"/>
                <w:highlight w:val="cyan"/>
              </w:rPr>
              <w:t>t</w:t>
            </w:r>
            <w:r w:rsidRPr="00DA2058">
              <w:rPr>
                <w:rFonts w:ascii="Arial" w:hAnsi="Arial" w:cs="Arial"/>
                <w:color w:val="000000"/>
                <w:sz w:val="20"/>
                <w:highlight w:val="cyan"/>
              </w:rPr>
              <w:t>isagenlecleucel</w:t>
            </w:r>
            <w:commentRangeEnd w:id="56"/>
            <w:r w:rsidR="00403ABE">
              <w:rPr>
                <w:rStyle w:val="CommentReference"/>
                <w:rFonts w:ascii="Arial" w:hAnsi="Arial" w:cs="Arial"/>
                <w:color w:val="000000"/>
                <w:sz w:val="20"/>
                <w:szCs w:val="20"/>
                <w:highlight w:val="cyan"/>
              </w:rPr>
              <w:commentReference w:id="56"/>
            </w:r>
            <w:commentRangeEnd w:id="57"/>
            <w:r w:rsidR="0065718D">
              <w:rPr>
                <w:rStyle w:val="CommentReference"/>
                <w:rFonts w:ascii="Arial" w:hAnsi="Arial" w:cs="Arial"/>
                <w:color w:val="000000"/>
                <w:sz w:val="20"/>
                <w:szCs w:val="20"/>
                <w:highlight w:val="cyan"/>
              </w:rPr>
              <w:commentReference w:id="57"/>
            </w:r>
            <w:r>
              <w:rPr>
                <w:rFonts w:ascii="Arial" w:hAnsi="Arial" w:cs="Arial"/>
                <w:color w:val="000000"/>
                <w:sz w:val="20"/>
                <w:highlight w:val="cyan"/>
              </w:rPr>
              <w:t xml:space="preserve"> </w:t>
            </w:r>
            <w:r w:rsidRPr="00FB10D6">
              <w:rPr>
                <w:rFonts w:ascii="Arial" w:hAnsi="Arial" w:cs="Arial"/>
                <w:b/>
                <w:bCs/>
                <w:color w:val="C00000"/>
                <w:sz w:val="20"/>
                <w:highlight w:val="cyan"/>
              </w:rPr>
              <w:t>[SHOW IN US, EU ONLY]</w:t>
            </w:r>
          </w:p>
        </w:tc>
        <w:tc>
          <w:tcPr>
            <w:tcW w:w="784" w:type="pct"/>
            <w:tcBorders>
              <w:top w:val="single" w:sz="4" w:space="0" w:color="auto"/>
              <w:left w:val="single" w:sz="4" w:space="0" w:color="auto"/>
              <w:bottom w:val="single" w:sz="4" w:space="0" w:color="auto"/>
              <w:right w:val="single" w:sz="4" w:space="0" w:color="auto"/>
            </w:tcBorders>
            <w:vAlign w:val="center"/>
          </w:tcPr>
          <w:p w14:paraId="2E4C1ED3"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947532E" w14:textId="77777777" w:rsidR="00D863EE" w:rsidRPr="00DA2058" w:rsidRDefault="00D863EE">
            <w:pPr>
              <w:spacing w:before="60" w:after="60"/>
              <w:jc w:val="center"/>
              <w:rPr>
                <w:rFonts w:ascii="Arial" w:hAnsi="Arial" w:cs="Arial"/>
                <w:sz w:val="20"/>
                <w:highlight w:val="cyan"/>
              </w:rPr>
            </w:pPr>
            <w:r w:rsidRPr="00DA2058">
              <w:rPr>
                <w:rFonts w:ascii="Arial" w:hAnsi="Arial" w:cs="Arial"/>
                <w:b/>
                <w:bCs/>
                <w:color w:val="FF0000"/>
                <w:sz w:val="20"/>
                <w:highlight w:val="cyan"/>
              </w:rPr>
              <w:t>MASKED</w:t>
            </w:r>
          </w:p>
        </w:tc>
        <w:tc>
          <w:tcPr>
            <w:tcW w:w="730" w:type="pct"/>
            <w:tcBorders>
              <w:top w:val="single" w:sz="4" w:space="0" w:color="auto"/>
              <w:left w:val="single" w:sz="4" w:space="0" w:color="auto"/>
              <w:bottom w:val="single" w:sz="4" w:space="0" w:color="auto"/>
              <w:right w:val="single" w:sz="4" w:space="0" w:color="auto"/>
            </w:tcBorders>
            <w:vAlign w:val="center"/>
          </w:tcPr>
          <w:p w14:paraId="004ECCFA" w14:textId="77777777" w:rsidR="00D863EE" w:rsidRPr="00DA2058" w:rsidRDefault="00D863EE">
            <w:pPr>
              <w:spacing w:before="60" w:after="60"/>
              <w:jc w:val="center"/>
              <w:rPr>
                <w:rFonts w:ascii="Arial" w:hAnsi="Arial" w:cs="Arial"/>
                <w:sz w:val="20"/>
                <w:highlight w:val="cyan"/>
              </w:rPr>
            </w:pPr>
            <w:r w:rsidRPr="00DA2058">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A1A4E50" w14:textId="77777777" w:rsidR="00D863EE" w:rsidRPr="00DA2058" w:rsidRDefault="00D863EE">
            <w:pPr>
              <w:spacing w:before="60" w:after="60"/>
              <w:jc w:val="center"/>
              <w:rPr>
                <w:rFonts w:ascii="Arial" w:hAnsi="Arial" w:cs="Arial"/>
                <w:sz w:val="20"/>
                <w:highlight w:val="cyan"/>
              </w:rPr>
            </w:pPr>
            <w:r w:rsidRPr="00DA2058">
              <w:rPr>
                <w:rFonts w:ascii="Arial" w:hAnsi="Arial" w:cs="Arial"/>
                <w:b/>
                <w:bCs/>
                <w:color w:val="FF0000"/>
                <w:sz w:val="20"/>
                <w:highlight w:val="cyan"/>
              </w:rPr>
              <w:t>MASKED</w:t>
            </w:r>
          </w:p>
        </w:tc>
      </w:tr>
      <w:tr w:rsidR="00D863EE" w:rsidRPr="00DA2058" w14:paraId="76B1443E"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107E2B3C" w14:textId="3F4ADBB6" w:rsidR="00D863EE" w:rsidRPr="00F401BD" w:rsidRDefault="004F296E">
            <w:pPr>
              <w:jc w:val="center"/>
              <w:rPr>
                <w:rFonts w:ascii="Arial" w:hAnsi="Arial" w:cs="Arial"/>
                <w:sz w:val="20"/>
                <w:highlight w:val="cyan"/>
              </w:rPr>
            </w:pPr>
            <w:r>
              <w:rPr>
                <w:rFonts w:ascii="Arial" w:hAnsi="Arial" w:cs="Arial"/>
                <w:sz w:val="20"/>
                <w:highlight w:val="cyan"/>
              </w:rPr>
              <w:t>49</w:t>
            </w:r>
          </w:p>
        </w:tc>
        <w:tc>
          <w:tcPr>
            <w:tcW w:w="1760" w:type="pct"/>
            <w:tcBorders>
              <w:top w:val="single" w:sz="4" w:space="0" w:color="auto"/>
              <w:left w:val="single" w:sz="4" w:space="0" w:color="auto"/>
              <w:bottom w:val="single" w:sz="4" w:space="0" w:color="auto"/>
              <w:right w:val="single" w:sz="4" w:space="0" w:color="auto"/>
            </w:tcBorders>
            <w:vAlign w:val="center"/>
          </w:tcPr>
          <w:p w14:paraId="534D67F3" w14:textId="77777777" w:rsidR="00D863EE" w:rsidRPr="00F401BD" w:rsidRDefault="00D863EE">
            <w:pPr>
              <w:rPr>
                <w:rFonts w:ascii="Arial" w:hAnsi="Arial" w:cs="Arial"/>
                <w:color w:val="000000"/>
                <w:sz w:val="20"/>
                <w:highlight w:val="cyan"/>
              </w:rPr>
            </w:pPr>
            <w:r w:rsidRPr="00F401BD">
              <w:rPr>
                <w:rFonts w:ascii="Arial" w:hAnsi="Arial" w:cs="Arial"/>
                <w:sz w:val="20"/>
                <w:highlight w:val="cyan"/>
                <w:shd w:val="clear" w:color="auto" w:fill="FFFFFF"/>
              </w:rPr>
              <w:t xml:space="preserve">inaticabtagene autoleucel </w:t>
            </w:r>
            <w:r w:rsidRPr="00F401BD">
              <w:rPr>
                <w:rFonts w:ascii="Arial" w:hAnsi="Arial" w:cs="Arial"/>
                <w:b/>
                <w:bCs/>
                <w:color w:val="C00000"/>
                <w:sz w:val="20"/>
                <w:highlight w:val="cyan"/>
              </w:rPr>
              <w:t>[SHOW IN CN 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B99B63C" w14:textId="515BB3CB" w:rsidR="00D863EE" w:rsidRPr="00DA2058"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2F0F749" w14:textId="08FA9440" w:rsidR="00D863EE" w:rsidRPr="00DA2058" w:rsidRDefault="001C4A17">
            <w:pPr>
              <w:spacing w:before="60" w:after="60"/>
              <w:jc w:val="center"/>
              <w:rPr>
                <w:rFonts w:ascii="Arial" w:hAnsi="Arial" w:cs="Arial"/>
                <w:b/>
                <w:bCs/>
                <w:color w:val="FF0000"/>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614B7D0A" w14:textId="77777777" w:rsidR="00D863EE" w:rsidRPr="00DA2058" w:rsidRDefault="00D863EE">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808DA73" w14:textId="1581BDFD" w:rsidR="00D863EE" w:rsidRPr="00DA2058" w:rsidRDefault="001C4A17">
            <w:pPr>
              <w:spacing w:before="60" w:after="60"/>
              <w:jc w:val="center"/>
              <w:rPr>
                <w:rFonts w:ascii="Arial" w:hAnsi="Arial" w:cs="Arial"/>
                <w:b/>
                <w:bCs/>
                <w:color w:val="FF0000"/>
                <w:sz w:val="20"/>
                <w:highlight w:val="cyan"/>
              </w:rPr>
            </w:pPr>
            <w:r w:rsidRPr="00DA2058">
              <w:rPr>
                <w:rFonts w:ascii="Arial" w:hAnsi="Arial" w:cs="Arial"/>
                <w:b/>
                <w:bCs/>
                <w:color w:val="FF0000"/>
                <w:sz w:val="20"/>
                <w:highlight w:val="cyan"/>
              </w:rPr>
              <w:t>MASKED</w:t>
            </w:r>
          </w:p>
        </w:tc>
      </w:tr>
      <w:tr w:rsidR="00CC6884" w:rsidRPr="00DA2058" w14:paraId="72C0AF52"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A854418" w14:textId="7F6AA0EB" w:rsidR="00CC6884" w:rsidRDefault="00FA0ED9" w:rsidP="00CC6884">
            <w:pPr>
              <w:jc w:val="center"/>
              <w:rPr>
                <w:rFonts w:ascii="Arial" w:hAnsi="Arial" w:cs="Arial"/>
                <w:sz w:val="20"/>
                <w:highlight w:val="cyan"/>
              </w:rPr>
            </w:pPr>
            <w:r>
              <w:rPr>
                <w:rFonts w:ascii="Arial" w:hAnsi="Arial" w:cs="Arial"/>
                <w:color w:val="000000"/>
                <w:sz w:val="20"/>
                <w:highlight w:val="darkCyan"/>
              </w:rPr>
              <w:t>94</w:t>
            </w:r>
          </w:p>
        </w:tc>
        <w:tc>
          <w:tcPr>
            <w:tcW w:w="1760" w:type="pct"/>
            <w:tcBorders>
              <w:top w:val="single" w:sz="4" w:space="0" w:color="auto"/>
              <w:left w:val="single" w:sz="4" w:space="0" w:color="auto"/>
              <w:bottom w:val="single" w:sz="4" w:space="0" w:color="auto"/>
              <w:right w:val="single" w:sz="4" w:space="0" w:color="auto"/>
            </w:tcBorders>
            <w:vAlign w:val="center"/>
          </w:tcPr>
          <w:p w14:paraId="25920DE9" w14:textId="669E2FED" w:rsidR="00CC6884" w:rsidRPr="00F401BD" w:rsidRDefault="00CC6884" w:rsidP="00CC6884">
            <w:pPr>
              <w:rPr>
                <w:rFonts w:ascii="Arial" w:hAnsi="Arial" w:cs="Arial"/>
                <w:sz w:val="20"/>
                <w:highlight w:val="cyan"/>
                <w:shd w:val="clear" w:color="auto" w:fill="FFFFFF"/>
              </w:rPr>
            </w:pPr>
            <w:r>
              <w:rPr>
                <w:rFonts w:ascii="Arial" w:hAnsi="Arial" w:cs="Arial"/>
                <w:color w:val="000000"/>
                <w:sz w:val="20"/>
                <w:highlight w:val="darkCyan"/>
              </w:rPr>
              <w:t>revumenib</w:t>
            </w:r>
            <w:r w:rsidRPr="006818DF">
              <w:rPr>
                <w:rFonts w:ascii="Arial" w:hAnsi="Arial" w:cs="Arial"/>
                <w:color w:val="000000"/>
                <w:sz w:val="20"/>
                <w:highlight w:val="darkCyan"/>
              </w:rPr>
              <w:t xml:space="preserve"> </w:t>
            </w:r>
            <w:r w:rsidRPr="006818DF">
              <w:rPr>
                <w:rFonts w:ascii="Arial" w:hAnsi="Arial" w:cs="Arial"/>
                <w:b/>
                <w:bCs/>
                <w:color w:val="C00000"/>
                <w:sz w:val="20"/>
                <w:highlight w:val="darkCyan"/>
              </w:rPr>
              <w:t>[SHOW IN US ONLY]</w:t>
            </w:r>
          </w:p>
        </w:tc>
        <w:tc>
          <w:tcPr>
            <w:tcW w:w="784" w:type="pct"/>
            <w:tcBorders>
              <w:top w:val="single" w:sz="4" w:space="0" w:color="auto"/>
              <w:left w:val="single" w:sz="4" w:space="0" w:color="auto"/>
              <w:bottom w:val="single" w:sz="4" w:space="0" w:color="auto"/>
              <w:right w:val="single" w:sz="4" w:space="0" w:color="auto"/>
            </w:tcBorders>
            <w:vAlign w:val="center"/>
          </w:tcPr>
          <w:p w14:paraId="6F2C582B" w14:textId="5DA18996" w:rsidR="00CC6884" w:rsidRPr="007D6A05" w:rsidRDefault="00CC6884" w:rsidP="00CC6884">
            <w:pPr>
              <w:spacing w:before="60" w:after="60"/>
              <w:jc w:val="center"/>
              <w:rPr>
                <w:rFonts w:ascii="Arial" w:hAnsi="Arial" w:cs="Arial"/>
                <w:b/>
                <w:bCs/>
                <w:color w:val="C00000"/>
                <w:sz w:val="20"/>
                <w:highlight w:val="cyan"/>
              </w:rPr>
            </w:pPr>
            <w:r w:rsidRPr="007F3526">
              <w:rPr>
                <w:rFonts w:ascii="Arial" w:hAnsi="Arial" w:cs="Arial"/>
                <w:sz w:val="20"/>
                <w:highlight w:val="dark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33F5020" w14:textId="19282E50" w:rsidR="00CC6884" w:rsidRPr="007D6A05" w:rsidRDefault="00CC6884" w:rsidP="00CC6884">
            <w:pPr>
              <w:spacing w:before="60" w:after="60"/>
              <w:jc w:val="center"/>
              <w:rPr>
                <w:rFonts w:ascii="Arial" w:hAnsi="Arial" w:cs="Arial"/>
                <w:b/>
                <w:bCs/>
                <w:color w:val="C00000"/>
                <w:sz w:val="20"/>
                <w:highlight w:val="cyan"/>
              </w:rPr>
            </w:pPr>
            <w:r w:rsidRPr="007F3526">
              <w:rPr>
                <w:rFonts w:ascii="Arial" w:hAnsi="Arial" w:cs="Arial"/>
                <w:sz w:val="20"/>
                <w:highlight w:val="dark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EF1A1AE" w14:textId="35857F57" w:rsidR="00CC6884" w:rsidRDefault="00CC6884" w:rsidP="00CC6884">
            <w:pPr>
              <w:spacing w:before="60" w:after="60"/>
              <w:jc w:val="center"/>
              <w:rPr>
                <w:rFonts w:ascii="Arial" w:hAnsi="Arial" w:cs="Arial"/>
                <w:sz w:val="20"/>
                <w:highlight w:val="cyan"/>
              </w:rPr>
            </w:pPr>
            <w:r w:rsidRPr="007F3526">
              <w:rPr>
                <w:rFonts w:ascii="Arial" w:hAnsi="Arial" w:cs="Arial"/>
                <w:sz w:val="20"/>
                <w:highlight w:val="dark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16D48A0C" w14:textId="5D7302FF" w:rsidR="00CC6884" w:rsidRPr="00DA2058" w:rsidRDefault="00CC6884" w:rsidP="00CC6884">
            <w:pPr>
              <w:spacing w:before="60" w:after="60"/>
              <w:jc w:val="center"/>
              <w:rPr>
                <w:rFonts w:ascii="Arial" w:hAnsi="Arial" w:cs="Arial"/>
                <w:b/>
                <w:bCs/>
                <w:color w:val="FF0000"/>
                <w:sz w:val="20"/>
                <w:highlight w:val="cyan"/>
              </w:rPr>
            </w:pPr>
            <w:r w:rsidRPr="007F3526">
              <w:rPr>
                <w:rFonts w:ascii="Arial" w:hAnsi="Arial" w:cs="Arial"/>
                <w:sz w:val="20"/>
                <w:highlight w:val="darkCyan"/>
              </w:rPr>
              <w:t>#</w:t>
            </w:r>
          </w:p>
        </w:tc>
      </w:tr>
      <w:tr w:rsidR="00CC6884" w:rsidRPr="00DA2058" w14:paraId="0B66D0ED" w14:textId="77777777" w:rsidTr="00261ECC">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993EFE5" w14:textId="77777777" w:rsidR="00CC6884" w:rsidRPr="00DA2058" w:rsidRDefault="00CC6884" w:rsidP="00CC6884">
            <w:pPr>
              <w:spacing w:before="60" w:after="60"/>
              <w:jc w:val="center"/>
              <w:rPr>
                <w:rFonts w:ascii="Arial" w:hAnsi="Arial" w:cs="Arial"/>
                <w:sz w:val="20"/>
                <w:highlight w:val="cyan"/>
              </w:rPr>
            </w:pPr>
            <w:r w:rsidRPr="00DA2058">
              <w:rPr>
                <w:rFonts w:ascii="Arial" w:hAnsi="Arial" w:cs="Arial"/>
                <w:b/>
                <w:bCs/>
                <w:sz w:val="20"/>
                <w:highlight w:val="cyan"/>
              </w:rPr>
              <w:t>Imatinib-containing regime</w:t>
            </w:r>
            <w:r>
              <w:rPr>
                <w:rFonts w:ascii="Arial" w:hAnsi="Arial" w:cs="Arial"/>
                <w:b/>
                <w:bCs/>
                <w:sz w:val="20"/>
                <w:highlight w:val="cyan"/>
              </w:rPr>
              <w:t>n</w:t>
            </w:r>
            <w:r w:rsidRPr="00DA2058">
              <w:rPr>
                <w:rFonts w:ascii="Arial" w:hAnsi="Arial" w:cs="Arial"/>
                <w:b/>
                <w:bCs/>
                <w:sz w:val="20"/>
                <w:highlight w:val="cyan"/>
              </w:rPr>
              <w:t>s</w:t>
            </w:r>
          </w:p>
        </w:tc>
      </w:tr>
      <w:tr w:rsidR="00CC6884" w:rsidRPr="00344F0D" w14:paraId="4F6F069B"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269D870" w14:textId="77777777" w:rsidR="00CC6884" w:rsidRPr="00344F0D" w:rsidRDefault="00CC6884" w:rsidP="00CC6884">
            <w:pPr>
              <w:jc w:val="center"/>
              <w:rPr>
                <w:rFonts w:ascii="Arial" w:hAnsi="Arial" w:cs="Arial"/>
                <w:sz w:val="20"/>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A0E6FA" w14:textId="77777777" w:rsidR="00CC6884" w:rsidRPr="00344F0D" w:rsidRDefault="00CC6884" w:rsidP="00CC6884">
            <w:pPr>
              <w:rPr>
                <w:rFonts w:ascii="Arial" w:hAnsi="Arial" w:cs="Arial"/>
                <w:color w:val="000000"/>
                <w:sz w:val="20"/>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C9D7B3"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4E648E19"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AC2509"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2115767B"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CC6884" w:rsidRPr="00642166" w14:paraId="23000D50"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715D4272" w14:textId="4954ED59"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50</w:t>
            </w:r>
          </w:p>
        </w:tc>
        <w:tc>
          <w:tcPr>
            <w:tcW w:w="1760" w:type="pct"/>
            <w:tcBorders>
              <w:top w:val="single" w:sz="4" w:space="0" w:color="auto"/>
              <w:left w:val="single" w:sz="4" w:space="0" w:color="auto"/>
              <w:bottom w:val="single" w:sz="4" w:space="0" w:color="auto"/>
              <w:right w:val="single" w:sz="4" w:space="0" w:color="auto"/>
            </w:tcBorders>
            <w:vAlign w:val="center"/>
          </w:tcPr>
          <w:p w14:paraId="21CAFCF6"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0357326D"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33636E5"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1E4CAFB"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114BC638"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06226BD6"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540B8E07" w14:textId="6E08098E"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51</w:t>
            </w:r>
          </w:p>
        </w:tc>
        <w:tc>
          <w:tcPr>
            <w:tcW w:w="1760" w:type="pct"/>
            <w:tcBorders>
              <w:top w:val="single" w:sz="4" w:space="0" w:color="auto"/>
              <w:left w:val="single" w:sz="4" w:space="0" w:color="auto"/>
              <w:bottom w:val="single" w:sz="4" w:space="0" w:color="auto"/>
              <w:right w:val="single" w:sz="4" w:space="0" w:color="auto"/>
            </w:tcBorders>
            <w:vAlign w:val="center"/>
          </w:tcPr>
          <w:p w14:paraId="5A5485D2"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779EBCFA"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FC4AE0C"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755B323"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0DC62913"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0959446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18FB17A" w14:textId="77777777" w:rsidR="00CC6884" w:rsidRPr="00344F0D" w:rsidRDefault="00CC6884" w:rsidP="00CC6884">
            <w:pPr>
              <w:jc w:val="center"/>
              <w:rPr>
                <w:rFonts w:ascii="Arial" w:hAnsi="Arial" w:cs="Arial"/>
                <w:sz w:val="20"/>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989320" w14:textId="77777777" w:rsidR="00CC6884" w:rsidRPr="00680BBA" w:rsidRDefault="00CC6884" w:rsidP="00CC6884">
            <w:pPr>
              <w:rPr>
                <w:rFonts w:ascii="Arial" w:hAnsi="Arial" w:cs="Arial"/>
                <w:b/>
                <w:bCs/>
                <w:color w:val="000000"/>
                <w:sz w:val="20"/>
                <w:highlight w:val="cyan"/>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8510B90" w14:textId="77777777" w:rsidR="00CC6884" w:rsidRPr="00642166" w:rsidRDefault="00CC6884" w:rsidP="00CC6884">
            <w:pPr>
              <w:spacing w:line="276" w:lineRule="auto"/>
              <w:jc w:val="center"/>
              <w:rPr>
                <w:rFonts w:ascii="Arial" w:hAnsi="Arial" w:cs="Arial"/>
                <w:color w:val="000000"/>
                <w:sz w:val="20"/>
                <w:highlight w:val="cyan"/>
              </w:rPr>
            </w:pPr>
            <w:r w:rsidRPr="00642166">
              <w:rPr>
                <w:rFonts w:ascii="Arial" w:hAnsi="Arial" w:cs="Arial"/>
                <w:b/>
                <w:bCs/>
                <w:sz w:val="20"/>
                <w:highlight w:val="cyan"/>
              </w:rPr>
              <w:t>Daunorubicin-based Regimens</w:t>
            </w:r>
            <w:r w:rsidRPr="00642166">
              <w:rPr>
                <w:rFonts w:ascii="Arial" w:hAnsi="Arial" w:cs="Arial"/>
                <w:color w:val="000000"/>
                <w:sz w:val="20"/>
                <w:highlight w:val="cyan"/>
              </w:rPr>
              <w:t xml:space="preserve"> </w:t>
            </w:r>
          </w:p>
          <w:p w14:paraId="08358475"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color w:val="000000"/>
                <w:sz w:val="18"/>
                <w:szCs w:val="18"/>
                <w:highlight w:val="cyan"/>
              </w:rPr>
              <w:t xml:space="preserve">(e.g., </w:t>
            </w:r>
            <w:r w:rsidRPr="00642166">
              <w:rPr>
                <w:rFonts w:ascii="Arial" w:hAnsi="Arial" w:cs="Arial"/>
                <w:i/>
                <w:iCs/>
                <w:sz w:val="18"/>
                <w:szCs w:val="18"/>
                <w:highlight w:val="cyan"/>
              </w:rPr>
              <w:t>COG AALL0622, Total Therapy XVII regimen</w:t>
            </w:r>
            <w:r w:rsidRPr="00642166">
              <w:rPr>
                <w:rFonts w:ascii="Arial" w:hAnsi="Arial" w:cs="Arial"/>
                <w:i/>
                <w:iCs/>
                <w:color w:val="000000"/>
                <w:sz w:val="18"/>
                <w:szCs w:val="18"/>
                <w:highlight w:val="cyan"/>
              </w:rPr>
              <w:t>)</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73AA0" w14:textId="77777777" w:rsidR="00CC6884" w:rsidRPr="00642166" w:rsidRDefault="00CC6884" w:rsidP="00CC6884">
            <w:pPr>
              <w:spacing w:line="276" w:lineRule="auto"/>
              <w:jc w:val="center"/>
              <w:rPr>
                <w:rFonts w:ascii="Arial" w:hAnsi="Arial" w:cs="Arial"/>
                <w:color w:val="000000"/>
                <w:sz w:val="20"/>
                <w:highlight w:val="cyan"/>
              </w:rPr>
            </w:pPr>
            <w:r w:rsidRPr="00642166">
              <w:rPr>
                <w:rFonts w:ascii="Arial" w:hAnsi="Arial" w:cs="Arial"/>
                <w:b/>
                <w:bCs/>
                <w:sz w:val="20"/>
                <w:highlight w:val="cyan"/>
              </w:rPr>
              <w:t>Daunorubicin-based Regimens</w:t>
            </w:r>
            <w:r w:rsidRPr="00642166">
              <w:rPr>
                <w:rFonts w:ascii="Arial" w:hAnsi="Arial" w:cs="Arial"/>
                <w:color w:val="000000"/>
                <w:sz w:val="20"/>
                <w:highlight w:val="cyan"/>
              </w:rPr>
              <w:t xml:space="preserve"> </w:t>
            </w:r>
          </w:p>
          <w:p w14:paraId="6400AF7D" w14:textId="65F2CDA9"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color w:val="000000"/>
                <w:sz w:val="18"/>
                <w:szCs w:val="18"/>
                <w:highlight w:val="cyan"/>
              </w:rPr>
              <w:t xml:space="preserve">(e.g., GRAAPH-2003, CALGB 10701,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642166">
              <w:rPr>
                <w:rFonts w:ascii="Arial" w:hAnsi="Arial" w:cs="Arial"/>
                <w:i/>
                <w:iCs/>
                <w:color w:val="000000"/>
                <w:sz w:val="18"/>
                <w:szCs w:val="18"/>
                <w:highlight w:val="cyan"/>
              </w:rPr>
              <w:t xml:space="preserve">GMALL 06/99, GMALL 07/03, </w:t>
            </w:r>
            <w:r w:rsidRPr="00642166">
              <w:rPr>
                <w:rFonts w:ascii="Arial" w:hAnsi="Arial" w:cs="Arial"/>
                <w:i/>
                <w:iCs/>
                <w:color w:val="000000"/>
                <w:sz w:val="18"/>
                <w:szCs w:val="18"/>
                <w:highlight w:val="cyan"/>
                <w:lang w:val="fr-FR"/>
              </w:rPr>
              <w:t xml:space="preserve">JALSG 202, </w:t>
            </w:r>
            <w:r w:rsidRPr="00642166">
              <w:rPr>
                <w:rFonts w:ascii="Arial" w:hAnsi="Arial" w:cs="Arial"/>
                <w:i/>
                <w:iCs/>
                <w:color w:val="000000"/>
                <w:sz w:val="18"/>
                <w:szCs w:val="18"/>
                <w:highlight w:val="cyan"/>
                <w:lang w:val="it-IT"/>
              </w:rPr>
              <w:t xml:space="preserve">CATIBES02, </w:t>
            </w:r>
            <w:r w:rsidRPr="00642166">
              <w:rPr>
                <w:rFonts w:ascii="Arial" w:hAnsi="Arial" w:cs="Arial"/>
                <w:i/>
                <w:iCs/>
                <w:color w:val="000000"/>
                <w:sz w:val="18"/>
                <w:szCs w:val="18"/>
                <w:highlight w:val="cyan"/>
              </w:rPr>
              <w:t>CALLG-2008)</w:t>
            </w:r>
          </w:p>
        </w:tc>
      </w:tr>
      <w:tr w:rsidR="00CC6884" w:rsidRPr="00642166" w14:paraId="40B235D1"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40A2C04C" w14:textId="1345DF5D"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52</w:t>
            </w:r>
          </w:p>
        </w:tc>
        <w:tc>
          <w:tcPr>
            <w:tcW w:w="1760" w:type="pct"/>
            <w:tcBorders>
              <w:top w:val="single" w:sz="4" w:space="0" w:color="auto"/>
              <w:left w:val="single" w:sz="4" w:space="0" w:color="auto"/>
              <w:bottom w:val="single" w:sz="4" w:space="0" w:color="auto"/>
              <w:right w:val="single" w:sz="4" w:space="0" w:color="auto"/>
            </w:tcBorders>
            <w:vAlign w:val="center"/>
          </w:tcPr>
          <w:p w14:paraId="3EB7EE03"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132D117" w14:textId="460D5820"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58C3DB2" w14:textId="2C17C5DF"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70277D13"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35F63093"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72D2600A"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0FC77888" w14:textId="7FEE101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53</w:t>
            </w:r>
          </w:p>
        </w:tc>
        <w:tc>
          <w:tcPr>
            <w:tcW w:w="1760" w:type="pct"/>
            <w:tcBorders>
              <w:top w:val="single" w:sz="4" w:space="0" w:color="auto"/>
              <w:left w:val="single" w:sz="4" w:space="0" w:color="auto"/>
              <w:bottom w:val="single" w:sz="4" w:space="0" w:color="auto"/>
              <w:right w:val="single" w:sz="4" w:space="0" w:color="auto"/>
            </w:tcBorders>
            <w:vAlign w:val="center"/>
          </w:tcPr>
          <w:p w14:paraId="7267B891"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1020979A"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D64AB69"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A10CB64"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6157728C"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6DAE68D9"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0BBB5127" w14:textId="7F3BF95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54</w:t>
            </w:r>
          </w:p>
        </w:tc>
        <w:tc>
          <w:tcPr>
            <w:tcW w:w="1760" w:type="pct"/>
            <w:tcBorders>
              <w:top w:val="single" w:sz="4" w:space="0" w:color="auto"/>
              <w:left w:val="single" w:sz="4" w:space="0" w:color="auto"/>
              <w:bottom w:val="single" w:sz="4" w:space="0" w:color="auto"/>
              <w:right w:val="single" w:sz="4" w:space="0" w:color="auto"/>
            </w:tcBorders>
            <w:vAlign w:val="center"/>
          </w:tcPr>
          <w:p w14:paraId="2C24FFD7"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imatinib,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 xml:space="preserve">[SHOW IN </w:t>
            </w:r>
            <w:r>
              <w:rPr>
                <w:rFonts w:ascii="Arial" w:hAnsi="Arial" w:cs="Arial"/>
                <w:b/>
                <w:bCs/>
                <w:color w:val="C00000"/>
                <w:sz w:val="20"/>
                <w:highlight w:val="cyan"/>
              </w:rPr>
              <w:t>CN</w:t>
            </w:r>
            <w:r w:rsidRPr="000746A4">
              <w:rPr>
                <w:rFonts w:ascii="Arial" w:hAnsi="Arial" w:cs="Arial"/>
                <w:b/>
                <w:bCs/>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22779733" w14:textId="77777777" w:rsidR="00CC6884" w:rsidRPr="00642166" w:rsidRDefault="00CC6884" w:rsidP="00CC6884">
            <w:pPr>
              <w:spacing w:before="60" w:after="60"/>
              <w:jc w:val="center"/>
              <w:rPr>
                <w:rFonts w:ascii="Arial" w:hAnsi="Arial" w:cs="Arial"/>
                <w:sz w:val="20"/>
                <w:highlight w:val="cyan"/>
              </w:rPr>
            </w:pPr>
          </w:p>
        </w:tc>
        <w:tc>
          <w:tcPr>
            <w:tcW w:w="730" w:type="pct"/>
            <w:tcBorders>
              <w:top w:val="single" w:sz="4" w:space="0" w:color="auto"/>
              <w:left w:val="single" w:sz="4" w:space="0" w:color="auto"/>
              <w:bottom w:val="single" w:sz="4" w:space="0" w:color="auto"/>
              <w:right w:val="single" w:sz="4" w:space="0" w:color="auto"/>
            </w:tcBorders>
            <w:vAlign w:val="center"/>
          </w:tcPr>
          <w:p w14:paraId="60F04CED" w14:textId="77777777" w:rsidR="00CC6884" w:rsidRPr="00642166" w:rsidRDefault="00CC6884" w:rsidP="00CC6884">
            <w:pPr>
              <w:spacing w:before="60" w:after="60"/>
              <w:jc w:val="center"/>
              <w:rPr>
                <w:rFonts w:ascii="Arial" w:hAnsi="Arial" w:cs="Arial"/>
                <w:sz w:val="20"/>
                <w:highlight w:val="cyan"/>
              </w:rPr>
            </w:pPr>
          </w:p>
        </w:tc>
        <w:tc>
          <w:tcPr>
            <w:tcW w:w="730" w:type="pct"/>
            <w:tcBorders>
              <w:top w:val="single" w:sz="4" w:space="0" w:color="auto"/>
              <w:left w:val="single" w:sz="4" w:space="0" w:color="auto"/>
              <w:bottom w:val="single" w:sz="4" w:space="0" w:color="auto"/>
              <w:right w:val="single" w:sz="4" w:space="0" w:color="auto"/>
            </w:tcBorders>
            <w:vAlign w:val="center"/>
          </w:tcPr>
          <w:p w14:paraId="7DC41249" w14:textId="77777777" w:rsidR="00CC6884" w:rsidRPr="00642166" w:rsidRDefault="00CC6884" w:rsidP="00CC6884">
            <w:pPr>
              <w:spacing w:before="60" w:after="60"/>
              <w:jc w:val="center"/>
              <w:rPr>
                <w:rFonts w:ascii="Arial" w:hAnsi="Arial" w:cs="Arial"/>
                <w:sz w:val="20"/>
                <w:highlight w:val="cyan"/>
              </w:rPr>
            </w:pPr>
          </w:p>
        </w:tc>
        <w:tc>
          <w:tcPr>
            <w:tcW w:w="728" w:type="pct"/>
            <w:tcBorders>
              <w:top w:val="single" w:sz="4" w:space="0" w:color="auto"/>
              <w:left w:val="single" w:sz="4" w:space="0" w:color="auto"/>
              <w:bottom w:val="single" w:sz="4" w:space="0" w:color="auto"/>
              <w:right w:val="single" w:sz="4" w:space="0" w:color="auto"/>
            </w:tcBorders>
            <w:vAlign w:val="center"/>
          </w:tcPr>
          <w:p w14:paraId="65FE73D4" w14:textId="77777777" w:rsidR="00CC6884" w:rsidRPr="00642166" w:rsidRDefault="00CC6884" w:rsidP="00CC6884">
            <w:pPr>
              <w:spacing w:before="60" w:after="60"/>
              <w:jc w:val="center"/>
              <w:rPr>
                <w:rFonts w:ascii="Arial" w:hAnsi="Arial" w:cs="Arial"/>
                <w:sz w:val="20"/>
                <w:highlight w:val="cyan"/>
              </w:rPr>
            </w:pPr>
          </w:p>
        </w:tc>
      </w:tr>
      <w:tr w:rsidR="00CC6884" w:rsidRPr="00642166" w14:paraId="64B5F1DE"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56F94F0E" w14:textId="28466678"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55</w:t>
            </w:r>
          </w:p>
        </w:tc>
        <w:tc>
          <w:tcPr>
            <w:tcW w:w="1760" w:type="pct"/>
            <w:tcBorders>
              <w:top w:val="single" w:sz="4" w:space="0" w:color="auto"/>
              <w:left w:val="single" w:sz="4" w:space="0" w:color="auto"/>
              <w:bottom w:val="single" w:sz="4" w:space="0" w:color="auto"/>
              <w:right w:val="single" w:sz="4" w:space="0" w:color="auto"/>
            </w:tcBorders>
            <w:vAlign w:val="center"/>
          </w:tcPr>
          <w:p w14:paraId="355AC09A"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imatinib, L-asparaginase,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[SHOW IN JP</w:t>
            </w:r>
            <w:r>
              <w:rPr>
                <w:rFonts w:ascii="Arial" w:hAnsi="Arial" w:cs="Arial"/>
                <w:b/>
                <w:bCs/>
                <w:color w:val="C00000"/>
                <w:sz w:val="20"/>
                <w:highlight w:val="cyan"/>
              </w:rPr>
              <w:t>, CN</w:t>
            </w:r>
            <w:r w:rsidRPr="000746A4">
              <w:rPr>
                <w:rFonts w:ascii="Arial" w:hAnsi="Arial" w:cs="Arial"/>
                <w:b/>
                <w:bCs/>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759B98BA"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D3F0E08"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70A297E"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4BE67F7E"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642166" w14:paraId="1517EF35"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30CBD79" w14:textId="77777777" w:rsidR="00CC6884" w:rsidRPr="004F296E" w:rsidRDefault="00CC6884" w:rsidP="00CC6884">
            <w:pPr>
              <w:jc w:val="center"/>
              <w:rPr>
                <w:rFonts w:ascii="Arial" w:hAnsi="Arial" w:cs="Arial"/>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CD8D0C" w14:textId="77777777" w:rsidR="00CC6884" w:rsidRPr="00680BBA" w:rsidRDefault="00CC6884" w:rsidP="00CC6884">
            <w:pPr>
              <w:rPr>
                <w:rFonts w:ascii="Arial" w:hAnsi="Arial" w:cs="Arial"/>
                <w:b/>
                <w:bCs/>
                <w:color w:val="000000"/>
                <w:sz w:val="20"/>
                <w:highlight w:val="cyan"/>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A8C0C8"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b/>
                <w:bCs/>
                <w:sz w:val="20"/>
                <w:highlight w:val="cyan"/>
              </w:rPr>
              <w:t>Other Regimens</w:t>
            </w:r>
            <w:r w:rsidRPr="00642166">
              <w:rPr>
                <w:rFonts w:ascii="Arial" w:hAnsi="Arial" w:cs="Arial"/>
                <w:sz w:val="20"/>
                <w:highlight w:val="cyan"/>
              </w:rPr>
              <w:t xml:space="preserve"> </w:t>
            </w:r>
          </w:p>
          <w:p w14:paraId="06F86DB6" w14:textId="77777777" w:rsidR="00CC6884" w:rsidRPr="00642166" w:rsidRDefault="00CC6884" w:rsidP="00CC6884">
            <w:pPr>
              <w:spacing w:before="60" w:after="60"/>
              <w:jc w:val="center"/>
              <w:rPr>
                <w:rFonts w:ascii="Arial" w:hAnsi="Arial" w:cs="Arial"/>
                <w:i/>
                <w:iCs/>
                <w:color w:val="000000"/>
                <w:sz w:val="18"/>
                <w:szCs w:val="18"/>
                <w:highlight w:val="cyan"/>
              </w:rPr>
            </w:pPr>
            <w:r w:rsidRPr="00642166">
              <w:rPr>
                <w:rFonts w:ascii="Arial" w:hAnsi="Arial" w:cs="Arial"/>
                <w:i/>
                <w:iCs/>
                <w:sz w:val="18"/>
                <w:szCs w:val="18"/>
                <w:highlight w:val="cyan"/>
              </w:rPr>
              <w:t>(</w:t>
            </w:r>
            <w:r w:rsidRPr="00642166">
              <w:rPr>
                <w:rFonts w:ascii="Arial" w:hAnsi="Arial" w:cs="Arial"/>
                <w:i/>
                <w:iCs/>
                <w:color w:val="000000"/>
                <w:sz w:val="18"/>
                <w:szCs w:val="18"/>
                <w:highlight w:val="cyan"/>
              </w:rPr>
              <w:t>e.g., COG</w:t>
            </w:r>
          </w:p>
          <w:p w14:paraId="03958350"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color w:val="000000"/>
                <w:sz w:val="18"/>
                <w:szCs w:val="18"/>
                <w:highlight w:val="cyan"/>
              </w:rPr>
              <w:t>AALL1631, EsPhALL)</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DB3D47" w14:textId="77777777" w:rsidR="00CC6884" w:rsidRPr="00642166" w:rsidRDefault="00CC6884" w:rsidP="00CC6884">
            <w:pPr>
              <w:spacing w:before="60" w:after="60"/>
              <w:jc w:val="center"/>
              <w:rPr>
                <w:rFonts w:ascii="Arial" w:hAnsi="Arial" w:cs="Arial"/>
                <w:b/>
                <w:bCs/>
                <w:sz w:val="20"/>
                <w:highlight w:val="cyan"/>
              </w:rPr>
            </w:pPr>
            <w:r w:rsidRPr="00642166">
              <w:rPr>
                <w:rFonts w:ascii="Arial" w:hAnsi="Arial" w:cs="Arial"/>
                <w:b/>
                <w:bCs/>
                <w:sz w:val="20"/>
                <w:highlight w:val="cyan"/>
              </w:rPr>
              <w:t>Other Regimens</w:t>
            </w:r>
          </w:p>
          <w:p w14:paraId="0ACA7C87" w14:textId="34E2D240"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sz w:val="18"/>
                <w:szCs w:val="18"/>
                <w:highlight w:val="cyan"/>
              </w:rPr>
              <w:t>(</w:t>
            </w:r>
            <w:r w:rsidRPr="00642166">
              <w:rPr>
                <w:rFonts w:ascii="Arial" w:hAnsi="Arial" w:cs="Arial"/>
                <w:i/>
                <w:iCs/>
                <w:color w:val="000000"/>
                <w:sz w:val="18"/>
                <w:szCs w:val="18"/>
                <w:highlight w:val="cyan"/>
              </w:rPr>
              <w:t xml:space="preserve">e.g., EWALL,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sidRPr="00642166">
              <w:rPr>
                <w:rFonts w:ascii="Arial" w:hAnsi="Arial" w:cs="Arial"/>
                <w:i/>
                <w:iCs/>
                <w:color w:val="000000"/>
                <w:sz w:val="18"/>
                <w:szCs w:val="18"/>
                <w:highlight w:val="cyan"/>
              </w:rPr>
              <w:t xml:space="preserve"> NILG 09/00</w:t>
            </w:r>
            <w:r w:rsidRPr="00642166">
              <w:rPr>
                <w:rFonts w:ascii="Arial" w:hAnsi="Arial" w:cs="Arial"/>
                <w:i/>
                <w:iCs/>
                <w:sz w:val="18"/>
                <w:szCs w:val="18"/>
                <w:highlight w:val="cyan"/>
                <w:lang w:val="it-IT"/>
              </w:rPr>
              <w:t>)</w:t>
            </w:r>
          </w:p>
        </w:tc>
      </w:tr>
      <w:tr w:rsidR="00CC6884" w:rsidRPr="00642166" w14:paraId="4477C5E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52408584" w14:textId="3AD392E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56</w:t>
            </w:r>
          </w:p>
        </w:tc>
        <w:tc>
          <w:tcPr>
            <w:tcW w:w="1760" w:type="pct"/>
            <w:tcBorders>
              <w:top w:val="single" w:sz="4" w:space="0" w:color="auto"/>
              <w:left w:val="single" w:sz="4" w:space="0" w:color="auto"/>
              <w:bottom w:val="single" w:sz="4" w:space="0" w:color="auto"/>
              <w:right w:val="single" w:sz="4" w:space="0" w:color="auto"/>
            </w:tcBorders>
            <w:vAlign w:val="center"/>
          </w:tcPr>
          <w:p w14:paraId="104EFAD0"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40F8B995"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0F44F90"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79D1743"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409237E9"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2B64A7DB"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41F0FE99" w14:textId="3E57486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57</w:t>
            </w:r>
          </w:p>
        </w:tc>
        <w:tc>
          <w:tcPr>
            <w:tcW w:w="1760" w:type="pct"/>
            <w:tcBorders>
              <w:top w:val="single" w:sz="4" w:space="0" w:color="auto"/>
              <w:left w:val="single" w:sz="4" w:space="0" w:color="auto"/>
              <w:bottom w:val="single" w:sz="4" w:space="0" w:color="auto"/>
              <w:right w:val="single" w:sz="4" w:space="0" w:color="auto"/>
            </w:tcBorders>
            <w:vAlign w:val="center"/>
          </w:tcPr>
          <w:p w14:paraId="556403D4"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vincristine, steroid, ± other chemotherapy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8F3CA75" w14:textId="270EBBA1" w:rsidR="00CC6884" w:rsidRPr="00642166" w:rsidRDefault="00CC6884" w:rsidP="00CC6884">
            <w:pPr>
              <w:spacing w:before="60" w:after="60"/>
              <w:jc w:val="center"/>
              <w:rPr>
                <w:rFonts w:ascii="Arial" w:hAnsi="Arial" w:cs="Arial"/>
                <w:sz w:val="20"/>
                <w:highlight w:val="cyan"/>
              </w:rPr>
            </w:pPr>
            <w:commentRangeStart w:id="58"/>
            <w:commentRangeStart w:id="59"/>
            <w:r w:rsidRPr="007D6A05">
              <w:rPr>
                <w:rFonts w:ascii="Arial" w:hAnsi="Arial" w:cs="Arial"/>
                <w:b/>
                <w:bCs/>
                <w:color w:val="C00000"/>
                <w:sz w:val="20"/>
                <w:highlight w:val="cyan"/>
              </w:rPr>
              <w:t xml:space="preserve">[DO </w:t>
            </w:r>
            <w:commentRangeEnd w:id="58"/>
            <w:r w:rsidR="00217F86" w:rsidRPr="007D6A05">
              <w:rPr>
                <w:rStyle w:val="CommentReference"/>
                <w:rFonts w:ascii="Arial" w:hAnsi="Arial" w:cs="Arial"/>
                <w:b/>
                <w:bCs/>
                <w:color w:val="C00000"/>
                <w:sz w:val="20"/>
                <w:szCs w:val="20"/>
                <w:highlight w:val="cyan"/>
              </w:rPr>
              <w:commentReference w:id="58"/>
            </w:r>
            <w:commentRangeEnd w:id="59"/>
            <w:r w:rsidR="00111D32" w:rsidRPr="007D6A05">
              <w:rPr>
                <w:rStyle w:val="CommentReference"/>
                <w:rFonts w:ascii="Arial" w:hAnsi="Arial" w:cs="Arial"/>
                <w:b/>
                <w:bCs/>
                <w:color w:val="C00000"/>
                <w:sz w:val="20"/>
                <w:szCs w:val="20"/>
                <w:highlight w:val="cyan"/>
              </w:rPr>
              <w:commentReference w:id="59"/>
            </w:r>
            <w:r w:rsidRPr="007D6A05">
              <w:rPr>
                <w:rFonts w:ascii="Arial" w:hAnsi="Arial" w:cs="Arial"/>
                <w:b/>
                <w:bCs/>
                <w:color w:val="C00000"/>
                <w:sz w:val="20"/>
                <w:highlight w:val="cyan"/>
              </w:rPr>
              <w:t>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BAAE0AB" w14:textId="7B40CB21"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2579C4D5"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4B80E882"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6FFA93BA"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4F885439" w14:textId="3D791579"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58</w:t>
            </w:r>
          </w:p>
        </w:tc>
        <w:tc>
          <w:tcPr>
            <w:tcW w:w="1760" w:type="pct"/>
            <w:tcBorders>
              <w:top w:val="single" w:sz="4" w:space="0" w:color="auto"/>
              <w:left w:val="single" w:sz="4" w:space="0" w:color="auto"/>
              <w:bottom w:val="single" w:sz="4" w:space="0" w:color="auto"/>
              <w:right w:val="single" w:sz="4" w:space="0" w:color="auto"/>
            </w:tcBorders>
            <w:vAlign w:val="center"/>
          </w:tcPr>
          <w:p w14:paraId="3C13FC7A"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 xml:space="preserve">imatinib, </w:t>
            </w:r>
            <w:r w:rsidRPr="00680BBA">
              <w:rPr>
                <w:rFonts w:ascii="Arial" w:hAnsi="Arial" w:cs="Arial"/>
                <w:color w:val="000000"/>
                <w:sz w:val="20"/>
                <w:highlight w:val="cyan"/>
              </w:rPr>
              <w:t>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65C9B221"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5C385B7"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38ED7C45"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09C54527"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0A13AA5F"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7B022700" w14:textId="636EE23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59</w:t>
            </w:r>
          </w:p>
        </w:tc>
        <w:tc>
          <w:tcPr>
            <w:tcW w:w="1760" w:type="pct"/>
            <w:tcBorders>
              <w:top w:val="single" w:sz="4" w:space="0" w:color="auto"/>
              <w:left w:val="single" w:sz="4" w:space="0" w:color="auto"/>
              <w:bottom w:val="single" w:sz="4" w:space="0" w:color="auto"/>
              <w:right w:val="single" w:sz="4" w:space="0" w:color="auto"/>
            </w:tcBorders>
            <w:vAlign w:val="center"/>
          </w:tcPr>
          <w:p w14:paraId="1C9F2283" w14:textId="3BC44ACE" w:rsidR="00CC6884" w:rsidRPr="00680BBA" w:rsidRDefault="00CC6884" w:rsidP="00CC6884">
            <w:pPr>
              <w:rPr>
                <w:rFonts w:ascii="Arial" w:hAnsi="Arial" w:cs="Arial"/>
                <w:b/>
                <w:bCs/>
                <w:color w:val="000000"/>
                <w:sz w:val="20"/>
                <w:highlight w:val="cyan"/>
              </w:rPr>
            </w:pPr>
            <w:r w:rsidRPr="001F52C7">
              <w:rPr>
                <w:rFonts w:ascii="Arial" w:hAnsi="Arial" w:cs="Arial"/>
                <w:b/>
                <w:bCs/>
                <w:color w:val="000000"/>
                <w:sz w:val="20"/>
                <w:highlight w:val="cyan"/>
              </w:rPr>
              <w:t>imatinib</w:t>
            </w:r>
            <w:r w:rsidRPr="001F52C7">
              <w:rPr>
                <w:rFonts w:ascii="Arial" w:hAnsi="Arial" w:cs="Arial"/>
                <w:color w:val="000000"/>
                <w:sz w:val="20"/>
                <w:highlight w:val="cyan"/>
              </w:rPr>
              <w:t xml:space="preserve">, blinatumomab </w:t>
            </w:r>
            <w:r w:rsidRPr="00680BBA">
              <w:rPr>
                <w:rFonts w:ascii="Arial" w:hAnsi="Arial" w:cs="Arial"/>
                <w:b/>
                <w:color w:val="C00000"/>
                <w:sz w:val="20"/>
                <w:highlight w:val="cyan"/>
              </w:rPr>
              <w:t>[SHOW IN US ONLY]</w:t>
            </w:r>
          </w:p>
        </w:tc>
        <w:tc>
          <w:tcPr>
            <w:tcW w:w="784" w:type="pct"/>
            <w:tcBorders>
              <w:top w:val="single" w:sz="4" w:space="0" w:color="auto"/>
              <w:left w:val="single" w:sz="4" w:space="0" w:color="auto"/>
              <w:bottom w:val="single" w:sz="4" w:space="0" w:color="auto"/>
              <w:right w:val="single" w:sz="4" w:space="0" w:color="auto"/>
            </w:tcBorders>
            <w:vAlign w:val="center"/>
          </w:tcPr>
          <w:p w14:paraId="1FFBCAA4"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999C142"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3A97C5FC"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6B93398C"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0B4FF8B8"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2F7BB164" w14:textId="0D3D90E1"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60</w:t>
            </w:r>
          </w:p>
        </w:tc>
        <w:tc>
          <w:tcPr>
            <w:tcW w:w="1760" w:type="pct"/>
            <w:tcBorders>
              <w:top w:val="single" w:sz="4" w:space="0" w:color="auto"/>
              <w:left w:val="single" w:sz="4" w:space="0" w:color="auto"/>
              <w:bottom w:val="single" w:sz="4" w:space="0" w:color="auto"/>
              <w:right w:val="single" w:sz="4" w:space="0" w:color="auto"/>
            </w:tcBorders>
            <w:vAlign w:val="center"/>
          </w:tcPr>
          <w:p w14:paraId="3751099E" w14:textId="7D6E357C" w:rsidR="00CC6884" w:rsidRPr="00680BBA" w:rsidRDefault="00CC6884" w:rsidP="00CC6884">
            <w:pPr>
              <w:rPr>
                <w:rFonts w:ascii="Arial" w:hAnsi="Arial" w:cs="Arial"/>
                <w:b/>
                <w:bCs/>
                <w:color w:val="000000"/>
                <w:sz w:val="20"/>
                <w:highlight w:val="cyan"/>
              </w:rPr>
            </w:pPr>
            <w:r w:rsidRPr="001F52C7">
              <w:rPr>
                <w:rFonts w:ascii="Arial" w:hAnsi="Arial" w:cs="Arial"/>
                <w:b/>
                <w:bCs/>
                <w:color w:val="000000"/>
                <w:sz w:val="20"/>
                <w:highlight w:val="cyan"/>
              </w:rPr>
              <w:t>imatinib</w:t>
            </w:r>
            <w:r w:rsidRPr="001F52C7">
              <w:rPr>
                <w:rFonts w:ascii="Arial" w:hAnsi="Arial" w:cs="Arial"/>
                <w:color w:val="000000"/>
                <w:sz w:val="20"/>
                <w:highlight w:val="cyan"/>
              </w:rPr>
              <w:t xml:space="preserve">, inotuzumab ozogamicin </w:t>
            </w:r>
            <w:r w:rsidRPr="001F52C7">
              <w:rPr>
                <w:rFonts w:ascii="Arial" w:hAnsi="Arial" w:cs="Arial"/>
                <w:b/>
                <w:bCs/>
                <w:color w:val="C00000"/>
                <w:sz w:val="20"/>
                <w:highlight w:val="cyan"/>
              </w:rPr>
              <w:t>[SHOW IN US</w:t>
            </w:r>
            <w:r>
              <w:rPr>
                <w:rFonts w:ascii="Arial" w:hAnsi="Arial" w:cs="Arial"/>
                <w:b/>
                <w:bCs/>
                <w:color w:val="C00000"/>
                <w:sz w:val="20"/>
                <w:highlight w:val="cyan"/>
              </w:rPr>
              <w:t xml:space="preserve">, </w:t>
            </w:r>
            <w:commentRangeStart w:id="61"/>
            <w:commentRangeEnd w:id="61"/>
            <w:r w:rsidRPr="001F52C7">
              <w:rPr>
                <w:rStyle w:val="CommentReference"/>
                <w:rFonts w:ascii="Arial" w:hAnsi="Arial" w:cs="Arial"/>
                <w:b/>
                <w:bCs/>
                <w:color w:val="C00000"/>
                <w:sz w:val="20"/>
                <w:szCs w:val="20"/>
                <w:highlight w:val="cyan"/>
              </w:rPr>
              <w:commentReference w:id="61"/>
            </w:r>
            <w:r w:rsidRPr="001F52C7">
              <w:rPr>
                <w:rFonts w:ascii="Arial" w:hAnsi="Arial" w:cs="Arial"/>
                <w:b/>
                <w:bCs/>
                <w:color w:val="C00000"/>
                <w:sz w:val="20"/>
                <w:highlight w:val="cyan"/>
              </w:rPr>
              <w:t>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AEAC665" w14:textId="7FBDA14D"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BC9DBEB" w14:textId="28E211F7"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6A06AE4B"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1D5970FA"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642166" w14:paraId="48B6C87F"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160572C7" w14:textId="27715F0B" w:rsidR="00CC6884" w:rsidRPr="004F296E" w:rsidRDefault="00CC6884" w:rsidP="00CC6884">
            <w:pPr>
              <w:jc w:val="center"/>
              <w:rPr>
                <w:rFonts w:ascii="Arial" w:hAnsi="Arial" w:cs="Arial"/>
                <w:sz w:val="20"/>
                <w:highlight w:val="cyan"/>
              </w:rPr>
            </w:pPr>
            <w:r>
              <w:rPr>
                <w:rFonts w:ascii="Arial" w:hAnsi="Arial" w:cs="Arial"/>
                <w:sz w:val="20"/>
                <w:highlight w:val="cyan"/>
              </w:rPr>
              <w:t>61</w:t>
            </w:r>
          </w:p>
        </w:tc>
        <w:tc>
          <w:tcPr>
            <w:tcW w:w="1760" w:type="pct"/>
            <w:tcBorders>
              <w:top w:val="single" w:sz="4" w:space="0" w:color="auto"/>
              <w:left w:val="single" w:sz="4" w:space="0" w:color="auto"/>
              <w:bottom w:val="single" w:sz="4" w:space="0" w:color="auto"/>
              <w:right w:val="single" w:sz="4" w:space="0" w:color="auto"/>
            </w:tcBorders>
            <w:vAlign w:val="center"/>
          </w:tcPr>
          <w:p w14:paraId="6A10FE27" w14:textId="77777777" w:rsidR="00CC6884" w:rsidRPr="00D66B3E" w:rsidRDefault="00CC6884" w:rsidP="00CC6884">
            <w:pPr>
              <w:rPr>
                <w:rFonts w:ascii="Arial" w:hAnsi="Arial" w:cs="Arial"/>
                <w:b/>
                <w:bCs/>
                <w:color w:val="000000"/>
                <w:sz w:val="20"/>
                <w:highlight w:val="cyan"/>
              </w:rPr>
            </w:pPr>
            <w:r w:rsidRPr="00D66B3E">
              <w:rPr>
                <w:rFonts w:ascii="Arial" w:hAnsi="Arial" w:cs="Arial"/>
                <w:b/>
                <w:bCs/>
                <w:color w:val="000000"/>
                <w:sz w:val="20"/>
                <w:highlight w:val="cyan"/>
              </w:rPr>
              <w:t>imatinib</w:t>
            </w:r>
          </w:p>
        </w:tc>
        <w:tc>
          <w:tcPr>
            <w:tcW w:w="784" w:type="pct"/>
            <w:tcBorders>
              <w:top w:val="single" w:sz="4" w:space="0" w:color="auto"/>
              <w:left w:val="single" w:sz="4" w:space="0" w:color="auto"/>
              <w:bottom w:val="single" w:sz="4" w:space="0" w:color="auto"/>
              <w:right w:val="single" w:sz="4" w:space="0" w:color="auto"/>
            </w:tcBorders>
            <w:vAlign w:val="center"/>
          </w:tcPr>
          <w:p w14:paraId="28F31169"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FEFAA8F"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86EF960"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461D860"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344F0D" w14:paraId="70D9BEB1" w14:textId="77777777" w:rsidTr="00261ECC">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368003" w14:textId="77777777" w:rsidR="00CC6884" w:rsidRPr="004F296E" w:rsidRDefault="00CC6884" w:rsidP="00CC6884">
            <w:pPr>
              <w:spacing w:before="60" w:after="60"/>
              <w:jc w:val="center"/>
              <w:rPr>
                <w:rFonts w:ascii="Arial" w:hAnsi="Arial" w:cs="Arial"/>
                <w:b/>
                <w:bCs/>
                <w:sz w:val="20"/>
                <w:highlight w:val="cyan"/>
              </w:rPr>
            </w:pPr>
            <w:r w:rsidRPr="004F296E">
              <w:rPr>
                <w:rFonts w:ascii="Arial" w:hAnsi="Arial" w:cs="Arial"/>
                <w:b/>
                <w:bCs/>
                <w:sz w:val="20"/>
                <w:highlight w:val="cyan"/>
              </w:rPr>
              <w:t>Dasatinib-containing regimens</w:t>
            </w:r>
          </w:p>
        </w:tc>
      </w:tr>
      <w:tr w:rsidR="00CC6884" w:rsidRPr="00344F0D" w14:paraId="3B563F1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C7570B4" w14:textId="77777777" w:rsidR="00CC6884" w:rsidRPr="004F296E" w:rsidRDefault="00CC6884" w:rsidP="00CC6884">
            <w:pPr>
              <w:jc w:val="center"/>
              <w:rPr>
                <w:rFonts w:ascii="Arial" w:hAnsi="Arial" w:cs="Arial"/>
                <w:sz w:val="20"/>
                <w:highlight w:val="cyan"/>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719283" w14:textId="77777777" w:rsidR="00CC6884" w:rsidRPr="00344F0D" w:rsidRDefault="00CC6884" w:rsidP="00CC6884">
            <w:pPr>
              <w:rPr>
                <w:rFonts w:ascii="Arial" w:hAnsi="Arial" w:cs="Arial"/>
                <w:color w:val="000000"/>
                <w:sz w:val="20"/>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0EA5CC"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5CFB66D6"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A516E1"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5F6B883C"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CC6884" w:rsidRPr="00AA59C6" w14:paraId="41FAA70E"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76C002CA" w14:textId="1E7AEB12" w:rsidR="00CC6884" w:rsidRPr="004F296E" w:rsidRDefault="00CC6884" w:rsidP="00CC6884">
            <w:pPr>
              <w:jc w:val="center"/>
              <w:rPr>
                <w:rFonts w:ascii="Arial" w:hAnsi="Arial" w:cs="Arial"/>
                <w:sz w:val="20"/>
                <w:highlight w:val="cyan"/>
              </w:rPr>
            </w:pPr>
            <w:r>
              <w:rPr>
                <w:rFonts w:ascii="Arial" w:hAnsi="Arial" w:cs="Arial"/>
                <w:sz w:val="20"/>
                <w:highlight w:val="cyan"/>
              </w:rPr>
              <w:t>62</w:t>
            </w:r>
          </w:p>
        </w:tc>
        <w:tc>
          <w:tcPr>
            <w:tcW w:w="1760" w:type="pct"/>
            <w:tcBorders>
              <w:top w:val="single" w:sz="4" w:space="0" w:color="auto"/>
              <w:left w:val="single" w:sz="4" w:space="0" w:color="auto"/>
              <w:bottom w:val="single" w:sz="4" w:space="0" w:color="auto"/>
              <w:right w:val="single" w:sz="4" w:space="0" w:color="auto"/>
            </w:tcBorders>
            <w:vAlign w:val="center"/>
          </w:tcPr>
          <w:p w14:paraId="3F37F59F"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0D6A083" w14:textId="03D8087A" w:rsidR="00CC6884" w:rsidRPr="00AA59C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4D8B3EF" w14:textId="11C9D856" w:rsidR="00CC6884" w:rsidRPr="00AA59C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287B9258"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27AA0E7D"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r>
      <w:tr w:rsidR="00CC6884" w:rsidRPr="00AA59C6" w14:paraId="12F0E5B5"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47E78F2A" w14:textId="3B43E234" w:rsidR="00CC6884" w:rsidRPr="004F296E" w:rsidRDefault="00CC6884" w:rsidP="00CC6884">
            <w:pPr>
              <w:jc w:val="center"/>
              <w:rPr>
                <w:rFonts w:ascii="Arial" w:hAnsi="Arial" w:cs="Arial"/>
                <w:sz w:val="20"/>
                <w:highlight w:val="cyan"/>
              </w:rPr>
            </w:pPr>
            <w:r>
              <w:rPr>
                <w:rFonts w:ascii="Arial" w:hAnsi="Arial" w:cs="Arial"/>
                <w:sz w:val="20"/>
                <w:highlight w:val="cyan"/>
              </w:rPr>
              <w:t>63</w:t>
            </w:r>
          </w:p>
        </w:tc>
        <w:tc>
          <w:tcPr>
            <w:tcW w:w="1760" w:type="pct"/>
            <w:tcBorders>
              <w:top w:val="single" w:sz="4" w:space="0" w:color="auto"/>
              <w:left w:val="single" w:sz="4" w:space="0" w:color="auto"/>
              <w:bottom w:val="single" w:sz="4" w:space="0" w:color="auto"/>
              <w:right w:val="single" w:sz="4" w:space="0" w:color="auto"/>
            </w:tcBorders>
            <w:vAlign w:val="center"/>
          </w:tcPr>
          <w:p w14:paraId="196C1840"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62EB087E"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DB1C148"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750DC7E"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427B8FF"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r>
      <w:tr w:rsidR="00CC6884" w:rsidRPr="00344F0D" w14:paraId="30793776"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EA906C7" w14:textId="77777777" w:rsidR="00CC6884" w:rsidRPr="00344F0D" w:rsidRDefault="00CC6884" w:rsidP="00CC6884">
            <w:pPr>
              <w:jc w:val="center"/>
              <w:rPr>
                <w:rFonts w:ascii="Arial" w:hAnsi="Arial" w:cs="Arial"/>
                <w:sz w:val="20"/>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75D8B5" w14:textId="77777777" w:rsidR="00CC6884" w:rsidRPr="00344F0D" w:rsidRDefault="00CC6884" w:rsidP="00CC6884">
            <w:pPr>
              <w:rPr>
                <w:rFonts w:ascii="Arial" w:hAnsi="Arial" w:cs="Arial"/>
                <w:color w:val="000000"/>
                <w:sz w:val="20"/>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077E7B" w14:textId="77777777" w:rsidR="00CC6884" w:rsidRPr="00680BBA" w:rsidRDefault="00CC6884" w:rsidP="00CC6884">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4B8C0FB9" w14:textId="77777777" w:rsidR="00CC6884" w:rsidRPr="00344F0D" w:rsidRDefault="00CC6884" w:rsidP="00CC6884">
            <w:pPr>
              <w:spacing w:before="60" w:after="60"/>
              <w:jc w:val="center"/>
              <w:rPr>
                <w:rFonts w:ascii="Arial" w:hAnsi="Arial" w:cs="Arial"/>
                <w:sz w:val="20"/>
              </w:rPr>
            </w:pP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 Total Therapy XVII regimen</w:t>
            </w:r>
            <w:r w:rsidRPr="006262D4">
              <w:rPr>
                <w:rFonts w:ascii="Arial" w:hAnsi="Arial" w:cs="Arial"/>
                <w:i/>
                <w:iCs/>
                <w:color w:val="000000"/>
                <w:sz w:val="18"/>
                <w:szCs w:val="18"/>
                <w:highlight w:val="cyan"/>
              </w:rPr>
              <w:t>)</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43FA48" w14:textId="77777777" w:rsidR="00CC6884" w:rsidRPr="00680BBA" w:rsidRDefault="00CC6884" w:rsidP="00CC6884">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65E58055" w14:textId="7CA8ABE0" w:rsidR="00CC6884" w:rsidRPr="00344F0D" w:rsidRDefault="00CC6884" w:rsidP="00CC6884">
            <w:pPr>
              <w:spacing w:before="60" w:after="60"/>
              <w:jc w:val="center"/>
              <w:rPr>
                <w:rFonts w:ascii="Arial" w:hAnsi="Arial" w:cs="Arial"/>
                <w:sz w:val="20"/>
              </w:rPr>
            </w:pPr>
            <w:r w:rsidRPr="006262D4">
              <w:rPr>
                <w:rFonts w:ascii="Arial" w:hAnsi="Arial" w:cs="Arial"/>
                <w:i/>
                <w:iCs/>
                <w:color w:val="000000"/>
                <w:sz w:val="18"/>
                <w:szCs w:val="18"/>
                <w:highlight w:val="cyan"/>
              </w:rPr>
              <w:t xml:space="preserve">(e.g., GRAAPH-2003, CALGB 10701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 xml:space="preserve">GMALL 06/99, GMALL 07/03, </w:t>
            </w:r>
            <w:r w:rsidRPr="006262D4">
              <w:rPr>
                <w:rFonts w:ascii="Arial" w:hAnsi="Arial" w:cs="Arial"/>
                <w:i/>
                <w:iCs/>
                <w:color w:val="000000"/>
                <w:sz w:val="18"/>
                <w:szCs w:val="18"/>
                <w:highlight w:val="cyan"/>
                <w:lang w:val="fr-FR"/>
              </w:rPr>
              <w:t xml:space="preserve">JALSG 202, </w:t>
            </w:r>
            <w:r w:rsidRPr="006262D4">
              <w:rPr>
                <w:rFonts w:ascii="Arial" w:hAnsi="Arial" w:cs="Arial"/>
                <w:i/>
                <w:iCs/>
                <w:color w:val="000000"/>
                <w:sz w:val="18"/>
                <w:szCs w:val="18"/>
                <w:highlight w:val="cyan"/>
                <w:lang w:val="it-IT"/>
              </w:rPr>
              <w:t>CATIBES02</w:t>
            </w:r>
            <w:r w:rsidRPr="006262D4">
              <w:rPr>
                <w:rFonts w:ascii="Arial" w:hAnsi="Arial" w:cs="Arial"/>
                <w:i/>
                <w:iCs/>
                <w:color w:val="000000"/>
                <w:sz w:val="18"/>
                <w:szCs w:val="18"/>
                <w:highlight w:val="cyan"/>
              </w:rPr>
              <w:t>)</w:t>
            </w:r>
          </w:p>
        </w:tc>
      </w:tr>
      <w:tr w:rsidR="00CC6884" w:rsidRPr="00CC3C37" w14:paraId="27A401E6"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35518A00" w14:textId="46605B05"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64</w:t>
            </w:r>
          </w:p>
        </w:tc>
        <w:tc>
          <w:tcPr>
            <w:tcW w:w="1760" w:type="pct"/>
            <w:tcBorders>
              <w:top w:val="single" w:sz="4" w:space="0" w:color="auto"/>
              <w:left w:val="single" w:sz="4" w:space="0" w:color="auto"/>
              <w:bottom w:val="single" w:sz="4" w:space="0" w:color="auto"/>
              <w:right w:val="single" w:sz="4" w:space="0" w:color="auto"/>
            </w:tcBorders>
            <w:vAlign w:val="center"/>
          </w:tcPr>
          <w:p w14:paraId="1427FD91"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5D3755CD"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EE3872B"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9C55376"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21FC3B6"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40A249AF"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59E993CB" w14:textId="3CB7514F"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65</w:t>
            </w:r>
          </w:p>
        </w:tc>
        <w:tc>
          <w:tcPr>
            <w:tcW w:w="1760" w:type="pct"/>
            <w:tcBorders>
              <w:top w:val="single" w:sz="4" w:space="0" w:color="auto"/>
              <w:left w:val="single" w:sz="4" w:space="0" w:color="auto"/>
              <w:bottom w:val="single" w:sz="4" w:space="0" w:color="auto"/>
              <w:right w:val="single" w:sz="4" w:space="0" w:color="auto"/>
            </w:tcBorders>
            <w:vAlign w:val="center"/>
          </w:tcPr>
          <w:p w14:paraId="70D7B845"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1EC533FE"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E6853BE"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36169E7"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B28A081"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466FEC53"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2CF189BB" w14:textId="0DCA164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66</w:t>
            </w:r>
          </w:p>
        </w:tc>
        <w:tc>
          <w:tcPr>
            <w:tcW w:w="1760" w:type="pct"/>
            <w:tcBorders>
              <w:top w:val="single" w:sz="4" w:space="0" w:color="auto"/>
              <w:left w:val="single" w:sz="4" w:space="0" w:color="auto"/>
              <w:bottom w:val="single" w:sz="4" w:space="0" w:color="auto"/>
              <w:right w:val="single" w:sz="4" w:space="0" w:color="auto"/>
            </w:tcBorders>
            <w:vAlign w:val="center"/>
          </w:tcPr>
          <w:p w14:paraId="493D8587"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dasatinib,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 xml:space="preserve">[SHOW IN </w:t>
            </w:r>
            <w:r>
              <w:rPr>
                <w:rFonts w:ascii="Arial" w:hAnsi="Arial" w:cs="Arial"/>
                <w:b/>
                <w:bCs/>
                <w:color w:val="C00000"/>
                <w:sz w:val="20"/>
                <w:highlight w:val="cyan"/>
              </w:rPr>
              <w:t>CN</w:t>
            </w:r>
            <w:r w:rsidRPr="000746A4">
              <w:rPr>
                <w:rFonts w:ascii="Arial" w:hAnsi="Arial" w:cs="Arial"/>
                <w:b/>
                <w:bCs/>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58386787"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6E89DEF"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4FF7EEA"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78B4AD79"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CC3C37" w14:paraId="4588E885"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4EC9FF3F" w14:textId="3D920A35"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67</w:t>
            </w:r>
          </w:p>
        </w:tc>
        <w:tc>
          <w:tcPr>
            <w:tcW w:w="1760" w:type="pct"/>
            <w:tcBorders>
              <w:top w:val="single" w:sz="4" w:space="0" w:color="auto"/>
              <w:left w:val="single" w:sz="4" w:space="0" w:color="auto"/>
              <w:bottom w:val="single" w:sz="4" w:space="0" w:color="auto"/>
              <w:right w:val="single" w:sz="4" w:space="0" w:color="auto"/>
            </w:tcBorders>
            <w:vAlign w:val="center"/>
          </w:tcPr>
          <w:p w14:paraId="3651FE96"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dasatinib, L-asparaginase,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[SHOW IN JP</w:t>
            </w:r>
            <w:r>
              <w:rPr>
                <w:rFonts w:ascii="Arial" w:hAnsi="Arial" w:cs="Arial"/>
                <w:b/>
                <w:bCs/>
                <w:color w:val="C00000"/>
                <w:sz w:val="20"/>
                <w:highlight w:val="cyan"/>
              </w:rPr>
              <w:t>, CN</w:t>
            </w:r>
            <w:r w:rsidRPr="000746A4">
              <w:rPr>
                <w:rFonts w:ascii="Arial" w:hAnsi="Arial" w:cs="Arial"/>
                <w:b/>
                <w:bCs/>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02A08D26"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453974F"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5E0ADDB"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477A9A94"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CC3C37" w14:paraId="14F0DD01"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D1E78" w14:textId="77777777" w:rsidR="00CC6884" w:rsidRPr="00344F0D" w:rsidRDefault="00CC6884" w:rsidP="00CC6884">
            <w:pPr>
              <w:jc w:val="center"/>
              <w:rPr>
                <w:rFonts w:ascii="Arial" w:hAnsi="Arial" w:cs="Arial"/>
                <w:sz w:val="20"/>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96A781" w14:textId="77777777" w:rsidR="00CC6884" w:rsidRPr="00680BBA" w:rsidRDefault="00CC6884" w:rsidP="00CC6884">
            <w:pPr>
              <w:rPr>
                <w:rFonts w:ascii="Arial" w:hAnsi="Arial" w:cs="Arial"/>
                <w:b/>
                <w:bCs/>
                <w:color w:val="000000"/>
                <w:sz w:val="20"/>
                <w:highlight w:val="cyan"/>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3A4C566"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b/>
                <w:bCs/>
                <w:sz w:val="20"/>
                <w:highlight w:val="cyan"/>
              </w:rPr>
              <w:t>Other Regimens</w:t>
            </w:r>
            <w:r w:rsidRPr="00CC3C37">
              <w:rPr>
                <w:rFonts w:ascii="Arial" w:hAnsi="Arial" w:cs="Arial"/>
                <w:sz w:val="20"/>
                <w:highlight w:val="cyan"/>
              </w:rPr>
              <w:t xml:space="preserve"> </w:t>
            </w:r>
          </w:p>
          <w:p w14:paraId="2335A31D" w14:textId="77777777" w:rsidR="00CC6884" w:rsidRPr="00CC3C37" w:rsidRDefault="00CC6884" w:rsidP="00CC6884">
            <w:pPr>
              <w:spacing w:before="60" w:after="60"/>
              <w:jc w:val="center"/>
              <w:rPr>
                <w:rFonts w:ascii="Arial" w:hAnsi="Arial" w:cs="Arial"/>
                <w:i/>
                <w:iCs/>
                <w:color w:val="000000"/>
                <w:sz w:val="18"/>
                <w:szCs w:val="18"/>
                <w:highlight w:val="cyan"/>
              </w:rPr>
            </w:pPr>
            <w:r w:rsidRPr="00CC3C37">
              <w:rPr>
                <w:rFonts w:ascii="Arial" w:hAnsi="Arial" w:cs="Arial"/>
                <w:i/>
                <w:iCs/>
                <w:sz w:val="18"/>
                <w:szCs w:val="18"/>
                <w:highlight w:val="cyan"/>
              </w:rPr>
              <w:t>(</w:t>
            </w:r>
            <w:r w:rsidRPr="00CC3C37">
              <w:rPr>
                <w:rFonts w:ascii="Arial" w:hAnsi="Arial" w:cs="Arial"/>
                <w:i/>
                <w:iCs/>
                <w:color w:val="000000"/>
                <w:sz w:val="18"/>
                <w:szCs w:val="18"/>
                <w:highlight w:val="cyan"/>
              </w:rPr>
              <w:t>e.g., COG</w:t>
            </w:r>
          </w:p>
          <w:p w14:paraId="5BBF46D5"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i/>
                <w:iCs/>
                <w:color w:val="000000"/>
                <w:sz w:val="18"/>
                <w:szCs w:val="18"/>
                <w:highlight w:val="cyan"/>
              </w:rPr>
              <w:t>AALL1631, EsPhALL)</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0D352A" w14:textId="77777777" w:rsidR="00CC6884" w:rsidRPr="00CC3C37" w:rsidRDefault="00CC6884" w:rsidP="00CC6884">
            <w:pPr>
              <w:spacing w:before="60" w:after="60"/>
              <w:jc w:val="center"/>
              <w:rPr>
                <w:rFonts w:ascii="Arial" w:hAnsi="Arial" w:cs="Arial"/>
                <w:b/>
                <w:bCs/>
                <w:sz w:val="20"/>
                <w:highlight w:val="cyan"/>
              </w:rPr>
            </w:pPr>
            <w:r w:rsidRPr="00CC3C37">
              <w:rPr>
                <w:rFonts w:ascii="Arial" w:hAnsi="Arial" w:cs="Arial"/>
                <w:b/>
                <w:bCs/>
                <w:sz w:val="20"/>
                <w:highlight w:val="cyan"/>
              </w:rPr>
              <w:t>Other Regimens</w:t>
            </w:r>
          </w:p>
          <w:p w14:paraId="19BD79A8" w14:textId="421721D5" w:rsidR="00CC6884" w:rsidRPr="00CC3C37" w:rsidRDefault="00CC6884" w:rsidP="00CC6884">
            <w:pPr>
              <w:spacing w:before="60" w:after="60"/>
              <w:jc w:val="center"/>
              <w:rPr>
                <w:rFonts w:ascii="Arial" w:hAnsi="Arial" w:cs="Arial"/>
                <w:sz w:val="20"/>
                <w:highlight w:val="cyan"/>
              </w:rPr>
            </w:pPr>
            <w:r w:rsidRPr="00CC3C37">
              <w:rPr>
                <w:rFonts w:ascii="Arial" w:hAnsi="Arial" w:cs="Arial"/>
                <w:i/>
                <w:iCs/>
                <w:sz w:val="18"/>
                <w:szCs w:val="18"/>
                <w:highlight w:val="cyan"/>
              </w:rPr>
              <w:t>(</w:t>
            </w:r>
            <w:r w:rsidRPr="00CC3C37">
              <w:rPr>
                <w:rFonts w:ascii="Arial" w:hAnsi="Arial" w:cs="Arial"/>
                <w:i/>
                <w:iCs/>
                <w:color w:val="000000"/>
                <w:sz w:val="18"/>
                <w:szCs w:val="18"/>
                <w:highlight w:val="cyan"/>
              </w:rPr>
              <w:t xml:space="preserve">e.g., EWALL,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CC3C37">
              <w:rPr>
                <w:rFonts w:ascii="Arial" w:hAnsi="Arial" w:cs="Arial"/>
                <w:i/>
                <w:iCs/>
                <w:color w:val="000000"/>
                <w:sz w:val="18"/>
                <w:szCs w:val="18"/>
                <w:highlight w:val="cyan"/>
              </w:rPr>
              <w:t>NILG 09/00</w:t>
            </w:r>
            <w:r w:rsidRPr="00CC3C37">
              <w:rPr>
                <w:rFonts w:ascii="Arial" w:hAnsi="Arial" w:cs="Arial"/>
                <w:i/>
                <w:iCs/>
                <w:sz w:val="18"/>
                <w:szCs w:val="18"/>
                <w:highlight w:val="cyan"/>
                <w:lang w:val="it-IT"/>
              </w:rPr>
              <w:t>)</w:t>
            </w:r>
          </w:p>
        </w:tc>
      </w:tr>
      <w:tr w:rsidR="00CC6884" w:rsidRPr="00CC3C37" w14:paraId="52A18307"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775B20F6" w14:textId="27D4777F"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68</w:t>
            </w:r>
          </w:p>
        </w:tc>
        <w:tc>
          <w:tcPr>
            <w:tcW w:w="1760" w:type="pct"/>
            <w:tcBorders>
              <w:top w:val="single" w:sz="4" w:space="0" w:color="auto"/>
              <w:left w:val="single" w:sz="4" w:space="0" w:color="auto"/>
              <w:bottom w:val="single" w:sz="4" w:space="0" w:color="auto"/>
              <w:right w:val="single" w:sz="4" w:space="0" w:color="auto"/>
            </w:tcBorders>
            <w:vAlign w:val="center"/>
          </w:tcPr>
          <w:p w14:paraId="7E0C8702"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dasatinib</w:t>
            </w:r>
            <w:r w:rsidRPr="00680BBA">
              <w:rPr>
                <w:rFonts w:ascii="Arial" w:hAnsi="Arial" w:cs="Arial"/>
                <w:color w:val="000000"/>
                <w:sz w:val="20"/>
                <w:highlight w:val="cyan"/>
              </w:rPr>
              <w:t>,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41A44B7E"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6F0ECAD"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3B482C2"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6F094B7A"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166ADE2B"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192C7930" w14:textId="16B4EFBA"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69</w:t>
            </w:r>
          </w:p>
        </w:tc>
        <w:tc>
          <w:tcPr>
            <w:tcW w:w="1760" w:type="pct"/>
            <w:tcBorders>
              <w:top w:val="single" w:sz="4" w:space="0" w:color="auto"/>
              <w:left w:val="single" w:sz="4" w:space="0" w:color="auto"/>
              <w:bottom w:val="single" w:sz="4" w:space="0" w:color="auto"/>
              <w:right w:val="single" w:sz="4" w:space="0" w:color="auto"/>
            </w:tcBorders>
            <w:vAlign w:val="center"/>
          </w:tcPr>
          <w:p w14:paraId="5A31F184"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490B2EF1"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D14B329"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E29FD0B"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1BDD5DF9"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5B1EBABB"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1CD9E0C1" w14:textId="39349F9E"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70</w:t>
            </w:r>
          </w:p>
        </w:tc>
        <w:tc>
          <w:tcPr>
            <w:tcW w:w="1760" w:type="pct"/>
            <w:tcBorders>
              <w:top w:val="single" w:sz="4" w:space="0" w:color="auto"/>
              <w:left w:val="single" w:sz="4" w:space="0" w:color="auto"/>
              <w:bottom w:val="single" w:sz="4" w:space="0" w:color="auto"/>
              <w:right w:val="single" w:sz="4" w:space="0" w:color="auto"/>
            </w:tcBorders>
            <w:vAlign w:val="center"/>
          </w:tcPr>
          <w:p w14:paraId="6D900A60"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 xml:space="preserve">dasatinib, </w:t>
            </w:r>
            <w:r w:rsidRPr="00680BBA">
              <w:rPr>
                <w:rFonts w:ascii="Arial" w:hAnsi="Arial" w:cs="Arial"/>
                <w:color w:val="000000"/>
                <w:sz w:val="20"/>
                <w:highlight w:val="cyan"/>
              </w:rPr>
              <w:t>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49EB02E7"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7DB45D6"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2130E7E"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001FB2E5"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056C14F7"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44EE72F9" w14:textId="463BAD4D"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71</w:t>
            </w:r>
          </w:p>
        </w:tc>
        <w:tc>
          <w:tcPr>
            <w:tcW w:w="1760" w:type="pct"/>
            <w:tcBorders>
              <w:top w:val="single" w:sz="4" w:space="0" w:color="auto"/>
              <w:left w:val="single" w:sz="4" w:space="0" w:color="auto"/>
              <w:bottom w:val="single" w:sz="4" w:space="0" w:color="auto"/>
              <w:right w:val="single" w:sz="4" w:space="0" w:color="auto"/>
            </w:tcBorders>
            <w:vAlign w:val="center"/>
          </w:tcPr>
          <w:p w14:paraId="0ABD96EC" w14:textId="77777777" w:rsidR="00CC6884" w:rsidRPr="00344F0D" w:rsidRDefault="00CC6884" w:rsidP="00CC6884">
            <w:pPr>
              <w:rPr>
                <w:rFonts w:ascii="Arial" w:hAnsi="Arial" w:cs="Arial"/>
                <w:sz w:val="20"/>
                <w:lang w:val="it-IT"/>
              </w:rPr>
            </w:pPr>
            <w:r w:rsidRPr="001F52C7">
              <w:rPr>
                <w:rFonts w:ascii="Arial" w:hAnsi="Arial" w:cs="Arial"/>
                <w:b/>
                <w:bCs/>
                <w:color w:val="000000"/>
                <w:sz w:val="20"/>
                <w:highlight w:val="cyan"/>
              </w:rPr>
              <w:t>dasatinib</w:t>
            </w:r>
            <w:r w:rsidRPr="001F52C7">
              <w:rPr>
                <w:rFonts w:ascii="Arial" w:hAnsi="Arial" w:cs="Arial"/>
                <w:color w:val="000000"/>
                <w:sz w:val="20"/>
                <w:highlight w:val="cyan"/>
              </w:rPr>
              <w:t>, blinatumomab</w:t>
            </w:r>
            <w:r>
              <w:rPr>
                <w:rFonts w:ascii="Arial" w:hAnsi="Arial" w:cs="Arial"/>
                <w:color w:val="000000"/>
                <w:sz w:val="20"/>
                <w:highlight w:val="cyan"/>
              </w:rPr>
              <w:t xml:space="preserve"> </w:t>
            </w:r>
            <w:r w:rsidRPr="00680BBA">
              <w:rPr>
                <w:rFonts w:ascii="Arial" w:hAnsi="Arial" w:cs="Arial"/>
                <w:b/>
                <w:color w:val="C00000"/>
                <w:sz w:val="20"/>
                <w:highlight w:val="cyan"/>
              </w:rPr>
              <w:t>[SHOW IN US 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65394C2" w14:textId="077D0E92"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F7E92B7" w14:textId="63A4BAC6"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65CF782E"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634266BC"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0C310F6F"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1E6CF2F7" w14:textId="5745552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72</w:t>
            </w:r>
          </w:p>
        </w:tc>
        <w:tc>
          <w:tcPr>
            <w:tcW w:w="1760" w:type="pct"/>
            <w:tcBorders>
              <w:top w:val="single" w:sz="4" w:space="0" w:color="auto"/>
              <w:left w:val="single" w:sz="4" w:space="0" w:color="auto"/>
              <w:bottom w:val="single" w:sz="4" w:space="0" w:color="auto"/>
              <w:right w:val="single" w:sz="4" w:space="0" w:color="auto"/>
            </w:tcBorders>
            <w:vAlign w:val="center"/>
          </w:tcPr>
          <w:p w14:paraId="54B1C027" w14:textId="77777777" w:rsidR="00CC6884" w:rsidRPr="00D66B3E" w:rsidRDefault="00CC6884" w:rsidP="00CC6884">
            <w:pPr>
              <w:rPr>
                <w:rFonts w:ascii="Arial" w:hAnsi="Arial" w:cs="Arial"/>
                <w:color w:val="000000"/>
                <w:sz w:val="20"/>
                <w:highlight w:val="cyan"/>
              </w:rPr>
            </w:pPr>
            <w:r>
              <w:rPr>
                <w:rFonts w:ascii="Arial" w:hAnsi="Arial" w:cs="Arial"/>
                <w:b/>
                <w:bCs/>
                <w:color w:val="000000"/>
                <w:sz w:val="20"/>
                <w:highlight w:val="cyan"/>
              </w:rPr>
              <w:t xml:space="preserve">dasatinib, </w:t>
            </w:r>
            <w:r w:rsidRPr="001F52C7">
              <w:rPr>
                <w:rFonts w:ascii="Arial" w:hAnsi="Arial" w:cs="Arial"/>
                <w:color w:val="000000"/>
                <w:sz w:val="20"/>
                <w:highlight w:val="cyan"/>
              </w:rPr>
              <w:t xml:space="preserve">inotuzumab ozogamicin </w:t>
            </w:r>
            <w:r w:rsidRPr="001F52C7">
              <w:rPr>
                <w:rFonts w:ascii="Arial" w:hAnsi="Arial" w:cs="Arial"/>
                <w:b/>
                <w:bCs/>
                <w:color w:val="C00000"/>
                <w:sz w:val="20"/>
                <w:highlight w:val="cyan"/>
              </w:rPr>
              <w:t>[SHOW IN US 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2256A84" w14:textId="419E1F90"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0741555" w14:textId="6A2DA4C9"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70632D60"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27D0B15D"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4A174FA7"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5129D636" w14:textId="39FDD8C0"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73</w:t>
            </w:r>
          </w:p>
        </w:tc>
        <w:tc>
          <w:tcPr>
            <w:tcW w:w="1760" w:type="pct"/>
            <w:tcBorders>
              <w:top w:val="single" w:sz="4" w:space="0" w:color="auto"/>
              <w:left w:val="single" w:sz="4" w:space="0" w:color="auto"/>
              <w:bottom w:val="single" w:sz="4" w:space="0" w:color="auto"/>
              <w:right w:val="single" w:sz="4" w:space="0" w:color="auto"/>
            </w:tcBorders>
            <w:vAlign w:val="center"/>
          </w:tcPr>
          <w:p w14:paraId="4D0BBAFF" w14:textId="77777777" w:rsidR="00CC6884" w:rsidRPr="00A416DB" w:rsidRDefault="00CC6884" w:rsidP="00CC6884">
            <w:pPr>
              <w:rPr>
                <w:rFonts w:ascii="Arial" w:hAnsi="Arial" w:cs="Arial"/>
                <w:b/>
                <w:bCs/>
                <w:color w:val="000000"/>
                <w:sz w:val="20"/>
              </w:rPr>
            </w:pPr>
            <w:r w:rsidRPr="00A416DB">
              <w:rPr>
                <w:rFonts w:ascii="Arial" w:hAnsi="Arial" w:cs="Arial"/>
                <w:b/>
                <w:bCs/>
                <w:color w:val="000000"/>
                <w:sz w:val="20"/>
                <w:highlight w:val="cyan"/>
              </w:rPr>
              <w:t>dasatinib</w:t>
            </w:r>
          </w:p>
        </w:tc>
        <w:tc>
          <w:tcPr>
            <w:tcW w:w="784" w:type="pct"/>
            <w:tcBorders>
              <w:top w:val="single" w:sz="4" w:space="0" w:color="auto"/>
              <w:left w:val="single" w:sz="4" w:space="0" w:color="auto"/>
              <w:bottom w:val="single" w:sz="4" w:space="0" w:color="auto"/>
              <w:right w:val="single" w:sz="4" w:space="0" w:color="auto"/>
            </w:tcBorders>
            <w:vAlign w:val="center"/>
          </w:tcPr>
          <w:p w14:paraId="56119942"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C3163E5"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DD2501D"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8582F31"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344F0D" w14:paraId="6C915391" w14:textId="77777777" w:rsidTr="00261ECC">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B57A63C" w14:textId="03547184" w:rsidR="00CC6884" w:rsidRPr="00344F0D" w:rsidRDefault="00CC6884" w:rsidP="00CC6884">
            <w:pPr>
              <w:spacing w:before="60" w:after="60"/>
              <w:jc w:val="center"/>
              <w:rPr>
                <w:rFonts w:ascii="Arial" w:hAnsi="Arial" w:cs="Arial"/>
                <w:b/>
                <w:bCs/>
                <w:sz w:val="20"/>
              </w:rPr>
            </w:pPr>
            <w:r w:rsidRPr="00344F0D">
              <w:rPr>
                <w:rFonts w:ascii="Arial" w:hAnsi="Arial" w:cs="Arial"/>
                <w:b/>
                <w:bCs/>
                <w:sz w:val="20"/>
              </w:rPr>
              <w:t>Ponatinib containing regimens</w:t>
            </w:r>
          </w:p>
        </w:tc>
      </w:tr>
      <w:tr w:rsidR="00CC6884" w:rsidRPr="00344F0D" w14:paraId="7DE4E58B"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E3FC09D" w14:textId="77777777" w:rsidR="00CC6884" w:rsidRPr="00344F0D" w:rsidRDefault="00CC6884" w:rsidP="00CC6884">
            <w:pPr>
              <w:jc w:val="center"/>
              <w:rPr>
                <w:rFonts w:ascii="Arial" w:hAnsi="Arial" w:cs="Arial"/>
                <w:sz w:val="20"/>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CCFFE9" w14:textId="77777777" w:rsidR="00CC6884" w:rsidRPr="00344F0D" w:rsidRDefault="00CC6884" w:rsidP="00CC6884">
            <w:pPr>
              <w:rPr>
                <w:rFonts w:ascii="Arial" w:hAnsi="Arial" w:cs="Arial"/>
                <w:color w:val="000000"/>
                <w:sz w:val="20"/>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823BF3"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4442BCDB"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5406C2"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65941B36"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CC6884" w:rsidRPr="00E03BF0" w14:paraId="1696FBAF"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5146FA29" w14:textId="3ED99695"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74</w:t>
            </w:r>
          </w:p>
        </w:tc>
        <w:tc>
          <w:tcPr>
            <w:tcW w:w="1760" w:type="pct"/>
            <w:tcBorders>
              <w:top w:val="single" w:sz="4" w:space="0" w:color="auto"/>
              <w:left w:val="single" w:sz="4" w:space="0" w:color="auto"/>
              <w:bottom w:val="single" w:sz="4" w:space="0" w:color="auto"/>
              <w:right w:val="single" w:sz="4" w:space="0" w:color="auto"/>
            </w:tcBorders>
            <w:vAlign w:val="center"/>
          </w:tcPr>
          <w:p w14:paraId="2AF7C9B1"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color w:val="000000"/>
                <w:sz w:val="20"/>
                <w:highlight w:val="cyan"/>
              </w:rPr>
              <w:t>,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7F015A1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1EB5AC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D05BC4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1015277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3DF3CB1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3942360D" w14:textId="1367BB5C"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75</w:t>
            </w:r>
          </w:p>
        </w:tc>
        <w:tc>
          <w:tcPr>
            <w:tcW w:w="1760" w:type="pct"/>
            <w:tcBorders>
              <w:top w:val="single" w:sz="4" w:space="0" w:color="auto"/>
              <w:left w:val="single" w:sz="4" w:space="0" w:color="auto"/>
              <w:bottom w:val="single" w:sz="4" w:space="0" w:color="auto"/>
              <w:right w:val="single" w:sz="4" w:space="0" w:color="auto"/>
            </w:tcBorders>
            <w:vAlign w:val="center"/>
          </w:tcPr>
          <w:p w14:paraId="3C206385"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4196B42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D89A63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34BA5D5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6C9C2993"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45177A7E"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CC3E1CA" w14:textId="77777777" w:rsidR="00CC6884" w:rsidRPr="00344F0D" w:rsidRDefault="00CC6884" w:rsidP="00CC6884">
            <w:pPr>
              <w:jc w:val="center"/>
              <w:rPr>
                <w:rFonts w:ascii="Arial" w:hAnsi="Arial" w:cs="Arial"/>
                <w:sz w:val="20"/>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B9DC73" w14:textId="77777777" w:rsidR="00CC6884" w:rsidRPr="00344F0D" w:rsidRDefault="00CC6884" w:rsidP="00CC6884">
            <w:pPr>
              <w:rPr>
                <w:rFonts w:ascii="Arial" w:hAnsi="Arial" w:cs="Arial"/>
                <w:color w:val="000000"/>
                <w:sz w:val="20"/>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4AE7FE" w14:textId="77777777" w:rsidR="00CC6884" w:rsidRPr="00E03BF0" w:rsidRDefault="00CC6884" w:rsidP="00CC6884">
            <w:pPr>
              <w:spacing w:line="276" w:lineRule="auto"/>
              <w:jc w:val="center"/>
              <w:rPr>
                <w:rFonts w:ascii="Arial" w:hAnsi="Arial" w:cs="Arial"/>
                <w:color w:val="000000"/>
                <w:sz w:val="20"/>
                <w:highlight w:val="cyan"/>
              </w:rPr>
            </w:pPr>
            <w:r w:rsidRPr="00E03BF0">
              <w:rPr>
                <w:rFonts w:ascii="Arial" w:hAnsi="Arial" w:cs="Arial"/>
                <w:b/>
                <w:bCs/>
                <w:sz w:val="20"/>
                <w:highlight w:val="cyan"/>
              </w:rPr>
              <w:t>Daunorubicin-based Regimens</w:t>
            </w:r>
            <w:r w:rsidRPr="00E03BF0">
              <w:rPr>
                <w:rFonts w:ascii="Arial" w:hAnsi="Arial" w:cs="Arial"/>
                <w:color w:val="000000"/>
                <w:sz w:val="20"/>
                <w:highlight w:val="cyan"/>
              </w:rPr>
              <w:t xml:space="preserve"> </w:t>
            </w:r>
          </w:p>
          <w:p w14:paraId="2EB2C84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i/>
                <w:iCs/>
                <w:color w:val="000000"/>
                <w:sz w:val="18"/>
                <w:szCs w:val="18"/>
                <w:highlight w:val="cyan"/>
              </w:rPr>
              <w:t xml:space="preserve">(e.g., </w:t>
            </w:r>
            <w:r w:rsidRPr="00E03BF0">
              <w:rPr>
                <w:rFonts w:ascii="Arial" w:hAnsi="Arial" w:cs="Arial"/>
                <w:i/>
                <w:iCs/>
                <w:sz w:val="18"/>
                <w:szCs w:val="18"/>
                <w:highlight w:val="cyan"/>
              </w:rPr>
              <w:t>COG AALL0622, Total Therapy XVII regimen</w:t>
            </w:r>
            <w:r w:rsidRPr="00E03BF0">
              <w:rPr>
                <w:rFonts w:ascii="Arial" w:hAnsi="Arial" w:cs="Arial"/>
                <w:i/>
                <w:iCs/>
                <w:color w:val="000000"/>
                <w:sz w:val="18"/>
                <w:szCs w:val="18"/>
                <w:highlight w:val="cyan"/>
              </w:rPr>
              <w:t>)</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BB0153" w14:textId="77777777" w:rsidR="00CC6884" w:rsidRPr="00E03BF0" w:rsidRDefault="00CC6884" w:rsidP="00CC6884">
            <w:pPr>
              <w:spacing w:line="276" w:lineRule="auto"/>
              <w:jc w:val="center"/>
              <w:rPr>
                <w:rFonts w:ascii="Arial" w:hAnsi="Arial" w:cs="Arial"/>
                <w:color w:val="000000"/>
                <w:sz w:val="20"/>
                <w:highlight w:val="cyan"/>
              </w:rPr>
            </w:pPr>
            <w:r w:rsidRPr="00E03BF0">
              <w:rPr>
                <w:rFonts w:ascii="Arial" w:hAnsi="Arial" w:cs="Arial"/>
                <w:b/>
                <w:bCs/>
                <w:sz w:val="20"/>
                <w:highlight w:val="cyan"/>
              </w:rPr>
              <w:t>Daunorubicin-based Regimens</w:t>
            </w:r>
            <w:r w:rsidRPr="00E03BF0">
              <w:rPr>
                <w:rFonts w:ascii="Arial" w:hAnsi="Arial" w:cs="Arial"/>
                <w:color w:val="000000"/>
                <w:sz w:val="20"/>
                <w:highlight w:val="cyan"/>
              </w:rPr>
              <w:t xml:space="preserve"> </w:t>
            </w:r>
          </w:p>
          <w:p w14:paraId="702E8E56" w14:textId="0C79CF55" w:rsidR="00CC6884" w:rsidRPr="00E03BF0" w:rsidRDefault="00CC6884" w:rsidP="00CC6884">
            <w:pPr>
              <w:spacing w:before="60" w:after="60"/>
              <w:jc w:val="center"/>
              <w:rPr>
                <w:rFonts w:ascii="Arial" w:hAnsi="Arial" w:cs="Arial"/>
                <w:sz w:val="20"/>
                <w:highlight w:val="cyan"/>
              </w:rPr>
            </w:pPr>
            <w:r w:rsidRPr="00E03BF0">
              <w:rPr>
                <w:rFonts w:ascii="Arial" w:hAnsi="Arial" w:cs="Arial"/>
                <w:i/>
                <w:iCs/>
                <w:color w:val="000000"/>
                <w:sz w:val="18"/>
                <w:szCs w:val="18"/>
                <w:highlight w:val="cyan"/>
              </w:rPr>
              <w:t xml:space="preserve">(e.g., GRAAPH-2003, CALGB 10701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E03BF0">
              <w:rPr>
                <w:rFonts w:ascii="Arial" w:hAnsi="Arial" w:cs="Arial"/>
                <w:i/>
                <w:iCs/>
                <w:color w:val="000000"/>
                <w:sz w:val="18"/>
                <w:szCs w:val="18"/>
                <w:highlight w:val="cyan"/>
              </w:rPr>
              <w:t xml:space="preserve">GMALL 06/99, GMALL 07/03, </w:t>
            </w:r>
            <w:r w:rsidRPr="00E03BF0">
              <w:rPr>
                <w:rFonts w:ascii="Arial" w:hAnsi="Arial" w:cs="Arial"/>
                <w:i/>
                <w:iCs/>
                <w:color w:val="000000"/>
                <w:sz w:val="18"/>
                <w:szCs w:val="18"/>
                <w:highlight w:val="cyan"/>
                <w:lang w:val="fr-FR"/>
              </w:rPr>
              <w:t xml:space="preserve">JALSG 202, </w:t>
            </w:r>
            <w:r w:rsidRPr="00E03BF0">
              <w:rPr>
                <w:rFonts w:ascii="Arial" w:hAnsi="Arial" w:cs="Arial"/>
                <w:i/>
                <w:iCs/>
                <w:color w:val="000000"/>
                <w:sz w:val="18"/>
                <w:szCs w:val="18"/>
                <w:highlight w:val="cyan"/>
                <w:lang w:val="it-IT"/>
              </w:rPr>
              <w:t>CATIBES02</w:t>
            </w:r>
            <w:r w:rsidRPr="00E03BF0">
              <w:rPr>
                <w:rFonts w:ascii="Arial" w:hAnsi="Arial" w:cs="Arial"/>
                <w:i/>
                <w:iCs/>
                <w:color w:val="000000"/>
                <w:sz w:val="18"/>
                <w:szCs w:val="18"/>
                <w:highlight w:val="cyan"/>
              </w:rPr>
              <w:t>)</w:t>
            </w:r>
          </w:p>
        </w:tc>
      </w:tr>
      <w:tr w:rsidR="00CC6884" w:rsidRPr="00E03BF0" w14:paraId="544A66B4"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30C31A5A" w14:textId="390D6459"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76</w:t>
            </w:r>
          </w:p>
        </w:tc>
        <w:tc>
          <w:tcPr>
            <w:tcW w:w="1760" w:type="pct"/>
            <w:tcBorders>
              <w:top w:val="single" w:sz="4" w:space="0" w:color="auto"/>
              <w:left w:val="single" w:sz="4" w:space="0" w:color="auto"/>
              <w:bottom w:val="single" w:sz="4" w:space="0" w:color="auto"/>
              <w:right w:val="single" w:sz="4" w:space="0" w:color="auto"/>
            </w:tcBorders>
            <w:vAlign w:val="center"/>
          </w:tcPr>
          <w:p w14:paraId="47D6BBB9"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b/>
                <w:bCs/>
                <w:color w:val="000000"/>
                <w:sz w:val="20"/>
                <w:highlight w:val="cyan"/>
              </w:rPr>
              <w:t>,</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13EC778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71B36A2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AFB9B9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718D498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29B93078"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4552FD1A" w14:textId="1FB56D2D"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77</w:t>
            </w:r>
          </w:p>
        </w:tc>
        <w:tc>
          <w:tcPr>
            <w:tcW w:w="1760" w:type="pct"/>
            <w:tcBorders>
              <w:top w:val="single" w:sz="4" w:space="0" w:color="auto"/>
              <w:left w:val="single" w:sz="4" w:space="0" w:color="auto"/>
              <w:bottom w:val="single" w:sz="4" w:space="0" w:color="auto"/>
              <w:right w:val="single" w:sz="4" w:space="0" w:color="auto"/>
            </w:tcBorders>
            <w:vAlign w:val="center"/>
          </w:tcPr>
          <w:p w14:paraId="1BC4B600"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b/>
                <w:bCs/>
                <w:color w:val="000000"/>
                <w:sz w:val="20"/>
                <w:highlight w:val="cyan"/>
              </w:rPr>
              <w:t>,</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6486D286"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347452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035E223"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2E3105D3"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344F0D" w14:paraId="52F02D6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0853207" w14:textId="77777777" w:rsidR="00CC6884" w:rsidRPr="00344F0D" w:rsidRDefault="00CC6884" w:rsidP="00CC6884">
            <w:pPr>
              <w:jc w:val="center"/>
              <w:rPr>
                <w:rFonts w:ascii="Arial" w:hAnsi="Arial" w:cs="Arial"/>
                <w:sz w:val="20"/>
              </w:rPr>
            </w:pPr>
          </w:p>
        </w:tc>
        <w:tc>
          <w:tcPr>
            <w:tcW w:w="176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DD067E" w14:textId="77777777" w:rsidR="00CC6884" w:rsidRPr="00344F0D" w:rsidRDefault="00CC6884" w:rsidP="00CC6884">
            <w:pPr>
              <w:rPr>
                <w:rFonts w:ascii="Arial" w:hAnsi="Arial" w:cs="Arial"/>
                <w:color w:val="000000"/>
                <w:sz w:val="20"/>
              </w:rPr>
            </w:pPr>
          </w:p>
        </w:tc>
        <w:tc>
          <w:tcPr>
            <w:tcW w:w="151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4EE258" w14:textId="77777777" w:rsidR="00CC6884" w:rsidRPr="00680BBA" w:rsidRDefault="00CC6884" w:rsidP="00CC6884">
            <w:pPr>
              <w:spacing w:before="60" w:after="60"/>
              <w:jc w:val="center"/>
              <w:rPr>
                <w:rFonts w:ascii="Arial" w:hAnsi="Arial" w:cs="Arial"/>
                <w:sz w:val="20"/>
                <w:highlight w:val="cyan"/>
              </w:rPr>
            </w:pPr>
            <w:r w:rsidRPr="00680BBA">
              <w:rPr>
                <w:rFonts w:ascii="Arial" w:hAnsi="Arial" w:cs="Arial"/>
                <w:b/>
                <w:bCs/>
                <w:sz w:val="20"/>
                <w:highlight w:val="cyan"/>
              </w:rPr>
              <w:t>Other Regimens</w:t>
            </w:r>
            <w:r w:rsidRPr="00680BBA">
              <w:rPr>
                <w:rFonts w:ascii="Arial" w:hAnsi="Arial" w:cs="Arial"/>
                <w:sz w:val="20"/>
                <w:highlight w:val="cyan"/>
              </w:rPr>
              <w:t xml:space="preserve"> </w:t>
            </w:r>
          </w:p>
          <w:p w14:paraId="4F4E2A40" w14:textId="77777777" w:rsidR="00CC6884" w:rsidRPr="006262D4" w:rsidRDefault="00CC6884" w:rsidP="00CC6884">
            <w:pPr>
              <w:spacing w:before="60" w:after="60"/>
              <w:jc w:val="center"/>
              <w:rPr>
                <w:rFonts w:ascii="Arial" w:hAnsi="Arial" w:cs="Arial"/>
                <w:i/>
                <w:iCs/>
                <w:color w:val="000000"/>
                <w:sz w:val="18"/>
                <w:szCs w:val="18"/>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e.g., COG</w:t>
            </w:r>
          </w:p>
          <w:p w14:paraId="04B7C2C1" w14:textId="77777777" w:rsidR="00CC6884" w:rsidRPr="00344F0D" w:rsidRDefault="00CC6884" w:rsidP="00CC6884">
            <w:pPr>
              <w:spacing w:before="60" w:after="60"/>
              <w:jc w:val="center"/>
              <w:rPr>
                <w:rFonts w:ascii="Arial" w:hAnsi="Arial" w:cs="Arial"/>
                <w:sz w:val="20"/>
              </w:rPr>
            </w:pPr>
            <w:r w:rsidRPr="006262D4">
              <w:rPr>
                <w:rFonts w:ascii="Arial" w:hAnsi="Arial" w:cs="Arial"/>
                <w:i/>
                <w:iCs/>
                <w:color w:val="000000"/>
                <w:sz w:val="18"/>
                <w:szCs w:val="18"/>
                <w:highlight w:val="cyan"/>
              </w:rPr>
              <w:t>AALL1631, EsPhALL)</w:t>
            </w:r>
          </w:p>
        </w:tc>
        <w:tc>
          <w:tcPr>
            <w:tcW w:w="145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B71000"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Other Regimens</w:t>
            </w:r>
          </w:p>
          <w:p w14:paraId="41ED9815" w14:textId="3813B962"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EWALL,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NILG 09/00</w:t>
            </w:r>
            <w:r w:rsidRPr="006262D4">
              <w:rPr>
                <w:rFonts w:ascii="Arial" w:hAnsi="Arial" w:cs="Arial"/>
                <w:i/>
                <w:iCs/>
                <w:sz w:val="18"/>
                <w:szCs w:val="18"/>
                <w:highlight w:val="cyan"/>
                <w:lang w:val="it-IT"/>
              </w:rPr>
              <w:t>)</w:t>
            </w:r>
          </w:p>
        </w:tc>
      </w:tr>
      <w:tr w:rsidR="00CC6884" w:rsidRPr="00E03BF0" w14:paraId="728E3E8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630B9998" w14:textId="02FB982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78</w:t>
            </w:r>
          </w:p>
        </w:tc>
        <w:tc>
          <w:tcPr>
            <w:tcW w:w="1760" w:type="pct"/>
            <w:tcBorders>
              <w:top w:val="single" w:sz="4" w:space="0" w:color="auto"/>
              <w:left w:val="single" w:sz="4" w:space="0" w:color="auto"/>
              <w:bottom w:val="single" w:sz="4" w:space="0" w:color="auto"/>
              <w:right w:val="single" w:sz="4" w:space="0" w:color="auto"/>
            </w:tcBorders>
            <w:vAlign w:val="center"/>
          </w:tcPr>
          <w:p w14:paraId="4F1044BE"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r w:rsidRPr="00E03BF0">
              <w:rPr>
                <w:rFonts w:ascii="Arial" w:hAnsi="Arial" w:cs="Arial"/>
                <w:color w:val="000000"/>
                <w:sz w:val="20"/>
                <w:highlight w:val="cyan"/>
              </w:rPr>
              <w:t>,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3E2A15C6"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F922438"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48469A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76D55E4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2A5E8B89"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56029E22" w14:textId="118244F9"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79</w:t>
            </w:r>
          </w:p>
        </w:tc>
        <w:tc>
          <w:tcPr>
            <w:tcW w:w="1760" w:type="pct"/>
            <w:tcBorders>
              <w:top w:val="single" w:sz="4" w:space="0" w:color="auto"/>
              <w:left w:val="single" w:sz="4" w:space="0" w:color="auto"/>
              <w:bottom w:val="single" w:sz="4" w:space="0" w:color="auto"/>
              <w:right w:val="single" w:sz="4" w:space="0" w:color="auto"/>
            </w:tcBorders>
            <w:vAlign w:val="center"/>
          </w:tcPr>
          <w:p w14:paraId="3D796262"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r w:rsidRPr="00E03BF0">
              <w:rPr>
                <w:rFonts w:ascii="Arial" w:hAnsi="Arial" w:cs="Arial"/>
                <w:color w:val="000000"/>
                <w:sz w:val="20"/>
                <w:highlight w:val="cyan"/>
              </w:rPr>
              <w:t xml:space="preserve">, </w:t>
            </w:r>
            <w:r w:rsidRPr="00E03BF0">
              <w:rPr>
                <w:rFonts w:ascii="Arial" w:hAnsi="Arial" w:cs="Arial"/>
                <w:b/>
                <w:bCs/>
                <w:color w:val="000000"/>
                <w:sz w:val="20"/>
                <w:highlight w:val="cyan"/>
              </w:rPr>
              <w:t>L-asparaginase</w:t>
            </w:r>
            <w:r w:rsidRPr="00E03BF0">
              <w:rPr>
                <w:rFonts w:ascii="Arial" w:hAnsi="Arial" w:cs="Arial"/>
                <w:color w:val="000000"/>
                <w:sz w:val="20"/>
                <w:highlight w:val="cyan"/>
              </w:rPr>
              <w:t>, vincristine, steroid, ± 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74C00FE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72E397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35FD836"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5EF64FC1"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4032EA5A"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081BDA3E" w14:textId="0FD8A69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80</w:t>
            </w:r>
          </w:p>
        </w:tc>
        <w:tc>
          <w:tcPr>
            <w:tcW w:w="1760" w:type="pct"/>
            <w:tcBorders>
              <w:top w:val="single" w:sz="4" w:space="0" w:color="auto"/>
              <w:left w:val="single" w:sz="4" w:space="0" w:color="auto"/>
              <w:bottom w:val="single" w:sz="4" w:space="0" w:color="auto"/>
              <w:right w:val="single" w:sz="4" w:space="0" w:color="auto"/>
            </w:tcBorders>
            <w:vAlign w:val="center"/>
          </w:tcPr>
          <w:p w14:paraId="2F903D56"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 xml:space="preserve">ponatinib, </w:t>
            </w:r>
            <w:r w:rsidRPr="00E03BF0">
              <w:rPr>
                <w:rFonts w:ascii="Arial" w:hAnsi="Arial" w:cs="Arial"/>
                <w:color w:val="000000"/>
                <w:sz w:val="20"/>
                <w:highlight w:val="cyan"/>
              </w:rPr>
              <w:t>other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4B8DEAA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E6FDD6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48DEFB1"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14313E6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1EA309AF"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7C5553BC" w14:textId="54AA26A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81</w:t>
            </w:r>
          </w:p>
        </w:tc>
        <w:tc>
          <w:tcPr>
            <w:tcW w:w="1760" w:type="pct"/>
            <w:tcBorders>
              <w:top w:val="single" w:sz="4" w:space="0" w:color="auto"/>
              <w:left w:val="single" w:sz="4" w:space="0" w:color="auto"/>
              <w:bottom w:val="single" w:sz="4" w:space="0" w:color="auto"/>
              <w:right w:val="single" w:sz="4" w:space="0" w:color="auto"/>
            </w:tcBorders>
            <w:vAlign w:val="center"/>
          </w:tcPr>
          <w:p w14:paraId="707A59B7"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r w:rsidRPr="00E03BF0">
              <w:rPr>
                <w:rFonts w:ascii="Arial" w:hAnsi="Arial" w:cs="Arial"/>
                <w:color w:val="000000"/>
                <w:sz w:val="20"/>
                <w:highlight w:val="cyan"/>
              </w:rPr>
              <w:t xml:space="preserve">, blinatumomab </w:t>
            </w:r>
            <w:r w:rsidRPr="00E03BF0">
              <w:rPr>
                <w:rFonts w:ascii="Arial" w:hAnsi="Arial" w:cs="Arial"/>
                <w:b/>
                <w:color w:val="C00000"/>
                <w:sz w:val="20"/>
                <w:highlight w:val="cyan"/>
              </w:rPr>
              <w:t>[SHOW IN US 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0D0BC97" w14:textId="4B352F89"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2DFB11F" w14:textId="7417AC2D"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5A9A919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76CFD81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1E156C5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6FB7521E" w14:textId="7084BA5E"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82</w:t>
            </w:r>
          </w:p>
        </w:tc>
        <w:tc>
          <w:tcPr>
            <w:tcW w:w="1760" w:type="pct"/>
            <w:tcBorders>
              <w:top w:val="single" w:sz="4" w:space="0" w:color="auto"/>
              <w:left w:val="single" w:sz="4" w:space="0" w:color="auto"/>
              <w:bottom w:val="single" w:sz="4" w:space="0" w:color="auto"/>
              <w:right w:val="single" w:sz="4" w:space="0" w:color="auto"/>
            </w:tcBorders>
            <w:vAlign w:val="center"/>
          </w:tcPr>
          <w:p w14:paraId="66D6370A"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 xml:space="preserve">ponatinib, </w:t>
            </w:r>
            <w:r w:rsidRPr="00E03BF0">
              <w:rPr>
                <w:rFonts w:ascii="Arial" w:hAnsi="Arial" w:cs="Arial"/>
                <w:color w:val="000000"/>
                <w:sz w:val="20"/>
                <w:highlight w:val="cyan"/>
              </w:rPr>
              <w:t xml:space="preserve">inotuzumab ozogamicin </w:t>
            </w:r>
            <w:r w:rsidRPr="00E03BF0">
              <w:rPr>
                <w:rFonts w:ascii="Arial" w:hAnsi="Arial" w:cs="Arial"/>
                <w:b/>
                <w:bCs/>
                <w:color w:val="C00000"/>
                <w:sz w:val="20"/>
                <w:highlight w:val="cyan"/>
              </w:rPr>
              <w:t>[SHOW IN US ONLY]</w:t>
            </w:r>
          </w:p>
        </w:tc>
        <w:tc>
          <w:tcPr>
            <w:tcW w:w="784"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30A7B6F" w14:textId="526D77E8"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42E3462" w14:textId="4C9DD0A7"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30" w:type="pct"/>
            <w:tcBorders>
              <w:top w:val="single" w:sz="4" w:space="0" w:color="auto"/>
              <w:left w:val="single" w:sz="4" w:space="0" w:color="auto"/>
              <w:bottom w:val="single" w:sz="4" w:space="0" w:color="auto"/>
              <w:right w:val="single" w:sz="4" w:space="0" w:color="auto"/>
            </w:tcBorders>
            <w:vAlign w:val="center"/>
          </w:tcPr>
          <w:p w14:paraId="7B9C4C0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361D536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6327A0D1"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36EAEC60" w14:textId="15782DF7"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83</w:t>
            </w:r>
          </w:p>
        </w:tc>
        <w:tc>
          <w:tcPr>
            <w:tcW w:w="1760" w:type="pct"/>
            <w:tcBorders>
              <w:top w:val="single" w:sz="4" w:space="0" w:color="auto"/>
              <w:left w:val="single" w:sz="4" w:space="0" w:color="auto"/>
              <w:bottom w:val="single" w:sz="4" w:space="0" w:color="auto"/>
              <w:right w:val="single" w:sz="4" w:space="0" w:color="auto"/>
            </w:tcBorders>
            <w:vAlign w:val="center"/>
          </w:tcPr>
          <w:p w14:paraId="6D7AE861"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p>
        </w:tc>
        <w:tc>
          <w:tcPr>
            <w:tcW w:w="784" w:type="pct"/>
            <w:tcBorders>
              <w:top w:val="single" w:sz="4" w:space="0" w:color="auto"/>
              <w:left w:val="single" w:sz="4" w:space="0" w:color="auto"/>
              <w:bottom w:val="single" w:sz="4" w:space="0" w:color="auto"/>
              <w:right w:val="single" w:sz="4" w:space="0" w:color="auto"/>
            </w:tcBorders>
            <w:vAlign w:val="center"/>
          </w:tcPr>
          <w:p w14:paraId="1F31B25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093C36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FBBC2F8"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713396A8"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06EDCC2F" w14:textId="77777777" w:rsidTr="00261ECC">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2516073" w14:textId="77777777" w:rsidR="00CC6884" w:rsidRPr="004F296E" w:rsidRDefault="00CC6884" w:rsidP="00CC6884">
            <w:pPr>
              <w:spacing w:before="60" w:after="60"/>
              <w:jc w:val="center"/>
              <w:rPr>
                <w:rFonts w:ascii="Arial" w:hAnsi="Arial" w:cs="Arial"/>
                <w:b/>
                <w:bCs/>
                <w:sz w:val="20"/>
                <w:highlight w:val="cyan"/>
              </w:rPr>
            </w:pPr>
            <w:r w:rsidRPr="004F296E">
              <w:rPr>
                <w:rFonts w:ascii="Arial" w:hAnsi="Arial" w:cs="Arial"/>
                <w:b/>
                <w:bCs/>
                <w:sz w:val="20"/>
                <w:highlight w:val="cyan"/>
              </w:rPr>
              <w:t>Other TKI-containing Regimen</w:t>
            </w:r>
          </w:p>
        </w:tc>
      </w:tr>
      <w:tr w:rsidR="00CC6884" w:rsidRPr="00E03BF0" w14:paraId="601E8569"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center"/>
          </w:tcPr>
          <w:p w14:paraId="6BBEE796" w14:textId="04EB328B"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84</w:t>
            </w:r>
          </w:p>
        </w:tc>
        <w:tc>
          <w:tcPr>
            <w:tcW w:w="1760" w:type="pct"/>
            <w:tcBorders>
              <w:top w:val="single" w:sz="4" w:space="0" w:color="auto"/>
              <w:left w:val="single" w:sz="4" w:space="0" w:color="auto"/>
              <w:bottom w:val="single" w:sz="4" w:space="0" w:color="auto"/>
              <w:right w:val="single" w:sz="4" w:space="0" w:color="auto"/>
            </w:tcBorders>
            <w:vAlign w:val="center"/>
          </w:tcPr>
          <w:p w14:paraId="15C76563" w14:textId="77777777" w:rsidR="00CC6884" w:rsidRPr="00E03BF0" w:rsidRDefault="00CC6884" w:rsidP="00CC6884">
            <w:pPr>
              <w:rPr>
                <w:rFonts w:ascii="Arial" w:hAnsi="Arial" w:cs="Arial"/>
                <w:sz w:val="20"/>
                <w:highlight w:val="cyan"/>
              </w:rPr>
            </w:pPr>
            <w:r w:rsidRPr="00E03BF0">
              <w:rPr>
                <w:rFonts w:ascii="Arial" w:hAnsi="Arial" w:cs="Arial"/>
                <w:b/>
                <w:bCs/>
                <w:sz w:val="20"/>
                <w:highlight w:val="cyan"/>
              </w:rPr>
              <w:t>nilotinib</w:t>
            </w:r>
            <w:r w:rsidRPr="00E03BF0">
              <w:rPr>
                <w:rFonts w:ascii="Arial" w:hAnsi="Arial" w:cs="Arial"/>
                <w:color w:val="000000"/>
                <w:sz w:val="20"/>
                <w:highlight w:val="cyan"/>
              </w:rPr>
              <w:t>, chemotherapy</w:t>
            </w:r>
          </w:p>
        </w:tc>
        <w:tc>
          <w:tcPr>
            <w:tcW w:w="784" w:type="pct"/>
            <w:tcBorders>
              <w:top w:val="single" w:sz="4" w:space="0" w:color="auto"/>
              <w:left w:val="single" w:sz="4" w:space="0" w:color="auto"/>
              <w:bottom w:val="single" w:sz="4" w:space="0" w:color="auto"/>
              <w:right w:val="single" w:sz="4" w:space="0" w:color="auto"/>
            </w:tcBorders>
            <w:vAlign w:val="center"/>
          </w:tcPr>
          <w:p w14:paraId="1D8953E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386526C1"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B8C7F6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78012CB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5D37A8E9"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0DF0E7E3" w14:textId="3D12E53E"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85</w:t>
            </w:r>
          </w:p>
        </w:tc>
        <w:tc>
          <w:tcPr>
            <w:tcW w:w="1760" w:type="pct"/>
            <w:tcBorders>
              <w:top w:val="single" w:sz="4" w:space="0" w:color="auto"/>
              <w:left w:val="single" w:sz="4" w:space="0" w:color="auto"/>
              <w:bottom w:val="single" w:sz="4" w:space="0" w:color="auto"/>
              <w:right w:val="single" w:sz="4" w:space="0" w:color="auto"/>
            </w:tcBorders>
            <w:vAlign w:val="center"/>
          </w:tcPr>
          <w:p w14:paraId="6DFCA1AA" w14:textId="77777777" w:rsidR="00CC6884" w:rsidRPr="00E03BF0" w:rsidRDefault="00CC6884" w:rsidP="00CC6884">
            <w:pPr>
              <w:rPr>
                <w:rFonts w:ascii="Arial" w:hAnsi="Arial" w:cs="Arial"/>
                <w:b/>
                <w:bCs/>
                <w:color w:val="000000"/>
                <w:sz w:val="20"/>
                <w:highlight w:val="cyan"/>
              </w:rPr>
            </w:pPr>
            <w:r w:rsidRPr="00E03BF0">
              <w:rPr>
                <w:rFonts w:ascii="Arial" w:hAnsi="Arial" w:cs="Arial"/>
                <w:b/>
                <w:bCs/>
                <w:color w:val="000000"/>
                <w:sz w:val="20"/>
                <w:highlight w:val="cyan"/>
              </w:rPr>
              <w:t>nilotinib</w:t>
            </w:r>
          </w:p>
        </w:tc>
        <w:tc>
          <w:tcPr>
            <w:tcW w:w="784" w:type="pct"/>
            <w:tcBorders>
              <w:top w:val="single" w:sz="4" w:space="0" w:color="auto"/>
              <w:left w:val="single" w:sz="4" w:space="0" w:color="auto"/>
              <w:bottom w:val="single" w:sz="4" w:space="0" w:color="auto"/>
              <w:right w:val="single" w:sz="4" w:space="0" w:color="auto"/>
            </w:tcBorders>
            <w:vAlign w:val="center"/>
          </w:tcPr>
          <w:p w14:paraId="0FD2EB6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99E6108"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3BFD3EB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7D5C6911"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3CFCD55D"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3B57D6AD" w14:textId="7F72AAC9"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86</w:t>
            </w:r>
          </w:p>
        </w:tc>
        <w:tc>
          <w:tcPr>
            <w:tcW w:w="1760" w:type="pct"/>
            <w:tcBorders>
              <w:top w:val="single" w:sz="4" w:space="0" w:color="auto"/>
              <w:left w:val="single" w:sz="4" w:space="0" w:color="auto"/>
              <w:bottom w:val="single" w:sz="4" w:space="0" w:color="auto"/>
              <w:right w:val="single" w:sz="4" w:space="0" w:color="auto"/>
            </w:tcBorders>
            <w:vAlign w:val="center"/>
            <w:hideMark/>
          </w:tcPr>
          <w:p w14:paraId="33D37122"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bosutinib</w:t>
            </w:r>
            <w:r w:rsidRPr="00E03BF0">
              <w:rPr>
                <w:rFonts w:ascii="Arial" w:hAnsi="Arial" w:cs="Arial"/>
                <w:color w:val="000000"/>
                <w:sz w:val="20"/>
                <w:highlight w:val="cyan"/>
              </w:rPr>
              <w:t xml:space="preserve">, chemotherapy </w:t>
            </w:r>
            <w:r w:rsidRPr="00E03BF0">
              <w:rPr>
                <w:rFonts w:ascii="Arial" w:hAnsi="Arial" w:cs="Arial"/>
                <w:b/>
                <w:color w:val="C00000"/>
                <w:sz w:val="20"/>
                <w:highlight w:val="cyan"/>
              </w:rPr>
              <w:t>[SHOW IN US, EU, AND JP ONLY]</w:t>
            </w:r>
          </w:p>
        </w:tc>
        <w:tc>
          <w:tcPr>
            <w:tcW w:w="784" w:type="pct"/>
            <w:tcBorders>
              <w:top w:val="single" w:sz="4" w:space="0" w:color="auto"/>
              <w:left w:val="single" w:sz="4" w:space="0" w:color="auto"/>
              <w:bottom w:val="single" w:sz="4" w:space="0" w:color="auto"/>
              <w:right w:val="single" w:sz="4" w:space="0" w:color="auto"/>
            </w:tcBorders>
            <w:vAlign w:val="center"/>
            <w:hideMark/>
          </w:tcPr>
          <w:p w14:paraId="51A7E75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3163B59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593A8E1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hideMark/>
          </w:tcPr>
          <w:p w14:paraId="366ADF1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5F97C58A"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4A92151F" w14:textId="70C8E385"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87</w:t>
            </w:r>
          </w:p>
        </w:tc>
        <w:tc>
          <w:tcPr>
            <w:tcW w:w="1760" w:type="pct"/>
            <w:tcBorders>
              <w:top w:val="single" w:sz="4" w:space="0" w:color="auto"/>
              <w:left w:val="single" w:sz="4" w:space="0" w:color="auto"/>
              <w:bottom w:val="single" w:sz="4" w:space="0" w:color="auto"/>
              <w:right w:val="single" w:sz="4" w:space="0" w:color="auto"/>
            </w:tcBorders>
            <w:vAlign w:val="center"/>
          </w:tcPr>
          <w:p w14:paraId="614112E9"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 xml:space="preserve">bosutinib </w:t>
            </w:r>
            <w:r w:rsidRPr="00E03BF0">
              <w:rPr>
                <w:rFonts w:ascii="Arial" w:hAnsi="Arial" w:cs="Arial"/>
                <w:b/>
                <w:color w:val="C00000"/>
                <w:sz w:val="20"/>
                <w:highlight w:val="cyan"/>
              </w:rPr>
              <w:t>[SHOW IN US, EU, AND JP ONLY]</w:t>
            </w:r>
          </w:p>
        </w:tc>
        <w:tc>
          <w:tcPr>
            <w:tcW w:w="784" w:type="pct"/>
            <w:tcBorders>
              <w:top w:val="single" w:sz="4" w:space="0" w:color="auto"/>
              <w:left w:val="single" w:sz="4" w:space="0" w:color="auto"/>
              <w:bottom w:val="single" w:sz="4" w:space="0" w:color="auto"/>
              <w:right w:val="single" w:sz="4" w:space="0" w:color="auto"/>
            </w:tcBorders>
            <w:vAlign w:val="center"/>
          </w:tcPr>
          <w:p w14:paraId="187F6DE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BA7268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67E086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2C15E8FC"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00AC5715"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5C822F99" w14:textId="12CAFBEE"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88</w:t>
            </w:r>
          </w:p>
        </w:tc>
        <w:tc>
          <w:tcPr>
            <w:tcW w:w="1760" w:type="pct"/>
            <w:tcBorders>
              <w:top w:val="single" w:sz="4" w:space="0" w:color="auto"/>
              <w:left w:val="single" w:sz="4" w:space="0" w:color="auto"/>
              <w:bottom w:val="single" w:sz="4" w:space="0" w:color="auto"/>
              <w:right w:val="single" w:sz="4" w:space="0" w:color="auto"/>
            </w:tcBorders>
            <w:vAlign w:val="center"/>
          </w:tcPr>
          <w:p w14:paraId="0968F313" w14:textId="77777777" w:rsidR="00CC6884" w:rsidRPr="001F377A" w:rsidRDefault="00CC6884" w:rsidP="00CC6884">
            <w:pPr>
              <w:rPr>
                <w:rFonts w:ascii="Arial" w:hAnsi="Arial" w:cs="Arial"/>
                <w:color w:val="000000"/>
                <w:sz w:val="20"/>
                <w:highlight w:val="cyan"/>
              </w:rPr>
            </w:pPr>
            <w:r>
              <w:rPr>
                <w:rFonts w:ascii="Arial" w:hAnsi="Arial" w:cs="Arial"/>
                <w:b/>
                <w:bCs/>
                <w:color w:val="000000"/>
                <w:sz w:val="20"/>
                <w:highlight w:val="cyan"/>
              </w:rPr>
              <w:t xml:space="preserve">flumatinib, </w:t>
            </w:r>
            <w:r>
              <w:rPr>
                <w:rFonts w:ascii="Arial" w:hAnsi="Arial" w:cs="Arial"/>
                <w:color w:val="000000"/>
                <w:sz w:val="20"/>
                <w:highlight w:val="cyan"/>
              </w:rPr>
              <w:t xml:space="preserve">chemotherapy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1A41E85C"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6D7BDDB2"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3F4F26B"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2704DD59"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E03BF0" w14:paraId="5AAC3908"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6E95797F" w14:textId="0C5B380F"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89</w:t>
            </w:r>
          </w:p>
        </w:tc>
        <w:tc>
          <w:tcPr>
            <w:tcW w:w="1760" w:type="pct"/>
            <w:tcBorders>
              <w:top w:val="single" w:sz="4" w:space="0" w:color="auto"/>
              <w:left w:val="single" w:sz="4" w:space="0" w:color="auto"/>
              <w:bottom w:val="single" w:sz="4" w:space="0" w:color="auto"/>
              <w:right w:val="single" w:sz="4" w:space="0" w:color="auto"/>
            </w:tcBorders>
            <w:vAlign w:val="center"/>
          </w:tcPr>
          <w:p w14:paraId="7762F82B" w14:textId="77777777" w:rsidR="00CC6884" w:rsidRPr="00E03BF0"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flumatinib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2AD778BE"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273FD2E3"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568A1B57"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0B47C062"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E03BF0" w14:paraId="0FD32485"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1C14C20C" w14:textId="7D89805C"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90</w:t>
            </w:r>
          </w:p>
        </w:tc>
        <w:tc>
          <w:tcPr>
            <w:tcW w:w="1760" w:type="pct"/>
            <w:tcBorders>
              <w:top w:val="single" w:sz="4" w:space="0" w:color="auto"/>
              <w:left w:val="single" w:sz="4" w:space="0" w:color="auto"/>
              <w:bottom w:val="single" w:sz="4" w:space="0" w:color="auto"/>
              <w:right w:val="single" w:sz="4" w:space="0" w:color="auto"/>
            </w:tcBorders>
            <w:vAlign w:val="center"/>
          </w:tcPr>
          <w:p w14:paraId="63650D8A" w14:textId="77777777" w:rsidR="00CC6884" w:rsidRPr="00E03BF0"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olverembatinib, </w:t>
            </w:r>
            <w:r w:rsidRPr="001F377A">
              <w:rPr>
                <w:rFonts w:ascii="Arial" w:hAnsi="Arial" w:cs="Arial"/>
                <w:color w:val="000000"/>
                <w:sz w:val="20"/>
                <w:highlight w:val="cyan"/>
              </w:rPr>
              <w:t>chemotherapy</w:t>
            </w:r>
            <w:r>
              <w:rPr>
                <w:rFonts w:ascii="Arial" w:hAnsi="Arial" w:cs="Arial"/>
                <w:b/>
                <w:bCs/>
                <w:color w:val="000000"/>
                <w:sz w:val="20"/>
                <w:highlight w:val="cyan"/>
              </w:rPr>
              <w:t xml:space="preserve">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36C55667"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B907D24"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011DB21D"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6B46A274"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E03BF0" w14:paraId="65472338"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vAlign w:val="bottom"/>
          </w:tcPr>
          <w:p w14:paraId="322CC262" w14:textId="7F8D8F1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91</w:t>
            </w:r>
          </w:p>
        </w:tc>
        <w:tc>
          <w:tcPr>
            <w:tcW w:w="1760" w:type="pct"/>
            <w:tcBorders>
              <w:top w:val="single" w:sz="4" w:space="0" w:color="auto"/>
              <w:left w:val="single" w:sz="4" w:space="0" w:color="auto"/>
              <w:bottom w:val="single" w:sz="4" w:space="0" w:color="auto"/>
              <w:right w:val="single" w:sz="4" w:space="0" w:color="auto"/>
            </w:tcBorders>
            <w:vAlign w:val="center"/>
          </w:tcPr>
          <w:p w14:paraId="7A29E8B0" w14:textId="77777777" w:rsidR="00CC6884" w:rsidRPr="00E03BF0"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olverembatinib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84" w:type="pct"/>
            <w:tcBorders>
              <w:top w:val="single" w:sz="4" w:space="0" w:color="auto"/>
              <w:left w:val="single" w:sz="4" w:space="0" w:color="auto"/>
              <w:bottom w:val="single" w:sz="4" w:space="0" w:color="auto"/>
              <w:right w:val="single" w:sz="4" w:space="0" w:color="auto"/>
            </w:tcBorders>
            <w:vAlign w:val="center"/>
          </w:tcPr>
          <w:p w14:paraId="34D0A5E5"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437902B4"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tcPr>
          <w:p w14:paraId="14699C4B"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tcPr>
          <w:p w14:paraId="329DA81D"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344F0D" w14:paraId="437C7209" w14:textId="77777777" w:rsidTr="00261ECC">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1F0E81" w14:textId="77777777" w:rsidR="00CC6884" w:rsidRPr="00344F0D" w:rsidRDefault="00CC6884" w:rsidP="00CC6884">
            <w:pPr>
              <w:spacing w:before="60" w:after="60"/>
              <w:jc w:val="center"/>
              <w:rPr>
                <w:rFonts w:ascii="Arial" w:hAnsi="Arial" w:cs="Arial"/>
                <w:b/>
                <w:bCs/>
                <w:sz w:val="20"/>
              </w:rPr>
            </w:pPr>
            <w:r>
              <w:rPr>
                <w:rFonts w:ascii="Arial" w:hAnsi="Arial" w:cs="Arial"/>
                <w:b/>
                <w:bCs/>
                <w:sz w:val="20"/>
              </w:rPr>
              <w:t>Other Regimens</w:t>
            </w:r>
          </w:p>
        </w:tc>
      </w:tr>
      <w:tr w:rsidR="00CC6884" w:rsidRPr="00E03BF0" w14:paraId="51AD56DA" w14:textId="77777777" w:rsidTr="00CC6884">
        <w:trPr>
          <w:trHeight w:val="330"/>
        </w:trPr>
        <w:tc>
          <w:tcPr>
            <w:tcW w:w="268" w:type="pct"/>
            <w:tcBorders>
              <w:top w:val="single" w:sz="4" w:space="0" w:color="auto"/>
              <w:left w:val="single" w:sz="4" w:space="0" w:color="auto"/>
              <w:bottom w:val="single" w:sz="4" w:space="0" w:color="auto"/>
              <w:right w:val="single" w:sz="4" w:space="0" w:color="auto"/>
            </w:tcBorders>
          </w:tcPr>
          <w:p w14:paraId="182F90D3" w14:textId="25F1806A" w:rsidR="00CC6884" w:rsidRPr="00344F0D" w:rsidRDefault="00CC6884" w:rsidP="00CC6884">
            <w:pPr>
              <w:jc w:val="center"/>
              <w:rPr>
                <w:rFonts w:ascii="Arial" w:hAnsi="Arial" w:cs="Arial"/>
                <w:sz w:val="20"/>
              </w:rPr>
            </w:pPr>
            <w:r w:rsidRPr="004F296E">
              <w:rPr>
                <w:rFonts w:ascii="Arial" w:hAnsi="Arial" w:cs="Arial"/>
                <w:sz w:val="20"/>
                <w:highlight w:val="cyan"/>
              </w:rPr>
              <w:t>92</w:t>
            </w:r>
          </w:p>
        </w:tc>
        <w:tc>
          <w:tcPr>
            <w:tcW w:w="1760" w:type="pct"/>
            <w:tcBorders>
              <w:top w:val="single" w:sz="4" w:space="0" w:color="auto"/>
              <w:left w:val="single" w:sz="4" w:space="0" w:color="auto"/>
              <w:bottom w:val="single" w:sz="4" w:space="0" w:color="auto"/>
              <w:right w:val="single" w:sz="4" w:space="0" w:color="auto"/>
            </w:tcBorders>
            <w:vAlign w:val="center"/>
            <w:hideMark/>
          </w:tcPr>
          <w:p w14:paraId="73D3A20D" w14:textId="77777777" w:rsidR="00CC6884" w:rsidRPr="00E03BF0" w:rsidRDefault="00CC6884" w:rsidP="00CC6884">
            <w:pPr>
              <w:rPr>
                <w:rFonts w:ascii="Arial" w:hAnsi="Arial" w:cs="Arial"/>
                <w:color w:val="000000"/>
                <w:sz w:val="20"/>
                <w:highlight w:val="cyan"/>
              </w:rPr>
            </w:pPr>
            <w:r w:rsidRPr="00E03BF0">
              <w:rPr>
                <w:rFonts w:ascii="Arial" w:hAnsi="Arial" w:cs="Arial"/>
                <w:color w:val="000000"/>
                <w:sz w:val="20"/>
                <w:highlight w:val="cyan"/>
              </w:rPr>
              <w:t>Other chemotherapy regimen</w:t>
            </w:r>
          </w:p>
        </w:tc>
        <w:tc>
          <w:tcPr>
            <w:tcW w:w="784" w:type="pct"/>
            <w:tcBorders>
              <w:top w:val="single" w:sz="4" w:space="0" w:color="auto"/>
              <w:left w:val="single" w:sz="4" w:space="0" w:color="auto"/>
              <w:bottom w:val="single" w:sz="4" w:space="0" w:color="auto"/>
              <w:right w:val="single" w:sz="4" w:space="0" w:color="auto"/>
            </w:tcBorders>
            <w:vAlign w:val="center"/>
            <w:hideMark/>
          </w:tcPr>
          <w:p w14:paraId="18FCBDC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3309CBF8"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19E2BDE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hideMark/>
          </w:tcPr>
          <w:p w14:paraId="2A9C852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344F0D" w14:paraId="4B976B59" w14:textId="77777777" w:rsidTr="00CC6884">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01E9C4B0" w14:textId="77777777" w:rsidR="00CC6884" w:rsidRPr="00D863EE" w:rsidRDefault="00CC6884" w:rsidP="00CC6884">
            <w:pPr>
              <w:tabs>
                <w:tab w:val="right" w:pos="3960"/>
              </w:tabs>
              <w:spacing w:before="120" w:after="60"/>
              <w:jc w:val="center"/>
              <w:rPr>
                <w:rFonts w:ascii="Arial" w:hAnsi="Arial" w:cs="Arial"/>
                <w:sz w:val="20"/>
                <w:highlight w:val="cyan"/>
              </w:rPr>
            </w:pPr>
            <w:r w:rsidRPr="00D863EE">
              <w:rPr>
                <w:rFonts w:ascii="Arial" w:hAnsi="Arial" w:cs="Arial"/>
                <w:sz w:val="20"/>
                <w:highlight w:val="cyan"/>
              </w:rPr>
              <w:t>96</w:t>
            </w:r>
          </w:p>
        </w:tc>
        <w:tc>
          <w:tcPr>
            <w:tcW w:w="1760" w:type="pct"/>
            <w:tcBorders>
              <w:top w:val="single" w:sz="4" w:space="0" w:color="auto"/>
              <w:left w:val="single" w:sz="4" w:space="0" w:color="auto"/>
              <w:bottom w:val="single" w:sz="4" w:space="0" w:color="auto"/>
              <w:right w:val="single" w:sz="4" w:space="0" w:color="auto"/>
            </w:tcBorders>
            <w:hideMark/>
          </w:tcPr>
          <w:p w14:paraId="002B3F1A" w14:textId="77777777" w:rsidR="00CC6884" w:rsidRPr="00D863EE" w:rsidRDefault="00CC6884" w:rsidP="00CC6884">
            <w:pPr>
              <w:tabs>
                <w:tab w:val="right" w:pos="3960"/>
              </w:tabs>
              <w:spacing w:before="120" w:after="60"/>
              <w:rPr>
                <w:rFonts w:ascii="Arial" w:hAnsi="Arial" w:cs="Arial"/>
                <w:sz w:val="20"/>
                <w:highlight w:val="cyan"/>
              </w:rPr>
            </w:pPr>
            <w:r w:rsidRPr="00D863EE">
              <w:rPr>
                <w:rFonts w:ascii="Arial" w:hAnsi="Arial" w:cs="Arial"/>
                <w:sz w:val="20"/>
                <w:highlight w:val="cyan"/>
              </w:rPr>
              <w:t xml:space="preserve">Investigational Drug (Clinical Trial) </w:t>
            </w:r>
          </w:p>
        </w:tc>
        <w:tc>
          <w:tcPr>
            <w:tcW w:w="784" w:type="pct"/>
            <w:tcBorders>
              <w:top w:val="single" w:sz="4" w:space="0" w:color="auto"/>
              <w:left w:val="single" w:sz="4" w:space="0" w:color="auto"/>
              <w:bottom w:val="single" w:sz="4" w:space="0" w:color="auto"/>
              <w:right w:val="single" w:sz="4" w:space="0" w:color="auto"/>
            </w:tcBorders>
            <w:vAlign w:val="center"/>
            <w:hideMark/>
          </w:tcPr>
          <w:p w14:paraId="16206D8A" w14:textId="77777777" w:rsidR="00CC6884" w:rsidRPr="00D863EE" w:rsidRDefault="00CC6884" w:rsidP="00CC6884">
            <w:pPr>
              <w:spacing w:before="60" w:after="60"/>
              <w:jc w:val="center"/>
              <w:rPr>
                <w:rFonts w:ascii="Arial" w:hAnsi="Arial" w:cs="Arial"/>
                <w:color w:val="FF0000"/>
                <w:sz w:val="20"/>
                <w:highlight w:val="cyan"/>
              </w:rPr>
            </w:pPr>
            <w:r w:rsidRPr="00D863EE">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5170E3B" w14:textId="77777777" w:rsidR="00CC6884" w:rsidRPr="00D863EE" w:rsidRDefault="00CC6884" w:rsidP="00CC6884">
            <w:pPr>
              <w:spacing w:before="60" w:after="60"/>
              <w:jc w:val="center"/>
              <w:rPr>
                <w:rFonts w:ascii="Arial" w:hAnsi="Arial" w:cs="Arial"/>
                <w:color w:val="FF0000"/>
                <w:sz w:val="20"/>
                <w:highlight w:val="cyan"/>
              </w:rPr>
            </w:pPr>
            <w:r w:rsidRPr="00D863EE">
              <w:rPr>
                <w:rFonts w:ascii="Arial" w:hAnsi="Arial" w:cs="Arial"/>
                <w:b/>
                <w:bCs/>
                <w:color w:val="FF0000"/>
                <w:sz w:val="20"/>
                <w:highlight w:val="cyan"/>
              </w:rPr>
              <w:t>MASKED</w:t>
            </w:r>
          </w:p>
        </w:tc>
        <w:tc>
          <w:tcPr>
            <w:tcW w:w="730" w:type="pct"/>
            <w:tcBorders>
              <w:top w:val="single" w:sz="4" w:space="0" w:color="auto"/>
              <w:left w:val="single" w:sz="4" w:space="0" w:color="auto"/>
              <w:bottom w:val="single" w:sz="4" w:space="0" w:color="auto"/>
              <w:right w:val="single" w:sz="4" w:space="0" w:color="auto"/>
            </w:tcBorders>
            <w:vAlign w:val="center"/>
            <w:hideMark/>
          </w:tcPr>
          <w:p w14:paraId="1089EBD7" w14:textId="77777777" w:rsidR="00CC6884" w:rsidRPr="00D863EE" w:rsidRDefault="00CC6884" w:rsidP="00CC6884">
            <w:pPr>
              <w:spacing w:before="60" w:after="60"/>
              <w:jc w:val="center"/>
              <w:rPr>
                <w:rFonts w:ascii="Arial" w:hAnsi="Arial" w:cs="Arial"/>
                <w:color w:val="FF0000"/>
                <w:sz w:val="20"/>
                <w:highlight w:val="cyan"/>
              </w:rPr>
            </w:pPr>
            <w:r w:rsidRPr="00D863EE">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6295B11"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b/>
                <w:bCs/>
                <w:color w:val="FF0000"/>
                <w:sz w:val="20"/>
                <w:highlight w:val="cyan"/>
              </w:rPr>
              <w:t>MASKED</w:t>
            </w:r>
          </w:p>
        </w:tc>
      </w:tr>
      <w:tr w:rsidR="00CC6884" w:rsidRPr="00344F0D" w14:paraId="1D95BF87" w14:textId="77777777" w:rsidTr="00CC6884">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0AFE1CD0" w14:textId="77777777" w:rsidR="00CC6884" w:rsidRPr="00D863EE" w:rsidRDefault="00CC6884" w:rsidP="00CC6884">
            <w:pPr>
              <w:tabs>
                <w:tab w:val="right" w:pos="3960"/>
              </w:tabs>
              <w:spacing w:before="120" w:after="60"/>
              <w:jc w:val="center"/>
              <w:rPr>
                <w:rFonts w:ascii="Arial" w:hAnsi="Arial" w:cs="Arial"/>
                <w:sz w:val="20"/>
                <w:highlight w:val="cyan"/>
              </w:rPr>
            </w:pPr>
            <w:r w:rsidRPr="00D863EE">
              <w:rPr>
                <w:rFonts w:ascii="Arial" w:hAnsi="Arial" w:cs="Arial"/>
                <w:sz w:val="20"/>
                <w:highlight w:val="cyan"/>
              </w:rPr>
              <w:t>97</w:t>
            </w:r>
          </w:p>
        </w:tc>
        <w:tc>
          <w:tcPr>
            <w:tcW w:w="1760" w:type="pct"/>
            <w:tcBorders>
              <w:top w:val="single" w:sz="4" w:space="0" w:color="auto"/>
              <w:left w:val="single" w:sz="4" w:space="0" w:color="auto"/>
              <w:bottom w:val="single" w:sz="4" w:space="0" w:color="auto"/>
              <w:right w:val="single" w:sz="4" w:space="0" w:color="auto"/>
            </w:tcBorders>
            <w:vAlign w:val="center"/>
            <w:hideMark/>
          </w:tcPr>
          <w:p w14:paraId="51A4051E" w14:textId="77777777" w:rsidR="00CC6884" w:rsidRPr="00D863EE" w:rsidRDefault="00CC6884" w:rsidP="00CC6884">
            <w:pPr>
              <w:tabs>
                <w:tab w:val="right" w:pos="3960"/>
              </w:tabs>
              <w:spacing w:before="120" w:after="60"/>
              <w:rPr>
                <w:rFonts w:ascii="Arial" w:hAnsi="Arial" w:cs="Arial"/>
                <w:sz w:val="20"/>
                <w:highlight w:val="cyan"/>
              </w:rPr>
            </w:pPr>
            <w:r w:rsidRPr="00D863EE">
              <w:rPr>
                <w:rFonts w:ascii="Arial" w:hAnsi="Arial" w:cs="Arial"/>
                <w:sz w:val="20"/>
                <w:highlight w:val="cyan"/>
              </w:rPr>
              <w:t>Other regimen</w:t>
            </w:r>
            <w:r w:rsidRPr="00D863EE">
              <w:rPr>
                <w:rFonts w:ascii="Arial" w:hAnsi="Arial" w:cs="Arial"/>
                <w:i/>
                <w:sz w:val="20"/>
                <w:highlight w:val="cyan"/>
              </w:rPr>
              <w:t xml:space="preserve"> </w:t>
            </w:r>
            <w:r w:rsidRPr="00D863EE">
              <w:rPr>
                <w:rFonts w:ascii="Arial" w:hAnsi="Arial" w:cs="Arial"/>
                <w:b/>
                <w:color w:val="C00000"/>
                <w:sz w:val="20"/>
                <w:highlight w:val="cyan"/>
              </w:rPr>
              <w:t>[SPECIFY]</w:t>
            </w:r>
          </w:p>
        </w:tc>
        <w:tc>
          <w:tcPr>
            <w:tcW w:w="784" w:type="pct"/>
            <w:tcBorders>
              <w:top w:val="single" w:sz="4" w:space="0" w:color="auto"/>
              <w:left w:val="single" w:sz="4" w:space="0" w:color="auto"/>
              <w:bottom w:val="single" w:sz="4" w:space="0" w:color="auto"/>
              <w:right w:val="single" w:sz="4" w:space="0" w:color="auto"/>
            </w:tcBorders>
            <w:vAlign w:val="center"/>
            <w:hideMark/>
          </w:tcPr>
          <w:p w14:paraId="1C653A86" w14:textId="77777777" w:rsidR="00CC6884" w:rsidRPr="00D863EE" w:rsidRDefault="00CC6884" w:rsidP="00CC6884">
            <w:pPr>
              <w:spacing w:before="60" w:after="60"/>
              <w:jc w:val="center"/>
              <w:rPr>
                <w:rFonts w:ascii="Arial" w:hAnsi="Arial" w:cs="Arial"/>
                <w:color w:val="FF0000"/>
                <w:sz w:val="20"/>
                <w:highlight w:val="cyan"/>
              </w:rPr>
            </w:pPr>
            <w:r w:rsidRPr="00D863EE">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7282EC5C" w14:textId="77777777" w:rsidR="00CC6884" w:rsidRPr="00D863EE" w:rsidRDefault="00CC6884" w:rsidP="00CC6884">
            <w:pPr>
              <w:spacing w:before="60" w:after="60"/>
              <w:jc w:val="center"/>
              <w:rPr>
                <w:rFonts w:ascii="Arial" w:hAnsi="Arial" w:cs="Arial"/>
                <w:color w:val="FF0000"/>
                <w:sz w:val="20"/>
                <w:highlight w:val="cyan"/>
              </w:rPr>
            </w:pPr>
            <w:r w:rsidRPr="00D863EE">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23B282C7" w14:textId="77777777" w:rsidR="00CC6884" w:rsidRPr="00D863EE" w:rsidRDefault="00CC6884" w:rsidP="00CC6884">
            <w:pPr>
              <w:spacing w:before="60" w:after="60"/>
              <w:jc w:val="center"/>
              <w:rPr>
                <w:rFonts w:ascii="Arial" w:hAnsi="Arial" w:cs="Arial"/>
                <w:color w:val="FF0000"/>
                <w:sz w:val="20"/>
                <w:highlight w:val="cyan"/>
              </w:rPr>
            </w:pPr>
            <w:r w:rsidRPr="00D863EE">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hideMark/>
          </w:tcPr>
          <w:p w14:paraId="124FE1CA"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r>
      <w:tr w:rsidR="00CC6884" w:rsidRPr="00344F0D" w14:paraId="773D1F88" w14:textId="77777777" w:rsidTr="00CC6884">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14E159EA" w14:textId="77777777" w:rsidR="00CC6884" w:rsidRPr="00D863EE" w:rsidRDefault="00CC6884" w:rsidP="00CC6884">
            <w:pPr>
              <w:tabs>
                <w:tab w:val="right" w:pos="3960"/>
              </w:tabs>
              <w:spacing w:before="120" w:after="60"/>
              <w:jc w:val="center"/>
              <w:rPr>
                <w:rFonts w:ascii="Arial" w:hAnsi="Arial" w:cs="Arial"/>
                <w:sz w:val="20"/>
                <w:highlight w:val="cyan"/>
              </w:rPr>
            </w:pPr>
            <w:r w:rsidRPr="00D863EE">
              <w:rPr>
                <w:rFonts w:ascii="Arial" w:hAnsi="Arial" w:cs="Arial"/>
                <w:sz w:val="20"/>
                <w:highlight w:val="cyan"/>
              </w:rPr>
              <w:t>98</w:t>
            </w:r>
          </w:p>
        </w:tc>
        <w:tc>
          <w:tcPr>
            <w:tcW w:w="1760" w:type="pct"/>
            <w:tcBorders>
              <w:top w:val="single" w:sz="4" w:space="0" w:color="auto"/>
              <w:left w:val="single" w:sz="4" w:space="0" w:color="auto"/>
              <w:bottom w:val="single" w:sz="4" w:space="0" w:color="auto"/>
              <w:right w:val="single" w:sz="4" w:space="0" w:color="auto"/>
            </w:tcBorders>
            <w:vAlign w:val="center"/>
            <w:hideMark/>
          </w:tcPr>
          <w:p w14:paraId="24431E81" w14:textId="77777777" w:rsidR="00CC6884" w:rsidRPr="00D863EE" w:rsidRDefault="00CC6884" w:rsidP="00CC6884">
            <w:pPr>
              <w:tabs>
                <w:tab w:val="right" w:pos="3960"/>
              </w:tabs>
              <w:spacing w:before="120" w:after="60"/>
              <w:rPr>
                <w:rFonts w:ascii="Arial" w:hAnsi="Arial" w:cs="Arial"/>
                <w:sz w:val="20"/>
                <w:highlight w:val="cyan"/>
              </w:rPr>
            </w:pPr>
            <w:r w:rsidRPr="00D863EE">
              <w:rPr>
                <w:rFonts w:ascii="Arial" w:hAnsi="Arial" w:cs="Arial"/>
                <w:sz w:val="20"/>
                <w:highlight w:val="cyan"/>
              </w:rPr>
              <w:t>Other regimen</w:t>
            </w:r>
            <w:r w:rsidRPr="00D863EE">
              <w:rPr>
                <w:rFonts w:ascii="Arial" w:hAnsi="Arial" w:cs="Arial"/>
                <w:i/>
                <w:sz w:val="20"/>
                <w:highlight w:val="cyan"/>
              </w:rPr>
              <w:t xml:space="preserve"> </w:t>
            </w:r>
            <w:r w:rsidRPr="00D863EE">
              <w:rPr>
                <w:rFonts w:ascii="Arial" w:hAnsi="Arial" w:cs="Arial"/>
                <w:b/>
                <w:color w:val="C00000"/>
                <w:sz w:val="20"/>
                <w:highlight w:val="cyan"/>
              </w:rPr>
              <w:t>[SPECIFY] DO NOT ALLOW DUPLICATES</w:t>
            </w:r>
          </w:p>
        </w:tc>
        <w:tc>
          <w:tcPr>
            <w:tcW w:w="784" w:type="pct"/>
            <w:tcBorders>
              <w:top w:val="single" w:sz="4" w:space="0" w:color="auto"/>
              <w:left w:val="single" w:sz="4" w:space="0" w:color="auto"/>
              <w:bottom w:val="single" w:sz="4" w:space="0" w:color="auto"/>
              <w:right w:val="single" w:sz="4" w:space="0" w:color="auto"/>
            </w:tcBorders>
            <w:vAlign w:val="center"/>
            <w:hideMark/>
          </w:tcPr>
          <w:p w14:paraId="3DF6130E"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2445D1E9"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2592989C"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hideMark/>
          </w:tcPr>
          <w:p w14:paraId="03F55EA9"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r>
      <w:tr w:rsidR="00CC6884" w:rsidRPr="00344F0D" w14:paraId="7F0B279F" w14:textId="77777777" w:rsidTr="00CC6884">
        <w:trPr>
          <w:trHeight w:val="147"/>
        </w:trPr>
        <w:tc>
          <w:tcPr>
            <w:tcW w:w="268" w:type="pct"/>
            <w:tcBorders>
              <w:top w:val="single" w:sz="4" w:space="0" w:color="auto"/>
              <w:left w:val="single" w:sz="4" w:space="0" w:color="auto"/>
              <w:bottom w:val="single" w:sz="4" w:space="0" w:color="auto"/>
              <w:right w:val="single" w:sz="4" w:space="0" w:color="auto"/>
            </w:tcBorders>
            <w:vAlign w:val="center"/>
            <w:hideMark/>
          </w:tcPr>
          <w:p w14:paraId="7EEF8FB3" w14:textId="77777777" w:rsidR="00CC6884" w:rsidRPr="00D863EE" w:rsidRDefault="00CC6884" w:rsidP="00CC6884">
            <w:pPr>
              <w:tabs>
                <w:tab w:val="right" w:pos="3960"/>
              </w:tabs>
              <w:spacing w:before="120" w:after="60"/>
              <w:jc w:val="center"/>
              <w:rPr>
                <w:rFonts w:ascii="Arial" w:hAnsi="Arial" w:cs="Arial"/>
                <w:sz w:val="20"/>
                <w:highlight w:val="cyan"/>
              </w:rPr>
            </w:pPr>
            <w:r w:rsidRPr="00D863EE">
              <w:rPr>
                <w:rFonts w:ascii="Arial" w:hAnsi="Arial" w:cs="Arial"/>
                <w:sz w:val="20"/>
                <w:highlight w:val="cyan"/>
              </w:rPr>
              <w:t>99</w:t>
            </w:r>
          </w:p>
        </w:tc>
        <w:tc>
          <w:tcPr>
            <w:tcW w:w="1760" w:type="pct"/>
            <w:tcBorders>
              <w:top w:val="single" w:sz="4" w:space="0" w:color="auto"/>
              <w:left w:val="single" w:sz="4" w:space="0" w:color="auto"/>
              <w:bottom w:val="single" w:sz="4" w:space="0" w:color="auto"/>
              <w:right w:val="single" w:sz="4" w:space="0" w:color="auto"/>
            </w:tcBorders>
            <w:vAlign w:val="center"/>
            <w:hideMark/>
          </w:tcPr>
          <w:p w14:paraId="4768CA6D" w14:textId="77777777" w:rsidR="00CC6884" w:rsidRPr="00D863EE" w:rsidRDefault="00CC6884" w:rsidP="00CC6884">
            <w:pPr>
              <w:tabs>
                <w:tab w:val="right" w:pos="3960"/>
              </w:tabs>
              <w:spacing w:before="120" w:after="60"/>
              <w:rPr>
                <w:rFonts w:ascii="Arial" w:hAnsi="Arial" w:cs="Arial"/>
                <w:sz w:val="20"/>
                <w:highlight w:val="cyan"/>
              </w:rPr>
            </w:pPr>
            <w:r w:rsidRPr="00D863EE">
              <w:rPr>
                <w:rFonts w:ascii="Arial" w:hAnsi="Arial" w:cs="Arial"/>
                <w:iCs/>
                <w:sz w:val="20"/>
                <w:highlight w:val="cyan"/>
              </w:rPr>
              <w:t xml:space="preserve">Other regimen </w:t>
            </w:r>
            <w:r w:rsidRPr="00D863EE">
              <w:rPr>
                <w:rFonts w:ascii="Arial" w:hAnsi="Arial" w:cs="Arial"/>
                <w:b/>
                <w:color w:val="C00000"/>
                <w:sz w:val="20"/>
                <w:highlight w:val="cyan"/>
              </w:rPr>
              <w:t>[SPECIFY] DO NOT ALLOW DUPLICATES</w:t>
            </w:r>
          </w:p>
        </w:tc>
        <w:tc>
          <w:tcPr>
            <w:tcW w:w="784" w:type="pct"/>
            <w:tcBorders>
              <w:top w:val="single" w:sz="4" w:space="0" w:color="auto"/>
              <w:left w:val="single" w:sz="4" w:space="0" w:color="auto"/>
              <w:bottom w:val="single" w:sz="4" w:space="0" w:color="auto"/>
              <w:right w:val="single" w:sz="4" w:space="0" w:color="auto"/>
            </w:tcBorders>
            <w:vAlign w:val="center"/>
            <w:hideMark/>
          </w:tcPr>
          <w:p w14:paraId="1A2A8FF1"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6DE0C9F2"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c>
          <w:tcPr>
            <w:tcW w:w="730" w:type="pct"/>
            <w:tcBorders>
              <w:top w:val="single" w:sz="4" w:space="0" w:color="auto"/>
              <w:left w:val="single" w:sz="4" w:space="0" w:color="auto"/>
              <w:bottom w:val="single" w:sz="4" w:space="0" w:color="auto"/>
              <w:right w:val="single" w:sz="4" w:space="0" w:color="auto"/>
            </w:tcBorders>
            <w:vAlign w:val="center"/>
            <w:hideMark/>
          </w:tcPr>
          <w:p w14:paraId="63B027FF"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c>
          <w:tcPr>
            <w:tcW w:w="728" w:type="pct"/>
            <w:tcBorders>
              <w:top w:val="single" w:sz="4" w:space="0" w:color="auto"/>
              <w:left w:val="single" w:sz="4" w:space="0" w:color="auto"/>
              <w:bottom w:val="single" w:sz="4" w:space="0" w:color="auto"/>
              <w:right w:val="single" w:sz="4" w:space="0" w:color="auto"/>
            </w:tcBorders>
            <w:vAlign w:val="center"/>
            <w:hideMark/>
          </w:tcPr>
          <w:p w14:paraId="77FB4ECE"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sz w:val="20"/>
                <w:highlight w:val="cyan"/>
              </w:rPr>
              <w:t>#</w:t>
            </w:r>
          </w:p>
        </w:tc>
      </w:tr>
      <w:tr w:rsidR="00CC6884" w:rsidRPr="00344F0D" w14:paraId="14F060CA" w14:textId="77777777" w:rsidTr="00CC6884">
        <w:trPr>
          <w:trHeight w:val="147"/>
        </w:trPr>
        <w:tc>
          <w:tcPr>
            <w:tcW w:w="268" w:type="pct"/>
            <w:tcBorders>
              <w:top w:val="single" w:sz="4" w:space="0" w:color="auto"/>
              <w:left w:val="single" w:sz="4" w:space="0" w:color="auto"/>
              <w:bottom w:val="single" w:sz="4" w:space="0" w:color="auto"/>
              <w:right w:val="single" w:sz="4" w:space="0" w:color="auto"/>
            </w:tcBorders>
          </w:tcPr>
          <w:p w14:paraId="69FC0974" w14:textId="77777777" w:rsidR="00CC6884" w:rsidRPr="00D863EE" w:rsidRDefault="00CC6884" w:rsidP="00CC6884">
            <w:pPr>
              <w:tabs>
                <w:tab w:val="right" w:pos="3960"/>
              </w:tabs>
              <w:spacing w:before="120" w:after="60"/>
              <w:rPr>
                <w:rFonts w:ascii="Arial" w:hAnsi="Arial" w:cs="Arial"/>
                <w:b/>
                <w:color w:val="C00000"/>
                <w:sz w:val="20"/>
                <w:highlight w:val="cyan"/>
              </w:rPr>
            </w:pPr>
          </w:p>
        </w:tc>
        <w:tc>
          <w:tcPr>
            <w:tcW w:w="1760" w:type="pct"/>
            <w:tcBorders>
              <w:top w:val="single" w:sz="4" w:space="0" w:color="auto"/>
              <w:left w:val="single" w:sz="4" w:space="0" w:color="auto"/>
              <w:bottom w:val="single" w:sz="4" w:space="0" w:color="auto"/>
              <w:right w:val="single" w:sz="4" w:space="0" w:color="auto"/>
            </w:tcBorders>
            <w:vAlign w:val="center"/>
            <w:hideMark/>
          </w:tcPr>
          <w:p w14:paraId="05038960" w14:textId="77777777" w:rsidR="00CC6884" w:rsidRPr="00D863EE" w:rsidRDefault="00CC6884" w:rsidP="00CC6884">
            <w:pPr>
              <w:tabs>
                <w:tab w:val="right" w:pos="3960"/>
              </w:tabs>
              <w:spacing w:before="120" w:after="60"/>
              <w:rPr>
                <w:rFonts w:ascii="Arial" w:hAnsi="Arial" w:cs="Arial"/>
                <w:sz w:val="20"/>
                <w:highlight w:val="cyan"/>
              </w:rPr>
            </w:pPr>
            <w:r w:rsidRPr="00D863EE">
              <w:rPr>
                <w:rFonts w:ascii="Arial" w:hAnsi="Arial" w:cs="Arial"/>
                <w:b/>
                <w:color w:val="C00000"/>
                <w:sz w:val="20"/>
                <w:highlight w:val="cyan"/>
              </w:rPr>
              <w:t>SHOW RUNNING TOTAL</w:t>
            </w:r>
          </w:p>
        </w:tc>
        <w:tc>
          <w:tcPr>
            <w:tcW w:w="784" w:type="pct"/>
            <w:tcBorders>
              <w:top w:val="single" w:sz="4" w:space="0" w:color="auto"/>
              <w:left w:val="single" w:sz="4" w:space="0" w:color="auto"/>
              <w:bottom w:val="single" w:sz="4" w:space="0" w:color="auto"/>
              <w:right w:val="single" w:sz="4" w:space="0" w:color="auto"/>
            </w:tcBorders>
            <w:vAlign w:val="center"/>
            <w:hideMark/>
          </w:tcPr>
          <w:p w14:paraId="73B9E05E"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b/>
                <w:color w:val="C00000"/>
                <w:sz w:val="20"/>
                <w:highlight w:val="cyan"/>
              </w:rPr>
              <w:t>[MUST TOTAL 100%]</w:t>
            </w:r>
          </w:p>
        </w:tc>
        <w:tc>
          <w:tcPr>
            <w:tcW w:w="730" w:type="pct"/>
            <w:tcBorders>
              <w:top w:val="single" w:sz="4" w:space="0" w:color="auto"/>
              <w:left w:val="single" w:sz="4" w:space="0" w:color="auto"/>
              <w:bottom w:val="single" w:sz="4" w:space="0" w:color="auto"/>
              <w:right w:val="single" w:sz="4" w:space="0" w:color="auto"/>
            </w:tcBorders>
          </w:tcPr>
          <w:p w14:paraId="3CE174B4" w14:textId="77777777" w:rsidR="00CC6884" w:rsidRPr="00D863EE" w:rsidRDefault="00CC6884" w:rsidP="00CC6884">
            <w:pPr>
              <w:spacing w:before="60" w:after="60"/>
              <w:jc w:val="center"/>
              <w:rPr>
                <w:rFonts w:ascii="Arial" w:hAnsi="Arial" w:cs="Arial"/>
                <w:sz w:val="20"/>
                <w:highlight w:val="cyan"/>
              </w:rPr>
            </w:pPr>
          </w:p>
        </w:tc>
        <w:tc>
          <w:tcPr>
            <w:tcW w:w="730" w:type="pct"/>
            <w:tcBorders>
              <w:top w:val="single" w:sz="4" w:space="0" w:color="auto"/>
              <w:left w:val="single" w:sz="4" w:space="0" w:color="auto"/>
              <w:bottom w:val="single" w:sz="4" w:space="0" w:color="auto"/>
              <w:right w:val="single" w:sz="4" w:space="0" w:color="auto"/>
            </w:tcBorders>
            <w:hideMark/>
          </w:tcPr>
          <w:p w14:paraId="3046EF4A" w14:textId="77777777" w:rsidR="00CC6884" w:rsidRPr="00D863EE" w:rsidRDefault="00CC6884" w:rsidP="00CC6884">
            <w:pPr>
              <w:spacing w:before="60" w:after="60"/>
              <w:jc w:val="center"/>
              <w:rPr>
                <w:rFonts w:ascii="Arial" w:hAnsi="Arial" w:cs="Arial"/>
                <w:sz w:val="20"/>
                <w:highlight w:val="cyan"/>
              </w:rPr>
            </w:pPr>
            <w:r w:rsidRPr="00D863EE">
              <w:rPr>
                <w:rFonts w:ascii="Arial" w:hAnsi="Arial" w:cs="Arial"/>
                <w:b/>
                <w:color w:val="C00000"/>
                <w:sz w:val="20"/>
                <w:highlight w:val="cyan"/>
              </w:rPr>
              <w:t>[MUST TOTAL 100%]</w:t>
            </w:r>
          </w:p>
        </w:tc>
        <w:tc>
          <w:tcPr>
            <w:tcW w:w="728" w:type="pct"/>
            <w:tcBorders>
              <w:top w:val="single" w:sz="4" w:space="0" w:color="auto"/>
              <w:left w:val="single" w:sz="4" w:space="0" w:color="auto"/>
              <w:bottom w:val="single" w:sz="4" w:space="0" w:color="auto"/>
              <w:right w:val="single" w:sz="4" w:space="0" w:color="auto"/>
            </w:tcBorders>
            <w:vAlign w:val="center"/>
          </w:tcPr>
          <w:p w14:paraId="2C56B1D1" w14:textId="77777777" w:rsidR="00CC6884" w:rsidRPr="00D863EE" w:rsidRDefault="00CC6884" w:rsidP="00CC6884">
            <w:pPr>
              <w:spacing w:before="60" w:after="60"/>
              <w:jc w:val="center"/>
              <w:rPr>
                <w:rFonts w:ascii="Arial" w:hAnsi="Arial" w:cs="Arial"/>
                <w:sz w:val="20"/>
                <w:highlight w:val="cyan"/>
              </w:rPr>
            </w:pPr>
          </w:p>
        </w:tc>
      </w:tr>
    </w:tbl>
    <w:p w14:paraId="258F24DA" w14:textId="7C2AD5AE" w:rsidR="007E3C84" w:rsidRPr="00344F0D" w:rsidRDefault="007E3C84" w:rsidP="007E3C84">
      <w:pPr>
        <w:pStyle w:val="Base"/>
        <w:ind w:left="-720" w:right="-720"/>
        <w:rPr>
          <w:rFonts w:ascii="Arial" w:hAnsi="Arial" w:cs="Arial"/>
          <w:b w:val="0"/>
          <w:caps w:val="0"/>
          <w:u w:val="none"/>
        </w:rPr>
      </w:pPr>
    </w:p>
    <w:p w14:paraId="125466EE" w14:textId="4AFD6F88" w:rsidR="00347450" w:rsidRPr="00344F0D" w:rsidRDefault="00347450" w:rsidP="007E3C84">
      <w:pPr>
        <w:pStyle w:val="Base"/>
        <w:ind w:left="-720" w:right="-720"/>
        <w:rPr>
          <w:rFonts w:ascii="Arial" w:hAnsi="Arial" w:cs="Arial"/>
          <w:b w:val="0"/>
          <w:caps w:val="0"/>
          <w:u w:val="none"/>
        </w:rPr>
      </w:pPr>
    </w:p>
    <w:p w14:paraId="77ACA1A6" w14:textId="77777777" w:rsidR="00347450" w:rsidRPr="00344F0D" w:rsidRDefault="00347450" w:rsidP="007E3C84">
      <w:pPr>
        <w:pStyle w:val="Base"/>
        <w:ind w:left="-720" w:right="-720"/>
        <w:rPr>
          <w:rFonts w:ascii="Arial" w:hAnsi="Arial" w:cs="Arial"/>
          <w:b w:val="0"/>
          <w:caps w:val="0"/>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E2562A" w:rsidRPr="00D863EE" w14:paraId="150EFC4F"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7F9221F" w14:textId="77777777" w:rsidR="00E2562A" w:rsidRPr="00D863EE" w:rsidRDefault="00E2562A" w:rsidP="000B2410">
            <w:pPr>
              <w:pStyle w:val="Base"/>
              <w:ind w:left="-720" w:right="-720"/>
              <w:jc w:val="center"/>
              <w:rPr>
                <w:rFonts w:ascii="Arial" w:hAnsi="Arial" w:cs="Arial"/>
                <w:caps w:val="0"/>
                <w:strike/>
                <w:color w:val="C00000"/>
                <w:highlight w:val="cyan"/>
                <w:u w:val="none"/>
              </w:rPr>
            </w:pPr>
            <w:r w:rsidRPr="00D863EE">
              <w:rPr>
                <w:rFonts w:ascii="Arial" w:hAnsi="Arial" w:cs="Arial"/>
                <w:caps w:val="0"/>
                <w:strike/>
                <w:color w:val="C00000"/>
                <w:highlight w:val="cyan"/>
                <w:u w:val="none"/>
              </w:rPr>
              <w:t>ENTER A WHOLE NUMBER</w:t>
            </w:r>
          </w:p>
          <w:p w14:paraId="5B9EFF76" w14:textId="77777777" w:rsidR="00E2562A" w:rsidRPr="00D863EE" w:rsidRDefault="00E2562A" w:rsidP="000B2410">
            <w:pPr>
              <w:pStyle w:val="Base"/>
              <w:ind w:left="-720" w:right="-720"/>
              <w:jc w:val="center"/>
              <w:rPr>
                <w:rFonts w:ascii="Arial" w:eastAsia="Times" w:hAnsi="Arial" w:cs="Arial"/>
                <w:strike/>
                <w:highlight w:val="cyan"/>
              </w:rPr>
            </w:pPr>
            <w:r w:rsidRPr="00D863E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7DBB49E6" w14:textId="77777777" w:rsidR="00E2562A" w:rsidRPr="00D863EE" w:rsidRDefault="00E2562A" w:rsidP="000B2410">
            <w:pPr>
              <w:jc w:val="center"/>
              <w:rPr>
                <w:rFonts w:ascii="Arial" w:hAnsi="Arial" w:cs="Arial"/>
                <w:b/>
                <w:strike/>
                <w:color w:val="C00000"/>
                <w:sz w:val="20"/>
                <w:highlight w:val="cyan"/>
              </w:rPr>
            </w:pPr>
            <w:r w:rsidRPr="00D863EE">
              <w:rPr>
                <w:rFonts w:ascii="Arial" w:hAnsi="Arial" w:cs="Arial"/>
                <w:b/>
                <w:strike/>
                <w:sz w:val="20"/>
                <w:highlight w:val="cyan"/>
              </w:rPr>
              <w:t>PH-POSITIVE ALL FIRST RELAPSE/SECOND LINE THERAPY</w:t>
            </w:r>
          </w:p>
        </w:tc>
      </w:tr>
      <w:tr w:rsidR="00E2562A" w:rsidRPr="00D863EE" w14:paraId="5E09FB11"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AF230FF" w14:textId="77777777" w:rsidR="00E2562A" w:rsidRPr="00D863EE" w:rsidRDefault="00E2562A"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84E9FB9" w14:textId="77777777" w:rsidR="00E2562A" w:rsidRPr="00D863EE" w:rsidRDefault="00E2562A"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A54.1_1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3B524410" w14:textId="77777777" w:rsidR="00E2562A" w:rsidRPr="00D863EE" w:rsidRDefault="00E2562A"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A54.1_2</w:t>
            </w:r>
          </w:p>
        </w:tc>
      </w:tr>
      <w:tr w:rsidR="00E2562A" w:rsidRPr="00D863EE" w14:paraId="338CD2D9"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FF1B289" w14:textId="77777777" w:rsidR="00E2562A" w:rsidRPr="00D863EE" w:rsidRDefault="00E2562A"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65B192C" w14:textId="77777777" w:rsidR="00E2562A" w:rsidRPr="00D863EE" w:rsidRDefault="00E2562A" w:rsidP="000B2410">
            <w:pPr>
              <w:jc w:val="center"/>
              <w:rPr>
                <w:rFonts w:ascii="Arial" w:hAnsi="Arial" w:cs="Arial"/>
                <w:b/>
                <w:strike/>
                <w:sz w:val="20"/>
                <w:highlight w:val="cyan"/>
              </w:rPr>
            </w:pPr>
            <w:r w:rsidRPr="00D863EE">
              <w:rPr>
                <w:rFonts w:ascii="Arial" w:hAnsi="Arial" w:cs="Arial"/>
                <w:b/>
                <w:strike/>
                <w:sz w:val="20"/>
                <w:highlight w:val="cyan"/>
              </w:rPr>
              <w:t>PEDIATRIC (ages 0-21)</w:t>
            </w:r>
          </w:p>
          <w:p w14:paraId="5FE179EF" w14:textId="77777777" w:rsidR="00E2562A" w:rsidRPr="00D863EE" w:rsidRDefault="00E2562A" w:rsidP="000B2410">
            <w:pPr>
              <w:jc w:val="center"/>
              <w:rPr>
                <w:rFonts w:ascii="Arial" w:hAnsi="Arial" w:cs="Arial"/>
                <w:b/>
                <w:strike/>
                <w:color w:val="FF0000"/>
                <w:sz w:val="20"/>
                <w:highlight w:val="cyan"/>
              </w:rPr>
            </w:pPr>
            <w:r w:rsidRPr="00D863EE">
              <w:rPr>
                <w:rFonts w:ascii="Arial" w:hAnsi="Arial" w:cs="Arial"/>
                <w:b/>
                <w:strike/>
                <w:color w:val="C00000"/>
                <w:sz w:val="20"/>
                <w:highlight w:val="cyan"/>
              </w:rPr>
              <w:t xml:space="preserve">[SHOW IF A52_1_3-6&gt;0]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80FB491" w14:textId="77777777" w:rsidR="00E2562A" w:rsidRPr="00D863EE" w:rsidRDefault="00E2562A" w:rsidP="000B2410">
            <w:pPr>
              <w:jc w:val="center"/>
              <w:rPr>
                <w:rFonts w:ascii="Arial" w:hAnsi="Arial" w:cs="Arial"/>
                <w:b/>
                <w:strike/>
                <w:color w:val="C00000"/>
                <w:sz w:val="20"/>
                <w:highlight w:val="cyan"/>
              </w:rPr>
            </w:pPr>
            <w:r w:rsidRPr="00D863EE">
              <w:rPr>
                <w:rFonts w:ascii="Arial" w:hAnsi="Arial" w:cs="Arial"/>
                <w:b/>
                <w:strike/>
                <w:sz w:val="20"/>
                <w:highlight w:val="cyan"/>
              </w:rPr>
              <w:t>ADULT (ages 22+)</w:t>
            </w:r>
            <w:r w:rsidRPr="00D863EE">
              <w:rPr>
                <w:rFonts w:ascii="Arial" w:hAnsi="Arial" w:cs="Arial"/>
                <w:b/>
                <w:strike/>
                <w:color w:val="C00000"/>
                <w:sz w:val="20"/>
                <w:highlight w:val="cyan"/>
              </w:rPr>
              <w:t xml:space="preserve"> </w:t>
            </w:r>
          </w:p>
          <w:p w14:paraId="3D8F0A59" w14:textId="77777777" w:rsidR="00E2562A" w:rsidRPr="00D863EE" w:rsidRDefault="00E2562A" w:rsidP="000B2410">
            <w:pPr>
              <w:jc w:val="center"/>
              <w:rPr>
                <w:rFonts w:ascii="Arial" w:hAnsi="Arial" w:cs="Arial"/>
                <w:i/>
                <w:strike/>
                <w:color w:val="FF0000"/>
                <w:sz w:val="20"/>
                <w:highlight w:val="cyan"/>
              </w:rPr>
            </w:pPr>
            <w:r w:rsidRPr="00D863EE">
              <w:rPr>
                <w:rFonts w:ascii="Arial" w:hAnsi="Arial" w:cs="Arial"/>
                <w:b/>
                <w:strike/>
                <w:color w:val="C00000"/>
                <w:sz w:val="20"/>
                <w:highlight w:val="cyan"/>
              </w:rPr>
              <w:t>[SHOW IF A52_2_3-6&gt;0]</w:t>
            </w:r>
          </w:p>
        </w:tc>
      </w:tr>
      <w:tr w:rsidR="00E2562A" w:rsidRPr="00D863EE" w14:paraId="7525B254"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3C81927E" w14:textId="77777777" w:rsidR="00E2562A" w:rsidRPr="00D863EE" w:rsidRDefault="00E2562A"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51DDC670" w14:textId="77777777" w:rsidR="00E2562A" w:rsidRPr="00D863EE" w:rsidRDefault="00E2562A"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44128849" w14:textId="77777777" w:rsidR="00E2562A" w:rsidRPr="00D863EE" w:rsidRDefault="00E2562A"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16032AF2" w14:textId="77777777" w:rsidR="00E2562A" w:rsidRPr="00D863EE" w:rsidRDefault="00E2562A" w:rsidP="000B2410">
            <w:pPr>
              <w:jc w:val="center"/>
              <w:rPr>
                <w:rFonts w:ascii="Arial" w:hAnsi="Arial" w:cs="Arial"/>
                <w:b/>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9331E6" w14:textId="77777777" w:rsidR="00E2562A" w:rsidRPr="00D863EE" w:rsidRDefault="00E2562A"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33EE0FEF" w14:textId="77777777" w:rsidR="00E2562A" w:rsidRPr="00D863EE" w:rsidRDefault="00E2562A"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4EE61353" w14:textId="77777777" w:rsidR="00E2562A" w:rsidRPr="00D863EE" w:rsidRDefault="00E2562A" w:rsidP="000B2410">
            <w:pPr>
              <w:jc w:val="center"/>
              <w:rPr>
                <w:rFonts w:ascii="Arial" w:hAnsi="Arial" w:cs="Arial"/>
                <w:b/>
                <w:strike/>
                <w:sz w:val="20"/>
                <w:highlight w:val="cyan"/>
              </w:rPr>
            </w:pPr>
            <w:r w:rsidRPr="00D863E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802646" w14:textId="77777777" w:rsidR="00E2562A" w:rsidRPr="00D863EE" w:rsidRDefault="00E2562A"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2E494471" w14:textId="77777777" w:rsidR="00E2562A" w:rsidRPr="00D863EE" w:rsidRDefault="00E2562A"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4BD36403" w14:textId="77777777" w:rsidR="00E2562A" w:rsidRPr="00D863EE" w:rsidRDefault="00E2562A" w:rsidP="000B2410">
            <w:pPr>
              <w:jc w:val="center"/>
              <w:rPr>
                <w:rFonts w:ascii="Arial" w:hAnsi="Arial" w:cs="Arial"/>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B0B371" w14:textId="77777777" w:rsidR="00E2562A" w:rsidRPr="00D863EE" w:rsidRDefault="00E2562A"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20E09C31" w14:textId="77777777" w:rsidR="00E2562A" w:rsidRPr="00D863EE" w:rsidRDefault="00E2562A"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63D4C8BC" w14:textId="77777777" w:rsidR="00E2562A" w:rsidRPr="00D863EE" w:rsidRDefault="00E2562A" w:rsidP="000B2410">
            <w:pPr>
              <w:jc w:val="center"/>
              <w:rPr>
                <w:rFonts w:ascii="Arial" w:hAnsi="Arial" w:cs="Arial"/>
                <w:strike/>
                <w:sz w:val="20"/>
                <w:highlight w:val="cyan"/>
              </w:rPr>
            </w:pPr>
            <w:r w:rsidRPr="00D863EE">
              <w:rPr>
                <w:rFonts w:ascii="Arial" w:hAnsi="Arial" w:cs="Arial"/>
                <w:caps/>
                <w:strike/>
                <w:color w:val="C00000"/>
                <w:sz w:val="20"/>
                <w:highlight w:val="cyan"/>
              </w:rPr>
              <w:t>[2]</w:t>
            </w:r>
          </w:p>
        </w:tc>
      </w:tr>
      <w:tr w:rsidR="00386030" w:rsidRPr="00D863EE" w14:paraId="652900D3" w14:textId="77777777" w:rsidTr="00E2562A">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E1A61DC" w14:textId="06190BF7" w:rsidR="00E2562A" w:rsidRPr="00D863EE" w:rsidRDefault="00E2562A" w:rsidP="000B2410">
            <w:pPr>
              <w:spacing w:before="60" w:after="60"/>
              <w:jc w:val="center"/>
              <w:rPr>
                <w:rFonts w:ascii="Arial" w:hAnsi="Arial" w:cs="Arial"/>
                <w:b/>
                <w:bCs/>
                <w:strike/>
                <w:sz w:val="20"/>
                <w:highlight w:val="cyan"/>
              </w:rPr>
            </w:pPr>
            <w:r w:rsidRPr="00D863EE">
              <w:rPr>
                <w:rFonts w:ascii="Arial" w:hAnsi="Arial" w:cs="Arial"/>
                <w:b/>
                <w:bCs/>
                <w:strike/>
                <w:sz w:val="20"/>
                <w:highlight w:val="cyan"/>
              </w:rPr>
              <w:t>Imatinib-containing regimes</w:t>
            </w:r>
          </w:p>
        </w:tc>
      </w:tr>
      <w:tr w:rsidR="007A2411" w:rsidRPr="00D863EE" w14:paraId="09A6A5B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1E190AF" w14:textId="0F248417"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592F976C"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doxorubicin, L-asparaginase, mercaptopurine, methotrexate, </w:t>
            </w:r>
            <w:r w:rsidRPr="00D863EE">
              <w:rPr>
                <w:rFonts w:ascii="Arial" w:hAnsi="Arial" w:cs="Arial"/>
                <w:b/>
                <w:bCs/>
                <w:strike/>
                <w:color w:val="000000"/>
                <w:sz w:val="20"/>
                <w:highlight w:val="cyan"/>
              </w:rPr>
              <w:t>imatinib</w:t>
            </w:r>
          </w:p>
          <w:p w14:paraId="45783E53" w14:textId="59AB6558"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30FBCB33" w14:textId="02358339"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AF343A" w14:textId="59F7E0A5"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736099" w14:textId="157209F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74DAB04" w14:textId="52F5020D"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60C321E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8FF2648" w14:textId="06EC2D8B"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98791B0"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r w:rsidRPr="00D863EE">
              <w:rPr>
                <w:rFonts w:ascii="Arial" w:hAnsi="Arial" w:cs="Arial"/>
                <w:b/>
                <w:bCs/>
                <w:strike/>
                <w:color w:val="000000"/>
                <w:sz w:val="20"/>
                <w:highlight w:val="cyan"/>
              </w:rPr>
              <w:t>imatinib</w:t>
            </w:r>
          </w:p>
          <w:p w14:paraId="1F6C761E" w14:textId="1E175D7E" w:rsidR="00BC14CC" w:rsidRPr="00D863EE" w:rsidRDefault="00BC14CC" w:rsidP="007A2411">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FC2E33" w14:textId="2460F6F6"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851113" w14:textId="09F127C1"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ECE8BB" w14:textId="16864579"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A93E2C" w14:textId="54A51DFC"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11B9B9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350B760" w14:textId="2D9BD00A"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0A97B1CC" w14:textId="7E277954"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788CA35E" w14:textId="5D7C3FA3"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643932" w14:textId="02A22A0F"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F30A4F" w14:textId="22342CC3"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DF35B1" w14:textId="46A5E7DE"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47FDC5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9AF821D" w14:textId="4D88DF5B"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370B0F2D"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 xml:space="preserve">cytarabine, daunorubicin, dexamethasone, etoposide, vincristine, </w:t>
            </w:r>
            <w:r w:rsidRPr="00D863EE">
              <w:rPr>
                <w:rFonts w:ascii="Arial" w:hAnsi="Arial" w:cs="Arial"/>
                <w:b/>
                <w:bCs/>
                <w:strike/>
                <w:color w:val="000000"/>
                <w:sz w:val="20"/>
                <w:highlight w:val="cyan"/>
              </w:rPr>
              <w:t>imatinib</w:t>
            </w:r>
          </w:p>
          <w:p w14:paraId="2D1F4F27" w14:textId="6BC22B7C"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252C62FC" w14:textId="65BD14E0"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DE32E4" w14:textId="21D6BE6D"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1532A66" w14:textId="46542866"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8E4F2A" w14:textId="259EB1DD"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4A092C" w:rsidRPr="00D863EE" w14:paraId="5D33F326" w14:textId="77777777" w:rsidTr="0024081A">
        <w:trPr>
          <w:trHeight w:val="330"/>
        </w:trPr>
        <w:tc>
          <w:tcPr>
            <w:tcW w:w="562" w:type="dxa"/>
            <w:tcBorders>
              <w:top w:val="single" w:sz="4" w:space="0" w:color="auto"/>
              <w:left w:val="single" w:sz="4" w:space="0" w:color="auto"/>
              <w:bottom w:val="single" w:sz="4" w:space="0" w:color="auto"/>
              <w:right w:val="single" w:sz="4" w:space="0" w:color="auto"/>
            </w:tcBorders>
          </w:tcPr>
          <w:p w14:paraId="6822381A" w14:textId="3916146A" w:rsidR="0024081A" w:rsidRPr="00D863EE" w:rsidRDefault="0024081A" w:rsidP="0024081A">
            <w:pPr>
              <w:jc w:val="center"/>
              <w:rPr>
                <w:rFonts w:ascii="Arial" w:hAnsi="Arial" w:cs="Arial"/>
                <w:strike/>
                <w:sz w:val="20"/>
                <w:highlight w:val="cyan"/>
              </w:rPr>
            </w:pPr>
            <w:r w:rsidRPr="00D863EE">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535B6490" w14:textId="77777777" w:rsidR="0024081A" w:rsidRPr="00D863EE" w:rsidRDefault="0024081A" w:rsidP="0024081A">
            <w:pPr>
              <w:rPr>
                <w:rFonts w:ascii="Arial" w:hAnsi="Arial" w:cs="Arial"/>
                <w:b/>
                <w:bCs/>
                <w:strike/>
                <w:color w:val="000000"/>
                <w:sz w:val="20"/>
                <w:highlight w:val="cyan"/>
              </w:rPr>
            </w:pPr>
            <w:r w:rsidRPr="00D863EE">
              <w:rPr>
                <w:rFonts w:ascii="Arial" w:hAnsi="Arial" w:cs="Arial"/>
                <w:strike/>
                <w:color w:val="000000"/>
                <w:sz w:val="20"/>
                <w:highlight w:val="cyan"/>
              </w:rPr>
              <w:t xml:space="preserve">cytarabine, dexamethasone, L-asparaginase, methotrexate, vincristine, </w:t>
            </w:r>
            <w:r w:rsidRPr="00D863EE">
              <w:rPr>
                <w:rFonts w:ascii="Arial" w:hAnsi="Arial" w:cs="Arial"/>
                <w:b/>
                <w:bCs/>
                <w:strike/>
                <w:color w:val="000000"/>
                <w:sz w:val="20"/>
                <w:highlight w:val="cyan"/>
              </w:rPr>
              <w:t>imatinib</w:t>
            </w:r>
          </w:p>
          <w:p w14:paraId="03CF3230" w14:textId="2D50F606" w:rsidR="0024081A" w:rsidRPr="00D863EE" w:rsidRDefault="0024081A" w:rsidP="0024081A">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EC50EC4" w14:textId="2B02450E" w:rsidR="0024081A" w:rsidRPr="00D863EE" w:rsidRDefault="00D958E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8D438F1" w14:textId="111FF35E" w:rsidR="0024081A" w:rsidRPr="00D863EE" w:rsidRDefault="00D958E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709930D1" w14:textId="1CBA2A1B"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F2B5C4" w14:textId="2CEE18D0"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3A1D23C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32CB0CB" w14:textId="16ED8A17"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874177" w14:textId="77777777" w:rsidR="007A2411" w:rsidRPr="00D863EE" w:rsidRDefault="007A2411" w:rsidP="007A2411">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E728A0"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0E7D63"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ECEACC"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F877EA"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6ED2DD3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0957D2F" w14:textId="31D75AA4"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1F019EB" w14:textId="77777777" w:rsidR="007A2411" w:rsidRPr="00D863EE" w:rsidRDefault="007A2411" w:rsidP="007A2411">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1EF56E"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BA76FC"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7349A2"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DCAC83"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1039753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0AB09C9" w14:textId="2DBD0797"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tcPr>
          <w:p w14:paraId="4CA340A1" w14:textId="685B5B4C" w:rsidR="00FC02C4" w:rsidRPr="00D863EE" w:rsidRDefault="00FC02C4" w:rsidP="00FC02C4">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2DF34DCF" w14:textId="2F4E5FFF"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FCD88F" w14:textId="6CC58DDB"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0CE867" w14:textId="71DFF913"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3C73F6" w14:textId="38634B1C"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2241A28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E820FB4" w14:textId="47D906AB"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EA13646" w14:textId="2E23E837" w:rsidR="00FC02C4" w:rsidRPr="00D863EE" w:rsidRDefault="00FC02C4" w:rsidP="00FC02C4">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9ABD2A7" w14:textId="7E9E2350"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BD257D" w14:textId="70DE9942"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53F790" w14:textId="70713F80"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4D3044" w14:textId="1DF547F0"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2E46909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A9BBCD4" w14:textId="6BE1ADA7"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tcPr>
          <w:p w14:paraId="03A7D7C0" w14:textId="17B33EB2" w:rsidR="00FC02C4" w:rsidRPr="00D863EE" w:rsidRDefault="00FC02C4" w:rsidP="00FC02C4">
            <w:pPr>
              <w:rPr>
                <w:rFonts w:ascii="Arial" w:hAnsi="Arial" w:cs="Arial"/>
                <w:b/>
                <w:bCs/>
                <w:strike/>
                <w:color w:val="000000"/>
                <w:sz w:val="20"/>
                <w:highlight w:val="cyan"/>
              </w:rPr>
            </w:pPr>
            <w:r w:rsidRPr="00D863EE">
              <w:rPr>
                <w:rFonts w:ascii="Arial" w:hAnsi="Arial" w:cs="Arial"/>
                <w:strike/>
                <w:color w:val="000000"/>
                <w:sz w:val="20"/>
                <w:highlight w:val="cyan"/>
              </w:rPr>
              <w:t xml:space="preserve">blinatumomab,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90CA635" w14:textId="65D57549"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5127B4" w14:textId="49016D13"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6D062D" w14:textId="56C25FE5"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92A165" w14:textId="79E5C6E7"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3105B04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01AE99F" w14:textId="7E737ADC"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tcPr>
          <w:p w14:paraId="63814077" w14:textId="6FAE004F" w:rsidR="00FC02C4" w:rsidRPr="00D863EE" w:rsidRDefault="00FC02C4" w:rsidP="00FC02C4">
            <w:pPr>
              <w:rPr>
                <w:rFonts w:ascii="Arial" w:hAnsi="Arial" w:cs="Arial"/>
                <w:strike/>
                <w:color w:val="000000"/>
                <w:sz w:val="20"/>
                <w:highlight w:val="cyan"/>
              </w:rPr>
            </w:pPr>
            <w:r w:rsidRPr="00D863E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70930EE9" w14:textId="7F0C8FA3"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B0003F" w14:textId="1FEF6D02"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F06579C" w14:textId="3F35A4E4"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5BFD00" w14:textId="08039D64"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683219B2" w14:textId="77777777" w:rsidTr="00AA3CB9">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00DB052" w14:textId="08619EDB" w:rsidR="007A2411" w:rsidRPr="00D863EE" w:rsidRDefault="007A2411" w:rsidP="007A2411">
            <w:pPr>
              <w:spacing w:before="60" w:after="60"/>
              <w:jc w:val="center"/>
              <w:rPr>
                <w:rFonts w:ascii="Arial" w:hAnsi="Arial" w:cs="Arial"/>
                <w:b/>
                <w:bCs/>
                <w:strike/>
                <w:sz w:val="20"/>
                <w:highlight w:val="cyan"/>
              </w:rPr>
            </w:pPr>
            <w:r w:rsidRPr="00D863EE">
              <w:rPr>
                <w:rFonts w:ascii="Arial" w:hAnsi="Arial" w:cs="Arial"/>
                <w:b/>
                <w:bCs/>
                <w:strike/>
                <w:sz w:val="20"/>
                <w:highlight w:val="cyan"/>
              </w:rPr>
              <w:t>Dasatinib-containing regimens</w:t>
            </w:r>
          </w:p>
        </w:tc>
      </w:tr>
      <w:tr w:rsidR="007A2411" w:rsidRPr="00D863EE" w14:paraId="4C77CF1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872C1E5" w14:textId="5C2F2C82"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4585470E" w14:textId="21C8FE76"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doxorubicin, L-asparaginase, mercaptopurine, methotrexate, </w:t>
            </w:r>
            <w:r w:rsidR="002C0571" w:rsidRPr="00D863EE">
              <w:rPr>
                <w:rFonts w:ascii="Arial" w:hAnsi="Arial" w:cs="Arial"/>
                <w:b/>
                <w:bCs/>
                <w:strike/>
                <w:color w:val="000000"/>
                <w:sz w:val="20"/>
                <w:highlight w:val="cyan"/>
              </w:rPr>
              <w:t>dasatinib</w:t>
            </w:r>
          </w:p>
          <w:p w14:paraId="2503CE43" w14:textId="5BA1EFAC"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1E0CA294"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C5D11E"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F4656E"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AE41EA0"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4701C41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B50A602" w14:textId="4C19DD87"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09381F" w14:textId="77777777" w:rsidR="007A2411" w:rsidRPr="00D863EE" w:rsidRDefault="007A2411"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cyclophosphamide, daunorubicin, L-asparaginase, prednisone, vincristine, </w:t>
            </w:r>
            <w:r w:rsidR="002C0571" w:rsidRPr="00D863EE">
              <w:rPr>
                <w:rFonts w:ascii="Arial" w:hAnsi="Arial" w:cs="Arial"/>
                <w:b/>
                <w:bCs/>
                <w:strike/>
                <w:color w:val="000000"/>
                <w:sz w:val="20"/>
                <w:highlight w:val="cyan"/>
                <w:lang w:val="it-IT"/>
              </w:rPr>
              <w:t>dasatinib</w:t>
            </w:r>
          </w:p>
          <w:p w14:paraId="4FFD6FD8" w14:textId="04E923C9" w:rsidR="00BC14CC" w:rsidRPr="00D863EE" w:rsidRDefault="00BC14CC" w:rsidP="000B2410">
            <w:pPr>
              <w:rPr>
                <w:rFonts w:ascii="Arial" w:hAnsi="Arial" w:cs="Arial"/>
                <w:strike/>
                <w:sz w:val="20"/>
                <w:highlight w:val="cyan"/>
                <w:lang w:val="it-IT"/>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8B8987F"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BF109B"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ED0DA8"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31CFE8"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3E775D5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9CC3A70" w14:textId="1A325DD2"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1AEAA83E" w14:textId="30DE3564"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002C0571"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374505ED"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011FCC"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2DD8FC"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EA0966"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53852BD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444401A" w14:textId="2CD1691C"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tcPr>
          <w:p w14:paraId="495BDE17" w14:textId="0D5E74DB" w:rsidR="007A2411" w:rsidRPr="00D863EE" w:rsidRDefault="007A2411"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cytarabine, daunorubicin, dexamethasone, etoposide, vincristine, </w:t>
            </w:r>
            <w:r w:rsidR="002C0571" w:rsidRPr="00D863EE">
              <w:rPr>
                <w:rFonts w:ascii="Arial" w:hAnsi="Arial" w:cs="Arial"/>
                <w:b/>
                <w:bCs/>
                <w:strike/>
                <w:color w:val="000000"/>
                <w:sz w:val="20"/>
                <w:highlight w:val="cyan"/>
                <w:lang w:val="it-IT"/>
              </w:rPr>
              <w:t>dasatinib</w:t>
            </w:r>
          </w:p>
          <w:p w14:paraId="6463FE7B" w14:textId="6A986BFF"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6B26A4A0"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867633"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7167E7"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ABFFE8"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4A092C" w:rsidRPr="00D863EE" w14:paraId="0262552C" w14:textId="77777777" w:rsidTr="0024081A">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4D581E00" w14:textId="09A58A8B" w:rsidR="0024081A" w:rsidRPr="00D863EE" w:rsidRDefault="0024081A" w:rsidP="0024081A">
            <w:pPr>
              <w:jc w:val="center"/>
              <w:rPr>
                <w:rFonts w:ascii="Arial" w:hAnsi="Arial" w:cs="Arial"/>
                <w:strike/>
                <w:sz w:val="20"/>
                <w:highlight w:val="cyan"/>
              </w:rPr>
            </w:pPr>
            <w:r w:rsidRPr="00D863EE">
              <w:rPr>
                <w:rFonts w:ascii="Arial" w:hAnsi="Arial" w:cs="Arial"/>
                <w:strike/>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61134778" w14:textId="77777777" w:rsidR="0024081A" w:rsidRPr="00D863EE" w:rsidRDefault="0024081A" w:rsidP="0024081A">
            <w:pPr>
              <w:rPr>
                <w:rFonts w:ascii="Arial" w:hAnsi="Arial" w:cs="Arial"/>
                <w:b/>
                <w:bCs/>
                <w:strike/>
                <w:color w:val="000000"/>
                <w:sz w:val="20"/>
                <w:highlight w:val="cyan"/>
              </w:rPr>
            </w:pPr>
            <w:r w:rsidRPr="00D863EE">
              <w:rPr>
                <w:rFonts w:ascii="Arial" w:hAnsi="Arial" w:cs="Arial"/>
                <w:strike/>
                <w:color w:val="000000"/>
                <w:sz w:val="20"/>
                <w:highlight w:val="cyan"/>
              </w:rPr>
              <w:t xml:space="preserve">cytarabine, dexamethasone, L-asparaginase, methotrexate, vincristine, </w:t>
            </w:r>
            <w:r w:rsidRPr="00D863EE">
              <w:rPr>
                <w:rFonts w:ascii="Arial" w:hAnsi="Arial" w:cs="Arial"/>
                <w:b/>
                <w:bCs/>
                <w:strike/>
                <w:color w:val="000000"/>
                <w:sz w:val="20"/>
                <w:highlight w:val="cyan"/>
              </w:rPr>
              <w:t>dasatinib</w:t>
            </w:r>
          </w:p>
          <w:p w14:paraId="4883D62B" w14:textId="24262E67" w:rsidR="0024081A" w:rsidRPr="00D863EE" w:rsidRDefault="0024081A" w:rsidP="0024081A">
            <w:pPr>
              <w:rPr>
                <w:rFonts w:ascii="Arial" w:hAnsi="Arial" w:cs="Arial"/>
                <w:strike/>
                <w:color w:val="000000"/>
                <w:sz w:val="20"/>
                <w:highlight w:val="cyan"/>
                <w:lang w:val="it-IT"/>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4BC063E" w14:textId="1B6651EF" w:rsidR="0024081A" w:rsidRPr="00D863EE" w:rsidRDefault="00DD30C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C482B1A" w14:textId="3F61FC04" w:rsidR="0024081A" w:rsidRPr="00D863EE" w:rsidRDefault="00DD30C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7AA4F39" w14:textId="7A08BF9E"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AE2230" w14:textId="3CABFCBF"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14133FC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6EFB8AA" w14:textId="1570A5E2"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58C1844" w14:textId="03FA263F" w:rsidR="007A2411" w:rsidRPr="00D863EE" w:rsidRDefault="007A2411" w:rsidP="000B2410">
            <w:pPr>
              <w:rPr>
                <w:rFonts w:ascii="Arial" w:hAnsi="Arial" w:cs="Arial"/>
                <w:strike/>
                <w:sz w:val="20"/>
                <w:highlight w:val="cyan"/>
              </w:rPr>
            </w:pPr>
            <w:r w:rsidRPr="00D863EE">
              <w:rPr>
                <w:rFonts w:ascii="Arial" w:hAnsi="Arial" w:cs="Arial"/>
                <w:strike/>
                <w:color w:val="000000"/>
                <w:sz w:val="20"/>
                <w:highlight w:val="cyan"/>
              </w:rPr>
              <w:t xml:space="preserve">CVAD, </w:t>
            </w:r>
            <w:r w:rsidR="002C0571"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A8BBFA0"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430537"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2BC946"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D56869"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29DA6F1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182F256" w14:textId="007426D2"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797B1CB" w14:textId="6291EFDA" w:rsidR="007A2411" w:rsidRPr="00D863EE" w:rsidRDefault="007A2411"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002C0571" w:rsidRPr="00D863E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18CAFCE"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4163BA"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9BB402"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55779C"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385B26C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BE3BF62" w14:textId="7B1485B0"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tcPr>
          <w:p w14:paraId="2B31F522" w14:textId="330BF886" w:rsidR="00FC02C4" w:rsidRPr="00D863EE" w:rsidRDefault="00FC02C4" w:rsidP="00FC02C4">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3695EDB9" w14:textId="71C81531"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CD99EA" w14:textId="23E1EF31"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967954" w14:textId="2DA1DDFA"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B964C1" w14:textId="35CD9BFC"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47E41C4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BEB0133" w14:textId="53484FBB"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199CCC2" w14:textId="4A7EBE48" w:rsidR="00FC02C4" w:rsidRPr="00D863EE" w:rsidRDefault="00FC02C4" w:rsidP="00FC02C4">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450F00A" w14:textId="2B51CA2D"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158700" w14:textId="751BD51B"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E8DCE5" w14:textId="62165E5A"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6F2B7C" w14:textId="08DEDDBE"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2676849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51D764F" w14:textId="4184241C"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2650761D" w14:textId="49C6CAA6" w:rsidR="00FC02C4" w:rsidRPr="00D863EE" w:rsidRDefault="00FC02C4" w:rsidP="00FC02C4">
            <w:pPr>
              <w:rPr>
                <w:rFonts w:ascii="Arial" w:hAnsi="Arial" w:cs="Arial"/>
                <w:b/>
                <w:bCs/>
                <w:strike/>
                <w:color w:val="000000"/>
                <w:sz w:val="20"/>
                <w:highlight w:val="cyan"/>
              </w:rPr>
            </w:pPr>
            <w:r w:rsidRPr="00D863EE">
              <w:rPr>
                <w:rFonts w:ascii="Arial" w:hAnsi="Arial" w:cs="Arial"/>
                <w:strike/>
                <w:color w:val="000000"/>
                <w:sz w:val="20"/>
                <w:highlight w:val="cyan"/>
              </w:rPr>
              <w:t xml:space="preserve">blinatumomab,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7CFFFF6" w14:textId="68ED75DF"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9B80E0" w14:textId="78CFE086"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ABB245" w14:textId="59E55FD3"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E2D0F0" w14:textId="4F9A1843"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315D948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482BD02" w14:textId="53DC3EF1"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699CC1E" w14:textId="77777777" w:rsidR="007A2411" w:rsidRPr="00D863EE" w:rsidRDefault="007A2411" w:rsidP="007A2411">
            <w:pPr>
              <w:rPr>
                <w:rFonts w:ascii="Arial" w:hAnsi="Arial" w:cs="Arial"/>
                <w:strike/>
                <w:sz w:val="20"/>
                <w:highlight w:val="cyan"/>
              </w:rPr>
            </w:pPr>
            <w:r w:rsidRPr="00D863EE">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538854C"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5E8BC0"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24281B"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23681A"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3C796264" w14:textId="77777777" w:rsidTr="00E2562A">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287766" w14:textId="151FDB31" w:rsidR="007A2411" w:rsidRPr="00D863EE" w:rsidRDefault="007A2411" w:rsidP="007A2411">
            <w:pPr>
              <w:spacing w:before="60" w:after="60"/>
              <w:jc w:val="center"/>
              <w:rPr>
                <w:rFonts w:ascii="Arial" w:hAnsi="Arial" w:cs="Arial"/>
                <w:b/>
                <w:bCs/>
                <w:strike/>
                <w:sz w:val="20"/>
                <w:highlight w:val="cyan"/>
              </w:rPr>
            </w:pPr>
            <w:r w:rsidRPr="00D863EE">
              <w:rPr>
                <w:rFonts w:ascii="Arial" w:hAnsi="Arial" w:cs="Arial"/>
                <w:b/>
                <w:bCs/>
                <w:strike/>
                <w:sz w:val="20"/>
                <w:highlight w:val="cyan"/>
              </w:rPr>
              <w:t>Ponatinib containing regimens</w:t>
            </w:r>
          </w:p>
        </w:tc>
      </w:tr>
      <w:tr w:rsidR="007A2411" w:rsidRPr="00D863EE" w14:paraId="31BAA54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2486070" w14:textId="75254CC8"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7DA8690C" w14:textId="1F0DDC57"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doxorubicin, L-asparaginase, mercaptopurine, methotrexate, </w:t>
            </w:r>
            <w:r w:rsidR="002C0571" w:rsidRPr="00D863EE">
              <w:rPr>
                <w:rFonts w:ascii="Arial" w:hAnsi="Arial" w:cs="Arial"/>
                <w:b/>
                <w:bCs/>
                <w:strike/>
                <w:color w:val="000000"/>
                <w:sz w:val="20"/>
                <w:highlight w:val="cyan"/>
              </w:rPr>
              <w:t>ponatinib</w:t>
            </w:r>
          </w:p>
          <w:p w14:paraId="40D2F2B0" w14:textId="05639ADE"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77B51131"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617B09"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B9FA62"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C77404"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FE20C2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06471BB" w14:textId="0F218E93"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AC78836" w14:textId="77777777" w:rsidR="007A2411" w:rsidRPr="00D863EE" w:rsidRDefault="007A2411" w:rsidP="000B2410">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r w:rsidR="002C0571" w:rsidRPr="00D863EE">
              <w:rPr>
                <w:rFonts w:ascii="Arial" w:hAnsi="Arial" w:cs="Arial"/>
                <w:b/>
                <w:bCs/>
                <w:strike/>
                <w:color w:val="000000"/>
                <w:sz w:val="20"/>
                <w:highlight w:val="cyan"/>
              </w:rPr>
              <w:t>ponatinib</w:t>
            </w:r>
          </w:p>
          <w:p w14:paraId="086C0F51" w14:textId="77696012" w:rsidR="00BC14CC" w:rsidRPr="00D863EE" w:rsidRDefault="00BC14CC" w:rsidP="000B2410">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945DFC"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E651EE"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E1F8F2"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181B73"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96C477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DFA0ECA" w14:textId="6C96B79B"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1D16195A" w14:textId="23CFF6DF" w:rsidR="007A2411" w:rsidRPr="00D863EE" w:rsidRDefault="00726CC1" w:rsidP="000B2410">
            <w:pPr>
              <w:rPr>
                <w:rFonts w:ascii="Arial" w:hAnsi="Arial" w:cs="Arial"/>
                <w:strike/>
                <w:color w:val="000000"/>
                <w:sz w:val="20"/>
                <w:highlight w:val="cyan"/>
              </w:rPr>
            </w:pPr>
            <w:r w:rsidRPr="00D863EE">
              <w:rPr>
                <w:rFonts w:ascii="Arial" w:hAnsi="Arial" w:cs="Arial"/>
                <w:strike/>
                <w:color w:val="000000"/>
                <w:sz w:val="20"/>
                <w:highlight w:val="cyan"/>
              </w:rPr>
              <w:t>C</w:t>
            </w:r>
            <w:r w:rsidR="007A2411" w:rsidRPr="00D863EE">
              <w:rPr>
                <w:rFonts w:ascii="Arial" w:hAnsi="Arial" w:cs="Arial"/>
                <w:strike/>
                <w:color w:val="000000"/>
                <w:sz w:val="20"/>
                <w:highlight w:val="cyan"/>
              </w:rPr>
              <w:t xml:space="preserve">yclophosphamide, daunorubicin, prednisone, vincristine, </w:t>
            </w:r>
            <w:r w:rsidR="002C0571"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73D74D7C"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C48C4E"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47425D"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C99BD6"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28F83B1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9FEAFF1" w14:textId="66A147FE" w:rsidR="007A2411" w:rsidRPr="00D863EE" w:rsidRDefault="00726CC1" w:rsidP="000B2410">
            <w:pPr>
              <w:jc w:val="center"/>
              <w:rPr>
                <w:rFonts w:ascii="Arial" w:hAnsi="Arial" w:cs="Arial"/>
                <w:strike/>
                <w:sz w:val="20"/>
                <w:highlight w:val="cyan"/>
              </w:rPr>
            </w:pPr>
            <w:r w:rsidRPr="00D863E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4AB09960" w14:textId="0F31E6A5"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cytarabine, daunorubicin, dexamethasone, etoposide, vincristine, </w:t>
            </w:r>
            <w:r w:rsidR="002C0571" w:rsidRPr="00D863EE">
              <w:rPr>
                <w:rFonts w:ascii="Arial" w:hAnsi="Arial" w:cs="Arial"/>
                <w:b/>
                <w:bCs/>
                <w:strike/>
                <w:color w:val="000000"/>
                <w:sz w:val="20"/>
                <w:highlight w:val="cyan"/>
              </w:rPr>
              <w:t>ponatinib</w:t>
            </w:r>
          </w:p>
          <w:p w14:paraId="73F8D622" w14:textId="6FC8ED15" w:rsidR="007A2411" w:rsidRPr="00D863EE" w:rsidRDefault="007A2411"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2C3BC386"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C8B82F"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4EA802"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A9032C4" w14:textId="77777777" w:rsidR="007A2411" w:rsidRPr="00D863EE" w:rsidRDefault="007A2411"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4A092C" w:rsidRPr="00D863EE" w14:paraId="11F052E6" w14:textId="77777777" w:rsidTr="00482C10">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23EC329D" w14:textId="2ED109B9" w:rsidR="00482C10" w:rsidRPr="00D863EE" w:rsidRDefault="00482C10" w:rsidP="00482C10">
            <w:pPr>
              <w:jc w:val="center"/>
              <w:rPr>
                <w:rFonts w:ascii="Arial" w:hAnsi="Arial" w:cs="Arial"/>
                <w:strike/>
                <w:sz w:val="20"/>
                <w:highlight w:val="cyan"/>
              </w:rPr>
            </w:pPr>
            <w:r w:rsidRPr="00D863EE">
              <w:rPr>
                <w:rFonts w:ascii="Arial" w:hAnsi="Arial" w:cs="Arial"/>
                <w:strike/>
                <w:sz w:val="20"/>
                <w:highlight w:val="cyan"/>
              </w:rPr>
              <w:t>45</w:t>
            </w:r>
          </w:p>
        </w:tc>
        <w:tc>
          <w:tcPr>
            <w:tcW w:w="3690" w:type="dxa"/>
            <w:tcBorders>
              <w:top w:val="single" w:sz="4" w:space="0" w:color="auto"/>
              <w:left w:val="single" w:sz="4" w:space="0" w:color="auto"/>
              <w:bottom w:val="single" w:sz="4" w:space="0" w:color="auto"/>
              <w:right w:val="single" w:sz="4" w:space="0" w:color="auto"/>
            </w:tcBorders>
            <w:vAlign w:val="center"/>
          </w:tcPr>
          <w:p w14:paraId="7C052891" w14:textId="0AF6BC2E" w:rsidR="00482C10" w:rsidRPr="00D863EE" w:rsidRDefault="00482C10" w:rsidP="00482C10">
            <w:pPr>
              <w:rPr>
                <w:rFonts w:ascii="Arial" w:hAnsi="Arial" w:cs="Arial"/>
                <w:b/>
                <w:bCs/>
                <w:strike/>
                <w:color w:val="000000"/>
                <w:sz w:val="20"/>
                <w:highlight w:val="cyan"/>
              </w:rPr>
            </w:pPr>
            <w:r w:rsidRPr="00D863EE">
              <w:rPr>
                <w:rFonts w:ascii="Arial" w:hAnsi="Arial" w:cs="Arial"/>
                <w:strike/>
                <w:color w:val="000000"/>
                <w:sz w:val="20"/>
                <w:highlight w:val="cyan"/>
              </w:rPr>
              <w:t xml:space="preserve">cytarabine, dexamethasone, L-asparaginase, methotrexate, vincristine, </w:t>
            </w:r>
            <w:r w:rsidRPr="00D863EE">
              <w:rPr>
                <w:rFonts w:ascii="Arial" w:hAnsi="Arial" w:cs="Arial"/>
                <w:b/>
                <w:bCs/>
                <w:strike/>
                <w:color w:val="000000"/>
                <w:sz w:val="20"/>
                <w:highlight w:val="cyan"/>
              </w:rPr>
              <w:t>ponatinib</w:t>
            </w:r>
          </w:p>
          <w:p w14:paraId="375E6E54" w14:textId="409D0D3B" w:rsidR="00482C10" w:rsidRPr="00D863EE" w:rsidRDefault="00482C10" w:rsidP="00482C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CBB5652" w14:textId="2D0DF627" w:rsidR="00482C10" w:rsidRPr="00D863EE" w:rsidRDefault="00DD30CB" w:rsidP="00482C10">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9EB5E67" w14:textId="0BA901B3" w:rsidR="00482C10" w:rsidRPr="00D863EE" w:rsidRDefault="00DD30CB" w:rsidP="00482C10">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59194B8" w14:textId="26CB4E97" w:rsidR="00482C10" w:rsidRPr="00D863EE" w:rsidRDefault="00482C10" w:rsidP="00482C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03480F" w14:textId="6092C501" w:rsidR="00482C10" w:rsidRPr="00D863EE" w:rsidRDefault="00482C10" w:rsidP="00482C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3A4A7E1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6005399" w14:textId="2D37CA1A"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593F7C9" w14:textId="642711D1" w:rsidR="00FC02C4" w:rsidRPr="00D863EE" w:rsidRDefault="00FC02C4" w:rsidP="00FC02C4">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95C6BD" w14:textId="066E2D87"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F63001" w14:textId="4DC9E625"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9C6D35" w14:textId="6B3CBE9D"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1651BC" w14:textId="2FD7F4DB"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6EA59F2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6D38494" w14:textId="5085A113"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B920E44" w14:textId="36C7AFB7" w:rsidR="00FC02C4" w:rsidRPr="00D863EE" w:rsidRDefault="00FC02C4" w:rsidP="00FC02C4">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D39FAC6" w14:textId="4E6BA65B"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568759" w14:textId="47835426"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934043" w14:textId="7AF24419"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154FDE" w14:textId="0CC1AB8B"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6456892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2D6D0FD" w14:textId="44D4D4E7"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661C5AA4" w14:textId="7045910C" w:rsidR="00FC02C4" w:rsidRPr="00D863EE" w:rsidRDefault="00FC02C4" w:rsidP="00FC02C4">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68CE3286" w14:textId="7CDEADC9"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9751C91" w14:textId="05BE045D"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D5B102" w14:textId="65BA1F80"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F45466" w14:textId="305768CA"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0ABD5EB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6D84434" w14:textId="5CDEE819"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1BD7116" w14:textId="53CC972E" w:rsidR="00FC02C4" w:rsidRPr="00D863EE" w:rsidRDefault="00FC02C4" w:rsidP="00FC02C4">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BA80593" w14:textId="6FFF7E36"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EAB529" w14:textId="223371D1"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34E127" w14:textId="2AE47A56"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AE674A" w14:textId="23FF2C0F"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FC02C4" w:rsidRPr="00D863EE" w14:paraId="62B9CF9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DE794B5" w14:textId="7D52758A" w:rsidR="00FC02C4" w:rsidRPr="00D863EE" w:rsidRDefault="00726CC1" w:rsidP="00FC02C4">
            <w:pPr>
              <w:jc w:val="center"/>
              <w:rPr>
                <w:rFonts w:ascii="Arial" w:hAnsi="Arial" w:cs="Arial"/>
                <w:strike/>
                <w:sz w:val="20"/>
                <w:highlight w:val="cyan"/>
              </w:rPr>
            </w:pPr>
            <w:r w:rsidRPr="00D863E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5840B1C1" w14:textId="5F51EB62" w:rsidR="00FC02C4" w:rsidRPr="00D863EE" w:rsidRDefault="00FC02C4" w:rsidP="00FC02C4">
            <w:pPr>
              <w:rPr>
                <w:rFonts w:ascii="Arial" w:hAnsi="Arial" w:cs="Arial"/>
                <w:b/>
                <w:bCs/>
                <w:strike/>
                <w:color w:val="000000"/>
                <w:sz w:val="20"/>
                <w:highlight w:val="cyan"/>
              </w:rPr>
            </w:pPr>
            <w:r w:rsidRPr="00D863EE">
              <w:rPr>
                <w:rFonts w:ascii="Arial" w:hAnsi="Arial" w:cs="Arial"/>
                <w:strike/>
                <w:color w:val="000000"/>
                <w:sz w:val="20"/>
                <w:highlight w:val="cyan"/>
              </w:rPr>
              <w:t xml:space="preserve">blinatumomab,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44F01653" w14:textId="0F49EFE7"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995467E" w14:textId="22852A17"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BE2F87" w14:textId="69AC7E88"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32537D" w14:textId="197F20DE" w:rsidR="00FC02C4" w:rsidRPr="00D863EE" w:rsidRDefault="00FC02C4" w:rsidP="00FC02C4">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F77B95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343235B" w14:textId="04746895"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1B0419D"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 xml:space="preserve">ponatinib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1D1D88F"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6DCC7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495B33"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3CA44C"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F5E11B0" w14:textId="77777777" w:rsidTr="00AA3CB9">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AA1E6E" w14:textId="775CFC87" w:rsidR="007A2411" w:rsidRPr="00D863EE" w:rsidRDefault="007A2411" w:rsidP="007A2411">
            <w:pPr>
              <w:spacing w:before="60" w:after="60"/>
              <w:jc w:val="center"/>
              <w:rPr>
                <w:rFonts w:ascii="Arial" w:hAnsi="Arial" w:cs="Arial"/>
                <w:b/>
                <w:bCs/>
                <w:strike/>
                <w:sz w:val="20"/>
                <w:highlight w:val="cyan"/>
              </w:rPr>
            </w:pPr>
            <w:r w:rsidRPr="00D863EE">
              <w:rPr>
                <w:rFonts w:ascii="Arial" w:hAnsi="Arial" w:cs="Arial"/>
                <w:b/>
                <w:bCs/>
                <w:strike/>
                <w:sz w:val="20"/>
                <w:highlight w:val="cyan"/>
              </w:rPr>
              <w:t>Other targeted agents</w:t>
            </w:r>
          </w:p>
        </w:tc>
      </w:tr>
      <w:tr w:rsidR="007A2411" w:rsidRPr="00D863EE" w14:paraId="3E85129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5A07CF90" w14:textId="3376CF13"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8B2A678" w14:textId="27172B4F" w:rsidR="007A2411" w:rsidRPr="00D863EE" w:rsidRDefault="007A2411" w:rsidP="007A2411">
            <w:pPr>
              <w:rPr>
                <w:rFonts w:ascii="Arial" w:hAnsi="Arial" w:cs="Arial"/>
                <w:strike/>
                <w:sz w:val="20"/>
                <w:highlight w:val="cyan"/>
              </w:rPr>
            </w:pPr>
            <w:r w:rsidRPr="00D863EE">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A93DA8"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AF3DCF"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E2F7B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459580"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EC244F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CA4A7BC" w14:textId="5319F612"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3C3D819" w14:textId="3EE538AF"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B461A37"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686F5E"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855C9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3EC96E"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33142F9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AB1112A" w14:textId="30F6EF04"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EC5600"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6ABEB08"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64721E"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7AA511"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1B518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226AE1" w:rsidRPr="00D863EE" w14:paraId="095161FE" w14:textId="77777777" w:rsidTr="00AA3CB9">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7E8D84CE" w14:textId="7F89BB1B"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162CCB8C"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brexucabtagene autoleucel</w:t>
            </w:r>
          </w:p>
        </w:tc>
        <w:tc>
          <w:tcPr>
            <w:tcW w:w="1643" w:type="dxa"/>
            <w:tcBorders>
              <w:top w:val="single" w:sz="4" w:space="0" w:color="auto"/>
              <w:left w:val="single" w:sz="4" w:space="0" w:color="auto"/>
              <w:bottom w:val="single" w:sz="4" w:space="0" w:color="auto"/>
              <w:right w:val="single" w:sz="4" w:space="0" w:color="auto"/>
            </w:tcBorders>
            <w:vAlign w:val="center"/>
          </w:tcPr>
          <w:p w14:paraId="4F898550" w14:textId="59BF9A6B"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9CC2487" w14:textId="6DB2E719" w:rsidR="007A2411" w:rsidRPr="00D863EE" w:rsidRDefault="00DD30CB" w:rsidP="007A2411">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7A24069" w14:textId="32EEC886"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68DCF2B" w14:textId="03589755" w:rsidR="007A2411" w:rsidRPr="00D863EE" w:rsidRDefault="00DD30CB" w:rsidP="007A2411">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4A092C" w:rsidRPr="00D863EE" w14:paraId="032F579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F0D6418" w14:textId="4C4295FA"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2FC5B660"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4EF2498E"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FFCADC5" w14:textId="78B2450F" w:rsidR="007A2411" w:rsidRPr="00D863EE" w:rsidRDefault="00DD30CB" w:rsidP="007A2411">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BA32898"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D593ABE" w14:textId="6A103E97" w:rsidR="007A2411" w:rsidRPr="00D863EE" w:rsidRDefault="00DD30CB" w:rsidP="007A2411">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7A2411" w:rsidRPr="00D863EE" w14:paraId="1089BF82" w14:textId="77777777" w:rsidTr="000B3479">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A4BA3D" w14:textId="62C423F0" w:rsidR="007A2411" w:rsidRPr="00D863EE" w:rsidRDefault="007A2411" w:rsidP="007A2411">
            <w:pPr>
              <w:spacing w:before="60" w:after="60"/>
              <w:jc w:val="center"/>
              <w:rPr>
                <w:rFonts w:ascii="Arial" w:hAnsi="Arial" w:cs="Arial"/>
                <w:b/>
                <w:bCs/>
                <w:strike/>
                <w:sz w:val="20"/>
                <w:highlight w:val="cyan"/>
              </w:rPr>
            </w:pPr>
            <w:r w:rsidRPr="00D863EE">
              <w:rPr>
                <w:rFonts w:ascii="Arial" w:hAnsi="Arial" w:cs="Arial"/>
                <w:b/>
                <w:bCs/>
                <w:strike/>
                <w:sz w:val="20"/>
                <w:highlight w:val="cyan"/>
              </w:rPr>
              <w:t>Chemotherapy without a tyrosine kinase inhibitor</w:t>
            </w:r>
          </w:p>
        </w:tc>
      </w:tr>
      <w:tr w:rsidR="007A2411" w:rsidRPr="00D863EE" w14:paraId="2FFF132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3555A6B" w14:textId="2AA02F05"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7A735F"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A8B557"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419C6E"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1AE8E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669216"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1DFF2D6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78D859B" w14:textId="3E8F62DA"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B4B7EBC" w14:textId="77777777" w:rsidR="007A2411" w:rsidRPr="00D863EE" w:rsidRDefault="007A2411" w:rsidP="007A2411">
            <w:pPr>
              <w:rPr>
                <w:rFonts w:ascii="Arial" w:hAnsi="Arial" w:cs="Arial"/>
                <w:strike/>
                <w:sz w:val="20"/>
                <w:highlight w:val="cyan"/>
              </w:rPr>
            </w:pPr>
            <w:r w:rsidRPr="00D863EE">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A49D859"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FDB74E"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6E1788"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89A156"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1E8433E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67C5554" w14:textId="52DC1E1B"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AE23DCC" w14:textId="77777777" w:rsidR="007A2411" w:rsidRPr="00D863EE" w:rsidRDefault="007A2411" w:rsidP="007A2411">
            <w:pPr>
              <w:rPr>
                <w:rFonts w:ascii="Arial" w:hAnsi="Arial" w:cs="Arial"/>
                <w:strike/>
                <w:sz w:val="20"/>
                <w:highlight w:val="cyan"/>
              </w:rPr>
            </w:pPr>
            <w:r w:rsidRPr="00D863E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469A37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B1A6EF"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5E055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FF2D92"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27A9363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E7182E0" w14:textId="67A4B56E"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B6976E"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EDC187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A2C42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4CC85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AF85B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303FE46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C801B98" w14:textId="5502A108"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9AF3AC9"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26EFD12"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EF836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9063BB"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4EAC96"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1C099DF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2734419" w14:textId="10FE75FF"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B085B02" w14:textId="77777777" w:rsidR="007A2411" w:rsidRPr="00D863EE" w:rsidRDefault="007A2411" w:rsidP="007A2411">
            <w:pPr>
              <w:rPr>
                <w:rFonts w:ascii="Arial" w:hAnsi="Arial" w:cs="Arial"/>
                <w:strike/>
                <w:sz w:val="20"/>
                <w:highlight w:val="cyan"/>
              </w:rPr>
            </w:pPr>
            <w:r w:rsidRPr="00D863EE">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A983317"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ECF19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FE025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AAC38B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4401D6A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A825796" w14:textId="69FAFCA4" w:rsidR="007A2411" w:rsidRPr="00D863EE" w:rsidRDefault="00726CC1" w:rsidP="007A2411">
            <w:pPr>
              <w:jc w:val="center"/>
              <w:rPr>
                <w:rFonts w:ascii="Arial" w:hAnsi="Arial" w:cs="Arial"/>
                <w:strike/>
                <w:sz w:val="20"/>
                <w:highlight w:val="cyan"/>
              </w:rPr>
            </w:pPr>
            <w:r w:rsidRPr="00D863EE">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566D0E9" w14:textId="77777777" w:rsidR="007A2411" w:rsidRPr="00D863EE" w:rsidRDefault="007A2411" w:rsidP="007A2411">
            <w:pPr>
              <w:rPr>
                <w:rFonts w:ascii="Arial" w:hAnsi="Arial" w:cs="Arial"/>
                <w:strike/>
                <w:color w:val="000000"/>
                <w:sz w:val="20"/>
                <w:highlight w:val="cyan"/>
              </w:rPr>
            </w:pPr>
            <w:r w:rsidRPr="00D863EE">
              <w:rPr>
                <w:rFonts w:ascii="Arial" w:hAnsi="Arial" w:cs="Arial"/>
                <w:strike/>
                <w:color w:val="000000"/>
                <w:sz w:val="20"/>
                <w:highlight w:val="cyan"/>
              </w:rPr>
              <w:t>liposomal vincristine sulfate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69560F"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174801"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321DF0"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DB35647"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226AE1" w:rsidRPr="00D863EE" w14:paraId="1D7F5D81"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4A407AD9" w14:textId="77777777" w:rsidR="007A2411" w:rsidRPr="00D863EE" w:rsidRDefault="007A2411" w:rsidP="007A241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26B5B0C0" w14:textId="77777777" w:rsidR="007A2411" w:rsidRPr="00D863EE" w:rsidRDefault="007A2411" w:rsidP="007A2411">
            <w:pPr>
              <w:tabs>
                <w:tab w:val="right" w:pos="3960"/>
              </w:tabs>
              <w:spacing w:before="120" w:after="60"/>
              <w:rPr>
                <w:rFonts w:ascii="Arial" w:hAnsi="Arial" w:cs="Arial"/>
                <w:strike/>
                <w:sz w:val="20"/>
                <w:highlight w:val="cyan"/>
              </w:rPr>
            </w:pPr>
            <w:r w:rsidRPr="00D863E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34A7F08" w14:textId="77777777" w:rsidR="007A2411" w:rsidRPr="00D863EE" w:rsidRDefault="007A2411" w:rsidP="007A241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BF8221B" w14:textId="0C3E27A9" w:rsidR="007A2411" w:rsidRPr="00D863EE" w:rsidRDefault="00DD30CB" w:rsidP="007A2411">
            <w:pPr>
              <w:spacing w:before="60" w:after="60"/>
              <w:jc w:val="center"/>
              <w:rPr>
                <w:rFonts w:ascii="Arial" w:hAnsi="Arial" w:cs="Arial"/>
                <w:strike/>
                <w:color w:val="FF0000"/>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9415B98" w14:textId="77777777" w:rsidR="007A2411" w:rsidRPr="00D863EE" w:rsidRDefault="007A2411" w:rsidP="007A241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B63C4BD" w14:textId="47843B16" w:rsidR="007A2411" w:rsidRPr="00D863EE" w:rsidRDefault="00DD30CB" w:rsidP="007A2411">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7A2411" w:rsidRPr="00D863EE" w14:paraId="07FDFD07"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A32E558" w14:textId="77777777" w:rsidR="007A2411" w:rsidRPr="00D863EE" w:rsidRDefault="007A2411" w:rsidP="007A241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9545BF" w14:textId="77777777" w:rsidR="007A2411" w:rsidRPr="00D863EE" w:rsidRDefault="007A2411" w:rsidP="007A2411">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2A195FD" w14:textId="77777777" w:rsidR="007A2411" w:rsidRPr="00D863EE" w:rsidRDefault="007A2411" w:rsidP="007A241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03F070" w14:textId="77777777" w:rsidR="007A2411" w:rsidRPr="00D863EE" w:rsidRDefault="007A2411" w:rsidP="007A241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E2BD752" w14:textId="77777777" w:rsidR="007A2411" w:rsidRPr="00D863EE" w:rsidRDefault="007A2411" w:rsidP="007A241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F04E6F"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56B8812B"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5E09D08" w14:textId="77777777" w:rsidR="007A2411" w:rsidRPr="00D863EE" w:rsidRDefault="007A2411" w:rsidP="007A241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4F50B2F" w14:textId="77777777" w:rsidR="007A2411" w:rsidRPr="00D863EE" w:rsidRDefault="007A2411" w:rsidP="007A2411">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7BAC44B"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095041"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58B3BD"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F4499B"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4A602780"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F4041DB" w14:textId="77777777" w:rsidR="007A2411" w:rsidRPr="00D863EE" w:rsidRDefault="007A2411" w:rsidP="007A241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2B7CB2" w14:textId="77777777" w:rsidR="007A2411" w:rsidRPr="00D863EE" w:rsidRDefault="007A2411" w:rsidP="007A2411">
            <w:pPr>
              <w:tabs>
                <w:tab w:val="right" w:pos="3960"/>
              </w:tabs>
              <w:spacing w:before="120" w:after="60"/>
              <w:rPr>
                <w:rFonts w:ascii="Arial" w:hAnsi="Arial" w:cs="Arial"/>
                <w:strike/>
                <w:sz w:val="20"/>
                <w:highlight w:val="cyan"/>
              </w:rPr>
            </w:pPr>
            <w:r w:rsidRPr="00D863EE">
              <w:rPr>
                <w:rFonts w:ascii="Arial" w:hAnsi="Arial" w:cs="Arial"/>
                <w:iCs/>
                <w:strike/>
                <w:sz w:val="20"/>
                <w:highlight w:val="cyan"/>
              </w:rPr>
              <w:t xml:space="preserve">Other regimen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25BA889"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5D4A84"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006D03"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62FBBC"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7A2411" w:rsidRPr="00D863EE" w14:paraId="73956645"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65D828EC" w14:textId="77777777" w:rsidR="007A2411" w:rsidRPr="00D863EE" w:rsidRDefault="007A2411" w:rsidP="007A2411">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30A6D441" w14:textId="77777777" w:rsidR="007A2411" w:rsidRPr="00D863EE" w:rsidRDefault="007A2411" w:rsidP="007A2411">
            <w:pPr>
              <w:tabs>
                <w:tab w:val="right" w:pos="3960"/>
              </w:tabs>
              <w:spacing w:before="120" w:after="60"/>
              <w:rPr>
                <w:rFonts w:ascii="Arial" w:hAnsi="Arial" w:cs="Arial"/>
                <w:strike/>
                <w:sz w:val="20"/>
                <w:highlight w:val="cyan"/>
              </w:rPr>
            </w:pPr>
            <w:r w:rsidRPr="00D863E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B299862"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55C7A81D" w14:textId="77777777" w:rsidR="007A2411" w:rsidRPr="00D863EE" w:rsidRDefault="007A2411" w:rsidP="007A2411">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6789496F" w14:textId="77777777" w:rsidR="007A2411" w:rsidRPr="00D863EE" w:rsidRDefault="007A2411" w:rsidP="007A2411">
            <w:pPr>
              <w:spacing w:before="60" w:after="60"/>
              <w:jc w:val="center"/>
              <w:rPr>
                <w:rFonts w:ascii="Arial" w:hAnsi="Arial" w:cs="Arial"/>
                <w:strike/>
                <w:sz w:val="20"/>
                <w:highlight w:val="cyan"/>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18D30C8E" w14:textId="77777777" w:rsidR="007A2411" w:rsidRPr="00D863EE" w:rsidRDefault="007A2411" w:rsidP="007A2411">
            <w:pPr>
              <w:spacing w:before="60" w:after="60"/>
              <w:jc w:val="center"/>
              <w:rPr>
                <w:rFonts w:ascii="Arial" w:hAnsi="Arial" w:cs="Arial"/>
                <w:strike/>
                <w:sz w:val="20"/>
                <w:highlight w:val="cyan"/>
              </w:rPr>
            </w:pPr>
          </w:p>
        </w:tc>
      </w:tr>
    </w:tbl>
    <w:p w14:paraId="7F858BD8" w14:textId="4D6F40EA" w:rsidR="00F07829" w:rsidRPr="00D863EE" w:rsidRDefault="00F07829">
      <w:pPr>
        <w:rPr>
          <w:rFonts w:ascii="Arial" w:hAnsi="Arial" w:cs="Arial"/>
          <w:b/>
          <w:strike/>
          <w:color w:val="C00000"/>
          <w:sz w:val="20"/>
          <w:highlight w:val="cyan"/>
        </w:rPr>
      </w:pPr>
    </w:p>
    <w:p w14:paraId="5D981263" w14:textId="21400BEC" w:rsidR="000F12DB" w:rsidRPr="00D863EE" w:rsidRDefault="000F12DB" w:rsidP="000F12DB">
      <w:pPr>
        <w:pStyle w:val="Heading4"/>
        <w:rPr>
          <w:strike/>
          <w:highlight w:val="cyan"/>
        </w:rPr>
      </w:pPr>
      <w:r w:rsidRPr="00D863EE">
        <w:rPr>
          <w:strike/>
          <w:highlight w:val="cyan"/>
        </w:rPr>
        <w:t>A54.2</w:t>
      </w:r>
    </w:p>
    <w:p w14:paraId="4152D6B4" w14:textId="104FB9D0" w:rsidR="007E3C84" w:rsidRPr="00D863EE" w:rsidRDefault="007E3C84" w:rsidP="007E3C84">
      <w:pPr>
        <w:rPr>
          <w:rFonts w:ascii="Arial" w:hAnsi="Arial" w:cs="Arial"/>
          <w:b/>
          <w:strike/>
          <w:color w:val="C00000"/>
          <w:sz w:val="20"/>
          <w:highlight w:val="cyan"/>
        </w:rPr>
      </w:pPr>
      <w:r w:rsidRPr="00D863EE">
        <w:rPr>
          <w:rFonts w:ascii="Arial" w:hAnsi="Arial" w:cs="Arial"/>
          <w:b/>
          <w:strike/>
          <w:color w:val="C00000"/>
          <w:sz w:val="20"/>
          <w:highlight w:val="cyan"/>
        </w:rPr>
        <w:t xml:space="preserve">[SHOW A54.2 IN EU ONLY IF SUM OF A52_1-2_3-6&gt;0] </w:t>
      </w:r>
    </w:p>
    <w:p w14:paraId="7D51DCD4" w14:textId="27B6586B" w:rsidR="007E3C84" w:rsidRPr="00D863EE" w:rsidRDefault="007E3C84" w:rsidP="007E3C84">
      <w:pPr>
        <w:pStyle w:val="Base"/>
        <w:ind w:right="-720"/>
        <w:rPr>
          <w:rFonts w:ascii="Arial" w:hAnsi="Arial" w:cs="Arial"/>
          <w:caps w:val="0"/>
          <w:strike/>
          <w:color w:val="C00000"/>
          <w:highlight w:val="cyan"/>
          <w:u w:val="none"/>
        </w:rPr>
      </w:pPr>
      <w:r w:rsidRPr="00D863EE">
        <w:rPr>
          <w:rFonts w:ascii="Arial" w:hAnsi="Arial" w:cs="Arial"/>
          <w:strike/>
          <w:highlight w:val="cyan"/>
          <w:u w:val="none"/>
        </w:rPr>
        <w:t xml:space="preserve">A54.2 </w:t>
      </w:r>
      <w:r w:rsidRPr="00D863EE">
        <w:rPr>
          <w:rFonts w:ascii="Arial" w:hAnsi="Arial" w:cs="Arial"/>
          <w:b w:val="0"/>
          <w:caps w:val="0"/>
          <w:strike/>
          <w:highlight w:val="cyan"/>
          <w:u w:val="none"/>
        </w:rPr>
        <w:t>Of your</w:t>
      </w:r>
      <w:r w:rsidRPr="00D863EE">
        <w:rPr>
          <w:rFonts w:ascii="Arial" w:hAnsi="Arial" w:cs="Arial"/>
          <w:caps w:val="0"/>
          <w:strike/>
          <w:color w:val="C00000"/>
          <w:highlight w:val="cyan"/>
          <w:u w:val="none"/>
        </w:rPr>
        <w:t xml:space="preserve"> </w:t>
      </w:r>
      <w:r w:rsidRPr="00D863EE">
        <w:rPr>
          <w:rFonts w:ascii="Arial" w:hAnsi="Arial" w:cs="Arial"/>
          <w:b w:val="0"/>
          <w:caps w:val="0"/>
          <w:strike/>
          <w:highlight w:val="cyan"/>
          <w:u w:val="none"/>
        </w:rPr>
        <w:t xml:space="preserve">patients with relapsed </w:t>
      </w:r>
      <w:r w:rsidRPr="00D863EE">
        <w:rPr>
          <w:rFonts w:ascii="Arial" w:hAnsi="Arial" w:cs="Arial"/>
          <w:caps w:val="0"/>
          <w:strike/>
          <w:highlight w:val="cyan"/>
          <w:u w:val="none"/>
        </w:rPr>
        <w:t>Ph-positive ALL</w:t>
      </w:r>
      <w:r w:rsidRPr="00D863EE">
        <w:rPr>
          <w:rFonts w:ascii="Arial" w:hAnsi="Arial" w:cs="Arial"/>
          <w:b w:val="0"/>
          <w:caps w:val="0"/>
          <w:strike/>
          <w:highlight w:val="cyan"/>
          <w:u w:val="none"/>
        </w:rPr>
        <w:t>, what percent receive the regimens below as 2</w:t>
      </w:r>
      <w:r w:rsidRPr="00D863EE">
        <w:rPr>
          <w:rFonts w:ascii="Arial" w:hAnsi="Arial" w:cs="Arial"/>
          <w:b w:val="0"/>
          <w:caps w:val="0"/>
          <w:strike/>
          <w:highlight w:val="cyan"/>
          <w:u w:val="none"/>
          <w:vertAlign w:val="superscript"/>
        </w:rPr>
        <w:t>nd</w:t>
      </w:r>
      <w:r w:rsidRPr="00D863EE">
        <w:rPr>
          <w:rFonts w:ascii="Arial" w:hAnsi="Arial" w:cs="Arial"/>
          <w:b w:val="0"/>
          <w:caps w:val="0"/>
          <w:strike/>
          <w:highlight w:val="cyan"/>
          <w:u w:val="none"/>
        </w:rPr>
        <w:t>-line systemic therapy? For each regimen, what is the average number of months that patients actually receive (</w:t>
      </w:r>
      <w:r w:rsidRPr="00D863EE">
        <w:rPr>
          <w:rFonts w:ascii="Arial" w:hAnsi="Arial" w:cs="Arial"/>
          <w:b w:val="0"/>
          <w:caps w:val="0"/>
          <w:strike/>
          <w:highlight w:val="cyan"/>
        </w:rPr>
        <w:t>not</w:t>
      </w:r>
      <w:r w:rsidRPr="00D863EE">
        <w:rPr>
          <w:rFonts w:ascii="Arial" w:hAnsi="Arial" w:cs="Arial"/>
          <w:b w:val="0"/>
          <w:caps w:val="0"/>
          <w:strike/>
          <w:highlight w:val="cyan"/>
          <w:u w:val="none"/>
        </w:rPr>
        <w:t xml:space="preserve"> the planned number of months)?</w:t>
      </w:r>
    </w:p>
    <w:p w14:paraId="4891A0E2" w14:textId="77777777" w:rsidR="007E3C84" w:rsidRPr="00D863EE" w:rsidRDefault="007E3C84" w:rsidP="007E3C84">
      <w:pPr>
        <w:pStyle w:val="Base"/>
        <w:ind w:right="-720"/>
        <w:rPr>
          <w:rFonts w:ascii="Arial" w:hAnsi="Arial" w:cs="Arial"/>
          <w:bCs/>
          <w:strike/>
          <w:color w:val="C00000"/>
          <w:highlight w:val="cyan"/>
          <w:u w:val="none"/>
        </w:rPr>
      </w:pPr>
    </w:p>
    <w:p w14:paraId="15D5DF49" w14:textId="77777777" w:rsidR="007E3C84" w:rsidRPr="00D863EE" w:rsidRDefault="007E3C84" w:rsidP="007E3C84">
      <w:pPr>
        <w:pStyle w:val="Base"/>
        <w:ind w:right="-720"/>
        <w:rPr>
          <w:rFonts w:ascii="Arial" w:hAnsi="Arial" w:cs="Arial"/>
          <w:bCs/>
          <w:strike/>
          <w:color w:val="C00000"/>
          <w:highlight w:val="cyan"/>
          <w:u w:val="none"/>
        </w:rPr>
      </w:pPr>
      <w:r w:rsidRPr="00D863EE">
        <w:rPr>
          <w:rFonts w:ascii="Arial" w:hAnsi="Arial" w:cs="Arial"/>
          <w:bCs/>
          <w:strike/>
          <w:color w:val="C00000"/>
          <w:highlight w:val="cyan"/>
          <w:u w:val="none"/>
        </w:rPr>
        <w:t>[VALIDATE THAT IF ROW IN C1 (%) IS BLANK OR 0; RESPONDENT MAY NOT ENTER # IN C2 (# MONTHS) FOR THAT ROW FOR</w:t>
      </w:r>
      <w:r w:rsidRPr="00D863EE">
        <w:rPr>
          <w:rFonts w:ascii="Arial" w:hAnsi="Arial" w:cs="Arial"/>
          <w:strike/>
          <w:color w:val="C00000"/>
          <w:highlight w:val="cyan"/>
          <w:u w:val="none"/>
        </w:rPr>
        <w:t xml:space="preserve"> a54.2_1 AND A54.2_2]</w:t>
      </w:r>
    </w:p>
    <w:p w14:paraId="48E3BD8C" w14:textId="77777777" w:rsidR="007E3C84" w:rsidRPr="00D863EE" w:rsidRDefault="007E3C84" w:rsidP="007E3C84">
      <w:pPr>
        <w:pStyle w:val="Base"/>
        <w:ind w:right="-720"/>
        <w:rPr>
          <w:rFonts w:ascii="Arial" w:hAnsi="Arial" w:cs="Arial"/>
          <w:b w:val="0"/>
          <w:caps w:val="0"/>
          <w:strike/>
          <w:highlight w:val="cyan"/>
          <w:u w:val="none"/>
        </w:rPr>
      </w:pPr>
    </w:p>
    <w:p w14:paraId="63EB8F61" w14:textId="27139D0B" w:rsidR="007E3C84" w:rsidRPr="00D863EE" w:rsidRDefault="007E3C84" w:rsidP="007E3C84">
      <w:pPr>
        <w:rPr>
          <w:rFonts w:ascii="Arial" w:hAnsi="Arial" w:cs="Arial"/>
          <w:strike/>
          <w:color w:val="C00000"/>
          <w:sz w:val="20"/>
          <w:highlight w:val="cyan"/>
        </w:rPr>
      </w:pPr>
      <w:r w:rsidRPr="00D863EE">
        <w:rPr>
          <w:rFonts w:ascii="Arial" w:hAnsi="Arial" w:cs="Arial"/>
          <w:b/>
          <w:bCs/>
          <w:strike/>
          <w:color w:val="C00000"/>
          <w:sz w:val="20"/>
          <w:highlight w:val="cyan"/>
        </w:rPr>
        <w:t>[VALIDATE: IF “% TREATED” = “# OF MONTHS” FOR ALL ANSWERED ROWS; RAISE ERROR ONCE AND FLAG RESPONDENT.</w:t>
      </w:r>
      <w:r w:rsidR="000F4CBC" w:rsidRPr="00D863EE">
        <w:rPr>
          <w:rFonts w:ascii="Arial" w:hAnsi="Arial" w:cs="Arial"/>
          <w:b/>
          <w:bCs/>
          <w:strike/>
          <w:color w:val="C00000"/>
          <w:sz w:val="20"/>
          <w:highlight w:val="cyan"/>
        </w:rPr>
        <w:t xml:space="preserve"> </w:t>
      </w:r>
      <w:r w:rsidRPr="00D863EE">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D863EE">
        <w:rPr>
          <w:rFonts w:ascii="Arial" w:hAnsi="Arial" w:cs="Arial"/>
          <w:strike/>
          <w:color w:val="C00000"/>
          <w:sz w:val="20"/>
          <w:highlight w:val="cyan"/>
        </w:rPr>
        <w:t>“You have entered identical values for two different data requests in more than one row.</w:t>
      </w:r>
      <w:r w:rsidR="000F4CBC" w:rsidRPr="00D863EE">
        <w:rPr>
          <w:rFonts w:ascii="Arial" w:hAnsi="Arial" w:cs="Arial"/>
          <w:strike/>
          <w:color w:val="C00000"/>
          <w:sz w:val="20"/>
          <w:highlight w:val="cyan"/>
        </w:rPr>
        <w:t xml:space="preserve"> </w:t>
      </w:r>
      <w:r w:rsidRPr="00D863EE">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5EE86F2D" w14:textId="77777777" w:rsidR="007E3C84" w:rsidRPr="00D863EE" w:rsidRDefault="007E3C84" w:rsidP="007E3C84">
      <w:pPr>
        <w:pStyle w:val="Base"/>
        <w:ind w:left="-720" w:right="-720"/>
        <w:rPr>
          <w:rFonts w:ascii="Arial" w:hAnsi="Arial" w:cs="Arial"/>
          <w:caps w:val="0"/>
          <w:strike/>
          <w:highlight w:val="cyan"/>
          <w:u w:val="none"/>
        </w:rPr>
      </w:pPr>
    </w:p>
    <w:p w14:paraId="1552DC50" w14:textId="77777777" w:rsidR="007E3C84" w:rsidRPr="00D863EE" w:rsidRDefault="007E3C84" w:rsidP="007E3C84">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347450" w:rsidRPr="00D863EE" w14:paraId="36C61DEB"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4C23E8C" w14:textId="77777777" w:rsidR="00347450" w:rsidRPr="00D863EE" w:rsidRDefault="00347450" w:rsidP="000B2410">
            <w:pPr>
              <w:pStyle w:val="Base"/>
              <w:ind w:left="-720" w:right="-720"/>
              <w:jc w:val="center"/>
              <w:rPr>
                <w:rFonts w:ascii="Arial" w:hAnsi="Arial" w:cs="Arial"/>
                <w:caps w:val="0"/>
                <w:strike/>
                <w:color w:val="C00000"/>
                <w:highlight w:val="cyan"/>
                <w:u w:val="none"/>
              </w:rPr>
            </w:pPr>
            <w:r w:rsidRPr="00D863EE">
              <w:rPr>
                <w:rFonts w:ascii="Arial" w:hAnsi="Arial" w:cs="Arial"/>
                <w:caps w:val="0"/>
                <w:strike/>
                <w:color w:val="C00000"/>
                <w:highlight w:val="cyan"/>
                <w:u w:val="none"/>
              </w:rPr>
              <w:t>ENTER A WHOLE NUMBER</w:t>
            </w:r>
          </w:p>
          <w:p w14:paraId="7AE62C8A" w14:textId="77777777" w:rsidR="00347450" w:rsidRPr="00D863EE" w:rsidRDefault="00347450" w:rsidP="000B2410">
            <w:pPr>
              <w:pStyle w:val="Base"/>
              <w:ind w:left="-720" w:right="-720"/>
              <w:jc w:val="center"/>
              <w:rPr>
                <w:rFonts w:ascii="Arial" w:eastAsia="Times" w:hAnsi="Arial" w:cs="Arial"/>
                <w:strike/>
                <w:highlight w:val="cyan"/>
              </w:rPr>
            </w:pPr>
            <w:r w:rsidRPr="00D863E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6B47A65D" w14:textId="77777777" w:rsidR="00347450" w:rsidRPr="00D863EE" w:rsidRDefault="00347450" w:rsidP="000B2410">
            <w:pPr>
              <w:jc w:val="center"/>
              <w:rPr>
                <w:rFonts w:ascii="Arial" w:hAnsi="Arial" w:cs="Arial"/>
                <w:b/>
                <w:strike/>
                <w:color w:val="C00000"/>
                <w:sz w:val="20"/>
                <w:highlight w:val="cyan"/>
              </w:rPr>
            </w:pPr>
            <w:r w:rsidRPr="00D863EE">
              <w:rPr>
                <w:rFonts w:ascii="Arial" w:hAnsi="Arial" w:cs="Arial"/>
                <w:b/>
                <w:strike/>
                <w:sz w:val="20"/>
                <w:highlight w:val="cyan"/>
              </w:rPr>
              <w:t>PH-POSITIVE ALL FIRST RELAPSE/SECOND LINE THERAPY</w:t>
            </w:r>
          </w:p>
        </w:tc>
      </w:tr>
      <w:tr w:rsidR="00347450" w:rsidRPr="00D863EE" w14:paraId="7FA1F385"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9769C02" w14:textId="77777777" w:rsidR="00347450" w:rsidRPr="00D863EE" w:rsidRDefault="0034745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64BD830" w14:textId="5580ACEA" w:rsidR="00347450" w:rsidRPr="00D863EE" w:rsidRDefault="00347450"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A54.2_1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6B16CA6" w14:textId="0E685818" w:rsidR="00347450" w:rsidRPr="00D863EE" w:rsidRDefault="00347450"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A54.2_2</w:t>
            </w:r>
          </w:p>
        </w:tc>
      </w:tr>
      <w:tr w:rsidR="00347450" w:rsidRPr="00D863EE" w14:paraId="0916B042"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03081FA5" w14:textId="77777777" w:rsidR="00347450" w:rsidRPr="00D863EE" w:rsidRDefault="0034745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9B2A6D3" w14:textId="77777777" w:rsidR="00347450" w:rsidRPr="00D863EE" w:rsidRDefault="00347450" w:rsidP="000B2410">
            <w:pPr>
              <w:jc w:val="center"/>
              <w:rPr>
                <w:rFonts w:ascii="Arial" w:hAnsi="Arial" w:cs="Arial"/>
                <w:b/>
                <w:strike/>
                <w:sz w:val="20"/>
                <w:highlight w:val="cyan"/>
              </w:rPr>
            </w:pPr>
            <w:r w:rsidRPr="00D863EE">
              <w:rPr>
                <w:rFonts w:ascii="Arial" w:hAnsi="Arial" w:cs="Arial"/>
                <w:b/>
                <w:strike/>
                <w:sz w:val="20"/>
                <w:highlight w:val="cyan"/>
              </w:rPr>
              <w:t>PEDIATRIC (ages 0-21)</w:t>
            </w:r>
          </w:p>
          <w:p w14:paraId="05B6DB1A" w14:textId="77777777" w:rsidR="00347450" w:rsidRPr="00D863EE" w:rsidRDefault="00347450" w:rsidP="000B2410">
            <w:pPr>
              <w:jc w:val="center"/>
              <w:rPr>
                <w:rFonts w:ascii="Arial" w:hAnsi="Arial" w:cs="Arial"/>
                <w:b/>
                <w:strike/>
                <w:color w:val="FF0000"/>
                <w:sz w:val="20"/>
                <w:highlight w:val="cyan"/>
              </w:rPr>
            </w:pPr>
            <w:r w:rsidRPr="00D863EE">
              <w:rPr>
                <w:rFonts w:ascii="Arial" w:hAnsi="Arial" w:cs="Arial"/>
                <w:b/>
                <w:strike/>
                <w:color w:val="C00000"/>
                <w:sz w:val="20"/>
                <w:highlight w:val="cyan"/>
              </w:rPr>
              <w:t xml:space="preserve">[SHOW IF A52_1_3-6&gt;0]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30034E2" w14:textId="77777777" w:rsidR="00347450" w:rsidRPr="00D863EE" w:rsidRDefault="00347450" w:rsidP="000B2410">
            <w:pPr>
              <w:jc w:val="center"/>
              <w:rPr>
                <w:rFonts w:ascii="Arial" w:hAnsi="Arial" w:cs="Arial"/>
                <w:b/>
                <w:strike/>
                <w:color w:val="C00000"/>
                <w:sz w:val="20"/>
                <w:highlight w:val="cyan"/>
              </w:rPr>
            </w:pPr>
            <w:r w:rsidRPr="00D863EE">
              <w:rPr>
                <w:rFonts w:ascii="Arial" w:hAnsi="Arial" w:cs="Arial"/>
                <w:b/>
                <w:strike/>
                <w:sz w:val="20"/>
                <w:highlight w:val="cyan"/>
              </w:rPr>
              <w:t>ADULT (ages 22+)</w:t>
            </w:r>
            <w:r w:rsidRPr="00D863EE">
              <w:rPr>
                <w:rFonts w:ascii="Arial" w:hAnsi="Arial" w:cs="Arial"/>
                <w:b/>
                <w:strike/>
                <w:color w:val="C00000"/>
                <w:sz w:val="20"/>
                <w:highlight w:val="cyan"/>
              </w:rPr>
              <w:t xml:space="preserve"> </w:t>
            </w:r>
          </w:p>
          <w:p w14:paraId="49F9A408" w14:textId="77777777" w:rsidR="00347450" w:rsidRPr="00D863EE" w:rsidRDefault="00347450" w:rsidP="000B2410">
            <w:pPr>
              <w:jc w:val="center"/>
              <w:rPr>
                <w:rFonts w:ascii="Arial" w:hAnsi="Arial" w:cs="Arial"/>
                <w:i/>
                <w:strike/>
                <w:color w:val="FF0000"/>
                <w:sz w:val="20"/>
                <w:highlight w:val="cyan"/>
              </w:rPr>
            </w:pPr>
            <w:r w:rsidRPr="00D863EE">
              <w:rPr>
                <w:rFonts w:ascii="Arial" w:hAnsi="Arial" w:cs="Arial"/>
                <w:b/>
                <w:strike/>
                <w:color w:val="C00000"/>
                <w:sz w:val="20"/>
                <w:highlight w:val="cyan"/>
              </w:rPr>
              <w:t>[SHOW IF A52_2_3-6&gt;0]</w:t>
            </w:r>
          </w:p>
        </w:tc>
      </w:tr>
      <w:tr w:rsidR="00347450" w:rsidRPr="00D863EE" w14:paraId="1254C5FE"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674964A" w14:textId="77777777" w:rsidR="00347450" w:rsidRPr="00D863EE" w:rsidRDefault="00347450"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01B66536" w14:textId="77777777" w:rsidR="00347450" w:rsidRPr="00D863EE" w:rsidRDefault="00347450"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4D55714E" w14:textId="77777777" w:rsidR="00347450" w:rsidRPr="00D863EE" w:rsidRDefault="00347450"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61E88904" w14:textId="77777777" w:rsidR="00347450" w:rsidRPr="00D863EE" w:rsidRDefault="00347450" w:rsidP="000B2410">
            <w:pPr>
              <w:jc w:val="center"/>
              <w:rPr>
                <w:rFonts w:ascii="Arial" w:hAnsi="Arial" w:cs="Arial"/>
                <w:b/>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DD3A77" w14:textId="77777777" w:rsidR="00347450" w:rsidRPr="00D863EE" w:rsidRDefault="00347450"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3218C32B" w14:textId="77777777" w:rsidR="00347450" w:rsidRPr="00D863EE" w:rsidRDefault="00347450"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7B041D96" w14:textId="77777777" w:rsidR="00347450" w:rsidRPr="00D863EE" w:rsidRDefault="00347450" w:rsidP="000B2410">
            <w:pPr>
              <w:jc w:val="center"/>
              <w:rPr>
                <w:rFonts w:ascii="Arial" w:hAnsi="Arial" w:cs="Arial"/>
                <w:b/>
                <w:strike/>
                <w:sz w:val="20"/>
                <w:highlight w:val="cyan"/>
              </w:rPr>
            </w:pPr>
            <w:r w:rsidRPr="00D863E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F002F1" w14:textId="77777777" w:rsidR="00347450" w:rsidRPr="00D863EE" w:rsidRDefault="00347450"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7DADD6B3" w14:textId="77777777" w:rsidR="00347450" w:rsidRPr="00D863EE" w:rsidRDefault="00347450"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11129A99" w14:textId="77777777" w:rsidR="00347450" w:rsidRPr="00D863EE" w:rsidRDefault="00347450" w:rsidP="000B2410">
            <w:pPr>
              <w:jc w:val="center"/>
              <w:rPr>
                <w:rFonts w:ascii="Arial" w:hAnsi="Arial" w:cs="Arial"/>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C1A5F1" w14:textId="77777777" w:rsidR="00347450" w:rsidRPr="00D863EE" w:rsidRDefault="00347450"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4D07D788" w14:textId="77777777" w:rsidR="00347450" w:rsidRPr="00D863EE" w:rsidRDefault="00347450"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40E45319" w14:textId="77777777" w:rsidR="00347450" w:rsidRPr="00D863EE" w:rsidRDefault="00347450" w:rsidP="000B2410">
            <w:pPr>
              <w:jc w:val="center"/>
              <w:rPr>
                <w:rFonts w:ascii="Arial" w:hAnsi="Arial" w:cs="Arial"/>
                <w:strike/>
                <w:sz w:val="20"/>
                <w:highlight w:val="cyan"/>
              </w:rPr>
            </w:pPr>
            <w:r w:rsidRPr="00D863EE">
              <w:rPr>
                <w:rFonts w:ascii="Arial" w:hAnsi="Arial" w:cs="Arial"/>
                <w:caps/>
                <w:strike/>
                <w:color w:val="C00000"/>
                <w:sz w:val="20"/>
                <w:highlight w:val="cyan"/>
              </w:rPr>
              <w:t>[2]</w:t>
            </w:r>
          </w:p>
        </w:tc>
      </w:tr>
      <w:tr w:rsidR="00386030" w:rsidRPr="00D863EE" w14:paraId="7D6BFA50"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93C67EE" w14:textId="77777777" w:rsidR="00347450" w:rsidRPr="00D863EE" w:rsidRDefault="00347450" w:rsidP="000B2410">
            <w:pPr>
              <w:spacing w:before="60" w:after="60"/>
              <w:jc w:val="center"/>
              <w:rPr>
                <w:rFonts w:ascii="Arial" w:hAnsi="Arial" w:cs="Arial"/>
                <w:b/>
                <w:bCs/>
                <w:strike/>
                <w:sz w:val="20"/>
                <w:highlight w:val="cyan"/>
              </w:rPr>
            </w:pPr>
            <w:r w:rsidRPr="00D863EE">
              <w:rPr>
                <w:rFonts w:ascii="Arial" w:hAnsi="Arial" w:cs="Arial"/>
                <w:b/>
                <w:bCs/>
                <w:strike/>
                <w:sz w:val="20"/>
                <w:highlight w:val="cyan"/>
              </w:rPr>
              <w:t>Imatinib-containing regimes</w:t>
            </w:r>
          </w:p>
        </w:tc>
      </w:tr>
      <w:tr w:rsidR="00347450" w:rsidRPr="00D863EE" w14:paraId="3A93C41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26EBBA2" w14:textId="4098FE7F"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5D211755"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doxorubicin, L-asparaginase, mercaptopurine, methotrexate, </w:t>
            </w:r>
            <w:r w:rsidRPr="00D863EE">
              <w:rPr>
                <w:rFonts w:ascii="Arial" w:hAnsi="Arial" w:cs="Arial"/>
                <w:b/>
                <w:bCs/>
                <w:strike/>
                <w:color w:val="000000"/>
                <w:sz w:val="20"/>
                <w:highlight w:val="cyan"/>
              </w:rPr>
              <w:t>imatinib</w:t>
            </w:r>
          </w:p>
          <w:p w14:paraId="5988FDC8" w14:textId="0CAADFA5"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777CBCB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5FC6B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5824F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8FE01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1823356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1D5AADF" w14:textId="486820B5"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20D48BA"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r w:rsidRPr="00D863EE">
              <w:rPr>
                <w:rFonts w:ascii="Arial" w:hAnsi="Arial" w:cs="Arial"/>
                <w:b/>
                <w:bCs/>
                <w:strike/>
                <w:color w:val="000000"/>
                <w:sz w:val="20"/>
                <w:highlight w:val="cyan"/>
              </w:rPr>
              <w:t>imatinib</w:t>
            </w:r>
          </w:p>
          <w:p w14:paraId="0D092008" w14:textId="027B4A58" w:rsidR="00BC14CC" w:rsidRPr="00D863EE" w:rsidRDefault="00BC14CC" w:rsidP="000B2410">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21E7F6A"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0ADB4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8BF1F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CF48A8"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5B48620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9C4076F" w14:textId="5DBBA009"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105DF974"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0379F9A"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F27CD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ACDA5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F4027E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20BC9C5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2E653FC" w14:textId="01F762C6"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5930940E"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cytarabine, daunorubicin, dexamethasone, etoposide, vincristine, </w:t>
            </w:r>
            <w:r w:rsidRPr="00D863EE">
              <w:rPr>
                <w:rFonts w:ascii="Arial" w:hAnsi="Arial" w:cs="Arial"/>
                <w:b/>
                <w:bCs/>
                <w:strike/>
                <w:color w:val="000000"/>
                <w:sz w:val="20"/>
                <w:highlight w:val="cyan"/>
              </w:rPr>
              <w:t>imatinib</w:t>
            </w:r>
          </w:p>
          <w:p w14:paraId="37ACCF0E" w14:textId="7B08082E"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7B90212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353CF0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3AD41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E7D3F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4A092C" w:rsidRPr="00D863EE" w14:paraId="40BAE94F" w14:textId="77777777" w:rsidTr="0024081A">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28CA5C3F" w14:textId="7B208BDD" w:rsidR="0024081A" w:rsidRPr="00D863EE" w:rsidRDefault="0024081A" w:rsidP="0024081A">
            <w:pPr>
              <w:jc w:val="center"/>
              <w:rPr>
                <w:rFonts w:ascii="Arial" w:hAnsi="Arial" w:cs="Arial"/>
                <w:strike/>
                <w:sz w:val="20"/>
                <w:highlight w:val="cyan"/>
              </w:rPr>
            </w:pPr>
            <w:r w:rsidRPr="00D863EE">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tcPr>
          <w:p w14:paraId="0DF12F74" w14:textId="77777777" w:rsidR="0024081A" w:rsidRPr="00D863EE" w:rsidRDefault="0024081A" w:rsidP="0024081A">
            <w:pPr>
              <w:rPr>
                <w:rFonts w:ascii="Arial" w:hAnsi="Arial" w:cs="Arial"/>
                <w:b/>
                <w:bCs/>
                <w:strike/>
                <w:color w:val="000000"/>
                <w:sz w:val="20"/>
                <w:highlight w:val="cyan"/>
              </w:rPr>
            </w:pPr>
            <w:r w:rsidRPr="00D863EE">
              <w:rPr>
                <w:rFonts w:ascii="Arial" w:hAnsi="Arial" w:cs="Arial"/>
                <w:strike/>
                <w:color w:val="000000"/>
                <w:sz w:val="20"/>
                <w:highlight w:val="cyan"/>
              </w:rPr>
              <w:t xml:space="preserve">cytarabine, dexamethasone, L-asparaginase, methotrexate, vincristine, </w:t>
            </w:r>
            <w:r w:rsidRPr="00D863EE">
              <w:rPr>
                <w:rFonts w:ascii="Arial" w:hAnsi="Arial" w:cs="Arial"/>
                <w:b/>
                <w:bCs/>
                <w:strike/>
                <w:color w:val="000000"/>
                <w:sz w:val="20"/>
                <w:highlight w:val="cyan"/>
              </w:rPr>
              <w:t>imatinib</w:t>
            </w:r>
          </w:p>
          <w:p w14:paraId="7641A856" w14:textId="60E02823" w:rsidR="0024081A" w:rsidRPr="00D863EE" w:rsidRDefault="0024081A" w:rsidP="0024081A">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FE3E812" w14:textId="36DB99C7" w:rsidR="0024081A" w:rsidRPr="00D863EE" w:rsidRDefault="00DD30C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54AEC0D" w14:textId="21A73884" w:rsidR="0024081A" w:rsidRPr="00D863EE" w:rsidRDefault="00DD30C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64EB60B" w14:textId="7D906A88"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AA9FA3" w14:textId="2853D66C"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6F80319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EC703CE" w14:textId="0A94EFD1"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3E9F13E" w14:textId="77777777" w:rsidR="00347450" w:rsidRPr="00D863EE" w:rsidRDefault="00347450" w:rsidP="000B2410">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0D8B7A8"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0A8399"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F6736B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AAAB7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71512B2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3FC683F" w14:textId="0EC0ED03"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537F774"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F1CEA5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5602B6"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B2DF8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35141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0878DA4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1F11464" w14:textId="1A514C85"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tcPr>
          <w:p w14:paraId="28A8142D"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31ABFA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36C062"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37F4639"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B5AB49"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5692D04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F5B7A17" w14:textId="3BF15D00"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3678E17"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6C2B1A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25BDA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E906FC"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BDB34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0264E3C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838124E" w14:textId="3589A08E"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tcPr>
          <w:p w14:paraId="6A22FE72"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B883986"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13A8E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43EDA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01E96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25C8D467"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83E3D8" w14:textId="77777777" w:rsidR="00347450" w:rsidRPr="00D863EE" w:rsidRDefault="00347450" w:rsidP="000B2410">
            <w:pPr>
              <w:spacing w:before="60" w:after="60"/>
              <w:jc w:val="center"/>
              <w:rPr>
                <w:rFonts w:ascii="Arial" w:hAnsi="Arial" w:cs="Arial"/>
                <w:b/>
                <w:bCs/>
                <w:strike/>
                <w:sz w:val="20"/>
                <w:highlight w:val="cyan"/>
              </w:rPr>
            </w:pPr>
            <w:r w:rsidRPr="00D863EE">
              <w:rPr>
                <w:rFonts w:ascii="Arial" w:hAnsi="Arial" w:cs="Arial"/>
                <w:b/>
                <w:bCs/>
                <w:strike/>
                <w:sz w:val="20"/>
                <w:highlight w:val="cyan"/>
              </w:rPr>
              <w:t>Dasatinib-containing regimens</w:t>
            </w:r>
          </w:p>
        </w:tc>
      </w:tr>
      <w:tr w:rsidR="00347450" w:rsidRPr="00D863EE" w14:paraId="6165793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489326F" w14:textId="0A24F4F5"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tcPr>
          <w:p w14:paraId="3E609CF3"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doxorubicin, L-asparaginase, mercaptopurine, methotrexate, </w:t>
            </w:r>
            <w:r w:rsidRPr="00D863EE">
              <w:rPr>
                <w:rFonts w:ascii="Arial" w:hAnsi="Arial" w:cs="Arial"/>
                <w:b/>
                <w:bCs/>
                <w:strike/>
                <w:color w:val="000000"/>
                <w:sz w:val="20"/>
                <w:highlight w:val="cyan"/>
              </w:rPr>
              <w:t>dasatinib</w:t>
            </w:r>
          </w:p>
          <w:p w14:paraId="1B71DAD7" w14:textId="08F1150D"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79E5254C"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D4C17A"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0F62A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495C44"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3D8C1D0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CE8FF84" w14:textId="1C162072"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DE783DE"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cyclophosphamide, daunorubicin, L-asparaginase, prednisone, vincristine, </w:t>
            </w:r>
            <w:r w:rsidRPr="00D863EE">
              <w:rPr>
                <w:rFonts w:ascii="Arial" w:hAnsi="Arial" w:cs="Arial"/>
                <w:b/>
                <w:bCs/>
                <w:strike/>
                <w:color w:val="000000"/>
                <w:sz w:val="20"/>
                <w:highlight w:val="cyan"/>
                <w:lang w:val="it-IT"/>
              </w:rPr>
              <w:t>dasatinib</w:t>
            </w:r>
          </w:p>
          <w:p w14:paraId="619F2313" w14:textId="48510726" w:rsidR="00BC14CC" w:rsidRPr="00D863EE" w:rsidRDefault="00BC14CC" w:rsidP="000B2410">
            <w:pPr>
              <w:rPr>
                <w:rFonts w:ascii="Arial" w:hAnsi="Arial" w:cs="Arial"/>
                <w:strike/>
                <w:sz w:val="20"/>
                <w:highlight w:val="cyan"/>
                <w:lang w:val="it-IT"/>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116B9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5A4C77"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34305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2E916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1A47D6F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342EA90" w14:textId="25CC2C30"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tcPr>
          <w:p w14:paraId="792D7FA9"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61875F1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5705F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8B9E3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411ECF"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78A2A96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10DE365" w14:textId="279B4E2D"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1CD97F99"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cytarabine, daunorubicin, dexamethasone, etoposide, vincristine, </w:t>
            </w:r>
            <w:r w:rsidRPr="00D863EE">
              <w:rPr>
                <w:rFonts w:ascii="Arial" w:hAnsi="Arial" w:cs="Arial"/>
                <w:b/>
                <w:bCs/>
                <w:strike/>
                <w:color w:val="000000"/>
                <w:sz w:val="20"/>
                <w:highlight w:val="cyan"/>
                <w:lang w:val="it-IT"/>
              </w:rPr>
              <w:t>dasatinib</w:t>
            </w:r>
          </w:p>
          <w:p w14:paraId="5F00C541" w14:textId="03E60E46"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3B9C430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4C52DE6"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7ECB2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43DDD9"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4A092C" w:rsidRPr="00D863EE" w14:paraId="4E0D5637" w14:textId="77777777" w:rsidTr="0024081A">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0D180928" w14:textId="0BEA75B5" w:rsidR="0024081A" w:rsidRPr="00D863EE" w:rsidRDefault="0024081A" w:rsidP="0024081A">
            <w:pPr>
              <w:rPr>
                <w:rFonts w:ascii="Arial" w:hAnsi="Arial" w:cs="Arial"/>
                <w:strike/>
                <w:sz w:val="20"/>
                <w:highlight w:val="cyan"/>
              </w:rPr>
            </w:pPr>
            <w:r w:rsidRPr="00D863EE">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525C6F64" w14:textId="77777777" w:rsidR="0024081A" w:rsidRPr="00D863EE" w:rsidRDefault="0024081A" w:rsidP="0024081A">
            <w:pPr>
              <w:rPr>
                <w:rFonts w:ascii="Arial" w:hAnsi="Arial" w:cs="Arial"/>
                <w:b/>
                <w:bCs/>
                <w:strike/>
                <w:color w:val="000000"/>
                <w:sz w:val="20"/>
                <w:highlight w:val="cyan"/>
              </w:rPr>
            </w:pPr>
            <w:r w:rsidRPr="00D863EE">
              <w:rPr>
                <w:rFonts w:ascii="Arial" w:hAnsi="Arial" w:cs="Arial"/>
                <w:strike/>
                <w:color w:val="000000"/>
                <w:sz w:val="20"/>
                <w:highlight w:val="cyan"/>
              </w:rPr>
              <w:t xml:space="preserve">cytarabine, dexamethasone, L-asparaginase, methotrexate, vincristine, </w:t>
            </w:r>
            <w:r w:rsidRPr="00D863EE">
              <w:rPr>
                <w:rFonts w:ascii="Arial" w:hAnsi="Arial" w:cs="Arial"/>
                <w:b/>
                <w:bCs/>
                <w:strike/>
                <w:color w:val="000000"/>
                <w:sz w:val="20"/>
                <w:highlight w:val="cyan"/>
              </w:rPr>
              <w:t>dasatinib</w:t>
            </w:r>
          </w:p>
          <w:p w14:paraId="6E240936" w14:textId="3CDE4D86" w:rsidR="0024081A" w:rsidRPr="00D863EE" w:rsidRDefault="0024081A" w:rsidP="0024081A">
            <w:pPr>
              <w:rPr>
                <w:rFonts w:ascii="Arial" w:hAnsi="Arial" w:cs="Arial"/>
                <w:strike/>
                <w:color w:val="000000"/>
                <w:sz w:val="20"/>
                <w:highlight w:val="cyan"/>
                <w:lang w:val="it-IT"/>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78259F8" w14:textId="272FF5E6" w:rsidR="0024081A" w:rsidRPr="00D863EE" w:rsidRDefault="00DD30C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EC27AF3" w14:textId="75F93924" w:rsidR="0024081A" w:rsidRPr="00D863EE" w:rsidRDefault="00DD30CB" w:rsidP="0024081A">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65F39FDB" w14:textId="4FADE5F7"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487DC2" w14:textId="5D5C10AB" w:rsidR="0024081A" w:rsidRPr="00D863EE" w:rsidRDefault="0024081A" w:rsidP="0024081A">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41EA236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349602F" w14:textId="49B0A27E"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0FBB27C" w14:textId="77777777" w:rsidR="00347450" w:rsidRPr="00D863EE" w:rsidRDefault="00347450" w:rsidP="000B2410">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FAF67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CF298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77DDC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830F2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1B704D0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E5DE84F" w14:textId="4ECD21A7"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A60521"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31F821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CE10DC"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69885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A1135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10EE665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E4887AC" w14:textId="069A1563"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7F89AD4E"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FCA8D5C"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9DDE5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684464"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14899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5495C31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4D87883" w14:textId="23665FF4"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F9404D2"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C89ADD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DF5B9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C8753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45608C"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3CD73D0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58FCA2F" w14:textId="0E1989FC"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84C335B" w14:textId="77777777" w:rsidR="00347450" w:rsidRPr="00D863EE" w:rsidRDefault="00347450" w:rsidP="000B2410">
            <w:pPr>
              <w:rPr>
                <w:rFonts w:ascii="Arial" w:hAnsi="Arial" w:cs="Arial"/>
                <w:strike/>
                <w:sz w:val="20"/>
                <w:highlight w:val="cyan"/>
              </w:rPr>
            </w:pPr>
            <w:r w:rsidRPr="00D863EE">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5B126F"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DF0724"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21A94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66C66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5A1BC78A"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84E2CDC" w14:textId="77777777" w:rsidR="00347450" w:rsidRPr="00D863EE" w:rsidRDefault="00347450" w:rsidP="000B2410">
            <w:pPr>
              <w:spacing w:before="60" w:after="60"/>
              <w:jc w:val="center"/>
              <w:rPr>
                <w:rFonts w:ascii="Arial" w:hAnsi="Arial" w:cs="Arial"/>
                <w:b/>
                <w:bCs/>
                <w:strike/>
                <w:sz w:val="20"/>
                <w:highlight w:val="cyan"/>
              </w:rPr>
            </w:pPr>
            <w:r w:rsidRPr="00D863EE">
              <w:rPr>
                <w:rFonts w:ascii="Arial" w:hAnsi="Arial" w:cs="Arial"/>
                <w:b/>
                <w:bCs/>
                <w:strike/>
                <w:sz w:val="20"/>
                <w:highlight w:val="cyan"/>
              </w:rPr>
              <w:t>Ponatinib containing regimens</w:t>
            </w:r>
          </w:p>
        </w:tc>
      </w:tr>
      <w:tr w:rsidR="00347450" w:rsidRPr="00D863EE" w14:paraId="663B18E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6C2EE3E" w14:textId="1F6C2AC4"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2F3ABD0E"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doxorubicin, L-asparaginase, mercaptopurine, methotrexate, </w:t>
            </w:r>
            <w:r w:rsidRPr="00D863EE">
              <w:rPr>
                <w:rFonts w:ascii="Arial" w:hAnsi="Arial" w:cs="Arial"/>
                <w:b/>
                <w:bCs/>
                <w:strike/>
                <w:color w:val="000000"/>
                <w:sz w:val="20"/>
                <w:highlight w:val="cyan"/>
              </w:rPr>
              <w:t>ponatinib</w:t>
            </w:r>
          </w:p>
          <w:p w14:paraId="7B7397BA" w14:textId="3572AF21"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1C90AC04"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23C93A"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EBA39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F0AD7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3A93B74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4362C23" w14:textId="15E4DF0F"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74C40C" w14:textId="77777777" w:rsidR="00347450" w:rsidRPr="00D863EE" w:rsidRDefault="00347450" w:rsidP="000B2410">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r w:rsidRPr="00D863EE">
              <w:rPr>
                <w:rFonts w:ascii="Arial" w:hAnsi="Arial" w:cs="Arial"/>
                <w:b/>
                <w:bCs/>
                <w:strike/>
                <w:color w:val="000000"/>
                <w:sz w:val="20"/>
                <w:highlight w:val="cyan"/>
              </w:rPr>
              <w:t>ponatinib</w:t>
            </w:r>
          </w:p>
          <w:p w14:paraId="2D47EE44" w14:textId="44B6A2B6" w:rsidR="00BC14CC" w:rsidRPr="00D863EE" w:rsidRDefault="00BC14CC" w:rsidP="000B2410">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B8C7F58"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FE283D"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5A7AC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24531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23613D2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FEADB2F" w14:textId="30DDA269"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7FE78358"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6FA6CF09"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61871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87D904"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39D44B2"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0219D27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472D402" w14:textId="0D56FEFC"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243C3356"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cytarabine, daunorubicin, dexamethasone, etoposide, vincristine, </w:t>
            </w:r>
            <w:r w:rsidRPr="00D863EE">
              <w:rPr>
                <w:rFonts w:ascii="Arial" w:hAnsi="Arial" w:cs="Arial"/>
                <w:b/>
                <w:bCs/>
                <w:strike/>
                <w:color w:val="000000"/>
                <w:sz w:val="20"/>
                <w:highlight w:val="cyan"/>
              </w:rPr>
              <w:t>ponatinib</w:t>
            </w:r>
          </w:p>
          <w:p w14:paraId="348A1F38" w14:textId="11E59A21"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31DC6AE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FFF0027"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B5D44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9C6D4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4A092C" w:rsidRPr="00D863EE" w14:paraId="4C9981E0" w14:textId="77777777" w:rsidTr="0052363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1FAD9DCB" w14:textId="1BE28E18" w:rsidR="0052363D" w:rsidRPr="00D863EE" w:rsidRDefault="0052363D" w:rsidP="0052363D">
            <w:pPr>
              <w:jc w:val="center"/>
              <w:rPr>
                <w:rFonts w:ascii="Arial" w:hAnsi="Arial" w:cs="Arial"/>
                <w:strike/>
                <w:sz w:val="20"/>
                <w:highlight w:val="cyan"/>
              </w:rPr>
            </w:pPr>
            <w:r w:rsidRPr="00D863EE">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2ED30137" w14:textId="77777777" w:rsidR="0052363D" w:rsidRPr="00D863EE" w:rsidRDefault="0052363D" w:rsidP="0052363D">
            <w:pPr>
              <w:rPr>
                <w:rFonts w:ascii="Arial" w:hAnsi="Arial" w:cs="Arial"/>
                <w:b/>
                <w:bCs/>
                <w:strike/>
                <w:color w:val="000000"/>
                <w:sz w:val="20"/>
                <w:highlight w:val="cyan"/>
              </w:rPr>
            </w:pPr>
            <w:r w:rsidRPr="00D863EE">
              <w:rPr>
                <w:rFonts w:ascii="Arial" w:hAnsi="Arial" w:cs="Arial"/>
                <w:strike/>
                <w:color w:val="000000"/>
                <w:sz w:val="20"/>
                <w:highlight w:val="cyan"/>
              </w:rPr>
              <w:t xml:space="preserve">cytarabine, dexamethasone, L-asparaginase, methotrexate, vincristine, </w:t>
            </w:r>
            <w:r w:rsidRPr="00D863EE">
              <w:rPr>
                <w:rFonts w:ascii="Arial" w:hAnsi="Arial" w:cs="Arial"/>
                <w:b/>
                <w:bCs/>
                <w:strike/>
                <w:color w:val="000000"/>
                <w:sz w:val="20"/>
                <w:highlight w:val="cyan"/>
              </w:rPr>
              <w:t>ponatinib</w:t>
            </w:r>
          </w:p>
          <w:p w14:paraId="628B31D0" w14:textId="088F98C8" w:rsidR="0052363D" w:rsidRPr="00D863EE" w:rsidRDefault="0052363D" w:rsidP="0052363D">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102D3D4" w14:textId="47DF9E76" w:rsidR="0052363D" w:rsidRPr="00D863EE" w:rsidRDefault="00F37DB1" w:rsidP="0052363D">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48528A2" w14:textId="68CEF84B" w:rsidR="0052363D" w:rsidRPr="00D863EE" w:rsidRDefault="00F37DB1" w:rsidP="0052363D">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7374A6AA" w14:textId="5A63F398" w:rsidR="0052363D" w:rsidRPr="00D863EE" w:rsidRDefault="0052363D" w:rsidP="0052363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D2AC377" w14:textId="4784F1A6" w:rsidR="0052363D" w:rsidRPr="00D863EE" w:rsidRDefault="0052363D" w:rsidP="0052363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02893B8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3AC7274" w14:textId="2E4527D6"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9AFA7B4" w14:textId="77777777" w:rsidR="00347450" w:rsidRPr="00D863EE" w:rsidRDefault="00347450" w:rsidP="000B2410">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2C193E2"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5329B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74C29A"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5A5559"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083C7FB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5BCAD96" w14:textId="1F36B1C5"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25C38A7"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6F60B06"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11D366"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E7D16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589AE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117DCB7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3FD695A" w14:textId="32DD3E9D"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7BBF668D" w14:textId="77777777" w:rsidR="00347450" w:rsidRPr="00D863EE" w:rsidRDefault="00347450"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78CE2CA6"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93DF3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E6B45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A06CE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5242369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1F3FC10" w14:textId="63860F0C"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819A524"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AE119CF"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A82232"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34A5B7"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C6373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4336138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C2BE9FB" w14:textId="6FA0CEAC"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BBBFE47"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 xml:space="preserve">ponatinib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616C594"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A6AC2A"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27823B"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BBC309"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5E454715"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C98D58D" w14:textId="77777777" w:rsidR="00347450" w:rsidRPr="00D863EE" w:rsidRDefault="00347450" w:rsidP="000B2410">
            <w:pPr>
              <w:spacing w:before="60" w:after="60"/>
              <w:jc w:val="center"/>
              <w:rPr>
                <w:rFonts w:ascii="Arial" w:hAnsi="Arial" w:cs="Arial"/>
                <w:b/>
                <w:bCs/>
                <w:strike/>
                <w:sz w:val="20"/>
                <w:highlight w:val="cyan"/>
              </w:rPr>
            </w:pPr>
            <w:r w:rsidRPr="00D863EE">
              <w:rPr>
                <w:rFonts w:ascii="Arial" w:hAnsi="Arial" w:cs="Arial"/>
                <w:b/>
                <w:bCs/>
                <w:strike/>
                <w:sz w:val="20"/>
                <w:highlight w:val="cyan"/>
              </w:rPr>
              <w:t>Other targeted agents</w:t>
            </w:r>
          </w:p>
        </w:tc>
      </w:tr>
      <w:tr w:rsidR="00347450" w:rsidRPr="00D863EE" w14:paraId="7BE4883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22C4C7B3" w14:textId="47553091"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22DD40C" w14:textId="77777777" w:rsidR="00347450" w:rsidRPr="00D863EE" w:rsidRDefault="00347450" w:rsidP="000B2410">
            <w:pPr>
              <w:rPr>
                <w:rFonts w:ascii="Arial" w:hAnsi="Arial" w:cs="Arial"/>
                <w:strike/>
                <w:sz w:val="20"/>
                <w:highlight w:val="cyan"/>
              </w:rPr>
            </w:pPr>
            <w:r w:rsidRPr="00D863EE">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32CCF2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135871"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34C20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03DA9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237B220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94BD319" w14:textId="4E237753"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CEE2373"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D2C38E"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A4CAB8"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01CE2A"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4EC226"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47450" w:rsidRPr="00D863EE" w14:paraId="2E71C05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5D5E2AD" w14:textId="062DF2FA"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965E928"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5AE630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18A4B4"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27385F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E69F15"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4A092C" w:rsidRPr="00D863EE" w14:paraId="173A078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93A2F8E" w14:textId="3F84793A" w:rsidR="00347450" w:rsidRPr="00D863EE" w:rsidRDefault="00066EE6" w:rsidP="000B2410">
            <w:pPr>
              <w:jc w:val="center"/>
              <w:rPr>
                <w:rFonts w:ascii="Arial" w:hAnsi="Arial" w:cs="Arial"/>
                <w:strike/>
                <w:sz w:val="20"/>
                <w:highlight w:val="cyan"/>
              </w:rPr>
            </w:pPr>
            <w:r w:rsidRPr="00D863EE">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tcPr>
          <w:p w14:paraId="683F2BF5" w14:textId="77777777" w:rsidR="00347450" w:rsidRPr="00D863EE" w:rsidRDefault="00347450" w:rsidP="000B2410">
            <w:pPr>
              <w:rPr>
                <w:rFonts w:ascii="Arial" w:hAnsi="Arial" w:cs="Arial"/>
                <w:strike/>
                <w:color w:val="000000"/>
                <w:sz w:val="20"/>
                <w:highlight w:val="cyan"/>
              </w:rPr>
            </w:pPr>
            <w:r w:rsidRPr="00D863EE">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5A8650E3"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DD9EA1B" w14:textId="671856DF" w:rsidR="00347450" w:rsidRPr="00D863EE" w:rsidRDefault="00F37DB1" w:rsidP="000B2410">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BF6FF40" w14:textId="77777777" w:rsidR="00347450" w:rsidRPr="00D863EE" w:rsidRDefault="00347450"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DAB1464" w14:textId="2BC98BFE" w:rsidR="00347450" w:rsidRPr="00D863EE" w:rsidRDefault="00F37DB1" w:rsidP="000B2410">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226AE1" w:rsidRPr="00D863EE" w14:paraId="0DA134DB" w14:textId="77777777" w:rsidTr="00916479">
        <w:trPr>
          <w:trHeight w:val="330"/>
        </w:trPr>
        <w:tc>
          <w:tcPr>
            <w:tcW w:w="562" w:type="dxa"/>
            <w:tcBorders>
              <w:top w:val="single" w:sz="4" w:space="0" w:color="auto"/>
              <w:left w:val="single" w:sz="4" w:space="0" w:color="auto"/>
              <w:bottom w:val="single" w:sz="4" w:space="0" w:color="auto"/>
              <w:right w:val="single" w:sz="4" w:space="0" w:color="auto"/>
            </w:tcBorders>
          </w:tcPr>
          <w:p w14:paraId="35359007" w14:textId="396FE779"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4</w:t>
            </w:r>
            <w:r w:rsidR="00383851" w:rsidRPr="00D863E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62E31E41" w14:textId="6CE0577E" w:rsidR="00943C68" w:rsidRPr="00D863EE" w:rsidRDefault="00943C68" w:rsidP="00943C68">
            <w:pPr>
              <w:rPr>
                <w:rFonts w:ascii="Arial" w:hAnsi="Arial" w:cs="Arial"/>
                <w:strike/>
                <w:color w:val="000000"/>
                <w:sz w:val="20"/>
                <w:highlight w:val="cyan"/>
              </w:rPr>
            </w:pPr>
            <w:r w:rsidRPr="00D863EE">
              <w:rPr>
                <w:rFonts w:ascii="Arial" w:hAnsi="Arial" w:cs="Arial"/>
                <w:strike/>
                <w:color w:val="000000"/>
                <w:sz w:val="20"/>
                <w:highlight w:val="cyan"/>
              </w:rPr>
              <w:t>brexucabtagene autoleucel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E0C88EB" w14:textId="3CE0F418"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1ED6908" w14:textId="1D011C53" w:rsidR="00943C68" w:rsidRPr="00D863EE" w:rsidRDefault="00943C68" w:rsidP="00943C68">
            <w:pPr>
              <w:spacing w:before="60" w:after="60"/>
              <w:jc w:val="center"/>
              <w:rPr>
                <w:rFonts w:ascii="Arial" w:hAnsi="Arial" w:cs="Arial"/>
                <w:b/>
                <w:bCs/>
                <w:strike/>
                <w:color w:val="FF0000"/>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0BE2FA3A" w14:textId="4EA865A8"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DA63DE5" w14:textId="2D50BF24" w:rsidR="00943C68" w:rsidRPr="00D863EE" w:rsidRDefault="00943C68" w:rsidP="00943C68">
            <w:pPr>
              <w:spacing w:before="60" w:after="60"/>
              <w:jc w:val="center"/>
              <w:rPr>
                <w:rFonts w:ascii="Arial" w:hAnsi="Arial" w:cs="Arial"/>
                <w:b/>
                <w:bCs/>
                <w:strike/>
                <w:color w:val="FF0000"/>
                <w:sz w:val="20"/>
                <w:highlight w:val="cyan"/>
              </w:rPr>
            </w:pPr>
            <w:r w:rsidRPr="00D863EE">
              <w:rPr>
                <w:rFonts w:ascii="Arial" w:hAnsi="Arial" w:cs="Arial"/>
                <w:b/>
                <w:bCs/>
                <w:strike/>
                <w:color w:val="FF0000"/>
                <w:sz w:val="20"/>
                <w:highlight w:val="cyan"/>
              </w:rPr>
              <w:t>MASKED</w:t>
            </w:r>
          </w:p>
        </w:tc>
      </w:tr>
      <w:tr w:rsidR="00943C68" w:rsidRPr="00D863EE" w14:paraId="125CD8DD"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83EF57F" w14:textId="77777777" w:rsidR="00943C68" w:rsidRPr="00D863EE" w:rsidRDefault="00943C68" w:rsidP="00943C68">
            <w:pPr>
              <w:spacing w:before="60" w:after="60"/>
              <w:jc w:val="center"/>
              <w:rPr>
                <w:rFonts w:ascii="Arial" w:hAnsi="Arial" w:cs="Arial"/>
                <w:b/>
                <w:bCs/>
                <w:strike/>
                <w:sz w:val="20"/>
                <w:highlight w:val="cyan"/>
              </w:rPr>
            </w:pPr>
            <w:r w:rsidRPr="00D863EE">
              <w:rPr>
                <w:rFonts w:ascii="Arial" w:hAnsi="Arial" w:cs="Arial"/>
                <w:b/>
                <w:bCs/>
                <w:strike/>
                <w:sz w:val="20"/>
                <w:highlight w:val="cyan"/>
              </w:rPr>
              <w:t>Chemotherapy without a tyrosine kinase inhibitor</w:t>
            </w:r>
          </w:p>
        </w:tc>
      </w:tr>
      <w:tr w:rsidR="00943C68" w:rsidRPr="00D863EE" w14:paraId="7755C14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EF853F4" w14:textId="15169F01"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7B97DEC" w14:textId="77777777" w:rsidR="00943C68" w:rsidRPr="00D863EE" w:rsidRDefault="00943C68" w:rsidP="00943C6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20AF1C"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EA9FFC"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086615"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40FDCF"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5831E12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FE544F2" w14:textId="3BF70179"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992C492" w14:textId="77777777" w:rsidR="00943C68" w:rsidRPr="00D863EE" w:rsidRDefault="00943C68" w:rsidP="00943C68">
            <w:pPr>
              <w:rPr>
                <w:rFonts w:ascii="Arial" w:hAnsi="Arial" w:cs="Arial"/>
                <w:strike/>
                <w:sz w:val="20"/>
                <w:highlight w:val="cyan"/>
              </w:rPr>
            </w:pPr>
            <w:r w:rsidRPr="00D863EE">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E8BC18C"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8CEDA7"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85F8AE"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A22353"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14528FE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C9738EA" w14:textId="3F1073A2"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06F0EC6" w14:textId="77777777" w:rsidR="00943C68" w:rsidRPr="00D863EE" w:rsidRDefault="00943C68" w:rsidP="00943C68">
            <w:pPr>
              <w:rPr>
                <w:rFonts w:ascii="Arial" w:hAnsi="Arial" w:cs="Arial"/>
                <w:strike/>
                <w:sz w:val="20"/>
                <w:highlight w:val="cyan"/>
              </w:rPr>
            </w:pPr>
            <w:r w:rsidRPr="00D863E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F968A62"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47C43E"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4054EB"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067F69"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4165E01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E683417" w14:textId="717A145B"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EA3384E" w14:textId="77777777" w:rsidR="00943C68" w:rsidRPr="00D863EE" w:rsidRDefault="00943C68" w:rsidP="00943C68">
            <w:pPr>
              <w:rPr>
                <w:rFonts w:ascii="Arial" w:hAnsi="Arial" w:cs="Arial"/>
                <w:strike/>
                <w:color w:val="000000"/>
                <w:sz w:val="20"/>
                <w:highlight w:val="cyan"/>
              </w:rPr>
            </w:pPr>
            <w:r w:rsidRPr="00D863EE">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B3E9D2"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1DDCD5"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7AD8C0F"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E2C32A"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0CE682A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C520D1E" w14:textId="0CB950EB"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2CE3E64" w14:textId="77777777" w:rsidR="00943C68" w:rsidRPr="00D863EE" w:rsidRDefault="00943C68" w:rsidP="00943C68">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D3C8454"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AD6A0D"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CA3EFA"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DED6E2"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66FB0AC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2301A51" w14:textId="17CF9243"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A6E4562" w14:textId="77777777" w:rsidR="00943C68" w:rsidRPr="00D863EE" w:rsidRDefault="00943C68" w:rsidP="00943C68">
            <w:pPr>
              <w:rPr>
                <w:rFonts w:ascii="Arial" w:hAnsi="Arial" w:cs="Arial"/>
                <w:strike/>
                <w:sz w:val="20"/>
                <w:highlight w:val="cyan"/>
              </w:rPr>
            </w:pPr>
            <w:r w:rsidRPr="00D863EE">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3687DAC"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A9FB61"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1D82DF"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325531"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1727B42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7D91CD4" w14:textId="34318CB7" w:rsidR="00943C68" w:rsidRPr="00D863EE" w:rsidRDefault="00943C68" w:rsidP="00943C68">
            <w:pPr>
              <w:jc w:val="center"/>
              <w:rPr>
                <w:rFonts w:ascii="Arial" w:hAnsi="Arial" w:cs="Arial"/>
                <w:strike/>
                <w:sz w:val="20"/>
                <w:highlight w:val="cyan"/>
              </w:rPr>
            </w:pPr>
            <w:r w:rsidRPr="00D863EE">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F33D51E" w14:textId="77777777" w:rsidR="00943C68" w:rsidRPr="00D863EE" w:rsidRDefault="00943C68" w:rsidP="00943C68">
            <w:pPr>
              <w:rPr>
                <w:rFonts w:ascii="Arial" w:hAnsi="Arial" w:cs="Arial"/>
                <w:strike/>
                <w:color w:val="000000"/>
                <w:sz w:val="20"/>
                <w:highlight w:val="cyan"/>
              </w:rPr>
            </w:pPr>
            <w:r w:rsidRPr="00D863EE">
              <w:rPr>
                <w:rFonts w:ascii="Arial" w:hAnsi="Arial" w:cs="Arial"/>
                <w:strike/>
                <w:color w:val="000000"/>
                <w:sz w:val="20"/>
                <w:highlight w:val="cyan"/>
              </w:rPr>
              <w:t>liposomal vincristine sulfate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283D384"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562CEC"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061587"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74B3F0"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226AE1" w:rsidRPr="00D863EE" w14:paraId="3C0A80D0"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9367429" w14:textId="77777777" w:rsidR="00943C68" w:rsidRPr="00D863EE" w:rsidRDefault="00943C68" w:rsidP="00943C6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691333BD" w14:textId="77777777" w:rsidR="00943C68" w:rsidRPr="00D863EE" w:rsidRDefault="00943C68" w:rsidP="00943C68">
            <w:pPr>
              <w:tabs>
                <w:tab w:val="right" w:pos="3960"/>
              </w:tabs>
              <w:spacing w:before="120" w:after="60"/>
              <w:rPr>
                <w:rFonts w:ascii="Arial" w:hAnsi="Arial" w:cs="Arial"/>
                <w:strike/>
                <w:sz w:val="20"/>
                <w:highlight w:val="cyan"/>
              </w:rPr>
            </w:pPr>
            <w:r w:rsidRPr="00D863E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0B4DA9D" w14:textId="77777777" w:rsidR="00943C68" w:rsidRPr="00D863EE" w:rsidRDefault="00943C68" w:rsidP="00943C6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53383AA" w14:textId="6E0C6716" w:rsidR="00943C68" w:rsidRPr="00D863EE" w:rsidRDefault="00943C68" w:rsidP="00943C68">
            <w:pPr>
              <w:spacing w:before="60" w:after="60"/>
              <w:jc w:val="center"/>
              <w:rPr>
                <w:rFonts w:ascii="Arial" w:hAnsi="Arial" w:cs="Arial"/>
                <w:strike/>
                <w:color w:val="FF0000"/>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4EE74D" w14:textId="77777777" w:rsidR="00943C68" w:rsidRPr="00D863EE" w:rsidRDefault="00943C68" w:rsidP="00943C6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20C46F2" w14:textId="6CDBB2B2"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943C68" w:rsidRPr="00D863EE" w14:paraId="091E6BD6"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9FC8FAA" w14:textId="77777777" w:rsidR="00943C68" w:rsidRPr="00D863EE" w:rsidRDefault="00943C68" w:rsidP="00943C6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920605F" w14:textId="77777777" w:rsidR="00943C68" w:rsidRPr="00D863EE" w:rsidRDefault="00943C68" w:rsidP="00943C68">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1E00D8" w14:textId="77777777" w:rsidR="00943C68" w:rsidRPr="00D863EE" w:rsidRDefault="00943C68" w:rsidP="00943C6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131A44" w14:textId="77777777" w:rsidR="00943C68" w:rsidRPr="00D863EE" w:rsidRDefault="00943C68" w:rsidP="00943C6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E3543B" w14:textId="77777777" w:rsidR="00943C68" w:rsidRPr="00D863EE" w:rsidRDefault="00943C68" w:rsidP="00943C6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2337BF"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1612D7A6"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F1BB539" w14:textId="77777777" w:rsidR="00943C68" w:rsidRPr="00D863EE" w:rsidRDefault="00943C68" w:rsidP="00943C6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5044CA9" w14:textId="77777777" w:rsidR="00943C68" w:rsidRPr="00D863EE" w:rsidRDefault="00943C68" w:rsidP="00943C68">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0FDBA19"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D92E99"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DD4B12"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95C0D1"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563F65AF"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6BE7C299" w14:textId="77777777" w:rsidR="00943C68" w:rsidRPr="00D863EE" w:rsidRDefault="00943C68" w:rsidP="00943C6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5214E1F" w14:textId="77777777" w:rsidR="00943C68" w:rsidRPr="00D863EE" w:rsidRDefault="00943C68" w:rsidP="00943C68">
            <w:pPr>
              <w:tabs>
                <w:tab w:val="right" w:pos="3960"/>
              </w:tabs>
              <w:spacing w:before="120" w:after="60"/>
              <w:rPr>
                <w:rFonts w:ascii="Arial" w:hAnsi="Arial" w:cs="Arial"/>
                <w:strike/>
                <w:sz w:val="20"/>
                <w:highlight w:val="cyan"/>
              </w:rPr>
            </w:pPr>
            <w:r w:rsidRPr="00D863EE">
              <w:rPr>
                <w:rFonts w:ascii="Arial" w:hAnsi="Arial" w:cs="Arial"/>
                <w:iCs/>
                <w:strike/>
                <w:sz w:val="20"/>
                <w:highlight w:val="cyan"/>
              </w:rPr>
              <w:t xml:space="preserve">Other regimen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9BED819"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7512F3"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649BE9"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BE3D39"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943C68" w:rsidRPr="00D863EE" w14:paraId="3F47628A"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592CCA55" w14:textId="77777777" w:rsidR="00943C68" w:rsidRPr="00D863EE" w:rsidRDefault="00943C68" w:rsidP="00943C68">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265AFDF7" w14:textId="77777777" w:rsidR="00943C68" w:rsidRPr="00D863EE" w:rsidRDefault="00943C68" w:rsidP="00943C68">
            <w:pPr>
              <w:tabs>
                <w:tab w:val="right" w:pos="3960"/>
              </w:tabs>
              <w:spacing w:before="120" w:after="60"/>
              <w:rPr>
                <w:rFonts w:ascii="Arial" w:hAnsi="Arial" w:cs="Arial"/>
                <w:strike/>
                <w:sz w:val="20"/>
                <w:highlight w:val="cyan"/>
              </w:rPr>
            </w:pPr>
            <w:r w:rsidRPr="00D863E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BCDB377"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6D6AA1B0" w14:textId="77777777" w:rsidR="00943C68" w:rsidRPr="00D863EE" w:rsidRDefault="00943C68" w:rsidP="00943C6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EC9C564" w14:textId="77777777" w:rsidR="00943C68" w:rsidRPr="00D863EE" w:rsidRDefault="00943C68" w:rsidP="00943C68">
            <w:pPr>
              <w:spacing w:before="60" w:after="60"/>
              <w:jc w:val="center"/>
              <w:rPr>
                <w:rFonts w:ascii="Arial" w:hAnsi="Arial" w:cs="Arial"/>
                <w:strike/>
                <w:sz w:val="20"/>
                <w:highlight w:val="cyan"/>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0DA648E6" w14:textId="77777777" w:rsidR="00943C68" w:rsidRPr="00D863EE" w:rsidRDefault="00943C68" w:rsidP="00943C68">
            <w:pPr>
              <w:spacing w:before="60" w:after="60"/>
              <w:jc w:val="center"/>
              <w:rPr>
                <w:rFonts w:ascii="Arial" w:hAnsi="Arial" w:cs="Arial"/>
                <w:strike/>
                <w:sz w:val="20"/>
                <w:highlight w:val="cyan"/>
              </w:rPr>
            </w:pPr>
          </w:p>
        </w:tc>
      </w:tr>
    </w:tbl>
    <w:p w14:paraId="26DAB80A" w14:textId="77777777" w:rsidR="00F07829" w:rsidRPr="00D863EE" w:rsidRDefault="00F07829">
      <w:pPr>
        <w:rPr>
          <w:rFonts w:ascii="Arial" w:hAnsi="Arial" w:cs="Arial"/>
          <w:b/>
          <w:strike/>
          <w:color w:val="C00000"/>
          <w:sz w:val="20"/>
          <w:highlight w:val="cyan"/>
        </w:rPr>
      </w:pPr>
      <w:r w:rsidRPr="00D863EE">
        <w:rPr>
          <w:rFonts w:ascii="Arial" w:hAnsi="Arial" w:cs="Arial"/>
          <w:b/>
          <w:strike/>
          <w:color w:val="C00000"/>
          <w:sz w:val="20"/>
          <w:highlight w:val="cyan"/>
        </w:rPr>
        <w:br w:type="page"/>
      </w:r>
    </w:p>
    <w:p w14:paraId="36507B1A" w14:textId="4249F537" w:rsidR="000F12DB" w:rsidRPr="00D863EE" w:rsidRDefault="000F12DB" w:rsidP="000F12DB">
      <w:pPr>
        <w:pStyle w:val="Heading4"/>
        <w:rPr>
          <w:strike/>
          <w:highlight w:val="cyan"/>
        </w:rPr>
      </w:pPr>
      <w:r w:rsidRPr="00D863EE">
        <w:rPr>
          <w:strike/>
          <w:highlight w:val="cyan"/>
        </w:rPr>
        <w:t>A54.3</w:t>
      </w:r>
    </w:p>
    <w:p w14:paraId="2FD31C58" w14:textId="31160F2A" w:rsidR="007E3C84" w:rsidRPr="00D863EE" w:rsidRDefault="007E3C84" w:rsidP="007E3C84">
      <w:pPr>
        <w:rPr>
          <w:rFonts w:ascii="Arial" w:hAnsi="Arial" w:cs="Arial"/>
          <w:b/>
          <w:strike/>
          <w:color w:val="C00000"/>
          <w:sz w:val="20"/>
          <w:highlight w:val="cyan"/>
        </w:rPr>
      </w:pPr>
      <w:r w:rsidRPr="00D863EE">
        <w:rPr>
          <w:rFonts w:ascii="Arial" w:hAnsi="Arial" w:cs="Arial"/>
          <w:b/>
          <w:strike/>
          <w:color w:val="C00000"/>
          <w:sz w:val="20"/>
          <w:highlight w:val="cyan"/>
        </w:rPr>
        <w:t xml:space="preserve">[SHOW A54.3 IN JP ONLY IF SUM OF A52_1-2_3-6&gt;0] </w:t>
      </w:r>
    </w:p>
    <w:p w14:paraId="1AE314B7" w14:textId="4A5013FE" w:rsidR="007E3C84" w:rsidRPr="00D863EE" w:rsidRDefault="007E3C84" w:rsidP="007E3C84">
      <w:pPr>
        <w:pStyle w:val="Base"/>
        <w:ind w:right="-720"/>
        <w:rPr>
          <w:rFonts w:ascii="Arial" w:hAnsi="Arial" w:cs="Arial"/>
          <w:caps w:val="0"/>
          <w:strike/>
          <w:color w:val="C00000"/>
          <w:highlight w:val="cyan"/>
          <w:u w:val="none"/>
        </w:rPr>
      </w:pPr>
      <w:r w:rsidRPr="00D863EE">
        <w:rPr>
          <w:rFonts w:ascii="Arial" w:hAnsi="Arial" w:cs="Arial"/>
          <w:strike/>
          <w:highlight w:val="cyan"/>
          <w:u w:val="none"/>
        </w:rPr>
        <w:t xml:space="preserve">A54.3 </w:t>
      </w:r>
      <w:r w:rsidRPr="00D863EE">
        <w:rPr>
          <w:rFonts w:ascii="Arial" w:hAnsi="Arial" w:cs="Arial"/>
          <w:b w:val="0"/>
          <w:caps w:val="0"/>
          <w:strike/>
          <w:highlight w:val="cyan"/>
          <w:u w:val="none"/>
        </w:rPr>
        <w:t>Of your</w:t>
      </w:r>
      <w:r w:rsidR="00701828" w:rsidRPr="00D863EE">
        <w:rPr>
          <w:rFonts w:ascii="Arial" w:hAnsi="Arial" w:cs="Arial"/>
          <w:caps w:val="0"/>
          <w:strike/>
          <w:color w:val="C00000"/>
          <w:highlight w:val="cyan"/>
          <w:u w:val="none"/>
        </w:rPr>
        <w:t xml:space="preserve"> </w:t>
      </w:r>
      <w:r w:rsidRPr="00D863EE">
        <w:rPr>
          <w:rFonts w:ascii="Arial" w:hAnsi="Arial" w:cs="Arial"/>
          <w:b w:val="0"/>
          <w:caps w:val="0"/>
          <w:strike/>
          <w:highlight w:val="cyan"/>
          <w:u w:val="none"/>
        </w:rPr>
        <w:t xml:space="preserve">patients with relapsed </w:t>
      </w:r>
      <w:r w:rsidRPr="00D863EE">
        <w:rPr>
          <w:rFonts w:ascii="Arial" w:hAnsi="Arial" w:cs="Arial"/>
          <w:caps w:val="0"/>
          <w:strike/>
          <w:highlight w:val="cyan"/>
          <w:u w:val="none"/>
        </w:rPr>
        <w:t>Ph-positive ALL</w:t>
      </w:r>
      <w:r w:rsidRPr="00D863EE">
        <w:rPr>
          <w:rFonts w:ascii="Arial" w:hAnsi="Arial" w:cs="Arial"/>
          <w:b w:val="0"/>
          <w:caps w:val="0"/>
          <w:strike/>
          <w:highlight w:val="cyan"/>
          <w:u w:val="none"/>
        </w:rPr>
        <w:t>, what percent receive the regimens below as 2</w:t>
      </w:r>
      <w:r w:rsidRPr="00D863EE">
        <w:rPr>
          <w:rFonts w:ascii="Arial" w:hAnsi="Arial" w:cs="Arial"/>
          <w:b w:val="0"/>
          <w:caps w:val="0"/>
          <w:strike/>
          <w:highlight w:val="cyan"/>
          <w:u w:val="none"/>
          <w:vertAlign w:val="superscript"/>
        </w:rPr>
        <w:t>nd</w:t>
      </w:r>
      <w:r w:rsidRPr="00D863EE">
        <w:rPr>
          <w:rFonts w:ascii="Arial" w:hAnsi="Arial" w:cs="Arial"/>
          <w:b w:val="0"/>
          <w:caps w:val="0"/>
          <w:strike/>
          <w:highlight w:val="cyan"/>
          <w:u w:val="none"/>
        </w:rPr>
        <w:t>-line systemic therapy? For each regimen, what is the average number of months that patients actually receive (</w:t>
      </w:r>
      <w:r w:rsidRPr="00D863EE">
        <w:rPr>
          <w:rFonts w:ascii="Arial" w:hAnsi="Arial" w:cs="Arial"/>
          <w:b w:val="0"/>
          <w:caps w:val="0"/>
          <w:strike/>
          <w:highlight w:val="cyan"/>
        </w:rPr>
        <w:t>not</w:t>
      </w:r>
      <w:r w:rsidRPr="00D863EE">
        <w:rPr>
          <w:rFonts w:ascii="Arial" w:hAnsi="Arial" w:cs="Arial"/>
          <w:b w:val="0"/>
          <w:caps w:val="0"/>
          <w:strike/>
          <w:highlight w:val="cyan"/>
          <w:u w:val="none"/>
        </w:rPr>
        <w:t xml:space="preserve"> the planned number of months)?</w:t>
      </w:r>
    </w:p>
    <w:p w14:paraId="149E61C9" w14:textId="77777777" w:rsidR="007E3C84" w:rsidRPr="00D863EE" w:rsidRDefault="007E3C84" w:rsidP="007E3C84">
      <w:pPr>
        <w:pStyle w:val="Base"/>
        <w:ind w:right="-720"/>
        <w:rPr>
          <w:rFonts w:ascii="Arial" w:hAnsi="Arial" w:cs="Arial"/>
          <w:bCs/>
          <w:strike/>
          <w:color w:val="C00000"/>
          <w:highlight w:val="cyan"/>
          <w:u w:val="none"/>
        </w:rPr>
      </w:pPr>
    </w:p>
    <w:p w14:paraId="1B1A236E" w14:textId="77777777" w:rsidR="007E3C84" w:rsidRPr="00D863EE" w:rsidRDefault="007E3C84" w:rsidP="007E3C84">
      <w:pPr>
        <w:pStyle w:val="Base"/>
        <w:ind w:right="-720"/>
        <w:rPr>
          <w:rFonts w:ascii="Arial" w:hAnsi="Arial" w:cs="Arial"/>
          <w:bCs/>
          <w:strike/>
          <w:color w:val="C00000"/>
          <w:highlight w:val="cyan"/>
          <w:u w:val="none"/>
        </w:rPr>
      </w:pPr>
      <w:r w:rsidRPr="00D863EE">
        <w:rPr>
          <w:rFonts w:ascii="Arial" w:hAnsi="Arial" w:cs="Arial"/>
          <w:bCs/>
          <w:strike/>
          <w:color w:val="C00000"/>
          <w:highlight w:val="cyan"/>
          <w:u w:val="none"/>
        </w:rPr>
        <w:t>[VALIDATE THAT IF ROW IN C1 (%) IS BLANK OR 0; RESPONDENT MAY NOT ENTER # IN C2 (# MONTHS) FOR THAT ROW FOR</w:t>
      </w:r>
      <w:r w:rsidRPr="00D863EE">
        <w:rPr>
          <w:rFonts w:ascii="Arial" w:hAnsi="Arial" w:cs="Arial"/>
          <w:strike/>
          <w:color w:val="C00000"/>
          <w:highlight w:val="cyan"/>
          <w:u w:val="none"/>
        </w:rPr>
        <w:t xml:space="preserve"> a54.3_1 AND A54.3_2]</w:t>
      </w:r>
    </w:p>
    <w:p w14:paraId="54CDEA68" w14:textId="77777777" w:rsidR="007E3C84" w:rsidRPr="00D863EE" w:rsidRDefault="007E3C84" w:rsidP="007E3C84">
      <w:pPr>
        <w:pStyle w:val="Base"/>
        <w:ind w:right="-720"/>
        <w:rPr>
          <w:rFonts w:ascii="Arial" w:hAnsi="Arial" w:cs="Arial"/>
          <w:b w:val="0"/>
          <w:caps w:val="0"/>
          <w:strike/>
          <w:highlight w:val="cyan"/>
          <w:u w:val="none"/>
        </w:rPr>
      </w:pPr>
    </w:p>
    <w:p w14:paraId="7AA68180" w14:textId="64617E9E" w:rsidR="007E3C84" w:rsidRPr="00D863EE" w:rsidRDefault="007E3C84" w:rsidP="007E3C84">
      <w:pPr>
        <w:rPr>
          <w:rFonts w:ascii="Arial" w:hAnsi="Arial" w:cs="Arial"/>
          <w:strike/>
          <w:color w:val="C00000"/>
          <w:sz w:val="20"/>
          <w:highlight w:val="cyan"/>
        </w:rPr>
      </w:pPr>
      <w:r w:rsidRPr="00D863EE">
        <w:rPr>
          <w:rFonts w:ascii="Arial" w:hAnsi="Arial" w:cs="Arial"/>
          <w:b/>
          <w:bCs/>
          <w:strike/>
          <w:color w:val="C00000"/>
          <w:sz w:val="20"/>
          <w:highlight w:val="cyan"/>
        </w:rPr>
        <w:t>[VALIDATE: IF “% TREATED” = “# OF MONTHS” FOR ALL ANSWERED ROWS; RAISE ERROR ONCE AND FLAG RESPONDENT.</w:t>
      </w:r>
      <w:r w:rsidR="000F4CBC" w:rsidRPr="00D863EE">
        <w:rPr>
          <w:rFonts w:ascii="Arial" w:hAnsi="Arial" w:cs="Arial"/>
          <w:b/>
          <w:bCs/>
          <w:strike/>
          <w:color w:val="C00000"/>
          <w:sz w:val="20"/>
          <w:highlight w:val="cyan"/>
        </w:rPr>
        <w:t xml:space="preserve"> </w:t>
      </w:r>
      <w:r w:rsidRPr="00D863EE">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D863EE">
        <w:rPr>
          <w:rFonts w:ascii="Arial" w:hAnsi="Arial" w:cs="Arial"/>
          <w:strike/>
          <w:color w:val="C00000"/>
          <w:sz w:val="20"/>
          <w:highlight w:val="cyan"/>
        </w:rPr>
        <w:t>“You have entered identical values for two different data requests in more than one row.</w:t>
      </w:r>
      <w:r w:rsidR="000F4CBC" w:rsidRPr="00D863EE">
        <w:rPr>
          <w:rFonts w:ascii="Arial" w:hAnsi="Arial" w:cs="Arial"/>
          <w:strike/>
          <w:color w:val="C00000"/>
          <w:sz w:val="20"/>
          <w:highlight w:val="cyan"/>
        </w:rPr>
        <w:t xml:space="preserve"> </w:t>
      </w:r>
      <w:r w:rsidRPr="00D863EE">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60C31704" w14:textId="77777777" w:rsidR="007E3C84" w:rsidRPr="00D863EE" w:rsidRDefault="007E3C84" w:rsidP="007E3C84">
      <w:pPr>
        <w:pStyle w:val="Base"/>
        <w:ind w:left="-720" w:right="-720"/>
        <w:rPr>
          <w:rFonts w:ascii="Arial" w:hAnsi="Arial" w:cs="Arial"/>
          <w:caps w:val="0"/>
          <w:strike/>
          <w:highlight w:val="cyan"/>
          <w:u w:val="none"/>
        </w:rPr>
      </w:pPr>
    </w:p>
    <w:p w14:paraId="373F202E" w14:textId="77777777" w:rsidR="00BC14CC" w:rsidRPr="00D863EE" w:rsidRDefault="00BC14CC" w:rsidP="00BC14CC">
      <w:pPr>
        <w:rPr>
          <w:strike/>
          <w:highlight w:val="cyan"/>
        </w:rPr>
      </w:pPr>
    </w:p>
    <w:p w14:paraId="3711A2AB" w14:textId="77777777" w:rsidR="00BC14CC" w:rsidRPr="00D863EE" w:rsidRDefault="00BC14CC" w:rsidP="00BC14CC">
      <w:pPr>
        <w:rPr>
          <w:strike/>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BC14CC" w:rsidRPr="00D863EE" w14:paraId="74A919E9"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EB3621F" w14:textId="77777777" w:rsidR="00BC14CC" w:rsidRPr="00D863EE" w:rsidRDefault="00BC14CC" w:rsidP="000B2410">
            <w:pPr>
              <w:pStyle w:val="Base"/>
              <w:ind w:left="-720" w:right="-720"/>
              <w:jc w:val="center"/>
              <w:rPr>
                <w:rFonts w:ascii="Arial" w:hAnsi="Arial" w:cs="Arial"/>
                <w:caps w:val="0"/>
                <w:strike/>
                <w:color w:val="C00000"/>
                <w:highlight w:val="cyan"/>
                <w:u w:val="none"/>
              </w:rPr>
            </w:pPr>
            <w:r w:rsidRPr="00D863EE">
              <w:rPr>
                <w:rFonts w:ascii="Arial" w:hAnsi="Arial" w:cs="Arial"/>
                <w:caps w:val="0"/>
                <w:strike/>
                <w:color w:val="C00000"/>
                <w:highlight w:val="cyan"/>
                <w:u w:val="none"/>
              </w:rPr>
              <w:t>ENTER A WHOLE NUMBER</w:t>
            </w:r>
          </w:p>
          <w:p w14:paraId="72C843CF" w14:textId="77777777" w:rsidR="00BC14CC" w:rsidRPr="00D863EE" w:rsidRDefault="00BC14CC" w:rsidP="000B2410">
            <w:pPr>
              <w:pStyle w:val="Base"/>
              <w:ind w:left="-720" w:right="-720"/>
              <w:jc w:val="center"/>
              <w:rPr>
                <w:rFonts w:ascii="Arial" w:eastAsia="Times" w:hAnsi="Arial" w:cs="Arial"/>
                <w:strike/>
                <w:highlight w:val="cyan"/>
              </w:rPr>
            </w:pPr>
            <w:r w:rsidRPr="00D863E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07DE427B" w14:textId="77777777" w:rsidR="00BC14CC" w:rsidRPr="00D863EE" w:rsidRDefault="00BC14CC" w:rsidP="000B2410">
            <w:pPr>
              <w:jc w:val="center"/>
              <w:rPr>
                <w:rFonts w:ascii="Arial" w:hAnsi="Arial" w:cs="Arial"/>
                <w:b/>
                <w:strike/>
                <w:color w:val="C00000"/>
                <w:sz w:val="20"/>
                <w:highlight w:val="cyan"/>
              </w:rPr>
            </w:pPr>
            <w:r w:rsidRPr="00D863EE">
              <w:rPr>
                <w:rFonts w:ascii="Arial" w:hAnsi="Arial" w:cs="Arial"/>
                <w:b/>
                <w:strike/>
                <w:sz w:val="20"/>
                <w:highlight w:val="cyan"/>
              </w:rPr>
              <w:t>PH-POSITIVE ALL FIRST RELAPSE/SECOND LINE THERAPY</w:t>
            </w:r>
          </w:p>
        </w:tc>
      </w:tr>
      <w:tr w:rsidR="00BC14CC" w:rsidRPr="00D863EE" w14:paraId="137F8E1B"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653E673" w14:textId="77777777" w:rsidR="00BC14CC" w:rsidRPr="00D863EE" w:rsidRDefault="00BC14CC"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2BBC8559" w14:textId="4C592106" w:rsidR="00BC14CC" w:rsidRPr="00D863EE" w:rsidRDefault="00BC14CC"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A546A51" w14:textId="46269BC4" w:rsidR="00BC14CC" w:rsidRPr="00D863EE" w:rsidRDefault="00BC14CC"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w:t>
            </w:r>
            <w:r w:rsidR="00A22B8B" w:rsidRPr="00D863EE">
              <w:rPr>
                <w:rFonts w:ascii="Arial" w:hAnsi="Arial" w:cs="Arial"/>
                <w:b/>
                <w:strike/>
                <w:color w:val="C00000"/>
                <w:sz w:val="20"/>
                <w:highlight w:val="cyan"/>
              </w:rPr>
              <w:t>3</w:t>
            </w:r>
            <w:r w:rsidRPr="00D863EE">
              <w:rPr>
                <w:rFonts w:ascii="Arial" w:hAnsi="Arial" w:cs="Arial"/>
                <w:b/>
                <w:strike/>
                <w:color w:val="C00000"/>
                <w:sz w:val="20"/>
                <w:highlight w:val="cyan"/>
              </w:rPr>
              <w:t>_2</w:t>
            </w:r>
          </w:p>
        </w:tc>
      </w:tr>
      <w:tr w:rsidR="00BC14CC" w:rsidRPr="00D863EE" w14:paraId="7374975F"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F7B4BD8" w14:textId="77777777" w:rsidR="00BC14CC" w:rsidRPr="00D863EE" w:rsidRDefault="00BC14CC"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5819737C" w14:textId="77777777" w:rsidR="00BC14CC" w:rsidRPr="00D863EE" w:rsidRDefault="00BC14CC" w:rsidP="000B2410">
            <w:pPr>
              <w:jc w:val="center"/>
              <w:rPr>
                <w:rFonts w:ascii="Arial" w:hAnsi="Arial" w:cs="Arial"/>
                <w:b/>
                <w:strike/>
                <w:sz w:val="20"/>
                <w:highlight w:val="cyan"/>
              </w:rPr>
            </w:pPr>
            <w:r w:rsidRPr="00D863EE">
              <w:rPr>
                <w:rFonts w:ascii="Arial" w:hAnsi="Arial" w:cs="Arial"/>
                <w:b/>
                <w:strike/>
                <w:sz w:val="20"/>
                <w:highlight w:val="cyan"/>
              </w:rPr>
              <w:t>PEDIATRIC (ages 0-21)</w:t>
            </w:r>
          </w:p>
          <w:p w14:paraId="637049F7" w14:textId="77777777" w:rsidR="00BC14CC" w:rsidRPr="00D863EE" w:rsidRDefault="00BC14CC" w:rsidP="000B2410">
            <w:pPr>
              <w:jc w:val="center"/>
              <w:rPr>
                <w:rFonts w:ascii="Arial" w:hAnsi="Arial" w:cs="Arial"/>
                <w:b/>
                <w:strike/>
                <w:color w:val="FF0000"/>
                <w:sz w:val="20"/>
                <w:highlight w:val="cyan"/>
              </w:rPr>
            </w:pPr>
            <w:r w:rsidRPr="00D863EE">
              <w:rPr>
                <w:rFonts w:ascii="Arial" w:hAnsi="Arial" w:cs="Arial"/>
                <w:b/>
                <w:strike/>
                <w:color w:val="C00000"/>
                <w:sz w:val="20"/>
                <w:highlight w:val="cyan"/>
              </w:rPr>
              <w:t xml:space="preserve">[SHOW IF A52_1_3-6&gt;0]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5D2747A" w14:textId="77777777" w:rsidR="00BC14CC" w:rsidRPr="00D863EE" w:rsidRDefault="00BC14CC" w:rsidP="000B2410">
            <w:pPr>
              <w:jc w:val="center"/>
              <w:rPr>
                <w:rFonts w:ascii="Arial" w:hAnsi="Arial" w:cs="Arial"/>
                <w:b/>
                <w:strike/>
                <w:color w:val="C00000"/>
                <w:sz w:val="20"/>
                <w:highlight w:val="cyan"/>
              </w:rPr>
            </w:pPr>
            <w:r w:rsidRPr="00D863EE">
              <w:rPr>
                <w:rFonts w:ascii="Arial" w:hAnsi="Arial" w:cs="Arial"/>
                <w:b/>
                <w:strike/>
                <w:sz w:val="20"/>
                <w:highlight w:val="cyan"/>
              </w:rPr>
              <w:t>ADULT (ages 22+)</w:t>
            </w:r>
            <w:r w:rsidRPr="00D863EE">
              <w:rPr>
                <w:rFonts w:ascii="Arial" w:hAnsi="Arial" w:cs="Arial"/>
                <w:b/>
                <w:strike/>
                <w:color w:val="C00000"/>
                <w:sz w:val="20"/>
                <w:highlight w:val="cyan"/>
              </w:rPr>
              <w:t xml:space="preserve"> </w:t>
            </w:r>
          </w:p>
          <w:p w14:paraId="55CB4DCD" w14:textId="77777777" w:rsidR="00BC14CC" w:rsidRPr="00D863EE" w:rsidRDefault="00BC14CC" w:rsidP="000B2410">
            <w:pPr>
              <w:jc w:val="center"/>
              <w:rPr>
                <w:rFonts w:ascii="Arial" w:hAnsi="Arial" w:cs="Arial"/>
                <w:i/>
                <w:strike/>
                <w:color w:val="FF0000"/>
                <w:sz w:val="20"/>
                <w:highlight w:val="cyan"/>
              </w:rPr>
            </w:pPr>
            <w:r w:rsidRPr="00D863EE">
              <w:rPr>
                <w:rFonts w:ascii="Arial" w:hAnsi="Arial" w:cs="Arial"/>
                <w:b/>
                <w:strike/>
                <w:color w:val="C00000"/>
                <w:sz w:val="20"/>
                <w:highlight w:val="cyan"/>
              </w:rPr>
              <w:t>[SHOW IF A52_2_3-6&gt;0]</w:t>
            </w:r>
          </w:p>
        </w:tc>
      </w:tr>
      <w:tr w:rsidR="00BC14CC" w:rsidRPr="00D863EE" w14:paraId="27BED127"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AE018E9" w14:textId="77777777" w:rsidR="00BC14CC" w:rsidRPr="00D863EE" w:rsidRDefault="00BC14CC"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62289728" w14:textId="77777777" w:rsidR="00BC14CC" w:rsidRPr="00D863EE" w:rsidRDefault="00BC14CC"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4A3BC4AE" w14:textId="77777777" w:rsidR="00BC14CC" w:rsidRPr="00D863EE" w:rsidRDefault="00BC14CC"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71F5174E" w14:textId="77777777" w:rsidR="00BC14CC" w:rsidRPr="00D863EE" w:rsidRDefault="00BC14CC" w:rsidP="000B2410">
            <w:pPr>
              <w:jc w:val="center"/>
              <w:rPr>
                <w:rFonts w:ascii="Arial" w:hAnsi="Arial" w:cs="Arial"/>
                <w:b/>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8C1234" w14:textId="77777777" w:rsidR="00BC14CC" w:rsidRPr="00D863EE" w:rsidRDefault="00BC14CC"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32A3534C" w14:textId="77777777" w:rsidR="00BC14CC" w:rsidRPr="00D863EE" w:rsidRDefault="00BC14CC"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3EBF4E7F" w14:textId="77777777" w:rsidR="00BC14CC" w:rsidRPr="00D863EE" w:rsidRDefault="00BC14CC" w:rsidP="000B2410">
            <w:pPr>
              <w:jc w:val="center"/>
              <w:rPr>
                <w:rFonts w:ascii="Arial" w:hAnsi="Arial" w:cs="Arial"/>
                <w:b/>
                <w:strike/>
                <w:sz w:val="20"/>
                <w:highlight w:val="cyan"/>
              </w:rPr>
            </w:pPr>
            <w:r w:rsidRPr="00D863E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332757" w14:textId="77777777" w:rsidR="00BC14CC" w:rsidRPr="00D863EE" w:rsidRDefault="00BC14CC"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61792033" w14:textId="77777777" w:rsidR="00BC14CC" w:rsidRPr="00D863EE" w:rsidRDefault="00BC14CC"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7ED53E6F" w14:textId="77777777" w:rsidR="00BC14CC" w:rsidRPr="00D863EE" w:rsidRDefault="00BC14CC" w:rsidP="000B2410">
            <w:pPr>
              <w:jc w:val="center"/>
              <w:rPr>
                <w:rFonts w:ascii="Arial" w:hAnsi="Arial" w:cs="Arial"/>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C91678" w14:textId="77777777" w:rsidR="00BC14CC" w:rsidRPr="00D863EE" w:rsidRDefault="00BC14CC"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1E6FD409" w14:textId="77777777" w:rsidR="00BC14CC" w:rsidRPr="00D863EE" w:rsidRDefault="00BC14CC"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432619F6" w14:textId="77777777" w:rsidR="00BC14CC" w:rsidRPr="00D863EE" w:rsidRDefault="00BC14CC" w:rsidP="000B2410">
            <w:pPr>
              <w:jc w:val="center"/>
              <w:rPr>
                <w:rFonts w:ascii="Arial" w:hAnsi="Arial" w:cs="Arial"/>
                <w:strike/>
                <w:sz w:val="20"/>
                <w:highlight w:val="cyan"/>
              </w:rPr>
            </w:pPr>
            <w:r w:rsidRPr="00D863EE">
              <w:rPr>
                <w:rFonts w:ascii="Arial" w:hAnsi="Arial" w:cs="Arial"/>
                <w:caps/>
                <w:strike/>
                <w:color w:val="C00000"/>
                <w:sz w:val="20"/>
                <w:highlight w:val="cyan"/>
              </w:rPr>
              <w:t>[2]</w:t>
            </w:r>
          </w:p>
        </w:tc>
      </w:tr>
      <w:tr w:rsidR="00386030" w:rsidRPr="00D863EE" w14:paraId="3A185046"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E6A9664" w14:textId="77777777" w:rsidR="00BC14CC" w:rsidRPr="00D863EE" w:rsidRDefault="00BC14CC" w:rsidP="000B2410">
            <w:pPr>
              <w:spacing w:before="60" w:after="60"/>
              <w:jc w:val="center"/>
              <w:rPr>
                <w:rFonts w:ascii="Arial" w:hAnsi="Arial" w:cs="Arial"/>
                <w:b/>
                <w:bCs/>
                <w:strike/>
                <w:sz w:val="20"/>
                <w:highlight w:val="cyan"/>
              </w:rPr>
            </w:pPr>
            <w:r w:rsidRPr="00D863EE">
              <w:rPr>
                <w:rFonts w:ascii="Arial" w:hAnsi="Arial" w:cs="Arial"/>
                <w:b/>
                <w:bCs/>
                <w:strike/>
                <w:sz w:val="20"/>
                <w:highlight w:val="cyan"/>
              </w:rPr>
              <w:t>Imatinib-containing regimes</w:t>
            </w:r>
          </w:p>
        </w:tc>
      </w:tr>
      <w:tr w:rsidR="00A22B8B" w:rsidRPr="00D863EE" w14:paraId="1C4546C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26DCB0E" w14:textId="6BF01C53" w:rsidR="00A22B8B" w:rsidRPr="00D863EE" w:rsidRDefault="00066EE6" w:rsidP="00A22B8B">
            <w:pPr>
              <w:jc w:val="center"/>
              <w:rPr>
                <w:rFonts w:ascii="Arial" w:hAnsi="Arial" w:cs="Arial"/>
                <w:strike/>
                <w:sz w:val="20"/>
                <w:highlight w:val="cyan"/>
              </w:rPr>
            </w:pPr>
            <w:r w:rsidRPr="00D863EE">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3A11A1B8" w14:textId="77777777" w:rsidR="00A22B8B" w:rsidRPr="00D863EE" w:rsidRDefault="00A22B8B" w:rsidP="00A22B8B">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cytarabine, daunorubicin, dexamethasone, L-asparaginase, mercaptopurine, methotrexate, </w:t>
            </w:r>
            <w:r w:rsidRPr="00D863EE">
              <w:rPr>
                <w:rFonts w:ascii="Arial" w:hAnsi="Arial" w:cs="Arial"/>
                <w:b/>
                <w:bCs/>
                <w:strike/>
                <w:color w:val="000000"/>
                <w:sz w:val="20"/>
                <w:highlight w:val="cyan"/>
              </w:rPr>
              <w:t>imatinib</w:t>
            </w:r>
          </w:p>
          <w:p w14:paraId="491378FB" w14:textId="7213C967"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0B150510" w14:textId="3872CAE1"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6FF30E" w14:textId="26DDE737"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CC3B6D" w14:textId="29FBFBC7"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10882F" w14:textId="42F6D01E"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14ADFFC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C8D52DF" w14:textId="757B7FCE" w:rsidR="00A22B8B" w:rsidRPr="00D863EE" w:rsidRDefault="00066EE6" w:rsidP="00A22B8B">
            <w:pPr>
              <w:jc w:val="center"/>
              <w:rPr>
                <w:rFonts w:ascii="Arial" w:hAnsi="Arial" w:cs="Arial"/>
                <w:strike/>
                <w:sz w:val="20"/>
                <w:highlight w:val="cyan"/>
              </w:rPr>
            </w:pPr>
            <w:r w:rsidRPr="00D863E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334DB35A" w14:textId="77777777"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idarubicin, L-asparaginase, methotrexate, prednisone, vincristine, </w:t>
            </w:r>
            <w:r w:rsidRPr="00D863EE">
              <w:rPr>
                <w:rFonts w:ascii="Arial" w:hAnsi="Arial" w:cs="Arial"/>
                <w:b/>
                <w:bCs/>
                <w:strike/>
                <w:color w:val="000000"/>
                <w:sz w:val="20"/>
                <w:highlight w:val="cyan"/>
              </w:rPr>
              <w:t>imatinib</w:t>
            </w:r>
          </w:p>
          <w:p w14:paraId="04B138D1" w14:textId="4DAAAE7F"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1DDD4A86" w14:textId="119AEC0A"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80AAAE" w14:textId="7F5DE6A3"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20B14C" w14:textId="50660575"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3E9383" w14:textId="74EC3849"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062578C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4B2D6D7" w14:textId="1DE2F228"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BE8DD5C"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r w:rsidRPr="00D863EE">
              <w:rPr>
                <w:rFonts w:ascii="Arial" w:hAnsi="Arial" w:cs="Arial"/>
                <w:b/>
                <w:bCs/>
                <w:strike/>
                <w:color w:val="000000"/>
                <w:sz w:val="20"/>
                <w:highlight w:val="cyan"/>
              </w:rPr>
              <w:t>imatinib</w:t>
            </w:r>
          </w:p>
          <w:p w14:paraId="7F80D195" w14:textId="000A6A7B"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BF5460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8D438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656877"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657AD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0DBB988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696028A" w14:textId="2670A6CC"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02372D20" w14:textId="77777777" w:rsidR="005D0FE8" w:rsidRPr="00D863EE" w:rsidRDefault="005D0FE8" w:rsidP="005D0FE8">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imatinib</w:t>
            </w:r>
          </w:p>
          <w:p w14:paraId="23EC4918" w14:textId="61A71889"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3ABCD2D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8F179F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E1D0B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11461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7E19D3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36C01CF" w14:textId="4ABBB7C6"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tcPr>
          <w:p w14:paraId="318E2676" w14:textId="22AA2844"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doxorubicin, prednisone, vincristine,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566428D" w14:textId="77777777" w:rsidR="005D0FE8" w:rsidRPr="00D863EE" w:rsidRDefault="005D0FE8" w:rsidP="005D0FE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2F13F237" w14:textId="77777777" w:rsidR="005D0FE8" w:rsidRPr="00D863EE" w:rsidRDefault="005D0FE8" w:rsidP="005D0FE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2B3FFD66" w14:textId="77777777" w:rsidR="005D0FE8" w:rsidRPr="00D863EE" w:rsidRDefault="005D0FE8" w:rsidP="005D0FE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50E90E97" w14:textId="77777777" w:rsidR="005D0FE8" w:rsidRPr="00D863EE" w:rsidRDefault="005D0FE8" w:rsidP="005D0FE8">
            <w:pPr>
              <w:spacing w:before="60" w:after="60"/>
              <w:jc w:val="center"/>
              <w:rPr>
                <w:rFonts w:ascii="Arial" w:hAnsi="Arial" w:cs="Arial"/>
                <w:strike/>
                <w:sz w:val="20"/>
                <w:highlight w:val="cyan"/>
              </w:rPr>
            </w:pPr>
          </w:p>
        </w:tc>
      </w:tr>
      <w:tr w:rsidR="005D0FE8" w:rsidRPr="00D863EE" w14:paraId="4B33179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9540889" w14:textId="1E8614B4"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7D870B8" w14:textId="77777777"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56933D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F66F4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18157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FD51A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2D49B71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21CC91D" w14:textId="18D4F4D7"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55C0C11" w14:textId="77777777"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747BA4C"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C2E97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82B393"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2FDD4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578CBB5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4EECB60" w14:textId="3CC19F77"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tcPr>
          <w:p w14:paraId="0CCBAF6D" w14:textId="77777777" w:rsidR="005D0FE8" w:rsidRPr="00D863EE" w:rsidRDefault="005D0FE8" w:rsidP="005D0FE8">
            <w:pPr>
              <w:rPr>
                <w:rFonts w:ascii="Arial" w:hAnsi="Arial" w:cs="Arial"/>
                <w:b/>
                <w:bCs/>
                <w:strike/>
                <w:color w:val="000000"/>
                <w:sz w:val="20"/>
                <w:highlight w:val="cyan"/>
                <w:lang w:val="it-IT"/>
              </w:rPr>
            </w:pPr>
            <w:r w:rsidRPr="00D863EE">
              <w:rPr>
                <w:rFonts w:ascii="Arial" w:hAnsi="Arial" w:cs="Arial"/>
                <w:strike/>
                <w:color w:val="000000"/>
                <w:sz w:val="20"/>
                <w:highlight w:val="cyan"/>
                <w:lang w:val="it-IT"/>
              </w:rPr>
              <w:t xml:space="preserve">daunorubicin, prednisone, vincristine, </w:t>
            </w:r>
            <w:r w:rsidRPr="00D863EE">
              <w:rPr>
                <w:rFonts w:ascii="Arial" w:hAnsi="Arial" w:cs="Arial"/>
                <w:b/>
                <w:bCs/>
                <w:strike/>
                <w:color w:val="000000"/>
                <w:sz w:val="20"/>
                <w:highlight w:val="cyan"/>
                <w:lang w:val="it-IT"/>
              </w:rPr>
              <w:t>imatinib</w:t>
            </w:r>
          </w:p>
          <w:p w14:paraId="17FD02FC" w14:textId="5B43CAF7"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w:t>
            </w:r>
            <w:r w:rsidR="002744C1" w:rsidRPr="00D863EE">
              <w:rPr>
                <w:rFonts w:ascii="Arial" w:hAnsi="Arial" w:cs="Arial"/>
                <w:strike/>
                <w:color w:val="000000"/>
                <w:sz w:val="20"/>
                <w:highlight w:val="cyan"/>
                <w:lang w:val="it-IT"/>
              </w:rPr>
              <w:t>e.g.,</w:t>
            </w:r>
            <w:r w:rsidRPr="00D863E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6068409B" w14:textId="77777777" w:rsidR="005D0FE8" w:rsidRPr="00D863EE" w:rsidRDefault="005D0FE8" w:rsidP="005D0FE8">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1A8369F4" w14:textId="77777777" w:rsidR="005D0FE8" w:rsidRPr="00D863EE" w:rsidRDefault="005D0FE8" w:rsidP="005D0FE8">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3E8481D8" w14:textId="77777777" w:rsidR="005D0FE8" w:rsidRPr="00D863EE" w:rsidRDefault="005D0FE8" w:rsidP="005D0FE8">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7C760AE4" w14:textId="77777777" w:rsidR="005D0FE8" w:rsidRPr="00D863EE" w:rsidRDefault="005D0FE8" w:rsidP="005D0FE8">
            <w:pPr>
              <w:spacing w:before="60" w:after="60"/>
              <w:jc w:val="center"/>
              <w:rPr>
                <w:rFonts w:ascii="Arial" w:hAnsi="Arial" w:cs="Arial"/>
                <w:strike/>
                <w:sz w:val="20"/>
                <w:highlight w:val="cyan"/>
                <w:lang w:val="it-IT"/>
              </w:rPr>
            </w:pPr>
          </w:p>
        </w:tc>
      </w:tr>
      <w:tr w:rsidR="005D0FE8" w:rsidRPr="00D863EE" w14:paraId="12D90A8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0014785" w14:textId="6B0F7D62" w:rsidR="005D0FE8" w:rsidRPr="00D863EE" w:rsidRDefault="00066EE6" w:rsidP="005D0FE8">
            <w:pPr>
              <w:jc w:val="center"/>
              <w:rPr>
                <w:rFonts w:ascii="Arial" w:hAnsi="Arial" w:cs="Arial"/>
                <w:strike/>
                <w:sz w:val="20"/>
                <w:highlight w:val="cyan"/>
                <w:lang w:val="it-IT"/>
              </w:rPr>
            </w:pPr>
            <w:r w:rsidRPr="00D863EE">
              <w:rPr>
                <w:rFonts w:ascii="Arial" w:hAnsi="Arial" w:cs="Arial"/>
                <w:strike/>
                <w:sz w:val="20"/>
                <w:highlight w:val="cyan"/>
                <w:lang w:val="it-IT"/>
              </w:rPr>
              <w:t>9</w:t>
            </w:r>
          </w:p>
        </w:tc>
        <w:tc>
          <w:tcPr>
            <w:tcW w:w="3690" w:type="dxa"/>
            <w:tcBorders>
              <w:top w:val="single" w:sz="4" w:space="0" w:color="auto"/>
              <w:left w:val="single" w:sz="4" w:space="0" w:color="auto"/>
              <w:bottom w:val="single" w:sz="4" w:space="0" w:color="auto"/>
              <w:right w:val="single" w:sz="4" w:space="0" w:color="auto"/>
            </w:tcBorders>
            <w:vAlign w:val="center"/>
          </w:tcPr>
          <w:p w14:paraId="4C217735" w14:textId="77777777"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AE7077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1563E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A747D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7B437F"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2B60339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B7570AD" w14:textId="4D22DC92"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37066F3"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2A6AC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4ED00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8F427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F558E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2C2ACD3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4A7FF00" w14:textId="113B2001" w:rsidR="005D0FE8" w:rsidRPr="00D863EE" w:rsidRDefault="00066EE6" w:rsidP="005D0FE8">
            <w:pPr>
              <w:jc w:val="center"/>
              <w:rPr>
                <w:rFonts w:ascii="Arial" w:hAnsi="Arial" w:cs="Arial"/>
                <w:strike/>
                <w:sz w:val="20"/>
                <w:highlight w:val="cyan"/>
              </w:rPr>
            </w:pPr>
            <w:r w:rsidRPr="00D863E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5BEE5FFE"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62E5679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C30CC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CE05B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BED62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5180886E"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10FAD85" w14:textId="77777777" w:rsidR="005D0FE8" w:rsidRPr="00D863EE" w:rsidRDefault="005D0FE8" w:rsidP="005D0FE8">
            <w:pPr>
              <w:spacing w:before="60" w:after="60"/>
              <w:jc w:val="center"/>
              <w:rPr>
                <w:rFonts w:ascii="Arial" w:hAnsi="Arial" w:cs="Arial"/>
                <w:b/>
                <w:bCs/>
                <w:strike/>
                <w:sz w:val="20"/>
                <w:highlight w:val="cyan"/>
              </w:rPr>
            </w:pPr>
            <w:r w:rsidRPr="00D863EE">
              <w:rPr>
                <w:rFonts w:ascii="Arial" w:hAnsi="Arial" w:cs="Arial"/>
                <w:b/>
                <w:bCs/>
                <w:strike/>
                <w:sz w:val="20"/>
                <w:highlight w:val="cyan"/>
              </w:rPr>
              <w:t>Dasatinib-containing regimens</w:t>
            </w:r>
          </w:p>
        </w:tc>
      </w:tr>
      <w:tr w:rsidR="00A22B8B" w:rsidRPr="00D863EE" w14:paraId="149E01B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15ACC4E" w14:textId="724A4F69"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tcPr>
          <w:p w14:paraId="39375153" w14:textId="77777777" w:rsidR="00A22B8B" w:rsidRPr="00D863EE" w:rsidRDefault="00A22B8B" w:rsidP="00A22B8B">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cytarabine, daunorubicin, dexamethasone, L-asparaginase, mercaptopurine, methotrexate, </w:t>
            </w:r>
            <w:r w:rsidRPr="00D863EE">
              <w:rPr>
                <w:rFonts w:ascii="Arial" w:hAnsi="Arial" w:cs="Arial"/>
                <w:b/>
                <w:bCs/>
                <w:strike/>
                <w:color w:val="000000"/>
                <w:sz w:val="20"/>
                <w:highlight w:val="cyan"/>
              </w:rPr>
              <w:t>dasatinib</w:t>
            </w:r>
          </w:p>
          <w:p w14:paraId="535C9D55" w14:textId="4D63D5F8"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230CAD48" w14:textId="59813D7D"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60701C" w14:textId="4E20BB40"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B9AA8D" w14:textId="58BC7418"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D0CEE4" w14:textId="50BEA17F"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64C8FE4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73CCFF5" w14:textId="42908CD6"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6609A4BA" w14:textId="77777777"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idarubicin, L-asparaginase, methotrexate, prednisone, vincristine, </w:t>
            </w:r>
            <w:r w:rsidRPr="00D863EE">
              <w:rPr>
                <w:rFonts w:ascii="Arial" w:hAnsi="Arial" w:cs="Arial"/>
                <w:b/>
                <w:bCs/>
                <w:strike/>
                <w:color w:val="000000"/>
                <w:sz w:val="20"/>
                <w:highlight w:val="cyan"/>
              </w:rPr>
              <w:t>dasatinib</w:t>
            </w:r>
          </w:p>
          <w:p w14:paraId="6302BF92" w14:textId="4C9BE90C" w:rsidR="00A22B8B" w:rsidRPr="00D863EE" w:rsidRDefault="00A22B8B" w:rsidP="00A22B8B">
            <w:pPr>
              <w:rPr>
                <w:rFonts w:ascii="Arial" w:hAnsi="Arial" w:cs="Arial"/>
                <w:strike/>
                <w:color w:val="000000"/>
                <w:sz w:val="20"/>
                <w:highlight w:val="cyan"/>
                <w:lang w:val="it-IT"/>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7B7C2E82" w14:textId="3C466ABD"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1135B3" w14:textId="7479BA2F"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45F343" w14:textId="7CE8A1FE"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922602" w14:textId="039B9679"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3ABA9C0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F5D898F" w14:textId="110E74E3"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72F749" w14:textId="77777777"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cyclophosphamide, daunorubicin, L-asparaginase, prednisone, vincristine, </w:t>
            </w:r>
            <w:r w:rsidRPr="00D863EE">
              <w:rPr>
                <w:rFonts w:ascii="Arial" w:hAnsi="Arial" w:cs="Arial"/>
                <w:b/>
                <w:bCs/>
                <w:strike/>
                <w:color w:val="000000"/>
                <w:sz w:val="20"/>
                <w:highlight w:val="cyan"/>
                <w:lang w:val="it-IT"/>
              </w:rPr>
              <w:t>dasatinib</w:t>
            </w:r>
          </w:p>
          <w:p w14:paraId="7F85782B" w14:textId="336B815B" w:rsidR="005D0FE8" w:rsidRPr="00D863EE" w:rsidRDefault="005D0FE8" w:rsidP="005D0FE8">
            <w:pPr>
              <w:rPr>
                <w:rFonts w:ascii="Arial" w:hAnsi="Arial" w:cs="Arial"/>
                <w:strike/>
                <w:sz w:val="20"/>
                <w:highlight w:val="cyan"/>
                <w:lang w:val="it-IT"/>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E6002D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5A618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5B5274"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76F5A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DD06B9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40161C9" w14:textId="061420F1"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tcPr>
          <w:p w14:paraId="07512ADE" w14:textId="77777777" w:rsidR="005D0FE8" w:rsidRPr="00D863EE" w:rsidRDefault="005D0FE8" w:rsidP="005D0FE8">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dasatinib</w:t>
            </w:r>
          </w:p>
          <w:p w14:paraId="6411254C" w14:textId="5F5A1889"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00D0C72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475D8C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09EC17"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B2EA3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0E6A540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497E11D" w14:textId="3DA71AEC"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11A3E8DC" w14:textId="22B8B931"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doxorubicin, prednisone, 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828F2CC" w14:textId="3E5CC290"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F762C3" w14:textId="07A0DDAA"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94A6D5" w14:textId="416483F2"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7D12AF8" w14:textId="4826B5CD"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53D608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950EAD5" w14:textId="4D116249"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04DD382" w14:textId="77777777"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B7EBCF"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DE25E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6140F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0573EF"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54951AB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EAC160B" w14:textId="711CAAB2"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AD69463" w14:textId="77777777"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507857C"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98D8F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C92DF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F51E3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6F26A41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72E5C60" w14:textId="2751B85E"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38723A1C" w14:textId="77777777" w:rsidR="00A22B8B" w:rsidRPr="00D863EE" w:rsidRDefault="00A22B8B" w:rsidP="00A22B8B">
            <w:pPr>
              <w:rPr>
                <w:rFonts w:ascii="Arial" w:hAnsi="Arial" w:cs="Arial"/>
                <w:b/>
                <w:bCs/>
                <w:strike/>
                <w:color w:val="000000"/>
                <w:sz w:val="20"/>
                <w:highlight w:val="cyan"/>
                <w:lang w:val="it-IT"/>
              </w:rPr>
            </w:pPr>
            <w:r w:rsidRPr="00D863EE">
              <w:rPr>
                <w:rFonts w:ascii="Arial" w:hAnsi="Arial" w:cs="Arial"/>
                <w:strike/>
                <w:color w:val="000000"/>
                <w:sz w:val="20"/>
                <w:highlight w:val="cyan"/>
                <w:lang w:val="it-IT"/>
              </w:rPr>
              <w:t xml:space="preserve">daunorubicin, prednisone, vincristine, </w:t>
            </w:r>
            <w:r w:rsidRPr="00D863EE">
              <w:rPr>
                <w:rFonts w:ascii="Arial" w:hAnsi="Arial" w:cs="Arial"/>
                <w:b/>
                <w:bCs/>
                <w:strike/>
                <w:color w:val="000000"/>
                <w:sz w:val="20"/>
                <w:highlight w:val="cyan"/>
                <w:lang w:val="it-IT"/>
              </w:rPr>
              <w:t>dasatinib</w:t>
            </w:r>
          </w:p>
          <w:p w14:paraId="189A85A6" w14:textId="35A07604" w:rsidR="00A22B8B" w:rsidRPr="00D863EE" w:rsidRDefault="00A22B8B" w:rsidP="00A22B8B">
            <w:pPr>
              <w:rPr>
                <w:rFonts w:ascii="Arial" w:hAnsi="Arial" w:cs="Arial"/>
                <w:strike/>
                <w:color w:val="000000"/>
                <w:sz w:val="20"/>
                <w:highlight w:val="cyan"/>
                <w:lang w:val="it-IT"/>
              </w:rPr>
            </w:pPr>
            <w:r w:rsidRPr="00D863EE">
              <w:rPr>
                <w:rFonts w:ascii="Arial" w:hAnsi="Arial" w:cs="Arial"/>
                <w:strike/>
                <w:color w:val="000000"/>
                <w:sz w:val="20"/>
                <w:highlight w:val="cyan"/>
                <w:lang w:val="it-IT"/>
              </w:rPr>
              <w:t>(</w:t>
            </w:r>
            <w:r w:rsidR="002744C1" w:rsidRPr="00D863EE">
              <w:rPr>
                <w:rFonts w:ascii="Arial" w:hAnsi="Arial" w:cs="Arial"/>
                <w:strike/>
                <w:color w:val="000000"/>
                <w:sz w:val="20"/>
                <w:highlight w:val="cyan"/>
                <w:lang w:val="it-IT"/>
              </w:rPr>
              <w:t>e.g.,</w:t>
            </w:r>
            <w:r w:rsidRPr="00D863E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7B0602AC" w14:textId="5E454631"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A18ABA" w14:textId="22A2BD9D"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53E05B" w14:textId="5850F485"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D2D447" w14:textId="34C16CE8"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r>
      <w:tr w:rsidR="005D0FE8" w:rsidRPr="00D863EE" w14:paraId="0712714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72FC10A" w14:textId="6DB69AC1" w:rsidR="005D0FE8" w:rsidRPr="00D863EE" w:rsidRDefault="00074394" w:rsidP="005D0FE8">
            <w:pPr>
              <w:jc w:val="center"/>
              <w:rPr>
                <w:rFonts w:ascii="Arial" w:hAnsi="Arial" w:cs="Arial"/>
                <w:strike/>
                <w:sz w:val="20"/>
                <w:highlight w:val="cyan"/>
                <w:lang w:val="it-IT"/>
              </w:rPr>
            </w:pPr>
            <w:r w:rsidRPr="00D863EE">
              <w:rPr>
                <w:rFonts w:ascii="Arial" w:hAnsi="Arial" w:cs="Arial"/>
                <w:strike/>
                <w:sz w:val="20"/>
                <w:highlight w:val="cyan"/>
                <w:lang w:val="it-IT"/>
              </w:rPr>
              <w:t>20</w:t>
            </w:r>
          </w:p>
        </w:tc>
        <w:tc>
          <w:tcPr>
            <w:tcW w:w="3690" w:type="dxa"/>
            <w:tcBorders>
              <w:top w:val="single" w:sz="4" w:space="0" w:color="auto"/>
              <w:left w:val="single" w:sz="4" w:space="0" w:color="auto"/>
              <w:bottom w:val="single" w:sz="4" w:space="0" w:color="auto"/>
              <w:right w:val="single" w:sz="4" w:space="0" w:color="auto"/>
            </w:tcBorders>
            <w:vAlign w:val="center"/>
          </w:tcPr>
          <w:p w14:paraId="7E0D8A8D" w14:textId="77777777"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68892F0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DEA18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E7541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90E79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3368976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9900183" w14:textId="0AF6EBFD"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496E730"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300C2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4F2DB4"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991DB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14FE33"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3664014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E85696A" w14:textId="3CF08AB7"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F29F247" w14:textId="77777777"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74087C7"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A5AC0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C5F82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CE38C0"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640C955"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590FCD8" w14:textId="77777777" w:rsidR="005D0FE8" w:rsidRPr="00D863EE" w:rsidRDefault="005D0FE8" w:rsidP="005D0FE8">
            <w:pPr>
              <w:spacing w:before="60" w:after="60"/>
              <w:jc w:val="center"/>
              <w:rPr>
                <w:rFonts w:ascii="Arial" w:hAnsi="Arial" w:cs="Arial"/>
                <w:b/>
                <w:bCs/>
                <w:strike/>
                <w:sz w:val="20"/>
                <w:highlight w:val="cyan"/>
              </w:rPr>
            </w:pPr>
            <w:r w:rsidRPr="00D863EE">
              <w:rPr>
                <w:rFonts w:ascii="Arial" w:hAnsi="Arial" w:cs="Arial"/>
                <w:b/>
                <w:bCs/>
                <w:strike/>
                <w:sz w:val="20"/>
                <w:highlight w:val="cyan"/>
              </w:rPr>
              <w:t>Ponatinib containing regimens</w:t>
            </w:r>
          </w:p>
        </w:tc>
      </w:tr>
      <w:tr w:rsidR="00A22B8B" w:rsidRPr="00D863EE" w14:paraId="7A7D1AD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26DB623" w14:textId="556D1F86"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0022C9B9" w14:textId="68664CE4" w:rsidR="00A22B8B" w:rsidRPr="00D863EE" w:rsidRDefault="00A22B8B" w:rsidP="00A22B8B">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cytarabine, daunorubicin, dexamethasone, L-asparaginase, mercaptopurine, methotrexate, </w:t>
            </w:r>
            <w:r w:rsidRPr="00D863EE">
              <w:rPr>
                <w:rFonts w:ascii="Arial" w:hAnsi="Arial" w:cs="Arial"/>
                <w:b/>
                <w:bCs/>
                <w:strike/>
                <w:color w:val="000000"/>
                <w:sz w:val="20"/>
                <w:highlight w:val="cyan"/>
              </w:rPr>
              <w:t>ponatinib</w:t>
            </w:r>
          </w:p>
          <w:p w14:paraId="25F14CBC" w14:textId="07D196D2"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351990FA" w14:textId="6E9952D9"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DBA801" w14:textId="0B0C4453"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C8F864" w14:textId="70A5D06F"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EDFFDA" w14:textId="243A1994"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4FF5FE1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A87994A" w14:textId="1EB63913"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36517DC1" w14:textId="01E41129"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idarubicin, L-asparaginase, methotrexate, prednisone, vincristine, </w:t>
            </w:r>
            <w:r w:rsidRPr="00D863EE">
              <w:rPr>
                <w:rFonts w:ascii="Arial" w:hAnsi="Arial" w:cs="Arial"/>
                <w:b/>
                <w:bCs/>
                <w:strike/>
                <w:color w:val="000000"/>
                <w:sz w:val="20"/>
                <w:highlight w:val="cyan"/>
              </w:rPr>
              <w:t>ponatinib</w:t>
            </w:r>
          </w:p>
          <w:p w14:paraId="0F106F79" w14:textId="53CD3FE4"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0491224B" w14:textId="63F401EE"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DD469A" w14:textId="22FAE606"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EA53FF" w14:textId="0E573080"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A50D24" w14:textId="41EC5A71"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0D4FE22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B2547E6" w14:textId="6D405A6C"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0442802" w14:textId="77777777" w:rsidR="00A22B8B" w:rsidRPr="00D863EE" w:rsidRDefault="00A22B8B" w:rsidP="00A22B8B">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r w:rsidRPr="00D863EE">
              <w:rPr>
                <w:rFonts w:ascii="Arial" w:hAnsi="Arial" w:cs="Arial"/>
                <w:b/>
                <w:bCs/>
                <w:strike/>
                <w:color w:val="000000"/>
                <w:sz w:val="20"/>
                <w:highlight w:val="cyan"/>
              </w:rPr>
              <w:t>ponatinib</w:t>
            </w:r>
          </w:p>
          <w:p w14:paraId="11BFAC52" w14:textId="48E9EEE6" w:rsidR="00A22B8B" w:rsidRPr="00D863EE" w:rsidRDefault="00A22B8B" w:rsidP="00A22B8B">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142863B" w14:textId="498139CF"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244100" w14:textId="207DE280"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DE865A" w14:textId="418CFB1D"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D4F88C" w14:textId="4FC0B1CE"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486796E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CA312EF" w14:textId="36C4B8CD"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5D47E9BA" w14:textId="77777777" w:rsidR="00A22B8B" w:rsidRPr="00D863EE" w:rsidRDefault="00A22B8B" w:rsidP="00A22B8B">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ponatinib</w:t>
            </w:r>
          </w:p>
          <w:p w14:paraId="271A39D6" w14:textId="07DC7D8E"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34298682" w14:textId="687B8211"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19F2CF" w14:textId="736E1510"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84B0E9" w14:textId="4B377082"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83BFF3" w14:textId="512FB17D"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194849F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9161781" w14:textId="753BB85D"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6F90910B" w14:textId="77777777"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 xml:space="preserve">cytarabine, daunorubicin, dexamethasone, etoposide, vincristine, </w:t>
            </w:r>
            <w:r w:rsidRPr="00D863EE">
              <w:rPr>
                <w:rFonts w:ascii="Arial" w:hAnsi="Arial" w:cs="Arial"/>
                <w:b/>
                <w:bCs/>
                <w:strike/>
                <w:color w:val="000000"/>
                <w:sz w:val="20"/>
                <w:highlight w:val="cyan"/>
              </w:rPr>
              <w:t>ponatinib</w:t>
            </w:r>
          </w:p>
          <w:p w14:paraId="18194364" w14:textId="3BD96B69"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1C3B187D" w14:textId="2C44BAF6"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273FFD" w14:textId="21687582"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CE98D0" w14:textId="629B2C58"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C93D7A" w14:textId="21D835E6"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1EDB99E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54A37A4" w14:textId="5A515359"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B4536D1" w14:textId="77777777" w:rsidR="00A22B8B" w:rsidRPr="00D863EE" w:rsidRDefault="00A22B8B" w:rsidP="00A22B8B">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954B827" w14:textId="38CB7CB3"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29B444" w14:textId="3116FDD7"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F57788" w14:textId="713F6F58"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F78CA6" w14:textId="6436663C"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5471500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9AB94A5" w14:textId="3A36895F"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726F74" w14:textId="77777777" w:rsidR="00A22B8B" w:rsidRPr="00D863EE" w:rsidRDefault="00A22B8B" w:rsidP="00A22B8B">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2ABC77" w14:textId="23DCBA8D"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8CD681" w14:textId="610DC13D"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0DF252" w14:textId="12D36079"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161D5C" w14:textId="0026C518"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19E6AF4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114E090" w14:textId="24494A1E"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41DEE134" w14:textId="1EB1CEF0" w:rsidR="00A22B8B" w:rsidRPr="00D863EE" w:rsidRDefault="00A22B8B" w:rsidP="00A22B8B">
            <w:pPr>
              <w:rPr>
                <w:rFonts w:ascii="Arial" w:hAnsi="Arial" w:cs="Arial"/>
                <w:b/>
                <w:bCs/>
                <w:strike/>
                <w:color w:val="000000"/>
                <w:sz w:val="20"/>
                <w:highlight w:val="cyan"/>
                <w:lang w:val="it-IT"/>
              </w:rPr>
            </w:pPr>
            <w:r w:rsidRPr="00D863EE">
              <w:rPr>
                <w:rFonts w:ascii="Arial" w:hAnsi="Arial" w:cs="Arial"/>
                <w:strike/>
                <w:color w:val="000000"/>
                <w:sz w:val="20"/>
                <w:highlight w:val="cyan"/>
                <w:lang w:val="it-IT"/>
              </w:rPr>
              <w:t xml:space="preserve">daunorubicin, prednisone, vincristine, </w:t>
            </w:r>
            <w:r w:rsidRPr="00D863EE">
              <w:rPr>
                <w:rFonts w:ascii="Arial" w:hAnsi="Arial" w:cs="Arial"/>
                <w:b/>
                <w:bCs/>
                <w:strike/>
                <w:color w:val="000000"/>
                <w:sz w:val="20"/>
                <w:highlight w:val="cyan"/>
                <w:lang w:val="it-IT"/>
              </w:rPr>
              <w:t>ponatinib</w:t>
            </w:r>
          </w:p>
          <w:p w14:paraId="48F7EDD9" w14:textId="0B666234" w:rsidR="00A22B8B" w:rsidRPr="00D863EE" w:rsidRDefault="00A22B8B" w:rsidP="00A22B8B">
            <w:pPr>
              <w:rPr>
                <w:rFonts w:ascii="Arial" w:hAnsi="Arial" w:cs="Arial"/>
                <w:strike/>
                <w:color w:val="000000"/>
                <w:sz w:val="20"/>
                <w:highlight w:val="cyan"/>
                <w:lang w:val="it-IT"/>
              </w:rPr>
            </w:pPr>
            <w:r w:rsidRPr="00D863EE">
              <w:rPr>
                <w:rFonts w:ascii="Arial" w:hAnsi="Arial" w:cs="Arial"/>
                <w:strike/>
                <w:color w:val="000000"/>
                <w:sz w:val="20"/>
                <w:highlight w:val="cyan"/>
                <w:lang w:val="it-IT"/>
              </w:rPr>
              <w:t>(</w:t>
            </w:r>
            <w:r w:rsidR="002744C1" w:rsidRPr="00D863EE">
              <w:rPr>
                <w:rFonts w:ascii="Arial" w:hAnsi="Arial" w:cs="Arial"/>
                <w:strike/>
                <w:color w:val="000000"/>
                <w:sz w:val="20"/>
                <w:highlight w:val="cyan"/>
                <w:lang w:val="it-IT"/>
              </w:rPr>
              <w:t>e.g.,</w:t>
            </w:r>
            <w:r w:rsidRPr="00D863E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6A6C6948" w14:textId="6A63D493"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0FEBFC" w14:textId="12DF07B7"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DD13E9" w14:textId="1137A018"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51CB07" w14:textId="1E057D6E" w:rsidR="00A22B8B" w:rsidRPr="00D863EE" w:rsidRDefault="00A22B8B" w:rsidP="00A22B8B">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r>
      <w:tr w:rsidR="005D0FE8" w:rsidRPr="00D863EE" w14:paraId="6FE3006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A16FA53" w14:textId="4DD96E33" w:rsidR="005D0FE8" w:rsidRPr="00D863EE" w:rsidRDefault="00074394" w:rsidP="005D0FE8">
            <w:pPr>
              <w:jc w:val="center"/>
              <w:rPr>
                <w:rFonts w:ascii="Arial" w:hAnsi="Arial" w:cs="Arial"/>
                <w:strike/>
                <w:sz w:val="20"/>
                <w:highlight w:val="cyan"/>
                <w:lang w:val="it-IT"/>
              </w:rPr>
            </w:pPr>
            <w:r w:rsidRPr="00D863EE">
              <w:rPr>
                <w:rFonts w:ascii="Arial" w:hAnsi="Arial" w:cs="Arial"/>
                <w:strike/>
                <w:sz w:val="20"/>
                <w:highlight w:val="cyan"/>
                <w:lang w:val="it-IT"/>
              </w:rPr>
              <w:t>31</w:t>
            </w:r>
          </w:p>
        </w:tc>
        <w:tc>
          <w:tcPr>
            <w:tcW w:w="3690" w:type="dxa"/>
            <w:tcBorders>
              <w:top w:val="single" w:sz="4" w:space="0" w:color="auto"/>
              <w:left w:val="single" w:sz="4" w:space="0" w:color="auto"/>
              <w:bottom w:val="single" w:sz="4" w:space="0" w:color="auto"/>
              <w:right w:val="single" w:sz="4" w:space="0" w:color="auto"/>
            </w:tcBorders>
            <w:vAlign w:val="center"/>
          </w:tcPr>
          <w:p w14:paraId="7E8E1252" w14:textId="77777777"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dexamethasone,vincristine,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B61E1A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19B17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BAAD47"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5963E5C"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0076341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294277E" w14:textId="3672B1B3"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8BBFB25"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9E835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21BD0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5EA61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17932F"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058139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1B90ACE" w14:textId="53C33A65"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2E06BDE"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ponatinib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6970BE0"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AF5D40"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99480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6CFDFA"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4C08771C"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DF49BC4" w14:textId="77777777" w:rsidR="005D0FE8" w:rsidRPr="00D863EE" w:rsidRDefault="005D0FE8" w:rsidP="005D0FE8">
            <w:pPr>
              <w:spacing w:before="60" w:after="60"/>
              <w:jc w:val="center"/>
              <w:rPr>
                <w:rFonts w:ascii="Arial" w:hAnsi="Arial" w:cs="Arial"/>
                <w:b/>
                <w:bCs/>
                <w:strike/>
                <w:sz w:val="20"/>
                <w:highlight w:val="cyan"/>
              </w:rPr>
            </w:pPr>
            <w:r w:rsidRPr="00D863EE">
              <w:rPr>
                <w:rFonts w:ascii="Arial" w:hAnsi="Arial" w:cs="Arial"/>
                <w:b/>
                <w:bCs/>
                <w:strike/>
                <w:sz w:val="20"/>
                <w:highlight w:val="cyan"/>
              </w:rPr>
              <w:t>Other targeted agents</w:t>
            </w:r>
          </w:p>
        </w:tc>
      </w:tr>
      <w:tr w:rsidR="005D0FE8" w:rsidRPr="00D863EE" w14:paraId="43E8EA0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7BCE3CE4" w14:textId="48528321"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030139" w14:textId="77777777"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52AE1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EC8B2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A3543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E2EE9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44C43F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967FFF0" w14:textId="058A2D96"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D286C3"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888A1E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B73A0A"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3A4A8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490B8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741DDB13"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E1B9B34" w14:textId="77777777" w:rsidR="005D0FE8" w:rsidRPr="00D863EE" w:rsidRDefault="005D0FE8" w:rsidP="005D0FE8">
            <w:pPr>
              <w:spacing w:before="60" w:after="60"/>
              <w:jc w:val="center"/>
              <w:rPr>
                <w:rFonts w:ascii="Arial" w:hAnsi="Arial" w:cs="Arial"/>
                <w:b/>
                <w:bCs/>
                <w:strike/>
                <w:sz w:val="20"/>
                <w:highlight w:val="cyan"/>
              </w:rPr>
            </w:pPr>
            <w:r w:rsidRPr="00D863EE">
              <w:rPr>
                <w:rFonts w:ascii="Arial" w:hAnsi="Arial" w:cs="Arial"/>
                <w:b/>
                <w:bCs/>
                <w:strike/>
                <w:sz w:val="20"/>
                <w:highlight w:val="cyan"/>
              </w:rPr>
              <w:t>Chemotherapy without a tyrosine kinase inhibitor</w:t>
            </w:r>
          </w:p>
        </w:tc>
      </w:tr>
      <w:tr w:rsidR="005D0FE8" w:rsidRPr="00D863EE" w14:paraId="2EA351F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86A6928" w14:textId="1A6A66DC"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550E3BE"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3DE36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4A28D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0E412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E789E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0F940E8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A8D51A4" w14:textId="28A23C12"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A81EEA6" w14:textId="77777777"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5AD29A0"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22B85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07AE70"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BBD2D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458CB0A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DFECA2E" w14:textId="2E47E928"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29F1ED3" w14:textId="77777777"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D6E75D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ACB12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15B19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49AD5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374D9D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8765121" w14:textId="7E709A5B"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1369E7"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9D2BA20"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3B5D8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7FE04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CBF4A3"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7F11402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4D52782" w14:textId="3741AF61"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0594E05" w14:textId="77777777"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D12B43C"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99584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DBCAF3"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058021"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2137D03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3D680DD" w14:textId="753B1D4A"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71A8BC1"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liposomal vincristine sulfate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70536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3CDD5A"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04A95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E1B70A"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A22B8B" w:rsidRPr="00D863EE" w14:paraId="52AAA76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FEDB074" w14:textId="588EC36E" w:rsidR="00A22B8B" w:rsidRPr="00D863EE" w:rsidRDefault="00074394" w:rsidP="00A22B8B">
            <w:pPr>
              <w:jc w:val="center"/>
              <w:rPr>
                <w:rFonts w:ascii="Arial" w:hAnsi="Arial" w:cs="Arial"/>
                <w:strike/>
                <w:sz w:val="20"/>
                <w:highlight w:val="cyan"/>
              </w:rPr>
            </w:pPr>
            <w:r w:rsidRPr="00D863EE">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5C975F87" w14:textId="07DAAC75" w:rsidR="00A22B8B" w:rsidRPr="00D863EE" w:rsidRDefault="00A22B8B" w:rsidP="00A22B8B">
            <w:pPr>
              <w:rPr>
                <w:rFonts w:ascii="Arial" w:hAnsi="Arial" w:cs="Arial"/>
                <w:strike/>
                <w:color w:val="000000"/>
                <w:sz w:val="20"/>
                <w:highlight w:val="cyan"/>
              </w:rPr>
            </w:pPr>
            <w:r w:rsidRPr="00D863EE">
              <w:rPr>
                <w:rFonts w:ascii="Arial" w:hAnsi="Arial" w:cs="Arial"/>
                <w:strike/>
                <w:color w:val="000000"/>
                <w:sz w:val="20"/>
                <w:highlight w:val="cyan"/>
              </w:rPr>
              <w:t>nelarabine</w:t>
            </w:r>
          </w:p>
        </w:tc>
        <w:tc>
          <w:tcPr>
            <w:tcW w:w="1643" w:type="dxa"/>
            <w:tcBorders>
              <w:top w:val="single" w:sz="4" w:space="0" w:color="auto"/>
              <w:left w:val="single" w:sz="4" w:space="0" w:color="auto"/>
              <w:bottom w:val="single" w:sz="4" w:space="0" w:color="auto"/>
              <w:right w:val="single" w:sz="4" w:space="0" w:color="auto"/>
            </w:tcBorders>
            <w:vAlign w:val="center"/>
          </w:tcPr>
          <w:p w14:paraId="3638B4F5" w14:textId="4BB3312B"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82D899" w14:textId="34722294"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EBC24E6" w14:textId="19A54715"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E051B0" w14:textId="74A4B6C2" w:rsidR="00A22B8B" w:rsidRPr="00D863EE" w:rsidRDefault="00A22B8B" w:rsidP="00A22B8B">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226AE1" w:rsidRPr="00D863EE" w14:paraId="3864C1EB"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53B1EFF" w14:textId="77777777" w:rsidR="005D0FE8" w:rsidRPr="00D863EE" w:rsidRDefault="005D0FE8" w:rsidP="005D0FE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7821211B" w14:textId="77777777" w:rsidR="005D0FE8" w:rsidRPr="00D863EE" w:rsidRDefault="005D0FE8" w:rsidP="005D0FE8">
            <w:pPr>
              <w:tabs>
                <w:tab w:val="right" w:pos="3960"/>
              </w:tabs>
              <w:spacing w:before="120" w:after="60"/>
              <w:rPr>
                <w:rFonts w:ascii="Arial" w:hAnsi="Arial" w:cs="Arial"/>
                <w:strike/>
                <w:sz w:val="20"/>
                <w:highlight w:val="cyan"/>
              </w:rPr>
            </w:pPr>
            <w:r w:rsidRPr="00D863E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A000E68" w14:textId="77777777" w:rsidR="005D0FE8" w:rsidRPr="00D863EE" w:rsidRDefault="005D0FE8" w:rsidP="005D0FE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F358086" w14:textId="1C335D2D" w:rsidR="005D0FE8" w:rsidRPr="00D863EE" w:rsidRDefault="00F37DB1" w:rsidP="005D0FE8">
            <w:pPr>
              <w:spacing w:before="60" w:after="60"/>
              <w:jc w:val="center"/>
              <w:rPr>
                <w:rFonts w:ascii="Arial" w:hAnsi="Arial" w:cs="Arial"/>
                <w:strike/>
                <w:color w:val="FF0000"/>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907F3B" w14:textId="77777777" w:rsidR="005D0FE8" w:rsidRPr="00D863EE" w:rsidRDefault="005D0FE8" w:rsidP="005D0FE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C6DB927" w14:textId="798A3C78" w:rsidR="005D0FE8" w:rsidRPr="00D863EE" w:rsidRDefault="00F37DB1" w:rsidP="005D0FE8">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5D0FE8" w:rsidRPr="00D863EE" w14:paraId="4D3161A2"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C70296B" w14:textId="77777777" w:rsidR="005D0FE8" w:rsidRPr="00D863EE" w:rsidRDefault="005D0FE8" w:rsidP="005D0FE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5F1A791" w14:textId="77777777" w:rsidR="005D0FE8" w:rsidRPr="00D863EE" w:rsidRDefault="005D0FE8" w:rsidP="005D0FE8">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2B63A45" w14:textId="77777777" w:rsidR="005D0FE8" w:rsidRPr="00D863EE" w:rsidRDefault="005D0FE8" w:rsidP="005D0FE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E645AF" w14:textId="77777777" w:rsidR="005D0FE8" w:rsidRPr="00D863EE" w:rsidRDefault="005D0FE8" w:rsidP="005D0FE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0BEB2B" w14:textId="77777777" w:rsidR="005D0FE8" w:rsidRPr="00D863EE" w:rsidRDefault="005D0FE8" w:rsidP="005D0FE8">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49AAFC"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4DAFF8DE"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A7B66C1" w14:textId="77777777" w:rsidR="005D0FE8" w:rsidRPr="00D863EE" w:rsidRDefault="005D0FE8" w:rsidP="005D0FE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21F152" w14:textId="77777777" w:rsidR="005D0FE8" w:rsidRPr="00D863EE" w:rsidRDefault="005D0FE8" w:rsidP="005D0FE8">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033D6B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C0208A"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AD189C"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9607A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28877818"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2EB31C4" w14:textId="77777777" w:rsidR="005D0FE8" w:rsidRPr="00D863EE" w:rsidRDefault="005D0FE8" w:rsidP="005D0FE8">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3E1133B" w14:textId="77777777" w:rsidR="005D0FE8" w:rsidRPr="00D863EE" w:rsidRDefault="005D0FE8" w:rsidP="005D0FE8">
            <w:pPr>
              <w:tabs>
                <w:tab w:val="right" w:pos="3960"/>
              </w:tabs>
              <w:spacing w:before="120" w:after="60"/>
              <w:rPr>
                <w:rFonts w:ascii="Arial" w:hAnsi="Arial" w:cs="Arial"/>
                <w:strike/>
                <w:sz w:val="20"/>
                <w:highlight w:val="cyan"/>
              </w:rPr>
            </w:pPr>
            <w:r w:rsidRPr="00D863EE">
              <w:rPr>
                <w:rFonts w:ascii="Arial" w:hAnsi="Arial" w:cs="Arial"/>
                <w:iCs/>
                <w:strike/>
                <w:sz w:val="20"/>
                <w:highlight w:val="cyan"/>
              </w:rPr>
              <w:t xml:space="preserve">Other regimen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CAB8EFC"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991723"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8197F65"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390BD2"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48C392E4"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7016ED7C" w14:textId="77777777" w:rsidR="005D0FE8" w:rsidRPr="00D863EE" w:rsidRDefault="005D0FE8" w:rsidP="005D0FE8">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3AA193CD" w14:textId="77777777" w:rsidR="005D0FE8" w:rsidRPr="00D863EE" w:rsidRDefault="005D0FE8" w:rsidP="005D0FE8">
            <w:pPr>
              <w:tabs>
                <w:tab w:val="right" w:pos="3960"/>
              </w:tabs>
              <w:spacing w:before="120" w:after="60"/>
              <w:rPr>
                <w:rFonts w:ascii="Arial" w:hAnsi="Arial" w:cs="Arial"/>
                <w:strike/>
                <w:sz w:val="20"/>
                <w:highlight w:val="cyan"/>
              </w:rPr>
            </w:pPr>
            <w:r w:rsidRPr="00D863E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3AFECB9"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6F195975" w14:textId="77777777" w:rsidR="005D0FE8" w:rsidRPr="00D863EE" w:rsidRDefault="005D0FE8" w:rsidP="005D0FE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3A89DF0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63EF82C" w14:textId="77777777" w:rsidR="005D0FE8" w:rsidRPr="00D863EE" w:rsidRDefault="005D0FE8" w:rsidP="005D0FE8">
            <w:pPr>
              <w:spacing w:before="60" w:after="60"/>
              <w:jc w:val="center"/>
              <w:rPr>
                <w:rFonts w:ascii="Arial" w:hAnsi="Arial" w:cs="Arial"/>
                <w:strike/>
                <w:sz w:val="20"/>
                <w:highlight w:val="cyan"/>
              </w:rPr>
            </w:pPr>
          </w:p>
        </w:tc>
      </w:tr>
    </w:tbl>
    <w:p w14:paraId="4BC50ADC" w14:textId="77777777" w:rsidR="00BC14CC" w:rsidRPr="00D863EE" w:rsidRDefault="00BC14CC" w:rsidP="00BC14CC">
      <w:pPr>
        <w:rPr>
          <w:strike/>
          <w:highlight w:val="cyan"/>
        </w:rPr>
      </w:pPr>
    </w:p>
    <w:p w14:paraId="358C9EC3" w14:textId="77777777" w:rsidR="00BC14CC" w:rsidRPr="00D863EE" w:rsidRDefault="00BC14CC" w:rsidP="00BC14CC">
      <w:pPr>
        <w:rPr>
          <w:strike/>
          <w:highlight w:val="cyan"/>
        </w:rPr>
      </w:pPr>
    </w:p>
    <w:p w14:paraId="4680A52B" w14:textId="613E7EA0" w:rsidR="007E3C84" w:rsidRPr="00D863EE" w:rsidRDefault="000F12DB" w:rsidP="000F12DB">
      <w:pPr>
        <w:pStyle w:val="Heading4"/>
        <w:rPr>
          <w:strike/>
          <w:highlight w:val="cyan"/>
        </w:rPr>
      </w:pPr>
      <w:r w:rsidRPr="00D863EE">
        <w:rPr>
          <w:strike/>
          <w:highlight w:val="cyan"/>
        </w:rPr>
        <w:t>A54.4</w:t>
      </w:r>
    </w:p>
    <w:p w14:paraId="504D3411" w14:textId="61C2B246" w:rsidR="007F52A7" w:rsidRPr="00D863EE" w:rsidRDefault="007F52A7" w:rsidP="007F52A7">
      <w:pPr>
        <w:rPr>
          <w:rFonts w:ascii="Arial" w:hAnsi="Arial" w:cs="Arial"/>
          <w:b/>
          <w:strike/>
          <w:color w:val="C00000"/>
          <w:sz w:val="20"/>
          <w:highlight w:val="cyan"/>
        </w:rPr>
      </w:pPr>
      <w:r w:rsidRPr="00D863EE">
        <w:rPr>
          <w:rFonts w:ascii="Arial" w:hAnsi="Arial" w:cs="Arial"/>
          <w:b/>
          <w:strike/>
          <w:color w:val="C00000"/>
          <w:sz w:val="20"/>
          <w:highlight w:val="cyan"/>
        </w:rPr>
        <w:t xml:space="preserve">[SHOW A54.4 IN CH ONLY IF SUM OF A52_1-2_3-6&gt;0] </w:t>
      </w:r>
    </w:p>
    <w:p w14:paraId="1357CFC5" w14:textId="6849DDAC" w:rsidR="007F52A7" w:rsidRPr="00D863EE" w:rsidRDefault="007F52A7" w:rsidP="007F52A7">
      <w:pPr>
        <w:pStyle w:val="Base"/>
        <w:ind w:right="-720"/>
        <w:rPr>
          <w:rFonts w:ascii="Arial" w:hAnsi="Arial" w:cs="Arial"/>
          <w:caps w:val="0"/>
          <w:strike/>
          <w:color w:val="C00000"/>
          <w:highlight w:val="cyan"/>
          <w:u w:val="none"/>
        </w:rPr>
      </w:pPr>
      <w:r w:rsidRPr="00D863EE">
        <w:rPr>
          <w:rFonts w:ascii="Arial" w:hAnsi="Arial" w:cs="Arial"/>
          <w:strike/>
          <w:highlight w:val="cyan"/>
          <w:u w:val="none"/>
        </w:rPr>
        <w:t xml:space="preserve">A54.4 </w:t>
      </w:r>
      <w:r w:rsidRPr="00D863EE">
        <w:rPr>
          <w:rFonts w:ascii="Arial" w:hAnsi="Arial" w:cs="Arial"/>
          <w:b w:val="0"/>
          <w:caps w:val="0"/>
          <w:strike/>
          <w:highlight w:val="cyan"/>
          <w:u w:val="none"/>
        </w:rPr>
        <w:t xml:space="preserve">Of your patients with relapsed </w:t>
      </w:r>
      <w:r w:rsidRPr="00D863EE">
        <w:rPr>
          <w:rFonts w:ascii="Arial" w:hAnsi="Arial" w:cs="Arial"/>
          <w:caps w:val="0"/>
          <w:strike/>
          <w:highlight w:val="cyan"/>
          <w:u w:val="none"/>
        </w:rPr>
        <w:t>Ph-positive ALL</w:t>
      </w:r>
      <w:r w:rsidRPr="00D863EE">
        <w:rPr>
          <w:rFonts w:ascii="Arial" w:hAnsi="Arial" w:cs="Arial"/>
          <w:b w:val="0"/>
          <w:caps w:val="0"/>
          <w:strike/>
          <w:highlight w:val="cyan"/>
          <w:u w:val="none"/>
        </w:rPr>
        <w:t>, what percent receive the regimens below as 2</w:t>
      </w:r>
      <w:r w:rsidRPr="00D863EE">
        <w:rPr>
          <w:rFonts w:ascii="Arial" w:hAnsi="Arial" w:cs="Arial"/>
          <w:b w:val="0"/>
          <w:caps w:val="0"/>
          <w:strike/>
          <w:highlight w:val="cyan"/>
          <w:u w:val="none"/>
          <w:vertAlign w:val="superscript"/>
        </w:rPr>
        <w:t>nd</w:t>
      </w:r>
      <w:r w:rsidRPr="00D863EE">
        <w:rPr>
          <w:rFonts w:ascii="Arial" w:hAnsi="Arial" w:cs="Arial"/>
          <w:b w:val="0"/>
          <w:caps w:val="0"/>
          <w:strike/>
          <w:highlight w:val="cyan"/>
          <w:u w:val="none"/>
        </w:rPr>
        <w:t>-line systemic therapy? For each regimen, what is the average number of months that patients actually receive (</w:t>
      </w:r>
      <w:r w:rsidRPr="00D863EE">
        <w:rPr>
          <w:rFonts w:ascii="Arial" w:hAnsi="Arial" w:cs="Arial"/>
          <w:b w:val="0"/>
          <w:caps w:val="0"/>
          <w:strike/>
          <w:highlight w:val="cyan"/>
        </w:rPr>
        <w:t>not</w:t>
      </w:r>
      <w:r w:rsidRPr="00D863EE">
        <w:rPr>
          <w:rFonts w:ascii="Arial" w:hAnsi="Arial" w:cs="Arial"/>
          <w:b w:val="0"/>
          <w:caps w:val="0"/>
          <w:strike/>
          <w:highlight w:val="cyan"/>
          <w:u w:val="none"/>
        </w:rPr>
        <w:t xml:space="preserve"> the planned number of months)?</w:t>
      </w:r>
    </w:p>
    <w:p w14:paraId="2ACA8332" w14:textId="77777777" w:rsidR="007F52A7" w:rsidRPr="00D863EE" w:rsidRDefault="007F52A7" w:rsidP="007F52A7">
      <w:pPr>
        <w:pStyle w:val="Base"/>
        <w:ind w:right="-720"/>
        <w:rPr>
          <w:rFonts w:ascii="Arial" w:hAnsi="Arial" w:cs="Arial"/>
          <w:bCs/>
          <w:strike/>
          <w:color w:val="C00000"/>
          <w:highlight w:val="cyan"/>
          <w:u w:val="none"/>
        </w:rPr>
      </w:pPr>
    </w:p>
    <w:p w14:paraId="3617EBB5" w14:textId="77777777" w:rsidR="007F52A7" w:rsidRPr="00D863EE" w:rsidRDefault="007F52A7" w:rsidP="007F52A7">
      <w:pPr>
        <w:pStyle w:val="Base"/>
        <w:ind w:right="-720"/>
        <w:rPr>
          <w:rFonts w:ascii="Arial" w:hAnsi="Arial" w:cs="Arial"/>
          <w:bCs/>
          <w:strike/>
          <w:color w:val="C00000"/>
          <w:highlight w:val="cyan"/>
          <w:u w:val="none"/>
        </w:rPr>
      </w:pPr>
      <w:r w:rsidRPr="00D863EE">
        <w:rPr>
          <w:rFonts w:ascii="Arial" w:hAnsi="Arial" w:cs="Arial"/>
          <w:bCs/>
          <w:strike/>
          <w:color w:val="C00000"/>
          <w:highlight w:val="cyan"/>
          <w:u w:val="none"/>
        </w:rPr>
        <w:t>[VALIDATE THAT IF ROW IN C1 (%) IS BLANK OR 0; RESPONDENT MAY NOT ENTER # IN C2 (# MONTHS) FOR THAT ROW FOR</w:t>
      </w:r>
      <w:r w:rsidRPr="00D863EE">
        <w:rPr>
          <w:rFonts w:ascii="Arial" w:hAnsi="Arial" w:cs="Arial"/>
          <w:strike/>
          <w:color w:val="C00000"/>
          <w:highlight w:val="cyan"/>
          <w:u w:val="none"/>
        </w:rPr>
        <w:t xml:space="preserve"> a54.4_1 AND A54.4_2]</w:t>
      </w:r>
    </w:p>
    <w:p w14:paraId="4EBA50BA" w14:textId="77777777" w:rsidR="007F52A7" w:rsidRPr="00D863EE" w:rsidRDefault="007F52A7" w:rsidP="007F52A7">
      <w:pPr>
        <w:pStyle w:val="Base"/>
        <w:ind w:right="-720"/>
        <w:rPr>
          <w:rFonts w:ascii="Arial" w:hAnsi="Arial" w:cs="Arial"/>
          <w:b w:val="0"/>
          <w:caps w:val="0"/>
          <w:strike/>
          <w:highlight w:val="cyan"/>
          <w:u w:val="none"/>
        </w:rPr>
      </w:pPr>
    </w:p>
    <w:p w14:paraId="5CB7BE78" w14:textId="729310A8" w:rsidR="007F52A7" w:rsidRPr="00D863EE" w:rsidRDefault="007F52A7" w:rsidP="007F52A7">
      <w:pPr>
        <w:rPr>
          <w:rFonts w:ascii="Arial" w:hAnsi="Arial" w:cs="Arial"/>
          <w:strike/>
          <w:color w:val="C00000"/>
          <w:sz w:val="20"/>
          <w:highlight w:val="cyan"/>
        </w:rPr>
      </w:pPr>
      <w:r w:rsidRPr="00D863EE">
        <w:rPr>
          <w:rFonts w:ascii="Arial" w:hAnsi="Arial" w:cs="Arial"/>
          <w:b/>
          <w:bCs/>
          <w:strike/>
          <w:color w:val="C00000"/>
          <w:sz w:val="20"/>
          <w:highlight w:val="cyan"/>
        </w:rPr>
        <w:t>[VALIDATE: IF “% TREATED” = “# OF MONTHS” FOR ALL ANSWERED ROWS; RAISE ERROR ONCE AND FLAG RESPONDENT.</w:t>
      </w:r>
      <w:r w:rsidR="000F4CBC" w:rsidRPr="00D863EE">
        <w:rPr>
          <w:rFonts w:ascii="Arial" w:hAnsi="Arial" w:cs="Arial"/>
          <w:b/>
          <w:bCs/>
          <w:strike/>
          <w:color w:val="C00000"/>
          <w:sz w:val="20"/>
          <w:highlight w:val="cyan"/>
        </w:rPr>
        <w:t xml:space="preserve"> </w:t>
      </w:r>
      <w:r w:rsidRPr="00D863EE">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D863EE">
        <w:rPr>
          <w:rFonts w:ascii="Arial" w:hAnsi="Arial" w:cs="Arial"/>
          <w:strike/>
          <w:color w:val="C00000"/>
          <w:sz w:val="20"/>
          <w:highlight w:val="cyan"/>
        </w:rPr>
        <w:t>“You have entered identical values for two different data requests in more than one row.</w:t>
      </w:r>
      <w:r w:rsidR="000F4CBC" w:rsidRPr="00D863EE">
        <w:rPr>
          <w:rFonts w:ascii="Arial" w:hAnsi="Arial" w:cs="Arial"/>
          <w:strike/>
          <w:color w:val="C00000"/>
          <w:sz w:val="20"/>
          <w:highlight w:val="cyan"/>
        </w:rPr>
        <w:t xml:space="preserve"> </w:t>
      </w:r>
      <w:r w:rsidRPr="00D863EE">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1012E5B4" w14:textId="77777777" w:rsidR="007F52A7" w:rsidRPr="00D863EE" w:rsidRDefault="007F52A7" w:rsidP="007F52A7">
      <w:pPr>
        <w:pStyle w:val="Base"/>
        <w:ind w:left="-720" w:right="-720"/>
        <w:rPr>
          <w:rFonts w:ascii="Arial" w:hAnsi="Arial" w:cs="Arial"/>
          <w:caps w:val="0"/>
          <w:strike/>
          <w:highlight w:val="cyan"/>
          <w:u w:val="none"/>
        </w:rPr>
      </w:pPr>
    </w:p>
    <w:p w14:paraId="7C15C35A" w14:textId="7F0F1243" w:rsidR="007F52A7" w:rsidRPr="00D863EE" w:rsidRDefault="007F52A7" w:rsidP="007F52A7">
      <w:pPr>
        <w:pStyle w:val="Base"/>
        <w:ind w:left="-720" w:right="-720"/>
        <w:rPr>
          <w:rFonts w:ascii="Arial" w:hAnsi="Arial" w:cs="Arial"/>
          <w:caps w:val="0"/>
          <w:strike/>
          <w:highlight w:val="cyan"/>
          <w:u w:val="none"/>
        </w:rPr>
      </w:pPr>
    </w:p>
    <w:p w14:paraId="003C8303" w14:textId="2C7AC882" w:rsidR="00336CD6" w:rsidRPr="00D863EE" w:rsidRDefault="00336CD6" w:rsidP="007F52A7">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336CD6" w:rsidRPr="00D863EE" w14:paraId="0996A969"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87EE326" w14:textId="77777777" w:rsidR="00336CD6" w:rsidRPr="00D863EE" w:rsidRDefault="00336CD6" w:rsidP="000B2410">
            <w:pPr>
              <w:pStyle w:val="Base"/>
              <w:ind w:left="-720" w:right="-720"/>
              <w:jc w:val="center"/>
              <w:rPr>
                <w:rFonts w:ascii="Arial" w:hAnsi="Arial" w:cs="Arial"/>
                <w:caps w:val="0"/>
                <w:strike/>
                <w:color w:val="C00000"/>
                <w:highlight w:val="cyan"/>
                <w:u w:val="none"/>
              </w:rPr>
            </w:pPr>
            <w:r w:rsidRPr="00D863EE">
              <w:rPr>
                <w:rFonts w:ascii="Arial" w:hAnsi="Arial" w:cs="Arial"/>
                <w:caps w:val="0"/>
                <w:strike/>
                <w:color w:val="C00000"/>
                <w:highlight w:val="cyan"/>
                <w:u w:val="none"/>
              </w:rPr>
              <w:t>ENTER A WHOLE NUMBER</w:t>
            </w:r>
          </w:p>
          <w:p w14:paraId="06DCDC49" w14:textId="77777777" w:rsidR="00336CD6" w:rsidRPr="00D863EE" w:rsidRDefault="00336CD6" w:rsidP="000B2410">
            <w:pPr>
              <w:pStyle w:val="Base"/>
              <w:ind w:left="-720" w:right="-720"/>
              <w:jc w:val="center"/>
              <w:rPr>
                <w:rFonts w:ascii="Arial" w:eastAsia="Times" w:hAnsi="Arial" w:cs="Arial"/>
                <w:strike/>
                <w:highlight w:val="cyan"/>
              </w:rPr>
            </w:pPr>
            <w:r w:rsidRPr="00D863EE">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61FB87D4" w14:textId="77777777" w:rsidR="00336CD6" w:rsidRPr="00D863EE" w:rsidRDefault="00336CD6" w:rsidP="000B2410">
            <w:pPr>
              <w:jc w:val="center"/>
              <w:rPr>
                <w:rFonts w:ascii="Arial" w:hAnsi="Arial" w:cs="Arial"/>
                <w:b/>
                <w:strike/>
                <w:color w:val="C00000"/>
                <w:sz w:val="20"/>
                <w:highlight w:val="cyan"/>
              </w:rPr>
            </w:pPr>
            <w:r w:rsidRPr="00D863EE">
              <w:rPr>
                <w:rFonts w:ascii="Arial" w:hAnsi="Arial" w:cs="Arial"/>
                <w:b/>
                <w:strike/>
                <w:sz w:val="20"/>
                <w:highlight w:val="cyan"/>
              </w:rPr>
              <w:t>PH-POSITIVE ALL FIRST RELAPSE/SECOND LINE THERAPY</w:t>
            </w:r>
          </w:p>
        </w:tc>
      </w:tr>
      <w:tr w:rsidR="00336CD6" w:rsidRPr="00D863EE" w14:paraId="1BC9EB26"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73EDC901" w14:textId="77777777" w:rsidR="00336CD6" w:rsidRPr="00D863EE" w:rsidRDefault="00336CD6"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04451D7C" w14:textId="1A7E1E57" w:rsidR="00336CD6" w:rsidRPr="00D863EE" w:rsidRDefault="00336CD6"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w:t>
            </w:r>
            <w:r w:rsidR="00744A2A" w:rsidRPr="00D863EE">
              <w:rPr>
                <w:rFonts w:ascii="Arial" w:hAnsi="Arial" w:cs="Arial"/>
                <w:b/>
                <w:strike/>
                <w:color w:val="C00000"/>
                <w:sz w:val="20"/>
                <w:highlight w:val="cyan"/>
              </w:rPr>
              <w:t>4</w:t>
            </w:r>
            <w:r w:rsidRPr="00D863EE">
              <w:rPr>
                <w:rFonts w:ascii="Arial" w:hAnsi="Arial" w:cs="Arial"/>
                <w:b/>
                <w:strike/>
                <w:color w:val="C00000"/>
                <w:sz w:val="20"/>
                <w:highlight w:val="cyan"/>
              </w:rPr>
              <w:t>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A88C3BC" w14:textId="129477EE" w:rsidR="00336CD6" w:rsidRPr="00D863EE" w:rsidRDefault="00336CD6" w:rsidP="000B2410">
            <w:pPr>
              <w:jc w:val="center"/>
              <w:rPr>
                <w:rFonts w:ascii="Arial" w:hAnsi="Arial" w:cs="Arial"/>
                <w:b/>
                <w:strike/>
                <w:color w:val="C00000"/>
                <w:sz w:val="20"/>
                <w:highlight w:val="cyan"/>
              </w:rPr>
            </w:pPr>
            <w:r w:rsidRPr="00D863EE">
              <w:rPr>
                <w:rFonts w:ascii="Arial" w:hAnsi="Arial" w:cs="Arial"/>
                <w:b/>
                <w:strike/>
                <w:color w:val="C00000"/>
                <w:sz w:val="20"/>
                <w:highlight w:val="cyan"/>
              </w:rPr>
              <w:t>A54.</w:t>
            </w:r>
            <w:r w:rsidR="00744A2A" w:rsidRPr="00D863EE">
              <w:rPr>
                <w:rFonts w:ascii="Arial" w:hAnsi="Arial" w:cs="Arial"/>
                <w:b/>
                <w:strike/>
                <w:color w:val="C00000"/>
                <w:sz w:val="20"/>
                <w:highlight w:val="cyan"/>
              </w:rPr>
              <w:t>4</w:t>
            </w:r>
            <w:r w:rsidRPr="00D863EE">
              <w:rPr>
                <w:rFonts w:ascii="Arial" w:hAnsi="Arial" w:cs="Arial"/>
                <w:b/>
                <w:strike/>
                <w:color w:val="C00000"/>
                <w:sz w:val="20"/>
                <w:highlight w:val="cyan"/>
              </w:rPr>
              <w:t>_2</w:t>
            </w:r>
          </w:p>
        </w:tc>
      </w:tr>
      <w:tr w:rsidR="00336CD6" w:rsidRPr="00D863EE" w14:paraId="158D6D8D"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C4EE134" w14:textId="77777777" w:rsidR="00336CD6" w:rsidRPr="00D863EE" w:rsidRDefault="00336CD6"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9225DE8" w14:textId="77777777" w:rsidR="00336CD6" w:rsidRPr="00D863EE" w:rsidRDefault="00336CD6" w:rsidP="000B2410">
            <w:pPr>
              <w:jc w:val="center"/>
              <w:rPr>
                <w:rFonts w:ascii="Arial" w:hAnsi="Arial" w:cs="Arial"/>
                <w:b/>
                <w:strike/>
                <w:sz w:val="20"/>
                <w:highlight w:val="cyan"/>
              </w:rPr>
            </w:pPr>
            <w:r w:rsidRPr="00D863EE">
              <w:rPr>
                <w:rFonts w:ascii="Arial" w:hAnsi="Arial" w:cs="Arial"/>
                <w:b/>
                <w:strike/>
                <w:sz w:val="20"/>
                <w:highlight w:val="cyan"/>
              </w:rPr>
              <w:t>PEDIATRIC (ages 0-21)</w:t>
            </w:r>
          </w:p>
          <w:p w14:paraId="66797B33" w14:textId="77777777" w:rsidR="00336CD6" w:rsidRPr="00D863EE" w:rsidRDefault="00336CD6" w:rsidP="000B2410">
            <w:pPr>
              <w:jc w:val="center"/>
              <w:rPr>
                <w:rFonts w:ascii="Arial" w:hAnsi="Arial" w:cs="Arial"/>
                <w:b/>
                <w:strike/>
                <w:color w:val="FF0000"/>
                <w:sz w:val="20"/>
                <w:highlight w:val="cyan"/>
              </w:rPr>
            </w:pPr>
            <w:r w:rsidRPr="00D863EE">
              <w:rPr>
                <w:rFonts w:ascii="Arial" w:hAnsi="Arial" w:cs="Arial"/>
                <w:b/>
                <w:strike/>
                <w:color w:val="C00000"/>
                <w:sz w:val="20"/>
                <w:highlight w:val="cyan"/>
              </w:rPr>
              <w:t xml:space="preserve">[SHOW IF A52_1_3-6&gt;0]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5D783F46" w14:textId="77777777" w:rsidR="00336CD6" w:rsidRPr="00D863EE" w:rsidRDefault="00336CD6" w:rsidP="000B2410">
            <w:pPr>
              <w:jc w:val="center"/>
              <w:rPr>
                <w:rFonts w:ascii="Arial" w:hAnsi="Arial" w:cs="Arial"/>
                <w:b/>
                <w:strike/>
                <w:color w:val="C00000"/>
                <w:sz w:val="20"/>
                <w:highlight w:val="cyan"/>
              </w:rPr>
            </w:pPr>
            <w:r w:rsidRPr="00D863EE">
              <w:rPr>
                <w:rFonts w:ascii="Arial" w:hAnsi="Arial" w:cs="Arial"/>
                <w:b/>
                <w:strike/>
                <w:sz w:val="20"/>
                <w:highlight w:val="cyan"/>
              </w:rPr>
              <w:t>ADULT (ages 22+)</w:t>
            </w:r>
            <w:r w:rsidRPr="00D863EE">
              <w:rPr>
                <w:rFonts w:ascii="Arial" w:hAnsi="Arial" w:cs="Arial"/>
                <w:b/>
                <w:strike/>
                <w:color w:val="C00000"/>
                <w:sz w:val="20"/>
                <w:highlight w:val="cyan"/>
              </w:rPr>
              <w:t xml:space="preserve"> </w:t>
            </w:r>
          </w:p>
          <w:p w14:paraId="692041E9" w14:textId="77777777" w:rsidR="00336CD6" w:rsidRPr="00D863EE" w:rsidRDefault="00336CD6" w:rsidP="000B2410">
            <w:pPr>
              <w:jc w:val="center"/>
              <w:rPr>
                <w:rFonts w:ascii="Arial" w:hAnsi="Arial" w:cs="Arial"/>
                <w:i/>
                <w:strike/>
                <w:color w:val="FF0000"/>
                <w:sz w:val="20"/>
                <w:highlight w:val="cyan"/>
              </w:rPr>
            </w:pPr>
            <w:r w:rsidRPr="00D863EE">
              <w:rPr>
                <w:rFonts w:ascii="Arial" w:hAnsi="Arial" w:cs="Arial"/>
                <w:b/>
                <w:strike/>
                <w:color w:val="C00000"/>
                <w:sz w:val="20"/>
                <w:highlight w:val="cyan"/>
              </w:rPr>
              <w:t>[SHOW IF A52_2_3-6&gt;0]</w:t>
            </w:r>
          </w:p>
        </w:tc>
      </w:tr>
      <w:tr w:rsidR="00336CD6" w:rsidRPr="00D863EE" w14:paraId="2BE819DC"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DB06EE5" w14:textId="77777777" w:rsidR="00336CD6" w:rsidRPr="00D863EE" w:rsidRDefault="00336CD6"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249B3BA2" w14:textId="77777777" w:rsidR="00336CD6" w:rsidRPr="00D863EE" w:rsidRDefault="00336CD6"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724B73D1" w14:textId="77777777" w:rsidR="00336CD6" w:rsidRPr="00D863EE" w:rsidRDefault="00336CD6"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53A6FB15" w14:textId="77777777" w:rsidR="00336CD6" w:rsidRPr="00D863EE" w:rsidRDefault="00336CD6" w:rsidP="000B2410">
            <w:pPr>
              <w:jc w:val="center"/>
              <w:rPr>
                <w:rFonts w:ascii="Arial" w:hAnsi="Arial" w:cs="Arial"/>
                <w:b/>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FB2CAB" w14:textId="77777777" w:rsidR="00336CD6" w:rsidRPr="00D863EE" w:rsidRDefault="00336CD6"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09ED865F" w14:textId="77777777" w:rsidR="00336CD6" w:rsidRPr="00D863EE" w:rsidRDefault="00336CD6"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7848B3B7" w14:textId="77777777" w:rsidR="00336CD6" w:rsidRPr="00D863EE" w:rsidRDefault="00336CD6" w:rsidP="000B2410">
            <w:pPr>
              <w:jc w:val="center"/>
              <w:rPr>
                <w:rFonts w:ascii="Arial" w:hAnsi="Arial" w:cs="Arial"/>
                <w:b/>
                <w:strike/>
                <w:sz w:val="20"/>
                <w:highlight w:val="cyan"/>
              </w:rPr>
            </w:pPr>
            <w:r w:rsidRPr="00D863EE">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235F15" w14:textId="77777777" w:rsidR="00336CD6" w:rsidRPr="00D863EE" w:rsidRDefault="00336CD6"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 of patients</w:t>
            </w:r>
          </w:p>
          <w:p w14:paraId="200355D0" w14:textId="77777777" w:rsidR="00336CD6" w:rsidRPr="00D863EE" w:rsidRDefault="00336CD6" w:rsidP="000B2410">
            <w:pPr>
              <w:spacing w:line="276" w:lineRule="auto"/>
              <w:jc w:val="center"/>
              <w:rPr>
                <w:rFonts w:ascii="Arial" w:hAnsi="Arial" w:cs="Arial"/>
                <w:b/>
                <w:strike/>
                <w:color w:val="C00000"/>
                <w:sz w:val="20"/>
                <w:highlight w:val="cyan"/>
              </w:rPr>
            </w:pPr>
            <w:r w:rsidRPr="00D863EE">
              <w:rPr>
                <w:rFonts w:ascii="Arial" w:hAnsi="Arial" w:cs="Arial"/>
                <w:b/>
                <w:strike/>
                <w:color w:val="C00000"/>
                <w:sz w:val="20"/>
                <w:highlight w:val="cyan"/>
              </w:rPr>
              <w:t>[RANGE 0-100]</w:t>
            </w:r>
          </w:p>
          <w:p w14:paraId="3AFFD458" w14:textId="77777777" w:rsidR="00336CD6" w:rsidRPr="00D863EE" w:rsidRDefault="00336CD6" w:rsidP="000B2410">
            <w:pPr>
              <w:jc w:val="center"/>
              <w:rPr>
                <w:rFonts w:ascii="Arial" w:hAnsi="Arial" w:cs="Arial"/>
                <w:strike/>
                <w:sz w:val="20"/>
                <w:highlight w:val="cyan"/>
              </w:rPr>
            </w:pPr>
            <w:r w:rsidRPr="00D863EE">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820E43" w14:textId="77777777" w:rsidR="00336CD6" w:rsidRPr="00D863EE" w:rsidRDefault="00336CD6" w:rsidP="000B2410">
            <w:pPr>
              <w:spacing w:line="276" w:lineRule="auto"/>
              <w:jc w:val="center"/>
              <w:rPr>
                <w:rFonts w:ascii="Arial" w:hAnsi="Arial" w:cs="Arial"/>
                <w:b/>
                <w:iCs/>
                <w:strike/>
                <w:sz w:val="20"/>
                <w:highlight w:val="cyan"/>
              </w:rPr>
            </w:pPr>
            <w:r w:rsidRPr="00D863EE">
              <w:rPr>
                <w:rFonts w:ascii="Arial" w:hAnsi="Arial" w:cs="Arial"/>
                <w:b/>
                <w:iCs/>
                <w:strike/>
                <w:sz w:val="20"/>
                <w:highlight w:val="cyan"/>
              </w:rPr>
              <w:t>Actual # of months</w:t>
            </w:r>
          </w:p>
          <w:p w14:paraId="2F69CF19" w14:textId="77777777" w:rsidR="00336CD6" w:rsidRPr="00D863EE" w:rsidRDefault="00336CD6" w:rsidP="000B2410">
            <w:pPr>
              <w:spacing w:line="276" w:lineRule="auto"/>
              <w:jc w:val="center"/>
              <w:rPr>
                <w:rFonts w:ascii="Arial" w:hAnsi="Arial" w:cs="Arial"/>
                <w:b/>
                <w:caps/>
                <w:strike/>
                <w:color w:val="C00000"/>
                <w:sz w:val="20"/>
                <w:highlight w:val="cyan"/>
              </w:rPr>
            </w:pPr>
            <w:r w:rsidRPr="00D863EE">
              <w:rPr>
                <w:rFonts w:ascii="Arial" w:hAnsi="Arial" w:cs="Arial"/>
                <w:b/>
                <w:strike/>
                <w:color w:val="C00000"/>
                <w:sz w:val="20"/>
                <w:highlight w:val="cyan"/>
              </w:rPr>
              <w:t xml:space="preserve"> [RANGE </w:t>
            </w:r>
            <w:r w:rsidRPr="00D863EE">
              <w:rPr>
                <w:rFonts w:ascii="Arial" w:hAnsi="Arial" w:cs="Arial"/>
                <w:b/>
                <w:caps/>
                <w:strike/>
                <w:color w:val="C00000"/>
                <w:sz w:val="20"/>
                <w:highlight w:val="cyan"/>
              </w:rPr>
              <w:t>1-99]</w:t>
            </w:r>
          </w:p>
          <w:p w14:paraId="093AB2C0" w14:textId="77777777" w:rsidR="00336CD6" w:rsidRPr="00D863EE" w:rsidRDefault="00336CD6" w:rsidP="000B2410">
            <w:pPr>
              <w:jc w:val="center"/>
              <w:rPr>
                <w:rFonts w:ascii="Arial" w:hAnsi="Arial" w:cs="Arial"/>
                <w:strike/>
                <w:sz w:val="20"/>
                <w:highlight w:val="cyan"/>
              </w:rPr>
            </w:pPr>
            <w:r w:rsidRPr="00D863EE">
              <w:rPr>
                <w:rFonts w:ascii="Arial" w:hAnsi="Arial" w:cs="Arial"/>
                <w:caps/>
                <w:strike/>
                <w:color w:val="C00000"/>
                <w:sz w:val="20"/>
                <w:highlight w:val="cyan"/>
              </w:rPr>
              <w:t>[2]</w:t>
            </w:r>
          </w:p>
        </w:tc>
      </w:tr>
      <w:tr w:rsidR="00386030" w:rsidRPr="00D863EE" w14:paraId="42FE5315"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234E9E9" w14:textId="77777777" w:rsidR="00336CD6" w:rsidRPr="00D863EE" w:rsidRDefault="00336CD6" w:rsidP="000B2410">
            <w:pPr>
              <w:spacing w:before="60" w:after="60"/>
              <w:jc w:val="center"/>
              <w:rPr>
                <w:rFonts w:ascii="Arial" w:hAnsi="Arial" w:cs="Arial"/>
                <w:b/>
                <w:bCs/>
                <w:strike/>
                <w:sz w:val="20"/>
                <w:highlight w:val="cyan"/>
              </w:rPr>
            </w:pPr>
            <w:r w:rsidRPr="00D863EE">
              <w:rPr>
                <w:rFonts w:ascii="Arial" w:hAnsi="Arial" w:cs="Arial"/>
                <w:b/>
                <w:bCs/>
                <w:strike/>
                <w:sz w:val="20"/>
                <w:highlight w:val="cyan"/>
              </w:rPr>
              <w:t>Imatinib-containing regimes</w:t>
            </w:r>
          </w:p>
        </w:tc>
      </w:tr>
      <w:tr w:rsidR="005D0FE8" w:rsidRPr="00D863EE" w14:paraId="2F546DE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1117B79" w14:textId="77EC28E7"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75467FE6" w14:textId="77777777" w:rsidR="005D0FE8" w:rsidRPr="00D863EE" w:rsidRDefault="005D0FE8" w:rsidP="005D0FE8">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cytarabine, daunorubicin, dexamethasone, L-asparaginase, mercaptopurine, methotrexate, </w:t>
            </w:r>
            <w:r w:rsidRPr="00D863EE">
              <w:rPr>
                <w:rFonts w:ascii="Arial" w:hAnsi="Arial" w:cs="Arial"/>
                <w:b/>
                <w:bCs/>
                <w:strike/>
                <w:color w:val="000000"/>
                <w:sz w:val="20"/>
                <w:highlight w:val="cyan"/>
              </w:rPr>
              <w:t>imatinib</w:t>
            </w:r>
          </w:p>
          <w:p w14:paraId="66BA851B" w14:textId="233A289E"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1C9146D6" w14:textId="0F98237A"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57340C" w14:textId="5A95A9BA"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745B99" w14:textId="3A9D3D6E"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EAA8A3" w14:textId="3D4A7E4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3692EC9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6C031CD" w14:textId="39EA0CDF"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3CFE5709"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idarubicin, L-asparaginase, methotrexate, prednisone, vincristine, </w:t>
            </w:r>
            <w:r w:rsidRPr="00D863EE">
              <w:rPr>
                <w:rFonts w:ascii="Arial" w:hAnsi="Arial" w:cs="Arial"/>
                <w:b/>
                <w:bCs/>
                <w:strike/>
                <w:color w:val="000000"/>
                <w:sz w:val="20"/>
                <w:highlight w:val="cyan"/>
              </w:rPr>
              <w:t>imatinib</w:t>
            </w:r>
          </w:p>
          <w:p w14:paraId="66435545" w14:textId="4F8B9764"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402B2310" w14:textId="6DDB310C"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ED0556" w14:textId="0CF58F9A"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F29CFF" w14:textId="4392AC56"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7D9390" w14:textId="6CEA2B38"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0E89C548" w14:textId="77777777" w:rsidTr="00EA7E8D">
        <w:trPr>
          <w:trHeight w:val="330"/>
        </w:trPr>
        <w:tc>
          <w:tcPr>
            <w:tcW w:w="562" w:type="dxa"/>
            <w:tcBorders>
              <w:top w:val="single" w:sz="4" w:space="0" w:color="auto"/>
              <w:left w:val="single" w:sz="4" w:space="0" w:color="auto"/>
              <w:bottom w:val="single" w:sz="4" w:space="0" w:color="auto"/>
              <w:right w:val="single" w:sz="4" w:space="0" w:color="auto"/>
            </w:tcBorders>
          </w:tcPr>
          <w:p w14:paraId="31C61264" w14:textId="62FC90AA"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6BC54EE"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r w:rsidRPr="00D863EE">
              <w:rPr>
                <w:rFonts w:ascii="Arial" w:hAnsi="Arial" w:cs="Arial"/>
                <w:b/>
                <w:bCs/>
                <w:strike/>
                <w:color w:val="000000"/>
                <w:sz w:val="20"/>
                <w:highlight w:val="cyan"/>
              </w:rPr>
              <w:t>imatinib</w:t>
            </w:r>
          </w:p>
          <w:p w14:paraId="5212F6B1" w14:textId="401466CC" w:rsidR="005D0FE8" w:rsidRPr="00D863EE" w:rsidRDefault="005D0FE8" w:rsidP="005D0FE8">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8EC209" w14:textId="14A859AB"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B6B606" w14:textId="11B20258"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71ED74" w14:textId="18EAF64C"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AF5CD9" w14:textId="192E14D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48AC095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6620377" w14:textId="0E46B8CE"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092BE1CC" w14:textId="77777777" w:rsidR="005D0FE8" w:rsidRPr="00D863EE" w:rsidRDefault="005D0FE8" w:rsidP="005D0FE8">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imatinib</w:t>
            </w:r>
          </w:p>
          <w:p w14:paraId="7382025C" w14:textId="6353C628"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5DA1668D" w14:textId="5A458470"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E8150E" w14:textId="0DBF5F44"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97C67CB" w14:textId="4D05E85E"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A6A8F1" w14:textId="602A5B8D"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43DB789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5590B86" w14:textId="4A2C71A8"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tcPr>
          <w:p w14:paraId="16B08060"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prednisone, vindesine, </w:t>
            </w:r>
            <w:r w:rsidRPr="00D863EE">
              <w:rPr>
                <w:rFonts w:ascii="Arial" w:hAnsi="Arial" w:cs="Arial"/>
                <w:b/>
                <w:bCs/>
                <w:strike/>
                <w:color w:val="000000"/>
                <w:sz w:val="20"/>
                <w:highlight w:val="cyan"/>
              </w:rPr>
              <w:t>imatinib</w:t>
            </w:r>
          </w:p>
          <w:p w14:paraId="741C0724" w14:textId="50731418"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CALLG-2008)</w:t>
            </w:r>
          </w:p>
        </w:tc>
        <w:tc>
          <w:tcPr>
            <w:tcW w:w="1643" w:type="dxa"/>
            <w:tcBorders>
              <w:top w:val="single" w:sz="4" w:space="0" w:color="auto"/>
              <w:left w:val="single" w:sz="4" w:space="0" w:color="auto"/>
              <w:bottom w:val="single" w:sz="4" w:space="0" w:color="auto"/>
              <w:right w:val="single" w:sz="4" w:space="0" w:color="auto"/>
            </w:tcBorders>
            <w:vAlign w:val="center"/>
          </w:tcPr>
          <w:p w14:paraId="724AECD5" w14:textId="540717B3"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6C91DA" w14:textId="2F2501F3"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243661" w14:textId="39C88B8A"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F470D70" w14:textId="5D9DF2D1"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900D36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AEFBFCE" w14:textId="26110410"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tcPr>
          <w:p w14:paraId="2A9DE9D9"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doxorubicin, prednisone, vincristine,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7210386" w14:textId="0F7912EC"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90EF6B" w14:textId="32D796CA"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3D9725" w14:textId="13C09FEC"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DC0D8E" w14:textId="5FC3E0B9"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36CD6" w:rsidRPr="00D863EE" w14:paraId="346EA67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FBA256D" w14:textId="75D59EF8" w:rsidR="00336CD6" w:rsidRPr="00D863EE" w:rsidRDefault="00074394" w:rsidP="000B2410">
            <w:pPr>
              <w:jc w:val="center"/>
              <w:rPr>
                <w:rFonts w:ascii="Arial" w:hAnsi="Arial" w:cs="Arial"/>
                <w:strike/>
                <w:sz w:val="20"/>
                <w:highlight w:val="cyan"/>
              </w:rPr>
            </w:pPr>
            <w:r w:rsidRPr="00D863EE">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33AA3BC" w14:textId="77777777" w:rsidR="00336CD6" w:rsidRPr="00D863EE" w:rsidRDefault="00336CD6" w:rsidP="000B2410">
            <w:pPr>
              <w:rPr>
                <w:rFonts w:ascii="Arial" w:hAnsi="Arial" w:cs="Arial"/>
                <w:strike/>
                <w:sz w:val="20"/>
                <w:highlight w:val="cyan"/>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A834AB"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F96800"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17A6C9"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663E3D"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36CD6" w:rsidRPr="00D863EE" w14:paraId="1CFC7A3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3F50A43" w14:textId="1F408309" w:rsidR="00336CD6" w:rsidRPr="00D863EE" w:rsidRDefault="00074394" w:rsidP="000B2410">
            <w:pPr>
              <w:jc w:val="center"/>
              <w:rPr>
                <w:rFonts w:ascii="Arial" w:hAnsi="Arial" w:cs="Arial"/>
                <w:strike/>
                <w:sz w:val="20"/>
                <w:highlight w:val="cyan"/>
              </w:rPr>
            </w:pPr>
            <w:r w:rsidRPr="00D863EE">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A975673" w14:textId="77777777" w:rsidR="00336CD6" w:rsidRPr="00D863EE" w:rsidRDefault="00336CD6" w:rsidP="000B2410">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ADC56C3"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F960A3"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FD3956"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8D7634" w14:textId="77777777" w:rsidR="00336CD6" w:rsidRPr="00D863EE" w:rsidRDefault="00336CD6" w:rsidP="000B241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7AE2366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09F7F05" w14:textId="08EFBC53"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tcPr>
          <w:p w14:paraId="4DAFEA03" w14:textId="77777777" w:rsidR="005D0FE8" w:rsidRPr="00D863EE" w:rsidRDefault="005D0FE8" w:rsidP="005D0FE8">
            <w:pPr>
              <w:rPr>
                <w:rFonts w:ascii="Arial" w:hAnsi="Arial" w:cs="Arial"/>
                <w:b/>
                <w:bCs/>
                <w:strike/>
                <w:color w:val="000000"/>
                <w:sz w:val="20"/>
                <w:highlight w:val="cyan"/>
                <w:lang w:val="it-IT"/>
              </w:rPr>
            </w:pPr>
            <w:r w:rsidRPr="00D863EE">
              <w:rPr>
                <w:rFonts w:ascii="Arial" w:hAnsi="Arial" w:cs="Arial"/>
                <w:strike/>
                <w:color w:val="000000"/>
                <w:sz w:val="20"/>
                <w:highlight w:val="cyan"/>
                <w:lang w:val="it-IT"/>
              </w:rPr>
              <w:t xml:space="preserve">daunorubicin, prednisone, vincristine, </w:t>
            </w:r>
            <w:r w:rsidRPr="00D863EE">
              <w:rPr>
                <w:rFonts w:ascii="Arial" w:hAnsi="Arial" w:cs="Arial"/>
                <w:b/>
                <w:bCs/>
                <w:strike/>
                <w:color w:val="000000"/>
                <w:sz w:val="20"/>
                <w:highlight w:val="cyan"/>
                <w:lang w:val="it-IT"/>
              </w:rPr>
              <w:t>imatinib</w:t>
            </w:r>
          </w:p>
          <w:p w14:paraId="11D8C4C0" w14:textId="6B5A7250"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w:t>
            </w:r>
            <w:r w:rsidR="002744C1" w:rsidRPr="00D863EE">
              <w:rPr>
                <w:rFonts w:ascii="Arial" w:hAnsi="Arial" w:cs="Arial"/>
                <w:strike/>
                <w:color w:val="000000"/>
                <w:sz w:val="20"/>
                <w:highlight w:val="cyan"/>
                <w:lang w:val="it-IT"/>
              </w:rPr>
              <w:t>e.g.,</w:t>
            </w:r>
            <w:r w:rsidRPr="00D863E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4400BCBC" w14:textId="43D084BC"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5560F8" w14:textId="318109DF"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7600C8" w14:textId="3E64873B"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B08C7B4" w14:textId="31A4A665"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0A839A8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CE8605A" w14:textId="7698CCF9"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tcPr>
          <w:p w14:paraId="19C5192A" w14:textId="7F1E1130"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dexamethasone, vincristine, </w:t>
            </w:r>
            <w:r w:rsidRPr="00D863EE">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9632A23"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545E4D"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B284CB"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9D2AE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5D0FE8" w:rsidRPr="00D863EE" w14:paraId="10589C3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DC01E89" w14:textId="1451A79C"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3E6042F7" w14:textId="326E3CE8" w:rsidR="005D0FE8" w:rsidRPr="00D863EE" w:rsidRDefault="005D0FE8" w:rsidP="005D0FE8">
            <w:pPr>
              <w:rPr>
                <w:rFonts w:ascii="Arial" w:hAnsi="Arial" w:cs="Arial"/>
                <w:strike/>
                <w:color w:val="000000"/>
                <w:sz w:val="20"/>
                <w:highlight w:val="cyan"/>
                <w:lang w:val="it-IT"/>
              </w:rPr>
            </w:pPr>
            <w:r w:rsidRPr="00D863EE">
              <w:rPr>
                <w:rFonts w:ascii="Arial" w:hAnsi="Arial" w:cs="Arial"/>
                <w:strike/>
                <w:color w:val="000000"/>
                <w:sz w:val="20"/>
                <w:highlight w:val="cyan"/>
              </w:rPr>
              <w:t xml:space="preserve">prednisone, vincristine,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DF5C55E" w14:textId="77777777" w:rsidR="005D0FE8" w:rsidRPr="00D863EE" w:rsidRDefault="005D0FE8" w:rsidP="005D0FE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28A14D24" w14:textId="77777777" w:rsidR="005D0FE8" w:rsidRPr="00D863EE" w:rsidRDefault="005D0FE8" w:rsidP="005D0FE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4F191513" w14:textId="77777777" w:rsidR="005D0FE8" w:rsidRPr="00D863EE" w:rsidRDefault="005D0FE8" w:rsidP="005D0FE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104A602F" w14:textId="77777777" w:rsidR="005D0FE8" w:rsidRPr="00D863EE" w:rsidRDefault="005D0FE8" w:rsidP="005D0FE8">
            <w:pPr>
              <w:spacing w:before="60" w:after="60"/>
              <w:jc w:val="center"/>
              <w:rPr>
                <w:rFonts w:ascii="Arial" w:hAnsi="Arial" w:cs="Arial"/>
                <w:strike/>
                <w:sz w:val="20"/>
                <w:highlight w:val="cyan"/>
              </w:rPr>
            </w:pPr>
          </w:p>
        </w:tc>
      </w:tr>
      <w:tr w:rsidR="005D0FE8" w:rsidRPr="00D863EE" w14:paraId="0B889B6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5CB6F13" w14:textId="2AA922A8" w:rsidR="005D0FE8" w:rsidRPr="00D863EE" w:rsidRDefault="00074394" w:rsidP="005D0FE8">
            <w:pPr>
              <w:jc w:val="center"/>
              <w:rPr>
                <w:rFonts w:ascii="Arial" w:hAnsi="Arial" w:cs="Arial"/>
                <w:strike/>
                <w:sz w:val="20"/>
                <w:highlight w:val="cyan"/>
              </w:rPr>
            </w:pPr>
            <w:r w:rsidRPr="00D863EE">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87123CA" w14:textId="77777777" w:rsidR="005D0FE8" w:rsidRPr="00D863EE" w:rsidRDefault="005D0FE8" w:rsidP="005D0FE8">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776C7D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DD3336"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02699E"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9ACBC8" w14:textId="77777777" w:rsidR="005D0FE8" w:rsidRPr="00D863EE" w:rsidRDefault="005D0FE8" w:rsidP="005D0FE8">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3B9F77A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2BDF5BE" w14:textId="535E6F82"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1C892629" w14:textId="77777777"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489A5D8"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AC3D17"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DB06B3B"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0E820A"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0A3B3672"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FBEEA9B" w14:textId="77777777" w:rsidR="0030595D" w:rsidRPr="00D863EE" w:rsidRDefault="0030595D" w:rsidP="0030595D">
            <w:pPr>
              <w:spacing w:before="60" w:after="60"/>
              <w:jc w:val="center"/>
              <w:rPr>
                <w:rFonts w:ascii="Arial" w:hAnsi="Arial" w:cs="Arial"/>
                <w:b/>
                <w:bCs/>
                <w:strike/>
                <w:sz w:val="20"/>
                <w:highlight w:val="cyan"/>
              </w:rPr>
            </w:pPr>
            <w:r w:rsidRPr="00D863EE">
              <w:rPr>
                <w:rFonts w:ascii="Arial" w:hAnsi="Arial" w:cs="Arial"/>
                <w:b/>
                <w:bCs/>
                <w:strike/>
                <w:sz w:val="20"/>
                <w:highlight w:val="cyan"/>
              </w:rPr>
              <w:t>Dasatinib-containing regimens</w:t>
            </w:r>
          </w:p>
        </w:tc>
      </w:tr>
      <w:tr w:rsidR="0030595D" w:rsidRPr="00D863EE" w14:paraId="1F9FFF0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CA469E4" w14:textId="41B23845"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04C3B1D" w14:textId="35FB8F85" w:rsidR="0030595D" w:rsidRPr="00D863EE" w:rsidRDefault="0030595D" w:rsidP="0030595D">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cytarabine, daunorubicin, dexamethasone, L-asparaginase, mercaptopurine, methotrexate, </w:t>
            </w:r>
            <w:r w:rsidRPr="00D863EE">
              <w:rPr>
                <w:rFonts w:ascii="Arial" w:hAnsi="Arial" w:cs="Arial"/>
                <w:b/>
                <w:bCs/>
                <w:strike/>
                <w:color w:val="000000"/>
                <w:sz w:val="20"/>
                <w:highlight w:val="cyan"/>
              </w:rPr>
              <w:t>dasatinib</w:t>
            </w:r>
          </w:p>
          <w:p w14:paraId="25FC3585" w14:textId="42296407" w:rsidR="0030595D" w:rsidRPr="00D863EE" w:rsidRDefault="0030595D" w:rsidP="0030595D">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79DE62A"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93B199"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111A57"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2C5AB0"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3546108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807C1BA" w14:textId="5255B139"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tcPr>
          <w:p w14:paraId="68DBE283" w14:textId="0DA06313"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cytarabine, dexamethasone, idarubicin, L-asparaginase, methotrexate, prednisone, vincristine, </w:t>
            </w:r>
            <w:r w:rsidRPr="00D863EE">
              <w:rPr>
                <w:rFonts w:ascii="Arial" w:hAnsi="Arial" w:cs="Arial"/>
                <w:b/>
                <w:bCs/>
                <w:strike/>
                <w:color w:val="000000"/>
                <w:sz w:val="20"/>
                <w:highlight w:val="cyan"/>
              </w:rPr>
              <w:t>dasatinib</w:t>
            </w:r>
          </w:p>
          <w:p w14:paraId="5D21D299" w14:textId="19C29441"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759912FE"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C7A8B32"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3AA673"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1066D6"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30EF541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BF4333A" w14:textId="16AE59CB"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4387A79D" w14:textId="55B79F8F" w:rsidR="0030595D" w:rsidRPr="00D863EE" w:rsidRDefault="0030595D" w:rsidP="0030595D">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cyclophosphamide, daunorubicin, L-asparaginase, prednisone, vincristine, </w:t>
            </w:r>
            <w:r w:rsidRPr="00D863EE">
              <w:rPr>
                <w:rFonts w:ascii="Arial" w:hAnsi="Arial" w:cs="Arial"/>
                <w:b/>
                <w:bCs/>
                <w:strike/>
                <w:color w:val="000000"/>
                <w:sz w:val="20"/>
                <w:highlight w:val="cyan"/>
                <w:lang w:val="it-IT"/>
              </w:rPr>
              <w:t>dasatinib</w:t>
            </w:r>
          </w:p>
          <w:p w14:paraId="425E1668" w14:textId="16380BD0"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tcPr>
          <w:p w14:paraId="2E8E618F"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417342"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4EF6952"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A82710"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1092042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87A2144" w14:textId="4F1D72EE"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4C1A180" w14:textId="2CB5BFD2" w:rsidR="0030595D" w:rsidRPr="00D863EE" w:rsidRDefault="0030595D" w:rsidP="0030595D">
            <w:pPr>
              <w:rPr>
                <w:rFonts w:ascii="Arial" w:hAnsi="Arial" w:cs="Arial"/>
                <w:b/>
                <w:bCs/>
                <w:strike/>
                <w:color w:val="000000"/>
                <w:sz w:val="20"/>
                <w:highlight w:val="cyan"/>
              </w:rPr>
            </w:pPr>
            <w:r w:rsidRPr="00D863EE">
              <w:rPr>
                <w:rFonts w:ascii="Arial" w:hAnsi="Arial" w:cs="Arial"/>
                <w:strike/>
                <w:color w:val="000000"/>
                <w:sz w:val="20"/>
                <w:highlight w:val="cyan"/>
              </w:rPr>
              <w:t xml:space="preserve">cyclophosphamide, daunorubicin, prednisone, vincristine, </w:t>
            </w:r>
            <w:r w:rsidRPr="00D863EE">
              <w:rPr>
                <w:rFonts w:ascii="Arial" w:hAnsi="Arial" w:cs="Arial"/>
                <w:b/>
                <w:bCs/>
                <w:strike/>
                <w:color w:val="000000"/>
                <w:sz w:val="20"/>
                <w:highlight w:val="cyan"/>
              </w:rPr>
              <w:t>dasatinib</w:t>
            </w:r>
          </w:p>
          <w:p w14:paraId="305B13E8" w14:textId="04745498" w:rsidR="0030595D" w:rsidRPr="00D863EE" w:rsidRDefault="0030595D" w:rsidP="0030595D">
            <w:pPr>
              <w:rPr>
                <w:rFonts w:ascii="Arial" w:hAnsi="Arial" w:cs="Arial"/>
                <w:strike/>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1177BD5"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F657F8"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99AAC6"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393423"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6508F04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CB4F832" w14:textId="178A9DCE"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90E7815" w14:textId="695FE2E7"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prednisone, vindesine, </w:t>
            </w:r>
            <w:r w:rsidRPr="00D863EE">
              <w:rPr>
                <w:rFonts w:ascii="Arial" w:hAnsi="Arial" w:cs="Arial"/>
                <w:b/>
                <w:bCs/>
                <w:strike/>
                <w:color w:val="000000"/>
                <w:sz w:val="20"/>
                <w:highlight w:val="cyan"/>
              </w:rPr>
              <w:t>dasatinib</w:t>
            </w:r>
          </w:p>
          <w:p w14:paraId="55A27552" w14:textId="46F9D5ED"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w:t>
            </w:r>
            <w:r w:rsidR="002744C1" w:rsidRPr="00D863EE">
              <w:rPr>
                <w:rFonts w:ascii="Arial" w:hAnsi="Arial" w:cs="Arial"/>
                <w:strike/>
                <w:color w:val="000000"/>
                <w:sz w:val="20"/>
                <w:highlight w:val="cyan"/>
              </w:rPr>
              <w:t>e.g.,</w:t>
            </w:r>
            <w:r w:rsidRPr="00D863EE">
              <w:rPr>
                <w:rFonts w:ascii="Arial" w:hAnsi="Arial" w:cs="Arial"/>
                <w:strike/>
                <w:color w:val="000000"/>
                <w:sz w:val="20"/>
                <w:highlight w:val="cyan"/>
              </w:rPr>
              <w:t xml:space="preserve"> CALLG-2008)</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47BBEDA"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5598E6"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D77204"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3DE1B6"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265ED74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22786FB" w14:textId="66D5980B"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217236DC" w14:textId="6642CFC9" w:rsidR="0030595D" w:rsidRPr="00D863EE" w:rsidRDefault="0030595D" w:rsidP="0030595D">
            <w:pPr>
              <w:rPr>
                <w:rFonts w:ascii="Arial" w:hAnsi="Arial" w:cs="Arial"/>
                <w:strike/>
                <w:color w:val="000000"/>
                <w:sz w:val="20"/>
                <w:highlight w:val="cyan"/>
                <w:lang w:val="it-IT"/>
              </w:rPr>
            </w:pPr>
            <w:r w:rsidRPr="00D863EE">
              <w:rPr>
                <w:rFonts w:ascii="Arial" w:hAnsi="Arial" w:cs="Arial"/>
                <w:strike/>
                <w:color w:val="000000"/>
                <w:sz w:val="20"/>
                <w:highlight w:val="cyan"/>
              </w:rPr>
              <w:t xml:space="preserve">cyclophosphamide, doxorubicin, prednisone, 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35AF4A13" w14:textId="77777777" w:rsidR="0030595D" w:rsidRPr="00D863EE" w:rsidRDefault="0030595D" w:rsidP="0030595D">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20B97E91" w14:textId="77777777" w:rsidR="0030595D" w:rsidRPr="00D863EE" w:rsidRDefault="0030595D" w:rsidP="0030595D">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073934FB" w14:textId="77777777" w:rsidR="0030595D" w:rsidRPr="00D863EE" w:rsidRDefault="0030595D" w:rsidP="0030595D">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38B22C6B" w14:textId="77777777" w:rsidR="0030595D" w:rsidRPr="00D863EE" w:rsidRDefault="0030595D" w:rsidP="0030595D">
            <w:pPr>
              <w:spacing w:before="60" w:after="60"/>
              <w:jc w:val="center"/>
              <w:rPr>
                <w:rFonts w:ascii="Arial" w:hAnsi="Arial" w:cs="Arial"/>
                <w:strike/>
                <w:sz w:val="20"/>
                <w:highlight w:val="cyan"/>
                <w:lang w:val="it-IT"/>
              </w:rPr>
            </w:pPr>
          </w:p>
        </w:tc>
      </w:tr>
      <w:tr w:rsidR="0030595D" w:rsidRPr="00D863EE" w14:paraId="43C48ED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2F71350" w14:textId="6EB88D15" w:rsidR="0030595D" w:rsidRPr="00D863EE" w:rsidRDefault="0030595D" w:rsidP="0030595D">
            <w:pPr>
              <w:jc w:val="center"/>
              <w:rPr>
                <w:rFonts w:ascii="Arial" w:hAnsi="Arial" w:cs="Arial"/>
                <w:strike/>
                <w:sz w:val="20"/>
                <w:highlight w:val="cyan"/>
                <w:lang w:val="it-IT"/>
              </w:rPr>
            </w:pPr>
            <w:r w:rsidRPr="00D863EE">
              <w:rPr>
                <w:rFonts w:ascii="Arial" w:hAnsi="Arial" w:cs="Arial"/>
                <w:strike/>
                <w:sz w:val="20"/>
                <w:highlight w:val="cyan"/>
                <w:lang w:val="it-IT"/>
              </w:rPr>
              <w:t>20</w:t>
            </w:r>
          </w:p>
        </w:tc>
        <w:tc>
          <w:tcPr>
            <w:tcW w:w="3690" w:type="dxa"/>
            <w:tcBorders>
              <w:top w:val="single" w:sz="4" w:space="0" w:color="auto"/>
              <w:left w:val="single" w:sz="4" w:space="0" w:color="auto"/>
              <w:bottom w:val="single" w:sz="4" w:space="0" w:color="auto"/>
              <w:right w:val="single" w:sz="4" w:space="0" w:color="auto"/>
            </w:tcBorders>
            <w:vAlign w:val="center"/>
          </w:tcPr>
          <w:p w14:paraId="7BACA206" w14:textId="1912481E" w:rsidR="0030595D" w:rsidRPr="00D863EE" w:rsidRDefault="0030595D" w:rsidP="0030595D">
            <w:pPr>
              <w:rPr>
                <w:rFonts w:ascii="Arial" w:hAnsi="Arial" w:cs="Arial"/>
                <w:strike/>
                <w:color w:val="000000"/>
                <w:sz w:val="20"/>
                <w:highlight w:val="cyan"/>
                <w:lang w:val="it-IT"/>
              </w:rPr>
            </w:pPr>
            <w:r w:rsidRPr="00D863EE">
              <w:rPr>
                <w:rFonts w:ascii="Arial" w:hAnsi="Arial" w:cs="Arial"/>
                <w:strike/>
                <w:color w:val="000000"/>
                <w:sz w:val="20"/>
                <w:highlight w:val="cyan"/>
              </w:rPr>
              <w:t xml:space="preserve">CVAD,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28D0C8B3"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B05311"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6F9D6D"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F727F4"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6B3E475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6A78CDD" w14:textId="3531FE07"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4D3E92E" w14:textId="28B3A3B5" w:rsidR="0030595D" w:rsidRPr="00D863EE" w:rsidRDefault="0030595D" w:rsidP="0030595D">
            <w:pPr>
              <w:rPr>
                <w:rFonts w:ascii="Arial" w:hAnsi="Arial" w:cs="Arial"/>
                <w:strike/>
                <w:color w:val="000000"/>
                <w:sz w:val="20"/>
                <w:highlight w:val="cyan"/>
                <w:lang w:val="it-IT"/>
              </w:rPr>
            </w:pPr>
            <w:r w:rsidRPr="00D863EE">
              <w:rPr>
                <w:rFonts w:ascii="Arial" w:hAnsi="Arial" w:cs="Arial"/>
                <w:strike/>
                <w:color w:val="000000"/>
                <w:sz w:val="20"/>
                <w:highlight w:val="cyan"/>
                <w:lang w:val="it-IT"/>
              </w:rPr>
              <w:t xml:space="preserve">daunorubicin, L-asparaginase, prednisone, vincristine, </w:t>
            </w:r>
            <w:r w:rsidRPr="00D863EE">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0A55CF6"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EBF547"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2D6934"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29C382" w14:textId="77777777"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68FE1B6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FAAE030" w14:textId="2B46BD7A"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08225731" w14:textId="0FBC1E0A" w:rsidR="0030595D" w:rsidRPr="00D863EE" w:rsidRDefault="0030595D" w:rsidP="0030595D">
            <w:pPr>
              <w:rPr>
                <w:rFonts w:ascii="Arial" w:hAnsi="Arial" w:cs="Arial"/>
                <w:b/>
                <w:bCs/>
                <w:strike/>
                <w:color w:val="000000"/>
                <w:sz w:val="20"/>
                <w:highlight w:val="cyan"/>
                <w:lang w:val="it-IT"/>
              </w:rPr>
            </w:pPr>
            <w:r w:rsidRPr="00D863EE">
              <w:rPr>
                <w:rFonts w:ascii="Arial" w:hAnsi="Arial" w:cs="Arial"/>
                <w:strike/>
                <w:color w:val="000000"/>
                <w:sz w:val="20"/>
                <w:highlight w:val="cyan"/>
                <w:lang w:val="it-IT"/>
              </w:rPr>
              <w:t xml:space="preserve">daunorubicin, prednisone, vincristine, </w:t>
            </w:r>
            <w:r w:rsidRPr="00D863EE">
              <w:rPr>
                <w:rFonts w:ascii="Arial" w:hAnsi="Arial" w:cs="Arial"/>
                <w:b/>
                <w:bCs/>
                <w:strike/>
                <w:color w:val="000000"/>
                <w:sz w:val="20"/>
                <w:highlight w:val="cyan"/>
                <w:lang w:val="it-IT"/>
              </w:rPr>
              <w:t>dasatinib</w:t>
            </w:r>
          </w:p>
          <w:p w14:paraId="4967644F" w14:textId="3EAF693E" w:rsidR="0030595D" w:rsidRPr="00D863EE" w:rsidRDefault="0030595D" w:rsidP="0030595D">
            <w:pPr>
              <w:rPr>
                <w:rFonts w:ascii="Arial" w:hAnsi="Arial" w:cs="Arial"/>
                <w:strike/>
                <w:color w:val="000000"/>
                <w:sz w:val="20"/>
                <w:highlight w:val="cyan"/>
                <w:lang w:val="it-IT"/>
              </w:rPr>
            </w:pPr>
            <w:r w:rsidRPr="00D863EE">
              <w:rPr>
                <w:rFonts w:ascii="Arial" w:hAnsi="Arial" w:cs="Arial"/>
                <w:strike/>
                <w:color w:val="000000"/>
                <w:sz w:val="20"/>
                <w:highlight w:val="cyan"/>
                <w:lang w:val="it-IT"/>
              </w:rPr>
              <w:t>(</w:t>
            </w:r>
            <w:r w:rsidR="002744C1" w:rsidRPr="00D863EE">
              <w:rPr>
                <w:rFonts w:ascii="Arial" w:hAnsi="Arial" w:cs="Arial"/>
                <w:strike/>
                <w:color w:val="000000"/>
                <w:sz w:val="20"/>
                <w:highlight w:val="cyan"/>
                <w:lang w:val="it-IT"/>
              </w:rPr>
              <w:t>e.g.,</w:t>
            </w:r>
            <w:r w:rsidRPr="00D863EE">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1E80007F" w14:textId="652F01A0" w:rsidR="0030595D" w:rsidRPr="00D863EE" w:rsidRDefault="0030595D" w:rsidP="0030595D">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F9FBACA" w14:textId="575E3F46" w:rsidR="0030595D" w:rsidRPr="00D863EE" w:rsidRDefault="0030595D" w:rsidP="0030595D">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CDA922" w14:textId="55AE4CB3" w:rsidR="0030595D" w:rsidRPr="00D863EE" w:rsidRDefault="0030595D" w:rsidP="0030595D">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DE3758" w14:textId="1AC15AED" w:rsidR="0030595D" w:rsidRPr="00D863EE" w:rsidRDefault="0030595D" w:rsidP="0030595D">
            <w:pPr>
              <w:spacing w:before="60" w:after="60"/>
              <w:jc w:val="center"/>
              <w:rPr>
                <w:rFonts w:ascii="Arial" w:hAnsi="Arial" w:cs="Arial"/>
                <w:strike/>
                <w:sz w:val="20"/>
                <w:highlight w:val="cyan"/>
                <w:lang w:val="it-IT"/>
              </w:rPr>
            </w:pPr>
            <w:r w:rsidRPr="00D863EE">
              <w:rPr>
                <w:rFonts w:ascii="Arial" w:hAnsi="Arial" w:cs="Arial"/>
                <w:strike/>
                <w:sz w:val="20"/>
                <w:highlight w:val="cyan"/>
              </w:rPr>
              <w:t>#</w:t>
            </w:r>
          </w:p>
        </w:tc>
      </w:tr>
      <w:tr w:rsidR="0030595D" w:rsidRPr="00D863EE" w14:paraId="2432D88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1E4D12C" w14:textId="49FDA706" w:rsidR="0030595D" w:rsidRPr="00D863EE" w:rsidRDefault="0030595D" w:rsidP="0030595D">
            <w:pPr>
              <w:jc w:val="center"/>
              <w:rPr>
                <w:rFonts w:ascii="Arial" w:hAnsi="Arial" w:cs="Arial"/>
                <w:strike/>
                <w:sz w:val="20"/>
                <w:highlight w:val="cyan"/>
                <w:lang w:val="it-IT"/>
              </w:rPr>
            </w:pPr>
            <w:r w:rsidRPr="00D863EE">
              <w:rPr>
                <w:rFonts w:ascii="Arial" w:hAnsi="Arial" w:cs="Arial"/>
                <w:strike/>
                <w:sz w:val="20"/>
                <w:highlight w:val="cyan"/>
                <w:lang w:val="it-IT"/>
              </w:rPr>
              <w:t>23</w:t>
            </w:r>
          </w:p>
        </w:tc>
        <w:tc>
          <w:tcPr>
            <w:tcW w:w="3690" w:type="dxa"/>
            <w:tcBorders>
              <w:top w:val="single" w:sz="4" w:space="0" w:color="auto"/>
              <w:left w:val="single" w:sz="4" w:space="0" w:color="auto"/>
              <w:bottom w:val="single" w:sz="4" w:space="0" w:color="auto"/>
              <w:right w:val="single" w:sz="4" w:space="0" w:color="auto"/>
            </w:tcBorders>
            <w:vAlign w:val="center"/>
          </w:tcPr>
          <w:p w14:paraId="32395442" w14:textId="7D7E25C5"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lang w:val="it-IT"/>
              </w:rPr>
              <w:t xml:space="preserve">dexamethasone, 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C62488F" w14:textId="06C9FF28"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8674F5" w14:textId="0E4E58D5"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41C121" w14:textId="6EB298CD"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9AFEEF" w14:textId="549CDDDE"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30597F2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F564F31" w14:textId="71D0F006"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6D28EAC8" w14:textId="53BF6A6F"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 xml:space="preserve">prednisone, vincristine,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5C3EEA5" w14:textId="20F86EFC"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A710AC" w14:textId="75C66B25"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37836F" w14:textId="58097415"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B9F0D9" w14:textId="7DB73D64"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30595D" w:rsidRPr="00D863EE" w14:paraId="29376E9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DB54E80" w14:textId="2DADDD98" w:rsidR="0030595D" w:rsidRPr="00D863EE" w:rsidRDefault="0030595D" w:rsidP="0030595D">
            <w:pPr>
              <w:jc w:val="center"/>
              <w:rPr>
                <w:rFonts w:ascii="Arial" w:hAnsi="Arial" w:cs="Arial"/>
                <w:strike/>
                <w:sz w:val="20"/>
                <w:highlight w:val="cyan"/>
              </w:rPr>
            </w:pPr>
            <w:r w:rsidRPr="00D863EE">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2F91720C" w14:textId="30912959" w:rsidR="0030595D" w:rsidRPr="00D863EE" w:rsidRDefault="0030595D" w:rsidP="0030595D">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9D0FF69" w14:textId="79BB1784"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E3632B" w14:textId="19821C44"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B60448E" w14:textId="2F83132D"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32F6EA" w14:textId="52838135" w:rsidR="0030595D" w:rsidRPr="00D863EE" w:rsidRDefault="0030595D" w:rsidP="0030595D">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E56AC0" w:rsidRPr="00D863EE" w14:paraId="68D2100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F43AAC6" w14:textId="5B3C2E05" w:rsidR="00E56AC0" w:rsidRPr="00D863EE" w:rsidRDefault="00E56AC0" w:rsidP="00E56AC0">
            <w:pPr>
              <w:jc w:val="center"/>
              <w:rPr>
                <w:rFonts w:ascii="Arial" w:hAnsi="Arial" w:cs="Arial"/>
                <w:strike/>
                <w:sz w:val="20"/>
                <w:highlight w:val="cyan"/>
              </w:rPr>
            </w:pPr>
            <w:r w:rsidRPr="00D863EE">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1FB4392" w14:textId="77777777" w:rsidR="00E56AC0" w:rsidRPr="00D863EE" w:rsidRDefault="00E56AC0" w:rsidP="00E56AC0">
            <w:pPr>
              <w:rPr>
                <w:rFonts w:ascii="Arial" w:hAnsi="Arial" w:cs="Arial"/>
                <w:strike/>
                <w:sz w:val="20"/>
                <w:highlight w:val="cyan"/>
              </w:rPr>
            </w:pPr>
            <w:r w:rsidRPr="00D863EE">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F5C297B"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B02DD3"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DABED6"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D7E0A7"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E56AC0" w:rsidRPr="00D863EE" w14:paraId="2D449B9C"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85DB063" w14:textId="77777777" w:rsidR="00E56AC0" w:rsidRPr="00D863EE" w:rsidRDefault="00E56AC0" w:rsidP="00E56AC0">
            <w:pPr>
              <w:spacing w:before="60" w:after="60"/>
              <w:jc w:val="center"/>
              <w:rPr>
                <w:rFonts w:ascii="Arial" w:hAnsi="Arial" w:cs="Arial"/>
                <w:b/>
                <w:bCs/>
                <w:strike/>
                <w:sz w:val="20"/>
                <w:highlight w:val="cyan"/>
              </w:rPr>
            </w:pPr>
            <w:r w:rsidRPr="00D863EE">
              <w:rPr>
                <w:rFonts w:ascii="Arial" w:hAnsi="Arial" w:cs="Arial"/>
                <w:b/>
                <w:bCs/>
                <w:strike/>
                <w:sz w:val="20"/>
                <w:highlight w:val="cyan"/>
              </w:rPr>
              <w:t>Other targeted agents</w:t>
            </w:r>
          </w:p>
        </w:tc>
      </w:tr>
      <w:tr w:rsidR="00E56AC0" w:rsidRPr="00D863EE" w14:paraId="25BD516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3C127AC0" w14:textId="57EB72B8" w:rsidR="00E56AC0" w:rsidRPr="00D863EE" w:rsidRDefault="00E56AC0" w:rsidP="00E56AC0">
            <w:pPr>
              <w:jc w:val="center"/>
              <w:rPr>
                <w:rFonts w:ascii="Arial" w:hAnsi="Arial" w:cs="Arial"/>
                <w:strike/>
                <w:sz w:val="20"/>
                <w:highlight w:val="cyan"/>
              </w:rPr>
            </w:pPr>
            <w:r w:rsidRPr="00D863EE">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BFBF1BE" w14:textId="77777777" w:rsidR="00E56AC0" w:rsidRPr="00D863EE" w:rsidRDefault="00E56AC0" w:rsidP="00E56AC0">
            <w:pPr>
              <w:rPr>
                <w:rFonts w:ascii="Arial" w:hAnsi="Arial" w:cs="Arial"/>
                <w:strike/>
                <w:sz w:val="20"/>
                <w:highlight w:val="cyan"/>
              </w:rPr>
            </w:pPr>
            <w:r w:rsidRPr="00D863EE">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B75BF44"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378B36"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E48C08"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DCDAA9" w14:textId="77777777" w:rsidR="00E56AC0" w:rsidRPr="00D863EE" w:rsidRDefault="00E56AC0" w:rsidP="00E56AC0">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226AE1" w:rsidRPr="00D863EE" w14:paraId="1E21A22D" w14:textId="77777777" w:rsidTr="00D77BD1">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4FAC8164" w14:textId="1B07C86A" w:rsidR="006F1451" w:rsidRPr="00D863EE" w:rsidRDefault="006F1451" w:rsidP="00D604DE">
            <w:pPr>
              <w:jc w:val="center"/>
              <w:rPr>
                <w:rFonts w:ascii="Arial" w:hAnsi="Arial" w:cs="Arial"/>
                <w:strike/>
                <w:sz w:val="20"/>
                <w:highlight w:val="cyan"/>
              </w:rPr>
            </w:pPr>
            <w:r w:rsidRPr="00D863EE">
              <w:rPr>
                <w:rFonts w:ascii="Arial" w:hAnsi="Arial" w:cs="Arial"/>
                <w:strike/>
                <w:sz w:val="20"/>
                <w:highlight w:val="cyan"/>
              </w:rPr>
              <w:t>3</w:t>
            </w:r>
            <w:r w:rsidR="00242F48" w:rsidRPr="00D863EE">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tcPr>
          <w:p w14:paraId="27ECAE13" w14:textId="15D59FFF" w:rsidR="006F1451" w:rsidRPr="00D863EE" w:rsidRDefault="006F1451" w:rsidP="00D77BD1">
            <w:pPr>
              <w:rPr>
                <w:rFonts w:ascii="Arial" w:hAnsi="Arial" w:cs="Arial"/>
                <w:strike/>
                <w:color w:val="000000"/>
                <w:sz w:val="20"/>
                <w:highlight w:val="cyan"/>
              </w:rPr>
            </w:pPr>
            <w:r w:rsidRPr="00D863EE">
              <w:rPr>
                <w:rFonts w:ascii="Arial" w:hAnsi="Arial" w:cs="Arial"/>
                <w:strike/>
                <w:sz w:val="20"/>
                <w:highlight w:val="cyan"/>
                <w:shd w:val="clear" w:color="auto" w:fill="FFFFFF"/>
              </w:rPr>
              <w:t>inaticabtagene autoleucel</w:t>
            </w:r>
          </w:p>
        </w:tc>
        <w:tc>
          <w:tcPr>
            <w:tcW w:w="1643"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DDED316" w14:textId="3F67A41F" w:rsidR="006F1451" w:rsidRPr="00D863EE" w:rsidRDefault="006F1451" w:rsidP="00D604DE">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854D812" w14:textId="061012BB" w:rsidR="006F1451" w:rsidRPr="00D863EE" w:rsidRDefault="006F1451" w:rsidP="00D604DE">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9F205A7" w14:textId="31AB3EC4" w:rsidR="006F1451" w:rsidRPr="00D863EE" w:rsidRDefault="006F1451" w:rsidP="00D604DE">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4CFACB6" w14:textId="1193ACD6" w:rsidR="006F1451" w:rsidRPr="00D863EE" w:rsidRDefault="006F1451" w:rsidP="00D604DE">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6F1451" w:rsidRPr="00D863EE" w14:paraId="2850244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FB56A49" w14:textId="5EB25A67"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4DBB54FA" w14:textId="1330C71D" w:rsidR="006F1451" w:rsidRPr="00D863EE" w:rsidRDefault="006F1451" w:rsidP="006F1451">
            <w:pPr>
              <w:rPr>
                <w:rFonts w:ascii="Arial" w:hAnsi="Arial" w:cs="Arial"/>
                <w:strike/>
                <w:color w:val="000000"/>
                <w:sz w:val="20"/>
                <w:highlight w:val="cyan"/>
              </w:rPr>
            </w:pPr>
            <w:r w:rsidRPr="00D863EE">
              <w:rPr>
                <w:rFonts w:ascii="Arial" w:hAnsi="Arial" w:cs="Arial"/>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26B7C839" w14:textId="51536579"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388FE88" w14:textId="0768A6CE"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99A0B7" w14:textId="54D3EA20"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B76951" w14:textId="60C9BDCA"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1BFBD38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13BDCD3" w14:textId="53BF23DF"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00937009" w14:textId="19319AC0" w:rsidR="006F1451" w:rsidRPr="00D863EE" w:rsidRDefault="006F1451" w:rsidP="006F1451">
            <w:pPr>
              <w:rPr>
                <w:rFonts w:ascii="Arial" w:hAnsi="Arial" w:cs="Arial"/>
                <w:strike/>
                <w:color w:val="000000"/>
                <w:sz w:val="20"/>
                <w:highlight w:val="cyan"/>
              </w:rPr>
            </w:pPr>
            <w:r w:rsidRPr="00D863EE">
              <w:rPr>
                <w:rFonts w:ascii="Arial" w:hAnsi="Arial" w:cs="Arial"/>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333DB388" w14:textId="1F0A78F1"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1D2CF7" w14:textId="6FCE6A13"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52ECCA" w14:textId="5CC8416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352D681" w14:textId="0981F8D8"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3B183E3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AE78A64" w14:textId="64B648C9"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FB51936" w14:textId="53AF1833" w:rsidR="006F1451" w:rsidRPr="00D863EE" w:rsidRDefault="006F1451" w:rsidP="006F1451">
            <w:pPr>
              <w:rPr>
                <w:rFonts w:ascii="Arial" w:hAnsi="Arial" w:cs="Arial"/>
                <w:strike/>
                <w:color w:val="000000"/>
                <w:sz w:val="20"/>
                <w:highlight w:val="cyan"/>
              </w:rPr>
            </w:pPr>
            <w:r w:rsidRPr="00D863EE">
              <w:rPr>
                <w:rFonts w:ascii="Arial" w:hAnsi="Arial" w:cs="Arial"/>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1950242"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848F6A"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7ED604"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E4F85A"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5CD2C722"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6844EE0" w14:textId="77777777" w:rsidR="006F1451" w:rsidRPr="00D863EE" w:rsidRDefault="006F1451" w:rsidP="006F1451">
            <w:pPr>
              <w:spacing w:before="60" w:after="60"/>
              <w:jc w:val="center"/>
              <w:rPr>
                <w:rFonts w:ascii="Arial" w:hAnsi="Arial" w:cs="Arial"/>
                <w:b/>
                <w:bCs/>
                <w:strike/>
                <w:sz w:val="20"/>
                <w:highlight w:val="cyan"/>
              </w:rPr>
            </w:pPr>
            <w:r w:rsidRPr="00D863EE">
              <w:rPr>
                <w:rFonts w:ascii="Arial" w:hAnsi="Arial" w:cs="Arial"/>
                <w:b/>
                <w:bCs/>
                <w:strike/>
                <w:sz w:val="20"/>
                <w:highlight w:val="cyan"/>
              </w:rPr>
              <w:t>Chemotherapy without a tyrosine kinase inhibitor</w:t>
            </w:r>
          </w:p>
        </w:tc>
      </w:tr>
      <w:tr w:rsidR="006F1451" w:rsidRPr="00D863EE" w14:paraId="15305CD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D2E4270" w14:textId="47813860"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2B7896C" w14:textId="77777777" w:rsidR="006F1451" w:rsidRPr="00D863EE" w:rsidRDefault="006F1451" w:rsidP="006F1451">
            <w:pPr>
              <w:rPr>
                <w:rFonts w:ascii="Arial" w:hAnsi="Arial" w:cs="Arial"/>
                <w:strike/>
                <w:color w:val="000000"/>
                <w:sz w:val="20"/>
                <w:highlight w:val="cyan"/>
              </w:rPr>
            </w:pPr>
            <w:r w:rsidRPr="00D863EE">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61FB9B2"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23A3C1"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4DDE88"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5EE2D2"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17EA462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B669A0A" w14:textId="53712EC1"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A306E17" w14:textId="77777777" w:rsidR="006F1451" w:rsidRPr="00D863EE" w:rsidRDefault="006F1451" w:rsidP="006F1451">
            <w:pPr>
              <w:rPr>
                <w:rFonts w:ascii="Arial" w:hAnsi="Arial" w:cs="Arial"/>
                <w:strike/>
                <w:sz w:val="20"/>
                <w:highlight w:val="cyan"/>
              </w:rPr>
            </w:pPr>
            <w:r w:rsidRPr="00D863EE">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EFC36F5"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D51D3C"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CF6489"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509829"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72BC952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192C168" w14:textId="10B71998"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61267D5" w14:textId="77777777" w:rsidR="006F1451" w:rsidRPr="00D863EE" w:rsidRDefault="006F1451" w:rsidP="006F1451">
            <w:pPr>
              <w:rPr>
                <w:rFonts w:ascii="Arial" w:hAnsi="Arial" w:cs="Arial"/>
                <w:strike/>
                <w:sz w:val="20"/>
                <w:highlight w:val="cyan"/>
              </w:rPr>
            </w:pPr>
            <w:r w:rsidRPr="00D863EE">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B2620EF"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CA4067"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155F26"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F00354"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35BD2C8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7B267EF" w14:textId="2E953A64"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24A1E5B" w14:textId="77777777" w:rsidR="006F1451" w:rsidRPr="00D863EE" w:rsidRDefault="006F1451" w:rsidP="006F1451">
            <w:pPr>
              <w:rPr>
                <w:rFonts w:ascii="Arial" w:hAnsi="Arial" w:cs="Arial"/>
                <w:strike/>
                <w:color w:val="000000"/>
                <w:sz w:val="20"/>
                <w:highlight w:val="cyan"/>
              </w:rPr>
            </w:pPr>
            <w:r w:rsidRPr="00D863EE">
              <w:rPr>
                <w:rFonts w:ascii="Arial" w:hAnsi="Arial" w:cs="Arial"/>
                <w:strike/>
                <w:color w:val="000000"/>
                <w:sz w:val="20"/>
                <w:highlight w:val="cyan"/>
              </w:rPr>
              <w:t xml:space="preserve">HyperCVAD </w:t>
            </w:r>
            <w:r w:rsidRPr="00D863EE">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07B5D6E"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BC0CAA"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3ECF71"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A8FB4A"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4036606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56257C4" w14:textId="181C2BE3" w:rsidR="006F1451" w:rsidRPr="00D863EE" w:rsidRDefault="006F1451" w:rsidP="006F1451">
            <w:pPr>
              <w:jc w:val="center"/>
              <w:rPr>
                <w:rFonts w:ascii="Arial" w:hAnsi="Arial" w:cs="Arial"/>
                <w:strike/>
                <w:sz w:val="20"/>
                <w:highlight w:val="cyan"/>
              </w:rPr>
            </w:pPr>
            <w:r w:rsidRPr="00D863EE">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8CDC56F" w14:textId="77777777" w:rsidR="006F1451" w:rsidRPr="00D863EE" w:rsidRDefault="006F1451" w:rsidP="006F1451">
            <w:pPr>
              <w:rPr>
                <w:rFonts w:ascii="Arial" w:hAnsi="Arial" w:cs="Arial"/>
                <w:strike/>
                <w:sz w:val="20"/>
                <w:highlight w:val="cyan"/>
              </w:rPr>
            </w:pPr>
            <w:r w:rsidRPr="00D863EE">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91BF4E3"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8E7FD5"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CAE046"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0ACBBA"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226AE1" w:rsidRPr="00D863EE" w14:paraId="771F9139"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E542FF7" w14:textId="77777777" w:rsidR="006F1451" w:rsidRPr="00D863EE" w:rsidRDefault="006F1451" w:rsidP="006F145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6EC0F4C3" w14:textId="77777777" w:rsidR="006F1451" w:rsidRPr="00D863EE" w:rsidRDefault="006F1451" w:rsidP="006F1451">
            <w:pPr>
              <w:tabs>
                <w:tab w:val="right" w:pos="3960"/>
              </w:tabs>
              <w:spacing w:before="120" w:after="60"/>
              <w:rPr>
                <w:rFonts w:ascii="Arial" w:hAnsi="Arial" w:cs="Arial"/>
                <w:strike/>
                <w:sz w:val="20"/>
                <w:highlight w:val="cyan"/>
              </w:rPr>
            </w:pPr>
            <w:r w:rsidRPr="00D863EE">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B7ADB77" w14:textId="77777777" w:rsidR="006F1451" w:rsidRPr="00D863EE" w:rsidRDefault="006F1451" w:rsidP="006F145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3426389" w14:textId="473EBF7B" w:rsidR="006F1451" w:rsidRPr="00D863EE" w:rsidRDefault="006F1451" w:rsidP="006F1451">
            <w:pPr>
              <w:spacing w:before="60" w:after="60"/>
              <w:jc w:val="center"/>
              <w:rPr>
                <w:rFonts w:ascii="Arial" w:hAnsi="Arial" w:cs="Arial"/>
                <w:strike/>
                <w:color w:val="FF0000"/>
                <w:sz w:val="20"/>
                <w:highlight w:val="cyan"/>
              </w:rPr>
            </w:pPr>
            <w:r w:rsidRPr="00D863EE">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F149A0" w14:textId="77777777" w:rsidR="006F1451" w:rsidRPr="00D863EE" w:rsidRDefault="006F1451" w:rsidP="006F145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7A24436" w14:textId="4D449D23"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b/>
                <w:bCs/>
                <w:strike/>
                <w:color w:val="FF0000"/>
                <w:sz w:val="20"/>
                <w:highlight w:val="cyan"/>
              </w:rPr>
              <w:t>MASKED</w:t>
            </w:r>
          </w:p>
        </w:tc>
      </w:tr>
      <w:tr w:rsidR="006F1451" w:rsidRPr="00D863EE" w14:paraId="308F8827"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1132E19" w14:textId="77777777" w:rsidR="006F1451" w:rsidRPr="00D863EE" w:rsidRDefault="006F1451" w:rsidP="006F145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7DC2843" w14:textId="77777777" w:rsidR="006F1451" w:rsidRPr="00D863EE" w:rsidRDefault="006F1451" w:rsidP="006F1451">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4014823" w14:textId="77777777" w:rsidR="006F1451" w:rsidRPr="00D863EE" w:rsidRDefault="006F1451" w:rsidP="006F145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395098" w14:textId="77777777" w:rsidR="006F1451" w:rsidRPr="00D863EE" w:rsidRDefault="006F1451" w:rsidP="006F145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D57D95" w14:textId="77777777" w:rsidR="006F1451" w:rsidRPr="00D863EE" w:rsidRDefault="006F1451" w:rsidP="006F1451">
            <w:pPr>
              <w:spacing w:before="60" w:after="60"/>
              <w:jc w:val="center"/>
              <w:rPr>
                <w:rFonts w:ascii="Arial" w:hAnsi="Arial" w:cs="Arial"/>
                <w:strike/>
                <w:color w:val="FF0000"/>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3F96F8"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3363A7A1"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D6714C4" w14:textId="77777777" w:rsidR="006F1451" w:rsidRPr="00D863EE" w:rsidRDefault="006F1451" w:rsidP="006F145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6945973" w14:textId="77777777" w:rsidR="006F1451" w:rsidRPr="00D863EE" w:rsidRDefault="006F1451" w:rsidP="006F1451">
            <w:pPr>
              <w:tabs>
                <w:tab w:val="right" w:pos="3960"/>
              </w:tabs>
              <w:spacing w:before="120" w:after="60"/>
              <w:rPr>
                <w:rFonts w:ascii="Arial" w:hAnsi="Arial" w:cs="Arial"/>
                <w:strike/>
                <w:sz w:val="20"/>
                <w:highlight w:val="cyan"/>
              </w:rPr>
            </w:pPr>
            <w:r w:rsidRPr="00D863EE">
              <w:rPr>
                <w:rFonts w:ascii="Arial" w:hAnsi="Arial" w:cs="Arial"/>
                <w:strike/>
                <w:sz w:val="20"/>
                <w:highlight w:val="cyan"/>
              </w:rPr>
              <w:t>Other regimen</w:t>
            </w:r>
            <w:r w:rsidRPr="00D863EE">
              <w:rPr>
                <w:rFonts w:ascii="Arial" w:hAnsi="Arial" w:cs="Arial"/>
                <w:i/>
                <w:strike/>
                <w:sz w:val="20"/>
                <w:highlight w:val="cyan"/>
              </w:rPr>
              <w:t xml:space="preserve">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4387E19"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4A5F72"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E3C7481"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4E3567"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6BC5ACAD"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122A4F5" w14:textId="77777777" w:rsidR="006F1451" w:rsidRPr="00D863EE" w:rsidRDefault="006F1451" w:rsidP="006F1451">
            <w:pPr>
              <w:tabs>
                <w:tab w:val="right" w:pos="3960"/>
              </w:tabs>
              <w:spacing w:before="120" w:after="60"/>
              <w:jc w:val="center"/>
              <w:rPr>
                <w:rFonts w:ascii="Arial" w:hAnsi="Arial" w:cs="Arial"/>
                <w:strike/>
                <w:sz w:val="20"/>
                <w:highlight w:val="cyan"/>
              </w:rPr>
            </w:pPr>
            <w:r w:rsidRPr="00D863EE">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91EF9D5" w14:textId="77777777" w:rsidR="006F1451" w:rsidRPr="00D863EE" w:rsidRDefault="006F1451" w:rsidP="006F1451">
            <w:pPr>
              <w:tabs>
                <w:tab w:val="right" w:pos="3960"/>
              </w:tabs>
              <w:spacing w:before="120" w:after="60"/>
              <w:rPr>
                <w:rFonts w:ascii="Arial" w:hAnsi="Arial" w:cs="Arial"/>
                <w:strike/>
                <w:sz w:val="20"/>
                <w:highlight w:val="cyan"/>
              </w:rPr>
            </w:pPr>
            <w:r w:rsidRPr="00D863EE">
              <w:rPr>
                <w:rFonts w:ascii="Arial" w:hAnsi="Arial" w:cs="Arial"/>
                <w:iCs/>
                <w:strike/>
                <w:sz w:val="20"/>
                <w:highlight w:val="cyan"/>
              </w:rPr>
              <w:t xml:space="preserve">Other regimen </w:t>
            </w:r>
            <w:r w:rsidRPr="00D863EE">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634E60"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C2853A"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7DDF6F"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F1653C"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strike/>
                <w:sz w:val="20"/>
                <w:highlight w:val="cyan"/>
              </w:rPr>
              <w:t>#</w:t>
            </w:r>
          </w:p>
        </w:tc>
      </w:tr>
      <w:tr w:rsidR="006F1451" w:rsidRPr="00D863EE" w14:paraId="63A8DAB2"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197E48AF" w14:textId="77777777" w:rsidR="006F1451" w:rsidRPr="00D863EE" w:rsidRDefault="006F1451" w:rsidP="006F1451">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1CB72157" w14:textId="77777777" w:rsidR="006F1451" w:rsidRPr="00D863EE" w:rsidRDefault="006F1451" w:rsidP="006F1451">
            <w:pPr>
              <w:tabs>
                <w:tab w:val="right" w:pos="3960"/>
              </w:tabs>
              <w:spacing w:before="120" w:after="60"/>
              <w:rPr>
                <w:rFonts w:ascii="Arial" w:hAnsi="Arial" w:cs="Arial"/>
                <w:strike/>
                <w:sz w:val="20"/>
                <w:highlight w:val="cyan"/>
              </w:rPr>
            </w:pPr>
            <w:r w:rsidRPr="00D863EE">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886D030" w14:textId="77777777" w:rsidR="006F1451" w:rsidRPr="00D863EE" w:rsidRDefault="006F1451" w:rsidP="006F1451">
            <w:pPr>
              <w:spacing w:before="60" w:after="60"/>
              <w:jc w:val="center"/>
              <w:rPr>
                <w:rFonts w:ascii="Arial" w:hAnsi="Arial" w:cs="Arial"/>
                <w:strike/>
                <w:sz w:val="20"/>
                <w:highlight w:val="cyan"/>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26ED8327" w14:textId="77777777" w:rsidR="006F1451" w:rsidRPr="00D863EE" w:rsidRDefault="006F1451" w:rsidP="006F1451">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00CD2E1D" w14:textId="77777777" w:rsidR="006F1451" w:rsidRPr="00D863EE" w:rsidRDefault="006F1451" w:rsidP="006F1451">
            <w:pPr>
              <w:spacing w:before="60" w:after="60"/>
              <w:jc w:val="center"/>
              <w:rPr>
                <w:rFonts w:ascii="Arial" w:hAnsi="Arial" w:cs="Arial"/>
                <w:strike/>
                <w:sz w:val="20"/>
              </w:rPr>
            </w:pPr>
            <w:r w:rsidRPr="00D863EE">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5A6EB1D3" w14:textId="77777777" w:rsidR="006F1451" w:rsidRPr="00D863EE" w:rsidRDefault="006F1451" w:rsidP="006F1451">
            <w:pPr>
              <w:spacing w:before="60" w:after="60"/>
              <w:jc w:val="center"/>
              <w:rPr>
                <w:rFonts w:ascii="Arial" w:hAnsi="Arial" w:cs="Arial"/>
                <w:strike/>
                <w:sz w:val="20"/>
              </w:rPr>
            </w:pPr>
          </w:p>
        </w:tc>
      </w:tr>
    </w:tbl>
    <w:p w14:paraId="68D5CC35" w14:textId="6CB5475E" w:rsidR="007C05EE" w:rsidRPr="00344F0D" w:rsidRDefault="00112BFA" w:rsidP="00DF4491">
      <w:pPr>
        <w:pStyle w:val="Heading4"/>
        <w:rPr>
          <w:sz w:val="14"/>
          <w:szCs w:val="14"/>
        </w:rPr>
      </w:pPr>
      <w:r w:rsidRPr="00344F0D">
        <w:rPr>
          <w:sz w:val="14"/>
          <w:szCs w:val="14"/>
        </w:rPr>
        <w:t>A54</w:t>
      </w:r>
      <w:r w:rsidR="000B1260" w:rsidRPr="00344F0D">
        <w:rPr>
          <w:sz w:val="14"/>
          <w:szCs w:val="14"/>
        </w:rPr>
        <w:t>A</w:t>
      </w:r>
      <w:r w:rsidR="00FC7BC8" w:rsidRPr="00344F0D">
        <w:rPr>
          <w:sz w:val="14"/>
          <w:szCs w:val="14"/>
        </w:rPr>
        <w:t xml:space="preserve"> (MRD)</w:t>
      </w:r>
    </w:p>
    <w:p w14:paraId="5EA7268C" w14:textId="01F4BEDB" w:rsidR="00791FD8" w:rsidRPr="00344F0D" w:rsidRDefault="00791FD8" w:rsidP="002F012B">
      <w:pPr>
        <w:rPr>
          <w:rFonts w:ascii="Arial" w:hAnsi="Arial" w:cs="Arial"/>
          <w:b/>
          <w:bCs/>
          <w:color w:val="C00000"/>
          <w:sz w:val="20"/>
        </w:rPr>
      </w:pPr>
      <w:r w:rsidRPr="00344F0D">
        <w:rPr>
          <w:rFonts w:ascii="Arial" w:hAnsi="Arial" w:cs="Arial"/>
          <w:b/>
          <w:bCs/>
          <w:color w:val="C00000"/>
          <w:sz w:val="20"/>
        </w:rPr>
        <w:t xml:space="preserve">[SHOW </w:t>
      </w:r>
      <w:r w:rsidR="00E22D25" w:rsidRPr="00344F0D">
        <w:rPr>
          <w:rFonts w:ascii="Arial" w:hAnsi="Arial" w:cs="Arial"/>
          <w:b/>
          <w:bCs/>
          <w:color w:val="C00000"/>
          <w:sz w:val="20"/>
        </w:rPr>
        <w:t>A54A in US</w:t>
      </w:r>
      <w:r w:rsidR="003400DD">
        <w:rPr>
          <w:rFonts w:ascii="Arial" w:hAnsi="Arial" w:cs="Arial"/>
          <w:b/>
          <w:bCs/>
          <w:color w:val="C00000"/>
          <w:sz w:val="20"/>
        </w:rPr>
        <w:t xml:space="preserve"> </w:t>
      </w:r>
      <w:r w:rsidR="003400DD" w:rsidRPr="003400DD">
        <w:rPr>
          <w:rFonts w:ascii="Arial" w:hAnsi="Arial" w:cs="Arial"/>
          <w:b/>
          <w:bCs/>
          <w:color w:val="C00000"/>
          <w:sz w:val="20"/>
          <w:highlight w:val="cyan"/>
        </w:rPr>
        <w:t>AND EU</w:t>
      </w:r>
      <w:r w:rsidR="00E22D25" w:rsidRPr="00344F0D">
        <w:rPr>
          <w:rFonts w:ascii="Arial" w:hAnsi="Arial" w:cs="Arial"/>
          <w:b/>
          <w:bCs/>
          <w:color w:val="C00000"/>
          <w:sz w:val="20"/>
        </w:rPr>
        <w:t xml:space="preserve"> IF A54</w:t>
      </w:r>
      <w:r w:rsidR="0001557B" w:rsidRPr="00344F0D">
        <w:rPr>
          <w:rFonts w:ascii="Arial" w:hAnsi="Arial" w:cs="Arial"/>
          <w:b/>
          <w:bCs/>
          <w:color w:val="C00000"/>
          <w:sz w:val="20"/>
        </w:rPr>
        <w:t>.1</w:t>
      </w:r>
      <w:r w:rsidR="00E22D25" w:rsidRPr="00344F0D">
        <w:rPr>
          <w:rFonts w:ascii="Arial" w:hAnsi="Arial" w:cs="Arial"/>
          <w:b/>
          <w:bCs/>
          <w:color w:val="C00000"/>
          <w:sz w:val="20"/>
        </w:rPr>
        <w:t>_1</w:t>
      </w:r>
      <w:r w:rsidR="004E3A1B" w:rsidRPr="00344F0D">
        <w:rPr>
          <w:rFonts w:ascii="Arial" w:hAnsi="Arial" w:cs="Arial"/>
          <w:b/>
          <w:bCs/>
          <w:color w:val="C00000"/>
          <w:sz w:val="20"/>
        </w:rPr>
        <w:t>_1_</w:t>
      </w:r>
      <w:r w:rsidR="0050174F" w:rsidRPr="0050174F">
        <w:rPr>
          <w:rFonts w:ascii="Arial" w:hAnsi="Arial" w:cs="Arial"/>
          <w:b/>
          <w:bCs/>
          <w:color w:val="C00000"/>
          <w:sz w:val="20"/>
          <w:highlight w:val="cyan"/>
        </w:rPr>
        <w:t>45</w:t>
      </w:r>
      <w:r w:rsidR="004E3A1B" w:rsidRPr="0050174F">
        <w:rPr>
          <w:rFonts w:ascii="Arial" w:hAnsi="Arial" w:cs="Arial"/>
          <w:b/>
          <w:bCs/>
          <w:strike/>
          <w:color w:val="C00000"/>
          <w:sz w:val="20"/>
          <w:highlight w:val="cyan"/>
        </w:rPr>
        <w:t>31</w:t>
      </w:r>
      <w:r w:rsidR="004E3A1B" w:rsidRPr="00344F0D">
        <w:rPr>
          <w:rFonts w:ascii="Arial" w:hAnsi="Arial" w:cs="Arial"/>
          <w:b/>
          <w:bCs/>
          <w:color w:val="C00000"/>
          <w:sz w:val="20"/>
        </w:rPr>
        <w:t>&gt;</w:t>
      </w:r>
      <w:r w:rsidR="0001557B" w:rsidRPr="00344F0D">
        <w:rPr>
          <w:rFonts w:ascii="Arial" w:hAnsi="Arial" w:cs="Arial"/>
          <w:b/>
          <w:bCs/>
          <w:color w:val="C00000"/>
          <w:sz w:val="20"/>
        </w:rPr>
        <w:t>0 OR A54.1_2_1_</w:t>
      </w:r>
      <w:r w:rsidR="0050174F" w:rsidRPr="0050174F">
        <w:rPr>
          <w:rFonts w:ascii="Arial" w:hAnsi="Arial" w:cs="Arial"/>
          <w:b/>
          <w:bCs/>
          <w:color w:val="C00000"/>
          <w:sz w:val="20"/>
          <w:highlight w:val="cyan"/>
        </w:rPr>
        <w:t>45</w:t>
      </w:r>
      <w:r w:rsidR="0001557B" w:rsidRPr="0050174F">
        <w:rPr>
          <w:rFonts w:ascii="Arial" w:hAnsi="Arial" w:cs="Arial"/>
          <w:b/>
          <w:bCs/>
          <w:strike/>
          <w:color w:val="C00000"/>
          <w:sz w:val="20"/>
          <w:highlight w:val="cyan"/>
        </w:rPr>
        <w:t>31</w:t>
      </w:r>
      <w:r w:rsidR="0001557B" w:rsidRPr="00344F0D">
        <w:rPr>
          <w:rFonts w:ascii="Arial" w:hAnsi="Arial" w:cs="Arial"/>
          <w:b/>
          <w:bCs/>
          <w:color w:val="C00000"/>
          <w:sz w:val="20"/>
        </w:rPr>
        <w:t>&gt;0</w:t>
      </w:r>
      <w:r w:rsidR="00131FD7" w:rsidRPr="00344F0D">
        <w:rPr>
          <w:rFonts w:ascii="Arial" w:hAnsi="Arial" w:cs="Arial"/>
          <w:b/>
          <w:bCs/>
          <w:color w:val="C00000"/>
          <w:sz w:val="20"/>
        </w:rPr>
        <w:t>]</w:t>
      </w:r>
    </w:p>
    <w:p w14:paraId="0F925B06" w14:textId="7F443CFB" w:rsidR="005E2FC8" w:rsidRPr="003400DD" w:rsidRDefault="005E2FC8" w:rsidP="005E2FC8">
      <w:pPr>
        <w:rPr>
          <w:rFonts w:ascii="Arial" w:hAnsi="Arial" w:cs="Arial"/>
          <w:b/>
          <w:bCs/>
          <w:strike/>
          <w:color w:val="C00000"/>
          <w:sz w:val="20"/>
        </w:rPr>
      </w:pPr>
      <w:r w:rsidRPr="003400DD">
        <w:rPr>
          <w:rFonts w:ascii="Arial" w:hAnsi="Arial" w:cs="Arial"/>
          <w:b/>
          <w:bCs/>
          <w:strike/>
          <w:color w:val="C00000"/>
          <w:sz w:val="20"/>
          <w:highlight w:val="cyan"/>
        </w:rPr>
        <w:t>[SHOW A54A in EU IF A54.2_1_1_</w:t>
      </w:r>
      <w:r w:rsidR="000658E5" w:rsidRPr="003400DD">
        <w:rPr>
          <w:rFonts w:ascii="Arial" w:hAnsi="Arial" w:cs="Arial"/>
          <w:b/>
          <w:bCs/>
          <w:strike/>
          <w:color w:val="C00000"/>
          <w:sz w:val="20"/>
          <w:highlight w:val="cyan"/>
        </w:rPr>
        <w:t>28</w:t>
      </w:r>
      <w:r w:rsidRPr="003400DD">
        <w:rPr>
          <w:rFonts w:ascii="Arial" w:hAnsi="Arial" w:cs="Arial"/>
          <w:b/>
          <w:bCs/>
          <w:strike/>
          <w:color w:val="C00000"/>
          <w:sz w:val="20"/>
          <w:highlight w:val="cyan"/>
        </w:rPr>
        <w:t>&gt;0 OR A54.2_2_1_</w:t>
      </w:r>
      <w:r w:rsidR="000658E5" w:rsidRPr="003400DD">
        <w:rPr>
          <w:rFonts w:ascii="Arial" w:hAnsi="Arial" w:cs="Arial"/>
          <w:b/>
          <w:bCs/>
          <w:strike/>
          <w:color w:val="C00000"/>
          <w:sz w:val="20"/>
          <w:highlight w:val="cyan"/>
        </w:rPr>
        <w:t>28</w:t>
      </w:r>
      <w:r w:rsidRPr="003400DD">
        <w:rPr>
          <w:rFonts w:ascii="Arial" w:hAnsi="Arial" w:cs="Arial"/>
          <w:b/>
          <w:bCs/>
          <w:strike/>
          <w:color w:val="C00000"/>
          <w:sz w:val="20"/>
          <w:highlight w:val="cyan"/>
        </w:rPr>
        <w:t>&gt;0]</w:t>
      </w:r>
    </w:p>
    <w:p w14:paraId="35C6F7C3" w14:textId="77777777" w:rsidR="005E2FC8" w:rsidRPr="00344F0D" w:rsidRDefault="005E2FC8" w:rsidP="002F012B">
      <w:pPr>
        <w:rPr>
          <w:rFonts w:ascii="Arial" w:hAnsi="Arial" w:cs="Arial"/>
          <w:b/>
          <w:bCs/>
          <w:color w:val="C00000"/>
          <w:sz w:val="20"/>
        </w:rPr>
      </w:pPr>
    </w:p>
    <w:p w14:paraId="1E3A38AA" w14:textId="53043968" w:rsidR="00DB5170" w:rsidRPr="00344F0D" w:rsidRDefault="00C25A19" w:rsidP="002F012B">
      <w:pPr>
        <w:rPr>
          <w:rFonts w:ascii="Arial" w:hAnsi="Arial" w:cs="Arial"/>
          <w:sz w:val="20"/>
        </w:rPr>
      </w:pPr>
      <w:r w:rsidRPr="00344F0D">
        <w:rPr>
          <w:rFonts w:ascii="Arial" w:hAnsi="Arial" w:cs="Arial"/>
          <w:b/>
          <w:bCs/>
          <w:sz w:val="20"/>
        </w:rPr>
        <w:t>A54A</w:t>
      </w:r>
      <w:r w:rsidR="00DB5DBA" w:rsidRPr="00344F0D">
        <w:rPr>
          <w:rFonts w:ascii="Arial" w:hAnsi="Arial" w:cs="Arial"/>
          <w:sz w:val="20"/>
        </w:rPr>
        <w:t xml:space="preserve"> </w:t>
      </w:r>
      <w:r w:rsidR="002F012B" w:rsidRPr="00344F0D">
        <w:rPr>
          <w:rFonts w:ascii="Arial" w:hAnsi="Arial" w:cs="Arial"/>
          <w:sz w:val="20"/>
        </w:rPr>
        <w:t>In a previous question, you indicated that you use blinatumomab to treat</w:t>
      </w:r>
      <w:r w:rsidR="00421B1B" w:rsidRPr="00344F0D">
        <w:rPr>
          <w:rFonts w:ascii="Arial" w:hAnsi="Arial" w:cs="Arial"/>
          <w:sz w:val="20"/>
        </w:rPr>
        <w:t xml:space="preserve"> your </w:t>
      </w:r>
      <w:r w:rsidR="00421B1B" w:rsidRPr="00344F0D">
        <w:rPr>
          <w:rFonts w:ascii="Arial" w:hAnsi="Arial" w:cs="Arial"/>
          <w:b/>
          <w:bCs/>
          <w:sz w:val="20"/>
        </w:rPr>
        <w:t>P</w:t>
      </w:r>
      <w:r w:rsidR="00886D25" w:rsidRPr="00344F0D">
        <w:rPr>
          <w:rFonts w:ascii="Arial" w:hAnsi="Arial" w:cs="Arial"/>
          <w:b/>
          <w:bCs/>
          <w:sz w:val="20"/>
        </w:rPr>
        <w:t>h</w:t>
      </w:r>
      <w:r w:rsidR="00421B1B" w:rsidRPr="00344F0D">
        <w:rPr>
          <w:rFonts w:ascii="Arial" w:hAnsi="Arial" w:cs="Arial"/>
          <w:b/>
          <w:bCs/>
          <w:sz w:val="20"/>
        </w:rPr>
        <w:t>-</w:t>
      </w:r>
      <w:r w:rsidR="00886D25" w:rsidRPr="00344F0D">
        <w:rPr>
          <w:rFonts w:ascii="Arial" w:hAnsi="Arial" w:cs="Arial"/>
          <w:b/>
          <w:bCs/>
          <w:sz w:val="20"/>
        </w:rPr>
        <w:t>positive</w:t>
      </w:r>
      <w:r w:rsidR="002F012B" w:rsidRPr="00344F0D">
        <w:rPr>
          <w:rFonts w:ascii="Arial" w:hAnsi="Arial" w:cs="Arial"/>
          <w:b/>
          <w:bCs/>
          <w:sz w:val="20"/>
        </w:rPr>
        <w:t xml:space="preserve"> ALL</w:t>
      </w:r>
      <w:r w:rsidR="00436903" w:rsidRPr="00344F0D">
        <w:rPr>
          <w:rFonts w:ascii="Arial" w:hAnsi="Arial" w:cs="Arial"/>
          <w:sz w:val="20"/>
        </w:rPr>
        <w:t xml:space="preserve"> patients at</w:t>
      </w:r>
      <w:r w:rsidR="002F012B" w:rsidRPr="00344F0D">
        <w:rPr>
          <w:rFonts w:ascii="Arial" w:hAnsi="Arial" w:cs="Arial"/>
          <w:sz w:val="20"/>
        </w:rPr>
        <w:t xml:space="preserve"> </w:t>
      </w:r>
      <w:r w:rsidR="002F012B" w:rsidRPr="00344F0D">
        <w:rPr>
          <w:rFonts w:ascii="Arial" w:hAnsi="Arial" w:cs="Arial"/>
          <w:b/>
          <w:bCs/>
          <w:sz w:val="20"/>
        </w:rPr>
        <w:t>FIRST RELAPSE/SECOND LINE THERAPY</w:t>
      </w:r>
      <w:r w:rsidR="00436903" w:rsidRPr="00344F0D">
        <w:rPr>
          <w:rFonts w:ascii="Arial" w:hAnsi="Arial" w:cs="Arial"/>
          <w:sz w:val="20"/>
        </w:rPr>
        <w:t xml:space="preserve">. </w:t>
      </w:r>
    </w:p>
    <w:p w14:paraId="24AF9DF1" w14:textId="77777777" w:rsidR="00DB5170" w:rsidRPr="00344F0D" w:rsidRDefault="00DB5170" w:rsidP="002F012B">
      <w:pPr>
        <w:rPr>
          <w:rFonts w:ascii="Arial" w:hAnsi="Arial" w:cs="Arial"/>
          <w:sz w:val="20"/>
        </w:rPr>
      </w:pPr>
    </w:p>
    <w:p w14:paraId="2FD9A252" w14:textId="050D039E" w:rsidR="002F012B" w:rsidRPr="00344F0D" w:rsidRDefault="00436903" w:rsidP="002F012B">
      <w:pPr>
        <w:rPr>
          <w:rFonts w:ascii="Arial" w:hAnsi="Arial" w:cs="Arial"/>
          <w:sz w:val="20"/>
        </w:rPr>
      </w:pPr>
      <w:r w:rsidRPr="00344F0D">
        <w:rPr>
          <w:rFonts w:ascii="Arial" w:hAnsi="Arial" w:cs="Arial"/>
          <w:sz w:val="20"/>
        </w:rPr>
        <w:t xml:space="preserve">What percent of your </w:t>
      </w:r>
      <w:r w:rsidRPr="00344F0D">
        <w:rPr>
          <w:rFonts w:ascii="Arial" w:hAnsi="Arial" w:cs="Arial"/>
          <w:b/>
          <w:bCs/>
          <w:sz w:val="20"/>
        </w:rPr>
        <w:t>P</w:t>
      </w:r>
      <w:r w:rsidR="00886D25" w:rsidRPr="00344F0D">
        <w:rPr>
          <w:rFonts w:ascii="Arial" w:hAnsi="Arial" w:cs="Arial"/>
          <w:b/>
          <w:bCs/>
          <w:sz w:val="20"/>
        </w:rPr>
        <w:t>h-positive</w:t>
      </w:r>
      <w:r w:rsidRPr="00344F0D">
        <w:rPr>
          <w:rFonts w:ascii="Arial" w:hAnsi="Arial" w:cs="Arial"/>
          <w:b/>
          <w:bCs/>
          <w:sz w:val="20"/>
        </w:rPr>
        <w:t xml:space="preserve"> ALL</w:t>
      </w:r>
      <w:r w:rsidRPr="00344F0D">
        <w:rPr>
          <w:rFonts w:ascii="Arial" w:hAnsi="Arial" w:cs="Arial"/>
          <w:sz w:val="20"/>
        </w:rPr>
        <w:t xml:space="preserve"> patients receive blinatumomab at </w:t>
      </w:r>
      <w:r w:rsidRPr="00344F0D">
        <w:rPr>
          <w:rFonts w:ascii="Arial" w:hAnsi="Arial" w:cs="Arial"/>
          <w:b/>
          <w:bCs/>
          <w:sz w:val="20"/>
        </w:rPr>
        <w:t>FIRST RELAPSE/SECOND LINE</w:t>
      </w:r>
      <w:r w:rsidRPr="00344F0D">
        <w:rPr>
          <w:rFonts w:ascii="Arial" w:hAnsi="Arial" w:cs="Arial"/>
          <w:sz w:val="20"/>
        </w:rPr>
        <w:t xml:space="preserve"> based on </w:t>
      </w:r>
      <w:r w:rsidR="00FC357A" w:rsidRPr="00344F0D">
        <w:rPr>
          <w:rFonts w:ascii="Arial" w:hAnsi="Arial" w:cs="Arial"/>
          <w:b/>
          <w:bCs/>
          <w:sz w:val="20"/>
        </w:rPr>
        <w:t>Minimal Residual Disease</w:t>
      </w:r>
      <w:r w:rsidR="00FC357A" w:rsidRPr="00344F0D">
        <w:rPr>
          <w:rFonts w:ascii="Arial" w:hAnsi="Arial" w:cs="Arial"/>
          <w:sz w:val="20"/>
        </w:rPr>
        <w:t xml:space="preserve"> (</w:t>
      </w:r>
      <w:r w:rsidRPr="00344F0D">
        <w:rPr>
          <w:rFonts w:ascii="Arial" w:hAnsi="Arial" w:cs="Arial"/>
          <w:b/>
          <w:bCs/>
          <w:sz w:val="20"/>
        </w:rPr>
        <w:t>MRD</w:t>
      </w:r>
      <w:r w:rsidR="00FC357A" w:rsidRPr="00344F0D">
        <w:rPr>
          <w:rFonts w:ascii="Arial" w:hAnsi="Arial" w:cs="Arial"/>
          <w:b/>
          <w:bCs/>
          <w:sz w:val="20"/>
        </w:rPr>
        <w:t>)</w:t>
      </w:r>
      <w:r w:rsidRPr="00344F0D">
        <w:rPr>
          <w:rFonts w:ascii="Arial" w:hAnsi="Arial" w:cs="Arial"/>
          <w:b/>
          <w:bCs/>
          <w:sz w:val="20"/>
        </w:rPr>
        <w:t xml:space="preserve"> </w:t>
      </w:r>
      <w:r w:rsidR="00F16F95" w:rsidRPr="00344F0D">
        <w:rPr>
          <w:rFonts w:ascii="Arial" w:hAnsi="Arial" w:cs="Arial"/>
          <w:sz w:val="20"/>
        </w:rPr>
        <w:t>greater than or e</w:t>
      </w:r>
      <w:r w:rsidR="00976568" w:rsidRPr="00344F0D">
        <w:rPr>
          <w:rFonts w:ascii="Arial" w:hAnsi="Arial" w:cs="Arial"/>
          <w:sz w:val="20"/>
        </w:rPr>
        <w:t>qual to 0.1%</w:t>
      </w:r>
      <w:r w:rsidR="00DB5170" w:rsidRPr="00344F0D">
        <w:rPr>
          <w:rFonts w:ascii="Arial" w:hAnsi="Arial" w:cs="Arial"/>
          <w:sz w:val="20"/>
        </w:rPr>
        <w:t>?</w:t>
      </w:r>
    </w:p>
    <w:p w14:paraId="68B683C8" w14:textId="77777777" w:rsidR="009C4E5B" w:rsidRPr="00344F0D" w:rsidRDefault="009C4E5B" w:rsidP="002F012B">
      <w:pPr>
        <w:rPr>
          <w:rFonts w:ascii="Arial" w:hAnsi="Arial" w:cs="Arial"/>
          <w:sz w:val="20"/>
        </w:rPr>
      </w:pP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2"/>
        <w:gridCol w:w="1867"/>
        <w:gridCol w:w="2066"/>
      </w:tblGrid>
      <w:tr w:rsidR="009C4E5B" w:rsidRPr="00344F0D" w14:paraId="1E5D0C60" w14:textId="77777777" w:rsidTr="00CB4749">
        <w:trPr>
          <w:jc w:val="center"/>
        </w:trPr>
        <w:tc>
          <w:tcPr>
            <w:tcW w:w="5062" w:type="dxa"/>
            <w:tcBorders>
              <w:top w:val="single" w:sz="4" w:space="0" w:color="auto"/>
              <w:left w:val="single" w:sz="4" w:space="0" w:color="auto"/>
              <w:bottom w:val="single" w:sz="4" w:space="0" w:color="auto"/>
              <w:right w:val="single" w:sz="4" w:space="0" w:color="auto"/>
            </w:tcBorders>
            <w:vAlign w:val="center"/>
            <w:hideMark/>
          </w:tcPr>
          <w:p w14:paraId="0F43A357" w14:textId="77777777" w:rsidR="009C4E5B" w:rsidRPr="00344F0D" w:rsidRDefault="009C4E5B">
            <w:pPr>
              <w:pStyle w:val="Base"/>
              <w:jc w:val="center"/>
              <w:rPr>
                <w:rFonts w:ascii="Arial" w:hAnsi="Arial" w:cs="Arial"/>
                <w:color w:val="C00000"/>
                <w:u w:val="none"/>
              </w:rPr>
            </w:pPr>
            <w:r w:rsidRPr="00344F0D">
              <w:rPr>
                <w:rFonts w:ascii="Arial" w:hAnsi="Arial" w:cs="Arial"/>
                <w:caps w:val="0"/>
                <w:color w:val="C00000"/>
                <w:u w:val="none"/>
              </w:rPr>
              <w:t>ENTER A WHOLE NUMBER</w:t>
            </w:r>
          </w:p>
          <w:p w14:paraId="30DDFBE0" w14:textId="77777777" w:rsidR="009C4E5B" w:rsidRPr="00344F0D" w:rsidRDefault="009C4E5B">
            <w:pPr>
              <w:pStyle w:val="Heading5"/>
              <w:rPr>
                <w:rFonts w:ascii="Arial" w:hAnsi="Arial" w:cs="Arial"/>
                <w:caps/>
                <w:sz w:val="20"/>
              </w:rPr>
            </w:pPr>
            <w:r w:rsidRPr="00344F0D">
              <w:rPr>
                <w:rFonts w:ascii="Arial" w:hAnsi="Arial" w:cs="Arial"/>
                <w:color w:val="C00000"/>
                <w:sz w:val="20"/>
              </w:rPr>
              <w:t>[RANGE 0-100 FOR EACH]</w:t>
            </w:r>
          </w:p>
        </w:tc>
        <w:tc>
          <w:tcPr>
            <w:tcW w:w="1867" w:type="dxa"/>
            <w:tcBorders>
              <w:top w:val="single" w:sz="4" w:space="0" w:color="auto"/>
              <w:left w:val="single" w:sz="4" w:space="0" w:color="auto"/>
              <w:bottom w:val="single" w:sz="4" w:space="0" w:color="auto"/>
              <w:right w:val="single" w:sz="4" w:space="0" w:color="auto"/>
            </w:tcBorders>
            <w:hideMark/>
          </w:tcPr>
          <w:p w14:paraId="007111B9" w14:textId="77777777" w:rsidR="00A45E65" w:rsidRPr="00344F0D" w:rsidRDefault="009C4E5B">
            <w:pPr>
              <w:pStyle w:val="Heading5"/>
              <w:ind w:right="-108"/>
              <w:rPr>
                <w:rFonts w:ascii="Arial" w:hAnsi="Arial" w:cs="Arial"/>
                <w:sz w:val="20"/>
              </w:rPr>
            </w:pPr>
            <w:r w:rsidRPr="00344F0D">
              <w:rPr>
                <w:rFonts w:ascii="Arial" w:hAnsi="Arial" w:cs="Arial"/>
                <w:sz w:val="20"/>
              </w:rPr>
              <w:t>Pediatric</w:t>
            </w:r>
          </w:p>
          <w:p w14:paraId="4F148DDA" w14:textId="459501C1" w:rsidR="009C4E5B" w:rsidRPr="00344F0D" w:rsidRDefault="009C4E5B">
            <w:pPr>
              <w:pStyle w:val="Heading5"/>
              <w:ind w:right="-108"/>
              <w:rPr>
                <w:rFonts w:ascii="Arial" w:hAnsi="Arial" w:cs="Arial"/>
                <w:sz w:val="20"/>
              </w:rPr>
            </w:pPr>
            <w:r w:rsidRPr="00344F0D">
              <w:rPr>
                <w:rFonts w:ascii="Arial" w:hAnsi="Arial" w:cs="Arial"/>
                <w:sz w:val="20"/>
              </w:rPr>
              <w:t>Ph- positive ALL</w:t>
            </w:r>
          </w:p>
          <w:p w14:paraId="6292B6FD" w14:textId="2FC0BF8E" w:rsidR="009C4E5B" w:rsidRPr="00344F0D" w:rsidRDefault="009C4E5B">
            <w:pPr>
              <w:jc w:val="center"/>
              <w:rPr>
                <w:rFonts w:ascii="Arial" w:hAnsi="Arial" w:cs="Arial"/>
                <w:b/>
                <w:sz w:val="20"/>
              </w:rPr>
            </w:pPr>
            <w:r w:rsidRPr="00344F0D">
              <w:rPr>
                <w:rFonts w:ascii="Arial" w:hAnsi="Arial" w:cs="Arial"/>
                <w:b/>
                <w:sz w:val="20"/>
              </w:rPr>
              <w:t xml:space="preserve"> (ages 0-</w:t>
            </w:r>
            <w:r w:rsidR="003400DD" w:rsidRPr="003400DD">
              <w:rPr>
                <w:rFonts w:ascii="Arial" w:hAnsi="Arial" w:cs="Arial"/>
                <w:b/>
                <w:sz w:val="20"/>
                <w:highlight w:val="cyan"/>
              </w:rPr>
              <w:t>15</w:t>
            </w:r>
            <w:r w:rsidRPr="003400DD">
              <w:rPr>
                <w:rFonts w:ascii="Arial" w:hAnsi="Arial" w:cs="Arial"/>
                <w:b/>
                <w:strike/>
                <w:sz w:val="20"/>
                <w:highlight w:val="cyan"/>
              </w:rPr>
              <w:t>21</w:t>
            </w:r>
            <w:r w:rsidRPr="00344F0D">
              <w:rPr>
                <w:rFonts w:ascii="Arial" w:hAnsi="Arial" w:cs="Arial"/>
                <w:b/>
                <w:sz w:val="20"/>
              </w:rPr>
              <w:t>)</w:t>
            </w:r>
          </w:p>
          <w:p w14:paraId="3182FD19" w14:textId="51FD5B88" w:rsidR="009C4E5B" w:rsidRPr="00344F0D" w:rsidRDefault="009C4E5B">
            <w:pPr>
              <w:jc w:val="center"/>
              <w:rPr>
                <w:rFonts w:ascii="Arial" w:hAnsi="Arial" w:cs="Arial"/>
                <w:b/>
                <w:color w:val="C00000"/>
                <w:sz w:val="20"/>
              </w:rPr>
            </w:pPr>
            <w:r w:rsidRPr="00344F0D">
              <w:rPr>
                <w:rFonts w:ascii="Arial" w:hAnsi="Arial" w:cs="Arial"/>
                <w:b/>
                <w:color w:val="C00000"/>
                <w:sz w:val="20"/>
              </w:rPr>
              <w:t>[</w:t>
            </w:r>
            <w:r w:rsidR="00131FD7" w:rsidRPr="00344F0D">
              <w:rPr>
                <w:rFonts w:ascii="Arial" w:hAnsi="Arial" w:cs="Arial"/>
                <w:b/>
                <w:color w:val="C00000"/>
                <w:sz w:val="20"/>
              </w:rPr>
              <w:t xml:space="preserve">SHOW IF </w:t>
            </w:r>
            <w:r w:rsidR="00131FD7" w:rsidRPr="00344F0D">
              <w:rPr>
                <w:rFonts w:ascii="Arial" w:hAnsi="Arial" w:cs="Arial"/>
                <w:b/>
                <w:bCs/>
                <w:color w:val="C00000"/>
                <w:sz w:val="20"/>
              </w:rPr>
              <w:t>A54.1_1_1_</w:t>
            </w:r>
            <w:r w:rsidR="0050174F" w:rsidRPr="0050174F">
              <w:rPr>
                <w:rFonts w:ascii="Arial" w:hAnsi="Arial" w:cs="Arial"/>
                <w:b/>
                <w:bCs/>
                <w:color w:val="C00000"/>
                <w:sz w:val="20"/>
                <w:highlight w:val="cyan"/>
              </w:rPr>
              <w:t>45</w:t>
            </w:r>
            <w:r w:rsidR="00131FD7" w:rsidRPr="0050174F">
              <w:rPr>
                <w:rFonts w:ascii="Arial" w:hAnsi="Arial" w:cs="Arial"/>
                <w:b/>
                <w:bCs/>
                <w:strike/>
                <w:color w:val="C00000"/>
                <w:sz w:val="20"/>
                <w:highlight w:val="cyan"/>
              </w:rPr>
              <w:t>31</w:t>
            </w:r>
            <w:r w:rsidR="00131FD7" w:rsidRPr="00344F0D">
              <w:rPr>
                <w:rFonts w:ascii="Arial" w:hAnsi="Arial" w:cs="Arial"/>
                <w:b/>
                <w:bCs/>
                <w:color w:val="C00000"/>
                <w:sz w:val="20"/>
              </w:rPr>
              <w:t>&gt;0</w:t>
            </w:r>
            <w:r w:rsidR="00D4596E" w:rsidRPr="00344F0D">
              <w:rPr>
                <w:rFonts w:ascii="Arial" w:hAnsi="Arial" w:cs="Arial"/>
                <w:b/>
                <w:color w:val="C00000"/>
                <w:sz w:val="20"/>
              </w:rPr>
              <w:t xml:space="preserve"> </w:t>
            </w:r>
            <w:r w:rsidR="00D4596E" w:rsidRPr="00175FA9">
              <w:rPr>
                <w:rFonts w:ascii="Arial" w:hAnsi="Arial" w:cs="Arial"/>
                <w:b/>
                <w:strike/>
                <w:color w:val="C00000"/>
                <w:sz w:val="20"/>
                <w:highlight w:val="cyan"/>
              </w:rPr>
              <w:t xml:space="preserve">OR </w:t>
            </w:r>
            <w:r w:rsidR="00D4596E" w:rsidRPr="00175FA9">
              <w:rPr>
                <w:rFonts w:ascii="Arial" w:hAnsi="Arial" w:cs="Arial"/>
                <w:b/>
                <w:bCs/>
                <w:strike/>
                <w:color w:val="C00000"/>
                <w:sz w:val="20"/>
                <w:highlight w:val="cyan"/>
              </w:rPr>
              <w:t>A54.2_1_1_</w:t>
            </w:r>
            <w:r w:rsidR="000658E5" w:rsidRPr="00175FA9">
              <w:rPr>
                <w:rFonts w:ascii="Arial" w:hAnsi="Arial" w:cs="Arial"/>
                <w:b/>
                <w:bCs/>
                <w:strike/>
                <w:color w:val="C00000"/>
                <w:sz w:val="20"/>
                <w:highlight w:val="cyan"/>
              </w:rPr>
              <w:t>28</w:t>
            </w:r>
            <w:r w:rsidR="00D4596E" w:rsidRPr="00175FA9">
              <w:rPr>
                <w:rFonts w:ascii="Arial" w:hAnsi="Arial" w:cs="Arial"/>
                <w:b/>
                <w:bCs/>
                <w:strike/>
                <w:color w:val="C00000"/>
                <w:sz w:val="20"/>
                <w:highlight w:val="cyan"/>
              </w:rPr>
              <w:t>&gt;0</w:t>
            </w:r>
            <w:r w:rsidR="00402174" w:rsidRPr="00344F0D">
              <w:rPr>
                <w:rFonts w:ascii="Arial" w:hAnsi="Arial" w:cs="Arial"/>
                <w:b/>
                <w:bCs/>
                <w:color w:val="C00000"/>
                <w:sz w:val="20"/>
              </w:rPr>
              <w:t>]</w:t>
            </w:r>
          </w:p>
          <w:p w14:paraId="09348539" w14:textId="77777777" w:rsidR="009C4E5B" w:rsidRPr="00344F0D" w:rsidRDefault="009C4E5B">
            <w:pPr>
              <w:jc w:val="center"/>
              <w:rPr>
                <w:rFonts w:ascii="Arial" w:hAnsi="Arial" w:cs="Arial"/>
                <w:sz w:val="20"/>
              </w:rPr>
            </w:pPr>
            <w:r w:rsidRPr="00344F0D">
              <w:rPr>
                <w:rFonts w:ascii="Arial" w:hAnsi="Arial" w:cs="Arial"/>
                <w:b/>
                <w:color w:val="C00000"/>
                <w:sz w:val="20"/>
              </w:rPr>
              <w:t>[1]</w:t>
            </w:r>
          </w:p>
        </w:tc>
        <w:tc>
          <w:tcPr>
            <w:tcW w:w="2066" w:type="dxa"/>
            <w:tcBorders>
              <w:top w:val="single" w:sz="4" w:space="0" w:color="auto"/>
              <w:left w:val="single" w:sz="4" w:space="0" w:color="auto"/>
              <w:bottom w:val="single" w:sz="4" w:space="0" w:color="auto"/>
              <w:right w:val="single" w:sz="4" w:space="0" w:color="auto"/>
            </w:tcBorders>
            <w:hideMark/>
          </w:tcPr>
          <w:p w14:paraId="4779C138" w14:textId="596123E2" w:rsidR="00A45E65" w:rsidRPr="00344F0D" w:rsidRDefault="009C4E5B">
            <w:pPr>
              <w:pStyle w:val="Heading5"/>
              <w:ind w:right="-108"/>
              <w:rPr>
                <w:rFonts w:ascii="Arial" w:hAnsi="Arial" w:cs="Arial"/>
                <w:sz w:val="20"/>
              </w:rPr>
            </w:pPr>
            <w:r w:rsidRPr="00344F0D">
              <w:rPr>
                <w:rFonts w:ascii="Arial" w:hAnsi="Arial" w:cs="Arial"/>
                <w:sz w:val="20"/>
              </w:rPr>
              <w:t>Adult</w:t>
            </w:r>
            <w:r w:rsidR="00175FA9">
              <w:rPr>
                <w:rFonts w:ascii="Arial" w:hAnsi="Arial" w:cs="Arial"/>
                <w:sz w:val="20"/>
              </w:rPr>
              <w:t xml:space="preserve"> </w:t>
            </w:r>
            <w:r w:rsidR="00175FA9" w:rsidRPr="00175FA9">
              <w:rPr>
                <w:rFonts w:ascii="Arial" w:hAnsi="Arial" w:cs="Arial"/>
                <w:sz w:val="20"/>
                <w:highlight w:val="cyan"/>
              </w:rPr>
              <w:t>and AYA</w:t>
            </w:r>
          </w:p>
          <w:p w14:paraId="3EE786B7" w14:textId="043D873C" w:rsidR="009C4E5B" w:rsidRPr="00344F0D" w:rsidRDefault="009C4E5B">
            <w:pPr>
              <w:pStyle w:val="Heading5"/>
              <w:ind w:right="-108"/>
              <w:rPr>
                <w:rFonts w:ascii="Arial" w:hAnsi="Arial" w:cs="Arial"/>
                <w:sz w:val="20"/>
              </w:rPr>
            </w:pPr>
            <w:r w:rsidRPr="00344F0D">
              <w:rPr>
                <w:rFonts w:ascii="Arial" w:hAnsi="Arial" w:cs="Arial"/>
                <w:sz w:val="20"/>
              </w:rPr>
              <w:t>Ph-positive ALL</w:t>
            </w:r>
          </w:p>
          <w:p w14:paraId="5327FE5C" w14:textId="529A0897" w:rsidR="009C4E5B" w:rsidRPr="00344F0D" w:rsidRDefault="009C4E5B">
            <w:pPr>
              <w:jc w:val="center"/>
              <w:rPr>
                <w:rFonts w:ascii="Arial" w:hAnsi="Arial" w:cs="Arial"/>
                <w:b/>
                <w:sz w:val="20"/>
              </w:rPr>
            </w:pPr>
            <w:r w:rsidRPr="00344F0D">
              <w:rPr>
                <w:rFonts w:ascii="Arial" w:hAnsi="Arial" w:cs="Arial"/>
                <w:b/>
                <w:sz w:val="20"/>
              </w:rPr>
              <w:t xml:space="preserve"> (age </w:t>
            </w:r>
            <w:r w:rsidR="003400DD" w:rsidRPr="003400DD">
              <w:rPr>
                <w:rFonts w:ascii="Arial" w:hAnsi="Arial" w:cs="Arial"/>
                <w:b/>
                <w:sz w:val="20"/>
                <w:highlight w:val="cyan"/>
              </w:rPr>
              <w:t>16</w:t>
            </w:r>
            <w:r w:rsidRPr="003400DD">
              <w:rPr>
                <w:rFonts w:ascii="Arial" w:hAnsi="Arial" w:cs="Arial"/>
                <w:b/>
                <w:strike/>
                <w:sz w:val="20"/>
                <w:highlight w:val="cyan"/>
              </w:rPr>
              <w:t>22</w:t>
            </w:r>
            <w:r w:rsidRPr="00344F0D">
              <w:rPr>
                <w:rFonts w:ascii="Arial" w:hAnsi="Arial" w:cs="Arial"/>
                <w:b/>
                <w:sz w:val="20"/>
              </w:rPr>
              <w:t>+)</w:t>
            </w:r>
          </w:p>
          <w:p w14:paraId="4055EE22" w14:textId="39367FD5" w:rsidR="009C4E5B" w:rsidRPr="00344F0D" w:rsidRDefault="009C4E5B">
            <w:pPr>
              <w:jc w:val="center"/>
              <w:rPr>
                <w:rFonts w:ascii="Arial" w:hAnsi="Arial" w:cs="Arial"/>
                <w:b/>
                <w:color w:val="C00000"/>
                <w:sz w:val="20"/>
              </w:rPr>
            </w:pPr>
            <w:r w:rsidRPr="00344F0D">
              <w:rPr>
                <w:rFonts w:ascii="Arial" w:hAnsi="Arial" w:cs="Arial"/>
                <w:b/>
                <w:color w:val="C00000"/>
                <w:sz w:val="20"/>
              </w:rPr>
              <w:t xml:space="preserve">[SHOW IF </w:t>
            </w:r>
            <w:r w:rsidR="00131FD7" w:rsidRPr="00344F0D">
              <w:rPr>
                <w:rFonts w:ascii="Arial" w:hAnsi="Arial" w:cs="Arial"/>
                <w:b/>
                <w:bCs/>
                <w:color w:val="C00000"/>
                <w:sz w:val="20"/>
              </w:rPr>
              <w:t>A54.1_2_1_</w:t>
            </w:r>
            <w:r w:rsidR="0050174F" w:rsidRPr="0050174F">
              <w:rPr>
                <w:rFonts w:ascii="Arial" w:hAnsi="Arial" w:cs="Arial"/>
                <w:b/>
                <w:bCs/>
                <w:color w:val="C00000"/>
                <w:sz w:val="20"/>
                <w:highlight w:val="cyan"/>
              </w:rPr>
              <w:t>45</w:t>
            </w:r>
            <w:r w:rsidR="00131FD7" w:rsidRPr="0050174F">
              <w:rPr>
                <w:rFonts w:ascii="Arial" w:hAnsi="Arial" w:cs="Arial"/>
                <w:b/>
                <w:bCs/>
                <w:strike/>
                <w:color w:val="C00000"/>
                <w:sz w:val="20"/>
                <w:highlight w:val="cyan"/>
              </w:rPr>
              <w:t>31</w:t>
            </w:r>
            <w:r w:rsidR="00131FD7" w:rsidRPr="00344F0D">
              <w:rPr>
                <w:rFonts w:ascii="Arial" w:hAnsi="Arial" w:cs="Arial"/>
                <w:b/>
                <w:bCs/>
                <w:color w:val="C00000"/>
                <w:sz w:val="20"/>
              </w:rPr>
              <w:t>&gt;0</w:t>
            </w:r>
            <w:r w:rsidR="00D4596E" w:rsidRPr="00344F0D">
              <w:rPr>
                <w:rFonts w:ascii="Arial" w:hAnsi="Arial" w:cs="Arial"/>
                <w:b/>
                <w:color w:val="C00000"/>
                <w:sz w:val="20"/>
              </w:rPr>
              <w:t xml:space="preserve"> </w:t>
            </w:r>
            <w:r w:rsidR="00D4596E" w:rsidRPr="00175FA9">
              <w:rPr>
                <w:rFonts w:ascii="Arial" w:hAnsi="Arial" w:cs="Arial"/>
                <w:b/>
                <w:strike/>
                <w:color w:val="C00000"/>
                <w:sz w:val="20"/>
                <w:highlight w:val="cyan"/>
              </w:rPr>
              <w:t xml:space="preserve">OR </w:t>
            </w:r>
            <w:r w:rsidR="00D4596E" w:rsidRPr="00175FA9">
              <w:rPr>
                <w:rFonts w:ascii="Arial" w:hAnsi="Arial" w:cs="Arial"/>
                <w:b/>
                <w:bCs/>
                <w:strike/>
                <w:color w:val="C00000"/>
                <w:sz w:val="20"/>
                <w:highlight w:val="cyan"/>
              </w:rPr>
              <w:t>A54.2_2_1_</w:t>
            </w:r>
            <w:r w:rsidR="000658E5" w:rsidRPr="00175FA9">
              <w:rPr>
                <w:rFonts w:ascii="Arial" w:hAnsi="Arial" w:cs="Arial"/>
                <w:b/>
                <w:bCs/>
                <w:strike/>
                <w:color w:val="C00000"/>
                <w:sz w:val="20"/>
                <w:highlight w:val="cyan"/>
              </w:rPr>
              <w:t>28</w:t>
            </w:r>
            <w:r w:rsidR="00D4596E" w:rsidRPr="00175FA9">
              <w:rPr>
                <w:rFonts w:ascii="Arial" w:hAnsi="Arial" w:cs="Arial"/>
                <w:b/>
                <w:bCs/>
                <w:strike/>
                <w:color w:val="C00000"/>
                <w:sz w:val="20"/>
                <w:highlight w:val="cyan"/>
              </w:rPr>
              <w:t>&gt;0</w:t>
            </w:r>
            <w:r w:rsidR="00402174" w:rsidRPr="00344F0D">
              <w:rPr>
                <w:rFonts w:ascii="Arial" w:hAnsi="Arial" w:cs="Arial"/>
                <w:b/>
                <w:bCs/>
                <w:color w:val="C00000"/>
                <w:sz w:val="20"/>
              </w:rPr>
              <w:t>]</w:t>
            </w:r>
          </w:p>
          <w:p w14:paraId="3B9D589B" w14:textId="77777777" w:rsidR="009C4E5B" w:rsidRPr="00344F0D" w:rsidRDefault="009C4E5B">
            <w:pPr>
              <w:jc w:val="center"/>
              <w:rPr>
                <w:rFonts w:ascii="Arial" w:hAnsi="Arial" w:cs="Arial"/>
                <w:sz w:val="20"/>
              </w:rPr>
            </w:pPr>
            <w:r w:rsidRPr="00344F0D">
              <w:rPr>
                <w:rFonts w:ascii="Arial" w:hAnsi="Arial" w:cs="Arial"/>
                <w:b/>
                <w:color w:val="C00000"/>
                <w:sz w:val="20"/>
              </w:rPr>
              <w:t>[2]</w:t>
            </w:r>
          </w:p>
        </w:tc>
      </w:tr>
      <w:tr w:rsidR="009C4E5B" w:rsidRPr="00344F0D" w14:paraId="15D109E8" w14:textId="77777777" w:rsidTr="00CB4749">
        <w:trPr>
          <w:jc w:val="center"/>
        </w:trPr>
        <w:tc>
          <w:tcPr>
            <w:tcW w:w="5062" w:type="dxa"/>
            <w:tcBorders>
              <w:top w:val="single" w:sz="4" w:space="0" w:color="auto"/>
              <w:left w:val="single" w:sz="4" w:space="0" w:color="auto"/>
              <w:bottom w:val="single" w:sz="4" w:space="0" w:color="auto"/>
              <w:right w:val="single" w:sz="4" w:space="0" w:color="auto"/>
            </w:tcBorders>
            <w:vAlign w:val="center"/>
            <w:hideMark/>
          </w:tcPr>
          <w:p w14:paraId="72B07F16" w14:textId="4058A061" w:rsidR="009C4E5B" w:rsidRPr="00344F0D" w:rsidRDefault="009C4E5B">
            <w:pPr>
              <w:spacing w:before="60" w:after="60"/>
              <w:rPr>
                <w:rFonts w:ascii="Arial" w:hAnsi="Arial" w:cs="Arial"/>
                <w:sz w:val="20"/>
              </w:rPr>
            </w:pPr>
            <w:r w:rsidRPr="00344F0D">
              <w:rPr>
                <w:rFonts w:ascii="Arial" w:hAnsi="Arial" w:cs="Arial"/>
                <w:sz w:val="20"/>
              </w:rPr>
              <w:t xml:space="preserve">Patients who receive </w:t>
            </w:r>
            <w:r w:rsidR="00255CC1" w:rsidRPr="00344F0D">
              <w:rPr>
                <w:rFonts w:ascii="Arial" w:hAnsi="Arial" w:cs="Arial"/>
                <w:sz w:val="20"/>
              </w:rPr>
              <w:t xml:space="preserve">blinatumomab based on </w:t>
            </w:r>
            <w:r w:rsidR="00814024" w:rsidRPr="00344F0D">
              <w:rPr>
                <w:rFonts w:ascii="Arial" w:hAnsi="Arial" w:cs="Arial"/>
                <w:b/>
                <w:bCs/>
                <w:sz w:val="20"/>
              </w:rPr>
              <w:t>Minimal Residual Disease</w:t>
            </w:r>
            <w:r w:rsidR="00814024" w:rsidRPr="00344F0D">
              <w:rPr>
                <w:rFonts w:ascii="Arial" w:hAnsi="Arial" w:cs="Arial"/>
                <w:sz w:val="20"/>
              </w:rPr>
              <w:t xml:space="preserve"> (</w:t>
            </w:r>
            <w:r w:rsidR="00814024" w:rsidRPr="00344F0D">
              <w:rPr>
                <w:rFonts w:ascii="Arial" w:hAnsi="Arial" w:cs="Arial"/>
                <w:b/>
                <w:bCs/>
                <w:sz w:val="20"/>
              </w:rPr>
              <w:t xml:space="preserve">MRD) </w:t>
            </w:r>
            <w:r w:rsidR="00814024" w:rsidRPr="00344F0D">
              <w:rPr>
                <w:rFonts w:ascii="Arial" w:hAnsi="Arial" w:cs="Arial"/>
                <w:sz w:val="20"/>
              </w:rPr>
              <w:t>greater than or equal to 0.1%?</w:t>
            </w:r>
          </w:p>
        </w:tc>
        <w:tc>
          <w:tcPr>
            <w:tcW w:w="1867" w:type="dxa"/>
            <w:tcBorders>
              <w:top w:val="single" w:sz="4" w:space="0" w:color="auto"/>
              <w:left w:val="single" w:sz="4" w:space="0" w:color="auto"/>
              <w:bottom w:val="single" w:sz="4" w:space="0" w:color="auto"/>
              <w:right w:val="single" w:sz="4" w:space="0" w:color="auto"/>
            </w:tcBorders>
            <w:vAlign w:val="center"/>
            <w:hideMark/>
          </w:tcPr>
          <w:p w14:paraId="78086261" w14:textId="77777777" w:rsidR="009C4E5B" w:rsidRPr="00344F0D" w:rsidRDefault="009C4E5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066" w:type="dxa"/>
            <w:tcBorders>
              <w:top w:val="single" w:sz="4" w:space="0" w:color="auto"/>
              <w:left w:val="single" w:sz="4" w:space="0" w:color="auto"/>
              <w:bottom w:val="single" w:sz="4" w:space="0" w:color="auto"/>
              <w:right w:val="single" w:sz="4" w:space="0" w:color="auto"/>
            </w:tcBorders>
            <w:vAlign w:val="center"/>
            <w:hideMark/>
          </w:tcPr>
          <w:p w14:paraId="74B318F3" w14:textId="77777777" w:rsidR="009C4E5B" w:rsidRPr="00344F0D" w:rsidRDefault="009C4E5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bl>
    <w:p w14:paraId="0BE5F062" w14:textId="77777777" w:rsidR="009C4E5B" w:rsidRPr="00344F0D" w:rsidRDefault="009C4E5B" w:rsidP="002F012B">
      <w:pPr>
        <w:rPr>
          <w:rFonts w:ascii="Arial" w:hAnsi="Arial" w:cs="Arial"/>
          <w:sz w:val="20"/>
        </w:rPr>
      </w:pPr>
    </w:p>
    <w:p w14:paraId="72AE61FB" w14:textId="124B44A3" w:rsidR="000F12DB" w:rsidRPr="00344F0D" w:rsidRDefault="000F12DB" w:rsidP="003D59FF">
      <w:pPr>
        <w:rPr>
          <w:rFonts w:ascii="Arial" w:hAnsi="Arial" w:cs="Arial"/>
          <w:b/>
          <w:sz w:val="20"/>
        </w:rPr>
      </w:pPr>
      <w:r w:rsidRPr="00344F0D">
        <w:rPr>
          <w:color w:val="FFFFFF" w:themeColor="background1"/>
        </w:rPr>
        <w:t>A55</w:t>
      </w:r>
    </w:p>
    <w:p w14:paraId="5D54AF86" w14:textId="4E3B1FE4" w:rsidR="009A6B0E" w:rsidRDefault="007E3C84" w:rsidP="00261ECC">
      <w:pPr>
        <w:pStyle w:val="Base"/>
        <w:jc w:val="both"/>
        <w:rPr>
          <w:rFonts w:ascii="Arial" w:hAnsi="Arial" w:cs="Arial"/>
          <w:b w:val="0"/>
          <w:caps w:val="0"/>
          <w:strike/>
          <w:u w:val="none"/>
        </w:rPr>
      </w:pPr>
      <w:r w:rsidRPr="00261ECC">
        <w:rPr>
          <w:rFonts w:ascii="Arial" w:hAnsi="Arial" w:cs="Arial"/>
          <w:caps w:val="0"/>
          <w:color w:val="C00000"/>
          <w:u w:val="none"/>
        </w:rPr>
        <w:t>A55</w:t>
      </w:r>
      <w:r w:rsidRPr="00344F0D">
        <w:rPr>
          <w:rFonts w:ascii="Arial" w:hAnsi="Arial" w:cs="Arial"/>
          <w:caps w:val="0"/>
          <w:u w:val="none"/>
        </w:rPr>
        <w:t xml:space="preserve"> </w:t>
      </w:r>
      <w:r w:rsidR="008B258E" w:rsidRPr="001F1726">
        <w:rPr>
          <w:rFonts w:ascii="Arial" w:hAnsi="Arial" w:cs="Arial"/>
          <w:b w:val="0"/>
          <w:caps w:val="0"/>
          <w:highlight w:val="magenta"/>
          <w:u w:val="none"/>
        </w:rPr>
        <w:t>O</w:t>
      </w:r>
      <w:r w:rsidRPr="001F1726">
        <w:rPr>
          <w:rFonts w:ascii="Arial" w:hAnsi="Arial" w:cs="Arial"/>
          <w:b w:val="0"/>
          <w:caps w:val="0"/>
          <w:highlight w:val="magenta"/>
          <w:u w:val="none"/>
        </w:rPr>
        <w:t xml:space="preserve">f your </w:t>
      </w:r>
      <w:r w:rsidRPr="001F1726">
        <w:rPr>
          <w:rFonts w:ascii="Arial" w:hAnsi="Arial" w:cs="Arial"/>
          <w:caps w:val="0"/>
          <w:highlight w:val="magenta"/>
          <w:u w:val="none"/>
        </w:rPr>
        <w:t>Ph-positive ALL</w:t>
      </w:r>
      <w:r w:rsidRPr="001F1726">
        <w:rPr>
          <w:rFonts w:ascii="Arial" w:hAnsi="Arial" w:cs="Arial"/>
          <w:b w:val="0"/>
          <w:caps w:val="0"/>
          <w:highlight w:val="magenta"/>
          <w:u w:val="none"/>
        </w:rPr>
        <w:t xml:space="preserve"> patient</w:t>
      </w:r>
      <w:r w:rsidR="00A17445" w:rsidRPr="001F1726">
        <w:rPr>
          <w:rFonts w:ascii="Arial" w:hAnsi="Arial" w:cs="Arial"/>
          <w:b w:val="0"/>
          <w:caps w:val="0"/>
          <w:highlight w:val="magenta"/>
          <w:u w:val="none"/>
        </w:rPr>
        <w:t>s</w:t>
      </w:r>
      <w:r w:rsidR="001F1726" w:rsidRPr="001F1726">
        <w:rPr>
          <w:rFonts w:ascii="Arial" w:hAnsi="Arial" w:cs="Arial"/>
          <w:b w:val="0"/>
          <w:caps w:val="0"/>
          <w:highlight w:val="magenta"/>
          <w:u w:val="none"/>
        </w:rPr>
        <w:t xml:space="preserve"> </w:t>
      </w:r>
      <w:r w:rsidRPr="001F1726">
        <w:rPr>
          <w:rFonts w:ascii="Arial" w:hAnsi="Arial" w:cs="Arial"/>
          <w:b w:val="0"/>
          <w:caps w:val="0"/>
          <w:highlight w:val="magenta"/>
          <w:u w:val="none"/>
        </w:rPr>
        <w:t>who receive</w:t>
      </w:r>
      <w:r w:rsidR="001F1726">
        <w:rPr>
          <w:rFonts w:ascii="Arial" w:hAnsi="Arial" w:cs="Arial"/>
          <w:b w:val="0"/>
          <w:caps w:val="0"/>
          <w:highlight w:val="magenta"/>
          <w:u w:val="none"/>
        </w:rPr>
        <w:t xml:space="preserve"> </w:t>
      </w:r>
      <w:r w:rsidR="001F1726" w:rsidRPr="001F1726">
        <w:rPr>
          <w:rFonts w:ascii="Arial" w:hAnsi="Arial" w:cs="Arial"/>
          <w:bCs/>
          <w:caps w:val="0"/>
          <w:highlight w:val="magenta"/>
          <w:u w:val="none"/>
        </w:rPr>
        <w:t>2</w:t>
      </w:r>
      <w:r w:rsidR="001F1726" w:rsidRPr="001F1726">
        <w:rPr>
          <w:rFonts w:ascii="Arial" w:hAnsi="Arial" w:cs="Arial"/>
          <w:bCs/>
          <w:caps w:val="0"/>
          <w:highlight w:val="magenta"/>
          <w:u w:val="none"/>
          <w:vertAlign w:val="superscript"/>
        </w:rPr>
        <w:t>nd</w:t>
      </w:r>
      <w:r w:rsidR="001F1726" w:rsidRPr="001F1726">
        <w:rPr>
          <w:rFonts w:ascii="Arial" w:hAnsi="Arial" w:cs="Arial"/>
          <w:bCs/>
          <w:caps w:val="0"/>
          <w:highlight w:val="magenta"/>
          <w:u w:val="none"/>
        </w:rPr>
        <w:t>-Line systemic</w:t>
      </w:r>
      <w:r w:rsidRPr="001F1726">
        <w:rPr>
          <w:rFonts w:ascii="Arial" w:hAnsi="Arial" w:cs="Arial"/>
          <w:bCs/>
          <w:highlight w:val="magenta"/>
          <w:u w:val="none"/>
        </w:rPr>
        <w:t xml:space="preserve"> </w:t>
      </w:r>
      <w:r w:rsidR="00B2415A" w:rsidRPr="001F1726">
        <w:rPr>
          <w:rFonts w:ascii="Arial" w:hAnsi="Arial" w:cs="Arial"/>
          <w:bCs/>
          <w:caps w:val="0"/>
          <w:highlight w:val="magenta"/>
          <w:u w:val="none"/>
        </w:rPr>
        <w:t xml:space="preserve">therapy </w:t>
      </w:r>
      <w:r w:rsidR="001F1726" w:rsidRPr="001F1726">
        <w:rPr>
          <w:rFonts w:ascii="Arial" w:hAnsi="Arial" w:cs="Arial"/>
          <w:bCs/>
          <w:caps w:val="0"/>
          <w:highlight w:val="magenta"/>
          <w:u w:val="none"/>
        </w:rPr>
        <w:t xml:space="preserve">/ treatment </w:t>
      </w:r>
      <w:r w:rsidR="00B2415A" w:rsidRPr="001F1726">
        <w:rPr>
          <w:rFonts w:ascii="Arial" w:hAnsi="Arial" w:cs="Arial"/>
          <w:caps w:val="0"/>
          <w:highlight w:val="magenta"/>
          <w:u w:val="none"/>
        </w:rPr>
        <w:t xml:space="preserve">for </w:t>
      </w:r>
      <w:r w:rsidR="001F1726" w:rsidRPr="001F1726">
        <w:rPr>
          <w:rFonts w:ascii="Arial" w:hAnsi="Arial" w:cs="Arial"/>
          <w:bCs/>
          <w:caps w:val="0"/>
          <w:highlight w:val="magenta"/>
          <w:u w:val="none"/>
        </w:rPr>
        <w:t>1</w:t>
      </w:r>
      <w:r w:rsidR="001F1726" w:rsidRPr="001F1726">
        <w:rPr>
          <w:rFonts w:ascii="Arial" w:hAnsi="Arial" w:cs="Arial"/>
          <w:bCs/>
          <w:caps w:val="0"/>
          <w:highlight w:val="magenta"/>
          <w:u w:val="none"/>
          <w:vertAlign w:val="superscript"/>
        </w:rPr>
        <w:t>st</w:t>
      </w:r>
      <w:r w:rsidR="00B2415A" w:rsidRPr="001F1726">
        <w:rPr>
          <w:rFonts w:ascii="Arial" w:hAnsi="Arial" w:cs="Arial"/>
          <w:caps w:val="0"/>
          <w:highlight w:val="magenta"/>
          <w:u w:val="none"/>
        </w:rPr>
        <w:t>-relapsed /</w:t>
      </w:r>
      <w:r w:rsidR="001F1726" w:rsidRPr="001F1726">
        <w:rPr>
          <w:rFonts w:ascii="Arial" w:hAnsi="Arial" w:cs="Arial"/>
          <w:bCs/>
          <w:caps w:val="0"/>
          <w:highlight w:val="magenta"/>
          <w:u w:val="none"/>
        </w:rPr>
        <w:t xml:space="preserve"> </w:t>
      </w:r>
      <w:r w:rsidR="00B2415A" w:rsidRPr="001F1726">
        <w:rPr>
          <w:rFonts w:ascii="Arial" w:hAnsi="Arial" w:cs="Arial"/>
          <w:caps w:val="0"/>
          <w:highlight w:val="magenta"/>
          <w:u w:val="none"/>
        </w:rPr>
        <w:t>refractory disease</w:t>
      </w:r>
      <w:r w:rsidR="00563EF9" w:rsidRPr="00563EF9">
        <w:rPr>
          <w:rFonts w:ascii="Arial" w:hAnsi="Arial" w:cs="Arial"/>
          <w:b w:val="0"/>
          <w:caps w:val="0"/>
          <w:highlight w:val="magenta"/>
          <w:u w:val="none"/>
        </w:rPr>
        <w:t>,</w:t>
      </w:r>
      <w:r w:rsidR="00563EF9" w:rsidRPr="001F1726">
        <w:rPr>
          <w:rFonts w:ascii="Arial" w:hAnsi="Arial" w:cs="Arial"/>
          <w:b w:val="0"/>
          <w:caps w:val="0"/>
          <w:highlight w:val="magenta"/>
          <w:u w:val="none"/>
        </w:rPr>
        <w:t xml:space="preserve"> </w:t>
      </w:r>
      <w:r w:rsidR="00563EF9" w:rsidRPr="00E11F2D">
        <w:rPr>
          <w:rFonts w:ascii="Arial" w:hAnsi="Arial" w:cs="Arial"/>
          <w:b w:val="0"/>
          <w:bCs/>
          <w:caps w:val="0"/>
          <w:highlight w:val="magenta"/>
          <w:u w:val="none"/>
        </w:rPr>
        <w:t>what percent achieve the following treatment outcomes</w:t>
      </w:r>
      <w:r w:rsidRPr="001F1726">
        <w:rPr>
          <w:rFonts w:ascii="Arial" w:hAnsi="Arial" w:cs="Arial"/>
          <w:b w:val="0"/>
          <w:highlight w:val="magenta"/>
          <w:u w:val="none"/>
        </w:rPr>
        <w:t>?</w:t>
      </w:r>
      <w:r w:rsidRPr="00344F0D">
        <w:rPr>
          <w:rFonts w:ascii="Arial" w:hAnsi="Arial" w:cs="Arial"/>
          <w:b w:val="0"/>
          <w:u w:val="none"/>
        </w:rPr>
        <w:t xml:space="preserve"> </w:t>
      </w:r>
    </w:p>
    <w:p w14:paraId="7F4AD85F" w14:textId="77777777" w:rsidR="001F1726" w:rsidRDefault="001F1726" w:rsidP="00261ECC">
      <w:pPr>
        <w:pStyle w:val="Base"/>
        <w:jc w:val="both"/>
        <w:rPr>
          <w:rFonts w:ascii="Arial" w:hAnsi="Arial" w:cs="Arial"/>
          <w:b w:val="0"/>
          <w:caps w:val="0"/>
          <w:strike/>
          <w:u w:val="none"/>
        </w:rPr>
      </w:pPr>
    </w:p>
    <w:p w14:paraId="2E08B890" w14:textId="3ACDA5EF" w:rsidR="00563EF9" w:rsidRPr="00222870" w:rsidRDefault="00563EF9" w:rsidP="00261ECC">
      <w:pPr>
        <w:jc w:val="both"/>
        <w:rPr>
          <w:rFonts w:ascii="Arial" w:hAnsi="Arial" w:cs="Arial"/>
          <w:b/>
          <w:bCs/>
          <w:sz w:val="20"/>
        </w:rPr>
      </w:pPr>
      <w:r w:rsidRPr="00E11F2D">
        <w:rPr>
          <w:rFonts w:ascii="Arial" w:hAnsi="Arial" w:cs="Arial"/>
          <w:b/>
          <w:bCs/>
          <w:sz w:val="20"/>
          <w:highlight w:val="magenta"/>
        </w:rPr>
        <w:t xml:space="preserve">The purpose of this question is to understand the </w:t>
      </w:r>
      <w:r w:rsidRPr="00B95E19">
        <w:rPr>
          <w:rFonts w:ascii="Arial" w:hAnsi="Arial" w:cs="Arial"/>
          <w:b/>
          <w:sz w:val="20"/>
          <w:highlight w:val="magenta"/>
          <w:u w:val="single"/>
        </w:rPr>
        <w:t>% of patients who move on to receive</w:t>
      </w:r>
      <w:r>
        <w:rPr>
          <w:rFonts w:ascii="Arial" w:hAnsi="Arial" w:cs="Arial"/>
          <w:b/>
          <w:sz w:val="20"/>
          <w:highlight w:val="magenta"/>
          <w:u w:val="single"/>
        </w:rPr>
        <w:t xml:space="preserve"> </w:t>
      </w:r>
      <w:r w:rsidR="00B95E19">
        <w:rPr>
          <w:rFonts w:ascii="Arial" w:hAnsi="Arial" w:cs="Arial"/>
          <w:b/>
          <w:bCs/>
          <w:sz w:val="20"/>
          <w:highlight w:val="magenta"/>
          <w:u w:val="single"/>
        </w:rPr>
        <w:t>3</w:t>
      </w:r>
      <w:r w:rsidR="00B95E19" w:rsidRPr="00B95E19">
        <w:rPr>
          <w:rFonts w:ascii="Arial" w:hAnsi="Arial" w:cs="Arial"/>
          <w:b/>
          <w:bCs/>
          <w:sz w:val="20"/>
          <w:highlight w:val="magenta"/>
          <w:u w:val="single"/>
          <w:vertAlign w:val="superscript"/>
        </w:rPr>
        <w:t>rd</w:t>
      </w:r>
      <w:r w:rsidR="00B95E19">
        <w:rPr>
          <w:rFonts w:ascii="Arial" w:hAnsi="Arial" w:cs="Arial"/>
          <w:b/>
          <w:bCs/>
          <w:sz w:val="20"/>
          <w:highlight w:val="magenta"/>
          <w:u w:val="single"/>
        </w:rPr>
        <w:t>-Line</w:t>
      </w:r>
      <w:r w:rsidR="00A426D3">
        <w:rPr>
          <w:rFonts w:ascii="Arial" w:hAnsi="Arial" w:cs="Arial"/>
          <w:b/>
          <w:bCs/>
          <w:sz w:val="20"/>
          <w:highlight w:val="magenta"/>
          <w:u w:val="single"/>
        </w:rPr>
        <w:t xml:space="preserve"> therapy /</w:t>
      </w:r>
      <w:r w:rsidRPr="00B95E19">
        <w:rPr>
          <w:rFonts w:ascii="Arial" w:hAnsi="Arial" w:cs="Arial"/>
          <w:b/>
          <w:bCs/>
          <w:sz w:val="20"/>
          <w:highlight w:val="magenta"/>
          <w:u w:val="single"/>
        </w:rPr>
        <w:t xml:space="preserve"> </w:t>
      </w:r>
      <w:r w:rsidRPr="00B95E19">
        <w:rPr>
          <w:rFonts w:ascii="Arial" w:hAnsi="Arial" w:cs="Arial"/>
          <w:b/>
          <w:sz w:val="20"/>
          <w:highlight w:val="magenta"/>
          <w:u w:val="single"/>
        </w:rPr>
        <w:t>treatment for 2</w:t>
      </w:r>
      <w:r w:rsidRPr="00B95E19">
        <w:rPr>
          <w:rFonts w:ascii="Arial" w:hAnsi="Arial" w:cs="Arial"/>
          <w:b/>
          <w:sz w:val="20"/>
          <w:highlight w:val="magenta"/>
          <w:u w:val="single"/>
          <w:vertAlign w:val="superscript"/>
        </w:rPr>
        <w:t>nd</w:t>
      </w:r>
      <w:r w:rsidRPr="00B95E19">
        <w:rPr>
          <w:rFonts w:ascii="Arial" w:hAnsi="Arial" w:cs="Arial"/>
          <w:b/>
          <w:sz w:val="20"/>
          <w:highlight w:val="magenta"/>
          <w:u w:val="single"/>
        </w:rPr>
        <w:t xml:space="preserve"> relapse</w:t>
      </w:r>
      <w:r w:rsidR="00D859FB">
        <w:rPr>
          <w:rFonts w:ascii="Arial" w:hAnsi="Arial" w:cs="Arial"/>
          <w:b/>
          <w:sz w:val="20"/>
          <w:highlight w:val="magenta"/>
          <w:u w:val="single"/>
        </w:rPr>
        <w:t xml:space="preserve"> </w:t>
      </w:r>
      <w:commentRangeStart w:id="62"/>
      <w:r w:rsidR="00D859FB">
        <w:rPr>
          <w:rFonts w:ascii="Arial" w:hAnsi="Arial" w:cs="Arial"/>
          <w:b/>
          <w:sz w:val="20"/>
          <w:highlight w:val="magenta"/>
          <w:u w:val="single"/>
        </w:rPr>
        <w:t>after receiving 2</w:t>
      </w:r>
      <w:r w:rsidR="00D859FB" w:rsidRPr="00D859FB">
        <w:rPr>
          <w:rFonts w:ascii="Arial" w:hAnsi="Arial" w:cs="Arial"/>
          <w:b/>
          <w:sz w:val="20"/>
          <w:highlight w:val="magenta"/>
          <w:u w:val="single"/>
          <w:vertAlign w:val="superscript"/>
        </w:rPr>
        <w:t>nd</w:t>
      </w:r>
      <w:r w:rsidR="00D859FB">
        <w:rPr>
          <w:rFonts w:ascii="Arial" w:hAnsi="Arial" w:cs="Arial"/>
          <w:b/>
          <w:sz w:val="20"/>
          <w:highlight w:val="magenta"/>
          <w:u w:val="single"/>
        </w:rPr>
        <w:t>-Line therapy</w:t>
      </w:r>
      <w:commentRangeEnd w:id="62"/>
      <w:r w:rsidR="00D859FB" w:rsidRPr="00A426D3">
        <w:rPr>
          <w:rStyle w:val="CommentReference"/>
          <w:rFonts w:ascii="Arial" w:hAnsi="Arial" w:cs="Arial"/>
          <w:b/>
          <w:sz w:val="20"/>
          <w:szCs w:val="20"/>
          <w:highlight w:val="magenta"/>
          <w:u w:val="single"/>
        </w:rPr>
        <w:commentReference w:id="62"/>
      </w:r>
      <w:r w:rsidRPr="00A426D3">
        <w:rPr>
          <w:rFonts w:ascii="Arial" w:hAnsi="Arial" w:cs="Arial"/>
          <w:b/>
          <w:sz w:val="20"/>
          <w:highlight w:val="magenta"/>
          <w:u w:val="single"/>
        </w:rPr>
        <w:t>.</w:t>
      </w:r>
    </w:p>
    <w:p w14:paraId="0B9F5A73" w14:textId="51C8C47F" w:rsidR="00563EF9" w:rsidRPr="00563EF9" w:rsidRDefault="00563EF9" w:rsidP="00261ECC">
      <w:pPr>
        <w:pStyle w:val="Base"/>
        <w:numPr>
          <w:ilvl w:val="0"/>
          <w:numId w:val="45"/>
        </w:numPr>
        <w:jc w:val="both"/>
        <w:rPr>
          <w:rFonts w:ascii="Arial" w:hAnsi="Arial" w:cs="Arial"/>
          <w:b w:val="0"/>
          <w:i/>
          <w:iCs/>
          <w:caps w:val="0"/>
          <w:highlight w:val="magenta"/>
          <w:u w:val="none"/>
        </w:rPr>
      </w:pPr>
      <w:r w:rsidRPr="00123DB8">
        <w:rPr>
          <w:rFonts w:ascii="Arial" w:hAnsi="Arial" w:cs="Arial"/>
          <w:b w:val="0"/>
          <w:i/>
          <w:iCs/>
          <w:caps w:val="0"/>
          <w:highlight w:val="magenta"/>
          <w:u w:val="none"/>
        </w:rPr>
        <w:t xml:space="preserve">For the purposes of this question, please broadly consider all the patients who you treated (not just limited to those treated in the last six months). </w:t>
      </w:r>
    </w:p>
    <w:p w14:paraId="222FB9B0" w14:textId="77777777" w:rsidR="009747A9" w:rsidRPr="00E25983" w:rsidRDefault="009747A9" w:rsidP="009747A9">
      <w:pPr>
        <w:pStyle w:val="Base"/>
        <w:ind w:left="720"/>
        <w:jc w:val="both"/>
        <w:rPr>
          <w:rFonts w:ascii="Arial" w:hAnsi="Arial" w:cs="Arial"/>
          <w:b w:val="0"/>
          <w:i/>
          <w:iCs/>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
        <w:gridCol w:w="3777"/>
        <w:gridCol w:w="2612"/>
        <w:gridCol w:w="2611"/>
      </w:tblGrid>
      <w:tr w:rsidR="009747A9" w:rsidRPr="009705C4" w14:paraId="03876D78" w14:textId="77777777" w:rsidTr="008971C7">
        <w:trPr>
          <w:trHeight w:val="650"/>
        </w:trPr>
        <w:tc>
          <w:tcPr>
            <w:tcW w:w="187" w:type="pct"/>
            <w:tcBorders>
              <w:bottom w:val="single" w:sz="4" w:space="0" w:color="auto"/>
            </w:tcBorders>
          </w:tcPr>
          <w:p w14:paraId="1BF3584D" w14:textId="77777777" w:rsidR="009747A9" w:rsidRPr="00E10281" w:rsidRDefault="009747A9" w:rsidP="008971C7">
            <w:pPr>
              <w:pStyle w:val="Base"/>
              <w:spacing w:before="60" w:after="60"/>
              <w:jc w:val="center"/>
              <w:rPr>
                <w:rFonts w:ascii="Arial" w:hAnsi="Arial" w:cs="Arial"/>
                <w:caps w:val="0"/>
                <w:u w:val="none"/>
              </w:rPr>
            </w:pPr>
          </w:p>
        </w:tc>
        <w:tc>
          <w:tcPr>
            <w:tcW w:w="2020" w:type="pct"/>
            <w:vMerge w:val="restart"/>
            <w:vAlign w:val="center"/>
          </w:tcPr>
          <w:p w14:paraId="618F40C3" w14:textId="77777777" w:rsidR="009747A9" w:rsidRPr="009705C4" w:rsidRDefault="009747A9" w:rsidP="008971C7">
            <w:pPr>
              <w:pStyle w:val="Base"/>
              <w:jc w:val="both"/>
              <w:rPr>
                <w:rFonts w:ascii="Arial" w:hAnsi="Arial" w:cs="Arial"/>
                <w:caps w:val="0"/>
                <w:color w:val="C00000"/>
                <w:highlight w:val="magenta"/>
                <w:u w:val="none"/>
              </w:rPr>
            </w:pPr>
            <w:r w:rsidRPr="009705C4">
              <w:rPr>
                <w:rFonts w:ascii="Arial" w:hAnsi="Arial" w:cs="Arial"/>
                <w:caps w:val="0"/>
                <w:color w:val="C00000"/>
                <w:highlight w:val="magenta"/>
                <w:u w:val="none"/>
              </w:rPr>
              <w:t>ENTER A WHOLE PERCENTAGE</w:t>
            </w:r>
          </w:p>
          <w:p w14:paraId="4FB45AEC" w14:textId="77777777" w:rsidR="009747A9" w:rsidRPr="009705C4" w:rsidRDefault="009747A9" w:rsidP="008971C7">
            <w:pPr>
              <w:pStyle w:val="Base"/>
              <w:spacing w:before="60" w:after="60"/>
              <w:jc w:val="center"/>
              <w:rPr>
                <w:rFonts w:ascii="Arial" w:hAnsi="Arial" w:cs="Arial"/>
                <w:caps w:val="0"/>
                <w:highlight w:val="magenta"/>
                <w:u w:val="none"/>
              </w:rPr>
            </w:pPr>
            <w:r w:rsidRPr="009705C4">
              <w:rPr>
                <w:rFonts w:ascii="Arial" w:hAnsi="Arial" w:cs="Arial"/>
                <w:caps w:val="0"/>
                <w:color w:val="C00000"/>
                <w:highlight w:val="magenta"/>
                <w:u w:val="none"/>
              </w:rPr>
              <w:t>[RANGE 0-100 FOR EACH]</w:t>
            </w:r>
          </w:p>
        </w:tc>
        <w:tc>
          <w:tcPr>
            <w:tcW w:w="2793" w:type="pct"/>
            <w:gridSpan w:val="2"/>
            <w:vAlign w:val="center"/>
          </w:tcPr>
          <w:p w14:paraId="5510E0A8" w14:textId="663FEE4F" w:rsidR="009747A9" w:rsidRPr="009705C4" w:rsidRDefault="009747A9" w:rsidP="008971C7">
            <w:pPr>
              <w:pStyle w:val="Base"/>
              <w:tabs>
                <w:tab w:val="right" w:pos="2520"/>
              </w:tabs>
              <w:spacing w:before="60" w:after="60"/>
              <w:ind w:right="-90"/>
              <w:jc w:val="center"/>
              <w:rPr>
                <w:rFonts w:ascii="Arial" w:hAnsi="Arial" w:cs="Arial"/>
                <w:caps w:val="0"/>
                <w:highlight w:val="magenta"/>
                <w:u w:val="none"/>
              </w:rPr>
            </w:pPr>
            <w:r w:rsidRPr="009705C4">
              <w:rPr>
                <w:rFonts w:ascii="Arial" w:hAnsi="Arial" w:cs="Arial"/>
                <w:caps w:val="0"/>
                <w:highlight w:val="magenta"/>
                <w:u w:val="none"/>
              </w:rPr>
              <w:t>Ph-</w:t>
            </w:r>
            <w:r>
              <w:rPr>
                <w:rFonts w:ascii="Arial" w:hAnsi="Arial" w:cs="Arial"/>
                <w:caps w:val="0"/>
                <w:highlight w:val="magenta"/>
                <w:u w:val="none"/>
              </w:rPr>
              <w:t>Positive</w:t>
            </w:r>
            <w:r w:rsidRPr="009705C4">
              <w:rPr>
                <w:rFonts w:ascii="Arial" w:hAnsi="Arial" w:cs="Arial"/>
                <w:caps w:val="0"/>
                <w:highlight w:val="magenta"/>
                <w:u w:val="none"/>
              </w:rPr>
              <w:t xml:space="preserve"> ALL patients</w:t>
            </w:r>
          </w:p>
        </w:tc>
      </w:tr>
      <w:tr w:rsidR="009747A9" w:rsidRPr="009705C4" w14:paraId="5DB91155" w14:textId="77777777" w:rsidTr="008971C7">
        <w:tc>
          <w:tcPr>
            <w:tcW w:w="187" w:type="pct"/>
          </w:tcPr>
          <w:p w14:paraId="7D7F3F4D" w14:textId="77777777" w:rsidR="009747A9" w:rsidRPr="009705C4" w:rsidRDefault="009747A9" w:rsidP="008971C7">
            <w:pPr>
              <w:pStyle w:val="TableText"/>
              <w:rPr>
                <w:rFonts w:ascii="Arial" w:hAnsi="Arial" w:cs="Arial"/>
                <w:sz w:val="20"/>
                <w:highlight w:val="magenta"/>
              </w:rPr>
            </w:pPr>
          </w:p>
        </w:tc>
        <w:tc>
          <w:tcPr>
            <w:tcW w:w="2020" w:type="pct"/>
            <w:vMerge/>
            <w:vAlign w:val="center"/>
          </w:tcPr>
          <w:p w14:paraId="15AC5B58" w14:textId="77777777" w:rsidR="009747A9" w:rsidRPr="009705C4" w:rsidRDefault="009747A9" w:rsidP="008971C7">
            <w:pPr>
              <w:pStyle w:val="TableText"/>
              <w:rPr>
                <w:rFonts w:ascii="Arial" w:hAnsi="Arial" w:cs="Arial"/>
                <w:sz w:val="20"/>
                <w:highlight w:val="magenta"/>
              </w:rPr>
            </w:pPr>
          </w:p>
        </w:tc>
        <w:tc>
          <w:tcPr>
            <w:tcW w:w="1397" w:type="pct"/>
          </w:tcPr>
          <w:p w14:paraId="103907E1" w14:textId="77777777" w:rsidR="009747A9" w:rsidRPr="009705C4" w:rsidRDefault="009747A9" w:rsidP="008971C7">
            <w:pPr>
              <w:pStyle w:val="Heading5"/>
              <w:ind w:right="-108"/>
              <w:rPr>
                <w:rFonts w:ascii="Arial" w:hAnsi="Arial" w:cs="Arial"/>
                <w:sz w:val="20"/>
                <w:highlight w:val="magenta"/>
              </w:rPr>
            </w:pPr>
            <w:r w:rsidRPr="009705C4">
              <w:rPr>
                <w:rFonts w:ascii="Arial" w:hAnsi="Arial" w:cs="Arial"/>
                <w:sz w:val="20"/>
                <w:highlight w:val="magenta"/>
              </w:rPr>
              <w:t>Pediatric ALL</w:t>
            </w:r>
          </w:p>
          <w:p w14:paraId="76EFEC18" w14:textId="77777777" w:rsidR="009747A9" w:rsidRPr="009705C4" w:rsidRDefault="009747A9" w:rsidP="008971C7">
            <w:pPr>
              <w:pStyle w:val="Heading5"/>
              <w:rPr>
                <w:rFonts w:ascii="Arial" w:hAnsi="Arial" w:cs="Arial"/>
                <w:sz w:val="20"/>
                <w:highlight w:val="magenta"/>
              </w:rPr>
            </w:pPr>
            <w:r w:rsidRPr="009705C4">
              <w:rPr>
                <w:rFonts w:ascii="Arial" w:hAnsi="Arial" w:cs="Arial"/>
                <w:sz w:val="20"/>
                <w:highlight w:val="magenta"/>
              </w:rPr>
              <w:t>% Patients</w:t>
            </w:r>
          </w:p>
          <w:p w14:paraId="6D415F1C" w14:textId="77777777" w:rsidR="009747A9" w:rsidRPr="009705C4" w:rsidRDefault="009747A9" w:rsidP="008971C7">
            <w:pPr>
              <w:jc w:val="center"/>
              <w:rPr>
                <w:rFonts w:ascii="Arial" w:hAnsi="Arial" w:cs="Arial"/>
                <w:b/>
                <w:sz w:val="20"/>
                <w:highlight w:val="magenta"/>
              </w:rPr>
            </w:pPr>
            <w:r w:rsidRPr="009705C4">
              <w:rPr>
                <w:rFonts w:ascii="Arial" w:hAnsi="Arial" w:cs="Arial"/>
                <w:b/>
                <w:sz w:val="20"/>
                <w:highlight w:val="magenta"/>
              </w:rPr>
              <w:t>(ages 0-15)</w:t>
            </w:r>
          </w:p>
          <w:p w14:paraId="7FEAA1E4" w14:textId="1B7EA49D" w:rsidR="009747A9" w:rsidRPr="009705C4" w:rsidRDefault="009747A9" w:rsidP="008971C7">
            <w:pPr>
              <w:pStyle w:val="TableText"/>
              <w:jc w:val="center"/>
              <w:rPr>
                <w:rFonts w:ascii="Arial" w:hAnsi="Arial" w:cs="Arial"/>
                <w:b/>
                <w:color w:val="C00000"/>
                <w:sz w:val="20"/>
                <w:highlight w:val="magenta"/>
              </w:rPr>
            </w:pPr>
            <w:r w:rsidRPr="009705C4">
              <w:rPr>
                <w:rFonts w:ascii="Arial" w:hAnsi="Arial" w:cs="Arial"/>
                <w:b/>
                <w:color w:val="C00000"/>
                <w:sz w:val="20"/>
                <w:highlight w:val="magenta"/>
              </w:rPr>
              <w:t>[SHOW IF A</w:t>
            </w:r>
            <w:r>
              <w:rPr>
                <w:rFonts w:ascii="Arial" w:hAnsi="Arial" w:cs="Arial"/>
                <w:b/>
                <w:color w:val="C00000"/>
                <w:sz w:val="20"/>
                <w:highlight w:val="magenta"/>
              </w:rPr>
              <w:t>50</w:t>
            </w:r>
            <w:r w:rsidRPr="009705C4">
              <w:rPr>
                <w:rFonts w:ascii="Arial" w:hAnsi="Arial" w:cs="Arial"/>
                <w:b/>
                <w:color w:val="C00000"/>
                <w:sz w:val="20"/>
                <w:highlight w:val="magenta"/>
              </w:rPr>
              <w:t xml:space="preserve">_1_4&gt;0] </w:t>
            </w:r>
          </w:p>
          <w:p w14:paraId="6751973F"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b/>
                <w:color w:val="C00000"/>
                <w:sz w:val="20"/>
                <w:highlight w:val="magenta"/>
              </w:rPr>
              <w:t>[1]</w:t>
            </w:r>
          </w:p>
        </w:tc>
        <w:tc>
          <w:tcPr>
            <w:tcW w:w="1396" w:type="pct"/>
          </w:tcPr>
          <w:p w14:paraId="4024299F" w14:textId="77777777" w:rsidR="009747A9" w:rsidRPr="009705C4" w:rsidRDefault="009747A9" w:rsidP="008971C7">
            <w:pPr>
              <w:pStyle w:val="Heading5"/>
              <w:ind w:right="-108"/>
              <w:rPr>
                <w:rFonts w:ascii="Arial" w:hAnsi="Arial" w:cs="Arial"/>
                <w:sz w:val="20"/>
                <w:highlight w:val="magenta"/>
              </w:rPr>
            </w:pPr>
            <w:r w:rsidRPr="009705C4">
              <w:rPr>
                <w:rFonts w:ascii="Arial" w:hAnsi="Arial" w:cs="Arial"/>
                <w:sz w:val="20"/>
                <w:highlight w:val="magenta"/>
              </w:rPr>
              <w:t>Adult and AYA ALL</w:t>
            </w:r>
          </w:p>
          <w:p w14:paraId="465D9B84" w14:textId="77777777" w:rsidR="009747A9" w:rsidRPr="009705C4" w:rsidRDefault="009747A9" w:rsidP="008971C7">
            <w:pPr>
              <w:pStyle w:val="Heading5"/>
              <w:rPr>
                <w:rFonts w:ascii="Arial" w:hAnsi="Arial" w:cs="Arial"/>
                <w:sz w:val="20"/>
                <w:highlight w:val="magenta"/>
              </w:rPr>
            </w:pPr>
            <w:r w:rsidRPr="009705C4">
              <w:rPr>
                <w:rFonts w:ascii="Arial" w:hAnsi="Arial" w:cs="Arial"/>
                <w:sz w:val="20"/>
                <w:highlight w:val="magenta"/>
              </w:rPr>
              <w:t>% Patients</w:t>
            </w:r>
          </w:p>
          <w:p w14:paraId="1024003B" w14:textId="77777777" w:rsidR="009747A9" w:rsidRPr="009705C4" w:rsidRDefault="009747A9" w:rsidP="008971C7">
            <w:pPr>
              <w:jc w:val="center"/>
              <w:rPr>
                <w:rFonts w:ascii="Arial" w:hAnsi="Arial" w:cs="Arial"/>
                <w:b/>
                <w:sz w:val="20"/>
                <w:highlight w:val="magenta"/>
              </w:rPr>
            </w:pPr>
            <w:r w:rsidRPr="009705C4">
              <w:rPr>
                <w:rFonts w:ascii="Arial" w:hAnsi="Arial" w:cs="Arial"/>
                <w:b/>
                <w:sz w:val="20"/>
                <w:highlight w:val="magenta"/>
              </w:rPr>
              <w:t>(age 16+)</w:t>
            </w:r>
          </w:p>
          <w:p w14:paraId="502992C7" w14:textId="12F89E94" w:rsidR="009747A9" w:rsidRPr="009705C4" w:rsidRDefault="009747A9" w:rsidP="008971C7">
            <w:pPr>
              <w:pStyle w:val="TableText"/>
              <w:jc w:val="center"/>
              <w:rPr>
                <w:rFonts w:ascii="Arial" w:hAnsi="Arial" w:cs="Arial"/>
                <w:b/>
                <w:color w:val="C00000"/>
                <w:sz w:val="20"/>
                <w:highlight w:val="magenta"/>
              </w:rPr>
            </w:pPr>
            <w:r w:rsidRPr="009705C4">
              <w:rPr>
                <w:rFonts w:ascii="Arial" w:hAnsi="Arial" w:cs="Arial"/>
                <w:b/>
                <w:color w:val="C00000"/>
                <w:sz w:val="20"/>
                <w:highlight w:val="magenta"/>
              </w:rPr>
              <w:t>[SHOW IF A</w:t>
            </w:r>
            <w:r>
              <w:rPr>
                <w:rFonts w:ascii="Arial" w:hAnsi="Arial" w:cs="Arial"/>
                <w:b/>
                <w:color w:val="C00000"/>
                <w:sz w:val="20"/>
                <w:highlight w:val="magenta"/>
              </w:rPr>
              <w:t>50</w:t>
            </w:r>
            <w:r w:rsidRPr="009705C4">
              <w:rPr>
                <w:rFonts w:ascii="Arial" w:hAnsi="Arial" w:cs="Arial"/>
                <w:b/>
                <w:color w:val="C00000"/>
                <w:sz w:val="20"/>
                <w:highlight w:val="magenta"/>
              </w:rPr>
              <w:t xml:space="preserve">_2_4&gt;0] </w:t>
            </w:r>
          </w:p>
          <w:p w14:paraId="65F0B0BC"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b/>
                <w:color w:val="C00000"/>
                <w:sz w:val="20"/>
                <w:highlight w:val="magenta"/>
              </w:rPr>
              <w:t>[2]</w:t>
            </w:r>
          </w:p>
        </w:tc>
      </w:tr>
      <w:tr w:rsidR="009747A9" w:rsidRPr="009705C4" w14:paraId="39CB5E5D" w14:textId="77777777" w:rsidTr="009368D9">
        <w:tc>
          <w:tcPr>
            <w:tcW w:w="187" w:type="pct"/>
            <w:shd w:val="clear" w:color="auto" w:fill="C5FFDF"/>
          </w:tcPr>
          <w:p w14:paraId="1FDADF72" w14:textId="77777777" w:rsidR="009747A9" w:rsidRPr="009705C4" w:rsidRDefault="009747A9" w:rsidP="008971C7">
            <w:pPr>
              <w:pStyle w:val="TableText"/>
              <w:rPr>
                <w:rFonts w:ascii="Arial" w:hAnsi="Arial" w:cs="Arial"/>
                <w:sz w:val="20"/>
                <w:highlight w:val="magenta"/>
              </w:rPr>
            </w:pPr>
            <w:commentRangeStart w:id="63"/>
            <w:r w:rsidRPr="009705C4">
              <w:rPr>
                <w:rFonts w:ascii="Arial" w:hAnsi="Arial" w:cs="Arial"/>
                <w:sz w:val="20"/>
                <w:highlight w:val="magenta"/>
              </w:rPr>
              <w:t>4</w:t>
            </w:r>
          </w:p>
        </w:tc>
        <w:tc>
          <w:tcPr>
            <w:tcW w:w="2020" w:type="pct"/>
            <w:shd w:val="clear" w:color="auto" w:fill="C5FFDF"/>
            <w:vAlign w:val="center"/>
          </w:tcPr>
          <w:p w14:paraId="2ABACBAB" w14:textId="40290B49" w:rsidR="009747A9" w:rsidRPr="009705C4" w:rsidRDefault="009747A9" w:rsidP="008971C7">
            <w:pPr>
              <w:pStyle w:val="TableText"/>
              <w:rPr>
                <w:rFonts w:ascii="Arial" w:hAnsi="Arial" w:cs="Arial"/>
                <w:strike/>
                <w:sz w:val="20"/>
                <w:highlight w:val="magenta"/>
              </w:rPr>
            </w:pPr>
            <w:r w:rsidRPr="009705C4">
              <w:rPr>
                <w:rFonts w:ascii="Arial" w:hAnsi="Arial" w:cs="Arial"/>
                <w:sz w:val="20"/>
                <w:highlight w:val="magenta"/>
              </w:rPr>
              <w:t xml:space="preserve">Patients progress and </w:t>
            </w:r>
            <w:r w:rsidRPr="009705C4">
              <w:rPr>
                <w:rFonts w:ascii="Arial" w:hAnsi="Arial" w:cs="Arial"/>
                <w:b/>
                <w:bCs/>
                <w:sz w:val="20"/>
                <w:highlight w:val="magenta"/>
              </w:rPr>
              <w:t xml:space="preserve">receive </w:t>
            </w:r>
            <w:r w:rsidR="00A426D3">
              <w:rPr>
                <w:rFonts w:ascii="Arial" w:hAnsi="Arial" w:cs="Arial"/>
                <w:b/>
                <w:bCs/>
                <w:sz w:val="20"/>
                <w:highlight w:val="magenta"/>
              </w:rPr>
              <w:t>3</w:t>
            </w:r>
            <w:r w:rsidR="00A426D3" w:rsidRPr="00A426D3">
              <w:rPr>
                <w:rFonts w:ascii="Arial" w:hAnsi="Arial" w:cs="Arial"/>
                <w:b/>
                <w:bCs/>
                <w:sz w:val="20"/>
                <w:highlight w:val="magenta"/>
                <w:vertAlign w:val="superscript"/>
              </w:rPr>
              <w:t>rd</w:t>
            </w:r>
            <w:r w:rsidR="00A426D3">
              <w:rPr>
                <w:rFonts w:ascii="Arial" w:hAnsi="Arial" w:cs="Arial"/>
                <w:b/>
                <w:bCs/>
                <w:sz w:val="20"/>
                <w:highlight w:val="magenta"/>
              </w:rPr>
              <w:t>-Line systemic</w:t>
            </w:r>
            <w:r w:rsidRPr="009705C4">
              <w:rPr>
                <w:rFonts w:ascii="Arial" w:hAnsi="Arial" w:cs="Arial"/>
                <w:b/>
                <w:bCs/>
                <w:sz w:val="20"/>
                <w:highlight w:val="magenta"/>
              </w:rPr>
              <w:t xml:space="preserve"> therapy </w:t>
            </w:r>
          </w:p>
        </w:tc>
        <w:tc>
          <w:tcPr>
            <w:tcW w:w="1397" w:type="pct"/>
            <w:shd w:val="clear" w:color="auto" w:fill="C5FFDF"/>
          </w:tcPr>
          <w:p w14:paraId="5B241BE3"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sz w:val="20"/>
                <w:highlight w:val="magenta"/>
              </w:rPr>
              <w:t xml:space="preserve">% </w:t>
            </w:r>
          </w:p>
          <w:p w14:paraId="134EB938"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b/>
                <w:bCs/>
                <w:color w:val="C00000"/>
                <w:sz w:val="20"/>
                <w:highlight w:val="magenta"/>
              </w:rPr>
              <w:t>[FORCE RESPONSE 0-100]</w:t>
            </w:r>
          </w:p>
        </w:tc>
        <w:tc>
          <w:tcPr>
            <w:tcW w:w="1396" w:type="pct"/>
            <w:shd w:val="clear" w:color="auto" w:fill="C5FFDF"/>
          </w:tcPr>
          <w:p w14:paraId="4E246672"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sz w:val="20"/>
                <w:highlight w:val="magenta"/>
              </w:rPr>
              <w:t xml:space="preserve">% </w:t>
            </w:r>
          </w:p>
          <w:p w14:paraId="657AF9BB" w14:textId="1A19FA3C" w:rsidR="009747A9" w:rsidRPr="009705C4" w:rsidRDefault="009747A9" w:rsidP="008971C7">
            <w:pPr>
              <w:pStyle w:val="TableText"/>
              <w:jc w:val="center"/>
              <w:rPr>
                <w:rFonts w:ascii="Arial" w:hAnsi="Arial" w:cs="Arial"/>
                <w:sz w:val="20"/>
                <w:highlight w:val="magenta"/>
              </w:rPr>
            </w:pPr>
            <w:r w:rsidRPr="009705C4">
              <w:rPr>
                <w:rFonts w:ascii="Arial" w:hAnsi="Arial" w:cs="Arial"/>
                <w:b/>
                <w:bCs/>
                <w:color w:val="C00000"/>
                <w:sz w:val="20"/>
                <w:highlight w:val="magenta"/>
              </w:rPr>
              <w:t>[FORCE RESPONSE 0-100]</w:t>
            </w:r>
            <w:commentRangeEnd w:id="63"/>
            <w:r w:rsidR="009368D9" w:rsidRPr="009705C4">
              <w:rPr>
                <w:rStyle w:val="CommentReference"/>
                <w:rFonts w:ascii="Arial" w:hAnsi="Arial" w:cs="Arial"/>
                <w:sz w:val="20"/>
                <w:szCs w:val="20"/>
                <w:highlight w:val="magenta"/>
              </w:rPr>
              <w:commentReference w:id="63"/>
            </w:r>
          </w:p>
        </w:tc>
      </w:tr>
    </w:tbl>
    <w:p w14:paraId="25E5D767" w14:textId="77777777" w:rsidR="00611CDC" w:rsidRDefault="00611CDC" w:rsidP="00611CDC">
      <w:pPr>
        <w:jc w:val="both"/>
        <w:rPr>
          <w:rFonts w:ascii="Arial" w:hAnsi="Arial" w:cs="Arial"/>
          <w:bCs/>
          <w:caps/>
          <w:sz w:val="20"/>
          <w:highlight w:val="magenta"/>
        </w:rPr>
      </w:pPr>
    </w:p>
    <w:p w14:paraId="14FF3C58" w14:textId="087BAE6A" w:rsidR="009747A9" w:rsidRPr="00611CDC" w:rsidRDefault="009747A9" w:rsidP="00611CDC">
      <w:pPr>
        <w:jc w:val="both"/>
        <w:rPr>
          <w:rFonts w:ascii="Arial" w:hAnsi="Arial" w:cs="Arial"/>
          <w:sz w:val="20"/>
          <w:highlight w:val="magenta"/>
        </w:rPr>
      </w:pPr>
      <w:r w:rsidRPr="00611CDC">
        <w:rPr>
          <w:rFonts w:ascii="Arial" w:hAnsi="Arial" w:cs="Arial"/>
          <w:bCs/>
          <w:caps/>
          <w:sz w:val="20"/>
          <w:highlight w:val="magenta"/>
        </w:rPr>
        <w:t>P</w:t>
      </w:r>
      <w:r w:rsidRPr="00611CDC">
        <w:rPr>
          <w:rFonts w:ascii="Arial" w:hAnsi="Arial" w:cs="Arial"/>
          <w:sz w:val="20"/>
          <w:highlight w:val="magenta"/>
        </w:rPr>
        <w:t xml:space="preserve">lease provide a breakdown of the </w:t>
      </w:r>
      <w:r w:rsidRPr="00366695">
        <w:rPr>
          <w:rFonts w:ascii="Arial" w:hAnsi="Arial" w:cs="Arial"/>
          <w:sz w:val="20"/>
          <w:highlight w:val="magenta"/>
          <w:u w:val="single"/>
        </w:rPr>
        <w:t>remaining % of patients</w:t>
      </w:r>
      <w:r w:rsidRPr="00611CDC">
        <w:rPr>
          <w:rFonts w:ascii="Arial" w:hAnsi="Arial" w:cs="Arial"/>
          <w:sz w:val="20"/>
          <w:highlight w:val="magenta"/>
        </w:rPr>
        <w:t xml:space="preserve"> who receive </w:t>
      </w:r>
      <w:r w:rsidR="00A426D3">
        <w:rPr>
          <w:rFonts w:ascii="Arial" w:hAnsi="Arial" w:cs="Arial"/>
          <w:sz w:val="20"/>
          <w:highlight w:val="magenta"/>
        </w:rPr>
        <w:t>2</w:t>
      </w:r>
      <w:r w:rsidR="00A426D3" w:rsidRPr="00A426D3">
        <w:rPr>
          <w:rFonts w:ascii="Arial" w:hAnsi="Arial" w:cs="Arial"/>
          <w:sz w:val="20"/>
          <w:highlight w:val="magenta"/>
          <w:vertAlign w:val="superscript"/>
        </w:rPr>
        <w:t>nd</w:t>
      </w:r>
      <w:r w:rsidR="00A426D3">
        <w:rPr>
          <w:rFonts w:ascii="Arial" w:hAnsi="Arial" w:cs="Arial"/>
          <w:sz w:val="20"/>
          <w:highlight w:val="magenta"/>
        </w:rPr>
        <w:t xml:space="preserve">-Line </w:t>
      </w:r>
      <w:r w:rsidRPr="00611CDC">
        <w:rPr>
          <w:rFonts w:ascii="Arial" w:hAnsi="Arial" w:cs="Arial"/>
          <w:sz w:val="20"/>
          <w:highlight w:val="magenta"/>
        </w:rPr>
        <w:t>therapy. You may change your earlier response if necessary.</w:t>
      </w:r>
    </w:p>
    <w:p w14:paraId="1EBAAD6C" w14:textId="77777777" w:rsidR="009747A9" w:rsidRPr="00611CDC" w:rsidRDefault="009747A9" w:rsidP="00611CDC">
      <w:pPr>
        <w:rPr>
          <w:rFonts w:ascii="Arial" w:hAnsi="Arial" w:cs="Arial"/>
          <w:b/>
          <w:bCs/>
          <w:color w:val="C00000"/>
          <w:sz w:val="20"/>
          <w:highlight w:val="magenta"/>
        </w:rPr>
      </w:pP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3"/>
        <w:gridCol w:w="3707"/>
        <w:gridCol w:w="2546"/>
        <w:gridCol w:w="2546"/>
      </w:tblGrid>
      <w:tr w:rsidR="009747A9" w:rsidRPr="009705C4" w14:paraId="643D26B0" w14:textId="77777777" w:rsidTr="008971C7">
        <w:trPr>
          <w:trHeight w:val="650"/>
          <w:jc w:val="center"/>
        </w:trPr>
        <w:tc>
          <w:tcPr>
            <w:tcW w:w="296" w:type="pct"/>
            <w:tcBorders>
              <w:bottom w:val="single" w:sz="4" w:space="0" w:color="auto"/>
            </w:tcBorders>
          </w:tcPr>
          <w:p w14:paraId="7A9BDD93" w14:textId="77777777" w:rsidR="009747A9" w:rsidRPr="009705C4" w:rsidRDefault="009747A9" w:rsidP="008971C7">
            <w:pPr>
              <w:pStyle w:val="Base"/>
              <w:spacing w:before="60" w:after="60"/>
              <w:jc w:val="center"/>
              <w:rPr>
                <w:rFonts w:ascii="Arial" w:hAnsi="Arial" w:cs="Arial"/>
                <w:caps w:val="0"/>
                <w:highlight w:val="magenta"/>
                <w:u w:val="none"/>
              </w:rPr>
            </w:pPr>
          </w:p>
        </w:tc>
        <w:tc>
          <w:tcPr>
            <w:tcW w:w="1982" w:type="pct"/>
            <w:tcBorders>
              <w:bottom w:val="single" w:sz="4" w:space="0" w:color="auto"/>
            </w:tcBorders>
            <w:vAlign w:val="center"/>
          </w:tcPr>
          <w:p w14:paraId="48904C55" w14:textId="77777777" w:rsidR="009747A9" w:rsidRPr="009705C4" w:rsidRDefault="009747A9" w:rsidP="008971C7">
            <w:pPr>
              <w:pStyle w:val="Base"/>
              <w:jc w:val="center"/>
              <w:rPr>
                <w:rFonts w:ascii="Arial" w:hAnsi="Arial" w:cs="Arial"/>
                <w:caps w:val="0"/>
                <w:color w:val="C00000"/>
                <w:highlight w:val="magenta"/>
                <w:u w:val="none"/>
              </w:rPr>
            </w:pPr>
            <w:r w:rsidRPr="009705C4">
              <w:rPr>
                <w:rFonts w:ascii="Arial" w:hAnsi="Arial" w:cs="Arial"/>
                <w:caps w:val="0"/>
                <w:color w:val="C00000"/>
                <w:highlight w:val="magenta"/>
                <w:u w:val="none"/>
              </w:rPr>
              <w:t>ENTER A WHOLE PERCENTAGE</w:t>
            </w:r>
          </w:p>
          <w:p w14:paraId="62CD4380" w14:textId="77777777" w:rsidR="009747A9" w:rsidRPr="009705C4" w:rsidRDefault="009747A9" w:rsidP="008971C7">
            <w:pPr>
              <w:pStyle w:val="Base"/>
              <w:spacing w:before="60" w:after="60"/>
              <w:jc w:val="center"/>
              <w:rPr>
                <w:rFonts w:ascii="Arial" w:hAnsi="Arial" w:cs="Arial"/>
                <w:caps w:val="0"/>
                <w:highlight w:val="magenta"/>
                <w:u w:val="none"/>
              </w:rPr>
            </w:pPr>
            <w:r w:rsidRPr="009705C4">
              <w:rPr>
                <w:rFonts w:ascii="Arial" w:hAnsi="Arial" w:cs="Arial"/>
                <w:caps w:val="0"/>
                <w:color w:val="C00000"/>
                <w:highlight w:val="magenta"/>
                <w:u w:val="none"/>
              </w:rPr>
              <w:t>[RANGE 0-100 FOR EACH]</w:t>
            </w:r>
          </w:p>
        </w:tc>
        <w:tc>
          <w:tcPr>
            <w:tcW w:w="1361" w:type="pct"/>
            <w:vAlign w:val="center"/>
          </w:tcPr>
          <w:p w14:paraId="77A3718B" w14:textId="77777777" w:rsidR="009747A9" w:rsidRPr="009705C4" w:rsidRDefault="009747A9" w:rsidP="008971C7">
            <w:pPr>
              <w:pStyle w:val="Base"/>
              <w:tabs>
                <w:tab w:val="right" w:pos="2520"/>
              </w:tabs>
              <w:spacing w:before="60" w:after="60"/>
              <w:ind w:right="-90"/>
              <w:jc w:val="center"/>
              <w:rPr>
                <w:rFonts w:ascii="Arial" w:hAnsi="Arial" w:cs="Arial"/>
                <w:highlight w:val="magenta"/>
                <w:u w:val="none"/>
              </w:rPr>
            </w:pPr>
          </w:p>
        </w:tc>
        <w:tc>
          <w:tcPr>
            <w:tcW w:w="1361" w:type="pct"/>
            <w:vAlign w:val="center"/>
          </w:tcPr>
          <w:p w14:paraId="5447DEDA" w14:textId="77777777" w:rsidR="009747A9" w:rsidRPr="009705C4" w:rsidRDefault="009747A9" w:rsidP="008971C7">
            <w:pPr>
              <w:pStyle w:val="Base"/>
              <w:tabs>
                <w:tab w:val="right" w:pos="2520"/>
              </w:tabs>
              <w:spacing w:before="60" w:after="60"/>
              <w:ind w:right="-90"/>
              <w:jc w:val="center"/>
              <w:rPr>
                <w:rFonts w:ascii="Arial" w:hAnsi="Arial" w:cs="Arial"/>
                <w:color w:val="C00000"/>
                <w:highlight w:val="magenta"/>
                <w:u w:val="none"/>
              </w:rPr>
            </w:pPr>
          </w:p>
        </w:tc>
      </w:tr>
      <w:tr w:rsidR="009747A9" w:rsidRPr="009705C4" w14:paraId="378FFF81" w14:textId="77777777" w:rsidTr="008971C7">
        <w:trPr>
          <w:jc w:val="center"/>
        </w:trPr>
        <w:tc>
          <w:tcPr>
            <w:tcW w:w="296" w:type="pct"/>
          </w:tcPr>
          <w:p w14:paraId="19021172" w14:textId="77777777" w:rsidR="009747A9" w:rsidRPr="009705C4" w:rsidRDefault="009747A9" w:rsidP="008971C7">
            <w:pPr>
              <w:pStyle w:val="TableText"/>
              <w:rPr>
                <w:rFonts w:ascii="Arial" w:hAnsi="Arial" w:cs="Arial"/>
                <w:sz w:val="20"/>
                <w:highlight w:val="magenta"/>
              </w:rPr>
            </w:pPr>
            <w:r w:rsidRPr="009705C4">
              <w:rPr>
                <w:rFonts w:ascii="Arial" w:hAnsi="Arial" w:cs="Arial"/>
                <w:sz w:val="20"/>
                <w:highlight w:val="magenta"/>
              </w:rPr>
              <w:t>2</w:t>
            </w:r>
          </w:p>
        </w:tc>
        <w:tc>
          <w:tcPr>
            <w:tcW w:w="1982" w:type="pct"/>
            <w:vAlign w:val="center"/>
          </w:tcPr>
          <w:p w14:paraId="7F63FE47" w14:textId="3A2EC29E" w:rsidR="009747A9" w:rsidRPr="009705C4" w:rsidRDefault="009747A9" w:rsidP="008971C7">
            <w:pPr>
              <w:pStyle w:val="TableText"/>
              <w:rPr>
                <w:rFonts w:ascii="Arial" w:hAnsi="Arial" w:cs="Arial"/>
                <w:strike/>
                <w:sz w:val="20"/>
                <w:highlight w:val="magenta"/>
              </w:rPr>
            </w:pPr>
            <w:r w:rsidRPr="009705C4">
              <w:rPr>
                <w:rFonts w:ascii="Arial" w:hAnsi="Arial" w:cs="Arial"/>
                <w:sz w:val="20"/>
                <w:highlight w:val="magenta"/>
              </w:rPr>
              <w:t>Patients progress and</w:t>
            </w:r>
            <w:r w:rsidRPr="009705C4">
              <w:rPr>
                <w:rFonts w:ascii="Arial" w:hAnsi="Arial" w:cs="Arial"/>
                <w:b/>
                <w:bCs/>
                <w:sz w:val="20"/>
                <w:highlight w:val="magenta"/>
              </w:rPr>
              <w:t xml:space="preserve"> die</w:t>
            </w:r>
            <w:r w:rsidRPr="009705C4">
              <w:rPr>
                <w:rFonts w:ascii="Arial" w:hAnsi="Arial" w:cs="Arial"/>
                <w:sz w:val="20"/>
                <w:highlight w:val="magenta"/>
              </w:rPr>
              <w:t xml:space="preserve"> </w:t>
            </w:r>
            <w:r w:rsidRPr="009705C4">
              <w:rPr>
                <w:rFonts w:ascii="Arial" w:hAnsi="Arial" w:cs="Arial"/>
                <w:b/>
                <w:bCs/>
                <w:sz w:val="20"/>
                <w:highlight w:val="magenta"/>
              </w:rPr>
              <w:t>before receiv</w:t>
            </w:r>
            <w:r w:rsidR="00A17445">
              <w:rPr>
                <w:rFonts w:ascii="Arial" w:hAnsi="Arial" w:cs="Arial"/>
                <w:b/>
                <w:bCs/>
                <w:sz w:val="20"/>
                <w:highlight w:val="magenta"/>
              </w:rPr>
              <w:t>ing</w:t>
            </w:r>
            <w:r w:rsidRPr="009705C4">
              <w:rPr>
                <w:rFonts w:ascii="Arial" w:hAnsi="Arial" w:cs="Arial"/>
                <w:b/>
                <w:bCs/>
                <w:sz w:val="20"/>
                <w:highlight w:val="magenta"/>
              </w:rPr>
              <w:t xml:space="preserve"> </w:t>
            </w:r>
            <w:r w:rsidR="00A426D3">
              <w:rPr>
                <w:rFonts w:ascii="Arial" w:hAnsi="Arial" w:cs="Arial"/>
                <w:b/>
                <w:bCs/>
                <w:sz w:val="20"/>
                <w:highlight w:val="magenta"/>
              </w:rPr>
              <w:t>3</w:t>
            </w:r>
            <w:r w:rsidR="00A426D3" w:rsidRPr="00A426D3">
              <w:rPr>
                <w:rFonts w:ascii="Arial" w:hAnsi="Arial" w:cs="Arial"/>
                <w:b/>
                <w:bCs/>
                <w:sz w:val="20"/>
                <w:highlight w:val="magenta"/>
                <w:vertAlign w:val="superscript"/>
              </w:rPr>
              <w:t>rd</w:t>
            </w:r>
            <w:r w:rsidR="00A426D3">
              <w:rPr>
                <w:rFonts w:ascii="Arial" w:hAnsi="Arial" w:cs="Arial"/>
                <w:b/>
                <w:bCs/>
                <w:sz w:val="20"/>
                <w:highlight w:val="magenta"/>
              </w:rPr>
              <w:t>-Line</w:t>
            </w:r>
            <w:r w:rsidRPr="009705C4">
              <w:rPr>
                <w:rFonts w:ascii="Arial" w:hAnsi="Arial" w:cs="Arial"/>
                <w:b/>
                <w:bCs/>
                <w:sz w:val="20"/>
                <w:highlight w:val="magenta"/>
              </w:rPr>
              <w:t xml:space="preserve"> therapy </w:t>
            </w:r>
          </w:p>
        </w:tc>
        <w:tc>
          <w:tcPr>
            <w:tcW w:w="1361" w:type="pct"/>
          </w:tcPr>
          <w:p w14:paraId="3A1EEF04"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sz w:val="20"/>
                <w:highlight w:val="magenta"/>
              </w:rPr>
              <w:t xml:space="preserve">% </w:t>
            </w:r>
          </w:p>
        </w:tc>
        <w:tc>
          <w:tcPr>
            <w:tcW w:w="1361" w:type="pct"/>
          </w:tcPr>
          <w:p w14:paraId="4FC444CB"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sz w:val="20"/>
                <w:highlight w:val="magenta"/>
              </w:rPr>
              <w:t xml:space="preserve">% </w:t>
            </w:r>
          </w:p>
        </w:tc>
      </w:tr>
      <w:tr w:rsidR="009747A9" w:rsidRPr="009705C4" w14:paraId="1A75B25B" w14:textId="77777777" w:rsidTr="008971C7">
        <w:trPr>
          <w:jc w:val="center"/>
        </w:trPr>
        <w:tc>
          <w:tcPr>
            <w:tcW w:w="296" w:type="pct"/>
          </w:tcPr>
          <w:p w14:paraId="2A49D6F3" w14:textId="77777777" w:rsidR="009747A9" w:rsidRPr="009705C4" w:rsidRDefault="009747A9" w:rsidP="008971C7">
            <w:pPr>
              <w:pStyle w:val="TableText"/>
              <w:rPr>
                <w:rFonts w:ascii="Arial" w:hAnsi="Arial" w:cs="Arial"/>
                <w:sz w:val="20"/>
                <w:highlight w:val="magenta"/>
              </w:rPr>
            </w:pPr>
            <w:r w:rsidRPr="009705C4">
              <w:rPr>
                <w:rFonts w:ascii="Arial" w:hAnsi="Arial" w:cs="Arial"/>
                <w:sz w:val="20"/>
                <w:highlight w:val="magenta"/>
              </w:rPr>
              <w:t>3</w:t>
            </w:r>
          </w:p>
        </w:tc>
        <w:tc>
          <w:tcPr>
            <w:tcW w:w="1982" w:type="pct"/>
            <w:vAlign w:val="center"/>
          </w:tcPr>
          <w:p w14:paraId="6DC7EF02" w14:textId="60C01DE4" w:rsidR="009747A9" w:rsidRPr="009705C4" w:rsidRDefault="009747A9" w:rsidP="008971C7">
            <w:pPr>
              <w:pStyle w:val="TableText"/>
              <w:rPr>
                <w:rFonts w:ascii="Arial" w:hAnsi="Arial" w:cs="Arial"/>
                <w:strike/>
                <w:sz w:val="20"/>
                <w:highlight w:val="magenta"/>
              </w:rPr>
            </w:pPr>
            <w:r w:rsidRPr="009705C4">
              <w:rPr>
                <w:rFonts w:ascii="Arial" w:hAnsi="Arial" w:cs="Arial"/>
                <w:sz w:val="20"/>
                <w:highlight w:val="magenta"/>
              </w:rPr>
              <w:t>Patients progress and are</w:t>
            </w:r>
            <w:r w:rsidRPr="009705C4">
              <w:rPr>
                <w:rFonts w:ascii="Arial" w:hAnsi="Arial" w:cs="Arial"/>
                <w:b/>
                <w:bCs/>
                <w:sz w:val="20"/>
                <w:highlight w:val="magenta"/>
              </w:rPr>
              <w:t xml:space="preserve"> alive but do not receive </w:t>
            </w:r>
            <w:r w:rsidR="00A426D3">
              <w:rPr>
                <w:rFonts w:ascii="Arial" w:hAnsi="Arial" w:cs="Arial"/>
                <w:b/>
                <w:bCs/>
                <w:sz w:val="20"/>
                <w:highlight w:val="magenta"/>
              </w:rPr>
              <w:t>3</w:t>
            </w:r>
            <w:r w:rsidR="00A426D3" w:rsidRPr="00A426D3">
              <w:rPr>
                <w:rFonts w:ascii="Arial" w:hAnsi="Arial" w:cs="Arial"/>
                <w:b/>
                <w:bCs/>
                <w:sz w:val="20"/>
                <w:highlight w:val="magenta"/>
                <w:vertAlign w:val="superscript"/>
              </w:rPr>
              <w:t>rd</w:t>
            </w:r>
            <w:r w:rsidR="00A426D3">
              <w:rPr>
                <w:rFonts w:ascii="Arial" w:hAnsi="Arial" w:cs="Arial"/>
                <w:b/>
                <w:bCs/>
                <w:sz w:val="20"/>
                <w:highlight w:val="magenta"/>
              </w:rPr>
              <w:t xml:space="preserve">-Line </w:t>
            </w:r>
            <w:r w:rsidRPr="009705C4">
              <w:rPr>
                <w:rFonts w:ascii="Arial" w:hAnsi="Arial" w:cs="Arial"/>
                <w:b/>
                <w:bCs/>
                <w:sz w:val="20"/>
                <w:highlight w:val="magenta"/>
              </w:rPr>
              <w:t>therapy</w:t>
            </w:r>
          </w:p>
        </w:tc>
        <w:tc>
          <w:tcPr>
            <w:tcW w:w="1361" w:type="pct"/>
          </w:tcPr>
          <w:p w14:paraId="2A290B8D"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sz w:val="20"/>
                <w:highlight w:val="magenta"/>
              </w:rPr>
              <w:t xml:space="preserve">% </w:t>
            </w:r>
          </w:p>
        </w:tc>
        <w:tc>
          <w:tcPr>
            <w:tcW w:w="1361" w:type="pct"/>
          </w:tcPr>
          <w:p w14:paraId="03ACE263"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sz w:val="20"/>
                <w:highlight w:val="magenta"/>
              </w:rPr>
              <w:t xml:space="preserve">% </w:t>
            </w:r>
          </w:p>
        </w:tc>
      </w:tr>
      <w:tr w:rsidR="009747A9" w:rsidRPr="009705C4" w14:paraId="4F974300" w14:textId="77777777" w:rsidTr="008971C7">
        <w:trPr>
          <w:jc w:val="center"/>
        </w:trPr>
        <w:tc>
          <w:tcPr>
            <w:tcW w:w="296" w:type="pct"/>
          </w:tcPr>
          <w:p w14:paraId="3047FDFD" w14:textId="77777777" w:rsidR="009747A9" w:rsidRPr="009705C4" w:rsidRDefault="009747A9" w:rsidP="008971C7">
            <w:pPr>
              <w:pStyle w:val="TableText"/>
              <w:rPr>
                <w:rFonts w:ascii="Arial" w:hAnsi="Arial" w:cs="Arial"/>
                <w:sz w:val="20"/>
                <w:highlight w:val="magenta"/>
              </w:rPr>
            </w:pPr>
            <w:r w:rsidRPr="009705C4">
              <w:rPr>
                <w:rFonts w:ascii="Arial" w:hAnsi="Arial" w:cs="Arial"/>
                <w:sz w:val="20"/>
                <w:highlight w:val="magenta"/>
              </w:rPr>
              <w:t>1</w:t>
            </w:r>
          </w:p>
        </w:tc>
        <w:tc>
          <w:tcPr>
            <w:tcW w:w="1982" w:type="pct"/>
            <w:vAlign w:val="center"/>
          </w:tcPr>
          <w:p w14:paraId="54E79DD6" w14:textId="7047F3EE" w:rsidR="009747A9" w:rsidRPr="009705C4" w:rsidRDefault="009747A9" w:rsidP="008971C7">
            <w:pPr>
              <w:pStyle w:val="TableText"/>
              <w:rPr>
                <w:rFonts w:ascii="Arial" w:hAnsi="Arial" w:cs="Arial"/>
                <w:sz w:val="20"/>
                <w:highlight w:val="magenta"/>
              </w:rPr>
            </w:pPr>
            <w:r w:rsidRPr="009705C4">
              <w:rPr>
                <w:rFonts w:ascii="Arial" w:hAnsi="Arial" w:cs="Arial"/>
                <w:sz w:val="20"/>
                <w:highlight w:val="magenta"/>
              </w:rPr>
              <w:t>Patients achieve long-term remission and</w:t>
            </w:r>
            <w:r w:rsidRPr="009705C4">
              <w:rPr>
                <w:rFonts w:ascii="Arial" w:hAnsi="Arial" w:cs="Arial"/>
                <w:b/>
                <w:bCs/>
                <w:sz w:val="20"/>
                <w:highlight w:val="magenta"/>
              </w:rPr>
              <w:t xml:space="preserve"> never receive </w:t>
            </w:r>
            <w:r w:rsidR="00A426D3">
              <w:rPr>
                <w:rFonts w:ascii="Arial" w:hAnsi="Arial" w:cs="Arial"/>
                <w:b/>
                <w:bCs/>
                <w:sz w:val="20"/>
                <w:highlight w:val="magenta"/>
              </w:rPr>
              <w:t>3</w:t>
            </w:r>
            <w:r w:rsidR="00A426D3" w:rsidRPr="00A426D3">
              <w:rPr>
                <w:rFonts w:ascii="Arial" w:hAnsi="Arial" w:cs="Arial"/>
                <w:b/>
                <w:bCs/>
                <w:sz w:val="20"/>
                <w:highlight w:val="magenta"/>
                <w:vertAlign w:val="superscript"/>
              </w:rPr>
              <w:t>rd</w:t>
            </w:r>
            <w:r w:rsidR="00A426D3">
              <w:rPr>
                <w:rFonts w:ascii="Arial" w:hAnsi="Arial" w:cs="Arial"/>
                <w:b/>
                <w:bCs/>
                <w:sz w:val="20"/>
                <w:highlight w:val="magenta"/>
              </w:rPr>
              <w:t xml:space="preserve">-Line </w:t>
            </w:r>
            <w:r w:rsidRPr="009705C4">
              <w:rPr>
                <w:rFonts w:ascii="Arial" w:hAnsi="Arial" w:cs="Arial"/>
                <w:b/>
                <w:bCs/>
                <w:sz w:val="20"/>
                <w:highlight w:val="magenta"/>
              </w:rPr>
              <w:t>therapy</w:t>
            </w:r>
          </w:p>
        </w:tc>
        <w:tc>
          <w:tcPr>
            <w:tcW w:w="1361" w:type="pct"/>
          </w:tcPr>
          <w:p w14:paraId="549F0D28" w14:textId="77777777" w:rsidR="009747A9" w:rsidRPr="009705C4" w:rsidRDefault="009747A9" w:rsidP="008971C7">
            <w:pPr>
              <w:pStyle w:val="TableText"/>
              <w:jc w:val="center"/>
              <w:rPr>
                <w:rFonts w:ascii="Arial" w:hAnsi="Arial" w:cs="Arial"/>
                <w:b/>
                <w:bCs/>
                <w:color w:val="C00000"/>
                <w:sz w:val="20"/>
                <w:highlight w:val="magenta"/>
              </w:rPr>
            </w:pPr>
            <w:r w:rsidRPr="009705C4">
              <w:rPr>
                <w:rFonts w:ascii="Arial" w:hAnsi="Arial" w:cs="Arial"/>
                <w:sz w:val="20"/>
                <w:highlight w:val="magenta"/>
              </w:rPr>
              <w:t>%</w:t>
            </w:r>
          </w:p>
        </w:tc>
        <w:tc>
          <w:tcPr>
            <w:tcW w:w="1361" w:type="pct"/>
          </w:tcPr>
          <w:p w14:paraId="74C89F61" w14:textId="77777777" w:rsidR="009747A9" w:rsidRPr="009705C4" w:rsidRDefault="009747A9" w:rsidP="008971C7">
            <w:pPr>
              <w:pStyle w:val="TableText"/>
              <w:jc w:val="center"/>
              <w:rPr>
                <w:rFonts w:ascii="Arial" w:hAnsi="Arial" w:cs="Arial"/>
                <w:sz w:val="20"/>
                <w:highlight w:val="magenta"/>
              </w:rPr>
            </w:pPr>
            <w:r w:rsidRPr="009705C4">
              <w:rPr>
                <w:rFonts w:ascii="Arial" w:hAnsi="Arial" w:cs="Arial"/>
                <w:sz w:val="20"/>
                <w:highlight w:val="magenta"/>
              </w:rPr>
              <w:t>%</w:t>
            </w:r>
          </w:p>
        </w:tc>
      </w:tr>
      <w:tr w:rsidR="009747A9" w:rsidRPr="00E10281" w14:paraId="32AD7EA6" w14:textId="77777777" w:rsidTr="008971C7">
        <w:trPr>
          <w:jc w:val="center"/>
        </w:trPr>
        <w:tc>
          <w:tcPr>
            <w:tcW w:w="296" w:type="pct"/>
          </w:tcPr>
          <w:p w14:paraId="78F22D17" w14:textId="77777777" w:rsidR="009747A9" w:rsidRPr="009705C4" w:rsidRDefault="009747A9" w:rsidP="008971C7">
            <w:pPr>
              <w:pStyle w:val="TableText"/>
              <w:rPr>
                <w:rFonts w:ascii="Arial" w:hAnsi="Arial" w:cs="Arial"/>
                <w:sz w:val="20"/>
                <w:highlight w:val="magenta"/>
              </w:rPr>
            </w:pPr>
          </w:p>
        </w:tc>
        <w:tc>
          <w:tcPr>
            <w:tcW w:w="1982" w:type="pct"/>
            <w:vAlign w:val="center"/>
          </w:tcPr>
          <w:p w14:paraId="7DB8C03D" w14:textId="77777777" w:rsidR="009747A9" w:rsidRPr="009705C4" w:rsidRDefault="009747A9" w:rsidP="008971C7">
            <w:pPr>
              <w:pStyle w:val="TableText"/>
              <w:rPr>
                <w:rFonts w:ascii="Arial" w:hAnsi="Arial" w:cs="Arial"/>
                <w:sz w:val="20"/>
                <w:highlight w:val="magenta"/>
              </w:rPr>
            </w:pPr>
            <w:r w:rsidRPr="009705C4">
              <w:rPr>
                <w:rFonts w:ascii="Arial" w:hAnsi="Arial" w:cs="Arial"/>
                <w:b/>
                <w:caps/>
                <w:color w:val="C00000"/>
                <w:sz w:val="20"/>
                <w:highlight w:val="magenta"/>
              </w:rPr>
              <w:t>SHOW RUNNING TOTAL</w:t>
            </w:r>
          </w:p>
        </w:tc>
        <w:tc>
          <w:tcPr>
            <w:tcW w:w="1361" w:type="pct"/>
          </w:tcPr>
          <w:p w14:paraId="33B3F226" w14:textId="0D7A62A2" w:rsidR="009747A9" w:rsidRPr="009705C4" w:rsidRDefault="009747A9" w:rsidP="008971C7">
            <w:pPr>
              <w:pStyle w:val="TableText"/>
              <w:jc w:val="center"/>
              <w:rPr>
                <w:rFonts w:ascii="Arial" w:hAnsi="Arial" w:cs="Arial"/>
                <w:sz w:val="20"/>
                <w:highlight w:val="magenta"/>
              </w:rPr>
            </w:pPr>
            <w:r w:rsidRPr="009705C4">
              <w:rPr>
                <w:rFonts w:ascii="Arial" w:hAnsi="Arial" w:cs="Arial"/>
                <w:b/>
                <w:color w:val="C00000"/>
                <w:sz w:val="20"/>
                <w:highlight w:val="magenta"/>
              </w:rPr>
              <w:t>[A</w:t>
            </w:r>
            <w:r w:rsidR="00814C0A">
              <w:rPr>
                <w:rFonts w:ascii="Arial" w:hAnsi="Arial" w:cs="Arial"/>
                <w:b/>
                <w:color w:val="C00000"/>
                <w:sz w:val="20"/>
                <w:highlight w:val="magenta"/>
              </w:rPr>
              <w:t>55</w:t>
            </w:r>
            <w:r w:rsidRPr="009705C4">
              <w:rPr>
                <w:rFonts w:ascii="Arial" w:hAnsi="Arial" w:cs="Arial"/>
                <w:b/>
                <w:color w:val="C00000"/>
                <w:sz w:val="20"/>
                <w:highlight w:val="magenta"/>
              </w:rPr>
              <w:t>_1_4 +</w:t>
            </w:r>
            <w:r w:rsidR="007A5E3D">
              <w:rPr>
                <w:rFonts w:ascii="Arial" w:hAnsi="Arial" w:cs="Arial"/>
                <w:b/>
                <w:color w:val="C00000"/>
                <w:sz w:val="20"/>
                <w:highlight w:val="magenta"/>
              </w:rPr>
              <w:t xml:space="preserve"> </w:t>
            </w:r>
            <w:r w:rsidRPr="009705C4">
              <w:rPr>
                <w:rFonts w:ascii="Arial" w:hAnsi="Arial" w:cs="Arial"/>
                <w:b/>
                <w:color w:val="C00000"/>
                <w:sz w:val="20"/>
                <w:highlight w:val="magenta"/>
              </w:rPr>
              <w:t>A</w:t>
            </w:r>
            <w:r w:rsidR="00814C0A">
              <w:rPr>
                <w:rFonts w:ascii="Arial" w:hAnsi="Arial" w:cs="Arial"/>
                <w:b/>
                <w:color w:val="C00000"/>
                <w:sz w:val="20"/>
                <w:highlight w:val="magenta"/>
              </w:rPr>
              <w:t>55</w:t>
            </w:r>
            <w:r w:rsidRPr="009705C4">
              <w:rPr>
                <w:rFonts w:ascii="Arial" w:hAnsi="Arial" w:cs="Arial"/>
                <w:b/>
                <w:color w:val="C00000"/>
                <w:sz w:val="20"/>
                <w:highlight w:val="magenta"/>
              </w:rPr>
              <w:t>_1_1-3 MUST TOTAL 100%]</w:t>
            </w:r>
          </w:p>
        </w:tc>
        <w:tc>
          <w:tcPr>
            <w:tcW w:w="1361" w:type="pct"/>
          </w:tcPr>
          <w:p w14:paraId="195D7DBD" w14:textId="2B26A364" w:rsidR="009747A9" w:rsidRPr="00E10281" w:rsidRDefault="009747A9" w:rsidP="008971C7">
            <w:pPr>
              <w:pStyle w:val="TableText"/>
              <w:jc w:val="center"/>
              <w:rPr>
                <w:rFonts w:ascii="Arial" w:hAnsi="Arial" w:cs="Arial"/>
                <w:b/>
                <w:color w:val="C00000"/>
                <w:sz w:val="20"/>
              </w:rPr>
            </w:pPr>
            <w:r w:rsidRPr="009705C4">
              <w:rPr>
                <w:rFonts w:ascii="Arial" w:hAnsi="Arial" w:cs="Arial"/>
                <w:b/>
                <w:color w:val="C00000"/>
                <w:sz w:val="20"/>
                <w:highlight w:val="magenta"/>
              </w:rPr>
              <w:t>[A</w:t>
            </w:r>
            <w:r w:rsidR="00814C0A">
              <w:rPr>
                <w:rFonts w:ascii="Arial" w:hAnsi="Arial" w:cs="Arial"/>
                <w:b/>
                <w:color w:val="C00000"/>
                <w:sz w:val="20"/>
                <w:highlight w:val="magenta"/>
              </w:rPr>
              <w:t>55</w:t>
            </w:r>
            <w:r w:rsidRPr="009705C4">
              <w:rPr>
                <w:rFonts w:ascii="Arial" w:hAnsi="Arial" w:cs="Arial"/>
                <w:b/>
                <w:color w:val="C00000"/>
                <w:sz w:val="20"/>
                <w:highlight w:val="magenta"/>
              </w:rPr>
              <w:t>_2_4 +</w:t>
            </w:r>
            <w:r w:rsidR="007A5E3D">
              <w:rPr>
                <w:rFonts w:ascii="Arial" w:hAnsi="Arial" w:cs="Arial"/>
                <w:b/>
                <w:color w:val="C00000"/>
                <w:sz w:val="20"/>
                <w:highlight w:val="magenta"/>
              </w:rPr>
              <w:t xml:space="preserve"> </w:t>
            </w:r>
            <w:r w:rsidRPr="009705C4">
              <w:rPr>
                <w:rFonts w:ascii="Arial" w:hAnsi="Arial" w:cs="Arial"/>
                <w:b/>
                <w:color w:val="C00000"/>
                <w:sz w:val="20"/>
                <w:highlight w:val="magenta"/>
              </w:rPr>
              <w:t>A</w:t>
            </w:r>
            <w:r w:rsidR="00814C0A">
              <w:rPr>
                <w:rFonts w:ascii="Arial" w:hAnsi="Arial" w:cs="Arial"/>
                <w:b/>
                <w:color w:val="C00000"/>
                <w:sz w:val="20"/>
                <w:highlight w:val="magenta"/>
              </w:rPr>
              <w:t>55</w:t>
            </w:r>
            <w:r w:rsidRPr="009705C4">
              <w:rPr>
                <w:rFonts w:ascii="Arial" w:hAnsi="Arial" w:cs="Arial"/>
                <w:b/>
                <w:color w:val="C00000"/>
                <w:sz w:val="20"/>
                <w:highlight w:val="magenta"/>
              </w:rPr>
              <w:t>_2_1-3 MUST TOTAL 100%]</w:t>
            </w:r>
          </w:p>
        </w:tc>
      </w:tr>
    </w:tbl>
    <w:p w14:paraId="3A20DA33" w14:textId="77777777" w:rsidR="007E3C84" w:rsidRPr="00344F0D" w:rsidRDefault="007E3C84" w:rsidP="007E3C84">
      <w:pPr>
        <w:pStyle w:val="Base"/>
        <w:ind w:right="-720"/>
        <w:rPr>
          <w:rFonts w:ascii="Arial" w:hAnsi="Arial" w:cs="Arial"/>
          <w:b w:val="0"/>
          <w:u w:val="none"/>
        </w:rPr>
      </w:pPr>
    </w:p>
    <w:p w14:paraId="195FB3E4" w14:textId="6414ACFA" w:rsidR="007E3C84" w:rsidRPr="001F1726" w:rsidRDefault="001F1726" w:rsidP="007E3C84">
      <w:pPr>
        <w:pStyle w:val="Base"/>
        <w:ind w:right="-720"/>
        <w:rPr>
          <w:rFonts w:ascii="Arial" w:hAnsi="Arial" w:cs="Arial"/>
          <w:b w:val="0"/>
          <w:i/>
          <w:strike/>
          <w:u w:val="none"/>
        </w:rPr>
      </w:pPr>
      <w:r w:rsidRPr="001F1726">
        <w:rPr>
          <w:rFonts w:ascii="Arial" w:hAnsi="Arial" w:cs="Arial"/>
          <w:b w:val="0"/>
          <w:caps w:val="0"/>
          <w:strike/>
          <w:highlight w:val="magenta"/>
          <w:u w:val="none"/>
        </w:rPr>
        <w:t xml:space="preserve">What are the treatment outcomes of your </w:t>
      </w:r>
      <w:r w:rsidRPr="001F1726">
        <w:rPr>
          <w:rFonts w:ascii="Arial" w:hAnsi="Arial" w:cs="Arial"/>
          <w:caps w:val="0"/>
          <w:strike/>
          <w:highlight w:val="magenta"/>
          <w:u w:val="none"/>
        </w:rPr>
        <w:t>Ph-positive ALL</w:t>
      </w:r>
      <w:r w:rsidRPr="001F1726">
        <w:rPr>
          <w:rFonts w:ascii="Arial" w:hAnsi="Arial" w:cs="Arial"/>
          <w:b w:val="0"/>
          <w:caps w:val="0"/>
          <w:strike/>
          <w:highlight w:val="magenta"/>
          <w:u w:val="none"/>
        </w:rPr>
        <w:t xml:space="preserve"> patient population who receive</w:t>
      </w:r>
      <w:r w:rsidRPr="001F1726">
        <w:rPr>
          <w:rFonts w:ascii="Arial" w:hAnsi="Arial" w:cs="Arial"/>
          <w:b w:val="0"/>
          <w:strike/>
          <w:highlight w:val="magenta"/>
          <w:u w:val="none"/>
        </w:rPr>
        <w:t xml:space="preserve"> </w:t>
      </w:r>
      <w:r w:rsidRPr="001F1726">
        <w:rPr>
          <w:rFonts w:ascii="Arial" w:hAnsi="Arial" w:cs="Arial"/>
          <w:b w:val="0"/>
          <w:caps w:val="0"/>
          <w:strike/>
          <w:highlight w:val="magenta"/>
          <w:u w:val="none"/>
        </w:rPr>
        <w:t>therapy for first-relapsed /refractory disease</w:t>
      </w:r>
      <w:r w:rsidRPr="001F1726">
        <w:rPr>
          <w:rFonts w:ascii="Arial" w:hAnsi="Arial" w:cs="Arial"/>
          <w:b w:val="0"/>
          <w:strike/>
          <w:highlight w:val="magenta"/>
          <w:u w:val="none"/>
        </w:rPr>
        <w:t xml:space="preserve">? </w:t>
      </w:r>
      <w:r w:rsidRPr="001F1726">
        <w:rPr>
          <w:rFonts w:ascii="Arial" w:hAnsi="Arial" w:cs="Arial"/>
          <w:b w:val="0"/>
          <w:caps w:val="0"/>
          <w:strike/>
          <w:highlight w:val="magenta"/>
          <w:u w:val="none"/>
        </w:rPr>
        <w:t>For the purposes of this question, please broadly consider all the patients who you treated (not just limited to those treated in the last six months).</w:t>
      </w: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5754"/>
        <w:gridCol w:w="1980"/>
        <w:gridCol w:w="2015"/>
      </w:tblGrid>
      <w:tr w:rsidR="007E3C84" w:rsidRPr="00344F0D" w14:paraId="19B0A7C9" w14:textId="77777777" w:rsidTr="00343AE5">
        <w:trPr>
          <w:trHeight w:val="650"/>
          <w:jc w:val="center"/>
        </w:trPr>
        <w:tc>
          <w:tcPr>
            <w:tcW w:w="451" w:type="dxa"/>
            <w:tcBorders>
              <w:top w:val="single" w:sz="4" w:space="0" w:color="auto"/>
              <w:left w:val="single" w:sz="4" w:space="0" w:color="auto"/>
              <w:bottom w:val="single" w:sz="4" w:space="0" w:color="auto"/>
              <w:right w:val="single" w:sz="4" w:space="0" w:color="auto"/>
            </w:tcBorders>
          </w:tcPr>
          <w:p w14:paraId="0784F1BF" w14:textId="77777777" w:rsidR="007E3C84" w:rsidRPr="00611CDC" w:rsidRDefault="007E3C84">
            <w:pPr>
              <w:pStyle w:val="Base"/>
              <w:jc w:val="center"/>
              <w:rPr>
                <w:rFonts w:ascii="Arial" w:hAnsi="Arial" w:cs="Arial"/>
                <w:caps w:val="0"/>
                <w:strike/>
                <w:color w:val="C00000"/>
                <w:highlight w:val="magenta"/>
                <w:u w:val="none"/>
              </w:rPr>
            </w:pPr>
          </w:p>
        </w:tc>
        <w:tc>
          <w:tcPr>
            <w:tcW w:w="5754" w:type="dxa"/>
            <w:tcBorders>
              <w:top w:val="single" w:sz="4" w:space="0" w:color="auto"/>
              <w:left w:val="single" w:sz="4" w:space="0" w:color="auto"/>
              <w:bottom w:val="single" w:sz="4" w:space="0" w:color="auto"/>
              <w:right w:val="single" w:sz="4" w:space="0" w:color="auto"/>
            </w:tcBorders>
            <w:vAlign w:val="center"/>
          </w:tcPr>
          <w:p w14:paraId="123ADD8B" w14:textId="77777777" w:rsidR="007E3C84" w:rsidRPr="00611CDC" w:rsidRDefault="007E3C84">
            <w:pPr>
              <w:pStyle w:val="Base"/>
              <w:jc w:val="center"/>
              <w:rPr>
                <w:rFonts w:ascii="Arial" w:hAnsi="Arial" w:cs="Arial"/>
                <w:caps w:val="0"/>
                <w:strike/>
                <w:color w:val="C00000"/>
                <w:highlight w:val="magenta"/>
                <w:u w:val="none"/>
              </w:rPr>
            </w:pPr>
          </w:p>
        </w:tc>
        <w:tc>
          <w:tcPr>
            <w:tcW w:w="3995" w:type="dxa"/>
            <w:gridSpan w:val="2"/>
            <w:tcBorders>
              <w:top w:val="single" w:sz="4" w:space="0" w:color="auto"/>
              <w:left w:val="single" w:sz="4" w:space="0" w:color="auto"/>
              <w:bottom w:val="single" w:sz="4" w:space="0" w:color="auto"/>
              <w:right w:val="single" w:sz="4" w:space="0" w:color="auto"/>
            </w:tcBorders>
            <w:vAlign w:val="center"/>
            <w:hideMark/>
          </w:tcPr>
          <w:p w14:paraId="7751D6F7" w14:textId="77777777" w:rsidR="007E3C84" w:rsidRPr="00611CDC" w:rsidRDefault="007E3C84">
            <w:pPr>
              <w:pStyle w:val="Heading5"/>
              <w:ind w:right="-108"/>
              <w:rPr>
                <w:rFonts w:ascii="Arial" w:hAnsi="Arial" w:cs="Arial"/>
                <w:strike/>
                <w:sz w:val="20"/>
                <w:highlight w:val="magenta"/>
              </w:rPr>
            </w:pPr>
            <w:r w:rsidRPr="00611CDC">
              <w:rPr>
                <w:rFonts w:ascii="Arial" w:hAnsi="Arial" w:cs="Arial"/>
                <w:strike/>
                <w:sz w:val="20"/>
                <w:highlight w:val="magenta"/>
              </w:rPr>
              <w:t>Ph-positive ALL</w:t>
            </w:r>
          </w:p>
        </w:tc>
      </w:tr>
      <w:tr w:rsidR="007E3C84" w:rsidRPr="00344F0D" w14:paraId="6D4F4819" w14:textId="77777777" w:rsidTr="00343AE5">
        <w:trPr>
          <w:trHeight w:val="1295"/>
          <w:jc w:val="center"/>
        </w:trPr>
        <w:tc>
          <w:tcPr>
            <w:tcW w:w="451" w:type="dxa"/>
            <w:tcBorders>
              <w:top w:val="single" w:sz="4" w:space="0" w:color="auto"/>
              <w:left w:val="single" w:sz="4" w:space="0" w:color="auto"/>
              <w:bottom w:val="single" w:sz="4" w:space="0" w:color="auto"/>
              <w:right w:val="single" w:sz="4" w:space="0" w:color="auto"/>
            </w:tcBorders>
          </w:tcPr>
          <w:p w14:paraId="29218CC8" w14:textId="77777777" w:rsidR="007E3C84" w:rsidRPr="00611CDC" w:rsidRDefault="007E3C84">
            <w:pPr>
              <w:pStyle w:val="Base"/>
              <w:jc w:val="center"/>
              <w:rPr>
                <w:rFonts w:ascii="Arial" w:hAnsi="Arial" w:cs="Arial"/>
                <w:caps w:val="0"/>
                <w:strike/>
                <w:color w:val="C00000"/>
                <w:highlight w:val="magenta"/>
                <w:u w:val="none"/>
              </w:rPr>
            </w:pPr>
          </w:p>
        </w:tc>
        <w:tc>
          <w:tcPr>
            <w:tcW w:w="5754" w:type="dxa"/>
            <w:tcBorders>
              <w:top w:val="single" w:sz="4" w:space="0" w:color="auto"/>
              <w:left w:val="single" w:sz="4" w:space="0" w:color="auto"/>
              <w:bottom w:val="single" w:sz="4" w:space="0" w:color="auto"/>
              <w:right w:val="single" w:sz="4" w:space="0" w:color="auto"/>
            </w:tcBorders>
            <w:vAlign w:val="center"/>
            <w:hideMark/>
          </w:tcPr>
          <w:p w14:paraId="0722A86E" w14:textId="128F62D5" w:rsidR="00B2415A" w:rsidRPr="00611CDC" w:rsidRDefault="00B2415A" w:rsidP="00B2415A">
            <w:pPr>
              <w:pStyle w:val="Base"/>
              <w:spacing w:before="60" w:after="60"/>
              <w:jc w:val="center"/>
              <w:rPr>
                <w:rFonts w:ascii="Arial" w:hAnsi="Arial" w:cs="Arial"/>
                <w:caps w:val="0"/>
                <w:strike/>
                <w:color w:val="C00000"/>
                <w:highlight w:val="magenta"/>
                <w:u w:val="none"/>
              </w:rPr>
            </w:pPr>
            <w:r w:rsidRPr="00611CDC">
              <w:rPr>
                <w:rFonts w:ascii="Arial" w:hAnsi="Arial" w:cs="Arial"/>
                <w:caps w:val="0"/>
                <w:strike/>
                <w:color w:val="C00000"/>
                <w:highlight w:val="magenta"/>
                <w:u w:val="none"/>
              </w:rPr>
              <w:t>Treatment Outcomes from Therapy for First-relapsed /refractory Disease</w:t>
            </w:r>
          </w:p>
          <w:p w14:paraId="57A43A48" w14:textId="77777777" w:rsidR="00B2415A" w:rsidRPr="00611CDC" w:rsidRDefault="00B2415A" w:rsidP="00B2415A">
            <w:pPr>
              <w:pStyle w:val="TableText"/>
              <w:jc w:val="center"/>
              <w:rPr>
                <w:rFonts w:ascii="Arial" w:hAnsi="Arial" w:cs="Arial"/>
                <w:b/>
                <w:caps/>
                <w:strike/>
                <w:color w:val="C00000"/>
                <w:sz w:val="20"/>
                <w:highlight w:val="magenta"/>
              </w:rPr>
            </w:pPr>
            <w:r w:rsidRPr="00611CDC">
              <w:rPr>
                <w:rFonts w:ascii="Arial" w:hAnsi="Arial" w:cs="Arial"/>
                <w:b/>
                <w:caps/>
                <w:strike/>
                <w:color w:val="C00000"/>
                <w:sz w:val="20"/>
                <w:highlight w:val="magenta"/>
              </w:rPr>
              <w:t>[ENTER A WHOLE NUMBER]</w:t>
            </w:r>
          </w:p>
          <w:p w14:paraId="525CD072" w14:textId="77777777" w:rsidR="007E3C84" w:rsidRPr="00611CDC" w:rsidRDefault="00B2415A" w:rsidP="00B2415A">
            <w:pPr>
              <w:pStyle w:val="TableText"/>
              <w:jc w:val="center"/>
              <w:rPr>
                <w:rFonts w:ascii="Arial" w:hAnsi="Arial" w:cs="Arial"/>
                <w:b/>
                <w:caps/>
                <w:strike/>
                <w:color w:val="C00000"/>
                <w:sz w:val="20"/>
                <w:highlight w:val="magenta"/>
              </w:rPr>
            </w:pPr>
            <w:r w:rsidRPr="00611CDC">
              <w:rPr>
                <w:rFonts w:ascii="Arial" w:hAnsi="Arial" w:cs="Arial"/>
                <w:b/>
                <w:caps/>
                <w:strike/>
                <w:color w:val="C00000"/>
                <w:sz w:val="20"/>
                <w:highlight w:val="magenta"/>
              </w:rPr>
              <w:t>[RANGE 0-100]</w:t>
            </w:r>
          </w:p>
        </w:tc>
        <w:tc>
          <w:tcPr>
            <w:tcW w:w="1980" w:type="dxa"/>
            <w:tcBorders>
              <w:top w:val="single" w:sz="4" w:space="0" w:color="auto"/>
              <w:left w:val="single" w:sz="4" w:space="0" w:color="auto"/>
              <w:bottom w:val="single" w:sz="4" w:space="0" w:color="auto"/>
              <w:right w:val="single" w:sz="4" w:space="0" w:color="auto"/>
            </w:tcBorders>
            <w:hideMark/>
          </w:tcPr>
          <w:p w14:paraId="4DB57BA8" w14:textId="77777777" w:rsidR="007E3C84" w:rsidRPr="00611CDC" w:rsidRDefault="007E3C84">
            <w:pPr>
              <w:pStyle w:val="Heading5"/>
              <w:ind w:right="-108"/>
              <w:rPr>
                <w:rFonts w:ascii="Arial" w:hAnsi="Arial" w:cs="Arial"/>
                <w:strike/>
                <w:sz w:val="20"/>
                <w:highlight w:val="magenta"/>
              </w:rPr>
            </w:pPr>
            <w:r w:rsidRPr="00611CDC">
              <w:rPr>
                <w:rFonts w:ascii="Arial" w:hAnsi="Arial" w:cs="Arial"/>
                <w:strike/>
                <w:sz w:val="20"/>
                <w:highlight w:val="magenta"/>
              </w:rPr>
              <w:t>Pediatric ALL</w:t>
            </w:r>
          </w:p>
          <w:p w14:paraId="4655B87E" w14:textId="77777777" w:rsidR="007E3C84" w:rsidRPr="00611CDC" w:rsidRDefault="007E3C84">
            <w:pPr>
              <w:pStyle w:val="Heading5"/>
              <w:rPr>
                <w:rFonts w:ascii="Arial" w:hAnsi="Arial" w:cs="Arial"/>
                <w:strike/>
                <w:sz w:val="20"/>
                <w:highlight w:val="magenta"/>
              </w:rPr>
            </w:pPr>
            <w:r w:rsidRPr="00611CDC">
              <w:rPr>
                <w:rFonts w:ascii="Arial" w:hAnsi="Arial" w:cs="Arial"/>
                <w:strike/>
                <w:sz w:val="20"/>
                <w:highlight w:val="magenta"/>
              </w:rPr>
              <w:t xml:space="preserve">% </w:t>
            </w:r>
            <w:r w:rsidR="00DF4ADC" w:rsidRPr="00611CDC">
              <w:rPr>
                <w:rFonts w:ascii="Arial" w:hAnsi="Arial" w:cs="Arial"/>
                <w:strike/>
                <w:sz w:val="20"/>
                <w:highlight w:val="magenta"/>
              </w:rPr>
              <w:t>of p</w:t>
            </w:r>
            <w:r w:rsidRPr="00611CDC">
              <w:rPr>
                <w:rFonts w:ascii="Arial" w:hAnsi="Arial" w:cs="Arial"/>
                <w:strike/>
                <w:sz w:val="20"/>
                <w:highlight w:val="magenta"/>
              </w:rPr>
              <w:t>atients</w:t>
            </w:r>
          </w:p>
          <w:p w14:paraId="61939928" w14:textId="77777777" w:rsidR="007E3C84" w:rsidRPr="00611CDC" w:rsidRDefault="007E3C84">
            <w:pPr>
              <w:jc w:val="center"/>
              <w:rPr>
                <w:rFonts w:ascii="Arial" w:hAnsi="Arial" w:cs="Arial"/>
                <w:b/>
                <w:strike/>
                <w:sz w:val="20"/>
                <w:highlight w:val="magenta"/>
              </w:rPr>
            </w:pPr>
            <w:r w:rsidRPr="00611CDC">
              <w:rPr>
                <w:rFonts w:ascii="Arial" w:hAnsi="Arial" w:cs="Arial"/>
                <w:b/>
                <w:strike/>
                <w:sz w:val="20"/>
                <w:highlight w:val="magenta"/>
              </w:rPr>
              <w:t>(ages 0-21)</w:t>
            </w:r>
          </w:p>
          <w:p w14:paraId="76677622" w14:textId="77777777" w:rsidR="00170F9B" w:rsidRPr="00611CDC" w:rsidRDefault="00894AE8">
            <w:pPr>
              <w:jc w:val="center"/>
              <w:rPr>
                <w:rFonts w:ascii="Arial" w:hAnsi="Arial" w:cs="Arial"/>
                <w:strike/>
                <w:sz w:val="20"/>
                <w:highlight w:val="magenta"/>
              </w:rPr>
            </w:pPr>
            <w:r w:rsidRPr="00611CDC">
              <w:rPr>
                <w:rFonts w:ascii="Arial" w:hAnsi="Arial" w:cs="Arial"/>
                <w:b/>
                <w:strike/>
                <w:color w:val="C00000"/>
                <w:sz w:val="20"/>
                <w:highlight w:val="magenta"/>
              </w:rPr>
              <w:t xml:space="preserve"> </w:t>
            </w:r>
            <w:r w:rsidR="00170F9B" w:rsidRPr="00611CDC">
              <w:rPr>
                <w:rFonts w:ascii="Arial" w:hAnsi="Arial" w:cs="Arial"/>
                <w:b/>
                <w:strike/>
                <w:color w:val="C00000"/>
                <w:sz w:val="20"/>
                <w:highlight w:val="magenta"/>
              </w:rPr>
              <w:t xml:space="preserve">[SHOW IF </w:t>
            </w:r>
            <w:r w:rsidR="00E95EE4" w:rsidRPr="00611CDC">
              <w:rPr>
                <w:rFonts w:ascii="Arial" w:hAnsi="Arial" w:cs="Arial"/>
                <w:b/>
                <w:strike/>
                <w:color w:val="C00000"/>
                <w:sz w:val="20"/>
                <w:highlight w:val="magenta"/>
              </w:rPr>
              <w:t xml:space="preserve">A50_1_4 </w:t>
            </w:r>
            <w:r w:rsidR="00170F9B" w:rsidRPr="00611CDC">
              <w:rPr>
                <w:rFonts w:ascii="Arial" w:hAnsi="Arial" w:cs="Arial"/>
                <w:b/>
                <w:strike/>
                <w:color w:val="C00000"/>
                <w:sz w:val="20"/>
                <w:highlight w:val="magenta"/>
              </w:rPr>
              <w:t>&gt;0]</w:t>
            </w:r>
          </w:p>
        </w:tc>
        <w:tc>
          <w:tcPr>
            <w:tcW w:w="2015" w:type="dxa"/>
            <w:tcBorders>
              <w:top w:val="single" w:sz="4" w:space="0" w:color="auto"/>
              <w:left w:val="single" w:sz="4" w:space="0" w:color="auto"/>
              <w:bottom w:val="single" w:sz="4" w:space="0" w:color="auto"/>
              <w:right w:val="single" w:sz="4" w:space="0" w:color="auto"/>
            </w:tcBorders>
            <w:hideMark/>
          </w:tcPr>
          <w:p w14:paraId="7A2BF80D" w14:textId="77777777" w:rsidR="007E3C84" w:rsidRPr="00611CDC" w:rsidRDefault="007E3C84">
            <w:pPr>
              <w:pStyle w:val="Heading5"/>
              <w:ind w:right="-108"/>
              <w:rPr>
                <w:rFonts w:ascii="Arial" w:hAnsi="Arial" w:cs="Arial"/>
                <w:strike/>
                <w:sz w:val="20"/>
                <w:highlight w:val="magenta"/>
              </w:rPr>
            </w:pPr>
            <w:r w:rsidRPr="00611CDC">
              <w:rPr>
                <w:rFonts w:ascii="Arial" w:hAnsi="Arial" w:cs="Arial"/>
                <w:strike/>
                <w:sz w:val="20"/>
                <w:highlight w:val="magenta"/>
              </w:rPr>
              <w:t>Adult ALL</w:t>
            </w:r>
          </w:p>
          <w:p w14:paraId="03D7F4C0" w14:textId="77777777" w:rsidR="007E3C84" w:rsidRPr="00611CDC" w:rsidRDefault="00DF4ADC">
            <w:pPr>
              <w:pStyle w:val="Heading5"/>
              <w:rPr>
                <w:rFonts w:ascii="Arial" w:hAnsi="Arial" w:cs="Arial"/>
                <w:strike/>
                <w:sz w:val="20"/>
                <w:highlight w:val="magenta"/>
              </w:rPr>
            </w:pPr>
            <w:r w:rsidRPr="00611CDC">
              <w:rPr>
                <w:rFonts w:ascii="Arial" w:hAnsi="Arial" w:cs="Arial"/>
                <w:strike/>
                <w:sz w:val="20"/>
                <w:highlight w:val="magenta"/>
              </w:rPr>
              <w:t>% of p</w:t>
            </w:r>
            <w:r w:rsidR="007E3C84" w:rsidRPr="00611CDC">
              <w:rPr>
                <w:rFonts w:ascii="Arial" w:hAnsi="Arial" w:cs="Arial"/>
                <w:strike/>
                <w:sz w:val="20"/>
                <w:highlight w:val="magenta"/>
              </w:rPr>
              <w:t>atients</w:t>
            </w:r>
          </w:p>
          <w:p w14:paraId="0ED51E21" w14:textId="77777777" w:rsidR="007E3C84" w:rsidRPr="00611CDC" w:rsidRDefault="007E3C84">
            <w:pPr>
              <w:jc w:val="center"/>
              <w:rPr>
                <w:rFonts w:ascii="Arial" w:hAnsi="Arial" w:cs="Arial"/>
                <w:b/>
                <w:strike/>
                <w:sz w:val="20"/>
                <w:highlight w:val="magenta"/>
              </w:rPr>
            </w:pPr>
            <w:r w:rsidRPr="00611CDC">
              <w:rPr>
                <w:rFonts w:ascii="Arial" w:hAnsi="Arial" w:cs="Arial"/>
                <w:b/>
                <w:strike/>
                <w:sz w:val="20"/>
                <w:highlight w:val="magenta"/>
              </w:rPr>
              <w:t>(age 22+)</w:t>
            </w:r>
          </w:p>
          <w:p w14:paraId="20F18A31" w14:textId="77777777" w:rsidR="00170F9B" w:rsidRPr="00611CDC" w:rsidRDefault="00170F9B">
            <w:pPr>
              <w:jc w:val="center"/>
              <w:rPr>
                <w:rFonts w:ascii="Arial" w:hAnsi="Arial" w:cs="Arial"/>
                <w:strike/>
                <w:sz w:val="20"/>
                <w:highlight w:val="magenta"/>
              </w:rPr>
            </w:pPr>
            <w:r w:rsidRPr="00611CDC">
              <w:rPr>
                <w:rFonts w:ascii="Arial" w:hAnsi="Arial" w:cs="Arial"/>
                <w:b/>
                <w:strike/>
                <w:color w:val="C00000"/>
                <w:sz w:val="20"/>
                <w:highlight w:val="magenta"/>
              </w:rPr>
              <w:t xml:space="preserve">[SHOW IF </w:t>
            </w:r>
            <w:r w:rsidR="00E95EE4" w:rsidRPr="00611CDC">
              <w:rPr>
                <w:rFonts w:ascii="Arial" w:hAnsi="Arial" w:cs="Arial"/>
                <w:b/>
                <w:strike/>
                <w:color w:val="C00000"/>
                <w:sz w:val="20"/>
                <w:highlight w:val="magenta"/>
              </w:rPr>
              <w:t xml:space="preserve">A50_2_4 </w:t>
            </w:r>
            <w:r w:rsidRPr="00611CDC">
              <w:rPr>
                <w:rFonts w:ascii="Arial" w:hAnsi="Arial" w:cs="Arial"/>
                <w:b/>
                <w:strike/>
                <w:color w:val="C00000"/>
                <w:sz w:val="20"/>
                <w:highlight w:val="magenta"/>
              </w:rPr>
              <w:t>&gt;0]</w:t>
            </w:r>
          </w:p>
        </w:tc>
      </w:tr>
      <w:tr w:rsidR="00343AE5" w:rsidRPr="00344F0D" w14:paraId="413253FC" w14:textId="77777777" w:rsidTr="00343AE5">
        <w:trPr>
          <w:jc w:val="center"/>
        </w:trPr>
        <w:tc>
          <w:tcPr>
            <w:tcW w:w="451" w:type="dxa"/>
            <w:tcBorders>
              <w:top w:val="single" w:sz="4" w:space="0" w:color="auto"/>
              <w:left w:val="single" w:sz="4" w:space="0" w:color="auto"/>
              <w:bottom w:val="single" w:sz="4" w:space="0" w:color="auto"/>
              <w:right w:val="single" w:sz="4" w:space="0" w:color="auto"/>
            </w:tcBorders>
            <w:hideMark/>
          </w:tcPr>
          <w:p w14:paraId="158DE02B" w14:textId="77777777"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1</w:t>
            </w:r>
          </w:p>
        </w:tc>
        <w:tc>
          <w:tcPr>
            <w:tcW w:w="5754" w:type="dxa"/>
            <w:tcBorders>
              <w:top w:val="single" w:sz="4" w:space="0" w:color="auto"/>
              <w:left w:val="single" w:sz="4" w:space="0" w:color="auto"/>
              <w:bottom w:val="single" w:sz="4" w:space="0" w:color="auto"/>
              <w:right w:val="single" w:sz="4" w:space="0" w:color="auto"/>
            </w:tcBorders>
            <w:hideMark/>
          </w:tcPr>
          <w:p w14:paraId="7EDD9979" w14:textId="2699B1AA"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Patients who achieved a long-term remission, or long-term response (</w:t>
            </w:r>
            <w:r w:rsidRPr="00611CDC">
              <w:rPr>
                <w:rFonts w:ascii="Arial" w:hAnsi="Arial" w:cs="Arial"/>
                <w:strike/>
                <w:color w:val="000000"/>
                <w:sz w:val="20"/>
                <w:highlight w:val="magenta"/>
              </w:rPr>
              <w:t xml:space="preserve">while on therapy for </w:t>
            </w:r>
            <w:r w:rsidR="009B044F" w:rsidRPr="00611CDC">
              <w:rPr>
                <w:rFonts w:ascii="Arial" w:hAnsi="Arial" w:cs="Arial"/>
                <w:strike/>
                <w:sz w:val="20"/>
                <w:highlight w:val="magenta"/>
              </w:rPr>
              <w:t>1</w:t>
            </w:r>
            <w:r w:rsidR="009B044F" w:rsidRPr="00611CDC">
              <w:rPr>
                <w:rFonts w:ascii="Arial" w:hAnsi="Arial" w:cs="Arial"/>
                <w:strike/>
                <w:sz w:val="20"/>
                <w:highlight w:val="magenta"/>
                <w:vertAlign w:val="superscript"/>
              </w:rPr>
              <w:t>st</w:t>
            </w:r>
            <w:r w:rsidR="009B044F" w:rsidRPr="00611CDC">
              <w:rPr>
                <w:rFonts w:ascii="Arial" w:hAnsi="Arial" w:cs="Arial"/>
                <w:strike/>
                <w:sz w:val="20"/>
                <w:highlight w:val="magenta"/>
              </w:rPr>
              <w:t>-</w:t>
            </w:r>
            <w:r w:rsidRPr="00611CDC">
              <w:rPr>
                <w:rFonts w:ascii="Arial" w:hAnsi="Arial" w:cs="Arial"/>
                <w:strike/>
                <w:color w:val="000000"/>
                <w:sz w:val="20"/>
                <w:highlight w:val="magenta"/>
              </w:rPr>
              <w:t>relapsed/refractory disease, inclusive of induction, consolidation, transplant, and/or maintenance)</w:t>
            </w:r>
            <w:r w:rsidRPr="00611CDC">
              <w:rPr>
                <w:rFonts w:ascii="Arial" w:hAnsi="Arial" w:cs="Arial"/>
                <w:strike/>
                <w:sz w:val="20"/>
                <w:highlight w:val="magenta"/>
              </w:rPr>
              <w:t xml:space="preserve"> and never receive therapy for 2</w:t>
            </w:r>
            <w:r w:rsidRPr="00611CDC">
              <w:rPr>
                <w:rFonts w:ascii="Arial" w:hAnsi="Arial" w:cs="Arial"/>
                <w:strike/>
                <w:sz w:val="20"/>
                <w:highlight w:val="magenta"/>
                <w:vertAlign w:val="superscript"/>
              </w:rPr>
              <w:t>nd</w:t>
            </w:r>
            <w:r w:rsidRPr="00611CDC">
              <w:rPr>
                <w:rFonts w:ascii="Arial" w:hAnsi="Arial" w:cs="Arial"/>
                <w:strike/>
                <w:sz w:val="20"/>
                <w:highlight w:val="magenta"/>
              </w:rPr>
              <w:t>-relapsed disease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1655BE95"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c>
          <w:tcPr>
            <w:tcW w:w="2015" w:type="dxa"/>
            <w:tcBorders>
              <w:top w:val="single" w:sz="4" w:space="0" w:color="auto"/>
              <w:left w:val="single" w:sz="4" w:space="0" w:color="auto"/>
              <w:bottom w:val="single" w:sz="4" w:space="0" w:color="auto"/>
              <w:right w:val="single" w:sz="4" w:space="0" w:color="auto"/>
            </w:tcBorders>
            <w:vAlign w:val="center"/>
            <w:hideMark/>
          </w:tcPr>
          <w:p w14:paraId="727D04E9"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r>
      <w:tr w:rsidR="00343AE5" w:rsidRPr="00344F0D" w14:paraId="5278E934" w14:textId="77777777" w:rsidTr="00343AE5">
        <w:trPr>
          <w:jc w:val="center"/>
        </w:trPr>
        <w:tc>
          <w:tcPr>
            <w:tcW w:w="451" w:type="dxa"/>
            <w:tcBorders>
              <w:top w:val="single" w:sz="4" w:space="0" w:color="auto"/>
              <w:left w:val="single" w:sz="4" w:space="0" w:color="auto"/>
              <w:bottom w:val="single" w:sz="4" w:space="0" w:color="auto"/>
              <w:right w:val="single" w:sz="4" w:space="0" w:color="auto"/>
            </w:tcBorders>
            <w:hideMark/>
          </w:tcPr>
          <w:p w14:paraId="42CCAF68" w14:textId="77777777"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2</w:t>
            </w:r>
          </w:p>
        </w:tc>
        <w:tc>
          <w:tcPr>
            <w:tcW w:w="5754" w:type="dxa"/>
            <w:tcBorders>
              <w:top w:val="single" w:sz="4" w:space="0" w:color="auto"/>
              <w:left w:val="single" w:sz="4" w:space="0" w:color="auto"/>
              <w:bottom w:val="single" w:sz="4" w:space="0" w:color="auto"/>
              <w:right w:val="single" w:sz="4" w:space="0" w:color="auto"/>
            </w:tcBorders>
            <w:hideMark/>
          </w:tcPr>
          <w:p w14:paraId="4171FFD9" w14:textId="71417BBB"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Patients who did not achieve a long-term response and who died before receiving therapy for 2</w:t>
            </w:r>
            <w:r w:rsidRPr="00611CDC">
              <w:rPr>
                <w:rFonts w:ascii="Arial" w:hAnsi="Arial" w:cs="Arial"/>
                <w:strike/>
                <w:sz w:val="20"/>
                <w:highlight w:val="magenta"/>
                <w:vertAlign w:val="superscript"/>
              </w:rPr>
              <w:t>nd</w:t>
            </w:r>
            <w:r w:rsidRPr="00611CDC">
              <w:rPr>
                <w:rFonts w:ascii="Arial" w:hAnsi="Arial" w:cs="Arial"/>
                <w:strike/>
                <w:sz w:val="20"/>
                <w:highlight w:val="magenta"/>
              </w:rPr>
              <w:t>-relapsed / refractory disease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D710438"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c>
          <w:tcPr>
            <w:tcW w:w="2015" w:type="dxa"/>
            <w:tcBorders>
              <w:top w:val="single" w:sz="4" w:space="0" w:color="auto"/>
              <w:left w:val="single" w:sz="4" w:space="0" w:color="auto"/>
              <w:bottom w:val="single" w:sz="4" w:space="0" w:color="auto"/>
              <w:right w:val="single" w:sz="4" w:space="0" w:color="auto"/>
            </w:tcBorders>
            <w:vAlign w:val="center"/>
            <w:hideMark/>
          </w:tcPr>
          <w:p w14:paraId="03BBB0C3"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r>
      <w:tr w:rsidR="00343AE5" w:rsidRPr="00344F0D" w14:paraId="6DCE5BF9" w14:textId="77777777" w:rsidTr="00343AE5">
        <w:trPr>
          <w:jc w:val="center"/>
        </w:trPr>
        <w:tc>
          <w:tcPr>
            <w:tcW w:w="451" w:type="dxa"/>
            <w:tcBorders>
              <w:top w:val="single" w:sz="4" w:space="0" w:color="auto"/>
              <w:left w:val="single" w:sz="4" w:space="0" w:color="auto"/>
              <w:bottom w:val="single" w:sz="4" w:space="0" w:color="auto"/>
              <w:right w:val="single" w:sz="4" w:space="0" w:color="auto"/>
            </w:tcBorders>
            <w:hideMark/>
          </w:tcPr>
          <w:p w14:paraId="03974ADC" w14:textId="77777777"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3</w:t>
            </w:r>
          </w:p>
        </w:tc>
        <w:tc>
          <w:tcPr>
            <w:tcW w:w="5754" w:type="dxa"/>
            <w:tcBorders>
              <w:top w:val="single" w:sz="4" w:space="0" w:color="auto"/>
              <w:left w:val="single" w:sz="4" w:space="0" w:color="auto"/>
              <w:bottom w:val="single" w:sz="4" w:space="0" w:color="auto"/>
              <w:right w:val="single" w:sz="4" w:space="0" w:color="auto"/>
            </w:tcBorders>
            <w:hideMark/>
          </w:tcPr>
          <w:p w14:paraId="5E1F7AAA" w14:textId="78349EE1"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Patients whose disease progressed and who are alive but did not receive therapy for 2</w:t>
            </w:r>
            <w:r w:rsidRPr="00611CDC">
              <w:rPr>
                <w:rFonts w:ascii="Arial" w:hAnsi="Arial" w:cs="Arial"/>
                <w:strike/>
                <w:sz w:val="20"/>
                <w:highlight w:val="magenta"/>
                <w:vertAlign w:val="superscript"/>
              </w:rPr>
              <w:t>nd</w:t>
            </w:r>
            <w:r w:rsidRPr="00611CDC">
              <w:rPr>
                <w:rFonts w:ascii="Arial" w:hAnsi="Arial" w:cs="Arial"/>
                <w:strike/>
                <w:sz w:val="20"/>
                <w:highlight w:val="magenta"/>
              </w:rPr>
              <w:t>-relapsed / refractory disease</w:t>
            </w:r>
            <w:r w:rsidR="00474C14" w:rsidRPr="00611CDC">
              <w:rPr>
                <w:rFonts w:ascii="Arial" w:hAnsi="Arial" w:cs="Arial"/>
                <w:strike/>
                <w:sz w:val="20"/>
                <w:highlight w:val="magenta"/>
              </w:rPr>
              <w:t xml:space="preserve"> (due to patient's choice, comorbidities, age, costs, etc.)</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8B1B40E"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c>
          <w:tcPr>
            <w:tcW w:w="2015" w:type="dxa"/>
            <w:tcBorders>
              <w:top w:val="single" w:sz="4" w:space="0" w:color="auto"/>
              <w:left w:val="single" w:sz="4" w:space="0" w:color="auto"/>
              <w:bottom w:val="single" w:sz="4" w:space="0" w:color="auto"/>
              <w:right w:val="single" w:sz="4" w:space="0" w:color="auto"/>
            </w:tcBorders>
            <w:vAlign w:val="center"/>
            <w:hideMark/>
          </w:tcPr>
          <w:p w14:paraId="5455774B"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r>
      <w:tr w:rsidR="00343AE5" w:rsidRPr="00344F0D" w14:paraId="45ED3B6D" w14:textId="77777777" w:rsidTr="00343AE5">
        <w:trPr>
          <w:jc w:val="center"/>
        </w:trPr>
        <w:tc>
          <w:tcPr>
            <w:tcW w:w="451" w:type="dxa"/>
            <w:tcBorders>
              <w:top w:val="single" w:sz="4" w:space="0" w:color="auto"/>
              <w:left w:val="single" w:sz="4" w:space="0" w:color="auto"/>
              <w:bottom w:val="single" w:sz="4" w:space="0" w:color="auto"/>
              <w:right w:val="single" w:sz="4" w:space="0" w:color="auto"/>
            </w:tcBorders>
            <w:hideMark/>
          </w:tcPr>
          <w:p w14:paraId="20AB5698" w14:textId="77777777"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4</w:t>
            </w:r>
          </w:p>
        </w:tc>
        <w:tc>
          <w:tcPr>
            <w:tcW w:w="5754" w:type="dxa"/>
            <w:tcBorders>
              <w:top w:val="single" w:sz="4" w:space="0" w:color="auto"/>
              <w:left w:val="single" w:sz="4" w:space="0" w:color="auto"/>
              <w:bottom w:val="single" w:sz="4" w:space="0" w:color="auto"/>
              <w:right w:val="single" w:sz="4" w:space="0" w:color="auto"/>
            </w:tcBorders>
            <w:hideMark/>
          </w:tcPr>
          <w:p w14:paraId="6825D7DD" w14:textId="15C017F3" w:rsidR="00343AE5" w:rsidRPr="00611CDC" w:rsidRDefault="00343AE5" w:rsidP="00343AE5">
            <w:pPr>
              <w:pStyle w:val="TableText"/>
              <w:rPr>
                <w:rFonts w:ascii="Arial" w:hAnsi="Arial" w:cs="Arial"/>
                <w:strike/>
                <w:sz w:val="20"/>
                <w:highlight w:val="magenta"/>
              </w:rPr>
            </w:pPr>
            <w:r w:rsidRPr="00611CDC">
              <w:rPr>
                <w:rFonts w:ascii="Arial" w:hAnsi="Arial" w:cs="Arial"/>
                <w:strike/>
                <w:sz w:val="20"/>
                <w:highlight w:val="magenta"/>
              </w:rPr>
              <w:t>Patients whose disease progressed and who received therapy for 2</w:t>
            </w:r>
            <w:r w:rsidRPr="00611CDC">
              <w:rPr>
                <w:rFonts w:ascii="Arial" w:hAnsi="Arial" w:cs="Arial"/>
                <w:strike/>
                <w:sz w:val="20"/>
                <w:highlight w:val="magenta"/>
                <w:vertAlign w:val="superscript"/>
              </w:rPr>
              <w:t>nd</w:t>
            </w:r>
            <w:r w:rsidRPr="00611CDC">
              <w:rPr>
                <w:rFonts w:ascii="Arial" w:hAnsi="Arial" w:cs="Arial"/>
                <w:strike/>
                <w:sz w:val="20"/>
                <w:highlight w:val="magenta"/>
              </w:rPr>
              <w:t>-relapsed / refractory disease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ED7208A"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c>
          <w:tcPr>
            <w:tcW w:w="2015" w:type="dxa"/>
            <w:tcBorders>
              <w:top w:val="single" w:sz="4" w:space="0" w:color="auto"/>
              <w:left w:val="single" w:sz="4" w:space="0" w:color="auto"/>
              <w:bottom w:val="single" w:sz="4" w:space="0" w:color="auto"/>
              <w:right w:val="single" w:sz="4" w:space="0" w:color="auto"/>
            </w:tcBorders>
            <w:vAlign w:val="center"/>
            <w:hideMark/>
          </w:tcPr>
          <w:p w14:paraId="6E080D25" w14:textId="77777777" w:rsidR="00343AE5" w:rsidRPr="00611CDC" w:rsidRDefault="00343AE5" w:rsidP="00343AE5">
            <w:pPr>
              <w:pStyle w:val="TableText"/>
              <w:jc w:val="center"/>
              <w:rPr>
                <w:rFonts w:ascii="Arial" w:hAnsi="Arial" w:cs="Arial"/>
                <w:strike/>
                <w:color w:val="FF0000"/>
                <w:sz w:val="20"/>
                <w:highlight w:val="magenta"/>
              </w:rPr>
            </w:pPr>
            <w:r w:rsidRPr="00611CDC">
              <w:rPr>
                <w:rFonts w:ascii="Arial" w:hAnsi="Arial" w:cs="Arial"/>
                <w:strike/>
                <w:sz w:val="20"/>
                <w:highlight w:val="magenta"/>
              </w:rPr>
              <w:t>%</w:t>
            </w:r>
          </w:p>
        </w:tc>
      </w:tr>
      <w:tr w:rsidR="007E3C84" w:rsidRPr="00344F0D" w14:paraId="1C718845" w14:textId="77777777" w:rsidTr="00343AE5">
        <w:trPr>
          <w:jc w:val="center"/>
        </w:trPr>
        <w:tc>
          <w:tcPr>
            <w:tcW w:w="451" w:type="dxa"/>
            <w:tcBorders>
              <w:top w:val="single" w:sz="4" w:space="0" w:color="auto"/>
              <w:left w:val="single" w:sz="4" w:space="0" w:color="auto"/>
              <w:bottom w:val="single" w:sz="4" w:space="0" w:color="auto"/>
              <w:right w:val="single" w:sz="4" w:space="0" w:color="auto"/>
            </w:tcBorders>
          </w:tcPr>
          <w:p w14:paraId="390DAF85" w14:textId="77777777" w:rsidR="007E3C84" w:rsidRPr="00611CDC" w:rsidRDefault="007E3C84">
            <w:pPr>
              <w:pStyle w:val="TableText"/>
              <w:rPr>
                <w:rFonts w:ascii="Arial" w:hAnsi="Arial" w:cs="Arial"/>
                <w:b/>
                <w:strike/>
                <w:color w:val="C00000"/>
                <w:sz w:val="20"/>
                <w:highlight w:val="magenta"/>
              </w:rPr>
            </w:pPr>
          </w:p>
        </w:tc>
        <w:tc>
          <w:tcPr>
            <w:tcW w:w="5754" w:type="dxa"/>
            <w:tcBorders>
              <w:top w:val="single" w:sz="4" w:space="0" w:color="auto"/>
              <w:left w:val="single" w:sz="4" w:space="0" w:color="auto"/>
              <w:bottom w:val="single" w:sz="4" w:space="0" w:color="auto"/>
              <w:right w:val="single" w:sz="4" w:space="0" w:color="auto"/>
            </w:tcBorders>
            <w:vAlign w:val="center"/>
            <w:hideMark/>
          </w:tcPr>
          <w:p w14:paraId="5D1362DF" w14:textId="77777777" w:rsidR="007E3C84" w:rsidRPr="00611CDC" w:rsidRDefault="007E3C84">
            <w:pPr>
              <w:pStyle w:val="TableText"/>
              <w:rPr>
                <w:rFonts w:ascii="Arial" w:hAnsi="Arial" w:cs="Arial"/>
                <w:strike/>
                <w:sz w:val="20"/>
                <w:highlight w:val="magenta"/>
              </w:rPr>
            </w:pPr>
            <w:r w:rsidRPr="00611CDC">
              <w:rPr>
                <w:rFonts w:ascii="Arial" w:hAnsi="Arial" w:cs="Arial"/>
                <w:b/>
                <w:strike/>
                <w:color w:val="C00000"/>
                <w:sz w:val="20"/>
                <w:highlight w:val="magenta"/>
              </w:rPr>
              <w:t>SHOW RUNNING TOTAL</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BC4F1E2" w14:textId="77777777" w:rsidR="007E3C84" w:rsidRPr="00611CDC" w:rsidRDefault="007E3C84">
            <w:pPr>
              <w:pStyle w:val="TableText"/>
              <w:jc w:val="center"/>
              <w:rPr>
                <w:rFonts w:ascii="Arial" w:hAnsi="Arial" w:cs="Arial"/>
                <w:strike/>
                <w:sz w:val="20"/>
                <w:highlight w:val="magenta"/>
              </w:rPr>
            </w:pPr>
            <w:r w:rsidRPr="00611CDC">
              <w:rPr>
                <w:rFonts w:ascii="Arial" w:hAnsi="Arial" w:cs="Arial"/>
                <w:b/>
                <w:strike/>
                <w:color w:val="C00000"/>
                <w:sz w:val="20"/>
                <w:highlight w:val="magenta"/>
              </w:rPr>
              <w:t>[MUST TOTAL 100%]</w:t>
            </w:r>
          </w:p>
        </w:tc>
        <w:tc>
          <w:tcPr>
            <w:tcW w:w="2015" w:type="dxa"/>
            <w:tcBorders>
              <w:top w:val="single" w:sz="4" w:space="0" w:color="auto"/>
              <w:left w:val="single" w:sz="4" w:space="0" w:color="auto"/>
              <w:bottom w:val="single" w:sz="4" w:space="0" w:color="auto"/>
              <w:right w:val="single" w:sz="4" w:space="0" w:color="auto"/>
            </w:tcBorders>
            <w:vAlign w:val="center"/>
            <w:hideMark/>
          </w:tcPr>
          <w:p w14:paraId="5D804204" w14:textId="77777777" w:rsidR="007E3C84" w:rsidRPr="00611CDC" w:rsidRDefault="007E3C84">
            <w:pPr>
              <w:pStyle w:val="TableText"/>
              <w:jc w:val="center"/>
              <w:rPr>
                <w:rFonts w:ascii="Arial" w:hAnsi="Arial" w:cs="Arial"/>
                <w:strike/>
                <w:sz w:val="20"/>
                <w:highlight w:val="magenta"/>
              </w:rPr>
            </w:pPr>
            <w:r w:rsidRPr="00611CDC">
              <w:rPr>
                <w:rFonts w:ascii="Arial" w:hAnsi="Arial" w:cs="Arial"/>
                <w:b/>
                <w:strike/>
                <w:color w:val="C00000"/>
                <w:sz w:val="20"/>
                <w:highlight w:val="magenta"/>
              </w:rPr>
              <w:t>[MUST TOTAL 100%]</w:t>
            </w:r>
          </w:p>
        </w:tc>
      </w:tr>
    </w:tbl>
    <w:p w14:paraId="4A85795C" w14:textId="77777777" w:rsidR="007E3C84" w:rsidRPr="00344F0D" w:rsidRDefault="007E3C84" w:rsidP="007E3C84">
      <w:pPr>
        <w:pStyle w:val="Base"/>
        <w:ind w:left="-720" w:right="-720"/>
        <w:rPr>
          <w:rFonts w:ascii="Arial" w:hAnsi="Arial" w:cs="Arial"/>
          <w:caps w:val="0"/>
          <w:u w:val="none"/>
        </w:rPr>
      </w:pPr>
    </w:p>
    <w:p w14:paraId="7D8DA465" w14:textId="4657DB42" w:rsidR="00F07829" w:rsidRPr="00344F0D" w:rsidRDefault="000F12DB" w:rsidP="000F12DB">
      <w:pPr>
        <w:pStyle w:val="Heading4"/>
      </w:pPr>
      <w:r w:rsidRPr="00344F0D">
        <w:t>A56</w:t>
      </w:r>
    </w:p>
    <w:p w14:paraId="3DE8BF10" w14:textId="3A6272FA" w:rsidR="007E3C84" w:rsidRPr="00344F0D" w:rsidRDefault="007E3C84" w:rsidP="007E3C84">
      <w:pPr>
        <w:pStyle w:val="Base"/>
        <w:ind w:right="-720"/>
        <w:rPr>
          <w:rFonts w:ascii="Arial" w:hAnsi="Arial" w:cs="Arial"/>
          <w:b w:val="0"/>
          <w:caps w:val="0"/>
          <w:u w:val="none"/>
        </w:rPr>
      </w:pPr>
      <w:r w:rsidRPr="00344F0D">
        <w:rPr>
          <w:rFonts w:ascii="Arial" w:hAnsi="Arial" w:cs="Arial"/>
          <w:caps w:val="0"/>
          <w:u w:val="none"/>
        </w:rPr>
        <w:t>A56</w:t>
      </w:r>
      <w:r w:rsidRPr="00344F0D">
        <w:rPr>
          <w:rFonts w:ascii="Arial" w:hAnsi="Arial" w:cs="Arial"/>
          <w:b w:val="0"/>
          <w:caps w:val="0"/>
          <w:u w:val="none"/>
        </w:rPr>
        <w:t xml:space="preserve"> Of your </w:t>
      </w:r>
      <w:r w:rsidRPr="00344F0D">
        <w:rPr>
          <w:rFonts w:ascii="Arial" w:hAnsi="Arial" w:cs="Arial"/>
          <w:caps w:val="0"/>
          <w:u w:val="none"/>
        </w:rPr>
        <w:t>Ph-positive ALL</w:t>
      </w:r>
      <w:r w:rsidRPr="00344F0D">
        <w:rPr>
          <w:rFonts w:ascii="Arial" w:hAnsi="Arial" w:cs="Arial"/>
          <w:b w:val="0"/>
          <w:caps w:val="0"/>
          <w:u w:val="none"/>
        </w:rPr>
        <w:t xml:space="preserve"> patients who receive 3</w:t>
      </w:r>
      <w:r w:rsidRPr="00344F0D">
        <w:rPr>
          <w:rFonts w:ascii="Arial" w:hAnsi="Arial" w:cs="Arial"/>
          <w:b w:val="0"/>
          <w:caps w:val="0"/>
          <w:u w:val="none"/>
          <w:vertAlign w:val="superscript"/>
        </w:rPr>
        <w:t>rd</w:t>
      </w:r>
      <w:r w:rsidRPr="00344F0D">
        <w:rPr>
          <w:rFonts w:ascii="Arial" w:hAnsi="Arial" w:cs="Arial"/>
          <w:b w:val="0"/>
          <w:caps w:val="0"/>
          <w:u w:val="none"/>
        </w:rPr>
        <w:t>-line therapy, what % initiate within 1 year</w:t>
      </w:r>
      <w:r w:rsidR="00EF7E7C" w:rsidRPr="00344F0D">
        <w:rPr>
          <w:rFonts w:ascii="Arial" w:hAnsi="Arial" w:cs="Arial"/>
          <w:b w:val="0"/>
          <w:caps w:val="0"/>
          <w:u w:val="none"/>
        </w:rPr>
        <w:t>, between 1 and 2 years, or greater than 2 years</w:t>
      </w:r>
      <w:r w:rsidRPr="00344F0D">
        <w:rPr>
          <w:rFonts w:ascii="Arial" w:hAnsi="Arial" w:cs="Arial"/>
          <w:b w:val="0"/>
          <w:caps w:val="0"/>
          <w:u w:val="none"/>
        </w:rPr>
        <w:t xml:space="preserve"> post initiation of 2</w:t>
      </w:r>
      <w:r w:rsidRPr="00344F0D">
        <w:rPr>
          <w:rFonts w:ascii="Arial" w:hAnsi="Arial" w:cs="Arial"/>
          <w:b w:val="0"/>
          <w:caps w:val="0"/>
          <w:u w:val="none"/>
          <w:vertAlign w:val="superscript"/>
        </w:rPr>
        <w:t>nd</w:t>
      </w:r>
      <w:r w:rsidRPr="00344F0D">
        <w:rPr>
          <w:rFonts w:ascii="Arial" w:hAnsi="Arial" w:cs="Arial"/>
          <w:b w:val="0"/>
          <w:caps w:val="0"/>
          <w:u w:val="none"/>
        </w:rPr>
        <w:t>-line therapy?</w:t>
      </w:r>
    </w:p>
    <w:p w14:paraId="24F692C5" w14:textId="77777777" w:rsidR="007E3C84" w:rsidRPr="00344F0D" w:rsidRDefault="007E3C84" w:rsidP="007E3C84">
      <w:pPr>
        <w:pStyle w:val="Base"/>
        <w:ind w:left="-720" w:right="-720"/>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3327"/>
        <w:gridCol w:w="2674"/>
        <w:gridCol w:w="2676"/>
      </w:tblGrid>
      <w:tr w:rsidR="007E3C84" w:rsidRPr="00344F0D" w14:paraId="668375E0" w14:textId="77777777" w:rsidTr="007A5E3D">
        <w:trPr>
          <w:trHeight w:val="647"/>
        </w:trPr>
        <w:tc>
          <w:tcPr>
            <w:tcW w:w="2139" w:type="pct"/>
            <w:gridSpan w:val="2"/>
            <w:tcBorders>
              <w:top w:val="single" w:sz="4" w:space="0" w:color="auto"/>
              <w:left w:val="single" w:sz="4" w:space="0" w:color="auto"/>
              <w:bottom w:val="single" w:sz="4" w:space="0" w:color="auto"/>
              <w:right w:val="single" w:sz="4" w:space="0" w:color="auto"/>
            </w:tcBorders>
          </w:tcPr>
          <w:p w14:paraId="22694DC2" w14:textId="77777777" w:rsidR="007E3C84" w:rsidRPr="00344F0D" w:rsidRDefault="007E3C84">
            <w:pPr>
              <w:pStyle w:val="Base"/>
              <w:jc w:val="center"/>
              <w:rPr>
                <w:rFonts w:ascii="Arial" w:hAnsi="Arial" w:cs="Arial"/>
                <w:caps w:val="0"/>
                <w:color w:val="C00000"/>
                <w:u w:val="none"/>
              </w:rPr>
            </w:pPr>
          </w:p>
        </w:tc>
        <w:tc>
          <w:tcPr>
            <w:tcW w:w="2861" w:type="pct"/>
            <w:gridSpan w:val="2"/>
            <w:tcBorders>
              <w:top w:val="single" w:sz="4" w:space="0" w:color="auto"/>
              <w:left w:val="single" w:sz="4" w:space="0" w:color="auto"/>
              <w:bottom w:val="single" w:sz="4" w:space="0" w:color="auto"/>
              <w:right w:val="single" w:sz="4" w:space="0" w:color="auto"/>
            </w:tcBorders>
            <w:vAlign w:val="center"/>
            <w:hideMark/>
          </w:tcPr>
          <w:p w14:paraId="3CD8DC2D" w14:textId="77777777" w:rsidR="007E3C84" w:rsidRPr="00344F0D" w:rsidRDefault="007E3C84">
            <w:pPr>
              <w:pStyle w:val="Heading5"/>
              <w:ind w:right="-108"/>
              <w:rPr>
                <w:rFonts w:ascii="Arial" w:hAnsi="Arial" w:cs="Arial"/>
                <w:sz w:val="20"/>
              </w:rPr>
            </w:pPr>
            <w:r w:rsidRPr="00344F0D">
              <w:rPr>
                <w:rFonts w:ascii="Arial" w:hAnsi="Arial" w:cs="Arial"/>
                <w:sz w:val="20"/>
              </w:rPr>
              <w:t>Ph-positive ALL</w:t>
            </w:r>
          </w:p>
        </w:tc>
      </w:tr>
      <w:tr w:rsidR="007E3C84" w:rsidRPr="00344F0D" w14:paraId="13E4D150" w14:textId="77777777" w:rsidTr="007A5E3D">
        <w:trPr>
          <w:trHeight w:val="647"/>
        </w:trPr>
        <w:tc>
          <w:tcPr>
            <w:tcW w:w="2139" w:type="pct"/>
            <w:gridSpan w:val="2"/>
            <w:tcBorders>
              <w:top w:val="single" w:sz="4" w:space="0" w:color="auto"/>
              <w:left w:val="single" w:sz="4" w:space="0" w:color="auto"/>
              <w:bottom w:val="single" w:sz="4" w:space="0" w:color="auto"/>
              <w:right w:val="single" w:sz="4" w:space="0" w:color="auto"/>
            </w:tcBorders>
            <w:hideMark/>
          </w:tcPr>
          <w:p w14:paraId="5C4DEFCF"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34F5C572"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1430" w:type="pct"/>
            <w:tcBorders>
              <w:top w:val="single" w:sz="4" w:space="0" w:color="auto"/>
              <w:left w:val="single" w:sz="4" w:space="0" w:color="auto"/>
              <w:bottom w:val="single" w:sz="4" w:space="0" w:color="auto"/>
              <w:right w:val="single" w:sz="4" w:space="0" w:color="auto"/>
            </w:tcBorders>
            <w:hideMark/>
          </w:tcPr>
          <w:p w14:paraId="53A479CF" w14:textId="77777777" w:rsidR="007E3C84" w:rsidRPr="00344F0D" w:rsidRDefault="007E3C84">
            <w:pPr>
              <w:pStyle w:val="Heading5"/>
              <w:ind w:right="-108"/>
              <w:rPr>
                <w:rFonts w:ascii="Arial" w:hAnsi="Arial" w:cs="Arial"/>
                <w:sz w:val="20"/>
              </w:rPr>
            </w:pPr>
            <w:r w:rsidRPr="00344F0D">
              <w:rPr>
                <w:rFonts w:ascii="Arial" w:hAnsi="Arial" w:cs="Arial"/>
                <w:sz w:val="20"/>
              </w:rPr>
              <w:t>Pediatric ALL</w:t>
            </w:r>
          </w:p>
          <w:p w14:paraId="67E1DA68" w14:textId="0E9C1536" w:rsidR="007E3C84" w:rsidRPr="00344F0D" w:rsidRDefault="007E3C84">
            <w:pPr>
              <w:jc w:val="center"/>
              <w:rPr>
                <w:rFonts w:ascii="Arial" w:hAnsi="Arial" w:cs="Arial"/>
                <w:b/>
                <w:sz w:val="20"/>
              </w:rPr>
            </w:pPr>
            <w:r w:rsidRPr="00344F0D">
              <w:rPr>
                <w:rFonts w:ascii="Arial" w:hAnsi="Arial" w:cs="Arial"/>
                <w:b/>
                <w:sz w:val="20"/>
              </w:rPr>
              <w:t xml:space="preserve"> (ages 0-</w:t>
            </w:r>
            <w:r w:rsidR="0005341F" w:rsidRPr="0005341F">
              <w:rPr>
                <w:rFonts w:ascii="Arial" w:hAnsi="Arial" w:cs="Arial"/>
                <w:b/>
                <w:sz w:val="20"/>
                <w:highlight w:val="cyan"/>
              </w:rPr>
              <w:t>15</w:t>
            </w:r>
            <w:r w:rsidRPr="0005341F">
              <w:rPr>
                <w:rFonts w:ascii="Arial" w:hAnsi="Arial" w:cs="Arial"/>
                <w:b/>
                <w:strike/>
                <w:sz w:val="20"/>
                <w:highlight w:val="cyan"/>
              </w:rPr>
              <w:t>21</w:t>
            </w:r>
            <w:r w:rsidRPr="00344F0D">
              <w:rPr>
                <w:rFonts w:ascii="Arial" w:hAnsi="Arial" w:cs="Arial"/>
                <w:b/>
                <w:sz w:val="20"/>
              </w:rPr>
              <w:t>)</w:t>
            </w:r>
          </w:p>
          <w:p w14:paraId="5E84AA4F" w14:textId="77777777" w:rsidR="007E3C84" w:rsidRPr="00344F0D" w:rsidRDefault="007E3C84">
            <w:pPr>
              <w:jc w:val="center"/>
              <w:rPr>
                <w:rFonts w:ascii="Arial" w:hAnsi="Arial" w:cs="Arial"/>
                <w:sz w:val="20"/>
              </w:rPr>
            </w:pPr>
            <w:r w:rsidRPr="00344F0D">
              <w:rPr>
                <w:rFonts w:ascii="Arial" w:hAnsi="Arial" w:cs="Arial"/>
                <w:b/>
                <w:color w:val="C00000"/>
                <w:sz w:val="20"/>
              </w:rPr>
              <w:t>[SHOW IF A55_1_4&gt;0]</w:t>
            </w:r>
          </w:p>
        </w:tc>
        <w:tc>
          <w:tcPr>
            <w:tcW w:w="1431" w:type="pct"/>
            <w:tcBorders>
              <w:top w:val="single" w:sz="4" w:space="0" w:color="auto"/>
              <w:left w:val="single" w:sz="4" w:space="0" w:color="auto"/>
              <w:bottom w:val="single" w:sz="4" w:space="0" w:color="auto"/>
              <w:right w:val="single" w:sz="4" w:space="0" w:color="auto"/>
            </w:tcBorders>
            <w:hideMark/>
          </w:tcPr>
          <w:p w14:paraId="2286936F" w14:textId="4D232A6B"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05341F" w:rsidRPr="0005341F">
              <w:rPr>
                <w:rFonts w:ascii="Arial" w:hAnsi="Arial" w:cs="Arial"/>
                <w:sz w:val="20"/>
                <w:highlight w:val="cyan"/>
              </w:rPr>
              <w:t>and AYA</w:t>
            </w:r>
            <w:r w:rsidR="0005341F">
              <w:rPr>
                <w:rFonts w:ascii="Arial" w:hAnsi="Arial" w:cs="Arial"/>
                <w:sz w:val="20"/>
              </w:rPr>
              <w:t xml:space="preserve"> </w:t>
            </w:r>
            <w:r w:rsidRPr="00344F0D">
              <w:rPr>
                <w:rFonts w:ascii="Arial" w:hAnsi="Arial" w:cs="Arial"/>
                <w:sz w:val="20"/>
              </w:rPr>
              <w:t>ALL</w:t>
            </w:r>
          </w:p>
          <w:p w14:paraId="1FD2D108" w14:textId="65C53249" w:rsidR="007E3C84" w:rsidRPr="00344F0D" w:rsidRDefault="007E3C84">
            <w:pPr>
              <w:jc w:val="center"/>
              <w:rPr>
                <w:rFonts w:ascii="Arial" w:hAnsi="Arial" w:cs="Arial"/>
                <w:b/>
                <w:sz w:val="20"/>
              </w:rPr>
            </w:pPr>
            <w:r w:rsidRPr="00344F0D">
              <w:rPr>
                <w:rFonts w:ascii="Arial" w:hAnsi="Arial" w:cs="Arial"/>
                <w:b/>
                <w:sz w:val="20"/>
              </w:rPr>
              <w:t xml:space="preserve">(age </w:t>
            </w:r>
            <w:r w:rsidR="0005341F" w:rsidRPr="0005341F">
              <w:rPr>
                <w:rFonts w:ascii="Arial" w:hAnsi="Arial" w:cs="Arial"/>
                <w:b/>
                <w:sz w:val="20"/>
                <w:highlight w:val="cyan"/>
              </w:rPr>
              <w:t>16</w:t>
            </w:r>
            <w:r w:rsidRPr="0005341F">
              <w:rPr>
                <w:rFonts w:ascii="Arial" w:hAnsi="Arial" w:cs="Arial"/>
                <w:b/>
                <w:strike/>
                <w:sz w:val="20"/>
                <w:highlight w:val="cyan"/>
              </w:rPr>
              <w:t>22</w:t>
            </w:r>
            <w:r w:rsidRPr="00344F0D">
              <w:rPr>
                <w:rFonts w:ascii="Arial" w:hAnsi="Arial" w:cs="Arial"/>
                <w:b/>
                <w:sz w:val="20"/>
              </w:rPr>
              <w:t>+)</w:t>
            </w:r>
          </w:p>
          <w:p w14:paraId="75A9F339" w14:textId="77777777" w:rsidR="007E3C84" w:rsidRPr="00344F0D" w:rsidRDefault="007E3C84">
            <w:pPr>
              <w:jc w:val="center"/>
              <w:rPr>
                <w:rFonts w:ascii="Arial" w:hAnsi="Arial" w:cs="Arial"/>
                <w:sz w:val="20"/>
              </w:rPr>
            </w:pPr>
            <w:r w:rsidRPr="00344F0D">
              <w:rPr>
                <w:rFonts w:ascii="Arial" w:hAnsi="Arial" w:cs="Arial"/>
                <w:b/>
                <w:color w:val="C00000"/>
                <w:sz w:val="20"/>
              </w:rPr>
              <w:t>[SHOW IF A55_2_4&gt;0]</w:t>
            </w:r>
          </w:p>
        </w:tc>
      </w:tr>
      <w:tr w:rsidR="007E3C84" w:rsidRPr="00344F0D" w14:paraId="6B2625D4" w14:textId="77777777" w:rsidTr="007A5E3D">
        <w:tc>
          <w:tcPr>
            <w:tcW w:w="360" w:type="pct"/>
            <w:tcBorders>
              <w:top w:val="single" w:sz="4" w:space="0" w:color="auto"/>
              <w:left w:val="single" w:sz="4" w:space="0" w:color="auto"/>
              <w:bottom w:val="single" w:sz="4" w:space="0" w:color="auto"/>
              <w:right w:val="single" w:sz="4" w:space="0" w:color="auto"/>
            </w:tcBorders>
            <w:hideMark/>
          </w:tcPr>
          <w:p w14:paraId="4C3EAA6D"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1</w:t>
            </w:r>
          </w:p>
        </w:tc>
        <w:tc>
          <w:tcPr>
            <w:tcW w:w="1779" w:type="pct"/>
            <w:tcBorders>
              <w:top w:val="single" w:sz="4" w:space="0" w:color="auto"/>
              <w:left w:val="single" w:sz="4" w:space="0" w:color="auto"/>
              <w:bottom w:val="single" w:sz="4" w:space="0" w:color="auto"/>
              <w:right w:val="single" w:sz="4" w:space="0" w:color="auto"/>
            </w:tcBorders>
            <w:vAlign w:val="center"/>
            <w:hideMark/>
          </w:tcPr>
          <w:p w14:paraId="1B1CF290"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0-12 months</w:t>
            </w:r>
          </w:p>
        </w:tc>
        <w:tc>
          <w:tcPr>
            <w:tcW w:w="1430" w:type="pct"/>
            <w:tcBorders>
              <w:top w:val="single" w:sz="4" w:space="0" w:color="auto"/>
              <w:left w:val="single" w:sz="4" w:space="0" w:color="auto"/>
              <w:bottom w:val="single" w:sz="4" w:space="0" w:color="auto"/>
              <w:right w:val="single" w:sz="4" w:space="0" w:color="auto"/>
            </w:tcBorders>
            <w:vAlign w:val="center"/>
            <w:hideMark/>
          </w:tcPr>
          <w:p w14:paraId="4092456B"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31" w:type="pct"/>
            <w:tcBorders>
              <w:top w:val="single" w:sz="4" w:space="0" w:color="auto"/>
              <w:left w:val="single" w:sz="4" w:space="0" w:color="auto"/>
              <w:bottom w:val="single" w:sz="4" w:space="0" w:color="auto"/>
              <w:right w:val="single" w:sz="4" w:space="0" w:color="auto"/>
            </w:tcBorders>
            <w:vAlign w:val="center"/>
            <w:hideMark/>
          </w:tcPr>
          <w:p w14:paraId="467E022C"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7E3C84" w:rsidRPr="00344F0D" w14:paraId="5AEF3EB3" w14:textId="77777777" w:rsidTr="007A5E3D">
        <w:trPr>
          <w:trHeight w:val="64"/>
        </w:trPr>
        <w:tc>
          <w:tcPr>
            <w:tcW w:w="360" w:type="pct"/>
            <w:tcBorders>
              <w:top w:val="single" w:sz="4" w:space="0" w:color="auto"/>
              <w:left w:val="single" w:sz="4" w:space="0" w:color="auto"/>
              <w:bottom w:val="single" w:sz="4" w:space="0" w:color="auto"/>
              <w:right w:val="single" w:sz="4" w:space="0" w:color="auto"/>
            </w:tcBorders>
            <w:hideMark/>
          </w:tcPr>
          <w:p w14:paraId="318619AC" w14:textId="77777777" w:rsidR="007E3C84" w:rsidRPr="00344F0D" w:rsidRDefault="007E3C84">
            <w:pPr>
              <w:pStyle w:val="TableText"/>
              <w:spacing w:line="276" w:lineRule="auto"/>
              <w:rPr>
                <w:rFonts w:ascii="Arial" w:hAnsi="Arial" w:cs="Arial"/>
                <w:sz w:val="20"/>
              </w:rPr>
            </w:pPr>
            <w:r w:rsidRPr="00344F0D">
              <w:rPr>
                <w:rFonts w:ascii="Arial" w:hAnsi="Arial" w:cs="Arial"/>
                <w:sz w:val="20"/>
              </w:rPr>
              <w:t>2</w:t>
            </w:r>
          </w:p>
        </w:tc>
        <w:tc>
          <w:tcPr>
            <w:tcW w:w="1779" w:type="pct"/>
            <w:tcBorders>
              <w:top w:val="single" w:sz="4" w:space="0" w:color="auto"/>
              <w:left w:val="single" w:sz="4" w:space="0" w:color="auto"/>
              <w:bottom w:val="single" w:sz="4" w:space="0" w:color="auto"/>
              <w:right w:val="single" w:sz="4" w:space="0" w:color="auto"/>
            </w:tcBorders>
            <w:vAlign w:val="center"/>
            <w:hideMark/>
          </w:tcPr>
          <w:p w14:paraId="0093A571" w14:textId="6DE1BA22" w:rsidR="007E3C84" w:rsidRPr="00344F0D" w:rsidRDefault="00CF1776">
            <w:pPr>
              <w:pStyle w:val="TableText"/>
              <w:spacing w:line="276" w:lineRule="auto"/>
              <w:rPr>
                <w:rFonts w:ascii="Arial" w:hAnsi="Arial" w:cs="Arial"/>
                <w:sz w:val="20"/>
              </w:rPr>
            </w:pPr>
            <w:r w:rsidRPr="00344F0D">
              <w:rPr>
                <w:rFonts w:ascii="Arial" w:hAnsi="Arial" w:cs="Arial"/>
                <w:sz w:val="20"/>
              </w:rPr>
              <w:t xml:space="preserve">13-24 </w:t>
            </w:r>
            <w:r w:rsidR="007E3C84" w:rsidRPr="00344F0D">
              <w:rPr>
                <w:rFonts w:ascii="Arial" w:hAnsi="Arial" w:cs="Arial"/>
                <w:sz w:val="20"/>
              </w:rPr>
              <w:t>months</w:t>
            </w:r>
          </w:p>
        </w:tc>
        <w:tc>
          <w:tcPr>
            <w:tcW w:w="1430" w:type="pct"/>
            <w:tcBorders>
              <w:top w:val="single" w:sz="4" w:space="0" w:color="auto"/>
              <w:left w:val="single" w:sz="4" w:space="0" w:color="auto"/>
              <w:bottom w:val="single" w:sz="4" w:space="0" w:color="auto"/>
              <w:right w:val="single" w:sz="4" w:space="0" w:color="auto"/>
            </w:tcBorders>
            <w:vAlign w:val="center"/>
            <w:hideMark/>
          </w:tcPr>
          <w:p w14:paraId="3B3E9E3E"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c>
          <w:tcPr>
            <w:tcW w:w="1431" w:type="pct"/>
            <w:tcBorders>
              <w:top w:val="single" w:sz="4" w:space="0" w:color="auto"/>
              <w:left w:val="single" w:sz="4" w:space="0" w:color="auto"/>
              <w:bottom w:val="single" w:sz="4" w:space="0" w:color="auto"/>
              <w:right w:val="single" w:sz="4" w:space="0" w:color="auto"/>
            </w:tcBorders>
            <w:vAlign w:val="center"/>
            <w:hideMark/>
          </w:tcPr>
          <w:p w14:paraId="6C498138" w14:textId="77777777" w:rsidR="007E3C84" w:rsidRPr="00344F0D" w:rsidRDefault="007E3C84">
            <w:pPr>
              <w:pStyle w:val="TableText"/>
              <w:jc w:val="center"/>
              <w:rPr>
                <w:rFonts w:ascii="Arial" w:hAnsi="Arial" w:cs="Arial"/>
                <w:color w:val="FF0000"/>
                <w:sz w:val="20"/>
              </w:rPr>
            </w:pPr>
            <w:r w:rsidRPr="00344F0D">
              <w:rPr>
                <w:rFonts w:ascii="Arial" w:hAnsi="Arial" w:cs="Arial"/>
                <w:sz w:val="20"/>
              </w:rPr>
              <w:t>%</w:t>
            </w:r>
          </w:p>
        </w:tc>
      </w:tr>
      <w:tr w:rsidR="00CF1776" w:rsidRPr="00344F0D" w14:paraId="43E8573D" w14:textId="77777777" w:rsidTr="007A5E3D">
        <w:trPr>
          <w:trHeight w:val="64"/>
        </w:trPr>
        <w:tc>
          <w:tcPr>
            <w:tcW w:w="360" w:type="pct"/>
            <w:tcBorders>
              <w:top w:val="single" w:sz="4" w:space="0" w:color="auto"/>
              <w:left w:val="single" w:sz="4" w:space="0" w:color="auto"/>
              <w:bottom w:val="single" w:sz="4" w:space="0" w:color="auto"/>
              <w:right w:val="single" w:sz="4" w:space="0" w:color="auto"/>
            </w:tcBorders>
          </w:tcPr>
          <w:p w14:paraId="4720B6DA" w14:textId="43678A2A" w:rsidR="00CF1776" w:rsidRPr="00344F0D" w:rsidRDefault="00CF1776">
            <w:pPr>
              <w:pStyle w:val="TableText"/>
              <w:spacing w:line="276" w:lineRule="auto"/>
              <w:rPr>
                <w:rFonts w:ascii="Arial" w:hAnsi="Arial" w:cs="Arial"/>
                <w:sz w:val="20"/>
              </w:rPr>
            </w:pPr>
            <w:r w:rsidRPr="00344F0D">
              <w:rPr>
                <w:rFonts w:ascii="Arial" w:hAnsi="Arial" w:cs="Arial"/>
                <w:sz w:val="20"/>
              </w:rPr>
              <w:t>3</w:t>
            </w:r>
          </w:p>
        </w:tc>
        <w:tc>
          <w:tcPr>
            <w:tcW w:w="1779" w:type="pct"/>
            <w:tcBorders>
              <w:top w:val="single" w:sz="4" w:space="0" w:color="auto"/>
              <w:left w:val="single" w:sz="4" w:space="0" w:color="auto"/>
              <w:bottom w:val="single" w:sz="4" w:space="0" w:color="auto"/>
              <w:right w:val="single" w:sz="4" w:space="0" w:color="auto"/>
            </w:tcBorders>
            <w:vAlign w:val="center"/>
          </w:tcPr>
          <w:p w14:paraId="4D13A4AF" w14:textId="065A7C1B" w:rsidR="00CF1776" w:rsidRPr="00344F0D" w:rsidRDefault="00CF1776">
            <w:pPr>
              <w:pStyle w:val="TableText"/>
              <w:spacing w:line="276" w:lineRule="auto"/>
              <w:rPr>
                <w:rFonts w:ascii="Arial" w:hAnsi="Arial" w:cs="Arial"/>
                <w:sz w:val="20"/>
              </w:rPr>
            </w:pPr>
            <w:r w:rsidRPr="00344F0D">
              <w:rPr>
                <w:rFonts w:ascii="Arial" w:hAnsi="Arial" w:cs="Arial"/>
                <w:sz w:val="20"/>
              </w:rPr>
              <w:t>More than 24 months</w:t>
            </w:r>
          </w:p>
        </w:tc>
        <w:tc>
          <w:tcPr>
            <w:tcW w:w="1430" w:type="pct"/>
            <w:tcBorders>
              <w:top w:val="single" w:sz="4" w:space="0" w:color="auto"/>
              <w:left w:val="single" w:sz="4" w:space="0" w:color="auto"/>
              <w:bottom w:val="single" w:sz="4" w:space="0" w:color="auto"/>
              <w:right w:val="single" w:sz="4" w:space="0" w:color="auto"/>
            </w:tcBorders>
            <w:vAlign w:val="center"/>
          </w:tcPr>
          <w:p w14:paraId="05A19F1A" w14:textId="5857BF5F" w:rsidR="00CF1776" w:rsidRPr="00344F0D" w:rsidRDefault="00CF1776">
            <w:pPr>
              <w:pStyle w:val="TableText"/>
              <w:jc w:val="center"/>
              <w:rPr>
                <w:rFonts w:ascii="Arial" w:hAnsi="Arial" w:cs="Arial"/>
                <w:sz w:val="20"/>
              </w:rPr>
            </w:pPr>
            <w:r w:rsidRPr="00344F0D">
              <w:rPr>
                <w:rFonts w:ascii="Arial" w:hAnsi="Arial" w:cs="Arial"/>
                <w:sz w:val="20"/>
              </w:rPr>
              <w:t>%</w:t>
            </w:r>
          </w:p>
        </w:tc>
        <w:tc>
          <w:tcPr>
            <w:tcW w:w="1431" w:type="pct"/>
            <w:tcBorders>
              <w:top w:val="single" w:sz="4" w:space="0" w:color="auto"/>
              <w:left w:val="single" w:sz="4" w:space="0" w:color="auto"/>
              <w:bottom w:val="single" w:sz="4" w:space="0" w:color="auto"/>
              <w:right w:val="single" w:sz="4" w:space="0" w:color="auto"/>
            </w:tcBorders>
            <w:vAlign w:val="center"/>
          </w:tcPr>
          <w:p w14:paraId="24614D89" w14:textId="395575C1" w:rsidR="00CF1776" w:rsidRPr="00344F0D" w:rsidRDefault="00CF1776">
            <w:pPr>
              <w:pStyle w:val="TableText"/>
              <w:jc w:val="center"/>
              <w:rPr>
                <w:rFonts w:ascii="Arial" w:hAnsi="Arial" w:cs="Arial"/>
                <w:sz w:val="20"/>
              </w:rPr>
            </w:pPr>
            <w:r w:rsidRPr="00344F0D">
              <w:rPr>
                <w:rFonts w:ascii="Arial" w:hAnsi="Arial" w:cs="Arial"/>
                <w:sz w:val="20"/>
              </w:rPr>
              <w:t>%</w:t>
            </w:r>
          </w:p>
        </w:tc>
      </w:tr>
      <w:tr w:rsidR="007E3C84" w:rsidRPr="00344F0D" w14:paraId="21995C8A" w14:textId="77777777" w:rsidTr="007A5E3D">
        <w:tc>
          <w:tcPr>
            <w:tcW w:w="360" w:type="pct"/>
            <w:tcBorders>
              <w:top w:val="single" w:sz="4" w:space="0" w:color="auto"/>
              <w:left w:val="single" w:sz="4" w:space="0" w:color="auto"/>
              <w:bottom w:val="single" w:sz="4" w:space="0" w:color="auto"/>
              <w:right w:val="single" w:sz="4" w:space="0" w:color="auto"/>
            </w:tcBorders>
          </w:tcPr>
          <w:p w14:paraId="27452E86" w14:textId="77777777" w:rsidR="007E3C84" w:rsidRPr="00344F0D" w:rsidRDefault="007E3C84">
            <w:pPr>
              <w:pStyle w:val="TableText"/>
              <w:rPr>
                <w:rFonts w:ascii="Arial" w:hAnsi="Arial" w:cs="Arial"/>
                <w:b/>
                <w:color w:val="C00000"/>
                <w:sz w:val="20"/>
              </w:rPr>
            </w:pPr>
          </w:p>
        </w:tc>
        <w:tc>
          <w:tcPr>
            <w:tcW w:w="1779" w:type="pct"/>
            <w:tcBorders>
              <w:top w:val="single" w:sz="4" w:space="0" w:color="auto"/>
              <w:left w:val="single" w:sz="4" w:space="0" w:color="auto"/>
              <w:bottom w:val="single" w:sz="4" w:space="0" w:color="auto"/>
              <w:right w:val="single" w:sz="4" w:space="0" w:color="auto"/>
            </w:tcBorders>
            <w:vAlign w:val="center"/>
            <w:hideMark/>
          </w:tcPr>
          <w:p w14:paraId="241687D3" w14:textId="77777777" w:rsidR="007E3C84" w:rsidRPr="00344F0D" w:rsidRDefault="007E3C84">
            <w:pPr>
              <w:pStyle w:val="TableText"/>
              <w:jc w:val="left"/>
              <w:rPr>
                <w:rFonts w:ascii="Arial" w:hAnsi="Arial" w:cs="Arial"/>
                <w:sz w:val="20"/>
              </w:rPr>
            </w:pPr>
            <w:r w:rsidRPr="00344F0D">
              <w:rPr>
                <w:rFonts w:ascii="Arial" w:hAnsi="Arial" w:cs="Arial"/>
                <w:b/>
                <w:color w:val="C00000"/>
                <w:sz w:val="20"/>
              </w:rPr>
              <w:t>SHOW RUNNING TOTAL</w:t>
            </w:r>
          </w:p>
        </w:tc>
        <w:tc>
          <w:tcPr>
            <w:tcW w:w="1430" w:type="pct"/>
            <w:tcBorders>
              <w:top w:val="single" w:sz="4" w:space="0" w:color="auto"/>
              <w:left w:val="single" w:sz="4" w:space="0" w:color="auto"/>
              <w:bottom w:val="single" w:sz="4" w:space="0" w:color="auto"/>
              <w:right w:val="single" w:sz="4" w:space="0" w:color="auto"/>
            </w:tcBorders>
            <w:vAlign w:val="center"/>
            <w:hideMark/>
          </w:tcPr>
          <w:p w14:paraId="0F656586" w14:textId="77777777" w:rsidR="007E3C84" w:rsidRPr="00344F0D" w:rsidRDefault="007E3C84">
            <w:pPr>
              <w:pStyle w:val="TableText"/>
              <w:jc w:val="center"/>
              <w:rPr>
                <w:rFonts w:ascii="Arial" w:hAnsi="Arial" w:cs="Arial"/>
                <w:sz w:val="20"/>
              </w:rPr>
            </w:pPr>
            <w:r w:rsidRPr="00344F0D">
              <w:rPr>
                <w:rFonts w:ascii="Arial" w:hAnsi="Arial" w:cs="Arial"/>
                <w:b/>
                <w:color w:val="C00000"/>
                <w:sz w:val="20"/>
              </w:rPr>
              <w:t>[MUST TOTAL 100%]</w:t>
            </w:r>
          </w:p>
        </w:tc>
        <w:tc>
          <w:tcPr>
            <w:tcW w:w="1431" w:type="pct"/>
            <w:tcBorders>
              <w:top w:val="single" w:sz="4" w:space="0" w:color="auto"/>
              <w:left w:val="single" w:sz="4" w:space="0" w:color="auto"/>
              <w:bottom w:val="single" w:sz="4" w:space="0" w:color="auto"/>
              <w:right w:val="single" w:sz="4" w:space="0" w:color="auto"/>
            </w:tcBorders>
            <w:vAlign w:val="center"/>
            <w:hideMark/>
          </w:tcPr>
          <w:p w14:paraId="3FF47E2D" w14:textId="77777777" w:rsidR="007E3C84" w:rsidRPr="00344F0D" w:rsidRDefault="007E3C84">
            <w:pPr>
              <w:pStyle w:val="TableText"/>
              <w:jc w:val="center"/>
              <w:rPr>
                <w:rFonts w:ascii="Arial" w:hAnsi="Arial" w:cs="Arial"/>
                <w:sz w:val="20"/>
              </w:rPr>
            </w:pPr>
            <w:r w:rsidRPr="00344F0D">
              <w:rPr>
                <w:rFonts w:ascii="Arial" w:hAnsi="Arial" w:cs="Arial"/>
                <w:b/>
                <w:color w:val="C00000"/>
                <w:sz w:val="20"/>
              </w:rPr>
              <w:t>[MUST TOTAL 100%]</w:t>
            </w:r>
          </w:p>
        </w:tc>
      </w:tr>
    </w:tbl>
    <w:p w14:paraId="137FEBF5" w14:textId="77777777" w:rsidR="007E3C84" w:rsidRPr="00344F0D" w:rsidRDefault="007E3C84" w:rsidP="007E3C84">
      <w:pPr>
        <w:rPr>
          <w:rFonts w:ascii="Arial" w:hAnsi="Arial" w:cs="Arial"/>
          <w:b/>
          <w:sz w:val="20"/>
        </w:rPr>
      </w:pPr>
    </w:p>
    <w:p w14:paraId="51B0625F" w14:textId="22362D40" w:rsidR="000F12DB" w:rsidRPr="00344F0D" w:rsidRDefault="000F12DB" w:rsidP="000F12DB">
      <w:pPr>
        <w:pStyle w:val="Heading4"/>
      </w:pPr>
      <w:r w:rsidRPr="00344F0D">
        <w:t>57</w:t>
      </w:r>
    </w:p>
    <w:p w14:paraId="5E9A9256" w14:textId="33835DC0" w:rsidR="007D75D7" w:rsidRPr="00344F0D" w:rsidRDefault="007E3C84" w:rsidP="007E3C84">
      <w:pPr>
        <w:rPr>
          <w:rFonts w:ascii="Arial" w:hAnsi="Arial" w:cs="Arial"/>
          <w:sz w:val="20"/>
        </w:rPr>
      </w:pPr>
      <w:r w:rsidRPr="00344F0D">
        <w:rPr>
          <w:rFonts w:ascii="Arial" w:hAnsi="Arial" w:cs="Arial"/>
          <w:b/>
          <w:sz w:val="20"/>
        </w:rPr>
        <w:t>A57</w:t>
      </w:r>
      <w:r w:rsidRPr="00344F0D">
        <w:rPr>
          <w:rFonts w:ascii="Arial" w:hAnsi="Arial" w:cs="Arial"/>
          <w:sz w:val="20"/>
        </w:rPr>
        <w:t xml:space="preserve"> Of your </w:t>
      </w:r>
      <w:r w:rsidRPr="00344F0D">
        <w:rPr>
          <w:rFonts w:ascii="Arial" w:hAnsi="Arial" w:cs="Arial"/>
          <w:b/>
          <w:sz w:val="20"/>
        </w:rPr>
        <w:t xml:space="preserve">Ph-positive ALL </w:t>
      </w:r>
      <w:r w:rsidRPr="00344F0D">
        <w:rPr>
          <w:rFonts w:ascii="Arial" w:hAnsi="Arial" w:cs="Arial"/>
          <w:sz w:val="20"/>
        </w:rPr>
        <w:t>patients who relapsed after 2</w:t>
      </w:r>
      <w:r w:rsidRPr="00344F0D">
        <w:rPr>
          <w:rFonts w:ascii="Arial" w:hAnsi="Arial" w:cs="Arial"/>
          <w:sz w:val="20"/>
          <w:vertAlign w:val="superscript"/>
        </w:rPr>
        <w:t>nd</w:t>
      </w:r>
      <w:r w:rsidRPr="00344F0D">
        <w:rPr>
          <w:rFonts w:ascii="Arial" w:hAnsi="Arial" w:cs="Arial"/>
          <w:sz w:val="20"/>
        </w:rPr>
        <w:t>-line treatment, what percent receive the modalities below as 3</w:t>
      </w:r>
      <w:r w:rsidRPr="00344F0D">
        <w:rPr>
          <w:rFonts w:ascii="Arial" w:hAnsi="Arial" w:cs="Arial"/>
          <w:sz w:val="20"/>
          <w:vertAlign w:val="superscript"/>
        </w:rPr>
        <w:t>rd</w:t>
      </w:r>
      <w:r w:rsidRPr="00344F0D">
        <w:rPr>
          <w:rFonts w:ascii="Arial" w:hAnsi="Arial" w:cs="Arial"/>
          <w:sz w:val="20"/>
        </w:rPr>
        <w:t xml:space="preserve">-line therapy? </w:t>
      </w:r>
    </w:p>
    <w:p w14:paraId="05D1C10A" w14:textId="1A696AB0" w:rsidR="00383EE6" w:rsidRPr="00344F0D" w:rsidRDefault="00383EE6" w:rsidP="00383EE6">
      <w:pPr>
        <w:pStyle w:val="CommentText"/>
        <w:rPr>
          <w:rFonts w:ascii="Arial" w:hAnsi="Arial" w:cs="Arial"/>
        </w:rPr>
      </w:pPr>
      <w:r w:rsidRPr="0005341F">
        <w:rPr>
          <w:rFonts w:ascii="Arial" w:hAnsi="Arial" w:cs="Arial"/>
          <w:b/>
          <w:strike/>
          <w:color w:val="C00000"/>
          <w:highlight w:val="cyan"/>
        </w:rPr>
        <w:t>[SHOW IN US, EU, JP only]</w:t>
      </w:r>
      <w:r w:rsidRPr="00344F0D">
        <w:rPr>
          <w:rFonts w:ascii="Arial" w:hAnsi="Arial" w:cs="Arial"/>
          <w:b/>
          <w:color w:val="C00000"/>
        </w:rPr>
        <w:t xml:space="preserve"> </w:t>
      </w:r>
      <w:r w:rsidRPr="00344F0D">
        <w:rPr>
          <w:rFonts w:ascii="Arial" w:hAnsi="Arial" w:cs="Arial"/>
        </w:rPr>
        <w:t>For the purposes of this question, CAR-T therapy should be considered a systemic therapy. We will ask about specific CAR-T therapy utilization later.</w:t>
      </w:r>
      <w:r w:rsidR="000F4CBC" w:rsidRPr="00344F0D">
        <w:rPr>
          <w:rFonts w:ascii="Arial" w:hAnsi="Arial" w:cs="Arial"/>
        </w:rPr>
        <w:t xml:space="preserve"> </w:t>
      </w:r>
    </w:p>
    <w:p w14:paraId="0F9D01C5" w14:textId="77777777" w:rsidR="007E3C84" w:rsidRPr="00344F0D" w:rsidRDefault="007E3C84" w:rsidP="007E3C84">
      <w:pPr>
        <w:pStyle w:val="Base"/>
        <w:rPr>
          <w:rFonts w:ascii="Arial" w:hAnsi="Arial" w:cs="Arial"/>
          <w:caps w:val="0"/>
          <w:u w: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5460"/>
        <w:gridCol w:w="1726"/>
        <w:gridCol w:w="1725"/>
      </w:tblGrid>
      <w:tr w:rsidR="007E3C84" w:rsidRPr="00344F0D" w14:paraId="25E529C6" w14:textId="77777777" w:rsidTr="007A5E3D">
        <w:tc>
          <w:tcPr>
            <w:tcW w:w="211" w:type="pct"/>
            <w:tcBorders>
              <w:top w:val="single" w:sz="4" w:space="0" w:color="auto"/>
              <w:left w:val="single" w:sz="4" w:space="0" w:color="auto"/>
              <w:bottom w:val="single" w:sz="4" w:space="0" w:color="auto"/>
              <w:right w:val="single" w:sz="4" w:space="0" w:color="auto"/>
            </w:tcBorders>
          </w:tcPr>
          <w:p w14:paraId="1559A781" w14:textId="77777777" w:rsidR="007E3C84" w:rsidRPr="00344F0D" w:rsidRDefault="007E3C84">
            <w:pPr>
              <w:pStyle w:val="Base"/>
              <w:jc w:val="center"/>
              <w:rPr>
                <w:rFonts w:ascii="Arial" w:hAnsi="Arial" w:cs="Arial"/>
                <w:caps w:val="0"/>
                <w:color w:val="C00000"/>
                <w:u w:val="none"/>
              </w:rPr>
            </w:pPr>
          </w:p>
        </w:tc>
        <w:tc>
          <w:tcPr>
            <w:tcW w:w="2927" w:type="pct"/>
            <w:tcBorders>
              <w:top w:val="single" w:sz="4" w:space="0" w:color="auto"/>
              <w:left w:val="single" w:sz="4" w:space="0" w:color="auto"/>
              <w:bottom w:val="single" w:sz="4" w:space="0" w:color="auto"/>
              <w:right w:val="single" w:sz="4" w:space="0" w:color="auto"/>
            </w:tcBorders>
            <w:vAlign w:val="center"/>
            <w:hideMark/>
          </w:tcPr>
          <w:p w14:paraId="2B7BB789"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443CDB09"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931" w:type="pct"/>
            <w:tcBorders>
              <w:top w:val="single" w:sz="4" w:space="0" w:color="auto"/>
              <w:left w:val="single" w:sz="4" w:space="0" w:color="auto"/>
              <w:bottom w:val="single" w:sz="4" w:space="0" w:color="auto"/>
              <w:right w:val="single" w:sz="4" w:space="0" w:color="auto"/>
            </w:tcBorders>
            <w:hideMark/>
          </w:tcPr>
          <w:p w14:paraId="6DABC10F"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711A3FA7" w14:textId="77777777" w:rsidR="007E3C84" w:rsidRPr="00344F0D" w:rsidRDefault="007E3C84">
            <w:pPr>
              <w:pStyle w:val="Heading5"/>
              <w:rPr>
                <w:rFonts w:ascii="Arial" w:hAnsi="Arial" w:cs="Arial"/>
                <w:sz w:val="20"/>
              </w:rPr>
            </w:pPr>
            <w:r w:rsidRPr="00344F0D">
              <w:rPr>
                <w:rFonts w:ascii="Arial" w:hAnsi="Arial" w:cs="Arial"/>
                <w:sz w:val="20"/>
              </w:rPr>
              <w:t>% Patients</w:t>
            </w:r>
          </w:p>
          <w:p w14:paraId="1708D664" w14:textId="1B09A935" w:rsidR="007E3C84" w:rsidRPr="00344F0D" w:rsidRDefault="007E3C84">
            <w:pPr>
              <w:jc w:val="center"/>
              <w:rPr>
                <w:rFonts w:ascii="Arial" w:hAnsi="Arial" w:cs="Arial"/>
                <w:b/>
                <w:sz w:val="20"/>
              </w:rPr>
            </w:pPr>
            <w:r w:rsidRPr="00344F0D">
              <w:rPr>
                <w:rFonts w:ascii="Arial" w:hAnsi="Arial" w:cs="Arial"/>
                <w:b/>
                <w:sz w:val="20"/>
              </w:rPr>
              <w:t>(ages 0-</w:t>
            </w:r>
            <w:r w:rsidR="0005341F" w:rsidRPr="0005341F">
              <w:rPr>
                <w:rFonts w:ascii="Arial" w:hAnsi="Arial" w:cs="Arial"/>
                <w:b/>
                <w:sz w:val="20"/>
                <w:highlight w:val="cyan"/>
              </w:rPr>
              <w:t>15</w:t>
            </w:r>
            <w:r w:rsidRPr="0005341F">
              <w:rPr>
                <w:rFonts w:ascii="Arial" w:hAnsi="Arial" w:cs="Arial"/>
                <w:b/>
                <w:strike/>
                <w:sz w:val="20"/>
                <w:highlight w:val="cyan"/>
              </w:rPr>
              <w:t>21</w:t>
            </w:r>
            <w:r w:rsidRPr="00344F0D">
              <w:rPr>
                <w:rFonts w:ascii="Arial" w:hAnsi="Arial" w:cs="Arial"/>
                <w:b/>
                <w:sz w:val="20"/>
              </w:rPr>
              <w:t>)</w:t>
            </w:r>
          </w:p>
          <w:p w14:paraId="351F75E8" w14:textId="07AE97FA" w:rsidR="00F63870" w:rsidRPr="00344F0D" w:rsidRDefault="007E3C84">
            <w:pPr>
              <w:jc w:val="center"/>
              <w:rPr>
                <w:rFonts w:ascii="Arial" w:hAnsi="Arial" w:cs="Arial"/>
                <w:b/>
                <w:strike/>
                <w:color w:val="C00000"/>
                <w:sz w:val="20"/>
              </w:rPr>
            </w:pPr>
            <w:r w:rsidRPr="00344F0D">
              <w:rPr>
                <w:rFonts w:ascii="Arial" w:hAnsi="Arial" w:cs="Arial"/>
                <w:b/>
                <w:color w:val="C00000"/>
                <w:sz w:val="20"/>
              </w:rPr>
              <w:t xml:space="preserve">[SHOW IF </w:t>
            </w:r>
          </w:p>
          <w:p w14:paraId="49158362" w14:textId="39210024" w:rsidR="007E3C84" w:rsidRPr="00344F0D" w:rsidRDefault="00F63870">
            <w:pPr>
              <w:jc w:val="center"/>
              <w:rPr>
                <w:rFonts w:ascii="Arial" w:hAnsi="Arial" w:cs="Arial"/>
                <w:sz w:val="20"/>
              </w:rPr>
            </w:pPr>
            <w:r w:rsidRPr="00344F0D">
              <w:rPr>
                <w:rFonts w:ascii="Arial" w:hAnsi="Arial" w:cs="Arial"/>
                <w:b/>
                <w:color w:val="C00000"/>
                <w:sz w:val="20"/>
              </w:rPr>
              <w:t>A55_1_4&gt;0</w:t>
            </w:r>
            <w:r w:rsidR="007E3C84" w:rsidRPr="00344F0D">
              <w:rPr>
                <w:rFonts w:ascii="Arial" w:hAnsi="Arial" w:cs="Arial"/>
                <w:b/>
                <w:color w:val="C00000"/>
                <w:sz w:val="20"/>
              </w:rPr>
              <w:t>]</w:t>
            </w:r>
          </w:p>
        </w:tc>
        <w:tc>
          <w:tcPr>
            <w:tcW w:w="930" w:type="pct"/>
            <w:tcBorders>
              <w:top w:val="single" w:sz="4" w:space="0" w:color="auto"/>
              <w:left w:val="single" w:sz="4" w:space="0" w:color="auto"/>
              <w:bottom w:val="single" w:sz="4" w:space="0" w:color="auto"/>
              <w:right w:val="single" w:sz="4" w:space="0" w:color="auto"/>
            </w:tcBorders>
            <w:hideMark/>
          </w:tcPr>
          <w:p w14:paraId="595E2443" w14:textId="4DBFA110"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05341F" w:rsidRPr="0005341F">
              <w:rPr>
                <w:rFonts w:ascii="Arial" w:hAnsi="Arial" w:cs="Arial"/>
                <w:sz w:val="20"/>
                <w:highlight w:val="cyan"/>
              </w:rPr>
              <w:t>and AYA</w:t>
            </w:r>
            <w:r w:rsidR="0005341F">
              <w:rPr>
                <w:rFonts w:ascii="Arial" w:hAnsi="Arial" w:cs="Arial"/>
                <w:sz w:val="20"/>
              </w:rPr>
              <w:t xml:space="preserve"> </w:t>
            </w:r>
            <w:r w:rsidRPr="00344F0D">
              <w:rPr>
                <w:rFonts w:ascii="Arial" w:hAnsi="Arial" w:cs="Arial"/>
                <w:sz w:val="20"/>
              </w:rPr>
              <w:t>Ph-positive ALL</w:t>
            </w:r>
          </w:p>
          <w:p w14:paraId="0BA1FA21" w14:textId="77777777" w:rsidR="007E3C84" w:rsidRPr="00344F0D" w:rsidRDefault="007E3C84">
            <w:pPr>
              <w:jc w:val="center"/>
              <w:rPr>
                <w:rFonts w:ascii="Arial" w:hAnsi="Arial" w:cs="Arial"/>
                <w:b/>
                <w:sz w:val="20"/>
              </w:rPr>
            </w:pPr>
            <w:r w:rsidRPr="00344F0D">
              <w:rPr>
                <w:rFonts w:ascii="Arial" w:hAnsi="Arial" w:cs="Arial"/>
                <w:b/>
                <w:sz w:val="20"/>
              </w:rPr>
              <w:t>% Patients</w:t>
            </w:r>
          </w:p>
          <w:p w14:paraId="60058B05" w14:textId="746F6735" w:rsidR="007E3C84" w:rsidRPr="00344F0D" w:rsidRDefault="007E3C84">
            <w:pPr>
              <w:jc w:val="center"/>
              <w:rPr>
                <w:rFonts w:ascii="Arial" w:hAnsi="Arial" w:cs="Arial"/>
                <w:b/>
                <w:sz w:val="20"/>
              </w:rPr>
            </w:pPr>
            <w:r w:rsidRPr="00344F0D">
              <w:rPr>
                <w:rFonts w:ascii="Arial" w:hAnsi="Arial" w:cs="Arial"/>
                <w:b/>
                <w:sz w:val="20"/>
              </w:rPr>
              <w:t xml:space="preserve">(age </w:t>
            </w:r>
            <w:r w:rsidR="0005341F" w:rsidRPr="0005341F">
              <w:rPr>
                <w:rFonts w:ascii="Arial" w:hAnsi="Arial" w:cs="Arial"/>
                <w:b/>
                <w:sz w:val="20"/>
                <w:highlight w:val="cyan"/>
              </w:rPr>
              <w:t>16</w:t>
            </w:r>
            <w:r w:rsidRPr="0005341F">
              <w:rPr>
                <w:rFonts w:ascii="Arial" w:hAnsi="Arial" w:cs="Arial"/>
                <w:b/>
                <w:strike/>
                <w:sz w:val="20"/>
                <w:highlight w:val="cyan"/>
              </w:rPr>
              <w:t>22</w:t>
            </w:r>
            <w:r w:rsidRPr="00344F0D">
              <w:rPr>
                <w:rFonts w:ascii="Arial" w:hAnsi="Arial" w:cs="Arial"/>
                <w:b/>
                <w:sz w:val="20"/>
              </w:rPr>
              <w:t>+)</w:t>
            </w:r>
          </w:p>
          <w:p w14:paraId="4887CD2A" w14:textId="5008FB68" w:rsidR="00F63870" w:rsidRPr="00344F0D" w:rsidRDefault="007E3C84">
            <w:pPr>
              <w:jc w:val="center"/>
              <w:rPr>
                <w:rFonts w:ascii="Arial" w:hAnsi="Arial" w:cs="Arial"/>
                <w:b/>
                <w:strike/>
                <w:color w:val="C00000"/>
                <w:sz w:val="20"/>
              </w:rPr>
            </w:pPr>
            <w:r w:rsidRPr="00344F0D">
              <w:rPr>
                <w:rFonts w:ascii="Arial" w:hAnsi="Arial" w:cs="Arial"/>
                <w:b/>
                <w:color w:val="C00000"/>
                <w:sz w:val="20"/>
              </w:rPr>
              <w:t xml:space="preserve">[SHOW IF </w:t>
            </w:r>
          </w:p>
          <w:p w14:paraId="4FB32026" w14:textId="1DA3945E" w:rsidR="007E3C84" w:rsidRPr="00344F0D" w:rsidRDefault="00F63870">
            <w:pPr>
              <w:jc w:val="center"/>
              <w:rPr>
                <w:rFonts w:ascii="Arial" w:hAnsi="Arial" w:cs="Arial"/>
                <w:b/>
                <w:sz w:val="20"/>
              </w:rPr>
            </w:pPr>
            <w:r w:rsidRPr="00344F0D">
              <w:rPr>
                <w:rFonts w:ascii="Arial" w:hAnsi="Arial" w:cs="Arial"/>
                <w:b/>
                <w:color w:val="C00000"/>
                <w:sz w:val="20"/>
              </w:rPr>
              <w:t>A55_2_4&gt;0</w:t>
            </w:r>
            <w:r w:rsidR="007E3C84" w:rsidRPr="00344F0D">
              <w:rPr>
                <w:rFonts w:ascii="Arial" w:hAnsi="Arial" w:cs="Arial"/>
                <w:b/>
                <w:color w:val="C00000"/>
                <w:sz w:val="20"/>
              </w:rPr>
              <w:t>]</w:t>
            </w:r>
          </w:p>
        </w:tc>
      </w:tr>
      <w:tr w:rsidR="007E3C84" w:rsidRPr="00344F0D" w14:paraId="71A5A634" w14:textId="77777777" w:rsidTr="007A5E3D">
        <w:tc>
          <w:tcPr>
            <w:tcW w:w="211" w:type="pct"/>
            <w:tcBorders>
              <w:top w:val="single" w:sz="4" w:space="0" w:color="auto"/>
              <w:left w:val="single" w:sz="4" w:space="0" w:color="auto"/>
              <w:bottom w:val="single" w:sz="4" w:space="0" w:color="auto"/>
              <w:right w:val="single" w:sz="4" w:space="0" w:color="auto"/>
            </w:tcBorders>
            <w:hideMark/>
          </w:tcPr>
          <w:p w14:paraId="365CA5E2"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2</w:t>
            </w:r>
          </w:p>
        </w:tc>
        <w:tc>
          <w:tcPr>
            <w:tcW w:w="2927" w:type="pct"/>
            <w:tcBorders>
              <w:top w:val="single" w:sz="4" w:space="0" w:color="auto"/>
              <w:left w:val="single" w:sz="4" w:space="0" w:color="auto"/>
              <w:bottom w:val="single" w:sz="4" w:space="0" w:color="auto"/>
              <w:right w:val="single" w:sz="4" w:space="0" w:color="auto"/>
            </w:tcBorders>
            <w:hideMark/>
          </w:tcPr>
          <w:p w14:paraId="1B54B109"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Radiation (RT) ONLY without hematopoietic cell transplantation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1B18694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128ACB4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30610840" w14:textId="77777777" w:rsidTr="007A5E3D">
        <w:tc>
          <w:tcPr>
            <w:tcW w:w="211" w:type="pct"/>
            <w:tcBorders>
              <w:top w:val="single" w:sz="4" w:space="0" w:color="auto"/>
              <w:left w:val="single" w:sz="4" w:space="0" w:color="auto"/>
              <w:bottom w:val="single" w:sz="4" w:space="0" w:color="auto"/>
              <w:right w:val="single" w:sz="4" w:space="0" w:color="auto"/>
            </w:tcBorders>
            <w:hideMark/>
          </w:tcPr>
          <w:p w14:paraId="7AE60E4D"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3</w:t>
            </w:r>
          </w:p>
        </w:tc>
        <w:tc>
          <w:tcPr>
            <w:tcW w:w="2927" w:type="pct"/>
            <w:tcBorders>
              <w:top w:val="single" w:sz="4" w:space="0" w:color="auto"/>
              <w:left w:val="single" w:sz="4" w:space="0" w:color="auto"/>
              <w:bottom w:val="single" w:sz="4" w:space="0" w:color="auto"/>
              <w:right w:val="single" w:sz="4" w:space="0" w:color="auto"/>
            </w:tcBorders>
            <w:hideMark/>
          </w:tcPr>
          <w:p w14:paraId="66BF9216"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ONLY without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5E544868"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626AA5A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453063A8" w14:textId="77777777" w:rsidTr="007A5E3D">
        <w:tc>
          <w:tcPr>
            <w:tcW w:w="211" w:type="pct"/>
            <w:tcBorders>
              <w:top w:val="single" w:sz="4" w:space="0" w:color="auto"/>
              <w:left w:val="single" w:sz="4" w:space="0" w:color="auto"/>
              <w:bottom w:val="single" w:sz="4" w:space="0" w:color="auto"/>
              <w:right w:val="single" w:sz="4" w:space="0" w:color="auto"/>
            </w:tcBorders>
            <w:hideMark/>
          </w:tcPr>
          <w:p w14:paraId="15865545" w14:textId="77777777" w:rsidR="007E3C84" w:rsidRPr="00344F0D" w:rsidRDefault="007E3C84">
            <w:pPr>
              <w:pStyle w:val="Base"/>
              <w:spacing w:before="60" w:after="60"/>
              <w:rPr>
                <w:rFonts w:ascii="Arial" w:hAnsi="Arial" w:cs="Arial"/>
                <w:b w:val="0"/>
                <w:caps w:val="0"/>
                <w:u w:val="none"/>
              </w:rPr>
            </w:pPr>
            <w:r w:rsidRPr="00344F0D">
              <w:rPr>
                <w:rFonts w:ascii="Arial" w:hAnsi="Arial" w:cs="Arial"/>
                <w:b w:val="0"/>
                <w:caps w:val="0"/>
                <w:u w:val="none"/>
              </w:rPr>
              <w:t>4</w:t>
            </w:r>
          </w:p>
        </w:tc>
        <w:tc>
          <w:tcPr>
            <w:tcW w:w="2927" w:type="pct"/>
            <w:tcBorders>
              <w:top w:val="single" w:sz="4" w:space="0" w:color="auto"/>
              <w:left w:val="single" w:sz="4" w:space="0" w:color="auto"/>
              <w:bottom w:val="single" w:sz="4" w:space="0" w:color="auto"/>
              <w:right w:val="single" w:sz="4" w:space="0" w:color="auto"/>
            </w:tcBorders>
            <w:hideMark/>
          </w:tcPr>
          <w:p w14:paraId="5D81FF9F" w14:textId="77777777" w:rsidR="007E3C84" w:rsidRPr="00344F0D" w:rsidRDefault="007E3C84">
            <w:pPr>
              <w:pStyle w:val="Base"/>
              <w:spacing w:before="60" w:after="60"/>
              <w:rPr>
                <w:rFonts w:ascii="Arial" w:hAnsi="Arial" w:cs="Arial"/>
                <w:b w:val="0"/>
              </w:rPr>
            </w:pPr>
            <w:r w:rsidRPr="00344F0D">
              <w:rPr>
                <w:rFonts w:ascii="Arial" w:hAnsi="Arial" w:cs="Arial"/>
                <w:b w:val="0"/>
                <w:caps w:val="0"/>
                <w:u w:val="none"/>
              </w:rPr>
              <w:t>Systemic therapy plus RT without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5F38628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1127F6B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719D9470" w14:textId="77777777" w:rsidTr="007A5E3D">
        <w:tc>
          <w:tcPr>
            <w:tcW w:w="211" w:type="pct"/>
            <w:tcBorders>
              <w:top w:val="single" w:sz="4" w:space="0" w:color="auto"/>
              <w:left w:val="single" w:sz="4" w:space="0" w:color="auto"/>
              <w:bottom w:val="single" w:sz="4" w:space="0" w:color="auto"/>
              <w:right w:val="single" w:sz="4" w:space="0" w:color="auto"/>
            </w:tcBorders>
            <w:hideMark/>
          </w:tcPr>
          <w:p w14:paraId="6C6BFF11"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5</w:t>
            </w:r>
          </w:p>
        </w:tc>
        <w:tc>
          <w:tcPr>
            <w:tcW w:w="2927" w:type="pct"/>
            <w:tcBorders>
              <w:top w:val="single" w:sz="4" w:space="0" w:color="auto"/>
              <w:left w:val="single" w:sz="4" w:space="0" w:color="auto"/>
              <w:bottom w:val="single" w:sz="4" w:space="0" w:color="auto"/>
              <w:right w:val="single" w:sz="4" w:space="0" w:color="auto"/>
            </w:tcBorders>
            <w:hideMark/>
          </w:tcPr>
          <w:p w14:paraId="0625239E"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followed by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59D4225D"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3A372BF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846D418" w14:textId="77777777" w:rsidTr="007A5E3D">
        <w:tc>
          <w:tcPr>
            <w:tcW w:w="211" w:type="pct"/>
            <w:tcBorders>
              <w:top w:val="single" w:sz="4" w:space="0" w:color="auto"/>
              <w:left w:val="single" w:sz="4" w:space="0" w:color="auto"/>
              <w:bottom w:val="single" w:sz="4" w:space="0" w:color="auto"/>
              <w:right w:val="single" w:sz="4" w:space="0" w:color="auto"/>
            </w:tcBorders>
            <w:hideMark/>
          </w:tcPr>
          <w:p w14:paraId="45548F5D"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6</w:t>
            </w:r>
          </w:p>
        </w:tc>
        <w:tc>
          <w:tcPr>
            <w:tcW w:w="2927" w:type="pct"/>
            <w:tcBorders>
              <w:top w:val="single" w:sz="4" w:space="0" w:color="auto"/>
              <w:left w:val="single" w:sz="4" w:space="0" w:color="auto"/>
              <w:bottom w:val="single" w:sz="4" w:space="0" w:color="auto"/>
              <w:right w:val="single" w:sz="4" w:space="0" w:color="auto"/>
            </w:tcBorders>
            <w:hideMark/>
          </w:tcPr>
          <w:p w14:paraId="580CB43B" w14:textId="77777777" w:rsidR="007E3C84" w:rsidRPr="00344F0D" w:rsidRDefault="007E3C84">
            <w:pPr>
              <w:pStyle w:val="Base"/>
              <w:tabs>
                <w:tab w:val="right" w:pos="2520"/>
              </w:tabs>
              <w:spacing w:before="60" w:after="60"/>
              <w:ind w:right="-44"/>
              <w:rPr>
                <w:rFonts w:ascii="Arial" w:hAnsi="Arial" w:cs="Arial"/>
                <w:b w:val="0"/>
                <w:caps w:val="0"/>
                <w:u w:val="none"/>
              </w:rPr>
            </w:pPr>
            <w:r w:rsidRPr="00344F0D">
              <w:rPr>
                <w:rFonts w:ascii="Arial" w:hAnsi="Arial" w:cs="Arial"/>
                <w:b w:val="0"/>
                <w:caps w:val="0"/>
                <w:u w:val="none"/>
              </w:rPr>
              <w:t>Induction Systemic therapy plus RT, followed by HCT</w:t>
            </w:r>
          </w:p>
        </w:tc>
        <w:tc>
          <w:tcPr>
            <w:tcW w:w="931" w:type="pct"/>
            <w:tcBorders>
              <w:top w:val="single" w:sz="4" w:space="0" w:color="auto"/>
              <w:left w:val="single" w:sz="4" w:space="0" w:color="auto"/>
              <w:bottom w:val="single" w:sz="4" w:space="0" w:color="auto"/>
              <w:right w:val="single" w:sz="4" w:space="0" w:color="auto"/>
            </w:tcBorders>
            <w:vAlign w:val="center"/>
            <w:hideMark/>
          </w:tcPr>
          <w:p w14:paraId="7A6B264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7BA872B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736F5F8" w14:textId="77777777" w:rsidTr="007A5E3D">
        <w:tc>
          <w:tcPr>
            <w:tcW w:w="211" w:type="pct"/>
            <w:tcBorders>
              <w:top w:val="single" w:sz="4" w:space="0" w:color="auto"/>
              <w:left w:val="single" w:sz="4" w:space="0" w:color="auto"/>
              <w:bottom w:val="single" w:sz="4" w:space="0" w:color="auto"/>
              <w:right w:val="single" w:sz="4" w:space="0" w:color="auto"/>
            </w:tcBorders>
            <w:hideMark/>
          </w:tcPr>
          <w:p w14:paraId="204353F1"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99</w:t>
            </w:r>
          </w:p>
        </w:tc>
        <w:tc>
          <w:tcPr>
            <w:tcW w:w="2927" w:type="pct"/>
            <w:tcBorders>
              <w:top w:val="single" w:sz="4" w:space="0" w:color="auto"/>
              <w:left w:val="single" w:sz="4" w:space="0" w:color="auto"/>
              <w:bottom w:val="single" w:sz="4" w:space="0" w:color="auto"/>
              <w:right w:val="single" w:sz="4" w:space="0" w:color="auto"/>
            </w:tcBorders>
            <w:hideMark/>
          </w:tcPr>
          <w:p w14:paraId="51F8195E" w14:textId="77777777" w:rsidR="007E3C84" w:rsidRPr="00344F0D" w:rsidRDefault="007E3C84">
            <w:pPr>
              <w:tabs>
                <w:tab w:val="right" w:pos="3960"/>
              </w:tabs>
              <w:spacing w:before="120" w:after="60"/>
              <w:rPr>
                <w:rFonts w:ascii="Arial" w:hAnsi="Arial" w:cs="Arial"/>
                <w:sz w:val="20"/>
              </w:rPr>
            </w:pPr>
            <w:r w:rsidRPr="00344F0D">
              <w:rPr>
                <w:rFonts w:ascii="Arial" w:hAnsi="Arial" w:cs="Arial"/>
                <w:sz w:val="20"/>
              </w:rPr>
              <w:t xml:space="preserve">Other </w:t>
            </w:r>
            <w:r w:rsidRPr="00344F0D">
              <w:rPr>
                <w:rFonts w:ascii="Arial" w:hAnsi="Arial" w:cs="Arial"/>
                <w:b/>
                <w:color w:val="C00000"/>
                <w:sz w:val="20"/>
              </w:rPr>
              <w:t>[SPECIFY]</w:t>
            </w:r>
          </w:p>
        </w:tc>
        <w:tc>
          <w:tcPr>
            <w:tcW w:w="931" w:type="pct"/>
            <w:tcBorders>
              <w:top w:val="single" w:sz="4" w:space="0" w:color="auto"/>
              <w:left w:val="single" w:sz="4" w:space="0" w:color="auto"/>
              <w:bottom w:val="single" w:sz="4" w:space="0" w:color="auto"/>
              <w:right w:val="single" w:sz="4" w:space="0" w:color="auto"/>
            </w:tcBorders>
            <w:vAlign w:val="center"/>
            <w:hideMark/>
          </w:tcPr>
          <w:p w14:paraId="35F21CA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30" w:type="pct"/>
            <w:tcBorders>
              <w:top w:val="single" w:sz="4" w:space="0" w:color="auto"/>
              <w:left w:val="single" w:sz="4" w:space="0" w:color="auto"/>
              <w:bottom w:val="single" w:sz="4" w:space="0" w:color="auto"/>
              <w:right w:val="single" w:sz="4" w:space="0" w:color="auto"/>
            </w:tcBorders>
            <w:vAlign w:val="center"/>
            <w:hideMark/>
          </w:tcPr>
          <w:p w14:paraId="244286B8"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24A09529" w14:textId="77777777" w:rsidTr="007A5E3D">
        <w:tc>
          <w:tcPr>
            <w:tcW w:w="211" w:type="pct"/>
            <w:tcBorders>
              <w:top w:val="single" w:sz="4" w:space="0" w:color="auto"/>
              <w:left w:val="single" w:sz="4" w:space="0" w:color="auto"/>
              <w:bottom w:val="single" w:sz="4" w:space="0" w:color="auto"/>
              <w:right w:val="single" w:sz="4" w:space="0" w:color="auto"/>
            </w:tcBorders>
          </w:tcPr>
          <w:p w14:paraId="0286FC9F" w14:textId="77777777" w:rsidR="007E3C84" w:rsidRPr="00344F0D" w:rsidRDefault="007E3C84">
            <w:pPr>
              <w:spacing w:before="60" w:after="60"/>
              <w:ind w:left="360"/>
              <w:rPr>
                <w:rFonts w:ascii="Arial" w:hAnsi="Arial" w:cs="Arial"/>
                <w:b/>
                <w:color w:val="C00000"/>
                <w:sz w:val="20"/>
              </w:rPr>
            </w:pPr>
          </w:p>
        </w:tc>
        <w:tc>
          <w:tcPr>
            <w:tcW w:w="2927" w:type="pct"/>
            <w:tcBorders>
              <w:top w:val="single" w:sz="4" w:space="0" w:color="auto"/>
              <w:left w:val="single" w:sz="4" w:space="0" w:color="auto"/>
              <w:bottom w:val="single" w:sz="4" w:space="0" w:color="auto"/>
              <w:right w:val="single" w:sz="4" w:space="0" w:color="auto"/>
            </w:tcBorders>
            <w:vAlign w:val="center"/>
            <w:hideMark/>
          </w:tcPr>
          <w:p w14:paraId="0F9604DB" w14:textId="77777777" w:rsidR="007E3C84" w:rsidRPr="00344F0D" w:rsidRDefault="007E3C84">
            <w:pPr>
              <w:spacing w:before="60" w:after="60"/>
              <w:ind w:left="360"/>
              <w:rPr>
                <w:rFonts w:ascii="Arial" w:hAnsi="Arial" w:cs="Arial"/>
                <w:sz w:val="20"/>
              </w:rPr>
            </w:pPr>
            <w:r w:rsidRPr="00344F0D">
              <w:rPr>
                <w:rFonts w:ascii="Arial" w:hAnsi="Arial" w:cs="Arial"/>
                <w:b/>
                <w:color w:val="C00000"/>
                <w:sz w:val="20"/>
              </w:rPr>
              <w:t>SHOW RUNNING TOTAL</w:t>
            </w:r>
          </w:p>
        </w:tc>
        <w:tc>
          <w:tcPr>
            <w:tcW w:w="931" w:type="pct"/>
            <w:tcBorders>
              <w:top w:val="single" w:sz="4" w:space="0" w:color="auto"/>
              <w:left w:val="single" w:sz="4" w:space="0" w:color="auto"/>
              <w:bottom w:val="single" w:sz="4" w:space="0" w:color="auto"/>
              <w:right w:val="single" w:sz="4" w:space="0" w:color="auto"/>
            </w:tcBorders>
            <w:vAlign w:val="center"/>
            <w:hideMark/>
          </w:tcPr>
          <w:p w14:paraId="0944F5AB"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c>
          <w:tcPr>
            <w:tcW w:w="930" w:type="pct"/>
            <w:tcBorders>
              <w:top w:val="single" w:sz="4" w:space="0" w:color="auto"/>
              <w:left w:val="single" w:sz="4" w:space="0" w:color="auto"/>
              <w:bottom w:val="single" w:sz="4" w:space="0" w:color="auto"/>
              <w:right w:val="single" w:sz="4" w:space="0" w:color="auto"/>
            </w:tcBorders>
            <w:vAlign w:val="center"/>
            <w:hideMark/>
          </w:tcPr>
          <w:p w14:paraId="35915CC4" w14:textId="77777777" w:rsidR="007E3C84" w:rsidRPr="00344F0D" w:rsidRDefault="007E3C84">
            <w:pPr>
              <w:spacing w:before="60" w:after="60"/>
              <w:jc w:val="center"/>
              <w:rPr>
                <w:rFonts w:ascii="Arial" w:hAnsi="Arial" w:cs="Arial"/>
                <w:sz w:val="20"/>
              </w:rPr>
            </w:pPr>
            <w:r w:rsidRPr="00344F0D">
              <w:rPr>
                <w:rFonts w:ascii="Arial" w:hAnsi="Arial" w:cs="Arial"/>
                <w:b/>
                <w:color w:val="C00000"/>
                <w:sz w:val="20"/>
              </w:rPr>
              <w:t>[MUST TOTAL 100%]</w:t>
            </w:r>
          </w:p>
        </w:tc>
      </w:tr>
    </w:tbl>
    <w:p w14:paraId="3F870416" w14:textId="77777777" w:rsidR="007E3C84" w:rsidRPr="00344F0D" w:rsidRDefault="007E3C84" w:rsidP="007E3C84">
      <w:pPr>
        <w:rPr>
          <w:rFonts w:ascii="Arial" w:hAnsi="Arial" w:cs="Arial"/>
          <w:sz w:val="20"/>
        </w:rPr>
      </w:pPr>
    </w:p>
    <w:p w14:paraId="39B490B1" w14:textId="00561F8F" w:rsidR="00F07829" w:rsidRPr="00344F0D" w:rsidRDefault="000F12DB" w:rsidP="000F12DB">
      <w:pPr>
        <w:pStyle w:val="Heading4"/>
      </w:pPr>
      <w:r w:rsidRPr="00344F0D">
        <w:t>A58</w:t>
      </w:r>
    </w:p>
    <w:p w14:paraId="5F1FA1D4" w14:textId="6E20A9E9" w:rsidR="007E3C84" w:rsidRPr="00344F0D" w:rsidRDefault="007E3C84" w:rsidP="007E3C84">
      <w:pPr>
        <w:pStyle w:val="Base"/>
        <w:rPr>
          <w:rFonts w:ascii="Arial" w:hAnsi="Arial" w:cs="Arial"/>
          <w:b w:val="0"/>
          <w:caps w:val="0"/>
          <w:u w:val="none"/>
        </w:rPr>
      </w:pPr>
      <w:r w:rsidRPr="00344F0D">
        <w:rPr>
          <w:rFonts w:ascii="Arial" w:hAnsi="Arial" w:cs="Arial"/>
          <w:caps w:val="0"/>
          <w:u w:val="none"/>
        </w:rPr>
        <w:t xml:space="preserve">A58 </w:t>
      </w:r>
      <w:r w:rsidRPr="00344F0D">
        <w:rPr>
          <w:rFonts w:ascii="Arial" w:hAnsi="Arial" w:cs="Arial"/>
          <w:b w:val="0"/>
          <w:caps w:val="0"/>
          <w:u w:val="none"/>
        </w:rPr>
        <w:t>Of your 3</w:t>
      </w:r>
      <w:r w:rsidRPr="00344F0D">
        <w:rPr>
          <w:rFonts w:ascii="Arial" w:hAnsi="Arial" w:cs="Arial"/>
          <w:b w:val="0"/>
          <w:caps w:val="0"/>
          <w:u w:val="none"/>
          <w:vertAlign w:val="superscript"/>
        </w:rPr>
        <w:t>rd</w:t>
      </w:r>
      <w:r w:rsidRPr="00344F0D">
        <w:rPr>
          <w:rFonts w:ascii="Arial" w:hAnsi="Arial" w:cs="Arial"/>
          <w:b w:val="0"/>
          <w:caps w:val="0"/>
          <w:u w:val="none"/>
        </w:rPr>
        <w:t xml:space="preserve">-line </w:t>
      </w:r>
      <w:r w:rsidRPr="00344F0D">
        <w:rPr>
          <w:rFonts w:ascii="Arial" w:hAnsi="Arial" w:cs="Arial"/>
          <w:caps w:val="0"/>
          <w:u w:val="none"/>
        </w:rPr>
        <w:t>Ph-positive ALL</w:t>
      </w:r>
      <w:r w:rsidRPr="00344F0D">
        <w:rPr>
          <w:rFonts w:ascii="Arial" w:hAnsi="Arial" w:cs="Arial"/>
          <w:b w:val="0"/>
          <w:caps w:val="0"/>
          <w:u w:val="none"/>
        </w:rPr>
        <w:t xml:space="preserve"> patients who receive a hematopoietic cell transplantation (HCT), what percent receive each of the following?</w:t>
      </w:r>
      <w:r w:rsidR="000F4CBC" w:rsidRPr="00344F0D">
        <w:rPr>
          <w:rFonts w:ascii="Arial" w:hAnsi="Arial" w:cs="Arial"/>
          <w:b w:val="0"/>
          <w:caps w:val="0"/>
          <w:u w:val="none"/>
        </w:rPr>
        <w:t xml:space="preserve"> </w:t>
      </w:r>
    </w:p>
    <w:p w14:paraId="5B901F73" w14:textId="77777777" w:rsidR="007E3C84" w:rsidRPr="00344F0D" w:rsidRDefault="007E3C84" w:rsidP="007E3C84">
      <w:pPr>
        <w:pStyle w:val="Base"/>
        <w:rPr>
          <w:rFonts w:ascii="Arial" w:hAnsi="Arial" w:cs="Arial"/>
          <w:b w:val="0"/>
          <w:caps w:val="0"/>
          <w:u w:val="none"/>
        </w:rPr>
      </w:pP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2777"/>
        <w:gridCol w:w="3384"/>
        <w:gridCol w:w="2829"/>
      </w:tblGrid>
      <w:tr w:rsidR="007E3C84" w:rsidRPr="00344F0D" w14:paraId="7156815B" w14:textId="77777777" w:rsidTr="007E3C84">
        <w:trPr>
          <w:trHeight w:val="1007"/>
          <w:jc w:val="center"/>
        </w:trPr>
        <w:tc>
          <w:tcPr>
            <w:tcW w:w="445" w:type="dxa"/>
            <w:tcBorders>
              <w:top w:val="single" w:sz="4" w:space="0" w:color="auto"/>
              <w:left w:val="single" w:sz="4" w:space="0" w:color="auto"/>
              <w:bottom w:val="single" w:sz="4" w:space="0" w:color="auto"/>
              <w:right w:val="single" w:sz="4" w:space="0" w:color="auto"/>
            </w:tcBorders>
          </w:tcPr>
          <w:p w14:paraId="43136C06" w14:textId="77777777" w:rsidR="007E3C84" w:rsidRPr="00344F0D" w:rsidRDefault="007E3C84">
            <w:pPr>
              <w:pStyle w:val="Base"/>
              <w:jc w:val="center"/>
              <w:rPr>
                <w:rFonts w:ascii="Arial" w:hAnsi="Arial" w:cs="Arial"/>
                <w:caps w:val="0"/>
                <w:color w:val="C00000"/>
                <w:u w:val="none"/>
              </w:rPr>
            </w:pPr>
          </w:p>
        </w:tc>
        <w:tc>
          <w:tcPr>
            <w:tcW w:w="2775" w:type="dxa"/>
            <w:tcBorders>
              <w:top w:val="single" w:sz="4" w:space="0" w:color="auto"/>
              <w:left w:val="single" w:sz="4" w:space="0" w:color="auto"/>
              <w:bottom w:val="single" w:sz="4" w:space="0" w:color="auto"/>
              <w:right w:val="single" w:sz="4" w:space="0" w:color="auto"/>
            </w:tcBorders>
            <w:vAlign w:val="center"/>
            <w:hideMark/>
          </w:tcPr>
          <w:p w14:paraId="5B23F593"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0D90E89D"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aps w:val="0"/>
                <w:color w:val="C00000"/>
                <w:u w:val="none"/>
              </w:rPr>
              <w:t>[RANGE 0-100 FOR EACH]</w:t>
            </w:r>
          </w:p>
        </w:tc>
        <w:tc>
          <w:tcPr>
            <w:tcW w:w="3382" w:type="dxa"/>
            <w:tcBorders>
              <w:top w:val="single" w:sz="4" w:space="0" w:color="auto"/>
              <w:left w:val="single" w:sz="4" w:space="0" w:color="auto"/>
              <w:bottom w:val="single" w:sz="4" w:space="0" w:color="auto"/>
              <w:right w:val="single" w:sz="4" w:space="0" w:color="auto"/>
            </w:tcBorders>
            <w:hideMark/>
          </w:tcPr>
          <w:p w14:paraId="0B388B35"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13411E43" w14:textId="77777777" w:rsidR="007E3C84" w:rsidRPr="00344F0D" w:rsidRDefault="007E3C84">
            <w:pPr>
              <w:pStyle w:val="Heading5"/>
              <w:rPr>
                <w:rFonts w:ascii="Arial" w:hAnsi="Arial" w:cs="Arial"/>
                <w:sz w:val="20"/>
              </w:rPr>
            </w:pPr>
            <w:r w:rsidRPr="00344F0D">
              <w:rPr>
                <w:rFonts w:ascii="Arial" w:hAnsi="Arial" w:cs="Arial"/>
                <w:sz w:val="20"/>
              </w:rPr>
              <w:t>% Patients</w:t>
            </w:r>
          </w:p>
          <w:p w14:paraId="4432B80C" w14:textId="56147315" w:rsidR="007E3C84" w:rsidRPr="00344F0D" w:rsidRDefault="007E3C84">
            <w:pPr>
              <w:jc w:val="center"/>
              <w:rPr>
                <w:rFonts w:ascii="Arial" w:hAnsi="Arial" w:cs="Arial"/>
                <w:b/>
                <w:sz w:val="20"/>
              </w:rPr>
            </w:pPr>
            <w:r w:rsidRPr="00344F0D">
              <w:rPr>
                <w:rFonts w:ascii="Arial" w:hAnsi="Arial" w:cs="Arial"/>
                <w:b/>
                <w:sz w:val="20"/>
              </w:rPr>
              <w:t>(ages 0-</w:t>
            </w:r>
            <w:r w:rsidR="0005341F" w:rsidRPr="0005341F">
              <w:rPr>
                <w:rFonts w:ascii="Arial" w:hAnsi="Arial" w:cs="Arial"/>
                <w:b/>
                <w:sz w:val="20"/>
                <w:highlight w:val="cyan"/>
              </w:rPr>
              <w:t>15</w:t>
            </w:r>
            <w:r w:rsidRPr="0005341F">
              <w:rPr>
                <w:rFonts w:ascii="Arial" w:hAnsi="Arial" w:cs="Arial"/>
                <w:b/>
                <w:strike/>
                <w:sz w:val="20"/>
                <w:highlight w:val="cyan"/>
              </w:rPr>
              <w:t>21</w:t>
            </w:r>
            <w:r w:rsidRPr="00344F0D">
              <w:rPr>
                <w:rFonts w:ascii="Arial" w:hAnsi="Arial" w:cs="Arial"/>
                <w:b/>
                <w:sz w:val="20"/>
              </w:rPr>
              <w:t>)</w:t>
            </w:r>
          </w:p>
          <w:p w14:paraId="68CB77AD"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 A57_1_5-6&gt;0]</w:t>
            </w:r>
          </w:p>
        </w:tc>
        <w:tc>
          <w:tcPr>
            <w:tcW w:w="2827" w:type="dxa"/>
            <w:tcBorders>
              <w:top w:val="single" w:sz="4" w:space="0" w:color="auto"/>
              <w:left w:val="single" w:sz="4" w:space="0" w:color="auto"/>
              <w:bottom w:val="single" w:sz="4" w:space="0" w:color="auto"/>
              <w:right w:val="single" w:sz="4" w:space="0" w:color="auto"/>
            </w:tcBorders>
            <w:hideMark/>
          </w:tcPr>
          <w:p w14:paraId="60BB2773" w14:textId="6287019E" w:rsidR="007E3C84" w:rsidRPr="00344F0D" w:rsidRDefault="007E3C84">
            <w:pPr>
              <w:pStyle w:val="Heading5"/>
              <w:ind w:right="-108"/>
              <w:rPr>
                <w:rFonts w:ascii="Arial" w:hAnsi="Arial" w:cs="Arial"/>
                <w:sz w:val="20"/>
              </w:rPr>
            </w:pPr>
            <w:r w:rsidRPr="00344F0D">
              <w:rPr>
                <w:rFonts w:ascii="Arial" w:hAnsi="Arial" w:cs="Arial"/>
                <w:sz w:val="20"/>
              </w:rPr>
              <w:t>Adult</w:t>
            </w:r>
            <w:r w:rsidR="0005341F">
              <w:rPr>
                <w:rFonts w:ascii="Arial" w:hAnsi="Arial" w:cs="Arial"/>
                <w:sz w:val="20"/>
              </w:rPr>
              <w:t xml:space="preserve"> </w:t>
            </w:r>
            <w:r w:rsidR="0005341F" w:rsidRPr="0005341F">
              <w:rPr>
                <w:rFonts w:ascii="Arial" w:hAnsi="Arial" w:cs="Arial"/>
                <w:sz w:val="20"/>
                <w:highlight w:val="cyan"/>
              </w:rPr>
              <w:t>and AYA</w:t>
            </w:r>
            <w:r w:rsidRPr="00344F0D">
              <w:rPr>
                <w:rFonts w:ascii="Arial" w:hAnsi="Arial" w:cs="Arial"/>
                <w:sz w:val="20"/>
              </w:rPr>
              <w:t xml:space="preserve"> Ph-positive ALL</w:t>
            </w:r>
          </w:p>
          <w:p w14:paraId="06E54D6F" w14:textId="77777777" w:rsidR="007E3C84" w:rsidRPr="00344F0D" w:rsidRDefault="007E3C84">
            <w:pPr>
              <w:jc w:val="center"/>
              <w:rPr>
                <w:rFonts w:ascii="Arial" w:hAnsi="Arial" w:cs="Arial"/>
                <w:b/>
                <w:sz w:val="20"/>
              </w:rPr>
            </w:pPr>
            <w:r w:rsidRPr="00344F0D">
              <w:rPr>
                <w:rFonts w:ascii="Arial" w:hAnsi="Arial" w:cs="Arial"/>
                <w:b/>
                <w:sz w:val="20"/>
              </w:rPr>
              <w:t>% Patients</w:t>
            </w:r>
          </w:p>
          <w:p w14:paraId="25D848F5" w14:textId="4D16ABBF" w:rsidR="007E3C84" w:rsidRPr="00344F0D" w:rsidRDefault="007E3C84">
            <w:pPr>
              <w:jc w:val="center"/>
              <w:rPr>
                <w:rFonts w:ascii="Arial" w:hAnsi="Arial" w:cs="Arial"/>
                <w:b/>
                <w:sz w:val="20"/>
              </w:rPr>
            </w:pPr>
            <w:r w:rsidRPr="00344F0D">
              <w:rPr>
                <w:rFonts w:ascii="Arial" w:hAnsi="Arial" w:cs="Arial"/>
                <w:b/>
                <w:sz w:val="20"/>
              </w:rPr>
              <w:t xml:space="preserve">(age </w:t>
            </w:r>
            <w:r w:rsidR="0005341F" w:rsidRPr="0005341F">
              <w:rPr>
                <w:rFonts w:ascii="Arial" w:hAnsi="Arial" w:cs="Arial"/>
                <w:b/>
                <w:sz w:val="20"/>
                <w:highlight w:val="cyan"/>
              </w:rPr>
              <w:t>16</w:t>
            </w:r>
            <w:r w:rsidRPr="0005341F">
              <w:rPr>
                <w:rFonts w:ascii="Arial" w:hAnsi="Arial" w:cs="Arial"/>
                <w:b/>
                <w:strike/>
                <w:sz w:val="20"/>
                <w:highlight w:val="cyan"/>
              </w:rPr>
              <w:t>22</w:t>
            </w:r>
            <w:r w:rsidRPr="00344F0D">
              <w:rPr>
                <w:rFonts w:ascii="Arial" w:hAnsi="Arial" w:cs="Arial"/>
                <w:b/>
                <w:sz w:val="20"/>
              </w:rPr>
              <w:t>+)</w:t>
            </w:r>
          </w:p>
          <w:p w14:paraId="7573AA3B" w14:textId="77777777" w:rsidR="007E3C84" w:rsidRPr="00344F0D" w:rsidRDefault="007E3C84">
            <w:pPr>
              <w:pStyle w:val="Base"/>
              <w:spacing w:before="60" w:after="60"/>
              <w:ind w:left="-108" w:right="-44"/>
              <w:jc w:val="center"/>
              <w:rPr>
                <w:rFonts w:ascii="Arial" w:hAnsi="Arial" w:cs="Arial"/>
                <w:caps w:val="0"/>
                <w:u w:val="none"/>
              </w:rPr>
            </w:pPr>
            <w:r w:rsidRPr="00344F0D">
              <w:rPr>
                <w:rFonts w:ascii="Arial" w:hAnsi="Arial" w:cs="Arial"/>
                <w:color w:val="C00000"/>
                <w:u w:val="none"/>
              </w:rPr>
              <w:t>[SHOW IF A57_2_5-6&gt;0]</w:t>
            </w:r>
          </w:p>
        </w:tc>
      </w:tr>
      <w:tr w:rsidR="007E3C84" w:rsidRPr="00344F0D" w14:paraId="1BA66A42" w14:textId="77777777" w:rsidTr="007E3C84">
        <w:trPr>
          <w:jc w:val="center"/>
        </w:trPr>
        <w:tc>
          <w:tcPr>
            <w:tcW w:w="445" w:type="dxa"/>
            <w:tcBorders>
              <w:top w:val="single" w:sz="4" w:space="0" w:color="auto"/>
              <w:left w:val="single" w:sz="4" w:space="0" w:color="auto"/>
              <w:bottom w:val="single" w:sz="4" w:space="0" w:color="auto"/>
              <w:right w:val="single" w:sz="4" w:space="0" w:color="auto"/>
            </w:tcBorders>
            <w:hideMark/>
          </w:tcPr>
          <w:p w14:paraId="1EAD7DDE"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2775" w:type="dxa"/>
            <w:tcBorders>
              <w:top w:val="single" w:sz="4" w:space="0" w:color="auto"/>
              <w:left w:val="single" w:sz="4" w:space="0" w:color="auto"/>
              <w:bottom w:val="single" w:sz="4" w:space="0" w:color="auto"/>
              <w:right w:val="single" w:sz="4" w:space="0" w:color="auto"/>
            </w:tcBorders>
            <w:vAlign w:val="center"/>
            <w:hideMark/>
          </w:tcPr>
          <w:p w14:paraId="00C2603B" w14:textId="77777777" w:rsidR="007E3C84" w:rsidRPr="00344F0D" w:rsidRDefault="007E3C84">
            <w:pPr>
              <w:spacing w:before="60" w:after="60"/>
              <w:rPr>
                <w:rFonts w:ascii="Arial" w:hAnsi="Arial" w:cs="Arial"/>
                <w:sz w:val="20"/>
              </w:rPr>
            </w:pPr>
            <w:r w:rsidRPr="00344F0D">
              <w:rPr>
                <w:rFonts w:ascii="Arial" w:hAnsi="Arial" w:cs="Arial"/>
                <w:sz w:val="20"/>
              </w:rPr>
              <w:t>Autologous HCT</w:t>
            </w:r>
          </w:p>
        </w:tc>
        <w:tc>
          <w:tcPr>
            <w:tcW w:w="3382" w:type="dxa"/>
            <w:tcBorders>
              <w:top w:val="single" w:sz="4" w:space="0" w:color="auto"/>
              <w:left w:val="single" w:sz="4" w:space="0" w:color="auto"/>
              <w:bottom w:val="single" w:sz="4" w:space="0" w:color="auto"/>
              <w:right w:val="single" w:sz="4" w:space="0" w:color="auto"/>
            </w:tcBorders>
            <w:vAlign w:val="center"/>
            <w:hideMark/>
          </w:tcPr>
          <w:p w14:paraId="3BF25BD9"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827" w:type="dxa"/>
            <w:tcBorders>
              <w:top w:val="single" w:sz="4" w:space="0" w:color="auto"/>
              <w:left w:val="single" w:sz="4" w:space="0" w:color="auto"/>
              <w:bottom w:val="single" w:sz="4" w:space="0" w:color="auto"/>
              <w:right w:val="single" w:sz="4" w:space="0" w:color="auto"/>
            </w:tcBorders>
            <w:vAlign w:val="center"/>
            <w:hideMark/>
          </w:tcPr>
          <w:p w14:paraId="5BBA7850"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2F25D067" w14:textId="77777777" w:rsidTr="007E3C84">
        <w:trPr>
          <w:jc w:val="center"/>
        </w:trPr>
        <w:tc>
          <w:tcPr>
            <w:tcW w:w="445" w:type="dxa"/>
            <w:tcBorders>
              <w:top w:val="single" w:sz="4" w:space="0" w:color="auto"/>
              <w:left w:val="single" w:sz="4" w:space="0" w:color="auto"/>
              <w:bottom w:val="single" w:sz="4" w:space="0" w:color="auto"/>
              <w:right w:val="single" w:sz="4" w:space="0" w:color="auto"/>
            </w:tcBorders>
            <w:hideMark/>
          </w:tcPr>
          <w:p w14:paraId="5A472D9B"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2775" w:type="dxa"/>
            <w:tcBorders>
              <w:top w:val="single" w:sz="4" w:space="0" w:color="auto"/>
              <w:left w:val="single" w:sz="4" w:space="0" w:color="auto"/>
              <w:bottom w:val="single" w:sz="4" w:space="0" w:color="auto"/>
              <w:right w:val="single" w:sz="4" w:space="0" w:color="auto"/>
            </w:tcBorders>
            <w:vAlign w:val="center"/>
            <w:hideMark/>
          </w:tcPr>
          <w:p w14:paraId="77AD8605" w14:textId="77777777" w:rsidR="007E3C84" w:rsidRPr="00344F0D" w:rsidRDefault="007E3C84">
            <w:pPr>
              <w:spacing w:before="60" w:after="60"/>
              <w:rPr>
                <w:rFonts w:ascii="Arial" w:hAnsi="Arial" w:cs="Arial"/>
                <w:sz w:val="20"/>
              </w:rPr>
            </w:pPr>
            <w:r w:rsidRPr="00344F0D">
              <w:rPr>
                <w:rFonts w:ascii="Arial" w:hAnsi="Arial" w:cs="Arial"/>
                <w:sz w:val="20"/>
              </w:rPr>
              <w:t>Allogeneic HCT</w:t>
            </w:r>
          </w:p>
        </w:tc>
        <w:tc>
          <w:tcPr>
            <w:tcW w:w="3382" w:type="dxa"/>
            <w:tcBorders>
              <w:top w:val="single" w:sz="4" w:space="0" w:color="auto"/>
              <w:left w:val="single" w:sz="4" w:space="0" w:color="auto"/>
              <w:bottom w:val="single" w:sz="4" w:space="0" w:color="auto"/>
              <w:right w:val="single" w:sz="4" w:space="0" w:color="auto"/>
            </w:tcBorders>
            <w:vAlign w:val="center"/>
            <w:hideMark/>
          </w:tcPr>
          <w:p w14:paraId="56FB718A"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2827" w:type="dxa"/>
            <w:tcBorders>
              <w:top w:val="single" w:sz="4" w:space="0" w:color="auto"/>
              <w:left w:val="single" w:sz="4" w:space="0" w:color="auto"/>
              <w:bottom w:val="single" w:sz="4" w:space="0" w:color="auto"/>
              <w:right w:val="single" w:sz="4" w:space="0" w:color="auto"/>
            </w:tcBorders>
            <w:vAlign w:val="center"/>
            <w:hideMark/>
          </w:tcPr>
          <w:p w14:paraId="073FA190" w14:textId="77777777" w:rsidR="007E3C84" w:rsidRPr="00344F0D" w:rsidRDefault="007E3C84">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210DFEAA" w14:textId="77777777" w:rsidTr="007E3C84">
        <w:trPr>
          <w:jc w:val="center"/>
        </w:trPr>
        <w:tc>
          <w:tcPr>
            <w:tcW w:w="445" w:type="dxa"/>
            <w:tcBorders>
              <w:top w:val="single" w:sz="4" w:space="0" w:color="auto"/>
              <w:left w:val="single" w:sz="4" w:space="0" w:color="auto"/>
              <w:bottom w:val="single" w:sz="4" w:space="0" w:color="auto"/>
              <w:right w:val="single" w:sz="4" w:space="0" w:color="auto"/>
            </w:tcBorders>
          </w:tcPr>
          <w:p w14:paraId="58B8D702" w14:textId="77777777" w:rsidR="007E3C84" w:rsidRPr="00344F0D" w:rsidRDefault="007E3C84">
            <w:pPr>
              <w:spacing w:before="60" w:after="60"/>
              <w:rPr>
                <w:rFonts w:ascii="Arial" w:hAnsi="Arial" w:cs="Arial"/>
                <w:b/>
                <w:color w:val="C00000"/>
                <w:sz w:val="20"/>
              </w:rPr>
            </w:pPr>
          </w:p>
        </w:tc>
        <w:tc>
          <w:tcPr>
            <w:tcW w:w="2775" w:type="dxa"/>
            <w:tcBorders>
              <w:top w:val="single" w:sz="4" w:space="0" w:color="auto"/>
              <w:left w:val="single" w:sz="4" w:space="0" w:color="auto"/>
              <w:bottom w:val="single" w:sz="4" w:space="0" w:color="auto"/>
              <w:right w:val="single" w:sz="4" w:space="0" w:color="auto"/>
            </w:tcBorders>
            <w:vAlign w:val="center"/>
            <w:hideMark/>
          </w:tcPr>
          <w:p w14:paraId="461D4E87" w14:textId="77777777" w:rsidR="007E3C84" w:rsidRPr="00344F0D" w:rsidRDefault="007E3C84">
            <w:pPr>
              <w:spacing w:before="60" w:after="60"/>
              <w:rPr>
                <w:rFonts w:ascii="Arial" w:hAnsi="Arial" w:cs="Arial"/>
                <w:sz w:val="20"/>
              </w:rPr>
            </w:pPr>
            <w:r w:rsidRPr="00344F0D">
              <w:rPr>
                <w:rFonts w:ascii="Arial" w:hAnsi="Arial" w:cs="Arial"/>
                <w:b/>
                <w:color w:val="C00000"/>
                <w:sz w:val="20"/>
              </w:rPr>
              <w:t>SHOW RUNNING TOTAL</w:t>
            </w:r>
          </w:p>
        </w:tc>
        <w:tc>
          <w:tcPr>
            <w:tcW w:w="3382" w:type="dxa"/>
            <w:tcBorders>
              <w:top w:val="single" w:sz="4" w:space="0" w:color="auto"/>
              <w:left w:val="single" w:sz="4" w:space="0" w:color="auto"/>
              <w:bottom w:val="single" w:sz="4" w:space="0" w:color="auto"/>
              <w:right w:val="single" w:sz="4" w:space="0" w:color="auto"/>
            </w:tcBorders>
            <w:vAlign w:val="center"/>
            <w:hideMark/>
          </w:tcPr>
          <w:p w14:paraId="6D5A72F9"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c>
          <w:tcPr>
            <w:tcW w:w="2827" w:type="dxa"/>
            <w:tcBorders>
              <w:top w:val="single" w:sz="4" w:space="0" w:color="auto"/>
              <w:left w:val="single" w:sz="4" w:space="0" w:color="auto"/>
              <w:bottom w:val="single" w:sz="4" w:space="0" w:color="auto"/>
              <w:right w:val="single" w:sz="4" w:space="0" w:color="auto"/>
            </w:tcBorders>
            <w:vAlign w:val="center"/>
            <w:hideMark/>
          </w:tcPr>
          <w:p w14:paraId="41F9A3CE" w14:textId="77777777" w:rsidR="007E3C84" w:rsidRPr="00344F0D" w:rsidRDefault="007E3C84">
            <w:pPr>
              <w:jc w:val="center"/>
              <w:rPr>
                <w:rFonts w:ascii="Arial" w:hAnsi="Arial" w:cs="Arial"/>
                <w:sz w:val="20"/>
              </w:rPr>
            </w:pPr>
            <w:r w:rsidRPr="00344F0D">
              <w:rPr>
                <w:rFonts w:ascii="Arial" w:hAnsi="Arial" w:cs="Arial"/>
                <w:b/>
                <w:color w:val="C00000"/>
                <w:sz w:val="20"/>
              </w:rPr>
              <w:t>[MUST TOTAL 100%]</w:t>
            </w:r>
          </w:p>
        </w:tc>
      </w:tr>
    </w:tbl>
    <w:p w14:paraId="3D00B93E" w14:textId="0BA86B2A" w:rsidR="004D078C" w:rsidRPr="00344F0D" w:rsidRDefault="004D078C" w:rsidP="004D078C">
      <w:pPr>
        <w:pStyle w:val="Heading4"/>
        <w:rPr>
          <w:sz w:val="10"/>
          <w:szCs w:val="10"/>
        </w:rPr>
      </w:pPr>
      <w:r w:rsidRPr="00344F0D">
        <w:rPr>
          <w:sz w:val="10"/>
          <w:szCs w:val="10"/>
        </w:rPr>
        <w:t>A5</w:t>
      </w:r>
      <w:r w:rsidR="009D02CE" w:rsidRPr="00344F0D">
        <w:rPr>
          <w:sz w:val="10"/>
          <w:szCs w:val="10"/>
        </w:rPr>
        <w:t>8</w:t>
      </w:r>
      <w:r w:rsidRPr="00344F0D">
        <w:rPr>
          <w:sz w:val="10"/>
          <w:szCs w:val="10"/>
        </w:rPr>
        <w:t>A (CAR-T Q)</w:t>
      </w:r>
    </w:p>
    <w:p w14:paraId="5FCF419C" w14:textId="72436390" w:rsidR="004D078C" w:rsidRPr="00344F0D" w:rsidRDefault="004D078C" w:rsidP="004D078C">
      <w:pPr>
        <w:pStyle w:val="Base"/>
        <w:rPr>
          <w:rFonts w:ascii="Arial" w:hAnsi="Arial" w:cs="Arial"/>
          <w:color w:val="C00000"/>
          <w:u w:val="none"/>
        </w:rPr>
      </w:pPr>
      <w:r w:rsidRPr="00344F0D">
        <w:rPr>
          <w:rFonts w:ascii="Arial" w:hAnsi="Arial" w:cs="Arial"/>
          <w:color w:val="C00000"/>
          <w:u w:val="none"/>
        </w:rPr>
        <w:t>SHOW IF A57_</w:t>
      </w:r>
      <w:r w:rsidR="0094476A" w:rsidRPr="0094476A">
        <w:rPr>
          <w:rFonts w:ascii="Arial" w:hAnsi="Arial" w:cs="Arial"/>
          <w:color w:val="C00000"/>
          <w:highlight w:val="cyan"/>
          <w:u w:val="none"/>
        </w:rPr>
        <w:t>1-2_</w:t>
      </w:r>
      <w:r w:rsidRPr="00344F0D">
        <w:rPr>
          <w:rFonts w:ascii="Arial" w:hAnsi="Arial" w:cs="Arial"/>
          <w:color w:val="C00000"/>
          <w:u w:val="none"/>
        </w:rPr>
        <w:t>3-6&gt;0%</w:t>
      </w:r>
    </w:p>
    <w:p w14:paraId="2D14DF74" w14:textId="4C99E77B" w:rsidR="004D078C" w:rsidRPr="00344F0D" w:rsidRDefault="004D078C" w:rsidP="004D078C">
      <w:pPr>
        <w:pStyle w:val="Base"/>
        <w:jc w:val="both"/>
        <w:rPr>
          <w:rFonts w:ascii="Arial" w:hAnsi="Arial" w:cs="Arial"/>
          <w:b w:val="0"/>
          <w:caps w:val="0"/>
          <w:u w:val="none"/>
        </w:rPr>
      </w:pPr>
      <w:r w:rsidRPr="00344F0D">
        <w:rPr>
          <w:rFonts w:ascii="Arial" w:hAnsi="Arial" w:cs="Arial"/>
          <w:u w:val="none"/>
        </w:rPr>
        <w:t>A5</w:t>
      </w:r>
      <w:r w:rsidR="00985E93" w:rsidRPr="00344F0D">
        <w:rPr>
          <w:rFonts w:ascii="Arial" w:hAnsi="Arial" w:cs="Arial"/>
          <w:u w:val="none"/>
        </w:rPr>
        <w:t>8</w:t>
      </w:r>
      <w:r w:rsidRPr="00344F0D">
        <w:rPr>
          <w:rFonts w:ascii="Arial" w:hAnsi="Arial" w:cs="Arial"/>
          <w:u w:val="none"/>
        </w:rPr>
        <w:t>a</w:t>
      </w:r>
      <w:r w:rsidRPr="00344F0D">
        <w:rPr>
          <w:rFonts w:ascii="Arial" w:hAnsi="Arial" w:cs="Arial"/>
          <w:caps w:val="0"/>
          <w:u w:val="none"/>
        </w:rPr>
        <w:t>:</w:t>
      </w:r>
      <w:r w:rsidRPr="00344F0D">
        <w:rPr>
          <w:rFonts w:ascii="Arial" w:hAnsi="Arial" w:cs="Arial"/>
          <w:b w:val="0"/>
          <w:caps w:val="0"/>
          <w:u w:val="none"/>
        </w:rPr>
        <w:t xml:space="preserve"> Of your </w:t>
      </w:r>
      <w:r w:rsidRPr="0005341F">
        <w:rPr>
          <w:rFonts w:ascii="Arial" w:hAnsi="Arial" w:cs="Arial"/>
          <w:caps w:val="0"/>
          <w:strike/>
          <w:highlight w:val="cyan"/>
          <w:u w:val="none"/>
        </w:rPr>
        <w:t>3</w:t>
      </w:r>
      <w:r w:rsidRPr="0005341F">
        <w:rPr>
          <w:rFonts w:ascii="Arial" w:hAnsi="Arial" w:cs="Arial"/>
          <w:caps w:val="0"/>
          <w:strike/>
          <w:highlight w:val="cyan"/>
          <w:u w:val="none"/>
          <w:vertAlign w:val="superscript"/>
        </w:rPr>
        <w:t>rd</w:t>
      </w:r>
      <w:r w:rsidRPr="0005341F">
        <w:rPr>
          <w:rFonts w:ascii="Arial" w:hAnsi="Arial" w:cs="Arial"/>
          <w:caps w:val="0"/>
          <w:strike/>
          <w:highlight w:val="cyan"/>
          <w:u w:val="none"/>
        </w:rPr>
        <w:t>-line</w:t>
      </w:r>
      <w:r w:rsidRPr="00344F0D">
        <w:rPr>
          <w:rFonts w:ascii="Arial" w:hAnsi="Arial" w:cs="Arial"/>
          <w:b w:val="0"/>
          <w:caps w:val="0"/>
          <w:u w:val="none"/>
        </w:rPr>
        <w:t xml:space="preserve"> Ph(+) ALL patients, what percent of your patients are </w:t>
      </w:r>
      <w:r w:rsidRPr="00344F0D">
        <w:rPr>
          <w:rFonts w:ascii="Arial" w:hAnsi="Arial" w:cs="Arial"/>
          <w:caps w:val="0"/>
        </w:rPr>
        <w:t>physically</w:t>
      </w:r>
      <w:r w:rsidRPr="00344F0D">
        <w:rPr>
          <w:rFonts w:ascii="Arial" w:hAnsi="Arial" w:cs="Arial"/>
          <w:b w:val="0"/>
          <w:caps w:val="0"/>
        </w:rPr>
        <w:t xml:space="preserve"> </w:t>
      </w:r>
      <w:r w:rsidRPr="00344F0D">
        <w:rPr>
          <w:rFonts w:ascii="Arial" w:hAnsi="Arial" w:cs="Arial"/>
          <w:caps w:val="0"/>
        </w:rPr>
        <w:t>eligible</w:t>
      </w:r>
      <w:r w:rsidRPr="00344F0D">
        <w:rPr>
          <w:rFonts w:ascii="Arial" w:hAnsi="Arial" w:cs="Arial"/>
          <w:b w:val="0"/>
          <w:caps w:val="0"/>
          <w:u w:val="none"/>
        </w:rPr>
        <w:t xml:space="preserve"> to receive CAR-T therapy</w:t>
      </w:r>
      <w:r w:rsidR="0005341F">
        <w:rPr>
          <w:rFonts w:ascii="Arial" w:hAnsi="Arial" w:cs="Arial"/>
          <w:b w:val="0"/>
          <w:caps w:val="0"/>
          <w:u w:val="none"/>
        </w:rPr>
        <w:t xml:space="preserve"> </w:t>
      </w:r>
      <w:r w:rsidR="0005341F" w:rsidRPr="0005341F">
        <w:rPr>
          <w:rFonts w:ascii="Arial" w:hAnsi="Arial" w:cs="Arial"/>
          <w:b w:val="0"/>
          <w:caps w:val="0"/>
          <w:highlight w:val="cyan"/>
          <w:u w:val="none"/>
        </w:rPr>
        <w:t xml:space="preserve">prior to </w:t>
      </w:r>
      <w:r w:rsidR="0005341F" w:rsidRPr="0005341F">
        <w:rPr>
          <w:rFonts w:ascii="Arial" w:hAnsi="Arial" w:cs="Arial"/>
          <w:bCs/>
          <w:caps w:val="0"/>
          <w:highlight w:val="cyan"/>
          <w:u w:val="none"/>
        </w:rPr>
        <w:t>3</w:t>
      </w:r>
      <w:r w:rsidR="0005341F" w:rsidRPr="0005341F">
        <w:rPr>
          <w:rFonts w:ascii="Arial" w:hAnsi="Arial" w:cs="Arial"/>
          <w:bCs/>
          <w:caps w:val="0"/>
          <w:highlight w:val="cyan"/>
          <w:u w:val="none"/>
          <w:vertAlign w:val="superscript"/>
        </w:rPr>
        <w:t>rd</w:t>
      </w:r>
      <w:r w:rsidR="0005341F" w:rsidRPr="0005341F">
        <w:rPr>
          <w:rFonts w:ascii="Arial" w:hAnsi="Arial" w:cs="Arial"/>
          <w:bCs/>
          <w:caps w:val="0"/>
          <w:highlight w:val="cyan"/>
          <w:u w:val="none"/>
        </w:rPr>
        <w:t>-line</w:t>
      </w:r>
      <w:r w:rsidRPr="00344F0D">
        <w:rPr>
          <w:rFonts w:ascii="Arial" w:hAnsi="Arial" w:cs="Arial"/>
          <w:b w:val="0"/>
          <w:caps w:val="0"/>
          <w:u w:val="none"/>
        </w:rPr>
        <w:t xml:space="preserve">? </w:t>
      </w:r>
    </w:p>
    <w:p w14:paraId="14CD408E" w14:textId="77777777" w:rsidR="004D078C" w:rsidRPr="00344F0D" w:rsidRDefault="004D078C" w:rsidP="004D078C">
      <w:pPr>
        <w:pStyle w:val="Base"/>
        <w:rPr>
          <w:rFonts w:ascii="Arial" w:hAnsi="Arial" w:cs="Arial"/>
          <w:b w:val="0"/>
          <w:caps w:val="0"/>
          <w:u w:val="none"/>
        </w:rPr>
      </w:pPr>
    </w:p>
    <w:p w14:paraId="21325224" w14:textId="77777777" w:rsidR="004D078C" w:rsidRPr="00344F0D" w:rsidRDefault="004D078C" w:rsidP="004D078C">
      <w:pPr>
        <w:pStyle w:val="Base"/>
        <w:jc w:val="both"/>
        <w:rPr>
          <w:rFonts w:ascii="Arial" w:hAnsi="Arial" w:cs="Arial"/>
          <w:b w:val="0"/>
          <w:caps w:val="0"/>
          <w:u w:val="none"/>
        </w:rPr>
      </w:pPr>
      <w:r w:rsidRPr="00344F0D">
        <w:rPr>
          <w:rFonts w:ascii="Arial" w:hAnsi="Arial" w:cs="Arial"/>
          <w:b w:val="0"/>
          <w:caps w:val="0"/>
          <w:u w:val="none"/>
        </w:rPr>
        <w:t>“</w:t>
      </w:r>
      <w:r w:rsidRPr="00344F0D">
        <w:rPr>
          <w:rFonts w:ascii="Arial" w:hAnsi="Arial" w:cs="Arial"/>
          <w:caps w:val="0"/>
          <w:u w:val="none"/>
        </w:rPr>
        <w:t>Physically Eligible</w:t>
      </w:r>
      <w:r w:rsidRPr="00344F0D">
        <w:rPr>
          <w:rFonts w:ascii="Arial" w:hAnsi="Arial" w:cs="Arial"/>
          <w:b w:val="0"/>
          <w:caps w:val="0"/>
          <w:u w:val="none"/>
        </w:rPr>
        <w:t xml:space="preserve">” is defined as patients whom you consider to be physically eligible to receive CAR-T based on general fitness and other patient and/or disease characteristics. </w:t>
      </w:r>
      <w:r w:rsidRPr="00344F0D">
        <w:rPr>
          <w:rFonts w:ascii="Arial" w:hAnsi="Arial" w:cs="Arial"/>
          <w:caps w:val="0"/>
          <w:u w:val="none"/>
        </w:rPr>
        <w:t>Do not consider reasons such as institutional access, financial or manufacturing or logistical barriers, or patient choice.</w:t>
      </w:r>
    </w:p>
    <w:p w14:paraId="2285FEA7" w14:textId="77777777" w:rsidR="004D078C" w:rsidRPr="00344F0D" w:rsidRDefault="004D078C" w:rsidP="004D078C">
      <w:pPr>
        <w:pStyle w:val="Base"/>
        <w:rPr>
          <w:rFonts w:ascii="Arial" w:hAnsi="Arial" w:cs="Arial"/>
          <w:b w:val="0"/>
          <w:caps w:val="0"/>
          <w:u w:val="none"/>
        </w:rPr>
      </w:pPr>
    </w:p>
    <w:p w14:paraId="098722C4" w14:textId="77777777" w:rsidR="004D078C" w:rsidRPr="00344F0D" w:rsidRDefault="004D078C" w:rsidP="004D078C">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204D615E" w14:textId="77777777" w:rsidR="004D078C" w:rsidRPr="00344F0D" w:rsidRDefault="004D078C" w:rsidP="004D078C">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4D078C" w:rsidRPr="00344F0D" w14:paraId="7A250208" w14:textId="77777777">
        <w:trPr>
          <w:trHeight w:val="940"/>
          <w:jc w:val="center"/>
        </w:trPr>
        <w:tc>
          <w:tcPr>
            <w:tcW w:w="211" w:type="pct"/>
          </w:tcPr>
          <w:p w14:paraId="539D1469" w14:textId="77777777" w:rsidR="004D078C" w:rsidRPr="00344F0D" w:rsidRDefault="004D078C">
            <w:pPr>
              <w:pStyle w:val="Base"/>
              <w:spacing w:before="60" w:after="60"/>
              <w:ind w:right="-44"/>
              <w:rPr>
                <w:rFonts w:ascii="Arial" w:hAnsi="Arial" w:cs="Arial"/>
                <w:b w:val="0"/>
                <w:caps w:val="0"/>
                <w:u w:val="none"/>
              </w:rPr>
            </w:pPr>
          </w:p>
        </w:tc>
        <w:tc>
          <w:tcPr>
            <w:tcW w:w="2433" w:type="pct"/>
            <w:vAlign w:val="center"/>
          </w:tcPr>
          <w:p w14:paraId="4C24E200" w14:textId="77777777" w:rsidR="004D078C" w:rsidRPr="00344F0D" w:rsidRDefault="004D078C">
            <w:pPr>
              <w:spacing w:before="60" w:after="60"/>
              <w:rPr>
                <w:rFonts w:ascii="Arial" w:hAnsi="Arial" w:cs="Arial"/>
                <w:sz w:val="20"/>
              </w:rPr>
            </w:pPr>
          </w:p>
        </w:tc>
        <w:tc>
          <w:tcPr>
            <w:tcW w:w="2356" w:type="pct"/>
            <w:vAlign w:val="center"/>
          </w:tcPr>
          <w:p w14:paraId="3DFEFC62" w14:textId="72B7AA86" w:rsidR="004D078C" w:rsidRPr="00344F0D" w:rsidRDefault="004D078C">
            <w:pPr>
              <w:pStyle w:val="Base"/>
              <w:spacing w:before="60" w:after="60"/>
              <w:jc w:val="center"/>
              <w:rPr>
                <w:rFonts w:ascii="Arial" w:hAnsi="Arial" w:cs="Arial"/>
                <w:b w:val="0"/>
                <w:caps w:val="0"/>
                <w:u w:val="none"/>
              </w:rPr>
            </w:pPr>
            <w:r w:rsidRPr="00344F0D">
              <w:rPr>
                <w:rFonts w:ascii="Arial" w:hAnsi="Arial" w:cs="Arial"/>
                <w:caps w:val="0"/>
                <w:u w:val="none"/>
              </w:rPr>
              <w:t>% of Patients</w:t>
            </w:r>
            <w:r w:rsidR="0005341F">
              <w:rPr>
                <w:rFonts w:ascii="Arial" w:hAnsi="Arial" w:cs="Arial"/>
                <w:caps w:val="0"/>
                <w:u w:val="none"/>
              </w:rPr>
              <w:t xml:space="preserve"> </w:t>
            </w:r>
            <w:r w:rsidR="0005341F" w:rsidRPr="0005341F">
              <w:rPr>
                <w:rFonts w:ascii="Arial" w:hAnsi="Arial" w:cs="Arial"/>
                <w:caps w:val="0"/>
                <w:highlight w:val="cyan"/>
                <w:u w:val="none"/>
              </w:rPr>
              <w:t>Eligible</w:t>
            </w:r>
            <w:r w:rsidR="0005341F">
              <w:rPr>
                <w:rFonts w:ascii="Arial" w:hAnsi="Arial" w:cs="Arial"/>
                <w:caps w:val="0"/>
                <w:u w:val="none"/>
              </w:rPr>
              <w:t xml:space="preserve"> </w:t>
            </w:r>
          </w:p>
        </w:tc>
      </w:tr>
      <w:tr w:rsidR="004D078C" w:rsidRPr="00344F0D" w14:paraId="7C6AAC24" w14:textId="77777777">
        <w:trPr>
          <w:jc w:val="center"/>
        </w:trPr>
        <w:tc>
          <w:tcPr>
            <w:tcW w:w="211" w:type="pct"/>
          </w:tcPr>
          <w:p w14:paraId="78CBE337" w14:textId="77777777" w:rsidR="004D078C" w:rsidRPr="00344F0D" w:rsidRDefault="004D078C">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40D8ADFD" w14:textId="77777777" w:rsidR="004D078C" w:rsidRPr="00344F0D" w:rsidRDefault="004D078C">
            <w:pPr>
              <w:spacing w:before="60" w:after="60"/>
              <w:rPr>
                <w:rFonts w:ascii="Arial" w:hAnsi="Arial" w:cs="Arial"/>
                <w:sz w:val="20"/>
              </w:rPr>
            </w:pPr>
            <w:r w:rsidRPr="00344F0D">
              <w:rPr>
                <w:rFonts w:ascii="Arial" w:hAnsi="Arial" w:cs="Arial"/>
                <w:sz w:val="20"/>
              </w:rPr>
              <w:t>Physically Eligible for CAR-T</w:t>
            </w:r>
          </w:p>
        </w:tc>
        <w:tc>
          <w:tcPr>
            <w:tcW w:w="2356" w:type="pct"/>
            <w:vAlign w:val="center"/>
          </w:tcPr>
          <w:p w14:paraId="5397AA3C" w14:textId="77777777" w:rsidR="004D078C" w:rsidRPr="00344F0D" w:rsidRDefault="004D078C">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bl>
    <w:p w14:paraId="235AD3F2" w14:textId="77777777" w:rsidR="004D078C" w:rsidRPr="00344F0D" w:rsidRDefault="004D078C" w:rsidP="004D078C">
      <w:pPr>
        <w:pStyle w:val="Base"/>
        <w:rPr>
          <w:rFonts w:ascii="Arial" w:hAnsi="Arial" w:cs="Arial"/>
          <w:caps w:val="0"/>
          <w:color w:val="C00000"/>
          <w:u w:val="none"/>
        </w:rPr>
      </w:pPr>
    </w:p>
    <w:p w14:paraId="6E81AFEC" w14:textId="15277BD7" w:rsidR="004D078C" w:rsidRPr="00344F0D" w:rsidRDefault="004D078C" w:rsidP="004D078C">
      <w:pPr>
        <w:pStyle w:val="Heading4"/>
      </w:pPr>
      <w:r w:rsidRPr="00344F0D">
        <w:rPr>
          <w:sz w:val="10"/>
          <w:szCs w:val="10"/>
        </w:rPr>
        <w:t>A5</w:t>
      </w:r>
      <w:r w:rsidR="0063345B" w:rsidRPr="00344F0D">
        <w:rPr>
          <w:sz w:val="10"/>
          <w:szCs w:val="10"/>
        </w:rPr>
        <w:t>8</w:t>
      </w:r>
      <w:r w:rsidRPr="00344F0D">
        <w:rPr>
          <w:sz w:val="10"/>
          <w:szCs w:val="10"/>
        </w:rPr>
        <w:t>B (CAR-T Q)</w:t>
      </w:r>
    </w:p>
    <w:p w14:paraId="0046D5BE" w14:textId="19354D64" w:rsidR="004D078C" w:rsidRPr="00344F0D" w:rsidRDefault="004D078C" w:rsidP="004D078C">
      <w:pPr>
        <w:pStyle w:val="Base"/>
        <w:rPr>
          <w:rFonts w:ascii="Arial" w:hAnsi="Arial" w:cs="Arial"/>
          <w:color w:val="C00000"/>
          <w:u w:val="none"/>
        </w:rPr>
      </w:pPr>
      <w:r w:rsidRPr="00344F0D">
        <w:rPr>
          <w:rFonts w:ascii="Arial" w:hAnsi="Arial" w:cs="Arial"/>
          <w:color w:val="C00000"/>
          <w:u w:val="none"/>
        </w:rPr>
        <w:t>SHOW IF A5</w:t>
      </w:r>
      <w:r w:rsidR="00985E93" w:rsidRPr="00344F0D">
        <w:rPr>
          <w:rFonts w:ascii="Arial" w:hAnsi="Arial" w:cs="Arial"/>
          <w:color w:val="C00000"/>
          <w:u w:val="none"/>
        </w:rPr>
        <w:t>8</w:t>
      </w:r>
      <w:r w:rsidRPr="00344F0D">
        <w:rPr>
          <w:rFonts w:ascii="Arial" w:hAnsi="Arial" w:cs="Arial"/>
          <w:color w:val="C00000"/>
          <w:u w:val="none"/>
        </w:rPr>
        <w:t>A_1&gt;0%</w:t>
      </w:r>
    </w:p>
    <w:p w14:paraId="388287CE" w14:textId="77777777" w:rsidR="004D078C" w:rsidRPr="00344F0D" w:rsidRDefault="004D078C" w:rsidP="004D078C">
      <w:pPr>
        <w:pStyle w:val="Base"/>
        <w:jc w:val="both"/>
        <w:rPr>
          <w:rFonts w:ascii="Arial" w:hAnsi="Arial" w:cs="Arial"/>
          <w:u w:val="none"/>
        </w:rPr>
      </w:pPr>
    </w:p>
    <w:p w14:paraId="02A0C302" w14:textId="610FB355" w:rsidR="004D078C" w:rsidRPr="00344F0D" w:rsidRDefault="004D078C" w:rsidP="004D078C">
      <w:pPr>
        <w:pStyle w:val="Base"/>
        <w:jc w:val="both"/>
        <w:rPr>
          <w:rFonts w:ascii="Arial" w:hAnsi="Arial" w:cs="Arial"/>
          <w:b w:val="0"/>
          <w:caps w:val="0"/>
          <w:u w:val="none"/>
        </w:rPr>
      </w:pPr>
      <w:r w:rsidRPr="00344F0D">
        <w:rPr>
          <w:rFonts w:ascii="Arial" w:hAnsi="Arial" w:cs="Arial"/>
          <w:u w:val="none"/>
        </w:rPr>
        <w:t>A5</w:t>
      </w:r>
      <w:r w:rsidR="00985E93" w:rsidRPr="00344F0D">
        <w:rPr>
          <w:rFonts w:ascii="Arial" w:hAnsi="Arial" w:cs="Arial"/>
          <w:u w:val="none"/>
        </w:rPr>
        <w:t>8</w:t>
      </w:r>
      <w:r w:rsidRPr="00344F0D">
        <w:rPr>
          <w:rFonts w:ascii="Arial" w:hAnsi="Arial" w:cs="Arial"/>
          <w:u w:val="none"/>
        </w:rPr>
        <w:t>b</w:t>
      </w:r>
      <w:r w:rsidRPr="00344F0D">
        <w:rPr>
          <w:rFonts w:ascii="Arial" w:hAnsi="Arial" w:cs="Arial"/>
          <w:caps w:val="0"/>
          <w:u w:val="none"/>
        </w:rPr>
        <w:t>:</w:t>
      </w:r>
      <w:r w:rsidRPr="00344F0D">
        <w:rPr>
          <w:rFonts w:ascii="Arial" w:hAnsi="Arial" w:cs="Arial"/>
          <w:b w:val="0"/>
          <w:caps w:val="0"/>
          <w:u w:val="none"/>
        </w:rPr>
        <w:t xml:space="preserve"> Of your </w:t>
      </w:r>
      <w:r w:rsidRPr="00344F0D">
        <w:rPr>
          <w:rFonts w:ascii="Arial" w:hAnsi="Arial" w:cs="Arial"/>
          <w:caps w:val="0"/>
          <w:u w:val="none"/>
        </w:rPr>
        <w:t>3</w:t>
      </w:r>
      <w:r w:rsidRPr="00344F0D">
        <w:rPr>
          <w:rFonts w:ascii="Arial" w:hAnsi="Arial" w:cs="Arial"/>
          <w:caps w:val="0"/>
          <w:u w:val="none"/>
          <w:vertAlign w:val="superscript"/>
        </w:rPr>
        <w:t>rd</w:t>
      </w:r>
      <w:r w:rsidRPr="00344F0D">
        <w:rPr>
          <w:rFonts w:ascii="Arial" w:hAnsi="Arial" w:cs="Arial"/>
          <w:caps w:val="0"/>
          <w:u w:val="none"/>
        </w:rPr>
        <w:t>-line</w:t>
      </w:r>
      <w:r w:rsidRPr="00344F0D">
        <w:rPr>
          <w:rFonts w:ascii="Arial" w:hAnsi="Arial" w:cs="Arial"/>
          <w:b w:val="0"/>
          <w:caps w:val="0"/>
          <w:u w:val="none"/>
        </w:rPr>
        <w:t xml:space="preserve"> Ph(+) ALL patients who are </w:t>
      </w:r>
      <w:r w:rsidRPr="00344F0D">
        <w:rPr>
          <w:rFonts w:ascii="Arial" w:hAnsi="Arial" w:cs="Arial"/>
          <w:caps w:val="0"/>
        </w:rPr>
        <w:t>physically eligible</w:t>
      </w:r>
      <w:r w:rsidRPr="00344F0D">
        <w:rPr>
          <w:rFonts w:ascii="Arial" w:hAnsi="Arial" w:cs="Arial"/>
          <w:b w:val="0"/>
          <w:caps w:val="0"/>
          <w:u w:val="none"/>
        </w:rPr>
        <w:t xml:space="preserve"> to receive CAR-T therapy, what percent actually receive CAR-T therapy, and what percent do not receive CAR-T </w:t>
      </w:r>
      <w:r w:rsidRPr="00344F0D">
        <w:rPr>
          <w:rFonts w:ascii="Arial" w:hAnsi="Arial" w:cs="Arial"/>
          <w:caps w:val="0"/>
          <w:u w:val="none"/>
        </w:rPr>
        <w:t>for any reason</w:t>
      </w:r>
      <w:r w:rsidRPr="00344F0D">
        <w:rPr>
          <w:rFonts w:ascii="Arial" w:hAnsi="Arial" w:cs="Arial"/>
          <w:b w:val="0"/>
          <w:caps w:val="0"/>
          <w:u w:val="none"/>
        </w:rPr>
        <w:t>, including institutional access, financial or manufacturing or logistical barriers, or patient choice?</w:t>
      </w:r>
    </w:p>
    <w:p w14:paraId="6C65C511" w14:textId="77777777" w:rsidR="004D078C" w:rsidRPr="00344F0D" w:rsidRDefault="004D078C" w:rsidP="004D078C">
      <w:pPr>
        <w:pStyle w:val="Base"/>
        <w:rPr>
          <w:rFonts w:ascii="Arial" w:hAnsi="Arial" w:cs="Arial"/>
          <w:b w:val="0"/>
          <w:caps w:val="0"/>
          <w:u w:val="none"/>
        </w:rPr>
      </w:pPr>
    </w:p>
    <w:p w14:paraId="174616DD" w14:textId="77777777" w:rsidR="004D078C" w:rsidRPr="00344F0D" w:rsidRDefault="004D078C" w:rsidP="004D078C">
      <w:pPr>
        <w:spacing w:before="60"/>
        <w:jc w:val="both"/>
        <w:rPr>
          <w:rFonts w:ascii="Arial" w:hAnsi="Arial" w:cs="Arial"/>
          <w:b/>
          <w:caps/>
        </w:rPr>
      </w:pPr>
      <w:r w:rsidRPr="00344F0D">
        <w:rPr>
          <w:rFonts w:ascii="Arial" w:hAnsi="Arial" w:cs="Arial"/>
          <w:b/>
          <w:caps/>
          <w:color w:val="C00000"/>
          <w:sz w:val="20"/>
        </w:rPr>
        <w:t>ENTER A WHOLE NUMBER [RANGE 0-100]</w:t>
      </w:r>
      <w:r w:rsidRPr="00344F0D">
        <w:rPr>
          <w:rFonts w:ascii="Arial" w:hAnsi="Arial" w:cs="Arial"/>
          <w:b/>
          <w:caps/>
        </w:rPr>
        <w:t xml:space="preserve"> </w:t>
      </w:r>
    </w:p>
    <w:p w14:paraId="76E7E63D" w14:textId="77777777" w:rsidR="004D078C" w:rsidRPr="00344F0D" w:rsidRDefault="004D078C" w:rsidP="004D078C">
      <w:pPr>
        <w:spacing w:before="60"/>
        <w:jc w:val="both"/>
        <w:rPr>
          <w:rFonts w:ascii="Arial" w:hAnsi="Arial" w:cs="Arial"/>
          <w:b/>
          <w:cap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4550"/>
        <w:gridCol w:w="4406"/>
      </w:tblGrid>
      <w:tr w:rsidR="004D078C" w:rsidRPr="00344F0D" w14:paraId="3B159861" w14:textId="77777777">
        <w:trPr>
          <w:trHeight w:val="940"/>
          <w:jc w:val="center"/>
        </w:trPr>
        <w:tc>
          <w:tcPr>
            <w:tcW w:w="211" w:type="pct"/>
          </w:tcPr>
          <w:p w14:paraId="397896B7" w14:textId="77777777" w:rsidR="004D078C" w:rsidRPr="00344F0D" w:rsidRDefault="004D078C">
            <w:pPr>
              <w:pStyle w:val="Base"/>
              <w:spacing w:before="60" w:after="60"/>
              <w:ind w:right="-44"/>
              <w:rPr>
                <w:rFonts w:ascii="Arial" w:hAnsi="Arial" w:cs="Arial"/>
                <w:b w:val="0"/>
                <w:caps w:val="0"/>
                <w:u w:val="none"/>
              </w:rPr>
            </w:pPr>
          </w:p>
        </w:tc>
        <w:tc>
          <w:tcPr>
            <w:tcW w:w="2433" w:type="pct"/>
            <w:vAlign w:val="center"/>
          </w:tcPr>
          <w:p w14:paraId="623ABB54" w14:textId="77777777" w:rsidR="004D078C" w:rsidRPr="00344F0D" w:rsidRDefault="004D078C">
            <w:pPr>
              <w:spacing w:before="60" w:after="60"/>
              <w:rPr>
                <w:rFonts w:ascii="Arial" w:hAnsi="Arial" w:cs="Arial"/>
                <w:sz w:val="20"/>
              </w:rPr>
            </w:pPr>
          </w:p>
        </w:tc>
        <w:tc>
          <w:tcPr>
            <w:tcW w:w="2356" w:type="pct"/>
            <w:vAlign w:val="center"/>
          </w:tcPr>
          <w:p w14:paraId="02315EFC" w14:textId="77777777" w:rsidR="004D078C" w:rsidRPr="00344F0D" w:rsidRDefault="004D078C">
            <w:pPr>
              <w:pStyle w:val="Base"/>
              <w:spacing w:before="60" w:after="60"/>
              <w:jc w:val="center"/>
              <w:rPr>
                <w:rFonts w:ascii="Arial" w:hAnsi="Arial" w:cs="Arial"/>
                <w:b w:val="0"/>
                <w:caps w:val="0"/>
                <w:u w:val="none"/>
              </w:rPr>
            </w:pPr>
            <w:r w:rsidRPr="00344F0D">
              <w:rPr>
                <w:rFonts w:ascii="Arial" w:hAnsi="Arial" w:cs="Arial"/>
                <w:caps w:val="0"/>
                <w:u w:val="none"/>
              </w:rPr>
              <w:t>% of Patients</w:t>
            </w:r>
          </w:p>
        </w:tc>
      </w:tr>
      <w:tr w:rsidR="004D078C" w:rsidRPr="00344F0D" w14:paraId="6663BE26" w14:textId="77777777">
        <w:trPr>
          <w:jc w:val="center"/>
        </w:trPr>
        <w:tc>
          <w:tcPr>
            <w:tcW w:w="211" w:type="pct"/>
          </w:tcPr>
          <w:p w14:paraId="468388DF" w14:textId="77777777" w:rsidR="004D078C" w:rsidRPr="00344F0D" w:rsidRDefault="004D078C">
            <w:pPr>
              <w:pStyle w:val="Base"/>
              <w:spacing w:before="60" w:after="60"/>
              <w:ind w:right="-44"/>
              <w:rPr>
                <w:rFonts w:ascii="Arial" w:hAnsi="Arial" w:cs="Arial"/>
                <w:b w:val="0"/>
                <w:caps w:val="0"/>
                <w:u w:val="none"/>
              </w:rPr>
            </w:pPr>
            <w:r w:rsidRPr="00344F0D">
              <w:rPr>
                <w:rFonts w:ascii="Arial" w:hAnsi="Arial" w:cs="Arial"/>
                <w:b w:val="0"/>
                <w:caps w:val="0"/>
                <w:u w:val="none"/>
              </w:rPr>
              <w:t>1</w:t>
            </w:r>
          </w:p>
        </w:tc>
        <w:tc>
          <w:tcPr>
            <w:tcW w:w="2433" w:type="pct"/>
            <w:vAlign w:val="center"/>
          </w:tcPr>
          <w:p w14:paraId="3F26B65E" w14:textId="77777777" w:rsidR="004D078C" w:rsidRPr="00344F0D" w:rsidRDefault="004D078C">
            <w:pPr>
              <w:spacing w:before="60" w:after="60"/>
              <w:rPr>
                <w:rFonts w:ascii="Arial" w:hAnsi="Arial" w:cs="Arial"/>
                <w:sz w:val="20"/>
              </w:rPr>
            </w:pPr>
            <w:r w:rsidRPr="00344F0D">
              <w:rPr>
                <w:rFonts w:ascii="Arial" w:hAnsi="Arial" w:cs="Arial"/>
                <w:sz w:val="20"/>
              </w:rPr>
              <w:t xml:space="preserve">Physically Eligible and </w:t>
            </w:r>
            <w:r w:rsidRPr="00344F0D">
              <w:rPr>
                <w:rFonts w:ascii="Arial" w:hAnsi="Arial" w:cs="Arial"/>
                <w:b/>
                <w:sz w:val="20"/>
              </w:rPr>
              <w:t>DO</w:t>
            </w:r>
            <w:r w:rsidRPr="00344F0D">
              <w:rPr>
                <w:rFonts w:ascii="Arial" w:hAnsi="Arial" w:cs="Arial"/>
                <w:sz w:val="20"/>
              </w:rPr>
              <w:t xml:space="preserve"> receive CAR-T</w:t>
            </w:r>
          </w:p>
        </w:tc>
        <w:tc>
          <w:tcPr>
            <w:tcW w:w="2356" w:type="pct"/>
          </w:tcPr>
          <w:p w14:paraId="4B2F0871" w14:textId="77777777" w:rsidR="004D078C" w:rsidRPr="00344F0D" w:rsidRDefault="004D078C">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4D078C" w:rsidRPr="00344F0D" w14:paraId="57985D27" w14:textId="77777777">
        <w:trPr>
          <w:jc w:val="center"/>
        </w:trPr>
        <w:tc>
          <w:tcPr>
            <w:tcW w:w="211" w:type="pct"/>
          </w:tcPr>
          <w:p w14:paraId="1B82B59D" w14:textId="77777777" w:rsidR="004D078C" w:rsidRPr="00344F0D" w:rsidRDefault="004D078C">
            <w:pPr>
              <w:pStyle w:val="Base"/>
              <w:spacing w:before="60" w:after="60"/>
              <w:ind w:right="-44"/>
              <w:rPr>
                <w:rFonts w:ascii="Arial" w:hAnsi="Arial" w:cs="Arial"/>
                <w:b w:val="0"/>
                <w:caps w:val="0"/>
                <w:u w:val="none"/>
              </w:rPr>
            </w:pPr>
            <w:r w:rsidRPr="00344F0D">
              <w:rPr>
                <w:rFonts w:ascii="Arial" w:hAnsi="Arial" w:cs="Arial"/>
                <w:b w:val="0"/>
                <w:caps w:val="0"/>
                <w:u w:val="none"/>
              </w:rPr>
              <w:t>2</w:t>
            </w:r>
          </w:p>
        </w:tc>
        <w:tc>
          <w:tcPr>
            <w:tcW w:w="2433" w:type="pct"/>
            <w:vAlign w:val="center"/>
          </w:tcPr>
          <w:p w14:paraId="007DFA8B" w14:textId="77777777" w:rsidR="004D078C" w:rsidRPr="00344F0D" w:rsidRDefault="004D078C">
            <w:pPr>
              <w:spacing w:before="60" w:after="60"/>
              <w:rPr>
                <w:rFonts w:ascii="Arial" w:hAnsi="Arial" w:cs="Arial"/>
                <w:sz w:val="20"/>
              </w:rPr>
            </w:pPr>
            <w:r w:rsidRPr="00344F0D">
              <w:rPr>
                <w:rFonts w:ascii="Arial" w:hAnsi="Arial" w:cs="Arial"/>
                <w:sz w:val="20"/>
              </w:rPr>
              <w:t xml:space="preserve">Physically Eligible but </w:t>
            </w:r>
            <w:r w:rsidRPr="00344F0D">
              <w:rPr>
                <w:rFonts w:ascii="Arial" w:hAnsi="Arial" w:cs="Arial"/>
                <w:b/>
                <w:sz w:val="20"/>
              </w:rPr>
              <w:t>DO NOT</w:t>
            </w:r>
            <w:r w:rsidRPr="00344F0D">
              <w:rPr>
                <w:rFonts w:ascii="Arial" w:hAnsi="Arial" w:cs="Arial"/>
                <w:sz w:val="20"/>
              </w:rPr>
              <w:t xml:space="preserve"> receive CAR-T</w:t>
            </w:r>
          </w:p>
        </w:tc>
        <w:tc>
          <w:tcPr>
            <w:tcW w:w="2356" w:type="pct"/>
            <w:vAlign w:val="center"/>
          </w:tcPr>
          <w:p w14:paraId="7C0143F1" w14:textId="77777777" w:rsidR="004D078C" w:rsidRPr="00344F0D" w:rsidRDefault="004D078C">
            <w:pPr>
              <w:pStyle w:val="Base"/>
              <w:spacing w:before="60" w:after="60"/>
              <w:jc w:val="center"/>
              <w:rPr>
                <w:rFonts w:ascii="Arial" w:hAnsi="Arial" w:cs="Arial"/>
                <w:b w:val="0"/>
                <w:caps w:val="0"/>
                <w:u w:val="none"/>
              </w:rPr>
            </w:pPr>
            <w:r w:rsidRPr="00344F0D">
              <w:rPr>
                <w:rFonts w:ascii="Arial" w:hAnsi="Arial" w:cs="Arial"/>
                <w:b w:val="0"/>
                <w:caps w:val="0"/>
                <w:u w:val="none"/>
              </w:rPr>
              <w:t>%</w:t>
            </w:r>
          </w:p>
        </w:tc>
      </w:tr>
      <w:tr w:rsidR="004D078C" w:rsidRPr="00344F0D" w14:paraId="5F648541" w14:textId="77777777">
        <w:trPr>
          <w:jc w:val="center"/>
        </w:trPr>
        <w:tc>
          <w:tcPr>
            <w:tcW w:w="211" w:type="pct"/>
          </w:tcPr>
          <w:p w14:paraId="0B3A7611" w14:textId="77777777" w:rsidR="004D078C" w:rsidRPr="00344F0D" w:rsidRDefault="004D078C">
            <w:pPr>
              <w:pStyle w:val="Base"/>
              <w:spacing w:before="60" w:after="60"/>
              <w:ind w:right="-44"/>
              <w:rPr>
                <w:rFonts w:ascii="Arial" w:hAnsi="Arial" w:cs="Arial"/>
                <w:b w:val="0"/>
                <w:caps w:val="0"/>
                <w:u w:val="none"/>
              </w:rPr>
            </w:pPr>
          </w:p>
        </w:tc>
        <w:tc>
          <w:tcPr>
            <w:tcW w:w="2433" w:type="pct"/>
          </w:tcPr>
          <w:p w14:paraId="5CD015EF" w14:textId="77777777" w:rsidR="004D078C" w:rsidRPr="00344F0D" w:rsidRDefault="004D078C">
            <w:pPr>
              <w:spacing w:before="60" w:after="60"/>
              <w:rPr>
                <w:rFonts w:ascii="Arial" w:hAnsi="Arial" w:cs="Arial"/>
                <w:sz w:val="20"/>
              </w:rPr>
            </w:pPr>
            <w:r w:rsidRPr="00344F0D">
              <w:rPr>
                <w:rFonts w:ascii="Arial" w:hAnsi="Arial" w:cs="Arial"/>
                <w:b/>
                <w:caps/>
                <w:color w:val="C00000"/>
                <w:sz w:val="20"/>
              </w:rPr>
              <w:t>SHOW RUNNING TOTAL</w:t>
            </w:r>
          </w:p>
        </w:tc>
        <w:tc>
          <w:tcPr>
            <w:tcW w:w="2356" w:type="pct"/>
            <w:vAlign w:val="center"/>
          </w:tcPr>
          <w:p w14:paraId="35E64EA9" w14:textId="77777777" w:rsidR="004D078C" w:rsidRPr="00344F0D" w:rsidRDefault="004D078C">
            <w:pPr>
              <w:pStyle w:val="Base"/>
              <w:spacing w:before="60" w:after="60"/>
              <w:jc w:val="center"/>
              <w:rPr>
                <w:rFonts w:ascii="Arial" w:hAnsi="Arial" w:cs="Arial"/>
                <w:b w:val="0"/>
                <w:caps w:val="0"/>
                <w:u w:val="none"/>
              </w:rPr>
            </w:pPr>
            <w:r w:rsidRPr="00344F0D">
              <w:rPr>
                <w:rFonts w:ascii="Arial" w:hAnsi="Arial" w:cs="Arial"/>
                <w:color w:val="C00000"/>
                <w:u w:val="none"/>
              </w:rPr>
              <w:t>[MUST TOTAL 100%]</w:t>
            </w:r>
          </w:p>
        </w:tc>
      </w:tr>
    </w:tbl>
    <w:p w14:paraId="7FE2072A" w14:textId="631484AC" w:rsidR="000F12DB" w:rsidRPr="00344F0D" w:rsidRDefault="000F12DB" w:rsidP="000F12DB">
      <w:pPr>
        <w:pStyle w:val="Heading4"/>
      </w:pPr>
      <w:r w:rsidRPr="00344F0D">
        <w:t>A58.1</w:t>
      </w:r>
    </w:p>
    <w:p w14:paraId="69EBD7BC" w14:textId="03055D89" w:rsidR="007E3C84" w:rsidRPr="00344F0D" w:rsidRDefault="007E3C84" w:rsidP="007E3C84">
      <w:pPr>
        <w:rPr>
          <w:rFonts w:ascii="Arial" w:hAnsi="Arial" w:cs="Arial"/>
          <w:caps/>
          <w:sz w:val="20"/>
        </w:rPr>
      </w:pPr>
      <w:r w:rsidRPr="00344F0D">
        <w:rPr>
          <w:rFonts w:ascii="Arial" w:hAnsi="Arial" w:cs="Arial"/>
          <w:b/>
          <w:sz w:val="20"/>
        </w:rPr>
        <w:t>A58.1</w:t>
      </w:r>
      <w:r w:rsidRPr="00344F0D">
        <w:rPr>
          <w:rFonts w:ascii="Arial" w:hAnsi="Arial" w:cs="Arial"/>
          <w:sz w:val="20"/>
        </w:rPr>
        <w:t xml:space="preserve"> Of your </w:t>
      </w:r>
      <w:r w:rsidRPr="00344F0D">
        <w:rPr>
          <w:rFonts w:ascii="Arial" w:hAnsi="Arial" w:cs="Arial"/>
          <w:b/>
          <w:sz w:val="20"/>
        </w:rPr>
        <w:t xml:space="preserve">Ph-positive ALL </w:t>
      </w:r>
      <w:r w:rsidRPr="00344F0D">
        <w:rPr>
          <w:rFonts w:ascii="Arial" w:hAnsi="Arial" w:cs="Arial"/>
          <w:sz w:val="20"/>
        </w:rPr>
        <w:t>patients receiving any</w:t>
      </w:r>
      <w:r w:rsidRPr="00344F0D">
        <w:rPr>
          <w:rFonts w:ascii="Arial" w:hAnsi="Arial" w:cs="Arial"/>
          <w:b/>
          <w:sz w:val="20"/>
        </w:rPr>
        <w:t xml:space="preserve"> </w:t>
      </w:r>
      <w:r w:rsidRPr="00344F0D">
        <w:rPr>
          <w:rFonts w:ascii="Arial" w:hAnsi="Arial" w:cs="Arial"/>
          <w:sz w:val="20"/>
        </w:rPr>
        <w:t>3</w:t>
      </w:r>
      <w:r w:rsidRPr="00344F0D">
        <w:rPr>
          <w:rFonts w:ascii="Arial" w:hAnsi="Arial" w:cs="Arial"/>
          <w:sz w:val="20"/>
          <w:vertAlign w:val="superscript"/>
        </w:rPr>
        <w:t>rd</w:t>
      </w:r>
      <w:r w:rsidRPr="00344F0D">
        <w:rPr>
          <w:rFonts w:ascii="Arial" w:hAnsi="Arial" w:cs="Arial"/>
          <w:sz w:val="20"/>
        </w:rPr>
        <w:t xml:space="preserve">-line therapy (systemic therapy or other modality), what percent respond to </w:t>
      </w:r>
      <w:r w:rsidRPr="00344F0D">
        <w:rPr>
          <w:rFonts w:ascii="Arial" w:hAnsi="Arial" w:cs="Arial"/>
          <w:caps/>
          <w:sz w:val="20"/>
        </w:rPr>
        <w:t>3</w:t>
      </w:r>
      <w:r w:rsidRPr="00344F0D">
        <w:rPr>
          <w:rFonts w:ascii="Arial" w:hAnsi="Arial" w:cs="Arial"/>
          <w:sz w:val="20"/>
          <w:vertAlign w:val="superscript"/>
        </w:rPr>
        <w:t>rd</w:t>
      </w:r>
      <w:r w:rsidRPr="00344F0D">
        <w:rPr>
          <w:rFonts w:ascii="Arial" w:hAnsi="Arial" w:cs="Arial"/>
          <w:sz w:val="20"/>
        </w:rPr>
        <w:t>-line therapy in the following timeframes?</w:t>
      </w:r>
    </w:p>
    <w:p w14:paraId="17C02975" w14:textId="77777777" w:rsidR="007E3C84" w:rsidRPr="00344F0D" w:rsidRDefault="007E3C84" w:rsidP="007E3C84">
      <w:pPr>
        <w:pStyle w:val="Base"/>
        <w:ind w:left="-720" w:right="-720"/>
        <w:rPr>
          <w:rFonts w:ascii="Arial" w:hAnsi="Arial" w:cs="Arial"/>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4985"/>
        <w:gridCol w:w="1863"/>
        <w:gridCol w:w="1877"/>
      </w:tblGrid>
      <w:tr w:rsidR="007E3C84" w:rsidRPr="00344F0D" w14:paraId="2AF0B2E0" w14:textId="77777777" w:rsidTr="007E3C84">
        <w:trPr>
          <w:jc w:val="center"/>
        </w:trPr>
        <w:tc>
          <w:tcPr>
            <w:tcW w:w="334" w:type="pct"/>
            <w:tcBorders>
              <w:top w:val="single" w:sz="4" w:space="0" w:color="auto"/>
              <w:left w:val="single" w:sz="4" w:space="0" w:color="auto"/>
              <w:bottom w:val="single" w:sz="4" w:space="0" w:color="auto"/>
              <w:right w:val="single" w:sz="4" w:space="0" w:color="auto"/>
            </w:tcBorders>
          </w:tcPr>
          <w:p w14:paraId="42031F08" w14:textId="77777777" w:rsidR="007E3C84" w:rsidRPr="00344F0D" w:rsidRDefault="007E3C84">
            <w:pPr>
              <w:pStyle w:val="Base"/>
              <w:jc w:val="center"/>
              <w:rPr>
                <w:rFonts w:ascii="Arial" w:hAnsi="Arial" w:cs="Arial"/>
                <w:caps w:val="0"/>
                <w:color w:val="C00000"/>
                <w:u w:val="none"/>
              </w:rPr>
            </w:pPr>
          </w:p>
        </w:tc>
        <w:tc>
          <w:tcPr>
            <w:tcW w:w="2666" w:type="pct"/>
            <w:tcBorders>
              <w:top w:val="single" w:sz="4" w:space="0" w:color="auto"/>
              <w:left w:val="single" w:sz="4" w:space="0" w:color="auto"/>
              <w:bottom w:val="single" w:sz="4" w:space="0" w:color="auto"/>
              <w:right w:val="single" w:sz="4" w:space="0" w:color="auto"/>
            </w:tcBorders>
            <w:vAlign w:val="center"/>
            <w:hideMark/>
          </w:tcPr>
          <w:p w14:paraId="0CCA5239"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48C0FFCA" w14:textId="77777777" w:rsidR="007E3C84" w:rsidRPr="00344F0D" w:rsidRDefault="007E3C84">
            <w:pPr>
              <w:pStyle w:val="Heading5"/>
              <w:rPr>
                <w:rFonts w:ascii="Arial" w:hAnsi="Arial" w:cs="Arial"/>
                <w:caps/>
                <w:sz w:val="20"/>
              </w:rPr>
            </w:pPr>
            <w:r w:rsidRPr="00344F0D">
              <w:rPr>
                <w:rFonts w:ascii="Arial" w:hAnsi="Arial" w:cs="Arial"/>
                <w:caps/>
                <w:color w:val="C00000"/>
                <w:sz w:val="20"/>
              </w:rPr>
              <w:t>[RANGE 0-100 FOR EACH]</w:t>
            </w:r>
          </w:p>
        </w:tc>
        <w:tc>
          <w:tcPr>
            <w:tcW w:w="996" w:type="pct"/>
            <w:tcBorders>
              <w:top w:val="single" w:sz="4" w:space="0" w:color="auto"/>
              <w:left w:val="single" w:sz="4" w:space="0" w:color="auto"/>
              <w:bottom w:val="single" w:sz="4" w:space="0" w:color="auto"/>
              <w:right w:val="single" w:sz="4" w:space="0" w:color="auto"/>
            </w:tcBorders>
            <w:hideMark/>
          </w:tcPr>
          <w:p w14:paraId="2F21D33B" w14:textId="77777777" w:rsidR="007E3C84" w:rsidRPr="00344F0D" w:rsidRDefault="007E3C84">
            <w:pPr>
              <w:pStyle w:val="Heading5"/>
              <w:ind w:right="-108"/>
              <w:rPr>
                <w:rFonts w:ascii="Arial" w:hAnsi="Arial" w:cs="Arial"/>
                <w:sz w:val="20"/>
              </w:rPr>
            </w:pPr>
            <w:r w:rsidRPr="00344F0D">
              <w:rPr>
                <w:rFonts w:ascii="Arial" w:hAnsi="Arial" w:cs="Arial"/>
                <w:sz w:val="20"/>
              </w:rPr>
              <w:t>Pediatric Ph-positive ALL</w:t>
            </w:r>
          </w:p>
          <w:p w14:paraId="3FB15906" w14:textId="1A06959B" w:rsidR="007E3C84" w:rsidRPr="00344F0D" w:rsidRDefault="007E3C84">
            <w:pPr>
              <w:jc w:val="center"/>
              <w:rPr>
                <w:rFonts w:ascii="Arial" w:hAnsi="Arial" w:cs="Arial"/>
                <w:b/>
                <w:sz w:val="20"/>
              </w:rPr>
            </w:pPr>
            <w:r w:rsidRPr="00344F0D">
              <w:rPr>
                <w:rFonts w:ascii="Arial" w:hAnsi="Arial" w:cs="Arial"/>
                <w:b/>
                <w:sz w:val="20"/>
              </w:rPr>
              <w:t xml:space="preserve"> (ages 0-</w:t>
            </w:r>
            <w:r w:rsidR="007A7422" w:rsidRPr="007A7422">
              <w:rPr>
                <w:rFonts w:ascii="Arial" w:hAnsi="Arial" w:cs="Arial"/>
                <w:b/>
                <w:sz w:val="20"/>
                <w:highlight w:val="cyan"/>
              </w:rPr>
              <w:t>15</w:t>
            </w:r>
            <w:r w:rsidRPr="007A7422">
              <w:rPr>
                <w:rFonts w:ascii="Arial" w:hAnsi="Arial" w:cs="Arial"/>
                <w:b/>
                <w:strike/>
                <w:sz w:val="20"/>
                <w:highlight w:val="cyan"/>
              </w:rPr>
              <w:t>21</w:t>
            </w:r>
            <w:r w:rsidRPr="00344F0D">
              <w:rPr>
                <w:rFonts w:ascii="Arial" w:hAnsi="Arial" w:cs="Arial"/>
                <w:b/>
                <w:sz w:val="20"/>
              </w:rPr>
              <w:t>)</w:t>
            </w:r>
          </w:p>
          <w:p w14:paraId="11B105D0" w14:textId="77777777" w:rsidR="007E3C84" w:rsidRPr="00344F0D" w:rsidRDefault="007E3C84">
            <w:pPr>
              <w:jc w:val="center"/>
              <w:rPr>
                <w:rFonts w:ascii="Arial" w:hAnsi="Arial" w:cs="Arial"/>
                <w:sz w:val="20"/>
              </w:rPr>
            </w:pPr>
            <w:r w:rsidRPr="00344F0D">
              <w:rPr>
                <w:rFonts w:ascii="Arial" w:hAnsi="Arial" w:cs="Arial"/>
                <w:b/>
                <w:color w:val="C00000"/>
                <w:sz w:val="20"/>
              </w:rPr>
              <w:t>[SHOW IF A57_1_2-99&gt;0]</w:t>
            </w:r>
          </w:p>
        </w:tc>
        <w:tc>
          <w:tcPr>
            <w:tcW w:w="1004" w:type="pct"/>
            <w:tcBorders>
              <w:top w:val="single" w:sz="4" w:space="0" w:color="auto"/>
              <w:left w:val="single" w:sz="4" w:space="0" w:color="auto"/>
              <w:bottom w:val="single" w:sz="4" w:space="0" w:color="auto"/>
              <w:right w:val="single" w:sz="4" w:space="0" w:color="auto"/>
            </w:tcBorders>
            <w:hideMark/>
          </w:tcPr>
          <w:p w14:paraId="4F38ACBE" w14:textId="58C41358" w:rsidR="007E3C84" w:rsidRPr="00344F0D" w:rsidRDefault="007E3C84">
            <w:pPr>
              <w:pStyle w:val="Heading5"/>
              <w:ind w:right="-108"/>
              <w:rPr>
                <w:rFonts w:ascii="Arial" w:hAnsi="Arial" w:cs="Arial"/>
                <w:sz w:val="20"/>
              </w:rPr>
            </w:pPr>
            <w:r w:rsidRPr="00344F0D">
              <w:rPr>
                <w:rFonts w:ascii="Arial" w:hAnsi="Arial" w:cs="Arial"/>
                <w:sz w:val="20"/>
              </w:rPr>
              <w:t xml:space="preserve">Adult </w:t>
            </w:r>
            <w:r w:rsidR="007A7422" w:rsidRPr="007A7422">
              <w:rPr>
                <w:rFonts w:ascii="Arial" w:hAnsi="Arial" w:cs="Arial"/>
                <w:sz w:val="20"/>
                <w:highlight w:val="cyan"/>
              </w:rPr>
              <w:t>and AYA</w:t>
            </w:r>
            <w:r w:rsidR="007A7422">
              <w:rPr>
                <w:rFonts w:ascii="Arial" w:hAnsi="Arial" w:cs="Arial"/>
                <w:sz w:val="20"/>
              </w:rPr>
              <w:t xml:space="preserve"> </w:t>
            </w:r>
            <w:r w:rsidRPr="00344F0D">
              <w:rPr>
                <w:rFonts w:ascii="Arial" w:hAnsi="Arial" w:cs="Arial"/>
                <w:sz w:val="20"/>
              </w:rPr>
              <w:t>Ph-positive ALL</w:t>
            </w:r>
          </w:p>
          <w:p w14:paraId="4C47C6FF" w14:textId="4701739C" w:rsidR="007E3C84" w:rsidRPr="00344F0D" w:rsidRDefault="007E3C84">
            <w:pPr>
              <w:jc w:val="center"/>
              <w:rPr>
                <w:rFonts w:ascii="Arial" w:hAnsi="Arial" w:cs="Arial"/>
                <w:b/>
                <w:sz w:val="20"/>
              </w:rPr>
            </w:pPr>
            <w:r w:rsidRPr="00344F0D">
              <w:rPr>
                <w:rFonts w:ascii="Arial" w:hAnsi="Arial" w:cs="Arial"/>
                <w:b/>
                <w:sz w:val="20"/>
              </w:rPr>
              <w:t xml:space="preserve"> (age </w:t>
            </w:r>
            <w:r w:rsidR="007A7422" w:rsidRPr="007A7422">
              <w:rPr>
                <w:rFonts w:ascii="Arial" w:hAnsi="Arial" w:cs="Arial"/>
                <w:b/>
                <w:sz w:val="20"/>
                <w:highlight w:val="cyan"/>
              </w:rPr>
              <w:t>16</w:t>
            </w:r>
            <w:r w:rsidRPr="007A7422">
              <w:rPr>
                <w:rFonts w:ascii="Arial" w:hAnsi="Arial" w:cs="Arial"/>
                <w:b/>
                <w:strike/>
                <w:sz w:val="20"/>
                <w:highlight w:val="cyan"/>
              </w:rPr>
              <w:t>22</w:t>
            </w:r>
            <w:r w:rsidRPr="00344F0D">
              <w:rPr>
                <w:rFonts w:ascii="Arial" w:hAnsi="Arial" w:cs="Arial"/>
                <w:b/>
                <w:sz w:val="20"/>
              </w:rPr>
              <w:t>+)</w:t>
            </w:r>
          </w:p>
          <w:p w14:paraId="78A9F388" w14:textId="77777777" w:rsidR="007E3C84" w:rsidRPr="00344F0D" w:rsidRDefault="007E3C84">
            <w:pPr>
              <w:jc w:val="center"/>
              <w:rPr>
                <w:rFonts w:ascii="Arial" w:hAnsi="Arial" w:cs="Arial"/>
                <w:sz w:val="20"/>
              </w:rPr>
            </w:pPr>
            <w:r w:rsidRPr="00344F0D">
              <w:rPr>
                <w:rFonts w:ascii="Arial" w:hAnsi="Arial" w:cs="Arial"/>
                <w:b/>
                <w:color w:val="C00000"/>
                <w:sz w:val="20"/>
              </w:rPr>
              <w:t>[SHOW IF A57_2_2-99&gt;0]</w:t>
            </w:r>
          </w:p>
        </w:tc>
      </w:tr>
      <w:tr w:rsidR="00EA0E2B" w:rsidRPr="00344F0D" w14:paraId="2B493F64" w14:textId="77777777" w:rsidTr="007E3C84">
        <w:trPr>
          <w:jc w:val="center"/>
        </w:trPr>
        <w:tc>
          <w:tcPr>
            <w:tcW w:w="334" w:type="pct"/>
            <w:tcBorders>
              <w:top w:val="single" w:sz="4" w:space="0" w:color="auto"/>
              <w:left w:val="single" w:sz="4" w:space="0" w:color="auto"/>
              <w:bottom w:val="single" w:sz="4" w:space="0" w:color="auto"/>
              <w:right w:val="single" w:sz="4" w:space="0" w:color="auto"/>
            </w:tcBorders>
            <w:hideMark/>
          </w:tcPr>
          <w:p w14:paraId="6F0B08A0"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1</w:t>
            </w:r>
          </w:p>
        </w:tc>
        <w:tc>
          <w:tcPr>
            <w:tcW w:w="2666" w:type="pct"/>
            <w:tcBorders>
              <w:top w:val="single" w:sz="4" w:space="0" w:color="auto"/>
              <w:left w:val="single" w:sz="4" w:space="0" w:color="auto"/>
              <w:bottom w:val="single" w:sz="4" w:space="0" w:color="auto"/>
              <w:right w:val="single" w:sz="4" w:space="0" w:color="auto"/>
            </w:tcBorders>
            <w:vAlign w:val="center"/>
            <w:hideMark/>
          </w:tcPr>
          <w:p w14:paraId="1556C662"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respond to therapy (Refractory)</w:t>
            </w:r>
          </w:p>
        </w:tc>
        <w:tc>
          <w:tcPr>
            <w:tcW w:w="996" w:type="pct"/>
            <w:tcBorders>
              <w:top w:val="single" w:sz="4" w:space="0" w:color="auto"/>
              <w:left w:val="single" w:sz="4" w:space="0" w:color="auto"/>
              <w:bottom w:val="single" w:sz="4" w:space="0" w:color="auto"/>
              <w:right w:val="single" w:sz="4" w:space="0" w:color="auto"/>
            </w:tcBorders>
            <w:vAlign w:val="center"/>
            <w:hideMark/>
          </w:tcPr>
          <w:p w14:paraId="3D055294"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103DBB5B"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1A9E8283" w14:textId="77777777" w:rsidTr="007E3C84">
        <w:trPr>
          <w:jc w:val="center"/>
        </w:trPr>
        <w:tc>
          <w:tcPr>
            <w:tcW w:w="334" w:type="pct"/>
            <w:tcBorders>
              <w:top w:val="single" w:sz="4" w:space="0" w:color="auto"/>
              <w:left w:val="single" w:sz="4" w:space="0" w:color="auto"/>
              <w:bottom w:val="single" w:sz="4" w:space="0" w:color="auto"/>
              <w:right w:val="single" w:sz="4" w:space="0" w:color="auto"/>
            </w:tcBorders>
            <w:hideMark/>
          </w:tcPr>
          <w:p w14:paraId="3411B50C"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2</w:t>
            </w:r>
          </w:p>
        </w:tc>
        <w:tc>
          <w:tcPr>
            <w:tcW w:w="2666" w:type="pct"/>
            <w:tcBorders>
              <w:top w:val="single" w:sz="4" w:space="0" w:color="auto"/>
              <w:left w:val="single" w:sz="4" w:space="0" w:color="auto"/>
              <w:bottom w:val="single" w:sz="4" w:space="0" w:color="auto"/>
              <w:right w:val="single" w:sz="4" w:space="0" w:color="auto"/>
            </w:tcBorders>
            <w:vAlign w:val="center"/>
            <w:hideMark/>
          </w:tcPr>
          <w:p w14:paraId="265B5F68"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within 1 year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1A67EEA7"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203B364A"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54975886" w14:textId="77777777" w:rsidTr="007E3C84">
        <w:trPr>
          <w:jc w:val="center"/>
        </w:trPr>
        <w:tc>
          <w:tcPr>
            <w:tcW w:w="334" w:type="pct"/>
            <w:tcBorders>
              <w:top w:val="single" w:sz="4" w:space="0" w:color="auto"/>
              <w:left w:val="single" w:sz="4" w:space="0" w:color="auto"/>
              <w:bottom w:val="single" w:sz="4" w:space="0" w:color="auto"/>
              <w:right w:val="single" w:sz="4" w:space="0" w:color="auto"/>
            </w:tcBorders>
            <w:hideMark/>
          </w:tcPr>
          <w:p w14:paraId="4E0195F5"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3</w:t>
            </w:r>
          </w:p>
        </w:tc>
        <w:tc>
          <w:tcPr>
            <w:tcW w:w="2666" w:type="pct"/>
            <w:tcBorders>
              <w:top w:val="single" w:sz="4" w:space="0" w:color="auto"/>
              <w:left w:val="single" w:sz="4" w:space="0" w:color="auto"/>
              <w:bottom w:val="single" w:sz="4" w:space="0" w:color="auto"/>
              <w:right w:val="single" w:sz="4" w:space="0" w:color="auto"/>
            </w:tcBorders>
            <w:vAlign w:val="center"/>
            <w:hideMark/>
          </w:tcPr>
          <w:p w14:paraId="2DE2C4F3"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between 1 and 5 years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6FAA7C29"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7A6A2195"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56EC9B15" w14:textId="77777777" w:rsidTr="007E3C84">
        <w:trPr>
          <w:jc w:val="center"/>
        </w:trPr>
        <w:tc>
          <w:tcPr>
            <w:tcW w:w="334" w:type="pct"/>
            <w:tcBorders>
              <w:top w:val="single" w:sz="4" w:space="0" w:color="auto"/>
              <w:left w:val="single" w:sz="4" w:space="0" w:color="auto"/>
              <w:bottom w:val="single" w:sz="4" w:space="0" w:color="auto"/>
              <w:right w:val="single" w:sz="4" w:space="0" w:color="auto"/>
            </w:tcBorders>
            <w:hideMark/>
          </w:tcPr>
          <w:p w14:paraId="4D2BEF36"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4</w:t>
            </w:r>
          </w:p>
        </w:tc>
        <w:tc>
          <w:tcPr>
            <w:tcW w:w="2666" w:type="pct"/>
            <w:tcBorders>
              <w:top w:val="single" w:sz="4" w:space="0" w:color="auto"/>
              <w:left w:val="single" w:sz="4" w:space="0" w:color="auto"/>
              <w:bottom w:val="single" w:sz="4" w:space="0" w:color="auto"/>
              <w:right w:val="single" w:sz="4" w:space="0" w:color="auto"/>
            </w:tcBorders>
            <w:vAlign w:val="center"/>
            <w:hideMark/>
          </w:tcPr>
          <w:p w14:paraId="2984BEFD"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respond but relapse between 5 and 10 years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649FB79D"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5E53FBB8"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EA0E2B" w:rsidRPr="00344F0D" w14:paraId="157C82C5" w14:textId="77777777" w:rsidTr="007E3C84">
        <w:trPr>
          <w:jc w:val="center"/>
        </w:trPr>
        <w:tc>
          <w:tcPr>
            <w:tcW w:w="334" w:type="pct"/>
            <w:tcBorders>
              <w:top w:val="single" w:sz="4" w:space="0" w:color="auto"/>
              <w:left w:val="single" w:sz="4" w:space="0" w:color="auto"/>
              <w:bottom w:val="single" w:sz="4" w:space="0" w:color="auto"/>
              <w:right w:val="single" w:sz="4" w:space="0" w:color="auto"/>
            </w:tcBorders>
            <w:hideMark/>
          </w:tcPr>
          <w:p w14:paraId="4E065B48"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5</w:t>
            </w:r>
          </w:p>
        </w:tc>
        <w:tc>
          <w:tcPr>
            <w:tcW w:w="2666" w:type="pct"/>
            <w:tcBorders>
              <w:top w:val="single" w:sz="4" w:space="0" w:color="auto"/>
              <w:left w:val="single" w:sz="4" w:space="0" w:color="auto"/>
              <w:bottom w:val="single" w:sz="4" w:space="0" w:color="auto"/>
              <w:right w:val="single" w:sz="4" w:space="0" w:color="auto"/>
            </w:tcBorders>
            <w:vAlign w:val="center"/>
            <w:hideMark/>
          </w:tcPr>
          <w:p w14:paraId="64E8AD26" w14:textId="77777777" w:rsidR="00EA0E2B" w:rsidRPr="00344F0D" w:rsidRDefault="00EA0E2B" w:rsidP="00EA0E2B">
            <w:pPr>
              <w:pStyle w:val="Base"/>
              <w:rPr>
                <w:rFonts w:ascii="Arial" w:hAnsi="Arial" w:cs="Arial"/>
                <w:b w:val="0"/>
                <w:caps w:val="0"/>
                <w:u w:val="none"/>
              </w:rPr>
            </w:pPr>
            <w:r w:rsidRPr="00344F0D">
              <w:rPr>
                <w:rFonts w:ascii="Arial" w:hAnsi="Arial" w:cs="Arial"/>
                <w:b w:val="0"/>
                <w:caps w:val="0"/>
                <w:u w:val="none"/>
              </w:rPr>
              <w:t>Patients who do not relapse within 10 Years of therapy</w:t>
            </w:r>
          </w:p>
        </w:tc>
        <w:tc>
          <w:tcPr>
            <w:tcW w:w="996" w:type="pct"/>
            <w:tcBorders>
              <w:top w:val="single" w:sz="4" w:space="0" w:color="auto"/>
              <w:left w:val="single" w:sz="4" w:space="0" w:color="auto"/>
              <w:bottom w:val="single" w:sz="4" w:space="0" w:color="auto"/>
              <w:right w:val="single" w:sz="4" w:space="0" w:color="auto"/>
            </w:tcBorders>
            <w:vAlign w:val="center"/>
            <w:hideMark/>
          </w:tcPr>
          <w:p w14:paraId="4D477C65"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c>
          <w:tcPr>
            <w:tcW w:w="1004" w:type="pct"/>
            <w:tcBorders>
              <w:top w:val="single" w:sz="4" w:space="0" w:color="auto"/>
              <w:left w:val="single" w:sz="4" w:space="0" w:color="auto"/>
              <w:bottom w:val="single" w:sz="4" w:space="0" w:color="auto"/>
              <w:right w:val="single" w:sz="4" w:space="0" w:color="auto"/>
            </w:tcBorders>
            <w:vAlign w:val="center"/>
            <w:hideMark/>
          </w:tcPr>
          <w:p w14:paraId="4A7C169E" w14:textId="77777777" w:rsidR="00EA0E2B" w:rsidRPr="00344F0D" w:rsidRDefault="00EA0E2B" w:rsidP="00EA0E2B">
            <w:pPr>
              <w:pStyle w:val="Base"/>
              <w:spacing w:before="60" w:after="60"/>
              <w:jc w:val="center"/>
              <w:rPr>
                <w:rFonts w:ascii="Arial" w:hAnsi="Arial" w:cs="Arial"/>
                <w:b w:val="0"/>
                <w:caps w:val="0"/>
                <w:color w:val="FF0000"/>
                <w:u w:val="none"/>
              </w:rPr>
            </w:pPr>
            <w:r w:rsidRPr="00344F0D">
              <w:rPr>
                <w:rFonts w:ascii="Arial" w:hAnsi="Arial" w:cs="Arial"/>
                <w:b w:val="0"/>
                <w:u w:val="none"/>
              </w:rPr>
              <w:t>%</w:t>
            </w:r>
          </w:p>
        </w:tc>
      </w:tr>
      <w:tr w:rsidR="007E3C84" w:rsidRPr="00344F0D" w14:paraId="6AC37A90" w14:textId="77777777" w:rsidTr="007E3C84">
        <w:trPr>
          <w:jc w:val="center"/>
        </w:trPr>
        <w:tc>
          <w:tcPr>
            <w:tcW w:w="334" w:type="pct"/>
            <w:tcBorders>
              <w:top w:val="single" w:sz="4" w:space="0" w:color="auto"/>
              <w:left w:val="single" w:sz="4" w:space="0" w:color="auto"/>
              <w:bottom w:val="single" w:sz="4" w:space="0" w:color="auto"/>
              <w:right w:val="single" w:sz="4" w:space="0" w:color="auto"/>
            </w:tcBorders>
          </w:tcPr>
          <w:p w14:paraId="64B16B19" w14:textId="77777777" w:rsidR="007E3C84" w:rsidRPr="00344F0D" w:rsidRDefault="007E3C84">
            <w:pPr>
              <w:spacing w:before="60" w:after="60"/>
              <w:rPr>
                <w:rFonts w:ascii="Arial" w:hAnsi="Arial" w:cs="Arial"/>
                <w:i/>
                <w:iCs/>
                <w:caps/>
                <w:sz w:val="20"/>
              </w:rPr>
            </w:pPr>
          </w:p>
        </w:tc>
        <w:tc>
          <w:tcPr>
            <w:tcW w:w="2666" w:type="pct"/>
            <w:tcBorders>
              <w:top w:val="single" w:sz="4" w:space="0" w:color="auto"/>
              <w:left w:val="single" w:sz="4" w:space="0" w:color="auto"/>
              <w:bottom w:val="single" w:sz="4" w:space="0" w:color="auto"/>
              <w:right w:val="single" w:sz="4" w:space="0" w:color="auto"/>
            </w:tcBorders>
            <w:vAlign w:val="center"/>
            <w:hideMark/>
          </w:tcPr>
          <w:p w14:paraId="05668C61" w14:textId="77777777" w:rsidR="007E3C84" w:rsidRPr="00344F0D" w:rsidRDefault="007E3C84">
            <w:pPr>
              <w:spacing w:before="60" w:after="60"/>
              <w:rPr>
                <w:rFonts w:ascii="Arial" w:hAnsi="Arial" w:cs="Arial"/>
                <w:i/>
                <w:iCs/>
                <w:caps/>
                <w:sz w:val="20"/>
              </w:rPr>
            </w:pPr>
            <w:r w:rsidRPr="00344F0D">
              <w:rPr>
                <w:rFonts w:ascii="Arial" w:hAnsi="Arial" w:cs="Arial"/>
                <w:b/>
                <w:color w:val="C00000"/>
                <w:sz w:val="20"/>
              </w:rPr>
              <w:t>SHOW RUNNING TOTAL</w:t>
            </w:r>
          </w:p>
        </w:tc>
        <w:tc>
          <w:tcPr>
            <w:tcW w:w="996" w:type="pct"/>
            <w:tcBorders>
              <w:top w:val="single" w:sz="4" w:space="0" w:color="auto"/>
              <w:left w:val="single" w:sz="4" w:space="0" w:color="auto"/>
              <w:bottom w:val="single" w:sz="4" w:space="0" w:color="auto"/>
              <w:right w:val="single" w:sz="4" w:space="0" w:color="auto"/>
            </w:tcBorders>
            <w:vAlign w:val="center"/>
            <w:hideMark/>
          </w:tcPr>
          <w:p w14:paraId="4A24271A"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c>
          <w:tcPr>
            <w:tcW w:w="1004" w:type="pct"/>
            <w:tcBorders>
              <w:top w:val="single" w:sz="4" w:space="0" w:color="auto"/>
              <w:left w:val="single" w:sz="4" w:space="0" w:color="auto"/>
              <w:bottom w:val="single" w:sz="4" w:space="0" w:color="auto"/>
              <w:right w:val="single" w:sz="4" w:space="0" w:color="auto"/>
            </w:tcBorders>
            <w:vAlign w:val="center"/>
            <w:hideMark/>
          </w:tcPr>
          <w:p w14:paraId="67FCDD52" w14:textId="77777777" w:rsidR="007E3C84" w:rsidRPr="00344F0D" w:rsidRDefault="007E3C84">
            <w:pPr>
              <w:pStyle w:val="Base"/>
              <w:spacing w:before="60" w:after="60"/>
              <w:jc w:val="center"/>
              <w:rPr>
                <w:rFonts w:ascii="Arial" w:hAnsi="Arial" w:cs="Arial"/>
                <w:caps w:val="0"/>
                <w:u w:val="none"/>
              </w:rPr>
            </w:pPr>
            <w:r w:rsidRPr="00344F0D">
              <w:rPr>
                <w:rFonts w:ascii="Arial" w:hAnsi="Arial" w:cs="Arial"/>
                <w:color w:val="C00000"/>
                <w:u w:val="none"/>
              </w:rPr>
              <w:t>[MUST TOTAL 100%]</w:t>
            </w:r>
          </w:p>
        </w:tc>
      </w:tr>
    </w:tbl>
    <w:p w14:paraId="6841D61A" w14:textId="33748440" w:rsidR="00F07829" w:rsidRPr="00344F0D" w:rsidRDefault="00F07829">
      <w:pPr>
        <w:rPr>
          <w:rFonts w:ascii="Arial" w:hAnsi="Arial" w:cs="Arial"/>
          <w:b/>
          <w:color w:val="C00000"/>
          <w:sz w:val="20"/>
        </w:rPr>
      </w:pPr>
    </w:p>
    <w:p w14:paraId="019801D9" w14:textId="0DC2997A" w:rsidR="000F12DB" w:rsidRPr="00344F0D" w:rsidRDefault="000F12DB" w:rsidP="000F12DB">
      <w:pPr>
        <w:pStyle w:val="Heading4"/>
      </w:pPr>
      <w:r w:rsidRPr="00344F0D">
        <w:t>A59.1</w:t>
      </w:r>
    </w:p>
    <w:p w14:paraId="40BFA3F3" w14:textId="10C5714B" w:rsidR="007E3C84" w:rsidRPr="00344F0D" w:rsidRDefault="007E3C84" w:rsidP="007E3C84">
      <w:pPr>
        <w:rPr>
          <w:rFonts w:ascii="Arial" w:hAnsi="Arial" w:cs="Arial"/>
          <w:b/>
          <w:color w:val="C00000"/>
          <w:sz w:val="20"/>
        </w:rPr>
      </w:pPr>
      <w:r w:rsidRPr="00344F0D">
        <w:rPr>
          <w:rFonts w:ascii="Arial" w:hAnsi="Arial" w:cs="Arial"/>
          <w:b/>
          <w:color w:val="C00000"/>
          <w:sz w:val="20"/>
        </w:rPr>
        <w:t xml:space="preserve">[SHOW A59.1 </w:t>
      </w:r>
      <w:r w:rsidRPr="00BB63DD">
        <w:rPr>
          <w:rFonts w:ascii="Arial" w:hAnsi="Arial" w:cs="Arial"/>
          <w:b/>
          <w:strike/>
          <w:color w:val="C00000"/>
          <w:sz w:val="20"/>
          <w:highlight w:val="cyan"/>
        </w:rPr>
        <w:t>IN US ONLY</w:t>
      </w:r>
      <w:r w:rsidRPr="00344F0D">
        <w:rPr>
          <w:rFonts w:ascii="Arial" w:hAnsi="Arial" w:cs="Arial"/>
          <w:b/>
          <w:color w:val="C00000"/>
          <w:sz w:val="20"/>
        </w:rPr>
        <w:t xml:space="preserve"> IF SUM OF A57_1-2_3-6&gt;0] </w:t>
      </w:r>
    </w:p>
    <w:p w14:paraId="38113FC6" w14:textId="11B429D2" w:rsidR="007E3C84" w:rsidRPr="00344F0D" w:rsidRDefault="007E3C84" w:rsidP="007E3C84">
      <w:pPr>
        <w:pStyle w:val="Base"/>
        <w:ind w:right="-720"/>
        <w:rPr>
          <w:rFonts w:ascii="Arial" w:hAnsi="Arial" w:cs="Arial"/>
          <w:caps w:val="0"/>
          <w:color w:val="C00000"/>
          <w:u w:val="none"/>
        </w:rPr>
      </w:pPr>
      <w:r w:rsidRPr="00344F0D">
        <w:rPr>
          <w:rFonts w:ascii="Arial" w:hAnsi="Arial" w:cs="Arial"/>
          <w:u w:val="none"/>
        </w:rPr>
        <w:t xml:space="preserve">A59.1 </w:t>
      </w:r>
      <w:r w:rsidRPr="00344F0D">
        <w:rPr>
          <w:rFonts w:ascii="Arial" w:hAnsi="Arial" w:cs="Arial"/>
          <w:b w:val="0"/>
          <w:caps w:val="0"/>
          <w:u w:val="none"/>
        </w:rPr>
        <w:t xml:space="preserve">Of your patients with relapsed </w:t>
      </w:r>
      <w:r w:rsidRPr="00344F0D">
        <w:rPr>
          <w:rFonts w:ascii="Arial" w:hAnsi="Arial" w:cs="Arial"/>
          <w:caps w:val="0"/>
          <w:u w:val="none"/>
        </w:rPr>
        <w:t>Ph-positive ALL</w:t>
      </w:r>
      <w:r w:rsidRPr="00344F0D">
        <w:rPr>
          <w:rFonts w:ascii="Arial" w:hAnsi="Arial" w:cs="Arial"/>
          <w:b w:val="0"/>
          <w:caps w:val="0"/>
          <w:u w:val="none"/>
        </w:rPr>
        <w:t>, what percent receive the regimens below as 3</w:t>
      </w:r>
      <w:r w:rsidRPr="00344F0D">
        <w:rPr>
          <w:rFonts w:ascii="Arial" w:hAnsi="Arial" w:cs="Arial"/>
          <w:b w:val="0"/>
          <w:caps w:val="0"/>
          <w:u w:val="none"/>
          <w:vertAlign w:val="superscript"/>
        </w:rPr>
        <w:t>rd</w:t>
      </w:r>
      <w:r w:rsidRPr="00344F0D">
        <w:rPr>
          <w:rFonts w:ascii="Arial" w:hAnsi="Arial" w:cs="Arial"/>
          <w:b w:val="0"/>
          <w:caps w:val="0"/>
          <w:u w:val="none"/>
        </w:rPr>
        <w:t>-line systemic therapy? For each regimen, what is the average number of months that patients actually receive (</w:t>
      </w:r>
      <w:r w:rsidRPr="00344F0D">
        <w:rPr>
          <w:rFonts w:ascii="Arial" w:hAnsi="Arial" w:cs="Arial"/>
          <w:b w:val="0"/>
          <w:caps w:val="0"/>
        </w:rPr>
        <w:t>not</w:t>
      </w:r>
      <w:r w:rsidRPr="00344F0D">
        <w:rPr>
          <w:rFonts w:ascii="Arial" w:hAnsi="Arial" w:cs="Arial"/>
          <w:b w:val="0"/>
          <w:caps w:val="0"/>
          <w:u w:val="none"/>
        </w:rPr>
        <w:t xml:space="preserve"> the planned number of months)?</w:t>
      </w:r>
    </w:p>
    <w:p w14:paraId="08C85EA8" w14:textId="77777777" w:rsidR="007E3C84" w:rsidRPr="00344F0D" w:rsidRDefault="007E3C84" w:rsidP="007E3C84">
      <w:pPr>
        <w:pStyle w:val="Base"/>
        <w:ind w:right="-720"/>
        <w:rPr>
          <w:rFonts w:ascii="Arial" w:hAnsi="Arial" w:cs="Arial"/>
          <w:bCs/>
          <w:color w:val="C00000"/>
          <w:u w:val="none"/>
        </w:rPr>
      </w:pPr>
    </w:p>
    <w:p w14:paraId="190464DF" w14:textId="5380C13A" w:rsidR="00FD30D8" w:rsidRDefault="00FD30D8" w:rsidP="00FD30D8">
      <w:pPr>
        <w:pStyle w:val="Base"/>
        <w:jc w:val="both"/>
        <w:rPr>
          <w:rFonts w:ascii="Arial" w:hAnsi="Arial" w:cs="Arial"/>
          <w:bCs/>
          <w:color w:val="C00000"/>
          <w:u w:val="none"/>
        </w:rPr>
      </w:pPr>
      <w:r w:rsidRPr="00D26A53">
        <w:rPr>
          <w:rFonts w:ascii="Arial" w:hAnsi="Arial" w:cs="Arial"/>
          <w:b w:val="0"/>
          <w:caps w:val="0"/>
          <w:highlight w:val="red"/>
          <w:u w:val="none"/>
        </w:rPr>
        <w:t xml:space="preserve">For patients receiving CAR-T therapy </w:t>
      </w:r>
      <w:r w:rsidRPr="00D26A53">
        <w:rPr>
          <w:rFonts w:ascii="Arial" w:hAnsi="Arial" w:cs="Arial"/>
          <w:bCs/>
          <w:caps w:val="0"/>
          <w:highlight w:val="red"/>
          <w:u w:val="none"/>
        </w:rPr>
        <w:t>do not consider bridging</w:t>
      </w:r>
      <w:r w:rsidRPr="00D26A53">
        <w:rPr>
          <w:rFonts w:ascii="Arial" w:hAnsi="Arial" w:cs="Arial"/>
          <w:b w:val="0"/>
          <w:caps w:val="0"/>
          <w:highlight w:val="red"/>
          <w:u w:val="none"/>
        </w:rPr>
        <w:t xml:space="preserve"> regimens in your answer.</w:t>
      </w:r>
      <w:r w:rsidRPr="00344F0D">
        <w:rPr>
          <w:rFonts w:ascii="Arial" w:hAnsi="Arial" w:cs="Arial"/>
          <w:bCs/>
          <w:color w:val="C00000"/>
          <w:u w:val="none"/>
        </w:rPr>
        <w:t xml:space="preserve"> </w:t>
      </w:r>
    </w:p>
    <w:p w14:paraId="669FBC37" w14:textId="77777777" w:rsidR="00FD30D8" w:rsidRDefault="00FD30D8" w:rsidP="007E3C84">
      <w:pPr>
        <w:pStyle w:val="Base"/>
        <w:ind w:right="-720"/>
        <w:rPr>
          <w:rFonts w:ascii="Arial" w:hAnsi="Arial" w:cs="Arial"/>
          <w:bCs/>
          <w:color w:val="C00000"/>
          <w:u w:val="none"/>
        </w:rPr>
      </w:pPr>
    </w:p>
    <w:p w14:paraId="09E410B3" w14:textId="795C57C3" w:rsidR="007E3C84" w:rsidRPr="00344F0D" w:rsidRDefault="007E3C84" w:rsidP="007E3C84">
      <w:pPr>
        <w:pStyle w:val="Base"/>
        <w:ind w:right="-720"/>
        <w:rPr>
          <w:rFonts w:ascii="Arial" w:hAnsi="Arial" w:cs="Arial"/>
          <w:bCs/>
          <w:color w:val="C00000"/>
          <w:u w:val="none"/>
        </w:rPr>
      </w:pPr>
      <w:r w:rsidRPr="00344F0D">
        <w:rPr>
          <w:rFonts w:ascii="Arial" w:hAnsi="Arial" w:cs="Arial"/>
          <w:bCs/>
          <w:color w:val="C00000"/>
          <w:u w:val="none"/>
        </w:rPr>
        <w:t>[VALIDATE THAT IF ROW IN C1 (%) IS BLANK OR 0; RESPONDENT MAY NOT ENTER # IN C2 (# MONTHS) FOR THAT ROW FOR</w:t>
      </w:r>
      <w:r w:rsidRPr="00344F0D">
        <w:rPr>
          <w:rFonts w:ascii="Arial" w:hAnsi="Arial" w:cs="Arial"/>
          <w:color w:val="C00000"/>
          <w:u w:val="none"/>
        </w:rPr>
        <w:t xml:space="preserve"> a59.1_1 AND A59.1_2]</w:t>
      </w:r>
    </w:p>
    <w:p w14:paraId="0D616950" w14:textId="77777777" w:rsidR="007E3C84" w:rsidRPr="00344F0D" w:rsidRDefault="007E3C84" w:rsidP="007E3C84">
      <w:pPr>
        <w:pStyle w:val="Base"/>
        <w:ind w:right="-720"/>
        <w:rPr>
          <w:rFonts w:ascii="Arial" w:hAnsi="Arial" w:cs="Arial"/>
          <w:b w:val="0"/>
          <w:caps w:val="0"/>
          <w:u w:val="none"/>
        </w:rPr>
      </w:pPr>
    </w:p>
    <w:p w14:paraId="6D11E412" w14:textId="6E48F262" w:rsidR="007E3C84" w:rsidRPr="00344F0D" w:rsidRDefault="007E3C84" w:rsidP="007E3C84">
      <w:pPr>
        <w:rPr>
          <w:rFonts w:ascii="Arial" w:hAnsi="Arial" w:cs="Arial"/>
          <w:color w:val="C00000"/>
          <w:sz w:val="20"/>
        </w:rPr>
      </w:pPr>
      <w:r w:rsidRPr="00344F0D">
        <w:rPr>
          <w:rFonts w:ascii="Arial" w:hAnsi="Arial" w:cs="Arial"/>
          <w:b/>
          <w:bCs/>
          <w:color w:val="C00000"/>
          <w:sz w:val="20"/>
        </w:rPr>
        <w:t>[VALIDATE: IF “% TREATED” = “# OF MONTHS” FOR ALL ANSWERED ROWS; RAISE ERROR ONCE AND FLAG RESPONDENT.</w:t>
      </w:r>
      <w:r w:rsidR="000F4CBC" w:rsidRPr="00344F0D">
        <w:rPr>
          <w:rFonts w:ascii="Arial" w:hAnsi="Arial" w:cs="Arial"/>
          <w:b/>
          <w:bCs/>
          <w:color w:val="C00000"/>
          <w:sz w:val="20"/>
        </w:rPr>
        <w:t xml:space="preserve"> </w:t>
      </w:r>
      <w:r w:rsidRPr="00344F0D">
        <w:rPr>
          <w:rFonts w:ascii="Arial" w:hAnsi="Arial" w:cs="Arial"/>
          <w:b/>
          <w:bCs/>
          <w:color w:val="C00000"/>
          <w:sz w:val="20"/>
        </w:rPr>
        <w:t xml:space="preserve">IT IS OK IF ONE PAIR OF CELLS ARE IDENTICAL, BUT IF ALL ANSWERS IN “% Treated” ARE THE SAME AS ALL ANSWERS IN LINKED “# of months”, THEN PLEASE SHOW THE FOLLOWING ERROR MESSAGE: </w:t>
      </w:r>
      <w:r w:rsidRPr="00344F0D">
        <w:rPr>
          <w:rFonts w:ascii="Arial" w:hAnsi="Arial" w:cs="Arial"/>
          <w:color w:val="C00000"/>
          <w:sz w:val="20"/>
        </w:rPr>
        <w:t>“You have entered identical values for two different data requests in more than one row.</w:t>
      </w:r>
      <w:r w:rsidR="000F4CBC" w:rsidRPr="00344F0D">
        <w:rPr>
          <w:rFonts w:ascii="Arial" w:hAnsi="Arial" w:cs="Arial"/>
          <w:color w:val="C00000"/>
          <w:sz w:val="20"/>
        </w:rPr>
        <w:t xml:space="preserve"> </w:t>
      </w:r>
      <w:r w:rsidRPr="00344F0D">
        <w:rPr>
          <w:rFonts w:ascii="Arial" w:hAnsi="Arial" w:cs="Arial"/>
          <w:color w:val="C00000"/>
          <w:sz w:val="20"/>
        </w:rPr>
        <w:t xml:space="preserve">For each row, please ensure that your answer in the “% treated” column is a percent value and your answer in the “# of months” column is an integer representing average number of months that patients actually receive that regimen.”] </w:t>
      </w:r>
    </w:p>
    <w:p w14:paraId="626787B7" w14:textId="77777777" w:rsidR="007E3C84" w:rsidRDefault="007E3C84" w:rsidP="007E3C84">
      <w:pPr>
        <w:rPr>
          <w:rFonts w:ascii="Arial" w:hAnsi="Arial" w:cs="Arial"/>
          <w:b/>
          <w:color w:val="C00000"/>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3281"/>
        <w:gridCol w:w="1457"/>
        <w:gridCol w:w="1356"/>
        <w:gridCol w:w="1356"/>
        <w:gridCol w:w="1350"/>
      </w:tblGrid>
      <w:tr w:rsidR="005B1DAD" w:rsidRPr="00222F47" w14:paraId="707681ED" w14:textId="77777777" w:rsidTr="00CC6884">
        <w:trPr>
          <w:trHeight w:val="143"/>
        </w:trPr>
        <w:tc>
          <w:tcPr>
            <w:tcW w:w="2049"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2E779D7A" w14:textId="77777777" w:rsidR="005B1DAD" w:rsidRPr="00DA2058" w:rsidRDefault="005B1DAD">
            <w:pPr>
              <w:pStyle w:val="Base"/>
              <w:ind w:left="-720" w:right="-720"/>
              <w:jc w:val="center"/>
              <w:rPr>
                <w:rFonts w:ascii="Arial" w:hAnsi="Arial" w:cs="Arial"/>
                <w:caps w:val="0"/>
                <w:color w:val="C00000"/>
                <w:highlight w:val="cyan"/>
                <w:u w:val="none"/>
              </w:rPr>
            </w:pPr>
            <w:r w:rsidRPr="00DA2058">
              <w:rPr>
                <w:rFonts w:ascii="Arial" w:hAnsi="Arial" w:cs="Arial"/>
                <w:caps w:val="0"/>
                <w:color w:val="C00000"/>
                <w:highlight w:val="cyan"/>
                <w:u w:val="none"/>
              </w:rPr>
              <w:t>ENTER A WHOLE NUMBER</w:t>
            </w:r>
          </w:p>
          <w:p w14:paraId="3DE11761" w14:textId="77777777" w:rsidR="005B1DAD" w:rsidRPr="00DA2058" w:rsidRDefault="005B1DAD">
            <w:pPr>
              <w:pStyle w:val="Base"/>
              <w:ind w:left="-720" w:right="-720"/>
              <w:jc w:val="center"/>
              <w:rPr>
                <w:rFonts w:ascii="Arial" w:eastAsia="Times" w:hAnsi="Arial" w:cs="Arial"/>
                <w:highlight w:val="cyan"/>
              </w:rPr>
            </w:pPr>
            <w:r w:rsidRPr="00DA2058">
              <w:rPr>
                <w:rFonts w:ascii="Arial" w:hAnsi="Arial" w:cs="Arial"/>
                <w:caps w:val="0"/>
                <w:color w:val="C00000"/>
                <w:highlight w:val="cyan"/>
                <w:u w:val="none"/>
              </w:rPr>
              <w:t>IN EACH COLUMN</w:t>
            </w:r>
          </w:p>
        </w:tc>
        <w:tc>
          <w:tcPr>
            <w:tcW w:w="2951" w:type="pct"/>
            <w:gridSpan w:val="4"/>
            <w:tcBorders>
              <w:top w:val="single" w:sz="4" w:space="0" w:color="auto"/>
              <w:left w:val="single" w:sz="4" w:space="0" w:color="auto"/>
              <w:bottom w:val="single" w:sz="4" w:space="0" w:color="auto"/>
              <w:right w:val="single" w:sz="4" w:space="0" w:color="auto"/>
            </w:tcBorders>
            <w:vAlign w:val="center"/>
            <w:hideMark/>
          </w:tcPr>
          <w:p w14:paraId="7F4AB7B4" w14:textId="77777777" w:rsidR="005B1DAD" w:rsidRPr="00222F47" w:rsidRDefault="005B1DAD">
            <w:pPr>
              <w:jc w:val="center"/>
              <w:rPr>
                <w:rFonts w:ascii="Arial" w:hAnsi="Arial" w:cs="Arial"/>
                <w:b/>
                <w:color w:val="C00000"/>
                <w:sz w:val="20"/>
                <w:highlight w:val="cyan"/>
              </w:rPr>
            </w:pPr>
            <w:r w:rsidRPr="00222F47">
              <w:rPr>
                <w:rFonts w:ascii="Arial" w:hAnsi="Arial" w:cs="Arial"/>
                <w:b/>
                <w:sz w:val="20"/>
                <w:highlight w:val="cyan"/>
              </w:rPr>
              <w:t>PH-POSITIVE ALL SECOND RELAPSE/THIRD LINE THERAPY</w:t>
            </w:r>
          </w:p>
        </w:tc>
      </w:tr>
      <w:tr w:rsidR="005B1DAD" w:rsidRPr="000E1F51" w14:paraId="465B2091" w14:textId="77777777" w:rsidTr="00CC6884">
        <w:trPr>
          <w:trHeight w:val="143"/>
        </w:trPr>
        <w:tc>
          <w:tcPr>
            <w:tcW w:w="2049" w:type="pct"/>
            <w:gridSpan w:val="2"/>
            <w:vMerge/>
            <w:tcBorders>
              <w:top w:val="single" w:sz="4" w:space="0" w:color="auto"/>
              <w:left w:val="single" w:sz="4" w:space="0" w:color="auto"/>
              <w:bottom w:val="single" w:sz="4" w:space="0" w:color="auto"/>
              <w:right w:val="single" w:sz="4" w:space="0" w:color="auto"/>
            </w:tcBorders>
            <w:vAlign w:val="center"/>
            <w:hideMark/>
          </w:tcPr>
          <w:p w14:paraId="0D6365F3" w14:textId="77777777" w:rsidR="005B1DAD" w:rsidRPr="00DA2058" w:rsidRDefault="005B1DAD">
            <w:pPr>
              <w:rPr>
                <w:rFonts w:ascii="Arial" w:eastAsia="Times" w:hAnsi="Arial" w:cs="Arial"/>
                <w:b/>
                <w:caps/>
                <w:sz w:val="20"/>
                <w:highlight w:val="cyan"/>
                <w:u w:val="single"/>
              </w:rPr>
            </w:pPr>
          </w:p>
        </w:tc>
        <w:tc>
          <w:tcPr>
            <w:tcW w:w="1503" w:type="pct"/>
            <w:gridSpan w:val="2"/>
            <w:tcBorders>
              <w:top w:val="single" w:sz="4" w:space="0" w:color="auto"/>
              <w:left w:val="single" w:sz="4" w:space="0" w:color="auto"/>
              <w:bottom w:val="single" w:sz="4" w:space="0" w:color="auto"/>
              <w:right w:val="single" w:sz="4" w:space="0" w:color="auto"/>
            </w:tcBorders>
            <w:vAlign w:val="center"/>
            <w:hideMark/>
          </w:tcPr>
          <w:p w14:paraId="394AD0B4" w14:textId="77777777" w:rsidR="005B1DAD" w:rsidRPr="00222F47" w:rsidRDefault="005B1DAD">
            <w:pPr>
              <w:jc w:val="center"/>
              <w:rPr>
                <w:rFonts w:ascii="Arial" w:hAnsi="Arial" w:cs="Arial"/>
                <w:b/>
                <w:color w:val="C00000"/>
                <w:sz w:val="20"/>
                <w:highlight w:val="cyan"/>
              </w:rPr>
            </w:pPr>
            <w:r w:rsidRPr="00222F47">
              <w:rPr>
                <w:rFonts w:ascii="Arial" w:hAnsi="Arial" w:cs="Arial"/>
                <w:b/>
                <w:color w:val="C00000"/>
                <w:sz w:val="20"/>
                <w:highlight w:val="cyan"/>
              </w:rPr>
              <w:t>A59.1_1</w:t>
            </w:r>
          </w:p>
        </w:tc>
        <w:tc>
          <w:tcPr>
            <w:tcW w:w="1448" w:type="pct"/>
            <w:gridSpan w:val="2"/>
            <w:tcBorders>
              <w:top w:val="single" w:sz="4" w:space="0" w:color="auto"/>
              <w:left w:val="single" w:sz="4" w:space="0" w:color="auto"/>
              <w:bottom w:val="single" w:sz="4" w:space="0" w:color="auto"/>
              <w:right w:val="single" w:sz="4" w:space="0" w:color="auto"/>
            </w:tcBorders>
            <w:vAlign w:val="center"/>
            <w:hideMark/>
          </w:tcPr>
          <w:p w14:paraId="0635506D" w14:textId="77777777" w:rsidR="005B1DAD" w:rsidRPr="000E1F51" w:rsidRDefault="005B1DAD">
            <w:pPr>
              <w:jc w:val="center"/>
              <w:rPr>
                <w:rFonts w:ascii="Arial" w:hAnsi="Arial" w:cs="Arial"/>
                <w:b/>
                <w:color w:val="C00000"/>
                <w:sz w:val="20"/>
                <w:highlight w:val="cyan"/>
              </w:rPr>
            </w:pPr>
            <w:r w:rsidRPr="000E1F51">
              <w:rPr>
                <w:rFonts w:ascii="Arial" w:hAnsi="Arial" w:cs="Arial"/>
                <w:b/>
                <w:color w:val="C00000"/>
                <w:sz w:val="20"/>
                <w:highlight w:val="cyan"/>
              </w:rPr>
              <w:t>A59.1_2</w:t>
            </w:r>
          </w:p>
        </w:tc>
      </w:tr>
      <w:tr w:rsidR="005B1DAD" w:rsidRPr="000E1F51" w14:paraId="4E11FA8C" w14:textId="77777777" w:rsidTr="00CC6884">
        <w:trPr>
          <w:trHeight w:val="548"/>
        </w:trPr>
        <w:tc>
          <w:tcPr>
            <w:tcW w:w="2049" w:type="pct"/>
            <w:gridSpan w:val="2"/>
            <w:vMerge/>
            <w:tcBorders>
              <w:top w:val="single" w:sz="4" w:space="0" w:color="auto"/>
              <w:left w:val="single" w:sz="4" w:space="0" w:color="auto"/>
              <w:bottom w:val="single" w:sz="4" w:space="0" w:color="auto"/>
              <w:right w:val="single" w:sz="4" w:space="0" w:color="auto"/>
            </w:tcBorders>
            <w:vAlign w:val="center"/>
            <w:hideMark/>
          </w:tcPr>
          <w:p w14:paraId="30FD32A5" w14:textId="77777777" w:rsidR="005B1DAD" w:rsidRPr="00DA2058" w:rsidRDefault="005B1DAD">
            <w:pPr>
              <w:rPr>
                <w:rFonts w:ascii="Arial" w:eastAsia="Times" w:hAnsi="Arial" w:cs="Arial"/>
                <w:b/>
                <w:caps/>
                <w:sz w:val="20"/>
                <w:highlight w:val="cyan"/>
                <w:u w:val="single"/>
              </w:rPr>
            </w:pPr>
          </w:p>
        </w:tc>
        <w:tc>
          <w:tcPr>
            <w:tcW w:w="1503" w:type="pct"/>
            <w:gridSpan w:val="2"/>
            <w:tcBorders>
              <w:top w:val="single" w:sz="4" w:space="0" w:color="auto"/>
              <w:left w:val="single" w:sz="4" w:space="0" w:color="auto"/>
              <w:bottom w:val="single" w:sz="4" w:space="0" w:color="auto"/>
              <w:right w:val="single" w:sz="4" w:space="0" w:color="auto"/>
            </w:tcBorders>
            <w:vAlign w:val="center"/>
            <w:hideMark/>
          </w:tcPr>
          <w:p w14:paraId="7C8CA0DB" w14:textId="77777777" w:rsidR="005B1DAD" w:rsidRPr="00222F47" w:rsidRDefault="005B1DAD">
            <w:pPr>
              <w:jc w:val="center"/>
              <w:rPr>
                <w:rFonts w:ascii="Arial" w:hAnsi="Arial" w:cs="Arial"/>
                <w:b/>
                <w:sz w:val="20"/>
                <w:highlight w:val="cyan"/>
              </w:rPr>
            </w:pPr>
            <w:r w:rsidRPr="00222F47">
              <w:rPr>
                <w:rFonts w:ascii="Arial" w:hAnsi="Arial" w:cs="Arial"/>
                <w:b/>
                <w:sz w:val="20"/>
                <w:highlight w:val="cyan"/>
              </w:rPr>
              <w:t>PEDIATRIC (ages 0-1</w:t>
            </w:r>
            <w:r>
              <w:rPr>
                <w:rFonts w:ascii="Arial" w:hAnsi="Arial" w:cs="Arial"/>
                <w:b/>
                <w:sz w:val="20"/>
                <w:highlight w:val="cyan"/>
              </w:rPr>
              <w:t>5</w:t>
            </w:r>
            <w:r w:rsidRPr="00222F47">
              <w:rPr>
                <w:rFonts w:ascii="Arial" w:hAnsi="Arial" w:cs="Arial"/>
                <w:b/>
                <w:sz w:val="20"/>
                <w:highlight w:val="cyan"/>
              </w:rPr>
              <w:t>)</w:t>
            </w:r>
          </w:p>
          <w:p w14:paraId="3A03E540" w14:textId="77777777" w:rsidR="005B1DAD" w:rsidRPr="00222F47" w:rsidRDefault="005B1DAD">
            <w:pPr>
              <w:jc w:val="center"/>
              <w:rPr>
                <w:rFonts w:ascii="Arial" w:hAnsi="Arial" w:cs="Arial"/>
                <w:b/>
                <w:color w:val="FF0000"/>
                <w:sz w:val="20"/>
                <w:highlight w:val="cyan"/>
              </w:rPr>
            </w:pPr>
            <w:r w:rsidRPr="00222F47">
              <w:rPr>
                <w:rFonts w:ascii="Arial" w:hAnsi="Arial" w:cs="Arial"/>
                <w:b/>
                <w:color w:val="C00000"/>
                <w:sz w:val="20"/>
                <w:highlight w:val="cyan"/>
              </w:rPr>
              <w:t xml:space="preserve">[SHOW IF A57_1_3-6&gt;0] </w:t>
            </w:r>
          </w:p>
        </w:tc>
        <w:tc>
          <w:tcPr>
            <w:tcW w:w="1448" w:type="pct"/>
            <w:gridSpan w:val="2"/>
            <w:tcBorders>
              <w:top w:val="single" w:sz="4" w:space="0" w:color="auto"/>
              <w:left w:val="single" w:sz="4" w:space="0" w:color="auto"/>
              <w:bottom w:val="single" w:sz="4" w:space="0" w:color="auto"/>
              <w:right w:val="single" w:sz="4" w:space="0" w:color="auto"/>
            </w:tcBorders>
            <w:vAlign w:val="center"/>
            <w:hideMark/>
          </w:tcPr>
          <w:p w14:paraId="427E8D1C" w14:textId="4D433FE3" w:rsidR="005B1DAD" w:rsidRPr="000E1F51" w:rsidRDefault="005B1DAD">
            <w:pPr>
              <w:jc w:val="center"/>
              <w:rPr>
                <w:rFonts w:ascii="Arial" w:hAnsi="Arial" w:cs="Arial"/>
                <w:b/>
                <w:color w:val="C00000"/>
                <w:sz w:val="20"/>
                <w:highlight w:val="cyan"/>
              </w:rPr>
            </w:pPr>
            <w:r w:rsidRPr="000E1F51">
              <w:rPr>
                <w:rFonts w:ascii="Arial" w:hAnsi="Arial" w:cs="Arial"/>
                <w:b/>
                <w:sz w:val="20"/>
                <w:highlight w:val="cyan"/>
              </w:rPr>
              <w:t xml:space="preserve">ADULT </w:t>
            </w:r>
            <w:r>
              <w:rPr>
                <w:rFonts w:ascii="Arial" w:hAnsi="Arial" w:cs="Arial"/>
                <w:b/>
                <w:sz w:val="20"/>
                <w:highlight w:val="cyan"/>
              </w:rPr>
              <w:t xml:space="preserve">and AYA </w:t>
            </w:r>
            <w:r w:rsidRPr="000E1F51">
              <w:rPr>
                <w:rFonts w:ascii="Arial" w:hAnsi="Arial" w:cs="Arial"/>
                <w:b/>
                <w:sz w:val="20"/>
                <w:highlight w:val="cyan"/>
              </w:rPr>
              <w:t xml:space="preserve">(ages </w:t>
            </w:r>
            <w:r>
              <w:rPr>
                <w:rFonts w:ascii="Arial" w:hAnsi="Arial" w:cs="Arial"/>
                <w:b/>
                <w:sz w:val="20"/>
                <w:highlight w:val="cyan"/>
              </w:rPr>
              <w:t>16</w:t>
            </w:r>
            <w:r w:rsidRPr="000E1F51">
              <w:rPr>
                <w:rFonts w:ascii="Arial" w:hAnsi="Arial" w:cs="Arial"/>
                <w:b/>
                <w:sz w:val="20"/>
                <w:highlight w:val="cyan"/>
              </w:rPr>
              <w:t>+)</w:t>
            </w:r>
            <w:r w:rsidRPr="000E1F51">
              <w:rPr>
                <w:rFonts w:ascii="Arial" w:hAnsi="Arial" w:cs="Arial"/>
                <w:b/>
                <w:color w:val="C00000"/>
                <w:sz w:val="20"/>
                <w:highlight w:val="cyan"/>
              </w:rPr>
              <w:t xml:space="preserve"> </w:t>
            </w:r>
          </w:p>
          <w:p w14:paraId="0BF8423E" w14:textId="77777777" w:rsidR="005B1DAD" w:rsidRPr="000E1F51" w:rsidRDefault="005B1DAD">
            <w:pPr>
              <w:jc w:val="center"/>
              <w:rPr>
                <w:rFonts w:ascii="Arial" w:hAnsi="Arial" w:cs="Arial"/>
                <w:i/>
                <w:color w:val="FF0000"/>
                <w:sz w:val="20"/>
                <w:highlight w:val="cyan"/>
              </w:rPr>
            </w:pPr>
            <w:r w:rsidRPr="000E1F51">
              <w:rPr>
                <w:rFonts w:ascii="Arial" w:hAnsi="Arial" w:cs="Arial"/>
                <w:b/>
                <w:color w:val="C00000"/>
                <w:sz w:val="20"/>
                <w:highlight w:val="cyan"/>
              </w:rPr>
              <w:t>[SHOW IF A57_2_3-6&gt;0]</w:t>
            </w:r>
          </w:p>
        </w:tc>
      </w:tr>
      <w:tr w:rsidR="005B1DAD" w:rsidRPr="000E1F51" w14:paraId="70F83ED6" w14:textId="77777777" w:rsidTr="00CC6884">
        <w:trPr>
          <w:trHeight w:val="806"/>
        </w:trPr>
        <w:tc>
          <w:tcPr>
            <w:tcW w:w="2049" w:type="pct"/>
            <w:gridSpan w:val="2"/>
            <w:vMerge/>
            <w:tcBorders>
              <w:top w:val="single" w:sz="4" w:space="0" w:color="auto"/>
              <w:left w:val="single" w:sz="4" w:space="0" w:color="auto"/>
              <w:bottom w:val="single" w:sz="4" w:space="0" w:color="auto"/>
              <w:right w:val="single" w:sz="4" w:space="0" w:color="auto"/>
            </w:tcBorders>
            <w:vAlign w:val="center"/>
            <w:hideMark/>
          </w:tcPr>
          <w:p w14:paraId="22C5A547" w14:textId="77777777" w:rsidR="005B1DAD" w:rsidRPr="00DA2058" w:rsidRDefault="005B1DAD">
            <w:pPr>
              <w:rPr>
                <w:rFonts w:ascii="Arial" w:eastAsia="Times" w:hAnsi="Arial" w:cs="Arial"/>
                <w:b/>
                <w:caps/>
                <w:sz w:val="20"/>
                <w:highlight w:val="cyan"/>
                <w:u w:val="single"/>
              </w:rPr>
            </w:pPr>
          </w:p>
        </w:tc>
        <w:tc>
          <w:tcPr>
            <w:tcW w:w="779" w:type="pct"/>
            <w:tcBorders>
              <w:top w:val="single" w:sz="4" w:space="0" w:color="auto"/>
              <w:left w:val="single" w:sz="4" w:space="0" w:color="auto"/>
              <w:bottom w:val="single" w:sz="4" w:space="0" w:color="auto"/>
              <w:right w:val="single" w:sz="4" w:space="0" w:color="auto"/>
            </w:tcBorders>
            <w:vAlign w:val="center"/>
            <w:hideMark/>
          </w:tcPr>
          <w:p w14:paraId="13625529" w14:textId="77777777" w:rsidR="005B1DAD" w:rsidRPr="00222F47" w:rsidRDefault="005B1DAD">
            <w:pPr>
              <w:spacing w:line="276" w:lineRule="auto"/>
              <w:jc w:val="center"/>
              <w:rPr>
                <w:rFonts w:ascii="Arial" w:hAnsi="Arial" w:cs="Arial"/>
                <w:b/>
                <w:iCs/>
                <w:sz w:val="20"/>
                <w:highlight w:val="cyan"/>
              </w:rPr>
            </w:pPr>
            <w:r w:rsidRPr="00222F47">
              <w:rPr>
                <w:rFonts w:ascii="Arial" w:hAnsi="Arial" w:cs="Arial"/>
                <w:b/>
                <w:iCs/>
                <w:sz w:val="20"/>
                <w:highlight w:val="cyan"/>
              </w:rPr>
              <w:t>% of patients</w:t>
            </w:r>
          </w:p>
          <w:p w14:paraId="3E69BA7F" w14:textId="77777777" w:rsidR="005B1DAD" w:rsidRPr="00222F47" w:rsidRDefault="005B1DAD">
            <w:pPr>
              <w:spacing w:line="276" w:lineRule="auto"/>
              <w:jc w:val="center"/>
              <w:rPr>
                <w:rFonts w:ascii="Arial" w:hAnsi="Arial" w:cs="Arial"/>
                <w:b/>
                <w:color w:val="C00000"/>
                <w:sz w:val="20"/>
                <w:highlight w:val="cyan"/>
              </w:rPr>
            </w:pPr>
            <w:r w:rsidRPr="00222F47">
              <w:rPr>
                <w:rFonts w:ascii="Arial" w:hAnsi="Arial" w:cs="Arial"/>
                <w:b/>
                <w:color w:val="C00000"/>
                <w:sz w:val="20"/>
                <w:highlight w:val="cyan"/>
              </w:rPr>
              <w:t>[RANGE 0-100]</w:t>
            </w:r>
          </w:p>
          <w:p w14:paraId="7924613E" w14:textId="77777777" w:rsidR="005B1DAD" w:rsidRPr="00222F47" w:rsidRDefault="005B1DAD">
            <w:pPr>
              <w:jc w:val="center"/>
              <w:rPr>
                <w:rFonts w:ascii="Arial" w:hAnsi="Arial" w:cs="Arial"/>
                <w:b/>
                <w:sz w:val="20"/>
                <w:highlight w:val="cyan"/>
              </w:rPr>
            </w:pPr>
            <w:r w:rsidRPr="00222F47">
              <w:rPr>
                <w:rFonts w:ascii="Arial" w:hAnsi="Arial" w:cs="Arial"/>
                <w:color w:val="C00000"/>
                <w:sz w:val="20"/>
                <w:highlight w:val="cyan"/>
              </w:rPr>
              <w:t>[1]</w:t>
            </w:r>
          </w:p>
        </w:tc>
        <w:tc>
          <w:tcPr>
            <w:tcW w:w="725" w:type="pct"/>
            <w:tcBorders>
              <w:top w:val="single" w:sz="4" w:space="0" w:color="auto"/>
              <w:left w:val="single" w:sz="4" w:space="0" w:color="auto"/>
              <w:bottom w:val="single" w:sz="4" w:space="0" w:color="auto"/>
              <w:right w:val="single" w:sz="4" w:space="0" w:color="auto"/>
            </w:tcBorders>
            <w:vAlign w:val="center"/>
            <w:hideMark/>
          </w:tcPr>
          <w:p w14:paraId="03B36FD4" w14:textId="77777777" w:rsidR="005B1DAD" w:rsidRPr="00E05846" w:rsidRDefault="005B1DAD">
            <w:pPr>
              <w:spacing w:line="276" w:lineRule="auto"/>
              <w:jc w:val="center"/>
              <w:rPr>
                <w:rFonts w:ascii="Arial" w:hAnsi="Arial" w:cs="Arial"/>
                <w:b/>
                <w:iCs/>
                <w:sz w:val="20"/>
                <w:highlight w:val="cyan"/>
              </w:rPr>
            </w:pPr>
            <w:r w:rsidRPr="00E05846">
              <w:rPr>
                <w:rFonts w:ascii="Arial" w:hAnsi="Arial" w:cs="Arial"/>
                <w:b/>
                <w:iCs/>
                <w:sz w:val="20"/>
                <w:highlight w:val="cyan"/>
              </w:rPr>
              <w:t>% of patients</w:t>
            </w:r>
          </w:p>
          <w:p w14:paraId="15D5C580" w14:textId="77777777" w:rsidR="005B1DAD" w:rsidRPr="00E05846" w:rsidRDefault="005B1DAD">
            <w:pPr>
              <w:spacing w:line="276" w:lineRule="auto"/>
              <w:jc w:val="center"/>
              <w:rPr>
                <w:rFonts w:ascii="Arial" w:hAnsi="Arial" w:cs="Arial"/>
                <w:b/>
                <w:color w:val="C00000"/>
                <w:sz w:val="20"/>
                <w:highlight w:val="cyan"/>
              </w:rPr>
            </w:pPr>
            <w:r w:rsidRPr="00E05846">
              <w:rPr>
                <w:rFonts w:ascii="Arial" w:hAnsi="Arial" w:cs="Arial"/>
                <w:b/>
                <w:color w:val="C00000"/>
                <w:sz w:val="20"/>
                <w:highlight w:val="cyan"/>
              </w:rPr>
              <w:t>[RANGE 0-100]</w:t>
            </w:r>
          </w:p>
          <w:p w14:paraId="45067CCB" w14:textId="77777777" w:rsidR="005B1DAD" w:rsidRPr="00222F47" w:rsidRDefault="005B1DAD">
            <w:pPr>
              <w:jc w:val="center"/>
              <w:rPr>
                <w:rFonts w:ascii="Arial" w:hAnsi="Arial" w:cs="Arial"/>
                <w:b/>
                <w:sz w:val="20"/>
                <w:highlight w:val="cyan"/>
              </w:rPr>
            </w:pPr>
            <w:r w:rsidRPr="00E05846">
              <w:rPr>
                <w:rFonts w:ascii="Arial" w:hAnsi="Arial" w:cs="Arial"/>
                <w:color w:val="C00000"/>
                <w:sz w:val="20"/>
                <w:highlight w:val="cyan"/>
              </w:rPr>
              <w:t>[1]</w:t>
            </w:r>
          </w:p>
        </w:tc>
        <w:tc>
          <w:tcPr>
            <w:tcW w:w="725" w:type="pct"/>
            <w:tcBorders>
              <w:top w:val="single" w:sz="4" w:space="0" w:color="auto"/>
              <w:left w:val="single" w:sz="4" w:space="0" w:color="auto"/>
              <w:bottom w:val="single" w:sz="4" w:space="0" w:color="auto"/>
              <w:right w:val="single" w:sz="4" w:space="0" w:color="auto"/>
            </w:tcBorders>
            <w:vAlign w:val="center"/>
            <w:hideMark/>
          </w:tcPr>
          <w:p w14:paraId="24EE418D" w14:textId="77777777" w:rsidR="005B1DAD" w:rsidRPr="000E1F51" w:rsidRDefault="005B1DAD">
            <w:pPr>
              <w:spacing w:line="276" w:lineRule="auto"/>
              <w:jc w:val="center"/>
              <w:rPr>
                <w:rFonts w:ascii="Arial" w:hAnsi="Arial" w:cs="Arial"/>
                <w:b/>
                <w:iCs/>
                <w:sz w:val="20"/>
                <w:highlight w:val="cyan"/>
              </w:rPr>
            </w:pPr>
            <w:r w:rsidRPr="000E1F51">
              <w:rPr>
                <w:rFonts w:ascii="Arial" w:hAnsi="Arial" w:cs="Arial"/>
                <w:b/>
                <w:iCs/>
                <w:sz w:val="20"/>
                <w:highlight w:val="cyan"/>
              </w:rPr>
              <w:t>% of patients</w:t>
            </w:r>
          </w:p>
          <w:p w14:paraId="635594D7" w14:textId="77777777" w:rsidR="005B1DAD" w:rsidRPr="000E1F51" w:rsidRDefault="005B1DAD">
            <w:pPr>
              <w:spacing w:line="276" w:lineRule="auto"/>
              <w:jc w:val="center"/>
              <w:rPr>
                <w:rFonts w:ascii="Arial" w:hAnsi="Arial" w:cs="Arial"/>
                <w:b/>
                <w:color w:val="C00000"/>
                <w:sz w:val="20"/>
                <w:highlight w:val="cyan"/>
              </w:rPr>
            </w:pPr>
            <w:r w:rsidRPr="000E1F51">
              <w:rPr>
                <w:rFonts w:ascii="Arial" w:hAnsi="Arial" w:cs="Arial"/>
                <w:b/>
                <w:color w:val="C00000"/>
                <w:sz w:val="20"/>
                <w:highlight w:val="cyan"/>
              </w:rPr>
              <w:t>[RANGE 0-100]</w:t>
            </w:r>
          </w:p>
          <w:p w14:paraId="653BD50B" w14:textId="77777777" w:rsidR="005B1DAD" w:rsidRPr="000E1F51" w:rsidRDefault="005B1DAD">
            <w:pPr>
              <w:jc w:val="center"/>
              <w:rPr>
                <w:rFonts w:ascii="Arial" w:hAnsi="Arial" w:cs="Arial"/>
                <w:sz w:val="20"/>
                <w:highlight w:val="cyan"/>
              </w:rPr>
            </w:pPr>
            <w:r w:rsidRPr="000E1F51">
              <w:rPr>
                <w:rFonts w:ascii="Arial" w:hAnsi="Arial" w:cs="Arial"/>
                <w:color w:val="C00000"/>
                <w:sz w:val="20"/>
                <w:highlight w:val="cyan"/>
              </w:rPr>
              <w:t>[1]</w:t>
            </w:r>
          </w:p>
        </w:tc>
        <w:tc>
          <w:tcPr>
            <w:tcW w:w="723" w:type="pct"/>
            <w:tcBorders>
              <w:top w:val="single" w:sz="4" w:space="0" w:color="auto"/>
              <w:left w:val="single" w:sz="4" w:space="0" w:color="auto"/>
              <w:bottom w:val="single" w:sz="4" w:space="0" w:color="auto"/>
              <w:right w:val="single" w:sz="4" w:space="0" w:color="auto"/>
            </w:tcBorders>
            <w:vAlign w:val="center"/>
            <w:hideMark/>
          </w:tcPr>
          <w:p w14:paraId="4368F823" w14:textId="77777777" w:rsidR="005B1DAD" w:rsidRPr="000E1F51" w:rsidRDefault="005B1DAD">
            <w:pPr>
              <w:spacing w:line="276" w:lineRule="auto"/>
              <w:jc w:val="center"/>
              <w:rPr>
                <w:rFonts w:ascii="Arial" w:hAnsi="Arial" w:cs="Arial"/>
                <w:b/>
                <w:iCs/>
                <w:sz w:val="20"/>
                <w:highlight w:val="cyan"/>
              </w:rPr>
            </w:pPr>
            <w:r w:rsidRPr="000E1F51">
              <w:rPr>
                <w:rFonts w:ascii="Arial" w:hAnsi="Arial" w:cs="Arial"/>
                <w:b/>
                <w:iCs/>
                <w:sz w:val="20"/>
                <w:highlight w:val="cyan"/>
              </w:rPr>
              <w:t>% of patients</w:t>
            </w:r>
          </w:p>
          <w:p w14:paraId="2D043B32" w14:textId="77777777" w:rsidR="005B1DAD" w:rsidRPr="000E1F51" w:rsidRDefault="005B1DAD">
            <w:pPr>
              <w:spacing w:line="276" w:lineRule="auto"/>
              <w:jc w:val="center"/>
              <w:rPr>
                <w:rFonts w:ascii="Arial" w:hAnsi="Arial" w:cs="Arial"/>
                <w:b/>
                <w:color w:val="C00000"/>
                <w:sz w:val="20"/>
                <w:highlight w:val="cyan"/>
              </w:rPr>
            </w:pPr>
            <w:r w:rsidRPr="000E1F51">
              <w:rPr>
                <w:rFonts w:ascii="Arial" w:hAnsi="Arial" w:cs="Arial"/>
                <w:b/>
                <w:color w:val="C00000"/>
                <w:sz w:val="20"/>
                <w:highlight w:val="cyan"/>
              </w:rPr>
              <w:t>[RANGE 0-100]</w:t>
            </w:r>
          </w:p>
          <w:p w14:paraId="165FB6E5" w14:textId="77777777" w:rsidR="005B1DAD" w:rsidRPr="000E1F51" w:rsidRDefault="005B1DAD">
            <w:pPr>
              <w:jc w:val="center"/>
              <w:rPr>
                <w:rFonts w:ascii="Arial" w:hAnsi="Arial" w:cs="Arial"/>
                <w:sz w:val="20"/>
                <w:highlight w:val="cyan"/>
              </w:rPr>
            </w:pPr>
            <w:r w:rsidRPr="000E1F51">
              <w:rPr>
                <w:rFonts w:ascii="Arial" w:hAnsi="Arial" w:cs="Arial"/>
                <w:color w:val="C00000"/>
                <w:sz w:val="20"/>
                <w:highlight w:val="cyan"/>
              </w:rPr>
              <w:t>[1]</w:t>
            </w:r>
          </w:p>
        </w:tc>
      </w:tr>
      <w:tr w:rsidR="005B1DAD" w:rsidRPr="00DA2058" w14:paraId="66408B2C" w14:textId="77777777" w:rsidTr="007A5E3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E8F9B2A" w14:textId="77777777" w:rsidR="005B1DAD" w:rsidRPr="00DA2058" w:rsidRDefault="005B1DAD">
            <w:pPr>
              <w:spacing w:before="60" w:after="60"/>
              <w:jc w:val="center"/>
              <w:rPr>
                <w:rFonts w:ascii="Arial" w:hAnsi="Arial" w:cs="Arial"/>
                <w:b/>
                <w:bCs/>
                <w:sz w:val="20"/>
                <w:highlight w:val="cyan"/>
              </w:rPr>
            </w:pPr>
            <w:r w:rsidRPr="00DA2058">
              <w:rPr>
                <w:rFonts w:ascii="Arial" w:hAnsi="Arial" w:cs="Arial"/>
                <w:b/>
                <w:bCs/>
                <w:sz w:val="20"/>
                <w:highlight w:val="cyan"/>
              </w:rPr>
              <w:t>Targeted Agents</w:t>
            </w:r>
          </w:p>
        </w:tc>
      </w:tr>
      <w:tr w:rsidR="005B1DAD" w:rsidRPr="00DA2058" w14:paraId="6A13D0E4"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55280CFF" w14:textId="250EC288" w:rsidR="005B1DAD" w:rsidRPr="00DA2058" w:rsidRDefault="004F296E">
            <w:pPr>
              <w:jc w:val="center"/>
              <w:rPr>
                <w:rFonts w:ascii="Arial" w:hAnsi="Arial" w:cs="Arial"/>
                <w:sz w:val="20"/>
                <w:highlight w:val="cyan"/>
              </w:rPr>
            </w:pPr>
            <w:r>
              <w:rPr>
                <w:rFonts w:ascii="Arial" w:hAnsi="Arial" w:cs="Arial"/>
                <w:sz w:val="20"/>
                <w:highlight w:val="cyan"/>
              </w:rPr>
              <w:t>50</w:t>
            </w:r>
          </w:p>
        </w:tc>
        <w:tc>
          <w:tcPr>
            <w:tcW w:w="1755" w:type="pct"/>
            <w:tcBorders>
              <w:top w:val="single" w:sz="4" w:space="0" w:color="auto"/>
              <w:left w:val="single" w:sz="4" w:space="0" w:color="auto"/>
              <w:bottom w:val="single" w:sz="4" w:space="0" w:color="auto"/>
              <w:right w:val="single" w:sz="4" w:space="0" w:color="auto"/>
            </w:tcBorders>
            <w:vAlign w:val="center"/>
          </w:tcPr>
          <w:p w14:paraId="7C876FB2" w14:textId="77777777" w:rsidR="005B1DAD" w:rsidRPr="00DA2058" w:rsidRDefault="005B1DAD">
            <w:pPr>
              <w:rPr>
                <w:rFonts w:ascii="Arial" w:hAnsi="Arial" w:cs="Arial"/>
                <w:color w:val="000000"/>
                <w:sz w:val="20"/>
                <w:highlight w:val="cyan"/>
              </w:rPr>
            </w:pPr>
            <w:r w:rsidRPr="00DA2058">
              <w:rPr>
                <w:rFonts w:ascii="Arial" w:hAnsi="Arial" w:cs="Arial"/>
                <w:color w:val="000000"/>
                <w:sz w:val="20"/>
                <w:highlight w:val="cyan"/>
              </w:rPr>
              <w:t>blinatumomab</w:t>
            </w:r>
          </w:p>
        </w:tc>
        <w:tc>
          <w:tcPr>
            <w:tcW w:w="779" w:type="pct"/>
            <w:tcBorders>
              <w:top w:val="single" w:sz="4" w:space="0" w:color="auto"/>
              <w:left w:val="single" w:sz="4" w:space="0" w:color="auto"/>
              <w:bottom w:val="single" w:sz="4" w:space="0" w:color="auto"/>
              <w:right w:val="single" w:sz="4" w:space="0" w:color="auto"/>
            </w:tcBorders>
            <w:vAlign w:val="center"/>
          </w:tcPr>
          <w:p w14:paraId="72D4F06E"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E189409"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FF402A6"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0F166B01"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r>
      <w:tr w:rsidR="005B1DAD" w:rsidRPr="00DA2058" w14:paraId="1CC0845C"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15419844" w14:textId="1F147692" w:rsidR="005B1DAD" w:rsidRPr="00DA2058" w:rsidRDefault="004F296E">
            <w:pPr>
              <w:jc w:val="center"/>
              <w:rPr>
                <w:rFonts w:ascii="Arial" w:hAnsi="Arial" w:cs="Arial"/>
                <w:sz w:val="20"/>
                <w:highlight w:val="cyan"/>
              </w:rPr>
            </w:pPr>
            <w:r>
              <w:rPr>
                <w:rFonts w:ascii="Arial" w:hAnsi="Arial" w:cs="Arial"/>
                <w:sz w:val="20"/>
                <w:highlight w:val="cyan"/>
              </w:rPr>
              <w:t>51</w:t>
            </w:r>
          </w:p>
        </w:tc>
        <w:tc>
          <w:tcPr>
            <w:tcW w:w="1755" w:type="pct"/>
            <w:tcBorders>
              <w:top w:val="single" w:sz="4" w:space="0" w:color="auto"/>
              <w:left w:val="single" w:sz="4" w:space="0" w:color="auto"/>
              <w:bottom w:val="single" w:sz="4" w:space="0" w:color="auto"/>
              <w:right w:val="single" w:sz="4" w:space="0" w:color="auto"/>
            </w:tcBorders>
            <w:vAlign w:val="center"/>
          </w:tcPr>
          <w:p w14:paraId="107B2F97" w14:textId="43FF8407" w:rsidR="005B1DAD" w:rsidRPr="00DA2058" w:rsidRDefault="005B1DAD">
            <w:pPr>
              <w:rPr>
                <w:rFonts w:ascii="Arial" w:hAnsi="Arial" w:cs="Arial"/>
                <w:color w:val="000000"/>
                <w:sz w:val="20"/>
                <w:highlight w:val="cyan"/>
              </w:rPr>
            </w:pPr>
            <w:r w:rsidRPr="00DA2058">
              <w:rPr>
                <w:rFonts w:ascii="Arial" w:hAnsi="Arial" w:cs="Arial"/>
                <w:color w:val="000000"/>
                <w:sz w:val="20"/>
                <w:highlight w:val="cyan"/>
              </w:rPr>
              <w:t>inotuzumab ozogamicin</w:t>
            </w:r>
          </w:p>
        </w:tc>
        <w:tc>
          <w:tcPr>
            <w:tcW w:w="779" w:type="pct"/>
            <w:tcBorders>
              <w:top w:val="single" w:sz="4" w:space="0" w:color="auto"/>
              <w:left w:val="single" w:sz="4" w:space="0" w:color="auto"/>
              <w:bottom w:val="single" w:sz="4" w:space="0" w:color="auto"/>
              <w:right w:val="single" w:sz="4" w:space="0" w:color="auto"/>
            </w:tcBorders>
            <w:vAlign w:val="center"/>
          </w:tcPr>
          <w:p w14:paraId="60DD60E3"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27DAC4AD"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EB7DD05"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3EA6B6D3"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r>
      <w:tr w:rsidR="005B1DAD" w:rsidRPr="00DA2058" w14:paraId="1C5BF05A"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20A290BF" w14:textId="2951F007" w:rsidR="005B1DAD" w:rsidRPr="00DA2058" w:rsidRDefault="004F296E">
            <w:pPr>
              <w:jc w:val="center"/>
              <w:rPr>
                <w:rFonts w:ascii="Arial" w:hAnsi="Arial" w:cs="Arial"/>
                <w:sz w:val="20"/>
                <w:highlight w:val="cyan"/>
              </w:rPr>
            </w:pPr>
            <w:r>
              <w:rPr>
                <w:rFonts w:ascii="Arial" w:hAnsi="Arial" w:cs="Arial"/>
                <w:sz w:val="20"/>
                <w:highlight w:val="cyan"/>
              </w:rPr>
              <w:t>52</w:t>
            </w:r>
          </w:p>
        </w:tc>
        <w:tc>
          <w:tcPr>
            <w:tcW w:w="1755" w:type="pct"/>
            <w:tcBorders>
              <w:top w:val="single" w:sz="4" w:space="0" w:color="auto"/>
              <w:left w:val="single" w:sz="4" w:space="0" w:color="auto"/>
              <w:bottom w:val="single" w:sz="4" w:space="0" w:color="auto"/>
              <w:right w:val="single" w:sz="4" w:space="0" w:color="auto"/>
            </w:tcBorders>
            <w:vAlign w:val="center"/>
          </w:tcPr>
          <w:p w14:paraId="1797A244" w14:textId="77777777" w:rsidR="005B1DAD" w:rsidRPr="00DA2058" w:rsidRDefault="005B1DAD">
            <w:pPr>
              <w:rPr>
                <w:rFonts w:ascii="Arial" w:hAnsi="Arial" w:cs="Arial"/>
                <w:color w:val="000000"/>
                <w:sz w:val="20"/>
                <w:highlight w:val="cyan"/>
              </w:rPr>
            </w:pPr>
            <w:r w:rsidRPr="00DA2058">
              <w:rPr>
                <w:rFonts w:ascii="Arial" w:hAnsi="Arial" w:cs="Arial"/>
                <w:color w:val="000000"/>
                <w:sz w:val="20"/>
                <w:highlight w:val="cyan"/>
              </w:rPr>
              <w:t>brexucabtagene autoleucel</w:t>
            </w:r>
            <w:r>
              <w:rPr>
                <w:rFonts w:ascii="Arial" w:hAnsi="Arial" w:cs="Arial"/>
                <w:color w:val="000000"/>
                <w:sz w:val="20"/>
                <w:highlight w:val="cyan"/>
              </w:rPr>
              <w:t xml:space="preserve"> </w:t>
            </w:r>
            <w:r w:rsidRPr="00FB10D6">
              <w:rPr>
                <w:rFonts w:ascii="Arial" w:hAnsi="Arial" w:cs="Arial"/>
                <w:b/>
                <w:bCs/>
                <w:color w:val="C00000"/>
                <w:sz w:val="20"/>
                <w:highlight w:val="cyan"/>
              </w:rPr>
              <w:t>[SHOW IN US, EU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F38CAFE" w14:textId="731C2B91" w:rsidR="005B1DAD" w:rsidRPr="00DA2058"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0D04645" w14:textId="5DEEF962" w:rsidR="005B1DAD" w:rsidRPr="00DA2058"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4124904B"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2C0752C" w14:textId="77777777" w:rsidR="005B1DAD" w:rsidRPr="00DA2058" w:rsidRDefault="005B1DAD">
            <w:pPr>
              <w:spacing w:before="60" w:after="60"/>
              <w:jc w:val="center"/>
              <w:rPr>
                <w:rFonts w:ascii="Arial" w:hAnsi="Arial" w:cs="Arial"/>
                <w:sz w:val="20"/>
                <w:highlight w:val="cyan"/>
              </w:rPr>
            </w:pPr>
            <w:r w:rsidRPr="00DA2058">
              <w:rPr>
                <w:rFonts w:ascii="Arial" w:hAnsi="Arial" w:cs="Arial"/>
                <w:b/>
                <w:bCs/>
                <w:color w:val="FF0000"/>
                <w:sz w:val="20"/>
                <w:highlight w:val="cyan"/>
              </w:rPr>
              <w:t>MASKED</w:t>
            </w:r>
          </w:p>
        </w:tc>
      </w:tr>
      <w:tr w:rsidR="000958A1" w:rsidRPr="00DA2058" w14:paraId="1D28F51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bottom"/>
          </w:tcPr>
          <w:p w14:paraId="32D71B4B" w14:textId="412A2C0B" w:rsidR="000958A1" w:rsidRDefault="000958A1" w:rsidP="000958A1">
            <w:pPr>
              <w:jc w:val="center"/>
              <w:rPr>
                <w:rFonts w:ascii="Arial" w:hAnsi="Arial" w:cs="Arial"/>
                <w:sz w:val="20"/>
                <w:highlight w:val="cyan"/>
              </w:rPr>
            </w:pPr>
            <w:r>
              <w:rPr>
                <w:rFonts w:ascii="Arial" w:hAnsi="Arial" w:cs="Arial"/>
                <w:sz w:val="20"/>
                <w:highlight w:val="magenta"/>
              </w:rPr>
              <w:t>103</w:t>
            </w:r>
          </w:p>
        </w:tc>
        <w:tc>
          <w:tcPr>
            <w:tcW w:w="1755" w:type="pct"/>
            <w:tcBorders>
              <w:top w:val="single" w:sz="4" w:space="0" w:color="auto"/>
              <w:left w:val="single" w:sz="4" w:space="0" w:color="auto"/>
              <w:bottom w:val="single" w:sz="4" w:space="0" w:color="auto"/>
              <w:right w:val="single" w:sz="4" w:space="0" w:color="auto"/>
            </w:tcBorders>
            <w:vAlign w:val="center"/>
          </w:tcPr>
          <w:p w14:paraId="013ECF50" w14:textId="77F7B5F1" w:rsidR="000958A1" w:rsidRPr="00DA2058" w:rsidRDefault="000958A1" w:rsidP="000958A1">
            <w:pPr>
              <w:rPr>
                <w:rFonts w:ascii="Arial" w:hAnsi="Arial" w:cs="Arial"/>
                <w:color w:val="000000"/>
                <w:sz w:val="20"/>
                <w:highlight w:val="cyan"/>
              </w:rPr>
            </w:pPr>
            <w:r w:rsidRPr="000A1515">
              <w:rPr>
                <w:rFonts w:ascii="Arial" w:hAnsi="Arial" w:cs="Arial"/>
                <w:color w:val="000000"/>
                <w:sz w:val="20"/>
                <w:highlight w:val="magenta"/>
              </w:rPr>
              <w:t xml:space="preserve">obecabtagene autoleucel </w:t>
            </w:r>
            <w:r w:rsidRPr="000A1515">
              <w:rPr>
                <w:rFonts w:ascii="Arial" w:hAnsi="Arial" w:cs="Arial"/>
                <w:b/>
                <w:bCs/>
                <w:color w:val="C00000"/>
                <w:sz w:val="20"/>
                <w:highlight w:val="magenta"/>
              </w:rPr>
              <w:t>[SHOW IN US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1A3D2FA" w14:textId="750BC43A" w:rsidR="000958A1" w:rsidRPr="007D6A05" w:rsidRDefault="000958A1" w:rsidP="000958A1">
            <w:pPr>
              <w:spacing w:before="60" w:after="60"/>
              <w:jc w:val="center"/>
              <w:rPr>
                <w:rFonts w:ascii="Arial" w:hAnsi="Arial" w:cs="Arial"/>
                <w:b/>
                <w:bCs/>
                <w:color w:val="C00000"/>
                <w:sz w:val="20"/>
                <w:highlight w:val="cyan"/>
              </w:rPr>
            </w:pPr>
            <w:r w:rsidRPr="00DC275F">
              <w:rPr>
                <w:rFonts w:ascii="Arial" w:hAnsi="Arial" w:cs="Arial"/>
                <w:b/>
                <w:bCs/>
                <w:color w:val="C00000"/>
                <w:sz w:val="20"/>
                <w:highlight w:val="magenta"/>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4E1B363" w14:textId="5F73D1A4" w:rsidR="000958A1" w:rsidRPr="007D6A05" w:rsidRDefault="000958A1" w:rsidP="000958A1">
            <w:pPr>
              <w:spacing w:before="60" w:after="60"/>
              <w:jc w:val="center"/>
              <w:rPr>
                <w:rFonts w:ascii="Arial" w:hAnsi="Arial" w:cs="Arial"/>
                <w:b/>
                <w:bCs/>
                <w:color w:val="C00000"/>
                <w:sz w:val="20"/>
                <w:highlight w:val="cyan"/>
              </w:rPr>
            </w:pPr>
            <w:r w:rsidRPr="00DC275F">
              <w:rPr>
                <w:rFonts w:ascii="Arial" w:hAnsi="Arial" w:cs="Arial"/>
                <w:b/>
                <w:bCs/>
                <w:color w:val="C00000"/>
                <w:sz w:val="20"/>
                <w:highlight w:val="magenta"/>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41ABB7DA" w14:textId="793E620F" w:rsidR="000958A1" w:rsidRPr="00DA2058" w:rsidRDefault="000958A1" w:rsidP="000958A1">
            <w:pPr>
              <w:spacing w:before="60" w:after="60"/>
              <w:jc w:val="center"/>
              <w:rPr>
                <w:rFonts w:ascii="Arial" w:hAnsi="Arial" w:cs="Arial"/>
                <w:sz w:val="20"/>
                <w:highlight w:val="cyan"/>
              </w:rPr>
            </w:pPr>
            <w:r w:rsidRPr="00DC275F">
              <w:rPr>
                <w:rFonts w:ascii="Arial" w:hAnsi="Arial" w:cs="Arial"/>
                <w:sz w:val="20"/>
                <w:highlight w:val="magenta"/>
              </w:rPr>
              <w:t>%</w:t>
            </w:r>
          </w:p>
        </w:tc>
        <w:tc>
          <w:tcPr>
            <w:tcW w:w="72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3B90CB2" w14:textId="6944BF59" w:rsidR="000958A1" w:rsidRPr="00DA2058" w:rsidRDefault="000958A1" w:rsidP="000958A1">
            <w:pPr>
              <w:spacing w:before="60" w:after="60"/>
              <w:jc w:val="center"/>
              <w:rPr>
                <w:rFonts w:ascii="Arial" w:hAnsi="Arial" w:cs="Arial"/>
                <w:b/>
                <w:bCs/>
                <w:color w:val="FF0000"/>
                <w:sz w:val="20"/>
                <w:highlight w:val="cyan"/>
              </w:rPr>
            </w:pPr>
            <w:r w:rsidRPr="00766DF6">
              <w:rPr>
                <w:rFonts w:ascii="Arial" w:hAnsi="Arial" w:cs="Arial"/>
                <w:b/>
                <w:bCs/>
                <w:color w:val="C00000"/>
                <w:sz w:val="20"/>
                <w:highlight w:val="magenta"/>
              </w:rPr>
              <w:t>MASKED</w:t>
            </w:r>
          </w:p>
        </w:tc>
      </w:tr>
      <w:tr w:rsidR="005B1DAD" w:rsidRPr="00DA2058" w14:paraId="14E7CB33"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0E207E98" w14:textId="79CF78F3" w:rsidR="005B1DAD" w:rsidRPr="00DA2058" w:rsidRDefault="004F296E">
            <w:pPr>
              <w:jc w:val="center"/>
              <w:rPr>
                <w:rFonts w:ascii="Arial" w:hAnsi="Arial" w:cs="Arial"/>
                <w:sz w:val="20"/>
                <w:highlight w:val="cyan"/>
              </w:rPr>
            </w:pPr>
            <w:r>
              <w:rPr>
                <w:rFonts w:ascii="Arial" w:hAnsi="Arial" w:cs="Arial"/>
                <w:sz w:val="20"/>
                <w:highlight w:val="cyan"/>
              </w:rPr>
              <w:t>53</w:t>
            </w:r>
          </w:p>
        </w:tc>
        <w:tc>
          <w:tcPr>
            <w:tcW w:w="1755" w:type="pct"/>
            <w:tcBorders>
              <w:top w:val="single" w:sz="4" w:space="0" w:color="auto"/>
              <w:left w:val="single" w:sz="4" w:space="0" w:color="auto"/>
              <w:bottom w:val="single" w:sz="4" w:space="0" w:color="auto"/>
              <w:right w:val="single" w:sz="4" w:space="0" w:color="auto"/>
            </w:tcBorders>
            <w:vAlign w:val="center"/>
          </w:tcPr>
          <w:p w14:paraId="0FA55527" w14:textId="77777777" w:rsidR="005B1DAD" w:rsidRPr="00DA2058" w:rsidRDefault="005B1DAD">
            <w:pPr>
              <w:rPr>
                <w:rFonts w:ascii="Arial" w:hAnsi="Arial" w:cs="Arial"/>
                <w:color w:val="000000"/>
                <w:sz w:val="20"/>
                <w:highlight w:val="cyan"/>
              </w:rPr>
            </w:pPr>
            <w:r>
              <w:rPr>
                <w:rFonts w:ascii="Arial" w:hAnsi="Arial" w:cs="Arial"/>
                <w:color w:val="000000"/>
                <w:sz w:val="20"/>
                <w:highlight w:val="cyan"/>
              </w:rPr>
              <w:t>t</w:t>
            </w:r>
            <w:r w:rsidRPr="00DA2058">
              <w:rPr>
                <w:rFonts w:ascii="Arial" w:hAnsi="Arial" w:cs="Arial"/>
                <w:color w:val="000000"/>
                <w:sz w:val="20"/>
                <w:highlight w:val="cyan"/>
              </w:rPr>
              <w:t>isagenlecleucel</w:t>
            </w:r>
            <w:r>
              <w:rPr>
                <w:rFonts w:ascii="Arial" w:hAnsi="Arial" w:cs="Arial"/>
                <w:color w:val="000000"/>
                <w:sz w:val="20"/>
                <w:highlight w:val="cyan"/>
              </w:rPr>
              <w:t xml:space="preserve"> </w:t>
            </w:r>
            <w:r w:rsidRPr="00FB10D6">
              <w:rPr>
                <w:rFonts w:ascii="Arial" w:hAnsi="Arial" w:cs="Arial"/>
                <w:b/>
                <w:bCs/>
                <w:color w:val="C00000"/>
                <w:sz w:val="20"/>
                <w:highlight w:val="cyan"/>
              </w:rPr>
              <w:t>[SHOW IN US, EU</w:t>
            </w:r>
            <w:r>
              <w:rPr>
                <w:rFonts w:ascii="Arial" w:hAnsi="Arial" w:cs="Arial"/>
                <w:b/>
                <w:bCs/>
                <w:color w:val="C00000"/>
                <w:sz w:val="20"/>
                <w:highlight w:val="cyan"/>
              </w:rPr>
              <w:t>, JP</w:t>
            </w:r>
            <w:r w:rsidRPr="00FB10D6">
              <w:rPr>
                <w:rFonts w:ascii="Arial" w:hAnsi="Arial" w:cs="Arial"/>
                <w:b/>
                <w:bCs/>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54C07B07"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73CAEC8" w14:textId="77777777" w:rsidR="005B1DAD" w:rsidRPr="00DA2058" w:rsidRDefault="005B1DAD">
            <w:pPr>
              <w:spacing w:before="60" w:after="60"/>
              <w:jc w:val="center"/>
              <w:rPr>
                <w:rFonts w:ascii="Arial" w:hAnsi="Arial" w:cs="Arial"/>
                <w:sz w:val="20"/>
                <w:highlight w:val="cyan"/>
              </w:rPr>
            </w:pPr>
            <w:r w:rsidRPr="00DA2058">
              <w:rPr>
                <w:rFonts w:ascii="Arial" w:hAnsi="Arial" w:cs="Arial"/>
                <w:b/>
                <w:bCs/>
                <w:color w:val="FF0000"/>
                <w:sz w:val="20"/>
                <w:highlight w:val="cyan"/>
              </w:rPr>
              <w:t>MASKED</w:t>
            </w:r>
          </w:p>
        </w:tc>
        <w:tc>
          <w:tcPr>
            <w:tcW w:w="725" w:type="pct"/>
            <w:tcBorders>
              <w:top w:val="single" w:sz="4" w:space="0" w:color="auto"/>
              <w:left w:val="single" w:sz="4" w:space="0" w:color="auto"/>
              <w:bottom w:val="single" w:sz="4" w:space="0" w:color="auto"/>
              <w:right w:val="single" w:sz="4" w:space="0" w:color="auto"/>
            </w:tcBorders>
            <w:vAlign w:val="center"/>
          </w:tcPr>
          <w:p w14:paraId="6E0A166E" w14:textId="77777777" w:rsidR="005B1DAD" w:rsidRPr="00DA2058" w:rsidRDefault="005B1DAD">
            <w:pPr>
              <w:spacing w:before="60" w:after="60"/>
              <w:jc w:val="center"/>
              <w:rPr>
                <w:rFonts w:ascii="Arial" w:hAnsi="Arial" w:cs="Arial"/>
                <w:sz w:val="20"/>
                <w:highlight w:val="cyan"/>
              </w:rPr>
            </w:pPr>
            <w:r w:rsidRPr="00DA2058">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40B69D5" w14:textId="77777777" w:rsidR="005B1DAD" w:rsidRPr="00DA2058" w:rsidRDefault="005B1DAD">
            <w:pPr>
              <w:spacing w:before="60" w:after="60"/>
              <w:jc w:val="center"/>
              <w:rPr>
                <w:rFonts w:ascii="Arial" w:hAnsi="Arial" w:cs="Arial"/>
                <w:sz w:val="20"/>
                <w:highlight w:val="cyan"/>
              </w:rPr>
            </w:pPr>
            <w:r w:rsidRPr="00DA2058">
              <w:rPr>
                <w:rFonts w:ascii="Arial" w:hAnsi="Arial" w:cs="Arial"/>
                <w:b/>
                <w:bCs/>
                <w:color w:val="FF0000"/>
                <w:sz w:val="20"/>
                <w:highlight w:val="cyan"/>
              </w:rPr>
              <w:t>MASKED</w:t>
            </w:r>
          </w:p>
        </w:tc>
      </w:tr>
      <w:tr w:rsidR="005B1DAD" w:rsidRPr="00DA2058" w14:paraId="598265FB"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1B6B2D8F" w14:textId="28B68128" w:rsidR="005B1DAD" w:rsidRPr="00F401BD" w:rsidRDefault="004F296E">
            <w:pPr>
              <w:jc w:val="center"/>
              <w:rPr>
                <w:rFonts w:ascii="Arial" w:hAnsi="Arial" w:cs="Arial"/>
                <w:sz w:val="20"/>
                <w:highlight w:val="cyan"/>
              </w:rPr>
            </w:pPr>
            <w:r>
              <w:rPr>
                <w:rFonts w:ascii="Arial" w:hAnsi="Arial" w:cs="Arial"/>
                <w:sz w:val="20"/>
                <w:highlight w:val="cyan"/>
              </w:rPr>
              <w:t>54</w:t>
            </w:r>
          </w:p>
        </w:tc>
        <w:tc>
          <w:tcPr>
            <w:tcW w:w="1755" w:type="pct"/>
            <w:tcBorders>
              <w:top w:val="single" w:sz="4" w:space="0" w:color="auto"/>
              <w:left w:val="single" w:sz="4" w:space="0" w:color="auto"/>
              <w:bottom w:val="single" w:sz="4" w:space="0" w:color="auto"/>
              <w:right w:val="single" w:sz="4" w:space="0" w:color="auto"/>
            </w:tcBorders>
            <w:vAlign w:val="center"/>
          </w:tcPr>
          <w:p w14:paraId="79BF8C1B" w14:textId="77777777" w:rsidR="005B1DAD" w:rsidRPr="00F401BD" w:rsidRDefault="005B1DAD">
            <w:pPr>
              <w:rPr>
                <w:rFonts w:ascii="Arial" w:hAnsi="Arial" w:cs="Arial"/>
                <w:color w:val="000000"/>
                <w:sz w:val="20"/>
                <w:highlight w:val="cyan"/>
              </w:rPr>
            </w:pPr>
            <w:r w:rsidRPr="00F401BD">
              <w:rPr>
                <w:rFonts w:ascii="Arial" w:hAnsi="Arial" w:cs="Arial"/>
                <w:sz w:val="20"/>
                <w:highlight w:val="cyan"/>
                <w:shd w:val="clear" w:color="auto" w:fill="FFFFFF"/>
              </w:rPr>
              <w:t xml:space="preserve">inaticabtagene autoleucel </w:t>
            </w:r>
            <w:r w:rsidRPr="00F401BD">
              <w:rPr>
                <w:rFonts w:ascii="Arial" w:hAnsi="Arial" w:cs="Arial"/>
                <w:b/>
                <w:bCs/>
                <w:color w:val="C00000"/>
                <w:sz w:val="20"/>
                <w:highlight w:val="cyan"/>
              </w:rPr>
              <w:t>[SHOW IN CN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46EDAC0" w14:textId="02DF04B7" w:rsidR="005B1DAD" w:rsidRPr="00DA2058" w:rsidRDefault="001C4A17">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BCAC3CD" w14:textId="77777777" w:rsidR="005B1DAD" w:rsidRPr="00DA2058" w:rsidRDefault="005B1DAD">
            <w:pPr>
              <w:spacing w:before="60" w:after="60"/>
              <w:jc w:val="center"/>
              <w:rPr>
                <w:rFonts w:ascii="Arial" w:hAnsi="Arial" w:cs="Arial"/>
                <w:b/>
                <w:bCs/>
                <w:color w:val="FF0000"/>
                <w:sz w:val="20"/>
                <w:highlight w:val="cyan"/>
              </w:rPr>
            </w:pPr>
            <w:r w:rsidRPr="00DA2058">
              <w:rPr>
                <w:rFonts w:ascii="Arial" w:hAnsi="Arial" w:cs="Arial"/>
                <w:b/>
                <w:bCs/>
                <w:color w:val="FF0000"/>
                <w:sz w:val="20"/>
                <w:highlight w:val="cyan"/>
              </w:rPr>
              <w:t>MASKED</w:t>
            </w:r>
          </w:p>
        </w:tc>
        <w:tc>
          <w:tcPr>
            <w:tcW w:w="725" w:type="pct"/>
            <w:tcBorders>
              <w:top w:val="single" w:sz="4" w:space="0" w:color="auto"/>
              <w:left w:val="single" w:sz="4" w:space="0" w:color="auto"/>
              <w:bottom w:val="single" w:sz="4" w:space="0" w:color="auto"/>
              <w:right w:val="single" w:sz="4" w:space="0" w:color="auto"/>
            </w:tcBorders>
            <w:vAlign w:val="center"/>
          </w:tcPr>
          <w:p w14:paraId="5CC67752" w14:textId="77777777" w:rsidR="005B1DAD" w:rsidRPr="00DA2058" w:rsidRDefault="005B1DAD">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4DC7BB3" w14:textId="77777777" w:rsidR="005B1DAD" w:rsidRPr="00DA2058" w:rsidRDefault="005B1DAD">
            <w:pPr>
              <w:spacing w:before="60" w:after="60"/>
              <w:jc w:val="center"/>
              <w:rPr>
                <w:rFonts w:ascii="Arial" w:hAnsi="Arial" w:cs="Arial"/>
                <w:b/>
                <w:bCs/>
                <w:color w:val="FF0000"/>
                <w:sz w:val="20"/>
                <w:highlight w:val="cyan"/>
              </w:rPr>
            </w:pPr>
            <w:r w:rsidRPr="00DA2058">
              <w:rPr>
                <w:rFonts w:ascii="Arial" w:hAnsi="Arial" w:cs="Arial"/>
                <w:b/>
                <w:bCs/>
                <w:color w:val="FF0000"/>
                <w:sz w:val="20"/>
                <w:highlight w:val="cyan"/>
              </w:rPr>
              <w:t>MASKED</w:t>
            </w:r>
          </w:p>
        </w:tc>
      </w:tr>
      <w:tr w:rsidR="00CC6884" w:rsidRPr="00DA2058" w14:paraId="07F753E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bottom"/>
          </w:tcPr>
          <w:p w14:paraId="46C7CC1E" w14:textId="39153C9A" w:rsidR="00CC6884" w:rsidRDefault="00D464B3" w:rsidP="00CC6884">
            <w:pPr>
              <w:jc w:val="center"/>
              <w:rPr>
                <w:rFonts w:ascii="Arial" w:hAnsi="Arial" w:cs="Arial"/>
                <w:sz w:val="20"/>
                <w:highlight w:val="cyan"/>
              </w:rPr>
            </w:pPr>
            <w:r>
              <w:rPr>
                <w:rFonts w:ascii="Arial" w:hAnsi="Arial" w:cs="Arial"/>
                <w:color w:val="000000"/>
                <w:sz w:val="20"/>
                <w:highlight w:val="darkCyan"/>
              </w:rPr>
              <w:t>104</w:t>
            </w:r>
          </w:p>
        </w:tc>
        <w:tc>
          <w:tcPr>
            <w:tcW w:w="1755" w:type="pct"/>
            <w:tcBorders>
              <w:top w:val="single" w:sz="4" w:space="0" w:color="auto"/>
              <w:left w:val="single" w:sz="4" w:space="0" w:color="auto"/>
              <w:bottom w:val="single" w:sz="4" w:space="0" w:color="auto"/>
              <w:right w:val="single" w:sz="4" w:space="0" w:color="auto"/>
            </w:tcBorders>
            <w:vAlign w:val="center"/>
          </w:tcPr>
          <w:p w14:paraId="79EE6FCA" w14:textId="5AE9F6F2" w:rsidR="00CC6884" w:rsidRPr="00F401BD" w:rsidRDefault="00CC6884" w:rsidP="00CC6884">
            <w:pPr>
              <w:rPr>
                <w:rFonts w:ascii="Arial" w:hAnsi="Arial" w:cs="Arial"/>
                <w:sz w:val="20"/>
                <w:highlight w:val="cyan"/>
                <w:shd w:val="clear" w:color="auto" w:fill="FFFFFF"/>
              </w:rPr>
            </w:pPr>
            <w:r>
              <w:rPr>
                <w:rFonts w:ascii="Arial" w:hAnsi="Arial" w:cs="Arial"/>
                <w:color w:val="000000"/>
                <w:sz w:val="20"/>
                <w:highlight w:val="darkCyan"/>
              </w:rPr>
              <w:t>revumenib</w:t>
            </w:r>
            <w:r w:rsidRPr="006818DF">
              <w:rPr>
                <w:rFonts w:ascii="Arial" w:hAnsi="Arial" w:cs="Arial"/>
                <w:color w:val="000000"/>
                <w:sz w:val="20"/>
                <w:highlight w:val="darkCyan"/>
              </w:rPr>
              <w:t xml:space="preserve"> </w:t>
            </w:r>
            <w:r w:rsidRPr="006818DF">
              <w:rPr>
                <w:rFonts w:ascii="Arial" w:hAnsi="Arial" w:cs="Arial"/>
                <w:b/>
                <w:bCs/>
                <w:color w:val="C00000"/>
                <w:sz w:val="20"/>
                <w:highlight w:val="darkCyan"/>
              </w:rPr>
              <w:t>[SHOW IN US ONLY]</w:t>
            </w:r>
          </w:p>
        </w:tc>
        <w:tc>
          <w:tcPr>
            <w:tcW w:w="779" w:type="pct"/>
            <w:tcBorders>
              <w:top w:val="single" w:sz="4" w:space="0" w:color="auto"/>
              <w:left w:val="single" w:sz="4" w:space="0" w:color="auto"/>
              <w:bottom w:val="single" w:sz="4" w:space="0" w:color="auto"/>
              <w:right w:val="single" w:sz="4" w:space="0" w:color="auto"/>
            </w:tcBorders>
            <w:vAlign w:val="center"/>
          </w:tcPr>
          <w:p w14:paraId="4B4390DE" w14:textId="5CB3900F" w:rsidR="00CC6884" w:rsidRPr="007D6A05" w:rsidRDefault="00CC6884" w:rsidP="00CC6884">
            <w:pPr>
              <w:spacing w:before="60" w:after="60"/>
              <w:jc w:val="center"/>
              <w:rPr>
                <w:rFonts w:ascii="Arial" w:hAnsi="Arial" w:cs="Arial"/>
                <w:b/>
                <w:bCs/>
                <w:color w:val="C00000"/>
                <w:sz w:val="20"/>
                <w:highlight w:val="cyan"/>
              </w:rPr>
            </w:pPr>
            <w:r w:rsidRPr="007F3526">
              <w:rPr>
                <w:rFonts w:ascii="Arial" w:hAnsi="Arial" w:cs="Arial"/>
                <w:sz w:val="20"/>
                <w:highlight w:val="dark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A19717B" w14:textId="6FAA69BC" w:rsidR="00CC6884" w:rsidRPr="00DA2058" w:rsidRDefault="00CC6884" w:rsidP="00CC6884">
            <w:pPr>
              <w:spacing w:before="60" w:after="60"/>
              <w:jc w:val="center"/>
              <w:rPr>
                <w:rFonts w:ascii="Arial" w:hAnsi="Arial" w:cs="Arial"/>
                <w:b/>
                <w:bCs/>
                <w:color w:val="FF0000"/>
                <w:sz w:val="20"/>
                <w:highlight w:val="cyan"/>
              </w:rPr>
            </w:pPr>
            <w:r w:rsidRPr="007F3526">
              <w:rPr>
                <w:rFonts w:ascii="Arial" w:hAnsi="Arial" w:cs="Arial"/>
                <w:sz w:val="20"/>
                <w:highlight w:val="dark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D237DE9" w14:textId="77A74CC7" w:rsidR="00CC6884" w:rsidRDefault="00CC6884" w:rsidP="00CC6884">
            <w:pPr>
              <w:spacing w:before="60" w:after="60"/>
              <w:jc w:val="center"/>
              <w:rPr>
                <w:rFonts w:ascii="Arial" w:hAnsi="Arial" w:cs="Arial"/>
                <w:sz w:val="20"/>
                <w:highlight w:val="cyan"/>
              </w:rPr>
            </w:pPr>
            <w:r w:rsidRPr="007F3526">
              <w:rPr>
                <w:rFonts w:ascii="Arial" w:hAnsi="Arial" w:cs="Arial"/>
                <w:sz w:val="20"/>
                <w:highlight w:val="dark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15A221CC" w14:textId="68395551" w:rsidR="00CC6884" w:rsidRPr="00DA2058" w:rsidRDefault="00CC6884" w:rsidP="00CC6884">
            <w:pPr>
              <w:spacing w:before="60" w:after="60"/>
              <w:jc w:val="center"/>
              <w:rPr>
                <w:rFonts w:ascii="Arial" w:hAnsi="Arial" w:cs="Arial"/>
                <w:b/>
                <w:bCs/>
                <w:color w:val="FF0000"/>
                <w:sz w:val="20"/>
                <w:highlight w:val="cyan"/>
              </w:rPr>
            </w:pPr>
            <w:r w:rsidRPr="007F3526">
              <w:rPr>
                <w:rFonts w:ascii="Arial" w:hAnsi="Arial" w:cs="Arial"/>
                <w:sz w:val="20"/>
                <w:highlight w:val="darkCyan"/>
              </w:rPr>
              <w:t>#</w:t>
            </w:r>
          </w:p>
        </w:tc>
      </w:tr>
      <w:tr w:rsidR="00CC6884" w:rsidRPr="00DA2058" w14:paraId="62C56B6B" w14:textId="77777777" w:rsidTr="007A5E3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A8F33DC" w14:textId="77777777" w:rsidR="00CC6884" w:rsidRPr="00DA2058" w:rsidRDefault="00CC6884" w:rsidP="00CC6884">
            <w:pPr>
              <w:spacing w:before="60" w:after="60"/>
              <w:jc w:val="center"/>
              <w:rPr>
                <w:rFonts w:ascii="Arial" w:hAnsi="Arial" w:cs="Arial"/>
                <w:sz w:val="20"/>
                <w:highlight w:val="cyan"/>
              </w:rPr>
            </w:pPr>
            <w:r w:rsidRPr="00DA2058">
              <w:rPr>
                <w:rFonts w:ascii="Arial" w:hAnsi="Arial" w:cs="Arial"/>
                <w:b/>
                <w:bCs/>
                <w:sz w:val="20"/>
                <w:highlight w:val="cyan"/>
              </w:rPr>
              <w:t>Imatinib-containing regime</w:t>
            </w:r>
            <w:r>
              <w:rPr>
                <w:rFonts w:ascii="Arial" w:hAnsi="Arial" w:cs="Arial"/>
                <w:b/>
                <w:bCs/>
                <w:sz w:val="20"/>
                <w:highlight w:val="cyan"/>
              </w:rPr>
              <w:t>n</w:t>
            </w:r>
            <w:r w:rsidRPr="00DA2058">
              <w:rPr>
                <w:rFonts w:ascii="Arial" w:hAnsi="Arial" w:cs="Arial"/>
                <w:b/>
                <w:bCs/>
                <w:sz w:val="20"/>
                <w:highlight w:val="cyan"/>
              </w:rPr>
              <w:t>s</w:t>
            </w:r>
          </w:p>
        </w:tc>
      </w:tr>
      <w:tr w:rsidR="00CC6884" w:rsidRPr="00344F0D" w14:paraId="7943D467"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B6C24F" w14:textId="77777777" w:rsidR="00CC6884" w:rsidRPr="00344F0D" w:rsidRDefault="00CC6884" w:rsidP="00CC6884">
            <w:pPr>
              <w:jc w:val="center"/>
              <w:rPr>
                <w:rFonts w:ascii="Arial" w:hAnsi="Arial" w:cs="Arial"/>
                <w:sz w:val="20"/>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4933C1" w14:textId="77777777" w:rsidR="00CC6884" w:rsidRPr="00344F0D" w:rsidRDefault="00CC6884" w:rsidP="00CC6884">
            <w:pPr>
              <w:rPr>
                <w:rFonts w:ascii="Arial" w:hAnsi="Arial" w:cs="Arial"/>
                <w:color w:val="000000"/>
                <w:sz w:val="20"/>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5351E5"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5E79B5C7"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3F693B"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61B509BF"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CC6884" w:rsidRPr="00642166" w14:paraId="64658F1B"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3A386276" w14:textId="2F247F5A"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55</w:t>
            </w:r>
          </w:p>
        </w:tc>
        <w:tc>
          <w:tcPr>
            <w:tcW w:w="1755" w:type="pct"/>
            <w:tcBorders>
              <w:top w:val="single" w:sz="4" w:space="0" w:color="auto"/>
              <w:left w:val="single" w:sz="4" w:space="0" w:color="auto"/>
              <w:bottom w:val="single" w:sz="4" w:space="0" w:color="auto"/>
              <w:right w:val="single" w:sz="4" w:space="0" w:color="auto"/>
            </w:tcBorders>
            <w:vAlign w:val="center"/>
          </w:tcPr>
          <w:p w14:paraId="20262A34"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732DBE7E"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CF1CB0E"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2307A57D"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7764783C"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744E66D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272FDBA6" w14:textId="0F88B4FC"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56</w:t>
            </w:r>
          </w:p>
        </w:tc>
        <w:tc>
          <w:tcPr>
            <w:tcW w:w="1755" w:type="pct"/>
            <w:tcBorders>
              <w:top w:val="single" w:sz="4" w:space="0" w:color="auto"/>
              <w:left w:val="single" w:sz="4" w:space="0" w:color="auto"/>
              <w:bottom w:val="single" w:sz="4" w:space="0" w:color="auto"/>
              <w:right w:val="single" w:sz="4" w:space="0" w:color="auto"/>
            </w:tcBorders>
            <w:vAlign w:val="center"/>
          </w:tcPr>
          <w:p w14:paraId="720A24CD"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0A32C0D7"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81CAF07"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F737EDA"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6CD64CD5"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5CB96CE9"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CC0976"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93FF75" w14:textId="77777777" w:rsidR="00CC6884" w:rsidRPr="00680BBA" w:rsidRDefault="00CC6884" w:rsidP="00CC6884">
            <w:pPr>
              <w:rPr>
                <w:rFonts w:ascii="Arial" w:hAnsi="Arial" w:cs="Arial"/>
                <w:b/>
                <w:bCs/>
                <w:color w:val="000000"/>
                <w:sz w:val="20"/>
                <w:highlight w:val="cyan"/>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BC14A0" w14:textId="77777777" w:rsidR="00CC6884" w:rsidRPr="00642166" w:rsidRDefault="00CC6884" w:rsidP="00CC6884">
            <w:pPr>
              <w:spacing w:line="276" w:lineRule="auto"/>
              <w:jc w:val="center"/>
              <w:rPr>
                <w:rFonts w:ascii="Arial" w:hAnsi="Arial" w:cs="Arial"/>
                <w:color w:val="000000"/>
                <w:sz w:val="20"/>
                <w:highlight w:val="cyan"/>
              </w:rPr>
            </w:pPr>
            <w:r w:rsidRPr="00642166">
              <w:rPr>
                <w:rFonts w:ascii="Arial" w:hAnsi="Arial" w:cs="Arial"/>
                <w:b/>
                <w:bCs/>
                <w:sz w:val="20"/>
                <w:highlight w:val="cyan"/>
              </w:rPr>
              <w:t>Daunorubicin-based Regimens</w:t>
            </w:r>
            <w:r w:rsidRPr="00642166">
              <w:rPr>
                <w:rFonts w:ascii="Arial" w:hAnsi="Arial" w:cs="Arial"/>
                <w:color w:val="000000"/>
                <w:sz w:val="20"/>
                <w:highlight w:val="cyan"/>
              </w:rPr>
              <w:t xml:space="preserve"> </w:t>
            </w:r>
          </w:p>
          <w:p w14:paraId="06703856"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color w:val="000000"/>
                <w:sz w:val="18"/>
                <w:szCs w:val="18"/>
                <w:highlight w:val="cyan"/>
              </w:rPr>
              <w:t xml:space="preserve">(e.g., </w:t>
            </w:r>
            <w:r w:rsidRPr="00642166">
              <w:rPr>
                <w:rFonts w:ascii="Arial" w:hAnsi="Arial" w:cs="Arial"/>
                <w:i/>
                <w:iCs/>
                <w:sz w:val="18"/>
                <w:szCs w:val="18"/>
                <w:highlight w:val="cyan"/>
              </w:rPr>
              <w:t>COG AALL0622, Total Therapy XVII regimen</w:t>
            </w:r>
            <w:r w:rsidRPr="00642166">
              <w:rPr>
                <w:rFonts w:ascii="Arial" w:hAnsi="Arial" w:cs="Arial"/>
                <w:i/>
                <w:iCs/>
                <w:color w:val="000000"/>
                <w:sz w:val="18"/>
                <w:szCs w:val="18"/>
                <w:highlight w:val="cyan"/>
              </w:rPr>
              <w:t>)</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2DF89C" w14:textId="77777777" w:rsidR="00CC6884" w:rsidRPr="00642166" w:rsidRDefault="00CC6884" w:rsidP="00CC6884">
            <w:pPr>
              <w:spacing w:line="276" w:lineRule="auto"/>
              <w:jc w:val="center"/>
              <w:rPr>
                <w:rFonts w:ascii="Arial" w:hAnsi="Arial" w:cs="Arial"/>
                <w:color w:val="000000"/>
                <w:sz w:val="20"/>
                <w:highlight w:val="cyan"/>
              </w:rPr>
            </w:pPr>
            <w:r w:rsidRPr="00642166">
              <w:rPr>
                <w:rFonts w:ascii="Arial" w:hAnsi="Arial" w:cs="Arial"/>
                <w:b/>
                <w:bCs/>
                <w:sz w:val="20"/>
                <w:highlight w:val="cyan"/>
              </w:rPr>
              <w:t>Daunorubicin-based Regimens</w:t>
            </w:r>
            <w:r w:rsidRPr="00642166">
              <w:rPr>
                <w:rFonts w:ascii="Arial" w:hAnsi="Arial" w:cs="Arial"/>
                <w:color w:val="000000"/>
                <w:sz w:val="20"/>
                <w:highlight w:val="cyan"/>
              </w:rPr>
              <w:t xml:space="preserve"> </w:t>
            </w:r>
          </w:p>
          <w:p w14:paraId="70A74971" w14:textId="67BBC5B5"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color w:val="000000"/>
                <w:sz w:val="18"/>
                <w:szCs w:val="18"/>
                <w:highlight w:val="cyan"/>
              </w:rPr>
              <w:t xml:space="preserve">(e.g., GRAAPH-2003, CALGB 10701,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642166">
              <w:rPr>
                <w:rFonts w:ascii="Arial" w:hAnsi="Arial" w:cs="Arial"/>
                <w:i/>
                <w:iCs/>
                <w:color w:val="000000"/>
                <w:sz w:val="18"/>
                <w:szCs w:val="18"/>
                <w:highlight w:val="cyan"/>
              </w:rPr>
              <w:t xml:space="preserve">GMALL 06/99, GMALL 07/03, </w:t>
            </w:r>
            <w:r w:rsidRPr="00642166">
              <w:rPr>
                <w:rFonts w:ascii="Arial" w:hAnsi="Arial" w:cs="Arial"/>
                <w:i/>
                <w:iCs/>
                <w:color w:val="000000"/>
                <w:sz w:val="18"/>
                <w:szCs w:val="18"/>
                <w:highlight w:val="cyan"/>
                <w:lang w:val="fr-FR"/>
              </w:rPr>
              <w:t xml:space="preserve">JALSG 202, </w:t>
            </w:r>
            <w:r w:rsidRPr="00642166">
              <w:rPr>
                <w:rFonts w:ascii="Arial" w:hAnsi="Arial" w:cs="Arial"/>
                <w:i/>
                <w:iCs/>
                <w:color w:val="000000"/>
                <w:sz w:val="18"/>
                <w:szCs w:val="18"/>
                <w:highlight w:val="cyan"/>
                <w:lang w:val="it-IT"/>
              </w:rPr>
              <w:t xml:space="preserve">CATIBES02, </w:t>
            </w:r>
            <w:r w:rsidRPr="00642166">
              <w:rPr>
                <w:rFonts w:ascii="Arial" w:hAnsi="Arial" w:cs="Arial"/>
                <w:i/>
                <w:iCs/>
                <w:color w:val="000000"/>
                <w:sz w:val="18"/>
                <w:szCs w:val="18"/>
                <w:highlight w:val="cyan"/>
              </w:rPr>
              <w:t>CALLG-2008)</w:t>
            </w:r>
          </w:p>
        </w:tc>
      </w:tr>
      <w:tr w:rsidR="00CC6884" w:rsidRPr="00642166" w14:paraId="789B536D"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50940009" w14:textId="654646D9"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57</w:t>
            </w:r>
          </w:p>
        </w:tc>
        <w:tc>
          <w:tcPr>
            <w:tcW w:w="1755" w:type="pct"/>
            <w:tcBorders>
              <w:top w:val="single" w:sz="4" w:space="0" w:color="auto"/>
              <w:left w:val="single" w:sz="4" w:space="0" w:color="auto"/>
              <w:bottom w:val="single" w:sz="4" w:space="0" w:color="auto"/>
              <w:right w:val="single" w:sz="4" w:space="0" w:color="auto"/>
            </w:tcBorders>
            <w:vAlign w:val="center"/>
          </w:tcPr>
          <w:p w14:paraId="58D2277E"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141FEE4" w14:textId="40C489D7"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2BDC3CCF" w14:textId="4EE8E123"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3B158BB8"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449DE65D"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4AB84705"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79DC6E09" w14:textId="5C1F32B7"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58</w:t>
            </w:r>
          </w:p>
        </w:tc>
        <w:tc>
          <w:tcPr>
            <w:tcW w:w="1755" w:type="pct"/>
            <w:tcBorders>
              <w:top w:val="single" w:sz="4" w:space="0" w:color="auto"/>
              <w:left w:val="single" w:sz="4" w:space="0" w:color="auto"/>
              <w:bottom w:val="single" w:sz="4" w:space="0" w:color="auto"/>
              <w:right w:val="single" w:sz="4" w:space="0" w:color="auto"/>
            </w:tcBorders>
            <w:vAlign w:val="center"/>
          </w:tcPr>
          <w:p w14:paraId="18764FC6"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0DDF2631"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44C8CF50"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6C5FBAA"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54548D29"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1EC34FE2"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1A895E97" w14:textId="212A2190"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59</w:t>
            </w:r>
          </w:p>
        </w:tc>
        <w:tc>
          <w:tcPr>
            <w:tcW w:w="1755" w:type="pct"/>
            <w:tcBorders>
              <w:top w:val="single" w:sz="4" w:space="0" w:color="auto"/>
              <w:left w:val="single" w:sz="4" w:space="0" w:color="auto"/>
              <w:bottom w:val="single" w:sz="4" w:space="0" w:color="auto"/>
              <w:right w:val="single" w:sz="4" w:space="0" w:color="auto"/>
            </w:tcBorders>
            <w:vAlign w:val="center"/>
          </w:tcPr>
          <w:p w14:paraId="22FE7D2E"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imatinib,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 xml:space="preserve">[SHOW IN </w:t>
            </w:r>
            <w:r>
              <w:rPr>
                <w:rFonts w:ascii="Arial" w:hAnsi="Arial" w:cs="Arial"/>
                <w:b/>
                <w:bCs/>
                <w:color w:val="C00000"/>
                <w:sz w:val="20"/>
                <w:highlight w:val="cyan"/>
              </w:rPr>
              <w:t>CN</w:t>
            </w:r>
            <w:r w:rsidRPr="000746A4">
              <w:rPr>
                <w:rFonts w:ascii="Arial" w:hAnsi="Arial" w:cs="Arial"/>
                <w:b/>
                <w:bCs/>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18151BA4" w14:textId="77777777" w:rsidR="00CC6884" w:rsidRPr="00642166" w:rsidRDefault="00CC6884" w:rsidP="00CC6884">
            <w:pPr>
              <w:spacing w:before="60" w:after="60"/>
              <w:jc w:val="center"/>
              <w:rPr>
                <w:rFonts w:ascii="Arial" w:hAnsi="Arial" w:cs="Arial"/>
                <w:sz w:val="20"/>
                <w:highlight w:val="cyan"/>
              </w:rPr>
            </w:pPr>
          </w:p>
        </w:tc>
        <w:tc>
          <w:tcPr>
            <w:tcW w:w="725" w:type="pct"/>
            <w:tcBorders>
              <w:top w:val="single" w:sz="4" w:space="0" w:color="auto"/>
              <w:left w:val="single" w:sz="4" w:space="0" w:color="auto"/>
              <w:bottom w:val="single" w:sz="4" w:space="0" w:color="auto"/>
              <w:right w:val="single" w:sz="4" w:space="0" w:color="auto"/>
            </w:tcBorders>
            <w:vAlign w:val="center"/>
          </w:tcPr>
          <w:p w14:paraId="7CD21274" w14:textId="77777777" w:rsidR="00CC6884" w:rsidRPr="00642166" w:rsidRDefault="00CC6884" w:rsidP="00CC6884">
            <w:pPr>
              <w:spacing w:before="60" w:after="60"/>
              <w:jc w:val="center"/>
              <w:rPr>
                <w:rFonts w:ascii="Arial" w:hAnsi="Arial" w:cs="Arial"/>
                <w:sz w:val="20"/>
                <w:highlight w:val="cyan"/>
              </w:rPr>
            </w:pPr>
          </w:p>
        </w:tc>
        <w:tc>
          <w:tcPr>
            <w:tcW w:w="725" w:type="pct"/>
            <w:tcBorders>
              <w:top w:val="single" w:sz="4" w:space="0" w:color="auto"/>
              <w:left w:val="single" w:sz="4" w:space="0" w:color="auto"/>
              <w:bottom w:val="single" w:sz="4" w:space="0" w:color="auto"/>
              <w:right w:val="single" w:sz="4" w:space="0" w:color="auto"/>
            </w:tcBorders>
            <w:vAlign w:val="center"/>
          </w:tcPr>
          <w:p w14:paraId="221AEEF8" w14:textId="77777777" w:rsidR="00CC6884" w:rsidRPr="00642166" w:rsidRDefault="00CC6884" w:rsidP="00CC6884">
            <w:pPr>
              <w:spacing w:before="60" w:after="60"/>
              <w:jc w:val="center"/>
              <w:rPr>
                <w:rFonts w:ascii="Arial" w:hAnsi="Arial" w:cs="Arial"/>
                <w:sz w:val="20"/>
                <w:highlight w:val="cyan"/>
              </w:rPr>
            </w:pPr>
          </w:p>
        </w:tc>
        <w:tc>
          <w:tcPr>
            <w:tcW w:w="723" w:type="pct"/>
            <w:tcBorders>
              <w:top w:val="single" w:sz="4" w:space="0" w:color="auto"/>
              <w:left w:val="single" w:sz="4" w:space="0" w:color="auto"/>
              <w:bottom w:val="single" w:sz="4" w:space="0" w:color="auto"/>
              <w:right w:val="single" w:sz="4" w:space="0" w:color="auto"/>
            </w:tcBorders>
            <w:vAlign w:val="center"/>
          </w:tcPr>
          <w:p w14:paraId="7E4E5943" w14:textId="77777777" w:rsidR="00CC6884" w:rsidRPr="00642166" w:rsidRDefault="00CC6884" w:rsidP="00CC6884">
            <w:pPr>
              <w:spacing w:before="60" w:after="60"/>
              <w:jc w:val="center"/>
              <w:rPr>
                <w:rFonts w:ascii="Arial" w:hAnsi="Arial" w:cs="Arial"/>
                <w:sz w:val="20"/>
                <w:highlight w:val="cyan"/>
              </w:rPr>
            </w:pPr>
          </w:p>
        </w:tc>
      </w:tr>
      <w:tr w:rsidR="00CC6884" w:rsidRPr="00642166" w14:paraId="6308087A"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45DC6459" w14:textId="51A7FEE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60</w:t>
            </w:r>
          </w:p>
        </w:tc>
        <w:tc>
          <w:tcPr>
            <w:tcW w:w="1755" w:type="pct"/>
            <w:tcBorders>
              <w:top w:val="single" w:sz="4" w:space="0" w:color="auto"/>
              <w:left w:val="single" w:sz="4" w:space="0" w:color="auto"/>
              <w:bottom w:val="single" w:sz="4" w:space="0" w:color="auto"/>
              <w:right w:val="single" w:sz="4" w:space="0" w:color="auto"/>
            </w:tcBorders>
            <w:vAlign w:val="center"/>
          </w:tcPr>
          <w:p w14:paraId="33027C9B"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imatinib, L-asparaginase,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[SHOW IN JP</w:t>
            </w:r>
            <w:r>
              <w:rPr>
                <w:rFonts w:ascii="Arial" w:hAnsi="Arial" w:cs="Arial"/>
                <w:b/>
                <w:bCs/>
                <w:color w:val="C00000"/>
                <w:sz w:val="20"/>
                <w:highlight w:val="cyan"/>
              </w:rPr>
              <w:t>, CN</w:t>
            </w:r>
            <w:r w:rsidRPr="000746A4">
              <w:rPr>
                <w:rFonts w:ascii="Arial" w:hAnsi="Arial" w:cs="Arial"/>
                <w:b/>
                <w:bCs/>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01730AB9"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56F0877"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FA48BFA"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669AFDD0"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642166" w14:paraId="6048DCB7"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3A0A16"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BA1B8B2" w14:textId="77777777" w:rsidR="00CC6884" w:rsidRPr="00680BBA" w:rsidRDefault="00CC6884" w:rsidP="00CC6884">
            <w:pPr>
              <w:rPr>
                <w:rFonts w:ascii="Arial" w:hAnsi="Arial" w:cs="Arial"/>
                <w:b/>
                <w:bCs/>
                <w:color w:val="000000"/>
                <w:sz w:val="20"/>
                <w:highlight w:val="cyan"/>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37622D"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b/>
                <w:bCs/>
                <w:sz w:val="20"/>
                <w:highlight w:val="cyan"/>
              </w:rPr>
              <w:t>Other Regimens</w:t>
            </w:r>
            <w:r w:rsidRPr="00642166">
              <w:rPr>
                <w:rFonts w:ascii="Arial" w:hAnsi="Arial" w:cs="Arial"/>
                <w:sz w:val="20"/>
                <w:highlight w:val="cyan"/>
              </w:rPr>
              <w:t xml:space="preserve"> </w:t>
            </w:r>
          </w:p>
          <w:p w14:paraId="55BE2632" w14:textId="77777777" w:rsidR="00CC6884" w:rsidRPr="00642166" w:rsidRDefault="00CC6884" w:rsidP="00CC6884">
            <w:pPr>
              <w:spacing w:before="60" w:after="60"/>
              <w:jc w:val="center"/>
              <w:rPr>
                <w:rFonts w:ascii="Arial" w:hAnsi="Arial" w:cs="Arial"/>
                <w:i/>
                <w:iCs/>
                <w:color w:val="000000"/>
                <w:sz w:val="18"/>
                <w:szCs w:val="18"/>
                <w:highlight w:val="cyan"/>
              </w:rPr>
            </w:pPr>
            <w:r w:rsidRPr="00642166">
              <w:rPr>
                <w:rFonts w:ascii="Arial" w:hAnsi="Arial" w:cs="Arial"/>
                <w:i/>
                <w:iCs/>
                <w:sz w:val="18"/>
                <w:szCs w:val="18"/>
                <w:highlight w:val="cyan"/>
              </w:rPr>
              <w:t>(</w:t>
            </w:r>
            <w:r w:rsidRPr="00642166">
              <w:rPr>
                <w:rFonts w:ascii="Arial" w:hAnsi="Arial" w:cs="Arial"/>
                <w:i/>
                <w:iCs/>
                <w:color w:val="000000"/>
                <w:sz w:val="18"/>
                <w:szCs w:val="18"/>
                <w:highlight w:val="cyan"/>
              </w:rPr>
              <w:t>e.g., COG</w:t>
            </w:r>
          </w:p>
          <w:p w14:paraId="7ACC41CC"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color w:val="000000"/>
                <w:sz w:val="18"/>
                <w:szCs w:val="18"/>
                <w:highlight w:val="cyan"/>
              </w:rPr>
              <w:t>AALL1631, EsPhALL)</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905360F" w14:textId="77777777" w:rsidR="00CC6884" w:rsidRPr="00642166" w:rsidRDefault="00CC6884" w:rsidP="00CC6884">
            <w:pPr>
              <w:spacing w:before="60" w:after="60"/>
              <w:jc w:val="center"/>
              <w:rPr>
                <w:rFonts w:ascii="Arial" w:hAnsi="Arial" w:cs="Arial"/>
                <w:b/>
                <w:bCs/>
                <w:sz w:val="20"/>
                <w:highlight w:val="cyan"/>
              </w:rPr>
            </w:pPr>
            <w:r w:rsidRPr="00642166">
              <w:rPr>
                <w:rFonts w:ascii="Arial" w:hAnsi="Arial" w:cs="Arial"/>
                <w:b/>
                <w:bCs/>
                <w:sz w:val="20"/>
                <w:highlight w:val="cyan"/>
              </w:rPr>
              <w:t>Other Regimens</w:t>
            </w:r>
          </w:p>
          <w:p w14:paraId="27F7962C" w14:textId="299C9A2E" w:rsidR="00CC6884" w:rsidRPr="00642166" w:rsidRDefault="00CC6884" w:rsidP="00CC6884">
            <w:pPr>
              <w:spacing w:before="60" w:after="60"/>
              <w:jc w:val="center"/>
              <w:rPr>
                <w:rFonts w:ascii="Arial" w:hAnsi="Arial" w:cs="Arial"/>
                <w:sz w:val="20"/>
                <w:highlight w:val="cyan"/>
              </w:rPr>
            </w:pPr>
            <w:r w:rsidRPr="00642166">
              <w:rPr>
                <w:rFonts w:ascii="Arial" w:hAnsi="Arial" w:cs="Arial"/>
                <w:i/>
                <w:iCs/>
                <w:sz w:val="18"/>
                <w:szCs w:val="18"/>
                <w:highlight w:val="cyan"/>
              </w:rPr>
              <w:t>(</w:t>
            </w:r>
            <w:r w:rsidRPr="00642166">
              <w:rPr>
                <w:rFonts w:ascii="Arial" w:hAnsi="Arial" w:cs="Arial"/>
                <w:i/>
                <w:iCs/>
                <w:color w:val="000000"/>
                <w:sz w:val="18"/>
                <w:szCs w:val="18"/>
                <w:highlight w:val="cyan"/>
              </w:rPr>
              <w:t xml:space="preserve">e.g., EWALL,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642166">
              <w:rPr>
                <w:rFonts w:ascii="Arial" w:hAnsi="Arial" w:cs="Arial"/>
                <w:i/>
                <w:iCs/>
                <w:color w:val="000000"/>
                <w:sz w:val="18"/>
                <w:szCs w:val="18"/>
                <w:highlight w:val="cyan"/>
              </w:rPr>
              <w:t>NILG 09/00</w:t>
            </w:r>
            <w:r w:rsidRPr="00642166">
              <w:rPr>
                <w:rFonts w:ascii="Arial" w:hAnsi="Arial" w:cs="Arial"/>
                <w:i/>
                <w:iCs/>
                <w:sz w:val="18"/>
                <w:szCs w:val="18"/>
                <w:highlight w:val="cyan"/>
                <w:lang w:val="it-IT"/>
              </w:rPr>
              <w:t>)</w:t>
            </w:r>
          </w:p>
        </w:tc>
      </w:tr>
      <w:tr w:rsidR="00CC6884" w:rsidRPr="00642166" w14:paraId="2363716B"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6648444D" w14:textId="261DD69B"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61</w:t>
            </w:r>
          </w:p>
        </w:tc>
        <w:tc>
          <w:tcPr>
            <w:tcW w:w="1755" w:type="pct"/>
            <w:tcBorders>
              <w:top w:val="single" w:sz="4" w:space="0" w:color="auto"/>
              <w:left w:val="single" w:sz="4" w:space="0" w:color="auto"/>
              <w:bottom w:val="single" w:sz="4" w:space="0" w:color="auto"/>
              <w:right w:val="single" w:sz="4" w:space="0" w:color="auto"/>
            </w:tcBorders>
            <w:vAlign w:val="center"/>
          </w:tcPr>
          <w:p w14:paraId="7D71266B"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78DBDF03"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260777F1"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7912A27"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670AC639"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66C97335"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3902E140" w14:textId="70968D37"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62</w:t>
            </w:r>
          </w:p>
        </w:tc>
        <w:tc>
          <w:tcPr>
            <w:tcW w:w="1755" w:type="pct"/>
            <w:tcBorders>
              <w:top w:val="single" w:sz="4" w:space="0" w:color="auto"/>
              <w:left w:val="single" w:sz="4" w:space="0" w:color="auto"/>
              <w:bottom w:val="single" w:sz="4" w:space="0" w:color="auto"/>
              <w:right w:val="single" w:sz="4" w:space="0" w:color="auto"/>
            </w:tcBorders>
            <w:vAlign w:val="center"/>
          </w:tcPr>
          <w:p w14:paraId="3E8823C0"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imatinib,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vincristine, steroid, ± other chemotherapy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7D04BE1" w14:textId="5711D900" w:rsidR="00CC6884" w:rsidRPr="00642166" w:rsidRDefault="00CC6884" w:rsidP="00CC6884">
            <w:pPr>
              <w:spacing w:before="60" w:after="60"/>
              <w:jc w:val="center"/>
              <w:rPr>
                <w:rFonts w:ascii="Arial" w:hAnsi="Arial" w:cs="Arial"/>
                <w:sz w:val="20"/>
                <w:highlight w:val="cyan"/>
              </w:rPr>
            </w:pPr>
            <w:commentRangeStart w:id="64"/>
            <w:r w:rsidRPr="007D6A05">
              <w:rPr>
                <w:rFonts w:ascii="Arial" w:hAnsi="Arial" w:cs="Arial"/>
                <w:b/>
                <w:bCs/>
                <w:color w:val="C00000"/>
                <w:sz w:val="20"/>
                <w:highlight w:val="cyan"/>
              </w:rPr>
              <w:t xml:space="preserve">[DO </w:t>
            </w:r>
            <w:commentRangeEnd w:id="64"/>
            <w:r w:rsidR="002747D3" w:rsidRPr="007D6A05">
              <w:rPr>
                <w:rStyle w:val="CommentReference"/>
                <w:rFonts w:ascii="Arial" w:hAnsi="Arial" w:cs="Arial"/>
                <w:b/>
                <w:bCs/>
                <w:color w:val="C00000"/>
                <w:sz w:val="20"/>
                <w:szCs w:val="20"/>
                <w:highlight w:val="cyan"/>
              </w:rPr>
              <w:commentReference w:id="64"/>
            </w:r>
            <w:r w:rsidRPr="007D6A05">
              <w:rPr>
                <w:rFonts w:ascii="Arial" w:hAnsi="Arial" w:cs="Arial"/>
                <w:b/>
                <w:bCs/>
                <w:color w:val="C00000"/>
                <w:sz w:val="20"/>
                <w:highlight w:val="cyan"/>
              </w:rPr>
              <w:t>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CFBA305" w14:textId="62BEB44F"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3CA9DE11"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5BB9178D"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10D4EFF5"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5955A32D" w14:textId="56FFA6D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63</w:t>
            </w:r>
          </w:p>
        </w:tc>
        <w:tc>
          <w:tcPr>
            <w:tcW w:w="1755" w:type="pct"/>
            <w:tcBorders>
              <w:top w:val="single" w:sz="4" w:space="0" w:color="auto"/>
              <w:left w:val="single" w:sz="4" w:space="0" w:color="auto"/>
              <w:bottom w:val="single" w:sz="4" w:space="0" w:color="auto"/>
              <w:right w:val="single" w:sz="4" w:space="0" w:color="auto"/>
            </w:tcBorders>
            <w:vAlign w:val="center"/>
          </w:tcPr>
          <w:p w14:paraId="4561D6E7"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 xml:space="preserve">imatinib, </w:t>
            </w:r>
            <w:r w:rsidRPr="00680BBA">
              <w:rPr>
                <w:rFonts w:ascii="Arial" w:hAnsi="Arial" w:cs="Arial"/>
                <w:color w:val="000000"/>
                <w:sz w:val="20"/>
                <w:highlight w:val="cyan"/>
              </w:rPr>
              <w:t>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557E48CA"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8BB444C"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3380C6B"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48416BE4"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3C3366D3"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54065395" w14:textId="783F59E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64</w:t>
            </w:r>
          </w:p>
        </w:tc>
        <w:tc>
          <w:tcPr>
            <w:tcW w:w="1755" w:type="pct"/>
            <w:tcBorders>
              <w:top w:val="single" w:sz="4" w:space="0" w:color="auto"/>
              <w:left w:val="single" w:sz="4" w:space="0" w:color="auto"/>
              <w:bottom w:val="single" w:sz="4" w:space="0" w:color="auto"/>
              <w:right w:val="single" w:sz="4" w:space="0" w:color="auto"/>
            </w:tcBorders>
            <w:vAlign w:val="center"/>
          </w:tcPr>
          <w:p w14:paraId="11C16335" w14:textId="77777777" w:rsidR="00CC6884" w:rsidRPr="00680BBA" w:rsidRDefault="00CC6884" w:rsidP="00CC6884">
            <w:pPr>
              <w:rPr>
                <w:rFonts w:ascii="Arial" w:hAnsi="Arial" w:cs="Arial"/>
                <w:b/>
                <w:bCs/>
                <w:color w:val="000000"/>
                <w:sz w:val="20"/>
                <w:highlight w:val="cyan"/>
              </w:rPr>
            </w:pPr>
            <w:r w:rsidRPr="001F52C7">
              <w:rPr>
                <w:rFonts w:ascii="Arial" w:hAnsi="Arial" w:cs="Arial"/>
                <w:b/>
                <w:bCs/>
                <w:color w:val="000000"/>
                <w:sz w:val="20"/>
                <w:highlight w:val="cyan"/>
              </w:rPr>
              <w:t>imatinib</w:t>
            </w:r>
            <w:r w:rsidRPr="001F52C7">
              <w:rPr>
                <w:rFonts w:ascii="Arial" w:hAnsi="Arial" w:cs="Arial"/>
                <w:color w:val="000000"/>
                <w:sz w:val="20"/>
                <w:highlight w:val="cyan"/>
              </w:rPr>
              <w:t xml:space="preserve">, blinatumomab </w:t>
            </w:r>
            <w:r w:rsidRPr="00680BBA">
              <w:rPr>
                <w:rFonts w:ascii="Arial" w:hAnsi="Arial" w:cs="Arial"/>
                <w:b/>
                <w:color w:val="C00000"/>
                <w:sz w:val="20"/>
                <w:highlight w:val="cyan"/>
              </w:rPr>
              <w:t>[SHOW IN US ONLY]</w:t>
            </w:r>
          </w:p>
        </w:tc>
        <w:tc>
          <w:tcPr>
            <w:tcW w:w="779" w:type="pct"/>
            <w:tcBorders>
              <w:top w:val="single" w:sz="4" w:space="0" w:color="auto"/>
              <w:left w:val="single" w:sz="4" w:space="0" w:color="auto"/>
              <w:bottom w:val="single" w:sz="4" w:space="0" w:color="auto"/>
              <w:right w:val="single" w:sz="4" w:space="0" w:color="auto"/>
            </w:tcBorders>
            <w:vAlign w:val="center"/>
          </w:tcPr>
          <w:p w14:paraId="4307A732"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17A5F2D2"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4612AF8"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2EBA4D47"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642166" w14:paraId="10D96013"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1AFC71D0" w14:textId="073155BE"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65</w:t>
            </w:r>
          </w:p>
        </w:tc>
        <w:tc>
          <w:tcPr>
            <w:tcW w:w="1755" w:type="pct"/>
            <w:tcBorders>
              <w:top w:val="single" w:sz="4" w:space="0" w:color="auto"/>
              <w:left w:val="single" w:sz="4" w:space="0" w:color="auto"/>
              <w:bottom w:val="single" w:sz="4" w:space="0" w:color="auto"/>
              <w:right w:val="single" w:sz="4" w:space="0" w:color="auto"/>
            </w:tcBorders>
            <w:vAlign w:val="center"/>
          </w:tcPr>
          <w:p w14:paraId="61A70523" w14:textId="77777777" w:rsidR="00CC6884" w:rsidRPr="00680BBA" w:rsidRDefault="00CC6884" w:rsidP="00CC6884">
            <w:pPr>
              <w:rPr>
                <w:rFonts w:ascii="Arial" w:hAnsi="Arial" w:cs="Arial"/>
                <w:b/>
                <w:bCs/>
                <w:color w:val="000000"/>
                <w:sz w:val="20"/>
                <w:highlight w:val="cyan"/>
              </w:rPr>
            </w:pPr>
            <w:r w:rsidRPr="001F52C7">
              <w:rPr>
                <w:rFonts w:ascii="Arial" w:hAnsi="Arial" w:cs="Arial"/>
                <w:b/>
                <w:bCs/>
                <w:color w:val="000000"/>
                <w:sz w:val="20"/>
                <w:highlight w:val="cyan"/>
              </w:rPr>
              <w:t>imatinib</w:t>
            </w:r>
            <w:r w:rsidRPr="001F52C7">
              <w:rPr>
                <w:rFonts w:ascii="Arial" w:hAnsi="Arial" w:cs="Arial"/>
                <w:color w:val="000000"/>
                <w:sz w:val="20"/>
                <w:highlight w:val="cyan"/>
              </w:rPr>
              <w:t xml:space="preserve">, inotuzumab ozogamicin </w:t>
            </w:r>
            <w:r w:rsidRPr="001F52C7">
              <w:rPr>
                <w:rFonts w:ascii="Arial" w:hAnsi="Arial" w:cs="Arial"/>
                <w:b/>
                <w:bCs/>
                <w:color w:val="C00000"/>
                <w:sz w:val="20"/>
                <w:highlight w:val="cyan"/>
              </w:rPr>
              <w:t>[SHOW IN US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F7D01FB" w14:textId="49181656"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9C1D419" w14:textId="3C1DC0B4" w:rsidR="00CC6884" w:rsidRPr="0064216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7BF29BB8"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254CDD7A" w14:textId="77777777" w:rsidR="00CC6884" w:rsidRPr="00642166"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642166" w14:paraId="1AE87DAC"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7E4768B4" w14:textId="11FFDA57"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66</w:t>
            </w:r>
          </w:p>
        </w:tc>
        <w:tc>
          <w:tcPr>
            <w:tcW w:w="1755" w:type="pct"/>
            <w:tcBorders>
              <w:top w:val="single" w:sz="4" w:space="0" w:color="auto"/>
              <w:left w:val="single" w:sz="4" w:space="0" w:color="auto"/>
              <w:bottom w:val="single" w:sz="4" w:space="0" w:color="auto"/>
              <w:right w:val="single" w:sz="4" w:space="0" w:color="auto"/>
            </w:tcBorders>
            <w:vAlign w:val="center"/>
          </w:tcPr>
          <w:p w14:paraId="1488BD40" w14:textId="77777777" w:rsidR="00CC6884" w:rsidRPr="00D66B3E" w:rsidRDefault="00CC6884" w:rsidP="00CC6884">
            <w:pPr>
              <w:rPr>
                <w:rFonts w:ascii="Arial" w:hAnsi="Arial" w:cs="Arial"/>
                <w:b/>
                <w:bCs/>
                <w:color w:val="000000"/>
                <w:sz w:val="20"/>
                <w:highlight w:val="cyan"/>
              </w:rPr>
            </w:pPr>
            <w:r w:rsidRPr="00D66B3E">
              <w:rPr>
                <w:rFonts w:ascii="Arial" w:hAnsi="Arial" w:cs="Arial"/>
                <w:b/>
                <w:bCs/>
                <w:color w:val="000000"/>
                <w:sz w:val="20"/>
                <w:highlight w:val="cyan"/>
              </w:rPr>
              <w:t>imatinib</w:t>
            </w:r>
          </w:p>
        </w:tc>
        <w:tc>
          <w:tcPr>
            <w:tcW w:w="779" w:type="pct"/>
            <w:tcBorders>
              <w:top w:val="single" w:sz="4" w:space="0" w:color="auto"/>
              <w:left w:val="single" w:sz="4" w:space="0" w:color="auto"/>
              <w:bottom w:val="single" w:sz="4" w:space="0" w:color="auto"/>
              <w:right w:val="single" w:sz="4" w:space="0" w:color="auto"/>
            </w:tcBorders>
            <w:vAlign w:val="center"/>
          </w:tcPr>
          <w:p w14:paraId="5CD0FD77"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898A76E"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35C01B2"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2BBA0898" w14:textId="77777777" w:rsidR="00CC6884" w:rsidRPr="00642166" w:rsidRDefault="00CC6884" w:rsidP="00CC6884">
            <w:pPr>
              <w:spacing w:before="60" w:after="60"/>
              <w:jc w:val="center"/>
              <w:rPr>
                <w:rFonts w:ascii="Arial" w:hAnsi="Arial" w:cs="Arial"/>
                <w:sz w:val="20"/>
                <w:highlight w:val="cyan"/>
              </w:rPr>
            </w:pPr>
            <w:r w:rsidRPr="00642166">
              <w:rPr>
                <w:rFonts w:ascii="Arial" w:hAnsi="Arial" w:cs="Arial"/>
                <w:sz w:val="20"/>
                <w:highlight w:val="cyan"/>
              </w:rPr>
              <w:t>#</w:t>
            </w:r>
          </w:p>
        </w:tc>
      </w:tr>
      <w:tr w:rsidR="00CC6884" w:rsidRPr="00344F0D" w14:paraId="36FA5D45" w14:textId="77777777" w:rsidTr="007A5E3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429E9C7" w14:textId="77777777" w:rsidR="00CC6884" w:rsidRPr="004F296E" w:rsidRDefault="00CC6884" w:rsidP="00CC6884">
            <w:pPr>
              <w:spacing w:before="60" w:after="60"/>
              <w:jc w:val="center"/>
              <w:rPr>
                <w:rFonts w:ascii="Arial" w:hAnsi="Arial" w:cs="Arial"/>
                <w:b/>
                <w:bCs/>
                <w:sz w:val="20"/>
                <w:highlight w:val="cyan"/>
              </w:rPr>
            </w:pPr>
            <w:r w:rsidRPr="004F296E">
              <w:rPr>
                <w:rFonts w:ascii="Arial" w:hAnsi="Arial" w:cs="Arial"/>
                <w:b/>
                <w:bCs/>
                <w:sz w:val="20"/>
                <w:highlight w:val="cyan"/>
              </w:rPr>
              <w:t>Dasatinib-containing regimens</w:t>
            </w:r>
          </w:p>
        </w:tc>
      </w:tr>
      <w:tr w:rsidR="00CC6884" w:rsidRPr="00344F0D" w14:paraId="1E6DC0BD"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DD90213"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315CDB" w14:textId="77777777" w:rsidR="00CC6884" w:rsidRPr="00344F0D" w:rsidRDefault="00CC6884" w:rsidP="00CC6884">
            <w:pPr>
              <w:rPr>
                <w:rFonts w:ascii="Arial" w:hAnsi="Arial" w:cs="Arial"/>
                <w:color w:val="000000"/>
                <w:sz w:val="20"/>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5C4221E"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505D833B"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806053"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0DFC2D97"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CC6884" w:rsidRPr="00AA59C6" w14:paraId="69C8937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7387E60D" w14:textId="7109AD4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67</w:t>
            </w:r>
          </w:p>
        </w:tc>
        <w:tc>
          <w:tcPr>
            <w:tcW w:w="1755" w:type="pct"/>
            <w:tcBorders>
              <w:top w:val="single" w:sz="4" w:space="0" w:color="auto"/>
              <w:left w:val="single" w:sz="4" w:space="0" w:color="auto"/>
              <w:bottom w:val="single" w:sz="4" w:space="0" w:color="auto"/>
              <w:right w:val="single" w:sz="4" w:space="0" w:color="auto"/>
            </w:tcBorders>
            <w:vAlign w:val="center"/>
          </w:tcPr>
          <w:p w14:paraId="3F91874B"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D002AC7" w14:textId="5C767C9A" w:rsidR="00CC6884" w:rsidRPr="00AA59C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A75E8AA" w14:textId="4896F729" w:rsidR="00CC6884" w:rsidRPr="00AA59C6"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386B8977"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10856D8E"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r>
      <w:tr w:rsidR="00CC6884" w:rsidRPr="00AA59C6" w14:paraId="2C97DB5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4ECDFC85" w14:textId="64711A7F"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68</w:t>
            </w:r>
          </w:p>
        </w:tc>
        <w:tc>
          <w:tcPr>
            <w:tcW w:w="1755" w:type="pct"/>
            <w:tcBorders>
              <w:top w:val="single" w:sz="4" w:space="0" w:color="auto"/>
              <w:left w:val="single" w:sz="4" w:space="0" w:color="auto"/>
              <w:bottom w:val="single" w:sz="4" w:space="0" w:color="auto"/>
              <w:right w:val="single" w:sz="4" w:space="0" w:color="auto"/>
            </w:tcBorders>
            <w:vAlign w:val="center"/>
          </w:tcPr>
          <w:p w14:paraId="4F5D4E4F"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49921E4A"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5A0E4D0"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876B092"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4C607C92" w14:textId="77777777" w:rsidR="00CC6884" w:rsidRPr="00AA59C6" w:rsidRDefault="00CC6884" w:rsidP="00CC6884">
            <w:pPr>
              <w:spacing w:before="60" w:after="60"/>
              <w:jc w:val="center"/>
              <w:rPr>
                <w:rFonts w:ascii="Arial" w:hAnsi="Arial" w:cs="Arial"/>
                <w:sz w:val="20"/>
                <w:highlight w:val="cyan"/>
              </w:rPr>
            </w:pPr>
            <w:r w:rsidRPr="00AA59C6">
              <w:rPr>
                <w:rFonts w:ascii="Arial" w:hAnsi="Arial" w:cs="Arial"/>
                <w:sz w:val="20"/>
                <w:highlight w:val="cyan"/>
              </w:rPr>
              <w:t>#</w:t>
            </w:r>
          </w:p>
        </w:tc>
      </w:tr>
      <w:tr w:rsidR="00CC6884" w:rsidRPr="00344F0D" w14:paraId="5DFA54DE"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8C6341A"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C9BCAF" w14:textId="77777777" w:rsidR="00CC6884" w:rsidRPr="00344F0D" w:rsidRDefault="00CC6884" w:rsidP="00CC6884">
            <w:pPr>
              <w:rPr>
                <w:rFonts w:ascii="Arial" w:hAnsi="Arial" w:cs="Arial"/>
                <w:color w:val="000000"/>
                <w:sz w:val="20"/>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586D5A" w14:textId="77777777" w:rsidR="00CC6884" w:rsidRPr="00680BBA" w:rsidRDefault="00CC6884" w:rsidP="00CC6884">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0F67DF21" w14:textId="77777777" w:rsidR="00CC6884" w:rsidRPr="00344F0D" w:rsidRDefault="00CC6884" w:rsidP="00CC6884">
            <w:pPr>
              <w:spacing w:before="60" w:after="60"/>
              <w:jc w:val="center"/>
              <w:rPr>
                <w:rFonts w:ascii="Arial" w:hAnsi="Arial" w:cs="Arial"/>
                <w:sz w:val="20"/>
              </w:rPr>
            </w:pP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 Total Therapy XVII regimen</w:t>
            </w:r>
            <w:r w:rsidRPr="006262D4">
              <w:rPr>
                <w:rFonts w:ascii="Arial" w:hAnsi="Arial" w:cs="Arial"/>
                <w:i/>
                <w:iCs/>
                <w:color w:val="000000"/>
                <w:sz w:val="18"/>
                <w:szCs w:val="18"/>
                <w:highlight w:val="cyan"/>
              </w:rPr>
              <w:t>)</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E7A8C4" w14:textId="77777777" w:rsidR="00CC6884" w:rsidRPr="00680BBA" w:rsidRDefault="00CC6884" w:rsidP="00CC6884">
            <w:pPr>
              <w:spacing w:line="276" w:lineRule="auto"/>
              <w:jc w:val="center"/>
              <w:rPr>
                <w:rFonts w:ascii="Arial" w:hAnsi="Arial" w:cs="Arial"/>
                <w:color w:val="000000"/>
                <w:sz w:val="20"/>
                <w:highlight w:val="cyan"/>
              </w:rPr>
            </w:pPr>
            <w:r w:rsidRPr="00680BBA">
              <w:rPr>
                <w:rFonts w:ascii="Arial" w:hAnsi="Arial" w:cs="Arial"/>
                <w:b/>
                <w:bCs/>
                <w:sz w:val="20"/>
                <w:highlight w:val="cyan"/>
              </w:rPr>
              <w:t>Daunorubicin-based Regimens</w:t>
            </w:r>
            <w:r w:rsidRPr="00680BBA">
              <w:rPr>
                <w:rFonts w:ascii="Arial" w:hAnsi="Arial" w:cs="Arial"/>
                <w:color w:val="000000"/>
                <w:sz w:val="20"/>
                <w:highlight w:val="cyan"/>
              </w:rPr>
              <w:t xml:space="preserve"> </w:t>
            </w:r>
          </w:p>
          <w:p w14:paraId="38422E63" w14:textId="77D39FFD" w:rsidR="00CC6884" w:rsidRPr="00344F0D" w:rsidRDefault="00CC6884" w:rsidP="00CC6884">
            <w:pPr>
              <w:spacing w:before="60" w:after="60"/>
              <w:jc w:val="center"/>
              <w:rPr>
                <w:rFonts w:ascii="Arial" w:hAnsi="Arial" w:cs="Arial"/>
                <w:sz w:val="20"/>
              </w:rPr>
            </w:pPr>
            <w:r w:rsidRPr="006262D4">
              <w:rPr>
                <w:rFonts w:ascii="Arial" w:hAnsi="Arial" w:cs="Arial"/>
                <w:i/>
                <w:iCs/>
                <w:color w:val="000000"/>
                <w:sz w:val="18"/>
                <w:szCs w:val="18"/>
                <w:highlight w:val="cyan"/>
              </w:rPr>
              <w:t xml:space="preserve">(e.g., GRAAPH-2003, CALGB 10701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 xml:space="preserve">GMALL 06/99, GMALL 07/03, </w:t>
            </w:r>
            <w:r w:rsidRPr="006262D4">
              <w:rPr>
                <w:rFonts w:ascii="Arial" w:hAnsi="Arial" w:cs="Arial"/>
                <w:i/>
                <w:iCs/>
                <w:color w:val="000000"/>
                <w:sz w:val="18"/>
                <w:szCs w:val="18"/>
                <w:highlight w:val="cyan"/>
                <w:lang w:val="fr-FR"/>
              </w:rPr>
              <w:t xml:space="preserve">JALSG 202, </w:t>
            </w:r>
            <w:r w:rsidRPr="006262D4">
              <w:rPr>
                <w:rFonts w:ascii="Arial" w:hAnsi="Arial" w:cs="Arial"/>
                <w:i/>
                <w:iCs/>
                <w:color w:val="000000"/>
                <w:sz w:val="18"/>
                <w:szCs w:val="18"/>
                <w:highlight w:val="cyan"/>
                <w:lang w:val="it-IT"/>
              </w:rPr>
              <w:t>CATIBES02</w:t>
            </w:r>
            <w:r w:rsidRPr="006262D4">
              <w:rPr>
                <w:rFonts w:ascii="Arial" w:hAnsi="Arial" w:cs="Arial"/>
                <w:i/>
                <w:iCs/>
                <w:color w:val="000000"/>
                <w:sz w:val="18"/>
                <w:szCs w:val="18"/>
                <w:highlight w:val="cyan"/>
              </w:rPr>
              <w:t>)</w:t>
            </w:r>
          </w:p>
        </w:tc>
      </w:tr>
      <w:tr w:rsidR="00CC6884" w:rsidRPr="00CC3C37" w14:paraId="6454DA92"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6796BEBC" w14:textId="74CA8860"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69</w:t>
            </w:r>
          </w:p>
        </w:tc>
        <w:tc>
          <w:tcPr>
            <w:tcW w:w="1755" w:type="pct"/>
            <w:tcBorders>
              <w:top w:val="single" w:sz="4" w:space="0" w:color="auto"/>
              <w:left w:val="single" w:sz="4" w:space="0" w:color="auto"/>
              <w:bottom w:val="single" w:sz="4" w:space="0" w:color="auto"/>
              <w:right w:val="single" w:sz="4" w:space="0" w:color="auto"/>
            </w:tcBorders>
            <w:vAlign w:val="center"/>
          </w:tcPr>
          <w:p w14:paraId="1D201654"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73055ACC"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2F792C7C"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6AC6BEF"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2FB59654"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1111E611"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26520CE0" w14:textId="36976AA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70</w:t>
            </w:r>
          </w:p>
        </w:tc>
        <w:tc>
          <w:tcPr>
            <w:tcW w:w="1755" w:type="pct"/>
            <w:tcBorders>
              <w:top w:val="single" w:sz="4" w:space="0" w:color="auto"/>
              <w:left w:val="single" w:sz="4" w:space="0" w:color="auto"/>
              <w:bottom w:val="single" w:sz="4" w:space="0" w:color="auto"/>
              <w:right w:val="single" w:sz="4" w:space="0" w:color="auto"/>
            </w:tcBorders>
            <w:vAlign w:val="center"/>
          </w:tcPr>
          <w:p w14:paraId="34C4AE30"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785B45D8"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0936A93"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126C7407"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65ABF639"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6F155BCF"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76B3C93A" w14:textId="39E3AB4E"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71</w:t>
            </w:r>
          </w:p>
        </w:tc>
        <w:tc>
          <w:tcPr>
            <w:tcW w:w="1755" w:type="pct"/>
            <w:tcBorders>
              <w:top w:val="single" w:sz="4" w:space="0" w:color="auto"/>
              <w:left w:val="single" w:sz="4" w:space="0" w:color="auto"/>
              <w:bottom w:val="single" w:sz="4" w:space="0" w:color="auto"/>
              <w:right w:val="single" w:sz="4" w:space="0" w:color="auto"/>
            </w:tcBorders>
            <w:vAlign w:val="center"/>
          </w:tcPr>
          <w:p w14:paraId="6A3BB8F8"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dasatinib,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 xml:space="preserve">[SHOW IN </w:t>
            </w:r>
            <w:r>
              <w:rPr>
                <w:rFonts w:ascii="Arial" w:hAnsi="Arial" w:cs="Arial"/>
                <w:b/>
                <w:bCs/>
                <w:color w:val="C00000"/>
                <w:sz w:val="20"/>
                <w:highlight w:val="cyan"/>
              </w:rPr>
              <w:t>CN</w:t>
            </w:r>
            <w:r w:rsidRPr="000746A4">
              <w:rPr>
                <w:rFonts w:ascii="Arial" w:hAnsi="Arial" w:cs="Arial"/>
                <w:b/>
                <w:bCs/>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1033E886"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26C1BC5"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8722C28"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4F14E155"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CC3C37" w14:paraId="1AEF4D03"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216FFD8D" w14:textId="34B95DAF"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72</w:t>
            </w:r>
          </w:p>
        </w:tc>
        <w:tc>
          <w:tcPr>
            <w:tcW w:w="1755" w:type="pct"/>
            <w:tcBorders>
              <w:top w:val="single" w:sz="4" w:space="0" w:color="auto"/>
              <w:left w:val="single" w:sz="4" w:space="0" w:color="auto"/>
              <w:bottom w:val="single" w:sz="4" w:space="0" w:color="auto"/>
              <w:right w:val="single" w:sz="4" w:space="0" w:color="auto"/>
            </w:tcBorders>
            <w:vAlign w:val="center"/>
          </w:tcPr>
          <w:p w14:paraId="605ECCAF" w14:textId="77777777" w:rsidR="00CC6884" w:rsidRPr="00680BBA"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dasatinib, L-asparaginase, </w:t>
            </w:r>
            <w:r w:rsidRPr="006E7778">
              <w:rPr>
                <w:rFonts w:ascii="Arial" w:hAnsi="Arial" w:cs="Arial"/>
                <w:color w:val="000000"/>
                <w:sz w:val="20"/>
                <w:highlight w:val="cyan"/>
              </w:rPr>
              <w:t>daunorubicin, steroid, other chemotherapy</w:t>
            </w:r>
            <w:r>
              <w:rPr>
                <w:rFonts w:ascii="Arial" w:hAnsi="Arial" w:cs="Arial"/>
                <w:color w:val="000000"/>
                <w:sz w:val="20"/>
                <w:highlight w:val="cyan"/>
              </w:rPr>
              <w:t xml:space="preserve"> </w:t>
            </w:r>
            <w:r w:rsidRPr="000746A4">
              <w:rPr>
                <w:rFonts w:ascii="Arial" w:hAnsi="Arial" w:cs="Arial"/>
                <w:b/>
                <w:bCs/>
                <w:color w:val="C00000"/>
                <w:sz w:val="20"/>
                <w:highlight w:val="cyan"/>
              </w:rPr>
              <w:t>[SHOW IN JP</w:t>
            </w:r>
            <w:r>
              <w:rPr>
                <w:rFonts w:ascii="Arial" w:hAnsi="Arial" w:cs="Arial"/>
                <w:b/>
                <w:bCs/>
                <w:color w:val="C00000"/>
                <w:sz w:val="20"/>
                <w:highlight w:val="cyan"/>
              </w:rPr>
              <w:t>, CN</w:t>
            </w:r>
            <w:r w:rsidRPr="000746A4">
              <w:rPr>
                <w:rFonts w:ascii="Arial" w:hAnsi="Arial" w:cs="Arial"/>
                <w:b/>
                <w:bCs/>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2FDF33D6"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20D45F8D"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E6270A7"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718874A2" w14:textId="77777777" w:rsidR="00CC6884" w:rsidRPr="00CC3C37"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CC3C37" w14:paraId="376A4D2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96A1DC4"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04D274" w14:textId="77777777" w:rsidR="00CC6884" w:rsidRPr="00680BBA" w:rsidRDefault="00CC6884" w:rsidP="00CC6884">
            <w:pPr>
              <w:rPr>
                <w:rFonts w:ascii="Arial" w:hAnsi="Arial" w:cs="Arial"/>
                <w:b/>
                <w:bCs/>
                <w:color w:val="000000"/>
                <w:sz w:val="20"/>
                <w:highlight w:val="cyan"/>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0A7558"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b/>
                <w:bCs/>
                <w:sz w:val="20"/>
                <w:highlight w:val="cyan"/>
              </w:rPr>
              <w:t>Other Regimens</w:t>
            </w:r>
            <w:r w:rsidRPr="00CC3C37">
              <w:rPr>
                <w:rFonts w:ascii="Arial" w:hAnsi="Arial" w:cs="Arial"/>
                <w:sz w:val="20"/>
                <w:highlight w:val="cyan"/>
              </w:rPr>
              <w:t xml:space="preserve"> </w:t>
            </w:r>
          </w:p>
          <w:p w14:paraId="4F449C91" w14:textId="77777777" w:rsidR="00CC6884" w:rsidRPr="00CC3C37" w:rsidRDefault="00CC6884" w:rsidP="00CC6884">
            <w:pPr>
              <w:spacing w:before="60" w:after="60"/>
              <w:jc w:val="center"/>
              <w:rPr>
                <w:rFonts w:ascii="Arial" w:hAnsi="Arial" w:cs="Arial"/>
                <w:i/>
                <w:iCs/>
                <w:color w:val="000000"/>
                <w:sz w:val="18"/>
                <w:szCs w:val="18"/>
                <w:highlight w:val="cyan"/>
              </w:rPr>
            </w:pPr>
            <w:r w:rsidRPr="00CC3C37">
              <w:rPr>
                <w:rFonts w:ascii="Arial" w:hAnsi="Arial" w:cs="Arial"/>
                <w:i/>
                <w:iCs/>
                <w:sz w:val="18"/>
                <w:szCs w:val="18"/>
                <w:highlight w:val="cyan"/>
              </w:rPr>
              <w:t>(</w:t>
            </w:r>
            <w:r w:rsidRPr="00CC3C37">
              <w:rPr>
                <w:rFonts w:ascii="Arial" w:hAnsi="Arial" w:cs="Arial"/>
                <w:i/>
                <w:iCs/>
                <w:color w:val="000000"/>
                <w:sz w:val="18"/>
                <w:szCs w:val="18"/>
                <w:highlight w:val="cyan"/>
              </w:rPr>
              <w:t>e.g., COG</w:t>
            </w:r>
          </w:p>
          <w:p w14:paraId="16373A39"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i/>
                <w:iCs/>
                <w:color w:val="000000"/>
                <w:sz w:val="18"/>
                <w:szCs w:val="18"/>
                <w:highlight w:val="cyan"/>
              </w:rPr>
              <w:t>AALL1631, EsPhALL)</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C1647D" w14:textId="77777777" w:rsidR="00CC6884" w:rsidRPr="00CC3C37" w:rsidRDefault="00CC6884" w:rsidP="00CC6884">
            <w:pPr>
              <w:spacing w:before="60" w:after="60"/>
              <w:jc w:val="center"/>
              <w:rPr>
                <w:rFonts w:ascii="Arial" w:hAnsi="Arial" w:cs="Arial"/>
                <w:b/>
                <w:bCs/>
                <w:sz w:val="20"/>
                <w:highlight w:val="cyan"/>
              </w:rPr>
            </w:pPr>
            <w:r w:rsidRPr="00CC3C37">
              <w:rPr>
                <w:rFonts w:ascii="Arial" w:hAnsi="Arial" w:cs="Arial"/>
                <w:b/>
                <w:bCs/>
                <w:sz w:val="20"/>
                <w:highlight w:val="cyan"/>
              </w:rPr>
              <w:t>Other Regimens</w:t>
            </w:r>
          </w:p>
          <w:p w14:paraId="1938E9B4" w14:textId="0CAD9F7B" w:rsidR="00CC6884" w:rsidRPr="00CC3C37" w:rsidRDefault="00CC6884" w:rsidP="00CC6884">
            <w:pPr>
              <w:spacing w:before="60" w:after="60"/>
              <w:jc w:val="center"/>
              <w:rPr>
                <w:rFonts w:ascii="Arial" w:hAnsi="Arial" w:cs="Arial"/>
                <w:sz w:val="20"/>
                <w:highlight w:val="cyan"/>
              </w:rPr>
            </w:pPr>
            <w:r w:rsidRPr="00CC3C37">
              <w:rPr>
                <w:rFonts w:ascii="Arial" w:hAnsi="Arial" w:cs="Arial"/>
                <w:i/>
                <w:iCs/>
                <w:sz w:val="18"/>
                <w:szCs w:val="18"/>
                <w:highlight w:val="cyan"/>
              </w:rPr>
              <w:t>(</w:t>
            </w:r>
            <w:r w:rsidRPr="00CC3C37">
              <w:rPr>
                <w:rFonts w:ascii="Arial" w:hAnsi="Arial" w:cs="Arial"/>
                <w:i/>
                <w:iCs/>
                <w:color w:val="000000"/>
                <w:sz w:val="18"/>
                <w:szCs w:val="18"/>
                <w:highlight w:val="cyan"/>
              </w:rPr>
              <w:t xml:space="preserve">e.g., EWALL,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CC3C37">
              <w:rPr>
                <w:rFonts w:ascii="Arial" w:hAnsi="Arial" w:cs="Arial"/>
                <w:i/>
                <w:iCs/>
                <w:color w:val="000000"/>
                <w:sz w:val="18"/>
                <w:szCs w:val="18"/>
                <w:highlight w:val="cyan"/>
              </w:rPr>
              <w:t>NILG 09/00</w:t>
            </w:r>
            <w:r w:rsidRPr="00CC3C37">
              <w:rPr>
                <w:rFonts w:ascii="Arial" w:hAnsi="Arial" w:cs="Arial"/>
                <w:i/>
                <w:iCs/>
                <w:sz w:val="18"/>
                <w:szCs w:val="18"/>
                <w:highlight w:val="cyan"/>
                <w:lang w:val="it-IT"/>
              </w:rPr>
              <w:t>)</w:t>
            </w:r>
          </w:p>
        </w:tc>
      </w:tr>
      <w:tr w:rsidR="00CC6884" w:rsidRPr="00CC3C37" w14:paraId="3913B868"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041E6B79" w14:textId="686793C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73</w:t>
            </w:r>
          </w:p>
        </w:tc>
        <w:tc>
          <w:tcPr>
            <w:tcW w:w="1755" w:type="pct"/>
            <w:tcBorders>
              <w:top w:val="single" w:sz="4" w:space="0" w:color="auto"/>
              <w:left w:val="single" w:sz="4" w:space="0" w:color="auto"/>
              <w:bottom w:val="single" w:sz="4" w:space="0" w:color="auto"/>
              <w:right w:val="single" w:sz="4" w:space="0" w:color="auto"/>
            </w:tcBorders>
            <w:vAlign w:val="center"/>
          </w:tcPr>
          <w:p w14:paraId="1E0DAB12"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dasatinib</w:t>
            </w:r>
            <w:r w:rsidRPr="00680BBA">
              <w:rPr>
                <w:rFonts w:ascii="Arial" w:hAnsi="Arial" w:cs="Arial"/>
                <w:color w:val="000000"/>
                <w:sz w:val="20"/>
                <w:highlight w:val="cyan"/>
              </w:rPr>
              <w:t>,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0D68882A"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E3C76B1"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0A2506B"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1DF41D46"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5DB382F9"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44964D8A" w14:textId="59D76D2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74</w:t>
            </w:r>
          </w:p>
        </w:tc>
        <w:tc>
          <w:tcPr>
            <w:tcW w:w="1755" w:type="pct"/>
            <w:tcBorders>
              <w:top w:val="single" w:sz="4" w:space="0" w:color="auto"/>
              <w:left w:val="single" w:sz="4" w:space="0" w:color="auto"/>
              <w:bottom w:val="single" w:sz="4" w:space="0" w:color="auto"/>
              <w:right w:val="single" w:sz="4" w:space="0" w:color="auto"/>
            </w:tcBorders>
            <w:vAlign w:val="center"/>
          </w:tcPr>
          <w:p w14:paraId="55298637" w14:textId="77777777" w:rsidR="00CC6884" w:rsidRPr="00680BBA" w:rsidRDefault="00CC6884" w:rsidP="00CC6884">
            <w:pPr>
              <w:rPr>
                <w:rFonts w:ascii="Arial" w:hAnsi="Arial" w:cs="Arial"/>
                <w:b/>
                <w:bCs/>
                <w:color w:val="000000"/>
                <w:sz w:val="20"/>
                <w:highlight w:val="cyan"/>
              </w:rPr>
            </w:pPr>
            <w:r w:rsidRPr="00680BBA">
              <w:rPr>
                <w:rFonts w:ascii="Arial" w:hAnsi="Arial" w:cs="Arial"/>
                <w:b/>
                <w:bCs/>
                <w:color w:val="000000"/>
                <w:sz w:val="20"/>
                <w:highlight w:val="cyan"/>
              </w:rPr>
              <w:t>dasatinib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350ED914"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15AA99BA"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4CD836A8"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1DB5ACD1"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4964A330"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4AB47B60" w14:textId="07D9F229"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75</w:t>
            </w:r>
          </w:p>
        </w:tc>
        <w:tc>
          <w:tcPr>
            <w:tcW w:w="1755" w:type="pct"/>
            <w:tcBorders>
              <w:top w:val="single" w:sz="4" w:space="0" w:color="auto"/>
              <w:left w:val="single" w:sz="4" w:space="0" w:color="auto"/>
              <w:bottom w:val="single" w:sz="4" w:space="0" w:color="auto"/>
              <w:right w:val="single" w:sz="4" w:space="0" w:color="auto"/>
            </w:tcBorders>
            <w:vAlign w:val="center"/>
          </w:tcPr>
          <w:p w14:paraId="08EDE174" w14:textId="77777777" w:rsidR="00CC6884" w:rsidRPr="00344F0D" w:rsidRDefault="00CC6884" w:rsidP="00CC6884">
            <w:pPr>
              <w:rPr>
                <w:rFonts w:ascii="Arial" w:hAnsi="Arial" w:cs="Arial"/>
                <w:color w:val="000000"/>
                <w:sz w:val="20"/>
              </w:rPr>
            </w:pPr>
            <w:r w:rsidRPr="00680BBA">
              <w:rPr>
                <w:rFonts w:ascii="Arial" w:hAnsi="Arial" w:cs="Arial"/>
                <w:b/>
                <w:bCs/>
                <w:color w:val="000000"/>
                <w:sz w:val="20"/>
                <w:highlight w:val="cyan"/>
              </w:rPr>
              <w:t xml:space="preserve">dasatinib, </w:t>
            </w:r>
            <w:r w:rsidRPr="00680BBA">
              <w:rPr>
                <w:rFonts w:ascii="Arial" w:hAnsi="Arial" w:cs="Arial"/>
                <w:color w:val="000000"/>
                <w:sz w:val="20"/>
                <w:highlight w:val="cyan"/>
              </w:rPr>
              <w:t>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28EECEDF"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C830F89"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AF7E264"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12B51EA0"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5C794F1E"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34D531B8" w14:textId="5C0ED0B8"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76</w:t>
            </w:r>
          </w:p>
        </w:tc>
        <w:tc>
          <w:tcPr>
            <w:tcW w:w="1755" w:type="pct"/>
            <w:tcBorders>
              <w:top w:val="single" w:sz="4" w:space="0" w:color="auto"/>
              <w:left w:val="single" w:sz="4" w:space="0" w:color="auto"/>
              <w:bottom w:val="single" w:sz="4" w:space="0" w:color="auto"/>
              <w:right w:val="single" w:sz="4" w:space="0" w:color="auto"/>
            </w:tcBorders>
            <w:vAlign w:val="center"/>
          </w:tcPr>
          <w:p w14:paraId="71E12C0B" w14:textId="77777777" w:rsidR="00CC6884" w:rsidRPr="00344F0D" w:rsidRDefault="00CC6884" w:rsidP="00CC6884">
            <w:pPr>
              <w:rPr>
                <w:rFonts w:ascii="Arial" w:hAnsi="Arial" w:cs="Arial"/>
                <w:sz w:val="20"/>
                <w:lang w:val="it-IT"/>
              </w:rPr>
            </w:pPr>
            <w:r w:rsidRPr="001F52C7">
              <w:rPr>
                <w:rFonts w:ascii="Arial" w:hAnsi="Arial" w:cs="Arial"/>
                <w:b/>
                <w:bCs/>
                <w:color w:val="000000"/>
                <w:sz w:val="20"/>
                <w:highlight w:val="cyan"/>
              </w:rPr>
              <w:t>dasatinib</w:t>
            </w:r>
            <w:r w:rsidRPr="001F52C7">
              <w:rPr>
                <w:rFonts w:ascii="Arial" w:hAnsi="Arial" w:cs="Arial"/>
                <w:color w:val="000000"/>
                <w:sz w:val="20"/>
                <w:highlight w:val="cyan"/>
              </w:rPr>
              <w:t>, blinatumomab</w:t>
            </w:r>
            <w:r>
              <w:rPr>
                <w:rFonts w:ascii="Arial" w:hAnsi="Arial" w:cs="Arial"/>
                <w:color w:val="000000"/>
                <w:sz w:val="20"/>
                <w:highlight w:val="cyan"/>
              </w:rPr>
              <w:t xml:space="preserve"> </w:t>
            </w:r>
            <w:r w:rsidRPr="00680BBA">
              <w:rPr>
                <w:rFonts w:ascii="Arial" w:hAnsi="Arial" w:cs="Arial"/>
                <w:b/>
                <w:color w:val="C00000"/>
                <w:sz w:val="20"/>
                <w:highlight w:val="cyan"/>
              </w:rPr>
              <w:t>[SHOW IN US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66397C8" w14:textId="6294CA37"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15C2C22E" w14:textId="011E9685"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6BA00F1D"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7670B269"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46A1377B"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34DD1E2C" w14:textId="6082921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77</w:t>
            </w:r>
          </w:p>
        </w:tc>
        <w:tc>
          <w:tcPr>
            <w:tcW w:w="1755" w:type="pct"/>
            <w:tcBorders>
              <w:top w:val="single" w:sz="4" w:space="0" w:color="auto"/>
              <w:left w:val="single" w:sz="4" w:space="0" w:color="auto"/>
              <w:bottom w:val="single" w:sz="4" w:space="0" w:color="auto"/>
              <w:right w:val="single" w:sz="4" w:space="0" w:color="auto"/>
            </w:tcBorders>
            <w:vAlign w:val="center"/>
          </w:tcPr>
          <w:p w14:paraId="21DB4385" w14:textId="77777777" w:rsidR="00CC6884" w:rsidRPr="00D66B3E" w:rsidRDefault="00CC6884" w:rsidP="00CC6884">
            <w:pPr>
              <w:rPr>
                <w:rFonts w:ascii="Arial" w:hAnsi="Arial" w:cs="Arial"/>
                <w:color w:val="000000"/>
                <w:sz w:val="20"/>
                <w:highlight w:val="cyan"/>
              </w:rPr>
            </w:pPr>
            <w:r>
              <w:rPr>
                <w:rFonts w:ascii="Arial" w:hAnsi="Arial" w:cs="Arial"/>
                <w:b/>
                <w:bCs/>
                <w:color w:val="000000"/>
                <w:sz w:val="20"/>
                <w:highlight w:val="cyan"/>
              </w:rPr>
              <w:t xml:space="preserve">dasatinib, </w:t>
            </w:r>
            <w:r w:rsidRPr="001F52C7">
              <w:rPr>
                <w:rFonts w:ascii="Arial" w:hAnsi="Arial" w:cs="Arial"/>
                <w:color w:val="000000"/>
                <w:sz w:val="20"/>
                <w:highlight w:val="cyan"/>
              </w:rPr>
              <w:t xml:space="preserve">inotuzumab ozogamicin </w:t>
            </w:r>
            <w:r w:rsidRPr="001F52C7">
              <w:rPr>
                <w:rFonts w:ascii="Arial" w:hAnsi="Arial" w:cs="Arial"/>
                <w:b/>
                <w:bCs/>
                <w:color w:val="C00000"/>
                <w:sz w:val="20"/>
                <w:highlight w:val="cyan"/>
              </w:rPr>
              <w:t>[SHOW IN US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3BA0E5E" w14:textId="2FB8A8E2"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3C6302C" w14:textId="0D812D6F" w:rsidR="00CC6884" w:rsidRPr="00CC3C37"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2532E3EC"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2C5EA9B4"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CC3C37" w14:paraId="07673E05"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31DA4266" w14:textId="5CD16B21"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78</w:t>
            </w:r>
          </w:p>
        </w:tc>
        <w:tc>
          <w:tcPr>
            <w:tcW w:w="1755" w:type="pct"/>
            <w:tcBorders>
              <w:top w:val="single" w:sz="4" w:space="0" w:color="auto"/>
              <w:left w:val="single" w:sz="4" w:space="0" w:color="auto"/>
              <w:bottom w:val="single" w:sz="4" w:space="0" w:color="auto"/>
              <w:right w:val="single" w:sz="4" w:space="0" w:color="auto"/>
            </w:tcBorders>
            <w:vAlign w:val="center"/>
          </w:tcPr>
          <w:p w14:paraId="1D321F4B" w14:textId="77777777" w:rsidR="00CC6884" w:rsidRPr="00A416DB" w:rsidRDefault="00CC6884" w:rsidP="00CC6884">
            <w:pPr>
              <w:rPr>
                <w:rFonts w:ascii="Arial" w:hAnsi="Arial" w:cs="Arial"/>
                <w:b/>
                <w:bCs/>
                <w:color w:val="000000"/>
                <w:sz w:val="20"/>
              </w:rPr>
            </w:pPr>
            <w:r w:rsidRPr="00A416DB">
              <w:rPr>
                <w:rFonts w:ascii="Arial" w:hAnsi="Arial" w:cs="Arial"/>
                <w:b/>
                <w:bCs/>
                <w:color w:val="000000"/>
                <w:sz w:val="20"/>
                <w:highlight w:val="cyan"/>
              </w:rPr>
              <w:t>dasatinib</w:t>
            </w:r>
          </w:p>
        </w:tc>
        <w:tc>
          <w:tcPr>
            <w:tcW w:w="779" w:type="pct"/>
            <w:tcBorders>
              <w:top w:val="single" w:sz="4" w:space="0" w:color="auto"/>
              <w:left w:val="single" w:sz="4" w:space="0" w:color="auto"/>
              <w:bottom w:val="single" w:sz="4" w:space="0" w:color="auto"/>
              <w:right w:val="single" w:sz="4" w:space="0" w:color="auto"/>
            </w:tcBorders>
            <w:vAlign w:val="center"/>
          </w:tcPr>
          <w:p w14:paraId="26E74ABA"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122A8A2E"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503BA91"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7B18F476" w14:textId="77777777" w:rsidR="00CC6884" w:rsidRPr="00CC3C37" w:rsidRDefault="00CC6884" w:rsidP="00CC6884">
            <w:pPr>
              <w:spacing w:before="60" w:after="60"/>
              <w:jc w:val="center"/>
              <w:rPr>
                <w:rFonts w:ascii="Arial" w:hAnsi="Arial" w:cs="Arial"/>
                <w:sz w:val="20"/>
                <w:highlight w:val="cyan"/>
              </w:rPr>
            </w:pPr>
            <w:r w:rsidRPr="00CC3C37">
              <w:rPr>
                <w:rFonts w:ascii="Arial" w:hAnsi="Arial" w:cs="Arial"/>
                <w:sz w:val="20"/>
                <w:highlight w:val="cyan"/>
              </w:rPr>
              <w:t>#</w:t>
            </w:r>
          </w:p>
        </w:tc>
      </w:tr>
      <w:tr w:rsidR="00CC6884" w:rsidRPr="00344F0D" w14:paraId="37729479" w14:textId="77777777" w:rsidTr="007A5E3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C2EFB4" w14:textId="79422DAD" w:rsidR="00CC6884" w:rsidRPr="004F296E" w:rsidRDefault="00CC6884" w:rsidP="00CC6884">
            <w:pPr>
              <w:spacing w:before="60" w:after="60"/>
              <w:jc w:val="center"/>
              <w:rPr>
                <w:rFonts w:ascii="Arial" w:hAnsi="Arial" w:cs="Arial"/>
                <w:b/>
                <w:bCs/>
                <w:sz w:val="20"/>
                <w:highlight w:val="cyan"/>
              </w:rPr>
            </w:pPr>
            <w:r w:rsidRPr="004F296E">
              <w:rPr>
                <w:rFonts w:ascii="Arial" w:hAnsi="Arial" w:cs="Arial"/>
                <w:b/>
                <w:bCs/>
                <w:sz w:val="20"/>
                <w:highlight w:val="cyan"/>
              </w:rPr>
              <w:t>Ponatinib-containing regimens</w:t>
            </w:r>
          </w:p>
        </w:tc>
      </w:tr>
      <w:tr w:rsidR="00CC6884" w:rsidRPr="00344F0D" w14:paraId="5AA0EE78"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B6B5C2"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67981D" w14:textId="77777777" w:rsidR="00CC6884" w:rsidRPr="00344F0D" w:rsidRDefault="00CC6884" w:rsidP="00CC6884">
            <w:pPr>
              <w:rPr>
                <w:rFonts w:ascii="Arial" w:hAnsi="Arial" w:cs="Arial"/>
                <w:color w:val="000000"/>
                <w:sz w:val="20"/>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64352B3"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4FC85F6A"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COG AALL0622</w:t>
            </w:r>
            <w:r w:rsidRPr="006262D4">
              <w:rPr>
                <w:rFonts w:ascii="Arial" w:hAnsi="Arial" w:cs="Arial"/>
                <w:i/>
                <w:iCs/>
                <w:sz w:val="18"/>
                <w:szCs w:val="18"/>
                <w:highlight w:val="cyan"/>
                <w:lang w:val="it-IT"/>
              </w:rPr>
              <w:t>)</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013CCC"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Doxorubicin-based Regimens</w:t>
            </w:r>
          </w:p>
          <w:p w14:paraId="2B864F67" w14:textId="77777777"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w:t>
            </w:r>
            <w:r w:rsidRPr="006262D4">
              <w:rPr>
                <w:rFonts w:ascii="Arial" w:hAnsi="Arial" w:cs="Arial"/>
                <w:i/>
                <w:iCs/>
                <w:sz w:val="18"/>
                <w:szCs w:val="18"/>
                <w:highlight w:val="cyan"/>
              </w:rPr>
              <w:t xml:space="preserve">HyperCVAD, CVAD, </w:t>
            </w:r>
            <w:r w:rsidRPr="006262D4">
              <w:rPr>
                <w:rFonts w:ascii="Arial" w:hAnsi="Arial" w:cs="Arial"/>
                <w:i/>
                <w:iCs/>
                <w:color w:val="000000"/>
                <w:sz w:val="18"/>
                <w:szCs w:val="18"/>
                <w:highlight w:val="cyan"/>
              </w:rPr>
              <w:t>EsPhALL</w:t>
            </w:r>
            <w:r w:rsidRPr="006262D4">
              <w:rPr>
                <w:rFonts w:ascii="Arial" w:hAnsi="Arial" w:cs="Arial"/>
                <w:i/>
                <w:iCs/>
                <w:sz w:val="18"/>
                <w:szCs w:val="18"/>
                <w:highlight w:val="cyan"/>
                <w:lang w:val="it-IT"/>
              </w:rPr>
              <w:t>)</w:t>
            </w:r>
          </w:p>
        </w:tc>
      </w:tr>
      <w:tr w:rsidR="00CC6884" w:rsidRPr="00E03BF0" w14:paraId="3D5CAA3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6AE95971" w14:textId="65F7DB4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79</w:t>
            </w:r>
          </w:p>
        </w:tc>
        <w:tc>
          <w:tcPr>
            <w:tcW w:w="1755" w:type="pct"/>
            <w:tcBorders>
              <w:top w:val="single" w:sz="4" w:space="0" w:color="auto"/>
              <w:left w:val="single" w:sz="4" w:space="0" w:color="auto"/>
              <w:bottom w:val="single" w:sz="4" w:space="0" w:color="auto"/>
              <w:right w:val="single" w:sz="4" w:space="0" w:color="auto"/>
            </w:tcBorders>
            <w:vAlign w:val="center"/>
          </w:tcPr>
          <w:p w14:paraId="15193AD1"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color w:val="000000"/>
                <w:sz w:val="20"/>
                <w:highlight w:val="cyan"/>
              </w:rPr>
              <w:t>, doxorubicin,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03F213A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8E8E28E"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1948493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052D7E8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1E05A845"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26FA9BEE" w14:textId="560F1A5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80</w:t>
            </w:r>
          </w:p>
        </w:tc>
        <w:tc>
          <w:tcPr>
            <w:tcW w:w="1755" w:type="pct"/>
            <w:tcBorders>
              <w:top w:val="single" w:sz="4" w:space="0" w:color="auto"/>
              <w:left w:val="single" w:sz="4" w:space="0" w:color="auto"/>
              <w:bottom w:val="single" w:sz="4" w:space="0" w:color="auto"/>
              <w:right w:val="single" w:sz="4" w:space="0" w:color="auto"/>
            </w:tcBorders>
            <w:vAlign w:val="center"/>
          </w:tcPr>
          <w:p w14:paraId="773CC9C8"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doxorubicin,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7215F311"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4F1AC54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10F9A4C"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5E9F3D7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7EA0206B"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A150EB8"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E296C3" w14:textId="77777777" w:rsidR="00CC6884" w:rsidRPr="00344F0D" w:rsidRDefault="00CC6884" w:rsidP="00CC6884">
            <w:pPr>
              <w:rPr>
                <w:rFonts w:ascii="Arial" w:hAnsi="Arial" w:cs="Arial"/>
                <w:color w:val="000000"/>
                <w:sz w:val="20"/>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BEA296" w14:textId="77777777" w:rsidR="00CC6884" w:rsidRPr="00E03BF0" w:rsidRDefault="00CC6884" w:rsidP="00CC6884">
            <w:pPr>
              <w:spacing w:line="276" w:lineRule="auto"/>
              <w:jc w:val="center"/>
              <w:rPr>
                <w:rFonts w:ascii="Arial" w:hAnsi="Arial" w:cs="Arial"/>
                <w:color w:val="000000"/>
                <w:sz w:val="20"/>
                <w:highlight w:val="cyan"/>
              </w:rPr>
            </w:pPr>
            <w:r w:rsidRPr="00E03BF0">
              <w:rPr>
                <w:rFonts w:ascii="Arial" w:hAnsi="Arial" w:cs="Arial"/>
                <w:b/>
                <w:bCs/>
                <w:sz w:val="20"/>
                <w:highlight w:val="cyan"/>
              </w:rPr>
              <w:t>Daunorubicin-based Regimens</w:t>
            </w:r>
            <w:r w:rsidRPr="00E03BF0">
              <w:rPr>
                <w:rFonts w:ascii="Arial" w:hAnsi="Arial" w:cs="Arial"/>
                <w:color w:val="000000"/>
                <w:sz w:val="20"/>
                <w:highlight w:val="cyan"/>
              </w:rPr>
              <w:t xml:space="preserve"> </w:t>
            </w:r>
          </w:p>
          <w:p w14:paraId="33703620"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i/>
                <w:iCs/>
                <w:color w:val="000000"/>
                <w:sz w:val="18"/>
                <w:szCs w:val="18"/>
                <w:highlight w:val="cyan"/>
              </w:rPr>
              <w:t xml:space="preserve">(e.g., </w:t>
            </w:r>
            <w:r w:rsidRPr="00E03BF0">
              <w:rPr>
                <w:rFonts w:ascii="Arial" w:hAnsi="Arial" w:cs="Arial"/>
                <w:i/>
                <w:iCs/>
                <w:sz w:val="18"/>
                <w:szCs w:val="18"/>
                <w:highlight w:val="cyan"/>
              </w:rPr>
              <w:t>COG AALL0622, Total Therapy XVII regimen</w:t>
            </w:r>
            <w:r w:rsidRPr="00E03BF0">
              <w:rPr>
                <w:rFonts w:ascii="Arial" w:hAnsi="Arial" w:cs="Arial"/>
                <w:i/>
                <w:iCs/>
                <w:color w:val="000000"/>
                <w:sz w:val="18"/>
                <w:szCs w:val="18"/>
                <w:highlight w:val="cyan"/>
              </w:rPr>
              <w:t>)</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D93719" w14:textId="77777777" w:rsidR="00CC6884" w:rsidRPr="00E03BF0" w:rsidRDefault="00CC6884" w:rsidP="00CC6884">
            <w:pPr>
              <w:spacing w:line="276" w:lineRule="auto"/>
              <w:jc w:val="center"/>
              <w:rPr>
                <w:rFonts w:ascii="Arial" w:hAnsi="Arial" w:cs="Arial"/>
                <w:color w:val="000000"/>
                <w:sz w:val="20"/>
                <w:highlight w:val="cyan"/>
              </w:rPr>
            </w:pPr>
            <w:r w:rsidRPr="00E03BF0">
              <w:rPr>
                <w:rFonts w:ascii="Arial" w:hAnsi="Arial" w:cs="Arial"/>
                <w:b/>
                <w:bCs/>
                <w:sz w:val="20"/>
                <w:highlight w:val="cyan"/>
              </w:rPr>
              <w:t>Daunorubicin-based Regimens</w:t>
            </w:r>
            <w:r w:rsidRPr="00E03BF0">
              <w:rPr>
                <w:rFonts w:ascii="Arial" w:hAnsi="Arial" w:cs="Arial"/>
                <w:color w:val="000000"/>
                <w:sz w:val="20"/>
                <w:highlight w:val="cyan"/>
              </w:rPr>
              <w:t xml:space="preserve"> </w:t>
            </w:r>
          </w:p>
          <w:p w14:paraId="1223B33F" w14:textId="7BCBDAD1" w:rsidR="00CC6884" w:rsidRPr="00E03BF0" w:rsidRDefault="00CC6884" w:rsidP="00CC6884">
            <w:pPr>
              <w:spacing w:before="60" w:after="60"/>
              <w:jc w:val="center"/>
              <w:rPr>
                <w:rFonts w:ascii="Arial" w:hAnsi="Arial" w:cs="Arial"/>
                <w:sz w:val="20"/>
                <w:highlight w:val="cyan"/>
              </w:rPr>
            </w:pPr>
            <w:r w:rsidRPr="00E03BF0">
              <w:rPr>
                <w:rFonts w:ascii="Arial" w:hAnsi="Arial" w:cs="Arial"/>
                <w:i/>
                <w:iCs/>
                <w:color w:val="000000"/>
                <w:sz w:val="18"/>
                <w:szCs w:val="18"/>
                <w:highlight w:val="cyan"/>
              </w:rPr>
              <w:t xml:space="preserve">(e.g., GRAAPH-2003, CALGB 10701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E03BF0">
              <w:rPr>
                <w:rFonts w:ascii="Arial" w:hAnsi="Arial" w:cs="Arial"/>
                <w:i/>
                <w:iCs/>
                <w:color w:val="000000"/>
                <w:sz w:val="18"/>
                <w:szCs w:val="18"/>
                <w:highlight w:val="cyan"/>
              </w:rPr>
              <w:t xml:space="preserve">GMALL 06/99, GMALL 07/03, </w:t>
            </w:r>
            <w:r w:rsidRPr="00E03BF0">
              <w:rPr>
                <w:rFonts w:ascii="Arial" w:hAnsi="Arial" w:cs="Arial"/>
                <w:i/>
                <w:iCs/>
                <w:color w:val="000000"/>
                <w:sz w:val="18"/>
                <w:szCs w:val="18"/>
                <w:highlight w:val="cyan"/>
                <w:lang w:val="fr-FR"/>
              </w:rPr>
              <w:t xml:space="preserve">JALSG 202, </w:t>
            </w:r>
            <w:r w:rsidRPr="00E03BF0">
              <w:rPr>
                <w:rFonts w:ascii="Arial" w:hAnsi="Arial" w:cs="Arial"/>
                <w:i/>
                <w:iCs/>
                <w:color w:val="000000"/>
                <w:sz w:val="18"/>
                <w:szCs w:val="18"/>
                <w:highlight w:val="cyan"/>
                <w:lang w:val="it-IT"/>
              </w:rPr>
              <w:t>CATIBES02</w:t>
            </w:r>
            <w:r w:rsidRPr="00E03BF0">
              <w:rPr>
                <w:rFonts w:ascii="Arial" w:hAnsi="Arial" w:cs="Arial"/>
                <w:i/>
                <w:iCs/>
                <w:color w:val="000000"/>
                <w:sz w:val="18"/>
                <w:szCs w:val="18"/>
                <w:highlight w:val="cyan"/>
              </w:rPr>
              <w:t>)</w:t>
            </w:r>
          </w:p>
        </w:tc>
      </w:tr>
      <w:tr w:rsidR="00CC6884" w:rsidRPr="00E03BF0" w14:paraId="6F04D042"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6008B356" w14:textId="64AD1CFA"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81</w:t>
            </w:r>
          </w:p>
        </w:tc>
        <w:tc>
          <w:tcPr>
            <w:tcW w:w="1755" w:type="pct"/>
            <w:tcBorders>
              <w:top w:val="single" w:sz="4" w:space="0" w:color="auto"/>
              <w:left w:val="single" w:sz="4" w:space="0" w:color="auto"/>
              <w:bottom w:val="single" w:sz="4" w:space="0" w:color="auto"/>
              <w:right w:val="single" w:sz="4" w:space="0" w:color="auto"/>
            </w:tcBorders>
            <w:vAlign w:val="center"/>
          </w:tcPr>
          <w:p w14:paraId="48D4DDDB"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b/>
                <w:bCs/>
                <w:color w:val="000000"/>
                <w:sz w:val="20"/>
                <w:highlight w:val="cyan"/>
              </w:rPr>
              <w:t>,</w:t>
            </w:r>
            <w:r w:rsidRPr="00680BBA">
              <w:rPr>
                <w:rFonts w:ascii="Arial" w:hAnsi="Arial" w:cs="Arial"/>
                <w:color w:val="000000"/>
                <w:sz w:val="20"/>
                <w:highlight w:val="cyan"/>
              </w:rPr>
              <w:t xml:space="preserve"> daunorubicin,</w:t>
            </w:r>
            <w:r w:rsidRPr="00680BBA">
              <w:rPr>
                <w:highlight w:val="cyan"/>
              </w:rPr>
              <w:t xml:space="preserve"> </w:t>
            </w:r>
            <w:r w:rsidRPr="00680BBA">
              <w:rPr>
                <w:rFonts w:ascii="Arial" w:hAnsi="Arial" w:cs="Arial"/>
                <w:color w:val="000000"/>
                <w:sz w:val="20"/>
                <w:highlight w:val="cyan"/>
              </w:rPr>
              <w:t>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294FFED0"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CEF4CB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3603DC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1E2E3DC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2F86821A"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26B6736E" w14:textId="3733D3E5"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82</w:t>
            </w:r>
          </w:p>
        </w:tc>
        <w:tc>
          <w:tcPr>
            <w:tcW w:w="1755" w:type="pct"/>
            <w:tcBorders>
              <w:top w:val="single" w:sz="4" w:space="0" w:color="auto"/>
              <w:left w:val="single" w:sz="4" w:space="0" w:color="auto"/>
              <w:bottom w:val="single" w:sz="4" w:space="0" w:color="auto"/>
              <w:right w:val="single" w:sz="4" w:space="0" w:color="auto"/>
            </w:tcBorders>
            <w:vAlign w:val="center"/>
          </w:tcPr>
          <w:p w14:paraId="40771BC0" w14:textId="77777777" w:rsidR="00CC6884" w:rsidRPr="00344F0D" w:rsidRDefault="00CC6884" w:rsidP="00CC6884">
            <w:pPr>
              <w:rPr>
                <w:rFonts w:ascii="Arial" w:hAnsi="Arial" w:cs="Arial"/>
                <w:color w:val="000000"/>
                <w:sz w:val="20"/>
              </w:rPr>
            </w:pPr>
            <w:r>
              <w:rPr>
                <w:rFonts w:ascii="Arial" w:hAnsi="Arial" w:cs="Arial"/>
                <w:b/>
                <w:bCs/>
                <w:color w:val="000000"/>
                <w:sz w:val="20"/>
                <w:highlight w:val="cyan"/>
              </w:rPr>
              <w:t>ponatinib</w:t>
            </w:r>
            <w:r w:rsidRPr="00680BBA">
              <w:rPr>
                <w:rFonts w:ascii="Arial" w:hAnsi="Arial" w:cs="Arial"/>
                <w:b/>
                <w:bCs/>
                <w:color w:val="000000"/>
                <w:sz w:val="20"/>
                <w:highlight w:val="cyan"/>
              </w:rPr>
              <w:t>,</w:t>
            </w:r>
            <w:r w:rsidRPr="00680BBA">
              <w:rPr>
                <w:rFonts w:ascii="Arial" w:hAnsi="Arial" w:cs="Arial"/>
                <w:color w:val="000000"/>
                <w:sz w:val="20"/>
                <w:highlight w:val="cyan"/>
              </w:rPr>
              <w:t xml:space="preserve"> </w:t>
            </w:r>
            <w:r w:rsidRPr="00680BBA">
              <w:rPr>
                <w:rFonts w:ascii="Arial" w:hAnsi="Arial" w:cs="Arial"/>
                <w:b/>
                <w:bCs/>
                <w:color w:val="000000"/>
                <w:sz w:val="20"/>
                <w:highlight w:val="cyan"/>
              </w:rPr>
              <w:t>L-asparaginase</w:t>
            </w:r>
            <w:r w:rsidRPr="00680BBA">
              <w:rPr>
                <w:rFonts w:ascii="Arial" w:hAnsi="Arial" w:cs="Arial"/>
                <w:color w:val="000000"/>
                <w:sz w:val="20"/>
                <w:highlight w:val="cyan"/>
              </w:rPr>
              <w:t>, daunorubicin,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347077F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9B6B85C"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1CB90C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097D85E6"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344F0D" w14:paraId="16723B15"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639E61A" w14:textId="77777777" w:rsidR="00CC6884" w:rsidRPr="004F296E" w:rsidRDefault="00CC6884" w:rsidP="00CC6884">
            <w:pPr>
              <w:jc w:val="center"/>
              <w:rPr>
                <w:rFonts w:ascii="Arial" w:hAnsi="Arial" w:cs="Arial"/>
                <w:sz w:val="20"/>
                <w:highlight w:val="cyan"/>
              </w:rPr>
            </w:pPr>
          </w:p>
        </w:tc>
        <w:tc>
          <w:tcPr>
            <w:tcW w:w="175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3D584D" w14:textId="77777777" w:rsidR="00CC6884" w:rsidRPr="00344F0D" w:rsidRDefault="00CC6884" w:rsidP="00CC6884">
            <w:pPr>
              <w:rPr>
                <w:rFonts w:ascii="Arial" w:hAnsi="Arial" w:cs="Arial"/>
                <w:color w:val="000000"/>
                <w:sz w:val="20"/>
              </w:rPr>
            </w:pPr>
          </w:p>
        </w:tc>
        <w:tc>
          <w:tcPr>
            <w:tcW w:w="150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71482D" w14:textId="77777777" w:rsidR="00CC6884" w:rsidRPr="00680BBA" w:rsidRDefault="00CC6884" w:rsidP="00CC6884">
            <w:pPr>
              <w:spacing w:before="60" w:after="60"/>
              <w:jc w:val="center"/>
              <w:rPr>
                <w:rFonts w:ascii="Arial" w:hAnsi="Arial" w:cs="Arial"/>
                <w:sz w:val="20"/>
                <w:highlight w:val="cyan"/>
              </w:rPr>
            </w:pPr>
            <w:r w:rsidRPr="00680BBA">
              <w:rPr>
                <w:rFonts w:ascii="Arial" w:hAnsi="Arial" w:cs="Arial"/>
                <w:b/>
                <w:bCs/>
                <w:sz w:val="20"/>
                <w:highlight w:val="cyan"/>
              </w:rPr>
              <w:t>Other Regimens</w:t>
            </w:r>
            <w:r w:rsidRPr="00680BBA">
              <w:rPr>
                <w:rFonts w:ascii="Arial" w:hAnsi="Arial" w:cs="Arial"/>
                <w:sz w:val="20"/>
                <w:highlight w:val="cyan"/>
              </w:rPr>
              <w:t xml:space="preserve"> </w:t>
            </w:r>
          </w:p>
          <w:p w14:paraId="66EAEE1E" w14:textId="77777777" w:rsidR="00CC6884" w:rsidRPr="006262D4" w:rsidRDefault="00CC6884" w:rsidP="00CC6884">
            <w:pPr>
              <w:spacing w:before="60" w:after="60"/>
              <w:jc w:val="center"/>
              <w:rPr>
                <w:rFonts w:ascii="Arial" w:hAnsi="Arial" w:cs="Arial"/>
                <w:i/>
                <w:iCs/>
                <w:color w:val="000000"/>
                <w:sz w:val="18"/>
                <w:szCs w:val="18"/>
                <w:highlight w:val="cyan"/>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e.g., COG</w:t>
            </w:r>
          </w:p>
          <w:p w14:paraId="5DBDD3D5" w14:textId="77777777" w:rsidR="00CC6884" w:rsidRPr="00344F0D" w:rsidRDefault="00CC6884" w:rsidP="00CC6884">
            <w:pPr>
              <w:spacing w:before="60" w:after="60"/>
              <w:jc w:val="center"/>
              <w:rPr>
                <w:rFonts w:ascii="Arial" w:hAnsi="Arial" w:cs="Arial"/>
                <w:sz w:val="20"/>
              </w:rPr>
            </w:pPr>
            <w:r w:rsidRPr="006262D4">
              <w:rPr>
                <w:rFonts w:ascii="Arial" w:hAnsi="Arial" w:cs="Arial"/>
                <w:i/>
                <w:iCs/>
                <w:color w:val="000000"/>
                <w:sz w:val="18"/>
                <w:szCs w:val="18"/>
                <w:highlight w:val="cyan"/>
              </w:rPr>
              <w:t>AALL1631, EsPhALL)</w:t>
            </w:r>
          </w:p>
        </w:tc>
        <w:tc>
          <w:tcPr>
            <w:tcW w:w="144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6747189" w14:textId="77777777" w:rsidR="00CC6884" w:rsidRPr="00680BBA" w:rsidRDefault="00CC6884" w:rsidP="00CC6884">
            <w:pPr>
              <w:spacing w:before="60" w:after="60"/>
              <w:jc w:val="center"/>
              <w:rPr>
                <w:rFonts w:ascii="Arial" w:hAnsi="Arial" w:cs="Arial"/>
                <w:b/>
                <w:bCs/>
                <w:sz w:val="20"/>
                <w:highlight w:val="cyan"/>
              </w:rPr>
            </w:pPr>
            <w:r w:rsidRPr="00680BBA">
              <w:rPr>
                <w:rFonts w:ascii="Arial" w:hAnsi="Arial" w:cs="Arial"/>
                <w:b/>
                <w:bCs/>
                <w:sz w:val="20"/>
                <w:highlight w:val="cyan"/>
              </w:rPr>
              <w:t>Other Regimens</w:t>
            </w:r>
          </w:p>
          <w:p w14:paraId="4C3488D5" w14:textId="5696796A" w:rsidR="00CC6884" w:rsidRPr="00344F0D" w:rsidRDefault="00CC6884" w:rsidP="00CC6884">
            <w:pPr>
              <w:spacing w:before="60" w:after="60"/>
              <w:jc w:val="center"/>
              <w:rPr>
                <w:rFonts w:ascii="Arial" w:hAnsi="Arial" w:cs="Arial"/>
                <w:sz w:val="20"/>
              </w:rPr>
            </w:pPr>
            <w:r w:rsidRPr="006262D4">
              <w:rPr>
                <w:rFonts w:ascii="Arial" w:hAnsi="Arial" w:cs="Arial"/>
                <w:i/>
                <w:iCs/>
                <w:sz w:val="18"/>
                <w:szCs w:val="18"/>
                <w:highlight w:val="cyan"/>
              </w:rPr>
              <w:t>(</w:t>
            </w:r>
            <w:r w:rsidRPr="006262D4">
              <w:rPr>
                <w:rFonts w:ascii="Arial" w:hAnsi="Arial" w:cs="Arial"/>
                <w:i/>
                <w:iCs/>
                <w:color w:val="000000"/>
                <w:sz w:val="18"/>
                <w:szCs w:val="18"/>
                <w:highlight w:val="cyan"/>
              </w:rPr>
              <w:t xml:space="preserve">e.g., EWALL, </w:t>
            </w:r>
            <w:r w:rsidRPr="007951CF">
              <w:rPr>
                <w:rFonts w:ascii="Arial" w:hAnsi="Arial" w:cs="Arial"/>
                <w:b/>
                <w:bCs/>
                <w:color w:val="C00000"/>
                <w:sz w:val="18"/>
                <w:szCs w:val="18"/>
                <w:highlight w:val="cyan"/>
              </w:rPr>
              <w:t xml:space="preserve">[SHOW FOLLOWING IN </w:t>
            </w:r>
            <w:r>
              <w:rPr>
                <w:rFonts w:ascii="Arial" w:hAnsi="Arial" w:cs="Arial"/>
                <w:b/>
                <w:bCs/>
                <w:color w:val="C00000"/>
                <w:sz w:val="18"/>
                <w:szCs w:val="18"/>
                <w:highlight w:val="cyan"/>
              </w:rPr>
              <w:t xml:space="preserve">JP, CN </w:t>
            </w:r>
            <w:r w:rsidRPr="007951CF">
              <w:rPr>
                <w:rFonts w:ascii="Arial" w:hAnsi="Arial" w:cs="Arial"/>
                <w:b/>
                <w:bCs/>
                <w:color w:val="C00000"/>
                <w:sz w:val="18"/>
                <w:szCs w:val="18"/>
                <w:highlight w:val="cyan"/>
              </w:rPr>
              <w:t>ONLY]</w:t>
            </w:r>
            <w:r>
              <w:rPr>
                <w:rFonts w:ascii="Arial" w:hAnsi="Arial" w:cs="Arial"/>
                <w:i/>
                <w:iCs/>
                <w:color w:val="000000"/>
                <w:sz w:val="18"/>
                <w:szCs w:val="18"/>
                <w:highlight w:val="cyan"/>
              </w:rPr>
              <w:t xml:space="preserve"> </w:t>
            </w:r>
            <w:r w:rsidRPr="006262D4">
              <w:rPr>
                <w:rFonts w:ascii="Arial" w:hAnsi="Arial" w:cs="Arial"/>
                <w:i/>
                <w:iCs/>
                <w:color w:val="000000"/>
                <w:sz w:val="18"/>
                <w:szCs w:val="18"/>
                <w:highlight w:val="cyan"/>
              </w:rPr>
              <w:t>NILG 09/00</w:t>
            </w:r>
            <w:r w:rsidRPr="006262D4">
              <w:rPr>
                <w:rFonts w:ascii="Arial" w:hAnsi="Arial" w:cs="Arial"/>
                <w:i/>
                <w:iCs/>
                <w:sz w:val="18"/>
                <w:szCs w:val="18"/>
                <w:highlight w:val="cyan"/>
                <w:lang w:val="it-IT"/>
              </w:rPr>
              <w:t>)</w:t>
            </w:r>
          </w:p>
        </w:tc>
      </w:tr>
      <w:tr w:rsidR="00CC6884" w:rsidRPr="00E03BF0" w14:paraId="3F9621C6"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37515717" w14:textId="040FE2D0"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83</w:t>
            </w:r>
          </w:p>
        </w:tc>
        <w:tc>
          <w:tcPr>
            <w:tcW w:w="1755" w:type="pct"/>
            <w:tcBorders>
              <w:top w:val="single" w:sz="4" w:space="0" w:color="auto"/>
              <w:left w:val="single" w:sz="4" w:space="0" w:color="auto"/>
              <w:bottom w:val="single" w:sz="4" w:space="0" w:color="auto"/>
              <w:right w:val="single" w:sz="4" w:space="0" w:color="auto"/>
            </w:tcBorders>
            <w:vAlign w:val="center"/>
          </w:tcPr>
          <w:p w14:paraId="4686EB9D"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r w:rsidRPr="00E03BF0">
              <w:rPr>
                <w:rFonts w:ascii="Arial" w:hAnsi="Arial" w:cs="Arial"/>
                <w:color w:val="000000"/>
                <w:sz w:val="20"/>
                <w:highlight w:val="cyan"/>
              </w:rPr>
              <w:t>,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4109D33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0F864A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443B4B8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31CDCF4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4AD359D2"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7D9A853D" w14:textId="06A4183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84</w:t>
            </w:r>
          </w:p>
        </w:tc>
        <w:tc>
          <w:tcPr>
            <w:tcW w:w="1755" w:type="pct"/>
            <w:tcBorders>
              <w:top w:val="single" w:sz="4" w:space="0" w:color="auto"/>
              <w:left w:val="single" w:sz="4" w:space="0" w:color="auto"/>
              <w:bottom w:val="single" w:sz="4" w:space="0" w:color="auto"/>
              <w:right w:val="single" w:sz="4" w:space="0" w:color="auto"/>
            </w:tcBorders>
            <w:vAlign w:val="center"/>
          </w:tcPr>
          <w:p w14:paraId="2BF66CF9"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r w:rsidRPr="00E03BF0">
              <w:rPr>
                <w:rFonts w:ascii="Arial" w:hAnsi="Arial" w:cs="Arial"/>
                <w:color w:val="000000"/>
                <w:sz w:val="20"/>
                <w:highlight w:val="cyan"/>
              </w:rPr>
              <w:t xml:space="preserve">, </w:t>
            </w:r>
            <w:r w:rsidRPr="00E03BF0">
              <w:rPr>
                <w:rFonts w:ascii="Arial" w:hAnsi="Arial" w:cs="Arial"/>
                <w:b/>
                <w:bCs/>
                <w:color w:val="000000"/>
                <w:sz w:val="20"/>
                <w:highlight w:val="cyan"/>
              </w:rPr>
              <w:t>L-asparaginase</w:t>
            </w:r>
            <w:r w:rsidRPr="00E03BF0">
              <w:rPr>
                <w:rFonts w:ascii="Arial" w:hAnsi="Arial" w:cs="Arial"/>
                <w:color w:val="000000"/>
                <w:sz w:val="20"/>
                <w:highlight w:val="cyan"/>
              </w:rPr>
              <w:t>, vincristine, steroid, ± 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27BF510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193E80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238819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5CD0A193"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77C20FF9"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2929A9D4" w14:textId="4DECEEC4"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85</w:t>
            </w:r>
          </w:p>
        </w:tc>
        <w:tc>
          <w:tcPr>
            <w:tcW w:w="1755" w:type="pct"/>
            <w:tcBorders>
              <w:top w:val="single" w:sz="4" w:space="0" w:color="auto"/>
              <w:left w:val="single" w:sz="4" w:space="0" w:color="auto"/>
              <w:bottom w:val="single" w:sz="4" w:space="0" w:color="auto"/>
              <w:right w:val="single" w:sz="4" w:space="0" w:color="auto"/>
            </w:tcBorders>
            <w:vAlign w:val="center"/>
          </w:tcPr>
          <w:p w14:paraId="3E64EA01"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 xml:space="preserve">ponatinib, </w:t>
            </w:r>
            <w:r w:rsidRPr="00E03BF0">
              <w:rPr>
                <w:rFonts w:ascii="Arial" w:hAnsi="Arial" w:cs="Arial"/>
                <w:color w:val="000000"/>
                <w:sz w:val="20"/>
                <w:highlight w:val="cyan"/>
              </w:rPr>
              <w:t>other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407206D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17D8E8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8D250EC"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37775343"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50399C88"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6AEBAD1B" w14:textId="6D94A844"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86</w:t>
            </w:r>
          </w:p>
        </w:tc>
        <w:tc>
          <w:tcPr>
            <w:tcW w:w="1755" w:type="pct"/>
            <w:tcBorders>
              <w:top w:val="single" w:sz="4" w:space="0" w:color="auto"/>
              <w:left w:val="single" w:sz="4" w:space="0" w:color="auto"/>
              <w:bottom w:val="single" w:sz="4" w:space="0" w:color="auto"/>
              <w:right w:val="single" w:sz="4" w:space="0" w:color="auto"/>
            </w:tcBorders>
            <w:vAlign w:val="center"/>
          </w:tcPr>
          <w:p w14:paraId="6E5CC324"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r w:rsidRPr="00E03BF0">
              <w:rPr>
                <w:rFonts w:ascii="Arial" w:hAnsi="Arial" w:cs="Arial"/>
                <w:color w:val="000000"/>
                <w:sz w:val="20"/>
                <w:highlight w:val="cyan"/>
              </w:rPr>
              <w:t xml:space="preserve">, blinatumomab </w:t>
            </w:r>
            <w:r w:rsidRPr="00E03BF0">
              <w:rPr>
                <w:rFonts w:ascii="Arial" w:hAnsi="Arial" w:cs="Arial"/>
                <w:b/>
                <w:color w:val="C00000"/>
                <w:sz w:val="20"/>
                <w:highlight w:val="cyan"/>
              </w:rPr>
              <w:t>[SHOW IN US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7B7304A" w14:textId="5A33B5DD"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9C47C98" w14:textId="0CD4B39F"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11ECBAD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41C8D253"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4D4FB47A"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4D36FA34" w14:textId="021D94D4"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87</w:t>
            </w:r>
          </w:p>
        </w:tc>
        <w:tc>
          <w:tcPr>
            <w:tcW w:w="1755" w:type="pct"/>
            <w:tcBorders>
              <w:top w:val="single" w:sz="4" w:space="0" w:color="auto"/>
              <w:left w:val="single" w:sz="4" w:space="0" w:color="auto"/>
              <w:bottom w:val="single" w:sz="4" w:space="0" w:color="auto"/>
              <w:right w:val="single" w:sz="4" w:space="0" w:color="auto"/>
            </w:tcBorders>
            <w:vAlign w:val="center"/>
          </w:tcPr>
          <w:p w14:paraId="51296CD7"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 xml:space="preserve">ponatinib, </w:t>
            </w:r>
            <w:r w:rsidRPr="00E03BF0">
              <w:rPr>
                <w:rFonts w:ascii="Arial" w:hAnsi="Arial" w:cs="Arial"/>
                <w:color w:val="000000"/>
                <w:sz w:val="20"/>
                <w:highlight w:val="cyan"/>
              </w:rPr>
              <w:t xml:space="preserve">inotuzumab ozogamicin </w:t>
            </w:r>
            <w:r w:rsidRPr="00E03BF0">
              <w:rPr>
                <w:rFonts w:ascii="Arial" w:hAnsi="Arial" w:cs="Arial"/>
                <w:b/>
                <w:bCs/>
                <w:color w:val="C00000"/>
                <w:sz w:val="20"/>
                <w:highlight w:val="cyan"/>
              </w:rPr>
              <w:t>[SHOW IN US ONLY]</w:t>
            </w:r>
          </w:p>
        </w:tc>
        <w:tc>
          <w:tcPr>
            <w:tcW w:w="779"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D4146AD" w14:textId="0B2DB01A"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C413B22" w14:textId="56FB8BC4" w:rsidR="00CC6884" w:rsidRPr="00E03BF0" w:rsidRDefault="00CC6884" w:rsidP="00CC6884">
            <w:pPr>
              <w:spacing w:before="60" w:after="60"/>
              <w:jc w:val="center"/>
              <w:rPr>
                <w:rFonts w:ascii="Arial" w:hAnsi="Arial" w:cs="Arial"/>
                <w:sz w:val="20"/>
                <w:highlight w:val="cyan"/>
              </w:rPr>
            </w:pPr>
            <w:r w:rsidRPr="007D6A05">
              <w:rPr>
                <w:rFonts w:ascii="Arial" w:hAnsi="Arial" w:cs="Arial"/>
                <w:b/>
                <w:bCs/>
                <w:color w:val="C00000"/>
                <w:sz w:val="20"/>
                <w:highlight w:val="cyan"/>
              </w:rPr>
              <w:t>[DO NOT SHOW]</w:t>
            </w:r>
          </w:p>
        </w:tc>
        <w:tc>
          <w:tcPr>
            <w:tcW w:w="725" w:type="pct"/>
            <w:tcBorders>
              <w:top w:val="single" w:sz="4" w:space="0" w:color="auto"/>
              <w:left w:val="single" w:sz="4" w:space="0" w:color="auto"/>
              <w:bottom w:val="single" w:sz="4" w:space="0" w:color="auto"/>
              <w:right w:val="single" w:sz="4" w:space="0" w:color="auto"/>
            </w:tcBorders>
            <w:vAlign w:val="center"/>
          </w:tcPr>
          <w:p w14:paraId="3D864A7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63E46DA8"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0C24DD8E"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05CB7C1F" w14:textId="01DEE512"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88</w:t>
            </w:r>
          </w:p>
        </w:tc>
        <w:tc>
          <w:tcPr>
            <w:tcW w:w="1755" w:type="pct"/>
            <w:tcBorders>
              <w:top w:val="single" w:sz="4" w:space="0" w:color="auto"/>
              <w:left w:val="single" w:sz="4" w:space="0" w:color="auto"/>
              <w:bottom w:val="single" w:sz="4" w:space="0" w:color="auto"/>
              <w:right w:val="single" w:sz="4" w:space="0" w:color="auto"/>
            </w:tcBorders>
            <w:vAlign w:val="center"/>
          </w:tcPr>
          <w:p w14:paraId="6A6575E5"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ponatinib</w:t>
            </w:r>
          </w:p>
        </w:tc>
        <w:tc>
          <w:tcPr>
            <w:tcW w:w="779" w:type="pct"/>
            <w:tcBorders>
              <w:top w:val="single" w:sz="4" w:space="0" w:color="auto"/>
              <w:left w:val="single" w:sz="4" w:space="0" w:color="auto"/>
              <w:bottom w:val="single" w:sz="4" w:space="0" w:color="auto"/>
              <w:right w:val="single" w:sz="4" w:space="0" w:color="auto"/>
            </w:tcBorders>
            <w:vAlign w:val="center"/>
          </w:tcPr>
          <w:p w14:paraId="5168BAB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9CFE73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7E699B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64A43F7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26DD734D" w14:textId="77777777" w:rsidTr="007A5E3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D545212" w14:textId="77777777" w:rsidR="00CC6884" w:rsidRPr="004F296E" w:rsidRDefault="00CC6884" w:rsidP="00CC6884">
            <w:pPr>
              <w:spacing w:before="60" w:after="60"/>
              <w:jc w:val="center"/>
              <w:rPr>
                <w:rFonts w:ascii="Arial" w:hAnsi="Arial" w:cs="Arial"/>
                <w:b/>
                <w:bCs/>
                <w:sz w:val="20"/>
                <w:highlight w:val="cyan"/>
              </w:rPr>
            </w:pPr>
            <w:r w:rsidRPr="004F296E">
              <w:rPr>
                <w:rFonts w:ascii="Arial" w:hAnsi="Arial" w:cs="Arial"/>
                <w:b/>
                <w:bCs/>
                <w:sz w:val="20"/>
                <w:highlight w:val="cyan"/>
              </w:rPr>
              <w:t>Other TKI-containing Regimen</w:t>
            </w:r>
          </w:p>
        </w:tc>
      </w:tr>
      <w:tr w:rsidR="00CC6884" w:rsidRPr="00E03BF0" w14:paraId="39FA8EC8"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center"/>
          </w:tcPr>
          <w:p w14:paraId="189D2711" w14:textId="18FC3BBA"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90</w:t>
            </w:r>
          </w:p>
        </w:tc>
        <w:tc>
          <w:tcPr>
            <w:tcW w:w="1755" w:type="pct"/>
            <w:tcBorders>
              <w:top w:val="single" w:sz="4" w:space="0" w:color="auto"/>
              <w:left w:val="single" w:sz="4" w:space="0" w:color="auto"/>
              <w:bottom w:val="single" w:sz="4" w:space="0" w:color="auto"/>
              <w:right w:val="single" w:sz="4" w:space="0" w:color="auto"/>
            </w:tcBorders>
            <w:vAlign w:val="center"/>
          </w:tcPr>
          <w:p w14:paraId="5FF085B3" w14:textId="77777777" w:rsidR="00CC6884" w:rsidRPr="00E03BF0" w:rsidRDefault="00CC6884" w:rsidP="00CC6884">
            <w:pPr>
              <w:rPr>
                <w:rFonts w:ascii="Arial" w:hAnsi="Arial" w:cs="Arial"/>
                <w:sz w:val="20"/>
                <w:highlight w:val="cyan"/>
              </w:rPr>
            </w:pPr>
            <w:r w:rsidRPr="00E03BF0">
              <w:rPr>
                <w:rFonts w:ascii="Arial" w:hAnsi="Arial" w:cs="Arial"/>
                <w:b/>
                <w:bCs/>
                <w:sz w:val="20"/>
                <w:highlight w:val="cyan"/>
              </w:rPr>
              <w:t>nilotinib</w:t>
            </w:r>
            <w:r w:rsidRPr="00E03BF0">
              <w:rPr>
                <w:rFonts w:ascii="Arial" w:hAnsi="Arial" w:cs="Arial"/>
                <w:color w:val="000000"/>
                <w:sz w:val="20"/>
                <w:highlight w:val="cyan"/>
              </w:rPr>
              <w:t>, chemotherapy</w:t>
            </w:r>
          </w:p>
        </w:tc>
        <w:tc>
          <w:tcPr>
            <w:tcW w:w="779" w:type="pct"/>
            <w:tcBorders>
              <w:top w:val="single" w:sz="4" w:space="0" w:color="auto"/>
              <w:left w:val="single" w:sz="4" w:space="0" w:color="auto"/>
              <w:bottom w:val="single" w:sz="4" w:space="0" w:color="auto"/>
              <w:right w:val="single" w:sz="4" w:space="0" w:color="auto"/>
            </w:tcBorders>
            <w:vAlign w:val="center"/>
          </w:tcPr>
          <w:p w14:paraId="29460BA8"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F39E785"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B73E20F"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57B44652"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639B2388"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5C446413" w14:textId="5C3F751D"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91</w:t>
            </w:r>
          </w:p>
        </w:tc>
        <w:tc>
          <w:tcPr>
            <w:tcW w:w="1755" w:type="pct"/>
            <w:tcBorders>
              <w:top w:val="single" w:sz="4" w:space="0" w:color="auto"/>
              <w:left w:val="single" w:sz="4" w:space="0" w:color="auto"/>
              <w:bottom w:val="single" w:sz="4" w:space="0" w:color="auto"/>
              <w:right w:val="single" w:sz="4" w:space="0" w:color="auto"/>
            </w:tcBorders>
            <w:vAlign w:val="center"/>
          </w:tcPr>
          <w:p w14:paraId="46C00970" w14:textId="77777777" w:rsidR="00CC6884" w:rsidRPr="00E03BF0" w:rsidRDefault="00CC6884" w:rsidP="00CC6884">
            <w:pPr>
              <w:rPr>
                <w:rFonts w:ascii="Arial" w:hAnsi="Arial" w:cs="Arial"/>
                <w:b/>
                <w:bCs/>
                <w:color w:val="000000"/>
                <w:sz w:val="20"/>
                <w:highlight w:val="cyan"/>
              </w:rPr>
            </w:pPr>
            <w:r w:rsidRPr="00E03BF0">
              <w:rPr>
                <w:rFonts w:ascii="Arial" w:hAnsi="Arial" w:cs="Arial"/>
                <w:b/>
                <w:bCs/>
                <w:color w:val="000000"/>
                <w:sz w:val="20"/>
                <w:highlight w:val="cyan"/>
              </w:rPr>
              <w:t>nilotinib</w:t>
            </w:r>
          </w:p>
        </w:tc>
        <w:tc>
          <w:tcPr>
            <w:tcW w:w="779" w:type="pct"/>
            <w:tcBorders>
              <w:top w:val="single" w:sz="4" w:space="0" w:color="auto"/>
              <w:left w:val="single" w:sz="4" w:space="0" w:color="auto"/>
              <w:bottom w:val="single" w:sz="4" w:space="0" w:color="auto"/>
              <w:right w:val="single" w:sz="4" w:space="0" w:color="auto"/>
            </w:tcBorders>
            <w:vAlign w:val="center"/>
          </w:tcPr>
          <w:p w14:paraId="5036F40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73D021E"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2A87149D"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1B2E8B1A"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168B8ACB"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51AF165C" w14:textId="0FE33C9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92</w:t>
            </w:r>
          </w:p>
        </w:tc>
        <w:tc>
          <w:tcPr>
            <w:tcW w:w="1755" w:type="pct"/>
            <w:tcBorders>
              <w:top w:val="single" w:sz="4" w:space="0" w:color="auto"/>
              <w:left w:val="single" w:sz="4" w:space="0" w:color="auto"/>
              <w:bottom w:val="single" w:sz="4" w:space="0" w:color="auto"/>
              <w:right w:val="single" w:sz="4" w:space="0" w:color="auto"/>
            </w:tcBorders>
            <w:vAlign w:val="center"/>
            <w:hideMark/>
          </w:tcPr>
          <w:p w14:paraId="44F9AE39"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bosutinib</w:t>
            </w:r>
            <w:r w:rsidRPr="00E03BF0">
              <w:rPr>
                <w:rFonts w:ascii="Arial" w:hAnsi="Arial" w:cs="Arial"/>
                <w:color w:val="000000"/>
                <w:sz w:val="20"/>
                <w:highlight w:val="cyan"/>
              </w:rPr>
              <w:t xml:space="preserve">, chemotherapy </w:t>
            </w:r>
            <w:r w:rsidRPr="00E03BF0">
              <w:rPr>
                <w:rFonts w:ascii="Arial" w:hAnsi="Arial" w:cs="Arial"/>
                <w:b/>
                <w:color w:val="C00000"/>
                <w:sz w:val="20"/>
                <w:highlight w:val="cyan"/>
              </w:rPr>
              <w:t>[SHOW IN US, EU, AND JP ONLY]</w:t>
            </w:r>
          </w:p>
        </w:tc>
        <w:tc>
          <w:tcPr>
            <w:tcW w:w="779" w:type="pct"/>
            <w:tcBorders>
              <w:top w:val="single" w:sz="4" w:space="0" w:color="auto"/>
              <w:left w:val="single" w:sz="4" w:space="0" w:color="auto"/>
              <w:bottom w:val="single" w:sz="4" w:space="0" w:color="auto"/>
              <w:right w:val="single" w:sz="4" w:space="0" w:color="auto"/>
            </w:tcBorders>
            <w:vAlign w:val="center"/>
            <w:hideMark/>
          </w:tcPr>
          <w:p w14:paraId="399DA2A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6F753090"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7DD4ECFC"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hideMark/>
          </w:tcPr>
          <w:p w14:paraId="6C94764E"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69E89CF9"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bottom"/>
          </w:tcPr>
          <w:p w14:paraId="02585C5A" w14:textId="2F7D3ADB"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93</w:t>
            </w:r>
          </w:p>
        </w:tc>
        <w:tc>
          <w:tcPr>
            <w:tcW w:w="1755" w:type="pct"/>
            <w:tcBorders>
              <w:top w:val="single" w:sz="4" w:space="0" w:color="auto"/>
              <w:left w:val="single" w:sz="4" w:space="0" w:color="auto"/>
              <w:bottom w:val="single" w:sz="4" w:space="0" w:color="auto"/>
              <w:right w:val="single" w:sz="4" w:space="0" w:color="auto"/>
            </w:tcBorders>
            <w:vAlign w:val="center"/>
          </w:tcPr>
          <w:p w14:paraId="12DB8A91" w14:textId="77777777" w:rsidR="00CC6884" w:rsidRPr="00E03BF0" w:rsidRDefault="00CC6884" w:rsidP="00CC6884">
            <w:pPr>
              <w:rPr>
                <w:rFonts w:ascii="Arial" w:hAnsi="Arial" w:cs="Arial"/>
                <w:color w:val="000000"/>
                <w:sz w:val="20"/>
                <w:highlight w:val="cyan"/>
              </w:rPr>
            </w:pPr>
            <w:r w:rsidRPr="00E03BF0">
              <w:rPr>
                <w:rFonts w:ascii="Arial" w:hAnsi="Arial" w:cs="Arial"/>
                <w:b/>
                <w:bCs/>
                <w:color w:val="000000"/>
                <w:sz w:val="20"/>
                <w:highlight w:val="cyan"/>
              </w:rPr>
              <w:t xml:space="preserve">bosutinib </w:t>
            </w:r>
            <w:r w:rsidRPr="00E03BF0">
              <w:rPr>
                <w:rFonts w:ascii="Arial" w:hAnsi="Arial" w:cs="Arial"/>
                <w:b/>
                <w:color w:val="C00000"/>
                <w:sz w:val="20"/>
                <w:highlight w:val="cyan"/>
              </w:rPr>
              <w:t>[SHOW IN US, EU, AND JP ONLY]</w:t>
            </w:r>
          </w:p>
        </w:tc>
        <w:tc>
          <w:tcPr>
            <w:tcW w:w="779" w:type="pct"/>
            <w:tcBorders>
              <w:top w:val="single" w:sz="4" w:space="0" w:color="auto"/>
              <w:left w:val="single" w:sz="4" w:space="0" w:color="auto"/>
              <w:bottom w:val="single" w:sz="4" w:space="0" w:color="auto"/>
              <w:right w:val="single" w:sz="4" w:space="0" w:color="auto"/>
            </w:tcBorders>
            <w:vAlign w:val="center"/>
          </w:tcPr>
          <w:p w14:paraId="0B5F940E"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CBF8A1E"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B22811C"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45BFCB57"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E03BF0" w14:paraId="443B334D"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bottom"/>
          </w:tcPr>
          <w:p w14:paraId="1BDAEA87" w14:textId="41966DA1"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94</w:t>
            </w:r>
          </w:p>
        </w:tc>
        <w:tc>
          <w:tcPr>
            <w:tcW w:w="1755" w:type="pct"/>
            <w:tcBorders>
              <w:top w:val="single" w:sz="4" w:space="0" w:color="auto"/>
              <w:left w:val="single" w:sz="4" w:space="0" w:color="auto"/>
              <w:bottom w:val="single" w:sz="4" w:space="0" w:color="auto"/>
              <w:right w:val="single" w:sz="4" w:space="0" w:color="auto"/>
            </w:tcBorders>
            <w:vAlign w:val="center"/>
          </w:tcPr>
          <w:p w14:paraId="3864105D" w14:textId="77777777" w:rsidR="00CC6884" w:rsidRPr="001F377A" w:rsidRDefault="00CC6884" w:rsidP="00CC6884">
            <w:pPr>
              <w:rPr>
                <w:rFonts w:ascii="Arial" w:hAnsi="Arial" w:cs="Arial"/>
                <w:color w:val="000000"/>
                <w:sz w:val="20"/>
                <w:highlight w:val="cyan"/>
              </w:rPr>
            </w:pPr>
            <w:r>
              <w:rPr>
                <w:rFonts w:ascii="Arial" w:hAnsi="Arial" w:cs="Arial"/>
                <w:b/>
                <w:bCs/>
                <w:color w:val="000000"/>
                <w:sz w:val="20"/>
                <w:highlight w:val="cyan"/>
              </w:rPr>
              <w:t xml:space="preserve">flumatinib, </w:t>
            </w:r>
            <w:r>
              <w:rPr>
                <w:rFonts w:ascii="Arial" w:hAnsi="Arial" w:cs="Arial"/>
                <w:color w:val="000000"/>
                <w:sz w:val="20"/>
                <w:highlight w:val="cyan"/>
              </w:rPr>
              <w:t xml:space="preserve">chemotherapy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71D49906"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3FF61D6"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758FC85"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2BDC79D9"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E03BF0" w14:paraId="67759992"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bottom"/>
          </w:tcPr>
          <w:p w14:paraId="2E2BF707" w14:textId="540DDCA3"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95</w:t>
            </w:r>
          </w:p>
        </w:tc>
        <w:tc>
          <w:tcPr>
            <w:tcW w:w="1755" w:type="pct"/>
            <w:tcBorders>
              <w:top w:val="single" w:sz="4" w:space="0" w:color="auto"/>
              <w:left w:val="single" w:sz="4" w:space="0" w:color="auto"/>
              <w:bottom w:val="single" w:sz="4" w:space="0" w:color="auto"/>
              <w:right w:val="single" w:sz="4" w:space="0" w:color="auto"/>
            </w:tcBorders>
            <w:vAlign w:val="center"/>
          </w:tcPr>
          <w:p w14:paraId="67B08A27" w14:textId="77777777" w:rsidR="00CC6884" w:rsidRPr="00E03BF0"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flumatinib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7AB0E65C"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F8262B6"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7811D3BA"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5EF49143"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E03BF0" w14:paraId="58845975"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bottom"/>
          </w:tcPr>
          <w:p w14:paraId="259154E6" w14:textId="4727D126"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100</w:t>
            </w:r>
          </w:p>
        </w:tc>
        <w:tc>
          <w:tcPr>
            <w:tcW w:w="1755" w:type="pct"/>
            <w:tcBorders>
              <w:top w:val="single" w:sz="4" w:space="0" w:color="auto"/>
              <w:left w:val="single" w:sz="4" w:space="0" w:color="auto"/>
              <w:bottom w:val="single" w:sz="4" w:space="0" w:color="auto"/>
              <w:right w:val="single" w:sz="4" w:space="0" w:color="auto"/>
            </w:tcBorders>
            <w:vAlign w:val="center"/>
          </w:tcPr>
          <w:p w14:paraId="5372D3BF" w14:textId="77777777" w:rsidR="00CC6884" w:rsidRPr="00E03BF0"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olverembatinib, </w:t>
            </w:r>
            <w:r w:rsidRPr="001F377A">
              <w:rPr>
                <w:rFonts w:ascii="Arial" w:hAnsi="Arial" w:cs="Arial"/>
                <w:color w:val="000000"/>
                <w:sz w:val="20"/>
                <w:highlight w:val="cyan"/>
              </w:rPr>
              <w:t>chemotherapy</w:t>
            </w:r>
            <w:r>
              <w:rPr>
                <w:rFonts w:ascii="Arial" w:hAnsi="Arial" w:cs="Arial"/>
                <w:b/>
                <w:bCs/>
                <w:color w:val="000000"/>
                <w:sz w:val="20"/>
                <w:highlight w:val="cyan"/>
              </w:rPr>
              <w:t xml:space="preserve">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77321835"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57D79094"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03D26A31"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3A4086E9"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E03BF0" w14:paraId="27AE3957"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vAlign w:val="bottom"/>
          </w:tcPr>
          <w:p w14:paraId="6868BBE9" w14:textId="4C27E8DD"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101</w:t>
            </w:r>
          </w:p>
        </w:tc>
        <w:tc>
          <w:tcPr>
            <w:tcW w:w="1755" w:type="pct"/>
            <w:tcBorders>
              <w:top w:val="single" w:sz="4" w:space="0" w:color="auto"/>
              <w:left w:val="single" w:sz="4" w:space="0" w:color="auto"/>
              <w:bottom w:val="single" w:sz="4" w:space="0" w:color="auto"/>
              <w:right w:val="single" w:sz="4" w:space="0" w:color="auto"/>
            </w:tcBorders>
            <w:vAlign w:val="center"/>
          </w:tcPr>
          <w:p w14:paraId="14FDD4C1" w14:textId="77777777" w:rsidR="00CC6884" w:rsidRPr="00E03BF0" w:rsidRDefault="00CC6884" w:rsidP="00CC6884">
            <w:pPr>
              <w:rPr>
                <w:rFonts w:ascii="Arial" w:hAnsi="Arial" w:cs="Arial"/>
                <w:b/>
                <w:bCs/>
                <w:color w:val="000000"/>
                <w:sz w:val="20"/>
                <w:highlight w:val="cyan"/>
              </w:rPr>
            </w:pPr>
            <w:r>
              <w:rPr>
                <w:rFonts w:ascii="Arial" w:hAnsi="Arial" w:cs="Arial"/>
                <w:b/>
                <w:bCs/>
                <w:color w:val="000000"/>
                <w:sz w:val="20"/>
                <w:highlight w:val="cyan"/>
              </w:rPr>
              <w:t xml:space="preserve">olverembatinib </w:t>
            </w:r>
            <w:r w:rsidRPr="00E03BF0">
              <w:rPr>
                <w:rFonts w:ascii="Arial" w:hAnsi="Arial" w:cs="Arial"/>
                <w:b/>
                <w:color w:val="C00000"/>
                <w:sz w:val="20"/>
                <w:highlight w:val="cyan"/>
              </w:rPr>
              <w:t xml:space="preserve">[SHOW IN </w:t>
            </w:r>
            <w:r>
              <w:rPr>
                <w:rFonts w:ascii="Arial" w:hAnsi="Arial" w:cs="Arial"/>
                <w:b/>
                <w:color w:val="C00000"/>
                <w:sz w:val="20"/>
                <w:highlight w:val="cyan"/>
              </w:rPr>
              <w:t>CN</w:t>
            </w:r>
            <w:r w:rsidRPr="00E03BF0">
              <w:rPr>
                <w:rFonts w:ascii="Arial" w:hAnsi="Arial" w:cs="Arial"/>
                <w:b/>
                <w:color w:val="C00000"/>
                <w:sz w:val="20"/>
                <w:highlight w:val="cyan"/>
              </w:rPr>
              <w:t xml:space="preserve"> ONLY]</w:t>
            </w:r>
          </w:p>
        </w:tc>
        <w:tc>
          <w:tcPr>
            <w:tcW w:w="779" w:type="pct"/>
            <w:tcBorders>
              <w:top w:val="single" w:sz="4" w:space="0" w:color="auto"/>
              <w:left w:val="single" w:sz="4" w:space="0" w:color="auto"/>
              <w:bottom w:val="single" w:sz="4" w:space="0" w:color="auto"/>
              <w:right w:val="single" w:sz="4" w:space="0" w:color="auto"/>
            </w:tcBorders>
            <w:vAlign w:val="center"/>
          </w:tcPr>
          <w:p w14:paraId="68D7B44C"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362CACB0"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tcPr>
          <w:p w14:paraId="6AE9B70C"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tcPr>
          <w:p w14:paraId="232042C5" w14:textId="77777777" w:rsidR="00CC6884" w:rsidRPr="00E03BF0" w:rsidRDefault="00CC6884" w:rsidP="00CC6884">
            <w:pPr>
              <w:spacing w:before="60" w:after="60"/>
              <w:jc w:val="center"/>
              <w:rPr>
                <w:rFonts w:ascii="Arial" w:hAnsi="Arial" w:cs="Arial"/>
                <w:sz w:val="20"/>
                <w:highlight w:val="cyan"/>
              </w:rPr>
            </w:pPr>
            <w:r>
              <w:rPr>
                <w:rFonts w:ascii="Arial" w:hAnsi="Arial" w:cs="Arial"/>
                <w:sz w:val="20"/>
                <w:highlight w:val="cyan"/>
              </w:rPr>
              <w:t>#</w:t>
            </w:r>
          </w:p>
        </w:tc>
      </w:tr>
      <w:tr w:rsidR="00CC6884" w:rsidRPr="00344F0D" w14:paraId="14997E54" w14:textId="77777777" w:rsidTr="007A5E3D">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DA73CE" w14:textId="28D2AA8C" w:rsidR="00CC6884" w:rsidRPr="004F296E" w:rsidRDefault="00CC6884" w:rsidP="00CC6884">
            <w:pPr>
              <w:spacing w:before="60" w:after="60"/>
              <w:jc w:val="center"/>
              <w:rPr>
                <w:rFonts w:ascii="Arial" w:hAnsi="Arial" w:cs="Arial"/>
                <w:b/>
                <w:bCs/>
                <w:sz w:val="20"/>
                <w:highlight w:val="cyan"/>
              </w:rPr>
            </w:pPr>
            <w:r w:rsidRPr="004F296E">
              <w:rPr>
                <w:rFonts w:ascii="Arial" w:hAnsi="Arial" w:cs="Arial"/>
                <w:b/>
                <w:bCs/>
                <w:sz w:val="20"/>
                <w:highlight w:val="cyan"/>
              </w:rPr>
              <w:t>Other Regimens</w:t>
            </w:r>
          </w:p>
        </w:tc>
      </w:tr>
      <w:tr w:rsidR="00CC6884" w:rsidRPr="00E03BF0" w14:paraId="2D53E0FC" w14:textId="77777777" w:rsidTr="00CC6884">
        <w:trPr>
          <w:trHeight w:val="330"/>
        </w:trPr>
        <w:tc>
          <w:tcPr>
            <w:tcW w:w="294" w:type="pct"/>
            <w:tcBorders>
              <w:top w:val="single" w:sz="4" w:space="0" w:color="auto"/>
              <w:left w:val="single" w:sz="4" w:space="0" w:color="auto"/>
              <w:bottom w:val="single" w:sz="4" w:space="0" w:color="auto"/>
              <w:right w:val="single" w:sz="4" w:space="0" w:color="auto"/>
            </w:tcBorders>
          </w:tcPr>
          <w:p w14:paraId="5F9023D9" w14:textId="241C8554" w:rsidR="00CC6884" w:rsidRPr="004F296E" w:rsidRDefault="00CC6884" w:rsidP="00CC6884">
            <w:pPr>
              <w:jc w:val="center"/>
              <w:rPr>
                <w:rFonts w:ascii="Arial" w:hAnsi="Arial" w:cs="Arial"/>
                <w:sz w:val="20"/>
                <w:highlight w:val="cyan"/>
              </w:rPr>
            </w:pPr>
            <w:r w:rsidRPr="004F296E">
              <w:rPr>
                <w:rFonts w:ascii="Arial" w:hAnsi="Arial" w:cs="Arial"/>
                <w:sz w:val="20"/>
                <w:highlight w:val="cyan"/>
              </w:rPr>
              <w:t>102</w:t>
            </w:r>
          </w:p>
        </w:tc>
        <w:tc>
          <w:tcPr>
            <w:tcW w:w="1755" w:type="pct"/>
            <w:tcBorders>
              <w:top w:val="single" w:sz="4" w:space="0" w:color="auto"/>
              <w:left w:val="single" w:sz="4" w:space="0" w:color="auto"/>
              <w:bottom w:val="single" w:sz="4" w:space="0" w:color="auto"/>
              <w:right w:val="single" w:sz="4" w:space="0" w:color="auto"/>
            </w:tcBorders>
            <w:vAlign w:val="center"/>
            <w:hideMark/>
          </w:tcPr>
          <w:p w14:paraId="37BC12AD" w14:textId="77777777" w:rsidR="00CC6884" w:rsidRPr="00E03BF0" w:rsidRDefault="00CC6884" w:rsidP="00CC6884">
            <w:pPr>
              <w:rPr>
                <w:rFonts w:ascii="Arial" w:hAnsi="Arial" w:cs="Arial"/>
                <w:color w:val="000000"/>
                <w:sz w:val="20"/>
                <w:highlight w:val="cyan"/>
              </w:rPr>
            </w:pPr>
            <w:r w:rsidRPr="00E03BF0">
              <w:rPr>
                <w:rFonts w:ascii="Arial" w:hAnsi="Arial" w:cs="Arial"/>
                <w:color w:val="000000"/>
                <w:sz w:val="20"/>
                <w:highlight w:val="cyan"/>
              </w:rPr>
              <w:t>Other chemotherapy regimen</w:t>
            </w:r>
          </w:p>
        </w:tc>
        <w:tc>
          <w:tcPr>
            <w:tcW w:w="779" w:type="pct"/>
            <w:tcBorders>
              <w:top w:val="single" w:sz="4" w:space="0" w:color="auto"/>
              <w:left w:val="single" w:sz="4" w:space="0" w:color="auto"/>
              <w:bottom w:val="single" w:sz="4" w:space="0" w:color="auto"/>
              <w:right w:val="single" w:sz="4" w:space="0" w:color="auto"/>
            </w:tcBorders>
            <w:vAlign w:val="center"/>
            <w:hideMark/>
          </w:tcPr>
          <w:p w14:paraId="45253E54"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40D5014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469F7FD9"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hideMark/>
          </w:tcPr>
          <w:p w14:paraId="6FF88D5B" w14:textId="77777777" w:rsidR="00CC6884" w:rsidRPr="00E03BF0" w:rsidRDefault="00CC6884" w:rsidP="00CC6884">
            <w:pPr>
              <w:spacing w:before="60" w:after="60"/>
              <w:jc w:val="center"/>
              <w:rPr>
                <w:rFonts w:ascii="Arial" w:hAnsi="Arial" w:cs="Arial"/>
                <w:sz w:val="20"/>
                <w:highlight w:val="cyan"/>
              </w:rPr>
            </w:pPr>
            <w:r w:rsidRPr="00E03BF0">
              <w:rPr>
                <w:rFonts w:ascii="Arial" w:hAnsi="Arial" w:cs="Arial"/>
                <w:sz w:val="20"/>
                <w:highlight w:val="cyan"/>
              </w:rPr>
              <w:t>#</w:t>
            </w:r>
          </w:p>
        </w:tc>
      </w:tr>
      <w:tr w:rsidR="00CC6884" w:rsidRPr="00344F0D" w14:paraId="3E51DA3D" w14:textId="77777777" w:rsidTr="00CC6884">
        <w:trPr>
          <w:trHeight w:val="147"/>
        </w:trPr>
        <w:tc>
          <w:tcPr>
            <w:tcW w:w="294" w:type="pct"/>
            <w:tcBorders>
              <w:top w:val="single" w:sz="4" w:space="0" w:color="auto"/>
              <w:left w:val="single" w:sz="4" w:space="0" w:color="auto"/>
              <w:bottom w:val="single" w:sz="4" w:space="0" w:color="auto"/>
              <w:right w:val="single" w:sz="4" w:space="0" w:color="auto"/>
            </w:tcBorders>
            <w:vAlign w:val="center"/>
            <w:hideMark/>
          </w:tcPr>
          <w:p w14:paraId="05EAE005" w14:textId="77777777" w:rsidR="00CC6884" w:rsidRPr="005B1DAD" w:rsidRDefault="00CC6884" w:rsidP="00CC6884">
            <w:pPr>
              <w:tabs>
                <w:tab w:val="right" w:pos="3960"/>
              </w:tabs>
              <w:spacing w:before="120" w:after="60"/>
              <w:jc w:val="center"/>
              <w:rPr>
                <w:rFonts w:ascii="Arial" w:hAnsi="Arial" w:cs="Arial"/>
                <w:sz w:val="20"/>
                <w:highlight w:val="cyan"/>
              </w:rPr>
            </w:pPr>
            <w:r w:rsidRPr="005B1DAD">
              <w:rPr>
                <w:rFonts w:ascii="Arial" w:hAnsi="Arial" w:cs="Arial"/>
                <w:sz w:val="20"/>
                <w:highlight w:val="cyan"/>
              </w:rPr>
              <w:t>96</w:t>
            </w:r>
          </w:p>
        </w:tc>
        <w:tc>
          <w:tcPr>
            <w:tcW w:w="1755" w:type="pct"/>
            <w:tcBorders>
              <w:top w:val="single" w:sz="4" w:space="0" w:color="auto"/>
              <w:left w:val="single" w:sz="4" w:space="0" w:color="auto"/>
              <w:bottom w:val="single" w:sz="4" w:space="0" w:color="auto"/>
              <w:right w:val="single" w:sz="4" w:space="0" w:color="auto"/>
            </w:tcBorders>
            <w:hideMark/>
          </w:tcPr>
          <w:p w14:paraId="1EA0C356" w14:textId="77777777" w:rsidR="00CC6884" w:rsidRPr="005B1DAD" w:rsidRDefault="00CC6884" w:rsidP="00CC6884">
            <w:pPr>
              <w:tabs>
                <w:tab w:val="right" w:pos="3960"/>
              </w:tabs>
              <w:spacing w:before="120" w:after="60"/>
              <w:rPr>
                <w:rFonts w:ascii="Arial" w:hAnsi="Arial" w:cs="Arial"/>
                <w:sz w:val="20"/>
                <w:highlight w:val="cyan"/>
              </w:rPr>
            </w:pPr>
            <w:r w:rsidRPr="005B1DAD">
              <w:rPr>
                <w:rFonts w:ascii="Arial" w:hAnsi="Arial" w:cs="Arial"/>
                <w:sz w:val="20"/>
                <w:highlight w:val="cyan"/>
              </w:rPr>
              <w:t xml:space="preserve">Investigational Drug (Clinical Trial) </w:t>
            </w:r>
          </w:p>
        </w:tc>
        <w:tc>
          <w:tcPr>
            <w:tcW w:w="779" w:type="pct"/>
            <w:tcBorders>
              <w:top w:val="single" w:sz="4" w:space="0" w:color="auto"/>
              <w:left w:val="single" w:sz="4" w:space="0" w:color="auto"/>
              <w:bottom w:val="single" w:sz="4" w:space="0" w:color="auto"/>
              <w:right w:val="single" w:sz="4" w:space="0" w:color="auto"/>
            </w:tcBorders>
            <w:vAlign w:val="center"/>
            <w:hideMark/>
          </w:tcPr>
          <w:p w14:paraId="18727178" w14:textId="77777777" w:rsidR="00CC6884" w:rsidRPr="005B1DAD" w:rsidRDefault="00CC6884" w:rsidP="00CC6884">
            <w:pPr>
              <w:spacing w:before="60" w:after="60"/>
              <w:jc w:val="center"/>
              <w:rPr>
                <w:rFonts w:ascii="Arial" w:hAnsi="Arial" w:cs="Arial"/>
                <w:color w:val="FF0000"/>
                <w:sz w:val="20"/>
                <w:highlight w:val="cyan"/>
              </w:rPr>
            </w:pPr>
            <w:r w:rsidRPr="005B1DAD">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977B70C" w14:textId="77777777" w:rsidR="00CC6884" w:rsidRPr="005B1DAD" w:rsidRDefault="00CC6884" w:rsidP="00CC6884">
            <w:pPr>
              <w:spacing w:before="60" w:after="60"/>
              <w:jc w:val="center"/>
              <w:rPr>
                <w:rFonts w:ascii="Arial" w:hAnsi="Arial" w:cs="Arial"/>
                <w:color w:val="FF0000"/>
                <w:sz w:val="20"/>
                <w:highlight w:val="cyan"/>
              </w:rPr>
            </w:pPr>
            <w:r w:rsidRPr="005B1DAD">
              <w:rPr>
                <w:rFonts w:ascii="Arial" w:hAnsi="Arial" w:cs="Arial"/>
                <w:b/>
                <w:bCs/>
                <w:color w:val="FF0000"/>
                <w:sz w:val="20"/>
                <w:highlight w:val="cyan"/>
              </w:rPr>
              <w:t>MASKED</w:t>
            </w:r>
          </w:p>
        </w:tc>
        <w:tc>
          <w:tcPr>
            <w:tcW w:w="725" w:type="pct"/>
            <w:tcBorders>
              <w:top w:val="single" w:sz="4" w:space="0" w:color="auto"/>
              <w:left w:val="single" w:sz="4" w:space="0" w:color="auto"/>
              <w:bottom w:val="single" w:sz="4" w:space="0" w:color="auto"/>
              <w:right w:val="single" w:sz="4" w:space="0" w:color="auto"/>
            </w:tcBorders>
            <w:vAlign w:val="center"/>
            <w:hideMark/>
          </w:tcPr>
          <w:p w14:paraId="00B638E1" w14:textId="77777777" w:rsidR="00CC6884" w:rsidRPr="005B1DAD" w:rsidRDefault="00CC6884" w:rsidP="00CC6884">
            <w:pPr>
              <w:spacing w:before="60" w:after="60"/>
              <w:jc w:val="center"/>
              <w:rPr>
                <w:rFonts w:ascii="Arial" w:hAnsi="Arial" w:cs="Arial"/>
                <w:color w:val="FF0000"/>
                <w:sz w:val="20"/>
                <w:highlight w:val="cyan"/>
              </w:rPr>
            </w:pPr>
            <w:r w:rsidRPr="005B1DAD">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9B0CA68"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b/>
                <w:bCs/>
                <w:color w:val="FF0000"/>
                <w:sz w:val="20"/>
                <w:highlight w:val="cyan"/>
              </w:rPr>
              <w:t>MASKED</w:t>
            </w:r>
          </w:p>
        </w:tc>
      </w:tr>
      <w:tr w:rsidR="00CC6884" w:rsidRPr="00344F0D" w14:paraId="4447F650" w14:textId="77777777" w:rsidTr="00CC6884">
        <w:trPr>
          <w:trHeight w:val="147"/>
        </w:trPr>
        <w:tc>
          <w:tcPr>
            <w:tcW w:w="294" w:type="pct"/>
            <w:tcBorders>
              <w:top w:val="single" w:sz="4" w:space="0" w:color="auto"/>
              <w:left w:val="single" w:sz="4" w:space="0" w:color="auto"/>
              <w:bottom w:val="single" w:sz="4" w:space="0" w:color="auto"/>
              <w:right w:val="single" w:sz="4" w:space="0" w:color="auto"/>
            </w:tcBorders>
            <w:vAlign w:val="center"/>
            <w:hideMark/>
          </w:tcPr>
          <w:p w14:paraId="652E2F06" w14:textId="77777777" w:rsidR="00CC6884" w:rsidRPr="005B1DAD" w:rsidRDefault="00CC6884" w:rsidP="00CC6884">
            <w:pPr>
              <w:tabs>
                <w:tab w:val="right" w:pos="3960"/>
              </w:tabs>
              <w:spacing w:before="120" w:after="60"/>
              <w:jc w:val="center"/>
              <w:rPr>
                <w:rFonts w:ascii="Arial" w:hAnsi="Arial" w:cs="Arial"/>
                <w:sz w:val="20"/>
                <w:highlight w:val="cyan"/>
              </w:rPr>
            </w:pPr>
            <w:r w:rsidRPr="005B1DAD">
              <w:rPr>
                <w:rFonts w:ascii="Arial" w:hAnsi="Arial" w:cs="Arial"/>
                <w:sz w:val="20"/>
                <w:highlight w:val="cyan"/>
              </w:rPr>
              <w:t>97</w:t>
            </w:r>
          </w:p>
        </w:tc>
        <w:tc>
          <w:tcPr>
            <w:tcW w:w="1755" w:type="pct"/>
            <w:tcBorders>
              <w:top w:val="single" w:sz="4" w:space="0" w:color="auto"/>
              <w:left w:val="single" w:sz="4" w:space="0" w:color="auto"/>
              <w:bottom w:val="single" w:sz="4" w:space="0" w:color="auto"/>
              <w:right w:val="single" w:sz="4" w:space="0" w:color="auto"/>
            </w:tcBorders>
            <w:vAlign w:val="center"/>
            <w:hideMark/>
          </w:tcPr>
          <w:p w14:paraId="37CEE35B" w14:textId="77777777" w:rsidR="00CC6884" w:rsidRPr="005B1DAD" w:rsidRDefault="00CC6884" w:rsidP="00CC6884">
            <w:pPr>
              <w:tabs>
                <w:tab w:val="right" w:pos="3960"/>
              </w:tabs>
              <w:spacing w:before="120" w:after="60"/>
              <w:rPr>
                <w:rFonts w:ascii="Arial" w:hAnsi="Arial" w:cs="Arial"/>
                <w:sz w:val="20"/>
                <w:highlight w:val="cyan"/>
              </w:rPr>
            </w:pPr>
            <w:r w:rsidRPr="005B1DAD">
              <w:rPr>
                <w:rFonts w:ascii="Arial" w:hAnsi="Arial" w:cs="Arial"/>
                <w:sz w:val="20"/>
                <w:highlight w:val="cyan"/>
              </w:rPr>
              <w:t>Other regimen</w:t>
            </w:r>
            <w:r w:rsidRPr="005B1DAD">
              <w:rPr>
                <w:rFonts w:ascii="Arial" w:hAnsi="Arial" w:cs="Arial"/>
                <w:i/>
                <w:sz w:val="20"/>
                <w:highlight w:val="cyan"/>
              </w:rPr>
              <w:t xml:space="preserve"> </w:t>
            </w:r>
            <w:r w:rsidRPr="005B1DAD">
              <w:rPr>
                <w:rFonts w:ascii="Arial" w:hAnsi="Arial" w:cs="Arial"/>
                <w:b/>
                <w:color w:val="C00000"/>
                <w:sz w:val="20"/>
                <w:highlight w:val="cyan"/>
              </w:rPr>
              <w:t>[SPECIFY]</w:t>
            </w:r>
          </w:p>
        </w:tc>
        <w:tc>
          <w:tcPr>
            <w:tcW w:w="779" w:type="pct"/>
            <w:tcBorders>
              <w:top w:val="single" w:sz="4" w:space="0" w:color="auto"/>
              <w:left w:val="single" w:sz="4" w:space="0" w:color="auto"/>
              <w:bottom w:val="single" w:sz="4" w:space="0" w:color="auto"/>
              <w:right w:val="single" w:sz="4" w:space="0" w:color="auto"/>
            </w:tcBorders>
            <w:vAlign w:val="center"/>
            <w:hideMark/>
          </w:tcPr>
          <w:p w14:paraId="16F4DC4C" w14:textId="77777777" w:rsidR="00CC6884" w:rsidRPr="005B1DAD" w:rsidRDefault="00CC6884" w:rsidP="00CC6884">
            <w:pPr>
              <w:spacing w:before="60" w:after="60"/>
              <w:jc w:val="center"/>
              <w:rPr>
                <w:rFonts w:ascii="Arial" w:hAnsi="Arial" w:cs="Arial"/>
                <w:color w:val="FF0000"/>
                <w:sz w:val="20"/>
                <w:highlight w:val="cyan"/>
              </w:rPr>
            </w:pPr>
            <w:r w:rsidRPr="005B1DAD">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4AB418F7" w14:textId="77777777" w:rsidR="00CC6884" w:rsidRPr="005B1DAD" w:rsidRDefault="00CC6884" w:rsidP="00CC6884">
            <w:pPr>
              <w:spacing w:before="60" w:after="60"/>
              <w:jc w:val="center"/>
              <w:rPr>
                <w:rFonts w:ascii="Arial" w:hAnsi="Arial" w:cs="Arial"/>
                <w:color w:val="FF0000"/>
                <w:sz w:val="20"/>
                <w:highlight w:val="cyan"/>
              </w:rPr>
            </w:pPr>
            <w:r w:rsidRPr="005B1DAD">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7A2E8EE6" w14:textId="77777777" w:rsidR="00CC6884" w:rsidRPr="005B1DAD" w:rsidRDefault="00CC6884" w:rsidP="00CC6884">
            <w:pPr>
              <w:spacing w:before="60" w:after="60"/>
              <w:jc w:val="center"/>
              <w:rPr>
                <w:rFonts w:ascii="Arial" w:hAnsi="Arial" w:cs="Arial"/>
                <w:color w:val="FF0000"/>
                <w:sz w:val="20"/>
                <w:highlight w:val="cyan"/>
              </w:rPr>
            </w:pPr>
            <w:r w:rsidRPr="005B1DAD">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hideMark/>
          </w:tcPr>
          <w:p w14:paraId="672CFF38"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r>
      <w:tr w:rsidR="00CC6884" w:rsidRPr="00344F0D" w14:paraId="7017A393" w14:textId="77777777" w:rsidTr="00CC6884">
        <w:trPr>
          <w:trHeight w:val="147"/>
        </w:trPr>
        <w:tc>
          <w:tcPr>
            <w:tcW w:w="294" w:type="pct"/>
            <w:tcBorders>
              <w:top w:val="single" w:sz="4" w:space="0" w:color="auto"/>
              <w:left w:val="single" w:sz="4" w:space="0" w:color="auto"/>
              <w:bottom w:val="single" w:sz="4" w:space="0" w:color="auto"/>
              <w:right w:val="single" w:sz="4" w:space="0" w:color="auto"/>
            </w:tcBorders>
            <w:vAlign w:val="center"/>
            <w:hideMark/>
          </w:tcPr>
          <w:p w14:paraId="17C13547" w14:textId="77777777" w:rsidR="00CC6884" w:rsidRPr="005B1DAD" w:rsidRDefault="00CC6884" w:rsidP="00CC6884">
            <w:pPr>
              <w:tabs>
                <w:tab w:val="right" w:pos="3960"/>
              </w:tabs>
              <w:spacing w:before="120" w:after="60"/>
              <w:jc w:val="center"/>
              <w:rPr>
                <w:rFonts w:ascii="Arial" w:hAnsi="Arial" w:cs="Arial"/>
                <w:sz w:val="20"/>
                <w:highlight w:val="cyan"/>
              </w:rPr>
            </w:pPr>
            <w:r w:rsidRPr="005B1DAD">
              <w:rPr>
                <w:rFonts w:ascii="Arial" w:hAnsi="Arial" w:cs="Arial"/>
                <w:sz w:val="20"/>
                <w:highlight w:val="cyan"/>
              </w:rPr>
              <w:t>98</w:t>
            </w:r>
          </w:p>
        </w:tc>
        <w:tc>
          <w:tcPr>
            <w:tcW w:w="1755" w:type="pct"/>
            <w:tcBorders>
              <w:top w:val="single" w:sz="4" w:space="0" w:color="auto"/>
              <w:left w:val="single" w:sz="4" w:space="0" w:color="auto"/>
              <w:bottom w:val="single" w:sz="4" w:space="0" w:color="auto"/>
              <w:right w:val="single" w:sz="4" w:space="0" w:color="auto"/>
            </w:tcBorders>
            <w:vAlign w:val="center"/>
            <w:hideMark/>
          </w:tcPr>
          <w:p w14:paraId="6A25B2F1" w14:textId="77777777" w:rsidR="00CC6884" w:rsidRPr="005B1DAD" w:rsidRDefault="00CC6884" w:rsidP="00CC6884">
            <w:pPr>
              <w:tabs>
                <w:tab w:val="right" w:pos="3960"/>
              </w:tabs>
              <w:spacing w:before="120" w:after="60"/>
              <w:rPr>
                <w:rFonts w:ascii="Arial" w:hAnsi="Arial" w:cs="Arial"/>
                <w:sz w:val="20"/>
                <w:highlight w:val="cyan"/>
              </w:rPr>
            </w:pPr>
            <w:r w:rsidRPr="005B1DAD">
              <w:rPr>
                <w:rFonts w:ascii="Arial" w:hAnsi="Arial" w:cs="Arial"/>
                <w:sz w:val="20"/>
                <w:highlight w:val="cyan"/>
              </w:rPr>
              <w:t>Other regimen</w:t>
            </w:r>
            <w:r w:rsidRPr="005B1DAD">
              <w:rPr>
                <w:rFonts w:ascii="Arial" w:hAnsi="Arial" w:cs="Arial"/>
                <w:i/>
                <w:sz w:val="20"/>
                <w:highlight w:val="cyan"/>
              </w:rPr>
              <w:t xml:space="preserve"> </w:t>
            </w:r>
            <w:r w:rsidRPr="005B1DAD">
              <w:rPr>
                <w:rFonts w:ascii="Arial" w:hAnsi="Arial" w:cs="Arial"/>
                <w:b/>
                <w:color w:val="C00000"/>
                <w:sz w:val="20"/>
                <w:highlight w:val="cyan"/>
              </w:rPr>
              <w:t>[SPECIFY] DO NOT ALLOW DUPLICATES</w:t>
            </w:r>
          </w:p>
        </w:tc>
        <w:tc>
          <w:tcPr>
            <w:tcW w:w="779" w:type="pct"/>
            <w:tcBorders>
              <w:top w:val="single" w:sz="4" w:space="0" w:color="auto"/>
              <w:left w:val="single" w:sz="4" w:space="0" w:color="auto"/>
              <w:bottom w:val="single" w:sz="4" w:space="0" w:color="auto"/>
              <w:right w:val="single" w:sz="4" w:space="0" w:color="auto"/>
            </w:tcBorders>
            <w:vAlign w:val="center"/>
            <w:hideMark/>
          </w:tcPr>
          <w:p w14:paraId="434EB2B3"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3D2A4D20"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1ADDA523"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hideMark/>
          </w:tcPr>
          <w:p w14:paraId="4414E164"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r>
      <w:tr w:rsidR="00CC6884" w:rsidRPr="00344F0D" w14:paraId="4998B600" w14:textId="77777777" w:rsidTr="00CC6884">
        <w:trPr>
          <w:trHeight w:val="147"/>
        </w:trPr>
        <w:tc>
          <w:tcPr>
            <w:tcW w:w="294" w:type="pct"/>
            <w:tcBorders>
              <w:top w:val="single" w:sz="4" w:space="0" w:color="auto"/>
              <w:left w:val="single" w:sz="4" w:space="0" w:color="auto"/>
              <w:bottom w:val="single" w:sz="4" w:space="0" w:color="auto"/>
              <w:right w:val="single" w:sz="4" w:space="0" w:color="auto"/>
            </w:tcBorders>
            <w:vAlign w:val="center"/>
            <w:hideMark/>
          </w:tcPr>
          <w:p w14:paraId="55EB2DF8" w14:textId="77777777" w:rsidR="00CC6884" w:rsidRPr="005B1DAD" w:rsidRDefault="00CC6884" w:rsidP="00CC6884">
            <w:pPr>
              <w:tabs>
                <w:tab w:val="right" w:pos="3960"/>
              </w:tabs>
              <w:spacing w:before="120" w:after="60"/>
              <w:jc w:val="center"/>
              <w:rPr>
                <w:rFonts w:ascii="Arial" w:hAnsi="Arial" w:cs="Arial"/>
                <w:sz w:val="20"/>
                <w:highlight w:val="cyan"/>
              </w:rPr>
            </w:pPr>
            <w:r w:rsidRPr="005B1DAD">
              <w:rPr>
                <w:rFonts w:ascii="Arial" w:hAnsi="Arial" w:cs="Arial"/>
                <w:sz w:val="20"/>
                <w:highlight w:val="cyan"/>
              </w:rPr>
              <w:t>99</w:t>
            </w:r>
          </w:p>
        </w:tc>
        <w:tc>
          <w:tcPr>
            <w:tcW w:w="1755" w:type="pct"/>
            <w:tcBorders>
              <w:top w:val="single" w:sz="4" w:space="0" w:color="auto"/>
              <w:left w:val="single" w:sz="4" w:space="0" w:color="auto"/>
              <w:bottom w:val="single" w:sz="4" w:space="0" w:color="auto"/>
              <w:right w:val="single" w:sz="4" w:space="0" w:color="auto"/>
            </w:tcBorders>
            <w:vAlign w:val="center"/>
            <w:hideMark/>
          </w:tcPr>
          <w:p w14:paraId="3A4F6EC4" w14:textId="77777777" w:rsidR="00CC6884" w:rsidRPr="005B1DAD" w:rsidRDefault="00CC6884" w:rsidP="00CC6884">
            <w:pPr>
              <w:tabs>
                <w:tab w:val="right" w:pos="3960"/>
              </w:tabs>
              <w:spacing w:before="120" w:after="60"/>
              <w:rPr>
                <w:rFonts w:ascii="Arial" w:hAnsi="Arial" w:cs="Arial"/>
                <w:sz w:val="20"/>
                <w:highlight w:val="cyan"/>
              </w:rPr>
            </w:pPr>
            <w:r w:rsidRPr="005B1DAD">
              <w:rPr>
                <w:rFonts w:ascii="Arial" w:hAnsi="Arial" w:cs="Arial"/>
                <w:iCs/>
                <w:sz w:val="20"/>
                <w:highlight w:val="cyan"/>
              </w:rPr>
              <w:t xml:space="preserve">Other regimen </w:t>
            </w:r>
            <w:r w:rsidRPr="005B1DAD">
              <w:rPr>
                <w:rFonts w:ascii="Arial" w:hAnsi="Arial" w:cs="Arial"/>
                <w:b/>
                <w:color w:val="C00000"/>
                <w:sz w:val="20"/>
                <w:highlight w:val="cyan"/>
              </w:rPr>
              <w:t>[SPECIFY] DO NOT ALLOW DUPLICATES</w:t>
            </w:r>
          </w:p>
        </w:tc>
        <w:tc>
          <w:tcPr>
            <w:tcW w:w="779" w:type="pct"/>
            <w:tcBorders>
              <w:top w:val="single" w:sz="4" w:space="0" w:color="auto"/>
              <w:left w:val="single" w:sz="4" w:space="0" w:color="auto"/>
              <w:bottom w:val="single" w:sz="4" w:space="0" w:color="auto"/>
              <w:right w:val="single" w:sz="4" w:space="0" w:color="auto"/>
            </w:tcBorders>
            <w:vAlign w:val="center"/>
            <w:hideMark/>
          </w:tcPr>
          <w:p w14:paraId="14592FB8"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3C886981"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c>
          <w:tcPr>
            <w:tcW w:w="725" w:type="pct"/>
            <w:tcBorders>
              <w:top w:val="single" w:sz="4" w:space="0" w:color="auto"/>
              <w:left w:val="single" w:sz="4" w:space="0" w:color="auto"/>
              <w:bottom w:val="single" w:sz="4" w:space="0" w:color="auto"/>
              <w:right w:val="single" w:sz="4" w:space="0" w:color="auto"/>
            </w:tcBorders>
            <w:vAlign w:val="center"/>
            <w:hideMark/>
          </w:tcPr>
          <w:p w14:paraId="58445486"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c>
          <w:tcPr>
            <w:tcW w:w="723" w:type="pct"/>
            <w:tcBorders>
              <w:top w:val="single" w:sz="4" w:space="0" w:color="auto"/>
              <w:left w:val="single" w:sz="4" w:space="0" w:color="auto"/>
              <w:bottom w:val="single" w:sz="4" w:space="0" w:color="auto"/>
              <w:right w:val="single" w:sz="4" w:space="0" w:color="auto"/>
            </w:tcBorders>
            <w:vAlign w:val="center"/>
            <w:hideMark/>
          </w:tcPr>
          <w:p w14:paraId="506B90A4"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sz w:val="20"/>
                <w:highlight w:val="cyan"/>
              </w:rPr>
              <w:t>#</w:t>
            </w:r>
          </w:p>
        </w:tc>
      </w:tr>
      <w:tr w:rsidR="00CC6884" w:rsidRPr="00344F0D" w14:paraId="3A2674F0" w14:textId="77777777" w:rsidTr="00CC6884">
        <w:trPr>
          <w:trHeight w:val="147"/>
        </w:trPr>
        <w:tc>
          <w:tcPr>
            <w:tcW w:w="294" w:type="pct"/>
            <w:tcBorders>
              <w:top w:val="single" w:sz="4" w:space="0" w:color="auto"/>
              <w:left w:val="single" w:sz="4" w:space="0" w:color="auto"/>
              <w:bottom w:val="single" w:sz="4" w:space="0" w:color="auto"/>
              <w:right w:val="single" w:sz="4" w:space="0" w:color="auto"/>
            </w:tcBorders>
          </w:tcPr>
          <w:p w14:paraId="028AF05A" w14:textId="77777777" w:rsidR="00CC6884" w:rsidRPr="005B1DAD" w:rsidRDefault="00CC6884" w:rsidP="00CC6884">
            <w:pPr>
              <w:tabs>
                <w:tab w:val="right" w:pos="3960"/>
              </w:tabs>
              <w:spacing w:before="120" w:after="60"/>
              <w:rPr>
                <w:rFonts w:ascii="Arial" w:hAnsi="Arial" w:cs="Arial"/>
                <w:b/>
                <w:color w:val="C00000"/>
                <w:sz w:val="20"/>
                <w:highlight w:val="cyan"/>
              </w:rPr>
            </w:pPr>
          </w:p>
        </w:tc>
        <w:tc>
          <w:tcPr>
            <w:tcW w:w="1755" w:type="pct"/>
            <w:tcBorders>
              <w:top w:val="single" w:sz="4" w:space="0" w:color="auto"/>
              <w:left w:val="single" w:sz="4" w:space="0" w:color="auto"/>
              <w:bottom w:val="single" w:sz="4" w:space="0" w:color="auto"/>
              <w:right w:val="single" w:sz="4" w:space="0" w:color="auto"/>
            </w:tcBorders>
            <w:vAlign w:val="center"/>
            <w:hideMark/>
          </w:tcPr>
          <w:p w14:paraId="273351B6" w14:textId="77777777" w:rsidR="00CC6884" w:rsidRPr="005B1DAD" w:rsidRDefault="00CC6884" w:rsidP="00CC6884">
            <w:pPr>
              <w:tabs>
                <w:tab w:val="right" w:pos="3960"/>
              </w:tabs>
              <w:spacing w:before="120" w:after="60"/>
              <w:rPr>
                <w:rFonts w:ascii="Arial" w:hAnsi="Arial" w:cs="Arial"/>
                <w:sz w:val="20"/>
                <w:highlight w:val="cyan"/>
              </w:rPr>
            </w:pPr>
            <w:r w:rsidRPr="005B1DAD">
              <w:rPr>
                <w:rFonts w:ascii="Arial" w:hAnsi="Arial" w:cs="Arial"/>
                <w:b/>
                <w:color w:val="C00000"/>
                <w:sz w:val="20"/>
                <w:highlight w:val="cyan"/>
              </w:rPr>
              <w:t>SHOW RUNNING TOTAL</w:t>
            </w:r>
          </w:p>
        </w:tc>
        <w:tc>
          <w:tcPr>
            <w:tcW w:w="779" w:type="pct"/>
            <w:tcBorders>
              <w:top w:val="single" w:sz="4" w:space="0" w:color="auto"/>
              <w:left w:val="single" w:sz="4" w:space="0" w:color="auto"/>
              <w:bottom w:val="single" w:sz="4" w:space="0" w:color="auto"/>
              <w:right w:val="single" w:sz="4" w:space="0" w:color="auto"/>
            </w:tcBorders>
            <w:vAlign w:val="center"/>
            <w:hideMark/>
          </w:tcPr>
          <w:p w14:paraId="76D2829E"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b/>
                <w:color w:val="C00000"/>
                <w:sz w:val="20"/>
                <w:highlight w:val="cyan"/>
              </w:rPr>
              <w:t>[MUST TOTAL 100%]</w:t>
            </w:r>
          </w:p>
        </w:tc>
        <w:tc>
          <w:tcPr>
            <w:tcW w:w="725" w:type="pct"/>
            <w:tcBorders>
              <w:top w:val="single" w:sz="4" w:space="0" w:color="auto"/>
              <w:left w:val="single" w:sz="4" w:space="0" w:color="auto"/>
              <w:bottom w:val="single" w:sz="4" w:space="0" w:color="auto"/>
              <w:right w:val="single" w:sz="4" w:space="0" w:color="auto"/>
            </w:tcBorders>
          </w:tcPr>
          <w:p w14:paraId="04E9CD88" w14:textId="77777777" w:rsidR="00CC6884" w:rsidRPr="005B1DAD" w:rsidRDefault="00CC6884" w:rsidP="00CC6884">
            <w:pPr>
              <w:spacing w:before="60" w:after="60"/>
              <w:jc w:val="center"/>
              <w:rPr>
                <w:rFonts w:ascii="Arial" w:hAnsi="Arial" w:cs="Arial"/>
                <w:sz w:val="20"/>
                <w:highlight w:val="cyan"/>
              </w:rPr>
            </w:pPr>
          </w:p>
        </w:tc>
        <w:tc>
          <w:tcPr>
            <w:tcW w:w="725" w:type="pct"/>
            <w:tcBorders>
              <w:top w:val="single" w:sz="4" w:space="0" w:color="auto"/>
              <w:left w:val="single" w:sz="4" w:space="0" w:color="auto"/>
              <w:bottom w:val="single" w:sz="4" w:space="0" w:color="auto"/>
              <w:right w:val="single" w:sz="4" w:space="0" w:color="auto"/>
            </w:tcBorders>
            <w:hideMark/>
          </w:tcPr>
          <w:p w14:paraId="187E7DB3" w14:textId="77777777" w:rsidR="00CC6884" w:rsidRPr="005B1DAD" w:rsidRDefault="00CC6884" w:rsidP="00CC6884">
            <w:pPr>
              <w:spacing w:before="60" w:after="60"/>
              <w:jc w:val="center"/>
              <w:rPr>
                <w:rFonts w:ascii="Arial" w:hAnsi="Arial" w:cs="Arial"/>
                <w:sz w:val="20"/>
                <w:highlight w:val="cyan"/>
              </w:rPr>
            </w:pPr>
            <w:r w:rsidRPr="005B1DAD">
              <w:rPr>
                <w:rFonts w:ascii="Arial" w:hAnsi="Arial" w:cs="Arial"/>
                <w:b/>
                <w:color w:val="C00000"/>
                <w:sz w:val="20"/>
                <w:highlight w:val="cyan"/>
              </w:rPr>
              <w:t>[MUST TOTAL 100%]</w:t>
            </w:r>
          </w:p>
        </w:tc>
        <w:tc>
          <w:tcPr>
            <w:tcW w:w="723" w:type="pct"/>
            <w:tcBorders>
              <w:top w:val="single" w:sz="4" w:space="0" w:color="auto"/>
              <w:left w:val="single" w:sz="4" w:space="0" w:color="auto"/>
              <w:bottom w:val="single" w:sz="4" w:space="0" w:color="auto"/>
              <w:right w:val="single" w:sz="4" w:space="0" w:color="auto"/>
            </w:tcBorders>
            <w:vAlign w:val="center"/>
          </w:tcPr>
          <w:p w14:paraId="47A904B5" w14:textId="77777777" w:rsidR="00CC6884" w:rsidRPr="005B1DAD" w:rsidRDefault="00CC6884" w:rsidP="00CC6884">
            <w:pPr>
              <w:spacing w:before="60" w:after="60"/>
              <w:jc w:val="center"/>
              <w:rPr>
                <w:rFonts w:ascii="Arial" w:hAnsi="Arial" w:cs="Arial"/>
                <w:sz w:val="20"/>
                <w:highlight w:val="cyan"/>
              </w:rPr>
            </w:pPr>
          </w:p>
        </w:tc>
      </w:tr>
    </w:tbl>
    <w:p w14:paraId="40EF114D" w14:textId="77777777" w:rsidR="005B1DAD" w:rsidRPr="00344F0D" w:rsidRDefault="005B1DAD" w:rsidP="007E3C84">
      <w:pPr>
        <w:rPr>
          <w:rFonts w:ascii="Arial" w:hAnsi="Arial" w:cs="Arial"/>
          <w:b/>
          <w:color w:val="C00000"/>
          <w:sz w:val="20"/>
        </w:rPr>
      </w:pPr>
    </w:p>
    <w:p w14:paraId="74439591" w14:textId="3AF494A4" w:rsidR="007E3C84" w:rsidRPr="00344F0D" w:rsidRDefault="007E3C84" w:rsidP="007E3C84">
      <w:pPr>
        <w:rPr>
          <w:rFonts w:ascii="Arial" w:hAnsi="Arial" w:cs="Arial"/>
          <w:b/>
          <w:color w:val="C00000"/>
          <w:sz w:val="20"/>
        </w:rPr>
      </w:pPr>
    </w:p>
    <w:p w14:paraId="53F7220E" w14:textId="4AE2620E" w:rsidR="001A7570" w:rsidRPr="00344F0D" w:rsidRDefault="001A7570" w:rsidP="007E3C84">
      <w:pPr>
        <w:rPr>
          <w:rFonts w:ascii="Arial" w:hAnsi="Arial" w:cs="Arial"/>
          <w:b/>
          <w:color w:val="C00000"/>
          <w:sz w:val="20"/>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1A7570" w:rsidRPr="005B1DAD" w14:paraId="1816EC09"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3B19120" w14:textId="77777777" w:rsidR="001A7570" w:rsidRPr="005B1DAD" w:rsidRDefault="001A7570" w:rsidP="000B2410">
            <w:pPr>
              <w:pStyle w:val="Base"/>
              <w:ind w:left="-720" w:right="-720"/>
              <w:jc w:val="center"/>
              <w:rPr>
                <w:rFonts w:ascii="Arial" w:hAnsi="Arial" w:cs="Arial"/>
                <w:caps w:val="0"/>
                <w:strike/>
                <w:color w:val="C00000"/>
                <w:highlight w:val="cyan"/>
                <w:u w:val="none"/>
              </w:rPr>
            </w:pPr>
            <w:r w:rsidRPr="005B1DAD">
              <w:rPr>
                <w:rFonts w:ascii="Arial" w:hAnsi="Arial" w:cs="Arial"/>
                <w:caps w:val="0"/>
                <w:strike/>
                <w:color w:val="C00000"/>
                <w:highlight w:val="cyan"/>
                <w:u w:val="none"/>
              </w:rPr>
              <w:t>ENTER A WHOLE NUMBER</w:t>
            </w:r>
          </w:p>
          <w:p w14:paraId="3E193D69" w14:textId="77777777" w:rsidR="001A7570" w:rsidRPr="005B1DAD" w:rsidRDefault="001A7570" w:rsidP="000B2410">
            <w:pPr>
              <w:pStyle w:val="Base"/>
              <w:ind w:left="-720" w:right="-720"/>
              <w:jc w:val="center"/>
              <w:rPr>
                <w:rFonts w:ascii="Arial" w:eastAsia="Times" w:hAnsi="Arial" w:cs="Arial"/>
                <w:strike/>
                <w:highlight w:val="cyan"/>
              </w:rPr>
            </w:pPr>
            <w:r w:rsidRPr="005B1DAD">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6955B53E" w14:textId="24C7628E" w:rsidR="001A7570" w:rsidRPr="005B1DAD" w:rsidRDefault="001A7570" w:rsidP="000B2410">
            <w:pPr>
              <w:jc w:val="center"/>
              <w:rPr>
                <w:rFonts w:ascii="Arial" w:hAnsi="Arial" w:cs="Arial"/>
                <w:b/>
                <w:strike/>
                <w:color w:val="C00000"/>
                <w:sz w:val="20"/>
                <w:highlight w:val="cyan"/>
              </w:rPr>
            </w:pPr>
            <w:r w:rsidRPr="005B1DAD">
              <w:rPr>
                <w:rFonts w:ascii="Arial" w:hAnsi="Arial" w:cs="Arial"/>
                <w:b/>
                <w:strike/>
                <w:sz w:val="20"/>
                <w:highlight w:val="cyan"/>
              </w:rPr>
              <w:t xml:space="preserve">PH-POSITIVE ALL </w:t>
            </w:r>
            <w:r w:rsidR="00A83F83" w:rsidRPr="005B1DAD">
              <w:rPr>
                <w:rFonts w:ascii="Arial" w:hAnsi="Arial" w:cs="Arial"/>
                <w:b/>
                <w:strike/>
                <w:sz w:val="20"/>
                <w:highlight w:val="cyan"/>
              </w:rPr>
              <w:t>SECOND</w:t>
            </w:r>
            <w:r w:rsidR="008E7A17" w:rsidRPr="005B1DAD">
              <w:rPr>
                <w:rFonts w:ascii="Arial" w:hAnsi="Arial" w:cs="Arial"/>
                <w:b/>
                <w:strike/>
                <w:sz w:val="20"/>
                <w:highlight w:val="cyan"/>
              </w:rPr>
              <w:t xml:space="preserve"> </w:t>
            </w:r>
            <w:r w:rsidRPr="005B1DAD">
              <w:rPr>
                <w:rFonts w:ascii="Arial" w:hAnsi="Arial" w:cs="Arial"/>
                <w:b/>
                <w:strike/>
                <w:sz w:val="20"/>
                <w:highlight w:val="cyan"/>
              </w:rPr>
              <w:t>RELAPSE/</w:t>
            </w:r>
            <w:r w:rsidR="00A83F83" w:rsidRPr="005B1DAD">
              <w:rPr>
                <w:rFonts w:ascii="Arial" w:hAnsi="Arial" w:cs="Arial"/>
                <w:b/>
                <w:strike/>
                <w:sz w:val="20"/>
                <w:highlight w:val="cyan"/>
              </w:rPr>
              <w:t xml:space="preserve">THIRD </w:t>
            </w:r>
            <w:r w:rsidRPr="005B1DAD">
              <w:rPr>
                <w:rFonts w:ascii="Arial" w:hAnsi="Arial" w:cs="Arial"/>
                <w:b/>
                <w:strike/>
                <w:sz w:val="20"/>
                <w:highlight w:val="cyan"/>
              </w:rPr>
              <w:t>LINE THERAPY</w:t>
            </w:r>
          </w:p>
        </w:tc>
      </w:tr>
      <w:tr w:rsidR="001A7570" w:rsidRPr="005B1DAD" w14:paraId="6158DA8A"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4269C6F2"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F021C29" w14:textId="33BA768C" w:rsidR="001A7570" w:rsidRPr="005B1DAD" w:rsidRDefault="00AD4E19" w:rsidP="000B2410">
            <w:pPr>
              <w:jc w:val="center"/>
              <w:rPr>
                <w:rFonts w:ascii="Arial" w:hAnsi="Arial" w:cs="Arial"/>
                <w:b/>
                <w:strike/>
                <w:color w:val="C00000"/>
                <w:sz w:val="20"/>
                <w:highlight w:val="cyan"/>
              </w:rPr>
            </w:pPr>
            <w:r w:rsidRPr="005B1DAD">
              <w:rPr>
                <w:rFonts w:ascii="Arial" w:hAnsi="Arial" w:cs="Arial"/>
                <w:b/>
                <w:strike/>
                <w:color w:val="C00000"/>
                <w:sz w:val="20"/>
                <w:highlight w:val="cyan"/>
              </w:rPr>
              <w:t>A59.1_1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3EFF4077" w14:textId="101C9630" w:rsidR="001A7570" w:rsidRPr="005B1DAD" w:rsidRDefault="00AD4E19" w:rsidP="000B2410">
            <w:pPr>
              <w:jc w:val="center"/>
              <w:rPr>
                <w:rFonts w:ascii="Arial" w:hAnsi="Arial" w:cs="Arial"/>
                <w:b/>
                <w:strike/>
                <w:color w:val="C00000"/>
                <w:sz w:val="20"/>
                <w:highlight w:val="cyan"/>
              </w:rPr>
            </w:pPr>
            <w:r w:rsidRPr="005B1DAD">
              <w:rPr>
                <w:rFonts w:ascii="Arial" w:hAnsi="Arial" w:cs="Arial"/>
                <w:b/>
                <w:strike/>
                <w:color w:val="C00000"/>
                <w:sz w:val="20"/>
                <w:highlight w:val="cyan"/>
              </w:rPr>
              <w:t>A59.1_2</w:t>
            </w:r>
          </w:p>
        </w:tc>
      </w:tr>
      <w:tr w:rsidR="001A7570" w:rsidRPr="005B1DAD" w14:paraId="3FE556AF"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8C4BAA6"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1E3935F8" w14:textId="77777777" w:rsidR="001A7570" w:rsidRPr="005B1DAD" w:rsidRDefault="001A7570" w:rsidP="000B2410">
            <w:pPr>
              <w:jc w:val="center"/>
              <w:rPr>
                <w:rFonts w:ascii="Arial" w:hAnsi="Arial" w:cs="Arial"/>
                <w:b/>
                <w:strike/>
                <w:sz w:val="20"/>
                <w:highlight w:val="cyan"/>
              </w:rPr>
            </w:pPr>
            <w:r w:rsidRPr="005B1DAD">
              <w:rPr>
                <w:rFonts w:ascii="Arial" w:hAnsi="Arial" w:cs="Arial"/>
                <w:b/>
                <w:strike/>
                <w:sz w:val="20"/>
                <w:highlight w:val="cyan"/>
              </w:rPr>
              <w:t>PEDIATRIC (ages 0-21)</w:t>
            </w:r>
          </w:p>
          <w:p w14:paraId="13D81F66" w14:textId="5673DAE5" w:rsidR="001A7570" w:rsidRPr="005B1DAD" w:rsidRDefault="001A7570" w:rsidP="000B2410">
            <w:pPr>
              <w:jc w:val="center"/>
              <w:rPr>
                <w:rFonts w:ascii="Arial" w:hAnsi="Arial" w:cs="Arial"/>
                <w:b/>
                <w:strike/>
                <w:color w:val="FF0000"/>
                <w:sz w:val="20"/>
                <w:highlight w:val="cyan"/>
              </w:rPr>
            </w:pPr>
            <w:r w:rsidRPr="005B1DAD">
              <w:rPr>
                <w:rFonts w:ascii="Arial" w:hAnsi="Arial" w:cs="Arial"/>
                <w:b/>
                <w:strike/>
                <w:color w:val="C00000"/>
                <w:sz w:val="20"/>
                <w:highlight w:val="cyan"/>
              </w:rPr>
              <w:t xml:space="preserve">[SHOW IF A57_1_3-6&gt;0]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5393749" w14:textId="77777777" w:rsidR="001A7570" w:rsidRPr="005B1DAD" w:rsidRDefault="001A7570" w:rsidP="000B2410">
            <w:pPr>
              <w:jc w:val="center"/>
              <w:rPr>
                <w:rFonts w:ascii="Arial" w:hAnsi="Arial" w:cs="Arial"/>
                <w:b/>
                <w:strike/>
                <w:color w:val="C00000"/>
                <w:sz w:val="20"/>
                <w:highlight w:val="cyan"/>
              </w:rPr>
            </w:pPr>
            <w:r w:rsidRPr="005B1DAD">
              <w:rPr>
                <w:rFonts w:ascii="Arial" w:hAnsi="Arial" w:cs="Arial"/>
                <w:b/>
                <w:strike/>
                <w:sz w:val="20"/>
                <w:highlight w:val="cyan"/>
              </w:rPr>
              <w:t>ADULT (ages 22+)</w:t>
            </w:r>
            <w:r w:rsidRPr="005B1DAD">
              <w:rPr>
                <w:rFonts w:ascii="Arial" w:hAnsi="Arial" w:cs="Arial"/>
                <w:b/>
                <w:strike/>
                <w:color w:val="C00000"/>
                <w:sz w:val="20"/>
                <w:highlight w:val="cyan"/>
              </w:rPr>
              <w:t xml:space="preserve"> </w:t>
            </w:r>
          </w:p>
          <w:p w14:paraId="5F0AE44D" w14:textId="0DB98835" w:rsidR="001A7570" w:rsidRPr="005B1DAD" w:rsidRDefault="001A7570" w:rsidP="000B2410">
            <w:pPr>
              <w:jc w:val="center"/>
              <w:rPr>
                <w:rFonts w:ascii="Arial" w:hAnsi="Arial" w:cs="Arial"/>
                <w:i/>
                <w:strike/>
                <w:color w:val="FF0000"/>
                <w:sz w:val="20"/>
                <w:highlight w:val="cyan"/>
              </w:rPr>
            </w:pPr>
            <w:r w:rsidRPr="005B1DAD">
              <w:rPr>
                <w:rFonts w:ascii="Arial" w:hAnsi="Arial" w:cs="Arial"/>
                <w:b/>
                <w:strike/>
                <w:color w:val="C00000"/>
                <w:sz w:val="20"/>
                <w:highlight w:val="cyan"/>
              </w:rPr>
              <w:t>[SHOW IF A57_2_3-6&gt;0]</w:t>
            </w:r>
          </w:p>
        </w:tc>
      </w:tr>
      <w:tr w:rsidR="001A7570" w:rsidRPr="005B1DAD" w14:paraId="78DC39F1"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C3B42F3" w14:textId="77777777" w:rsidR="001A7570" w:rsidRPr="005B1DAD" w:rsidRDefault="001A7570"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68845A23"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3882E634"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10C62B8A" w14:textId="77777777" w:rsidR="001A7570" w:rsidRPr="005B1DAD" w:rsidRDefault="001A7570" w:rsidP="000B2410">
            <w:pPr>
              <w:jc w:val="center"/>
              <w:rPr>
                <w:rFonts w:ascii="Arial" w:hAnsi="Arial" w:cs="Arial"/>
                <w:b/>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810E06"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7B03BB31"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59313DC9" w14:textId="77777777" w:rsidR="001A7570" w:rsidRPr="005B1DAD" w:rsidRDefault="001A7570" w:rsidP="000B2410">
            <w:pPr>
              <w:jc w:val="center"/>
              <w:rPr>
                <w:rFonts w:ascii="Arial" w:hAnsi="Arial" w:cs="Arial"/>
                <w:b/>
                <w:strike/>
                <w:sz w:val="20"/>
                <w:highlight w:val="cyan"/>
              </w:rPr>
            </w:pPr>
            <w:r w:rsidRPr="005B1DAD">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1C32F1"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41DB291C"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0FC4DDAF" w14:textId="77777777" w:rsidR="001A7570" w:rsidRPr="005B1DAD" w:rsidRDefault="001A7570" w:rsidP="000B2410">
            <w:pPr>
              <w:jc w:val="center"/>
              <w:rPr>
                <w:rFonts w:ascii="Arial" w:hAnsi="Arial" w:cs="Arial"/>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793322"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5AAB4770"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77E07458" w14:textId="77777777" w:rsidR="001A7570" w:rsidRPr="005B1DAD" w:rsidRDefault="001A7570" w:rsidP="000B2410">
            <w:pPr>
              <w:jc w:val="center"/>
              <w:rPr>
                <w:rFonts w:ascii="Arial" w:hAnsi="Arial" w:cs="Arial"/>
                <w:strike/>
                <w:sz w:val="20"/>
                <w:highlight w:val="cyan"/>
              </w:rPr>
            </w:pPr>
            <w:r w:rsidRPr="005B1DAD">
              <w:rPr>
                <w:rFonts w:ascii="Arial" w:hAnsi="Arial" w:cs="Arial"/>
                <w:caps/>
                <w:strike/>
                <w:color w:val="C00000"/>
                <w:sz w:val="20"/>
                <w:highlight w:val="cyan"/>
              </w:rPr>
              <w:t>[2]</w:t>
            </w:r>
          </w:p>
        </w:tc>
      </w:tr>
      <w:tr w:rsidR="00386030" w:rsidRPr="005B1DAD" w14:paraId="498939A2"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3A7DAFF"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Imatinib-containing regimes</w:t>
            </w:r>
          </w:p>
        </w:tc>
      </w:tr>
      <w:tr w:rsidR="001A7570" w:rsidRPr="005B1DAD" w14:paraId="2858E73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074E341" w14:textId="039CA3CD"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0F3F0191"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doxorubicin, L-asparaginase, mercaptopurine, methotrexate, </w:t>
            </w:r>
            <w:r w:rsidRPr="005B1DAD">
              <w:rPr>
                <w:rFonts w:ascii="Arial" w:hAnsi="Arial" w:cs="Arial"/>
                <w:b/>
                <w:bCs/>
                <w:strike/>
                <w:color w:val="000000"/>
                <w:sz w:val="20"/>
                <w:highlight w:val="cyan"/>
              </w:rPr>
              <w:t>imatinib</w:t>
            </w:r>
          </w:p>
          <w:p w14:paraId="7F2BE00E" w14:textId="4A324CAA"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513F64C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09411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11F3C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C2FC6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1D2291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5AAD184" w14:textId="2B44AF17"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534990F"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r w:rsidRPr="005B1DAD">
              <w:rPr>
                <w:rFonts w:ascii="Arial" w:hAnsi="Arial" w:cs="Arial"/>
                <w:b/>
                <w:bCs/>
                <w:strike/>
                <w:color w:val="000000"/>
                <w:sz w:val="20"/>
                <w:highlight w:val="cyan"/>
              </w:rPr>
              <w:t>imatinib</w:t>
            </w:r>
          </w:p>
          <w:p w14:paraId="3DE0A1B3" w14:textId="40D048AF"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DA8344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EA895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A3D10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97E8F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1D1EDD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68063BB" w14:textId="04FDC101"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067EABC5"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449045D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D3EF1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88491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686AB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321E5D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D9DBC94" w14:textId="15E1E6F5"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4758363C"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cytarabine, daunorubicin, dexamethasone, etoposide, vincristine, </w:t>
            </w:r>
            <w:r w:rsidRPr="005B1DAD">
              <w:rPr>
                <w:rFonts w:ascii="Arial" w:hAnsi="Arial" w:cs="Arial"/>
                <w:b/>
                <w:bCs/>
                <w:strike/>
                <w:color w:val="000000"/>
                <w:sz w:val="20"/>
                <w:highlight w:val="cyan"/>
              </w:rPr>
              <w:t>imatinib</w:t>
            </w:r>
          </w:p>
          <w:p w14:paraId="1E2565AE" w14:textId="260AA098"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1BBA7B7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1E262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AA249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4ABC2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68C36DDE" w14:textId="77777777" w:rsidTr="00E638B5">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5DD60DF6" w14:textId="782F7F66" w:rsidR="00E638B5" w:rsidRPr="005B1DAD" w:rsidRDefault="00E638B5" w:rsidP="00E638B5">
            <w:pPr>
              <w:jc w:val="center"/>
              <w:rPr>
                <w:rFonts w:ascii="Arial" w:hAnsi="Arial" w:cs="Arial"/>
                <w:strike/>
                <w:sz w:val="20"/>
                <w:highlight w:val="cyan"/>
              </w:rPr>
            </w:pPr>
            <w:r w:rsidRPr="005B1DAD">
              <w:rPr>
                <w:rFonts w:ascii="Arial" w:hAnsi="Arial" w:cs="Arial"/>
                <w:strike/>
                <w:sz w:val="20"/>
                <w:highlight w:val="cyan"/>
              </w:rPr>
              <w:t>45</w:t>
            </w:r>
          </w:p>
        </w:tc>
        <w:tc>
          <w:tcPr>
            <w:tcW w:w="3690" w:type="dxa"/>
            <w:tcBorders>
              <w:top w:val="single" w:sz="4" w:space="0" w:color="auto"/>
              <w:left w:val="single" w:sz="4" w:space="0" w:color="auto"/>
              <w:bottom w:val="single" w:sz="4" w:space="0" w:color="auto"/>
              <w:right w:val="single" w:sz="4" w:space="0" w:color="auto"/>
            </w:tcBorders>
            <w:vAlign w:val="center"/>
          </w:tcPr>
          <w:p w14:paraId="3FD4C4A7" w14:textId="77777777" w:rsidR="00E638B5" w:rsidRPr="005B1DAD" w:rsidRDefault="00E638B5" w:rsidP="00E638B5">
            <w:pPr>
              <w:rPr>
                <w:rFonts w:ascii="Arial" w:hAnsi="Arial" w:cs="Arial"/>
                <w:b/>
                <w:bCs/>
                <w:strike/>
                <w:color w:val="000000"/>
                <w:sz w:val="20"/>
                <w:highlight w:val="cyan"/>
              </w:rPr>
            </w:pPr>
            <w:r w:rsidRPr="005B1DAD">
              <w:rPr>
                <w:rFonts w:ascii="Arial" w:hAnsi="Arial" w:cs="Arial"/>
                <w:strike/>
                <w:color w:val="000000"/>
                <w:sz w:val="20"/>
                <w:highlight w:val="cyan"/>
              </w:rPr>
              <w:t xml:space="preserve">cytarabine, dexamethasone, L-asparaginase, methotrexate, vincristine, </w:t>
            </w:r>
            <w:r w:rsidRPr="005B1DAD">
              <w:rPr>
                <w:rFonts w:ascii="Arial" w:hAnsi="Arial" w:cs="Arial"/>
                <w:b/>
                <w:bCs/>
                <w:strike/>
                <w:color w:val="000000"/>
                <w:sz w:val="20"/>
                <w:highlight w:val="cyan"/>
              </w:rPr>
              <w:t>imatinib</w:t>
            </w:r>
          </w:p>
          <w:p w14:paraId="77E27719" w14:textId="567278BA" w:rsidR="00E638B5" w:rsidRPr="005B1DAD" w:rsidRDefault="00E638B5" w:rsidP="00E638B5">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5FFE707" w14:textId="5C4D1E2E" w:rsidR="00E638B5" w:rsidRPr="005B1DAD" w:rsidRDefault="00F37DB1" w:rsidP="00E638B5">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54ED595" w14:textId="158BBC15" w:rsidR="00E638B5" w:rsidRPr="005B1DAD" w:rsidRDefault="00F37DB1" w:rsidP="00E638B5">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C646708" w14:textId="03E4E7EC" w:rsidR="00E638B5" w:rsidRPr="005B1DAD" w:rsidRDefault="00E638B5" w:rsidP="00E638B5">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D176B2" w14:textId="7FA20067" w:rsidR="00E638B5" w:rsidRPr="005B1DAD" w:rsidRDefault="00E638B5" w:rsidP="00E638B5">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C7B91A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67B1444" w14:textId="16660332"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AC54028"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3B14F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A16C0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B9356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41D45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1BBFAD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B8F862B" w14:textId="629565DC"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C1AD292"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C0D18A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77DB5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A26918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4AA3B9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93A1E6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3923FA1" w14:textId="18719AD1"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tcPr>
          <w:p w14:paraId="3C9FC833"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8D02CA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4E2AF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D2D17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BBBC7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013279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5AE762C" w14:textId="594CFAFF"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0F83467"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FF12A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7B9C9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31F88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1775E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A87A04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9E28B52" w14:textId="7945F5E1"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tcPr>
          <w:p w14:paraId="63079CDB"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blinatumomab,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619761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D540B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20112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A3E13B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0F1632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01BEE13" w14:textId="122A926C"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tcPr>
          <w:p w14:paraId="5A893088"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C17C53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F6D4A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4A0C6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CA823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62166FE"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7672DE"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Dasatinib-containing regimens</w:t>
            </w:r>
          </w:p>
        </w:tc>
      </w:tr>
      <w:tr w:rsidR="001A7570" w:rsidRPr="005B1DAD" w14:paraId="6036895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A790EE4" w14:textId="5FC198C2"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013D1AE5"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doxorubicin, L-asparaginase, mercaptopurine, methotrexate, </w:t>
            </w:r>
            <w:r w:rsidRPr="005B1DAD">
              <w:rPr>
                <w:rFonts w:ascii="Arial" w:hAnsi="Arial" w:cs="Arial"/>
                <w:b/>
                <w:bCs/>
                <w:strike/>
                <w:color w:val="000000"/>
                <w:sz w:val="20"/>
                <w:highlight w:val="cyan"/>
              </w:rPr>
              <w:t>dasatinib</w:t>
            </w:r>
          </w:p>
          <w:p w14:paraId="203D8368" w14:textId="6DAB13BA"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72E6F9C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0A550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6DA3A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2CD00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86476B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740D01D" w14:textId="39AA8589"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C7CB0C3"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cyclophosphamide, daunorubicin, L-asparaginase, prednisone, vincristine, </w:t>
            </w:r>
            <w:r w:rsidRPr="005B1DAD">
              <w:rPr>
                <w:rFonts w:ascii="Arial" w:hAnsi="Arial" w:cs="Arial"/>
                <w:b/>
                <w:bCs/>
                <w:strike/>
                <w:color w:val="000000"/>
                <w:sz w:val="20"/>
                <w:highlight w:val="cyan"/>
                <w:lang w:val="it-IT"/>
              </w:rPr>
              <w:t>dasatinib</w:t>
            </w:r>
          </w:p>
          <w:p w14:paraId="56962CF0" w14:textId="1F2E9A60" w:rsidR="001A7570" w:rsidRPr="005B1DAD" w:rsidRDefault="001A7570" w:rsidP="000B2410">
            <w:pPr>
              <w:rPr>
                <w:rFonts w:ascii="Arial" w:hAnsi="Arial" w:cs="Arial"/>
                <w:strike/>
                <w:sz w:val="20"/>
                <w:highlight w:val="cyan"/>
                <w:lang w:val="it-IT"/>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A46D60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8D47B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04554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474D1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976775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12A4543" w14:textId="4D9060F1"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4DAFD077"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6CDD36C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8A610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B93E5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9A09C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969CAB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0CCAF67" w14:textId="6006EF43"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tcPr>
          <w:p w14:paraId="1771CCC0"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cytarabine, daunorubicin, dexamethasone, etoposide, vincristine, </w:t>
            </w:r>
            <w:r w:rsidRPr="005B1DAD">
              <w:rPr>
                <w:rFonts w:ascii="Arial" w:hAnsi="Arial" w:cs="Arial"/>
                <w:b/>
                <w:bCs/>
                <w:strike/>
                <w:color w:val="000000"/>
                <w:sz w:val="20"/>
                <w:highlight w:val="cyan"/>
                <w:lang w:val="it-IT"/>
              </w:rPr>
              <w:t>dasatinib</w:t>
            </w:r>
          </w:p>
          <w:p w14:paraId="03C89C6C" w14:textId="4635AB8F"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4225975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2B3EE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119893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B13C7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7EF592E1" w14:textId="77777777" w:rsidTr="00E638B5">
        <w:trPr>
          <w:trHeight w:val="330"/>
        </w:trPr>
        <w:tc>
          <w:tcPr>
            <w:tcW w:w="562" w:type="dxa"/>
            <w:tcBorders>
              <w:top w:val="single" w:sz="4" w:space="0" w:color="auto"/>
              <w:left w:val="single" w:sz="4" w:space="0" w:color="auto"/>
              <w:bottom w:val="single" w:sz="4" w:space="0" w:color="auto"/>
              <w:right w:val="single" w:sz="4" w:space="0" w:color="auto"/>
            </w:tcBorders>
          </w:tcPr>
          <w:p w14:paraId="54216CEA" w14:textId="550C7F5D" w:rsidR="00E638B5" w:rsidRPr="005B1DAD" w:rsidRDefault="00E638B5" w:rsidP="00E638B5">
            <w:pPr>
              <w:jc w:val="center"/>
              <w:rPr>
                <w:rFonts w:ascii="Arial" w:hAnsi="Arial" w:cs="Arial"/>
                <w:strike/>
                <w:sz w:val="20"/>
                <w:highlight w:val="cyan"/>
              </w:rPr>
            </w:pPr>
            <w:r w:rsidRPr="005B1DAD">
              <w:rPr>
                <w:rFonts w:ascii="Arial" w:hAnsi="Arial" w:cs="Arial"/>
                <w:strike/>
                <w:sz w:val="20"/>
                <w:highlight w:val="cyan"/>
              </w:rPr>
              <w:t>46</w:t>
            </w:r>
          </w:p>
        </w:tc>
        <w:tc>
          <w:tcPr>
            <w:tcW w:w="3690" w:type="dxa"/>
            <w:tcBorders>
              <w:top w:val="single" w:sz="4" w:space="0" w:color="auto"/>
              <w:left w:val="single" w:sz="4" w:space="0" w:color="auto"/>
              <w:bottom w:val="single" w:sz="4" w:space="0" w:color="auto"/>
              <w:right w:val="single" w:sz="4" w:space="0" w:color="auto"/>
            </w:tcBorders>
            <w:vAlign w:val="center"/>
          </w:tcPr>
          <w:p w14:paraId="6D3EC6E6" w14:textId="77777777" w:rsidR="00E638B5" w:rsidRPr="005B1DAD" w:rsidRDefault="00E638B5" w:rsidP="00E638B5">
            <w:pPr>
              <w:rPr>
                <w:rFonts w:ascii="Arial" w:hAnsi="Arial" w:cs="Arial"/>
                <w:b/>
                <w:bCs/>
                <w:strike/>
                <w:color w:val="000000"/>
                <w:sz w:val="20"/>
                <w:highlight w:val="cyan"/>
              </w:rPr>
            </w:pPr>
            <w:r w:rsidRPr="005B1DAD">
              <w:rPr>
                <w:rFonts w:ascii="Arial" w:hAnsi="Arial" w:cs="Arial"/>
                <w:strike/>
                <w:color w:val="000000"/>
                <w:sz w:val="20"/>
                <w:highlight w:val="cyan"/>
              </w:rPr>
              <w:t xml:space="preserve">cytarabine, dexamethasone, L-asparaginase, methotrexate, vincristine, </w:t>
            </w:r>
            <w:r w:rsidRPr="005B1DAD">
              <w:rPr>
                <w:rFonts w:ascii="Arial" w:hAnsi="Arial" w:cs="Arial"/>
                <w:b/>
                <w:bCs/>
                <w:strike/>
                <w:color w:val="000000"/>
                <w:sz w:val="20"/>
                <w:highlight w:val="cyan"/>
              </w:rPr>
              <w:t>dasatinib</w:t>
            </w:r>
          </w:p>
          <w:p w14:paraId="215C3948" w14:textId="64066879" w:rsidR="00E638B5" w:rsidRPr="005B1DAD" w:rsidRDefault="00E638B5" w:rsidP="00E638B5">
            <w:pPr>
              <w:rPr>
                <w:rFonts w:ascii="Arial" w:hAnsi="Arial" w:cs="Arial"/>
                <w:strike/>
                <w:color w:val="000000"/>
                <w:sz w:val="20"/>
                <w:highlight w:val="cyan"/>
                <w:lang w:val="it-IT"/>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A0E44B0" w14:textId="2CBB1E4A" w:rsidR="00E638B5" w:rsidRPr="005B1DAD" w:rsidRDefault="00F37DB1" w:rsidP="00E638B5">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06E035B" w14:textId="2185BA40" w:rsidR="00E638B5" w:rsidRPr="005B1DAD" w:rsidRDefault="00F37DB1" w:rsidP="00E638B5">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78397B8" w14:textId="5BBB20FD" w:rsidR="00E638B5" w:rsidRPr="005B1DAD" w:rsidRDefault="00E638B5" w:rsidP="00E638B5">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6049A1" w14:textId="34ED7343" w:rsidR="00E638B5" w:rsidRPr="005B1DAD" w:rsidRDefault="00E638B5" w:rsidP="00E638B5">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E0F200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A92C9BC" w14:textId="30A4E8E8"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C5229DC"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71C9A5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5AB98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8C3E6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43689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655634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54D4DFD" w14:textId="11EDCEF8"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1B5D6BF"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7FC568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9107A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E0A1B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A8947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32AC67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4CEECAB" w14:textId="3948204F"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tcPr>
          <w:p w14:paraId="515A2D6B"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0B8D3EC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AE617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DEC24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D06E7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3F5F37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B0D7B88" w14:textId="336CB2FB"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F48ED3E"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C23F6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0686F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748F0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99F6BC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315E85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D8A6EDB" w14:textId="68FF6724"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02CB91D1"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blinatumomab,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6A5B2A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DC28AB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B4FFF6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06988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634019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A7EB953" w14:textId="020CC637"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A98AB0D"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DE6F2E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01785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715A3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9F094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3136C3A"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42D25E3"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Ponatinib containing regimens</w:t>
            </w:r>
          </w:p>
        </w:tc>
      </w:tr>
      <w:tr w:rsidR="001A7570" w:rsidRPr="005B1DAD" w14:paraId="1849F27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B2BC317" w14:textId="5125A3A5"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28E810EA"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doxorubicin, L-asparaginase, mercaptopurine, methotrexate, </w:t>
            </w:r>
            <w:r w:rsidRPr="005B1DAD">
              <w:rPr>
                <w:rFonts w:ascii="Arial" w:hAnsi="Arial" w:cs="Arial"/>
                <w:b/>
                <w:bCs/>
                <w:strike/>
                <w:color w:val="000000"/>
                <w:sz w:val="20"/>
                <w:highlight w:val="cyan"/>
              </w:rPr>
              <w:t>ponatinib</w:t>
            </w:r>
          </w:p>
          <w:p w14:paraId="69DDA664" w14:textId="6BEB4A5B"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77452BC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AE8A1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9F4E27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A17D1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979A3E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7E6AD45" w14:textId="284ACF0C"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7921034"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r w:rsidRPr="005B1DAD">
              <w:rPr>
                <w:rFonts w:ascii="Arial" w:hAnsi="Arial" w:cs="Arial"/>
                <w:b/>
                <w:bCs/>
                <w:strike/>
                <w:color w:val="000000"/>
                <w:sz w:val="20"/>
                <w:highlight w:val="cyan"/>
              </w:rPr>
              <w:t>ponatinib</w:t>
            </w:r>
          </w:p>
          <w:p w14:paraId="59845017" w14:textId="0B92385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4015AD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06FE2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51681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1374E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ABDE44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A90CB47" w14:textId="6641DD3F"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3FD322C8"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1EA312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6C0DC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59E4C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FABBEA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0457E3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1EA9EC7" w14:textId="11561321"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60DA1A39"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cytarabine, daunorubicin, dexamethasone, etoposide, vincristine, </w:t>
            </w:r>
            <w:r w:rsidRPr="005B1DAD">
              <w:rPr>
                <w:rFonts w:ascii="Arial" w:hAnsi="Arial" w:cs="Arial"/>
                <w:b/>
                <w:bCs/>
                <w:strike/>
                <w:color w:val="000000"/>
                <w:sz w:val="20"/>
                <w:highlight w:val="cyan"/>
              </w:rPr>
              <w:t>ponatinib</w:t>
            </w:r>
          </w:p>
          <w:p w14:paraId="2A2CE60F" w14:textId="167839FC"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17828FC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D1FC2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C3A64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CCFF06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2C992205" w14:textId="77777777" w:rsidTr="00FF588E">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467667C4" w14:textId="1B1ED4D5" w:rsidR="00FF588E" w:rsidRPr="005B1DAD" w:rsidRDefault="00FF588E" w:rsidP="00FF588E">
            <w:pPr>
              <w:jc w:val="center"/>
              <w:rPr>
                <w:rFonts w:ascii="Arial" w:hAnsi="Arial" w:cs="Arial"/>
                <w:strike/>
                <w:sz w:val="20"/>
                <w:highlight w:val="cyan"/>
              </w:rPr>
            </w:pPr>
            <w:r w:rsidRPr="005B1DAD">
              <w:rPr>
                <w:rFonts w:ascii="Arial" w:hAnsi="Arial" w:cs="Arial"/>
                <w:strike/>
                <w:sz w:val="20"/>
                <w:highlight w:val="cyan"/>
              </w:rPr>
              <w:t>47</w:t>
            </w:r>
          </w:p>
        </w:tc>
        <w:tc>
          <w:tcPr>
            <w:tcW w:w="3690" w:type="dxa"/>
            <w:tcBorders>
              <w:top w:val="single" w:sz="4" w:space="0" w:color="auto"/>
              <w:left w:val="single" w:sz="4" w:space="0" w:color="auto"/>
              <w:bottom w:val="single" w:sz="4" w:space="0" w:color="auto"/>
              <w:right w:val="single" w:sz="4" w:space="0" w:color="auto"/>
            </w:tcBorders>
            <w:vAlign w:val="center"/>
          </w:tcPr>
          <w:p w14:paraId="6CA0B534" w14:textId="77777777" w:rsidR="00FF588E" w:rsidRPr="005B1DAD" w:rsidRDefault="00FF588E" w:rsidP="00FF588E">
            <w:pPr>
              <w:rPr>
                <w:rFonts w:ascii="Arial" w:hAnsi="Arial" w:cs="Arial"/>
                <w:b/>
                <w:bCs/>
                <w:strike/>
                <w:color w:val="000000"/>
                <w:sz w:val="20"/>
                <w:highlight w:val="cyan"/>
              </w:rPr>
            </w:pPr>
            <w:r w:rsidRPr="005B1DAD">
              <w:rPr>
                <w:rFonts w:ascii="Arial" w:hAnsi="Arial" w:cs="Arial"/>
                <w:strike/>
                <w:color w:val="000000"/>
                <w:sz w:val="20"/>
                <w:highlight w:val="cyan"/>
              </w:rPr>
              <w:t xml:space="preserve">cytarabine, dexamethasone, L-asparaginase, methotrexate, vincristine, </w:t>
            </w:r>
            <w:r w:rsidRPr="005B1DAD">
              <w:rPr>
                <w:rFonts w:ascii="Arial" w:hAnsi="Arial" w:cs="Arial"/>
                <w:b/>
                <w:bCs/>
                <w:strike/>
                <w:color w:val="000000"/>
                <w:sz w:val="20"/>
                <w:highlight w:val="cyan"/>
              </w:rPr>
              <w:t>ponatinib</w:t>
            </w:r>
          </w:p>
          <w:p w14:paraId="477791C2" w14:textId="69BCFA5F" w:rsidR="00FF588E" w:rsidRPr="005B1DAD" w:rsidRDefault="00FF588E" w:rsidP="00FF588E">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11FAB39" w14:textId="2246FA06" w:rsidR="00FF588E" w:rsidRPr="005B1DAD" w:rsidRDefault="00F37DB1" w:rsidP="00FF588E">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6F88B30" w14:textId="17F28AAE" w:rsidR="00FF588E" w:rsidRPr="005B1DAD" w:rsidRDefault="00F37DB1" w:rsidP="00FF588E">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48009657" w14:textId="01DFEE6F" w:rsidR="00FF588E" w:rsidRPr="005B1DAD" w:rsidRDefault="00FF588E" w:rsidP="00FF588E">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99462A4" w14:textId="06CAC835" w:rsidR="00FF588E" w:rsidRPr="005B1DAD" w:rsidRDefault="00FF588E" w:rsidP="00FF588E">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302A16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5091BE4" w14:textId="658A586D"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97FCDFA"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70DA2A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248D7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53268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AF9FA4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C6E155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6F79835" w14:textId="4FEF5259"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396F948"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1E5F25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8E830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46008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8E480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D196B4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635EB3E" w14:textId="784A8E97"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3D8EA9A7"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50F366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A5B80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918C0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B5DE2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693E94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335FB42" w14:textId="31122317"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8F4D2BE"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458C9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2FEF0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F1956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FDF45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3CEA55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36A0931" w14:textId="61C71912"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15EF4497"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blinatumomab,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172719A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0F78A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95655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5E2C1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24026E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9A97716" w14:textId="29172EFD"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54A4C3A"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ponatinib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5B209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FF152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DC600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5BB51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297F7E5"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2222A6"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Other targeted agents</w:t>
            </w:r>
          </w:p>
        </w:tc>
      </w:tr>
      <w:tr w:rsidR="001A7570" w:rsidRPr="005B1DAD" w14:paraId="540B976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7B0DF1DE" w14:textId="3545C87D" w:rsidR="001A7570" w:rsidRPr="005B1DAD" w:rsidRDefault="00F25BAF" w:rsidP="000B2410">
            <w:pPr>
              <w:jc w:val="center"/>
              <w:rPr>
                <w:rFonts w:ascii="Arial" w:hAnsi="Arial" w:cs="Arial"/>
                <w:strike/>
                <w:sz w:val="20"/>
                <w:highlight w:val="cyan"/>
              </w:rPr>
            </w:pPr>
            <w:r w:rsidRPr="005B1DAD">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104BE25"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DFF6BE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DA79C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7F3F8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B515A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08C0765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C80907E" w14:textId="794C5ECE"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5B33ED1E" w14:textId="5A899BEF"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721C6C57"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47753AA5"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77579B4A"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76ED4D6E" w14:textId="77777777" w:rsidR="00950EBB" w:rsidRPr="005B1DAD" w:rsidRDefault="00950EBB" w:rsidP="00950EBB">
            <w:pPr>
              <w:spacing w:before="60" w:after="60"/>
              <w:jc w:val="center"/>
              <w:rPr>
                <w:rFonts w:ascii="Arial" w:hAnsi="Arial" w:cs="Arial"/>
                <w:strike/>
                <w:sz w:val="20"/>
                <w:highlight w:val="cyan"/>
              </w:rPr>
            </w:pPr>
          </w:p>
        </w:tc>
      </w:tr>
      <w:tr w:rsidR="00950EBB" w:rsidRPr="005B1DAD" w14:paraId="32A3B74C" w14:textId="77777777" w:rsidTr="00950EBB">
        <w:trPr>
          <w:trHeight w:val="330"/>
        </w:trPr>
        <w:tc>
          <w:tcPr>
            <w:tcW w:w="562" w:type="dxa"/>
            <w:tcBorders>
              <w:top w:val="single" w:sz="4" w:space="0" w:color="auto"/>
              <w:left w:val="single" w:sz="4" w:space="0" w:color="auto"/>
              <w:bottom w:val="single" w:sz="4" w:space="0" w:color="auto"/>
              <w:right w:val="single" w:sz="4" w:space="0" w:color="auto"/>
            </w:tcBorders>
          </w:tcPr>
          <w:p w14:paraId="5BBD3DE9" w14:textId="01DDF382"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FD0384"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67C99B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212B18"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7EDAA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966B6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49A3570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bottom"/>
          </w:tcPr>
          <w:p w14:paraId="4DBBA6C4" w14:textId="3AD380A4"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F983F9"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948A7F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60BDFE"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659E81"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7E7D8E"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3633066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A4E61FE" w14:textId="5EFAF92F"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4C120B77"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brexucabtagene autoleucel</w:t>
            </w:r>
          </w:p>
        </w:tc>
        <w:tc>
          <w:tcPr>
            <w:tcW w:w="1643" w:type="dxa"/>
            <w:tcBorders>
              <w:top w:val="single" w:sz="4" w:space="0" w:color="auto"/>
              <w:left w:val="single" w:sz="4" w:space="0" w:color="auto"/>
              <w:bottom w:val="single" w:sz="4" w:space="0" w:color="auto"/>
              <w:right w:val="single" w:sz="4" w:space="0" w:color="auto"/>
            </w:tcBorders>
            <w:vAlign w:val="center"/>
          </w:tcPr>
          <w:p w14:paraId="6B4EA4E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31A09FD" w14:textId="4EBEE829" w:rsidR="00950EBB" w:rsidRPr="005B1DAD" w:rsidRDefault="00F37DB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8FE0C58"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52C7937" w14:textId="22E649D4" w:rsidR="00950EBB" w:rsidRPr="005B1DAD" w:rsidRDefault="00F37DB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4A092C" w:rsidRPr="005B1DAD" w14:paraId="60D0F13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E887115" w14:textId="11DBACEF"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33671529"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14A39A4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361EA68" w14:textId="0CDD5A85" w:rsidR="00950EBB" w:rsidRPr="005B1DAD" w:rsidRDefault="00F37DB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E6A9177"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95B5B79" w14:textId="77AB159D" w:rsidR="00950EBB" w:rsidRPr="005B1DAD" w:rsidRDefault="00F37DB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950EBB" w:rsidRPr="005B1DAD" w14:paraId="55579654"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C3D1E2" w14:textId="77777777" w:rsidR="00950EBB" w:rsidRPr="005B1DAD" w:rsidRDefault="00950EBB" w:rsidP="00950EBB">
            <w:pPr>
              <w:spacing w:before="60" w:after="60"/>
              <w:jc w:val="center"/>
              <w:rPr>
                <w:rFonts w:ascii="Arial" w:hAnsi="Arial" w:cs="Arial"/>
                <w:b/>
                <w:bCs/>
                <w:strike/>
                <w:sz w:val="20"/>
                <w:highlight w:val="cyan"/>
              </w:rPr>
            </w:pPr>
            <w:r w:rsidRPr="005B1DAD">
              <w:rPr>
                <w:rFonts w:ascii="Arial" w:hAnsi="Arial" w:cs="Arial"/>
                <w:b/>
                <w:bCs/>
                <w:strike/>
                <w:sz w:val="20"/>
                <w:highlight w:val="cyan"/>
              </w:rPr>
              <w:t>Chemotherapy without a tyrosine kinase inhibitor</w:t>
            </w:r>
          </w:p>
        </w:tc>
      </w:tr>
      <w:tr w:rsidR="00950EBB" w:rsidRPr="005B1DAD" w14:paraId="4A965C2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C2EFC72" w14:textId="7FC856BF"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197526B"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541A4C5"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5AE18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89AD5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CC95A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1DCCC007" w14:textId="77777777" w:rsidTr="00950EBB">
        <w:trPr>
          <w:trHeight w:val="330"/>
        </w:trPr>
        <w:tc>
          <w:tcPr>
            <w:tcW w:w="562" w:type="dxa"/>
            <w:tcBorders>
              <w:top w:val="single" w:sz="4" w:space="0" w:color="auto"/>
              <w:left w:val="single" w:sz="4" w:space="0" w:color="auto"/>
              <w:bottom w:val="single" w:sz="4" w:space="0" w:color="auto"/>
              <w:right w:val="single" w:sz="4" w:space="0" w:color="auto"/>
            </w:tcBorders>
          </w:tcPr>
          <w:p w14:paraId="055ACD6B" w14:textId="43B4D340"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78735A6" w14:textId="77777777" w:rsidR="00950EBB" w:rsidRPr="005B1DAD" w:rsidRDefault="00950EBB" w:rsidP="00950EBB">
            <w:pPr>
              <w:rPr>
                <w:rFonts w:ascii="Arial" w:hAnsi="Arial" w:cs="Arial"/>
                <w:strike/>
                <w:sz w:val="20"/>
                <w:highlight w:val="cyan"/>
              </w:rPr>
            </w:pPr>
            <w:r w:rsidRPr="005B1DAD">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921E87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E0CC5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F0B0F26"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5108D5"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17B6B703" w14:textId="77777777" w:rsidTr="00950EBB">
        <w:trPr>
          <w:trHeight w:val="330"/>
        </w:trPr>
        <w:tc>
          <w:tcPr>
            <w:tcW w:w="562" w:type="dxa"/>
            <w:tcBorders>
              <w:top w:val="single" w:sz="4" w:space="0" w:color="auto"/>
              <w:left w:val="single" w:sz="4" w:space="0" w:color="auto"/>
              <w:bottom w:val="single" w:sz="4" w:space="0" w:color="auto"/>
              <w:right w:val="single" w:sz="4" w:space="0" w:color="auto"/>
            </w:tcBorders>
          </w:tcPr>
          <w:p w14:paraId="52EF8EB4" w14:textId="0B190D74"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B427824" w14:textId="77777777" w:rsidR="00950EBB" w:rsidRPr="005B1DAD" w:rsidRDefault="00950EBB" w:rsidP="00950EBB">
            <w:pPr>
              <w:rPr>
                <w:rFonts w:ascii="Arial" w:hAnsi="Arial" w:cs="Arial"/>
                <w:strike/>
                <w:sz w:val="20"/>
                <w:highlight w:val="cyan"/>
              </w:rPr>
            </w:pPr>
            <w:r w:rsidRPr="005B1DAD">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007D45E"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6B0B7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A2BA1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CA5F4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45DAC29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F12AEDF" w14:textId="5B25CE64"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3ACB88F0" w14:textId="66E0891D"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cytarabine, daunorubicin, etoposide</w:t>
            </w:r>
          </w:p>
        </w:tc>
        <w:tc>
          <w:tcPr>
            <w:tcW w:w="1643" w:type="dxa"/>
            <w:tcBorders>
              <w:top w:val="single" w:sz="4" w:space="0" w:color="auto"/>
              <w:left w:val="single" w:sz="4" w:space="0" w:color="auto"/>
              <w:bottom w:val="single" w:sz="4" w:space="0" w:color="auto"/>
              <w:right w:val="single" w:sz="4" w:space="0" w:color="auto"/>
            </w:tcBorders>
            <w:vAlign w:val="center"/>
          </w:tcPr>
          <w:p w14:paraId="2D5136A1"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1FA9975B"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482041DE"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vAlign w:val="center"/>
          </w:tcPr>
          <w:p w14:paraId="188BCA40" w14:textId="77777777" w:rsidR="00950EBB" w:rsidRPr="005B1DAD" w:rsidRDefault="00950EBB" w:rsidP="00950EBB">
            <w:pPr>
              <w:spacing w:before="60" w:after="60"/>
              <w:jc w:val="center"/>
              <w:rPr>
                <w:rFonts w:ascii="Arial" w:hAnsi="Arial" w:cs="Arial"/>
                <w:strike/>
                <w:sz w:val="20"/>
                <w:highlight w:val="cyan"/>
              </w:rPr>
            </w:pPr>
          </w:p>
        </w:tc>
      </w:tr>
      <w:tr w:rsidR="00950EBB" w:rsidRPr="005B1DAD" w14:paraId="58F961D3" w14:textId="77777777" w:rsidTr="00950EBB">
        <w:trPr>
          <w:trHeight w:val="330"/>
        </w:trPr>
        <w:tc>
          <w:tcPr>
            <w:tcW w:w="562" w:type="dxa"/>
            <w:tcBorders>
              <w:top w:val="single" w:sz="4" w:space="0" w:color="auto"/>
              <w:left w:val="single" w:sz="4" w:space="0" w:color="auto"/>
              <w:bottom w:val="single" w:sz="4" w:space="0" w:color="auto"/>
              <w:right w:val="single" w:sz="4" w:space="0" w:color="auto"/>
            </w:tcBorders>
          </w:tcPr>
          <w:p w14:paraId="57979DBE" w14:textId="546BB575"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8B6FF1"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6525C4B"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ABB13E"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BB651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2163A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3F177ABB" w14:textId="77777777" w:rsidTr="00950EBB">
        <w:trPr>
          <w:trHeight w:val="330"/>
        </w:trPr>
        <w:tc>
          <w:tcPr>
            <w:tcW w:w="562" w:type="dxa"/>
            <w:tcBorders>
              <w:top w:val="single" w:sz="4" w:space="0" w:color="auto"/>
              <w:left w:val="single" w:sz="4" w:space="0" w:color="auto"/>
              <w:bottom w:val="single" w:sz="4" w:space="0" w:color="auto"/>
              <w:right w:val="single" w:sz="4" w:space="0" w:color="auto"/>
            </w:tcBorders>
          </w:tcPr>
          <w:p w14:paraId="722AB929" w14:textId="431D2F42"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C0E4E1B"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BD75785"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4570F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0AAF7B"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FAEB0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53B14BE3" w14:textId="77777777" w:rsidTr="00950EBB">
        <w:trPr>
          <w:trHeight w:val="330"/>
        </w:trPr>
        <w:tc>
          <w:tcPr>
            <w:tcW w:w="562" w:type="dxa"/>
            <w:tcBorders>
              <w:top w:val="single" w:sz="4" w:space="0" w:color="auto"/>
              <w:left w:val="single" w:sz="4" w:space="0" w:color="auto"/>
              <w:bottom w:val="single" w:sz="4" w:space="0" w:color="auto"/>
              <w:right w:val="single" w:sz="4" w:space="0" w:color="auto"/>
            </w:tcBorders>
          </w:tcPr>
          <w:p w14:paraId="02CC3633" w14:textId="51AAC414"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F47E2F8" w14:textId="77777777" w:rsidR="00950EBB" w:rsidRPr="005B1DAD" w:rsidRDefault="00950EBB" w:rsidP="00950EBB">
            <w:pPr>
              <w:rPr>
                <w:rFonts w:ascii="Arial" w:hAnsi="Arial" w:cs="Arial"/>
                <w:strike/>
                <w:sz w:val="20"/>
                <w:highlight w:val="cyan"/>
              </w:rPr>
            </w:pPr>
            <w:r w:rsidRPr="005B1DAD">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3DB36E3"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D57781"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56964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D04343"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287A2561" w14:textId="77777777" w:rsidTr="00950EBB">
        <w:trPr>
          <w:trHeight w:val="330"/>
        </w:trPr>
        <w:tc>
          <w:tcPr>
            <w:tcW w:w="562" w:type="dxa"/>
            <w:tcBorders>
              <w:top w:val="single" w:sz="4" w:space="0" w:color="auto"/>
              <w:left w:val="single" w:sz="4" w:space="0" w:color="auto"/>
              <w:bottom w:val="single" w:sz="4" w:space="0" w:color="auto"/>
              <w:right w:val="single" w:sz="4" w:space="0" w:color="auto"/>
            </w:tcBorders>
          </w:tcPr>
          <w:p w14:paraId="53B9288B" w14:textId="6FD739A9" w:rsidR="00950EBB" w:rsidRPr="005B1DAD" w:rsidRDefault="00950EBB" w:rsidP="00950EBB">
            <w:pPr>
              <w:jc w:val="center"/>
              <w:rPr>
                <w:rFonts w:ascii="Arial" w:hAnsi="Arial" w:cs="Arial"/>
                <w:strike/>
                <w:sz w:val="20"/>
                <w:highlight w:val="cyan"/>
              </w:rPr>
            </w:pPr>
            <w:r w:rsidRPr="005B1DAD">
              <w:rPr>
                <w:rFonts w:ascii="Arial" w:hAnsi="Arial" w:cs="Arial"/>
                <w:strike/>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155379D"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liposomal vincristine sulfate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D4330B7"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B0BC8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3DDA3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E85E6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26AE1" w:rsidRPr="005B1DAD" w14:paraId="080565CC"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0F8C83C"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1326A960"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D3C79DA"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41B7FF5" w14:textId="796932CD" w:rsidR="00950EBB" w:rsidRPr="005B1DAD" w:rsidRDefault="00F37DB1" w:rsidP="00950EBB">
            <w:pPr>
              <w:spacing w:before="60" w:after="60"/>
              <w:jc w:val="center"/>
              <w:rPr>
                <w:rFonts w:ascii="Arial" w:hAnsi="Arial" w:cs="Arial"/>
                <w:strike/>
                <w:color w:val="FF0000"/>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0892B9"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9F1B04E" w14:textId="53CECB99" w:rsidR="00950EBB" w:rsidRPr="005B1DAD" w:rsidRDefault="00F37DB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950EBB" w:rsidRPr="005B1DAD" w14:paraId="3DEF5B03"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21F0532"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B1730F3"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3BD8F54"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305411"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16061D"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F55CA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26EB5EC8"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28369B8"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67B7357"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9048C9F"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E939C8E"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FE9E9E6"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BEEF3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624FC55A"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E9FDDAC"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607E01B"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iCs/>
                <w:strike/>
                <w:sz w:val="20"/>
                <w:highlight w:val="cyan"/>
              </w:rPr>
              <w:t xml:space="preserve">Other regimen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72D56BB"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65257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5C194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42B61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17286057"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2952FCBE" w14:textId="77777777" w:rsidR="00950EBB" w:rsidRPr="005B1DAD" w:rsidRDefault="00950EBB" w:rsidP="00950EBB">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6FB6BFD7"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0EA8B7F"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50F672A8"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199989F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324EE15C" w14:textId="77777777" w:rsidR="00950EBB" w:rsidRPr="005B1DAD" w:rsidRDefault="00950EBB" w:rsidP="00950EBB">
            <w:pPr>
              <w:spacing w:before="60" w:after="60"/>
              <w:jc w:val="center"/>
              <w:rPr>
                <w:rFonts w:ascii="Arial" w:hAnsi="Arial" w:cs="Arial"/>
                <w:strike/>
                <w:sz w:val="20"/>
                <w:highlight w:val="cyan"/>
              </w:rPr>
            </w:pPr>
          </w:p>
        </w:tc>
      </w:tr>
    </w:tbl>
    <w:p w14:paraId="5FCDC459" w14:textId="18025D26" w:rsidR="00F07829" w:rsidRPr="005B1DAD" w:rsidRDefault="00F07829">
      <w:pPr>
        <w:rPr>
          <w:rFonts w:ascii="Arial" w:hAnsi="Arial" w:cs="Arial"/>
          <w:b/>
          <w:strike/>
          <w:color w:val="C00000"/>
          <w:sz w:val="20"/>
          <w:highlight w:val="cyan"/>
        </w:rPr>
      </w:pPr>
    </w:p>
    <w:p w14:paraId="60EC3602" w14:textId="217E59A7" w:rsidR="000F12DB" w:rsidRPr="005B1DAD" w:rsidRDefault="000F12DB" w:rsidP="000F12DB">
      <w:pPr>
        <w:pStyle w:val="Heading4"/>
        <w:rPr>
          <w:strike/>
          <w:highlight w:val="cyan"/>
        </w:rPr>
      </w:pPr>
      <w:r w:rsidRPr="005B1DAD">
        <w:rPr>
          <w:strike/>
          <w:highlight w:val="cyan"/>
        </w:rPr>
        <w:t>A59.2</w:t>
      </w:r>
    </w:p>
    <w:p w14:paraId="73F28117" w14:textId="26A69D45" w:rsidR="007E3C84" w:rsidRPr="005B1DAD" w:rsidRDefault="007E3C84" w:rsidP="007E3C84">
      <w:pPr>
        <w:rPr>
          <w:rFonts w:ascii="Arial" w:hAnsi="Arial" w:cs="Arial"/>
          <w:b/>
          <w:strike/>
          <w:color w:val="C00000"/>
          <w:sz w:val="20"/>
          <w:highlight w:val="cyan"/>
        </w:rPr>
      </w:pPr>
      <w:r w:rsidRPr="005B1DAD">
        <w:rPr>
          <w:rFonts w:ascii="Arial" w:hAnsi="Arial" w:cs="Arial"/>
          <w:b/>
          <w:strike/>
          <w:color w:val="C00000"/>
          <w:sz w:val="20"/>
          <w:highlight w:val="cyan"/>
        </w:rPr>
        <w:t xml:space="preserve">[SHOW A59.2 IN EU ONLY IF SUM OF A57_1-2_3-6&gt;0] </w:t>
      </w:r>
    </w:p>
    <w:p w14:paraId="32195938" w14:textId="3D156760" w:rsidR="007E3C84" w:rsidRPr="005B1DAD" w:rsidRDefault="007E3C84" w:rsidP="007E3C84">
      <w:pPr>
        <w:pStyle w:val="Base"/>
        <w:ind w:right="-720"/>
        <w:rPr>
          <w:rFonts w:ascii="Arial" w:hAnsi="Arial" w:cs="Arial"/>
          <w:caps w:val="0"/>
          <w:strike/>
          <w:color w:val="C00000"/>
          <w:highlight w:val="cyan"/>
          <w:u w:val="none"/>
        </w:rPr>
      </w:pPr>
      <w:r w:rsidRPr="005B1DAD">
        <w:rPr>
          <w:rFonts w:ascii="Arial" w:hAnsi="Arial" w:cs="Arial"/>
          <w:strike/>
          <w:highlight w:val="cyan"/>
          <w:u w:val="none"/>
        </w:rPr>
        <w:t xml:space="preserve">A59.2 </w:t>
      </w:r>
      <w:r w:rsidRPr="005B1DAD">
        <w:rPr>
          <w:rFonts w:ascii="Arial" w:hAnsi="Arial" w:cs="Arial"/>
          <w:b w:val="0"/>
          <w:caps w:val="0"/>
          <w:strike/>
          <w:highlight w:val="cyan"/>
          <w:u w:val="none"/>
        </w:rPr>
        <w:t>Of your</w:t>
      </w:r>
      <w:r w:rsidRPr="005B1DAD">
        <w:rPr>
          <w:rFonts w:ascii="Arial" w:hAnsi="Arial" w:cs="Arial"/>
          <w:caps w:val="0"/>
          <w:strike/>
          <w:color w:val="C00000"/>
          <w:highlight w:val="cyan"/>
          <w:u w:val="none"/>
        </w:rPr>
        <w:t xml:space="preserve"> </w:t>
      </w:r>
      <w:r w:rsidRPr="005B1DAD">
        <w:rPr>
          <w:rFonts w:ascii="Arial" w:hAnsi="Arial" w:cs="Arial"/>
          <w:b w:val="0"/>
          <w:caps w:val="0"/>
          <w:strike/>
          <w:highlight w:val="cyan"/>
          <w:u w:val="none"/>
        </w:rPr>
        <w:t xml:space="preserve">patients with relapsed </w:t>
      </w:r>
      <w:r w:rsidRPr="005B1DAD">
        <w:rPr>
          <w:rFonts w:ascii="Arial" w:hAnsi="Arial" w:cs="Arial"/>
          <w:caps w:val="0"/>
          <w:strike/>
          <w:highlight w:val="cyan"/>
          <w:u w:val="none"/>
        </w:rPr>
        <w:t>Ph-positive ALL</w:t>
      </w:r>
      <w:r w:rsidRPr="005B1DAD">
        <w:rPr>
          <w:rFonts w:ascii="Arial" w:hAnsi="Arial" w:cs="Arial"/>
          <w:b w:val="0"/>
          <w:caps w:val="0"/>
          <w:strike/>
          <w:highlight w:val="cyan"/>
          <w:u w:val="none"/>
        </w:rPr>
        <w:t>, what percent receive the regimens below as 3</w:t>
      </w:r>
      <w:r w:rsidRPr="005B1DAD">
        <w:rPr>
          <w:rFonts w:ascii="Arial" w:hAnsi="Arial" w:cs="Arial"/>
          <w:b w:val="0"/>
          <w:caps w:val="0"/>
          <w:strike/>
          <w:highlight w:val="cyan"/>
          <w:u w:val="none"/>
          <w:vertAlign w:val="superscript"/>
        </w:rPr>
        <w:t>rd</w:t>
      </w:r>
      <w:r w:rsidRPr="005B1DAD">
        <w:rPr>
          <w:rFonts w:ascii="Arial" w:hAnsi="Arial" w:cs="Arial"/>
          <w:b w:val="0"/>
          <w:caps w:val="0"/>
          <w:strike/>
          <w:highlight w:val="cyan"/>
          <w:u w:val="none"/>
        </w:rPr>
        <w:t>-line systemic therapy? For each regimen, what is the average number of months that patients actually receive (</w:t>
      </w:r>
      <w:r w:rsidRPr="005B1DAD">
        <w:rPr>
          <w:rFonts w:ascii="Arial" w:hAnsi="Arial" w:cs="Arial"/>
          <w:b w:val="0"/>
          <w:caps w:val="0"/>
          <w:strike/>
          <w:highlight w:val="cyan"/>
        </w:rPr>
        <w:t>not</w:t>
      </w:r>
      <w:r w:rsidRPr="005B1DAD">
        <w:rPr>
          <w:rFonts w:ascii="Arial" w:hAnsi="Arial" w:cs="Arial"/>
          <w:b w:val="0"/>
          <w:caps w:val="0"/>
          <w:strike/>
          <w:highlight w:val="cyan"/>
          <w:u w:val="none"/>
        </w:rPr>
        <w:t xml:space="preserve"> the planned number of months)?</w:t>
      </w:r>
    </w:p>
    <w:p w14:paraId="11807EBB" w14:textId="77777777" w:rsidR="007E3C84" w:rsidRPr="005B1DAD" w:rsidRDefault="007E3C84" w:rsidP="007E3C84">
      <w:pPr>
        <w:pStyle w:val="Base"/>
        <w:ind w:right="-720"/>
        <w:rPr>
          <w:rFonts w:ascii="Arial" w:hAnsi="Arial" w:cs="Arial"/>
          <w:bCs/>
          <w:strike/>
          <w:color w:val="C00000"/>
          <w:highlight w:val="cyan"/>
          <w:u w:val="none"/>
        </w:rPr>
      </w:pPr>
    </w:p>
    <w:p w14:paraId="098A870E" w14:textId="77777777" w:rsidR="007E3C84" w:rsidRPr="005B1DAD" w:rsidRDefault="007E3C84" w:rsidP="007E3C84">
      <w:pPr>
        <w:pStyle w:val="Base"/>
        <w:ind w:right="-720"/>
        <w:rPr>
          <w:rFonts w:ascii="Arial" w:hAnsi="Arial" w:cs="Arial"/>
          <w:bCs/>
          <w:strike/>
          <w:color w:val="C00000"/>
          <w:highlight w:val="cyan"/>
          <w:u w:val="none"/>
        </w:rPr>
      </w:pPr>
      <w:r w:rsidRPr="005B1DAD">
        <w:rPr>
          <w:rFonts w:ascii="Arial" w:hAnsi="Arial" w:cs="Arial"/>
          <w:bCs/>
          <w:strike/>
          <w:color w:val="C00000"/>
          <w:highlight w:val="cyan"/>
          <w:u w:val="none"/>
        </w:rPr>
        <w:t>[VALIDATE THAT IF ROW IN C1 (%) IS BLANK OR 0; RESPONDENT MAY NOT ENTER # IN C2 (# MONTHS) FOR THAT ROW FOR</w:t>
      </w:r>
      <w:r w:rsidRPr="005B1DAD">
        <w:rPr>
          <w:rFonts w:ascii="Arial" w:hAnsi="Arial" w:cs="Arial"/>
          <w:strike/>
          <w:color w:val="C00000"/>
          <w:highlight w:val="cyan"/>
          <w:u w:val="none"/>
        </w:rPr>
        <w:t xml:space="preserve"> a59.2_1 AND A59.2_2]</w:t>
      </w:r>
    </w:p>
    <w:p w14:paraId="226BE3A1" w14:textId="77777777" w:rsidR="007E3C84" w:rsidRPr="005B1DAD" w:rsidRDefault="007E3C84" w:rsidP="007E3C84">
      <w:pPr>
        <w:pStyle w:val="Base"/>
        <w:ind w:right="-720"/>
        <w:rPr>
          <w:rFonts w:ascii="Arial" w:hAnsi="Arial" w:cs="Arial"/>
          <w:b w:val="0"/>
          <w:caps w:val="0"/>
          <w:strike/>
          <w:highlight w:val="cyan"/>
          <w:u w:val="none"/>
        </w:rPr>
      </w:pPr>
    </w:p>
    <w:p w14:paraId="20084C2A" w14:textId="1FF38E01" w:rsidR="007E3C84" w:rsidRPr="005B1DAD" w:rsidRDefault="007E3C84" w:rsidP="007E3C84">
      <w:pPr>
        <w:rPr>
          <w:rFonts w:ascii="Arial" w:hAnsi="Arial" w:cs="Arial"/>
          <w:strike/>
          <w:color w:val="C00000"/>
          <w:sz w:val="20"/>
          <w:highlight w:val="cyan"/>
        </w:rPr>
      </w:pPr>
      <w:r w:rsidRPr="005B1DAD">
        <w:rPr>
          <w:rFonts w:ascii="Arial" w:hAnsi="Arial" w:cs="Arial"/>
          <w:b/>
          <w:bCs/>
          <w:strike/>
          <w:color w:val="C00000"/>
          <w:sz w:val="20"/>
          <w:highlight w:val="cyan"/>
        </w:rPr>
        <w:t>[VALIDATE: IF “% TREATED” = “# OF MONTHS” FOR ALL ANSWERED ROWS; RAISE ERROR ONCE AND FLAG RESPONDENT.</w:t>
      </w:r>
      <w:r w:rsidR="000F4CBC" w:rsidRPr="005B1DAD">
        <w:rPr>
          <w:rFonts w:ascii="Arial" w:hAnsi="Arial" w:cs="Arial"/>
          <w:b/>
          <w:bCs/>
          <w:strike/>
          <w:color w:val="C00000"/>
          <w:sz w:val="20"/>
          <w:highlight w:val="cyan"/>
        </w:rPr>
        <w:t xml:space="preserve"> </w:t>
      </w:r>
      <w:r w:rsidRPr="005B1DAD">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5B1DAD">
        <w:rPr>
          <w:rFonts w:ascii="Arial" w:hAnsi="Arial" w:cs="Arial"/>
          <w:strike/>
          <w:color w:val="C00000"/>
          <w:sz w:val="20"/>
          <w:highlight w:val="cyan"/>
        </w:rPr>
        <w:t>“You have entered identical values for two different data requests in more than one row.</w:t>
      </w:r>
      <w:r w:rsidR="000F4CBC" w:rsidRPr="005B1DAD">
        <w:rPr>
          <w:rFonts w:ascii="Arial" w:hAnsi="Arial" w:cs="Arial"/>
          <w:strike/>
          <w:color w:val="C00000"/>
          <w:sz w:val="20"/>
          <w:highlight w:val="cyan"/>
        </w:rPr>
        <w:t xml:space="preserve"> </w:t>
      </w:r>
      <w:r w:rsidRPr="005B1DAD">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795EB554" w14:textId="77777777" w:rsidR="007E3C84" w:rsidRPr="005B1DAD" w:rsidRDefault="007E3C84" w:rsidP="007E3C84">
      <w:pPr>
        <w:pStyle w:val="Base"/>
        <w:ind w:left="-720" w:right="-720"/>
        <w:rPr>
          <w:rFonts w:ascii="Arial" w:hAnsi="Arial" w:cs="Arial"/>
          <w:caps w:val="0"/>
          <w:strike/>
          <w:highlight w:val="cyan"/>
          <w:u w:val="none"/>
        </w:rPr>
      </w:pPr>
    </w:p>
    <w:p w14:paraId="110F2FD6" w14:textId="4FAC7995" w:rsidR="007E3C84" w:rsidRPr="005B1DAD" w:rsidRDefault="007E3C84" w:rsidP="007E3C84">
      <w:pPr>
        <w:pStyle w:val="Base"/>
        <w:ind w:left="-720" w:right="-720"/>
        <w:rPr>
          <w:rFonts w:ascii="Arial" w:hAnsi="Arial" w:cs="Arial"/>
          <w:caps w:val="0"/>
          <w:strike/>
          <w:highlight w:val="cyan"/>
          <w:u w:val="none"/>
        </w:rPr>
      </w:pPr>
    </w:p>
    <w:p w14:paraId="26C13627" w14:textId="5D4734A8" w:rsidR="001A7570" w:rsidRPr="005B1DAD" w:rsidRDefault="001A7570" w:rsidP="007E3C84">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1A7570" w:rsidRPr="005B1DAD" w14:paraId="40B11A01"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9FCDE5A" w14:textId="77777777" w:rsidR="001A7570" w:rsidRPr="005B1DAD" w:rsidRDefault="001A7570" w:rsidP="000B2410">
            <w:pPr>
              <w:pStyle w:val="Base"/>
              <w:ind w:left="-720" w:right="-720"/>
              <w:jc w:val="center"/>
              <w:rPr>
                <w:rFonts w:ascii="Arial" w:hAnsi="Arial" w:cs="Arial"/>
                <w:caps w:val="0"/>
                <w:strike/>
                <w:color w:val="C00000"/>
                <w:highlight w:val="cyan"/>
                <w:u w:val="none"/>
              </w:rPr>
            </w:pPr>
            <w:r w:rsidRPr="005B1DAD">
              <w:rPr>
                <w:rFonts w:ascii="Arial" w:hAnsi="Arial" w:cs="Arial"/>
                <w:caps w:val="0"/>
                <w:strike/>
                <w:color w:val="C00000"/>
                <w:highlight w:val="cyan"/>
                <w:u w:val="none"/>
              </w:rPr>
              <w:t>ENTER A WHOLE NUMBER</w:t>
            </w:r>
          </w:p>
          <w:p w14:paraId="34EB01A1" w14:textId="77777777" w:rsidR="001A7570" w:rsidRPr="005B1DAD" w:rsidRDefault="001A7570" w:rsidP="000B2410">
            <w:pPr>
              <w:pStyle w:val="Base"/>
              <w:ind w:left="-720" w:right="-720"/>
              <w:jc w:val="center"/>
              <w:rPr>
                <w:rFonts w:ascii="Arial" w:eastAsia="Times" w:hAnsi="Arial" w:cs="Arial"/>
                <w:strike/>
                <w:highlight w:val="cyan"/>
              </w:rPr>
            </w:pPr>
            <w:r w:rsidRPr="005B1DAD">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36AA5CA6" w14:textId="6427A069" w:rsidR="001A7570" w:rsidRPr="005B1DAD" w:rsidRDefault="00A83F83" w:rsidP="000B2410">
            <w:pPr>
              <w:jc w:val="center"/>
              <w:rPr>
                <w:rFonts w:ascii="Arial" w:hAnsi="Arial" w:cs="Arial"/>
                <w:b/>
                <w:strike/>
                <w:color w:val="C00000"/>
                <w:sz w:val="20"/>
                <w:highlight w:val="cyan"/>
              </w:rPr>
            </w:pPr>
            <w:r w:rsidRPr="005B1DAD">
              <w:rPr>
                <w:rFonts w:ascii="Arial" w:hAnsi="Arial" w:cs="Arial"/>
                <w:b/>
                <w:strike/>
                <w:sz w:val="20"/>
                <w:highlight w:val="cyan"/>
              </w:rPr>
              <w:t>PH-POSITIVE ALL SECOND RELAPSE/THIRD LINE THERAPY</w:t>
            </w:r>
          </w:p>
        </w:tc>
      </w:tr>
      <w:tr w:rsidR="001A7570" w:rsidRPr="005B1DAD" w14:paraId="54A50C20"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53F8010"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5020CEA3" w14:textId="13629ACD" w:rsidR="001A7570" w:rsidRPr="005B1DAD" w:rsidRDefault="004D3326" w:rsidP="000B2410">
            <w:pPr>
              <w:jc w:val="center"/>
              <w:rPr>
                <w:rFonts w:ascii="Arial" w:hAnsi="Arial" w:cs="Arial"/>
                <w:b/>
                <w:strike/>
                <w:color w:val="C00000"/>
                <w:sz w:val="20"/>
                <w:highlight w:val="cyan"/>
              </w:rPr>
            </w:pPr>
            <w:r w:rsidRPr="005B1DAD">
              <w:rPr>
                <w:rFonts w:ascii="Arial" w:hAnsi="Arial" w:cs="Arial"/>
                <w:b/>
                <w:strike/>
                <w:color w:val="C00000"/>
                <w:sz w:val="20"/>
                <w:highlight w:val="cyan"/>
              </w:rPr>
              <w:t>A5</w:t>
            </w:r>
            <w:r w:rsidR="00020C33" w:rsidRPr="005B1DAD">
              <w:rPr>
                <w:rFonts w:ascii="Arial" w:hAnsi="Arial" w:cs="Arial"/>
                <w:b/>
                <w:strike/>
                <w:color w:val="C00000"/>
                <w:sz w:val="20"/>
                <w:highlight w:val="cyan"/>
              </w:rPr>
              <w:t>9</w:t>
            </w:r>
            <w:r w:rsidRPr="005B1DAD">
              <w:rPr>
                <w:rFonts w:ascii="Arial" w:hAnsi="Arial" w:cs="Arial"/>
                <w:b/>
                <w:strike/>
                <w:color w:val="C00000"/>
                <w:sz w:val="20"/>
                <w:highlight w:val="cyan"/>
              </w:rPr>
              <w:t>.2_1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15A4217A" w14:textId="48D957F4" w:rsidR="001A7570" w:rsidRPr="005B1DAD" w:rsidRDefault="00020C33" w:rsidP="000B2410">
            <w:pPr>
              <w:jc w:val="center"/>
              <w:rPr>
                <w:rFonts w:ascii="Arial" w:hAnsi="Arial" w:cs="Arial"/>
                <w:b/>
                <w:strike/>
                <w:color w:val="C00000"/>
                <w:sz w:val="20"/>
                <w:highlight w:val="cyan"/>
              </w:rPr>
            </w:pPr>
            <w:r w:rsidRPr="005B1DAD">
              <w:rPr>
                <w:rFonts w:ascii="Arial" w:hAnsi="Arial" w:cs="Arial"/>
                <w:b/>
                <w:strike/>
                <w:color w:val="C00000"/>
                <w:sz w:val="20"/>
                <w:highlight w:val="cyan"/>
              </w:rPr>
              <w:t>A5</w:t>
            </w:r>
            <w:r w:rsidR="007B5D79" w:rsidRPr="005B1DAD">
              <w:rPr>
                <w:rFonts w:ascii="Arial" w:hAnsi="Arial" w:cs="Arial"/>
                <w:b/>
                <w:strike/>
                <w:color w:val="C00000"/>
                <w:sz w:val="20"/>
                <w:highlight w:val="cyan"/>
              </w:rPr>
              <w:t>9</w:t>
            </w:r>
            <w:r w:rsidRPr="005B1DAD">
              <w:rPr>
                <w:rFonts w:ascii="Arial" w:hAnsi="Arial" w:cs="Arial"/>
                <w:b/>
                <w:strike/>
                <w:color w:val="C00000"/>
                <w:sz w:val="20"/>
                <w:highlight w:val="cyan"/>
              </w:rPr>
              <w:t>.2_2</w:t>
            </w:r>
          </w:p>
        </w:tc>
      </w:tr>
      <w:tr w:rsidR="001A7570" w:rsidRPr="005B1DAD" w14:paraId="56FABC04"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ACF1A6A"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563538D6" w14:textId="77777777" w:rsidR="001A7570" w:rsidRPr="005B1DAD" w:rsidRDefault="001A7570" w:rsidP="000B2410">
            <w:pPr>
              <w:jc w:val="center"/>
              <w:rPr>
                <w:rFonts w:ascii="Arial" w:hAnsi="Arial" w:cs="Arial"/>
                <w:b/>
                <w:strike/>
                <w:sz w:val="20"/>
                <w:highlight w:val="cyan"/>
              </w:rPr>
            </w:pPr>
            <w:r w:rsidRPr="005B1DAD">
              <w:rPr>
                <w:rFonts w:ascii="Arial" w:hAnsi="Arial" w:cs="Arial"/>
                <w:b/>
                <w:strike/>
                <w:sz w:val="20"/>
                <w:highlight w:val="cyan"/>
              </w:rPr>
              <w:t>PEDIATRIC (ages 0-21)</w:t>
            </w:r>
          </w:p>
          <w:p w14:paraId="52D24BE6" w14:textId="006C2E13" w:rsidR="001A7570" w:rsidRPr="005B1DAD" w:rsidRDefault="001A7570" w:rsidP="000B2410">
            <w:pPr>
              <w:jc w:val="center"/>
              <w:rPr>
                <w:rFonts w:ascii="Arial" w:hAnsi="Arial" w:cs="Arial"/>
                <w:b/>
                <w:strike/>
                <w:color w:val="FF0000"/>
                <w:sz w:val="20"/>
                <w:highlight w:val="cyan"/>
              </w:rPr>
            </w:pPr>
            <w:r w:rsidRPr="005B1DAD">
              <w:rPr>
                <w:rFonts w:ascii="Arial" w:hAnsi="Arial" w:cs="Arial"/>
                <w:b/>
                <w:strike/>
                <w:color w:val="C00000"/>
                <w:sz w:val="20"/>
                <w:highlight w:val="cyan"/>
              </w:rPr>
              <w:t xml:space="preserve">[SHOW IF A57_1_3-6&gt;0]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68B68E72" w14:textId="77777777" w:rsidR="001A7570" w:rsidRPr="005B1DAD" w:rsidRDefault="001A7570" w:rsidP="000B2410">
            <w:pPr>
              <w:jc w:val="center"/>
              <w:rPr>
                <w:rFonts w:ascii="Arial" w:hAnsi="Arial" w:cs="Arial"/>
                <w:b/>
                <w:strike/>
                <w:color w:val="C00000"/>
                <w:sz w:val="20"/>
                <w:highlight w:val="cyan"/>
              </w:rPr>
            </w:pPr>
            <w:r w:rsidRPr="005B1DAD">
              <w:rPr>
                <w:rFonts w:ascii="Arial" w:hAnsi="Arial" w:cs="Arial"/>
                <w:b/>
                <w:strike/>
                <w:sz w:val="20"/>
                <w:highlight w:val="cyan"/>
              </w:rPr>
              <w:t>ADULT (ages 22+)</w:t>
            </w:r>
            <w:r w:rsidRPr="005B1DAD">
              <w:rPr>
                <w:rFonts w:ascii="Arial" w:hAnsi="Arial" w:cs="Arial"/>
                <w:b/>
                <w:strike/>
                <w:color w:val="C00000"/>
                <w:sz w:val="20"/>
                <w:highlight w:val="cyan"/>
              </w:rPr>
              <w:t xml:space="preserve"> </w:t>
            </w:r>
          </w:p>
          <w:p w14:paraId="3E8387BA" w14:textId="4363D56E" w:rsidR="001A7570" w:rsidRPr="005B1DAD" w:rsidRDefault="001A7570" w:rsidP="000B2410">
            <w:pPr>
              <w:jc w:val="center"/>
              <w:rPr>
                <w:rFonts w:ascii="Arial" w:hAnsi="Arial" w:cs="Arial"/>
                <w:i/>
                <w:strike/>
                <w:color w:val="FF0000"/>
                <w:sz w:val="20"/>
                <w:highlight w:val="cyan"/>
              </w:rPr>
            </w:pPr>
            <w:r w:rsidRPr="005B1DAD">
              <w:rPr>
                <w:rFonts w:ascii="Arial" w:hAnsi="Arial" w:cs="Arial"/>
                <w:b/>
                <w:strike/>
                <w:color w:val="C00000"/>
                <w:sz w:val="20"/>
                <w:highlight w:val="cyan"/>
              </w:rPr>
              <w:t>[SHOW IF A57_2_3-6&gt;0]</w:t>
            </w:r>
          </w:p>
        </w:tc>
      </w:tr>
      <w:tr w:rsidR="001A7570" w:rsidRPr="005B1DAD" w14:paraId="0323577E"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C0BD04C" w14:textId="77777777" w:rsidR="001A7570" w:rsidRPr="005B1DAD" w:rsidRDefault="001A7570"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1C42F490"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4FAD0304"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3B598DF7" w14:textId="77777777" w:rsidR="001A7570" w:rsidRPr="005B1DAD" w:rsidRDefault="001A7570" w:rsidP="000B2410">
            <w:pPr>
              <w:jc w:val="center"/>
              <w:rPr>
                <w:rFonts w:ascii="Arial" w:hAnsi="Arial" w:cs="Arial"/>
                <w:b/>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5A80A94"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4AAAC567"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1463E127" w14:textId="77777777" w:rsidR="001A7570" w:rsidRPr="005B1DAD" w:rsidRDefault="001A7570" w:rsidP="000B2410">
            <w:pPr>
              <w:jc w:val="center"/>
              <w:rPr>
                <w:rFonts w:ascii="Arial" w:hAnsi="Arial" w:cs="Arial"/>
                <w:b/>
                <w:strike/>
                <w:sz w:val="20"/>
                <w:highlight w:val="cyan"/>
              </w:rPr>
            </w:pPr>
            <w:r w:rsidRPr="005B1DAD">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C15BC0"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52E9B2A2"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6A76E18B" w14:textId="77777777" w:rsidR="001A7570" w:rsidRPr="005B1DAD" w:rsidRDefault="001A7570" w:rsidP="000B2410">
            <w:pPr>
              <w:jc w:val="center"/>
              <w:rPr>
                <w:rFonts w:ascii="Arial" w:hAnsi="Arial" w:cs="Arial"/>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B77287"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31B18780"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02A8070E" w14:textId="77777777" w:rsidR="001A7570" w:rsidRPr="005B1DAD" w:rsidRDefault="001A7570" w:rsidP="000B2410">
            <w:pPr>
              <w:jc w:val="center"/>
              <w:rPr>
                <w:rFonts w:ascii="Arial" w:hAnsi="Arial" w:cs="Arial"/>
                <w:strike/>
                <w:sz w:val="20"/>
                <w:highlight w:val="cyan"/>
              </w:rPr>
            </w:pPr>
            <w:r w:rsidRPr="005B1DAD">
              <w:rPr>
                <w:rFonts w:ascii="Arial" w:hAnsi="Arial" w:cs="Arial"/>
                <w:caps/>
                <w:strike/>
                <w:color w:val="C00000"/>
                <w:sz w:val="20"/>
                <w:highlight w:val="cyan"/>
              </w:rPr>
              <w:t>[2]</w:t>
            </w:r>
          </w:p>
        </w:tc>
      </w:tr>
      <w:tr w:rsidR="00386030" w:rsidRPr="005B1DAD" w14:paraId="1A634A0C"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DE0211D"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Imatinib-containing regimes</w:t>
            </w:r>
          </w:p>
        </w:tc>
      </w:tr>
      <w:tr w:rsidR="001A7570" w:rsidRPr="005B1DAD" w14:paraId="75241C2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E1C6B93" w14:textId="3CDC7D19"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5357CF9A"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doxorubicin, L-asparaginase, mercaptopurine, methotrexate, </w:t>
            </w:r>
            <w:r w:rsidRPr="005B1DAD">
              <w:rPr>
                <w:rFonts w:ascii="Arial" w:hAnsi="Arial" w:cs="Arial"/>
                <w:b/>
                <w:bCs/>
                <w:strike/>
                <w:color w:val="000000"/>
                <w:sz w:val="20"/>
                <w:highlight w:val="cyan"/>
              </w:rPr>
              <w:t>imatinib</w:t>
            </w:r>
          </w:p>
          <w:p w14:paraId="6AC421AE" w14:textId="0DE77FAA"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014D0F2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4AA66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DDA9F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CE15B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138069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5588B4A" w14:textId="4F3E2D7A"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0E45340"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r w:rsidRPr="005B1DAD">
              <w:rPr>
                <w:rFonts w:ascii="Arial" w:hAnsi="Arial" w:cs="Arial"/>
                <w:b/>
                <w:bCs/>
                <w:strike/>
                <w:color w:val="000000"/>
                <w:sz w:val="20"/>
                <w:highlight w:val="cyan"/>
              </w:rPr>
              <w:t>imatinib</w:t>
            </w:r>
          </w:p>
          <w:p w14:paraId="425A8F06" w14:textId="3A4F9B21"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72DABA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1FE52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A7438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D5EED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847635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D62BFCD" w14:textId="1F63850D"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tcPr>
          <w:p w14:paraId="0065049A"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E6E356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5047A4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D2E7C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139BA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034814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5BB8668" w14:textId="47F4147F"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46201048"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cytarabine, daunorubicin, dexamethasone, etoposide, vincristine, </w:t>
            </w:r>
            <w:r w:rsidRPr="005B1DAD">
              <w:rPr>
                <w:rFonts w:ascii="Arial" w:hAnsi="Arial" w:cs="Arial"/>
                <w:b/>
                <w:bCs/>
                <w:strike/>
                <w:color w:val="000000"/>
                <w:sz w:val="20"/>
                <w:highlight w:val="cyan"/>
              </w:rPr>
              <w:t>imatinib</w:t>
            </w:r>
          </w:p>
          <w:p w14:paraId="571D8574" w14:textId="4692B5C0"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2295912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EF439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C01B6D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8CF9FD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4F0F89DD" w14:textId="77777777" w:rsidTr="00EB4C07">
        <w:trPr>
          <w:trHeight w:val="330"/>
        </w:trPr>
        <w:tc>
          <w:tcPr>
            <w:tcW w:w="562" w:type="dxa"/>
            <w:tcBorders>
              <w:top w:val="single" w:sz="4" w:space="0" w:color="auto"/>
              <w:left w:val="single" w:sz="4" w:space="0" w:color="auto"/>
              <w:bottom w:val="single" w:sz="4" w:space="0" w:color="auto"/>
              <w:right w:val="single" w:sz="4" w:space="0" w:color="auto"/>
            </w:tcBorders>
          </w:tcPr>
          <w:p w14:paraId="4C415935" w14:textId="16E96022" w:rsidR="00EB4C07" w:rsidRPr="005B1DAD" w:rsidRDefault="00EB4C07" w:rsidP="00EB4C07">
            <w:pPr>
              <w:jc w:val="center"/>
              <w:rPr>
                <w:rFonts w:ascii="Arial" w:hAnsi="Arial" w:cs="Arial"/>
                <w:strike/>
                <w:sz w:val="20"/>
                <w:highlight w:val="cyan"/>
              </w:rPr>
            </w:pPr>
            <w:r w:rsidRPr="005B1DAD">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27363D41" w14:textId="77777777" w:rsidR="00EB4C07" w:rsidRPr="005B1DAD" w:rsidRDefault="00EB4C07" w:rsidP="00EB4C07">
            <w:pPr>
              <w:rPr>
                <w:rFonts w:ascii="Arial" w:hAnsi="Arial" w:cs="Arial"/>
                <w:b/>
                <w:bCs/>
                <w:strike/>
                <w:color w:val="000000"/>
                <w:sz w:val="20"/>
                <w:highlight w:val="cyan"/>
              </w:rPr>
            </w:pPr>
            <w:r w:rsidRPr="005B1DAD">
              <w:rPr>
                <w:rFonts w:ascii="Arial" w:hAnsi="Arial" w:cs="Arial"/>
                <w:strike/>
                <w:color w:val="000000"/>
                <w:sz w:val="20"/>
                <w:highlight w:val="cyan"/>
              </w:rPr>
              <w:t xml:space="preserve">cytarabine, dexamethasone, L-asparaginase, methotrexate, vincristine, </w:t>
            </w:r>
            <w:r w:rsidRPr="005B1DAD">
              <w:rPr>
                <w:rFonts w:ascii="Arial" w:hAnsi="Arial" w:cs="Arial"/>
                <w:b/>
                <w:bCs/>
                <w:strike/>
                <w:color w:val="000000"/>
                <w:sz w:val="20"/>
                <w:highlight w:val="cyan"/>
              </w:rPr>
              <w:t>imatinib</w:t>
            </w:r>
          </w:p>
          <w:p w14:paraId="020833F4" w14:textId="69BEBD42" w:rsidR="00EB4C07" w:rsidRPr="005B1DAD" w:rsidRDefault="00EB4C07" w:rsidP="00EB4C07">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FBDC81F" w14:textId="3F65806D" w:rsidR="00EB4C07" w:rsidRPr="005B1DAD" w:rsidRDefault="00F37DB1" w:rsidP="00EB4C07">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EB314BE" w14:textId="33FCB941" w:rsidR="00EB4C07" w:rsidRPr="005B1DAD" w:rsidRDefault="00F37DB1" w:rsidP="00EB4C07">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72FB8CE" w14:textId="23FA3836" w:rsidR="00EB4C07" w:rsidRPr="005B1DAD" w:rsidRDefault="00EB4C07" w:rsidP="00EB4C07">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D1935F" w14:textId="514B3BAB" w:rsidR="00EB4C07" w:rsidRPr="005B1DAD" w:rsidRDefault="00EB4C07" w:rsidP="00EB4C07">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703584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9507024" w14:textId="79C31EA1"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DEAC568"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2A406B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9A17AF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2F6EDE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12B70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BB58E8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65EC7D5" w14:textId="4D7B062A"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D24EBA8"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C71452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75C63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4169B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82885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C57924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F28D258" w14:textId="03A866E2"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tcPr>
          <w:p w14:paraId="2C1A2787"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26B2A4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442B80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9A6EC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99E79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27FD7A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694A87A" w14:textId="6E7F959C"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010511F"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D04F56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46E31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8269B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1F014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7FC7BD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D820979" w14:textId="2F9B73A4"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tcPr>
          <w:p w14:paraId="30B249F0"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42CB541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655F9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510823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603C7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D1B9AEA"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26F1EA"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Dasatinib-containing regimens</w:t>
            </w:r>
          </w:p>
        </w:tc>
      </w:tr>
      <w:tr w:rsidR="001A7570" w:rsidRPr="005B1DAD" w14:paraId="3FC5023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712D50F" w14:textId="73B02E64"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tcPr>
          <w:p w14:paraId="48844FF4"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doxorubicin, L-asparaginase, mercaptopurine, methotrexate, </w:t>
            </w:r>
            <w:r w:rsidRPr="005B1DAD">
              <w:rPr>
                <w:rFonts w:ascii="Arial" w:hAnsi="Arial" w:cs="Arial"/>
                <w:b/>
                <w:bCs/>
                <w:strike/>
                <w:color w:val="000000"/>
                <w:sz w:val="20"/>
                <w:highlight w:val="cyan"/>
              </w:rPr>
              <w:t>dasatinib</w:t>
            </w:r>
          </w:p>
          <w:p w14:paraId="16FC23A0" w14:textId="32FB15B9"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61EF7EC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DE6C7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EF497A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69D95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E6E805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3F265ED" w14:textId="5376EEBE"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3CF132"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cyclophosphamide, daunorubicin, L-asparaginase, prednisone, vincristine, </w:t>
            </w:r>
            <w:r w:rsidRPr="005B1DAD">
              <w:rPr>
                <w:rFonts w:ascii="Arial" w:hAnsi="Arial" w:cs="Arial"/>
                <w:b/>
                <w:bCs/>
                <w:strike/>
                <w:color w:val="000000"/>
                <w:sz w:val="20"/>
                <w:highlight w:val="cyan"/>
                <w:lang w:val="it-IT"/>
              </w:rPr>
              <w:t>dasatinib</w:t>
            </w:r>
          </w:p>
          <w:p w14:paraId="0DFDB235" w14:textId="0AF59391" w:rsidR="001A7570" w:rsidRPr="005B1DAD" w:rsidRDefault="001A7570" w:rsidP="000B2410">
            <w:pPr>
              <w:rPr>
                <w:rFonts w:ascii="Arial" w:hAnsi="Arial" w:cs="Arial"/>
                <w:strike/>
                <w:sz w:val="20"/>
                <w:highlight w:val="cyan"/>
                <w:lang w:val="it-IT"/>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8AA40B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81A5C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C2132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E65475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197820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03F4CA0" w14:textId="022EC693"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tcPr>
          <w:p w14:paraId="376B4BB3"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2A43E6F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019DB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B0CC14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5FE9C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612A7D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C643C7B" w14:textId="180A6902"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1C7110C8"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cytarabine, daunorubicin, dexamethasone, etoposide, vincristine, </w:t>
            </w:r>
            <w:r w:rsidRPr="005B1DAD">
              <w:rPr>
                <w:rFonts w:ascii="Arial" w:hAnsi="Arial" w:cs="Arial"/>
                <w:b/>
                <w:bCs/>
                <w:strike/>
                <w:color w:val="000000"/>
                <w:sz w:val="20"/>
                <w:highlight w:val="cyan"/>
                <w:lang w:val="it-IT"/>
              </w:rPr>
              <w:t>dasatinib</w:t>
            </w:r>
          </w:p>
          <w:p w14:paraId="389D7C52" w14:textId="2900A22D"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0CB725B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2E265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A8170B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CDA3D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6E8D818D" w14:textId="77777777" w:rsidTr="00EB4C07">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3F15D240" w14:textId="66C3AB50" w:rsidR="00EB4C07" w:rsidRPr="005B1DAD" w:rsidRDefault="00EB4C07" w:rsidP="00EB4C07">
            <w:pPr>
              <w:jc w:val="center"/>
              <w:rPr>
                <w:rFonts w:ascii="Arial" w:hAnsi="Arial" w:cs="Arial"/>
                <w:strike/>
                <w:sz w:val="20"/>
                <w:highlight w:val="cyan"/>
              </w:rPr>
            </w:pPr>
            <w:r w:rsidRPr="005B1DAD">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tcPr>
          <w:p w14:paraId="25F67DEC" w14:textId="77777777" w:rsidR="00EB4C07" w:rsidRPr="005B1DAD" w:rsidRDefault="00EB4C07" w:rsidP="00EB4C07">
            <w:pPr>
              <w:rPr>
                <w:rFonts w:ascii="Arial" w:hAnsi="Arial" w:cs="Arial"/>
                <w:b/>
                <w:bCs/>
                <w:strike/>
                <w:color w:val="000000"/>
                <w:sz w:val="20"/>
                <w:highlight w:val="cyan"/>
              </w:rPr>
            </w:pPr>
            <w:r w:rsidRPr="005B1DAD">
              <w:rPr>
                <w:rFonts w:ascii="Arial" w:hAnsi="Arial" w:cs="Arial"/>
                <w:strike/>
                <w:color w:val="000000"/>
                <w:sz w:val="20"/>
                <w:highlight w:val="cyan"/>
              </w:rPr>
              <w:t xml:space="preserve">cytarabine, dexamethasone, L-asparaginase, methotrexate, vincristine, </w:t>
            </w:r>
            <w:r w:rsidRPr="005B1DAD">
              <w:rPr>
                <w:rFonts w:ascii="Arial" w:hAnsi="Arial" w:cs="Arial"/>
                <w:b/>
                <w:bCs/>
                <w:strike/>
                <w:color w:val="000000"/>
                <w:sz w:val="20"/>
                <w:highlight w:val="cyan"/>
              </w:rPr>
              <w:t>dasatinib</w:t>
            </w:r>
          </w:p>
          <w:p w14:paraId="432FBE16" w14:textId="5FA7DAF2" w:rsidR="00EB4C07" w:rsidRPr="005B1DAD" w:rsidRDefault="00EB4C07" w:rsidP="00EB4C07">
            <w:pPr>
              <w:rPr>
                <w:rFonts w:ascii="Arial" w:hAnsi="Arial" w:cs="Arial"/>
                <w:strike/>
                <w:color w:val="000000"/>
                <w:sz w:val="20"/>
                <w:highlight w:val="cyan"/>
                <w:lang w:val="it-IT"/>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99C2DDB" w14:textId="015BBC6C" w:rsidR="00EB4C07" w:rsidRPr="005B1DAD" w:rsidRDefault="00F37DB1" w:rsidP="00EB4C07">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797F890" w14:textId="37582B7D" w:rsidR="00EB4C07" w:rsidRPr="005B1DAD" w:rsidRDefault="00F37DB1" w:rsidP="00EB4C07">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C276329" w14:textId="2B1B8D32" w:rsidR="00EB4C07" w:rsidRPr="005B1DAD" w:rsidRDefault="00EB4C07" w:rsidP="00EB4C07">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13F43C" w14:textId="5B04756E" w:rsidR="00EB4C07" w:rsidRPr="005B1DAD" w:rsidRDefault="00EB4C07" w:rsidP="00EB4C07">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90265F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4BE13A2" w14:textId="46FA2579"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B042BF5"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A17247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4DE56C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B4B61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BA4BF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B05FD5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C0E2632" w14:textId="0F9AB47A"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DC1CDE"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84C15D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EDA9F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9F88E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53198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91AAF1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FD4FB7F" w14:textId="530C9B24"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28C131DF"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16A2FFD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3EC8E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1AE3D4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471B43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64516E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FBCDA48" w14:textId="5030ACD5"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B0EC176"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020CCC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5B7F0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225CA0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C4282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B2175A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38C7CFE" w14:textId="5AEBFA71"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FA3C8A2"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954B6B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F21F0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9C871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F73E6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4AB4C76"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DAB0353"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Ponatinib containing regimens</w:t>
            </w:r>
          </w:p>
        </w:tc>
      </w:tr>
      <w:tr w:rsidR="001A7570" w:rsidRPr="005B1DAD" w14:paraId="7CFA1BF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AA12562" w14:textId="5BDC9F74"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3323E443"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doxorubicin, L-asparaginase, mercaptopurine, methotrexate, </w:t>
            </w:r>
            <w:r w:rsidRPr="005B1DAD">
              <w:rPr>
                <w:rFonts w:ascii="Arial" w:hAnsi="Arial" w:cs="Arial"/>
                <w:b/>
                <w:bCs/>
                <w:strike/>
                <w:color w:val="000000"/>
                <w:sz w:val="20"/>
                <w:highlight w:val="cyan"/>
              </w:rPr>
              <w:t>ponatinib</w:t>
            </w:r>
          </w:p>
          <w:p w14:paraId="02F8B902" w14:textId="75D170D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EsPhALL)</w:t>
            </w:r>
          </w:p>
        </w:tc>
        <w:tc>
          <w:tcPr>
            <w:tcW w:w="1643" w:type="dxa"/>
            <w:tcBorders>
              <w:top w:val="single" w:sz="4" w:space="0" w:color="auto"/>
              <w:left w:val="single" w:sz="4" w:space="0" w:color="auto"/>
              <w:bottom w:val="single" w:sz="4" w:space="0" w:color="auto"/>
              <w:right w:val="single" w:sz="4" w:space="0" w:color="auto"/>
            </w:tcBorders>
            <w:vAlign w:val="center"/>
          </w:tcPr>
          <w:p w14:paraId="1ADE2CF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6FABC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1E4DB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898E79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0CE526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210D4B0" w14:textId="172C5699"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ABC2FB0"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r w:rsidRPr="005B1DAD">
              <w:rPr>
                <w:rFonts w:ascii="Arial" w:hAnsi="Arial" w:cs="Arial"/>
                <w:b/>
                <w:bCs/>
                <w:strike/>
                <w:color w:val="000000"/>
                <w:sz w:val="20"/>
                <w:highlight w:val="cyan"/>
              </w:rPr>
              <w:t>ponatinib</w:t>
            </w:r>
          </w:p>
          <w:p w14:paraId="207E6548" w14:textId="5ED4F474"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C0035D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1DC21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AC799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AC0C83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6DAE4E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63B3000" w14:textId="2D70C9A7"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tcPr>
          <w:p w14:paraId="17AD450C"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6D3E970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535C8A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B6097E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B0207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45F4A9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68D348F" w14:textId="7E944F39"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62263155"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cytarabine, daunorubicin, dexamethasone, etoposide, vincristine, </w:t>
            </w:r>
            <w:r w:rsidRPr="005B1DAD">
              <w:rPr>
                <w:rFonts w:ascii="Arial" w:hAnsi="Arial" w:cs="Arial"/>
                <w:b/>
                <w:bCs/>
                <w:strike/>
                <w:color w:val="000000"/>
                <w:sz w:val="20"/>
                <w:highlight w:val="cyan"/>
              </w:rPr>
              <w:t>ponatinib</w:t>
            </w:r>
          </w:p>
          <w:p w14:paraId="6E3F6C7B" w14:textId="2B0DF472"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1231AC6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AF15A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DD75C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FC97F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64D33917" w14:textId="77777777" w:rsidTr="00EB4C07">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0EF28EFF" w14:textId="2FE27F0F" w:rsidR="00EB4C07" w:rsidRPr="005B1DAD" w:rsidRDefault="00EB4C07" w:rsidP="00EB4C07">
            <w:pPr>
              <w:jc w:val="center"/>
              <w:rPr>
                <w:rFonts w:ascii="Arial" w:hAnsi="Arial" w:cs="Arial"/>
                <w:strike/>
                <w:sz w:val="20"/>
                <w:highlight w:val="cyan"/>
              </w:rPr>
            </w:pPr>
            <w:r w:rsidRPr="005B1DAD">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tcPr>
          <w:p w14:paraId="6FFE15DB" w14:textId="77777777" w:rsidR="00EB4C07" w:rsidRPr="005B1DAD" w:rsidRDefault="00EB4C07" w:rsidP="00EB4C07">
            <w:pPr>
              <w:rPr>
                <w:rFonts w:ascii="Arial" w:hAnsi="Arial" w:cs="Arial"/>
                <w:b/>
                <w:bCs/>
                <w:strike/>
                <w:color w:val="000000"/>
                <w:sz w:val="20"/>
                <w:highlight w:val="cyan"/>
              </w:rPr>
            </w:pPr>
            <w:r w:rsidRPr="005B1DAD">
              <w:rPr>
                <w:rFonts w:ascii="Arial" w:hAnsi="Arial" w:cs="Arial"/>
                <w:strike/>
                <w:color w:val="000000"/>
                <w:sz w:val="20"/>
                <w:highlight w:val="cyan"/>
              </w:rPr>
              <w:t xml:space="preserve">cytarabine, dexamethasone, L-asparaginase, methotrexate, vincristine, </w:t>
            </w:r>
            <w:r w:rsidRPr="005B1DAD">
              <w:rPr>
                <w:rFonts w:ascii="Arial" w:hAnsi="Arial" w:cs="Arial"/>
                <w:b/>
                <w:bCs/>
                <w:strike/>
                <w:color w:val="000000"/>
                <w:sz w:val="20"/>
                <w:highlight w:val="cyan"/>
              </w:rPr>
              <w:t>ponatinib</w:t>
            </w:r>
          </w:p>
          <w:p w14:paraId="0A647BEC" w14:textId="08926F73" w:rsidR="00EB4C07" w:rsidRPr="005B1DAD" w:rsidRDefault="00EB4C07" w:rsidP="00EB4C07">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EWALL)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4BF2B173" w14:textId="4C89335A" w:rsidR="00EB4C07" w:rsidRPr="005B1DAD" w:rsidRDefault="00F37DB1" w:rsidP="00EB4C07">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88E62C4" w14:textId="4683D9F0" w:rsidR="00EB4C07" w:rsidRPr="005B1DAD" w:rsidRDefault="00F37DB1" w:rsidP="00EB4C07">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496FD8D0" w14:textId="76F4133C" w:rsidR="00EB4C07" w:rsidRPr="005B1DAD" w:rsidRDefault="00EB4C07" w:rsidP="00EB4C07">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DD74B5" w14:textId="0C92EB86" w:rsidR="00EB4C07" w:rsidRPr="005B1DAD" w:rsidRDefault="00EB4C07" w:rsidP="00EB4C07">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201E28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6BDEEA8" w14:textId="78774C0A"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796E68"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08D81A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B3661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5F6CD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DE9B8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08CA20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D5B9A98" w14:textId="73BB4AEE"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E46C5B6"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C1BA0C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F3949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D9905D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826C9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FF5A93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E304008" w14:textId="0ED346AD"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5C153ECF"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3617651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8EE22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87AD9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1C54F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0DD1D4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E6A1A2C" w14:textId="0FE6AFFF"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77AC660"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C193A2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ED8A58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52670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4792F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8466E1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DB87AE4" w14:textId="670ED9AC"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94F57B8"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ponatinib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3E4EDF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8AA29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8CE7C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A4A47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AD2ED40"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0F9D0FB"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Other targeted agents</w:t>
            </w:r>
          </w:p>
        </w:tc>
      </w:tr>
      <w:tr w:rsidR="001A7570" w:rsidRPr="005B1DAD" w14:paraId="2247650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78E46F56" w14:textId="1B99D8EF" w:rsidR="001A7570" w:rsidRPr="005B1DAD" w:rsidRDefault="00F07924" w:rsidP="000B2410">
            <w:pPr>
              <w:jc w:val="center"/>
              <w:rPr>
                <w:rFonts w:ascii="Arial" w:hAnsi="Arial" w:cs="Arial"/>
                <w:strike/>
                <w:sz w:val="20"/>
                <w:highlight w:val="cyan"/>
              </w:rPr>
            </w:pPr>
            <w:r w:rsidRPr="005B1DAD">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903432"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D2F490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11ED9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D53F8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F21CC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02DAB5D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14E38303" w14:textId="1BF9B4F4"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tcPr>
          <w:p w14:paraId="7725BD0A" w14:textId="62FBD8F4"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bosutinib</w:t>
            </w:r>
          </w:p>
        </w:tc>
        <w:tc>
          <w:tcPr>
            <w:tcW w:w="1643" w:type="dxa"/>
            <w:tcBorders>
              <w:top w:val="single" w:sz="4" w:space="0" w:color="auto"/>
              <w:left w:val="single" w:sz="4" w:space="0" w:color="auto"/>
              <w:bottom w:val="single" w:sz="4" w:space="0" w:color="auto"/>
              <w:right w:val="single" w:sz="4" w:space="0" w:color="auto"/>
            </w:tcBorders>
            <w:vAlign w:val="center"/>
          </w:tcPr>
          <w:p w14:paraId="7DD21640" w14:textId="4E573CAB"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FAC8B8F" w14:textId="03BF41B1"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72E5F6" w14:textId="5B47E769"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ECCF54" w14:textId="70858540"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44904DA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7FA6EE4" w14:textId="6854E054"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D7CFC04"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DD0177"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8E0E2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C25C97"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666E5F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72EABF2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EFEF5B9" w14:textId="707A2804"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625AB0D"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E1FDA7B"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0D627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8781D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8DE72F"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7DB8128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2B332A6" w14:textId="4C0CF277"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tcPr>
          <w:p w14:paraId="1FAAE63E"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7A4FAD7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DBF93DD" w14:textId="4B4CA8A6" w:rsidR="00950EBB" w:rsidRPr="005B1DAD" w:rsidRDefault="00F37DB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19985E1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55DE21C" w14:textId="0D44DA19" w:rsidR="00950EBB" w:rsidRPr="005B1DAD" w:rsidRDefault="008F2AA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226AE1" w:rsidRPr="005B1DAD" w14:paraId="62EE52EB" w14:textId="77777777" w:rsidTr="008739A3">
        <w:trPr>
          <w:trHeight w:val="330"/>
        </w:trPr>
        <w:tc>
          <w:tcPr>
            <w:tcW w:w="562" w:type="dxa"/>
            <w:tcBorders>
              <w:top w:val="single" w:sz="4" w:space="0" w:color="auto"/>
              <w:left w:val="single" w:sz="4" w:space="0" w:color="auto"/>
              <w:bottom w:val="single" w:sz="4" w:space="0" w:color="auto"/>
              <w:right w:val="single" w:sz="4" w:space="0" w:color="auto"/>
            </w:tcBorders>
          </w:tcPr>
          <w:p w14:paraId="3B519711" w14:textId="2D895B60" w:rsidR="00BA300C" w:rsidRPr="005B1DAD" w:rsidRDefault="00C25960" w:rsidP="00950EBB">
            <w:pPr>
              <w:jc w:val="center"/>
              <w:rPr>
                <w:rFonts w:ascii="Arial" w:hAnsi="Arial" w:cs="Arial"/>
                <w:strike/>
                <w:sz w:val="20"/>
                <w:highlight w:val="cyan"/>
              </w:rPr>
            </w:pPr>
            <w:r w:rsidRPr="005B1DAD">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tcPr>
          <w:p w14:paraId="441D3DA5" w14:textId="73F0C275" w:rsidR="00BA300C" w:rsidRPr="005B1DAD" w:rsidRDefault="00B21722" w:rsidP="00950EBB">
            <w:pPr>
              <w:rPr>
                <w:rFonts w:ascii="Arial" w:hAnsi="Arial" w:cs="Arial"/>
                <w:strike/>
                <w:color w:val="000000"/>
                <w:sz w:val="20"/>
                <w:highlight w:val="cyan"/>
              </w:rPr>
            </w:pPr>
            <w:r w:rsidRPr="005B1DAD">
              <w:rPr>
                <w:rFonts w:ascii="Arial" w:hAnsi="Arial" w:cs="Arial"/>
                <w:strike/>
                <w:color w:val="000000"/>
                <w:sz w:val="20"/>
                <w:highlight w:val="cyan"/>
              </w:rPr>
              <w:t>bre</w:t>
            </w:r>
            <w:r w:rsidR="00C25960" w:rsidRPr="005B1DAD">
              <w:rPr>
                <w:rFonts w:ascii="Arial" w:hAnsi="Arial" w:cs="Arial"/>
                <w:strike/>
                <w:color w:val="000000"/>
                <w:sz w:val="20"/>
                <w:highlight w:val="cyan"/>
              </w:rPr>
              <w:t>xucabtagene autoleuce</w:t>
            </w:r>
            <w:r w:rsidRPr="005B1DAD">
              <w:rPr>
                <w:rFonts w:ascii="Arial" w:hAnsi="Arial" w:cs="Arial"/>
                <w:strike/>
                <w:color w:val="000000"/>
                <w:sz w:val="20"/>
                <w:highlight w:val="cyan"/>
              </w:rPr>
              <w:t>l</w:t>
            </w:r>
          </w:p>
        </w:tc>
        <w:tc>
          <w:tcPr>
            <w:tcW w:w="1643"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30D2ADF2" w14:textId="15E4A704" w:rsidR="00BA300C" w:rsidRPr="005B1DAD" w:rsidRDefault="008739A3"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D67EFF0" w14:textId="7FE801F7" w:rsidR="00BA300C" w:rsidRPr="005B1DAD" w:rsidRDefault="008739A3" w:rsidP="00950EBB">
            <w:pPr>
              <w:spacing w:before="60" w:after="60"/>
              <w:jc w:val="center"/>
              <w:rPr>
                <w:rFonts w:ascii="Arial" w:hAnsi="Arial" w:cs="Arial"/>
                <w:b/>
                <w:bCs/>
                <w:strike/>
                <w:color w:val="FF0000"/>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376C878E" w14:textId="59965957" w:rsidR="00BA300C" w:rsidRPr="005B1DAD" w:rsidRDefault="008739A3"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999235B" w14:textId="02A065CF" w:rsidR="00BA300C" w:rsidRPr="005B1DAD" w:rsidRDefault="008739A3" w:rsidP="00950EBB">
            <w:pPr>
              <w:spacing w:before="60" w:after="60"/>
              <w:jc w:val="center"/>
              <w:rPr>
                <w:rFonts w:ascii="Arial" w:hAnsi="Arial" w:cs="Arial"/>
                <w:b/>
                <w:bCs/>
                <w:strike/>
                <w:color w:val="FF0000"/>
                <w:sz w:val="20"/>
                <w:highlight w:val="cyan"/>
              </w:rPr>
            </w:pPr>
            <w:r w:rsidRPr="005B1DAD">
              <w:rPr>
                <w:rFonts w:ascii="Arial" w:hAnsi="Arial" w:cs="Arial"/>
                <w:b/>
                <w:bCs/>
                <w:strike/>
                <w:color w:val="FF0000"/>
                <w:sz w:val="20"/>
                <w:highlight w:val="cyan"/>
              </w:rPr>
              <w:t>MASKED</w:t>
            </w:r>
          </w:p>
        </w:tc>
      </w:tr>
      <w:tr w:rsidR="00950EBB" w:rsidRPr="005B1DAD" w14:paraId="6B3410CE"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9ABB464" w14:textId="77777777" w:rsidR="00950EBB" w:rsidRPr="005B1DAD" w:rsidRDefault="00950EBB" w:rsidP="00950EBB">
            <w:pPr>
              <w:spacing w:before="60" w:after="60"/>
              <w:jc w:val="center"/>
              <w:rPr>
                <w:rFonts w:ascii="Arial" w:hAnsi="Arial" w:cs="Arial"/>
                <w:b/>
                <w:bCs/>
                <w:strike/>
                <w:sz w:val="20"/>
                <w:highlight w:val="cyan"/>
              </w:rPr>
            </w:pPr>
            <w:r w:rsidRPr="005B1DAD">
              <w:rPr>
                <w:rFonts w:ascii="Arial" w:hAnsi="Arial" w:cs="Arial"/>
                <w:b/>
                <w:bCs/>
                <w:strike/>
                <w:sz w:val="20"/>
                <w:highlight w:val="cyan"/>
              </w:rPr>
              <w:t>Chemotherapy without a tyrosine kinase inhibitor</w:t>
            </w:r>
          </w:p>
        </w:tc>
      </w:tr>
      <w:tr w:rsidR="00950EBB" w:rsidRPr="005B1DAD" w14:paraId="72ABE03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7759CAE" w14:textId="58841C5F"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08A425"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48DC64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FB88E7"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BFBED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09FFE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4D0FADE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6C4A160" w14:textId="65CC262B"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06FB72C" w14:textId="77777777" w:rsidR="00950EBB" w:rsidRPr="005B1DAD" w:rsidRDefault="00950EBB" w:rsidP="00950EBB">
            <w:pPr>
              <w:rPr>
                <w:rFonts w:ascii="Arial" w:hAnsi="Arial" w:cs="Arial"/>
                <w:strike/>
                <w:sz w:val="20"/>
                <w:highlight w:val="cyan"/>
              </w:rPr>
            </w:pPr>
            <w:r w:rsidRPr="005B1DAD">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8D2B78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D86847"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2538BE"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FEBFC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1512FA6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D8E44E3" w14:textId="4E892ACE"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5F5A27E" w14:textId="77777777" w:rsidR="00950EBB" w:rsidRPr="005B1DAD" w:rsidRDefault="00950EBB" w:rsidP="00950EBB">
            <w:pPr>
              <w:rPr>
                <w:rFonts w:ascii="Arial" w:hAnsi="Arial" w:cs="Arial"/>
                <w:strike/>
                <w:sz w:val="20"/>
                <w:highlight w:val="cyan"/>
              </w:rPr>
            </w:pPr>
            <w:r w:rsidRPr="005B1DAD">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B677026"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463A6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33A1CD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7702A4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009E776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41C1623" w14:textId="3B76EBBC"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489E75A"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dexamethasone, mercaptopurine, methotrexate,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97D28B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90814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BB3CA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11D82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5623A4C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A57BACE" w14:textId="60D1C05A"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2A64B7F"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0AB4A8F"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5840D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BD544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57C4BF"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5F1E5B2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0748A5B" w14:textId="7CA40EE7"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1ECA3C6" w14:textId="77777777" w:rsidR="00950EBB" w:rsidRPr="005B1DAD" w:rsidRDefault="00950EBB" w:rsidP="00950EBB">
            <w:pPr>
              <w:rPr>
                <w:rFonts w:ascii="Arial" w:hAnsi="Arial" w:cs="Arial"/>
                <w:strike/>
                <w:sz w:val="20"/>
                <w:highlight w:val="cyan"/>
              </w:rPr>
            </w:pPr>
            <w:r w:rsidRPr="005B1DAD">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E5386D1"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568005C"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E27A5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7C999F"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1C2378F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A9CB546" w14:textId="796161BB" w:rsidR="00950EBB" w:rsidRPr="005B1DAD" w:rsidRDefault="00F07924" w:rsidP="00950EBB">
            <w:pPr>
              <w:jc w:val="center"/>
              <w:rPr>
                <w:rFonts w:ascii="Arial" w:hAnsi="Arial" w:cs="Arial"/>
                <w:strike/>
                <w:sz w:val="20"/>
                <w:highlight w:val="cyan"/>
              </w:rPr>
            </w:pPr>
            <w:r w:rsidRPr="005B1DAD">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8E315CB" w14:textId="77777777" w:rsidR="00950EBB" w:rsidRPr="005B1DAD" w:rsidRDefault="00950EBB" w:rsidP="00950EBB">
            <w:pPr>
              <w:rPr>
                <w:rFonts w:ascii="Arial" w:hAnsi="Arial" w:cs="Arial"/>
                <w:strike/>
                <w:color w:val="000000"/>
                <w:sz w:val="20"/>
                <w:highlight w:val="cyan"/>
              </w:rPr>
            </w:pPr>
            <w:r w:rsidRPr="005B1DAD">
              <w:rPr>
                <w:rFonts w:ascii="Arial" w:hAnsi="Arial" w:cs="Arial"/>
                <w:strike/>
                <w:color w:val="000000"/>
                <w:sz w:val="20"/>
                <w:highlight w:val="cyan"/>
              </w:rPr>
              <w:t>liposomal vincristine sulfate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C8050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74E5A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9B464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E31ED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26AE1" w:rsidRPr="005B1DAD" w14:paraId="15C35FD8"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7E4B1E4"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3B892B9B"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85AA07E"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7CBCAAD" w14:textId="256FA90E" w:rsidR="00950EBB" w:rsidRPr="005B1DAD" w:rsidRDefault="008F2AA1" w:rsidP="00950EBB">
            <w:pPr>
              <w:spacing w:before="60" w:after="60"/>
              <w:jc w:val="center"/>
              <w:rPr>
                <w:rFonts w:ascii="Arial" w:hAnsi="Arial" w:cs="Arial"/>
                <w:strike/>
                <w:color w:val="FF0000"/>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02B44F0"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70068DA" w14:textId="47B54BDD" w:rsidR="00950EBB" w:rsidRPr="005B1DAD" w:rsidRDefault="008F2AA1" w:rsidP="00950EBB">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950EBB" w:rsidRPr="005B1DAD" w14:paraId="586749DA"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340A37C"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1CC807F"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D6A67AB"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1812AA"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90F43A" w14:textId="77777777" w:rsidR="00950EBB" w:rsidRPr="005B1DAD" w:rsidRDefault="00950EBB" w:rsidP="00950EBB">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F62146"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6B687DC1"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0D891EB8"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06C293F"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0773CC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62EDBD"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34750E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F6FD84"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5030AC70"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2AD35EC" w14:textId="77777777" w:rsidR="00950EBB" w:rsidRPr="005B1DAD" w:rsidRDefault="00950EBB" w:rsidP="00950EBB">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9FA6C48"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iCs/>
                <w:strike/>
                <w:sz w:val="20"/>
                <w:highlight w:val="cyan"/>
              </w:rPr>
              <w:t xml:space="preserve">Other regimen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719064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12E93A"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8A0D38"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129EB32"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950EBB" w:rsidRPr="005B1DAD" w14:paraId="48464155"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76542544" w14:textId="77777777" w:rsidR="00950EBB" w:rsidRPr="005B1DAD" w:rsidRDefault="00950EBB" w:rsidP="00950EBB">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1526A714" w14:textId="77777777" w:rsidR="00950EBB" w:rsidRPr="005B1DAD" w:rsidRDefault="00950EBB" w:rsidP="00950EBB">
            <w:pPr>
              <w:tabs>
                <w:tab w:val="right" w:pos="3960"/>
              </w:tabs>
              <w:spacing w:before="120" w:after="60"/>
              <w:rPr>
                <w:rFonts w:ascii="Arial" w:hAnsi="Arial" w:cs="Arial"/>
                <w:strike/>
                <w:sz w:val="20"/>
                <w:highlight w:val="cyan"/>
              </w:rPr>
            </w:pPr>
            <w:r w:rsidRPr="005B1DAD">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6E46A09"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03C47E7D" w14:textId="77777777" w:rsidR="00950EBB" w:rsidRPr="005B1DAD" w:rsidRDefault="00950EBB" w:rsidP="00950EBB">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24354320" w14:textId="77777777" w:rsidR="00950EBB" w:rsidRPr="005B1DAD" w:rsidRDefault="00950EBB" w:rsidP="00950EBB">
            <w:pPr>
              <w:spacing w:before="60" w:after="60"/>
              <w:jc w:val="center"/>
              <w:rPr>
                <w:rFonts w:ascii="Arial" w:hAnsi="Arial" w:cs="Arial"/>
                <w:strike/>
                <w:sz w:val="20"/>
                <w:highlight w:val="cyan"/>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2A5CE191" w14:textId="77777777" w:rsidR="00950EBB" w:rsidRPr="005B1DAD" w:rsidRDefault="00950EBB" w:rsidP="00950EBB">
            <w:pPr>
              <w:spacing w:before="60" w:after="60"/>
              <w:jc w:val="center"/>
              <w:rPr>
                <w:rFonts w:ascii="Arial" w:hAnsi="Arial" w:cs="Arial"/>
                <w:strike/>
                <w:sz w:val="20"/>
                <w:highlight w:val="cyan"/>
              </w:rPr>
            </w:pPr>
          </w:p>
        </w:tc>
      </w:tr>
    </w:tbl>
    <w:p w14:paraId="0FBBFD9B" w14:textId="77777777" w:rsidR="001A7570" w:rsidRPr="005B1DAD" w:rsidRDefault="001A7570" w:rsidP="007E3C84">
      <w:pPr>
        <w:pStyle w:val="Base"/>
        <w:ind w:left="-720" w:right="-720"/>
        <w:rPr>
          <w:rFonts w:ascii="Arial" w:hAnsi="Arial" w:cs="Arial"/>
          <w:caps w:val="0"/>
          <w:strike/>
          <w:highlight w:val="cyan"/>
          <w:u w:val="none"/>
        </w:rPr>
      </w:pPr>
    </w:p>
    <w:p w14:paraId="0EAACC75" w14:textId="77777777" w:rsidR="00F07829" w:rsidRPr="005B1DAD" w:rsidRDefault="00F07829">
      <w:pPr>
        <w:rPr>
          <w:rFonts w:ascii="Arial" w:hAnsi="Arial" w:cs="Arial"/>
          <w:b/>
          <w:strike/>
          <w:color w:val="C00000"/>
          <w:sz w:val="20"/>
          <w:highlight w:val="cyan"/>
        </w:rPr>
      </w:pPr>
      <w:r w:rsidRPr="005B1DAD">
        <w:rPr>
          <w:rFonts w:ascii="Arial" w:hAnsi="Arial" w:cs="Arial"/>
          <w:b/>
          <w:strike/>
          <w:color w:val="C00000"/>
          <w:sz w:val="20"/>
          <w:highlight w:val="cyan"/>
        </w:rPr>
        <w:br w:type="page"/>
      </w:r>
    </w:p>
    <w:p w14:paraId="3E46EB5B" w14:textId="648B1596" w:rsidR="00815208" w:rsidRPr="005B1DAD" w:rsidRDefault="00815208" w:rsidP="005B0E57">
      <w:pPr>
        <w:pStyle w:val="Heading4"/>
        <w:rPr>
          <w:strike/>
          <w:sz w:val="12"/>
          <w:szCs w:val="12"/>
          <w:highlight w:val="cyan"/>
        </w:rPr>
      </w:pPr>
      <w:r w:rsidRPr="005B1DAD">
        <w:rPr>
          <w:strike/>
          <w:sz w:val="12"/>
          <w:szCs w:val="12"/>
          <w:highlight w:val="cyan"/>
        </w:rPr>
        <w:t>A59</w:t>
      </w:r>
      <w:r w:rsidR="005B0E57" w:rsidRPr="005B1DAD">
        <w:rPr>
          <w:strike/>
          <w:sz w:val="12"/>
          <w:szCs w:val="12"/>
          <w:highlight w:val="cyan"/>
        </w:rPr>
        <w:t>.3</w:t>
      </w:r>
    </w:p>
    <w:p w14:paraId="49726252" w14:textId="53494E1F" w:rsidR="007E3C84" w:rsidRPr="005B1DAD" w:rsidRDefault="007E3C84" w:rsidP="007E3C84">
      <w:pPr>
        <w:rPr>
          <w:rFonts w:ascii="Arial" w:hAnsi="Arial" w:cs="Arial"/>
          <w:b/>
          <w:strike/>
          <w:color w:val="C00000"/>
          <w:sz w:val="20"/>
          <w:highlight w:val="cyan"/>
        </w:rPr>
      </w:pPr>
      <w:r w:rsidRPr="005B1DAD">
        <w:rPr>
          <w:rFonts w:ascii="Arial" w:hAnsi="Arial" w:cs="Arial"/>
          <w:b/>
          <w:strike/>
          <w:color w:val="C00000"/>
          <w:sz w:val="20"/>
          <w:highlight w:val="cyan"/>
        </w:rPr>
        <w:t xml:space="preserve">[SHOW A59.3 IN JP ONLY IF SUM OF A57_1-2_3-6&gt;0] </w:t>
      </w:r>
    </w:p>
    <w:p w14:paraId="68CA04DB" w14:textId="637DD782" w:rsidR="007E3C84" w:rsidRPr="005B1DAD" w:rsidRDefault="007E3C84" w:rsidP="007E3C84">
      <w:pPr>
        <w:pStyle w:val="Base"/>
        <w:ind w:right="-720"/>
        <w:rPr>
          <w:rFonts w:ascii="Arial" w:hAnsi="Arial" w:cs="Arial"/>
          <w:caps w:val="0"/>
          <w:strike/>
          <w:color w:val="C00000"/>
          <w:highlight w:val="cyan"/>
          <w:u w:val="none"/>
        </w:rPr>
      </w:pPr>
      <w:r w:rsidRPr="005B1DAD">
        <w:rPr>
          <w:rFonts w:ascii="Arial" w:hAnsi="Arial" w:cs="Arial"/>
          <w:strike/>
          <w:highlight w:val="cyan"/>
          <w:u w:val="none"/>
        </w:rPr>
        <w:t xml:space="preserve">A59.3 </w:t>
      </w:r>
      <w:r w:rsidRPr="005B1DAD">
        <w:rPr>
          <w:rFonts w:ascii="Arial" w:hAnsi="Arial" w:cs="Arial"/>
          <w:b w:val="0"/>
          <w:caps w:val="0"/>
          <w:strike/>
          <w:highlight w:val="cyan"/>
          <w:u w:val="none"/>
        </w:rPr>
        <w:t>Of your</w:t>
      </w:r>
      <w:r w:rsidRPr="005B1DAD">
        <w:rPr>
          <w:rFonts w:ascii="Arial" w:hAnsi="Arial" w:cs="Arial"/>
          <w:caps w:val="0"/>
          <w:strike/>
          <w:color w:val="C00000"/>
          <w:highlight w:val="cyan"/>
          <w:u w:val="none"/>
        </w:rPr>
        <w:t xml:space="preserve"> </w:t>
      </w:r>
      <w:r w:rsidRPr="005B1DAD">
        <w:rPr>
          <w:rFonts w:ascii="Arial" w:hAnsi="Arial" w:cs="Arial"/>
          <w:b w:val="0"/>
          <w:caps w:val="0"/>
          <w:strike/>
          <w:highlight w:val="cyan"/>
          <w:u w:val="none"/>
        </w:rPr>
        <w:t xml:space="preserve">patients with relapsed </w:t>
      </w:r>
      <w:r w:rsidRPr="005B1DAD">
        <w:rPr>
          <w:rFonts w:ascii="Arial" w:hAnsi="Arial" w:cs="Arial"/>
          <w:caps w:val="0"/>
          <w:strike/>
          <w:highlight w:val="cyan"/>
          <w:u w:val="none"/>
        </w:rPr>
        <w:t>Ph-positive ALL</w:t>
      </w:r>
      <w:r w:rsidRPr="005B1DAD">
        <w:rPr>
          <w:rFonts w:ascii="Arial" w:hAnsi="Arial" w:cs="Arial"/>
          <w:b w:val="0"/>
          <w:caps w:val="0"/>
          <w:strike/>
          <w:highlight w:val="cyan"/>
          <w:u w:val="none"/>
        </w:rPr>
        <w:t>, what percent receive the regimens below as 3</w:t>
      </w:r>
      <w:r w:rsidRPr="005B1DAD">
        <w:rPr>
          <w:rFonts w:ascii="Arial" w:hAnsi="Arial" w:cs="Arial"/>
          <w:b w:val="0"/>
          <w:caps w:val="0"/>
          <w:strike/>
          <w:highlight w:val="cyan"/>
          <w:u w:val="none"/>
          <w:vertAlign w:val="superscript"/>
        </w:rPr>
        <w:t>rd</w:t>
      </w:r>
      <w:r w:rsidRPr="005B1DAD">
        <w:rPr>
          <w:rFonts w:ascii="Arial" w:hAnsi="Arial" w:cs="Arial"/>
          <w:b w:val="0"/>
          <w:caps w:val="0"/>
          <w:strike/>
          <w:highlight w:val="cyan"/>
          <w:u w:val="none"/>
        </w:rPr>
        <w:t>-line systemic therapy? For each regimen, what is the average number of months that patients actually receive (</w:t>
      </w:r>
      <w:r w:rsidRPr="005B1DAD">
        <w:rPr>
          <w:rFonts w:ascii="Arial" w:hAnsi="Arial" w:cs="Arial"/>
          <w:b w:val="0"/>
          <w:caps w:val="0"/>
          <w:strike/>
          <w:highlight w:val="cyan"/>
        </w:rPr>
        <w:t>not</w:t>
      </w:r>
      <w:r w:rsidRPr="005B1DAD">
        <w:rPr>
          <w:rFonts w:ascii="Arial" w:hAnsi="Arial" w:cs="Arial"/>
          <w:b w:val="0"/>
          <w:caps w:val="0"/>
          <w:strike/>
          <w:highlight w:val="cyan"/>
          <w:u w:val="none"/>
        </w:rPr>
        <w:t xml:space="preserve"> the planned number of months)?</w:t>
      </w:r>
    </w:p>
    <w:p w14:paraId="2929477C" w14:textId="77777777" w:rsidR="007E3C84" w:rsidRPr="005B1DAD" w:rsidRDefault="007E3C84" w:rsidP="007E3C84">
      <w:pPr>
        <w:pStyle w:val="Base"/>
        <w:ind w:right="-720"/>
        <w:rPr>
          <w:rFonts w:ascii="Arial" w:hAnsi="Arial" w:cs="Arial"/>
          <w:bCs/>
          <w:strike/>
          <w:color w:val="C00000"/>
          <w:highlight w:val="cyan"/>
          <w:u w:val="none"/>
        </w:rPr>
      </w:pPr>
    </w:p>
    <w:p w14:paraId="2FA8388A" w14:textId="77777777" w:rsidR="007E3C84" w:rsidRPr="005B1DAD" w:rsidRDefault="007E3C84" w:rsidP="007E3C84">
      <w:pPr>
        <w:pStyle w:val="Base"/>
        <w:ind w:right="-720"/>
        <w:rPr>
          <w:rFonts w:ascii="Arial" w:hAnsi="Arial" w:cs="Arial"/>
          <w:bCs/>
          <w:strike/>
          <w:color w:val="C00000"/>
          <w:highlight w:val="cyan"/>
          <w:u w:val="none"/>
        </w:rPr>
      </w:pPr>
      <w:r w:rsidRPr="005B1DAD">
        <w:rPr>
          <w:rFonts w:ascii="Arial" w:hAnsi="Arial" w:cs="Arial"/>
          <w:bCs/>
          <w:strike/>
          <w:color w:val="C00000"/>
          <w:highlight w:val="cyan"/>
          <w:u w:val="none"/>
        </w:rPr>
        <w:t>[VALIDATE THAT IF ROW IN C1 (%) IS BLANK OR 0; RESPONDENT MAY NOT ENTER # IN C2 (# MONTHS) FOR THAT ROW FOR</w:t>
      </w:r>
      <w:r w:rsidRPr="005B1DAD">
        <w:rPr>
          <w:rFonts w:ascii="Arial" w:hAnsi="Arial" w:cs="Arial"/>
          <w:strike/>
          <w:color w:val="C00000"/>
          <w:highlight w:val="cyan"/>
          <w:u w:val="none"/>
        </w:rPr>
        <w:t xml:space="preserve"> a59.3_1 AND A59.3_2]</w:t>
      </w:r>
    </w:p>
    <w:p w14:paraId="638DCD76" w14:textId="77777777" w:rsidR="007E3C84" w:rsidRPr="005B1DAD" w:rsidRDefault="007E3C84" w:rsidP="007E3C84">
      <w:pPr>
        <w:pStyle w:val="Base"/>
        <w:ind w:right="-720"/>
        <w:rPr>
          <w:rFonts w:ascii="Arial" w:hAnsi="Arial" w:cs="Arial"/>
          <w:b w:val="0"/>
          <w:caps w:val="0"/>
          <w:strike/>
          <w:highlight w:val="cyan"/>
          <w:u w:val="none"/>
        </w:rPr>
      </w:pPr>
    </w:p>
    <w:p w14:paraId="52102512" w14:textId="43823A3E" w:rsidR="007E3C84" w:rsidRPr="005B1DAD" w:rsidRDefault="007E3C84" w:rsidP="007E3C84">
      <w:pPr>
        <w:rPr>
          <w:rFonts w:ascii="Arial" w:hAnsi="Arial" w:cs="Arial"/>
          <w:strike/>
          <w:color w:val="C00000"/>
          <w:sz w:val="20"/>
          <w:highlight w:val="cyan"/>
        </w:rPr>
      </w:pPr>
      <w:r w:rsidRPr="005B1DAD">
        <w:rPr>
          <w:rFonts w:ascii="Arial" w:hAnsi="Arial" w:cs="Arial"/>
          <w:b/>
          <w:bCs/>
          <w:strike/>
          <w:color w:val="C00000"/>
          <w:sz w:val="20"/>
          <w:highlight w:val="cyan"/>
        </w:rPr>
        <w:t>[VALIDATE: IF “% TREATED” = “# OF MONTHS” FOR ALL ANSWERED ROWS; RAISE ERROR ONCE AND FLAG RESPONDENT.</w:t>
      </w:r>
      <w:r w:rsidR="000F4CBC" w:rsidRPr="005B1DAD">
        <w:rPr>
          <w:rFonts w:ascii="Arial" w:hAnsi="Arial" w:cs="Arial"/>
          <w:b/>
          <w:bCs/>
          <w:strike/>
          <w:color w:val="C00000"/>
          <w:sz w:val="20"/>
          <w:highlight w:val="cyan"/>
        </w:rPr>
        <w:t xml:space="preserve"> </w:t>
      </w:r>
      <w:r w:rsidRPr="005B1DAD">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5B1DAD">
        <w:rPr>
          <w:rFonts w:ascii="Arial" w:hAnsi="Arial" w:cs="Arial"/>
          <w:strike/>
          <w:color w:val="C00000"/>
          <w:sz w:val="20"/>
          <w:highlight w:val="cyan"/>
        </w:rPr>
        <w:t>“You have entered identical values for two different data requests in more than one row.</w:t>
      </w:r>
      <w:r w:rsidR="000F4CBC" w:rsidRPr="005B1DAD">
        <w:rPr>
          <w:rFonts w:ascii="Arial" w:hAnsi="Arial" w:cs="Arial"/>
          <w:strike/>
          <w:color w:val="C00000"/>
          <w:sz w:val="20"/>
          <w:highlight w:val="cyan"/>
        </w:rPr>
        <w:t xml:space="preserve"> </w:t>
      </w:r>
      <w:r w:rsidRPr="005B1DAD">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506B1162" w14:textId="77777777" w:rsidR="007E3C84" w:rsidRPr="005B1DAD" w:rsidRDefault="007E3C84" w:rsidP="007E3C84">
      <w:pPr>
        <w:pStyle w:val="Base"/>
        <w:ind w:left="-720" w:right="-720"/>
        <w:rPr>
          <w:rFonts w:ascii="Arial" w:hAnsi="Arial" w:cs="Arial"/>
          <w:caps w:val="0"/>
          <w:strike/>
          <w:highlight w:val="cyan"/>
          <w:u w:val="none"/>
        </w:rPr>
      </w:pPr>
    </w:p>
    <w:p w14:paraId="6EB363F0" w14:textId="77777777" w:rsidR="007E3C84" w:rsidRPr="005B1DAD" w:rsidRDefault="007E3C84" w:rsidP="007E3C84">
      <w:pPr>
        <w:pStyle w:val="Base"/>
        <w:ind w:left="-720" w:right="-720"/>
        <w:rPr>
          <w:rFonts w:ascii="Arial" w:hAnsi="Arial" w:cs="Arial"/>
          <w:caps w:val="0"/>
          <w:strike/>
          <w:highlight w:val="cyan"/>
          <w:u w:val="none"/>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1A7570" w:rsidRPr="005B1DAD" w14:paraId="34288C90"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38711AB" w14:textId="77777777" w:rsidR="001A7570" w:rsidRPr="005B1DAD" w:rsidRDefault="001A7570" w:rsidP="000B2410">
            <w:pPr>
              <w:pStyle w:val="Base"/>
              <w:ind w:left="-720" w:right="-720"/>
              <w:jc w:val="center"/>
              <w:rPr>
                <w:rFonts w:ascii="Arial" w:hAnsi="Arial" w:cs="Arial"/>
                <w:caps w:val="0"/>
                <w:strike/>
                <w:color w:val="C00000"/>
                <w:highlight w:val="cyan"/>
                <w:u w:val="none"/>
              </w:rPr>
            </w:pPr>
            <w:r w:rsidRPr="005B1DAD">
              <w:rPr>
                <w:rFonts w:ascii="Arial" w:hAnsi="Arial" w:cs="Arial"/>
                <w:caps w:val="0"/>
                <w:strike/>
                <w:color w:val="C00000"/>
                <w:highlight w:val="cyan"/>
                <w:u w:val="none"/>
              </w:rPr>
              <w:t>ENTER A WHOLE NUMBER</w:t>
            </w:r>
          </w:p>
          <w:p w14:paraId="7FBDC0BB" w14:textId="77777777" w:rsidR="001A7570" w:rsidRPr="005B1DAD" w:rsidRDefault="001A7570" w:rsidP="000B2410">
            <w:pPr>
              <w:pStyle w:val="Base"/>
              <w:ind w:left="-720" w:right="-720"/>
              <w:jc w:val="center"/>
              <w:rPr>
                <w:rFonts w:ascii="Arial" w:eastAsia="Times" w:hAnsi="Arial" w:cs="Arial"/>
                <w:strike/>
                <w:highlight w:val="cyan"/>
              </w:rPr>
            </w:pPr>
            <w:r w:rsidRPr="005B1DAD">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2D97D08D" w14:textId="7C337990" w:rsidR="001A7570" w:rsidRPr="005B1DAD" w:rsidRDefault="00A83F83" w:rsidP="000B2410">
            <w:pPr>
              <w:jc w:val="center"/>
              <w:rPr>
                <w:rFonts w:ascii="Arial" w:hAnsi="Arial" w:cs="Arial"/>
                <w:b/>
                <w:strike/>
                <w:color w:val="C00000"/>
                <w:sz w:val="20"/>
                <w:highlight w:val="cyan"/>
              </w:rPr>
            </w:pPr>
            <w:r w:rsidRPr="005B1DAD">
              <w:rPr>
                <w:rFonts w:ascii="Arial" w:hAnsi="Arial" w:cs="Arial"/>
                <w:b/>
                <w:strike/>
                <w:sz w:val="20"/>
                <w:highlight w:val="cyan"/>
              </w:rPr>
              <w:t>PH-POSITIVE ALL SECOND RELAPSE/THIRD LINE THERAPY</w:t>
            </w:r>
          </w:p>
        </w:tc>
      </w:tr>
      <w:tr w:rsidR="001A7570" w:rsidRPr="005B1DAD" w14:paraId="73F21A23"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2A533E7"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66C4D23F" w14:textId="622598C4" w:rsidR="001A7570" w:rsidRPr="005B1DAD" w:rsidRDefault="007B5D79" w:rsidP="000B2410">
            <w:pPr>
              <w:jc w:val="center"/>
              <w:rPr>
                <w:rFonts w:ascii="Arial" w:hAnsi="Arial" w:cs="Arial"/>
                <w:bCs/>
                <w:strike/>
                <w:color w:val="C00000"/>
                <w:sz w:val="20"/>
                <w:highlight w:val="cyan"/>
              </w:rPr>
            </w:pPr>
            <w:r w:rsidRPr="005B1DAD">
              <w:rPr>
                <w:rFonts w:ascii="Arial" w:hAnsi="Arial" w:cs="Arial"/>
                <w:b/>
                <w:strike/>
                <w:color w:val="C00000"/>
                <w:sz w:val="20"/>
                <w:highlight w:val="cyan"/>
              </w:rPr>
              <w:t>A5</w:t>
            </w:r>
            <w:r w:rsidR="003E2525" w:rsidRPr="005B1DAD">
              <w:rPr>
                <w:rFonts w:ascii="Arial" w:hAnsi="Arial" w:cs="Arial"/>
                <w:b/>
                <w:strike/>
                <w:color w:val="C00000"/>
                <w:sz w:val="20"/>
                <w:highlight w:val="cyan"/>
              </w:rPr>
              <w:t>9</w:t>
            </w:r>
            <w:r w:rsidRPr="005B1DAD">
              <w:rPr>
                <w:rFonts w:ascii="Arial" w:hAnsi="Arial" w:cs="Arial"/>
                <w:b/>
                <w:strike/>
                <w:color w:val="C00000"/>
                <w:sz w:val="20"/>
                <w:highlight w:val="cyan"/>
              </w:rPr>
              <w:t>.3_1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27C2B6F8" w14:textId="5DCB7A74" w:rsidR="001A7570" w:rsidRPr="005B1DAD" w:rsidRDefault="003E2525" w:rsidP="000B2410">
            <w:pPr>
              <w:jc w:val="center"/>
              <w:rPr>
                <w:rFonts w:ascii="Arial" w:hAnsi="Arial" w:cs="Arial"/>
                <w:b/>
                <w:strike/>
                <w:color w:val="C00000"/>
                <w:sz w:val="20"/>
                <w:highlight w:val="cyan"/>
              </w:rPr>
            </w:pPr>
            <w:r w:rsidRPr="005B1DAD">
              <w:rPr>
                <w:rFonts w:ascii="Arial" w:hAnsi="Arial" w:cs="Arial"/>
                <w:b/>
                <w:strike/>
                <w:color w:val="C00000"/>
                <w:sz w:val="20"/>
                <w:highlight w:val="cyan"/>
              </w:rPr>
              <w:t>A59.3_2</w:t>
            </w:r>
          </w:p>
        </w:tc>
      </w:tr>
      <w:tr w:rsidR="001A7570" w:rsidRPr="005B1DAD" w14:paraId="5C092742"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9E1ACF3"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51B4A00C" w14:textId="77777777" w:rsidR="001A7570" w:rsidRPr="005B1DAD" w:rsidRDefault="001A7570" w:rsidP="000B2410">
            <w:pPr>
              <w:jc w:val="center"/>
              <w:rPr>
                <w:rFonts w:ascii="Arial" w:hAnsi="Arial" w:cs="Arial"/>
                <w:b/>
                <w:strike/>
                <w:sz w:val="20"/>
                <w:highlight w:val="cyan"/>
              </w:rPr>
            </w:pPr>
            <w:r w:rsidRPr="005B1DAD">
              <w:rPr>
                <w:rFonts w:ascii="Arial" w:hAnsi="Arial" w:cs="Arial"/>
                <w:b/>
                <w:strike/>
                <w:sz w:val="20"/>
                <w:highlight w:val="cyan"/>
              </w:rPr>
              <w:t>PEDIATRIC (ages 0-21)</w:t>
            </w:r>
          </w:p>
          <w:p w14:paraId="196CC7ED" w14:textId="125E1B23" w:rsidR="001A7570" w:rsidRPr="005B1DAD" w:rsidRDefault="001A7570" w:rsidP="000B2410">
            <w:pPr>
              <w:jc w:val="center"/>
              <w:rPr>
                <w:rFonts w:ascii="Arial" w:hAnsi="Arial" w:cs="Arial"/>
                <w:b/>
                <w:strike/>
                <w:color w:val="FF0000"/>
                <w:sz w:val="20"/>
                <w:highlight w:val="cyan"/>
              </w:rPr>
            </w:pPr>
            <w:r w:rsidRPr="005B1DAD">
              <w:rPr>
                <w:rFonts w:ascii="Arial" w:hAnsi="Arial" w:cs="Arial"/>
                <w:b/>
                <w:strike/>
                <w:color w:val="C00000"/>
                <w:sz w:val="20"/>
                <w:highlight w:val="cyan"/>
              </w:rPr>
              <w:t xml:space="preserve">[SHOW IF A57_1_3-6&gt;0]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D3E8139" w14:textId="77777777" w:rsidR="001A7570" w:rsidRPr="005B1DAD" w:rsidRDefault="001A7570" w:rsidP="000B2410">
            <w:pPr>
              <w:jc w:val="center"/>
              <w:rPr>
                <w:rFonts w:ascii="Arial" w:hAnsi="Arial" w:cs="Arial"/>
                <w:b/>
                <w:strike/>
                <w:color w:val="C00000"/>
                <w:sz w:val="20"/>
                <w:highlight w:val="cyan"/>
              </w:rPr>
            </w:pPr>
            <w:r w:rsidRPr="005B1DAD">
              <w:rPr>
                <w:rFonts w:ascii="Arial" w:hAnsi="Arial" w:cs="Arial"/>
                <w:b/>
                <w:strike/>
                <w:sz w:val="20"/>
                <w:highlight w:val="cyan"/>
              </w:rPr>
              <w:t>ADULT (ages 22+)</w:t>
            </w:r>
            <w:r w:rsidRPr="005B1DAD">
              <w:rPr>
                <w:rFonts w:ascii="Arial" w:hAnsi="Arial" w:cs="Arial"/>
                <w:b/>
                <w:strike/>
                <w:color w:val="C00000"/>
                <w:sz w:val="20"/>
                <w:highlight w:val="cyan"/>
              </w:rPr>
              <w:t xml:space="preserve"> </w:t>
            </w:r>
          </w:p>
          <w:p w14:paraId="61F05566" w14:textId="0A11B960" w:rsidR="001A7570" w:rsidRPr="005B1DAD" w:rsidRDefault="001A7570" w:rsidP="000B2410">
            <w:pPr>
              <w:jc w:val="center"/>
              <w:rPr>
                <w:rFonts w:ascii="Arial" w:hAnsi="Arial" w:cs="Arial"/>
                <w:i/>
                <w:strike/>
                <w:color w:val="FF0000"/>
                <w:sz w:val="20"/>
                <w:highlight w:val="cyan"/>
              </w:rPr>
            </w:pPr>
            <w:r w:rsidRPr="005B1DAD">
              <w:rPr>
                <w:rFonts w:ascii="Arial" w:hAnsi="Arial" w:cs="Arial"/>
                <w:b/>
                <w:strike/>
                <w:color w:val="C00000"/>
                <w:sz w:val="20"/>
                <w:highlight w:val="cyan"/>
              </w:rPr>
              <w:t>[SHOW IF A57_2_3-6&gt;0]</w:t>
            </w:r>
          </w:p>
        </w:tc>
      </w:tr>
      <w:tr w:rsidR="001A7570" w:rsidRPr="005B1DAD" w14:paraId="00A402D2"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6633FCD2" w14:textId="77777777" w:rsidR="001A7570" w:rsidRPr="005B1DAD" w:rsidRDefault="001A7570"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7376E911"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33D816C8"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03EEB5D3" w14:textId="77777777" w:rsidR="001A7570" w:rsidRPr="005B1DAD" w:rsidRDefault="001A7570" w:rsidP="000B2410">
            <w:pPr>
              <w:jc w:val="center"/>
              <w:rPr>
                <w:rFonts w:ascii="Arial" w:hAnsi="Arial" w:cs="Arial"/>
                <w:b/>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7C217D8"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6C19C283"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3347FDF9" w14:textId="77777777" w:rsidR="001A7570" w:rsidRPr="005B1DAD" w:rsidRDefault="001A7570" w:rsidP="000B2410">
            <w:pPr>
              <w:jc w:val="center"/>
              <w:rPr>
                <w:rFonts w:ascii="Arial" w:hAnsi="Arial" w:cs="Arial"/>
                <w:b/>
                <w:strike/>
                <w:sz w:val="20"/>
                <w:highlight w:val="cyan"/>
              </w:rPr>
            </w:pPr>
            <w:r w:rsidRPr="005B1DAD">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E6FFF6"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17F67DA6"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663F17C1" w14:textId="77777777" w:rsidR="001A7570" w:rsidRPr="005B1DAD" w:rsidRDefault="001A7570" w:rsidP="000B2410">
            <w:pPr>
              <w:jc w:val="center"/>
              <w:rPr>
                <w:rFonts w:ascii="Arial" w:hAnsi="Arial" w:cs="Arial"/>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7F27C6"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3225968C"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670D3480" w14:textId="77777777" w:rsidR="001A7570" w:rsidRPr="005B1DAD" w:rsidRDefault="001A7570" w:rsidP="000B2410">
            <w:pPr>
              <w:jc w:val="center"/>
              <w:rPr>
                <w:rFonts w:ascii="Arial" w:hAnsi="Arial" w:cs="Arial"/>
                <w:strike/>
                <w:sz w:val="20"/>
                <w:highlight w:val="cyan"/>
              </w:rPr>
            </w:pPr>
            <w:r w:rsidRPr="005B1DAD">
              <w:rPr>
                <w:rFonts w:ascii="Arial" w:hAnsi="Arial" w:cs="Arial"/>
                <w:caps/>
                <w:strike/>
                <w:color w:val="C00000"/>
                <w:sz w:val="20"/>
                <w:highlight w:val="cyan"/>
              </w:rPr>
              <w:t>[2]</w:t>
            </w:r>
          </w:p>
        </w:tc>
      </w:tr>
      <w:tr w:rsidR="00386030" w:rsidRPr="005B1DAD" w14:paraId="1E726F63"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F0CF07B"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Imatinib-containing regimes</w:t>
            </w:r>
          </w:p>
        </w:tc>
      </w:tr>
      <w:tr w:rsidR="001A7570" w:rsidRPr="005B1DAD" w14:paraId="5AE64B4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727D9A2" w14:textId="698CE847"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3ED4E193"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cytarabine, daunorubicin, dexamethasone, L-asparaginase, mercaptopurine, methotrexate, </w:t>
            </w:r>
            <w:r w:rsidRPr="005B1DAD">
              <w:rPr>
                <w:rFonts w:ascii="Arial" w:hAnsi="Arial" w:cs="Arial"/>
                <w:b/>
                <w:bCs/>
                <w:strike/>
                <w:color w:val="000000"/>
                <w:sz w:val="20"/>
                <w:highlight w:val="cyan"/>
              </w:rPr>
              <w:t>imatinib</w:t>
            </w:r>
          </w:p>
          <w:p w14:paraId="07DE8BB3" w14:textId="110E6A40"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7FA2122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9FC1A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6D603C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5AF14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D8E58F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FE244D2" w14:textId="5DB7E7F3"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36771351"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idarubicin, L-asparaginase, methotrexate, prednisone, vincristine, </w:t>
            </w:r>
            <w:r w:rsidRPr="005B1DAD">
              <w:rPr>
                <w:rFonts w:ascii="Arial" w:hAnsi="Arial" w:cs="Arial"/>
                <w:b/>
                <w:bCs/>
                <w:strike/>
                <w:color w:val="000000"/>
                <w:sz w:val="20"/>
                <w:highlight w:val="cyan"/>
              </w:rPr>
              <w:t>imatinib</w:t>
            </w:r>
          </w:p>
          <w:p w14:paraId="112CDAE7" w14:textId="61073F46"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00D6868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0F445E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62BA79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3C8E88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79E8E7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8F6E8B8" w14:textId="734A2E4A"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34ACC82"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r w:rsidRPr="005B1DAD">
              <w:rPr>
                <w:rFonts w:ascii="Arial" w:hAnsi="Arial" w:cs="Arial"/>
                <w:b/>
                <w:bCs/>
                <w:strike/>
                <w:color w:val="000000"/>
                <w:sz w:val="20"/>
                <w:highlight w:val="cyan"/>
              </w:rPr>
              <w:t>imatinib</w:t>
            </w:r>
          </w:p>
          <w:p w14:paraId="4794861F" w14:textId="74EE20DF"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7EA268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D41B7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02FC1E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2EDB4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AF7A2A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8CBCE4F" w14:textId="7FDEC4FD"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2DB68232"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imatinib</w:t>
            </w:r>
          </w:p>
          <w:p w14:paraId="4DAD754E" w14:textId="5896AF51"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127A139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04D808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848DFF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C4B24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E3CB41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9270914" w14:textId="203824B5"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tcPr>
          <w:p w14:paraId="29941138"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doxorubicin, prednisone, vincristine,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306559BA" w14:textId="77E565DE" w:rsidR="001A7570" w:rsidRPr="005B1DAD" w:rsidRDefault="00F36DD9"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B2FF9E1" w14:textId="3681EFDB" w:rsidR="001A7570" w:rsidRPr="005B1DAD" w:rsidRDefault="00F36DD9"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A920741" w14:textId="31DB884A" w:rsidR="001A7570" w:rsidRPr="005B1DAD" w:rsidRDefault="00F36DD9"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F2D0C47" w14:textId="4E084FA8" w:rsidR="001A7570" w:rsidRPr="005B1DAD" w:rsidRDefault="00F36DD9"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5F66F0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9D5CE52" w14:textId="24E504E7"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A58CBD8"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B91162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0CAE1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7F780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2B9B6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98FF66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A0D3B01" w14:textId="00F9E0E6"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89D4D57"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5ACAA0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C034A2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3F6BF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1DC15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E53366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2EDDE82" w14:textId="0D3575E7"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tcPr>
          <w:p w14:paraId="0A7E076F" w14:textId="77777777" w:rsidR="001A7570" w:rsidRPr="005B1DAD" w:rsidRDefault="001A7570" w:rsidP="000B2410">
            <w:pPr>
              <w:rPr>
                <w:rFonts w:ascii="Arial" w:hAnsi="Arial" w:cs="Arial"/>
                <w:b/>
                <w:bCs/>
                <w:strike/>
                <w:color w:val="000000"/>
                <w:sz w:val="20"/>
                <w:highlight w:val="cyan"/>
                <w:lang w:val="it-IT"/>
              </w:rPr>
            </w:pPr>
            <w:r w:rsidRPr="005B1DAD">
              <w:rPr>
                <w:rFonts w:ascii="Arial" w:hAnsi="Arial" w:cs="Arial"/>
                <w:strike/>
                <w:color w:val="000000"/>
                <w:sz w:val="20"/>
                <w:highlight w:val="cyan"/>
                <w:lang w:val="it-IT"/>
              </w:rPr>
              <w:t xml:space="preserve">daunorubicin, prednisone, vincristine, </w:t>
            </w:r>
            <w:r w:rsidRPr="005B1DAD">
              <w:rPr>
                <w:rFonts w:ascii="Arial" w:hAnsi="Arial" w:cs="Arial"/>
                <w:b/>
                <w:bCs/>
                <w:strike/>
                <w:color w:val="000000"/>
                <w:sz w:val="20"/>
                <w:highlight w:val="cyan"/>
                <w:lang w:val="it-IT"/>
              </w:rPr>
              <w:t>imatinib</w:t>
            </w:r>
          </w:p>
          <w:p w14:paraId="1FEFD783" w14:textId="089FC258"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w:t>
            </w:r>
            <w:r w:rsidR="002744C1" w:rsidRPr="005B1DAD">
              <w:rPr>
                <w:rFonts w:ascii="Arial" w:hAnsi="Arial" w:cs="Arial"/>
                <w:strike/>
                <w:color w:val="000000"/>
                <w:sz w:val="20"/>
                <w:highlight w:val="cyan"/>
                <w:lang w:val="it-IT"/>
              </w:rPr>
              <w:t>e.g.,</w:t>
            </w:r>
            <w:r w:rsidRPr="005B1DAD">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4F2B7A2E" w14:textId="295F5CA9" w:rsidR="001A7570" w:rsidRPr="005B1DAD" w:rsidRDefault="00F36DD9"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1FB1C63" w14:textId="4A7278DD" w:rsidR="001A7570" w:rsidRPr="005B1DAD" w:rsidRDefault="00F36DD9"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7CEE76" w14:textId="24939C57" w:rsidR="001A7570" w:rsidRPr="005B1DAD" w:rsidRDefault="00F36DD9"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8D4FF4E" w14:textId="4DE17837" w:rsidR="001A7570" w:rsidRPr="005B1DAD" w:rsidRDefault="00F36DD9"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r>
      <w:tr w:rsidR="001A7570" w:rsidRPr="005B1DAD" w14:paraId="1DBBDAA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95A791D" w14:textId="56F8E80C" w:rsidR="001A7570" w:rsidRPr="005B1DAD" w:rsidRDefault="003D0F59" w:rsidP="000B2410">
            <w:pPr>
              <w:jc w:val="center"/>
              <w:rPr>
                <w:rFonts w:ascii="Arial" w:hAnsi="Arial" w:cs="Arial"/>
                <w:strike/>
                <w:sz w:val="20"/>
                <w:highlight w:val="cyan"/>
                <w:lang w:val="it-IT"/>
              </w:rPr>
            </w:pPr>
            <w:r w:rsidRPr="005B1DAD">
              <w:rPr>
                <w:rFonts w:ascii="Arial" w:hAnsi="Arial" w:cs="Arial"/>
                <w:strike/>
                <w:sz w:val="20"/>
                <w:highlight w:val="cyan"/>
                <w:lang w:val="it-IT"/>
              </w:rPr>
              <w:t>9</w:t>
            </w:r>
          </w:p>
        </w:tc>
        <w:tc>
          <w:tcPr>
            <w:tcW w:w="3690" w:type="dxa"/>
            <w:tcBorders>
              <w:top w:val="single" w:sz="4" w:space="0" w:color="auto"/>
              <w:left w:val="single" w:sz="4" w:space="0" w:color="auto"/>
              <w:bottom w:val="single" w:sz="4" w:space="0" w:color="auto"/>
              <w:right w:val="single" w:sz="4" w:space="0" w:color="auto"/>
            </w:tcBorders>
            <w:vAlign w:val="center"/>
          </w:tcPr>
          <w:p w14:paraId="5EE51EC2"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16D9CE6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D0C5D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41F92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0054A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AD267B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ABF8EEF" w14:textId="441815C3"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1DB39FF"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24CB6F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413041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906CE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AD9FA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C7083C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74E1AB19" w14:textId="223723DE"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106DD333"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604BFB6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DF8A13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64EA6E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65F4E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610B7EF"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7D396C"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Dasatinib-containing regimens</w:t>
            </w:r>
          </w:p>
        </w:tc>
      </w:tr>
      <w:tr w:rsidR="001A7570" w:rsidRPr="005B1DAD" w14:paraId="72CBBAF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A6CFB2E" w14:textId="7E991A91"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tcPr>
          <w:p w14:paraId="51ECE5C2"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cytarabine, daunorubicin, dexamethasone, L-asparaginase, mercaptopurine, methotrexate, </w:t>
            </w:r>
            <w:r w:rsidRPr="005B1DAD">
              <w:rPr>
                <w:rFonts w:ascii="Arial" w:hAnsi="Arial" w:cs="Arial"/>
                <w:b/>
                <w:bCs/>
                <w:strike/>
                <w:color w:val="000000"/>
                <w:sz w:val="20"/>
                <w:highlight w:val="cyan"/>
              </w:rPr>
              <w:t>dasatinib</w:t>
            </w:r>
          </w:p>
          <w:p w14:paraId="08371959" w14:textId="3EF80612"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44D424F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9A724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1E7B6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723E4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4BD056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CCFECF9" w14:textId="7279495D"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1FC2C721"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idarubicin, L-asparaginase, methotrexate, prednisone, vincristine, </w:t>
            </w:r>
            <w:r w:rsidRPr="005B1DAD">
              <w:rPr>
                <w:rFonts w:ascii="Arial" w:hAnsi="Arial" w:cs="Arial"/>
                <w:b/>
                <w:bCs/>
                <w:strike/>
                <w:color w:val="000000"/>
                <w:sz w:val="20"/>
                <w:highlight w:val="cyan"/>
              </w:rPr>
              <w:t>dasatinib</w:t>
            </w:r>
          </w:p>
          <w:p w14:paraId="0E5DF916" w14:textId="4723DC5B"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4629680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88C6B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3CED3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66404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81AEC8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28585A0" w14:textId="5316E7CD"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7644E54"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cyclophosphamide, daunorubicin, L-asparaginase, prednisone, vincristine, </w:t>
            </w:r>
            <w:r w:rsidRPr="005B1DAD">
              <w:rPr>
                <w:rFonts w:ascii="Arial" w:hAnsi="Arial" w:cs="Arial"/>
                <w:b/>
                <w:bCs/>
                <w:strike/>
                <w:color w:val="000000"/>
                <w:sz w:val="20"/>
                <w:highlight w:val="cyan"/>
                <w:lang w:val="it-IT"/>
              </w:rPr>
              <w:t>dasatinib</w:t>
            </w:r>
          </w:p>
          <w:p w14:paraId="2E1DA217" w14:textId="5C28C173" w:rsidR="001A7570" w:rsidRPr="005B1DAD" w:rsidRDefault="001A7570" w:rsidP="000B2410">
            <w:pPr>
              <w:rPr>
                <w:rFonts w:ascii="Arial" w:hAnsi="Arial" w:cs="Arial"/>
                <w:strike/>
                <w:sz w:val="20"/>
                <w:highlight w:val="cyan"/>
                <w:lang w:val="it-IT"/>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1E0215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6B463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472913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3AAD6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526734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BF10C60" w14:textId="7266BD7A"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tcPr>
          <w:p w14:paraId="2974992A"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dasatinib</w:t>
            </w:r>
          </w:p>
          <w:p w14:paraId="7924B560" w14:textId="5D0030D4"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104F0AE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362107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41E893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81B5C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DF034D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F201254" w14:textId="4A6CC753"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7C6BDD34"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doxorubicin, prednisone, 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112190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E5765E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9EE385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2F5775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0F90F0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328466C" w14:textId="6B88C613"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B2262B1"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13108C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1298F8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742FD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5B55D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04B176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DC2EF17" w14:textId="6767445B"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A5B13E1"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316865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22D7FA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8698F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A6DBC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EBBBD1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BCE5CCE" w14:textId="0FAC091F"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66CB2B1E" w14:textId="77777777" w:rsidR="001A7570" w:rsidRPr="005B1DAD" w:rsidRDefault="001A7570" w:rsidP="000B2410">
            <w:pPr>
              <w:rPr>
                <w:rFonts w:ascii="Arial" w:hAnsi="Arial" w:cs="Arial"/>
                <w:b/>
                <w:bCs/>
                <w:strike/>
                <w:color w:val="000000"/>
                <w:sz w:val="20"/>
                <w:highlight w:val="cyan"/>
                <w:lang w:val="it-IT"/>
              </w:rPr>
            </w:pPr>
            <w:r w:rsidRPr="005B1DAD">
              <w:rPr>
                <w:rFonts w:ascii="Arial" w:hAnsi="Arial" w:cs="Arial"/>
                <w:strike/>
                <w:color w:val="000000"/>
                <w:sz w:val="20"/>
                <w:highlight w:val="cyan"/>
                <w:lang w:val="it-IT"/>
              </w:rPr>
              <w:t xml:space="preserve">daunorubicin, prednisone, vincristine, </w:t>
            </w:r>
            <w:r w:rsidRPr="005B1DAD">
              <w:rPr>
                <w:rFonts w:ascii="Arial" w:hAnsi="Arial" w:cs="Arial"/>
                <w:b/>
                <w:bCs/>
                <w:strike/>
                <w:color w:val="000000"/>
                <w:sz w:val="20"/>
                <w:highlight w:val="cyan"/>
                <w:lang w:val="it-IT"/>
              </w:rPr>
              <w:t>dasatinib</w:t>
            </w:r>
          </w:p>
          <w:p w14:paraId="1B42077A" w14:textId="14EADC86"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w:t>
            </w:r>
            <w:r w:rsidR="002744C1" w:rsidRPr="005B1DAD">
              <w:rPr>
                <w:rFonts w:ascii="Arial" w:hAnsi="Arial" w:cs="Arial"/>
                <w:strike/>
                <w:color w:val="000000"/>
                <w:sz w:val="20"/>
                <w:highlight w:val="cyan"/>
                <w:lang w:val="it-IT"/>
              </w:rPr>
              <w:t>e.g.,</w:t>
            </w:r>
            <w:r w:rsidRPr="005B1DAD">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4F25842C"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D4C764E"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96384E0"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ED46A3"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r>
      <w:tr w:rsidR="001A7570" w:rsidRPr="005B1DAD" w14:paraId="60C2A05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3513DEC" w14:textId="0B6C2B44" w:rsidR="001A7570" w:rsidRPr="005B1DAD" w:rsidRDefault="003D0F59" w:rsidP="000B2410">
            <w:pPr>
              <w:jc w:val="center"/>
              <w:rPr>
                <w:rFonts w:ascii="Arial" w:hAnsi="Arial" w:cs="Arial"/>
                <w:strike/>
                <w:sz w:val="20"/>
                <w:highlight w:val="cyan"/>
                <w:lang w:val="it-IT"/>
              </w:rPr>
            </w:pPr>
            <w:r w:rsidRPr="005B1DAD">
              <w:rPr>
                <w:rFonts w:ascii="Arial" w:hAnsi="Arial" w:cs="Arial"/>
                <w:strike/>
                <w:sz w:val="20"/>
                <w:highlight w:val="cyan"/>
                <w:lang w:val="it-IT"/>
              </w:rPr>
              <w:t>20</w:t>
            </w:r>
          </w:p>
        </w:tc>
        <w:tc>
          <w:tcPr>
            <w:tcW w:w="3690" w:type="dxa"/>
            <w:tcBorders>
              <w:top w:val="single" w:sz="4" w:space="0" w:color="auto"/>
              <w:left w:val="single" w:sz="4" w:space="0" w:color="auto"/>
              <w:bottom w:val="single" w:sz="4" w:space="0" w:color="auto"/>
              <w:right w:val="single" w:sz="4" w:space="0" w:color="auto"/>
            </w:tcBorders>
            <w:vAlign w:val="center"/>
          </w:tcPr>
          <w:p w14:paraId="2EC14D2B"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48BA3A9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65C59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5AD1F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935672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D012C8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58D7E99" w14:textId="4275FB89"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03E8362"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9430B3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12E55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F4638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9B7C6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39874C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1160318" w14:textId="798CF77A"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8197A5"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AA36C4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7EE49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14898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EC4ED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00694AF"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C5C43F"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Ponatinib containing regimens</w:t>
            </w:r>
          </w:p>
        </w:tc>
      </w:tr>
      <w:tr w:rsidR="001A7570" w:rsidRPr="005B1DAD" w14:paraId="040A812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782B15A" w14:textId="65033FC1"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23</w:t>
            </w:r>
          </w:p>
        </w:tc>
        <w:tc>
          <w:tcPr>
            <w:tcW w:w="3690" w:type="dxa"/>
            <w:tcBorders>
              <w:top w:val="single" w:sz="4" w:space="0" w:color="auto"/>
              <w:left w:val="single" w:sz="4" w:space="0" w:color="auto"/>
              <w:bottom w:val="single" w:sz="4" w:space="0" w:color="auto"/>
              <w:right w:val="single" w:sz="4" w:space="0" w:color="auto"/>
            </w:tcBorders>
            <w:vAlign w:val="center"/>
          </w:tcPr>
          <w:p w14:paraId="2BDA90E1"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cytarabine, daunorubicin, dexamethasone, L-asparaginase, mercaptopurine, methotrexate, </w:t>
            </w:r>
            <w:r w:rsidRPr="005B1DAD">
              <w:rPr>
                <w:rFonts w:ascii="Arial" w:hAnsi="Arial" w:cs="Arial"/>
                <w:b/>
                <w:bCs/>
                <w:strike/>
                <w:color w:val="000000"/>
                <w:sz w:val="20"/>
                <w:highlight w:val="cyan"/>
              </w:rPr>
              <w:t>ponatinib</w:t>
            </w:r>
          </w:p>
          <w:p w14:paraId="7AF4D0A4" w14:textId="494D2AE4"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1CF519A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E672C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0CE75A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84E32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87FE86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209EB9A" w14:textId="6343C375"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71A03995"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idarubicin, L-asparaginase, methotrexate, prednisone, vincristine, </w:t>
            </w:r>
            <w:r w:rsidRPr="005B1DAD">
              <w:rPr>
                <w:rFonts w:ascii="Arial" w:hAnsi="Arial" w:cs="Arial"/>
                <w:b/>
                <w:bCs/>
                <w:strike/>
                <w:color w:val="000000"/>
                <w:sz w:val="20"/>
                <w:highlight w:val="cyan"/>
              </w:rPr>
              <w:t>ponatinib</w:t>
            </w:r>
          </w:p>
          <w:p w14:paraId="2ACDF5DA" w14:textId="52E08EFB"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3A5D754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E67F5E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51C76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D5CB45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705DCA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E031C4C" w14:textId="6D8CC31C"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8614C86"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r w:rsidRPr="005B1DAD">
              <w:rPr>
                <w:rFonts w:ascii="Arial" w:hAnsi="Arial" w:cs="Arial"/>
                <w:b/>
                <w:bCs/>
                <w:strike/>
                <w:color w:val="000000"/>
                <w:sz w:val="20"/>
                <w:highlight w:val="cyan"/>
              </w:rPr>
              <w:t>ponatinib</w:t>
            </w:r>
          </w:p>
          <w:p w14:paraId="47C1A45E" w14:textId="4754EF4D"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ACB955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F2E349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AA3EE4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F9E65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6C392A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6EE34ED" w14:textId="68EC68EF"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tcPr>
          <w:p w14:paraId="3B714E86"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ponatinib</w:t>
            </w:r>
          </w:p>
          <w:p w14:paraId="04DE5023" w14:textId="1721EF2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5FB4FFF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CBA75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8E009A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5DE287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3FA83B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7DD212C" w14:textId="3BE52259"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tcPr>
          <w:p w14:paraId="594E8A65"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cytarabine, daunorubicin, dexamethasone, etoposide, vincristine, </w:t>
            </w:r>
            <w:r w:rsidRPr="005B1DAD">
              <w:rPr>
                <w:rFonts w:ascii="Arial" w:hAnsi="Arial" w:cs="Arial"/>
                <w:b/>
                <w:bCs/>
                <w:strike/>
                <w:color w:val="000000"/>
                <w:sz w:val="20"/>
                <w:highlight w:val="cyan"/>
              </w:rPr>
              <w:t>ponatinib</w:t>
            </w:r>
          </w:p>
          <w:p w14:paraId="352036BC" w14:textId="3CA98E70"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CALGB 10701)</w:t>
            </w:r>
          </w:p>
        </w:tc>
        <w:tc>
          <w:tcPr>
            <w:tcW w:w="1643" w:type="dxa"/>
            <w:tcBorders>
              <w:top w:val="single" w:sz="4" w:space="0" w:color="auto"/>
              <w:left w:val="single" w:sz="4" w:space="0" w:color="auto"/>
              <w:bottom w:val="single" w:sz="4" w:space="0" w:color="auto"/>
              <w:right w:val="single" w:sz="4" w:space="0" w:color="auto"/>
            </w:tcBorders>
            <w:vAlign w:val="center"/>
          </w:tcPr>
          <w:p w14:paraId="2FE08F4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E6885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B0945C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DC5AFE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D3CDE7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C9AF56A" w14:textId="632C0903"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FC5D4B9"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37EA8B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1BDA8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9A9F7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E57EC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F82A8C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32EB2ED" w14:textId="01AA3070"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192FD13"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F03869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4FFE2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D675E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755D2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6F803F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290F84A" w14:textId="1635DBFB"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tcPr>
          <w:p w14:paraId="5E91F23E" w14:textId="77777777" w:rsidR="001A7570" w:rsidRPr="005B1DAD" w:rsidRDefault="001A7570" w:rsidP="000B2410">
            <w:pPr>
              <w:rPr>
                <w:rFonts w:ascii="Arial" w:hAnsi="Arial" w:cs="Arial"/>
                <w:b/>
                <w:bCs/>
                <w:strike/>
                <w:color w:val="000000"/>
                <w:sz w:val="20"/>
                <w:highlight w:val="cyan"/>
                <w:lang w:val="it-IT"/>
              </w:rPr>
            </w:pPr>
            <w:r w:rsidRPr="005B1DAD">
              <w:rPr>
                <w:rFonts w:ascii="Arial" w:hAnsi="Arial" w:cs="Arial"/>
                <w:strike/>
                <w:color w:val="000000"/>
                <w:sz w:val="20"/>
                <w:highlight w:val="cyan"/>
                <w:lang w:val="it-IT"/>
              </w:rPr>
              <w:t xml:space="preserve">daunorubicin, prednisone, vincristine, </w:t>
            </w:r>
            <w:r w:rsidRPr="005B1DAD">
              <w:rPr>
                <w:rFonts w:ascii="Arial" w:hAnsi="Arial" w:cs="Arial"/>
                <w:b/>
                <w:bCs/>
                <w:strike/>
                <w:color w:val="000000"/>
                <w:sz w:val="20"/>
                <w:highlight w:val="cyan"/>
                <w:lang w:val="it-IT"/>
              </w:rPr>
              <w:t>ponatinib</w:t>
            </w:r>
          </w:p>
          <w:p w14:paraId="200719AE" w14:textId="1A9433FA"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w:t>
            </w:r>
            <w:r w:rsidR="002744C1" w:rsidRPr="005B1DAD">
              <w:rPr>
                <w:rFonts w:ascii="Arial" w:hAnsi="Arial" w:cs="Arial"/>
                <w:strike/>
                <w:color w:val="000000"/>
                <w:sz w:val="20"/>
                <w:highlight w:val="cyan"/>
                <w:lang w:val="it-IT"/>
              </w:rPr>
              <w:t>e.g.,</w:t>
            </w:r>
            <w:r w:rsidRPr="005B1DAD">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4B70E3EE"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E4F262"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337A09"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DD7C58"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r>
      <w:tr w:rsidR="001A7570" w:rsidRPr="005B1DAD" w14:paraId="3F63111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3BD56A7" w14:textId="0E954D6E" w:rsidR="001A7570" w:rsidRPr="005B1DAD" w:rsidRDefault="003D0F59" w:rsidP="000B2410">
            <w:pPr>
              <w:jc w:val="center"/>
              <w:rPr>
                <w:rFonts w:ascii="Arial" w:hAnsi="Arial" w:cs="Arial"/>
                <w:strike/>
                <w:sz w:val="20"/>
                <w:highlight w:val="cyan"/>
                <w:lang w:val="it-IT"/>
              </w:rPr>
            </w:pPr>
            <w:r w:rsidRPr="005B1DAD">
              <w:rPr>
                <w:rFonts w:ascii="Arial" w:hAnsi="Arial" w:cs="Arial"/>
                <w:strike/>
                <w:sz w:val="20"/>
                <w:highlight w:val="cyan"/>
                <w:lang w:val="it-IT"/>
              </w:rPr>
              <w:t>31</w:t>
            </w:r>
          </w:p>
        </w:tc>
        <w:tc>
          <w:tcPr>
            <w:tcW w:w="3690" w:type="dxa"/>
            <w:tcBorders>
              <w:top w:val="single" w:sz="4" w:space="0" w:color="auto"/>
              <w:left w:val="single" w:sz="4" w:space="0" w:color="auto"/>
              <w:bottom w:val="single" w:sz="4" w:space="0" w:color="auto"/>
              <w:right w:val="single" w:sz="4" w:space="0" w:color="auto"/>
            </w:tcBorders>
            <w:vAlign w:val="center"/>
          </w:tcPr>
          <w:p w14:paraId="01B20D6D"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dexamethasone,vincristine,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tcPr>
          <w:p w14:paraId="26B9D06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17C2BE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AC0CE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782D0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2B5BAA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694ADF9" w14:textId="68F52BAB"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0E30FE3"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ponatinib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1E5368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16ABD2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E84E2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90AE9B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D60AB2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0C6349D" w14:textId="3086F731"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EDD61B9"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ponatinib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DFAC54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6E40A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B3323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994E6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A2F91C9"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0925E10"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Other targeted agents</w:t>
            </w:r>
          </w:p>
        </w:tc>
      </w:tr>
      <w:tr w:rsidR="001A7570" w:rsidRPr="005B1DAD" w14:paraId="05C2E8D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4DF89D2B" w14:textId="73B8D36D"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5B24998"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3BE374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5C016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ADA48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F8CC08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EFBCFA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16A5173" w14:textId="0A6D6C35"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C3731C"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inotuzumab ozogamicin</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323B3D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B7218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8F5EB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6315E4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4A092C" w:rsidRPr="005B1DAD" w14:paraId="37CC0F5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D59C9B3" w14:textId="3A97D4FE" w:rsidR="001A7570" w:rsidRPr="005B1DAD" w:rsidRDefault="003D0F59" w:rsidP="000B2410">
            <w:pPr>
              <w:jc w:val="center"/>
              <w:rPr>
                <w:rFonts w:ascii="Arial" w:hAnsi="Arial" w:cs="Arial"/>
                <w:strike/>
                <w:sz w:val="20"/>
                <w:highlight w:val="cyan"/>
              </w:rPr>
            </w:pPr>
            <w:r w:rsidRPr="005B1DAD">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289BD349"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tisagenlecleucel</w:t>
            </w:r>
          </w:p>
        </w:tc>
        <w:tc>
          <w:tcPr>
            <w:tcW w:w="1643" w:type="dxa"/>
            <w:tcBorders>
              <w:top w:val="single" w:sz="4" w:space="0" w:color="auto"/>
              <w:left w:val="single" w:sz="4" w:space="0" w:color="auto"/>
              <w:bottom w:val="single" w:sz="4" w:space="0" w:color="auto"/>
              <w:right w:val="single" w:sz="4" w:space="0" w:color="auto"/>
            </w:tcBorders>
            <w:vAlign w:val="center"/>
          </w:tcPr>
          <w:p w14:paraId="7D0569B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53B57549" w14:textId="112C2598" w:rsidR="001A7570" w:rsidRPr="005B1DAD" w:rsidRDefault="008F2AA1" w:rsidP="000B2410">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7361494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76445DB6" w14:textId="65AAF68F" w:rsidR="001A7570" w:rsidRPr="005B1DAD" w:rsidRDefault="008F2AA1" w:rsidP="000B2410">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1A7570" w:rsidRPr="005B1DAD" w14:paraId="548CFE20"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A748E8A"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Chemotherapy without a tyrosine kinase inhibitor</w:t>
            </w:r>
          </w:p>
        </w:tc>
      </w:tr>
      <w:tr w:rsidR="001A7570" w:rsidRPr="005B1DAD" w14:paraId="163D710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FFE0218" w14:textId="6D74F794" w:rsidR="001A7570" w:rsidRPr="005B1DAD" w:rsidRDefault="009A352F" w:rsidP="000B2410">
            <w:pPr>
              <w:jc w:val="center"/>
              <w:rPr>
                <w:rFonts w:ascii="Arial" w:hAnsi="Arial" w:cs="Arial"/>
                <w:strike/>
                <w:sz w:val="20"/>
                <w:highlight w:val="cyan"/>
              </w:rPr>
            </w:pPr>
            <w:r w:rsidRPr="005B1DAD">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EA31ED9"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2E3334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336A2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C7C7D4A"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DF43E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264621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E257221" w14:textId="424BA13A" w:rsidR="001A7570" w:rsidRPr="005B1DAD" w:rsidRDefault="009A352F" w:rsidP="000B2410">
            <w:pPr>
              <w:jc w:val="center"/>
              <w:rPr>
                <w:rFonts w:ascii="Arial" w:hAnsi="Arial" w:cs="Arial"/>
                <w:strike/>
                <w:sz w:val="20"/>
                <w:highlight w:val="cyan"/>
              </w:rPr>
            </w:pPr>
            <w:r w:rsidRPr="005B1DAD">
              <w:rPr>
                <w:rFonts w:ascii="Arial" w:hAnsi="Arial" w:cs="Arial"/>
                <w:strike/>
                <w:sz w:val="20"/>
                <w:highlight w:val="cyan"/>
              </w:rPr>
              <w:t>38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D98475D"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5F6796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B9D1EB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B1383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C5694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7CFAFBD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701501DF" w14:textId="268C6984" w:rsidR="001A7570" w:rsidRPr="005B1DAD" w:rsidRDefault="009A352F" w:rsidP="000B2410">
            <w:pPr>
              <w:jc w:val="center"/>
              <w:rPr>
                <w:rFonts w:ascii="Arial" w:hAnsi="Arial" w:cs="Arial"/>
                <w:strike/>
                <w:sz w:val="20"/>
                <w:highlight w:val="cyan"/>
              </w:rPr>
            </w:pPr>
            <w:r w:rsidRPr="005B1DAD">
              <w:rPr>
                <w:rFonts w:ascii="Arial" w:hAnsi="Arial" w:cs="Arial"/>
                <w:strike/>
                <w:sz w:val="20"/>
                <w:highlight w:val="cyan"/>
              </w:rPr>
              <w:t>39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0F5B435"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D0F3A2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37EA5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25566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70AF1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2E3E0D90"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E08D5C0" w14:textId="119E17B5" w:rsidR="00C91158" w:rsidRPr="005B1DAD" w:rsidRDefault="009A352F" w:rsidP="00C91158">
            <w:pPr>
              <w:jc w:val="center"/>
              <w:rPr>
                <w:rFonts w:ascii="Arial" w:hAnsi="Arial" w:cs="Arial"/>
                <w:strike/>
                <w:sz w:val="20"/>
                <w:highlight w:val="cyan"/>
              </w:rPr>
            </w:pPr>
            <w:r w:rsidRPr="005B1DAD">
              <w:rPr>
                <w:rFonts w:ascii="Arial" w:hAnsi="Arial" w:cs="Arial"/>
                <w:strike/>
                <w:sz w:val="20"/>
                <w:highlight w:val="cyan"/>
              </w:rPr>
              <w:t>40</w:t>
            </w:r>
          </w:p>
        </w:tc>
        <w:tc>
          <w:tcPr>
            <w:tcW w:w="3690" w:type="dxa"/>
            <w:tcBorders>
              <w:top w:val="single" w:sz="4" w:space="0" w:color="auto"/>
              <w:left w:val="single" w:sz="4" w:space="0" w:color="auto"/>
              <w:bottom w:val="single" w:sz="4" w:space="0" w:color="auto"/>
              <w:right w:val="single" w:sz="4" w:space="0" w:color="auto"/>
            </w:tcBorders>
            <w:vAlign w:val="center"/>
          </w:tcPr>
          <w:p w14:paraId="23FD01A4" w14:textId="68BBFEC1" w:rsidR="00C91158" w:rsidRPr="005B1DAD" w:rsidRDefault="00C91158" w:rsidP="00C91158">
            <w:pPr>
              <w:rPr>
                <w:rFonts w:ascii="Arial" w:hAnsi="Arial" w:cs="Arial"/>
                <w:strike/>
                <w:color w:val="000000"/>
                <w:sz w:val="20"/>
                <w:highlight w:val="cyan"/>
              </w:rPr>
            </w:pPr>
            <w:r w:rsidRPr="005B1DAD">
              <w:rPr>
                <w:rFonts w:ascii="Arial" w:hAnsi="Arial" w:cs="Arial"/>
                <w:strike/>
                <w:color w:val="000000"/>
                <w:sz w:val="20"/>
                <w:highlight w:val="cyan"/>
              </w:rPr>
              <w:t>cytarabine, mitoxantrone, prednisone</w:t>
            </w:r>
          </w:p>
        </w:tc>
        <w:tc>
          <w:tcPr>
            <w:tcW w:w="1643" w:type="dxa"/>
            <w:tcBorders>
              <w:top w:val="single" w:sz="4" w:space="0" w:color="auto"/>
              <w:left w:val="single" w:sz="4" w:space="0" w:color="auto"/>
              <w:bottom w:val="single" w:sz="4" w:space="0" w:color="auto"/>
              <w:right w:val="single" w:sz="4" w:space="0" w:color="auto"/>
            </w:tcBorders>
            <w:vAlign w:val="center"/>
          </w:tcPr>
          <w:p w14:paraId="3C34B0B8" w14:textId="0B007910"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C6C48E7" w14:textId="2C310D04"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1359963" w14:textId="70CD20C0"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4A5224" w14:textId="086E5ED6"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7F555448"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39C8787" w14:textId="1819D22D" w:rsidR="00C91158" w:rsidRPr="005B1DAD" w:rsidRDefault="009A352F" w:rsidP="00C91158">
            <w:pPr>
              <w:jc w:val="center"/>
              <w:rPr>
                <w:rFonts w:ascii="Arial" w:hAnsi="Arial" w:cs="Arial"/>
                <w:strike/>
                <w:sz w:val="20"/>
                <w:highlight w:val="cyan"/>
              </w:rPr>
            </w:pPr>
            <w:r w:rsidRPr="005B1DAD">
              <w:rPr>
                <w:rFonts w:ascii="Arial" w:hAnsi="Arial" w:cs="Arial"/>
                <w:strike/>
                <w:sz w:val="20"/>
                <w:highlight w:val="cyan"/>
              </w:rPr>
              <w:t>41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7081BD5" w14:textId="77777777" w:rsidR="00C91158" w:rsidRPr="005B1DAD" w:rsidRDefault="00C91158" w:rsidP="00C91158">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D20B9C2"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83193A"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6B8010"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A1CD648"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1BE08E4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78F3CFB" w14:textId="7FC24EC4" w:rsidR="00C91158" w:rsidRPr="005B1DAD" w:rsidRDefault="009A352F" w:rsidP="00C91158">
            <w:pPr>
              <w:jc w:val="center"/>
              <w:rPr>
                <w:rFonts w:ascii="Arial" w:hAnsi="Arial" w:cs="Arial"/>
                <w:strike/>
                <w:sz w:val="20"/>
                <w:highlight w:val="cyan"/>
              </w:rPr>
            </w:pPr>
            <w:r w:rsidRPr="005B1DAD">
              <w:rPr>
                <w:rFonts w:ascii="Arial" w:hAnsi="Arial" w:cs="Arial"/>
                <w:strike/>
                <w:sz w:val="20"/>
                <w:highlight w:val="cyan"/>
              </w:rPr>
              <w:t>42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D230F2D" w14:textId="77777777" w:rsidR="00C91158" w:rsidRPr="005B1DAD" w:rsidRDefault="00C91158" w:rsidP="00C91158">
            <w:pPr>
              <w:rPr>
                <w:rFonts w:ascii="Arial" w:hAnsi="Arial" w:cs="Arial"/>
                <w:strike/>
                <w:sz w:val="20"/>
                <w:highlight w:val="cyan"/>
              </w:rPr>
            </w:pPr>
            <w:r w:rsidRPr="005B1DAD">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509E858"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8235E3F"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E36E68"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0F4541"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70FB0CC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10C008F3" w14:textId="3A1ED8C0" w:rsidR="00C91158" w:rsidRPr="005B1DAD" w:rsidRDefault="009A352F" w:rsidP="00C91158">
            <w:pPr>
              <w:jc w:val="center"/>
              <w:rPr>
                <w:rFonts w:ascii="Arial" w:hAnsi="Arial" w:cs="Arial"/>
                <w:strike/>
                <w:sz w:val="20"/>
                <w:highlight w:val="cyan"/>
              </w:rPr>
            </w:pPr>
            <w:r w:rsidRPr="005B1DAD">
              <w:rPr>
                <w:rFonts w:ascii="Arial" w:hAnsi="Arial" w:cs="Arial"/>
                <w:strike/>
                <w:sz w:val="20"/>
                <w:highlight w:val="cyan"/>
              </w:rPr>
              <w:t>43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24181D" w14:textId="77777777" w:rsidR="00C91158" w:rsidRPr="005B1DAD" w:rsidRDefault="00C91158" w:rsidP="00C91158">
            <w:pPr>
              <w:rPr>
                <w:rFonts w:ascii="Arial" w:hAnsi="Arial" w:cs="Arial"/>
                <w:strike/>
                <w:color w:val="000000"/>
                <w:sz w:val="20"/>
                <w:highlight w:val="cyan"/>
              </w:rPr>
            </w:pPr>
            <w:r w:rsidRPr="005B1DAD">
              <w:rPr>
                <w:rFonts w:ascii="Arial" w:hAnsi="Arial" w:cs="Arial"/>
                <w:strike/>
                <w:color w:val="000000"/>
                <w:sz w:val="20"/>
                <w:highlight w:val="cyan"/>
              </w:rPr>
              <w:t>liposomal vincristine sulfate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DBDCF1A"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BEE59F"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77BE20C"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9BC5AC"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122EB98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A254DEF" w14:textId="36EAA943" w:rsidR="00C91158" w:rsidRPr="005B1DAD" w:rsidRDefault="009A352F" w:rsidP="00C91158">
            <w:pPr>
              <w:jc w:val="center"/>
              <w:rPr>
                <w:rFonts w:ascii="Arial" w:hAnsi="Arial" w:cs="Arial"/>
                <w:strike/>
                <w:sz w:val="20"/>
                <w:highlight w:val="cyan"/>
              </w:rPr>
            </w:pPr>
            <w:r w:rsidRPr="005B1DAD">
              <w:rPr>
                <w:rFonts w:ascii="Arial" w:hAnsi="Arial" w:cs="Arial"/>
                <w:strike/>
                <w:sz w:val="20"/>
                <w:highlight w:val="cyan"/>
              </w:rPr>
              <w:t>44</w:t>
            </w:r>
          </w:p>
        </w:tc>
        <w:tc>
          <w:tcPr>
            <w:tcW w:w="3690" w:type="dxa"/>
            <w:tcBorders>
              <w:top w:val="single" w:sz="4" w:space="0" w:color="auto"/>
              <w:left w:val="single" w:sz="4" w:space="0" w:color="auto"/>
              <w:bottom w:val="single" w:sz="4" w:space="0" w:color="auto"/>
              <w:right w:val="single" w:sz="4" w:space="0" w:color="auto"/>
            </w:tcBorders>
            <w:vAlign w:val="center"/>
          </w:tcPr>
          <w:p w14:paraId="342BB38D" w14:textId="77777777" w:rsidR="00C91158" w:rsidRPr="005B1DAD" w:rsidRDefault="00C91158" w:rsidP="00C91158">
            <w:pPr>
              <w:rPr>
                <w:rFonts w:ascii="Arial" w:hAnsi="Arial" w:cs="Arial"/>
                <w:strike/>
                <w:color w:val="000000"/>
                <w:sz w:val="20"/>
                <w:highlight w:val="cyan"/>
              </w:rPr>
            </w:pPr>
            <w:r w:rsidRPr="005B1DAD">
              <w:rPr>
                <w:rFonts w:ascii="Arial" w:hAnsi="Arial" w:cs="Arial"/>
                <w:strike/>
                <w:color w:val="000000"/>
                <w:sz w:val="20"/>
                <w:highlight w:val="cyan"/>
              </w:rPr>
              <w:t>nelarabine</w:t>
            </w:r>
          </w:p>
        </w:tc>
        <w:tc>
          <w:tcPr>
            <w:tcW w:w="1643" w:type="dxa"/>
            <w:tcBorders>
              <w:top w:val="single" w:sz="4" w:space="0" w:color="auto"/>
              <w:left w:val="single" w:sz="4" w:space="0" w:color="auto"/>
              <w:bottom w:val="single" w:sz="4" w:space="0" w:color="auto"/>
              <w:right w:val="single" w:sz="4" w:space="0" w:color="auto"/>
            </w:tcBorders>
            <w:vAlign w:val="center"/>
          </w:tcPr>
          <w:p w14:paraId="0B93E704"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412402C"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B34A8E9"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E40ACB6"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26AE1" w:rsidRPr="005B1DAD" w14:paraId="38BFC44F"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59144BE" w14:textId="77777777" w:rsidR="00C91158" w:rsidRPr="005B1DAD" w:rsidRDefault="00C91158" w:rsidP="00C91158">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510703CA" w14:textId="77777777" w:rsidR="00C91158" w:rsidRPr="005B1DAD" w:rsidRDefault="00C91158" w:rsidP="00C91158">
            <w:pPr>
              <w:tabs>
                <w:tab w:val="right" w:pos="3960"/>
              </w:tabs>
              <w:spacing w:before="120" w:after="60"/>
              <w:rPr>
                <w:rFonts w:ascii="Arial" w:hAnsi="Arial" w:cs="Arial"/>
                <w:strike/>
                <w:sz w:val="20"/>
                <w:highlight w:val="cyan"/>
              </w:rPr>
            </w:pPr>
            <w:r w:rsidRPr="005B1DAD">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5294343" w14:textId="77777777" w:rsidR="00C91158" w:rsidRPr="005B1DAD" w:rsidRDefault="00C91158" w:rsidP="00C91158">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6B0623E0" w14:textId="6AC1AA95" w:rsidR="00C91158" w:rsidRPr="005B1DAD" w:rsidRDefault="008F2AA1" w:rsidP="00C91158">
            <w:pPr>
              <w:spacing w:before="60" w:after="60"/>
              <w:jc w:val="center"/>
              <w:rPr>
                <w:rFonts w:ascii="Arial" w:hAnsi="Arial" w:cs="Arial"/>
                <w:strike/>
                <w:color w:val="FF0000"/>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9B2D9A" w14:textId="77777777" w:rsidR="00C91158" w:rsidRPr="005B1DAD" w:rsidRDefault="00C91158" w:rsidP="00C91158">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0D315613" w14:textId="22B9FFC8" w:rsidR="00C91158" w:rsidRPr="005B1DAD" w:rsidRDefault="008F2AA1" w:rsidP="00C91158">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C91158" w:rsidRPr="005B1DAD" w14:paraId="2DF64FCC"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FDAE763" w14:textId="77777777" w:rsidR="00C91158" w:rsidRPr="005B1DAD" w:rsidRDefault="00C91158" w:rsidP="00C91158">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BEB8EE3" w14:textId="77777777" w:rsidR="00C91158" w:rsidRPr="005B1DAD" w:rsidRDefault="00C91158" w:rsidP="00C91158">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16D59713" w14:textId="77777777" w:rsidR="00C91158" w:rsidRPr="005B1DAD" w:rsidRDefault="00C91158" w:rsidP="00C91158">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116A14" w14:textId="77777777" w:rsidR="00C91158" w:rsidRPr="005B1DAD" w:rsidRDefault="00C91158" w:rsidP="00C91158">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61F4142" w14:textId="77777777" w:rsidR="00C91158" w:rsidRPr="005B1DAD" w:rsidRDefault="00C91158" w:rsidP="00C91158">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8173918"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37B848D8"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5D60052C" w14:textId="77777777" w:rsidR="00C91158" w:rsidRPr="005B1DAD" w:rsidRDefault="00C91158" w:rsidP="00C91158">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7B34E70" w14:textId="77777777" w:rsidR="00C91158" w:rsidRPr="005B1DAD" w:rsidRDefault="00C91158" w:rsidP="00C91158">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4D4F647"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8F8E898"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FFF126"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D32827"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27134C59"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33CF56CB" w14:textId="77777777" w:rsidR="00C91158" w:rsidRPr="005B1DAD" w:rsidRDefault="00C91158" w:rsidP="00C91158">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44178CC" w14:textId="77777777" w:rsidR="00C91158" w:rsidRPr="005B1DAD" w:rsidRDefault="00C91158" w:rsidP="00C91158">
            <w:pPr>
              <w:tabs>
                <w:tab w:val="right" w:pos="3960"/>
              </w:tabs>
              <w:spacing w:before="120" w:after="60"/>
              <w:rPr>
                <w:rFonts w:ascii="Arial" w:hAnsi="Arial" w:cs="Arial"/>
                <w:strike/>
                <w:sz w:val="20"/>
                <w:highlight w:val="cyan"/>
              </w:rPr>
            </w:pPr>
            <w:r w:rsidRPr="005B1DAD">
              <w:rPr>
                <w:rFonts w:ascii="Arial" w:hAnsi="Arial" w:cs="Arial"/>
                <w:iCs/>
                <w:strike/>
                <w:sz w:val="20"/>
                <w:highlight w:val="cyan"/>
              </w:rPr>
              <w:t xml:space="preserve">Other regimen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EC3F5C9"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EB90B64"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F6E055"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08F106"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91158" w:rsidRPr="005B1DAD" w14:paraId="328945B6"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2A64ABA7" w14:textId="77777777" w:rsidR="00C91158" w:rsidRPr="005B1DAD" w:rsidRDefault="00C91158" w:rsidP="00C91158">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7319FDC8" w14:textId="77777777" w:rsidR="00C91158" w:rsidRPr="005B1DAD" w:rsidRDefault="00C91158" w:rsidP="00C91158">
            <w:pPr>
              <w:tabs>
                <w:tab w:val="right" w:pos="3960"/>
              </w:tabs>
              <w:spacing w:before="120" w:after="60"/>
              <w:rPr>
                <w:rFonts w:ascii="Arial" w:hAnsi="Arial" w:cs="Arial"/>
                <w:strike/>
                <w:sz w:val="20"/>
                <w:highlight w:val="cyan"/>
              </w:rPr>
            </w:pPr>
            <w:r w:rsidRPr="005B1DAD">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729D2DF"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2A8BA089" w14:textId="77777777" w:rsidR="00C91158" w:rsidRPr="005B1DAD" w:rsidRDefault="00C91158" w:rsidP="00C91158">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499A7459" w14:textId="77777777" w:rsidR="00C91158" w:rsidRPr="005B1DAD" w:rsidRDefault="00C91158" w:rsidP="00C91158">
            <w:pPr>
              <w:spacing w:before="60" w:after="60"/>
              <w:jc w:val="center"/>
              <w:rPr>
                <w:rFonts w:ascii="Arial" w:hAnsi="Arial" w:cs="Arial"/>
                <w:strike/>
                <w:sz w:val="20"/>
                <w:highlight w:val="cyan"/>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456E463C" w14:textId="77777777" w:rsidR="00C91158" w:rsidRPr="005B1DAD" w:rsidRDefault="00C91158" w:rsidP="00C91158">
            <w:pPr>
              <w:spacing w:before="60" w:after="60"/>
              <w:jc w:val="center"/>
              <w:rPr>
                <w:rFonts w:ascii="Arial" w:hAnsi="Arial" w:cs="Arial"/>
                <w:strike/>
                <w:sz w:val="20"/>
                <w:highlight w:val="cyan"/>
              </w:rPr>
            </w:pPr>
          </w:p>
        </w:tc>
      </w:tr>
    </w:tbl>
    <w:p w14:paraId="730DDA15" w14:textId="665B3532" w:rsidR="00F07829" w:rsidRPr="005B1DAD" w:rsidRDefault="000F12DB" w:rsidP="000F12DB">
      <w:pPr>
        <w:pStyle w:val="Heading4"/>
        <w:rPr>
          <w:strike/>
          <w:highlight w:val="cyan"/>
        </w:rPr>
      </w:pPr>
      <w:r w:rsidRPr="005B1DAD">
        <w:rPr>
          <w:strike/>
          <w:highlight w:val="cyan"/>
        </w:rPr>
        <w:t>A59.4</w:t>
      </w:r>
    </w:p>
    <w:p w14:paraId="5414A537" w14:textId="371317F5" w:rsidR="001A7570" w:rsidRPr="005B1DAD" w:rsidRDefault="001A7570" w:rsidP="001A7570">
      <w:pPr>
        <w:rPr>
          <w:strike/>
          <w:highlight w:val="cyan"/>
        </w:rPr>
      </w:pPr>
    </w:p>
    <w:p w14:paraId="728AD7D6" w14:textId="77777777" w:rsidR="001A7570" w:rsidRPr="005B1DAD" w:rsidRDefault="001A7570" w:rsidP="001A7570">
      <w:pPr>
        <w:rPr>
          <w:strike/>
          <w:highlight w:val="cyan"/>
        </w:rPr>
      </w:pPr>
    </w:p>
    <w:p w14:paraId="7574470B" w14:textId="77777777" w:rsidR="00BD41A8" w:rsidRPr="005B1DAD" w:rsidRDefault="00BD41A8" w:rsidP="00BD41A8">
      <w:pPr>
        <w:rPr>
          <w:rFonts w:ascii="Arial" w:hAnsi="Arial" w:cs="Arial"/>
          <w:b/>
          <w:strike/>
          <w:color w:val="C00000"/>
          <w:sz w:val="20"/>
          <w:highlight w:val="cyan"/>
        </w:rPr>
      </w:pPr>
      <w:r w:rsidRPr="005B1DAD">
        <w:rPr>
          <w:rFonts w:ascii="Arial" w:hAnsi="Arial" w:cs="Arial"/>
          <w:b/>
          <w:strike/>
          <w:color w:val="C00000"/>
          <w:sz w:val="20"/>
          <w:highlight w:val="cyan"/>
        </w:rPr>
        <w:t xml:space="preserve">[SHOW A59.4 IN CH ONLY IF SUM OF A57_1-2_3-6&gt;0] </w:t>
      </w:r>
    </w:p>
    <w:p w14:paraId="2656FC8D" w14:textId="5D505469" w:rsidR="00BD41A8" w:rsidRPr="005B1DAD" w:rsidRDefault="00BD41A8" w:rsidP="00BD41A8">
      <w:pPr>
        <w:pStyle w:val="Base"/>
        <w:ind w:right="-720"/>
        <w:rPr>
          <w:rFonts w:ascii="Arial" w:hAnsi="Arial" w:cs="Arial"/>
          <w:caps w:val="0"/>
          <w:strike/>
          <w:color w:val="C00000"/>
          <w:highlight w:val="cyan"/>
          <w:u w:val="none"/>
        </w:rPr>
      </w:pPr>
      <w:r w:rsidRPr="005B1DAD">
        <w:rPr>
          <w:rFonts w:ascii="Arial" w:hAnsi="Arial" w:cs="Arial"/>
          <w:strike/>
          <w:highlight w:val="cyan"/>
          <w:u w:val="none"/>
        </w:rPr>
        <w:t xml:space="preserve">A59.4 </w:t>
      </w:r>
      <w:r w:rsidRPr="005B1DAD">
        <w:rPr>
          <w:rFonts w:ascii="Arial" w:hAnsi="Arial" w:cs="Arial"/>
          <w:b w:val="0"/>
          <w:caps w:val="0"/>
          <w:strike/>
          <w:highlight w:val="cyan"/>
          <w:u w:val="none"/>
        </w:rPr>
        <w:t>Of your</w:t>
      </w:r>
      <w:r w:rsidRPr="005B1DAD">
        <w:rPr>
          <w:rFonts w:ascii="Arial" w:hAnsi="Arial" w:cs="Arial"/>
          <w:caps w:val="0"/>
          <w:strike/>
          <w:color w:val="C00000"/>
          <w:highlight w:val="cyan"/>
          <w:u w:val="none"/>
        </w:rPr>
        <w:t xml:space="preserve"> </w:t>
      </w:r>
      <w:r w:rsidRPr="005B1DAD">
        <w:rPr>
          <w:rFonts w:ascii="Arial" w:hAnsi="Arial" w:cs="Arial"/>
          <w:b w:val="0"/>
          <w:caps w:val="0"/>
          <w:strike/>
          <w:highlight w:val="cyan"/>
          <w:u w:val="none"/>
        </w:rPr>
        <w:t xml:space="preserve">patients with relapsed </w:t>
      </w:r>
      <w:r w:rsidRPr="005B1DAD">
        <w:rPr>
          <w:rFonts w:ascii="Arial" w:hAnsi="Arial" w:cs="Arial"/>
          <w:caps w:val="0"/>
          <w:strike/>
          <w:highlight w:val="cyan"/>
          <w:u w:val="none"/>
        </w:rPr>
        <w:t>Ph-positive ALL</w:t>
      </w:r>
      <w:r w:rsidRPr="005B1DAD">
        <w:rPr>
          <w:rFonts w:ascii="Arial" w:hAnsi="Arial" w:cs="Arial"/>
          <w:b w:val="0"/>
          <w:caps w:val="0"/>
          <w:strike/>
          <w:highlight w:val="cyan"/>
          <w:u w:val="none"/>
        </w:rPr>
        <w:t>, what percent receive the regimens below as 3</w:t>
      </w:r>
      <w:r w:rsidRPr="005B1DAD">
        <w:rPr>
          <w:rFonts w:ascii="Arial" w:hAnsi="Arial" w:cs="Arial"/>
          <w:b w:val="0"/>
          <w:caps w:val="0"/>
          <w:strike/>
          <w:highlight w:val="cyan"/>
          <w:u w:val="none"/>
          <w:vertAlign w:val="superscript"/>
        </w:rPr>
        <w:t>rd</w:t>
      </w:r>
      <w:r w:rsidRPr="005B1DAD">
        <w:rPr>
          <w:rFonts w:ascii="Arial" w:hAnsi="Arial" w:cs="Arial"/>
          <w:b w:val="0"/>
          <w:caps w:val="0"/>
          <w:strike/>
          <w:highlight w:val="cyan"/>
          <w:u w:val="none"/>
        </w:rPr>
        <w:t>-line systemic therapy? For each regimen, what is the average number of months that patients actually receive (</w:t>
      </w:r>
      <w:r w:rsidRPr="005B1DAD">
        <w:rPr>
          <w:rFonts w:ascii="Arial" w:hAnsi="Arial" w:cs="Arial"/>
          <w:b w:val="0"/>
          <w:caps w:val="0"/>
          <w:strike/>
          <w:highlight w:val="cyan"/>
        </w:rPr>
        <w:t>not</w:t>
      </w:r>
      <w:r w:rsidRPr="005B1DAD">
        <w:rPr>
          <w:rFonts w:ascii="Arial" w:hAnsi="Arial" w:cs="Arial"/>
          <w:b w:val="0"/>
          <w:caps w:val="0"/>
          <w:strike/>
          <w:highlight w:val="cyan"/>
          <w:u w:val="none"/>
        </w:rPr>
        <w:t xml:space="preserve"> the planned number of months)?</w:t>
      </w:r>
    </w:p>
    <w:p w14:paraId="72237719" w14:textId="77777777" w:rsidR="00BD41A8" w:rsidRPr="005B1DAD" w:rsidRDefault="00BD41A8" w:rsidP="00BD41A8">
      <w:pPr>
        <w:pStyle w:val="Base"/>
        <w:ind w:right="-720"/>
        <w:rPr>
          <w:rFonts w:ascii="Arial" w:hAnsi="Arial" w:cs="Arial"/>
          <w:bCs/>
          <w:strike/>
          <w:color w:val="C00000"/>
          <w:highlight w:val="cyan"/>
          <w:u w:val="none"/>
        </w:rPr>
      </w:pPr>
    </w:p>
    <w:p w14:paraId="559CFE08" w14:textId="77777777" w:rsidR="00BD41A8" w:rsidRPr="005B1DAD" w:rsidRDefault="00BD41A8" w:rsidP="00BD41A8">
      <w:pPr>
        <w:pStyle w:val="Base"/>
        <w:ind w:right="-720"/>
        <w:rPr>
          <w:rFonts w:ascii="Arial" w:hAnsi="Arial" w:cs="Arial"/>
          <w:bCs/>
          <w:strike/>
          <w:color w:val="C00000"/>
          <w:highlight w:val="cyan"/>
          <w:u w:val="none"/>
        </w:rPr>
      </w:pPr>
      <w:r w:rsidRPr="005B1DAD">
        <w:rPr>
          <w:rFonts w:ascii="Arial" w:hAnsi="Arial" w:cs="Arial"/>
          <w:bCs/>
          <w:strike/>
          <w:color w:val="C00000"/>
          <w:highlight w:val="cyan"/>
          <w:u w:val="none"/>
        </w:rPr>
        <w:t>[VALIDATE THAT IF ROW IN C1 (%) IS BLANK OR 0; RESPONDENT MAY NOT ENTER # IN C2 (# MONTHS) FOR THAT ROW FOR</w:t>
      </w:r>
      <w:r w:rsidRPr="005B1DAD">
        <w:rPr>
          <w:rFonts w:ascii="Arial" w:hAnsi="Arial" w:cs="Arial"/>
          <w:strike/>
          <w:color w:val="C00000"/>
          <w:highlight w:val="cyan"/>
          <w:u w:val="none"/>
        </w:rPr>
        <w:t xml:space="preserve"> a59.4_1 AND A59.4_2]</w:t>
      </w:r>
    </w:p>
    <w:p w14:paraId="02CA4DCE" w14:textId="77777777" w:rsidR="00BD41A8" w:rsidRPr="005B1DAD" w:rsidRDefault="00BD41A8" w:rsidP="00BD41A8">
      <w:pPr>
        <w:pStyle w:val="Base"/>
        <w:ind w:right="-720"/>
        <w:rPr>
          <w:rFonts w:ascii="Arial" w:hAnsi="Arial" w:cs="Arial"/>
          <w:b w:val="0"/>
          <w:caps w:val="0"/>
          <w:strike/>
          <w:highlight w:val="cyan"/>
          <w:u w:val="none"/>
        </w:rPr>
      </w:pPr>
    </w:p>
    <w:p w14:paraId="26178399" w14:textId="2F4F2A6D" w:rsidR="00BD41A8" w:rsidRPr="005B1DAD" w:rsidRDefault="00BD41A8" w:rsidP="00BD41A8">
      <w:pPr>
        <w:rPr>
          <w:rFonts w:ascii="Arial" w:hAnsi="Arial" w:cs="Arial"/>
          <w:strike/>
          <w:color w:val="C00000"/>
          <w:sz w:val="20"/>
          <w:highlight w:val="cyan"/>
        </w:rPr>
      </w:pPr>
      <w:r w:rsidRPr="005B1DAD">
        <w:rPr>
          <w:rFonts w:ascii="Arial" w:hAnsi="Arial" w:cs="Arial"/>
          <w:b/>
          <w:bCs/>
          <w:strike/>
          <w:color w:val="C00000"/>
          <w:sz w:val="20"/>
          <w:highlight w:val="cyan"/>
        </w:rPr>
        <w:t>[VALIDATE: IF “% TREATED” = “# OF MONTHS” FOR ALL ANSWERED ROWS; RAISE ERROR ONCE AND FLAG RESPONDENT.</w:t>
      </w:r>
      <w:r w:rsidR="000F4CBC" w:rsidRPr="005B1DAD">
        <w:rPr>
          <w:rFonts w:ascii="Arial" w:hAnsi="Arial" w:cs="Arial"/>
          <w:b/>
          <w:bCs/>
          <w:strike/>
          <w:color w:val="C00000"/>
          <w:sz w:val="20"/>
          <w:highlight w:val="cyan"/>
        </w:rPr>
        <w:t xml:space="preserve"> </w:t>
      </w:r>
      <w:r w:rsidRPr="005B1DAD">
        <w:rPr>
          <w:rFonts w:ascii="Arial" w:hAnsi="Arial" w:cs="Arial"/>
          <w:b/>
          <w:bCs/>
          <w:strike/>
          <w:color w:val="C00000"/>
          <w:sz w:val="20"/>
          <w:highlight w:val="cyan"/>
        </w:rPr>
        <w:t xml:space="preserve">IT IS OK IF ONE PAIR OF CELLS ARE IDENTICAL, BUT IF ALL ANSWERS IN “% Treated” ARE THE SAME AS ALL ANSWERS IN LINKED “# of months”, THEN PLEASE SHOW THE FOLLOWING ERROR MESSAGE: </w:t>
      </w:r>
      <w:r w:rsidRPr="005B1DAD">
        <w:rPr>
          <w:rFonts w:ascii="Arial" w:hAnsi="Arial" w:cs="Arial"/>
          <w:strike/>
          <w:color w:val="C00000"/>
          <w:sz w:val="20"/>
          <w:highlight w:val="cyan"/>
        </w:rPr>
        <w:t>“You have entered identical values for two different data requests in more than one row.</w:t>
      </w:r>
      <w:r w:rsidR="000F4CBC" w:rsidRPr="005B1DAD">
        <w:rPr>
          <w:rFonts w:ascii="Arial" w:hAnsi="Arial" w:cs="Arial"/>
          <w:strike/>
          <w:color w:val="C00000"/>
          <w:sz w:val="20"/>
          <w:highlight w:val="cyan"/>
        </w:rPr>
        <w:t xml:space="preserve"> </w:t>
      </w:r>
      <w:r w:rsidRPr="005B1DAD">
        <w:rPr>
          <w:rFonts w:ascii="Arial" w:hAnsi="Arial" w:cs="Arial"/>
          <w:strike/>
          <w:color w:val="C00000"/>
          <w:sz w:val="20"/>
          <w:highlight w:val="cyan"/>
        </w:rPr>
        <w:t xml:space="preserve">For each row, please ensure that your answer in the “% treated” column is a percent value and your answer in the “# of months” column is an integer representing average number of months that patients actually receive that regimen.”] </w:t>
      </w:r>
    </w:p>
    <w:p w14:paraId="6F203B0E" w14:textId="77777777" w:rsidR="00BD41A8" w:rsidRPr="005B1DAD" w:rsidRDefault="00BD41A8" w:rsidP="00BD41A8">
      <w:pPr>
        <w:pStyle w:val="Base"/>
        <w:ind w:left="-720" w:right="-720"/>
        <w:rPr>
          <w:rFonts w:ascii="Arial" w:hAnsi="Arial" w:cs="Arial"/>
          <w:caps w:val="0"/>
          <w:strike/>
          <w:highlight w:val="cyan"/>
          <w:u w:val="none"/>
        </w:rPr>
      </w:pPr>
    </w:p>
    <w:p w14:paraId="13FFB922" w14:textId="77777777" w:rsidR="001A7570" w:rsidRPr="005B1DAD" w:rsidRDefault="001A7570">
      <w:pPr>
        <w:rPr>
          <w:rFonts w:ascii="Arial" w:hAnsi="Arial" w:cs="Arial"/>
          <w:caps/>
          <w:strike/>
          <w:highlight w:val="cyan"/>
        </w:rPr>
      </w:pPr>
    </w:p>
    <w:p w14:paraId="1BC0AF94" w14:textId="77777777" w:rsidR="001A7570" w:rsidRPr="005B1DAD" w:rsidRDefault="001A7570">
      <w:pPr>
        <w:rPr>
          <w:rFonts w:ascii="Arial" w:hAnsi="Arial" w:cs="Arial"/>
          <w:caps/>
          <w:strike/>
          <w:highlight w:val="cyan"/>
        </w:rPr>
      </w:pPr>
    </w:p>
    <w:tbl>
      <w:tblPr>
        <w:tblW w:w="1048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690"/>
        <w:gridCol w:w="1643"/>
        <w:gridCol w:w="1530"/>
        <w:gridCol w:w="1530"/>
        <w:gridCol w:w="1530"/>
      </w:tblGrid>
      <w:tr w:rsidR="001A7570" w:rsidRPr="005B1DAD" w14:paraId="41DEC920" w14:textId="77777777" w:rsidTr="000B2410">
        <w:trPr>
          <w:trHeight w:val="143"/>
        </w:trPr>
        <w:tc>
          <w:tcPr>
            <w:tcW w:w="42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A1C7750" w14:textId="77777777" w:rsidR="001A7570" w:rsidRPr="005B1DAD" w:rsidRDefault="001A7570" w:rsidP="000B2410">
            <w:pPr>
              <w:pStyle w:val="Base"/>
              <w:ind w:left="-720" w:right="-720"/>
              <w:jc w:val="center"/>
              <w:rPr>
                <w:rFonts w:ascii="Arial" w:hAnsi="Arial" w:cs="Arial"/>
                <w:caps w:val="0"/>
                <w:strike/>
                <w:color w:val="C00000"/>
                <w:highlight w:val="cyan"/>
                <w:u w:val="none"/>
              </w:rPr>
            </w:pPr>
            <w:r w:rsidRPr="005B1DAD">
              <w:rPr>
                <w:rFonts w:ascii="Arial" w:hAnsi="Arial" w:cs="Arial"/>
                <w:caps w:val="0"/>
                <w:strike/>
                <w:color w:val="C00000"/>
                <w:highlight w:val="cyan"/>
                <w:u w:val="none"/>
              </w:rPr>
              <w:t>ENTER A WHOLE NUMBER</w:t>
            </w:r>
          </w:p>
          <w:p w14:paraId="411A1AE5" w14:textId="77777777" w:rsidR="001A7570" w:rsidRPr="005B1DAD" w:rsidRDefault="001A7570" w:rsidP="000B2410">
            <w:pPr>
              <w:pStyle w:val="Base"/>
              <w:ind w:left="-720" w:right="-720"/>
              <w:jc w:val="center"/>
              <w:rPr>
                <w:rFonts w:ascii="Arial" w:eastAsia="Times" w:hAnsi="Arial" w:cs="Arial"/>
                <w:strike/>
                <w:highlight w:val="cyan"/>
              </w:rPr>
            </w:pPr>
            <w:r w:rsidRPr="005B1DAD">
              <w:rPr>
                <w:rFonts w:ascii="Arial" w:hAnsi="Arial" w:cs="Arial"/>
                <w:caps w:val="0"/>
                <w:strike/>
                <w:color w:val="C00000"/>
                <w:highlight w:val="cyan"/>
                <w:u w:val="none"/>
              </w:rPr>
              <w:t>IN EACH COLUMN</w:t>
            </w:r>
          </w:p>
        </w:tc>
        <w:tc>
          <w:tcPr>
            <w:tcW w:w="6233" w:type="dxa"/>
            <w:gridSpan w:val="4"/>
            <w:tcBorders>
              <w:top w:val="single" w:sz="4" w:space="0" w:color="auto"/>
              <w:left w:val="single" w:sz="4" w:space="0" w:color="auto"/>
              <w:bottom w:val="single" w:sz="4" w:space="0" w:color="auto"/>
              <w:right w:val="single" w:sz="4" w:space="0" w:color="auto"/>
            </w:tcBorders>
            <w:vAlign w:val="center"/>
            <w:hideMark/>
          </w:tcPr>
          <w:p w14:paraId="21868D13" w14:textId="7C03E633" w:rsidR="001A7570" w:rsidRPr="005B1DAD" w:rsidRDefault="003D4511" w:rsidP="000B2410">
            <w:pPr>
              <w:jc w:val="center"/>
              <w:rPr>
                <w:rFonts w:ascii="Arial" w:hAnsi="Arial" w:cs="Arial"/>
                <w:b/>
                <w:strike/>
                <w:color w:val="C00000"/>
                <w:sz w:val="20"/>
                <w:highlight w:val="cyan"/>
              </w:rPr>
            </w:pPr>
            <w:r w:rsidRPr="005B1DAD">
              <w:rPr>
                <w:rFonts w:ascii="Arial" w:hAnsi="Arial" w:cs="Arial"/>
                <w:b/>
                <w:strike/>
                <w:sz w:val="20"/>
                <w:highlight w:val="cyan"/>
              </w:rPr>
              <w:t>PH-POSITIVE ALL SECOND RELAPSE/THIRD LINE THERAPY</w:t>
            </w:r>
          </w:p>
        </w:tc>
      </w:tr>
      <w:tr w:rsidR="001A7570" w:rsidRPr="005B1DAD" w14:paraId="48A78A57" w14:textId="77777777" w:rsidTr="000B2410">
        <w:trPr>
          <w:trHeight w:val="143"/>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1AD6A572"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3795D191" w14:textId="5C765AC0" w:rsidR="001A7570" w:rsidRPr="005B1DAD" w:rsidRDefault="00F96337" w:rsidP="000B2410">
            <w:pPr>
              <w:jc w:val="center"/>
              <w:rPr>
                <w:rFonts w:ascii="Arial" w:hAnsi="Arial" w:cs="Arial"/>
                <w:b/>
                <w:strike/>
                <w:color w:val="C00000"/>
                <w:sz w:val="20"/>
                <w:highlight w:val="cyan"/>
              </w:rPr>
            </w:pPr>
            <w:r w:rsidRPr="005B1DAD">
              <w:rPr>
                <w:rFonts w:ascii="Arial" w:hAnsi="Arial" w:cs="Arial"/>
                <w:b/>
                <w:strike/>
                <w:color w:val="C00000"/>
                <w:sz w:val="20"/>
                <w:highlight w:val="cyan"/>
              </w:rPr>
              <w:t>A59.4_1</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099588A3" w14:textId="3CA336B4" w:rsidR="001A7570" w:rsidRPr="005B1DAD" w:rsidRDefault="00F96337" w:rsidP="000B2410">
            <w:pPr>
              <w:jc w:val="center"/>
              <w:rPr>
                <w:rFonts w:ascii="Arial" w:hAnsi="Arial" w:cs="Arial"/>
                <w:b/>
                <w:strike/>
                <w:color w:val="C00000"/>
                <w:sz w:val="20"/>
                <w:highlight w:val="cyan"/>
              </w:rPr>
            </w:pPr>
            <w:r w:rsidRPr="005B1DAD">
              <w:rPr>
                <w:rFonts w:ascii="Arial" w:hAnsi="Arial" w:cs="Arial"/>
                <w:b/>
                <w:strike/>
                <w:color w:val="C00000"/>
                <w:sz w:val="20"/>
                <w:highlight w:val="cyan"/>
              </w:rPr>
              <w:t>A59.4_2</w:t>
            </w:r>
          </w:p>
        </w:tc>
      </w:tr>
      <w:tr w:rsidR="001A7570" w:rsidRPr="005B1DAD" w14:paraId="638988DC" w14:textId="77777777" w:rsidTr="000B2410">
        <w:trPr>
          <w:trHeight w:val="548"/>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5E72FD20" w14:textId="77777777" w:rsidR="001A7570" w:rsidRPr="005B1DAD" w:rsidRDefault="001A7570" w:rsidP="000B2410">
            <w:pPr>
              <w:rPr>
                <w:rFonts w:ascii="Arial" w:eastAsia="Times" w:hAnsi="Arial" w:cs="Arial"/>
                <w:b/>
                <w:caps/>
                <w:strike/>
                <w:sz w:val="20"/>
                <w:highlight w:val="cyan"/>
                <w:u w:val="single"/>
              </w:rPr>
            </w:pPr>
          </w:p>
        </w:tc>
        <w:tc>
          <w:tcPr>
            <w:tcW w:w="3173" w:type="dxa"/>
            <w:gridSpan w:val="2"/>
            <w:tcBorders>
              <w:top w:val="single" w:sz="4" w:space="0" w:color="auto"/>
              <w:left w:val="single" w:sz="4" w:space="0" w:color="auto"/>
              <w:bottom w:val="single" w:sz="4" w:space="0" w:color="auto"/>
              <w:right w:val="single" w:sz="4" w:space="0" w:color="auto"/>
            </w:tcBorders>
            <w:vAlign w:val="center"/>
            <w:hideMark/>
          </w:tcPr>
          <w:p w14:paraId="7C65A670" w14:textId="77777777" w:rsidR="001A7570" w:rsidRPr="005B1DAD" w:rsidRDefault="001A7570" w:rsidP="000B2410">
            <w:pPr>
              <w:jc w:val="center"/>
              <w:rPr>
                <w:rFonts w:ascii="Arial" w:hAnsi="Arial" w:cs="Arial"/>
                <w:b/>
                <w:strike/>
                <w:sz w:val="20"/>
                <w:highlight w:val="cyan"/>
              </w:rPr>
            </w:pPr>
            <w:r w:rsidRPr="005B1DAD">
              <w:rPr>
                <w:rFonts w:ascii="Arial" w:hAnsi="Arial" w:cs="Arial"/>
                <w:b/>
                <w:strike/>
                <w:sz w:val="20"/>
                <w:highlight w:val="cyan"/>
              </w:rPr>
              <w:t>PEDIATRIC (ages 0-21)</w:t>
            </w:r>
          </w:p>
          <w:p w14:paraId="62AF1384" w14:textId="08ECC526" w:rsidR="001A7570" w:rsidRPr="005B1DAD" w:rsidRDefault="001A7570" w:rsidP="000B2410">
            <w:pPr>
              <w:jc w:val="center"/>
              <w:rPr>
                <w:rFonts w:ascii="Arial" w:hAnsi="Arial" w:cs="Arial"/>
                <w:b/>
                <w:strike/>
                <w:color w:val="FF0000"/>
                <w:sz w:val="20"/>
                <w:highlight w:val="cyan"/>
              </w:rPr>
            </w:pPr>
            <w:r w:rsidRPr="005B1DAD">
              <w:rPr>
                <w:rFonts w:ascii="Arial" w:hAnsi="Arial" w:cs="Arial"/>
                <w:b/>
                <w:strike/>
                <w:color w:val="C00000"/>
                <w:sz w:val="20"/>
                <w:highlight w:val="cyan"/>
              </w:rPr>
              <w:t xml:space="preserve">[SHOW IF A57_1_3-6&gt;0] </w:t>
            </w:r>
          </w:p>
        </w:tc>
        <w:tc>
          <w:tcPr>
            <w:tcW w:w="3060" w:type="dxa"/>
            <w:gridSpan w:val="2"/>
            <w:tcBorders>
              <w:top w:val="single" w:sz="4" w:space="0" w:color="auto"/>
              <w:left w:val="single" w:sz="4" w:space="0" w:color="auto"/>
              <w:bottom w:val="single" w:sz="4" w:space="0" w:color="auto"/>
              <w:right w:val="single" w:sz="4" w:space="0" w:color="auto"/>
            </w:tcBorders>
            <w:vAlign w:val="center"/>
            <w:hideMark/>
          </w:tcPr>
          <w:p w14:paraId="718CA077" w14:textId="77777777" w:rsidR="001A7570" w:rsidRPr="005B1DAD" w:rsidRDefault="001A7570" w:rsidP="000B2410">
            <w:pPr>
              <w:jc w:val="center"/>
              <w:rPr>
                <w:rFonts w:ascii="Arial" w:hAnsi="Arial" w:cs="Arial"/>
                <w:b/>
                <w:strike/>
                <w:color w:val="C00000"/>
                <w:sz w:val="20"/>
                <w:highlight w:val="cyan"/>
              </w:rPr>
            </w:pPr>
            <w:r w:rsidRPr="005B1DAD">
              <w:rPr>
                <w:rFonts w:ascii="Arial" w:hAnsi="Arial" w:cs="Arial"/>
                <w:b/>
                <w:strike/>
                <w:sz w:val="20"/>
                <w:highlight w:val="cyan"/>
              </w:rPr>
              <w:t>ADULT (ages 22+)</w:t>
            </w:r>
            <w:r w:rsidRPr="005B1DAD">
              <w:rPr>
                <w:rFonts w:ascii="Arial" w:hAnsi="Arial" w:cs="Arial"/>
                <w:b/>
                <w:strike/>
                <w:color w:val="C00000"/>
                <w:sz w:val="20"/>
                <w:highlight w:val="cyan"/>
              </w:rPr>
              <w:t xml:space="preserve"> </w:t>
            </w:r>
          </w:p>
          <w:p w14:paraId="3AF4FC8D" w14:textId="76135A37" w:rsidR="001A7570" w:rsidRPr="005B1DAD" w:rsidRDefault="001A7570" w:rsidP="000B2410">
            <w:pPr>
              <w:jc w:val="center"/>
              <w:rPr>
                <w:rFonts w:ascii="Arial" w:hAnsi="Arial" w:cs="Arial"/>
                <w:i/>
                <w:strike/>
                <w:color w:val="FF0000"/>
                <w:sz w:val="20"/>
                <w:highlight w:val="cyan"/>
              </w:rPr>
            </w:pPr>
            <w:r w:rsidRPr="005B1DAD">
              <w:rPr>
                <w:rFonts w:ascii="Arial" w:hAnsi="Arial" w:cs="Arial"/>
                <w:b/>
                <w:strike/>
                <w:color w:val="C00000"/>
                <w:sz w:val="20"/>
                <w:highlight w:val="cyan"/>
              </w:rPr>
              <w:t>[SHOW IF A57_2_3-6&gt;0]</w:t>
            </w:r>
          </w:p>
        </w:tc>
      </w:tr>
      <w:tr w:rsidR="001A7570" w:rsidRPr="005B1DAD" w14:paraId="1586C757" w14:textId="77777777" w:rsidTr="000B2410">
        <w:trPr>
          <w:trHeight w:val="806"/>
        </w:trPr>
        <w:tc>
          <w:tcPr>
            <w:tcW w:w="4252" w:type="dxa"/>
            <w:gridSpan w:val="2"/>
            <w:vMerge/>
            <w:tcBorders>
              <w:top w:val="single" w:sz="4" w:space="0" w:color="auto"/>
              <w:left w:val="single" w:sz="4" w:space="0" w:color="auto"/>
              <w:bottom w:val="single" w:sz="4" w:space="0" w:color="auto"/>
              <w:right w:val="single" w:sz="4" w:space="0" w:color="auto"/>
            </w:tcBorders>
            <w:vAlign w:val="center"/>
            <w:hideMark/>
          </w:tcPr>
          <w:p w14:paraId="2E543F62" w14:textId="77777777" w:rsidR="001A7570" w:rsidRPr="005B1DAD" w:rsidRDefault="001A7570" w:rsidP="000B2410">
            <w:pPr>
              <w:rPr>
                <w:rFonts w:ascii="Arial" w:eastAsia="Times" w:hAnsi="Arial" w:cs="Arial"/>
                <w:b/>
                <w:caps/>
                <w:strike/>
                <w:sz w:val="20"/>
                <w:highlight w:val="cyan"/>
                <w:u w:val="single"/>
              </w:rPr>
            </w:pPr>
          </w:p>
        </w:tc>
        <w:tc>
          <w:tcPr>
            <w:tcW w:w="1643" w:type="dxa"/>
            <w:tcBorders>
              <w:top w:val="single" w:sz="4" w:space="0" w:color="auto"/>
              <w:left w:val="single" w:sz="4" w:space="0" w:color="auto"/>
              <w:bottom w:val="single" w:sz="4" w:space="0" w:color="auto"/>
              <w:right w:val="single" w:sz="4" w:space="0" w:color="auto"/>
            </w:tcBorders>
            <w:vAlign w:val="center"/>
            <w:hideMark/>
          </w:tcPr>
          <w:p w14:paraId="711055CF"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1AB8E3C8"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4207339E" w14:textId="77777777" w:rsidR="001A7570" w:rsidRPr="005B1DAD" w:rsidRDefault="001A7570" w:rsidP="000B2410">
            <w:pPr>
              <w:jc w:val="center"/>
              <w:rPr>
                <w:rFonts w:ascii="Arial" w:hAnsi="Arial" w:cs="Arial"/>
                <w:b/>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540493"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17403C85"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165E67E0" w14:textId="77777777" w:rsidR="001A7570" w:rsidRPr="005B1DAD" w:rsidRDefault="001A7570" w:rsidP="000B2410">
            <w:pPr>
              <w:jc w:val="center"/>
              <w:rPr>
                <w:rFonts w:ascii="Arial" w:hAnsi="Arial" w:cs="Arial"/>
                <w:b/>
                <w:strike/>
                <w:sz w:val="20"/>
                <w:highlight w:val="cyan"/>
              </w:rPr>
            </w:pPr>
            <w:r w:rsidRPr="005B1DAD">
              <w:rPr>
                <w:rFonts w:ascii="Arial" w:hAnsi="Arial" w:cs="Arial"/>
                <w:b/>
                <w:caps/>
                <w:strike/>
                <w:color w:val="C00000"/>
                <w:sz w:val="20"/>
                <w:highlight w:val="cyan"/>
              </w:rPr>
              <w:t>[2]</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C3C0A3"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 of patients</w:t>
            </w:r>
          </w:p>
          <w:p w14:paraId="76C1F2E5" w14:textId="77777777" w:rsidR="001A7570" w:rsidRPr="005B1DAD" w:rsidRDefault="001A7570" w:rsidP="000B2410">
            <w:pPr>
              <w:spacing w:line="276" w:lineRule="auto"/>
              <w:jc w:val="center"/>
              <w:rPr>
                <w:rFonts w:ascii="Arial" w:hAnsi="Arial" w:cs="Arial"/>
                <w:b/>
                <w:strike/>
                <w:color w:val="C00000"/>
                <w:sz w:val="20"/>
                <w:highlight w:val="cyan"/>
              </w:rPr>
            </w:pPr>
            <w:r w:rsidRPr="005B1DAD">
              <w:rPr>
                <w:rFonts w:ascii="Arial" w:hAnsi="Arial" w:cs="Arial"/>
                <w:b/>
                <w:strike/>
                <w:color w:val="C00000"/>
                <w:sz w:val="20"/>
                <w:highlight w:val="cyan"/>
              </w:rPr>
              <w:t>[RANGE 0-100]</w:t>
            </w:r>
          </w:p>
          <w:p w14:paraId="0990388D" w14:textId="77777777" w:rsidR="001A7570" w:rsidRPr="005B1DAD" w:rsidRDefault="001A7570" w:rsidP="000B2410">
            <w:pPr>
              <w:jc w:val="center"/>
              <w:rPr>
                <w:rFonts w:ascii="Arial" w:hAnsi="Arial" w:cs="Arial"/>
                <w:strike/>
                <w:sz w:val="20"/>
                <w:highlight w:val="cyan"/>
              </w:rPr>
            </w:pPr>
            <w:r w:rsidRPr="005B1DAD">
              <w:rPr>
                <w:rFonts w:ascii="Arial" w:hAnsi="Arial" w:cs="Arial"/>
                <w:strike/>
                <w:color w:val="C00000"/>
                <w:sz w:val="20"/>
                <w:highlight w:val="cyan"/>
              </w:rPr>
              <w:t>[1]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D62859" w14:textId="77777777" w:rsidR="001A7570" w:rsidRPr="005B1DAD" w:rsidRDefault="001A7570" w:rsidP="000B2410">
            <w:pPr>
              <w:spacing w:line="276" w:lineRule="auto"/>
              <w:jc w:val="center"/>
              <w:rPr>
                <w:rFonts w:ascii="Arial" w:hAnsi="Arial" w:cs="Arial"/>
                <w:b/>
                <w:iCs/>
                <w:strike/>
                <w:sz w:val="20"/>
                <w:highlight w:val="cyan"/>
              </w:rPr>
            </w:pPr>
            <w:r w:rsidRPr="005B1DAD">
              <w:rPr>
                <w:rFonts w:ascii="Arial" w:hAnsi="Arial" w:cs="Arial"/>
                <w:b/>
                <w:iCs/>
                <w:strike/>
                <w:sz w:val="20"/>
                <w:highlight w:val="cyan"/>
              </w:rPr>
              <w:t>Actual # of months</w:t>
            </w:r>
          </w:p>
          <w:p w14:paraId="3ED6E833" w14:textId="77777777" w:rsidR="001A7570" w:rsidRPr="005B1DAD" w:rsidRDefault="001A7570" w:rsidP="000B2410">
            <w:pPr>
              <w:spacing w:line="276" w:lineRule="auto"/>
              <w:jc w:val="center"/>
              <w:rPr>
                <w:rFonts w:ascii="Arial" w:hAnsi="Arial" w:cs="Arial"/>
                <w:b/>
                <w:caps/>
                <w:strike/>
                <w:color w:val="C00000"/>
                <w:sz w:val="20"/>
                <w:highlight w:val="cyan"/>
              </w:rPr>
            </w:pPr>
            <w:r w:rsidRPr="005B1DAD">
              <w:rPr>
                <w:rFonts w:ascii="Arial" w:hAnsi="Arial" w:cs="Arial"/>
                <w:b/>
                <w:strike/>
                <w:color w:val="C00000"/>
                <w:sz w:val="20"/>
                <w:highlight w:val="cyan"/>
              </w:rPr>
              <w:t xml:space="preserve"> [RANGE </w:t>
            </w:r>
            <w:r w:rsidRPr="005B1DAD">
              <w:rPr>
                <w:rFonts w:ascii="Arial" w:hAnsi="Arial" w:cs="Arial"/>
                <w:b/>
                <w:caps/>
                <w:strike/>
                <w:color w:val="C00000"/>
                <w:sz w:val="20"/>
                <w:highlight w:val="cyan"/>
              </w:rPr>
              <w:t>1-99]</w:t>
            </w:r>
          </w:p>
          <w:p w14:paraId="5596CEC2" w14:textId="77777777" w:rsidR="001A7570" w:rsidRPr="005B1DAD" w:rsidRDefault="001A7570" w:rsidP="000B2410">
            <w:pPr>
              <w:jc w:val="center"/>
              <w:rPr>
                <w:rFonts w:ascii="Arial" w:hAnsi="Arial" w:cs="Arial"/>
                <w:strike/>
                <w:sz w:val="20"/>
                <w:highlight w:val="cyan"/>
              </w:rPr>
            </w:pPr>
            <w:r w:rsidRPr="005B1DAD">
              <w:rPr>
                <w:rFonts w:ascii="Arial" w:hAnsi="Arial" w:cs="Arial"/>
                <w:caps/>
                <w:strike/>
                <w:color w:val="C00000"/>
                <w:sz w:val="20"/>
                <w:highlight w:val="cyan"/>
              </w:rPr>
              <w:t>[2]</w:t>
            </w:r>
          </w:p>
        </w:tc>
      </w:tr>
      <w:tr w:rsidR="00386030" w:rsidRPr="005B1DAD" w14:paraId="25F5A226"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E9A066E"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Imatinib-containing regimes</w:t>
            </w:r>
          </w:p>
        </w:tc>
      </w:tr>
      <w:tr w:rsidR="001A7570" w:rsidRPr="005B1DAD" w14:paraId="132D763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B5A4CC4" w14:textId="0D6B5AE5"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w:t>
            </w:r>
          </w:p>
        </w:tc>
        <w:tc>
          <w:tcPr>
            <w:tcW w:w="3690" w:type="dxa"/>
            <w:tcBorders>
              <w:top w:val="single" w:sz="4" w:space="0" w:color="auto"/>
              <w:left w:val="single" w:sz="4" w:space="0" w:color="auto"/>
              <w:bottom w:val="single" w:sz="4" w:space="0" w:color="auto"/>
              <w:right w:val="single" w:sz="4" w:space="0" w:color="auto"/>
            </w:tcBorders>
            <w:vAlign w:val="center"/>
          </w:tcPr>
          <w:p w14:paraId="323FE78D"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cytarabine, daunorubicin, dexamethasone, L-asparaginase, mercaptopurine, methotrexate, </w:t>
            </w:r>
            <w:r w:rsidRPr="005B1DAD">
              <w:rPr>
                <w:rFonts w:ascii="Arial" w:hAnsi="Arial" w:cs="Arial"/>
                <w:b/>
                <w:bCs/>
                <w:strike/>
                <w:color w:val="000000"/>
                <w:sz w:val="20"/>
                <w:highlight w:val="cyan"/>
              </w:rPr>
              <w:t>imatinib</w:t>
            </w:r>
          </w:p>
          <w:p w14:paraId="58A2D8B9" w14:textId="4761D64F"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tcPr>
          <w:p w14:paraId="7A611C8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8F5EE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93875E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60FB20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AA9C6D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21D9E68" w14:textId="6A8AC50D"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2</w:t>
            </w:r>
          </w:p>
        </w:tc>
        <w:tc>
          <w:tcPr>
            <w:tcW w:w="3690" w:type="dxa"/>
            <w:tcBorders>
              <w:top w:val="single" w:sz="4" w:space="0" w:color="auto"/>
              <w:left w:val="single" w:sz="4" w:space="0" w:color="auto"/>
              <w:bottom w:val="single" w:sz="4" w:space="0" w:color="auto"/>
              <w:right w:val="single" w:sz="4" w:space="0" w:color="auto"/>
            </w:tcBorders>
            <w:vAlign w:val="center"/>
          </w:tcPr>
          <w:p w14:paraId="5552E7FA"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idarubicin, L-asparaginase, methotrexate, prednisone, vincristine, </w:t>
            </w:r>
            <w:r w:rsidRPr="005B1DAD">
              <w:rPr>
                <w:rFonts w:ascii="Arial" w:hAnsi="Arial" w:cs="Arial"/>
                <w:b/>
                <w:bCs/>
                <w:strike/>
                <w:color w:val="000000"/>
                <w:sz w:val="20"/>
                <w:highlight w:val="cyan"/>
              </w:rPr>
              <w:t>imatinib</w:t>
            </w:r>
          </w:p>
          <w:p w14:paraId="689A46BF" w14:textId="10B4970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019900E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5C5616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035CBE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ADC90C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C8ECB46"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E3D8BE1" w14:textId="68B676F6"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A2C20E9"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r w:rsidRPr="005B1DAD">
              <w:rPr>
                <w:rFonts w:ascii="Arial" w:hAnsi="Arial" w:cs="Arial"/>
                <w:b/>
                <w:bCs/>
                <w:strike/>
                <w:color w:val="000000"/>
                <w:sz w:val="20"/>
                <w:highlight w:val="cyan"/>
              </w:rPr>
              <w:t>imatinib</w:t>
            </w:r>
          </w:p>
          <w:p w14:paraId="19F77352" w14:textId="163EC48F"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50FE11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D3BE49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DBD1A2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A1CEF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87E2BB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6D1936EF" w14:textId="3AFEA325"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4</w:t>
            </w:r>
          </w:p>
        </w:tc>
        <w:tc>
          <w:tcPr>
            <w:tcW w:w="3690" w:type="dxa"/>
            <w:tcBorders>
              <w:top w:val="single" w:sz="4" w:space="0" w:color="auto"/>
              <w:left w:val="single" w:sz="4" w:space="0" w:color="auto"/>
              <w:bottom w:val="single" w:sz="4" w:space="0" w:color="auto"/>
              <w:right w:val="single" w:sz="4" w:space="0" w:color="auto"/>
            </w:tcBorders>
            <w:vAlign w:val="center"/>
          </w:tcPr>
          <w:p w14:paraId="7B5D6E59"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imatinib</w:t>
            </w:r>
          </w:p>
          <w:p w14:paraId="4A5F5287" w14:textId="102E963D"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tcPr>
          <w:p w14:paraId="45EDEB2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363C09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DF3C6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31C874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4D4282D"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B6020F7" w14:textId="55C58BDF"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5</w:t>
            </w:r>
          </w:p>
        </w:tc>
        <w:tc>
          <w:tcPr>
            <w:tcW w:w="3690" w:type="dxa"/>
            <w:tcBorders>
              <w:top w:val="single" w:sz="4" w:space="0" w:color="auto"/>
              <w:left w:val="single" w:sz="4" w:space="0" w:color="auto"/>
              <w:bottom w:val="single" w:sz="4" w:space="0" w:color="auto"/>
              <w:right w:val="single" w:sz="4" w:space="0" w:color="auto"/>
            </w:tcBorders>
            <w:vAlign w:val="center"/>
          </w:tcPr>
          <w:p w14:paraId="01DD6586"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vindesine, </w:t>
            </w:r>
            <w:r w:rsidRPr="005B1DAD">
              <w:rPr>
                <w:rFonts w:ascii="Arial" w:hAnsi="Arial" w:cs="Arial"/>
                <w:b/>
                <w:bCs/>
                <w:strike/>
                <w:color w:val="000000"/>
                <w:sz w:val="20"/>
                <w:highlight w:val="cyan"/>
              </w:rPr>
              <w:t>imatinib</w:t>
            </w:r>
          </w:p>
          <w:p w14:paraId="258C653A" w14:textId="36B44455"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CALLG-2008)</w:t>
            </w:r>
          </w:p>
        </w:tc>
        <w:tc>
          <w:tcPr>
            <w:tcW w:w="1643" w:type="dxa"/>
            <w:tcBorders>
              <w:top w:val="single" w:sz="4" w:space="0" w:color="auto"/>
              <w:left w:val="single" w:sz="4" w:space="0" w:color="auto"/>
              <w:bottom w:val="single" w:sz="4" w:space="0" w:color="auto"/>
              <w:right w:val="single" w:sz="4" w:space="0" w:color="auto"/>
            </w:tcBorders>
            <w:vAlign w:val="center"/>
          </w:tcPr>
          <w:p w14:paraId="1614279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40455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2B1FBB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1384A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F241EE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A15FA59" w14:textId="1693C427"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6</w:t>
            </w:r>
          </w:p>
        </w:tc>
        <w:tc>
          <w:tcPr>
            <w:tcW w:w="3690" w:type="dxa"/>
            <w:tcBorders>
              <w:top w:val="single" w:sz="4" w:space="0" w:color="auto"/>
              <w:left w:val="single" w:sz="4" w:space="0" w:color="auto"/>
              <w:bottom w:val="single" w:sz="4" w:space="0" w:color="auto"/>
              <w:right w:val="single" w:sz="4" w:space="0" w:color="auto"/>
            </w:tcBorders>
            <w:vAlign w:val="center"/>
          </w:tcPr>
          <w:p w14:paraId="1832046C"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doxorubicin, prednisone, vincristine,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1E05FC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7C7262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0F0C8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6105B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29312D0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7C3832D" w14:textId="3DD8D35A"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28C32B6"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782300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797A6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5A611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4AAF3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FB284C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E99EB31" w14:textId="4230EC9A"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1E0A73B"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27C5E4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83A579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3FD8E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9702E7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64BDBD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E9DD849" w14:textId="69F19FAB"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9</w:t>
            </w:r>
          </w:p>
        </w:tc>
        <w:tc>
          <w:tcPr>
            <w:tcW w:w="3690" w:type="dxa"/>
            <w:tcBorders>
              <w:top w:val="single" w:sz="4" w:space="0" w:color="auto"/>
              <w:left w:val="single" w:sz="4" w:space="0" w:color="auto"/>
              <w:bottom w:val="single" w:sz="4" w:space="0" w:color="auto"/>
              <w:right w:val="single" w:sz="4" w:space="0" w:color="auto"/>
            </w:tcBorders>
            <w:vAlign w:val="center"/>
          </w:tcPr>
          <w:p w14:paraId="587F2F40" w14:textId="77777777" w:rsidR="001A7570" w:rsidRPr="005B1DAD" w:rsidRDefault="001A7570" w:rsidP="000B2410">
            <w:pPr>
              <w:rPr>
                <w:rFonts w:ascii="Arial" w:hAnsi="Arial" w:cs="Arial"/>
                <w:b/>
                <w:bCs/>
                <w:strike/>
                <w:color w:val="000000"/>
                <w:sz w:val="20"/>
                <w:highlight w:val="cyan"/>
                <w:lang w:val="it-IT"/>
              </w:rPr>
            </w:pPr>
            <w:r w:rsidRPr="005B1DAD">
              <w:rPr>
                <w:rFonts w:ascii="Arial" w:hAnsi="Arial" w:cs="Arial"/>
                <w:strike/>
                <w:color w:val="000000"/>
                <w:sz w:val="20"/>
                <w:highlight w:val="cyan"/>
                <w:lang w:val="it-IT"/>
              </w:rPr>
              <w:t xml:space="preserve">daunorubicin, prednisone, vincristine, </w:t>
            </w:r>
            <w:r w:rsidRPr="005B1DAD">
              <w:rPr>
                <w:rFonts w:ascii="Arial" w:hAnsi="Arial" w:cs="Arial"/>
                <w:b/>
                <w:bCs/>
                <w:strike/>
                <w:color w:val="000000"/>
                <w:sz w:val="20"/>
                <w:highlight w:val="cyan"/>
                <w:lang w:val="it-IT"/>
              </w:rPr>
              <w:t>imatinib</w:t>
            </w:r>
          </w:p>
          <w:p w14:paraId="22449613" w14:textId="050AEB4E"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w:t>
            </w:r>
            <w:r w:rsidR="002744C1" w:rsidRPr="005B1DAD">
              <w:rPr>
                <w:rFonts w:ascii="Arial" w:hAnsi="Arial" w:cs="Arial"/>
                <w:strike/>
                <w:color w:val="000000"/>
                <w:sz w:val="20"/>
                <w:highlight w:val="cyan"/>
                <w:lang w:val="it-IT"/>
              </w:rPr>
              <w:t>e.g.,</w:t>
            </w:r>
            <w:r w:rsidRPr="005B1DAD">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3C3E18F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5183B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35F8B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8934F0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8C9273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73DC391" w14:textId="61C16973"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10</w:t>
            </w:r>
          </w:p>
        </w:tc>
        <w:tc>
          <w:tcPr>
            <w:tcW w:w="3690" w:type="dxa"/>
            <w:tcBorders>
              <w:top w:val="single" w:sz="4" w:space="0" w:color="auto"/>
              <w:left w:val="single" w:sz="4" w:space="0" w:color="auto"/>
              <w:bottom w:val="single" w:sz="4" w:space="0" w:color="auto"/>
              <w:right w:val="single" w:sz="4" w:space="0" w:color="auto"/>
            </w:tcBorders>
            <w:vAlign w:val="center"/>
          </w:tcPr>
          <w:p w14:paraId="678439D6"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dexamethasone, vincristine, </w:t>
            </w:r>
            <w:r w:rsidRPr="005B1DAD">
              <w:rPr>
                <w:rFonts w:ascii="Arial" w:hAnsi="Arial" w:cs="Arial"/>
                <w:b/>
                <w:bCs/>
                <w:strike/>
                <w:color w:val="000000"/>
                <w:sz w:val="20"/>
                <w:highlight w:val="cyan"/>
                <w:lang w:val="it-IT"/>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56ABAE5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4D2E0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2EABEB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2A46BD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E053A4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7F321BC" w14:textId="50C3F7B9"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11</w:t>
            </w:r>
          </w:p>
        </w:tc>
        <w:tc>
          <w:tcPr>
            <w:tcW w:w="3690" w:type="dxa"/>
            <w:tcBorders>
              <w:top w:val="single" w:sz="4" w:space="0" w:color="auto"/>
              <w:left w:val="single" w:sz="4" w:space="0" w:color="auto"/>
              <w:bottom w:val="single" w:sz="4" w:space="0" w:color="auto"/>
              <w:right w:val="single" w:sz="4" w:space="0" w:color="auto"/>
            </w:tcBorders>
            <w:vAlign w:val="center"/>
          </w:tcPr>
          <w:p w14:paraId="3561E338"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rPr>
              <w:t xml:space="preserve">prednisone, vincristine,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07569E7C" w14:textId="6C1903AD" w:rsidR="001A7570" w:rsidRPr="005B1DAD" w:rsidRDefault="005A27AC"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210AA4EF" w14:textId="16AF03C1" w:rsidR="001A7570" w:rsidRPr="005B1DAD" w:rsidRDefault="005A27AC"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0662CE8" w14:textId="532FB8FC" w:rsidR="001A7570" w:rsidRPr="005B1DAD" w:rsidRDefault="005A27AC"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AD59014" w14:textId="68D88C63" w:rsidR="001A7570" w:rsidRPr="005B1DAD" w:rsidRDefault="005A27AC"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D91912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99904DE" w14:textId="5E74386D"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E5C7B09"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CE8DF8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D5623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26B09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50DF4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308A29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47AB5ED" w14:textId="0BF87AF2"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13</w:t>
            </w:r>
          </w:p>
        </w:tc>
        <w:tc>
          <w:tcPr>
            <w:tcW w:w="3690" w:type="dxa"/>
            <w:tcBorders>
              <w:top w:val="single" w:sz="4" w:space="0" w:color="auto"/>
              <w:left w:val="single" w:sz="4" w:space="0" w:color="auto"/>
              <w:bottom w:val="single" w:sz="4" w:space="0" w:color="auto"/>
              <w:right w:val="single" w:sz="4" w:space="0" w:color="auto"/>
            </w:tcBorders>
            <w:vAlign w:val="center"/>
          </w:tcPr>
          <w:p w14:paraId="62A20B61"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imatinib</w:t>
            </w:r>
          </w:p>
        </w:tc>
        <w:tc>
          <w:tcPr>
            <w:tcW w:w="1643" w:type="dxa"/>
            <w:tcBorders>
              <w:top w:val="single" w:sz="4" w:space="0" w:color="auto"/>
              <w:left w:val="single" w:sz="4" w:space="0" w:color="auto"/>
              <w:bottom w:val="single" w:sz="4" w:space="0" w:color="auto"/>
              <w:right w:val="single" w:sz="4" w:space="0" w:color="auto"/>
            </w:tcBorders>
            <w:vAlign w:val="center"/>
          </w:tcPr>
          <w:p w14:paraId="7D9B709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F3C11D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E85915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5268D5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9D05A08"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D532571" w14:textId="77777777" w:rsidR="001A7570" w:rsidRPr="005B1DAD" w:rsidRDefault="001A7570" w:rsidP="000B2410">
            <w:pPr>
              <w:spacing w:before="60" w:after="60"/>
              <w:jc w:val="center"/>
              <w:rPr>
                <w:rFonts w:ascii="Arial" w:hAnsi="Arial" w:cs="Arial"/>
                <w:b/>
                <w:bCs/>
                <w:strike/>
                <w:sz w:val="20"/>
                <w:highlight w:val="cyan"/>
              </w:rPr>
            </w:pPr>
            <w:r w:rsidRPr="005B1DAD">
              <w:rPr>
                <w:rFonts w:ascii="Arial" w:hAnsi="Arial" w:cs="Arial"/>
                <w:b/>
                <w:bCs/>
                <w:strike/>
                <w:sz w:val="20"/>
                <w:highlight w:val="cyan"/>
              </w:rPr>
              <w:t>Dasatinib-containing regimens</w:t>
            </w:r>
          </w:p>
        </w:tc>
      </w:tr>
      <w:tr w:rsidR="001A7570" w:rsidRPr="005B1DAD" w14:paraId="2ACE63D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91ADA05" w14:textId="1D4F234C"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14</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2AC7FD"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cytarabine, daunorubicin, dexamethasone, L-asparaginase, mercaptopurine, methotrexate, </w:t>
            </w:r>
            <w:r w:rsidRPr="005B1DAD">
              <w:rPr>
                <w:rFonts w:ascii="Arial" w:hAnsi="Arial" w:cs="Arial"/>
                <w:b/>
                <w:bCs/>
                <w:strike/>
                <w:color w:val="000000"/>
                <w:sz w:val="20"/>
                <w:highlight w:val="cyan"/>
              </w:rPr>
              <w:t>dasatinib</w:t>
            </w:r>
          </w:p>
          <w:p w14:paraId="3246E40B" w14:textId="6B94D9B0"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GMALL 06/99, GMALL 07/03)</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4A7372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FB1BF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6BF1C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927114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20354B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4AD874BC" w14:textId="3CCE74D9"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15</w:t>
            </w:r>
          </w:p>
        </w:tc>
        <w:tc>
          <w:tcPr>
            <w:tcW w:w="3690" w:type="dxa"/>
            <w:tcBorders>
              <w:top w:val="single" w:sz="4" w:space="0" w:color="auto"/>
              <w:left w:val="single" w:sz="4" w:space="0" w:color="auto"/>
              <w:bottom w:val="single" w:sz="4" w:space="0" w:color="auto"/>
              <w:right w:val="single" w:sz="4" w:space="0" w:color="auto"/>
            </w:tcBorders>
            <w:vAlign w:val="center"/>
          </w:tcPr>
          <w:p w14:paraId="6D033D64"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cytarabine, dexamethasone, idarubicin, L-asparaginase, methotrexate, prednisone, vincristine, </w:t>
            </w:r>
            <w:r w:rsidRPr="005B1DAD">
              <w:rPr>
                <w:rFonts w:ascii="Arial" w:hAnsi="Arial" w:cs="Arial"/>
                <w:b/>
                <w:bCs/>
                <w:strike/>
                <w:color w:val="000000"/>
                <w:sz w:val="20"/>
                <w:highlight w:val="cyan"/>
              </w:rPr>
              <w:t>dasatinib</w:t>
            </w:r>
          </w:p>
          <w:p w14:paraId="30571127" w14:textId="13DE95F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NILG 09/00)</w:t>
            </w:r>
          </w:p>
        </w:tc>
        <w:tc>
          <w:tcPr>
            <w:tcW w:w="1643" w:type="dxa"/>
            <w:tcBorders>
              <w:top w:val="single" w:sz="4" w:space="0" w:color="auto"/>
              <w:left w:val="single" w:sz="4" w:space="0" w:color="auto"/>
              <w:bottom w:val="single" w:sz="4" w:space="0" w:color="auto"/>
              <w:right w:val="single" w:sz="4" w:space="0" w:color="auto"/>
            </w:tcBorders>
            <w:vAlign w:val="center"/>
          </w:tcPr>
          <w:p w14:paraId="1739C75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EA0CA4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7C69F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4FB269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0669EEA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4D64B6D" w14:textId="0F6A1CE8"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16</w:t>
            </w:r>
          </w:p>
        </w:tc>
        <w:tc>
          <w:tcPr>
            <w:tcW w:w="3690" w:type="dxa"/>
            <w:tcBorders>
              <w:top w:val="single" w:sz="4" w:space="0" w:color="auto"/>
              <w:left w:val="single" w:sz="4" w:space="0" w:color="auto"/>
              <w:bottom w:val="single" w:sz="4" w:space="0" w:color="auto"/>
              <w:right w:val="single" w:sz="4" w:space="0" w:color="auto"/>
            </w:tcBorders>
            <w:vAlign w:val="center"/>
          </w:tcPr>
          <w:p w14:paraId="7C183EA1"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cyclophosphamide, daunorubicin, L-asparaginase, prednisone, vincristine, </w:t>
            </w:r>
            <w:r w:rsidRPr="005B1DAD">
              <w:rPr>
                <w:rFonts w:ascii="Arial" w:hAnsi="Arial" w:cs="Arial"/>
                <w:b/>
                <w:bCs/>
                <w:strike/>
                <w:color w:val="000000"/>
                <w:sz w:val="20"/>
                <w:highlight w:val="cyan"/>
                <w:lang w:val="it-IT"/>
              </w:rPr>
              <w:t>dasatinib</w:t>
            </w:r>
          </w:p>
          <w:p w14:paraId="4927A2DE" w14:textId="7493EC20"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GRAAPH-2003)</w:t>
            </w:r>
          </w:p>
        </w:tc>
        <w:tc>
          <w:tcPr>
            <w:tcW w:w="1643" w:type="dxa"/>
            <w:tcBorders>
              <w:top w:val="single" w:sz="4" w:space="0" w:color="auto"/>
              <w:left w:val="single" w:sz="4" w:space="0" w:color="auto"/>
              <w:bottom w:val="single" w:sz="4" w:space="0" w:color="auto"/>
              <w:right w:val="single" w:sz="4" w:space="0" w:color="auto"/>
            </w:tcBorders>
            <w:vAlign w:val="center"/>
          </w:tcPr>
          <w:p w14:paraId="10A00C9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70F026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5DCCAB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259B46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B641D89"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8F4D7A8" w14:textId="5DEE258D"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40205D9" w14:textId="77777777" w:rsidR="001A7570" w:rsidRPr="005B1DAD" w:rsidRDefault="001A7570" w:rsidP="000B2410">
            <w:pPr>
              <w:rPr>
                <w:rFonts w:ascii="Arial" w:hAnsi="Arial" w:cs="Arial"/>
                <w:b/>
                <w:bCs/>
                <w:strike/>
                <w:color w:val="000000"/>
                <w:sz w:val="20"/>
                <w:highlight w:val="cyan"/>
              </w:rPr>
            </w:pPr>
            <w:r w:rsidRPr="005B1DAD">
              <w:rPr>
                <w:rFonts w:ascii="Arial" w:hAnsi="Arial" w:cs="Arial"/>
                <w:strike/>
                <w:color w:val="000000"/>
                <w:sz w:val="20"/>
                <w:highlight w:val="cyan"/>
              </w:rPr>
              <w:t xml:space="preserve">cyclophosphamide, daunorubicin, prednisone, vincristine, </w:t>
            </w:r>
            <w:r w:rsidRPr="005B1DAD">
              <w:rPr>
                <w:rFonts w:ascii="Arial" w:hAnsi="Arial" w:cs="Arial"/>
                <w:b/>
                <w:bCs/>
                <w:strike/>
                <w:color w:val="000000"/>
                <w:sz w:val="20"/>
                <w:highlight w:val="cyan"/>
              </w:rPr>
              <w:t>dasatinib</w:t>
            </w:r>
          </w:p>
          <w:p w14:paraId="6CA72A0D" w14:textId="61FB31AA"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JALSG 202)</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40514DB"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1FDF13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61AEA9F"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1A7BF5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93697F1"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ACDDBB2" w14:textId="2E403020"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723994"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prednisone, vindesine, </w:t>
            </w:r>
            <w:r w:rsidRPr="005B1DAD">
              <w:rPr>
                <w:rFonts w:ascii="Arial" w:hAnsi="Arial" w:cs="Arial"/>
                <w:b/>
                <w:bCs/>
                <w:strike/>
                <w:color w:val="000000"/>
                <w:sz w:val="20"/>
                <w:highlight w:val="cyan"/>
              </w:rPr>
              <w:t>dasatinib</w:t>
            </w:r>
          </w:p>
          <w:p w14:paraId="1717D961" w14:textId="1D9F4784"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w:t>
            </w:r>
            <w:r w:rsidR="002744C1" w:rsidRPr="005B1DAD">
              <w:rPr>
                <w:rFonts w:ascii="Arial" w:hAnsi="Arial" w:cs="Arial"/>
                <w:strike/>
                <w:color w:val="000000"/>
                <w:sz w:val="20"/>
                <w:highlight w:val="cyan"/>
              </w:rPr>
              <w:t>e.g.,</w:t>
            </w:r>
            <w:r w:rsidRPr="005B1DAD">
              <w:rPr>
                <w:rFonts w:ascii="Arial" w:hAnsi="Arial" w:cs="Arial"/>
                <w:strike/>
                <w:color w:val="000000"/>
                <w:sz w:val="20"/>
                <w:highlight w:val="cyan"/>
              </w:rPr>
              <w:t xml:space="preserve"> CALLG-2008)</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8FB266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FCC77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7CBA61"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07042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17183ED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E6FE19A" w14:textId="0E3AFD30"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19</w:t>
            </w:r>
          </w:p>
        </w:tc>
        <w:tc>
          <w:tcPr>
            <w:tcW w:w="3690" w:type="dxa"/>
            <w:tcBorders>
              <w:top w:val="single" w:sz="4" w:space="0" w:color="auto"/>
              <w:left w:val="single" w:sz="4" w:space="0" w:color="auto"/>
              <w:bottom w:val="single" w:sz="4" w:space="0" w:color="auto"/>
              <w:right w:val="single" w:sz="4" w:space="0" w:color="auto"/>
            </w:tcBorders>
            <w:vAlign w:val="center"/>
          </w:tcPr>
          <w:p w14:paraId="452E9DBF"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rPr>
              <w:t xml:space="preserve">cyclophosphamide, doxorubicin, prednisone, 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28668932" w14:textId="77777777" w:rsidR="001A7570" w:rsidRPr="005B1DAD" w:rsidRDefault="001A7570" w:rsidP="000B2410">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00AA10B8" w14:textId="77777777" w:rsidR="001A7570" w:rsidRPr="005B1DAD" w:rsidRDefault="001A7570" w:rsidP="000B2410">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1750163F" w14:textId="77777777" w:rsidR="001A7570" w:rsidRPr="005B1DAD" w:rsidRDefault="001A7570" w:rsidP="000B2410">
            <w:pPr>
              <w:spacing w:before="60" w:after="60"/>
              <w:jc w:val="center"/>
              <w:rPr>
                <w:rFonts w:ascii="Arial" w:hAnsi="Arial" w:cs="Arial"/>
                <w:strike/>
                <w:sz w:val="20"/>
                <w:highlight w:val="cyan"/>
                <w:lang w:val="it-IT"/>
              </w:rPr>
            </w:pPr>
          </w:p>
        </w:tc>
        <w:tc>
          <w:tcPr>
            <w:tcW w:w="1530" w:type="dxa"/>
            <w:tcBorders>
              <w:top w:val="single" w:sz="4" w:space="0" w:color="auto"/>
              <w:left w:val="single" w:sz="4" w:space="0" w:color="auto"/>
              <w:bottom w:val="single" w:sz="4" w:space="0" w:color="auto"/>
              <w:right w:val="single" w:sz="4" w:space="0" w:color="auto"/>
            </w:tcBorders>
            <w:vAlign w:val="center"/>
          </w:tcPr>
          <w:p w14:paraId="76723997" w14:textId="77777777" w:rsidR="001A7570" w:rsidRPr="005B1DAD" w:rsidRDefault="001A7570" w:rsidP="000B2410">
            <w:pPr>
              <w:spacing w:before="60" w:after="60"/>
              <w:jc w:val="center"/>
              <w:rPr>
                <w:rFonts w:ascii="Arial" w:hAnsi="Arial" w:cs="Arial"/>
                <w:strike/>
                <w:sz w:val="20"/>
                <w:highlight w:val="cyan"/>
                <w:lang w:val="it-IT"/>
              </w:rPr>
            </w:pPr>
          </w:p>
        </w:tc>
      </w:tr>
      <w:tr w:rsidR="001A7570" w:rsidRPr="005B1DAD" w14:paraId="6E14AE03"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830A730" w14:textId="62CB4B20" w:rsidR="001A7570" w:rsidRPr="005B1DAD" w:rsidRDefault="008B0596" w:rsidP="000B2410">
            <w:pPr>
              <w:jc w:val="center"/>
              <w:rPr>
                <w:rFonts w:ascii="Arial" w:hAnsi="Arial" w:cs="Arial"/>
                <w:strike/>
                <w:sz w:val="20"/>
                <w:highlight w:val="cyan"/>
                <w:lang w:val="it-IT"/>
              </w:rPr>
            </w:pPr>
            <w:r w:rsidRPr="005B1DAD">
              <w:rPr>
                <w:rFonts w:ascii="Arial" w:hAnsi="Arial" w:cs="Arial"/>
                <w:strike/>
                <w:sz w:val="20"/>
                <w:highlight w:val="cyan"/>
                <w:lang w:val="it-IT"/>
              </w:rPr>
              <w:t>20</w:t>
            </w:r>
          </w:p>
        </w:tc>
        <w:tc>
          <w:tcPr>
            <w:tcW w:w="3690" w:type="dxa"/>
            <w:tcBorders>
              <w:top w:val="single" w:sz="4" w:space="0" w:color="auto"/>
              <w:left w:val="single" w:sz="4" w:space="0" w:color="auto"/>
              <w:bottom w:val="single" w:sz="4" w:space="0" w:color="auto"/>
              <w:right w:val="single" w:sz="4" w:space="0" w:color="auto"/>
            </w:tcBorders>
            <w:vAlign w:val="center"/>
          </w:tcPr>
          <w:p w14:paraId="1D8A9C6E"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rPr>
              <w:t xml:space="preserve">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699FE01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564615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6F72D08"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387715C"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B4F6C5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A648FE5" w14:textId="2D612B20"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21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EF0FFC2" w14:textId="77777777"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 xml:space="preserve">daunorubicin, L-asparaginase, prednisone, vincristine, </w:t>
            </w:r>
            <w:r w:rsidRPr="005B1DAD">
              <w:rPr>
                <w:rFonts w:ascii="Arial" w:hAnsi="Arial" w:cs="Arial"/>
                <w:b/>
                <w:bCs/>
                <w:strike/>
                <w:color w:val="000000"/>
                <w:sz w:val="20"/>
                <w:highlight w:val="cyan"/>
                <w:lang w:val="it-IT"/>
              </w:rPr>
              <w:t>dasatinib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E909ED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D29ED7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883F9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1FBFE17"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509095F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10FCBB26" w14:textId="0162E2AA"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22</w:t>
            </w:r>
          </w:p>
        </w:tc>
        <w:tc>
          <w:tcPr>
            <w:tcW w:w="3690" w:type="dxa"/>
            <w:tcBorders>
              <w:top w:val="single" w:sz="4" w:space="0" w:color="auto"/>
              <w:left w:val="single" w:sz="4" w:space="0" w:color="auto"/>
              <w:bottom w:val="single" w:sz="4" w:space="0" w:color="auto"/>
              <w:right w:val="single" w:sz="4" w:space="0" w:color="auto"/>
            </w:tcBorders>
            <w:vAlign w:val="center"/>
          </w:tcPr>
          <w:p w14:paraId="4AA45D59" w14:textId="77777777" w:rsidR="001A7570" w:rsidRPr="005B1DAD" w:rsidRDefault="001A7570" w:rsidP="000B2410">
            <w:pPr>
              <w:rPr>
                <w:rFonts w:ascii="Arial" w:hAnsi="Arial" w:cs="Arial"/>
                <w:b/>
                <w:bCs/>
                <w:strike/>
                <w:color w:val="000000"/>
                <w:sz w:val="20"/>
                <w:highlight w:val="cyan"/>
                <w:lang w:val="it-IT"/>
              </w:rPr>
            </w:pPr>
            <w:r w:rsidRPr="005B1DAD">
              <w:rPr>
                <w:rFonts w:ascii="Arial" w:hAnsi="Arial" w:cs="Arial"/>
                <w:strike/>
                <w:color w:val="000000"/>
                <w:sz w:val="20"/>
                <w:highlight w:val="cyan"/>
                <w:lang w:val="it-IT"/>
              </w:rPr>
              <w:t xml:space="preserve">daunorubicin, prednisone, vincristine, </w:t>
            </w:r>
            <w:r w:rsidRPr="005B1DAD">
              <w:rPr>
                <w:rFonts w:ascii="Arial" w:hAnsi="Arial" w:cs="Arial"/>
                <w:b/>
                <w:bCs/>
                <w:strike/>
                <w:color w:val="000000"/>
                <w:sz w:val="20"/>
                <w:highlight w:val="cyan"/>
                <w:lang w:val="it-IT"/>
              </w:rPr>
              <w:t>dasatinib</w:t>
            </w:r>
          </w:p>
          <w:p w14:paraId="1E9DF02F" w14:textId="1E9F4DDB" w:rsidR="001A7570" w:rsidRPr="005B1DAD" w:rsidRDefault="001A7570" w:rsidP="000B2410">
            <w:pPr>
              <w:rPr>
                <w:rFonts w:ascii="Arial" w:hAnsi="Arial" w:cs="Arial"/>
                <w:strike/>
                <w:color w:val="000000"/>
                <w:sz w:val="20"/>
                <w:highlight w:val="cyan"/>
                <w:lang w:val="it-IT"/>
              </w:rPr>
            </w:pPr>
            <w:r w:rsidRPr="005B1DAD">
              <w:rPr>
                <w:rFonts w:ascii="Arial" w:hAnsi="Arial" w:cs="Arial"/>
                <w:strike/>
                <w:color w:val="000000"/>
                <w:sz w:val="20"/>
                <w:highlight w:val="cyan"/>
                <w:lang w:val="it-IT"/>
              </w:rPr>
              <w:t>(</w:t>
            </w:r>
            <w:r w:rsidR="002744C1" w:rsidRPr="005B1DAD">
              <w:rPr>
                <w:rFonts w:ascii="Arial" w:hAnsi="Arial" w:cs="Arial"/>
                <w:strike/>
                <w:color w:val="000000"/>
                <w:sz w:val="20"/>
                <w:highlight w:val="cyan"/>
                <w:lang w:val="it-IT"/>
              </w:rPr>
              <w:t>e.g.,</w:t>
            </w:r>
            <w:r w:rsidRPr="005B1DAD">
              <w:rPr>
                <w:rFonts w:ascii="Arial" w:hAnsi="Arial" w:cs="Arial"/>
                <w:strike/>
                <w:color w:val="000000"/>
                <w:sz w:val="20"/>
                <w:highlight w:val="cyan"/>
                <w:lang w:val="it-IT"/>
              </w:rPr>
              <w:t xml:space="preserve"> CATIBES02)</w:t>
            </w:r>
          </w:p>
        </w:tc>
        <w:tc>
          <w:tcPr>
            <w:tcW w:w="1643" w:type="dxa"/>
            <w:tcBorders>
              <w:top w:val="single" w:sz="4" w:space="0" w:color="auto"/>
              <w:left w:val="single" w:sz="4" w:space="0" w:color="auto"/>
              <w:bottom w:val="single" w:sz="4" w:space="0" w:color="auto"/>
              <w:right w:val="single" w:sz="4" w:space="0" w:color="auto"/>
            </w:tcBorders>
            <w:vAlign w:val="center"/>
          </w:tcPr>
          <w:p w14:paraId="2C13EE2D"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3A5098B"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D6BE121"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EA87B56" w14:textId="77777777" w:rsidR="001A7570" w:rsidRPr="005B1DAD" w:rsidRDefault="001A7570" w:rsidP="000B2410">
            <w:pPr>
              <w:spacing w:before="60" w:after="60"/>
              <w:jc w:val="center"/>
              <w:rPr>
                <w:rFonts w:ascii="Arial" w:hAnsi="Arial" w:cs="Arial"/>
                <w:strike/>
                <w:sz w:val="20"/>
                <w:highlight w:val="cyan"/>
                <w:lang w:val="it-IT"/>
              </w:rPr>
            </w:pPr>
            <w:r w:rsidRPr="005B1DAD">
              <w:rPr>
                <w:rFonts w:ascii="Arial" w:hAnsi="Arial" w:cs="Arial"/>
                <w:strike/>
                <w:sz w:val="20"/>
                <w:highlight w:val="cyan"/>
              </w:rPr>
              <w:t>#</w:t>
            </w:r>
          </w:p>
        </w:tc>
      </w:tr>
      <w:tr w:rsidR="001A7570" w:rsidRPr="005B1DAD" w14:paraId="4C079E9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5D60B28" w14:textId="5A9DBDC2" w:rsidR="001A7570" w:rsidRPr="005B1DAD" w:rsidRDefault="008B0596" w:rsidP="000B2410">
            <w:pPr>
              <w:jc w:val="center"/>
              <w:rPr>
                <w:rFonts w:ascii="Arial" w:hAnsi="Arial" w:cs="Arial"/>
                <w:strike/>
                <w:sz w:val="20"/>
                <w:highlight w:val="cyan"/>
                <w:lang w:val="it-IT"/>
              </w:rPr>
            </w:pPr>
            <w:r w:rsidRPr="005B1DAD">
              <w:rPr>
                <w:rFonts w:ascii="Arial" w:hAnsi="Arial" w:cs="Arial"/>
                <w:strike/>
                <w:sz w:val="20"/>
                <w:highlight w:val="cyan"/>
                <w:lang w:val="it-IT"/>
              </w:rPr>
              <w:t>23</w:t>
            </w:r>
          </w:p>
        </w:tc>
        <w:tc>
          <w:tcPr>
            <w:tcW w:w="3690" w:type="dxa"/>
            <w:tcBorders>
              <w:top w:val="single" w:sz="4" w:space="0" w:color="auto"/>
              <w:left w:val="single" w:sz="4" w:space="0" w:color="auto"/>
              <w:bottom w:val="single" w:sz="4" w:space="0" w:color="auto"/>
              <w:right w:val="single" w:sz="4" w:space="0" w:color="auto"/>
            </w:tcBorders>
            <w:vAlign w:val="center"/>
          </w:tcPr>
          <w:p w14:paraId="0F76E2FD"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lang w:val="it-IT"/>
              </w:rPr>
              <w:t xml:space="preserve">dexamethasone, 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5EEEB523"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6A7E68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24337E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7C3C274"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4C59BE2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5B5C5834" w14:textId="5244D900"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24</w:t>
            </w:r>
          </w:p>
        </w:tc>
        <w:tc>
          <w:tcPr>
            <w:tcW w:w="3690" w:type="dxa"/>
            <w:tcBorders>
              <w:top w:val="single" w:sz="4" w:space="0" w:color="auto"/>
              <w:left w:val="single" w:sz="4" w:space="0" w:color="auto"/>
              <w:bottom w:val="single" w:sz="4" w:space="0" w:color="auto"/>
              <w:right w:val="single" w:sz="4" w:space="0" w:color="auto"/>
            </w:tcBorders>
            <w:vAlign w:val="center"/>
          </w:tcPr>
          <w:p w14:paraId="00B0B011"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prednisone, vincristine,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155F223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DB1627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191C4312"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C45C9C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3D769D92"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29E03A6E" w14:textId="2948CBAD"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25</w:t>
            </w:r>
          </w:p>
        </w:tc>
        <w:tc>
          <w:tcPr>
            <w:tcW w:w="3690" w:type="dxa"/>
            <w:tcBorders>
              <w:top w:val="single" w:sz="4" w:space="0" w:color="auto"/>
              <w:left w:val="single" w:sz="4" w:space="0" w:color="auto"/>
              <w:bottom w:val="single" w:sz="4" w:space="0" w:color="auto"/>
              <w:right w:val="single" w:sz="4" w:space="0" w:color="auto"/>
            </w:tcBorders>
            <w:vAlign w:val="center"/>
          </w:tcPr>
          <w:p w14:paraId="1A2E4F27" w14:textId="77777777" w:rsidR="001A7570" w:rsidRPr="005B1DAD" w:rsidRDefault="001A7570" w:rsidP="000B2410">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b/>
                <w:bCs/>
                <w:strike/>
                <w:color w:val="000000"/>
                <w:sz w:val="20"/>
                <w:highlight w:val="cyan"/>
              </w:rPr>
              <w:t>dasatinib</w:t>
            </w:r>
          </w:p>
        </w:tc>
        <w:tc>
          <w:tcPr>
            <w:tcW w:w="1643" w:type="dxa"/>
            <w:tcBorders>
              <w:top w:val="single" w:sz="4" w:space="0" w:color="auto"/>
              <w:left w:val="single" w:sz="4" w:space="0" w:color="auto"/>
              <w:bottom w:val="single" w:sz="4" w:space="0" w:color="auto"/>
              <w:right w:val="single" w:sz="4" w:space="0" w:color="auto"/>
            </w:tcBorders>
            <w:vAlign w:val="center"/>
          </w:tcPr>
          <w:p w14:paraId="7D9F3FB0"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5B4FC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71157E6"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F65BFA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1A7570" w:rsidRPr="005B1DAD" w14:paraId="6612C2B7"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0A87C874" w14:textId="55E9CB25" w:rsidR="001A7570" w:rsidRPr="005B1DAD" w:rsidRDefault="008B0596" w:rsidP="000B2410">
            <w:pPr>
              <w:jc w:val="center"/>
              <w:rPr>
                <w:rFonts w:ascii="Arial" w:hAnsi="Arial" w:cs="Arial"/>
                <w:strike/>
                <w:sz w:val="20"/>
                <w:highlight w:val="cyan"/>
              </w:rPr>
            </w:pPr>
            <w:r w:rsidRPr="005B1DAD">
              <w:rPr>
                <w:rFonts w:ascii="Arial" w:hAnsi="Arial" w:cs="Arial"/>
                <w:strike/>
                <w:sz w:val="20"/>
                <w:highlight w:val="cyan"/>
              </w:rPr>
              <w:t>26</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621B886" w14:textId="77777777" w:rsidR="001A7570" w:rsidRPr="005B1DAD" w:rsidRDefault="001A7570" w:rsidP="000B2410">
            <w:pPr>
              <w:rPr>
                <w:rFonts w:ascii="Arial" w:hAnsi="Arial" w:cs="Arial"/>
                <w:strike/>
                <w:sz w:val="20"/>
                <w:highlight w:val="cyan"/>
              </w:rPr>
            </w:pPr>
            <w:r w:rsidRPr="005B1DAD">
              <w:rPr>
                <w:rFonts w:ascii="Arial" w:hAnsi="Arial" w:cs="Arial"/>
                <w:strike/>
                <w:color w:val="000000"/>
                <w:sz w:val="20"/>
                <w:highlight w:val="cyan"/>
              </w:rPr>
              <w:t xml:space="preserve">dasatinib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6B0B0DE"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7DF35D"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EE11E5"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5317999" w14:textId="77777777" w:rsidR="001A7570" w:rsidRPr="005B1DAD" w:rsidRDefault="001A7570" w:rsidP="000B2410">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CF4E47" w:rsidRPr="005B1DAD" w14:paraId="7A01445D" w14:textId="77777777" w:rsidTr="00CF4E47">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1A5A03D" w14:textId="21EEF6EC" w:rsidR="00CF4E47" w:rsidRPr="005B1DAD" w:rsidRDefault="00CF4E47" w:rsidP="000B2410">
            <w:pPr>
              <w:spacing w:before="60" w:after="60"/>
              <w:jc w:val="center"/>
              <w:rPr>
                <w:rFonts w:ascii="Arial" w:hAnsi="Arial" w:cs="Arial"/>
                <w:b/>
                <w:bCs/>
                <w:strike/>
                <w:sz w:val="20"/>
                <w:highlight w:val="cyan"/>
              </w:rPr>
            </w:pPr>
            <w:r w:rsidRPr="005B1DAD">
              <w:rPr>
                <w:rFonts w:ascii="Arial" w:hAnsi="Arial" w:cs="Arial"/>
                <w:b/>
                <w:bCs/>
                <w:strike/>
                <w:color w:val="000000"/>
                <w:sz w:val="20"/>
                <w:highlight w:val="cyan"/>
              </w:rPr>
              <w:t>Other tyrosine kinase inhibitor</w:t>
            </w:r>
          </w:p>
        </w:tc>
      </w:tr>
      <w:tr w:rsidR="00B83CA6" w:rsidRPr="005B1DAD" w14:paraId="038F646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5EC2E5C" w14:textId="00CE8AE5" w:rsidR="00B83CA6" w:rsidRPr="005B1DAD" w:rsidRDefault="00B83CA6" w:rsidP="00B83CA6">
            <w:pPr>
              <w:jc w:val="center"/>
              <w:rPr>
                <w:rFonts w:ascii="Arial" w:hAnsi="Arial" w:cs="Arial"/>
                <w:strike/>
                <w:sz w:val="20"/>
                <w:highlight w:val="cyan"/>
              </w:rPr>
            </w:pPr>
            <w:r w:rsidRPr="005B1DAD">
              <w:rPr>
                <w:rFonts w:ascii="Arial" w:hAnsi="Arial" w:cs="Arial"/>
                <w:strike/>
                <w:sz w:val="20"/>
                <w:highlight w:val="cyan"/>
              </w:rPr>
              <w:t>34</w:t>
            </w:r>
          </w:p>
        </w:tc>
        <w:tc>
          <w:tcPr>
            <w:tcW w:w="3690" w:type="dxa"/>
            <w:tcBorders>
              <w:top w:val="single" w:sz="4" w:space="0" w:color="auto"/>
              <w:left w:val="single" w:sz="4" w:space="0" w:color="auto"/>
              <w:bottom w:val="single" w:sz="4" w:space="0" w:color="auto"/>
              <w:right w:val="single" w:sz="4" w:space="0" w:color="auto"/>
            </w:tcBorders>
            <w:vAlign w:val="center"/>
          </w:tcPr>
          <w:p w14:paraId="40BB5A76" w14:textId="41CA7375" w:rsidR="00B83CA6" w:rsidRPr="005B1DAD" w:rsidRDefault="00B83CA6" w:rsidP="00B83CA6">
            <w:pPr>
              <w:rPr>
                <w:rFonts w:ascii="Arial" w:hAnsi="Arial" w:cs="Arial"/>
                <w:strike/>
                <w:color w:val="000000"/>
                <w:sz w:val="20"/>
                <w:highlight w:val="cyan"/>
              </w:rPr>
            </w:pPr>
            <w:r w:rsidRPr="005B1DAD">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6E8A2EF1" w14:textId="6403A135"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4637B7BB" w14:textId="5E33F2D5"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290553A" w14:textId="0287954A"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622792C" w14:textId="3B4CB8CE"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B83CA6" w:rsidRPr="005B1DAD" w14:paraId="0FF4EF4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7FEDBEB" w14:textId="316A41A2" w:rsidR="00B83CA6" w:rsidRPr="005B1DAD" w:rsidRDefault="00B83CA6" w:rsidP="00B83CA6">
            <w:pPr>
              <w:jc w:val="center"/>
              <w:rPr>
                <w:rFonts w:ascii="Arial" w:hAnsi="Arial" w:cs="Arial"/>
                <w:strike/>
                <w:sz w:val="20"/>
                <w:highlight w:val="cyan"/>
              </w:rPr>
            </w:pPr>
            <w:r w:rsidRPr="005B1DAD">
              <w:rPr>
                <w:rFonts w:ascii="Arial" w:hAnsi="Arial" w:cs="Arial"/>
                <w:strike/>
                <w:sz w:val="20"/>
                <w:highlight w:val="cyan"/>
              </w:rPr>
              <w:t>35</w:t>
            </w:r>
          </w:p>
        </w:tc>
        <w:tc>
          <w:tcPr>
            <w:tcW w:w="3690" w:type="dxa"/>
            <w:tcBorders>
              <w:top w:val="single" w:sz="4" w:space="0" w:color="auto"/>
              <w:left w:val="single" w:sz="4" w:space="0" w:color="auto"/>
              <w:bottom w:val="single" w:sz="4" w:space="0" w:color="auto"/>
              <w:right w:val="single" w:sz="4" w:space="0" w:color="auto"/>
            </w:tcBorders>
            <w:vAlign w:val="center"/>
          </w:tcPr>
          <w:p w14:paraId="47479160" w14:textId="6FA14EB8" w:rsidR="00B83CA6" w:rsidRPr="005B1DAD" w:rsidRDefault="00B83CA6" w:rsidP="00B83CA6">
            <w:pPr>
              <w:rPr>
                <w:rFonts w:ascii="Arial" w:hAnsi="Arial" w:cs="Arial"/>
                <w:strike/>
                <w:color w:val="000000"/>
                <w:sz w:val="20"/>
                <w:highlight w:val="cyan"/>
              </w:rPr>
            </w:pPr>
            <w:r w:rsidRPr="005B1DAD">
              <w:rPr>
                <w:rFonts w:ascii="Arial" w:hAnsi="Arial" w:cs="Arial"/>
                <w:strike/>
                <w:color w:val="000000"/>
                <w:sz w:val="20"/>
                <w:highlight w:val="cyan"/>
              </w:rPr>
              <w:t xml:space="preserve">chemotherapy, </w:t>
            </w:r>
            <w:r w:rsidRPr="005B1DAD">
              <w:rPr>
                <w:rFonts w:ascii="Arial" w:hAnsi="Arial" w:cs="Arial"/>
                <w:b/>
                <w:bCs/>
                <w:strike/>
                <w:color w:val="000000"/>
                <w:sz w:val="20"/>
                <w:highlight w:val="cyan"/>
              </w:rPr>
              <w:t>flumatinib</w:t>
            </w:r>
          </w:p>
        </w:tc>
        <w:tc>
          <w:tcPr>
            <w:tcW w:w="1643" w:type="dxa"/>
            <w:tcBorders>
              <w:top w:val="single" w:sz="4" w:space="0" w:color="auto"/>
              <w:left w:val="single" w:sz="4" w:space="0" w:color="auto"/>
              <w:bottom w:val="single" w:sz="4" w:space="0" w:color="auto"/>
              <w:right w:val="single" w:sz="4" w:space="0" w:color="auto"/>
            </w:tcBorders>
            <w:vAlign w:val="center"/>
          </w:tcPr>
          <w:p w14:paraId="1FA0E2E6" w14:textId="6B56347D"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7A2D4EEB" w14:textId="5F91DD9C"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7398482" w14:textId="76D11086"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49D41E0" w14:textId="6FE75D74" w:rsidR="00B83CA6" w:rsidRPr="005B1DAD" w:rsidRDefault="00B83CA6" w:rsidP="00B83CA6">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26AE1" w:rsidRPr="005B1DAD" w14:paraId="1EBD9BC9" w14:textId="77777777" w:rsidTr="009530BD">
        <w:trPr>
          <w:trHeight w:val="330"/>
        </w:trPr>
        <w:tc>
          <w:tcPr>
            <w:tcW w:w="562" w:type="dxa"/>
            <w:tcBorders>
              <w:top w:val="single" w:sz="4" w:space="0" w:color="auto"/>
              <w:left w:val="single" w:sz="4" w:space="0" w:color="auto"/>
              <w:bottom w:val="single" w:sz="4" w:space="0" w:color="auto"/>
              <w:right w:val="single" w:sz="4" w:space="0" w:color="auto"/>
            </w:tcBorders>
            <w:vAlign w:val="center"/>
          </w:tcPr>
          <w:p w14:paraId="6EC6FE8B" w14:textId="6FA49450" w:rsidR="002F3201" w:rsidRPr="005B1DAD" w:rsidRDefault="002F3201" w:rsidP="00CD4D8D">
            <w:pPr>
              <w:jc w:val="center"/>
              <w:rPr>
                <w:rFonts w:ascii="Arial" w:hAnsi="Arial" w:cs="Arial"/>
                <w:strike/>
                <w:sz w:val="20"/>
                <w:highlight w:val="cyan"/>
              </w:rPr>
            </w:pPr>
            <w:r w:rsidRPr="005B1DAD">
              <w:rPr>
                <w:rFonts w:ascii="Arial" w:hAnsi="Arial" w:cs="Arial"/>
                <w:strike/>
                <w:sz w:val="20"/>
                <w:highlight w:val="cyan"/>
              </w:rPr>
              <w:t>3</w:t>
            </w:r>
            <w:r w:rsidR="00CD4D8D" w:rsidRPr="005B1DAD">
              <w:rPr>
                <w:rFonts w:ascii="Arial" w:hAnsi="Arial" w:cs="Arial"/>
                <w:strike/>
                <w:sz w:val="20"/>
                <w:highlight w:val="cyan"/>
              </w:rPr>
              <w:t>8</w:t>
            </w:r>
          </w:p>
        </w:tc>
        <w:tc>
          <w:tcPr>
            <w:tcW w:w="3690" w:type="dxa"/>
            <w:tcBorders>
              <w:top w:val="single" w:sz="4" w:space="0" w:color="auto"/>
              <w:left w:val="single" w:sz="4" w:space="0" w:color="auto"/>
              <w:bottom w:val="single" w:sz="4" w:space="0" w:color="auto"/>
              <w:right w:val="single" w:sz="4" w:space="0" w:color="auto"/>
            </w:tcBorders>
            <w:vAlign w:val="center"/>
          </w:tcPr>
          <w:p w14:paraId="63200485" w14:textId="60346B85" w:rsidR="002F3201" w:rsidRPr="005B1DAD" w:rsidRDefault="002F3201" w:rsidP="00CD4D8D">
            <w:pPr>
              <w:rPr>
                <w:rFonts w:ascii="Arial" w:hAnsi="Arial" w:cs="Arial"/>
                <w:strike/>
                <w:color w:val="000000"/>
                <w:sz w:val="20"/>
                <w:highlight w:val="cyan"/>
              </w:rPr>
            </w:pPr>
            <w:r w:rsidRPr="005B1DAD">
              <w:rPr>
                <w:rFonts w:ascii="Arial" w:hAnsi="Arial" w:cs="Arial"/>
                <w:strike/>
                <w:sz w:val="20"/>
                <w:highlight w:val="cyan"/>
                <w:shd w:val="clear" w:color="auto" w:fill="FFFFFF"/>
              </w:rPr>
              <w:t>inaticabtagene autoleucel</w:t>
            </w:r>
          </w:p>
        </w:tc>
        <w:tc>
          <w:tcPr>
            <w:tcW w:w="1643"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E5A3D0E" w14:textId="560DA44F" w:rsidR="002F3201" w:rsidRPr="005B1DAD" w:rsidRDefault="002F3201" w:rsidP="00CD4D8D">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6E51AA7" w14:textId="6465401E" w:rsidR="002F3201" w:rsidRPr="005B1DAD" w:rsidRDefault="002F3201" w:rsidP="00CD4D8D">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tcPr>
          <w:p w14:paraId="5E3C46F7" w14:textId="1B599B70" w:rsidR="002F3201" w:rsidRPr="005B1DAD" w:rsidRDefault="002F3201" w:rsidP="00CD4D8D">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97B6AD0" w14:textId="57ACD7AD" w:rsidR="002F3201" w:rsidRPr="005B1DAD" w:rsidRDefault="002F3201" w:rsidP="00CD4D8D">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2F3201" w:rsidRPr="005B1DAD" w14:paraId="2746659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0DAEE387" w14:textId="43F6F873"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36</w:t>
            </w:r>
          </w:p>
        </w:tc>
        <w:tc>
          <w:tcPr>
            <w:tcW w:w="3690" w:type="dxa"/>
            <w:tcBorders>
              <w:top w:val="single" w:sz="4" w:space="0" w:color="auto"/>
              <w:left w:val="single" w:sz="4" w:space="0" w:color="auto"/>
              <w:bottom w:val="single" w:sz="4" w:space="0" w:color="auto"/>
              <w:right w:val="single" w:sz="4" w:space="0" w:color="auto"/>
            </w:tcBorders>
            <w:vAlign w:val="center"/>
          </w:tcPr>
          <w:p w14:paraId="095B6C57" w14:textId="03C7A5C3" w:rsidR="002F3201" w:rsidRPr="005B1DAD" w:rsidRDefault="002F3201" w:rsidP="002F3201">
            <w:pPr>
              <w:rPr>
                <w:rFonts w:ascii="Arial" w:hAnsi="Arial" w:cs="Arial"/>
                <w:strike/>
                <w:color w:val="000000"/>
                <w:sz w:val="20"/>
                <w:highlight w:val="cyan"/>
              </w:rPr>
            </w:pPr>
            <w:r w:rsidRPr="005B1DAD">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13580539" w14:textId="28E1EA20"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2CD175A" w14:textId="0808B354"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0105A1A7" w14:textId="7D30E690"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01741DC" w14:textId="152ED27B"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3D5D491A"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tcPr>
          <w:p w14:paraId="3553DF6B" w14:textId="5BEDD7A8"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37</w:t>
            </w:r>
          </w:p>
        </w:tc>
        <w:tc>
          <w:tcPr>
            <w:tcW w:w="3690" w:type="dxa"/>
            <w:tcBorders>
              <w:top w:val="single" w:sz="4" w:space="0" w:color="auto"/>
              <w:left w:val="single" w:sz="4" w:space="0" w:color="auto"/>
              <w:bottom w:val="single" w:sz="4" w:space="0" w:color="auto"/>
              <w:right w:val="single" w:sz="4" w:space="0" w:color="auto"/>
            </w:tcBorders>
            <w:vAlign w:val="center"/>
          </w:tcPr>
          <w:p w14:paraId="6DAECAF5" w14:textId="7976E1CF" w:rsidR="002F3201" w:rsidRPr="005B1DAD" w:rsidRDefault="002F3201" w:rsidP="002F3201">
            <w:pPr>
              <w:rPr>
                <w:rFonts w:ascii="Arial" w:hAnsi="Arial" w:cs="Arial"/>
                <w:strike/>
                <w:color w:val="000000"/>
                <w:sz w:val="20"/>
                <w:highlight w:val="cyan"/>
              </w:rPr>
            </w:pPr>
            <w:r w:rsidRPr="005B1DAD">
              <w:rPr>
                <w:rFonts w:ascii="Arial" w:hAnsi="Arial" w:cs="Arial"/>
                <w:strike/>
                <w:color w:val="000000"/>
                <w:sz w:val="20"/>
                <w:highlight w:val="cyan"/>
              </w:rPr>
              <w:t xml:space="preserve">chemotherapy, </w:t>
            </w:r>
            <w:r w:rsidRPr="005B1DAD">
              <w:rPr>
                <w:rFonts w:ascii="Arial" w:hAnsi="Arial" w:cs="Arial"/>
                <w:b/>
                <w:bCs/>
                <w:strike/>
                <w:color w:val="000000"/>
                <w:sz w:val="20"/>
                <w:highlight w:val="cyan"/>
              </w:rPr>
              <w:t>olverembatinib</w:t>
            </w:r>
          </w:p>
        </w:tc>
        <w:tc>
          <w:tcPr>
            <w:tcW w:w="1643" w:type="dxa"/>
            <w:tcBorders>
              <w:top w:val="single" w:sz="4" w:space="0" w:color="auto"/>
              <w:left w:val="single" w:sz="4" w:space="0" w:color="auto"/>
              <w:bottom w:val="single" w:sz="4" w:space="0" w:color="auto"/>
              <w:right w:val="single" w:sz="4" w:space="0" w:color="auto"/>
            </w:tcBorders>
            <w:vAlign w:val="center"/>
          </w:tcPr>
          <w:p w14:paraId="65AD16F5" w14:textId="015D7CFF"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3C569BE2" w14:textId="287A8E79"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61A6EFA3" w14:textId="433F9679"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tcPr>
          <w:p w14:paraId="5C442571" w14:textId="35B5B721"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2F54F87D"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8C4C20A" w14:textId="77777777" w:rsidR="002F3201" w:rsidRPr="005B1DAD" w:rsidRDefault="002F3201" w:rsidP="002F3201">
            <w:pPr>
              <w:spacing w:before="60" w:after="60"/>
              <w:jc w:val="center"/>
              <w:rPr>
                <w:rFonts w:ascii="Arial" w:hAnsi="Arial" w:cs="Arial"/>
                <w:b/>
                <w:bCs/>
                <w:strike/>
                <w:sz w:val="20"/>
                <w:highlight w:val="cyan"/>
              </w:rPr>
            </w:pPr>
            <w:r w:rsidRPr="005B1DAD">
              <w:rPr>
                <w:rFonts w:ascii="Arial" w:hAnsi="Arial" w:cs="Arial"/>
                <w:b/>
                <w:bCs/>
                <w:strike/>
                <w:sz w:val="20"/>
                <w:highlight w:val="cyan"/>
              </w:rPr>
              <w:t>Other targeted agents</w:t>
            </w:r>
          </w:p>
        </w:tc>
      </w:tr>
      <w:tr w:rsidR="002F3201" w:rsidRPr="005B1DAD" w14:paraId="59FC4D7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vAlign w:val="center"/>
            <w:hideMark/>
          </w:tcPr>
          <w:p w14:paraId="69CD9AD1" w14:textId="30A6AAA8"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27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FB921BD" w14:textId="77777777" w:rsidR="002F3201" w:rsidRPr="005B1DAD" w:rsidRDefault="002F3201" w:rsidP="002F3201">
            <w:pPr>
              <w:rPr>
                <w:rFonts w:ascii="Arial" w:hAnsi="Arial" w:cs="Arial"/>
                <w:strike/>
                <w:sz w:val="20"/>
                <w:highlight w:val="cyan"/>
              </w:rPr>
            </w:pPr>
            <w:r w:rsidRPr="005B1DAD">
              <w:rPr>
                <w:rFonts w:ascii="Arial" w:hAnsi="Arial" w:cs="Arial"/>
                <w:strike/>
                <w:color w:val="000000"/>
                <w:sz w:val="20"/>
                <w:highlight w:val="cyan"/>
              </w:rPr>
              <w:t>blinatumomab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C501305"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6F68BF8"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648B2D"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3C0E45"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7EECC77C"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F35F893" w14:textId="2F79B91E"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28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48DE769" w14:textId="77777777" w:rsidR="002F3201" w:rsidRPr="005B1DAD" w:rsidRDefault="002F3201" w:rsidP="002F3201">
            <w:pPr>
              <w:rPr>
                <w:rFonts w:ascii="Arial" w:hAnsi="Arial" w:cs="Arial"/>
                <w:strike/>
                <w:color w:val="000000"/>
                <w:sz w:val="20"/>
                <w:highlight w:val="cyan"/>
              </w:rPr>
            </w:pPr>
            <w:r w:rsidRPr="005B1DAD">
              <w:rPr>
                <w:rFonts w:ascii="Arial" w:hAnsi="Arial" w:cs="Arial"/>
                <w:strike/>
                <w:color w:val="000000"/>
                <w:sz w:val="20"/>
                <w:highlight w:val="cyan"/>
              </w:rPr>
              <w:t>nilotinib</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2F36FFA"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01B9293"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CD2F98D"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BC82A4"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12CEE80A" w14:textId="77777777" w:rsidTr="000B2410">
        <w:trPr>
          <w:trHeight w:val="330"/>
        </w:trPr>
        <w:tc>
          <w:tcPr>
            <w:tcW w:w="10485"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ADCE44" w14:textId="77777777" w:rsidR="002F3201" w:rsidRPr="005B1DAD" w:rsidRDefault="002F3201" w:rsidP="002F3201">
            <w:pPr>
              <w:spacing w:before="60" w:after="60"/>
              <w:jc w:val="center"/>
              <w:rPr>
                <w:rFonts w:ascii="Arial" w:hAnsi="Arial" w:cs="Arial"/>
                <w:b/>
                <w:bCs/>
                <w:strike/>
                <w:sz w:val="20"/>
                <w:highlight w:val="cyan"/>
              </w:rPr>
            </w:pPr>
            <w:r w:rsidRPr="005B1DAD">
              <w:rPr>
                <w:rFonts w:ascii="Arial" w:hAnsi="Arial" w:cs="Arial"/>
                <w:b/>
                <w:bCs/>
                <w:strike/>
                <w:sz w:val="20"/>
                <w:highlight w:val="cyan"/>
              </w:rPr>
              <w:t>Chemotherapy without a tyrosine kinase inhibitor</w:t>
            </w:r>
          </w:p>
        </w:tc>
      </w:tr>
      <w:tr w:rsidR="002F3201" w:rsidRPr="005B1DAD" w14:paraId="16D30A1F"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26A8793D" w14:textId="2E73DFEC"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29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83FD614" w14:textId="77777777" w:rsidR="002F3201" w:rsidRPr="005B1DAD" w:rsidRDefault="002F3201" w:rsidP="002F3201">
            <w:pPr>
              <w:rPr>
                <w:rFonts w:ascii="Arial" w:hAnsi="Arial" w:cs="Arial"/>
                <w:strike/>
                <w:color w:val="000000"/>
                <w:sz w:val="20"/>
                <w:highlight w:val="cyan"/>
              </w:rPr>
            </w:pPr>
            <w:r w:rsidRPr="005B1DAD">
              <w:rPr>
                <w:rFonts w:ascii="Arial" w:hAnsi="Arial" w:cs="Arial"/>
                <w:strike/>
                <w:color w:val="000000"/>
                <w:sz w:val="20"/>
                <w:highlight w:val="cyan"/>
              </w:rPr>
              <w:t xml:space="preserve">cyclophosphamide, daunorubicin, L-asparaginase, prednisone, vincristine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34048A98"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D45AE14"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5340C55"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C9F545"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50290F24"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393807A0" w14:textId="047D23FB"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30</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5896017" w14:textId="77777777" w:rsidR="002F3201" w:rsidRPr="005B1DAD" w:rsidRDefault="002F3201" w:rsidP="002F3201">
            <w:pPr>
              <w:rPr>
                <w:rFonts w:ascii="Arial" w:hAnsi="Arial" w:cs="Arial"/>
                <w:strike/>
                <w:sz w:val="20"/>
                <w:highlight w:val="cyan"/>
              </w:rPr>
            </w:pPr>
            <w:r w:rsidRPr="005B1DAD">
              <w:rPr>
                <w:rFonts w:ascii="Arial" w:hAnsi="Arial" w:cs="Arial"/>
                <w:strike/>
                <w:color w:val="000000"/>
                <w:sz w:val="20"/>
                <w:highlight w:val="cyan"/>
              </w:rPr>
              <w:t>cyclophosphamide, daunorubicin, prednisone, vincristine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2381976"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D35AC2A"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1AC177"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7CD5F7"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7E02857B"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5236AA93" w14:textId="7BDA5F40"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31</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63AAE2F" w14:textId="77777777" w:rsidR="002F3201" w:rsidRPr="005B1DAD" w:rsidRDefault="002F3201" w:rsidP="002F3201">
            <w:pPr>
              <w:rPr>
                <w:rFonts w:ascii="Arial" w:hAnsi="Arial" w:cs="Arial"/>
                <w:strike/>
                <w:sz w:val="20"/>
                <w:highlight w:val="cyan"/>
              </w:rPr>
            </w:pPr>
            <w:r w:rsidRPr="005B1DAD">
              <w:rPr>
                <w:rFonts w:ascii="Arial" w:hAnsi="Arial" w:cs="Arial"/>
                <w:strike/>
                <w:color w:val="000000"/>
                <w:sz w:val="20"/>
                <w:highlight w:val="cyan"/>
              </w:rPr>
              <w:t xml:space="preserve">cyclophosphamide, dexamethasone, doxorubicin, vincristine (CVAD)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64390050"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9CDE296"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A7A996A"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C5C5A56"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300FEA3E"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41C7C3C8" w14:textId="24772456"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32</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7AEB27D" w14:textId="77777777" w:rsidR="002F3201" w:rsidRPr="005B1DAD" w:rsidRDefault="002F3201" w:rsidP="002F3201">
            <w:pPr>
              <w:rPr>
                <w:rFonts w:ascii="Arial" w:hAnsi="Arial" w:cs="Arial"/>
                <w:strike/>
                <w:color w:val="000000"/>
                <w:sz w:val="20"/>
                <w:highlight w:val="cyan"/>
              </w:rPr>
            </w:pPr>
            <w:r w:rsidRPr="005B1DAD">
              <w:rPr>
                <w:rFonts w:ascii="Arial" w:hAnsi="Arial" w:cs="Arial"/>
                <w:strike/>
                <w:color w:val="000000"/>
                <w:sz w:val="20"/>
                <w:highlight w:val="cyan"/>
              </w:rPr>
              <w:t xml:space="preserve">HyperCVAD </w:t>
            </w:r>
            <w:r w:rsidRPr="005B1DAD">
              <w:rPr>
                <w:rFonts w:ascii="Arial" w:hAnsi="Arial" w:cs="Arial"/>
                <w:strike/>
                <w:sz w:val="20"/>
                <w:highlight w:val="cyan"/>
              </w:rPr>
              <w:t>(cyclophosphamide, vincristine, doxorubicin, and dexamethasone followed by cytarabine, methotrexate)</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4022F49"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2DD0779"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745B7D"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EE69C88"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2B2E7305" w14:textId="77777777" w:rsidTr="000B2410">
        <w:trPr>
          <w:trHeight w:val="330"/>
        </w:trPr>
        <w:tc>
          <w:tcPr>
            <w:tcW w:w="562" w:type="dxa"/>
            <w:tcBorders>
              <w:top w:val="single" w:sz="4" w:space="0" w:color="auto"/>
              <w:left w:val="single" w:sz="4" w:space="0" w:color="auto"/>
              <w:bottom w:val="single" w:sz="4" w:space="0" w:color="auto"/>
              <w:right w:val="single" w:sz="4" w:space="0" w:color="auto"/>
            </w:tcBorders>
            <w:hideMark/>
          </w:tcPr>
          <w:p w14:paraId="6D9A2862" w14:textId="37E78C31" w:rsidR="002F3201" w:rsidRPr="005B1DAD" w:rsidRDefault="002F3201" w:rsidP="002F3201">
            <w:pPr>
              <w:jc w:val="center"/>
              <w:rPr>
                <w:rFonts w:ascii="Arial" w:hAnsi="Arial" w:cs="Arial"/>
                <w:strike/>
                <w:sz w:val="20"/>
                <w:highlight w:val="cyan"/>
              </w:rPr>
            </w:pPr>
            <w:r w:rsidRPr="005B1DAD">
              <w:rPr>
                <w:rFonts w:ascii="Arial" w:hAnsi="Arial" w:cs="Arial"/>
                <w:strike/>
                <w:sz w:val="20"/>
                <w:highlight w:val="cyan"/>
              </w:rPr>
              <w:t>33</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E0C2BF7" w14:textId="77777777" w:rsidR="002F3201" w:rsidRPr="005B1DAD" w:rsidRDefault="002F3201" w:rsidP="002F3201">
            <w:pPr>
              <w:rPr>
                <w:rFonts w:ascii="Arial" w:hAnsi="Arial" w:cs="Arial"/>
                <w:strike/>
                <w:sz w:val="20"/>
                <w:highlight w:val="cyan"/>
              </w:rPr>
            </w:pPr>
            <w:r w:rsidRPr="005B1DAD">
              <w:rPr>
                <w:rFonts w:ascii="Arial" w:hAnsi="Arial" w:cs="Arial"/>
                <w:strike/>
                <w:color w:val="000000"/>
                <w:sz w:val="20"/>
                <w:highlight w:val="cyan"/>
              </w:rPr>
              <w:t xml:space="preserve">clofarabine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43FF8004"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BDEF8C3"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3FA2C79"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8923C7"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26AE1" w:rsidRPr="005B1DAD" w14:paraId="4F976AC8"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FFF459C" w14:textId="77777777" w:rsidR="002F3201" w:rsidRPr="005B1DAD" w:rsidRDefault="002F3201" w:rsidP="002F3201">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96</w:t>
            </w:r>
          </w:p>
        </w:tc>
        <w:tc>
          <w:tcPr>
            <w:tcW w:w="3690" w:type="dxa"/>
            <w:tcBorders>
              <w:top w:val="single" w:sz="4" w:space="0" w:color="auto"/>
              <w:left w:val="single" w:sz="4" w:space="0" w:color="auto"/>
              <w:bottom w:val="single" w:sz="4" w:space="0" w:color="auto"/>
              <w:right w:val="single" w:sz="4" w:space="0" w:color="auto"/>
            </w:tcBorders>
            <w:hideMark/>
          </w:tcPr>
          <w:p w14:paraId="6F1E2D63" w14:textId="77777777" w:rsidR="002F3201" w:rsidRPr="005B1DAD" w:rsidRDefault="002F3201" w:rsidP="002F3201">
            <w:pPr>
              <w:tabs>
                <w:tab w:val="right" w:pos="3960"/>
              </w:tabs>
              <w:spacing w:before="120" w:after="60"/>
              <w:rPr>
                <w:rFonts w:ascii="Arial" w:hAnsi="Arial" w:cs="Arial"/>
                <w:strike/>
                <w:sz w:val="20"/>
                <w:highlight w:val="cyan"/>
              </w:rPr>
            </w:pPr>
            <w:r w:rsidRPr="005B1DAD">
              <w:rPr>
                <w:rFonts w:ascii="Arial" w:hAnsi="Arial" w:cs="Arial"/>
                <w:strike/>
                <w:sz w:val="20"/>
                <w:highlight w:val="cyan"/>
              </w:rPr>
              <w:t xml:space="preserve">Investigational Drug (Clinical Trial) </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3C0263F" w14:textId="77777777" w:rsidR="002F3201" w:rsidRPr="005B1DAD" w:rsidRDefault="002F3201" w:rsidP="002F3201">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2D8845AF" w14:textId="5496537A" w:rsidR="002F3201" w:rsidRPr="005B1DAD" w:rsidRDefault="002F3201" w:rsidP="002F3201">
            <w:pPr>
              <w:spacing w:before="60" w:after="60"/>
              <w:jc w:val="center"/>
              <w:rPr>
                <w:rFonts w:ascii="Arial" w:hAnsi="Arial" w:cs="Arial"/>
                <w:strike/>
                <w:color w:val="FF0000"/>
                <w:sz w:val="20"/>
                <w:highlight w:val="cyan"/>
              </w:rPr>
            </w:pPr>
            <w:r w:rsidRPr="005B1DAD">
              <w:rPr>
                <w:rFonts w:ascii="Arial" w:hAnsi="Arial" w:cs="Arial"/>
                <w:b/>
                <w:bCs/>
                <w:strike/>
                <w:color w:val="FF0000"/>
                <w:sz w:val="20"/>
                <w:highlight w:val="cyan"/>
              </w:rPr>
              <w:t>MASKED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E61BB8" w14:textId="77777777" w:rsidR="002F3201" w:rsidRPr="005B1DAD" w:rsidRDefault="002F3201" w:rsidP="002F3201">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14:paraId="19C2572F" w14:textId="260D5586"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b/>
                <w:bCs/>
                <w:strike/>
                <w:color w:val="FF0000"/>
                <w:sz w:val="20"/>
                <w:highlight w:val="cyan"/>
              </w:rPr>
              <w:t>MASKED</w:t>
            </w:r>
          </w:p>
        </w:tc>
      </w:tr>
      <w:tr w:rsidR="002F3201" w:rsidRPr="005B1DAD" w14:paraId="68333CA7"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7EE86A25" w14:textId="77777777" w:rsidR="002F3201" w:rsidRPr="005B1DAD" w:rsidRDefault="002F3201" w:rsidP="002F3201">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97</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53D186F" w14:textId="77777777" w:rsidR="002F3201" w:rsidRPr="005B1DAD" w:rsidRDefault="002F3201" w:rsidP="002F3201">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w:t>
            </w:r>
          </w:p>
        </w:tc>
        <w:tc>
          <w:tcPr>
            <w:tcW w:w="1643" w:type="dxa"/>
            <w:tcBorders>
              <w:top w:val="single" w:sz="4" w:space="0" w:color="auto"/>
              <w:left w:val="single" w:sz="4" w:space="0" w:color="auto"/>
              <w:bottom w:val="single" w:sz="4" w:space="0" w:color="auto"/>
              <w:right w:val="single" w:sz="4" w:space="0" w:color="auto"/>
            </w:tcBorders>
            <w:vAlign w:val="center"/>
            <w:hideMark/>
          </w:tcPr>
          <w:p w14:paraId="03DF3212" w14:textId="77777777" w:rsidR="002F3201" w:rsidRPr="005B1DAD" w:rsidRDefault="002F3201" w:rsidP="002F3201">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490848E" w14:textId="77777777" w:rsidR="002F3201" w:rsidRPr="005B1DAD" w:rsidRDefault="002F3201" w:rsidP="002F3201">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739EEE9" w14:textId="77777777" w:rsidR="002F3201" w:rsidRPr="005B1DAD" w:rsidRDefault="002F3201" w:rsidP="002F3201">
            <w:pPr>
              <w:spacing w:before="60" w:after="60"/>
              <w:jc w:val="center"/>
              <w:rPr>
                <w:rFonts w:ascii="Arial" w:hAnsi="Arial" w:cs="Arial"/>
                <w:strike/>
                <w:color w:val="FF0000"/>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8F4ABE"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43C2F2F9"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10AAC683" w14:textId="77777777" w:rsidR="002F3201" w:rsidRPr="005B1DAD" w:rsidRDefault="002F3201" w:rsidP="002F3201">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98</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28E3C07" w14:textId="77777777" w:rsidR="002F3201" w:rsidRPr="005B1DAD" w:rsidRDefault="002F3201" w:rsidP="002F3201">
            <w:pPr>
              <w:tabs>
                <w:tab w:val="right" w:pos="3960"/>
              </w:tabs>
              <w:spacing w:before="120" w:after="60"/>
              <w:rPr>
                <w:rFonts w:ascii="Arial" w:hAnsi="Arial" w:cs="Arial"/>
                <w:strike/>
                <w:sz w:val="20"/>
                <w:highlight w:val="cyan"/>
              </w:rPr>
            </w:pPr>
            <w:r w:rsidRPr="005B1DAD">
              <w:rPr>
                <w:rFonts w:ascii="Arial" w:hAnsi="Arial" w:cs="Arial"/>
                <w:strike/>
                <w:sz w:val="20"/>
                <w:highlight w:val="cyan"/>
              </w:rPr>
              <w:t>Other regimen</w:t>
            </w:r>
            <w:r w:rsidRPr="005B1DAD">
              <w:rPr>
                <w:rFonts w:ascii="Arial" w:hAnsi="Arial" w:cs="Arial"/>
                <w:i/>
                <w:strike/>
                <w:sz w:val="20"/>
                <w:highlight w:val="cyan"/>
              </w:rPr>
              <w:t xml:space="preserve">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25A18102"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DEE080"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45776E0"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784A31"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5B4DE362"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vAlign w:val="center"/>
            <w:hideMark/>
          </w:tcPr>
          <w:p w14:paraId="28F004A3" w14:textId="77777777" w:rsidR="002F3201" w:rsidRPr="005B1DAD" w:rsidRDefault="002F3201" w:rsidP="002F3201">
            <w:pPr>
              <w:tabs>
                <w:tab w:val="right" w:pos="3960"/>
              </w:tabs>
              <w:spacing w:before="120" w:after="60"/>
              <w:jc w:val="center"/>
              <w:rPr>
                <w:rFonts w:ascii="Arial" w:hAnsi="Arial" w:cs="Arial"/>
                <w:strike/>
                <w:sz w:val="20"/>
                <w:highlight w:val="cyan"/>
              </w:rPr>
            </w:pPr>
            <w:r w:rsidRPr="005B1DAD">
              <w:rPr>
                <w:rFonts w:ascii="Arial" w:hAnsi="Arial" w:cs="Arial"/>
                <w:strike/>
                <w:sz w:val="20"/>
                <w:highlight w:val="cyan"/>
              </w:rPr>
              <w:t>99</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AEEB450" w14:textId="77777777" w:rsidR="002F3201" w:rsidRPr="005B1DAD" w:rsidRDefault="002F3201" w:rsidP="002F3201">
            <w:pPr>
              <w:tabs>
                <w:tab w:val="right" w:pos="3960"/>
              </w:tabs>
              <w:spacing w:before="120" w:after="60"/>
              <w:rPr>
                <w:rFonts w:ascii="Arial" w:hAnsi="Arial" w:cs="Arial"/>
                <w:strike/>
                <w:sz w:val="20"/>
                <w:highlight w:val="cyan"/>
              </w:rPr>
            </w:pPr>
            <w:r w:rsidRPr="005B1DAD">
              <w:rPr>
                <w:rFonts w:ascii="Arial" w:hAnsi="Arial" w:cs="Arial"/>
                <w:iCs/>
                <w:strike/>
                <w:sz w:val="20"/>
                <w:highlight w:val="cyan"/>
              </w:rPr>
              <w:t xml:space="preserve">Other regimen </w:t>
            </w:r>
            <w:r w:rsidRPr="005B1DAD">
              <w:rPr>
                <w:rFonts w:ascii="Arial" w:hAnsi="Arial" w:cs="Arial"/>
                <w:b/>
                <w:strike/>
                <w:color w:val="C00000"/>
                <w:sz w:val="20"/>
                <w:highlight w:val="cyan"/>
              </w:rPr>
              <w:t>[SPECIFY] DO NOT ALLOW DUPLICATES</w:t>
            </w:r>
          </w:p>
        </w:tc>
        <w:tc>
          <w:tcPr>
            <w:tcW w:w="1643" w:type="dxa"/>
            <w:tcBorders>
              <w:top w:val="single" w:sz="4" w:space="0" w:color="auto"/>
              <w:left w:val="single" w:sz="4" w:space="0" w:color="auto"/>
              <w:bottom w:val="single" w:sz="4" w:space="0" w:color="auto"/>
              <w:right w:val="single" w:sz="4" w:space="0" w:color="auto"/>
            </w:tcBorders>
            <w:vAlign w:val="center"/>
            <w:hideMark/>
          </w:tcPr>
          <w:p w14:paraId="52882565"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0F86B5"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AAFA0A1"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B1EFEC"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strike/>
                <w:sz w:val="20"/>
                <w:highlight w:val="cyan"/>
              </w:rPr>
              <w:t>#</w:t>
            </w:r>
          </w:p>
        </w:tc>
      </w:tr>
      <w:tr w:rsidR="002F3201" w:rsidRPr="005B1DAD" w14:paraId="681421AE" w14:textId="77777777" w:rsidTr="000B2410">
        <w:trPr>
          <w:trHeight w:val="147"/>
        </w:trPr>
        <w:tc>
          <w:tcPr>
            <w:tcW w:w="562" w:type="dxa"/>
            <w:tcBorders>
              <w:top w:val="single" w:sz="4" w:space="0" w:color="auto"/>
              <w:left w:val="single" w:sz="4" w:space="0" w:color="auto"/>
              <w:bottom w:val="single" w:sz="4" w:space="0" w:color="auto"/>
              <w:right w:val="single" w:sz="4" w:space="0" w:color="auto"/>
            </w:tcBorders>
          </w:tcPr>
          <w:p w14:paraId="56191EB6" w14:textId="77777777" w:rsidR="002F3201" w:rsidRPr="005B1DAD" w:rsidRDefault="002F3201" w:rsidP="002F3201">
            <w:pPr>
              <w:tabs>
                <w:tab w:val="right" w:pos="3960"/>
              </w:tabs>
              <w:spacing w:before="120" w:after="60"/>
              <w:rPr>
                <w:rFonts w:ascii="Arial" w:hAnsi="Arial" w:cs="Arial"/>
                <w:b/>
                <w:strike/>
                <w:color w:val="C00000"/>
                <w:sz w:val="20"/>
                <w:highlight w:val="cyan"/>
              </w:rPr>
            </w:pPr>
          </w:p>
        </w:tc>
        <w:tc>
          <w:tcPr>
            <w:tcW w:w="3690" w:type="dxa"/>
            <w:tcBorders>
              <w:top w:val="single" w:sz="4" w:space="0" w:color="auto"/>
              <w:left w:val="single" w:sz="4" w:space="0" w:color="auto"/>
              <w:bottom w:val="single" w:sz="4" w:space="0" w:color="auto"/>
              <w:right w:val="single" w:sz="4" w:space="0" w:color="auto"/>
            </w:tcBorders>
            <w:vAlign w:val="center"/>
            <w:hideMark/>
          </w:tcPr>
          <w:p w14:paraId="1CBC0C7A" w14:textId="77777777" w:rsidR="002F3201" w:rsidRPr="005B1DAD" w:rsidRDefault="002F3201" w:rsidP="002F3201">
            <w:pPr>
              <w:tabs>
                <w:tab w:val="right" w:pos="3960"/>
              </w:tabs>
              <w:spacing w:before="120" w:after="60"/>
              <w:rPr>
                <w:rFonts w:ascii="Arial" w:hAnsi="Arial" w:cs="Arial"/>
                <w:strike/>
                <w:sz w:val="20"/>
                <w:highlight w:val="cyan"/>
              </w:rPr>
            </w:pPr>
            <w:r w:rsidRPr="005B1DAD">
              <w:rPr>
                <w:rFonts w:ascii="Arial" w:hAnsi="Arial" w:cs="Arial"/>
                <w:b/>
                <w:strike/>
                <w:color w:val="C00000"/>
                <w:sz w:val="20"/>
                <w:highlight w:val="cyan"/>
              </w:rPr>
              <w:t>SHOW RUNNING TOTAL</w:t>
            </w:r>
          </w:p>
        </w:tc>
        <w:tc>
          <w:tcPr>
            <w:tcW w:w="1643" w:type="dxa"/>
            <w:tcBorders>
              <w:top w:val="single" w:sz="4" w:space="0" w:color="auto"/>
              <w:left w:val="single" w:sz="4" w:space="0" w:color="auto"/>
              <w:bottom w:val="single" w:sz="4" w:space="0" w:color="auto"/>
              <w:right w:val="single" w:sz="4" w:space="0" w:color="auto"/>
            </w:tcBorders>
            <w:vAlign w:val="center"/>
            <w:hideMark/>
          </w:tcPr>
          <w:p w14:paraId="75376E6C" w14:textId="77777777" w:rsidR="002F3201" w:rsidRPr="005B1DAD" w:rsidRDefault="002F3201" w:rsidP="002F3201">
            <w:pPr>
              <w:spacing w:before="60" w:after="60"/>
              <w:jc w:val="center"/>
              <w:rPr>
                <w:rFonts w:ascii="Arial" w:hAnsi="Arial" w:cs="Arial"/>
                <w:strike/>
                <w:sz w:val="20"/>
                <w:highlight w:val="cyan"/>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tcPr>
          <w:p w14:paraId="6A9417B9" w14:textId="77777777" w:rsidR="002F3201" w:rsidRPr="005B1DAD" w:rsidRDefault="002F3201" w:rsidP="002F3201">
            <w:pPr>
              <w:spacing w:before="60" w:after="60"/>
              <w:jc w:val="center"/>
              <w:rPr>
                <w:rFonts w:ascii="Arial" w:hAnsi="Arial" w:cs="Arial"/>
                <w:strike/>
                <w:sz w:val="20"/>
                <w:highlight w:val="cyan"/>
              </w:rPr>
            </w:pPr>
          </w:p>
        </w:tc>
        <w:tc>
          <w:tcPr>
            <w:tcW w:w="1530" w:type="dxa"/>
            <w:tcBorders>
              <w:top w:val="single" w:sz="4" w:space="0" w:color="auto"/>
              <w:left w:val="single" w:sz="4" w:space="0" w:color="auto"/>
              <w:bottom w:val="single" w:sz="4" w:space="0" w:color="auto"/>
              <w:right w:val="single" w:sz="4" w:space="0" w:color="auto"/>
            </w:tcBorders>
            <w:hideMark/>
          </w:tcPr>
          <w:p w14:paraId="4E5F0307" w14:textId="77777777" w:rsidR="002F3201" w:rsidRPr="005B1DAD" w:rsidRDefault="002F3201" w:rsidP="002F3201">
            <w:pPr>
              <w:spacing w:before="60" w:after="60"/>
              <w:jc w:val="center"/>
              <w:rPr>
                <w:rFonts w:ascii="Arial" w:hAnsi="Arial" w:cs="Arial"/>
                <w:strike/>
                <w:sz w:val="20"/>
              </w:rPr>
            </w:pPr>
            <w:r w:rsidRPr="005B1DAD">
              <w:rPr>
                <w:rFonts w:ascii="Arial" w:hAnsi="Arial" w:cs="Arial"/>
                <w:b/>
                <w:strike/>
                <w:color w:val="C00000"/>
                <w:sz w:val="20"/>
                <w:highlight w:val="cyan"/>
              </w:rPr>
              <w:t>[MUST TOTAL 100%]</w:t>
            </w:r>
          </w:p>
        </w:tc>
        <w:tc>
          <w:tcPr>
            <w:tcW w:w="1530" w:type="dxa"/>
            <w:tcBorders>
              <w:top w:val="single" w:sz="4" w:space="0" w:color="auto"/>
              <w:left w:val="single" w:sz="4" w:space="0" w:color="auto"/>
              <w:bottom w:val="single" w:sz="4" w:space="0" w:color="auto"/>
              <w:right w:val="single" w:sz="4" w:space="0" w:color="auto"/>
            </w:tcBorders>
            <w:vAlign w:val="center"/>
          </w:tcPr>
          <w:p w14:paraId="2E03EFD2" w14:textId="77777777" w:rsidR="002F3201" w:rsidRPr="005B1DAD" w:rsidRDefault="002F3201" w:rsidP="002F3201">
            <w:pPr>
              <w:spacing w:before="60" w:after="60"/>
              <w:jc w:val="center"/>
              <w:rPr>
                <w:rFonts w:ascii="Arial" w:hAnsi="Arial" w:cs="Arial"/>
                <w:strike/>
                <w:sz w:val="20"/>
              </w:rPr>
            </w:pPr>
          </w:p>
        </w:tc>
      </w:tr>
    </w:tbl>
    <w:p w14:paraId="39B58864" w14:textId="77777777" w:rsidR="00D91AA4" w:rsidRPr="00344F0D" w:rsidRDefault="00D91AA4" w:rsidP="00D91AA4">
      <w:pPr>
        <w:pStyle w:val="Base"/>
        <w:rPr>
          <w:rFonts w:ascii="Arial" w:hAnsi="Arial" w:cs="Arial"/>
          <w:color w:val="C00000"/>
          <w:u w:val="none"/>
        </w:rPr>
      </w:pPr>
    </w:p>
    <w:p w14:paraId="6436FA08" w14:textId="77777777" w:rsidR="00D91AA4" w:rsidRPr="00344F0D" w:rsidRDefault="00D91AA4" w:rsidP="00D91AA4">
      <w:pPr>
        <w:pStyle w:val="Base"/>
        <w:rPr>
          <w:rFonts w:ascii="Arial" w:hAnsi="Arial" w:cs="Arial"/>
          <w:color w:val="C00000"/>
          <w:u w:val="none"/>
        </w:rPr>
      </w:pPr>
    </w:p>
    <w:p w14:paraId="73A72752" w14:textId="77777777" w:rsidR="002F7DFE" w:rsidRPr="00344F0D" w:rsidRDefault="002F7DFE" w:rsidP="00D91AA4">
      <w:pPr>
        <w:pStyle w:val="Base"/>
        <w:rPr>
          <w:rFonts w:ascii="Arial" w:hAnsi="Arial" w:cs="Arial"/>
          <w:color w:val="C00000"/>
          <w:u w:val="none"/>
        </w:rPr>
      </w:pPr>
    </w:p>
    <w:p w14:paraId="7F221568" w14:textId="77777777" w:rsidR="002F7DFE" w:rsidRPr="00344F0D" w:rsidRDefault="002F7DFE" w:rsidP="00D91AA4">
      <w:pPr>
        <w:pStyle w:val="Base"/>
        <w:rPr>
          <w:rFonts w:ascii="Arial" w:hAnsi="Arial" w:cs="Arial"/>
          <w:color w:val="C00000"/>
          <w:u w:val="none"/>
        </w:rPr>
      </w:pPr>
    </w:p>
    <w:p w14:paraId="5597DA17" w14:textId="77777777" w:rsidR="002F7DFE" w:rsidRPr="00344F0D" w:rsidRDefault="002F7DFE" w:rsidP="00D91AA4">
      <w:pPr>
        <w:pStyle w:val="Base"/>
        <w:rPr>
          <w:rFonts w:ascii="Arial" w:hAnsi="Arial" w:cs="Arial"/>
          <w:color w:val="C00000"/>
          <w:u w:val="none"/>
        </w:rPr>
      </w:pPr>
    </w:p>
    <w:p w14:paraId="53BB9B95" w14:textId="77777777" w:rsidR="002F7DFE" w:rsidRPr="00344F0D" w:rsidRDefault="002F7DFE" w:rsidP="00D91AA4">
      <w:pPr>
        <w:pStyle w:val="Base"/>
        <w:rPr>
          <w:rFonts w:ascii="Arial" w:hAnsi="Arial" w:cs="Arial"/>
          <w:color w:val="C00000"/>
          <w:u w:val="none"/>
        </w:rPr>
      </w:pPr>
    </w:p>
    <w:p w14:paraId="156E5BBE" w14:textId="77777777" w:rsidR="002F7DFE" w:rsidRPr="00344F0D" w:rsidRDefault="002F7DFE" w:rsidP="00D91AA4">
      <w:pPr>
        <w:pStyle w:val="Base"/>
        <w:rPr>
          <w:rFonts w:ascii="Arial" w:hAnsi="Arial" w:cs="Arial"/>
          <w:color w:val="C00000"/>
          <w:u w:val="none"/>
        </w:rPr>
      </w:pPr>
    </w:p>
    <w:p w14:paraId="476E8F4D" w14:textId="77777777" w:rsidR="002F7DFE" w:rsidRPr="00344F0D" w:rsidRDefault="002F7DFE" w:rsidP="00D91AA4">
      <w:pPr>
        <w:pStyle w:val="Base"/>
        <w:rPr>
          <w:rFonts w:ascii="Arial" w:hAnsi="Arial" w:cs="Arial"/>
          <w:color w:val="C00000"/>
          <w:u w:val="none"/>
        </w:rPr>
      </w:pPr>
    </w:p>
    <w:p w14:paraId="78A814E5" w14:textId="77777777" w:rsidR="002F7DFE" w:rsidRPr="00344F0D" w:rsidRDefault="002F7DFE" w:rsidP="00D91AA4">
      <w:pPr>
        <w:pStyle w:val="Base"/>
        <w:rPr>
          <w:rFonts w:ascii="Arial" w:hAnsi="Arial" w:cs="Arial"/>
          <w:color w:val="C00000"/>
          <w:u w:val="none"/>
        </w:rPr>
      </w:pPr>
    </w:p>
    <w:p w14:paraId="3E7BA78B" w14:textId="77777777" w:rsidR="002F7DFE" w:rsidRPr="00344F0D" w:rsidRDefault="002F7DFE" w:rsidP="00D91AA4">
      <w:pPr>
        <w:pStyle w:val="Base"/>
        <w:rPr>
          <w:rFonts w:ascii="Arial" w:hAnsi="Arial" w:cs="Arial"/>
          <w:color w:val="C00000"/>
          <w:u w:val="none"/>
        </w:rPr>
      </w:pPr>
    </w:p>
    <w:p w14:paraId="69BE9C13" w14:textId="77777777" w:rsidR="002F7DFE" w:rsidRPr="00344F0D" w:rsidRDefault="002F7DFE" w:rsidP="00D91AA4">
      <w:pPr>
        <w:pStyle w:val="Base"/>
        <w:rPr>
          <w:rFonts w:ascii="Arial" w:hAnsi="Arial" w:cs="Arial"/>
          <w:color w:val="C00000"/>
          <w:u w:val="none"/>
        </w:rPr>
      </w:pPr>
    </w:p>
    <w:p w14:paraId="6AF4AFF9" w14:textId="77777777" w:rsidR="002F7DFE" w:rsidRPr="00344F0D" w:rsidRDefault="002F7DFE" w:rsidP="00D91AA4">
      <w:pPr>
        <w:pStyle w:val="Base"/>
        <w:rPr>
          <w:rFonts w:ascii="Arial" w:hAnsi="Arial" w:cs="Arial"/>
          <w:color w:val="C00000"/>
          <w:u w:val="none"/>
        </w:rPr>
      </w:pPr>
    </w:p>
    <w:p w14:paraId="2386C8C3" w14:textId="77777777" w:rsidR="002F7DFE" w:rsidRPr="00344F0D" w:rsidRDefault="002F7DFE" w:rsidP="00D91AA4">
      <w:pPr>
        <w:pStyle w:val="Base"/>
        <w:rPr>
          <w:rFonts w:ascii="Arial" w:hAnsi="Arial" w:cs="Arial"/>
          <w:color w:val="C00000"/>
          <w:u w:val="none"/>
        </w:rPr>
      </w:pPr>
    </w:p>
    <w:p w14:paraId="55462603" w14:textId="77777777" w:rsidR="002F7DFE" w:rsidRPr="00344F0D" w:rsidRDefault="002F7DFE" w:rsidP="00D91AA4">
      <w:pPr>
        <w:pStyle w:val="Base"/>
        <w:rPr>
          <w:rFonts w:ascii="Arial" w:hAnsi="Arial" w:cs="Arial"/>
          <w:color w:val="C00000"/>
          <w:u w:val="none"/>
        </w:rPr>
      </w:pPr>
    </w:p>
    <w:p w14:paraId="03A22947" w14:textId="77777777" w:rsidR="002F7DFE" w:rsidRPr="00344F0D" w:rsidRDefault="002F7DFE" w:rsidP="00D91AA4">
      <w:pPr>
        <w:pStyle w:val="Base"/>
        <w:rPr>
          <w:rFonts w:ascii="Arial" w:hAnsi="Arial" w:cs="Arial"/>
          <w:color w:val="C00000"/>
          <w:u w:val="none"/>
        </w:rPr>
      </w:pPr>
    </w:p>
    <w:p w14:paraId="153ADBE9" w14:textId="77777777" w:rsidR="002F7DFE" w:rsidRPr="00344F0D" w:rsidRDefault="002F7DFE" w:rsidP="00D91AA4">
      <w:pPr>
        <w:pStyle w:val="Base"/>
        <w:rPr>
          <w:rFonts w:ascii="Arial" w:hAnsi="Arial" w:cs="Arial"/>
          <w:color w:val="C00000"/>
          <w:u w:val="none"/>
        </w:rPr>
      </w:pPr>
    </w:p>
    <w:p w14:paraId="12D337A0" w14:textId="77777777" w:rsidR="002F7DFE" w:rsidRPr="00344F0D" w:rsidRDefault="002F7DFE" w:rsidP="00D91AA4">
      <w:pPr>
        <w:pStyle w:val="Base"/>
        <w:rPr>
          <w:rFonts w:ascii="Arial" w:hAnsi="Arial" w:cs="Arial"/>
          <w:color w:val="C00000"/>
          <w:u w:val="none"/>
        </w:rPr>
      </w:pPr>
    </w:p>
    <w:p w14:paraId="28653B54" w14:textId="77777777" w:rsidR="002F7DFE" w:rsidRPr="00344F0D" w:rsidRDefault="002F7DFE" w:rsidP="00D91AA4">
      <w:pPr>
        <w:pStyle w:val="Base"/>
        <w:rPr>
          <w:rFonts w:ascii="Arial" w:hAnsi="Arial" w:cs="Arial"/>
          <w:color w:val="C00000"/>
          <w:u w:val="none"/>
        </w:rPr>
      </w:pPr>
    </w:p>
    <w:p w14:paraId="2F6AA11E" w14:textId="77777777" w:rsidR="002F7DFE" w:rsidRPr="00344F0D" w:rsidRDefault="002F7DFE" w:rsidP="00D91AA4">
      <w:pPr>
        <w:pStyle w:val="Base"/>
        <w:rPr>
          <w:rFonts w:ascii="Arial" w:hAnsi="Arial" w:cs="Arial"/>
          <w:color w:val="C00000"/>
          <w:u w:val="none"/>
        </w:rPr>
      </w:pPr>
    </w:p>
    <w:p w14:paraId="12726F7F" w14:textId="77777777" w:rsidR="002F7DFE" w:rsidRPr="00344F0D" w:rsidRDefault="002F7DFE" w:rsidP="00D91AA4">
      <w:pPr>
        <w:pStyle w:val="Base"/>
        <w:rPr>
          <w:rFonts w:ascii="Arial" w:hAnsi="Arial" w:cs="Arial"/>
          <w:color w:val="C00000"/>
          <w:u w:val="none"/>
        </w:rPr>
      </w:pPr>
    </w:p>
    <w:p w14:paraId="7444EE30" w14:textId="77777777" w:rsidR="002F7DFE" w:rsidRPr="00344F0D" w:rsidRDefault="002F7DFE" w:rsidP="00D91AA4">
      <w:pPr>
        <w:pStyle w:val="Base"/>
        <w:rPr>
          <w:rFonts w:ascii="Arial" w:hAnsi="Arial" w:cs="Arial"/>
          <w:color w:val="C00000"/>
          <w:u w:val="none"/>
        </w:rPr>
      </w:pPr>
    </w:p>
    <w:p w14:paraId="2E0C6D8E" w14:textId="77777777" w:rsidR="002F7DFE" w:rsidRPr="00344F0D" w:rsidRDefault="002F7DFE" w:rsidP="00D91AA4">
      <w:pPr>
        <w:pStyle w:val="Base"/>
        <w:rPr>
          <w:rFonts w:ascii="Arial" w:hAnsi="Arial" w:cs="Arial"/>
          <w:color w:val="C00000"/>
          <w:u w:val="none"/>
        </w:rPr>
      </w:pPr>
    </w:p>
    <w:p w14:paraId="2B763DDF" w14:textId="77777777" w:rsidR="002F7DFE" w:rsidRPr="00344F0D" w:rsidRDefault="002F7DFE" w:rsidP="00D91AA4">
      <w:pPr>
        <w:pStyle w:val="Base"/>
        <w:rPr>
          <w:rFonts w:ascii="Arial" w:hAnsi="Arial" w:cs="Arial"/>
          <w:color w:val="C00000"/>
          <w:u w:val="none"/>
        </w:rPr>
      </w:pPr>
    </w:p>
    <w:p w14:paraId="436F5E59" w14:textId="77777777" w:rsidR="002F7DFE" w:rsidRPr="00344F0D" w:rsidRDefault="002F7DFE" w:rsidP="00D91AA4">
      <w:pPr>
        <w:pStyle w:val="Base"/>
        <w:rPr>
          <w:rFonts w:ascii="Arial" w:hAnsi="Arial" w:cs="Arial"/>
          <w:color w:val="C00000"/>
          <w:u w:val="none"/>
        </w:rPr>
      </w:pPr>
    </w:p>
    <w:p w14:paraId="21548144" w14:textId="77777777" w:rsidR="002F7DFE" w:rsidRPr="00344F0D" w:rsidRDefault="002F7DFE" w:rsidP="00D91AA4">
      <w:pPr>
        <w:pStyle w:val="Base"/>
        <w:rPr>
          <w:rFonts w:ascii="Arial" w:hAnsi="Arial" w:cs="Arial"/>
          <w:color w:val="C00000"/>
          <w:u w:val="none"/>
        </w:rPr>
      </w:pPr>
    </w:p>
    <w:p w14:paraId="274E4250" w14:textId="77777777" w:rsidR="002F7DFE" w:rsidRPr="00344F0D" w:rsidRDefault="002F7DFE" w:rsidP="00D91AA4">
      <w:pPr>
        <w:pStyle w:val="Base"/>
        <w:rPr>
          <w:rFonts w:ascii="Arial" w:hAnsi="Arial" w:cs="Arial"/>
          <w:color w:val="C00000"/>
          <w:u w:val="none"/>
        </w:rPr>
      </w:pPr>
    </w:p>
    <w:p w14:paraId="030B4C45" w14:textId="77777777" w:rsidR="002F7DFE" w:rsidRPr="00344F0D" w:rsidRDefault="002F7DFE" w:rsidP="00D91AA4">
      <w:pPr>
        <w:pStyle w:val="Base"/>
        <w:rPr>
          <w:rFonts w:ascii="Arial" w:hAnsi="Arial" w:cs="Arial"/>
          <w:color w:val="C00000"/>
          <w:u w:val="none"/>
        </w:rPr>
      </w:pPr>
    </w:p>
    <w:p w14:paraId="2A518666" w14:textId="19FB621D" w:rsidR="000F12DB" w:rsidRPr="00344F0D" w:rsidRDefault="000F12DB" w:rsidP="000F12DB">
      <w:pPr>
        <w:pStyle w:val="Heading4"/>
      </w:pPr>
      <w:r w:rsidRPr="00344F0D">
        <w:t>A60</w:t>
      </w:r>
    </w:p>
    <w:p w14:paraId="3EB97CAF" w14:textId="686E5043" w:rsidR="00EF5D4B" w:rsidRDefault="007E3C84" w:rsidP="007A5E3D">
      <w:pPr>
        <w:pStyle w:val="Base"/>
        <w:jc w:val="both"/>
        <w:rPr>
          <w:rFonts w:ascii="Arial" w:hAnsi="Arial" w:cs="Arial"/>
          <w:b w:val="0"/>
          <w:caps w:val="0"/>
          <w:strike/>
          <w:u w:val="none"/>
        </w:rPr>
      </w:pPr>
      <w:r w:rsidRPr="007A5E3D">
        <w:rPr>
          <w:rFonts w:ascii="Arial" w:hAnsi="Arial" w:cs="Arial"/>
          <w:caps w:val="0"/>
          <w:color w:val="C00000"/>
          <w:u w:val="none"/>
        </w:rPr>
        <w:t xml:space="preserve">A60 </w:t>
      </w:r>
      <w:r w:rsidR="00611CDC" w:rsidRPr="00DE1726">
        <w:rPr>
          <w:rFonts w:ascii="Arial" w:hAnsi="Arial" w:cs="Arial"/>
          <w:b w:val="0"/>
          <w:caps w:val="0"/>
          <w:highlight w:val="magenta"/>
          <w:u w:val="none"/>
        </w:rPr>
        <w:t>O</w:t>
      </w:r>
      <w:r w:rsidRPr="00DE1726">
        <w:rPr>
          <w:rFonts w:ascii="Arial" w:hAnsi="Arial" w:cs="Arial"/>
          <w:b w:val="0"/>
          <w:caps w:val="0"/>
          <w:highlight w:val="magenta"/>
          <w:u w:val="none"/>
        </w:rPr>
        <w:t xml:space="preserve">f your </w:t>
      </w:r>
      <w:r w:rsidRPr="00DE1726">
        <w:rPr>
          <w:rFonts w:ascii="Arial" w:hAnsi="Arial" w:cs="Arial"/>
          <w:caps w:val="0"/>
          <w:highlight w:val="magenta"/>
          <w:u w:val="none"/>
        </w:rPr>
        <w:t>Ph-positive ALL</w:t>
      </w:r>
      <w:r w:rsidRPr="00DE1726">
        <w:rPr>
          <w:rFonts w:ascii="Arial" w:hAnsi="Arial" w:cs="Arial"/>
          <w:b w:val="0"/>
          <w:caps w:val="0"/>
          <w:highlight w:val="magenta"/>
          <w:u w:val="none"/>
        </w:rPr>
        <w:t xml:space="preserve"> patient</w:t>
      </w:r>
      <w:r w:rsidR="00484F81" w:rsidRPr="00DE1726">
        <w:rPr>
          <w:rFonts w:ascii="Arial" w:hAnsi="Arial" w:cs="Arial"/>
          <w:b w:val="0"/>
          <w:caps w:val="0"/>
          <w:highlight w:val="magenta"/>
          <w:u w:val="none"/>
        </w:rPr>
        <w:t>s</w:t>
      </w:r>
      <w:r w:rsidRPr="00DE1726">
        <w:rPr>
          <w:rFonts w:ascii="Arial" w:hAnsi="Arial" w:cs="Arial"/>
          <w:b w:val="0"/>
          <w:caps w:val="0"/>
          <w:highlight w:val="magenta"/>
          <w:u w:val="none"/>
        </w:rPr>
        <w:t xml:space="preserve"> who receive</w:t>
      </w:r>
      <w:r w:rsidR="00DE1726">
        <w:rPr>
          <w:rFonts w:ascii="Arial" w:hAnsi="Arial" w:cs="Arial"/>
          <w:b w:val="0"/>
          <w:caps w:val="0"/>
          <w:highlight w:val="magenta"/>
          <w:u w:val="none"/>
        </w:rPr>
        <w:t xml:space="preserve"> </w:t>
      </w:r>
      <w:r w:rsidR="00DE1726" w:rsidRPr="00DE1726">
        <w:rPr>
          <w:rFonts w:ascii="Arial" w:hAnsi="Arial" w:cs="Arial"/>
          <w:bCs/>
          <w:caps w:val="0"/>
          <w:highlight w:val="magenta"/>
          <w:u w:val="none"/>
        </w:rPr>
        <w:t>3</w:t>
      </w:r>
      <w:r w:rsidR="00DE1726" w:rsidRPr="00DE1726">
        <w:rPr>
          <w:rFonts w:ascii="Arial" w:hAnsi="Arial" w:cs="Arial"/>
          <w:bCs/>
          <w:caps w:val="0"/>
          <w:highlight w:val="magenta"/>
          <w:u w:val="none"/>
          <w:vertAlign w:val="superscript"/>
        </w:rPr>
        <w:t>rd</w:t>
      </w:r>
      <w:r w:rsidR="00DE1726" w:rsidRPr="00DE1726">
        <w:rPr>
          <w:rFonts w:ascii="Arial" w:hAnsi="Arial" w:cs="Arial"/>
          <w:bCs/>
          <w:caps w:val="0"/>
          <w:highlight w:val="magenta"/>
          <w:u w:val="none"/>
        </w:rPr>
        <w:t>-Line systemic</w:t>
      </w:r>
      <w:r w:rsidR="00F703F6" w:rsidRPr="00DE1726">
        <w:rPr>
          <w:rFonts w:ascii="Arial" w:hAnsi="Arial" w:cs="Arial"/>
          <w:bCs/>
          <w:caps w:val="0"/>
          <w:highlight w:val="magenta"/>
          <w:u w:val="none"/>
        </w:rPr>
        <w:t xml:space="preserve"> therapy</w:t>
      </w:r>
      <w:r w:rsidR="00DE1726" w:rsidRPr="00DE1726">
        <w:rPr>
          <w:rFonts w:ascii="Arial" w:hAnsi="Arial" w:cs="Arial"/>
          <w:bCs/>
          <w:caps w:val="0"/>
          <w:highlight w:val="magenta"/>
          <w:u w:val="none"/>
        </w:rPr>
        <w:t xml:space="preserve"> / treatment</w:t>
      </w:r>
      <w:r w:rsidR="00F703F6" w:rsidRPr="00DE1726">
        <w:rPr>
          <w:rFonts w:ascii="Arial" w:hAnsi="Arial" w:cs="Arial"/>
          <w:bCs/>
          <w:caps w:val="0"/>
          <w:highlight w:val="magenta"/>
          <w:u w:val="none"/>
        </w:rPr>
        <w:t xml:space="preserve"> </w:t>
      </w:r>
      <w:r w:rsidR="00F703F6" w:rsidRPr="00DE1726">
        <w:rPr>
          <w:rFonts w:ascii="Arial" w:hAnsi="Arial" w:cs="Arial"/>
          <w:caps w:val="0"/>
          <w:highlight w:val="magenta"/>
          <w:u w:val="none"/>
        </w:rPr>
        <w:t>for 2</w:t>
      </w:r>
      <w:r w:rsidR="00F703F6" w:rsidRPr="00DE1726">
        <w:rPr>
          <w:rFonts w:ascii="Arial" w:hAnsi="Arial" w:cs="Arial"/>
          <w:caps w:val="0"/>
          <w:highlight w:val="magenta"/>
          <w:u w:val="none"/>
          <w:vertAlign w:val="superscript"/>
        </w:rPr>
        <w:t>nd</w:t>
      </w:r>
      <w:r w:rsidR="00F703F6" w:rsidRPr="00DE1726">
        <w:rPr>
          <w:rFonts w:ascii="Arial" w:hAnsi="Arial" w:cs="Arial"/>
          <w:caps w:val="0"/>
          <w:highlight w:val="magenta"/>
          <w:u w:val="none"/>
        </w:rPr>
        <w:t>-relapsed / refractory disease</w:t>
      </w:r>
      <w:r w:rsidR="00611CDC" w:rsidRPr="00611CDC">
        <w:rPr>
          <w:rFonts w:ascii="Arial" w:hAnsi="Arial" w:cs="Arial"/>
          <w:b w:val="0"/>
          <w:caps w:val="0"/>
          <w:highlight w:val="magenta"/>
          <w:u w:val="none"/>
        </w:rPr>
        <w:t>,</w:t>
      </w:r>
      <w:r w:rsidR="00611CDC" w:rsidRPr="00DE1726">
        <w:rPr>
          <w:rFonts w:ascii="Arial" w:hAnsi="Arial" w:cs="Arial"/>
          <w:b w:val="0"/>
          <w:caps w:val="0"/>
          <w:highlight w:val="magenta"/>
          <w:u w:val="none"/>
        </w:rPr>
        <w:t xml:space="preserve"> </w:t>
      </w:r>
      <w:r w:rsidR="00611CDC" w:rsidRPr="009705C4">
        <w:rPr>
          <w:rFonts w:ascii="Arial" w:hAnsi="Arial" w:cs="Arial"/>
          <w:b w:val="0"/>
          <w:caps w:val="0"/>
          <w:highlight w:val="magenta"/>
          <w:u w:val="none"/>
        </w:rPr>
        <w:t>what percent achieve the following treatment outcomes</w:t>
      </w:r>
      <w:r w:rsidRPr="00DE1726">
        <w:rPr>
          <w:rFonts w:ascii="Arial" w:hAnsi="Arial" w:cs="Arial"/>
          <w:b w:val="0"/>
          <w:highlight w:val="magenta"/>
          <w:u w:val="none"/>
        </w:rPr>
        <w:t>?</w:t>
      </w:r>
      <w:r w:rsidR="00EF5D4B" w:rsidRPr="00344F0D">
        <w:rPr>
          <w:rFonts w:ascii="Arial" w:hAnsi="Arial" w:cs="Arial"/>
          <w:b w:val="0"/>
          <w:caps w:val="0"/>
          <w:u w:val="none"/>
        </w:rPr>
        <w:t xml:space="preserve"> </w:t>
      </w:r>
    </w:p>
    <w:p w14:paraId="7559AA10" w14:textId="77777777" w:rsidR="00611CDC" w:rsidRDefault="00611CDC" w:rsidP="007A5E3D">
      <w:pPr>
        <w:pStyle w:val="Base"/>
        <w:jc w:val="both"/>
        <w:rPr>
          <w:rFonts w:ascii="Arial" w:hAnsi="Arial" w:cs="Arial"/>
          <w:b w:val="0"/>
          <w:caps w:val="0"/>
          <w:strike/>
          <w:u w:val="none"/>
        </w:rPr>
      </w:pPr>
    </w:p>
    <w:p w14:paraId="51EFD060" w14:textId="44DAEF5C" w:rsidR="00611CDC" w:rsidRPr="00B148BB" w:rsidRDefault="00611CDC" w:rsidP="007A5E3D">
      <w:pPr>
        <w:jc w:val="both"/>
        <w:rPr>
          <w:rFonts w:ascii="Arial" w:hAnsi="Arial" w:cs="Arial"/>
          <w:b/>
          <w:bCs/>
          <w:sz w:val="20"/>
          <w:highlight w:val="magenta"/>
        </w:rPr>
      </w:pPr>
      <w:r w:rsidRPr="00B148BB">
        <w:rPr>
          <w:rFonts w:ascii="Arial" w:hAnsi="Arial" w:cs="Arial"/>
          <w:b/>
          <w:bCs/>
          <w:sz w:val="20"/>
          <w:highlight w:val="magenta"/>
        </w:rPr>
        <w:t xml:space="preserve">The purpose of this question is to understand the % of patients who move on to </w:t>
      </w:r>
      <w:r w:rsidR="00DE6B74">
        <w:rPr>
          <w:rFonts w:ascii="Arial" w:hAnsi="Arial" w:cs="Arial"/>
          <w:b/>
          <w:bCs/>
          <w:sz w:val="20"/>
          <w:highlight w:val="magenta"/>
        </w:rPr>
        <w:t>4</w:t>
      </w:r>
      <w:r w:rsidR="00DE6B74" w:rsidRPr="00DE6B74">
        <w:rPr>
          <w:rFonts w:ascii="Arial" w:hAnsi="Arial" w:cs="Arial"/>
          <w:b/>
          <w:bCs/>
          <w:sz w:val="20"/>
          <w:highlight w:val="magenta"/>
          <w:vertAlign w:val="superscript"/>
        </w:rPr>
        <w:t>th</w:t>
      </w:r>
      <w:r w:rsidR="00DE6B74">
        <w:rPr>
          <w:rFonts w:ascii="Arial" w:hAnsi="Arial" w:cs="Arial"/>
          <w:b/>
          <w:bCs/>
          <w:sz w:val="20"/>
          <w:highlight w:val="magenta"/>
        </w:rPr>
        <w:t>-Line therapy /</w:t>
      </w:r>
      <w:r w:rsidRPr="00B148BB">
        <w:rPr>
          <w:rFonts w:ascii="Arial" w:hAnsi="Arial" w:cs="Arial"/>
          <w:b/>
          <w:bCs/>
          <w:sz w:val="20"/>
          <w:highlight w:val="magenta"/>
        </w:rPr>
        <w:t xml:space="preserve"> treatment for 3</w:t>
      </w:r>
      <w:r w:rsidRPr="00B148BB">
        <w:rPr>
          <w:rFonts w:ascii="Arial" w:hAnsi="Arial" w:cs="Arial"/>
          <w:b/>
          <w:bCs/>
          <w:sz w:val="20"/>
          <w:highlight w:val="magenta"/>
          <w:vertAlign w:val="superscript"/>
        </w:rPr>
        <w:t>rd</w:t>
      </w:r>
      <w:r w:rsidRPr="00B148BB">
        <w:rPr>
          <w:rFonts w:ascii="Arial" w:hAnsi="Arial" w:cs="Arial"/>
          <w:b/>
          <w:bCs/>
          <w:sz w:val="20"/>
          <w:highlight w:val="magenta"/>
        </w:rPr>
        <w:t xml:space="preserve"> relapse</w:t>
      </w:r>
      <w:r w:rsidR="00386030">
        <w:rPr>
          <w:rFonts w:ascii="Arial" w:hAnsi="Arial" w:cs="Arial"/>
          <w:b/>
          <w:bCs/>
          <w:sz w:val="20"/>
          <w:highlight w:val="magenta"/>
        </w:rPr>
        <w:t xml:space="preserve"> </w:t>
      </w:r>
      <w:commentRangeStart w:id="65"/>
      <w:r w:rsidR="00386030">
        <w:rPr>
          <w:rFonts w:ascii="Arial" w:hAnsi="Arial" w:cs="Arial"/>
          <w:b/>
          <w:bCs/>
          <w:sz w:val="20"/>
          <w:highlight w:val="magenta"/>
        </w:rPr>
        <w:t>after receiving 3</w:t>
      </w:r>
      <w:r w:rsidR="00386030" w:rsidRPr="00386030">
        <w:rPr>
          <w:rFonts w:ascii="Arial" w:hAnsi="Arial" w:cs="Arial"/>
          <w:b/>
          <w:bCs/>
          <w:sz w:val="20"/>
          <w:highlight w:val="magenta"/>
          <w:vertAlign w:val="superscript"/>
        </w:rPr>
        <w:t>rd</w:t>
      </w:r>
      <w:r w:rsidR="00386030">
        <w:rPr>
          <w:rFonts w:ascii="Arial" w:hAnsi="Arial" w:cs="Arial"/>
          <w:b/>
          <w:bCs/>
          <w:sz w:val="20"/>
          <w:highlight w:val="magenta"/>
        </w:rPr>
        <w:t>-Line therap</w:t>
      </w:r>
      <w:r w:rsidR="009020CE">
        <w:rPr>
          <w:rFonts w:ascii="Arial" w:hAnsi="Arial" w:cs="Arial"/>
          <w:b/>
          <w:bCs/>
          <w:sz w:val="20"/>
          <w:highlight w:val="magenta"/>
        </w:rPr>
        <w:t>y</w:t>
      </w:r>
      <w:commentRangeEnd w:id="65"/>
      <w:r w:rsidR="009020CE" w:rsidRPr="00B148BB">
        <w:rPr>
          <w:rStyle w:val="CommentReference"/>
          <w:rFonts w:ascii="Arial" w:hAnsi="Arial" w:cs="Arial"/>
          <w:b/>
          <w:bCs/>
          <w:sz w:val="20"/>
          <w:szCs w:val="20"/>
          <w:highlight w:val="magenta"/>
        </w:rPr>
        <w:commentReference w:id="65"/>
      </w:r>
      <w:r w:rsidRPr="00B148BB">
        <w:rPr>
          <w:rFonts w:ascii="Arial" w:hAnsi="Arial" w:cs="Arial"/>
          <w:b/>
          <w:bCs/>
          <w:sz w:val="20"/>
          <w:highlight w:val="magenta"/>
        </w:rPr>
        <w:t>.</w:t>
      </w:r>
    </w:p>
    <w:p w14:paraId="7819CEA9" w14:textId="77777777" w:rsidR="00611CDC" w:rsidRPr="00B148BB" w:rsidRDefault="00611CDC" w:rsidP="007A5E3D">
      <w:pPr>
        <w:pStyle w:val="Base"/>
        <w:numPr>
          <w:ilvl w:val="0"/>
          <w:numId w:val="45"/>
        </w:numPr>
        <w:jc w:val="both"/>
        <w:rPr>
          <w:rFonts w:ascii="Arial" w:hAnsi="Arial" w:cs="Arial"/>
          <w:b w:val="0"/>
          <w:i/>
          <w:iCs/>
          <w:caps w:val="0"/>
          <w:highlight w:val="magenta"/>
          <w:u w:val="none"/>
        </w:rPr>
      </w:pPr>
      <w:r w:rsidRPr="00B148BB">
        <w:rPr>
          <w:rFonts w:ascii="Arial" w:hAnsi="Arial" w:cs="Arial"/>
          <w:b w:val="0"/>
          <w:i/>
          <w:iCs/>
          <w:caps w:val="0"/>
          <w:highlight w:val="magenta"/>
          <w:u w:val="none"/>
        </w:rPr>
        <w:t xml:space="preserve">For the purposes of this question, please broadly consider all the patients who you treated (not just limited to those treated in the last six months). </w:t>
      </w:r>
    </w:p>
    <w:p w14:paraId="7AA35E61" w14:textId="77777777" w:rsidR="00AE1F14" w:rsidRPr="00E25983" w:rsidRDefault="00AE1F14" w:rsidP="00AE1F14">
      <w:pPr>
        <w:pStyle w:val="Base"/>
        <w:ind w:left="720"/>
        <w:jc w:val="both"/>
        <w:rPr>
          <w:rFonts w:ascii="Arial" w:hAnsi="Arial" w:cs="Arial"/>
          <w:b w:val="0"/>
          <w:i/>
          <w:iCs/>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
        <w:gridCol w:w="3777"/>
        <w:gridCol w:w="2612"/>
        <w:gridCol w:w="2611"/>
      </w:tblGrid>
      <w:tr w:rsidR="00AE1F14" w:rsidRPr="005815A6" w14:paraId="72E440B4" w14:textId="77777777" w:rsidTr="008971C7">
        <w:trPr>
          <w:trHeight w:val="650"/>
          <w:jc w:val="center"/>
        </w:trPr>
        <w:tc>
          <w:tcPr>
            <w:tcW w:w="187" w:type="pct"/>
            <w:tcBorders>
              <w:bottom w:val="single" w:sz="4" w:space="0" w:color="auto"/>
            </w:tcBorders>
          </w:tcPr>
          <w:p w14:paraId="6868ABB1" w14:textId="77777777" w:rsidR="00AE1F14" w:rsidRPr="00E10281" w:rsidRDefault="00AE1F14" w:rsidP="008971C7">
            <w:pPr>
              <w:pStyle w:val="Base"/>
              <w:spacing w:before="60" w:after="60"/>
              <w:jc w:val="center"/>
              <w:rPr>
                <w:rFonts w:ascii="Arial" w:hAnsi="Arial" w:cs="Arial"/>
                <w:caps w:val="0"/>
                <w:u w:val="none"/>
              </w:rPr>
            </w:pPr>
          </w:p>
        </w:tc>
        <w:tc>
          <w:tcPr>
            <w:tcW w:w="2020" w:type="pct"/>
            <w:vMerge w:val="restart"/>
            <w:vAlign w:val="center"/>
          </w:tcPr>
          <w:p w14:paraId="128F9A44" w14:textId="77777777" w:rsidR="00AE1F14" w:rsidRPr="005815A6" w:rsidRDefault="00AE1F14" w:rsidP="008971C7">
            <w:pPr>
              <w:pStyle w:val="Base"/>
              <w:jc w:val="center"/>
              <w:rPr>
                <w:rFonts w:ascii="Arial" w:hAnsi="Arial" w:cs="Arial"/>
                <w:caps w:val="0"/>
                <w:color w:val="C00000"/>
                <w:highlight w:val="magenta"/>
                <w:u w:val="none"/>
              </w:rPr>
            </w:pPr>
            <w:r w:rsidRPr="005815A6">
              <w:rPr>
                <w:rFonts w:ascii="Arial" w:hAnsi="Arial" w:cs="Arial"/>
                <w:caps w:val="0"/>
                <w:color w:val="C00000"/>
                <w:highlight w:val="magenta"/>
                <w:u w:val="none"/>
              </w:rPr>
              <w:t>ENTER A WHOLE PERCENTAGE</w:t>
            </w:r>
          </w:p>
          <w:p w14:paraId="2A1DEAF0" w14:textId="77777777" w:rsidR="00AE1F14" w:rsidRPr="005815A6" w:rsidRDefault="00AE1F14" w:rsidP="008971C7">
            <w:pPr>
              <w:pStyle w:val="Base"/>
              <w:spacing w:before="60" w:after="60"/>
              <w:jc w:val="center"/>
              <w:rPr>
                <w:rFonts w:ascii="Arial" w:hAnsi="Arial" w:cs="Arial"/>
                <w:caps w:val="0"/>
                <w:highlight w:val="magenta"/>
                <w:u w:val="none"/>
              </w:rPr>
            </w:pPr>
            <w:r w:rsidRPr="005815A6">
              <w:rPr>
                <w:rFonts w:ascii="Arial" w:hAnsi="Arial" w:cs="Arial"/>
                <w:caps w:val="0"/>
                <w:color w:val="C00000"/>
                <w:highlight w:val="magenta"/>
                <w:u w:val="none"/>
              </w:rPr>
              <w:t>[RANGE 0-100 FOR EACH]</w:t>
            </w:r>
          </w:p>
        </w:tc>
        <w:tc>
          <w:tcPr>
            <w:tcW w:w="2793" w:type="pct"/>
            <w:gridSpan w:val="2"/>
            <w:vAlign w:val="center"/>
          </w:tcPr>
          <w:p w14:paraId="58CAB08F" w14:textId="38804822" w:rsidR="00AE1F14" w:rsidRPr="005815A6" w:rsidRDefault="00AE1F14" w:rsidP="008971C7">
            <w:pPr>
              <w:pStyle w:val="Base"/>
              <w:tabs>
                <w:tab w:val="right" w:pos="2520"/>
              </w:tabs>
              <w:spacing w:before="60" w:after="60"/>
              <w:ind w:right="-90"/>
              <w:jc w:val="center"/>
              <w:rPr>
                <w:rFonts w:ascii="Arial" w:hAnsi="Arial" w:cs="Arial"/>
                <w:caps w:val="0"/>
                <w:highlight w:val="magenta"/>
                <w:u w:val="none"/>
              </w:rPr>
            </w:pPr>
            <w:r w:rsidRPr="005815A6">
              <w:rPr>
                <w:rFonts w:ascii="Arial" w:hAnsi="Arial" w:cs="Arial"/>
                <w:caps w:val="0"/>
                <w:highlight w:val="magenta"/>
                <w:u w:val="none"/>
              </w:rPr>
              <w:t>Ph-</w:t>
            </w:r>
            <w:r>
              <w:rPr>
                <w:rFonts w:ascii="Arial" w:hAnsi="Arial" w:cs="Arial"/>
                <w:caps w:val="0"/>
                <w:highlight w:val="magenta"/>
                <w:u w:val="none"/>
              </w:rPr>
              <w:t>positive</w:t>
            </w:r>
            <w:r w:rsidRPr="005815A6">
              <w:rPr>
                <w:rFonts w:ascii="Arial" w:hAnsi="Arial" w:cs="Arial"/>
                <w:caps w:val="0"/>
                <w:highlight w:val="magenta"/>
                <w:u w:val="none"/>
              </w:rPr>
              <w:t xml:space="preserve"> ALL patients</w:t>
            </w:r>
          </w:p>
        </w:tc>
      </w:tr>
      <w:tr w:rsidR="00AE1F14" w:rsidRPr="005815A6" w14:paraId="657B073F" w14:textId="77777777" w:rsidTr="008971C7">
        <w:trPr>
          <w:jc w:val="center"/>
        </w:trPr>
        <w:tc>
          <w:tcPr>
            <w:tcW w:w="187" w:type="pct"/>
          </w:tcPr>
          <w:p w14:paraId="399322AA" w14:textId="77777777" w:rsidR="00AE1F14" w:rsidRPr="005815A6" w:rsidRDefault="00AE1F14" w:rsidP="008971C7">
            <w:pPr>
              <w:pStyle w:val="TableText"/>
              <w:rPr>
                <w:rFonts w:ascii="Arial" w:hAnsi="Arial" w:cs="Arial"/>
                <w:sz w:val="20"/>
                <w:highlight w:val="magenta"/>
              </w:rPr>
            </w:pPr>
          </w:p>
        </w:tc>
        <w:tc>
          <w:tcPr>
            <w:tcW w:w="2020" w:type="pct"/>
            <w:vMerge/>
            <w:vAlign w:val="center"/>
          </w:tcPr>
          <w:p w14:paraId="5CA5B58A" w14:textId="77777777" w:rsidR="00AE1F14" w:rsidRPr="005815A6" w:rsidRDefault="00AE1F14" w:rsidP="008971C7">
            <w:pPr>
              <w:pStyle w:val="TableText"/>
              <w:rPr>
                <w:rFonts w:ascii="Arial" w:hAnsi="Arial" w:cs="Arial"/>
                <w:sz w:val="20"/>
                <w:highlight w:val="magenta"/>
              </w:rPr>
            </w:pPr>
          </w:p>
        </w:tc>
        <w:tc>
          <w:tcPr>
            <w:tcW w:w="1397" w:type="pct"/>
          </w:tcPr>
          <w:p w14:paraId="5C324A8B" w14:textId="77777777" w:rsidR="00AE1F14" w:rsidRPr="005815A6" w:rsidRDefault="00AE1F14" w:rsidP="008971C7">
            <w:pPr>
              <w:pStyle w:val="Heading5"/>
              <w:ind w:right="-108"/>
              <w:rPr>
                <w:rFonts w:ascii="Arial" w:hAnsi="Arial" w:cs="Arial"/>
                <w:sz w:val="20"/>
                <w:highlight w:val="magenta"/>
              </w:rPr>
            </w:pPr>
            <w:r w:rsidRPr="005815A6">
              <w:rPr>
                <w:rFonts w:ascii="Arial" w:hAnsi="Arial" w:cs="Arial"/>
                <w:sz w:val="20"/>
                <w:highlight w:val="magenta"/>
              </w:rPr>
              <w:t>Pediatric ALL</w:t>
            </w:r>
          </w:p>
          <w:p w14:paraId="1062A76B" w14:textId="77777777" w:rsidR="00AE1F14" w:rsidRPr="005815A6" w:rsidRDefault="00AE1F14" w:rsidP="008971C7">
            <w:pPr>
              <w:pStyle w:val="Heading5"/>
              <w:rPr>
                <w:rFonts w:ascii="Arial" w:hAnsi="Arial" w:cs="Arial"/>
                <w:sz w:val="20"/>
                <w:highlight w:val="magenta"/>
              </w:rPr>
            </w:pPr>
            <w:r w:rsidRPr="005815A6">
              <w:rPr>
                <w:rFonts w:ascii="Arial" w:hAnsi="Arial" w:cs="Arial"/>
                <w:sz w:val="20"/>
                <w:highlight w:val="magenta"/>
              </w:rPr>
              <w:t>% Patients</w:t>
            </w:r>
          </w:p>
          <w:p w14:paraId="33BD5D15" w14:textId="77777777" w:rsidR="00AE1F14" w:rsidRPr="005815A6" w:rsidRDefault="00AE1F14" w:rsidP="008971C7">
            <w:pPr>
              <w:jc w:val="center"/>
              <w:rPr>
                <w:rFonts w:ascii="Arial" w:hAnsi="Arial" w:cs="Arial"/>
                <w:b/>
                <w:sz w:val="20"/>
                <w:highlight w:val="magenta"/>
              </w:rPr>
            </w:pPr>
            <w:r w:rsidRPr="005815A6">
              <w:rPr>
                <w:rFonts w:ascii="Arial" w:hAnsi="Arial" w:cs="Arial"/>
                <w:b/>
                <w:sz w:val="20"/>
                <w:highlight w:val="magenta"/>
              </w:rPr>
              <w:t>(ages 0-15)</w:t>
            </w:r>
          </w:p>
          <w:p w14:paraId="02A8C4BA" w14:textId="77F49197" w:rsidR="00AE1F14" w:rsidRPr="005815A6" w:rsidRDefault="00AE1F14" w:rsidP="008971C7">
            <w:pPr>
              <w:pStyle w:val="TableText"/>
              <w:jc w:val="center"/>
              <w:rPr>
                <w:rFonts w:ascii="Arial" w:hAnsi="Arial" w:cs="Arial"/>
                <w:b/>
                <w:color w:val="C00000"/>
                <w:sz w:val="20"/>
                <w:highlight w:val="magenta"/>
              </w:rPr>
            </w:pPr>
            <w:r w:rsidRPr="005815A6">
              <w:rPr>
                <w:rFonts w:ascii="Arial" w:hAnsi="Arial" w:cs="Arial"/>
                <w:b/>
                <w:color w:val="C00000"/>
                <w:sz w:val="20"/>
                <w:highlight w:val="magenta"/>
              </w:rPr>
              <w:t>[SHOW IF A</w:t>
            </w:r>
            <w:r>
              <w:rPr>
                <w:rFonts w:ascii="Arial" w:hAnsi="Arial" w:cs="Arial"/>
                <w:b/>
                <w:color w:val="C00000"/>
                <w:sz w:val="20"/>
                <w:highlight w:val="magenta"/>
              </w:rPr>
              <w:t>55</w:t>
            </w:r>
            <w:r w:rsidRPr="005815A6">
              <w:rPr>
                <w:rFonts w:ascii="Arial" w:hAnsi="Arial" w:cs="Arial"/>
                <w:b/>
                <w:color w:val="C00000"/>
                <w:sz w:val="20"/>
                <w:highlight w:val="magenta"/>
              </w:rPr>
              <w:t xml:space="preserve">_1_4&gt;0] </w:t>
            </w:r>
          </w:p>
          <w:p w14:paraId="1F8FBBBC"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b/>
                <w:color w:val="C00000"/>
                <w:sz w:val="20"/>
                <w:highlight w:val="magenta"/>
              </w:rPr>
              <w:t>[1]</w:t>
            </w:r>
          </w:p>
        </w:tc>
        <w:tc>
          <w:tcPr>
            <w:tcW w:w="1396" w:type="pct"/>
          </w:tcPr>
          <w:p w14:paraId="6821DC8F" w14:textId="66E8B4B0" w:rsidR="00AE1F14" w:rsidRPr="005815A6" w:rsidRDefault="00AE1F14" w:rsidP="008971C7">
            <w:pPr>
              <w:pStyle w:val="Heading5"/>
              <w:ind w:right="-108"/>
              <w:rPr>
                <w:rFonts w:ascii="Arial" w:hAnsi="Arial" w:cs="Arial"/>
                <w:sz w:val="20"/>
                <w:highlight w:val="magenta"/>
              </w:rPr>
            </w:pPr>
            <w:r w:rsidRPr="005815A6">
              <w:rPr>
                <w:rFonts w:ascii="Arial" w:hAnsi="Arial" w:cs="Arial"/>
                <w:sz w:val="20"/>
                <w:highlight w:val="magenta"/>
              </w:rPr>
              <w:t xml:space="preserve">Adult </w:t>
            </w:r>
            <w:r w:rsidR="00A35405" w:rsidRPr="00980572">
              <w:rPr>
                <w:rFonts w:ascii="Arial" w:hAnsi="Arial" w:cs="Arial"/>
                <w:sz w:val="20"/>
                <w:highlight w:val="darkGreen"/>
              </w:rPr>
              <w:t>and AYA</w:t>
            </w:r>
            <w:r w:rsidR="00A35405" w:rsidRPr="005815A6">
              <w:rPr>
                <w:rFonts w:ascii="Arial" w:hAnsi="Arial" w:cs="Arial"/>
                <w:sz w:val="20"/>
                <w:highlight w:val="magenta"/>
              </w:rPr>
              <w:t xml:space="preserve"> </w:t>
            </w:r>
            <w:r w:rsidRPr="005815A6">
              <w:rPr>
                <w:rFonts w:ascii="Arial" w:hAnsi="Arial" w:cs="Arial"/>
                <w:sz w:val="20"/>
                <w:highlight w:val="magenta"/>
              </w:rPr>
              <w:t>ALL</w:t>
            </w:r>
            <w:r w:rsidR="00980572" w:rsidRPr="00A35405">
              <w:rPr>
                <w:rFonts w:ascii="Arial" w:hAnsi="Arial" w:cs="Arial"/>
                <w:strike/>
                <w:sz w:val="20"/>
                <w:highlight w:val="darkGreen"/>
              </w:rPr>
              <w:t xml:space="preserve"> and AYA</w:t>
            </w:r>
          </w:p>
          <w:p w14:paraId="761752CE" w14:textId="77777777" w:rsidR="00AE1F14" w:rsidRPr="005815A6" w:rsidRDefault="00AE1F14" w:rsidP="008971C7">
            <w:pPr>
              <w:pStyle w:val="Heading5"/>
              <w:rPr>
                <w:rFonts w:ascii="Arial" w:hAnsi="Arial" w:cs="Arial"/>
                <w:sz w:val="20"/>
                <w:highlight w:val="magenta"/>
              </w:rPr>
            </w:pPr>
            <w:r w:rsidRPr="005815A6">
              <w:rPr>
                <w:rFonts w:ascii="Arial" w:hAnsi="Arial" w:cs="Arial"/>
                <w:sz w:val="20"/>
                <w:highlight w:val="magenta"/>
              </w:rPr>
              <w:t>% Patients</w:t>
            </w:r>
          </w:p>
          <w:p w14:paraId="77D0A883" w14:textId="77777777" w:rsidR="00AE1F14" w:rsidRPr="005815A6" w:rsidRDefault="00AE1F14" w:rsidP="008971C7">
            <w:pPr>
              <w:jc w:val="center"/>
              <w:rPr>
                <w:rFonts w:ascii="Arial" w:hAnsi="Arial" w:cs="Arial"/>
                <w:b/>
                <w:sz w:val="20"/>
                <w:highlight w:val="magenta"/>
              </w:rPr>
            </w:pPr>
            <w:r w:rsidRPr="005815A6">
              <w:rPr>
                <w:rFonts w:ascii="Arial" w:hAnsi="Arial" w:cs="Arial"/>
                <w:b/>
                <w:sz w:val="20"/>
                <w:highlight w:val="magenta"/>
              </w:rPr>
              <w:t>(age 16+)</w:t>
            </w:r>
          </w:p>
          <w:p w14:paraId="1ADD9736" w14:textId="6EE30AE1" w:rsidR="00AE1F14" w:rsidRPr="005815A6" w:rsidRDefault="00AE1F14" w:rsidP="008971C7">
            <w:pPr>
              <w:pStyle w:val="TableText"/>
              <w:jc w:val="center"/>
              <w:rPr>
                <w:rFonts w:ascii="Arial" w:hAnsi="Arial" w:cs="Arial"/>
                <w:b/>
                <w:color w:val="C00000"/>
                <w:sz w:val="20"/>
                <w:highlight w:val="magenta"/>
              </w:rPr>
            </w:pPr>
            <w:r w:rsidRPr="005815A6">
              <w:rPr>
                <w:rFonts w:ascii="Arial" w:hAnsi="Arial" w:cs="Arial"/>
                <w:b/>
                <w:color w:val="C00000"/>
                <w:sz w:val="20"/>
                <w:highlight w:val="magenta"/>
              </w:rPr>
              <w:t>[SHOW IF A</w:t>
            </w:r>
            <w:r>
              <w:rPr>
                <w:rFonts w:ascii="Arial" w:hAnsi="Arial" w:cs="Arial"/>
                <w:b/>
                <w:color w:val="C00000"/>
                <w:sz w:val="20"/>
                <w:highlight w:val="magenta"/>
              </w:rPr>
              <w:t>55</w:t>
            </w:r>
            <w:r w:rsidRPr="005815A6">
              <w:rPr>
                <w:rFonts w:ascii="Arial" w:hAnsi="Arial" w:cs="Arial"/>
                <w:b/>
                <w:color w:val="C00000"/>
                <w:sz w:val="20"/>
                <w:highlight w:val="magenta"/>
              </w:rPr>
              <w:t xml:space="preserve">_2_4&gt;0] </w:t>
            </w:r>
          </w:p>
          <w:p w14:paraId="41FEC291"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b/>
                <w:color w:val="C00000"/>
                <w:sz w:val="20"/>
                <w:highlight w:val="magenta"/>
              </w:rPr>
              <w:t>[2]</w:t>
            </w:r>
          </w:p>
        </w:tc>
      </w:tr>
      <w:tr w:rsidR="00AE1F14" w:rsidRPr="005815A6" w14:paraId="1EE4A4A4" w14:textId="77777777" w:rsidTr="009368D9">
        <w:trPr>
          <w:jc w:val="center"/>
        </w:trPr>
        <w:tc>
          <w:tcPr>
            <w:tcW w:w="187" w:type="pct"/>
            <w:shd w:val="clear" w:color="auto" w:fill="C5FFDF"/>
          </w:tcPr>
          <w:p w14:paraId="3BD1DC2C" w14:textId="77777777" w:rsidR="00AE1F14" w:rsidRPr="005815A6" w:rsidRDefault="00AE1F14" w:rsidP="008971C7">
            <w:pPr>
              <w:pStyle w:val="TableText"/>
              <w:rPr>
                <w:rFonts w:ascii="Arial" w:hAnsi="Arial" w:cs="Arial"/>
                <w:sz w:val="20"/>
                <w:highlight w:val="magenta"/>
              </w:rPr>
            </w:pPr>
            <w:commentRangeStart w:id="66"/>
            <w:r w:rsidRPr="005815A6">
              <w:rPr>
                <w:rFonts w:ascii="Arial" w:hAnsi="Arial" w:cs="Arial"/>
                <w:sz w:val="20"/>
                <w:highlight w:val="magenta"/>
              </w:rPr>
              <w:t>4</w:t>
            </w:r>
          </w:p>
        </w:tc>
        <w:tc>
          <w:tcPr>
            <w:tcW w:w="2020" w:type="pct"/>
            <w:shd w:val="clear" w:color="auto" w:fill="C5FFDF"/>
            <w:vAlign w:val="center"/>
          </w:tcPr>
          <w:p w14:paraId="7CF8471E" w14:textId="65F411E5" w:rsidR="00AE1F14" w:rsidRPr="005815A6" w:rsidRDefault="00AE1F14" w:rsidP="008971C7">
            <w:pPr>
              <w:pStyle w:val="TableText"/>
              <w:rPr>
                <w:rFonts w:ascii="Arial" w:hAnsi="Arial" w:cs="Arial"/>
                <w:strike/>
                <w:sz w:val="20"/>
                <w:highlight w:val="magenta"/>
              </w:rPr>
            </w:pPr>
            <w:r w:rsidRPr="005815A6">
              <w:rPr>
                <w:rFonts w:ascii="Arial" w:hAnsi="Arial" w:cs="Arial"/>
                <w:sz w:val="20"/>
                <w:highlight w:val="magenta"/>
              </w:rPr>
              <w:t xml:space="preserve">Patients progress and </w:t>
            </w:r>
            <w:r w:rsidRPr="005815A6">
              <w:rPr>
                <w:rFonts w:ascii="Arial" w:hAnsi="Arial" w:cs="Arial"/>
                <w:b/>
                <w:bCs/>
                <w:sz w:val="20"/>
                <w:highlight w:val="magenta"/>
              </w:rPr>
              <w:t xml:space="preserve">receive </w:t>
            </w:r>
            <w:r w:rsidR="00DA52D8">
              <w:rPr>
                <w:rFonts w:ascii="Arial" w:hAnsi="Arial" w:cs="Arial"/>
                <w:b/>
                <w:bCs/>
                <w:sz w:val="20"/>
                <w:highlight w:val="magenta"/>
              </w:rPr>
              <w:t>4</w:t>
            </w:r>
            <w:r w:rsidR="00DA52D8" w:rsidRPr="00DA52D8">
              <w:rPr>
                <w:rFonts w:ascii="Arial" w:hAnsi="Arial" w:cs="Arial"/>
                <w:b/>
                <w:bCs/>
                <w:sz w:val="20"/>
                <w:highlight w:val="magenta"/>
                <w:vertAlign w:val="superscript"/>
              </w:rPr>
              <w:t>th</w:t>
            </w:r>
            <w:r w:rsidR="00DA52D8">
              <w:rPr>
                <w:rFonts w:ascii="Arial" w:hAnsi="Arial" w:cs="Arial"/>
                <w:b/>
                <w:bCs/>
                <w:sz w:val="20"/>
                <w:highlight w:val="magenta"/>
              </w:rPr>
              <w:t>-Line systemic</w:t>
            </w:r>
            <w:r w:rsidRPr="005815A6">
              <w:rPr>
                <w:rFonts w:ascii="Arial" w:hAnsi="Arial" w:cs="Arial"/>
                <w:b/>
                <w:bCs/>
                <w:sz w:val="20"/>
                <w:highlight w:val="magenta"/>
              </w:rPr>
              <w:t xml:space="preserve"> therapy</w:t>
            </w:r>
            <w:r w:rsidRPr="005815A6">
              <w:rPr>
                <w:rFonts w:ascii="Arial" w:hAnsi="Arial" w:cs="Arial"/>
                <w:sz w:val="20"/>
                <w:highlight w:val="magenta"/>
              </w:rPr>
              <w:t xml:space="preserve"> </w:t>
            </w:r>
          </w:p>
        </w:tc>
        <w:tc>
          <w:tcPr>
            <w:tcW w:w="1397" w:type="pct"/>
            <w:shd w:val="clear" w:color="auto" w:fill="C5FFDF"/>
          </w:tcPr>
          <w:p w14:paraId="5BCD4082"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sz w:val="20"/>
                <w:highlight w:val="magenta"/>
              </w:rPr>
              <w:t xml:space="preserve">% </w:t>
            </w:r>
          </w:p>
          <w:p w14:paraId="6C30A9BE"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b/>
                <w:bCs/>
                <w:color w:val="C00000"/>
                <w:sz w:val="20"/>
                <w:highlight w:val="magenta"/>
              </w:rPr>
              <w:t>[FORCE RESPONSE 0-100]</w:t>
            </w:r>
          </w:p>
        </w:tc>
        <w:tc>
          <w:tcPr>
            <w:tcW w:w="1396" w:type="pct"/>
            <w:shd w:val="clear" w:color="auto" w:fill="C5FFDF"/>
          </w:tcPr>
          <w:p w14:paraId="21ECDB28"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sz w:val="20"/>
                <w:highlight w:val="magenta"/>
              </w:rPr>
              <w:t xml:space="preserve">% </w:t>
            </w:r>
          </w:p>
          <w:p w14:paraId="16A04E32" w14:textId="71A18A63" w:rsidR="00AE1F14" w:rsidRPr="005815A6" w:rsidRDefault="00AE1F14" w:rsidP="008971C7">
            <w:pPr>
              <w:pStyle w:val="TableText"/>
              <w:jc w:val="center"/>
              <w:rPr>
                <w:rFonts w:ascii="Arial" w:hAnsi="Arial" w:cs="Arial"/>
                <w:sz w:val="20"/>
                <w:highlight w:val="magenta"/>
              </w:rPr>
            </w:pPr>
            <w:r w:rsidRPr="005815A6">
              <w:rPr>
                <w:rFonts w:ascii="Arial" w:hAnsi="Arial" w:cs="Arial"/>
                <w:b/>
                <w:bCs/>
                <w:color w:val="C00000"/>
                <w:sz w:val="20"/>
                <w:highlight w:val="magenta"/>
              </w:rPr>
              <w:t>[FORCE RESPONSE 0-100]</w:t>
            </w:r>
            <w:commentRangeEnd w:id="66"/>
            <w:r w:rsidR="009368D9" w:rsidRPr="005815A6">
              <w:rPr>
                <w:rStyle w:val="CommentReference"/>
                <w:rFonts w:ascii="Arial" w:hAnsi="Arial" w:cs="Arial"/>
                <w:sz w:val="20"/>
                <w:szCs w:val="20"/>
                <w:highlight w:val="magenta"/>
              </w:rPr>
              <w:commentReference w:id="66"/>
            </w:r>
          </w:p>
        </w:tc>
      </w:tr>
    </w:tbl>
    <w:p w14:paraId="448CDE33" w14:textId="77777777" w:rsidR="00AE1F14" w:rsidRPr="005815A6" w:rsidRDefault="00AE1F14" w:rsidP="00AE1F14">
      <w:pPr>
        <w:rPr>
          <w:rFonts w:ascii="Arial" w:hAnsi="Arial" w:cs="Arial"/>
          <w:sz w:val="20"/>
          <w:highlight w:val="magenta"/>
        </w:rPr>
      </w:pPr>
    </w:p>
    <w:p w14:paraId="6B353453" w14:textId="5D2E2E04" w:rsidR="00AE1F14" w:rsidRPr="005815A6" w:rsidRDefault="00AE1F14" w:rsidP="00AE1F14">
      <w:pPr>
        <w:jc w:val="both"/>
        <w:rPr>
          <w:rFonts w:ascii="Arial" w:hAnsi="Arial" w:cs="Arial"/>
          <w:sz w:val="20"/>
          <w:highlight w:val="magenta"/>
        </w:rPr>
      </w:pPr>
      <w:r w:rsidRPr="005815A6">
        <w:rPr>
          <w:rFonts w:ascii="Arial" w:hAnsi="Arial" w:cs="Arial"/>
          <w:bCs/>
          <w:caps/>
          <w:sz w:val="20"/>
          <w:highlight w:val="magenta"/>
        </w:rPr>
        <w:t>P</w:t>
      </w:r>
      <w:r w:rsidRPr="005815A6">
        <w:rPr>
          <w:rFonts w:ascii="Arial" w:hAnsi="Arial" w:cs="Arial"/>
          <w:sz w:val="20"/>
          <w:highlight w:val="magenta"/>
        </w:rPr>
        <w:t xml:space="preserve">lease provide a breakdown of the </w:t>
      </w:r>
      <w:r w:rsidRPr="00366695">
        <w:rPr>
          <w:rFonts w:ascii="Arial" w:hAnsi="Arial" w:cs="Arial"/>
          <w:sz w:val="20"/>
          <w:highlight w:val="magenta"/>
          <w:u w:val="single"/>
        </w:rPr>
        <w:t>remaining % of patients</w:t>
      </w:r>
      <w:r w:rsidRPr="00366695">
        <w:rPr>
          <w:rFonts w:ascii="Arial" w:hAnsi="Arial" w:cs="Arial"/>
          <w:b/>
          <w:sz w:val="20"/>
          <w:highlight w:val="magenta"/>
        </w:rPr>
        <w:t xml:space="preserve"> </w:t>
      </w:r>
      <w:r w:rsidRPr="005815A6">
        <w:rPr>
          <w:rFonts w:ascii="Arial" w:hAnsi="Arial" w:cs="Arial"/>
          <w:sz w:val="20"/>
          <w:highlight w:val="magenta"/>
        </w:rPr>
        <w:t xml:space="preserve">who receive </w:t>
      </w:r>
      <w:r w:rsidR="007D769A">
        <w:rPr>
          <w:rFonts w:ascii="Arial" w:hAnsi="Arial" w:cs="Arial"/>
          <w:sz w:val="20"/>
          <w:highlight w:val="magenta"/>
        </w:rPr>
        <w:t>3</w:t>
      </w:r>
      <w:r w:rsidR="007D769A" w:rsidRPr="007D769A">
        <w:rPr>
          <w:rFonts w:ascii="Arial" w:hAnsi="Arial" w:cs="Arial"/>
          <w:sz w:val="20"/>
          <w:highlight w:val="magenta"/>
          <w:vertAlign w:val="superscript"/>
        </w:rPr>
        <w:t>rd</w:t>
      </w:r>
      <w:r w:rsidR="007D769A">
        <w:rPr>
          <w:rFonts w:ascii="Arial" w:hAnsi="Arial" w:cs="Arial"/>
          <w:sz w:val="20"/>
          <w:highlight w:val="magenta"/>
        </w:rPr>
        <w:t xml:space="preserve">-Line </w:t>
      </w:r>
      <w:r w:rsidRPr="005815A6">
        <w:rPr>
          <w:rFonts w:ascii="Arial" w:hAnsi="Arial" w:cs="Arial"/>
          <w:sz w:val="20"/>
          <w:highlight w:val="magenta"/>
        </w:rPr>
        <w:t>therapy. You may change your earlier response if necessary.</w:t>
      </w:r>
    </w:p>
    <w:p w14:paraId="73254045" w14:textId="77777777" w:rsidR="00AE1F14" w:rsidRPr="005815A6" w:rsidRDefault="00AE1F14" w:rsidP="00AE1F14">
      <w:pPr>
        <w:rPr>
          <w:rFonts w:ascii="Arial" w:hAnsi="Arial" w:cs="Arial"/>
          <w:b/>
          <w:bCs/>
          <w:color w:val="C00000"/>
          <w:sz w:val="20"/>
          <w:highlight w:val="magent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4"/>
        <w:gridCol w:w="3706"/>
        <w:gridCol w:w="2545"/>
        <w:gridCol w:w="2545"/>
      </w:tblGrid>
      <w:tr w:rsidR="00AE1F14" w:rsidRPr="005815A6" w14:paraId="0EE37638" w14:textId="77777777" w:rsidTr="008971C7">
        <w:trPr>
          <w:trHeight w:val="650"/>
          <w:jc w:val="center"/>
        </w:trPr>
        <w:tc>
          <w:tcPr>
            <w:tcW w:w="296" w:type="pct"/>
            <w:tcBorders>
              <w:bottom w:val="single" w:sz="4" w:space="0" w:color="auto"/>
            </w:tcBorders>
          </w:tcPr>
          <w:p w14:paraId="771F9B76" w14:textId="77777777" w:rsidR="00AE1F14" w:rsidRPr="005815A6" w:rsidRDefault="00AE1F14" w:rsidP="008971C7">
            <w:pPr>
              <w:pStyle w:val="Base"/>
              <w:spacing w:before="60" w:after="60"/>
              <w:jc w:val="center"/>
              <w:rPr>
                <w:rFonts w:ascii="Arial" w:hAnsi="Arial" w:cs="Arial"/>
                <w:caps w:val="0"/>
                <w:highlight w:val="magenta"/>
                <w:u w:val="none"/>
              </w:rPr>
            </w:pPr>
          </w:p>
        </w:tc>
        <w:tc>
          <w:tcPr>
            <w:tcW w:w="1982" w:type="pct"/>
            <w:tcBorders>
              <w:bottom w:val="single" w:sz="4" w:space="0" w:color="auto"/>
            </w:tcBorders>
            <w:vAlign w:val="center"/>
          </w:tcPr>
          <w:p w14:paraId="129BFC93" w14:textId="77777777" w:rsidR="00AE1F14" w:rsidRPr="005815A6" w:rsidRDefault="00AE1F14" w:rsidP="008971C7">
            <w:pPr>
              <w:pStyle w:val="Base"/>
              <w:jc w:val="center"/>
              <w:rPr>
                <w:rFonts w:ascii="Arial" w:hAnsi="Arial" w:cs="Arial"/>
                <w:caps w:val="0"/>
                <w:color w:val="C00000"/>
                <w:highlight w:val="magenta"/>
                <w:u w:val="none"/>
              </w:rPr>
            </w:pPr>
            <w:r w:rsidRPr="005815A6">
              <w:rPr>
                <w:rFonts w:ascii="Arial" w:hAnsi="Arial" w:cs="Arial"/>
                <w:caps w:val="0"/>
                <w:color w:val="C00000"/>
                <w:highlight w:val="magenta"/>
                <w:u w:val="none"/>
              </w:rPr>
              <w:t>ENTER A WHOLE PERCENTAGE</w:t>
            </w:r>
          </w:p>
          <w:p w14:paraId="05354CE0" w14:textId="77777777" w:rsidR="00AE1F14" w:rsidRPr="005815A6" w:rsidRDefault="00AE1F14" w:rsidP="008971C7">
            <w:pPr>
              <w:pStyle w:val="Base"/>
              <w:spacing w:before="60" w:after="60"/>
              <w:jc w:val="center"/>
              <w:rPr>
                <w:rFonts w:ascii="Arial" w:hAnsi="Arial" w:cs="Arial"/>
                <w:caps w:val="0"/>
                <w:highlight w:val="magenta"/>
                <w:u w:val="none"/>
              </w:rPr>
            </w:pPr>
            <w:r w:rsidRPr="005815A6">
              <w:rPr>
                <w:rFonts w:ascii="Arial" w:hAnsi="Arial" w:cs="Arial"/>
                <w:caps w:val="0"/>
                <w:color w:val="C00000"/>
                <w:highlight w:val="magenta"/>
                <w:u w:val="none"/>
              </w:rPr>
              <w:t>[RANGE 0-100 FOR EACH]</w:t>
            </w:r>
          </w:p>
        </w:tc>
        <w:tc>
          <w:tcPr>
            <w:tcW w:w="1361" w:type="pct"/>
            <w:vAlign w:val="center"/>
          </w:tcPr>
          <w:p w14:paraId="68D2ED10" w14:textId="77777777" w:rsidR="00AE1F14" w:rsidRPr="005815A6" w:rsidRDefault="00AE1F14" w:rsidP="008971C7">
            <w:pPr>
              <w:pStyle w:val="Base"/>
              <w:tabs>
                <w:tab w:val="right" w:pos="2520"/>
              </w:tabs>
              <w:spacing w:before="60" w:after="60"/>
              <w:ind w:right="-90"/>
              <w:jc w:val="center"/>
              <w:rPr>
                <w:rFonts w:ascii="Arial" w:hAnsi="Arial" w:cs="Arial"/>
                <w:highlight w:val="magenta"/>
                <w:u w:val="none"/>
              </w:rPr>
            </w:pPr>
          </w:p>
        </w:tc>
        <w:tc>
          <w:tcPr>
            <w:tcW w:w="1361" w:type="pct"/>
            <w:vAlign w:val="center"/>
          </w:tcPr>
          <w:p w14:paraId="7EDD67C9" w14:textId="77777777" w:rsidR="00AE1F14" w:rsidRPr="005815A6" w:rsidRDefault="00AE1F14" w:rsidP="008971C7">
            <w:pPr>
              <w:pStyle w:val="Base"/>
              <w:tabs>
                <w:tab w:val="right" w:pos="2520"/>
              </w:tabs>
              <w:spacing w:before="60" w:after="60"/>
              <w:ind w:right="-90"/>
              <w:jc w:val="center"/>
              <w:rPr>
                <w:rFonts w:ascii="Arial" w:hAnsi="Arial" w:cs="Arial"/>
                <w:color w:val="C00000"/>
                <w:highlight w:val="magenta"/>
                <w:u w:val="none"/>
              </w:rPr>
            </w:pPr>
          </w:p>
        </w:tc>
      </w:tr>
      <w:tr w:rsidR="00AE1F14" w:rsidRPr="005815A6" w14:paraId="289AFFC2" w14:textId="77777777" w:rsidTr="008971C7">
        <w:trPr>
          <w:jc w:val="center"/>
        </w:trPr>
        <w:tc>
          <w:tcPr>
            <w:tcW w:w="296" w:type="pct"/>
          </w:tcPr>
          <w:p w14:paraId="473B00E9" w14:textId="77777777" w:rsidR="00AE1F14" w:rsidRPr="005815A6" w:rsidRDefault="00AE1F14" w:rsidP="008971C7">
            <w:pPr>
              <w:pStyle w:val="TableText"/>
              <w:rPr>
                <w:rFonts w:ascii="Arial" w:hAnsi="Arial" w:cs="Arial"/>
                <w:sz w:val="20"/>
                <w:highlight w:val="magenta"/>
              </w:rPr>
            </w:pPr>
            <w:r w:rsidRPr="005815A6">
              <w:rPr>
                <w:rFonts w:ascii="Arial" w:hAnsi="Arial" w:cs="Arial"/>
                <w:sz w:val="20"/>
                <w:highlight w:val="magenta"/>
              </w:rPr>
              <w:t>2</w:t>
            </w:r>
          </w:p>
        </w:tc>
        <w:tc>
          <w:tcPr>
            <w:tcW w:w="1982" w:type="pct"/>
            <w:vAlign w:val="center"/>
          </w:tcPr>
          <w:p w14:paraId="3D9EB7D2" w14:textId="0FC8FFAD" w:rsidR="00AE1F14" w:rsidRPr="005815A6" w:rsidRDefault="00AE1F14" w:rsidP="008971C7">
            <w:pPr>
              <w:pStyle w:val="TableText"/>
              <w:rPr>
                <w:rFonts w:ascii="Arial" w:hAnsi="Arial" w:cs="Arial"/>
                <w:strike/>
                <w:sz w:val="20"/>
                <w:highlight w:val="magenta"/>
              </w:rPr>
            </w:pPr>
            <w:r w:rsidRPr="005815A6">
              <w:rPr>
                <w:rFonts w:ascii="Arial" w:hAnsi="Arial" w:cs="Arial"/>
                <w:sz w:val="20"/>
                <w:highlight w:val="magenta"/>
              </w:rPr>
              <w:t>Patients progress and</w:t>
            </w:r>
            <w:r w:rsidRPr="005815A6">
              <w:rPr>
                <w:rFonts w:ascii="Arial" w:hAnsi="Arial" w:cs="Arial"/>
                <w:b/>
                <w:bCs/>
                <w:sz w:val="20"/>
                <w:highlight w:val="magenta"/>
              </w:rPr>
              <w:t xml:space="preserve"> die</w:t>
            </w:r>
            <w:r w:rsidRPr="005815A6">
              <w:rPr>
                <w:rFonts w:ascii="Arial" w:hAnsi="Arial" w:cs="Arial"/>
                <w:sz w:val="20"/>
                <w:highlight w:val="magenta"/>
              </w:rPr>
              <w:t xml:space="preserve"> </w:t>
            </w:r>
            <w:r w:rsidRPr="005815A6">
              <w:rPr>
                <w:rFonts w:ascii="Arial" w:hAnsi="Arial" w:cs="Arial"/>
                <w:b/>
                <w:bCs/>
                <w:sz w:val="20"/>
                <w:highlight w:val="magenta"/>
              </w:rPr>
              <w:t xml:space="preserve">before receiving </w:t>
            </w:r>
            <w:r w:rsidR="007D769A">
              <w:rPr>
                <w:rFonts w:ascii="Arial" w:hAnsi="Arial" w:cs="Arial"/>
                <w:b/>
                <w:bCs/>
                <w:sz w:val="20"/>
                <w:highlight w:val="magenta"/>
              </w:rPr>
              <w:t>4</w:t>
            </w:r>
            <w:r w:rsidR="007D769A" w:rsidRPr="007D769A">
              <w:rPr>
                <w:rFonts w:ascii="Arial" w:hAnsi="Arial" w:cs="Arial"/>
                <w:b/>
                <w:bCs/>
                <w:sz w:val="20"/>
                <w:highlight w:val="magenta"/>
                <w:vertAlign w:val="superscript"/>
              </w:rPr>
              <w:t>th</w:t>
            </w:r>
            <w:r w:rsidR="007D769A">
              <w:rPr>
                <w:rFonts w:ascii="Arial" w:hAnsi="Arial" w:cs="Arial"/>
                <w:b/>
                <w:bCs/>
                <w:sz w:val="20"/>
                <w:highlight w:val="magenta"/>
              </w:rPr>
              <w:t xml:space="preserve">-Line </w:t>
            </w:r>
            <w:r w:rsidRPr="005815A6">
              <w:rPr>
                <w:rFonts w:ascii="Arial" w:hAnsi="Arial" w:cs="Arial"/>
                <w:b/>
                <w:bCs/>
                <w:sz w:val="20"/>
                <w:highlight w:val="magenta"/>
              </w:rPr>
              <w:t>therapy</w:t>
            </w:r>
          </w:p>
        </w:tc>
        <w:tc>
          <w:tcPr>
            <w:tcW w:w="1361" w:type="pct"/>
          </w:tcPr>
          <w:p w14:paraId="0CFED094"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sz w:val="20"/>
                <w:highlight w:val="magenta"/>
              </w:rPr>
              <w:t xml:space="preserve">% </w:t>
            </w:r>
          </w:p>
        </w:tc>
        <w:tc>
          <w:tcPr>
            <w:tcW w:w="1361" w:type="pct"/>
          </w:tcPr>
          <w:p w14:paraId="269476B7"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sz w:val="20"/>
                <w:highlight w:val="magenta"/>
              </w:rPr>
              <w:t xml:space="preserve">% </w:t>
            </w:r>
          </w:p>
        </w:tc>
      </w:tr>
      <w:tr w:rsidR="00AE1F14" w:rsidRPr="005815A6" w14:paraId="62754293" w14:textId="77777777" w:rsidTr="008971C7">
        <w:trPr>
          <w:jc w:val="center"/>
        </w:trPr>
        <w:tc>
          <w:tcPr>
            <w:tcW w:w="296" w:type="pct"/>
          </w:tcPr>
          <w:p w14:paraId="5D526E92" w14:textId="77777777" w:rsidR="00AE1F14" w:rsidRPr="005815A6" w:rsidRDefault="00AE1F14" w:rsidP="008971C7">
            <w:pPr>
              <w:pStyle w:val="TableText"/>
              <w:rPr>
                <w:rFonts w:ascii="Arial" w:hAnsi="Arial" w:cs="Arial"/>
                <w:sz w:val="20"/>
                <w:highlight w:val="magenta"/>
              </w:rPr>
            </w:pPr>
            <w:r w:rsidRPr="005815A6">
              <w:rPr>
                <w:rFonts w:ascii="Arial" w:hAnsi="Arial" w:cs="Arial"/>
                <w:sz w:val="20"/>
                <w:highlight w:val="magenta"/>
              </w:rPr>
              <w:t>3</w:t>
            </w:r>
          </w:p>
        </w:tc>
        <w:tc>
          <w:tcPr>
            <w:tcW w:w="1982" w:type="pct"/>
            <w:vAlign w:val="center"/>
          </w:tcPr>
          <w:p w14:paraId="3E68C09D" w14:textId="6452A7F5" w:rsidR="00AE1F14" w:rsidRPr="005815A6" w:rsidRDefault="00AE1F14" w:rsidP="008971C7">
            <w:pPr>
              <w:pStyle w:val="TableText"/>
              <w:rPr>
                <w:rFonts w:ascii="Arial" w:hAnsi="Arial" w:cs="Arial"/>
                <w:strike/>
                <w:sz w:val="20"/>
                <w:highlight w:val="magenta"/>
              </w:rPr>
            </w:pPr>
            <w:r w:rsidRPr="005815A6">
              <w:rPr>
                <w:rFonts w:ascii="Arial" w:hAnsi="Arial" w:cs="Arial"/>
                <w:sz w:val="20"/>
                <w:highlight w:val="magenta"/>
              </w:rPr>
              <w:t>Patients progress and are</w:t>
            </w:r>
            <w:r w:rsidRPr="005815A6">
              <w:rPr>
                <w:rFonts w:ascii="Arial" w:hAnsi="Arial" w:cs="Arial"/>
                <w:b/>
                <w:bCs/>
                <w:sz w:val="20"/>
                <w:highlight w:val="magenta"/>
              </w:rPr>
              <w:t xml:space="preserve"> alive but do not receive </w:t>
            </w:r>
            <w:r w:rsidR="007D769A">
              <w:rPr>
                <w:rFonts w:ascii="Arial" w:hAnsi="Arial" w:cs="Arial"/>
                <w:b/>
                <w:bCs/>
                <w:sz w:val="20"/>
                <w:highlight w:val="magenta"/>
              </w:rPr>
              <w:t>4</w:t>
            </w:r>
            <w:r w:rsidR="007D769A" w:rsidRPr="007D769A">
              <w:rPr>
                <w:rFonts w:ascii="Arial" w:hAnsi="Arial" w:cs="Arial"/>
                <w:b/>
                <w:bCs/>
                <w:sz w:val="20"/>
                <w:highlight w:val="magenta"/>
                <w:vertAlign w:val="superscript"/>
              </w:rPr>
              <w:t>th</w:t>
            </w:r>
            <w:r w:rsidR="007D769A">
              <w:rPr>
                <w:rFonts w:ascii="Arial" w:hAnsi="Arial" w:cs="Arial"/>
                <w:b/>
                <w:bCs/>
                <w:sz w:val="20"/>
                <w:highlight w:val="magenta"/>
              </w:rPr>
              <w:t xml:space="preserve">-Line </w:t>
            </w:r>
            <w:r w:rsidRPr="005815A6">
              <w:rPr>
                <w:rFonts w:ascii="Arial" w:hAnsi="Arial" w:cs="Arial"/>
                <w:b/>
                <w:bCs/>
                <w:sz w:val="20"/>
                <w:highlight w:val="magenta"/>
              </w:rPr>
              <w:t>therapy</w:t>
            </w:r>
          </w:p>
        </w:tc>
        <w:tc>
          <w:tcPr>
            <w:tcW w:w="1361" w:type="pct"/>
          </w:tcPr>
          <w:p w14:paraId="53B21E40"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sz w:val="20"/>
                <w:highlight w:val="magenta"/>
              </w:rPr>
              <w:t xml:space="preserve">% </w:t>
            </w:r>
          </w:p>
        </w:tc>
        <w:tc>
          <w:tcPr>
            <w:tcW w:w="1361" w:type="pct"/>
          </w:tcPr>
          <w:p w14:paraId="733F6792"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sz w:val="20"/>
                <w:highlight w:val="magenta"/>
              </w:rPr>
              <w:t xml:space="preserve">% </w:t>
            </w:r>
          </w:p>
        </w:tc>
      </w:tr>
      <w:tr w:rsidR="00AE1F14" w:rsidRPr="005815A6" w14:paraId="49CF0A36" w14:textId="77777777" w:rsidTr="008971C7">
        <w:trPr>
          <w:jc w:val="center"/>
        </w:trPr>
        <w:tc>
          <w:tcPr>
            <w:tcW w:w="296" w:type="pct"/>
          </w:tcPr>
          <w:p w14:paraId="4787E907" w14:textId="77777777" w:rsidR="00AE1F14" w:rsidRPr="005815A6" w:rsidRDefault="00AE1F14" w:rsidP="008971C7">
            <w:pPr>
              <w:pStyle w:val="TableText"/>
              <w:rPr>
                <w:rFonts w:ascii="Arial" w:hAnsi="Arial" w:cs="Arial"/>
                <w:sz w:val="20"/>
                <w:highlight w:val="magenta"/>
              </w:rPr>
            </w:pPr>
            <w:r w:rsidRPr="005815A6">
              <w:rPr>
                <w:rFonts w:ascii="Arial" w:hAnsi="Arial" w:cs="Arial"/>
                <w:sz w:val="20"/>
                <w:highlight w:val="magenta"/>
              </w:rPr>
              <w:t>1</w:t>
            </w:r>
          </w:p>
        </w:tc>
        <w:tc>
          <w:tcPr>
            <w:tcW w:w="1982" w:type="pct"/>
            <w:vAlign w:val="center"/>
          </w:tcPr>
          <w:p w14:paraId="44039366" w14:textId="3AA13CE0" w:rsidR="00AE1F14" w:rsidRPr="005815A6" w:rsidRDefault="00AE1F14" w:rsidP="008971C7">
            <w:pPr>
              <w:pStyle w:val="TableText"/>
              <w:rPr>
                <w:rFonts w:ascii="Arial" w:hAnsi="Arial" w:cs="Arial"/>
                <w:sz w:val="20"/>
                <w:highlight w:val="magenta"/>
              </w:rPr>
            </w:pPr>
            <w:r w:rsidRPr="005815A6">
              <w:rPr>
                <w:rFonts w:ascii="Arial" w:hAnsi="Arial" w:cs="Arial"/>
                <w:sz w:val="20"/>
                <w:highlight w:val="magenta"/>
              </w:rPr>
              <w:t>Patients achieve long-term remission and</w:t>
            </w:r>
            <w:r w:rsidRPr="005815A6">
              <w:rPr>
                <w:rFonts w:ascii="Arial" w:hAnsi="Arial" w:cs="Arial"/>
                <w:b/>
                <w:bCs/>
                <w:sz w:val="20"/>
                <w:highlight w:val="magenta"/>
              </w:rPr>
              <w:t xml:space="preserve"> never receive </w:t>
            </w:r>
            <w:r w:rsidR="007D769A">
              <w:rPr>
                <w:rFonts w:ascii="Arial" w:hAnsi="Arial" w:cs="Arial"/>
                <w:b/>
                <w:bCs/>
                <w:sz w:val="20"/>
                <w:highlight w:val="magenta"/>
              </w:rPr>
              <w:t>4</w:t>
            </w:r>
            <w:r w:rsidR="007D769A" w:rsidRPr="007D769A">
              <w:rPr>
                <w:rFonts w:ascii="Arial" w:hAnsi="Arial" w:cs="Arial"/>
                <w:b/>
                <w:bCs/>
                <w:sz w:val="20"/>
                <w:highlight w:val="magenta"/>
                <w:vertAlign w:val="superscript"/>
              </w:rPr>
              <w:t>th</w:t>
            </w:r>
            <w:r w:rsidR="007D769A">
              <w:rPr>
                <w:rFonts w:ascii="Arial" w:hAnsi="Arial" w:cs="Arial"/>
                <w:b/>
                <w:bCs/>
                <w:sz w:val="20"/>
                <w:highlight w:val="magenta"/>
              </w:rPr>
              <w:t xml:space="preserve">-Line </w:t>
            </w:r>
            <w:r w:rsidRPr="005815A6">
              <w:rPr>
                <w:rFonts w:ascii="Arial" w:hAnsi="Arial" w:cs="Arial"/>
                <w:b/>
                <w:bCs/>
                <w:sz w:val="20"/>
                <w:highlight w:val="magenta"/>
              </w:rPr>
              <w:t>therapy</w:t>
            </w:r>
          </w:p>
        </w:tc>
        <w:tc>
          <w:tcPr>
            <w:tcW w:w="1361" w:type="pct"/>
          </w:tcPr>
          <w:p w14:paraId="583A926F" w14:textId="77777777" w:rsidR="00AE1F14" w:rsidRPr="005815A6" w:rsidRDefault="00AE1F14" w:rsidP="008971C7">
            <w:pPr>
              <w:pStyle w:val="TableText"/>
              <w:jc w:val="center"/>
              <w:rPr>
                <w:rFonts w:ascii="Arial" w:hAnsi="Arial" w:cs="Arial"/>
                <w:b/>
                <w:bCs/>
                <w:color w:val="C00000"/>
                <w:sz w:val="20"/>
                <w:highlight w:val="magenta"/>
              </w:rPr>
            </w:pPr>
            <w:r w:rsidRPr="005815A6">
              <w:rPr>
                <w:rFonts w:ascii="Arial" w:hAnsi="Arial" w:cs="Arial"/>
                <w:sz w:val="20"/>
                <w:highlight w:val="magenta"/>
              </w:rPr>
              <w:t>%</w:t>
            </w:r>
          </w:p>
        </w:tc>
        <w:tc>
          <w:tcPr>
            <w:tcW w:w="1361" w:type="pct"/>
          </w:tcPr>
          <w:p w14:paraId="5A10991E" w14:textId="77777777" w:rsidR="00AE1F14" w:rsidRPr="005815A6" w:rsidRDefault="00AE1F14" w:rsidP="008971C7">
            <w:pPr>
              <w:pStyle w:val="TableText"/>
              <w:jc w:val="center"/>
              <w:rPr>
                <w:rFonts w:ascii="Arial" w:hAnsi="Arial" w:cs="Arial"/>
                <w:sz w:val="20"/>
                <w:highlight w:val="magenta"/>
              </w:rPr>
            </w:pPr>
            <w:r w:rsidRPr="005815A6">
              <w:rPr>
                <w:rFonts w:ascii="Arial" w:hAnsi="Arial" w:cs="Arial"/>
                <w:sz w:val="20"/>
                <w:highlight w:val="magenta"/>
              </w:rPr>
              <w:t>%</w:t>
            </w:r>
          </w:p>
        </w:tc>
      </w:tr>
      <w:tr w:rsidR="00AE1F14" w:rsidRPr="005815A6" w14:paraId="33C6296D" w14:textId="77777777" w:rsidTr="008971C7">
        <w:trPr>
          <w:jc w:val="center"/>
        </w:trPr>
        <w:tc>
          <w:tcPr>
            <w:tcW w:w="296" w:type="pct"/>
          </w:tcPr>
          <w:p w14:paraId="26C78C31" w14:textId="77777777" w:rsidR="00AE1F14" w:rsidRPr="005815A6" w:rsidRDefault="00AE1F14" w:rsidP="008971C7">
            <w:pPr>
              <w:pStyle w:val="TableText"/>
              <w:rPr>
                <w:rFonts w:ascii="Arial" w:hAnsi="Arial" w:cs="Arial"/>
                <w:sz w:val="20"/>
                <w:highlight w:val="magenta"/>
              </w:rPr>
            </w:pPr>
          </w:p>
        </w:tc>
        <w:tc>
          <w:tcPr>
            <w:tcW w:w="1982" w:type="pct"/>
            <w:vAlign w:val="center"/>
          </w:tcPr>
          <w:p w14:paraId="5059EDB8" w14:textId="77777777" w:rsidR="00AE1F14" w:rsidRPr="005815A6" w:rsidRDefault="00AE1F14" w:rsidP="008971C7">
            <w:pPr>
              <w:pStyle w:val="TableText"/>
              <w:rPr>
                <w:rFonts w:ascii="Arial" w:hAnsi="Arial" w:cs="Arial"/>
                <w:sz w:val="20"/>
                <w:highlight w:val="magenta"/>
              </w:rPr>
            </w:pPr>
            <w:r w:rsidRPr="005815A6">
              <w:rPr>
                <w:rFonts w:ascii="Arial" w:hAnsi="Arial" w:cs="Arial"/>
                <w:b/>
                <w:caps/>
                <w:color w:val="C00000"/>
                <w:sz w:val="20"/>
                <w:highlight w:val="magenta"/>
              </w:rPr>
              <w:t>SHOW RUNNING TOTAL</w:t>
            </w:r>
          </w:p>
        </w:tc>
        <w:tc>
          <w:tcPr>
            <w:tcW w:w="1361" w:type="pct"/>
          </w:tcPr>
          <w:p w14:paraId="25019558" w14:textId="6F6064C3" w:rsidR="00AE1F14" w:rsidRPr="005815A6" w:rsidRDefault="00AE1F14" w:rsidP="008971C7">
            <w:pPr>
              <w:pStyle w:val="TableText"/>
              <w:jc w:val="center"/>
              <w:rPr>
                <w:rFonts w:ascii="Arial" w:hAnsi="Arial" w:cs="Arial"/>
                <w:sz w:val="20"/>
                <w:highlight w:val="magenta"/>
              </w:rPr>
            </w:pPr>
            <w:r w:rsidRPr="005815A6">
              <w:rPr>
                <w:rFonts w:ascii="Arial" w:hAnsi="Arial" w:cs="Arial"/>
                <w:b/>
                <w:color w:val="C00000"/>
                <w:sz w:val="20"/>
                <w:highlight w:val="magenta"/>
              </w:rPr>
              <w:t>[A</w:t>
            </w:r>
            <w:r w:rsidR="009522D2">
              <w:rPr>
                <w:rFonts w:ascii="Arial" w:hAnsi="Arial" w:cs="Arial"/>
                <w:b/>
                <w:color w:val="C00000"/>
                <w:sz w:val="20"/>
                <w:highlight w:val="magenta"/>
              </w:rPr>
              <w:t>60</w:t>
            </w:r>
            <w:r w:rsidRPr="005815A6">
              <w:rPr>
                <w:rFonts w:ascii="Arial" w:hAnsi="Arial" w:cs="Arial"/>
                <w:b/>
                <w:color w:val="C00000"/>
                <w:sz w:val="20"/>
                <w:highlight w:val="magenta"/>
              </w:rPr>
              <w:t>_1_4 + A</w:t>
            </w:r>
            <w:r w:rsidR="009522D2">
              <w:rPr>
                <w:rFonts w:ascii="Arial" w:hAnsi="Arial" w:cs="Arial"/>
                <w:b/>
                <w:color w:val="C00000"/>
                <w:sz w:val="20"/>
                <w:highlight w:val="magenta"/>
              </w:rPr>
              <w:t>60</w:t>
            </w:r>
            <w:r w:rsidRPr="005815A6">
              <w:rPr>
                <w:rFonts w:ascii="Arial" w:hAnsi="Arial" w:cs="Arial"/>
                <w:b/>
                <w:color w:val="C00000"/>
                <w:sz w:val="20"/>
                <w:highlight w:val="magenta"/>
              </w:rPr>
              <w:t>_1_1-3 MUST TOTAL 100%]</w:t>
            </w:r>
          </w:p>
        </w:tc>
        <w:tc>
          <w:tcPr>
            <w:tcW w:w="1361" w:type="pct"/>
          </w:tcPr>
          <w:p w14:paraId="48CB2137" w14:textId="0E9A31B5" w:rsidR="00AE1F14" w:rsidRPr="005815A6" w:rsidRDefault="00AE1F14" w:rsidP="008971C7">
            <w:pPr>
              <w:pStyle w:val="TableText"/>
              <w:jc w:val="center"/>
              <w:rPr>
                <w:rFonts w:ascii="Arial" w:hAnsi="Arial" w:cs="Arial"/>
                <w:b/>
                <w:color w:val="C00000"/>
                <w:sz w:val="20"/>
                <w:highlight w:val="magenta"/>
              </w:rPr>
            </w:pPr>
            <w:r w:rsidRPr="005815A6">
              <w:rPr>
                <w:rFonts w:ascii="Arial" w:hAnsi="Arial" w:cs="Arial"/>
                <w:b/>
                <w:color w:val="C00000"/>
                <w:sz w:val="20"/>
                <w:highlight w:val="magenta"/>
              </w:rPr>
              <w:t>[A</w:t>
            </w:r>
            <w:r w:rsidR="009522D2">
              <w:rPr>
                <w:rFonts w:ascii="Arial" w:hAnsi="Arial" w:cs="Arial"/>
                <w:b/>
                <w:color w:val="C00000"/>
                <w:sz w:val="20"/>
                <w:highlight w:val="magenta"/>
              </w:rPr>
              <w:t>60</w:t>
            </w:r>
            <w:r w:rsidRPr="005815A6">
              <w:rPr>
                <w:rFonts w:ascii="Arial" w:hAnsi="Arial" w:cs="Arial"/>
                <w:b/>
                <w:color w:val="C00000"/>
                <w:sz w:val="20"/>
                <w:highlight w:val="magenta"/>
              </w:rPr>
              <w:t>_2_4 + A</w:t>
            </w:r>
            <w:r w:rsidR="009522D2">
              <w:rPr>
                <w:rFonts w:ascii="Arial" w:hAnsi="Arial" w:cs="Arial"/>
                <w:b/>
                <w:color w:val="C00000"/>
                <w:sz w:val="20"/>
                <w:highlight w:val="magenta"/>
              </w:rPr>
              <w:t>60</w:t>
            </w:r>
            <w:r w:rsidRPr="005815A6">
              <w:rPr>
                <w:rFonts w:ascii="Arial" w:hAnsi="Arial" w:cs="Arial"/>
                <w:b/>
                <w:color w:val="C00000"/>
                <w:sz w:val="20"/>
                <w:highlight w:val="magenta"/>
              </w:rPr>
              <w:t>_2_1-3 MUST TOTAL 100%]</w:t>
            </w:r>
          </w:p>
        </w:tc>
      </w:tr>
    </w:tbl>
    <w:p w14:paraId="69149DA3" w14:textId="77777777" w:rsidR="00DE1726" w:rsidRDefault="00DE1726" w:rsidP="007E3C84">
      <w:pPr>
        <w:pStyle w:val="Base"/>
        <w:ind w:right="-720"/>
        <w:rPr>
          <w:rFonts w:ascii="Arial" w:hAnsi="Arial" w:cs="Arial"/>
          <w:b w:val="0"/>
          <w:caps w:val="0"/>
          <w:u w:val="none"/>
        </w:rPr>
      </w:pPr>
    </w:p>
    <w:p w14:paraId="5630A893" w14:textId="61B7F3E6" w:rsidR="00AE1F14" w:rsidRPr="00DE1726" w:rsidRDefault="00DE1726" w:rsidP="007E3C84">
      <w:pPr>
        <w:pStyle w:val="Base"/>
        <w:ind w:right="-720"/>
        <w:rPr>
          <w:rFonts w:ascii="Arial" w:hAnsi="Arial" w:cs="Arial"/>
          <w:b w:val="0"/>
          <w:caps w:val="0"/>
          <w:strike/>
          <w:u w:val="none"/>
        </w:rPr>
      </w:pPr>
      <w:r w:rsidRPr="00DE1726">
        <w:rPr>
          <w:rFonts w:ascii="Arial" w:hAnsi="Arial" w:cs="Arial"/>
          <w:b w:val="0"/>
          <w:caps w:val="0"/>
          <w:strike/>
          <w:highlight w:val="magenta"/>
          <w:u w:val="none"/>
        </w:rPr>
        <w:t xml:space="preserve">What are the treatment outcomes of your </w:t>
      </w:r>
      <w:r w:rsidRPr="00DE1726">
        <w:rPr>
          <w:rFonts w:ascii="Arial" w:hAnsi="Arial" w:cs="Arial"/>
          <w:caps w:val="0"/>
          <w:strike/>
          <w:highlight w:val="magenta"/>
          <w:u w:val="none"/>
        </w:rPr>
        <w:t>Ph-positive ALL</w:t>
      </w:r>
      <w:r w:rsidRPr="00DE1726">
        <w:rPr>
          <w:rFonts w:ascii="Arial" w:hAnsi="Arial" w:cs="Arial"/>
          <w:b w:val="0"/>
          <w:caps w:val="0"/>
          <w:strike/>
          <w:highlight w:val="magenta"/>
          <w:u w:val="none"/>
        </w:rPr>
        <w:t xml:space="preserve"> patient population who receive therapy for 2</w:t>
      </w:r>
      <w:r w:rsidRPr="00DE1726">
        <w:rPr>
          <w:rFonts w:ascii="Arial" w:hAnsi="Arial" w:cs="Arial"/>
          <w:b w:val="0"/>
          <w:caps w:val="0"/>
          <w:strike/>
          <w:highlight w:val="magenta"/>
          <w:u w:val="none"/>
          <w:vertAlign w:val="superscript"/>
        </w:rPr>
        <w:t>nd</w:t>
      </w:r>
      <w:r w:rsidRPr="00DE1726">
        <w:rPr>
          <w:rFonts w:ascii="Arial" w:hAnsi="Arial" w:cs="Arial"/>
          <w:b w:val="0"/>
          <w:caps w:val="0"/>
          <w:strike/>
          <w:highlight w:val="magenta"/>
          <w:u w:val="none"/>
        </w:rPr>
        <w:t>-relapsed / refractory disease</w:t>
      </w:r>
      <w:r w:rsidRPr="00DE1726">
        <w:rPr>
          <w:rFonts w:ascii="Arial" w:hAnsi="Arial" w:cs="Arial"/>
          <w:b w:val="0"/>
          <w:strike/>
          <w:highlight w:val="magenta"/>
          <w:u w:val="none"/>
        </w:rPr>
        <w:t>?</w:t>
      </w:r>
      <w:r w:rsidRPr="00DE1726">
        <w:rPr>
          <w:rFonts w:ascii="Arial" w:hAnsi="Arial" w:cs="Arial"/>
          <w:b w:val="0"/>
          <w:caps w:val="0"/>
          <w:strike/>
          <w:highlight w:val="magenta"/>
          <w:u w:val="none"/>
        </w:rPr>
        <w:t xml:space="preserve"> For the purposes of this question, please broadly consider all the patients who you treated (not just limited to those treated in the last six months).</w:t>
      </w:r>
    </w:p>
    <w:p w14:paraId="243297C4" w14:textId="77777777" w:rsidR="00DE1726" w:rsidRPr="00344F0D" w:rsidRDefault="00DE1726" w:rsidP="007E3C84">
      <w:pPr>
        <w:pStyle w:val="Base"/>
        <w:ind w:right="-720"/>
        <w:rPr>
          <w:rFonts w:ascii="Arial" w:hAnsi="Arial" w:cs="Arial"/>
          <w:b w:val="0"/>
          <w:u w:val="none"/>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4680"/>
        <w:gridCol w:w="1980"/>
        <w:gridCol w:w="2150"/>
      </w:tblGrid>
      <w:tr w:rsidR="007E3C84" w:rsidRPr="00344F0D" w14:paraId="302C17EF" w14:textId="77777777" w:rsidTr="00F703F6">
        <w:trPr>
          <w:trHeight w:val="650"/>
          <w:jc w:val="center"/>
        </w:trPr>
        <w:tc>
          <w:tcPr>
            <w:tcW w:w="5125" w:type="dxa"/>
            <w:gridSpan w:val="2"/>
            <w:tcBorders>
              <w:top w:val="single" w:sz="4" w:space="0" w:color="auto"/>
              <w:left w:val="single" w:sz="4" w:space="0" w:color="auto"/>
              <w:bottom w:val="single" w:sz="4" w:space="0" w:color="auto"/>
              <w:right w:val="single" w:sz="4" w:space="0" w:color="auto"/>
            </w:tcBorders>
          </w:tcPr>
          <w:p w14:paraId="7F7D4E2E" w14:textId="77777777" w:rsidR="007E3C84" w:rsidRPr="00EC130A" w:rsidRDefault="007E3C84">
            <w:pPr>
              <w:pStyle w:val="Base"/>
              <w:jc w:val="center"/>
              <w:rPr>
                <w:rFonts w:ascii="Arial" w:hAnsi="Arial" w:cs="Arial"/>
                <w:caps w:val="0"/>
                <w:strike/>
                <w:color w:val="C00000"/>
                <w:highlight w:val="magenta"/>
                <w:u w:val="none"/>
              </w:rPr>
            </w:pPr>
          </w:p>
        </w:tc>
        <w:tc>
          <w:tcPr>
            <w:tcW w:w="4130" w:type="dxa"/>
            <w:gridSpan w:val="2"/>
            <w:tcBorders>
              <w:top w:val="single" w:sz="4" w:space="0" w:color="auto"/>
              <w:left w:val="single" w:sz="4" w:space="0" w:color="auto"/>
              <w:bottom w:val="single" w:sz="4" w:space="0" w:color="auto"/>
              <w:right w:val="single" w:sz="4" w:space="0" w:color="auto"/>
            </w:tcBorders>
            <w:vAlign w:val="center"/>
            <w:hideMark/>
          </w:tcPr>
          <w:p w14:paraId="052D2689" w14:textId="77777777" w:rsidR="007E3C84" w:rsidRPr="00EC130A" w:rsidRDefault="007E3C84">
            <w:pPr>
              <w:pStyle w:val="Heading5"/>
              <w:ind w:right="-108"/>
              <w:rPr>
                <w:rFonts w:ascii="Arial" w:hAnsi="Arial" w:cs="Arial"/>
                <w:strike/>
                <w:sz w:val="20"/>
                <w:highlight w:val="magenta"/>
              </w:rPr>
            </w:pPr>
            <w:r w:rsidRPr="00EC130A">
              <w:rPr>
                <w:rFonts w:ascii="Arial" w:hAnsi="Arial" w:cs="Arial"/>
                <w:strike/>
                <w:sz w:val="20"/>
                <w:highlight w:val="magenta"/>
              </w:rPr>
              <w:t>Ph-positive ALL</w:t>
            </w:r>
          </w:p>
        </w:tc>
      </w:tr>
      <w:tr w:rsidR="007E3C84" w:rsidRPr="00344F0D" w14:paraId="20B5DCB5" w14:textId="77777777" w:rsidTr="00F703F6">
        <w:trPr>
          <w:trHeight w:val="650"/>
          <w:jc w:val="center"/>
        </w:trPr>
        <w:tc>
          <w:tcPr>
            <w:tcW w:w="5125" w:type="dxa"/>
            <w:gridSpan w:val="2"/>
            <w:tcBorders>
              <w:top w:val="single" w:sz="4" w:space="0" w:color="auto"/>
              <w:left w:val="single" w:sz="4" w:space="0" w:color="auto"/>
              <w:bottom w:val="single" w:sz="4" w:space="0" w:color="auto"/>
              <w:right w:val="single" w:sz="4" w:space="0" w:color="auto"/>
            </w:tcBorders>
            <w:hideMark/>
          </w:tcPr>
          <w:p w14:paraId="269EEE36" w14:textId="77777777" w:rsidR="00F703F6" w:rsidRPr="00EC130A" w:rsidRDefault="00F703F6" w:rsidP="00F703F6">
            <w:pPr>
              <w:pStyle w:val="Base"/>
              <w:spacing w:before="60" w:after="60"/>
              <w:jc w:val="center"/>
              <w:rPr>
                <w:rFonts w:ascii="Arial" w:hAnsi="Arial" w:cs="Arial"/>
                <w:caps w:val="0"/>
                <w:strike/>
                <w:color w:val="C00000"/>
                <w:highlight w:val="magenta"/>
                <w:u w:val="none"/>
              </w:rPr>
            </w:pPr>
            <w:r w:rsidRPr="00EC130A">
              <w:rPr>
                <w:rFonts w:ascii="Arial" w:hAnsi="Arial" w:cs="Arial"/>
                <w:caps w:val="0"/>
                <w:strike/>
                <w:color w:val="C00000"/>
                <w:highlight w:val="magenta"/>
                <w:u w:val="none"/>
              </w:rPr>
              <w:t xml:space="preserve">Treatment Outcomes from Systemic Therapy for </w:t>
            </w:r>
          </w:p>
          <w:p w14:paraId="3A2564E9" w14:textId="77777777" w:rsidR="00F703F6" w:rsidRPr="00EC130A" w:rsidRDefault="00F703F6" w:rsidP="00F703F6">
            <w:pPr>
              <w:pStyle w:val="Base"/>
              <w:spacing w:before="60" w:after="60"/>
              <w:jc w:val="center"/>
              <w:rPr>
                <w:rFonts w:ascii="Arial" w:hAnsi="Arial" w:cs="Arial"/>
                <w:caps w:val="0"/>
                <w:strike/>
                <w:color w:val="C00000"/>
                <w:highlight w:val="magenta"/>
                <w:u w:val="none"/>
              </w:rPr>
            </w:pPr>
            <w:r w:rsidRPr="00EC130A">
              <w:rPr>
                <w:rFonts w:ascii="Arial" w:hAnsi="Arial" w:cs="Arial"/>
                <w:caps w:val="0"/>
                <w:strike/>
                <w:color w:val="C00000"/>
                <w:highlight w:val="magenta"/>
                <w:u w:val="none"/>
              </w:rPr>
              <w:t>Second-relapsed /refractory Disease</w:t>
            </w:r>
          </w:p>
          <w:p w14:paraId="479D0993" w14:textId="77777777" w:rsidR="00F703F6" w:rsidRPr="00EC130A" w:rsidRDefault="00F703F6" w:rsidP="00F703F6">
            <w:pPr>
              <w:pStyle w:val="TableText"/>
              <w:jc w:val="center"/>
              <w:rPr>
                <w:rFonts w:ascii="Arial" w:hAnsi="Arial" w:cs="Arial"/>
                <w:b/>
                <w:caps/>
                <w:strike/>
                <w:color w:val="C00000"/>
                <w:sz w:val="20"/>
                <w:highlight w:val="magenta"/>
              </w:rPr>
            </w:pPr>
            <w:r w:rsidRPr="00EC130A">
              <w:rPr>
                <w:rFonts w:ascii="Arial" w:hAnsi="Arial" w:cs="Arial"/>
                <w:caps/>
                <w:strike/>
                <w:color w:val="C00000"/>
                <w:sz w:val="20"/>
                <w:highlight w:val="magenta"/>
              </w:rPr>
              <w:t>[</w:t>
            </w:r>
            <w:r w:rsidRPr="00EC130A">
              <w:rPr>
                <w:rFonts w:ascii="Arial" w:hAnsi="Arial" w:cs="Arial"/>
                <w:b/>
                <w:caps/>
                <w:strike/>
                <w:color w:val="C00000"/>
                <w:sz w:val="20"/>
                <w:highlight w:val="magenta"/>
              </w:rPr>
              <w:t>ENTER A WHOLE NUMBER]</w:t>
            </w:r>
          </w:p>
          <w:p w14:paraId="6E851874" w14:textId="77777777" w:rsidR="007E3C84" w:rsidRPr="00EC130A" w:rsidRDefault="00F703F6" w:rsidP="00F703F6">
            <w:pPr>
              <w:pStyle w:val="Base"/>
              <w:spacing w:before="60" w:after="60"/>
              <w:jc w:val="center"/>
              <w:rPr>
                <w:rFonts w:ascii="Arial" w:hAnsi="Arial" w:cs="Arial"/>
                <w:caps w:val="0"/>
                <w:strike/>
                <w:highlight w:val="magenta"/>
                <w:u w:val="none"/>
              </w:rPr>
            </w:pPr>
            <w:r w:rsidRPr="00EC130A">
              <w:rPr>
                <w:rFonts w:ascii="Arial" w:hAnsi="Arial" w:cs="Arial"/>
                <w:strike/>
                <w:color w:val="C00000"/>
                <w:highlight w:val="magenta"/>
              </w:rPr>
              <w:t>[RANGE 0-100]</w:t>
            </w:r>
          </w:p>
        </w:tc>
        <w:tc>
          <w:tcPr>
            <w:tcW w:w="1980" w:type="dxa"/>
            <w:tcBorders>
              <w:top w:val="single" w:sz="4" w:space="0" w:color="auto"/>
              <w:left w:val="single" w:sz="4" w:space="0" w:color="auto"/>
              <w:bottom w:val="single" w:sz="4" w:space="0" w:color="auto"/>
              <w:right w:val="single" w:sz="4" w:space="0" w:color="auto"/>
            </w:tcBorders>
            <w:hideMark/>
          </w:tcPr>
          <w:p w14:paraId="030801FF" w14:textId="77777777" w:rsidR="007E3C84" w:rsidRPr="00EC130A" w:rsidRDefault="007E3C84">
            <w:pPr>
              <w:pStyle w:val="Heading5"/>
              <w:ind w:right="-108"/>
              <w:rPr>
                <w:rFonts w:ascii="Arial" w:hAnsi="Arial" w:cs="Arial"/>
                <w:strike/>
                <w:sz w:val="20"/>
                <w:highlight w:val="magenta"/>
              </w:rPr>
            </w:pPr>
            <w:r w:rsidRPr="00EC130A">
              <w:rPr>
                <w:rFonts w:ascii="Arial" w:hAnsi="Arial" w:cs="Arial"/>
                <w:strike/>
                <w:sz w:val="20"/>
                <w:highlight w:val="magenta"/>
              </w:rPr>
              <w:t>Pediatric ALL</w:t>
            </w:r>
          </w:p>
          <w:p w14:paraId="65413DD2" w14:textId="77777777" w:rsidR="007E3C84" w:rsidRPr="00EC130A" w:rsidRDefault="007E3C84">
            <w:pPr>
              <w:jc w:val="center"/>
              <w:rPr>
                <w:rFonts w:ascii="Arial" w:hAnsi="Arial" w:cs="Arial"/>
                <w:b/>
                <w:strike/>
                <w:color w:val="C00000"/>
                <w:sz w:val="20"/>
                <w:highlight w:val="magenta"/>
              </w:rPr>
            </w:pPr>
            <w:r w:rsidRPr="00EC130A">
              <w:rPr>
                <w:rFonts w:ascii="Arial" w:hAnsi="Arial" w:cs="Arial"/>
                <w:b/>
                <w:strike/>
                <w:sz w:val="20"/>
                <w:highlight w:val="magenta"/>
              </w:rPr>
              <w:t xml:space="preserve"> (ages 0-21)</w:t>
            </w:r>
          </w:p>
          <w:p w14:paraId="12ED8540" w14:textId="77777777" w:rsidR="0099541D" w:rsidRPr="00EC130A" w:rsidRDefault="00894AE8">
            <w:pPr>
              <w:jc w:val="center"/>
              <w:rPr>
                <w:rFonts w:ascii="Arial" w:hAnsi="Arial" w:cs="Arial"/>
                <w:strike/>
                <w:sz w:val="20"/>
                <w:highlight w:val="magenta"/>
              </w:rPr>
            </w:pPr>
            <w:r w:rsidRPr="00EC130A">
              <w:rPr>
                <w:rFonts w:ascii="Arial" w:hAnsi="Arial" w:cs="Arial"/>
                <w:b/>
                <w:strike/>
                <w:color w:val="C00000"/>
                <w:sz w:val="20"/>
                <w:highlight w:val="magenta"/>
              </w:rPr>
              <w:t xml:space="preserve"> </w:t>
            </w:r>
            <w:r w:rsidR="0099541D" w:rsidRPr="00EC130A">
              <w:rPr>
                <w:rFonts w:ascii="Arial" w:hAnsi="Arial" w:cs="Arial"/>
                <w:b/>
                <w:strike/>
                <w:color w:val="C00000"/>
                <w:sz w:val="20"/>
                <w:highlight w:val="magenta"/>
              </w:rPr>
              <w:t xml:space="preserve">[SHOW IF </w:t>
            </w:r>
            <w:r w:rsidR="00A440C4" w:rsidRPr="00EC130A">
              <w:rPr>
                <w:rFonts w:ascii="Arial" w:hAnsi="Arial" w:cs="Arial"/>
                <w:b/>
                <w:strike/>
                <w:color w:val="C00000"/>
                <w:sz w:val="20"/>
                <w:highlight w:val="magenta"/>
              </w:rPr>
              <w:t>A55_1_4</w:t>
            </w:r>
            <w:r w:rsidR="0099541D" w:rsidRPr="00EC130A">
              <w:rPr>
                <w:rFonts w:ascii="Arial" w:hAnsi="Arial" w:cs="Arial"/>
                <w:b/>
                <w:strike/>
                <w:color w:val="C00000"/>
                <w:sz w:val="20"/>
                <w:highlight w:val="magenta"/>
              </w:rPr>
              <w:t>&gt;0]</w:t>
            </w:r>
          </w:p>
        </w:tc>
        <w:tc>
          <w:tcPr>
            <w:tcW w:w="2150" w:type="dxa"/>
            <w:tcBorders>
              <w:top w:val="single" w:sz="4" w:space="0" w:color="auto"/>
              <w:left w:val="single" w:sz="4" w:space="0" w:color="auto"/>
              <w:bottom w:val="single" w:sz="4" w:space="0" w:color="auto"/>
              <w:right w:val="single" w:sz="4" w:space="0" w:color="auto"/>
            </w:tcBorders>
            <w:hideMark/>
          </w:tcPr>
          <w:p w14:paraId="3D1D9834" w14:textId="77777777" w:rsidR="007E3C84" w:rsidRPr="00EC130A" w:rsidRDefault="007E3C84">
            <w:pPr>
              <w:pStyle w:val="Heading5"/>
              <w:ind w:right="-108"/>
              <w:rPr>
                <w:rFonts w:ascii="Arial" w:hAnsi="Arial" w:cs="Arial"/>
                <w:strike/>
                <w:sz w:val="20"/>
                <w:highlight w:val="magenta"/>
              </w:rPr>
            </w:pPr>
            <w:r w:rsidRPr="00EC130A">
              <w:rPr>
                <w:rFonts w:ascii="Arial" w:hAnsi="Arial" w:cs="Arial"/>
                <w:strike/>
                <w:sz w:val="20"/>
                <w:highlight w:val="magenta"/>
              </w:rPr>
              <w:t>Adult ALL</w:t>
            </w:r>
          </w:p>
          <w:p w14:paraId="3364E652" w14:textId="77777777" w:rsidR="007E3C84" w:rsidRPr="00EC130A" w:rsidRDefault="007E3C84">
            <w:pPr>
              <w:jc w:val="center"/>
              <w:rPr>
                <w:rFonts w:ascii="Arial" w:hAnsi="Arial" w:cs="Arial"/>
                <w:b/>
                <w:strike/>
                <w:sz w:val="20"/>
                <w:highlight w:val="magenta"/>
              </w:rPr>
            </w:pPr>
            <w:r w:rsidRPr="00EC130A">
              <w:rPr>
                <w:rFonts w:ascii="Arial" w:hAnsi="Arial" w:cs="Arial"/>
                <w:b/>
                <w:strike/>
                <w:sz w:val="20"/>
                <w:highlight w:val="magenta"/>
              </w:rPr>
              <w:t xml:space="preserve"> (age 22+)</w:t>
            </w:r>
          </w:p>
          <w:p w14:paraId="40E4B30D" w14:textId="77777777" w:rsidR="0099541D" w:rsidRPr="00EC130A" w:rsidRDefault="00894AE8">
            <w:pPr>
              <w:jc w:val="center"/>
              <w:rPr>
                <w:rFonts w:ascii="Arial" w:hAnsi="Arial" w:cs="Arial"/>
                <w:strike/>
                <w:sz w:val="20"/>
                <w:highlight w:val="magenta"/>
              </w:rPr>
            </w:pPr>
            <w:r w:rsidRPr="00EC130A">
              <w:rPr>
                <w:rFonts w:ascii="Arial" w:hAnsi="Arial" w:cs="Arial"/>
                <w:b/>
                <w:strike/>
                <w:color w:val="C00000"/>
                <w:sz w:val="20"/>
                <w:highlight w:val="magenta"/>
              </w:rPr>
              <w:t xml:space="preserve"> </w:t>
            </w:r>
            <w:r w:rsidR="0099541D" w:rsidRPr="00EC130A">
              <w:rPr>
                <w:rFonts w:ascii="Arial" w:hAnsi="Arial" w:cs="Arial"/>
                <w:b/>
                <w:strike/>
                <w:color w:val="C00000"/>
                <w:sz w:val="20"/>
                <w:highlight w:val="magenta"/>
              </w:rPr>
              <w:t>[SHOW IF</w:t>
            </w:r>
            <w:r w:rsidR="00A440C4" w:rsidRPr="00EC130A">
              <w:rPr>
                <w:rFonts w:ascii="Arial" w:hAnsi="Arial" w:cs="Arial"/>
                <w:b/>
                <w:strike/>
                <w:color w:val="C00000"/>
                <w:sz w:val="20"/>
                <w:highlight w:val="magenta"/>
              </w:rPr>
              <w:t xml:space="preserve"> A55_2_4 </w:t>
            </w:r>
            <w:r w:rsidR="0099541D" w:rsidRPr="00EC130A">
              <w:rPr>
                <w:rFonts w:ascii="Arial" w:hAnsi="Arial" w:cs="Arial"/>
                <w:b/>
                <w:strike/>
                <w:color w:val="C00000"/>
                <w:sz w:val="20"/>
                <w:highlight w:val="magenta"/>
              </w:rPr>
              <w:t>&gt;0]</w:t>
            </w:r>
          </w:p>
        </w:tc>
      </w:tr>
      <w:tr w:rsidR="007E3C84" w:rsidRPr="00344F0D" w14:paraId="77F3BDA9" w14:textId="77777777" w:rsidTr="00F703F6">
        <w:trPr>
          <w:jc w:val="center"/>
        </w:trPr>
        <w:tc>
          <w:tcPr>
            <w:tcW w:w="445" w:type="dxa"/>
            <w:tcBorders>
              <w:top w:val="single" w:sz="4" w:space="0" w:color="auto"/>
              <w:left w:val="single" w:sz="4" w:space="0" w:color="auto"/>
              <w:bottom w:val="single" w:sz="4" w:space="0" w:color="auto"/>
              <w:right w:val="single" w:sz="4" w:space="0" w:color="auto"/>
            </w:tcBorders>
            <w:hideMark/>
          </w:tcPr>
          <w:p w14:paraId="7BE0BD34" w14:textId="77777777" w:rsidR="007E3C84" w:rsidRPr="00EC130A" w:rsidRDefault="007E3C84">
            <w:pPr>
              <w:pStyle w:val="TableText"/>
              <w:rPr>
                <w:rFonts w:ascii="Arial" w:hAnsi="Arial" w:cs="Arial"/>
                <w:strike/>
                <w:sz w:val="20"/>
                <w:highlight w:val="magenta"/>
              </w:rPr>
            </w:pPr>
            <w:r w:rsidRPr="00EC130A">
              <w:rPr>
                <w:rFonts w:ascii="Arial" w:hAnsi="Arial" w:cs="Arial"/>
                <w:strike/>
                <w:sz w:val="20"/>
                <w:highlight w:val="magenta"/>
              </w:rPr>
              <w:t>1</w:t>
            </w:r>
          </w:p>
        </w:tc>
        <w:tc>
          <w:tcPr>
            <w:tcW w:w="4680" w:type="dxa"/>
            <w:tcBorders>
              <w:top w:val="single" w:sz="4" w:space="0" w:color="auto"/>
              <w:left w:val="single" w:sz="4" w:space="0" w:color="auto"/>
              <w:bottom w:val="single" w:sz="4" w:space="0" w:color="auto"/>
              <w:right w:val="single" w:sz="4" w:space="0" w:color="auto"/>
            </w:tcBorders>
            <w:vAlign w:val="center"/>
            <w:hideMark/>
          </w:tcPr>
          <w:p w14:paraId="77C76F98" w14:textId="26872CB7" w:rsidR="007E3C84" w:rsidRPr="00EC130A" w:rsidRDefault="00B2612A" w:rsidP="00B2612A">
            <w:pPr>
              <w:pStyle w:val="TableText"/>
              <w:rPr>
                <w:rFonts w:ascii="Arial" w:hAnsi="Arial" w:cs="Arial"/>
                <w:strike/>
                <w:sz w:val="20"/>
                <w:highlight w:val="magenta"/>
              </w:rPr>
            </w:pPr>
            <w:r w:rsidRPr="00EC130A">
              <w:rPr>
                <w:rFonts w:ascii="Arial" w:hAnsi="Arial" w:cs="Arial"/>
                <w:strike/>
                <w:sz w:val="20"/>
                <w:highlight w:val="magenta"/>
              </w:rPr>
              <w:t>Patients who achieved a long-term remission, or long-term response (</w:t>
            </w:r>
            <w:r w:rsidRPr="00EC130A">
              <w:rPr>
                <w:rFonts w:ascii="Arial" w:hAnsi="Arial" w:cs="Arial"/>
                <w:strike/>
                <w:color w:val="000000"/>
                <w:sz w:val="20"/>
                <w:highlight w:val="magenta"/>
              </w:rPr>
              <w:t>while on therapy</w:t>
            </w:r>
            <w:r w:rsidR="005C3C96" w:rsidRPr="00EC130A">
              <w:rPr>
                <w:rFonts w:ascii="Arial" w:hAnsi="Arial" w:cs="Arial"/>
                <w:strike/>
                <w:color w:val="000000"/>
                <w:sz w:val="20"/>
                <w:highlight w:val="magenta"/>
              </w:rPr>
              <w:t xml:space="preserve"> for 2</w:t>
            </w:r>
            <w:r w:rsidR="005C3C96" w:rsidRPr="00EC130A">
              <w:rPr>
                <w:rFonts w:ascii="Arial" w:hAnsi="Arial" w:cs="Arial"/>
                <w:strike/>
                <w:color w:val="000000"/>
                <w:sz w:val="20"/>
                <w:highlight w:val="magenta"/>
                <w:vertAlign w:val="superscript"/>
              </w:rPr>
              <w:t>nd</w:t>
            </w:r>
            <w:r w:rsidR="005C3C96" w:rsidRPr="00EC130A">
              <w:rPr>
                <w:rFonts w:ascii="Arial" w:hAnsi="Arial" w:cs="Arial"/>
                <w:strike/>
                <w:color w:val="000000"/>
                <w:sz w:val="20"/>
                <w:highlight w:val="magenta"/>
              </w:rPr>
              <w:t>-relapsed/refractory diseases,</w:t>
            </w:r>
            <w:r w:rsidRPr="00EC130A">
              <w:rPr>
                <w:rFonts w:ascii="Arial" w:hAnsi="Arial" w:cs="Arial"/>
                <w:strike/>
                <w:color w:val="000000"/>
                <w:sz w:val="20"/>
                <w:highlight w:val="magenta"/>
              </w:rPr>
              <w:t xml:space="preserve"> inclusive of induction, consolidation, transplant, and/or maintenance)</w:t>
            </w:r>
            <w:r w:rsidRPr="00EC130A">
              <w:rPr>
                <w:rFonts w:ascii="Arial" w:hAnsi="Arial" w:cs="Arial"/>
                <w:strike/>
                <w:sz w:val="20"/>
                <w:highlight w:val="magenta"/>
              </w:rPr>
              <w:t xml:space="preserve"> and never receive</w:t>
            </w:r>
            <w:r w:rsidR="00EF5D4B" w:rsidRPr="00EC130A">
              <w:rPr>
                <w:rFonts w:ascii="Arial" w:hAnsi="Arial" w:cs="Arial"/>
                <w:strike/>
                <w:color w:val="000000"/>
                <w:sz w:val="20"/>
                <w:highlight w:val="magenta"/>
              </w:rPr>
              <w:t xml:space="preserve"> </w:t>
            </w:r>
            <w:r w:rsidRPr="00EC130A">
              <w:rPr>
                <w:rFonts w:ascii="Arial" w:hAnsi="Arial" w:cs="Arial"/>
                <w:strike/>
                <w:sz w:val="20"/>
                <w:highlight w:val="magenta"/>
              </w:rPr>
              <w:t>therapy for 3</w:t>
            </w:r>
            <w:r w:rsidRPr="00EC130A">
              <w:rPr>
                <w:rFonts w:ascii="Arial" w:hAnsi="Arial" w:cs="Arial"/>
                <w:strike/>
                <w:sz w:val="20"/>
                <w:highlight w:val="magenta"/>
                <w:vertAlign w:val="superscript"/>
              </w:rPr>
              <w:t>rd</w:t>
            </w:r>
            <w:r w:rsidRPr="00EC130A">
              <w:rPr>
                <w:rFonts w:ascii="Arial" w:hAnsi="Arial" w:cs="Arial"/>
                <w:strike/>
                <w:sz w:val="20"/>
                <w:highlight w:val="magenta"/>
              </w:rPr>
              <w:t>-relapsed disease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911163A"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c>
          <w:tcPr>
            <w:tcW w:w="2150" w:type="dxa"/>
            <w:tcBorders>
              <w:top w:val="single" w:sz="4" w:space="0" w:color="auto"/>
              <w:left w:val="single" w:sz="4" w:space="0" w:color="auto"/>
              <w:bottom w:val="single" w:sz="4" w:space="0" w:color="auto"/>
              <w:right w:val="single" w:sz="4" w:space="0" w:color="auto"/>
            </w:tcBorders>
            <w:vAlign w:val="center"/>
            <w:hideMark/>
          </w:tcPr>
          <w:p w14:paraId="5F8E7A39"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r>
      <w:tr w:rsidR="007E3C84" w:rsidRPr="00344F0D" w14:paraId="6471E8ED" w14:textId="77777777" w:rsidTr="00F703F6">
        <w:trPr>
          <w:jc w:val="center"/>
        </w:trPr>
        <w:tc>
          <w:tcPr>
            <w:tcW w:w="445" w:type="dxa"/>
            <w:tcBorders>
              <w:top w:val="single" w:sz="4" w:space="0" w:color="auto"/>
              <w:left w:val="single" w:sz="4" w:space="0" w:color="auto"/>
              <w:bottom w:val="single" w:sz="4" w:space="0" w:color="auto"/>
              <w:right w:val="single" w:sz="4" w:space="0" w:color="auto"/>
            </w:tcBorders>
            <w:hideMark/>
          </w:tcPr>
          <w:p w14:paraId="5CBFFE3E" w14:textId="77777777" w:rsidR="007E3C84" w:rsidRPr="00EC130A" w:rsidRDefault="007E3C84">
            <w:pPr>
              <w:pStyle w:val="TableText"/>
              <w:rPr>
                <w:rFonts w:ascii="Arial" w:hAnsi="Arial" w:cs="Arial"/>
                <w:strike/>
                <w:sz w:val="20"/>
                <w:highlight w:val="magenta"/>
              </w:rPr>
            </w:pPr>
            <w:r w:rsidRPr="00EC130A">
              <w:rPr>
                <w:rFonts w:ascii="Arial" w:hAnsi="Arial" w:cs="Arial"/>
                <w:strike/>
                <w:sz w:val="20"/>
                <w:highlight w:val="magenta"/>
              </w:rPr>
              <w:t>2</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C89887C" w14:textId="2ACB3848" w:rsidR="00B2612A" w:rsidRPr="00EC130A" w:rsidRDefault="00B2612A" w:rsidP="00B2612A">
            <w:pPr>
              <w:pStyle w:val="TableText"/>
              <w:rPr>
                <w:rFonts w:ascii="Arial" w:hAnsi="Arial" w:cs="Arial"/>
                <w:strike/>
                <w:sz w:val="20"/>
                <w:highlight w:val="magenta"/>
              </w:rPr>
            </w:pPr>
            <w:r w:rsidRPr="00EC130A">
              <w:rPr>
                <w:rFonts w:ascii="Arial" w:hAnsi="Arial" w:cs="Arial"/>
                <w:strike/>
                <w:sz w:val="20"/>
                <w:highlight w:val="magenta"/>
              </w:rPr>
              <w:t>Patients who did not achieve a long-term response and who died before receiving therapy for 3</w:t>
            </w:r>
            <w:r w:rsidRPr="00EC130A">
              <w:rPr>
                <w:rFonts w:ascii="Arial" w:hAnsi="Arial" w:cs="Arial"/>
                <w:strike/>
                <w:sz w:val="20"/>
                <w:highlight w:val="magenta"/>
                <w:vertAlign w:val="superscript"/>
              </w:rPr>
              <w:t>rd</w:t>
            </w:r>
            <w:r w:rsidRPr="00EC130A">
              <w:rPr>
                <w:rFonts w:ascii="Arial" w:hAnsi="Arial" w:cs="Arial"/>
                <w:strike/>
                <w:sz w:val="20"/>
                <w:highlight w:val="magenta"/>
              </w:rPr>
              <w:t>-relapsed / refractory disease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345CF78"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c>
          <w:tcPr>
            <w:tcW w:w="2150" w:type="dxa"/>
            <w:tcBorders>
              <w:top w:val="single" w:sz="4" w:space="0" w:color="auto"/>
              <w:left w:val="single" w:sz="4" w:space="0" w:color="auto"/>
              <w:bottom w:val="single" w:sz="4" w:space="0" w:color="auto"/>
              <w:right w:val="single" w:sz="4" w:space="0" w:color="auto"/>
            </w:tcBorders>
            <w:vAlign w:val="center"/>
            <w:hideMark/>
          </w:tcPr>
          <w:p w14:paraId="383500F1"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r>
      <w:tr w:rsidR="007E3C84" w:rsidRPr="00344F0D" w14:paraId="0322C7EF" w14:textId="77777777" w:rsidTr="00F703F6">
        <w:trPr>
          <w:jc w:val="center"/>
        </w:trPr>
        <w:tc>
          <w:tcPr>
            <w:tcW w:w="445" w:type="dxa"/>
            <w:tcBorders>
              <w:top w:val="single" w:sz="4" w:space="0" w:color="auto"/>
              <w:left w:val="single" w:sz="4" w:space="0" w:color="auto"/>
              <w:bottom w:val="single" w:sz="4" w:space="0" w:color="auto"/>
              <w:right w:val="single" w:sz="4" w:space="0" w:color="auto"/>
            </w:tcBorders>
            <w:hideMark/>
          </w:tcPr>
          <w:p w14:paraId="0101C1F7" w14:textId="77777777" w:rsidR="007E3C84" w:rsidRPr="00EC130A" w:rsidRDefault="007E3C84">
            <w:pPr>
              <w:pStyle w:val="TableText"/>
              <w:rPr>
                <w:rFonts w:ascii="Arial" w:hAnsi="Arial" w:cs="Arial"/>
                <w:strike/>
                <w:sz w:val="20"/>
                <w:highlight w:val="magenta"/>
              </w:rPr>
            </w:pPr>
            <w:r w:rsidRPr="00EC130A">
              <w:rPr>
                <w:rFonts w:ascii="Arial" w:hAnsi="Arial" w:cs="Arial"/>
                <w:strike/>
                <w:sz w:val="20"/>
                <w:highlight w:val="magenta"/>
              </w:rPr>
              <w:t>3</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B7AC97E" w14:textId="513AE6CA" w:rsidR="00B2612A" w:rsidRPr="00EC130A" w:rsidRDefault="00B2612A">
            <w:pPr>
              <w:pStyle w:val="TableText"/>
              <w:rPr>
                <w:rFonts w:ascii="Arial" w:hAnsi="Arial" w:cs="Arial"/>
                <w:strike/>
                <w:sz w:val="20"/>
                <w:highlight w:val="magenta"/>
              </w:rPr>
            </w:pPr>
            <w:r w:rsidRPr="00EC130A">
              <w:rPr>
                <w:rFonts w:ascii="Arial" w:hAnsi="Arial" w:cs="Arial"/>
                <w:strike/>
                <w:sz w:val="20"/>
                <w:highlight w:val="magenta"/>
              </w:rPr>
              <w:t>Patients whose disease progressed and who are alive but did not receive therapy for 3</w:t>
            </w:r>
            <w:r w:rsidRPr="00EC130A">
              <w:rPr>
                <w:rFonts w:ascii="Arial" w:hAnsi="Arial" w:cs="Arial"/>
                <w:strike/>
                <w:sz w:val="20"/>
                <w:highlight w:val="magenta"/>
                <w:vertAlign w:val="superscript"/>
              </w:rPr>
              <w:t>rd</w:t>
            </w:r>
            <w:r w:rsidRPr="00EC130A">
              <w:rPr>
                <w:rFonts w:ascii="Arial" w:hAnsi="Arial" w:cs="Arial"/>
                <w:strike/>
                <w:sz w:val="20"/>
                <w:highlight w:val="magenta"/>
              </w:rPr>
              <w:t>- relapsed / refractory disease</w:t>
            </w:r>
            <w:r w:rsidR="00474C14" w:rsidRPr="00EC130A">
              <w:rPr>
                <w:rFonts w:ascii="Arial" w:hAnsi="Arial" w:cs="Arial"/>
                <w:strike/>
                <w:sz w:val="20"/>
                <w:highlight w:val="magenta"/>
              </w:rPr>
              <w:t xml:space="preserve"> (due to patient's choice, comorbidities, age, costs, etc.)</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090B96B"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c>
          <w:tcPr>
            <w:tcW w:w="2150" w:type="dxa"/>
            <w:tcBorders>
              <w:top w:val="single" w:sz="4" w:space="0" w:color="auto"/>
              <w:left w:val="single" w:sz="4" w:space="0" w:color="auto"/>
              <w:bottom w:val="single" w:sz="4" w:space="0" w:color="auto"/>
              <w:right w:val="single" w:sz="4" w:space="0" w:color="auto"/>
            </w:tcBorders>
            <w:vAlign w:val="center"/>
            <w:hideMark/>
          </w:tcPr>
          <w:p w14:paraId="7B263095"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r>
      <w:tr w:rsidR="007E3C84" w:rsidRPr="00344F0D" w14:paraId="2BBE8302" w14:textId="77777777" w:rsidTr="00F703F6">
        <w:trPr>
          <w:jc w:val="center"/>
        </w:trPr>
        <w:tc>
          <w:tcPr>
            <w:tcW w:w="445" w:type="dxa"/>
            <w:tcBorders>
              <w:top w:val="single" w:sz="4" w:space="0" w:color="auto"/>
              <w:left w:val="single" w:sz="4" w:space="0" w:color="auto"/>
              <w:bottom w:val="single" w:sz="4" w:space="0" w:color="auto"/>
              <w:right w:val="single" w:sz="4" w:space="0" w:color="auto"/>
            </w:tcBorders>
            <w:hideMark/>
          </w:tcPr>
          <w:p w14:paraId="685CBC6A" w14:textId="77777777" w:rsidR="007E3C84" w:rsidRPr="00EC130A" w:rsidRDefault="007E3C84">
            <w:pPr>
              <w:pStyle w:val="TableText"/>
              <w:rPr>
                <w:rFonts w:ascii="Arial" w:hAnsi="Arial" w:cs="Arial"/>
                <w:strike/>
                <w:sz w:val="20"/>
                <w:highlight w:val="magenta"/>
              </w:rPr>
            </w:pPr>
            <w:r w:rsidRPr="00EC130A">
              <w:rPr>
                <w:rFonts w:ascii="Arial" w:hAnsi="Arial" w:cs="Arial"/>
                <w:strike/>
                <w:sz w:val="20"/>
                <w:highlight w:val="magenta"/>
              </w:rPr>
              <w:t>4</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8B52F3D" w14:textId="5BB4BBE8" w:rsidR="00BB552B" w:rsidRPr="00EC130A" w:rsidRDefault="00BB552B">
            <w:pPr>
              <w:pStyle w:val="TableText"/>
              <w:rPr>
                <w:rFonts w:ascii="Arial" w:hAnsi="Arial" w:cs="Arial"/>
                <w:strike/>
                <w:sz w:val="20"/>
                <w:highlight w:val="magenta"/>
              </w:rPr>
            </w:pPr>
            <w:r w:rsidRPr="00EC130A">
              <w:rPr>
                <w:rFonts w:ascii="Arial" w:hAnsi="Arial" w:cs="Arial"/>
                <w:strike/>
                <w:sz w:val="20"/>
                <w:highlight w:val="magenta"/>
              </w:rPr>
              <w:t>Patients whose disease progressed and who received therapy for 3</w:t>
            </w:r>
            <w:r w:rsidRPr="00EC130A">
              <w:rPr>
                <w:rFonts w:ascii="Arial" w:hAnsi="Arial" w:cs="Arial"/>
                <w:strike/>
                <w:sz w:val="20"/>
                <w:highlight w:val="magenta"/>
                <w:vertAlign w:val="superscript"/>
              </w:rPr>
              <w:t>rd</w:t>
            </w:r>
            <w:r w:rsidRPr="00EC130A">
              <w:rPr>
                <w:rFonts w:ascii="Arial" w:hAnsi="Arial" w:cs="Arial"/>
                <w:strike/>
                <w:sz w:val="20"/>
                <w:highlight w:val="magenta"/>
              </w:rPr>
              <w:t>-relapsed / refractory disease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9E203E2"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c>
          <w:tcPr>
            <w:tcW w:w="2150" w:type="dxa"/>
            <w:tcBorders>
              <w:top w:val="single" w:sz="4" w:space="0" w:color="auto"/>
              <w:left w:val="single" w:sz="4" w:space="0" w:color="auto"/>
              <w:bottom w:val="single" w:sz="4" w:space="0" w:color="auto"/>
              <w:right w:val="single" w:sz="4" w:space="0" w:color="auto"/>
            </w:tcBorders>
            <w:vAlign w:val="center"/>
            <w:hideMark/>
          </w:tcPr>
          <w:p w14:paraId="1EBBF54E" w14:textId="77777777" w:rsidR="007E3C84" w:rsidRPr="00EC130A" w:rsidRDefault="007E3C84">
            <w:pPr>
              <w:pStyle w:val="TableText"/>
              <w:jc w:val="center"/>
              <w:rPr>
                <w:rFonts w:ascii="Arial" w:hAnsi="Arial" w:cs="Arial"/>
                <w:strike/>
                <w:color w:val="FF0000"/>
                <w:sz w:val="20"/>
                <w:highlight w:val="magenta"/>
              </w:rPr>
            </w:pPr>
            <w:r w:rsidRPr="00EC130A">
              <w:rPr>
                <w:rFonts w:ascii="Arial" w:hAnsi="Arial" w:cs="Arial"/>
                <w:strike/>
                <w:sz w:val="20"/>
                <w:highlight w:val="magenta"/>
              </w:rPr>
              <w:t>%</w:t>
            </w:r>
          </w:p>
        </w:tc>
      </w:tr>
      <w:tr w:rsidR="007E3C84" w:rsidRPr="00344F0D" w14:paraId="7D035D02" w14:textId="77777777" w:rsidTr="00F703F6">
        <w:trPr>
          <w:jc w:val="center"/>
        </w:trPr>
        <w:tc>
          <w:tcPr>
            <w:tcW w:w="445" w:type="dxa"/>
            <w:tcBorders>
              <w:top w:val="single" w:sz="4" w:space="0" w:color="auto"/>
              <w:left w:val="single" w:sz="4" w:space="0" w:color="auto"/>
              <w:bottom w:val="single" w:sz="4" w:space="0" w:color="auto"/>
              <w:right w:val="single" w:sz="4" w:space="0" w:color="auto"/>
            </w:tcBorders>
          </w:tcPr>
          <w:p w14:paraId="46B4BD1E" w14:textId="77777777" w:rsidR="007E3C84" w:rsidRPr="00EC130A" w:rsidRDefault="007E3C84">
            <w:pPr>
              <w:pStyle w:val="TableText"/>
              <w:rPr>
                <w:rFonts w:ascii="Arial" w:hAnsi="Arial" w:cs="Arial"/>
                <w:b/>
                <w:strike/>
                <w:color w:val="C00000"/>
                <w:sz w:val="20"/>
                <w:highlight w:val="magenta"/>
              </w:rPr>
            </w:pPr>
          </w:p>
        </w:tc>
        <w:tc>
          <w:tcPr>
            <w:tcW w:w="4680" w:type="dxa"/>
            <w:tcBorders>
              <w:top w:val="single" w:sz="4" w:space="0" w:color="auto"/>
              <w:left w:val="single" w:sz="4" w:space="0" w:color="auto"/>
              <w:bottom w:val="single" w:sz="4" w:space="0" w:color="auto"/>
              <w:right w:val="single" w:sz="4" w:space="0" w:color="auto"/>
            </w:tcBorders>
            <w:vAlign w:val="center"/>
            <w:hideMark/>
          </w:tcPr>
          <w:p w14:paraId="1EC7F620" w14:textId="77777777" w:rsidR="007E3C84" w:rsidRPr="00EC130A" w:rsidRDefault="007E3C84">
            <w:pPr>
              <w:pStyle w:val="TableText"/>
              <w:rPr>
                <w:rFonts w:ascii="Arial" w:hAnsi="Arial" w:cs="Arial"/>
                <w:strike/>
                <w:color w:val="C00000"/>
                <w:sz w:val="20"/>
                <w:highlight w:val="magenta"/>
              </w:rPr>
            </w:pPr>
            <w:r w:rsidRPr="00EC130A">
              <w:rPr>
                <w:rFonts w:ascii="Arial" w:hAnsi="Arial" w:cs="Arial"/>
                <w:b/>
                <w:strike/>
                <w:color w:val="C00000"/>
                <w:sz w:val="20"/>
                <w:highlight w:val="magenta"/>
              </w:rPr>
              <w:t>SHOW RUNNING TOTAL</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839F560" w14:textId="77777777" w:rsidR="007E3C84" w:rsidRPr="00EC130A" w:rsidRDefault="007E3C84">
            <w:pPr>
              <w:pStyle w:val="TableText"/>
              <w:jc w:val="center"/>
              <w:rPr>
                <w:rFonts w:ascii="Arial" w:hAnsi="Arial" w:cs="Arial"/>
                <w:strike/>
                <w:color w:val="C00000"/>
                <w:sz w:val="20"/>
                <w:highlight w:val="magenta"/>
              </w:rPr>
            </w:pPr>
            <w:r w:rsidRPr="00EC130A">
              <w:rPr>
                <w:rFonts w:ascii="Arial" w:hAnsi="Arial" w:cs="Arial"/>
                <w:b/>
                <w:strike/>
                <w:color w:val="C00000"/>
                <w:sz w:val="20"/>
                <w:highlight w:val="magenta"/>
              </w:rPr>
              <w:t>[MUST TOTAL 100%]</w:t>
            </w:r>
          </w:p>
        </w:tc>
        <w:tc>
          <w:tcPr>
            <w:tcW w:w="2150" w:type="dxa"/>
            <w:tcBorders>
              <w:top w:val="single" w:sz="4" w:space="0" w:color="auto"/>
              <w:left w:val="single" w:sz="4" w:space="0" w:color="auto"/>
              <w:bottom w:val="single" w:sz="4" w:space="0" w:color="auto"/>
              <w:right w:val="single" w:sz="4" w:space="0" w:color="auto"/>
            </w:tcBorders>
            <w:vAlign w:val="center"/>
            <w:hideMark/>
          </w:tcPr>
          <w:p w14:paraId="62875637" w14:textId="77777777" w:rsidR="007E3C84" w:rsidRPr="00EC130A" w:rsidRDefault="007E3C84">
            <w:pPr>
              <w:pStyle w:val="TableText"/>
              <w:jc w:val="center"/>
              <w:rPr>
                <w:rFonts w:ascii="Arial" w:hAnsi="Arial" w:cs="Arial"/>
                <w:strike/>
                <w:color w:val="C00000"/>
                <w:sz w:val="20"/>
                <w:highlight w:val="magenta"/>
              </w:rPr>
            </w:pPr>
            <w:r w:rsidRPr="00EC130A">
              <w:rPr>
                <w:rFonts w:ascii="Arial" w:hAnsi="Arial" w:cs="Arial"/>
                <w:b/>
                <w:strike/>
                <w:color w:val="C00000"/>
                <w:sz w:val="20"/>
                <w:highlight w:val="magenta"/>
              </w:rPr>
              <w:t>[MUST TOTAL 100%]</w:t>
            </w:r>
          </w:p>
        </w:tc>
      </w:tr>
    </w:tbl>
    <w:p w14:paraId="05141E8D" w14:textId="77777777" w:rsidR="007E3C84" w:rsidRPr="00344F0D" w:rsidRDefault="007E3C84" w:rsidP="007E3C84">
      <w:pPr>
        <w:rPr>
          <w:rFonts w:ascii="Arial" w:hAnsi="Arial" w:cs="Arial"/>
          <w:i/>
          <w:color w:val="C00000"/>
          <w:sz w:val="20"/>
        </w:rPr>
      </w:pPr>
    </w:p>
    <w:p w14:paraId="3E30B64A" w14:textId="77A1C233" w:rsidR="00AF679C" w:rsidRPr="00344F0D" w:rsidRDefault="000F12DB" w:rsidP="000F12DB">
      <w:pPr>
        <w:pStyle w:val="Heading4"/>
      </w:pPr>
      <w:r w:rsidRPr="00344F0D">
        <w:t>A6</w:t>
      </w:r>
      <w:r w:rsidR="00337F9E" w:rsidRPr="00344F0D">
        <w:t>0.1</w:t>
      </w:r>
    </w:p>
    <w:p w14:paraId="3303CBE9" w14:textId="68B3F8F5" w:rsidR="009E45F3" w:rsidRPr="00344F0D" w:rsidRDefault="00587619" w:rsidP="009E45F3">
      <w:pPr>
        <w:rPr>
          <w:rFonts w:ascii="Arial" w:hAnsi="Arial" w:cs="Arial"/>
          <w:strike/>
          <w:sz w:val="20"/>
        </w:rPr>
      </w:pPr>
      <w:r w:rsidRPr="00344F0D">
        <w:rPr>
          <w:rFonts w:ascii="Arial" w:hAnsi="Arial" w:cs="Arial"/>
          <w:b/>
          <w:sz w:val="20"/>
        </w:rPr>
        <w:t>A6</w:t>
      </w:r>
      <w:r w:rsidR="001A2E45" w:rsidRPr="00344F0D">
        <w:rPr>
          <w:rFonts w:ascii="Arial" w:hAnsi="Arial" w:cs="Arial"/>
          <w:b/>
          <w:sz w:val="20"/>
        </w:rPr>
        <w:t xml:space="preserve">0.1 </w:t>
      </w:r>
      <w:r w:rsidR="009E45F3" w:rsidRPr="00344F0D">
        <w:rPr>
          <w:rFonts w:ascii="Arial" w:hAnsi="Arial" w:cs="Arial"/>
          <w:sz w:val="20"/>
        </w:rPr>
        <w:t xml:space="preserve">With regard to your administration of </w:t>
      </w:r>
      <w:r w:rsidR="00A94837" w:rsidRPr="00344F0D">
        <w:rPr>
          <w:rFonts w:ascii="Arial" w:hAnsi="Arial" w:cs="Arial"/>
          <w:sz w:val="20"/>
        </w:rPr>
        <w:t>L-asparaginase</w:t>
      </w:r>
      <w:r w:rsidR="009E45F3" w:rsidRPr="00344F0D">
        <w:rPr>
          <w:rFonts w:ascii="Arial" w:hAnsi="Arial" w:cs="Arial"/>
          <w:sz w:val="20"/>
        </w:rPr>
        <w:t xml:space="preserve">, what percentage </w:t>
      </w:r>
      <w:r w:rsidR="00213613" w:rsidRPr="00344F0D">
        <w:rPr>
          <w:rFonts w:ascii="Arial" w:hAnsi="Arial" w:cs="Arial"/>
          <w:sz w:val="20"/>
        </w:rPr>
        <w:t xml:space="preserve">of patients </w:t>
      </w:r>
      <w:r w:rsidR="00116E1E" w:rsidRPr="00344F0D">
        <w:rPr>
          <w:rFonts w:ascii="Arial" w:hAnsi="Arial" w:cs="Arial"/>
          <w:sz w:val="20"/>
        </w:rPr>
        <w:t>received the following formulations?</w:t>
      </w:r>
      <w:r w:rsidR="00213613" w:rsidRPr="00344F0D">
        <w:rPr>
          <w:rFonts w:ascii="Arial" w:hAnsi="Arial" w:cs="Arial"/>
          <w:sz w:val="20"/>
        </w:rPr>
        <w:t xml:space="preserve"> </w:t>
      </w:r>
    </w:p>
    <w:p w14:paraId="16CE3AB0" w14:textId="77777777" w:rsidR="003561C2" w:rsidRPr="00344F0D" w:rsidRDefault="003561C2" w:rsidP="009E45F3">
      <w:pPr>
        <w:rPr>
          <w:rFonts w:ascii="Arial" w:hAnsi="Arial" w:cs="Arial"/>
          <w:b/>
          <w:sz w:val="20"/>
        </w:rPr>
      </w:pPr>
    </w:p>
    <w:tbl>
      <w:tblPr>
        <w:tblStyle w:val="TableGrid"/>
        <w:tblW w:w="5000" w:type="pct"/>
        <w:jc w:val="center"/>
        <w:tblLook w:val="04A0" w:firstRow="1" w:lastRow="0" w:firstColumn="1" w:lastColumn="0" w:noHBand="0" w:noVBand="1"/>
      </w:tblPr>
      <w:tblGrid>
        <w:gridCol w:w="460"/>
        <w:gridCol w:w="4718"/>
        <w:gridCol w:w="4172"/>
      </w:tblGrid>
      <w:tr w:rsidR="00396D52" w:rsidRPr="00344F0D" w14:paraId="766C1C3E" w14:textId="77777777" w:rsidTr="00F0229E">
        <w:trPr>
          <w:trHeight w:val="539"/>
          <w:jc w:val="center"/>
        </w:trPr>
        <w:tc>
          <w:tcPr>
            <w:tcW w:w="246" w:type="pct"/>
            <w:vAlign w:val="center"/>
          </w:tcPr>
          <w:p w14:paraId="38F44DC0"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1</w:t>
            </w:r>
          </w:p>
        </w:tc>
        <w:tc>
          <w:tcPr>
            <w:tcW w:w="2522" w:type="pct"/>
            <w:vAlign w:val="center"/>
          </w:tcPr>
          <w:p w14:paraId="0F579A17" w14:textId="77777777" w:rsidR="00396D52" w:rsidRPr="00344F0D" w:rsidRDefault="00396D52" w:rsidP="00700CDC">
            <w:pPr>
              <w:pStyle w:val="Base"/>
              <w:ind w:right="-81"/>
              <w:rPr>
                <w:rFonts w:ascii="Arial" w:hAnsi="Arial" w:cs="Arial"/>
                <w:b w:val="0"/>
                <w:caps w:val="0"/>
                <w:color w:val="FF0000"/>
                <w:u w:val="none"/>
              </w:rPr>
            </w:pPr>
            <w:r w:rsidRPr="00344F0D">
              <w:rPr>
                <w:rFonts w:ascii="Arial" w:hAnsi="Arial" w:cs="Arial"/>
                <w:bCs/>
                <w:caps w:val="0"/>
                <w:u w:val="none"/>
              </w:rPr>
              <w:t>ASPARLAS</w:t>
            </w:r>
            <w:r w:rsidRPr="00344F0D">
              <w:rPr>
                <w:rFonts w:ascii="Arial" w:hAnsi="Arial" w:cs="Arial"/>
                <w:b w:val="0"/>
                <w:caps w:val="0"/>
                <w:u w:val="none"/>
              </w:rPr>
              <w:t xml:space="preserve"> (calaspargase pegol-mknl) </w:t>
            </w:r>
            <w:r w:rsidRPr="00F0229E">
              <w:rPr>
                <w:rFonts w:ascii="Arial" w:hAnsi="Arial" w:cs="Arial"/>
                <w:caps w:val="0"/>
                <w:color w:val="C00000"/>
                <w:u w:val="none"/>
              </w:rPr>
              <w:t>[ASK IN US ONLY]</w:t>
            </w:r>
          </w:p>
        </w:tc>
        <w:tc>
          <w:tcPr>
            <w:tcW w:w="2231" w:type="pct"/>
            <w:vAlign w:val="center"/>
          </w:tcPr>
          <w:p w14:paraId="2EBF27F1"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0F6DA23C" w14:textId="77777777" w:rsidTr="00F0229E">
        <w:trPr>
          <w:trHeight w:val="539"/>
          <w:jc w:val="center"/>
        </w:trPr>
        <w:tc>
          <w:tcPr>
            <w:tcW w:w="246" w:type="pct"/>
            <w:vAlign w:val="center"/>
          </w:tcPr>
          <w:p w14:paraId="2C84729B"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2</w:t>
            </w:r>
          </w:p>
        </w:tc>
        <w:tc>
          <w:tcPr>
            <w:tcW w:w="2522" w:type="pct"/>
            <w:vAlign w:val="center"/>
          </w:tcPr>
          <w:p w14:paraId="702D765A" w14:textId="77777777" w:rsidR="00396D52" w:rsidRPr="00344F0D" w:rsidRDefault="00396D52" w:rsidP="00700CDC">
            <w:pPr>
              <w:pStyle w:val="Base"/>
              <w:ind w:right="-81"/>
              <w:rPr>
                <w:rFonts w:ascii="Arial" w:hAnsi="Arial" w:cs="Arial"/>
                <w:b w:val="0"/>
                <w:caps w:val="0"/>
                <w:u w:val="none"/>
              </w:rPr>
            </w:pPr>
            <w:r w:rsidRPr="00344F0D">
              <w:rPr>
                <w:rFonts w:ascii="Arial" w:hAnsi="Arial" w:cs="Arial"/>
                <w:bCs/>
                <w:caps w:val="0"/>
                <w:u w:val="none"/>
              </w:rPr>
              <w:t>ELSPAR</w:t>
            </w:r>
            <w:r w:rsidRPr="00344F0D">
              <w:rPr>
                <w:rFonts w:ascii="Arial" w:hAnsi="Arial" w:cs="Arial"/>
                <w:b w:val="0"/>
                <w:caps w:val="0"/>
                <w:u w:val="none"/>
              </w:rPr>
              <w:t xml:space="preserve"> (asparaginase </w:t>
            </w:r>
            <w:r w:rsidRPr="00344F0D">
              <w:rPr>
                <w:rFonts w:ascii="Arial" w:hAnsi="Arial" w:cs="Arial"/>
                <w:b w:val="0"/>
                <w:i/>
                <w:iCs/>
                <w:caps w:val="0"/>
                <w:u w:val="none"/>
              </w:rPr>
              <w:t>Escherichia coli</w:t>
            </w:r>
            <w:r w:rsidRPr="00344F0D">
              <w:rPr>
                <w:rFonts w:ascii="Arial" w:hAnsi="Arial" w:cs="Arial"/>
                <w:b w:val="0"/>
                <w:caps w:val="0"/>
                <w:u w:val="none"/>
              </w:rPr>
              <w:t xml:space="preserve">) </w:t>
            </w:r>
            <w:r w:rsidRPr="00F0229E">
              <w:rPr>
                <w:rFonts w:ascii="Arial" w:hAnsi="Arial" w:cs="Arial"/>
                <w:bCs/>
                <w:caps w:val="0"/>
                <w:color w:val="C00000"/>
                <w:u w:val="none"/>
              </w:rPr>
              <w:t>[ASK IN US ONLY]</w:t>
            </w:r>
          </w:p>
        </w:tc>
        <w:tc>
          <w:tcPr>
            <w:tcW w:w="2231" w:type="pct"/>
            <w:vAlign w:val="center"/>
          </w:tcPr>
          <w:p w14:paraId="1B2256EE"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7557B880" w14:textId="77777777" w:rsidTr="00F0229E">
        <w:trPr>
          <w:trHeight w:val="539"/>
          <w:jc w:val="center"/>
        </w:trPr>
        <w:tc>
          <w:tcPr>
            <w:tcW w:w="246" w:type="pct"/>
            <w:vAlign w:val="center"/>
          </w:tcPr>
          <w:p w14:paraId="7BF58CFE"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3</w:t>
            </w:r>
          </w:p>
        </w:tc>
        <w:tc>
          <w:tcPr>
            <w:tcW w:w="2522" w:type="pct"/>
            <w:vAlign w:val="center"/>
          </w:tcPr>
          <w:p w14:paraId="162EEB21" w14:textId="77777777" w:rsidR="00396D52" w:rsidRPr="00344F0D" w:rsidRDefault="00396D52" w:rsidP="00700CDC">
            <w:pPr>
              <w:pStyle w:val="Base"/>
              <w:ind w:right="-81"/>
              <w:rPr>
                <w:rFonts w:ascii="Arial" w:hAnsi="Arial" w:cs="Arial"/>
                <w:b w:val="0"/>
                <w:caps w:val="0"/>
                <w:u w:val="none"/>
              </w:rPr>
            </w:pPr>
            <w:r w:rsidRPr="00344F0D">
              <w:rPr>
                <w:rFonts w:ascii="Arial" w:hAnsi="Arial" w:cs="Arial"/>
                <w:bCs/>
                <w:caps w:val="0"/>
                <w:u w:val="none"/>
              </w:rPr>
              <w:t>ERWINAZE</w:t>
            </w:r>
            <w:r w:rsidRPr="00344F0D">
              <w:rPr>
                <w:rFonts w:ascii="Arial" w:hAnsi="Arial" w:cs="Arial"/>
                <w:b w:val="0"/>
                <w:caps w:val="0"/>
                <w:u w:val="none"/>
              </w:rPr>
              <w:t xml:space="preserve"> (asparaginase </w:t>
            </w:r>
            <w:r w:rsidRPr="00344F0D">
              <w:rPr>
                <w:rFonts w:ascii="Arial" w:hAnsi="Arial" w:cs="Arial"/>
                <w:b w:val="0"/>
                <w:i/>
                <w:iCs/>
                <w:caps w:val="0"/>
                <w:u w:val="none"/>
              </w:rPr>
              <w:t>Erwinia chrysanthemi</w:t>
            </w:r>
            <w:r w:rsidRPr="00344F0D">
              <w:rPr>
                <w:rFonts w:ascii="Arial" w:hAnsi="Arial" w:cs="Arial"/>
                <w:b w:val="0"/>
                <w:caps w:val="0"/>
                <w:u w:val="none"/>
              </w:rPr>
              <w:t xml:space="preserve">) </w:t>
            </w:r>
            <w:r w:rsidRPr="00F0229E">
              <w:rPr>
                <w:rFonts w:ascii="Arial" w:hAnsi="Arial" w:cs="Arial"/>
                <w:caps w:val="0"/>
                <w:color w:val="C00000"/>
                <w:u w:val="none"/>
              </w:rPr>
              <w:t>[ASK IN US, EU ONLY]</w:t>
            </w:r>
          </w:p>
        </w:tc>
        <w:tc>
          <w:tcPr>
            <w:tcW w:w="2231" w:type="pct"/>
            <w:vAlign w:val="center"/>
          </w:tcPr>
          <w:p w14:paraId="20FF1866"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19246A2E" w14:textId="77777777" w:rsidTr="00F0229E">
        <w:trPr>
          <w:trHeight w:val="539"/>
          <w:jc w:val="center"/>
        </w:trPr>
        <w:tc>
          <w:tcPr>
            <w:tcW w:w="246" w:type="pct"/>
            <w:vAlign w:val="center"/>
          </w:tcPr>
          <w:p w14:paraId="414DF039"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4</w:t>
            </w:r>
          </w:p>
        </w:tc>
        <w:tc>
          <w:tcPr>
            <w:tcW w:w="2522" w:type="pct"/>
            <w:vAlign w:val="center"/>
          </w:tcPr>
          <w:p w14:paraId="66059FEF" w14:textId="2331AA8A" w:rsidR="00396D52" w:rsidRPr="00344F0D" w:rsidRDefault="00396D52" w:rsidP="00700CDC">
            <w:pPr>
              <w:pStyle w:val="Base"/>
              <w:ind w:right="-81"/>
              <w:rPr>
                <w:rFonts w:ascii="Arial" w:hAnsi="Arial" w:cs="Arial"/>
                <w:b w:val="0"/>
                <w:caps w:val="0"/>
                <w:u w:val="none"/>
              </w:rPr>
            </w:pPr>
            <w:r w:rsidRPr="00344F0D">
              <w:rPr>
                <w:rFonts w:ascii="Arial" w:hAnsi="Arial" w:cs="Arial"/>
                <w:bCs/>
                <w:caps w:val="0"/>
                <w:u w:val="none"/>
              </w:rPr>
              <w:t>ONCASPAR</w:t>
            </w:r>
            <w:r w:rsidRPr="00344F0D">
              <w:rPr>
                <w:rFonts w:ascii="Arial" w:hAnsi="Arial" w:cs="Arial"/>
                <w:b w:val="0"/>
                <w:caps w:val="0"/>
                <w:u w:val="none"/>
              </w:rPr>
              <w:t xml:space="preserve"> (pegaspargase or pegylated L-asparaginase)</w:t>
            </w:r>
            <w:r w:rsidR="00C40CAB" w:rsidRPr="00344F0D">
              <w:rPr>
                <w:rFonts w:ascii="Arial" w:hAnsi="Arial" w:cs="Arial"/>
                <w:b w:val="0"/>
                <w:caps w:val="0"/>
                <w:u w:val="none"/>
              </w:rPr>
              <w:t xml:space="preserve"> </w:t>
            </w:r>
            <w:r w:rsidR="00C40CAB" w:rsidRPr="00F0229E">
              <w:rPr>
                <w:rFonts w:ascii="Arial" w:hAnsi="Arial" w:cs="Arial"/>
                <w:bCs/>
                <w:caps w:val="0"/>
                <w:color w:val="C00000"/>
                <w:u w:val="none"/>
              </w:rPr>
              <w:t xml:space="preserve">[ASK IN US, </w:t>
            </w:r>
            <w:r w:rsidR="0072530D" w:rsidRPr="00F0229E">
              <w:rPr>
                <w:rFonts w:ascii="Arial" w:hAnsi="Arial" w:cs="Arial"/>
                <w:bCs/>
                <w:caps w:val="0"/>
                <w:color w:val="C00000"/>
                <w:u w:val="none"/>
              </w:rPr>
              <w:t>EU</w:t>
            </w:r>
            <w:r w:rsidR="00706D9D" w:rsidRPr="00F0229E">
              <w:rPr>
                <w:rFonts w:ascii="Arial" w:hAnsi="Arial" w:cs="Arial"/>
                <w:bCs/>
                <w:caps w:val="0"/>
                <w:color w:val="C00000"/>
                <w:u w:val="none"/>
              </w:rPr>
              <w:t>, JP</w:t>
            </w:r>
            <w:r w:rsidR="00A3628E" w:rsidRPr="00F0229E">
              <w:rPr>
                <w:rFonts w:ascii="Arial" w:hAnsi="Arial" w:cs="Arial"/>
                <w:bCs/>
                <w:caps w:val="0"/>
                <w:color w:val="C00000"/>
                <w:u w:val="none"/>
              </w:rPr>
              <w:t xml:space="preserve"> ONLY]</w:t>
            </w:r>
          </w:p>
        </w:tc>
        <w:tc>
          <w:tcPr>
            <w:tcW w:w="2231" w:type="pct"/>
            <w:vAlign w:val="center"/>
          </w:tcPr>
          <w:p w14:paraId="00D57CE1"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1B56DF9D" w14:textId="77777777" w:rsidTr="00F0229E">
        <w:trPr>
          <w:trHeight w:val="539"/>
          <w:jc w:val="center"/>
        </w:trPr>
        <w:tc>
          <w:tcPr>
            <w:tcW w:w="246" w:type="pct"/>
            <w:vAlign w:val="center"/>
          </w:tcPr>
          <w:p w14:paraId="250A2128"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5</w:t>
            </w:r>
          </w:p>
        </w:tc>
        <w:tc>
          <w:tcPr>
            <w:tcW w:w="2522" w:type="pct"/>
            <w:vAlign w:val="center"/>
          </w:tcPr>
          <w:p w14:paraId="487F2624" w14:textId="791A8D81" w:rsidR="005673E6" w:rsidRPr="00344F0D" w:rsidRDefault="00A87514" w:rsidP="00700CDC">
            <w:pPr>
              <w:pStyle w:val="Base"/>
              <w:ind w:right="-81"/>
              <w:rPr>
                <w:rFonts w:ascii="Arial" w:hAnsi="Arial" w:cs="Arial"/>
                <w:bCs/>
                <w:caps w:val="0"/>
                <w:u w:val="none"/>
              </w:rPr>
            </w:pPr>
            <w:r w:rsidRPr="00344F0D">
              <w:rPr>
                <w:rFonts w:ascii="Arial" w:hAnsi="Arial" w:cs="Arial"/>
                <w:bCs/>
                <w:caps w:val="0"/>
                <w:color w:val="C00000"/>
                <w:u w:val="none"/>
              </w:rPr>
              <w:t xml:space="preserve">[SHOW IN US </w:t>
            </w:r>
            <w:r w:rsidR="00396D52" w:rsidRPr="00344F0D">
              <w:rPr>
                <w:rFonts w:ascii="Arial" w:hAnsi="Arial" w:cs="Arial"/>
                <w:bCs/>
                <w:caps w:val="0"/>
                <w:u w:val="none"/>
              </w:rPr>
              <w:t>RYLAZE</w:t>
            </w:r>
            <w:r w:rsidR="005673E6" w:rsidRPr="00344F0D">
              <w:rPr>
                <w:rFonts w:ascii="Arial" w:hAnsi="Arial" w:cs="Arial"/>
                <w:bCs/>
                <w:caps w:val="0"/>
                <w:color w:val="C00000"/>
                <w:u w:val="none"/>
              </w:rPr>
              <w:t>]</w:t>
            </w:r>
          </w:p>
          <w:p w14:paraId="10A6D496" w14:textId="2E21246D" w:rsidR="00396D52" w:rsidRPr="00344F0D" w:rsidRDefault="005673E6" w:rsidP="00700CDC">
            <w:pPr>
              <w:pStyle w:val="Base"/>
              <w:ind w:right="-81"/>
              <w:rPr>
                <w:rFonts w:ascii="Arial" w:hAnsi="Arial" w:cs="Arial"/>
                <w:b w:val="0"/>
                <w:caps w:val="0"/>
                <w:u w:val="none"/>
              </w:rPr>
            </w:pPr>
            <w:r w:rsidRPr="00344F0D">
              <w:rPr>
                <w:rFonts w:ascii="Arial" w:hAnsi="Arial" w:cs="Arial"/>
                <w:bCs/>
                <w:caps w:val="0"/>
                <w:color w:val="C00000"/>
                <w:u w:val="none"/>
              </w:rPr>
              <w:t xml:space="preserve">[SHOW IN EU </w:t>
            </w:r>
            <w:r w:rsidRPr="00344F0D">
              <w:rPr>
                <w:rFonts w:ascii="Arial" w:hAnsi="Arial" w:cs="Arial"/>
                <w:bCs/>
                <w:caps w:val="0"/>
                <w:u w:val="none"/>
              </w:rPr>
              <w:t>ENRYLAZE</w:t>
            </w:r>
            <w:r w:rsidRPr="00344F0D">
              <w:rPr>
                <w:rFonts w:ascii="Arial" w:hAnsi="Arial" w:cs="Arial"/>
                <w:bCs/>
                <w:caps w:val="0"/>
                <w:color w:val="C00000"/>
                <w:u w:val="none"/>
              </w:rPr>
              <w:t>]</w:t>
            </w:r>
            <w:r w:rsidRPr="00344F0D">
              <w:rPr>
                <w:rFonts w:ascii="Arial" w:hAnsi="Arial" w:cs="Arial"/>
                <w:bCs/>
                <w:caps w:val="0"/>
                <w:u w:val="none"/>
              </w:rPr>
              <w:t xml:space="preserve"> </w:t>
            </w:r>
            <w:r w:rsidR="00396D52" w:rsidRPr="00344F0D">
              <w:rPr>
                <w:rFonts w:ascii="Arial" w:hAnsi="Arial" w:cs="Arial"/>
                <w:b w:val="0"/>
                <w:caps w:val="0"/>
                <w:u w:val="none"/>
              </w:rPr>
              <w:t xml:space="preserve">(asparaginase </w:t>
            </w:r>
            <w:r w:rsidR="00396D52" w:rsidRPr="00344F0D">
              <w:rPr>
                <w:rFonts w:ascii="Arial" w:hAnsi="Arial" w:cs="Arial"/>
                <w:b w:val="0"/>
                <w:i/>
                <w:iCs/>
                <w:caps w:val="0"/>
                <w:u w:val="none"/>
              </w:rPr>
              <w:t>Erwinia chrysanthemi</w:t>
            </w:r>
            <w:r w:rsidR="00396D52" w:rsidRPr="00344F0D">
              <w:rPr>
                <w:rFonts w:ascii="Arial" w:hAnsi="Arial" w:cs="Arial"/>
                <w:b w:val="0"/>
                <w:caps w:val="0"/>
                <w:u w:val="none"/>
              </w:rPr>
              <w:t xml:space="preserve"> recombinant) </w:t>
            </w:r>
            <w:r w:rsidR="00396D52" w:rsidRPr="00F0229E">
              <w:rPr>
                <w:rFonts w:ascii="Arial" w:hAnsi="Arial" w:cs="Arial"/>
                <w:caps w:val="0"/>
                <w:color w:val="C00000"/>
                <w:u w:val="none"/>
              </w:rPr>
              <w:t>[ASK IN US</w:t>
            </w:r>
            <w:r w:rsidR="00395927" w:rsidRPr="00F0229E">
              <w:rPr>
                <w:rFonts w:ascii="Arial" w:hAnsi="Arial" w:cs="Arial"/>
                <w:caps w:val="0"/>
                <w:color w:val="C00000"/>
                <w:u w:val="none"/>
              </w:rPr>
              <w:t>, EU</w:t>
            </w:r>
            <w:r w:rsidR="00396D52" w:rsidRPr="00F0229E">
              <w:rPr>
                <w:rFonts w:ascii="Arial" w:hAnsi="Arial" w:cs="Arial"/>
                <w:caps w:val="0"/>
                <w:color w:val="C00000"/>
                <w:u w:val="none"/>
              </w:rPr>
              <w:t xml:space="preserve"> ONLY]</w:t>
            </w:r>
          </w:p>
        </w:tc>
        <w:tc>
          <w:tcPr>
            <w:tcW w:w="2231" w:type="pct"/>
            <w:vAlign w:val="center"/>
          </w:tcPr>
          <w:p w14:paraId="6B36408A"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206EA535" w14:textId="77777777" w:rsidTr="00F0229E">
        <w:trPr>
          <w:trHeight w:val="539"/>
          <w:jc w:val="center"/>
        </w:trPr>
        <w:tc>
          <w:tcPr>
            <w:tcW w:w="246" w:type="pct"/>
            <w:vAlign w:val="center"/>
          </w:tcPr>
          <w:p w14:paraId="6ECD5470"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6</w:t>
            </w:r>
          </w:p>
        </w:tc>
        <w:tc>
          <w:tcPr>
            <w:tcW w:w="2522" w:type="pct"/>
            <w:vAlign w:val="center"/>
          </w:tcPr>
          <w:p w14:paraId="562D34B0" w14:textId="77777777" w:rsidR="00396D52" w:rsidRPr="00344F0D" w:rsidRDefault="00396D52" w:rsidP="00700CDC">
            <w:pPr>
              <w:pStyle w:val="Base"/>
              <w:ind w:right="-81"/>
              <w:rPr>
                <w:rFonts w:ascii="Arial" w:hAnsi="Arial" w:cs="Arial"/>
                <w:b w:val="0"/>
                <w:caps w:val="0"/>
                <w:u w:val="none"/>
              </w:rPr>
            </w:pPr>
            <w:r w:rsidRPr="00344F0D">
              <w:rPr>
                <w:rFonts w:ascii="Arial" w:hAnsi="Arial" w:cs="Arial"/>
                <w:bCs/>
                <w:caps w:val="0"/>
                <w:u w:val="none"/>
              </w:rPr>
              <w:t>SPECTRILA</w:t>
            </w:r>
            <w:r w:rsidRPr="00344F0D">
              <w:rPr>
                <w:rFonts w:ascii="Arial" w:hAnsi="Arial" w:cs="Arial"/>
                <w:b w:val="0"/>
                <w:caps w:val="0"/>
                <w:u w:val="none"/>
              </w:rPr>
              <w:t xml:space="preserve"> (asparaginase)</w:t>
            </w:r>
            <w:r w:rsidRPr="00F0229E">
              <w:rPr>
                <w:rFonts w:ascii="Arial" w:hAnsi="Arial" w:cs="Arial"/>
                <w:b w:val="0"/>
                <w:caps w:val="0"/>
                <w:color w:val="C00000"/>
                <w:u w:val="none"/>
              </w:rPr>
              <w:t xml:space="preserve"> </w:t>
            </w:r>
            <w:r w:rsidRPr="00F0229E">
              <w:rPr>
                <w:rFonts w:ascii="Arial" w:hAnsi="Arial" w:cs="Arial"/>
                <w:bCs/>
                <w:caps w:val="0"/>
                <w:color w:val="C00000"/>
                <w:u w:val="none"/>
              </w:rPr>
              <w:t>[ASK IN EU ONLY]</w:t>
            </w:r>
          </w:p>
        </w:tc>
        <w:tc>
          <w:tcPr>
            <w:tcW w:w="2231" w:type="pct"/>
            <w:vAlign w:val="center"/>
          </w:tcPr>
          <w:p w14:paraId="1F4B2246"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3BFE589F" w14:textId="77777777" w:rsidTr="00F0229E">
        <w:trPr>
          <w:trHeight w:val="539"/>
          <w:jc w:val="center"/>
        </w:trPr>
        <w:tc>
          <w:tcPr>
            <w:tcW w:w="246" w:type="pct"/>
            <w:vAlign w:val="center"/>
          </w:tcPr>
          <w:p w14:paraId="4FC4AA8F"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7</w:t>
            </w:r>
          </w:p>
        </w:tc>
        <w:tc>
          <w:tcPr>
            <w:tcW w:w="2522" w:type="pct"/>
            <w:vAlign w:val="center"/>
          </w:tcPr>
          <w:p w14:paraId="46D014A7" w14:textId="7671B511" w:rsidR="00396D52" w:rsidRPr="00344F0D" w:rsidRDefault="00396D52" w:rsidP="00700CDC">
            <w:pPr>
              <w:pStyle w:val="Base"/>
              <w:ind w:right="-81"/>
              <w:rPr>
                <w:rFonts w:ascii="Arial" w:hAnsi="Arial" w:cs="Arial"/>
                <w:b w:val="0"/>
                <w:caps w:val="0"/>
                <w:u w:val="none"/>
              </w:rPr>
            </w:pPr>
            <w:r w:rsidRPr="00344F0D">
              <w:rPr>
                <w:rFonts w:ascii="Arial" w:hAnsi="Arial" w:cs="Arial"/>
                <w:b w:val="0"/>
                <w:caps w:val="0"/>
                <w:u w:val="none"/>
              </w:rPr>
              <w:t xml:space="preserve">non-pegylated L-asparaginase </w:t>
            </w:r>
            <w:r w:rsidRPr="00F0229E">
              <w:rPr>
                <w:rFonts w:ascii="Arial" w:hAnsi="Arial" w:cs="Arial"/>
                <w:caps w:val="0"/>
                <w:color w:val="C00000"/>
                <w:u w:val="none"/>
              </w:rPr>
              <w:t>[ASK IN CN, JP ONLY]</w:t>
            </w:r>
          </w:p>
        </w:tc>
        <w:tc>
          <w:tcPr>
            <w:tcW w:w="2231" w:type="pct"/>
            <w:vAlign w:val="center"/>
          </w:tcPr>
          <w:p w14:paraId="37B5294E"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D14B06" w:rsidRPr="00344F0D" w14:paraId="1ED21C45" w14:textId="77777777" w:rsidTr="00F0229E">
        <w:trPr>
          <w:trHeight w:val="539"/>
          <w:jc w:val="center"/>
        </w:trPr>
        <w:tc>
          <w:tcPr>
            <w:tcW w:w="246" w:type="pct"/>
            <w:vAlign w:val="center"/>
          </w:tcPr>
          <w:p w14:paraId="726097E7" w14:textId="6BEFF406" w:rsidR="00D14B06" w:rsidRPr="00344F0D" w:rsidRDefault="00B6001F" w:rsidP="00700CDC">
            <w:pPr>
              <w:pStyle w:val="Base"/>
              <w:ind w:right="-720"/>
              <w:rPr>
                <w:rFonts w:ascii="Arial" w:hAnsi="Arial" w:cs="Arial"/>
                <w:b w:val="0"/>
                <w:caps w:val="0"/>
                <w:u w:val="none"/>
              </w:rPr>
            </w:pPr>
            <w:r w:rsidRPr="00344F0D">
              <w:rPr>
                <w:rFonts w:ascii="Arial" w:hAnsi="Arial" w:cs="Arial"/>
                <w:b w:val="0"/>
                <w:caps w:val="0"/>
                <w:u w:val="none"/>
              </w:rPr>
              <w:t>9</w:t>
            </w:r>
          </w:p>
        </w:tc>
        <w:tc>
          <w:tcPr>
            <w:tcW w:w="2522" w:type="pct"/>
            <w:vAlign w:val="center"/>
          </w:tcPr>
          <w:p w14:paraId="7EB06C15" w14:textId="39B0F340" w:rsidR="00D14B06" w:rsidRPr="00344F0D" w:rsidRDefault="00D14B06" w:rsidP="00700CDC">
            <w:pPr>
              <w:pStyle w:val="Base"/>
              <w:ind w:right="-81"/>
              <w:rPr>
                <w:rFonts w:ascii="Arial" w:hAnsi="Arial" w:cs="Arial"/>
                <w:b w:val="0"/>
                <w:caps w:val="0"/>
                <w:u w:val="none"/>
              </w:rPr>
            </w:pPr>
            <w:r w:rsidRPr="00344F0D">
              <w:rPr>
                <w:rFonts w:ascii="Arial" w:hAnsi="Arial" w:cs="Arial"/>
                <w:b w:val="0"/>
                <w:caps w:val="0"/>
                <w:u w:val="none"/>
              </w:rPr>
              <w:t>pegylated L-asparaginase</w:t>
            </w:r>
            <w:r w:rsidR="00A95B0F" w:rsidRPr="00344F0D">
              <w:rPr>
                <w:rFonts w:ascii="Arial" w:hAnsi="Arial" w:cs="Arial"/>
                <w:b w:val="0"/>
                <w:caps w:val="0"/>
                <w:u w:val="none"/>
              </w:rPr>
              <w:t xml:space="preserve"> </w:t>
            </w:r>
            <w:r w:rsidR="00A95B0F" w:rsidRPr="00F0229E">
              <w:rPr>
                <w:rFonts w:ascii="Arial" w:hAnsi="Arial" w:cs="Arial"/>
                <w:bCs/>
                <w:caps w:val="0"/>
                <w:color w:val="C00000"/>
                <w:u w:val="none"/>
              </w:rPr>
              <w:t>[</w:t>
            </w:r>
            <w:r w:rsidR="0072530D" w:rsidRPr="00F0229E">
              <w:rPr>
                <w:rFonts w:ascii="Arial" w:hAnsi="Arial" w:cs="Arial"/>
                <w:bCs/>
                <w:caps w:val="0"/>
                <w:color w:val="C00000"/>
                <w:u w:val="none"/>
              </w:rPr>
              <w:t xml:space="preserve">ASK IN </w:t>
            </w:r>
            <w:r w:rsidR="00374876" w:rsidRPr="00F0229E">
              <w:rPr>
                <w:rFonts w:ascii="Arial" w:hAnsi="Arial" w:cs="Arial"/>
                <w:bCs/>
                <w:caps w:val="0"/>
                <w:color w:val="C00000"/>
                <w:u w:val="none"/>
              </w:rPr>
              <w:t>CN</w:t>
            </w:r>
            <w:r w:rsidR="00F11EB5" w:rsidRPr="00F0229E">
              <w:rPr>
                <w:rFonts w:ascii="Arial" w:hAnsi="Arial" w:cs="Arial"/>
                <w:bCs/>
                <w:caps w:val="0"/>
                <w:color w:val="C00000"/>
                <w:u w:val="none"/>
              </w:rPr>
              <w:t xml:space="preserve">, </w:t>
            </w:r>
            <w:r w:rsidR="00374876" w:rsidRPr="00F0229E">
              <w:rPr>
                <w:rFonts w:ascii="Arial" w:hAnsi="Arial" w:cs="Arial"/>
                <w:bCs/>
                <w:caps w:val="0"/>
                <w:color w:val="C00000"/>
                <w:u w:val="none"/>
              </w:rPr>
              <w:t>JP</w:t>
            </w:r>
            <w:r w:rsidR="0072530D" w:rsidRPr="00F0229E">
              <w:rPr>
                <w:rFonts w:ascii="Arial" w:hAnsi="Arial" w:cs="Arial"/>
                <w:bCs/>
                <w:caps w:val="0"/>
                <w:color w:val="C00000"/>
                <w:u w:val="none"/>
              </w:rPr>
              <w:t xml:space="preserve"> ONLY]</w:t>
            </w:r>
          </w:p>
        </w:tc>
        <w:tc>
          <w:tcPr>
            <w:tcW w:w="2231" w:type="pct"/>
            <w:vAlign w:val="center"/>
          </w:tcPr>
          <w:p w14:paraId="512F4E0D" w14:textId="7A3C0746" w:rsidR="00D14B06" w:rsidRPr="00344F0D" w:rsidRDefault="00B6001F"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62CAF371" w14:textId="77777777" w:rsidTr="00F0229E">
        <w:trPr>
          <w:trHeight w:val="539"/>
          <w:jc w:val="center"/>
        </w:trPr>
        <w:tc>
          <w:tcPr>
            <w:tcW w:w="246" w:type="pct"/>
            <w:vAlign w:val="center"/>
          </w:tcPr>
          <w:p w14:paraId="279AA9F3" w14:textId="77777777" w:rsidR="00396D52" w:rsidRPr="00344F0D" w:rsidRDefault="00396D52" w:rsidP="00700CDC">
            <w:pPr>
              <w:pStyle w:val="Base"/>
              <w:ind w:right="-720"/>
              <w:rPr>
                <w:rFonts w:ascii="Arial" w:hAnsi="Arial" w:cs="Arial"/>
                <w:b w:val="0"/>
                <w:caps w:val="0"/>
                <w:u w:val="none"/>
              </w:rPr>
            </w:pPr>
            <w:r w:rsidRPr="00344F0D">
              <w:rPr>
                <w:rFonts w:ascii="Arial" w:hAnsi="Arial" w:cs="Arial"/>
                <w:b w:val="0"/>
                <w:caps w:val="0"/>
                <w:u w:val="none"/>
              </w:rPr>
              <w:t>8</w:t>
            </w:r>
          </w:p>
        </w:tc>
        <w:tc>
          <w:tcPr>
            <w:tcW w:w="2522" w:type="pct"/>
            <w:vAlign w:val="center"/>
          </w:tcPr>
          <w:p w14:paraId="73768F1D" w14:textId="00D92D75" w:rsidR="00396D52" w:rsidRPr="00344F0D" w:rsidRDefault="00396D52" w:rsidP="00700CDC">
            <w:pPr>
              <w:pStyle w:val="Base"/>
              <w:ind w:right="-81"/>
              <w:rPr>
                <w:rFonts w:ascii="Arial" w:hAnsi="Arial" w:cs="Arial"/>
                <w:b w:val="0"/>
                <w:caps w:val="0"/>
                <w:u w:val="none"/>
              </w:rPr>
            </w:pPr>
            <w:r w:rsidRPr="00344F0D">
              <w:rPr>
                <w:rFonts w:ascii="Arial" w:hAnsi="Arial" w:cs="Arial"/>
                <w:b w:val="0"/>
                <w:caps w:val="0"/>
                <w:u w:val="none"/>
              </w:rPr>
              <w:t xml:space="preserve">Other asparaginase formulation </w:t>
            </w:r>
            <w:r w:rsidR="00F0229E" w:rsidRPr="00F0229E">
              <w:rPr>
                <w:rFonts w:ascii="Arial" w:hAnsi="Arial" w:cs="Arial"/>
                <w:caps w:val="0"/>
                <w:color w:val="C00000"/>
                <w:u w:val="none"/>
              </w:rPr>
              <w:t>[PLEASE SPECIFY]</w:t>
            </w:r>
          </w:p>
        </w:tc>
        <w:tc>
          <w:tcPr>
            <w:tcW w:w="2231" w:type="pct"/>
            <w:vAlign w:val="center"/>
          </w:tcPr>
          <w:p w14:paraId="265D4273" w14:textId="77777777" w:rsidR="00396D52" w:rsidRPr="00344F0D" w:rsidRDefault="00396D52" w:rsidP="00700CDC">
            <w:pPr>
              <w:pStyle w:val="Base"/>
              <w:ind w:left="-108" w:right="-105"/>
              <w:jc w:val="center"/>
              <w:rPr>
                <w:rFonts w:ascii="Arial" w:hAnsi="Arial" w:cs="Arial"/>
                <w:b w:val="0"/>
                <w:caps w:val="0"/>
                <w:u w:val="none"/>
              </w:rPr>
            </w:pPr>
            <w:r w:rsidRPr="00344F0D">
              <w:rPr>
                <w:rFonts w:ascii="Arial" w:hAnsi="Arial" w:cs="Arial"/>
                <w:b w:val="0"/>
                <w:caps w:val="0"/>
                <w:u w:val="none"/>
              </w:rPr>
              <w:t>%</w:t>
            </w:r>
          </w:p>
        </w:tc>
      </w:tr>
      <w:tr w:rsidR="00396D52" w:rsidRPr="00344F0D" w14:paraId="51E84DF2" w14:textId="77777777" w:rsidTr="00F0229E">
        <w:trPr>
          <w:jc w:val="center"/>
        </w:trPr>
        <w:tc>
          <w:tcPr>
            <w:tcW w:w="246" w:type="pct"/>
          </w:tcPr>
          <w:p w14:paraId="1EEA22B3" w14:textId="77777777" w:rsidR="00396D52" w:rsidRPr="00344F0D" w:rsidRDefault="00396D52" w:rsidP="00700CDC">
            <w:pPr>
              <w:pStyle w:val="Base"/>
              <w:ind w:right="-720"/>
              <w:rPr>
                <w:rFonts w:ascii="Arial" w:hAnsi="Arial" w:cs="Arial"/>
                <w:b w:val="0"/>
                <w:caps w:val="0"/>
                <w:u w:val="none"/>
              </w:rPr>
            </w:pPr>
          </w:p>
        </w:tc>
        <w:tc>
          <w:tcPr>
            <w:tcW w:w="2522" w:type="pct"/>
          </w:tcPr>
          <w:p w14:paraId="1741EF0B" w14:textId="77777777" w:rsidR="00396D52" w:rsidRPr="00344F0D" w:rsidRDefault="00396D52" w:rsidP="00700CDC">
            <w:pPr>
              <w:pStyle w:val="Base"/>
              <w:ind w:right="-81"/>
              <w:rPr>
                <w:rFonts w:ascii="Arial" w:hAnsi="Arial" w:cs="Arial"/>
                <w:caps w:val="0"/>
                <w:color w:val="FF0000"/>
                <w:u w:val="none"/>
              </w:rPr>
            </w:pPr>
            <w:r w:rsidRPr="00F0229E">
              <w:rPr>
                <w:rFonts w:ascii="Arial" w:hAnsi="Arial" w:cs="Arial"/>
                <w:caps w:val="0"/>
                <w:color w:val="C00000"/>
                <w:u w:val="none"/>
              </w:rPr>
              <w:t>SHOW RUNNING TOTAL</w:t>
            </w:r>
          </w:p>
        </w:tc>
        <w:tc>
          <w:tcPr>
            <w:tcW w:w="2231" w:type="pct"/>
          </w:tcPr>
          <w:p w14:paraId="577C2D72" w14:textId="77777777" w:rsidR="00396D52" w:rsidRPr="00344F0D" w:rsidRDefault="00396D52" w:rsidP="00700CDC">
            <w:pPr>
              <w:pStyle w:val="Base"/>
              <w:ind w:left="-108" w:right="-105"/>
              <w:jc w:val="center"/>
              <w:rPr>
                <w:rFonts w:ascii="Arial" w:hAnsi="Arial" w:cs="Arial"/>
                <w:caps w:val="0"/>
                <w:color w:val="FF0000"/>
                <w:u w:val="none"/>
              </w:rPr>
            </w:pPr>
            <w:r w:rsidRPr="00344F0D">
              <w:rPr>
                <w:rFonts w:ascii="Arial" w:hAnsi="Arial" w:cs="Arial"/>
                <w:color w:val="FF0000"/>
                <w:u w:val="none"/>
              </w:rPr>
              <w:t>[MUST TOTAL 100%]</w:t>
            </w:r>
          </w:p>
        </w:tc>
      </w:tr>
    </w:tbl>
    <w:p w14:paraId="19DEFAC0" w14:textId="259550D9" w:rsidR="0087129C" w:rsidRDefault="0087129C" w:rsidP="005E7F5D">
      <w:pPr>
        <w:pStyle w:val="Heading4"/>
      </w:pPr>
      <w:r>
        <w:t>A60.2</w:t>
      </w:r>
      <w:r w:rsidR="0023029C">
        <w:t xml:space="preserve"> CART Briding question</w:t>
      </w:r>
    </w:p>
    <w:p w14:paraId="4EB5E65B" w14:textId="134C18ED" w:rsidR="003527FD" w:rsidRPr="003527FD" w:rsidRDefault="003527FD" w:rsidP="003527FD">
      <w:pPr>
        <w:jc w:val="both"/>
        <w:rPr>
          <w:rFonts w:ascii="Arial" w:hAnsi="Arial" w:cs="Arial"/>
          <w:b/>
          <w:color w:val="C00000"/>
          <w:sz w:val="20"/>
          <w:highlight w:val="red"/>
        </w:rPr>
      </w:pPr>
      <w:r w:rsidRPr="003527FD">
        <w:rPr>
          <w:rFonts w:ascii="Arial" w:hAnsi="Arial" w:cs="Arial"/>
          <w:b/>
          <w:color w:val="C00000"/>
          <w:sz w:val="20"/>
          <w:highlight w:val="red"/>
        </w:rPr>
        <w:t xml:space="preserve">ASK IF </w:t>
      </w:r>
      <w:r w:rsidR="003017BC">
        <w:rPr>
          <w:rFonts w:ascii="Arial" w:hAnsi="Arial" w:cs="Arial"/>
          <w:b/>
          <w:color w:val="C00000"/>
          <w:sz w:val="20"/>
          <w:highlight w:val="red"/>
        </w:rPr>
        <w:t>A19.1_</w:t>
      </w:r>
      <w:r w:rsidR="00543334">
        <w:rPr>
          <w:rFonts w:ascii="Arial" w:hAnsi="Arial" w:cs="Arial"/>
          <w:b/>
          <w:color w:val="C00000"/>
          <w:sz w:val="20"/>
          <w:highlight w:val="red"/>
        </w:rPr>
        <w:t>1_1_35</w:t>
      </w:r>
      <w:r w:rsidR="0093365C">
        <w:rPr>
          <w:rFonts w:ascii="Arial" w:hAnsi="Arial" w:cs="Arial"/>
          <w:b/>
          <w:color w:val="C00000"/>
          <w:sz w:val="20"/>
          <w:highlight w:val="red"/>
        </w:rPr>
        <w:t>&gt;</w:t>
      </w:r>
      <w:r w:rsidRPr="003527FD">
        <w:rPr>
          <w:rFonts w:ascii="Arial" w:hAnsi="Arial" w:cs="Arial"/>
          <w:b/>
          <w:color w:val="C00000"/>
          <w:sz w:val="20"/>
          <w:highlight w:val="red"/>
        </w:rPr>
        <w:t xml:space="preserve">0% </w:t>
      </w:r>
      <w:r w:rsidR="00AE707A">
        <w:rPr>
          <w:rFonts w:ascii="Arial" w:hAnsi="Arial" w:cs="Arial"/>
          <w:b/>
          <w:color w:val="C00000"/>
          <w:sz w:val="20"/>
          <w:highlight w:val="red"/>
        </w:rPr>
        <w:t xml:space="preserve">OR </w:t>
      </w:r>
      <w:r w:rsidR="0093365C">
        <w:rPr>
          <w:rFonts w:ascii="Arial" w:hAnsi="Arial" w:cs="Arial"/>
          <w:b/>
          <w:color w:val="C00000"/>
          <w:sz w:val="20"/>
          <w:highlight w:val="red"/>
        </w:rPr>
        <w:t>A19.1_2_1_34, 35, 36, 51&gt;</w:t>
      </w:r>
      <w:r w:rsidR="0093365C" w:rsidRPr="003527FD">
        <w:rPr>
          <w:rFonts w:ascii="Arial" w:hAnsi="Arial" w:cs="Arial"/>
          <w:b/>
          <w:color w:val="C00000"/>
          <w:sz w:val="20"/>
          <w:highlight w:val="red"/>
        </w:rPr>
        <w:t xml:space="preserve">0% </w:t>
      </w:r>
      <w:r w:rsidR="00AE707A">
        <w:rPr>
          <w:rFonts w:ascii="Arial" w:hAnsi="Arial" w:cs="Arial"/>
          <w:b/>
          <w:color w:val="C00000"/>
          <w:sz w:val="20"/>
          <w:highlight w:val="red"/>
        </w:rPr>
        <w:t>OR</w:t>
      </w:r>
      <w:r w:rsidR="00BB6237" w:rsidRPr="00BB6237">
        <w:rPr>
          <w:rFonts w:ascii="Arial" w:hAnsi="Arial" w:cs="Arial"/>
          <w:b/>
          <w:color w:val="C00000"/>
          <w:sz w:val="20"/>
          <w:highlight w:val="red"/>
        </w:rPr>
        <w:t xml:space="preserve"> </w:t>
      </w:r>
      <w:r w:rsidR="00BB6237">
        <w:rPr>
          <w:rFonts w:ascii="Arial" w:hAnsi="Arial" w:cs="Arial"/>
          <w:b/>
          <w:color w:val="C00000"/>
          <w:sz w:val="20"/>
          <w:highlight w:val="red"/>
        </w:rPr>
        <w:t>A24.1_1_1_</w:t>
      </w:r>
      <w:r w:rsidR="00A01AA7">
        <w:rPr>
          <w:rFonts w:ascii="Arial" w:hAnsi="Arial" w:cs="Arial"/>
          <w:b/>
          <w:color w:val="C00000"/>
          <w:sz w:val="20"/>
          <w:highlight w:val="red"/>
        </w:rPr>
        <w:t>37</w:t>
      </w:r>
      <w:r w:rsidR="00BB6237">
        <w:rPr>
          <w:rFonts w:ascii="Arial" w:hAnsi="Arial" w:cs="Arial"/>
          <w:b/>
          <w:color w:val="C00000"/>
          <w:sz w:val="20"/>
          <w:highlight w:val="red"/>
        </w:rPr>
        <w:t>&gt;</w:t>
      </w:r>
      <w:r w:rsidR="00BB6237" w:rsidRPr="003527FD">
        <w:rPr>
          <w:rFonts w:ascii="Arial" w:hAnsi="Arial" w:cs="Arial"/>
          <w:b/>
          <w:color w:val="C00000"/>
          <w:sz w:val="20"/>
          <w:highlight w:val="red"/>
        </w:rPr>
        <w:t>0%</w:t>
      </w:r>
      <w:r w:rsidR="00FB4684" w:rsidRPr="00FB4684">
        <w:rPr>
          <w:rFonts w:ascii="Arial" w:hAnsi="Arial" w:cs="Arial"/>
          <w:b/>
          <w:color w:val="C00000"/>
          <w:sz w:val="20"/>
          <w:highlight w:val="red"/>
        </w:rPr>
        <w:t xml:space="preserve"> </w:t>
      </w:r>
      <w:r w:rsidR="00FB4684">
        <w:rPr>
          <w:rFonts w:ascii="Arial" w:hAnsi="Arial" w:cs="Arial"/>
          <w:b/>
          <w:color w:val="C00000"/>
          <w:sz w:val="20"/>
          <w:highlight w:val="red"/>
        </w:rPr>
        <w:t>OR</w:t>
      </w:r>
      <w:r w:rsidR="00FB4684" w:rsidRPr="00BB6237">
        <w:rPr>
          <w:rFonts w:ascii="Arial" w:hAnsi="Arial" w:cs="Arial"/>
          <w:b/>
          <w:color w:val="C00000"/>
          <w:sz w:val="20"/>
          <w:highlight w:val="red"/>
        </w:rPr>
        <w:t xml:space="preserve"> </w:t>
      </w:r>
      <w:r w:rsidR="00FB4684">
        <w:rPr>
          <w:rFonts w:ascii="Arial" w:hAnsi="Arial" w:cs="Arial"/>
          <w:b/>
          <w:color w:val="C00000"/>
          <w:sz w:val="20"/>
          <w:highlight w:val="red"/>
        </w:rPr>
        <w:t>A24.1_2_1_36, 37, 38, 53&gt;</w:t>
      </w:r>
      <w:r w:rsidR="00FB4684" w:rsidRPr="003527FD">
        <w:rPr>
          <w:rFonts w:ascii="Arial" w:hAnsi="Arial" w:cs="Arial"/>
          <w:b/>
          <w:color w:val="C00000"/>
          <w:sz w:val="20"/>
          <w:highlight w:val="red"/>
        </w:rPr>
        <w:t>0%</w:t>
      </w:r>
      <w:r w:rsidR="00C52418">
        <w:rPr>
          <w:rFonts w:ascii="Arial" w:hAnsi="Arial" w:cs="Arial"/>
          <w:b/>
          <w:color w:val="C00000"/>
          <w:sz w:val="20"/>
          <w:highlight w:val="red"/>
        </w:rPr>
        <w:t xml:space="preserve"> </w:t>
      </w:r>
      <w:r w:rsidR="00C914E3">
        <w:rPr>
          <w:rFonts w:ascii="Arial" w:hAnsi="Arial" w:cs="Arial"/>
          <w:b/>
          <w:color w:val="C00000"/>
          <w:sz w:val="20"/>
          <w:highlight w:val="red"/>
        </w:rPr>
        <w:t>OR A</w:t>
      </w:r>
      <w:r w:rsidR="00C52418">
        <w:rPr>
          <w:rFonts w:ascii="Arial" w:hAnsi="Arial" w:cs="Arial"/>
          <w:b/>
          <w:color w:val="C00000"/>
          <w:sz w:val="20"/>
          <w:highlight w:val="red"/>
        </w:rPr>
        <w:t>54</w:t>
      </w:r>
      <w:r w:rsidR="00C914E3">
        <w:rPr>
          <w:rFonts w:ascii="Arial" w:hAnsi="Arial" w:cs="Arial"/>
          <w:b/>
          <w:color w:val="C00000"/>
          <w:sz w:val="20"/>
          <w:highlight w:val="red"/>
        </w:rPr>
        <w:t>.1_1_1_</w:t>
      </w:r>
      <w:r w:rsidR="00C52418">
        <w:rPr>
          <w:rFonts w:ascii="Arial" w:hAnsi="Arial" w:cs="Arial"/>
          <w:b/>
          <w:color w:val="C00000"/>
          <w:sz w:val="20"/>
          <w:highlight w:val="red"/>
        </w:rPr>
        <w:t>48</w:t>
      </w:r>
      <w:r w:rsidR="00C914E3">
        <w:rPr>
          <w:rFonts w:ascii="Arial" w:hAnsi="Arial" w:cs="Arial"/>
          <w:b/>
          <w:color w:val="C00000"/>
          <w:sz w:val="20"/>
          <w:highlight w:val="red"/>
        </w:rPr>
        <w:t>&gt;</w:t>
      </w:r>
      <w:r w:rsidR="00C914E3" w:rsidRPr="003527FD">
        <w:rPr>
          <w:rFonts w:ascii="Arial" w:hAnsi="Arial" w:cs="Arial"/>
          <w:b/>
          <w:color w:val="C00000"/>
          <w:sz w:val="20"/>
          <w:highlight w:val="red"/>
        </w:rPr>
        <w:t>0%</w:t>
      </w:r>
      <w:r w:rsidR="00C52418">
        <w:rPr>
          <w:rFonts w:ascii="Arial" w:hAnsi="Arial" w:cs="Arial"/>
          <w:b/>
          <w:color w:val="C00000"/>
          <w:sz w:val="20"/>
          <w:highlight w:val="red"/>
        </w:rPr>
        <w:t xml:space="preserve"> OR A54.1_2_1_</w:t>
      </w:r>
      <w:r w:rsidR="00932E8B">
        <w:rPr>
          <w:rFonts w:ascii="Arial" w:hAnsi="Arial" w:cs="Arial"/>
          <w:b/>
          <w:color w:val="C00000"/>
          <w:sz w:val="20"/>
          <w:highlight w:val="red"/>
        </w:rPr>
        <w:t>47, 48, 49, 93</w:t>
      </w:r>
      <w:r w:rsidR="00C52418">
        <w:rPr>
          <w:rFonts w:ascii="Arial" w:hAnsi="Arial" w:cs="Arial"/>
          <w:b/>
          <w:color w:val="C00000"/>
          <w:sz w:val="20"/>
          <w:highlight w:val="red"/>
        </w:rPr>
        <w:t>&gt;</w:t>
      </w:r>
      <w:r w:rsidR="00C52418" w:rsidRPr="003527FD">
        <w:rPr>
          <w:rFonts w:ascii="Arial" w:hAnsi="Arial" w:cs="Arial"/>
          <w:b/>
          <w:color w:val="C00000"/>
          <w:sz w:val="20"/>
          <w:highlight w:val="red"/>
        </w:rPr>
        <w:t>0%</w:t>
      </w:r>
      <w:r w:rsidR="00B24D7B">
        <w:rPr>
          <w:rFonts w:ascii="Arial" w:hAnsi="Arial" w:cs="Arial"/>
          <w:b/>
          <w:color w:val="C00000"/>
          <w:sz w:val="20"/>
          <w:highlight w:val="red"/>
        </w:rPr>
        <w:t xml:space="preserve"> OR A59.1_1_1_</w:t>
      </w:r>
      <w:r w:rsidR="00DD79C1">
        <w:rPr>
          <w:rFonts w:ascii="Arial" w:hAnsi="Arial" w:cs="Arial"/>
          <w:b/>
          <w:color w:val="C00000"/>
          <w:sz w:val="20"/>
          <w:highlight w:val="red"/>
        </w:rPr>
        <w:t>53</w:t>
      </w:r>
      <w:r w:rsidR="00B24D7B">
        <w:rPr>
          <w:rFonts w:ascii="Arial" w:hAnsi="Arial" w:cs="Arial"/>
          <w:b/>
          <w:color w:val="C00000"/>
          <w:sz w:val="20"/>
          <w:highlight w:val="red"/>
        </w:rPr>
        <w:t>&gt;</w:t>
      </w:r>
      <w:r w:rsidR="00B24D7B" w:rsidRPr="003527FD">
        <w:rPr>
          <w:rFonts w:ascii="Arial" w:hAnsi="Arial" w:cs="Arial"/>
          <w:b/>
          <w:color w:val="C00000"/>
          <w:sz w:val="20"/>
          <w:highlight w:val="red"/>
        </w:rPr>
        <w:t>0%</w:t>
      </w:r>
      <w:r w:rsidR="00DD79C1">
        <w:rPr>
          <w:rFonts w:ascii="Arial" w:hAnsi="Arial" w:cs="Arial"/>
          <w:b/>
          <w:color w:val="C00000"/>
          <w:sz w:val="20"/>
          <w:highlight w:val="red"/>
        </w:rPr>
        <w:t xml:space="preserve"> OR A59.1_2_1_</w:t>
      </w:r>
      <w:r w:rsidR="00822B3C">
        <w:rPr>
          <w:rFonts w:ascii="Arial" w:hAnsi="Arial" w:cs="Arial"/>
          <w:b/>
          <w:color w:val="C00000"/>
          <w:sz w:val="20"/>
          <w:highlight w:val="red"/>
        </w:rPr>
        <w:t xml:space="preserve">52, 53, </w:t>
      </w:r>
      <w:r w:rsidR="009A77BE">
        <w:rPr>
          <w:rFonts w:ascii="Arial" w:hAnsi="Arial" w:cs="Arial"/>
          <w:b/>
          <w:color w:val="C00000"/>
          <w:sz w:val="20"/>
          <w:highlight w:val="red"/>
        </w:rPr>
        <w:t>54, 103</w:t>
      </w:r>
      <w:r w:rsidR="00DD79C1">
        <w:rPr>
          <w:rFonts w:ascii="Arial" w:hAnsi="Arial" w:cs="Arial"/>
          <w:b/>
          <w:color w:val="C00000"/>
          <w:sz w:val="20"/>
          <w:highlight w:val="red"/>
        </w:rPr>
        <w:t>&gt;</w:t>
      </w:r>
      <w:r w:rsidR="00DD79C1" w:rsidRPr="003527FD">
        <w:rPr>
          <w:rFonts w:ascii="Arial" w:hAnsi="Arial" w:cs="Arial"/>
          <w:b/>
          <w:color w:val="C00000"/>
          <w:sz w:val="20"/>
          <w:highlight w:val="red"/>
        </w:rPr>
        <w:t>0%</w:t>
      </w:r>
    </w:p>
    <w:p w14:paraId="3353202E" w14:textId="3236D612" w:rsidR="003527FD" w:rsidRPr="003527FD" w:rsidRDefault="003527FD" w:rsidP="003527FD">
      <w:pPr>
        <w:jc w:val="both"/>
        <w:rPr>
          <w:rFonts w:ascii="Arial" w:hAnsi="Arial" w:cs="Arial"/>
          <w:bCs/>
          <w:sz w:val="20"/>
          <w:highlight w:val="red"/>
        </w:rPr>
      </w:pPr>
      <w:r w:rsidRPr="003527FD">
        <w:rPr>
          <w:rFonts w:ascii="Arial" w:hAnsi="Arial" w:cs="Arial"/>
          <w:b/>
          <w:sz w:val="20"/>
          <w:highlight w:val="red"/>
        </w:rPr>
        <w:t xml:space="preserve">A60.2 </w:t>
      </w:r>
      <w:r w:rsidRPr="003527FD">
        <w:rPr>
          <w:rFonts w:ascii="Arial" w:hAnsi="Arial" w:cs="Arial"/>
          <w:bCs/>
          <w:sz w:val="20"/>
          <w:highlight w:val="red"/>
        </w:rPr>
        <w:t xml:space="preserve">What percent of your ALL CAR-T patients across all lines of therapy are receiving bridging therapy and what is the average duration of the bridging therapy? </w:t>
      </w:r>
    </w:p>
    <w:p w14:paraId="17064680" w14:textId="77777777" w:rsidR="003527FD" w:rsidRPr="003527FD" w:rsidRDefault="003527FD" w:rsidP="003527FD">
      <w:pPr>
        <w:jc w:val="both"/>
        <w:rPr>
          <w:rFonts w:ascii="Arial" w:hAnsi="Arial" w:cs="Arial"/>
          <w:bCs/>
          <w:sz w:val="20"/>
          <w:highlight w:val="re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27"/>
        <w:gridCol w:w="2612"/>
        <w:gridCol w:w="2611"/>
      </w:tblGrid>
      <w:tr w:rsidR="003527FD" w:rsidRPr="003527FD" w14:paraId="7D042D5C" w14:textId="77777777" w:rsidTr="008524F8">
        <w:trPr>
          <w:trHeight w:val="449"/>
        </w:trPr>
        <w:tc>
          <w:tcPr>
            <w:tcW w:w="2207" w:type="pct"/>
            <w:vMerge w:val="restart"/>
            <w:vAlign w:val="center"/>
          </w:tcPr>
          <w:p w14:paraId="66CB6268" w14:textId="77777777" w:rsidR="003527FD" w:rsidRPr="003527FD" w:rsidRDefault="003527FD" w:rsidP="008524F8">
            <w:pPr>
              <w:spacing w:before="60" w:after="60"/>
              <w:jc w:val="center"/>
              <w:rPr>
                <w:rFonts w:ascii="Arial" w:hAnsi="Arial" w:cs="Arial"/>
                <w:b/>
                <w:color w:val="C00000"/>
                <w:sz w:val="20"/>
                <w:highlight w:val="red"/>
              </w:rPr>
            </w:pPr>
            <w:r w:rsidRPr="003527FD">
              <w:rPr>
                <w:rFonts w:ascii="Arial" w:hAnsi="Arial" w:cs="Arial"/>
                <w:b/>
                <w:color w:val="C00000"/>
                <w:sz w:val="20"/>
                <w:highlight w:val="red"/>
              </w:rPr>
              <w:t>ENTER A WHOLE NUMBER</w:t>
            </w:r>
          </w:p>
          <w:p w14:paraId="238B1BAE" w14:textId="77777777" w:rsidR="003527FD" w:rsidRPr="003527FD" w:rsidRDefault="003527FD" w:rsidP="008524F8">
            <w:pPr>
              <w:spacing w:before="60" w:after="60"/>
              <w:jc w:val="center"/>
              <w:rPr>
                <w:rFonts w:ascii="Arial" w:hAnsi="Arial" w:cs="Arial"/>
                <w:b/>
                <w:color w:val="C00000"/>
                <w:sz w:val="20"/>
                <w:highlight w:val="red"/>
              </w:rPr>
            </w:pPr>
            <w:r w:rsidRPr="003527FD">
              <w:rPr>
                <w:rFonts w:ascii="Arial" w:hAnsi="Arial" w:cs="Arial"/>
                <w:b/>
                <w:color w:val="C00000"/>
                <w:sz w:val="20"/>
                <w:highlight w:val="red"/>
              </w:rPr>
              <w:t>[RANGE 0-100]</w:t>
            </w:r>
          </w:p>
        </w:tc>
        <w:tc>
          <w:tcPr>
            <w:tcW w:w="2793" w:type="pct"/>
            <w:gridSpan w:val="2"/>
            <w:vAlign w:val="center"/>
          </w:tcPr>
          <w:p w14:paraId="2AB1AB45" w14:textId="577ABE1A" w:rsidR="003527FD" w:rsidRPr="003527FD" w:rsidRDefault="00DE2ED6" w:rsidP="008524F8">
            <w:pPr>
              <w:pStyle w:val="Heading5"/>
              <w:rPr>
                <w:rFonts w:ascii="Arial" w:hAnsi="Arial" w:cs="Arial"/>
                <w:sz w:val="20"/>
                <w:highlight w:val="red"/>
              </w:rPr>
            </w:pPr>
            <w:r>
              <w:rPr>
                <w:rFonts w:ascii="Arial" w:hAnsi="Arial" w:cs="Arial"/>
                <w:sz w:val="20"/>
                <w:highlight w:val="red"/>
              </w:rPr>
              <w:t>A</w:t>
            </w:r>
            <w:r w:rsidR="003527FD" w:rsidRPr="003527FD">
              <w:rPr>
                <w:rFonts w:ascii="Arial" w:hAnsi="Arial" w:cs="Arial"/>
                <w:sz w:val="20"/>
                <w:highlight w:val="red"/>
              </w:rPr>
              <w:t>LL</w:t>
            </w:r>
          </w:p>
        </w:tc>
      </w:tr>
      <w:tr w:rsidR="003527FD" w:rsidRPr="003527FD" w14:paraId="17659AB0" w14:textId="77777777" w:rsidTr="008524F8">
        <w:trPr>
          <w:trHeight w:val="449"/>
        </w:trPr>
        <w:tc>
          <w:tcPr>
            <w:tcW w:w="2207" w:type="pct"/>
            <w:vMerge/>
            <w:tcBorders>
              <w:bottom w:val="single" w:sz="4" w:space="0" w:color="auto"/>
            </w:tcBorders>
            <w:vAlign w:val="center"/>
          </w:tcPr>
          <w:p w14:paraId="244D2493" w14:textId="77777777" w:rsidR="003527FD" w:rsidRPr="003527FD" w:rsidRDefault="003527FD" w:rsidP="008524F8">
            <w:pPr>
              <w:spacing w:before="60" w:after="60"/>
              <w:jc w:val="center"/>
              <w:rPr>
                <w:rFonts w:ascii="Arial" w:hAnsi="Arial" w:cs="Arial"/>
                <w:b/>
                <w:color w:val="C00000"/>
                <w:sz w:val="20"/>
                <w:highlight w:val="red"/>
              </w:rPr>
            </w:pPr>
          </w:p>
        </w:tc>
        <w:tc>
          <w:tcPr>
            <w:tcW w:w="1396" w:type="pct"/>
            <w:vAlign w:val="center"/>
          </w:tcPr>
          <w:p w14:paraId="3E80E282" w14:textId="77777777" w:rsidR="003527FD" w:rsidRPr="003527FD" w:rsidRDefault="003527FD" w:rsidP="008524F8">
            <w:pPr>
              <w:pStyle w:val="Base"/>
              <w:jc w:val="center"/>
              <w:rPr>
                <w:rFonts w:ascii="Arial" w:hAnsi="Arial" w:cs="Arial"/>
                <w:caps w:val="0"/>
                <w:highlight w:val="red"/>
                <w:u w:val="none"/>
              </w:rPr>
            </w:pPr>
            <w:r w:rsidRPr="003527FD">
              <w:rPr>
                <w:rFonts w:ascii="Arial" w:hAnsi="Arial" w:cs="Arial"/>
                <w:caps w:val="0"/>
                <w:highlight w:val="red"/>
                <w:u w:val="none"/>
              </w:rPr>
              <w:t>% of Patients</w:t>
            </w:r>
          </w:p>
          <w:p w14:paraId="717E7D86" w14:textId="77777777" w:rsidR="003527FD" w:rsidRPr="003527FD" w:rsidRDefault="003527FD" w:rsidP="008524F8">
            <w:pPr>
              <w:pStyle w:val="Base"/>
              <w:jc w:val="center"/>
              <w:rPr>
                <w:rFonts w:ascii="Arial" w:hAnsi="Arial" w:cs="Arial"/>
                <w:color w:val="C00000"/>
                <w:highlight w:val="red"/>
                <w:u w:val="none"/>
              </w:rPr>
            </w:pPr>
            <w:r w:rsidRPr="003527FD">
              <w:rPr>
                <w:rFonts w:ascii="Arial" w:hAnsi="Arial" w:cs="Arial"/>
                <w:color w:val="C00000"/>
                <w:highlight w:val="red"/>
                <w:u w:val="none"/>
              </w:rPr>
              <w:t>[1]</w:t>
            </w:r>
          </w:p>
          <w:p w14:paraId="1CA277E4" w14:textId="77777777" w:rsidR="003527FD" w:rsidRPr="003527FD" w:rsidRDefault="003527FD" w:rsidP="008524F8">
            <w:pPr>
              <w:jc w:val="center"/>
              <w:rPr>
                <w:rFonts w:ascii="Arial" w:hAnsi="Arial" w:cs="Arial"/>
                <w:b/>
                <w:bCs/>
                <w:color w:val="C00000"/>
                <w:sz w:val="20"/>
                <w:highlight w:val="red"/>
              </w:rPr>
            </w:pPr>
            <w:r w:rsidRPr="003527FD">
              <w:rPr>
                <w:rFonts w:ascii="Arial" w:hAnsi="Arial" w:cs="Arial"/>
                <w:b/>
                <w:bCs/>
                <w:color w:val="C00000"/>
                <w:sz w:val="20"/>
                <w:highlight w:val="red"/>
              </w:rPr>
              <w:t>RANGE 0-100</w:t>
            </w:r>
          </w:p>
        </w:tc>
        <w:tc>
          <w:tcPr>
            <w:tcW w:w="1397" w:type="pct"/>
            <w:vAlign w:val="center"/>
          </w:tcPr>
          <w:p w14:paraId="1FDE2332" w14:textId="77777777" w:rsidR="003527FD" w:rsidRPr="003527FD" w:rsidRDefault="003527FD" w:rsidP="008524F8">
            <w:pPr>
              <w:pStyle w:val="Base"/>
              <w:jc w:val="center"/>
              <w:rPr>
                <w:rFonts w:ascii="Arial" w:hAnsi="Arial" w:cs="Arial"/>
                <w:caps w:val="0"/>
                <w:highlight w:val="red"/>
                <w:u w:val="none"/>
              </w:rPr>
            </w:pPr>
            <w:r w:rsidRPr="003527FD">
              <w:rPr>
                <w:rFonts w:ascii="Arial" w:hAnsi="Arial" w:cs="Arial"/>
                <w:caps w:val="0"/>
                <w:highlight w:val="red"/>
                <w:u w:val="none"/>
              </w:rPr>
              <w:t># of months</w:t>
            </w:r>
          </w:p>
          <w:p w14:paraId="27F905F0" w14:textId="77777777" w:rsidR="003527FD" w:rsidRPr="003527FD" w:rsidRDefault="003527FD" w:rsidP="008524F8">
            <w:pPr>
              <w:pStyle w:val="Base"/>
              <w:jc w:val="center"/>
              <w:rPr>
                <w:rFonts w:ascii="Arial" w:hAnsi="Arial" w:cs="Arial"/>
                <w:caps w:val="0"/>
                <w:highlight w:val="red"/>
                <w:u w:val="none"/>
              </w:rPr>
            </w:pPr>
            <w:r w:rsidRPr="003527FD">
              <w:rPr>
                <w:rFonts w:ascii="Arial" w:hAnsi="Arial" w:cs="Arial"/>
                <w:color w:val="C00000"/>
                <w:szCs w:val="24"/>
                <w:highlight w:val="red"/>
                <w:u w:val="none"/>
              </w:rPr>
              <w:t>[2]</w:t>
            </w:r>
            <w:r w:rsidRPr="003527FD">
              <w:rPr>
                <w:rFonts w:ascii="Arial" w:hAnsi="Arial" w:cs="Arial"/>
                <w:color w:val="C00000"/>
                <w:szCs w:val="24"/>
                <w:highlight w:val="red"/>
                <w:u w:val="none"/>
              </w:rPr>
              <w:br/>
              <w:t>RANGE 1-99</w:t>
            </w:r>
          </w:p>
        </w:tc>
      </w:tr>
      <w:tr w:rsidR="003527FD" w:rsidRPr="0012701B" w14:paraId="014BF541" w14:textId="77777777" w:rsidTr="008524F8">
        <w:tc>
          <w:tcPr>
            <w:tcW w:w="2207" w:type="pct"/>
          </w:tcPr>
          <w:p w14:paraId="2FEC04E4" w14:textId="77777777" w:rsidR="003527FD" w:rsidRPr="003527FD" w:rsidRDefault="003527FD" w:rsidP="008524F8">
            <w:pPr>
              <w:pStyle w:val="Base"/>
              <w:spacing w:before="240" w:after="240"/>
              <w:rPr>
                <w:rFonts w:ascii="Arial" w:hAnsi="Arial" w:cs="Arial"/>
                <w:b w:val="0"/>
                <w:caps w:val="0"/>
                <w:strike/>
                <w:highlight w:val="red"/>
                <w:u w:val="none"/>
              </w:rPr>
            </w:pPr>
            <w:r w:rsidRPr="003527FD">
              <w:rPr>
                <w:rFonts w:ascii="Arial" w:hAnsi="Arial" w:cs="Arial"/>
                <w:b w:val="0"/>
                <w:caps w:val="0"/>
                <w:highlight w:val="red"/>
                <w:u w:val="none"/>
              </w:rPr>
              <w:t xml:space="preserve">CAR-T patients who receive bridging therapy  </w:t>
            </w:r>
          </w:p>
        </w:tc>
        <w:tc>
          <w:tcPr>
            <w:tcW w:w="1397" w:type="pct"/>
          </w:tcPr>
          <w:p w14:paraId="0C846617" w14:textId="77777777" w:rsidR="003527FD" w:rsidRPr="003527FD" w:rsidRDefault="003527FD" w:rsidP="008524F8">
            <w:pPr>
              <w:spacing w:before="240" w:after="60"/>
              <w:jc w:val="center"/>
              <w:rPr>
                <w:rFonts w:ascii="Arial" w:hAnsi="Arial" w:cs="Arial"/>
                <w:sz w:val="20"/>
                <w:highlight w:val="red"/>
              </w:rPr>
            </w:pPr>
            <w:r w:rsidRPr="003527FD">
              <w:rPr>
                <w:rFonts w:ascii="Arial" w:hAnsi="Arial" w:cs="Arial"/>
                <w:sz w:val="20"/>
                <w:highlight w:val="red"/>
              </w:rPr>
              <w:t>%</w:t>
            </w:r>
          </w:p>
        </w:tc>
        <w:tc>
          <w:tcPr>
            <w:tcW w:w="1397" w:type="pct"/>
          </w:tcPr>
          <w:p w14:paraId="4E4D29DD" w14:textId="77777777" w:rsidR="003527FD" w:rsidRPr="003527FD" w:rsidRDefault="003527FD" w:rsidP="008524F8">
            <w:pPr>
              <w:spacing w:before="240" w:after="60"/>
              <w:jc w:val="center"/>
              <w:rPr>
                <w:rFonts w:ascii="Arial" w:hAnsi="Arial" w:cs="Arial"/>
                <w:sz w:val="20"/>
                <w:highlight w:val="red"/>
              </w:rPr>
            </w:pPr>
            <w:r w:rsidRPr="003527FD">
              <w:rPr>
                <w:rFonts w:ascii="Arial" w:hAnsi="Arial" w:cs="Arial"/>
                <w:sz w:val="20"/>
                <w:highlight w:val="red"/>
              </w:rPr>
              <w:t>#</w:t>
            </w:r>
          </w:p>
        </w:tc>
      </w:tr>
    </w:tbl>
    <w:p w14:paraId="587503A0" w14:textId="3244F104" w:rsidR="009E45F3" w:rsidRPr="00344F0D" w:rsidRDefault="005E7F5D" w:rsidP="005E7F5D">
      <w:pPr>
        <w:pStyle w:val="Heading4"/>
      </w:pPr>
      <w:r w:rsidRPr="00344F0D">
        <w:t>A61</w:t>
      </w:r>
    </w:p>
    <w:p w14:paraId="1269D289" w14:textId="77777777" w:rsidR="002A355E" w:rsidRPr="00344F0D" w:rsidRDefault="002A355E" w:rsidP="002A355E"/>
    <w:p w14:paraId="1C190112" w14:textId="3BF083BA" w:rsidR="00587619" w:rsidRPr="00344F0D" w:rsidRDefault="009E45F3" w:rsidP="009E45F3">
      <w:pPr>
        <w:rPr>
          <w:rFonts w:ascii="Arial" w:hAnsi="Arial" w:cs="Arial"/>
          <w:b/>
          <w:color w:val="C00000"/>
          <w:sz w:val="20"/>
        </w:rPr>
      </w:pPr>
      <w:r w:rsidRPr="00344F0D">
        <w:rPr>
          <w:rFonts w:ascii="Arial" w:hAnsi="Arial" w:cs="Arial"/>
          <w:b/>
          <w:color w:val="C00000"/>
          <w:sz w:val="20"/>
        </w:rPr>
        <w:t>ENTER A WHOLE NUMBER.</w:t>
      </w:r>
      <w:r w:rsidR="000F4CBC" w:rsidRPr="00344F0D">
        <w:rPr>
          <w:rFonts w:ascii="Arial" w:hAnsi="Arial" w:cs="Arial"/>
          <w:b/>
          <w:color w:val="C00000"/>
          <w:sz w:val="20"/>
        </w:rPr>
        <w:t xml:space="preserve"> </w:t>
      </w:r>
      <w:r w:rsidRPr="00344F0D">
        <w:rPr>
          <w:rFonts w:ascii="Arial" w:hAnsi="Arial" w:cs="Arial"/>
          <w:b/>
          <w:color w:val="C00000"/>
          <w:sz w:val="20"/>
        </w:rPr>
        <w:t>[RANGE 0-100]</w:t>
      </w:r>
    </w:p>
    <w:p w14:paraId="0B1B39D9" w14:textId="318895D3" w:rsidR="00127A04" w:rsidRPr="00F03CC6" w:rsidRDefault="00127A04" w:rsidP="00127A04">
      <w:pPr>
        <w:rPr>
          <w:rFonts w:ascii="Arial" w:hAnsi="Arial" w:cs="Arial"/>
          <w:b/>
          <w:color w:val="C00000"/>
          <w:sz w:val="20"/>
        </w:rPr>
      </w:pPr>
      <w:r w:rsidRPr="00F03CC6">
        <w:rPr>
          <w:rFonts w:ascii="Arial" w:hAnsi="Arial" w:cs="Arial"/>
          <w:b/>
          <w:color w:val="C00000"/>
          <w:sz w:val="20"/>
          <w:highlight w:val="cyan"/>
        </w:rPr>
        <w:t>[SHOW IF A</w:t>
      </w:r>
      <w:r>
        <w:rPr>
          <w:rFonts w:ascii="Arial" w:hAnsi="Arial" w:cs="Arial"/>
          <w:b/>
          <w:color w:val="C00000"/>
          <w:sz w:val="20"/>
          <w:highlight w:val="cyan"/>
        </w:rPr>
        <w:t>2</w:t>
      </w:r>
      <w:r w:rsidRPr="00F03CC6">
        <w:rPr>
          <w:rFonts w:ascii="Arial" w:hAnsi="Arial" w:cs="Arial"/>
          <w:b/>
          <w:color w:val="C00000"/>
          <w:sz w:val="20"/>
          <w:highlight w:val="cyan"/>
        </w:rPr>
        <w:t>_1</w:t>
      </w:r>
      <w:r>
        <w:rPr>
          <w:rFonts w:ascii="Arial" w:hAnsi="Arial" w:cs="Arial"/>
          <w:b/>
          <w:color w:val="C00000"/>
          <w:sz w:val="20"/>
          <w:highlight w:val="cyan"/>
        </w:rPr>
        <w:t>-3</w:t>
      </w:r>
      <w:r w:rsidRPr="00F03CC6">
        <w:rPr>
          <w:rFonts w:ascii="Arial" w:hAnsi="Arial" w:cs="Arial"/>
          <w:b/>
          <w:color w:val="C00000"/>
          <w:sz w:val="20"/>
          <w:highlight w:val="cyan"/>
        </w:rPr>
        <w:t>_</w:t>
      </w:r>
      <w:r>
        <w:rPr>
          <w:rFonts w:ascii="Arial" w:hAnsi="Arial" w:cs="Arial"/>
          <w:b/>
          <w:color w:val="C00000"/>
          <w:sz w:val="20"/>
          <w:highlight w:val="cyan"/>
        </w:rPr>
        <w:t>2&gt;0</w:t>
      </w:r>
      <w:r w:rsidRPr="0015198E">
        <w:rPr>
          <w:rFonts w:ascii="Arial" w:hAnsi="Arial" w:cs="Arial"/>
          <w:b/>
          <w:color w:val="C00000"/>
          <w:sz w:val="20"/>
          <w:highlight w:val="cyan"/>
        </w:rPr>
        <w:t>]</w:t>
      </w:r>
    </w:p>
    <w:p w14:paraId="24FFF9B4" w14:textId="77777777" w:rsidR="00127A04" w:rsidRDefault="00127A04" w:rsidP="007E3C84">
      <w:pPr>
        <w:rPr>
          <w:rFonts w:ascii="Arial" w:hAnsi="Arial" w:cs="Arial"/>
          <w:b/>
          <w:sz w:val="20"/>
        </w:rPr>
      </w:pPr>
    </w:p>
    <w:p w14:paraId="064AD141" w14:textId="29D32A06" w:rsidR="007E3C84" w:rsidRPr="00344F0D" w:rsidRDefault="007E3C84" w:rsidP="007E3C84">
      <w:pPr>
        <w:rPr>
          <w:rFonts w:ascii="Arial" w:hAnsi="Arial" w:cs="Arial"/>
          <w:b/>
          <w:caps/>
          <w:sz w:val="20"/>
        </w:rPr>
      </w:pPr>
      <w:r w:rsidRPr="00344F0D">
        <w:rPr>
          <w:rFonts w:ascii="Arial" w:hAnsi="Arial" w:cs="Arial"/>
          <w:b/>
          <w:sz w:val="20"/>
        </w:rPr>
        <w:t xml:space="preserve">A61 </w:t>
      </w:r>
    </w:p>
    <w:p w14:paraId="7F4A698D" w14:textId="350E6158" w:rsidR="007E3C84" w:rsidRPr="00344F0D" w:rsidRDefault="007E3C84" w:rsidP="007E3C84">
      <w:pPr>
        <w:pStyle w:val="Base"/>
        <w:ind w:right="-720"/>
        <w:rPr>
          <w:rFonts w:ascii="Arial" w:hAnsi="Arial" w:cs="Arial"/>
          <w:b w:val="0"/>
          <w:caps w:val="0"/>
          <w:u w:val="none"/>
        </w:rPr>
      </w:pPr>
      <w:r w:rsidRPr="00344F0D">
        <w:rPr>
          <w:rFonts w:ascii="Arial" w:hAnsi="Arial" w:cs="Arial"/>
          <w:b w:val="0"/>
          <w:caps w:val="0"/>
          <w:u w:val="none"/>
        </w:rPr>
        <w:t xml:space="preserve">What are the remission rates of your </w:t>
      </w:r>
      <w:r w:rsidRPr="00344F0D">
        <w:rPr>
          <w:rFonts w:ascii="Arial" w:hAnsi="Arial" w:cs="Arial"/>
          <w:b w:val="0"/>
          <w:caps w:val="0"/>
        </w:rPr>
        <w:t>Pediatric</w:t>
      </w:r>
      <w:r w:rsidRPr="00344F0D">
        <w:rPr>
          <w:rFonts w:ascii="Arial" w:hAnsi="Arial" w:cs="Arial"/>
          <w:b w:val="0"/>
          <w:caps w:val="0"/>
          <w:u w:val="none"/>
        </w:rPr>
        <w:t xml:space="preserve"> </w:t>
      </w:r>
      <w:r w:rsidRPr="00344F0D">
        <w:rPr>
          <w:rFonts w:ascii="Arial" w:hAnsi="Arial" w:cs="Arial"/>
          <w:caps w:val="0"/>
          <w:u w:val="none"/>
        </w:rPr>
        <w:t>Ph-positive ALL</w:t>
      </w:r>
      <w:r w:rsidRPr="00344F0D">
        <w:rPr>
          <w:rFonts w:ascii="Arial" w:hAnsi="Arial" w:cs="Arial"/>
          <w:b w:val="0"/>
          <w:caps w:val="0"/>
          <w:u w:val="none"/>
        </w:rPr>
        <w:t xml:space="preserve"> patients by line of therapy?</w:t>
      </w:r>
    </w:p>
    <w:p w14:paraId="64C0363D" w14:textId="77777777" w:rsidR="0023670F" w:rsidRPr="00344F0D" w:rsidRDefault="0023670F" w:rsidP="007E3C84">
      <w:pPr>
        <w:pStyle w:val="Base"/>
        <w:ind w:right="-720"/>
        <w:rPr>
          <w:rFonts w:ascii="Arial" w:hAnsi="Arial" w:cs="Arial"/>
          <w:b w:val="0"/>
          <w:caps w:val="0"/>
          <w:u w:val="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2850"/>
        <w:gridCol w:w="1805"/>
        <w:gridCol w:w="2031"/>
        <w:gridCol w:w="2096"/>
      </w:tblGrid>
      <w:tr w:rsidR="007E3C84" w:rsidRPr="00344F0D" w14:paraId="0225E488" w14:textId="77777777" w:rsidTr="00F0229E">
        <w:trPr>
          <w:trHeight w:val="449"/>
          <w:jc w:val="center"/>
        </w:trPr>
        <w:tc>
          <w:tcPr>
            <w:tcW w:w="1828" w:type="pct"/>
            <w:gridSpan w:val="2"/>
            <w:tcBorders>
              <w:top w:val="single" w:sz="4" w:space="0" w:color="auto"/>
              <w:left w:val="single" w:sz="4" w:space="0" w:color="auto"/>
              <w:bottom w:val="single" w:sz="4" w:space="0" w:color="auto"/>
              <w:right w:val="single" w:sz="4" w:space="0" w:color="auto"/>
            </w:tcBorders>
            <w:hideMark/>
          </w:tcPr>
          <w:p w14:paraId="3CEDB148"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05B6D8F2" w14:textId="77777777" w:rsidR="007E3C84" w:rsidRPr="00344F0D" w:rsidRDefault="007E3C84">
            <w:pPr>
              <w:jc w:val="center"/>
              <w:rPr>
                <w:rFonts w:ascii="Arial" w:hAnsi="Arial" w:cs="Arial"/>
                <w:b/>
                <w:caps/>
                <w:color w:val="C00000"/>
                <w:sz w:val="20"/>
              </w:rPr>
            </w:pPr>
            <w:r w:rsidRPr="00344F0D">
              <w:rPr>
                <w:rFonts w:ascii="Arial" w:hAnsi="Arial" w:cs="Arial"/>
                <w:b/>
                <w:caps/>
                <w:color w:val="C00000"/>
                <w:sz w:val="20"/>
              </w:rPr>
              <w:t>[RANGE 0-100 FOR EACH]</w:t>
            </w:r>
          </w:p>
          <w:p w14:paraId="52AD81D2" w14:textId="77777777" w:rsidR="007E3C84" w:rsidRPr="00344F0D" w:rsidRDefault="007E3C84">
            <w:pPr>
              <w:pStyle w:val="Heading5"/>
              <w:rPr>
                <w:rFonts w:ascii="Arial" w:hAnsi="Arial" w:cs="Arial"/>
                <w:sz w:val="20"/>
              </w:rPr>
            </w:pPr>
            <w:r w:rsidRPr="00344F0D">
              <w:rPr>
                <w:rFonts w:ascii="Arial" w:hAnsi="Arial" w:cs="Arial"/>
                <w:sz w:val="20"/>
                <w:u w:val="single"/>
              </w:rPr>
              <w:t>Pediatric</w:t>
            </w:r>
            <w:r w:rsidRPr="00344F0D">
              <w:rPr>
                <w:rFonts w:ascii="Arial" w:hAnsi="Arial" w:cs="Arial"/>
                <w:sz w:val="20"/>
              </w:rPr>
              <w:t xml:space="preserve"> Ph-positive ALL Patients</w:t>
            </w:r>
          </w:p>
          <w:p w14:paraId="655A412F" w14:textId="255C4FBC" w:rsidR="007E3C84" w:rsidRPr="00344F0D" w:rsidRDefault="007E3C84">
            <w:pPr>
              <w:jc w:val="center"/>
              <w:rPr>
                <w:rFonts w:ascii="Arial" w:hAnsi="Arial" w:cs="Arial"/>
                <w:b/>
                <w:sz w:val="20"/>
              </w:rPr>
            </w:pPr>
            <w:r w:rsidRPr="00344F0D">
              <w:rPr>
                <w:rFonts w:ascii="Arial" w:hAnsi="Arial" w:cs="Arial"/>
                <w:b/>
                <w:sz w:val="20"/>
              </w:rPr>
              <w:t>(ages 0-</w:t>
            </w:r>
            <w:r w:rsidR="001B32A5" w:rsidRPr="001B32A5">
              <w:rPr>
                <w:rFonts w:ascii="Arial" w:hAnsi="Arial" w:cs="Arial"/>
                <w:b/>
                <w:sz w:val="20"/>
                <w:highlight w:val="cyan"/>
              </w:rPr>
              <w:t>15</w:t>
            </w:r>
            <w:r w:rsidRPr="001B32A5">
              <w:rPr>
                <w:rFonts w:ascii="Arial" w:hAnsi="Arial" w:cs="Arial"/>
                <w:b/>
                <w:strike/>
                <w:sz w:val="20"/>
                <w:highlight w:val="cyan"/>
              </w:rPr>
              <w:t>21</w:t>
            </w:r>
            <w:r w:rsidRPr="00344F0D">
              <w:rPr>
                <w:rFonts w:ascii="Arial" w:hAnsi="Arial" w:cs="Arial"/>
                <w:b/>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5283977E"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1D579A70" w14:textId="77777777" w:rsidR="007E3C84" w:rsidRPr="00344F0D" w:rsidRDefault="007E3C84">
            <w:pPr>
              <w:jc w:val="center"/>
              <w:rPr>
                <w:rFonts w:ascii="Arial" w:hAnsi="Arial" w:cs="Arial"/>
                <w:sz w:val="20"/>
              </w:rPr>
            </w:pPr>
            <w:r w:rsidRPr="00344F0D">
              <w:rPr>
                <w:rFonts w:ascii="Arial" w:hAnsi="Arial" w:cs="Arial"/>
                <w:b/>
                <w:color w:val="C00000"/>
                <w:sz w:val="20"/>
              </w:rPr>
              <w:t>[SHOW IF (A40_1_1&lt;100) OR (IF A40_1_1=100% AND A</w:t>
            </w:r>
            <w:r w:rsidR="00941286" w:rsidRPr="00344F0D">
              <w:rPr>
                <w:rFonts w:ascii="Arial" w:hAnsi="Arial" w:cs="Arial"/>
                <w:b/>
                <w:color w:val="C00000"/>
                <w:sz w:val="20"/>
              </w:rPr>
              <w:t>41.1</w:t>
            </w:r>
            <w:r w:rsidRPr="00344F0D">
              <w:rPr>
                <w:rFonts w:ascii="Arial" w:hAnsi="Arial" w:cs="Arial"/>
                <w:b/>
                <w:color w:val="C00000"/>
                <w:sz w:val="20"/>
              </w:rPr>
              <w:t>_1&gt;0)]</w:t>
            </w:r>
          </w:p>
        </w:tc>
        <w:tc>
          <w:tcPr>
            <w:tcW w:w="1086" w:type="pct"/>
            <w:tcBorders>
              <w:top w:val="single" w:sz="4" w:space="0" w:color="auto"/>
              <w:left w:val="single" w:sz="4" w:space="0" w:color="auto"/>
              <w:bottom w:val="single" w:sz="4" w:space="0" w:color="auto"/>
              <w:right w:val="single" w:sz="4" w:space="0" w:color="auto"/>
            </w:tcBorders>
            <w:hideMark/>
          </w:tcPr>
          <w:p w14:paraId="44CC701D"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0F2605A0" w14:textId="3F999C08" w:rsidR="00E15A1C" w:rsidRPr="00344F0D" w:rsidRDefault="007E3C84">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71F5CF91" w14:textId="0A4B8B27" w:rsidR="007E3C84" w:rsidRPr="00344F0D" w:rsidRDefault="00E15A1C">
            <w:pPr>
              <w:spacing w:before="60" w:after="60"/>
              <w:jc w:val="center"/>
              <w:rPr>
                <w:rFonts w:ascii="Arial" w:hAnsi="Arial" w:cs="Arial"/>
                <w:b/>
                <w:sz w:val="20"/>
              </w:rPr>
            </w:pPr>
            <w:r w:rsidRPr="00344F0D">
              <w:rPr>
                <w:rFonts w:ascii="Arial" w:hAnsi="Arial" w:cs="Arial"/>
                <w:b/>
                <w:color w:val="C00000"/>
                <w:sz w:val="20"/>
              </w:rPr>
              <w:t>A50_1_4&gt;0</w:t>
            </w:r>
            <w:r w:rsidR="007E3C84" w:rsidRPr="00344F0D">
              <w:rPr>
                <w:rFonts w:ascii="Arial" w:hAnsi="Arial" w:cs="Arial"/>
                <w:b/>
                <w:color w:val="C00000"/>
                <w:sz w:val="20"/>
              </w:rPr>
              <w:t>]</w:t>
            </w:r>
          </w:p>
        </w:tc>
        <w:tc>
          <w:tcPr>
            <w:tcW w:w="1122" w:type="pct"/>
            <w:tcBorders>
              <w:top w:val="single" w:sz="4" w:space="0" w:color="auto"/>
              <w:left w:val="single" w:sz="4" w:space="0" w:color="auto"/>
              <w:bottom w:val="single" w:sz="4" w:space="0" w:color="auto"/>
              <w:right w:val="single" w:sz="4" w:space="0" w:color="auto"/>
            </w:tcBorders>
            <w:hideMark/>
          </w:tcPr>
          <w:p w14:paraId="7E28CF01"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1E3C02C1" w14:textId="0303B634" w:rsidR="00E15A1C" w:rsidRPr="00344F0D" w:rsidRDefault="007E3C84">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7E9A57C4" w14:textId="5BA1DC3B" w:rsidR="007E3C84" w:rsidRPr="00344F0D" w:rsidRDefault="00E15A1C">
            <w:pPr>
              <w:spacing w:before="60" w:after="60"/>
              <w:jc w:val="center"/>
              <w:rPr>
                <w:rFonts w:ascii="Arial" w:hAnsi="Arial" w:cs="Arial"/>
                <w:b/>
                <w:sz w:val="20"/>
              </w:rPr>
            </w:pPr>
            <w:r w:rsidRPr="00344F0D">
              <w:rPr>
                <w:rFonts w:ascii="Arial" w:hAnsi="Arial" w:cs="Arial"/>
                <w:b/>
                <w:color w:val="C00000"/>
                <w:sz w:val="20"/>
              </w:rPr>
              <w:t>A55_1_4&gt;0</w:t>
            </w:r>
            <w:r w:rsidR="007E3C84" w:rsidRPr="00344F0D">
              <w:rPr>
                <w:rFonts w:ascii="Arial" w:hAnsi="Arial" w:cs="Arial"/>
                <w:b/>
                <w:color w:val="C00000"/>
                <w:sz w:val="20"/>
              </w:rPr>
              <w:t>]</w:t>
            </w:r>
          </w:p>
        </w:tc>
      </w:tr>
      <w:tr w:rsidR="007E3C84" w:rsidRPr="00344F0D" w14:paraId="11652776"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02BCDF4C"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524" w:type="pct"/>
            <w:tcBorders>
              <w:top w:val="single" w:sz="4" w:space="0" w:color="auto"/>
              <w:left w:val="single" w:sz="4" w:space="0" w:color="auto"/>
              <w:bottom w:val="single" w:sz="4" w:space="0" w:color="auto"/>
              <w:right w:val="single" w:sz="4" w:space="0" w:color="auto"/>
            </w:tcBorders>
            <w:hideMark/>
          </w:tcPr>
          <w:p w14:paraId="22CF0855" w14:textId="77777777" w:rsidR="007E3C84" w:rsidRPr="00344F0D" w:rsidRDefault="007E3C84">
            <w:pPr>
              <w:spacing w:before="60" w:after="60"/>
              <w:rPr>
                <w:rFonts w:ascii="Arial" w:hAnsi="Arial" w:cs="Arial"/>
                <w:sz w:val="20"/>
              </w:rPr>
            </w:pPr>
            <w:r w:rsidRPr="00344F0D">
              <w:rPr>
                <w:rFonts w:ascii="Arial" w:hAnsi="Arial" w:cs="Arial"/>
                <w:sz w:val="20"/>
              </w:rPr>
              <w:t xml:space="preserve">Complete remission rate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7B7F654F"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hideMark/>
          </w:tcPr>
          <w:p w14:paraId="615E885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hideMark/>
          </w:tcPr>
          <w:p w14:paraId="02A1B9E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78E3CAE5"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70A7A638"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524" w:type="pct"/>
            <w:tcBorders>
              <w:top w:val="single" w:sz="4" w:space="0" w:color="auto"/>
              <w:left w:val="single" w:sz="4" w:space="0" w:color="auto"/>
              <w:bottom w:val="single" w:sz="4" w:space="0" w:color="auto"/>
              <w:right w:val="single" w:sz="4" w:space="0" w:color="auto"/>
            </w:tcBorders>
            <w:hideMark/>
          </w:tcPr>
          <w:p w14:paraId="6AA0A6B5" w14:textId="77777777" w:rsidR="007E3C84" w:rsidRPr="00344F0D" w:rsidRDefault="007E3C84">
            <w:pPr>
              <w:spacing w:before="60" w:after="60"/>
              <w:rPr>
                <w:rFonts w:ascii="Arial" w:hAnsi="Arial" w:cs="Arial"/>
                <w:sz w:val="20"/>
              </w:rPr>
            </w:pPr>
            <w:r w:rsidRPr="00344F0D">
              <w:rPr>
                <w:rFonts w:ascii="Arial" w:hAnsi="Arial" w:cs="Arial"/>
                <w:sz w:val="20"/>
              </w:rPr>
              <w:t>Partial remission rate</w:t>
            </w:r>
          </w:p>
        </w:tc>
        <w:tc>
          <w:tcPr>
            <w:tcW w:w="965" w:type="pct"/>
            <w:tcBorders>
              <w:top w:val="single" w:sz="4" w:space="0" w:color="auto"/>
              <w:left w:val="single" w:sz="4" w:space="0" w:color="auto"/>
              <w:bottom w:val="single" w:sz="4" w:space="0" w:color="auto"/>
              <w:right w:val="single" w:sz="4" w:space="0" w:color="auto"/>
            </w:tcBorders>
            <w:vAlign w:val="center"/>
            <w:hideMark/>
          </w:tcPr>
          <w:p w14:paraId="30284B0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hideMark/>
          </w:tcPr>
          <w:p w14:paraId="14D39DF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hideMark/>
          </w:tcPr>
          <w:p w14:paraId="155F0231"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31F31F22"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55EB9CC4" w14:textId="77777777" w:rsidR="007E3C84" w:rsidRPr="00344F0D" w:rsidRDefault="007E3C84">
            <w:pPr>
              <w:spacing w:before="60" w:after="60"/>
              <w:rPr>
                <w:rFonts w:ascii="Arial" w:hAnsi="Arial" w:cs="Arial"/>
                <w:sz w:val="20"/>
              </w:rPr>
            </w:pPr>
            <w:r w:rsidRPr="00344F0D">
              <w:rPr>
                <w:rFonts w:ascii="Arial" w:hAnsi="Arial" w:cs="Arial"/>
                <w:sz w:val="20"/>
              </w:rPr>
              <w:t>3</w:t>
            </w:r>
          </w:p>
        </w:tc>
        <w:tc>
          <w:tcPr>
            <w:tcW w:w="1524" w:type="pct"/>
            <w:tcBorders>
              <w:top w:val="single" w:sz="4" w:space="0" w:color="auto"/>
              <w:left w:val="single" w:sz="4" w:space="0" w:color="auto"/>
              <w:bottom w:val="single" w:sz="4" w:space="0" w:color="auto"/>
              <w:right w:val="single" w:sz="4" w:space="0" w:color="auto"/>
            </w:tcBorders>
            <w:hideMark/>
          </w:tcPr>
          <w:p w14:paraId="4AE9E27F" w14:textId="77777777" w:rsidR="007E3C84" w:rsidRPr="00344F0D" w:rsidRDefault="007E3C84">
            <w:pPr>
              <w:spacing w:before="60" w:after="60"/>
              <w:rPr>
                <w:rFonts w:ascii="Arial" w:hAnsi="Arial" w:cs="Arial"/>
                <w:sz w:val="20"/>
              </w:rPr>
            </w:pPr>
            <w:r w:rsidRPr="00344F0D">
              <w:rPr>
                <w:rFonts w:ascii="Arial" w:hAnsi="Arial" w:cs="Arial"/>
                <w:sz w:val="20"/>
              </w:rPr>
              <w:t xml:space="preserve">Stable disease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09A2ED1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hideMark/>
          </w:tcPr>
          <w:p w14:paraId="4A6D713A"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hideMark/>
          </w:tcPr>
          <w:p w14:paraId="639DA5E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1E418ECB"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56FE315E" w14:textId="77777777" w:rsidR="007E3C84" w:rsidRPr="00344F0D" w:rsidRDefault="007E3C84">
            <w:pPr>
              <w:spacing w:before="60" w:after="60"/>
              <w:rPr>
                <w:rFonts w:ascii="Arial" w:hAnsi="Arial" w:cs="Arial"/>
                <w:sz w:val="20"/>
              </w:rPr>
            </w:pPr>
            <w:r w:rsidRPr="00344F0D">
              <w:rPr>
                <w:rFonts w:ascii="Arial" w:hAnsi="Arial" w:cs="Arial"/>
                <w:sz w:val="20"/>
              </w:rPr>
              <w:t>4</w:t>
            </w:r>
          </w:p>
        </w:tc>
        <w:tc>
          <w:tcPr>
            <w:tcW w:w="1524" w:type="pct"/>
            <w:tcBorders>
              <w:top w:val="single" w:sz="4" w:space="0" w:color="auto"/>
              <w:left w:val="single" w:sz="4" w:space="0" w:color="auto"/>
              <w:bottom w:val="single" w:sz="4" w:space="0" w:color="auto"/>
              <w:right w:val="single" w:sz="4" w:space="0" w:color="auto"/>
            </w:tcBorders>
            <w:hideMark/>
          </w:tcPr>
          <w:p w14:paraId="70B8D111" w14:textId="77777777" w:rsidR="007E3C84" w:rsidRPr="00344F0D" w:rsidRDefault="007E3C84">
            <w:pPr>
              <w:spacing w:before="60" w:after="60"/>
              <w:rPr>
                <w:rFonts w:ascii="Arial" w:hAnsi="Arial" w:cs="Arial"/>
                <w:sz w:val="20"/>
              </w:rPr>
            </w:pPr>
            <w:r w:rsidRPr="00344F0D">
              <w:rPr>
                <w:rFonts w:ascii="Arial" w:hAnsi="Arial" w:cs="Arial"/>
                <w:sz w:val="20"/>
              </w:rPr>
              <w:t>Progressive disease</w:t>
            </w:r>
          </w:p>
        </w:tc>
        <w:tc>
          <w:tcPr>
            <w:tcW w:w="965" w:type="pct"/>
            <w:tcBorders>
              <w:top w:val="single" w:sz="4" w:space="0" w:color="auto"/>
              <w:left w:val="single" w:sz="4" w:space="0" w:color="auto"/>
              <w:bottom w:val="single" w:sz="4" w:space="0" w:color="auto"/>
              <w:right w:val="single" w:sz="4" w:space="0" w:color="auto"/>
            </w:tcBorders>
            <w:vAlign w:val="center"/>
            <w:hideMark/>
          </w:tcPr>
          <w:p w14:paraId="7D3964EB"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086" w:type="pct"/>
            <w:tcBorders>
              <w:top w:val="single" w:sz="4" w:space="0" w:color="auto"/>
              <w:left w:val="single" w:sz="4" w:space="0" w:color="auto"/>
              <w:bottom w:val="single" w:sz="4" w:space="0" w:color="auto"/>
              <w:right w:val="single" w:sz="4" w:space="0" w:color="auto"/>
            </w:tcBorders>
            <w:vAlign w:val="center"/>
            <w:hideMark/>
          </w:tcPr>
          <w:p w14:paraId="1DE1935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122" w:type="pct"/>
            <w:tcBorders>
              <w:top w:val="single" w:sz="4" w:space="0" w:color="auto"/>
              <w:left w:val="single" w:sz="4" w:space="0" w:color="auto"/>
              <w:bottom w:val="single" w:sz="4" w:space="0" w:color="auto"/>
              <w:right w:val="single" w:sz="4" w:space="0" w:color="auto"/>
            </w:tcBorders>
            <w:vAlign w:val="center"/>
            <w:hideMark/>
          </w:tcPr>
          <w:p w14:paraId="71DF4AB2"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9A28B7A"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tcPr>
          <w:p w14:paraId="540FCC99" w14:textId="77777777" w:rsidR="007E3C84" w:rsidRPr="00344F0D" w:rsidRDefault="007E3C84">
            <w:pPr>
              <w:spacing w:before="60" w:after="60"/>
              <w:rPr>
                <w:rFonts w:ascii="Arial" w:hAnsi="Arial" w:cs="Arial"/>
                <w:b/>
                <w:color w:val="C00000"/>
                <w:sz w:val="20"/>
              </w:rPr>
            </w:pPr>
          </w:p>
        </w:tc>
        <w:tc>
          <w:tcPr>
            <w:tcW w:w="1524" w:type="pct"/>
            <w:tcBorders>
              <w:top w:val="single" w:sz="4" w:space="0" w:color="auto"/>
              <w:left w:val="single" w:sz="4" w:space="0" w:color="auto"/>
              <w:bottom w:val="single" w:sz="4" w:space="0" w:color="auto"/>
              <w:right w:val="single" w:sz="4" w:space="0" w:color="auto"/>
            </w:tcBorders>
            <w:vAlign w:val="center"/>
            <w:hideMark/>
          </w:tcPr>
          <w:p w14:paraId="7D28F507" w14:textId="77777777" w:rsidR="007E3C84" w:rsidRPr="00344F0D" w:rsidRDefault="007E3C84">
            <w:pPr>
              <w:spacing w:before="60" w:after="60"/>
              <w:rPr>
                <w:rFonts w:ascii="Arial" w:hAnsi="Arial" w:cs="Arial"/>
                <w:color w:val="C00000"/>
                <w:sz w:val="20"/>
              </w:rPr>
            </w:pPr>
            <w:r w:rsidRPr="00344F0D">
              <w:rPr>
                <w:rFonts w:ascii="Arial" w:hAnsi="Arial" w:cs="Arial"/>
                <w:b/>
                <w:color w:val="C00000"/>
                <w:sz w:val="20"/>
              </w:rPr>
              <w:t>SHOW RUNNING TOTAL</w:t>
            </w:r>
          </w:p>
        </w:tc>
        <w:tc>
          <w:tcPr>
            <w:tcW w:w="965" w:type="pct"/>
            <w:tcBorders>
              <w:top w:val="single" w:sz="4" w:space="0" w:color="auto"/>
              <w:left w:val="single" w:sz="4" w:space="0" w:color="auto"/>
              <w:bottom w:val="single" w:sz="4" w:space="0" w:color="auto"/>
              <w:right w:val="single" w:sz="4" w:space="0" w:color="auto"/>
            </w:tcBorders>
            <w:vAlign w:val="center"/>
            <w:hideMark/>
          </w:tcPr>
          <w:p w14:paraId="274CF984" w14:textId="77777777" w:rsidR="007E3C84" w:rsidRPr="00344F0D" w:rsidRDefault="007E3C84">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1086" w:type="pct"/>
            <w:tcBorders>
              <w:top w:val="single" w:sz="4" w:space="0" w:color="auto"/>
              <w:left w:val="single" w:sz="4" w:space="0" w:color="auto"/>
              <w:bottom w:val="single" w:sz="4" w:space="0" w:color="auto"/>
              <w:right w:val="single" w:sz="4" w:space="0" w:color="auto"/>
            </w:tcBorders>
            <w:vAlign w:val="center"/>
            <w:hideMark/>
          </w:tcPr>
          <w:p w14:paraId="4F0D0D0D" w14:textId="77777777" w:rsidR="007E3C84" w:rsidRPr="00344F0D" w:rsidRDefault="007E3C84">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1122" w:type="pct"/>
            <w:tcBorders>
              <w:top w:val="single" w:sz="4" w:space="0" w:color="auto"/>
              <w:left w:val="single" w:sz="4" w:space="0" w:color="auto"/>
              <w:bottom w:val="single" w:sz="4" w:space="0" w:color="auto"/>
              <w:right w:val="single" w:sz="4" w:space="0" w:color="auto"/>
            </w:tcBorders>
            <w:vAlign w:val="center"/>
            <w:hideMark/>
          </w:tcPr>
          <w:p w14:paraId="42BA8C3B" w14:textId="77777777" w:rsidR="007E3C84" w:rsidRPr="00344F0D" w:rsidRDefault="007E3C84">
            <w:pPr>
              <w:spacing w:before="60" w:after="60"/>
              <w:jc w:val="center"/>
              <w:rPr>
                <w:rFonts w:ascii="Arial" w:hAnsi="Arial" w:cs="Arial"/>
                <w:color w:val="C00000"/>
                <w:sz w:val="20"/>
              </w:rPr>
            </w:pPr>
            <w:r w:rsidRPr="00344F0D">
              <w:rPr>
                <w:rFonts w:ascii="Arial" w:hAnsi="Arial" w:cs="Arial"/>
                <w:b/>
                <w:color w:val="C00000"/>
                <w:sz w:val="20"/>
              </w:rPr>
              <w:t>[MUST TOTAL 100%]</w:t>
            </w:r>
          </w:p>
        </w:tc>
      </w:tr>
    </w:tbl>
    <w:p w14:paraId="37171244" w14:textId="7E79A0CA" w:rsidR="005E7F5D" w:rsidRPr="00344F0D" w:rsidRDefault="005E7F5D" w:rsidP="005E7F5D">
      <w:pPr>
        <w:pStyle w:val="Heading4"/>
      </w:pPr>
      <w:r w:rsidRPr="00344F0D">
        <w:t>A62</w:t>
      </w:r>
    </w:p>
    <w:p w14:paraId="4089B019" w14:textId="2C6B2E71" w:rsidR="00127A04" w:rsidRDefault="00127A04" w:rsidP="00127A04">
      <w:pPr>
        <w:ind w:left="-630" w:right="-630" w:firstLine="630"/>
        <w:jc w:val="both"/>
        <w:rPr>
          <w:rFonts w:ascii="Arial" w:hAnsi="Arial" w:cs="Arial"/>
          <w:b/>
          <w:caps/>
          <w:sz w:val="20"/>
        </w:rPr>
      </w:pPr>
      <w:r w:rsidRPr="00984BFB">
        <w:rPr>
          <w:rFonts w:ascii="Arial" w:hAnsi="Arial" w:cs="Arial"/>
          <w:b/>
          <w:color w:val="C00000"/>
          <w:sz w:val="20"/>
          <w:highlight w:val="cyan"/>
        </w:rPr>
        <w:t>[SHOW IF</w:t>
      </w:r>
      <w:r>
        <w:rPr>
          <w:rFonts w:ascii="Arial" w:hAnsi="Arial" w:cs="Arial"/>
          <w:b/>
          <w:color w:val="C00000"/>
          <w:sz w:val="20"/>
          <w:highlight w:val="cyan"/>
        </w:rPr>
        <w:t xml:space="preserve"> A2_4-6_2&gt;0</w:t>
      </w:r>
      <w:r w:rsidRPr="00984BFB">
        <w:rPr>
          <w:rFonts w:ascii="Arial" w:hAnsi="Arial" w:cs="Arial"/>
          <w:b/>
          <w:color w:val="C00000"/>
          <w:sz w:val="20"/>
          <w:highlight w:val="cyan"/>
        </w:rPr>
        <w:t>]</w:t>
      </w:r>
    </w:p>
    <w:p w14:paraId="6AFE8037" w14:textId="77777777" w:rsidR="00127A04" w:rsidRDefault="00127A04" w:rsidP="00F07829">
      <w:pPr>
        <w:ind w:left="-630" w:right="-630" w:firstLine="630"/>
        <w:rPr>
          <w:rFonts w:ascii="Arial" w:hAnsi="Arial" w:cs="Arial"/>
          <w:b/>
          <w:caps/>
          <w:sz w:val="20"/>
        </w:rPr>
      </w:pPr>
    </w:p>
    <w:p w14:paraId="3BCD8B35" w14:textId="73359E15" w:rsidR="007E3C84" w:rsidRPr="00344F0D" w:rsidRDefault="007E3C84" w:rsidP="00F07829">
      <w:pPr>
        <w:ind w:left="-630" w:right="-630" w:firstLine="630"/>
        <w:rPr>
          <w:rFonts w:ascii="Arial" w:hAnsi="Arial" w:cs="Arial"/>
          <w:b/>
          <w:sz w:val="20"/>
        </w:rPr>
      </w:pPr>
      <w:r w:rsidRPr="00344F0D">
        <w:rPr>
          <w:rFonts w:ascii="Arial" w:hAnsi="Arial" w:cs="Arial"/>
          <w:b/>
          <w:caps/>
          <w:sz w:val="20"/>
        </w:rPr>
        <w:t>A62</w:t>
      </w:r>
      <w:r w:rsidRPr="00344F0D">
        <w:rPr>
          <w:rFonts w:ascii="Arial" w:hAnsi="Arial" w:cs="Arial"/>
          <w:b/>
          <w:sz w:val="20"/>
        </w:rPr>
        <w:t xml:space="preserve"> </w:t>
      </w:r>
    </w:p>
    <w:p w14:paraId="57623975" w14:textId="77777777" w:rsidR="007E3C84" w:rsidRPr="00344F0D" w:rsidRDefault="007E3C84" w:rsidP="00F07829">
      <w:pPr>
        <w:pStyle w:val="Base"/>
        <w:ind w:right="-720"/>
        <w:rPr>
          <w:rFonts w:ascii="Arial" w:hAnsi="Arial" w:cs="Arial"/>
          <w:b w:val="0"/>
          <w:caps w:val="0"/>
          <w:u w:val="none"/>
        </w:rPr>
      </w:pPr>
      <w:r w:rsidRPr="00344F0D">
        <w:rPr>
          <w:rFonts w:ascii="Arial" w:hAnsi="Arial" w:cs="Arial"/>
          <w:b w:val="0"/>
          <w:caps w:val="0"/>
          <w:u w:val="none"/>
        </w:rPr>
        <w:t xml:space="preserve">What are the complete remission rates of your </w:t>
      </w:r>
      <w:r w:rsidRPr="00344F0D">
        <w:rPr>
          <w:rFonts w:ascii="Arial" w:hAnsi="Arial" w:cs="Arial"/>
          <w:b w:val="0"/>
          <w:caps w:val="0"/>
        </w:rPr>
        <w:t>Adult</w:t>
      </w:r>
      <w:r w:rsidRPr="00344F0D">
        <w:rPr>
          <w:rFonts w:ascii="Arial" w:hAnsi="Arial" w:cs="Arial"/>
          <w:b w:val="0"/>
          <w:caps w:val="0"/>
          <w:u w:val="none"/>
        </w:rPr>
        <w:t xml:space="preserve"> </w:t>
      </w:r>
      <w:r w:rsidRPr="00344F0D">
        <w:rPr>
          <w:rFonts w:ascii="Arial" w:hAnsi="Arial" w:cs="Arial"/>
          <w:caps w:val="0"/>
          <w:u w:val="none"/>
        </w:rPr>
        <w:t>Ph-positive ALL</w:t>
      </w:r>
      <w:r w:rsidRPr="00344F0D">
        <w:rPr>
          <w:rFonts w:ascii="Arial" w:hAnsi="Arial" w:cs="Arial"/>
          <w:b w:val="0"/>
          <w:caps w:val="0"/>
          <w:u w:val="none"/>
        </w:rPr>
        <w:t xml:space="preserve"> patients by line of therapy?</w:t>
      </w:r>
    </w:p>
    <w:p w14:paraId="6E432919" w14:textId="77777777" w:rsidR="007E3C84" w:rsidRPr="00344F0D" w:rsidRDefault="007E3C84" w:rsidP="007E3C84">
      <w:pPr>
        <w:ind w:left="-630" w:right="-630"/>
        <w:rPr>
          <w:rFonts w:ascii="Arial" w:hAnsi="Arial" w:cs="Arial"/>
          <w:b/>
          <w:color w:val="C00000"/>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850"/>
        <w:gridCol w:w="1805"/>
        <w:gridCol w:w="1805"/>
        <w:gridCol w:w="2323"/>
      </w:tblGrid>
      <w:tr w:rsidR="007E3C84" w:rsidRPr="00344F0D" w14:paraId="273F671C" w14:textId="77777777" w:rsidTr="00F0229E">
        <w:trPr>
          <w:trHeight w:val="449"/>
          <w:jc w:val="center"/>
        </w:trPr>
        <w:tc>
          <w:tcPr>
            <w:tcW w:w="1828" w:type="pct"/>
            <w:gridSpan w:val="2"/>
            <w:tcBorders>
              <w:top w:val="single" w:sz="4" w:space="0" w:color="auto"/>
              <w:left w:val="single" w:sz="4" w:space="0" w:color="auto"/>
              <w:bottom w:val="single" w:sz="4" w:space="0" w:color="auto"/>
              <w:right w:val="single" w:sz="4" w:space="0" w:color="auto"/>
            </w:tcBorders>
            <w:hideMark/>
          </w:tcPr>
          <w:p w14:paraId="218C9DFE" w14:textId="77777777" w:rsidR="007E3C84" w:rsidRPr="00344F0D" w:rsidRDefault="007E3C84">
            <w:pPr>
              <w:pStyle w:val="Base"/>
              <w:jc w:val="center"/>
              <w:rPr>
                <w:rFonts w:ascii="Arial" w:hAnsi="Arial" w:cs="Arial"/>
                <w:caps w:val="0"/>
                <w:color w:val="C00000"/>
                <w:u w:val="none"/>
              </w:rPr>
            </w:pPr>
            <w:r w:rsidRPr="00344F0D">
              <w:rPr>
                <w:rFonts w:ascii="Arial" w:hAnsi="Arial" w:cs="Arial"/>
                <w:caps w:val="0"/>
                <w:color w:val="C00000"/>
                <w:u w:val="none"/>
              </w:rPr>
              <w:t>ENTER A WHOLE NUMBER</w:t>
            </w:r>
          </w:p>
          <w:p w14:paraId="2A95E122" w14:textId="77777777" w:rsidR="007E3C84" w:rsidRPr="00344F0D" w:rsidRDefault="007E3C84">
            <w:pPr>
              <w:jc w:val="center"/>
              <w:rPr>
                <w:rFonts w:ascii="Arial" w:hAnsi="Arial" w:cs="Arial"/>
                <w:b/>
                <w:caps/>
                <w:color w:val="C00000"/>
                <w:sz w:val="20"/>
              </w:rPr>
            </w:pPr>
            <w:r w:rsidRPr="00344F0D">
              <w:rPr>
                <w:rFonts w:ascii="Arial" w:hAnsi="Arial" w:cs="Arial"/>
                <w:b/>
                <w:caps/>
                <w:color w:val="C00000"/>
                <w:sz w:val="20"/>
              </w:rPr>
              <w:t>[RANGE 0-100 FOR EACH]</w:t>
            </w:r>
          </w:p>
          <w:p w14:paraId="52EA903F" w14:textId="364AE54A" w:rsidR="007E3C84" w:rsidRPr="00344F0D" w:rsidRDefault="007E3C84">
            <w:pPr>
              <w:pStyle w:val="Heading5"/>
              <w:rPr>
                <w:rFonts w:ascii="Arial" w:hAnsi="Arial" w:cs="Arial"/>
                <w:sz w:val="20"/>
              </w:rPr>
            </w:pPr>
            <w:r w:rsidRPr="00344F0D">
              <w:rPr>
                <w:rFonts w:ascii="Arial" w:hAnsi="Arial" w:cs="Arial"/>
                <w:sz w:val="20"/>
                <w:u w:val="single"/>
              </w:rPr>
              <w:t>Adult</w:t>
            </w:r>
            <w:r w:rsidR="001B32A5">
              <w:rPr>
                <w:rFonts w:ascii="Arial" w:hAnsi="Arial" w:cs="Arial"/>
                <w:sz w:val="20"/>
                <w:u w:val="single"/>
              </w:rPr>
              <w:t xml:space="preserve"> </w:t>
            </w:r>
            <w:r w:rsidR="001B32A5" w:rsidRPr="001B32A5">
              <w:rPr>
                <w:rFonts w:ascii="Arial" w:hAnsi="Arial" w:cs="Arial"/>
                <w:sz w:val="20"/>
                <w:highlight w:val="cyan"/>
                <w:u w:val="single"/>
              </w:rPr>
              <w:t>and AYA</w:t>
            </w:r>
            <w:r w:rsidRPr="00344F0D">
              <w:rPr>
                <w:rFonts w:ascii="Arial" w:hAnsi="Arial" w:cs="Arial"/>
                <w:sz w:val="20"/>
              </w:rPr>
              <w:t xml:space="preserve"> ALL Ph-</w:t>
            </w:r>
            <w:r w:rsidR="00BD69DA" w:rsidRPr="00344F0D">
              <w:rPr>
                <w:rFonts w:ascii="Arial" w:hAnsi="Arial" w:cs="Arial"/>
                <w:sz w:val="20"/>
              </w:rPr>
              <w:t>positive</w:t>
            </w:r>
            <w:r w:rsidRPr="00344F0D">
              <w:rPr>
                <w:rFonts w:ascii="Arial" w:hAnsi="Arial" w:cs="Arial"/>
                <w:sz w:val="20"/>
              </w:rPr>
              <w:t xml:space="preserve"> Patients</w:t>
            </w:r>
          </w:p>
          <w:p w14:paraId="0BAC91E3" w14:textId="7C3D0A4C" w:rsidR="007E3C84" w:rsidRPr="00344F0D" w:rsidRDefault="007E3C84">
            <w:pPr>
              <w:jc w:val="center"/>
              <w:rPr>
                <w:rFonts w:ascii="Arial" w:hAnsi="Arial" w:cs="Arial"/>
                <w:b/>
                <w:sz w:val="20"/>
              </w:rPr>
            </w:pPr>
            <w:r w:rsidRPr="00344F0D">
              <w:rPr>
                <w:rFonts w:ascii="Arial" w:hAnsi="Arial" w:cs="Arial"/>
                <w:b/>
                <w:sz w:val="20"/>
              </w:rPr>
              <w:t xml:space="preserve">(ages </w:t>
            </w:r>
            <w:r w:rsidR="001B32A5" w:rsidRPr="001B32A5">
              <w:rPr>
                <w:rFonts w:ascii="Arial" w:hAnsi="Arial" w:cs="Arial"/>
                <w:b/>
                <w:sz w:val="20"/>
                <w:highlight w:val="cyan"/>
              </w:rPr>
              <w:t>16</w:t>
            </w:r>
            <w:r w:rsidRPr="001B32A5">
              <w:rPr>
                <w:rFonts w:ascii="Arial" w:hAnsi="Arial" w:cs="Arial"/>
                <w:b/>
                <w:strike/>
                <w:sz w:val="20"/>
                <w:highlight w:val="cyan"/>
              </w:rPr>
              <w:t>22</w:t>
            </w:r>
            <w:r w:rsidRPr="00344F0D">
              <w:rPr>
                <w:rFonts w:ascii="Arial" w:hAnsi="Arial" w:cs="Arial"/>
                <w:b/>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76657280"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2CE68BD1" w14:textId="77777777" w:rsidR="007E3C84" w:rsidRPr="00344F0D" w:rsidRDefault="007E3C84">
            <w:pPr>
              <w:jc w:val="center"/>
              <w:rPr>
                <w:rFonts w:ascii="Arial" w:hAnsi="Arial" w:cs="Arial"/>
                <w:sz w:val="20"/>
              </w:rPr>
            </w:pPr>
            <w:r w:rsidRPr="00344F0D">
              <w:rPr>
                <w:rFonts w:ascii="Arial" w:hAnsi="Arial" w:cs="Arial"/>
                <w:b/>
                <w:color w:val="C00000"/>
                <w:sz w:val="20"/>
              </w:rPr>
              <w:t>[SHOW IF (A40_2_1&lt;100) OR (IF A40_2_1=100% AND A</w:t>
            </w:r>
            <w:r w:rsidR="00941286" w:rsidRPr="00344F0D">
              <w:rPr>
                <w:rFonts w:ascii="Arial" w:hAnsi="Arial" w:cs="Arial"/>
                <w:b/>
                <w:color w:val="C00000"/>
                <w:sz w:val="20"/>
              </w:rPr>
              <w:t>41.1</w:t>
            </w:r>
            <w:r w:rsidRPr="00344F0D">
              <w:rPr>
                <w:rFonts w:ascii="Arial" w:hAnsi="Arial" w:cs="Arial"/>
                <w:b/>
                <w:color w:val="C00000"/>
                <w:sz w:val="20"/>
              </w:rPr>
              <w:t>_2&gt;0)]</w:t>
            </w:r>
          </w:p>
        </w:tc>
        <w:tc>
          <w:tcPr>
            <w:tcW w:w="965" w:type="pct"/>
            <w:tcBorders>
              <w:top w:val="single" w:sz="4" w:space="0" w:color="auto"/>
              <w:left w:val="single" w:sz="4" w:space="0" w:color="auto"/>
              <w:bottom w:val="single" w:sz="4" w:space="0" w:color="auto"/>
              <w:right w:val="single" w:sz="4" w:space="0" w:color="auto"/>
            </w:tcBorders>
            <w:hideMark/>
          </w:tcPr>
          <w:p w14:paraId="238E9962"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52E5905D" w14:textId="40718D75" w:rsidR="00E15A1C" w:rsidRPr="00344F0D" w:rsidRDefault="007E3C84" w:rsidP="00E15A1C">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309F10E1" w14:textId="6EC6D4CF" w:rsidR="007E3C84" w:rsidRPr="00344F0D" w:rsidRDefault="00E15A1C" w:rsidP="00E15A1C">
            <w:pPr>
              <w:spacing w:before="60" w:after="60"/>
              <w:jc w:val="center"/>
              <w:rPr>
                <w:rFonts w:ascii="Arial" w:hAnsi="Arial" w:cs="Arial"/>
                <w:b/>
                <w:sz w:val="20"/>
              </w:rPr>
            </w:pPr>
            <w:r w:rsidRPr="00344F0D">
              <w:rPr>
                <w:rFonts w:ascii="Arial" w:hAnsi="Arial" w:cs="Arial"/>
                <w:b/>
                <w:color w:val="C00000"/>
                <w:sz w:val="20"/>
              </w:rPr>
              <w:t>A50_2_4&gt;0</w:t>
            </w:r>
            <w:r w:rsidR="007E3C84" w:rsidRPr="00344F0D">
              <w:rPr>
                <w:rFonts w:ascii="Arial" w:hAnsi="Arial" w:cs="Arial"/>
                <w:b/>
                <w:color w:val="C00000"/>
                <w:sz w:val="20"/>
              </w:rPr>
              <w:t>]</w:t>
            </w:r>
          </w:p>
        </w:tc>
        <w:tc>
          <w:tcPr>
            <w:tcW w:w="1243" w:type="pct"/>
            <w:tcBorders>
              <w:top w:val="single" w:sz="4" w:space="0" w:color="auto"/>
              <w:left w:val="single" w:sz="4" w:space="0" w:color="auto"/>
              <w:bottom w:val="single" w:sz="4" w:space="0" w:color="auto"/>
              <w:right w:val="single" w:sz="4" w:space="0" w:color="auto"/>
            </w:tcBorders>
            <w:hideMark/>
          </w:tcPr>
          <w:p w14:paraId="61575E21"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06A10D08" w14:textId="5F4C8D8F" w:rsidR="00E15A1C" w:rsidRPr="00344F0D" w:rsidRDefault="007E3C84" w:rsidP="00E15A1C">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6FC30262" w14:textId="33040077" w:rsidR="007E3C84" w:rsidRPr="00344F0D" w:rsidRDefault="00E15A1C" w:rsidP="00E15A1C">
            <w:pPr>
              <w:spacing w:before="60" w:after="60"/>
              <w:jc w:val="center"/>
              <w:rPr>
                <w:rFonts w:ascii="Arial" w:hAnsi="Arial" w:cs="Arial"/>
                <w:b/>
                <w:sz w:val="20"/>
              </w:rPr>
            </w:pPr>
            <w:r w:rsidRPr="00344F0D">
              <w:rPr>
                <w:rFonts w:ascii="Arial" w:hAnsi="Arial" w:cs="Arial"/>
                <w:b/>
                <w:color w:val="C00000"/>
                <w:sz w:val="20"/>
              </w:rPr>
              <w:t>A55_2_4&gt;0</w:t>
            </w:r>
            <w:r w:rsidR="007E3C84" w:rsidRPr="00344F0D">
              <w:rPr>
                <w:rFonts w:ascii="Arial" w:hAnsi="Arial" w:cs="Arial"/>
                <w:b/>
                <w:color w:val="C00000"/>
                <w:sz w:val="20"/>
              </w:rPr>
              <w:t>]</w:t>
            </w:r>
          </w:p>
        </w:tc>
      </w:tr>
      <w:tr w:rsidR="007E3C84" w:rsidRPr="00344F0D" w14:paraId="0EC64479"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46635A3D" w14:textId="77777777" w:rsidR="007E3C84" w:rsidRPr="00344F0D" w:rsidRDefault="007E3C84">
            <w:pPr>
              <w:spacing w:before="60" w:after="60"/>
              <w:rPr>
                <w:rFonts w:ascii="Arial" w:hAnsi="Arial" w:cs="Arial"/>
                <w:sz w:val="20"/>
              </w:rPr>
            </w:pPr>
            <w:r w:rsidRPr="00344F0D">
              <w:rPr>
                <w:rFonts w:ascii="Arial" w:hAnsi="Arial" w:cs="Arial"/>
                <w:sz w:val="20"/>
              </w:rPr>
              <w:t>1</w:t>
            </w:r>
          </w:p>
        </w:tc>
        <w:tc>
          <w:tcPr>
            <w:tcW w:w="1524" w:type="pct"/>
            <w:tcBorders>
              <w:top w:val="single" w:sz="4" w:space="0" w:color="auto"/>
              <w:left w:val="single" w:sz="4" w:space="0" w:color="auto"/>
              <w:bottom w:val="single" w:sz="4" w:space="0" w:color="auto"/>
              <w:right w:val="single" w:sz="4" w:space="0" w:color="auto"/>
            </w:tcBorders>
            <w:hideMark/>
          </w:tcPr>
          <w:p w14:paraId="6C89B16C" w14:textId="77777777" w:rsidR="007E3C84" w:rsidRPr="00344F0D" w:rsidRDefault="007E3C84">
            <w:pPr>
              <w:spacing w:before="60" w:after="60"/>
              <w:rPr>
                <w:rFonts w:ascii="Arial" w:hAnsi="Arial" w:cs="Arial"/>
                <w:sz w:val="20"/>
              </w:rPr>
            </w:pPr>
            <w:r w:rsidRPr="00344F0D">
              <w:rPr>
                <w:rFonts w:ascii="Arial" w:hAnsi="Arial" w:cs="Arial"/>
                <w:sz w:val="20"/>
              </w:rPr>
              <w:t xml:space="preserve">Complete remission rate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79685F3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341998DF"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hideMark/>
          </w:tcPr>
          <w:p w14:paraId="550A7F6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5F68A8AC"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673D9652" w14:textId="77777777" w:rsidR="007E3C84" w:rsidRPr="00344F0D" w:rsidRDefault="007E3C84">
            <w:pPr>
              <w:spacing w:before="60" w:after="60"/>
              <w:rPr>
                <w:rFonts w:ascii="Arial" w:hAnsi="Arial" w:cs="Arial"/>
                <w:sz w:val="20"/>
              </w:rPr>
            </w:pPr>
            <w:r w:rsidRPr="00344F0D">
              <w:rPr>
                <w:rFonts w:ascii="Arial" w:hAnsi="Arial" w:cs="Arial"/>
                <w:sz w:val="20"/>
              </w:rPr>
              <w:t>2</w:t>
            </w:r>
          </w:p>
        </w:tc>
        <w:tc>
          <w:tcPr>
            <w:tcW w:w="1524" w:type="pct"/>
            <w:tcBorders>
              <w:top w:val="single" w:sz="4" w:space="0" w:color="auto"/>
              <w:left w:val="single" w:sz="4" w:space="0" w:color="auto"/>
              <w:bottom w:val="single" w:sz="4" w:space="0" w:color="auto"/>
              <w:right w:val="single" w:sz="4" w:space="0" w:color="auto"/>
            </w:tcBorders>
            <w:hideMark/>
          </w:tcPr>
          <w:p w14:paraId="40BCA2C1" w14:textId="77777777" w:rsidR="007E3C84" w:rsidRPr="00344F0D" w:rsidRDefault="007E3C84">
            <w:pPr>
              <w:spacing w:before="60" w:after="60"/>
              <w:rPr>
                <w:rFonts w:ascii="Arial" w:hAnsi="Arial" w:cs="Arial"/>
                <w:sz w:val="20"/>
              </w:rPr>
            </w:pPr>
            <w:r w:rsidRPr="00344F0D">
              <w:rPr>
                <w:rFonts w:ascii="Arial" w:hAnsi="Arial" w:cs="Arial"/>
                <w:sz w:val="20"/>
              </w:rPr>
              <w:t xml:space="preserve">Partial remission rate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1FBC8D3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1F8285A5"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hideMark/>
          </w:tcPr>
          <w:p w14:paraId="6D4DDEC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62D425DA"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4D1BBECD" w14:textId="77777777" w:rsidR="007E3C84" w:rsidRPr="00344F0D" w:rsidRDefault="007E3C84">
            <w:pPr>
              <w:spacing w:before="60" w:after="60"/>
              <w:rPr>
                <w:rFonts w:ascii="Arial" w:hAnsi="Arial" w:cs="Arial"/>
                <w:sz w:val="20"/>
              </w:rPr>
            </w:pPr>
            <w:r w:rsidRPr="00344F0D">
              <w:rPr>
                <w:rFonts w:ascii="Arial" w:hAnsi="Arial" w:cs="Arial"/>
                <w:sz w:val="20"/>
              </w:rPr>
              <w:t>3</w:t>
            </w:r>
          </w:p>
        </w:tc>
        <w:tc>
          <w:tcPr>
            <w:tcW w:w="1524" w:type="pct"/>
            <w:tcBorders>
              <w:top w:val="single" w:sz="4" w:space="0" w:color="auto"/>
              <w:left w:val="single" w:sz="4" w:space="0" w:color="auto"/>
              <w:bottom w:val="single" w:sz="4" w:space="0" w:color="auto"/>
              <w:right w:val="single" w:sz="4" w:space="0" w:color="auto"/>
            </w:tcBorders>
            <w:hideMark/>
          </w:tcPr>
          <w:p w14:paraId="3C73A307" w14:textId="77777777" w:rsidR="007E3C84" w:rsidRPr="00344F0D" w:rsidRDefault="007E3C84">
            <w:pPr>
              <w:spacing w:before="60" w:after="60"/>
              <w:rPr>
                <w:rFonts w:ascii="Arial" w:hAnsi="Arial" w:cs="Arial"/>
                <w:sz w:val="20"/>
              </w:rPr>
            </w:pPr>
            <w:r w:rsidRPr="00344F0D">
              <w:rPr>
                <w:rFonts w:ascii="Arial" w:hAnsi="Arial" w:cs="Arial"/>
                <w:sz w:val="20"/>
              </w:rPr>
              <w:t xml:space="preserve">Stable disease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3B42143E"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710F5A0C"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hideMark/>
          </w:tcPr>
          <w:p w14:paraId="74FE8228"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30E30EFF"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hideMark/>
          </w:tcPr>
          <w:p w14:paraId="7FBCF6A1" w14:textId="77777777" w:rsidR="007E3C84" w:rsidRPr="00344F0D" w:rsidRDefault="007E3C84">
            <w:pPr>
              <w:spacing w:before="60" w:after="60"/>
              <w:rPr>
                <w:rFonts w:ascii="Arial" w:hAnsi="Arial" w:cs="Arial"/>
                <w:sz w:val="20"/>
              </w:rPr>
            </w:pPr>
            <w:r w:rsidRPr="00344F0D">
              <w:rPr>
                <w:rFonts w:ascii="Arial" w:hAnsi="Arial" w:cs="Arial"/>
                <w:sz w:val="20"/>
              </w:rPr>
              <w:t>4</w:t>
            </w:r>
          </w:p>
        </w:tc>
        <w:tc>
          <w:tcPr>
            <w:tcW w:w="1524" w:type="pct"/>
            <w:tcBorders>
              <w:top w:val="single" w:sz="4" w:space="0" w:color="auto"/>
              <w:left w:val="single" w:sz="4" w:space="0" w:color="auto"/>
              <w:bottom w:val="single" w:sz="4" w:space="0" w:color="auto"/>
              <w:right w:val="single" w:sz="4" w:space="0" w:color="auto"/>
            </w:tcBorders>
            <w:hideMark/>
          </w:tcPr>
          <w:p w14:paraId="0F4E87E9" w14:textId="77777777" w:rsidR="007E3C84" w:rsidRPr="00344F0D" w:rsidRDefault="007E3C84">
            <w:pPr>
              <w:spacing w:before="60" w:after="60"/>
              <w:rPr>
                <w:rFonts w:ascii="Arial" w:hAnsi="Arial" w:cs="Arial"/>
                <w:sz w:val="20"/>
              </w:rPr>
            </w:pPr>
            <w:r w:rsidRPr="00344F0D">
              <w:rPr>
                <w:rFonts w:ascii="Arial" w:hAnsi="Arial" w:cs="Arial"/>
                <w:sz w:val="20"/>
              </w:rPr>
              <w:t xml:space="preserve">Progressive disease </w:t>
            </w:r>
          </w:p>
        </w:tc>
        <w:tc>
          <w:tcPr>
            <w:tcW w:w="965" w:type="pct"/>
            <w:tcBorders>
              <w:top w:val="single" w:sz="4" w:space="0" w:color="auto"/>
              <w:left w:val="single" w:sz="4" w:space="0" w:color="auto"/>
              <w:bottom w:val="single" w:sz="4" w:space="0" w:color="auto"/>
              <w:right w:val="single" w:sz="4" w:space="0" w:color="auto"/>
            </w:tcBorders>
            <w:vAlign w:val="center"/>
            <w:hideMark/>
          </w:tcPr>
          <w:p w14:paraId="52C0AE3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965" w:type="pct"/>
            <w:tcBorders>
              <w:top w:val="single" w:sz="4" w:space="0" w:color="auto"/>
              <w:left w:val="single" w:sz="4" w:space="0" w:color="auto"/>
              <w:bottom w:val="single" w:sz="4" w:space="0" w:color="auto"/>
              <w:right w:val="single" w:sz="4" w:space="0" w:color="auto"/>
            </w:tcBorders>
            <w:vAlign w:val="center"/>
            <w:hideMark/>
          </w:tcPr>
          <w:p w14:paraId="44E85324"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243" w:type="pct"/>
            <w:tcBorders>
              <w:top w:val="single" w:sz="4" w:space="0" w:color="auto"/>
              <w:left w:val="single" w:sz="4" w:space="0" w:color="auto"/>
              <w:bottom w:val="single" w:sz="4" w:space="0" w:color="auto"/>
              <w:right w:val="single" w:sz="4" w:space="0" w:color="auto"/>
            </w:tcBorders>
            <w:vAlign w:val="center"/>
            <w:hideMark/>
          </w:tcPr>
          <w:p w14:paraId="1FCA59C8"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r w:rsidR="007E3C84" w:rsidRPr="00344F0D" w14:paraId="0704BD77" w14:textId="77777777" w:rsidTr="00F0229E">
        <w:trPr>
          <w:jc w:val="center"/>
        </w:trPr>
        <w:tc>
          <w:tcPr>
            <w:tcW w:w="304" w:type="pct"/>
            <w:tcBorders>
              <w:top w:val="single" w:sz="4" w:space="0" w:color="auto"/>
              <w:left w:val="single" w:sz="4" w:space="0" w:color="auto"/>
              <w:bottom w:val="single" w:sz="4" w:space="0" w:color="auto"/>
              <w:right w:val="single" w:sz="4" w:space="0" w:color="auto"/>
            </w:tcBorders>
          </w:tcPr>
          <w:p w14:paraId="11C30F1A" w14:textId="77777777" w:rsidR="007E3C84" w:rsidRPr="00344F0D" w:rsidRDefault="007E3C84">
            <w:pPr>
              <w:spacing w:before="60" w:after="60"/>
              <w:rPr>
                <w:rFonts w:ascii="Arial" w:hAnsi="Arial" w:cs="Arial"/>
                <w:b/>
                <w:color w:val="C00000"/>
                <w:sz w:val="20"/>
              </w:rPr>
            </w:pPr>
          </w:p>
        </w:tc>
        <w:tc>
          <w:tcPr>
            <w:tcW w:w="1524" w:type="pct"/>
            <w:tcBorders>
              <w:top w:val="single" w:sz="4" w:space="0" w:color="auto"/>
              <w:left w:val="single" w:sz="4" w:space="0" w:color="auto"/>
              <w:bottom w:val="single" w:sz="4" w:space="0" w:color="auto"/>
              <w:right w:val="single" w:sz="4" w:space="0" w:color="auto"/>
            </w:tcBorders>
            <w:vAlign w:val="center"/>
            <w:hideMark/>
          </w:tcPr>
          <w:p w14:paraId="03271059" w14:textId="77777777" w:rsidR="007E3C84" w:rsidRPr="00344F0D" w:rsidRDefault="007E3C84">
            <w:pPr>
              <w:spacing w:before="60" w:after="60"/>
              <w:rPr>
                <w:rFonts w:ascii="Arial" w:hAnsi="Arial" w:cs="Arial"/>
                <w:color w:val="C00000"/>
                <w:sz w:val="20"/>
              </w:rPr>
            </w:pPr>
            <w:r w:rsidRPr="00344F0D">
              <w:rPr>
                <w:rFonts w:ascii="Arial" w:hAnsi="Arial" w:cs="Arial"/>
                <w:b/>
                <w:color w:val="C00000"/>
                <w:sz w:val="20"/>
              </w:rPr>
              <w:t>SHOW RUNNING TOTAL</w:t>
            </w:r>
          </w:p>
        </w:tc>
        <w:tc>
          <w:tcPr>
            <w:tcW w:w="965" w:type="pct"/>
            <w:tcBorders>
              <w:top w:val="single" w:sz="4" w:space="0" w:color="auto"/>
              <w:left w:val="single" w:sz="4" w:space="0" w:color="auto"/>
              <w:bottom w:val="single" w:sz="4" w:space="0" w:color="auto"/>
              <w:right w:val="single" w:sz="4" w:space="0" w:color="auto"/>
            </w:tcBorders>
            <w:vAlign w:val="center"/>
            <w:hideMark/>
          </w:tcPr>
          <w:p w14:paraId="0CAAC6C8" w14:textId="77777777" w:rsidR="007E3C84" w:rsidRPr="00344F0D" w:rsidRDefault="007E3C84">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965" w:type="pct"/>
            <w:tcBorders>
              <w:top w:val="single" w:sz="4" w:space="0" w:color="auto"/>
              <w:left w:val="single" w:sz="4" w:space="0" w:color="auto"/>
              <w:bottom w:val="single" w:sz="4" w:space="0" w:color="auto"/>
              <w:right w:val="single" w:sz="4" w:space="0" w:color="auto"/>
            </w:tcBorders>
            <w:vAlign w:val="center"/>
            <w:hideMark/>
          </w:tcPr>
          <w:p w14:paraId="0E988CBA" w14:textId="77777777" w:rsidR="007E3C84" w:rsidRPr="00344F0D" w:rsidRDefault="007E3C84">
            <w:pPr>
              <w:spacing w:before="60" w:after="60"/>
              <w:jc w:val="center"/>
              <w:rPr>
                <w:rFonts w:ascii="Arial" w:hAnsi="Arial" w:cs="Arial"/>
                <w:color w:val="C00000"/>
                <w:sz w:val="20"/>
              </w:rPr>
            </w:pPr>
            <w:r w:rsidRPr="00344F0D">
              <w:rPr>
                <w:rFonts w:ascii="Arial" w:hAnsi="Arial" w:cs="Arial"/>
                <w:b/>
                <w:color w:val="C00000"/>
                <w:sz w:val="20"/>
              </w:rPr>
              <w:t>[MUST TOTAL 100%]</w:t>
            </w:r>
          </w:p>
        </w:tc>
        <w:tc>
          <w:tcPr>
            <w:tcW w:w="1243" w:type="pct"/>
            <w:tcBorders>
              <w:top w:val="single" w:sz="4" w:space="0" w:color="auto"/>
              <w:left w:val="single" w:sz="4" w:space="0" w:color="auto"/>
              <w:bottom w:val="single" w:sz="4" w:space="0" w:color="auto"/>
              <w:right w:val="single" w:sz="4" w:space="0" w:color="auto"/>
            </w:tcBorders>
            <w:vAlign w:val="center"/>
            <w:hideMark/>
          </w:tcPr>
          <w:p w14:paraId="0D5B6A2B" w14:textId="77777777" w:rsidR="007E3C84" w:rsidRPr="00344F0D" w:rsidRDefault="007E3C84">
            <w:pPr>
              <w:spacing w:before="60" w:after="60"/>
              <w:jc w:val="center"/>
              <w:rPr>
                <w:rFonts w:ascii="Arial" w:hAnsi="Arial" w:cs="Arial"/>
                <w:color w:val="C00000"/>
                <w:sz w:val="20"/>
              </w:rPr>
            </w:pPr>
            <w:r w:rsidRPr="00344F0D">
              <w:rPr>
                <w:rFonts w:ascii="Arial" w:hAnsi="Arial" w:cs="Arial"/>
                <w:b/>
                <w:color w:val="C00000"/>
                <w:sz w:val="20"/>
              </w:rPr>
              <w:t>[MUST TOTAL 100%]</w:t>
            </w:r>
          </w:p>
        </w:tc>
      </w:tr>
    </w:tbl>
    <w:p w14:paraId="5BE54526" w14:textId="77777777" w:rsidR="007E3C84" w:rsidRPr="00344F0D" w:rsidRDefault="007E3C84" w:rsidP="00F0229E">
      <w:pPr>
        <w:jc w:val="both"/>
        <w:rPr>
          <w:rFonts w:ascii="Arial" w:hAnsi="Arial" w:cs="Arial"/>
          <w:b/>
          <w:color w:val="C00000"/>
          <w:sz w:val="20"/>
        </w:rPr>
      </w:pPr>
    </w:p>
    <w:p w14:paraId="059AACDF" w14:textId="7B9528D2" w:rsidR="00F07829" w:rsidRPr="00344F0D" w:rsidRDefault="005E7F5D" w:rsidP="00F0229E">
      <w:pPr>
        <w:pStyle w:val="Heading4"/>
        <w:ind w:right="0"/>
        <w:jc w:val="both"/>
      </w:pPr>
      <w:r w:rsidRPr="00344F0D">
        <w:t>A63</w:t>
      </w:r>
    </w:p>
    <w:p w14:paraId="19E68B94" w14:textId="77777777" w:rsidR="007E3C84" w:rsidRPr="00344F0D" w:rsidRDefault="007E3C84" w:rsidP="00F0229E">
      <w:pPr>
        <w:pStyle w:val="Base"/>
        <w:jc w:val="both"/>
        <w:rPr>
          <w:rFonts w:ascii="Arial" w:hAnsi="Arial" w:cs="Arial"/>
          <w:color w:val="C00000"/>
          <w:u w:val="none"/>
        </w:rPr>
      </w:pPr>
      <w:r w:rsidRPr="00344F0D">
        <w:rPr>
          <w:rFonts w:ascii="Arial" w:hAnsi="Arial" w:cs="Arial"/>
          <w:color w:val="C00000"/>
          <w:u w:val="none"/>
        </w:rPr>
        <w:t>SHOW PEDIATRIC AND ADULT ON SAME SCREEN</w:t>
      </w:r>
    </w:p>
    <w:p w14:paraId="3C8578D2" w14:textId="77777777" w:rsidR="007E3C84" w:rsidRPr="00344F0D" w:rsidRDefault="007E3C84" w:rsidP="00F0229E">
      <w:pPr>
        <w:pStyle w:val="Base"/>
        <w:jc w:val="both"/>
        <w:rPr>
          <w:rFonts w:ascii="Arial" w:hAnsi="Arial" w:cs="Arial"/>
          <w:b w:val="0"/>
          <w:caps w:val="0"/>
          <w:u w:val="none"/>
        </w:rPr>
      </w:pPr>
      <w:r w:rsidRPr="00344F0D">
        <w:rPr>
          <w:rFonts w:ascii="Arial" w:hAnsi="Arial" w:cs="Arial"/>
          <w:u w:val="none"/>
        </w:rPr>
        <w:t xml:space="preserve">A63 </w:t>
      </w:r>
      <w:r w:rsidRPr="00344F0D">
        <w:rPr>
          <w:rFonts w:ascii="Arial" w:hAnsi="Arial" w:cs="Arial"/>
          <w:b w:val="0"/>
          <w:caps w:val="0"/>
          <w:u w:val="none"/>
        </w:rPr>
        <w:t xml:space="preserve">Please estimate the average progression-free survival of your </w:t>
      </w:r>
      <w:r w:rsidRPr="00344F0D">
        <w:rPr>
          <w:rFonts w:ascii="Arial" w:hAnsi="Arial" w:cs="Arial"/>
          <w:caps w:val="0"/>
          <w:u w:val="none"/>
        </w:rPr>
        <w:t>Ph-positive ALL</w:t>
      </w:r>
      <w:r w:rsidRPr="00344F0D">
        <w:rPr>
          <w:rFonts w:ascii="Arial" w:hAnsi="Arial" w:cs="Arial"/>
          <w:b w:val="0"/>
          <w:caps w:val="0"/>
          <w:u w:val="none"/>
        </w:rPr>
        <w:t xml:space="preserve"> patients who receive therapy by line of therapy. </w:t>
      </w:r>
    </w:p>
    <w:p w14:paraId="6778D1C6" w14:textId="77777777" w:rsidR="007E3C84" w:rsidRPr="00344F0D" w:rsidRDefault="007E3C84" w:rsidP="00F0229E">
      <w:pPr>
        <w:pStyle w:val="Base"/>
        <w:jc w:val="both"/>
        <w:rPr>
          <w:rFonts w:ascii="Arial" w:hAnsi="Arial" w:cs="Arial"/>
          <w:caps w:val="0"/>
          <w:color w:val="C00000"/>
          <w:u w:val="none"/>
        </w:rPr>
      </w:pPr>
      <w:r w:rsidRPr="00344F0D">
        <w:rPr>
          <w:rFonts w:ascii="Arial" w:hAnsi="Arial" w:cs="Arial"/>
          <w:caps w:val="0"/>
          <w:color w:val="C00000"/>
          <w:u w:val="none"/>
        </w:rPr>
        <w:t>ENTER A WHOLE NUMBER [RANGE 0-100 FOR EACH]</w:t>
      </w:r>
    </w:p>
    <w:p w14:paraId="21148FB1" w14:textId="77777777" w:rsidR="007E3C84" w:rsidRPr="00344F0D" w:rsidRDefault="007E3C84" w:rsidP="007E3C84">
      <w:pPr>
        <w:pStyle w:val="Base"/>
        <w:rPr>
          <w:rFonts w:ascii="Arial" w:hAnsi="Arial" w:cs="Arial"/>
          <w:caps w:val="0"/>
          <w:u w:val="none"/>
        </w:rPr>
      </w:pPr>
    </w:p>
    <w:tbl>
      <w:tblPr>
        <w:tblW w:w="9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0"/>
        <w:gridCol w:w="3400"/>
        <w:gridCol w:w="1700"/>
        <w:gridCol w:w="1700"/>
        <w:gridCol w:w="1700"/>
      </w:tblGrid>
      <w:tr w:rsidR="007E3C84" w:rsidRPr="00344F0D" w14:paraId="6A5E70F4" w14:textId="77777777" w:rsidTr="007E3C84">
        <w:trPr>
          <w:trHeight w:val="449"/>
          <w:jc w:val="center"/>
        </w:trPr>
        <w:tc>
          <w:tcPr>
            <w:tcW w:w="771" w:type="dxa"/>
            <w:tcBorders>
              <w:top w:val="single" w:sz="4" w:space="0" w:color="auto"/>
              <w:left w:val="single" w:sz="4" w:space="0" w:color="auto"/>
              <w:bottom w:val="single" w:sz="4" w:space="0" w:color="auto"/>
              <w:right w:val="single" w:sz="4" w:space="0" w:color="auto"/>
            </w:tcBorders>
          </w:tcPr>
          <w:p w14:paraId="2CD94F52" w14:textId="77777777" w:rsidR="007E3C84" w:rsidRPr="00344F0D" w:rsidRDefault="007E3C84">
            <w:pPr>
              <w:pStyle w:val="Heading5"/>
              <w:rPr>
                <w:rFonts w:ascii="Arial" w:hAnsi="Arial" w:cs="Arial"/>
                <w:sz w:val="20"/>
                <w:u w:val="single"/>
              </w:rPr>
            </w:pPr>
          </w:p>
        </w:tc>
        <w:tc>
          <w:tcPr>
            <w:tcW w:w="3402" w:type="dxa"/>
            <w:tcBorders>
              <w:top w:val="single" w:sz="4" w:space="0" w:color="auto"/>
              <w:left w:val="single" w:sz="4" w:space="0" w:color="auto"/>
              <w:bottom w:val="single" w:sz="4" w:space="0" w:color="auto"/>
              <w:right w:val="single" w:sz="4" w:space="0" w:color="auto"/>
            </w:tcBorders>
            <w:vAlign w:val="center"/>
            <w:hideMark/>
          </w:tcPr>
          <w:p w14:paraId="27C4C459" w14:textId="77777777" w:rsidR="007E3C84" w:rsidRPr="00344F0D" w:rsidRDefault="007E3C84">
            <w:pPr>
              <w:pStyle w:val="Heading5"/>
              <w:rPr>
                <w:rFonts w:ascii="Arial" w:hAnsi="Arial" w:cs="Arial"/>
                <w:sz w:val="20"/>
              </w:rPr>
            </w:pPr>
            <w:r w:rsidRPr="00344F0D">
              <w:rPr>
                <w:rFonts w:ascii="Arial" w:hAnsi="Arial" w:cs="Arial"/>
                <w:sz w:val="20"/>
                <w:u w:val="single"/>
              </w:rPr>
              <w:t>Pediatric</w:t>
            </w:r>
            <w:r w:rsidRPr="00344F0D">
              <w:rPr>
                <w:rFonts w:ascii="Arial" w:hAnsi="Arial" w:cs="Arial"/>
                <w:sz w:val="20"/>
              </w:rPr>
              <w:t xml:space="preserve"> Ph-positive ALL Patients</w:t>
            </w:r>
          </w:p>
          <w:p w14:paraId="42AD4FB7" w14:textId="69401BD0" w:rsidR="007E3C84" w:rsidRPr="00344F0D" w:rsidRDefault="007E3C84">
            <w:pPr>
              <w:pStyle w:val="Heading5"/>
              <w:rPr>
                <w:rFonts w:ascii="Arial" w:hAnsi="Arial" w:cs="Arial"/>
                <w:sz w:val="20"/>
              </w:rPr>
            </w:pPr>
            <w:r w:rsidRPr="00344F0D">
              <w:rPr>
                <w:rFonts w:ascii="Arial" w:hAnsi="Arial" w:cs="Arial"/>
                <w:sz w:val="20"/>
              </w:rPr>
              <w:t>(ages 0-</w:t>
            </w:r>
            <w:r w:rsidR="00336EF9" w:rsidRPr="00336EF9">
              <w:rPr>
                <w:rFonts w:ascii="Arial" w:hAnsi="Arial" w:cs="Arial"/>
                <w:sz w:val="20"/>
                <w:highlight w:val="cyan"/>
              </w:rPr>
              <w:t>15</w:t>
            </w:r>
            <w:r w:rsidRPr="00336EF9">
              <w:rPr>
                <w:rFonts w:ascii="Arial" w:hAnsi="Arial" w:cs="Arial"/>
                <w:strike/>
                <w:sz w:val="20"/>
                <w:highlight w:val="cyan"/>
              </w:rPr>
              <w:t>21</w:t>
            </w: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DD800F7"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32A9C345" w14:textId="77777777" w:rsidR="007E3C84" w:rsidRPr="00344F0D" w:rsidRDefault="007E3C84">
            <w:pPr>
              <w:pStyle w:val="Heading5"/>
              <w:rPr>
                <w:rFonts w:ascii="Arial" w:hAnsi="Arial" w:cs="Arial"/>
                <w:sz w:val="20"/>
              </w:rPr>
            </w:pPr>
            <w:r w:rsidRPr="00344F0D">
              <w:rPr>
                <w:rFonts w:ascii="Arial" w:hAnsi="Arial" w:cs="Arial"/>
                <w:color w:val="C00000"/>
                <w:sz w:val="20"/>
              </w:rPr>
              <w:t>[SHOW IF (A40_1_1&lt;100) OR (IF A40_1_1=100% AND A</w:t>
            </w:r>
            <w:r w:rsidR="00941286" w:rsidRPr="00344F0D">
              <w:rPr>
                <w:rFonts w:ascii="Arial" w:hAnsi="Arial" w:cs="Arial"/>
                <w:color w:val="C00000"/>
                <w:sz w:val="20"/>
              </w:rPr>
              <w:t>41.1</w:t>
            </w:r>
            <w:r w:rsidRPr="00344F0D">
              <w:rPr>
                <w:rFonts w:ascii="Arial" w:hAnsi="Arial" w:cs="Arial"/>
                <w:color w:val="C00000"/>
                <w:sz w:val="20"/>
              </w:rPr>
              <w:t>_1&gt;0)]</w:t>
            </w:r>
          </w:p>
        </w:tc>
        <w:tc>
          <w:tcPr>
            <w:tcW w:w="1701" w:type="dxa"/>
            <w:tcBorders>
              <w:top w:val="single" w:sz="4" w:space="0" w:color="auto"/>
              <w:left w:val="single" w:sz="4" w:space="0" w:color="auto"/>
              <w:bottom w:val="single" w:sz="4" w:space="0" w:color="auto"/>
              <w:right w:val="single" w:sz="4" w:space="0" w:color="auto"/>
            </w:tcBorders>
            <w:hideMark/>
          </w:tcPr>
          <w:p w14:paraId="35B5091B"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155EC3C8" w14:textId="16DF7F71" w:rsidR="00E15A1C" w:rsidRPr="00344F0D" w:rsidRDefault="007E3C84" w:rsidP="00E15A1C">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7D2B1EE1" w14:textId="6F898CF2" w:rsidR="007E3C84" w:rsidRPr="00344F0D" w:rsidRDefault="00E15A1C" w:rsidP="00E15A1C">
            <w:pPr>
              <w:spacing w:before="60" w:after="60"/>
              <w:jc w:val="center"/>
              <w:rPr>
                <w:rFonts w:ascii="Arial" w:hAnsi="Arial" w:cs="Arial"/>
                <w:b/>
                <w:sz w:val="20"/>
              </w:rPr>
            </w:pPr>
            <w:r w:rsidRPr="00344F0D">
              <w:rPr>
                <w:rFonts w:ascii="Arial" w:hAnsi="Arial" w:cs="Arial"/>
                <w:b/>
                <w:color w:val="C00000"/>
                <w:sz w:val="20"/>
              </w:rPr>
              <w:t>A50_1_4&gt;0</w:t>
            </w:r>
            <w:r w:rsidR="007E3C84" w:rsidRPr="00344F0D">
              <w:rPr>
                <w:rFonts w:ascii="Arial" w:hAnsi="Arial" w:cs="Arial"/>
                <w:b/>
                <w:color w:val="C00000"/>
                <w:sz w:val="20"/>
              </w:rPr>
              <w:t>]</w:t>
            </w:r>
          </w:p>
        </w:tc>
        <w:tc>
          <w:tcPr>
            <w:tcW w:w="1701" w:type="dxa"/>
            <w:tcBorders>
              <w:top w:val="single" w:sz="4" w:space="0" w:color="auto"/>
              <w:left w:val="single" w:sz="4" w:space="0" w:color="auto"/>
              <w:bottom w:val="single" w:sz="4" w:space="0" w:color="auto"/>
              <w:right w:val="single" w:sz="4" w:space="0" w:color="auto"/>
            </w:tcBorders>
            <w:hideMark/>
          </w:tcPr>
          <w:p w14:paraId="7A4CA847"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6EB3E06D" w14:textId="1728D963" w:rsidR="00E15A1C" w:rsidRPr="00344F0D" w:rsidRDefault="007E3C84" w:rsidP="00E15A1C">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69E0A673" w14:textId="05B5A253" w:rsidR="007E3C84" w:rsidRPr="00344F0D" w:rsidRDefault="00E15A1C" w:rsidP="00E15A1C">
            <w:pPr>
              <w:spacing w:before="60" w:after="60"/>
              <w:jc w:val="center"/>
              <w:rPr>
                <w:rFonts w:ascii="Arial" w:hAnsi="Arial" w:cs="Arial"/>
                <w:b/>
                <w:sz w:val="20"/>
              </w:rPr>
            </w:pPr>
            <w:r w:rsidRPr="00344F0D">
              <w:rPr>
                <w:rFonts w:ascii="Arial" w:hAnsi="Arial" w:cs="Arial"/>
                <w:b/>
                <w:color w:val="C00000"/>
                <w:sz w:val="20"/>
              </w:rPr>
              <w:t>A55_1_4&gt;0</w:t>
            </w:r>
            <w:r w:rsidR="007E3C84" w:rsidRPr="00344F0D">
              <w:rPr>
                <w:rFonts w:ascii="Arial" w:hAnsi="Arial" w:cs="Arial"/>
                <w:b/>
                <w:color w:val="C00000"/>
                <w:sz w:val="20"/>
              </w:rPr>
              <w:t>]</w:t>
            </w:r>
          </w:p>
        </w:tc>
      </w:tr>
      <w:tr w:rsidR="007E3C84" w:rsidRPr="00344F0D" w14:paraId="7D819E09" w14:textId="77777777" w:rsidTr="007E3C84">
        <w:trPr>
          <w:jc w:val="center"/>
        </w:trPr>
        <w:tc>
          <w:tcPr>
            <w:tcW w:w="771" w:type="dxa"/>
            <w:tcBorders>
              <w:top w:val="single" w:sz="4" w:space="0" w:color="auto"/>
              <w:left w:val="single" w:sz="4" w:space="0" w:color="auto"/>
              <w:bottom w:val="single" w:sz="4" w:space="0" w:color="auto"/>
              <w:right w:val="single" w:sz="4" w:space="0" w:color="auto"/>
            </w:tcBorders>
            <w:hideMark/>
          </w:tcPr>
          <w:p w14:paraId="44201F0D" w14:textId="77777777" w:rsidR="007E3C84" w:rsidRPr="00344F0D" w:rsidRDefault="007E3C84">
            <w:pPr>
              <w:spacing w:before="60" w:after="60"/>
              <w:jc w:val="center"/>
              <w:rPr>
                <w:rFonts w:ascii="Arial" w:hAnsi="Arial" w:cs="Arial"/>
                <w:sz w:val="20"/>
              </w:rPr>
            </w:pPr>
            <w:r w:rsidRPr="00344F0D">
              <w:rPr>
                <w:rFonts w:ascii="Arial" w:hAnsi="Arial" w:cs="Arial"/>
                <w:sz w:val="20"/>
              </w:rPr>
              <w:t>1</w:t>
            </w:r>
          </w:p>
        </w:tc>
        <w:tc>
          <w:tcPr>
            <w:tcW w:w="3402" w:type="dxa"/>
            <w:tcBorders>
              <w:top w:val="single" w:sz="4" w:space="0" w:color="auto"/>
              <w:left w:val="single" w:sz="4" w:space="0" w:color="auto"/>
              <w:bottom w:val="single" w:sz="4" w:space="0" w:color="auto"/>
              <w:right w:val="single" w:sz="4" w:space="0" w:color="auto"/>
            </w:tcBorders>
            <w:hideMark/>
          </w:tcPr>
          <w:p w14:paraId="1F540A78" w14:textId="77777777" w:rsidR="007E3C84" w:rsidRPr="00344F0D" w:rsidRDefault="007E3C84">
            <w:pPr>
              <w:spacing w:before="60" w:after="60"/>
              <w:rPr>
                <w:rFonts w:ascii="Arial" w:hAnsi="Arial" w:cs="Arial"/>
                <w:sz w:val="20"/>
              </w:rPr>
            </w:pPr>
            <w:r w:rsidRPr="00344F0D">
              <w:rPr>
                <w:rFonts w:ascii="Arial" w:hAnsi="Arial" w:cs="Arial"/>
                <w:sz w:val="20"/>
              </w:rPr>
              <w:t>Progression-free Survival (months)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62261C7"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00DF460"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264BBB3"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bl>
    <w:p w14:paraId="7098C191" w14:textId="77777777" w:rsidR="007E3C84" w:rsidRPr="00344F0D" w:rsidRDefault="007E3C84" w:rsidP="007E3C84">
      <w:pPr>
        <w:pStyle w:val="Base"/>
        <w:rPr>
          <w:rFonts w:ascii="Arial" w:hAnsi="Arial" w:cs="Arial"/>
          <w:caps w:val="0"/>
          <w:u w:val="none"/>
        </w:rPr>
      </w:pPr>
    </w:p>
    <w:p w14:paraId="2F46D316" w14:textId="77777777" w:rsidR="007E3C84" w:rsidRPr="00344F0D" w:rsidRDefault="007E3C84" w:rsidP="007E3C84">
      <w:pPr>
        <w:pStyle w:val="Base"/>
        <w:rPr>
          <w:rFonts w:ascii="Arial" w:hAnsi="Arial" w:cs="Arial"/>
          <w:caps w:val="0"/>
          <w:u w:val="none"/>
        </w:rPr>
      </w:pPr>
    </w:p>
    <w:tbl>
      <w:tblPr>
        <w:tblW w:w="9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3400"/>
        <w:gridCol w:w="1700"/>
        <w:gridCol w:w="1700"/>
        <w:gridCol w:w="1700"/>
      </w:tblGrid>
      <w:tr w:rsidR="007E3C84" w:rsidRPr="00344F0D" w14:paraId="61D295AF" w14:textId="77777777" w:rsidTr="007E3C84">
        <w:trPr>
          <w:trHeight w:val="449"/>
          <w:jc w:val="center"/>
        </w:trPr>
        <w:tc>
          <w:tcPr>
            <w:tcW w:w="755" w:type="dxa"/>
            <w:tcBorders>
              <w:top w:val="single" w:sz="4" w:space="0" w:color="auto"/>
              <w:left w:val="single" w:sz="4" w:space="0" w:color="auto"/>
              <w:bottom w:val="single" w:sz="4" w:space="0" w:color="auto"/>
              <w:right w:val="single" w:sz="4" w:space="0" w:color="auto"/>
            </w:tcBorders>
          </w:tcPr>
          <w:p w14:paraId="4B1CACC3" w14:textId="77777777" w:rsidR="007E3C84" w:rsidRPr="00344F0D" w:rsidRDefault="007E3C84">
            <w:pPr>
              <w:pStyle w:val="Heading5"/>
              <w:rPr>
                <w:rFonts w:ascii="Arial" w:hAnsi="Arial" w:cs="Arial"/>
                <w:sz w:val="20"/>
                <w:u w:val="single"/>
              </w:rPr>
            </w:pPr>
          </w:p>
        </w:tc>
        <w:tc>
          <w:tcPr>
            <w:tcW w:w="3402" w:type="dxa"/>
            <w:tcBorders>
              <w:top w:val="single" w:sz="4" w:space="0" w:color="auto"/>
              <w:left w:val="single" w:sz="4" w:space="0" w:color="auto"/>
              <w:bottom w:val="single" w:sz="4" w:space="0" w:color="auto"/>
              <w:right w:val="single" w:sz="4" w:space="0" w:color="auto"/>
            </w:tcBorders>
            <w:vAlign w:val="center"/>
            <w:hideMark/>
          </w:tcPr>
          <w:p w14:paraId="261C9067" w14:textId="633F98C9" w:rsidR="007E3C84" w:rsidRPr="00344F0D" w:rsidRDefault="007E3C84">
            <w:pPr>
              <w:pStyle w:val="Heading5"/>
              <w:rPr>
                <w:rFonts w:ascii="Arial" w:hAnsi="Arial" w:cs="Arial"/>
                <w:sz w:val="20"/>
              </w:rPr>
            </w:pPr>
            <w:r w:rsidRPr="00344F0D">
              <w:rPr>
                <w:rFonts w:ascii="Arial" w:hAnsi="Arial" w:cs="Arial"/>
                <w:sz w:val="20"/>
                <w:u w:val="single"/>
              </w:rPr>
              <w:t>Adult</w:t>
            </w:r>
            <w:r w:rsidR="00336EF9">
              <w:rPr>
                <w:rFonts w:ascii="Arial" w:hAnsi="Arial" w:cs="Arial"/>
                <w:sz w:val="20"/>
                <w:u w:val="single"/>
              </w:rPr>
              <w:t xml:space="preserve"> </w:t>
            </w:r>
            <w:r w:rsidR="00336EF9" w:rsidRPr="00336EF9">
              <w:rPr>
                <w:rFonts w:ascii="Arial" w:hAnsi="Arial" w:cs="Arial"/>
                <w:sz w:val="20"/>
                <w:highlight w:val="cyan"/>
                <w:u w:val="single"/>
              </w:rPr>
              <w:t>and AYA</w:t>
            </w:r>
            <w:r w:rsidRPr="00344F0D">
              <w:rPr>
                <w:rFonts w:ascii="Arial" w:hAnsi="Arial" w:cs="Arial"/>
                <w:sz w:val="20"/>
              </w:rPr>
              <w:t xml:space="preserve"> Ph-positive ALL Patients</w:t>
            </w:r>
          </w:p>
          <w:p w14:paraId="30DC97E9" w14:textId="2471A7A9" w:rsidR="007E3C84" w:rsidRPr="00344F0D" w:rsidRDefault="007E3C84">
            <w:pPr>
              <w:jc w:val="center"/>
              <w:rPr>
                <w:rFonts w:ascii="Arial" w:hAnsi="Arial" w:cs="Arial"/>
                <w:sz w:val="20"/>
              </w:rPr>
            </w:pPr>
            <w:r w:rsidRPr="00344F0D">
              <w:rPr>
                <w:rFonts w:ascii="Arial" w:hAnsi="Arial" w:cs="Arial"/>
                <w:b/>
                <w:sz w:val="20"/>
              </w:rPr>
              <w:t xml:space="preserve">(ages </w:t>
            </w:r>
            <w:r w:rsidR="00336EF9" w:rsidRPr="00336EF9">
              <w:rPr>
                <w:rFonts w:ascii="Arial" w:hAnsi="Arial" w:cs="Arial"/>
                <w:b/>
                <w:sz w:val="20"/>
                <w:highlight w:val="cyan"/>
              </w:rPr>
              <w:t>16</w:t>
            </w:r>
            <w:r w:rsidRPr="00336EF9">
              <w:rPr>
                <w:rFonts w:ascii="Arial" w:hAnsi="Arial" w:cs="Arial"/>
                <w:b/>
                <w:strike/>
                <w:sz w:val="20"/>
                <w:highlight w:val="cyan"/>
              </w:rPr>
              <w:t>22</w:t>
            </w:r>
            <w:r w:rsidRPr="00344F0D">
              <w:rPr>
                <w:rFonts w:ascii="Arial" w:hAnsi="Arial" w:cs="Arial"/>
                <w:b/>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9BC8CFB" w14:textId="77777777" w:rsidR="007E3C84" w:rsidRPr="00344F0D" w:rsidRDefault="007E3C84">
            <w:pPr>
              <w:pStyle w:val="Heading5"/>
              <w:rPr>
                <w:rFonts w:ascii="Arial" w:hAnsi="Arial" w:cs="Arial"/>
                <w:sz w:val="20"/>
              </w:rPr>
            </w:pPr>
            <w:r w:rsidRPr="00344F0D">
              <w:rPr>
                <w:rFonts w:ascii="Arial" w:hAnsi="Arial" w:cs="Arial"/>
                <w:sz w:val="20"/>
              </w:rPr>
              <w:t>Newly Diagnosed</w:t>
            </w:r>
          </w:p>
          <w:p w14:paraId="717929A9" w14:textId="77777777" w:rsidR="007E3C84" w:rsidRPr="00344F0D" w:rsidRDefault="007E3C84">
            <w:pPr>
              <w:pStyle w:val="Heading5"/>
              <w:rPr>
                <w:rFonts w:ascii="Arial" w:hAnsi="Arial" w:cs="Arial"/>
                <w:sz w:val="20"/>
              </w:rPr>
            </w:pPr>
            <w:r w:rsidRPr="00344F0D">
              <w:rPr>
                <w:rFonts w:ascii="Arial" w:hAnsi="Arial" w:cs="Arial"/>
                <w:color w:val="C00000"/>
                <w:sz w:val="20"/>
              </w:rPr>
              <w:t>[SHOW IF (A40_2_1&lt;100) OR (IF A40_2_1=100% AND A</w:t>
            </w:r>
            <w:r w:rsidR="00941286" w:rsidRPr="00344F0D">
              <w:rPr>
                <w:rFonts w:ascii="Arial" w:hAnsi="Arial" w:cs="Arial"/>
                <w:color w:val="C00000"/>
                <w:sz w:val="20"/>
              </w:rPr>
              <w:t>41.1</w:t>
            </w:r>
            <w:r w:rsidRPr="00344F0D">
              <w:rPr>
                <w:rFonts w:ascii="Arial" w:hAnsi="Arial" w:cs="Arial"/>
                <w:color w:val="C00000"/>
                <w:sz w:val="20"/>
              </w:rPr>
              <w:t>_2&gt;0)]</w:t>
            </w:r>
          </w:p>
        </w:tc>
        <w:tc>
          <w:tcPr>
            <w:tcW w:w="1701" w:type="dxa"/>
            <w:tcBorders>
              <w:top w:val="single" w:sz="4" w:space="0" w:color="auto"/>
              <w:left w:val="single" w:sz="4" w:space="0" w:color="auto"/>
              <w:bottom w:val="single" w:sz="4" w:space="0" w:color="auto"/>
              <w:right w:val="single" w:sz="4" w:space="0" w:color="auto"/>
            </w:tcBorders>
            <w:hideMark/>
          </w:tcPr>
          <w:p w14:paraId="5040263D" w14:textId="77777777" w:rsidR="007E3C84" w:rsidRPr="00344F0D" w:rsidRDefault="007E3C84">
            <w:pPr>
              <w:spacing w:before="60" w:after="60"/>
              <w:jc w:val="center"/>
              <w:rPr>
                <w:rFonts w:ascii="Arial" w:hAnsi="Arial" w:cs="Arial"/>
                <w:b/>
                <w:sz w:val="20"/>
              </w:rPr>
            </w:pPr>
            <w:r w:rsidRPr="00344F0D">
              <w:rPr>
                <w:rFonts w:ascii="Arial" w:hAnsi="Arial" w:cs="Arial"/>
                <w:b/>
                <w:sz w:val="20"/>
              </w:rPr>
              <w:t>First Relapse/</w:t>
            </w:r>
            <w:r w:rsidRPr="00344F0D">
              <w:rPr>
                <w:rFonts w:ascii="Arial" w:hAnsi="Arial" w:cs="Arial"/>
                <w:b/>
                <w:sz w:val="20"/>
              </w:rPr>
              <w:br/>
              <w:t>Second Line</w:t>
            </w:r>
          </w:p>
          <w:p w14:paraId="3532B37C" w14:textId="15285B72" w:rsidR="00E15A1C" w:rsidRPr="00344F0D" w:rsidRDefault="007E3C84" w:rsidP="00E15A1C">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4807D717" w14:textId="751C7403" w:rsidR="007E3C84" w:rsidRPr="00344F0D" w:rsidRDefault="00E15A1C" w:rsidP="00E15A1C">
            <w:pPr>
              <w:spacing w:before="60" w:after="60"/>
              <w:jc w:val="center"/>
              <w:rPr>
                <w:rFonts w:ascii="Arial" w:hAnsi="Arial" w:cs="Arial"/>
                <w:b/>
                <w:sz w:val="20"/>
              </w:rPr>
            </w:pPr>
            <w:r w:rsidRPr="00344F0D">
              <w:rPr>
                <w:rFonts w:ascii="Arial" w:hAnsi="Arial" w:cs="Arial"/>
                <w:b/>
                <w:color w:val="C00000"/>
                <w:sz w:val="20"/>
              </w:rPr>
              <w:t>A50_2_4&gt;0</w:t>
            </w:r>
            <w:r w:rsidR="007E3C84" w:rsidRPr="00344F0D">
              <w:rPr>
                <w:rFonts w:ascii="Arial" w:hAnsi="Arial" w:cs="Arial"/>
                <w:b/>
                <w:color w:val="C00000"/>
                <w:sz w:val="20"/>
              </w:rPr>
              <w:t>]</w:t>
            </w:r>
          </w:p>
        </w:tc>
        <w:tc>
          <w:tcPr>
            <w:tcW w:w="1701" w:type="dxa"/>
            <w:tcBorders>
              <w:top w:val="single" w:sz="4" w:space="0" w:color="auto"/>
              <w:left w:val="single" w:sz="4" w:space="0" w:color="auto"/>
              <w:bottom w:val="single" w:sz="4" w:space="0" w:color="auto"/>
              <w:right w:val="single" w:sz="4" w:space="0" w:color="auto"/>
            </w:tcBorders>
            <w:hideMark/>
          </w:tcPr>
          <w:p w14:paraId="6FD35A87" w14:textId="77777777" w:rsidR="007E3C84" w:rsidRPr="00344F0D" w:rsidRDefault="007E3C84">
            <w:pPr>
              <w:spacing w:before="60" w:after="60"/>
              <w:jc w:val="center"/>
              <w:rPr>
                <w:rFonts w:ascii="Arial" w:hAnsi="Arial" w:cs="Arial"/>
                <w:b/>
                <w:sz w:val="20"/>
              </w:rPr>
            </w:pPr>
            <w:r w:rsidRPr="00344F0D">
              <w:rPr>
                <w:rFonts w:ascii="Arial" w:hAnsi="Arial" w:cs="Arial"/>
                <w:b/>
                <w:sz w:val="20"/>
              </w:rPr>
              <w:t>Second Relapse/</w:t>
            </w:r>
            <w:r w:rsidRPr="00344F0D">
              <w:rPr>
                <w:rFonts w:ascii="Arial" w:hAnsi="Arial" w:cs="Arial"/>
                <w:b/>
                <w:sz w:val="20"/>
              </w:rPr>
              <w:br/>
              <w:t>Third Line</w:t>
            </w:r>
          </w:p>
          <w:p w14:paraId="63E193B2" w14:textId="4848EBE5" w:rsidR="00E15A1C" w:rsidRPr="00344F0D" w:rsidRDefault="007E3C84" w:rsidP="00E15A1C">
            <w:pPr>
              <w:spacing w:before="60" w:after="60"/>
              <w:jc w:val="center"/>
              <w:rPr>
                <w:rFonts w:ascii="Arial" w:hAnsi="Arial" w:cs="Arial"/>
                <w:b/>
                <w:strike/>
                <w:color w:val="C00000"/>
                <w:sz w:val="20"/>
              </w:rPr>
            </w:pPr>
            <w:r w:rsidRPr="00344F0D">
              <w:rPr>
                <w:rFonts w:ascii="Arial" w:hAnsi="Arial" w:cs="Arial"/>
                <w:b/>
                <w:color w:val="C00000"/>
                <w:sz w:val="20"/>
              </w:rPr>
              <w:t xml:space="preserve">[SHOW IF </w:t>
            </w:r>
          </w:p>
          <w:p w14:paraId="1A44F0B2" w14:textId="5FEC0F12" w:rsidR="007E3C84" w:rsidRPr="00344F0D" w:rsidRDefault="00E15A1C" w:rsidP="00E15A1C">
            <w:pPr>
              <w:spacing w:before="60" w:after="60"/>
              <w:jc w:val="center"/>
              <w:rPr>
                <w:rFonts w:ascii="Arial" w:hAnsi="Arial" w:cs="Arial"/>
                <w:b/>
                <w:sz w:val="20"/>
              </w:rPr>
            </w:pPr>
            <w:r w:rsidRPr="00344F0D">
              <w:rPr>
                <w:rFonts w:ascii="Arial" w:hAnsi="Arial" w:cs="Arial"/>
                <w:b/>
                <w:color w:val="C00000"/>
                <w:sz w:val="20"/>
              </w:rPr>
              <w:t>A55_2_4&gt;0</w:t>
            </w:r>
            <w:r w:rsidR="007E3C84" w:rsidRPr="00344F0D">
              <w:rPr>
                <w:rFonts w:ascii="Arial" w:hAnsi="Arial" w:cs="Arial"/>
                <w:b/>
                <w:color w:val="C00000"/>
                <w:sz w:val="20"/>
              </w:rPr>
              <w:t>]</w:t>
            </w:r>
          </w:p>
        </w:tc>
      </w:tr>
      <w:tr w:rsidR="007E3C84" w:rsidRPr="00344F0D" w14:paraId="7533E730" w14:textId="77777777" w:rsidTr="007E3C84">
        <w:trPr>
          <w:jc w:val="center"/>
        </w:trPr>
        <w:tc>
          <w:tcPr>
            <w:tcW w:w="755" w:type="dxa"/>
            <w:tcBorders>
              <w:top w:val="single" w:sz="4" w:space="0" w:color="auto"/>
              <w:left w:val="single" w:sz="4" w:space="0" w:color="auto"/>
              <w:bottom w:val="single" w:sz="4" w:space="0" w:color="auto"/>
              <w:right w:val="single" w:sz="4" w:space="0" w:color="auto"/>
            </w:tcBorders>
            <w:hideMark/>
          </w:tcPr>
          <w:p w14:paraId="66C53D2E" w14:textId="77777777" w:rsidR="007E3C84" w:rsidRPr="00344F0D" w:rsidRDefault="007E3C84">
            <w:pPr>
              <w:spacing w:before="60" w:after="60"/>
              <w:jc w:val="center"/>
              <w:rPr>
                <w:rFonts w:ascii="Arial" w:hAnsi="Arial" w:cs="Arial"/>
                <w:sz w:val="20"/>
              </w:rPr>
            </w:pPr>
            <w:r w:rsidRPr="00344F0D">
              <w:rPr>
                <w:rFonts w:ascii="Arial" w:hAnsi="Arial" w:cs="Arial"/>
                <w:sz w:val="20"/>
              </w:rPr>
              <w:t>2</w:t>
            </w:r>
          </w:p>
        </w:tc>
        <w:tc>
          <w:tcPr>
            <w:tcW w:w="3402" w:type="dxa"/>
            <w:tcBorders>
              <w:top w:val="single" w:sz="4" w:space="0" w:color="auto"/>
              <w:left w:val="single" w:sz="4" w:space="0" w:color="auto"/>
              <w:bottom w:val="single" w:sz="4" w:space="0" w:color="auto"/>
              <w:right w:val="single" w:sz="4" w:space="0" w:color="auto"/>
            </w:tcBorders>
            <w:hideMark/>
          </w:tcPr>
          <w:p w14:paraId="37C8E90D" w14:textId="77777777" w:rsidR="007E3C84" w:rsidRPr="00344F0D" w:rsidRDefault="007E3C84">
            <w:pPr>
              <w:spacing w:before="60" w:after="60"/>
              <w:rPr>
                <w:rFonts w:ascii="Arial" w:hAnsi="Arial" w:cs="Arial"/>
                <w:sz w:val="20"/>
              </w:rPr>
            </w:pPr>
            <w:r w:rsidRPr="00344F0D">
              <w:rPr>
                <w:rFonts w:ascii="Arial" w:hAnsi="Arial" w:cs="Arial"/>
                <w:sz w:val="20"/>
              </w:rPr>
              <w:t>Progression-free Survival (months)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1A15B4F"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638B966"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92D2D69" w14:textId="77777777" w:rsidR="007E3C84" w:rsidRPr="00344F0D" w:rsidRDefault="007E3C84">
            <w:pPr>
              <w:spacing w:before="60" w:after="60"/>
              <w:jc w:val="center"/>
              <w:rPr>
                <w:rFonts w:ascii="Arial" w:hAnsi="Arial" w:cs="Arial"/>
                <w:color w:val="FF0000"/>
                <w:sz w:val="20"/>
              </w:rPr>
            </w:pPr>
            <w:r w:rsidRPr="00344F0D">
              <w:rPr>
                <w:rFonts w:ascii="Arial" w:hAnsi="Arial" w:cs="Arial"/>
                <w:sz w:val="20"/>
              </w:rPr>
              <w:t>#</w:t>
            </w:r>
          </w:p>
        </w:tc>
      </w:tr>
    </w:tbl>
    <w:p w14:paraId="259EF12D" w14:textId="493F82B3" w:rsidR="00F07829" w:rsidRPr="00344F0D" w:rsidRDefault="00F07829">
      <w:pPr>
        <w:rPr>
          <w:rFonts w:ascii="Arial" w:hAnsi="Arial" w:cs="Arial"/>
          <w:b/>
          <w:sz w:val="20"/>
        </w:rPr>
      </w:pPr>
    </w:p>
    <w:p w14:paraId="0EFB9EB8" w14:textId="546F03DE" w:rsidR="005E7F5D" w:rsidRPr="00344F0D" w:rsidRDefault="005E7F5D" w:rsidP="005E7F5D">
      <w:pPr>
        <w:pStyle w:val="Heading4"/>
      </w:pPr>
      <w:r w:rsidRPr="00344F0D">
        <w:t>A64</w:t>
      </w:r>
    </w:p>
    <w:p w14:paraId="5D9723D6" w14:textId="244BE778" w:rsidR="007E3C84" w:rsidRPr="00344F0D" w:rsidRDefault="007E3C84" w:rsidP="5B9B75F0">
      <w:pPr>
        <w:rPr>
          <w:rFonts w:ascii="Arial" w:hAnsi="Arial" w:cs="Arial"/>
          <w:b/>
          <w:bCs/>
          <w:sz w:val="20"/>
        </w:rPr>
      </w:pPr>
      <w:r w:rsidRPr="00344F0D">
        <w:rPr>
          <w:rFonts w:ascii="Arial" w:hAnsi="Arial" w:cs="Arial"/>
          <w:b/>
          <w:bCs/>
          <w:sz w:val="20"/>
        </w:rPr>
        <w:t>A64 Definition of PEDIATRIC ALL.</w:t>
      </w:r>
    </w:p>
    <w:p w14:paraId="0A46B671" w14:textId="77777777" w:rsidR="007E3C84" w:rsidRPr="00344F0D" w:rsidRDefault="007E3C84" w:rsidP="007E3C84">
      <w:pPr>
        <w:rPr>
          <w:rFonts w:ascii="Arial" w:hAnsi="Arial" w:cs="Arial"/>
          <w:b/>
          <w:sz w:val="20"/>
        </w:rPr>
      </w:pPr>
      <w:r w:rsidRPr="00344F0D">
        <w:rPr>
          <w:rFonts w:ascii="Arial" w:hAnsi="Arial" w:cs="Arial"/>
          <w:sz w:val="20"/>
        </w:rPr>
        <w:t xml:space="preserve">What age range do you use in your definition of PEDIATRIC ALL? </w:t>
      </w:r>
      <w:r w:rsidRPr="00344F0D">
        <w:rPr>
          <w:rFonts w:ascii="Arial" w:hAnsi="Arial" w:cs="Arial"/>
          <w:b/>
          <w:sz w:val="20"/>
        </w:rPr>
        <w:t>SELECT ONE</w:t>
      </w:r>
    </w:p>
    <w:p w14:paraId="55D1BD87" w14:textId="77777777" w:rsidR="007E3C84" w:rsidRPr="00344F0D" w:rsidRDefault="007E3C84" w:rsidP="007E3C84">
      <w:pPr>
        <w:rPr>
          <w:rFonts w:ascii="Arial" w:hAnsi="Arial" w:cs="Arial"/>
          <w:sz w:val="20"/>
        </w:rPr>
      </w:pPr>
    </w:p>
    <w:tbl>
      <w:tblPr>
        <w:tblStyle w:val="TableGrid"/>
        <w:tblW w:w="5000" w:type="pct"/>
        <w:tblLook w:val="04A0" w:firstRow="1" w:lastRow="0" w:firstColumn="1" w:lastColumn="0" w:noHBand="0" w:noVBand="1"/>
      </w:tblPr>
      <w:tblGrid>
        <w:gridCol w:w="1756"/>
        <w:gridCol w:w="7594"/>
      </w:tblGrid>
      <w:tr w:rsidR="007E3C84" w:rsidRPr="00344F0D" w14:paraId="6107EE20"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6A60D1E3" w14:textId="77777777" w:rsidR="007E3C84" w:rsidRPr="00344F0D" w:rsidRDefault="007E3C84">
            <w:pPr>
              <w:rPr>
                <w:rFonts w:ascii="Arial" w:hAnsi="Arial" w:cs="Arial"/>
                <w:sz w:val="20"/>
              </w:rPr>
            </w:pPr>
            <w:r w:rsidRPr="00344F0D">
              <w:rPr>
                <w:rFonts w:ascii="Arial" w:hAnsi="Arial" w:cs="Arial"/>
                <w:sz w:val="20"/>
              </w:rPr>
              <w:t>1</w:t>
            </w:r>
          </w:p>
        </w:tc>
        <w:tc>
          <w:tcPr>
            <w:tcW w:w="4061" w:type="pct"/>
            <w:tcBorders>
              <w:top w:val="single" w:sz="4" w:space="0" w:color="auto"/>
              <w:left w:val="single" w:sz="4" w:space="0" w:color="auto"/>
              <w:bottom w:val="single" w:sz="4" w:space="0" w:color="auto"/>
              <w:right w:val="single" w:sz="4" w:space="0" w:color="auto"/>
            </w:tcBorders>
            <w:hideMark/>
          </w:tcPr>
          <w:p w14:paraId="1F60D63F" w14:textId="77777777" w:rsidR="007E3C84" w:rsidRPr="00344F0D" w:rsidRDefault="007E3C84">
            <w:pPr>
              <w:rPr>
                <w:rFonts w:ascii="Arial" w:hAnsi="Arial" w:cs="Arial"/>
                <w:sz w:val="20"/>
              </w:rPr>
            </w:pPr>
            <w:r w:rsidRPr="00344F0D">
              <w:rPr>
                <w:rFonts w:ascii="Arial" w:hAnsi="Arial" w:cs="Arial"/>
                <w:sz w:val="20"/>
              </w:rPr>
              <w:t>0-10</w:t>
            </w:r>
          </w:p>
        </w:tc>
      </w:tr>
      <w:tr w:rsidR="007E3C84" w:rsidRPr="00344F0D" w14:paraId="58A17F40"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08472728" w14:textId="77777777" w:rsidR="007E3C84" w:rsidRPr="00344F0D" w:rsidRDefault="007E3C84">
            <w:pPr>
              <w:rPr>
                <w:rFonts w:ascii="Arial" w:hAnsi="Arial" w:cs="Arial"/>
                <w:sz w:val="20"/>
              </w:rPr>
            </w:pPr>
            <w:r w:rsidRPr="00344F0D">
              <w:rPr>
                <w:rFonts w:ascii="Arial" w:hAnsi="Arial" w:cs="Arial"/>
                <w:sz w:val="20"/>
              </w:rPr>
              <w:t>2</w:t>
            </w:r>
          </w:p>
        </w:tc>
        <w:tc>
          <w:tcPr>
            <w:tcW w:w="4061" w:type="pct"/>
            <w:tcBorders>
              <w:top w:val="single" w:sz="4" w:space="0" w:color="auto"/>
              <w:left w:val="single" w:sz="4" w:space="0" w:color="auto"/>
              <w:bottom w:val="single" w:sz="4" w:space="0" w:color="auto"/>
              <w:right w:val="single" w:sz="4" w:space="0" w:color="auto"/>
            </w:tcBorders>
            <w:hideMark/>
          </w:tcPr>
          <w:p w14:paraId="2CB5E1BB" w14:textId="77777777" w:rsidR="007E3C84" w:rsidRPr="00344F0D" w:rsidRDefault="007E3C84">
            <w:pPr>
              <w:rPr>
                <w:rFonts w:ascii="Arial" w:hAnsi="Arial" w:cs="Arial"/>
                <w:sz w:val="20"/>
              </w:rPr>
            </w:pPr>
            <w:r w:rsidRPr="00344F0D">
              <w:rPr>
                <w:rFonts w:ascii="Arial" w:hAnsi="Arial" w:cs="Arial"/>
                <w:sz w:val="20"/>
              </w:rPr>
              <w:t>0-14</w:t>
            </w:r>
          </w:p>
        </w:tc>
      </w:tr>
      <w:tr w:rsidR="007E3C84" w:rsidRPr="00344F0D" w14:paraId="3F8E8B94"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469B9C8E" w14:textId="77777777" w:rsidR="007E3C84" w:rsidRPr="00344F0D" w:rsidRDefault="007E3C84">
            <w:pPr>
              <w:rPr>
                <w:rFonts w:ascii="Arial" w:hAnsi="Arial" w:cs="Arial"/>
                <w:sz w:val="20"/>
              </w:rPr>
            </w:pPr>
            <w:r w:rsidRPr="00344F0D">
              <w:rPr>
                <w:rFonts w:ascii="Arial" w:hAnsi="Arial" w:cs="Arial"/>
                <w:sz w:val="20"/>
              </w:rPr>
              <w:t>3</w:t>
            </w:r>
          </w:p>
        </w:tc>
        <w:tc>
          <w:tcPr>
            <w:tcW w:w="4061" w:type="pct"/>
            <w:tcBorders>
              <w:top w:val="single" w:sz="4" w:space="0" w:color="auto"/>
              <w:left w:val="single" w:sz="4" w:space="0" w:color="auto"/>
              <w:bottom w:val="single" w:sz="4" w:space="0" w:color="auto"/>
              <w:right w:val="single" w:sz="4" w:space="0" w:color="auto"/>
            </w:tcBorders>
            <w:hideMark/>
          </w:tcPr>
          <w:p w14:paraId="5AD1D96A" w14:textId="77777777" w:rsidR="007E3C84" w:rsidRPr="00344F0D" w:rsidRDefault="007E3C84">
            <w:pPr>
              <w:rPr>
                <w:rFonts w:ascii="Arial" w:hAnsi="Arial" w:cs="Arial"/>
                <w:sz w:val="20"/>
              </w:rPr>
            </w:pPr>
            <w:r w:rsidRPr="00344F0D">
              <w:rPr>
                <w:rFonts w:ascii="Arial" w:hAnsi="Arial" w:cs="Arial"/>
                <w:sz w:val="20"/>
              </w:rPr>
              <w:t>0-21</w:t>
            </w:r>
          </w:p>
        </w:tc>
      </w:tr>
      <w:tr w:rsidR="007E3C84" w:rsidRPr="00344F0D" w14:paraId="6FEA7AB9"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5A8D7EF6" w14:textId="77777777" w:rsidR="007E3C84" w:rsidRPr="00344F0D" w:rsidRDefault="007E3C84">
            <w:pPr>
              <w:rPr>
                <w:rFonts w:ascii="Arial" w:hAnsi="Arial" w:cs="Arial"/>
                <w:sz w:val="20"/>
              </w:rPr>
            </w:pPr>
            <w:r w:rsidRPr="00344F0D">
              <w:rPr>
                <w:rFonts w:ascii="Arial" w:hAnsi="Arial" w:cs="Arial"/>
                <w:sz w:val="20"/>
              </w:rPr>
              <w:t>9</w:t>
            </w:r>
          </w:p>
        </w:tc>
        <w:tc>
          <w:tcPr>
            <w:tcW w:w="4061" w:type="pct"/>
            <w:tcBorders>
              <w:top w:val="single" w:sz="4" w:space="0" w:color="auto"/>
              <w:left w:val="single" w:sz="4" w:space="0" w:color="auto"/>
              <w:bottom w:val="single" w:sz="4" w:space="0" w:color="auto"/>
              <w:right w:val="single" w:sz="4" w:space="0" w:color="auto"/>
            </w:tcBorders>
            <w:hideMark/>
          </w:tcPr>
          <w:p w14:paraId="014C872D" w14:textId="77777777" w:rsidR="007E3C84" w:rsidRPr="00344F0D" w:rsidRDefault="007E3C84">
            <w:pPr>
              <w:rPr>
                <w:rFonts w:ascii="Arial" w:hAnsi="Arial" w:cs="Arial"/>
                <w:sz w:val="20"/>
              </w:rPr>
            </w:pPr>
            <w:r w:rsidRPr="00344F0D">
              <w:rPr>
                <w:rFonts w:ascii="Arial" w:hAnsi="Arial" w:cs="Arial"/>
                <w:sz w:val="20"/>
              </w:rPr>
              <w:t>0-</w:t>
            </w:r>
            <w:r w:rsidRPr="00344F0D">
              <w:rPr>
                <w:rFonts w:ascii="Arial" w:hAnsi="Arial" w:cs="Arial"/>
                <w:b/>
                <w:caps/>
                <w:sz w:val="20"/>
              </w:rPr>
              <w:t>[SPECIFY] [RANGE: 0-40]</w:t>
            </w:r>
          </w:p>
        </w:tc>
      </w:tr>
    </w:tbl>
    <w:p w14:paraId="1172FFF3" w14:textId="77777777" w:rsidR="007E3C84" w:rsidRPr="00344F0D" w:rsidRDefault="007E3C84" w:rsidP="007E3C84">
      <w:pPr>
        <w:rPr>
          <w:rFonts w:ascii="Arial" w:hAnsi="Arial" w:cs="Arial"/>
          <w:b/>
          <w:caps/>
          <w:sz w:val="20"/>
        </w:rPr>
      </w:pPr>
    </w:p>
    <w:p w14:paraId="03D1CC25" w14:textId="49078136" w:rsidR="00F07829" w:rsidRPr="00344F0D" w:rsidRDefault="005E7F5D" w:rsidP="005E7F5D">
      <w:pPr>
        <w:pStyle w:val="Heading4"/>
      </w:pPr>
      <w:r w:rsidRPr="00344F0D">
        <w:t>A65</w:t>
      </w:r>
    </w:p>
    <w:p w14:paraId="22916A21" w14:textId="77777777" w:rsidR="007E3C84" w:rsidRPr="00344F0D" w:rsidRDefault="007E3C84" w:rsidP="007E3C84">
      <w:pPr>
        <w:rPr>
          <w:rFonts w:ascii="Arial" w:hAnsi="Arial" w:cs="Arial"/>
          <w:b/>
          <w:sz w:val="20"/>
        </w:rPr>
      </w:pPr>
      <w:r w:rsidRPr="00344F0D">
        <w:rPr>
          <w:rFonts w:ascii="Arial" w:hAnsi="Arial" w:cs="Arial"/>
          <w:b/>
          <w:sz w:val="20"/>
        </w:rPr>
        <w:t>A65 Definition of ADULT ALL.</w:t>
      </w:r>
    </w:p>
    <w:p w14:paraId="3FA140CA" w14:textId="77777777" w:rsidR="007E3C84" w:rsidRPr="00344F0D" w:rsidRDefault="007E3C84" w:rsidP="007E3C84">
      <w:pPr>
        <w:rPr>
          <w:rFonts w:ascii="Arial" w:hAnsi="Arial" w:cs="Arial"/>
          <w:b/>
          <w:sz w:val="20"/>
        </w:rPr>
      </w:pPr>
      <w:r w:rsidRPr="00344F0D">
        <w:rPr>
          <w:rFonts w:ascii="Arial" w:hAnsi="Arial" w:cs="Arial"/>
          <w:sz w:val="20"/>
        </w:rPr>
        <w:t xml:space="preserve">What age range do you use in your definition of ADULT ALL? </w:t>
      </w:r>
      <w:r w:rsidRPr="00344F0D">
        <w:rPr>
          <w:rFonts w:ascii="Arial" w:hAnsi="Arial" w:cs="Arial"/>
          <w:b/>
          <w:sz w:val="20"/>
        </w:rPr>
        <w:t>SELECT ONE</w:t>
      </w:r>
    </w:p>
    <w:p w14:paraId="283F6631" w14:textId="77777777" w:rsidR="007E3C84" w:rsidRPr="00344F0D" w:rsidRDefault="007E3C84" w:rsidP="007E3C84">
      <w:pPr>
        <w:rPr>
          <w:rFonts w:ascii="Arial" w:hAnsi="Arial" w:cs="Arial"/>
          <w:b/>
          <w:sz w:val="20"/>
        </w:rPr>
      </w:pPr>
    </w:p>
    <w:tbl>
      <w:tblPr>
        <w:tblStyle w:val="TableGrid"/>
        <w:tblW w:w="5000" w:type="pct"/>
        <w:tblLook w:val="04A0" w:firstRow="1" w:lastRow="0" w:firstColumn="1" w:lastColumn="0" w:noHBand="0" w:noVBand="1"/>
      </w:tblPr>
      <w:tblGrid>
        <w:gridCol w:w="1756"/>
        <w:gridCol w:w="7594"/>
      </w:tblGrid>
      <w:tr w:rsidR="007E3C84" w:rsidRPr="00344F0D" w14:paraId="7C82C291"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2340335B" w14:textId="77777777" w:rsidR="007E3C84" w:rsidRPr="00344F0D" w:rsidRDefault="007E3C84">
            <w:pPr>
              <w:rPr>
                <w:rFonts w:ascii="Arial" w:hAnsi="Arial" w:cs="Arial"/>
                <w:sz w:val="20"/>
              </w:rPr>
            </w:pPr>
            <w:r w:rsidRPr="00344F0D">
              <w:rPr>
                <w:rFonts w:ascii="Arial" w:hAnsi="Arial" w:cs="Arial"/>
                <w:sz w:val="20"/>
              </w:rPr>
              <w:t>1</w:t>
            </w:r>
          </w:p>
        </w:tc>
        <w:tc>
          <w:tcPr>
            <w:tcW w:w="4061" w:type="pct"/>
            <w:tcBorders>
              <w:top w:val="single" w:sz="4" w:space="0" w:color="auto"/>
              <w:left w:val="single" w:sz="4" w:space="0" w:color="auto"/>
              <w:bottom w:val="single" w:sz="4" w:space="0" w:color="auto"/>
              <w:right w:val="single" w:sz="4" w:space="0" w:color="auto"/>
            </w:tcBorders>
            <w:hideMark/>
          </w:tcPr>
          <w:p w14:paraId="70FEDD75" w14:textId="25A54A8F" w:rsidR="007E3C84" w:rsidRPr="00344F0D" w:rsidRDefault="003F490C">
            <w:pPr>
              <w:rPr>
                <w:rFonts w:ascii="Arial" w:hAnsi="Arial" w:cs="Arial"/>
                <w:sz w:val="20"/>
              </w:rPr>
            </w:pPr>
            <w:r w:rsidRPr="00344F0D">
              <w:rPr>
                <w:rFonts w:ascii="Arial" w:hAnsi="Arial" w:cs="Arial"/>
                <w:sz w:val="20"/>
              </w:rPr>
              <w:t>15</w:t>
            </w:r>
            <w:r w:rsidR="007E3C84" w:rsidRPr="00344F0D">
              <w:rPr>
                <w:rFonts w:ascii="Arial" w:hAnsi="Arial" w:cs="Arial"/>
                <w:sz w:val="20"/>
              </w:rPr>
              <w:t xml:space="preserve"> and older</w:t>
            </w:r>
          </w:p>
        </w:tc>
      </w:tr>
      <w:tr w:rsidR="007E3C84" w:rsidRPr="00344F0D" w14:paraId="20D1BCF1"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3F6F38A0" w14:textId="77777777" w:rsidR="007E3C84" w:rsidRPr="00344F0D" w:rsidRDefault="007E3C84">
            <w:pPr>
              <w:rPr>
                <w:rFonts w:ascii="Arial" w:hAnsi="Arial" w:cs="Arial"/>
                <w:sz w:val="20"/>
              </w:rPr>
            </w:pPr>
            <w:r w:rsidRPr="00344F0D">
              <w:rPr>
                <w:rFonts w:ascii="Arial" w:hAnsi="Arial" w:cs="Arial"/>
                <w:sz w:val="20"/>
              </w:rPr>
              <w:t>2</w:t>
            </w:r>
          </w:p>
        </w:tc>
        <w:tc>
          <w:tcPr>
            <w:tcW w:w="4061" w:type="pct"/>
            <w:tcBorders>
              <w:top w:val="single" w:sz="4" w:space="0" w:color="auto"/>
              <w:left w:val="single" w:sz="4" w:space="0" w:color="auto"/>
              <w:bottom w:val="single" w:sz="4" w:space="0" w:color="auto"/>
              <w:right w:val="single" w:sz="4" w:space="0" w:color="auto"/>
            </w:tcBorders>
            <w:hideMark/>
          </w:tcPr>
          <w:p w14:paraId="28DC2705" w14:textId="64C9579A" w:rsidR="007E3C84" w:rsidRPr="00344F0D" w:rsidRDefault="003F490C">
            <w:pPr>
              <w:rPr>
                <w:rFonts w:ascii="Arial" w:hAnsi="Arial" w:cs="Arial"/>
                <w:sz w:val="20"/>
              </w:rPr>
            </w:pPr>
            <w:r w:rsidRPr="00344F0D">
              <w:rPr>
                <w:rFonts w:ascii="Arial" w:hAnsi="Arial" w:cs="Arial"/>
                <w:sz w:val="20"/>
              </w:rPr>
              <w:t xml:space="preserve">22 </w:t>
            </w:r>
            <w:r w:rsidR="00F52168" w:rsidRPr="00344F0D">
              <w:rPr>
                <w:rFonts w:ascii="Arial" w:hAnsi="Arial" w:cs="Arial"/>
                <w:sz w:val="20"/>
              </w:rPr>
              <w:t>a</w:t>
            </w:r>
            <w:r w:rsidR="007E3C84" w:rsidRPr="00344F0D">
              <w:rPr>
                <w:rFonts w:ascii="Arial" w:hAnsi="Arial" w:cs="Arial"/>
                <w:sz w:val="20"/>
              </w:rPr>
              <w:t>nd older</w:t>
            </w:r>
          </w:p>
        </w:tc>
      </w:tr>
      <w:tr w:rsidR="007E3C84" w:rsidRPr="00344F0D" w14:paraId="7EAD0DFE"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294A2006" w14:textId="77777777" w:rsidR="007E3C84" w:rsidRPr="00344F0D" w:rsidRDefault="007E3C84">
            <w:pPr>
              <w:rPr>
                <w:rFonts w:ascii="Arial" w:hAnsi="Arial" w:cs="Arial"/>
                <w:sz w:val="20"/>
              </w:rPr>
            </w:pPr>
            <w:r w:rsidRPr="00344F0D">
              <w:rPr>
                <w:rFonts w:ascii="Arial" w:hAnsi="Arial" w:cs="Arial"/>
                <w:sz w:val="20"/>
              </w:rPr>
              <w:t>3</w:t>
            </w:r>
          </w:p>
        </w:tc>
        <w:tc>
          <w:tcPr>
            <w:tcW w:w="4061" w:type="pct"/>
            <w:tcBorders>
              <w:top w:val="single" w:sz="4" w:space="0" w:color="auto"/>
              <w:left w:val="single" w:sz="4" w:space="0" w:color="auto"/>
              <w:bottom w:val="single" w:sz="4" w:space="0" w:color="auto"/>
              <w:right w:val="single" w:sz="4" w:space="0" w:color="auto"/>
            </w:tcBorders>
            <w:hideMark/>
          </w:tcPr>
          <w:p w14:paraId="1BBB620B" w14:textId="77777777" w:rsidR="007E3C84" w:rsidRPr="00344F0D" w:rsidRDefault="007E3C84">
            <w:pPr>
              <w:rPr>
                <w:rFonts w:ascii="Arial" w:hAnsi="Arial" w:cs="Arial"/>
                <w:sz w:val="20"/>
              </w:rPr>
            </w:pPr>
            <w:r w:rsidRPr="00344F0D">
              <w:rPr>
                <w:rFonts w:ascii="Arial" w:hAnsi="Arial" w:cs="Arial"/>
                <w:sz w:val="20"/>
              </w:rPr>
              <w:t>39 and older</w:t>
            </w:r>
          </w:p>
        </w:tc>
      </w:tr>
      <w:tr w:rsidR="007E3C84" w:rsidRPr="00344F0D" w14:paraId="56066CBE" w14:textId="77777777" w:rsidTr="00F0229E">
        <w:tc>
          <w:tcPr>
            <w:tcW w:w="939" w:type="pct"/>
            <w:tcBorders>
              <w:top w:val="single" w:sz="4" w:space="0" w:color="auto"/>
              <w:left w:val="single" w:sz="4" w:space="0" w:color="auto"/>
              <w:bottom w:val="single" w:sz="4" w:space="0" w:color="auto"/>
              <w:right w:val="single" w:sz="4" w:space="0" w:color="auto"/>
            </w:tcBorders>
            <w:hideMark/>
          </w:tcPr>
          <w:p w14:paraId="4FFECCD9" w14:textId="77777777" w:rsidR="007E3C84" w:rsidRPr="00344F0D" w:rsidRDefault="007E3C84">
            <w:pPr>
              <w:rPr>
                <w:rFonts w:ascii="Arial" w:hAnsi="Arial" w:cs="Arial"/>
                <w:sz w:val="20"/>
              </w:rPr>
            </w:pPr>
            <w:r w:rsidRPr="00344F0D">
              <w:rPr>
                <w:rFonts w:ascii="Arial" w:hAnsi="Arial" w:cs="Arial"/>
                <w:sz w:val="20"/>
              </w:rPr>
              <w:t>9</w:t>
            </w:r>
          </w:p>
        </w:tc>
        <w:tc>
          <w:tcPr>
            <w:tcW w:w="4061" w:type="pct"/>
            <w:tcBorders>
              <w:top w:val="single" w:sz="4" w:space="0" w:color="auto"/>
              <w:left w:val="single" w:sz="4" w:space="0" w:color="auto"/>
              <w:bottom w:val="single" w:sz="4" w:space="0" w:color="auto"/>
              <w:right w:val="single" w:sz="4" w:space="0" w:color="auto"/>
            </w:tcBorders>
            <w:hideMark/>
          </w:tcPr>
          <w:p w14:paraId="7D05792B" w14:textId="77777777" w:rsidR="007E3C84" w:rsidRPr="00344F0D" w:rsidRDefault="007E3C84">
            <w:pPr>
              <w:rPr>
                <w:rFonts w:ascii="Arial" w:hAnsi="Arial" w:cs="Arial"/>
                <w:sz w:val="20"/>
              </w:rPr>
            </w:pPr>
            <w:r w:rsidRPr="00344F0D">
              <w:rPr>
                <w:rFonts w:ascii="Arial" w:hAnsi="Arial" w:cs="Arial"/>
                <w:b/>
                <w:caps/>
                <w:sz w:val="20"/>
              </w:rPr>
              <w:t xml:space="preserve">[SPECIFY] [RANGE: 0-99] </w:t>
            </w:r>
            <w:r w:rsidRPr="00344F0D">
              <w:rPr>
                <w:rFonts w:ascii="Arial" w:hAnsi="Arial" w:cs="Arial"/>
                <w:sz w:val="20"/>
              </w:rPr>
              <w:t>and older</w:t>
            </w:r>
          </w:p>
        </w:tc>
      </w:tr>
    </w:tbl>
    <w:p w14:paraId="4F869442" w14:textId="27EF39C6" w:rsidR="00F07829" w:rsidRPr="00344F0D" w:rsidRDefault="00F07829" w:rsidP="007E3C84">
      <w:pPr>
        <w:pStyle w:val="Base"/>
        <w:ind w:right="-630"/>
        <w:rPr>
          <w:rFonts w:ascii="Arial" w:hAnsi="Arial" w:cs="Arial"/>
          <w:color w:val="C00000"/>
          <w:u w:val="none"/>
        </w:rPr>
      </w:pPr>
    </w:p>
    <w:p w14:paraId="7D4C0341" w14:textId="4D248E5F" w:rsidR="007C31ED" w:rsidRPr="00344F0D" w:rsidRDefault="007C31ED" w:rsidP="007C31ED">
      <w:pPr>
        <w:pStyle w:val="Heading4"/>
        <w:rPr>
          <w:sz w:val="10"/>
          <w:szCs w:val="10"/>
        </w:rPr>
      </w:pPr>
      <w:r w:rsidRPr="00344F0D">
        <w:rPr>
          <w:sz w:val="10"/>
          <w:szCs w:val="10"/>
        </w:rPr>
        <w:t>A66</w:t>
      </w:r>
    </w:p>
    <w:p w14:paraId="1F8817B4" w14:textId="07DDA85C" w:rsidR="00F07924" w:rsidRPr="002A4F39" w:rsidRDefault="00F07924" w:rsidP="007E3C84">
      <w:pPr>
        <w:pStyle w:val="Base"/>
        <w:ind w:right="-630"/>
        <w:rPr>
          <w:rFonts w:ascii="Arial" w:hAnsi="Arial" w:cs="Arial"/>
          <w:b w:val="0"/>
          <w:bCs/>
          <w:caps w:val="0"/>
          <w:strike/>
          <w:highlight w:val="cyan"/>
          <w:u w:val="none"/>
        </w:rPr>
      </w:pPr>
      <w:r w:rsidRPr="002A4F39">
        <w:rPr>
          <w:rFonts w:ascii="Arial" w:hAnsi="Arial" w:cs="Arial"/>
          <w:caps w:val="0"/>
          <w:strike/>
          <w:color w:val="C00000"/>
          <w:highlight w:val="cyan"/>
          <w:u w:val="none"/>
        </w:rPr>
        <w:t xml:space="preserve">A66 </w:t>
      </w:r>
      <w:r w:rsidRPr="002A4F39">
        <w:rPr>
          <w:rFonts w:ascii="Arial" w:hAnsi="Arial" w:cs="Arial"/>
          <w:b w:val="0"/>
          <w:bCs/>
          <w:caps w:val="0"/>
          <w:strike/>
          <w:highlight w:val="cyan"/>
          <w:u w:val="none"/>
        </w:rPr>
        <w:t xml:space="preserve">We understand that the treatment of ALL is complex and protocols are administered in many phases. In your opinion, how could we improve our survey to more accurately reflect how patients are treated </w:t>
      </w:r>
      <w:r w:rsidRPr="002A4F39">
        <w:rPr>
          <w:rFonts w:ascii="Arial" w:hAnsi="Arial" w:cs="Arial"/>
          <w:caps w:val="0"/>
          <w:strike/>
          <w:highlight w:val="cyan"/>
          <w:u w:val="none"/>
        </w:rPr>
        <w:t>(optional)</w:t>
      </w:r>
      <w:r w:rsidR="00BD4AE6" w:rsidRPr="002A4F39">
        <w:rPr>
          <w:rFonts w:ascii="Arial" w:hAnsi="Arial" w:cs="Arial"/>
          <w:caps w:val="0"/>
          <w:strike/>
          <w:highlight w:val="cyan"/>
          <w:u w:val="none"/>
        </w:rPr>
        <w:t>?</w:t>
      </w:r>
    </w:p>
    <w:tbl>
      <w:tblPr>
        <w:tblStyle w:val="TableGrid"/>
        <w:tblW w:w="0" w:type="auto"/>
        <w:tblLook w:val="04A0" w:firstRow="1" w:lastRow="0" w:firstColumn="1" w:lastColumn="0" w:noHBand="0" w:noVBand="1"/>
      </w:tblPr>
      <w:tblGrid>
        <w:gridCol w:w="9350"/>
      </w:tblGrid>
      <w:tr w:rsidR="00F07924" w:rsidRPr="002A4F39" w14:paraId="2A2A5A6C" w14:textId="77777777" w:rsidTr="00F07924">
        <w:tc>
          <w:tcPr>
            <w:tcW w:w="9350" w:type="dxa"/>
          </w:tcPr>
          <w:p w14:paraId="4CC484E0" w14:textId="77777777" w:rsidR="00F07924" w:rsidRPr="002A4F39" w:rsidRDefault="00F07924" w:rsidP="007E3C84">
            <w:pPr>
              <w:pStyle w:val="Base"/>
              <w:ind w:right="-630"/>
              <w:rPr>
                <w:rFonts w:ascii="Arial" w:hAnsi="Arial" w:cs="Arial"/>
                <w:b w:val="0"/>
                <w:bCs/>
                <w:caps w:val="0"/>
                <w:strike/>
                <w:highlight w:val="cyan"/>
                <w:u w:val="none"/>
              </w:rPr>
            </w:pPr>
          </w:p>
        </w:tc>
      </w:tr>
    </w:tbl>
    <w:p w14:paraId="6CB811B2" w14:textId="77777777" w:rsidR="00F07924" w:rsidRPr="002A4F39" w:rsidRDefault="00F07924" w:rsidP="007E3C84">
      <w:pPr>
        <w:pStyle w:val="Base"/>
        <w:ind w:right="-630"/>
        <w:rPr>
          <w:rFonts w:ascii="Arial" w:hAnsi="Arial" w:cs="Arial"/>
          <w:b w:val="0"/>
          <w:bCs/>
          <w:caps w:val="0"/>
          <w:strike/>
          <w:highlight w:val="cyan"/>
          <w:u w:val="none"/>
        </w:rPr>
      </w:pPr>
    </w:p>
    <w:p w14:paraId="64BD49F5" w14:textId="6C323F01" w:rsidR="00F07924" w:rsidRPr="002A4F39" w:rsidRDefault="00F07924" w:rsidP="007E3C84">
      <w:pPr>
        <w:pStyle w:val="Base"/>
        <w:ind w:right="-630"/>
        <w:rPr>
          <w:rFonts w:ascii="Arial" w:hAnsi="Arial" w:cs="Arial"/>
          <w:caps w:val="0"/>
          <w:strike/>
          <w:color w:val="C00000"/>
          <w:u w:val="none"/>
        </w:rPr>
      </w:pPr>
      <w:r w:rsidRPr="002A4F39">
        <w:rPr>
          <w:rFonts w:ascii="Arial" w:hAnsi="Arial" w:cs="Arial"/>
          <w:caps w:val="0"/>
          <w:strike/>
          <w:color w:val="C00000"/>
          <w:highlight w:val="cyan"/>
          <w:u w:val="none"/>
        </w:rPr>
        <w:t>ASK EVERYONE. OPEN ENDED TEXT, UP TO 5000 CHARACTERS. NO RESPONSE REQUIRED, ALLOW RESPONDENTS TO PROGRESS TO THE NEXT SCREEN WITHOUT ENTERING ANY TEXT.</w:t>
      </w:r>
      <w:r w:rsidRPr="002A4F39">
        <w:rPr>
          <w:rFonts w:ascii="Arial" w:hAnsi="Arial" w:cs="Arial"/>
          <w:caps w:val="0"/>
          <w:strike/>
          <w:color w:val="C00000"/>
          <w:u w:val="none"/>
        </w:rPr>
        <w:t xml:space="preserve"> </w:t>
      </w:r>
    </w:p>
    <w:p w14:paraId="78F27CA4" w14:textId="77777777" w:rsidR="00CC15AE" w:rsidRPr="00344F0D" w:rsidRDefault="00CC15AE" w:rsidP="007E3C84">
      <w:pPr>
        <w:pStyle w:val="Base"/>
        <w:ind w:right="-630"/>
        <w:rPr>
          <w:rFonts w:ascii="Arial" w:hAnsi="Arial" w:cs="Arial"/>
          <w:color w:val="C00000"/>
          <w:u w:val="none"/>
        </w:rPr>
      </w:pPr>
    </w:p>
    <w:p w14:paraId="1B519A61" w14:textId="77777777" w:rsidR="00DD5999" w:rsidRPr="00344F0D" w:rsidRDefault="00DD5999" w:rsidP="00DD5999">
      <w:pPr>
        <w:pStyle w:val="Base"/>
        <w:ind w:left="-720"/>
        <w:rPr>
          <w:rFonts w:ascii="Arial" w:hAnsi="Arial" w:cs="Arial"/>
          <w:b w:val="0"/>
          <w:caps w:val="0"/>
          <w:u w:val="none"/>
        </w:rPr>
      </w:pPr>
    </w:p>
    <w:p w14:paraId="249C4B57" w14:textId="77777777" w:rsidR="00CC15AE" w:rsidRPr="00344F0D" w:rsidRDefault="00CC15AE" w:rsidP="00DD5999">
      <w:pPr>
        <w:pStyle w:val="Base"/>
        <w:ind w:left="-720"/>
        <w:rPr>
          <w:rFonts w:ascii="Arial" w:hAnsi="Arial" w:cs="Arial"/>
          <w:b w:val="0"/>
          <w:caps w:val="0"/>
          <w:u w:val="none"/>
        </w:rPr>
      </w:pPr>
    </w:p>
    <w:p w14:paraId="343B6EAF" w14:textId="77777777" w:rsidR="00DD5999" w:rsidRPr="00344F0D" w:rsidRDefault="00DD5999" w:rsidP="00DD5999">
      <w:pPr>
        <w:pStyle w:val="Base"/>
        <w:ind w:left="-630" w:right="-630"/>
        <w:rPr>
          <w:rFonts w:ascii="Arial" w:hAnsi="Arial" w:cs="Arial"/>
          <w:strike/>
          <w:color w:val="C00000"/>
          <w:u w:val="none"/>
        </w:rPr>
      </w:pPr>
    </w:p>
    <w:p w14:paraId="6712031E" w14:textId="77777777" w:rsidR="00BB2015" w:rsidRPr="00344F0D" w:rsidRDefault="00BB2015" w:rsidP="007E3C84">
      <w:pPr>
        <w:pStyle w:val="Base"/>
        <w:ind w:right="-630"/>
        <w:rPr>
          <w:rFonts w:ascii="Arial" w:hAnsi="Arial" w:cs="Arial"/>
          <w:color w:val="C00000"/>
          <w:u w:val="none"/>
        </w:rPr>
      </w:pPr>
    </w:p>
    <w:p w14:paraId="390E840B" w14:textId="77777777" w:rsidR="00CC15AE" w:rsidRPr="00344F0D" w:rsidRDefault="00CC15AE" w:rsidP="007E3C84">
      <w:pPr>
        <w:pStyle w:val="Base"/>
        <w:ind w:right="-630"/>
        <w:rPr>
          <w:rFonts w:ascii="Arial" w:hAnsi="Arial" w:cs="Arial"/>
          <w:color w:val="C00000"/>
          <w:u w:val="none"/>
        </w:rPr>
      </w:pPr>
    </w:p>
    <w:p w14:paraId="7CEC7448" w14:textId="77777777" w:rsidR="00593A9D" w:rsidRPr="00344F0D" w:rsidRDefault="00593A9D" w:rsidP="007E3C84">
      <w:pPr>
        <w:rPr>
          <w:rFonts w:ascii="Arial" w:hAnsi="Arial" w:cs="Arial"/>
          <w:b/>
          <w:sz w:val="20"/>
        </w:rPr>
      </w:pPr>
    </w:p>
    <w:p w14:paraId="1635E9A4" w14:textId="77777777" w:rsidR="007E3C84" w:rsidRPr="00344F0D" w:rsidRDefault="007E3C84" w:rsidP="007E3C84">
      <w:pPr>
        <w:pStyle w:val="Base"/>
        <w:ind w:left="-630" w:right="-630"/>
        <w:rPr>
          <w:rFonts w:ascii="Arial" w:hAnsi="Arial" w:cs="Arial"/>
          <w:caps w:val="0"/>
          <w:color w:val="C00000"/>
          <w:u w:val="none"/>
        </w:rPr>
      </w:pPr>
      <w:r w:rsidRPr="00344F0D">
        <w:rPr>
          <w:rFonts w:ascii="Arial" w:hAnsi="Arial" w:cs="Arial"/>
          <w:caps w:val="0"/>
          <w:color w:val="C00000"/>
          <w:u w:val="none"/>
        </w:rPr>
        <w:t>[SHOW D1 IN US ONLY]</w:t>
      </w:r>
    </w:p>
    <w:p w14:paraId="2D50F93E" w14:textId="39A9D083" w:rsidR="007E3C84" w:rsidRPr="00344F0D" w:rsidRDefault="007E3C84" w:rsidP="007E3C84">
      <w:pPr>
        <w:pStyle w:val="ListParagraph"/>
        <w:ind w:left="0"/>
        <w:rPr>
          <w:rFonts w:ascii="Arial" w:hAnsi="Arial" w:cs="Arial"/>
          <w:sz w:val="20"/>
          <w:szCs w:val="20"/>
        </w:rPr>
      </w:pPr>
      <w:r w:rsidRPr="00344F0D">
        <w:rPr>
          <w:rFonts w:ascii="Arial" w:hAnsi="Arial" w:cs="Arial"/>
          <w:b/>
          <w:sz w:val="20"/>
          <w:szCs w:val="20"/>
        </w:rPr>
        <w:t xml:space="preserve">D1. </w:t>
      </w:r>
      <w:r w:rsidRPr="00344F0D">
        <w:rPr>
          <w:rFonts w:ascii="Arial" w:hAnsi="Arial" w:cs="Arial"/>
          <w:sz w:val="20"/>
          <w:szCs w:val="20"/>
        </w:rPr>
        <w:t>For data segmentation purposes only we would like to know the demographics of where you practice.</w:t>
      </w:r>
      <w:r w:rsidR="000F4CBC" w:rsidRPr="00344F0D">
        <w:rPr>
          <w:rFonts w:ascii="Arial" w:hAnsi="Arial" w:cs="Arial"/>
          <w:sz w:val="20"/>
          <w:szCs w:val="20"/>
        </w:rPr>
        <w:t xml:space="preserve"> </w:t>
      </w:r>
      <w:r w:rsidRPr="00344F0D">
        <w:rPr>
          <w:rFonts w:ascii="Arial" w:hAnsi="Arial" w:cs="Arial"/>
          <w:sz w:val="20"/>
          <w:szCs w:val="20"/>
        </w:rPr>
        <w:t>Your identity will remain anonymous.</w:t>
      </w:r>
      <w:r w:rsidR="000F4CBC" w:rsidRPr="00344F0D">
        <w:rPr>
          <w:rFonts w:ascii="Arial" w:hAnsi="Arial" w:cs="Arial"/>
          <w:sz w:val="20"/>
          <w:szCs w:val="20"/>
        </w:rPr>
        <w:t xml:space="preserve"> </w:t>
      </w:r>
      <w:r w:rsidRPr="00344F0D">
        <w:rPr>
          <w:rFonts w:ascii="Arial" w:hAnsi="Arial" w:cs="Arial"/>
          <w:sz w:val="20"/>
          <w:szCs w:val="20"/>
        </w:rPr>
        <w:t>Please complete the following:</w:t>
      </w:r>
    </w:p>
    <w:tbl>
      <w:tblPr>
        <w:tblStyle w:val="TableGrid"/>
        <w:tblW w:w="5000" w:type="pct"/>
        <w:tblLook w:val="04A0" w:firstRow="1" w:lastRow="0" w:firstColumn="1" w:lastColumn="0" w:noHBand="0" w:noVBand="1"/>
      </w:tblPr>
      <w:tblGrid>
        <w:gridCol w:w="5236"/>
        <w:gridCol w:w="4114"/>
      </w:tblGrid>
      <w:tr w:rsidR="007E3C84" w:rsidRPr="00344F0D" w14:paraId="6D2DEB8F" w14:textId="77777777" w:rsidTr="00F0229E">
        <w:tc>
          <w:tcPr>
            <w:tcW w:w="2800" w:type="pct"/>
            <w:tcBorders>
              <w:top w:val="single" w:sz="4" w:space="0" w:color="auto"/>
              <w:left w:val="single" w:sz="4" w:space="0" w:color="auto"/>
              <w:bottom w:val="single" w:sz="4" w:space="0" w:color="auto"/>
              <w:right w:val="single" w:sz="4" w:space="0" w:color="auto"/>
            </w:tcBorders>
            <w:hideMark/>
          </w:tcPr>
          <w:p w14:paraId="16769000" w14:textId="77777777" w:rsidR="007E3C84" w:rsidRPr="00344F0D" w:rsidRDefault="007E3C84">
            <w:pPr>
              <w:rPr>
                <w:rFonts w:ascii="Arial" w:hAnsi="Arial" w:cs="Arial"/>
                <w:sz w:val="20"/>
              </w:rPr>
            </w:pPr>
            <w:r w:rsidRPr="00344F0D">
              <w:rPr>
                <w:rFonts w:ascii="Arial" w:hAnsi="Arial" w:cs="Arial"/>
                <w:sz w:val="20"/>
              </w:rPr>
              <w:t>In what State</w:t>
            </w:r>
            <w:r w:rsidRPr="00344F0D">
              <w:rPr>
                <w:rFonts w:ascii="Arial" w:hAnsi="Arial" w:cs="Arial"/>
                <w:color w:val="FF0000"/>
                <w:sz w:val="20"/>
              </w:rPr>
              <w:t xml:space="preserve"> </w:t>
            </w:r>
            <w:r w:rsidRPr="00344F0D">
              <w:rPr>
                <w:rFonts w:ascii="Arial" w:hAnsi="Arial" w:cs="Arial"/>
                <w:sz w:val="20"/>
              </w:rPr>
              <w:t>is your Hospital or Practice located?</w:t>
            </w:r>
          </w:p>
        </w:tc>
        <w:tc>
          <w:tcPr>
            <w:tcW w:w="2200" w:type="pct"/>
            <w:tcBorders>
              <w:top w:val="single" w:sz="4" w:space="0" w:color="auto"/>
              <w:left w:val="single" w:sz="4" w:space="0" w:color="auto"/>
              <w:bottom w:val="single" w:sz="4" w:space="0" w:color="auto"/>
              <w:right w:val="single" w:sz="4" w:space="0" w:color="auto"/>
            </w:tcBorders>
            <w:hideMark/>
          </w:tcPr>
          <w:p w14:paraId="5D7F069F" w14:textId="77777777" w:rsidR="007E3C84" w:rsidRPr="00344F0D" w:rsidRDefault="00160B54">
            <w:pPr>
              <w:rPr>
                <w:rFonts w:ascii="Arial" w:hAnsi="Arial" w:cs="Arial"/>
                <w:sz w:val="20"/>
              </w:rPr>
            </w:pPr>
            <w:r w:rsidRPr="00344F0D">
              <w:rPr>
                <w:rFonts w:ascii="Arial" w:hAnsi="Arial" w:cs="Arial"/>
                <w:b/>
                <w:color w:val="C00000"/>
                <w:sz w:val="20"/>
              </w:rPr>
              <w:t>[</w:t>
            </w:r>
            <w:r w:rsidR="001B6307" w:rsidRPr="00344F0D">
              <w:rPr>
                <w:rFonts w:ascii="Arial" w:hAnsi="Arial" w:cs="Arial"/>
                <w:b/>
                <w:color w:val="C00000"/>
                <w:sz w:val="20"/>
              </w:rPr>
              <w:t xml:space="preserve">PLEASE PROVIDE A DROPDOWN MENU LISTING ALL 50 STATES PLUS WASHINGTON, DC. RESPONDENT SHOULD ONLY MAKE ONE SELECTION] </w:t>
            </w:r>
          </w:p>
        </w:tc>
      </w:tr>
    </w:tbl>
    <w:p w14:paraId="77394455" w14:textId="77777777" w:rsidR="003737FE" w:rsidRPr="00344F0D" w:rsidRDefault="003737FE" w:rsidP="00160B54">
      <w:pPr>
        <w:pStyle w:val="Base"/>
        <w:ind w:left="-630" w:right="-630"/>
        <w:rPr>
          <w:rFonts w:ascii="Arial" w:hAnsi="Arial" w:cs="Arial"/>
          <w:caps w:val="0"/>
          <w:strike/>
          <w:color w:val="C00000"/>
          <w:u w:val="none"/>
        </w:rPr>
      </w:pPr>
      <w:bookmarkStart w:id="67" w:name="_Hlk528256536"/>
    </w:p>
    <w:bookmarkEnd w:id="67"/>
    <w:p w14:paraId="0472C594" w14:textId="1B7DDEBE" w:rsidR="00EB0C9D" w:rsidRPr="00344F0D" w:rsidRDefault="00EB0C9D" w:rsidP="00EB0C9D">
      <w:pPr>
        <w:rPr>
          <w:rFonts w:ascii="Arial" w:hAnsi="Arial" w:cs="Arial"/>
          <w:b/>
          <w:color w:val="C00000"/>
          <w:sz w:val="20"/>
          <w:lang w:eastAsia="ja-JP"/>
        </w:rPr>
      </w:pPr>
      <w:r w:rsidRPr="00344F0D">
        <w:rPr>
          <w:rFonts w:ascii="Arial" w:hAnsi="Arial" w:cs="Arial"/>
          <w:b/>
          <w:sz w:val="20"/>
        </w:rPr>
        <w:t xml:space="preserve">D2. </w:t>
      </w:r>
      <w:r w:rsidRPr="00344F0D">
        <w:rPr>
          <w:rFonts w:ascii="Arial" w:hAnsi="Arial" w:cs="Arial"/>
          <w:sz w:val="20"/>
        </w:rPr>
        <w:t>Thank you very much for participating in this survey. Sometimes we like to re-contact respondents about a survey to ask additional questions or to investigate further one particular opinion. Would you agree for us to re-contact you in the future about this survey?</w:t>
      </w:r>
      <w:r w:rsidR="000F4CBC" w:rsidRPr="00344F0D">
        <w:rPr>
          <w:rFonts w:ascii="Arial" w:hAnsi="Arial" w:cs="Arial"/>
          <w:sz w:val="20"/>
        </w:rPr>
        <w:t xml:space="preserve"> </w:t>
      </w:r>
      <w:r w:rsidRPr="00344F0D">
        <w:rPr>
          <w:rFonts w:ascii="Arial" w:hAnsi="Arial" w:cs="Arial"/>
          <w:b/>
          <w:color w:val="C00000"/>
          <w:sz w:val="20"/>
          <w:lang w:eastAsia="ja-JP"/>
        </w:rPr>
        <w:t>SELECT ONE</w:t>
      </w:r>
    </w:p>
    <w:p w14:paraId="421270AB" w14:textId="77777777" w:rsidR="00EB0C9D" w:rsidRPr="00344F0D" w:rsidRDefault="00EB0C9D" w:rsidP="00EB0C9D">
      <w:pPr>
        <w:rPr>
          <w:rFonts w:ascii="Arial" w:hAnsi="Arial" w:cs="Arial"/>
          <w:sz w:val="20"/>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3"/>
        <w:gridCol w:w="3777"/>
      </w:tblGrid>
      <w:tr w:rsidR="00EB0C9D" w:rsidRPr="00344F0D" w14:paraId="55A1528D" w14:textId="77777777" w:rsidTr="00F0229E">
        <w:tc>
          <w:tcPr>
            <w:tcW w:w="2980" w:type="pct"/>
            <w:tcBorders>
              <w:top w:val="single" w:sz="4" w:space="0" w:color="auto"/>
              <w:left w:val="single" w:sz="4" w:space="0" w:color="auto"/>
              <w:bottom w:val="single" w:sz="4" w:space="0" w:color="auto"/>
              <w:right w:val="single" w:sz="4" w:space="0" w:color="auto"/>
            </w:tcBorders>
            <w:hideMark/>
          </w:tcPr>
          <w:p w14:paraId="587928E9" w14:textId="77777777" w:rsidR="00EB0C9D" w:rsidRPr="00344F0D" w:rsidRDefault="00EB0C9D" w:rsidP="00624BBB">
            <w:pPr>
              <w:spacing w:before="60"/>
              <w:rPr>
                <w:rFonts w:ascii="Arial" w:eastAsia="MS PGothic" w:hAnsi="Arial" w:cs="Arial"/>
                <w:sz w:val="20"/>
                <w:lang w:eastAsia="ja-JP"/>
              </w:rPr>
            </w:pPr>
            <w:r w:rsidRPr="00344F0D">
              <w:rPr>
                <w:rFonts w:ascii="Arial" w:eastAsia="MS PGothic" w:hAnsi="Arial" w:cs="Arial"/>
                <w:sz w:val="20"/>
                <w:lang w:eastAsia="ja-JP"/>
              </w:rPr>
              <w:t>Yes, I agree</w:t>
            </w:r>
          </w:p>
        </w:tc>
        <w:tc>
          <w:tcPr>
            <w:tcW w:w="2020" w:type="pct"/>
            <w:tcBorders>
              <w:top w:val="single" w:sz="4" w:space="0" w:color="auto"/>
              <w:left w:val="single" w:sz="4" w:space="0" w:color="auto"/>
              <w:bottom w:val="single" w:sz="4" w:space="0" w:color="auto"/>
              <w:right w:val="single" w:sz="4" w:space="0" w:color="auto"/>
            </w:tcBorders>
            <w:vAlign w:val="center"/>
            <w:hideMark/>
          </w:tcPr>
          <w:p w14:paraId="3B2355DA" w14:textId="77777777" w:rsidR="00EB0C9D" w:rsidRPr="00344F0D" w:rsidRDefault="00EB0C9D" w:rsidP="00624BBB">
            <w:pPr>
              <w:spacing w:line="240" w:lineRule="exact"/>
              <w:rPr>
                <w:rFonts w:ascii="Arial" w:eastAsia="MS PGothic" w:hAnsi="Arial" w:cs="Arial"/>
                <w:sz w:val="20"/>
              </w:rPr>
            </w:pPr>
            <w:r w:rsidRPr="00344F0D">
              <w:rPr>
                <w:rFonts w:ascii="Arial" w:eastAsia="MS PGothic" w:hAnsi="Arial" w:cs="Arial"/>
                <w:sz w:val="20"/>
              </w:rPr>
              <w:t>1</w:t>
            </w:r>
          </w:p>
        </w:tc>
      </w:tr>
      <w:tr w:rsidR="00EB0C9D" w:rsidRPr="00344F0D" w14:paraId="45F4CD0E" w14:textId="77777777" w:rsidTr="00F0229E">
        <w:tc>
          <w:tcPr>
            <w:tcW w:w="2980" w:type="pct"/>
            <w:tcBorders>
              <w:top w:val="single" w:sz="4" w:space="0" w:color="auto"/>
              <w:left w:val="single" w:sz="4" w:space="0" w:color="auto"/>
              <w:bottom w:val="single" w:sz="4" w:space="0" w:color="auto"/>
              <w:right w:val="single" w:sz="4" w:space="0" w:color="auto"/>
            </w:tcBorders>
            <w:hideMark/>
          </w:tcPr>
          <w:p w14:paraId="28E8DA91" w14:textId="77777777" w:rsidR="00EB0C9D" w:rsidRPr="00344F0D" w:rsidRDefault="00EB0C9D" w:rsidP="00624BBB">
            <w:pPr>
              <w:spacing w:before="60"/>
              <w:rPr>
                <w:rFonts w:ascii="Arial" w:eastAsia="MS PGothic" w:hAnsi="Arial" w:cs="Arial"/>
                <w:sz w:val="20"/>
                <w:lang w:eastAsia="ja-JP"/>
              </w:rPr>
            </w:pPr>
            <w:r w:rsidRPr="00344F0D">
              <w:rPr>
                <w:rFonts w:ascii="Arial" w:eastAsia="MS PGothic" w:hAnsi="Arial" w:cs="Arial"/>
                <w:sz w:val="20"/>
                <w:lang w:eastAsia="ja-JP"/>
              </w:rPr>
              <w:t>No, I do not agree</w:t>
            </w:r>
          </w:p>
        </w:tc>
        <w:tc>
          <w:tcPr>
            <w:tcW w:w="2020" w:type="pct"/>
            <w:tcBorders>
              <w:top w:val="single" w:sz="4" w:space="0" w:color="auto"/>
              <w:left w:val="single" w:sz="4" w:space="0" w:color="auto"/>
              <w:bottom w:val="single" w:sz="4" w:space="0" w:color="auto"/>
              <w:right w:val="single" w:sz="4" w:space="0" w:color="auto"/>
            </w:tcBorders>
            <w:vAlign w:val="center"/>
            <w:hideMark/>
          </w:tcPr>
          <w:p w14:paraId="0815C35F" w14:textId="77777777" w:rsidR="00EB0C9D" w:rsidRPr="00344F0D" w:rsidRDefault="00EB0C9D" w:rsidP="00624BBB">
            <w:pPr>
              <w:spacing w:line="240" w:lineRule="exact"/>
              <w:rPr>
                <w:rFonts w:ascii="Arial" w:eastAsia="MS PGothic" w:hAnsi="Arial" w:cs="Arial"/>
                <w:sz w:val="20"/>
              </w:rPr>
            </w:pPr>
            <w:r w:rsidRPr="00344F0D">
              <w:rPr>
                <w:rFonts w:ascii="Arial" w:eastAsia="MS PGothic" w:hAnsi="Arial" w:cs="Arial"/>
                <w:sz w:val="20"/>
              </w:rPr>
              <w:t>2</w:t>
            </w:r>
          </w:p>
        </w:tc>
      </w:tr>
    </w:tbl>
    <w:p w14:paraId="373F9A33" w14:textId="77777777" w:rsidR="00A90701" w:rsidRPr="00344F0D" w:rsidRDefault="00A90701" w:rsidP="007E3C84">
      <w:pPr>
        <w:pStyle w:val="Base"/>
        <w:ind w:left="-630" w:right="-630"/>
        <w:rPr>
          <w:rFonts w:ascii="Arial" w:hAnsi="Arial" w:cs="Arial"/>
          <w:caps w:val="0"/>
          <w:color w:val="C00000"/>
          <w:u w:val="none"/>
        </w:rPr>
      </w:pPr>
    </w:p>
    <w:p w14:paraId="5B6B7F1B" w14:textId="6AFF7400" w:rsidR="007E3C84" w:rsidRPr="00344F0D" w:rsidRDefault="007E3C84" w:rsidP="00F0229E">
      <w:pPr>
        <w:pStyle w:val="Base"/>
        <w:rPr>
          <w:rFonts w:ascii="Arial" w:hAnsi="Arial" w:cs="Arial"/>
          <w:caps w:val="0"/>
          <w:color w:val="C00000"/>
          <w:u w:val="none"/>
        </w:rPr>
      </w:pPr>
      <w:r w:rsidRPr="00344F0D">
        <w:rPr>
          <w:rFonts w:ascii="Arial" w:hAnsi="Arial" w:cs="Arial"/>
          <w:caps w:val="0"/>
          <w:color w:val="C00000"/>
          <w:u w:val="none"/>
        </w:rPr>
        <w:t>[SHOW JF1-JF6 IN JP ONLY]</w:t>
      </w:r>
    </w:p>
    <w:p w14:paraId="45F813A9" w14:textId="77777777" w:rsidR="007E3C84" w:rsidRPr="00344F0D" w:rsidRDefault="007E3C84" w:rsidP="00F0229E">
      <w:pPr>
        <w:rPr>
          <w:rFonts w:ascii="Arial" w:hAnsi="Arial" w:cs="Arial"/>
          <w:sz w:val="20"/>
          <w:lang w:eastAsia="ja-JP"/>
        </w:rPr>
      </w:pPr>
      <w:r w:rsidRPr="00344F0D">
        <w:rPr>
          <w:rFonts w:ascii="Arial" w:hAnsi="Arial" w:cs="Arial"/>
          <w:b/>
          <w:sz w:val="20"/>
          <w:lang w:eastAsia="ja-JP"/>
        </w:rPr>
        <w:t xml:space="preserve">JF1. </w:t>
      </w:r>
      <w:r w:rsidRPr="00344F0D">
        <w:rPr>
          <w:rFonts w:ascii="Arial" w:hAnsi="Arial" w:cs="Arial"/>
          <w:sz w:val="20"/>
          <w:lang w:eastAsia="ja-JP"/>
        </w:rPr>
        <w:t xml:space="preserve">Which of the following best describes the facility you are mainly working at. (Please note that for general hospital and university hospital, there are options </w:t>
      </w:r>
      <w:r w:rsidRPr="00344F0D">
        <w:rPr>
          <w:rFonts w:ascii="Arial" w:hAnsi="Arial" w:cs="Arial"/>
          <w:sz w:val="20"/>
          <w:u w:val="single"/>
          <w:lang w:eastAsia="ja-JP"/>
        </w:rPr>
        <w:t>whether it has wards for cancer treatment or no</w:t>
      </w:r>
      <w:r w:rsidRPr="00344F0D">
        <w:rPr>
          <w:rFonts w:ascii="Arial" w:hAnsi="Arial" w:cs="Arial"/>
          <w:sz w:val="20"/>
          <w:lang w:eastAsia="ja-JP"/>
        </w:rPr>
        <w:t xml:space="preserve">.) </w:t>
      </w:r>
      <w:r w:rsidRPr="00344F0D">
        <w:rPr>
          <w:rFonts w:ascii="Arial" w:hAnsi="Arial" w:cs="Arial"/>
          <w:b/>
          <w:color w:val="C00000"/>
          <w:sz w:val="20"/>
          <w:lang w:eastAsia="ja-JP"/>
        </w:rPr>
        <w:t>SELECT ONE</w:t>
      </w:r>
    </w:p>
    <w:p w14:paraId="591726F7" w14:textId="77777777" w:rsidR="007E3C84" w:rsidRPr="00344F0D" w:rsidRDefault="007E3C84" w:rsidP="007E3C84">
      <w:pPr>
        <w:rPr>
          <w:rFonts w:ascii="Arial" w:hAnsi="Arial" w:cs="Arial"/>
          <w:sz w:val="20"/>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8"/>
        <w:gridCol w:w="832"/>
      </w:tblGrid>
      <w:tr w:rsidR="007E3C84" w:rsidRPr="00344F0D" w14:paraId="5169D376"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683EB323" w14:textId="77777777" w:rsidR="007E3C84" w:rsidRPr="00344F0D" w:rsidRDefault="007E3C84">
            <w:pPr>
              <w:spacing w:before="60"/>
              <w:rPr>
                <w:rFonts w:ascii="Arial" w:eastAsia="MS PGothic" w:hAnsi="Arial" w:cs="Arial"/>
                <w:sz w:val="20"/>
                <w:lang w:eastAsia="ja-JP"/>
              </w:rPr>
            </w:pPr>
            <w:r w:rsidRPr="00344F0D">
              <w:rPr>
                <w:rFonts w:ascii="Arial" w:eastAsia="MS PGothic" w:hAnsi="Arial" w:cs="Arial"/>
                <w:sz w:val="20"/>
                <w:lang w:eastAsia="ja-JP"/>
              </w:rPr>
              <w:t>University hospital (</w:t>
            </w:r>
            <w:r w:rsidRPr="00344F0D">
              <w:rPr>
                <w:rFonts w:ascii="Arial" w:eastAsia="MS PGothic" w:hAnsi="Arial" w:cs="Arial"/>
                <w:sz w:val="20"/>
                <w:u w:val="single"/>
                <w:lang w:eastAsia="ja-JP"/>
              </w:rPr>
              <w:t>with</w:t>
            </w:r>
            <w:r w:rsidRPr="00344F0D">
              <w:rPr>
                <w:rFonts w:ascii="Arial" w:eastAsia="MS PGothic" w:hAnsi="Arial" w:cs="Arial"/>
                <w:sz w:val="20"/>
                <w:lang w:eastAsia="ja-JP"/>
              </w:rPr>
              <w:t xml:space="preserve"> ward for cancer treatment in the site)</w:t>
            </w:r>
          </w:p>
        </w:tc>
        <w:tc>
          <w:tcPr>
            <w:tcW w:w="445" w:type="pct"/>
            <w:tcBorders>
              <w:top w:val="single" w:sz="4" w:space="0" w:color="auto"/>
              <w:left w:val="single" w:sz="4" w:space="0" w:color="auto"/>
              <w:bottom w:val="single" w:sz="4" w:space="0" w:color="auto"/>
              <w:right w:val="single" w:sz="4" w:space="0" w:color="auto"/>
            </w:tcBorders>
            <w:vAlign w:val="center"/>
            <w:hideMark/>
          </w:tcPr>
          <w:p w14:paraId="486B24A6"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1</w:t>
            </w:r>
          </w:p>
        </w:tc>
      </w:tr>
      <w:tr w:rsidR="007E3C84" w:rsidRPr="00344F0D" w14:paraId="24F468B9"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63E249EE" w14:textId="77777777" w:rsidR="007E3C84" w:rsidRPr="00344F0D" w:rsidRDefault="007E3C84">
            <w:pPr>
              <w:spacing w:before="60"/>
              <w:rPr>
                <w:rFonts w:ascii="Arial" w:eastAsia="MS PGothic" w:hAnsi="Arial" w:cs="Arial"/>
                <w:sz w:val="20"/>
                <w:lang w:eastAsia="ja-JP"/>
              </w:rPr>
            </w:pPr>
            <w:r w:rsidRPr="00344F0D">
              <w:rPr>
                <w:rFonts w:ascii="Arial" w:eastAsia="MS PGothic" w:hAnsi="Arial" w:cs="Arial"/>
                <w:sz w:val="20"/>
                <w:lang w:eastAsia="ja-JP"/>
              </w:rPr>
              <w:t>University hospital (</w:t>
            </w:r>
            <w:r w:rsidRPr="00344F0D">
              <w:rPr>
                <w:rFonts w:ascii="Arial" w:eastAsia="MS PGothic" w:hAnsi="Arial" w:cs="Arial"/>
                <w:sz w:val="20"/>
                <w:u w:val="single"/>
                <w:lang w:eastAsia="ja-JP"/>
              </w:rPr>
              <w:t>without</w:t>
            </w:r>
            <w:r w:rsidRPr="00344F0D">
              <w:rPr>
                <w:rFonts w:ascii="Arial" w:eastAsia="MS PGothic" w:hAnsi="Arial" w:cs="Arial"/>
                <w:sz w:val="20"/>
                <w:lang w:eastAsia="ja-JP"/>
              </w:rPr>
              <w:t xml:space="preserve"> ward for cancer treatment in the site)</w:t>
            </w:r>
          </w:p>
        </w:tc>
        <w:tc>
          <w:tcPr>
            <w:tcW w:w="445" w:type="pct"/>
            <w:tcBorders>
              <w:top w:val="single" w:sz="4" w:space="0" w:color="auto"/>
              <w:left w:val="single" w:sz="4" w:space="0" w:color="auto"/>
              <w:bottom w:val="single" w:sz="4" w:space="0" w:color="auto"/>
              <w:right w:val="single" w:sz="4" w:space="0" w:color="auto"/>
            </w:tcBorders>
            <w:vAlign w:val="center"/>
            <w:hideMark/>
          </w:tcPr>
          <w:p w14:paraId="7B3B1729"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2</w:t>
            </w:r>
          </w:p>
        </w:tc>
      </w:tr>
      <w:tr w:rsidR="007E3C84" w:rsidRPr="00344F0D" w14:paraId="3CE6EEB7"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4F62392E" w14:textId="77777777" w:rsidR="007E3C84" w:rsidRPr="00344F0D" w:rsidRDefault="007E3C84">
            <w:pPr>
              <w:spacing w:before="60"/>
              <w:rPr>
                <w:rFonts w:ascii="Arial" w:eastAsia="MS PGothic" w:hAnsi="Arial" w:cs="Arial"/>
                <w:sz w:val="20"/>
                <w:lang w:eastAsia="ja-JP"/>
              </w:rPr>
            </w:pPr>
            <w:r w:rsidRPr="00344F0D">
              <w:rPr>
                <w:rFonts w:ascii="Arial" w:eastAsia="MS PGothic" w:hAnsi="Arial" w:cs="Arial"/>
                <w:sz w:val="20"/>
                <w:lang w:eastAsia="ja-JP"/>
              </w:rPr>
              <w:t>General hospital (</w:t>
            </w:r>
            <w:r w:rsidRPr="00344F0D">
              <w:rPr>
                <w:rFonts w:ascii="Arial" w:eastAsia="MS PGothic" w:hAnsi="Arial" w:cs="Arial"/>
                <w:sz w:val="20"/>
                <w:u w:val="single"/>
                <w:lang w:eastAsia="ja-JP"/>
              </w:rPr>
              <w:t>with</w:t>
            </w:r>
            <w:r w:rsidRPr="00344F0D">
              <w:rPr>
                <w:rFonts w:ascii="Arial" w:eastAsia="MS PGothic" w:hAnsi="Arial" w:cs="Arial"/>
                <w:sz w:val="20"/>
                <w:lang w:eastAsia="ja-JP"/>
              </w:rPr>
              <w:t xml:space="preserve"> ward for cancer treatment in the site)</w:t>
            </w:r>
          </w:p>
        </w:tc>
        <w:tc>
          <w:tcPr>
            <w:tcW w:w="445" w:type="pct"/>
            <w:tcBorders>
              <w:top w:val="single" w:sz="4" w:space="0" w:color="auto"/>
              <w:left w:val="single" w:sz="4" w:space="0" w:color="auto"/>
              <w:bottom w:val="single" w:sz="4" w:space="0" w:color="auto"/>
              <w:right w:val="single" w:sz="4" w:space="0" w:color="auto"/>
            </w:tcBorders>
            <w:vAlign w:val="center"/>
            <w:hideMark/>
          </w:tcPr>
          <w:p w14:paraId="0638677E"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3</w:t>
            </w:r>
          </w:p>
        </w:tc>
      </w:tr>
      <w:tr w:rsidR="007E3C84" w:rsidRPr="00344F0D" w14:paraId="2FE0ED68"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0260C730" w14:textId="77777777" w:rsidR="007E3C84" w:rsidRPr="00344F0D" w:rsidRDefault="007E3C84">
            <w:pPr>
              <w:spacing w:before="60"/>
              <w:rPr>
                <w:rFonts w:ascii="Arial" w:eastAsia="MS PGothic" w:hAnsi="Arial" w:cs="Arial"/>
                <w:sz w:val="20"/>
                <w:shd w:val="pct15" w:color="auto" w:fill="FFFFFF"/>
                <w:lang w:eastAsia="ja-JP"/>
              </w:rPr>
            </w:pPr>
            <w:r w:rsidRPr="00344F0D">
              <w:rPr>
                <w:rFonts w:ascii="Arial" w:eastAsia="MS PGothic" w:hAnsi="Arial" w:cs="Arial"/>
                <w:sz w:val="20"/>
                <w:lang w:eastAsia="ja-JP"/>
              </w:rPr>
              <w:t>General hospital (</w:t>
            </w:r>
            <w:r w:rsidRPr="00344F0D">
              <w:rPr>
                <w:rFonts w:ascii="Arial" w:eastAsia="MS PGothic" w:hAnsi="Arial" w:cs="Arial"/>
                <w:sz w:val="20"/>
                <w:u w:val="single"/>
                <w:lang w:eastAsia="ja-JP"/>
              </w:rPr>
              <w:t>without</w:t>
            </w:r>
            <w:r w:rsidRPr="00344F0D">
              <w:rPr>
                <w:rFonts w:ascii="Arial" w:eastAsia="MS PGothic" w:hAnsi="Arial" w:cs="Arial"/>
                <w:sz w:val="20"/>
                <w:lang w:eastAsia="ja-JP"/>
              </w:rPr>
              <w:t xml:space="preserve"> ward for cancer treatment in the site)</w:t>
            </w:r>
          </w:p>
        </w:tc>
        <w:tc>
          <w:tcPr>
            <w:tcW w:w="445" w:type="pct"/>
            <w:tcBorders>
              <w:top w:val="single" w:sz="4" w:space="0" w:color="auto"/>
              <w:left w:val="single" w:sz="4" w:space="0" w:color="auto"/>
              <w:bottom w:val="single" w:sz="4" w:space="0" w:color="auto"/>
              <w:right w:val="single" w:sz="4" w:space="0" w:color="auto"/>
            </w:tcBorders>
            <w:vAlign w:val="center"/>
            <w:hideMark/>
          </w:tcPr>
          <w:p w14:paraId="55C634B5"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4</w:t>
            </w:r>
          </w:p>
        </w:tc>
      </w:tr>
      <w:tr w:rsidR="007E3C84" w:rsidRPr="00344F0D" w14:paraId="2D4F66CA"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63007D9B" w14:textId="77777777" w:rsidR="007E3C84" w:rsidRPr="00344F0D" w:rsidRDefault="007E3C84">
            <w:pPr>
              <w:spacing w:before="60"/>
              <w:rPr>
                <w:rFonts w:ascii="Arial" w:eastAsia="MS PGothic" w:hAnsi="Arial" w:cs="Arial"/>
                <w:sz w:val="20"/>
                <w:lang w:eastAsia="ja-JP"/>
              </w:rPr>
            </w:pPr>
            <w:r w:rsidRPr="00344F0D">
              <w:rPr>
                <w:rFonts w:ascii="Arial" w:eastAsia="MS PGothic" w:hAnsi="Arial" w:cs="Arial"/>
                <w:sz w:val="20"/>
                <w:lang w:eastAsia="ja-JP"/>
              </w:rPr>
              <w:t>Cancer (Medical) center</w:t>
            </w:r>
          </w:p>
        </w:tc>
        <w:tc>
          <w:tcPr>
            <w:tcW w:w="445" w:type="pct"/>
            <w:tcBorders>
              <w:top w:val="single" w:sz="4" w:space="0" w:color="auto"/>
              <w:left w:val="single" w:sz="4" w:space="0" w:color="auto"/>
              <w:bottom w:val="single" w:sz="4" w:space="0" w:color="auto"/>
              <w:right w:val="single" w:sz="4" w:space="0" w:color="auto"/>
            </w:tcBorders>
            <w:vAlign w:val="center"/>
            <w:hideMark/>
          </w:tcPr>
          <w:p w14:paraId="24DF8072"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5</w:t>
            </w:r>
          </w:p>
        </w:tc>
      </w:tr>
      <w:tr w:rsidR="007E3C84" w:rsidRPr="00344F0D" w14:paraId="1188C8F6"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5A2710E6" w14:textId="77777777" w:rsidR="007E3C84" w:rsidRPr="00344F0D" w:rsidRDefault="007E3C84">
            <w:pPr>
              <w:spacing w:before="60"/>
              <w:rPr>
                <w:rFonts w:ascii="Arial" w:eastAsia="MS PGothic" w:hAnsi="Arial" w:cs="Arial"/>
                <w:sz w:val="20"/>
                <w:shd w:val="pct15" w:color="auto" w:fill="FFFFFF"/>
              </w:rPr>
            </w:pPr>
            <w:r w:rsidRPr="00344F0D">
              <w:rPr>
                <w:rFonts w:ascii="Arial" w:eastAsia="MS PGothic" w:hAnsi="Arial" w:cs="Arial"/>
                <w:sz w:val="20"/>
                <w:lang w:eastAsia="ja-JP"/>
              </w:rPr>
              <w:t>Clinic/office</w:t>
            </w:r>
          </w:p>
        </w:tc>
        <w:tc>
          <w:tcPr>
            <w:tcW w:w="445" w:type="pct"/>
            <w:tcBorders>
              <w:top w:val="single" w:sz="4" w:space="0" w:color="auto"/>
              <w:left w:val="single" w:sz="4" w:space="0" w:color="auto"/>
              <w:bottom w:val="single" w:sz="4" w:space="0" w:color="auto"/>
              <w:right w:val="single" w:sz="4" w:space="0" w:color="auto"/>
            </w:tcBorders>
            <w:vAlign w:val="center"/>
            <w:hideMark/>
          </w:tcPr>
          <w:p w14:paraId="27C02644"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6</w:t>
            </w:r>
          </w:p>
        </w:tc>
      </w:tr>
      <w:tr w:rsidR="007E3C84" w:rsidRPr="00344F0D" w14:paraId="6795E423"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47923911" w14:textId="77777777" w:rsidR="007E3C84" w:rsidRPr="00344F0D" w:rsidRDefault="007E3C84">
            <w:pPr>
              <w:spacing w:before="60"/>
              <w:rPr>
                <w:rFonts w:ascii="Arial" w:eastAsia="MS PGothic" w:hAnsi="Arial" w:cs="Arial"/>
                <w:sz w:val="20"/>
                <w:lang w:eastAsia="ja-JP"/>
              </w:rPr>
            </w:pPr>
            <w:r w:rsidRPr="00344F0D">
              <w:rPr>
                <w:rFonts w:ascii="Arial" w:eastAsia="MS PGothic" w:hAnsi="Arial" w:cs="Arial"/>
                <w:sz w:val="20"/>
                <w:lang w:eastAsia="ja-JP"/>
              </w:rPr>
              <w:t xml:space="preserve">Other </w:t>
            </w:r>
            <w:r w:rsidRPr="00344F0D">
              <w:rPr>
                <w:rFonts w:ascii="Arial" w:eastAsia="MS PGothic" w:hAnsi="Arial" w:cs="Arial"/>
                <w:b/>
                <w:color w:val="C00000"/>
                <w:sz w:val="20"/>
                <w:lang w:eastAsia="ja-JP"/>
              </w:rPr>
              <w:t>[SPECIFY]</w:t>
            </w:r>
          </w:p>
        </w:tc>
        <w:tc>
          <w:tcPr>
            <w:tcW w:w="445" w:type="pct"/>
            <w:tcBorders>
              <w:top w:val="single" w:sz="4" w:space="0" w:color="auto"/>
              <w:left w:val="single" w:sz="4" w:space="0" w:color="auto"/>
              <w:bottom w:val="single" w:sz="4" w:space="0" w:color="auto"/>
              <w:right w:val="single" w:sz="4" w:space="0" w:color="auto"/>
            </w:tcBorders>
            <w:vAlign w:val="center"/>
            <w:hideMark/>
          </w:tcPr>
          <w:p w14:paraId="4FA427C1"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99</w:t>
            </w:r>
          </w:p>
        </w:tc>
      </w:tr>
    </w:tbl>
    <w:p w14:paraId="7C5E086D" w14:textId="77777777" w:rsidR="007E3C84" w:rsidRPr="00344F0D" w:rsidRDefault="007E3C84" w:rsidP="007E3C84">
      <w:pPr>
        <w:rPr>
          <w:rFonts w:ascii="Arial" w:hAnsi="Arial" w:cs="Arial"/>
          <w:sz w:val="20"/>
          <w:lang w:eastAsia="ja-JP"/>
        </w:rPr>
      </w:pPr>
    </w:p>
    <w:p w14:paraId="3E762526" w14:textId="77777777" w:rsidR="007E3C84" w:rsidRPr="00344F0D" w:rsidRDefault="007E3C84" w:rsidP="007E3C84">
      <w:pPr>
        <w:rPr>
          <w:rFonts w:ascii="Arial" w:hAnsi="Arial" w:cs="Arial"/>
          <w:sz w:val="20"/>
          <w:lang w:eastAsia="ja-JP"/>
        </w:rPr>
      </w:pPr>
      <w:r w:rsidRPr="00344F0D">
        <w:rPr>
          <w:rFonts w:ascii="Arial" w:hAnsi="Arial" w:cs="Arial"/>
          <w:b/>
          <w:sz w:val="20"/>
          <w:lang w:eastAsia="ja-JP"/>
        </w:rPr>
        <w:t xml:space="preserve">JF3. </w:t>
      </w:r>
      <w:r w:rsidRPr="00344F0D">
        <w:rPr>
          <w:rFonts w:ascii="Arial" w:hAnsi="Arial" w:cs="Arial"/>
          <w:sz w:val="20"/>
          <w:lang w:eastAsia="ja-JP"/>
        </w:rPr>
        <w:t xml:space="preserve">Please tell us the number of beds in your facility. </w:t>
      </w:r>
      <w:r w:rsidRPr="00344F0D">
        <w:rPr>
          <w:rFonts w:ascii="Arial" w:hAnsi="Arial" w:cs="Arial"/>
          <w:b/>
          <w:color w:val="C00000"/>
          <w:sz w:val="20"/>
          <w:lang w:eastAsia="ja-JP"/>
        </w:rPr>
        <w:t>SELECT ONE</w:t>
      </w:r>
    </w:p>
    <w:p w14:paraId="557BFDD7" w14:textId="77777777" w:rsidR="007E3C84" w:rsidRPr="00344F0D" w:rsidRDefault="007E3C84" w:rsidP="007E3C84">
      <w:pPr>
        <w:rPr>
          <w:rFonts w:ascii="Arial" w:hAnsi="Arial" w:cs="Arial"/>
          <w:sz w:val="20"/>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8"/>
        <w:gridCol w:w="832"/>
      </w:tblGrid>
      <w:tr w:rsidR="007E3C84" w:rsidRPr="00344F0D" w14:paraId="0BBE1612"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10C6158C" w14:textId="77777777"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0</w:t>
            </w:r>
          </w:p>
        </w:tc>
        <w:tc>
          <w:tcPr>
            <w:tcW w:w="445" w:type="pct"/>
            <w:tcBorders>
              <w:top w:val="single" w:sz="4" w:space="0" w:color="auto"/>
              <w:left w:val="single" w:sz="4" w:space="0" w:color="auto"/>
              <w:bottom w:val="single" w:sz="4" w:space="0" w:color="auto"/>
              <w:right w:val="single" w:sz="4" w:space="0" w:color="auto"/>
            </w:tcBorders>
            <w:vAlign w:val="center"/>
            <w:hideMark/>
          </w:tcPr>
          <w:p w14:paraId="1A3559AE"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1</w:t>
            </w:r>
          </w:p>
        </w:tc>
      </w:tr>
      <w:tr w:rsidR="007E3C84" w:rsidRPr="00344F0D" w14:paraId="3139C6D5"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16616A50" w14:textId="77777777" w:rsidR="007E3C84" w:rsidRPr="00344F0D" w:rsidRDefault="007E3C84">
            <w:pPr>
              <w:rPr>
                <w:rFonts w:ascii="Arial" w:eastAsia="MS PGothic" w:hAnsi="Arial" w:cs="Arial"/>
                <w:sz w:val="20"/>
              </w:rPr>
            </w:pPr>
            <w:r w:rsidRPr="00344F0D">
              <w:rPr>
                <w:rFonts w:ascii="Arial" w:eastAsia="MS PGothic" w:hAnsi="Arial" w:cs="Arial"/>
                <w:sz w:val="20"/>
              </w:rPr>
              <w:t>1</w:t>
            </w:r>
            <w:r w:rsidRPr="00344F0D">
              <w:rPr>
                <w:rFonts w:ascii="Arial" w:eastAsia="MS PGothic" w:hAnsi="Arial" w:cs="Arial"/>
                <w:sz w:val="20"/>
              </w:rPr>
              <w:t>～</w:t>
            </w:r>
            <w:r w:rsidRPr="00344F0D">
              <w:rPr>
                <w:rFonts w:ascii="Arial" w:eastAsia="MS PGothic" w:hAnsi="Arial" w:cs="Arial"/>
                <w:sz w:val="20"/>
              </w:rPr>
              <w:t>19</w:t>
            </w:r>
          </w:p>
        </w:tc>
        <w:tc>
          <w:tcPr>
            <w:tcW w:w="445" w:type="pct"/>
            <w:tcBorders>
              <w:top w:val="single" w:sz="4" w:space="0" w:color="auto"/>
              <w:left w:val="single" w:sz="4" w:space="0" w:color="auto"/>
              <w:bottom w:val="single" w:sz="4" w:space="0" w:color="auto"/>
              <w:right w:val="single" w:sz="4" w:space="0" w:color="auto"/>
            </w:tcBorders>
            <w:vAlign w:val="center"/>
            <w:hideMark/>
          </w:tcPr>
          <w:p w14:paraId="32383443"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2</w:t>
            </w:r>
          </w:p>
        </w:tc>
      </w:tr>
      <w:tr w:rsidR="007E3C84" w:rsidRPr="00344F0D" w14:paraId="5B3E70D9"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108DA0B7" w14:textId="77777777" w:rsidR="007E3C84" w:rsidRPr="00344F0D" w:rsidRDefault="007E3C84">
            <w:pPr>
              <w:rPr>
                <w:rFonts w:ascii="Arial" w:eastAsia="MS PGothic" w:hAnsi="Arial" w:cs="Arial"/>
                <w:sz w:val="20"/>
              </w:rPr>
            </w:pPr>
            <w:r w:rsidRPr="00344F0D">
              <w:rPr>
                <w:rFonts w:ascii="Arial" w:eastAsia="MS PGothic" w:hAnsi="Arial" w:cs="Arial"/>
                <w:sz w:val="20"/>
              </w:rPr>
              <w:t>20</w:t>
            </w:r>
            <w:r w:rsidRPr="00344F0D">
              <w:rPr>
                <w:rFonts w:ascii="Arial" w:eastAsia="MS PGothic" w:hAnsi="Arial" w:cs="Arial"/>
                <w:sz w:val="20"/>
              </w:rPr>
              <w:t>～</w:t>
            </w:r>
            <w:r w:rsidRPr="00344F0D">
              <w:rPr>
                <w:rFonts w:ascii="Arial" w:eastAsia="MS PGothic" w:hAnsi="Arial" w:cs="Arial"/>
                <w:sz w:val="20"/>
                <w:lang w:eastAsia="ja-JP"/>
              </w:rPr>
              <w:t>99</w:t>
            </w:r>
          </w:p>
        </w:tc>
        <w:tc>
          <w:tcPr>
            <w:tcW w:w="445" w:type="pct"/>
            <w:tcBorders>
              <w:top w:val="single" w:sz="4" w:space="0" w:color="auto"/>
              <w:left w:val="single" w:sz="4" w:space="0" w:color="auto"/>
              <w:bottom w:val="single" w:sz="4" w:space="0" w:color="auto"/>
              <w:right w:val="single" w:sz="4" w:space="0" w:color="auto"/>
            </w:tcBorders>
            <w:vAlign w:val="center"/>
            <w:hideMark/>
          </w:tcPr>
          <w:p w14:paraId="245B3CF6"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3</w:t>
            </w:r>
          </w:p>
        </w:tc>
      </w:tr>
      <w:tr w:rsidR="007E3C84" w:rsidRPr="00344F0D" w14:paraId="6D8D71F4"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057C199D" w14:textId="77777777" w:rsidR="007E3C84" w:rsidRPr="00344F0D" w:rsidRDefault="007E3C84">
            <w:pPr>
              <w:rPr>
                <w:rFonts w:ascii="Arial" w:eastAsia="MS PGothic" w:hAnsi="Arial" w:cs="Arial"/>
                <w:sz w:val="20"/>
              </w:rPr>
            </w:pPr>
            <w:r w:rsidRPr="00344F0D">
              <w:rPr>
                <w:rFonts w:ascii="Arial" w:eastAsia="MS PGothic" w:hAnsi="Arial" w:cs="Arial"/>
                <w:sz w:val="20"/>
              </w:rPr>
              <w:t>100</w:t>
            </w:r>
            <w:r w:rsidRPr="00344F0D">
              <w:rPr>
                <w:rFonts w:ascii="Arial" w:eastAsia="MS PGothic" w:hAnsi="Arial" w:cs="Arial"/>
                <w:sz w:val="20"/>
              </w:rPr>
              <w:t>～</w:t>
            </w:r>
            <w:r w:rsidRPr="00344F0D">
              <w:rPr>
                <w:rFonts w:ascii="Arial" w:eastAsia="MS PGothic" w:hAnsi="Arial" w:cs="Arial"/>
                <w:sz w:val="20"/>
              </w:rPr>
              <w:t>299</w:t>
            </w:r>
          </w:p>
        </w:tc>
        <w:tc>
          <w:tcPr>
            <w:tcW w:w="445" w:type="pct"/>
            <w:tcBorders>
              <w:top w:val="single" w:sz="4" w:space="0" w:color="auto"/>
              <w:left w:val="single" w:sz="4" w:space="0" w:color="auto"/>
              <w:bottom w:val="single" w:sz="4" w:space="0" w:color="auto"/>
              <w:right w:val="single" w:sz="4" w:space="0" w:color="auto"/>
            </w:tcBorders>
            <w:vAlign w:val="center"/>
            <w:hideMark/>
          </w:tcPr>
          <w:p w14:paraId="04EF5B47"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4</w:t>
            </w:r>
          </w:p>
        </w:tc>
      </w:tr>
      <w:tr w:rsidR="007E3C84" w:rsidRPr="00344F0D" w14:paraId="7B3BC251"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6659A290" w14:textId="77777777" w:rsidR="007E3C84" w:rsidRPr="00344F0D" w:rsidRDefault="007E3C84">
            <w:pPr>
              <w:rPr>
                <w:rFonts w:ascii="Arial" w:eastAsia="MS PGothic" w:hAnsi="Arial" w:cs="Arial"/>
                <w:sz w:val="20"/>
              </w:rPr>
            </w:pPr>
            <w:r w:rsidRPr="00344F0D">
              <w:rPr>
                <w:rFonts w:ascii="Arial" w:eastAsia="MS PGothic" w:hAnsi="Arial" w:cs="Arial"/>
                <w:sz w:val="20"/>
              </w:rPr>
              <w:t>300</w:t>
            </w:r>
            <w:r w:rsidRPr="00344F0D">
              <w:rPr>
                <w:rFonts w:ascii="Arial" w:eastAsia="MS PGothic" w:hAnsi="Arial" w:cs="Arial"/>
                <w:sz w:val="20"/>
              </w:rPr>
              <w:t>～</w:t>
            </w:r>
            <w:r w:rsidRPr="00344F0D">
              <w:rPr>
                <w:rFonts w:ascii="Arial" w:eastAsia="MS PGothic" w:hAnsi="Arial" w:cs="Arial"/>
                <w:sz w:val="20"/>
              </w:rPr>
              <w:t>499</w:t>
            </w:r>
          </w:p>
        </w:tc>
        <w:tc>
          <w:tcPr>
            <w:tcW w:w="445" w:type="pct"/>
            <w:tcBorders>
              <w:top w:val="single" w:sz="4" w:space="0" w:color="auto"/>
              <w:left w:val="single" w:sz="4" w:space="0" w:color="auto"/>
              <w:bottom w:val="single" w:sz="4" w:space="0" w:color="auto"/>
              <w:right w:val="single" w:sz="4" w:space="0" w:color="auto"/>
            </w:tcBorders>
            <w:vAlign w:val="center"/>
            <w:hideMark/>
          </w:tcPr>
          <w:p w14:paraId="17BE5125"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5</w:t>
            </w:r>
          </w:p>
        </w:tc>
      </w:tr>
      <w:tr w:rsidR="007E3C84" w:rsidRPr="00344F0D" w14:paraId="6D7CBBAF"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3E9AA160" w14:textId="77777777" w:rsidR="007E3C84" w:rsidRPr="00344F0D" w:rsidRDefault="007E3C84">
            <w:pPr>
              <w:rPr>
                <w:rFonts w:ascii="Arial" w:eastAsia="MS PGothic" w:hAnsi="Arial" w:cs="Arial"/>
                <w:sz w:val="20"/>
              </w:rPr>
            </w:pPr>
            <w:r w:rsidRPr="00344F0D">
              <w:rPr>
                <w:rFonts w:ascii="Arial" w:eastAsia="MS PGothic" w:hAnsi="Arial" w:cs="Arial"/>
                <w:sz w:val="20"/>
              </w:rPr>
              <w:t>50</w:t>
            </w:r>
            <w:r w:rsidRPr="00344F0D">
              <w:rPr>
                <w:rFonts w:ascii="Arial" w:eastAsia="MS PGothic" w:hAnsi="Arial" w:cs="Arial"/>
                <w:sz w:val="20"/>
                <w:lang w:eastAsia="ja-JP"/>
              </w:rPr>
              <w:t>0</w:t>
            </w:r>
            <w:r w:rsidRPr="00344F0D">
              <w:rPr>
                <w:rFonts w:ascii="Arial" w:eastAsia="MS PGothic" w:hAnsi="Arial" w:cs="Arial"/>
                <w:sz w:val="20"/>
              </w:rPr>
              <w:t>～</w:t>
            </w:r>
            <w:r w:rsidRPr="00344F0D">
              <w:rPr>
                <w:rFonts w:ascii="Arial" w:eastAsia="MS PGothic" w:hAnsi="Arial" w:cs="Arial"/>
                <w:sz w:val="20"/>
              </w:rPr>
              <w:t>899</w:t>
            </w:r>
          </w:p>
        </w:tc>
        <w:tc>
          <w:tcPr>
            <w:tcW w:w="445" w:type="pct"/>
            <w:tcBorders>
              <w:top w:val="single" w:sz="4" w:space="0" w:color="auto"/>
              <w:left w:val="single" w:sz="4" w:space="0" w:color="auto"/>
              <w:bottom w:val="single" w:sz="4" w:space="0" w:color="auto"/>
              <w:right w:val="single" w:sz="4" w:space="0" w:color="auto"/>
            </w:tcBorders>
            <w:vAlign w:val="center"/>
            <w:hideMark/>
          </w:tcPr>
          <w:p w14:paraId="4D2DB4C5"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6</w:t>
            </w:r>
          </w:p>
        </w:tc>
      </w:tr>
      <w:tr w:rsidR="007E3C84" w:rsidRPr="00344F0D" w14:paraId="0D4CE79F"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65392BC6" w14:textId="77777777" w:rsidR="007E3C84" w:rsidRPr="00344F0D" w:rsidRDefault="007E3C84">
            <w:pPr>
              <w:wordWrap w:val="0"/>
              <w:rPr>
                <w:rFonts w:ascii="Arial" w:eastAsia="MS PGothic" w:hAnsi="Arial" w:cs="Arial"/>
                <w:sz w:val="20"/>
                <w:lang w:eastAsia="ja-JP"/>
              </w:rPr>
            </w:pPr>
            <w:r w:rsidRPr="00344F0D">
              <w:rPr>
                <w:rFonts w:ascii="Arial" w:eastAsia="MS PGothic" w:hAnsi="Arial" w:cs="Arial"/>
                <w:sz w:val="20"/>
              </w:rPr>
              <w:t>900</w:t>
            </w:r>
            <w:r w:rsidRPr="00344F0D">
              <w:rPr>
                <w:rFonts w:ascii="Arial" w:eastAsia="MS PGothic" w:hAnsi="Arial" w:cs="Arial"/>
                <w:sz w:val="20"/>
                <w:lang w:eastAsia="ja-JP"/>
              </w:rPr>
              <w:t xml:space="preserve"> and more</w:t>
            </w:r>
          </w:p>
        </w:tc>
        <w:tc>
          <w:tcPr>
            <w:tcW w:w="445" w:type="pct"/>
            <w:tcBorders>
              <w:top w:val="single" w:sz="4" w:space="0" w:color="auto"/>
              <w:left w:val="single" w:sz="4" w:space="0" w:color="auto"/>
              <w:bottom w:val="single" w:sz="4" w:space="0" w:color="auto"/>
              <w:right w:val="single" w:sz="4" w:space="0" w:color="auto"/>
            </w:tcBorders>
            <w:vAlign w:val="center"/>
            <w:hideMark/>
          </w:tcPr>
          <w:p w14:paraId="5D5126DE"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7</w:t>
            </w:r>
          </w:p>
        </w:tc>
      </w:tr>
      <w:tr w:rsidR="007E3C84" w:rsidRPr="00344F0D" w14:paraId="221624DD" w14:textId="77777777" w:rsidTr="00F0229E">
        <w:tc>
          <w:tcPr>
            <w:tcW w:w="4555" w:type="pct"/>
            <w:tcBorders>
              <w:top w:val="single" w:sz="4" w:space="0" w:color="auto"/>
              <w:left w:val="single" w:sz="4" w:space="0" w:color="auto"/>
              <w:bottom w:val="single" w:sz="4" w:space="0" w:color="auto"/>
              <w:right w:val="single" w:sz="4" w:space="0" w:color="auto"/>
            </w:tcBorders>
            <w:hideMark/>
          </w:tcPr>
          <w:p w14:paraId="5A5E717D" w14:textId="77777777" w:rsidR="007E3C84" w:rsidRPr="00344F0D" w:rsidRDefault="007E3C84">
            <w:pPr>
              <w:wordWrap w:val="0"/>
              <w:rPr>
                <w:rFonts w:ascii="Arial" w:eastAsia="MS PGothic" w:hAnsi="Arial" w:cs="Arial"/>
                <w:sz w:val="20"/>
              </w:rPr>
            </w:pPr>
            <w:r w:rsidRPr="00344F0D">
              <w:rPr>
                <w:rFonts w:ascii="Arial" w:eastAsia="MS PGothic" w:hAnsi="Arial" w:cs="Arial"/>
                <w:sz w:val="20"/>
                <w:lang w:eastAsia="ja-JP"/>
              </w:rPr>
              <w:t>Don’t know</w:t>
            </w:r>
          </w:p>
        </w:tc>
        <w:tc>
          <w:tcPr>
            <w:tcW w:w="445" w:type="pct"/>
            <w:tcBorders>
              <w:top w:val="single" w:sz="4" w:space="0" w:color="auto"/>
              <w:left w:val="single" w:sz="4" w:space="0" w:color="auto"/>
              <w:bottom w:val="single" w:sz="4" w:space="0" w:color="auto"/>
              <w:right w:val="single" w:sz="4" w:space="0" w:color="auto"/>
            </w:tcBorders>
            <w:vAlign w:val="center"/>
            <w:hideMark/>
          </w:tcPr>
          <w:p w14:paraId="7434A11F"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99</w:t>
            </w:r>
          </w:p>
        </w:tc>
      </w:tr>
    </w:tbl>
    <w:p w14:paraId="4690FCD7" w14:textId="77777777" w:rsidR="007E3C84" w:rsidRPr="00344F0D" w:rsidRDefault="007E3C84" w:rsidP="007E3C84">
      <w:pPr>
        <w:rPr>
          <w:rFonts w:ascii="Arial" w:hAnsi="Arial" w:cs="Arial"/>
          <w:sz w:val="20"/>
          <w:lang w:eastAsia="ja-JP"/>
        </w:rPr>
      </w:pPr>
    </w:p>
    <w:p w14:paraId="434093AE" w14:textId="77777777" w:rsidR="00593A9D" w:rsidRPr="00344F0D" w:rsidRDefault="00593A9D">
      <w:pPr>
        <w:rPr>
          <w:rFonts w:ascii="Arial" w:hAnsi="Arial" w:cs="Arial"/>
          <w:b/>
          <w:sz w:val="20"/>
          <w:lang w:eastAsia="ja-JP"/>
        </w:rPr>
      </w:pPr>
      <w:r w:rsidRPr="00344F0D">
        <w:rPr>
          <w:rFonts w:ascii="Arial" w:hAnsi="Arial" w:cs="Arial"/>
          <w:b/>
          <w:sz w:val="20"/>
          <w:lang w:eastAsia="ja-JP"/>
        </w:rPr>
        <w:br w:type="page"/>
      </w:r>
    </w:p>
    <w:p w14:paraId="1F6E504E" w14:textId="77777777" w:rsidR="007E3C84" w:rsidRPr="00344F0D" w:rsidRDefault="007E3C84" w:rsidP="007E3C84">
      <w:pPr>
        <w:rPr>
          <w:rFonts w:ascii="Arial" w:hAnsi="Arial" w:cs="Arial"/>
          <w:b/>
          <w:sz w:val="20"/>
          <w:lang w:eastAsia="ja-JP"/>
        </w:rPr>
      </w:pPr>
      <w:r w:rsidRPr="00344F0D">
        <w:rPr>
          <w:rFonts w:ascii="Arial" w:hAnsi="Arial" w:cs="Arial"/>
          <w:b/>
          <w:sz w:val="20"/>
          <w:lang w:eastAsia="ja-JP"/>
        </w:rPr>
        <w:t xml:space="preserve">JF4. </w:t>
      </w:r>
      <w:r w:rsidRPr="00344F0D">
        <w:rPr>
          <w:rFonts w:ascii="Arial" w:hAnsi="Arial" w:cs="Arial"/>
          <w:sz w:val="20"/>
          <w:lang w:eastAsia="ja-JP"/>
        </w:rPr>
        <w:t xml:space="preserve">Please tell us which age group you belong to. </w:t>
      </w:r>
      <w:r w:rsidRPr="00344F0D">
        <w:rPr>
          <w:rFonts w:ascii="Arial" w:hAnsi="Arial" w:cs="Arial"/>
          <w:b/>
          <w:color w:val="C00000"/>
          <w:sz w:val="20"/>
          <w:lang w:eastAsia="ja-JP"/>
        </w:rPr>
        <w:t>SELECT ONE</w:t>
      </w:r>
    </w:p>
    <w:p w14:paraId="660B8EDC" w14:textId="77777777" w:rsidR="007E3C84" w:rsidRPr="00344F0D" w:rsidRDefault="007E3C84" w:rsidP="007E3C84">
      <w:pPr>
        <w:rPr>
          <w:rFonts w:ascii="Arial" w:hAnsi="Arial" w:cs="Arial"/>
          <w:sz w:val="20"/>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9"/>
        <w:gridCol w:w="1021"/>
      </w:tblGrid>
      <w:tr w:rsidR="007E3C84" w:rsidRPr="00344F0D" w14:paraId="21EE17DD" w14:textId="77777777" w:rsidTr="00F0229E">
        <w:trPr>
          <w:trHeight w:val="144"/>
        </w:trPr>
        <w:tc>
          <w:tcPr>
            <w:tcW w:w="4454" w:type="pct"/>
            <w:tcBorders>
              <w:top w:val="single" w:sz="4" w:space="0" w:color="auto"/>
              <w:left w:val="single" w:sz="4" w:space="0" w:color="auto"/>
              <w:bottom w:val="single" w:sz="4" w:space="0" w:color="auto"/>
              <w:right w:val="single" w:sz="4" w:space="0" w:color="auto"/>
            </w:tcBorders>
            <w:hideMark/>
          </w:tcPr>
          <w:p w14:paraId="6474758C" w14:textId="77777777" w:rsidR="007E3C84" w:rsidRPr="00344F0D" w:rsidRDefault="007E3C84">
            <w:pPr>
              <w:spacing w:before="60"/>
              <w:rPr>
                <w:rFonts w:ascii="Arial" w:eastAsia="MS PGothic" w:hAnsi="Arial" w:cs="Arial"/>
                <w:sz w:val="20"/>
                <w:shd w:val="pct15" w:color="auto" w:fill="FFFFFF"/>
              </w:rPr>
            </w:pPr>
            <w:r w:rsidRPr="00344F0D">
              <w:rPr>
                <w:rFonts w:ascii="Arial" w:eastAsia="MS PGothic" w:hAnsi="Arial" w:cs="Arial"/>
                <w:sz w:val="20"/>
                <w:lang w:eastAsia="ja-JP"/>
              </w:rPr>
              <w:t>20’s</w:t>
            </w:r>
          </w:p>
        </w:tc>
        <w:tc>
          <w:tcPr>
            <w:tcW w:w="546" w:type="pct"/>
            <w:tcBorders>
              <w:top w:val="single" w:sz="4" w:space="0" w:color="auto"/>
              <w:left w:val="single" w:sz="4" w:space="0" w:color="auto"/>
              <w:bottom w:val="single" w:sz="4" w:space="0" w:color="auto"/>
              <w:right w:val="single" w:sz="4" w:space="0" w:color="auto"/>
            </w:tcBorders>
            <w:vAlign w:val="center"/>
            <w:hideMark/>
          </w:tcPr>
          <w:p w14:paraId="62CE5DB7"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1</w:t>
            </w:r>
          </w:p>
        </w:tc>
      </w:tr>
      <w:tr w:rsidR="007E3C84" w:rsidRPr="00344F0D" w14:paraId="6C5D4F51" w14:textId="77777777" w:rsidTr="00F0229E">
        <w:trPr>
          <w:trHeight w:val="144"/>
        </w:trPr>
        <w:tc>
          <w:tcPr>
            <w:tcW w:w="4454" w:type="pct"/>
            <w:tcBorders>
              <w:top w:val="single" w:sz="4" w:space="0" w:color="auto"/>
              <w:left w:val="single" w:sz="4" w:space="0" w:color="auto"/>
              <w:bottom w:val="single" w:sz="4" w:space="0" w:color="auto"/>
              <w:right w:val="single" w:sz="4" w:space="0" w:color="auto"/>
            </w:tcBorders>
            <w:hideMark/>
          </w:tcPr>
          <w:p w14:paraId="46163FB8" w14:textId="77777777" w:rsidR="007E3C84" w:rsidRPr="00344F0D" w:rsidRDefault="007E3C84">
            <w:pPr>
              <w:spacing w:before="60"/>
              <w:rPr>
                <w:rFonts w:ascii="Arial" w:eastAsia="MS PGothic" w:hAnsi="Arial" w:cs="Arial"/>
                <w:sz w:val="20"/>
                <w:lang w:eastAsia="ja-JP"/>
              </w:rPr>
            </w:pPr>
            <w:r w:rsidRPr="00344F0D">
              <w:rPr>
                <w:rFonts w:ascii="Arial" w:eastAsia="MS PGothic" w:hAnsi="Arial" w:cs="Arial"/>
                <w:sz w:val="20"/>
                <w:lang w:eastAsia="ja-JP"/>
              </w:rPr>
              <w:t>30’s</w:t>
            </w:r>
          </w:p>
        </w:tc>
        <w:tc>
          <w:tcPr>
            <w:tcW w:w="546" w:type="pct"/>
            <w:tcBorders>
              <w:top w:val="single" w:sz="4" w:space="0" w:color="auto"/>
              <w:left w:val="single" w:sz="4" w:space="0" w:color="auto"/>
              <w:bottom w:val="single" w:sz="4" w:space="0" w:color="auto"/>
              <w:right w:val="single" w:sz="4" w:space="0" w:color="auto"/>
            </w:tcBorders>
            <w:vAlign w:val="center"/>
            <w:hideMark/>
          </w:tcPr>
          <w:p w14:paraId="5E9745CA"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2</w:t>
            </w:r>
          </w:p>
        </w:tc>
      </w:tr>
      <w:tr w:rsidR="007E3C84" w:rsidRPr="00344F0D" w14:paraId="055F98BC" w14:textId="77777777" w:rsidTr="00F0229E">
        <w:trPr>
          <w:trHeight w:val="144"/>
        </w:trPr>
        <w:tc>
          <w:tcPr>
            <w:tcW w:w="4454" w:type="pct"/>
            <w:tcBorders>
              <w:top w:val="single" w:sz="4" w:space="0" w:color="auto"/>
              <w:left w:val="single" w:sz="4" w:space="0" w:color="auto"/>
              <w:bottom w:val="single" w:sz="4" w:space="0" w:color="auto"/>
              <w:right w:val="single" w:sz="4" w:space="0" w:color="auto"/>
            </w:tcBorders>
            <w:hideMark/>
          </w:tcPr>
          <w:p w14:paraId="52B8B6B5" w14:textId="77777777" w:rsidR="007E3C84" w:rsidRPr="00344F0D" w:rsidRDefault="007E3C84">
            <w:pPr>
              <w:spacing w:before="60"/>
              <w:rPr>
                <w:rFonts w:ascii="Arial" w:eastAsia="MS PGothic" w:hAnsi="Arial" w:cs="Arial"/>
                <w:sz w:val="20"/>
                <w:lang w:eastAsia="ja-JP"/>
              </w:rPr>
            </w:pPr>
            <w:r w:rsidRPr="00344F0D">
              <w:rPr>
                <w:rFonts w:ascii="Arial" w:eastAsia="MS PGothic" w:hAnsi="Arial" w:cs="Arial"/>
                <w:sz w:val="20"/>
                <w:lang w:eastAsia="ja-JP"/>
              </w:rPr>
              <w:t>40’s</w:t>
            </w:r>
          </w:p>
        </w:tc>
        <w:tc>
          <w:tcPr>
            <w:tcW w:w="546" w:type="pct"/>
            <w:tcBorders>
              <w:top w:val="single" w:sz="4" w:space="0" w:color="auto"/>
              <w:left w:val="single" w:sz="4" w:space="0" w:color="auto"/>
              <w:bottom w:val="single" w:sz="4" w:space="0" w:color="auto"/>
              <w:right w:val="single" w:sz="4" w:space="0" w:color="auto"/>
            </w:tcBorders>
            <w:vAlign w:val="center"/>
            <w:hideMark/>
          </w:tcPr>
          <w:p w14:paraId="13462755"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3</w:t>
            </w:r>
          </w:p>
        </w:tc>
      </w:tr>
      <w:tr w:rsidR="007E3C84" w:rsidRPr="00344F0D" w14:paraId="7EFC6547" w14:textId="77777777" w:rsidTr="00F0229E">
        <w:trPr>
          <w:trHeight w:val="144"/>
        </w:trPr>
        <w:tc>
          <w:tcPr>
            <w:tcW w:w="4454" w:type="pct"/>
            <w:tcBorders>
              <w:top w:val="single" w:sz="4" w:space="0" w:color="auto"/>
              <w:left w:val="single" w:sz="4" w:space="0" w:color="auto"/>
              <w:bottom w:val="single" w:sz="4" w:space="0" w:color="auto"/>
              <w:right w:val="single" w:sz="4" w:space="0" w:color="auto"/>
            </w:tcBorders>
            <w:hideMark/>
          </w:tcPr>
          <w:p w14:paraId="3F732842" w14:textId="77777777" w:rsidR="007E3C84" w:rsidRPr="00344F0D" w:rsidRDefault="007E3C84">
            <w:pPr>
              <w:spacing w:before="60"/>
              <w:rPr>
                <w:rFonts w:ascii="Arial" w:eastAsia="MS PGothic" w:hAnsi="Arial" w:cs="Arial"/>
                <w:sz w:val="20"/>
              </w:rPr>
            </w:pPr>
            <w:r w:rsidRPr="00344F0D">
              <w:rPr>
                <w:rFonts w:ascii="Arial" w:eastAsia="MS PGothic" w:hAnsi="Arial" w:cs="Arial"/>
                <w:sz w:val="20"/>
                <w:lang w:eastAsia="ja-JP"/>
              </w:rPr>
              <w:t>50’s</w:t>
            </w:r>
          </w:p>
        </w:tc>
        <w:tc>
          <w:tcPr>
            <w:tcW w:w="546" w:type="pct"/>
            <w:tcBorders>
              <w:top w:val="single" w:sz="4" w:space="0" w:color="auto"/>
              <w:left w:val="single" w:sz="4" w:space="0" w:color="auto"/>
              <w:bottom w:val="single" w:sz="4" w:space="0" w:color="auto"/>
              <w:right w:val="single" w:sz="4" w:space="0" w:color="auto"/>
            </w:tcBorders>
            <w:vAlign w:val="center"/>
            <w:hideMark/>
          </w:tcPr>
          <w:p w14:paraId="3FDC3C26"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4</w:t>
            </w:r>
          </w:p>
        </w:tc>
      </w:tr>
      <w:tr w:rsidR="007E3C84" w:rsidRPr="00344F0D" w14:paraId="46D3DEBA" w14:textId="77777777" w:rsidTr="00F0229E">
        <w:trPr>
          <w:trHeight w:val="144"/>
        </w:trPr>
        <w:tc>
          <w:tcPr>
            <w:tcW w:w="4454" w:type="pct"/>
            <w:tcBorders>
              <w:top w:val="single" w:sz="4" w:space="0" w:color="auto"/>
              <w:left w:val="single" w:sz="4" w:space="0" w:color="auto"/>
              <w:bottom w:val="single" w:sz="4" w:space="0" w:color="auto"/>
              <w:right w:val="single" w:sz="4" w:space="0" w:color="auto"/>
            </w:tcBorders>
            <w:hideMark/>
          </w:tcPr>
          <w:p w14:paraId="33C64F14" w14:textId="77777777" w:rsidR="007E3C84" w:rsidRPr="00344F0D" w:rsidRDefault="007E3C84">
            <w:pPr>
              <w:wordWrap w:val="0"/>
              <w:spacing w:before="60"/>
              <w:rPr>
                <w:rFonts w:ascii="Arial" w:eastAsia="MS PGothic" w:hAnsi="Arial" w:cs="Arial"/>
                <w:sz w:val="20"/>
                <w:lang w:eastAsia="ja-JP"/>
              </w:rPr>
            </w:pPr>
            <w:r w:rsidRPr="00344F0D">
              <w:rPr>
                <w:rFonts w:ascii="Arial" w:eastAsia="MS PGothic" w:hAnsi="Arial" w:cs="Arial"/>
                <w:sz w:val="20"/>
                <w:lang w:eastAsia="ja-JP"/>
              </w:rPr>
              <w:t>More than 60’s</w:t>
            </w:r>
          </w:p>
        </w:tc>
        <w:tc>
          <w:tcPr>
            <w:tcW w:w="546" w:type="pct"/>
            <w:tcBorders>
              <w:top w:val="single" w:sz="4" w:space="0" w:color="auto"/>
              <w:left w:val="single" w:sz="4" w:space="0" w:color="auto"/>
              <w:bottom w:val="single" w:sz="4" w:space="0" w:color="auto"/>
              <w:right w:val="single" w:sz="4" w:space="0" w:color="auto"/>
            </w:tcBorders>
            <w:vAlign w:val="center"/>
            <w:hideMark/>
          </w:tcPr>
          <w:p w14:paraId="59D47686"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5</w:t>
            </w:r>
          </w:p>
        </w:tc>
      </w:tr>
      <w:tr w:rsidR="007E3C84" w:rsidRPr="00344F0D" w14:paraId="1F274379" w14:textId="77777777" w:rsidTr="00F0229E">
        <w:trPr>
          <w:trHeight w:val="144"/>
        </w:trPr>
        <w:tc>
          <w:tcPr>
            <w:tcW w:w="4454" w:type="pct"/>
            <w:tcBorders>
              <w:top w:val="single" w:sz="4" w:space="0" w:color="auto"/>
              <w:left w:val="single" w:sz="4" w:space="0" w:color="auto"/>
              <w:bottom w:val="single" w:sz="4" w:space="0" w:color="auto"/>
              <w:right w:val="single" w:sz="4" w:space="0" w:color="auto"/>
            </w:tcBorders>
            <w:hideMark/>
          </w:tcPr>
          <w:p w14:paraId="49145C90" w14:textId="77777777" w:rsidR="007E3C84" w:rsidRPr="00344F0D" w:rsidRDefault="007E3C84">
            <w:pPr>
              <w:wordWrap w:val="0"/>
              <w:spacing w:before="60"/>
              <w:rPr>
                <w:rFonts w:ascii="Arial" w:eastAsia="MS PGothic" w:hAnsi="Arial" w:cs="Arial"/>
                <w:sz w:val="20"/>
                <w:lang w:eastAsia="ja-JP"/>
              </w:rPr>
            </w:pPr>
            <w:r w:rsidRPr="00344F0D">
              <w:rPr>
                <w:rFonts w:ascii="Arial" w:eastAsia="MS PGothic" w:hAnsi="Arial" w:cs="Arial"/>
                <w:sz w:val="20"/>
                <w:lang w:eastAsia="ja-JP"/>
              </w:rPr>
              <w:t>Prefer not to respond</w:t>
            </w:r>
          </w:p>
        </w:tc>
        <w:tc>
          <w:tcPr>
            <w:tcW w:w="546" w:type="pct"/>
            <w:tcBorders>
              <w:top w:val="single" w:sz="4" w:space="0" w:color="auto"/>
              <w:left w:val="single" w:sz="4" w:space="0" w:color="auto"/>
              <w:bottom w:val="single" w:sz="4" w:space="0" w:color="auto"/>
              <w:right w:val="single" w:sz="4" w:space="0" w:color="auto"/>
            </w:tcBorders>
            <w:vAlign w:val="center"/>
            <w:hideMark/>
          </w:tcPr>
          <w:p w14:paraId="2D2FD5BB" w14:textId="77777777" w:rsidR="007E3C84" w:rsidRPr="00344F0D" w:rsidRDefault="007E3C84">
            <w:pPr>
              <w:spacing w:line="240" w:lineRule="exact"/>
              <w:rPr>
                <w:rFonts w:ascii="Arial" w:eastAsia="MS PGothic" w:hAnsi="Arial" w:cs="Arial"/>
                <w:sz w:val="20"/>
              </w:rPr>
            </w:pPr>
            <w:r w:rsidRPr="00344F0D">
              <w:rPr>
                <w:rFonts w:ascii="Arial" w:eastAsia="MS PGothic" w:hAnsi="Arial" w:cs="Arial"/>
                <w:sz w:val="20"/>
              </w:rPr>
              <w:t>9</w:t>
            </w:r>
          </w:p>
        </w:tc>
      </w:tr>
    </w:tbl>
    <w:p w14:paraId="405438F2" w14:textId="77777777" w:rsidR="00593A9D" w:rsidRPr="00344F0D" w:rsidRDefault="00593A9D" w:rsidP="00593A9D">
      <w:pPr>
        <w:tabs>
          <w:tab w:val="left" w:pos="1390"/>
        </w:tabs>
        <w:rPr>
          <w:rFonts w:ascii="Arial" w:hAnsi="Arial" w:cs="Arial"/>
          <w:sz w:val="20"/>
          <w:lang w:eastAsia="ja-JP"/>
        </w:rPr>
      </w:pPr>
      <w:r w:rsidRPr="00344F0D">
        <w:rPr>
          <w:rFonts w:ascii="Arial" w:hAnsi="Arial" w:cs="Arial"/>
          <w:sz w:val="20"/>
          <w:lang w:eastAsia="ja-JP"/>
        </w:rPr>
        <w:tab/>
      </w:r>
    </w:p>
    <w:p w14:paraId="7A197A65" w14:textId="77777777" w:rsidR="00593A9D" w:rsidRPr="00344F0D" w:rsidRDefault="00593A9D" w:rsidP="00593A9D">
      <w:pPr>
        <w:tabs>
          <w:tab w:val="left" w:pos="1390"/>
        </w:tabs>
        <w:rPr>
          <w:rFonts w:ascii="Arial" w:hAnsi="Arial" w:cs="Arial"/>
          <w:sz w:val="20"/>
          <w:lang w:eastAsia="ja-JP"/>
        </w:rPr>
      </w:pPr>
    </w:p>
    <w:p w14:paraId="3E7976C4" w14:textId="77777777" w:rsidR="007E3C84" w:rsidRPr="00344F0D" w:rsidRDefault="007E3C84" w:rsidP="00593A9D">
      <w:pPr>
        <w:tabs>
          <w:tab w:val="left" w:pos="1390"/>
        </w:tabs>
        <w:rPr>
          <w:rFonts w:ascii="Arial" w:hAnsi="Arial" w:cs="Arial"/>
          <w:sz w:val="20"/>
          <w:lang w:eastAsia="ja-JP"/>
        </w:rPr>
      </w:pPr>
      <w:r w:rsidRPr="00344F0D">
        <w:rPr>
          <w:rFonts w:ascii="Arial" w:eastAsia="MS PGothic" w:hAnsi="Arial" w:cs="Arial"/>
          <w:b/>
          <w:bCs/>
          <w:sz w:val="20"/>
          <w:lang w:eastAsia="ja-JP"/>
        </w:rPr>
        <w:t xml:space="preserve">JF5 </w:t>
      </w:r>
      <w:r w:rsidRPr="00344F0D">
        <w:rPr>
          <w:rFonts w:ascii="Arial" w:eastAsia="MS PGothic" w:hAnsi="Arial" w:cs="Arial"/>
          <w:bCs/>
          <w:sz w:val="20"/>
          <w:lang w:eastAsia="ja-JP"/>
        </w:rPr>
        <w:t xml:space="preserve">Are you a member of any of the cancer associations listed below? </w:t>
      </w:r>
      <w:r w:rsidRPr="00344F0D">
        <w:rPr>
          <w:rFonts w:ascii="Arial" w:eastAsia="MS PGothic" w:hAnsi="Arial" w:cs="Arial"/>
          <w:b/>
          <w:bCs/>
          <w:color w:val="C00000"/>
          <w:sz w:val="20"/>
          <w:lang w:eastAsia="ja-JP"/>
        </w:rPr>
        <w:t>SELECT ALL THAT APPLY</w:t>
      </w:r>
      <w:r w:rsidRPr="00344F0D">
        <w:rPr>
          <w:rFonts w:ascii="Arial" w:eastAsia="MS PGothic" w:hAnsi="Arial" w:cs="Arial"/>
          <w:bCs/>
          <w:color w:val="C00000"/>
          <w:sz w:val="20"/>
          <w:lang w:eastAsia="ja-JP"/>
        </w:rPr>
        <w:t xml:space="preserve"> </w:t>
      </w:r>
    </w:p>
    <w:p w14:paraId="54CE23A1" w14:textId="77777777" w:rsidR="007E3C84" w:rsidRPr="00344F0D" w:rsidRDefault="007E3C84" w:rsidP="007E3C84">
      <w:pPr>
        <w:tabs>
          <w:tab w:val="left" w:pos="1390"/>
        </w:tabs>
        <w:rPr>
          <w:rFonts w:ascii="Arial" w:hAnsi="Arial" w:cs="Arial"/>
          <w:sz w:val="20"/>
          <w:lang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1"/>
        <w:gridCol w:w="6433"/>
        <w:gridCol w:w="2136"/>
      </w:tblGrid>
      <w:tr w:rsidR="007E3C84" w:rsidRPr="00344F0D" w14:paraId="1047F8AD"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339BCF2"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1</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124124" w14:textId="31DA4FCD"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Japanese Society of Hematology</w:t>
            </w:r>
            <w:r w:rsidR="00EB4F9B" w:rsidRPr="00344F0D">
              <w:rPr>
                <w:rFonts w:ascii="Arial" w:eastAsia="MS PGothic" w:hAnsi="Arial" w:cs="Arial"/>
                <w:sz w:val="20"/>
                <w:lang w:eastAsia="ja-JP"/>
              </w:rPr>
              <w:t xml:space="preserve"> (JSH)</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59E8E2"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6EC49EA8"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1BBEC5" w14:textId="77777777" w:rsidR="007E3C84" w:rsidRPr="00344F0D" w:rsidRDefault="007E3C84">
            <w:pPr>
              <w:rPr>
                <w:rFonts w:ascii="Arial" w:eastAsia="MS PGothic" w:hAnsi="Arial" w:cs="Arial"/>
                <w:bCs/>
                <w:strike/>
                <w:sz w:val="20"/>
                <w:lang w:eastAsia="ja-JP"/>
              </w:rPr>
            </w:pP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724EB4" w14:textId="77777777" w:rsidR="007E3C84" w:rsidRPr="00344F0D" w:rsidRDefault="007E3C84">
            <w:pPr>
              <w:rPr>
                <w:rFonts w:ascii="Arial" w:eastAsia="MS PGothic" w:hAnsi="Arial" w:cs="Arial"/>
                <w:strike/>
                <w:sz w:val="20"/>
                <w:lang w:eastAsia="ja-JP"/>
              </w:rPr>
            </w:pP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421FA3" w14:textId="77777777" w:rsidR="007E3C84" w:rsidRPr="00344F0D" w:rsidRDefault="007E3C84">
            <w:pPr>
              <w:jc w:val="center"/>
              <w:rPr>
                <w:rFonts w:ascii="Arial" w:eastAsia="MS PGothic" w:hAnsi="Arial" w:cs="Arial"/>
                <w:strike/>
                <w:sz w:val="20"/>
                <w:lang w:eastAsia="ja-JP"/>
              </w:rPr>
            </w:pPr>
          </w:p>
        </w:tc>
      </w:tr>
      <w:tr w:rsidR="007E3C84" w:rsidRPr="00344F0D" w14:paraId="48226A7E"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078932"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3</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2707E0" w14:textId="17A54C96" w:rsidR="007E3C84" w:rsidRPr="00344F0D" w:rsidRDefault="002A44C7">
            <w:pPr>
              <w:rPr>
                <w:rFonts w:ascii="Arial" w:eastAsia="MS PGothic" w:hAnsi="Arial" w:cs="Arial"/>
                <w:sz w:val="20"/>
                <w:lang w:eastAsia="ja-JP"/>
              </w:rPr>
            </w:pPr>
            <w:r w:rsidRPr="00344F0D">
              <w:rPr>
                <w:rFonts w:ascii="Arial" w:eastAsia="MS PGothic" w:hAnsi="Arial" w:cs="Arial"/>
                <w:sz w:val="20"/>
                <w:lang w:eastAsia="ja-JP"/>
              </w:rPr>
              <w:t>Japanese Society for</w:t>
            </w:r>
            <w:r w:rsidR="00755BA2" w:rsidRPr="00344F0D">
              <w:rPr>
                <w:rFonts w:ascii="Arial" w:eastAsia="MS PGothic" w:hAnsi="Arial" w:cs="Arial"/>
                <w:sz w:val="20"/>
                <w:lang w:eastAsia="ja-JP"/>
              </w:rPr>
              <w:t xml:space="preserve"> </w:t>
            </w:r>
            <w:r w:rsidR="00A8121B" w:rsidRPr="00972202">
              <w:rPr>
                <w:rFonts w:ascii="Arial" w:eastAsia="MS PGothic" w:hAnsi="Arial" w:cs="Arial"/>
                <w:strike/>
                <w:sz w:val="20"/>
                <w:highlight w:val="green"/>
                <w:lang w:eastAsia="ja-JP"/>
              </w:rPr>
              <w:t>Hematopoietic Cell</w:t>
            </w:r>
            <w:r w:rsidR="00A8121B">
              <w:rPr>
                <w:rFonts w:ascii="Arial" w:eastAsia="MS PGothic" w:hAnsi="Arial" w:cs="Arial"/>
                <w:sz w:val="20"/>
                <w:lang w:eastAsia="ja-JP"/>
              </w:rPr>
              <w:t xml:space="preserve"> </w:t>
            </w:r>
            <w:r w:rsidRPr="00344F0D">
              <w:rPr>
                <w:rFonts w:ascii="Arial" w:eastAsia="MS PGothic" w:hAnsi="Arial" w:cs="Arial"/>
                <w:sz w:val="20"/>
                <w:lang w:eastAsia="ja-JP"/>
              </w:rPr>
              <w:t xml:space="preserve">Transplantation </w:t>
            </w:r>
            <w:r w:rsidRPr="00972202">
              <w:rPr>
                <w:rFonts w:ascii="Arial" w:eastAsia="MS PGothic" w:hAnsi="Arial" w:cs="Arial"/>
                <w:sz w:val="20"/>
                <w:highlight w:val="green"/>
                <w:lang w:eastAsia="ja-JP"/>
              </w:rPr>
              <w:t>and Cellular Therapy</w:t>
            </w:r>
            <w:r w:rsidRPr="00344F0D">
              <w:rPr>
                <w:rFonts w:ascii="Arial" w:eastAsia="MS PGothic" w:hAnsi="Arial" w:cs="Arial"/>
                <w:sz w:val="20"/>
                <w:lang w:eastAsia="ja-JP"/>
              </w:rPr>
              <w:t xml:space="preserve"> (</w:t>
            </w:r>
            <w:commentRangeStart w:id="68"/>
            <w:commentRangeStart w:id="69"/>
            <w:commentRangeStart w:id="70"/>
            <w:r w:rsidRPr="00344F0D">
              <w:rPr>
                <w:rFonts w:ascii="Arial" w:eastAsia="MS PGothic" w:hAnsi="Arial" w:cs="Arial"/>
                <w:sz w:val="20"/>
                <w:lang w:eastAsia="ja-JP"/>
              </w:rPr>
              <w:t>JSTCT</w:t>
            </w:r>
            <w:commentRangeEnd w:id="68"/>
            <w:r w:rsidR="00C20695" w:rsidRPr="00344F0D">
              <w:rPr>
                <w:rStyle w:val="CommentReference"/>
                <w:rFonts w:ascii="Arial" w:eastAsia="MS PGothic" w:hAnsi="Arial" w:cs="Arial"/>
                <w:sz w:val="20"/>
                <w:szCs w:val="20"/>
                <w:lang w:eastAsia="ja-JP"/>
              </w:rPr>
              <w:commentReference w:id="68"/>
            </w:r>
            <w:commentRangeEnd w:id="69"/>
            <w:r w:rsidR="00E5585E" w:rsidRPr="00344F0D">
              <w:rPr>
                <w:rStyle w:val="CommentReference"/>
                <w:rFonts w:ascii="Arial" w:eastAsia="MS PGothic" w:hAnsi="Arial" w:cs="Arial"/>
                <w:sz w:val="20"/>
                <w:szCs w:val="20"/>
                <w:lang w:eastAsia="ja-JP"/>
              </w:rPr>
              <w:commentReference w:id="69"/>
            </w:r>
            <w:commentRangeEnd w:id="70"/>
            <w:r w:rsidR="006D03B9" w:rsidRPr="00344F0D">
              <w:rPr>
                <w:rStyle w:val="CommentReference"/>
                <w:rFonts w:ascii="Arial" w:eastAsia="MS PGothic" w:hAnsi="Arial" w:cs="Arial"/>
                <w:sz w:val="20"/>
                <w:szCs w:val="20"/>
                <w:lang w:eastAsia="ja-JP"/>
              </w:rPr>
              <w:commentReference w:id="70"/>
            </w:r>
            <w:r w:rsidRPr="00344F0D">
              <w:rPr>
                <w:rFonts w:ascii="Arial" w:eastAsia="MS PGothic" w:hAnsi="Arial" w:cs="Arial"/>
                <w:sz w:val="20"/>
                <w:lang w:eastAsia="ja-JP"/>
              </w:rPr>
              <w:t>)</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65E582"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43E1E1A8"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B5C3B70" w14:textId="77777777" w:rsidR="007E3C84" w:rsidRPr="00344F0D" w:rsidRDefault="007E3C84">
            <w:pPr>
              <w:rPr>
                <w:rFonts w:ascii="Arial" w:eastAsia="MS PGothic" w:hAnsi="Arial" w:cs="Arial"/>
                <w:bCs/>
                <w:strike/>
                <w:sz w:val="20"/>
                <w:lang w:eastAsia="ja-JP"/>
              </w:rPr>
            </w:pP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C612575" w14:textId="77777777" w:rsidR="007E3C84" w:rsidRPr="00344F0D" w:rsidRDefault="007E3C84">
            <w:pPr>
              <w:rPr>
                <w:rFonts w:ascii="Arial" w:eastAsia="MS PGothic" w:hAnsi="Arial" w:cs="Arial"/>
                <w:strike/>
                <w:sz w:val="20"/>
                <w:lang w:eastAsia="ja-JP"/>
              </w:rPr>
            </w:pP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E6D764" w14:textId="77777777" w:rsidR="007E3C84" w:rsidRPr="00344F0D" w:rsidRDefault="007E3C84">
            <w:pPr>
              <w:jc w:val="center"/>
              <w:rPr>
                <w:rFonts w:ascii="Arial" w:eastAsia="MS PGothic" w:hAnsi="Arial" w:cs="Arial"/>
                <w:strike/>
                <w:sz w:val="20"/>
                <w:lang w:eastAsia="ja-JP"/>
              </w:rPr>
            </w:pPr>
          </w:p>
        </w:tc>
      </w:tr>
      <w:tr w:rsidR="007E3C84" w:rsidRPr="00344F0D" w14:paraId="5AA45A6B"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9ACB10"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5</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6D0746" w14:textId="77777777"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JSCO</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BCAF78"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1C7AA810"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E2DB42D"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6</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662578" w14:textId="77777777"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JSMO</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B86800"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FD6E80" w:rsidRPr="00344F0D" w14:paraId="32AE6455"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8E1C32" w14:textId="77777777" w:rsidR="00FD6E80" w:rsidRPr="00344F0D" w:rsidRDefault="00FD6E80">
            <w:pPr>
              <w:rPr>
                <w:rFonts w:ascii="Arial" w:eastAsia="MS PGothic" w:hAnsi="Arial" w:cs="Arial"/>
                <w:bCs/>
                <w:sz w:val="20"/>
                <w:lang w:eastAsia="ja-JP"/>
              </w:rPr>
            </w:pPr>
            <w:r w:rsidRPr="00344F0D">
              <w:rPr>
                <w:rFonts w:ascii="Arial" w:eastAsia="MS PGothic" w:hAnsi="Arial" w:cs="Arial"/>
                <w:bCs/>
                <w:sz w:val="20"/>
                <w:lang w:eastAsia="ja-JP"/>
              </w:rPr>
              <w:t>15</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DC6E59" w14:textId="77777777" w:rsidR="00FD6E80" w:rsidRPr="00344F0D" w:rsidRDefault="00FD6E80">
            <w:pPr>
              <w:rPr>
                <w:rFonts w:ascii="Arial" w:eastAsia="MS PGothic" w:hAnsi="Arial" w:cs="Arial"/>
                <w:sz w:val="20"/>
                <w:lang w:eastAsia="ja-JP"/>
              </w:rPr>
            </w:pPr>
            <w:r w:rsidRPr="00344F0D">
              <w:rPr>
                <w:rFonts w:ascii="Arial" w:eastAsia="MS PGothic" w:hAnsi="Arial" w:cs="Arial"/>
                <w:sz w:val="20"/>
                <w:lang w:eastAsia="ja-JP"/>
              </w:rPr>
              <w:t>Japanese Association of Cancer Immunology (JACI)</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82316A" w14:textId="77777777" w:rsidR="00FD6E80" w:rsidRPr="00344F0D" w:rsidRDefault="00FD6E80">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FD6E80" w:rsidRPr="00344F0D" w14:paraId="1F55A714"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4BECE4" w14:textId="77777777" w:rsidR="00FD6E80" w:rsidRPr="00344F0D" w:rsidRDefault="00FD6E80">
            <w:pPr>
              <w:rPr>
                <w:rFonts w:ascii="Arial" w:eastAsia="MS PGothic" w:hAnsi="Arial" w:cs="Arial"/>
                <w:bCs/>
                <w:sz w:val="20"/>
                <w:lang w:eastAsia="ja-JP"/>
              </w:rPr>
            </w:pPr>
            <w:r w:rsidRPr="00344F0D">
              <w:rPr>
                <w:rFonts w:ascii="Arial" w:eastAsia="MS PGothic" w:hAnsi="Arial" w:cs="Arial"/>
                <w:bCs/>
                <w:sz w:val="20"/>
                <w:lang w:eastAsia="ja-JP"/>
              </w:rPr>
              <w:t>16</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CBC2C3" w14:textId="77777777" w:rsidR="00FD6E80" w:rsidRPr="00344F0D" w:rsidRDefault="00FD6E80">
            <w:pPr>
              <w:rPr>
                <w:rFonts w:ascii="Arial" w:eastAsia="MS PGothic" w:hAnsi="Arial" w:cs="Arial"/>
                <w:sz w:val="20"/>
                <w:lang w:eastAsia="ja-JP"/>
              </w:rPr>
            </w:pPr>
            <w:r w:rsidRPr="00344F0D">
              <w:rPr>
                <w:rFonts w:ascii="Arial" w:eastAsia="MS PGothic" w:hAnsi="Arial" w:cs="Arial"/>
                <w:sz w:val="20"/>
                <w:lang w:eastAsia="ja-JP"/>
              </w:rPr>
              <w:t>The Japanese Society of Clinical Immunology</w:t>
            </w:r>
            <w:r w:rsidR="00432443" w:rsidRPr="00344F0D">
              <w:rPr>
                <w:rFonts w:ascii="Arial" w:eastAsia="MS PGothic" w:hAnsi="Arial" w:cs="Arial"/>
                <w:sz w:val="20"/>
                <w:lang w:eastAsia="ja-JP"/>
              </w:rPr>
              <w:t xml:space="preserve"> </w:t>
            </w:r>
            <w:r w:rsidRPr="00344F0D">
              <w:rPr>
                <w:rFonts w:ascii="Arial" w:eastAsia="MS PGothic" w:hAnsi="Arial" w:cs="Arial"/>
                <w:sz w:val="20"/>
                <w:lang w:eastAsia="ja-JP"/>
              </w:rPr>
              <w:t>(JSCI)</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FBAE2C" w14:textId="77777777" w:rsidR="00FD6E80" w:rsidRPr="00344F0D" w:rsidRDefault="00FD6E80">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155FCD46"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F75C9E" w14:textId="77777777" w:rsidR="007E3C84" w:rsidRPr="00344F0D" w:rsidRDefault="007E3C84">
            <w:pPr>
              <w:rPr>
                <w:rFonts w:ascii="Arial" w:eastAsia="MS PGothic" w:hAnsi="Arial" w:cs="Arial"/>
                <w:bCs/>
                <w:strike/>
                <w:sz w:val="20"/>
                <w:lang w:eastAsia="ja-JP"/>
              </w:rPr>
            </w:pP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A8F5A3" w14:textId="77777777" w:rsidR="007E3C84" w:rsidRPr="00344F0D" w:rsidRDefault="007E3C84">
            <w:pPr>
              <w:rPr>
                <w:rFonts w:ascii="Arial" w:eastAsia="MS PGothic" w:hAnsi="Arial" w:cs="Arial"/>
                <w:strike/>
                <w:sz w:val="20"/>
                <w:lang w:eastAsia="ja-JP"/>
              </w:rPr>
            </w:pP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E438B1" w14:textId="77777777" w:rsidR="007E3C84" w:rsidRPr="00344F0D" w:rsidRDefault="007E3C84">
            <w:pPr>
              <w:jc w:val="center"/>
              <w:rPr>
                <w:rFonts w:ascii="Arial" w:eastAsia="MS PGothic" w:hAnsi="Arial" w:cs="Arial"/>
                <w:strike/>
                <w:sz w:val="20"/>
                <w:lang w:eastAsia="ja-JP"/>
              </w:rPr>
            </w:pPr>
          </w:p>
        </w:tc>
      </w:tr>
      <w:tr w:rsidR="00FD6E80" w:rsidRPr="00344F0D" w14:paraId="5D89AE59"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752AA5C" w14:textId="77777777" w:rsidR="00FD6E80" w:rsidRPr="00344F0D" w:rsidRDefault="00FD6E80">
            <w:pPr>
              <w:rPr>
                <w:rFonts w:ascii="Arial" w:eastAsia="MS PGothic" w:hAnsi="Arial" w:cs="Arial"/>
                <w:bCs/>
                <w:sz w:val="20"/>
                <w:lang w:eastAsia="ja-JP"/>
              </w:rPr>
            </w:pPr>
            <w:r w:rsidRPr="00344F0D">
              <w:rPr>
                <w:rFonts w:ascii="Arial" w:eastAsia="MS PGothic" w:hAnsi="Arial" w:cs="Arial"/>
                <w:bCs/>
                <w:sz w:val="20"/>
                <w:lang w:eastAsia="ja-JP"/>
              </w:rPr>
              <w:t>13</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5E3A2D" w14:textId="77777777" w:rsidR="00FD6E80" w:rsidRPr="00344F0D" w:rsidRDefault="00FD6E80">
            <w:pPr>
              <w:rPr>
                <w:rFonts w:ascii="Arial" w:eastAsia="MS PGothic" w:hAnsi="Arial" w:cs="Arial"/>
                <w:sz w:val="20"/>
                <w:lang w:eastAsia="ja-JP"/>
              </w:rPr>
            </w:pPr>
            <w:r w:rsidRPr="00344F0D">
              <w:rPr>
                <w:rFonts w:ascii="Arial" w:eastAsia="MS PGothic" w:hAnsi="Arial" w:cs="Arial"/>
                <w:sz w:val="20"/>
                <w:lang w:eastAsia="ja-JP"/>
              </w:rPr>
              <w:t>ASH</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EAB761" w14:textId="77777777" w:rsidR="00FD6E80" w:rsidRPr="00344F0D" w:rsidRDefault="00FD6E80">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2484C2FA"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5F26952"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8</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BF323A" w14:textId="77777777"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ASCO</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F6A0D5"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FD6E80" w:rsidRPr="00344F0D" w14:paraId="16EC81CA"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38C21F" w14:textId="77777777" w:rsidR="00FD6E80" w:rsidRPr="00344F0D" w:rsidRDefault="00FD6E80">
            <w:pPr>
              <w:rPr>
                <w:rFonts w:ascii="Arial" w:eastAsia="MS PGothic" w:hAnsi="Arial" w:cs="Arial"/>
                <w:bCs/>
                <w:sz w:val="20"/>
                <w:lang w:eastAsia="ja-JP"/>
              </w:rPr>
            </w:pPr>
            <w:r w:rsidRPr="00344F0D">
              <w:rPr>
                <w:rFonts w:ascii="Arial" w:eastAsia="MS PGothic" w:hAnsi="Arial" w:cs="Arial"/>
                <w:bCs/>
                <w:sz w:val="20"/>
                <w:lang w:eastAsia="ja-JP"/>
              </w:rPr>
              <w:t>14</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7BD5CF" w14:textId="77777777" w:rsidR="00FD6E80" w:rsidRPr="00344F0D" w:rsidRDefault="00FD6E80">
            <w:pPr>
              <w:rPr>
                <w:rFonts w:ascii="Arial" w:eastAsia="MS PGothic" w:hAnsi="Arial" w:cs="Arial"/>
                <w:sz w:val="20"/>
                <w:lang w:eastAsia="ja-JP"/>
              </w:rPr>
            </w:pPr>
            <w:r w:rsidRPr="00344F0D">
              <w:rPr>
                <w:rFonts w:ascii="Arial" w:eastAsia="MS PGothic" w:hAnsi="Arial" w:cs="Arial"/>
                <w:sz w:val="20"/>
                <w:lang w:eastAsia="ja-JP"/>
              </w:rPr>
              <w:t>EHA</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C64909" w14:textId="77777777" w:rsidR="00FD6E80" w:rsidRPr="00344F0D" w:rsidRDefault="00FD6E80">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01A7F30A"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3BD99C"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9</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17E421" w14:textId="77777777"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ESMO</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979124"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03393F2A"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3237BE9"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11</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5552BE" w14:textId="77777777"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 xml:space="preserve">Other </w:t>
            </w:r>
            <w:r w:rsidRPr="00344F0D">
              <w:rPr>
                <w:rFonts w:ascii="Arial" w:eastAsia="MS PGothic" w:hAnsi="Arial" w:cs="Arial"/>
                <w:b/>
                <w:sz w:val="20"/>
                <w:lang w:eastAsia="ja-JP"/>
              </w:rPr>
              <w:t>[SPECIFY]</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5411BD"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r w:rsidR="007E3C84" w:rsidRPr="00344F0D" w14:paraId="2EC2325C" w14:textId="77777777" w:rsidTr="00F0229E">
        <w:tc>
          <w:tcPr>
            <w:tcW w:w="41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38F2A1" w14:textId="77777777" w:rsidR="007E3C84" w:rsidRPr="00344F0D" w:rsidRDefault="007E3C84">
            <w:pPr>
              <w:rPr>
                <w:rFonts w:ascii="Arial" w:eastAsia="MS PGothic" w:hAnsi="Arial" w:cs="Arial"/>
                <w:bCs/>
                <w:sz w:val="20"/>
                <w:lang w:eastAsia="ja-JP"/>
              </w:rPr>
            </w:pPr>
            <w:r w:rsidRPr="00344F0D">
              <w:rPr>
                <w:rFonts w:ascii="Arial" w:eastAsia="MS PGothic" w:hAnsi="Arial" w:cs="Arial"/>
                <w:bCs/>
                <w:sz w:val="20"/>
                <w:lang w:eastAsia="ja-JP"/>
              </w:rPr>
              <w:t>12</w:t>
            </w:r>
          </w:p>
        </w:tc>
        <w:tc>
          <w:tcPr>
            <w:tcW w:w="344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C0EDD0" w14:textId="77777777" w:rsidR="007E3C84" w:rsidRPr="00344F0D" w:rsidRDefault="007E3C84">
            <w:pPr>
              <w:rPr>
                <w:rFonts w:ascii="Arial" w:eastAsia="MS PGothic" w:hAnsi="Arial" w:cs="Arial"/>
                <w:sz w:val="20"/>
                <w:lang w:eastAsia="ja-JP"/>
              </w:rPr>
            </w:pPr>
            <w:r w:rsidRPr="00344F0D">
              <w:rPr>
                <w:rFonts w:ascii="Arial" w:eastAsia="MS PGothic" w:hAnsi="Arial" w:cs="Arial"/>
                <w:sz w:val="20"/>
                <w:lang w:eastAsia="ja-JP"/>
              </w:rPr>
              <w:t xml:space="preserve">No cancer association memberships </w:t>
            </w:r>
            <w:r w:rsidRPr="00344F0D">
              <w:rPr>
                <w:rFonts w:ascii="Arial" w:eastAsia="MS PGothic" w:hAnsi="Arial" w:cs="Arial"/>
                <w:b/>
                <w:sz w:val="20"/>
                <w:lang w:eastAsia="ja-JP"/>
              </w:rPr>
              <w:t>[EXCLUSIVE]</w:t>
            </w:r>
          </w:p>
        </w:tc>
        <w:tc>
          <w:tcPr>
            <w:tcW w:w="114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16FF2CB" w14:textId="77777777" w:rsidR="007E3C84" w:rsidRPr="00344F0D" w:rsidRDefault="007E3C84">
            <w:pPr>
              <w:jc w:val="center"/>
              <w:rPr>
                <w:rFonts w:ascii="Arial" w:eastAsia="MS PGothic" w:hAnsi="Arial" w:cs="Arial"/>
                <w:sz w:val="20"/>
                <w:lang w:eastAsia="ja-JP"/>
              </w:rPr>
            </w:pPr>
            <w:r w:rsidRPr="00344F0D">
              <w:rPr>
                <w:rFonts w:ascii="Arial" w:eastAsia="MS PGothic" w:hAnsi="Arial" w:cs="Arial"/>
                <w:sz w:val="20"/>
                <w:lang w:eastAsia="ja-JP"/>
              </w:rPr>
              <w:t>○</w:t>
            </w:r>
          </w:p>
        </w:tc>
      </w:tr>
    </w:tbl>
    <w:p w14:paraId="6B12BA60" w14:textId="77777777" w:rsidR="007E3C84" w:rsidRPr="00344F0D" w:rsidRDefault="007E3C84" w:rsidP="007E3C84">
      <w:pPr>
        <w:rPr>
          <w:rFonts w:ascii="Arial" w:eastAsia="MS PGothic" w:hAnsi="Arial" w:cs="Arial"/>
          <w:b/>
          <w:bCs/>
          <w:sz w:val="20"/>
          <w:lang w:eastAsia="ja-JP"/>
        </w:rPr>
      </w:pPr>
    </w:p>
    <w:p w14:paraId="4884F59A" w14:textId="77777777" w:rsidR="00593A9D" w:rsidRPr="00344F0D" w:rsidRDefault="00593A9D" w:rsidP="007E3C84">
      <w:pPr>
        <w:rPr>
          <w:rFonts w:ascii="Arial" w:hAnsi="Arial" w:cs="Arial"/>
          <w:b/>
          <w:bCs/>
          <w:color w:val="C00000"/>
          <w:sz w:val="20"/>
        </w:rPr>
      </w:pPr>
    </w:p>
    <w:p w14:paraId="2FCEF12F" w14:textId="521831CC" w:rsidR="007E3C84" w:rsidRPr="00344F0D" w:rsidRDefault="007E3C84" w:rsidP="007E3C84">
      <w:pPr>
        <w:rPr>
          <w:rFonts w:ascii="Arial" w:hAnsi="Arial" w:cs="Arial"/>
          <w:b/>
          <w:bCs/>
          <w:color w:val="C00000"/>
          <w:sz w:val="20"/>
          <w:lang w:eastAsia="ja-JP"/>
        </w:rPr>
      </w:pPr>
      <w:r w:rsidRPr="00344F0D">
        <w:rPr>
          <w:rFonts w:ascii="Arial" w:hAnsi="Arial" w:cs="Arial"/>
          <w:b/>
          <w:bCs/>
          <w:color w:val="C00000"/>
          <w:sz w:val="20"/>
        </w:rPr>
        <w:t xml:space="preserve">ASK </w:t>
      </w:r>
      <w:r w:rsidRPr="00344F0D">
        <w:rPr>
          <w:rFonts w:ascii="Arial" w:hAnsi="Arial" w:cs="Arial"/>
          <w:b/>
          <w:bCs/>
          <w:color w:val="C00000"/>
          <w:sz w:val="20"/>
          <w:lang w:eastAsia="ja-JP"/>
        </w:rPr>
        <w:t xml:space="preserve">IF </w:t>
      </w:r>
      <w:r w:rsidR="003B3D40" w:rsidRPr="00344F0D">
        <w:rPr>
          <w:rFonts w:ascii="Arial" w:hAnsi="Arial" w:cs="Arial"/>
          <w:b/>
          <w:color w:val="C00000"/>
          <w:sz w:val="20"/>
          <w:lang w:eastAsia="ja-JP"/>
        </w:rPr>
        <w:t>S4_1</w:t>
      </w:r>
      <w:r w:rsidR="005B5AD4" w:rsidRPr="00344F0D">
        <w:rPr>
          <w:rFonts w:ascii="Arial" w:hAnsi="Arial" w:cs="Arial"/>
          <w:b/>
          <w:color w:val="C00000"/>
          <w:sz w:val="20"/>
          <w:lang w:eastAsia="ja-JP"/>
        </w:rPr>
        <w:t>&gt;1</w:t>
      </w:r>
    </w:p>
    <w:p w14:paraId="3107628E" w14:textId="57BB51D8" w:rsidR="007E3C84" w:rsidRPr="00344F0D" w:rsidRDefault="007E3C84" w:rsidP="007E3C84">
      <w:pPr>
        <w:rPr>
          <w:rFonts w:ascii="Arial" w:eastAsia="MS PGothic" w:hAnsi="Arial" w:cs="Arial"/>
          <w:sz w:val="20"/>
          <w:lang w:eastAsia="ja-JP"/>
        </w:rPr>
      </w:pPr>
      <w:r w:rsidRPr="00344F0D">
        <w:rPr>
          <w:rFonts w:ascii="Arial" w:eastAsia="MS PGothic" w:hAnsi="Arial" w:cs="Arial"/>
          <w:b/>
          <w:bCs/>
          <w:sz w:val="20"/>
          <w:lang w:eastAsia="ja-JP"/>
        </w:rPr>
        <w:t>JF6</w:t>
      </w:r>
      <w:r w:rsidRPr="00344F0D">
        <w:rPr>
          <w:rFonts w:ascii="Arial" w:eastAsia="MS PGothic" w:hAnsi="Arial" w:cs="Arial"/>
          <w:sz w:val="20"/>
          <w:lang w:eastAsia="ja-JP"/>
        </w:rPr>
        <w:t xml:space="preserve">. Which guideline or source do you reference most in deciding treatment for your patients with HL? Please choose one option from the below. </w:t>
      </w:r>
      <w:r w:rsidRPr="00344F0D">
        <w:rPr>
          <w:rFonts w:ascii="Arial" w:eastAsia="MS PGothic" w:hAnsi="Arial" w:cs="Arial"/>
          <w:b/>
          <w:color w:val="C00000"/>
          <w:sz w:val="20"/>
          <w:lang w:eastAsia="ja-JP"/>
        </w:rPr>
        <w:t>SELECT ONE</w:t>
      </w:r>
    </w:p>
    <w:p w14:paraId="035CAA32" w14:textId="77777777" w:rsidR="007E3C84" w:rsidRPr="00344F0D" w:rsidRDefault="007E3C84" w:rsidP="007E3C84">
      <w:pPr>
        <w:rPr>
          <w:rFonts w:ascii="Arial" w:eastAsia="MS PGothic" w:hAnsi="Arial" w:cs="Arial"/>
          <w:sz w:val="20"/>
          <w:lang w:eastAsia="ja-JP"/>
        </w:rPr>
      </w:pPr>
    </w:p>
    <w:tbl>
      <w:tblPr>
        <w:tblpPr w:leftFromText="180" w:rightFromText="180" w:vertAnchor="text" w:horzAnchor="margin" w:tblpY="15"/>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8"/>
        <w:gridCol w:w="2048"/>
      </w:tblGrid>
      <w:tr w:rsidR="007E3C84" w:rsidRPr="00344F0D" w14:paraId="79B0FE17" w14:textId="77777777" w:rsidTr="007E3C84">
        <w:trPr>
          <w:trHeight w:val="60"/>
        </w:trPr>
        <w:tc>
          <w:tcPr>
            <w:tcW w:w="7308" w:type="dxa"/>
            <w:tcBorders>
              <w:top w:val="single" w:sz="4" w:space="0" w:color="auto"/>
              <w:left w:val="single" w:sz="4" w:space="0" w:color="auto"/>
              <w:bottom w:val="single" w:sz="4" w:space="0" w:color="auto"/>
              <w:right w:val="single" w:sz="4" w:space="0" w:color="auto"/>
            </w:tcBorders>
            <w:hideMark/>
          </w:tcPr>
          <w:p w14:paraId="14F9F404"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Clinical practice guideline for hematopoietic organ tumors, compiled by Japanese Society of Hematology</w:t>
            </w:r>
          </w:p>
        </w:tc>
        <w:tc>
          <w:tcPr>
            <w:tcW w:w="2048" w:type="dxa"/>
            <w:tcBorders>
              <w:top w:val="single" w:sz="4" w:space="0" w:color="auto"/>
              <w:left w:val="single" w:sz="4" w:space="0" w:color="auto"/>
              <w:bottom w:val="single" w:sz="4" w:space="0" w:color="auto"/>
              <w:right w:val="single" w:sz="4" w:space="0" w:color="auto"/>
            </w:tcBorders>
            <w:vAlign w:val="center"/>
            <w:hideMark/>
          </w:tcPr>
          <w:p w14:paraId="54130B9A"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1</w:t>
            </w:r>
          </w:p>
        </w:tc>
      </w:tr>
      <w:tr w:rsidR="007E3C84" w:rsidRPr="00344F0D" w14:paraId="7F29223B"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1610AED2"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 xml:space="preserve">Clinical practice guideline for pediatric leukemia and lymphoma, </w:t>
            </w:r>
            <w:r w:rsidRPr="00344F0D">
              <w:rPr>
                <w:rFonts w:ascii="Arial" w:eastAsia="MS PGothic" w:hAnsi="Arial" w:cs="Arial"/>
                <w:sz w:val="20"/>
                <w:lang w:eastAsia="ja-JP"/>
              </w:rPr>
              <w:t xml:space="preserve">compiled by the Japan Society of Clinical Oncology </w:t>
            </w:r>
            <w:r w:rsidRPr="00344F0D">
              <w:rPr>
                <w:rFonts w:ascii="Arial" w:eastAsia="MS PGothic" w:hAnsi="Arial" w:cs="Arial"/>
                <w:b/>
                <w:color w:val="C00000"/>
                <w:sz w:val="20"/>
                <w:lang w:eastAsia="ja-JP"/>
              </w:rPr>
              <w:t>[MASK FOR HL]</w:t>
            </w:r>
          </w:p>
        </w:tc>
        <w:tc>
          <w:tcPr>
            <w:tcW w:w="2048" w:type="dxa"/>
            <w:tcBorders>
              <w:top w:val="single" w:sz="4" w:space="0" w:color="auto"/>
              <w:left w:val="single" w:sz="4" w:space="0" w:color="auto"/>
              <w:bottom w:val="single" w:sz="4" w:space="0" w:color="auto"/>
              <w:right w:val="single" w:sz="4" w:space="0" w:color="auto"/>
            </w:tcBorders>
            <w:hideMark/>
          </w:tcPr>
          <w:p w14:paraId="190F6883"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2</w:t>
            </w:r>
          </w:p>
        </w:tc>
      </w:tr>
      <w:tr w:rsidR="007E3C84" w:rsidRPr="00344F0D" w14:paraId="154792CC"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68133DEC"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American Society of Clinical Oncology (ASCO) guidelines</w:t>
            </w:r>
          </w:p>
        </w:tc>
        <w:tc>
          <w:tcPr>
            <w:tcW w:w="2048" w:type="dxa"/>
            <w:tcBorders>
              <w:top w:val="single" w:sz="4" w:space="0" w:color="auto"/>
              <w:left w:val="single" w:sz="4" w:space="0" w:color="auto"/>
              <w:bottom w:val="single" w:sz="4" w:space="0" w:color="auto"/>
              <w:right w:val="single" w:sz="4" w:space="0" w:color="auto"/>
            </w:tcBorders>
            <w:hideMark/>
          </w:tcPr>
          <w:p w14:paraId="453B76C1"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3</w:t>
            </w:r>
          </w:p>
        </w:tc>
      </w:tr>
      <w:tr w:rsidR="007E3C84" w:rsidRPr="00344F0D" w14:paraId="578250EE"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75D756ED" w14:textId="77777777" w:rsidR="007E3C84" w:rsidRPr="00344F0D" w:rsidRDefault="007E3C84">
            <w:pPr>
              <w:rPr>
                <w:rFonts w:ascii="Arial" w:hAnsi="Arial" w:cs="Arial"/>
                <w:sz w:val="20"/>
                <w:lang w:eastAsia="ja-JP"/>
              </w:rPr>
            </w:pPr>
            <w:r w:rsidRPr="00344F0D">
              <w:rPr>
                <w:rFonts w:ascii="Arial" w:hAnsi="Arial" w:cs="Arial"/>
                <w:sz w:val="20"/>
                <w:lang w:eastAsia="ja-JP"/>
              </w:rPr>
              <w:t>National Comprehensive Cancer Network (NCCN) guidelines</w:t>
            </w:r>
          </w:p>
        </w:tc>
        <w:tc>
          <w:tcPr>
            <w:tcW w:w="2048" w:type="dxa"/>
            <w:tcBorders>
              <w:top w:val="single" w:sz="4" w:space="0" w:color="auto"/>
              <w:left w:val="single" w:sz="4" w:space="0" w:color="auto"/>
              <w:bottom w:val="single" w:sz="4" w:space="0" w:color="auto"/>
              <w:right w:val="single" w:sz="4" w:space="0" w:color="auto"/>
            </w:tcBorders>
            <w:hideMark/>
          </w:tcPr>
          <w:p w14:paraId="612EB27D"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4</w:t>
            </w:r>
          </w:p>
        </w:tc>
      </w:tr>
      <w:tr w:rsidR="007E3C84" w:rsidRPr="00344F0D" w14:paraId="793C67B3"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3D67AD67" w14:textId="77777777" w:rsidR="007E3C84" w:rsidRPr="00344F0D" w:rsidRDefault="007E3C84">
            <w:pPr>
              <w:rPr>
                <w:rFonts w:ascii="Arial" w:hAnsi="Arial" w:cs="Arial"/>
                <w:sz w:val="20"/>
                <w:lang w:eastAsia="ja-JP"/>
              </w:rPr>
            </w:pPr>
            <w:r w:rsidRPr="00344F0D">
              <w:rPr>
                <w:rFonts w:ascii="Arial" w:hAnsi="Arial" w:cs="Arial"/>
                <w:sz w:val="20"/>
                <w:lang w:eastAsia="ja-JP"/>
              </w:rPr>
              <w:t>European Society of Medical Oncology (ESMO) guidelines</w:t>
            </w:r>
          </w:p>
        </w:tc>
        <w:tc>
          <w:tcPr>
            <w:tcW w:w="2048" w:type="dxa"/>
            <w:tcBorders>
              <w:top w:val="single" w:sz="4" w:space="0" w:color="auto"/>
              <w:left w:val="single" w:sz="4" w:space="0" w:color="auto"/>
              <w:bottom w:val="single" w:sz="4" w:space="0" w:color="auto"/>
              <w:right w:val="single" w:sz="4" w:space="0" w:color="auto"/>
            </w:tcBorders>
            <w:hideMark/>
          </w:tcPr>
          <w:p w14:paraId="4D741452"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5</w:t>
            </w:r>
          </w:p>
        </w:tc>
      </w:tr>
      <w:tr w:rsidR="007E3C84" w:rsidRPr="00344F0D" w14:paraId="5E5339D1"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1D633D09"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KOL opinion</w:t>
            </w:r>
          </w:p>
        </w:tc>
        <w:tc>
          <w:tcPr>
            <w:tcW w:w="2048" w:type="dxa"/>
            <w:tcBorders>
              <w:top w:val="single" w:sz="4" w:space="0" w:color="auto"/>
              <w:left w:val="single" w:sz="4" w:space="0" w:color="auto"/>
              <w:bottom w:val="single" w:sz="4" w:space="0" w:color="auto"/>
              <w:right w:val="single" w:sz="4" w:space="0" w:color="auto"/>
            </w:tcBorders>
            <w:hideMark/>
          </w:tcPr>
          <w:p w14:paraId="03293141"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6</w:t>
            </w:r>
          </w:p>
        </w:tc>
      </w:tr>
      <w:tr w:rsidR="007E3C84" w:rsidRPr="00344F0D" w14:paraId="3EB906CA" w14:textId="77777777" w:rsidTr="007E3C84">
        <w:trPr>
          <w:trHeight w:val="71"/>
        </w:trPr>
        <w:tc>
          <w:tcPr>
            <w:tcW w:w="7308" w:type="dxa"/>
            <w:tcBorders>
              <w:top w:val="single" w:sz="4" w:space="0" w:color="auto"/>
              <w:left w:val="single" w:sz="4" w:space="0" w:color="auto"/>
              <w:bottom w:val="single" w:sz="4" w:space="0" w:color="auto"/>
              <w:right w:val="single" w:sz="4" w:space="0" w:color="auto"/>
            </w:tcBorders>
            <w:hideMark/>
          </w:tcPr>
          <w:p w14:paraId="39DDF167"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 xml:space="preserve">Other </w:t>
            </w:r>
            <w:r w:rsidRPr="00344F0D">
              <w:rPr>
                <w:rFonts w:ascii="Arial" w:hAnsi="Arial" w:cs="Arial"/>
                <w:b/>
                <w:color w:val="C00000"/>
                <w:sz w:val="20"/>
                <w:lang w:eastAsia="ja-JP"/>
              </w:rPr>
              <w:t>[SPECIFY]</w:t>
            </w:r>
          </w:p>
        </w:tc>
        <w:tc>
          <w:tcPr>
            <w:tcW w:w="2048" w:type="dxa"/>
            <w:tcBorders>
              <w:top w:val="single" w:sz="4" w:space="0" w:color="auto"/>
              <w:left w:val="single" w:sz="4" w:space="0" w:color="auto"/>
              <w:bottom w:val="single" w:sz="4" w:space="0" w:color="auto"/>
              <w:right w:val="single" w:sz="4" w:space="0" w:color="auto"/>
            </w:tcBorders>
            <w:hideMark/>
          </w:tcPr>
          <w:p w14:paraId="1282CB2C" w14:textId="053B43D1" w:rsidR="007E3C84" w:rsidRPr="00344F0D" w:rsidRDefault="00F7071F">
            <w:pPr>
              <w:jc w:val="center"/>
              <w:rPr>
                <w:rFonts w:ascii="Arial" w:hAnsi="Arial" w:cs="Arial"/>
                <w:sz w:val="20"/>
                <w:lang w:eastAsia="ja-JP"/>
              </w:rPr>
            </w:pPr>
            <w:r w:rsidRPr="00344F0D">
              <w:rPr>
                <w:rFonts w:ascii="Arial" w:hAnsi="Arial" w:cs="Arial"/>
                <w:sz w:val="20"/>
                <w:lang w:eastAsia="ja-JP"/>
              </w:rPr>
              <w:t>99</w:t>
            </w:r>
          </w:p>
        </w:tc>
      </w:tr>
    </w:tbl>
    <w:p w14:paraId="5B4648E0" w14:textId="77777777" w:rsidR="007E3C84" w:rsidRPr="00344F0D" w:rsidRDefault="007E3C84" w:rsidP="007E3C84">
      <w:pPr>
        <w:rPr>
          <w:rFonts w:ascii="Arial" w:eastAsia="MS PGothic" w:hAnsi="Arial" w:cs="Arial"/>
          <w:b/>
          <w:bCs/>
          <w:sz w:val="20"/>
          <w:lang w:eastAsia="ja-JP"/>
        </w:rPr>
      </w:pPr>
    </w:p>
    <w:p w14:paraId="32669CE2" w14:textId="77777777" w:rsidR="00593A9D" w:rsidRPr="00344F0D" w:rsidRDefault="00593A9D" w:rsidP="007E3C84">
      <w:pPr>
        <w:rPr>
          <w:rFonts w:ascii="Arial" w:hAnsi="Arial" w:cs="Arial"/>
          <w:b/>
          <w:bCs/>
          <w:color w:val="C00000"/>
          <w:sz w:val="20"/>
        </w:rPr>
      </w:pPr>
    </w:p>
    <w:p w14:paraId="259D45F9" w14:textId="77777777" w:rsidR="00593A9D" w:rsidRPr="00344F0D" w:rsidRDefault="00593A9D">
      <w:pPr>
        <w:rPr>
          <w:rFonts w:ascii="Arial" w:hAnsi="Arial" w:cs="Arial"/>
          <w:b/>
          <w:bCs/>
          <w:color w:val="C00000"/>
          <w:sz w:val="20"/>
        </w:rPr>
      </w:pPr>
      <w:r w:rsidRPr="00344F0D">
        <w:rPr>
          <w:rFonts w:ascii="Arial" w:hAnsi="Arial" w:cs="Arial"/>
          <w:b/>
          <w:bCs/>
          <w:color w:val="C00000"/>
          <w:sz w:val="20"/>
        </w:rPr>
        <w:br w:type="page"/>
      </w:r>
    </w:p>
    <w:p w14:paraId="1D9219F5" w14:textId="4DA56132" w:rsidR="007E3C84" w:rsidRPr="00344F0D" w:rsidRDefault="007E3C84" w:rsidP="007E3C84">
      <w:pPr>
        <w:rPr>
          <w:rFonts w:ascii="Arial" w:eastAsia="MS PGothic" w:hAnsi="Arial" w:cs="Arial"/>
          <w:sz w:val="20"/>
          <w:lang w:eastAsia="ja-JP"/>
        </w:rPr>
      </w:pPr>
      <w:r w:rsidRPr="00344F0D">
        <w:rPr>
          <w:rFonts w:ascii="Arial" w:hAnsi="Arial" w:cs="Arial"/>
          <w:b/>
          <w:bCs/>
          <w:color w:val="C00000"/>
          <w:sz w:val="20"/>
        </w:rPr>
        <w:t xml:space="preserve">ASK </w:t>
      </w:r>
      <w:r w:rsidRPr="00344F0D">
        <w:rPr>
          <w:rFonts w:ascii="Arial" w:hAnsi="Arial" w:cs="Arial"/>
          <w:b/>
          <w:bCs/>
          <w:color w:val="C00000"/>
          <w:sz w:val="20"/>
          <w:lang w:eastAsia="ja-JP"/>
        </w:rPr>
        <w:t xml:space="preserve">IF </w:t>
      </w:r>
      <w:r w:rsidR="00F7319A" w:rsidRPr="00344F0D">
        <w:rPr>
          <w:rFonts w:ascii="Arial" w:hAnsi="Arial" w:cs="Arial"/>
          <w:b/>
          <w:color w:val="C00000"/>
          <w:sz w:val="20"/>
          <w:lang w:eastAsia="ja-JP"/>
        </w:rPr>
        <w:t>S4_2&gt;0</w:t>
      </w:r>
      <w:r w:rsidRPr="00344F0D">
        <w:rPr>
          <w:rFonts w:ascii="Arial" w:hAnsi="Arial" w:cs="Arial"/>
          <w:b/>
          <w:bCs/>
          <w:color w:val="C00000"/>
          <w:sz w:val="20"/>
          <w:lang w:eastAsia="ja-JP"/>
        </w:rPr>
        <w:br/>
      </w:r>
      <w:r w:rsidRPr="00344F0D">
        <w:rPr>
          <w:rFonts w:ascii="Arial" w:eastAsia="MS PGothic" w:hAnsi="Arial" w:cs="Arial"/>
          <w:b/>
          <w:bCs/>
          <w:sz w:val="20"/>
          <w:lang w:eastAsia="ja-JP"/>
        </w:rPr>
        <w:t>JF6_1.</w:t>
      </w:r>
      <w:r w:rsidRPr="00344F0D">
        <w:rPr>
          <w:rFonts w:ascii="Arial" w:eastAsia="MS PGothic" w:hAnsi="Arial" w:cs="Arial"/>
          <w:sz w:val="20"/>
          <w:lang w:eastAsia="ja-JP"/>
        </w:rPr>
        <w:t xml:space="preserve"> Which guideline or source do you reference most in deciding treatment for your patients with ALL? Please choose one option from the below. </w:t>
      </w:r>
      <w:r w:rsidRPr="00344F0D">
        <w:rPr>
          <w:rFonts w:ascii="Arial" w:eastAsia="MS PGothic" w:hAnsi="Arial" w:cs="Arial"/>
          <w:b/>
          <w:color w:val="C00000"/>
          <w:sz w:val="20"/>
          <w:lang w:eastAsia="ja-JP"/>
        </w:rPr>
        <w:t>SELECT ONE</w:t>
      </w:r>
    </w:p>
    <w:p w14:paraId="08FA7DD6" w14:textId="77777777" w:rsidR="007E3C84" w:rsidRPr="00344F0D" w:rsidRDefault="007E3C84" w:rsidP="007E3C84">
      <w:pPr>
        <w:rPr>
          <w:rFonts w:ascii="Arial" w:eastAsia="MS PGothic" w:hAnsi="Arial" w:cs="Arial"/>
          <w:sz w:val="20"/>
          <w:lang w:eastAsia="ja-JP"/>
        </w:rPr>
      </w:pPr>
    </w:p>
    <w:tbl>
      <w:tblPr>
        <w:tblpPr w:leftFromText="180" w:rightFromText="180" w:vertAnchor="text" w:horzAnchor="margin" w:tblpY="15"/>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8"/>
        <w:gridCol w:w="2048"/>
      </w:tblGrid>
      <w:tr w:rsidR="007E3C84" w:rsidRPr="00344F0D" w14:paraId="447BEC8B" w14:textId="77777777" w:rsidTr="007E3C84">
        <w:trPr>
          <w:trHeight w:val="60"/>
        </w:trPr>
        <w:tc>
          <w:tcPr>
            <w:tcW w:w="7308" w:type="dxa"/>
            <w:tcBorders>
              <w:top w:val="single" w:sz="4" w:space="0" w:color="auto"/>
              <w:left w:val="single" w:sz="4" w:space="0" w:color="auto"/>
              <w:bottom w:val="single" w:sz="4" w:space="0" w:color="auto"/>
              <w:right w:val="single" w:sz="4" w:space="0" w:color="auto"/>
            </w:tcBorders>
            <w:hideMark/>
          </w:tcPr>
          <w:p w14:paraId="0CBA2634"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Clinical practice guideline for hematopoietic organ tumors, compiled by Japanese Society of Hematology</w:t>
            </w:r>
          </w:p>
        </w:tc>
        <w:tc>
          <w:tcPr>
            <w:tcW w:w="2048" w:type="dxa"/>
            <w:tcBorders>
              <w:top w:val="single" w:sz="4" w:space="0" w:color="auto"/>
              <w:left w:val="single" w:sz="4" w:space="0" w:color="auto"/>
              <w:bottom w:val="single" w:sz="4" w:space="0" w:color="auto"/>
              <w:right w:val="single" w:sz="4" w:space="0" w:color="auto"/>
            </w:tcBorders>
            <w:vAlign w:val="center"/>
            <w:hideMark/>
          </w:tcPr>
          <w:p w14:paraId="5C5859DA"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1</w:t>
            </w:r>
          </w:p>
        </w:tc>
      </w:tr>
      <w:tr w:rsidR="007E3C84" w:rsidRPr="00344F0D" w14:paraId="3EFBE7DC"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612E5CFF"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 xml:space="preserve">Clinical practice guideline for pediatric leukemia and lymphoma, </w:t>
            </w:r>
            <w:r w:rsidRPr="00344F0D">
              <w:rPr>
                <w:rFonts w:ascii="Arial" w:eastAsia="MS PGothic" w:hAnsi="Arial" w:cs="Arial"/>
                <w:sz w:val="20"/>
                <w:lang w:eastAsia="ja-JP"/>
              </w:rPr>
              <w:t>compiled by the Japan Society of Clinical Oncology</w:t>
            </w:r>
          </w:p>
        </w:tc>
        <w:tc>
          <w:tcPr>
            <w:tcW w:w="2048" w:type="dxa"/>
            <w:tcBorders>
              <w:top w:val="single" w:sz="4" w:space="0" w:color="auto"/>
              <w:left w:val="single" w:sz="4" w:space="0" w:color="auto"/>
              <w:bottom w:val="single" w:sz="4" w:space="0" w:color="auto"/>
              <w:right w:val="single" w:sz="4" w:space="0" w:color="auto"/>
            </w:tcBorders>
            <w:hideMark/>
          </w:tcPr>
          <w:p w14:paraId="4AB28DEF"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2</w:t>
            </w:r>
          </w:p>
        </w:tc>
      </w:tr>
      <w:tr w:rsidR="007E3C84" w:rsidRPr="00344F0D" w14:paraId="30C50947"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60FABB30"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American Society of Clinical Oncology (ASCO) guidelines</w:t>
            </w:r>
          </w:p>
        </w:tc>
        <w:tc>
          <w:tcPr>
            <w:tcW w:w="2048" w:type="dxa"/>
            <w:tcBorders>
              <w:top w:val="single" w:sz="4" w:space="0" w:color="auto"/>
              <w:left w:val="single" w:sz="4" w:space="0" w:color="auto"/>
              <w:bottom w:val="single" w:sz="4" w:space="0" w:color="auto"/>
              <w:right w:val="single" w:sz="4" w:space="0" w:color="auto"/>
            </w:tcBorders>
            <w:hideMark/>
          </w:tcPr>
          <w:p w14:paraId="0DEBF93B"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3</w:t>
            </w:r>
          </w:p>
        </w:tc>
      </w:tr>
      <w:tr w:rsidR="007E3C84" w:rsidRPr="00344F0D" w14:paraId="27426C80"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1201AF27" w14:textId="77777777" w:rsidR="007E3C84" w:rsidRPr="00344F0D" w:rsidRDefault="007E3C84">
            <w:pPr>
              <w:rPr>
                <w:rFonts w:ascii="Arial" w:hAnsi="Arial" w:cs="Arial"/>
                <w:sz w:val="20"/>
                <w:lang w:eastAsia="ja-JP"/>
              </w:rPr>
            </w:pPr>
            <w:r w:rsidRPr="00344F0D">
              <w:rPr>
                <w:rFonts w:ascii="Arial" w:hAnsi="Arial" w:cs="Arial"/>
                <w:sz w:val="20"/>
                <w:lang w:eastAsia="ja-JP"/>
              </w:rPr>
              <w:t>National Comprehensive Cancer Network (NCCN) guidelines</w:t>
            </w:r>
          </w:p>
        </w:tc>
        <w:tc>
          <w:tcPr>
            <w:tcW w:w="2048" w:type="dxa"/>
            <w:tcBorders>
              <w:top w:val="single" w:sz="4" w:space="0" w:color="auto"/>
              <w:left w:val="single" w:sz="4" w:space="0" w:color="auto"/>
              <w:bottom w:val="single" w:sz="4" w:space="0" w:color="auto"/>
              <w:right w:val="single" w:sz="4" w:space="0" w:color="auto"/>
            </w:tcBorders>
            <w:hideMark/>
          </w:tcPr>
          <w:p w14:paraId="65A93425"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4</w:t>
            </w:r>
          </w:p>
        </w:tc>
      </w:tr>
      <w:tr w:rsidR="007E3C84" w:rsidRPr="00344F0D" w14:paraId="382C294F"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3A49240C" w14:textId="77777777" w:rsidR="007E3C84" w:rsidRPr="00344F0D" w:rsidRDefault="007E3C84">
            <w:pPr>
              <w:rPr>
                <w:rFonts w:ascii="Arial" w:hAnsi="Arial" w:cs="Arial"/>
                <w:sz w:val="20"/>
                <w:lang w:eastAsia="ja-JP"/>
              </w:rPr>
            </w:pPr>
            <w:r w:rsidRPr="00344F0D">
              <w:rPr>
                <w:rFonts w:ascii="Arial" w:hAnsi="Arial" w:cs="Arial"/>
                <w:sz w:val="20"/>
                <w:lang w:eastAsia="ja-JP"/>
              </w:rPr>
              <w:t>European Society of Medical Oncology (ESMO) guidelines</w:t>
            </w:r>
          </w:p>
        </w:tc>
        <w:tc>
          <w:tcPr>
            <w:tcW w:w="2048" w:type="dxa"/>
            <w:tcBorders>
              <w:top w:val="single" w:sz="4" w:space="0" w:color="auto"/>
              <w:left w:val="single" w:sz="4" w:space="0" w:color="auto"/>
              <w:bottom w:val="single" w:sz="4" w:space="0" w:color="auto"/>
              <w:right w:val="single" w:sz="4" w:space="0" w:color="auto"/>
            </w:tcBorders>
            <w:hideMark/>
          </w:tcPr>
          <w:p w14:paraId="22F8A705"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5</w:t>
            </w:r>
          </w:p>
        </w:tc>
      </w:tr>
      <w:tr w:rsidR="007E3C84" w:rsidRPr="00344F0D" w14:paraId="475778DF" w14:textId="77777777" w:rsidTr="007E3C84">
        <w:tc>
          <w:tcPr>
            <w:tcW w:w="7308" w:type="dxa"/>
            <w:tcBorders>
              <w:top w:val="single" w:sz="4" w:space="0" w:color="auto"/>
              <w:left w:val="single" w:sz="4" w:space="0" w:color="auto"/>
              <w:bottom w:val="single" w:sz="4" w:space="0" w:color="auto"/>
              <w:right w:val="single" w:sz="4" w:space="0" w:color="auto"/>
            </w:tcBorders>
            <w:hideMark/>
          </w:tcPr>
          <w:p w14:paraId="113981E9"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KOL opinion</w:t>
            </w:r>
          </w:p>
        </w:tc>
        <w:tc>
          <w:tcPr>
            <w:tcW w:w="2048" w:type="dxa"/>
            <w:tcBorders>
              <w:top w:val="single" w:sz="4" w:space="0" w:color="auto"/>
              <w:left w:val="single" w:sz="4" w:space="0" w:color="auto"/>
              <w:bottom w:val="single" w:sz="4" w:space="0" w:color="auto"/>
              <w:right w:val="single" w:sz="4" w:space="0" w:color="auto"/>
            </w:tcBorders>
            <w:hideMark/>
          </w:tcPr>
          <w:p w14:paraId="663982B0"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6</w:t>
            </w:r>
          </w:p>
        </w:tc>
      </w:tr>
      <w:tr w:rsidR="007E3C84" w:rsidRPr="00344F0D" w14:paraId="2EA04447" w14:textId="77777777" w:rsidTr="007E3C84">
        <w:trPr>
          <w:trHeight w:val="71"/>
        </w:trPr>
        <w:tc>
          <w:tcPr>
            <w:tcW w:w="7308" w:type="dxa"/>
            <w:tcBorders>
              <w:top w:val="single" w:sz="4" w:space="0" w:color="auto"/>
              <w:left w:val="single" w:sz="4" w:space="0" w:color="auto"/>
              <w:bottom w:val="single" w:sz="4" w:space="0" w:color="auto"/>
              <w:right w:val="single" w:sz="4" w:space="0" w:color="auto"/>
            </w:tcBorders>
            <w:hideMark/>
          </w:tcPr>
          <w:p w14:paraId="01C4E22D" w14:textId="77777777" w:rsidR="007E3C84" w:rsidRPr="00344F0D" w:rsidRDefault="007E3C84">
            <w:pPr>
              <w:rPr>
                <w:rFonts w:ascii="Arial" w:eastAsia="MS PGothic" w:hAnsi="Arial" w:cs="Arial"/>
                <w:sz w:val="20"/>
                <w:lang w:eastAsia="ja-JP"/>
              </w:rPr>
            </w:pPr>
            <w:r w:rsidRPr="00344F0D">
              <w:rPr>
                <w:rFonts w:ascii="Arial" w:hAnsi="Arial" w:cs="Arial"/>
                <w:sz w:val="20"/>
                <w:lang w:eastAsia="ja-JP"/>
              </w:rPr>
              <w:t xml:space="preserve">Other </w:t>
            </w:r>
            <w:r w:rsidRPr="00344F0D">
              <w:rPr>
                <w:rFonts w:ascii="Arial" w:hAnsi="Arial" w:cs="Arial"/>
                <w:b/>
                <w:color w:val="C00000"/>
                <w:sz w:val="20"/>
                <w:lang w:eastAsia="ja-JP"/>
              </w:rPr>
              <w:t>[SPECIFY]</w:t>
            </w:r>
          </w:p>
        </w:tc>
        <w:tc>
          <w:tcPr>
            <w:tcW w:w="2048" w:type="dxa"/>
            <w:tcBorders>
              <w:top w:val="single" w:sz="4" w:space="0" w:color="auto"/>
              <w:left w:val="single" w:sz="4" w:space="0" w:color="auto"/>
              <w:bottom w:val="single" w:sz="4" w:space="0" w:color="auto"/>
              <w:right w:val="single" w:sz="4" w:space="0" w:color="auto"/>
            </w:tcBorders>
            <w:hideMark/>
          </w:tcPr>
          <w:p w14:paraId="79257FAF" w14:textId="77777777" w:rsidR="007E3C84" w:rsidRPr="00344F0D" w:rsidRDefault="007E3C84">
            <w:pPr>
              <w:jc w:val="center"/>
              <w:rPr>
                <w:rFonts w:ascii="Arial" w:hAnsi="Arial" w:cs="Arial"/>
                <w:sz w:val="20"/>
                <w:lang w:eastAsia="ja-JP"/>
              </w:rPr>
            </w:pPr>
            <w:r w:rsidRPr="00344F0D">
              <w:rPr>
                <w:rFonts w:ascii="Arial" w:hAnsi="Arial" w:cs="Arial"/>
                <w:sz w:val="20"/>
                <w:lang w:eastAsia="ja-JP"/>
              </w:rPr>
              <w:t>9</w:t>
            </w:r>
          </w:p>
        </w:tc>
      </w:tr>
    </w:tbl>
    <w:p w14:paraId="55683155" w14:textId="77777777" w:rsidR="007E3C84" w:rsidRPr="00344F0D" w:rsidRDefault="007E3C84" w:rsidP="007E3C84">
      <w:pPr>
        <w:rPr>
          <w:rFonts w:ascii="Arial" w:eastAsia="MS PGothic" w:hAnsi="Arial" w:cs="Arial"/>
          <w:b/>
          <w:bCs/>
          <w:sz w:val="20"/>
          <w:lang w:eastAsia="ja-JP"/>
        </w:rPr>
      </w:pPr>
    </w:p>
    <w:p w14:paraId="1939660B" w14:textId="77777777" w:rsidR="007E3C84" w:rsidRPr="00344F0D" w:rsidRDefault="007E3C84" w:rsidP="007E3C84">
      <w:pPr>
        <w:rPr>
          <w:rFonts w:ascii="Arial" w:eastAsia="MS PGothic" w:hAnsi="Arial" w:cs="Arial"/>
          <w:b/>
          <w:bCs/>
          <w:sz w:val="20"/>
          <w:lang w:eastAsia="ja-JP"/>
        </w:rPr>
      </w:pPr>
    </w:p>
    <w:p w14:paraId="4A0C7782" w14:textId="77777777" w:rsidR="00556C74" w:rsidRPr="00344F0D" w:rsidRDefault="00556C74" w:rsidP="00556C74">
      <w:pPr>
        <w:rPr>
          <w:rFonts w:ascii="Arial" w:eastAsia="MS PGothic" w:hAnsi="Arial" w:cs="Arial"/>
          <w:sz w:val="20"/>
          <w:lang w:eastAsia="ja-JP"/>
        </w:rPr>
      </w:pPr>
      <w:r w:rsidRPr="00344F0D">
        <w:rPr>
          <w:rFonts w:ascii="Arial" w:eastAsia="MS PGothic" w:hAnsi="Arial" w:cs="Arial"/>
          <w:b/>
          <w:bCs/>
          <w:sz w:val="20"/>
          <w:lang w:eastAsia="ja-JP"/>
        </w:rPr>
        <w:t>JF7.</w:t>
      </w:r>
      <w:r w:rsidRPr="00344F0D">
        <w:rPr>
          <w:rFonts w:ascii="Arial" w:eastAsia="MS PGothic" w:hAnsi="Arial" w:cs="Arial"/>
          <w:sz w:val="20"/>
          <w:lang w:eastAsia="ja-JP"/>
        </w:rPr>
        <w:t xml:space="preserve"> Which Region is your practice located? Please choose one option from the below. </w:t>
      </w:r>
      <w:r w:rsidRPr="00344F0D">
        <w:rPr>
          <w:rFonts w:ascii="Arial" w:eastAsia="MS PGothic" w:hAnsi="Arial" w:cs="Arial"/>
          <w:b/>
          <w:color w:val="C00000"/>
          <w:sz w:val="20"/>
          <w:lang w:eastAsia="ja-JP"/>
        </w:rPr>
        <w:t>SELECT ONE</w:t>
      </w:r>
    </w:p>
    <w:tbl>
      <w:tblPr>
        <w:tblpPr w:leftFromText="180" w:rightFromText="180" w:vertAnchor="text" w:horzAnchor="margin" w:tblpY="15"/>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8"/>
        <w:gridCol w:w="2048"/>
      </w:tblGrid>
      <w:tr w:rsidR="00556C74" w:rsidRPr="00344F0D" w14:paraId="2FC7D45B" w14:textId="77777777" w:rsidTr="002C0764">
        <w:trPr>
          <w:trHeight w:val="60"/>
        </w:trPr>
        <w:tc>
          <w:tcPr>
            <w:tcW w:w="7308" w:type="dxa"/>
            <w:tcBorders>
              <w:top w:val="single" w:sz="4" w:space="0" w:color="auto"/>
              <w:left w:val="single" w:sz="4" w:space="0" w:color="auto"/>
              <w:bottom w:val="single" w:sz="4" w:space="0" w:color="auto"/>
              <w:right w:val="single" w:sz="4" w:space="0" w:color="auto"/>
            </w:tcBorders>
            <w:vAlign w:val="bottom"/>
            <w:hideMark/>
          </w:tcPr>
          <w:p w14:paraId="5B5182F4" w14:textId="77777777" w:rsidR="00556C74" w:rsidRPr="00344F0D" w:rsidRDefault="00556C74" w:rsidP="002C0764">
            <w:pPr>
              <w:rPr>
                <w:rFonts w:ascii="Arial" w:eastAsia="Times New Roman" w:hAnsi="Arial" w:cs="Arial"/>
                <w:sz w:val="20"/>
              </w:rPr>
            </w:pPr>
            <w:r w:rsidRPr="00344F0D">
              <w:rPr>
                <w:rFonts w:ascii="Arial" w:hAnsi="Arial" w:cs="Arial"/>
                <w:sz w:val="20"/>
              </w:rPr>
              <w:t>Hokkaido</w:t>
            </w:r>
          </w:p>
        </w:tc>
        <w:tc>
          <w:tcPr>
            <w:tcW w:w="2048" w:type="dxa"/>
            <w:tcBorders>
              <w:top w:val="single" w:sz="4" w:space="0" w:color="auto"/>
              <w:left w:val="single" w:sz="4" w:space="0" w:color="auto"/>
              <w:bottom w:val="single" w:sz="4" w:space="0" w:color="auto"/>
              <w:right w:val="single" w:sz="4" w:space="0" w:color="auto"/>
            </w:tcBorders>
            <w:vAlign w:val="center"/>
            <w:hideMark/>
          </w:tcPr>
          <w:p w14:paraId="6119A47A" w14:textId="77777777" w:rsidR="00556C74" w:rsidRPr="00344F0D" w:rsidRDefault="00556C74" w:rsidP="002C0764">
            <w:pPr>
              <w:jc w:val="center"/>
              <w:rPr>
                <w:rFonts w:ascii="Arial" w:hAnsi="Arial" w:cs="Arial"/>
                <w:sz w:val="20"/>
                <w:lang w:eastAsia="ja-JP"/>
              </w:rPr>
            </w:pPr>
            <w:r w:rsidRPr="00344F0D">
              <w:rPr>
                <w:rFonts w:ascii="Arial" w:hAnsi="Arial" w:cs="Arial"/>
                <w:sz w:val="20"/>
                <w:lang w:eastAsia="ja-JP"/>
              </w:rPr>
              <w:t>1</w:t>
            </w:r>
          </w:p>
        </w:tc>
      </w:tr>
      <w:tr w:rsidR="00556C74" w:rsidRPr="00344F0D" w14:paraId="0C51141F" w14:textId="77777777" w:rsidTr="002C0764">
        <w:tc>
          <w:tcPr>
            <w:tcW w:w="7308" w:type="dxa"/>
            <w:tcBorders>
              <w:top w:val="single" w:sz="4" w:space="0" w:color="auto"/>
              <w:left w:val="single" w:sz="4" w:space="0" w:color="auto"/>
              <w:bottom w:val="single" w:sz="4" w:space="0" w:color="auto"/>
              <w:right w:val="single" w:sz="4" w:space="0" w:color="auto"/>
            </w:tcBorders>
            <w:vAlign w:val="bottom"/>
            <w:hideMark/>
          </w:tcPr>
          <w:p w14:paraId="202A8073" w14:textId="77777777" w:rsidR="00556C74" w:rsidRPr="00344F0D" w:rsidRDefault="00556C74" w:rsidP="002C0764">
            <w:pPr>
              <w:rPr>
                <w:rFonts w:ascii="Arial" w:hAnsi="Arial" w:cs="Arial"/>
                <w:sz w:val="20"/>
              </w:rPr>
            </w:pPr>
            <w:r w:rsidRPr="00344F0D">
              <w:rPr>
                <w:rFonts w:ascii="Arial" w:hAnsi="Arial" w:cs="Arial"/>
                <w:sz w:val="20"/>
              </w:rPr>
              <w:t>Tohoku</w:t>
            </w:r>
          </w:p>
        </w:tc>
        <w:tc>
          <w:tcPr>
            <w:tcW w:w="2048" w:type="dxa"/>
            <w:tcBorders>
              <w:top w:val="single" w:sz="4" w:space="0" w:color="auto"/>
              <w:left w:val="single" w:sz="4" w:space="0" w:color="auto"/>
              <w:bottom w:val="single" w:sz="4" w:space="0" w:color="auto"/>
              <w:right w:val="single" w:sz="4" w:space="0" w:color="auto"/>
            </w:tcBorders>
            <w:hideMark/>
          </w:tcPr>
          <w:p w14:paraId="198E8A01" w14:textId="77777777" w:rsidR="00556C74" w:rsidRPr="00344F0D" w:rsidRDefault="00556C74" w:rsidP="002C0764">
            <w:pPr>
              <w:jc w:val="center"/>
              <w:rPr>
                <w:rFonts w:ascii="Arial" w:hAnsi="Arial" w:cs="Arial"/>
                <w:sz w:val="20"/>
                <w:lang w:eastAsia="ja-JP"/>
              </w:rPr>
            </w:pPr>
            <w:r w:rsidRPr="00344F0D">
              <w:rPr>
                <w:rFonts w:ascii="Arial" w:hAnsi="Arial" w:cs="Arial"/>
                <w:sz w:val="20"/>
                <w:lang w:eastAsia="ja-JP"/>
              </w:rPr>
              <w:t>2</w:t>
            </w:r>
          </w:p>
        </w:tc>
      </w:tr>
      <w:tr w:rsidR="00556C74" w:rsidRPr="00344F0D" w14:paraId="2B4CA07F" w14:textId="77777777" w:rsidTr="002C0764">
        <w:tc>
          <w:tcPr>
            <w:tcW w:w="7308" w:type="dxa"/>
            <w:tcBorders>
              <w:top w:val="single" w:sz="4" w:space="0" w:color="auto"/>
              <w:left w:val="single" w:sz="4" w:space="0" w:color="auto"/>
              <w:bottom w:val="single" w:sz="4" w:space="0" w:color="auto"/>
              <w:right w:val="single" w:sz="4" w:space="0" w:color="auto"/>
            </w:tcBorders>
            <w:vAlign w:val="bottom"/>
            <w:hideMark/>
          </w:tcPr>
          <w:p w14:paraId="1D7D8EE1" w14:textId="77777777" w:rsidR="00556C74" w:rsidRPr="00344F0D" w:rsidRDefault="00556C74" w:rsidP="002C0764">
            <w:pPr>
              <w:rPr>
                <w:rFonts w:ascii="Arial" w:hAnsi="Arial" w:cs="Arial"/>
                <w:sz w:val="20"/>
              </w:rPr>
            </w:pPr>
            <w:r w:rsidRPr="00344F0D">
              <w:rPr>
                <w:rFonts w:ascii="Arial" w:hAnsi="Arial" w:cs="Arial"/>
                <w:sz w:val="20"/>
              </w:rPr>
              <w:t>Kanto</w:t>
            </w:r>
          </w:p>
        </w:tc>
        <w:tc>
          <w:tcPr>
            <w:tcW w:w="2048" w:type="dxa"/>
            <w:tcBorders>
              <w:top w:val="single" w:sz="4" w:space="0" w:color="auto"/>
              <w:left w:val="single" w:sz="4" w:space="0" w:color="auto"/>
              <w:bottom w:val="single" w:sz="4" w:space="0" w:color="auto"/>
              <w:right w:val="single" w:sz="4" w:space="0" w:color="auto"/>
            </w:tcBorders>
            <w:hideMark/>
          </w:tcPr>
          <w:p w14:paraId="74DF0841" w14:textId="77777777" w:rsidR="00556C74" w:rsidRPr="00344F0D" w:rsidRDefault="00556C74" w:rsidP="002C0764">
            <w:pPr>
              <w:jc w:val="center"/>
              <w:rPr>
                <w:rFonts w:ascii="Arial" w:hAnsi="Arial" w:cs="Arial"/>
                <w:sz w:val="20"/>
                <w:lang w:eastAsia="ja-JP"/>
              </w:rPr>
            </w:pPr>
            <w:r w:rsidRPr="00344F0D">
              <w:rPr>
                <w:rFonts w:ascii="Arial" w:hAnsi="Arial" w:cs="Arial"/>
                <w:sz w:val="20"/>
                <w:lang w:eastAsia="ja-JP"/>
              </w:rPr>
              <w:t>3</w:t>
            </w:r>
          </w:p>
        </w:tc>
      </w:tr>
      <w:tr w:rsidR="00556C74" w:rsidRPr="00344F0D" w14:paraId="1D50824A" w14:textId="77777777" w:rsidTr="002C0764">
        <w:tc>
          <w:tcPr>
            <w:tcW w:w="7308" w:type="dxa"/>
            <w:tcBorders>
              <w:top w:val="single" w:sz="4" w:space="0" w:color="auto"/>
              <w:left w:val="single" w:sz="4" w:space="0" w:color="auto"/>
              <w:bottom w:val="single" w:sz="4" w:space="0" w:color="auto"/>
              <w:right w:val="single" w:sz="4" w:space="0" w:color="auto"/>
            </w:tcBorders>
            <w:vAlign w:val="bottom"/>
            <w:hideMark/>
          </w:tcPr>
          <w:p w14:paraId="35B5FDC8" w14:textId="77777777" w:rsidR="00556C74" w:rsidRPr="00344F0D" w:rsidRDefault="00556C74" w:rsidP="002C0764">
            <w:pPr>
              <w:rPr>
                <w:rFonts w:ascii="Arial" w:hAnsi="Arial" w:cs="Arial"/>
                <w:sz w:val="20"/>
              </w:rPr>
            </w:pPr>
            <w:r w:rsidRPr="00344F0D">
              <w:rPr>
                <w:rFonts w:ascii="Arial" w:hAnsi="Arial" w:cs="Arial"/>
                <w:sz w:val="20"/>
              </w:rPr>
              <w:t>Hokuriku/Chubu/Tokai</w:t>
            </w:r>
          </w:p>
        </w:tc>
        <w:tc>
          <w:tcPr>
            <w:tcW w:w="2048" w:type="dxa"/>
            <w:tcBorders>
              <w:top w:val="single" w:sz="4" w:space="0" w:color="auto"/>
              <w:left w:val="single" w:sz="4" w:space="0" w:color="auto"/>
              <w:bottom w:val="single" w:sz="4" w:space="0" w:color="auto"/>
              <w:right w:val="single" w:sz="4" w:space="0" w:color="auto"/>
            </w:tcBorders>
            <w:hideMark/>
          </w:tcPr>
          <w:p w14:paraId="21D5ACBD" w14:textId="77777777" w:rsidR="00556C74" w:rsidRPr="00344F0D" w:rsidRDefault="00556C74" w:rsidP="002C0764">
            <w:pPr>
              <w:jc w:val="center"/>
              <w:rPr>
                <w:rFonts w:ascii="Arial" w:hAnsi="Arial" w:cs="Arial"/>
                <w:sz w:val="20"/>
                <w:lang w:eastAsia="ja-JP"/>
              </w:rPr>
            </w:pPr>
            <w:r w:rsidRPr="00344F0D">
              <w:rPr>
                <w:rFonts w:ascii="Arial" w:hAnsi="Arial" w:cs="Arial"/>
                <w:sz w:val="20"/>
                <w:lang w:eastAsia="ja-JP"/>
              </w:rPr>
              <w:t>4</w:t>
            </w:r>
          </w:p>
        </w:tc>
      </w:tr>
      <w:tr w:rsidR="00556C74" w:rsidRPr="00344F0D" w14:paraId="3BDCBEB1" w14:textId="77777777" w:rsidTr="002C0764">
        <w:tc>
          <w:tcPr>
            <w:tcW w:w="7308" w:type="dxa"/>
            <w:tcBorders>
              <w:top w:val="single" w:sz="4" w:space="0" w:color="auto"/>
              <w:left w:val="single" w:sz="4" w:space="0" w:color="auto"/>
              <w:bottom w:val="single" w:sz="4" w:space="0" w:color="auto"/>
              <w:right w:val="single" w:sz="4" w:space="0" w:color="auto"/>
            </w:tcBorders>
            <w:vAlign w:val="bottom"/>
          </w:tcPr>
          <w:p w14:paraId="34A30A21" w14:textId="77777777" w:rsidR="00556C74" w:rsidRPr="00344F0D" w:rsidRDefault="00556C74" w:rsidP="002C0764">
            <w:pPr>
              <w:rPr>
                <w:rFonts w:ascii="Arial" w:hAnsi="Arial" w:cs="Arial"/>
                <w:sz w:val="20"/>
              </w:rPr>
            </w:pPr>
            <w:r w:rsidRPr="00344F0D">
              <w:rPr>
                <w:rFonts w:ascii="Arial" w:hAnsi="Arial" w:cs="Arial"/>
                <w:sz w:val="20"/>
              </w:rPr>
              <w:t>Kinki</w:t>
            </w:r>
          </w:p>
        </w:tc>
        <w:tc>
          <w:tcPr>
            <w:tcW w:w="2048" w:type="dxa"/>
            <w:tcBorders>
              <w:top w:val="single" w:sz="4" w:space="0" w:color="auto"/>
              <w:left w:val="single" w:sz="4" w:space="0" w:color="auto"/>
              <w:bottom w:val="single" w:sz="4" w:space="0" w:color="auto"/>
              <w:right w:val="single" w:sz="4" w:space="0" w:color="auto"/>
            </w:tcBorders>
          </w:tcPr>
          <w:p w14:paraId="6DC86522" w14:textId="77777777" w:rsidR="00556C74" w:rsidRPr="00344F0D" w:rsidRDefault="00556C74" w:rsidP="002C0764">
            <w:pPr>
              <w:jc w:val="center"/>
              <w:rPr>
                <w:rFonts w:ascii="Arial" w:hAnsi="Arial" w:cs="Arial"/>
                <w:sz w:val="20"/>
                <w:lang w:eastAsia="ja-JP"/>
              </w:rPr>
            </w:pPr>
            <w:r w:rsidRPr="00344F0D">
              <w:rPr>
                <w:rFonts w:ascii="Arial" w:hAnsi="Arial" w:cs="Arial"/>
                <w:sz w:val="20"/>
                <w:lang w:eastAsia="ja-JP"/>
              </w:rPr>
              <w:t>5</w:t>
            </w:r>
          </w:p>
        </w:tc>
      </w:tr>
      <w:tr w:rsidR="00556C74" w:rsidRPr="00344F0D" w14:paraId="455181C1" w14:textId="77777777" w:rsidTr="002C0764">
        <w:tc>
          <w:tcPr>
            <w:tcW w:w="7308" w:type="dxa"/>
            <w:tcBorders>
              <w:top w:val="single" w:sz="4" w:space="0" w:color="auto"/>
              <w:left w:val="single" w:sz="4" w:space="0" w:color="auto"/>
              <w:bottom w:val="single" w:sz="4" w:space="0" w:color="auto"/>
              <w:right w:val="single" w:sz="4" w:space="0" w:color="auto"/>
            </w:tcBorders>
            <w:vAlign w:val="bottom"/>
            <w:hideMark/>
          </w:tcPr>
          <w:p w14:paraId="1E8C512A" w14:textId="77777777" w:rsidR="00556C74" w:rsidRPr="00344F0D" w:rsidRDefault="00556C74" w:rsidP="002C0764">
            <w:pPr>
              <w:rPr>
                <w:rFonts w:ascii="Arial" w:hAnsi="Arial" w:cs="Arial"/>
                <w:sz w:val="20"/>
              </w:rPr>
            </w:pPr>
            <w:r w:rsidRPr="00344F0D">
              <w:rPr>
                <w:rFonts w:ascii="Arial" w:hAnsi="Arial" w:cs="Arial"/>
                <w:sz w:val="20"/>
              </w:rPr>
              <w:t>Chugoku</w:t>
            </w:r>
          </w:p>
        </w:tc>
        <w:tc>
          <w:tcPr>
            <w:tcW w:w="2048" w:type="dxa"/>
            <w:tcBorders>
              <w:top w:val="single" w:sz="4" w:space="0" w:color="auto"/>
              <w:left w:val="single" w:sz="4" w:space="0" w:color="auto"/>
              <w:bottom w:val="single" w:sz="4" w:space="0" w:color="auto"/>
              <w:right w:val="single" w:sz="4" w:space="0" w:color="auto"/>
            </w:tcBorders>
            <w:hideMark/>
          </w:tcPr>
          <w:p w14:paraId="081268F7" w14:textId="77777777" w:rsidR="00556C74" w:rsidRPr="00344F0D" w:rsidRDefault="00556C74" w:rsidP="002C0764">
            <w:pPr>
              <w:jc w:val="center"/>
              <w:rPr>
                <w:rFonts w:ascii="Arial" w:hAnsi="Arial" w:cs="Arial"/>
                <w:sz w:val="20"/>
                <w:lang w:eastAsia="ja-JP"/>
              </w:rPr>
            </w:pPr>
            <w:r w:rsidRPr="00344F0D">
              <w:rPr>
                <w:rFonts w:ascii="Arial" w:hAnsi="Arial" w:cs="Arial"/>
                <w:sz w:val="20"/>
                <w:lang w:eastAsia="ja-JP"/>
              </w:rPr>
              <w:t>6</w:t>
            </w:r>
          </w:p>
        </w:tc>
      </w:tr>
      <w:tr w:rsidR="00556C74" w:rsidRPr="00344F0D" w14:paraId="20F7C688" w14:textId="77777777" w:rsidTr="002C0764">
        <w:tc>
          <w:tcPr>
            <w:tcW w:w="7308" w:type="dxa"/>
            <w:tcBorders>
              <w:top w:val="single" w:sz="4" w:space="0" w:color="auto"/>
              <w:left w:val="single" w:sz="4" w:space="0" w:color="auto"/>
              <w:bottom w:val="single" w:sz="4" w:space="0" w:color="auto"/>
              <w:right w:val="single" w:sz="4" w:space="0" w:color="auto"/>
            </w:tcBorders>
            <w:vAlign w:val="bottom"/>
            <w:hideMark/>
          </w:tcPr>
          <w:p w14:paraId="62EBA187" w14:textId="77777777" w:rsidR="00556C74" w:rsidRPr="00344F0D" w:rsidRDefault="00556C74" w:rsidP="002C0764">
            <w:pPr>
              <w:rPr>
                <w:rFonts w:ascii="Arial" w:hAnsi="Arial" w:cs="Arial"/>
                <w:sz w:val="20"/>
              </w:rPr>
            </w:pPr>
            <w:r w:rsidRPr="00344F0D">
              <w:rPr>
                <w:rFonts w:ascii="Arial" w:hAnsi="Arial" w:cs="Arial"/>
                <w:sz w:val="20"/>
              </w:rPr>
              <w:t>Shikoku</w:t>
            </w:r>
          </w:p>
        </w:tc>
        <w:tc>
          <w:tcPr>
            <w:tcW w:w="2048" w:type="dxa"/>
            <w:tcBorders>
              <w:top w:val="single" w:sz="4" w:space="0" w:color="auto"/>
              <w:left w:val="single" w:sz="4" w:space="0" w:color="auto"/>
              <w:bottom w:val="single" w:sz="4" w:space="0" w:color="auto"/>
              <w:right w:val="single" w:sz="4" w:space="0" w:color="auto"/>
            </w:tcBorders>
            <w:hideMark/>
          </w:tcPr>
          <w:p w14:paraId="04A09EC6" w14:textId="77777777" w:rsidR="00556C74" w:rsidRPr="00344F0D" w:rsidRDefault="00556C74" w:rsidP="002C0764">
            <w:pPr>
              <w:jc w:val="center"/>
              <w:rPr>
                <w:rFonts w:ascii="Arial" w:hAnsi="Arial" w:cs="Arial"/>
                <w:sz w:val="20"/>
                <w:lang w:eastAsia="ja-JP"/>
              </w:rPr>
            </w:pPr>
            <w:r w:rsidRPr="00344F0D">
              <w:rPr>
                <w:rFonts w:ascii="Arial" w:hAnsi="Arial" w:cs="Arial"/>
                <w:sz w:val="20"/>
                <w:lang w:eastAsia="ja-JP"/>
              </w:rPr>
              <w:t>7</w:t>
            </w:r>
          </w:p>
        </w:tc>
      </w:tr>
      <w:tr w:rsidR="00556C74" w:rsidRPr="00EE63CA" w14:paraId="536E09AC" w14:textId="77777777" w:rsidTr="002C0764">
        <w:trPr>
          <w:trHeight w:val="71"/>
        </w:trPr>
        <w:tc>
          <w:tcPr>
            <w:tcW w:w="7308" w:type="dxa"/>
            <w:tcBorders>
              <w:top w:val="single" w:sz="4" w:space="0" w:color="auto"/>
              <w:left w:val="single" w:sz="4" w:space="0" w:color="auto"/>
              <w:bottom w:val="single" w:sz="4" w:space="0" w:color="auto"/>
              <w:right w:val="single" w:sz="4" w:space="0" w:color="auto"/>
            </w:tcBorders>
            <w:vAlign w:val="bottom"/>
            <w:hideMark/>
          </w:tcPr>
          <w:p w14:paraId="5C881683" w14:textId="77777777" w:rsidR="00556C74" w:rsidRPr="00344F0D" w:rsidRDefault="00556C74" w:rsidP="002C0764">
            <w:pPr>
              <w:rPr>
                <w:rFonts w:ascii="Arial" w:hAnsi="Arial" w:cs="Arial"/>
                <w:sz w:val="20"/>
              </w:rPr>
            </w:pPr>
            <w:r w:rsidRPr="00344F0D">
              <w:rPr>
                <w:rFonts w:ascii="Arial" w:hAnsi="Arial" w:cs="Arial"/>
                <w:sz w:val="20"/>
              </w:rPr>
              <w:t>Kyusyu/Okinawa</w:t>
            </w:r>
          </w:p>
        </w:tc>
        <w:tc>
          <w:tcPr>
            <w:tcW w:w="2048" w:type="dxa"/>
            <w:tcBorders>
              <w:top w:val="single" w:sz="4" w:space="0" w:color="auto"/>
              <w:left w:val="single" w:sz="4" w:space="0" w:color="auto"/>
              <w:bottom w:val="single" w:sz="4" w:space="0" w:color="auto"/>
              <w:right w:val="single" w:sz="4" w:space="0" w:color="auto"/>
            </w:tcBorders>
            <w:hideMark/>
          </w:tcPr>
          <w:p w14:paraId="6BD487E3" w14:textId="77777777" w:rsidR="00556C74" w:rsidRPr="00EE63CA" w:rsidRDefault="00556C74" w:rsidP="002C0764">
            <w:pPr>
              <w:jc w:val="center"/>
              <w:rPr>
                <w:rFonts w:ascii="Arial" w:hAnsi="Arial" w:cs="Arial"/>
                <w:sz w:val="20"/>
                <w:lang w:eastAsia="ja-JP"/>
              </w:rPr>
            </w:pPr>
            <w:r w:rsidRPr="00344F0D">
              <w:rPr>
                <w:rFonts w:ascii="Arial" w:hAnsi="Arial" w:cs="Arial"/>
                <w:sz w:val="20"/>
                <w:lang w:eastAsia="ja-JP"/>
              </w:rPr>
              <w:t>8</w:t>
            </w:r>
          </w:p>
        </w:tc>
      </w:tr>
      <w:bookmarkEnd w:id="0"/>
    </w:tbl>
    <w:p w14:paraId="3F75EF37" w14:textId="77777777" w:rsidR="00556C74" w:rsidRDefault="00556C74" w:rsidP="00DC3652">
      <w:pPr>
        <w:rPr>
          <w:rFonts w:ascii="Arial" w:hAnsi="Arial" w:cs="Arial"/>
          <w:sz w:val="20"/>
        </w:rPr>
      </w:pPr>
    </w:p>
    <w:p w14:paraId="45DD3BEE" w14:textId="77777777" w:rsidR="00AD4D27" w:rsidRDefault="00AD4D27" w:rsidP="00DC3652">
      <w:pPr>
        <w:rPr>
          <w:rFonts w:ascii="Arial" w:hAnsi="Arial" w:cs="Arial"/>
          <w:sz w:val="20"/>
        </w:rPr>
      </w:pPr>
    </w:p>
    <w:p w14:paraId="73E5F630" w14:textId="5822757D" w:rsidR="00556C74" w:rsidRPr="00EE63CA" w:rsidRDefault="005C7119" w:rsidP="00DC3652">
      <w:pPr>
        <w:rPr>
          <w:rFonts w:ascii="Arial" w:hAnsi="Arial" w:cs="Arial"/>
          <w:sz w:val="20"/>
        </w:rPr>
      </w:pPr>
      <w:r>
        <w:rPr>
          <w:rFonts w:ascii="Arial" w:hAnsi="Arial" w:cs="Arial"/>
          <w:sz w:val="20"/>
        </w:rPr>
        <w:t xml:space="preserve"> </w:t>
      </w:r>
    </w:p>
    <w:sectPr w:rsidR="00556C74" w:rsidRPr="00EE63CA" w:rsidSect="00EB614D">
      <w:footerReference w:type="even" r:id="rId21"/>
      <w:footerReference w:type="default" r:id="rId22"/>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esse Cohn" w:date="2024-12-10T15:01:00Z" w:initials="JC">
    <w:p w14:paraId="67BEAD11" w14:textId="77777777" w:rsidR="00145B83" w:rsidRDefault="00145B83" w:rsidP="00145B83">
      <w:pPr>
        <w:pStyle w:val="CommentText"/>
      </w:pPr>
      <w:r>
        <w:rPr>
          <w:rStyle w:val="CommentReference"/>
        </w:rPr>
        <w:annotationRef/>
      </w:r>
      <w:r>
        <w:t>Not approved as of 12/10/24</w:t>
      </w:r>
    </w:p>
  </w:comment>
  <w:comment w:id="2" w:author="Jesse Cohn" w:date="2024-12-10T14:48:00Z" w:initials="JC">
    <w:p w14:paraId="3CF78D26" w14:textId="66597866" w:rsidR="004309EB" w:rsidRDefault="004309EB" w:rsidP="004309EB">
      <w:pPr>
        <w:pStyle w:val="CommentText"/>
      </w:pPr>
      <w:r>
        <w:rPr>
          <w:rStyle w:val="CommentReference"/>
        </w:rPr>
        <w:annotationRef/>
      </w:r>
      <w:r>
        <w:t>Not approved in the EU or JP yet as of 12/10/24</w:t>
      </w:r>
    </w:p>
  </w:comment>
  <w:comment w:id="3" w:author="Jesse Cohn" w:date="2024-12-10T15:00:00Z" w:initials="JC">
    <w:p w14:paraId="5CFB55B4" w14:textId="77777777" w:rsidR="00FF2DF2" w:rsidRDefault="00FF2DF2" w:rsidP="00FF2DF2">
      <w:pPr>
        <w:pStyle w:val="CommentText"/>
      </w:pPr>
      <w:r>
        <w:rPr>
          <w:rStyle w:val="CommentReference"/>
        </w:rPr>
        <w:annotationRef/>
      </w:r>
      <w:r>
        <w:t xml:space="preserve">Looks like it may have been approved in China sometime in 2024: </w:t>
      </w:r>
      <w:hyperlink r:id="rId1" w:history="1">
        <w:r w:rsidRPr="00FC0B91">
          <w:rPr>
            <w:rStyle w:val="Hyperlink"/>
          </w:rPr>
          <w:t>https://ssl4.eir-parts.net/doc/4578/ir_material_for_fiscal_ym3/165996/00.pdf</w:t>
        </w:r>
      </w:hyperlink>
      <w:r>
        <w:t>,  but unclear it’s full indication - maybe need to ask Song?</w:t>
      </w:r>
    </w:p>
  </w:comment>
  <w:comment w:id="4" w:author="Jesse Cohn" w:date="2024-12-10T14:44:00Z" w:initials="JC">
    <w:p w14:paraId="419E7966" w14:textId="0F533B30" w:rsidR="00410BAF" w:rsidRDefault="00410BAF" w:rsidP="00410BAF">
      <w:pPr>
        <w:pStyle w:val="CommentText"/>
      </w:pPr>
      <w:r>
        <w:rPr>
          <w:rStyle w:val="CommentReference"/>
        </w:rPr>
        <w:annotationRef/>
      </w:r>
      <w:r>
        <w:t>Approved in US 11/8/24, no approval by EMA yet as of 12/10/24</w:t>
      </w:r>
    </w:p>
  </w:comment>
  <w:comment w:id="20" w:author="Medina Hasanagic" w:date="2024-11-08T12:13:00Z" w:initials="MH">
    <w:p w14:paraId="36B20EDC" w14:textId="7F06F40E" w:rsidR="0064533B" w:rsidRDefault="0064533B" w:rsidP="0064533B">
      <w:pPr>
        <w:pStyle w:val="CommentText"/>
      </w:pPr>
      <w:r>
        <w:rPr>
          <w:rStyle w:val="CommentReference"/>
        </w:rPr>
        <w:annotationRef/>
      </w:r>
      <w:r>
        <w:t>To programming: Can we please make the following text Sentence case rather than all caps (Following initial ABVD and interim PET/CT assessment)</w:t>
      </w:r>
    </w:p>
  </w:comment>
  <w:comment w:id="21" w:author="Medina Hasanagic" w:date="2024-11-08T12:13:00Z" w:initials="MH">
    <w:p w14:paraId="7A0B7DAE" w14:textId="77777777" w:rsidR="0064533B" w:rsidRDefault="0064533B" w:rsidP="0064533B">
      <w:pPr>
        <w:pStyle w:val="CommentText"/>
      </w:pPr>
      <w:r>
        <w:rPr>
          <w:rStyle w:val="CommentReference"/>
        </w:rPr>
        <w:annotationRef/>
      </w:r>
      <w:r>
        <w:t>To programming: Can we please make the following text Sentence case rather than all caps (Following initial ABVD and interim PET/CT assessment)</w:t>
      </w:r>
    </w:p>
  </w:comment>
  <w:comment w:id="24" w:author="Medina Hasanagic" w:date="2024-11-12T13:02:00Z" w:initials="MH">
    <w:p w14:paraId="4314A2A8" w14:textId="77777777" w:rsidR="009174CE" w:rsidRDefault="009174CE" w:rsidP="009174CE">
      <w:pPr>
        <w:pStyle w:val="CommentText"/>
      </w:pPr>
      <w:r>
        <w:rPr>
          <w:rStyle w:val="CommentReference"/>
        </w:rPr>
        <w:annotationRef/>
      </w:r>
      <w:r>
        <w:t>Note to programming: please shade this row green</w:t>
      </w:r>
    </w:p>
  </w:comment>
  <w:comment w:id="29" w:author="Medina Hasanagic" w:date="2024-11-13T11:07:00Z" w:initials="MH">
    <w:p w14:paraId="0C96A0B8" w14:textId="77777777" w:rsidR="005A1ABD" w:rsidRDefault="005A1ABD" w:rsidP="005A1ABD">
      <w:pPr>
        <w:pStyle w:val="CommentText"/>
      </w:pPr>
      <w:r>
        <w:rPr>
          <w:rStyle w:val="CommentReference"/>
        </w:rPr>
        <w:annotationRef/>
      </w:r>
      <w:r>
        <w:t>Text added on 11/13 (still in V3)</w:t>
      </w:r>
    </w:p>
  </w:comment>
  <w:comment w:id="30" w:author="Medina Hasanagic" w:date="2024-11-12T13:03:00Z" w:initials="MH">
    <w:p w14:paraId="3AD7CD3E" w14:textId="77777777" w:rsidR="006E2313" w:rsidRDefault="006E2313" w:rsidP="006E2313">
      <w:pPr>
        <w:pStyle w:val="CommentText"/>
      </w:pPr>
      <w:r>
        <w:rPr>
          <w:rStyle w:val="CommentReference"/>
        </w:rPr>
        <w:annotationRef/>
      </w:r>
      <w:r>
        <w:t>Note to programming: please shade row 4 green</w:t>
      </w:r>
    </w:p>
  </w:comment>
  <w:comment w:id="31" w:author="Medina Hasanagic" w:date="2024-11-13T11:09:00Z" w:initials="MH">
    <w:p w14:paraId="164E5D95" w14:textId="77777777" w:rsidR="004D3FA6" w:rsidRDefault="004D3FA6" w:rsidP="004D3FA6">
      <w:pPr>
        <w:pStyle w:val="CommentText"/>
      </w:pPr>
      <w:r>
        <w:rPr>
          <w:rStyle w:val="CommentReference"/>
        </w:rPr>
        <w:annotationRef/>
      </w:r>
      <w:r>
        <w:t>Additional text added on 11/13 (still V3)</w:t>
      </w:r>
    </w:p>
  </w:comment>
  <w:comment w:id="32" w:author="Medina Hasanagic" w:date="2024-11-12T13:03:00Z" w:initials="MH">
    <w:p w14:paraId="6BB508AC" w14:textId="3B6C5D1E" w:rsidR="001D32F6" w:rsidRDefault="001D32F6" w:rsidP="001D32F6">
      <w:pPr>
        <w:pStyle w:val="CommentText"/>
      </w:pPr>
      <w:r>
        <w:rPr>
          <w:rStyle w:val="CommentReference"/>
        </w:rPr>
        <w:annotationRef/>
      </w:r>
      <w:r>
        <w:t>Note to programming: please shade row 4 green</w:t>
      </w:r>
    </w:p>
  </w:comment>
  <w:comment w:id="35" w:author="Carrie Wahlman" w:date="2024-10-24T10:39:00Z" w:initials="CW">
    <w:p w14:paraId="6BB61357" w14:textId="3C624D3C" w:rsidR="00DD7294" w:rsidRDefault="00DD7294" w:rsidP="00DD7294">
      <w:pPr>
        <w:pStyle w:val="CommentText"/>
      </w:pPr>
      <w:r>
        <w:rPr>
          <w:rStyle w:val="CommentReference"/>
        </w:rPr>
        <w:annotationRef/>
      </w:r>
      <w:r>
        <w:t>Synix: Can you clarify the indication for this in Japan?</w:t>
      </w:r>
    </w:p>
  </w:comment>
  <w:comment w:id="36" w:author="Emily Benesh" w:date="2024-11-14T13:57:00Z" w:initials="EB">
    <w:p w14:paraId="49477DCC" w14:textId="77777777" w:rsidR="003E45AA" w:rsidRDefault="003E45AA">
      <w:pPr>
        <w:pStyle w:val="CommentText"/>
      </w:pPr>
      <w:r>
        <w:rPr>
          <w:rStyle w:val="CommentReference"/>
        </w:rPr>
        <w:annotationRef/>
      </w:r>
      <w:r>
        <w:t>The slash is struck through</w:t>
      </w:r>
    </w:p>
  </w:comment>
  <w:comment w:id="37" w:author="Emily Benesh" w:date="2024-11-14T13:57:00Z" w:initials="EB">
    <w:p w14:paraId="370BD4F5" w14:textId="77777777" w:rsidR="00DD1B97" w:rsidRDefault="00DD1B97" w:rsidP="00DD1B97">
      <w:pPr>
        <w:pStyle w:val="CommentText"/>
      </w:pPr>
      <w:r>
        <w:rPr>
          <w:rStyle w:val="CommentReference"/>
        </w:rPr>
        <w:annotationRef/>
      </w:r>
      <w:r>
        <w:t>The slash is struck through</w:t>
      </w:r>
    </w:p>
  </w:comment>
  <w:comment w:id="38" w:author="Emily Benesh" w:date="2024-11-14T14:14:00Z" w:initials="EB">
    <w:p w14:paraId="326DAB0A" w14:textId="77777777" w:rsidR="00047620" w:rsidRDefault="00047620">
      <w:pPr>
        <w:pStyle w:val="CommentText"/>
      </w:pPr>
      <w:r>
        <w:rPr>
          <w:rStyle w:val="CommentReference"/>
        </w:rPr>
        <w:annotationRef/>
      </w:r>
      <w:r>
        <w:t>Added 'of' here</w:t>
      </w:r>
    </w:p>
  </w:comment>
  <w:comment w:id="39" w:author="Emily Benesh" w:date="2024-12-05T10:58:00Z" w:initials="EB">
    <w:p w14:paraId="4C0A94C8" w14:textId="77777777" w:rsidR="00103A01" w:rsidRDefault="00103A01" w:rsidP="00B52934">
      <w:pPr>
        <w:pStyle w:val="CommentText"/>
      </w:pPr>
      <w:r>
        <w:rPr>
          <w:rStyle w:val="CommentReference"/>
        </w:rPr>
        <w:annotationRef/>
      </w:r>
      <w:r>
        <w:t>For programming, this was a typo. Sorry!!</w:t>
      </w:r>
    </w:p>
  </w:comment>
  <w:comment w:id="40" w:author="Carrie Wahlman" w:date="2024-11-12T12:43:00Z" w:initials="CW">
    <w:p w14:paraId="2A784113" w14:textId="226A1BA8" w:rsidR="009368D9" w:rsidRDefault="009368D9" w:rsidP="009368D9">
      <w:pPr>
        <w:pStyle w:val="CommentText"/>
      </w:pPr>
      <w:r>
        <w:rPr>
          <w:rStyle w:val="CommentReference"/>
        </w:rPr>
        <w:annotationRef/>
      </w:r>
      <w:r>
        <w:t>Programmers: Please shade this row</w:t>
      </w:r>
    </w:p>
  </w:comment>
  <w:comment w:id="41" w:author="Carrie Wahlman" w:date="2024-10-31T14:43:00Z" w:initials="CW">
    <w:p w14:paraId="3E7D3569" w14:textId="0EDB5F0C" w:rsidR="00403ABE" w:rsidRDefault="00403ABE" w:rsidP="00403ABE">
      <w:pPr>
        <w:pStyle w:val="CommentText"/>
      </w:pPr>
      <w:r>
        <w:rPr>
          <w:rStyle w:val="CommentReference"/>
        </w:rPr>
        <w:annotationRef/>
      </w:r>
      <w:r>
        <w:t>Synix: Should this be available in Japan in 2L?</w:t>
      </w:r>
    </w:p>
  </w:comment>
  <w:comment w:id="42" w:author="Emily Benesh" w:date="2024-11-14T13:07:00Z" w:initials="EB">
    <w:p w14:paraId="0EC7A167" w14:textId="77777777" w:rsidR="00900460" w:rsidRDefault="00900460">
      <w:pPr>
        <w:pStyle w:val="CommentText"/>
      </w:pPr>
      <w:r>
        <w:rPr>
          <w:rStyle w:val="CommentReference"/>
        </w:rPr>
        <w:annotationRef/>
      </w:r>
      <w:r>
        <w:t xml:space="preserve">No, keep closed. </w:t>
      </w:r>
    </w:p>
  </w:comment>
  <w:comment w:id="43" w:author="Amber Hackett" w:date="2024-11-21T11:10:00Z" w:initials="AH">
    <w:p w14:paraId="68AA0E45" w14:textId="42C024FD" w:rsidR="000F5F01" w:rsidRDefault="000F5F01" w:rsidP="000F5F01">
      <w:pPr>
        <w:pStyle w:val="CommentText"/>
      </w:pPr>
      <w:r>
        <w:rPr>
          <w:rStyle w:val="CommentReference"/>
        </w:rPr>
        <w:annotationRef/>
      </w:r>
      <w:r>
        <w:fldChar w:fldCharType="begin"/>
      </w:r>
      <w:r>
        <w:instrText>HYPERLINK "mailto:carrie.wahlman@oracle.com"</w:instrText>
      </w:r>
      <w:bookmarkStart w:id="45" w:name="_@_C1BA2591C38F4AC8A14C553166903D2BZ"/>
      <w:r>
        <w:fldChar w:fldCharType="separate"/>
      </w:r>
      <w:bookmarkEnd w:id="45"/>
      <w:r w:rsidRPr="000F5F01">
        <w:rPr>
          <w:rStyle w:val="Mention"/>
          <w:noProof/>
        </w:rPr>
        <w:t>@Carrie Wahlman</w:t>
      </w:r>
      <w:r>
        <w:fldChar w:fldCharType="end"/>
      </w:r>
      <w:r>
        <w:t xml:space="preserve"> This was only in the U.S. last year. Should it be in all regions this year?</w:t>
      </w:r>
    </w:p>
  </w:comment>
  <w:comment w:id="44" w:author="Carrie Wahlman" w:date="2024-11-21T16:12:00Z" w:initials="CW">
    <w:p w14:paraId="10AABBF1" w14:textId="77777777" w:rsidR="00313DBA" w:rsidRDefault="00313DBA" w:rsidP="00313DBA">
      <w:pPr>
        <w:pStyle w:val="CommentText"/>
      </w:pPr>
      <w:r>
        <w:rPr>
          <w:rStyle w:val="CommentReference"/>
        </w:rPr>
        <w:annotationRef/>
      </w:r>
      <w:r>
        <w:t>Good catch. Let’s keep it only in the US</w:t>
      </w:r>
    </w:p>
  </w:comment>
  <w:comment w:id="46" w:author="Emily Benesh" w:date="2024-11-13T11:13:00Z" w:initials="EB">
    <w:p w14:paraId="37302884" w14:textId="272D638F" w:rsidR="00B50269" w:rsidRDefault="00B50269">
      <w:pPr>
        <w:pStyle w:val="CommentText"/>
      </w:pPr>
      <w:r>
        <w:rPr>
          <w:rStyle w:val="CommentReference"/>
        </w:rPr>
        <w:annotationRef/>
      </w:r>
      <w:r>
        <w:t>Programming - this was added after we returned v3</w:t>
      </w:r>
    </w:p>
  </w:comment>
  <w:comment w:id="47" w:author="Carrie Wahlman" w:date="2024-11-12T12:44:00Z" w:initials="CW">
    <w:p w14:paraId="52E68B0A" w14:textId="7AD75600" w:rsidR="009368D9" w:rsidRDefault="009368D9" w:rsidP="009368D9">
      <w:pPr>
        <w:pStyle w:val="CommentText"/>
      </w:pPr>
      <w:r>
        <w:rPr>
          <w:rStyle w:val="CommentReference"/>
        </w:rPr>
        <w:annotationRef/>
      </w:r>
      <w:r>
        <w:t>Programmers: Please shade this row</w:t>
      </w:r>
    </w:p>
  </w:comment>
  <w:comment w:id="48" w:author="Emily Benesh" w:date="2024-12-05T11:02:00Z" w:initials="EB">
    <w:p w14:paraId="400C51B7" w14:textId="77777777" w:rsidR="00446C0B" w:rsidRDefault="00446C0B" w:rsidP="005B6D3D">
      <w:pPr>
        <w:pStyle w:val="CommentText"/>
      </w:pPr>
      <w:r>
        <w:rPr>
          <w:rStyle w:val="CommentReference"/>
        </w:rPr>
        <w:annotationRef/>
      </w:r>
      <w:r>
        <w:t>This was a typo. So sorry!</w:t>
      </w:r>
    </w:p>
  </w:comment>
  <w:comment w:id="49" w:author="Emily Benesh" w:date="2024-11-13T11:13:00Z" w:initials="EB">
    <w:p w14:paraId="2D15643C" w14:textId="3558BD59" w:rsidR="00B50269" w:rsidRDefault="00B50269">
      <w:pPr>
        <w:pStyle w:val="CommentText"/>
      </w:pPr>
      <w:r>
        <w:rPr>
          <w:rStyle w:val="CommentReference"/>
        </w:rPr>
        <w:annotationRef/>
      </w:r>
      <w:r>
        <w:t>Programming, this was added after we returned v3</w:t>
      </w:r>
    </w:p>
  </w:comment>
  <w:comment w:id="50" w:author="Emily Benesh" w:date="2024-12-05T11:04:00Z" w:initials="EB">
    <w:p w14:paraId="1B993A1E" w14:textId="77777777" w:rsidR="00446C0B" w:rsidRDefault="00446C0B" w:rsidP="00385460">
      <w:pPr>
        <w:pStyle w:val="CommentText"/>
      </w:pPr>
      <w:r>
        <w:rPr>
          <w:rStyle w:val="CommentReference"/>
        </w:rPr>
        <w:annotationRef/>
      </w:r>
      <w:r>
        <w:t>This is a typo. Sorry?</w:t>
      </w:r>
    </w:p>
  </w:comment>
  <w:comment w:id="51" w:author="Carrie Wahlman" w:date="2024-11-12T12:44:00Z" w:initials="CW">
    <w:p w14:paraId="3CA5BF2A" w14:textId="4D441C0E" w:rsidR="009368D9" w:rsidRDefault="009368D9" w:rsidP="009368D9">
      <w:pPr>
        <w:pStyle w:val="CommentText"/>
      </w:pPr>
      <w:r>
        <w:rPr>
          <w:rStyle w:val="CommentReference"/>
        </w:rPr>
        <w:annotationRef/>
      </w:r>
      <w:r>
        <w:t>Programmers: Please shade this row</w:t>
      </w:r>
    </w:p>
  </w:comment>
  <w:comment w:id="52" w:author="Carrie Wahlman" w:date="2024-10-24T14:00:00Z" w:initials="CW">
    <w:p w14:paraId="419D09C1" w14:textId="4E895A69" w:rsidR="00C970E5" w:rsidRDefault="00C970E5" w:rsidP="00C970E5">
      <w:pPr>
        <w:pStyle w:val="CommentText"/>
      </w:pPr>
      <w:r>
        <w:rPr>
          <w:rStyle w:val="CommentReference"/>
        </w:rPr>
        <w:annotationRef/>
      </w:r>
      <w:r>
        <w:t>Synix: Should blinatumomab + TKI be an option in Japan?</w:t>
      </w:r>
    </w:p>
  </w:comment>
  <w:comment w:id="53" w:author="Emily Benesh" w:date="2024-11-14T14:13:00Z" w:initials="EB">
    <w:p w14:paraId="33A45012" w14:textId="77777777" w:rsidR="00083E27" w:rsidRDefault="00083E27">
      <w:pPr>
        <w:pStyle w:val="CommentText"/>
      </w:pPr>
      <w:r>
        <w:rPr>
          <w:rStyle w:val="CommentReference"/>
        </w:rPr>
        <w:annotationRef/>
      </w:r>
      <w:r>
        <w:t>They say no</w:t>
      </w:r>
    </w:p>
  </w:comment>
  <w:comment w:id="54" w:author="Emily Benesh" w:date="2024-12-05T11:05:00Z" w:initials="EB">
    <w:p w14:paraId="49E1CC1E" w14:textId="77777777" w:rsidR="00AF7081" w:rsidRDefault="00AF7081" w:rsidP="006809AA">
      <w:pPr>
        <w:pStyle w:val="CommentText"/>
      </w:pPr>
      <w:r>
        <w:rPr>
          <w:rStyle w:val="CommentReference"/>
        </w:rPr>
        <w:annotationRef/>
      </w:r>
      <w:r>
        <w:t>This was a typo, so sorry!</w:t>
      </w:r>
    </w:p>
  </w:comment>
  <w:comment w:id="55" w:author="Carrie Wahlman" w:date="2024-11-12T12:44:00Z" w:initials="CW">
    <w:p w14:paraId="306B37C8" w14:textId="0A5EE7D2" w:rsidR="009368D9" w:rsidRDefault="009368D9" w:rsidP="009368D9">
      <w:pPr>
        <w:pStyle w:val="CommentText"/>
      </w:pPr>
      <w:r>
        <w:rPr>
          <w:rStyle w:val="CommentReference"/>
        </w:rPr>
        <w:annotationRef/>
      </w:r>
      <w:r>
        <w:t>Programmers: Please shade row</w:t>
      </w:r>
    </w:p>
  </w:comment>
  <w:comment w:id="56" w:author="Carrie Wahlman" w:date="2024-10-31T14:43:00Z" w:initials="CW">
    <w:p w14:paraId="3C0C8F08" w14:textId="77777777" w:rsidR="00403ABE" w:rsidRDefault="00403ABE" w:rsidP="00403ABE">
      <w:pPr>
        <w:pStyle w:val="CommentText"/>
      </w:pPr>
      <w:r>
        <w:rPr>
          <w:rStyle w:val="CommentReference"/>
        </w:rPr>
        <w:annotationRef/>
      </w:r>
      <w:r>
        <w:t>Synix: Should this be available in Japan in 2L?</w:t>
      </w:r>
    </w:p>
  </w:comment>
  <w:comment w:id="57" w:author="Emily Benesh" w:date="2024-11-14T13:10:00Z" w:initials="EB">
    <w:p w14:paraId="086CC22E" w14:textId="77777777" w:rsidR="0065718D" w:rsidRDefault="0065718D">
      <w:pPr>
        <w:pStyle w:val="CommentText"/>
      </w:pPr>
      <w:r>
        <w:rPr>
          <w:rStyle w:val="CommentReference"/>
        </w:rPr>
        <w:annotationRef/>
      </w:r>
      <w:r>
        <w:t>Synix says no, keep closed.</w:t>
      </w:r>
    </w:p>
  </w:comment>
  <w:comment w:id="58" w:author="Amber Hackett" w:date="2024-11-21T11:42:00Z" w:initials="AH">
    <w:p w14:paraId="7A484CBD" w14:textId="72103ED6" w:rsidR="00217F86" w:rsidRDefault="00217F86" w:rsidP="00217F86">
      <w:pPr>
        <w:pStyle w:val="CommentText"/>
      </w:pPr>
      <w:r>
        <w:rPr>
          <w:rStyle w:val="CommentReference"/>
        </w:rPr>
        <w:annotationRef/>
      </w:r>
      <w:r>
        <w:fldChar w:fldCharType="begin"/>
      </w:r>
      <w:r>
        <w:instrText>HYPERLINK "mailto:carrie.wahlman@oracle.com"</w:instrText>
      </w:r>
      <w:bookmarkStart w:id="60" w:name="_@_E9074846696B4BCE852D59FC1A7D879EZ"/>
      <w:r>
        <w:fldChar w:fldCharType="separate"/>
      </w:r>
      <w:bookmarkEnd w:id="60"/>
      <w:r w:rsidRPr="00217F86">
        <w:rPr>
          <w:rStyle w:val="Mention"/>
          <w:noProof/>
        </w:rPr>
        <w:t>@Carrie Wahlman</w:t>
      </w:r>
      <w:r>
        <w:fldChar w:fldCharType="end"/>
      </w:r>
      <w:r>
        <w:t xml:space="preserve"> Should the regimen without L-ASP be blocked instead in peds?</w:t>
      </w:r>
    </w:p>
  </w:comment>
  <w:comment w:id="59" w:author="Carrie Wahlman" w:date="2024-11-21T16:20:00Z" w:initials="CW">
    <w:p w14:paraId="66BDA8A7" w14:textId="77777777" w:rsidR="00111D32" w:rsidRDefault="00111D32" w:rsidP="00111D32">
      <w:pPr>
        <w:pStyle w:val="CommentText"/>
      </w:pPr>
      <w:r>
        <w:rPr>
          <w:rStyle w:val="CommentReference"/>
        </w:rPr>
        <w:annotationRef/>
      </w:r>
      <w:r>
        <w:t xml:space="preserve">This one was blocked last year for peds, so I left it. I’m not seeing it listed in the peds guidelines but if you have reason to suggest we open it for peds, I can totally be swayed </w:t>
      </w:r>
    </w:p>
  </w:comment>
  <w:comment w:id="61" w:author="Carrie Wahlman" w:date="2024-10-24T13:33:00Z" w:initials="CW">
    <w:p w14:paraId="1FE0FCC2" w14:textId="51A6F3CF" w:rsidR="00CC6884" w:rsidRDefault="00CC6884" w:rsidP="00C11D77">
      <w:pPr>
        <w:pStyle w:val="CommentText"/>
      </w:pPr>
      <w:r>
        <w:rPr>
          <w:rStyle w:val="CommentReference"/>
        </w:rPr>
        <w:annotationRef/>
      </w:r>
      <w:r>
        <w:t>Synix: Please check TKI + blinatumomab recommendation and TKI + inotuzumab ozogamicin recommendation</w:t>
      </w:r>
    </w:p>
  </w:comment>
  <w:comment w:id="62" w:author="Emily Benesh" w:date="2024-11-13T11:15:00Z" w:initials="EB">
    <w:p w14:paraId="7E639D88" w14:textId="77777777" w:rsidR="00D859FB" w:rsidRDefault="00D859FB">
      <w:pPr>
        <w:pStyle w:val="CommentText"/>
      </w:pPr>
      <w:r>
        <w:rPr>
          <w:rStyle w:val="CommentReference"/>
        </w:rPr>
        <w:annotationRef/>
      </w:r>
      <w:r>
        <w:t>Programming, this was added after we returned v3</w:t>
      </w:r>
    </w:p>
  </w:comment>
  <w:comment w:id="63" w:author="Carrie Wahlman" w:date="2024-11-12T12:45:00Z" w:initials="CW">
    <w:p w14:paraId="4AD8CBF1" w14:textId="1E82EB7F" w:rsidR="009368D9" w:rsidRDefault="009368D9" w:rsidP="009368D9">
      <w:pPr>
        <w:pStyle w:val="CommentText"/>
      </w:pPr>
      <w:r>
        <w:rPr>
          <w:rStyle w:val="CommentReference"/>
        </w:rPr>
        <w:annotationRef/>
      </w:r>
      <w:r>
        <w:t>Programmers: Please shade row</w:t>
      </w:r>
    </w:p>
  </w:comment>
  <w:comment w:id="64" w:author="Amber Hackett" w:date="2024-11-21T11:45:00Z" w:initials="AH">
    <w:p w14:paraId="3E74FE78" w14:textId="77777777" w:rsidR="002747D3" w:rsidRDefault="002747D3" w:rsidP="002747D3">
      <w:pPr>
        <w:pStyle w:val="CommentText"/>
      </w:pPr>
      <w:r>
        <w:rPr>
          <w:rStyle w:val="CommentReference"/>
        </w:rPr>
        <w:annotationRef/>
      </w:r>
      <w:r>
        <w:t>Should it be this or the one above that is blocked for peds?</w:t>
      </w:r>
    </w:p>
  </w:comment>
  <w:comment w:id="65" w:author="Emily Benesh" w:date="2024-11-13T11:16:00Z" w:initials="EB">
    <w:p w14:paraId="1E1D66D4" w14:textId="3EC3C3CD" w:rsidR="009020CE" w:rsidRDefault="009020CE">
      <w:pPr>
        <w:pStyle w:val="CommentText"/>
      </w:pPr>
      <w:r>
        <w:rPr>
          <w:rStyle w:val="CommentReference"/>
        </w:rPr>
        <w:annotationRef/>
      </w:r>
      <w:r>
        <w:t>Programming, this was added after v3 was sent.</w:t>
      </w:r>
    </w:p>
  </w:comment>
  <w:comment w:id="66" w:author="Carrie Wahlman" w:date="2024-11-12T12:45:00Z" w:initials="CW">
    <w:p w14:paraId="5578920A" w14:textId="37FB5175" w:rsidR="009368D9" w:rsidRDefault="009368D9" w:rsidP="009368D9">
      <w:pPr>
        <w:pStyle w:val="CommentText"/>
      </w:pPr>
      <w:r>
        <w:rPr>
          <w:rStyle w:val="CommentReference"/>
        </w:rPr>
        <w:annotationRef/>
      </w:r>
      <w:r>
        <w:t>Programmers: Please shade row</w:t>
      </w:r>
    </w:p>
  </w:comment>
  <w:comment w:id="68" w:author="M3" w:date="2024-10-29T17:04:00Z" w:initials="M3">
    <w:p w14:paraId="355B0E40" w14:textId="77777777" w:rsidR="00C20695" w:rsidRDefault="00C20695" w:rsidP="00C20695">
      <w:pPr>
        <w:pStyle w:val="CommentText"/>
      </w:pPr>
      <w:r>
        <w:rPr>
          <w:rStyle w:val="CommentReference"/>
        </w:rPr>
        <w:annotationRef/>
      </w:r>
      <w:r>
        <w:t>Does this acronym need updating too?</w:t>
      </w:r>
    </w:p>
  </w:comment>
  <w:comment w:id="69" w:author="Carrie Wahlman" w:date="2024-10-31T14:07:00Z" w:initials="CW">
    <w:p w14:paraId="508CD8B9" w14:textId="77777777" w:rsidR="00E5585E" w:rsidRDefault="00E5585E" w:rsidP="00E5585E">
      <w:pPr>
        <w:pStyle w:val="CommentText"/>
      </w:pPr>
      <w:r>
        <w:rPr>
          <w:rStyle w:val="CommentReference"/>
        </w:rPr>
        <w:annotationRef/>
      </w:r>
      <w:r>
        <w:t>SYNIX - would you provide guidance here?</w:t>
      </w:r>
    </w:p>
  </w:comment>
  <w:comment w:id="70" w:author="Emily Benesh" w:date="2024-11-14T13:17:00Z" w:initials="EB">
    <w:p w14:paraId="04255065" w14:textId="77777777" w:rsidR="006D03B9" w:rsidRDefault="006D03B9">
      <w:pPr>
        <w:pStyle w:val="CommentText"/>
      </w:pPr>
      <w:r>
        <w:rPr>
          <w:rStyle w:val="CommentReference"/>
        </w:rPr>
        <w:annotationRef/>
      </w:r>
      <w:r>
        <w:t>Synix said no, please change 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EAD11" w15:done="0"/>
  <w15:commentEx w15:paraId="3CF78D26" w15:done="0"/>
  <w15:commentEx w15:paraId="5CFB55B4" w15:paraIdParent="3CF78D26" w15:done="0"/>
  <w15:commentEx w15:paraId="419E7966" w15:done="0"/>
  <w15:commentEx w15:paraId="36B20EDC" w15:done="0"/>
  <w15:commentEx w15:paraId="7A0B7DAE" w15:done="0"/>
  <w15:commentEx w15:paraId="4314A2A8" w15:done="0"/>
  <w15:commentEx w15:paraId="0C96A0B8" w15:done="0"/>
  <w15:commentEx w15:paraId="3AD7CD3E" w15:done="0"/>
  <w15:commentEx w15:paraId="164E5D95" w15:done="0"/>
  <w15:commentEx w15:paraId="6BB508AC" w15:done="0"/>
  <w15:commentEx w15:paraId="6BB61357" w15:done="0"/>
  <w15:commentEx w15:paraId="49477DCC" w15:done="0"/>
  <w15:commentEx w15:paraId="370BD4F5" w15:done="0"/>
  <w15:commentEx w15:paraId="326DAB0A" w15:done="0"/>
  <w15:commentEx w15:paraId="4C0A94C8" w15:done="0"/>
  <w15:commentEx w15:paraId="2A784113" w15:done="0"/>
  <w15:commentEx w15:paraId="3E7D3569" w15:done="1"/>
  <w15:commentEx w15:paraId="0EC7A167" w15:paraIdParent="3E7D3569" w15:done="1"/>
  <w15:commentEx w15:paraId="68AA0E45" w15:done="0"/>
  <w15:commentEx w15:paraId="10AABBF1" w15:paraIdParent="68AA0E45" w15:done="0"/>
  <w15:commentEx w15:paraId="37302884" w15:done="0"/>
  <w15:commentEx w15:paraId="52E68B0A" w15:done="0"/>
  <w15:commentEx w15:paraId="400C51B7" w15:done="0"/>
  <w15:commentEx w15:paraId="2D15643C" w15:done="0"/>
  <w15:commentEx w15:paraId="1B993A1E" w15:done="0"/>
  <w15:commentEx w15:paraId="3CA5BF2A" w15:done="0"/>
  <w15:commentEx w15:paraId="419D09C1" w15:done="1"/>
  <w15:commentEx w15:paraId="33A45012" w15:paraIdParent="419D09C1" w15:done="1"/>
  <w15:commentEx w15:paraId="49E1CC1E" w15:done="0"/>
  <w15:commentEx w15:paraId="306B37C8" w15:done="0"/>
  <w15:commentEx w15:paraId="3C0C8F08" w15:done="0"/>
  <w15:commentEx w15:paraId="086CC22E" w15:paraIdParent="3C0C8F08" w15:done="0"/>
  <w15:commentEx w15:paraId="7A484CBD" w15:done="0"/>
  <w15:commentEx w15:paraId="66BDA8A7" w15:paraIdParent="7A484CBD" w15:done="0"/>
  <w15:commentEx w15:paraId="1FE0FCC2" w15:done="0"/>
  <w15:commentEx w15:paraId="7E639D88" w15:done="0"/>
  <w15:commentEx w15:paraId="4AD8CBF1" w15:done="0"/>
  <w15:commentEx w15:paraId="3E74FE78" w15:done="0"/>
  <w15:commentEx w15:paraId="1E1D66D4" w15:done="0"/>
  <w15:commentEx w15:paraId="5578920A" w15:done="0"/>
  <w15:commentEx w15:paraId="355B0E40" w15:done="1"/>
  <w15:commentEx w15:paraId="508CD8B9" w15:paraIdParent="355B0E40" w15:done="1"/>
  <w15:commentEx w15:paraId="04255065" w15:paraIdParent="355B0E4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26BC6A" w16cex:dateUtc="2024-12-10T21:01:00Z"/>
  <w16cex:commentExtensible w16cex:durableId="5708CC70" w16cex:dateUtc="2024-12-10T20:48:00Z"/>
  <w16cex:commentExtensible w16cex:durableId="5CCCA0A4" w16cex:dateUtc="2024-12-10T21:00:00Z"/>
  <w16cex:commentExtensible w16cex:durableId="7FF689F7" w16cex:dateUtc="2024-12-10T20:44:00Z"/>
  <w16cex:commentExtensible w16cex:durableId="4C45DCDD" w16cex:dateUtc="2024-11-08T18:13:00Z"/>
  <w16cex:commentExtensible w16cex:durableId="64B40C7D" w16cex:dateUtc="2024-11-08T18:13:00Z"/>
  <w16cex:commentExtensible w16cex:durableId="4339FB23" w16cex:dateUtc="2024-11-12T19:02:00Z"/>
  <w16cex:commentExtensible w16cex:durableId="17FA2CDB" w16cex:dateUtc="2024-11-13T17:07:00Z"/>
  <w16cex:commentExtensible w16cex:durableId="12F96128" w16cex:dateUtc="2024-11-12T19:03:00Z"/>
  <w16cex:commentExtensible w16cex:durableId="106F3619" w16cex:dateUtc="2024-11-13T17:09:00Z"/>
  <w16cex:commentExtensible w16cex:durableId="3AC1B7C6" w16cex:dateUtc="2024-11-12T19:03:00Z"/>
  <w16cex:commentExtensible w16cex:durableId="596A8956" w16cex:dateUtc="2024-10-24T15:39:00Z"/>
  <w16cex:commentExtensible w16cex:durableId="2AE0805C" w16cex:dateUtc="2024-11-14T19:57:00Z"/>
  <w16cex:commentExtensible w16cex:durableId="2AE0806D" w16cex:dateUtc="2024-11-14T19:57:00Z"/>
  <w16cex:commentExtensible w16cex:durableId="2AE08440" w16cex:dateUtc="2024-11-14T20:14:00Z"/>
  <w16cex:commentExtensible w16cex:durableId="2AFC05BB" w16cex:dateUtc="2024-12-05T16:58:00Z"/>
  <w16cex:commentExtensible w16cex:durableId="2297BC37" w16cex:dateUtc="2024-11-12T18:43:00Z"/>
  <w16cex:commentExtensible w16cex:durableId="3B2A8F8C" w16cex:dateUtc="2024-10-31T19:43:00Z"/>
  <w16cex:commentExtensible w16cex:durableId="2AE07475" w16cex:dateUtc="2024-11-14T19:07:00Z"/>
  <w16cex:commentExtensible w16cex:durableId="0E2B0408" w16cex:dateUtc="2024-11-21T17:10:00Z"/>
  <w16cex:commentExtensible w16cex:durableId="47B006DA" w16cex:dateUtc="2024-11-21T22:12:00Z"/>
  <w16cex:commentExtensible w16cex:durableId="2ADF0842" w16cex:dateUtc="2024-11-13T17:13:00Z"/>
  <w16cex:commentExtensible w16cex:durableId="2A6E481B" w16cex:dateUtc="2024-11-12T18:44:00Z"/>
  <w16cex:commentExtensible w16cex:durableId="2AFC06C1" w16cex:dateUtc="2024-12-05T17:02:00Z"/>
  <w16cex:commentExtensible w16cex:durableId="2ADF086C" w16cex:dateUtc="2024-11-13T17:13:00Z"/>
  <w16cex:commentExtensible w16cex:durableId="2AFC072E" w16cex:dateUtc="2024-12-05T17:04:00Z"/>
  <w16cex:commentExtensible w16cex:durableId="6807E190" w16cex:dateUtc="2024-11-12T18:44:00Z"/>
  <w16cex:commentExtensible w16cex:durableId="372ADC68" w16cex:dateUtc="2024-10-24T19:00:00Z"/>
  <w16cex:commentExtensible w16cex:durableId="2AE08403" w16cex:dateUtc="2024-11-14T20:13:00Z"/>
  <w16cex:commentExtensible w16cex:durableId="2AFC076A" w16cex:dateUtc="2024-12-05T17:05:00Z"/>
  <w16cex:commentExtensible w16cex:durableId="565093B2" w16cex:dateUtc="2024-11-12T18:44:00Z"/>
  <w16cex:commentExtensible w16cex:durableId="34E9FA3B" w16cex:dateUtc="2024-10-31T19:43:00Z"/>
  <w16cex:commentExtensible w16cex:durableId="2AE07561" w16cex:dateUtc="2024-11-14T19:10:00Z"/>
  <w16cex:commentExtensible w16cex:durableId="280F90C9" w16cex:dateUtc="2024-11-21T17:42:00Z"/>
  <w16cex:commentExtensible w16cex:durableId="29762AD5" w16cex:dateUtc="2024-11-21T22:20:00Z"/>
  <w16cex:commentExtensible w16cex:durableId="331A6D63" w16cex:dateUtc="2024-10-24T18:33:00Z"/>
  <w16cex:commentExtensible w16cex:durableId="2ADF08BA" w16cex:dateUtc="2024-11-13T17:15:00Z"/>
  <w16cex:commentExtensible w16cex:durableId="3C5C207E" w16cex:dateUtc="2024-11-12T18:45:00Z"/>
  <w16cex:commentExtensible w16cex:durableId="25478E5E" w16cex:dateUtc="2024-11-21T17:45:00Z"/>
  <w16cex:commentExtensible w16cex:durableId="2ADF0905" w16cex:dateUtc="2024-11-13T17:16:00Z"/>
  <w16cex:commentExtensible w16cex:durableId="43EA7366" w16cex:dateUtc="2024-11-12T18:45:00Z"/>
  <w16cex:commentExtensible w16cex:durableId="4E9EBED5" w16cex:dateUtc="2024-10-29T21:04:00Z"/>
  <w16cex:commentExtensible w16cex:durableId="6F614BF8" w16cex:dateUtc="2024-10-31T19:07:00Z"/>
  <w16cex:commentExtensible w16cex:durableId="2AE076F5" w16cex:dateUtc="2024-11-14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EAD11" w16cid:durableId="0C26BC6A"/>
  <w16cid:commentId w16cid:paraId="3CF78D26" w16cid:durableId="5708CC70"/>
  <w16cid:commentId w16cid:paraId="5CFB55B4" w16cid:durableId="5CCCA0A4"/>
  <w16cid:commentId w16cid:paraId="419E7966" w16cid:durableId="7FF689F7"/>
  <w16cid:commentId w16cid:paraId="36B20EDC" w16cid:durableId="4C45DCDD"/>
  <w16cid:commentId w16cid:paraId="7A0B7DAE" w16cid:durableId="64B40C7D"/>
  <w16cid:commentId w16cid:paraId="4314A2A8" w16cid:durableId="4339FB23"/>
  <w16cid:commentId w16cid:paraId="0C96A0B8" w16cid:durableId="17FA2CDB"/>
  <w16cid:commentId w16cid:paraId="3AD7CD3E" w16cid:durableId="12F96128"/>
  <w16cid:commentId w16cid:paraId="164E5D95" w16cid:durableId="106F3619"/>
  <w16cid:commentId w16cid:paraId="6BB508AC" w16cid:durableId="3AC1B7C6"/>
  <w16cid:commentId w16cid:paraId="6BB61357" w16cid:durableId="596A8956"/>
  <w16cid:commentId w16cid:paraId="49477DCC" w16cid:durableId="2AE0805C"/>
  <w16cid:commentId w16cid:paraId="370BD4F5" w16cid:durableId="2AE0806D"/>
  <w16cid:commentId w16cid:paraId="326DAB0A" w16cid:durableId="2AE08440"/>
  <w16cid:commentId w16cid:paraId="4C0A94C8" w16cid:durableId="2AFC05BB"/>
  <w16cid:commentId w16cid:paraId="2A784113" w16cid:durableId="2297BC37"/>
  <w16cid:commentId w16cid:paraId="3E7D3569" w16cid:durableId="3B2A8F8C"/>
  <w16cid:commentId w16cid:paraId="0EC7A167" w16cid:durableId="2AE07475"/>
  <w16cid:commentId w16cid:paraId="68AA0E45" w16cid:durableId="0E2B0408"/>
  <w16cid:commentId w16cid:paraId="10AABBF1" w16cid:durableId="47B006DA"/>
  <w16cid:commentId w16cid:paraId="37302884" w16cid:durableId="2ADF0842"/>
  <w16cid:commentId w16cid:paraId="52E68B0A" w16cid:durableId="2A6E481B"/>
  <w16cid:commentId w16cid:paraId="400C51B7" w16cid:durableId="2AFC06C1"/>
  <w16cid:commentId w16cid:paraId="2D15643C" w16cid:durableId="2ADF086C"/>
  <w16cid:commentId w16cid:paraId="1B993A1E" w16cid:durableId="2AFC072E"/>
  <w16cid:commentId w16cid:paraId="3CA5BF2A" w16cid:durableId="6807E190"/>
  <w16cid:commentId w16cid:paraId="419D09C1" w16cid:durableId="372ADC68"/>
  <w16cid:commentId w16cid:paraId="33A45012" w16cid:durableId="2AE08403"/>
  <w16cid:commentId w16cid:paraId="49E1CC1E" w16cid:durableId="2AFC076A"/>
  <w16cid:commentId w16cid:paraId="306B37C8" w16cid:durableId="565093B2"/>
  <w16cid:commentId w16cid:paraId="3C0C8F08" w16cid:durableId="34E9FA3B"/>
  <w16cid:commentId w16cid:paraId="086CC22E" w16cid:durableId="2AE07561"/>
  <w16cid:commentId w16cid:paraId="7A484CBD" w16cid:durableId="280F90C9"/>
  <w16cid:commentId w16cid:paraId="66BDA8A7" w16cid:durableId="29762AD5"/>
  <w16cid:commentId w16cid:paraId="1FE0FCC2" w16cid:durableId="331A6D63"/>
  <w16cid:commentId w16cid:paraId="7E639D88" w16cid:durableId="2ADF08BA"/>
  <w16cid:commentId w16cid:paraId="4AD8CBF1" w16cid:durableId="3C5C207E"/>
  <w16cid:commentId w16cid:paraId="3E74FE78" w16cid:durableId="25478E5E"/>
  <w16cid:commentId w16cid:paraId="1E1D66D4" w16cid:durableId="2ADF0905"/>
  <w16cid:commentId w16cid:paraId="5578920A" w16cid:durableId="43EA7366"/>
  <w16cid:commentId w16cid:paraId="355B0E40" w16cid:durableId="4E9EBED5"/>
  <w16cid:commentId w16cid:paraId="508CD8B9" w16cid:durableId="6F614BF8"/>
  <w16cid:commentId w16cid:paraId="04255065" w16cid:durableId="2AE076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729FF" w14:textId="77777777" w:rsidR="00696F9D" w:rsidRDefault="00696F9D" w:rsidP="00BC4A8C">
      <w:pPr>
        <w:pStyle w:val="Heading5"/>
      </w:pPr>
      <w:r>
        <w:separator/>
      </w:r>
    </w:p>
  </w:endnote>
  <w:endnote w:type="continuationSeparator" w:id="0">
    <w:p w14:paraId="7C34BC9D" w14:textId="77777777" w:rsidR="00696F9D" w:rsidRDefault="00696F9D" w:rsidP="00BC4A8C">
      <w:pPr>
        <w:pStyle w:val="Heading5"/>
      </w:pPr>
      <w:r>
        <w:continuationSeparator/>
      </w:r>
    </w:p>
  </w:endnote>
  <w:endnote w:type="continuationNotice" w:id="1">
    <w:p w14:paraId="1B25A215" w14:textId="77777777" w:rsidR="00696F9D" w:rsidRDefault="00696F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Arial Bold">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8FFA2" w14:textId="74B25CCB" w:rsidR="009E36E8" w:rsidRDefault="009E36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353E6FB" w14:textId="77777777" w:rsidR="009E36E8" w:rsidRDefault="009E36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7217" w14:textId="49ED7A63" w:rsidR="009E36E8" w:rsidRDefault="009E36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C89B958" w14:textId="2A7A1732" w:rsidR="009E36E8" w:rsidRPr="00B871A7" w:rsidRDefault="009E36E8">
    <w:pPr>
      <w:pStyle w:val="Footer"/>
      <w:ind w:right="360"/>
      <w:rPr>
        <w:rFonts w:ascii="Arial" w:hAnsi="Arial" w:cs="Arial"/>
        <w:sz w:val="16"/>
      </w:rPr>
    </w:pPr>
    <w:r w:rsidRPr="00B871A7">
      <w:rPr>
        <w:rFonts w:ascii="Arial" w:hAnsi="Arial" w:cs="Arial"/>
        <w:snapToGrid w:val="0"/>
        <w:sz w:val="16"/>
      </w:rPr>
      <w:t>Hodgkin</w:t>
    </w:r>
    <w:r>
      <w:rPr>
        <w:rFonts w:ascii="Arial" w:hAnsi="Arial" w:cs="Arial"/>
        <w:snapToGrid w:val="0"/>
        <w:sz w:val="16"/>
      </w:rPr>
      <w:t xml:space="preserve"> Lymphoma and ALL survey 202</w:t>
    </w:r>
    <w:r w:rsidR="000F0B1A">
      <w:rPr>
        <w:rFonts w:ascii="Arial" w:hAnsi="Arial" w:cs="Arial"/>
        <w:snapToGrid w:val="0"/>
        <w:sz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86577" w14:textId="77777777" w:rsidR="00696F9D" w:rsidRDefault="00696F9D" w:rsidP="00BC4A8C">
      <w:pPr>
        <w:pStyle w:val="Heading5"/>
      </w:pPr>
      <w:r>
        <w:separator/>
      </w:r>
    </w:p>
  </w:footnote>
  <w:footnote w:type="continuationSeparator" w:id="0">
    <w:p w14:paraId="338C05D6" w14:textId="77777777" w:rsidR="00696F9D" w:rsidRDefault="00696F9D" w:rsidP="00BC4A8C">
      <w:pPr>
        <w:pStyle w:val="Heading5"/>
      </w:pPr>
      <w:r>
        <w:continuationSeparator/>
      </w:r>
    </w:p>
  </w:footnote>
  <w:footnote w:type="continuationNotice" w:id="1">
    <w:p w14:paraId="387EB73C" w14:textId="77777777" w:rsidR="00696F9D" w:rsidRDefault="00696F9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0"/>
    <w:lvl w:ilvl="0">
      <w:start w:val="1"/>
      <w:numFmt w:val="decimal"/>
      <w:pStyle w:val="TableTitle"/>
      <w:lvlText w:val="Table II.%1"/>
      <w:lvlJc w:val="left"/>
      <w:pPr>
        <w:tabs>
          <w:tab w:val="num" w:pos="1080"/>
        </w:tabs>
        <w:ind w:left="288" w:hanging="288"/>
      </w:pPr>
      <w:rPr>
        <w:rFonts w:ascii="Helvetica" w:hAnsi="Helvetica" w:hint="default"/>
        <w:b/>
        <w:i w:val="0"/>
        <w:sz w:val="18"/>
      </w:rPr>
    </w:lvl>
  </w:abstractNum>
  <w:abstractNum w:abstractNumId="1" w15:restartNumberingAfterBreak="0">
    <w:nsid w:val="07F73EF2"/>
    <w:multiLevelType w:val="hybridMultilevel"/>
    <w:tmpl w:val="93AE126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C7249"/>
    <w:multiLevelType w:val="hybridMultilevel"/>
    <w:tmpl w:val="41305A1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70397"/>
    <w:multiLevelType w:val="hybridMultilevel"/>
    <w:tmpl w:val="C5222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30254"/>
    <w:multiLevelType w:val="hybridMultilevel"/>
    <w:tmpl w:val="9DD6BD1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56AA0E5C">
      <w:numFmt w:val="bullet"/>
      <w:lvlText w:val="-"/>
      <w:lvlJc w:val="left"/>
      <w:pPr>
        <w:ind w:left="2340" w:hanging="360"/>
      </w:pPr>
      <w:rPr>
        <w:rFonts w:ascii="Arial" w:eastAsia="MS Mincho"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96A8F"/>
    <w:multiLevelType w:val="hybridMultilevel"/>
    <w:tmpl w:val="FC2EFE4E"/>
    <w:lvl w:ilvl="0" w:tplc="4C0CD9E0">
      <w:start w:val="1"/>
      <w:numFmt w:val="decimal"/>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54007B"/>
    <w:multiLevelType w:val="hybridMultilevel"/>
    <w:tmpl w:val="177C5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A6AFD"/>
    <w:multiLevelType w:val="hybridMultilevel"/>
    <w:tmpl w:val="7B40C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33216"/>
    <w:multiLevelType w:val="hybridMultilevel"/>
    <w:tmpl w:val="A072D30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377405"/>
    <w:multiLevelType w:val="hybridMultilevel"/>
    <w:tmpl w:val="223470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D64DDB"/>
    <w:multiLevelType w:val="hybridMultilevel"/>
    <w:tmpl w:val="09EAD424"/>
    <w:lvl w:ilvl="0" w:tplc="EC46DEE4">
      <w:start w:val="1"/>
      <w:numFmt w:val="decimal"/>
      <w:lvlText w:val="%1."/>
      <w:lvlJc w:val="left"/>
      <w:pPr>
        <w:ind w:left="1020" w:hanging="360"/>
      </w:pPr>
    </w:lvl>
    <w:lvl w:ilvl="1" w:tplc="95B008B4">
      <w:start w:val="1"/>
      <w:numFmt w:val="decimal"/>
      <w:lvlText w:val="%2."/>
      <w:lvlJc w:val="left"/>
      <w:pPr>
        <w:ind w:left="1020" w:hanging="360"/>
      </w:pPr>
    </w:lvl>
    <w:lvl w:ilvl="2" w:tplc="240C3CEC">
      <w:start w:val="1"/>
      <w:numFmt w:val="decimal"/>
      <w:lvlText w:val="%3."/>
      <w:lvlJc w:val="left"/>
      <w:pPr>
        <w:ind w:left="1020" w:hanging="360"/>
      </w:pPr>
    </w:lvl>
    <w:lvl w:ilvl="3" w:tplc="9564A684">
      <w:start w:val="1"/>
      <w:numFmt w:val="decimal"/>
      <w:lvlText w:val="%4."/>
      <w:lvlJc w:val="left"/>
      <w:pPr>
        <w:ind w:left="1020" w:hanging="360"/>
      </w:pPr>
    </w:lvl>
    <w:lvl w:ilvl="4" w:tplc="B90CB9EE">
      <w:start w:val="1"/>
      <w:numFmt w:val="decimal"/>
      <w:lvlText w:val="%5."/>
      <w:lvlJc w:val="left"/>
      <w:pPr>
        <w:ind w:left="1020" w:hanging="360"/>
      </w:pPr>
    </w:lvl>
    <w:lvl w:ilvl="5" w:tplc="84320856">
      <w:start w:val="1"/>
      <w:numFmt w:val="decimal"/>
      <w:lvlText w:val="%6."/>
      <w:lvlJc w:val="left"/>
      <w:pPr>
        <w:ind w:left="1020" w:hanging="360"/>
      </w:pPr>
    </w:lvl>
    <w:lvl w:ilvl="6" w:tplc="283E15EE">
      <w:start w:val="1"/>
      <w:numFmt w:val="decimal"/>
      <w:lvlText w:val="%7."/>
      <w:lvlJc w:val="left"/>
      <w:pPr>
        <w:ind w:left="1020" w:hanging="360"/>
      </w:pPr>
    </w:lvl>
    <w:lvl w:ilvl="7" w:tplc="91828EF8">
      <w:start w:val="1"/>
      <w:numFmt w:val="decimal"/>
      <w:lvlText w:val="%8."/>
      <w:lvlJc w:val="left"/>
      <w:pPr>
        <w:ind w:left="1020" w:hanging="360"/>
      </w:pPr>
    </w:lvl>
    <w:lvl w:ilvl="8" w:tplc="4D6EFFB8">
      <w:start w:val="1"/>
      <w:numFmt w:val="decimal"/>
      <w:lvlText w:val="%9."/>
      <w:lvlJc w:val="left"/>
      <w:pPr>
        <w:ind w:left="1020" w:hanging="360"/>
      </w:pPr>
    </w:lvl>
  </w:abstractNum>
  <w:abstractNum w:abstractNumId="11" w15:restartNumberingAfterBreak="0">
    <w:nsid w:val="2ABA569E"/>
    <w:multiLevelType w:val="hybridMultilevel"/>
    <w:tmpl w:val="502E75A4"/>
    <w:lvl w:ilvl="0" w:tplc="5E30B35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452883"/>
    <w:multiLevelType w:val="hybridMultilevel"/>
    <w:tmpl w:val="4328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70047"/>
    <w:multiLevelType w:val="hybridMultilevel"/>
    <w:tmpl w:val="A23A0BA2"/>
    <w:lvl w:ilvl="0" w:tplc="4C0CD9E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81423"/>
    <w:multiLevelType w:val="hybridMultilevel"/>
    <w:tmpl w:val="7B526290"/>
    <w:lvl w:ilvl="0" w:tplc="5C42AB46">
      <w:start w:val="1"/>
      <w:numFmt w:val="decimal"/>
      <w:lvlText w:val="%1)"/>
      <w:lvlJc w:val="left"/>
      <w:pPr>
        <w:ind w:left="630" w:hanging="360"/>
      </w:pPr>
    </w:lvl>
    <w:lvl w:ilvl="1" w:tplc="4E240D72">
      <w:start w:val="1"/>
      <w:numFmt w:val="lowerLetter"/>
      <w:lvlText w:val="%2."/>
      <w:lvlJc w:val="left"/>
      <w:pPr>
        <w:ind w:left="1440" w:hanging="360"/>
      </w:pPr>
    </w:lvl>
    <w:lvl w:ilvl="2" w:tplc="49DE5818">
      <w:start w:val="1"/>
      <w:numFmt w:val="lowerRoman"/>
      <w:lvlText w:val="%3."/>
      <w:lvlJc w:val="right"/>
      <w:pPr>
        <w:ind w:left="2160" w:hanging="180"/>
      </w:pPr>
    </w:lvl>
    <w:lvl w:ilvl="3" w:tplc="2DA09C08">
      <w:start w:val="1"/>
      <w:numFmt w:val="decimal"/>
      <w:lvlText w:val="%4."/>
      <w:lvlJc w:val="left"/>
      <w:pPr>
        <w:ind w:left="2880" w:hanging="360"/>
      </w:pPr>
    </w:lvl>
    <w:lvl w:ilvl="4" w:tplc="5D4EEA2C">
      <w:start w:val="1"/>
      <w:numFmt w:val="lowerLetter"/>
      <w:lvlText w:val="%5."/>
      <w:lvlJc w:val="left"/>
      <w:pPr>
        <w:ind w:left="3600" w:hanging="360"/>
      </w:pPr>
    </w:lvl>
    <w:lvl w:ilvl="5" w:tplc="5AA005CA">
      <w:start w:val="1"/>
      <w:numFmt w:val="lowerRoman"/>
      <w:lvlText w:val="%6."/>
      <w:lvlJc w:val="right"/>
      <w:pPr>
        <w:ind w:left="4320" w:hanging="180"/>
      </w:pPr>
    </w:lvl>
    <w:lvl w:ilvl="6" w:tplc="685E4E2A">
      <w:start w:val="1"/>
      <w:numFmt w:val="decimal"/>
      <w:lvlText w:val="%7."/>
      <w:lvlJc w:val="left"/>
      <w:pPr>
        <w:ind w:left="5040" w:hanging="360"/>
      </w:pPr>
    </w:lvl>
    <w:lvl w:ilvl="7" w:tplc="F2CC27C0">
      <w:start w:val="1"/>
      <w:numFmt w:val="lowerLetter"/>
      <w:lvlText w:val="%8."/>
      <w:lvlJc w:val="left"/>
      <w:pPr>
        <w:ind w:left="5760" w:hanging="360"/>
      </w:pPr>
    </w:lvl>
    <w:lvl w:ilvl="8" w:tplc="622A5916">
      <w:start w:val="1"/>
      <w:numFmt w:val="lowerRoman"/>
      <w:lvlText w:val="%9."/>
      <w:lvlJc w:val="right"/>
      <w:pPr>
        <w:ind w:left="6480" w:hanging="180"/>
      </w:pPr>
    </w:lvl>
  </w:abstractNum>
  <w:abstractNum w:abstractNumId="15" w15:restartNumberingAfterBreak="0">
    <w:nsid w:val="3BAA1C4B"/>
    <w:multiLevelType w:val="hybridMultilevel"/>
    <w:tmpl w:val="39001054"/>
    <w:lvl w:ilvl="0" w:tplc="52B42116">
      <w:start w:val="1"/>
      <w:numFmt w:val="decimal"/>
      <w:lvlText w:val="%1."/>
      <w:lvlJc w:val="left"/>
      <w:pPr>
        <w:ind w:left="465" w:hanging="360"/>
      </w:pPr>
      <w:rPr>
        <w:rFonts w:ascii="Arial" w:eastAsiaTheme="minorEastAsia" w:hAnsi="Arial" w:cs="Arial"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3D402E"/>
    <w:multiLevelType w:val="hybridMultilevel"/>
    <w:tmpl w:val="AF3643F4"/>
    <w:lvl w:ilvl="0" w:tplc="B27813E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44543"/>
    <w:multiLevelType w:val="hybridMultilevel"/>
    <w:tmpl w:val="AB6256DE"/>
    <w:lvl w:ilvl="0" w:tplc="04A0C016">
      <w:start w:val="1"/>
      <w:numFmt w:val="decimal"/>
      <w:lvlText w:val="%1."/>
      <w:lvlJc w:val="left"/>
      <w:pPr>
        <w:ind w:left="720" w:hanging="360"/>
      </w:pPr>
    </w:lvl>
    <w:lvl w:ilvl="1" w:tplc="B4BE9082">
      <w:start w:val="1"/>
      <w:numFmt w:val="lowerLetter"/>
      <w:lvlText w:val="%2."/>
      <w:lvlJc w:val="left"/>
      <w:pPr>
        <w:ind w:left="1440" w:hanging="360"/>
      </w:pPr>
    </w:lvl>
    <w:lvl w:ilvl="2" w:tplc="500689C6">
      <w:start w:val="1"/>
      <w:numFmt w:val="lowerRoman"/>
      <w:lvlText w:val="%3."/>
      <w:lvlJc w:val="right"/>
      <w:pPr>
        <w:ind w:left="2160" w:hanging="180"/>
      </w:pPr>
    </w:lvl>
    <w:lvl w:ilvl="3" w:tplc="D1E6FD6C">
      <w:start w:val="1"/>
      <w:numFmt w:val="decimal"/>
      <w:lvlText w:val="%4."/>
      <w:lvlJc w:val="left"/>
      <w:pPr>
        <w:ind w:left="2880" w:hanging="360"/>
      </w:pPr>
    </w:lvl>
    <w:lvl w:ilvl="4" w:tplc="C9705EC2">
      <w:start w:val="1"/>
      <w:numFmt w:val="lowerLetter"/>
      <w:lvlText w:val="%5."/>
      <w:lvlJc w:val="left"/>
      <w:pPr>
        <w:ind w:left="3600" w:hanging="360"/>
      </w:pPr>
    </w:lvl>
    <w:lvl w:ilvl="5" w:tplc="996C534A">
      <w:start w:val="1"/>
      <w:numFmt w:val="lowerRoman"/>
      <w:lvlText w:val="%6."/>
      <w:lvlJc w:val="right"/>
      <w:pPr>
        <w:ind w:left="4320" w:hanging="180"/>
      </w:pPr>
    </w:lvl>
    <w:lvl w:ilvl="6" w:tplc="B75E46EE">
      <w:start w:val="1"/>
      <w:numFmt w:val="decimal"/>
      <w:lvlText w:val="%7."/>
      <w:lvlJc w:val="left"/>
      <w:pPr>
        <w:ind w:left="5040" w:hanging="360"/>
      </w:pPr>
    </w:lvl>
    <w:lvl w:ilvl="7" w:tplc="6DB63954">
      <w:start w:val="1"/>
      <w:numFmt w:val="lowerLetter"/>
      <w:lvlText w:val="%8."/>
      <w:lvlJc w:val="left"/>
      <w:pPr>
        <w:ind w:left="5760" w:hanging="360"/>
      </w:pPr>
    </w:lvl>
    <w:lvl w:ilvl="8" w:tplc="9EF0C55E">
      <w:start w:val="1"/>
      <w:numFmt w:val="lowerRoman"/>
      <w:lvlText w:val="%9."/>
      <w:lvlJc w:val="right"/>
      <w:pPr>
        <w:ind w:left="6480" w:hanging="180"/>
      </w:pPr>
    </w:lvl>
  </w:abstractNum>
  <w:abstractNum w:abstractNumId="18" w15:restartNumberingAfterBreak="0">
    <w:nsid w:val="41372CC0"/>
    <w:multiLevelType w:val="hybridMultilevel"/>
    <w:tmpl w:val="6554A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4EA056D"/>
    <w:multiLevelType w:val="hybridMultilevel"/>
    <w:tmpl w:val="1A361032"/>
    <w:lvl w:ilvl="0" w:tplc="684E03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6980024"/>
    <w:multiLevelType w:val="hybridMultilevel"/>
    <w:tmpl w:val="7AF2F62E"/>
    <w:lvl w:ilvl="0" w:tplc="DD4AF58A">
      <w:start w:val="1"/>
      <w:numFmt w:val="decimal"/>
      <w:lvlText w:val="%1)"/>
      <w:lvlJc w:val="left"/>
      <w:pPr>
        <w:ind w:left="630" w:hanging="360"/>
      </w:pPr>
      <w:rPr>
        <w:rFonts w:ascii="Arial" w:eastAsia="Times New Roman"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B0D6A5B"/>
    <w:multiLevelType w:val="hybridMultilevel"/>
    <w:tmpl w:val="D5AA63B0"/>
    <w:lvl w:ilvl="0" w:tplc="3C0E2D8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D5C0948"/>
    <w:multiLevelType w:val="hybridMultilevel"/>
    <w:tmpl w:val="DA7A1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E596C14"/>
    <w:multiLevelType w:val="hybridMultilevel"/>
    <w:tmpl w:val="3240092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EF56548"/>
    <w:multiLevelType w:val="hybridMultilevel"/>
    <w:tmpl w:val="4B429190"/>
    <w:lvl w:ilvl="0" w:tplc="20B2A910">
      <w:start w:val="7"/>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31DE1"/>
    <w:multiLevelType w:val="hybridMultilevel"/>
    <w:tmpl w:val="06BCDF1E"/>
    <w:lvl w:ilvl="0" w:tplc="00010409">
      <w:start w:val="1"/>
      <w:numFmt w:val="bullet"/>
      <w:lvlText w:val=""/>
      <w:lvlJc w:val="left"/>
      <w:pPr>
        <w:tabs>
          <w:tab w:val="num" w:pos="90"/>
        </w:tabs>
        <w:ind w:left="90" w:hanging="360"/>
      </w:pPr>
      <w:rPr>
        <w:rFonts w:ascii="Symbol" w:hAnsi="Symbol" w:hint="default"/>
      </w:rPr>
    </w:lvl>
    <w:lvl w:ilvl="1" w:tplc="00030409" w:tentative="1">
      <w:start w:val="1"/>
      <w:numFmt w:val="bullet"/>
      <w:lvlText w:val="o"/>
      <w:lvlJc w:val="left"/>
      <w:pPr>
        <w:tabs>
          <w:tab w:val="num" w:pos="810"/>
        </w:tabs>
        <w:ind w:left="810" w:hanging="360"/>
      </w:pPr>
      <w:rPr>
        <w:rFonts w:ascii="Courier New" w:hAnsi="Courier New" w:hint="default"/>
      </w:rPr>
    </w:lvl>
    <w:lvl w:ilvl="2" w:tplc="00050409" w:tentative="1">
      <w:start w:val="1"/>
      <w:numFmt w:val="bullet"/>
      <w:lvlText w:val=""/>
      <w:lvlJc w:val="left"/>
      <w:pPr>
        <w:tabs>
          <w:tab w:val="num" w:pos="1530"/>
        </w:tabs>
        <w:ind w:left="1530" w:hanging="360"/>
      </w:pPr>
      <w:rPr>
        <w:rFonts w:ascii="Wingdings" w:hAnsi="Wingdings" w:hint="default"/>
      </w:rPr>
    </w:lvl>
    <w:lvl w:ilvl="3" w:tplc="00010409" w:tentative="1">
      <w:start w:val="1"/>
      <w:numFmt w:val="bullet"/>
      <w:lvlText w:val=""/>
      <w:lvlJc w:val="left"/>
      <w:pPr>
        <w:tabs>
          <w:tab w:val="num" w:pos="2250"/>
        </w:tabs>
        <w:ind w:left="2250" w:hanging="360"/>
      </w:pPr>
      <w:rPr>
        <w:rFonts w:ascii="Symbol" w:hAnsi="Symbol" w:hint="default"/>
      </w:rPr>
    </w:lvl>
    <w:lvl w:ilvl="4" w:tplc="00030409" w:tentative="1">
      <w:start w:val="1"/>
      <w:numFmt w:val="bullet"/>
      <w:lvlText w:val="o"/>
      <w:lvlJc w:val="left"/>
      <w:pPr>
        <w:tabs>
          <w:tab w:val="num" w:pos="2970"/>
        </w:tabs>
        <w:ind w:left="2970" w:hanging="360"/>
      </w:pPr>
      <w:rPr>
        <w:rFonts w:ascii="Courier New" w:hAnsi="Courier New" w:hint="default"/>
      </w:rPr>
    </w:lvl>
    <w:lvl w:ilvl="5" w:tplc="00050409" w:tentative="1">
      <w:start w:val="1"/>
      <w:numFmt w:val="bullet"/>
      <w:lvlText w:val=""/>
      <w:lvlJc w:val="left"/>
      <w:pPr>
        <w:tabs>
          <w:tab w:val="num" w:pos="3690"/>
        </w:tabs>
        <w:ind w:left="3690" w:hanging="360"/>
      </w:pPr>
      <w:rPr>
        <w:rFonts w:ascii="Wingdings" w:hAnsi="Wingdings" w:hint="default"/>
      </w:rPr>
    </w:lvl>
    <w:lvl w:ilvl="6" w:tplc="00010409" w:tentative="1">
      <w:start w:val="1"/>
      <w:numFmt w:val="bullet"/>
      <w:lvlText w:val=""/>
      <w:lvlJc w:val="left"/>
      <w:pPr>
        <w:tabs>
          <w:tab w:val="num" w:pos="4410"/>
        </w:tabs>
        <w:ind w:left="4410" w:hanging="360"/>
      </w:pPr>
      <w:rPr>
        <w:rFonts w:ascii="Symbol" w:hAnsi="Symbol" w:hint="default"/>
      </w:rPr>
    </w:lvl>
    <w:lvl w:ilvl="7" w:tplc="00030409" w:tentative="1">
      <w:start w:val="1"/>
      <w:numFmt w:val="bullet"/>
      <w:lvlText w:val="o"/>
      <w:lvlJc w:val="left"/>
      <w:pPr>
        <w:tabs>
          <w:tab w:val="num" w:pos="5130"/>
        </w:tabs>
        <w:ind w:left="5130" w:hanging="360"/>
      </w:pPr>
      <w:rPr>
        <w:rFonts w:ascii="Courier New" w:hAnsi="Courier New" w:hint="default"/>
      </w:rPr>
    </w:lvl>
    <w:lvl w:ilvl="8" w:tplc="00050409" w:tentative="1">
      <w:start w:val="1"/>
      <w:numFmt w:val="bullet"/>
      <w:lvlText w:val=""/>
      <w:lvlJc w:val="left"/>
      <w:pPr>
        <w:tabs>
          <w:tab w:val="num" w:pos="5850"/>
        </w:tabs>
        <w:ind w:left="5850" w:hanging="360"/>
      </w:pPr>
      <w:rPr>
        <w:rFonts w:ascii="Wingdings" w:hAnsi="Wingdings" w:hint="default"/>
      </w:rPr>
    </w:lvl>
  </w:abstractNum>
  <w:abstractNum w:abstractNumId="26" w15:restartNumberingAfterBreak="0">
    <w:nsid w:val="51A44635"/>
    <w:multiLevelType w:val="hybridMultilevel"/>
    <w:tmpl w:val="FD927DD4"/>
    <w:lvl w:ilvl="0" w:tplc="04090001">
      <w:start w:val="1"/>
      <w:numFmt w:val="bullet"/>
      <w:lvlText w:val=""/>
      <w:lvlJc w:val="left"/>
      <w:pPr>
        <w:ind w:left="4120" w:hanging="360"/>
      </w:pPr>
      <w:rPr>
        <w:rFonts w:ascii="Symbol" w:hAnsi="Symbol" w:hint="default"/>
      </w:rPr>
    </w:lvl>
    <w:lvl w:ilvl="1" w:tplc="04090003" w:tentative="1">
      <w:start w:val="1"/>
      <w:numFmt w:val="bullet"/>
      <w:lvlText w:val="o"/>
      <w:lvlJc w:val="left"/>
      <w:pPr>
        <w:ind w:left="4840" w:hanging="360"/>
      </w:pPr>
      <w:rPr>
        <w:rFonts w:ascii="Courier New" w:hAnsi="Courier New" w:cs="Courier New" w:hint="default"/>
      </w:rPr>
    </w:lvl>
    <w:lvl w:ilvl="2" w:tplc="04090005" w:tentative="1">
      <w:start w:val="1"/>
      <w:numFmt w:val="bullet"/>
      <w:lvlText w:val=""/>
      <w:lvlJc w:val="left"/>
      <w:pPr>
        <w:ind w:left="5560" w:hanging="360"/>
      </w:pPr>
      <w:rPr>
        <w:rFonts w:ascii="Wingdings" w:hAnsi="Wingdings" w:hint="default"/>
      </w:rPr>
    </w:lvl>
    <w:lvl w:ilvl="3" w:tplc="04090001" w:tentative="1">
      <w:start w:val="1"/>
      <w:numFmt w:val="bullet"/>
      <w:lvlText w:val=""/>
      <w:lvlJc w:val="left"/>
      <w:pPr>
        <w:ind w:left="6280" w:hanging="360"/>
      </w:pPr>
      <w:rPr>
        <w:rFonts w:ascii="Symbol" w:hAnsi="Symbol" w:hint="default"/>
      </w:rPr>
    </w:lvl>
    <w:lvl w:ilvl="4" w:tplc="04090003" w:tentative="1">
      <w:start w:val="1"/>
      <w:numFmt w:val="bullet"/>
      <w:lvlText w:val="o"/>
      <w:lvlJc w:val="left"/>
      <w:pPr>
        <w:ind w:left="7000" w:hanging="360"/>
      </w:pPr>
      <w:rPr>
        <w:rFonts w:ascii="Courier New" w:hAnsi="Courier New" w:cs="Courier New" w:hint="default"/>
      </w:rPr>
    </w:lvl>
    <w:lvl w:ilvl="5" w:tplc="04090005" w:tentative="1">
      <w:start w:val="1"/>
      <w:numFmt w:val="bullet"/>
      <w:lvlText w:val=""/>
      <w:lvlJc w:val="left"/>
      <w:pPr>
        <w:ind w:left="7720" w:hanging="360"/>
      </w:pPr>
      <w:rPr>
        <w:rFonts w:ascii="Wingdings" w:hAnsi="Wingdings" w:hint="default"/>
      </w:rPr>
    </w:lvl>
    <w:lvl w:ilvl="6" w:tplc="04090001" w:tentative="1">
      <w:start w:val="1"/>
      <w:numFmt w:val="bullet"/>
      <w:lvlText w:val=""/>
      <w:lvlJc w:val="left"/>
      <w:pPr>
        <w:ind w:left="8440" w:hanging="360"/>
      </w:pPr>
      <w:rPr>
        <w:rFonts w:ascii="Symbol" w:hAnsi="Symbol" w:hint="default"/>
      </w:rPr>
    </w:lvl>
    <w:lvl w:ilvl="7" w:tplc="04090003" w:tentative="1">
      <w:start w:val="1"/>
      <w:numFmt w:val="bullet"/>
      <w:lvlText w:val="o"/>
      <w:lvlJc w:val="left"/>
      <w:pPr>
        <w:ind w:left="9160" w:hanging="360"/>
      </w:pPr>
      <w:rPr>
        <w:rFonts w:ascii="Courier New" w:hAnsi="Courier New" w:cs="Courier New" w:hint="default"/>
      </w:rPr>
    </w:lvl>
    <w:lvl w:ilvl="8" w:tplc="04090005" w:tentative="1">
      <w:start w:val="1"/>
      <w:numFmt w:val="bullet"/>
      <w:lvlText w:val=""/>
      <w:lvlJc w:val="left"/>
      <w:pPr>
        <w:ind w:left="9880" w:hanging="360"/>
      </w:pPr>
      <w:rPr>
        <w:rFonts w:ascii="Wingdings" w:hAnsi="Wingdings" w:hint="default"/>
      </w:rPr>
    </w:lvl>
  </w:abstractNum>
  <w:abstractNum w:abstractNumId="27" w15:restartNumberingAfterBreak="0">
    <w:nsid w:val="52B6654B"/>
    <w:multiLevelType w:val="hybridMultilevel"/>
    <w:tmpl w:val="688E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810F5"/>
    <w:multiLevelType w:val="hybridMultilevel"/>
    <w:tmpl w:val="46965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052679"/>
    <w:multiLevelType w:val="hybridMultilevel"/>
    <w:tmpl w:val="33E6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66550D"/>
    <w:multiLevelType w:val="hybridMultilevel"/>
    <w:tmpl w:val="21BEB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D6023E"/>
    <w:multiLevelType w:val="hybridMultilevel"/>
    <w:tmpl w:val="B3C633BE"/>
    <w:lvl w:ilvl="0" w:tplc="720CA1E6">
      <w:start w:val="1"/>
      <w:numFmt w:val="lowerRoman"/>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E831147"/>
    <w:multiLevelType w:val="hybridMultilevel"/>
    <w:tmpl w:val="F7029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C84DEC"/>
    <w:multiLevelType w:val="hybridMultilevel"/>
    <w:tmpl w:val="06BA4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3B24D4"/>
    <w:multiLevelType w:val="hybridMultilevel"/>
    <w:tmpl w:val="4678DF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470BD4"/>
    <w:multiLevelType w:val="hybridMultilevel"/>
    <w:tmpl w:val="A36E6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9A5ED8"/>
    <w:multiLevelType w:val="hybridMultilevel"/>
    <w:tmpl w:val="AF20CB24"/>
    <w:lvl w:ilvl="0" w:tplc="06FE802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66099E"/>
    <w:multiLevelType w:val="hybridMultilevel"/>
    <w:tmpl w:val="23F60188"/>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8" w15:restartNumberingAfterBreak="0">
    <w:nsid w:val="73C23A6D"/>
    <w:multiLevelType w:val="hybridMultilevel"/>
    <w:tmpl w:val="635E62D0"/>
    <w:lvl w:ilvl="0" w:tplc="B27813E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615BEB"/>
    <w:multiLevelType w:val="hybridMultilevel"/>
    <w:tmpl w:val="1C461C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F60118"/>
    <w:multiLevelType w:val="hybridMultilevel"/>
    <w:tmpl w:val="485EBF16"/>
    <w:lvl w:ilvl="0" w:tplc="4C0CD9E0">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0487804">
    <w:abstractNumId w:val="0"/>
  </w:num>
  <w:num w:numId="2" w16cid:durableId="169608079">
    <w:abstractNumId w:val="25"/>
  </w:num>
  <w:num w:numId="3" w16cid:durableId="834880927">
    <w:abstractNumId w:val="37"/>
  </w:num>
  <w:num w:numId="4" w16cid:durableId="385569457">
    <w:abstractNumId w:val="26"/>
  </w:num>
  <w:num w:numId="5" w16cid:durableId="627510196">
    <w:abstractNumId w:val="4"/>
  </w:num>
  <w:num w:numId="6" w16cid:durableId="1583832571">
    <w:abstractNumId w:val="18"/>
  </w:num>
  <w:num w:numId="7" w16cid:durableId="7775653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3481426">
    <w:abstractNumId w:val="18"/>
  </w:num>
  <w:num w:numId="9" w16cid:durableId="984315505">
    <w:abstractNumId w:val="0"/>
    <w:lvlOverride w:ilvl="0">
      <w:startOverride w:val="1"/>
    </w:lvlOverride>
  </w:num>
  <w:num w:numId="10" w16cid:durableId="1947299457">
    <w:abstractNumId w:val="26"/>
  </w:num>
  <w:num w:numId="11" w16cid:durableId="1173643449">
    <w:abstractNumId w:val="20"/>
  </w:num>
  <w:num w:numId="12" w16cid:durableId="399404148">
    <w:abstractNumId w:val="8"/>
  </w:num>
  <w:num w:numId="13" w16cid:durableId="611594294">
    <w:abstractNumId w:val="38"/>
  </w:num>
  <w:num w:numId="14" w16cid:durableId="926499939">
    <w:abstractNumId w:val="11"/>
  </w:num>
  <w:num w:numId="15" w16cid:durableId="883181659">
    <w:abstractNumId w:val="36"/>
  </w:num>
  <w:num w:numId="16" w16cid:durableId="898706945">
    <w:abstractNumId w:val="16"/>
  </w:num>
  <w:num w:numId="17" w16cid:durableId="1311403383">
    <w:abstractNumId w:val="24"/>
  </w:num>
  <w:num w:numId="18" w16cid:durableId="1873496972">
    <w:abstractNumId w:val="14"/>
  </w:num>
  <w:num w:numId="19" w16cid:durableId="3132254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06522101">
    <w:abstractNumId w:val="1"/>
  </w:num>
  <w:num w:numId="21" w16cid:durableId="1550189026">
    <w:abstractNumId w:val="19"/>
  </w:num>
  <w:num w:numId="22" w16cid:durableId="63646787">
    <w:abstractNumId w:val="30"/>
  </w:num>
  <w:num w:numId="23" w16cid:durableId="1113327606">
    <w:abstractNumId w:val="28"/>
  </w:num>
  <w:num w:numId="24" w16cid:durableId="1283725837">
    <w:abstractNumId w:val="17"/>
  </w:num>
  <w:num w:numId="25" w16cid:durableId="1080249224">
    <w:abstractNumId w:val="21"/>
  </w:num>
  <w:num w:numId="26" w16cid:durableId="1405765207">
    <w:abstractNumId w:val="5"/>
  </w:num>
  <w:num w:numId="27" w16cid:durableId="1745951038">
    <w:abstractNumId w:val="15"/>
  </w:num>
  <w:num w:numId="28" w16cid:durableId="137960616">
    <w:abstractNumId w:val="13"/>
  </w:num>
  <w:num w:numId="29" w16cid:durableId="1081834219">
    <w:abstractNumId w:val="22"/>
  </w:num>
  <w:num w:numId="30" w16cid:durableId="1957633578">
    <w:abstractNumId w:val="40"/>
  </w:num>
  <w:num w:numId="31" w16cid:durableId="1058630369">
    <w:abstractNumId w:val="3"/>
  </w:num>
  <w:num w:numId="32" w16cid:durableId="1372605981">
    <w:abstractNumId w:val="6"/>
  </w:num>
  <w:num w:numId="33" w16cid:durableId="1395545528">
    <w:abstractNumId w:val="35"/>
  </w:num>
  <w:num w:numId="34" w16cid:durableId="1426656307">
    <w:abstractNumId w:val="9"/>
  </w:num>
  <w:num w:numId="35" w16cid:durableId="1674069976">
    <w:abstractNumId w:val="33"/>
  </w:num>
  <w:num w:numId="36" w16cid:durableId="1405642625">
    <w:abstractNumId w:val="7"/>
  </w:num>
  <w:num w:numId="37" w16cid:durableId="114906644">
    <w:abstractNumId w:val="39"/>
  </w:num>
  <w:num w:numId="38" w16cid:durableId="964390128">
    <w:abstractNumId w:val="2"/>
  </w:num>
  <w:num w:numId="39" w16cid:durableId="373770246">
    <w:abstractNumId w:val="23"/>
  </w:num>
  <w:num w:numId="40" w16cid:durableId="575894181">
    <w:abstractNumId w:val="34"/>
  </w:num>
  <w:num w:numId="41" w16cid:durableId="1786926639">
    <w:abstractNumId w:val="10"/>
  </w:num>
  <w:num w:numId="42" w16cid:durableId="683750068">
    <w:abstractNumId w:val="27"/>
  </w:num>
  <w:num w:numId="43" w16cid:durableId="342247684">
    <w:abstractNumId w:val="29"/>
  </w:num>
  <w:num w:numId="44" w16cid:durableId="990669439">
    <w:abstractNumId w:val="32"/>
  </w:num>
  <w:num w:numId="45" w16cid:durableId="61671738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e Cohn">
    <w15:presenceInfo w15:providerId="AD" w15:userId="S::jesse.cohn@oracle.com::04bcb3d7-f798-497f-96b5-9a04b414708a"/>
  </w15:person>
  <w15:person w15:author="Medina Hasanagic">
    <w15:presenceInfo w15:providerId="AD" w15:userId="S::medina.hasanagic@oracle.com::e34a171e-ff05-40c6-b8e8-3613d1ce9ab6"/>
  </w15:person>
  <w15:person w15:author="Carrie Wahlman">
    <w15:presenceInfo w15:providerId="AD" w15:userId="S::carrie.wahlman@oracle.com::3a64d908-5dfe-4281-b667-4c06b675d1d2"/>
  </w15:person>
  <w15:person w15:author="Emily Benesh">
    <w15:presenceInfo w15:providerId="AD" w15:userId="S::emily.benesh@oracle.com::b6d0ee6d-df06-4cc3-b5d2-9b47dc3fbe2f"/>
  </w15:person>
  <w15:person w15:author="Amber Hackett">
    <w15:presenceInfo w15:providerId="AD" w15:userId="S::amber.hackett@oracle.com::b3fe3fbc-76e3-4fc5-bc51-5786053b8e17"/>
  </w15:person>
  <w15:person w15:author="M3">
    <w15:presenceInfo w15:providerId="None" w15:userId="M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9F8"/>
    <w:rsid w:val="0000043B"/>
    <w:rsid w:val="0000046D"/>
    <w:rsid w:val="0000089E"/>
    <w:rsid w:val="0000091C"/>
    <w:rsid w:val="00000BC4"/>
    <w:rsid w:val="00000C43"/>
    <w:rsid w:val="00000CCF"/>
    <w:rsid w:val="0000128A"/>
    <w:rsid w:val="000012B2"/>
    <w:rsid w:val="000016D4"/>
    <w:rsid w:val="000017BD"/>
    <w:rsid w:val="00002141"/>
    <w:rsid w:val="000022A4"/>
    <w:rsid w:val="00002CF8"/>
    <w:rsid w:val="00003025"/>
    <w:rsid w:val="0000362C"/>
    <w:rsid w:val="000036E5"/>
    <w:rsid w:val="00003CE7"/>
    <w:rsid w:val="00004159"/>
    <w:rsid w:val="00004165"/>
    <w:rsid w:val="00004278"/>
    <w:rsid w:val="000046F5"/>
    <w:rsid w:val="000047F1"/>
    <w:rsid w:val="0000488A"/>
    <w:rsid w:val="0000509A"/>
    <w:rsid w:val="000051E4"/>
    <w:rsid w:val="00005304"/>
    <w:rsid w:val="00005584"/>
    <w:rsid w:val="00005645"/>
    <w:rsid w:val="00005F2E"/>
    <w:rsid w:val="000063DC"/>
    <w:rsid w:val="00006612"/>
    <w:rsid w:val="00006E98"/>
    <w:rsid w:val="00006F33"/>
    <w:rsid w:val="00007A11"/>
    <w:rsid w:val="00007E0B"/>
    <w:rsid w:val="0001026F"/>
    <w:rsid w:val="000103FC"/>
    <w:rsid w:val="00010C15"/>
    <w:rsid w:val="00010C3F"/>
    <w:rsid w:val="00010EE8"/>
    <w:rsid w:val="0001152F"/>
    <w:rsid w:val="00011941"/>
    <w:rsid w:val="00011BCF"/>
    <w:rsid w:val="00011C19"/>
    <w:rsid w:val="0001207E"/>
    <w:rsid w:val="00012A88"/>
    <w:rsid w:val="00012B55"/>
    <w:rsid w:val="000131D7"/>
    <w:rsid w:val="0001349C"/>
    <w:rsid w:val="00013654"/>
    <w:rsid w:val="0001394D"/>
    <w:rsid w:val="00013EB5"/>
    <w:rsid w:val="0001416B"/>
    <w:rsid w:val="000144BF"/>
    <w:rsid w:val="00014654"/>
    <w:rsid w:val="000151BC"/>
    <w:rsid w:val="0001557B"/>
    <w:rsid w:val="000159FE"/>
    <w:rsid w:val="00015E67"/>
    <w:rsid w:val="00015F0D"/>
    <w:rsid w:val="000162DB"/>
    <w:rsid w:val="00016319"/>
    <w:rsid w:val="000166DB"/>
    <w:rsid w:val="00016B2C"/>
    <w:rsid w:val="00016B60"/>
    <w:rsid w:val="00016B7D"/>
    <w:rsid w:val="00016CF5"/>
    <w:rsid w:val="0001716C"/>
    <w:rsid w:val="00017540"/>
    <w:rsid w:val="00017646"/>
    <w:rsid w:val="00017790"/>
    <w:rsid w:val="00017C5A"/>
    <w:rsid w:val="00017D97"/>
    <w:rsid w:val="0002036A"/>
    <w:rsid w:val="00020C33"/>
    <w:rsid w:val="00021675"/>
    <w:rsid w:val="00021A00"/>
    <w:rsid w:val="00021D24"/>
    <w:rsid w:val="00021EAC"/>
    <w:rsid w:val="00021F89"/>
    <w:rsid w:val="0002222A"/>
    <w:rsid w:val="00022407"/>
    <w:rsid w:val="00022462"/>
    <w:rsid w:val="000224B8"/>
    <w:rsid w:val="00022618"/>
    <w:rsid w:val="00022AE6"/>
    <w:rsid w:val="00022C1C"/>
    <w:rsid w:val="00023554"/>
    <w:rsid w:val="00023AB9"/>
    <w:rsid w:val="0002403F"/>
    <w:rsid w:val="000242FA"/>
    <w:rsid w:val="000250B3"/>
    <w:rsid w:val="000252A0"/>
    <w:rsid w:val="00025305"/>
    <w:rsid w:val="000254A3"/>
    <w:rsid w:val="00025C18"/>
    <w:rsid w:val="00025EF2"/>
    <w:rsid w:val="00025F67"/>
    <w:rsid w:val="00026064"/>
    <w:rsid w:val="000260EE"/>
    <w:rsid w:val="0002639A"/>
    <w:rsid w:val="000266B3"/>
    <w:rsid w:val="000268A5"/>
    <w:rsid w:val="00027228"/>
    <w:rsid w:val="000277A5"/>
    <w:rsid w:val="00027A61"/>
    <w:rsid w:val="00027B19"/>
    <w:rsid w:val="00027C1F"/>
    <w:rsid w:val="00030574"/>
    <w:rsid w:val="00030695"/>
    <w:rsid w:val="0003096E"/>
    <w:rsid w:val="00030BA7"/>
    <w:rsid w:val="00030D05"/>
    <w:rsid w:val="00030FB6"/>
    <w:rsid w:val="00031216"/>
    <w:rsid w:val="00031577"/>
    <w:rsid w:val="000317DA"/>
    <w:rsid w:val="0003298A"/>
    <w:rsid w:val="00032EAA"/>
    <w:rsid w:val="00033781"/>
    <w:rsid w:val="0003439B"/>
    <w:rsid w:val="000344C8"/>
    <w:rsid w:val="000352A0"/>
    <w:rsid w:val="00035701"/>
    <w:rsid w:val="00035AE7"/>
    <w:rsid w:val="00035F28"/>
    <w:rsid w:val="00035F78"/>
    <w:rsid w:val="000362E9"/>
    <w:rsid w:val="00036DEB"/>
    <w:rsid w:val="00037720"/>
    <w:rsid w:val="0003794F"/>
    <w:rsid w:val="00037BF0"/>
    <w:rsid w:val="00037C0B"/>
    <w:rsid w:val="00037D6D"/>
    <w:rsid w:val="00040650"/>
    <w:rsid w:val="000406D0"/>
    <w:rsid w:val="00040766"/>
    <w:rsid w:val="000408C1"/>
    <w:rsid w:val="00040EC3"/>
    <w:rsid w:val="00041090"/>
    <w:rsid w:val="000413B5"/>
    <w:rsid w:val="000415C1"/>
    <w:rsid w:val="00041C46"/>
    <w:rsid w:val="00041DFD"/>
    <w:rsid w:val="00041F0A"/>
    <w:rsid w:val="00042273"/>
    <w:rsid w:val="00042682"/>
    <w:rsid w:val="00042AA3"/>
    <w:rsid w:val="00042CD0"/>
    <w:rsid w:val="00043117"/>
    <w:rsid w:val="0004314A"/>
    <w:rsid w:val="00043329"/>
    <w:rsid w:val="000434F6"/>
    <w:rsid w:val="00043530"/>
    <w:rsid w:val="0004363D"/>
    <w:rsid w:val="0004400C"/>
    <w:rsid w:val="0004439C"/>
    <w:rsid w:val="00044782"/>
    <w:rsid w:val="00044B2F"/>
    <w:rsid w:val="00044C1A"/>
    <w:rsid w:val="00044CD6"/>
    <w:rsid w:val="0004521A"/>
    <w:rsid w:val="00045380"/>
    <w:rsid w:val="00045E8A"/>
    <w:rsid w:val="00046213"/>
    <w:rsid w:val="00046464"/>
    <w:rsid w:val="0004653B"/>
    <w:rsid w:val="0004657A"/>
    <w:rsid w:val="000468F8"/>
    <w:rsid w:val="000469E6"/>
    <w:rsid w:val="00046AAC"/>
    <w:rsid w:val="00046C52"/>
    <w:rsid w:val="00046CD5"/>
    <w:rsid w:val="000472EC"/>
    <w:rsid w:val="00047312"/>
    <w:rsid w:val="00047366"/>
    <w:rsid w:val="0004737C"/>
    <w:rsid w:val="00047593"/>
    <w:rsid w:val="00047620"/>
    <w:rsid w:val="00047BAC"/>
    <w:rsid w:val="00047E00"/>
    <w:rsid w:val="00047E6C"/>
    <w:rsid w:val="0005077A"/>
    <w:rsid w:val="00050B28"/>
    <w:rsid w:val="00050CCE"/>
    <w:rsid w:val="000515AC"/>
    <w:rsid w:val="00051624"/>
    <w:rsid w:val="0005166F"/>
    <w:rsid w:val="000519C1"/>
    <w:rsid w:val="00051DDF"/>
    <w:rsid w:val="000522ED"/>
    <w:rsid w:val="00052564"/>
    <w:rsid w:val="00052863"/>
    <w:rsid w:val="00052BAE"/>
    <w:rsid w:val="00052BF0"/>
    <w:rsid w:val="00053180"/>
    <w:rsid w:val="000533E4"/>
    <w:rsid w:val="0005341F"/>
    <w:rsid w:val="000538CC"/>
    <w:rsid w:val="000545D3"/>
    <w:rsid w:val="00054AEC"/>
    <w:rsid w:val="0005510F"/>
    <w:rsid w:val="0005511E"/>
    <w:rsid w:val="00055177"/>
    <w:rsid w:val="00056034"/>
    <w:rsid w:val="000560C2"/>
    <w:rsid w:val="0005614C"/>
    <w:rsid w:val="00056780"/>
    <w:rsid w:val="00056E7A"/>
    <w:rsid w:val="00056F6B"/>
    <w:rsid w:val="000570AD"/>
    <w:rsid w:val="00057171"/>
    <w:rsid w:val="000571DC"/>
    <w:rsid w:val="000574AE"/>
    <w:rsid w:val="00057514"/>
    <w:rsid w:val="00057CA7"/>
    <w:rsid w:val="00057CED"/>
    <w:rsid w:val="00057EE2"/>
    <w:rsid w:val="00057FF1"/>
    <w:rsid w:val="000600EC"/>
    <w:rsid w:val="00060751"/>
    <w:rsid w:val="00060A1A"/>
    <w:rsid w:val="00060DB8"/>
    <w:rsid w:val="0006162A"/>
    <w:rsid w:val="000625D3"/>
    <w:rsid w:val="00062647"/>
    <w:rsid w:val="00062A36"/>
    <w:rsid w:val="00063488"/>
    <w:rsid w:val="000634C8"/>
    <w:rsid w:val="000636DD"/>
    <w:rsid w:val="00063B58"/>
    <w:rsid w:val="00063B82"/>
    <w:rsid w:val="00063E14"/>
    <w:rsid w:val="00063F24"/>
    <w:rsid w:val="000640AB"/>
    <w:rsid w:val="000645B1"/>
    <w:rsid w:val="000646EA"/>
    <w:rsid w:val="0006487D"/>
    <w:rsid w:val="0006521B"/>
    <w:rsid w:val="000654BC"/>
    <w:rsid w:val="000658E5"/>
    <w:rsid w:val="00065ADB"/>
    <w:rsid w:val="00065D95"/>
    <w:rsid w:val="00065E2D"/>
    <w:rsid w:val="00065FAC"/>
    <w:rsid w:val="000662AD"/>
    <w:rsid w:val="0006630B"/>
    <w:rsid w:val="000663DA"/>
    <w:rsid w:val="00066518"/>
    <w:rsid w:val="00066914"/>
    <w:rsid w:val="00066EE6"/>
    <w:rsid w:val="00067198"/>
    <w:rsid w:val="000671F1"/>
    <w:rsid w:val="0006780A"/>
    <w:rsid w:val="00067A98"/>
    <w:rsid w:val="000705B0"/>
    <w:rsid w:val="00070674"/>
    <w:rsid w:val="000706F3"/>
    <w:rsid w:val="00070BDC"/>
    <w:rsid w:val="00070C9B"/>
    <w:rsid w:val="00070FD6"/>
    <w:rsid w:val="000711C6"/>
    <w:rsid w:val="00071A03"/>
    <w:rsid w:val="00071E2B"/>
    <w:rsid w:val="00071ED2"/>
    <w:rsid w:val="000720AA"/>
    <w:rsid w:val="000722AB"/>
    <w:rsid w:val="000727D0"/>
    <w:rsid w:val="000728B9"/>
    <w:rsid w:val="00072B99"/>
    <w:rsid w:val="00072E42"/>
    <w:rsid w:val="00072F0D"/>
    <w:rsid w:val="00072F56"/>
    <w:rsid w:val="00073241"/>
    <w:rsid w:val="0007377C"/>
    <w:rsid w:val="00073929"/>
    <w:rsid w:val="00073C5A"/>
    <w:rsid w:val="00073CB2"/>
    <w:rsid w:val="000742A4"/>
    <w:rsid w:val="00074394"/>
    <w:rsid w:val="000743B5"/>
    <w:rsid w:val="0007480D"/>
    <w:rsid w:val="000750F4"/>
    <w:rsid w:val="000751B0"/>
    <w:rsid w:val="0007561F"/>
    <w:rsid w:val="00075C96"/>
    <w:rsid w:val="00076440"/>
    <w:rsid w:val="0007680C"/>
    <w:rsid w:val="000772A6"/>
    <w:rsid w:val="00077631"/>
    <w:rsid w:val="00080BE1"/>
    <w:rsid w:val="00080C9A"/>
    <w:rsid w:val="00080E0E"/>
    <w:rsid w:val="0008147F"/>
    <w:rsid w:val="00081E03"/>
    <w:rsid w:val="0008232D"/>
    <w:rsid w:val="000823FE"/>
    <w:rsid w:val="00082485"/>
    <w:rsid w:val="00082B45"/>
    <w:rsid w:val="000830FB"/>
    <w:rsid w:val="00083162"/>
    <w:rsid w:val="00083561"/>
    <w:rsid w:val="00083950"/>
    <w:rsid w:val="000839E2"/>
    <w:rsid w:val="00083A21"/>
    <w:rsid w:val="00083E27"/>
    <w:rsid w:val="00084569"/>
    <w:rsid w:val="000846FA"/>
    <w:rsid w:val="00084C12"/>
    <w:rsid w:val="00084DE3"/>
    <w:rsid w:val="00084F82"/>
    <w:rsid w:val="00085006"/>
    <w:rsid w:val="0008554C"/>
    <w:rsid w:val="00085754"/>
    <w:rsid w:val="00085826"/>
    <w:rsid w:val="00085A45"/>
    <w:rsid w:val="0008618F"/>
    <w:rsid w:val="00086836"/>
    <w:rsid w:val="00086D3D"/>
    <w:rsid w:val="00086EC4"/>
    <w:rsid w:val="000872CF"/>
    <w:rsid w:val="00087696"/>
    <w:rsid w:val="000876FA"/>
    <w:rsid w:val="000900CB"/>
    <w:rsid w:val="000900E9"/>
    <w:rsid w:val="00090347"/>
    <w:rsid w:val="00090600"/>
    <w:rsid w:val="00090977"/>
    <w:rsid w:val="00090CDD"/>
    <w:rsid w:val="00091232"/>
    <w:rsid w:val="000915C4"/>
    <w:rsid w:val="00091731"/>
    <w:rsid w:val="00091C24"/>
    <w:rsid w:val="00091C5C"/>
    <w:rsid w:val="00091EA5"/>
    <w:rsid w:val="00091F96"/>
    <w:rsid w:val="00091FA3"/>
    <w:rsid w:val="00091FB0"/>
    <w:rsid w:val="00092156"/>
    <w:rsid w:val="000922EB"/>
    <w:rsid w:val="000924F1"/>
    <w:rsid w:val="000927D3"/>
    <w:rsid w:val="00093238"/>
    <w:rsid w:val="00093A7A"/>
    <w:rsid w:val="00093B3E"/>
    <w:rsid w:val="00093CB7"/>
    <w:rsid w:val="00093DC1"/>
    <w:rsid w:val="00094002"/>
    <w:rsid w:val="0009421B"/>
    <w:rsid w:val="00094640"/>
    <w:rsid w:val="00094989"/>
    <w:rsid w:val="00094DE0"/>
    <w:rsid w:val="00094FDE"/>
    <w:rsid w:val="00095218"/>
    <w:rsid w:val="00095333"/>
    <w:rsid w:val="000958A1"/>
    <w:rsid w:val="000958CA"/>
    <w:rsid w:val="00095BD3"/>
    <w:rsid w:val="00095D12"/>
    <w:rsid w:val="00095F02"/>
    <w:rsid w:val="00095FCE"/>
    <w:rsid w:val="0009637B"/>
    <w:rsid w:val="000966E5"/>
    <w:rsid w:val="00096753"/>
    <w:rsid w:val="00096C49"/>
    <w:rsid w:val="00096FFF"/>
    <w:rsid w:val="00097713"/>
    <w:rsid w:val="00097785"/>
    <w:rsid w:val="0009789A"/>
    <w:rsid w:val="00097A16"/>
    <w:rsid w:val="000A0877"/>
    <w:rsid w:val="000A108D"/>
    <w:rsid w:val="000A14F0"/>
    <w:rsid w:val="000A1515"/>
    <w:rsid w:val="000A1D37"/>
    <w:rsid w:val="000A2C63"/>
    <w:rsid w:val="000A361B"/>
    <w:rsid w:val="000A374F"/>
    <w:rsid w:val="000A3EF3"/>
    <w:rsid w:val="000A43F6"/>
    <w:rsid w:val="000A4976"/>
    <w:rsid w:val="000A4A31"/>
    <w:rsid w:val="000A50A5"/>
    <w:rsid w:val="000A54A3"/>
    <w:rsid w:val="000A5A30"/>
    <w:rsid w:val="000A5AF1"/>
    <w:rsid w:val="000A6851"/>
    <w:rsid w:val="000A6D2F"/>
    <w:rsid w:val="000A725A"/>
    <w:rsid w:val="000A769E"/>
    <w:rsid w:val="000A7983"/>
    <w:rsid w:val="000A7AB1"/>
    <w:rsid w:val="000A7CAB"/>
    <w:rsid w:val="000A7E68"/>
    <w:rsid w:val="000B0D3E"/>
    <w:rsid w:val="000B1260"/>
    <w:rsid w:val="000B1310"/>
    <w:rsid w:val="000B161A"/>
    <w:rsid w:val="000B17DB"/>
    <w:rsid w:val="000B1828"/>
    <w:rsid w:val="000B1B57"/>
    <w:rsid w:val="000B1BDC"/>
    <w:rsid w:val="000B1DCB"/>
    <w:rsid w:val="000B2410"/>
    <w:rsid w:val="000B2417"/>
    <w:rsid w:val="000B2529"/>
    <w:rsid w:val="000B281C"/>
    <w:rsid w:val="000B292A"/>
    <w:rsid w:val="000B2A43"/>
    <w:rsid w:val="000B2B4F"/>
    <w:rsid w:val="000B2E07"/>
    <w:rsid w:val="000B312E"/>
    <w:rsid w:val="000B32D2"/>
    <w:rsid w:val="000B33D2"/>
    <w:rsid w:val="000B3407"/>
    <w:rsid w:val="000B3479"/>
    <w:rsid w:val="000B368E"/>
    <w:rsid w:val="000B3C65"/>
    <w:rsid w:val="000B3CAA"/>
    <w:rsid w:val="000B3CC8"/>
    <w:rsid w:val="000B3D1E"/>
    <w:rsid w:val="000B44B2"/>
    <w:rsid w:val="000B4D94"/>
    <w:rsid w:val="000B5956"/>
    <w:rsid w:val="000B6804"/>
    <w:rsid w:val="000B6A27"/>
    <w:rsid w:val="000B6B87"/>
    <w:rsid w:val="000B7396"/>
    <w:rsid w:val="000B7543"/>
    <w:rsid w:val="000B75CA"/>
    <w:rsid w:val="000B761F"/>
    <w:rsid w:val="000B76CC"/>
    <w:rsid w:val="000C01B2"/>
    <w:rsid w:val="000C03AC"/>
    <w:rsid w:val="000C03B2"/>
    <w:rsid w:val="000C05AD"/>
    <w:rsid w:val="000C066C"/>
    <w:rsid w:val="000C0A0F"/>
    <w:rsid w:val="000C0A18"/>
    <w:rsid w:val="000C0D8D"/>
    <w:rsid w:val="000C1337"/>
    <w:rsid w:val="000C138B"/>
    <w:rsid w:val="000C15B4"/>
    <w:rsid w:val="000C1741"/>
    <w:rsid w:val="000C1F72"/>
    <w:rsid w:val="000C20E0"/>
    <w:rsid w:val="000C21B6"/>
    <w:rsid w:val="000C2901"/>
    <w:rsid w:val="000C2BEA"/>
    <w:rsid w:val="000C2CB0"/>
    <w:rsid w:val="000C2DD8"/>
    <w:rsid w:val="000C3731"/>
    <w:rsid w:val="000C37DE"/>
    <w:rsid w:val="000C3B50"/>
    <w:rsid w:val="000C416C"/>
    <w:rsid w:val="000C4278"/>
    <w:rsid w:val="000C45C5"/>
    <w:rsid w:val="000C4FAC"/>
    <w:rsid w:val="000C528C"/>
    <w:rsid w:val="000C5618"/>
    <w:rsid w:val="000C5882"/>
    <w:rsid w:val="000C58A6"/>
    <w:rsid w:val="000C5BBA"/>
    <w:rsid w:val="000C5D1E"/>
    <w:rsid w:val="000C5D53"/>
    <w:rsid w:val="000C666D"/>
    <w:rsid w:val="000C66FF"/>
    <w:rsid w:val="000C691D"/>
    <w:rsid w:val="000C6966"/>
    <w:rsid w:val="000C6BD9"/>
    <w:rsid w:val="000C6F0E"/>
    <w:rsid w:val="000C6F2B"/>
    <w:rsid w:val="000C7BAC"/>
    <w:rsid w:val="000C7E1F"/>
    <w:rsid w:val="000C7E51"/>
    <w:rsid w:val="000C7EF8"/>
    <w:rsid w:val="000D03EF"/>
    <w:rsid w:val="000D0457"/>
    <w:rsid w:val="000D06A6"/>
    <w:rsid w:val="000D0AA9"/>
    <w:rsid w:val="000D0EC7"/>
    <w:rsid w:val="000D13A2"/>
    <w:rsid w:val="000D1568"/>
    <w:rsid w:val="000D1589"/>
    <w:rsid w:val="000D1ABA"/>
    <w:rsid w:val="000D20FE"/>
    <w:rsid w:val="000D2184"/>
    <w:rsid w:val="000D21D4"/>
    <w:rsid w:val="000D2339"/>
    <w:rsid w:val="000D28FB"/>
    <w:rsid w:val="000D2D39"/>
    <w:rsid w:val="000D33F8"/>
    <w:rsid w:val="000D36CC"/>
    <w:rsid w:val="000D37D6"/>
    <w:rsid w:val="000D37F0"/>
    <w:rsid w:val="000D3E30"/>
    <w:rsid w:val="000D412F"/>
    <w:rsid w:val="000D44EE"/>
    <w:rsid w:val="000D453C"/>
    <w:rsid w:val="000D46A4"/>
    <w:rsid w:val="000D491D"/>
    <w:rsid w:val="000D4C7B"/>
    <w:rsid w:val="000D4DA4"/>
    <w:rsid w:val="000D5047"/>
    <w:rsid w:val="000D559A"/>
    <w:rsid w:val="000D5A76"/>
    <w:rsid w:val="000D67AB"/>
    <w:rsid w:val="000D6889"/>
    <w:rsid w:val="000D6A2E"/>
    <w:rsid w:val="000D6FBB"/>
    <w:rsid w:val="000D6FE8"/>
    <w:rsid w:val="000D77E0"/>
    <w:rsid w:val="000D7A3F"/>
    <w:rsid w:val="000D7C85"/>
    <w:rsid w:val="000E00CB"/>
    <w:rsid w:val="000E0284"/>
    <w:rsid w:val="000E0305"/>
    <w:rsid w:val="000E07D3"/>
    <w:rsid w:val="000E0C2A"/>
    <w:rsid w:val="000E1217"/>
    <w:rsid w:val="000E145A"/>
    <w:rsid w:val="000E1489"/>
    <w:rsid w:val="000E1498"/>
    <w:rsid w:val="000E1A83"/>
    <w:rsid w:val="000E1D92"/>
    <w:rsid w:val="000E2183"/>
    <w:rsid w:val="000E223A"/>
    <w:rsid w:val="000E23B9"/>
    <w:rsid w:val="000E2918"/>
    <w:rsid w:val="000E2984"/>
    <w:rsid w:val="000E2A93"/>
    <w:rsid w:val="000E2CE1"/>
    <w:rsid w:val="000E2FD3"/>
    <w:rsid w:val="000E2FFB"/>
    <w:rsid w:val="000E31DC"/>
    <w:rsid w:val="000E3346"/>
    <w:rsid w:val="000E3628"/>
    <w:rsid w:val="000E369A"/>
    <w:rsid w:val="000E375C"/>
    <w:rsid w:val="000E3A5E"/>
    <w:rsid w:val="000E3B93"/>
    <w:rsid w:val="000E3BB9"/>
    <w:rsid w:val="000E3E97"/>
    <w:rsid w:val="000E4872"/>
    <w:rsid w:val="000E4BA7"/>
    <w:rsid w:val="000E4E22"/>
    <w:rsid w:val="000E5B97"/>
    <w:rsid w:val="000E5C88"/>
    <w:rsid w:val="000E5DCC"/>
    <w:rsid w:val="000E6053"/>
    <w:rsid w:val="000E672F"/>
    <w:rsid w:val="000E6A3B"/>
    <w:rsid w:val="000E6BAD"/>
    <w:rsid w:val="000E6BF2"/>
    <w:rsid w:val="000E6CBE"/>
    <w:rsid w:val="000E6CC3"/>
    <w:rsid w:val="000E71A9"/>
    <w:rsid w:val="000E7563"/>
    <w:rsid w:val="000E7E22"/>
    <w:rsid w:val="000F05D3"/>
    <w:rsid w:val="000F096B"/>
    <w:rsid w:val="000F0B1A"/>
    <w:rsid w:val="000F10B4"/>
    <w:rsid w:val="000F10CF"/>
    <w:rsid w:val="000F1198"/>
    <w:rsid w:val="000F12DB"/>
    <w:rsid w:val="000F1432"/>
    <w:rsid w:val="000F1CCB"/>
    <w:rsid w:val="000F1D8B"/>
    <w:rsid w:val="000F202E"/>
    <w:rsid w:val="000F2128"/>
    <w:rsid w:val="000F2C3C"/>
    <w:rsid w:val="000F332B"/>
    <w:rsid w:val="000F33B7"/>
    <w:rsid w:val="000F3515"/>
    <w:rsid w:val="000F3543"/>
    <w:rsid w:val="000F3944"/>
    <w:rsid w:val="000F3AC3"/>
    <w:rsid w:val="000F4062"/>
    <w:rsid w:val="000F47D8"/>
    <w:rsid w:val="000F4987"/>
    <w:rsid w:val="000F4AB3"/>
    <w:rsid w:val="000F4CBC"/>
    <w:rsid w:val="000F4D11"/>
    <w:rsid w:val="000F51A7"/>
    <w:rsid w:val="000F5278"/>
    <w:rsid w:val="000F5366"/>
    <w:rsid w:val="000F5A3A"/>
    <w:rsid w:val="000F5F01"/>
    <w:rsid w:val="000F5FCD"/>
    <w:rsid w:val="000F61D2"/>
    <w:rsid w:val="000F6592"/>
    <w:rsid w:val="000F677C"/>
    <w:rsid w:val="000F679D"/>
    <w:rsid w:val="000F6F5C"/>
    <w:rsid w:val="000F73E3"/>
    <w:rsid w:val="000F7653"/>
    <w:rsid w:val="000F7B41"/>
    <w:rsid w:val="000F7BB2"/>
    <w:rsid w:val="0010002A"/>
    <w:rsid w:val="0010022E"/>
    <w:rsid w:val="00100982"/>
    <w:rsid w:val="001009A0"/>
    <w:rsid w:val="00100B05"/>
    <w:rsid w:val="00100E6E"/>
    <w:rsid w:val="00101266"/>
    <w:rsid w:val="00101F10"/>
    <w:rsid w:val="001026B2"/>
    <w:rsid w:val="00102785"/>
    <w:rsid w:val="001029E4"/>
    <w:rsid w:val="00103055"/>
    <w:rsid w:val="00103A01"/>
    <w:rsid w:val="00103A5B"/>
    <w:rsid w:val="00103E79"/>
    <w:rsid w:val="00103EE4"/>
    <w:rsid w:val="001045BE"/>
    <w:rsid w:val="0010497C"/>
    <w:rsid w:val="00104C34"/>
    <w:rsid w:val="00104F29"/>
    <w:rsid w:val="001053AE"/>
    <w:rsid w:val="00105494"/>
    <w:rsid w:val="001055FF"/>
    <w:rsid w:val="00105C17"/>
    <w:rsid w:val="00106150"/>
    <w:rsid w:val="001062FD"/>
    <w:rsid w:val="00106489"/>
    <w:rsid w:val="001064B3"/>
    <w:rsid w:val="00106697"/>
    <w:rsid w:val="001067F2"/>
    <w:rsid w:val="00106B79"/>
    <w:rsid w:val="00107028"/>
    <w:rsid w:val="0010736B"/>
    <w:rsid w:val="00107C42"/>
    <w:rsid w:val="00107EDF"/>
    <w:rsid w:val="00110171"/>
    <w:rsid w:val="001109EE"/>
    <w:rsid w:val="0011130D"/>
    <w:rsid w:val="0011150A"/>
    <w:rsid w:val="00111816"/>
    <w:rsid w:val="0011195D"/>
    <w:rsid w:val="00111D32"/>
    <w:rsid w:val="00111E23"/>
    <w:rsid w:val="00112722"/>
    <w:rsid w:val="00112BFA"/>
    <w:rsid w:val="00113222"/>
    <w:rsid w:val="0011350A"/>
    <w:rsid w:val="001135B3"/>
    <w:rsid w:val="001136B5"/>
    <w:rsid w:val="001138C5"/>
    <w:rsid w:val="00113991"/>
    <w:rsid w:val="00113AF0"/>
    <w:rsid w:val="00113BE6"/>
    <w:rsid w:val="00113D65"/>
    <w:rsid w:val="001140A7"/>
    <w:rsid w:val="001140E5"/>
    <w:rsid w:val="0011424F"/>
    <w:rsid w:val="001147B2"/>
    <w:rsid w:val="00114C8F"/>
    <w:rsid w:val="00114D60"/>
    <w:rsid w:val="00114F38"/>
    <w:rsid w:val="001150CD"/>
    <w:rsid w:val="0011512F"/>
    <w:rsid w:val="00115620"/>
    <w:rsid w:val="001156FE"/>
    <w:rsid w:val="00115F1C"/>
    <w:rsid w:val="00115F90"/>
    <w:rsid w:val="001163EA"/>
    <w:rsid w:val="00116B03"/>
    <w:rsid w:val="00116E1E"/>
    <w:rsid w:val="0011726B"/>
    <w:rsid w:val="001172E2"/>
    <w:rsid w:val="00117710"/>
    <w:rsid w:val="00117957"/>
    <w:rsid w:val="00117D31"/>
    <w:rsid w:val="00120023"/>
    <w:rsid w:val="001201CB"/>
    <w:rsid w:val="00120232"/>
    <w:rsid w:val="001202C1"/>
    <w:rsid w:val="00120447"/>
    <w:rsid w:val="0012073F"/>
    <w:rsid w:val="00120FB8"/>
    <w:rsid w:val="0012143E"/>
    <w:rsid w:val="001217A9"/>
    <w:rsid w:val="00121871"/>
    <w:rsid w:val="001219DE"/>
    <w:rsid w:val="00121FCE"/>
    <w:rsid w:val="001224F3"/>
    <w:rsid w:val="00122BE2"/>
    <w:rsid w:val="0012310B"/>
    <w:rsid w:val="00123563"/>
    <w:rsid w:val="00123A8A"/>
    <w:rsid w:val="00123C0E"/>
    <w:rsid w:val="00123CB6"/>
    <w:rsid w:val="00123DB8"/>
    <w:rsid w:val="00123DEA"/>
    <w:rsid w:val="00124351"/>
    <w:rsid w:val="00124A2B"/>
    <w:rsid w:val="00124B4E"/>
    <w:rsid w:val="00124D87"/>
    <w:rsid w:val="00124E77"/>
    <w:rsid w:val="001250BC"/>
    <w:rsid w:val="0012511A"/>
    <w:rsid w:val="001256BA"/>
    <w:rsid w:val="00125AF4"/>
    <w:rsid w:val="00125B18"/>
    <w:rsid w:val="00125C72"/>
    <w:rsid w:val="00125FD4"/>
    <w:rsid w:val="00126362"/>
    <w:rsid w:val="0012651B"/>
    <w:rsid w:val="001266B5"/>
    <w:rsid w:val="0012701D"/>
    <w:rsid w:val="0012759A"/>
    <w:rsid w:val="0012781B"/>
    <w:rsid w:val="0012784C"/>
    <w:rsid w:val="001279FF"/>
    <w:rsid w:val="00127A04"/>
    <w:rsid w:val="00127F81"/>
    <w:rsid w:val="001300A4"/>
    <w:rsid w:val="00130241"/>
    <w:rsid w:val="0013055B"/>
    <w:rsid w:val="00130BAE"/>
    <w:rsid w:val="00131393"/>
    <w:rsid w:val="00131AEF"/>
    <w:rsid w:val="00131DD3"/>
    <w:rsid w:val="00131FD7"/>
    <w:rsid w:val="00132995"/>
    <w:rsid w:val="00132E12"/>
    <w:rsid w:val="00132E35"/>
    <w:rsid w:val="001331D0"/>
    <w:rsid w:val="001338CC"/>
    <w:rsid w:val="00133BCC"/>
    <w:rsid w:val="00133C63"/>
    <w:rsid w:val="00134019"/>
    <w:rsid w:val="0013412D"/>
    <w:rsid w:val="001342B2"/>
    <w:rsid w:val="00134503"/>
    <w:rsid w:val="001348CD"/>
    <w:rsid w:val="001348D0"/>
    <w:rsid w:val="0013526B"/>
    <w:rsid w:val="00135A21"/>
    <w:rsid w:val="00135F93"/>
    <w:rsid w:val="0013683A"/>
    <w:rsid w:val="00136BE0"/>
    <w:rsid w:val="00136CD4"/>
    <w:rsid w:val="00136E28"/>
    <w:rsid w:val="00137295"/>
    <w:rsid w:val="001373C3"/>
    <w:rsid w:val="0013768F"/>
    <w:rsid w:val="00137A3A"/>
    <w:rsid w:val="00137B7C"/>
    <w:rsid w:val="00140AA0"/>
    <w:rsid w:val="00140AB7"/>
    <w:rsid w:val="00140AF3"/>
    <w:rsid w:val="00140B52"/>
    <w:rsid w:val="001410C8"/>
    <w:rsid w:val="0014135F"/>
    <w:rsid w:val="001414DC"/>
    <w:rsid w:val="00141590"/>
    <w:rsid w:val="00141622"/>
    <w:rsid w:val="00141939"/>
    <w:rsid w:val="00141C11"/>
    <w:rsid w:val="00141C8D"/>
    <w:rsid w:val="00141ED9"/>
    <w:rsid w:val="00141FB6"/>
    <w:rsid w:val="00142018"/>
    <w:rsid w:val="001426ED"/>
    <w:rsid w:val="00142DBC"/>
    <w:rsid w:val="00142DC2"/>
    <w:rsid w:val="00143244"/>
    <w:rsid w:val="00143C57"/>
    <w:rsid w:val="00143D8A"/>
    <w:rsid w:val="001441A5"/>
    <w:rsid w:val="001443DD"/>
    <w:rsid w:val="00144657"/>
    <w:rsid w:val="0014470B"/>
    <w:rsid w:val="00144835"/>
    <w:rsid w:val="00144993"/>
    <w:rsid w:val="00145528"/>
    <w:rsid w:val="001456B2"/>
    <w:rsid w:val="00145B83"/>
    <w:rsid w:val="00146544"/>
    <w:rsid w:val="00146832"/>
    <w:rsid w:val="00146E49"/>
    <w:rsid w:val="0014754D"/>
    <w:rsid w:val="001478EA"/>
    <w:rsid w:val="00147B6D"/>
    <w:rsid w:val="00150046"/>
    <w:rsid w:val="00150530"/>
    <w:rsid w:val="00150B1F"/>
    <w:rsid w:val="00150B7C"/>
    <w:rsid w:val="0015198E"/>
    <w:rsid w:val="00151D32"/>
    <w:rsid w:val="00151E95"/>
    <w:rsid w:val="001521BC"/>
    <w:rsid w:val="00152453"/>
    <w:rsid w:val="001524C5"/>
    <w:rsid w:val="00152821"/>
    <w:rsid w:val="00152C3B"/>
    <w:rsid w:val="00152D2D"/>
    <w:rsid w:val="00152E03"/>
    <w:rsid w:val="0015367A"/>
    <w:rsid w:val="00153B4C"/>
    <w:rsid w:val="00154EB3"/>
    <w:rsid w:val="00154FE6"/>
    <w:rsid w:val="001556E6"/>
    <w:rsid w:val="001559D7"/>
    <w:rsid w:val="00155A96"/>
    <w:rsid w:val="00155AF6"/>
    <w:rsid w:val="00155ED1"/>
    <w:rsid w:val="001560B7"/>
    <w:rsid w:val="001560E2"/>
    <w:rsid w:val="00156466"/>
    <w:rsid w:val="001568D2"/>
    <w:rsid w:val="001569B0"/>
    <w:rsid w:val="00156B0C"/>
    <w:rsid w:val="00156E4B"/>
    <w:rsid w:val="00157FA2"/>
    <w:rsid w:val="0016003E"/>
    <w:rsid w:val="0016044F"/>
    <w:rsid w:val="001604A5"/>
    <w:rsid w:val="00160A22"/>
    <w:rsid w:val="00160A8F"/>
    <w:rsid w:val="00160B54"/>
    <w:rsid w:val="00160D84"/>
    <w:rsid w:val="00161009"/>
    <w:rsid w:val="00161808"/>
    <w:rsid w:val="00161977"/>
    <w:rsid w:val="001619FF"/>
    <w:rsid w:val="00161F00"/>
    <w:rsid w:val="00161F70"/>
    <w:rsid w:val="0016298F"/>
    <w:rsid w:val="00162A5B"/>
    <w:rsid w:val="00162C7F"/>
    <w:rsid w:val="001631E4"/>
    <w:rsid w:val="0016339A"/>
    <w:rsid w:val="0016369F"/>
    <w:rsid w:val="001637A8"/>
    <w:rsid w:val="00163CC2"/>
    <w:rsid w:val="00163CF1"/>
    <w:rsid w:val="001645BF"/>
    <w:rsid w:val="00164926"/>
    <w:rsid w:val="00164931"/>
    <w:rsid w:val="00164B2C"/>
    <w:rsid w:val="00164CA6"/>
    <w:rsid w:val="00165243"/>
    <w:rsid w:val="0016529A"/>
    <w:rsid w:val="00165347"/>
    <w:rsid w:val="00165591"/>
    <w:rsid w:val="0016570D"/>
    <w:rsid w:val="00166573"/>
    <w:rsid w:val="00166E16"/>
    <w:rsid w:val="00166EBF"/>
    <w:rsid w:val="00166FA0"/>
    <w:rsid w:val="0016705B"/>
    <w:rsid w:val="00167943"/>
    <w:rsid w:val="001679AE"/>
    <w:rsid w:val="00167F57"/>
    <w:rsid w:val="001708C8"/>
    <w:rsid w:val="00170992"/>
    <w:rsid w:val="00170E74"/>
    <w:rsid w:val="00170F9B"/>
    <w:rsid w:val="0017120F"/>
    <w:rsid w:val="00171AFD"/>
    <w:rsid w:val="0017202A"/>
    <w:rsid w:val="001720A4"/>
    <w:rsid w:val="001722A5"/>
    <w:rsid w:val="00172583"/>
    <w:rsid w:val="00172965"/>
    <w:rsid w:val="0017307D"/>
    <w:rsid w:val="001730B0"/>
    <w:rsid w:val="001732DE"/>
    <w:rsid w:val="001736CC"/>
    <w:rsid w:val="00173BAF"/>
    <w:rsid w:val="00173F53"/>
    <w:rsid w:val="00174429"/>
    <w:rsid w:val="0017470E"/>
    <w:rsid w:val="00175162"/>
    <w:rsid w:val="00175394"/>
    <w:rsid w:val="0017571C"/>
    <w:rsid w:val="00175D30"/>
    <w:rsid w:val="00175FA9"/>
    <w:rsid w:val="001764B0"/>
    <w:rsid w:val="00176A1D"/>
    <w:rsid w:val="00176C5F"/>
    <w:rsid w:val="00176E49"/>
    <w:rsid w:val="00176E55"/>
    <w:rsid w:val="001772E4"/>
    <w:rsid w:val="0017745F"/>
    <w:rsid w:val="001774FF"/>
    <w:rsid w:val="00177585"/>
    <w:rsid w:val="0017786F"/>
    <w:rsid w:val="00177932"/>
    <w:rsid w:val="00177A91"/>
    <w:rsid w:val="00177DE3"/>
    <w:rsid w:val="00177EF1"/>
    <w:rsid w:val="00180336"/>
    <w:rsid w:val="001804FF"/>
    <w:rsid w:val="001807E1"/>
    <w:rsid w:val="00180817"/>
    <w:rsid w:val="00180B91"/>
    <w:rsid w:val="00180BBC"/>
    <w:rsid w:val="00180F79"/>
    <w:rsid w:val="001811D1"/>
    <w:rsid w:val="00181284"/>
    <w:rsid w:val="00181310"/>
    <w:rsid w:val="00181518"/>
    <w:rsid w:val="001815E2"/>
    <w:rsid w:val="00181612"/>
    <w:rsid w:val="001822A7"/>
    <w:rsid w:val="0018327F"/>
    <w:rsid w:val="00183FD4"/>
    <w:rsid w:val="00183FF9"/>
    <w:rsid w:val="00184006"/>
    <w:rsid w:val="0018405C"/>
    <w:rsid w:val="00184146"/>
    <w:rsid w:val="001841C8"/>
    <w:rsid w:val="00184698"/>
    <w:rsid w:val="00184736"/>
    <w:rsid w:val="0018589E"/>
    <w:rsid w:val="00185931"/>
    <w:rsid w:val="00185F5A"/>
    <w:rsid w:val="00186279"/>
    <w:rsid w:val="00186598"/>
    <w:rsid w:val="0018690B"/>
    <w:rsid w:val="001871AB"/>
    <w:rsid w:val="001871F2"/>
    <w:rsid w:val="00187965"/>
    <w:rsid w:val="00187BCA"/>
    <w:rsid w:val="00190101"/>
    <w:rsid w:val="00190161"/>
    <w:rsid w:val="0019068F"/>
    <w:rsid w:val="001908C1"/>
    <w:rsid w:val="00190C39"/>
    <w:rsid w:val="0019171B"/>
    <w:rsid w:val="00191831"/>
    <w:rsid w:val="0019288D"/>
    <w:rsid w:val="00192EAB"/>
    <w:rsid w:val="00193001"/>
    <w:rsid w:val="00193429"/>
    <w:rsid w:val="00193B06"/>
    <w:rsid w:val="00193E40"/>
    <w:rsid w:val="001940A9"/>
    <w:rsid w:val="00194D0B"/>
    <w:rsid w:val="00194D7F"/>
    <w:rsid w:val="00194E7E"/>
    <w:rsid w:val="001951BF"/>
    <w:rsid w:val="001951F6"/>
    <w:rsid w:val="0019544D"/>
    <w:rsid w:val="00195458"/>
    <w:rsid w:val="0019587E"/>
    <w:rsid w:val="00195A5C"/>
    <w:rsid w:val="00196857"/>
    <w:rsid w:val="0019691E"/>
    <w:rsid w:val="00196AC4"/>
    <w:rsid w:val="00196CAC"/>
    <w:rsid w:val="00197620"/>
    <w:rsid w:val="00197E3B"/>
    <w:rsid w:val="001A0157"/>
    <w:rsid w:val="001A07EE"/>
    <w:rsid w:val="001A080D"/>
    <w:rsid w:val="001A0A02"/>
    <w:rsid w:val="001A0D29"/>
    <w:rsid w:val="001A0F7A"/>
    <w:rsid w:val="001A120A"/>
    <w:rsid w:val="001A12BA"/>
    <w:rsid w:val="001A18C5"/>
    <w:rsid w:val="001A1B0B"/>
    <w:rsid w:val="001A1FED"/>
    <w:rsid w:val="001A2024"/>
    <w:rsid w:val="001A2399"/>
    <w:rsid w:val="001A24DA"/>
    <w:rsid w:val="001A2593"/>
    <w:rsid w:val="001A2990"/>
    <w:rsid w:val="001A2A6D"/>
    <w:rsid w:val="001A2B32"/>
    <w:rsid w:val="001A2E45"/>
    <w:rsid w:val="001A2F28"/>
    <w:rsid w:val="001A3403"/>
    <w:rsid w:val="001A37F5"/>
    <w:rsid w:val="001A396B"/>
    <w:rsid w:val="001A3A1A"/>
    <w:rsid w:val="001A3B86"/>
    <w:rsid w:val="001A405F"/>
    <w:rsid w:val="001A4112"/>
    <w:rsid w:val="001A4379"/>
    <w:rsid w:val="001A4476"/>
    <w:rsid w:val="001A44D0"/>
    <w:rsid w:val="001A49F2"/>
    <w:rsid w:val="001A4B65"/>
    <w:rsid w:val="001A4E5F"/>
    <w:rsid w:val="001A510B"/>
    <w:rsid w:val="001A5456"/>
    <w:rsid w:val="001A5C67"/>
    <w:rsid w:val="001A5CC8"/>
    <w:rsid w:val="001A61D1"/>
    <w:rsid w:val="001A6456"/>
    <w:rsid w:val="001A66F8"/>
    <w:rsid w:val="001A6DDB"/>
    <w:rsid w:val="001A714E"/>
    <w:rsid w:val="001A753D"/>
    <w:rsid w:val="001A7570"/>
    <w:rsid w:val="001A78DE"/>
    <w:rsid w:val="001A79C6"/>
    <w:rsid w:val="001A79E0"/>
    <w:rsid w:val="001A7B71"/>
    <w:rsid w:val="001A7F1D"/>
    <w:rsid w:val="001B0219"/>
    <w:rsid w:val="001B0AFA"/>
    <w:rsid w:val="001B0EB6"/>
    <w:rsid w:val="001B108E"/>
    <w:rsid w:val="001B116C"/>
    <w:rsid w:val="001B11CC"/>
    <w:rsid w:val="001B17A0"/>
    <w:rsid w:val="001B19C8"/>
    <w:rsid w:val="001B1B38"/>
    <w:rsid w:val="001B21AB"/>
    <w:rsid w:val="001B25EF"/>
    <w:rsid w:val="001B2690"/>
    <w:rsid w:val="001B2AF9"/>
    <w:rsid w:val="001B2CEE"/>
    <w:rsid w:val="001B2D2D"/>
    <w:rsid w:val="001B2F02"/>
    <w:rsid w:val="001B32A5"/>
    <w:rsid w:val="001B343D"/>
    <w:rsid w:val="001B3B42"/>
    <w:rsid w:val="001B488C"/>
    <w:rsid w:val="001B4925"/>
    <w:rsid w:val="001B4994"/>
    <w:rsid w:val="001B4AC1"/>
    <w:rsid w:val="001B4D24"/>
    <w:rsid w:val="001B552C"/>
    <w:rsid w:val="001B5535"/>
    <w:rsid w:val="001B56CE"/>
    <w:rsid w:val="001B5C4C"/>
    <w:rsid w:val="001B5EE4"/>
    <w:rsid w:val="001B6030"/>
    <w:rsid w:val="001B6197"/>
    <w:rsid w:val="001B6307"/>
    <w:rsid w:val="001B6944"/>
    <w:rsid w:val="001C000A"/>
    <w:rsid w:val="001C08C3"/>
    <w:rsid w:val="001C0AA9"/>
    <w:rsid w:val="001C0B20"/>
    <w:rsid w:val="001C0D93"/>
    <w:rsid w:val="001C107E"/>
    <w:rsid w:val="001C10CF"/>
    <w:rsid w:val="001C1257"/>
    <w:rsid w:val="001C1693"/>
    <w:rsid w:val="001C18DF"/>
    <w:rsid w:val="001C1EBD"/>
    <w:rsid w:val="001C206F"/>
    <w:rsid w:val="001C21FE"/>
    <w:rsid w:val="001C25F1"/>
    <w:rsid w:val="001C264C"/>
    <w:rsid w:val="001C2FCC"/>
    <w:rsid w:val="001C30E5"/>
    <w:rsid w:val="001C31B9"/>
    <w:rsid w:val="001C375D"/>
    <w:rsid w:val="001C39D7"/>
    <w:rsid w:val="001C3A00"/>
    <w:rsid w:val="001C4071"/>
    <w:rsid w:val="001C4459"/>
    <w:rsid w:val="001C482B"/>
    <w:rsid w:val="001C494E"/>
    <w:rsid w:val="001C49E9"/>
    <w:rsid w:val="001C4A17"/>
    <w:rsid w:val="001C58C0"/>
    <w:rsid w:val="001C5B00"/>
    <w:rsid w:val="001C62C6"/>
    <w:rsid w:val="001C63ED"/>
    <w:rsid w:val="001C6466"/>
    <w:rsid w:val="001C66A8"/>
    <w:rsid w:val="001C6F27"/>
    <w:rsid w:val="001C71DB"/>
    <w:rsid w:val="001C7570"/>
    <w:rsid w:val="001C7771"/>
    <w:rsid w:val="001C783E"/>
    <w:rsid w:val="001C7957"/>
    <w:rsid w:val="001C7C9C"/>
    <w:rsid w:val="001C7F85"/>
    <w:rsid w:val="001D0933"/>
    <w:rsid w:val="001D0AF3"/>
    <w:rsid w:val="001D0FEC"/>
    <w:rsid w:val="001D149A"/>
    <w:rsid w:val="001D218D"/>
    <w:rsid w:val="001D21F2"/>
    <w:rsid w:val="001D22AF"/>
    <w:rsid w:val="001D264A"/>
    <w:rsid w:val="001D2C48"/>
    <w:rsid w:val="001D3047"/>
    <w:rsid w:val="001D32F6"/>
    <w:rsid w:val="001D352B"/>
    <w:rsid w:val="001D360B"/>
    <w:rsid w:val="001D3645"/>
    <w:rsid w:val="001D3B28"/>
    <w:rsid w:val="001D3D2D"/>
    <w:rsid w:val="001D3DD6"/>
    <w:rsid w:val="001D4024"/>
    <w:rsid w:val="001D4882"/>
    <w:rsid w:val="001D5111"/>
    <w:rsid w:val="001D51C5"/>
    <w:rsid w:val="001D56B5"/>
    <w:rsid w:val="001D56E2"/>
    <w:rsid w:val="001D5702"/>
    <w:rsid w:val="001D576A"/>
    <w:rsid w:val="001D5E00"/>
    <w:rsid w:val="001D5ED4"/>
    <w:rsid w:val="001D626A"/>
    <w:rsid w:val="001D6746"/>
    <w:rsid w:val="001D6932"/>
    <w:rsid w:val="001D7023"/>
    <w:rsid w:val="001D766F"/>
    <w:rsid w:val="001D76CF"/>
    <w:rsid w:val="001D76EB"/>
    <w:rsid w:val="001D7EAA"/>
    <w:rsid w:val="001D7F21"/>
    <w:rsid w:val="001E02C2"/>
    <w:rsid w:val="001E0632"/>
    <w:rsid w:val="001E09CA"/>
    <w:rsid w:val="001E0DB6"/>
    <w:rsid w:val="001E1860"/>
    <w:rsid w:val="001E24EA"/>
    <w:rsid w:val="001E259D"/>
    <w:rsid w:val="001E2B1C"/>
    <w:rsid w:val="001E30AB"/>
    <w:rsid w:val="001E3806"/>
    <w:rsid w:val="001E3A7C"/>
    <w:rsid w:val="001E40AB"/>
    <w:rsid w:val="001E41E4"/>
    <w:rsid w:val="001E4257"/>
    <w:rsid w:val="001E4961"/>
    <w:rsid w:val="001E4A62"/>
    <w:rsid w:val="001E4AF4"/>
    <w:rsid w:val="001E4D9F"/>
    <w:rsid w:val="001E4DE2"/>
    <w:rsid w:val="001E4FA7"/>
    <w:rsid w:val="001E4FD8"/>
    <w:rsid w:val="001E5A00"/>
    <w:rsid w:val="001E5AFA"/>
    <w:rsid w:val="001E5B4F"/>
    <w:rsid w:val="001E5BEB"/>
    <w:rsid w:val="001E5E6B"/>
    <w:rsid w:val="001E5E8A"/>
    <w:rsid w:val="001E66AE"/>
    <w:rsid w:val="001E69A1"/>
    <w:rsid w:val="001E6B68"/>
    <w:rsid w:val="001E6D20"/>
    <w:rsid w:val="001E6D74"/>
    <w:rsid w:val="001E71AA"/>
    <w:rsid w:val="001E71BB"/>
    <w:rsid w:val="001E7319"/>
    <w:rsid w:val="001E796B"/>
    <w:rsid w:val="001E7DF9"/>
    <w:rsid w:val="001E7EA0"/>
    <w:rsid w:val="001F01F8"/>
    <w:rsid w:val="001F048C"/>
    <w:rsid w:val="001F072F"/>
    <w:rsid w:val="001F08DA"/>
    <w:rsid w:val="001F0D82"/>
    <w:rsid w:val="001F0F28"/>
    <w:rsid w:val="001F1726"/>
    <w:rsid w:val="001F1946"/>
    <w:rsid w:val="001F1A96"/>
    <w:rsid w:val="001F1B28"/>
    <w:rsid w:val="001F1EFA"/>
    <w:rsid w:val="001F2094"/>
    <w:rsid w:val="001F222A"/>
    <w:rsid w:val="001F2419"/>
    <w:rsid w:val="001F2620"/>
    <w:rsid w:val="001F268E"/>
    <w:rsid w:val="001F2842"/>
    <w:rsid w:val="001F29A5"/>
    <w:rsid w:val="001F2B6C"/>
    <w:rsid w:val="001F2DAB"/>
    <w:rsid w:val="001F2FF3"/>
    <w:rsid w:val="001F34CD"/>
    <w:rsid w:val="001F42BD"/>
    <w:rsid w:val="001F4A99"/>
    <w:rsid w:val="001F4AFF"/>
    <w:rsid w:val="001F4E4F"/>
    <w:rsid w:val="001F50FC"/>
    <w:rsid w:val="001F51C3"/>
    <w:rsid w:val="001F53DE"/>
    <w:rsid w:val="001F5433"/>
    <w:rsid w:val="001F55E7"/>
    <w:rsid w:val="001F5806"/>
    <w:rsid w:val="001F5855"/>
    <w:rsid w:val="001F5A72"/>
    <w:rsid w:val="001F5D35"/>
    <w:rsid w:val="001F5E72"/>
    <w:rsid w:val="001F5F4D"/>
    <w:rsid w:val="001F7057"/>
    <w:rsid w:val="001F749D"/>
    <w:rsid w:val="001F79C0"/>
    <w:rsid w:val="001F7A74"/>
    <w:rsid w:val="001F7EC8"/>
    <w:rsid w:val="002000E0"/>
    <w:rsid w:val="00200150"/>
    <w:rsid w:val="00200292"/>
    <w:rsid w:val="0020042B"/>
    <w:rsid w:val="0020112B"/>
    <w:rsid w:val="0020124C"/>
    <w:rsid w:val="00201BE0"/>
    <w:rsid w:val="00202043"/>
    <w:rsid w:val="002021F7"/>
    <w:rsid w:val="0020231A"/>
    <w:rsid w:val="00202639"/>
    <w:rsid w:val="002027E0"/>
    <w:rsid w:val="00202BA3"/>
    <w:rsid w:val="00202BB1"/>
    <w:rsid w:val="00202C16"/>
    <w:rsid w:val="00202FB1"/>
    <w:rsid w:val="00203AD6"/>
    <w:rsid w:val="00203E4B"/>
    <w:rsid w:val="00204011"/>
    <w:rsid w:val="0020412C"/>
    <w:rsid w:val="002043A9"/>
    <w:rsid w:val="002049FA"/>
    <w:rsid w:val="002054B9"/>
    <w:rsid w:val="0020554D"/>
    <w:rsid w:val="002057E8"/>
    <w:rsid w:val="00205EEC"/>
    <w:rsid w:val="002063BD"/>
    <w:rsid w:val="00206BC4"/>
    <w:rsid w:val="00207300"/>
    <w:rsid w:val="0020751E"/>
    <w:rsid w:val="002075E2"/>
    <w:rsid w:val="00207C3D"/>
    <w:rsid w:val="00210076"/>
    <w:rsid w:val="002100DF"/>
    <w:rsid w:val="002101FF"/>
    <w:rsid w:val="00210937"/>
    <w:rsid w:val="002109BC"/>
    <w:rsid w:val="00210BCF"/>
    <w:rsid w:val="00210F9A"/>
    <w:rsid w:val="002110C0"/>
    <w:rsid w:val="002118F5"/>
    <w:rsid w:val="00211A3D"/>
    <w:rsid w:val="0021214F"/>
    <w:rsid w:val="0021229A"/>
    <w:rsid w:val="00212C80"/>
    <w:rsid w:val="00212DB8"/>
    <w:rsid w:val="0021336C"/>
    <w:rsid w:val="00213613"/>
    <w:rsid w:val="002136FA"/>
    <w:rsid w:val="002141E4"/>
    <w:rsid w:val="0021468E"/>
    <w:rsid w:val="00214AD6"/>
    <w:rsid w:val="00214B1B"/>
    <w:rsid w:val="0021500D"/>
    <w:rsid w:val="00215078"/>
    <w:rsid w:val="002150B7"/>
    <w:rsid w:val="0021529A"/>
    <w:rsid w:val="00215ABA"/>
    <w:rsid w:val="00215C3E"/>
    <w:rsid w:val="00216781"/>
    <w:rsid w:val="002167DB"/>
    <w:rsid w:val="00216B01"/>
    <w:rsid w:val="00216B0F"/>
    <w:rsid w:val="00216F1F"/>
    <w:rsid w:val="00217294"/>
    <w:rsid w:val="00217403"/>
    <w:rsid w:val="00217683"/>
    <w:rsid w:val="00217C76"/>
    <w:rsid w:val="00217F86"/>
    <w:rsid w:val="00220157"/>
    <w:rsid w:val="002202FE"/>
    <w:rsid w:val="00220667"/>
    <w:rsid w:val="002206B3"/>
    <w:rsid w:val="00220C1E"/>
    <w:rsid w:val="00220D60"/>
    <w:rsid w:val="002212AB"/>
    <w:rsid w:val="002215D8"/>
    <w:rsid w:val="002216F2"/>
    <w:rsid w:val="00221D79"/>
    <w:rsid w:val="002222C0"/>
    <w:rsid w:val="00222368"/>
    <w:rsid w:val="00222A18"/>
    <w:rsid w:val="00222B6A"/>
    <w:rsid w:val="00222B7D"/>
    <w:rsid w:val="00222C5D"/>
    <w:rsid w:val="0022343D"/>
    <w:rsid w:val="0022381F"/>
    <w:rsid w:val="00223A13"/>
    <w:rsid w:val="00223BFB"/>
    <w:rsid w:val="00223FF4"/>
    <w:rsid w:val="002246CD"/>
    <w:rsid w:val="002247DB"/>
    <w:rsid w:val="00224B2A"/>
    <w:rsid w:val="00224C1A"/>
    <w:rsid w:val="002250A4"/>
    <w:rsid w:val="002250BC"/>
    <w:rsid w:val="002251B6"/>
    <w:rsid w:val="00225D36"/>
    <w:rsid w:val="00225F0B"/>
    <w:rsid w:val="002261EC"/>
    <w:rsid w:val="00226594"/>
    <w:rsid w:val="0022677A"/>
    <w:rsid w:val="00226834"/>
    <w:rsid w:val="00226AE1"/>
    <w:rsid w:val="00226D14"/>
    <w:rsid w:val="0022717C"/>
    <w:rsid w:val="00227473"/>
    <w:rsid w:val="0022787E"/>
    <w:rsid w:val="00227F3A"/>
    <w:rsid w:val="00230087"/>
    <w:rsid w:val="0023029C"/>
    <w:rsid w:val="0023051D"/>
    <w:rsid w:val="0023053D"/>
    <w:rsid w:val="00230699"/>
    <w:rsid w:val="0023074B"/>
    <w:rsid w:val="0023081E"/>
    <w:rsid w:val="00230881"/>
    <w:rsid w:val="0023117A"/>
    <w:rsid w:val="0023224A"/>
    <w:rsid w:val="0023259D"/>
    <w:rsid w:val="00232809"/>
    <w:rsid w:val="00232894"/>
    <w:rsid w:val="00232C0B"/>
    <w:rsid w:val="00232CB7"/>
    <w:rsid w:val="00232DE0"/>
    <w:rsid w:val="00234114"/>
    <w:rsid w:val="00234707"/>
    <w:rsid w:val="00234763"/>
    <w:rsid w:val="00234A1A"/>
    <w:rsid w:val="00234AA5"/>
    <w:rsid w:val="00234FA2"/>
    <w:rsid w:val="0023506A"/>
    <w:rsid w:val="0023572C"/>
    <w:rsid w:val="0023598E"/>
    <w:rsid w:val="00235C41"/>
    <w:rsid w:val="002364B6"/>
    <w:rsid w:val="0023670F"/>
    <w:rsid w:val="00236910"/>
    <w:rsid w:val="00236FA1"/>
    <w:rsid w:val="0023755F"/>
    <w:rsid w:val="002377D6"/>
    <w:rsid w:val="002378A8"/>
    <w:rsid w:val="002400D0"/>
    <w:rsid w:val="0024042C"/>
    <w:rsid w:val="0024081A"/>
    <w:rsid w:val="00240FA3"/>
    <w:rsid w:val="0024117A"/>
    <w:rsid w:val="00241238"/>
    <w:rsid w:val="002419BB"/>
    <w:rsid w:val="00241C5B"/>
    <w:rsid w:val="00241C8B"/>
    <w:rsid w:val="00241C97"/>
    <w:rsid w:val="00241FE0"/>
    <w:rsid w:val="002420AF"/>
    <w:rsid w:val="00242227"/>
    <w:rsid w:val="00242A14"/>
    <w:rsid w:val="00242A1C"/>
    <w:rsid w:val="00242CE3"/>
    <w:rsid w:val="00242DFF"/>
    <w:rsid w:val="00242F46"/>
    <w:rsid w:val="00242F48"/>
    <w:rsid w:val="00243149"/>
    <w:rsid w:val="002434BB"/>
    <w:rsid w:val="00243608"/>
    <w:rsid w:val="0024360A"/>
    <w:rsid w:val="002436C8"/>
    <w:rsid w:val="00243CEA"/>
    <w:rsid w:val="00244600"/>
    <w:rsid w:val="002446BA"/>
    <w:rsid w:val="00244D2F"/>
    <w:rsid w:val="00244F72"/>
    <w:rsid w:val="0024524C"/>
    <w:rsid w:val="002452C2"/>
    <w:rsid w:val="00245AF0"/>
    <w:rsid w:val="002468B9"/>
    <w:rsid w:val="00246F79"/>
    <w:rsid w:val="00247086"/>
    <w:rsid w:val="002474CD"/>
    <w:rsid w:val="002474D5"/>
    <w:rsid w:val="00247E65"/>
    <w:rsid w:val="00247E7C"/>
    <w:rsid w:val="00250534"/>
    <w:rsid w:val="0025067B"/>
    <w:rsid w:val="00250962"/>
    <w:rsid w:val="00250D79"/>
    <w:rsid w:val="0025135C"/>
    <w:rsid w:val="002518C7"/>
    <w:rsid w:val="00251C56"/>
    <w:rsid w:val="002523F0"/>
    <w:rsid w:val="0025265F"/>
    <w:rsid w:val="00252827"/>
    <w:rsid w:val="0025328F"/>
    <w:rsid w:val="00253B28"/>
    <w:rsid w:val="00253B44"/>
    <w:rsid w:val="002540F9"/>
    <w:rsid w:val="0025425A"/>
    <w:rsid w:val="00254263"/>
    <w:rsid w:val="002542F6"/>
    <w:rsid w:val="002546E8"/>
    <w:rsid w:val="00254DA6"/>
    <w:rsid w:val="00255520"/>
    <w:rsid w:val="002556F5"/>
    <w:rsid w:val="00255771"/>
    <w:rsid w:val="00255C6B"/>
    <w:rsid w:val="00255CC1"/>
    <w:rsid w:val="00256C31"/>
    <w:rsid w:val="00256FA4"/>
    <w:rsid w:val="00257B19"/>
    <w:rsid w:val="00257D20"/>
    <w:rsid w:val="00260164"/>
    <w:rsid w:val="002601D3"/>
    <w:rsid w:val="0026023E"/>
    <w:rsid w:val="00260306"/>
    <w:rsid w:val="00260AEC"/>
    <w:rsid w:val="00260B57"/>
    <w:rsid w:val="00260B7E"/>
    <w:rsid w:val="00260B91"/>
    <w:rsid w:val="002612EC"/>
    <w:rsid w:val="002616DE"/>
    <w:rsid w:val="00261C9C"/>
    <w:rsid w:val="00261D4B"/>
    <w:rsid w:val="00261ECC"/>
    <w:rsid w:val="00262396"/>
    <w:rsid w:val="00262A99"/>
    <w:rsid w:val="00262B1D"/>
    <w:rsid w:val="00263037"/>
    <w:rsid w:val="002636F8"/>
    <w:rsid w:val="00263732"/>
    <w:rsid w:val="0026374F"/>
    <w:rsid w:val="00263C1A"/>
    <w:rsid w:val="00263D06"/>
    <w:rsid w:val="00263F00"/>
    <w:rsid w:val="002640A9"/>
    <w:rsid w:val="00264109"/>
    <w:rsid w:val="002641CC"/>
    <w:rsid w:val="00264238"/>
    <w:rsid w:val="00264572"/>
    <w:rsid w:val="0026461B"/>
    <w:rsid w:val="00264856"/>
    <w:rsid w:val="0026488A"/>
    <w:rsid w:val="002648A7"/>
    <w:rsid w:val="00264CAC"/>
    <w:rsid w:val="002652EB"/>
    <w:rsid w:val="00265544"/>
    <w:rsid w:val="002655F5"/>
    <w:rsid w:val="002656BA"/>
    <w:rsid w:val="00265D2D"/>
    <w:rsid w:val="002664BD"/>
    <w:rsid w:val="00266766"/>
    <w:rsid w:val="002668D7"/>
    <w:rsid w:val="00266F26"/>
    <w:rsid w:val="00267A22"/>
    <w:rsid w:val="0027020F"/>
    <w:rsid w:val="002703A6"/>
    <w:rsid w:val="00270453"/>
    <w:rsid w:val="00270527"/>
    <w:rsid w:val="00270766"/>
    <w:rsid w:val="0027076F"/>
    <w:rsid w:val="00270A7A"/>
    <w:rsid w:val="00270E8B"/>
    <w:rsid w:val="00270FCE"/>
    <w:rsid w:val="002712FA"/>
    <w:rsid w:val="0027184B"/>
    <w:rsid w:val="002718AA"/>
    <w:rsid w:val="00271ADB"/>
    <w:rsid w:val="00272085"/>
    <w:rsid w:val="0027222D"/>
    <w:rsid w:val="00273415"/>
    <w:rsid w:val="00273653"/>
    <w:rsid w:val="002737E2"/>
    <w:rsid w:val="00273AA3"/>
    <w:rsid w:val="00274007"/>
    <w:rsid w:val="002744C1"/>
    <w:rsid w:val="00274665"/>
    <w:rsid w:val="002747D3"/>
    <w:rsid w:val="002748C7"/>
    <w:rsid w:val="00274D65"/>
    <w:rsid w:val="002753E2"/>
    <w:rsid w:val="002753E6"/>
    <w:rsid w:val="002755B9"/>
    <w:rsid w:val="002757BB"/>
    <w:rsid w:val="002757D6"/>
    <w:rsid w:val="00275964"/>
    <w:rsid w:val="00275BAB"/>
    <w:rsid w:val="00276032"/>
    <w:rsid w:val="0027618D"/>
    <w:rsid w:val="00276191"/>
    <w:rsid w:val="002762B2"/>
    <w:rsid w:val="002762C4"/>
    <w:rsid w:val="00276D33"/>
    <w:rsid w:val="002771C6"/>
    <w:rsid w:val="00277859"/>
    <w:rsid w:val="00277AEC"/>
    <w:rsid w:val="00277BAC"/>
    <w:rsid w:val="00277E9C"/>
    <w:rsid w:val="00277EDE"/>
    <w:rsid w:val="0028011F"/>
    <w:rsid w:val="0028024F"/>
    <w:rsid w:val="00280398"/>
    <w:rsid w:val="002803C7"/>
    <w:rsid w:val="002807D7"/>
    <w:rsid w:val="00280AB8"/>
    <w:rsid w:val="0028135A"/>
    <w:rsid w:val="00281402"/>
    <w:rsid w:val="00281D9F"/>
    <w:rsid w:val="002820A0"/>
    <w:rsid w:val="00282139"/>
    <w:rsid w:val="0028234A"/>
    <w:rsid w:val="002828FA"/>
    <w:rsid w:val="00282AE1"/>
    <w:rsid w:val="00282BAE"/>
    <w:rsid w:val="002833FB"/>
    <w:rsid w:val="002836A5"/>
    <w:rsid w:val="00283771"/>
    <w:rsid w:val="002839A6"/>
    <w:rsid w:val="00283F54"/>
    <w:rsid w:val="00283FB8"/>
    <w:rsid w:val="00283FC0"/>
    <w:rsid w:val="002841BD"/>
    <w:rsid w:val="00284435"/>
    <w:rsid w:val="00284695"/>
    <w:rsid w:val="002847FF"/>
    <w:rsid w:val="0028483B"/>
    <w:rsid w:val="002848F5"/>
    <w:rsid w:val="00284C94"/>
    <w:rsid w:val="002851C3"/>
    <w:rsid w:val="002855C0"/>
    <w:rsid w:val="00285625"/>
    <w:rsid w:val="00285D69"/>
    <w:rsid w:val="0028658F"/>
    <w:rsid w:val="002866A4"/>
    <w:rsid w:val="00286A50"/>
    <w:rsid w:val="00286BAE"/>
    <w:rsid w:val="00286E02"/>
    <w:rsid w:val="0028743C"/>
    <w:rsid w:val="00287469"/>
    <w:rsid w:val="002876FD"/>
    <w:rsid w:val="00287870"/>
    <w:rsid w:val="0028794C"/>
    <w:rsid w:val="002879B9"/>
    <w:rsid w:val="00287D6C"/>
    <w:rsid w:val="00287E84"/>
    <w:rsid w:val="00290B54"/>
    <w:rsid w:val="00290DA9"/>
    <w:rsid w:val="00290EE4"/>
    <w:rsid w:val="002913B4"/>
    <w:rsid w:val="00291952"/>
    <w:rsid w:val="00291ADF"/>
    <w:rsid w:val="00291C91"/>
    <w:rsid w:val="00291CAD"/>
    <w:rsid w:val="00291E08"/>
    <w:rsid w:val="00291F81"/>
    <w:rsid w:val="0029222E"/>
    <w:rsid w:val="0029256D"/>
    <w:rsid w:val="00292B2D"/>
    <w:rsid w:val="00292D62"/>
    <w:rsid w:val="00292E41"/>
    <w:rsid w:val="00292F23"/>
    <w:rsid w:val="00292FA2"/>
    <w:rsid w:val="002934F4"/>
    <w:rsid w:val="0029401A"/>
    <w:rsid w:val="002940BA"/>
    <w:rsid w:val="0029433B"/>
    <w:rsid w:val="00294C9D"/>
    <w:rsid w:val="00295159"/>
    <w:rsid w:val="002954D8"/>
    <w:rsid w:val="002954F1"/>
    <w:rsid w:val="00295B71"/>
    <w:rsid w:val="00295C55"/>
    <w:rsid w:val="002964FD"/>
    <w:rsid w:val="00296883"/>
    <w:rsid w:val="00296B64"/>
    <w:rsid w:val="00296EC1"/>
    <w:rsid w:val="0029763B"/>
    <w:rsid w:val="00297875"/>
    <w:rsid w:val="002978B3"/>
    <w:rsid w:val="00297B38"/>
    <w:rsid w:val="00297B52"/>
    <w:rsid w:val="00297CE4"/>
    <w:rsid w:val="00297E7A"/>
    <w:rsid w:val="002A011F"/>
    <w:rsid w:val="002A02FE"/>
    <w:rsid w:val="002A0B81"/>
    <w:rsid w:val="002A0F28"/>
    <w:rsid w:val="002A102A"/>
    <w:rsid w:val="002A15C8"/>
    <w:rsid w:val="002A16FC"/>
    <w:rsid w:val="002A1CDE"/>
    <w:rsid w:val="002A1EBD"/>
    <w:rsid w:val="002A22CB"/>
    <w:rsid w:val="002A2306"/>
    <w:rsid w:val="002A2457"/>
    <w:rsid w:val="002A2D21"/>
    <w:rsid w:val="002A2E4B"/>
    <w:rsid w:val="002A2F0F"/>
    <w:rsid w:val="002A306A"/>
    <w:rsid w:val="002A355E"/>
    <w:rsid w:val="002A3CB2"/>
    <w:rsid w:val="002A3D10"/>
    <w:rsid w:val="002A434F"/>
    <w:rsid w:val="002A44C7"/>
    <w:rsid w:val="002A4F39"/>
    <w:rsid w:val="002A55DE"/>
    <w:rsid w:val="002A586B"/>
    <w:rsid w:val="002A5CFD"/>
    <w:rsid w:val="002A5D69"/>
    <w:rsid w:val="002A6533"/>
    <w:rsid w:val="002A663C"/>
    <w:rsid w:val="002A6B15"/>
    <w:rsid w:val="002A6D4D"/>
    <w:rsid w:val="002A6F7B"/>
    <w:rsid w:val="002A6FB4"/>
    <w:rsid w:val="002A7175"/>
    <w:rsid w:val="002A71BA"/>
    <w:rsid w:val="002A724C"/>
    <w:rsid w:val="002A7275"/>
    <w:rsid w:val="002A7441"/>
    <w:rsid w:val="002A7450"/>
    <w:rsid w:val="002A7634"/>
    <w:rsid w:val="002A7C24"/>
    <w:rsid w:val="002A7DB0"/>
    <w:rsid w:val="002B01B7"/>
    <w:rsid w:val="002B0212"/>
    <w:rsid w:val="002B038D"/>
    <w:rsid w:val="002B0483"/>
    <w:rsid w:val="002B08C3"/>
    <w:rsid w:val="002B0A2F"/>
    <w:rsid w:val="002B0A9B"/>
    <w:rsid w:val="002B0F99"/>
    <w:rsid w:val="002B1025"/>
    <w:rsid w:val="002B1086"/>
    <w:rsid w:val="002B1410"/>
    <w:rsid w:val="002B1608"/>
    <w:rsid w:val="002B1A00"/>
    <w:rsid w:val="002B1E96"/>
    <w:rsid w:val="002B207C"/>
    <w:rsid w:val="002B2122"/>
    <w:rsid w:val="002B21C9"/>
    <w:rsid w:val="002B282C"/>
    <w:rsid w:val="002B2F9F"/>
    <w:rsid w:val="002B30FC"/>
    <w:rsid w:val="002B371F"/>
    <w:rsid w:val="002B3736"/>
    <w:rsid w:val="002B3A6E"/>
    <w:rsid w:val="002B3E9B"/>
    <w:rsid w:val="002B4141"/>
    <w:rsid w:val="002B4394"/>
    <w:rsid w:val="002B4685"/>
    <w:rsid w:val="002B4AE7"/>
    <w:rsid w:val="002B4E47"/>
    <w:rsid w:val="002B5415"/>
    <w:rsid w:val="002B6C24"/>
    <w:rsid w:val="002B73CE"/>
    <w:rsid w:val="002B77D7"/>
    <w:rsid w:val="002B7A4D"/>
    <w:rsid w:val="002B7B63"/>
    <w:rsid w:val="002B7C86"/>
    <w:rsid w:val="002B7F17"/>
    <w:rsid w:val="002C00F5"/>
    <w:rsid w:val="002C0139"/>
    <w:rsid w:val="002C02E5"/>
    <w:rsid w:val="002C0571"/>
    <w:rsid w:val="002C0699"/>
    <w:rsid w:val="002C069E"/>
    <w:rsid w:val="002C06EE"/>
    <w:rsid w:val="002C0748"/>
    <w:rsid w:val="002C0764"/>
    <w:rsid w:val="002C0AA6"/>
    <w:rsid w:val="002C12E4"/>
    <w:rsid w:val="002C1904"/>
    <w:rsid w:val="002C194E"/>
    <w:rsid w:val="002C1F36"/>
    <w:rsid w:val="002C2221"/>
    <w:rsid w:val="002C2343"/>
    <w:rsid w:val="002C2585"/>
    <w:rsid w:val="002C2725"/>
    <w:rsid w:val="002C2ACE"/>
    <w:rsid w:val="002C2AE9"/>
    <w:rsid w:val="002C2B04"/>
    <w:rsid w:val="002C31FC"/>
    <w:rsid w:val="002C3312"/>
    <w:rsid w:val="002C359E"/>
    <w:rsid w:val="002C3621"/>
    <w:rsid w:val="002C37D4"/>
    <w:rsid w:val="002C3BC5"/>
    <w:rsid w:val="002C3C9F"/>
    <w:rsid w:val="002C4367"/>
    <w:rsid w:val="002C4623"/>
    <w:rsid w:val="002C4672"/>
    <w:rsid w:val="002C46F2"/>
    <w:rsid w:val="002C48C1"/>
    <w:rsid w:val="002C494A"/>
    <w:rsid w:val="002C499A"/>
    <w:rsid w:val="002C4E64"/>
    <w:rsid w:val="002C5174"/>
    <w:rsid w:val="002C530B"/>
    <w:rsid w:val="002C55BA"/>
    <w:rsid w:val="002C62A6"/>
    <w:rsid w:val="002C65F1"/>
    <w:rsid w:val="002C682B"/>
    <w:rsid w:val="002C6A11"/>
    <w:rsid w:val="002C6C18"/>
    <w:rsid w:val="002C6CF1"/>
    <w:rsid w:val="002C728F"/>
    <w:rsid w:val="002C7AE4"/>
    <w:rsid w:val="002D00E4"/>
    <w:rsid w:val="002D096A"/>
    <w:rsid w:val="002D0B70"/>
    <w:rsid w:val="002D0DBF"/>
    <w:rsid w:val="002D0E17"/>
    <w:rsid w:val="002D13EC"/>
    <w:rsid w:val="002D1582"/>
    <w:rsid w:val="002D174D"/>
    <w:rsid w:val="002D1E1A"/>
    <w:rsid w:val="002D1E2E"/>
    <w:rsid w:val="002D1FA2"/>
    <w:rsid w:val="002D24F5"/>
    <w:rsid w:val="002D2929"/>
    <w:rsid w:val="002D2B98"/>
    <w:rsid w:val="002D2DF9"/>
    <w:rsid w:val="002D3048"/>
    <w:rsid w:val="002D3283"/>
    <w:rsid w:val="002D38B2"/>
    <w:rsid w:val="002D3FAA"/>
    <w:rsid w:val="002D45EB"/>
    <w:rsid w:val="002D4985"/>
    <w:rsid w:val="002D4AFA"/>
    <w:rsid w:val="002D51A6"/>
    <w:rsid w:val="002D55B8"/>
    <w:rsid w:val="002D5BDE"/>
    <w:rsid w:val="002D5C85"/>
    <w:rsid w:val="002D5EFA"/>
    <w:rsid w:val="002D5FD1"/>
    <w:rsid w:val="002D6014"/>
    <w:rsid w:val="002D69D8"/>
    <w:rsid w:val="002D6AE8"/>
    <w:rsid w:val="002D6C54"/>
    <w:rsid w:val="002D6E5E"/>
    <w:rsid w:val="002D70A3"/>
    <w:rsid w:val="002D7495"/>
    <w:rsid w:val="002D78A2"/>
    <w:rsid w:val="002D7B2D"/>
    <w:rsid w:val="002D7BE8"/>
    <w:rsid w:val="002D7C43"/>
    <w:rsid w:val="002D7F83"/>
    <w:rsid w:val="002E03E6"/>
    <w:rsid w:val="002E09B8"/>
    <w:rsid w:val="002E1114"/>
    <w:rsid w:val="002E1454"/>
    <w:rsid w:val="002E1549"/>
    <w:rsid w:val="002E17BA"/>
    <w:rsid w:val="002E1894"/>
    <w:rsid w:val="002E1CFE"/>
    <w:rsid w:val="002E1E4A"/>
    <w:rsid w:val="002E24DD"/>
    <w:rsid w:val="002E24DF"/>
    <w:rsid w:val="002E275D"/>
    <w:rsid w:val="002E29E9"/>
    <w:rsid w:val="002E2A5D"/>
    <w:rsid w:val="002E2B0F"/>
    <w:rsid w:val="002E2CD7"/>
    <w:rsid w:val="002E3746"/>
    <w:rsid w:val="002E3EB8"/>
    <w:rsid w:val="002E4D3B"/>
    <w:rsid w:val="002E551B"/>
    <w:rsid w:val="002E589C"/>
    <w:rsid w:val="002E5C88"/>
    <w:rsid w:val="002E5DB3"/>
    <w:rsid w:val="002E62E7"/>
    <w:rsid w:val="002E639E"/>
    <w:rsid w:val="002E682A"/>
    <w:rsid w:val="002E6F39"/>
    <w:rsid w:val="002E71A6"/>
    <w:rsid w:val="002E7220"/>
    <w:rsid w:val="002E7294"/>
    <w:rsid w:val="002E748C"/>
    <w:rsid w:val="002E7B67"/>
    <w:rsid w:val="002E7D70"/>
    <w:rsid w:val="002F012B"/>
    <w:rsid w:val="002F0432"/>
    <w:rsid w:val="002F0936"/>
    <w:rsid w:val="002F0AD5"/>
    <w:rsid w:val="002F0DBF"/>
    <w:rsid w:val="002F0FD6"/>
    <w:rsid w:val="002F133B"/>
    <w:rsid w:val="002F168C"/>
    <w:rsid w:val="002F1814"/>
    <w:rsid w:val="002F18E8"/>
    <w:rsid w:val="002F1BA0"/>
    <w:rsid w:val="002F1BE3"/>
    <w:rsid w:val="002F1D28"/>
    <w:rsid w:val="002F1ED3"/>
    <w:rsid w:val="002F1EF0"/>
    <w:rsid w:val="002F2009"/>
    <w:rsid w:val="002F2588"/>
    <w:rsid w:val="002F2F47"/>
    <w:rsid w:val="002F3059"/>
    <w:rsid w:val="002F3201"/>
    <w:rsid w:val="002F3547"/>
    <w:rsid w:val="002F3766"/>
    <w:rsid w:val="002F37FD"/>
    <w:rsid w:val="002F3AAB"/>
    <w:rsid w:val="002F4291"/>
    <w:rsid w:val="002F469A"/>
    <w:rsid w:val="002F469D"/>
    <w:rsid w:val="002F4E22"/>
    <w:rsid w:val="002F5135"/>
    <w:rsid w:val="002F5360"/>
    <w:rsid w:val="002F5459"/>
    <w:rsid w:val="002F5653"/>
    <w:rsid w:val="002F59EF"/>
    <w:rsid w:val="002F5B6C"/>
    <w:rsid w:val="002F6002"/>
    <w:rsid w:val="002F600E"/>
    <w:rsid w:val="002F609A"/>
    <w:rsid w:val="002F6A95"/>
    <w:rsid w:val="002F72E5"/>
    <w:rsid w:val="002F757B"/>
    <w:rsid w:val="002F7673"/>
    <w:rsid w:val="002F7C5A"/>
    <w:rsid w:val="002F7DFE"/>
    <w:rsid w:val="00300108"/>
    <w:rsid w:val="00300459"/>
    <w:rsid w:val="00300C22"/>
    <w:rsid w:val="00300ECD"/>
    <w:rsid w:val="00300F3B"/>
    <w:rsid w:val="00301086"/>
    <w:rsid w:val="0030168F"/>
    <w:rsid w:val="0030176F"/>
    <w:rsid w:val="003017BC"/>
    <w:rsid w:val="0030201C"/>
    <w:rsid w:val="00302353"/>
    <w:rsid w:val="00302818"/>
    <w:rsid w:val="00302F78"/>
    <w:rsid w:val="00302FA2"/>
    <w:rsid w:val="00303436"/>
    <w:rsid w:val="0030347E"/>
    <w:rsid w:val="00303488"/>
    <w:rsid w:val="00303710"/>
    <w:rsid w:val="00303776"/>
    <w:rsid w:val="00303A33"/>
    <w:rsid w:val="00303DAD"/>
    <w:rsid w:val="00303F67"/>
    <w:rsid w:val="00304294"/>
    <w:rsid w:val="0030463F"/>
    <w:rsid w:val="003047B4"/>
    <w:rsid w:val="00304A4D"/>
    <w:rsid w:val="00304E0E"/>
    <w:rsid w:val="00304E37"/>
    <w:rsid w:val="00304F2E"/>
    <w:rsid w:val="00304F6A"/>
    <w:rsid w:val="0030503E"/>
    <w:rsid w:val="00305588"/>
    <w:rsid w:val="0030571B"/>
    <w:rsid w:val="0030594C"/>
    <w:rsid w:val="0030595D"/>
    <w:rsid w:val="00305E4A"/>
    <w:rsid w:val="00306B11"/>
    <w:rsid w:val="003072E7"/>
    <w:rsid w:val="00307309"/>
    <w:rsid w:val="003073BC"/>
    <w:rsid w:val="003074C6"/>
    <w:rsid w:val="00307524"/>
    <w:rsid w:val="00307528"/>
    <w:rsid w:val="00307825"/>
    <w:rsid w:val="00307883"/>
    <w:rsid w:val="00307B2B"/>
    <w:rsid w:val="00307BB1"/>
    <w:rsid w:val="00307F13"/>
    <w:rsid w:val="00307F47"/>
    <w:rsid w:val="00310150"/>
    <w:rsid w:val="0031062D"/>
    <w:rsid w:val="00310C38"/>
    <w:rsid w:val="0031114F"/>
    <w:rsid w:val="00311728"/>
    <w:rsid w:val="0031243C"/>
    <w:rsid w:val="00313224"/>
    <w:rsid w:val="003134FD"/>
    <w:rsid w:val="003136E8"/>
    <w:rsid w:val="003137C7"/>
    <w:rsid w:val="00313BE6"/>
    <w:rsid w:val="00313DBA"/>
    <w:rsid w:val="00314496"/>
    <w:rsid w:val="00314609"/>
    <w:rsid w:val="0031473F"/>
    <w:rsid w:val="00314AC8"/>
    <w:rsid w:val="00314C6D"/>
    <w:rsid w:val="003150DF"/>
    <w:rsid w:val="0031538A"/>
    <w:rsid w:val="00315511"/>
    <w:rsid w:val="0031575D"/>
    <w:rsid w:val="003159E7"/>
    <w:rsid w:val="00315C19"/>
    <w:rsid w:val="00315E51"/>
    <w:rsid w:val="00316268"/>
    <w:rsid w:val="00316282"/>
    <w:rsid w:val="00316523"/>
    <w:rsid w:val="0031654B"/>
    <w:rsid w:val="0031694A"/>
    <w:rsid w:val="003172C3"/>
    <w:rsid w:val="00317484"/>
    <w:rsid w:val="0031762D"/>
    <w:rsid w:val="003178FC"/>
    <w:rsid w:val="00317B02"/>
    <w:rsid w:val="00317C44"/>
    <w:rsid w:val="003200BD"/>
    <w:rsid w:val="00320266"/>
    <w:rsid w:val="003202CF"/>
    <w:rsid w:val="00320514"/>
    <w:rsid w:val="00320721"/>
    <w:rsid w:val="00320CF0"/>
    <w:rsid w:val="00320D5D"/>
    <w:rsid w:val="00320DAA"/>
    <w:rsid w:val="003210C8"/>
    <w:rsid w:val="003216FE"/>
    <w:rsid w:val="003218A9"/>
    <w:rsid w:val="00321A11"/>
    <w:rsid w:val="00321BD5"/>
    <w:rsid w:val="00321D7A"/>
    <w:rsid w:val="003222A3"/>
    <w:rsid w:val="0032246A"/>
    <w:rsid w:val="00322503"/>
    <w:rsid w:val="003227C2"/>
    <w:rsid w:val="00322F33"/>
    <w:rsid w:val="00323583"/>
    <w:rsid w:val="00324132"/>
    <w:rsid w:val="00324225"/>
    <w:rsid w:val="003242AB"/>
    <w:rsid w:val="00324640"/>
    <w:rsid w:val="003249D4"/>
    <w:rsid w:val="00324E5B"/>
    <w:rsid w:val="0032505C"/>
    <w:rsid w:val="003250BD"/>
    <w:rsid w:val="003251B3"/>
    <w:rsid w:val="0032560C"/>
    <w:rsid w:val="00325C59"/>
    <w:rsid w:val="00325C7D"/>
    <w:rsid w:val="00325FF9"/>
    <w:rsid w:val="00326008"/>
    <w:rsid w:val="0032620B"/>
    <w:rsid w:val="0032640F"/>
    <w:rsid w:val="003267D7"/>
    <w:rsid w:val="00326C78"/>
    <w:rsid w:val="00326D61"/>
    <w:rsid w:val="0032716E"/>
    <w:rsid w:val="003271D2"/>
    <w:rsid w:val="003278B1"/>
    <w:rsid w:val="00327903"/>
    <w:rsid w:val="00327DC3"/>
    <w:rsid w:val="003302DE"/>
    <w:rsid w:val="0033044F"/>
    <w:rsid w:val="00330DAF"/>
    <w:rsid w:val="00330DD2"/>
    <w:rsid w:val="00330F76"/>
    <w:rsid w:val="003313C6"/>
    <w:rsid w:val="00331B6F"/>
    <w:rsid w:val="00331D54"/>
    <w:rsid w:val="00331D90"/>
    <w:rsid w:val="00331FC0"/>
    <w:rsid w:val="0033239D"/>
    <w:rsid w:val="003328A4"/>
    <w:rsid w:val="00332A03"/>
    <w:rsid w:val="00332DE9"/>
    <w:rsid w:val="003337F1"/>
    <w:rsid w:val="00333B5D"/>
    <w:rsid w:val="00333C28"/>
    <w:rsid w:val="00333D0B"/>
    <w:rsid w:val="00333FD6"/>
    <w:rsid w:val="003340C0"/>
    <w:rsid w:val="0033468A"/>
    <w:rsid w:val="0033477F"/>
    <w:rsid w:val="00334887"/>
    <w:rsid w:val="003349B6"/>
    <w:rsid w:val="00334B81"/>
    <w:rsid w:val="00334DFA"/>
    <w:rsid w:val="00334E8C"/>
    <w:rsid w:val="00334F68"/>
    <w:rsid w:val="0033563E"/>
    <w:rsid w:val="00335782"/>
    <w:rsid w:val="003359C7"/>
    <w:rsid w:val="00335E0D"/>
    <w:rsid w:val="00336CD6"/>
    <w:rsid w:val="00336EF9"/>
    <w:rsid w:val="00337175"/>
    <w:rsid w:val="0033718E"/>
    <w:rsid w:val="00337879"/>
    <w:rsid w:val="0033787B"/>
    <w:rsid w:val="00337C25"/>
    <w:rsid w:val="00337E53"/>
    <w:rsid w:val="00337F9E"/>
    <w:rsid w:val="0034008A"/>
    <w:rsid w:val="003400DD"/>
    <w:rsid w:val="003406AD"/>
    <w:rsid w:val="0034101B"/>
    <w:rsid w:val="003410E2"/>
    <w:rsid w:val="00341731"/>
    <w:rsid w:val="00341E03"/>
    <w:rsid w:val="00341E21"/>
    <w:rsid w:val="00342266"/>
    <w:rsid w:val="0034267B"/>
    <w:rsid w:val="0034283D"/>
    <w:rsid w:val="00342CB9"/>
    <w:rsid w:val="00342D53"/>
    <w:rsid w:val="003435AA"/>
    <w:rsid w:val="00343926"/>
    <w:rsid w:val="00343A70"/>
    <w:rsid w:val="00343AE5"/>
    <w:rsid w:val="003442DE"/>
    <w:rsid w:val="0034463E"/>
    <w:rsid w:val="00344F0D"/>
    <w:rsid w:val="00344FEF"/>
    <w:rsid w:val="00345847"/>
    <w:rsid w:val="00345B8C"/>
    <w:rsid w:val="00345C00"/>
    <w:rsid w:val="00345C57"/>
    <w:rsid w:val="00345E1D"/>
    <w:rsid w:val="00346195"/>
    <w:rsid w:val="00346966"/>
    <w:rsid w:val="00346D10"/>
    <w:rsid w:val="00346E3A"/>
    <w:rsid w:val="00347450"/>
    <w:rsid w:val="0034763B"/>
    <w:rsid w:val="0034768A"/>
    <w:rsid w:val="003479BE"/>
    <w:rsid w:val="00347AEF"/>
    <w:rsid w:val="00347DAC"/>
    <w:rsid w:val="00347E10"/>
    <w:rsid w:val="00347ED1"/>
    <w:rsid w:val="0035065E"/>
    <w:rsid w:val="003506EC"/>
    <w:rsid w:val="00350DBD"/>
    <w:rsid w:val="0035157A"/>
    <w:rsid w:val="0035164C"/>
    <w:rsid w:val="003516E8"/>
    <w:rsid w:val="00351B28"/>
    <w:rsid w:val="0035210E"/>
    <w:rsid w:val="003521B2"/>
    <w:rsid w:val="003522AB"/>
    <w:rsid w:val="00352616"/>
    <w:rsid w:val="00352713"/>
    <w:rsid w:val="003527FD"/>
    <w:rsid w:val="00352B09"/>
    <w:rsid w:val="00352B6E"/>
    <w:rsid w:val="00352D78"/>
    <w:rsid w:val="00352E99"/>
    <w:rsid w:val="00352EAA"/>
    <w:rsid w:val="00353088"/>
    <w:rsid w:val="003534BE"/>
    <w:rsid w:val="00353921"/>
    <w:rsid w:val="003539C5"/>
    <w:rsid w:val="00353F2A"/>
    <w:rsid w:val="0035451F"/>
    <w:rsid w:val="00354560"/>
    <w:rsid w:val="00354571"/>
    <w:rsid w:val="00354741"/>
    <w:rsid w:val="003548F7"/>
    <w:rsid w:val="0035495A"/>
    <w:rsid w:val="00354F84"/>
    <w:rsid w:val="0035546D"/>
    <w:rsid w:val="003555F5"/>
    <w:rsid w:val="0035567B"/>
    <w:rsid w:val="00355AAC"/>
    <w:rsid w:val="00355B6F"/>
    <w:rsid w:val="003560CE"/>
    <w:rsid w:val="00356121"/>
    <w:rsid w:val="0035612C"/>
    <w:rsid w:val="003561C2"/>
    <w:rsid w:val="003563C0"/>
    <w:rsid w:val="00356480"/>
    <w:rsid w:val="003567F8"/>
    <w:rsid w:val="00356952"/>
    <w:rsid w:val="00356A41"/>
    <w:rsid w:val="003570DF"/>
    <w:rsid w:val="00357CA2"/>
    <w:rsid w:val="00357E4D"/>
    <w:rsid w:val="00360097"/>
    <w:rsid w:val="003601C6"/>
    <w:rsid w:val="003603FC"/>
    <w:rsid w:val="0036089C"/>
    <w:rsid w:val="00360A23"/>
    <w:rsid w:val="00360AC4"/>
    <w:rsid w:val="00360AE0"/>
    <w:rsid w:val="00360BC1"/>
    <w:rsid w:val="0036122D"/>
    <w:rsid w:val="00361966"/>
    <w:rsid w:val="00361A2E"/>
    <w:rsid w:val="00361CDA"/>
    <w:rsid w:val="00362224"/>
    <w:rsid w:val="0036246C"/>
    <w:rsid w:val="00362637"/>
    <w:rsid w:val="00362DDC"/>
    <w:rsid w:val="00362E4C"/>
    <w:rsid w:val="00363413"/>
    <w:rsid w:val="00363742"/>
    <w:rsid w:val="00364434"/>
    <w:rsid w:val="00364B26"/>
    <w:rsid w:val="00364F45"/>
    <w:rsid w:val="0036505F"/>
    <w:rsid w:val="003653CE"/>
    <w:rsid w:val="00365B4D"/>
    <w:rsid w:val="0036625E"/>
    <w:rsid w:val="00366525"/>
    <w:rsid w:val="00366695"/>
    <w:rsid w:val="003669D4"/>
    <w:rsid w:val="00366BA7"/>
    <w:rsid w:val="00366F27"/>
    <w:rsid w:val="00367885"/>
    <w:rsid w:val="003679E6"/>
    <w:rsid w:val="00367A20"/>
    <w:rsid w:val="00367E3B"/>
    <w:rsid w:val="003705DB"/>
    <w:rsid w:val="00370658"/>
    <w:rsid w:val="003707B5"/>
    <w:rsid w:val="003707D4"/>
    <w:rsid w:val="003709F6"/>
    <w:rsid w:val="00370F3B"/>
    <w:rsid w:val="003713DE"/>
    <w:rsid w:val="003717DD"/>
    <w:rsid w:val="0037183A"/>
    <w:rsid w:val="003719DB"/>
    <w:rsid w:val="00371A7A"/>
    <w:rsid w:val="00372070"/>
    <w:rsid w:val="00372C16"/>
    <w:rsid w:val="00372F65"/>
    <w:rsid w:val="0037303D"/>
    <w:rsid w:val="00373169"/>
    <w:rsid w:val="00373582"/>
    <w:rsid w:val="003737FE"/>
    <w:rsid w:val="003739BD"/>
    <w:rsid w:val="00373B97"/>
    <w:rsid w:val="00373BAD"/>
    <w:rsid w:val="0037411F"/>
    <w:rsid w:val="003743E0"/>
    <w:rsid w:val="00374876"/>
    <w:rsid w:val="00374977"/>
    <w:rsid w:val="00374A4D"/>
    <w:rsid w:val="00374D6E"/>
    <w:rsid w:val="00375063"/>
    <w:rsid w:val="00375080"/>
    <w:rsid w:val="0037536B"/>
    <w:rsid w:val="003753C0"/>
    <w:rsid w:val="00375448"/>
    <w:rsid w:val="00375706"/>
    <w:rsid w:val="00375785"/>
    <w:rsid w:val="00375EFB"/>
    <w:rsid w:val="003761B2"/>
    <w:rsid w:val="00376AA0"/>
    <w:rsid w:val="00376CBD"/>
    <w:rsid w:val="00377051"/>
    <w:rsid w:val="0037774A"/>
    <w:rsid w:val="00377D88"/>
    <w:rsid w:val="00377F57"/>
    <w:rsid w:val="00377FA5"/>
    <w:rsid w:val="00380514"/>
    <w:rsid w:val="003806CF"/>
    <w:rsid w:val="003808A2"/>
    <w:rsid w:val="003809EE"/>
    <w:rsid w:val="00380C6B"/>
    <w:rsid w:val="00380D8C"/>
    <w:rsid w:val="00380F53"/>
    <w:rsid w:val="00381B01"/>
    <w:rsid w:val="00381EAD"/>
    <w:rsid w:val="00382308"/>
    <w:rsid w:val="0038260E"/>
    <w:rsid w:val="00382E39"/>
    <w:rsid w:val="003831C2"/>
    <w:rsid w:val="0038366C"/>
    <w:rsid w:val="003836C1"/>
    <w:rsid w:val="00383851"/>
    <w:rsid w:val="003838D7"/>
    <w:rsid w:val="00383D3B"/>
    <w:rsid w:val="00383E74"/>
    <w:rsid w:val="00383EE6"/>
    <w:rsid w:val="00383F34"/>
    <w:rsid w:val="00383FF9"/>
    <w:rsid w:val="0038415B"/>
    <w:rsid w:val="0038428C"/>
    <w:rsid w:val="00384340"/>
    <w:rsid w:val="0038440B"/>
    <w:rsid w:val="0038454A"/>
    <w:rsid w:val="003846B4"/>
    <w:rsid w:val="0038483D"/>
    <w:rsid w:val="00384C11"/>
    <w:rsid w:val="003852BF"/>
    <w:rsid w:val="0038584D"/>
    <w:rsid w:val="00385EDD"/>
    <w:rsid w:val="00385FFD"/>
    <w:rsid w:val="00386030"/>
    <w:rsid w:val="0038651B"/>
    <w:rsid w:val="00386974"/>
    <w:rsid w:val="00386B49"/>
    <w:rsid w:val="00386E5C"/>
    <w:rsid w:val="00386FFC"/>
    <w:rsid w:val="0038705F"/>
    <w:rsid w:val="00387135"/>
    <w:rsid w:val="00387A19"/>
    <w:rsid w:val="00387E31"/>
    <w:rsid w:val="00390907"/>
    <w:rsid w:val="0039096A"/>
    <w:rsid w:val="00390E20"/>
    <w:rsid w:val="00390F70"/>
    <w:rsid w:val="0039102F"/>
    <w:rsid w:val="00391239"/>
    <w:rsid w:val="0039186F"/>
    <w:rsid w:val="00391CBF"/>
    <w:rsid w:val="00391D27"/>
    <w:rsid w:val="00391F71"/>
    <w:rsid w:val="003927F3"/>
    <w:rsid w:val="0039294B"/>
    <w:rsid w:val="00392DFD"/>
    <w:rsid w:val="0039311B"/>
    <w:rsid w:val="0039395A"/>
    <w:rsid w:val="003939A3"/>
    <w:rsid w:val="00393BCD"/>
    <w:rsid w:val="003940D3"/>
    <w:rsid w:val="003944B0"/>
    <w:rsid w:val="003946E9"/>
    <w:rsid w:val="00394F3C"/>
    <w:rsid w:val="00395927"/>
    <w:rsid w:val="00395BEF"/>
    <w:rsid w:val="00395C37"/>
    <w:rsid w:val="00395EF1"/>
    <w:rsid w:val="00396692"/>
    <w:rsid w:val="00396D52"/>
    <w:rsid w:val="003972F9"/>
    <w:rsid w:val="00397584"/>
    <w:rsid w:val="00397B57"/>
    <w:rsid w:val="00397CCE"/>
    <w:rsid w:val="00397DAC"/>
    <w:rsid w:val="003A025C"/>
    <w:rsid w:val="003A0397"/>
    <w:rsid w:val="003A05BB"/>
    <w:rsid w:val="003A116E"/>
    <w:rsid w:val="003A1203"/>
    <w:rsid w:val="003A160F"/>
    <w:rsid w:val="003A1758"/>
    <w:rsid w:val="003A1799"/>
    <w:rsid w:val="003A27CC"/>
    <w:rsid w:val="003A2A58"/>
    <w:rsid w:val="003A2C6D"/>
    <w:rsid w:val="003A2CC6"/>
    <w:rsid w:val="003A2DC9"/>
    <w:rsid w:val="003A2ED1"/>
    <w:rsid w:val="003A33C6"/>
    <w:rsid w:val="003A3B65"/>
    <w:rsid w:val="003A435B"/>
    <w:rsid w:val="003A46BF"/>
    <w:rsid w:val="003A4C8F"/>
    <w:rsid w:val="003A4E6A"/>
    <w:rsid w:val="003A5250"/>
    <w:rsid w:val="003A5319"/>
    <w:rsid w:val="003A5817"/>
    <w:rsid w:val="003A5A0B"/>
    <w:rsid w:val="003A5EFC"/>
    <w:rsid w:val="003A646A"/>
    <w:rsid w:val="003A647B"/>
    <w:rsid w:val="003A6495"/>
    <w:rsid w:val="003A66BA"/>
    <w:rsid w:val="003A6CC8"/>
    <w:rsid w:val="003A77CF"/>
    <w:rsid w:val="003A7B20"/>
    <w:rsid w:val="003B016E"/>
    <w:rsid w:val="003B0AFF"/>
    <w:rsid w:val="003B0C12"/>
    <w:rsid w:val="003B0CD5"/>
    <w:rsid w:val="003B1107"/>
    <w:rsid w:val="003B11B6"/>
    <w:rsid w:val="003B163F"/>
    <w:rsid w:val="003B167B"/>
    <w:rsid w:val="003B1A0B"/>
    <w:rsid w:val="003B1A72"/>
    <w:rsid w:val="003B1B87"/>
    <w:rsid w:val="003B1EA8"/>
    <w:rsid w:val="003B20DB"/>
    <w:rsid w:val="003B2FC9"/>
    <w:rsid w:val="003B3131"/>
    <w:rsid w:val="003B34A0"/>
    <w:rsid w:val="003B35B9"/>
    <w:rsid w:val="003B37F3"/>
    <w:rsid w:val="003B38BB"/>
    <w:rsid w:val="003B3D40"/>
    <w:rsid w:val="003B4318"/>
    <w:rsid w:val="003B46E8"/>
    <w:rsid w:val="003B47A8"/>
    <w:rsid w:val="003B480F"/>
    <w:rsid w:val="003B50D4"/>
    <w:rsid w:val="003B511C"/>
    <w:rsid w:val="003B5561"/>
    <w:rsid w:val="003B5CDB"/>
    <w:rsid w:val="003B6BE1"/>
    <w:rsid w:val="003B7005"/>
    <w:rsid w:val="003B7197"/>
    <w:rsid w:val="003B7380"/>
    <w:rsid w:val="003B76A4"/>
    <w:rsid w:val="003B76EB"/>
    <w:rsid w:val="003B77CE"/>
    <w:rsid w:val="003B7A8F"/>
    <w:rsid w:val="003C158D"/>
    <w:rsid w:val="003C160A"/>
    <w:rsid w:val="003C1660"/>
    <w:rsid w:val="003C1724"/>
    <w:rsid w:val="003C1EFB"/>
    <w:rsid w:val="003C2237"/>
    <w:rsid w:val="003C2479"/>
    <w:rsid w:val="003C32F4"/>
    <w:rsid w:val="003C3330"/>
    <w:rsid w:val="003C3696"/>
    <w:rsid w:val="003C3D61"/>
    <w:rsid w:val="003C456E"/>
    <w:rsid w:val="003C480E"/>
    <w:rsid w:val="003C48A1"/>
    <w:rsid w:val="003C4CAC"/>
    <w:rsid w:val="003C4D6F"/>
    <w:rsid w:val="003C4FDC"/>
    <w:rsid w:val="003C51A9"/>
    <w:rsid w:val="003C55DD"/>
    <w:rsid w:val="003C5882"/>
    <w:rsid w:val="003C594D"/>
    <w:rsid w:val="003C5ADA"/>
    <w:rsid w:val="003C6C4A"/>
    <w:rsid w:val="003C6FBD"/>
    <w:rsid w:val="003C7421"/>
    <w:rsid w:val="003C759A"/>
    <w:rsid w:val="003C7A57"/>
    <w:rsid w:val="003D003C"/>
    <w:rsid w:val="003D01AE"/>
    <w:rsid w:val="003D0526"/>
    <w:rsid w:val="003D0576"/>
    <w:rsid w:val="003D0641"/>
    <w:rsid w:val="003D085E"/>
    <w:rsid w:val="003D0E13"/>
    <w:rsid w:val="003D0F53"/>
    <w:rsid w:val="003D0F59"/>
    <w:rsid w:val="003D1836"/>
    <w:rsid w:val="003D193C"/>
    <w:rsid w:val="003D1979"/>
    <w:rsid w:val="003D24C0"/>
    <w:rsid w:val="003D273E"/>
    <w:rsid w:val="003D284E"/>
    <w:rsid w:val="003D2A83"/>
    <w:rsid w:val="003D2B38"/>
    <w:rsid w:val="003D2B3D"/>
    <w:rsid w:val="003D2D54"/>
    <w:rsid w:val="003D2DE1"/>
    <w:rsid w:val="003D2F1F"/>
    <w:rsid w:val="003D2F5E"/>
    <w:rsid w:val="003D301B"/>
    <w:rsid w:val="003D34C7"/>
    <w:rsid w:val="003D3541"/>
    <w:rsid w:val="003D3732"/>
    <w:rsid w:val="003D3EBA"/>
    <w:rsid w:val="003D411B"/>
    <w:rsid w:val="003D4414"/>
    <w:rsid w:val="003D44CE"/>
    <w:rsid w:val="003D4511"/>
    <w:rsid w:val="003D59FF"/>
    <w:rsid w:val="003D5A24"/>
    <w:rsid w:val="003D5B61"/>
    <w:rsid w:val="003D5CC8"/>
    <w:rsid w:val="003D61CB"/>
    <w:rsid w:val="003D6269"/>
    <w:rsid w:val="003D658A"/>
    <w:rsid w:val="003D6889"/>
    <w:rsid w:val="003D68F2"/>
    <w:rsid w:val="003D6EA0"/>
    <w:rsid w:val="003D72C3"/>
    <w:rsid w:val="003D756F"/>
    <w:rsid w:val="003D7C66"/>
    <w:rsid w:val="003D7C70"/>
    <w:rsid w:val="003E00A6"/>
    <w:rsid w:val="003E00DE"/>
    <w:rsid w:val="003E0156"/>
    <w:rsid w:val="003E022D"/>
    <w:rsid w:val="003E027F"/>
    <w:rsid w:val="003E02DB"/>
    <w:rsid w:val="003E0604"/>
    <w:rsid w:val="003E07FE"/>
    <w:rsid w:val="003E0C7D"/>
    <w:rsid w:val="003E1189"/>
    <w:rsid w:val="003E178F"/>
    <w:rsid w:val="003E1928"/>
    <w:rsid w:val="003E1A72"/>
    <w:rsid w:val="003E202E"/>
    <w:rsid w:val="003E2525"/>
    <w:rsid w:val="003E257D"/>
    <w:rsid w:val="003E267C"/>
    <w:rsid w:val="003E3070"/>
    <w:rsid w:val="003E30A0"/>
    <w:rsid w:val="003E315D"/>
    <w:rsid w:val="003E35EA"/>
    <w:rsid w:val="003E3609"/>
    <w:rsid w:val="003E3E02"/>
    <w:rsid w:val="003E3F61"/>
    <w:rsid w:val="003E4254"/>
    <w:rsid w:val="003E45AA"/>
    <w:rsid w:val="003E4636"/>
    <w:rsid w:val="003E4951"/>
    <w:rsid w:val="003E4B20"/>
    <w:rsid w:val="003E50F9"/>
    <w:rsid w:val="003E5800"/>
    <w:rsid w:val="003E5856"/>
    <w:rsid w:val="003E5EE3"/>
    <w:rsid w:val="003E62F1"/>
    <w:rsid w:val="003E6604"/>
    <w:rsid w:val="003E686F"/>
    <w:rsid w:val="003E6B91"/>
    <w:rsid w:val="003E6E2E"/>
    <w:rsid w:val="003E6F22"/>
    <w:rsid w:val="003E7042"/>
    <w:rsid w:val="003E7631"/>
    <w:rsid w:val="003E76A4"/>
    <w:rsid w:val="003E7999"/>
    <w:rsid w:val="003E79E7"/>
    <w:rsid w:val="003E7F50"/>
    <w:rsid w:val="003F0127"/>
    <w:rsid w:val="003F02D1"/>
    <w:rsid w:val="003F140A"/>
    <w:rsid w:val="003F1460"/>
    <w:rsid w:val="003F169B"/>
    <w:rsid w:val="003F23C2"/>
    <w:rsid w:val="003F26D7"/>
    <w:rsid w:val="003F2C7F"/>
    <w:rsid w:val="003F31CB"/>
    <w:rsid w:val="003F3AB6"/>
    <w:rsid w:val="003F407B"/>
    <w:rsid w:val="003F40E1"/>
    <w:rsid w:val="003F4375"/>
    <w:rsid w:val="003F490C"/>
    <w:rsid w:val="003F49C6"/>
    <w:rsid w:val="003F49E8"/>
    <w:rsid w:val="003F4E6C"/>
    <w:rsid w:val="003F5321"/>
    <w:rsid w:val="003F54DF"/>
    <w:rsid w:val="003F5566"/>
    <w:rsid w:val="003F5ED8"/>
    <w:rsid w:val="003F67D9"/>
    <w:rsid w:val="003F76F1"/>
    <w:rsid w:val="003F7D79"/>
    <w:rsid w:val="00400199"/>
    <w:rsid w:val="00400722"/>
    <w:rsid w:val="00400C5C"/>
    <w:rsid w:val="00400D28"/>
    <w:rsid w:val="00401088"/>
    <w:rsid w:val="00401748"/>
    <w:rsid w:val="004018A8"/>
    <w:rsid w:val="00401BFF"/>
    <w:rsid w:val="00401C86"/>
    <w:rsid w:val="00401D00"/>
    <w:rsid w:val="00401E88"/>
    <w:rsid w:val="004020A2"/>
    <w:rsid w:val="00402174"/>
    <w:rsid w:val="0040218E"/>
    <w:rsid w:val="00402622"/>
    <w:rsid w:val="004028F7"/>
    <w:rsid w:val="00402F50"/>
    <w:rsid w:val="0040366E"/>
    <w:rsid w:val="00403ABE"/>
    <w:rsid w:val="00403FCE"/>
    <w:rsid w:val="00404272"/>
    <w:rsid w:val="004044B0"/>
    <w:rsid w:val="00404621"/>
    <w:rsid w:val="00404B42"/>
    <w:rsid w:val="0040530A"/>
    <w:rsid w:val="0040575F"/>
    <w:rsid w:val="00405781"/>
    <w:rsid w:val="00405784"/>
    <w:rsid w:val="004057B8"/>
    <w:rsid w:val="00405A3D"/>
    <w:rsid w:val="00405D32"/>
    <w:rsid w:val="004060E1"/>
    <w:rsid w:val="00406190"/>
    <w:rsid w:val="00406F05"/>
    <w:rsid w:val="00407007"/>
    <w:rsid w:val="004073A5"/>
    <w:rsid w:val="0040794E"/>
    <w:rsid w:val="00410050"/>
    <w:rsid w:val="00410239"/>
    <w:rsid w:val="00410240"/>
    <w:rsid w:val="0041074A"/>
    <w:rsid w:val="0041086A"/>
    <w:rsid w:val="00410977"/>
    <w:rsid w:val="00410BAF"/>
    <w:rsid w:val="00410BF3"/>
    <w:rsid w:val="00410EE6"/>
    <w:rsid w:val="004112B3"/>
    <w:rsid w:val="004113B4"/>
    <w:rsid w:val="00411707"/>
    <w:rsid w:val="004117C6"/>
    <w:rsid w:val="00411821"/>
    <w:rsid w:val="00411C6C"/>
    <w:rsid w:val="00411F42"/>
    <w:rsid w:val="00412758"/>
    <w:rsid w:val="00412AFB"/>
    <w:rsid w:val="004134FB"/>
    <w:rsid w:val="004136AF"/>
    <w:rsid w:val="00413779"/>
    <w:rsid w:val="00413919"/>
    <w:rsid w:val="00413BD8"/>
    <w:rsid w:val="00413C8B"/>
    <w:rsid w:val="00413DB6"/>
    <w:rsid w:val="00413E09"/>
    <w:rsid w:val="00413E27"/>
    <w:rsid w:val="00413EF3"/>
    <w:rsid w:val="004140DE"/>
    <w:rsid w:val="004144FB"/>
    <w:rsid w:val="004147D8"/>
    <w:rsid w:val="00415614"/>
    <w:rsid w:val="0041594A"/>
    <w:rsid w:val="004159B9"/>
    <w:rsid w:val="00415B4F"/>
    <w:rsid w:val="00415ECC"/>
    <w:rsid w:val="00415F6D"/>
    <w:rsid w:val="00416008"/>
    <w:rsid w:val="0041654A"/>
    <w:rsid w:val="0041662C"/>
    <w:rsid w:val="00416A57"/>
    <w:rsid w:val="00416F9D"/>
    <w:rsid w:val="00417065"/>
    <w:rsid w:val="00417444"/>
    <w:rsid w:val="00417598"/>
    <w:rsid w:val="004178DA"/>
    <w:rsid w:val="00417994"/>
    <w:rsid w:val="00417C15"/>
    <w:rsid w:val="0042048F"/>
    <w:rsid w:val="004204F3"/>
    <w:rsid w:val="00420605"/>
    <w:rsid w:val="00420CC9"/>
    <w:rsid w:val="00421117"/>
    <w:rsid w:val="004218B3"/>
    <w:rsid w:val="00421B1B"/>
    <w:rsid w:val="00421DA7"/>
    <w:rsid w:val="00421E1A"/>
    <w:rsid w:val="00421E28"/>
    <w:rsid w:val="00422012"/>
    <w:rsid w:val="00422384"/>
    <w:rsid w:val="0042254E"/>
    <w:rsid w:val="004225DF"/>
    <w:rsid w:val="004227CA"/>
    <w:rsid w:val="00422A3A"/>
    <w:rsid w:val="004232D8"/>
    <w:rsid w:val="0042359F"/>
    <w:rsid w:val="00423730"/>
    <w:rsid w:val="004238A0"/>
    <w:rsid w:val="00423F60"/>
    <w:rsid w:val="00423FDA"/>
    <w:rsid w:val="00423FF7"/>
    <w:rsid w:val="0042412A"/>
    <w:rsid w:val="0042478F"/>
    <w:rsid w:val="00424972"/>
    <w:rsid w:val="00424B47"/>
    <w:rsid w:val="00424EC5"/>
    <w:rsid w:val="00424EEE"/>
    <w:rsid w:val="004250B2"/>
    <w:rsid w:val="00425430"/>
    <w:rsid w:val="00425E9F"/>
    <w:rsid w:val="00425ED5"/>
    <w:rsid w:val="00426116"/>
    <w:rsid w:val="00426475"/>
    <w:rsid w:val="00426538"/>
    <w:rsid w:val="004269D7"/>
    <w:rsid w:val="00426BB0"/>
    <w:rsid w:val="00426EC9"/>
    <w:rsid w:val="00427848"/>
    <w:rsid w:val="0042789A"/>
    <w:rsid w:val="00430527"/>
    <w:rsid w:val="00430700"/>
    <w:rsid w:val="004309EB"/>
    <w:rsid w:val="00430A54"/>
    <w:rsid w:val="00430A9A"/>
    <w:rsid w:val="00430DE6"/>
    <w:rsid w:val="004310B9"/>
    <w:rsid w:val="004314F9"/>
    <w:rsid w:val="00431DC8"/>
    <w:rsid w:val="00432048"/>
    <w:rsid w:val="00432443"/>
    <w:rsid w:val="0043264B"/>
    <w:rsid w:val="00432813"/>
    <w:rsid w:val="0043289E"/>
    <w:rsid w:val="00432C99"/>
    <w:rsid w:val="00433437"/>
    <w:rsid w:val="00433C9C"/>
    <w:rsid w:val="00433D0C"/>
    <w:rsid w:val="00433F5A"/>
    <w:rsid w:val="00434193"/>
    <w:rsid w:val="00434254"/>
    <w:rsid w:val="004345C5"/>
    <w:rsid w:val="00434962"/>
    <w:rsid w:val="00434DF7"/>
    <w:rsid w:val="00435B4D"/>
    <w:rsid w:val="00435DCB"/>
    <w:rsid w:val="00436903"/>
    <w:rsid w:val="0043696A"/>
    <w:rsid w:val="00436AAC"/>
    <w:rsid w:val="00436CF0"/>
    <w:rsid w:val="0043730C"/>
    <w:rsid w:val="0043745B"/>
    <w:rsid w:val="004374EF"/>
    <w:rsid w:val="004376AE"/>
    <w:rsid w:val="0043780E"/>
    <w:rsid w:val="00437EF4"/>
    <w:rsid w:val="00440C53"/>
    <w:rsid w:val="00440E63"/>
    <w:rsid w:val="00440EF7"/>
    <w:rsid w:val="004415C7"/>
    <w:rsid w:val="0044175D"/>
    <w:rsid w:val="00441880"/>
    <w:rsid w:val="0044206D"/>
    <w:rsid w:val="00442EA5"/>
    <w:rsid w:val="0044306C"/>
    <w:rsid w:val="004430B8"/>
    <w:rsid w:val="004436C3"/>
    <w:rsid w:val="0044375C"/>
    <w:rsid w:val="00444047"/>
    <w:rsid w:val="004446EF"/>
    <w:rsid w:val="004449EA"/>
    <w:rsid w:val="00444D13"/>
    <w:rsid w:val="004450F5"/>
    <w:rsid w:val="00445636"/>
    <w:rsid w:val="0044579E"/>
    <w:rsid w:val="004458AC"/>
    <w:rsid w:val="00445ABD"/>
    <w:rsid w:val="0044624C"/>
    <w:rsid w:val="004465A8"/>
    <w:rsid w:val="00446747"/>
    <w:rsid w:val="00446C0B"/>
    <w:rsid w:val="00446C23"/>
    <w:rsid w:val="00446E05"/>
    <w:rsid w:val="004479F1"/>
    <w:rsid w:val="00447DB4"/>
    <w:rsid w:val="00447EA0"/>
    <w:rsid w:val="0045013C"/>
    <w:rsid w:val="004504D1"/>
    <w:rsid w:val="004506A9"/>
    <w:rsid w:val="0045076D"/>
    <w:rsid w:val="0045098D"/>
    <w:rsid w:val="00450BCB"/>
    <w:rsid w:val="00451069"/>
    <w:rsid w:val="004514ED"/>
    <w:rsid w:val="00451553"/>
    <w:rsid w:val="00451BA1"/>
    <w:rsid w:val="00451CD8"/>
    <w:rsid w:val="00451D54"/>
    <w:rsid w:val="00452A88"/>
    <w:rsid w:val="00452C8E"/>
    <w:rsid w:val="00452F9B"/>
    <w:rsid w:val="00453CDA"/>
    <w:rsid w:val="00453F81"/>
    <w:rsid w:val="004540EB"/>
    <w:rsid w:val="00454123"/>
    <w:rsid w:val="004546FC"/>
    <w:rsid w:val="00454B0B"/>
    <w:rsid w:val="00455355"/>
    <w:rsid w:val="0045572B"/>
    <w:rsid w:val="00455985"/>
    <w:rsid w:val="00455B0C"/>
    <w:rsid w:val="00455B4A"/>
    <w:rsid w:val="00455C1D"/>
    <w:rsid w:val="00456929"/>
    <w:rsid w:val="00456A8D"/>
    <w:rsid w:val="00456BC8"/>
    <w:rsid w:val="00456D98"/>
    <w:rsid w:val="00456FAC"/>
    <w:rsid w:val="00457054"/>
    <w:rsid w:val="004570CE"/>
    <w:rsid w:val="004572B4"/>
    <w:rsid w:val="004573EE"/>
    <w:rsid w:val="00457533"/>
    <w:rsid w:val="004579FD"/>
    <w:rsid w:val="00457A6E"/>
    <w:rsid w:val="00457DF3"/>
    <w:rsid w:val="00457E8D"/>
    <w:rsid w:val="004603BF"/>
    <w:rsid w:val="004603C2"/>
    <w:rsid w:val="00460B24"/>
    <w:rsid w:val="00460FED"/>
    <w:rsid w:val="00461057"/>
    <w:rsid w:val="00461265"/>
    <w:rsid w:val="004614A2"/>
    <w:rsid w:val="00461D82"/>
    <w:rsid w:val="00462092"/>
    <w:rsid w:val="004621EF"/>
    <w:rsid w:val="004622BE"/>
    <w:rsid w:val="00462788"/>
    <w:rsid w:val="00462836"/>
    <w:rsid w:val="00462D8C"/>
    <w:rsid w:val="004633DC"/>
    <w:rsid w:val="0046347C"/>
    <w:rsid w:val="00463491"/>
    <w:rsid w:val="004634ED"/>
    <w:rsid w:val="00463513"/>
    <w:rsid w:val="00463541"/>
    <w:rsid w:val="004639B9"/>
    <w:rsid w:val="00463C7A"/>
    <w:rsid w:val="0046401E"/>
    <w:rsid w:val="004649AB"/>
    <w:rsid w:val="00465484"/>
    <w:rsid w:val="004658C5"/>
    <w:rsid w:val="00465AF2"/>
    <w:rsid w:val="00466328"/>
    <w:rsid w:val="00466420"/>
    <w:rsid w:val="00466A9A"/>
    <w:rsid w:val="00466B30"/>
    <w:rsid w:val="00466C47"/>
    <w:rsid w:val="00467939"/>
    <w:rsid w:val="00467952"/>
    <w:rsid w:val="00467CD0"/>
    <w:rsid w:val="00467CE7"/>
    <w:rsid w:val="00467F3D"/>
    <w:rsid w:val="00470262"/>
    <w:rsid w:val="00470433"/>
    <w:rsid w:val="004704F5"/>
    <w:rsid w:val="004708C4"/>
    <w:rsid w:val="00470A2D"/>
    <w:rsid w:val="00470A65"/>
    <w:rsid w:val="00470A72"/>
    <w:rsid w:val="00470BB7"/>
    <w:rsid w:val="00470DE7"/>
    <w:rsid w:val="004710BB"/>
    <w:rsid w:val="004710E3"/>
    <w:rsid w:val="00471188"/>
    <w:rsid w:val="00471872"/>
    <w:rsid w:val="00471900"/>
    <w:rsid w:val="00472AA0"/>
    <w:rsid w:val="00473713"/>
    <w:rsid w:val="0047392A"/>
    <w:rsid w:val="00473A0D"/>
    <w:rsid w:val="00473D76"/>
    <w:rsid w:val="00474224"/>
    <w:rsid w:val="004742C8"/>
    <w:rsid w:val="0047455B"/>
    <w:rsid w:val="00474A40"/>
    <w:rsid w:val="00474A91"/>
    <w:rsid w:val="00474C14"/>
    <w:rsid w:val="00474FC5"/>
    <w:rsid w:val="004752AE"/>
    <w:rsid w:val="00476185"/>
    <w:rsid w:val="004763A2"/>
    <w:rsid w:val="00476B29"/>
    <w:rsid w:val="0047730F"/>
    <w:rsid w:val="00477622"/>
    <w:rsid w:val="00477866"/>
    <w:rsid w:val="00477C25"/>
    <w:rsid w:val="00477F0C"/>
    <w:rsid w:val="004802D3"/>
    <w:rsid w:val="004804C9"/>
    <w:rsid w:val="004804EF"/>
    <w:rsid w:val="00480A2E"/>
    <w:rsid w:val="00480B7F"/>
    <w:rsid w:val="00480EA4"/>
    <w:rsid w:val="00480F2A"/>
    <w:rsid w:val="00481121"/>
    <w:rsid w:val="00481793"/>
    <w:rsid w:val="00481827"/>
    <w:rsid w:val="004819D3"/>
    <w:rsid w:val="00481BB2"/>
    <w:rsid w:val="00481BF4"/>
    <w:rsid w:val="00481D09"/>
    <w:rsid w:val="00482364"/>
    <w:rsid w:val="004828E3"/>
    <w:rsid w:val="00482C10"/>
    <w:rsid w:val="00483595"/>
    <w:rsid w:val="004835A8"/>
    <w:rsid w:val="00483696"/>
    <w:rsid w:val="00483E58"/>
    <w:rsid w:val="00484017"/>
    <w:rsid w:val="004844EA"/>
    <w:rsid w:val="0048464F"/>
    <w:rsid w:val="00484725"/>
    <w:rsid w:val="004847D3"/>
    <w:rsid w:val="00484F81"/>
    <w:rsid w:val="0048540E"/>
    <w:rsid w:val="004857C4"/>
    <w:rsid w:val="004859D0"/>
    <w:rsid w:val="00485DA4"/>
    <w:rsid w:val="00485F19"/>
    <w:rsid w:val="004861CD"/>
    <w:rsid w:val="0048622A"/>
    <w:rsid w:val="00486348"/>
    <w:rsid w:val="00486B02"/>
    <w:rsid w:val="00487069"/>
    <w:rsid w:val="0048736E"/>
    <w:rsid w:val="00487C10"/>
    <w:rsid w:val="0049052D"/>
    <w:rsid w:val="00490D26"/>
    <w:rsid w:val="004913A8"/>
    <w:rsid w:val="0049142E"/>
    <w:rsid w:val="00491796"/>
    <w:rsid w:val="00491AB9"/>
    <w:rsid w:val="00491E64"/>
    <w:rsid w:val="00492193"/>
    <w:rsid w:val="00492291"/>
    <w:rsid w:val="00492302"/>
    <w:rsid w:val="0049230F"/>
    <w:rsid w:val="00492B73"/>
    <w:rsid w:val="0049306A"/>
    <w:rsid w:val="0049313D"/>
    <w:rsid w:val="00493F55"/>
    <w:rsid w:val="0049462C"/>
    <w:rsid w:val="00494B72"/>
    <w:rsid w:val="00495090"/>
    <w:rsid w:val="004956F2"/>
    <w:rsid w:val="00495859"/>
    <w:rsid w:val="00495E35"/>
    <w:rsid w:val="00495FF4"/>
    <w:rsid w:val="00496023"/>
    <w:rsid w:val="0049631B"/>
    <w:rsid w:val="004965A0"/>
    <w:rsid w:val="0049680F"/>
    <w:rsid w:val="00496A78"/>
    <w:rsid w:val="00497042"/>
    <w:rsid w:val="00497CC9"/>
    <w:rsid w:val="00497D7B"/>
    <w:rsid w:val="004A04EA"/>
    <w:rsid w:val="004A0509"/>
    <w:rsid w:val="004A080B"/>
    <w:rsid w:val="004A092C"/>
    <w:rsid w:val="004A0C8F"/>
    <w:rsid w:val="004A0CCC"/>
    <w:rsid w:val="004A0E77"/>
    <w:rsid w:val="004A12D8"/>
    <w:rsid w:val="004A18DF"/>
    <w:rsid w:val="004A1D39"/>
    <w:rsid w:val="004A1F9D"/>
    <w:rsid w:val="004A218B"/>
    <w:rsid w:val="004A21E7"/>
    <w:rsid w:val="004A2671"/>
    <w:rsid w:val="004A2A84"/>
    <w:rsid w:val="004A2C3C"/>
    <w:rsid w:val="004A3639"/>
    <w:rsid w:val="004A386A"/>
    <w:rsid w:val="004A38E6"/>
    <w:rsid w:val="004A39A7"/>
    <w:rsid w:val="004A4347"/>
    <w:rsid w:val="004A44A2"/>
    <w:rsid w:val="004A4812"/>
    <w:rsid w:val="004A4822"/>
    <w:rsid w:val="004A4AFD"/>
    <w:rsid w:val="004A4C4D"/>
    <w:rsid w:val="004A4C68"/>
    <w:rsid w:val="004A51AF"/>
    <w:rsid w:val="004A51F3"/>
    <w:rsid w:val="004A564C"/>
    <w:rsid w:val="004A5E34"/>
    <w:rsid w:val="004A5EF9"/>
    <w:rsid w:val="004A5FC1"/>
    <w:rsid w:val="004A66B0"/>
    <w:rsid w:val="004A6727"/>
    <w:rsid w:val="004A6C07"/>
    <w:rsid w:val="004A6CFC"/>
    <w:rsid w:val="004A761A"/>
    <w:rsid w:val="004A7A91"/>
    <w:rsid w:val="004A7B2F"/>
    <w:rsid w:val="004A7C41"/>
    <w:rsid w:val="004B01A7"/>
    <w:rsid w:val="004B02A1"/>
    <w:rsid w:val="004B02CE"/>
    <w:rsid w:val="004B0D7C"/>
    <w:rsid w:val="004B0E2E"/>
    <w:rsid w:val="004B1B3B"/>
    <w:rsid w:val="004B1D11"/>
    <w:rsid w:val="004B204C"/>
    <w:rsid w:val="004B2255"/>
    <w:rsid w:val="004B3869"/>
    <w:rsid w:val="004B39D1"/>
    <w:rsid w:val="004B3EB5"/>
    <w:rsid w:val="004B4550"/>
    <w:rsid w:val="004B4674"/>
    <w:rsid w:val="004B4F3C"/>
    <w:rsid w:val="004B5092"/>
    <w:rsid w:val="004B555D"/>
    <w:rsid w:val="004B587E"/>
    <w:rsid w:val="004B6012"/>
    <w:rsid w:val="004B627D"/>
    <w:rsid w:val="004B6860"/>
    <w:rsid w:val="004B6A28"/>
    <w:rsid w:val="004B6A7B"/>
    <w:rsid w:val="004B6A98"/>
    <w:rsid w:val="004B740E"/>
    <w:rsid w:val="004B753C"/>
    <w:rsid w:val="004B7582"/>
    <w:rsid w:val="004B78FD"/>
    <w:rsid w:val="004B7DCE"/>
    <w:rsid w:val="004B7DE9"/>
    <w:rsid w:val="004C0A33"/>
    <w:rsid w:val="004C0AE1"/>
    <w:rsid w:val="004C0EA0"/>
    <w:rsid w:val="004C1821"/>
    <w:rsid w:val="004C1B6A"/>
    <w:rsid w:val="004C2537"/>
    <w:rsid w:val="004C2969"/>
    <w:rsid w:val="004C2A5C"/>
    <w:rsid w:val="004C2AE2"/>
    <w:rsid w:val="004C2B53"/>
    <w:rsid w:val="004C2E0C"/>
    <w:rsid w:val="004C339A"/>
    <w:rsid w:val="004C3D72"/>
    <w:rsid w:val="004C41B1"/>
    <w:rsid w:val="004C4A0F"/>
    <w:rsid w:val="004C4E03"/>
    <w:rsid w:val="004C5891"/>
    <w:rsid w:val="004C592B"/>
    <w:rsid w:val="004C5ABD"/>
    <w:rsid w:val="004C5C4A"/>
    <w:rsid w:val="004C61A7"/>
    <w:rsid w:val="004C648D"/>
    <w:rsid w:val="004C6A40"/>
    <w:rsid w:val="004C6C50"/>
    <w:rsid w:val="004C6F7F"/>
    <w:rsid w:val="004C70DA"/>
    <w:rsid w:val="004C71E1"/>
    <w:rsid w:val="004C72BE"/>
    <w:rsid w:val="004C737F"/>
    <w:rsid w:val="004C7E3B"/>
    <w:rsid w:val="004C7FF1"/>
    <w:rsid w:val="004D0110"/>
    <w:rsid w:val="004D078C"/>
    <w:rsid w:val="004D0946"/>
    <w:rsid w:val="004D0B39"/>
    <w:rsid w:val="004D1145"/>
    <w:rsid w:val="004D15A9"/>
    <w:rsid w:val="004D16E2"/>
    <w:rsid w:val="004D1BA9"/>
    <w:rsid w:val="004D1BF4"/>
    <w:rsid w:val="004D1E62"/>
    <w:rsid w:val="004D2928"/>
    <w:rsid w:val="004D2E04"/>
    <w:rsid w:val="004D3005"/>
    <w:rsid w:val="004D32EC"/>
    <w:rsid w:val="004D32F3"/>
    <w:rsid w:val="004D3326"/>
    <w:rsid w:val="004D3729"/>
    <w:rsid w:val="004D399F"/>
    <w:rsid w:val="004D3FA6"/>
    <w:rsid w:val="004D45D4"/>
    <w:rsid w:val="004D4950"/>
    <w:rsid w:val="004D4ADC"/>
    <w:rsid w:val="004D4AF7"/>
    <w:rsid w:val="004D4CE0"/>
    <w:rsid w:val="004D5179"/>
    <w:rsid w:val="004D5799"/>
    <w:rsid w:val="004D5843"/>
    <w:rsid w:val="004D592B"/>
    <w:rsid w:val="004D6316"/>
    <w:rsid w:val="004D65B8"/>
    <w:rsid w:val="004D6831"/>
    <w:rsid w:val="004D6FAE"/>
    <w:rsid w:val="004D72CC"/>
    <w:rsid w:val="004D7480"/>
    <w:rsid w:val="004D7A42"/>
    <w:rsid w:val="004E088F"/>
    <w:rsid w:val="004E0A42"/>
    <w:rsid w:val="004E12D6"/>
    <w:rsid w:val="004E1713"/>
    <w:rsid w:val="004E1841"/>
    <w:rsid w:val="004E1BCF"/>
    <w:rsid w:val="004E1F25"/>
    <w:rsid w:val="004E2165"/>
    <w:rsid w:val="004E232D"/>
    <w:rsid w:val="004E25BF"/>
    <w:rsid w:val="004E268F"/>
    <w:rsid w:val="004E2861"/>
    <w:rsid w:val="004E2EF1"/>
    <w:rsid w:val="004E36E5"/>
    <w:rsid w:val="004E3A1B"/>
    <w:rsid w:val="004E3C38"/>
    <w:rsid w:val="004E3E4B"/>
    <w:rsid w:val="004E3F60"/>
    <w:rsid w:val="004E3FF5"/>
    <w:rsid w:val="004E4267"/>
    <w:rsid w:val="004E4B90"/>
    <w:rsid w:val="004E4E4F"/>
    <w:rsid w:val="004E4F55"/>
    <w:rsid w:val="004E50A1"/>
    <w:rsid w:val="004E5858"/>
    <w:rsid w:val="004E6707"/>
    <w:rsid w:val="004E6757"/>
    <w:rsid w:val="004E6DE7"/>
    <w:rsid w:val="004E6DF3"/>
    <w:rsid w:val="004E7AAE"/>
    <w:rsid w:val="004E7B7C"/>
    <w:rsid w:val="004E7CFE"/>
    <w:rsid w:val="004E7D24"/>
    <w:rsid w:val="004E7DC3"/>
    <w:rsid w:val="004F01E7"/>
    <w:rsid w:val="004F024A"/>
    <w:rsid w:val="004F033D"/>
    <w:rsid w:val="004F0530"/>
    <w:rsid w:val="004F0674"/>
    <w:rsid w:val="004F06B7"/>
    <w:rsid w:val="004F101B"/>
    <w:rsid w:val="004F1021"/>
    <w:rsid w:val="004F1599"/>
    <w:rsid w:val="004F178A"/>
    <w:rsid w:val="004F1AF5"/>
    <w:rsid w:val="004F1D8C"/>
    <w:rsid w:val="004F1E8A"/>
    <w:rsid w:val="004F1EDB"/>
    <w:rsid w:val="004F213A"/>
    <w:rsid w:val="004F243D"/>
    <w:rsid w:val="004F24C7"/>
    <w:rsid w:val="004F27BE"/>
    <w:rsid w:val="004F296E"/>
    <w:rsid w:val="004F2CAD"/>
    <w:rsid w:val="004F2D46"/>
    <w:rsid w:val="004F3145"/>
    <w:rsid w:val="004F3231"/>
    <w:rsid w:val="004F3289"/>
    <w:rsid w:val="004F329F"/>
    <w:rsid w:val="004F37D1"/>
    <w:rsid w:val="004F4609"/>
    <w:rsid w:val="004F4AF9"/>
    <w:rsid w:val="004F4C74"/>
    <w:rsid w:val="004F4E92"/>
    <w:rsid w:val="004F504F"/>
    <w:rsid w:val="004F50D3"/>
    <w:rsid w:val="004F5940"/>
    <w:rsid w:val="004F607B"/>
    <w:rsid w:val="004F67C9"/>
    <w:rsid w:val="004F6BB5"/>
    <w:rsid w:val="004F71B5"/>
    <w:rsid w:val="004F75E9"/>
    <w:rsid w:val="004F77F7"/>
    <w:rsid w:val="004F7A93"/>
    <w:rsid w:val="004F7AA3"/>
    <w:rsid w:val="004F7CBC"/>
    <w:rsid w:val="004F7E27"/>
    <w:rsid w:val="0050022A"/>
    <w:rsid w:val="00500604"/>
    <w:rsid w:val="00500BEF"/>
    <w:rsid w:val="0050174F"/>
    <w:rsid w:val="00501854"/>
    <w:rsid w:val="00501A02"/>
    <w:rsid w:val="00501C0A"/>
    <w:rsid w:val="005024BB"/>
    <w:rsid w:val="00502828"/>
    <w:rsid w:val="0050321F"/>
    <w:rsid w:val="0050328B"/>
    <w:rsid w:val="0050334C"/>
    <w:rsid w:val="00503B96"/>
    <w:rsid w:val="00503BF1"/>
    <w:rsid w:val="00503D51"/>
    <w:rsid w:val="00504451"/>
    <w:rsid w:val="00504588"/>
    <w:rsid w:val="00504CCD"/>
    <w:rsid w:val="00504CE7"/>
    <w:rsid w:val="00504FDA"/>
    <w:rsid w:val="00505101"/>
    <w:rsid w:val="0050510A"/>
    <w:rsid w:val="005054C0"/>
    <w:rsid w:val="005055C6"/>
    <w:rsid w:val="005058D9"/>
    <w:rsid w:val="00506319"/>
    <w:rsid w:val="00506489"/>
    <w:rsid w:val="005066B2"/>
    <w:rsid w:val="0050678A"/>
    <w:rsid w:val="00506C29"/>
    <w:rsid w:val="00507020"/>
    <w:rsid w:val="00507267"/>
    <w:rsid w:val="005072F5"/>
    <w:rsid w:val="005074A3"/>
    <w:rsid w:val="0050754B"/>
    <w:rsid w:val="005109D9"/>
    <w:rsid w:val="00510BF6"/>
    <w:rsid w:val="00510BFD"/>
    <w:rsid w:val="00511432"/>
    <w:rsid w:val="005115A9"/>
    <w:rsid w:val="00511E4A"/>
    <w:rsid w:val="00511FB1"/>
    <w:rsid w:val="00512411"/>
    <w:rsid w:val="00512A49"/>
    <w:rsid w:val="00513325"/>
    <w:rsid w:val="0051383C"/>
    <w:rsid w:val="00513A90"/>
    <w:rsid w:val="00513CC8"/>
    <w:rsid w:val="00513D83"/>
    <w:rsid w:val="00513E3F"/>
    <w:rsid w:val="00514054"/>
    <w:rsid w:val="00514147"/>
    <w:rsid w:val="005142E4"/>
    <w:rsid w:val="00514689"/>
    <w:rsid w:val="005147A2"/>
    <w:rsid w:val="00514810"/>
    <w:rsid w:val="00514B34"/>
    <w:rsid w:val="005153C5"/>
    <w:rsid w:val="0051598E"/>
    <w:rsid w:val="00515DD7"/>
    <w:rsid w:val="00516527"/>
    <w:rsid w:val="005165B0"/>
    <w:rsid w:val="005167D3"/>
    <w:rsid w:val="005168F8"/>
    <w:rsid w:val="00516DF1"/>
    <w:rsid w:val="00516FF2"/>
    <w:rsid w:val="00517027"/>
    <w:rsid w:val="00517414"/>
    <w:rsid w:val="0051750B"/>
    <w:rsid w:val="005175D0"/>
    <w:rsid w:val="00517794"/>
    <w:rsid w:val="00517843"/>
    <w:rsid w:val="00517A2B"/>
    <w:rsid w:val="00517D9B"/>
    <w:rsid w:val="00517E45"/>
    <w:rsid w:val="00517E7E"/>
    <w:rsid w:val="00520249"/>
    <w:rsid w:val="0052042C"/>
    <w:rsid w:val="005208B8"/>
    <w:rsid w:val="00520B79"/>
    <w:rsid w:val="00520E94"/>
    <w:rsid w:val="0052105E"/>
    <w:rsid w:val="00521288"/>
    <w:rsid w:val="005215BD"/>
    <w:rsid w:val="00521B9D"/>
    <w:rsid w:val="00521DF3"/>
    <w:rsid w:val="00522242"/>
    <w:rsid w:val="005224BE"/>
    <w:rsid w:val="005230ED"/>
    <w:rsid w:val="0052363D"/>
    <w:rsid w:val="00523801"/>
    <w:rsid w:val="005239FB"/>
    <w:rsid w:val="00523F70"/>
    <w:rsid w:val="00524503"/>
    <w:rsid w:val="00524CB3"/>
    <w:rsid w:val="0052557E"/>
    <w:rsid w:val="00526C44"/>
    <w:rsid w:val="00526DE4"/>
    <w:rsid w:val="00526E14"/>
    <w:rsid w:val="005273C5"/>
    <w:rsid w:val="005276E4"/>
    <w:rsid w:val="0052776E"/>
    <w:rsid w:val="00527824"/>
    <w:rsid w:val="0052786D"/>
    <w:rsid w:val="00527E3A"/>
    <w:rsid w:val="00527FD4"/>
    <w:rsid w:val="0053018C"/>
    <w:rsid w:val="005302D6"/>
    <w:rsid w:val="00530390"/>
    <w:rsid w:val="0053048F"/>
    <w:rsid w:val="00530647"/>
    <w:rsid w:val="00530A6C"/>
    <w:rsid w:val="00530D4F"/>
    <w:rsid w:val="00530DA9"/>
    <w:rsid w:val="00530E04"/>
    <w:rsid w:val="0053124C"/>
    <w:rsid w:val="005314BC"/>
    <w:rsid w:val="005319FE"/>
    <w:rsid w:val="00531F81"/>
    <w:rsid w:val="00532021"/>
    <w:rsid w:val="00532315"/>
    <w:rsid w:val="0053250E"/>
    <w:rsid w:val="00532533"/>
    <w:rsid w:val="00532D15"/>
    <w:rsid w:val="00532DEC"/>
    <w:rsid w:val="00533250"/>
    <w:rsid w:val="0053328C"/>
    <w:rsid w:val="005333DD"/>
    <w:rsid w:val="0053356E"/>
    <w:rsid w:val="00533867"/>
    <w:rsid w:val="00533B54"/>
    <w:rsid w:val="00533CB7"/>
    <w:rsid w:val="00533E12"/>
    <w:rsid w:val="00533F32"/>
    <w:rsid w:val="0053442A"/>
    <w:rsid w:val="00534940"/>
    <w:rsid w:val="00535427"/>
    <w:rsid w:val="00535489"/>
    <w:rsid w:val="005355DD"/>
    <w:rsid w:val="005359EF"/>
    <w:rsid w:val="00535FB2"/>
    <w:rsid w:val="005360DB"/>
    <w:rsid w:val="005366D7"/>
    <w:rsid w:val="00536743"/>
    <w:rsid w:val="00536853"/>
    <w:rsid w:val="00536A7D"/>
    <w:rsid w:val="00536B61"/>
    <w:rsid w:val="00536EBC"/>
    <w:rsid w:val="005373B4"/>
    <w:rsid w:val="0053771A"/>
    <w:rsid w:val="00537D46"/>
    <w:rsid w:val="00537F14"/>
    <w:rsid w:val="005400E8"/>
    <w:rsid w:val="0054011C"/>
    <w:rsid w:val="0054085F"/>
    <w:rsid w:val="00540C1A"/>
    <w:rsid w:val="005410F6"/>
    <w:rsid w:val="00541280"/>
    <w:rsid w:val="00541306"/>
    <w:rsid w:val="005414D4"/>
    <w:rsid w:val="00541AB2"/>
    <w:rsid w:val="00541AC9"/>
    <w:rsid w:val="00541D2F"/>
    <w:rsid w:val="00541DD0"/>
    <w:rsid w:val="00541E01"/>
    <w:rsid w:val="005420ED"/>
    <w:rsid w:val="0054247E"/>
    <w:rsid w:val="005427C5"/>
    <w:rsid w:val="005428FB"/>
    <w:rsid w:val="00542AB4"/>
    <w:rsid w:val="00542B5D"/>
    <w:rsid w:val="00542B97"/>
    <w:rsid w:val="00542F1D"/>
    <w:rsid w:val="00543334"/>
    <w:rsid w:val="00543746"/>
    <w:rsid w:val="00544331"/>
    <w:rsid w:val="00544ABC"/>
    <w:rsid w:val="00544C4F"/>
    <w:rsid w:val="005453DF"/>
    <w:rsid w:val="00545432"/>
    <w:rsid w:val="005454D7"/>
    <w:rsid w:val="00545554"/>
    <w:rsid w:val="005455C1"/>
    <w:rsid w:val="0054570A"/>
    <w:rsid w:val="00545734"/>
    <w:rsid w:val="005459E6"/>
    <w:rsid w:val="0054664B"/>
    <w:rsid w:val="00546E5E"/>
    <w:rsid w:val="00546F6A"/>
    <w:rsid w:val="00546F93"/>
    <w:rsid w:val="00547014"/>
    <w:rsid w:val="005472C2"/>
    <w:rsid w:val="005473E5"/>
    <w:rsid w:val="00547609"/>
    <w:rsid w:val="00547BC9"/>
    <w:rsid w:val="00547C07"/>
    <w:rsid w:val="00550378"/>
    <w:rsid w:val="00550563"/>
    <w:rsid w:val="005516B4"/>
    <w:rsid w:val="0055193F"/>
    <w:rsid w:val="00551A18"/>
    <w:rsid w:val="00551B58"/>
    <w:rsid w:val="00552551"/>
    <w:rsid w:val="005525AD"/>
    <w:rsid w:val="0055266D"/>
    <w:rsid w:val="00552772"/>
    <w:rsid w:val="005527E8"/>
    <w:rsid w:val="0055280D"/>
    <w:rsid w:val="0055287A"/>
    <w:rsid w:val="00552A3A"/>
    <w:rsid w:val="00552C11"/>
    <w:rsid w:val="00552D94"/>
    <w:rsid w:val="0055304F"/>
    <w:rsid w:val="0055318A"/>
    <w:rsid w:val="0055318E"/>
    <w:rsid w:val="00553625"/>
    <w:rsid w:val="00553640"/>
    <w:rsid w:val="0055387D"/>
    <w:rsid w:val="00554346"/>
    <w:rsid w:val="005548CD"/>
    <w:rsid w:val="00554CD1"/>
    <w:rsid w:val="00554CEF"/>
    <w:rsid w:val="00554E67"/>
    <w:rsid w:val="00554EE8"/>
    <w:rsid w:val="00555162"/>
    <w:rsid w:val="00555805"/>
    <w:rsid w:val="00555DF3"/>
    <w:rsid w:val="00555E13"/>
    <w:rsid w:val="005567F0"/>
    <w:rsid w:val="00556973"/>
    <w:rsid w:val="00556C74"/>
    <w:rsid w:val="00556DF2"/>
    <w:rsid w:val="005570E3"/>
    <w:rsid w:val="0055747A"/>
    <w:rsid w:val="0055795D"/>
    <w:rsid w:val="00557E3E"/>
    <w:rsid w:val="00560631"/>
    <w:rsid w:val="00560A98"/>
    <w:rsid w:val="005612F7"/>
    <w:rsid w:val="00561851"/>
    <w:rsid w:val="00561A8C"/>
    <w:rsid w:val="00561B27"/>
    <w:rsid w:val="00561C5A"/>
    <w:rsid w:val="00561DD9"/>
    <w:rsid w:val="00561F20"/>
    <w:rsid w:val="0056252C"/>
    <w:rsid w:val="00562700"/>
    <w:rsid w:val="00562BD6"/>
    <w:rsid w:val="00562EA3"/>
    <w:rsid w:val="00563360"/>
    <w:rsid w:val="00563E47"/>
    <w:rsid w:val="00563EF9"/>
    <w:rsid w:val="00564523"/>
    <w:rsid w:val="005647D0"/>
    <w:rsid w:val="00564B14"/>
    <w:rsid w:val="00564E6D"/>
    <w:rsid w:val="00564F07"/>
    <w:rsid w:val="00564FF5"/>
    <w:rsid w:val="005655A1"/>
    <w:rsid w:val="00565A6B"/>
    <w:rsid w:val="00566971"/>
    <w:rsid w:val="00566CAB"/>
    <w:rsid w:val="00566DA3"/>
    <w:rsid w:val="005673E6"/>
    <w:rsid w:val="005679CD"/>
    <w:rsid w:val="005679CE"/>
    <w:rsid w:val="005705CC"/>
    <w:rsid w:val="005706C9"/>
    <w:rsid w:val="00570739"/>
    <w:rsid w:val="00570A7B"/>
    <w:rsid w:val="00570D04"/>
    <w:rsid w:val="00570F61"/>
    <w:rsid w:val="0057116D"/>
    <w:rsid w:val="005711F3"/>
    <w:rsid w:val="00571302"/>
    <w:rsid w:val="00571D18"/>
    <w:rsid w:val="0057204B"/>
    <w:rsid w:val="00572B0C"/>
    <w:rsid w:val="00572CD0"/>
    <w:rsid w:val="00572E34"/>
    <w:rsid w:val="00573416"/>
    <w:rsid w:val="0057376A"/>
    <w:rsid w:val="00573828"/>
    <w:rsid w:val="00573AC1"/>
    <w:rsid w:val="00573F84"/>
    <w:rsid w:val="005742CE"/>
    <w:rsid w:val="005743FA"/>
    <w:rsid w:val="0057516F"/>
    <w:rsid w:val="00575725"/>
    <w:rsid w:val="005757AD"/>
    <w:rsid w:val="00575BEF"/>
    <w:rsid w:val="00576225"/>
    <w:rsid w:val="00576930"/>
    <w:rsid w:val="00577564"/>
    <w:rsid w:val="00577634"/>
    <w:rsid w:val="005776DD"/>
    <w:rsid w:val="005778D5"/>
    <w:rsid w:val="00577AF0"/>
    <w:rsid w:val="00577FBB"/>
    <w:rsid w:val="00580029"/>
    <w:rsid w:val="00580358"/>
    <w:rsid w:val="00580659"/>
    <w:rsid w:val="00580E11"/>
    <w:rsid w:val="00580FA0"/>
    <w:rsid w:val="005814F3"/>
    <w:rsid w:val="005815A6"/>
    <w:rsid w:val="00581F08"/>
    <w:rsid w:val="00582162"/>
    <w:rsid w:val="00582B9B"/>
    <w:rsid w:val="00583379"/>
    <w:rsid w:val="00583AD8"/>
    <w:rsid w:val="00583D1F"/>
    <w:rsid w:val="00583D4C"/>
    <w:rsid w:val="00583D5A"/>
    <w:rsid w:val="00583EEF"/>
    <w:rsid w:val="00583FDF"/>
    <w:rsid w:val="0058421E"/>
    <w:rsid w:val="00584310"/>
    <w:rsid w:val="00584614"/>
    <w:rsid w:val="00585049"/>
    <w:rsid w:val="0058514D"/>
    <w:rsid w:val="00585325"/>
    <w:rsid w:val="00585E98"/>
    <w:rsid w:val="00586153"/>
    <w:rsid w:val="00586498"/>
    <w:rsid w:val="00586554"/>
    <w:rsid w:val="00586A0D"/>
    <w:rsid w:val="00586B43"/>
    <w:rsid w:val="00586C3F"/>
    <w:rsid w:val="00586C47"/>
    <w:rsid w:val="0058753E"/>
    <w:rsid w:val="00587619"/>
    <w:rsid w:val="005877AC"/>
    <w:rsid w:val="00587A1A"/>
    <w:rsid w:val="00587C53"/>
    <w:rsid w:val="0059042F"/>
    <w:rsid w:val="00590630"/>
    <w:rsid w:val="00590B37"/>
    <w:rsid w:val="00590B4A"/>
    <w:rsid w:val="00590F9D"/>
    <w:rsid w:val="0059112A"/>
    <w:rsid w:val="00591366"/>
    <w:rsid w:val="00591874"/>
    <w:rsid w:val="00591A47"/>
    <w:rsid w:val="00591B9D"/>
    <w:rsid w:val="00591FE7"/>
    <w:rsid w:val="00592406"/>
    <w:rsid w:val="00592A40"/>
    <w:rsid w:val="0059385C"/>
    <w:rsid w:val="00593A95"/>
    <w:rsid w:val="00593A9D"/>
    <w:rsid w:val="00593BD8"/>
    <w:rsid w:val="00593BF5"/>
    <w:rsid w:val="00594649"/>
    <w:rsid w:val="00594C8D"/>
    <w:rsid w:val="00594E52"/>
    <w:rsid w:val="00594E69"/>
    <w:rsid w:val="0059502D"/>
    <w:rsid w:val="0059517B"/>
    <w:rsid w:val="0059519B"/>
    <w:rsid w:val="005952F1"/>
    <w:rsid w:val="005953F3"/>
    <w:rsid w:val="0059577D"/>
    <w:rsid w:val="00595863"/>
    <w:rsid w:val="00595EC4"/>
    <w:rsid w:val="005961C7"/>
    <w:rsid w:val="005964D0"/>
    <w:rsid w:val="005965E4"/>
    <w:rsid w:val="00596A20"/>
    <w:rsid w:val="00596D1F"/>
    <w:rsid w:val="00596DA9"/>
    <w:rsid w:val="00596E03"/>
    <w:rsid w:val="005973E3"/>
    <w:rsid w:val="005977EE"/>
    <w:rsid w:val="005979A6"/>
    <w:rsid w:val="00597ED7"/>
    <w:rsid w:val="005A0229"/>
    <w:rsid w:val="005A0240"/>
    <w:rsid w:val="005A02AF"/>
    <w:rsid w:val="005A032E"/>
    <w:rsid w:val="005A038C"/>
    <w:rsid w:val="005A065C"/>
    <w:rsid w:val="005A07D8"/>
    <w:rsid w:val="005A0908"/>
    <w:rsid w:val="005A0AF2"/>
    <w:rsid w:val="005A0C7B"/>
    <w:rsid w:val="005A0CFE"/>
    <w:rsid w:val="005A11C9"/>
    <w:rsid w:val="005A1732"/>
    <w:rsid w:val="005A1ABD"/>
    <w:rsid w:val="005A1CC4"/>
    <w:rsid w:val="005A24CC"/>
    <w:rsid w:val="005A25B2"/>
    <w:rsid w:val="005A27AC"/>
    <w:rsid w:val="005A29B5"/>
    <w:rsid w:val="005A29EF"/>
    <w:rsid w:val="005A2F0D"/>
    <w:rsid w:val="005A2F12"/>
    <w:rsid w:val="005A322C"/>
    <w:rsid w:val="005A32CF"/>
    <w:rsid w:val="005A32F0"/>
    <w:rsid w:val="005A3378"/>
    <w:rsid w:val="005A33AE"/>
    <w:rsid w:val="005A35F3"/>
    <w:rsid w:val="005A36AF"/>
    <w:rsid w:val="005A3879"/>
    <w:rsid w:val="005A395B"/>
    <w:rsid w:val="005A3D3A"/>
    <w:rsid w:val="005A4818"/>
    <w:rsid w:val="005A4A24"/>
    <w:rsid w:val="005A4DC5"/>
    <w:rsid w:val="005A4F5C"/>
    <w:rsid w:val="005A4FEA"/>
    <w:rsid w:val="005A54E3"/>
    <w:rsid w:val="005A5547"/>
    <w:rsid w:val="005A55CA"/>
    <w:rsid w:val="005A5D30"/>
    <w:rsid w:val="005A617D"/>
    <w:rsid w:val="005A628A"/>
    <w:rsid w:val="005A6ADC"/>
    <w:rsid w:val="005A6D79"/>
    <w:rsid w:val="005A73C9"/>
    <w:rsid w:val="005A7456"/>
    <w:rsid w:val="005A7AC0"/>
    <w:rsid w:val="005A7E6C"/>
    <w:rsid w:val="005A7F0C"/>
    <w:rsid w:val="005B07E1"/>
    <w:rsid w:val="005B0E11"/>
    <w:rsid w:val="005B0E57"/>
    <w:rsid w:val="005B137F"/>
    <w:rsid w:val="005B1435"/>
    <w:rsid w:val="005B1738"/>
    <w:rsid w:val="005B17BE"/>
    <w:rsid w:val="005B18F2"/>
    <w:rsid w:val="005B1B09"/>
    <w:rsid w:val="005B1C3B"/>
    <w:rsid w:val="005B1D28"/>
    <w:rsid w:val="005B1DAD"/>
    <w:rsid w:val="005B21A2"/>
    <w:rsid w:val="005B25F9"/>
    <w:rsid w:val="005B27F4"/>
    <w:rsid w:val="005B2D7A"/>
    <w:rsid w:val="005B2DAB"/>
    <w:rsid w:val="005B30B3"/>
    <w:rsid w:val="005B37E3"/>
    <w:rsid w:val="005B394A"/>
    <w:rsid w:val="005B3C0B"/>
    <w:rsid w:val="005B3C67"/>
    <w:rsid w:val="005B3EF9"/>
    <w:rsid w:val="005B40CA"/>
    <w:rsid w:val="005B4248"/>
    <w:rsid w:val="005B4934"/>
    <w:rsid w:val="005B4B1E"/>
    <w:rsid w:val="005B4C37"/>
    <w:rsid w:val="005B4C55"/>
    <w:rsid w:val="005B5072"/>
    <w:rsid w:val="005B5261"/>
    <w:rsid w:val="005B57E6"/>
    <w:rsid w:val="005B5AD4"/>
    <w:rsid w:val="005B5C60"/>
    <w:rsid w:val="005B62E9"/>
    <w:rsid w:val="005B646A"/>
    <w:rsid w:val="005B71AE"/>
    <w:rsid w:val="005B7687"/>
    <w:rsid w:val="005B7993"/>
    <w:rsid w:val="005B7E4B"/>
    <w:rsid w:val="005C015B"/>
    <w:rsid w:val="005C02AA"/>
    <w:rsid w:val="005C12D7"/>
    <w:rsid w:val="005C14E9"/>
    <w:rsid w:val="005C15D6"/>
    <w:rsid w:val="005C18D4"/>
    <w:rsid w:val="005C2377"/>
    <w:rsid w:val="005C2658"/>
    <w:rsid w:val="005C2834"/>
    <w:rsid w:val="005C285D"/>
    <w:rsid w:val="005C28E6"/>
    <w:rsid w:val="005C2D1F"/>
    <w:rsid w:val="005C36B5"/>
    <w:rsid w:val="005C3750"/>
    <w:rsid w:val="005C3A1D"/>
    <w:rsid w:val="005C3B3B"/>
    <w:rsid w:val="005C3BDA"/>
    <w:rsid w:val="005C3C5D"/>
    <w:rsid w:val="005C3C96"/>
    <w:rsid w:val="005C3F73"/>
    <w:rsid w:val="005C41C0"/>
    <w:rsid w:val="005C421A"/>
    <w:rsid w:val="005C4592"/>
    <w:rsid w:val="005C4AA4"/>
    <w:rsid w:val="005C4BD9"/>
    <w:rsid w:val="005C4FFD"/>
    <w:rsid w:val="005C55B3"/>
    <w:rsid w:val="005C57E1"/>
    <w:rsid w:val="005C5A82"/>
    <w:rsid w:val="005C5A9E"/>
    <w:rsid w:val="005C5E0C"/>
    <w:rsid w:val="005C5E29"/>
    <w:rsid w:val="005C603B"/>
    <w:rsid w:val="005C631E"/>
    <w:rsid w:val="005C7119"/>
    <w:rsid w:val="005C7216"/>
    <w:rsid w:val="005C76E7"/>
    <w:rsid w:val="005C7C23"/>
    <w:rsid w:val="005D0180"/>
    <w:rsid w:val="005D03D1"/>
    <w:rsid w:val="005D049C"/>
    <w:rsid w:val="005D06E7"/>
    <w:rsid w:val="005D07AF"/>
    <w:rsid w:val="005D0A90"/>
    <w:rsid w:val="005D0CA7"/>
    <w:rsid w:val="005D0CDD"/>
    <w:rsid w:val="005D0FE8"/>
    <w:rsid w:val="005D108A"/>
    <w:rsid w:val="005D145A"/>
    <w:rsid w:val="005D1601"/>
    <w:rsid w:val="005D188C"/>
    <w:rsid w:val="005D19F9"/>
    <w:rsid w:val="005D1A03"/>
    <w:rsid w:val="005D1E38"/>
    <w:rsid w:val="005D1FA9"/>
    <w:rsid w:val="005D234E"/>
    <w:rsid w:val="005D266E"/>
    <w:rsid w:val="005D2E4E"/>
    <w:rsid w:val="005D2F4F"/>
    <w:rsid w:val="005D39DC"/>
    <w:rsid w:val="005D3A7A"/>
    <w:rsid w:val="005D3D01"/>
    <w:rsid w:val="005D3D7B"/>
    <w:rsid w:val="005D3E0D"/>
    <w:rsid w:val="005D3EA2"/>
    <w:rsid w:val="005D4C6C"/>
    <w:rsid w:val="005D52EE"/>
    <w:rsid w:val="005D5456"/>
    <w:rsid w:val="005D5B7E"/>
    <w:rsid w:val="005D6248"/>
    <w:rsid w:val="005D6425"/>
    <w:rsid w:val="005D6AC9"/>
    <w:rsid w:val="005D6C34"/>
    <w:rsid w:val="005D6D3C"/>
    <w:rsid w:val="005D776F"/>
    <w:rsid w:val="005D78AF"/>
    <w:rsid w:val="005D7D43"/>
    <w:rsid w:val="005E0008"/>
    <w:rsid w:val="005E00B0"/>
    <w:rsid w:val="005E0263"/>
    <w:rsid w:val="005E04D0"/>
    <w:rsid w:val="005E06C3"/>
    <w:rsid w:val="005E0963"/>
    <w:rsid w:val="005E09B4"/>
    <w:rsid w:val="005E116C"/>
    <w:rsid w:val="005E1641"/>
    <w:rsid w:val="005E1C13"/>
    <w:rsid w:val="005E1DAB"/>
    <w:rsid w:val="005E1E6B"/>
    <w:rsid w:val="005E20CA"/>
    <w:rsid w:val="005E232B"/>
    <w:rsid w:val="005E2408"/>
    <w:rsid w:val="005E28CD"/>
    <w:rsid w:val="005E2FC8"/>
    <w:rsid w:val="005E3477"/>
    <w:rsid w:val="005E36CA"/>
    <w:rsid w:val="005E3778"/>
    <w:rsid w:val="005E3B22"/>
    <w:rsid w:val="005E3BE0"/>
    <w:rsid w:val="005E3C40"/>
    <w:rsid w:val="005E3D60"/>
    <w:rsid w:val="005E3FEE"/>
    <w:rsid w:val="005E4537"/>
    <w:rsid w:val="005E45A9"/>
    <w:rsid w:val="005E46B7"/>
    <w:rsid w:val="005E48F8"/>
    <w:rsid w:val="005E4DED"/>
    <w:rsid w:val="005E4E41"/>
    <w:rsid w:val="005E4FF4"/>
    <w:rsid w:val="005E56F0"/>
    <w:rsid w:val="005E5711"/>
    <w:rsid w:val="005E5AEF"/>
    <w:rsid w:val="005E5E14"/>
    <w:rsid w:val="005E6079"/>
    <w:rsid w:val="005E61E3"/>
    <w:rsid w:val="005E658D"/>
    <w:rsid w:val="005E6607"/>
    <w:rsid w:val="005E6ADC"/>
    <w:rsid w:val="005E6D02"/>
    <w:rsid w:val="005E70B6"/>
    <w:rsid w:val="005E7293"/>
    <w:rsid w:val="005E7328"/>
    <w:rsid w:val="005E73B3"/>
    <w:rsid w:val="005E75BE"/>
    <w:rsid w:val="005E77CB"/>
    <w:rsid w:val="005E78D9"/>
    <w:rsid w:val="005E795D"/>
    <w:rsid w:val="005E7DC2"/>
    <w:rsid w:val="005E7F5D"/>
    <w:rsid w:val="005F0165"/>
    <w:rsid w:val="005F02BC"/>
    <w:rsid w:val="005F0788"/>
    <w:rsid w:val="005F096F"/>
    <w:rsid w:val="005F11CA"/>
    <w:rsid w:val="005F12F1"/>
    <w:rsid w:val="005F145E"/>
    <w:rsid w:val="005F1F82"/>
    <w:rsid w:val="005F2353"/>
    <w:rsid w:val="005F23AA"/>
    <w:rsid w:val="005F2402"/>
    <w:rsid w:val="005F26D6"/>
    <w:rsid w:val="005F2814"/>
    <w:rsid w:val="005F2D05"/>
    <w:rsid w:val="005F302E"/>
    <w:rsid w:val="005F329E"/>
    <w:rsid w:val="005F3677"/>
    <w:rsid w:val="005F374B"/>
    <w:rsid w:val="005F3CF6"/>
    <w:rsid w:val="005F3ED3"/>
    <w:rsid w:val="005F445F"/>
    <w:rsid w:val="005F4A94"/>
    <w:rsid w:val="005F4AB6"/>
    <w:rsid w:val="005F4F30"/>
    <w:rsid w:val="005F5289"/>
    <w:rsid w:val="005F538F"/>
    <w:rsid w:val="005F54DC"/>
    <w:rsid w:val="005F6330"/>
    <w:rsid w:val="005F68DE"/>
    <w:rsid w:val="005F691E"/>
    <w:rsid w:val="005F6DD8"/>
    <w:rsid w:val="005F6FC8"/>
    <w:rsid w:val="005F710B"/>
    <w:rsid w:val="005F71B0"/>
    <w:rsid w:val="005F7621"/>
    <w:rsid w:val="005F7659"/>
    <w:rsid w:val="005F7BBB"/>
    <w:rsid w:val="005F7DFF"/>
    <w:rsid w:val="0060001D"/>
    <w:rsid w:val="00600151"/>
    <w:rsid w:val="006006DC"/>
    <w:rsid w:val="006007B1"/>
    <w:rsid w:val="00600AFA"/>
    <w:rsid w:val="00600BD5"/>
    <w:rsid w:val="00600E1F"/>
    <w:rsid w:val="00601814"/>
    <w:rsid w:val="00601B0C"/>
    <w:rsid w:val="00601C8A"/>
    <w:rsid w:val="00601FD8"/>
    <w:rsid w:val="00602AC7"/>
    <w:rsid w:val="00602D94"/>
    <w:rsid w:val="0060327F"/>
    <w:rsid w:val="0060348C"/>
    <w:rsid w:val="00603670"/>
    <w:rsid w:val="00604AC3"/>
    <w:rsid w:val="00604F05"/>
    <w:rsid w:val="0060504D"/>
    <w:rsid w:val="006053E5"/>
    <w:rsid w:val="0060620D"/>
    <w:rsid w:val="0060641D"/>
    <w:rsid w:val="006064AE"/>
    <w:rsid w:val="006068E0"/>
    <w:rsid w:val="00606AD0"/>
    <w:rsid w:val="00606C2F"/>
    <w:rsid w:val="00606C4F"/>
    <w:rsid w:val="00606F3B"/>
    <w:rsid w:val="0060759C"/>
    <w:rsid w:val="006076E3"/>
    <w:rsid w:val="00607F86"/>
    <w:rsid w:val="006100B3"/>
    <w:rsid w:val="00610493"/>
    <w:rsid w:val="00610AD0"/>
    <w:rsid w:val="00610B47"/>
    <w:rsid w:val="00610F16"/>
    <w:rsid w:val="00611115"/>
    <w:rsid w:val="0061184E"/>
    <w:rsid w:val="00611A88"/>
    <w:rsid w:val="00611CDC"/>
    <w:rsid w:val="00611E00"/>
    <w:rsid w:val="00611F08"/>
    <w:rsid w:val="0061242B"/>
    <w:rsid w:val="00612C4E"/>
    <w:rsid w:val="00612DAD"/>
    <w:rsid w:val="006133F7"/>
    <w:rsid w:val="00613D08"/>
    <w:rsid w:val="006142A4"/>
    <w:rsid w:val="006147DA"/>
    <w:rsid w:val="006147F1"/>
    <w:rsid w:val="00614A9F"/>
    <w:rsid w:val="006152A3"/>
    <w:rsid w:val="00615BE1"/>
    <w:rsid w:val="00616414"/>
    <w:rsid w:val="00616587"/>
    <w:rsid w:val="00616940"/>
    <w:rsid w:val="006170CF"/>
    <w:rsid w:val="0061744F"/>
    <w:rsid w:val="00617471"/>
    <w:rsid w:val="006179E6"/>
    <w:rsid w:val="00617C32"/>
    <w:rsid w:val="00617CFE"/>
    <w:rsid w:val="0062057F"/>
    <w:rsid w:val="00620597"/>
    <w:rsid w:val="00620829"/>
    <w:rsid w:val="00620851"/>
    <w:rsid w:val="00620F8B"/>
    <w:rsid w:val="006214F6"/>
    <w:rsid w:val="00621D02"/>
    <w:rsid w:val="00621D0F"/>
    <w:rsid w:val="00621F01"/>
    <w:rsid w:val="0062234A"/>
    <w:rsid w:val="00622948"/>
    <w:rsid w:val="00622D9C"/>
    <w:rsid w:val="006233C0"/>
    <w:rsid w:val="00623541"/>
    <w:rsid w:val="00623702"/>
    <w:rsid w:val="006239C8"/>
    <w:rsid w:val="00623BE4"/>
    <w:rsid w:val="00623E0C"/>
    <w:rsid w:val="00623E43"/>
    <w:rsid w:val="00623EC4"/>
    <w:rsid w:val="006241C1"/>
    <w:rsid w:val="006244EB"/>
    <w:rsid w:val="00624594"/>
    <w:rsid w:val="00624ABA"/>
    <w:rsid w:val="00624BBB"/>
    <w:rsid w:val="00624EEE"/>
    <w:rsid w:val="00625314"/>
    <w:rsid w:val="00625423"/>
    <w:rsid w:val="00625552"/>
    <w:rsid w:val="00625C26"/>
    <w:rsid w:val="0062610C"/>
    <w:rsid w:val="00626197"/>
    <w:rsid w:val="006263B0"/>
    <w:rsid w:val="00626C67"/>
    <w:rsid w:val="0062705C"/>
    <w:rsid w:val="006271FA"/>
    <w:rsid w:val="0062799D"/>
    <w:rsid w:val="006279FD"/>
    <w:rsid w:val="00627A40"/>
    <w:rsid w:val="00627C6A"/>
    <w:rsid w:val="0063023D"/>
    <w:rsid w:val="00630678"/>
    <w:rsid w:val="00631056"/>
    <w:rsid w:val="00631392"/>
    <w:rsid w:val="006316FB"/>
    <w:rsid w:val="006317D2"/>
    <w:rsid w:val="0063183E"/>
    <w:rsid w:val="00631F6B"/>
    <w:rsid w:val="0063205B"/>
    <w:rsid w:val="006320DF"/>
    <w:rsid w:val="0063211A"/>
    <w:rsid w:val="00632157"/>
    <w:rsid w:val="00632219"/>
    <w:rsid w:val="006327F9"/>
    <w:rsid w:val="00632D37"/>
    <w:rsid w:val="00632FEA"/>
    <w:rsid w:val="006331B0"/>
    <w:rsid w:val="0063345B"/>
    <w:rsid w:val="0063350D"/>
    <w:rsid w:val="0063378A"/>
    <w:rsid w:val="006338F6"/>
    <w:rsid w:val="00633A72"/>
    <w:rsid w:val="00633B31"/>
    <w:rsid w:val="00633C58"/>
    <w:rsid w:val="006341AB"/>
    <w:rsid w:val="00634870"/>
    <w:rsid w:val="00634CFE"/>
    <w:rsid w:val="00635185"/>
    <w:rsid w:val="006358D8"/>
    <w:rsid w:val="0063617F"/>
    <w:rsid w:val="00636495"/>
    <w:rsid w:val="006369D8"/>
    <w:rsid w:val="00636A85"/>
    <w:rsid w:val="00636C47"/>
    <w:rsid w:val="00636FC7"/>
    <w:rsid w:val="0063723C"/>
    <w:rsid w:val="00637322"/>
    <w:rsid w:val="00637457"/>
    <w:rsid w:val="00637870"/>
    <w:rsid w:val="00637B57"/>
    <w:rsid w:val="00637F35"/>
    <w:rsid w:val="00637FA0"/>
    <w:rsid w:val="006402AB"/>
    <w:rsid w:val="006411E4"/>
    <w:rsid w:val="00641FC9"/>
    <w:rsid w:val="00642338"/>
    <w:rsid w:val="0064240B"/>
    <w:rsid w:val="00642752"/>
    <w:rsid w:val="0064280C"/>
    <w:rsid w:val="00642CB6"/>
    <w:rsid w:val="006436CF"/>
    <w:rsid w:val="00643979"/>
    <w:rsid w:val="00643F94"/>
    <w:rsid w:val="00643FC3"/>
    <w:rsid w:val="0064427E"/>
    <w:rsid w:val="006442CC"/>
    <w:rsid w:val="00644484"/>
    <w:rsid w:val="00644817"/>
    <w:rsid w:val="00644AF5"/>
    <w:rsid w:val="00644BCA"/>
    <w:rsid w:val="0064506C"/>
    <w:rsid w:val="0064533B"/>
    <w:rsid w:val="0064535C"/>
    <w:rsid w:val="00645613"/>
    <w:rsid w:val="00645AB6"/>
    <w:rsid w:val="00645E29"/>
    <w:rsid w:val="00646452"/>
    <w:rsid w:val="0064669E"/>
    <w:rsid w:val="00646F2C"/>
    <w:rsid w:val="006473DD"/>
    <w:rsid w:val="0064778D"/>
    <w:rsid w:val="00647790"/>
    <w:rsid w:val="00647B5C"/>
    <w:rsid w:val="00647BF9"/>
    <w:rsid w:val="00647EB0"/>
    <w:rsid w:val="00647F5B"/>
    <w:rsid w:val="0065017C"/>
    <w:rsid w:val="0065019F"/>
    <w:rsid w:val="00650313"/>
    <w:rsid w:val="006509E3"/>
    <w:rsid w:val="00650C00"/>
    <w:rsid w:val="00650EA9"/>
    <w:rsid w:val="00651031"/>
    <w:rsid w:val="0065118F"/>
    <w:rsid w:val="006515B0"/>
    <w:rsid w:val="006516F5"/>
    <w:rsid w:val="00651859"/>
    <w:rsid w:val="00651B78"/>
    <w:rsid w:val="00651BD9"/>
    <w:rsid w:val="006522B8"/>
    <w:rsid w:val="00652EF1"/>
    <w:rsid w:val="00652F05"/>
    <w:rsid w:val="00653033"/>
    <w:rsid w:val="006530E8"/>
    <w:rsid w:val="006533C5"/>
    <w:rsid w:val="006536CB"/>
    <w:rsid w:val="006536F9"/>
    <w:rsid w:val="0065372D"/>
    <w:rsid w:val="00653AA3"/>
    <w:rsid w:val="00653B6C"/>
    <w:rsid w:val="00654576"/>
    <w:rsid w:val="00654907"/>
    <w:rsid w:val="006549D7"/>
    <w:rsid w:val="006549EB"/>
    <w:rsid w:val="006549FF"/>
    <w:rsid w:val="00655244"/>
    <w:rsid w:val="0065562F"/>
    <w:rsid w:val="00655877"/>
    <w:rsid w:val="00655966"/>
    <w:rsid w:val="00655980"/>
    <w:rsid w:val="00655DDF"/>
    <w:rsid w:val="006562CB"/>
    <w:rsid w:val="00656648"/>
    <w:rsid w:val="00656914"/>
    <w:rsid w:val="006569B9"/>
    <w:rsid w:val="00656E8A"/>
    <w:rsid w:val="00656EB2"/>
    <w:rsid w:val="00656EF9"/>
    <w:rsid w:val="00656F86"/>
    <w:rsid w:val="0065718D"/>
    <w:rsid w:val="006575AB"/>
    <w:rsid w:val="0065784A"/>
    <w:rsid w:val="006579D1"/>
    <w:rsid w:val="0066049C"/>
    <w:rsid w:val="00660651"/>
    <w:rsid w:val="0066091B"/>
    <w:rsid w:val="006612ED"/>
    <w:rsid w:val="00661539"/>
    <w:rsid w:val="006616D4"/>
    <w:rsid w:val="00661887"/>
    <w:rsid w:val="006625CB"/>
    <w:rsid w:val="006629E5"/>
    <w:rsid w:val="00662AF9"/>
    <w:rsid w:val="00662D74"/>
    <w:rsid w:val="006630B1"/>
    <w:rsid w:val="00663541"/>
    <w:rsid w:val="006635E2"/>
    <w:rsid w:val="006643F9"/>
    <w:rsid w:val="0066443C"/>
    <w:rsid w:val="00664858"/>
    <w:rsid w:val="00664BB5"/>
    <w:rsid w:val="0066527B"/>
    <w:rsid w:val="0066535F"/>
    <w:rsid w:val="00665415"/>
    <w:rsid w:val="00665A90"/>
    <w:rsid w:val="00665ACC"/>
    <w:rsid w:val="00665CC0"/>
    <w:rsid w:val="00665D18"/>
    <w:rsid w:val="00665D9D"/>
    <w:rsid w:val="00665DAE"/>
    <w:rsid w:val="00666136"/>
    <w:rsid w:val="00666269"/>
    <w:rsid w:val="0066652E"/>
    <w:rsid w:val="00666BB0"/>
    <w:rsid w:val="006674F5"/>
    <w:rsid w:val="0066759E"/>
    <w:rsid w:val="00667ABA"/>
    <w:rsid w:val="00667C49"/>
    <w:rsid w:val="00667C60"/>
    <w:rsid w:val="00667CA5"/>
    <w:rsid w:val="00670043"/>
    <w:rsid w:val="006706BA"/>
    <w:rsid w:val="006707A9"/>
    <w:rsid w:val="00670BC6"/>
    <w:rsid w:val="00670C07"/>
    <w:rsid w:val="00670DF3"/>
    <w:rsid w:val="00670E24"/>
    <w:rsid w:val="00671215"/>
    <w:rsid w:val="006715BA"/>
    <w:rsid w:val="00671974"/>
    <w:rsid w:val="00671CBE"/>
    <w:rsid w:val="0067210F"/>
    <w:rsid w:val="006723FA"/>
    <w:rsid w:val="00672ADD"/>
    <w:rsid w:val="00672E49"/>
    <w:rsid w:val="00673116"/>
    <w:rsid w:val="00673440"/>
    <w:rsid w:val="00673564"/>
    <w:rsid w:val="0067356D"/>
    <w:rsid w:val="00673631"/>
    <w:rsid w:val="006736E4"/>
    <w:rsid w:val="00673765"/>
    <w:rsid w:val="00673935"/>
    <w:rsid w:val="00673DAE"/>
    <w:rsid w:val="0067470B"/>
    <w:rsid w:val="00674D79"/>
    <w:rsid w:val="0067520D"/>
    <w:rsid w:val="006753AD"/>
    <w:rsid w:val="00675527"/>
    <w:rsid w:val="00675603"/>
    <w:rsid w:val="006757C5"/>
    <w:rsid w:val="00675C69"/>
    <w:rsid w:val="00675ED2"/>
    <w:rsid w:val="0067610E"/>
    <w:rsid w:val="00676192"/>
    <w:rsid w:val="00676461"/>
    <w:rsid w:val="006768F4"/>
    <w:rsid w:val="00676979"/>
    <w:rsid w:val="00676AD3"/>
    <w:rsid w:val="006773CB"/>
    <w:rsid w:val="0067760D"/>
    <w:rsid w:val="0067777D"/>
    <w:rsid w:val="006802B9"/>
    <w:rsid w:val="00680399"/>
    <w:rsid w:val="006805C1"/>
    <w:rsid w:val="00680672"/>
    <w:rsid w:val="00680C43"/>
    <w:rsid w:val="00680D39"/>
    <w:rsid w:val="00680DCC"/>
    <w:rsid w:val="00680EC6"/>
    <w:rsid w:val="00681180"/>
    <w:rsid w:val="0068158D"/>
    <w:rsid w:val="006818DF"/>
    <w:rsid w:val="00681C37"/>
    <w:rsid w:val="00681CE9"/>
    <w:rsid w:val="00681D82"/>
    <w:rsid w:val="00681DDE"/>
    <w:rsid w:val="0068210E"/>
    <w:rsid w:val="0068256B"/>
    <w:rsid w:val="0068256C"/>
    <w:rsid w:val="00682BC0"/>
    <w:rsid w:val="00683295"/>
    <w:rsid w:val="00683343"/>
    <w:rsid w:val="006834F7"/>
    <w:rsid w:val="006839AA"/>
    <w:rsid w:val="00683CF1"/>
    <w:rsid w:val="00683FFA"/>
    <w:rsid w:val="0068452B"/>
    <w:rsid w:val="00684564"/>
    <w:rsid w:val="00684594"/>
    <w:rsid w:val="006847CB"/>
    <w:rsid w:val="00684954"/>
    <w:rsid w:val="00684CD9"/>
    <w:rsid w:val="00684F20"/>
    <w:rsid w:val="0068519C"/>
    <w:rsid w:val="00685305"/>
    <w:rsid w:val="00685618"/>
    <w:rsid w:val="00685722"/>
    <w:rsid w:val="00685CFC"/>
    <w:rsid w:val="00685DE8"/>
    <w:rsid w:val="00685E33"/>
    <w:rsid w:val="00685F92"/>
    <w:rsid w:val="00686124"/>
    <w:rsid w:val="006862A7"/>
    <w:rsid w:val="00686646"/>
    <w:rsid w:val="00686671"/>
    <w:rsid w:val="006867C7"/>
    <w:rsid w:val="006869BF"/>
    <w:rsid w:val="00686A17"/>
    <w:rsid w:val="00686C8A"/>
    <w:rsid w:val="00687239"/>
    <w:rsid w:val="00687303"/>
    <w:rsid w:val="00687745"/>
    <w:rsid w:val="00687892"/>
    <w:rsid w:val="00687AF8"/>
    <w:rsid w:val="00687BEC"/>
    <w:rsid w:val="00690451"/>
    <w:rsid w:val="00690488"/>
    <w:rsid w:val="0069076C"/>
    <w:rsid w:val="00690E75"/>
    <w:rsid w:val="00690FB3"/>
    <w:rsid w:val="006910B4"/>
    <w:rsid w:val="0069163F"/>
    <w:rsid w:val="006916F0"/>
    <w:rsid w:val="00691717"/>
    <w:rsid w:val="00691C19"/>
    <w:rsid w:val="006921DC"/>
    <w:rsid w:val="00692408"/>
    <w:rsid w:val="00692EB5"/>
    <w:rsid w:val="0069344A"/>
    <w:rsid w:val="006938B1"/>
    <w:rsid w:val="00693999"/>
    <w:rsid w:val="006939C1"/>
    <w:rsid w:val="00693DE6"/>
    <w:rsid w:val="006940E2"/>
    <w:rsid w:val="00694225"/>
    <w:rsid w:val="006948D3"/>
    <w:rsid w:val="00694918"/>
    <w:rsid w:val="00695108"/>
    <w:rsid w:val="00695C01"/>
    <w:rsid w:val="00695DCB"/>
    <w:rsid w:val="00696010"/>
    <w:rsid w:val="006964A6"/>
    <w:rsid w:val="00696F9D"/>
    <w:rsid w:val="00697058"/>
    <w:rsid w:val="00697599"/>
    <w:rsid w:val="006979D7"/>
    <w:rsid w:val="00697C13"/>
    <w:rsid w:val="006A02B3"/>
    <w:rsid w:val="006A0428"/>
    <w:rsid w:val="006A055C"/>
    <w:rsid w:val="006A079C"/>
    <w:rsid w:val="006A0CAB"/>
    <w:rsid w:val="006A0EE2"/>
    <w:rsid w:val="006A198B"/>
    <w:rsid w:val="006A1ADD"/>
    <w:rsid w:val="006A219A"/>
    <w:rsid w:val="006A287D"/>
    <w:rsid w:val="006A297B"/>
    <w:rsid w:val="006A31FA"/>
    <w:rsid w:val="006A3636"/>
    <w:rsid w:val="006A375D"/>
    <w:rsid w:val="006A3832"/>
    <w:rsid w:val="006A4002"/>
    <w:rsid w:val="006A437D"/>
    <w:rsid w:val="006A4426"/>
    <w:rsid w:val="006A44D6"/>
    <w:rsid w:val="006A4A12"/>
    <w:rsid w:val="006A4AFB"/>
    <w:rsid w:val="006A56D8"/>
    <w:rsid w:val="006A60CA"/>
    <w:rsid w:val="006A6127"/>
    <w:rsid w:val="006A62B1"/>
    <w:rsid w:val="006A667A"/>
    <w:rsid w:val="006A6714"/>
    <w:rsid w:val="006A68BF"/>
    <w:rsid w:val="006A6CCB"/>
    <w:rsid w:val="006A6D62"/>
    <w:rsid w:val="006A6EB2"/>
    <w:rsid w:val="006A6F33"/>
    <w:rsid w:val="006A741C"/>
    <w:rsid w:val="006A75BE"/>
    <w:rsid w:val="006A7695"/>
    <w:rsid w:val="006A76F9"/>
    <w:rsid w:val="006A7722"/>
    <w:rsid w:val="006A7CF4"/>
    <w:rsid w:val="006B0567"/>
    <w:rsid w:val="006B0F14"/>
    <w:rsid w:val="006B1365"/>
    <w:rsid w:val="006B157E"/>
    <w:rsid w:val="006B2037"/>
    <w:rsid w:val="006B2B90"/>
    <w:rsid w:val="006B2DD5"/>
    <w:rsid w:val="006B3567"/>
    <w:rsid w:val="006B3806"/>
    <w:rsid w:val="006B3AF4"/>
    <w:rsid w:val="006B3B4A"/>
    <w:rsid w:val="006B3EEF"/>
    <w:rsid w:val="006B428F"/>
    <w:rsid w:val="006B4E5F"/>
    <w:rsid w:val="006B51A7"/>
    <w:rsid w:val="006B54D8"/>
    <w:rsid w:val="006B54EC"/>
    <w:rsid w:val="006B5515"/>
    <w:rsid w:val="006B57CE"/>
    <w:rsid w:val="006B64B7"/>
    <w:rsid w:val="006B64DA"/>
    <w:rsid w:val="006B7189"/>
    <w:rsid w:val="006B74B0"/>
    <w:rsid w:val="006B7BB2"/>
    <w:rsid w:val="006C0033"/>
    <w:rsid w:val="006C0167"/>
    <w:rsid w:val="006C01E9"/>
    <w:rsid w:val="006C052D"/>
    <w:rsid w:val="006C0C5F"/>
    <w:rsid w:val="006C0FB5"/>
    <w:rsid w:val="006C1059"/>
    <w:rsid w:val="006C106E"/>
    <w:rsid w:val="006C1297"/>
    <w:rsid w:val="006C15C3"/>
    <w:rsid w:val="006C1909"/>
    <w:rsid w:val="006C1AD8"/>
    <w:rsid w:val="006C1E82"/>
    <w:rsid w:val="006C1F1C"/>
    <w:rsid w:val="006C2725"/>
    <w:rsid w:val="006C2A67"/>
    <w:rsid w:val="006C2A6A"/>
    <w:rsid w:val="006C2E02"/>
    <w:rsid w:val="006C2E57"/>
    <w:rsid w:val="006C2EE6"/>
    <w:rsid w:val="006C358F"/>
    <w:rsid w:val="006C3B18"/>
    <w:rsid w:val="006C3CFB"/>
    <w:rsid w:val="006C3F67"/>
    <w:rsid w:val="006C41AF"/>
    <w:rsid w:val="006C4F14"/>
    <w:rsid w:val="006C4F34"/>
    <w:rsid w:val="006C552A"/>
    <w:rsid w:val="006C55B7"/>
    <w:rsid w:val="006C57AD"/>
    <w:rsid w:val="006C5BD9"/>
    <w:rsid w:val="006C5E4A"/>
    <w:rsid w:val="006C6038"/>
    <w:rsid w:val="006C67E3"/>
    <w:rsid w:val="006C699F"/>
    <w:rsid w:val="006C6E87"/>
    <w:rsid w:val="006C6F59"/>
    <w:rsid w:val="006C6F69"/>
    <w:rsid w:val="006C7162"/>
    <w:rsid w:val="006C74A2"/>
    <w:rsid w:val="006C78D2"/>
    <w:rsid w:val="006C7B0F"/>
    <w:rsid w:val="006C7BFE"/>
    <w:rsid w:val="006D03B9"/>
    <w:rsid w:val="006D03BD"/>
    <w:rsid w:val="006D04CF"/>
    <w:rsid w:val="006D085F"/>
    <w:rsid w:val="006D0B2D"/>
    <w:rsid w:val="006D0B8F"/>
    <w:rsid w:val="006D0C98"/>
    <w:rsid w:val="006D10DA"/>
    <w:rsid w:val="006D150D"/>
    <w:rsid w:val="006D18F3"/>
    <w:rsid w:val="006D1F7D"/>
    <w:rsid w:val="006D22AB"/>
    <w:rsid w:val="006D24AC"/>
    <w:rsid w:val="006D2550"/>
    <w:rsid w:val="006D261A"/>
    <w:rsid w:val="006D264F"/>
    <w:rsid w:val="006D283F"/>
    <w:rsid w:val="006D2971"/>
    <w:rsid w:val="006D2CCB"/>
    <w:rsid w:val="006D31F4"/>
    <w:rsid w:val="006D324B"/>
    <w:rsid w:val="006D3376"/>
    <w:rsid w:val="006D3453"/>
    <w:rsid w:val="006D34A3"/>
    <w:rsid w:val="006D356B"/>
    <w:rsid w:val="006D4588"/>
    <w:rsid w:val="006D475F"/>
    <w:rsid w:val="006D48E4"/>
    <w:rsid w:val="006D4B07"/>
    <w:rsid w:val="006D4D97"/>
    <w:rsid w:val="006D5544"/>
    <w:rsid w:val="006D56EF"/>
    <w:rsid w:val="006D58A6"/>
    <w:rsid w:val="006D5C6B"/>
    <w:rsid w:val="006D64D8"/>
    <w:rsid w:val="006D6845"/>
    <w:rsid w:val="006D6B1A"/>
    <w:rsid w:val="006D6D96"/>
    <w:rsid w:val="006D746C"/>
    <w:rsid w:val="006D74BE"/>
    <w:rsid w:val="006D77EF"/>
    <w:rsid w:val="006D78CC"/>
    <w:rsid w:val="006D7B14"/>
    <w:rsid w:val="006D7BCB"/>
    <w:rsid w:val="006E0646"/>
    <w:rsid w:val="006E0A87"/>
    <w:rsid w:val="006E0A91"/>
    <w:rsid w:val="006E0B32"/>
    <w:rsid w:val="006E0DEE"/>
    <w:rsid w:val="006E121C"/>
    <w:rsid w:val="006E199A"/>
    <w:rsid w:val="006E19CC"/>
    <w:rsid w:val="006E1BC5"/>
    <w:rsid w:val="006E2194"/>
    <w:rsid w:val="006E2313"/>
    <w:rsid w:val="006E2608"/>
    <w:rsid w:val="006E2634"/>
    <w:rsid w:val="006E2A43"/>
    <w:rsid w:val="006E2B31"/>
    <w:rsid w:val="006E2BDC"/>
    <w:rsid w:val="006E362A"/>
    <w:rsid w:val="006E3A6F"/>
    <w:rsid w:val="006E3E28"/>
    <w:rsid w:val="006E408E"/>
    <w:rsid w:val="006E4418"/>
    <w:rsid w:val="006E47D1"/>
    <w:rsid w:val="006E4C39"/>
    <w:rsid w:val="006E5666"/>
    <w:rsid w:val="006E59AC"/>
    <w:rsid w:val="006E59C2"/>
    <w:rsid w:val="006E59E2"/>
    <w:rsid w:val="006E5F78"/>
    <w:rsid w:val="006E68C4"/>
    <w:rsid w:val="006E6D13"/>
    <w:rsid w:val="006E7257"/>
    <w:rsid w:val="006E72D2"/>
    <w:rsid w:val="006E777A"/>
    <w:rsid w:val="006E77AB"/>
    <w:rsid w:val="006E7805"/>
    <w:rsid w:val="006E7A59"/>
    <w:rsid w:val="006E7EA6"/>
    <w:rsid w:val="006E7F86"/>
    <w:rsid w:val="006F0634"/>
    <w:rsid w:val="006F063C"/>
    <w:rsid w:val="006F0D54"/>
    <w:rsid w:val="006F1451"/>
    <w:rsid w:val="006F178F"/>
    <w:rsid w:val="006F1C4D"/>
    <w:rsid w:val="006F2047"/>
    <w:rsid w:val="006F223D"/>
    <w:rsid w:val="006F2487"/>
    <w:rsid w:val="006F2496"/>
    <w:rsid w:val="006F276F"/>
    <w:rsid w:val="006F2A74"/>
    <w:rsid w:val="006F2B6F"/>
    <w:rsid w:val="006F2D32"/>
    <w:rsid w:val="006F2D44"/>
    <w:rsid w:val="006F2E8D"/>
    <w:rsid w:val="006F30BF"/>
    <w:rsid w:val="006F311E"/>
    <w:rsid w:val="006F3A4B"/>
    <w:rsid w:val="006F3D71"/>
    <w:rsid w:val="006F43F0"/>
    <w:rsid w:val="006F4F62"/>
    <w:rsid w:val="006F4F8B"/>
    <w:rsid w:val="006F5024"/>
    <w:rsid w:val="006F56A1"/>
    <w:rsid w:val="006F6646"/>
    <w:rsid w:val="006F6778"/>
    <w:rsid w:val="006F7013"/>
    <w:rsid w:val="006F732A"/>
    <w:rsid w:val="006F7474"/>
    <w:rsid w:val="006F7E9E"/>
    <w:rsid w:val="006F7EE0"/>
    <w:rsid w:val="00700153"/>
    <w:rsid w:val="00700329"/>
    <w:rsid w:val="007003B3"/>
    <w:rsid w:val="0070071D"/>
    <w:rsid w:val="00700940"/>
    <w:rsid w:val="00700946"/>
    <w:rsid w:val="00700963"/>
    <w:rsid w:val="007009B8"/>
    <w:rsid w:val="00700C66"/>
    <w:rsid w:val="00700CDC"/>
    <w:rsid w:val="00700DB1"/>
    <w:rsid w:val="00700F42"/>
    <w:rsid w:val="0070100F"/>
    <w:rsid w:val="00701128"/>
    <w:rsid w:val="0070162E"/>
    <w:rsid w:val="007016DA"/>
    <w:rsid w:val="00701828"/>
    <w:rsid w:val="007018EB"/>
    <w:rsid w:val="00701AE0"/>
    <w:rsid w:val="007029FB"/>
    <w:rsid w:val="00702A3F"/>
    <w:rsid w:val="00702B89"/>
    <w:rsid w:val="00702E01"/>
    <w:rsid w:val="00703B1C"/>
    <w:rsid w:val="00703B7A"/>
    <w:rsid w:val="00703EC3"/>
    <w:rsid w:val="0070455F"/>
    <w:rsid w:val="00704881"/>
    <w:rsid w:val="00704DC3"/>
    <w:rsid w:val="00704E90"/>
    <w:rsid w:val="007058C8"/>
    <w:rsid w:val="00705C95"/>
    <w:rsid w:val="00705D5C"/>
    <w:rsid w:val="00705E19"/>
    <w:rsid w:val="00706165"/>
    <w:rsid w:val="0070621A"/>
    <w:rsid w:val="00706267"/>
    <w:rsid w:val="007067B0"/>
    <w:rsid w:val="00706C13"/>
    <w:rsid w:val="00706CEC"/>
    <w:rsid w:val="00706D9D"/>
    <w:rsid w:val="00706DB1"/>
    <w:rsid w:val="007071B6"/>
    <w:rsid w:val="0070721E"/>
    <w:rsid w:val="007073D0"/>
    <w:rsid w:val="0070757E"/>
    <w:rsid w:val="00707F49"/>
    <w:rsid w:val="0071017A"/>
    <w:rsid w:val="00710513"/>
    <w:rsid w:val="007105F4"/>
    <w:rsid w:val="00710735"/>
    <w:rsid w:val="00710758"/>
    <w:rsid w:val="0071094F"/>
    <w:rsid w:val="0071099B"/>
    <w:rsid w:val="00710A55"/>
    <w:rsid w:val="00710C26"/>
    <w:rsid w:val="00710F43"/>
    <w:rsid w:val="007112D7"/>
    <w:rsid w:val="00711BE6"/>
    <w:rsid w:val="00711C2D"/>
    <w:rsid w:val="00711D70"/>
    <w:rsid w:val="00711E50"/>
    <w:rsid w:val="0071205E"/>
    <w:rsid w:val="007122F5"/>
    <w:rsid w:val="007123CB"/>
    <w:rsid w:val="00712E98"/>
    <w:rsid w:val="00712F1C"/>
    <w:rsid w:val="0071314B"/>
    <w:rsid w:val="0071356C"/>
    <w:rsid w:val="00713723"/>
    <w:rsid w:val="00713737"/>
    <w:rsid w:val="007137B0"/>
    <w:rsid w:val="007138BB"/>
    <w:rsid w:val="00713EFD"/>
    <w:rsid w:val="00714207"/>
    <w:rsid w:val="00714E65"/>
    <w:rsid w:val="007151FA"/>
    <w:rsid w:val="00715945"/>
    <w:rsid w:val="00715A25"/>
    <w:rsid w:val="00715A65"/>
    <w:rsid w:val="00715CB3"/>
    <w:rsid w:val="00715D45"/>
    <w:rsid w:val="00715E8B"/>
    <w:rsid w:val="0071606A"/>
    <w:rsid w:val="0071615F"/>
    <w:rsid w:val="0071651E"/>
    <w:rsid w:val="00716A33"/>
    <w:rsid w:val="00716B5D"/>
    <w:rsid w:val="00716C58"/>
    <w:rsid w:val="00716DF5"/>
    <w:rsid w:val="007170B2"/>
    <w:rsid w:val="007172B1"/>
    <w:rsid w:val="00717437"/>
    <w:rsid w:val="007175D0"/>
    <w:rsid w:val="00717969"/>
    <w:rsid w:val="00717BC6"/>
    <w:rsid w:val="00717CD6"/>
    <w:rsid w:val="00717D32"/>
    <w:rsid w:val="0072025B"/>
    <w:rsid w:val="0072028E"/>
    <w:rsid w:val="007207A2"/>
    <w:rsid w:val="007207C8"/>
    <w:rsid w:val="007212D2"/>
    <w:rsid w:val="007216BB"/>
    <w:rsid w:val="0072185C"/>
    <w:rsid w:val="007218B7"/>
    <w:rsid w:val="007218DE"/>
    <w:rsid w:val="00721FA8"/>
    <w:rsid w:val="00722099"/>
    <w:rsid w:val="00722297"/>
    <w:rsid w:val="0072238E"/>
    <w:rsid w:val="0072245B"/>
    <w:rsid w:val="0072264E"/>
    <w:rsid w:val="007228A3"/>
    <w:rsid w:val="00722D22"/>
    <w:rsid w:val="00722DF4"/>
    <w:rsid w:val="00722E93"/>
    <w:rsid w:val="007231AA"/>
    <w:rsid w:val="00723476"/>
    <w:rsid w:val="0072366F"/>
    <w:rsid w:val="00723842"/>
    <w:rsid w:val="00723FFD"/>
    <w:rsid w:val="00724A1F"/>
    <w:rsid w:val="00724B59"/>
    <w:rsid w:val="007251ED"/>
    <w:rsid w:val="0072530D"/>
    <w:rsid w:val="00725848"/>
    <w:rsid w:val="00726317"/>
    <w:rsid w:val="0072656E"/>
    <w:rsid w:val="00726AE8"/>
    <w:rsid w:val="00726BF7"/>
    <w:rsid w:val="00726CC1"/>
    <w:rsid w:val="00726E41"/>
    <w:rsid w:val="00727508"/>
    <w:rsid w:val="007278A5"/>
    <w:rsid w:val="00727AD8"/>
    <w:rsid w:val="00727B51"/>
    <w:rsid w:val="0073087C"/>
    <w:rsid w:val="007310CD"/>
    <w:rsid w:val="007313E5"/>
    <w:rsid w:val="00731522"/>
    <w:rsid w:val="007315C8"/>
    <w:rsid w:val="00731A84"/>
    <w:rsid w:val="00731DB5"/>
    <w:rsid w:val="00731F45"/>
    <w:rsid w:val="0073206E"/>
    <w:rsid w:val="007321DA"/>
    <w:rsid w:val="00732329"/>
    <w:rsid w:val="007324C6"/>
    <w:rsid w:val="00732611"/>
    <w:rsid w:val="007326B4"/>
    <w:rsid w:val="00732B5D"/>
    <w:rsid w:val="007332BD"/>
    <w:rsid w:val="00733329"/>
    <w:rsid w:val="00733690"/>
    <w:rsid w:val="0073397A"/>
    <w:rsid w:val="0073416A"/>
    <w:rsid w:val="0073422F"/>
    <w:rsid w:val="00734389"/>
    <w:rsid w:val="00735218"/>
    <w:rsid w:val="007352A2"/>
    <w:rsid w:val="00735769"/>
    <w:rsid w:val="007357EA"/>
    <w:rsid w:val="00735867"/>
    <w:rsid w:val="00736039"/>
    <w:rsid w:val="00736960"/>
    <w:rsid w:val="00736C6D"/>
    <w:rsid w:val="00736CCB"/>
    <w:rsid w:val="00736E48"/>
    <w:rsid w:val="007375E3"/>
    <w:rsid w:val="007379D4"/>
    <w:rsid w:val="00737E63"/>
    <w:rsid w:val="0074037A"/>
    <w:rsid w:val="007405DC"/>
    <w:rsid w:val="0074068A"/>
    <w:rsid w:val="007408F8"/>
    <w:rsid w:val="00740BDD"/>
    <w:rsid w:val="00740BFA"/>
    <w:rsid w:val="00740D45"/>
    <w:rsid w:val="00740DE2"/>
    <w:rsid w:val="00741244"/>
    <w:rsid w:val="0074156F"/>
    <w:rsid w:val="007418D4"/>
    <w:rsid w:val="00741950"/>
    <w:rsid w:val="00741BA4"/>
    <w:rsid w:val="00741C2E"/>
    <w:rsid w:val="00742625"/>
    <w:rsid w:val="007430AD"/>
    <w:rsid w:val="00743120"/>
    <w:rsid w:val="007433C9"/>
    <w:rsid w:val="007433EB"/>
    <w:rsid w:val="007437F2"/>
    <w:rsid w:val="00743894"/>
    <w:rsid w:val="0074400D"/>
    <w:rsid w:val="007444B3"/>
    <w:rsid w:val="0074464E"/>
    <w:rsid w:val="0074467A"/>
    <w:rsid w:val="00744823"/>
    <w:rsid w:val="00744A2A"/>
    <w:rsid w:val="00744B7D"/>
    <w:rsid w:val="00745C96"/>
    <w:rsid w:val="00745D7A"/>
    <w:rsid w:val="00746310"/>
    <w:rsid w:val="0074703F"/>
    <w:rsid w:val="007475A9"/>
    <w:rsid w:val="00747F24"/>
    <w:rsid w:val="00750151"/>
    <w:rsid w:val="00750413"/>
    <w:rsid w:val="00750A86"/>
    <w:rsid w:val="00750CCC"/>
    <w:rsid w:val="00750DA1"/>
    <w:rsid w:val="0075100E"/>
    <w:rsid w:val="0075137C"/>
    <w:rsid w:val="0075197D"/>
    <w:rsid w:val="007519B6"/>
    <w:rsid w:val="00751FB1"/>
    <w:rsid w:val="007524D9"/>
    <w:rsid w:val="007531CF"/>
    <w:rsid w:val="0075322A"/>
    <w:rsid w:val="00753399"/>
    <w:rsid w:val="007535E3"/>
    <w:rsid w:val="007535EB"/>
    <w:rsid w:val="00753D78"/>
    <w:rsid w:val="00753F16"/>
    <w:rsid w:val="00754500"/>
    <w:rsid w:val="00754854"/>
    <w:rsid w:val="007548B8"/>
    <w:rsid w:val="00754925"/>
    <w:rsid w:val="00754997"/>
    <w:rsid w:val="00754AD4"/>
    <w:rsid w:val="00754CF0"/>
    <w:rsid w:val="00754FA3"/>
    <w:rsid w:val="0075515E"/>
    <w:rsid w:val="007552D5"/>
    <w:rsid w:val="00755481"/>
    <w:rsid w:val="00755786"/>
    <w:rsid w:val="00755BA2"/>
    <w:rsid w:val="00756097"/>
    <w:rsid w:val="00756149"/>
    <w:rsid w:val="0075622E"/>
    <w:rsid w:val="0075634D"/>
    <w:rsid w:val="00756C0A"/>
    <w:rsid w:val="00756E5A"/>
    <w:rsid w:val="007573C9"/>
    <w:rsid w:val="0075776F"/>
    <w:rsid w:val="007600D5"/>
    <w:rsid w:val="007603B6"/>
    <w:rsid w:val="00760CBD"/>
    <w:rsid w:val="00761633"/>
    <w:rsid w:val="00761647"/>
    <w:rsid w:val="00761B5D"/>
    <w:rsid w:val="00761E92"/>
    <w:rsid w:val="00761F5D"/>
    <w:rsid w:val="0076266E"/>
    <w:rsid w:val="007629F8"/>
    <w:rsid w:val="00762ACF"/>
    <w:rsid w:val="00762DF4"/>
    <w:rsid w:val="00763112"/>
    <w:rsid w:val="007631DB"/>
    <w:rsid w:val="007631F4"/>
    <w:rsid w:val="007634E8"/>
    <w:rsid w:val="00763AFE"/>
    <w:rsid w:val="00763DD3"/>
    <w:rsid w:val="0076424C"/>
    <w:rsid w:val="007644DB"/>
    <w:rsid w:val="00764518"/>
    <w:rsid w:val="007649F1"/>
    <w:rsid w:val="00764C3F"/>
    <w:rsid w:val="00764E37"/>
    <w:rsid w:val="007654AB"/>
    <w:rsid w:val="0076576B"/>
    <w:rsid w:val="007657DE"/>
    <w:rsid w:val="00765A2B"/>
    <w:rsid w:val="00765E21"/>
    <w:rsid w:val="00765E98"/>
    <w:rsid w:val="00765F19"/>
    <w:rsid w:val="00765F4C"/>
    <w:rsid w:val="0076613E"/>
    <w:rsid w:val="0076673F"/>
    <w:rsid w:val="0076689E"/>
    <w:rsid w:val="00766DF6"/>
    <w:rsid w:val="00766E03"/>
    <w:rsid w:val="00766EC9"/>
    <w:rsid w:val="00766F78"/>
    <w:rsid w:val="00766FAF"/>
    <w:rsid w:val="00767104"/>
    <w:rsid w:val="00767211"/>
    <w:rsid w:val="00767453"/>
    <w:rsid w:val="007701EC"/>
    <w:rsid w:val="007702AA"/>
    <w:rsid w:val="007708C3"/>
    <w:rsid w:val="00770A27"/>
    <w:rsid w:val="00770CF5"/>
    <w:rsid w:val="00770F5F"/>
    <w:rsid w:val="007712B2"/>
    <w:rsid w:val="0077189D"/>
    <w:rsid w:val="00771981"/>
    <w:rsid w:val="00771A20"/>
    <w:rsid w:val="00771B34"/>
    <w:rsid w:val="00771C46"/>
    <w:rsid w:val="00771C92"/>
    <w:rsid w:val="0077251E"/>
    <w:rsid w:val="00772A8E"/>
    <w:rsid w:val="00773512"/>
    <w:rsid w:val="00773568"/>
    <w:rsid w:val="00773A14"/>
    <w:rsid w:val="00773BEB"/>
    <w:rsid w:val="007744DA"/>
    <w:rsid w:val="00775258"/>
    <w:rsid w:val="00776024"/>
    <w:rsid w:val="007761E2"/>
    <w:rsid w:val="00776325"/>
    <w:rsid w:val="0077633A"/>
    <w:rsid w:val="007763B4"/>
    <w:rsid w:val="00776430"/>
    <w:rsid w:val="00776598"/>
    <w:rsid w:val="007768D4"/>
    <w:rsid w:val="00776B60"/>
    <w:rsid w:val="00776EEA"/>
    <w:rsid w:val="00777219"/>
    <w:rsid w:val="00777475"/>
    <w:rsid w:val="007775C4"/>
    <w:rsid w:val="007776B6"/>
    <w:rsid w:val="0077777A"/>
    <w:rsid w:val="007777CC"/>
    <w:rsid w:val="007778B8"/>
    <w:rsid w:val="0077794E"/>
    <w:rsid w:val="00777ADA"/>
    <w:rsid w:val="00777C85"/>
    <w:rsid w:val="007807A7"/>
    <w:rsid w:val="00780873"/>
    <w:rsid w:val="00780DD9"/>
    <w:rsid w:val="0078168C"/>
    <w:rsid w:val="00781C64"/>
    <w:rsid w:val="007820A6"/>
    <w:rsid w:val="0078269E"/>
    <w:rsid w:val="007829A7"/>
    <w:rsid w:val="00782D2D"/>
    <w:rsid w:val="00782D8A"/>
    <w:rsid w:val="0078300C"/>
    <w:rsid w:val="00783880"/>
    <w:rsid w:val="00783D2D"/>
    <w:rsid w:val="007840C3"/>
    <w:rsid w:val="00784484"/>
    <w:rsid w:val="00784891"/>
    <w:rsid w:val="00785521"/>
    <w:rsid w:val="00785A48"/>
    <w:rsid w:val="00785D15"/>
    <w:rsid w:val="00785D22"/>
    <w:rsid w:val="00785D98"/>
    <w:rsid w:val="007860E3"/>
    <w:rsid w:val="007863A9"/>
    <w:rsid w:val="00786E0B"/>
    <w:rsid w:val="00787B75"/>
    <w:rsid w:val="00787D15"/>
    <w:rsid w:val="007901DC"/>
    <w:rsid w:val="0079056D"/>
    <w:rsid w:val="00790EDB"/>
    <w:rsid w:val="00791051"/>
    <w:rsid w:val="00791394"/>
    <w:rsid w:val="007917F9"/>
    <w:rsid w:val="00791FD8"/>
    <w:rsid w:val="007923F1"/>
    <w:rsid w:val="0079306A"/>
    <w:rsid w:val="0079330D"/>
    <w:rsid w:val="007936B5"/>
    <w:rsid w:val="0079374C"/>
    <w:rsid w:val="00793F49"/>
    <w:rsid w:val="007940F7"/>
    <w:rsid w:val="0079417E"/>
    <w:rsid w:val="007941D3"/>
    <w:rsid w:val="00794545"/>
    <w:rsid w:val="007946B5"/>
    <w:rsid w:val="007947B2"/>
    <w:rsid w:val="00794E9D"/>
    <w:rsid w:val="007951CF"/>
    <w:rsid w:val="0079573C"/>
    <w:rsid w:val="00795AD6"/>
    <w:rsid w:val="00795DFA"/>
    <w:rsid w:val="007968FA"/>
    <w:rsid w:val="0079692E"/>
    <w:rsid w:val="00796A15"/>
    <w:rsid w:val="007974CE"/>
    <w:rsid w:val="00797A7F"/>
    <w:rsid w:val="00797E98"/>
    <w:rsid w:val="007A0921"/>
    <w:rsid w:val="007A0AE4"/>
    <w:rsid w:val="007A0BC7"/>
    <w:rsid w:val="007A10C9"/>
    <w:rsid w:val="007A11AB"/>
    <w:rsid w:val="007A1289"/>
    <w:rsid w:val="007A157C"/>
    <w:rsid w:val="007A15D5"/>
    <w:rsid w:val="007A175B"/>
    <w:rsid w:val="007A1836"/>
    <w:rsid w:val="007A1C5F"/>
    <w:rsid w:val="007A21BE"/>
    <w:rsid w:val="007A2411"/>
    <w:rsid w:val="007A2596"/>
    <w:rsid w:val="007A2623"/>
    <w:rsid w:val="007A2A9F"/>
    <w:rsid w:val="007A2B3F"/>
    <w:rsid w:val="007A2E87"/>
    <w:rsid w:val="007A3154"/>
    <w:rsid w:val="007A3F21"/>
    <w:rsid w:val="007A40BD"/>
    <w:rsid w:val="007A4175"/>
    <w:rsid w:val="007A45EA"/>
    <w:rsid w:val="007A4BCA"/>
    <w:rsid w:val="007A4E0B"/>
    <w:rsid w:val="007A5332"/>
    <w:rsid w:val="007A5560"/>
    <w:rsid w:val="007A5DBF"/>
    <w:rsid w:val="007A5E3D"/>
    <w:rsid w:val="007A633F"/>
    <w:rsid w:val="007A670E"/>
    <w:rsid w:val="007A6A1B"/>
    <w:rsid w:val="007A6CEF"/>
    <w:rsid w:val="007A7422"/>
    <w:rsid w:val="007B022C"/>
    <w:rsid w:val="007B0323"/>
    <w:rsid w:val="007B04D7"/>
    <w:rsid w:val="007B0745"/>
    <w:rsid w:val="007B0ADE"/>
    <w:rsid w:val="007B0CE2"/>
    <w:rsid w:val="007B0EB1"/>
    <w:rsid w:val="007B1120"/>
    <w:rsid w:val="007B13F9"/>
    <w:rsid w:val="007B175D"/>
    <w:rsid w:val="007B1791"/>
    <w:rsid w:val="007B1A34"/>
    <w:rsid w:val="007B2027"/>
    <w:rsid w:val="007B207B"/>
    <w:rsid w:val="007B264E"/>
    <w:rsid w:val="007B2681"/>
    <w:rsid w:val="007B296A"/>
    <w:rsid w:val="007B2A33"/>
    <w:rsid w:val="007B2FCB"/>
    <w:rsid w:val="007B310D"/>
    <w:rsid w:val="007B3462"/>
    <w:rsid w:val="007B38AA"/>
    <w:rsid w:val="007B3FC3"/>
    <w:rsid w:val="007B433F"/>
    <w:rsid w:val="007B448C"/>
    <w:rsid w:val="007B475D"/>
    <w:rsid w:val="007B4776"/>
    <w:rsid w:val="007B4867"/>
    <w:rsid w:val="007B5174"/>
    <w:rsid w:val="007B549B"/>
    <w:rsid w:val="007B54C7"/>
    <w:rsid w:val="007B5564"/>
    <w:rsid w:val="007B55D1"/>
    <w:rsid w:val="007B591F"/>
    <w:rsid w:val="007B5D79"/>
    <w:rsid w:val="007B6282"/>
    <w:rsid w:val="007B65C0"/>
    <w:rsid w:val="007B68B9"/>
    <w:rsid w:val="007B693C"/>
    <w:rsid w:val="007B73A6"/>
    <w:rsid w:val="007B7DA4"/>
    <w:rsid w:val="007C0094"/>
    <w:rsid w:val="007C0577"/>
    <w:rsid w:val="007C05EE"/>
    <w:rsid w:val="007C08A6"/>
    <w:rsid w:val="007C0D2D"/>
    <w:rsid w:val="007C0FEC"/>
    <w:rsid w:val="007C1BE2"/>
    <w:rsid w:val="007C1FE5"/>
    <w:rsid w:val="007C20BD"/>
    <w:rsid w:val="007C259D"/>
    <w:rsid w:val="007C2694"/>
    <w:rsid w:val="007C27BF"/>
    <w:rsid w:val="007C29B6"/>
    <w:rsid w:val="007C31ED"/>
    <w:rsid w:val="007C37A7"/>
    <w:rsid w:val="007C3AE9"/>
    <w:rsid w:val="007C441A"/>
    <w:rsid w:val="007C44FC"/>
    <w:rsid w:val="007C461F"/>
    <w:rsid w:val="007C49EA"/>
    <w:rsid w:val="007C4B06"/>
    <w:rsid w:val="007C4C11"/>
    <w:rsid w:val="007C4E3F"/>
    <w:rsid w:val="007C505B"/>
    <w:rsid w:val="007C53A9"/>
    <w:rsid w:val="007C5526"/>
    <w:rsid w:val="007C579D"/>
    <w:rsid w:val="007C5AB3"/>
    <w:rsid w:val="007C5D79"/>
    <w:rsid w:val="007C5D8D"/>
    <w:rsid w:val="007C5DF7"/>
    <w:rsid w:val="007C6136"/>
    <w:rsid w:val="007C62AC"/>
    <w:rsid w:val="007C6884"/>
    <w:rsid w:val="007C68E4"/>
    <w:rsid w:val="007C68F1"/>
    <w:rsid w:val="007C6A88"/>
    <w:rsid w:val="007C7117"/>
    <w:rsid w:val="007C75FB"/>
    <w:rsid w:val="007C7657"/>
    <w:rsid w:val="007C7E5E"/>
    <w:rsid w:val="007D00CD"/>
    <w:rsid w:val="007D0165"/>
    <w:rsid w:val="007D043F"/>
    <w:rsid w:val="007D05A4"/>
    <w:rsid w:val="007D09E9"/>
    <w:rsid w:val="007D0C64"/>
    <w:rsid w:val="007D2639"/>
    <w:rsid w:val="007D2A33"/>
    <w:rsid w:val="007D2B1F"/>
    <w:rsid w:val="007D2DB0"/>
    <w:rsid w:val="007D3D54"/>
    <w:rsid w:val="007D3FC9"/>
    <w:rsid w:val="007D408E"/>
    <w:rsid w:val="007D4117"/>
    <w:rsid w:val="007D4798"/>
    <w:rsid w:val="007D4B8F"/>
    <w:rsid w:val="007D4C0F"/>
    <w:rsid w:val="007D4E75"/>
    <w:rsid w:val="007D5314"/>
    <w:rsid w:val="007D545B"/>
    <w:rsid w:val="007D5659"/>
    <w:rsid w:val="007D5A43"/>
    <w:rsid w:val="007D5F0B"/>
    <w:rsid w:val="007D60C4"/>
    <w:rsid w:val="007D685A"/>
    <w:rsid w:val="007D6A05"/>
    <w:rsid w:val="007D6ABB"/>
    <w:rsid w:val="007D6BED"/>
    <w:rsid w:val="007D6D69"/>
    <w:rsid w:val="007D6EA1"/>
    <w:rsid w:val="007D701D"/>
    <w:rsid w:val="007D75D7"/>
    <w:rsid w:val="007D769A"/>
    <w:rsid w:val="007D7CCE"/>
    <w:rsid w:val="007D7EEF"/>
    <w:rsid w:val="007E0647"/>
    <w:rsid w:val="007E0C9A"/>
    <w:rsid w:val="007E0D03"/>
    <w:rsid w:val="007E0DD5"/>
    <w:rsid w:val="007E0E14"/>
    <w:rsid w:val="007E0F0F"/>
    <w:rsid w:val="007E0F99"/>
    <w:rsid w:val="007E1574"/>
    <w:rsid w:val="007E183B"/>
    <w:rsid w:val="007E193B"/>
    <w:rsid w:val="007E198E"/>
    <w:rsid w:val="007E1A98"/>
    <w:rsid w:val="007E1D88"/>
    <w:rsid w:val="007E2125"/>
    <w:rsid w:val="007E2B5B"/>
    <w:rsid w:val="007E3289"/>
    <w:rsid w:val="007E3C2F"/>
    <w:rsid w:val="007E3C84"/>
    <w:rsid w:val="007E41CF"/>
    <w:rsid w:val="007E434E"/>
    <w:rsid w:val="007E435F"/>
    <w:rsid w:val="007E44AF"/>
    <w:rsid w:val="007E476B"/>
    <w:rsid w:val="007E47CB"/>
    <w:rsid w:val="007E484E"/>
    <w:rsid w:val="007E4F7B"/>
    <w:rsid w:val="007E528D"/>
    <w:rsid w:val="007E5872"/>
    <w:rsid w:val="007E5CD5"/>
    <w:rsid w:val="007E5EC1"/>
    <w:rsid w:val="007E6236"/>
    <w:rsid w:val="007E679A"/>
    <w:rsid w:val="007E6D0A"/>
    <w:rsid w:val="007E6FE3"/>
    <w:rsid w:val="007E74FE"/>
    <w:rsid w:val="007E7800"/>
    <w:rsid w:val="007E78F0"/>
    <w:rsid w:val="007F00E3"/>
    <w:rsid w:val="007F0113"/>
    <w:rsid w:val="007F0D9B"/>
    <w:rsid w:val="007F124A"/>
    <w:rsid w:val="007F14A5"/>
    <w:rsid w:val="007F17A0"/>
    <w:rsid w:val="007F1B07"/>
    <w:rsid w:val="007F1B41"/>
    <w:rsid w:val="007F2170"/>
    <w:rsid w:val="007F269F"/>
    <w:rsid w:val="007F284D"/>
    <w:rsid w:val="007F2B11"/>
    <w:rsid w:val="007F2BE7"/>
    <w:rsid w:val="007F2E9A"/>
    <w:rsid w:val="007F2FCA"/>
    <w:rsid w:val="007F3087"/>
    <w:rsid w:val="007F3526"/>
    <w:rsid w:val="007F3539"/>
    <w:rsid w:val="007F39AC"/>
    <w:rsid w:val="007F40F8"/>
    <w:rsid w:val="007F4233"/>
    <w:rsid w:val="007F42CE"/>
    <w:rsid w:val="007F4C0F"/>
    <w:rsid w:val="007F4C44"/>
    <w:rsid w:val="007F4D10"/>
    <w:rsid w:val="007F4D85"/>
    <w:rsid w:val="007F4DF6"/>
    <w:rsid w:val="007F50E4"/>
    <w:rsid w:val="007F510F"/>
    <w:rsid w:val="007F52A7"/>
    <w:rsid w:val="007F58A9"/>
    <w:rsid w:val="007F59A8"/>
    <w:rsid w:val="007F5B5B"/>
    <w:rsid w:val="007F5D3A"/>
    <w:rsid w:val="007F5E38"/>
    <w:rsid w:val="007F5F3F"/>
    <w:rsid w:val="007F6149"/>
    <w:rsid w:val="007F6960"/>
    <w:rsid w:val="007F6D77"/>
    <w:rsid w:val="007F6E16"/>
    <w:rsid w:val="007F7A8E"/>
    <w:rsid w:val="007F7AC4"/>
    <w:rsid w:val="007F7BBB"/>
    <w:rsid w:val="007F7D77"/>
    <w:rsid w:val="007F7EA2"/>
    <w:rsid w:val="00800B7D"/>
    <w:rsid w:val="00800BAC"/>
    <w:rsid w:val="00800DD2"/>
    <w:rsid w:val="00801174"/>
    <w:rsid w:val="008013C7"/>
    <w:rsid w:val="008015EE"/>
    <w:rsid w:val="0080193B"/>
    <w:rsid w:val="008019AC"/>
    <w:rsid w:val="008020A5"/>
    <w:rsid w:val="00802310"/>
    <w:rsid w:val="00802440"/>
    <w:rsid w:val="0080278B"/>
    <w:rsid w:val="00802831"/>
    <w:rsid w:val="008029DA"/>
    <w:rsid w:val="008032E5"/>
    <w:rsid w:val="0080353E"/>
    <w:rsid w:val="008041EE"/>
    <w:rsid w:val="008042EC"/>
    <w:rsid w:val="0080479E"/>
    <w:rsid w:val="0080492E"/>
    <w:rsid w:val="00804AF1"/>
    <w:rsid w:val="00804B55"/>
    <w:rsid w:val="00804D19"/>
    <w:rsid w:val="008053C6"/>
    <w:rsid w:val="008053D5"/>
    <w:rsid w:val="00805758"/>
    <w:rsid w:val="00805F02"/>
    <w:rsid w:val="008061CC"/>
    <w:rsid w:val="0080640C"/>
    <w:rsid w:val="0080648B"/>
    <w:rsid w:val="008064CF"/>
    <w:rsid w:val="0080660D"/>
    <w:rsid w:val="00806ACD"/>
    <w:rsid w:val="008075CF"/>
    <w:rsid w:val="008076B0"/>
    <w:rsid w:val="00807DB5"/>
    <w:rsid w:val="00807F82"/>
    <w:rsid w:val="0081049A"/>
    <w:rsid w:val="00810A05"/>
    <w:rsid w:val="00810B29"/>
    <w:rsid w:val="00810B73"/>
    <w:rsid w:val="008111AB"/>
    <w:rsid w:val="0081152D"/>
    <w:rsid w:val="0081197B"/>
    <w:rsid w:val="00811FC3"/>
    <w:rsid w:val="008120DB"/>
    <w:rsid w:val="00812289"/>
    <w:rsid w:val="008122C2"/>
    <w:rsid w:val="008123A7"/>
    <w:rsid w:val="0081296B"/>
    <w:rsid w:val="00812982"/>
    <w:rsid w:val="008131D7"/>
    <w:rsid w:val="00813567"/>
    <w:rsid w:val="00813690"/>
    <w:rsid w:val="008138A0"/>
    <w:rsid w:val="00813BD3"/>
    <w:rsid w:val="00813FBB"/>
    <w:rsid w:val="00814024"/>
    <w:rsid w:val="0081412C"/>
    <w:rsid w:val="00814404"/>
    <w:rsid w:val="00814521"/>
    <w:rsid w:val="008146C3"/>
    <w:rsid w:val="00814798"/>
    <w:rsid w:val="00814866"/>
    <w:rsid w:val="00814BB9"/>
    <w:rsid w:val="00814C0A"/>
    <w:rsid w:val="00814DD7"/>
    <w:rsid w:val="00814E04"/>
    <w:rsid w:val="00815208"/>
    <w:rsid w:val="008153DF"/>
    <w:rsid w:val="00815634"/>
    <w:rsid w:val="008158E8"/>
    <w:rsid w:val="00815B57"/>
    <w:rsid w:val="00815B65"/>
    <w:rsid w:val="00816055"/>
    <w:rsid w:val="00816340"/>
    <w:rsid w:val="0081685F"/>
    <w:rsid w:val="00816E58"/>
    <w:rsid w:val="00817063"/>
    <w:rsid w:val="008170A5"/>
    <w:rsid w:val="008170D7"/>
    <w:rsid w:val="00817303"/>
    <w:rsid w:val="00817569"/>
    <w:rsid w:val="008175AF"/>
    <w:rsid w:val="00817A59"/>
    <w:rsid w:val="00817A8E"/>
    <w:rsid w:val="00817CC7"/>
    <w:rsid w:val="00817F30"/>
    <w:rsid w:val="00820CB4"/>
    <w:rsid w:val="00820F43"/>
    <w:rsid w:val="00821347"/>
    <w:rsid w:val="0082168F"/>
    <w:rsid w:val="00821906"/>
    <w:rsid w:val="00821BD4"/>
    <w:rsid w:val="00821F4A"/>
    <w:rsid w:val="00822293"/>
    <w:rsid w:val="008222B5"/>
    <w:rsid w:val="0082238E"/>
    <w:rsid w:val="00822398"/>
    <w:rsid w:val="0082288B"/>
    <w:rsid w:val="00822B3C"/>
    <w:rsid w:val="008234E2"/>
    <w:rsid w:val="00823766"/>
    <w:rsid w:val="008239A7"/>
    <w:rsid w:val="00823E33"/>
    <w:rsid w:val="00824130"/>
    <w:rsid w:val="008243C1"/>
    <w:rsid w:val="00824425"/>
    <w:rsid w:val="008248B8"/>
    <w:rsid w:val="00824D4F"/>
    <w:rsid w:val="008251FC"/>
    <w:rsid w:val="00825274"/>
    <w:rsid w:val="008253C8"/>
    <w:rsid w:val="00825AE1"/>
    <w:rsid w:val="00825BBE"/>
    <w:rsid w:val="00825E08"/>
    <w:rsid w:val="00825F26"/>
    <w:rsid w:val="00825F71"/>
    <w:rsid w:val="00825FE8"/>
    <w:rsid w:val="008270D2"/>
    <w:rsid w:val="008270D6"/>
    <w:rsid w:val="008274A0"/>
    <w:rsid w:val="00827B75"/>
    <w:rsid w:val="00827BD6"/>
    <w:rsid w:val="00827EE7"/>
    <w:rsid w:val="00827FF0"/>
    <w:rsid w:val="00830172"/>
    <w:rsid w:val="00830A1A"/>
    <w:rsid w:val="00830CBC"/>
    <w:rsid w:val="008310D7"/>
    <w:rsid w:val="00831396"/>
    <w:rsid w:val="008313F9"/>
    <w:rsid w:val="00831406"/>
    <w:rsid w:val="00831421"/>
    <w:rsid w:val="0083156E"/>
    <w:rsid w:val="008316E2"/>
    <w:rsid w:val="008317E5"/>
    <w:rsid w:val="008318E0"/>
    <w:rsid w:val="00832086"/>
    <w:rsid w:val="008323E1"/>
    <w:rsid w:val="008323F4"/>
    <w:rsid w:val="008324A0"/>
    <w:rsid w:val="00832580"/>
    <w:rsid w:val="008328FB"/>
    <w:rsid w:val="00832ADE"/>
    <w:rsid w:val="008332E9"/>
    <w:rsid w:val="0083333A"/>
    <w:rsid w:val="00833C20"/>
    <w:rsid w:val="00833CC6"/>
    <w:rsid w:val="00834198"/>
    <w:rsid w:val="00834596"/>
    <w:rsid w:val="00834950"/>
    <w:rsid w:val="0083499B"/>
    <w:rsid w:val="00835047"/>
    <w:rsid w:val="00835615"/>
    <w:rsid w:val="00835A8A"/>
    <w:rsid w:val="00835ADA"/>
    <w:rsid w:val="00836BA8"/>
    <w:rsid w:val="00836DBA"/>
    <w:rsid w:val="00837363"/>
    <w:rsid w:val="008401A3"/>
    <w:rsid w:val="00840BA4"/>
    <w:rsid w:val="00840C7D"/>
    <w:rsid w:val="008410D5"/>
    <w:rsid w:val="00841472"/>
    <w:rsid w:val="00841528"/>
    <w:rsid w:val="00841558"/>
    <w:rsid w:val="00841736"/>
    <w:rsid w:val="00841AC1"/>
    <w:rsid w:val="00841AD7"/>
    <w:rsid w:val="0084211F"/>
    <w:rsid w:val="0084256E"/>
    <w:rsid w:val="00842687"/>
    <w:rsid w:val="00842B85"/>
    <w:rsid w:val="00842C97"/>
    <w:rsid w:val="00843195"/>
    <w:rsid w:val="00843442"/>
    <w:rsid w:val="00843A14"/>
    <w:rsid w:val="00843B13"/>
    <w:rsid w:val="00844530"/>
    <w:rsid w:val="0084478F"/>
    <w:rsid w:val="008447E4"/>
    <w:rsid w:val="008448A4"/>
    <w:rsid w:val="00844A28"/>
    <w:rsid w:val="00844DF9"/>
    <w:rsid w:val="00845340"/>
    <w:rsid w:val="0084551F"/>
    <w:rsid w:val="0084555E"/>
    <w:rsid w:val="0084598A"/>
    <w:rsid w:val="00845A3B"/>
    <w:rsid w:val="00845B3D"/>
    <w:rsid w:val="00845CCE"/>
    <w:rsid w:val="00845DF5"/>
    <w:rsid w:val="0084608B"/>
    <w:rsid w:val="00846BC0"/>
    <w:rsid w:val="00846C1B"/>
    <w:rsid w:val="008475F8"/>
    <w:rsid w:val="00847AD0"/>
    <w:rsid w:val="008503F3"/>
    <w:rsid w:val="00850730"/>
    <w:rsid w:val="008508C2"/>
    <w:rsid w:val="00850DF6"/>
    <w:rsid w:val="008510D1"/>
    <w:rsid w:val="00851272"/>
    <w:rsid w:val="00851842"/>
    <w:rsid w:val="008519F2"/>
    <w:rsid w:val="00851D66"/>
    <w:rsid w:val="00851E74"/>
    <w:rsid w:val="008520F5"/>
    <w:rsid w:val="0085216E"/>
    <w:rsid w:val="008523C6"/>
    <w:rsid w:val="00852410"/>
    <w:rsid w:val="00852762"/>
    <w:rsid w:val="00852AE6"/>
    <w:rsid w:val="00852DD2"/>
    <w:rsid w:val="00852DF9"/>
    <w:rsid w:val="00853697"/>
    <w:rsid w:val="00853896"/>
    <w:rsid w:val="00854015"/>
    <w:rsid w:val="008547A5"/>
    <w:rsid w:val="008547CE"/>
    <w:rsid w:val="00854B70"/>
    <w:rsid w:val="00854C50"/>
    <w:rsid w:val="00854E3B"/>
    <w:rsid w:val="00854E72"/>
    <w:rsid w:val="008552A5"/>
    <w:rsid w:val="008553E1"/>
    <w:rsid w:val="00855434"/>
    <w:rsid w:val="0085553E"/>
    <w:rsid w:val="00855784"/>
    <w:rsid w:val="00855AF3"/>
    <w:rsid w:val="0085636E"/>
    <w:rsid w:val="008565F0"/>
    <w:rsid w:val="0085660F"/>
    <w:rsid w:val="008568F8"/>
    <w:rsid w:val="00856A88"/>
    <w:rsid w:val="00856B83"/>
    <w:rsid w:val="00856F00"/>
    <w:rsid w:val="0085717A"/>
    <w:rsid w:val="008571A1"/>
    <w:rsid w:val="0085735C"/>
    <w:rsid w:val="00860136"/>
    <w:rsid w:val="0086018B"/>
    <w:rsid w:val="00860415"/>
    <w:rsid w:val="008605FA"/>
    <w:rsid w:val="00860728"/>
    <w:rsid w:val="00860959"/>
    <w:rsid w:val="00860B2B"/>
    <w:rsid w:val="00860BDE"/>
    <w:rsid w:val="008614C2"/>
    <w:rsid w:val="008617EE"/>
    <w:rsid w:val="008618CE"/>
    <w:rsid w:val="008619DA"/>
    <w:rsid w:val="00861AAD"/>
    <w:rsid w:val="00861BF2"/>
    <w:rsid w:val="00861D1F"/>
    <w:rsid w:val="00861D3E"/>
    <w:rsid w:val="00861EF1"/>
    <w:rsid w:val="00862DF9"/>
    <w:rsid w:val="008631DB"/>
    <w:rsid w:val="008638E7"/>
    <w:rsid w:val="00863A3A"/>
    <w:rsid w:val="00863D46"/>
    <w:rsid w:val="008642E5"/>
    <w:rsid w:val="008643DF"/>
    <w:rsid w:val="00864539"/>
    <w:rsid w:val="0086483C"/>
    <w:rsid w:val="008648D6"/>
    <w:rsid w:val="00864E0D"/>
    <w:rsid w:val="008657C8"/>
    <w:rsid w:val="00865DF7"/>
    <w:rsid w:val="008660C7"/>
    <w:rsid w:val="008663BE"/>
    <w:rsid w:val="00866452"/>
    <w:rsid w:val="00866A4B"/>
    <w:rsid w:val="00866A75"/>
    <w:rsid w:val="00866CEB"/>
    <w:rsid w:val="008670DA"/>
    <w:rsid w:val="0086736C"/>
    <w:rsid w:val="00867436"/>
    <w:rsid w:val="00867600"/>
    <w:rsid w:val="008679E9"/>
    <w:rsid w:val="00867AD7"/>
    <w:rsid w:val="00867BCB"/>
    <w:rsid w:val="008701E7"/>
    <w:rsid w:val="008705AC"/>
    <w:rsid w:val="00870AA7"/>
    <w:rsid w:val="0087129C"/>
    <w:rsid w:val="008713F7"/>
    <w:rsid w:val="0087199C"/>
    <w:rsid w:val="00871F67"/>
    <w:rsid w:val="008728C4"/>
    <w:rsid w:val="00872A3F"/>
    <w:rsid w:val="00872D95"/>
    <w:rsid w:val="00872E81"/>
    <w:rsid w:val="00872E85"/>
    <w:rsid w:val="00873098"/>
    <w:rsid w:val="0087311B"/>
    <w:rsid w:val="0087315B"/>
    <w:rsid w:val="008731EF"/>
    <w:rsid w:val="00873220"/>
    <w:rsid w:val="008737CB"/>
    <w:rsid w:val="008739A3"/>
    <w:rsid w:val="00873EB9"/>
    <w:rsid w:val="00874E14"/>
    <w:rsid w:val="00875410"/>
    <w:rsid w:val="00875912"/>
    <w:rsid w:val="00875DAC"/>
    <w:rsid w:val="00875F6A"/>
    <w:rsid w:val="0087629B"/>
    <w:rsid w:val="00876411"/>
    <w:rsid w:val="00876628"/>
    <w:rsid w:val="00876947"/>
    <w:rsid w:val="00877325"/>
    <w:rsid w:val="00877643"/>
    <w:rsid w:val="008777EA"/>
    <w:rsid w:val="00877DFD"/>
    <w:rsid w:val="0088000B"/>
    <w:rsid w:val="0088011F"/>
    <w:rsid w:val="00880477"/>
    <w:rsid w:val="00880563"/>
    <w:rsid w:val="00880876"/>
    <w:rsid w:val="00881026"/>
    <w:rsid w:val="008816F0"/>
    <w:rsid w:val="0088170C"/>
    <w:rsid w:val="00882088"/>
    <w:rsid w:val="008822E3"/>
    <w:rsid w:val="008824DB"/>
    <w:rsid w:val="00882530"/>
    <w:rsid w:val="00882590"/>
    <w:rsid w:val="00882F4A"/>
    <w:rsid w:val="008832E2"/>
    <w:rsid w:val="00883305"/>
    <w:rsid w:val="0088391F"/>
    <w:rsid w:val="00883F3F"/>
    <w:rsid w:val="00884650"/>
    <w:rsid w:val="008849E9"/>
    <w:rsid w:val="00884A73"/>
    <w:rsid w:val="00884BEC"/>
    <w:rsid w:val="00884C15"/>
    <w:rsid w:val="00884D41"/>
    <w:rsid w:val="00885387"/>
    <w:rsid w:val="00885739"/>
    <w:rsid w:val="008858AE"/>
    <w:rsid w:val="00885E56"/>
    <w:rsid w:val="008868D3"/>
    <w:rsid w:val="00886D25"/>
    <w:rsid w:val="00887310"/>
    <w:rsid w:val="008875A8"/>
    <w:rsid w:val="00887A05"/>
    <w:rsid w:val="00887BD7"/>
    <w:rsid w:val="00887F3E"/>
    <w:rsid w:val="008906CC"/>
    <w:rsid w:val="00890803"/>
    <w:rsid w:val="00890863"/>
    <w:rsid w:val="00890F03"/>
    <w:rsid w:val="00891148"/>
    <w:rsid w:val="008911C2"/>
    <w:rsid w:val="008915BC"/>
    <w:rsid w:val="0089187C"/>
    <w:rsid w:val="00891E7A"/>
    <w:rsid w:val="00891EE6"/>
    <w:rsid w:val="008927A7"/>
    <w:rsid w:val="008928AF"/>
    <w:rsid w:val="00892B3A"/>
    <w:rsid w:val="00893465"/>
    <w:rsid w:val="00893579"/>
    <w:rsid w:val="0089393F"/>
    <w:rsid w:val="00893B6D"/>
    <w:rsid w:val="00893BB8"/>
    <w:rsid w:val="00893CBE"/>
    <w:rsid w:val="00893DC5"/>
    <w:rsid w:val="00893E7E"/>
    <w:rsid w:val="00894389"/>
    <w:rsid w:val="0089473A"/>
    <w:rsid w:val="00894948"/>
    <w:rsid w:val="00894AE8"/>
    <w:rsid w:val="008950C0"/>
    <w:rsid w:val="00895586"/>
    <w:rsid w:val="008956D3"/>
    <w:rsid w:val="008956F4"/>
    <w:rsid w:val="0089596F"/>
    <w:rsid w:val="0089615D"/>
    <w:rsid w:val="008962F8"/>
    <w:rsid w:val="008966EE"/>
    <w:rsid w:val="008968AC"/>
    <w:rsid w:val="00896987"/>
    <w:rsid w:val="00896B88"/>
    <w:rsid w:val="00896E10"/>
    <w:rsid w:val="0089716E"/>
    <w:rsid w:val="008971C7"/>
    <w:rsid w:val="008971F4"/>
    <w:rsid w:val="00897302"/>
    <w:rsid w:val="0089745F"/>
    <w:rsid w:val="00897F5E"/>
    <w:rsid w:val="008A0157"/>
    <w:rsid w:val="008A077D"/>
    <w:rsid w:val="008A0A7A"/>
    <w:rsid w:val="008A0B9E"/>
    <w:rsid w:val="008A0DCF"/>
    <w:rsid w:val="008A104E"/>
    <w:rsid w:val="008A120A"/>
    <w:rsid w:val="008A15BC"/>
    <w:rsid w:val="008A1693"/>
    <w:rsid w:val="008A1B02"/>
    <w:rsid w:val="008A1D9F"/>
    <w:rsid w:val="008A2061"/>
    <w:rsid w:val="008A21A5"/>
    <w:rsid w:val="008A256C"/>
    <w:rsid w:val="008A2BE7"/>
    <w:rsid w:val="008A3142"/>
    <w:rsid w:val="008A3295"/>
    <w:rsid w:val="008A346B"/>
    <w:rsid w:val="008A3A1A"/>
    <w:rsid w:val="008A3B82"/>
    <w:rsid w:val="008A3BF8"/>
    <w:rsid w:val="008A462F"/>
    <w:rsid w:val="008A468B"/>
    <w:rsid w:val="008A49E0"/>
    <w:rsid w:val="008A4F24"/>
    <w:rsid w:val="008A516C"/>
    <w:rsid w:val="008A5457"/>
    <w:rsid w:val="008A569B"/>
    <w:rsid w:val="008A5A51"/>
    <w:rsid w:val="008A5D81"/>
    <w:rsid w:val="008A61F7"/>
    <w:rsid w:val="008A63F5"/>
    <w:rsid w:val="008A66F6"/>
    <w:rsid w:val="008A6DA4"/>
    <w:rsid w:val="008A7192"/>
    <w:rsid w:val="008A785D"/>
    <w:rsid w:val="008A7CE8"/>
    <w:rsid w:val="008A7EB5"/>
    <w:rsid w:val="008B02F7"/>
    <w:rsid w:val="008B0596"/>
    <w:rsid w:val="008B0AD2"/>
    <w:rsid w:val="008B0CCF"/>
    <w:rsid w:val="008B0CF5"/>
    <w:rsid w:val="008B113C"/>
    <w:rsid w:val="008B1319"/>
    <w:rsid w:val="008B13F9"/>
    <w:rsid w:val="008B1858"/>
    <w:rsid w:val="008B1B04"/>
    <w:rsid w:val="008B1CA9"/>
    <w:rsid w:val="008B1E2B"/>
    <w:rsid w:val="008B258E"/>
    <w:rsid w:val="008B27BE"/>
    <w:rsid w:val="008B2AE2"/>
    <w:rsid w:val="008B2B8B"/>
    <w:rsid w:val="008B2E7A"/>
    <w:rsid w:val="008B3064"/>
    <w:rsid w:val="008B3183"/>
    <w:rsid w:val="008B325A"/>
    <w:rsid w:val="008B3B0C"/>
    <w:rsid w:val="008B409A"/>
    <w:rsid w:val="008B4601"/>
    <w:rsid w:val="008B4831"/>
    <w:rsid w:val="008B4B17"/>
    <w:rsid w:val="008B4BD4"/>
    <w:rsid w:val="008B4BF4"/>
    <w:rsid w:val="008B4F14"/>
    <w:rsid w:val="008B51C3"/>
    <w:rsid w:val="008B5B91"/>
    <w:rsid w:val="008B5CA2"/>
    <w:rsid w:val="008B5ED0"/>
    <w:rsid w:val="008B6155"/>
    <w:rsid w:val="008B631F"/>
    <w:rsid w:val="008B63AC"/>
    <w:rsid w:val="008B6B1C"/>
    <w:rsid w:val="008B743D"/>
    <w:rsid w:val="008B7B49"/>
    <w:rsid w:val="008B7C75"/>
    <w:rsid w:val="008B7C94"/>
    <w:rsid w:val="008B7E7C"/>
    <w:rsid w:val="008B7EA0"/>
    <w:rsid w:val="008C00C0"/>
    <w:rsid w:val="008C0604"/>
    <w:rsid w:val="008C0AE0"/>
    <w:rsid w:val="008C0E6D"/>
    <w:rsid w:val="008C19BB"/>
    <w:rsid w:val="008C1D01"/>
    <w:rsid w:val="008C2312"/>
    <w:rsid w:val="008C26E1"/>
    <w:rsid w:val="008C2940"/>
    <w:rsid w:val="008C2B10"/>
    <w:rsid w:val="008C2E99"/>
    <w:rsid w:val="008C380F"/>
    <w:rsid w:val="008C4E98"/>
    <w:rsid w:val="008C4FD7"/>
    <w:rsid w:val="008C506C"/>
    <w:rsid w:val="008C564C"/>
    <w:rsid w:val="008C5823"/>
    <w:rsid w:val="008C5E7A"/>
    <w:rsid w:val="008C5EC7"/>
    <w:rsid w:val="008C5F9B"/>
    <w:rsid w:val="008C6779"/>
    <w:rsid w:val="008C68E9"/>
    <w:rsid w:val="008C712C"/>
    <w:rsid w:val="008C723E"/>
    <w:rsid w:val="008C72FD"/>
    <w:rsid w:val="008C7427"/>
    <w:rsid w:val="008C7516"/>
    <w:rsid w:val="008C77D5"/>
    <w:rsid w:val="008C788C"/>
    <w:rsid w:val="008C793B"/>
    <w:rsid w:val="008C7C8E"/>
    <w:rsid w:val="008C7E1E"/>
    <w:rsid w:val="008C7EDE"/>
    <w:rsid w:val="008D0348"/>
    <w:rsid w:val="008D0807"/>
    <w:rsid w:val="008D0B59"/>
    <w:rsid w:val="008D11CE"/>
    <w:rsid w:val="008D12F6"/>
    <w:rsid w:val="008D18E0"/>
    <w:rsid w:val="008D1991"/>
    <w:rsid w:val="008D1D7A"/>
    <w:rsid w:val="008D21E8"/>
    <w:rsid w:val="008D235E"/>
    <w:rsid w:val="008D2495"/>
    <w:rsid w:val="008D24C9"/>
    <w:rsid w:val="008D2697"/>
    <w:rsid w:val="008D297D"/>
    <w:rsid w:val="008D2E85"/>
    <w:rsid w:val="008D2F41"/>
    <w:rsid w:val="008D2FAC"/>
    <w:rsid w:val="008D328D"/>
    <w:rsid w:val="008D3411"/>
    <w:rsid w:val="008D3544"/>
    <w:rsid w:val="008D386F"/>
    <w:rsid w:val="008D3904"/>
    <w:rsid w:val="008D3C8F"/>
    <w:rsid w:val="008D45ED"/>
    <w:rsid w:val="008D5090"/>
    <w:rsid w:val="008D530B"/>
    <w:rsid w:val="008D53CB"/>
    <w:rsid w:val="008D5466"/>
    <w:rsid w:val="008D5677"/>
    <w:rsid w:val="008D5F3C"/>
    <w:rsid w:val="008D6634"/>
    <w:rsid w:val="008D6A6E"/>
    <w:rsid w:val="008D6BAC"/>
    <w:rsid w:val="008D6DA5"/>
    <w:rsid w:val="008D747D"/>
    <w:rsid w:val="008D75C1"/>
    <w:rsid w:val="008D7AD9"/>
    <w:rsid w:val="008E020B"/>
    <w:rsid w:val="008E0316"/>
    <w:rsid w:val="008E0832"/>
    <w:rsid w:val="008E09B7"/>
    <w:rsid w:val="008E0AB8"/>
    <w:rsid w:val="008E0B44"/>
    <w:rsid w:val="008E1448"/>
    <w:rsid w:val="008E1BD6"/>
    <w:rsid w:val="008E21D0"/>
    <w:rsid w:val="008E26F1"/>
    <w:rsid w:val="008E2AFE"/>
    <w:rsid w:val="008E31C1"/>
    <w:rsid w:val="008E32A4"/>
    <w:rsid w:val="008E353D"/>
    <w:rsid w:val="008E375C"/>
    <w:rsid w:val="008E37C5"/>
    <w:rsid w:val="008E39C9"/>
    <w:rsid w:val="008E41F2"/>
    <w:rsid w:val="008E4457"/>
    <w:rsid w:val="008E4564"/>
    <w:rsid w:val="008E49A8"/>
    <w:rsid w:val="008E4C0B"/>
    <w:rsid w:val="008E5060"/>
    <w:rsid w:val="008E5615"/>
    <w:rsid w:val="008E5B0B"/>
    <w:rsid w:val="008E5B1E"/>
    <w:rsid w:val="008E6762"/>
    <w:rsid w:val="008E6997"/>
    <w:rsid w:val="008E70FF"/>
    <w:rsid w:val="008E7206"/>
    <w:rsid w:val="008E77EA"/>
    <w:rsid w:val="008E7A17"/>
    <w:rsid w:val="008E7AE1"/>
    <w:rsid w:val="008E7C83"/>
    <w:rsid w:val="008E7EA5"/>
    <w:rsid w:val="008F03E9"/>
    <w:rsid w:val="008F0B00"/>
    <w:rsid w:val="008F111E"/>
    <w:rsid w:val="008F1929"/>
    <w:rsid w:val="008F1A9E"/>
    <w:rsid w:val="008F2131"/>
    <w:rsid w:val="008F248B"/>
    <w:rsid w:val="008F296C"/>
    <w:rsid w:val="008F2AA1"/>
    <w:rsid w:val="008F32CC"/>
    <w:rsid w:val="008F3949"/>
    <w:rsid w:val="008F4036"/>
    <w:rsid w:val="008F4EE8"/>
    <w:rsid w:val="008F5244"/>
    <w:rsid w:val="008F5662"/>
    <w:rsid w:val="008F5E86"/>
    <w:rsid w:val="008F630B"/>
    <w:rsid w:val="008F66AD"/>
    <w:rsid w:val="008F6E48"/>
    <w:rsid w:val="008F7B7D"/>
    <w:rsid w:val="008F7F79"/>
    <w:rsid w:val="00900130"/>
    <w:rsid w:val="00900460"/>
    <w:rsid w:val="0090061E"/>
    <w:rsid w:val="00900F4D"/>
    <w:rsid w:val="009012AC"/>
    <w:rsid w:val="009013B7"/>
    <w:rsid w:val="009013EC"/>
    <w:rsid w:val="00901438"/>
    <w:rsid w:val="00901619"/>
    <w:rsid w:val="00901A9F"/>
    <w:rsid w:val="00901F81"/>
    <w:rsid w:val="009020CE"/>
    <w:rsid w:val="009022E6"/>
    <w:rsid w:val="00902B3F"/>
    <w:rsid w:val="00903387"/>
    <w:rsid w:val="009035EA"/>
    <w:rsid w:val="009038E2"/>
    <w:rsid w:val="0090404D"/>
    <w:rsid w:val="0090423A"/>
    <w:rsid w:val="0090443F"/>
    <w:rsid w:val="00904698"/>
    <w:rsid w:val="0090474A"/>
    <w:rsid w:val="00905214"/>
    <w:rsid w:val="0090534A"/>
    <w:rsid w:val="00905472"/>
    <w:rsid w:val="00905A54"/>
    <w:rsid w:val="00905BFC"/>
    <w:rsid w:val="00905F44"/>
    <w:rsid w:val="009061BE"/>
    <w:rsid w:val="0090622B"/>
    <w:rsid w:val="0090633B"/>
    <w:rsid w:val="00906546"/>
    <w:rsid w:val="009067F9"/>
    <w:rsid w:val="00906C26"/>
    <w:rsid w:val="00906D98"/>
    <w:rsid w:val="00906EBB"/>
    <w:rsid w:val="009071D6"/>
    <w:rsid w:val="0090724B"/>
    <w:rsid w:val="0090772A"/>
    <w:rsid w:val="009079C0"/>
    <w:rsid w:val="00907CD8"/>
    <w:rsid w:val="00907E1B"/>
    <w:rsid w:val="00907F88"/>
    <w:rsid w:val="009108FB"/>
    <w:rsid w:val="00910920"/>
    <w:rsid w:val="00911AAA"/>
    <w:rsid w:val="00911E49"/>
    <w:rsid w:val="0091252C"/>
    <w:rsid w:val="009128F9"/>
    <w:rsid w:val="00913599"/>
    <w:rsid w:val="00913892"/>
    <w:rsid w:val="00913A1C"/>
    <w:rsid w:val="0091440D"/>
    <w:rsid w:val="00914442"/>
    <w:rsid w:val="0091453B"/>
    <w:rsid w:val="009147BA"/>
    <w:rsid w:val="00914987"/>
    <w:rsid w:val="00914A35"/>
    <w:rsid w:val="0091548D"/>
    <w:rsid w:val="009154DA"/>
    <w:rsid w:val="00915847"/>
    <w:rsid w:val="00915AD0"/>
    <w:rsid w:val="00916479"/>
    <w:rsid w:val="00916C3D"/>
    <w:rsid w:val="00916C87"/>
    <w:rsid w:val="00916DAE"/>
    <w:rsid w:val="009174CE"/>
    <w:rsid w:val="0091789E"/>
    <w:rsid w:val="00917C10"/>
    <w:rsid w:val="009205B8"/>
    <w:rsid w:val="009208F3"/>
    <w:rsid w:val="00920ACE"/>
    <w:rsid w:val="0092108B"/>
    <w:rsid w:val="00921163"/>
    <w:rsid w:val="00921592"/>
    <w:rsid w:val="009219C0"/>
    <w:rsid w:val="00921B1D"/>
    <w:rsid w:val="00921F8E"/>
    <w:rsid w:val="0092200D"/>
    <w:rsid w:val="009228DC"/>
    <w:rsid w:val="00922953"/>
    <w:rsid w:val="00923BC1"/>
    <w:rsid w:val="009247CE"/>
    <w:rsid w:val="00924AD1"/>
    <w:rsid w:val="00924B73"/>
    <w:rsid w:val="00925D33"/>
    <w:rsid w:val="00926233"/>
    <w:rsid w:val="009262D4"/>
    <w:rsid w:val="00926413"/>
    <w:rsid w:val="009264D3"/>
    <w:rsid w:val="00926977"/>
    <w:rsid w:val="00927316"/>
    <w:rsid w:val="0092757E"/>
    <w:rsid w:val="009276E3"/>
    <w:rsid w:val="0092788D"/>
    <w:rsid w:val="009303E3"/>
    <w:rsid w:val="00930494"/>
    <w:rsid w:val="00930616"/>
    <w:rsid w:val="00930801"/>
    <w:rsid w:val="009309D8"/>
    <w:rsid w:val="0093106C"/>
    <w:rsid w:val="009310D6"/>
    <w:rsid w:val="00931BA2"/>
    <w:rsid w:val="00931EC3"/>
    <w:rsid w:val="009321A5"/>
    <w:rsid w:val="0093242F"/>
    <w:rsid w:val="00932768"/>
    <w:rsid w:val="00932E8B"/>
    <w:rsid w:val="009334E6"/>
    <w:rsid w:val="0093365C"/>
    <w:rsid w:val="00933859"/>
    <w:rsid w:val="00933C14"/>
    <w:rsid w:val="00933D94"/>
    <w:rsid w:val="0093406E"/>
    <w:rsid w:val="009341DE"/>
    <w:rsid w:val="00934398"/>
    <w:rsid w:val="00934701"/>
    <w:rsid w:val="00934A98"/>
    <w:rsid w:val="00934F19"/>
    <w:rsid w:val="00934FAF"/>
    <w:rsid w:val="00935026"/>
    <w:rsid w:val="009350D7"/>
    <w:rsid w:val="0093525E"/>
    <w:rsid w:val="00935DFA"/>
    <w:rsid w:val="009365CE"/>
    <w:rsid w:val="00936623"/>
    <w:rsid w:val="0093668C"/>
    <w:rsid w:val="009368D9"/>
    <w:rsid w:val="00940039"/>
    <w:rsid w:val="009405C0"/>
    <w:rsid w:val="00940709"/>
    <w:rsid w:val="00940C8E"/>
    <w:rsid w:val="00940E64"/>
    <w:rsid w:val="00941286"/>
    <w:rsid w:val="009417EE"/>
    <w:rsid w:val="00941C0F"/>
    <w:rsid w:val="00941C14"/>
    <w:rsid w:val="0094254E"/>
    <w:rsid w:val="0094302E"/>
    <w:rsid w:val="0094348B"/>
    <w:rsid w:val="009437DC"/>
    <w:rsid w:val="00943A51"/>
    <w:rsid w:val="00943B0D"/>
    <w:rsid w:val="00943C68"/>
    <w:rsid w:val="00943DF5"/>
    <w:rsid w:val="00943EB2"/>
    <w:rsid w:val="00943FA2"/>
    <w:rsid w:val="0094476A"/>
    <w:rsid w:val="009447A0"/>
    <w:rsid w:val="00945281"/>
    <w:rsid w:val="0094591F"/>
    <w:rsid w:val="00945C0E"/>
    <w:rsid w:val="00945C48"/>
    <w:rsid w:val="00945CF4"/>
    <w:rsid w:val="00945DFF"/>
    <w:rsid w:val="00946A5B"/>
    <w:rsid w:val="00946C3B"/>
    <w:rsid w:val="00946EA8"/>
    <w:rsid w:val="0094744B"/>
    <w:rsid w:val="009474B9"/>
    <w:rsid w:val="009474F7"/>
    <w:rsid w:val="00947529"/>
    <w:rsid w:val="0094760D"/>
    <w:rsid w:val="00947A33"/>
    <w:rsid w:val="009505DB"/>
    <w:rsid w:val="0095074F"/>
    <w:rsid w:val="009507A5"/>
    <w:rsid w:val="0095090F"/>
    <w:rsid w:val="00950A52"/>
    <w:rsid w:val="00950CF8"/>
    <w:rsid w:val="00950DC3"/>
    <w:rsid w:val="00950EBB"/>
    <w:rsid w:val="00950FDF"/>
    <w:rsid w:val="009510E6"/>
    <w:rsid w:val="00951615"/>
    <w:rsid w:val="00951FA6"/>
    <w:rsid w:val="009520DD"/>
    <w:rsid w:val="009522D2"/>
    <w:rsid w:val="009527D9"/>
    <w:rsid w:val="00952FB4"/>
    <w:rsid w:val="009530BD"/>
    <w:rsid w:val="00953694"/>
    <w:rsid w:val="009538AA"/>
    <w:rsid w:val="00953C76"/>
    <w:rsid w:val="00953FD0"/>
    <w:rsid w:val="009542F9"/>
    <w:rsid w:val="00954389"/>
    <w:rsid w:val="00954464"/>
    <w:rsid w:val="009552A0"/>
    <w:rsid w:val="00955330"/>
    <w:rsid w:val="00956270"/>
    <w:rsid w:val="00956D80"/>
    <w:rsid w:val="0095710F"/>
    <w:rsid w:val="00957645"/>
    <w:rsid w:val="0095792F"/>
    <w:rsid w:val="00960691"/>
    <w:rsid w:val="00960961"/>
    <w:rsid w:val="00960D6B"/>
    <w:rsid w:val="00960F9C"/>
    <w:rsid w:val="009611B5"/>
    <w:rsid w:val="009611BF"/>
    <w:rsid w:val="00961AAC"/>
    <w:rsid w:val="00961E76"/>
    <w:rsid w:val="00962079"/>
    <w:rsid w:val="0096215E"/>
    <w:rsid w:val="009621D3"/>
    <w:rsid w:val="0096222F"/>
    <w:rsid w:val="00962481"/>
    <w:rsid w:val="00962CB7"/>
    <w:rsid w:val="00962FE9"/>
    <w:rsid w:val="00963355"/>
    <w:rsid w:val="0096356F"/>
    <w:rsid w:val="009636A1"/>
    <w:rsid w:val="009636BF"/>
    <w:rsid w:val="0096387A"/>
    <w:rsid w:val="00963D17"/>
    <w:rsid w:val="00963DB5"/>
    <w:rsid w:val="00963E9D"/>
    <w:rsid w:val="00964108"/>
    <w:rsid w:val="00964339"/>
    <w:rsid w:val="009648C7"/>
    <w:rsid w:val="00964AFC"/>
    <w:rsid w:val="00965173"/>
    <w:rsid w:val="009654C8"/>
    <w:rsid w:val="00966315"/>
    <w:rsid w:val="009666A0"/>
    <w:rsid w:val="00966C37"/>
    <w:rsid w:val="009670DC"/>
    <w:rsid w:val="0096732B"/>
    <w:rsid w:val="00967341"/>
    <w:rsid w:val="00970041"/>
    <w:rsid w:val="009705C4"/>
    <w:rsid w:val="009705CE"/>
    <w:rsid w:val="0097096F"/>
    <w:rsid w:val="00970CF1"/>
    <w:rsid w:val="00970E37"/>
    <w:rsid w:val="00971141"/>
    <w:rsid w:val="009713E1"/>
    <w:rsid w:val="009714F6"/>
    <w:rsid w:val="009716EF"/>
    <w:rsid w:val="00971B33"/>
    <w:rsid w:val="00972202"/>
    <w:rsid w:val="00972421"/>
    <w:rsid w:val="00972791"/>
    <w:rsid w:val="00972859"/>
    <w:rsid w:val="009729E7"/>
    <w:rsid w:val="00972A0E"/>
    <w:rsid w:val="00972A2C"/>
    <w:rsid w:val="00972B21"/>
    <w:rsid w:val="00972BC6"/>
    <w:rsid w:val="00972F97"/>
    <w:rsid w:val="0097319D"/>
    <w:rsid w:val="00973864"/>
    <w:rsid w:val="00973AE3"/>
    <w:rsid w:val="00973F71"/>
    <w:rsid w:val="0097432C"/>
    <w:rsid w:val="009746EC"/>
    <w:rsid w:val="009747A9"/>
    <w:rsid w:val="00974FB4"/>
    <w:rsid w:val="00975716"/>
    <w:rsid w:val="009759F5"/>
    <w:rsid w:val="00976568"/>
    <w:rsid w:val="0097664B"/>
    <w:rsid w:val="00976BE0"/>
    <w:rsid w:val="009770A9"/>
    <w:rsid w:val="00977461"/>
    <w:rsid w:val="0097768A"/>
    <w:rsid w:val="00977A1C"/>
    <w:rsid w:val="00977A26"/>
    <w:rsid w:val="00977ADE"/>
    <w:rsid w:val="00977BA8"/>
    <w:rsid w:val="00977CB6"/>
    <w:rsid w:val="00980224"/>
    <w:rsid w:val="00980572"/>
    <w:rsid w:val="00980956"/>
    <w:rsid w:val="0098096E"/>
    <w:rsid w:val="00980C55"/>
    <w:rsid w:val="00980DAA"/>
    <w:rsid w:val="00981021"/>
    <w:rsid w:val="009814A6"/>
    <w:rsid w:val="009816B8"/>
    <w:rsid w:val="00981C23"/>
    <w:rsid w:val="00981E60"/>
    <w:rsid w:val="00982BB3"/>
    <w:rsid w:val="00982CED"/>
    <w:rsid w:val="00982DD4"/>
    <w:rsid w:val="009836AD"/>
    <w:rsid w:val="009836B6"/>
    <w:rsid w:val="009839A5"/>
    <w:rsid w:val="00983DA4"/>
    <w:rsid w:val="00984488"/>
    <w:rsid w:val="00984BFB"/>
    <w:rsid w:val="009854F0"/>
    <w:rsid w:val="00985C81"/>
    <w:rsid w:val="00985D39"/>
    <w:rsid w:val="00985E93"/>
    <w:rsid w:val="00986E69"/>
    <w:rsid w:val="00986F0B"/>
    <w:rsid w:val="009872FB"/>
    <w:rsid w:val="0098754C"/>
    <w:rsid w:val="009877E2"/>
    <w:rsid w:val="00987BA5"/>
    <w:rsid w:val="00990526"/>
    <w:rsid w:val="00990539"/>
    <w:rsid w:val="009906C3"/>
    <w:rsid w:val="00990EAA"/>
    <w:rsid w:val="009911A5"/>
    <w:rsid w:val="00991681"/>
    <w:rsid w:val="009918B5"/>
    <w:rsid w:val="0099198E"/>
    <w:rsid w:val="00991C31"/>
    <w:rsid w:val="00991C51"/>
    <w:rsid w:val="00991D63"/>
    <w:rsid w:val="00991D9C"/>
    <w:rsid w:val="00991DFF"/>
    <w:rsid w:val="009922E5"/>
    <w:rsid w:val="00992AF0"/>
    <w:rsid w:val="00992E6A"/>
    <w:rsid w:val="00992F47"/>
    <w:rsid w:val="00993642"/>
    <w:rsid w:val="0099382A"/>
    <w:rsid w:val="00993B55"/>
    <w:rsid w:val="00993ED5"/>
    <w:rsid w:val="00994A41"/>
    <w:rsid w:val="00994C4A"/>
    <w:rsid w:val="00994C61"/>
    <w:rsid w:val="00994ED6"/>
    <w:rsid w:val="009950D7"/>
    <w:rsid w:val="00995341"/>
    <w:rsid w:val="009953C3"/>
    <w:rsid w:val="0099541D"/>
    <w:rsid w:val="009958B9"/>
    <w:rsid w:val="00996312"/>
    <w:rsid w:val="00996317"/>
    <w:rsid w:val="0099691C"/>
    <w:rsid w:val="00996979"/>
    <w:rsid w:val="00996ECC"/>
    <w:rsid w:val="00996FFD"/>
    <w:rsid w:val="00997052"/>
    <w:rsid w:val="00997852"/>
    <w:rsid w:val="00997A4A"/>
    <w:rsid w:val="009A00B2"/>
    <w:rsid w:val="009A07EB"/>
    <w:rsid w:val="009A09D8"/>
    <w:rsid w:val="009A0B66"/>
    <w:rsid w:val="009A0C24"/>
    <w:rsid w:val="009A0C56"/>
    <w:rsid w:val="009A0FDD"/>
    <w:rsid w:val="009A142A"/>
    <w:rsid w:val="009A22DD"/>
    <w:rsid w:val="009A2680"/>
    <w:rsid w:val="009A2937"/>
    <w:rsid w:val="009A2E30"/>
    <w:rsid w:val="009A2FD0"/>
    <w:rsid w:val="009A2FFC"/>
    <w:rsid w:val="009A314D"/>
    <w:rsid w:val="009A3221"/>
    <w:rsid w:val="009A3368"/>
    <w:rsid w:val="009A352F"/>
    <w:rsid w:val="009A38E8"/>
    <w:rsid w:val="009A3BC2"/>
    <w:rsid w:val="009A4103"/>
    <w:rsid w:val="009A467E"/>
    <w:rsid w:val="009A52C7"/>
    <w:rsid w:val="009A555F"/>
    <w:rsid w:val="009A574C"/>
    <w:rsid w:val="009A5CE7"/>
    <w:rsid w:val="009A5E5D"/>
    <w:rsid w:val="009A5E9C"/>
    <w:rsid w:val="009A6137"/>
    <w:rsid w:val="009A669A"/>
    <w:rsid w:val="009A6A50"/>
    <w:rsid w:val="009A6B0E"/>
    <w:rsid w:val="009A7240"/>
    <w:rsid w:val="009A72B5"/>
    <w:rsid w:val="009A77BE"/>
    <w:rsid w:val="009A7928"/>
    <w:rsid w:val="009A79D2"/>
    <w:rsid w:val="009A7DC9"/>
    <w:rsid w:val="009B02CD"/>
    <w:rsid w:val="009B044F"/>
    <w:rsid w:val="009B0770"/>
    <w:rsid w:val="009B09B8"/>
    <w:rsid w:val="009B0CE6"/>
    <w:rsid w:val="009B0D51"/>
    <w:rsid w:val="009B0F40"/>
    <w:rsid w:val="009B1139"/>
    <w:rsid w:val="009B11B0"/>
    <w:rsid w:val="009B1760"/>
    <w:rsid w:val="009B17A3"/>
    <w:rsid w:val="009B1AB0"/>
    <w:rsid w:val="009B1BA3"/>
    <w:rsid w:val="009B1C32"/>
    <w:rsid w:val="009B26EB"/>
    <w:rsid w:val="009B2798"/>
    <w:rsid w:val="009B2827"/>
    <w:rsid w:val="009B29D1"/>
    <w:rsid w:val="009B2CA6"/>
    <w:rsid w:val="009B2D7B"/>
    <w:rsid w:val="009B40C8"/>
    <w:rsid w:val="009B413D"/>
    <w:rsid w:val="009B4174"/>
    <w:rsid w:val="009B44BC"/>
    <w:rsid w:val="009B4967"/>
    <w:rsid w:val="009B49E4"/>
    <w:rsid w:val="009B4A80"/>
    <w:rsid w:val="009B50F2"/>
    <w:rsid w:val="009B5279"/>
    <w:rsid w:val="009B5B81"/>
    <w:rsid w:val="009B5D17"/>
    <w:rsid w:val="009B61CC"/>
    <w:rsid w:val="009B6365"/>
    <w:rsid w:val="009B663E"/>
    <w:rsid w:val="009B6E12"/>
    <w:rsid w:val="009B712E"/>
    <w:rsid w:val="009B7301"/>
    <w:rsid w:val="009B7389"/>
    <w:rsid w:val="009B7576"/>
    <w:rsid w:val="009B78A9"/>
    <w:rsid w:val="009B78D5"/>
    <w:rsid w:val="009B7EE7"/>
    <w:rsid w:val="009C026F"/>
    <w:rsid w:val="009C037B"/>
    <w:rsid w:val="009C09B2"/>
    <w:rsid w:val="009C0D17"/>
    <w:rsid w:val="009C0DDA"/>
    <w:rsid w:val="009C0EE2"/>
    <w:rsid w:val="009C10F8"/>
    <w:rsid w:val="009C12F5"/>
    <w:rsid w:val="009C1458"/>
    <w:rsid w:val="009C1B37"/>
    <w:rsid w:val="009C1C66"/>
    <w:rsid w:val="009C1CBB"/>
    <w:rsid w:val="009C2088"/>
    <w:rsid w:val="009C2115"/>
    <w:rsid w:val="009C22C8"/>
    <w:rsid w:val="009C2474"/>
    <w:rsid w:val="009C26CB"/>
    <w:rsid w:val="009C2D23"/>
    <w:rsid w:val="009C305E"/>
    <w:rsid w:val="009C3540"/>
    <w:rsid w:val="009C3551"/>
    <w:rsid w:val="009C3865"/>
    <w:rsid w:val="009C3CE0"/>
    <w:rsid w:val="009C3FEB"/>
    <w:rsid w:val="009C41DE"/>
    <w:rsid w:val="009C4273"/>
    <w:rsid w:val="009C42A8"/>
    <w:rsid w:val="009C4311"/>
    <w:rsid w:val="009C45C2"/>
    <w:rsid w:val="009C4604"/>
    <w:rsid w:val="009C4879"/>
    <w:rsid w:val="009C4BF0"/>
    <w:rsid w:val="009C4D45"/>
    <w:rsid w:val="009C4E5B"/>
    <w:rsid w:val="009C5267"/>
    <w:rsid w:val="009C556E"/>
    <w:rsid w:val="009C56F7"/>
    <w:rsid w:val="009C5C36"/>
    <w:rsid w:val="009C5E4B"/>
    <w:rsid w:val="009C606B"/>
    <w:rsid w:val="009C6667"/>
    <w:rsid w:val="009C680D"/>
    <w:rsid w:val="009C6F47"/>
    <w:rsid w:val="009C7487"/>
    <w:rsid w:val="009C760F"/>
    <w:rsid w:val="009C7987"/>
    <w:rsid w:val="009C7F53"/>
    <w:rsid w:val="009D02CE"/>
    <w:rsid w:val="009D0485"/>
    <w:rsid w:val="009D059B"/>
    <w:rsid w:val="009D07D1"/>
    <w:rsid w:val="009D0CD7"/>
    <w:rsid w:val="009D1770"/>
    <w:rsid w:val="009D1AF4"/>
    <w:rsid w:val="009D2319"/>
    <w:rsid w:val="009D2403"/>
    <w:rsid w:val="009D26CA"/>
    <w:rsid w:val="009D2A89"/>
    <w:rsid w:val="009D2D7B"/>
    <w:rsid w:val="009D2DA4"/>
    <w:rsid w:val="009D30CE"/>
    <w:rsid w:val="009D32DF"/>
    <w:rsid w:val="009D3303"/>
    <w:rsid w:val="009D4B00"/>
    <w:rsid w:val="009D4D34"/>
    <w:rsid w:val="009D4ED2"/>
    <w:rsid w:val="009D5208"/>
    <w:rsid w:val="009D5748"/>
    <w:rsid w:val="009D58B4"/>
    <w:rsid w:val="009D5EFC"/>
    <w:rsid w:val="009D6317"/>
    <w:rsid w:val="009D63E9"/>
    <w:rsid w:val="009D6430"/>
    <w:rsid w:val="009D6F00"/>
    <w:rsid w:val="009D72E2"/>
    <w:rsid w:val="009D75E1"/>
    <w:rsid w:val="009D7801"/>
    <w:rsid w:val="009D7B0F"/>
    <w:rsid w:val="009D7C51"/>
    <w:rsid w:val="009E0601"/>
    <w:rsid w:val="009E1402"/>
    <w:rsid w:val="009E180C"/>
    <w:rsid w:val="009E19E3"/>
    <w:rsid w:val="009E1CB4"/>
    <w:rsid w:val="009E1F61"/>
    <w:rsid w:val="009E21BB"/>
    <w:rsid w:val="009E21CE"/>
    <w:rsid w:val="009E248C"/>
    <w:rsid w:val="009E25BD"/>
    <w:rsid w:val="009E36E8"/>
    <w:rsid w:val="009E3B01"/>
    <w:rsid w:val="009E3FB1"/>
    <w:rsid w:val="009E414E"/>
    <w:rsid w:val="009E42B5"/>
    <w:rsid w:val="009E44E3"/>
    <w:rsid w:val="009E45F3"/>
    <w:rsid w:val="009E4A13"/>
    <w:rsid w:val="009E4B1E"/>
    <w:rsid w:val="009E4C6F"/>
    <w:rsid w:val="009E533C"/>
    <w:rsid w:val="009E593E"/>
    <w:rsid w:val="009E6D5C"/>
    <w:rsid w:val="009E7084"/>
    <w:rsid w:val="009E7094"/>
    <w:rsid w:val="009E7219"/>
    <w:rsid w:val="009E7615"/>
    <w:rsid w:val="009E79D9"/>
    <w:rsid w:val="009E7F68"/>
    <w:rsid w:val="009F0440"/>
    <w:rsid w:val="009F09ED"/>
    <w:rsid w:val="009F0E36"/>
    <w:rsid w:val="009F11C2"/>
    <w:rsid w:val="009F1958"/>
    <w:rsid w:val="009F1BFF"/>
    <w:rsid w:val="009F1C48"/>
    <w:rsid w:val="009F240D"/>
    <w:rsid w:val="009F297E"/>
    <w:rsid w:val="009F2AEE"/>
    <w:rsid w:val="009F2D42"/>
    <w:rsid w:val="009F2F03"/>
    <w:rsid w:val="009F2FA0"/>
    <w:rsid w:val="009F32A4"/>
    <w:rsid w:val="009F32C9"/>
    <w:rsid w:val="009F3921"/>
    <w:rsid w:val="009F3BBC"/>
    <w:rsid w:val="009F3F11"/>
    <w:rsid w:val="009F44F6"/>
    <w:rsid w:val="009F468B"/>
    <w:rsid w:val="009F4802"/>
    <w:rsid w:val="009F48C7"/>
    <w:rsid w:val="009F4B0D"/>
    <w:rsid w:val="009F4B6B"/>
    <w:rsid w:val="009F4EA4"/>
    <w:rsid w:val="009F5035"/>
    <w:rsid w:val="009F5141"/>
    <w:rsid w:val="009F647E"/>
    <w:rsid w:val="009F66E3"/>
    <w:rsid w:val="009F6766"/>
    <w:rsid w:val="009F67EA"/>
    <w:rsid w:val="009F6885"/>
    <w:rsid w:val="009F69D2"/>
    <w:rsid w:val="009F6BE4"/>
    <w:rsid w:val="009F6C1D"/>
    <w:rsid w:val="009F6C5E"/>
    <w:rsid w:val="009F6F73"/>
    <w:rsid w:val="009F754A"/>
    <w:rsid w:val="009F77BE"/>
    <w:rsid w:val="009F7C7B"/>
    <w:rsid w:val="00A0011F"/>
    <w:rsid w:val="00A00323"/>
    <w:rsid w:val="00A00DB0"/>
    <w:rsid w:val="00A015B8"/>
    <w:rsid w:val="00A01AA7"/>
    <w:rsid w:val="00A01B57"/>
    <w:rsid w:val="00A01DC9"/>
    <w:rsid w:val="00A02042"/>
    <w:rsid w:val="00A023B0"/>
    <w:rsid w:val="00A024BF"/>
    <w:rsid w:val="00A02505"/>
    <w:rsid w:val="00A028AC"/>
    <w:rsid w:val="00A02AA7"/>
    <w:rsid w:val="00A02ABA"/>
    <w:rsid w:val="00A02D3D"/>
    <w:rsid w:val="00A03033"/>
    <w:rsid w:val="00A0352B"/>
    <w:rsid w:val="00A03797"/>
    <w:rsid w:val="00A03815"/>
    <w:rsid w:val="00A043E5"/>
    <w:rsid w:val="00A045B7"/>
    <w:rsid w:val="00A0555F"/>
    <w:rsid w:val="00A05EB8"/>
    <w:rsid w:val="00A05F50"/>
    <w:rsid w:val="00A06440"/>
    <w:rsid w:val="00A065EC"/>
    <w:rsid w:val="00A0731D"/>
    <w:rsid w:val="00A07714"/>
    <w:rsid w:val="00A101E2"/>
    <w:rsid w:val="00A1033D"/>
    <w:rsid w:val="00A10671"/>
    <w:rsid w:val="00A10E1C"/>
    <w:rsid w:val="00A10EC7"/>
    <w:rsid w:val="00A1108F"/>
    <w:rsid w:val="00A11295"/>
    <w:rsid w:val="00A114B2"/>
    <w:rsid w:val="00A1167F"/>
    <w:rsid w:val="00A11A59"/>
    <w:rsid w:val="00A11CA5"/>
    <w:rsid w:val="00A11CEF"/>
    <w:rsid w:val="00A11E74"/>
    <w:rsid w:val="00A11EB2"/>
    <w:rsid w:val="00A11F0D"/>
    <w:rsid w:val="00A12178"/>
    <w:rsid w:val="00A122B9"/>
    <w:rsid w:val="00A12333"/>
    <w:rsid w:val="00A12529"/>
    <w:rsid w:val="00A1266F"/>
    <w:rsid w:val="00A12A53"/>
    <w:rsid w:val="00A12D79"/>
    <w:rsid w:val="00A130B6"/>
    <w:rsid w:val="00A131B0"/>
    <w:rsid w:val="00A133A1"/>
    <w:rsid w:val="00A1370F"/>
    <w:rsid w:val="00A13C08"/>
    <w:rsid w:val="00A14199"/>
    <w:rsid w:val="00A14307"/>
    <w:rsid w:val="00A14310"/>
    <w:rsid w:val="00A14736"/>
    <w:rsid w:val="00A1485E"/>
    <w:rsid w:val="00A14A5B"/>
    <w:rsid w:val="00A14F8C"/>
    <w:rsid w:val="00A15D2B"/>
    <w:rsid w:val="00A161F2"/>
    <w:rsid w:val="00A16451"/>
    <w:rsid w:val="00A164A5"/>
    <w:rsid w:val="00A164B8"/>
    <w:rsid w:val="00A16611"/>
    <w:rsid w:val="00A168E0"/>
    <w:rsid w:val="00A16B70"/>
    <w:rsid w:val="00A16D5C"/>
    <w:rsid w:val="00A16E8A"/>
    <w:rsid w:val="00A17268"/>
    <w:rsid w:val="00A1742A"/>
    <w:rsid w:val="00A17445"/>
    <w:rsid w:val="00A175CE"/>
    <w:rsid w:val="00A17618"/>
    <w:rsid w:val="00A17704"/>
    <w:rsid w:val="00A2076E"/>
    <w:rsid w:val="00A209D3"/>
    <w:rsid w:val="00A21101"/>
    <w:rsid w:val="00A212D6"/>
    <w:rsid w:val="00A216F8"/>
    <w:rsid w:val="00A21C11"/>
    <w:rsid w:val="00A21CEC"/>
    <w:rsid w:val="00A21D0D"/>
    <w:rsid w:val="00A21DD8"/>
    <w:rsid w:val="00A21F6A"/>
    <w:rsid w:val="00A224F2"/>
    <w:rsid w:val="00A229E5"/>
    <w:rsid w:val="00A22A5C"/>
    <w:rsid w:val="00A22B0E"/>
    <w:rsid w:val="00A22B8B"/>
    <w:rsid w:val="00A230B4"/>
    <w:rsid w:val="00A2338C"/>
    <w:rsid w:val="00A238C8"/>
    <w:rsid w:val="00A23B66"/>
    <w:rsid w:val="00A23E68"/>
    <w:rsid w:val="00A2416B"/>
    <w:rsid w:val="00A24585"/>
    <w:rsid w:val="00A248E6"/>
    <w:rsid w:val="00A24DC5"/>
    <w:rsid w:val="00A24E28"/>
    <w:rsid w:val="00A25047"/>
    <w:rsid w:val="00A256EC"/>
    <w:rsid w:val="00A257A4"/>
    <w:rsid w:val="00A2590A"/>
    <w:rsid w:val="00A25C55"/>
    <w:rsid w:val="00A25E6B"/>
    <w:rsid w:val="00A26483"/>
    <w:rsid w:val="00A26876"/>
    <w:rsid w:val="00A269B4"/>
    <w:rsid w:val="00A27108"/>
    <w:rsid w:val="00A27532"/>
    <w:rsid w:val="00A2759D"/>
    <w:rsid w:val="00A27786"/>
    <w:rsid w:val="00A27B1D"/>
    <w:rsid w:val="00A301F4"/>
    <w:rsid w:val="00A30465"/>
    <w:rsid w:val="00A306B9"/>
    <w:rsid w:val="00A30A50"/>
    <w:rsid w:val="00A30ED4"/>
    <w:rsid w:val="00A30F00"/>
    <w:rsid w:val="00A310EC"/>
    <w:rsid w:val="00A310FD"/>
    <w:rsid w:val="00A3136C"/>
    <w:rsid w:val="00A31906"/>
    <w:rsid w:val="00A31F13"/>
    <w:rsid w:val="00A3200E"/>
    <w:rsid w:val="00A320F0"/>
    <w:rsid w:val="00A321E8"/>
    <w:rsid w:val="00A3296B"/>
    <w:rsid w:val="00A32B03"/>
    <w:rsid w:val="00A32C34"/>
    <w:rsid w:val="00A32D8B"/>
    <w:rsid w:val="00A32FB0"/>
    <w:rsid w:val="00A3353B"/>
    <w:rsid w:val="00A338EB"/>
    <w:rsid w:val="00A338F7"/>
    <w:rsid w:val="00A34038"/>
    <w:rsid w:val="00A3445C"/>
    <w:rsid w:val="00A347D5"/>
    <w:rsid w:val="00A349AB"/>
    <w:rsid w:val="00A34B6B"/>
    <w:rsid w:val="00A34C78"/>
    <w:rsid w:val="00A35405"/>
    <w:rsid w:val="00A3573C"/>
    <w:rsid w:val="00A357C4"/>
    <w:rsid w:val="00A35D08"/>
    <w:rsid w:val="00A35FE1"/>
    <w:rsid w:val="00A3628E"/>
    <w:rsid w:val="00A36401"/>
    <w:rsid w:val="00A369DA"/>
    <w:rsid w:val="00A36F18"/>
    <w:rsid w:val="00A36FD8"/>
    <w:rsid w:val="00A375BA"/>
    <w:rsid w:val="00A37DB0"/>
    <w:rsid w:val="00A37E15"/>
    <w:rsid w:val="00A37FA1"/>
    <w:rsid w:val="00A4017F"/>
    <w:rsid w:val="00A402CE"/>
    <w:rsid w:val="00A407AE"/>
    <w:rsid w:val="00A40B8F"/>
    <w:rsid w:val="00A40E66"/>
    <w:rsid w:val="00A4106B"/>
    <w:rsid w:val="00A418FE"/>
    <w:rsid w:val="00A4198B"/>
    <w:rsid w:val="00A41DF7"/>
    <w:rsid w:val="00A42068"/>
    <w:rsid w:val="00A420B3"/>
    <w:rsid w:val="00A421BF"/>
    <w:rsid w:val="00A426D3"/>
    <w:rsid w:val="00A42703"/>
    <w:rsid w:val="00A42A1B"/>
    <w:rsid w:val="00A42F51"/>
    <w:rsid w:val="00A43743"/>
    <w:rsid w:val="00A43802"/>
    <w:rsid w:val="00A4392E"/>
    <w:rsid w:val="00A43B3F"/>
    <w:rsid w:val="00A43C34"/>
    <w:rsid w:val="00A43C36"/>
    <w:rsid w:val="00A43D0A"/>
    <w:rsid w:val="00A440C4"/>
    <w:rsid w:val="00A4461B"/>
    <w:rsid w:val="00A449D4"/>
    <w:rsid w:val="00A44F94"/>
    <w:rsid w:val="00A450CF"/>
    <w:rsid w:val="00A451F1"/>
    <w:rsid w:val="00A45290"/>
    <w:rsid w:val="00A45520"/>
    <w:rsid w:val="00A458C4"/>
    <w:rsid w:val="00A45BF6"/>
    <w:rsid w:val="00A45E65"/>
    <w:rsid w:val="00A4682B"/>
    <w:rsid w:val="00A46936"/>
    <w:rsid w:val="00A476BB"/>
    <w:rsid w:val="00A4787D"/>
    <w:rsid w:val="00A47B5A"/>
    <w:rsid w:val="00A50043"/>
    <w:rsid w:val="00A51244"/>
    <w:rsid w:val="00A516C0"/>
    <w:rsid w:val="00A51A36"/>
    <w:rsid w:val="00A51AFC"/>
    <w:rsid w:val="00A51D04"/>
    <w:rsid w:val="00A51E17"/>
    <w:rsid w:val="00A526C1"/>
    <w:rsid w:val="00A52733"/>
    <w:rsid w:val="00A5377D"/>
    <w:rsid w:val="00A53780"/>
    <w:rsid w:val="00A53954"/>
    <w:rsid w:val="00A53A49"/>
    <w:rsid w:val="00A54433"/>
    <w:rsid w:val="00A54493"/>
    <w:rsid w:val="00A546FC"/>
    <w:rsid w:val="00A54E7E"/>
    <w:rsid w:val="00A55290"/>
    <w:rsid w:val="00A558A3"/>
    <w:rsid w:val="00A55B94"/>
    <w:rsid w:val="00A55E98"/>
    <w:rsid w:val="00A55F4C"/>
    <w:rsid w:val="00A562AD"/>
    <w:rsid w:val="00A56623"/>
    <w:rsid w:val="00A56843"/>
    <w:rsid w:val="00A5684B"/>
    <w:rsid w:val="00A56B00"/>
    <w:rsid w:val="00A56B15"/>
    <w:rsid w:val="00A56E50"/>
    <w:rsid w:val="00A57750"/>
    <w:rsid w:val="00A60391"/>
    <w:rsid w:val="00A6076A"/>
    <w:rsid w:val="00A60A11"/>
    <w:rsid w:val="00A60C1E"/>
    <w:rsid w:val="00A60C5B"/>
    <w:rsid w:val="00A60F82"/>
    <w:rsid w:val="00A60FDE"/>
    <w:rsid w:val="00A6100B"/>
    <w:rsid w:val="00A6117A"/>
    <w:rsid w:val="00A61217"/>
    <w:rsid w:val="00A612E6"/>
    <w:rsid w:val="00A6161C"/>
    <w:rsid w:val="00A6164E"/>
    <w:rsid w:val="00A6193D"/>
    <w:rsid w:val="00A61C33"/>
    <w:rsid w:val="00A628A3"/>
    <w:rsid w:val="00A62CB2"/>
    <w:rsid w:val="00A63207"/>
    <w:rsid w:val="00A6373C"/>
    <w:rsid w:val="00A63942"/>
    <w:rsid w:val="00A63BE9"/>
    <w:rsid w:val="00A63CE9"/>
    <w:rsid w:val="00A63F9B"/>
    <w:rsid w:val="00A64376"/>
    <w:rsid w:val="00A643F1"/>
    <w:rsid w:val="00A647A9"/>
    <w:rsid w:val="00A647E0"/>
    <w:rsid w:val="00A64810"/>
    <w:rsid w:val="00A6492D"/>
    <w:rsid w:val="00A64BA7"/>
    <w:rsid w:val="00A6558D"/>
    <w:rsid w:val="00A656D9"/>
    <w:rsid w:val="00A658AD"/>
    <w:rsid w:val="00A65B88"/>
    <w:rsid w:val="00A664A5"/>
    <w:rsid w:val="00A667D0"/>
    <w:rsid w:val="00A669CF"/>
    <w:rsid w:val="00A66AD3"/>
    <w:rsid w:val="00A66FA6"/>
    <w:rsid w:val="00A67228"/>
    <w:rsid w:val="00A67A18"/>
    <w:rsid w:val="00A67A6F"/>
    <w:rsid w:val="00A67BE6"/>
    <w:rsid w:val="00A7000D"/>
    <w:rsid w:val="00A7003D"/>
    <w:rsid w:val="00A709D9"/>
    <w:rsid w:val="00A70B7E"/>
    <w:rsid w:val="00A70C6E"/>
    <w:rsid w:val="00A70E4A"/>
    <w:rsid w:val="00A70EC9"/>
    <w:rsid w:val="00A71092"/>
    <w:rsid w:val="00A711F8"/>
    <w:rsid w:val="00A71271"/>
    <w:rsid w:val="00A712D1"/>
    <w:rsid w:val="00A71AC9"/>
    <w:rsid w:val="00A7245A"/>
    <w:rsid w:val="00A724ED"/>
    <w:rsid w:val="00A727D8"/>
    <w:rsid w:val="00A7280B"/>
    <w:rsid w:val="00A728A0"/>
    <w:rsid w:val="00A728F2"/>
    <w:rsid w:val="00A72AF0"/>
    <w:rsid w:val="00A72BD4"/>
    <w:rsid w:val="00A7347D"/>
    <w:rsid w:val="00A73705"/>
    <w:rsid w:val="00A737C1"/>
    <w:rsid w:val="00A737C4"/>
    <w:rsid w:val="00A73C79"/>
    <w:rsid w:val="00A74820"/>
    <w:rsid w:val="00A757B1"/>
    <w:rsid w:val="00A75804"/>
    <w:rsid w:val="00A76126"/>
    <w:rsid w:val="00A7662F"/>
    <w:rsid w:val="00A76657"/>
    <w:rsid w:val="00A7688A"/>
    <w:rsid w:val="00A772C2"/>
    <w:rsid w:val="00A776C4"/>
    <w:rsid w:val="00A776E4"/>
    <w:rsid w:val="00A77CEB"/>
    <w:rsid w:val="00A77E68"/>
    <w:rsid w:val="00A804E6"/>
    <w:rsid w:val="00A80636"/>
    <w:rsid w:val="00A80725"/>
    <w:rsid w:val="00A80823"/>
    <w:rsid w:val="00A80A2E"/>
    <w:rsid w:val="00A80D77"/>
    <w:rsid w:val="00A8121B"/>
    <w:rsid w:val="00A818A1"/>
    <w:rsid w:val="00A81F96"/>
    <w:rsid w:val="00A8231C"/>
    <w:rsid w:val="00A82469"/>
    <w:rsid w:val="00A82D35"/>
    <w:rsid w:val="00A82F02"/>
    <w:rsid w:val="00A82FE8"/>
    <w:rsid w:val="00A8304D"/>
    <w:rsid w:val="00A8330A"/>
    <w:rsid w:val="00A83584"/>
    <w:rsid w:val="00A83EB9"/>
    <w:rsid w:val="00A83F83"/>
    <w:rsid w:val="00A847AE"/>
    <w:rsid w:val="00A84A01"/>
    <w:rsid w:val="00A84AFD"/>
    <w:rsid w:val="00A84E12"/>
    <w:rsid w:val="00A84F63"/>
    <w:rsid w:val="00A85693"/>
    <w:rsid w:val="00A856F7"/>
    <w:rsid w:val="00A85909"/>
    <w:rsid w:val="00A85B40"/>
    <w:rsid w:val="00A85E07"/>
    <w:rsid w:val="00A85ED8"/>
    <w:rsid w:val="00A86476"/>
    <w:rsid w:val="00A8681E"/>
    <w:rsid w:val="00A8688C"/>
    <w:rsid w:val="00A86BBB"/>
    <w:rsid w:val="00A86BE5"/>
    <w:rsid w:val="00A86C2D"/>
    <w:rsid w:val="00A8711C"/>
    <w:rsid w:val="00A871AA"/>
    <w:rsid w:val="00A871F3"/>
    <w:rsid w:val="00A872DB"/>
    <w:rsid w:val="00A87514"/>
    <w:rsid w:val="00A8776F"/>
    <w:rsid w:val="00A877F7"/>
    <w:rsid w:val="00A87A01"/>
    <w:rsid w:val="00A87AC5"/>
    <w:rsid w:val="00A87AE3"/>
    <w:rsid w:val="00A87F8E"/>
    <w:rsid w:val="00A9036E"/>
    <w:rsid w:val="00A90650"/>
    <w:rsid w:val="00A90701"/>
    <w:rsid w:val="00A912B2"/>
    <w:rsid w:val="00A91692"/>
    <w:rsid w:val="00A917EF"/>
    <w:rsid w:val="00A91898"/>
    <w:rsid w:val="00A91D95"/>
    <w:rsid w:val="00A91E64"/>
    <w:rsid w:val="00A9211A"/>
    <w:rsid w:val="00A922D1"/>
    <w:rsid w:val="00A92739"/>
    <w:rsid w:val="00A92749"/>
    <w:rsid w:val="00A93115"/>
    <w:rsid w:val="00A93286"/>
    <w:rsid w:val="00A9396A"/>
    <w:rsid w:val="00A93BD9"/>
    <w:rsid w:val="00A93F28"/>
    <w:rsid w:val="00A9409B"/>
    <w:rsid w:val="00A941DC"/>
    <w:rsid w:val="00A942A1"/>
    <w:rsid w:val="00A94837"/>
    <w:rsid w:val="00A9483F"/>
    <w:rsid w:val="00A9489E"/>
    <w:rsid w:val="00A94974"/>
    <w:rsid w:val="00A94C7B"/>
    <w:rsid w:val="00A95346"/>
    <w:rsid w:val="00A95461"/>
    <w:rsid w:val="00A9551B"/>
    <w:rsid w:val="00A9582F"/>
    <w:rsid w:val="00A95AA1"/>
    <w:rsid w:val="00A95B0F"/>
    <w:rsid w:val="00A95ECA"/>
    <w:rsid w:val="00A96766"/>
    <w:rsid w:val="00A9693A"/>
    <w:rsid w:val="00A96A4B"/>
    <w:rsid w:val="00A96B4E"/>
    <w:rsid w:val="00A96D35"/>
    <w:rsid w:val="00A97001"/>
    <w:rsid w:val="00A971E7"/>
    <w:rsid w:val="00A97433"/>
    <w:rsid w:val="00A978E1"/>
    <w:rsid w:val="00A978EB"/>
    <w:rsid w:val="00A97E71"/>
    <w:rsid w:val="00AA03C9"/>
    <w:rsid w:val="00AA0446"/>
    <w:rsid w:val="00AA044C"/>
    <w:rsid w:val="00AA067D"/>
    <w:rsid w:val="00AA1030"/>
    <w:rsid w:val="00AA107D"/>
    <w:rsid w:val="00AA1598"/>
    <w:rsid w:val="00AA15B6"/>
    <w:rsid w:val="00AA175B"/>
    <w:rsid w:val="00AA1859"/>
    <w:rsid w:val="00AA1B68"/>
    <w:rsid w:val="00AA1CFF"/>
    <w:rsid w:val="00AA1D95"/>
    <w:rsid w:val="00AA2016"/>
    <w:rsid w:val="00AA266D"/>
    <w:rsid w:val="00AA2710"/>
    <w:rsid w:val="00AA28D3"/>
    <w:rsid w:val="00AA2F14"/>
    <w:rsid w:val="00AA30ED"/>
    <w:rsid w:val="00AA320A"/>
    <w:rsid w:val="00AA333B"/>
    <w:rsid w:val="00AA343B"/>
    <w:rsid w:val="00AA37AD"/>
    <w:rsid w:val="00AA3AE2"/>
    <w:rsid w:val="00AA3B32"/>
    <w:rsid w:val="00AA3CB9"/>
    <w:rsid w:val="00AA3E55"/>
    <w:rsid w:val="00AA3F8D"/>
    <w:rsid w:val="00AA4677"/>
    <w:rsid w:val="00AA47FA"/>
    <w:rsid w:val="00AA48BE"/>
    <w:rsid w:val="00AA4AA0"/>
    <w:rsid w:val="00AA4F25"/>
    <w:rsid w:val="00AA5635"/>
    <w:rsid w:val="00AA5734"/>
    <w:rsid w:val="00AA5C64"/>
    <w:rsid w:val="00AA5D8A"/>
    <w:rsid w:val="00AA6001"/>
    <w:rsid w:val="00AA612E"/>
    <w:rsid w:val="00AA63E0"/>
    <w:rsid w:val="00AA6528"/>
    <w:rsid w:val="00AA65E0"/>
    <w:rsid w:val="00AA68F9"/>
    <w:rsid w:val="00AA6AB6"/>
    <w:rsid w:val="00AA7174"/>
    <w:rsid w:val="00AA79E6"/>
    <w:rsid w:val="00AA7FEA"/>
    <w:rsid w:val="00AB0068"/>
    <w:rsid w:val="00AB0528"/>
    <w:rsid w:val="00AB0531"/>
    <w:rsid w:val="00AB07A4"/>
    <w:rsid w:val="00AB0CE5"/>
    <w:rsid w:val="00AB0FD1"/>
    <w:rsid w:val="00AB11AB"/>
    <w:rsid w:val="00AB14DB"/>
    <w:rsid w:val="00AB1595"/>
    <w:rsid w:val="00AB1964"/>
    <w:rsid w:val="00AB2264"/>
    <w:rsid w:val="00AB239B"/>
    <w:rsid w:val="00AB28E5"/>
    <w:rsid w:val="00AB2AB2"/>
    <w:rsid w:val="00AB31C3"/>
    <w:rsid w:val="00AB3496"/>
    <w:rsid w:val="00AB3BA6"/>
    <w:rsid w:val="00AB3F89"/>
    <w:rsid w:val="00AB3FAA"/>
    <w:rsid w:val="00AB4019"/>
    <w:rsid w:val="00AB4081"/>
    <w:rsid w:val="00AB429C"/>
    <w:rsid w:val="00AB43C5"/>
    <w:rsid w:val="00AB44B6"/>
    <w:rsid w:val="00AB4901"/>
    <w:rsid w:val="00AB5269"/>
    <w:rsid w:val="00AB58D1"/>
    <w:rsid w:val="00AB5FC9"/>
    <w:rsid w:val="00AB609A"/>
    <w:rsid w:val="00AB6A0B"/>
    <w:rsid w:val="00AB6ABC"/>
    <w:rsid w:val="00AB6AE2"/>
    <w:rsid w:val="00AB6AE8"/>
    <w:rsid w:val="00AB7125"/>
    <w:rsid w:val="00AB723A"/>
    <w:rsid w:val="00AB78C2"/>
    <w:rsid w:val="00AB7AB7"/>
    <w:rsid w:val="00AB7DFF"/>
    <w:rsid w:val="00AC023C"/>
    <w:rsid w:val="00AC098C"/>
    <w:rsid w:val="00AC0CD7"/>
    <w:rsid w:val="00AC0E38"/>
    <w:rsid w:val="00AC10EE"/>
    <w:rsid w:val="00AC137F"/>
    <w:rsid w:val="00AC1564"/>
    <w:rsid w:val="00AC1785"/>
    <w:rsid w:val="00AC1FC0"/>
    <w:rsid w:val="00AC2006"/>
    <w:rsid w:val="00AC24CF"/>
    <w:rsid w:val="00AC3A2E"/>
    <w:rsid w:val="00AC3EB9"/>
    <w:rsid w:val="00AC42D5"/>
    <w:rsid w:val="00AC4899"/>
    <w:rsid w:val="00AC4AC4"/>
    <w:rsid w:val="00AC4E2E"/>
    <w:rsid w:val="00AC5027"/>
    <w:rsid w:val="00AC5072"/>
    <w:rsid w:val="00AC518D"/>
    <w:rsid w:val="00AC5A60"/>
    <w:rsid w:val="00AC5B67"/>
    <w:rsid w:val="00AC5F69"/>
    <w:rsid w:val="00AC6058"/>
    <w:rsid w:val="00AC62CF"/>
    <w:rsid w:val="00AC644A"/>
    <w:rsid w:val="00AC7060"/>
    <w:rsid w:val="00AC7699"/>
    <w:rsid w:val="00AC7760"/>
    <w:rsid w:val="00AC7CD7"/>
    <w:rsid w:val="00AC7CF4"/>
    <w:rsid w:val="00AC7F8F"/>
    <w:rsid w:val="00AD0B11"/>
    <w:rsid w:val="00AD1491"/>
    <w:rsid w:val="00AD1ADD"/>
    <w:rsid w:val="00AD1C32"/>
    <w:rsid w:val="00AD22EB"/>
    <w:rsid w:val="00AD2340"/>
    <w:rsid w:val="00AD242A"/>
    <w:rsid w:val="00AD2481"/>
    <w:rsid w:val="00AD27F6"/>
    <w:rsid w:val="00AD2C6F"/>
    <w:rsid w:val="00AD2CD3"/>
    <w:rsid w:val="00AD2F85"/>
    <w:rsid w:val="00AD330A"/>
    <w:rsid w:val="00AD33AE"/>
    <w:rsid w:val="00AD33FD"/>
    <w:rsid w:val="00AD3874"/>
    <w:rsid w:val="00AD47CE"/>
    <w:rsid w:val="00AD4D27"/>
    <w:rsid w:val="00AD4E19"/>
    <w:rsid w:val="00AD4EF2"/>
    <w:rsid w:val="00AD502B"/>
    <w:rsid w:val="00AD5065"/>
    <w:rsid w:val="00AD5445"/>
    <w:rsid w:val="00AD5AF8"/>
    <w:rsid w:val="00AD612B"/>
    <w:rsid w:val="00AD67F9"/>
    <w:rsid w:val="00AD69ED"/>
    <w:rsid w:val="00AD6D21"/>
    <w:rsid w:val="00AD6EAE"/>
    <w:rsid w:val="00AD7036"/>
    <w:rsid w:val="00AD72E8"/>
    <w:rsid w:val="00AD761A"/>
    <w:rsid w:val="00AD7AD9"/>
    <w:rsid w:val="00AD7DB6"/>
    <w:rsid w:val="00AD7E25"/>
    <w:rsid w:val="00AE07D9"/>
    <w:rsid w:val="00AE08BB"/>
    <w:rsid w:val="00AE0D2D"/>
    <w:rsid w:val="00AE15C1"/>
    <w:rsid w:val="00AE161B"/>
    <w:rsid w:val="00AE1F14"/>
    <w:rsid w:val="00AE298D"/>
    <w:rsid w:val="00AE2F72"/>
    <w:rsid w:val="00AE340D"/>
    <w:rsid w:val="00AE3444"/>
    <w:rsid w:val="00AE35CE"/>
    <w:rsid w:val="00AE3ABD"/>
    <w:rsid w:val="00AE3C86"/>
    <w:rsid w:val="00AE3F54"/>
    <w:rsid w:val="00AE3FB0"/>
    <w:rsid w:val="00AE4227"/>
    <w:rsid w:val="00AE4250"/>
    <w:rsid w:val="00AE45C3"/>
    <w:rsid w:val="00AE4A83"/>
    <w:rsid w:val="00AE4A85"/>
    <w:rsid w:val="00AE5260"/>
    <w:rsid w:val="00AE5E2D"/>
    <w:rsid w:val="00AE5EC9"/>
    <w:rsid w:val="00AE63A0"/>
    <w:rsid w:val="00AE66AE"/>
    <w:rsid w:val="00AE6DD0"/>
    <w:rsid w:val="00AE707A"/>
    <w:rsid w:val="00AE782D"/>
    <w:rsid w:val="00AE7895"/>
    <w:rsid w:val="00AE7EA3"/>
    <w:rsid w:val="00AF006C"/>
    <w:rsid w:val="00AF11FF"/>
    <w:rsid w:val="00AF1392"/>
    <w:rsid w:val="00AF13A2"/>
    <w:rsid w:val="00AF13D4"/>
    <w:rsid w:val="00AF1B2A"/>
    <w:rsid w:val="00AF1F1F"/>
    <w:rsid w:val="00AF21C5"/>
    <w:rsid w:val="00AF22CE"/>
    <w:rsid w:val="00AF2439"/>
    <w:rsid w:val="00AF2459"/>
    <w:rsid w:val="00AF2494"/>
    <w:rsid w:val="00AF249A"/>
    <w:rsid w:val="00AF26D8"/>
    <w:rsid w:val="00AF338E"/>
    <w:rsid w:val="00AF33A3"/>
    <w:rsid w:val="00AF37B9"/>
    <w:rsid w:val="00AF3977"/>
    <w:rsid w:val="00AF3AC5"/>
    <w:rsid w:val="00AF3E2C"/>
    <w:rsid w:val="00AF4722"/>
    <w:rsid w:val="00AF472B"/>
    <w:rsid w:val="00AF4AD4"/>
    <w:rsid w:val="00AF52A3"/>
    <w:rsid w:val="00AF534B"/>
    <w:rsid w:val="00AF56A0"/>
    <w:rsid w:val="00AF5731"/>
    <w:rsid w:val="00AF585D"/>
    <w:rsid w:val="00AF5AD7"/>
    <w:rsid w:val="00AF5B8D"/>
    <w:rsid w:val="00AF5C70"/>
    <w:rsid w:val="00AF5F3E"/>
    <w:rsid w:val="00AF6723"/>
    <w:rsid w:val="00AF679C"/>
    <w:rsid w:val="00AF67D2"/>
    <w:rsid w:val="00AF6E72"/>
    <w:rsid w:val="00AF7081"/>
    <w:rsid w:val="00AF7747"/>
    <w:rsid w:val="00AF7B1D"/>
    <w:rsid w:val="00AF7D43"/>
    <w:rsid w:val="00AF7D46"/>
    <w:rsid w:val="00B002F8"/>
    <w:rsid w:val="00B0084A"/>
    <w:rsid w:val="00B00CF8"/>
    <w:rsid w:val="00B017BB"/>
    <w:rsid w:val="00B01CC6"/>
    <w:rsid w:val="00B022D2"/>
    <w:rsid w:val="00B02599"/>
    <w:rsid w:val="00B025D4"/>
    <w:rsid w:val="00B02608"/>
    <w:rsid w:val="00B02B5C"/>
    <w:rsid w:val="00B03095"/>
    <w:rsid w:val="00B036E7"/>
    <w:rsid w:val="00B037FD"/>
    <w:rsid w:val="00B03919"/>
    <w:rsid w:val="00B03D80"/>
    <w:rsid w:val="00B03DA5"/>
    <w:rsid w:val="00B041A1"/>
    <w:rsid w:val="00B041F8"/>
    <w:rsid w:val="00B047D6"/>
    <w:rsid w:val="00B048A7"/>
    <w:rsid w:val="00B050DD"/>
    <w:rsid w:val="00B053EE"/>
    <w:rsid w:val="00B05836"/>
    <w:rsid w:val="00B05917"/>
    <w:rsid w:val="00B05925"/>
    <w:rsid w:val="00B05AEB"/>
    <w:rsid w:val="00B05C75"/>
    <w:rsid w:val="00B05E60"/>
    <w:rsid w:val="00B061CE"/>
    <w:rsid w:val="00B06439"/>
    <w:rsid w:val="00B06541"/>
    <w:rsid w:val="00B06823"/>
    <w:rsid w:val="00B06BDE"/>
    <w:rsid w:val="00B06ECC"/>
    <w:rsid w:val="00B07198"/>
    <w:rsid w:val="00B07215"/>
    <w:rsid w:val="00B07984"/>
    <w:rsid w:val="00B07B80"/>
    <w:rsid w:val="00B07F15"/>
    <w:rsid w:val="00B10250"/>
    <w:rsid w:val="00B10CA6"/>
    <w:rsid w:val="00B10E50"/>
    <w:rsid w:val="00B116AB"/>
    <w:rsid w:val="00B11710"/>
    <w:rsid w:val="00B118A5"/>
    <w:rsid w:val="00B11A7E"/>
    <w:rsid w:val="00B11BCC"/>
    <w:rsid w:val="00B12273"/>
    <w:rsid w:val="00B12416"/>
    <w:rsid w:val="00B12D0B"/>
    <w:rsid w:val="00B12DC2"/>
    <w:rsid w:val="00B12E9C"/>
    <w:rsid w:val="00B13244"/>
    <w:rsid w:val="00B13288"/>
    <w:rsid w:val="00B13C3E"/>
    <w:rsid w:val="00B13C6A"/>
    <w:rsid w:val="00B13E0E"/>
    <w:rsid w:val="00B14727"/>
    <w:rsid w:val="00B148BB"/>
    <w:rsid w:val="00B148F6"/>
    <w:rsid w:val="00B149FA"/>
    <w:rsid w:val="00B14D4F"/>
    <w:rsid w:val="00B151CC"/>
    <w:rsid w:val="00B16387"/>
    <w:rsid w:val="00B168AF"/>
    <w:rsid w:val="00B16C78"/>
    <w:rsid w:val="00B16FB7"/>
    <w:rsid w:val="00B17079"/>
    <w:rsid w:val="00B17380"/>
    <w:rsid w:val="00B1739B"/>
    <w:rsid w:val="00B175CE"/>
    <w:rsid w:val="00B178D8"/>
    <w:rsid w:val="00B17DB1"/>
    <w:rsid w:val="00B201EE"/>
    <w:rsid w:val="00B20D27"/>
    <w:rsid w:val="00B20FB4"/>
    <w:rsid w:val="00B21093"/>
    <w:rsid w:val="00B211B8"/>
    <w:rsid w:val="00B211E4"/>
    <w:rsid w:val="00B2156B"/>
    <w:rsid w:val="00B21722"/>
    <w:rsid w:val="00B21AF7"/>
    <w:rsid w:val="00B21BF0"/>
    <w:rsid w:val="00B21CAB"/>
    <w:rsid w:val="00B21CC2"/>
    <w:rsid w:val="00B2270D"/>
    <w:rsid w:val="00B2272D"/>
    <w:rsid w:val="00B22817"/>
    <w:rsid w:val="00B22818"/>
    <w:rsid w:val="00B22B1C"/>
    <w:rsid w:val="00B232D4"/>
    <w:rsid w:val="00B2368B"/>
    <w:rsid w:val="00B23F5A"/>
    <w:rsid w:val="00B2415A"/>
    <w:rsid w:val="00B24220"/>
    <w:rsid w:val="00B24398"/>
    <w:rsid w:val="00B24415"/>
    <w:rsid w:val="00B244EE"/>
    <w:rsid w:val="00B24632"/>
    <w:rsid w:val="00B24D14"/>
    <w:rsid w:val="00B24D7B"/>
    <w:rsid w:val="00B24E1D"/>
    <w:rsid w:val="00B24F03"/>
    <w:rsid w:val="00B24F20"/>
    <w:rsid w:val="00B256A6"/>
    <w:rsid w:val="00B2612A"/>
    <w:rsid w:val="00B26184"/>
    <w:rsid w:val="00B266C0"/>
    <w:rsid w:val="00B26CCC"/>
    <w:rsid w:val="00B26F08"/>
    <w:rsid w:val="00B27290"/>
    <w:rsid w:val="00B27933"/>
    <w:rsid w:val="00B27C49"/>
    <w:rsid w:val="00B302A5"/>
    <w:rsid w:val="00B30426"/>
    <w:rsid w:val="00B30C61"/>
    <w:rsid w:val="00B31041"/>
    <w:rsid w:val="00B31141"/>
    <w:rsid w:val="00B312BA"/>
    <w:rsid w:val="00B31658"/>
    <w:rsid w:val="00B31691"/>
    <w:rsid w:val="00B31702"/>
    <w:rsid w:val="00B317A5"/>
    <w:rsid w:val="00B31823"/>
    <w:rsid w:val="00B318A3"/>
    <w:rsid w:val="00B31EE6"/>
    <w:rsid w:val="00B32E62"/>
    <w:rsid w:val="00B338BA"/>
    <w:rsid w:val="00B33AFE"/>
    <w:rsid w:val="00B340D8"/>
    <w:rsid w:val="00B345F9"/>
    <w:rsid w:val="00B34E52"/>
    <w:rsid w:val="00B3535B"/>
    <w:rsid w:val="00B35CD6"/>
    <w:rsid w:val="00B366B6"/>
    <w:rsid w:val="00B36776"/>
    <w:rsid w:val="00B36BBF"/>
    <w:rsid w:val="00B36C04"/>
    <w:rsid w:val="00B3750B"/>
    <w:rsid w:val="00B37788"/>
    <w:rsid w:val="00B37865"/>
    <w:rsid w:val="00B37CF8"/>
    <w:rsid w:val="00B37E60"/>
    <w:rsid w:val="00B40279"/>
    <w:rsid w:val="00B405DC"/>
    <w:rsid w:val="00B408CB"/>
    <w:rsid w:val="00B40F72"/>
    <w:rsid w:val="00B411A0"/>
    <w:rsid w:val="00B4141E"/>
    <w:rsid w:val="00B417B6"/>
    <w:rsid w:val="00B418DC"/>
    <w:rsid w:val="00B41D4D"/>
    <w:rsid w:val="00B41F32"/>
    <w:rsid w:val="00B42165"/>
    <w:rsid w:val="00B421D4"/>
    <w:rsid w:val="00B422C3"/>
    <w:rsid w:val="00B424A3"/>
    <w:rsid w:val="00B42BF3"/>
    <w:rsid w:val="00B42DA1"/>
    <w:rsid w:val="00B433BF"/>
    <w:rsid w:val="00B434AC"/>
    <w:rsid w:val="00B43A87"/>
    <w:rsid w:val="00B43FEC"/>
    <w:rsid w:val="00B4433F"/>
    <w:rsid w:val="00B4439F"/>
    <w:rsid w:val="00B443B6"/>
    <w:rsid w:val="00B4484C"/>
    <w:rsid w:val="00B44AFC"/>
    <w:rsid w:val="00B44DAE"/>
    <w:rsid w:val="00B4532F"/>
    <w:rsid w:val="00B45542"/>
    <w:rsid w:val="00B45B70"/>
    <w:rsid w:val="00B45C77"/>
    <w:rsid w:val="00B46587"/>
    <w:rsid w:val="00B466DD"/>
    <w:rsid w:val="00B46DB4"/>
    <w:rsid w:val="00B46E69"/>
    <w:rsid w:val="00B4705A"/>
    <w:rsid w:val="00B471E7"/>
    <w:rsid w:val="00B472B5"/>
    <w:rsid w:val="00B477D7"/>
    <w:rsid w:val="00B50269"/>
    <w:rsid w:val="00B506DC"/>
    <w:rsid w:val="00B50AE0"/>
    <w:rsid w:val="00B50F61"/>
    <w:rsid w:val="00B51232"/>
    <w:rsid w:val="00B51390"/>
    <w:rsid w:val="00B51EC2"/>
    <w:rsid w:val="00B51EE3"/>
    <w:rsid w:val="00B520C5"/>
    <w:rsid w:val="00B520D0"/>
    <w:rsid w:val="00B52110"/>
    <w:rsid w:val="00B521E4"/>
    <w:rsid w:val="00B521EA"/>
    <w:rsid w:val="00B52712"/>
    <w:rsid w:val="00B53582"/>
    <w:rsid w:val="00B535E3"/>
    <w:rsid w:val="00B539C2"/>
    <w:rsid w:val="00B53A0E"/>
    <w:rsid w:val="00B53B97"/>
    <w:rsid w:val="00B53E52"/>
    <w:rsid w:val="00B53F20"/>
    <w:rsid w:val="00B5411C"/>
    <w:rsid w:val="00B5449A"/>
    <w:rsid w:val="00B547DC"/>
    <w:rsid w:val="00B54A1A"/>
    <w:rsid w:val="00B54D4E"/>
    <w:rsid w:val="00B552EA"/>
    <w:rsid w:val="00B5555C"/>
    <w:rsid w:val="00B564F9"/>
    <w:rsid w:val="00B5765E"/>
    <w:rsid w:val="00B57859"/>
    <w:rsid w:val="00B57B0A"/>
    <w:rsid w:val="00B57B1B"/>
    <w:rsid w:val="00B57BA5"/>
    <w:rsid w:val="00B57DA5"/>
    <w:rsid w:val="00B6001F"/>
    <w:rsid w:val="00B602C9"/>
    <w:rsid w:val="00B603CA"/>
    <w:rsid w:val="00B60640"/>
    <w:rsid w:val="00B60AC1"/>
    <w:rsid w:val="00B60BC7"/>
    <w:rsid w:val="00B60DB3"/>
    <w:rsid w:val="00B60F5F"/>
    <w:rsid w:val="00B616E4"/>
    <w:rsid w:val="00B61CED"/>
    <w:rsid w:val="00B61D22"/>
    <w:rsid w:val="00B61EAB"/>
    <w:rsid w:val="00B62671"/>
    <w:rsid w:val="00B62A41"/>
    <w:rsid w:val="00B62C78"/>
    <w:rsid w:val="00B63035"/>
    <w:rsid w:val="00B641F1"/>
    <w:rsid w:val="00B64C4A"/>
    <w:rsid w:val="00B64E77"/>
    <w:rsid w:val="00B64FE4"/>
    <w:rsid w:val="00B65060"/>
    <w:rsid w:val="00B6580B"/>
    <w:rsid w:val="00B65E1B"/>
    <w:rsid w:val="00B65E37"/>
    <w:rsid w:val="00B65F64"/>
    <w:rsid w:val="00B661AB"/>
    <w:rsid w:val="00B6680E"/>
    <w:rsid w:val="00B66B7D"/>
    <w:rsid w:val="00B67941"/>
    <w:rsid w:val="00B679FD"/>
    <w:rsid w:val="00B67BD1"/>
    <w:rsid w:val="00B67E5D"/>
    <w:rsid w:val="00B7010E"/>
    <w:rsid w:val="00B703CC"/>
    <w:rsid w:val="00B707C8"/>
    <w:rsid w:val="00B70C65"/>
    <w:rsid w:val="00B711E3"/>
    <w:rsid w:val="00B712C7"/>
    <w:rsid w:val="00B713C3"/>
    <w:rsid w:val="00B715C8"/>
    <w:rsid w:val="00B719A6"/>
    <w:rsid w:val="00B71E78"/>
    <w:rsid w:val="00B71F78"/>
    <w:rsid w:val="00B72B8A"/>
    <w:rsid w:val="00B731D8"/>
    <w:rsid w:val="00B73AE4"/>
    <w:rsid w:val="00B7410B"/>
    <w:rsid w:val="00B744E2"/>
    <w:rsid w:val="00B74C36"/>
    <w:rsid w:val="00B74F34"/>
    <w:rsid w:val="00B750D0"/>
    <w:rsid w:val="00B75278"/>
    <w:rsid w:val="00B75868"/>
    <w:rsid w:val="00B75A43"/>
    <w:rsid w:val="00B75C54"/>
    <w:rsid w:val="00B75FB2"/>
    <w:rsid w:val="00B760B7"/>
    <w:rsid w:val="00B7680D"/>
    <w:rsid w:val="00B768A4"/>
    <w:rsid w:val="00B76A35"/>
    <w:rsid w:val="00B76E27"/>
    <w:rsid w:val="00B76E5F"/>
    <w:rsid w:val="00B76F3B"/>
    <w:rsid w:val="00B76FE4"/>
    <w:rsid w:val="00B7709F"/>
    <w:rsid w:val="00B77320"/>
    <w:rsid w:val="00B77329"/>
    <w:rsid w:val="00B77407"/>
    <w:rsid w:val="00B7744C"/>
    <w:rsid w:val="00B77641"/>
    <w:rsid w:val="00B77B07"/>
    <w:rsid w:val="00B80034"/>
    <w:rsid w:val="00B80088"/>
    <w:rsid w:val="00B804CB"/>
    <w:rsid w:val="00B81309"/>
    <w:rsid w:val="00B81536"/>
    <w:rsid w:val="00B81BF2"/>
    <w:rsid w:val="00B81E6C"/>
    <w:rsid w:val="00B8207A"/>
    <w:rsid w:val="00B822D8"/>
    <w:rsid w:val="00B8277E"/>
    <w:rsid w:val="00B82F13"/>
    <w:rsid w:val="00B8363A"/>
    <w:rsid w:val="00B83652"/>
    <w:rsid w:val="00B83863"/>
    <w:rsid w:val="00B83ABE"/>
    <w:rsid w:val="00B83CA6"/>
    <w:rsid w:val="00B83E0C"/>
    <w:rsid w:val="00B84265"/>
    <w:rsid w:val="00B842E0"/>
    <w:rsid w:val="00B84450"/>
    <w:rsid w:val="00B84625"/>
    <w:rsid w:val="00B857AF"/>
    <w:rsid w:val="00B85C4A"/>
    <w:rsid w:val="00B86040"/>
    <w:rsid w:val="00B86058"/>
    <w:rsid w:val="00B8612D"/>
    <w:rsid w:val="00B8649D"/>
    <w:rsid w:val="00B8674A"/>
    <w:rsid w:val="00B868CF"/>
    <w:rsid w:val="00B86CA5"/>
    <w:rsid w:val="00B86D66"/>
    <w:rsid w:val="00B86DA0"/>
    <w:rsid w:val="00B871A7"/>
    <w:rsid w:val="00B872C8"/>
    <w:rsid w:val="00B873AE"/>
    <w:rsid w:val="00B8775D"/>
    <w:rsid w:val="00B8783E"/>
    <w:rsid w:val="00B8789B"/>
    <w:rsid w:val="00B879E1"/>
    <w:rsid w:val="00B87B2C"/>
    <w:rsid w:val="00B87BD9"/>
    <w:rsid w:val="00B901DC"/>
    <w:rsid w:val="00B90521"/>
    <w:rsid w:val="00B91012"/>
    <w:rsid w:val="00B91119"/>
    <w:rsid w:val="00B92395"/>
    <w:rsid w:val="00B9254C"/>
    <w:rsid w:val="00B9283C"/>
    <w:rsid w:val="00B92A9C"/>
    <w:rsid w:val="00B92E8E"/>
    <w:rsid w:val="00B9326E"/>
    <w:rsid w:val="00B93911"/>
    <w:rsid w:val="00B93A3E"/>
    <w:rsid w:val="00B942C2"/>
    <w:rsid w:val="00B94403"/>
    <w:rsid w:val="00B944A9"/>
    <w:rsid w:val="00B94564"/>
    <w:rsid w:val="00B94ABA"/>
    <w:rsid w:val="00B94FB1"/>
    <w:rsid w:val="00B952C6"/>
    <w:rsid w:val="00B9566B"/>
    <w:rsid w:val="00B95E19"/>
    <w:rsid w:val="00B961F7"/>
    <w:rsid w:val="00B963D4"/>
    <w:rsid w:val="00B97006"/>
    <w:rsid w:val="00B97085"/>
    <w:rsid w:val="00B9710D"/>
    <w:rsid w:val="00B972DB"/>
    <w:rsid w:val="00B9743E"/>
    <w:rsid w:val="00B974ED"/>
    <w:rsid w:val="00B97514"/>
    <w:rsid w:val="00B97808"/>
    <w:rsid w:val="00B97AB6"/>
    <w:rsid w:val="00BA00BD"/>
    <w:rsid w:val="00BA0265"/>
    <w:rsid w:val="00BA044A"/>
    <w:rsid w:val="00BA05D7"/>
    <w:rsid w:val="00BA0645"/>
    <w:rsid w:val="00BA1358"/>
    <w:rsid w:val="00BA1906"/>
    <w:rsid w:val="00BA1A98"/>
    <w:rsid w:val="00BA1AC0"/>
    <w:rsid w:val="00BA1FF4"/>
    <w:rsid w:val="00BA209E"/>
    <w:rsid w:val="00BA27FF"/>
    <w:rsid w:val="00BA2D8E"/>
    <w:rsid w:val="00BA2E66"/>
    <w:rsid w:val="00BA2F6B"/>
    <w:rsid w:val="00BA300C"/>
    <w:rsid w:val="00BA32BE"/>
    <w:rsid w:val="00BA3B59"/>
    <w:rsid w:val="00BA3C2B"/>
    <w:rsid w:val="00BA3D3B"/>
    <w:rsid w:val="00BA3D85"/>
    <w:rsid w:val="00BA3FC0"/>
    <w:rsid w:val="00BA411A"/>
    <w:rsid w:val="00BA48A5"/>
    <w:rsid w:val="00BA4FCA"/>
    <w:rsid w:val="00BA523D"/>
    <w:rsid w:val="00BA59B7"/>
    <w:rsid w:val="00BA61D5"/>
    <w:rsid w:val="00BA6807"/>
    <w:rsid w:val="00BA68B7"/>
    <w:rsid w:val="00BA6FCE"/>
    <w:rsid w:val="00BA7827"/>
    <w:rsid w:val="00BA7A54"/>
    <w:rsid w:val="00BA7BF3"/>
    <w:rsid w:val="00BA7C65"/>
    <w:rsid w:val="00BA7ECE"/>
    <w:rsid w:val="00BB072C"/>
    <w:rsid w:val="00BB07B7"/>
    <w:rsid w:val="00BB133E"/>
    <w:rsid w:val="00BB144E"/>
    <w:rsid w:val="00BB15B8"/>
    <w:rsid w:val="00BB1722"/>
    <w:rsid w:val="00BB174A"/>
    <w:rsid w:val="00BB2015"/>
    <w:rsid w:val="00BB22BD"/>
    <w:rsid w:val="00BB2597"/>
    <w:rsid w:val="00BB28C2"/>
    <w:rsid w:val="00BB2A0D"/>
    <w:rsid w:val="00BB2A98"/>
    <w:rsid w:val="00BB3342"/>
    <w:rsid w:val="00BB35E5"/>
    <w:rsid w:val="00BB374B"/>
    <w:rsid w:val="00BB40F1"/>
    <w:rsid w:val="00BB456F"/>
    <w:rsid w:val="00BB4665"/>
    <w:rsid w:val="00BB49D3"/>
    <w:rsid w:val="00BB4E90"/>
    <w:rsid w:val="00BB5276"/>
    <w:rsid w:val="00BB552B"/>
    <w:rsid w:val="00BB56E7"/>
    <w:rsid w:val="00BB56E9"/>
    <w:rsid w:val="00BB5A11"/>
    <w:rsid w:val="00BB5DC8"/>
    <w:rsid w:val="00BB5F98"/>
    <w:rsid w:val="00BB6237"/>
    <w:rsid w:val="00BB63DD"/>
    <w:rsid w:val="00BB6791"/>
    <w:rsid w:val="00BB6907"/>
    <w:rsid w:val="00BB6917"/>
    <w:rsid w:val="00BB6A88"/>
    <w:rsid w:val="00BB6DB1"/>
    <w:rsid w:val="00BB6E22"/>
    <w:rsid w:val="00BB7281"/>
    <w:rsid w:val="00BB7539"/>
    <w:rsid w:val="00BB77F6"/>
    <w:rsid w:val="00BB7AD8"/>
    <w:rsid w:val="00BB7DCD"/>
    <w:rsid w:val="00BC0139"/>
    <w:rsid w:val="00BC0314"/>
    <w:rsid w:val="00BC04D4"/>
    <w:rsid w:val="00BC05A4"/>
    <w:rsid w:val="00BC0711"/>
    <w:rsid w:val="00BC0946"/>
    <w:rsid w:val="00BC0AE7"/>
    <w:rsid w:val="00BC14CC"/>
    <w:rsid w:val="00BC14DF"/>
    <w:rsid w:val="00BC162B"/>
    <w:rsid w:val="00BC1B75"/>
    <w:rsid w:val="00BC1D21"/>
    <w:rsid w:val="00BC217E"/>
    <w:rsid w:val="00BC21EF"/>
    <w:rsid w:val="00BC2898"/>
    <w:rsid w:val="00BC2BCF"/>
    <w:rsid w:val="00BC3115"/>
    <w:rsid w:val="00BC3166"/>
    <w:rsid w:val="00BC3A0B"/>
    <w:rsid w:val="00BC3CAE"/>
    <w:rsid w:val="00BC3ECA"/>
    <w:rsid w:val="00BC3F11"/>
    <w:rsid w:val="00BC403C"/>
    <w:rsid w:val="00BC4459"/>
    <w:rsid w:val="00BC44DD"/>
    <w:rsid w:val="00BC4A8C"/>
    <w:rsid w:val="00BC4B62"/>
    <w:rsid w:val="00BC55F7"/>
    <w:rsid w:val="00BC5B8D"/>
    <w:rsid w:val="00BC5C06"/>
    <w:rsid w:val="00BC5E91"/>
    <w:rsid w:val="00BC5FA5"/>
    <w:rsid w:val="00BC615C"/>
    <w:rsid w:val="00BC6AB0"/>
    <w:rsid w:val="00BC6C62"/>
    <w:rsid w:val="00BC6D16"/>
    <w:rsid w:val="00BC6D64"/>
    <w:rsid w:val="00BC7062"/>
    <w:rsid w:val="00BC718A"/>
    <w:rsid w:val="00BC753D"/>
    <w:rsid w:val="00BD00BC"/>
    <w:rsid w:val="00BD011F"/>
    <w:rsid w:val="00BD02E9"/>
    <w:rsid w:val="00BD08EC"/>
    <w:rsid w:val="00BD0B9C"/>
    <w:rsid w:val="00BD0CE8"/>
    <w:rsid w:val="00BD1081"/>
    <w:rsid w:val="00BD11F9"/>
    <w:rsid w:val="00BD167C"/>
    <w:rsid w:val="00BD1874"/>
    <w:rsid w:val="00BD1973"/>
    <w:rsid w:val="00BD1CCD"/>
    <w:rsid w:val="00BD1D38"/>
    <w:rsid w:val="00BD225B"/>
    <w:rsid w:val="00BD228C"/>
    <w:rsid w:val="00BD2543"/>
    <w:rsid w:val="00BD2D77"/>
    <w:rsid w:val="00BD2EF1"/>
    <w:rsid w:val="00BD2FA8"/>
    <w:rsid w:val="00BD300E"/>
    <w:rsid w:val="00BD36CB"/>
    <w:rsid w:val="00BD3A39"/>
    <w:rsid w:val="00BD3ACE"/>
    <w:rsid w:val="00BD3FBE"/>
    <w:rsid w:val="00BD40EE"/>
    <w:rsid w:val="00BD41A8"/>
    <w:rsid w:val="00BD443D"/>
    <w:rsid w:val="00BD4578"/>
    <w:rsid w:val="00BD46FF"/>
    <w:rsid w:val="00BD4AE6"/>
    <w:rsid w:val="00BD4BC2"/>
    <w:rsid w:val="00BD4DFE"/>
    <w:rsid w:val="00BD4EAF"/>
    <w:rsid w:val="00BD4F9B"/>
    <w:rsid w:val="00BD51A9"/>
    <w:rsid w:val="00BD5281"/>
    <w:rsid w:val="00BD55C1"/>
    <w:rsid w:val="00BD5E04"/>
    <w:rsid w:val="00BD6902"/>
    <w:rsid w:val="00BD69DA"/>
    <w:rsid w:val="00BD6B36"/>
    <w:rsid w:val="00BD6F24"/>
    <w:rsid w:val="00BD6FC7"/>
    <w:rsid w:val="00BD72B0"/>
    <w:rsid w:val="00BD7677"/>
    <w:rsid w:val="00BD792B"/>
    <w:rsid w:val="00BE0106"/>
    <w:rsid w:val="00BE01F2"/>
    <w:rsid w:val="00BE03FD"/>
    <w:rsid w:val="00BE07C3"/>
    <w:rsid w:val="00BE086E"/>
    <w:rsid w:val="00BE0EA7"/>
    <w:rsid w:val="00BE18A6"/>
    <w:rsid w:val="00BE1A16"/>
    <w:rsid w:val="00BE21DE"/>
    <w:rsid w:val="00BE2386"/>
    <w:rsid w:val="00BE30B7"/>
    <w:rsid w:val="00BE316B"/>
    <w:rsid w:val="00BE39DE"/>
    <w:rsid w:val="00BE3BAE"/>
    <w:rsid w:val="00BE3C6E"/>
    <w:rsid w:val="00BE425A"/>
    <w:rsid w:val="00BE45C0"/>
    <w:rsid w:val="00BE49F8"/>
    <w:rsid w:val="00BE4B92"/>
    <w:rsid w:val="00BE5889"/>
    <w:rsid w:val="00BE5B26"/>
    <w:rsid w:val="00BE5C79"/>
    <w:rsid w:val="00BE5D66"/>
    <w:rsid w:val="00BE6207"/>
    <w:rsid w:val="00BE6287"/>
    <w:rsid w:val="00BE6603"/>
    <w:rsid w:val="00BE6ABE"/>
    <w:rsid w:val="00BE723D"/>
    <w:rsid w:val="00BE72CD"/>
    <w:rsid w:val="00BE7939"/>
    <w:rsid w:val="00BE7F3E"/>
    <w:rsid w:val="00BF020E"/>
    <w:rsid w:val="00BF0759"/>
    <w:rsid w:val="00BF0A8A"/>
    <w:rsid w:val="00BF15A3"/>
    <w:rsid w:val="00BF1924"/>
    <w:rsid w:val="00BF219C"/>
    <w:rsid w:val="00BF2B2B"/>
    <w:rsid w:val="00BF2DCE"/>
    <w:rsid w:val="00BF305B"/>
    <w:rsid w:val="00BF34A9"/>
    <w:rsid w:val="00BF3871"/>
    <w:rsid w:val="00BF3E7D"/>
    <w:rsid w:val="00BF3F98"/>
    <w:rsid w:val="00BF4620"/>
    <w:rsid w:val="00BF4637"/>
    <w:rsid w:val="00BF519D"/>
    <w:rsid w:val="00BF52BD"/>
    <w:rsid w:val="00BF542C"/>
    <w:rsid w:val="00BF5464"/>
    <w:rsid w:val="00BF5ADE"/>
    <w:rsid w:val="00BF5B46"/>
    <w:rsid w:val="00BF5F60"/>
    <w:rsid w:val="00BF67B5"/>
    <w:rsid w:val="00BF686E"/>
    <w:rsid w:val="00BF6D54"/>
    <w:rsid w:val="00BF6E9E"/>
    <w:rsid w:val="00BF7367"/>
    <w:rsid w:val="00BF75C1"/>
    <w:rsid w:val="00BF77D5"/>
    <w:rsid w:val="00BF7AAF"/>
    <w:rsid w:val="00BF7E5A"/>
    <w:rsid w:val="00BF7F6F"/>
    <w:rsid w:val="00C005F9"/>
    <w:rsid w:val="00C00A85"/>
    <w:rsid w:val="00C01580"/>
    <w:rsid w:val="00C01731"/>
    <w:rsid w:val="00C019D3"/>
    <w:rsid w:val="00C01AB9"/>
    <w:rsid w:val="00C031B1"/>
    <w:rsid w:val="00C03208"/>
    <w:rsid w:val="00C0323A"/>
    <w:rsid w:val="00C03297"/>
    <w:rsid w:val="00C03793"/>
    <w:rsid w:val="00C039D3"/>
    <w:rsid w:val="00C03AFA"/>
    <w:rsid w:val="00C03BDE"/>
    <w:rsid w:val="00C03D0D"/>
    <w:rsid w:val="00C03D5A"/>
    <w:rsid w:val="00C03F8E"/>
    <w:rsid w:val="00C0444C"/>
    <w:rsid w:val="00C04497"/>
    <w:rsid w:val="00C04704"/>
    <w:rsid w:val="00C047F8"/>
    <w:rsid w:val="00C04979"/>
    <w:rsid w:val="00C051C8"/>
    <w:rsid w:val="00C057B4"/>
    <w:rsid w:val="00C05826"/>
    <w:rsid w:val="00C05BB4"/>
    <w:rsid w:val="00C05DE0"/>
    <w:rsid w:val="00C05E58"/>
    <w:rsid w:val="00C05F42"/>
    <w:rsid w:val="00C05F7E"/>
    <w:rsid w:val="00C06896"/>
    <w:rsid w:val="00C06A6F"/>
    <w:rsid w:val="00C06F11"/>
    <w:rsid w:val="00C07234"/>
    <w:rsid w:val="00C10583"/>
    <w:rsid w:val="00C10EEC"/>
    <w:rsid w:val="00C11093"/>
    <w:rsid w:val="00C115CB"/>
    <w:rsid w:val="00C115F6"/>
    <w:rsid w:val="00C117BC"/>
    <w:rsid w:val="00C11D77"/>
    <w:rsid w:val="00C12150"/>
    <w:rsid w:val="00C1293F"/>
    <w:rsid w:val="00C12A3D"/>
    <w:rsid w:val="00C12DE0"/>
    <w:rsid w:val="00C12EEE"/>
    <w:rsid w:val="00C13C1A"/>
    <w:rsid w:val="00C13C5D"/>
    <w:rsid w:val="00C13FC1"/>
    <w:rsid w:val="00C14A05"/>
    <w:rsid w:val="00C14B28"/>
    <w:rsid w:val="00C14BA5"/>
    <w:rsid w:val="00C14C01"/>
    <w:rsid w:val="00C14F34"/>
    <w:rsid w:val="00C15094"/>
    <w:rsid w:val="00C158A2"/>
    <w:rsid w:val="00C15EAE"/>
    <w:rsid w:val="00C162D5"/>
    <w:rsid w:val="00C163DC"/>
    <w:rsid w:val="00C167B1"/>
    <w:rsid w:val="00C16B01"/>
    <w:rsid w:val="00C16EBE"/>
    <w:rsid w:val="00C17027"/>
    <w:rsid w:val="00C1712D"/>
    <w:rsid w:val="00C1774E"/>
    <w:rsid w:val="00C179E9"/>
    <w:rsid w:val="00C17DA1"/>
    <w:rsid w:val="00C17F51"/>
    <w:rsid w:val="00C200C3"/>
    <w:rsid w:val="00C20165"/>
    <w:rsid w:val="00C20176"/>
    <w:rsid w:val="00C20695"/>
    <w:rsid w:val="00C206FA"/>
    <w:rsid w:val="00C2087D"/>
    <w:rsid w:val="00C208BA"/>
    <w:rsid w:val="00C20CFA"/>
    <w:rsid w:val="00C20D73"/>
    <w:rsid w:val="00C210B9"/>
    <w:rsid w:val="00C21B77"/>
    <w:rsid w:val="00C22036"/>
    <w:rsid w:val="00C22262"/>
    <w:rsid w:val="00C225DC"/>
    <w:rsid w:val="00C22689"/>
    <w:rsid w:val="00C226DE"/>
    <w:rsid w:val="00C22B1E"/>
    <w:rsid w:val="00C22BCA"/>
    <w:rsid w:val="00C22D00"/>
    <w:rsid w:val="00C22D27"/>
    <w:rsid w:val="00C23056"/>
    <w:rsid w:val="00C2305F"/>
    <w:rsid w:val="00C2329D"/>
    <w:rsid w:val="00C2338B"/>
    <w:rsid w:val="00C233A1"/>
    <w:rsid w:val="00C2364E"/>
    <w:rsid w:val="00C23923"/>
    <w:rsid w:val="00C23CA7"/>
    <w:rsid w:val="00C24310"/>
    <w:rsid w:val="00C24351"/>
    <w:rsid w:val="00C2445F"/>
    <w:rsid w:val="00C244B6"/>
    <w:rsid w:val="00C2465B"/>
    <w:rsid w:val="00C248D5"/>
    <w:rsid w:val="00C24AB2"/>
    <w:rsid w:val="00C24AD2"/>
    <w:rsid w:val="00C2513D"/>
    <w:rsid w:val="00C25177"/>
    <w:rsid w:val="00C254D2"/>
    <w:rsid w:val="00C257B2"/>
    <w:rsid w:val="00C25960"/>
    <w:rsid w:val="00C25A19"/>
    <w:rsid w:val="00C26050"/>
    <w:rsid w:val="00C2611A"/>
    <w:rsid w:val="00C26530"/>
    <w:rsid w:val="00C269F6"/>
    <w:rsid w:val="00C26DEC"/>
    <w:rsid w:val="00C26F83"/>
    <w:rsid w:val="00C27250"/>
    <w:rsid w:val="00C2760F"/>
    <w:rsid w:val="00C279C4"/>
    <w:rsid w:val="00C27F34"/>
    <w:rsid w:val="00C27FD9"/>
    <w:rsid w:val="00C30287"/>
    <w:rsid w:val="00C304DD"/>
    <w:rsid w:val="00C3053F"/>
    <w:rsid w:val="00C30545"/>
    <w:rsid w:val="00C3057D"/>
    <w:rsid w:val="00C31050"/>
    <w:rsid w:val="00C31109"/>
    <w:rsid w:val="00C31CF4"/>
    <w:rsid w:val="00C31EB6"/>
    <w:rsid w:val="00C31ECC"/>
    <w:rsid w:val="00C3202A"/>
    <w:rsid w:val="00C32051"/>
    <w:rsid w:val="00C325BF"/>
    <w:rsid w:val="00C32DD6"/>
    <w:rsid w:val="00C33094"/>
    <w:rsid w:val="00C330B9"/>
    <w:rsid w:val="00C3332D"/>
    <w:rsid w:val="00C33410"/>
    <w:rsid w:val="00C34026"/>
    <w:rsid w:val="00C34325"/>
    <w:rsid w:val="00C3461F"/>
    <w:rsid w:val="00C348EB"/>
    <w:rsid w:val="00C348FA"/>
    <w:rsid w:val="00C35429"/>
    <w:rsid w:val="00C3616B"/>
    <w:rsid w:val="00C3650E"/>
    <w:rsid w:val="00C36553"/>
    <w:rsid w:val="00C366A5"/>
    <w:rsid w:val="00C36787"/>
    <w:rsid w:val="00C36889"/>
    <w:rsid w:val="00C36E39"/>
    <w:rsid w:val="00C4042A"/>
    <w:rsid w:val="00C4053D"/>
    <w:rsid w:val="00C40AF6"/>
    <w:rsid w:val="00C40CAB"/>
    <w:rsid w:val="00C40CED"/>
    <w:rsid w:val="00C41428"/>
    <w:rsid w:val="00C41760"/>
    <w:rsid w:val="00C41ABF"/>
    <w:rsid w:val="00C41E14"/>
    <w:rsid w:val="00C422A2"/>
    <w:rsid w:val="00C428B3"/>
    <w:rsid w:val="00C42B11"/>
    <w:rsid w:val="00C42B6F"/>
    <w:rsid w:val="00C42EB8"/>
    <w:rsid w:val="00C431EB"/>
    <w:rsid w:val="00C437D0"/>
    <w:rsid w:val="00C4397F"/>
    <w:rsid w:val="00C4399F"/>
    <w:rsid w:val="00C439D6"/>
    <w:rsid w:val="00C44164"/>
    <w:rsid w:val="00C4416D"/>
    <w:rsid w:val="00C4462A"/>
    <w:rsid w:val="00C449BB"/>
    <w:rsid w:val="00C44F26"/>
    <w:rsid w:val="00C45362"/>
    <w:rsid w:val="00C45395"/>
    <w:rsid w:val="00C457D2"/>
    <w:rsid w:val="00C458B9"/>
    <w:rsid w:val="00C45FBD"/>
    <w:rsid w:val="00C464B2"/>
    <w:rsid w:val="00C46729"/>
    <w:rsid w:val="00C46B53"/>
    <w:rsid w:val="00C470DF"/>
    <w:rsid w:val="00C47AE6"/>
    <w:rsid w:val="00C47B95"/>
    <w:rsid w:val="00C47F71"/>
    <w:rsid w:val="00C501F1"/>
    <w:rsid w:val="00C50243"/>
    <w:rsid w:val="00C5025C"/>
    <w:rsid w:val="00C506C4"/>
    <w:rsid w:val="00C506DE"/>
    <w:rsid w:val="00C508A1"/>
    <w:rsid w:val="00C50942"/>
    <w:rsid w:val="00C509E9"/>
    <w:rsid w:val="00C50BEA"/>
    <w:rsid w:val="00C514E6"/>
    <w:rsid w:val="00C51818"/>
    <w:rsid w:val="00C51924"/>
    <w:rsid w:val="00C51B57"/>
    <w:rsid w:val="00C51E2B"/>
    <w:rsid w:val="00C52418"/>
    <w:rsid w:val="00C526E7"/>
    <w:rsid w:val="00C52D02"/>
    <w:rsid w:val="00C53039"/>
    <w:rsid w:val="00C534CD"/>
    <w:rsid w:val="00C536D5"/>
    <w:rsid w:val="00C5375B"/>
    <w:rsid w:val="00C541A1"/>
    <w:rsid w:val="00C552B4"/>
    <w:rsid w:val="00C557D0"/>
    <w:rsid w:val="00C55CF1"/>
    <w:rsid w:val="00C5690D"/>
    <w:rsid w:val="00C56A06"/>
    <w:rsid w:val="00C56BF1"/>
    <w:rsid w:val="00C56E0E"/>
    <w:rsid w:val="00C56E76"/>
    <w:rsid w:val="00C56EEB"/>
    <w:rsid w:val="00C57191"/>
    <w:rsid w:val="00C5750C"/>
    <w:rsid w:val="00C57B95"/>
    <w:rsid w:val="00C57EB4"/>
    <w:rsid w:val="00C6000F"/>
    <w:rsid w:val="00C60058"/>
    <w:rsid w:val="00C601B6"/>
    <w:rsid w:val="00C60271"/>
    <w:rsid w:val="00C6034F"/>
    <w:rsid w:val="00C60549"/>
    <w:rsid w:val="00C6134D"/>
    <w:rsid w:val="00C615EB"/>
    <w:rsid w:val="00C617C3"/>
    <w:rsid w:val="00C61A4F"/>
    <w:rsid w:val="00C61A72"/>
    <w:rsid w:val="00C62717"/>
    <w:rsid w:val="00C62CCC"/>
    <w:rsid w:val="00C62CE9"/>
    <w:rsid w:val="00C630FB"/>
    <w:rsid w:val="00C63525"/>
    <w:rsid w:val="00C63A15"/>
    <w:rsid w:val="00C63A9E"/>
    <w:rsid w:val="00C63BE6"/>
    <w:rsid w:val="00C63D71"/>
    <w:rsid w:val="00C63DA9"/>
    <w:rsid w:val="00C64214"/>
    <w:rsid w:val="00C64259"/>
    <w:rsid w:val="00C64994"/>
    <w:rsid w:val="00C64B45"/>
    <w:rsid w:val="00C64E99"/>
    <w:rsid w:val="00C6506F"/>
    <w:rsid w:val="00C652A0"/>
    <w:rsid w:val="00C65368"/>
    <w:rsid w:val="00C6571A"/>
    <w:rsid w:val="00C65908"/>
    <w:rsid w:val="00C65B2A"/>
    <w:rsid w:val="00C65D72"/>
    <w:rsid w:val="00C65FB8"/>
    <w:rsid w:val="00C66C72"/>
    <w:rsid w:val="00C6725F"/>
    <w:rsid w:val="00C673F2"/>
    <w:rsid w:val="00C67571"/>
    <w:rsid w:val="00C676F6"/>
    <w:rsid w:val="00C677E0"/>
    <w:rsid w:val="00C678A0"/>
    <w:rsid w:val="00C678E8"/>
    <w:rsid w:val="00C67BEF"/>
    <w:rsid w:val="00C70024"/>
    <w:rsid w:val="00C7016E"/>
    <w:rsid w:val="00C70746"/>
    <w:rsid w:val="00C70755"/>
    <w:rsid w:val="00C708EE"/>
    <w:rsid w:val="00C70BC2"/>
    <w:rsid w:val="00C7161D"/>
    <w:rsid w:val="00C71760"/>
    <w:rsid w:val="00C71B09"/>
    <w:rsid w:val="00C71B99"/>
    <w:rsid w:val="00C71C46"/>
    <w:rsid w:val="00C71C83"/>
    <w:rsid w:val="00C71FC5"/>
    <w:rsid w:val="00C72644"/>
    <w:rsid w:val="00C726A4"/>
    <w:rsid w:val="00C72C85"/>
    <w:rsid w:val="00C7330D"/>
    <w:rsid w:val="00C739BB"/>
    <w:rsid w:val="00C73BAF"/>
    <w:rsid w:val="00C73BE7"/>
    <w:rsid w:val="00C73E2D"/>
    <w:rsid w:val="00C73E82"/>
    <w:rsid w:val="00C740E6"/>
    <w:rsid w:val="00C7468E"/>
    <w:rsid w:val="00C74C2E"/>
    <w:rsid w:val="00C7572C"/>
    <w:rsid w:val="00C75793"/>
    <w:rsid w:val="00C75FD1"/>
    <w:rsid w:val="00C769C1"/>
    <w:rsid w:val="00C76D68"/>
    <w:rsid w:val="00C775DE"/>
    <w:rsid w:val="00C77EB1"/>
    <w:rsid w:val="00C77EF2"/>
    <w:rsid w:val="00C801D0"/>
    <w:rsid w:val="00C801F5"/>
    <w:rsid w:val="00C80CD7"/>
    <w:rsid w:val="00C80CF9"/>
    <w:rsid w:val="00C81178"/>
    <w:rsid w:val="00C814E7"/>
    <w:rsid w:val="00C8156E"/>
    <w:rsid w:val="00C816C5"/>
    <w:rsid w:val="00C81B98"/>
    <w:rsid w:val="00C81CF5"/>
    <w:rsid w:val="00C824C2"/>
    <w:rsid w:val="00C8263B"/>
    <w:rsid w:val="00C828B8"/>
    <w:rsid w:val="00C8397B"/>
    <w:rsid w:val="00C83AF6"/>
    <w:rsid w:val="00C83B2F"/>
    <w:rsid w:val="00C83D0E"/>
    <w:rsid w:val="00C83E41"/>
    <w:rsid w:val="00C8455D"/>
    <w:rsid w:val="00C8497A"/>
    <w:rsid w:val="00C8498A"/>
    <w:rsid w:val="00C84CE5"/>
    <w:rsid w:val="00C85436"/>
    <w:rsid w:val="00C855C7"/>
    <w:rsid w:val="00C85985"/>
    <w:rsid w:val="00C85B34"/>
    <w:rsid w:val="00C86301"/>
    <w:rsid w:val="00C86A76"/>
    <w:rsid w:val="00C86D06"/>
    <w:rsid w:val="00C86D8C"/>
    <w:rsid w:val="00C873F1"/>
    <w:rsid w:val="00C87585"/>
    <w:rsid w:val="00C8777F"/>
    <w:rsid w:val="00C878DC"/>
    <w:rsid w:val="00C878E8"/>
    <w:rsid w:val="00C87A93"/>
    <w:rsid w:val="00C90051"/>
    <w:rsid w:val="00C900AE"/>
    <w:rsid w:val="00C9018E"/>
    <w:rsid w:val="00C90395"/>
    <w:rsid w:val="00C90CCA"/>
    <w:rsid w:val="00C91158"/>
    <w:rsid w:val="00C914E3"/>
    <w:rsid w:val="00C91C61"/>
    <w:rsid w:val="00C91CFD"/>
    <w:rsid w:val="00C92118"/>
    <w:rsid w:val="00C92539"/>
    <w:rsid w:val="00C931C6"/>
    <w:rsid w:val="00C931D9"/>
    <w:rsid w:val="00C93B0D"/>
    <w:rsid w:val="00C93C1F"/>
    <w:rsid w:val="00C94197"/>
    <w:rsid w:val="00C94235"/>
    <w:rsid w:val="00C946CB"/>
    <w:rsid w:val="00C94855"/>
    <w:rsid w:val="00C949B9"/>
    <w:rsid w:val="00C94CAE"/>
    <w:rsid w:val="00C94F2D"/>
    <w:rsid w:val="00C94F9A"/>
    <w:rsid w:val="00C95081"/>
    <w:rsid w:val="00C953C8"/>
    <w:rsid w:val="00C959F3"/>
    <w:rsid w:val="00C959F8"/>
    <w:rsid w:val="00C95AAF"/>
    <w:rsid w:val="00C95B49"/>
    <w:rsid w:val="00C95DD2"/>
    <w:rsid w:val="00C95EA7"/>
    <w:rsid w:val="00C960B5"/>
    <w:rsid w:val="00C96A1E"/>
    <w:rsid w:val="00C96B5C"/>
    <w:rsid w:val="00C96CE4"/>
    <w:rsid w:val="00C970E5"/>
    <w:rsid w:val="00C975C4"/>
    <w:rsid w:val="00C97918"/>
    <w:rsid w:val="00C97B5A"/>
    <w:rsid w:val="00CA0433"/>
    <w:rsid w:val="00CA049B"/>
    <w:rsid w:val="00CA06A3"/>
    <w:rsid w:val="00CA0B5C"/>
    <w:rsid w:val="00CA16AD"/>
    <w:rsid w:val="00CA2488"/>
    <w:rsid w:val="00CA38D9"/>
    <w:rsid w:val="00CA39C7"/>
    <w:rsid w:val="00CA3F00"/>
    <w:rsid w:val="00CA432B"/>
    <w:rsid w:val="00CA4653"/>
    <w:rsid w:val="00CA47EA"/>
    <w:rsid w:val="00CA48C4"/>
    <w:rsid w:val="00CA4BAF"/>
    <w:rsid w:val="00CA4BB0"/>
    <w:rsid w:val="00CA4D1C"/>
    <w:rsid w:val="00CA51AF"/>
    <w:rsid w:val="00CA551B"/>
    <w:rsid w:val="00CA56AD"/>
    <w:rsid w:val="00CA6034"/>
    <w:rsid w:val="00CA61C6"/>
    <w:rsid w:val="00CA63AC"/>
    <w:rsid w:val="00CA6608"/>
    <w:rsid w:val="00CA6856"/>
    <w:rsid w:val="00CA69D4"/>
    <w:rsid w:val="00CA6A76"/>
    <w:rsid w:val="00CA71EE"/>
    <w:rsid w:val="00CA72F5"/>
    <w:rsid w:val="00CA78B4"/>
    <w:rsid w:val="00CA7EC6"/>
    <w:rsid w:val="00CB04B4"/>
    <w:rsid w:val="00CB0723"/>
    <w:rsid w:val="00CB0A15"/>
    <w:rsid w:val="00CB0E77"/>
    <w:rsid w:val="00CB0EF5"/>
    <w:rsid w:val="00CB111E"/>
    <w:rsid w:val="00CB11E7"/>
    <w:rsid w:val="00CB1702"/>
    <w:rsid w:val="00CB1A41"/>
    <w:rsid w:val="00CB1A65"/>
    <w:rsid w:val="00CB1E97"/>
    <w:rsid w:val="00CB2052"/>
    <w:rsid w:val="00CB2162"/>
    <w:rsid w:val="00CB2719"/>
    <w:rsid w:val="00CB27D5"/>
    <w:rsid w:val="00CB287F"/>
    <w:rsid w:val="00CB28A5"/>
    <w:rsid w:val="00CB2D8E"/>
    <w:rsid w:val="00CB31E0"/>
    <w:rsid w:val="00CB3527"/>
    <w:rsid w:val="00CB3610"/>
    <w:rsid w:val="00CB36A9"/>
    <w:rsid w:val="00CB383A"/>
    <w:rsid w:val="00CB3E53"/>
    <w:rsid w:val="00CB4209"/>
    <w:rsid w:val="00CB42A9"/>
    <w:rsid w:val="00CB4677"/>
    <w:rsid w:val="00CB4749"/>
    <w:rsid w:val="00CB4BBB"/>
    <w:rsid w:val="00CB4CFA"/>
    <w:rsid w:val="00CB4DBC"/>
    <w:rsid w:val="00CB5001"/>
    <w:rsid w:val="00CB521A"/>
    <w:rsid w:val="00CB5391"/>
    <w:rsid w:val="00CB5677"/>
    <w:rsid w:val="00CB5721"/>
    <w:rsid w:val="00CB58A3"/>
    <w:rsid w:val="00CB63B7"/>
    <w:rsid w:val="00CB655E"/>
    <w:rsid w:val="00CB66CC"/>
    <w:rsid w:val="00CB695A"/>
    <w:rsid w:val="00CB69A1"/>
    <w:rsid w:val="00CB6B90"/>
    <w:rsid w:val="00CB723F"/>
    <w:rsid w:val="00CB7295"/>
    <w:rsid w:val="00CB72E3"/>
    <w:rsid w:val="00CB748B"/>
    <w:rsid w:val="00CB74AA"/>
    <w:rsid w:val="00CB76E0"/>
    <w:rsid w:val="00CC02E5"/>
    <w:rsid w:val="00CC03BD"/>
    <w:rsid w:val="00CC06C5"/>
    <w:rsid w:val="00CC078D"/>
    <w:rsid w:val="00CC0AAC"/>
    <w:rsid w:val="00CC0F09"/>
    <w:rsid w:val="00CC15AE"/>
    <w:rsid w:val="00CC1770"/>
    <w:rsid w:val="00CC197E"/>
    <w:rsid w:val="00CC1C50"/>
    <w:rsid w:val="00CC1C9B"/>
    <w:rsid w:val="00CC1F6A"/>
    <w:rsid w:val="00CC262A"/>
    <w:rsid w:val="00CC26E6"/>
    <w:rsid w:val="00CC26F0"/>
    <w:rsid w:val="00CC2907"/>
    <w:rsid w:val="00CC316C"/>
    <w:rsid w:val="00CC3980"/>
    <w:rsid w:val="00CC39EB"/>
    <w:rsid w:val="00CC3FF5"/>
    <w:rsid w:val="00CC4349"/>
    <w:rsid w:val="00CC4DEF"/>
    <w:rsid w:val="00CC52BC"/>
    <w:rsid w:val="00CC53B5"/>
    <w:rsid w:val="00CC5628"/>
    <w:rsid w:val="00CC58E9"/>
    <w:rsid w:val="00CC596F"/>
    <w:rsid w:val="00CC5BA4"/>
    <w:rsid w:val="00CC635A"/>
    <w:rsid w:val="00CC6507"/>
    <w:rsid w:val="00CC653D"/>
    <w:rsid w:val="00CC6884"/>
    <w:rsid w:val="00CC6D03"/>
    <w:rsid w:val="00CC6DEC"/>
    <w:rsid w:val="00CC6EA2"/>
    <w:rsid w:val="00CC716F"/>
    <w:rsid w:val="00CC7339"/>
    <w:rsid w:val="00CC742A"/>
    <w:rsid w:val="00CC745F"/>
    <w:rsid w:val="00CC7BC4"/>
    <w:rsid w:val="00CD0407"/>
    <w:rsid w:val="00CD09BA"/>
    <w:rsid w:val="00CD09CB"/>
    <w:rsid w:val="00CD110C"/>
    <w:rsid w:val="00CD1193"/>
    <w:rsid w:val="00CD16B7"/>
    <w:rsid w:val="00CD2071"/>
    <w:rsid w:val="00CD23AA"/>
    <w:rsid w:val="00CD252A"/>
    <w:rsid w:val="00CD29B0"/>
    <w:rsid w:val="00CD3094"/>
    <w:rsid w:val="00CD3272"/>
    <w:rsid w:val="00CD378B"/>
    <w:rsid w:val="00CD38F3"/>
    <w:rsid w:val="00CD38F7"/>
    <w:rsid w:val="00CD3BC5"/>
    <w:rsid w:val="00CD4077"/>
    <w:rsid w:val="00CD4582"/>
    <w:rsid w:val="00CD459B"/>
    <w:rsid w:val="00CD4836"/>
    <w:rsid w:val="00CD4883"/>
    <w:rsid w:val="00CD49DF"/>
    <w:rsid w:val="00CD4CFE"/>
    <w:rsid w:val="00CD4D8D"/>
    <w:rsid w:val="00CD543B"/>
    <w:rsid w:val="00CD54B0"/>
    <w:rsid w:val="00CD5DD3"/>
    <w:rsid w:val="00CD6052"/>
    <w:rsid w:val="00CD6A04"/>
    <w:rsid w:val="00CD6D57"/>
    <w:rsid w:val="00CD6EE8"/>
    <w:rsid w:val="00CD6FA6"/>
    <w:rsid w:val="00CD7150"/>
    <w:rsid w:val="00CD7835"/>
    <w:rsid w:val="00CD7ECC"/>
    <w:rsid w:val="00CE0946"/>
    <w:rsid w:val="00CE0CCE"/>
    <w:rsid w:val="00CE0FB9"/>
    <w:rsid w:val="00CE1368"/>
    <w:rsid w:val="00CE1559"/>
    <w:rsid w:val="00CE1827"/>
    <w:rsid w:val="00CE1C29"/>
    <w:rsid w:val="00CE2315"/>
    <w:rsid w:val="00CE2757"/>
    <w:rsid w:val="00CE297E"/>
    <w:rsid w:val="00CE2C0D"/>
    <w:rsid w:val="00CE2F9C"/>
    <w:rsid w:val="00CE342E"/>
    <w:rsid w:val="00CE3BCE"/>
    <w:rsid w:val="00CE42C3"/>
    <w:rsid w:val="00CE4440"/>
    <w:rsid w:val="00CE4541"/>
    <w:rsid w:val="00CE46EE"/>
    <w:rsid w:val="00CE4BDD"/>
    <w:rsid w:val="00CE4C8F"/>
    <w:rsid w:val="00CE4D4E"/>
    <w:rsid w:val="00CE5CAF"/>
    <w:rsid w:val="00CE5D3F"/>
    <w:rsid w:val="00CE5DCA"/>
    <w:rsid w:val="00CE60D7"/>
    <w:rsid w:val="00CE6402"/>
    <w:rsid w:val="00CE6637"/>
    <w:rsid w:val="00CE6B45"/>
    <w:rsid w:val="00CE6CEF"/>
    <w:rsid w:val="00CE6EC9"/>
    <w:rsid w:val="00CE6FCC"/>
    <w:rsid w:val="00CE7259"/>
    <w:rsid w:val="00CE732C"/>
    <w:rsid w:val="00CE773F"/>
    <w:rsid w:val="00CE7978"/>
    <w:rsid w:val="00CE7E87"/>
    <w:rsid w:val="00CF00E5"/>
    <w:rsid w:val="00CF045C"/>
    <w:rsid w:val="00CF089A"/>
    <w:rsid w:val="00CF0C51"/>
    <w:rsid w:val="00CF0CB6"/>
    <w:rsid w:val="00CF0EEB"/>
    <w:rsid w:val="00CF0F8C"/>
    <w:rsid w:val="00CF14CF"/>
    <w:rsid w:val="00CF1539"/>
    <w:rsid w:val="00CF1776"/>
    <w:rsid w:val="00CF1910"/>
    <w:rsid w:val="00CF1B0F"/>
    <w:rsid w:val="00CF1CED"/>
    <w:rsid w:val="00CF212C"/>
    <w:rsid w:val="00CF24EB"/>
    <w:rsid w:val="00CF2C3B"/>
    <w:rsid w:val="00CF3A38"/>
    <w:rsid w:val="00CF3FDC"/>
    <w:rsid w:val="00CF4087"/>
    <w:rsid w:val="00CF4333"/>
    <w:rsid w:val="00CF43F8"/>
    <w:rsid w:val="00CF4E47"/>
    <w:rsid w:val="00CF565E"/>
    <w:rsid w:val="00CF5A93"/>
    <w:rsid w:val="00CF5DE5"/>
    <w:rsid w:val="00CF5F9A"/>
    <w:rsid w:val="00CF638C"/>
    <w:rsid w:val="00CF6CF6"/>
    <w:rsid w:val="00CF73E5"/>
    <w:rsid w:val="00CF75AF"/>
    <w:rsid w:val="00CF7698"/>
    <w:rsid w:val="00CF7A21"/>
    <w:rsid w:val="00D00304"/>
    <w:rsid w:val="00D003C7"/>
    <w:rsid w:val="00D008CF"/>
    <w:rsid w:val="00D00933"/>
    <w:rsid w:val="00D00A4D"/>
    <w:rsid w:val="00D014F6"/>
    <w:rsid w:val="00D018AE"/>
    <w:rsid w:val="00D01DC5"/>
    <w:rsid w:val="00D01FC2"/>
    <w:rsid w:val="00D021DA"/>
    <w:rsid w:val="00D02589"/>
    <w:rsid w:val="00D02709"/>
    <w:rsid w:val="00D02FF8"/>
    <w:rsid w:val="00D037DA"/>
    <w:rsid w:val="00D03B7F"/>
    <w:rsid w:val="00D03C70"/>
    <w:rsid w:val="00D04573"/>
    <w:rsid w:val="00D0475B"/>
    <w:rsid w:val="00D05316"/>
    <w:rsid w:val="00D055FA"/>
    <w:rsid w:val="00D05BC7"/>
    <w:rsid w:val="00D05E37"/>
    <w:rsid w:val="00D063FA"/>
    <w:rsid w:val="00D0670A"/>
    <w:rsid w:val="00D06A11"/>
    <w:rsid w:val="00D06FBF"/>
    <w:rsid w:val="00D070BA"/>
    <w:rsid w:val="00D071C9"/>
    <w:rsid w:val="00D07296"/>
    <w:rsid w:val="00D073A5"/>
    <w:rsid w:val="00D073F5"/>
    <w:rsid w:val="00D075C2"/>
    <w:rsid w:val="00D0783A"/>
    <w:rsid w:val="00D079CC"/>
    <w:rsid w:val="00D07BC0"/>
    <w:rsid w:val="00D1022A"/>
    <w:rsid w:val="00D102B3"/>
    <w:rsid w:val="00D107DD"/>
    <w:rsid w:val="00D10A63"/>
    <w:rsid w:val="00D10F9C"/>
    <w:rsid w:val="00D11899"/>
    <w:rsid w:val="00D119CF"/>
    <w:rsid w:val="00D11D38"/>
    <w:rsid w:val="00D11EB9"/>
    <w:rsid w:val="00D1228A"/>
    <w:rsid w:val="00D12A47"/>
    <w:rsid w:val="00D12FC7"/>
    <w:rsid w:val="00D12FCA"/>
    <w:rsid w:val="00D130B2"/>
    <w:rsid w:val="00D133C8"/>
    <w:rsid w:val="00D135A2"/>
    <w:rsid w:val="00D13693"/>
    <w:rsid w:val="00D137B8"/>
    <w:rsid w:val="00D1392C"/>
    <w:rsid w:val="00D13CF0"/>
    <w:rsid w:val="00D14560"/>
    <w:rsid w:val="00D14899"/>
    <w:rsid w:val="00D14B06"/>
    <w:rsid w:val="00D14CCC"/>
    <w:rsid w:val="00D15177"/>
    <w:rsid w:val="00D158C9"/>
    <w:rsid w:val="00D158FD"/>
    <w:rsid w:val="00D15F28"/>
    <w:rsid w:val="00D16450"/>
    <w:rsid w:val="00D16808"/>
    <w:rsid w:val="00D169EE"/>
    <w:rsid w:val="00D17148"/>
    <w:rsid w:val="00D17492"/>
    <w:rsid w:val="00D17BD2"/>
    <w:rsid w:val="00D17D83"/>
    <w:rsid w:val="00D17E6D"/>
    <w:rsid w:val="00D20127"/>
    <w:rsid w:val="00D20282"/>
    <w:rsid w:val="00D20557"/>
    <w:rsid w:val="00D205D7"/>
    <w:rsid w:val="00D20848"/>
    <w:rsid w:val="00D2091F"/>
    <w:rsid w:val="00D21045"/>
    <w:rsid w:val="00D210D1"/>
    <w:rsid w:val="00D21129"/>
    <w:rsid w:val="00D213E9"/>
    <w:rsid w:val="00D215F3"/>
    <w:rsid w:val="00D21977"/>
    <w:rsid w:val="00D21B7F"/>
    <w:rsid w:val="00D22190"/>
    <w:rsid w:val="00D221EC"/>
    <w:rsid w:val="00D223F9"/>
    <w:rsid w:val="00D224D6"/>
    <w:rsid w:val="00D22660"/>
    <w:rsid w:val="00D226F9"/>
    <w:rsid w:val="00D2270C"/>
    <w:rsid w:val="00D22979"/>
    <w:rsid w:val="00D22A60"/>
    <w:rsid w:val="00D23595"/>
    <w:rsid w:val="00D238A9"/>
    <w:rsid w:val="00D23A8B"/>
    <w:rsid w:val="00D2453C"/>
    <w:rsid w:val="00D24A16"/>
    <w:rsid w:val="00D24AF6"/>
    <w:rsid w:val="00D24E30"/>
    <w:rsid w:val="00D24FCC"/>
    <w:rsid w:val="00D2527F"/>
    <w:rsid w:val="00D25F09"/>
    <w:rsid w:val="00D26177"/>
    <w:rsid w:val="00D261B4"/>
    <w:rsid w:val="00D26252"/>
    <w:rsid w:val="00D26700"/>
    <w:rsid w:val="00D269F4"/>
    <w:rsid w:val="00D26A53"/>
    <w:rsid w:val="00D26D67"/>
    <w:rsid w:val="00D26F9F"/>
    <w:rsid w:val="00D2739C"/>
    <w:rsid w:val="00D274D7"/>
    <w:rsid w:val="00D27613"/>
    <w:rsid w:val="00D27B19"/>
    <w:rsid w:val="00D300B3"/>
    <w:rsid w:val="00D3094B"/>
    <w:rsid w:val="00D30BB2"/>
    <w:rsid w:val="00D30C62"/>
    <w:rsid w:val="00D30CAF"/>
    <w:rsid w:val="00D30CF8"/>
    <w:rsid w:val="00D30D16"/>
    <w:rsid w:val="00D3120A"/>
    <w:rsid w:val="00D31593"/>
    <w:rsid w:val="00D3171A"/>
    <w:rsid w:val="00D318FD"/>
    <w:rsid w:val="00D31B2A"/>
    <w:rsid w:val="00D31E54"/>
    <w:rsid w:val="00D322CB"/>
    <w:rsid w:val="00D331B3"/>
    <w:rsid w:val="00D33AE6"/>
    <w:rsid w:val="00D3417C"/>
    <w:rsid w:val="00D3474F"/>
    <w:rsid w:val="00D34B11"/>
    <w:rsid w:val="00D352D1"/>
    <w:rsid w:val="00D358CE"/>
    <w:rsid w:val="00D3615E"/>
    <w:rsid w:val="00D364F9"/>
    <w:rsid w:val="00D36514"/>
    <w:rsid w:val="00D365C5"/>
    <w:rsid w:val="00D3666E"/>
    <w:rsid w:val="00D3679D"/>
    <w:rsid w:val="00D36940"/>
    <w:rsid w:val="00D36B76"/>
    <w:rsid w:val="00D36B7D"/>
    <w:rsid w:val="00D36E5B"/>
    <w:rsid w:val="00D36EAC"/>
    <w:rsid w:val="00D37120"/>
    <w:rsid w:val="00D37EB8"/>
    <w:rsid w:val="00D400B4"/>
    <w:rsid w:val="00D40E46"/>
    <w:rsid w:val="00D40ED4"/>
    <w:rsid w:val="00D4184A"/>
    <w:rsid w:val="00D419DA"/>
    <w:rsid w:val="00D420D9"/>
    <w:rsid w:val="00D426AF"/>
    <w:rsid w:val="00D42AB6"/>
    <w:rsid w:val="00D42CFF"/>
    <w:rsid w:val="00D4348A"/>
    <w:rsid w:val="00D43827"/>
    <w:rsid w:val="00D438B2"/>
    <w:rsid w:val="00D43D62"/>
    <w:rsid w:val="00D43E29"/>
    <w:rsid w:val="00D43FC2"/>
    <w:rsid w:val="00D441FA"/>
    <w:rsid w:val="00D44A6A"/>
    <w:rsid w:val="00D44AA9"/>
    <w:rsid w:val="00D45198"/>
    <w:rsid w:val="00D452E9"/>
    <w:rsid w:val="00D4533A"/>
    <w:rsid w:val="00D45457"/>
    <w:rsid w:val="00D458A0"/>
    <w:rsid w:val="00D4596E"/>
    <w:rsid w:val="00D464B3"/>
    <w:rsid w:val="00D464D1"/>
    <w:rsid w:val="00D4652E"/>
    <w:rsid w:val="00D4680B"/>
    <w:rsid w:val="00D46E4B"/>
    <w:rsid w:val="00D47207"/>
    <w:rsid w:val="00D4756D"/>
    <w:rsid w:val="00D477C6"/>
    <w:rsid w:val="00D47D47"/>
    <w:rsid w:val="00D50096"/>
    <w:rsid w:val="00D5017C"/>
    <w:rsid w:val="00D5094D"/>
    <w:rsid w:val="00D50A3B"/>
    <w:rsid w:val="00D50C46"/>
    <w:rsid w:val="00D50D77"/>
    <w:rsid w:val="00D5113E"/>
    <w:rsid w:val="00D511BA"/>
    <w:rsid w:val="00D511D5"/>
    <w:rsid w:val="00D51770"/>
    <w:rsid w:val="00D51B75"/>
    <w:rsid w:val="00D51C63"/>
    <w:rsid w:val="00D5273B"/>
    <w:rsid w:val="00D52ADD"/>
    <w:rsid w:val="00D52F21"/>
    <w:rsid w:val="00D52F76"/>
    <w:rsid w:val="00D53594"/>
    <w:rsid w:val="00D53597"/>
    <w:rsid w:val="00D535C4"/>
    <w:rsid w:val="00D542CD"/>
    <w:rsid w:val="00D54879"/>
    <w:rsid w:val="00D54B5E"/>
    <w:rsid w:val="00D54C90"/>
    <w:rsid w:val="00D54D18"/>
    <w:rsid w:val="00D54F98"/>
    <w:rsid w:val="00D55170"/>
    <w:rsid w:val="00D55581"/>
    <w:rsid w:val="00D55646"/>
    <w:rsid w:val="00D55CC0"/>
    <w:rsid w:val="00D560F4"/>
    <w:rsid w:val="00D5694D"/>
    <w:rsid w:val="00D56D18"/>
    <w:rsid w:val="00D56E6B"/>
    <w:rsid w:val="00D5703C"/>
    <w:rsid w:val="00D5745A"/>
    <w:rsid w:val="00D5771A"/>
    <w:rsid w:val="00D57A14"/>
    <w:rsid w:val="00D57D5C"/>
    <w:rsid w:val="00D604DE"/>
    <w:rsid w:val="00D60618"/>
    <w:rsid w:val="00D6065F"/>
    <w:rsid w:val="00D60788"/>
    <w:rsid w:val="00D6079B"/>
    <w:rsid w:val="00D60B68"/>
    <w:rsid w:val="00D60D4F"/>
    <w:rsid w:val="00D612E0"/>
    <w:rsid w:val="00D614E4"/>
    <w:rsid w:val="00D616E4"/>
    <w:rsid w:val="00D61708"/>
    <w:rsid w:val="00D619DF"/>
    <w:rsid w:val="00D61D49"/>
    <w:rsid w:val="00D61EA7"/>
    <w:rsid w:val="00D61ECB"/>
    <w:rsid w:val="00D6200A"/>
    <w:rsid w:val="00D62321"/>
    <w:rsid w:val="00D62423"/>
    <w:rsid w:val="00D624E1"/>
    <w:rsid w:val="00D6252A"/>
    <w:rsid w:val="00D62716"/>
    <w:rsid w:val="00D627E1"/>
    <w:rsid w:val="00D62933"/>
    <w:rsid w:val="00D63961"/>
    <w:rsid w:val="00D63B61"/>
    <w:rsid w:val="00D63B74"/>
    <w:rsid w:val="00D63F05"/>
    <w:rsid w:val="00D6418D"/>
    <w:rsid w:val="00D644F0"/>
    <w:rsid w:val="00D64699"/>
    <w:rsid w:val="00D65131"/>
    <w:rsid w:val="00D651EE"/>
    <w:rsid w:val="00D65401"/>
    <w:rsid w:val="00D6544B"/>
    <w:rsid w:val="00D65702"/>
    <w:rsid w:val="00D66671"/>
    <w:rsid w:val="00D667A6"/>
    <w:rsid w:val="00D667B6"/>
    <w:rsid w:val="00D66880"/>
    <w:rsid w:val="00D668E7"/>
    <w:rsid w:val="00D66945"/>
    <w:rsid w:val="00D67388"/>
    <w:rsid w:val="00D67705"/>
    <w:rsid w:val="00D677E7"/>
    <w:rsid w:val="00D67812"/>
    <w:rsid w:val="00D67D53"/>
    <w:rsid w:val="00D700D9"/>
    <w:rsid w:val="00D70497"/>
    <w:rsid w:val="00D705AE"/>
    <w:rsid w:val="00D705C7"/>
    <w:rsid w:val="00D7084A"/>
    <w:rsid w:val="00D70AEB"/>
    <w:rsid w:val="00D70F0B"/>
    <w:rsid w:val="00D70F96"/>
    <w:rsid w:val="00D711D4"/>
    <w:rsid w:val="00D71202"/>
    <w:rsid w:val="00D715A3"/>
    <w:rsid w:val="00D72154"/>
    <w:rsid w:val="00D72501"/>
    <w:rsid w:val="00D72851"/>
    <w:rsid w:val="00D729D2"/>
    <w:rsid w:val="00D72AA6"/>
    <w:rsid w:val="00D72C5D"/>
    <w:rsid w:val="00D72CC3"/>
    <w:rsid w:val="00D73069"/>
    <w:rsid w:val="00D731A0"/>
    <w:rsid w:val="00D73369"/>
    <w:rsid w:val="00D737BB"/>
    <w:rsid w:val="00D739AA"/>
    <w:rsid w:val="00D73F07"/>
    <w:rsid w:val="00D73F6C"/>
    <w:rsid w:val="00D740F8"/>
    <w:rsid w:val="00D74714"/>
    <w:rsid w:val="00D74C5B"/>
    <w:rsid w:val="00D74CBE"/>
    <w:rsid w:val="00D74F72"/>
    <w:rsid w:val="00D75271"/>
    <w:rsid w:val="00D759E5"/>
    <w:rsid w:val="00D75CEF"/>
    <w:rsid w:val="00D75D42"/>
    <w:rsid w:val="00D75F8A"/>
    <w:rsid w:val="00D76469"/>
    <w:rsid w:val="00D7653A"/>
    <w:rsid w:val="00D76FA6"/>
    <w:rsid w:val="00D77023"/>
    <w:rsid w:val="00D77097"/>
    <w:rsid w:val="00D77BD1"/>
    <w:rsid w:val="00D77CF9"/>
    <w:rsid w:val="00D77FB1"/>
    <w:rsid w:val="00D803A9"/>
    <w:rsid w:val="00D80504"/>
    <w:rsid w:val="00D805C0"/>
    <w:rsid w:val="00D80F0C"/>
    <w:rsid w:val="00D80F50"/>
    <w:rsid w:val="00D811F1"/>
    <w:rsid w:val="00D81464"/>
    <w:rsid w:val="00D817A0"/>
    <w:rsid w:val="00D819E0"/>
    <w:rsid w:val="00D81B8D"/>
    <w:rsid w:val="00D82053"/>
    <w:rsid w:val="00D823DD"/>
    <w:rsid w:val="00D82B27"/>
    <w:rsid w:val="00D8326A"/>
    <w:rsid w:val="00D83419"/>
    <w:rsid w:val="00D83B4A"/>
    <w:rsid w:val="00D83D5E"/>
    <w:rsid w:val="00D84161"/>
    <w:rsid w:val="00D8433C"/>
    <w:rsid w:val="00D84872"/>
    <w:rsid w:val="00D855BF"/>
    <w:rsid w:val="00D85602"/>
    <w:rsid w:val="00D857AC"/>
    <w:rsid w:val="00D859FB"/>
    <w:rsid w:val="00D85F78"/>
    <w:rsid w:val="00D8605B"/>
    <w:rsid w:val="00D86083"/>
    <w:rsid w:val="00D863EE"/>
    <w:rsid w:val="00D8656A"/>
    <w:rsid w:val="00D8746F"/>
    <w:rsid w:val="00D874B9"/>
    <w:rsid w:val="00D87584"/>
    <w:rsid w:val="00D87684"/>
    <w:rsid w:val="00D8789A"/>
    <w:rsid w:val="00D878B9"/>
    <w:rsid w:val="00D879CA"/>
    <w:rsid w:val="00D87B26"/>
    <w:rsid w:val="00D87F4B"/>
    <w:rsid w:val="00D9007C"/>
    <w:rsid w:val="00D902C6"/>
    <w:rsid w:val="00D9059C"/>
    <w:rsid w:val="00D90677"/>
    <w:rsid w:val="00D90999"/>
    <w:rsid w:val="00D90F9F"/>
    <w:rsid w:val="00D910C2"/>
    <w:rsid w:val="00D911E5"/>
    <w:rsid w:val="00D916F3"/>
    <w:rsid w:val="00D91A5E"/>
    <w:rsid w:val="00D91AA4"/>
    <w:rsid w:val="00D91D52"/>
    <w:rsid w:val="00D91E48"/>
    <w:rsid w:val="00D91F44"/>
    <w:rsid w:val="00D920CC"/>
    <w:rsid w:val="00D923DB"/>
    <w:rsid w:val="00D9251F"/>
    <w:rsid w:val="00D9287D"/>
    <w:rsid w:val="00D92895"/>
    <w:rsid w:val="00D92BAE"/>
    <w:rsid w:val="00D92DF1"/>
    <w:rsid w:val="00D92EDB"/>
    <w:rsid w:val="00D9323B"/>
    <w:rsid w:val="00D93428"/>
    <w:rsid w:val="00D946CF"/>
    <w:rsid w:val="00D94CC9"/>
    <w:rsid w:val="00D94D3D"/>
    <w:rsid w:val="00D94E74"/>
    <w:rsid w:val="00D94F3A"/>
    <w:rsid w:val="00D950C9"/>
    <w:rsid w:val="00D95258"/>
    <w:rsid w:val="00D957B6"/>
    <w:rsid w:val="00D958EB"/>
    <w:rsid w:val="00D959BD"/>
    <w:rsid w:val="00D95C84"/>
    <w:rsid w:val="00D95F50"/>
    <w:rsid w:val="00D96479"/>
    <w:rsid w:val="00D965A4"/>
    <w:rsid w:val="00D96635"/>
    <w:rsid w:val="00D96771"/>
    <w:rsid w:val="00D97219"/>
    <w:rsid w:val="00D97C00"/>
    <w:rsid w:val="00D97DD3"/>
    <w:rsid w:val="00DA0020"/>
    <w:rsid w:val="00DA10AF"/>
    <w:rsid w:val="00DA15FE"/>
    <w:rsid w:val="00DA17EC"/>
    <w:rsid w:val="00DA1916"/>
    <w:rsid w:val="00DA1944"/>
    <w:rsid w:val="00DA197D"/>
    <w:rsid w:val="00DA1A73"/>
    <w:rsid w:val="00DA1BFA"/>
    <w:rsid w:val="00DA221C"/>
    <w:rsid w:val="00DA25BC"/>
    <w:rsid w:val="00DA298C"/>
    <w:rsid w:val="00DA2D71"/>
    <w:rsid w:val="00DA2FD7"/>
    <w:rsid w:val="00DA370E"/>
    <w:rsid w:val="00DA3A86"/>
    <w:rsid w:val="00DA3BB4"/>
    <w:rsid w:val="00DA3F3A"/>
    <w:rsid w:val="00DA47C3"/>
    <w:rsid w:val="00DA47D4"/>
    <w:rsid w:val="00DA4A9E"/>
    <w:rsid w:val="00DA4BCD"/>
    <w:rsid w:val="00DA4DD7"/>
    <w:rsid w:val="00DA4F60"/>
    <w:rsid w:val="00DA52C2"/>
    <w:rsid w:val="00DA52D8"/>
    <w:rsid w:val="00DA5527"/>
    <w:rsid w:val="00DA553A"/>
    <w:rsid w:val="00DA556A"/>
    <w:rsid w:val="00DA55FB"/>
    <w:rsid w:val="00DA5D5A"/>
    <w:rsid w:val="00DA6095"/>
    <w:rsid w:val="00DA6268"/>
    <w:rsid w:val="00DA6814"/>
    <w:rsid w:val="00DA6BA4"/>
    <w:rsid w:val="00DA6C4C"/>
    <w:rsid w:val="00DA6CE9"/>
    <w:rsid w:val="00DA6D64"/>
    <w:rsid w:val="00DA6E72"/>
    <w:rsid w:val="00DA76A3"/>
    <w:rsid w:val="00DA7789"/>
    <w:rsid w:val="00DA7A09"/>
    <w:rsid w:val="00DB013B"/>
    <w:rsid w:val="00DB054C"/>
    <w:rsid w:val="00DB074B"/>
    <w:rsid w:val="00DB0E80"/>
    <w:rsid w:val="00DB155B"/>
    <w:rsid w:val="00DB1651"/>
    <w:rsid w:val="00DB19B6"/>
    <w:rsid w:val="00DB1BBE"/>
    <w:rsid w:val="00DB1C72"/>
    <w:rsid w:val="00DB2243"/>
    <w:rsid w:val="00DB2929"/>
    <w:rsid w:val="00DB29FC"/>
    <w:rsid w:val="00DB2AFE"/>
    <w:rsid w:val="00DB3362"/>
    <w:rsid w:val="00DB3412"/>
    <w:rsid w:val="00DB3543"/>
    <w:rsid w:val="00DB36DE"/>
    <w:rsid w:val="00DB3763"/>
    <w:rsid w:val="00DB3A1C"/>
    <w:rsid w:val="00DB3C51"/>
    <w:rsid w:val="00DB3D5D"/>
    <w:rsid w:val="00DB3EE1"/>
    <w:rsid w:val="00DB41A0"/>
    <w:rsid w:val="00DB426E"/>
    <w:rsid w:val="00DB4338"/>
    <w:rsid w:val="00DB4494"/>
    <w:rsid w:val="00DB45A2"/>
    <w:rsid w:val="00DB4A6D"/>
    <w:rsid w:val="00DB4C02"/>
    <w:rsid w:val="00DB5170"/>
    <w:rsid w:val="00DB5536"/>
    <w:rsid w:val="00DB5607"/>
    <w:rsid w:val="00DB5666"/>
    <w:rsid w:val="00DB5940"/>
    <w:rsid w:val="00DB59AF"/>
    <w:rsid w:val="00DB5AE5"/>
    <w:rsid w:val="00DB5BBF"/>
    <w:rsid w:val="00DB5D7F"/>
    <w:rsid w:val="00DB5DBA"/>
    <w:rsid w:val="00DB6480"/>
    <w:rsid w:val="00DB6514"/>
    <w:rsid w:val="00DB7BF3"/>
    <w:rsid w:val="00DB7EB7"/>
    <w:rsid w:val="00DB7F9F"/>
    <w:rsid w:val="00DC011C"/>
    <w:rsid w:val="00DC018B"/>
    <w:rsid w:val="00DC02FF"/>
    <w:rsid w:val="00DC0CC9"/>
    <w:rsid w:val="00DC10FB"/>
    <w:rsid w:val="00DC11CF"/>
    <w:rsid w:val="00DC1406"/>
    <w:rsid w:val="00DC1446"/>
    <w:rsid w:val="00DC1FB6"/>
    <w:rsid w:val="00DC2217"/>
    <w:rsid w:val="00DC275F"/>
    <w:rsid w:val="00DC2783"/>
    <w:rsid w:val="00DC2897"/>
    <w:rsid w:val="00DC28F8"/>
    <w:rsid w:val="00DC2975"/>
    <w:rsid w:val="00DC2ACE"/>
    <w:rsid w:val="00DC2EF4"/>
    <w:rsid w:val="00DC3060"/>
    <w:rsid w:val="00DC3495"/>
    <w:rsid w:val="00DC3652"/>
    <w:rsid w:val="00DC383B"/>
    <w:rsid w:val="00DC3B0A"/>
    <w:rsid w:val="00DC3CD2"/>
    <w:rsid w:val="00DC3EE2"/>
    <w:rsid w:val="00DC3F01"/>
    <w:rsid w:val="00DC4922"/>
    <w:rsid w:val="00DC4DDB"/>
    <w:rsid w:val="00DC5534"/>
    <w:rsid w:val="00DC56AB"/>
    <w:rsid w:val="00DC571B"/>
    <w:rsid w:val="00DC5B45"/>
    <w:rsid w:val="00DC5ECE"/>
    <w:rsid w:val="00DC6124"/>
    <w:rsid w:val="00DC6139"/>
    <w:rsid w:val="00DC615D"/>
    <w:rsid w:val="00DC61EC"/>
    <w:rsid w:val="00DC6407"/>
    <w:rsid w:val="00DC640E"/>
    <w:rsid w:val="00DC6607"/>
    <w:rsid w:val="00DC6BF7"/>
    <w:rsid w:val="00DC6D72"/>
    <w:rsid w:val="00DC76A7"/>
    <w:rsid w:val="00DD03EA"/>
    <w:rsid w:val="00DD06CD"/>
    <w:rsid w:val="00DD0834"/>
    <w:rsid w:val="00DD0A3A"/>
    <w:rsid w:val="00DD0E90"/>
    <w:rsid w:val="00DD1287"/>
    <w:rsid w:val="00DD1461"/>
    <w:rsid w:val="00DD14E1"/>
    <w:rsid w:val="00DD1B4C"/>
    <w:rsid w:val="00DD1B97"/>
    <w:rsid w:val="00DD1D2B"/>
    <w:rsid w:val="00DD22FB"/>
    <w:rsid w:val="00DD23B1"/>
    <w:rsid w:val="00DD249F"/>
    <w:rsid w:val="00DD2546"/>
    <w:rsid w:val="00DD2FEC"/>
    <w:rsid w:val="00DD2FFC"/>
    <w:rsid w:val="00DD30CB"/>
    <w:rsid w:val="00DD3107"/>
    <w:rsid w:val="00DD338F"/>
    <w:rsid w:val="00DD3886"/>
    <w:rsid w:val="00DD408B"/>
    <w:rsid w:val="00DD42D0"/>
    <w:rsid w:val="00DD568D"/>
    <w:rsid w:val="00DD5999"/>
    <w:rsid w:val="00DD5CCC"/>
    <w:rsid w:val="00DD5E9D"/>
    <w:rsid w:val="00DD5EEF"/>
    <w:rsid w:val="00DD5F11"/>
    <w:rsid w:val="00DD619B"/>
    <w:rsid w:val="00DD634E"/>
    <w:rsid w:val="00DD638E"/>
    <w:rsid w:val="00DD65C4"/>
    <w:rsid w:val="00DD6A4E"/>
    <w:rsid w:val="00DD6BAA"/>
    <w:rsid w:val="00DD7218"/>
    <w:rsid w:val="00DD7294"/>
    <w:rsid w:val="00DD7316"/>
    <w:rsid w:val="00DD7737"/>
    <w:rsid w:val="00DD79C1"/>
    <w:rsid w:val="00DE00FD"/>
    <w:rsid w:val="00DE0693"/>
    <w:rsid w:val="00DE07C4"/>
    <w:rsid w:val="00DE0AD5"/>
    <w:rsid w:val="00DE0C35"/>
    <w:rsid w:val="00DE0C89"/>
    <w:rsid w:val="00DE0DBB"/>
    <w:rsid w:val="00DE128C"/>
    <w:rsid w:val="00DE142C"/>
    <w:rsid w:val="00DE1726"/>
    <w:rsid w:val="00DE1A6B"/>
    <w:rsid w:val="00DE1EBB"/>
    <w:rsid w:val="00DE20B7"/>
    <w:rsid w:val="00DE2ED6"/>
    <w:rsid w:val="00DE2F94"/>
    <w:rsid w:val="00DE3272"/>
    <w:rsid w:val="00DE328E"/>
    <w:rsid w:val="00DE3509"/>
    <w:rsid w:val="00DE361A"/>
    <w:rsid w:val="00DE3777"/>
    <w:rsid w:val="00DE3D90"/>
    <w:rsid w:val="00DE4948"/>
    <w:rsid w:val="00DE4CC6"/>
    <w:rsid w:val="00DE5326"/>
    <w:rsid w:val="00DE5404"/>
    <w:rsid w:val="00DE572B"/>
    <w:rsid w:val="00DE57C6"/>
    <w:rsid w:val="00DE588D"/>
    <w:rsid w:val="00DE58A4"/>
    <w:rsid w:val="00DE5AAF"/>
    <w:rsid w:val="00DE5BC1"/>
    <w:rsid w:val="00DE60B2"/>
    <w:rsid w:val="00DE6209"/>
    <w:rsid w:val="00DE633D"/>
    <w:rsid w:val="00DE69D7"/>
    <w:rsid w:val="00DE6B6A"/>
    <w:rsid w:val="00DE6B74"/>
    <w:rsid w:val="00DE6B7A"/>
    <w:rsid w:val="00DE6CA4"/>
    <w:rsid w:val="00DE6CF2"/>
    <w:rsid w:val="00DE70F1"/>
    <w:rsid w:val="00DE73F9"/>
    <w:rsid w:val="00DE7420"/>
    <w:rsid w:val="00DE74C9"/>
    <w:rsid w:val="00DE7CA9"/>
    <w:rsid w:val="00DE7D02"/>
    <w:rsid w:val="00DF003B"/>
    <w:rsid w:val="00DF003C"/>
    <w:rsid w:val="00DF0270"/>
    <w:rsid w:val="00DF0AA0"/>
    <w:rsid w:val="00DF0B52"/>
    <w:rsid w:val="00DF0E4A"/>
    <w:rsid w:val="00DF168C"/>
    <w:rsid w:val="00DF19CE"/>
    <w:rsid w:val="00DF1A8D"/>
    <w:rsid w:val="00DF1B6C"/>
    <w:rsid w:val="00DF1E82"/>
    <w:rsid w:val="00DF21C5"/>
    <w:rsid w:val="00DF235E"/>
    <w:rsid w:val="00DF2512"/>
    <w:rsid w:val="00DF2675"/>
    <w:rsid w:val="00DF279A"/>
    <w:rsid w:val="00DF2C28"/>
    <w:rsid w:val="00DF2F3A"/>
    <w:rsid w:val="00DF32F1"/>
    <w:rsid w:val="00DF338A"/>
    <w:rsid w:val="00DF358B"/>
    <w:rsid w:val="00DF3A8E"/>
    <w:rsid w:val="00DF417D"/>
    <w:rsid w:val="00DF41DA"/>
    <w:rsid w:val="00DF43D4"/>
    <w:rsid w:val="00DF4491"/>
    <w:rsid w:val="00DF464A"/>
    <w:rsid w:val="00DF4ADC"/>
    <w:rsid w:val="00DF4E80"/>
    <w:rsid w:val="00DF5254"/>
    <w:rsid w:val="00DF537C"/>
    <w:rsid w:val="00DF598C"/>
    <w:rsid w:val="00DF6949"/>
    <w:rsid w:val="00DF69E7"/>
    <w:rsid w:val="00DF6BBA"/>
    <w:rsid w:val="00DF6C7C"/>
    <w:rsid w:val="00DF6E40"/>
    <w:rsid w:val="00DF734F"/>
    <w:rsid w:val="00DF7AFA"/>
    <w:rsid w:val="00DF7E53"/>
    <w:rsid w:val="00E00292"/>
    <w:rsid w:val="00E00450"/>
    <w:rsid w:val="00E006FB"/>
    <w:rsid w:val="00E00B9A"/>
    <w:rsid w:val="00E00D68"/>
    <w:rsid w:val="00E0127B"/>
    <w:rsid w:val="00E01329"/>
    <w:rsid w:val="00E01990"/>
    <w:rsid w:val="00E02470"/>
    <w:rsid w:val="00E03164"/>
    <w:rsid w:val="00E03751"/>
    <w:rsid w:val="00E03C31"/>
    <w:rsid w:val="00E03D18"/>
    <w:rsid w:val="00E041E8"/>
    <w:rsid w:val="00E0493E"/>
    <w:rsid w:val="00E04FF9"/>
    <w:rsid w:val="00E05240"/>
    <w:rsid w:val="00E0536C"/>
    <w:rsid w:val="00E054B7"/>
    <w:rsid w:val="00E05846"/>
    <w:rsid w:val="00E0594D"/>
    <w:rsid w:val="00E05E59"/>
    <w:rsid w:val="00E05F61"/>
    <w:rsid w:val="00E064AE"/>
    <w:rsid w:val="00E06A2D"/>
    <w:rsid w:val="00E06C0A"/>
    <w:rsid w:val="00E06E67"/>
    <w:rsid w:val="00E07493"/>
    <w:rsid w:val="00E07732"/>
    <w:rsid w:val="00E07819"/>
    <w:rsid w:val="00E079AC"/>
    <w:rsid w:val="00E07ADE"/>
    <w:rsid w:val="00E07D0D"/>
    <w:rsid w:val="00E07D12"/>
    <w:rsid w:val="00E07D2E"/>
    <w:rsid w:val="00E07F3D"/>
    <w:rsid w:val="00E10656"/>
    <w:rsid w:val="00E10A44"/>
    <w:rsid w:val="00E10CF1"/>
    <w:rsid w:val="00E10D69"/>
    <w:rsid w:val="00E10F47"/>
    <w:rsid w:val="00E11621"/>
    <w:rsid w:val="00E11AD2"/>
    <w:rsid w:val="00E11F2D"/>
    <w:rsid w:val="00E1211D"/>
    <w:rsid w:val="00E126D6"/>
    <w:rsid w:val="00E12B67"/>
    <w:rsid w:val="00E12E14"/>
    <w:rsid w:val="00E12F1C"/>
    <w:rsid w:val="00E131D6"/>
    <w:rsid w:val="00E136DD"/>
    <w:rsid w:val="00E14099"/>
    <w:rsid w:val="00E142B4"/>
    <w:rsid w:val="00E14809"/>
    <w:rsid w:val="00E15265"/>
    <w:rsid w:val="00E1553C"/>
    <w:rsid w:val="00E15A1C"/>
    <w:rsid w:val="00E161D5"/>
    <w:rsid w:val="00E166CD"/>
    <w:rsid w:val="00E17595"/>
    <w:rsid w:val="00E175E1"/>
    <w:rsid w:val="00E1793A"/>
    <w:rsid w:val="00E17B59"/>
    <w:rsid w:val="00E17E83"/>
    <w:rsid w:val="00E17FD1"/>
    <w:rsid w:val="00E20911"/>
    <w:rsid w:val="00E20997"/>
    <w:rsid w:val="00E20DA2"/>
    <w:rsid w:val="00E21341"/>
    <w:rsid w:val="00E21461"/>
    <w:rsid w:val="00E21F3B"/>
    <w:rsid w:val="00E220FD"/>
    <w:rsid w:val="00E221D9"/>
    <w:rsid w:val="00E2221C"/>
    <w:rsid w:val="00E223F8"/>
    <w:rsid w:val="00E224B3"/>
    <w:rsid w:val="00E22613"/>
    <w:rsid w:val="00E22AAD"/>
    <w:rsid w:val="00E22C76"/>
    <w:rsid w:val="00E22D25"/>
    <w:rsid w:val="00E22DBD"/>
    <w:rsid w:val="00E22E0F"/>
    <w:rsid w:val="00E23018"/>
    <w:rsid w:val="00E2321E"/>
    <w:rsid w:val="00E2323A"/>
    <w:rsid w:val="00E234F2"/>
    <w:rsid w:val="00E23559"/>
    <w:rsid w:val="00E235D1"/>
    <w:rsid w:val="00E239D1"/>
    <w:rsid w:val="00E23B46"/>
    <w:rsid w:val="00E23C28"/>
    <w:rsid w:val="00E24713"/>
    <w:rsid w:val="00E247A0"/>
    <w:rsid w:val="00E2490D"/>
    <w:rsid w:val="00E24CFC"/>
    <w:rsid w:val="00E25095"/>
    <w:rsid w:val="00E25251"/>
    <w:rsid w:val="00E2527A"/>
    <w:rsid w:val="00E255F6"/>
    <w:rsid w:val="00E2562A"/>
    <w:rsid w:val="00E25DE6"/>
    <w:rsid w:val="00E25E53"/>
    <w:rsid w:val="00E25EC2"/>
    <w:rsid w:val="00E270FD"/>
    <w:rsid w:val="00E2723A"/>
    <w:rsid w:val="00E274CA"/>
    <w:rsid w:val="00E275E8"/>
    <w:rsid w:val="00E27658"/>
    <w:rsid w:val="00E278AD"/>
    <w:rsid w:val="00E279FC"/>
    <w:rsid w:val="00E27AB4"/>
    <w:rsid w:val="00E303C3"/>
    <w:rsid w:val="00E305FD"/>
    <w:rsid w:val="00E30E33"/>
    <w:rsid w:val="00E3154E"/>
    <w:rsid w:val="00E3170A"/>
    <w:rsid w:val="00E31955"/>
    <w:rsid w:val="00E31AC5"/>
    <w:rsid w:val="00E338D8"/>
    <w:rsid w:val="00E33B6B"/>
    <w:rsid w:val="00E33F01"/>
    <w:rsid w:val="00E33F6C"/>
    <w:rsid w:val="00E343A5"/>
    <w:rsid w:val="00E344C8"/>
    <w:rsid w:val="00E34CFA"/>
    <w:rsid w:val="00E35541"/>
    <w:rsid w:val="00E358BF"/>
    <w:rsid w:val="00E35986"/>
    <w:rsid w:val="00E35AAA"/>
    <w:rsid w:val="00E35C33"/>
    <w:rsid w:val="00E35D25"/>
    <w:rsid w:val="00E35EFE"/>
    <w:rsid w:val="00E36061"/>
    <w:rsid w:val="00E364BD"/>
    <w:rsid w:val="00E367E1"/>
    <w:rsid w:val="00E36C35"/>
    <w:rsid w:val="00E36C50"/>
    <w:rsid w:val="00E3733A"/>
    <w:rsid w:val="00E375B3"/>
    <w:rsid w:val="00E376C9"/>
    <w:rsid w:val="00E40370"/>
    <w:rsid w:val="00E4046A"/>
    <w:rsid w:val="00E4097A"/>
    <w:rsid w:val="00E40AAB"/>
    <w:rsid w:val="00E40AE2"/>
    <w:rsid w:val="00E4110A"/>
    <w:rsid w:val="00E41225"/>
    <w:rsid w:val="00E412D8"/>
    <w:rsid w:val="00E4138B"/>
    <w:rsid w:val="00E4142E"/>
    <w:rsid w:val="00E418B1"/>
    <w:rsid w:val="00E419E5"/>
    <w:rsid w:val="00E41C2E"/>
    <w:rsid w:val="00E4223C"/>
    <w:rsid w:val="00E42395"/>
    <w:rsid w:val="00E4247B"/>
    <w:rsid w:val="00E42B47"/>
    <w:rsid w:val="00E43282"/>
    <w:rsid w:val="00E43359"/>
    <w:rsid w:val="00E43658"/>
    <w:rsid w:val="00E43950"/>
    <w:rsid w:val="00E43AD9"/>
    <w:rsid w:val="00E43E4F"/>
    <w:rsid w:val="00E43EAB"/>
    <w:rsid w:val="00E44AD0"/>
    <w:rsid w:val="00E455B6"/>
    <w:rsid w:val="00E45950"/>
    <w:rsid w:val="00E46156"/>
    <w:rsid w:val="00E46B6E"/>
    <w:rsid w:val="00E46E2F"/>
    <w:rsid w:val="00E46E3E"/>
    <w:rsid w:val="00E4703D"/>
    <w:rsid w:val="00E4737B"/>
    <w:rsid w:val="00E476C8"/>
    <w:rsid w:val="00E47762"/>
    <w:rsid w:val="00E47D73"/>
    <w:rsid w:val="00E47D8E"/>
    <w:rsid w:val="00E47DE6"/>
    <w:rsid w:val="00E508AE"/>
    <w:rsid w:val="00E508BA"/>
    <w:rsid w:val="00E50A9D"/>
    <w:rsid w:val="00E50ACE"/>
    <w:rsid w:val="00E50D99"/>
    <w:rsid w:val="00E50DDA"/>
    <w:rsid w:val="00E51450"/>
    <w:rsid w:val="00E5153C"/>
    <w:rsid w:val="00E517E4"/>
    <w:rsid w:val="00E51B52"/>
    <w:rsid w:val="00E51BB1"/>
    <w:rsid w:val="00E51C93"/>
    <w:rsid w:val="00E51E08"/>
    <w:rsid w:val="00E5224D"/>
    <w:rsid w:val="00E52510"/>
    <w:rsid w:val="00E52641"/>
    <w:rsid w:val="00E52B30"/>
    <w:rsid w:val="00E534E3"/>
    <w:rsid w:val="00E54345"/>
    <w:rsid w:val="00E54738"/>
    <w:rsid w:val="00E547B8"/>
    <w:rsid w:val="00E5483F"/>
    <w:rsid w:val="00E54A4A"/>
    <w:rsid w:val="00E554C4"/>
    <w:rsid w:val="00E55801"/>
    <w:rsid w:val="00E5585E"/>
    <w:rsid w:val="00E558A7"/>
    <w:rsid w:val="00E55B8E"/>
    <w:rsid w:val="00E55C29"/>
    <w:rsid w:val="00E55E5F"/>
    <w:rsid w:val="00E56AC0"/>
    <w:rsid w:val="00E56B65"/>
    <w:rsid w:val="00E56F17"/>
    <w:rsid w:val="00E57225"/>
    <w:rsid w:val="00E57E12"/>
    <w:rsid w:val="00E60084"/>
    <w:rsid w:val="00E6094D"/>
    <w:rsid w:val="00E609C8"/>
    <w:rsid w:val="00E60D23"/>
    <w:rsid w:val="00E60E52"/>
    <w:rsid w:val="00E60ED5"/>
    <w:rsid w:val="00E60F90"/>
    <w:rsid w:val="00E61571"/>
    <w:rsid w:val="00E61808"/>
    <w:rsid w:val="00E625A7"/>
    <w:rsid w:val="00E62818"/>
    <w:rsid w:val="00E63405"/>
    <w:rsid w:val="00E638B5"/>
    <w:rsid w:val="00E63AD6"/>
    <w:rsid w:val="00E63D81"/>
    <w:rsid w:val="00E642A5"/>
    <w:rsid w:val="00E6441F"/>
    <w:rsid w:val="00E6493A"/>
    <w:rsid w:val="00E64CD7"/>
    <w:rsid w:val="00E6532E"/>
    <w:rsid w:val="00E65367"/>
    <w:rsid w:val="00E65580"/>
    <w:rsid w:val="00E6587E"/>
    <w:rsid w:val="00E6597D"/>
    <w:rsid w:val="00E65A27"/>
    <w:rsid w:val="00E65CA0"/>
    <w:rsid w:val="00E65D3C"/>
    <w:rsid w:val="00E66189"/>
    <w:rsid w:val="00E66431"/>
    <w:rsid w:val="00E6650E"/>
    <w:rsid w:val="00E66F1D"/>
    <w:rsid w:val="00E67145"/>
    <w:rsid w:val="00E675BA"/>
    <w:rsid w:val="00E67A7B"/>
    <w:rsid w:val="00E67C80"/>
    <w:rsid w:val="00E70060"/>
    <w:rsid w:val="00E70A82"/>
    <w:rsid w:val="00E71162"/>
    <w:rsid w:val="00E71257"/>
    <w:rsid w:val="00E712B0"/>
    <w:rsid w:val="00E7136C"/>
    <w:rsid w:val="00E71395"/>
    <w:rsid w:val="00E71702"/>
    <w:rsid w:val="00E71B2C"/>
    <w:rsid w:val="00E71D3E"/>
    <w:rsid w:val="00E71F13"/>
    <w:rsid w:val="00E71FA4"/>
    <w:rsid w:val="00E7228C"/>
    <w:rsid w:val="00E7239F"/>
    <w:rsid w:val="00E727CE"/>
    <w:rsid w:val="00E72B0B"/>
    <w:rsid w:val="00E72B7B"/>
    <w:rsid w:val="00E730C0"/>
    <w:rsid w:val="00E731EB"/>
    <w:rsid w:val="00E73CBC"/>
    <w:rsid w:val="00E73D80"/>
    <w:rsid w:val="00E73DBD"/>
    <w:rsid w:val="00E74468"/>
    <w:rsid w:val="00E74815"/>
    <w:rsid w:val="00E748B5"/>
    <w:rsid w:val="00E751EA"/>
    <w:rsid w:val="00E753C5"/>
    <w:rsid w:val="00E75D8F"/>
    <w:rsid w:val="00E75E4F"/>
    <w:rsid w:val="00E75FB5"/>
    <w:rsid w:val="00E76038"/>
    <w:rsid w:val="00E76704"/>
    <w:rsid w:val="00E76920"/>
    <w:rsid w:val="00E76B44"/>
    <w:rsid w:val="00E76C95"/>
    <w:rsid w:val="00E76CA6"/>
    <w:rsid w:val="00E76F2F"/>
    <w:rsid w:val="00E770A8"/>
    <w:rsid w:val="00E77108"/>
    <w:rsid w:val="00E774CF"/>
    <w:rsid w:val="00E805E6"/>
    <w:rsid w:val="00E808D7"/>
    <w:rsid w:val="00E80968"/>
    <w:rsid w:val="00E80CE5"/>
    <w:rsid w:val="00E80DF0"/>
    <w:rsid w:val="00E8126B"/>
    <w:rsid w:val="00E8165D"/>
    <w:rsid w:val="00E81CE1"/>
    <w:rsid w:val="00E81E40"/>
    <w:rsid w:val="00E82BC7"/>
    <w:rsid w:val="00E83363"/>
    <w:rsid w:val="00E834B6"/>
    <w:rsid w:val="00E83D7C"/>
    <w:rsid w:val="00E83EB4"/>
    <w:rsid w:val="00E845D2"/>
    <w:rsid w:val="00E84900"/>
    <w:rsid w:val="00E849F7"/>
    <w:rsid w:val="00E84B3A"/>
    <w:rsid w:val="00E84C27"/>
    <w:rsid w:val="00E84C9B"/>
    <w:rsid w:val="00E84EF2"/>
    <w:rsid w:val="00E851C9"/>
    <w:rsid w:val="00E857D5"/>
    <w:rsid w:val="00E85F91"/>
    <w:rsid w:val="00E86112"/>
    <w:rsid w:val="00E86678"/>
    <w:rsid w:val="00E8667D"/>
    <w:rsid w:val="00E8673E"/>
    <w:rsid w:val="00E867D7"/>
    <w:rsid w:val="00E869E6"/>
    <w:rsid w:val="00E86D1F"/>
    <w:rsid w:val="00E87023"/>
    <w:rsid w:val="00E870B5"/>
    <w:rsid w:val="00E874A4"/>
    <w:rsid w:val="00E8760D"/>
    <w:rsid w:val="00E87698"/>
    <w:rsid w:val="00E8772F"/>
    <w:rsid w:val="00E87732"/>
    <w:rsid w:val="00E87A1C"/>
    <w:rsid w:val="00E87AD2"/>
    <w:rsid w:val="00E87BC3"/>
    <w:rsid w:val="00E87F22"/>
    <w:rsid w:val="00E9088C"/>
    <w:rsid w:val="00E90A8B"/>
    <w:rsid w:val="00E90B88"/>
    <w:rsid w:val="00E90E61"/>
    <w:rsid w:val="00E911CE"/>
    <w:rsid w:val="00E91534"/>
    <w:rsid w:val="00E91937"/>
    <w:rsid w:val="00E91EF9"/>
    <w:rsid w:val="00E91F87"/>
    <w:rsid w:val="00E91FCA"/>
    <w:rsid w:val="00E921E1"/>
    <w:rsid w:val="00E926A6"/>
    <w:rsid w:val="00E92704"/>
    <w:rsid w:val="00E928EC"/>
    <w:rsid w:val="00E92F96"/>
    <w:rsid w:val="00E93104"/>
    <w:rsid w:val="00E9321F"/>
    <w:rsid w:val="00E933F2"/>
    <w:rsid w:val="00E93987"/>
    <w:rsid w:val="00E93C51"/>
    <w:rsid w:val="00E9414D"/>
    <w:rsid w:val="00E94937"/>
    <w:rsid w:val="00E94B8C"/>
    <w:rsid w:val="00E95029"/>
    <w:rsid w:val="00E951E3"/>
    <w:rsid w:val="00E95613"/>
    <w:rsid w:val="00E958D5"/>
    <w:rsid w:val="00E95932"/>
    <w:rsid w:val="00E95A7E"/>
    <w:rsid w:val="00E95B9D"/>
    <w:rsid w:val="00E95C65"/>
    <w:rsid w:val="00E95CAF"/>
    <w:rsid w:val="00E95EE4"/>
    <w:rsid w:val="00E96043"/>
    <w:rsid w:val="00E96169"/>
    <w:rsid w:val="00E961FB"/>
    <w:rsid w:val="00E96227"/>
    <w:rsid w:val="00E9636C"/>
    <w:rsid w:val="00E96B6F"/>
    <w:rsid w:val="00E96C77"/>
    <w:rsid w:val="00E96D02"/>
    <w:rsid w:val="00E97124"/>
    <w:rsid w:val="00E971F1"/>
    <w:rsid w:val="00E9726F"/>
    <w:rsid w:val="00E973B0"/>
    <w:rsid w:val="00E97E9D"/>
    <w:rsid w:val="00EA031C"/>
    <w:rsid w:val="00EA0330"/>
    <w:rsid w:val="00EA0509"/>
    <w:rsid w:val="00EA0513"/>
    <w:rsid w:val="00EA0777"/>
    <w:rsid w:val="00EA0E2B"/>
    <w:rsid w:val="00EA119B"/>
    <w:rsid w:val="00EA11F0"/>
    <w:rsid w:val="00EA11FB"/>
    <w:rsid w:val="00EA19E2"/>
    <w:rsid w:val="00EA2904"/>
    <w:rsid w:val="00EA2963"/>
    <w:rsid w:val="00EA2BF3"/>
    <w:rsid w:val="00EA2DBC"/>
    <w:rsid w:val="00EA325B"/>
    <w:rsid w:val="00EA33DD"/>
    <w:rsid w:val="00EA3489"/>
    <w:rsid w:val="00EA37DA"/>
    <w:rsid w:val="00EA3EC9"/>
    <w:rsid w:val="00EA42A8"/>
    <w:rsid w:val="00EA4398"/>
    <w:rsid w:val="00EA441E"/>
    <w:rsid w:val="00EA4489"/>
    <w:rsid w:val="00EA466B"/>
    <w:rsid w:val="00EA4936"/>
    <w:rsid w:val="00EA4A47"/>
    <w:rsid w:val="00EA4A9E"/>
    <w:rsid w:val="00EA51A2"/>
    <w:rsid w:val="00EA53A3"/>
    <w:rsid w:val="00EA5571"/>
    <w:rsid w:val="00EA586F"/>
    <w:rsid w:val="00EA5E54"/>
    <w:rsid w:val="00EA6035"/>
    <w:rsid w:val="00EA6330"/>
    <w:rsid w:val="00EA6932"/>
    <w:rsid w:val="00EA6A8A"/>
    <w:rsid w:val="00EA6BE1"/>
    <w:rsid w:val="00EA78DC"/>
    <w:rsid w:val="00EA7E8D"/>
    <w:rsid w:val="00EB013F"/>
    <w:rsid w:val="00EB03F6"/>
    <w:rsid w:val="00EB04C2"/>
    <w:rsid w:val="00EB05DE"/>
    <w:rsid w:val="00EB08FC"/>
    <w:rsid w:val="00EB0C9D"/>
    <w:rsid w:val="00EB0D24"/>
    <w:rsid w:val="00EB0F0F"/>
    <w:rsid w:val="00EB1390"/>
    <w:rsid w:val="00EB1649"/>
    <w:rsid w:val="00EB169A"/>
    <w:rsid w:val="00EB1789"/>
    <w:rsid w:val="00EB1802"/>
    <w:rsid w:val="00EB1C20"/>
    <w:rsid w:val="00EB20CE"/>
    <w:rsid w:val="00EB2239"/>
    <w:rsid w:val="00EB318D"/>
    <w:rsid w:val="00EB33C5"/>
    <w:rsid w:val="00EB3621"/>
    <w:rsid w:val="00EB3ED3"/>
    <w:rsid w:val="00EB3FF4"/>
    <w:rsid w:val="00EB43BA"/>
    <w:rsid w:val="00EB4C07"/>
    <w:rsid w:val="00EB4D54"/>
    <w:rsid w:val="00EB4F9B"/>
    <w:rsid w:val="00EB5352"/>
    <w:rsid w:val="00EB57B4"/>
    <w:rsid w:val="00EB58C2"/>
    <w:rsid w:val="00EB595E"/>
    <w:rsid w:val="00EB5F8E"/>
    <w:rsid w:val="00EB60E9"/>
    <w:rsid w:val="00EB614D"/>
    <w:rsid w:val="00EB6291"/>
    <w:rsid w:val="00EB63F3"/>
    <w:rsid w:val="00EB68E4"/>
    <w:rsid w:val="00EB6B94"/>
    <w:rsid w:val="00EB7044"/>
    <w:rsid w:val="00EB734D"/>
    <w:rsid w:val="00EB7439"/>
    <w:rsid w:val="00EB74B7"/>
    <w:rsid w:val="00EC0683"/>
    <w:rsid w:val="00EC0BD8"/>
    <w:rsid w:val="00EC0F86"/>
    <w:rsid w:val="00EC130A"/>
    <w:rsid w:val="00EC153A"/>
    <w:rsid w:val="00EC1AFC"/>
    <w:rsid w:val="00EC207C"/>
    <w:rsid w:val="00EC23BA"/>
    <w:rsid w:val="00EC2F31"/>
    <w:rsid w:val="00EC3040"/>
    <w:rsid w:val="00EC32E2"/>
    <w:rsid w:val="00EC3321"/>
    <w:rsid w:val="00EC358B"/>
    <w:rsid w:val="00EC38AF"/>
    <w:rsid w:val="00EC39AF"/>
    <w:rsid w:val="00EC3E9B"/>
    <w:rsid w:val="00EC4895"/>
    <w:rsid w:val="00EC4C2F"/>
    <w:rsid w:val="00EC5151"/>
    <w:rsid w:val="00EC5200"/>
    <w:rsid w:val="00EC55B2"/>
    <w:rsid w:val="00EC57D8"/>
    <w:rsid w:val="00EC5BA5"/>
    <w:rsid w:val="00EC6241"/>
    <w:rsid w:val="00EC629C"/>
    <w:rsid w:val="00EC653C"/>
    <w:rsid w:val="00EC6718"/>
    <w:rsid w:val="00EC67B5"/>
    <w:rsid w:val="00EC6D51"/>
    <w:rsid w:val="00EC6ECF"/>
    <w:rsid w:val="00EC716C"/>
    <w:rsid w:val="00EC72AE"/>
    <w:rsid w:val="00EC79A3"/>
    <w:rsid w:val="00EC7B09"/>
    <w:rsid w:val="00EC7B45"/>
    <w:rsid w:val="00EC7E3E"/>
    <w:rsid w:val="00ED0414"/>
    <w:rsid w:val="00ED059A"/>
    <w:rsid w:val="00ED08B4"/>
    <w:rsid w:val="00ED1896"/>
    <w:rsid w:val="00ED18DE"/>
    <w:rsid w:val="00ED1B29"/>
    <w:rsid w:val="00ED1C9D"/>
    <w:rsid w:val="00ED1EF0"/>
    <w:rsid w:val="00ED2063"/>
    <w:rsid w:val="00ED2486"/>
    <w:rsid w:val="00ED249B"/>
    <w:rsid w:val="00ED31A9"/>
    <w:rsid w:val="00ED37AF"/>
    <w:rsid w:val="00ED38E1"/>
    <w:rsid w:val="00ED3AA4"/>
    <w:rsid w:val="00ED3B30"/>
    <w:rsid w:val="00ED3C05"/>
    <w:rsid w:val="00ED3C52"/>
    <w:rsid w:val="00ED3CF1"/>
    <w:rsid w:val="00ED3E4E"/>
    <w:rsid w:val="00ED424B"/>
    <w:rsid w:val="00ED426C"/>
    <w:rsid w:val="00ED48D0"/>
    <w:rsid w:val="00ED4A43"/>
    <w:rsid w:val="00ED4FF7"/>
    <w:rsid w:val="00ED5126"/>
    <w:rsid w:val="00ED56EB"/>
    <w:rsid w:val="00ED5BBD"/>
    <w:rsid w:val="00ED5BCC"/>
    <w:rsid w:val="00ED5D2C"/>
    <w:rsid w:val="00ED6013"/>
    <w:rsid w:val="00ED6259"/>
    <w:rsid w:val="00ED635D"/>
    <w:rsid w:val="00ED6B2F"/>
    <w:rsid w:val="00ED6BB0"/>
    <w:rsid w:val="00ED6D85"/>
    <w:rsid w:val="00ED6E4C"/>
    <w:rsid w:val="00ED7028"/>
    <w:rsid w:val="00ED7436"/>
    <w:rsid w:val="00ED7910"/>
    <w:rsid w:val="00ED7B30"/>
    <w:rsid w:val="00ED7EA7"/>
    <w:rsid w:val="00EE011D"/>
    <w:rsid w:val="00EE079E"/>
    <w:rsid w:val="00EE0C50"/>
    <w:rsid w:val="00EE0D1F"/>
    <w:rsid w:val="00EE0E44"/>
    <w:rsid w:val="00EE0EED"/>
    <w:rsid w:val="00EE159E"/>
    <w:rsid w:val="00EE1782"/>
    <w:rsid w:val="00EE17CF"/>
    <w:rsid w:val="00EE1866"/>
    <w:rsid w:val="00EE1970"/>
    <w:rsid w:val="00EE1A9C"/>
    <w:rsid w:val="00EE1AAD"/>
    <w:rsid w:val="00EE1BCF"/>
    <w:rsid w:val="00EE1C6B"/>
    <w:rsid w:val="00EE1DC7"/>
    <w:rsid w:val="00EE24E0"/>
    <w:rsid w:val="00EE29F8"/>
    <w:rsid w:val="00EE37C8"/>
    <w:rsid w:val="00EE387A"/>
    <w:rsid w:val="00EE3953"/>
    <w:rsid w:val="00EE3A2A"/>
    <w:rsid w:val="00EE3CD3"/>
    <w:rsid w:val="00EE4076"/>
    <w:rsid w:val="00EE532A"/>
    <w:rsid w:val="00EE553E"/>
    <w:rsid w:val="00EE5655"/>
    <w:rsid w:val="00EE583B"/>
    <w:rsid w:val="00EE5B64"/>
    <w:rsid w:val="00EE5DBB"/>
    <w:rsid w:val="00EE5FDC"/>
    <w:rsid w:val="00EE63CA"/>
    <w:rsid w:val="00EE6FAE"/>
    <w:rsid w:val="00EE716A"/>
    <w:rsid w:val="00EE7357"/>
    <w:rsid w:val="00EF04AB"/>
    <w:rsid w:val="00EF05F7"/>
    <w:rsid w:val="00EF06BF"/>
    <w:rsid w:val="00EF06F3"/>
    <w:rsid w:val="00EF06F7"/>
    <w:rsid w:val="00EF08DD"/>
    <w:rsid w:val="00EF0B9F"/>
    <w:rsid w:val="00EF0FB3"/>
    <w:rsid w:val="00EF1045"/>
    <w:rsid w:val="00EF1323"/>
    <w:rsid w:val="00EF16C0"/>
    <w:rsid w:val="00EF1D20"/>
    <w:rsid w:val="00EF1E0B"/>
    <w:rsid w:val="00EF243C"/>
    <w:rsid w:val="00EF25C6"/>
    <w:rsid w:val="00EF2BFA"/>
    <w:rsid w:val="00EF3504"/>
    <w:rsid w:val="00EF379B"/>
    <w:rsid w:val="00EF3889"/>
    <w:rsid w:val="00EF3C21"/>
    <w:rsid w:val="00EF4023"/>
    <w:rsid w:val="00EF4392"/>
    <w:rsid w:val="00EF4D3F"/>
    <w:rsid w:val="00EF572E"/>
    <w:rsid w:val="00EF590A"/>
    <w:rsid w:val="00EF5BB3"/>
    <w:rsid w:val="00EF5D4B"/>
    <w:rsid w:val="00EF68EA"/>
    <w:rsid w:val="00EF6E8F"/>
    <w:rsid w:val="00EF7A8D"/>
    <w:rsid w:val="00EF7D3B"/>
    <w:rsid w:val="00EF7E7C"/>
    <w:rsid w:val="00EF7EEF"/>
    <w:rsid w:val="00EF7FF0"/>
    <w:rsid w:val="00F007E4"/>
    <w:rsid w:val="00F00DBD"/>
    <w:rsid w:val="00F00DDF"/>
    <w:rsid w:val="00F0102F"/>
    <w:rsid w:val="00F0229E"/>
    <w:rsid w:val="00F0245A"/>
    <w:rsid w:val="00F02AA8"/>
    <w:rsid w:val="00F02CCC"/>
    <w:rsid w:val="00F034DC"/>
    <w:rsid w:val="00F0350C"/>
    <w:rsid w:val="00F03B02"/>
    <w:rsid w:val="00F03C28"/>
    <w:rsid w:val="00F03CC6"/>
    <w:rsid w:val="00F03FB7"/>
    <w:rsid w:val="00F04066"/>
    <w:rsid w:val="00F04133"/>
    <w:rsid w:val="00F041BC"/>
    <w:rsid w:val="00F04455"/>
    <w:rsid w:val="00F044FE"/>
    <w:rsid w:val="00F045B0"/>
    <w:rsid w:val="00F0470F"/>
    <w:rsid w:val="00F0490D"/>
    <w:rsid w:val="00F04C6F"/>
    <w:rsid w:val="00F04D38"/>
    <w:rsid w:val="00F04FEB"/>
    <w:rsid w:val="00F051D3"/>
    <w:rsid w:val="00F057E1"/>
    <w:rsid w:val="00F05B44"/>
    <w:rsid w:val="00F05C8E"/>
    <w:rsid w:val="00F06B52"/>
    <w:rsid w:val="00F06C68"/>
    <w:rsid w:val="00F07781"/>
    <w:rsid w:val="00F077B0"/>
    <w:rsid w:val="00F07829"/>
    <w:rsid w:val="00F0791E"/>
    <w:rsid w:val="00F07924"/>
    <w:rsid w:val="00F079A8"/>
    <w:rsid w:val="00F07B2D"/>
    <w:rsid w:val="00F07BBA"/>
    <w:rsid w:val="00F07BD6"/>
    <w:rsid w:val="00F07DFB"/>
    <w:rsid w:val="00F07EC2"/>
    <w:rsid w:val="00F07FBE"/>
    <w:rsid w:val="00F10350"/>
    <w:rsid w:val="00F10465"/>
    <w:rsid w:val="00F10471"/>
    <w:rsid w:val="00F1059F"/>
    <w:rsid w:val="00F105B3"/>
    <w:rsid w:val="00F107B4"/>
    <w:rsid w:val="00F10D3D"/>
    <w:rsid w:val="00F10ED1"/>
    <w:rsid w:val="00F11686"/>
    <w:rsid w:val="00F11764"/>
    <w:rsid w:val="00F11ADF"/>
    <w:rsid w:val="00F11EA4"/>
    <w:rsid w:val="00F11EB5"/>
    <w:rsid w:val="00F12601"/>
    <w:rsid w:val="00F1263E"/>
    <w:rsid w:val="00F12DBF"/>
    <w:rsid w:val="00F12DF2"/>
    <w:rsid w:val="00F13959"/>
    <w:rsid w:val="00F13B17"/>
    <w:rsid w:val="00F13BE5"/>
    <w:rsid w:val="00F13D50"/>
    <w:rsid w:val="00F13DA3"/>
    <w:rsid w:val="00F1442C"/>
    <w:rsid w:val="00F14536"/>
    <w:rsid w:val="00F14547"/>
    <w:rsid w:val="00F14A79"/>
    <w:rsid w:val="00F14FB8"/>
    <w:rsid w:val="00F151F5"/>
    <w:rsid w:val="00F156FC"/>
    <w:rsid w:val="00F158B3"/>
    <w:rsid w:val="00F158FB"/>
    <w:rsid w:val="00F15B33"/>
    <w:rsid w:val="00F160EA"/>
    <w:rsid w:val="00F16276"/>
    <w:rsid w:val="00F163DC"/>
    <w:rsid w:val="00F16736"/>
    <w:rsid w:val="00F167E2"/>
    <w:rsid w:val="00F16D0C"/>
    <w:rsid w:val="00F16F95"/>
    <w:rsid w:val="00F17255"/>
    <w:rsid w:val="00F17408"/>
    <w:rsid w:val="00F178AB"/>
    <w:rsid w:val="00F17CF7"/>
    <w:rsid w:val="00F17D8E"/>
    <w:rsid w:val="00F17EE2"/>
    <w:rsid w:val="00F20208"/>
    <w:rsid w:val="00F2074D"/>
    <w:rsid w:val="00F20B8E"/>
    <w:rsid w:val="00F20ED9"/>
    <w:rsid w:val="00F21171"/>
    <w:rsid w:val="00F213F3"/>
    <w:rsid w:val="00F21C9F"/>
    <w:rsid w:val="00F21E9D"/>
    <w:rsid w:val="00F2277D"/>
    <w:rsid w:val="00F231AF"/>
    <w:rsid w:val="00F23505"/>
    <w:rsid w:val="00F237EE"/>
    <w:rsid w:val="00F238C0"/>
    <w:rsid w:val="00F23EDD"/>
    <w:rsid w:val="00F244CA"/>
    <w:rsid w:val="00F244DB"/>
    <w:rsid w:val="00F245EE"/>
    <w:rsid w:val="00F24E46"/>
    <w:rsid w:val="00F24E49"/>
    <w:rsid w:val="00F25211"/>
    <w:rsid w:val="00F2526B"/>
    <w:rsid w:val="00F252A2"/>
    <w:rsid w:val="00F253B6"/>
    <w:rsid w:val="00F256FE"/>
    <w:rsid w:val="00F25B23"/>
    <w:rsid w:val="00F25BAF"/>
    <w:rsid w:val="00F25F81"/>
    <w:rsid w:val="00F260C8"/>
    <w:rsid w:val="00F260CA"/>
    <w:rsid w:val="00F2622C"/>
    <w:rsid w:val="00F26B00"/>
    <w:rsid w:val="00F26B54"/>
    <w:rsid w:val="00F26DD4"/>
    <w:rsid w:val="00F271BC"/>
    <w:rsid w:val="00F27354"/>
    <w:rsid w:val="00F274A8"/>
    <w:rsid w:val="00F2759A"/>
    <w:rsid w:val="00F27662"/>
    <w:rsid w:val="00F277B7"/>
    <w:rsid w:val="00F2781A"/>
    <w:rsid w:val="00F2795E"/>
    <w:rsid w:val="00F302CC"/>
    <w:rsid w:val="00F30F2C"/>
    <w:rsid w:val="00F313E7"/>
    <w:rsid w:val="00F31AC1"/>
    <w:rsid w:val="00F31C52"/>
    <w:rsid w:val="00F31DE4"/>
    <w:rsid w:val="00F32163"/>
    <w:rsid w:val="00F321D2"/>
    <w:rsid w:val="00F32806"/>
    <w:rsid w:val="00F3295C"/>
    <w:rsid w:val="00F3298D"/>
    <w:rsid w:val="00F32C7F"/>
    <w:rsid w:val="00F32D4E"/>
    <w:rsid w:val="00F32EBC"/>
    <w:rsid w:val="00F32FCD"/>
    <w:rsid w:val="00F33134"/>
    <w:rsid w:val="00F33305"/>
    <w:rsid w:val="00F33A03"/>
    <w:rsid w:val="00F33A34"/>
    <w:rsid w:val="00F33A57"/>
    <w:rsid w:val="00F346F5"/>
    <w:rsid w:val="00F34989"/>
    <w:rsid w:val="00F34ABF"/>
    <w:rsid w:val="00F34B37"/>
    <w:rsid w:val="00F34E78"/>
    <w:rsid w:val="00F35564"/>
    <w:rsid w:val="00F356F1"/>
    <w:rsid w:val="00F3634D"/>
    <w:rsid w:val="00F3663F"/>
    <w:rsid w:val="00F366C5"/>
    <w:rsid w:val="00F36C06"/>
    <w:rsid w:val="00F36D89"/>
    <w:rsid w:val="00F36DD9"/>
    <w:rsid w:val="00F37030"/>
    <w:rsid w:val="00F370A2"/>
    <w:rsid w:val="00F370A6"/>
    <w:rsid w:val="00F37D58"/>
    <w:rsid w:val="00F37DB1"/>
    <w:rsid w:val="00F400AC"/>
    <w:rsid w:val="00F406B2"/>
    <w:rsid w:val="00F409F0"/>
    <w:rsid w:val="00F417B9"/>
    <w:rsid w:val="00F41CEC"/>
    <w:rsid w:val="00F41E68"/>
    <w:rsid w:val="00F421FA"/>
    <w:rsid w:val="00F42380"/>
    <w:rsid w:val="00F42718"/>
    <w:rsid w:val="00F42742"/>
    <w:rsid w:val="00F429E1"/>
    <w:rsid w:val="00F42ECB"/>
    <w:rsid w:val="00F42EEF"/>
    <w:rsid w:val="00F42F93"/>
    <w:rsid w:val="00F43A4D"/>
    <w:rsid w:val="00F43EC3"/>
    <w:rsid w:val="00F43F37"/>
    <w:rsid w:val="00F4456A"/>
    <w:rsid w:val="00F4488C"/>
    <w:rsid w:val="00F4498D"/>
    <w:rsid w:val="00F44CE9"/>
    <w:rsid w:val="00F44D22"/>
    <w:rsid w:val="00F44D43"/>
    <w:rsid w:val="00F44DF6"/>
    <w:rsid w:val="00F44EC8"/>
    <w:rsid w:val="00F45126"/>
    <w:rsid w:val="00F454C2"/>
    <w:rsid w:val="00F45825"/>
    <w:rsid w:val="00F45879"/>
    <w:rsid w:val="00F45C90"/>
    <w:rsid w:val="00F460AD"/>
    <w:rsid w:val="00F46485"/>
    <w:rsid w:val="00F46ABB"/>
    <w:rsid w:val="00F46EAB"/>
    <w:rsid w:val="00F47283"/>
    <w:rsid w:val="00F474D2"/>
    <w:rsid w:val="00F50369"/>
    <w:rsid w:val="00F503B7"/>
    <w:rsid w:val="00F503B9"/>
    <w:rsid w:val="00F50EA0"/>
    <w:rsid w:val="00F50F65"/>
    <w:rsid w:val="00F5115E"/>
    <w:rsid w:val="00F513FD"/>
    <w:rsid w:val="00F51402"/>
    <w:rsid w:val="00F51657"/>
    <w:rsid w:val="00F51A5F"/>
    <w:rsid w:val="00F51A89"/>
    <w:rsid w:val="00F51D06"/>
    <w:rsid w:val="00F52082"/>
    <w:rsid w:val="00F520BC"/>
    <w:rsid w:val="00F52168"/>
    <w:rsid w:val="00F52402"/>
    <w:rsid w:val="00F52B2F"/>
    <w:rsid w:val="00F52C75"/>
    <w:rsid w:val="00F52E14"/>
    <w:rsid w:val="00F53062"/>
    <w:rsid w:val="00F53A02"/>
    <w:rsid w:val="00F53ABB"/>
    <w:rsid w:val="00F53B31"/>
    <w:rsid w:val="00F53D69"/>
    <w:rsid w:val="00F5419F"/>
    <w:rsid w:val="00F541CB"/>
    <w:rsid w:val="00F54335"/>
    <w:rsid w:val="00F543D9"/>
    <w:rsid w:val="00F546CF"/>
    <w:rsid w:val="00F54A17"/>
    <w:rsid w:val="00F54BC9"/>
    <w:rsid w:val="00F54FEC"/>
    <w:rsid w:val="00F5515A"/>
    <w:rsid w:val="00F55280"/>
    <w:rsid w:val="00F557EC"/>
    <w:rsid w:val="00F55888"/>
    <w:rsid w:val="00F55B9E"/>
    <w:rsid w:val="00F5616C"/>
    <w:rsid w:val="00F56498"/>
    <w:rsid w:val="00F566FA"/>
    <w:rsid w:val="00F56BCB"/>
    <w:rsid w:val="00F575CE"/>
    <w:rsid w:val="00F57810"/>
    <w:rsid w:val="00F57CA7"/>
    <w:rsid w:val="00F57D9A"/>
    <w:rsid w:val="00F60653"/>
    <w:rsid w:val="00F60A9C"/>
    <w:rsid w:val="00F61454"/>
    <w:rsid w:val="00F615CA"/>
    <w:rsid w:val="00F619B2"/>
    <w:rsid w:val="00F62409"/>
    <w:rsid w:val="00F63870"/>
    <w:rsid w:val="00F63938"/>
    <w:rsid w:val="00F63D88"/>
    <w:rsid w:val="00F63DA8"/>
    <w:rsid w:val="00F64CF7"/>
    <w:rsid w:val="00F64DDB"/>
    <w:rsid w:val="00F64E9F"/>
    <w:rsid w:val="00F65163"/>
    <w:rsid w:val="00F6518C"/>
    <w:rsid w:val="00F652CC"/>
    <w:rsid w:val="00F65915"/>
    <w:rsid w:val="00F6596A"/>
    <w:rsid w:val="00F65F7D"/>
    <w:rsid w:val="00F6606B"/>
    <w:rsid w:val="00F66158"/>
    <w:rsid w:val="00F66369"/>
    <w:rsid w:val="00F6667C"/>
    <w:rsid w:val="00F66783"/>
    <w:rsid w:val="00F66787"/>
    <w:rsid w:val="00F667B4"/>
    <w:rsid w:val="00F66889"/>
    <w:rsid w:val="00F6690C"/>
    <w:rsid w:val="00F669FF"/>
    <w:rsid w:val="00F66D2E"/>
    <w:rsid w:val="00F66D8F"/>
    <w:rsid w:val="00F67373"/>
    <w:rsid w:val="00F67536"/>
    <w:rsid w:val="00F67A20"/>
    <w:rsid w:val="00F67C08"/>
    <w:rsid w:val="00F67DAC"/>
    <w:rsid w:val="00F703F6"/>
    <w:rsid w:val="00F706B3"/>
    <w:rsid w:val="00F7071F"/>
    <w:rsid w:val="00F70941"/>
    <w:rsid w:val="00F71024"/>
    <w:rsid w:val="00F716AB"/>
    <w:rsid w:val="00F71CDF"/>
    <w:rsid w:val="00F71D4A"/>
    <w:rsid w:val="00F72261"/>
    <w:rsid w:val="00F72555"/>
    <w:rsid w:val="00F72922"/>
    <w:rsid w:val="00F72AA5"/>
    <w:rsid w:val="00F72C67"/>
    <w:rsid w:val="00F72E45"/>
    <w:rsid w:val="00F730C7"/>
    <w:rsid w:val="00F7319A"/>
    <w:rsid w:val="00F7326F"/>
    <w:rsid w:val="00F736F1"/>
    <w:rsid w:val="00F737AC"/>
    <w:rsid w:val="00F7382E"/>
    <w:rsid w:val="00F73DCB"/>
    <w:rsid w:val="00F7414C"/>
    <w:rsid w:val="00F74282"/>
    <w:rsid w:val="00F7454F"/>
    <w:rsid w:val="00F745AD"/>
    <w:rsid w:val="00F74A94"/>
    <w:rsid w:val="00F74D19"/>
    <w:rsid w:val="00F74DBD"/>
    <w:rsid w:val="00F751D4"/>
    <w:rsid w:val="00F7565C"/>
    <w:rsid w:val="00F756B5"/>
    <w:rsid w:val="00F7571F"/>
    <w:rsid w:val="00F757EA"/>
    <w:rsid w:val="00F768CA"/>
    <w:rsid w:val="00F76EFD"/>
    <w:rsid w:val="00F77030"/>
    <w:rsid w:val="00F7796C"/>
    <w:rsid w:val="00F77995"/>
    <w:rsid w:val="00F80749"/>
    <w:rsid w:val="00F8086A"/>
    <w:rsid w:val="00F80FEB"/>
    <w:rsid w:val="00F817ED"/>
    <w:rsid w:val="00F81AD0"/>
    <w:rsid w:val="00F82384"/>
    <w:rsid w:val="00F8240D"/>
    <w:rsid w:val="00F82690"/>
    <w:rsid w:val="00F826A6"/>
    <w:rsid w:val="00F82B7D"/>
    <w:rsid w:val="00F82E3F"/>
    <w:rsid w:val="00F82ECB"/>
    <w:rsid w:val="00F831ED"/>
    <w:rsid w:val="00F83204"/>
    <w:rsid w:val="00F83D87"/>
    <w:rsid w:val="00F843D8"/>
    <w:rsid w:val="00F8462E"/>
    <w:rsid w:val="00F8465F"/>
    <w:rsid w:val="00F850BC"/>
    <w:rsid w:val="00F855B7"/>
    <w:rsid w:val="00F8578B"/>
    <w:rsid w:val="00F85C2D"/>
    <w:rsid w:val="00F85F73"/>
    <w:rsid w:val="00F8618B"/>
    <w:rsid w:val="00F868A0"/>
    <w:rsid w:val="00F869C2"/>
    <w:rsid w:val="00F86A8A"/>
    <w:rsid w:val="00F8712C"/>
    <w:rsid w:val="00F87418"/>
    <w:rsid w:val="00F875B1"/>
    <w:rsid w:val="00F87870"/>
    <w:rsid w:val="00F87979"/>
    <w:rsid w:val="00F87D23"/>
    <w:rsid w:val="00F87F5E"/>
    <w:rsid w:val="00F902C4"/>
    <w:rsid w:val="00F9087A"/>
    <w:rsid w:val="00F909B2"/>
    <w:rsid w:val="00F90DAB"/>
    <w:rsid w:val="00F91758"/>
    <w:rsid w:val="00F91C51"/>
    <w:rsid w:val="00F92031"/>
    <w:rsid w:val="00F9250D"/>
    <w:rsid w:val="00F9274B"/>
    <w:rsid w:val="00F928E0"/>
    <w:rsid w:val="00F929A8"/>
    <w:rsid w:val="00F92D7F"/>
    <w:rsid w:val="00F932CD"/>
    <w:rsid w:val="00F94060"/>
    <w:rsid w:val="00F94257"/>
    <w:rsid w:val="00F94560"/>
    <w:rsid w:val="00F94577"/>
    <w:rsid w:val="00F94616"/>
    <w:rsid w:val="00F947AE"/>
    <w:rsid w:val="00F947BF"/>
    <w:rsid w:val="00F94BFC"/>
    <w:rsid w:val="00F94D6D"/>
    <w:rsid w:val="00F94E6D"/>
    <w:rsid w:val="00F94ECE"/>
    <w:rsid w:val="00F94F49"/>
    <w:rsid w:val="00F9556D"/>
    <w:rsid w:val="00F95B59"/>
    <w:rsid w:val="00F95C99"/>
    <w:rsid w:val="00F96095"/>
    <w:rsid w:val="00F96337"/>
    <w:rsid w:val="00F9668A"/>
    <w:rsid w:val="00F96AFE"/>
    <w:rsid w:val="00F96CCE"/>
    <w:rsid w:val="00F976E2"/>
    <w:rsid w:val="00F9781F"/>
    <w:rsid w:val="00F97AFD"/>
    <w:rsid w:val="00F97C4E"/>
    <w:rsid w:val="00FA00FD"/>
    <w:rsid w:val="00FA0252"/>
    <w:rsid w:val="00FA08FB"/>
    <w:rsid w:val="00FA0934"/>
    <w:rsid w:val="00FA0ED9"/>
    <w:rsid w:val="00FA1056"/>
    <w:rsid w:val="00FA13B7"/>
    <w:rsid w:val="00FA2062"/>
    <w:rsid w:val="00FA21A0"/>
    <w:rsid w:val="00FA243F"/>
    <w:rsid w:val="00FA24EF"/>
    <w:rsid w:val="00FA2C04"/>
    <w:rsid w:val="00FA2EC1"/>
    <w:rsid w:val="00FA2F27"/>
    <w:rsid w:val="00FA32FF"/>
    <w:rsid w:val="00FA354A"/>
    <w:rsid w:val="00FA36BA"/>
    <w:rsid w:val="00FA42CF"/>
    <w:rsid w:val="00FA46D8"/>
    <w:rsid w:val="00FA47AD"/>
    <w:rsid w:val="00FA4871"/>
    <w:rsid w:val="00FA4C9C"/>
    <w:rsid w:val="00FA4DC8"/>
    <w:rsid w:val="00FA4E3C"/>
    <w:rsid w:val="00FA4EE0"/>
    <w:rsid w:val="00FA4FD9"/>
    <w:rsid w:val="00FA5101"/>
    <w:rsid w:val="00FA52A8"/>
    <w:rsid w:val="00FA570A"/>
    <w:rsid w:val="00FA6047"/>
    <w:rsid w:val="00FA608A"/>
    <w:rsid w:val="00FA6C20"/>
    <w:rsid w:val="00FA7041"/>
    <w:rsid w:val="00FA70CA"/>
    <w:rsid w:val="00FA76FF"/>
    <w:rsid w:val="00FA7A6C"/>
    <w:rsid w:val="00FA7AED"/>
    <w:rsid w:val="00FA7C8A"/>
    <w:rsid w:val="00FA7DD1"/>
    <w:rsid w:val="00FB07A3"/>
    <w:rsid w:val="00FB0BE6"/>
    <w:rsid w:val="00FB0C0F"/>
    <w:rsid w:val="00FB0C90"/>
    <w:rsid w:val="00FB1B5A"/>
    <w:rsid w:val="00FB1C6F"/>
    <w:rsid w:val="00FB2463"/>
    <w:rsid w:val="00FB27EA"/>
    <w:rsid w:val="00FB284A"/>
    <w:rsid w:val="00FB290F"/>
    <w:rsid w:val="00FB2A86"/>
    <w:rsid w:val="00FB3019"/>
    <w:rsid w:val="00FB3097"/>
    <w:rsid w:val="00FB37D2"/>
    <w:rsid w:val="00FB3C78"/>
    <w:rsid w:val="00FB4000"/>
    <w:rsid w:val="00FB4516"/>
    <w:rsid w:val="00FB4684"/>
    <w:rsid w:val="00FB4B61"/>
    <w:rsid w:val="00FB4F9A"/>
    <w:rsid w:val="00FB51DD"/>
    <w:rsid w:val="00FB543F"/>
    <w:rsid w:val="00FB555C"/>
    <w:rsid w:val="00FB5934"/>
    <w:rsid w:val="00FB5B2B"/>
    <w:rsid w:val="00FB5C83"/>
    <w:rsid w:val="00FB5CBE"/>
    <w:rsid w:val="00FB610E"/>
    <w:rsid w:val="00FB6189"/>
    <w:rsid w:val="00FB6239"/>
    <w:rsid w:val="00FB6796"/>
    <w:rsid w:val="00FB700C"/>
    <w:rsid w:val="00FB729C"/>
    <w:rsid w:val="00FB74A7"/>
    <w:rsid w:val="00FB76FB"/>
    <w:rsid w:val="00FB77E2"/>
    <w:rsid w:val="00FB7BCB"/>
    <w:rsid w:val="00FB7FB8"/>
    <w:rsid w:val="00FC02C4"/>
    <w:rsid w:val="00FC085C"/>
    <w:rsid w:val="00FC0FFF"/>
    <w:rsid w:val="00FC1826"/>
    <w:rsid w:val="00FC1CAD"/>
    <w:rsid w:val="00FC1E2E"/>
    <w:rsid w:val="00FC2861"/>
    <w:rsid w:val="00FC2964"/>
    <w:rsid w:val="00FC29BB"/>
    <w:rsid w:val="00FC2B06"/>
    <w:rsid w:val="00FC2D58"/>
    <w:rsid w:val="00FC32D5"/>
    <w:rsid w:val="00FC357A"/>
    <w:rsid w:val="00FC3A20"/>
    <w:rsid w:val="00FC3CFB"/>
    <w:rsid w:val="00FC46DD"/>
    <w:rsid w:val="00FC4A8E"/>
    <w:rsid w:val="00FC4E93"/>
    <w:rsid w:val="00FC51F7"/>
    <w:rsid w:val="00FC5404"/>
    <w:rsid w:val="00FC5ACF"/>
    <w:rsid w:val="00FC5FD9"/>
    <w:rsid w:val="00FC6082"/>
    <w:rsid w:val="00FC632C"/>
    <w:rsid w:val="00FC644D"/>
    <w:rsid w:val="00FC6F62"/>
    <w:rsid w:val="00FC711D"/>
    <w:rsid w:val="00FC7209"/>
    <w:rsid w:val="00FC7AA2"/>
    <w:rsid w:val="00FC7BC8"/>
    <w:rsid w:val="00FC7F01"/>
    <w:rsid w:val="00FD04A0"/>
    <w:rsid w:val="00FD0522"/>
    <w:rsid w:val="00FD05BC"/>
    <w:rsid w:val="00FD0787"/>
    <w:rsid w:val="00FD0BD5"/>
    <w:rsid w:val="00FD1017"/>
    <w:rsid w:val="00FD1C10"/>
    <w:rsid w:val="00FD26D2"/>
    <w:rsid w:val="00FD302F"/>
    <w:rsid w:val="00FD30D8"/>
    <w:rsid w:val="00FD3407"/>
    <w:rsid w:val="00FD341E"/>
    <w:rsid w:val="00FD39C1"/>
    <w:rsid w:val="00FD3AD2"/>
    <w:rsid w:val="00FD3C98"/>
    <w:rsid w:val="00FD4452"/>
    <w:rsid w:val="00FD47ED"/>
    <w:rsid w:val="00FD4AE1"/>
    <w:rsid w:val="00FD4D22"/>
    <w:rsid w:val="00FD5005"/>
    <w:rsid w:val="00FD5374"/>
    <w:rsid w:val="00FD54C2"/>
    <w:rsid w:val="00FD5F05"/>
    <w:rsid w:val="00FD60AB"/>
    <w:rsid w:val="00FD61A0"/>
    <w:rsid w:val="00FD61E5"/>
    <w:rsid w:val="00FD64C4"/>
    <w:rsid w:val="00FD65EE"/>
    <w:rsid w:val="00FD6789"/>
    <w:rsid w:val="00FD67E7"/>
    <w:rsid w:val="00FD6811"/>
    <w:rsid w:val="00FD6BE9"/>
    <w:rsid w:val="00FD6E80"/>
    <w:rsid w:val="00FD78EF"/>
    <w:rsid w:val="00FD7AEB"/>
    <w:rsid w:val="00FD7DFD"/>
    <w:rsid w:val="00FE00A1"/>
    <w:rsid w:val="00FE026A"/>
    <w:rsid w:val="00FE02AB"/>
    <w:rsid w:val="00FE0615"/>
    <w:rsid w:val="00FE09BF"/>
    <w:rsid w:val="00FE11BB"/>
    <w:rsid w:val="00FE157D"/>
    <w:rsid w:val="00FE1764"/>
    <w:rsid w:val="00FE19F1"/>
    <w:rsid w:val="00FE1B6D"/>
    <w:rsid w:val="00FE1DB4"/>
    <w:rsid w:val="00FE1EEE"/>
    <w:rsid w:val="00FE1F24"/>
    <w:rsid w:val="00FE2952"/>
    <w:rsid w:val="00FE2AC9"/>
    <w:rsid w:val="00FE2D51"/>
    <w:rsid w:val="00FE2DAD"/>
    <w:rsid w:val="00FE36B3"/>
    <w:rsid w:val="00FE3972"/>
    <w:rsid w:val="00FE39EA"/>
    <w:rsid w:val="00FE3E21"/>
    <w:rsid w:val="00FE4354"/>
    <w:rsid w:val="00FE4441"/>
    <w:rsid w:val="00FE47E3"/>
    <w:rsid w:val="00FE5567"/>
    <w:rsid w:val="00FE5728"/>
    <w:rsid w:val="00FE583F"/>
    <w:rsid w:val="00FE5858"/>
    <w:rsid w:val="00FE5FB2"/>
    <w:rsid w:val="00FE635D"/>
    <w:rsid w:val="00FE6755"/>
    <w:rsid w:val="00FE68AB"/>
    <w:rsid w:val="00FE6938"/>
    <w:rsid w:val="00FE6DA4"/>
    <w:rsid w:val="00FE724C"/>
    <w:rsid w:val="00FE7795"/>
    <w:rsid w:val="00FE7A0E"/>
    <w:rsid w:val="00FE7A7B"/>
    <w:rsid w:val="00FE7C0F"/>
    <w:rsid w:val="00FE7D46"/>
    <w:rsid w:val="00FF01C5"/>
    <w:rsid w:val="00FF0751"/>
    <w:rsid w:val="00FF0806"/>
    <w:rsid w:val="00FF080D"/>
    <w:rsid w:val="00FF1005"/>
    <w:rsid w:val="00FF1161"/>
    <w:rsid w:val="00FF12CA"/>
    <w:rsid w:val="00FF18A4"/>
    <w:rsid w:val="00FF28AE"/>
    <w:rsid w:val="00FF2DF2"/>
    <w:rsid w:val="00FF35E1"/>
    <w:rsid w:val="00FF35F8"/>
    <w:rsid w:val="00FF3952"/>
    <w:rsid w:val="00FF3A0A"/>
    <w:rsid w:val="00FF3E5C"/>
    <w:rsid w:val="00FF442A"/>
    <w:rsid w:val="00FF45AE"/>
    <w:rsid w:val="00FF47C5"/>
    <w:rsid w:val="00FF4AB2"/>
    <w:rsid w:val="00FF4BDD"/>
    <w:rsid w:val="00FF5146"/>
    <w:rsid w:val="00FF517A"/>
    <w:rsid w:val="00FF5212"/>
    <w:rsid w:val="00FF5554"/>
    <w:rsid w:val="00FF588E"/>
    <w:rsid w:val="00FF60CE"/>
    <w:rsid w:val="00FF65DA"/>
    <w:rsid w:val="00FF6AB8"/>
    <w:rsid w:val="00FF6E68"/>
    <w:rsid w:val="00FF6EE6"/>
    <w:rsid w:val="00FF6FB2"/>
    <w:rsid w:val="00FF7119"/>
    <w:rsid w:val="00FF7BE4"/>
    <w:rsid w:val="00FF7FA5"/>
    <w:rsid w:val="00FF7FC2"/>
    <w:rsid w:val="026C7BD2"/>
    <w:rsid w:val="09D7F99E"/>
    <w:rsid w:val="159D2322"/>
    <w:rsid w:val="19E8DBFD"/>
    <w:rsid w:val="25E27AE4"/>
    <w:rsid w:val="2E4792ED"/>
    <w:rsid w:val="2EE71AF4"/>
    <w:rsid w:val="30B3D9A1"/>
    <w:rsid w:val="3262741F"/>
    <w:rsid w:val="36E8C9F6"/>
    <w:rsid w:val="39E32F86"/>
    <w:rsid w:val="3C46C9CB"/>
    <w:rsid w:val="3F8F2FD8"/>
    <w:rsid w:val="47ED7068"/>
    <w:rsid w:val="52EDC702"/>
    <w:rsid w:val="5375DEA1"/>
    <w:rsid w:val="5B9B75F0"/>
    <w:rsid w:val="621F398E"/>
    <w:rsid w:val="66AC9D3D"/>
    <w:rsid w:val="69410982"/>
    <w:rsid w:val="6FF69956"/>
    <w:rsid w:val="71E75DB3"/>
    <w:rsid w:val="7F499F46"/>
    <w:rsid w:val="7F4A8AA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7003D60"/>
  <w15:docId w15:val="{31FA1F5F-1FAE-442E-B92C-39037E252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MS Mincho"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34F6"/>
    <w:rPr>
      <w:sz w:val="24"/>
    </w:rPr>
  </w:style>
  <w:style w:type="paragraph" w:styleId="Heading1">
    <w:name w:val="heading 1"/>
    <w:basedOn w:val="Normal"/>
    <w:next w:val="Normal"/>
    <w:link w:val="Heading1Char"/>
    <w:qFormat/>
    <w:rsid w:val="00787B75"/>
    <w:pPr>
      <w:keepNext/>
      <w:outlineLvl w:val="0"/>
    </w:pPr>
    <w:rPr>
      <w:rFonts w:ascii="Arial" w:hAnsi="Arial"/>
      <w:b/>
      <w:sz w:val="22"/>
    </w:rPr>
  </w:style>
  <w:style w:type="paragraph" w:styleId="Heading2">
    <w:name w:val="heading 2"/>
    <w:basedOn w:val="Normal"/>
    <w:next w:val="Normal"/>
    <w:link w:val="Heading2Char"/>
    <w:qFormat/>
    <w:rsid w:val="00337879"/>
    <w:pPr>
      <w:keepNext/>
      <w:outlineLvl w:val="1"/>
    </w:pPr>
    <w:rPr>
      <w:rFonts w:ascii="Times New Roman" w:hAnsi="Times New Roman"/>
      <w:b/>
      <w:sz w:val="20"/>
      <w:u w:val="single"/>
    </w:rPr>
  </w:style>
  <w:style w:type="paragraph" w:styleId="Heading3">
    <w:name w:val="heading 3"/>
    <w:basedOn w:val="Normal"/>
    <w:next w:val="Normal"/>
    <w:link w:val="Heading3Char"/>
    <w:qFormat/>
    <w:rsid w:val="00337879"/>
    <w:pPr>
      <w:keepNext/>
      <w:outlineLvl w:val="2"/>
    </w:pPr>
    <w:rPr>
      <w:rFonts w:ascii="Verdana" w:hAnsi="Verdana"/>
      <w:b/>
      <w:sz w:val="22"/>
    </w:rPr>
  </w:style>
  <w:style w:type="paragraph" w:styleId="Heading4">
    <w:name w:val="heading 4"/>
    <w:basedOn w:val="QuestionNumbers"/>
    <w:next w:val="Normal"/>
    <w:link w:val="Heading4Char"/>
    <w:qFormat/>
    <w:rsid w:val="005F096F"/>
    <w:pPr>
      <w:outlineLvl w:val="3"/>
    </w:pPr>
  </w:style>
  <w:style w:type="paragraph" w:styleId="Heading5">
    <w:name w:val="heading 5"/>
    <w:basedOn w:val="Normal"/>
    <w:next w:val="Normal"/>
    <w:link w:val="Heading5Char"/>
    <w:qFormat/>
    <w:rsid w:val="00337879"/>
    <w:pPr>
      <w:keepNext/>
      <w:spacing w:before="60" w:after="60"/>
      <w:jc w:val="center"/>
      <w:outlineLvl w:val="4"/>
    </w:pPr>
    <w:rPr>
      <w:rFonts w:ascii="Verdana" w:hAnsi="Verdana"/>
      <w:b/>
      <w:sz w:val="17"/>
    </w:rPr>
  </w:style>
  <w:style w:type="paragraph" w:styleId="Heading7">
    <w:name w:val="heading 7"/>
    <w:basedOn w:val="Normal"/>
    <w:next w:val="Normal"/>
    <w:link w:val="Heading7Char"/>
    <w:qFormat/>
    <w:rsid w:val="00337879"/>
    <w:pPr>
      <w:keepNext/>
      <w:spacing w:before="60" w:after="60"/>
      <w:jc w:val="center"/>
      <w:outlineLvl w:val="6"/>
    </w:pPr>
    <w:rPr>
      <w:rFonts w:ascii="Verdana" w:hAnsi="Verdana"/>
      <w:b/>
      <w:color w:val="FF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337879"/>
    <w:pPr>
      <w:spacing w:before="60" w:after="60"/>
      <w:jc w:val="both"/>
    </w:pPr>
    <w:rPr>
      <w:rFonts w:ascii="Helvetica" w:hAnsi="Helvetica"/>
      <w:sz w:val="18"/>
    </w:rPr>
  </w:style>
  <w:style w:type="paragraph" w:styleId="BodyText">
    <w:name w:val="Body Text"/>
    <w:basedOn w:val="Normal"/>
    <w:link w:val="BodyTextChar"/>
    <w:rsid w:val="00337879"/>
    <w:pPr>
      <w:spacing w:before="120"/>
      <w:jc w:val="both"/>
    </w:pPr>
    <w:rPr>
      <w:sz w:val="22"/>
    </w:rPr>
  </w:style>
  <w:style w:type="paragraph" w:styleId="BodyText3">
    <w:name w:val="Body Text 3"/>
    <w:basedOn w:val="Normal"/>
    <w:link w:val="BodyText3Char"/>
    <w:rsid w:val="00337879"/>
    <w:rPr>
      <w:rFonts w:ascii="Verdana" w:hAnsi="Verdana"/>
      <w:i/>
      <w:sz w:val="17"/>
    </w:rPr>
  </w:style>
  <w:style w:type="paragraph" w:customStyle="1" w:styleId="Base">
    <w:name w:val="Base"/>
    <w:basedOn w:val="Normal"/>
    <w:link w:val="BaseChar"/>
    <w:rsid w:val="00337879"/>
    <w:rPr>
      <w:rFonts w:ascii="Times New Roman" w:hAnsi="Times New Roman"/>
      <w:b/>
      <w:caps/>
      <w:sz w:val="20"/>
      <w:u w:val="single"/>
    </w:rPr>
  </w:style>
  <w:style w:type="paragraph" w:customStyle="1" w:styleId="SectionTitle">
    <w:name w:val="Section Title"/>
    <w:basedOn w:val="Normal"/>
    <w:rsid w:val="00337879"/>
    <w:pPr>
      <w:pBdr>
        <w:top w:val="single" w:sz="4" w:space="1" w:color="auto"/>
        <w:left w:val="single" w:sz="4" w:space="4" w:color="auto"/>
        <w:bottom w:val="single" w:sz="4" w:space="1" w:color="auto"/>
        <w:right w:val="single" w:sz="4" w:space="4" w:color="auto"/>
      </w:pBdr>
    </w:pPr>
    <w:rPr>
      <w:rFonts w:ascii="Times New Roman" w:hAnsi="Times New Roman"/>
      <w:caps/>
      <w:sz w:val="20"/>
    </w:rPr>
  </w:style>
  <w:style w:type="paragraph" w:customStyle="1" w:styleId="Question">
    <w:name w:val="Question"/>
    <w:aliases w:val="qq"/>
    <w:basedOn w:val="Normal"/>
    <w:rsid w:val="00337879"/>
    <w:rPr>
      <w:rFonts w:ascii="Times New Roman" w:hAnsi="Times New Roman"/>
      <w:sz w:val="20"/>
    </w:rPr>
  </w:style>
  <w:style w:type="paragraph" w:customStyle="1" w:styleId="IndentedProgrammerNote">
    <w:name w:val="Indented Programmer Note"/>
    <w:basedOn w:val="ProgrammerNote"/>
    <w:rsid w:val="00337879"/>
    <w:pPr>
      <w:ind w:firstLine="720"/>
    </w:pPr>
  </w:style>
  <w:style w:type="paragraph" w:customStyle="1" w:styleId="ProgrammerNote">
    <w:name w:val="Programmer Note"/>
    <w:basedOn w:val="Normal"/>
    <w:rsid w:val="00337879"/>
    <w:rPr>
      <w:rFonts w:ascii="Times New Roman" w:hAnsi="Times New Roman"/>
      <w:caps/>
      <w:sz w:val="20"/>
    </w:rPr>
  </w:style>
  <w:style w:type="character" w:styleId="PageNumber">
    <w:name w:val="page number"/>
    <w:basedOn w:val="DefaultParagraphFont"/>
    <w:rsid w:val="00337879"/>
  </w:style>
  <w:style w:type="paragraph" w:styleId="Footer">
    <w:name w:val="footer"/>
    <w:basedOn w:val="Normal"/>
    <w:link w:val="FooterChar"/>
    <w:rsid w:val="00337879"/>
    <w:pPr>
      <w:tabs>
        <w:tab w:val="center" w:pos="4320"/>
        <w:tab w:val="right" w:pos="8640"/>
      </w:tabs>
    </w:pPr>
    <w:rPr>
      <w:rFonts w:ascii="Times New Roman" w:hAnsi="Times New Roman"/>
      <w:sz w:val="20"/>
    </w:rPr>
  </w:style>
  <w:style w:type="paragraph" w:customStyle="1" w:styleId="TableHeading">
    <w:name w:val="Table Heading"/>
    <w:basedOn w:val="Normal"/>
    <w:rsid w:val="00337879"/>
    <w:pPr>
      <w:spacing w:before="80" w:after="40"/>
    </w:pPr>
    <w:rPr>
      <w:rFonts w:ascii="Helvetica" w:hAnsi="Helvetica"/>
      <w:b/>
      <w:sz w:val="18"/>
    </w:rPr>
  </w:style>
  <w:style w:type="paragraph" w:customStyle="1" w:styleId="TableFooter">
    <w:name w:val="Table Footer"/>
    <w:basedOn w:val="Normal"/>
    <w:rsid w:val="00337879"/>
    <w:pPr>
      <w:spacing w:before="60" w:after="60"/>
      <w:jc w:val="both"/>
    </w:pPr>
    <w:rPr>
      <w:rFonts w:ascii="Helvetica" w:hAnsi="Helvetica"/>
      <w:sz w:val="16"/>
    </w:rPr>
  </w:style>
  <w:style w:type="paragraph" w:customStyle="1" w:styleId="TableTitle">
    <w:name w:val="Table Title"/>
    <w:basedOn w:val="Normal"/>
    <w:rsid w:val="00337879"/>
    <w:pPr>
      <w:numPr>
        <w:numId w:val="9"/>
      </w:numPr>
      <w:spacing w:before="200" w:after="60"/>
      <w:jc w:val="center"/>
    </w:pPr>
    <w:rPr>
      <w:rFonts w:ascii="Helvetica" w:hAnsi="Helvetica"/>
      <w:b/>
      <w:caps/>
      <w:sz w:val="18"/>
    </w:rPr>
  </w:style>
  <w:style w:type="paragraph" w:styleId="BodyText2">
    <w:name w:val="Body Text 2"/>
    <w:basedOn w:val="Normal"/>
    <w:link w:val="BodyText2Char"/>
    <w:rsid w:val="00337879"/>
    <w:pPr>
      <w:tabs>
        <w:tab w:val="right" w:pos="8460"/>
      </w:tabs>
    </w:pPr>
    <w:rPr>
      <w:rFonts w:ascii="Verdana" w:hAnsi="Verdana"/>
      <w:sz w:val="17"/>
      <w:u w:val="single"/>
    </w:rPr>
  </w:style>
  <w:style w:type="paragraph" w:styleId="Header">
    <w:name w:val="header"/>
    <w:basedOn w:val="Normal"/>
    <w:link w:val="HeaderChar"/>
    <w:rsid w:val="00337879"/>
    <w:pPr>
      <w:tabs>
        <w:tab w:val="center" w:pos="4320"/>
        <w:tab w:val="right" w:pos="8640"/>
      </w:tabs>
    </w:pPr>
  </w:style>
  <w:style w:type="paragraph" w:styleId="BalloonText">
    <w:name w:val="Balloon Text"/>
    <w:basedOn w:val="Normal"/>
    <w:link w:val="BalloonTextChar"/>
    <w:semiHidden/>
    <w:rsid w:val="00BA3FC0"/>
    <w:rPr>
      <w:rFonts w:ascii="Tahoma" w:hAnsi="Tahoma" w:cs="Tahoma"/>
      <w:sz w:val="16"/>
      <w:szCs w:val="16"/>
    </w:rPr>
  </w:style>
  <w:style w:type="paragraph" w:customStyle="1" w:styleId="BaseVerdana">
    <w:name w:val="Base + Verdana"/>
    <w:aliases w:val="8.5 pt,Not Bold,No underline,Not All caps,Left:  -0.5&quot;"/>
    <w:basedOn w:val="Base"/>
    <w:rsid w:val="004F504F"/>
    <w:pPr>
      <w:ind w:left="-720"/>
    </w:pPr>
    <w:rPr>
      <w:rFonts w:ascii="Verdana" w:hAnsi="Verdana"/>
      <w:b w:val="0"/>
      <w:sz w:val="17"/>
    </w:rPr>
  </w:style>
  <w:style w:type="character" w:styleId="CommentReference">
    <w:name w:val="annotation reference"/>
    <w:basedOn w:val="DefaultParagraphFont"/>
    <w:uiPriority w:val="99"/>
    <w:rsid w:val="00583EEF"/>
    <w:rPr>
      <w:sz w:val="16"/>
      <w:szCs w:val="16"/>
    </w:rPr>
  </w:style>
  <w:style w:type="paragraph" w:styleId="CommentText">
    <w:name w:val="annotation text"/>
    <w:basedOn w:val="Normal"/>
    <w:link w:val="CommentTextChar"/>
    <w:uiPriority w:val="99"/>
    <w:rsid w:val="00583EEF"/>
    <w:rPr>
      <w:sz w:val="20"/>
    </w:rPr>
  </w:style>
  <w:style w:type="character" w:customStyle="1" w:styleId="CommentTextChar">
    <w:name w:val="Comment Text Char"/>
    <w:basedOn w:val="DefaultParagraphFont"/>
    <w:link w:val="CommentText"/>
    <w:uiPriority w:val="99"/>
    <w:rsid w:val="00583EEF"/>
  </w:style>
  <w:style w:type="paragraph" w:styleId="CommentSubject">
    <w:name w:val="annotation subject"/>
    <w:basedOn w:val="CommentText"/>
    <w:next w:val="CommentText"/>
    <w:link w:val="CommentSubjectChar"/>
    <w:rsid w:val="00583EEF"/>
    <w:rPr>
      <w:b/>
      <w:bCs/>
    </w:rPr>
  </w:style>
  <w:style w:type="character" w:customStyle="1" w:styleId="CommentSubjectChar">
    <w:name w:val="Comment Subject Char"/>
    <w:basedOn w:val="CommentTextChar"/>
    <w:link w:val="CommentSubject"/>
    <w:rsid w:val="00583EEF"/>
    <w:rPr>
      <w:b/>
      <w:bCs/>
    </w:rPr>
  </w:style>
  <w:style w:type="character" w:customStyle="1" w:styleId="BaseChar">
    <w:name w:val="Base Char"/>
    <w:link w:val="Base"/>
    <w:rsid w:val="007B475D"/>
    <w:rPr>
      <w:rFonts w:ascii="Times New Roman" w:eastAsia="MS Mincho" w:hAnsi="Times New Roman"/>
      <w:b/>
      <w:caps/>
      <w:u w:val="single"/>
    </w:rPr>
  </w:style>
  <w:style w:type="table" w:styleId="TableGrid">
    <w:name w:val="Table Grid"/>
    <w:basedOn w:val="TableNormal"/>
    <w:uiPriority w:val="39"/>
    <w:rsid w:val="00AD3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207C8"/>
    <w:rPr>
      <w:sz w:val="24"/>
    </w:rPr>
  </w:style>
  <w:style w:type="paragraph" w:styleId="ListParagraph">
    <w:name w:val="List Paragraph"/>
    <w:basedOn w:val="Normal"/>
    <w:uiPriority w:val="34"/>
    <w:qFormat/>
    <w:rsid w:val="00167F57"/>
    <w:pPr>
      <w:spacing w:after="200" w:line="276" w:lineRule="auto"/>
      <w:ind w:left="720"/>
      <w:contextualSpacing/>
    </w:pPr>
    <w:rPr>
      <w:rFonts w:ascii="Calibri" w:eastAsiaTheme="minorHAnsi" w:hAnsi="Calibri"/>
      <w:sz w:val="22"/>
      <w:szCs w:val="22"/>
    </w:rPr>
  </w:style>
  <w:style w:type="character" w:customStyle="1" w:styleId="Heading5Char">
    <w:name w:val="Heading 5 Char"/>
    <w:basedOn w:val="DefaultParagraphFont"/>
    <w:link w:val="Heading5"/>
    <w:rsid w:val="009012AC"/>
    <w:rPr>
      <w:rFonts w:ascii="Verdana" w:eastAsia="MS Mincho" w:hAnsi="Verdana"/>
      <w:b/>
      <w:sz w:val="17"/>
    </w:rPr>
  </w:style>
  <w:style w:type="character" w:customStyle="1" w:styleId="Heading4Char">
    <w:name w:val="Heading 4 Char"/>
    <w:basedOn w:val="DefaultParagraphFont"/>
    <w:link w:val="Heading4"/>
    <w:rsid w:val="005F096F"/>
    <w:rPr>
      <w:rFonts w:ascii="Arial" w:hAnsi="Arial" w:cs="Arial"/>
      <w:color w:val="FFFFFF" w:themeColor="background1"/>
      <w:sz w:val="18"/>
      <w:szCs w:val="18"/>
    </w:rPr>
  </w:style>
  <w:style w:type="character" w:customStyle="1" w:styleId="Heading1Char">
    <w:name w:val="Heading 1 Char"/>
    <w:basedOn w:val="DefaultParagraphFont"/>
    <w:link w:val="Heading1"/>
    <w:rsid w:val="007E3C84"/>
    <w:rPr>
      <w:rFonts w:ascii="Arial" w:hAnsi="Arial"/>
      <w:b/>
      <w:sz w:val="22"/>
    </w:rPr>
  </w:style>
  <w:style w:type="character" w:customStyle="1" w:styleId="Heading2Char">
    <w:name w:val="Heading 2 Char"/>
    <w:basedOn w:val="DefaultParagraphFont"/>
    <w:link w:val="Heading2"/>
    <w:rsid w:val="007E3C84"/>
    <w:rPr>
      <w:rFonts w:ascii="Times New Roman" w:hAnsi="Times New Roman"/>
      <w:b/>
      <w:u w:val="single"/>
    </w:rPr>
  </w:style>
  <w:style w:type="character" w:customStyle="1" w:styleId="Heading3Char">
    <w:name w:val="Heading 3 Char"/>
    <w:basedOn w:val="DefaultParagraphFont"/>
    <w:link w:val="Heading3"/>
    <w:rsid w:val="007E3C84"/>
    <w:rPr>
      <w:rFonts w:ascii="Verdana" w:hAnsi="Verdana"/>
      <w:b/>
      <w:sz w:val="22"/>
    </w:rPr>
  </w:style>
  <w:style w:type="character" w:customStyle="1" w:styleId="Heading7Char">
    <w:name w:val="Heading 7 Char"/>
    <w:basedOn w:val="DefaultParagraphFont"/>
    <w:link w:val="Heading7"/>
    <w:rsid w:val="007E3C84"/>
    <w:rPr>
      <w:rFonts w:ascii="Verdana" w:hAnsi="Verdana"/>
      <w:b/>
      <w:color w:val="FF0000"/>
      <w:sz w:val="17"/>
    </w:rPr>
  </w:style>
  <w:style w:type="paragraph" w:customStyle="1" w:styleId="msonormal0">
    <w:name w:val="msonormal"/>
    <w:basedOn w:val="Normal"/>
    <w:rsid w:val="007E3C84"/>
    <w:pPr>
      <w:spacing w:before="100" w:beforeAutospacing="1" w:after="100" w:afterAutospacing="1"/>
    </w:pPr>
    <w:rPr>
      <w:rFonts w:ascii="Times New Roman" w:eastAsia="Times New Roman" w:hAnsi="Times New Roman"/>
      <w:szCs w:val="24"/>
    </w:rPr>
  </w:style>
  <w:style w:type="character" w:customStyle="1" w:styleId="HeaderChar">
    <w:name w:val="Header Char"/>
    <w:basedOn w:val="DefaultParagraphFont"/>
    <w:link w:val="Header"/>
    <w:rsid w:val="007E3C84"/>
    <w:rPr>
      <w:sz w:val="24"/>
    </w:rPr>
  </w:style>
  <w:style w:type="character" w:customStyle="1" w:styleId="FooterChar">
    <w:name w:val="Footer Char"/>
    <w:basedOn w:val="DefaultParagraphFont"/>
    <w:link w:val="Footer"/>
    <w:rsid w:val="007E3C84"/>
    <w:rPr>
      <w:rFonts w:ascii="Times New Roman" w:hAnsi="Times New Roman"/>
    </w:rPr>
  </w:style>
  <w:style w:type="character" w:customStyle="1" w:styleId="BodyTextChar">
    <w:name w:val="Body Text Char"/>
    <w:basedOn w:val="DefaultParagraphFont"/>
    <w:link w:val="BodyText"/>
    <w:rsid w:val="007E3C84"/>
    <w:rPr>
      <w:sz w:val="22"/>
    </w:rPr>
  </w:style>
  <w:style w:type="character" w:customStyle="1" w:styleId="BodyText2Char">
    <w:name w:val="Body Text 2 Char"/>
    <w:basedOn w:val="DefaultParagraphFont"/>
    <w:link w:val="BodyText2"/>
    <w:rsid w:val="007E3C84"/>
    <w:rPr>
      <w:rFonts w:ascii="Verdana" w:hAnsi="Verdana"/>
      <w:sz w:val="17"/>
      <w:u w:val="single"/>
    </w:rPr>
  </w:style>
  <w:style w:type="character" w:customStyle="1" w:styleId="BodyText3Char">
    <w:name w:val="Body Text 3 Char"/>
    <w:basedOn w:val="DefaultParagraphFont"/>
    <w:link w:val="BodyText3"/>
    <w:rsid w:val="007E3C84"/>
    <w:rPr>
      <w:rFonts w:ascii="Verdana" w:hAnsi="Verdana"/>
      <w:i/>
      <w:sz w:val="17"/>
    </w:rPr>
  </w:style>
  <w:style w:type="character" w:customStyle="1" w:styleId="BalloonTextChar">
    <w:name w:val="Balloon Text Char"/>
    <w:basedOn w:val="DefaultParagraphFont"/>
    <w:link w:val="BalloonText"/>
    <w:semiHidden/>
    <w:rsid w:val="007E3C84"/>
    <w:rPr>
      <w:rFonts w:ascii="Tahoma" w:hAnsi="Tahoma" w:cs="Tahoma"/>
      <w:sz w:val="16"/>
      <w:szCs w:val="16"/>
    </w:rPr>
  </w:style>
  <w:style w:type="paragraph" w:customStyle="1" w:styleId="wordsection1">
    <w:name w:val="wordsection1"/>
    <w:basedOn w:val="Normal"/>
    <w:rsid w:val="006C1AD8"/>
    <w:rPr>
      <w:rFonts w:ascii="Times New Roman" w:eastAsiaTheme="minorEastAsia" w:hAnsi="Times New Roman"/>
      <w:color w:val="000000"/>
      <w:szCs w:val="24"/>
      <w:lang w:eastAsia="zh-CN"/>
    </w:rPr>
  </w:style>
  <w:style w:type="character" w:styleId="Hyperlink">
    <w:name w:val="Hyperlink"/>
    <w:basedOn w:val="DefaultParagraphFont"/>
    <w:uiPriority w:val="99"/>
    <w:unhideWhenUsed/>
    <w:rsid w:val="006F7EE0"/>
    <w:rPr>
      <w:color w:val="0000FF"/>
      <w:u w:val="single"/>
    </w:rPr>
  </w:style>
  <w:style w:type="character" w:styleId="FollowedHyperlink">
    <w:name w:val="FollowedHyperlink"/>
    <w:basedOn w:val="DefaultParagraphFont"/>
    <w:semiHidden/>
    <w:unhideWhenUsed/>
    <w:rsid w:val="007D6ABB"/>
    <w:rPr>
      <w:color w:val="800080" w:themeColor="followedHyperlink"/>
      <w:u w:val="single"/>
    </w:rPr>
  </w:style>
  <w:style w:type="paragraph" w:styleId="Date">
    <w:name w:val="Date"/>
    <w:basedOn w:val="Normal"/>
    <w:next w:val="Normal"/>
    <w:link w:val="DateChar"/>
    <w:rsid w:val="008C506C"/>
  </w:style>
  <w:style w:type="character" w:customStyle="1" w:styleId="DateChar">
    <w:name w:val="Date Char"/>
    <w:basedOn w:val="DefaultParagraphFont"/>
    <w:link w:val="Date"/>
    <w:rsid w:val="008C506C"/>
    <w:rPr>
      <w:sz w:val="24"/>
    </w:rPr>
  </w:style>
  <w:style w:type="paragraph" w:customStyle="1" w:styleId="QuestionNumbers">
    <w:name w:val="Question Numbers"/>
    <w:basedOn w:val="Normal"/>
    <w:link w:val="QuestionNumbersChar"/>
    <w:qFormat/>
    <w:rsid w:val="005F096F"/>
    <w:pPr>
      <w:ind w:right="-720"/>
    </w:pPr>
    <w:rPr>
      <w:rFonts w:ascii="Arial" w:hAnsi="Arial" w:cs="Arial"/>
      <w:color w:val="FFFFFF" w:themeColor="background1"/>
      <w:sz w:val="18"/>
      <w:szCs w:val="18"/>
    </w:rPr>
  </w:style>
  <w:style w:type="character" w:customStyle="1" w:styleId="QuestionNumbersChar">
    <w:name w:val="Question Numbers Char"/>
    <w:basedOn w:val="DefaultParagraphFont"/>
    <w:link w:val="QuestionNumbers"/>
    <w:rsid w:val="005F096F"/>
    <w:rPr>
      <w:rFonts w:ascii="Arial" w:hAnsi="Arial" w:cs="Arial"/>
      <w:color w:val="FFFFFF" w:themeColor="background1"/>
      <w:sz w:val="18"/>
      <w:szCs w:val="18"/>
    </w:rPr>
  </w:style>
  <w:style w:type="character" w:styleId="UnresolvedMention">
    <w:name w:val="Unresolved Mention"/>
    <w:basedOn w:val="DefaultParagraphFont"/>
    <w:uiPriority w:val="99"/>
    <w:unhideWhenUsed/>
    <w:rsid w:val="001D22AF"/>
    <w:rPr>
      <w:color w:val="605E5C"/>
      <w:shd w:val="clear" w:color="auto" w:fill="E1DFDD"/>
    </w:rPr>
  </w:style>
  <w:style w:type="character" w:styleId="Mention">
    <w:name w:val="Mention"/>
    <w:basedOn w:val="DefaultParagraphFont"/>
    <w:uiPriority w:val="99"/>
    <w:unhideWhenUsed/>
    <w:rsid w:val="00646F2C"/>
    <w:rPr>
      <w:color w:val="2B579A"/>
      <w:shd w:val="clear" w:color="auto" w:fill="E1DFDD"/>
    </w:rPr>
  </w:style>
  <w:style w:type="character" w:styleId="Emphasis">
    <w:name w:val="Emphasis"/>
    <w:basedOn w:val="DefaultParagraphFont"/>
    <w:qFormat/>
    <w:rsid w:val="004846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9828">
      <w:bodyDiv w:val="1"/>
      <w:marLeft w:val="0"/>
      <w:marRight w:val="0"/>
      <w:marTop w:val="0"/>
      <w:marBottom w:val="0"/>
      <w:divBdr>
        <w:top w:val="none" w:sz="0" w:space="0" w:color="auto"/>
        <w:left w:val="none" w:sz="0" w:space="0" w:color="auto"/>
        <w:bottom w:val="none" w:sz="0" w:space="0" w:color="auto"/>
        <w:right w:val="none" w:sz="0" w:space="0" w:color="auto"/>
      </w:divBdr>
    </w:div>
    <w:div w:id="65078421">
      <w:bodyDiv w:val="1"/>
      <w:marLeft w:val="0"/>
      <w:marRight w:val="0"/>
      <w:marTop w:val="0"/>
      <w:marBottom w:val="0"/>
      <w:divBdr>
        <w:top w:val="none" w:sz="0" w:space="0" w:color="auto"/>
        <w:left w:val="none" w:sz="0" w:space="0" w:color="auto"/>
        <w:bottom w:val="none" w:sz="0" w:space="0" w:color="auto"/>
        <w:right w:val="none" w:sz="0" w:space="0" w:color="auto"/>
      </w:divBdr>
    </w:div>
    <w:div w:id="66849218">
      <w:bodyDiv w:val="1"/>
      <w:marLeft w:val="0"/>
      <w:marRight w:val="0"/>
      <w:marTop w:val="0"/>
      <w:marBottom w:val="0"/>
      <w:divBdr>
        <w:top w:val="none" w:sz="0" w:space="0" w:color="auto"/>
        <w:left w:val="none" w:sz="0" w:space="0" w:color="auto"/>
        <w:bottom w:val="none" w:sz="0" w:space="0" w:color="auto"/>
        <w:right w:val="none" w:sz="0" w:space="0" w:color="auto"/>
      </w:divBdr>
    </w:div>
    <w:div w:id="108010384">
      <w:bodyDiv w:val="1"/>
      <w:marLeft w:val="0"/>
      <w:marRight w:val="0"/>
      <w:marTop w:val="0"/>
      <w:marBottom w:val="0"/>
      <w:divBdr>
        <w:top w:val="none" w:sz="0" w:space="0" w:color="auto"/>
        <w:left w:val="none" w:sz="0" w:space="0" w:color="auto"/>
        <w:bottom w:val="none" w:sz="0" w:space="0" w:color="auto"/>
        <w:right w:val="none" w:sz="0" w:space="0" w:color="auto"/>
      </w:divBdr>
    </w:div>
    <w:div w:id="156577596">
      <w:bodyDiv w:val="1"/>
      <w:marLeft w:val="0"/>
      <w:marRight w:val="0"/>
      <w:marTop w:val="0"/>
      <w:marBottom w:val="0"/>
      <w:divBdr>
        <w:top w:val="none" w:sz="0" w:space="0" w:color="auto"/>
        <w:left w:val="none" w:sz="0" w:space="0" w:color="auto"/>
        <w:bottom w:val="none" w:sz="0" w:space="0" w:color="auto"/>
        <w:right w:val="none" w:sz="0" w:space="0" w:color="auto"/>
      </w:divBdr>
    </w:div>
    <w:div w:id="170027151">
      <w:bodyDiv w:val="1"/>
      <w:marLeft w:val="0"/>
      <w:marRight w:val="0"/>
      <w:marTop w:val="0"/>
      <w:marBottom w:val="0"/>
      <w:divBdr>
        <w:top w:val="none" w:sz="0" w:space="0" w:color="auto"/>
        <w:left w:val="none" w:sz="0" w:space="0" w:color="auto"/>
        <w:bottom w:val="none" w:sz="0" w:space="0" w:color="auto"/>
        <w:right w:val="none" w:sz="0" w:space="0" w:color="auto"/>
      </w:divBdr>
    </w:div>
    <w:div w:id="173347786">
      <w:bodyDiv w:val="1"/>
      <w:marLeft w:val="0"/>
      <w:marRight w:val="0"/>
      <w:marTop w:val="0"/>
      <w:marBottom w:val="0"/>
      <w:divBdr>
        <w:top w:val="none" w:sz="0" w:space="0" w:color="auto"/>
        <w:left w:val="none" w:sz="0" w:space="0" w:color="auto"/>
        <w:bottom w:val="none" w:sz="0" w:space="0" w:color="auto"/>
        <w:right w:val="none" w:sz="0" w:space="0" w:color="auto"/>
      </w:divBdr>
    </w:div>
    <w:div w:id="188490169">
      <w:bodyDiv w:val="1"/>
      <w:marLeft w:val="0"/>
      <w:marRight w:val="0"/>
      <w:marTop w:val="0"/>
      <w:marBottom w:val="0"/>
      <w:divBdr>
        <w:top w:val="none" w:sz="0" w:space="0" w:color="auto"/>
        <w:left w:val="none" w:sz="0" w:space="0" w:color="auto"/>
        <w:bottom w:val="none" w:sz="0" w:space="0" w:color="auto"/>
        <w:right w:val="none" w:sz="0" w:space="0" w:color="auto"/>
      </w:divBdr>
    </w:div>
    <w:div w:id="188682899">
      <w:bodyDiv w:val="1"/>
      <w:marLeft w:val="0"/>
      <w:marRight w:val="0"/>
      <w:marTop w:val="0"/>
      <w:marBottom w:val="0"/>
      <w:divBdr>
        <w:top w:val="none" w:sz="0" w:space="0" w:color="auto"/>
        <w:left w:val="none" w:sz="0" w:space="0" w:color="auto"/>
        <w:bottom w:val="none" w:sz="0" w:space="0" w:color="auto"/>
        <w:right w:val="none" w:sz="0" w:space="0" w:color="auto"/>
      </w:divBdr>
    </w:div>
    <w:div w:id="218630895">
      <w:bodyDiv w:val="1"/>
      <w:marLeft w:val="0"/>
      <w:marRight w:val="0"/>
      <w:marTop w:val="0"/>
      <w:marBottom w:val="0"/>
      <w:divBdr>
        <w:top w:val="none" w:sz="0" w:space="0" w:color="auto"/>
        <w:left w:val="none" w:sz="0" w:space="0" w:color="auto"/>
        <w:bottom w:val="none" w:sz="0" w:space="0" w:color="auto"/>
        <w:right w:val="none" w:sz="0" w:space="0" w:color="auto"/>
      </w:divBdr>
    </w:div>
    <w:div w:id="228999483">
      <w:bodyDiv w:val="1"/>
      <w:marLeft w:val="0"/>
      <w:marRight w:val="0"/>
      <w:marTop w:val="0"/>
      <w:marBottom w:val="0"/>
      <w:divBdr>
        <w:top w:val="none" w:sz="0" w:space="0" w:color="auto"/>
        <w:left w:val="none" w:sz="0" w:space="0" w:color="auto"/>
        <w:bottom w:val="none" w:sz="0" w:space="0" w:color="auto"/>
        <w:right w:val="none" w:sz="0" w:space="0" w:color="auto"/>
      </w:divBdr>
    </w:div>
    <w:div w:id="269047512">
      <w:bodyDiv w:val="1"/>
      <w:marLeft w:val="0"/>
      <w:marRight w:val="0"/>
      <w:marTop w:val="0"/>
      <w:marBottom w:val="0"/>
      <w:divBdr>
        <w:top w:val="none" w:sz="0" w:space="0" w:color="auto"/>
        <w:left w:val="none" w:sz="0" w:space="0" w:color="auto"/>
        <w:bottom w:val="none" w:sz="0" w:space="0" w:color="auto"/>
        <w:right w:val="none" w:sz="0" w:space="0" w:color="auto"/>
      </w:divBdr>
    </w:div>
    <w:div w:id="303240224">
      <w:bodyDiv w:val="1"/>
      <w:marLeft w:val="0"/>
      <w:marRight w:val="0"/>
      <w:marTop w:val="0"/>
      <w:marBottom w:val="0"/>
      <w:divBdr>
        <w:top w:val="none" w:sz="0" w:space="0" w:color="auto"/>
        <w:left w:val="none" w:sz="0" w:space="0" w:color="auto"/>
        <w:bottom w:val="none" w:sz="0" w:space="0" w:color="auto"/>
        <w:right w:val="none" w:sz="0" w:space="0" w:color="auto"/>
      </w:divBdr>
    </w:div>
    <w:div w:id="312026622">
      <w:bodyDiv w:val="1"/>
      <w:marLeft w:val="0"/>
      <w:marRight w:val="0"/>
      <w:marTop w:val="0"/>
      <w:marBottom w:val="0"/>
      <w:divBdr>
        <w:top w:val="none" w:sz="0" w:space="0" w:color="auto"/>
        <w:left w:val="none" w:sz="0" w:space="0" w:color="auto"/>
        <w:bottom w:val="none" w:sz="0" w:space="0" w:color="auto"/>
        <w:right w:val="none" w:sz="0" w:space="0" w:color="auto"/>
      </w:divBdr>
    </w:div>
    <w:div w:id="338772028">
      <w:bodyDiv w:val="1"/>
      <w:marLeft w:val="0"/>
      <w:marRight w:val="0"/>
      <w:marTop w:val="0"/>
      <w:marBottom w:val="0"/>
      <w:divBdr>
        <w:top w:val="none" w:sz="0" w:space="0" w:color="auto"/>
        <w:left w:val="none" w:sz="0" w:space="0" w:color="auto"/>
        <w:bottom w:val="none" w:sz="0" w:space="0" w:color="auto"/>
        <w:right w:val="none" w:sz="0" w:space="0" w:color="auto"/>
      </w:divBdr>
    </w:div>
    <w:div w:id="435491399">
      <w:bodyDiv w:val="1"/>
      <w:marLeft w:val="0"/>
      <w:marRight w:val="0"/>
      <w:marTop w:val="0"/>
      <w:marBottom w:val="0"/>
      <w:divBdr>
        <w:top w:val="none" w:sz="0" w:space="0" w:color="auto"/>
        <w:left w:val="none" w:sz="0" w:space="0" w:color="auto"/>
        <w:bottom w:val="none" w:sz="0" w:space="0" w:color="auto"/>
        <w:right w:val="none" w:sz="0" w:space="0" w:color="auto"/>
      </w:divBdr>
    </w:div>
    <w:div w:id="470825084">
      <w:bodyDiv w:val="1"/>
      <w:marLeft w:val="0"/>
      <w:marRight w:val="0"/>
      <w:marTop w:val="0"/>
      <w:marBottom w:val="0"/>
      <w:divBdr>
        <w:top w:val="none" w:sz="0" w:space="0" w:color="auto"/>
        <w:left w:val="none" w:sz="0" w:space="0" w:color="auto"/>
        <w:bottom w:val="none" w:sz="0" w:space="0" w:color="auto"/>
        <w:right w:val="none" w:sz="0" w:space="0" w:color="auto"/>
      </w:divBdr>
    </w:div>
    <w:div w:id="477647551">
      <w:bodyDiv w:val="1"/>
      <w:marLeft w:val="0"/>
      <w:marRight w:val="0"/>
      <w:marTop w:val="0"/>
      <w:marBottom w:val="0"/>
      <w:divBdr>
        <w:top w:val="none" w:sz="0" w:space="0" w:color="auto"/>
        <w:left w:val="none" w:sz="0" w:space="0" w:color="auto"/>
        <w:bottom w:val="none" w:sz="0" w:space="0" w:color="auto"/>
        <w:right w:val="none" w:sz="0" w:space="0" w:color="auto"/>
      </w:divBdr>
    </w:div>
    <w:div w:id="486626360">
      <w:bodyDiv w:val="1"/>
      <w:marLeft w:val="0"/>
      <w:marRight w:val="0"/>
      <w:marTop w:val="0"/>
      <w:marBottom w:val="0"/>
      <w:divBdr>
        <w:top w:val="none" w:sz="0" w:space="0" w:color="auto"/>
        <w:left w:val="none" w:sz="0" w:space="0" w:color="auto"/>
        <w:bottom w:val="none" w:sz="0" w:space="0" w:color="auto"/>
        <w:right w:val="none" w:sz="0" w:space="0" w:color="auto"/>
      </w:divBdr>
    </w:div>
    <w:div w:id="513543453">
      <w:bodyDiv w:val="1"/>
      <w:marLeft w:val="0"/>
      <w:marRight w:val="0"/>
      <w:marTop w:val="0"/>
      <w:marBottom w:val="0"/>
      <w:divBdr>
        <w:top w:val="none" w:sz="0" w:space="0" w:color="auto"/>
        <w:left w:val="none" w:sz="0" w:space="0" w:color="auto"/>
        <w:bottom w:val="none" w:sz="0" w:space="0" w:color="auto"/>
        <w:right w:val="none" w:sz="0" w:space="0" w:color="auto"/>
      </w:divBdr>
    </w:div>
    <w:div w:id="593706672">
      <w:bodyDiv w:val="1"/>
      <w:marLeft w:val="0"/>
      <w:marRight w:val="0"/>
      <w:marTop w:val="0"/>
      <w:marBottom w:val="0"/>
      <w:divBdr>
        <w:top w:val="none" w:sz="0" w:space="0" w:color="auto"/>
        <w:left w:val="none" w:sz="0" w:space="0" w:color="auto"/>
        <w:bottom w:val="none" w:sz="0" w:space="0" w:color="auto"/>
        <w:right w:val="none" w:sz="0" w:space="0" w:color="auto"/>
      </w:divBdr>
    </w:div>
    <w:div w:id="607935306">
      <w:bodyDiv w:val="1"/>
      <w:marLeft w:val="0"/>
      <w:marRight w:val="0"/>
      <w:marTop w:val="0"/>
      <w:marBottom w:val="0"/>
      <w:divBdr>
        <w:top w:val="none" w:sz="0" w:space="0" w:color="auto"/>
        <w:left w:val="none" w:sz="0" w:space="0" w:color="auto"/>
        <w:bottom w:val="none" w:sz="0" w:space="0" w:color="auto"/>
        <w:right w:val="none" w:sz="0" w:space="0" w:color="auto"/>
      </w:divBdr>
    </w:div>
    <w:div w:id="773130155">
      <w:bodyDiv w:val="1"/>
      <w:marLeft w:val="0"/>
      <w:marRight w:val="0"/>
      <w:marTop w:val="0"/>
      <w:marBottom w:val="0"/>
      <w:divBdr>
        <w:top w:val="none" w:sz="0" w:space="0" w:color="auto"/>
        <w:left w:val="none" w:sz="0" w:space="0" w:color="auto"/>
        <w:bottom w:val="none" w:sz="0" w:space="0" w:color="auto"/>
        <w:right w:val="none" w:sz="0" w:space="0" w:color="auto"/>
      </w:divBdr>
    </w:div>
    <w:div w:id="817572941">
      <w:bodyDiv w:val="1"/>
      <w:marLeft w:val="0"/>
      <w:marRight w:val="0"/>
      <w:marTop w:val="0"/>
      <w:marBottom w:val="0"/>
      <w:divBdr>
        <w:top w:val="none" w:sz="0" w:space="0" w:color="auto"/>
        <w:left w:val="none" w:sz="0" w:space="0" w:color="auto"/>
        <w:bottom w:val="none" w:sz="0" w:space="0" w:color="auto"/>
        <w:right w:val="none" w:sz="0" w:space="0" w:color="auto"/>
      </w:divBdr>
    </w:div>
    <w:div w:id="819075409">
      <w:bodyDiv w:val="1"/>
      <w:marLeft w:val="0"/>
      <w:marRight w:val="0"/>
      <w:marTop w:val="0"/>
      <w:marBottom w:val="0"/>
      <w:divBdr>
        <w:top w:val="none" w:sz="0" w:space="0" w:color="auto"/>
        <w:left w:val="none" w:sz="0" w:space="0" w:color="auto"/>
        <w:bottom w:val="none" w:sz="0" w:space="0" w:color="auto"/>
        <w:right w:val="none" w:sz="0" w:space="0" w:color="auto"/>
      </w:divBdr>
    </w:div>
    <w:div w:id="869032248">
      <w:bodyDiv w:val="1"/>
      <w:marLeft w:val="0"/>
      <w:marRight w:val="0"/>
      <w:marTop w:val="0"/>
      <w:marBottom w:val="0"/>
      <w:divBdr>
        <w:top w:val="none" w:sz="0" w:space="0" w:color="auto"/>
        <w:left w:val="none" w:sz="0" w:space="0" w:color="auto"/>
        <w:bottom w:val="none" w:sz="0" w:space="0" w:color="auto"/>
        <w:right w:val="none" w:sz="0" w:space="0" w:color="auto"/>
      </w:divBdr>
    </w:div>
    <w:div w:id="897788089">
      <w:bodyDiv w:val="1"/>
      <w:marLeft w:val="0"/>
      <w:marRight w:val="0"/>
      <w:marTop w:val="0"/>
      <w:marBottom w:val="0"/>
      <w:divBdr>
        <w:top w:val="none" w:sz="0" w:space="0" w:color="auto"/>
        <w:left w:val="none" w:sz="0" w:space="0" w:color="auto"/>
        <w:bottom w:val="none" w:sz="0" w:space="0" w:color="auto"/>
        <w:right w:val="none" w:sz="0" w:space="0" w:color="auto"/>
      </w:divBdr>
    </w:div>
    <w:div w:id="915897282">
      <w:bodyDiv w:val="1"/>
      <w:marLeft w:val="0"/>
      <w:marRight w:val="0"/>
      <w:marTop w:val="0"/>
      <w:marBottom w:val="0"/>
      <w:divBdr>
        <w:top w:val="none" w:sz="0" w:space="0" w:color="auto"/>
        <w:left w:val="none" w:sz="0" w:space="0" w:color="auto"/>
        <w:bottom w:val="none" w:sz="0" w:space="0" w:color="auto"/>
        <w:right w:val="none" w:sz="0" w:space="0" w:color="auto"/>
      </w:divBdr>
    </w:div>
    <w:div w:id="937754917">
      <w:bodyDiv w:val="1"/>
      <w:marLeft w:val="0"/>
      <w:marRight w:val="0"/>
      <w:marTop w:val="0"/>
      <w:marBottom w:val="0"/>
      <w:divBdr>
        <w:top w:val="none" w:sz="0" w:space="0" w:color="auto"/>
        <w:left w:val="none" w:sz="0" w:space="0" w:color="auto"/>
        <w:bottom w:val="none" w:sz="0" w:space="0" w:color="auto"/>
        <w:right w:val="none" w:sz="0" w:space="0" w:color="auto"/>
      </w:divBdr>
    </w:div>
    <w:div w:id="977035140">
      <w:bodyDiv w:val="1"/>
      <w:marLeft w:val="0"/>
      <w:marRight w:val="0"/>
      <w:marTop w:val="0"/>
      <w:marBottom w:val="0"/>
      <w:divBdr>
        <w:top w:val="none" w:sz="0" w:space="0" w:color="auto"/>
        <w:left w:val="none" w:sz="0" w:space="0" w:color="auto"/>
        <w:bottom w:val="none" w:sz="0" w:space="0" w:color="auto"/>
        <w:right w:val="none" w:sz="0" w:space="0" w:color="auto"/>
      </w:divBdr>
    </w:div>
    <w:div w:id="981621339">
      <w:bodyDiv w:val="1"/>
      <w:marLeft w:val="0"/>
      <w:marRight w:val="0"/>
      <w:marTop w:val="0"/>
      <w:marBottom w:val="0"/>
      <w:divBdr>
        <w:top w:val="none" w:sz="0" w:space="0" w:color="auto"/>
        <w:left w:val="none" w:sz="0" w:space="0" w:color="auto"/>
        <w:bottom w:val="none" w:sz="0" w:space="0" w:color="auto"/>
        <w:right w:val="none" w:sz="0" w:space="0" w:color="auto"/>
      </w:divBdr>
    </w:div>
    <w:div w:id="994839265">
      <w:bodyDiv w:val="1"/>
      <w:marLeft w:val="0"/>
      <w:marRight w:val="0"/>
      <w:marTop w:val="0"/>
      <w:marBottom w:val="0"/>
      <w:divBdr>
        <w:top w:val="none" w:sz="0" w:space="0" w:color="auto"/>
        <w:left w:val="none" w:sz="0" w:space="0" w:color="auto"/>
        <w:bottom w:val="none" w:sz="0" w:space="0" w:color="auto"/>
        <w:right w:val="none" w:sz="0" w:space="0" w:color="auto"/>
      </w:divBdr>
    </w:div>
    <w:div w:id="1039283638">
      <w:bodyDiv w:val="1"/>
      <w:marLeft w:val="0"/>
      <w:marRight w:val="0"/>
      <w:marTop w:val="0"/>
      <w:marBottom w:val="0"/>
      <w:divBdr>
        <w:top w:val="none" w:sz="0" w:space="0" w:color="auto"/>
        <w:left w:val="none" w:sz="0" w:space="0" w:color="auto"/>
        <w:bottom w:val="none" w:sz="0" w:space="0" w:color="auto"/>
        <w:right w:val="none" w:sz="0" w:space="0" w:color="auto"/>
      </w:divBdr>
    </w:div>
    <w:div w:id="1085615281">
      <w:bodyDiv w:val="1"/>
      <w:marLeft w:val="0"/>
      <w:marRight w:val="0"/>
      <w:marTop w:val="0"/>
      <w:marBottom w:val="0"/>
      <w:divBdr>
        <w:top w:val="none" w:sz="0" w:space="0" w:color="auto"/>
        <w:left w:val="none" w:sz="0" w:space="0" w:color="auto"/>
        <w:bottom w:val="none" w:sz="0" w:space="0" w:color="auto"/>
        <w:right w:val="none" w:sz="0" w:space="0" w:color="auto"/>
      </w:divBdr>
    </w:div>
    <w:div w:id="1135293729">
      <w:bodyDiv w:val="1"/>
      <w:marLeft w:val="0"/>
      <w:marRight w:val="0"/>
      <w:marTop w:val="0"/>
      <w:marBottom w:val="0"/>
      <w:divBdr>
        <w:top w:val="none" w:sz="0" w:space="0" w:color="auto"/>
        <w:left w:val="none" w:sz="0" w:space="0" w:color="auto"/>
        <w:bottom w:val="none" w:sz="0" w:space="0" w:color="auto"/>
        <w:right w:val="none" w:sz="0" w:space="0" w:color="auto"/>
      </w:divBdr>
    </w:div>
    <w:div w:id="1227305728">
      <w:bodyDiv w:val="1"/>
      <w:marLeft w:val="0"/>
      <w:marRight w:val="0"/>
      <w:marTop w:val="0"/>
      <w:marBottom w:val="0"/>
      <w:divBdr>
        <w:top w:val="none" w:sz="0" w:space="0" w:color="auto"/>
        <w:left w:val="none" w:sz="0" w:space="0" w:color="auto"/>
        <w:bottom w:val="none" w:sz="0" w:space="0" w:color="auto"/>
        <w:right w:val="none" w:sz="0" w:space="0" w:color="auto"/>
      </w:divBdr>
    </w:div>
    <w:div w:id="1286958961">
      <w:bodyDiv w:val="1"/>
      <w:marLeft w:val="0"/>
      <w:marRight w:val="0"/>
      <w:marTop w:val="0"/>
      <w:marBottom w:val="0"/>
      <w:divBdr>
        <w:top w:val="none" w:sz="0" w:space="0" w:color="auto"/>
        <w:left w:val="none" w:sz="0" w:space="0" w:color="auto"/>
        <w:bottom w:val="none" w:sz="0" w:space="0" w:color="auto"/>
        <w:right w:val="none" w:sz="0" w:space="0" w:color="auto"/>
      </w:divBdr>
    </w:div>
    <w:div w:id="1300066370">
      <w:bodyDiv w:val="1"/>
      <w:marLeft w:val="0"/>
      <w:marRight w:val="0"/>
      <w:marTop w:val="0"/>
      <w:marBottom w:val="0"/>
      <w:divBdr>
        <w:top w:val="none" w:sz="0" w:space="0" w:color="auto"/>
        <w:left w:val="none" w:sz="0" w:space="0" w:color="auto"/>
        <w:bottom w:val="none" w:sz="0" w:space="0" w:color="auto"/>
        <w:right w:val="none" w:sz="0" w:space="0" w:color="auto"/>
      </w:divBdr>
    </w:div>
    <w:div w:id="1371419207">
      <w:bodyDiv w:val="1"/>
      <w:marLeft w:val="0"/>
      <w:marRight w:val="0"/>
      <w:marTop w:val="0"/>
      <w:marBottom w:val="0"/>
      <w:divBdr>
        <w:top w:val="none" w:sz="0" w:space="0" w:color="auto"/>
        <w:left w:val="none" w:sz="0" w:space="0" w:color="auto"/>
        <w:bottom w:val="none" w:sz="0" w:space="0" w:color="auto"/>
        <w:right w:val="none" w:sz="0" w:space="0" w:color="auto"/>
      </w:divBdr>
    </w:div>
    <w:div w:id="1377510101">
      <w:bodyDiv w:val="1"/>
      <w:marLeft w:val="0"/>
      <w:marRight w:val="0"/>
      <w:marTop w:val="0"/>
      <w:marBottom w:val="0"/>
      <w:divBdr>
        <w:top w:val="none" w:sz="0" w:space="0" w:color="auto"/>
        <w:left w:val="none" w:sz="0" w:space="0" w:color="auto"/>
        <w:bottom w:val="none" w:sz="0" w:space="0" w:color="auto"/>
        <w:right w:val="none" w:sz="0" w:space="0" w:color="auto"/>
      </w:divBdr>
    </w:div>
    <w:div w:id="1399785950">
      <w:bodyDiv w:val="1"/>
      <w:marLeft w:val="0"/>
      <w:marRight w:val="0"/>
      <w:marTop w:val="0"/>
      <w:marBottom w:val="0"/>
      <w:divBdr>
        <w:top w:val="none" w:sz="0" w:space="0" w:color="auto"/>
        <w:left w:val="none" w:sz="0" w:space="0" w:color="auto"/>
        <w:bottom w:val="none" w:sz="0" w:space="0" w:color="auto"/>
        <w:right w:val="none" w:sz="0" w:space="0" w:color="auto"/>
      </w:divBdr>
    </w:div>
    <w:div w:id="1432772294">
      <w:bodyDiv w:val="1"/>
      <w:marLeft w:val="0"/>
      <w:marRight w:val="0"/>
      <w:marTop w:val="0"/>
      <w:marBottom w:val="0"/>
      <w:divBdr>
        <w:top w:val="none" w:sz="0" w:space="0" w:color="auto"/>
        <w:left w:val="none" w:sz="0" w:space="0" w:color="auto"/>
        <w:bottom w:val="none" w:sz="0" w:space="0" w:color="auto"/>
        <w:right w:val="none" w:sz="0" w:space="0" w:color="auto"/>
      </w:divBdr>
    </w:div>
    <w:div w:id="1436638017">
      <w:bodyDiv w:val="1"/>
      <w:marLeft w:val="0"/>
      <w:marRight w:val="0"/>
      <w:marTop w:val="0"/>
      <w:marBottom w:val="0"/>
      <w:divBdr>
        <w:top w:val="none" w:sz="0" w:space="0" w:color="auto"/>
        <w:left w:val="none" w:sz="0" w:space="0" w:color="auto"/>
        <w:bottom w:val="none" w:sz="0" w:space="0" w:color="auto"/>
        <w:right w:val="none" w:sz="0" w:space="0" w:color="auto"/>
      </w:divBdr>
    </w:div>
    <w:div w:id="1503735329">
      <w:bodyDiv w:val="1"/>
      <w:marLeft w:val="0"/>
      <w:marRight w:val="0"/>
      <w:marTop w:val="0"/>
      <w:marBottom w:val="0"/>
      <w:divBdr>
        <w:top w:val="none" w:sz="0" w:space="0" w:color="auto"/>
        <w:left w:val="none" w:sz="0" w:space="0" w:color="auto"/>
        <w:bottom w:val="none" w:sz="0" w:space="0" w:color="auto"/>
        <w:right w:val="none" w:sz="0" w:space="0" w:color="auto"/>
      </w:divBdr>
    </w:div>
    <w:div w:id="1573389425">
      <w:bodyDiv w:val="1"/>
      <w:marLeft w:val="0"/>
      <w:marRight w:val="0"/>
      <w:marTop w:val="0"/>
      <w:marBottom w:val="0"/>
      <w:divBdr>
        <w:top w:val="none" w:sz="0" w:space="0" w:color="auto"/>
        <w:left w:val="none" w:sz="0" w:space="0" w:color="auto"/>
        <w:bottom w:val="none" w:sz="0" w:space="0" w:color="auto"/>
        <w:right w:val="none" w:sz="0" w:space="0" w:color="auto"/>
      </w:divBdr>
    </w:div>
    <w:div w:id="1653827815">
      <w:bodyDiv w:val="1"/>
      <w:marLeft w:val="0"/>
      <w:marRight w:val="0"/>
      <w:marTop w:val="0"/>
      <w:marBottom w:val="0"/>
      <w:divBdr>
        <w:top w:val="none" w:sz="0" w:space="0" w:color="auto"/>
        <w:left w:val="none" w:sz="0" w:space="0" w:color="auto"/>
        <w:bottom w:val="none" w:sz="0" w:space="0" w:color="auto"/>
        <w:right w:val="none" w:sz="0" w:space="0" w:color="auto"/>
      </w:divBdr>
    </w:div>
    <w:div w:id="1677615344">
      <w:bodyDiv w:val="1"/>
      <w:marLeft w:val="0"/>
      <w:marRight w:val="0"/>
      <w:marTop w:val="0"/>
      <w:marBottom w:val="0"/>
      <w:divBdr>
        <w:top w:val="none" w:sz="0" w:space="0" w:color="auto"/>
        <w:left w:val="none" w:sz="0" w:space="0" w:color="auto"/>
        <w:bottom w:val="none" w:sz="0" w:space="0" w:color="auto"/>
        <w:right w:val="none" w:sz="0" w:space="0" w:color="auto"/>
      </w:divBdr>
    </w:div>
    <w:div w:id="1833831106">
      <w:bodyDiv w:val="1"/>
      <w:marLeft w:val="0"/>
      <w:marRight w:val="0"/>
      <w:marTop w:val="0"/>
      <w:marBottom w:val="0"/>
      <w:divBdr>
        <w:top w:val="none" w:sz="0" w:space="0" w:color="auto"/>
        <w:left w:val="none" w:sz="0" w:space="0" w:color="auto"/>
        <w:bottom w:val="none" w:sz="0" w:space="0" w:color="auto"/>
        <w:right w:val="none" w:sz="0" w:space="0" w:color="auto"/>
      </w:divBdr>
    </w:div>
    <w:div w:id="1844003604">
      <w:bodyDiv w:val="1"/>
      <w:marLeft w:val="0"/>
      <w:marRight w:val="0"/>
      <w:marTop w:val="0"/>
      <w:marBottom w:val="0"/>
      <w:divBdr>
        <w:top w:val="none" w:sz="0" w:space="0" w:color="auto"/>
        <w:left w:val="none" w:sz="0" w:space="0" w:color="auto"/>
        <w:bottom w:val="none" w:sz="0" w:space="0" w:color="auto"/>
        <w:right w:val="none" w:sz="0" w:space="0" w:color="auto"/>
      </w:divBdr>
    </w:div>
    <w:div w:id="1858421052">
      <w:bodyDiv w:val="1"/>
      <w:marLeft w:val="0"/>
      <w:marRight w:val="0"/>
      <w:marTop w:val="0"/>
      <w:marBottom w:val="0"/>
      <w:divBdr>
        <w:top w:val="none" w:sz="0" w:space="0" w:color="auto"/>
        <w:left w:val="none" w:sz="0" w:space="0" w:color="auto"/>
        <w:bottom w:val="none" w:sz="0" w:space="0" w:color="auto"/>
        <w:right w:val="none" w:sz="0" w:space="0" w:color="auto"/>
      </w:divBdr>
    </w:div>
    <w:div w:id="1886746792">
      <w:bodyDiv w:val="1"/>
      <w:marLeft w:val="0"/>
      <w:marRight w:val="0"/>
      <w:marTop w:val="0"/>
      <w:marBottom w:val="0"/>
      <w:divBdr>
        <w:top w:val="none" w:sz="0" w:space="0" w:color="auto"/>
        <w:left w:val="none" w:sz="0" w:space="0" w:color="auto"/>
        <w:bottom w:val="none" w:sz="0" w:space="0" w:color="auto"/>
        <w:right w:val="none" w:sz="0" w:space="0" w:color="auto"/>
      </w:divBdr>
    </w:div>
    <w:div w:id="1960603402">
      <w:bodyDiv w:val="1"/>
      <w:marLeft w:val="0"/>
      <w:marRight w:val="0"/>
      <w:marTop w:val="0"/>
      <w:marBottom w:val="0"/>
      <w:divBdr>
        <w:top w:val="none" w:sz="0" w:space="0" w:color="auto"/>
        <w:left w:val="none" w:sz="0" w:space="0" w:color="auto"/>
        <w:bottom w:val="none" w:sz="0" w:space="0" w:color="auto"/>
        <w:right w:val="none" w:sz="0" w:space="0" w:color="auto"/>
      </w:divBdr>
    </w:div>
    <w:div w:id="2037269636">
      <w:bodyDiv w:val="1"/>
      <w:marLeft w:val="0"/>
      <w:marRight w:val="0"/>
      <w:marTop w:val="0"/>
      <w:marBottom w:val="0"/>
      <w:divBdr>
        <w:top w:val="none" w:sz="0" w:space="0" w:color="auto"/>
        <w:left w:val="none" w:sz="0" w:space="0" w:color="auto"/>
        <w:bottom w:val="none" w:sz="0" w:space="0" w:color="auto"/>
        <w:right w:val="none" w:sz="0" w:space="0" w:color="auto"/>
      </w:divBdr>
    </w:div>
    <w:div w:id="209879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sl4.eir-parts.net/doc/4578/ir_material_for_fiscal_ym3/165996/00.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megan.epperson@oracle.comcernerenviza.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paige.wagner@oracle.comcernerenviza.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ernerenviza.com/terms-and-conditions" TargetMode="External"/><Relationship Id="rId20" Type="http://schemas.openxmlformats.org/officeDocument/2006/relationships/hyperlink" Target="https://declaration-idahe2.ordre.medecin.fr/login.ac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cernerenviza.com/privacy-notic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entreprises-transparence.sante.gouv.f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AF01533557147B4149C25FE1CFDA6" ma:contentTypeVersion="17" ma:contentTypeDescription="Create a new document." ma:contentTypeScope="" ma:versionID="ef819dbd230025c37fcc559943a69e19">
  <xsd:schema xmlns:xsd="http://www.w3.org/2001/XMLSchema" xmlns:xs="http://www.w3.org/2001/XMLSchema" xmlns:p="http://schemas.microsoft.com/office/2006/metadata/properties" xmlns:ns2="7986c1cf-cb25-4cec-8608-6904dc604cab" xmlns:ns3="7e2d4861-5a41-45f5-aa0e-192358fc45f2" targetNamespace="http://schemas.microsoft.com/office/2006/metadata/properties" ma:root="true" ma:fieldsID="08fc842773b41c0f04b5d08e73706957" ns2:_="" ns3:_="">
    <xsd:import namespace="7986c1cf-cb25-4cec-8608-6904dc604cab"/>
    <xsd:import namespace="7e2d4861-5a41-45f5-aa0e-192358fc45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ProjectClosedDate" minOccurs="0"/>
                <xsd:element ref="ns2:MediaServiceLocation" minOccurs="0"/>
                <xsd:element ref="ns3:TaxCatchAll" minOccurs="0"/>
                <xsd:element ref="ns2:MediaServiceOCR"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6c1cf-cb25-4cec-8608-6904dc604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ProjectClosedDate" ma:index="16" nillable="true" ma:displayName="ProjectClosedDate" ma:format="DateTime" ma:internalName="ProjectClosedDate">
      <xsd:simpleType>
        <xsd:restriction base="dms:DateTime"/>
      </xsd:simpleType>
    </xsd:element>
    <xsd:element name="MediaServiceLocation" ma:index="17"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2d4861-5a41-45f5-aa0e-192358fc45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7f42502-a405-4021-a3ee-b1bf0fe65520}" ma:internalName="TaxCatchAll" ma:showField="CatchAllData" ma:web="7e2d4861-5a41-45f5-aa0e-192358fc45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986c1cf-cb25-4cec-8608-6904dc604cab">
      <Terms xmlns="http://schemas.microsoft.com/office/infopath/2007/PartnerControls"/>
    </lcf76f155ced4ddcb4097134ff3c332f>
    <TaxCatchAll xmlns="7e2d4861-5a41-45f5-aa0e-192358fc45f2" xsi:nil="true"/>
    <ProjectClosedDate xmlns="7986c1cf-cb25-4cec-8608-6904dc604cab"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450B94-6D9E-4EC8-B8B8-17556020B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86c1cf-cb25-4cec-8608-6904dc604cab"/>
    <ds:schemaRef ds:uri="7e2d4861-5a41-45f5-aa0e-192358fc45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688184-3F22-4B6B-A8F0-472F0129C5A6}">
  <ds:schemaRefs>
    <ds:schemaRef ds:uri="http://schemas.microsoft.com/office/2006/metadata/properties"/>
    <ds:schemaRef ds:uri="http://schemas.microsoft.com/office/infopath/2007/PartnerControls"/>
    <ds:schemaRef ds:uri="7986c1cf-cb25-4cec-8608-6904dc604cab"/>
    <ds:schemaRef ds:uri="7e2d4861-5a41-45f5-aa0e-192358fc45f2"/>
  </ds:schemaRefs>
</ds:datastoreItem>
</file>

<file path=customXml/itemProps3.xml><?xml version="1.0" encoding="utf-8"?>
<ds:datastoreItem xmlns:ds="http://schemas.openxmlformats.org/officeDocument/2006/customXml" ds:itemID="{CCE81CC9-6E5C-4B52-A877-9680A5F614A6}">
  <ds:schemaRefs>
    <ds:schemaRef ds:uri="http://schemas.openxmlformats.org/officeDocument/2006/bibliography"/>
  </ds:schemaRefs>
</ds:datastoreItem>
</file>

<file path=customXml/itemProps4.xml><?xml version="1.0" encoding="utf-8"?>
<ds:datastoreItem xmlns:ds="http://schemas.openxmlformats.org/officeDocument/2006/customXml" ds:itemID="{BA8942DD-3C62-49D1-8E33-0CAEF7B95AE2}">
  <ds:schemaRefs>
    <ds:schemaRef ds:uri="http://schemas.microsoft.com/sharepoint/v3/contenttype/forms"/>
  </ds:schemaRefs>
</ds:datastoreItem>
</file>

<file path=docMetadata/LabelInfo.xml><?xml version="1.0" encoding="utf-8"?>
<clbl:labelList xmlns:clbl="http://schemas.microsoft.com/office/2020/mipLabelMetadata">
  <clbl:label id="{b1851626-05c4-426e-b768-1c35733f6fea}" enabled="1" method="Standard" siteId="{fbc493a8-0d24-4454-a815-f4ca58e8c09d}"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2</Pages>
  <Words>52634</Words>
  <Characters>300018</Characters>
  <Application>Microsoft Office Word</Application>
  <DocSecurity>0</DocSecurity>
  <Lines>2500</Lines>
  <Paragraphs>703</Paragraphs>
  <ScaleCrop>false</ScaleCrop>
  <HeadingPairs>
    <vt:vector size="2" baseType="variant">
      <vt:variant>
        <vt:lpstr>Title</vt:lpstr>
      </vt:variant>
      <vt:variant>
        <vt:i4>1</vt:i4>
      </vt:variant>
    </vt:vector>
  </HeadingPairs>
  <TitlesOfParts>
    <vt:vector size="1" baseType="lpstr">
      <vt:lpstr>TREATMENT ARCHITECTURE, WESTERN EUROPE AND JAPAN</vt:lpstr>
    </vt:vector>
  </TitlesOfParts>
  <Company>Davinci Healthcare Partners</Company>
  <LinksUpToDate>false</LinksUpToDate>
  <CharactersWithSpaces>351949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TREATMENT ARCHITECTURE, WESTERN EUROPE AND JAPAN</dc:title>
  <dc:subject/>
  <dc:creator>ahackett</dc:creator>
  <cp:keywords/>
  <cp:lastModifiedBy>Rathnakara Kini</cp:lastModifiedBy>
  <cp:revision>12</cp:revision>
  <cp:lastPrinted>2016-12-06T02:57:00Z</cp:lastPrinted>
  <dcterms:created xsi:type="dcterms:W3CDTF">2025-01-17T20:45:00Z</dcterms:created>
  <dcterms:modified xsi:type="dcterms:W3CDTF">2026-06-16T16:46:00Z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0x0101003AFAF01533557147B4149C25FE1CFDA6</vt:lpwstr>
  </property>
  <property fmtid="{D5CDD505-2E9C-101B-9397-08002B2CF9AE}" pid="3" name="MediaServiceImageTags">
    <vt:lpwstr/>
  </property>
  <property fmtid="{D5CDD505-2E9C-101B-9397-08002B2CF9AE}" pid="4" name="MSIP_Label_3c76ce46-357f-46de-88d6-77b9bbb83c46_Enabled">
    <vt:lpwstr>true</vt:lpwstr>
  </property>
  <property fmtid="{D5CDD505-2E9C-101B-9397-08002B2CF9AE}" pid="5" name="MSIP_Label_3c76ce46-357f-46de-88d6-77b9bbb83c46_SetDate">
    <vt:lpwstr>2024-09-03T17:47:13Z</vt:lpwstr>
  </property>
  <property fmtid="{D5CDD505-2E9C-101B-9397-08002B2CF9AE}" pid="6" name="MSIP_Label_3c76ce46-357f-46de-88d6-77b9bbb83c46_Method">
    <vt:lpwstr>Privileged</vt:lpwstr>
  </property>
  <property fmtid="{D5CDD505-2E9C-101B-9397-08002B2CF9AE}" pid="7" name="MSIP_Label_3c76ce46-357f-46de-88d6-77b9bbb83c46_Name">
    <vt:lpwstr>Public</vt:lpwstr>
  </property>
  <property fmtid="{D5CDD505-2E9C-101B-9397-08002B2CF9AE}" pid="8" name="MSIP_Label_3c76ce46-357f-46de-88d6-77b9bbb83c46_SiteId">
    <vt:lpwstr>4e2c6054-71cb-48f1-bd6c-3a9705aca71b</vt:lpwstr>
  </property>
  <property fmtid="{D5CDD505-2E9C-101B-9397-08002B2CF9AE}" pid="9" name="MSIP_Label_3c76ce46-357f-46de-88d6-77b9bbb83c46_ActionId">
    <vt:lpwstr>599ce0c2-e443-4568-8e69-8af3a032f217</vt:lpwstr>
  </property>
  <property fmtid="{D5CDD505-2E9C-101B-9397-08002B2CF9AE}" pid="10" name="MSIP_Label_3c76ce46-357f-46de-88d6-77b9bbb83c46_ContentBits">
    <vt:lpwstr>0</vt:lpwstr>
  </property>
  <property fmtid="{D5CDD505-2E9C-101B-9397-08002B2CF9AE}" pid="11" name="Order">
    <vt:r8>1110056000</vt:r8>
  </property>
  <property fmtid="{D5CDD505-2E9C-101B-9397-08002B2CF9AE}" pid="12" name="xd_Signature">
    <vt:bool>false</vt:bool>
  </property>
  <property fmtid="{D5CDD505-2E9C-101B-9397-08002B2CF9AE}" pid="13" name="SharedWithUsers">
    <vt:lpwstr>96;#Nersesyan, Knar</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